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4DC55A" w14:textId="51E684E1" w:rsidR="00871BAA" w:rsidRPr="00721BBB" w:rsidRDefault="00630275" w:rsidP="007B5AC3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30275">
        <w:rPr>
          <w:rFonts w:ascii="Arial" w:hAnsi="Arial" w:cs="Arial"/>
          <w:b/>
          <w:bCs/>
          <w:color w:val="000000"/>
          <w:sz w:val="28"/>
          <w:szCs w:val="28"/>
        </w:rPr>
        <w:t xml:space="preserve">Rose A. Marks, Jill M. Farrant, D. Nicholas McLetchie, and Robert </w:t>
      </w:r>
      <w:proofErr w:type="spellStart"/>
      <w:r w:rsidRPr="00630275">
        <w:rPr>
          <w:rFonts w:ascii="Arial" w:hAnsi="Arial" w:cs="Arial"/>
          <w:b/>
          <w:bCs/>
          <w:color w:val="000000"/>
          <w:sz w:val="28"/>
          <w:szCs w:val="28"/>
        </w:rPr>
        <w:t>VanBuren</w:t>
      </w:r>
      <w:proofErr w:type="spellEnd"/>
      <w:r w:rsidR="00443451" w:rsidRPr="00721BBB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 xml:space="preserve"> -</w:t>
      </w:r>
      <w:r w:rsidR="00871BAA" w:rsidRPr="00721BBB">
        <w:rPr>
          <w:rFonts w:ascii="Arial" w:eastAsia="Times New Roman" w:hAnsi="Arial" w:cs="Arial"/>
          <w:b/>
          <w:bCs/>
          <w:iCs/>
          <w:color w:val="000000"/>
          <w:kern w:val="36"/>
          <w:sz w:val="28"/>
          <w:szCs w:val="28"/>
        </w:rPr>
        <w:t xml:space="preserve"> American Journal of Botany 2020</w:t>
      </w:r>
      <w:r w:rsidR="00443451" w:rsidRPr="00721BBB">
        <w:rPr>
          <w:rFonts w:ascii="Arial" w:eastAsia="Times New Roman" w:hAnsi="Arial" w:cs="Arial"/>
          <w:b/>
          <w:bCs/>
          <w:iCs/>
          <w:color w:val="000000"/>
          <w:kern w:val="36"/>
          <w:sz w:val="28"/>
          <w:szCs w:val="28"/>
        </w:rPr>
        <w:t xml:space="preserve"> -</w:t>
      </w:r>
      <w:r w:rsidR="00871BAA" w:rsidRPr="00721BBB">
        <w:rPr>
          <w:rFonts w:ascii="Arial" w:eastAsia="Times New Roman" w:hAnsi="Arial" w:cs="Arial"/>
          <w:b/>
          <w:bCs/>
          <w:iCs/>
          <w:color w:val="000000"/>
          <w:kern w:val="36"/>
          <w:sz w:val="28"/>
          <w:szCs w:val="28"/>
        </w:rPr>
        <w:t xml:space="preserve"> </w:t>
      </w:r>
      <w:r w:rsidR="00443451" w:rsidRPr="00721BBB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Appendix S2</w:t>
      </w:r>
      <w:r w:rsidR="00871BAA" w:rsidRPr="00721BBB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 </w:t>
      </w:r>
    </w:p>
    <w:p w14:paraId="66990C2C" w14:textId="77777777" w:rsidR="00871BAA" w:rsidRPr="00721BBB" w:rsidRDefault="00871BAA" w:rsidP="007B5A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74E534" w14:textId="6F2B7E9F" w:rsidR="00871BAA" w:rsidRPr="00871BAA" w:rsidRDefault="007B5AC3" w:rsidP="007B5AC3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Literature C</w:t>
      </w:r>
      <w:r w:rsidR="00871BAA" w:rsidRPr="00871BAA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ited in </w:t>
      </w:r>
      <w:r w:rsidR="00443451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Appendix </w:t>
      </w:r>
      <w:r w:rsidR="00871BAA" w:rsidRPr="00871BAA">
        <w:rPr>
          <w:rFonts w:ascii="Arial" w:eastAsia="Times New Roman" w:hAnsi="Arial" w:cs="Arial"/>
          <w:b/>
          <w:bCs/>
          <w:color w:val="000000"/>
          <w:sz w:val="28"/>
          <w:szCs w:val="28"/>
        </w:rPr>
        <w:t>S1</w:t>
      </w:r>
    </w:p>
    <w:p w14:paraId="5789C0F9" w14:textId="77777777" w:rsidR="00871BAA" w:rsidRPr="00871BAA" w:rsidRDefault="00871BAA" w:rsidP="007B5AC3">
      <w:pPr>
        <w:rPr>
          <w:rFonts w:ascii="Times New Roman" w:eastAsia="Times New Roman" w:hAnsi="Times New Roman" w:cs="Times New Roman"/>
        </w:rPr>
      </w:pPr>
    </w:p>
    <w:p w14:paraId="5ABCFC6D" w14:textId="194C121E" w:rsidR="00871BAA" w:rsidRPr="00871BAA" w:rsidRDefault="00F233EF" w:rsidP="007B5AC3">
      <w:pPr>
        <w:spacing w:before="240" w:after="240"/>
        <w:ind w:hanging="480"/>
        <w:rPr>
          <w:rFonts w:ascii="Times New Roman" w:eastAsia="Times New Roman" w:hAnsi="Times New Roman" w:cs="Times New Roman"/>
        </w:rPr>
      </w:pPr>
      <w:hyperlink r:id="rId5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Aidar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S. de T., A. R. de M. Chaves, P. I. F. Júnior, M. de S. Oliveira, B. P. da Costa Neto, T. C. Junior, and C. V.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Morgante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2017. Vegetative desiccation tolerance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Tripogon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spicatus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 from the tropical semiarid region of northeastern Brazil.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Functional </w:t>
        </w:r>
        <w:r w:rsidR="00974EFC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 Biol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44: 1124–1133.</w:t>
        </w:r>
        <w:proofErr w:type="gramEnd"/>
      </w:hyperlink>
    </w:p>
    <w:p w14:paraId="1F2CD7FD" w14:textId="691ED60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Alpert, P. 1979. Desiccation of </w:t>
        </w:r>
        <w:r w:rsidR="00FC59A8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esert </w:t>
        </w:r>
        <w:r w:rsidR="00FC59A8"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osses </w:t>
        </w:r>
        <w:r w:rsidR="00FC59A8">
          <w:rPr>
            <w:rFonts w:ascii="Arial" w:eastAsia="Times New Roman" w:hAnsi="Arial" w:cs="Arial"/>
            <w:color w:val="000000"/>
            <w:sz w:val="22"/>
            <w:szCs w:val="22"/>
          </w:rPr>
          <w:t>f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ollowing a </w:t>
        </w:r>
        <w:r w:rsidR="00FC59A8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ummer </w:t>
        </w:r>
        <w:r w:rsidR="00FC59A8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ainstorm.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Bryologist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82: 65–71.</w:t>
        </w:r>
      </w:hyperlink>
    </w:p>
    <w:p w14:paraId="1666B817" w14:textId="1DD7FF1D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Alpert, P., and W.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Oechel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1987. Comparative patterns of net photosynthesis in an assemblage of mosses with contrasting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microdistributions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American </w:t>
        </w:r>
        <w:r w:rsidR="00974EFC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of </w:t>
        </w:r>
        <w:r w:rsidR="00974EFC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Botany</w:t>
        </w:r>
        <w:r w:rsidR="00974EFC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74: 1787–1796.</w:t>
        </w:r>
      </w:hyperlink>
    </w:p>
    <w:p w14:paraId="7DB10027" w14:textId="51A07889" w:rsidR="00871BAA" w:rsidRPr="00974EFC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" w:history="1">
        <w:r w:rsidR="00871BAA" w:rsidRPr="00974EFC">
          <w:rPr>
            <w:rFonts w:ascii="Arial" w:eastAsia="Times New Roman" w:hAnsi="Arial" w:cs="Arial"/>
            <w:color w:val="000000"/>
            <w:sz w:val="22"/>
            <w:szCs w:val="22"/>
          </w:rPr>
          <w:t xml:space="preserve">Alpert, P., and M. J. Oliver. 2002. Drying without dying. </w:t>
        </w:r>
        <w:r w:rsidRPr="00E618B9">
          <w:rPr>
            <w:rFonts w:ascii="Arial" w:eastAsia="Times New Roman" w:hAnsi="Arial" w:cs="Arial"/>
            <w:i/>
            <w:color w:val="000000"/>
            <w:sz w:val="22"/>
            <w:szCs w:val="22"/>
          </w:rPr>
          <w:t>In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 xml:space="preserve"> M. Black and H. W. Pritchard [eds.], </w:t>
        </w:r>
        <w:r w:rsidR="00871BAA" w:rsidRPr="00974EFC">
          <w:rPr>
            <w:rFonts w:ascii="Arial" w:eastAsia="Times New Roman" w:hAnsi="Arial" w:cs="Arial"/>
            <w:iCs/>
            <w:color w:val="000000"/>
            <w:sz w:val="22"/>
            <w:szCs w:val="22"/>
          </w:rPr>
          <w:t>Desiccation and survival in plants: drying without dying</w:t>
        </w:r>
        <w:r>
          <w:rPr>
            <w:rFonts w:ascii="Arial" w:eastAsia="Times New Roman" w:hAnsi="Arial" w:cs="Arial"/>
            <w:iCs/>
            <w:color w:val="000000"/>
            <w:sz w:val="22"/>
            <w:szCs w:val="22"/>
          </w:rPr>
          <w:t xml:space="preserve">, </w:t>
        </w:r>
        <w:r w:rsidRPr="00974EFC">
          <w:rPr>
            <w:rFonts w:ascii="Arial" w:eastAsia="Times New Roman" w:hAnsi="Arial" w:cs="Arial"/>
            <w:iCs/>
            <w:color w:val="000000"/>
            <w:sz w:val="22"/>
            <w:szCs w:val="22"/>
          </w:rPr>
          <w:t>3–43</w:t>
        </w:r>
        <w:r w:rsidR="00871BAA" w:rsidRPr="00974EFC">
          <w:rPr>
            <w:rFonts w:ascii="Arial" w:eastAsia="Times New Roman" w:hAnsi="Arial" w:cs="Arial"/>
            <w:iCs/>
            <w:color w:val="000000"/>
            <w:sz w:val="22"/>
            <w:szCs w:val="22"/>
          </w:rPr>
          <w:t>. CABI Publishing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, Wallingford, UK.</w:t>
        </w:r>
      </w:hyperlink>
    </w:p>
    <w:p w14:paraId="0A5FC20C" w14:textId="058241D8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Banupriya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T. G.,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Ramyashree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D. Akash, N.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Yathish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R. G.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Sharthchandra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2020. Studies on the mechanism of desiccation tolerance in the resurrection fern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Adiantum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raddianum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Journal of Applied Biology &amp; Biotechnology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8: 6–14.</w:t>
        </w:r>
        <w:proofErr w:type="gramEnd"/>
      </w:hyperlink>
    </w:p>
    <w:p w14:paraId="16A3ECCD" w14:textId="2C524F4F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Barthlott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W., and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Porembski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1996. Ecology and 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orphology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Blossfeldia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liliputana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Cactaceae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): </w:t>
        </w:r>
        <w:r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 </w:t>
        </w:r>
        <w:proofErr w:type="spellStart"/>
        <w:r w:rsidRPr="00871BAA">
          <w:rPr>
            <w:rFonts w:ascii="Arial" w:eastAsia="Times New Roman" w:hAnsi="Arial" w:cs="Arial"/>
            <w:color w:val="000000"/>
            <w:sz w:val="22"/>
            <w:szCs w:val="22"/>
          </w:rPr>
          <w:t>poikilohydric</w:t>
        </w:r>
        <w:proofErr w:type="spellEnd"/>
        <w:r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almost </w:t>
        </w:r>
        <w:proofErr w:type="spellStart"/>
        <w:r w:rsidRPr="00871BAA">
          <w:rPr>
            <w:rFonts w:ascii="Arial" w:eastAsia="Times New Roman" w:hAnsi="Arial" w:cs="Arial"/>
            <w:color w:val="000000"/>
            <w:sz w:val="22"/>
            <w:szCs w:val="22"/>
          </w:rPr>
          <w:t>astomate</w:t>
        </w:r>
        <w:proofErr w:type="spellEnd"/>
        <w:r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succulent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Botanica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Acta</w:t>
        </w:r>
        <w:proofErr w:type="spellEnd"/>
        <w:r w:rsidR="00E34CB2" w:rsidRPr="00E618B9">
          <w:rPr>
            <w:rFonts w:ascii="Arial" w:eastAsia="Times New Roman" w:hAnsi="Arial" w:cs="Arial"/>
            <w:iCs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109: 161–166.</w:t>
        </w:r>
        <w:proofErr w:type="gramEnd"/>
      </w:hyperlink>
    </w:p>
    <w:p w14:paraId="29C02EEB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1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Beckett, R. P., Z.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Csintalan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Z. Tuba. 2000. ABA treatment increases both the desiccation tolerance of photosynthesis, and nonphotochemical quenching in the moss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Atrichum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undulatum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 Ecology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151: 65–71.</w:t>
        </w:r>
      </w:hyperlink>
    </w:p>
    <w:p w14:paraId="4CD4BAEC" w14:textId="5D391FFA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2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Beckett, R. P., N.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Mayaba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F. V.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Minibayeva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A. J.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Alyabyev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2005. Hardening by partial dehydration and ABA increase desiccation tolerance in the cyanobacterial lichen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Peltigera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polydactylon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Annals of </w:t>
        </w:r>
        <w:r w:rsidR="00FA1D2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96: 109–115.</w:t>
        </w:r>
      </w:hyperlink>
    </w:p>
    <w:p w14:paraId="1813C980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3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Benkő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Z. 2002. Desiccation survival times in different desiccation-tolerant plants.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Acta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Biologica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Szegediensis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46: 231–233.</w:t>
        </w:r>
      </w:hyperlink>
    </w:p>
    <w:p w14:paraId="4A25FE34" w14:textId="2B88575A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r>
        <w:fldChar w:fldCharType="begin"/>
      </w:r>
      <w:r>
        <w:instrText xml:space="preserve"> HYPERLINK "http://paperpile.com/b/ukMdvj/j2Xb" </w:instrText>
      </w:r>
      <w:r>
        <w:fldChar w:fldCharType="separate"/>
      </w:r>
      <w:proofErr w:type="spellStart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>Bewley</w:t>
      </w:r>
      <w:proofErr w:type="spellEnd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, J. D., and J. E. </w:t>
      </w:r>
      <w:proofErr w:type="spellStart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>Krochko</w:t>
      </w:r>
      <w:proofErr w:type="spellEnd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>. 1982. Desiccation-</w:t>
      </w:r>
      <w:r w:rsidRPr="00871BAA">
        <w:rPr>
          <w:rFonts w:ascii="Arial" w:eastAsia="Times New Roman" w:hAnsi="Arial" w:cs="Arial"/>
          <w:color w:val="000000"/>
          <w:sz w:val="22"/>
          <w:szCs w:val="22"/>
        </w:rPr>
        <w:t>tolerance</w:t>
      </w:r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. </w:t>
      </w:r>
      <w:r w:rsidR="00871BAA" w:rsidRPr="00871BAA">
        <w:rPr>
          <w:rFonts w:ascii="Arial" w:eastAsia="Times New Roman" w:hAnsi="Arial" w:cs="Arial"/>
          <w:i/>
          <w:iCs/>
          <w:color w:val="000000"/>
          <w:sz w:val="22"/>
          <w:szCs w:val="22"/>
        </w:rPr>
        <w:t>In</w:t>
      </w:r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 O. L. Lange, P. S. Nobel, C. B. Osmond, and H. Ziegler [eds.], Physiological</w:t>
      </w:r>
      <w:r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 plant ecology</w:t>
      </w:r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 II: </w:t>
      </w:r>
      <w:r w:rsidRPr="00871BAA">
        <w:rPr>
          <w:rFonts w:ascii="Arial" w:eastAsia="Times New Roman" w:hAnsi="Arial" w:cs="Arial"/>
          <w:color w:val="000000"/>
          <w:sz w:val="22"/>
          <w:szCs w:val="22"/>
        </w:rPr>
        <w:t>water relations and carbon assimilation</w:t>
      </w:r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, 325–378. </w:t>
      </w:r>
      <w:proofErr w:type="gramStart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Springer, Berlin, </w:t>
      </w:r>
      <w:r>
        <w:rPr>
          <w:rFonts w:ascii="Arial" w:eastAsia="Times New Roman" w:hAnsi="Arial" w:cs="Arial"/>
          <w:color w:val="000000"/>
          <w:sz w:val="22"/>
          <w:szCs w:val="22"/>
        </w:rPr>
        <w:t>Germany</w:t>
      </w:r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>.</w:t>
      </w:r>
      <w:proofErr w:type="gramEnd"/>
      <w:r>
        <w:rPr>
          <w:rFonts w:ascii="Arial" w:eastAsia="Times New Roman" w:hAnsi="Arial" w:cs="Arial"/>
          <w:color w:val="000000"/>
          <w:sz w:val="22"/>
          <w:szCs w:val="22"/>
        </w:rPr>
        <w:fldChar w:fldCharType="end"/>
      </w:r>
    </w:p>
    <w:p w14:paraId="2E95EE67" w14:textId="4CC2513B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4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Blomstedt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C. K., C. A. Griffiths, D. F. Gaff, J. D. Hamill, and A. D. Neale. 2018. Plant desiccation tolerance and its regulation in the foliage of resurrection ‘flowering-plant’ species.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Agronomy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</w:t>
        </w:r>
        <w:r w:rsidR="000642BC">
          <w:rPr>
            <w:rFonts w:ascii="Arial" w:eastAsia="Times New Roman" w:hAnsi="Arial" w:cs="Arial"/>
            <w:color w:val="000000"/>
            <w:sz w:val="22"/>
            <w:szCs w:val="22"/>
          </w:rPr>
          <w:t>: 146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</w:p>
    <w:p w14:paraId="48E7B345" w14:textId="4E721480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5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Breuil-Sée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A. 1993.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Recorded desiccation-survival times in bryophytes.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17: 679–680.</w:t>
        </w:r>
        <w:proofErr w:type="gramEnd"/>
      </w:hyperlink>
    </w:p>
    <w:p w14:paraId="7BD52D56" w14:textId="098959D4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6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Brinda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J. C., L. R. Stark, T. A. Clark, and J. L. Greenwood.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2016. Embryos of a moss can be hardened to desiccation tolerance: effects of rate of drying on the timeline of recovery and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dehardening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in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Aloina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ambigua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Pottiaceae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Annals of </w:t>
        </w:r>
        <w:r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117: 153–163.</w:t>
        </w:r>
        <w:proofErr w:type="gramEnd"/>
      </w:hyperlink>
    </w:p>
    <w:p w14:paraId="3C394330" w14:textId="335898BF" w:rsidR="00871BAA" w:rsidRDefault="00974EFC" w:rsidP="007B5AC3">
      <w:pPr>
        <w:spacing w:after="240"/>
        <w:ind w:hanging="480"/>
        <w:rPr>
          <w:rFonts w:ascii="Arial" w:eastAsia="Times New Roman" w:hAnsi="Arial" w:cs="Arial"/>
          <w:color w:val="000000"/>
          <w:sz w:val="22"/>
          <w:szCs w:val="22"/>
        </w:rPr>
      </w:pPr>
      <w:hyperlink r:id="rId17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Cea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M. G.,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Claverol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C. A. Castillo, C. R.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Pinilla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L. B.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Ramírez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2014. Desiccation tolerance of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Hymenophyllacea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filmy ferns is mediated by constitutive and non-inducible cellular mechanisms.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Comptes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F233EF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Rendus</w:t>
        </w:r>
        <w:proofErr w:type="spellEnd"/>
        <w:r w:rsidR="00F233EF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F233EF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Biologies</w:t>
        </w:r>
        <w:proofErr w:type="spellEnd"/>
        <w:r w:rsidR="00F233EF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337: 235–243.</w:t>
        </w:r>
        <w:proofErr w:type="gramEnd"/>
      </w:hyperlink>
    </w:p>
    <w:p w14:paraId="7BD36785" w14:textId="24F2EB52" w:rsidR="00871BAA" w:rsidRDefault="00756DBD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r w:rsidRPr="00756DBD">
        <w:rPr>
          <w:rFonts w:ascii="Arial" w:eastAsia="Times New Roman" w:hAnsi="Arial" w:cs="Arial"/>
          <w:sz w:val="22"/>
          <w:szCs w:val="22"/>
        </w:rPr>
        <w:t>Chaitra</w:t>
      </w:r>
      <w:r>
        <w:rPr>
          <w:rFonts w:ascii="Arial" w:eastAsia="Times New Roman" w:hAnsi="Arial" w:cs="Arial"/>
          <w:sz w:val="22"/>
          <w:szCs w:val="22"/>
        </w:rPr>
        <w:t>, H.,</w:t>
      </w:r>
      <w:r w:rsidRPr="00756DBD">
        <w:rPr>
          <w:rFonts w:ascii="Arial" w:eastAsia="Times New Roman" w:hAnsi="Arial" w:cs="Arial"/>
          <w:sz w:val="22"/>
          <w:szCs w:val="22"/>
        </w:rPr>
        <w:t xml:space="preserve"> Lavanya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 w:rsidRPr="00756DBD">
        <w:rPr>
          <w:rFonts w:ascii="Arial" w:eastAsia="Times New Roman" w:hAnsi="Arial" w:cs="Arial"/>
          <w:sz w:val="22"/>
          <w:szCs w:val="22"/>
        </w:rPr>
        <w:t>P</w:t>
      </w:r>
      <w:r>
        <w:rPr>
          <w:rFonts w:ascii="Arial" w:eastAsia="Times New Roman" w:hAnsi="Arial" w:cs="Arial"/>
          <w:sz w:val="22"/>
          <w:szCs w:val="22"/>
        </w:rPr>
        <w:t>.</w:t>
      </w:r>
      <w:r w:rsidR="00974EFC">
        <w:rPr>
          <w:rFonts w:ascii="Arial" w:eastAsia="Times New Roman" w:hAnsi="Arial" w:cs="Arial"/>
          <w:sz w:val="22"/>
          <w:szCs w:val="22"/>
        </w:rPr>
        <w:t xml:space="preserve"> </w:t>
      </w:r>
      <w:r w:rsidRPr="00756DBD">
        <w:rPr>
          <w:rFonts w:ascii="Arial" w:eastAsia="Times New Roman" w:hAnsi="Arial" w:cs="Arial"/>
          <w:sz w:val="22"/>
          <w:szCs w:val="22"/>
        </w:rPr>
        <w:t>M</w:t>
      </w:r>
      <w:r>
        <w:rPr>
          <w:rFonts w:ascii="Arial" w:eastAsia="Times New Roman" w:hAnsi="Arial" w:cs="Arial"/>
          <w:sz w:val="22"/>
          <w:szCs w:val="22"/>
        </w:rPr>
        <w:t>.</w:t>
      </w:r>
      <w:r w:rsidRPr="00756DBD">
        <w:rPr>
          <w:rFonts w:ascii="Arial" w:eastAsia="Times New Roman" w:hAnsi="Arial" w:cs="Arial"/>
          <w:sz w:val="22"/>
          <w:szCs w:val="22"/>
        </w:rPr>
        <w:t>, Pavitra</w:t>
      </w:r>
      <w:r>
        <w:rPr>
          <w:rFonts w:ascii="Arial" w:eastAsia="Times New Roman" w:hAnsi="Arial" w:cs="Arial"/>
          <w:sz w:val="22"/>
          <w:szCs w:val="22"/>
        </w:rPr>
        <w:t>, K.,</w:t>
      </w:r>
      <w:r w:rsidRPr="00756DBD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 w:rsidRPr="00756DBD">
        <w:rPr>
          <w:rFonts w:ascii="Arial" w:eastAsia="Times New Roman" w:hAnsi="Arial" w:cs="Arial"/>
          <w:sz w:val="22"/>
          <w:szCs w:val="22"/>
        </w:rPr>
        <w:t>Sharatchandra</w:t>
      </w:r>
      <w:proofErr w:type="spellEnd"/>
      <w:r>
        <w:rPr>
          <w:rFonts w:ascii="Arial" w:eastAsia="Times New Roman" w:hAnsi="Arial" w:cs="Arial"/>
          <w:sz w:val="22"/>
          <w:szCs w:val="22"/>
        </w:rPr>
        <w:t>,</w:t>
      </w:r>
      <w:r w:rsidRPr="00756DBD">
        <w:rPr>
          <w:rFonts w:ascii="Arial" w:eastAsia="Times New Roman" w:hAnsi="Arial" w:cs="Arial"/>
          <w:sz w:val="22"/>
          <w:szCs w:val="22"/>
        </w:rPr>
        <w:t xml:space="preserve"> R</w:t>
      </w:r>
      <w:r>
        <w:rPr>
          <w:rFonts w:ascii="Arial" w:eastAsia="Times New Roman" w:hAnsi="Arial" w:cs="Arial"/>
          <w:sz w:val="22"/>
          <w:szCs w:val="22"/>
        </w:rPr>
        <w:t>.</w:t>
      </w:r>
      <w:r w:rsidR="00974EFC">
        <w:rPr>
          <w:rFonts w:ascii="Arial" w:eastAsia="Times New Roman" w:hAnsi="Arial" w:cs="Arial"/>
          <w:sz w:val="22"/>
          <w:szCs w:val="22"/>
        </w:rPr>
        <w:t xml:space="preserve"> </w:t>
      </w:r>
      <w:r w:rsidRPr="00756DBD">
        <w:rPr>
          <w:rFonts w:ascii="Arial" w:eastAsia="Times New Roman" w:hAnsi="Arial" w:cs="Arial"/>
          <w:sz w:val="22"/>
          <w:szCs w:val="22"/>
        </w:rPr>
        <w:t>G</w:t>
      </w:r>
      <w:r>
        <w:rPr>
          <w:rFonts w:ascii="Arial" w:eastAsia="Times New Roman" w:hAnsi="Arial" w:cs="Arial"/>
          <w:sz w:val="22"/>
          <w:szCs w:val="22"/>
        </w:rPr>
        <w:t>.</w:t>
      </w:r>
      <w:r w:rsidRPr="00756DBD">
        <w:rPr>
          <w:rFonts w:ascii="Arial" w:eastAsia="Times New Roman" w:hAnsi="Arial" w:cs="Arial"/>
          <w:sz w:val="22"/>
          <w:szCs w:val="22"/>
        </w:rPr>
        <w:t xml:space="preserve">, </w:t>
      </w:r>
      <w:proofErr w:type="spellStart"/>
      <w:r w:rsidRPr="00756DBD">
        <w:rPr>
          <w:rFonts w:ascii="Arial" w:eastAsia="Times New Roman" w:hAnsi="Arial" w:cs="Arial"/>
          <w:sz w:val="22"/>
          <w:szCs w:val="22"/>
        </w:rPr>
        <w:t>Kambalagere</w:t>
      </w:r>
      <w:proofErr w:type="spellEnd"/>
      <w:r w:rsidRPr="00756DBD">
        <w:rPr>
          <w:rFonts w:ascii="Arial" w:eastAsia="Times New Roman" w:hAnsi="Arial" w:cs="Arial"/>
          <w:sz w:val="22"/>
          <w:szCs w:val="22"/>
        </w:rPr>
        <w:t>, Y</w:t>
      </w:r>
      <w:r>
        <w:rPr>
          <w:rFonts w:ascii="Arial" w:eastAsia="Times New Roman" w:hAnsi="Arial" w:cs="Arial"/>
          <w:sz w:val="22"/>
          <w:szCs w:val="22"/>
        </w:rPr>
        <w:t>., and</w:t>
      </w:r>
      <w:r w:rsidRPr="00756DBD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 w:rsidRPr="00756DBD">
        <w:rPr>
          <w:rFonts w:ascii="Arial" w:eastAsia="Times New Roman" w:hAnsi="Arial" w:cs="Arial"/>
          <w:sz w:val="22"/>
          <w:szCs w:val="22"/>
        </w:rPr>
        <w:t>Yathisha</w:t>
      </w:r>
      <w:proofErr w:type="spellEnd"/>
      <w:r>
        <w:rPr>
          <w:rFonts w:ascii="Arial" w:eastAsia="Times New Roman" w:hAnsi="Arial" w:cs="Arial"/>
          <w:sz w:val="22"/>
          <w:szCs w:val="22"/>
        </w:rPr>
        <w:t>, N.</w:t>
      </w:r>
      <w:r w:rsidR="00974EFC"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>S</w:t>
      </w:r>
      <w:r w:rsidRPr="00756DBD">
        <w:rPr>
          <w:rFonts w:ascii="Arial" w:eastAsia="Times New Roman" w:hAnsi="Arial" w:cs="Arial"/>
          <w:sz w:val="22"/>
          <w:szCs w:val="22"/>
        </w:rPr>
        <w:t xml:space="preserve">. 2017. Identification and </w:t>
      </w:r>
      <w:r w:rsidR="000642BC">
        <w:rPr>
          <w:rFonts w:ascii="Arial" w:eastAsia="Times New Roman" w:hAnsi="Arial" w:cs="Arial"/>
          <w:sz w:val="22"/>
          <w:szCs w:val="22"/>
        </w:rPr>
        <w:t>e</w:t>
      </w:r>
      <w:r w:rsidR="000642BC" w:rsidRPr="00756DBD">
        <w:rPr>
          <w:rFonts w:ascii="Arial" w:eastAsia="Times New Roman" w:hAnsi="Arial" w:cs="Arial"/>
          <w:sz w:val="22"/>
          <w:szCs w:val="22"/>
        </w:rPr>
        <w:t xml:space="preserve">valuation </w:t>
      </w:r>
      <w:r w:rsidRPr="00756DBD">
        <w:rPr>
          <w:rFonts w:ascii="Arial" w:eastAsia="Times New Roman" w:hAnsi="Arial" w:cs="Arial"/>
          <w:sz w:val="22"/>
          <w:szCs w:val="22"/>
        </w:rPr>
        <w:t xml:space="preserve">of </w:t>
      </w:r>
      <w:r w:rsidR="000642BC">
        <w:rPr>
          <w:rFonts w:ascii="Arial" w:eastAsia="Times New Roman" w:hAnsi="Arial" w:cs="Arial"/>
          <w:sz w:val="22"/>
          <w:szCs w:val="22"/>
        </w:rPr>
        <w:t>c</w:t>
      </w:r>
      <w:r w:rsidRPr="00756DBD">
        <w:rPr>
          <w:rFonts w:ascii="Arial" w:eastAsia="Times New Roman" w:hAnsi="Arial" w:cs="Arial"/>
          <w:sz w:val="22"/>
          <w:szCs w:val="22"/>
        </w:rPr>
        <w:t xml:space="preserve">ellular and </w:t>
      </w:r>
      <w:r w:rsidR="000642BC">
        <w:rPr>
          <w:rFonts w:ascii="Arial" w:eastAsia="Times New Roman" w:hAnsi="Arial" w:cs="Arial"/>
          <w:sz w:val="22"/>
          <w:szCs w:val="22"/>
        </w:rPr>
        <w:t>b</w:t>
      </w:r>
      <w:r w:rsidRPr="00756DBD">
        <w:rPr>
          <w:rFonts w:ascii="Arial" w:eastAsia="Times New Roman" w:hAnsi="Arial" w:cs="Arial"/>
          <w:sz w:val="22"/>
          <w:szCs w:val="22"/>
        </w:rPr>
        <w:t xml:space="preserve">iochemical </w:t>
      </w:r>
      <w:r w:rsidR="000642BC">
        <w:rPr>
          <w:rFonts w:ascii="Arial" w:eastAsia="Times New Roman" w:hAnsi="Arial" w:cs="Arial"/>
          <w:sz w:val="22"/>
          <w:szCs w:val="22"/>
        </w:rPr>
        <w:t>c</w:t>
      </w:r>
      <w:r w:rsidRPr="00756DBD">
        <w:rPr>
          <w:rFonts w:ascii="Arial" w:eastAsia="Times New Roman" w:hAnsi="Arial" w:cs="Arial"/>
          <w:sz w:val="22"/>
          <w:szCs w:val="22"/>
        </w:rPr>
        <w:t xml:space="preserve">hanges in </w:t>
      </w:r>
      <w:r w:rsidR="000642BC">
        <w:rPr>
          <w:rFonts w:ascii="Arial" w:eastAsia="Times New Roman" w:hAnsi="Arial" w:cs="Arial"/>
          <w:sz w:val="22"/>
          <w:szCs w:val="22"/>
        </w:rPr>
        <w:t>r</w:t>
      </w:r>
      <w:r w:rsidRPr="00756DBD">
        <w:rPr>
          <w:rFonts w:ascii="Arial" w:eastAsia="Times New Roman" w:hAnsi="Arial" w:cs="Arial"/>
          <w:sz w:val="22"/>
          <w:szCs w:val="22"/>
        </w:rPr>
        <w:t xml:space="preserve">esponses to </w:t>
      </w:r>
      <w:r w:rsidR="000642BC">
        <w:rPr>
          <w:rFonts w:ascii="Arial" w:eastAsia="Times New Roman" w:hAnsi="Arial" w:cs="Arial"/>
          <w:sz w:val="22"/>
          <w:szCs w:val="22"/>
        </w:rPr>
        <w:t>d</w:t>
      </w:r>
      <w:r w:rsidRPr="00756DBD">
        <w:rPr>
          <w:rFonts w:ascii="Arial" w:eastAsia="Times New Roman" w:hAnsi="Arial" w:cs="Arial"/>
          <w:sz w:val="22"/>
          <w:szCs w:val="22"/>
        </w:rPr>
        <w:t xml:space="preserve">esiccation </w:t>
      </w:r>
      <w:r w:rsidR="000642BC">
        <w:rPr>
          <w:rFonts w:ascii="Arial" w:eastAsia="Times New Roman" w:hAnsi="Arial" w:cs="Arial"/>
          <w:sz w:val="22"/>
          <w:szCs w:val="22"/>
        </w:rPr>
        <w:t>t</w:t>
      </w:r>
      <w:r w:rsidRPr="00756DBD">
        <w:rPr>
          <w:rFonts w:ascii="Arial" w:eastAsia="Times New Roman" w:hAnsi="Arial" w:cs="Arial"/>
          <w:sz w:val="22"/>
          <w:szCs w:val="22"/>
        </w:rPr>
        <w:t xml:space="preserve">olerance in </w:t>
      </w:r>
      <w:proofErr w:type="spellStart"/>
      <w:r w:rsidRPr="00756DBD">
        <w:rPr>
          <w:rFonts w:ascii="Arial" w:eastAsia="Times New Roman" w:hAnsi="Arial" w:cs="Arial"/>
          <w:i/>
          <w:iCs/>
          <w:sz w:val="22"/>
          <w:szCs w:val="22"/>
        </w:rPr>
        <w:t>Cheilanthes</w:t>
      </w:r>
      <w:proofErr w:type="spellEnd"/>
      <w:r w:rsidRPr="00756DBD">
        <w:rPr>
          <w:rFonts w:ascii="Arial" w:eastAsia="Times New Roman" w:hAnsi="Arial" w:cs="Arial"/>
          <w:i/>
          <w:iCs/>
          <w:sz w:val="22"/>
          <w:szCs w:val="22"/>
        </w:rPr>
        <w:t xml:space="preserve"> </w:t>
      </w:r>
      <w:proofErr w:type="spellStart"/>
      <w:r w:rsidR="000642BC">
        <w:rPr>
          <w:rFonts w:ascii="Arial" w:eastAsia="Times New Roman" w:hAnsi="Arial" w:cs="Arial"/>
          <w:i/>
          <w:iCs/>
          <w:sz w:val="22"/>
          <w:szCs w:val="22"/>
        </w:rPr>
        <w:t>a</w:t>
      </w:r>
      <w:r w:rsidRPr="00756DBD">
        <w:rPr>
          <w:rFonts w:ascii="Arial" w:eastAsia="Times New Roman" w:hAnsi="Arial" w:cs="Arial"/>
          <w:i/>
          <w:iCs/>
          <w:sz w:val="22"/>
          <w:szCs w:val="22"/>
        </w:rPr>
        <w:t>lbomarginata</w:t>
      </w:r>
      <w:proofErr w:type="spellEnd"/>
      <w:r w:rsidRPr="00756DBD">
        <w:rPr>
          <w:rFonts w:ascii="Arial" w:eastAsia="Times New Roman" w:hAnsi="Arial" w:cs="Arial"/>
          <w:sz w:val="22"/>
          <w:szCs w:val="22"/>
        </w:rPr>
        <w:t xml:space="preserve"> Fern. </w:t>
      </w:r>
      <w:r w:rsidRPr="00756DBD">
        <w:rPr>
          <w:rFonts w:ascii="Arial" w:eastAsia="Times New Roman" w:hAnsi="Arial" w:cs="Arial"/>
          <w:i/>
          <w:iCs/>
          <w:sz w:val="22"/>
          <w:szCs w:val="22"/>
        </w:rPr>
        <w:t>IOSR Journal of Biotechnology and Biochemistry</w:t>
      </w:r>
      <w:r w:rsidRPr="00756DBD">
        <w:rPr>
          <w:rFonts w:ascii="Arial" w:eastAsia="Times New Roman" w:hAnsi="Arial" w:cs="Arial"/>
          <w:sz w:val="22"/>
          <w:szCs w:val="22"/>
        </w:rPr>
        <w:t xml:space="preserve"> 3</w:t>
      </w:r>
      <w:r w:rsidR="00537D27">
        <w:rPr>
          <w:rFonts w:ascii="Arial" w:eastAsia="Times New Roman" w:hAnsi="Arial" w:cs="Arial"/>
          <w:sz w:val="22"/>
          <w:szCs w:val="22"/>
        </w:rPr>
        <w:t>:</w:t>
      </w:r>
      <w:r w:rsidRPr="00756DBD">
        <w:rPr>
          <w:rFonts w:ascii="Arial" w:eastAsia="Times New Roman" w:hAnsi="Arial" w:cs="Arial"/>
          <w:sz w:val="22"/>
          <w:szCs w:val="22"/>
        </w:rPr>
        <w:t xml:space="preserve"> 25-32. </w:t>
      </w:r>
    </w:p>
    <w:p w14:paraId="1F66AC02" w14:textId="76E465CA" w:rsidR="009442E8" w:rsidRPr="009442E8" w:rsidRDefault="009442E8" w:rsidP="007B5AC3">
      <w:pPr>
        <w:spacing w:after="240"/>
        <w:ind w:hanging="480"/>
        <w:rPr>
          <w:rFonts w:ascii="Arial" w:eastAsia="Times New Roman" w:hAnsi="Arial" w:cs="Arial"/>
          <w:sz w:val="22"/>
          <w:szCs w:val="22"/>
        </w:rPr>
      </w:pPr>
      <w:r w:rsidRPr="009442E8">
        <w:rPr>
          <w:rFonts w:ascii="Arial" w:eastAsia="Times New Roman" w:hAnsi="Arial" w:cs="Arial"/>
          <w:sz w:val="22"/>
          <w:szCs w:val="22"/>
        </w:rPr>
        <w:t>Clausen, and E. 1952. Hepatics and humidity, a study on the occurrence of hepatics in a Danish tract and the influence of relative humidity on their distribution. </w:t>
      </w:r>
      <w:r w:rsidRPr="00F233EF">
        <w:rPr>
          <w:rFonts w:ascii="Arial" w:eastAsia="Times New Roman" w:hAnsi="Arial" w:cs="Arial"/>
          <w:i/>
          <w:iCs/>
          <w:sz w:val="22"/>
          <w:szCs w:val="22"/>
        </w:rPr>
        <w:t xml:space="preserve">Dansk </w:t>
      </w:r>
      <w:proofErr w:type="spellStart"/>
      <w:r w:rsidR="000642BC" w:rsidRPr="00F233EF">
        <w:rPr>
          <w:rFonts w:ascii="Arial" w:eastAsia="Times New Roman" w:hAnsi="Arial" w:cs="Arial"/>
          <w:i/>
          <w:iCs/>
          <w:sz w:val="22"/>
          <w:szCs w:val="22"/>
        </w:rPr>
        <w:t>B</w:t>
      </w:r>
      <w:r w:rsidRPr="00F233EF">
        <w:rPr>
          <w:rFonts w:ascii="Arial" w:eastAsia="Times New Roman" w:hAnsi="Arial" w:cs="Arial"/>
          <w:i/>
          <w:iCs/>
          <w:sz w:val="22"/>
          <w:szCs w:val="22"/>
        </w:rPr>
        <w:t>ot</w:t>
      </w:r>
      <w:r w:rsidR="000642BC" w:rsidRPr="00F233EF">
        <w:rPr>
          <w:rFonts w:ascii="Arial" w:eastAsia="Times New Roman" w:hAnsi="Arial" w:cs="Arial"/>
          <w:i/>
          <w:iCs/>
          <w:sz w:val="22"/>
          <w:szCs w:val="22"/>
        </w:rPr>
        <w:t>anisk</w:t>
      </w:r>
      <w:proofErr w:type="spellEnd"/>
      <w:r w:rsidRPr="00F233EF">
        <w:rPr>
          <w:rFonts w:ascii="Arial" w:eastAsia="Times New Roman" w:hAnsi="Arial" w:cs="Arial"/>
          <w:i/>
          <w:iCs/>
          <w:sz w:val="22"/>
          <w:szCs w:val="22"/>
        </w:rPr>
        <w:t xml:space="preserve"> </w:t>
      </w:r>
      <w:proofErr w:type="spellStart"/>
      <w:r w:rsidRPr="00F233EF">
        <w:rPr>
          <w:rFonts w:ascii="Arial" w:eastAsia="Times New Roman" w:hAnsi="Arial" w:cs="Arial"/>
          <w:i/>
          <w:iCs/>
          <w:sz w:val="22"/>
          <w:szCs w:val="22"/>
        </w:rPr>
        <w:t>Ark</w:t>
      </w:r>
      <w:r w:rsidR="000642BC" w:rsidRPr="00F233EF">
        <w:rPr>
          <w:rFonts w:ascii="Arial" w:eastAsia="Times New Roman" w:hAnsi="Arial" w:cs="Arial"/>
          <w:i/>
          <w:iCs/>
          <w:sz w:val="22"/>
          <w:szCs w:val="22"/>
        </w:rPr>
        <w:t>iv</w:t>
      </w:r>
      <w:proofErr w:type="spellEnd"/>
      <w:r w:rsidRPr="009442E8">
        <w:rPr>
          <w:rFonts w:ascii="Arial" w:eastAsia="Times New Roman" w:hAnsi="Arial" w:cs="Arial"/>
          <w:sz w:val="22"/>
          <w:szCs w:val="22"/>
        </w:rPr>
        <w:t xml:space="preserve"> 15: 1–80</w:t>
      </w:r>
    </w:p>
    <w:p w14:paraId="78374669" w14:textId="6CB95FA4" w:rsidR="00871BAA" w:rsidRPr="00871BAA" w:rsidRDefault="000642BC" w:rsidP="007B5AC3">
      <w:pPr>
        <w:spacing w:after="240"/>
        <w:ind w:left="-480"/>
        <w:rPr>
          <w:rFonts w:ascii="Times New Roman" w:eastAsia="Times New Roman" w:hAnsi="Times New Roman" w:cs="Times New Roman"/>
        </w:rPr>
      </w:pPr>
      <w:hyperlink r:id="rId18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Clausen, E. 1964.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The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 of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h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epatics to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and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emperature.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Bryologist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67: 411–417.</w:t>
        </w:r>
        <w:proofErr w:type="gramEnd"/>
      </w:hyperlink>
    </w:p>
    <w:p w14:paraId="42B73E59" w14:textId="1FE3CF44" w:rsidR="00443451" w:rsidRPr="00443451" w:rsidRDefault="000642BC" w:rsidP="007B5AC3">
      <w:pPr>
        <w:spacing w:after="240"/>
        <w:ind w:hanging="480"/>
        <w:rPr>
          <w:rFonts w:ascii="Arial" w:eastAsia="Times New Roman" w:hAnsi="Arial" w:cs="Arial"/>
          <w:color w:val="000000"/>
          <w:sz w:val="22"/>
          <w:szCs w:val="22"/>
        </w:rPr>
      </w:pPr>
      <w:hyperlink r:id="rId19" w:history="1">
        <w:proofErr w:type="gramStart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Cruz de </w:t>
        </w:r>
        <w:proofErr w:type="spellStart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>Carvalho</w:t>
        </w:r>
        <w:proofErr w:type="spellEnd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, R., A. </w:t>
        </w:r>
        <w:proofErr w:type="spellStart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>Maurício</w:t>
        </w:r>
        <w:proofErr w:type="spellEnd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, M. F. Pereira, J. Marques da Silva, and C. </w:t>
        </w:r>
        <w:proofErr w:type="spellStart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>Branquinho</w:t>
        </w:r>
        <w:proofErr w:type="spellEnd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2019. All for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o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ne: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he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ole of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c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olony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orphology in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b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ryophyte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4B697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olerance. </w:t>
        </w:r>
        <w:r w:rsidR="00871BAA" w:rsidRPr="00443451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Frontiers in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443451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</w:t>
        </w:r>
        <w:r w:rsidR="00871BAA" w:rsidRPr="00443451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cience</w:t>
        </w:r>
        <w:r w:rsidR="00871BAA" w:rsidRPr="00443451">
          <w:rPr>
            <w:rFonts w:ascii="Arial" w:eastAsia="Times New Roman" w:hAnsi="Arial" w:cs="Arial"/>
            <w:color w:val="000000"/>
            <w:sz w:val="22"/>
            <w:szCs w:val="22"/>
          </w:rPr>
          <w:t xml:space="preserve"> 10: 1360.</w:t>
        </w:r>
      </w:hyperlink>
    </w:p>
    <w:p w14:paraId="4C8555D7" w14:textId="21891410" w:rsidR="003714F7" w:rsidRPr="00443451" w:rsidRDefault="00443451" w:rsidP="007B5AC3">
      <w:pPr>
        <w:spacing w:after="240"/>
        <w:ind w:hanging="480"/>
        <w:rPr>
          <w:rFonts w:ascii="Arial" w:eastAsia="Times New Roman" w:hAnsi="Arial" w:cs="Arial"/>
          <w:color w:val="000000"/>
          <w:sz w:val="22"/>
          <w:szCs w:val="22"/>
        </w:rPr>
      </w:pP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Cruz de Carvalho, R., Afonso do </w:t>
      </w:r>
      <w:proofErr w:type="spellStart"/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Paço</w:t>
      </w:r>
      <w:proofErr w:type="spellEnd"/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, T., </w:t>
      </w:r>
      <w:proofErr w:type="spellStart"/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Branquinho</w:t>
      </w:r>
      <w:proofErr w:type="spellEnd"/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, C., Marques da Silva, J. 2020. Using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c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hlorophyll </w:t>
      </w:r>
      <w:r w:rsidRPr="00443451">
        <w:rPr>
          <w:rFonts w:ascii="Arial" w:eastAsia="Times New Roman" w:hAnsi="Arial" w:cs="Arial"/>
          <w:i/>
          <w:iCs/>
          <w:color w:val="222222"/>
          <w:sz w:val="22"/>
          <w:szCs w:val="22"/>
          <w:shd w:val="clear" w:color="auto" w:fill="FFFFFF"/>
        </w:rPr>
        <w:t>a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 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f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luorescence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i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maging to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s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elect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d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esiccation-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t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olerant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n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ative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m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oss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s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pecies for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w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ater-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s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ustainable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g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reen </w:t>
      </w:r>
      <w:r w:rsidR="004B6970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r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oofs. </w:t>
      </w:r>
      <w:r w:rsidRPr="00443451">
        <w:rPr>
          <w:rFonts w:ascii="Arial" w:eastAsia="Times New Roman" w:hAnsi="Arial" w:cs="Arial"/>
          <w:i/>
          <w:iCs/>
          <w:color w:val="222222"/>
          <w:sz w:val="22"/>
          <w:szCs w:val="22"/>
          <w:shd w:val="clear" w:color="auto" w:fill="FFFFFF"/>
        </w:rPr>
        <w:t>Water</w:t>
      </w:r>
      <w:r w:rsidR="007B5AC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Pr="00E618B9">
        <w:rPr>
          <w:rFonts w:ascii="Arial" w:eastAsia="Times New Roman" w:hAnsi="Arial" w:cs="Arial"/>
          <w:iCs/>
          <w:color w:val="222222"/>
          <w:sz w:val="22"/>
          <w:szCs w:val="22"/>
          <w:shd w:val="clear" w:color="auto" w:fill="FFFFFF"/>
        </w:rPr>
        <w:t>12</w:t>
      </w:r>
      <w:r w:rsidR="007B5AC3" w:rsidRPr="007B5AC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:</w:t>
      </w:r>
      <w:r w:rsidRPr="00443451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 1748.</w:t>
      </w:r>
    </w:p>
    <w:p w14:paraId="21788D42" w14:textId="69C8CA94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0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Deeba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F., A. K.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Pandey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V.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Pandey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2016. Organ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pecific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roteomic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issection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Selaginella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bryopteris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u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ndergoing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ehydration and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ehydration.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Frontiers in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cience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7: 425.</w:t>
        </w:r>
      </w:hyperlink>
    </w:p>
    <w:p w14:paraId="28CFDF71" w14:textId="57108241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1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Deltoro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V. I.,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Calatayud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Gimeno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Abadía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E.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Barreno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1998. Changes in chlorophyll </w:t>
        </w:r>
        <w:r w:rsidR="00871BAA" w:rsidRPr="00F233EF">
          <w:rPr>
            <w:rFonts w:ascii="Arial" w:eastAsia="Times New Roman" w:hAnsi="Arial" w:cs="Arial"/>
            <w:i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fluorescence, photosynthetic CO</w:t>
        </w:r>
        <w:r w:rsidR="00871BAA" w:rsidRPr="00F233EF">
          <w:rPr>
            <w:rFonts w:ascii="Arial" w:eastAsia="Times New Roman" w:hAnsi="Arial" w:cs="Arial"/>
            <w:color w:val="000000"/>
            <w:sz w:val="22"/>
            <w:szCs w:val="22"/>
            <w:vertAlign w:val="subscript"/>
          </w:rPr>
          <w:t>2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assimilation and xanthophyll cycle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interconversions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during dehydration in desiccation-tolerant and intolerant liverworts.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207: 224–228.</w:t>
        </w:r>
        <w:proofErr w:type="gramEnd"/>
      </w:hyperlink>
    </w:p>
    <w:p w14:paraId="49BBA9F2" w14:textId="2F61E66F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2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Dilks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T. J. K., and M. C. F. Proctor.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1976. Seasonal variation in desiccation tolerance in some British bryophytes.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9: 239–247.</w:t>
        </w:r>
        <w:proofErr w:type="gramEnd"/>
      </w:hyperlink>
    </w:p>
    <w:p w14:paraId="3F739616" w14:textId="59D1FC9A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3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Dilks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T. J. K., and M. C. F. Proctor.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1974. The pattern of recovery of bryophytes after desiccation.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8: 97–115.</w:t>
        </w:r>
        <w:proofErr w:type="gramEnd"/>
      </w:hyperlink>
    </w:p>
    <w:p w14:paraId="5051966B" w14:textId="32E189B9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4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Di Nola, L., A. M. Mayer, and C.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Heyn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1983. Respiration, photosynthesis and drought tolerance in mosses from various habitats in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I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srael.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Israel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ciences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32: 189–202.</w:t>
        </w:r>
        <w:proofErr w:type="gramEnd"/>
      </w:hyperlink>
    </w:p>
    <w:p w14:paraId="65046B33" w14:textId="116D3B34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5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Duckett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J. G. 1994.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Studies of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protonemal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morphogenesis in mosses V.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Diphyscium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foliosum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Hedw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.)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Mohr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Buxbaumiales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).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18: 223–238.</w:t>
        </w:r>
        <w:proofErr w:type="gramEnd"/>
      </w:hyperlink>
    </w:p>
    <w:p w14:paraId="759165AE" w14:textId="24DC2CF5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6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Egunyomi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A. 1979.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Autecology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Octoblepharum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albidium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</w:hyperlink>
      <w:hyperlink r:id="rId27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Hedw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.)</w:t>
        </w:r>
      </w:hyperlink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gramStart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>in</w:t>
      </w:r>
      <w:proofErr w:type="gramEnd"/>
      <w:r w:rsidR="00871BAA"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 western Nigeria II</w:t>
      </w:r>
      <w:r w:rsidR="004B6970">
        <w:rPr>
          <w:rFonts w:ascii="Arial" w:eastAsia="Times New Roman" w:hAnsi="Arial" w:cs="Arial"/>
          <w:color w:val="000000"/>
          <w:sz w:val="22"/>
          <w:szCs w:val="22"/>
        </w:rPr>
        <w:t>:</w:t>
      </w:r>
      <w:r w:rsidR="00871BAA" w:rsidRPr="00F233EF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>
        <w:rPr>
          <w:rFonts w:ascii="Arial" w:eastAsia="Times New Roman" w:hAnsi="Arial" w:cs="Arial"/>
          <w:color w:val="000000"/>
          <w:sz w:val="22"/>
          <w:szCs w:val="22"/>
        </w:rPr>
        <w:t>p</w:t>
      </w:r>
      <w:r w:rsidRPr="00F233EF">
        <w:rPr>
          <w:rFonts w:ascii="Arial" w:eastAsia="Times New Roman" w:hAnsi="Arial" w:cs="Arial"/>
          <w:color w:val="000000"/>
          <w:sz w:val="22"/>
          <w:szCs w:val="22"/>
        </w:rPr>
        <w:t xml:space="preserve">henology </w:t>
      </w:r>
      <w:r w:rsidR="00871BAA" w:rsidRPr="00F233EF">
        <w:rPr>
          <w:rFonts w:ascii="Arial" w:eastAsia="Times New Roman" w:hAnsi="Arial" w:cs="Arial"/>
          <w:color w:val="000000"/>
          <w:sz w:val="22"/>
          <w:szCs w:val="22"/>
        </w:rPr>
        <w:t xml:space="preserve">and </w:t>
      </w:r>
      <w:r>
        <w:rPr>
          <w:rFonts w:ascii="Arial" w:eastAsia="Times New Roman" w:hAnsi="Arial" w:cs="Arial"/>
          <w:color w:val="000000"/>
          <w:sz w:val="22"/>
          <w:szCs w:val="22"/>
        </w:rPr>
        <w:t>w</w:t>
      </w:r>
      <w:r w:rsidR="00871BAA" w:rsidRPr="00F233EF">
        <w:rPr>
          <w:rFonts w:ascii="Arial" w:eastAsia="Times New Roman" w:hAnsi="Arial" w:cs="Arial"/>
          <w:color w:val="000000"/>
          <w:sz w:val="22"/>
          <w:szCs w:val="22"/>
        </w:rPr>
        <w:t xml:space="preserve">ater </w:t>
      </w:r>
      <w:r>
        <w:rPr>
          <w:rFonts w:ascii="Arial" w:eastAsia="Times New Roman" w:hAnsi="Arial" w:cs="Arial"/>
          <w:color w:val="000000"/>
          <w:sz w:val="22"/>
          <w:szCs w:val="22"/>
        </w:rPr>
        <w:t>r</w:t>
      </w:r>
      <w:r w:rsidR="00871BAA" w:rsidRPr="00F233EF">
        <w:rPr>
          <w:rFonts w:ascii="Arial" w:eastAsia="Times New Roman" w:hAnsi="Arial" w:cs="Arial"/>
          <w:color w:val="000000"/>
          <w:sz w:val="22"/>
          <w:szCs w:val="22"/>
        </w:rPr>
        <w:t>elations</w:t>
      </w:r>
      <w:r w:rsidR="00871BAA" w:rsidRPr="00871BAA">
        <w:rPr>
          <w:rFonts w:ascii="Arial" w:eastAsia="Times New Roman" w:hAnsi="Arial" w:cs="Arial"/>
          <w:i/>
          <w:iCs/>
          <w:color w:val="000000"/>
          <w:sz w:val="22"/>
          <w:szCs w:val="22"/>
        </w:rPr>
        <w:t>.</w:t>
      </w:r>
      <w:r w:rsidR="004B6970">
        <w:rPr>
          <w:rFonts w:ascii="Arial" w:eastAsia="Times New Roman" w:hAnsi="Arial" w:cs="Arial"/>
          <w:i/>
          <w:iCs/>
          <w:color w:val="000000"/>
          <w:sz w:val="22"/>
          <w:szCs w:val="22"/>
        </w:rPr>
        <w:t xml:space="preserve"> </w:t>
      </w:r>
      <w:proofErr w:type="gramStart"/>
      <w:r w:rsidR="004B6970">
        <w:rPr>
          <w:rFonts w:ascii="Arial" w:eastAsia="Times New Roman" w:hAnsi="Arial" w:cs="Arial"/>
          <w:i/>
          <w:iCs/>
          <w:color w:val="000000"/>
          <w:sz w:val="22"/>
          <w:szCs w:val="22"/>
        </w:rPr>
        <w:t xml:space="preserve">Nova </w:t>
      </w:r>
      <w:proofErr w:type="spellStart"/>
      <w:r w:rsidR="004B6970">
        <w:rPr>
          <w:rFonts w:ascii="Arial" w:eastAsia="Times New Roman" w:hAnsi="Arial" w:cs="Arial"/>
          <w:i/>
          <w:iCs/>
          <w:color w:val="000000"/>
          <w:sz w:val="22"/>
          <w:szCs w:val="22"/>
        </w:rPr>
        <w:t>He</w:t>
      </w:r>
      <w:r w:rsidR="007B5AC3">
        <w:rPr>
          <w:rFonts w:ascii="Arial" w:eastAsia="Times New Roman" w:hAnsi="Arial" w:cs="Arial"/>
          <w:i/>
          <w:iCs/>
          <w:color w:val="000000"/>
          <w:sz w:val="22"/>
          <w:szCs w:val="22"/>
        </w:rPr>
        <w:t>d</w:t>
      </w:r>
      <w:r w:rsidR="004B6970">
        <w:rPr>
          <w:rFonts w:ascii="Arial" w:eastAsia="Times New Roman" w:hAnsi="Arial" w:cs="Arial"/>
          <w:i/>
          <w:iCs/>
          <w:color w:val="000000"/>
          <w:sz w:val="22"/>
          <w:szCs w:val="22"/>
        </w:rPr>
        <w:t>wigia</w:t>
      </w:r>
      <w:proofErr w:type="spellEnd"/>
      <w:r w:rsidR="004B6970">
        <w:rPr>
          <w:rFonts w:ascii="Arial" w:eastAsia="Times New Roman" w:hAnsi="Arial" w:cs="Arial"/>
          <w:i/>
          <w:iCs/>
          <w:color w:val="000000"/>
          <w:sz w:val="22"/>
          <w:szCs w:val="22"/>
        </w:rPr>
        <w:t xml:space="preserve"> </w:t>
      </w:r>
      <w:r w:rsidR="004B6970">
        <w:rPr>
          <w:rFonts w:ascii="Arial" w:eastAsia="Times New Roman" w:hAnsi="Arial" w:cs="Arial"/>
          <w:color w:val="000000"/>
          <w:sz w:val="22"/>
          <w:szCs w:val="22"/>
        </w:rPr>
        <w:t>2: 377</w:t>
      </w:r>
      <w:r w:rsidR="00F233EF" w:rsidRPr="00F233EF">
        <w:rPr>
          <w:rFonts w:ascii="Arial" w:eastAsia="Times New Roman" w:hAnsi="Arial" w:cs="Arial"/>
          <w:color w:val="000000"/>
          <w:sz w:val="22"/>
          <w:szCs w:val="22"/>
        </w:rPr>
        <w:t>–</w:t>
      </w:r>
      <w:r w:rsidR="004B6970">
        <w:rPr>
          <w:rFonts w:ascii="Arial" w:eastAsia="Times New Roman" w:hAnsi="Arial" w:cs="Arial"/>
          <w:color w:val="000000"/>
          <w:sz w:val="22"/>
          <w:szCs w:val="22"/>
        </w:rPr>
        <w:t>389</w:t>
      </w:r>
      <w:r w:rsidR="00F233EF" w:rsidRPr="00F233EF">
        <w:rPr>
          <w:rFonts w:ascii="Arial" w:eastAsia="Times New Roman" w:hAnsi="Arial" w:cs="Arial"/>
          <w:iCs/>
          <w:color w:val="000000"/>
          <w:sz w:val="22"/>
          <w:szCs w:val="22"/>
        </w:rPr>
        <w:t>.</w:t>
      </w:r>
      <w:proofErr w:type="gramEnd"/>
    </w:p>
    <w:p w14:paraId="65F6C277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8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Eickmeier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W. G. 1979.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Photosynthetic recovery in the resurrection plant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Selaginella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lepidophylla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after wetting.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39: 93–106.</w:t>
        </w:r>
      </w:hyperlink>
    </w:p>
    <w:p w14:paraId="468F2B9E" w14:textId="131C96AD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29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Fallard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A.,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Rabert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M. Reyes-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Díaz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M.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Alberdi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L. A. Bravo. 2018. Compatible solutes and metabolites accumulation does not explain partial desiccation tolerance in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Hymenoglossum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cruentum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and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Hymenophyllum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dentatum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Hymenophyllaceae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 two filmy ferns with contrasting vertical distribution.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Environmental and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xperimental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150: 272–279.</w:t>
        </w:r>
        <w:proofErr w:type="gramEnd"/>
      </w:hyperlink>
    </w:p>
    <w:p w14:paraId="7D8924CF" w14:textId="0C0B134B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0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Farrant, J. M., W. Brandt, and G. G. Lindsey. 2007. An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o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verview of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echanisms of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 in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elected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ngiosperm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esurrection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lants.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 Stress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1: 72–84.</w:t>
        </w:r>
      </w:hyperlink>
    </w:p>
    <w:p w14:paraId="1156264B" w14:textId="7AD01853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1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Farrant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J. M.,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Lehner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K. Cooper, and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Wiswedel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2009. Desiccation tolerance in the vegetative tissues of the fern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Mohria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caffrorum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is seasonally regulated.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Plant </w:t>
        </w:r>
        <w:r w:rsidR="004B697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ournal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57: 65–79.</w:t>
        </w:r>
      </w:hyperlink>
    </w:p>
    <w:p w14:paraId="3107BFEC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2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Forster, P. I., and E. J. Thompson. 1997.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Borya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inopinata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Anthericaceae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), a new species of resurrection plant from north Queensland.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Austrobaileya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4: 597–600.</w:t>
        </w:r>
      </w:hyperlink>
    </w:p>
    <w:p w14:paraId="115A8ED0" w14:textId="3475ABAE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3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 1971. Desiccation-tolerant flowering plants in southern Africa.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Science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174: 1033–1034.</w:t>
        </w:r>
      </w:hyperlink>
    </w:p>
    <w:p w14:paraId="5A257F61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4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 1987. Desiccation tolerant plants in South America.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74: 133–136.</w:t>
        </w:r>
      </w:hyperlink>
    </w:p>
    <w:p w14:paraId="6B948075" w14:textId="1FEFEB5B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5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Gaff, D. F. 1986. Desiccation tolerant ‘resurrection’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grasses from Kenya and West Africa.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70: 118–120.</w:t>
        </w:r>
      </w:hyperlink>
    </w:p>
    <w:p w14:paraId="3B10E8A3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6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 1977. Desiccation tolerant vascular plants of southern Africa.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31: 95–109.</w:t>
        </w:r>
      </w:hyperlink>
    </w:p>
    <w:p w14:paraId="12B990DB" w14:textId="53E294B0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7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Gaff, D. F. 1997.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Mechanisms of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 in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v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ascular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esurrection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lants.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In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A. Basra [ed.], Mechanisms of </w:t>
        </w:r>
        <w:r w:rsidR="00412DB4" w:rsidRPr="00871BAA">
          <w:rPr>
            <w:rFonts w:ascii="Arial" w:eastAsia="Times New Roman" w:hAnsi="Arial" w:cs="Arial"/>
            <w:color w:val="000000"/>
            <w:sz w:val="22"/>
            <w:szCs w:val="22"/>
          </w:rPr>
          <w:t>environmental stress resistance in plant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s, 43–58. CRC Press</w:t>
        </w:r>
        <w:r w:rsidR="00537D27">
          <w:rPr>
            <w:rFonts w:ascii="Arial" w:eastAsia="Times New Roman" w:hAnsi="Arial" w:cs="Arial"/>
            <w:color w:val="000000"/>
            <w:sz w:val="22"/>
            <w:szCs w:val="22"/>
          </w:rPr>
          <w:t>, Boca Raton, FL, USA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</w:hyperlink>
    </w:p>
    <w:p w14:paraId="5B8B2FA5" w14:textId="2DB57D09" w:rsidR="006D2B34" w:rsidRPr="00412DB4" w:rsidRDefault="000642BC" w:rsidP="007B5AC3">
      <w:pPr>
        <w:spacing w:after="240"/>
        <w:ind w:hanging="480"/>
        <w:rPr>
          <w:rFonts w:ascii="Arial" w:eastAsia="Times New Roman" w:hAnsi="Arial" w:cs="Arial"/>
          <w:color w:val="000000"/>
          <w:sz w:val="22"/>
          <w:szCs w:val="22"/>
        </w:rPr>
      </w:pPr>
      <w:hyperlink r:id="rId38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Gaff, D. F. 1989.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Responses of desiccation tolerant ‘resurrection’ plants to water stress.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6D2B34" w:rsidRPr="00E618B9">
          <w:rPr>
            <w:rFonts w:ascii="Arial" w:eastAsia="Times New Roman" w:hAnsi="Arial" w:cs="Arial"/>
            <w:i/>
            <w:color w:val="000000"/>
            <w:sz w:val="22"/>
            <w:szCs w:val="22"/>
          </w:rPr>
          <w:t>In</w:t>
        </w:r>
        <w:r w:rsidR="006D2B34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 xml:space="preserve">K. H. </w:t>
        </w:r>
        <w:proofErr w:type="spellStart"/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>Kreeb</w:t>
        </w:r>
        <w:proofErr w:type="spellEnd"/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>, H. Richter,</w:t>
        </w:r>
        <w:r w:rsidR="00412DB4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</w:t>
        </w:r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 xml:space="preserve"> T. M. </w:t>
        </w:r>
        <w:proofErr w:type="spellStart"/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>Hincley</w:t>
        </w:r>
        <w:proofErr w:type="spellEnd"/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 xml:space="preserve"> [eds.]</w:t>
        </w:r>
        <w:r w:rsidR="00412DB4">
          <w:rPr>
            <w:rFonts w:ascii="Arial" w:eastAsia="Times New Roman" w:hAnsi="Arial" w:cs="Arial"/>
            <w:color w:val="000000"/>
            <w:sz w:val="22"/>
            <w:szCs w:val="22"/>
          </w:rPr>
          <w:t>,</w:t>
        </w:r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412DB4">
          <w:rPr>
            <w:rFonts w:ascii="Arial" w:eastAsia="Times New Roman" w:hAnsi="Arial" w:cs="Arial"/>
            <w:color w:val="000000"/>
            <w:sz w:val="22"/>
            <w:szCs w:val="22"/>
          </w:rPr>
          <w:t>Structural and functional responses to environmental stresses</w:t>
        </w:r>
        <w:r w:rsidR="00D62238">
          <w:rPr>
            <w:rFonts w:ascii="Arial" w:eastAsia="Times New Roman" w:hAnsi="Arial" w:cs="Arial"/>
            <w:color w:val="000000"/>
            <w:sz w:val="22"/>
            <w:szCs w:val="22"/>
          </w:rPr>
          <w:t>,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255–268.</w:t>
        </w:r>
        <w:proofErr w:type="gramEnd"/>
      </w:hyperlink>
      <w:r w:rsidR="00D62238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D62238" w:rsidRPr="00D62238">
        <w:rPr>
          <w:rFonts w:ascii="Arial" w:eastAsia="Times New Roman" w:hAnsi="Arial" w:cs="Arial"/>
          <w:color w:val="000000"/>
          <w:sz w:val="22"/>
          <w:szCs w:val="22"/>
        </w:rPr>
        <w:t>SPB Academic Publishing, The Hague</w:t>
      </w:r>
      <w:r w:rsidR="00D62238">
        <w:rPr>
          <w:rFonts w:ascii="Arial" w:eastAsia="Times New Roman" w:hAnsi="Arial" w:cs="Arial"/>
          <w:color w:val="000000"/>
          <w:sz w:val="22"/>
          <w:szCs w:val="22"/>
        </w:rPr>
        <w:t xml:space="preserve">, </w:t>
      </w:r>
      <w:proofErr w:type="spellStart"/>
      <w:r w:rsidR="00D62238">
        <w:rPr>
          <w:rFonts w:ascii="Arial" w:eastAsia="Times New Roman" w:hAnsi="Arial" w:cs="Arial"/>
          <w:color w:val="000000"/>
          <w:sz w:val="22"/>
          <w:szCs w:val="22"/>
        </w:rPr>
        <w:t>Neatherlands</w:t>
      </w:r>
      <w:proofErr w:type="spellEnd"/>
      <w:r w:rsidR="00D62238" w:rsidRPr="00D62238">
        <w:rPr>
          <w:rFonts w:ascii="Arial" w:eastAsia="Times New Roman" w:hAnsi="Arial" w:cs="Arial"/>
          <w:color w:val="000000"/>
          <w:sz w:val="22"/>
          <w:szCs w:val="22"/>
        </w:rPr>
        <w:t>.</w:t>
      </w:r>
    </w:p>
    <w:p w14:paraId="602F223E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39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F., and P. V. Bole. 1986. Resurrection grasses in India.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71: 159–160.</w:t>
        </w:r>
      </w:hyperlink>
    </w:p>
    <w:p w14:paraId="0B417BD2" w14:textId="2B7A538A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0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Gaff, D. F., and D. M. Churchill.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1976.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Borya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nitida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E618B9">
          <w:rPr>
            <w:rFonts w:ascii="Arial" w:eastAsia="Times New Roman" w:hAnsi="Arial" w:cs="Arial"/>
            <w:iCs/>
            <w:color w:val="000000"/>
            <w:sz w:val="22"/>
            <w:szCs w:val="22"/>
          </w:rPr>
          <w:t>Labil</w:t>
        </w:r>
        <w:r w:rsidR="00412DB4">
          <w:rPr>
            <w:rFonts w:ascii="Arial" w:eastAsia="Times New Roman" w:hAnsi="Arial" w:cs="Arial"/>
            <w:iCs/>
            <w:color w:val="000000"/>
            <w:sz w:val="22"/>
            <w:szCs w:val="22"/>
          </w:rPr>
          <w:t>l</w:t>
        </w:r>
        <w:proofErr w:type="spellEnd"/>
        <w:proofErr w:type="gramStart"/>
        <w:r w:rsidR="00412DB4">
          <w:rPr>
            <w:rFonts w:ascii="Arial" w:eastAsia="Times New Roman" w:hAnsi="Arial" w:cs="Arial"/>
            <w:iCs/>
            <w:color w:val="000000"/>
            <w:sz w:val="22"/>
            <w:szCs w:val="22"/>
          </w:rPr>
          <w:t>.</w:t>
        </w:r>
        <w:r w:rsidR="00412DB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—</w:t>
        </w:r>
        <w:proofErr w:type="gramEnd"/>
        <w:r w:rsidR="00537D27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an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Australian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pecies in the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Liliaceae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w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ith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esiccation-tolerant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l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eaves.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Australian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24: 209–224.</w:t>
        </w:r>
        <w:proofErr w:type="gramEnd"/>
      </w:hyperlink>
    </w:p>
    <w:p w14:paraId="6A37CBDA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1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F., and R. P. Ellis. 1974. Southern African grasses with foliage that revives after dehydration.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Bothalia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11: 305–308.</w:t>
        </w:r>
      </w:hyperlink>
    </w:p>
    <w:p w14:paraId="79945C9C" w14:textId="0EE3A10A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2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F., and N. D.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Hallam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1974. Resurrecting desiccated plants.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oyal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Soc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iety of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N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ew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Z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ealand </w:t>
        </w:r>
        <w:r w:rsidR="006D2B34" w:rsidRPr="00412DB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Bulletin</w:t>
        </w:r>
        <w:r w:rsidR="00871BAA" w:rsidRPr="00412DB4">
          <w:rPr>
            <w:rFonts w:ascii="Arial" w:eastAsia="Times New Roman" w:hAnsi="Arial" w:cs="Arial"/>
            <w:color w:val="000000"/>
            <w:sz w:val="22"/>
            <w:szCs w:val="22"/>
          </w:rPr>
          <w:t xml:space="preserve"> 12</w:t>
        </w:r>
        <w:r w:rsidR="006D2B34" w:rsidRPr="00412DB4">
          <w:rPr>
            <w:rFonts w:ascii="Arial" w:eastAsia="Times New Roman" w:hAnsi="Arial" w:cs="Arial"/>
            <w:color w:val="000000"/>
            <w:sz w:val="22"/>
            <w:szCs w:val="22"/>
          </w:rPr>
          <w:t>: 389</w:t>
        </w:r>
        <w:r w:rsidR="00412DB4" w:rsidRPr="00412DB4">
          <w:rPr>
            <w:rFonts w:ascii="Arial" w:eastAsia="Times New Roman" w:hAnsi="Arial" w:cs="Arial"/>
            <w:color w:val="000000"/>
            <w:sz w:val="22"/>
            <w:szCs w:val="22"/>
          </w:rPr>
          <w:t>–</w:t>
        </w:r>
        <w:r w:rsidR="006D2B34" w:rsidRPr="00412DB4">
          <w:rPr>
            <w:rFonts w:ascii="Arial" w:eastAsia="Times New Roman" w:hAnsi="Arial" w:cs="Arial"/>
            <w:color w:val="000000"/>
            <w:sz w:val="22"/>
            <w:szCs w:val="22"/>
          </w:rPr>
          <w:t>393</w:t>
        </w:r>
        <w:r w:rsidR="00871BAA" w:rsidRPr="00412DB4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</w:p>
    <w:p w14:paraId="4BB1B486" w14:textId="2B422993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3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Gaff, D. F., and P. K.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Latz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1978. The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o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ccurrence of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esurrection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lants in the Australian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f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lora.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Australian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26: 485–492.</w:t>
        </w:r>
        <w:proofErr w:type="gramEnd"/>
      </w:hyperlink>
    </w:p>
    <w:p w14:paraId="7B674939" w14:textId="2441B7EF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4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Gaff, D. F., and G. R. McGregor.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1979. The effect of dehydration and rehydration on the nitrogen content of various fractions from resurrection plants.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Biologia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lantarum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21: 92–99.</w:t>
        </w:r>
        <w:proofErr w:type="gramEnd"/>
      </w:hyperlink>
    </w:p>
    <w:p w14:paraId="44711A06" w14:textId="5F08F89B" w:rsidR="00871BAA" w:rsidRPr="00871BAA" w:rsidRDefault="00871BAA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r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Gaff, D. F., and Y. A. </w:t>
      </w:r>
      <w:proofErr w:type="spellStart"/>
      <w:r w:rsidRPr="00871BAA">
        <w:rPr>
          <w:rFonts w:ascii="Arial" w:eastAsia="Times New Roman" w:hAnsi="Arial" w:cs="Arial"/>
          <w:color w:val="000000"/>
          <w:sz w:val="22"/>
          <w:szCs w:val="22"/>
        </w:rPr>
        <w:t>Sutaryono</w:t>
      </w:r>
      <w:proofErr w:type="spellEnd"/>
      <w:r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. 1991. Grasses with complete desiccation tolerance. Proceedings of </w:t>
      </w:r>
      <w:proofErr w:type="spellStart"/>
      <w:r w:rsidRPr="00871BAA">
        <w:rPr>
          <w:rFonts w:ascii="Arial" w:eastAsia="Times New Roman" w:hAnsi="Arial" w:cs="Arial"/>
          <w:color w:val="000000"/>
          <w:sz w:val="22"/>
          <w:szCs w:val="22"/>
        </w:rPr>
        <w:t>IVth</w:t>
      </w:r>
      <w:proofErr w:type="spellEnd"/>
      <w:r w:rsidRPr="00871BAA">
        <w:rPr>
          <w:rFonts w:ascii="Arial" w:eastAsia="Times New Roman" w:hAnsi="Arial" w:cs="Arial"/>
          <w:color w:val="000000"/>
          <w:sz w:val="22"/>
          <w:szCs w:val="22"/>
        </w:rPr>
        <w:t xml:space="preserve"> International Rangeland Congress. French Grasslands Society, Montpellier, France, 266–267.</w:t>
      </w:r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Centre de </w:t>
      </w:r>
      <w:proofErr w:type="spellStart"/>
      <w:r w:rsidR="00232977">
        <w:rPr>
          <w:rFonts w:ascii="Arial" w:eastAsia="Times New Roman" w:hAnsi="Arial" w:cs="Arial"/>
          <w:color w:val="000000"/>
          <w:sz w:val="22"/>
          <w:szCs w:val="22"/>
        </w:rPr>
        <w:t>Coopération</w:t>
      </w:r>
      <w:proofErr w:type="spellEnd"/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spellStart"/>
      <w:r w:rsidR="00232977">
        <w:rPr>
          <w:rFonts w:ascii="Arial" w:eastAsia="Times New Roman" w:hAnsi="Arial" w:cs="Arial"/>
          <w:color w:val="000000"/>
          <w:sz w:val="22"/>
          <w:szCs w:val="22"/>
        </w:rPr>
        <w:t>Internationale</w:t>
      </w:r>
      <w:proofErr w:type="spellEnd"/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en </w:t>
      </w:r>
      <w:proofErr w:type="spellStart"/>
      <w:r w:rsidR="00232977">
        <w:rPr>
          <w:rFonts w:ascii="Arial" w:eastAsia="Times New Roman" w:hAnsi="Arial" w:cs="Arial"/>
          <w:color w:val="000000"/>
          <w:sz w:val="22"/>
          <w:szCs w:val="22"/>
        </w:rPr>
        <w:t>Rechereche</w:t>
      </w:r>
      <w:proofErr w:type="spellEnd"/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spellStart"/>
      <w:r w:rsidR="00232977">
        <w:rPr>
          <w:rFonts w:ascii="Arial" w:eastAsia="Times New Roman" w:hAnsi="Arial" w:cs="Arial"/>
          <w:color w:val="000000"/>
          <w:sz w:val="22"/>
          <w:szCs w:val="22"/>
        </w:rPr>
        <w:t>Agronomique</w:t>
      </w:r>
      <w:proofErr w:type="spellEnd"/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gramStart"/>
      <w:r w:rsidR="00232977">
        <w:rPr>
          <w:rFonts w:ascii="Arial" w:eastAsia="Times New Roman" w:hAnsi="Arial" w:cs="Arial"/>
          <w:color w:val="000000"/>
          <w:sz w:val="22"/>
          <w:szCs w:val="22"/>
        </w:rPr>
        <w:t>pour</w:t>
      </w:r>
      <w:proofErr w:type="gramEnd"/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le </w:t>
      </w:r>
      <w:proofErr w:type="spellStart"/>
      <w:r w:rsidR="00232977">
        <w:rPr>
          <w:rFonts w:ascii="Arial" w:eastAsia="Times New Roman" w:hAnsi="Arial" w:cs="Arial"/>
          <w:color w:val="000000"/>
          <w:sz w:val="22"/>
          <w:szCs w:val="22"/>
        </w:rPr>
        <w:t>Développment</w:t>
      </w:r>
      <w:proofErr w:type="spellEnd"/>
      <w:r w:rsidR="00232977">
        <w:rPr>
          <w:rFonts w:ascii="Arial" w:eastAsia="Times New Roman" w:hAnsi="Arial" w:cs="Arial"/>
          <w:color w:val="000000"/>
          <w:sz w:val="22"/>
          <w:szCs w:val="22"/>
        </w:rPr>
        <w:t xml:space="preserve"> [CIRAD], Mont</w:t>
      </w:r>
      <w:r w:rsidR="00C50745">
        <w:rPr>
          <w:rFonts w:ascii="Arial" w:eastAsia="Times New Roman" w:hAnsi="Arial" w:cs="Arial"/>
          <w:color w:val="000000"/>
          <w:sz w:val="22"/>
          <w:szCs w:val="22"/>
        </w:rPr>
        <w:t>pellier, France.</w:t>
      </w:r>
    </w:p>
    <w:p w14:paraId="42003E02" w14:textId="309483EF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5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Glime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J. M., and R. E. Carr. 1974. Temperature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urvival of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Fontinalis novae-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angliae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Sull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Bryologist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77: 17.</w:t>
        </w:r>
      </w:hyperlink>
    </w:p>
    <w:p w14:paraId="1E57A6CC" w14:textId="67A82962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6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Greuter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W., and J.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Euter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1983.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Asplenium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bourgaei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 new addition to the flora of Europe.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Fern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G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azette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12: 271–274.</w:t>
        </w:r>
        <w:proofErr w:type="gramEnd"/>
      </w:hyperlink>
    </w:p>
    <w:p w14:paraId="23A6B24F" w14:textId="394883F2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7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Hallam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N. D., and D. F. Gaff. 1978. Regeneration of chloroplast structure in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Talbotia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elegans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: a desiccation-tolerant plant.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New </w:t>
        </w:r>
        <w:proofErr w:type="spellStart"/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hytologist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81: 657–662.</w:t>
        </w:r>
        <w:proofErr w:type="gramEnd"/>
      </w:hyperlink>
    </w:p>
    <w:p w14:paraId="4D133E24" w14:textId="76774FF9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8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Hambler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D. J. 1961. A </w:t>
        </w:r>
        <w:proofErr w:type="spellStart"/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oikilohydrous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</w:t>
        </w:r>
        <w:proofErr w:type="spellStart"/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oikilochlorophyllous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ngiosperm from Africa.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Nature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191: 1415–1416.</w:t>
        </w:r>
      </w:hyperlink>
    </w:p>
    <w:p w14:paraId="7643C2D1" w14:textId="1B86B295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49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Harten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J. B., and W. G.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Eickmeier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1987. Comparative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 of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hree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esert </w:t>
        </w:r>
        <w:proofErr w:type="spellStart"/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teridophytes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: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esponse to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l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ong-term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esiccation.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American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idland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aturalist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118: 337–347.</w:t>
        </w:r>
        <w:proofErr w:type="gramEnd"/>
      </w:hyperlink>
    </w:p>
    <w:p w14:paraId="2095C0AB" w14:textId="64D5013B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0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Hatanaka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R., and Y. Sugawara. 2010. Development of desiccation tolerance and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vitrification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by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preculture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treatment in suspension-cultured cells of the liverwort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Marchantia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polymorpha</w:t>
        </w:r>
        <w:proofErr w:type="spellEnd"/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. </w:t>
        </w:r>
        <w:proofErr w:type="spellStart"/>
        <w:proofErr w:type="gramStart"/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Planta</w:t>
        </w:r>
        <w:proofErr w:type="spellEnd"/>
        <w:r w:rsidR="006D2B34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6D2B34" w:rsidRPr="00232977">
          <w:rPr>
            <w:rFonts w:ascii="Arial" w:eastAsia="Times New Roman" w:hAnsi="Arial" w:cs="Arial"/>
            <w:color w:val="000000"/>
            <w:sz w:val="22"/>
            <w:szCs w:val="22"/>
          </w:rPr>
          <w:t>231: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965–976.</w:t>
        </w:r>
        <w:proofErr w:type="gramEnd"/>
      </w:hyperlink>
    </w:p>
    <w:p w14:paraId="2C0D1399" w14:textId="5A9D1DC8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1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Hearnshaw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G. F., and M. C. F. Proctor.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1982. The effect of temperature on the survival of dry bryophytes.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New </w:t>
        </w:r>
        <w:proofErr w:type="spellStart"/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hytologist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90: 221–228.</w:t>
        </w:r>
        <w:proofErr w:type="gramEnd"/>
      </w:hyperlink>
    </w:p>
    <w:p w14:paraId="0CB5A642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2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Hellwege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E. M., K. J. Dietz, O. H. Volk, and W. Hartung. 1994. Abscisic acid and the induction of desiccation tolerance in the extremely xerophilic liverwort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Exormotheca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holstii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194: 525–531.</w:t>
        </w:r>
      </w:hyperlink>
    </w:p>
    <w:p w14:paraId="2FB7E501" w14:textId="588C6A54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3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Hinshiri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H. M., and M. C. F. Proctor.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1971. The effect of desiccation on subsequent assimilation and respiration of the bryophytes </w:t>
        </w:r>
        <w:proofErr w:type="spellStart"/>
        <w:r w:rsidR="00871BAA" w:rsidRPr="00FA1D20">
          <w:rPr>
            <w:rFonts w:ascii="Arial" w:eastAsia="Times New Roman" w:hAnsi="Arial" w:cs="Arial"/>
            <w:i/>
            <w:color w:val="000000"/>
            <w:sz w:val="22"/>
            <w:szCs w:val="22"/>
          </w:rPr>
          <w:t>Anomodon</w:t>
        </w:r>
        <w:proofErr w:type="spellEnd"/>
        <w:r w:rsidR="00871BAA" w:rsidRPr="00FA1D20">
          <w:rPr>
            <w:rFonts w:ascii="Arial" w:eastAsia="Times New Roman" w:hAnsi="Arial" w:cs="Arial"/>
            <w:i/>
            <w:color w:val="000000"/>
            <w:sz w:val="22"/>
            <w:szCs w:val="22"/>
          </w:rPr>
          <w:t xml:space="preserve"> </w:t>
        </w:r>
        <w:proofErr w:type="spellStart"/>
        <w:r w:rsidR="00871BAA" w:rsidRPr="00FA1D20">
          <w:rPr>
            <w:rFonts w:ascii="Arial" w:eastAsia="Times New Roman" w:hAnsi="Arial" w:cs="Arial"/>
            <w:i/>
            <w:color w:val="000000"/>
            <w:sz w:val="22"/>
            <w:szCs w:val="22"/>
          </w:rPr>
          <w:t>viticulosus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</w:t>
        </w:r>
        <w:proofErr w:type="spellStart"/>
        <w:r w:rsidR="00871BAA" w:rsidRPr="00FA1D20">
          <w:rPr>
            <w:rFonts w:ascii="Arial" w:eastAsia="Times New Roman" w:hAnsi="Arial" w:cs="Arial"/>
            <w:i/>
            <w:color w:val="000000"/>
            <w:sz w:val="22"/>
            <w:szCs w:val="22"/>
          </w:rPr>
          <w:t>Porella</w:t>
        </w:r>
        <w:proofErr w:type="spellEnd"/>
        <w:r w:rsidR="00871BAA" w:rsidRPr="00FA1D20">
          <w:rPr>
            <w:rFonts w:ascii="Arial" w:eastAsia="Times New Roman" w:hAnsi="Arial" w:cs="Arial"/>
            <w:i/>
            <w:color w:val="000000"/>
            <w:sz w:val="22"/>
            <w:szCs w:val="22"/>
          </w:rPr>
          <w:t xml:space="preserve"> </w:t>
        </w:r>
        <w:proofErr w:type="spellStart"/>
        <w:r w:rsidR="00871BAA" w:rsidRPr="00FA1D20">
          <w:rPr>
            <w:rFonts w:ascii="Arial" w:eastAsia="Times New Roman" w:hAnsi="Arial" w:cs="Arial"/>
            <w:i/>
            <w:color w:val="000000"/>
            <w:sz w:val="22"/>
            <w:szCs w:val="22"/>
          </w:rPr>
          <w:t>platyphylla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New </w:t>
        </w:r>
        <w:proofErr w:type="spellStart"/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hytologist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70: 527–538.</w:t>
        </w:r>
        <w:proofErr w:type="gramEnd"/>
      </w:hyperlink>
    </w:p>
    <w:p w14:paraId="3CD92597" w14:textId="04CC0CF2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4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Hoekstra, F. A., E.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Golovina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J.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Buitink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2001. Mechanisms of plant desiccation tolerance.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Trends in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6D2B34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cience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6: 431–438.</w:t>
        </w:r>
        <w:proofErr w:type="gramEnd"/>
      </w:hyperlink>
    </w:p>
    <w:p w14:paraId="7183DD9B" w14:textId="58E7AD0E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5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Hosokawa, T., and H. Kubota.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1957. On the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o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smotic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ressure and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esistance to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of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piphytic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osses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f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rom a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eech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f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orest, </w:t>
        </w:r>
        <w:proofErr w:type="gramStart"/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outh-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w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est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Japan.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45: 579.</w:t>
        </w:r>
      </w:hyperlink>
    </w:p>
    <w:p w14:paraId="6AD975A6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6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Iljin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W. S. 1931.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Austrocknungsresistenz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Des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Farnes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Notochlaena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Marantae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R. BR.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Protoplasma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13: 322–330.</w:t>
        </w:r>
      </w:hyperlink>
    </w:p>
    <w:p w14:paraId="33834257" w14:textId="7C82EE86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7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Iturriaga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G., D. F. Gaff, and R.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Zentella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2000. New desiccation-tolerant plants, including a grass, in the central highlands of Mexico, accumulate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trehalose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Australian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48: 153–158.</w:t>
        </w:r>
        <w:proofErr w:type="gramEnd"/>
      </w:hyperlink>
    </w:p>
    <w:p w14:paraId="4D94BFC6" w14:textId="3DCE1096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8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Kaiser, K., D. F. Gaff, and W. H. Outlaw Jr. 1985. Sugar contents of leaves of desi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c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cation-sensitive and desi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c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cation-tolerant plants.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Die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Naturwissenschaften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72: 608–609.</w:t>
        </w:r>
      </w:hyperlink>
    </w:p>
    <w:p w14:paraId="5E8DE34C" w14:textId="5AA5B4C4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59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Kappen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V. L. 1964.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von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Sporophyten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einheimischer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Polypodiaceen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Filicinae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Flora,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oder</w:t>
        </w:r>
        <w:proofErr w:type="spellEnd"/>
        <w:proofErr w:type="gram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Botanische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Zeitung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: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welche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Recensionen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Abhandlungen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Aufsätze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Neuigkeiten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und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Nachrichten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, die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Botanik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betreffend</w:t>
        </w:r>
        <w:proofErr w:type="spellEnd"/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.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proofErr w:type="gramStart"/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nthält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155: 123.</w:t>
        </w:r>
        <w:proofErr w:type="gramEnd"/>
      </w:hyperlink>
    </w:p>
    <w:p w14:paraId="0455C8AF" w14:textId="6864D3B6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0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Keever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C. 1957.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Establishment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Grimmia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Laevigata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on </w:t>
        </w:r>
        <w:r w:rsidR="00232977">
          <w:rPr>
            <w:rFonts w:ascii="Arial" w:eastAsia="Times New Roman" w:hAnsi="Arial" w:cs="Arial"/>
            <w:color w:val="000000"/>
            <w:sz w:val="22"/>
            <w:szCs w:val="22"/>
          </w:rPr>
          <w:t>b</w:t>
        </w:r>
        <w:r w:rsidR="00232977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are </w:t>
        </w:r>
        <w:r w:rsidR="00232977">
          <w:rPr>
            <w:rFonts w:ascii="Arial" w:eastAsia="Times New Roman" w:hAnsi="Arial" w:cs="Arial"/>
            <w:color w:val="000000"/>
            <w:sz w:val="22"/>
            <w:szCs w:val="22"/>
          </w:rPr>
          <w:t>g</w:t>
        </w:r>
        <w:r w:rsidR="00232977" w:rsidRPr="00871BAA">
          <w:rPr>
            <w:rFonts w:ascii="Arial" w:eastAsia="Times New Roman" w:hAnsi="Arial" w:cs="Arial"/>
            <w:color w:val="000000"/>
            <w:sz w:val="22"/>
            <w:szCs w:val="22"/>
          </w:rPr>
          <w:t>ranit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Ecology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38: 422</w:t>
        </w:r>
        <w:r w:rsidR="00C50745">
          <w:rPr>
            <w:rFonts w:ascii="Arial" w:eastAsia="Times New Roman" w:hAnsi="Arial" w:cs="Arial"/>
            <w:color w:val="000000"/>
            <w:sz w:val="22"/>
            <w:szCs w:val="22"/>
          </w:rPr>
          <w:t>–429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</w:p>
    <w:p w14:paraId="6A008E87" w14:textId="645D1C11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1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Lange, O. L. </w:t>
        </w:r>
        <w:r w:rsidR="00942DEB">
          <w:rPr>
            <w:rFonts w:ascii="Arial" w:eastAsia="Times New Roman" w:hAnsi="Arial" w:cs="Arial"/>
            <w:color w:val="000000"/>
            <w:sz w:val="22"/>
            <w:szCs w:val="22"/>
          </w:rPr>
          <w:t>1982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Physiological </w:t>
        </w:r>
        <w:r w:rsidR="00C50745" w:rsidRPr="00871BAA">
          <w:rPr>
            <w:rFonts w:ascii="Arial" w:eastAsia="Times New Roman" w:hAnsi="Arial" w:cs="Arial"/>
            <w:color w:val="000000"/>
            <w:sz w:val="22"/>
            <w:szCs w:val="22"/>
          </w:rPr>
          <w:t>plant ecolog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y II: </w:t>
        </w:r>
        <w:r w:rsidR="00C50745" w:rsidRPr="00871BAA">
          <w:rPr>
            <w:rFonts w:ascii="Arial" w:eastAsia="Times New Roman" w:hAnsi="Arial" w:cs="Arial"/>
            <w:color w:val="000000"/>
            <w:sz w:val="22"/>
            <w:szCs w:val="22"/>
          </w:rPr>
          <w:t>water relations and carbon assimilation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Springer</w:t>
        </w:r>
        <w:r w:rsidR="00942DEB">
          <w:rPr>
            <w:rFonts w:ascii="Arial" w:eastAsia="Times New Roman" w:hAnsi="Arial" w:cs="Arial"/>
            <w:color w:val="000000"/>
            <w:sz w:val="22"/>
            <w:szCs w:val="22"/>
          </w:rPr>
          <w:t>, Berlin</w:t>
        </w:r>
        <w:r w:rsidR="00232977">
          <w:rPr>
            <w:rFonts w:ascii="Arial" w:eastAsia="Times New Roman" w:hAnsi="Arial" w:cs="Arial"/>
            <w:color w:val="000000"/>
            <w:sz w:val="22"/>
            <w:szCs w:val="22"/>
          </w:rPr>
          <w:t>, Germany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</w:p>
    <w:p w14:paraId="3268D0A6" w14:textId="08A4C9C9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2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Leon-Vargas, Y.,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Engwald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and M. C. F. Proctor.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2006. Microclimate, light adaptation and desiccation tolerance of epiphytic bryophytes in two Venezuelan cloud forests.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iogeography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33: 901–913.</w:t>
        </w:r>
        <w:proofErr w:type="gramEnd"/>
      </w:hyperlink>
    </w:p>
    <w:p w14:paraId="7A193097" w14:textId="465FDC5A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3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Markovska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Y. K., T. D.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Tso</w:t>
        </w:r>
        <w:r w:rsidR="00232977">
          <w:rPr>
            <w:rFonts w:ascii="Arial" w:eastAsia="Times New Roman" w:hAnsi="Arial" w:cs="Arial"/>
            <w:color w:val="000000"/>
            <w:sz w:val="22"/>
            <w:szCs w:val="22"/>
          </w:rPr>
          <w:t>ne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v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G. P.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Kimenov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A.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Tutekova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1994. Physiological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c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hanges in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h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igher </w:t>
        </w:r>
        <w:proofErr w:type="spellStart"/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oikilohydric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FA1D20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lants</w:t>
        </w:r>
        <w:r w:rsidR="00232977">
          <w:rPr>
            <w:rFonts w:ascii="Arial" w:eastAsia="Times New Roman" w:hAnsi="Arial" w:cs="Arial"/>
            <w:color w:val="000000"/>
            <w:sz w:val="22"/>
            <w:szCs w:val="22"/>
          </w:rPr>
          <w:t>—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Haberlea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FA1D2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hodopensis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Friv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and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Ramonda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FA1D20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erbica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Pan.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during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44065F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rought and </w:t>
        </w:r>
        <w:proofErr w:type="spellStart"/>
        <w:r w:rsidR="0044065F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ewatering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at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ifferent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l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ight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egimes.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hysiology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144: 100–108.</w:t>
        </w:r>
        <w:proofErr w:type="gramEnd"/>
      </w:hyperlink>
    </w:p>
    <w:p w14:paraId="336A0B37" w14:textId="41CCAEDD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4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Marks, R. A., J. F. Burton, and D. N.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McLetchie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2016. Sex differences and plasticity in dehydration tolerance: insight from a tropical liverwort.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Annals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118: 347–356.</w:t>
        </w:r>
        <w:proofErr w:type="gramEnd"/>
      </w:hyperlink>
    </w:p>
    <w:p w14:paraId="063D084A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5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Marks, R. A., B. D. Pike, and D. Nicholas McLetchie. 2019. Water stress tolerance tracks environmental exposure and exhibits a fluctuating sexual dimorphism in a tropical liverwort.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191: 791–802.</w:t>
        </w:r>
      </w:hyperlink>
    </w:p>
    <w:p w14:paraId="6E73A10C" w14:textId="05B5FCD3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6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Martinelli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T., A. Whittaker,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Masclaux-Daubresse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J. M.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Farrant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F.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Brilli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F. Loreto, and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Vazzana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2007. Evidence for the presence of photorespiration in desiccation-sensitive leaves of the C</w:t>
        </w:r>
        <w:r w:rsidR="00871BAA" w:rsidRPr="00E618B9">
          <w:rPr>
            <w:rFonts w:ascii="Arial" w:eastAsia="Times New Roman" w:hAnsi="Arial" w:cs="Arial"/>
            <w:color w:val="000000"/>
            <w:sz w:val="22"/>
            <w:szCs w:val="22"/>
            <w:vertAlign w:val="subscript"/>
          </w:rPr>
          <w:t>4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‘resurrection’ plant </w:t>
        </w:r>
        <w:proofErr w:type="spellStart"/>
        <w:r w:rsidR="00871BAA" w:rsidRPr="005A3F17">
          <w:rPr>
            <w:rFonts w:ascii="Arial" w:eastAsia="Times New Roman" w:hAnsi="Arial" w:cs="Arial"/>
            <w:i/>
            <w:color w:val="000000"/>
            <w:sz w:val="22"/>
            <w:szCs w:val="22"/>
          </w:rPr>
          <w:t>Sporobolus</w:t>
        </w:r>
        <w:proofErr w:type="spellEnd"/>
        <w:r w:rsidR="00871BAA" w:rsidRPr="005A3F17">
          <w:rPr>
            <w:rFonts w:ascii="Arial" w:eastAsia="Times New Roman" w:hAnsi="Arial" w:cs="Arial"/>
            <w:i/>
            <w:color w:val="000000"/>
            <w:sz w:val="22"/>
            <w:szCs w:val="22"/>
          </w:rPr>
          <w:t xml:space="preserve"> </w:t>
        </w:r>
        <w:proofErr w:type="spellStart"/>
        <w:r w:rsidR="00871BAA" w:rsidRPr="005A3F17">
          <w:rPr>
            <w:rFonts w:ascii="Arial" w:eastAsia="Times New Roman" w:hAnsi="Arial" w:cs="Arial"/>
            <w:i/>
            <w:color w:val="000000"/>
            <w:sz w:val="22"/>
            <w:szCs w:val="22"/>
          </w:rPr>
          <w:t>stapfianus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during dehydration stress.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xperimental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58: 3929–3939.</w:t>
        </w:r>
        <w:proofErr w:type="gramEnd"/>
      </w:hyperlink>
    </w:p>
    <w:p w14:paraId="64F642F7" w14:textId="32668471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7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Mkhize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K. G. W., F.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Minibayeva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R. P. Beckett. 2020. Induction of desiccation tolerance mechanisms occurs in both the fast-drying filmy fern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Crepidomanes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inopinatum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the slow-drying fern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Loxogramme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abyssinica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South African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otany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131: 131–137.</w:t>
        </w:r>
        <w:proofErr w:type="gramEnd"/>
      </w:hyperlink>
    </w:p>
    <w:p w14:paraId="5673F670" w14:textId="21F3BA7F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8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Müller, J., N.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Sprenger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K.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Bortlik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T.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Boller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Wiemken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1997. Desiccation increases sucrose levels in </w:t>
        </w:r>
        <w:proofErr w:type="spellStart"/>
        <w:r w:rsidR="00871BAA" w:rsidRPr="00232977">
          <w:rPr>
            <w:rFonts w:ascii="Arial" w:eastAsia="Times New Roman" w:hAnsi="Arial" w:cs="Arial"/>
            <w:i/>
            <w:color w:val="000000"/>
            <w:sz w:val="22"/>
            <w:szCs w:val="22"/>
          </w:rPr>
          <w:t>Ramonda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</w:t>
        </w:r>
        <w:proofErr w:type="spellStart"/>
        <w:r w:rsidR="00871BAA" w:rsidRPr="00232977">
          <w:rPr>
            <w:rFonts w:ascii="Arial" w:eastAsia="Times New Roman" w:hAnsi="Arial" w:cs="Arial"/>
            <w:i/>
            <w:color w:val="000000"/>
            <w:sz w:val="22"/>
            <w:szCs w:val="22"/>
          </w:rPr>
          <w:t>Haberlea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two genera of resurrection plants in the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Gesneriaceae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Physiologia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lantarum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100: 153–158.</w:t>
        </w:r>
        <w:proofErr w:type="gramEnd"/>
      </w:hyperlink>
    </w:p>
    <w:p w14:paraId="39C2186E" w14:textId="09F6F364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69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Neale, A. D., C. K.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Blomstedt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P. Bronson, T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.-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N. Le, K.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Guthridge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J. Evans, D. F. Gaff, and J. D. Hamill. 2000. The isolation of genes from the resurrection grass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Sporobolus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stapfianus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which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are induced during severe drought stress.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Plant,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ell &amp;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nvironment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23: 265–277.</w:t>
        </w:r>
        <w:proofErr w:type="gramEnd"/>
      </w:hyperlink>
    </w:p>
    <w:p w14:paraId="66300375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0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Nobel, P. S. 1978. Microhabitat, water relations, and photosynthesis of a desert fern,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Notholaena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parryi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.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Oecologia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31: 293–309.</w:t>
        </w:r>
      </w:hyperlink>
    </w:p>
    <w:p w14:paraId="5B0194FD" w14:textId="66953100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1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Nugent, G., and D. F. Gaff. 1989. Electrofusion of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 xml:space="preserve"> 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rotoplasts from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olerant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pecies and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ensitive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pecies of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g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rasses.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Biochemie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und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Physiologie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der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Pflanzen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185: 93–97.</w:t>
        </w:r>
        <w:proofErr w:type="gramEnd"/>
      </w:hyperlink>
    </w:p>
    <w:p w14:paraId="66BDA6EB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2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Ochi, H. 1952. Autecological study of mosses in respect to water economy. I. On the minimum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hydrability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within which mosses are able to survive.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Botanical Magazine Tokyo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65: 112–118.</w:t>
        </w:r>
      </w:hyperlink>
    </w:p>
    <w:p w14:paraId="14B96CA0" w14:textId="03B65509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3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Oliver, M. J., B. D.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Mishler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J. E.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Quisenberry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 1993. Comparative measures of desiccation-tolerance in the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Tortula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ruralis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complex. I. </w:t>
        </w:r>
        <w:r w:rsidR="00AD2B19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Variation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in damage control and repair.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American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80: 127–136.</w:t>
        </w:r>
        <w:proofErr w:type="gramEnd"/>
      </w:hyperlink>
    </w:p>
    <w:p w14:paraId="2888F524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4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Oliver, M. J., Z. Tuba, and B. D. Mishler. 2000. The evolution of vegetative desiccation tolerance in land plants.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 Ecology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151: 85–100.</w:t>
        </w:r>
      </w:hyperlink>
    </w:p>
    <w:p w14:paraId="293136B4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5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Oppenheimer, H. R., and A. H. Halevy. 1962.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Anabiosis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Ceterach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officinarum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Lam. et DC.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Bulletin of the Research Council of Israel 11D3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: 127–147.</w:t>
        </w:r>
      </w:hyperlink>
    </w:p>
    <w:p w14:paraId="600C5BF3" w14:textId="39FD2CC2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6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Pardow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A., and M. Lakatos. 2013. Desiccation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 and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g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lobal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c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hange: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i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mplications for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ropical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ryophytes in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l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owland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f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orests.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Biotropica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45: 27–36.</w:t>
        </w:r>
      </w:hyperlink>
    </w:p>
    <w:p w14:paraId="55305AD5" w14:textId="5A0F0A0E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7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Pence, V. C., S.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Dunford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Redella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2005. Differential effects of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abscisic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acid on desiccation tolerance and carbohydrates in three species of liverworts.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hysiology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162: 1331–1337.</w:t>
        </w:r>
        <w:proofErr w:type="gramEnd"/>
      </w:hyperlink>
    </w:p>
    <w:p w14:paraId="3B198A40" w14:textId="2803ACB1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8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Pessin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L. J. 1924.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A physiological and anatomical study of the leaves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Polypodium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polypodioides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American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11: 370–381.</w:t>
        </w:r>
        <w:proofErr w:type="gramEnd"/>
      </w:hyperlink>
    </w:p>
    <w:p w14:paraId="5DD9902A" w14:textId="3FC7A533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79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Pickett, F. L., and M. E. Manuel. 1926. An </w:t>
        </w:r>
        <w:r w:rsidR="007B5AC3" w:rsidRPr="00871BAA">
          <w:rPr>
            <w:rFonts w:ascii="Arial" w:eastAsia="Times New Roman" w:hAnsi="Arial" w:cs="Arial"/>
            <w:color w:val="000000"/>
            <w:sz w:val="22"/>
            <w:szCs w:val="22"/>
          </w:rPr>
          <w:t>ecological study of certain fer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ns: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Pellaea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atropurpurea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(L.) Link and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Pellaea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glabella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Mettenius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Bulletin of the Torrey Botanical Club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53: 1–5.</w:t>
        </w:r>
      </w:hyperlink>
    </w:p>
    <w:p w14:paraId="7E7C9011" w14:textId="3004DA91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0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Pizarro, M., R. A. Contreras, H.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Köhler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G. E.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Zúñiga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2019. Desiccation tolerance in the Antarctic moss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Sanionia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uncinata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Biological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esearch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52: 46.</w:t>
        </w:r>
      </w:hyperlink>
    </w:p>
    <w:p w14:paraId="0BAFE333" w14:textId="251EE270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1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Plancot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B., B.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Gügi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J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.-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Mollet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C.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Loutelier-Bourhis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Ramasandra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Govind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P.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Lerouge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M.-L.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Follet-Gueye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et al. 2019. Desiccation tolerance in plants: </w:t>
        </w:r>
        <w:r w:rsidR="007B5AC3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structural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characterization of the cell wall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hemicellulosic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polysaccharides in three </w:t>
        </w:r>
        <w:proofErr w:type="spellStart"/>
        <w:r w:rsidR="00871BAA" w:rsidRPr="007B5AC3">
          <w:rPr>
            <w:rFonts w:ascii="Arial" w:eastAsia="Times New Roman" w:hAnsi="Arial" w:cs="Arial"/>
            <w:i/>
            <w:color w:val="000000"/>
            <w:sz w:val="22"/>
            <w:szCs w:val="22"/>
          </w:rPr>
          <w:t>Selaginella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species.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Carbohydrate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olymers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208: 180–190.</w:t>
        </w:r>
        <w:proofErr w:type="gramEnd"/>
      </w:hyperlink>
    </w:p>
    <w:p w14:paraId="75ABDB4A" w14:textId="6EAB140B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2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Porembski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S. 2006. </w:t>
        </w:r>
        <w:proofErr w:type="gramStart"/>
        <w:r w:rsidR="00942DEB" w:rsidRPr="00871BAA">
          <w:rPr>
            <w:rFonts w:ascii="Arial" w:eastAsia="Times New Roman" w:hAnsi="Arial" w:cs="Arial"/>
            <w:color w:val="000000"/>
            <w:sz w:val="22"/>
            <w:szCs w:val="22"/>
          </w:rPr>
          <w:t>Vegetative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rchitecture of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esiccation-tolerant </w:t>
        </w:r>
        <w:proofErr w:type="spellStart"/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rborescent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onocotyledons.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Aliso</w:t>
        </w:r>
        <w:proofErr w:type="spellEnd"/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942DEB">
          <w:rPr>
            <w:rFonts w:ascii="Arial" w:eastAsia="Times New Roman" w:hAnsi="Arial" w:cs="Arial"/>
            <w:color w:val="000000"/>
            <w:sz w:val="22"/>
            <w:szCs w:val="22"/>
          </w:rPr>
          <w:t>22: 129-134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</w:p>
    <w:p w14:paraId="5D0895D3" w14:textId="0485B1B5" w:rsidR="00871BAA" w:rsidRPr="00942DEB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3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Porembski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S., and W.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Barthlott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 2000. Granitic and gneissic outcrops (inselbergs) as centers of diversity for desiccation-tolerant vascular plants.</w:t>
        </w:r>
      </w:hyperlink>
      <w:r w:rsidR="00942DEB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942DEB">
        <w:rPr>
          <w:rFonts w:ascii="Arial" w:eastAsia="Times New Roman" w:hAnsi="Arial" w:cs="Arial"/>
          <w:i/>
          <w:iCs/>
          <w:color w:val="000000"/>
          <w:sz w:val="22"/>
          <w:szCs w:val="22"/>
        </w:rPr>
        <w:t xml:space="preserve">Plant Ecology </w:t>
      </w:r>
      <w:r w:rsidR="00942DEB">
        <w:rPr>
          <w:rFonts w:ascii="Arial" w:eastAsia="Times New Roman" w:hAnsi="Arial" w:cs="Arial"/>
          <w:color w:val="000000"/>
          <w:sz w:val="22"/>
          <w:szCs w:val="22"/>
        </w:rPr>
        <w:t>151: 19</w:t>
      </w:r>
      <w:r w:rsidR="007B5AC3" w:rsidRPr="007B5AC3">
        <w:rPr>
          <w:rFonts w:ascii="Arial" w:eastAsia="Times New Roman" w:hAnsi="Arial" w:cs="Arial"/>
          <w:color w:val="000000"/>
          <w:sz w:val="22"/>
          <w:szCs w:val="22"/>
        </w:rPr>
        <w:t>–</w:t>
      </w:r>
      <w:r w:rsidR="00942DEB">
        <w:rPr>
          <w:rFonts w:ascii="Arial" w:eastAsia="Times New Roman" w:hAnsi="Arial" w:cs="Arial"/>
          <w:color w:val="000000"/>
          <w:sz w:val="22"/>
          <w:szCs w:val="22"/>
        </w:rPr>
        <w:t>28</w:t>
      </w:r>
      <w:r w:rsidR="007B5AC3">
        <w:rPr>
          <w:rFonts w:ascii="Arial" w:eastAsia="Times New Roman" w:hAnsi="Arial" w:cs="Arial"/>
          <w:color w:val="000000"/>
          <w:sz w:val="22"/>
          <w:szCs w:val="22"/>
        </w:rPr>
        <w:t>.</w:t>
      </w:r>
    </w:p>
    <w:p w14:paraId="2D68A7E1" w14:textId="179F45EB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4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Pressel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S., J. G.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Duckett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R.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Ligrone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and M. C. F. Proctor.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2009. Effects of de- and rehydration in desiccation-tolerant liverworts: </w:t>
        </w:r>
        <w:r w:rsidR="007B5AC3" w:rsidRPr="00871BAA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cytological and physiological study.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International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lant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ciences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170: 182–199.</w:t>
        </w:r>
        <w:proofErr w:type="gramEnd"/>
      </w:hyperlink>
    </w:p>
    <w:p w14:paraId="22FD2F9E" w14:textId="5488FCC1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5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2001.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Patterns of desiccation tolerance and recovery in bryophytes.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7B5AC3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 Growth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7B5AC3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Regulation</w:t>
        </w:r>
        <w:r w:rsidR="00942DEB">
          <w:rPr>
            <w:rFonts w:ascii="Arial" w:eastAsia="Times New Roman" w:hAnsi="Arial" w:cs="Arial"/>
            <w:color w:val="000000"/>
            <w:sz w:val="22"/>
            <w:szCs w:val="22"/>
          </w:rPr>
          <w:t xml:space="preserve"> 35: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147–156.</w:t>
        </w:r>
      </w:hyperlink>
    </w:p>
    <w:p w14:paraId="661881CF" w14:textId="5449F960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6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C. F. 1972.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 experiment on intermittent desiccation with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Anomodon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viticulosus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Hedw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.) Hook. &amp;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Tayl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942DEB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7: 181–186.</w:t>
        </w:r>
        <w:proofErr w:type="gramEnd"/>
      </w:hyperlink>
    </w:p>
    <w:p w14:paraId="5538D1FE" w14:textId="2C1CD8FD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7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C. F. 2002.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Ecophysiological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measurements on two pendulous forest mosses from Uganda,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Pilotrichella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ampullacea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Floribundaria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floribunda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24: 223–232.</w:t>
        </w:r>
        <w:proofErr w:type="gramEnd"/>
      </w:hyperlink>
    </w:p>
    <w:p w14:paraId="7FDCD769" w14:textId="69BD2B56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8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C. F. 2003.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Experiments on the effect of different intensities of desiccation on bryophyte survival, using chlorophyll fluorescence as an index of recovery.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25: 201–210.</w:t>
        </w:r>
        <w:proofErr w:type="gramEnd"/>
      </w:hyperlink>
    </w:p>
    <w:p w14:paraId="5640C4B0" w14:textId="0E88A092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89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C. F. 2010.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Recovery rates of chlorophyll-fluorescence parameters in desiccation-tolerant plants: fitted logistic curves as a versatile and robust source of comparative data.</w:t>
        </w:r>
        <w:r w:rsidR="00A431D2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Plant Growth Regulation 62: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233–240.</w:t>
        </w:r>
      </w:hyperlink>
    </w:p>
    <w:p w14:paraId="0DC6835C" w14:textId="17FF250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0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Proctor, M. C. F. 2005. Why do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Polytrichaceae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have lamellae?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7B5AC3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27: 221–229.</w:t>
        </w:r>
        <w:proofErr w:type="gramEnd"/>
      </w:hyperlink>
    </w:p>
    <w:p w14:paraId="13AA17B9" w14:textId="323C40D4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1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C. F., and V. C. Pence.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2002. Vegetative tissues: bryophytes, vascular resurrection plants and vegetative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propagules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A431D2" w:rsidRPr="00E618B9">
          <w:rPr>
            <w:rFonts w:ascii="Arial" w:eastAsia="Times New Roman" w:hAnsi="Arial" w:cs="Arial"/>
            <w:i/>
            <w:color w:val="000000"/>
            <w:sz w:val="22"/>
            <w:szCs w:val="22"/>
          </w:rPr>
          <w:t>In</w:t>
        </w:r>
        <w:r w:rsidR="00A431D2" w:rsidRPr="00A431D2">
          <w:rPr>
            <w:rFonts w:ascii="Arial" w:eastAsia="Times New Roman" w:hAnsi="Arial" w:cs="Arial"/>
            <w:color w:val="000000"/>
            <w:sz w:val="22"/>
            <w:szCs w:val="22"/>
          </w:rPr>
          <w:t xml:space="preserve"> M. Black</w:t>
        </w:r>
        <w:r w:rsidR="007B5AC3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</w:t>
        </w:r>
        <w:r w:rsidR="00A431D2" w:rsidRPr="00A431D2">
          <w:rPr>
            <w:rFonts w:ascii="Arial" w:eastAsia="Times New Roman" w:hAnsi="Arial" w:cs="Arial"/>
            <w:color w:val="000000"/>
            <w:sz w:val="22"/>
            <w:szCs w:val="22"/>
          </w:rPr>
          <w:t xml:space="preserve"> H. W. Pritchard [eds.],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Desiccation and survival in plants: drying without dying, 207–237. CABI, Wallingford</w:t>
        </w:r>
        <w:r w:rsidR="00AD2B19">
          <w:rPr>
            <w:rFonts w:ascii="Arial" w:eastAsia="Times New Roman" w:hAnsi="Arial" w:cs="Arial"/>
            <w:color w:val="000000"/>
            <w:sz w:val="22"/>
            <w:szCs w:val="22"/>
          </w:rPr>
          <w:t>, UK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</w:hyperlink>
    </w:p>
    <w:p w14:paraId="7F5CC9A1" w14:textId="557D65FF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2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Proctor, M. C. F., and Z. Tuba.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2002.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Poikilohydry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homoihydry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: antithesis or spectrum of possibilities?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New </w:t>
        </w:r>
        <w:proofErr w:type="spellStart"/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hytologist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156: 327–349.</w:t>
        </w:r>
        <w:proofErr w:type="gramEnd"/>
      </w:hyperlink>
    </w:p>
    <w:p w14:paraId="25B012E3" w14:textId="4B01A20F" w:rsidR="00871BAA" w:rsidRDefault="000642BC" w:rsidP="007B5AC3">
      <w:pPr>
        <w:spacing w:after="240"/>
        <w:ind w:hanging="480"/>
        <w:rPr>
          <w:rFonts w:ascii="Arial" w:eastAsia="Times New Roman" w:hAnsi="Arial" w:cs="Arial"/>
          <w:color w:val="000000"/>
          <w:sz w:val="22"/>
          <w:szCs w:val="22"/>
        </w:rPr>
      </w:pPr>
      <w:hyperlink r:id="rId93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Rundel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P. W., and O. L. Lange. 1980. Water 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elations and 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hotosynthetic 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esponse of a 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esert </w:t>
        </w:r>
        <w:r>
          <w:rPr>
            <w:rFonts w:ascii="Arial" w:eastAsia="Times New Roman" w:hAnsi="Arial" w:cs="Arial"/>
            <w:color w:val="000000"/>
            <w:sz w:val="22"/>
            <w:szCs w:val="22"/>
          </w:rPr>
          <w:t>m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oss.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Flora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169: 329–335.</w:t>
        </w:r>
        <w:proofErr w:type="gramEnd"/>
      </w:hyperlink>
    </w:p>
    <w:p w14:paraId="2DB1116B" w14:textId="3B787604" w:rsidR="00E7226C" w:rsidRPr="00871BAA" w:rsidRDefault="000642BC" w:rsidP="007B5AC3">
      <w:pPr>
        <w:spacing w:after="220"/>
        <w:ind w:hanging="440"/>
        <w:rPr>
          <w:rFonts w:ascii="Times New Roman" w:eastAsia="Times New Roman" w:hAnsi="Times New Roman" w:cs="Times New Roman"/>
        </w:rPr>
      </w:pPr>
      <w:hyperlink r:id="rId94" w:history="1">
        <w:proofErr w:type="spellStart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Radermacher</w:t>
        </w:r>
        <w:proofErr w:type="spellEnd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, A. L., S. F. du </w:t>
        </w:r>
        <w:proofErr w:type="spellStart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Toit</w:t>
        </w:r>
        <w:proofErr w:type="spellEnd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, and J. M. </w:t>
        </w:r>
        <w:proofErr w:type="spellStart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Farrant</w:t>
        </w:r>
        <w:proofErr w:type="spellEnd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. 2019. Desiccation-driven senescence in the resurrection plant </w:t>
        </w:r>
        <w:proofErr w:type="spellStart"/>
        <w:r w:rsidR="00E7226C" w:rsidRPr="00A261ED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>Xerophyta</w:t>
        </w:r>
        <w:proofErr w:type="spellEnd"/>
        <w:r w:rsidR="00E7226C" w:rsidRPr="00A261ED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 xml:space="preserve"> </w:t>
        </w:r>
        <w:proofErr w:type="spellStart"/>
        <w:r w:rsidR="00E7226C" w:rsidRPr="00A261ED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>schlechteri</w:t>
        </w:r>
        <w:proofErr w:type="spellEnd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 (Baker) N</w:t>
        </w:r>
        <w:r w:rsidR="007B5AC3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.</w:t>
        </w:r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L</w:t>
        </w:r>
        <w:r w:rsidR="007B5AC3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.</w:t>
        </w:r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 </w:t>
        </w:r>
        <w:proofErr w:type="spellStart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Menezes</w:t>
        </w:r>
        <w:proofErr w:type="spellEnd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: comparison of anatomical, </w:t>
        </w:r>
        <w:proofErr w:type="spellStart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>ultrastructural</w:t>
        </w:r>
        <w:proofErr w:type="spellEnd"/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 and metabolic responses between senescent and non-senescent tissues. </w:t>
        </w:r>
        <w:r w:rsidR="00E7226C" w:rsidRPr="00A261ED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 xml:space="preserve">Frontiers in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>P</w:t>
        </w:r>
        <w:r w:rsidR="00E7226C" w:rsidRPr="00A261ED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 xml:space="preserve">lant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>S</w:t>
        </w:r>
        <w:r w:rsidR="00E7226C" w:rsidRPr="00A261ED">
          <w:rPr>
            <w:rFonts w:ascii="Arial" w:eastAsia="Times New Roman" w:hAnsi="Arial" w:cs="Arial"/>
            <w:i/>
            <w:iCs/>
            <w:color w:val="000000"/>
            <w:sz w:val="22"/>
            <w:szCs w:val="22"/>
            <w:shd w:val="clear" w:color="auto" w:fill="FFFFFF"/>
          </w:rPr>
          <w:t>cience</w:t>
        </w:r>
        <w:r w:rsidR="00E7226C" w:rsidRPr="00A261ED">
          <w:rPr>
            <w:rFonts w:ascii="Arial" w:eastAsia="Times New Roman" w:hAnsi="Arial" w:cs="Arial"/>
            <w:color w:val="000000"/>
            <w:sz w:val="22"/>
            <w:szCs w:val="22"/>
            <w:shd w:val="clear" w:color="auto" w:fill="FFFFFF"/>
          </w:rPr>
          <w:t xml:space="preserve"> 10: 1396.</w:t>
        </w:r>
      </w:hyperlink>
    </w:p>
    <w:p w14:paraId="6ED1496E" w14:textId="16D38D69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5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Scharaschkin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T., and M.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Fabillo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2015. The biology and natural history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Tripogon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loliiformis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Chloridoideae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),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an Australian resurrection grass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r w:rsidR="00A431D2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Proceedings of the Royal Society of Queensland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120: 5–22.</w:t>
        </w:r>
        <w:proofErr w:type="gramEnd"/>
      </w:hyperlink>
    </w:p>
    <w:p w14:paraId="6DFAFF4A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6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Schwab, K. B., U. Schreiber, and U. Heber. 1989. Response of photosynthesis and respiration of resurrection plants to desiccation and rehydration.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177: 217–227.</w:t>
        </w:r>
      </w:hyperlink>
    </w:p>
    <w:p w14:paraId="51209D50" w14:textId="30A8EE2A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7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Sgherri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C., B.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Stevanovic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F.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Navari-Izzo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2004. Role of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phenolics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in the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antioxidative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status of the resurrection plant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Ramonda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serbica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during dehydration and rehydration.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Physiologia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lantarum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122: 478–485.</w:t>
        </w:r>
        <w:proofErr w:type="gramEnd"/>
      </w:hyperlink>
    </w:p>
    <w:p w14:paraId="6B3FE166" w14:textId="5BC587FD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8" w:history="1"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Smirnoff, N. 1992.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The carbohydrates of bryophytes in relation to desiccation tolerance.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Journal of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ryology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17: 185–191.</w:t>
        </w:r>
        <w:proofErr w:type="gramEnd"/>
      </w:hyperlink>
    </w:p>
    <w:p w14:paraId="0CB6F002" w14:textId="7AF4252F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99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Stark, L. R., J. C. Brinda, and J. L. Greenwood. 2016.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Propagula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shoots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Syntrichia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pagorum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Pottiaceae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 exhibit different ecological strategies of desiccation tolerance.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Bryologist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119: 181–192.</w:t>
        </w:r>
      </w:hyperlink>
    </w:p>
    <w:p w14:paraId="61222A35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0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Stark, L. R., and C. Delgadillo M. 2003. Is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Crossidium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crassinerve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(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Pottiaceae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) an annual moss? Observations on vegetative allocation and viability from Mojave Desert populations.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Lindbergia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28: 3–13.</w:t>
        </w:r>
      </w:hyperlink>
    </w:p>
    <w:p w14:paraId="76BA16E8" w14:textId="396F2476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1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Streusand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V. J., J. A. Weber, and H.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Ikuma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1986. Desiccation tolerance in mosses. II. Differences in the responses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Hedwigia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ciliata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and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Mnium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cuspidatum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to desiccation and rehydration.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Canadian </w:t>
        </w:r>
        <w:r w:rsidR="007B5AC3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J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ournal of </w:t>
        </w:r>
        <w:r w:rsidR="007B5AC3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B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otany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64: 2393–2398.</w:t>
        </w:r>
        <w:proofErr w:type="gramEnd"/>
      </w:hyperlink>
    </w:p>
    <w:p w14:paraId="5C0DB273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2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Stuart, T. S. 1968. Revival of respiration and photosynthesis in dried leaves of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Polypodium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polypodioides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Planta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83: 185–206.</w:t>
        </w:r>
      </w:hyperlink>
    </w:p>
    <w:p w14:paraId="1483BC79" w14:textId="6A16E99D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3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Vander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Willigen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C., N. W.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Pammenter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S.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Mundree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J.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Farrant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2001. Some physiological comparisons between the resurrection grass,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Eragrostis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nindensis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and the related desiccation-sensitive species,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E.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curvula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Plant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G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rowth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egulation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35: 121–129.</w:t>
        </w:r>
      </w:hyperlink>
    </w:p>
    <w:p w14:paraId="1CE22781" w14:textId="77777777" w:rsidR="00871BAA" w:rsidRPr="00871BAA" w:rsidRDefault="00F233EF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4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Volk, O. H. 1984.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Beiträge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zur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Kenntnis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der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Marchantiales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in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Südwest-Afrika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/Namibia. IV.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Zur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Biologie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einiger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Hepaticae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mit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besonderer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Berücksichtigung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der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Gattung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Riccia. 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Nova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Hedwigia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39: 117–144.</w:t>
        </w:r>
      </w:hyperlink>
    </w:p>
    <w:p w14:paraId="2B124686" w14:textId="5AC05E26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5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Wang, X. Q., P. F. Yang, Z. Liu, W. Z. Liu, Y. Hu, H. Chen, T. Y.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Kuang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et al. 2009. Exploring the mechanism of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Physcomitrella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patens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desiccation tolerance through a proteomic strategy.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Plant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hysiology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149: 1739–1750.</w:t>
        </w:r>
        <w:proofErr w:type="gramEnd"/>
      </w:hyperlink>
    </w:p>
    <w:p w14:paraId="7728412B" w14:textId="4D726C50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6" w:history="1"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Wickens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, G. E. 2013.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spellStart"/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Ecophysiology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of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conomic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lants in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rid and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s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emi-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rid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l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ands.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Springer</w:t>
        </w:r>
        <w:r w:rsidR="00A431D2">
          <w:rPr>
            <w:rFonts w:ascii="Arial" w:eastAsia="Times New Roman" w:hAnsi="Arial" w:cs="Arial"/>
            <w:color w:val="000000"/>
            <w:sz w:val="22"/>
            <w:szCs w:val="22"/>
          </w:rPr>
          <w:t>, Berlin</w:t>
        </w:r>
        <w:r w:rsidR="007B5AC3">
          <w:rPr>
            <w:rFonts w:ascii="Arial" w:eastAsia="Times New Roman" w:hAnsi="Arial" w:cs="Arial"/>
            <w:color w:val="000000"/>
            <w:sz w:val="22"/>
            <w:szCs w:val="22"/>
          </w:rPr>
          <w:t>, Germany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</w:p>
    <w:p w14:paraId="5E58FB31" w14:textId="2EB93B86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7" w:history="1">
        <w:proofErr w:type="gramStart"/>
        <w:r w:rsidR="00871BAA" w:rsidRPr="0022641A">
          <w:rPr>
            <w:rFonts w:ascii="Arial" w:eastAsia="Times New Roman" w:hAnsi="Arial" w:cs="Arial"/>
            <w:color w:val="000000"/>
            <w:sz w:val="22"/>
            <w:szCs w:val="22"/>
          </w:rPr>
          <w:t>Wood, A. J. 2007.</w:t>
        </w:r>
        <w:proofErr w:type="gramEnd"/>
        <w:r w:rsidR="00871BAA" w:rsidRPr="0022641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871BAA" w:rsidRPr="0022641A">
          <w:rPr>
            <w:rFonts w:ascii="Arial" w:eastAsia="Times New Roman" w:hAnsi="Arial" w:cs="Arial"/>
            <w:color w:val="000000"/>
            <w:sz w:val="22"/>
            <w:szCs w:val="22"/>
          </w:rPr>
          <w:t>The nature and distribution of vegetative desiccation-tolerance in hornworts, liverworts and mosses.</w:t>
        </w:r>
        <w:proofErr w:type="gramEnd"/>
        <w:r w:rsidR="00871BAA" w:rsidRPr="0022641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proofErr w:type="gramStart"/>
        <w:r w:rsidR="0022641A" w:rsidRPr="007B5AC3">
          <w:rPr>
            <w:rFonts w:ascii="Arial" w:eastAsia="Times New Roman" w:hAnsi="Arial" w:cs="Arial"/>
            <w:i/>
            <w:color w:val="000000"/>
            <w:sz w:val="22"/>
            <w:szCs w:val="22"/>
          </w:rPr>
          <w:t>Bryologist</w:t>
        </w:r>
        <w:r w:rsidR="0022641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110:</w:t>
        </w:r>
        <w:r w:rsidR="00871BAA" w:rsidRPr="0022641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163–177.</w:t>
        </w:r>
        <w:proofErr w:type="gramEnd"/>
      </w:hyperlink>
    </w:p>
    <w:p w14:paraId="16A96849" w14:textId="132D56B4" w:rsidR="00871BAA" w:rsidRPr="00871BAA" w:rsidRDefault="000642B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8" w:history="1"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Xu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Z., T.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Xin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D. Bartels, Y. Li, W.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Gu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H. Yao, S. Liu, et al. 2018. Genome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nalysis of the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ncient </w:t>
        </w:r>
        <w:proofErr w:type="spellStart"/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racheophyte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Selaginella</w:t>
        </w:r>
        <w:proofErr w:type="spellEnd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proofErr w:type="spell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tamariscina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eveals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e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volutionary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f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eatures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r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elevant to the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a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cquisition of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d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esiccation </w:t>
        </w:r>
        <w:r w:rsidR="005A3F17">
          <w:rPr>
            <w:rFonts w:ascii="Arial" w:eastAsia="Times New Roman" w:hAnsi="Arial" w:cs="Arial"/>
            <w:color w:val="000000"/>
            <w:sz w:val="22"/>
            <w:szCs w:val="22"/>
          </w:rPr>
          <w:t>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olerance.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Molecular 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lant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 11: 983–994.</w:t>
        </w:r>
        <w:proofErr w:type="gramEnd"/>
      </w:hyperlink>
    </w:p>
    <w:p w14:paraId="7C12780E" w14:textId="77D6A1CC" w:rsidR="00871BAA" w:rsidRPr="00871BAA" w:rsidRDefault="00974EFC" w:rsidP="007B5AC3">
      <w:pPr>
        <w:spacing w:after="240"/>
        <w:ind w:hanging="480"/>
        <w:rPr>
          <w:rFonts w:ascii="Times New Roman" w:eastAsia="Times New Roman" w:hAnsi="Times New Roman" w:cs="Times New Roman"/>
        </w:rPr>
      </w:pPr>
      <w:hyperlink r:id="rId109" w:history="1"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Zhang, J., X</w:t>
        </w:r>
        <w:proofErr w:type="gram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.-</w:t>
        </w:r>
        <w:proofErr w:type="gram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X. Fu, R.-Q. Li, X. Zhao, Y. Liu, M.-H. Li, A. </w:t>
        </w:r>
        <w:proofErr w:type="spellStart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Zwaenepoel</w:t>
        </w:r>
        <w:proofErr w:type="spellEnd"/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 xml:space="preserve">, et al. 2020. The hornwort genome and early land plant evolution. </w:t>
        </w:r>
        <w:proofErr w:type="gramStart"/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Nature </w:t>
        </w:r>
        <w:r w:rsidR="0022641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P</w:t>
        </w:r>
        <w:r w:rsidR="00871BAA" w:rsidRPr="00871BAA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>lants</w:t>
        </w:r>
        <w:r w:rsidR="00A431D2">
          <w:rPr>
            <w:rFonts w:ascii="Arial" w:eastAsia="Times New Roman" w:hAnsi="Arial" w:cs="Arial"/>
            <w:i/>
            <w:iCs/>
            <w:color w:val="000000"/>
            <w:sz w:val="22"/>
            <w:szCs w:val="22"/>
          </w:rPr>
          <w:t xml:space="preserve"> </w:t>
        </w:r>
        <w:r w:rsidR="00A431D2">
          <w:rPr>
            <w:rFonts w:ascii="Arial" w:eastAsia="Times New Roman" w:hAnsi="Arial" w:cs="Arial"/>
            <w:color w:val="000000"/>
            <w:sz w:val="22"/>
            <w:szCs w:val="22"/>
          </w:rPr>
          <w:t>6: 107</w:t>
        </w:r>
        <w:r w:rsidR="007B5AC3" w:rsidRPr="007B5AC3">
          <w:rPr>
            <w:rFonts w:ascii="Arial" w:eastAsia="Times New Roman" w:hAnsi="Arial" w:cs="Arial"/>
            <w:color w:val="000000"/>
            <w:sz w:val="22"/>
            <w:szCs w:val="22"/>
          </w:rPr>
          <w:t>–</w:t>
        </w:r>
        <w:r w:rsidR="00A431D2">
          <w:rPr>
            <w:rFonts w:ascii="Arial" w:eastAsia="Times New Roman" w:hAnsi="Arial" w:cs="Arial"/>
            <w:color w:val="000000"/>
            <w:sz w:val="22"/>
            <w:szCs w:val="22"/>
          </w:rPr>
          <w:t>118</w:t>
        </w:r>
        <w:r w:rsidR="00871BAA" w:rsidRPr="00871BAA">
          <w:rPr>
            <w:rFonts w:ascii="Arial" w:eastAsia="Times New Roman" w:hAnsi="Arial" w:cs="Arial"/>
            <w:color w:val="000000"/>
            <w:sz w:val="22"/>
            <w:szCs w:val="22"/>
          </w:rPr>
          <w:t>.</w:t>
        </w:r>
        <w:proofErr w:type="gramEnd"/>
      </w:hyperlink>
      <w:r w:rsidR="00A431D2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</w:p>
    <w:p w14:paraId="6B94B27C" w14:textId="77777777" w:rsidR="00871BAA" w:rsidRPr="00871BAA" w:rsidRDefault="00871BAA" w:rsidP="007B5AC3">
      <w:pPr>
        <w:rPr>
          <w:rFonts w:ascii="Times New Roman" w:eastAsia="Times New Roman" w:hAnsi="Times New Roman" w:cs="Times New Roman"/>
        </w:rPr>
      </w:pPr>
    </w:p>
    <w:p w14:paraId="0CF247F8" w14:textId="77777777" w:rsidR="00974EFC" w:rsidRDefault="00974EFC" w:rsidP="007B5AC3">
      <w:bookmarkStart w:id="0" w:name="_GoBack"/>
      <w:bookmarkEnd w:id="0"/>
    </w:p>
    <w:sectPr w:rsidR="00974EFC" w:rsidSect="00830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68EE529" w15:done="0"/>
  <w15:commentEx w15:paraId="7C10D42B" w15:done="0"/>
  <w15:commentEx w15:paraId="7781685C" w15:done="0"/>
  <w15:commentEx w15:paraId="69CD9EE1" w15:done="0"/>
  <w15:commentEx w15:paraId="6C76C950" w15:done="0"/>
  <w15:commentEx w15:paraId="274F2CCC" w15:done="0"/>
  <w15:commentEx w15:paraId="2F7F5DD4" w15:done="0"/>
  <w15:commentEx w15:paraId="0CE2DE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68EE529" w16cid:durableId="2371DBFA"/>
  <w16cid:commentId w16cid:paraId="7C10D42B" w16cid:durableId="2371DBFB"/>
  <w16cid:commentId w16cid:paraId="7781685C" w16cid:durableId="2371DBFC"/>
  <w16cid:commentId w16cid:paraId="69CD9EE1" w16cid:durableId="2371DBFD"/>
  <w16cid:commentId w16cid:paraId="6C76C950" w16cid:durableId="2371DBFE"/>
  <w16cid:commentId w16cid:paraId="274F2CCC" w16cid:durableId="2371DBFF"/>
  <w16cid:commentId w16cid:paraId="2F7F5DD4" w16cid:durableId="2371DC00"/>
  <w16cid:commentId w16cid:paraId="0CE2DECA" w16cid:durableId="2371DC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Rose Marks">
    <w15:presenceInfo w15:providerId="Windows Live" w15:userId="765dcc79ba38db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BAA"/>
    <w:rsid w:val="000642BC"/>
    <w:rsid w:val="0022641A"/>
    <w:rsid w:val="00232977"/>
    <w:rsid w:val="003714F7"/>
    <w:rsid w:val="00412DB4"/>
    <w:rsid w:val="0044065F"/>
    <w:rsid w:val="00443451"/>
    <w:rsid w:val="004B6970"/>
    <w:rsid w:val="00537D27"/>
    <w:rsid w:val="005A3F17"/>
    <w:rsid w:val="00630275"/>
    <w:rsid w:val="006D2B34"/>
    <w:rsid w:val="006E0215"/>
    <w:rsid w:val="00721BBB"/>
    <w:rsid w:val="00756DBD"/>
    <w:rsid w:val="007B5AC3"/>
    <w:rsid w:val="0083081B"/>
    <w:rsid w:val="00871BAA"/>
    <w:rsid w:val="00942DEB"/>
    <w:rsid w:val="009442E8"/>
    <w:rsid w:val="00974EFC"/>
    <w:rsid w:val="00A431D2"/>
    <w:rsid w:val="00AD2B19"/>
    <w:rsid w:val="00C50745"/>
    <w:rsid w:val="00D62238"/>
    <w:rsid w:val="00E34CB2"/>
    <w:rsid w:val="00E618B9"/>
    <w:rsid w:val="00E7226C"/>
    <w:rsid w:val="00F109BF"/>
    <w:rsid w:val="00F233EF"/>
    <w:rsid w:val="00FA1D20"/>
    <w:rsid w:val="00FC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52E55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B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871B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71B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871B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1BAA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44345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EF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EFC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4E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4EF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4E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EF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EF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B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871B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71B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871B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1BAA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44345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EF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EFC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4E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4EF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4E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EF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E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hyperlink" Target="http://paperpile.com/b/ukMdvj/KF9f" TargetMode="External"/><Relationship Id="rId102" Type="http://schemas.openxmlformats.org/officeDocument/2006/relationships/hyperlink" Target="http://paperpile.com/b/ukMdvj/uu1z" TargetMode="External"/><Relationship Id="rId103" Type="http://schemas.openxmlformats.org/officeDocument/2006/relationships/hyperlink" Target="http://paperpile.com/b/ukMdvj/vwWd" TargetMode="External"/><Relationship Id="rId104" Type="http://schemas.openxmlformats.org/officeDocument/2006/relationships/hyperlink" Target="http://paperpile.com/b/ukMdvj/LOJg" TargetMode="External"/><Relationship Id="rId105" Type="http://schemas.openxmlformats.org/officeDocument/2006/relationships/hyperlink" Target="http://paperpile.com/b/ukMdvj/egEJ" TargetMode="External"/><Relationship Id="rId106" Type="http://schemas.openxmlformats.org/officeDocument/2006/relationships/hyperlink" Target="http://paperpile.com/b/ukMdvj/kd8K" TargetMode="External"/><Relationship Id="rId107" Type="http://schemas.openxmlformats.org/officeDocument/2006/relationships/hyperlink" Target="http://paperpile.com/b/ukMdvj/WbP4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paperpile.com/b/ukMdvj/lVgI" TargetMode="External"/><Relationship Id="rId6" Type="http://schemas.openxmlformats.org/officeDocument/2006/relationships/hyperlink" Target="http://paperpile.com/b/ukMdvj/5G2b" TargetMode="External"/><Relationship Id="rId7" Type="http://schemas.openxmlformats.org/officeDocument/2006/relationships/hyperlink" Target="http://paperpile.com/b/ukMdvj/FrKK" TargetMode="External"/><Relationship Id="rId8" Type="http://schemas.openxmlformats.org/officeDocument/2006/relationships/hyperlink" Target="http://paperpile.com/b/ukMdvj/4KBF" TargetMode="External"/><Relationship Id="rId9" Type="http://schemas.openxmlformats.org/officeDocument/2006/relationships/hyperlink" Target="http://paperpile.com/b/ukMdvj/8LEk" TargetMode="External"/><Relationship Id="rId108" Type="http://schemas.openxmlformats.org/officeDocument/2006/relationships/hyperlink" Target="http://paperpile.com/b/ukMdvj/xtdy" TargetMode="External"/><Relationship Id="rId109" Type="http://schemas.openxmlformats.org/officeDocument/2006/relationships/hyperlink" Target="http://paperpile.com/b/ukMdvj/wwM6" TargetMode="External"/><Relationship Id="rId10" Type="http://schemas.openxmlformats.org/officeDocument/2006/relationships/hyperlink" Target="http://paperpile.com/b/ukMdvj/UQnu" TargetMode="External"/><Relationship Id="rId11" Type="http://schemas.openxmlformats.org/officeDocument/2006/relationships/hyperlink" Target="http://paperpile.com/b/ukMdvj/qlG9" TargetMode="External"/><Relationship Id="rId12" Type="http://schemas.openxmlformats.org/officeDocument/2006/relationships/hyperlink" Target="http://paperpile.com/b/ukMdvj/QHM8" TargetMode="External"/><Relationship Id="rId13" Type="http://schemas.openxmlformats.org/officeDocument/2006/relationships/hyperlink" Target="http://paperpile.com/b/ukMdvj/GKnY" TargetMode="External"/><Relationship Id="rId14" Type="http://schemas.openxmlformats.org/officeDocument/2006/relationships/hyperlink" Target="http://paperpile.com/b/ukMdvj/FUHR" TargetMode="External"/><Relationship Id="rId15" Type="http://schemas.openxmlformats.org/officeDocument/2006/relationships/hyperlink" Target="http://paperpile.com/b/ukMdvj/fzfT" TargetMode="External"/><Relationship Id="rId16" Type="http://schemas.openxmlformats.org/officeDocument/2006/relationships/hyperlink" Target="http://paperpile.com/b/ukMdvj/tPpR" TargetMode="External"/><Relationship Id="rId17" Type="http://schemas.openxmlformats.org/officeDocument/2006/relationships/hyperlink" Target="http://paperpile.com/b/ukMdvj/yz9O" TargetMode="External"/><Relationship Id="rId18" Type="http://schemas.openxmlformats.org/officeDocument/2006/relationships/hyperlink" Target="http://paperpile.com/b/ukMdvj/F0xM" TargetMode="External"/><Relationship Id="rId19" Type="http://schemas.openxmlformats.org/officeDocument/2006/relationships/hyperlink" Target="http://paperpile.com/b/ukMdvj/ffKU" TargetMode="External"/><Relationship Id="rId30" Type="http://schemas.openxmlformats.org/officeDocument/2006/relationships/hyperlink" Target="http://paperpile.com/b/ukMdvj/mq5C" TargetMode="External"/><Relationship Id="rId31" Type="http://schemas.openxmlformats.org/officeDocument/2006/relationships/hyperlink" Target="http://paperpile.com/b/ukMdvj/alhW" TargetMode="External"/><Relationship Id="rId32" Type="http://schemas.openxmlformats.org/officeDocument/2006/relationships/hyperlink" Target="http://paperpile.com/b/ukMdvj/OENc" TargetMode="External"/><Relationship Id="rId33" Type="http://schemas.openxmlformats.org/officeDocument/2006/relationships/hyperlink" Target="http://paperpile.com/b/ukMdvj/Y75B" TargetMode="External"/><Relationship Id="rId34" Type="http://schemas.openxmlformats.org/officeDocument/2006/relationships/hyperlink" Target="http://paperpile.com/b/ukMdvj/G6ye" TargetMode="External"/><Relationship Id="rId35" Type="http://schemas.openxmlformats.org/officeDocument/2006/relationships/hyperlink" Target="http://paperpile.com/b/ukMdvj/PMQ3" TargetMode="External"/><Relationship Id="rId36" Type="http://schemas.openxmlformats.org/officeDocument/2006/relationships/hyperlink" Target="http://paperpile.com/b/ukMdvj/t61I" TargetMode="External"/><Relationship Id="rId37" Type="http://schemas.openxmlformats.org/officeDocument/2006/relationships/hyperlink" Target="http://paperpile.com/b/ukMdvj/njYL" TargetMode="External"/><Relationship Id="rId38" Type="http://schemas.openxmlformats.org/officeDocument/2006/relationships/hyperlink" Target="http://paperpile.com/b/ukMdvj/Qzyg" TargetMode="External"/><Relationship Id="rId39" Type="http://schemas.openxmlformats.org/officeDocument/2006/relationships/hyperlink" Target="http://paperpile.com/b/ukMdvj/nGjy" TargetMode="External"/><Relationship Id="rId50" Type="http://schemas.openxmlformats.org/officeDocument/2006/relationships/hyperlink" Target="http://paperpile.com/b/ukMdvj/LV7D" TargetMode="External"/><Relationship Id="rId51" Type="http://schemas.openxmlformats.org/officeDocument/2006/relationships/hyperlink" Target="http://paperpile.com/b/ukMdvj/zjHF" TargetMode="External"/><Relationship Id="rId52" Type="http://schemas.openxmlformats.org/officeDocument/2006/relationships/hyperlink" Target="http://paperpile.com/b/ukMdvj/Eo36" TargetMode="External"/><Relationship Id="rId53" Type="http://schemas.openxmlformats.org/officeDocument/2006/relationships/hyperlink" Target="http://paperpile.com/b/ukMdvj/G4XZ" TargetMode="External"/><Relationship Id="rId54" Type="http://schemas.openxmlformats.org/officeDocument/2006/relationships/hyperlink" Target="http://paperpile.com/b/ukMdvj/7p28" TargetMode="External"/><Relationship Id="rId55" Type="http://schemas.openxmlformats.org/officeDocument/2006/relationships/hyperlink" Target="http://paperpile.com/b/ukMdvj/NMfP" TargetMode="External"/><Relationship Id="rId56" Type="http://schemas.openxmlformats.org/officeDocument/2006/relationships/hyperlink" Target="http://paperpile.com/b/ukMdvj/pL0u" TargetMode="External"/><Relationship Id="rId57" Type="http://schemas.openxmlformats.org/officeDocument/2006/relationships/hyperlink" Target="http://paperpile.com/b/ukMdvj/NYOF" TargetMode="External"/><Relationship Id="rId58" Type="http://schemas.openxmlformats.org/officeDocument/2006/relationships/hyperlink" Target="http://paperpile.com/b/ukMdvj/0b5D" TargetMode="External"/><Relationship Id="rId59" Type="http://schemas.openxmlformats.org/officeDocument/2006/relationships/hyperlink" Target="http://paperpile.com/b/ukMdvj/vHCM" TargetMode="External"/><Relationship Id="rId70" Type="http://schemas.openxmlformats.org/officeDocument/2006/relationships/hyperlink" Target="http://paperpile.com/b/ukMdvj/39CW" TargetMode="External"/><Relationship Id="rId71" Type="http://schemas.openxmlformats.org/officeDocument/2006/relationships/hyperlink" Target="http://paperpile.com/b/ukMdvj/HUx6" TargetMode="External"/><Relationship Id="rId72" Type="http://schemas.openxmlformats.org/officeDocument/2006/relationships/hyperlink" Target="http://paperpile.com/b/ukMdvj/ExfE" TargetMode="External"/><Relationship Id="rId73" Type="http://schemas.openxmlformats.org/officeDocument/2006/relationships/hyperlink" Target="http://paperpile.com/b/ukMdvj/d8ez" TargetMode="External"/><Relationship Id="rId74" Type="http://schemas.openxmlformats.org/officeDocument/2006/relationships/hyperlink" Target="http://paperpile.com/b/ukMdvj/K0Zu" TargetMode="External"/><Relationship Id="rId75" Type="http://schemas.openxmlformats.org/officeDocument/2006/relationships/hyperlink" Target="http://paperpile.com/b/ukMdvj/o71X" TargetMode="External"/><Relationship Id="rId76" Type="http://schemas.openxmlformats.org/officeDocument/2006/relationships/hyperlink" Target="http://paperpile.com/b/ukMdvj/uDVT" TargetMode="External"/><Relationship Id="rId77" Type="http://schemas.openxmlformats.org/officeDocument/2006/relationships/hyperlink" Target="http://paperpile.com/b/ukMdvj/0pmG" TargetMode="External"/><Relationship Id="rId78" Type="http://schemas.openxmlformats.org/officeDocument/2006/relationships/hyperlink" Target="http://paperpile.com/b/ukMdvj/6ny7" TargetMode="External"/><Relationship Id="rId79" Type="http://schemas.openxmlformats.org/officeDocument/2006/relationships/hyperlink" Target="http://paperpile.com/b/ukMdvj/r0A9" TargetMode="External"/><Relationship Id="rId110" Type="http://schemas.openxmlformats.org/officeDocument/2006/relationships/fontTable" Target="fontTable.xml"/><Relationship Id="rId90" Type="http://schemas.openxmlformats.org/officeDocument/2006/relationships/hyperlink" Target="http://paperpile.com/b/ukMdvj/XcN7" TargetMode="External"/><Relationship Id="rId91" Type="http://schemas.openxmlformats.org/officeDocument/2006/relationships/hyperlink" Target="http://paperpile.com/b/ukMdvj/43zY" TargetMode="External"/><Relationship Id="rId92" Type="http://schemas.openxmlformats.org/officeDocument/2006/relationships/hyperlink" Target="http://paperpile.com/b/ukMdvj/14i2" TargetMode="External"/><Relationship Id="rId93" Type="http://schemas.openxmlformats.org/officeDocument/2006/relationships/hyperlink" Target="http://paperpile.com/b/ukMdvj/GTBY" TargetMode="External"/><Relationship Id="rId94" Type="http://schemas.openxmlformats.org/officeDocument/2006/relationships/hyperlink" Target="http://paperpile.com/b/IaHS8J/bkyt" TargetMode="External"/><Relationship Id="rId95" Type="http://schemas.openxmlformats.org/officeDocument/2006/relationships/hyperlink" Target="http://paperpile.com/b/ukMdvj/IPud" TargetMode="External"/><Relationship Id="rId96" Type="http://schemas.openxmlformats.org/officeDocument/2006/relationships/hyperlink" Target="http://paperpile.com/b/ukMdvj/NcQI" TargetMode="External"/><Relationship Id="rId97" Type="http://schemas.openxmlformats.org/officeDocument/2006/relationships/hyperlink" Target="http://paperpile.com/b/ukMdvj/XJ8k" TargetMode="External"/><Relationship Id="rId98" Type="http://schemas.openxmlformats.org/officeDocument/2006/relationships/hyperlink" Target="http://paperpile.com/b/ukMdvj/3MtK" TargetMode="External"/><Relationship Id="rId99" Type="http://schemas.openxmlformats.org/officeDocument/2006/relationships/hyperlink" Target="http://paperpile.com/b/ukMdvj/5wap" TargetMode="External"/><Relationship Id="rId111" Type="http://schemas.openxmlformats.org/officeDocument/2006/relationships/theme" Target="theme/theme1.xml"/><Relationship Id="rId112" Type="http://schemas.microsoft.com/office/2011/relationships/people" Target="people.xml"/><Relationship Id="rId113" Type="http://schemas.microsoft.com/office/2016/09/relationships/commentsIds" Target="commentsIds.xml"/><Relationship Id="rId114" Type="http://schemas.microsoft.com/office/2011/relationships/commentsExtended" Target="commentsExtended.xml"/><Relationship Id="rId20" Type="http://schemas.openxmlformats.org/officeDocument/2006/relationships/hyperlink" Target="http://paperpile.com/b/ukMdvj/Cuev" TargetMode="External"/><Relationship Id="rId21" Type="http://schemas.openxmlformats.org/officeDocument/2006/relationships/hyperlink" Target="http://paperpile.com/b/ukMdvj/v6f1" TargetMode="External"/><Relationship Id="rId22" Type="http://schemas.openxmlformats.org/officeDocument/2006/relationships/hyperlink" Target="http://paperpile.com/b/ukMdvj/Mzy9" TargetMode="External"/><Relationship Id="rId23" Type="http://schemas.openxmlformats.org/officeDocument/2006/relationships/hyperlink" Target="http://paperpile.com/b/ukMdvj/XkqA" TargetMode="External"/><Relationship Id="rId24" Type="http://schemas.openxmlformats.org/officeDocument/2006/relationships/hyperlink" Target="http://paperpile.com/b/ukMdvj/9fqZ" TargetMode="External"/><Relationship Id="rId25" Type="http://schemas.openxmlformats.org/officeDocument/2006/relationships/hyperlink" Target="http://paperpile.com/b/ukMdvj/QMih" TargetMode="External"/><Relationship Id="rId26" Type="http://schemas.openxmlformats.org/officeDocument/2006/relationships/hyperlink" Target="http://paperpile.com/b/ukMdvj/FPnY" TargetMode="External"/><Relationship Id="rId27" Type="http://schemas.openxmlformats.org/officeDocument/2006/relationships/hyperlink" Target="http://paperpile.com/b/ukMdvj/QMih" TargetMode="External"/><Relationship Id="rId28" Type="http://schemas.openxmlformats.org/officeDocument/2006/relationships/hyperlink" Target="http://paperpile.com/b/ukMdvj/mty7" TargetMode="External"/><Relationship Id="rId29" Type="http://schemas.openxmlformats.org/officeDocument/2006/relationships/hyperlink" Target="http://paperpile.com/b/ukMdvj/t4Q8" TargetMode="External"/><Relationship Id="rId40" Type="http://schemas.openxmlformats.org/officeDocument/2006/relationships/hyperlink" Target="http://paperpile.com/b/ukMdvj/jP29" TargetMode="External"/><Relationship Id="rId41" Type="http://schemas.openxmlformats.org/officeDocument/2006/relationships/hyperlink" Target="http://paperpile.com/b/ukMdvj/wezw" TargetMode="External"/><Relationship Id="rId42" Type="http://schemas.openxmlformats.org/officeDocument/2006/relationships/hyperlink" Target="http://paperpile.com/b/ukMdvj/2CLX" TargetMode="External"/><Relationship Id="rId43" Type="http://schemas.openxmlformats.org/officeDocument/2006/relationships/hyperlink" Target="http://paperpile.com/b/ukMdvj/PCvM" TargetMode="External"/><Relationship Id="rId44" Type="http://schemas.openxmlformats.org/officeDocument/2006/relationships/hyperlink" Target="http://paperpile.com/b/ukMdvj/uDqp" TargetMode="External"/><Relationship Id="rId45" Type="http://schemas.openxmlformats.org/officeDocument/2006/relationships/hyperlink" Target="http://paperpile.com/b/ukMdvj/Yc56" TargetMode="External"/><Relationship Id="rId46" Type="http://schemas.openxmlformats.org/officeDocument/2006/relationships/hyperlink" Target="http://paperpile.com/b/ukMdvj/hy8N" TargetMode="External"/><Relationship Id="rId47" Type="http://schemas.openxmlformats.org/officeDocument/2006/relationships/hyperlink" Target="http://paperpile.com/b/ukMdvj/CKCx" TargetMode="External"/><Relationship Id="rId48" Type="http://schemas.openxmlformats.org/officeDocument/2006/relationships/hyperlink" Target="http://paperpile.com/b/ukMdvj/uli5" TargetMode="External"/><Relationship Id="rId49" Type="http://schemas.openxmlformats.org/officeDocument/2006/relationships/hyperlink" Target="http://paperpile.com/b/ukMdvj/5QgY" TargetMode="External"/><Relationship Id="rId60" Type="http://schemas.openxmlformats.org/officeDocument/2006/relationships/hyperlink" Target="http://paperpile.com/b/ukMdvj/2Dnd" TargetMode="External"/><Relationship Id="rId61" Type="http://schemas.openxmlformats.org/officeDocument/2006/relationships/hyperlink" Target="http://paperpile.com/b/ukMdvj/pNqF" TargetMode="External"/><Relationship Id="rId62" Type="http://schemas.openxmlformats.org/officeDocument/2006/relationships/hyperlink" Target="http://paperpile.com/b/ukMdvj/1Hlt" TargetMode="External"/><Relationship Id="rId63" Type="http://schemas.openxmlformats.org/officeDocument/2006/relationships/hyperlink" Target="http://paperpile.com/b/ukMdvj/9GZa" TargetMode="External"/><Relationship Id="rId64" Type="http://schemas.openxmlformats.org/officeDocument/2006/relationships/hyperlink" Target="http://paperpile.com/b/ukMdvj/DfQ4" TargetMode="External"/><Relationship Id="rId65" Type="http://schemas.openxmlformats.org/officeDocument/2006/relationships/hyperlink" Target="http://paperpile.com/b/ukMdvj/CyDD" TargetMode="External"/><Relationship Id="rId66" Type="http://schemas.openxmlformats.org/officeDocument/2006/relationships/hyperlink" Target="http://paperpile.com/b/ukMdvj/3OSx" TargetMode="External"/><Relationship Id="rId67" Type="http://schemas.openxmlformats.org/officeDocument/2006/relationships/hyperlink" Target="http://paperpile.com/b/ukMdvj/qtZU" TargetMode="External"/><Relationship Id="rId68" Type="http://schemas.openxmlformats.org/officeDocument/2006/relationships/hyperlink" Target="http://paperpile.com/b/ukMdvj/wb4g" TargetMode="External"/><Relationship Id="rId69" Type="http://schemas.openxmlformats.org/officeDocument/2006/relationships/hyperlink" Target="http://paperpile.com/b/ukMdvj/sFBF" TargetMode="External"/><Relationship Id="rId100" Type="http://schemas.openxmlformats.org/officeDocument/2006/relationships/hyperlink" Target="http://paperpile.com/b/ukMdvj/evbz" TargetMode="External"/><Relationship Id="rId80" Type="http://schemas.openxmlformats.org/officeDocument/2006/relationships/hyperlink" Target="http://paperpile.com/b/ukMdvj/LSem" TargetMode="External"/><Relationship Id="rId81" Type="http://schemas.openxmlformats.org/officeDocument/2006/relationships/hyperlink" Target="http://paperpile.com/b/ukMdvj/hzHw" TargetMode="External"/><Relationship Id="rId82" Type="http://schemas.openxmlformats.org/officeDocument/2006/relationships/hyperlink" Target="http://paperpile.com/b/ukMdvj/KNES" TargetMode="External"/><Relationship Id="rId83" Type="http://schemas.openxmlformats.org/officeDocument/2006/relationships/hyperlink" Target="http://paperpile.com/b/ukMdvj/JQYz" TargetMode="External"/><Relationship Id="rId84" Type="http://schemas.openxmlformats.org/officeDocument/2006/relationships/hyperlink" Target="http://paperpile.com/b/ukMdvj/QQPv" TargetMode="External"/><Relationship Id="rId85" Type="http://schemas.openxmlformats.org/officeDocument/2006/relationships/hyperlink" Target="http://paperpile.com/b/ukMdvj/SrmG" TargetMode="External"/><Relationship Id="rId86" Type="http://schemas.openxmlformats.org/officeDocument/2006/relationships/hyperlink" Target="http://paperpile.com/b/ukMdvj/NAiq" TargetMode="External"/><Relationship Id="rId87" Type="http://schemas.openxmlformats.org/officeDocument/2006/relationships/hyperlink" Target="http://paperpile.com/b/ukMdvj/Zx44" TargetMode="External"/><Relationship Id="rId88" Type="http://schemas.openxmlformats.org/officeDocument/2006/relationships/hyperlink" Target="http://paperpile.com/b/ukMdvj/vidi" TargetMode="External"/><Relationship Id="rId89" Type="http://schemas.openxmlformats.org/officeDocument/2006/relationships/hyperlink" Target="http://paperpile.com/b/ukMdvj/Mb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3810</Words>
  <Characters>21722</Characters>
  <Application>Microsoft Macintosh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Marks</dc:creator>
  <cp:keywords/>
  <dc:description/>
  <cp:lastModifiedBy>Beth E Hazen</cp:lastModifiedBy>
  <cp:revision>13</cp:revision>
  <dcterms:created xsi:type="dcterms:W3CDTF">2020-05-21T20:19:00Z</dcterms:created>
  <dcterms:modified xsi:type="dcterms:W3CDTF">2020-12-03T13:20:00Z</dcterms:modified>
</cp:coreProperties>
</file>