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A398" w14:textId="77777777" w:rsidR="00F60078" w:rsidRDefault="00F60078" w:rsidP="00F60078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16 Solutions</w:t>
      </w:r>
    </w:p>
    <w:p w14:paraId="1592AC87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Create a list called </w:t>
      </w:r>
      <w:proofErr w:type="spellStart"/>
      <w:r>
        <w:rPr>
          <w:rFonts w:ascii="var(--jp-content-font-family)" w:hAnsi="var(--jp-content-font-family)" w:cs="Segoe UI"/>
          <w:color w:val="000000"/>
        </w:rPr>
        <w:t>years_list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rPr>
          <w:rFonts w:ascii="var(--jp-content-font-family)" w:hAnsi="var(--jp-content-font-family)" w:cs="Segoe UI"/>
          <w:color w:val="000000"/>
        </w:rPr>
        <w:t>years_list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= [1980, 1981, 1982, 1983, 1984, 1985].</w:t>
      </w:r>
    </w:p>
    <w:p w14:paraId="36F17443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805F12C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years_list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1997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1997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)]</w:t>
      </w:r>
    </w:p>
    <w:p w14:paraId="47022616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years_list</w:t>
      </w:r>
      <w:proofErr w:type="spellEnd"/>
      <w:r>
        <w:rPr>
          <w:rStyle w:val="p"/>
          <w:color w:val="000000"/>
        </w:rPr>
        <w:t>)</w:t>
      </w:r>
    </w:p>
    <w:p w14:paraId="387BF28F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[1997, 1998, 1999, 2000, 2001, 2002]</w:t>
      </w:r>
    </w:p>
    <w:p w14:paraId="06152641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In which year in </w:t>
      </w:r>
      <w:proofErr w:type="spellStart"/>
      <w:r>
        <w:rPr>
          <w:rFonts w:ascii="var(--jp-content-font-family)" w:hAnsi="var(--jp-content-font-family)" w:cs="Segoe UI"/>
          <w:color w:val="000000"/>
        </w:rPr>
        <w:t>years_list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was your third birthday? Remember, you were 0 years of age for your first year.</w:t>
      </w:r>
    </w:p>
    <w:p w14:paraId="746937F8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3951351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years_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])</w:t>
      </w:r>
    </w:p>
    <w:p w14:paraId="0912C566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2000</w:t>
      </w:r>
    </w:p>
    <w:p w14:paraId="302B8BA9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3.In the years list, which year were you the oldest?</w:t>
      </w:r>
    </w:p>
    <w:p w14:paraId="11998F50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4B1BBD63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years_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[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023D6A31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2002</w:t>
      </w:r>
    </w:p>
    <w:p w14:paraId="091F8A82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Make a list called things with these three strings as elements: "mozzarella", "</w:t>
      </w:r>
      <w:proofErr w:type="spellStart"/>
      <w:r>
        <w:rPr>
          <w:rFonts w:ascii="var(--jp-content-font-family)" w:hAnsi="var(--jp-content-font-family)" w:cs="Segoe UI"/>
          <w:color w:val="000000"/>
        </w:rPr>
        <w:t>cinderella</w:t>
      </w:r>
      <w:proofErr w:type="spellEnd"/>
      <w:r>
        <w:rPr>
          <w:rFonts w:ascii="var(--jp-content-font-family)" w:hAnsi="var(--jp-content-font-family)" w:cs="Segoe UI"/>
          <w:color w:val="000000"/>
        </w:rPr>
        <w:t>", "salmonella".</w:t>
      </w:r>
    </w:p>
    <w:p w14:paraId="1A115341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25B3ADA9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things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o"/>
          <w:b/>
          <w:bCs/>
          <w:color w:val="000000"/>
        </w:rPr>
        <w:t>+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ella</w:t>
      </w:r>
      <w:proofErr w:type="spellEnd"/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mozzar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cinder'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'salmon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]]</w:t>
      </w:r>
    </w:p>
    <w:p w14:paraId="7919FACE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)</w:t>
      </w:r>
    </w:p>
    <w:p w14:paraId="74B7A130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['mozzarella', '</w:t>
      </w:r>
      <w:proofErr w:type="spellStart"/>
      <w:r>
        <w:rPr>
          <w:color w:val="000000"/>
        </w:rPr>
        <w:t>cinderella</w:t>
      </w:r>
      <w:proofErr w:type="spellEnd"/>
      <w:r>
        <w:rPr>
          <w:color w:val="000000"/>
        </w:rPr>
        <w:t>', 'salmonella']</w:t>
      </w:r>
    </w:p>
    <w:p w14:paraId="43AFA9B2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Capitalize the element in things that refers to a person and then print the list. Did it change the element in the list?</w:t>
      </w:r>
    </w:p>
    <w:p w14:paraId="450DE3DC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40EB52BA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)):</w:t>
      </w:r>
    </w:p>
    <w:p w14:paraId="1ED18150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cinderella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:</w:t>
      </w:r>
    </w:p>
    <w:p w14:paraId="665AA86F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capitalize</w:t>
      </w:r>
      <w:proofErr w:type="gramEnd"/>
      <w:r>
        <w:rPr>
          <w:rStyle w:val="p"/>
          <w:color w:val="000000"/>
        </w:rPr>
        <w:t>()</w:t>
      </w:r>
    </w:p>
    <w:p w14:paraId="3EFCAA61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things</w:t>
      </w:r>
      <w:r>
        <w:rPr>
          <w:rStyle w:val="p"/>
          <w:color w:val="000000"/>
        </w:rPr>
        <w:t>)</w:t>
      </w:r>
    </w:p>
    <w:p w14:paraId="7E210EF8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['mozzarella', 'Cinderella', 'salmonella']</w:t>
      </w:r>
    </w:p>
    <w:p w14:paraId="55484816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6. Make a surprise list with the elements "Groucho," "Chico," and "Harpo."</w:t>
      </w:r>
    </w:p>
    <w:p w14:paraId="510267E8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6459090B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suprise_list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Groucho'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'Chico'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'Harpo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46BCDC10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suprise_list</w:t>
      </w:r>
      <w:proofErr w:type="spellEnd"/>
      <w:r>
        <w:rPr>
          <w:rStyle w:val="p"/>
          <w:color w:val="000000"/>
        </w:rPr>
        <w:t>)</w:t>
      </w:r>
    </w:p>
    <w:p w14:paraId="56532F52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['Groucho', 'Chico', 'Harpo']</w:t>
      </w:r>
    </w:p>
    <w:p w14:paraId="504B5101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Lowercase the last element of the surprise list, reverse it, and then capitalize it.</w:t>
      </w:r>
    </w:p>
    <w:p w14:paraId="746F62A2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7027E7CB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suprise_list</w:t>
      </w:r>
      <w:proofErr w:type="spellEnd"/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proofErr w:type="gramEnd"/>
      <w:r>
        <w:rPr>
          <w:rStyle w:val="p"/>
          <w:color w:val="000000"/>
        </w:rPr>
        <w:t>()[::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capitalize</w:t>
      </w:r>
      <w:r>
        <w:rPr>
          <w:rStyle w:val="p"/>
          <w:color w:val="000000"/>
        </w:rPr>
        <w:t>())</w:t>
      </w:r>
    </w:p>
    <w:p w14:paraId="45F45C31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Oprah</w:t>
      </w:r>
    </w:p>
    <w:p w14:paraId="4A81B0F9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8. Make an English-to-French dictionary called e2f and print it. Here are your starter words: dog is </w:t>
      </w:r>
      <w:proofErr w:type="spellStart"/>
      <w:r>
        <w:rPr>
          <w:rFonts w:ascii="var(--jp-content-font-family)" w:hAnsi="var(--jp-content-font-family)" w:cs="Segoe UI"/>
          <w:color w:val="000000"/>
        </w:rPr>
        <w:t>chien</w:t>
      </w:r>
      <w:proofErr w:type="spellEnd"/>
      <w:r>
        <w:rPr>
          <w:rFonts w:ascii="var(--jp-content-font-family)" w:hAnsi="var(--jp-content-font-family)" w:cs="Segoe UI"/>
          <w:color w:val="000000"/>
        </w:rPr>
        <w:t>, cat is chat, and walrus is morse.</w:t>
      </w:r>
    </w:p>
    <w:p w14:paraId="6C6F0CE2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7B4E1E6D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e2f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  <w:r>
        <w:rPr>
          <w:rStyle w:val="s1"/>
          <w:color w:val="000000"/>
        </w:rPr>
        <w:t>'dog'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chien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cat'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'chat'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'walrus'</w:t>
      </w:r>
      <w:r>
        <w:rPr>
          <w:rStyle w:val="p"/>
          <w:color w:val="000000"/>
        </w:rPr>
        <w:t>:</w:t>
      </w:r>
      <w:r>
        <w:rPr>
          <w:rStyle w:val="s1"/>
          <w:color w:val="000000"/>
        </w:rPr>
        <w:t>'morse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}</w:t>
      </w:r>
    </w:p>
    <w:p w14:paraId="7EF24430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e2f</w:t>
      </w:r>
      <w:r>
        <w:rPr>
          <w:rStyle w:val="p"/>
          <w:color w:val="000000"/>
        </w:rPr>
        <w:t>)</w:t>
      </w:r>
    </w:p>
    <w:p w14:paraId="2F2EEABC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{'dog': '</w:t>
      </w:r>
      <w:proofErr w:type="spellStart"/>
      <w:r>
        <w:rPr>
          <w:color w:val="000000"/>
        </w:rPr>
        <w:t>chien</w:t>
      </w:r>
      <w:proofErr w:type="spellEnd"/>
      <w:r>
        <w:rPr>
          <w:color w:val="000000"/>
        </w:rPr>
        <w:t>', 'cat': 'chat', 'walrus': 'morse'}</w:t>
      </w:r>
    </w:p>
    <w:p w14:paraId="35F00D88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Write the French word for walrus in your three-word dictionary e2f.</w:t>
      </w:r>
    </w:p>
    <w:p w14:paraId="5543EF13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2A378F7C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e2f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'walrus'</w:t>
      </w:r>
      <w:r>
        <w:rPr>
          <w:rStyle w:val="p"/>
          <w:color w:val="000000"/>
        </w:rPr>
        <w:t>))</w:t>
      </w:r>
    </w:p>
    <w:p w14:paraId="30884AE2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morse</w:t>
      </w:r>
    </w:p>
    <w:p w14:paraId="77AD9AD6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Make a French-to-English dictionary called f2e from e2f. Use the items method.</w:t>
      </w:r>
    </w:p>
    <w:p w14:paraId="5A1A02AB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32E54EEF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f2e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dict</w:t>
      </w:r>
      <w:proofErr w:type="spellEnd"/>
      <w:r>
        <w:rPr>
          <w:rStyle w:val="p"/>
          <w:color w:val="000000"/>
        </w:rPr>
        <w:t>([</w:t>
      </w:r>
      <w:proofErr w:type="spellStart"/>
      <w:r>
        <w:rPr>
          <w:rStyle w:val="n"/>
          <w:color w:val="000000"/>
        </w:rPr>
        <w:t>ele</w:t>
      </w:r>
      <w:proofErr w:type="spellEnd"/>
      <w:proofErr w:type="gramStart"/>
      <w:r>
        <w:rPr>
          <w:rStyle w:val="p"/>
          <w:color w:val="000000"/>
        </w:rPr>
        <w:t>[::</w:t>
      </w:r>
      <w:proofErr w:type="gramEnd"/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e2f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items</w:t>
      </w:r>
      <w:r>
        <w:rPr>
          <w:rStyle w:val="p"/>
          <w:color w:val="000000"/>
        </w:rPr>
        <w:t>()])</w:t>
      </w:r>
    </w:p>
    <w:p w14:paraId="2212077C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f2e</w:t>
      </w:r>
      <w:r>
        <w:rPr>
          <w:rStyle w:val="p"/>
          <w:color w:val="000000"/>
        </w:rPr>
        <w:t>)</w:t>
      </w:r>
    </w:p>
    <w:p w14:paraId="28B5DFAA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</w:t>
      </w:r>
      <w:proofErr w:type="spellStart"/>
      <w:r>
        <w:rPr>
          <w:color w:val="000000"/>
        </w:rPr>
        <w:t>chien</w:t>
      </w:r>
      <w:proofErr w:type="spellEnd"/>
      <w:r>
        <w:rPr>
          <w:color w:val="000000"/>
        </w:rPr>
        <w:t>': 'dog', 'chat': 'cat', 'morse': 'walrus'}</w:t>
      </w:r>
    </w:p>
    <w:p w14:paraId="64523866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11. Print the English version of the French word </w:t>
      </w:r>
      <w:proofErr w:type="spellStart"/>
      <w:r>
        <w:rPr>
          <w:rFonts w:ascii="var(--jp-content-font-family)" w:hAnsi="var(--jp-content-font-family)" w:cs="Segoe UI"/>
          <w:color w:val="000000"/>
        </w:rPr>
        <w:t>chien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using f2e.</w:t>
      </w:r>
    </w:p>
    <w:p w14:paraId="414A915F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64B7CE10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f2e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chien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))</w:t>
      </w:r>
    </w:p>
    <w:p w14:paraId="7A6932DF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dog</w:t>
      </w:r>
    </w:p>
    <w:p w14:paraId="30D186E7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12. Make and print a set of English words from the keys in e2f.</w:t>
      </w:r>
    </w:p>
    <w:p w14:paraId="7131295A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[12]:</w:t>
      </w:r>
    </w:p>
    <w:p w14:paraId="060C4EF2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e2f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keys</w:t>
      </w:r>
      <w:r>
        <w:rPr>
          <w:rStyle w:val="p"/>
          <w:color w:val="000000"/>
        </w:rPr>
        <w:t>()))</w:t>
      </w:r>
    </w:p>
    <w:p w14:paraId="213D4719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['dog', 'cat', 'walrus']</w:t>
      </w:r>
    </w:p>
    <w:p w14:paraId="46DD51DD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rPr>
          <w:rFonts w:ascii="var(--jp-content-font-family)" w:hAnsi="var(--jp-content-font-family)" w:cs="Segoe UI"/>
          <w:color w:val="000000"/>
        </w:rPr>
        <w:t>keys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339A6593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45378D85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life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</w:t>
      </w:r>
    </w:p>
    <w:p w14:paraId="7F3D0E57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'animals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</w:p>
    <w:p w14:paraId="645C1671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'cats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:[</w:t>
      </w:r>
      <w:proofErr w:type="gramEnd"/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Henri'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'Grumpy'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'Lucy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],</w:t>
      </w:r>
    </w:p>
    <w:p w14:paraId="3BD5CA30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'octopi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  <w:r>
        <w:rPr>
          <w:rStyle w:val="p"/>
          <w:color w:val="000000"/>
        </w:rPr>
        <w:t>},</w:t>
      </w:r>
    </w:p>
    <w:p w14:paraId="13BA64D0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s1"/>
          <w:color w:val="000000"/>
        </w:rPr>
        <w:t>'emus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  <w:r>
        <w:rPr>
          <w:rStyle w:val="p"/>
          <w:color w:val="000000"/>
        </w:rPr>
        <w:t>}</w:t>
      </w:r>
    </w:p>
    <w:p w14:paraId="70BA3D13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},</w:t>
      </w:r>
    </w:p>
    <w:p w14:paraId="33C606FA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'plants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  <w:r>
        <w:rPr>
          <w:rStyle w:val="p"/>
          <w:color w:val="000000"/>
        </w:rPr>
        <w:t>},</w:t>
      </w:r>
    </w:p>
    <w:p w14:paraId="4F066F13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s1"/>
          <w:color w:val="000000"/>
        </w:rPr>
        <w:t>'other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:{</w:t>
      </w:r>
      <w:proofErr w:type="gramEnd"/>
      <w:r>
        <w:rPr>
          <w:rStyle w:val="p"/>
          <w:color w:val="000000"/>
        </w:rPr>
        <w:t>}</w:t>
      </w:r>
    </w:p>
    <w:p w14:paraId="44E005F7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}</w:t>
      </w:r>
    </w:p>
    <w:p w14:paraId="6151BB4E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life</w:t>
      </w:r>
      <w:r>
        <w:rPr>
          <w:rStyle w:val="p"/>
          <w:color w:val="000000"/>
        </w:rPr>
        <w:t>)</w:t>
      </w:r>
    </w:p>
    <w:p w14:paraId="178B92BA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{'animals': {'cats': ['Henri', 'Grumpy', 'Lucy'], 'octopi': {}, 'emus': {}}, 'plants': {}, 'other': {}}</w:t>
      </w:r>
    </w:p>
    <w:p w14:paraId="6088B8EB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14. Print the top-level keys of life.</w:t>
      </w:r>
    </w:p>
    <w:p w14:paraId="782AF6EB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[14]:</w:t>
      </w:r>
    </w:p>
    <w:p w14:paraId="234F96A0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life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keys</w:t>
      </w:r>
      <w:proofErr w:type="spellEnd"/>
      <w:proofErr w:type="gramEnd"/>
      <w:r>
        <w:rPr>
          <w:rStyle w:val="p"/>
          <w:color w:val="000000"/>
        </w:rPr>
        <w:t>()))</w:t>
      </w:r>
    </w:p>
    <w:p w14:paraId="3F523857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['animals', 'plants', 'other']</w:t>
      </w:r>
    </w:p>
    <w:p w14:paraId="50482EA2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15. Print the keys for life['animals'].</w:t>
      </w:r>
    </w:p>
    <w:p w14:paraId="7C31CC33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14:paraId="1D73A815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life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'animals'</w:t>
      </w:r>
      <w:proofErr w:type="gramStart"/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keys</w:t>
      </w:r>
      <w:proofErr w:type="gramEnd"/>
      <w:r>
        <w:rPr>
          <w:rStyle w:val="p"/>
          <w:color w:val="000000"/>
        </w:rPr>
        <w:t>()))</w:t>
      </w:r>
    </w:p>
    <w:p w14:paraId="7903E24D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['cats', 'octopi', 'emus']</w:t>
      </w:r>
    </w:p>
    <w:p w14:paraId="250D986A" w14:textId="77777777" w:rsidR="00F60078" w:rsidRDefault="00F60078" w:rsidP="00F6007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16. Print the values for life['animals</w:t>
      </w:r>
      <w:proofErr w:type="gramStart"/>
      <w:r>
        <w:rPr>
          <w:rFonts w:ascii="var(--jp-content-font-family)" w:hAnsi="var(--jp-content-font-family)" w:cs="Segoe UI"/>
          <w:color w:val="000000"/>
        </w:rPr>
        <w:t>'][</w:t>
      </w:r>
      <w:proofErr w:type="gramEnd"/>
      <w:r>
        <w:rPr>
          <w:rFonts w:ascii="var(--jp-content-font-family)" w:hAnsi="var(--jp-content-font-family)" w:cs="Segoe UI"/>
          <w:color w:val="000000"/>
        </w:rPr>
        <w:t>'cats']</w:t>
      </w:r>
    </w:p>
    <w:p w14:paraId="159CD87A" w14:textId="77777777" w:rsidR="00F60078" w:rsidRDefault="00F60078" w:rsidP="00F6007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[16]:</w:t>
      </w:r>
    </w:p>
    <w:p w14:paraId="3D297C1D" w14:textId="77777777" w:rsidR="00F60078" w:rsidRDefault="00F60078" w:rsidP="00F6007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life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'animals</w:t>
      </w:r>
      <w:proofErr w:type="gramStart"/>
      <w:r>
        <w:rPr>
          <w:rStyle w:val="s1"/>
          <w:color w:val="000000"/>
        </w:rPr>
        <w:t>'</w:t>
      </w:r>
      <w:r>
        <w:rPr>
          <w:rStyle w:val="p"/>
          <w:color w:val="000000"/>
        </w:rPr>
        <w:t>][</w:t>
      </w:r>
      <w:proofErr w:type="gramEnd"/>
      <w:r>
        <w:rPr>
          <w:rStyle w:val="s1"/>
          <w:color w:val="000000"/>
        </w:rPr>
        <w:t>'cats'</w:t>
      </w:r>
      <w:r>
        <w:rPr>
          <w:rStyle w:val="p"/>
          <w:color w:val="000000"/>
        </w:rPr>
        <w:t>])</w:t>
      </w:r>
    </w:p>
    <w:p w14:paraId="7B8B3C6C" w14:textId="77777777" w:rsidR="00F60078" w:rsidRDefault="00F60078" w:rsidP="00F6007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['Henri', 'Grumpy', 'Lucy']</w:t>
      </w:r>
    </w:p>
    <w:p w14:paraId="199DEC53" w14:textId="2860517E" w:rsidR="00C6559D" w:rsidRPr="00F60078" w:rsidRDefault="00C6559D" w:rsidP="00F60078"/>
    <w:sectPr w:rsidR="00C6559D" w:rsidRPr="00F6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3E368E"/>
    <w:rsid w:val="004D7D12"/>
    <w:rsid w:val="005244E1"/>
    <w:rsid w:val="00697EE3"/>
    <w:rsid w:val="006A6AEF"/>
    <w:rsid w:val="00C6559D"/>
    <w:rsid w:val="00ED5C90"/>
    <w:rsid w:val="00F6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2022-09-05T12:54:00Z</dcterms:created>
  <dcterms:modified xsi:type="dcterms:W3CDTF">2022-09-05T12:54:00Z</dcterms:modified>
</cp:coreProperties>
</file>