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0" w:before="0"/>
        <w:jc w:val="center"/>
      </w:pPr>
      <w:r>
        <w:rPr>
          <w:b/>
          <w:i w:val="0"/>
          <w:color w:val="000000"/>
          <w:sz w:val="18"/>
        </w:rPr>
        <w:t>SVKM's NMIMS · Mukesh Patel School of Technology Management &amp; Engineering, Mumbai</w:t>
      </w:r>
    </w:p>
    <w:p>
      <w:pPr>
        <w:keepNext/>
        <w:spacing w:after="80" w:before="0"/>
        <w:jc w:val="center"/>
      </w:pPr>
      <w:r>
        <w:rPr>
          <w:b w:val="0"/>
          <w:i w:val="0"/>
          <w:color w:val="000000"/>
          <w:sz w:val="16"/>
        </w:rPr>
        <w:t>Modern Day Robotics &amp; Its Industrial Applications (MDRIIA - 702CO0E012) · B.Tech Computer Science &amp; Business Systems (CSBS), in partnership with TCS · AY 2026–27 Odd Semester</w:t>
      </w:r>
    </w:p>
    <w:p>
      <w:pPr>
        <w:keepNext/>
        <w:spacing w:after="20" w:before="0"/>
        <w:jc w:val="center"/>
      </w:pPr>
      <w:r>
        <w:rPr>
          <w:b/>
          <w:i w:val="0"/>
          <w:color w:val="000000"/>
          <w:sz w:val="30"/>
        </w:rPr>
        <w:t>GROUP 05 TECHNICAL DOSSIER</w:t>
      </w:r>
    </w:p>
    <w:p>
      <w:pPr>
        <w:keepNext/>
        <w:spacing w:after="120" w:before="0"/>
        <w:jc w:val="center"/>
      </w:pPr>
      <w:r>
        <w:rPr>
          <w:b w:val="0"/>
          <w:i/>
          <w:color w:val="000000"/>
          <w:sz w:val="16"/>
        </w:rPr>
        <w:t>Capstone ICA (20 marks): CDIO Robotics Engineering &amp; MuJoCo Physics 10 · CSBS Techno-Economic Business Systems Analysis 5 · Studio Showcase &amp; Viva Voce 5</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Group · project</w:t>
            </w:r>
          </w:p>
        </w:tc>
        <w:tc>
          <w:tcPr>
            <w:tcW w:type="dxa" w:w="7597"/>
          </w:tcPr>
          <w:p>
            <w:pPr>
              <w:keepNext/>
              <w:spacing w:after="0"/>
            </w:pPr>
            <w:r/>
            <w:r>
              <w:rPr>
                <w:b w:val="0"/>
                <w:i w:val="0"/>
                <w:color w:val="000000"/>
                <w:sz w:val="15"/>
              </w:rPr>
              <w:t>Group 05 · Collaborative Dual-UAV Autonomous Surveillance System (MPSTME GUARDIAN)</w:t>
            </w:r>
          </w:p>
        </w:tc>
      </w:tr>
      <w:tr>
        <w:trPr>
          <w:cantSplit/>
        </w:trPr>
        <w:tc>
          <w:tcPr>
            <w:tcW w:type="dxa" w:w="2608"/>
            <w:shd w:val="clear" w:color="auto" w:fill="F2F2F2"/>
          </w:tcPr>
          <w:p>
            <w:pPr>
              <w:keepNext/>
              <w:spacing w:after="0"/>
            </w:pPr>
            <w:r/>
            <w:r>
              <w:rPr>
                <w:b/>
                <w:i w:val="0"/>
                <w:color w:val="000000"/>
                <w:sz w:val="15"/>
              </w:rPr>
              <w:t>Monorepo folder</w:t>
            </w:r>
          </w:p>
        </w:tc>
        <w:tc>
          <w:tcPr>
            <w:tcW w:type="dxa" w:w="7597"/>
          </w:tcPr>
          <w:p>
            <w:pPr>
              <w:keepNext/>
              <w:spacing w:after="0"/>
            </w:pPr>
            <w:r/>
            <w:r>
              <w:rPr>
                <w:b w:val="0"/>
                <w:i w:val="0"/>
                <w:color w:val="000000"/>
                <w:sz w:val="15"/>
              </w:rPr>
              <w:t>https://github.com/sunny-nanade/NMIMS-MPSTME-MDRIIA-2026/tree/main/Group_05_Muaaz_Aditya_Zaid_Soumya</w:t>
            </w:r>
          </w:p>
        </w:tc>
      </w:tr>
      <w:tr>
        <w:trPr>
          <w:cantSplit/>
        </w:trPr>
        <w:tc>
          <w:tcPr>
            <w:tcW w:type="dxa" w:w="2608"/>
            <w:shd w:val="clear" w:color="auto" w:fill="F2F2F2"/>
          </w:tcPr>
          <w:p>
            <w:pPr>
              <w:keepNext/>
              <w:spacing w:after="0"/>
            </w:pPr>
            <w:r/>
            <w:r>
              <w:rPr>
                <w:b/>
                <w:i w:val="0"/>
                <w:color w:val="000000"/>
                <w:sz w:val="15"/>
              </w:rPr>
              <w:t>Submit (3 places)</w:t>
            </w:r>
          </w:p>
        </w:tc>
        <w:tc>
          <w:tcPr>
            <w:tcW w:type="dxa" w:w="7597"/>
          </w:tcPr>
          <w:p>
            <w:pPr>
              <w:keepNext/>
              <w:spacing w:after="0"/>
            </w:pPr>
            <w:r/>
            <w:r>
              <w:rPr>
                <w:b w:val="0"/>
                <w:i w:val="0"/>
                <w:color w:val="000000"/>
                <w:sz w:val="15"/>
              </w:rPr>
              <w:t>(1) PDF on MS Teams, turned in by EVERY member · (2) this filled Word file AND its PDF committed to Group_05_Muaaz_Aditya_Zaid_Soumya/docs/MDRIIA_Group_05_Technical_Dossier.docx / .pdf · (3) LinkedIn video URL in Section 5. Due Monday, 26-Oct-2026, 23:59 IST. Studio Showcase, Expo &amp; Viva Voce: Saturday, 31-Oct-2026.</w:t>
            </w:r>
          </w:p>
        </w:tc>
      </w:tr>
      <w:tr>
        <w:trPr>
          <w:cantSplit/>
        </w:trPr>
        <w:tc>
          <w:tcPr>
            <w:tcW w:type="dxa" w:w="2608"/>
            <w:shd w:val="clear" w:color="auto" w:fill="F2F2F2"/>
          </w:tcPr>
          <w:p>
            <w:pPr>
              <w:keepNext/>
              <w:spacing w:after="0"/>
            </w:pPr>
            <w:r/>
            <w:r>
              <w:rPr>
                <w:b/>
                <w:i w:val="0"/>
                <w:color w:val="000000"/>
                <w:sz w:val="15"/>
              </w:rPr>
              <w:t>No slides</w:t>
            </w:r>
          </w:p>
        </w:tc>
        <w:tc>
          <w:tcPr>
            <w:tcW w:type="dxa" w:w="7597"/>
          </w:tcPr>
          <w:p>
            <w:pPr>
              <w:keepNext/>
              <w:spacing w:after="0"/>
            </w:pPr>
            <w:r/>
            <w:r>
              <w:rPr>
                <w:b w:val="0"/>
                <w:i w:val="0"/>
                <w:color w:val="000000"/>
                <w:sz w:val="15"/>
              </w:rPr>
              <w:t>There is no PPT for MDRIIA. At the Expo and in your video you present the live MuJoCo simulation, your business sensitivity graphs, and a webcam picture-in-picture of every member.</w:t>
            </w:r>
          </w:p>
        </w:tc>
      </w:tr>
      <w:tr>
        <w:trPr>
          <w:cantSplit/>
        </w:trPr>
        <w:tc>
          <w:tcPr>
            <w:tcW w:type="dxa" w:w="2608"/>
            <w:shd w:val="clear" w:color="auto" w:fill="F2F2F2"/>
          </w:tcPr>
          <w:p>
            <w:pPr>
              <w:spacing w:after="0"/>
            </w:pPr>
            <w:r/>
            <w:r>
              <w:rPr>
                <w:b/>
                <w:i w:val="0"/>
                <w:color w:val="000000"/>
                <w:sz w:val="15"/>
              </w:rPr>
              <w:t>How to fill this file</w:t>
            </w:r>
          </w:p>
        </w:tc>
        <w:tc>
          <w:tcPr>
            <w:tcW w:type="dxa" w:w="7597"/>
          </w:tcPr>
          <w:p>
            <w:pPr>
              <w:spacing w:after="0"/>
            </w:pPr>
            <w:r/>
            <w:r>
              <w:rPr>
                <w:b w:val="0"/>
                <w:i w:val="0"/>
                <w:color w:val="000000"/>
                <w:sz w:val="15"/>
              </w:rPr>
              <w:t>Use Microsoft Word (desktop). Choose answers from the 'Select ▾' drop-downs and type into the 'type here' fields. Do not delete or retype them and do not edit this file in Google Docs: the fields are how your answers are read.</w:t>
            </w:r>
          </w:p>
        </w:tc>
      </w:tr>
    </w:tbl>
    <w:p>
      <w:pPr>
        <w:spacing w:after="40" w:before="0"/>
      </w:pPr>
    </w:p>
    <w:tbl>
      <w:tblPr>
        <w:tblStyle w:val="TableGrid"/>
        <w:tblW w:type="auto" w:w="0"/>
        <w:jc w:val="center"/>
        <w:tblLayout w:type="fixed"/>
        <w:tblLook w:firstColumn="1" w:firstRow="1" w:lastColumn="0" w:lastRow="0" w:noHBand="0" w:noVBand="1" w:val="04A0"/>
      </w:tblPr>
      <w:tblGrid>
        <w:gridCol w:w="2154"/>
        <w:gridCol w:w="680"/>
        <w:gridCol w:w="1304"/>
        <w:gridCol w:w="2494"/>
        <w:gridCol w:w="3572"/>
      </w:tblGrid>
      <w:tr>
        <w:trPr>
          <w:cantSplit/>
        </w:trPr>
        <w:tc>
          <w:tcPr>
            <w:tcW w:type="dxa" w:w="2154"/>
            <w:shd w:val="clear" w:color="auto" w:fill="D9D9D9"/>
          </w:tcPr>
          <w:p>
            <w:pPr>
              <w:keepNext/>
              <w:spacing w:after="0"/>
            </w:pPr>
            <w:r/>
            <w:r>
              <w:rPr>
                <w:b/>
                <w:i w:val="0"/>
                <w:color w:val="000000"/>
                <w:sz w:val="15"/>
              </w:rPr>
              <w:t>Student name</w:t>
            </w:r>
          </w:p>
        </w:tc>
        <w:tc>
          <w:tcPr>
            <w:tcW w:type="dxa" w:w="680"/>
            <w:shd w:val="clear" w:color="auto" w:fill="D9D9D9"/>
          </w:tcPr>
          <w:p>
            <w:pPr>
              <w:keepNext/>
              <w:spacing w:after="0"/>
            </w:pPr>
            <w:r/>
            <w:r>
              <w:rPr>
                <w:b/>
                <w:i w:val="0"/>
                <w:color w:val="000000"/>
                <w:sz w:val="15"/>
              </w:rPr>
              <w:t>Roll No.</w:t>
            </w:r>
          </w:p>
        </w:tc>
        <w:tc>
          <w:tcPr>
            <w:tcW w:type="dxa" w:w="1304"/>
            <w:shd w:val="clear" w:color="auto" w:fill="D9D9D9"/>
          </w:tcPr>
          <w:p>
            <w:pPr>
              <w:keepNext/>
              <w:spacing w:after="0"/>
            </w:pPr>
            <w:r/>
            <w:r>
              <w:rPr>
                <w:b/>
                <w:i w:val="0"/>
                <w:color w:val="000000"/>
                <w:sz w:val="15"/>
              </w:rPr>
              <w:t>SAP ID</w:t>
            </w:r>
          </w:p>
        </w:tc>
        <w:tc>
          <w:tcPr>
            <w:tcW w:type="dxa" w:w="2494"/>
            <w:shd w:val="clear" w:color="auto" w:fill="D9D9D9"/>
          </w:tcPr>
          <w:p>
            <w:pPr>
              <w:keepNext/>
              <w:spacing w:after="0"/>
            </w:pPr>
            <w:r/>
            <w:r>
              <w:rPr>
                <w:b/>
                <w:i w:val="0"/>
                <w:color w:val="000000"/>
                <w:sz w:val="15"/>
              </w:rPr>
              <w:t>Capstone role(s)</w:t>
            </w:r>
          </w:p>
        </w:tc>
        <w:tc>
          <w:tcPr>
            <w:tcW w:type="dxa" w:w="3572"/>
            <w:shd w:val="clear" w:color="auto" w:fill="D9D9D9"/>
          </w:tcPr>
          <w:p>
            <w:pPr>
              <w:keepNext/>
              <w:spacing w:after="0"/>
            </w:pPr>
            <w:r/>
            <w:r>
              <w:rPr>
                <w:b/>
                <w:i w:val="0"/>
                <w:color w:val="000000"/>
                <w:sz w:val="15"/>
              </w:rPr>
              <w:t>Specialisation (finalised titles sheet / monorepo)</w:t>
            </w:r>
          </w:p>
        </w:tc>
      </w:tr>
      <w:tr>
        <w:trPr>
          <w:cantSplit/>
        </w:trPr>
        <w:tc>
          <w:tcPr>
            <w:tcW w:type="dxa" w:w="2154"/>
          </w:tcPr>
          <w:p>
            <w:pPr>
              <w:keepNext/>
              <w:spacing w:after="0"/>
            </w:pPr>
            <w:r/>
            <w:r>
              <w:rPr>
                <w:b/>
                <w:i w:val="0"/>
                <w:color w:val="000000"/>
                <w:sz w:val="14"/>
              </w:rPr>
              <w:t>Muaaz Mohammed Iqbal Shaikh</w:t>
            </w:r>
          </w:p>
        </w:tc>
        <w:tc>
          <w:tcPr>
            <w:tcW w:type="dxa" w:w="680"/>
          </w:tcPr>
          <w:p>
            <w:pPr>
              <w:keepNext/>
              <w:spacing w:after="0"/>
            </w:pPr>
            <w:r/>
            <w:r>
              <w:rPr>
                <w:b w:val="0"/>
                <w:i w:val="0"/>
                <w:color w:val="000000"/>
                <w:sz w:val="14"/>
              </w:rPr>
              <w:t>E043</w:t>
            </w:r>
          </w:p>
        </w:tc>
        <w:tc>
          <w:tcPr>
            <w:tcW w:type="dxa" w:w="1304"/>
          </w:tcPr>
          <w:p>
            <w:pPr>
              <w:keepNext/>
              <w:spacing w:after="0"/>
            </w:pPr>
            <w:r/>
            <w:r>
              <w:rPr>
                <w:b w:val="0"/>
                <w:i w:val="0"/>
                <w:color w:val="000000"/>
                <w:sz w:val="14"/>
              </w:rPr>
              <w:t>70362400058</w:t>
            </w:r>
          </w:p>
        </w:tc>
        <w:tc>
          <w:tcPr>
            <w:tcW w:type="dxa" w:w="2494"/>
          </w:tcPr>
          <w:p>
            <w:pPr>
              <w:keepNext/>
              <w:spacing w:after="0"/>
            </w:pPr>
            <w:r/>
            <w:r>
              <w:rPr>
                <w:b w:val="0"/>
                <w:i w:val="0"/>
                <w:color w:val="000000"/>
                <w:sz w:val="14"/>
              </w:rPr>
              <w:t>Lead Robotics Systems Architect</w:t>
            </w:r>
          </w:p>
        </w:tc>
        <w:tc>
          <w:tcPr>
            <w:tcW w:type="dxa" w:w="3572"/>
          </w:tcPr>
          <w:p>
            <w:pPr>
              <w:keepNext/>
              <w:spacing w:after="0"/>
            </w:pPr>
            <w:r/>
            <w:r>
              <w:rPr>
                <w:b w:val="0"/>
                <w:i w:val="0"/>
                <w:color w:val="000000"/>
                <w:sz w:val="14"/>
              </w:rPr>
              <w:t>Lead UAV Flight Dynamics, Path Planner &amp; Coordinated Fleet Architect</w:t>
            </w:r>
          </w:p>
        </w:tc>
      </w:tr>
      <w:tr>
        <w:trPr>
          <w:cantSplit/>
        </w:trPr>
        <w:tc>
          <w:tcPr>
            <w:tcW w:type="dxa" w:w="2154"/>
          </w:tcPr>
          <w:p>
            <w:pPr>
              <w:keepNext/>
              <w:spacing w:after="0"/>
            </w:pPr>
            <w:r/>
            <w:r>
              <w:rPr>
                <w:b/>
                <w:i w:val="0"/>
                <w:color w:val="000000"/>
                <w:sz w:val="14"/>
              </w:rPr>
              <w:t>Aditya Rajkumar</w:t>
            </w:r>
          </w:p>
        </w:tc>
        <w:tc>
          <w:tcPr>
            <w:tcW w:type="dxa" w:w="680"/>
          </w:tcPr>
          <w:p>
            <w:pPr>
              <w:keepNext/>
              <w:spacing w:after="0"/>
            </w:pPr>
            <w:r/>
            <w:r>
              <w:rPr>
                <w:b w:val="0"/>
                <w:i w:val="0"/>
                <w:color w:val="000000"/>
                <w:sz w:val="14"/>
              </w:rPr>
              <w:t>E051</w:t>
            </w:r>
          </w:p>
        </w:tc>
        <w:tc>
          <w:tcPr>
            <w:tcW w:type="dxa" w:w="1304"/>
          </w:tcPr>
          <w:p>
            <w:pPr>
              <w:keepNext/>
              <w:spacing w:after="0"/>
            </w:pPr>
            <w:r/>
            <w:r>
              <w:rPr>
                <w:b w:val="0"/>
                <w:i w:val="0"/>
                <w:color w:val="000000"/>
                <w:sz w:val="14"/>
              </w:rPr>
              <w:t>70362400040</w:t>
            </w:r>
          </w:p>
        </w:tc>
        <w:tc>
          <w:tcPr>
            <w:tcW w:type="dxa" w:w="2494"/>
          </w:tcPr>
          <w:p>
            <w:pPr>
              <w:keepNext/>
              <w:spacing w:after="0"/>
            </w:pPr>
            <w:r/>
            <w:r>
              <w:rPr>
                <w:b w:val="0"/>
                <w:i w:val="0"/>
                <w:color w:val="000000"/>
                <w:sz w:val="14"/>
              </w:rPr>
              <w:t>Autonomous Navigation / Vision Specialist</w:t>
            </w:r>
          </w:p>
        </w:tc>
        <w:tc>
          <w:tcPr>
            <w:tcW w:type="dxa" w:w="3572"/>
          </w:tcPr>
          <w:p>
            <w:pPr>
              <w:keepNext/>
              <w:spacing w:after="0"/>
            </w:pPr>
            <w:r/>
            <w:r>
              <w:rPr>
                <w:b w:val="0"/>
                <w:i w:val="0"/>
                <w:color w:val="000000"/>
                <w:sz w:val="14"/>
              </w:rPr>
              <w:t>Computer Vision, OpenCV Human Detection &amp; Tracking Specialist</w:t>
            </w:r>
          </w:p>
        </w:tc>
      </w:tr>
      <w:tr>
        <w:trPr>
          <w:cantSplit/>
        </w:trPr>
        <w:tc>
          <w:tcPr>
            <w:tcW w:type="dxa" w:w="2154"/>
          </w:tcPr>
          <w:p>
            <w:pPr>
              <w:keepNext/>
              <w:spacing w:after="0"/>
            </w:pPr>
            <w:r/>
            <w:r>
              <w:rPr>
                <w:b/>
                <w:i w:val="0"/>
                <w:color w:val="000000"/>
                <w:sz w:val="14"/>
              </w:rPr>
              <w:t>Zaid Rezaur Rahman</w:t>
            </w:r>
          </w:p>
        </w:tc>
        <w:tc>
          <w:tcPr>
            <w:tcW w:type="dxa" w:w="680"/>
          </w:tcPr>
          <w:p>
            <w:pPr>
              <w:keepNext/>
              <w:spacing w:after="0"/>
            </w:pPr>
            <w:r/>
            <w:r>
              <w:rPr>
                <w:b w:val="0"/>
                <w:i w:val="0"/>
                <w:color w:val="000000"/>
                <w:sz w:val="14"/>
              </w:rPr>
              <w:t>E075</w:t>
            </w:r>
          </w:p>
        </w:tc>
        <w:tc>
          <w:tcPr>
            <w:tcW w:type="dxa" w:w="1304"/>
          </w:tcPr>
          <w:p>
            <w:pPr>
              <w:keepNext/>
              <w:spacing w:after="0"/>
            </w:pPr>
            <w:r/>
            <w:r>
              <w:rPr>
                <w:b w:val="0"/>
                <w:i w:val="0"/>
                <w:color w:val="000000"/>
                <w:sz w:val="14"/>
              </w:rPr>
              <w:t>70362300055</w:t>
            </w:r>
          </w:p>
        </w:tc>
        <w:tc>
          <w:tcPr>
            <w:tcW w:type="dxa" w:w="2494"/>
          </w:tcPr>
          <w:p>
            <w:pPr>
              <w:keepNext/>
              <w:spacing w:after="0"/>
            </w:pPr>
            <w:r/>
            <w:r>
              <w:rPr>
                <w:b w:val="0"/>
                <w:i w:val="0"/>
                <w:color w:val="000000"/>
                <w:sz w:val="14"/>
              </w:rPr>
              <w:t>Telemetry QA Lead</w:t>
            </w:r>
          </w:p>
        </w:tc>
        <w:tc>
          <w:tcPr>
            <w:tcW w:type="dxa" w:w="3572"/>
          </w:tcPr>
          <w:p>
            <w:pPr>
              <w:keepNext/>
              <w:spacing w:after="0"/>
            </w:pPr>
            <w:r/>
            <w:r>
              <w:rPr>
                <w:b w:val="0"/>
                <w:i w:val="0"/>
                <w:color w:val="000000"/>
                <w:sz w:val="14"/>
              </w:rPr>
              <w:t>Restricted-Zone Geo-Fencing &amp; Intrusion Telemetry Lead</w:t>
            </w:r>
          </w:p>
        </w:tc>
      </w:tr>
      <w:tr>
        <w:trPr>
          <w:cantSplit/>
        </w:trPr>
        <w:tc>
          <w:tcPr>
            <w:tcW w:type="dxa" w:w="2154"/>
          </w:tcPr>
          <w:p>
            <w:pPr>
              <w:spacing w:after="0"/>
            </w:pPr>
            <w:r/>
            <w:r>
              <w:rPr>
                <w:b/>
                <w:i w:val="0"/>
                <w:color w:val="000000"/>
                <w:sz w:val="14"/>
              </w:rPr>
              <w:t>Soumya Subhankar Ranasingh</w:t>
            </w:r>
          </w:p>
        </w:tc>
        <w:tc>
          <w:tcPr>
            <w:tcW w:type="dxa" w:w="680"/>
          </w:tcPr>
          <w:p>
            <w:pPr>
              <w:spacing w:after="0"/>
            </w:pPr>
            <w:r/>
            <w:r>
              <w:rPr>
                <w:b w:val="0"/>
                <w:i w:val="0"/>
                <w:color w:val="000000"/>
                <w:sz w:val="14"/>
              </w:rPr>
              <w:t>E077</w:t>
            </w:r>
          </w:p>
        </w:tc>
        <w:tc>
          <w:tcPr>
            <w:tcW w:type="dxa" w:w="1304"/>
          </w:tcPr>
          <w:p>
            <w:pPr>
              <w:spacing w:after="0"/>
            </w:pPr>
            <w:r/>
            <w:r>
              <w:rPr>
                <w:b w:val="0"/>
                <w:i w:val="0"/>
                <w:color w:val="000000"/>
                <w:sz w:val="14"/>
              </w:rPr>
              <w:t>70362300043</w:t>
            </w:r>
          </w:p>
        </w:tc>
        <w:tc>
          <w:tcPr>
            <w:tcW w:type="dxa" w:w="2494"/>
          </w:tcPr>
          <w:p>
            <w:pPr>
              <w:spacing w:after="0"/>
            </w:pPr>
            <w:r/>
            <w:r>
              <w:rPr>
                <w:b w:val="0"/>
                <w:i w:val="0"/>
                <w:color w:val="000000"/>
                <w:sz w:val="14"/>
              </w:rPr>
              <w:t>CSBS Business &amp; Techno-economic Systems Analyst</w:t>
            </w:r>
          </w:p>
        </w:tc>
        <w:tc>
          <w:tcPr>
            <w:tcW w:type="dxa" w:w="3572"/>
          </w:tcPr>
          <w:p>
            <w:pPr>
              <w:spacing w:after="0"/>
            </w:pPr>
            <w:r/>
            <w:r>
              <w:rPr>
                <w:b w:val="0"/>
                <w:i w:val="0"/>
                <w:color w:val="000000"/>
                <w:sz w:val="14"/>
              </w:rPr>
              <w:t>CSBS Campus Security Operations &amp; OpEx Payback Analyst</w:t>
            </w:r>
          </w:p>
        </w:tc>
      </w:tr>
    </w:tbl>
    <w:p>
      <w:pPr>
        <w:keepNext/>
        <w:spacing w:after="40" w:before="0"/>
      </w:pPr>
      <w:r>
        <w:rPr>
          <w:b w:val="0"/>
          <w:i/>
          <w:color w:val="333333"/>
          <w:sz w:val="14"/>
        </w:rPr>
        <w:t>Roll numbers and SAP IDs are from the official student list. Tell Dr. Nanade by Tuesday, 20-Oct-2026 if any name, ID or role is wrong.</w:t>
      </w:r>
    </w:p>
    <w:p>
      <w:pPr>
        <w:spacing w:after="40" w:before="120"/>
        <w:keepNext/>
        <w:pBdr>
          <w:bottom w:val="single" w:sz="8" w:space="1" w:color="000000"/>
        </w:pBdr>
      </w:pPr>
      <w:r>
        <w:rPr>
          <w:b/>
          <w:i w:val="0"/>
          <w:color w:val="000000"/>
          <w:sz w:val="22"/>
        </w:rPr>
        <w:t>SECTION 1 · Problem Bottleneck, Industry Standards &amp; Aalborg Research Title</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Authorised Aalborg title</w:t>
            </w:r>
          </w:p>
        </w:tc>
        <w:tc>
          <w:tcPr>
            <w:tcW w:type="dxa" w:w="7597"/>
          </w:tcPr>
          <w:p>
            <w:pPr>
              <w:keepNext/>
              <w:spacing w:after="0"/>
            </w:pPr>
            <w:r/>
            <w:r>
              <w:rPr>
                <w:b w:val="0"/>
                <w:i w:val="0"/>
                <w:color w:val="000000"/>
                <w:sz w:val="14"/>
              </w:rPr>
              <w:t>To what extent can a collaborative dual-UAV surveillance system simulated in MuJoCo optimize campus perimeter patrol cycle time and OpenCV human detection latency compared to static security guard patrols?</w:t>
            </w:r>
          </w:p>
        </w:tc>
      </w:tr>
      <w:tr>
        <w:trPr>
          <w:cantSplit/>
        </w:trPr>
        <w:tc>
          <w:tcPr>
            <w:tcW w:type="dxa" w:w="2608"/>
            <w:shd w:val="clear" w:color="auto" w:fill="F2F2F2"/>
          </w:tcPr>
          <w:p>
            <w:pPr>
              <w:keepNext/>
              <w:spacing w:after="0"/>
            </w:pPr>
            <w:r/>
            <w:r>
              <w:rPr>
                <w:b/>
                <w:i w:val="0"/>
                <w:color w:val="000000"/>
                <w:sz w:val="14"/>
              </w:rPr>
              <w:t>Original draft topic</w:t>
            </w:r>
          </w:p>
        </w:tc>
        <w:tc>
          <w:tcPr>
            <w:tcW w:type="dxa" w:w="7597"/>
          </w:tcPr>
          <w:p>
            <w:pPr>
              <w:keepNext/>
              <w:spacing w:after="0"/>
            </w:pPr>
            <w:r/>
            <w:r>
              <w:rPr>
                <w:b w:val="0"/>
                <w:i w:val="0"/>
                <w:color w:val="000000"/>
                <w:sz w:val="14"/>
              </w:rPr>
              <w:t>MPSTME GUARDIAN</w:t>
            </w:r>
          </w:p>
        </w:tc>
      </w:tr>
      <w:tr>
        <w:trPr>
          <w:cantSplit/>
        </w:trPr>
        <w:tc>
          <w:tcPr>
            <w:tcW w:type="dxa" w:w="2608"/>
            <w:shd w:val="clear" w:color="auto" w:fill="F2F2F2"/>
          </w:tcPr>
          <w:p>
            <w:pPr>
              <w:spacing w:after="0"/>
            </w:pPr>
            <w:r/>
            <w:r>
              <w:rPr>
                <w:b/>
                <w:i w:val="0"/>
                <w:color w:val="000000"/>
                <w:sz w:val="14"/>
              </w:rPr>
              <w:t>Why the title changed</w:t>
            </w:r>
          </w:p>
        </w:tc>
        <w:tc>
          <w:tcPr>
            <w:tcW w:type="dxa" w:w="7597"/>
          </w:tcPr>
          <w:p>
            <w:pPr>
              <w:spacing w:after="0"/>
            </w:pPr>
            <w:r/>
            <w:r>
              <w:rPr>
                <w:b w:val="0"/>
                <w:i w:val="0"/>
                <w:color w:val="000000"/>
                <w:sz w:val="14"/>
              </w:rPr>
              <w:t>The student submission provided a detailed three-paragraph proposal with commendable architectural ambition (dual drones, OpenCV person detection, restricted-zone alerts). However, the title was structured as a multi-sentence descriptive narrative rather than a concise, scientific Aalborg-UNESCO interrogative title. It also lacked the quantitative baseline comparison metric.</w:t>
            </w:r>
          </w:p>
        </w:tc>
      </w:tr>
    </w:tbl>
    <w:p>
      <w:pPr>
        <w:spacing w:after="40" w:before="0"/>
      </w:pPr>
    </w:p>
    <w:p>
      <w:pPr>
        <w:keepNext/>
        <w:spacing w:after="20" w:before="40"/>
      </w:pPr>
      <w:r>
        <w:rPr>
          <w:b/>
          <w:i w:val="0"/>
          <w:color w:val="000000"/>
          <w:sz w:val="18"/>
        </w:rPr>
        <w:t>1.1 Baseline friction: claim verification table</w:t>
      </w:r>
    </w:p>
    <w:p>
      <w:pPr>
        <w:keepNext/>
        <w:spacing w:after="40" w:before="0"/>
      </w:pPr>
      <w:r>
        <w:rPr>
          <w:b w:val="0"/>
          <w:i/>
          <w:color w:val="333333"/>
          <w:sz w:val="15"/>
        </w:rPr>
        <w:t>Each statement was carried over from your titles sheet or your monorepo scripts. Before you use it anywhere (dossier, video, paper), find the primary source yourself and record it, or correct or delete the claim. Statistics: cite the original study, not a blog or an AI answer.</w:t>
      </w:r>
    </w:p>
    <w:tbl>
      <w:tblPr>
        <w:tblStyle w:val="TableGrid"/>
        <w:tblW w:type="auto" w:w="0"/>
        <w:jc w:val="center"/>
        <w:tblLayout w:type="fixed"/>
        <w:tblLook w:firstColumn="1" w:firstRow="1" w:lastColumn="0" w:lastRow="0" w:noHBand="0" w:noVBand="1" w:val="04A0"/>
      </w:tblPr>
      <w:tblGrid>
        <w:gridCol w:w="2778"/>
        <w:gridCol w:w="2608"/>
        <w:gridCol w:w="2438"/>
        <w:gridCol w:w="1304"/>
        <w:gridCol w:w="1077"/>
      </w:tblGrid>
      <w:tr>
        <w:trPr>
          <w:cantSplit/>
        </w:trPr>
        <w:tc>
          <w:tcPr>
            <w:tcW w:type="dxa" w:w="2778"/>
            <w:shd w:val="clear" w:color="auto" w:fill="D9D9D9"/>
          </w:tcPr>
          <w:p>
            <w:pPr>
              <w:keepNext/>
              <w:spacing w:after="0"/>
            </w:pPr>
            <w:r/>
            <w:r>
              <w:rPr>
                <w:b/>
                <w:i w:val="0"/>
                <w:color w:val="000000"/>
                <w:sz w:val="13"/>
              </w:rPr>
              <w:t>Claim (as carried over)</w:t>
            </w:r>
          </w:p>
        </w:tc>
        <w:tc>
          <w:tcPr>
            <w:tcW w:type="dxa" w:w="2608"/>
            <w:shd w:val="clear" w:color="auto" w:fill="D9D9D9"/>
          </w:tcPr>
          <w:p>
            <w:pPr>
              <w:keepNext/>
              <w:spacing w:after="0"/>
            </w:pPr>
            <w:r/>
            <w:r>
              <w:rPr>
                <w:b/>
                <w:i w:val="0"/>
                <w:color w:val="000000"/>
                <w:sz w:val="13"/>
              </w:rPr>
              <w:t>Faculty pre-audit note</w:t>
            </w:r>
          </w:p>
        </w:tc>
        <w:tc>
          <w:tcPr>
            <w:tcW w:type="dxa" w:w="2438"/>
            <w:shd w:val="clear" w:color="auto" w:fill="D9D9D9"/>
          </w:tcPr>
          <w:p>
            <w:pPr>
              <w:keepNext/>
              <w:spacing w:after="0"/>
            </w:pPr>
            <w:r/>
            <w:r>
              <w:rPr>
                <w:b/>
                <w:i w:val="0"/>
                <w:color w:val="000000"/>
                <w:sz w:val="13"/>
              </w:rPr>
              <w:t>Primary source you verified (author, year, venue, DOI/URL)</w:t>
            </w:r>
          </w:p>
        </w:tc>
        <w:tc>
          <w:tcPr>
            <w:tcW w:type="dxa" w:w="1304"/>
            <w:shd w:val="clear" w:color="auto" w:fill="D9D9D9"/>
          </w:tcPr>
          <w:p>
            <w:pPr>
              <w:keepNext/>
              <w:spacing w:after="0"/>
            </w:pPr>
            <w:r/>
            <w:r>
              <w:rPr>
                <w:b/>
                <w:i w:val="0"/>
                <w:color w:val="000000"/>
                <w:sz w:val="13"/>
              </w:rPr>
              <w:t>Source type</w:t>
            </w:r>
          </w:p>
        </w:tc>
        <w:tc>
          <w:tcPr>
            <w:tcW w:type="dxa" w:w="1077"/>
            <w:shd w:val="clear" w:color="auto" w:fill="D9D9D9"/>
          </w:tcPr>
          <w:p>
            <w:pPr>
              <w:keepNext/>
              <w:spacing w:after="0"/>
            </w:pPr>
            <w:r/>
            <w:r>
              <w:rPr>
                <w:b/>
                <w:i w:val="0"/>
                <w:color w:val="000000"/>
                <w:sz w:val="13"/>
              </w:rPr>
              <w:t>Keep / Correct / Delete</w:t>
            </w:r>
          </w:p>
        </w:tc>
      </w:tr>
      <w:tr>
        <w:trPr>
          <w:trHeight w:val="567" w:hRule="atLeast"/>
          <w:cantSplit/>
        </w:trPr>
        <w:tc>
          <w:tcPr>
            <w:tcW w:type="dxa" w:w="2778"/>
          </w:tcPr>
          <w:p>
            <w:pPr>
              <w:keepNext/>
              <w:spacing w:after="0"/>
            </w:pPr>
            <w:r/>
            <w:r>
              <w:rPr>
                <w:b w:val="0"/>
                <w:i w:val="0"/>
                <w:color w:val="000000"/>
                <w:sz w:val="14"/>
              </w:rPr>
              <w:t>Automated UAV rounds cut security response latency by 72%.</w:t>
            </w:r>
          </w:p>
        </w:tc>
        <w:tc>
          <w:tcPr>
            <w:tcW w:type="dxa" w:w="2608"/>
          </w:tcPr>
          <w:p>
            <w:pPr>
              <w:keepNext/>
              <w:spacing w:after="0"/>
            </w:pPr>
            <w:r/>
            <w:r>
              <w:rPr>
                <w:b w:val="0"/>
                <w:i/>
                <w:color w:val="333333"/>
                <w:sz w:val="13"/>
              </w:rPr>
              <w:t>No traceable source. Measure it in your simulation against a modelled guard patrol, or delete.</w:t>
            </w:r>
          </w:p>
        </w:tc>
        <w:tc>
          <w:tcPr>
            <w:tcW w:type="dxa" w:w="2438"/>
          </w:tcPr>
          <w:p>
            <w:pPr>
              <w:keepNext/>
              <w:spacing w:after="0"/>
            </w:pPr>
            <w:r/>
            <w:sdt>
              <w:sdtPr>
                <w:rPr>
                  <w:sz w:val="14"/>
                  <w:szCs w:val="14"/>
                </w:rPr>
                <w:alias w:val="M05.S1.claim1.source"/>
                <w:tag w:val="M05.S1.claim1.source"/>
                <w:text/>
              </w:sdtPr>
              <w:sdtContent>
                <w:r>
                  <w:rPr>
                    <w:sz w:val="14"/>
                    <w:szCs w:val="14"/>
                  </w:rPr>
                  <w:t xml:space="preserve">type here</w:t>
                </w:r>
              </w:sdtContent>
            </w:sdt>
          </w:p>
        </w:tc>
        <w:tc>
          <w:tcPr>
            <w:tcW w:type="dxa" w:w="1304"/>
          </w:tcPr>
          <w:p>
            <w:pPr>
              <w:keepNext/>
              <w:spacing w:after="0"/>
            </w:pPr>
            <w:r/>
            <w:sdt>
              <w:sdtPr>
                <w:rPr>
                  <w:sz w:val="14"/>
                  <w:szCs w:val="14"/>
                </w:rPr>
                <w:alias w:val="M05.S1.claim1.source_type"/>
                <w:tag w:val="M05.S1.claim1.source_type"/>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 xml:space="preserve">Select ▾</w:t>
                </w:r>
              </w:sdtContent>
            </w:sdt>
          </w:p>
        </w:tc>
        <w:tc>
          <w:tcPr>
            <w:tcW w:type="dxa" w:w="1077"/>
          </w:tcPr>
          <w:p>
            <w:pPr>
              <w:keepNext/>
              <w:spacing w:after="0"/>
            </w:pPr>
            <w:r/>
            <w:sdt>
              <w:sdtPr>
                <w:rPr>
                  <w:sz w:val="14"/>
                  <w:szCs w:val="14"/>
                </w:rPr>
                <w:alias w:val="M05.S1.claim1.verdict"/>
                <w:tag w:val="M05.S1.claim1.verdict"/>
                <w:dropDownList>
                  <w:listItem w:displayText="Select ▾" w:value=""/>
                  <w:listItem w:displayText="Keep" w:value="Keep"/>
                  <w:listItem w:displayText="Correct" w:value="Correct"/>
                  <w:listItem w:displayText="Delete" w:value="Delete"/>
                </w:dropDownList>
              </w:sdtPr>
              <w:sdtContent>
                <w:r>
                  <w:rPr>
                    <w:sz w:val="14"/>
                    <w:szCs w:val="14"/>
                  </w:rPr>
                  <w:t xml:space="preserve">Select ▾</w:t>
                </w:r>
              </w:sdtContent>
            </w:sdt>
          </w:p>
        </w:tc>
      </w:tr>
      <w:tr>
        <w:trPr>
          <w:trHeight w:val="567" w:hRule="atLeast"/>
          <w:cantSplit/>
        </w:trPr>
        <w:tc>
          <w:tcPr>
            <w:tcW w:type="dxa" w:w="2778"/>
          </w:tcPr>
          <w:p>
            <w:pPr>
              <w:keepNext/>
              <w:spacing w:after="0"/>
            </w:pPr>
            <w:r/>
            <w:r>
              <w:rPr>
                <w:b w:val="0"/>
                <w:i w:val="0"/>
                <w:color w:val="000000"/>
                <w:sz w:val="14"/>
              </w:rPr>
              <w:t>Full CapEx recovery in about 11 months.</w:t>
            </w:r>
          </w:p>
        </w:tc>
        <w:tc>
          <w:tcPr>
            <w:tcW w:type="dxa" w:w="2608"/>
          </w:tcPr>
          <w:p>
            <w:pPr>
              <w:keepNext/>
              <w:spacing w:after="0"/>
            </w:pPr>
            <w:r/>
            <w:r>
              <w:rPr>
                <w:b w:val="0"/>
                <w:i/>
                <w:color w:val="333333"/>
                <w:sz w:val="13"/>
              </w:rPr>
              <w:t>Must come from your campus_security_economics.py with sourced inputs (guard cost, drone CapEx, maintenance).</w:t>
            </w:r>
          </w:p>
        </w:tc>
        <w:tc>
          <w:tcPr>
            <w:tcW w:type="dxa" w:w="2438"/>
          </w:tcPr>
          <w:p>
            <w:pPr>
              <w:keepNext/>
              <w:spacing w:after="0"/>
            </w:pPr>
            <w:r/>
            <w:sdt>
              <w:sdtPr>
                <w:rPr>
                  <w:sz w:val="14"/>
                  <w:szCs w:val="14"/>
                </w:rPr>
                <w:alias w:val="M05.S1.claim2.source"/>
                <w:tag w:val="M05.S1.claim2.source"/>
                <w:text/>
              </w:sdtPr>
              <w:sdtContent>
                <w:r>
                  <w:rPr>
                    <w:sz w:val="14"/>
                    <w:szCs w:val="14"/>
                  </w:rPr>
                  <w:t xml:space="preserve">type here</w:t>
                </w:r>
              </w:sdtContent>
            </w:sdt>
          </w:p>
        </w:tc>
        <w:tc>
          <w:tcPr>
            <w:tcW w:type="dxa" w:w="1304"/>
          </w:tcPr>
          <w:p>
            <w:pPr>
              <w:keepNext/>
              <w:spacing w:after="0"/>
            </w:pPr>
            <w:r/>
            <w:sdt>
              <w:sdtPr>
                <w:rPr>
                  <w:sz w:val="14"/>
                  <w:szCs w:val="14"/>
                </w:rPr>
                <w:alias w:val="M05.S1.claim2.source_type"/>
                <w:tag w:val="M05.S1.claim2.source_type"/>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 xml:space="preserve">Select ▾</w:t>
                </w:r>
              </w:sdtContent>
            </w:sdt>
          </w:p>
        </w:tc>
        <w:tc>
          <w:tcPr>
            <w:tcW w:type="dxa" w:w="1077"/>
          </w:tcPr>
          <w:p>
            <w:pPr>
              <w:keepNext/>
              <w:spacing w:after="0"/>
            </w:pPr>
            <w:r/>
            <w:sdt>
              <w:sdtPr>
                <w:rPr>
                  <w:sz w:val="14"/>
                  <w:szCs w:val="14"/>
                </w:rPr>
                <w:alias w:val="M05.S1.claim2.verdict"/>
                <w:tag w:val="M05.S1.claim2.verdict"/>
                <w:dropDownList>
                  <w:listItem w:displayText="Select ▾" w:value=""/>
                  <w:listItem w:displayText="Keep" w:value="Keep"/>
                  <w:listItem w:displayText="Correct" w:value="Correct"/>
                  <w:listItem w:displayText="Delete" w:value="Delete"/>
                </w:dropDownList>
              </w:sdtPr>
              <w:sdtContent>
                <w:r>
                  <w:rPr>
                    <w:sz w:val="14"/>
                    <w:szCs w:val="14"/>
                  </w:rPr>
                  <w:t xml:space="preserve">Select ▾</w:t>
                </w:r>
              </w:sdtContent>
            </w:sdt>
          </w:p>
        </w:tc>
      </w:tr>
      <w:tr>
        <w:trPr>
          <w:trHeight w:val="567" w:hRule="atLeast"/>
          <w:cantSplit/>
        </w:trPr>
        <w:tc>
          <w:tcPr>
            <w:tcW w:type="dxa" w:w="2778"/>
          </w:tcPr>
          <w:p>
            <w:pPr>
              <w:spacing w:after="0"/>
            </w:pPr>
            <w:r/>
            <w:r>
              <w:rPr>
                <w:b w:val="0"/>
                <w:i w:val="0"/>
                <w:color w:val="000000"/>
                <w:sz w:val="14"/>
              </w:rPr>
              <w:t>Rapid 90-second incident verification.</w:t>
            </w:r>
          </w:p>
        </w:tc>
        <w:tc>
          <w:tcPr>
            <w:tcW w:type="dxa" w:w="2608"/>
          </w:tcPr>
          <w:p>
            <w:pPr>
              <w:spacing w:after="0"/>
            </w:pPr>
            <w:r/>
            <w:r>
              <w:rPr>
                <w:b w:val="0"/>
                <w:i/>
                <w:color w:val="333333"/>
                <w:sz w:val="13"/>
              </w:rPr>
              <w:t>A design target, not a fact. Label it as a target and report what your simulation achieved.</w:t>
            </w:r>
          </w:p>
        </w:tc>
        <w:tc>
          <w:tcPr>
            <w:tcW w:type="dxa" w:w="2438"/>
          </w:tcPr>
          <w:p>
            <w:pPr>
              <w:spacing w:after="0"/>
            </w:pPr>
            <w:r/>
            <w:sdt>
              <w:sdtPr>
                <w:rPr>
                  <w:sz w:val="14"/>
                  <w:szCs w:val="14"/>
                </w:rPr>
                <w:alias w:val="M05.S1.claim3.source"/>
                <w:tag w:val="M05.S1.claim3.source"/>
                <w:text/>
              </w:sdtPr>
              <w:sdtContent>
                <w:r>
                  <w:rPr>
                    <w:sz w:val="14"/>
                    <w:szCs w:val="14"/>
                  </w:rPr>
                  <w:t xml:space="preserve">type here</w:t>
                </w:r>
              </w:sdtContent>
            </w:sdt>
          </w:p>
        </w:tc>
        <w:tc>
          <w:tcPr>
            <w:tcW w:type="dxa" w:w="1304"/>
          </w:tcPr>
          <w:p>
            <w:pPr>
              <w:spacing w:after="0"/>
            </w:pPr>
            <w:r/>
            <w:sdt>
              <w:sdtPr>
                <w:rPr>
                  <w:sz w:val="14"/>
                  <w:szCs w:val="14"/>
                </w:rPr>
                <w:alias w:val="M05.S1.claim3.source_type"/>
                <w:tag w:val="M05.S1.claim3.source_type"/>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 xml:space="preserve">Select ▾</w:t>
                </w:r>
              </w:sdtContent>
            </w:sdt>
          </w:p>
        </w:tc>
        <w:tc>
          <w:tcPr>
            <w:tcW w:type="dxa" w:w="1077"/>
          </w:tcPr>
          <w:p>
            <w:pPr>
              <w:spacing w:after="0"/>
            </w:pPr>
            <w:r/>
            <w:sdt>
              <w:sdtPr>
                <w:rPr>
                  <w:sz w:val="14"/>
                  <w:szCs w:val="14"/>
                </w:rPr>
                <w:alias w:val="M05.S1.claim3.verdict"/>
                <w:tag w:val="M05.S1.claim3.verdict"/>
                <w:dropDownList>
                  <w:listItem w:displayText="Select ▾" w:value=""/>
                  <w:listItem w:displayText="Keep" w:value="Keep"/>
                  <w:listItem w:displayText="Correct" w:value="Correct"/>
                  <w:listItem w:displayText="Delete" w:value="Delete"/>
                </w:dropDownList>
              </w:sdtPr>
              <w:sdtContent>
                <w:r>
                  <w:rPr>
                    <w:sz w:val="14"/>
                    <w:szCs w:val="14"/>
                  </w:rPr>
                  <w:t xml:space="preserve">Select ▾</w:t>
                </w:r>
              </w:sdtContent>
            </w:sdt>
          </w:p>
        </w:tc>
      </w:tr>
    </w:tbl>
    <w:p>
      <w:pPr>
        <w:spacing w:after="40" w:before="0"/>
      </w:pPr>
    </w:p>
    <w:p>
      <w:pPr>
        <w:keepNext/>
        <w:spacing w:after="20" w:before="40"/>
      </w:pPr>
      <w:r>
        <w:rPr>
          <w:b/>
          <w:i w:val="0"/>
          <w:color w:val="000000"/>
          <w:sz w:val="18"/>
        </w:rPr>
        <w:t>1.2 Governing industry standards</w:t>
      </w:r>
    </w:p>
    <w:p>
      <w:pPr>
        <w:keepNext/>
        <w:spacing w:after="40" w:before="0"/>
      </w:pPr>
      <w:r>
        <w:rPr>
          <w:b w:val="0"/>
          <w:i/>
          <w:color w:val="333333"/>
          <w:sz w:val="15"/>
        </w:rPr>
        <w:t>Decide for each standard whether it governs your system, and name the clause or requirement you design against (cite number, part and year). 'No' is a correct answer when you can say why. The hint is the faculty view; you may disagree with a reason.</w:t>
      </w:r>
    </w:p>
    <w:tbl>
      <w:tblPr>
        <w:tblStyle w:val="TableGrid"/>
        <w:tblW w:type="auto" w:w="0"/>
        <w:jc w:val="center"/>
        <w:tblLayout w:type="fixed"/>
        <w:tblLook w:firstColumn="1" w:firstRow="1" w:lastColumn="0" w:lastRow="0" w:noHBand="0" w:noVBand="1" w:val="04A0"/>
      </w:tblPr>
      <w:tblGrid>
        <w:gridCol w:w="1474"/>
        <w:gridCol w:w="2778"/>
        <w:gridCol w:w="1927"/>
        <w:gridCol w:w="1134"/>
        <w:gridCol w:w="2891"/>
      </w:tblGrid>
      <w:tr>
        <w:trPr>
          <w:cantSplit/>
        </w:trPr>
        <w:tc>
          <w:tcPr>
            <w:tcW w:type="dxa" w:w="1474"/>
            <w:shd w:val="clear" w:color="auto" w:fill="D9D9D9"/>
          </w:tcPr>
          <w:p>
            <w:pPr>
              <w:keepNext/>
              <w:spacing w:after="0"/>
            </w:pPr>
            <w:r/>
            <w:r>
              <w:rPr>
                <w:b/>
                <w:i w:val="0"/>
                <w:color w:val="000000"/>
                <w:sz w:val="13"/>
              </w:rPr>
              <w:t>Standard</w:t>
            </w:r>
          </w:p>
        </w:tc>
        <w:tc>
          <w:tcPr>
            <w:tcW w:type="dxa" w:w="2778"/>
            <w:shd w:val="clear" w:color="auto" w:fill="D9D9D9"/>
          </w:tcPr>
          <w:p>
            <w:pPr>
              <w:keepNext/>
              <w:spacing w:after="0"/>
            </w:pPr>
            <w:r/>
            <w:r>
              <w:rPr>
                <w:b/>
                <w:i w:val="0"/>
                <w:color w:val="000000"/>
                <w:sz w:val="13"/>
              </w:rPr>
              <w:t>Scope</w:t>
            </w:r>
          </w:p>
        </w:tc>
        <w:tc>
          <w:tcPr>
            <w:tcW w:type="dxa" w:w="1928"/>
            <w:shd w:val="clear" w:color="auto" w:fill="D9D9D9"/>
          </w:tcPr>
          <w:p>
            <w:pPr>
              <w:keepNext/>
              <w:spacing w:after="0"/>
            </w:pPr>
            <w:r/>
            <w:r>
              <w:rPr>
                <w:b/>
                <w:i w:val="0"/>
                <w:color w:val="000000"/>
                <w:sz w:val="13"/>
              </w:rPr>
              <w:t>Faculty hint for your project</w:t>
            </w:r>
          </w:p>
        </w:tc>
        <w:tc>
          <w:tcPr>
            <w:tcW w:type="dxa" w:w="1134"/>
            <w:shd w:val="clear" w:color="auto" w:fill="D9D9D9"/>
          </w:tcPr>
          <w:p>
            <w:pPr>
              <w:keepNext/>
              <w:spacing w:after="0"/>
            </w:pPr>
            <w:r/>
            <w:r>
              <w:rPr>
                <w:b/>
                <w:i w:val="0"/>
                <w:color w:val="000000"/>
                <w:sz w:val="13"/>
              </w:rPr>
              <w:t>Applies?</w:t>
            </w:r>
          </w:p>
        </w:tc>
        <w:tc>
          <w:tcPr>
            <w:tcW w:type="dxa" w:w="2891"/>
            <w:shd w:val="clear" w:color="auto" w:fill="D9D9D9"/>
          </w:tcPr>
          <w:p>
            <w:pPr>
              <w:keepNext/>
              <w:spacing w:after="0"/>
            </w:pPr>
            <w:r/>
            <w:r>
              <w:rPr>
                <w:b/>
                <w:i w:val="0"/>
                <w:color w:val="000000"/>
                <w:sz w:val="13"/>
              </w:rPr>
              <w:t>Clause / requirement you use, or why not</w:t>
            </w:r>
          </w:p>
        </w:tc>
      </w:tr>
      <w:tr>
        <w:trPr>
          <w:cantSplit/>
        </w:trPr>
        <w:tc>
          <w:tcPr>
            <w:tcW w:type="dxa" w:w="1474"/>
          </w:tcPr>
          <w:p>
            <w:pPr>
              <w:keepNext/>
              <w:spacing w:after="0"/>
            </w:pPr>
            <w:r/>
            <w:r>
              <w:rPr>
                <w:b/>
                <w:i w:val="0"/>
                <w:color w:val="000000"/>
                <w:sz w:val="14"/>
              </w:rPr>
              <w:t>ISO 10218-1/-2</w:t>
            </w:r>
          </w:p>
        </w:tc>
        <w:tc>
          <w:tcPr>
            <w:tcW w:type="dxa" w:w="2778"/>
          </w:tcPr>
          <w:p>
            <w:pPr>
              <w:keepNext/>
              <w:spacing w:after="0"/>
            </w:pPr>
            <w:r/>
            <w:r>
              <w:rPr>
                <w:b w:val="0"/>
                <w:i w:val="0"/>
                <w:color w:val="000000"/>
                <w:sz w:val="13"/>
              </w:rPr>
              <w:t>Safety requirements for industrial robots (robot, and robot integration)</w:t>
            </w:r>
          </w:p>
        </w:tc>
        <w:tc>
          <w:tcPr>
            <w:tcW w:type="dxa" w:w="1928"/>
          </w:tcPr>
          <w:p>
            <w:pPr>
              <w:keepNext/>
              <w:spacing w:after="0"/>
            </w:pPr>
            <w:r/>
            <w:r>
              <w:rPr>
                <w:b w:val="0"/>
                <w:i/>
                <w:color w:val="333333"/>
                <w:sz w:val="13"/>
              </w:rPr>
              <w:t>No</w:t>
            </w:r>
          </w:p>
        </w:tc>
        <w:tc>
          <w:tcPr>
            <w:tcW w:type="dxa" w:w="1134"/>
          </w:tcPr>
          <w:p>
            <w:pPr>
              <w:keepNext/>
              <w:spacing w:after="0"/>
            </w:pPr>
            <w:r/>
            <w:sdt>
              <w:sdtPr>
                <w:rPr>
                  <w:sz w:val="14"/>
                  <w:szCs w:val="14"/>
                </w:rPr>
                <w:alias w:val="M05.S1.std_iso10218.applies"/>
                <w:tag w:val="M05.S1.std_iso10218.applies"/>
                <w:dropDownList>
                  <w:listItem w:displayText="Select ▾" w:value=""/>
                  <w:listItem w:displayText="Yes" w:value="Yes"/>
                  <w:listItem w:displayText="Partly" w:value="Partly"/>
                  <w:listItem w:displayText="No" w:value="No"/>
                </w:dropDownList>
              </w:sdtPr>
              <w:sdtContent>
                <w:r>
                  <w:rPr>
                    <w:sz w:val="14"/>
                    <w:szCs w:val="14"/>
                  </w:rPr>
                  <w:t xml:space="preserve">Select ▾</w:t>
                </w:r>
              </w:sdtContent>
            </w:sdt>
          </w:p>
        </w:tc>
        <w:tc>
          <w:tcPr>
            <w:tcW w:type="dxa" w:w="2891"/>
          </w:tcPr>
          <w:p>
            <w:pPr>
              <w:keepNext/>
              <w:spacing w:after="0"/>
            </w:pPr>
            <w:r/>
            <w:sdt>
              <w:sdtPr>
                <w:rPr>
                  <w:sz w:val="14"/>
                  <w:szCs w:val="14"/>
                </w:rPr>
                <w:alias w:val="M05.S1.std_iso10218.clause"/>
                <w:tag w:val="M05.S1.std_iso10218.clause"/>
                <w:text/>
              </w:sdtPr>
              <w:sdtContent>
                <w:r>
                  <w:rPr>
                    <w:sz w:val="14"/>
                    <w:szCs w:val="14"/>
                  </w:rPr>
                  <w:t xml:space="preserve">type here</w:t>
                </w:r>
              </w:sdtContent>
            </w:sdt>
          </w:p>
        </w:tc>
      </w:tr>
      <w:tr>
        <w:trPr>
          <w:cantSplit/>
        </w:trPr>
        <w:tc>
          <w:tcPr>
            <w:tcW w:type="dxa" w:w="1474"/>
          </w:tcPr>
          <w:p>
            <w:pPr>
              <w:keepNext/>
              <w:spacing w:after="0"/>
            </w:pPr>
            <w:r/>
            <w:r>
              <w:rPr>
                <w:b/>
                <w:i w:val="0"/>
                <w:color w:val="000000"/>
                <w:sz w:val="14"/>
              </w:rPr>
              <w:t>ISO 3691-4</w:t>
            </w:r>
          </w:p>
        </w:tc>
        <w:tc>
          <w:tcPr>
            <w:tcW w:type="dxa" w:w="2778"/>
          </w:tcPr>
          <w:p>
            <w:pPr>
              <w:keepNext/>
              <w:spacing w:after="0"/>
            </w:pPr>
            <w:r/>
            <w:r>
              <w:rPr>
                <w:b w:val="0"/>
                <w:i w:val="0"/>
                <w:color w:val="000000"/>
                <w:sz w:val="13"/>
              </w:rPr>
              <w:t>Driverless industrial trucks / AMRs and their systems: safety requirements</w:t>
            </w:r>
          </w:p>
        </w:tc>
        <w:tc>
          <w:tcPr>
            <w:tcW w:type="dxa" w:w="1928"/>
          </w:tcPr>
          <w:p>
            <w:pPr>
              <w:keepNext/>
              <w:spacing w:after="0"/>
            </w:pPr>
            <w:r/>
            <w:r>
              <w:rPr>
                <w:b w:val="0"/>
                <w:i/>
                <w:color w:val="333333"/>
                <w:sz w:val="13"/>
              </w:rPr>
              <w:t>No</w:t>
            </w:r>
          </w:p>
        </w:tc>
        <w:tc>
          <w:tcPr>
            <w:tcW w:type="dxa" w:w="1134"/>
          </w:tcPr>
          <w:p>
            <w:pPr>
              <w:keepNext/>
              <w:spacing w:after="0"/>
            </w:pPr>
            <w:r/>
            <w:sdt>
              <w:sdtPr>
                <w:rPr>
                  <w:sz w:val="14"/>
                  <w:szCs w:val="14"/>
                </w:rPr>
                <w:alias w:val="M05.S1.std_iso3691.applies"/>
                <w:tag w:val="M05.S1.std_iso3691.applies"/>
                <w:dropDownList>
                  <w:listItem w:displayText="Select ▾" w:value=""/>
                  <w:listItem w:displayText="Yes" w:value="Yes"/>
                  <w:listItem w:displayText="Partly" w:value="Partly"/>
                  <w:listItem w:displayText="No" w:value="No"/>
                </w:dropDownList>
              </w:sdtPr>
              <w:sdtContent>
                <w:r>
                  <w:rPr>
                    <w:sz w:val="14"/>
                    <w:szCs w:val="14"/>
                  </w:rPr>
                  <w:t xml:space="preserve">Select ▾</w:t>
                </w:r>
              </w:sdtContent>
            </w:sdt>
          </w:p>
        </w:tc>
        <w:tc>
          <w:tcPr>
            <w:tcW w:type="dxa" w:w="2891"/>
          </w:tcPr>
          <w:p>
            <w:pPr>
              <w:keepNext/>
              <w:spacing w:after="0"/>
            </w:pPr>
            <w:r/>
            <w:sdt>
              <w:sdtPr>
                <w:rPr>
                  <w:sz w:val="14"/>
                  <w:szCs w:val="14"/>
                </w:rPr>
                <w:alias w:val="M05.S1.std_iso3691.clause"/>
                <w:tag w:val="M05.S1.std_iso3691.clause"/>
                <w:text/>
              </w:sdtPr>
              <w:sdtContent>
                <w:r>
                  <w:rPr>
                    <w:sz w:val="14"/>
                    <w:szCs w:val="14"/>
                  </w:rPr>
                  <w:t xml:space="preserve">type here</w:t>
                </w:r>
              </w:sdtContent>
            </w:sdt>
          </w:p>
        </w:tc>
      </w:tr>
      <w:tr>
        <w:trPr>
          <w:cantSplit/>
        </w:trPr>
        <w:tc>
          <w:tcPr>
            <w:tcW w:type="dxa" w:w="1474"/>
          </w:tcPr>
          <w:p>
            <w:pPr>
              <w:keepNext/>
              <w:spacing w:after="0"/>
            </w:pPr>
            <w:r/>
            <w:r>
              <w:rPr>
                <w:b/>
                <w:i w:val="0"/>
                <w:color w:val="000000"/>
                <w:sz w:val="14"/>
              </w:rPr>
              <w:t>ANSI/RIA R15.06</w:t>
            </w:r>
          </w:p>
        </w:tc>
        <w:tc>
          <w:tcPr>
            <w:tcW w:type="dxa" w:w="2778"/>
          </w:tcPr>
          <w:p>
            <w:pPr>
              <w:keepNext/>
              <w:spacing w:after="0"/>
            </w:pPr>
            <w:r/>
            <w:r>
              <w:rPr>
                <w:b w:val="0"/>
                <w:i w:val="0"/>
                <w:color w:val="000000"/>
                <w:sz w:val="13"/>
              </w:rPr>
              <w:t>US national adoption of ISO 10218 (industrial robot safety)</w:t>
            </w:r>
          </w:p>
        </w:tc>
        <w:tc>
          <w:tcPr>
            <w:tcW w:type="dxa" w:w="1928"/>
          </w:tcPr>
          <w:p>
            <w:pPr>
              <w:keepNext/>
              <w:spacing w:after="0"/>
            </w:pPr>
            <w:r/>
            <w:r>
              <w:rPr>
                <w:b w:val="0"/>
                <w:i/>
                <w:color w:val="333333"/>
                <w:sz w:val="13"/>
              </w:rPr>
              <w:t>No</w:t>
            </w:r>
          </w:p>
        </w:tc>
        <w:tc>
          <w:tcPr>
            <w:tcW w:type="dxa" w:w="1134"/>
          </w:tcPr>
          <w:p>
            <w:pPr>
              <w:keepNext/>
              <w:spacing w:after="0"/>
            </w:pPr>
            <w:r/>
            <w:sdt>
              <w:sdtPr>
                <w:rPr>
                  <w:sz w:val="14"/>
                  <w:szCs w:val="14"/>
                </w:rPr>
                <w:alias w:val="M05.S1.std_ria.applies"/>
                <w:tag w:val="M05.S1.std_ria.applies"/>
                <w:dropDownList>
                  <w:listItem w:displayText="Select ▾" w:value=""/>
                  <w:listItem w:displayText="Yes" w:value="Yes"/>
                  <w:listItem w:displayText="Partly" w:value="Partly"/>
                  <w:listItem w:displayText="No" w:value="No"/>
                </w:dropDownList>
              </w:sdtPr>
              <w:sdtContent>
                <w:r>
                  <w:rPr>
                    <w:sz w:val="14"/>
                    <w:szCs w:val="14"/>
                  </w:rPr>
                  <w:t xml:space="preserve">Select ▾</w:t>
                </w:r>
              </w:sdtContent>
            </w:sdt>
          </w:p>
        </w:tc>
        <w:tc>
          <w:tcPr>
            <w:tcW w:type="dxa" w:w="2891"/>
          </w:tcPr>
          <w:p>
            <w:pPr>
              <w:keepNext/>
              <w:spacing w:after="0"/>
            </w:pPr>
            <w:r/>
            <w:sdt>
              <w:sdtPr>
                <w:rPr>
                  <w:sz w:val="14"/>
                  <w:szCs w:val="14"/>
                </w:rPr>
                <w:alias w:val="M05.S1.std_ria.clause"/>
                <w:tag w:val="M05.S1.std_ria.clause"/>
                <w:text/>
              </w:sdtPr>
              <w:sdtContent>
                <w:r>
                  <w:rPr>
                    <w:sz w:val="14"/>
                    <w:szCs w:val="14"/>
                  </w:rPr>
                  <w:t xml:space="preserve">type here</w:t>
                </w:r>
              </w:sdtContent>
            </w:sdt>
          </w:p>
        </w:tc>
      </w:tr>
      <w:tr>
        <w:trPr>
          <w:cantSplit/>
        </w:trPr>
        <w:tc>
          <w:tcPr>
            <w:tcW w:type="dxa" w:w="1474"/>
          </w:tcPr>
          <w:p>
            <w:pPr>
              <w:keepNext/>
              <w:spacing w:after="0"/>
            </w:pPr>
            <w:r/>
            <w:r>
              <w:rPr>
                <w:b/>
                <w:i w:val="0"/>
                <w:color w:val="000000"/>
                <w:sz w:val="14"/>
              </w:rPr>
              <w:t>IEC 60601-1</w:t>
            </w:r>
          </w:p>
        </w:tc>
        <w:tc>
          <w:tcPr>
            <w:tcW w:type="dxa" w:w="2778"/>
          </w:tcPr>
          <w:p>
            <w:pPr>
              <w:keepNext/>
              <w:spacing w:after="0"/>
            </w:pPr>
            <w:r/>
            <w:r>
              <w:rPr>
                <w:b w:val="0"/>
                <w:i w:val="0"/>
                <w:color w:val="000000"/>
                <w:sz w:val="13"/>
              </w:rPr>
              <w:t>Medical electrical equipment: basic safety and essential performance</w:t>
            </w:r>
          </w:p>
        </w:tc>
        <w:tc>
          <w:tcPr>
            <w:tcW w:type="dxa" w:w="1928"/>
          </w:tcPr>
          <w:p>
            <w:pPr>
              <w:keepNext/>
              <w:spacing w:after="0"/>
            </w:pPr>
            <w:r/>
            <w:r>
              <w:rPr>
                <w:b w:val="0"/>
                <w:i/>
                <w:color w:val="333333"/>
                <w:sz w:val="13"/>
              </w:rPr>
              <w:t>No</w:t>
            </w:r>
          </w:p>
        </w:tc>
        <w:tc>
          <w:tcPr>
            <w:tcW w:type="dxa" w:w="1134"/>
          </w:tcPr>
          <w:p>
            <w:pPr>
              <w:keepNext/>
              <w:spacing w:after="0"/>
            </w:pPr>
            <w:r/>
            <w:sdt>
              <w:sdtPr>
                <w:rPr>
                  <w:sz w:val="14"/>
                  <w:szCs w:val="14"/>
                </w:rPr>
                <w:alias w:val="M05.S1.std_iec60601.applies"/>
                <w:tag w:val="M05.S1.std_iec60601.applies"/>
                <w:dropDownList>
                  <w:listItem w:displayText="Select ▾" w:value=""/>
                  <w:listItem w:displayText="Yes" w:value="Yes"/>
                  <w:listItem w:displayText="Partly" w:value="Partly"/>
                  <w:listItem w:displayText="No" w:value="No"/>
                </w:dropDownList>
              </w:sdtPr>
              <w:sdtContent>
                <w:r>
                  <w:rPr>
                    <w:sz w:val="14"/>
                    <w:szCs w:val="14"/>
                  </w:rPr>
                  <w:t xml:space="preserve">Select ▾</w:t>
                </w:r>
              </w:sdtContent>
            </w:sdt>
          </w:p>
        </w:tc>
        <w:tc>
          <w:tcPr>
            <w:tcW w:type="dxa" w:w="2891"/>
          </w:tcPr>
          <w:p>
            <w:pPr>
              <w:keepNext/>
              <w:spacing w:after="0"/>
            </w:pPr>
            <w:r/>
            <w:sdt>
              <w:sdtPr>
                <w:rPr>
                  <w:sz w:val="14"/>
                  <w:szCs w:val="14"/>
                </w:rPr>
                <w:alias w:val="M05.S1.std_iec60601.clause"/>
                <w:tag w:val="M05.S1.std_iec60601.clause"/>
                <w:text/>
              </w:sdtPr>
              <w:sdtContent>
                <w:r>
                  <w:rPr>
                    <w:sz w:val="14"/>
                    <w:szCs w:val="14"/>
                  </w:rPr>
                  <w:t xml:space="preserve">type here</w:t>
                </w:r>
              </w:sdtContent>
            </w:sdt>
          </w:p>
        </w:tc>
      </w:tr>
      <w:tr>
        <w:trPr>
          <w:cantSplit/>
        </w:trPr>
        <w:tc>
          <w:tcPr>
            <w:tcW w:type="dxa" w:w="1474"/>
          </w:tcPr>
          <w:p>
            <w:pPr>
              <w:spacing w:after="0"/>
            </w:pPr>
            <w:r/>
            <w:r>
              <w:rPr>
                <w:b/>
                <w:i w:val="0"/>
                <w:color w:val="000000"/>
                <w:sz w:val="14"/>
              </w:rPr>
              <w:t>Domain-specific</w:t>
            </w:r>
          </w:p>
        </w:tc>
        <w:tc>
          <w:tcPr>
            <w:tcW w:type="dxa" w:w="2778"/>
          </w:tcPr>
          <w:p>
            <w:pPr>
              <w:spacing w:after="0"/>
            </w:pPr>
            <w:r/>
            <w:r>
              <w:rPr>
                <w:b w:val="0"/>
                <w:i w:val="0"/>
                <w:color w:val="000000"/>
                <w:sz w:val="13"/>
              </w:rPr>
              <w:t>India Drone Rules, 2021 (airspace zones, remote pilot requirements) for campus flights</w:t>
            </w:r>
          </w:p>
        </w:tc>
        <w:tc>
          <w:tcPr>
            <w:tcW w:type="dxa" w:w="1928"/>
          </w:tcPr>
          <w:p>
            <w:pPr>
              <w:spacing w:after="0"/>
            </w:pPr>
            <w:r/>
            <w:r>
              <w:rPr>
                <w:b w:val="0"/>
                <w:i/>
                <w:color w:val="333333"/>
                <w:sz w:val="13"/>
              </w:rPr>
              <w:t>Recommended: check it</w:t>
            </w:r>
          </w:p>
        </w:tc>
        <w:tc>
          <w:tcPr>
            <w:tcW w:type="dxa" w:w="1134"/>
          </w:tcPr>
          <w:p>
            <w:pPr>
              <w:spacing w:after="0"/>
            </w:pPr>
            <w:r/>
            <w:sdt>
              <w:sdtPr>
                <w:rPr>
                  <w:sz w:val="14"/>
                  <w:szCs w:val="14"/>
                </w:rPr>
                <w:alias w:val="M05.S1.std_domain.applies"/>
                <w:tag w:val="M05.S1.std_domain.applies"/>
                <w:dropDownList>
                  <w:listItem w:displayText="Select ▾" w:value=""/>
                  <w:listItem w:displayText="Yes" w:value="Yes"/>
                  <w:listItem w:displayText="Partly" w:value="Partly"/>
                  <w:listItem w:displayText="No" w:value="No"/>
                </w:dropDownList>
              </w:sdtPr>
              <w:sdtContent>
                <w:r>
                  <w:rPr>
                    <w:sz w:val="14"/>
                    <w:szCs w:val="14"/>
                  </w:rPr>
                  <w:t xml:space="preserve">Select ▾</w:t>
                </w:r>
              </w:sdtContent>
            </w:sdt>
          </w:p>
        </w:tc>
        <w:tc>
          <w:tcPr>
            <w:tcW w:type="dxa" w:w="2891"/>
          </w:tcPr>
          <w:p>
            <w:pPr>
              <w:spacing w:after="0"/>
            </w:pPr>
            <w:r/>
            <w:sdt>
              <w:sdtPr>
                <w:rPr>
                  <w:sz w:val="14"/>
                  <w:szCs w:val="14"/>
                </w:rPr>
                <w:alias w:val="M05.S1.std_domain.clause"/>
                <w:tag w:val="M05.S1.std_domain.clause"/>
                <w:text/>
              </w:sdtPr>
              <w:sdtContent>
                <w:r>
                  <w:rPr>
                    <w:sz w:val="14"/>
                    <w:szCs w:val="14"/>
                  </w:rPr>
                  <w:t xml:space="preserve">type here</w:t>
                </w:r>
              </w:sdtContent>
            </w:sdt>
          </w:p>
        </w:tc>
      </w:tr>
    </w:tbl>
    <w:p>
      <w:pPr>
        <w:spacing w:after="40" w:before="0"/>
      </w:pPr>
    </w:p>
    <w:p>
      <w:pPr>
        <w:keepNext/>
        <w:spacing w:after="20" w:before="40"/>
      </w:pPr>
      <w:r>
        <w:rPr>
          <w:b/>
          <w:i w:val="0"/>
          <w:color w:val="000000"/>
          <w:sz w:val="18"/>
        </w:rPr>
        <w:t>1.3 Documented baseline friction (who struggles, with what, how it is measured today)</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Baseline metric and its value today (with unit)</w:t>
            </w:r>
          </w:p>
        </w:tc>
        <w:tc>
          <w:tcPr>
            <w:tcW w:type="dxa" w:w="5102"/>
          </w:tcPr>
          <w:p>
            <w:pPr>
              <w:keepNext/>
              <w:spacing w:after="0"/>
            </w:pPr>
            <w:r/>
            <w:sdt>
              <w:sdtPr>
                <w:rPr>
                  <w:sz w:val="15"/>
                  <w:szCs w:val="15"/>
                </w:rPr>
                <w:alias w:val="M05.S1.baseline_value"/>
                <w:tag w:val="M05.S1.baseline_value"/>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Source of the baseline value (author, year, DOI/URL)</w:t>
            </w:r>
          </w:p>
        </w:tc>
        <w:tc>
          <w:tcPr>
            <w:tcW w:type="dxa" w:w="5102"/>
          </w:tcPr>
          <w:p>
            <w:pPr>
              <w:keepNext/>
              <w:spacing w:after="0"/>
            </w:pPr>
            <w:r/>
            <w:sdt>
              <w:sdtPr>
                <w:rPr>
                  <w:sz w:val="15"/>
                  <w:szCs w:val="15"/>
                </w:rPr>
                <w:alias w:val="M05.S1.baseline_source"/>
                <w:tag w:val="M05.S1.baseline_source"/>
                <w:text/>
              </w:sdtPr>
              <w:sdtContent>
                <w:r>
                  <w:rPr>
                    <w:sz w:val="15"/>
                    <w:szCs w:val="15"/>
                  </w:rPr>
                  <w:t xml:space="preserve">type here</w:t>
                </w:r>
              </w:sdtContent>
            </w:sdt>
          </w:p>
        </w:tc>
      </w:tr>
      <w:tr>
        <w:trPr>
          <w:cantSplit/>
        </w:trPr>
        <w:tc>
          <w:tcPr>
            <w:tcW w:type="dxa" w:w="5102"/>
            <w:shd w:val="clear" w:color="auto" w:fill="F2F2F2"/>
          </w:tcPr>
          <w:p>
            <w:pPr>
              <w:spacing w:after="0"/>
            </w:pPr>
            <w:r/>
            <w:r>
              <w:rPr>
                <w:b/>
                <w:i w:val="0"/>
                <w:color w:val="000000"/>
                <w:sz w:val="15"/>
              </w:rPr>
              <w:t>Who carries the cost today (role / stakeholder)</w:t>
            </w:r>
          </w:p>
        </w:tc>
        <w:tc>
          <w:tcPr>
            <w:tcW w:type="dxa" w:w="5102"/>
          </w:tcPr>
          <w:p>
            <w:pPr>
              <w:spacing w:after="0"/>
            </w:pPr>
            <w:r/>
            <w:sdt>
              <w:sdtPr>
                <w:rPr>
                  <w:sz w:val="15"/>
                  <w:szCs w:val="15"/>
                </w:rPr>
                <w:alias w:val="M05.S1.stakeholder"/>
                <w:tag w:val="M05.S1.stakeholder"/>
                <w:text/>
              </w:sdtPr>
              <w:sdtContent>
                <w:r>
                  <w:rPr>
                    <w:sz w:val="15"/>
                    <w:szCs w:val="15"/>
                  </w:rPr>
                  <w:t xml:space="preserve">type here</w:t>
                </w:r>
              </w:sdtContent>
            </w:sdt>
          </w:p>
        </w:tc>
      </w:tr>
    </w:tbl>
    <w:p>
      <w:pPr>
        <w:spacing w:after="40" w:before="0"/>
      </w:pPr>
    </w:p>
    <w:p>
      <w:pPr>
        <w:spacing w:after="40" w:before="120"/>
        <w:keepNext/>
        <w:pBdr>
          <w:bottom w:val="single" w:sz="8" w:space="1" w:color="000000"/>
        </w:pBdr>
      </w:pPr>
      <w:r>
        <w:rPr>
          <w:b/>
          <w:i w:val="0"/>
          <w:color w:val="000000"/>
          <w:sz w:val="22"/>
        </w:rPr>
        <w:t>SECTION 2 · MuJoCo Rigid-Body Physics Modelling &amp; Python Closed-Loop Control</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MuJoCo mechanism (titles sheet)</w:t>
            </w:r>
          </w:p>
        </w:tc>
        <w:tc>
          <w:tcPr>
            <w:tcW w:type="dxa" w:w="7597"/>
          </w:tcPr>
          <w:p>
            <w:pPr>
              <w:keepNext/>
              <w:spacing w:after="0"/>
            </w:pPr>
            <w:r/>
            <w:r>
              <w:rPr>
                <w:b w:val="0"/>
                <w:i w:val="0"/>
                <w:color w:val="000000"/>
                <w:sz w:val="14"/>
              </w:rPr>
              <w:t>MuJoCo MJCF Rigid-Body Model with Collaborative Dual-UAV Autonomous Surveillance System (MPSTME GUARDIAN) Physics &amp; Closed-Loop Control</w:t>
            </w:r>
          </w:p>
        </w:tc>
      </w:tr>
      <w:tr>
        <w:trPr>
          <w:cantSplit/>
        </w:trPr>
        <w:tc>
          <w:tcPr>
            <w:tcW w:type="dxa" w:w="2608"/>
            <w:shd w:val="clear" w:color="auto" w:fill="F2F2F2"/>
          </w:tcPr>
          <w:p>
            <w:pPr>
              <w:keepNext/>
              <w:spacing w:after="0"/>
            </w:pPr>
            <w:r/>
            <w:r>
              <w:rPr>
                <w:b/>
                <w:i w:val="0"/>
                <w:color w:val="000000"/>
                <w:sz w:val="14"/>
              </w:rPr>
              <w:t>MJCF model</w:t>
            </w:r>
          </w:p>
        </w:tc>
        <w:tc>
          <w:tcPr>
            <w:tcW w:type="dxa" w:w="7597"/>
          </w:tcPr>
          <w:p>
            <w:pPr>
              <w:keepNext/>
              <w:spacing w:after="0"/>
            </w:pPr>
            <w:r/>
            <w:r>
              <w:rPr>
                <w:b w:val="0"/>
                <w:i w:val="0"/>
                <w:color w:val="000000"/>
                <w:sz w:val="14"/>
              </w:rPr>
              <w:t>Group_05_Muaaz_Aditya_Zaid_Soumya/models/campus_perimeter_patrol.xml</w:t>
            </w:r>
          </w:p>
        </w:tc>
      </w:tr>
      <w:tr>
        <w:trPr>
          <w:cantSplit/>
        </w:trPr>
        <w:tc>
          <w:tcPr>
            <w:tcW w:type="dxa" w:w="2608"/>
            <w:shd w:val="clear" w:color="auto" w:fill="F2F2F2"/>
          </w:tcPr>
          <w:p>
            <w:pPr>
              <w:keepNext/>
              <w:spacing w:after="0"/>
            </w:pPr>
            <w:r/>
            <w:r>
              <w:rPr>
                <w:b/>
                <w:i w:val="0"/>
                <w:color w:val="000000"/>
                <w:sz w:val="14"/>
              </w:rPr>
              <w:t>Controller</w:t>
            </w:r>
          </w:p>
        </w:tc>
        <w:tc>
          <w:tcPr>
            <w:tcW w:type="dxa" w:w="7597"/>
          </w:tcPr>
          <w:p>
            <w:pPr>
              <w:keepNext/>
              <w:spacing w:after="0"/>
            </w:pPr>
            <w:r/>
            <w:r>
              <w:rPr>
                <w:b w:val="0"/>
                <w:i w:val="0"/>
                <w:color w:val="000000"/>
                <w:sz w:val="14"/>
              </w:rPr>
              <w:t>Group_05_Muaaz_Aditya_Zaid_Soumya/src/aerial_patrol_swarm.py</w:t>
            </w:r>
          </w:p>
        </w:tc>
      </w:tr>
      <w:tr>
        <w:trPr>
          <w:cantSplit/>
        </w:trPr>
        <w:tc>
          <w:tcPr>
            <w:tcW w:type="dxa" w:w="2608"/>
            <w:shd w:val="clear" w:color="auto" w:fill="F2F2F2"/>
          </w:tcPr>
          <w:p>
            <w:pPr>
              <w:keepNext/>
              <w:spacing w:after="0"/>
            </w:pPr>
            <w:r/>
            <w:r>
              <w:rPr>
                <w:b/>
                <w:i w:val="0"/>
                <w:color w:val="000000"/>
                <w:sz w:val="14"/>
              </w:rPr>
              <w:t>Contact &amp; solver settings in the model today</w:t>
            </w:r>
          </w:p>
        </w:tc>
        <w:tc>
          <w:tcPr>
            <w:tcW w:type="dxa" w:w="7597"/>
          </w:tcPr>
          <w:p>
            <w:pPr>
              <w:keepNext/>
              <w:spacing w:after="0"/>
            </w:pPr>
            <w:r/>
            <w:r>
              <w:rPr>
                <w:b w:val="0"/>
                <w:i w:val="0"/>
                <w:color w:val="000000"/>
                <w:sz w:val="14"/>
              </w:rPr>
              <w:t>timestep 0.004 s (250 Hz: set 0.002 s for 500 Hz logging) · friction 1.0 / 0.01 / 0.005 · 9 actuators (2 × 4 rotors + 1) · solref default</w:t>
            </w:r>
          </w:p>
        </w:tc>
      </w:tr>
      <w:tr>
        <w:trPr>
          <w:cantSplit/>
        </w:trPr>
        <w:tc>
          <w:tcPr>
            <w:tcW w:type="dxa" w:w="2608"/>
            <w:shd w:val="clear" w:color="auto" w:fill="F2F2F2"/>
          </w:tcPr>
          <w:p>
            <w:pPr>
              <w:keepNext/>
              <w:spacing w:after="0"/>
            </w:pPr>
            <w:r/>
            <w:r>
              <w:rPr>
                <w:b/>
                <w:i w:val="0"/>
                <w:color w:val="000000"/>
                <w:sz w:val="14"/>
              </w:rPr>
              <w:t>Core state machine (FSM)</w:t>
            </w:r>
          </w:p>
        </w:tc>
        <w:tc>
          <w:tcPr>
            <w:tcW w:type="dxa" w:w="7597"/>
          </w:tcPr>
          <w:p>
            <w:pPr>
              <w:keepNext/>
              <w:spacing w:after="0"/>
            </w:pPr>
            <w:r/>
            <w:r>
              <w:rPr>
                <w:b w:val="0"/>
                <w:i w:val="0"/>
                <w:color w:val="000000"/>
                <w:sz w:val="14"/>
              </w:rPr>
              <w:t>PATROL (Alpha NE / Bravo SW sectors) → DETECT (OpenCV) → VERIFY → ALERT tier 0–3 (STATUS_3 = critical geofence breach) → TRACK → RETURN_TO_PATROL</w:t>
            </w:r>
          </w:p>
        </w:tc>
      </w:tr>
      <w:tr>
        <w:trPr>
          <w:cantSplit/>
        </w:trPr>
        <w:tc>
          <w:tcPr>
            <w:tcW w:type="dxa" w:w="2608"/>
            <w:shd w:val="clear" w:color="auto" w:fill="F2F2F2"/>
          </w:tcPr>
          <w:p>
            <w:pPr>
              <w:spacing w:after="0"/>
            </w:pPr>
            <w:r/>
            <w:r>
              <w:rPr>
                <w:b/>
                <w:i w:val="0"/>
                <w:color w:val="000000"/>
                <w:sz w:val="14"/>
              </w:rPr>
              <w:t>Equations of motion &amp; control</w:t>
            </w:r>
          </w:p>
        </w:tc>
        <w:tc>
          <w:tcPr>
            <w:tcW w:type="dxa" w:w="7597"/>
          </w:tcPr>
          <w:p>
            <w:pPr>
              <w:spacing w:after="0"/>
            </w:pPr>
            <w:r/>
            <w:r>
              <w:rPr>
                <w:b w:val="0"/>
                <w:i w:val="0"/>
                <w:color w:val="000000"/>
                <w:sz w:val="14"/>
              </w:rPr>
              <w:t>Newton-Euler (rigid body): m·v̇ = ΣF,  I·ω̇ + ω × (I·ω) = Στ;  multibody form M(q)·q̈ + C(q, q̇)·q̇ + g(q) = τ + Jᵀ·f_ext</w:t>
              <w:br/>
              <w:t>Quadrotor Newton-Euler: m·p̈ = R·[0, 0, ΣT_i]ᵀ − m·g·e_z;  I·ω̇ + ω × I·ω = τ</w:t>
              <w:br/>
              <w:t>Separation field: f = k_rep·(1/d − 1/d_safe)·(1/d²) for d &lt; d_safe = 2.5 m;  IoU = |A ∩ B| / |A ∪ B| ≥ 0.70</w:t>
              <w:br/>
              <w:t>PID tracking: u(t) = K_p·e(t) + K_i·∫e dt + K_d·ė(t)</w:t>
              <w:br/>
              <w:t>Damped least-squares IK (manipulators): Δq = Jᵀ·(J·Jᵀ + λ²·I)⁻¹·Δx</w:t>
            </w:r>
          </w:p>
        </w:tc>
      </w:tr>
    </w:tbl>
    <w:p>
      <w:pPr>
        <w:spacing w:after="40" w:before="0"/>
      </w:pPr>
    </w:p>
    <w:p>
      <w:pPr>
        <w:keepNext/>
        <w:spacing w:after="40" w:before="0"/>
      </w:pPr>
      <w:r>
        <w:rPr>
          <w:b w:val="0"/>
          <w:i/>
          <w:color w:val="333333"/>
          <w:sz w:val="15"/>
        </w:rPr>
        <w:t>Faculty code audit: Timestep is 0.004 s. Use 0.002 s (or log every step and report 250 Hz honestly).</w:t>
      </w:r>
    </w:p>
    <w:p>
      <w:pPr>
        <w:keepNext/>
        <w:spacing w:after="20" w:before="40"/>
      </w:pPr>
      <w:r>
        <w:rPr>
          <w:b/>
          <w:i w:val="0"/>
          <w:color w:val="000000"/>
          <w:sz w:val="18"/>
        </w:rPr>
        <w:t>2.1 Model and controller settings you actually used (from your final code)</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MJCF timestep (s) in the final model</w:t>
            </w:r>
          </w:p>
        </w:tc>
        <w:tc>
          <w:tcPr>
            <w:tcW w:type="dxa" w:w="5102"/>
          </w:tcPr>
          <w:p>
            <w:pPr>
              <w:keepNext/>
              <w:spacing w:after="0"/>
            </w:pPr>
            <w:r/>
            <w:sdt>
              <w:sdtPr>
                <w:rPr>
                  <w:sz w:val="15"/>
                  <w:szCs w:val="15"/>
                </w:rPr>
                <w:alias w:val="M05.S2.timestep"/>
                <w:tag w:val="M05.S2.timestep"/>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Main contact friction (sliding / torsional / rolling)</w:t>
            </w:r>
          </w:p>
        </w:tc>
        <w:tc>
          <w:tcPr>
            <w:tcW w:type="dxa" w:w="5102"/>
          </w:tcPr>
          <w:p>
            <w:pPr>
              <w:keepNext/>
              <w:spacing w:after="0"/>
            </w:pPr>
            <w:r/>
            <w:sdt>
              <w:sdtPr>
                <w:rPr>
                  <w:sz w:val="15"/>
                  <w:szCs w:val="15"/>
                </w:rPr>
                <w:alias w:val="M05.S2.friction"/>
                <w:tag w:val="M05.S2.friction"/>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solref (timeconst dampratio) and why you chose it</w:t>
            </w:r>
          </w:p>
        </w:tc>
        <w:tc>
          <w:tcPr>
            <w:tcW w:type="dxa" w:w="5102"/>
          </w:tcPr>
          <w:p>
            <w:pPr>
              <w:keepNext/>
              <w:spacing w:after="0"/>
            </w:pPr>
            <w:r/>
            <w:sdt>
              <w:sdtPr>
                <w:rPr>
                  <w:sz w:val="15"/>
                  <w:szCs w:val="15"/>
                </w:rPr>
                <w:alias w:val="M05.S2.solref"/>
                <w:tag w:val="M05.S2.solref"/>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Controller law used</w:t>
            </w:r>
          </w:p>
        </w:tc>
        <w:tc>
          <w:tcPr>
            <w:tcW w:type="dxa" w:w="5102"/>
          </w:tcPr>
          <w:p>
            <w:pPr>
              <w:keepNext/>
              <w:spacing w:after="0"/>
            </w:pPr>
            <w:r/>
            <w:sdt>
              <w:sdtPr>
                <w:rPr>
                  <w:sz w:val="15"/>
                  <w:szCs w:val="15"/>
                </w:rPr>
                <w:alias w:val="M05.S2.control_law"/>
                <w:tag w:val="M05.S2.control_law"/>
                <w:dropDownList>
                  <w:listItem w:displayText="Select ▾" w:value=""/>
                  <w:listItem w:displayText="PID" w:value="PID"/>
                  <w:listItem w:displayText="PI / PD" w:value="PI / PD"/>
                  <w:listItem w:displayText="Impedance / admittance" w:value="Impedance / admittance"/>
                  <w:listItem w:displayText="DLS-IK + PID" w:value="DLS-IK + PID"/>
                  <w:listItem w:displayText="Potential field / DWA" w:value="Potential field / DWA"/>
                  <w:listItem w:displayText="Other" w:value="Other"/>
                </w:dropDownList>
              </w:sdtPr>
              <w:sdtContent>
                <w:r>
                  <w:rPr>
                    <w:sz w:val="15"/>
                    <w:szCs w:val="15"/>
                  </w:rPr>
                  <w:t xml:space="preserve">Select ▾</w:t>
                </w:r>
              </w:sdtContent>
            </w:sdt>
          </w:p>
        </w:tc>
      </w:tr>
      <w:tr>
        <w:trPr>
          <w:cantSplit/>
        </w:trPr>
        <w:tc>
          <w:tcPr>
            <w:tcW w:type="dxa" w:w="5102"/>
            <w:shd w:val="clear" w:color="auto" w:fill="F2F2F2"/>
          </w:tcPr>
          <w:p>
            <w:pPr>
              <w:keepNext/>
              <w:spacing w:after="0"/>
            </w:pPr>
            <w:r/>
            <w:r>
              <w:rPr>
                <w:b/>
                <w:i w:val="0"/>
                <w:color w:val="000000"/>
                <w:sz w:val="15"/>
              </w:rPr>
              <w:t>Final gains (e.g. Kp, Ki, Kd or λ) with units</w:t>
            </w:r>
          </w:p>
        </w:tc>
        <w:tc>
          <w:tcPr>
            <w:tcW w:type="dxa" w:w="5102"/>
          </w:tcPr>
          <w:p>
            <w:pPr>
              <w:keepNext/>
              <w:spacing w:after="0"/>
            </w:pPr>
            <w:r/>
            <w:sdt>
              <w:sdtPr>
                <w:rPr>
                  <w:sz w:val="15"/>
                  <w:szCs w:val="15"/>
                </w:rPr>
                <w:alias w:val="M05.S2.gains"/>
                <w:tag w:val="M05.S2.gains"/>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FSM states implemented in code (list)</w:t>
            </w:r>
          </w:p>
        </w:tc>
        <w:tc>
          <w:tcPr>
            <w:tcW w:type="dxa" w:w="5102"/>
          </w:tcPr>
          <w:p>
            <w:pPr>
              <w:keepNext/>
              <w:spacing w:after="0"/>
            </w:pPr>
            <w:r/>
            <w:sdt>
              <w:sdtPr>
                <w:rPr>
                  <w:sz w:val="15"/>
                  <w:szCs w:val="15"/>
                </w:rPr>
                <w:alias w:val="M05.S2.fsm_states"/>
                <w:tag w:val="M05.S2.fsm_states"/>
                <w:text/>
              </w:sdtPr>
              <w:sdtContent>
                <w:r>
                  <w:rPr>
                    <w:sz w:val="15"/>
                    <w:szCs w:val="15"/>
                  </w:rPr>
                  <w:t xml:space="preserve">type here</w:t>
                </w:r>
              </w:sdtContent>
            </w:sdt>
          </w:p>
        </w:tc>
      </w:tr>
      <w:tr>
        <w:trPr>
          <w:cantSplit/>
        </w:trPr>
        <w:tc>
          <w:tcPr>
            <w:tcW w:type="dxa" w:w="5102"/>
            <w:shd w:val="clear" w:color="auto" w:fill="F2F2F2"/>
          </w:tcPr>
          <w:p>
            <w:pPr>
              <w:spacing w:after="0"/>
            </w:pPr>
            <w:r/>
            <w:r>
              <w:rPr>
                <w:b/>
                <w:i w:val="0"/>
                <w:color w:val="000000"/>
                <w:sz w:val="15"/>
              </w:rPr>
              <w:t>Model loads and runs: python -c "import mujoco; mujoco.MjModel.from_xml_path(...)"</w:t>
            </w:r>
          </w:p>
        </w:tc>
        <w:tc>
          <w:tcPr>
            <w:tcW w:type="dxa" w:w="5102"/>
          </w:tcPr>
          <w:p>
            <w:pPr>
              <w:spacing w:after="0"/>
            </w:pPr>
            <w:r/>
            <w:sdt>
              <w:sdtPr>
                <w:rPr>
                  <w:sz w:val="15"/>
                  <w:szCs w:val="15"/>
                </w:rPr>
                <w:alias w:val="M05.S2.model_loads"/>
                <w:tag w:val="M05.S2.model_loads"/>
                <w:dropDownList>
                  <w:listItem w:displayText="Select ▾" w:value=""/>
                  <w:listItem w:displayText="Yes" w:value="Yes"/>
                  <w:listItem w:displayText="No" w:value="No"/>
                </w:dropDownList>
              </w:sdtPr>
              <w:sdtContent>
                <w:r>
                  <w:rPr>
                    <w:sz w:val="15"/>
                    <w:szCs w:val="15"/>
                  </w:rPr>
                  <w:t xml:space="preserve">Select ▾</w:t>
                </w:r>
              </w:sdtContent>
            </w:sdt>
          </w:p>
        </w:tc>
      </w:tr>
    </w:tbl>
    <w:p>
      <w:pPr>
        <w:spacing w:after="40" w:before="0"/>
      </w:pPr>
    </w:p>
    <w:p>
      <w:pPr>
        <w:keepNext/>
        <w:spacing w:after="20" w:before="40"/>
      </w:pPr>
      <w:r>
        <w:rPr>
          <w:b/>
          <w:i w:val="0"/>
          <w:color w:val="000000"/>
          <w:sz w:val="18"/>
        </w:rPr>
        <w:t>2.2 Authorship of each script</w:t>
      </w:r>
    </w:p>
    <w:p>
      <w:pPr>
        <w:keepNext/>
        <w:spacing w:after="40" w:before="0"/>
      </w:pPr>
      <w:r>
        <w:rPr>
          <w:b w:val="0"/>
          <w:i/>
          <w:color w:val="333333"/>
          <w:sz w:val="15"/>
        </w:rPr>
        <w:t>Several scripts were provided as starter scaffolds. Mark honestly what you wrote, changed, or used as given. Viva questions target the code you claim.</w:t>
      </w:r>
    </w:p>
    <w:tbl>
      <w:tblPr>
        <w:tblStyle w:val="TableGrid"/>
        <w:tblW w:type="auto" w:w="0"/>
        <w:jc w:val="center"/>
        <w:tblLayout w:type="fixed"/>
        <w:tblLook w:firstColumn="1" w:firstRow="1" w:lastColumn="0" w:lastRow="0" w:noHBand="0" w:noVBand="1" w:val="04A0"/>
      </w:tblPr>
      <w:tblGrid>
        <w:gridCol w:w="3061"/>
        <w:gridCol w:w="1871"/>
        <w:gridCol w:w="1587"/>
        <w:gridCol w:w="3685"/>
      </w:tblGrid>
      <w:tr>
        <w:trPr>
          <w:cantSplit/>
        </w:trPr>
        <w:tc>
          <w:tcPr>
            <w:tcW w:type="dxa" w:w="3061"/>
            <w:shd w:val="clear" w:color="auto" w:fill="D9D9D9"/>
          </w:tcPr>
          <w:p>
            <w:pPr>
              <w:keepNext/>
              <w:spacing w:after="0"/>
            </w:pPr>
            <w:r/>
            <w:r>
              <w:rPr>
                <w:b/>
                <w:i w:val="0"/>
                <w:color w:val="000000"/>
                <w:sz w:val="14"/>
              </w:rPr>
              <w:t>File</w:t>
            </w:r>
          </w:p>
        </w:tc>
        <w:tc>
          <w:tcPr>
            <w:tcW w:type="dxa" w:w="1871"/>
            <w:shd w:val="clear" w:color="auto" w:fill="D9D9D9"/>
          </w:tcPr>
          <w:p>
            <w:pPr>
              <w:keepNext/>
              <w:spacing w:after="0"/>
            </w:pPr>
            <w:r/>
            <w:r>
              <w:rPr>
                <w:b/>
                <w:i w:val="0"/>
                <w:color w:val="000000"/>
                <w:sz w:val="14"/>
              </w:rPr>
              <w:t>Written / Modified / Used as given</w:t>
            </w:r>
          </w:p>
        </w:tc>
        <w:tc>
          <w:tcPr>
            <w:tcW w:type="dxa" w:w="1587"/>
            <w:shd w:val="clear" w:color="auto" w:fill="D9D9D9"/>
          </w:tcPr>
          <w:p>
            <w:pPr>
              <w:keepNext/>
              <w:spacing w:after="0"/>
            </w:pPr>
            <w:r/>
            <w:r>
              <w:rPr>
                <w:b/>
                <w:i w:val="0"/>
                <w:color w:val="000000"/>
                <w:sz w:val="14"/>
              </w:rPr>
              <w:t>Main author (Roll)</w:t>
            </w:r>
          </w:p>
        </w:tc>
        <w:tc>
          <w:tcPr>
            <w:tcW w:type="dxa" w:w="3685"/>
            <w:shd w:val="clear" w:color="auto" w:fill="D9D9D9"/>
          </w:tcPr>
          <w:p>
            <w:pPr>
              <w:keepNext/>
              <w:spacing w:after="0"/>
            </w:pPr>
            <w:r/>
            <w:r>
              <w:rPr>
                <w:b/>
                <w:i w:val="0"/>
                <w:color w:val="000000"/>
                <w:sz w:val="14"/>
              </w:rPr>
              <w:t>What you changed or added (1 line)</w:t>
            </w:r>
          </w:p>
        </w:tc>
      </w:tr>
      <w:tr>
        <w:trPr>
          <w:cantSplit/>
        </w:trPr>
        <w:tc>
          <w:tcPr>
            <w:tcW w:type="dxa" w:w="3061"/>
          </w:tcPr>
          <w:p>
            <w:pPr>
              <w:keepNext/>
              <w:spacing w:after="0"/>
            </w:pPr>
            <w:r/>
            <w:r>
              <w:rPr>
                <w:b w:val="0"/>
                <w:i w:val="0"/>
                <w:color w:val="000000"/>
                <w:sz w:val="14"/>
              </w:rPr>
              <w:t>models/campus_perimeter_patrol.xml</w:t>
            </w:r>
          </w:p>
        </w:tc>
        <w:tc>
          <w:tcPr>
            <w:tcW w:type="dxa" w:w="1871"/>
          </w:tcPr>
          <w:p>
            <w:pPr>
              <w:keepNext/>
              <w:spacing w:after="0"/>
            </w:pPr>
            <w:r/>
            <w:sdt>
              <w:sdtPr>
                <w:rPr>
                  <w:sz w:val="14"/>
                  <w:szCs w:val="14"/>
                </w:rPr>
                <w:alias w:val="M05.S2.script1.authorship"/>
                <w:tag w:val="M05.S2.script1.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587"/>
          </w:tcPr>
          <w:p>
            <w:pPr>
              <w:keepNext/>
              <w:spacing w:after="0"/>
            </w:pPr>
            <w:r/>
            <w:sdt>
              <w:sdtPr>
                <w:rPr>
                  <w:sz w:val="14"/>
                  <w:szCs w:val="14"/>
                </w:rPr>
                <w:alias w:val="M05.S2.script1.author"/>
                <w:tag w:val="M05.S2.script1.author"/>
                <w:dropDownList>
                  <w:listItem w:displayText="Select ▾" w:value=""/>
                  <w:listItem w:displayText="E043" w:value="E043"/>
                  <w:listItem w:displayText="E051" w:value="E051"/>
                  <w:listItem w:displayText="E075" w:value="E075"/>
                  <w:listItem w:displayText="E077" w:value="E077"/>
                  <w:listItem w:displayText="Shared" w:value="Shared"/>
                </w:dropDownList>
              </w:sdtPr>
              <w:sdtContent>
                <w:r>
                  <w:rPr>
                    <w:sz w:val="14"/>
                    <w:szCs w:val="14"/>
                  </w:rPr>
                  <w:t xml:space="preserve">Select ▾</w:t>
                </w:r>
              </w:sdtContent>
            </w:sdt>
          </w:p>
        </w:tc>
        <w:tc>
          <w:tcPr>
            <w:tcW w:type="dxa" w:w="3685"/>
          </w:tcPr>
          <w:p>
            <w:pPr>
              <w:keepNext/>
              <w:spacing w:after="0"/>
            </w:pPr>
            <w:r/>
            <w:sdt>
              <w:sdtPr>
                <w:rPr>
                  <w:sz w:val="14"/>
                  <w:szCs w:val="14"/>
                </w:rPr>
                <w:alias w:val="M05.S2.script1.change"/>
                <w:tag w:val="M05.S2.script1.change"/>
                <w:text/>
              </w:sdtPr>
              <w:sdtContent>
                <w:r>
                  <w:rPr>
                    <w:sz w:val="14"/>
                    <w:szCs w:val="14"/>
                  </w:rPr>
                  <w:t xml:space="preserve">type here</w:t>
                </w:r>
              </w:sdtContent>
            </w:sdt>
          </w:p>
        </w:tc>
      </w:tr>
      <w:tr>
        <w:trPr>
          <w:cantSplit/>
        </w:trPr>
        <w:tc>
          <w:tcPr>
            <w:tcW w:type="dxa" w:w="3061"/>
          </w:tcPr>
          <w:p>
            <w:pPr>
              <w:keepNext/>
              <w:spacing w:after="0"/>
            </w:pPr>
            <w:r/>
            <w:r>
              <w:rPr>
                <w:b w:val="0"/>
                <w:i w:val="0"/>
                <w:color w:val="000000"/>
                <w:sz w:val="14"/>
              </w:rPr>
              <w:t>src/aerial_patrol_swarm.py</w:t>
            </w:r>
          </w:p>
        </w:tc>
        <w:tc>
          <w:tcPr>
            <w:tcW w:type="dxa" w:w="1871"/>
          </w:tcPr>
          <w:p>
            <w:pPr>
              <w:keepNext/>
              <w:spacing w:after="0"/>
            </w:pPr>
            <w:r/>
            <w:sdt>
              <w:sdtPr>
                <w:rPr>
                  <w:sz w:val="14"/>
                  <w:szCs w:val="14"/>
                </w:rPr>
                <w:alias w:val="M05.S2.script2.authorship"/>
                <w:tag w:val="M05.S2.script2.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587"/>
          </w:tcPr>
          <w:p>
            <w:pPr>
              <w:keepNext/>
              <w:spacing w:after="0"/>
            </w:pPr>
            <w:r/>
            <w:sdt>
              <w:sdtPr>
                <w:rPr>
                  <w:sz w:val="14"/>
                  <w:szCs w:val="14"/>
                </w:rPr>
                <w:alias w:val="M05.S2.script2.author"/>
                <w:tag w:val="M05.S2.script2.author"/>
                <w:dropDownList>
                  <w:listItem w:displayText="Select ▾" w:value=""/>
                  <w:listItem w:displayText="E043" w:value="E043"/>
                  <w:listItem w:displayText="E051" w:value="E051"/>
                  <w:listItem w:displayText="E075" w:value="E075"/>
                  <w:listItem w:displayText="E077" w:value="E077"/>
                  <w:listItem w:displayText="Shared" w:value="Shared"/>
                </w:dropDownList>
              </w:sdtPr>
              <w:sdtContent>
                <w:r>
                  <w:rPr>
                    <w:sz w:val="14"/>
                    <w:szCs w:val="14"/>
                  </w:rPr>
                  <w:t xml:space="preserve">Select ▾</w:t>
                </w:r>
              </w:sdtContent>
            </w:sdt>
          </w:p>
        </w:tc>
        <w:tc>
          <w:tcPr>
            <w:tcW w:type="dxa" w:w="3685"/>
          </w:tcPr>
          <w:p>
            <w:pPr>
              <w:keepNext/>
              <w:spacing w:after="0"/>
            </w:pPr>
            <w:r/>
            <w:sdt>
              <w:sdtPr>
                <w:rPr>
                  <w:sz w:val="14"/>
                  <w:szCs w:val="14"/>
                </w:rPr>
                <w:alias w:val="M05.S2.script2.change"/>
                <w:tag w:val="M05.S2.script2.change"/>
                <w:text/>
              </w:sdtPr>
              <w:sdtContent>
                <w:r>
                  <w:rPr>
                    <w:sz w:val="14"/>
                    <w:szCs w:val="14"/>
                  </w:rPr>
                  <w:t xml:space="preserve">type here</w:t>
                </w:r>
              </w:sdtContent>
            </w:sdt>
          </w:p>
        </w:tc>
      </w:tr>
      <w:tr>
        <w:trPr>
          <w:cantSplit/>
        </w:trPr>
        <w:tc>
          <w:tcPr>
            <w:tcW w:type="dxa" w:w="3061"/>
          </w:tcPr>
          <w:p>
            <w:pPr>
              <w:keepNext/>
              <w:spacing w:after="0"/>
            </w:pPr>
            <w:r/>
            <w:r>
              <w:rPr>
                <w:b w:val="0"/>
                <w:i w:val="0"/>
                <w:color w:val="000000"/>
                <w:sz w:val="14"/>
              </w:rPr>
              <w:t>analytics/campus_security_economics.py</w:t>
            </w:r>
          </w:p>
        </w:tc>
        <w:tc>
          <w:tcPr>
            <w:tcW w:type="dxa" w:w="1871"/>
          </w:tcPr>
          <w:p>
            <w:pPr>
              <w:keepNext/>
              <w:spacing w:after="0"/>
            </w:pPr>
            <w:r/>
            <w:sdt>
              <w:sdtPr>
                <w:rPr>
                  <w:sz w:val="14"/>
                  <w:szCs w:val="14"/>
                </w:rPr>
                <w:alias w:val="M05.S2.script3.authorship"/>
                <w:tag w:val="M05.S2.script3.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587"/>
          </w:tcPr>
          <w:p>
            <w:pPr>
              <w:keepNext/>
              <w:spacing w:after="0"/>
            </w:pPr>
            <w:r/>
            <w:sdt>
              <w:sdtPr>
                <w:rPr>
                  <w:sz w:val="14"/>
                  <w:szCs w:val="14"/>
                </w:rPr>
                <w:alias w:val="M05.S2.script3.author"/>
                <w:tag w:val="M05.S2.script3.author"/>
                <w:dropDownList>
                  <w:listItem w:displayText="Select ▾" w:value=""/>
                  <w:listItem w:displayText="E043" w:value="E043"/>
                  <w:listItem w:displayText="E051" w:value="E051"/>
                  <w:listItem w:displayText="E075" w:value="E075"/>
                  <w:listItem w:displayText="E077" w:value="E077"/>
                  <w:listItem w:displayText="Shared" w:value="Shared"/>
                </w:dropDownList>
              </w:sdtPr>
              <w:sdtContent>
                <w:r>
                  <w:rPr>
                    <w:sz w:val="14"/>
                    <w:szCs w:val="14"/>
                  </w:rPr>
                  <w:t xml:space="preserve">Select ▾</w:t>
                </w:r>
              </w:sdtContent>
            </w:sdt>
          </w:p>
        </w:tc>
        <w:tc>
          <w:tcPr>
            <w:tcW w:type="dxa" w:w="3685"/>
          </w:tcPr>
          <w:p>
            <w:pPr>
              <w:keepNext/>
              <w:spacing w:after="0"/>
            </w:pPr>
            <w:r/>
            <w:sdt>
              <w:sdtPr>
                <w:rPr>
                  <w:sz w:val="14"/>
                  <w:szCs w:val="14"/>
                </w:rPr>
                <w:alias w:val="M05.S2.script3.change"/>
                <w:tag w:val="M05.S2.script3.change"/>
                <w:text/>
              </w:sdtPr>
              <w:sdtContent>
                <w:r>
                  <w:rPr>
                    <w:sz w:val="14"/>
                    <w:szCs w:val="14"/>
                  </w:rPr>
                  <w:t xml:space="preserve">type here</w:t>
                </w:r>
              </w:sdtContent>
            </w:sdt>
          </w:p>
        </w:tc>
      </w:tr>
      <w:tr>
        <w:trPr>
          <w:cantSplit/>
        </w:trPr>
        <w:tc>
          <w:tcPr>
            <w:tcW w:type="dxa" w:w="3061"/>
          </w:tcPr>
          <w:p>
            <w:pPr>
              <w:keepNext/>
              <w:spacing w:after="0"/>
            </w:pPr>
            <w:r/>
            <w:sdt>
              <w:sdtPr>
                <w:rPr>
                  <w:sz w:val="14"/>
                  <w:szCs w:val="14"/>
                </w:rPr>
                <w:alias w:val="M05.S2.script4.name"/>
                <w:tag w:val="M05.S2.script4.name"/>
                <w:text/>
              </w:sdtPr>
              <w:sdtContent>
                <w:r>
                  <w:rPr>
                    <w:sz w:val="14"/>
                    <w:szCs w:val="14"/>
                  </w:rPr>
                  <w:t xml:space="preserve">type here</w:t>
                </w:r>
              </w:sdtContent>
            </w:sdt>
          </w:p>
        </w:tc>
        <w:tc>
          <w:tcPr>
            <w:tcW w:type="dxa" w:w="1871"/>
          </w:tcPr>
          <w:p>
            <w:pPr>
              <w:keepNext/>
              <w:spacing w:after="0"/>
            </w:pPr>
            <w:r/>
            <w:sdt>
              <w:sdtPr>
                <w:rPr>
                  <w:sz w:val="14"/>
                  <w:szCs w:val="14"/>
                </w:rPr>
                <w:alias w:val="M05.S2.script4.authorship"/>
                <w:tag w:val="M05.S2.script4.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587"/>
          </w:tcPr>
          <w:p>
            <w:pPr>
              <w:keepNext/>
              <w:spacing w:after="0"/>
            </w:pPr>
            <w:r/>
            <w:sdt>
              <w:sdtPr>
                <w:rPr>
                  <w:sz w:val="14"/>
                  <w:szCs w:val="14"/>
                </w:rPr>
                <w:alias w:val="M05.S2.script4.author"/>
                <w:tag w:val="M05.S2.script4.author"/>
                <w:dropDownList>
                  <w:listItem w:displayText="Select ▾" w:value=""/>
                  <w:listItem w:displayText="E043" w:value="E043"/>
                  <w:listItem w:displayText="E051" w:value="E051"/>
                  <w:listItem w:displayText="E075" w:value="E075"/>
                  <w:listItem w:displayText="E077" w:value="E077"/>
                  <w:listItem w:displayText="Shared" w:value="Shared"/>
                </w:dropDownList>
              </w:sdtPr>
              <w:sdtContent>
                <w:r>
                  <w:rPr>
                    <w:sz w:val="14"/>
                    <w:szCs w:val="14"/>
                  </w:rPr>
                  <w:t xml:space="preserve">Select ▾</w:t>
                </w:r>
              </w:sdtContent>
            </w:sdt>
          </w:p>
        </w:tc>
        <w:tc>
          <w:tcPr>
            <w:tcW w:type="dxa" w:w="3685"/>
          </w:tcPr>
          <w:p>
            <w:pPr>
              <w:keepNext/>
              <w:spacing w:after="0"/>
            </w:pPr>
            <w:r/>
            <w:sdt>
              <w:sdtPr>
                <w:rPr>
                  <w:sz w:val="14"/>
                  <w:szCs w:val="14"/>
                </w:rPr>
                <w:alias w:val="M05.S2.script4.change"/>
                <w:tag w:val="M05.S2.script4.change"/>
                <w:text/>
              </w:sdtPr>
              <w:sdtContent>
                <w:r>
                  <w:rPr>
                    <w:sz w:val="14"/>
                    <w:szCs w:val="14"/>
                  </w:rPr>
                  <w:t xml:space="preserve">type here</w:t>
                </w:r>
              </w:sdtContent>
            </w:sdt>
          </w:p>
        </w:tc>
      </w:tr>
      <w:tr>
        <w:trPr>
          <w:cantSplit/>
        </w:trPr>
        <w:tc>
          <w:tcPr>
            <w:tcW w:type="dxa" w:w="3061"/>
          </w:tcPr>
          <w:p>
            <w:pPr>
              <w:spacing w:after="0"/>
            </w:pPr>
            <w:r/>
            <w:sdt>
              <w:sdtPr>
                <w:rPr>
                  <w:sz w:val="14"/>
                  <w:szCs w:val="14"/>
                </w:rPr>
                <w:alias w:val="M05.S2.script5.name"/>
                <w:tag w:val="M05.S2.script5.name"/>
                <w:text/>
              </w:sdtPr>
              <w:sdtContent>
                <w:r>
                  <w:rPr>
                    <w:sz w:val="14"/>
                    <w:szCs w:val="14"/>
                  </w:rPr>
                  <w:t xml:space="preserve">type here</w:t>
                </w:r>
              </w:sdtContent>
            </w:sdt>
          </w:p>
        </w:tc>
        <w:tc>
          <w:tcPr>
            <w:tcW w:type="dxa" w:w="1871"/>
          </w:tcPr>
          <w:p>
            <w:pPr>
              <w:spacing w:after="0"/>
            </w:pPr>
            <w:r/>
            <w:sdt>
              <w:sdtPr>
                <w:rPr>
                  <w:sz w:val="14"/>
                  <w:szCs w:val="14"/>
                </w:rPr>
                <w:alias w:val="M05.S2.script5.authorship"/>
                <w:tag w:val="M05.S2.script5.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587"/>
          </w:tcPr>
          <w:p>
            <w:pPr>
              <w:spacing w:after="0"/>
            </w:pPr>
            <w:r/>
            <w:sdt>
              <w:sdtPr>
                <w:rPr>
                  <w:sz w:val="14"/>
                  <w:szCs w:val="14"/>
                </w:rPr>
                <w:alias w:val="M05.S2.script5.author"/>
                <w:tag w:val="M05.S2.script5.author"/>
                <w:dropDownList>
                  <w:listItem w:displayText="Select ▾" w:value=""/>
                  <w:listItem w:displayText="E043" w:value="E043"/>
                  <w:listItem w:displayText="E051" w:value="E051"/>
                  <w:listItem w:displayText="E075" w:value="E075"/>
                  <w:listItem w:displayText="E077" w:value="E077"/>
                  <w:listItem w:displayText="Shared" w:value="Shared"/>
                </w:dropDownList>
              </w:sdtPr>
              <w:sdtContent>
                <w:r>
                  <w:rPr>
                    <w:sz w:val="14"/>
                    <w:szCs w:val="14"/>
                  </w:rPr>
                  <w:t xml:space="preserve">Select ▾</w:t>
                </w:r>
              </w:sdtContent>
            </w:sdt>
          </w:p>
        </w:tc>
        <w:tc>
          <w:tcPr>
            <w:tcW w:type="dxa" w:w="3685"/>
          </w:tcPr>
          <w:p>
            <w:pPr>
              <w:spacing w:after="0"/>
            </w:pPr>
            <w:r/>
            <w:sdt>
              <w:sdtPr>
                <w:rPr>
                  <w:sz w:val="14"/>
                  <w:szCs w:val="14"/>
                </w:rPr>
                <w:alias w:val="M05.S2.script5.change"/>
                <w:tag w:val="M05.S2.script5.change"/>
                <w:text/>
              </w:sdtPr>
              <w:sdtContent>
                <w:r>
                  <w:rPr>
                    <w:sz w:val="14"/>
                    <w:szCs w:val="14"/>
                  </w:rPr>
                  <w:t xml:space="preserve">type here</w:t>
                </w:r>
              </w:sdtContent>
            </w:sdt>
          </w:p>
        </w:tc>
      </w:tr>
    </w:tbl>
    <w:p>
      <w:pPr>
        <w:spacing w:after="40" w:before="0"/>
      </w:pPr>
    </w:p>
    <w:p>
      <w:pPr>
        <w:keepNext/>
        <w:spacing w:after="20" w:before="0"/>
      </w:pPr>
      <w:r>
        <w:rPr>
          <w:b w:val="0"/>
          <w:i w:val="0"/>
          <w:color w:val="000000"/>
          <w:sz w:val="17"/>
        </w:rPr>
        <w:t>2.3 Key code snippet (≤ 25 lines) implementing your FSM or control law:</w:t>
      </w:r>
    </w:p>
    <w:tbl>
      <w:tblPr>
        <w:tblStyle w:val="TableGrid"/>
        <w:tblW w:type="auto" w:w="0"/>
        <w:jc w:val="center"/>
        <w:tblLayout w:type="fixed"/>
        <w:tblLook w:firstColumn="1" w:firstRow="1" w:lastColumn="0" w:lastRow="0" w:noHBand="0" w:noVBand="1" w:val="04A0"/>
      </w:tblPr>
      <w:tblGrid>
        <w:gridCol w:w="10206"/>
      </w:tblGrid>
      <w:tr>
        <w:trPr>
          <w:trHeight w:val="2608" w:hRule="exact"/>
          <w:cantSplit/>
        </w:trPr>
        <w:tc>
          <w:tcPr>
            <w:tcW w:type="dxa" w:w="10205"/>
          </w:tcPr>
          <w:p>
            <w:pPr>
              <w:spacing w:after="0"/>
              <w:jc w:val="center"/>
            </w:pPr>
            <w:r/>
            <w:r>
              <w:rPr>
                <w:b w:val="0"/>
                <w:i/>
                <w:color w:val="595959"/>
                <w:sz w:val="15"/>
              </w:rPr>
              <w:t>[ Paste code as text (Consolas 8 pt), not a screenshot. Include the file name and line numbers. ]</w:t>
            </w:r>
          </w:p>
        </w:tc>
      </w:tr>
    </w:tbl>
    <w:p>
      <w:pPr>
        <w:spacing w:after="40" w:before="0"/>
      </w:pPr>
    </w:p>
    <w:p>
      <w:pPr>
        <w:keepNext/>
        <w:spacing w:after="20" w:before="0"/>
      </w:pPr>
      <w:r>
        <w:rPr>
          <w:b w:val="0"/>
          <w:i w:val="0"/>
          <w:color w:val="000000"/>
          <w:sz w:val="17"/>
        </w:rPr>
        <w:t>2.4 Free-body diagram and one equation worked with your own numbers and units:</w:t>
      </w:r>
    </w:p>
    <w:tbl>
      <w:tblPr>
        <w:tblStyle w:val="TableGrid"/>
        <w:tblW w:type="auto" w:w="0"/>
        <w:jc w:val="center"/>
        <w:tblLayout w:type="fixed"/>
        <w:tblLook w:firstColumn="1" w:firstRow="1" w:lastColumn="0" w:lastRow="0" w:noHBand="0" w:noVBand="1" w:val="04A0"/>
      </w:tblPr>
      <w:tblGrid>
        <w:gridCol w:w="10206"/>
      </w:tblGrid>
      <w:tr>
        <w:trPr>
          <w:trHeight w:val="2381" w:hRule="exact"/>
          <w:cantSplit/>
        </w:trPr>
        <w:tc>
          <w:tcPr>
            <w:tcW w:type="dxa" w:w="10205"/>
          </w:tcPr>
          <w:p>
            <w:pPr>
              <w:spacing w:after="0"/>
              <w:jc w:val="center"/>
            </w:pPr>
            <w:r/>
            <w:r>
              <w:rPr>
                <w:b w:val="0"/>
                <w:i/>
                <w:color w:val="595959"/>
                <w:sz w:val="15"/>
              </w:rPr>
              <w:t>[ FBD (phone photo of a hand sketch is fine) → symbols explained → worked example → where this value appears in your telemetry CSV ]</w:t>
            </w:r>
          </w:p>
        </w:tc>
      </w:tr>
    </w:tbl>
    <w:p>
      <w:pPr>
        <w:spacing w:after="40" w:before="0"/>
      </w:pPr>
    </w:p>
    <w:p>
      <w:pPr>
        <w:keepNext/>
        <w:spacing w:after="40" w:before="0"/>
      </w:pPr>
      <w:r>
        <w:rPr>
          <w:b w:val="0"/>
          <w:i/>
          <w:color w:val="333333"/>
          <w:sz w:val="15"/>
        </w:rPr>
        <w:t>30-second whiteboard rule: if a team member cannot explain an equation or code block on a whiteboard in 30 seconds without notes, simplify it or remove it. It will be asked in the viva.</w:t>
      </w:r>
    </w:p>
    <w:p>
      <w:pPr>
        <w:spacing w:after="40" w:before="120"/>
        <w:keepNext/>
        <w:pBdr>
          <w:bottom w:val="single" w:sz="8" w:space="1" w:color="000000"/>
        </w:pBdr>
      </w:pPr>
      <w:r>
        <w:rPr>
          <w:b/>
          <w:i w:val="0"/>
          <w:color w:val="000000"/>
          <w:sz w:val="22"/>
        </w:rPr>
        <w:t>SECTION 3 · CSBS Techno-Economic Business Systems Modelling</w:t>
      </w:r>
      <w:r>
        <w:rPr>
          <w:b w:val="0"/>
          <w:i/>
          <w:color w:val="000000"/>
          <w:sz w:val="17"/>
        </w:rPr>
        <w:t xml:space="preserve">    Component 2 · CSBS Techno-Economic (5)</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Business script</w:t>
            </w:r>
          </w:p>
        </w:tc>
        <w:tc>
          <w:tcPr>
            <w:tcW w:type="dxa" w:w="7597"/>
          </w:tcPr>
          <w:p>
            <w:pPr>
              <w:keepNext/>
              <w:spacing w:after="0"/>
            </w:pPr>
            <w:r/>
            <w:r>
              <w:rPr>
                <w:b w:val="0"/>
                <w:i w:val="0"/>
                <w:color w:val="000000"/>
                <w:sz w:val="14"/>
              </w:rPr>
              <w:t>Group_05_Muaaz_Aditya_Zaid_Soumya/analytics/campus_security_economics.py  (rename or add *_roi.py if you restructure it)</w:t>
            </w:r>
          </w:p>
        </w:tc>
      </w:tr>
      <w:tr>
        <w:trPr>
          <w:cantSplit/>
        </w:trPr>
        <w:tc>
          <w:tcPr>
            <w:tcW w:type="dxa" w:w="2608"/>
            <w:shd w:val="clear" w:color="auto" w:fill="F2F2F2"/>
          </w:tcPr>
          <w:p>
            <w:pPr>
              <w:keepNext/>
              <w:spacing w:after="0"/>
            </w:pPr>
            <w:r/>
            <w:r>
              <w:rPr>
                <w:b/>
                <w:i w:val="0"/>
                <w:color w:val="000000"/>
                <w:sz w:val="14"/>
              </w:rPr>
              <w:t>CSBS business case (titles sheet)</w:t>
            </w:r>
          </w:p>
        </w:tc>
        <w:tc>
          <w:tcPr>
            <w:tcW w:type="dxa" w:w="7597"/>
          </w:tcPr>
          <w:p>
            <w:pPr>
              <w:keepNext/>
              <w:spacing w:after="0"/>
            </w:pPr>
            <w:r/>
            <w:r>
              <w:rPr>
                <w:b w:val="0"/>
                <w:i w:val="0"/>
                <w:color w:val="000000"/>
                <w:sz w:val="14"/>
              </w:rPr>
              <w:t>CSBS Security Operations Analytics: Maintaining 24/7 human physical guard shifts across a multi-acre institutional campus incurs heavy recurring OpEx. A collaborative dual-drone automated patrol provides persistent surveillance, rapid 90-second incident verification, and complete timestamped video evidence trails. By augmenting the guard force with automated UAV rounds, security personnel are redeployed from routine walking to proactive incident intervention, cutting security response latency by 72% while delivering full CapEx recovery in ~11 months.</w:t>
            </w:r>
          </w:p>
        </w:tc>
      </w:tr>
      <w:tr>
        <w:trPr>
          <w:cantSplit/>
        </w:trPr>
        <w:tc>
          <w:tcPr>
            <w:tcW w:type="dxa" w:w="2608"/>
            <w:shd w:val="clear" w:color="auto" w:fill="F2F2F2"/>
          </w:tcPr>
          <w:p>
            <w:pPr>
              <w:keepNext/>
              <w:spacing w:after="0"/>
            </w:pPr>
            <w:r/>
            <w:r>
              <w:rPr>
                <w:b/>
                <w:i w:val="0"/>
                <w:color w:val="000000"/>
                <w:sz w:val="14"/>
              </w:rPr>
              <w:t>Constants hard-coded in the script today</w:t>
            </w:r>
          </w:p>
        </w:tc>
        <w:tc>
          <w:tcPr>
            <w:tcW w:type="dxa" w:w="7597"/>
          </w:tcPr>
          <w:p>
            <w:pPr>
              <w:keepNext/>
              <w:spacing w:after="0"/>
            </w:pPr>
            <w:r/>
            <w:r>
              <w:rPr>
                <w:b w:val="0"/>
                <w:i w:val="0"/>
                <w:color w:val="000000"/>
                <w:sz w:val="14"/>
              </w:rPr>
              <w:t>t_guard_patrol_min = 48.72, t_dual_uav_patrol_min = 7.84, total_guard_shift_hours_per_day = 72.0, reallocated_hours_per_day = 50.4, c_hybrid = 0.66, k_capex_normalized = 0.31  →  each one needs a source in 3.1 or must be computed from your simulation.</w:t>
            </w:r>
          </w:p>
        </w:tc>
      </w:tr>
      <w:tr>
        <w:trPr>
          <w:cantSplit/>
        </w:trPr>
        <w:tc>
          <w:tcPr>
            <w:tcW w:type="dxa" w:w="2608"/>
            <w:shd w:val="clear" w:color="auto" w:fill="F2F2F2"/>
          </w:tcPr>
          <w:p>
            <w:pPr>
              <w:spacing w:after="0"/>
            </w:pPr>
            <w:r/>
            <w:r>
              <w:rPr>
                <w:b/>
                <w:i w:val="0"/>
                <w:color w:val="000000"/>
                <w:sz w:val="14"/>
              </w:rPr>
              <w:t>Owner</w:t>
            </w:r>
          </w:p>
        </w:tc>
        <w:tc>
          <w:tcPr>
            <w:tcW w:type="dxa" w:w="7597"/>
          </w:tcPr>
          <w:p>
            <w:pPr>
              <w:spacing w:after="0"/>
            </w:pPr>
            <w:r/>
            <w:r>
              <w:rPr>
                <w:b w:val="0"/>
                <w:i w:val="0"/>
                <w:color w:val="000000"/>
                <w:sz w:val="14"/>
              </w:rPr>
              <w:t>CSBS Business &amp; Techno-economic Systems Analyst: E077. Tags in this section carry that roll number.</w:t>
            </w:r>
          </w:p>
        </w:tc>
      </w:tr>
    </w:tbl>
    <w:p>
      <w:pPr>
        <w:spacing w:after="40" w:before="0"/>
      </w:pPr>
    </w:p>
    <w:p>
      <w:pPr>
        <w:keepNext/>
        <w:spacing w:after="40" w:before="0"/>
      </w:pPr>
      <w:r>
        <w:rPr>
          <w:b w:val="0"/>
          <w:i/>
          <w:color w:val="333333"/>
          <w:sz w:val="15"/>
        </w:rPr>
        <w:t>Keep all money dimensionless: express costs as ratios to the baseline (no rupee or dollar amounts in the title, abstract or video). Every input needs a source or must be a clearly labelled assumption that you vary in the sensitivity graph.</w:t>
      </w:r>
    </w:p>
    <w:p>
      <w:pPr>
        <w:keepNext/>
        <w:spacing w:after="20" w:before="40"/>
      </w:pPr>
      <w:r>
        <w:rPr>
          <w:b/>
          <w:i w:val="0"/>
          <w:color w:val="000000"/>
          <w:sz w:val="18"/>
        </w:rPr>
        <w:t>3.1 Business model: formulas, your inputs and your results</w:t>
      </w:r>
    </w:p>
    <w:tbl>
      <w:tblPr>
        <w:tblStyle w:val="TableGrid"/>
        <w:tblW w:type="auto" w:w="0"/>
        <w:jc w:val="center"/>
        <w:tblLayout w:type="fixed"/>
        <w:tblLook w:firstColumn="1" w:firstRow="1" w:lastColumn="0" w:lastRow="0" w:noHBand="0" w:noVBand="1" w:val="04A0"/>
      </w:tblPr>
      <w:tblGrid>
        <w:gridCol w:w="1701"/>
        <w:gridCol w:w="3515"/>
        <w:gridCol w:w="2835"/>
        <w:gridCol w:w="2154"/>
      </w:tblGrid>
      <w:tr>
        <w:trPr>
          <w:cantSplit/>
        </w:trPr>
        <w:tc>
          <w:tcPr>
            <w:tcW w:type="dxa" w:w="1701"/>
            <w:shd w:val="clear" w:color="auto" w:fill="D9D9D9"/>
          </w:tcPr>
          <w:p>
            <w:pPr>
              <w:keepNext/>
              <w:spacing w:after="0"/>
            </w:pPr>
            <w:r/>
            <w:r>
              <w:rPr>
                <w:b/>
                <w:i w:val="0"/>
                <w:color w:val="000000"/>
                <w:sz w:val="13"/>
              </w:rPr>
              <w:t>Quantity</w:t>
            </w:r>
          </w:p>
        </w:tc>
        <w:tc>
          <w:tcPr>
            <w:tcW w:type="dxa" w:w="3515"/>
            <w:shd w:val="clear" w:color="auto" w:fill="D9D9D9"/>
          </w:tcPr>
          <w:p>
            <w:pPr>
              <w:keepNext/>
              <w:spacing w:after="0"/>
            </w:pPr>
            <w:r/>
            <w:r>
              <w:rPr>
                <w:b/>
                <w:i w:val="0"/>
                <w:color w:val="000000"/>
                <w:sz w:val="13"/>
              </w:rPr>
              <w:t>Formula (define every symbol in your script)</w:t>
            </w:r>
          </w:p>
        </w:tc>
        <w:tc>
          <w:tcPr>
            <w:tcW w:type="dxa" w:w="2835"/>
            <w:shd w:val="clear" w:color="auto" w:fill="D9D9D9"/>
          </w:tcPr>
          <w:p>
            <w:pPr>
              <w:keepNext/>
              <w:spacing w:after="0"/>
            </w:pPr>
            <w:r/>
            <w:r>
              <w:rPr>
                <w:b/>
                <w:i w:val="0"/>
                <w:color w:val="000000"/>
                <w:sz w:val="13"/>
              </w:rPr>
              <w:t>Inputs used, with source or 'assumption'</w:t>
            </w:r>
          </w:p>
        </w:tc>
        <w:tc>
          <w:tcPr>
            <w:tcW w:type="dxa" w:w="2154"/>
            <w:shd w:val="clear" w:color="auto" w:fill="D9D9D9"/>
          </w:tcPr>
          <w:p>
            <w:pPr>
              <w:keepNext/>
              <w:spacing w:after="0"/>
            </w:pPr>
            <w:r/>
            <w:r>
              <w:rPr>
                <w:b/>
                <w:i w:val="0"/>
                <w:color w:val="000000"/>
                <w:sz w:val="13"/>
              </w:rPr>
              <w:t>Result (with unit)</w:t>
            </w:r>
          </w:p>
        </w:tc>
      </w:tr>
      <w:tr>
        <w:trPr>
          <w:trHeight w:val="567" w:hRule="atLeast"/>
          <w:cantSplit/>
        </w:trPr>
        <w:tc>
          <w:tcPr>
            <w:tcW w:type="dxa" w:w="1701"/>
          </w:tcPr>
          <w:p>
            <w:pPr>
              <w:keepNext/>
              <w:spacing w:after="0"/>
            </w:pPr>
            <w:r/>
            <w:r>
              <w:rPr>
                <w:b/>
                <w:i w:val="0"/>
                <w:color w:val="000000"/>
                <w:sz w:val="14"/>
              </w:rPr>
              <w:t>Labour reallocation H_reclaimed</w:t>
            </w:r>
          </w:p>
        </w:tc>
        <w:tc>
          <w:tcPr>
            <w:tcW w:type="dxa" w:w="3515"/>
          </w:tcPr>
          <w:p>
            <w:pPr>
              <w:keepNext/>
              <w:spacing w:after="0"/>
            </w:pPr>
            <w:r/>
            <w:r>
              <w:rPr>
                <w:b w:val="0"/>
                <w:i w:val="0"/>
                <w:color w:val="000000"/>
                <w:sz w:val="13"/>
              </w:rPr>
              <w:t>H = guard-hours per day moved from walking rounds to incident response (guard-hours/day)</w:t>
            </w:r>
          </w:p>
        </w:tc>
        <w:tc>
          <w:tcPr>
            <w:tcW w:type="dxa" w:w="2835"/>
          </w:tcPr>
          <w:p>
            <w:pPr>
              <w:keepNext/>
              <w:spacing w:after="0"/>
            </w:pPr>
            <w:r/>
            <w:sdt>
              <w:sdtPr>
                <w:rPr>
                  <w:sz w:val="14"/>
                  <w:szCs w:val="14"/>
                </w:rPr>
                <w:alias w:val="M05.S3.E077.hreclaimed_inputs"/>
                <w:tag w:val="M05.S3.E077.hreclaimed_inputs"/>
                <w:text/>
              </w:sdtPr>
              <w:sdtContent>
                <w:r>
                  <w:rPr>
                    <w:sz w:val="14"/>
                    <w:szCs w:val="14"/>
                  </w:rPr>
                  <w:t xml:space="preserve">type here</w:t>
                </w:r>
              </w:sdtContent>
            </w:sdt>
          </w:p>
        </w:tc>
        <w:tc>
          <w:tcPr>
            <w:tcW w:type="dxa" w:w="2154"/>
          </w:tcPr>
          <w:p>
            <w:pPr>
              <w:keepNext/>
              <w:spacing w:after="0"/>
            </w:pPr>
            <w:r/>
            <w:sdt>
              <w:sdtPr>
                <w:rPr>
                  <w:sz w:val="14"/>
                  <w:szCs w:val="14"/>
                </w:rPr>
                <w:alias w:val="M05.S3.E077.hreclaimed_metric"/>
                <w:tag w:val="M05.S3.E077.hreclaimed_metric"/>
                <w:text/>
              </w:sdtPr>
              <w:sdtContent>
                <w:r>
                  <w:rPr>
                    <w:sz w:val="14"/>
                    <w:szCs w:val="14"/>
                  </w:rPr>
                  <w:t xml:space="preserve">type here</w:t>
                </w:r>
              </w:sdtContent>
            </w:sdt>
          </w:p>
        </w:tc>
      </w:tr>
      <w:tr>
        <w:trPr>
          <w:trHeight w:val="567" w:hRule="atLeast"/>
          <w:cantSplit/>
        </w:trPr>
        <w:tc>
          <w:tcPr>
            <w:tcW w:type="dxa" w:w="1701"/>
          </w:tcPr>
          <w:p>
            <w:pPr>
              <w:keepNext/>
              <w:spacing w:after="0"/>
            </w:pPr>
            <w:r/>
            <w:r>
              <w:rPr>
                <w:b/>
                <w:i w:val="0"/>
                <w:color w:val="000000"/>
                <w:sz w:val="14"/>
              </w:rPr>
              <w:t>Payback horizon P_payback (dimensionless)</w:t>
            </w:r>
          </w:p>
        </w:tc>
        <w:tc>
          <w:tcPr>
            <w:tcW w:type="dxa" w:w="3515"/>
          </w:tcPr>
          <w:p>
            <w:pPr>
              <w:keepNext/>
              <w:spacing w:after="0"/>
            </w:pPr>
            <w:r/>
            <w:r>
              <w:rPr>
                <w:b w:val="0"/>
                <w:i w:val="0"/>
                <w:color w:val="000000"/>
                <w:sz w:val="13"/>
              </w:rPr>
              <w:t>P_payback = CapEx / (T_life · ΔOpEx_annual);  P &lt; 1 ⇒ pays back within life T_life. Also report T_payback = CapEx / ΔOpEx in months.</w:t>
            </w:r>
          </w:p>
        </w:tc>
        <w:tc>
          <w:tcPr>
            <w:tcW w:type="dxa" w:w="2835"/>
          </w:tcPr>
          <w:p>
            <w:pPr>
              <w:keepNext/>
              <w:spacing w:after="0"/>
            </w:pPr>
            <w:r/>
            <w:sdt>
              <w:sdtPr>
                <w:rPr>
                  <w:sz w:val="14"/>
                  <w:szCs w:val="14"/>
                </w:rPr>
                <w:alias w:val="M05.S3.E077.payback_inputs"/>
                <w:tag w:val="M05.S3.E077.payback_inputs"/>
                <w:text/>
              </w:sdtPr>
              <w:sdtContent>
                <w:r>
                  <w:rPr>
                    <w:sz w:val="14"/>
                    <w:szCs w:val="14"/>
                  </w:rPr>
                  <w:t xml:space="preserve">type here</w:t>
                </w:r>
              </w:sdtContent>
            </w:sdt>
          </w:p>
        </w:tc>
        <w:tc>
          <w:tcPr>
            <w:tcW w:type="dxa" w:w="2154"/>
          </w:tcPr>
          <w:p>
            <w:pPr>
              <w:keepNext/>
              <w:spacing w:after="0"/>
            </w:pPr>
            <w:r/>
            <w:sdt>
              <w:sdtPr>
                <w:rPr>
                  <w:sz w:val="14"/>
                  <w:szCs w:val="14"/>
                </w:rPr>
                <w:alias w:val="M05.S3.E077.payback_metric"/>
                <w:tag w:val="M05.S3.E077.payback_metric"/>
                <w:text/>
              </w:sdtPr>
              <w:sdtContent>
                <w:r>
                  <w:rPr>
                    <w:sz w:val="14"/>
                    <w:szCs w:val="14"/>
                  </w:rPr>
                  <w:t xml:space="preserve">type here</w:t>
                </w:r>
              </w:sdtContent>
            </w:sdt>
          </w:p>
        </w:tc>
      </w:tr>
      <w:tr>
        <w:trPr>
          <w:trHeight w:val="567" w:hRule="atLeast"/>
          <w:cantSplit/>
        </w:trPr>
        <w:tc>
          <w:tcPr>
            <w:tcW w:type="dxa" w:w="1701"/>
          </w:tcPr>
          <w:p>
            <w:pPr>
              <w:keepNext/>
              <w:spacing w:after="0"/>
            </w:pPr>
            <w:r/>
            <w:r>
              <w:rPr>
                <w:b/>
                <w:i w:val="0"/>
                <w:color w:val="000000"/>
                <w:sz w:val="14"/>
              </w:rPr>
              <w:t>Normalised Cost Reduction Index NCRI</w:t>
            </w:r>
          </w:p>
        </w:tc>
        <w:tc>
          <w:tcPr>
            <w:tcW w:type="dxa" w:w="3515"/>
          </w:tcPr>
          <w:p>
            <w:pPr>
              <w:keepNext/>
              <w:spacing w:after="0"/>
            </w:pPr>
            <w:r/>
            <w:r>
              <w:rPr>
                <w:b w:val="0"/>
                <w:i w:val="0"/>
                <w:color w:val="000000"/>
                <w:sz w:val="13"/>
              </w:rPr>
              <w:t>NCRI = (C_baseline − C_robot) / C_baseline  (0–1);  cost-parity ratio κ = C_robot / C_baseline = 1 − NCRI</w:t>
            </w:r>
          </w:p>
        </w:tc>
        <w:tc>
          <w:tcPr>
            <w:tcW w:type="dxa" w:w="2835"/>
          </w:tcPr>
          <w:p>
            <w:pPr>
              <w:keepNext/>
              <w:spacing w:after="0"/>
            </w:pPr>
            <w:r/>
            <w:sdt>
              <w:sdtPr>
                <w:rPr>
                  <w:sz w:val="14"/>
                  <w:szCs w:val="14"/>
                </w:rPr>
                <w:alias w:val="M05.S3.E077.ncri_inputs"/>
                <w:tag w:val="M05.S3.E077.ncri_inputs"/>
                <w:text/>
              </w:sdtPr>
              <w:sdtContent>
                <w:r>
                  <w:rPr>
                    <w:sz w:val="14"/>
                    <w:szCs w:val="14"/>
                  </w:rPr>
                  <w:t xml:space="preserve">type here</w:t>
                </w:r>
              </w:sdtContent>
            </w:sdt>
          </w:p>
        </w:tc>
        <w:tc>
          <w:tcPr>
            <w:tcW w:type="dxa" w:w="2154"/>
          </w:tcPr>
          <w:p>
            <w:pPr>
              <w:keepNext/>
              <w:spacing w:after="0"/>
            </w:pPr>
            <w:r/>
            <w:sdt>
              <w:sdtPr>
                <w:rPr>
                  <w:sz w:val="14"/>
                  <w:szCs w:val="14"/>
                </w:rPr>
                <w:alias w:val="M05.S3.E077.ncri_metric"/>
                <w:tag w:val="M05.S3.E077.ncri_metric"/>
                <w:text/>
              </w:sdtPr>
              <w:sdtContent>
                <w:r>
                  <w:rPr>
                    <w:sz w:val="14"/>
                    <w:szCs w:val="14"/>
                  </w:rPr>
                  <w:t xml:space="preserve">type here</w:t>
                </w:r>
              </w:sdtContent>
            </w:sdt>
          </w:p>
        </w:tc>
      </w:tr>
      <w:tr>
        <w:trPr>
          <w:trHeight w:val="567" w:hRule="atLeast"/>
          <w:cantSplit/>
        </w:trPr>
        <w:tc>
          <w:tcPr>
            <w:tcW w:type="dxa" w:w="1701"/>
          </w:tcPr>
          <w:p>
            <w:pPr>
              <w:keepNext/>
              <w:spacing w:after="0"/>
            </w:pPr>
            <w:r/>
            <w:r>
              <w:rPr>
                <w:b/>
                <w:i w:val="0"/>
                <w:color w:val="000000"/>
                <w:sz w:val="14"/>
              </w:rPr>
              <w:t>Queuing delay</w:t>
            </w:r>
          </w:p>
        </w:tc>
        <w:tc>
          <w:tcPr>
            <w:tcW w:type="dxa" w:w="3515"/>
          </w:tcPr>
          <w:p>
            <w:pPr>
              <w:keepNext/>
              <w:spacing w:after="0"/>
            </w:pPr>
            <w:r/>
            <w:r>
              <w:rPr>
                <w:b w:val="0"/>
                <w:i w:val="0"/>
                <w:color w:val="000000"/>
                <w:sz w:val="13"/>
              </w:rPr>
              <w:t>M/M/c: intrusion / incident events (λ per hour) handled by c responders (μ per hour each).  ρ = λ / (c·μ) &lt; 1;  M/M/1: W_q = ρ / (μ − λ);  M/M/c: W_q = C(c, λ/μ) / (c·μ − λ) (Erlang C)</w:t>
            </w:r>
          </w:p>
        </w:tc>
        <w:tc>
          <w:tcPr>
            <w:tcW w:type="dxa" w:w="2835"/>
          </w:tcPr>
          <w:p>
            <w:pPr>
              <w:keepNext/>
              <w:spacing w:after="0"/>
            </w:pPr>
            <w:r/>
            <w:sdt>
              <w:sdtPr>
                <w:rPr>
                  <w:sz w:val="14"/>
                  <w:szCs w:val="14"/>
                </w:rPr>
                <w:alias w:val="M05.S3.E077.queue_inputs"/>
                <w:tag w:val="M05.S3.E077.queue_inputs"/>
                <w:text/>
              </w:sdtPr>
              <w:sdtContent>
                <w:r>
                  <w:rPr>
                    <w:sz w:val="14"/>
                    <w:szCs w:val="14"/>
                  </w:rPr>
                  <w:t xml:space="preserve">type here</w:t>
                </w:r>
              </w:sdtContent>
            </w:sdt>
          </w:p>
        </w:tc>
        <w:tc>
          <w:tcPr>
            <w:tcW w:type="dxa" w:w="2154"/>
          </w:tcPr>
          <w:p>
            <w:pPr>
              <w:keepNext/>
              <w:spacing w:after="0"/>
            </w:pPr>
            <w:r/>
            <w:sdt>
              <w:sdtPr>
                <w:rPr>
                  <w:sz w:val="14"/>
                  <w:szCs w:val="14"/>
                </w:rPr>
                <w:alias w:val="M05.S3.E077.queue_metric"/>
                <w:tag w:val="M05.S3.E077.queue_metric"/>
                <w:text/>
              </w:sdtPr>
              <w:sdtContent>
                <w:r>
                  <w:rPr>
                    <w:sz w:val="14"/>
                    <w:szCs w:val="14"/>
                  </w:rPr>
                  <w:t xml:space="preserve">type here</w:t>
                </w:r>
              </w:sdtContent>
            </w:sdt>
          </w:p>
        </w:tc>
      </w:tr>
      <w:tr>
        <w:trPr>
          <w:trHeight w:val="567" w:hRule="atLeast"/>
          <w:cantSplit/>
        </w:trPr>
        <w:tc>
          <w:tcPr>
            <w:tcW w:type="dxa" w:w="1701"/>
          </w:tcPr>
          <w:p>
            <w:pPr>
              <w:spacing w:after="0"/>
            </w:pPr>
            <w:r/>
            <w:r>
              <w:rPr>
                <w:b/>
                <w:i w:val="0"/>
                <w:color w:val="000000"/>
                <w:sz w:val="14"/>
              </w:rPr>
              <w:t>Sensitivity analysis</w:t>
            </w:r>
          </w:p>
        </w:tc>
        <w:tc>
          <w:tcPr>
            <w:tcW w:type="dxa" w:w="3515"/>
          </w:tcPr>
          <w:p>
            <w:pPr>
              <w:spacing w:after="0"/>
            </w:pPr>
            <w:r/>
            <w:r>
              <w:rPr>
                <w:b w:val="0"/>
                <w:i w:val="0"/>
                <w:color w:val="000000"/>
                <w:sz w:val="13"/>
              </w:rPr>
              <w:t>Vary the most uncertain input ±30 % (or across your scenario range) and plot P_payback and NCRI; report the break-even value.</w:t>
            </w:r>
          </w:p>
        </w:tc>
        <w:tc>
          <w:tcPr>
            <w:tcW w:type="dxa" w:w="2835"/>
          </w:tcPr>
          <w:p>
            <w:pPr>
              <w:spacing w:after="0"/>
            </w:pPr>
            <w:r/>
            <w:sdt>
              <w:sdtPr>
                <w:rPr>
                  <w:sz w:val="14"/>
                  <w:szCs w:val="14"/>
                </w:rPr>
                <w:alias w:val="M05.S3.E077.sensitivity_inputs"/>
                <w:tag w:val="M05.S3.E077.sensitivity_inputs"/>
                <w:text/>
              </w:sdtPr>
              <w:sdtContent>
                <w:r>
                  <w:rPr>
                    <w:sz w:val="14"/>
                    <w:szCs w:val="14"/>
                  </w:rPr>
                  <w:t xml:space="preserve">type here</w:t>
                </w:r>
              </w:sdtContent>
            </w:sdt>
          </w:p>
        </w:tc>
        <w:tc>
          <w:tcPr>
            <w:tcW w:type="dxa" w:w="2154"/>
          </w:tcPr>
          <w:p>
            <w:pPr>
              <w:spacing w:after="0"/>
            </w:pPr>
            <w:r/>
            <w:sdt>
              <w:sdtPr>
                <w:rPr>
                  <w:sz w:val="14"/>
                  <w:szCs w:val="14"/>
                </w:rPr>
                <w:alias w:val="M05.S3.E077.sensitivity_metric"/>
                <w:tag w:val="M05.S3.E077.sensitivity_metric"/>
                <w:text/>
              </w:sdtPr>
              <w:sdtContent>
                <w:r>
                  <w:rPr>
                    <w:sz w:val="14"/>
                    <w:szCs w:val="14"/>
                  </w:rPr>
                  <w:t xml:space="preserve">type here</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Queuing model used</w:t>
            </w:r>
          </w:p>
        </w:tc>
        <w:tc>
          <w:tcPr>
            <w:tcW w:type="dxa" w:w="5102"/>
          </w:tcPr>
          <w:p>
            <w:pPr>
              <w:keepNext/>
              <w:spacing w:after="0"/>
            </w:pPr>
            <w:r/>
            <w:sdt>
              <w:sdtPr>
                <w:rPr>
                  <w:sz w:val="15"/>
                  <w:szCs w:val="15"/>
                </w:rPr>
                <w:alias w:val="M05.S3.E077.queue_model"/>
                <w:tag w:val="M05.S3.E077.queue_model"/>
                <w:dropDownList>
                  <w:listItem w:displayText="Select ▾" w:value=""/>
                  <w:listItem w:displayText="M/M/1" w:value="M/M/1"/>
                  <w:listItem w:displayText="M/M/c" w:value="M/M/c"/>
                  <w:listItem w:displayText="Other (explain in 3.1)" w:value="Other (explain in 3.1)"/>
                </w:dropDownList>
              </w:sdtPr>
              <w:sdtContent>
                <w:r>
                  <w:rPr>
                    <w:sz w:val="15"/>
                    <w:szCs w:val="15"/>
                  </w:rPr>
                  <w:t xml:space="preserve">Select ▾</w:t>
                </w:r>
              </w:sdtContent>
            </w:sdt>
          </w:p>
        </w:tc>
      </w:tr>
      <w:tr>
        <w:trPr>
          <w:cantSplit/>
        </w:trPr>
        <w:tc>
          <w:tcPr>
            <w:tcW w:type="dxa" w:w="5102"/>
            <w:shd w:val="clear" w:color="auto" w:fill="F2F2F2"/>
          </w:tcPr>
          <w:p>
            <w:pPr>
              <w:keepNext/>
              <w:spacing w:after="0"/>
            </w:pPr>
            <w:r/>
            <w:r>
              <w:rPr>
                <w:b/>
                <w:i w:val="0"/>
                <w:color w:val="000000"/>
                <w:sz w:val="15"/>
              </w:rPr>
              <w:t>λ, μ, c values used (with units)</w:t>
            </w:r>
          </w:p>
        </w:tc>
        <w:tc>
          <w:tcPr>
            <w:tcW w:type="dxa" w:w="5102"/>
          </w:tcPr>
          <w:p>
            <w:pPr>
              <w:keepNext/>
              <w:spacing w:after="0"/>
            </w:pPr>
            <w:r/>
            <w:sdt>
              <w:sdtPr>
                <w:rPr>
                  <w:sz w:val="15"/>
                  <w:szCs w:val="15"/>
                </w:rPr>
                <w:alias w:val="M05.S3.E077.queue_params"/>
                <w:tag w:val="M05.S3.E077.queue_params"/>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Payback in months (T_payback)</w:t>
            </w:r>
          </w:p>
        </w:tc>
        <w:tc>
          <w:tcPr>
            <w:tcW w:type="dxa" w:w="5102"/>
          </w:tcPr>
          <w:p>
            <w:pPr>
              <w:keepNext/>
              <w:spacing w:after="0"/>
            </w:pPr>
            <w:r/>
            <w:sdt>
              <w:sdtPr>
                <w:rPr>
                  <w:sz w:val="15"/>
                  <w:szCs w:val="15"/>
                </w:rPr>
                <w:alias w:val="M05.S3.E077.payback_months"/>
                <w:tag w:val="M05.S3.E077.payback_months"/>
                <w:text/>
              </w:sdtPr>
              <w:sdtContent>
                <w:r>
                  <w:rPr>
                    <w:sz w:val="15"/>
                    <w:szCs w:val="15"/>
                  </w:rPr>
                  <w:t xml:space="preserve">type here</w:t>
                </w:r>
              </w:sdtContent>
            </w:sdt>
          </w:p>
        </w:tc>
      </w:tr>
      <w:tr>
        <w:trPr>
          <w:cantSplit/>
        </w:trPr>
        <w:tc>
          <w:tcPr>
            <w:tcW w:type="dxa" w:w="5102"/>
            <w:shd w:val="clear" w:color="auto" w:fill="F2F2F2"/>
          </w:tcPr>
          <w:p>
            <w:pPr>
              <w:spacing w:after="0"/>
            </w:pPr>
            <w:r/>
            <w:r>
              <w:rPr>
                <w:b/>
                <w:i w:val="0"/>
                <w:color w:val="000000"/>
                <w:sz w:val="15"/>
              </w:rPr>
              <w:t>Script output reproduces every number above when re-run</w:t>
            </w:r>
          </w:p>
        </w:tc>
        <w:tc>
          <w:tcPr>
            <w:tcW w:type="dxa" w:w="5102"/>
          </w:tcPr>
          <w:p>
            <w:pPr>
              <w:spacing w:after="0"/>
            </w:pPr>
            <w:r/>
            <w:sdt>
              <w:sdtPr>
                <w:rPr>
                  <w:sz w:val="15"/>
                  <w:szCs w:val="15"/>
                </w:rPr>
                <w:alias w:val="M05.S3.E077.reproducible"/>
                <w:tag w:val="M05.S3.E077.reproducible"/>
                <w:dropDownList>
                  <w:listItem w:displayText="Select ▾" w:value=""/>
                  <w:listItem w:displayText="Yes" w:value="Yes"/>
                  <w:listItem w:displayText="No" w:value="No"/>
                </w:dropDownList>
              </w:sdtPr>
              <w:sdtContent>
                <w:r>
                  <w:rPr>
                    <w:sz w:val="15"/>
                    <w:szCs w:val="15"/>
                  </w:rPr>
                  <w:t xml:space="preserve">Select ▾</w:t>
                </w:r>
              </w:sdtContent>
            </w:sdt>
          </w:p>
        </w:tc>
      </w:tr>
    </w:tbl>
    <w:p>
      <w:pPr>
        <w:spacing w:after="40" w:before="0"/>
      </w:pPr>
    </w:p>
    <w:p>
      <w:pPr>
        <w:keepNext/>
        <w:spacing w:after="20" w:before="40"/>
      </w:pPr>
      <w:r>
        <w:rPr>
          <w:b/>
          <w:i w:val="0"/>
          <w:color w:val="000000"/>
          <w:sz w:val="18"/>
        </w:rPr>
        <w:t>3.2 FMEA: failure modes, effects and risk priority (RPN = S × O × D, each 1–10)</w:t>
      </w:r>
    </w:p>
    <w:p>
      <w:pPr>
        <w:keepNext/>
        <w:spacing w:after="40" w:before="0"/>
      </w:pPr>
      <w:r>
        <w:rPr>
          <w:b w:val="0"/>
          <w:i/>
          <w:color w:val="333333"/>
          <w:sz w:val="15"/>
        </w:rPr>
        <w:t>Two failure modes are seeded from your project; add at least two more. Score before and after your mitigation (design change, control limit, sensor, procedure). The post-mitigation RPN must be justified by something you can show in the simulation or the code.</w:t>
      </w:r>
    </w:p>
    <w:tbl>
      <w:tblPr>
        <w:tblStyle w:val="TableGrid"/>
        <w:tblW w:type="auto" w:w="0"/>
        <w:jc w:val="center"/>
        <w:tblLayout w:type="fixed"/>
        <w:tblLook w:firstColumn="1" w:firstRow="1" w:lastColumn="0" w:lastRow="0" w:noHBand="0" w:noVBand="1" w:val="04A0"/>
      </w:tblPr>
      <w:tblGrid>
        <w:gridCol w:w="1757"/>
        <w:gridCol w:w="1474"/>
        <w:gridCol w:w="708"/>
        <w:gridCol w:w="708"/>
        <w:gridCol w:w="708"/>
        <w:gridCol w:w="878"/>
        <w:gridCol w:w="1701"/>
        <w:gridCol w:w="878"/>
        <w:gridCol w:w="1105"/>
      </w:tblGrid>
      <w:tr>
        <w:trPr>
          <w:cantSplit/>
        </w:trPr>
        <w:tc>
          <w:tcPr>
            <w:tcW w:type="dxa" w:w="1757"/>
            <w:shd w:val="clear" w:color="auto" w:fill="D9D9D9"/>
          </w:tcPr>
          <w:p>
            <w:pPr>
              <w:keepNext/>
              <w:spacing w:after="0"/>
            </w:pPr>
            <w:r/>
            <w:r>
              <w:rPr>
                <w:b/>
                <w:i w:val="0"/>
                <w:color w:val="000000"/>
                <w:sz w:val="13"/>
              </w:rPr>
              <w:t>Failure mode</w:t>
            </w:r>
          </w:p>
        </w:tc>
        <w:tc>
          <w:tcPr>
            <w:tcW w:type="dxa" w:w="1474"/>
            <w:shd w:val="clear" w:color="auto" w:fill="D9D9D9"/>
          </w:tcPr>
          <w:p>
            <w:pPr>
              <w:keepNext/>
              <w:spacing w:after="0"/>
            </w:pPr>
            <w:r/>
            <w:r>
              <w:rPr>
                <w:b/>
                <w:i w:val="0"/>
                <w:color w:val="000000"/>
                <w:sz w:val="13"/>
              </w:rPr>
              <w:t>Effect on mission / business</w:t>
            </w:r>
          </w:p>
        </w:tc>
        <w:tc>
          <w:tcPr>
            <w:tcW w:type="dxa" w:w="709"/>
            <w:shd w:val="clear" w:color="auto" w:fill="D9D9D9"/>
          </w:tcPr>
          <w:p>
            <w:pPr>
              <w:keepNext/>
              <w:spacing w:after="0"/>
            </w:pPr>
            <w:r/>
            <w:r>
              <w:rPr>
                <w:b/>
                <w:i w:val="0"/>
                <w:color w:val="000000"/>
                <w:sz w:val="13"/>
              </w:rPr>
              <w:t>S</w:t>
            </w:r>
          </w:p>
        </w:tc>
        <w:tc>
          <w:tcPr>
            <w:tcW w:type="dxa" w:w="709"/>
            <w:shd w:val="clear" w:color="auto" w:fill="D9D9D9"/>
          </w:tcPr>
          <w:p>
            <w:pPr>
              <w:keepNext/>
              <w:spacing w:after="0"/>
            </w:pPr>
            <w:r/>
            <w:r>
              <w:rPr>
                <w:b/>
                <w:i w:val="0"/>
                <w:color w:val="000000"/>
                <w:sz w:val="13"/>
              </w:rPr>
              <w:t>O</w:t>
            </w:r>
          </w:p>
        </w:tc>
        <w:tc>
          <w:tcPr>
            <w:tcW w:type="dxa" w:w="709"/>
            <w:shd w:val="clear" w:color="auto" w:fill="D9D9D9"/>
          </w:tcPr>
          <w:p>
            <w:pPr>
              <w:keepNext/>
              <w:spacing w:after="0"/>
            </w:pPr>
            <w:r/>
            <w:r>
              <w:rPr>
                <w:b/>
                <w:i w:val="0"/>
                <w:color w:val="000000"/>
                <w:sz w:val="13"/>
              </w:rPr>
              <w:t>D</w:t>
            </w:r>
          </w:p>
        </w:tc>
        <w:tc>
          <w:tcPr>
            <w:tcW w:type="dxa" w:w="879"/>
            <w:shd w:val="clear" w:color="auto" w:fill="D9D9D9"/>
          </w:tcPr>
          <w:p>
            <w:pPr>
              <w:keepNext/>
              <w:spacing w:after="0"/>
            </w:pPr>
            <w:r/>
            <w:r>
              <w:rPr>
                <w:b/>
                <w:i w:val="0"/>
                <w:color w:val="000000"/>
                <w:sz w:val="13"/>
              </w:rPr>
              <w:t>RPN pre</w:t>
            </w:r>
          </w:p>
        </w:tc>
        <w:tc>
          <w:tcPr>
            <w:tcW w:type="dxa" w:w="1701"/>
            <w:shd w:val="clear" w:color="auto" w:fill="D9D9D9"/>
          </w:tcPr>
          <w:p>
            <w:pPr>
              <w:keepNext/>
              <w:spacing w:after="0"/>
            </w:pPr>
            <w:r/>
            <w:r>
              <w:rPr>
                <w:b/>
                <w:i w:val="0"/>
                <w:color w:val="000000"/>
                <w:sz w:val="13"/>
              </w:rPr>
              <w:t>Mitigation (what you changed)</w:t>
            </w:r>
          </w:p>
        </w:tc>
        <w:tc>
          <w:tcPr>
            <w:tcW w:type="dxa" w:w="879"/>
            <w:shd w:val="clear" w:color="auto" w:fill="D9D9D9"/>
          </w:tcPr>
          <w:p>
            <w:pPr>
              <w:keepNext/>
              <w:spacing w:after="0"/>
            </w:pPr>
            <w:r/>
            <w:r>
              <w:rPr>
                <w:b/>
                <w:i w:val="0"/>
                <w:color w:val="000000"/>
                <w:sz w:val="13"/>
              </w:rPr>
              <w:t>RPN post</w:t>
            </w:r>
          </w:p>
        </w:tc>
        <w:tc>
          <w:tcPr>
            <w:tcW w:type="dxa" w:w="1106"/>
            <w:shd w:val="clear" w:color="auto" w:fill="D9D9D9"/>
          </w:tcPr>
          <w:p>
            <w:pPr>
              <w:keepNext/>
              <w:spacing w:after="0"/>
            </w:pPr>
            <w:r/>
            <w:r>
              <w:rPr>
                <w:b/>
                <w:i w:val="0"/>
                <w:color w:val="000000"/>
                <w:sz w:val="13"/>
              </w:rPr>
              <w:t>Shown in</w:t>
            </w:r>
          </w:p>
        </w:tc>
      </w:tr>
      <w:tr>
        <w:trPr>
          <w:trHeight w:val="510" w:hRule="atLeast"/>
          <w:cantSplit/>
        </w:trPr>
        <w:tc>
          <w:tcPr>
            <w:tcW w:type="dxa" w:w="1757"/>
          </w:tcPr>
          <w:p>
            <w:pPr>
              <w:keepNext/>
              <w:spacing w:after="0"/>
            </w:pPr>
            <w:r/>
            <w:r>
              <w:rPr>
                <w:b w:val="0"/>
                <w:i w:val="0"/>
                <w:color w:val="000000"/>
                <w:sz w:val="13"/>
              </w:rPr>
              <w:t>UAV–UAV conflict at sector crossing (d &lt; 2.5 m)</w:t>
            </w:r>
          </w:p>
        </w:tc>
        <w:tc>
          <w:tcPr>
            <w:tcW w:type="dxa" w:w="1474"/>
          </w:tcPr>
          <w:p>
            <w:pPr>
              <w:keepNext/>
              <w:spacing w:after="0"/>
            </w:pPr>
            <w:r/>
            <w:sdt>
              <w:sdtPr>
                <w:rPr>
                  <w:sz w:val="14"/>
                  <w:szCs w:val="14"/>
                </w:rPr>
                <w:alias w:val="M05.S3.fmea1.effect"/>
                <w:tag w:val="M05.S3.fmea1.effect"/>
                <w:text/>
              </w:sdtPr>
              <w:sdtContent>
                <w:r>
                  <w:rPr>
                    <w:sz w:val="14"/>
                    <w:szCs w:val="14"/>
                  </w:rPr>
                  <w:t xml:space="preserve">type here</w:t>
                </w:r>
              </w:sdtContent>
            </w:sdt>
          </w:p>
        </w:tc>
        <w:tc>
          <w:tcPr>
            <w:tcW w:type="dxa" w:w="709"/>
          </w:tcPr>
          <w:p>
            <w:pPr>
              <w:keepNext/>
              <w:spacing w:after="0"/>
            </w:pPr>
            <w:r/>
            <w:sdt>
              <w:sdtPr>
                <w:rPr>
                  <w:sz w:val="14"/>
                  <w:szCs w:val="14"/>
                </w:rPr>
                <w:alias w:val="M05.S3.fmea1.severity"/>
                <w:tag w:val="M05.S3.fmea1.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709"/>
          </w:tcPr>
          <w:p>
            <w:pPr>
              <w:keepNext/>
              <w:spacing w:after="0"/>
            </w:pPr>
            <w:r/>
            <w:sdt>
              <w:sdtPr>
                <w:rPr>
                  <w:sz w:val="14"/>
                  <w:szCs w:val="14"/>
                </w:rPr>
                <w:alias w:val="M05.S3.fmea1.occurrence"/>
                <w:tag w:val="M05.S3.fmea1.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709"/>
          </w:tcPr>
          <w:p>
            <w:pPr>
              <w:keepNext/>
              <w:spacing w:after="0"/>
            </w:pPr>
            <w:r/>
            <w:sdt>
              <w:sdtPr>
                <w:rPr>
                  <w:sz w:val="14"/>
                  <w:szCs w:val="14"/>
                </w:rPr>
                <w:alias w:val="M05.S3.fmea1.detection"/>
                <w:tag w:val="M05.S3.fmea1.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879"/>
          </w:tcPr>
          <w:p>
            <w:pPr>
              <w:keepNext/>
              <w:spacing w:after="0"/>
            </w:pPr>
            <w:r/>
            <w:sdt>
              <w:sdtPr>
                <w:rPr>
                  <w:sz w:val="14"/>
                  <w:szCs w:val="14"/>
                </w:rPr>
                <w:alias w:val="M05.S3.fmea1.rpn_pre"/>
                <w:tag w:val="M05.S3.fmea1.rpn_pre"/>
                <w:text/>
              </w:sdtPr>
              <w:sdtContent>
                <w:r>
                  <w:rPr>
                    <w:sz w:val="14"/>
                    <w:szCs w:val="14"/>
                  </w:rPr>
                  <w:t xml:space="preserve">type here</w:t>
                </w:r>
              </w:sdtContent>
            </w:sdt>
          </w:p>
        </w:tc>
        <w:tc>
          <w:tcPr>
            <w:tcW w:type="dxa" w:w="1701"/>
          </w:tcPr>
          <w:p>
            <w:pPr>
              <w:keepNext/>
              <w:spacing w:after="0"/>
            </w:pPr>
            <w:r/>
            <w:sdt>
              <w:sdtPr>
                <w:rPr>
                  <w:sz w:val="14"/>
                  <w:szCs w:val="14"/>
                </w:rPr>
                <w:alias w:val="M05.S3.fmea1.mitigation"/>
                <w:tag w:val="M05.S3.fmea1.mitigation"/>
                <w:text/>
              </w:sdtPr>
              <w:sdtContent>
                <w:r>
                  <w:rPr>
                    <w:sz w:val="14"/>
                    <w:szCs w:val="14"/>
                  </w:rPr>
                  <w:t xml:space="preserve">type here</w:t>
                </w:r>
              </w:sdtContent>
            </w:sdt>
          </w:p>
        </w:tc>
        <w:tc>
          <w:tcPr>
            <w:tcW w:type="dxa" w:w="879"/>
          </w:tcPr>
          <w:p>
            <w:pPr>
              <w:keepNext/>
              <w:spacing w:after="0"/>
            </w:pPr>
            <w:r/>
            <w:sdt>
              <w:sdtPr>
                <w:rPr>
                  <w:sz w:val="14"/>
                  <w:szCs w:val="14"/>
                </w:rPr>
                <w:alias w:val="M05.S3.fmea1.rpn_post"/>
                <w:tag w:val="M05.S3.fmea1.rpn_post"/>
                <w:text/>
              </w:sdtPr>
              <w:sdtContent>
                <w:r>
                  <w:rPr>
                    <w:sz w:val="14"/>
                    <w:szCs w:val="14"/>
                  </w:rPr>
                  <w:t xml:space="preserve">type here</w:t>
                </w:r>
              </w:sdtContent>
            </w:sdt>
          </w:p>
        </w:tc>
        <w:tc>
          <w:tcPr>
            <w:tcW w:type="dxa" w:w="1106"/>
          </w:tcPr>
          <w:p>
            <w:pPr>
              <w:keepNext/>
              <w:spacing w:after="0"/>
            </w:pPr>
            <w:r/>
            <w:sdt>
              <w:sdtPr>
                <w:rPr>
                  <w:sz w:val="14"/>
                  <w:szCs w:val="14"/>
                </w:rPr>
                <w:alias w:val="M05.S3.fmea1.evidence"/>
                <w:tag w:val="M05.S3.fmea1.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Select ▾</w:t>
                </w:r>
              </w:sdtContent>
            </w:sdt>
          </w:p>
        </w:tc>
      </w:tr>
      <w:tr>
        <w:trPr>
          <w:trHeight w:val="510" w:hRule="atLeast"/>
          <w:cantSplit/>
        </w:trPr>
        <w:tc>
          <w:tcPr>
            <w:tcW w:type="dxa" w:w="1757"/>
          </w:tcPr>
          <w:p>
            <w:pPr>
              <w:keepNext/>
              <w:spacing w:after="0"/>
            </w:pPr>
            <w:r/>
            <w:r>
              <w:rPr>
                <w:b w:val="0"/>
                <w:i w:val="0"/>
                <w:color w:val="000000"/>
                <w:sz w:val="13"/>
              </w:rPr>
              <w:t>Missed intruder at twilight (low IoU)</w:t>
            </w:r>
          </w:p>
        </w:tc>
        <w:tc>
          <w:tcPr>
            <w:tcW w:type="dxa" w:w="1474"/>
          </w:tcPr>
          <w:p>
            <w:pPr>
              <w:keepNext/>
              <w:spacing w:after="0"/>
            </w:pPr>
            <w:r/>
            <w:sdt>
              <w:sdtPr>
                <w:rPr>
                  <w:sz w:val="14"/>
                  <w:szCs w:val="14"/>
                </w:rPr>
                <w:alias w:val="M05.S3.fmea2.effect"/>
                <w:tag w:val="M05.S3.fmea2.effect"/>
                <w:text/>
              </w:sdtPr>
              <w:sdtContent>
                <w:r>
                  <w:rPr>
                    <w:sz w:val="14"/>
                    <w:szCs w:val="14"/>
                  </w:rPr>
                  <w:t xml:space="preserve">type here</w:t>
                </w:r>
              </w:sdtContent>
            </w:sdt>
          </w:p>
        </w:tc>
        <w:tc>
          <w:tcPr>
            <w:tcW w:type="dxa" w:w="709"/>
          </w:tcPr>
          <w:p>
            <w:pPr>
              <w:keepNext/>
              <w:spacing w:after="0"/>
            </w:pPr>
            <w:r/>
            <w:sdt>
              <w:sdtPr>
                <w:rPr>
                  <w:sz w:val="14"/>
                  <w:szCs w:val="14"/>
                </w:rPr>
                <w:alias w:val="M05.S3.fmea2.severity"/>
                <w:tag w:val="M05.S3.fmea2.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709"/>
          </w:tcPr>
          <w:p>
            <w:pPr>
              <w:keepNext/>
              <w:spacing w:after="0"/>
            </w:pPr>
            <w:r/>
            <w:sdt>
              <w:sdtPr>
                <w:rPr>
                  <w:sz w:val="14"/>
                  <w:szCs w:val="14"/>
                </w:rPr>
                <w:alias w:val="M05.S3.fmea2.occurrence"/>
                <w:tag w:val="M05.S3.fmea2.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709"/>
          </w:tcPr>
          <w:p>
            <w:pPr>
              <w:keepNext/>
              <w:spacing w:after="0"/>
            </w:pPr>
            <w:r/>
            <w:sdt>
              <w:sdtPr>
                <w:rPr>
                  <w:sz w:val="14"/>
                  <w:szCs w:val="14"/>
                </w:rPr>
                <w:alias w:val="M05.S3.fmea2.detection"/>
                <w:tag w:val="M05.S3.fmea2.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879"/>
          </w:tcPr>
          <w:p>
            <w:pPr>
              <w:keepNext/>
              <w:spacing w:after="0"/>
            </w:pPr>
            <w:r/>
            <w:sdt>
              <w:sdtPr>
                <w:rPr>
                  <w:sz w:val="14"/>
                  <w:szCs w:val="14"/>
                </w:rPr>
                <w:alias w:val="M05.S3.fmea2.rpn_pre"/>
                <w:tag w:val="M05.S3.fmea2.rpn_pre"/>
                <w:text/>
              </w:sdtPr>
              <w:sdtContent>
                <w:r>
                  <w:rPr>
                    <w:sz w:val="14"/>
                    <w:szCs w:val="14"/>
                  </w:rPr>
                  <w:t xml:space="preserve">type here</w:t>
                </w:r>
              </w:sdtContent>
            </w:sdt>
          </w:p>
        </w:tc>
        <w:tc>
          <w:tcPr>
            <w:tcW w:type="dxa" w:w="1701"/>
          </w:tcPr>
          <w:p>
            <w:pPr>
              <w:keepNext/>
              <w:spacing w:after="0"/>
            </w:pPr>
            <w:r/>
            <w:sdt>
              <w:sdtPr>
                <w:rPr>
                  <w:sz w:val="14"/>
                  <w:szCs w:val="14"/>
                </w:rPr>
                <w:alias w:val="M05.S3.fmea2.mitigation"/>
                <w:tag w:val="M05.S3.fmea2.mitigation"/>
                <w:text/>
              </w:sdtPr>
              <w:sdtContent>
                <w:r>
                  <w:rPr>
                    <w:sz w:val="14"/>
                    <w:szCs w:val="14"/>
                  </w:rPr>
                  <w:t xml:space="preserve">type here</w:t>
                </w:r>
              </w:sdtContent>
            </w:sdt>
          </w:p>
        </w:tc>
        <w:tc>
          <w:tcPr>
            <w:tcW w:type="dxa" w:w="879"/>
          </w:tcPr>
          <w:p>
            <w:pPr>
              <w:keepNext/>
              <w:spacing w:after="0"/>
            </w:pPr>
            <w:r/>
            <w:sdt>
              <w:sdtPr>
                <w:rPr>
                  <w:sz w:val="14"/>
                  <w:szCs w:val="14"/>
                </w:rPr>
                <w:alias w:val="M05.S3.fmea2.rpn_post"/>
                <w:tag w:val="M05.S3.fmea2.rpn_post"/>
                <w:text/>
              </w:sdtPr>
              <w:sdtContent>
                <w:r>
                  <w:rPr>
                    <w:sz w:val="14"/>
                    <w:szCs w:val="14"/>
                  </w:rPr>
                  <w:t xml:space="preserve">type here</w:t>
                </w:r>
              </w:sdtContent>
            </w:sdt>
          </w:p>
        </w:tc>
        <w:tc>
          <w:tcPr>
            <w:tcW w:type="dxa" w:w="1106"/>
          </w:tcPr>
          <w:p>
            <w:pPr>
              <w:keepNext/>
              <w:spacing w:after="0"/>
            </w:pPr>
            <w:r/>
            <w:sdt>
              <w:sdtPr>
                <w:rPr>
                  <w:sz w:val="14"/>
                  <w:szCs w:val="14"/>
                </w:rPr>
                <w:alias w:val="M05.S3.fmea2.evidence"/>
                <w:tag w:val="M05.S3.fmea2.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Select ▾</w:t>
                </w:r>
              </w:sdtContent>
            </w:sdt>
          </w:p>
        </w:tc>
      </w:tr>
      <w:tr>
        <w:trPr>
          <w:trHeight w:val="510" w:hRule="atLeast"/>
          <w:cantSplit/>
        </w:trPr>
        <w:tc>
          <w:tcPr>
            <w:tcW w:type="dxa" w:w="1757"/>
          </w:tcPr>
          <w:p>
            <w:pPr>
              <w:keepNext/>
              <w:spacing w:after="0"/>
            </w:pPr>
            <w:r/>
            <w:sdt>
              <w:sdtPr>
                <w:rPr>
                  <w:sz w:val="14"/>
                  <w:szCs w:val="14"/>
                </w:rPr>
                <w:alias w:val="M05.S3.fmea3.mode"/>
                <w:tag w:val="M05.S3.fmea3.mode"/>
                <w:text/>
              </w:sdtPr>
              <w:sdtContent>
                <w:r>
                  <w:rPr>
                    <w:sz w:val="14"/>
                    <w:szCs w:val="14"/>
                  </w:rPr>
                  <w:t xml:space="preserve">type here</w:t>
                </w:r>
              </w:sdtContent>
            </w:sdt>
          </w:p>
        </w:tc>
        <w:tc>
          <w:tcPr>
            <w:tcW w:type="dxa" w:w="1474"/>
          </w:tcPr>
          <w:p>
            <w:pPr>
              <w:keepNext/>
              <w:spacing w:after="0"/>
            </w:pPr>
            <w:r/>
            <w:sdt>
              <w:sdtPr>
                <w:rPr>
                  <w:sz w:val="14"/>
                  <w:szCs w:val="14"/>
                </w:rPr>
                <w:alias w:val="M05.S3.fmea3.effect"/>
                <w:tag w:val="M05.S3.fmea3.effect"/>
                <w:text/>
              </w:sdtPr>
              <w:sdtContent>
                <w:r>
                  <w:rPr>
                    <w:sz w:val="14"/>
                    <w:szCs w:val="14"/>
                  </w:rPr>
                  <w:t xml:space="preserve">type here</w:t>
                </w:r>
              </w:sdtContent>
            </w:sdt>
          </w:p>
        </w:tc>
        <w:tc>
          <w:tcPr>
            <w:tcW w:type="dxa" w:w="709"/>
          </w:tcPr>
          <w:p>
            <w:pPr>
              <w:keepNext/>
              <w:spacing w:after="0"/>
            </w:pPr>
            <w:r/>
            <w:sdt>
              <w:sdtPr>
                <w:rPr>
                  <w:sz w:val="14"/>
                  <w:szCs w:val="14"/>
                </w:rPr>
                <w:alias w:val="M05.S3.fmea3.severity"/>
                <w:tag w:val="M05.S3.fmea3.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709"/>
          </w:tcPr>
          <w:p>
            <w:pPr>
              <w:keepNext/>
              <w:spacing w:after="0"/>
            </w:pPr>
            <w:r/>
            <w:sdt>
              <w:sdtPr>
                <w:rPr>
                  <w:sz w:val="14"/>
                  <w:szCs w:val="14"/>
                </w:rPr>
                <w:alias w:val="M05.S3.fmea3.occurrence"/>
                <w:tag w:val="M05.S3.fmea3.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709"/>
          </w:tcPr>
          <w:p>
            <w:pPr>
              <w:keepNext/>
              <w:spacing w:after="0"/>
            </w:pPr>
            <w:r/>
            <w:sdt>
              <w:sdtPr>
                <w:rPr>
                  <w:sz w:val="14"/>
                  <w:szCs w:val="14"/>
                </w:rPr>
                <w:alias w:val="M05.S3.fmea3.detection"/>
                <w:tag w:val="M05.S3.fmea3.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879"/>
          </w:tcPr>
          <w:p>
            <w:pPr>
              <w:keepNext/>
              <w:spacing w:after="0"/>
            </w:pPr>
            <w:r/>
            <w:sdt>
              <w:sdtPr>
                <w:rPr>
                  <w:sz w:val="14"/>
                  <w:szCs w:val="14"/>
                </w:rPr>
                <w:alias w:val="M05.S3.fmea3.rpn_pre"/>
                <w:tag w:val="M05.S3.fmea3.rpn_pre"/>
                <w:text/>
              </w:sdtPr>
              <w:sdtContent>
                <w:r>
                  <w:rPr>
                    <w:sz w:val="14"/>
                    <w:szCs w:val="14"/>
                  </w:rPr>
                  <w:t xml:space="preserve">type here</w:t>
                </w:r>
              </w:sdtContent>
            </w:sdt>
          </w:p>
        </w:tc>
        <w:tc>
          <w:tcPr>
            <w:tcW w:type="dxa" w:w="1701"/>
          </w:tcPr>
          <w:p>
            <w:pPr>
              <w:keepNext/>
              <w:spacing w:after="0"/>
            </w:pPr>
            <w:r/>
            <w:sdt>
              <w:sdtPr>
                <w:rPr>
                  <w:sz w:val="14"/>
                  <w:szCs w:val="14"/>
                </w:rPr>
                <w:alias w:val="M05.S3.fmea3.mitigation"/>
                <w:tag w:val="M05.S3.fmea3.mitigation"/>
                <w:text/>
              </w:sdtPr>
              <w:sdtContent>
                <w:r>
                  <w:rPr>
                    <w:sz w:val="14"/>
                    <w:szCs w:val="14"/>
                  </w:rPr>
                  <w:t xml:space="preserve">type here</w:t>
                </w:r>
              </w:sdtContent>
            </w:sdt>
          </w:p>
        </w:tc>
        <w:tc>
          <w:tcPr>
            <w:tcW w:type="dxa" w:w="879"/>
          </w:tcPr>
          <w:p>
            <w:pPr>
              <w:keepNext/>
              <w:spacing w:after="0"/>
            </w:pPr>
            <w:r/>
            <w:sdt>
              <w:sdtPr>
                <w:rPr>
                  <w:sz w:val="14"/>
                  <w:szCs w:val="14"/>
                </w:rPr>
                <w:alias w:val="M05.S3.fmea3.rpn_post"/>
                <w:tag w:val="M05.S3.fmea3.rpn_post"/>
                <w:text/>
              </w:sdtPr>
              <w:sdtContent>
                <w:r>
                  <w:rPr>
                    <w:sz w:val="14"/>
                    <w:szCs w:val="14"/>
                  </w:rPr>
                  <w:t xml:space="preserve">type here</w:t>
                </w:r>
              </w:sdtContent>
            </w:sdt>
          </w:p>
        </w:tc>
        <w:tc>
          <w:tcPr>
            <w:tcW w:type="dxa" w:w="1106"/>
          </w:tcPr>
          <w:p>
            <w:pPr>
              <w:keepNext/>
              <w:spacing w:after="0"/>
            </w:pPr>
            <w:r/>
            <w:sdt>
              <w:sdtPr>
                <w:rPr>
                  <w:sz w:val="14"/>
                  <w:szCs w:val="14"/>
                </w:rPr>
                <w:alias w:val="M05.S3.fmea3.evidence"/>
                <w:tag w:val="M05.S3.fmea3.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Select ▾</w:t>
                </w:r>
              </w:sdtContent>
            </w:sdt>
          </w:p>
        </w:tc>
      </w:tr>
      <w:tr>
        <w:trPr>
          <w:trHeight w:val="510" w:hRule="atLeast"/>
          <w:cantSplit/>
        </w:trPr>
        <w:tc>
          <w:tcPr>
            <w:tcW w:type="dxa" w:w="1757"/>
          </w:tcPr>
          <w:p>
            <w:pPr>
              <w:keepNext/>
              <w:spacing w:after="0"/>
            </w:pPr>
            <w:r/>
            <w:sdt>
              <w:sdtPr>
                <w:rPr>
                  <w:sz w:val="14"/>
                  <w:szCs w:val="14"/>
                </w:rPr>
                <w:alias w:val="M05.S3.fmea4.mode"/>
                <w:tag w:val="M05.S3.fmea4.mode"/>
                <w:text/>
              </w:sdtPr>
              <w:sdtContent>
                <w:r>
                  <w:rPr>
                    <w:sz w:val="14"/>
                    <w:szCs w:val="14"/>
                  </w:rPr>
                  <w:t xml:space="preserve">type here</w:t>
                </w:r>
              </w:sdtContent>
            </w:sdt>
          </w:p>
        </w:tc>
        <w:tc>
          <w:tcPr>
            <w:tcW w:type="dxa" w:w="1474"/>
          </w:tcPr>
          <w:p>
            <w:pPr>
              <w:keepNext/>
              <w:spacing w:after="0"/>
            </w:pPr>
            <w:r/>
            <w:sdt>
              <w:sdtPr>
                <w:rPr>
                  <w:sz w:val="14"/>
                  <w:szCs w:val="14"/>
                </w:rPr>
                <w:alias w:val="M05.S3.fmea4.effect"/>
                <w:tag w:val="M05.S3.fmea4.effect"/>
                <w:text/>
              </w:sdtPr>
              <w:sdtContent>
                <w:r>
                  <w:rPr>
                    <w:sz w:val="14"/>
                    <w:szCs w:val="14"/>
                  </w:rPr>
                  <w:t xml:space="preserve">type here</w:t>
                </w:r>
              </w:sdtContent>
            </w:sdt>
          </w:p>
        </w:tc>
        <w:tc>
          <w:tcPr>
            <w:tcW w:type="dxa" w:w="709"/>
          </w:tcPr>
          <w:p>
            <w:pPr>
              <w:keepNext/>
              <w:spacing w:after="0"/>
            </w:pPr>
            <w:r/>
            <w:sdt>
              <w:sdtPr>
                <w:rPr>
                  <w:sz w:val="14"/>
                  <w:szCs w:val="14"/>
                </w:rPr>
                <w:alias w:val="M05.S3.fmea4.severity"/>
                <w:tag w:val="M05.S3.fmea4.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709"/>
          </w:tcPr>
          <w:p>
            <w:pPr>
              <w:keepNext/>
              <w:spacing w:after="0"/>
            </w:pPr>
            <w:r/>
            <w:sdt>
              <w:sdtPr>
                <w:rPr>
                  <w:sz w:val="14"/>
                  <w:szCs w:val="14"/>
                </w:rPr>
                <w:alias w:val="M05.S3.fmea4.occurrence"/>
                <w:tag w:val="M05.S3.fmea4.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709"/>
          </w:tcPr>
          <w:p>
            <w:pPr>
              <w:keepNext/>
              <w:spacing w:after="0"/>
            </w:pPr>
            <w:r/>
            <w:sdt>
              <w:sdtPr>
                <w:rPr>
                  <w:sz w:val="14"/>
                  <w:szCs w:val="14"/>
                </w:rPr>
                <w:alias w:val="M05.S3.fmea4.detection"/>
                <w:tag w:val="M05.S3.fmea4.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879"/>
          </w:tcPr>
          <w:p>
            <w:pPr>
              <w:keepNext/>
              <w:spacing w:after="0"/>
            </w:pPr>
            <w:r/>
            <w:sdt>
              <w:sdtPr>
                <w:rPr>
                  <w:sz w:val="14"/>
                  <w:szCs w:val="14"/>
                </w:rPr>
                <w:alias w:val="M05.S3.fmea4.rpn_pre"/>
                <w:tag w:val="M05.S3.fmea4.rpn_pre"/>
                <w:text/>
              </w:sdtPr>
              <w:sdtContent>
                <w:r>
                  <w:rPr>
                    <w:sz w:val="14"/>
                    <w:szCs w:val="14"/>
                  </w:rPr>
                  <w:t xml:space="preserve">type here</w:t>
                </w:r>
              </w:sdtContent>
            </w:sdt>
          </w:p>
        </w:tc>
        <w:tc>
          <w:tcPr>
            <w:tcW w:type="dxa" w:w="1701"/>
          </w:tcPr>
          <w:p>
            <w:pPr>
              <w:keepNext/>
              <w:spacing w:after="0"/>
            </w:pPr>
            <w:r/>
            <w:sdt>
              <w:sdtPr>
                <w:rPr>
                  <w:sz w:val="14"/>
                  <w:szCs w:val="14"/>
                </w:rPr>
                <w:alias w:val="M05.S3.fmea4.mitigation"/>
                <w:tag w:val="M05.S3.fmea4.mitigation"/>
                <w:text/>
              </w:sdtPr>
              <w:sdtContent>
                <w:r>
                  <w:rPr>
                    <w:sz w:val="14"/>
                    <w:szCs w:val="14"/>
                  </w:rPr>
                  <w:t xml:space="preserve">type here</w:t>
                </w:r>
              </w:sdtContent>
            </w:sdt>
          </w:p>
        </w:tc>
        <w:tc>
          <w:tcPr>
            <w:tcW w:type="dxa" w:w="879"/>
          </w:tcPr>
          <w:p>
            <w:pPr>
              <w:keepNext/>
              <w:spacing w:after="0"/>
            </w:pPr>
            <w:r/>
            <w:sdt>
              <w:sdtPr>
                <w:rPr>
                  <w:sz w:val="14"/>
                  <w:szCs w:val="14"/>
                </w:rPr>
                <w:alias w:val="M05.S3.fmea4.rpn_post"/>
                <w:tag w:val="M05.S3.fmea4.rpn_post"/>
                <w:text/>
              </w:sdtPr>
              <w:sdtContent>
                <w:r>
                  <w:rPr>
                    <w:sz w:val="14"/>
                    <w:szCs w:val="14"/>
                  </w:rPr>
                  <w:t xml:space="preserve">type here</w:t>
                </w:r>
              </w:sdtContent>
            </w:sdt>
          </w:p>
        </w:tc>
        <w:tc>
          <w:tcPr>
            <w:tcW w:type="dxa" w:w="1106"/>
          </w:tcPr>
          <w:p>
            <w:pPr>
              <w:keepNext/>
              <w:spacing w:after="0"/>
            </w:pPr>
            <w:r/>
            <w:sdt>
              <w:sdtPr>
                <w:rPr>
                  <w:sz w:val="14"/>
                  <w:szCs w:val="14"/>
                </w:rPr>
                <w:alias w:val="M05.S3.fmea4.evidence"/>
                <w:tag w:val="M05.S3.fmea4.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Select ▾</w:t>
                </w:r>
              </w:sdtContent>
            </w:sdt>
          </w:p>
        </w:tc>
      </w:tr>
      <w:tr>
        <w:trPr>
          <w:trHeight w:val="510" w:hRule="atLeast"/>
          <w:cantSplit/>
        </w:trPr>
        <w:tc>
          <w:tcPr>
            <w:tcW w:type="dxa" w:w="1757"/>
          </w:tcPr>
          <w:p>
            <w:pPr>
              <w:spacing w:after="0"/>
            </w:pPr>
            <w:r/>
            <w:sdt>
              <w:sdtPr>
                <w:rPr>
                  <w:sz w:val="14"/>
                  <w:szCs w:val="14"/>
                </w:rPr>
                <w:alias w:val="M05.S3.fmea5.mode"/>
                <w:tag w:val="M05.S3.fmea5.mode"/>
                <w:text/>
              </w:sdtPr>
              <w:sdtContent>
                <w:r>
                  <w:rPr>
                    <w:sz w:val="14"/>
                    <w:szCs w:val="14"/>
                  </w:rPr>
                  <w:t xml:space="preserve">type here</w:t>
                </w:r>
              </w:sdtContent>
            </w:sdt>
          </w:p>
        </w:tc>
        <w:tc>
          <w:tcPr>
            <w:tcW w:type="dxa" w:w="1474"/>
          </w:tcPr>
          <w:p>
            <w:pPr>
              <w:spacing w:after="0"/>
            </w:pPr>
            <w:r/>
            <w:sdt>
              <w:sdtPr>
                <w:rPr>
                  <w:sz w:val="14"/>
                  <w:szCs w:val="14"/>
                </w:rPr>
                <w:alias w:val="M05.S3.fmea5.effect"/>
                <w:tag w:val="M05.S3.fmea5.effect"/>
                <w:text/>
              </w:sdtPr>
              <w:sdtContent>
                <w:r>
                  <w:rPr>
                    <w:sz w:val="14"/>
                    <w:szCs w:val="14"/>
                  </w:rPr>
                  <w:t xml:space="preserve">type here</w:t>
                </w:r>
              </w:sdtContent>
            </w:sdt>
          </w:p>
        </w:tc>
        <w:tc>
          <w:tcPr>
            <w:tcW w:type="dxa" w:w="709"/>
          </w:tcPr>
          <w:p>
            <w:pPr>
              <w:spacing w:after="0"/>
            </w:pPr>
            <w:r/>
            <w:sdt>
              <w:sdtPr>
                <w:rPr>
                  <w:sz w:val="14"/>
                  <w:szCs w:val="14"/>
                </w:rPr>
                <w:alias w:val="M05.S3.fmea5.severity"/>
                <w:tag w:val="M05.S3.fmea5.severity"/>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709"/>
          </w:tcPr>
          <w:p>
            <w:pPr>
              <w:spacing w:after="0"/>
            </w:pPr>
            <w:r/>
            <w:sdt>
              <w:sdtPr>
                <w:rPr>
                  <w:sz w:val="14"/>
                  <w:szCs w:val="14"/>
                </w:rPr>
                <w:alias w:val="M05.S3.fmea5.occurrence"/>
                <w:tag w:val="M05.S3.fmea5.occurrence"/>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709"/>
          </w:tcPr>
          <w:p>
            <w:pPr>
              <w:spacing w:after="0"/>
            </w:pPr>
            <w:r/>
            <w:sdt>
              <w:sdtPr>
                <w:rPr>
                  <w:sz w:val="14"/>
                  <w:szCs w:val="14"/>
                </w:rPr>
                <w:alias w:val="M05.S3.fmea5.detection"/>
                <w:tag w:val="M05.S3.fmea5.detection"/>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 xml:space="preserve">Select ▾</w:t>
                </w:r>
              </w:sdtContent>
            </w:sdt>
          </w:p>
        </w:tc>
        <w:tc>
          <w:tcPr>
            <w:tcW w:type="dxa" w:w="879"/>
          </w:tcPr>
          <w:p>
            <w:pPr>
              <w:spacing w:after="0"/>
            </w:pPr>
            <w:r/>
            <w:sdt>
              <w:sdtPr>
                <w:rPr>
                  <w:sz w:val="14"/>
                  <w:szCs w:val="14"/>
                </w:rPr>
                <w:alias w:val="M05.S3.fmea5.rpn_pre"/>
                <w:tag w:val="M05.S3.fmea5.rpn_pre"/>
                <w:text/>
              </w:sdtPr>
              <w:sdtContent>
                <w:r>
                  <w:rPr>
                    <w:sz w:val="14"/>
                    <w:szCs w:val="14"/>
                  </w:rPr>
                  <w:t xml:space="preserve">type here</w:t>
                </w:r>
              </w:sdtContent>
            </w:sdt>
          </w:p>
        </w:tc>
        <w:tc>
          <w:tcPr>
            <w:tcW w:type="dxa" w:w="1701"/>
          </w:tcPr>
          <w:p>
            <w:pPr>
              <w:spacing w:after="0"/>
            </w:pPr>
            <w:r/>
            <w:sdt>
              <w:sdtPr>
                <w:rPr>
                  <w:sz w:val="14"/>
                  <w:szCs w:val="14"/>
                </w:rPr>
                <w:alias w:val="M05.S3.fmea5.mitigation"/>
                <w:tag w:val="M05.S3.fmea5.mitigation"/>
                <w:text/>
              </w:sdtPr>
              <w:sdtContent>
                <w:r>
                  <w:rPr>
                    <w:sz w:val="14"/>
                    <w:szCs w:val="14"/>
                  </w:rPr>
                  <w:t xml:space="preserve">type here</w:t>
                </w:r>
              </w:sdtContent>
            </w:sdt>
          </w:p>
        </w:tc>
        <w:tc>
          <w:tcPr>
            <w:tcW w:type="dxa" w:w="879"/>
          </w:tcPr>
          <w:p>
            <w:pPr>
              <w:spacing w:after="0"/>
            </w:pPr>
            <w:r/>
            <w:sdt>
              <w:sdtPr>
                <w:rPr>
                  <w:sz w:val="14"/>
                  <w:szCs w:val="14"/>
                </w:rPr>
                <w:alias w:val="M05.S3.fmea5.rpn_post"/>
                <w:tag w:val="M05.S3.fmea5.rpn_post"/>
                <w:text/>
              </w:sdtPr>
              <w:sdtContent>
                <w:r>
                  <w:rPr>
                    <w:sz w:val="14"/>
                    <w:szCs w:val="14"/>
                  </w:rPr>
                  <w:t xml:space="preserve">type here</w:t>
                </w:r>
              </w:sdtContent>
            </w:sdt>
          </w:p>
        </w:tc>
        <w:tc>
          <w:tcPr>
            <w:tcW w:type="dxa" w:w="1106"/>
          </w:tcPr>
          <w:p>
            <w:pPr>
              <w:spacing w:after="0"/>
            </w:pPr>
            <w:r/>
            <w:sdt>
              <w:sdtPr>
                <w:rPr>
                  <w:sz w:val="14"/>
                  <w:szCs w:val="14"/>
                </w:rPr>
                <w:alias w:val="M05.S3.fmea5.evidence"/>
                <w:tag w:val="M05.S3.fmea5.evidence"/>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 xml:space="preserve">Select ▾</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trHeight w:val="2608" w:hRule="exact"/>
          <w:cantSplit/>
        </w:trPr>
        <w:tc>
          <w:tcPr>
            <w:tcW w:type="dxa" w:w="5102"/>
            <w:shd w:val="clear" w:color="auto" w:fill="F2F2F2"/>
          </w:tcPr>
          <w:p>
            <w:pPr>
              <w:spacing w:after="0"/>
              <w:jc w:val="center"/>
            </w:pPr>
            <w:r/>
            <w:r>
              <w:rPr>
                <w:b w:val="0"/>
                <w:i/>
                <w:color w:val="595959"/>
                <w:sz w:val="15"/>
              </w:rPr>
              <w:t>[ Sensitivity graph: P_payback / NCRI vs the uncertain input ]</w:t>
            </w:r>
          </w:p>
        </w:tc>
        <w:tc>
          <w:tcPr>
            <w:tcW w:type="dxa" w:w="5102"/>
            <w:shd w:val="clear" w:color="auto" w:fill="F2F2F2"/>
          </w:tcPr>
          <w:p>
            <w:pPr>
              <w:spacing w:after="0"/>
              <w:jc w:val="center"/>
            </w:pPr>
            <w:r/>
            <w:r>
              <w:rPr>
                <w:b w:val="0"/>
                <w:i/>
                <w:color w:val="595959"/>
                <w:sz w:val="15"/>
              </w:rPr>
              <w:t>[ Queuing graph: W_q vs utilisation ρ, or labour-reallocation chart ]</w:t>
            </w:r>
          </w:p>
        </w:tc>
      </w:tr>
    </w:tbl>
    <w:p>
      <w:pPr>
        <w:spacing w:after="40" w:before="0"/>
      </w:pPr>
    </w:p>
    <w:p>
      <w:pPr>
        <w:spacing w:after="40" w:before="120"/>
        <w:keepNext/>
        <w:pBdr>
          <w:bottom w:val="single" w:sz="8" w:space="1" w:color="000000"/>
        </w:pBdr>
      </w:pPr>
      <w:r>
        <w:rPr>
          <w:b/>
          <w:i w:val="0"/>
          <w:color w:val="000000"/>
          <w:sz w:val="22"/>
        </w:rPr>
        <w:t>SECTION 4 · Simulation Telemetry, Monte Carlo Testing &amp; Empirical Validation</w:t>
      </w:r>
      <w:r>
        <w:rPr>
          <w:b w:val="0"/>
          <w:i/>
          <w:color w:val="000000"/>
          <w:sz w:val="17"/>
        </w:rPr>
        <w:t xml:space="preserve">    Component 1 · CDIO Robotics (10)</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4"/>
              </w:rPr>
              <w:t>Evaluation protocol (titles sheet)</w:t>
            </w:r>
          </w:p>
        </w:tc>
        <w:tc>
          <w:tcPr>
            <w:tcW w:type="dxa" w:w="7597"/>
          </w:tcPr>
          <w:p>
            <w:pPr>
              <w:keepNext/>
              <w:spacing w:after="0"/>
            </w:pPr>
            <w:r/>
            <w:r>
              <w:rPr>
                <w:b w:val="0"/>
                <w:i w:val="0"/>
                <w:color w:val="000000"/>
                <w:sz w:val="14"/>
              </w:rPr>
              <w:t>Conduct N = 25 multi-checkpoint patrol sweeps. Measure: patrol cycle time (minutes), OpenCV bounding box IoU (&gt; 0.70) under varying simulated illumination (noon vs twilight), battery energy consumption (Wh/km), and restricted-zone intrusion detection latency.</w:t>
            </w:r>
          </w:p>
        </w:tc>
      </w:tr>
      <w:tr>
        <w:trPr>
          <w:cantSplit/>
        </w:trPr>
        <w:tc>
          <w:tcPr>
            <w:tcW w:type="dxa" w:w="2608"/>
            <w:shd w:val="clear" w:color="auto" w:fill="F2F2F2"/>
          </w:tcPr>
          <w:p>
            <w:pPr>
              <w:keepNext/>
              <w:spacing w:after="0"/>
            </w:pPr>
            <w:r/>
            <w:r>
              <w:rPr>
                <w:b/>
                <w:i w:val="0"/>
                <w:color w:val="000000"/>
                <w:sz w:val="14"/>
              </w:rPr>
              <w:t>Telemetry standard</w:t>
            </w:r>
          </w:p>
        </w:tc>
        <w:tc>
          <w:tcPr>
            <w:tcW w:type="dxa" w:w="7597"/>
          </w:tcPr>
          <w:p>
            <w:pPr>
              <w:keepNext/>
              <w:spacing w:after="0"/>
            </w:pPr>
            <w:r/>
            <w:r>
              <w:rPr>
                <w:b w:val="0"/>
                <w:i w:val="0"/>
                <w:color w:val="000000"/>
                <w:sz w:val="14"/>
              </w:rPr>
              <w:t>Log at 500 Hz (MJCF timestep 0.002 s, or every 2nd step at 0.001 s): time, state (q, q̇ or pose, velocity), reference, tracking error, actuator torques/forces, FSM state, events. One CSV per run or one CSV with a run_id column.</w:t>
            </w:r>
          </w:p>
        </w:tc>
      </w:tr>
      <w:tr>
        <w:trPr>
          <w:cantSplit/>
        </w:trPr>
        <w:tc>
          <w:tcPr>
            <w:tcW w:type="dxa" w:w="2608"/>
            <w:shd w:val="clear" w:color="auto" w:fill="F2F2F2"/>
          </w:tcPr>
          <w:p>
            <w:pPr>
              <w:keepNext/>
              <w:spacing w:after="0"/>
            </w:pPr>
            <w:r/>
            <w:r>
              <w:rPr>
                <w:b/>
                <w:i w:val="0"/>
                <w:color w:val="000000"/>
                <w:sz w:val="14"/>
              </w:rPr>
              <w:t>Monte Carlo</w:t>
            </w:r>
          </w:p>
        </w:tc>
        <w:tc>
          <w:tcPr>
            <w:tcW w:type="dxa" w:w="7597"/>
          </w:tcPr>
          <w:p>
            <w:pPr>
              <w:keepNext/>
              <w:spacing w:after="0"/>
            </w:pPr>
            <w:r/>
            <w:r>
              <w:rPr>
                <w:b w:val="0"/>
                <w:i w:val="0"/>
                <w:color w:val="000000"/>
                <w:sz w:val="14"/>
              </w:rPr>
              <w:t>N ≥ 30 runs per condition (more if your protocol says so). Randomise disturbances and initial conditions from stated distributions; record every random seed.</w:t>
            </w:r>
          </w:p>
        </w:tc>
      </w:tr>
      <w:tr>
        <w:trPr>
          <w:cantSplit/>
        </w:trPr>
        <w:tc>
          <w:tcPr>
            <w:tcW w:type="dxa" w:w="2608"/>
            <w:shd w:val="clear" w:color="auto" w:fill="F2F2F2"/>
          </w:tcPr>
          <w:p>
            <w:pPr>
              <w:keepNext/>
              <w:spacing w:after="0"/>
            </w:pPr>
            <w:r/>
            <w:r>
              <w:rPr>
                <w:b/>
                <w:i w:val="0"/>
                <w:color w:val="000000"/>
                <w:sz w:val="14"/>
              </w:rPr>
              <w:t>Required measures</w:t>
            </w:r>
          </w:p>
        </w:tc>
        <w:tc>
          <w:tcPr>
            <w:tcW w:type="dxa" w:w="7597"/>
          </w:tcPr>
          <w:p>
            <w:pPr>
              <w:keepNext/>
              <w:spacing w:after="0"/>
            </w:pPr>
            <w:r/>
            <w:r>
              <w:rPr>
                <w:b w:val="0"/>
                <w:i w:val="0"/>
                <w:color w:val="000000"/>
                <w:sz w:val="14"/>
              </w:rPr>
              <w:t>Tracking RMSE = √(Σ‖p − p_ref‖² / n) on the each UAV's patrol waypoint path vs MuJoCo position;  control effort E = ∫τ² dt (sum of τ²·Δt over all actuators);  your primary task metric from the protocol.</w:t>
            </w:r>
          </w:p>
        </w:tc>
      </w:tr>
      <w:tr>
        <w:trPr>
          <w:cantSplit/>
        </w:trPr>
        <w:tc>
          <w:tcPr>
            <w:tcW w:type="dxa" w:w="2608"/>
            <w:shd w:val="clear" w:color="auto" w:fill="F2F2F2"/>
          </w:tcPr>
          <w:p>
            <w:pPr>
              <w:keepNext/>
              <w:spacing w:after="0"/>
            </w:pPr>
            <w:r/>
            <w:r>
              <w:rPr>
                <w:b/>
                <w:i w:val="0"/>
                <w:color w:val="000000"/>
                <w:sz w:val="14"/>
              </w:rPr>
              <w:t>Statistics</w:t>
            </w:r>
          </w:p>
        </w:tc>
        <w:tc>
          <w:tcPr>
            <w:tcW w:type="dxa" w:w="7597"/>
          </w:tcPr>
          <w:p>
            <w:pPr>
              <w:keepNext/>
              <w:spacing w:after="0"/>
            </w:pPr>
            <w:r/>
            <w:r>
              <w:rPr>
                <w:b w:val="0"/>
                <w:i w:val="0"/>
                <w:color w:val="000000"/>
                <w:sz w:val="14"/>
              </w:rPr>
              <w:t>Compare the proposed controller with a baseline condition: Student's / Welch's t-test (two-sided, α = 0.05), Cohen's d = (x̄₁ − x̄₂) / s_pooled, and a 95 % confidence interval.</w:t>
            </w:r>
          </w:p>
        </w:tc>
      </w:tr>
      <w:tr>
        <w:trPr>
          <w:cantSplit/>
        </w:trPr>
        <w:tc>
          <w:tcPr>
            <w:tcW w:type="dxa" w:w="2608"/>
            <w:shd w:val="clear" w:color="auto" w:fill="F2F2F2"/>
          </w:tcPr>
          <w:p>
            <w:pPr>
              <w:keepNext/>
              <w:spacing w:after="0"/>
            </w:pPr>
            <w:r/>
            <w:r>
              <w:rPr>
                <w:b/>
                <w:i w:val="0"/>
                <w:color w:val="000000"/>
                <w:sz w:val="14"/>
              </w:rPr>
              <w:t>Where real trial data goes</w:t>
            </w:r>
          </w:p>
        </w:tc>
        <w:tc>
          <w:tcPr>
            <w:tcW w:type="dxa" w:w="7597"/>
          </w:tcPr>
          <w:p>
            <w:pPr>
              <w:keepNext/>
              <w:spacing w:after="0"/>
            </w:pPr>
            <w:r/>
            <w:r>
              <w:rPr>
                <w:b w:val="0"/>
                <w:i w:val="0"/>
                <w:color w:val="000000"/>
                <w:sz w:val="14"/>
              </w:rPr>
              <w:t>Group_05_Muaaz_Aditya_Zaid_Soumya/analytics/*_real_trials.csv, produced by your controller. Files named SIMULATED_* are starter targets, never results.</w:t>
            </w:r>
          </w:p>
        </w:tc>
      </w:tr>
      <w:tr>
        <w:trPr>
          <w:cantSplit/>
        </w:trPr>
        <w:tc>
          <w:tcPr>
            <w:tcW w:type="dxa" w:w="2608"/>
            <w:shd w:val="clear" w:color="auto" w:fill="F2F2F2"/>
          </w:tcPr>
          <w:p>
            <w:pPr>
              <w:spacing w:after="0"/>
            </w:pPr>
            <w:r/>
            <w:r>
              <w:rPr>
                <w:b/>
                <w:i w:val="0"/>
                <w:color w:val="000000"/>
                <w:sz w:val="14"/>
              </w:rPr>
              <w:t>Owner</w:t>
            </w:r>
          </w:p>
        </w:tc>
        <w:tc>
          <w:tcPr>
            <w:tcW w:type="dxa" w:w="7597"/>
          </w:tcPr>
          <w:p>
            <w:pPr>
              <w:spacing w:after="0"/>
            </w:pPr>
            <w:r/>
            <w:r>
              <w:rPr>
                <w:b w:val="0"/>
                <w:i w:val="0"/>
                <w:color w:val="000000"/>
                <w:sz w:val="14"/>
              </w:rPr>
              <w:t>Telemetry QA Lead: E075.</w:t>
            </w:r>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Baseline condition you compare against</w:t>
            </w:r>
          </w:p>
        </w:tc>
        <w:tc>
          <w:tcPr>
            <w:tcW w:type="dxa" w:w="5102"/>
          </w:tcPr>
          <w:p>
            <w:pPr>
              <w:keepNext/>
              <w:spacing w:after="0"/>
            </w:pPr>
            <w:r/>
            <w:sdt>
              <w:sdtPr>
                <w:rPr>
                  <w:sz w:val="15"/>
                  <w:szCs w:val="15"/>
                </w:rPr>
                <w:alias w:val="M05.S4.baseline_condition"/>
                <w:tag w:val="M05.S4.baseline_condition"/>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Monte Carlo runs per condition (N)</w:t>
            </w:r>
          </w:p>
        </w:tc>
        <w:tc>
          <w:tcPr>
            <w:tcW w:type="dxa" w:w="5102"/>
          </w:tcPr>
          <w:p>
            <w:pPr>
              <w:keepNext/>
              <w:spacing w:after="0"/>
            </w:pPr>
            <w:r/>
            <w:sdt>
              <w:sdtPr>
                <w:rPr>
                  <w:sz w:val="15"/>
                  <w:szCs w:val="15"/>
                </w:rPr>
                <w:alias w:val="M05.S4.n_runs"/>
                <w:tag w:val="M05.S4.n_runs"/>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Randomised parameters and their distributions</w:t>
            </w:r>
          </w:p>
        </w:tc>
        <w:tc>
          <w:tcPr>
            <w:tcW w:type="dxa" w:w="5102"/>
          </w:tcPr>
          <w:p>
            <w:pPr>
              <w:keepNext/>
              <w:spacing w:after="0"/>
            </w:pPr>
            <w:r/>
            <w:sdt>
              <w:sdtPr>
                <w:rPr>
                  <w:sz w:val="15"/>
                  <w:szCs w:val="15"/>
                </w:rPr>
                <w:alias w:val="M05.S4.randomised"/>
                <w:tag w:val="M05.S4.randomised"/>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Logging rate actually achieved (Hz)</w:t>
            </w:r>
          </w:p>
        </w:tc>
        <w:tc>
          <w:tcPr>
            <w:tcW w:type="dxa" w:w="5102"/>
          </w:tcPr>
          <w:p>
            <w:pPr>
              <w:keepNext/>
              <w:spacing w:after="0"/>
            </w:pPr>
            <w:r/>
            <w:sdt>
              <w:sdtPr>
                <w:rPr>
                  <w:sz w:val="15"/>
                  <w:szCs w:val="15"/>
                </w:rPr>
                <w:alias w:val="M05.S4.log_rate_hz"/>
                <w:tag w:val="M05.S4.log_rate_hz"/>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Random seeds recorded for every run</w:t>
            </w:r>
          </w:p>
        </w:tc>
        <w:tc>
          <w:tcPr>
            <w:tcW w:type="dxa" w:w="5102"/>
          </w:tcPr>
          <w:p>
            <w:pPr>
              <w:keepNext/>
              <w:spacing w:after="0"/>
            </w:pPr>
            <w:r/>
            <w:sdt>
              <w:sdtPr>
                <w:rPr>
                  <w:sz w:val="15"/>
                  <w:szCs w:val="15"/>
                </w:rPr>
                <w:alias w:val="M05.S4.seeds_recorded"/>
                <w:tag w:val="M05.S4.seeds_recorded"/>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5102"/>
            <w:shd w:val="clear" w:color="auto" w:fill="F2F2F2"/>
          </w:tcPr>
          <w:p>
            <w:pPr>
              <w:spacing w:after="0"/>
            </w:pPr>
            <w:r/>
            <w:r>
              <w:rPr>
                <w:b/>
                <w:i w:val="0"/>
                <w:color w:val="000000"/>
                <w:sz w:val="15"/>
              </w:rPr>
              <w:t>Real-trials CSV path(s) in the repo</w:t>
            </w:r>
          </w:p>
        </w:tc>
        <w:tc>
          <w:tcPr>
            <w:tcW w:type="dxa" w:w="5102"/>
          </w:tcPr>
          <w:p>
            <w:pPr>
              <w:spacing w:after="0"/>
            </w:pPr>
            <w:r/>
            <w:sdt>
              <w:sdtPr>
                <w:rPr>
                  <w:sz w:val="15"/>
                  <w:szCs w:val="15"/>
                </w:rPr>
                <w:alias w:val="M05.S4.real_csv_path"/>
                <w:tag w:val="M05.S4.real_csv_path"/>
                <w:text/>
              </w:sdtPr>
              <w:sdtContent>
                <w:r>
                  <w:rPr>
                    <w:sz w:val="15"/>
                    <w:szCs w:val="15"/>
                  </w:rPr>
                  <w:t xml:space="preserve">type here</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2041"/>
        <w:gridCol w:w="1020"/>
        <w:gridCol w:w="1757"/>
        <w:gridCol w:w="1757"/>
        <w:gridCol w:w="1757"/>
        <w:gridCol w:w="1871"/>
      </w:tblGrid>
      <w:tr>
        <w:trPr>
          <w:cantSplit/>
        </w:trPr>
        <w:tc>
          <w:tcPr>
            <w:tcW w:type="dxa" w:w="2041"/>
            <w:shd w:val="clear" w:color="auto" w:fill="D9D9D9"/>
          </w:tcPr>
          <w:p>
            <w:pPr>
              <w:keepNext/>
              <w:spacing w:after="0"/>
            </w:pPr>
            <w:r/>
            <w:r>
              <w:rPr>
                <w:b/>
                <w:i w:val="0"/>
                <w:color w:val="000000"/>
                <w:sz w:val="14"/>
              </w:rPr>
              <w:t>Measure</w:t>
            </w:r>
          </w:p>
        </w:tc>
        <w:tc>
          <w:tcPr>
            <w:tcW w:type="dxa" w:w="1020"/>
            <w:shd w:val="clear" w:color="auto" w:fill="D9D9D9"/>
          </w:tcPr>
          <w:p>
            <w:pPr>
              <w:keepNext/>
              <w:spacing w:after="0"/>
            </w:pPr>
            <w:r/>
            <w:r>
              <w:rPr>
                <w:b/>
                <w:i w:val="0"/>
                <w:color w:val="000000"/>
                <w:sz w:val="14"/>
              </w:rPr>
              <w:t>N</w:t>
            </w:r>
          </w:p>
        </w:tc>
        <w:tc>
          <w:tcPr>
            <w:tcW w:type="dxa" w:w="1757"/>
            <w:shd w:val="clear" w:color="auto" w:fill="D9D9D9"/>
          </w:tcPr>
          <w:p>
            <w:pPr>
              <w:keepNext/>
              <w:spacing w:after="0"/>
            </w:pPr>
            <w:r/>
            <w:r>
              <w:rPr>
                <w:b/>
                <w:i w:val="0"/>
                <w:color w:val="000000"/>
                <w:sz w:val="14"/>
              </w:rPr>
              <w:t>Baseline mean ± SD</w:t>
            </w:r>
          </w:p>
        </w:tc>
        <w:tc>
          <w:tcPr>
            <w:tcW w:type="dxa" w:w="1757"/>
            <w:shd w:val="clear" w:color="auto" w:fill="D9D9D9"/>
          </w:tcPr>
          <w:p>
            <w:pPr>
              <w:keepNext/>
              <w:spacing w:after="0"/>
            </w:pPr>
            <w:r/>
            <w:r>
              <w:rPr>
                <w:b/>
                <w:i w:val="0"/>
                <w:color w:val="000000"/>
                <w:sz w:val="14"/>
              </w:rPr>
              <w:t>Proposed mean ± SD</w:t>
            </w:r>
          </w:p>
        </w:tc>
        <w:tc>
          <w:tcPr>
            <w:tcW w:type="dxa" w:w="1757"/>
            <w:shd w:val="clear" w:color="auto" w:fill="D9D9D9"/>
          </w:tcPr>
          <w:p>
            <w:pPr>
              <w:keepNext/>
              <w:spacing w:after="0"/>
            </w:pPr>
            <w:r/>
            <w:r>
              <w:rPr>
                <w:b/>
                <w:i w:val="0"/>
                <w:color w:val="000000"/>
                <w:sz w:val="14"/>
              </w:rPr>
              <w:t>Unit</w:t>
            </w:r>
          </w:p>
        </w:tc>
        <w:tc>
          <w:tcPr>
            <w:tcW w:type="dxa" w:w="1871"/>
            <w:shd w:val="clear" w:color="auto" w:fill="D9D9D9"/>
          </w:tcPr>
          <w:p>
            <w:pPr>
              <w:keepNext/>
              <w:spacing w:after="0"/>
            </w:pPr>
            <w:r/>
            <w:r>
              <w:rPr>
                <w:b/>
                <w:i w:val="0"/>
                <w:color w:val="000000"/>
                <w:sz w:val="14"/>
              </w:rPr>
              <w:t>Better? (direction)</w:t>
            </w:r>
          </w:p>
        </w:tc>
      </w:tr>
      <w:tr>
        <w:trPr>
          <w:cantSplit/>
        </w:trPr>
        <w:tc>
          <w:tcPr>
            <w:tcW w:type="dxa" w:w="2041"/>
          </w:tcPr>
          <w:p>
            <w:pPr>
              <w:keepNext/>
              <w:spacing w:after="0"/>
            </w:pPr>
            <w:r/>
            <w:r>
              <w:rPr>
                <w:b w:val="0"/>
                <w:i w:val="0"/>
                <w:color w:val="000000"/>
                <w:sz w:val="14"/>
              </w:rPr>
              <w:t>Tracking RMSE</w:t>
            </w:r>
          </w:p>
        </w:tc>
        <w:tc>
          <w:tcPr>
            <w:tcW w:type="dxa" w:w="1020"/>
          </w:tcPr>
          <w:p>
            <w:pPr>
              <w:keepNext/>
              <w:spacing w:after="0"/>
            </w:pPr>
            <w:r/>
            <w:sdt>
              <w:sdtPr>
                <w:rPr>
                  <w:sz w:val="15"/>
                  <w:szCs w:val="15"/>
                </w:rPr>
                <w:alias w:val="M05.S4.rmse.n"/>
                <w:tag w:val="M05.S4.rmse.n"/>
                <w:text/>
              </w:sdtPr>
              <w:sdtContent>
                <w:r>
                  <w:rPr>
                    <w:sz w:val="15"/>
                    <w:szCs w:val="15"/>
                  </w:rPr>
                  <w:t xml:space="preserve">type here</w:t>
                </w:r>
              </w:sdtContent>
            </w:sdt>
          </w:p>
        </w:tc>
        <w:tc>
          <w:tcPr>
            <w:tcW w:type="dxa" w:w="1757"/>
          </w:tcPr>
          <w:p>
            <w:pPr>
              <w:keepNext/>
              <w:spacing w:after="0"/>
            </w:pPr>
            <w:r/>
            <w:sdt>
              <w:sdtPr>
                <w:rPr>
                  <w:sz w:val="15"/>
                  <w:szCs w:val="15"/>
                </w:rPr>
                <w:alias w:val="M05.S4.rmse.baseline"/>
                <w:tag w:val="M05.S4.rmse.baseline"/>
                <w:text/>
              </w:sdtPr>
              <w:sdtContent>
                <w:r>
                  <w:rPr>
                    <w:sz w:val="15"/>
                    <w:szCs w:val="15"/>
                  </w:rPr>
                  <w:t xml:space="preserve">type here</w:t>
                </w:r>
              </w:sdtContent>
            </w:sdt>
          </w:p>
        </w:tc>
        <w:tc>
          <w:tcPr>
            <w:tcW w:type="dxa" w:w="1757"/>
          </w:tcPr>
          <w:p>
            <w:pPr>
              <w:keepNext/>
              <w:spacing w:after="0"/>
            </w:pPr>
            <w:r/>
            <w:sdt>
              <w:sdtPr>
                <w:rPr>
                  <w:sz w:val="15"/>
                  <w:szCs w:val="15"/>
                </w:rPr>
                <w:alias w:val="M05.S4.rmse.proposed"/>
                <w:tag w:val="M05.S4.rmse.proposed"/>
                <w:text/>
              </w:sdtPr>
              <w:sdtContent>
                <w:r>
                  <w:rPr>
                    <w:sz w:val="15"/>
                    <w:szCs w:val="15"/>
                  </w:rPr>
                  <w:t xml:space="preserve">type here</w:t>
                </w:r>
              </w:sdtContent>
            </w:sdt>
          </w:p>
        </w:tc>
        <w:tc>
          <w:tcPr>
            <w:tcW w:type="dxa" w:w="1757"/>
          </w:tcPr>
          <w:p>
            <w:pPr>
              <w:keepNext/>
              <w:spacing w:after="0"/>
            </w:pPr>
            <w:r/>
            <w:sdt>
              <w:sdtPr>
                <w:rPr>
                  <w:sz w:val="15"/>
                  <w:szCs w:val="15"/>
                </w:rPr>
                <w:alias w:val="M05.S4.rmse.unit"/>
                <w:tag w:val="M05.S4.rmse.unit"/>
                <w:text/>
              </w:sdtPr>
              <w:sdtContent>
                <w:r>
                  <w:rPr>
                    <w:sz w:val="15"/>
                    <w:szCs w:val="15"/>
                  </w:rPr>
                  <w:t xml:space="preserve">type here</w:t>
                </w:r>
              </w:sdtContent>
            </w:sdt>
          </w:p>
        </w:tc>
        <w:tc>
          <w:tcPr>
            <w:tcW w:type="dxa" w:w="1871"/>
          </w:tcPr>
          <w:p>
            <w:pPr>
              <w:keepNext/>
              <w:spacing w:after="0"/>
            </w:pPr>
            <w:r/>
            <w:sdt>
              <w:sdtPr>
                <w:rPr>
                  <w:sz w:val="14"/>
                  <w:szCs w:val="14"/>
                </w:rPr>
                <w:alias w:val="M05.S4.rmse.better"/>
                <w:tag w:val="M05.S4.rmse.better"/>
                <w:dropDownList>
                  <w:listItem w:displayText="Select ▾" w:value=""/>
                  <w:listItem w:displayText="Lower is better" w:value="Lower is better"/>
                  <w:listItem w:displayText="Higher is better" w:value="Higher is better"/>
                </w:dropDownList>
              </w:sdtPr>
              <w:sdtContent>
                <w:r>
                  <w:rPr>
                    <w:sz w:val="14"/>
                    <w:szCs w:val="14"/>
                  </w:rPr>
                  <w:t xml:space="preserve">Select ▾</w:t>
                </w:r>
              </w:sdtContent>
            </w:sdt>
          </w:p>
        </w:tc>
      </w:tr>
      <w:tr>
        <w:trPr>
          <w:cantSplit/>
        </w:trPr>
        <w:tc>
          <w:tcPr>
            <w:tcW w:type="dxa" w:w="2041"/>
          </w:tcPr>
          <w:p>
            <w:pPr>
              <w:keepNext/>
              <w:spacing w:after="0"/>
            </w:pPr>
            <w:r/>
            <w:r>
              <w:rPr>
                <w:b w:val="0"/>
                <w:i w:val="0"/>
                <w:color w:val="000000"/>
                <w:sz w:val="14"/>
              </w:rPr>
              <w:t>Control effort ∫τ² dt</w:t>
            </w:r>
          </w:p>
        </w:tc>
        <w:tc>
          <w:tcPr>
            <w:tcW w:type="dxa" w:w="1020"/>
          </w:tcPr>
          <w:p>
            <w:pPr>
              <w:keepNext/>
              <w:spacing w:after="0"/>
            </w:pPr>
            <w:r/>
            <w:sdt>
              <w:sdtPr>
                <w:rPr>
                  <w:sz w:val="15"/>
                  <w:szCs w:val="15"/>
                </w:rPr>
                <w:alias w:val="M05.S4.effort.n"/>
                <w:tag w:val="M05.S4.effort.n"/>
                <w:text/>
              </w:sdtPr>
              <w:sdtContent>
                <w:r>
                  <w:rPr>
                    <w:sz w:val="15"/>
                    <w:szCs w:val="15"/>
                  </w:rPr>
                  <w:t xml:space="preserve">type here</w:t>
                </w:r>
              </w:sdtContent>
            </w:sdt>
          </w:p>
        </w:tc>
        <w:tc>
          <w:tcPr>
            <w:tcW w:type="dxa" w:w="1757"/>
          </w:tcPr>
          <w:p>
            <w:pPr>
              <w:keepNext/>
              <w:spacing w:after="0"/>
            </w:pPr>
            <w:r/>
            <w:sdt>
              <w:sdtPr>
                <w:rPr>
                  <w:sz w:val="15"/>
                  <w:szCs w:val="15"/>
                </w:rPr>
                <w:alias w:val="M05.S4.effort.baseline"/>
                <w:tag w:val="M05.S4.effort.baseline"/>
                <w:text/>
              </w:sdtPr>
              <w:sdtContent>
                <w:r>
                  <w:rPr>
                    <w:sz w:val="15"/>
                    <w:szCs w:val="15"/>
                  </w:rPr>
                  <w:t xml:space="preserve">type here</w:t>
                </w:r>
              </w:sdtContent>
            </w:sdt>
          </w:p>
        </w:tc>
        <w:tc>
          <w:tcPr>
            <w:tcW w:type="dxa" w:w="1757"/>
          </w:tcPr>
          <w:p>
            <w:pPr>
              <w:keepNext/>
              <w:spacing w:after="0"/>
            </w:pPr>
            <w:r/>
            <w:sdt>
              <w:sdtPr>
                <w:rPr>
                  <w:sz w:val="15"/>
                  <w:szCs w:val="15"/>
                </w:rPr>
                <w:alias w:val="M05.S4.effort.proposed"/>
                <w:tag w:val="M05.S4.effort.proposed"/>
                <w:text/>
              </w:sdtPr>
              <w:sdtContent>
                <w:r>
                  <w:rPr>
                    <w:sz w:val="15"/>
                    <w:szCs w:val="15"/>
                  </w:rPr>
                  <w:t xml:space="preserve">type here</w:t>
                </w:r>
              </w:sdtContent>
            </w:sdt>
          </w:p>
        </w:tc>
        <w:tc>
          <w:tcPr>
            <w:tcW w:type="dxa" w:w="1757"/>
          </w:tcPr>
          <w:p>
            <w:pPr>
              <w:keepNext/>
              <w:spacing w:after="0"/>
            </w:pPr>
            <w:r/>
            <w:sdt>
              <w:sdtPr>
                <w:rPr>
                  <w:sz w:val="15"/>
                  <w:szCs w:val="15"/>
                </w:rPr>
                <w:alias w:val="M05.S4.effort.unit"/>
                <w:tag w:val="M05.S4.effort.unit"/>
                <w:text/>
              </w:sdtPr>
              <w:sdtContent>
                <w:r>
                  <w:rPr>
                    <w:sz w:val="15"/>
                    <w:szCs w:val="15"/>
                  </w:rPr>
                  <w:t xml:space="preserve">type here</w:t>
                </w:r>
              </w:sdtContent>
            </w:sdt>
          </w:p>
        </w:tc>
        <w:tc>
          <w:tcPr>
            <w:tcW w:type="dxa" w:w="1871"/>
          </w:tcPr>
          <w:p>
            <w:pPr>
              <w:keepNext/>
              <w:spacing w:after="0"/>
            </w:pPr>
            <w:r/>
            <w:sdt>
              <w:sdtPr>
                <w:rPr>
                  <w:sz w:val="14"/>
                  <w:szCs w:val="14"/>
                </w:rPr>
                <w:alias w:val="M05.S4.effort.better"/>
                <w:tag w:val="M05.S4.effort.better"/>
                <w:dropDownList>
                  <w:listItem w:displayText="Select ▾" w:value=""/>
                  <w:listItem w:displayText="Lower is better" w:value="Lower is better"/>
                  <w:listItem w:displayText="Higher is better" w:value="Higher is better"/>
                </w:dropDownList>
              </w:sdtPr>
              <w:sdtContent>
                <w:r>
                  <w:rPr>
                    <w:sz w:val="14"/>
                    <w:szCs w:val="14"/>
                  </w:rPr>
                  <w:t xml:space="preserve">Select ▾</w:t>
                </w:r>
              </w:sdtContent>
            </w:sdt>
          </w:p>
        </w:tc>
      </w:tr>
      <w:tr>
        <w:trPr>
          <w:cantSplit/>
        </w:trPr>
        <w:tc>
          <w:tcPr>
            <w:tcW w:type="dxa" w:w="2041"/>
          </w:tcPr>
          <w:p>
            <w:pPr>
              <w:spacing w:after="0"/>
            </w:pPr>
            <w:r/>
            <w:sdt>
              <w:sdtPr>
                <w:rPr>
                  <w:sz w:val="15"/>
                  <w:szCs w:val="15"/>
                </w:rPr>
                <w:alias w:val="M05.S4.metric.name"/>
                <w:tag w:val="M05.S4.metric.name"/>
                <w:text/>
              </w:sdtPr>
              <w:sdtContent>
                <w:r>
                  <w:rPr>
                    <w:sz w:val="15"/>
                    <w:szCs w:val="15"/>
                  </w:rPr>
                  <w:t xml:space="preserve">type here</w:t>
                </w:r>
              </w:sdtContent>
            </w:sdt>
          </w:p>
        </w:tc>
        <w:tc>
          <w:tcPr>
            <w:tcW w:type="dxa" w:w="1020"/>
          </w:tcPr>
          <w:p>
            <w:pPr>
              <w:spacing w:after="0"/>
            </w:pPr>
            <w:r/>
            <w:sdt>
              <w:sdtPr>
                <w:rPr>
                  <w:sz w:val="15"/>
                  <w:szCs w:val="15"/>
                </w:rPr>
                <w:alias w:val="M05.S4.metric.n"/>
                <w:tag w:val="M05.S4.metric.n"/>
                <w:text/>
              </w:sdtPr>
              <w:sdtContent>
                <w:r>
                  <w:rPr>
                    <w:sz w:val="15"/>
                    <w:szCs w:val="15"/>
                  </w:rPr>
                  <w:t xml:space="preserve">type here</w:t>
                </w:r>
              </w:sdtContent>
            </w:sdt>
          </w:p>
        </w:tc>
        <w:tc>
          <w:tcPr>
            <w:tcW w:type="dxa" w:w="1757"/>
          </w:tcPr>
          <w:p>
            <w:pPr>
              <w:spacing w:after="0"/>
            </w:pPr>
            <w:r/>
            <w:sdt>
              <w:sdtPr>
                <w:rPr>
                  <w:sz w:val="15"/>
                  <w:szCs w:val="15"/>
                </w:rPr>
                <w:alias w:val="M05.S4.metric.baseline"/>
                <w:tag w:val="M05.S4.metric.baseline"/>
                <w:text/>
              </w:sdtPr>
              <w:sdtContent>
                <w:r>
                  <w:rPr>
                    <w:sz w:val="15"/>
                    <w:szCs w:val="15"/>
                  </w:rPr>
                  <w:t xml:space="preserve">type here</w:t>
                </w:r>
              </w:sdtContent>
            </w:sdt>
          </w:p>
        </w:tc>
        <w:tc>
          <w:tcPr>
            <w:tcW w:type="dxa" w:w="1757"/>
          </w:tcPr>
          <w:p>
            <w:pPr>
              <w:spacing w:after="0"/>
            </w:pPr>
            <w:r/>
            <w:sdt>
              <w:sdtPr>
                <w:rPr>
                  <w:sz w:val="15"/>
                  <w:szCs w:val="15"/>
                </w:rPr>
                <w:alias w:val="M05.S4.metric.proposed"/>
                <w:tag w:val="M05.S4.metric.proposed"/>
                <w:text/>
              </w:sdtPr>
              <w:sdtContent>
                <w:r>
                  <w:rPr>
                    <w:sz w:val="15"/>
                    <w:szCs w:val="15"/>
                  </w:rPr>
                  <w:t xml:space="preserve">type here</w:t>
                </w:r>
              </w:sdtContent>
            </w:sdt>
          </w:p>
        </w:tc>
        <w:tc>
          <w:tcPr>
            <w:tcW w:type="dxa" w:w="1757"/>
          </w:tcPr>
          <w:p>
            <w:pPr>
              <w:spacing w:after="0"/>
            </w:pPr>
            <w:r/>
            <w:sdt>
              <w:sdtPr>
                <w:rPr>
                  <w:sz w:val="15"/>
                  <w:szCs w:val="15"/>
                </w:rPr>
                <w:alias w:val="M05.S4.metric.unit"/>
                <w:tag w:val="M05.S4.metric.unit"/>
                <w:text/>
              </w:sdtPr>
              <w:sdtContent>
                <w:r>
                  <w:rPr>
                    <w:sz w:val="15"/>
                    <w:szCs w:val="15"/>
                  </w:rPr>
                  <w:t xml:space="preserve">type here</w:t>
                </w:r>
              </w:sdtContent>
            </w:sdt>
          </w:p>
        </w:tc>
        <w:tc>
          <w:tcPr>
            <w:tcW w:type="dxa" w:w="1871"/>
          </w:tcPr>
          <w:p>
            <w:pPr>
              <w:spacing w:after="0"/>
            </w:pPr>
            <w:r/>
            <w:sdt>
              <w:sdtPr>
                <w:rPr>
                  <w:sz w:val="14"/>
                  <w:szCs w:val="14"/>
                </w:rPr>
                <w:alias w:val="M05.S4.metric.better"/>
                <w:tag w:val="M05.S4.metric.better"/>
                <w:dropDownList>
                  <w:listItem w:displayText="Select ▾" w:value=""/>
                  <w:listItem w:displayText="Lower is better" w:value="Lower is better"/>
                  <w:listItem w:displayText="Higher is better" w:value="Higher is better"/>
                </w:dropDownList>
              </w:sdtPr>
              <w:sdtContent>
                <w:r>
                  <w:rPr>
                    <w:sz w:val="14"/>
                    <w:szCs w:val="14"/>
                  </w:rPr>
                  <w:t xml:space="preserve">Select ▾</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Test used</w:t>
            </w:r>
          </w:p>
        </w:tc>
        <w:tc>
          <w:tcPr>
            <w:tcW w:type="dxa" w:w="5102"/>
          </w:tcPr>
          <w:p>
            <w:pPr>
              <w:keepNext/>
              <w:spacing w:after="0"/>
            </w:pPr>
            <w:r/>
            <w:sdt>
              <w:sdtPr>
                <w:rPr>
                  <w:sz w:val="15"/>
                  <w:szCs w:val="15"/>
                </w:rPr>
                <w:alias w:val="M05.S4.test"/>
                <w:tag w:val="M05.S4.test"/>
                <w:dropDownList>
                  <w:listItem w:displayText="Select ▾" w:value=""/>
                  <w:listItem w:displayText="Welch's t-test" w:value="Welch's t-test"/>
                  <w:listItem w:displayText="Student's t-test (equal variance)" w:value="Student's t-test (equal variance)"/>
                  <w:listItem w:displayText="Paired t-test" w:value="Paired t-test"/>
                  <w:listItem w:displayText="Mann-Whitney U (non-normal)" w:value="Mann-Whitney U (non-normal)"/>
                </w:dropDownList>
              </w:sdtPr>
              <w:sdtContent>
                <w:r>
                  <w:rPr>
                    <w:sz w:val="15"/>
                    <w:szCs w:val="15"/>
                  </w:rPr>
                  <w:t xml:space="preserve">Select ▾</w:t>
                </w:r>
              </w:sdtContent>
            </w:sdt>
          </w:p>
        </w:tc>
      </w:tr>
      <w:tr>
        <w:trPr>
          <w:cantSplit/>
        </w:trPr>
        <w:tc>
          <w:tcPr>
            <w:tcW w:type="dxa" w:w="5102"/>
            <w:shd w:val="clear" w:color="auto" w:fill="F2F2F2"/>
          </w:tcPr>
          <w:p>
            <w:pPr>
              <w:keepNext/>
              <w:spacing w:after="0"/>
            </w:pPr>
            <w:r/>
            <w:r>
              <w:rPr>
                <w:b/>
                <w:i w:val="0"/>
                <w:color w:val="000000"/>
                <w:sz w:val="15"/>
              </w:rPr>
              <w:t>t statistic, degrees of freedom, p-value (primary metric)</w:t>
            </w:r>
          </w:p>
        </w:tc>
        <w:tc>
          <w:tcPr>
            <w:tcW w:type="dxa" w:w="5102"/>
          </w:tcPr>
          <w:p>
            <w:pPr>
              <w:keepNext/>
              <w:spacing w:after="0"/>
            </w:pPr>
            <w:r/>
            <w:sdt>
              <w:sdtPr>
                <w:rPr>
                  <w:sz w:val="15"/>
                  <w:szCs w:val="15"/>
                </w:rPr>
                <w:alias w:val="M05.S4.t_df_p"/>
                <w:tag w:val="M05.S4.t_df_p"/>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Cohen's d (primary metric)</w:t>
            </w:r>
          </w:p>
        </w:tc>
        <w:tc>
          <w:tcPr>
            <w:tcW w:type="dxa" w:w="5102"/>
          </w:tcPr>
          <w:p>
            <w:pPr>
              <w:keepNext/>
              <w:spacing w:after="0"/>
            </w:pPr>
            <w:r/>
            <w:sdt>
              <w:sdtPr>
                <w:rPr>
                  <w:sz w:val="15"/>
                  <w:szCs w:val="15"/>
                </w:rPr>
                <w:alias w:val="M05.S4.cohens_d"/>
                <w:tag w:val="M05.S4.cohens_d"/>
                <w:text/>
              </w:sdtPr>
              <w:sdtContent>
                <w:r>
                  <w:rPr>
                    <w:sz w:val="15"/>
                    <w:szCs w:val="15"/>
                  </w:rPr>
                  <w:t xml:space="preserve">type here</w:t>
                </w:r>
              </w:sdtContent>
            </w:sdt>
          </w:p>
        </w:tc>
      </w:tr>
      <w:tr>
        <w:trPr>
          <w:cantSplit/>
        </w:trPr>
        <w:tc>
          <w:tcPr>
            <w:tcW w:type="dxa" w:w="5102"/>
            <w:shd w:val="clear" w:color="auto" w:fill="F2F2F2"/>
          </w:tcPr>
          <w:p>
            <w:pPr>
              <w:spacing w:after="0"/>
            </w:pPr>
            <w:r/>
            <w:r>
              <w:rPr>
                <w:b/>
                <w:i w:val="0"/>
                <w:color w:val="000000"/>
                <w:sz w:val="15"/>
              </w:rPr>
              <w:t>95 % confidence interval of the difference</w:t>
            </w:r>
          </w:p>
        </w:tc>
        <w:tc>
          <w:tcPr>
            <w:tcW w:type="dxa" w:w="5102"/>
          </w:tcPr>
          <w:p>
            <w:pPr>
              <w:spacing w:after="0"/>
            </w:pPr>
            <w:r/>
            <w:sdt>
              <w:sdtPr>
                <w:rPr>
                  <w:sz w:val="15"/>
                  <w:szCs w:val="15"/>
                </w:rPr>
                <w:alias w:val="M05.S4.ci95"/>
                <w:tag w:val="M05.S4.ci95"/>
                <w:text/>
              </w:sdtPr>
              <w:sdtContent>
                <w:r>
                  <w:rPr>
                    <w:sz w:val="15"/>
                    <w:szCs w:val="15"/>
                  </w:rPr>
                  <w:t xml:space="preserve">type here</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trHeight w:val="2608" w:hRule="exact"/>
          <w:cantSplit/>
        </w:trPr>
        <w:tc>
          <w:tcPr>
            <w:tcW w:type="dxa" w:w="5102"/>
            <w:shd w:val="clear" w:color="auto" w:fill="F2F2F2"/>
          </w:tcPr>
          <w:p>
            <w:pPr>
              <w:spacing w:after="0"/>
              <w:jc w:val="center"/>
            </w:pPr>
            <w:r/>
            <w:r>
              <w:rPr>
                <w:b w:val="0"/>
                <w:i/>
                <w:color w:val="595959"/>
                <w:sz w:val="15"/>
              </w:rPr>
              <w:t>[ Trajectory plot: reference vs actual, one representative run ]</w:t>
            </w:r>
          </w:p>
        </w:tc>
        <w:tc>
          <w:tcPr>
            <w:tcW w:type="dxa" w:w="5102"/>
            <w:shd w:val="clear" w:color="auto" w:fill="F2F2F2"/>
          </w:tcPr>
          <w:p>
            <w:pPr>
              <w:spacing w:after="0"/>
              <w:jc w:val="center"/>
            </w:pPr>
            <w:r/>
            <w:r>
              <w:rPr>
                <w:b w:val="0"/>
                <w:i/>
                <w:color w:val="595959"/>
                <w:sz w:val="15"/>
              </w:rPr>
              <w:t>[ Box-plot of the primary metric: baseline vs proposed, N runs each ]</w:t>
            </w:r>
          </w:p>
        </w:tc>
      </w:tr>
    </w:tbl>
    <w:p>
      <w:pPr>
        <w:spacing w:after="40" w:before="0"/>
      </w:pPr>
    </w:p>
    <w:p>
      <w:pPr>
        <w:keepNext/>
        <w:spacing w:after="20" w:before="0"/>
      </w:pPr>
      <w:r>
        <w:rPr>
          <w:b/>
          <w:i w:val="0"/>
          <w:color w:val="000000"/>
          <w:sz w:val="16"/>
        </w:rPr>
        <w:t>DATA PROVENANCE DECLARATION (mandatory). Reporting generated target numbers as experimental results is research misconduct and scores zero for this component.</w:t>
      </w:r>
    </w:p>
    <w:tbl>
      <w:tblPr>
        <w:tblStyle w:val="TableGrid"/>
        <w:tblW w:type="auto" w:w="0"/>
        <w:jc w:val="center"/>
        <w:tblLayout w:type="fixed"/>
        <w:tblLook w:firstColumn="1" w:firstRow="1" w:lastColumn="0" w:lastRow="0" w:noHBand="0" w:noVBand="1" w:val="04A0"/>
      </w:tblPr>
      <w:tblGrid>
        <w:gridCol w:w="7371"/>
        <w:gridCol w:w="2835"/>
      </w:tblGrid>
      <w:tr>
        <w:trPr>
          <w:cantSplit/>
        </w:trPr>
        <w:tc>
          <w:tcPr>
            <w:tcW w:type="dxa" w:w="7370"/>
            <w:shd w:val="clear" w:color="auto" w:fill="F2F2F2"/>
          </w:tcPr>
          <w:p>
            <w:pPr>
              <w:keepNext/>
              <w:spacing w:after="0"/>
            </w:pPr>
            <w:r/>
            <w:r>
              <w:rPr>
                <w:b/>
                <w:i w:val="0"/>
                <w:color w:val="000000"/>
                <w:sz w:val="15"/>
              </w:rPr>
              <w:t>Every number in Section 4 comes from MuJoCo runs of OUR controller, logged by our code</w:t>
            </w:r>
          </w:p>
        </w:tc>
        <w:tc>
          <w:tcPr>
            <w:tcW w:type="dxa" w:w="2835"/>
          </w:tcPr>
          <w:p>
            <w:pPr>
              <w:keepNext/>
              <w:spacing w:after="0"/>
            </w:pPr>
            <w:r/>
            <w:sdt>
              <w:sdtPr>
                <w:rPr>
                  <w:sz w:val="15"/>
                  <w:szCs w:val="15"/>
                </w:rPr>
                <w:alias w:val="M05.S4.prov_own_runs"/>
                <w:tag w:val="M05.S4.prov_own_runs"/>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7370"/>
            <w:shd w:val="clear" w:color="auto" w:fill="F2F2F2"/>
          </w:tcPr>
          <w:p>
            <w:pPr>
              <w:keepNext/>
              <w:spacing w:after="0"/>
            </w:pPr>
            <w:r/>
            <w:r>
              <w:rPr>
                <w:b/>
                <w:i w:val="0"/>
                <w:color w:val="000000"/>
                <w:sz w:val="15"/>
              </w:rPr>
              <w:t>No value comes from SIMULATED_* files, generate_paper_figures.py or any np.random 'target' data</w:t>
            </w:r>
          </w:p>
        </w:tc>
        <w:tc>
          <w:tcPr>
            <w:tcW w:type="dxa" w:w="2835"/>
          </w:tcPr>
          <w:p>
            <w:pPr>
              <w:keepNext/>
              <w:spacing w:after="0"/>
            </w:pPr>
            <w:r/>
            <w:sdt>
              <w:sdtPr>
                <w:rPr>
                  <w:sz w:val="15"/>
                  <w:szCs w:val="15"/>
                </w:rPr>
                <w:alias w:val="M05.S4.prov_no_simulated"/>
                <w:tag w:val="M05.S4.prov_no_simulated"/>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7370"/>
            <w:shd w:val="clear" w:color="auto" w:fill="F2F2F2"/>
          </w:tcPr>
          <w:p>
            <w:pPr>
              <w:keepNext/>
              <w:spacing w:after="0"/>
            </w:pPr>
            <w:r/>
            <w:r>
              <w:rPr>
                <w:b/>
                <w:i w:val="0"/>
                <w:color w:val="000000"/>
                <w:sz w:val="15"/>
              </w:rPr>
              <w:t>Our plots re-generate from the *_real_trials.csv files in the repo</w:t>
            </w:r>
          </w:p>
        </w:tc>
        <w:tc>
          <w:tcPr>
            <w:tcW w:type="dxa" w:w="2835"/>
          </w:tcPr>
          <w:p>
            <w:pPr>
              <w:keepNext/>
              <w:spacing w:after="0"/>
            </w:pPr>
            <w:r/>
            <w:sdt>
              <w:sdtPr>
                <w:rPr>
                  <w:sz w:val="15"/>
                  <w:szCs w:val="15"/>
                </w:rPr>
                <w:alias w:val="M05.S4.prov_plots_reproducible"/>
                <w:tag w:val="M05.S4.prov_plots_reproducible"/>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7370"/>
            <w:shd w:val="clear" w:color="auto" w:fill="F2F2F2"/>
          </w:tcPr>
          <w:p>
            <w:pPr>
              <w:spacing w:after="0"/>
            </w:pPr>
            <w:r/>
            <w:r>
              <w:rPr>
                <w:b/>
                <w:i w:val="0"/>
                <w:color w:val="000000"/>
                <w:sz w:val="15"/>
              </w:rPr>
              <w:t>Every input in Section 3 has a source or is labelled as an assumption</w:t>
            </w:r>
          </w:p>
        </w:tc>
        <w:tc>
          <w:tcPr>
            <w:tcW w:type="dxa" w:w="2835"/>
          </w:tcPr>
          <w:p>
            <w:pPr>
              <w:spacing w:after="0"/>
            </w:pPr>
            <w:r/>
            <w:sdt>
              <w:sdtPr>
                <w:rPr>
                  <w:sz w:val="15"/>
                  <w:szCs w:val="15"/>
                </w:rPr>
                <w:alias w:val="M05.S4.prov_economics_sourced"/>
                <w:tag w:val="M05.S4.prov_economics_sourced"/>
                <w:dropDownList>
                  <w:listItem w:displayText="Select ▾" w:value=""/>
                  <w:listItem w:displayText="Yes" w:value="Yes"/>
                  <w:listItem w:displayText="No" w:value="No"/>
                </w:dropDownList>
              </w:sdtPr>
              <w:sdtContent>
                <w:r>
                  <w:rPr>
                    <w:sz w:val="15"/>
                    <w:szCs w:val="15"/>
                  </w:rPr>
                  <w:t xml:space="preserve">Select ▾</w:t>
                </w:r>
              </w:sdtContent>
            </w:sdt>
          </w:p>
        </w:tc>
      </w:tr>
    </w:tbl>
    <w:p>
      <w:pPr>
        <w:spacing w:after="40" w:before="0"/>
      </w:pPr>
    </w:p>
    <w:p>
      <w:pPr>
        <w:spacing w:after="40" w:before="120"/>
        <w:keepNext/>
        <w:pBdr>
          <w:bottom w:val="single" w:sz="8" w:space="1" w:color="000000"/>
        </w:pBdr>
      </w:pPr>
      <w:r>
        <w:rPr>
          <w:b/>
          <w:i w:val="0"/>
          <w:color w:val="000000"/>
          <w:sz w:val="22"/>
        </w:rPr>
        <w:t>SECTION 5 · LinkedIn Video Showcase, AI Verification Audit &amp; Peer Review</w:t>
      </w:r>
      <w:r>
        <w:rPr>
          <w:b w:val="0"/>
          <w:i/>
          <w:color w:val="000000"/>
          <w:sz w:val="17"/>
        </w:rPr>
        <w:t xml:space="preserve">    Component 3 · Showcase &amp; Viva (5)</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LinkedIn post URL</w:t>
            </w:r>
          </w:p>
        </w:tc>
        <w:tc>
          <w:tcPr>
            <w:tcW w:type="dxa" w:w="5102"/>
          </w:tcPr>
          <w:p>
            <w:pPr>
              <w:keepNext/>
              <w:spacing w:after="0"/>
            </w:pPr>
            <w:r/>
            <w:sdt>
              <w:sdtPr>
                <w:rPr>
                  <w:sz w:val="15"/>
                  <w:szCs w:val="15"/>
                </w:rPr>
                <w:alias w:val="M05.S5.linkedin_url"/>
                <w:tag w:val="M05.S5.linkedin_url"/>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Video length (mm:ss)</w:t>
            </w:r>
          </w:p>
        </w:tc>
        <w:tc>
          <w:tcPr>
            <w:tcW w:type="dxa" w:w="5102"/>
          </w:tcPr>
          <w:p>
            <w:pPr>
              <w:keepNext/>
              <w:spacing w:after="0"/>
            </w:pPr>
            <w:r/>
            <w:sdt>
              <w:sdtPr>
                <w:rPr>
                  <w:sz w:val="15"/>
                  <w:szCs w:val="15"/>
                </w:rPr>
                <w:alias w:val="M05.S5.video_length"/>
                <w:tag w:val="M05.S5.video_length"/>
                <w:text/>
              </w:sdtPr>
              <w:sdtContent>
                <w:r>
                  <w:rPr>
                    <w:sz w:val="15"/>
                    <w:szCs w:val="15"/>
                  </w:rPr>
                  <w:t xml:space="preserve">type here</w:t>
                </w:r>
              </w:sdtContent>
            </w:sdt>
          </w:p>
        </w:tc>
      </w:tr>
      <w:tr>
        <w:trPr>
          <w:cantSplit/>
        </w:trPr>
        <w:tc>
          <w:tcPr>
            <w:tcW w:type="dxa" w:w="5102"/>
            <w:shd w:val="clear" w:color="auto" w:fill="F2F2F2"/>
          </w:tcPr>
          <w:p>
            <w:pPr>
              <w:keepNext/>
              <w:spacing w:after="0"/>
            </w:pPr>
            <w:r/>
            <w:r>
              <w:rPr>
                <w:b/>
                <w:i w:val="0"/>
                <w:color w:val="000000"/>
                <w:sz w:val="15"/>
              </w:rPr>
              <w:t>Video shows the live MuJoCo simulation (not slides)</w:t>
            </w:r>
          </w:p>
        </w:tc>
        <w:tc>
          <w:tcPr>
            <w:tcW w:type="dxa" w:w="5102"/>
          </w:tcPr>
          <w:p>
            <w:pPr>
              <w:keepNext/>
              <w:spacing w:after="0"/>
            </w:pPr>
            <w:r/>
            <w:sdt>
              <w:sdtPr>
                <w:rPr>
                  <w:sz w:val="15"/>
                  <w:szCs w:val="15"/>
                </w:rPr>
                <w:alias w:val="M05.S5.live_mujoco"/>
                <w:tag w:val="M05.S5.live_mujoco"/>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5102"/>
            <w:shd w:val="clear" w:color="auto" w:fill="F2F2F2"/>
          </w:tcPr>
          <w:p>
            <w:pPr>
              <w:keepNext/>
              <w:spacing w:after="0"/>
            </w:pPr>
            <w:r/>
            <w:r>
              <w:rPr>
                <w:b/>
                <w:i w:val="0"/>
                <w:color w:val="000000"/>
                <w:sz w:val="15"/>
              </w:rPr>
              <w:t>Video shows our business sensitivity graph</w:t>
            </w:r>
          </w:p>
        </w:tc>
        <w:tc>
          <w:tcPr>
            <w:tcW w:type="dxa" w:w="5102"/>
          </w:tcPr>
          <w:p>
            <w:pPr>
              <w:keepNext/>
              <w:spacing w:after="0"/>
            </w:pPr>
            <w:r/>
            <w:sdt>
              <w:sdtPr>
                <w:rPr>
                  <w:sz w:val="15"/>
                  <w:szCs w:val="15"/>
                </w:rPr>
                <w:alias w:val="M05.S5.business_graph"/>
                <w:tag w:val="M05.S5.business_graph"/>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5102"/>
            <w:shd w:val="clear" w:color="auto" w:fill="F2F2F2"/>
          </w:tcPr>
          <w:p>
            <w:pPr>
              <w:spacing w:after="0"/>
            </w:pPr>
            <w:r/>
            <w:r>
              <w:rPr>
                <w:b/>
                <w:i w:val="0"/>
                <w:color w:val="000000"/>
                <w:sz w:val="15"/>
              </w:rPr>
              <w:t>Webcam picture-in-picture: every member appears and speaks</w:t>
            </w:r>
          </w:p>
        </w:tc>
        <w:tc>
          <w:tcPr>
            <w:tcW w:type="dxa" w:w="5102"/>
          </w:tcPr>
          <w:p>
            <w:pPr>
              <w:spacing w:after="0"/>
            </w:pPr>
            <w:r/>
            <w:sdt>
              <w:sdtPr>
                <w:rPr>
                  <w:sz w:val="15"/>
                  <w:szCs w:val="15"/>
                </w:rPr>
                <w:alias w:val="M05.S5.all_members_speak"/>
                <w:tag w:val="M05.S5.all_members_speak"/>
                <w:dropDownList>
                  <w:listItem w:displayText="Select ▾" w:value=""/>
                  <w:listItem w:displayText="Yes" w:value="Yes"/>
                  <w:listItem w:displayText="No" w:value="No"/>
                </w:dropDownList>
              </w:sdtPr>
              <w:sdtContent>
                <w:r>
                  <w:rPr>
                    <w:sz w:val="15"/>
                    <w:szCs w:val="15"/>
                  </w:rPr>
                  <w:t xml:space="preserve">Select ▾</w:t>
                </w:r>
              </w:sdtContent>
            </w:sdt>
          </w:p>
        </w:tc>
      </w:tr>
    </w:tbl>
    <w:p>
      <w:pPr>
        <w:spacing w:after="40" w:before="0"/>
      </w:pPr>
    </w:p>
    <w:p>
      <w:pPr>
        <w:keepNext/>
        <w:spacing w:after="20" w:before="40"/>
      </w:pPr>
      <w:r>
        <w:rPr>
          <w:b/>
          <w:i w:val="0"/>
          <w:color w:val="000000"/>
          <w:sz w:val="18"/>
        </w:rPr>
        <w:t>5.1 AI Interaction Audit Log: three cases where AI gave wrong robotics or economic data</w:t>
      </w:r>
    </w:p>
    <w:p>
      <w:pPr>
        <w:keepNext/>
        <w:spacing w:after="40" w:before="0"/>
      </w:pPr>
      <w:r>
        <w:rPr>
          <w:b w:val="0"/>
          <w:i/>
          <w:color w:val="333333"/>
          <w:sz w:val="15"/>
        </w:rPr>
        <w:t>Examples: a wrong MuJoCo attribute or API call, an invented statistic, a correct paper given the wrong journal, an economic formula with the wrong units. Show how you checked each one with a textbook, the official documentation or the original paper.</w:t>
      </w:r>
    </w:p>
    <w:tbl>
      <w:tblPr>
        <w:tblStyle w:val="TableGrid"/>
        <w:tblW w:type="auto" w:w="0"/>
        <w:jc w:val="center"/>
        <w:tblLayout w:type="fixed"/>
        <w:tblLook w:firstColumn="1" w:firstRow="1" w:lastColumn="0" w:lastRow="0" w:noHBand="0" w:noVBand="1" w:val="04A0"/>
      </w:tblPr>
      <w:tblGrid>
        <w:gridCol w:w="680"/>
        <w:gridCol w:w="1190"/>
        <w:gridCol w:w="2381"/>
        <w:gridCol w:w="1474"/>
        <w:gridCol w:w="2097"/>
        <w:gridCol w:w="1417"/>
        <w:gridCol w:w="963"/>
      </w:tblGrid>
      <w:tr>
        <w:trPr>
          <w:cantSplit/>
        </w:trPr>
        <w:tc>
          <w:tcPr>
            <w:tcW w:type="dxa" w:w="680"/>
            <w:shd w:val="clear" w:color="auto" w:fill="D9D9D9"/>
          </w:tcPr>
          <w:p>
            <w:pPr>
              <w:keepNext/>
              <w:spacing w:after="0"/>
            </w:pPr>
            <w:r/>
            <w:r>
              <w:rPr>
                <w:b/>
                <w:i w:val="0"/>
                <w:color w:val="000000"/>
                <w:sz w:val="13"/>
              </w:rPr>
              <w:t>#</w:t>
            </w:r>
          </w:p>
        </w:tc>
        <w:tc>
          <w:tcPr>
            <w:tcW w:type="dxa" w:w="1191"/>
            <w:shd w:val="clear" w:color="auto" w:fill="D9D9D9"/>
          </w:tcPr>
          <w:p>
            <w:pPr>
              <w:keepNext/>
              <w:spacing w:after="0"/>
            </w:pPr>
            <w:r/>
            <w:r>
              <w:rPr>
                <w:b/>
                <w:i w:val="0"/>
                <w:color w:val="000000"/>
                <w:sz w:val="13"/>
              </w:rPr>
              <w:t>AI tool</w:t>
            </w:r>
          </w:p>
        </w:tc>
        <w:tc>
          <w:tcPr>
            <w:tcW w:type="dxa" w:w="2381"/>
            <w:shd w:val="clear" w:color="auto" w:fill="D9D9D9"/>
          </w:tcPr>
          <w:p>
            <w:pPr>
              <w:keepNext/>
              <w:spacing w:after="0"/>
            </w:pPr>
            <w:r/>
            <w:r>
              <w:rPr>
                <w:b/>
                <w:i w:val="0"/>
                <w:color w:val="000000"/>
                <w:sz w:val="13"/>
              </w:rPr>
              <w:t>What we asked &amp; what AI said</w:t>
            </w:r>
          </w:p>
        </w:tc>
        <w:tc>
          <w:tcPr>
            <w:tcW w:type="dxa" w:w="1474"/>
            <w:shd w:val="clear" w:color="auto" w:fill="D9D9D9"/>
          </w:tcPr>
          <w:p>
            <w:pPr>
              <w:keepNext/>
              <w:spacing w:after="0"/>
            </w:pPr>
            <w:r/>
            <w:r>
              <w:rPr>
                <w:b/>
                <w:i w:val="0"/>
                <w:color w:val="000000"/>
                <w:sz w:val="13"/>
              </w:rPr>
              <w:t>How we caught it</w:t>
            </w:r>
          </w:p>
        </w:tc>
        <w:tc>
          <w:tcPr>
            <w:tcW w:type="dxa" w:w="2098"/>
            <w:shd w:val="clear" w:color="auto" w:fill="D9D9D9"/>
          </w:tcPr>
          <w:p>
            <w:pPr>
              <w:keepNext/>
              <w:spacing w:after="0"/>
            </w:pPr>
            <w:r/>
            <w:r>
              <w:rPr>
                <w:b/>
                <w:i w:val="0"/>
                <w:color w:val="000000"/>
                <w:sz w:val="13"/>
              </w:rPr>
              <w:t>What was actually true (with source)</w:t>
            </w:r>
          </w:p>
        </w:tc>
        <w:tc>
          <w:tcPr>
            <w:tcW w:type="dxa" w:w="1417"/>
            <w:shd w:val="clear" w:color="auto" w:fill="D9D9D9"/>
          </w:tcPr>
          <w:p>
            <w:pPr>
              <w:keepNext/>
              <w:spacing w:after="0"/>
            </w:pPr>
            <w:r/>
            <w:r>
              <w:rPr>
                <w:b/>
                <w:i w:val="0"/>
                <w:color w:val="000000"/>
                <w:sz w:val="13"/>
              </w:rPr>
              <w:t>Error type</w:t>
            </w:r>
          </w:p>
        </w:tc>
        <w:tc>
          <w:tcPr>
            <w:tcW w:type="dxa" w:w="964"/>
            <w:shd w:val="clear" w:color="auto" w:fill="D9D9D9"/>
          </w:tcPr>
          <w:p>
            <w:pPr>
              <w:keepNext/>
              <w:spacing w:after="0"/>
            </w:pPr>
            <w:r/>
            <w:r>
              <w:rPr>
                <w:b/>
                <w:i w:val="0"/>
                <w:color w:val="000000"/>
                <w:sz w:val="13"/>
              </w:rPr>
              <w:t>Verdict</w:t>
            </w:r>
          </w:p>
        </w:tc>
      </w:tr>
      <w:tr>
        <w:trPr>
          <w:trHeight w:val="624" w:hRule="atLeast"/>
          <w:cantSplit/>
        </w:trPr>
        <w:tc>
          <w:tcPr>
            <w:tcW w:type="dxa" w:w="680"/>
          </w:tcPr>
          <w:p>
            <w:pPr>
              <w:keepNext/>
              <w:spacing w:after="0"/>
            </w:pPr>
            <w:r/>
            <w:r>
              <w:rPr>
                <w:b w:val="0"/>
                <w:i w:val="0"/>
                <w:color w:val="000000"/>
                <w:sz w:val="15"/>
              </w:rPr>
              <w:t>AI-01</w:t>
            </w:r>
          </w:p>
        </w:tc>
        <w:tc>
          <w:tcPr>
            <w:tcW w:type="dxa" w:w="1191"/>
          </w:tcPr>
          <w:p>
            <w:pPr>
              <w:keepNext/>
              <w:spacing w:after="0"/>
            </w:pPr>
            <w:r/>
            <w:sdt>
              <w:sdtPr>
                <w:rPr>
                  <w:sz w:val="14"/>
                  <w:szCs w:val="14"/>
                </w:rPr>
                <w:alias w:val="M05.S5.ai1.tool"/>
                <w:tag w:val="M05.S5.ai1.tool"/>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Select ▾</w:t>
                </w:r>
              </w:sdtContent>
            </w:sdt>
          </w:p>
        </w:tc>
        <w:tc>
          <w:tcPr>
            <w:tcW w:type="dxa" w:w="2381"/>
          </w:tcPr>
          <w:p>
            <w:pPr>
              <w:keepNext/>
              <w:spacing w:after="0"/>
            </w:pPr>
            <w:r/>
            <w:sdt>
              <w:sdtPr>
                <w:rPr>
                  <w:sz w:val="14"/>
                  <w:szCs w:val="14"/>
                </w:rPr>
                <w:alias w:val="M05.S5.ai1.said"/>
                <w:tag w:val="M05.S5.ai1.said"/>
                <w:text/>
              </w:sdtPr>
              <w:sdtContent>
                <w:r>
                  <w:rPr>
                    <w:sz w:val="14"/>
                    <w:szCs w:val="14"/>
                  </w:rPr>
                  <w:t xml:space="preserve">type here</w:t>
                </w:r>
              </w:sdtContent>
            </w:sdt>
          </w:p>
        </w:tc>
        <w:tc>
          <w:tcPr>
            <w:tcW w:type="dxa" w:w="1474"/>
          </w:tcPr>
          <w:p>
            <w:pPr>
              <w:keepNext/>
              <w:spacing w:after="0"/>
            </w:pPr>
            <w:r/>
            <w:sdt>
              <w:sdtPr>
                <w:rPr>
                  <w:sz w:val="14"/>
                  <w:szCs w:val="14"/>
                </w:rPr>
                <w:alias w:val="M05.S5.ai1.caught_by"/>
                <w:tag w:val="M05.S5.ai1.caught_by"/>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 xml:space="preserve">Select ▾</w:t>
                </w:r>
              </w:sdtContent>
            </w:sdt>
          </w:p>
        </w:tc>
        <w:tc>
          <w:tcPr>
            <w:tcW w:type="dxa" w:w="2098"/>
          </w:tcPr>
          <w:p>
            <w:pPr>
              <w:keepNext/>
              <w:spacing w:after="0"/>
            </w:pPr>
            <w:r/>
            <w:sdt>
              <w:sdtPr>
                <w:rPr>
                  <w:sz w:val="14"/>
                  <w:szCs w:val="14"/>
                </w:rPr>
                <w:alias w:val="M05.S5.ai1.truth"/>
                <w:tag w:val="M05.S5.ai1.truth"/>
                <w:text/>
              </w:sdtPr>
              <w:sdtContent>
                <w:r>
                  <w:rPr>
                    <w:sz w:val="14"/>
                    <w:szCs w:val="14"/>
                  </w:rPr>
                  <w:t xml:space="preserve">type here</w:t>
                </w:r>
              </w:sdtContent>
            </w:sdt>
          </w:p>
        </w:tc>
        <w:tc>
          <w:tcPr>
            <w:tcW w:type="dxa" w:w="1417"/>
          </w:tcPr>
          <w:p>
            <w:pPr>
              <w:keepNext/>
              <w:spacing w:after="0"/>
            </w:pPr>
            <w:r/>
            <w:sdt>
              <w:sdtPr>
                <w:rPr>
                  <w:sz w:val="14"/>
                  <w:szCs w:val="14"/>
                </w:rPr>
                <w:alias w:val="M05.S5.ai1.error_type"/>
                <w:tag w:val="M05.S5.ai1.error_type"/>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 xml:space="preserve">Select ▾</w:t>
                </w:r>
              </w:sdtContent>
            </w:sdt>
          </w:p>
        </w:tc>
        <w:tc>
          <w:tcPr>
            <w:tcW w:type="dxa" w:w="964"/>
          </w:tcPr>
          <w:p>
            <w:pPr>
              <w:keepNext/>
              <w:spacing w:after="0"/>
            </w:pPr>
            <w:r/>
            <w:sdt>
              <w:sdtPr>
                <w:rPr>
                  <w:sz w:val="14"/>
                  <w:szCs w:val="14"/>
                </w:rPr>
                <w:alias w:val="M05.S5.ai1.verdict"/>
                <w:tag w:val="M05.S5.ai1.verdict"/>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Select ▾</w:t>
                </w:r>
              </w:sdtContent>
            </w:sdt>
          </w:p>
        </w:tc>
      </w:tr>
      <w:tr>
        <w:trPr>
          <w:trHeight w:val="624" w:hRule="atLeast"/>
          <w:cantSplit/>
        </w:trPr>
        <w:tc>
          <w:tcPr>
            <w:tcW w:type="dxa" w:w="680"/>
          </w:tcPr>
          <w:p>
            <w:pPr>
              <w:keepNext/>
              <w:spacing w:after="0"/>
            </w:pPr>
            <w:r/>
            <w:r>
              <w:rPr>
                <w:b w:val="0"/>
                <w:i w:val="0"/>
                <w:color w:val="000000"/>
                <w:sz w:val="15"/>
              </w:rPr>
              <w:t>AI-02</w:t>
            </w:r>
          </w:p>
        </w:tc>
        <w:tc>
          <w:tcPr>
            <w:tcW w:type="dxa" w:w="1191"/>
          </w:tcPr>
          <w:p>
            <w:pPr>
              <w:keepNext/>
              <w:spacing w:after="0"/>
            </w:pPr>
            <w:r/>
            <w:sdt>
              <w:sdtPr>
                <w:rPr>
                  <w:sz w:val="14"/>
                  <w:szCs w:val="14"/>
                </w:rPr>
                <w:alias w:val="M05.S5.ai2.tool"/>
                <w:tag w:val="M05.S5.ai2.tool"/>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Select ▾</w:t>
                </w:r>
              </w:sdtContent>
            </w:sdt>
          </w:p>
        </w:tc>
        <w:tc>
          <w:tcPr>
            <w:tcW w:type="dxa" w:w="2381"/>
          </w:tcPr>
          <w:p>
            <w:pPr>
              <w:keepNext/>
              <w:spacing w:after="0"/>
            </w:pPr>
            <w:r/>
            <w:sdt>
              <w:sdtPr>
                <w:rPr>
                  <w:sz w:val="14"/>
                  <w:szCs w:val="14"/>
                </w:rPr>
                <w:alias w:val="M05.S5.ai2.said"/>
                <w:tag w:val="M05.S5.ai2.said"/>
                <w:text/>
              </w:sdtPr>
              <w:sdtContent>
                <w:r>
                  <w:rPr>
                    <w:sz w:val="14"/>
                    <w:szCs w:val="14"/>
                  </w:rPr>
                  <w:t xml:space="preserve">type here</w:t>
                </w:r>
              </w:sdtContent>
            </w:sdt>
          </w:p>
        </w:tc>
        <w:tc>
          <w:tcPr>
            <w:tcW w:type="dxa" w:w="1474"/>
          </w:tcPr>
          <w:p>
            <w:pPr>
              <w:keepNext/>
              <w:spacing w:after="0"/>
            </w:pPr>
            <w:r/>
            <w:sdt>
              <w:sdtPr>
                <w:rPr>
                  <w:sz w:val="14"/>
                  <w:szCs w:val="14"/>
                </w:rPr>
                <w:alias w:val="M05.S5.ai2.caught_by"/>
                <w:tag w:val="M05.S5.ai2.caught_by"/>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 xml:space="preserve">Select ▾</w:t>
                </w:r>
              </w:sdtContent>
            </w:sdt>
          </w:p>
        </w:tc>
        <w:tc>
          <w:tcPr>
            <w:tcW w:type="dxa" w:w="2098"/>
          </w:tcPr>
          <w:p>
            <w:pPr>
              <w:keepNext/>
              <w:spacing w:after="0"/>
            </w:pPr>
            <w:r/>
            <w:sdt>
              <w:sdtPr>
                <w:rPr>
                  <w:sz w:val="14"/>
                  <w:szCs w:val="14"/>
                </w:rPr>
                <w:alias w:val="M05.S5.ai2.truth"/>
                <w:tag w:val="M05.S5.ai2.truth"/>
                <w:text/>
              </w:sdtPr>
              <w:sdtContent>
                <w:r>
                  <w:rPr>
                    <w:sz w:val="14"/>
                    <w:szCs w:val="14"/>
                  </w:rPr>
                  <w:t xml:space="preserve">type here</w:t>
                </w:r>
              </w:sdtContent>
            </w:sdt>
          </w:p>
        </w:tc>
        <w:tc>
          <w:tcPr>
            <w:tcW w:type="dxa" w:w="1417"/>
          </w:tcPr>
          <w:p>
            <w:pPr>
              <w:keepNext/>
              <w:spacing w:after="0"/>
            </w:pPr>
            <w:r/>
            <w:sdt>
              <w:sdtPr>
                <w:rPr>
                  <w:sz w:val="14"/>
                  <w:szCs w:val="14"/>
                </w:rPr>
                <w:alias w:val="M05.S5.ai2.error_type"/>
                <w:tag w:val="M05.S5.ai2.error_type"/>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 xml:space="preserve">Select ▾</w:t>
                </w:r>
              </w:sdtContent>
            </w:sdt>
          </w:p>
        </w:tc>
        <w:tc>
          <w:tcPr>
            <w:tcW w:type="dxa" w:w="964"/>
          </w:tcPr>
          <w:p>
            <w:pPr>
              <w:keepNext/>
              <w:spacing w:after="0"/>
            </w:pPr>
            <w:r/>
            <w:sdt>
              <w:sdtPr>
                <w:rPr>
                  <w:sz w:val="14"/>
                  <w:szCs w:val="14"/>
                </w:rPr>
                <w:alias w:val="M05.S5.ai2.verdict"/>
                <w:tag w:val="M05.S5.ai2.verdict"/>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Select ▾</w:t>
                </w:r>
              </w:sdtContent>
            </w:sdt>
          </w:p>
        </w:tc>
      </w:tr>
      <w:tr>
        <w:trPr>
          <w:trHeight w:val="624" w:hRule="atLeast"/>
          <w:cantSplit/>
        </w:trPr>
        <w:tc>
          <w:tcPr>
            <w:tcW w:type="dxa" w:w="680"/>
          </w:tcPr>
          <w:p>
            <w:pPr>
              <w:spacing w:after="0"/>
            </w:pPr>
            <w:r/>
            <w:r>
              <w:rPr>
                <w:b w:val="0"/>
                <w:i w:val="0"/>
                <w:color w:val="000000"/>
                <w:sz w:val="15"/>
              </w:rPr>
              <w:t>AI-03</w:t>
            </w:r>
          </w:p>
        </w:tc>
        <w:tc>
          <w:tcPr>
            <w:tcW w:type="dxa" w:w="1191"/>
          </w:tcPr>
          <w:p>
            <w:pPr>
              <w:spacing w:after="0"/>
            </w:pPr>
            <w:r/>
            <w:sdt>
              <w:sdtPr>
                <w:rPr>
                  <w:sz w:val="14"/>
                  <w:szCs w:val="14"/>
                </w:rPr>
                <w:alias w:val="M05.S5.ai3.tool"/>
                <w:tag w:val="M05.S5.ai3.tool"/>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Select ▾</w:t>
                </w:r>
              </w:sdtContent>
            </w:sdt>
          </w:p>
        </w:tc>
        <w:tc>
          <w:tcPr>
            <w:tcW w:type="dxa" w:w="2381"/>
          </w:tcPr>
          <w:p>
            <w:pPr>
              <w:spacing w:after="0"/>
            </w:pPr>
            <w:r/>
            <w:sdt>
              <w:sdtPr>
                <w:rPr>
                  <w:sz w:val="14"/>
                  <w:szCs w:val="14"/>
                </w:rPr>
                <w:alias w:val="M05.S5.ai3.said"/>
                <w:tag w:val="M05.S5.ai3.said"/>
                <w:text/>
              </w:sdtPr>
              <w:sdtContent>
                <w:r>
                  <w:rPr>
                    <w:sz w:val="14"/>
                    <w:szCs w:val="14"/>
                  </w:rPr>
                  <w:t xml:space="preserve">type here</w:t>
                </w:r>
              </w:sdtContent>
            </w:sdt>
          </w:p>
        </w:tc>
        <w:tc>
          <w:tcPr>
            <w:tcW w:type="dxa" w:w="1474"/>
          </w:tcPr>
          <w:p>
            <w:pPr>
              <w:spacing w:after="0"/>
            </w:pPr>
            <w:r/>
            <w:sdt>
              <w:sdtPr>
                <w:rPr>
                  <w:sz w:val="14"/>
                  <w:szCs w:val="14"/>
                </w:rPr>
                <w:alias w:val="M05.S5.ai3.caught_by"/>
                <w:tag w:val="M05.S5.ai3.caught_by"/>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 xml:space="preserve">Select ▾</w:t>
                </w:r>
              </w:sdtContent>
            </w:sdt>
          </w:p>
        </w:tc>
        <w:tc>
          <w:tcPr>
            <w:tcW w:type="dxa" w:w="2098"/>
          </w:tcPr>
          <w:p>
            <w:pPr>
              <w:spacing w:after="0"/>
            </w:pPr>
            <w:r/>
            <w:sdt>
              <w:sdtPr>
                <w:rPr>
                  <w:sz w:val="14"/>
                  <w:szCs w:val="14"/>
                </w:rPr>
                <w:alias w:val="M05.S5.ai3.truth"/>
                <w:tag w:val="M05.S5.ai3.truth"/>
                <w:text/>
              </w:sdtPr>
              <w:sdtContent>
                <w:r>
                  <w:rPr>
                    <w:sz w:val="14"/>
                    <w:szCs w:val="14"/>
                  </w:rPr>
                  <w:t xml:space="preserve">type here</w:t>
                </w:r>
              </w:sdtContent>
            </w:sdt>
          </w:p>
        </w:tc>
        <w:tc>
          <w:tcPr>
            <w:tcW w:type="dxa" w:w="1417"/>
          </w:tcPr>
          <w:p>
            <w:pPr>
              <w:spacing w:after="0"/>
            </w:pPr>
            <w:r/>
            <w:sdt>
              <w:sdtPr>
                <w:rPr>
                  <w:sz w:val="14"/>
                  <w:szCs w:val="14"/>
                </w:rPr>
                <w:alias w:val="M05.S5.ai3.error_type"/>
                <w:tag w:val="M05.S5.ai3.error_type"/>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 xml:space="preserve">Select ▾</w:t>
                </w:r>
              </w:sdtContent>
            </w:sdt>
          </w:p>
        </w:tc>
        <w:tc>
          <w:tcPr>
            <w:tcW w:type="dxa" w:w="964"/>
          </w:tcPr>
          <w:p>
            <w:pPr>
              <w:spacing w:after="0"/>
            </w:pPr>
            <w:r/>
            <w:sdt>
              <w:sdtPr>
                <w:rPr>
                  <w:sz w:val="14"/>
                  <w:szCs w:val="14"/>
                </w:rPr>
                <w:alias w:val="M05.S5.ai3.verdict"/>
                <w:tag w:val="M05.S5.ai3.verdict"/>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Select ▾</w:t>
                </w:r>
              </w:sdtContent>
            </w:sdt>
          </w:p>
        </w:tc>
      </w:tr>
    </w:tbl>
    <w:p>
      <w:pPr>
        <w:spacing w:after="40" w:before="0"/>
      </w:pPr>
    </w:p>
    <w:p>
      <w:pPr>
        <w:keepNext/>
        <w:spacing w:after="20" w:before="40"/>
      </w:pPr>
      <w:r>
        <w:rPr>
          <w:b/>
          <w:i w:val="0"/>
          <w:color w:val="000000"/>
          <w:sz w:val="18"/>
        </w:rPr>
        <w:t>5.2 Peer review: watch both assigned LinkedIn videos and score them (0–2 per criterion)</w:t>
      </w:r>
    </w:p>
    <w:tbl>
      <w:tblPr>
        <w:tblStyle w:val="TableGrid"/>
        <w:tblW w:type="auto" w:w="0"/>
        <w:jc w:val="center"/>
        <w:tblLayout w:type="fixed"/>
        <w:tblLook w:firstColumn="1" w:firstRow="1" w:lastColumn="0" w:lastRow="0" w:noHBand="0" w:noVBand="1" w:val="04A0"/>
      </w:tblPr>
      <w:tblGrid>
        <w:gridCol w:w="2154"/>
        <w:gridCol w:w="737"/>
        <w:gridCol w:w="737"/>
        <w:gridCol w:w="737"/>
        <w:gridCol w:w="737"/>
        <w:gridCol w:w="737"/>
        <w:gridCol w:w="1474"/>
        <w:gridCol w:w="2891"/>
      </w:tblGrid>
      <w:tr>
        <w:trPr>
          <w:cantSplit/>
        </w:trPr>
        <w:tc>
          <w:tcPr>
            <w:tcW w:type="dxa" w:w="2154"/>
            <w:shd w:val="clear" w:color="auto" w:fill="D9D9D9"/>
          </w:tcPr>
          <w:p>
            <w:pPr>
              <w:keepNext/>
              <w:spacing w:after="0"/>
            </w:pPr>
            <w:r/>
            <w:r>
              <w:rPr>
                <w:b/>
                <w:i w:val="0"/>
                <w:color w:val="000000"/>
                <w:sz w:val="13"/>
              </w:rPr>
              <w:t>Group reviewed</w:t>
            </w:r>
          </w:p>
        </w:tc>
        <w:tc>
          <w:tcPr>
            <w:tcW w:type="dxa" w:w="737"/>
            <w:shd w:val="clear" w:color="auto" w:fill="D9D9D9"/>
          </w:tcPr>
          <w:p>
            <w:pPr>
              <w:keepNext/>
              <w:spacing w:after="0"/>
            </w:pPr>
            <w:r/>
            <w:r>
              <w:rPr>
                <w:b/>
                <w:i w:val="0"/>
                <w:color w:val="000000"/>
                <w:sz w:val="13"/>
              </w:rPr>
              <w:t>Problem</w:t>
            </w:r>
          </w:p>
        </w:tc>
        <w:tc>
          <w:tcPr>
            <w:tcW w:type="dxa" w:w="737"/>
            <w:shd w:val="clear" w:color="auto" w:fill="D9D9D9"/>
          </w:tcPr>
          <w:p>
            <w:pPr>
              <w:keepNext/>
              <w:spacing w:after="0"/>
            </w:pPr>
            <w:r/>
            <w:r>
              <w:rPr>
                <w:b/>
                <w:i w:val="0"/>
                <w:color w:val="000000"/>
                <w:sz w:val="13"/>
              </w:rPr>
              <w:t>Physics</w:t>
            </w:r>
          </w:p>
        </w:tc>
        <w:tc>
          <w:tcPr>
            <w:tcW w:type="dxa" w:w="737"/>
            <w:shd w:val="clear" w:color="auto" w:fill="D9D9D9"/>
          </w:tcPr>
          <w:p>
            <w:pPr>
              <w:keepNext/>
              <w:spacing w:after="0"/>
            </w:pPr>
            <w:r/>
            <w:r>
              <w:rPr>
                <w:b/>
                <w:i w:val="0"/>
                <w:color w:val="000000"/>
                <w:sz w:val="13"/>
              </w:rPr>
              <w:t>Business</w:t>
            </w:r>
          </w:p>
        </w:tc>
        <w:tc>
          <w:tcPr>
            <w:tcW w:type="dxa" w:w="737"/>
            <w:shd w:val="clear" w:color="auto" w:fill="D9D9D9"/>
          </w:tcPr>
          <w:p>
            <w:pPr>
              <w:keepNext/>
              <w:spacing w:after="0"/>
            </w:pPr>
            <w:r/>
            <w:r>
              <w:rPr>
                <w:b/>
                <w:i w:val="0"/>
                <w:color w:val="000000"/>
                <w:sz w:val="13"/>
              </w:rPr>
              <w:t>Data</w:t>
            </w:r>
          </w:p>
        </w:tc>
        <w:tc>
          <w:tcPr>
            <w:tcW w:type="dxa" w:w="737"/>
            <w:shd w:val="clear" w:color="auto" w:fill="D9D9D9"/>
          </w:tcPr>
          <w:p>
            <w:pPr>
              <w:keepNext/>
              <w:spacing w:after="0"/>
            </w:pPr>
            <w:r/>
            <w:r>
              <w:rPr>
                <w:b/>
                <w:i w:val="0"/>
                <w:color w:val="000000"/>
                <w:sz w:val="13"/>
              </w:rPr>
              <w:t>Clarity</w:t>
            </w:r>
          </w:p>
        </w:tc>
        <w:tc>
          <w:tcPr>
            <w:tcW w:type="dxa" w:w="1474"/>
            <w:shd w:val="clear" w:color="auto" w:fill="D9D9D9"/>
          </w:tcPr>
          <w:p>
            <w:pPr>
              <w:keepNext/>
              <w:spacing w:after="0"/>
            </w:pPr>
            <w:r/>
            <w:r>
              <w:rPr>
                <w:b/>
                <w:i w:val="0"/>
                <w:color w:val="000000"/>
                <w:sz w:val="13"/>
              </w:rPr>
              <w:t>Best moment (mm:ss)</w:t>
            </w:r>
          </w:p>
        </w:tc>
        <w:tc>
          <w:tcPr>
            <w:tcW w:type="dxa" w:w="2891"/>
            <w:shd w:val="clear" w:color="auto" w:fill="D9D9D9"/>
          </w:tcPr>
          <w:p>
            <w:pPr>
              <w:keepNext/>
              <w:spacing w:after="0"/>
            </w:pPr>
            <w:r/>
            <w:r>
              <w:rPr>
                <w:b/>
                <w:i w:val="0"/>
                <w:color w:val="000000"/>
                <w:sz w:val="13"/>
              </w:rPr>
              <w:t>One question for the viva</w:t>
            </w:r>
          </w:p>
        </w:tc>
      </w:tr>
      <w:tr>
        <w:trPr>
          <w:trHeight w:val="510" w:hRule="atLeast"/>
          <w:cantSplit/>
        </w:trPr>
        <w:tc>
          <w:tcPr>
            <w:tcW w:type="dxa" w:w="2154"/>
          </w:tcPr>
          <w:p>
            <w:pPr>
              <w:keepNext/>
              <w:spacing w:after="0"/>
            </w:pPr>
            <w:r/>
            <w:r>
              <w:rPr>
                <w:b w:val="0"/>
                <w:i w:val="0"/>
                <w:color w:val="000000"/>
                <w:sz w:val="14"/>
              </w:rPr>
              <w:t>Group 06: Autonomous Crawler Cleaning Robot for Inclined Rooftop Solar Panels</w:t>
            </w:r>
          </w:p>
        </w:tc>
        <w:tc>
          <w:tcPr>
            <w:tcW w:type="dxa" w:w="737"/>
          </w:tcPr>
          <w:p>
            <w:pPr>
              <w:keepNext/>
              <w:spacing w:after="0"/>
            </w:pPr>
            <w:r/>
            <w:sdt>
              <w:sdtPr>
                <w:rPr>
                  <w:sz w:val="14"/>
                  <w:szCs w:val="14"/>
                </w:rPr>
                <w:alias w:val="M05.S5.peer_M06.problem"/>
                <w:tag w:val="M05.S5.peer_M06.problem"/>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M05.S5.peer_M06.physics"/>
                <w:tag w:val="M05.S5.peer_M06.physics"/>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M05.S5.peer_M06.business"/>
                <w:tag w:val="M05.S5.peer_M06.business"/>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M05.S5.peer_M06.data"/>
                <w:tag w:val="M05.S5.peer_M06.data"/>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M05.S5.peer_M06.clarity"/>
                <w:tag w:val="M05.S5.peer_M06.clarity"/>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1474"/>
          </w:tcPr>
          <w:p>
            <w:pPr>
              <w:keepNext/>
              <w:spacing w:after="0"/>
            </w:pPr>
            <w:r/>
            <w:sdt>
              <w:sdtPr>
                <w:rPr>
                  <w:sz w:val="14"/>
                  <w:szCs w:val="14"/>
                </w:rPr>
                <w:alias w:val="M05.S5.peer_M06.best_moment"/>
                <w:tag w:val="M05.S5.peer_M06.best_moment"/>
                <w:text/>
              </w:sdtPr>
              <w:sdtContent>
                <w:r>
                  <w:rPr>
                    <w:sz w:val="14"/>
                    <w:szCs w:val="14"/>
                  </w:rPr>
                  <w:t xml:space="preserve">type here</w:t>
                </w:r>
              </w:sdtContent>
            </w:sdt>
          </w:p>
        </w:tc>
        <w:tc>
          <w:tcPr>
            <w:tcW w:type="dxa" w:w="2891"/>
          </w:tcPr>
          <w:p>
            <w:pPr>
              <w:keepNext/>
              <w:spacing w:after="0"/>
            </w:pPr>
            <w:r/>
            <w:sdt>
              <w:sdtPr>
                <w:rPr>
                  <w:sz w:val="14"/>
                  <w:szCs w:val="14"/>
                </w:rPr>
                <w:alias w:val="M05.S5.peer_M06.question"/>
                <w:tag w:val="M05.S5.peer_M06.question"/>
                <w:text/>
              </w:sdtPr>
              <w:sdtContent>
                <w:r>
                  <w:rPr>
                    <w:sz w:val="14"/>
                    <w:szCs w:val="14"/>
                  </w:rPr>
                  <w:t xml:space="preserve">type here</w:t>
                </w:r>
              </w:sdtContent>
            </w:sdt>
          </w:p>
        </w:tc>
      </w:tr>
      <w:tr>
        <w:trPr>
          <w:trHeight w:val="510" w:hRule="atLeast"/>
          <w:cantSplit/>
        </w:trPr>
        <w:tc>
          <w:tcPr>
            <w:tcW w:type="dxa" w:w="2154"/>
          </w:tcPr>
          <w:p>
            <w:pPr>
              <w:spacing w:after="0"/>
            </w:pPr>
            <w:r/>
            <w:r>
              <w:rPr>
                <w:b w:val="0"/>
                <w:i w:val="0"/>
                <w:color w:val="000000"/>
                <w:sz w:val="14"/>
              </w:rPr>
              <w:t>Group 11: Autonomous Solar PV Inspection AMR</w:t>
            </w:r>
          </w:p>
        </w:tc>
        <w:tc>
          <w:tcPr>
            <w:tcW w:type="dxa" w:w="737"/>
          </w:tcPr>
          <w:p>
            <w:pPr>
              <w:spacing w:after="0"/>
            </w:pPr>
            <w:r/>
            <w:sdt>
              <w:sdtPr>
                <w:rPr>
                  <w:sz w:val="14"/>
                  <w:szCs w:val="14"/>
                </w:rPr>
                <w:alias w:val="M05.S5.peer_M11.problem"/>
                <w:tag w:val="M05.S5.peer_M11.problem"/>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M05.S5.peer_M11.physics"/>
                <w:tag w:val="M05.S5.peer_M11.physics"/>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M05.S5.peer_M11.business"/>
                <w:tag w:val="M05.S5.peer_M11.business"/>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M05.S5.peer_M11.data"/>
                <w:tag w:val="M05.S5.peer_M11.data"/>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M05.S5.peer_M11.clarity"/>
                <w:tag w:val="M05.S5.peer_M11.clarity"/>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1474"/>
          </w:tcPr>
          <w:p>
            <w:pPr>
              <w:spacing w:after="0"/>
            </w:pPr>
            <w:r/>
            <w:sdt>
              <w:sdtPr>
                <w:rPr>
                  <w:sz w:val="14"/>
                  <w:szCs w:val="14"/>
                </w:rPr>
                <w:alias w:val="M05.S5.peer_M11.best_moment"/>
                <w:tag w:val="M05.S5.peer_M11.best_moment"/>
                <w:text/>
              </w:sdtPr>
              <w:sdtContent>
                <w:r>
                  <w:rPr>
                    <w:sz w:val="14"/>
                    <w:szCs w:val="14"/>
                  </w:rPr>
                  <w:t xml:space="preserve">type here</w:t>
                </w:r>
              </w:sdtContent>
            </w:sdt>
          </w:p>
        </w:tc>
        <w:tc>
          <w:tcPr>
            <w:tcW w:type="dxa" w:w="2891"/>
          </w:tcPr>
          <w:p>
            <w:pPr>
              <w:spacing w:after="0"/>
            </w:pPr>
            <w:r/>
            <w:sdt>
              <w:sdtPr>
                <w:rPr>
                  <w:sz w:val="14"/>
                  <w:szCs w:val="14"/>
                </w:rPr>
                <w:alias w:val="M05.S5.peer_M11.question"/>
                <w:tag w:val="M05.S5.peer_M11.question"/>
                <w:text/>
              </w:sdtPr>
              <w:sdtContent>
                <w:r>
                  <w:rPr>
                    <w:sz w:val="14"/>
                    <w:szCs w:val="14"/>
                  </w:rPr>
                  <w:t xml:space="preserve">type here</w:t>
                </w:r>
              </w:sdtContent>
            </w:sdt>
          </w:p>
        </w:tc>
      </w:tr>
    </w:tbl>
    <w:p>
      <w:pPr>
        <w:spacing w:after="40" w:before="0"/>
      </w:pPr>
    </w:p>
    <w:p>
      <w:pPr>
        <w:spacing w:after="40" w:before="120"/>
        <w:keepNext/>
        <w:pBdr>
          <w:bottom w:val="single" w:sz="8" w:space="1" w:color="000000"/>
        </w:pBdr>
      </w:pPr>
      <w:r>
        <w:rPr>
          <w:b/>
          <w:i w:val="0"/>
          <w:color w:val="000000"/>
          <w:sz w:val="22"/>
        </w:rPr>
        <w:t>SECTION 6 · Individual Learning Record &amp; Research Consent</w:t>
      </w:r>
      <w:r>
        <w:rPr>
          <w:b w:val="0"/>
          <w:i/>
          <w:color w:val="000000"/>
          <w:sz w:val="17"/>
        </w:rPr>
        <w:t xml:space="preserve">    unmarked · one row per member · answer honestly</w:t>
      </w:r>
    </w:p>
    <w:p>
      <w:pPr>
        <w:keepNext/>
        <w:spacing w:after="40" w:before="0"/>
      </w:pPr>
      <w:r>
        <w:rPr>
          <w:b w:val="0"/>
          <w:i/>
          <w:color w:val="333333"/>
          <w:sz w:val="15"/>
        </w:rPr>
        <w:t>These answers do not change your marks. They help improve the course and are used in anonymised research only if you consent in the sign-off below. Commit share: your commits ÷ the group's commits in your folder (git shortlog -sn -- &lt;folder&gt;).</w:t>
      </w:r>
    </w:p>
    <w:tbl>
      <w:tblPr>
        <w:tblStyle w:val="TableGrid"/>
        <w:tblW w:type="auto" w:w="0"/>
        <w:jc w:val="center"/>
        <w:tblLayout w:type="fixed"/>
        <w:tblLook w:firstColumn="1" w:firstRow="1" w:lastColumn="0" w:lastRow="0" w:noHBand="0" w:noVBand="1" w:val="04A0"/>
      </w:tblPr>
      <w:tblGrid>
        <w:gridCol w:w="1701"/>
        <w:gridCol w:w="850"/>
        <w:gridCol w:w="1247"/>
        <w:gridCol w:w="1304"/>
        <w:gridCol w:w="1474"/>
        <w:gridCol w:w="1020"/>
        <w:gridCol w:w="1304"/>
        <w:gridCol w:w="1304"/>
      </w:tblGrid>
      <w:tr>
        <w:trPr>
          <w:cantSplit/>
        </w:trPr>
        <w:tc>
          <w:tcPr>
            <w:tcW w:type="dxa" w:w="1701"/>
            <w:shd w:val="clear" w:color="auto" w:fill="D9D9D9"/>
          </w:tcPr>
          <w:p>
            <w:pPr>
              <w:keepNext/>
              <w:spacing w:after="0"/>
            </w:pPr>
            <w:r/>
            <w:r>
              <w:rPr>
                <w:b/>
                <w:i w:val="0"/>
                <w:color w:val="000000"/>
                <w:sz w:val="12"/>
              </w:rPr>
              <w:t>Member</w:t>
            </w:r>
          </w:p>
        </w:tc>
        <w:tc>
          <w:tcPr>
            <w:tcW w:type="dxa" w:w="850"/>
            <w:shd w:val="clear" w:color="auto" w:fill="D9D9D9"/>
          </w:tcPr>
          <w:p>
            <w:pPr>
              <w:keepNext/>
              <w:spacing w:after="0"/>
            </w:pPr>
            <w:r/>
            <w:r>
              <w:rPr>
                <w:b/>
                <w:i w:val="0"/>
                <w:color w:val="000000"/>
                <w:sz w:val="12"/>
              </w:rPr>
              <w:t>Hours I spent (total)</w:t>
            </w:r>
          </w:p>
        </w:tc>
        <w:tc>
          <w:tcPr>
            <w:tcW w:type="dxa" w:w="1247"/>
            <w:shd w:val="clear" w:color="auto" w:fill="D9D9D9"/>
          </w:tcPr>
          <w:p>
            <w:pPr>
              <w:keepNext/>
              <w:spacing w:after="0"/>
            </w:pPr>
            <w:r/>
            <w:r>
              <w:rPr>
                <w:b/>
                <w:i w:val="0"/>
                <w:color w:val="000000"/>
                <w:sz w:val="12"/>
              </w:rPr>
              <w:t>My declared role matched my actual work (1 = not at all, 5 = fully)</w:t>
            </w:r>
          </w:p>
        </w:tc>
        <w:tc>
          <w:tcPr>
            <w:tcW w:type="dxa" w:w="1304"/>
            <w:shd w:val="clear" w:color="auto" w:fill="D9D9D9"/>
          </w:tcPr>
          <w:p>
            <w:pPr>
              <w:keepNext/>
              <w:spacing w:after="0"/>
            </w:pPr>
            <w:r/>
            <w:r>
              <w:rPr>
                <w:b/>
                <w:i w:val="0"/>
                <w:color w:val="000000"/>
                <w:sz w:val="12"/>
              </w:rPr>
              <w:t>I learned a skill outside my role (robotics ↔ business)</w:t>
            </w:r>
          </w:p>
        </w:tc>
        <w:tc>
          <w:tcPr>
            <w:tcW w:type="dxa" w:w="1474"/>
            <w:shd w:val="clear" w:color="auto" w:fill="D9D9D9"/>
          </w:tcPr>
          <w:p>
            <w:pPr>
              <w:keepNext/>
              <w:spacing w:after="0"/>
            </w:pPr>
            <w:r/>
            <w:r>
              <w:rPr>
                <w:b/>
                <w:i w:val="0"/>
                <w:color w:val="000000"/>
                <w:sz w:val="12"/>
              </w:rPr>
              <w:t>Scripts I mainly wrote (file names)</w:t>
            </w:r>
          </w:p>
        </w:tc>
        <w:tc>
          <w:tcPr>
            <w:tcW w:type="dxa" w:w="1020"/>
            <w:shd w:val="clear" w:color="auto" w:fill="D9D9D9"/>
          </w:tcPr>
          <w:p>
            <w:pPr>
              <w:keepNext/>
              <w:spacing w:after="0"/>
            </w:pPr>
            <w:r/>
            <w:r>
              <w:rPr>
                <w:b/>
                <w:i w:val="0"/>
                <w:color w:val="000000"/>
                <w:sz w:val="12"/>
              </w:rPr>
              <w:t>My commit share (%)</w:t>
            </w:r>
          </w:p>
        </w:tc>
        <w:tc>
          <w:tcPr>
            <w:tcW w:type="dxa" w:w="1304"/>
            <w:shd w:val="clear" w:color="auto" w:fill="D9D9D9"/>
          </w:tcPr>
          <w:p>
            <w:pPr>
              <w:keepNext/>
              <w:spacing w:after="0"/>
            </w:pPr>
            <w:r/>
            <w:r>
              <w:rPr>
                <w:b/>
                <w:i w:val="0"/>
                <w:color w:val="000000"/>
                <w:sz w:val="12"/>
              </w:rPr>
              <w:t>Share of my writing first drafted with AI</w:t>
            </w:r>
          </w:p>
        </w:tc>
        <w:tc>
          <w:tcPr>
            <w:tcW w:type="dxa" w:w="1304"/>
            <w:shd w:val="clear" w:color="auto" w:fill="D9D9D9"/>
          </w:tcPr>
          <w:p>
            <w:pPr>
              <w:keepNext/>
              <w:spacing w:after="0"/>
            </w:pPr>
            <w:r/>
            <w:r>
              <w:rPr>
                <w:b/>
                <w:i w:val="0"/>
                <w:color w:val="000000"/>
                <w:sz w:val="12"/>
              </w:rPr>
              <w:t>Wrong AI facts / code I personally caught</w:t>
            </w:r>
          </w:p>
        </w:tc>
      </w:tr>
      <w:tr>
        <w:trPr>
          <w:trHeight w:val="454" w:hRule="atLeast"/>
          <w:cantSplit/>
        </w:trPr>
        <w:tc>
          <w:tcPr>
            <w:tcW w:type="dxa" w:w="1701"/>
          </w:tcPr>
          <w:p>
            <w:pPr>
              <w:keepNext/>
              <w:spacing w:after="0"/>
            </w:pPr>
            <w:r/>
            <w:r>
              <w:rPr>
                <w:b w:val="0"/>
                <w:i w:val="0"/>
                <w:color w:val="000000"/>
                <w:sz w:val="14"/>
              </w:rPr>
              <w:t>Muaaz Mohammed Iqbal Shaikh (E043)</w:t>
            </w:r>
          </w:p>
        </w:tc>
        <w:tc>
          <w:tcPr>
            <w:tcW w:type="dxa" w:w="850"/>
          </w:tcPr>
          <w:p>
            <w:pPr>
              <w:keepNext/>
              <w:spacing w:after="0"/>
            </w:pPr>
            <w:r/>
            <w:sdt>
              <w:sdtPr>
                <w:rPr>
                  <w:sz w:val="14"/>
                  <w:szCs w:val="14"/>
                </w:rPr>
                <w:alias w:val="M05.S6.E043.hours"/>
                <w:tag w:val="M05.S6.E043.hours"/>
                <w:text/>
              </w:sdtPr>
              <w:sdtContent>
                <w:r>
                  <w:rPr>
                    <w:sz w:val="14"/>
                    <w:szCs w:val="14"/>
                  </w:rPr>
                  <w:t xml:space="preserve">type here</w:t>
                </w:r>
              </w:sdtContent>
            </w:sdt>
          </w:p>
        </w:tc>
        <w:tc>
          <w:tcPr>
            <w:tcW w:type="dxa" w:w="1247"/>
          </w:tcPr>
          <w:p>
            <w:pPr>
              <w:keepNext/>
              <w:spacing w:after="0"/>
            </w:pPr>
            <w:r/>
            <w:sdt>
              <w:sdtPr>
                <w:rPr>
                  <w:sz w:val="14"/>
                  <w:szCs w:val="14"/>
                </w:rPr>
                <w:alias w:val="M05.S6.E043.role_fidelity"/>
                <w:tag w:val="M05.S6.E043.role_fidelity"/>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04"/>
          </w:tcPr>
          <w:p>
            <w:pPr>
              <w:keepNext/>
              <w:spacing w:after="0"/>
            </w:pPr>
            <w:r/>
            <w:sdt>
              <w:sdtPr>
                <w:rPr>
                  <w:sz w:val="14"/>
                  <w:szCs w:val="14"/>
                </w:rPr>
                <w:alias w:val="M05.S6.E043.cross_disciplinary_skill"/>
                <w:tag w:val="M05.S6.E043.cross_disciplinary_skill"/>
                <w:dropDownList>
                  <w:listItem w:displayText="Select ▾" w:value=""/>
                  <w:listItem w:displayText="Yes" w:value="Yes"/>
                  <w:listItem w:displayText="No" w:value="No"/>
                </w:dropDownList>
              </w:sdtPr>
              <w:sdtContent>
                <w:r>
                  <w:rPr>
                    <w:sz w:val="14"/>
                    <w:szCs w:val="14"/>
                  </w:rPr>
                  <w:t xml:space="preserve">Select ▾</w:t>
                </w:r>
              </w:sdtContent>
            </w:sdt>
          </w:p>
        </w:tc>
        <w:tc>
          <w:tcPr>
            <w:tcW w:type="dxa" w:w="1474"/>
          </w:tcPr>
          <w:p>
            <w:pPr>
              <w:keepNext/>
              <w:spacing w:after="0"/>
            </w:pPr>
            <w:r/>
            <w:sdt>
              <w:sdtPr>
                <w:rPr>
                  <w:sz w:val="14"/>
                  <w:szCs w:val="14"/>
                </w:rPr>
                <w:alias w:val="M05.S6.E043.scripts_authored"/>
                <w:tag w:val="M05.S6.E043.scripts_authored"/>
                <w:text/>
              </w:sdtPr>
              <w:sdtContent>
                <w:r>
                  <w:rPr>
                    <w:sz w:val="14"/>
                    <w:szCs w:val="14"/>
                  </w:rPr>
                  <w:t xml:space="preserve">type here</w:t>
                </w:r>
              </w:sdtContent>
            </w:sdt>
          </w:p>
        </w:tc>
        <w:tc>
          <w:tcPr>
            <w:tcW w:type="dxa" w:w="1020"/>
          </w:tcPr>
          <w:p>
            <w:pPr>
              <w:keepNext/>
              <w:spacing w:after="0"/>
            </w:pPr>
            <w:r/>
            <w:sdt>
              <w:sdtPr>
                <w:rPr>
                  <w:sz w:val="14"/>
                  <w:szCs w:val="14"/>
                </w:rPr>
                <w:alias w:val="M05.S6.E043.commit_share"/>
                <w:tag w:val="M05.S6.E043.commit_share"/>
                <w:text/>
              </w:sdtPr>
              <w:sdtContent>
                <w:r>
                  <w:rPr>
                    <w:sz w:val="14"/>
                    <w:szCs w:val="14"/>
                  </w:rPr>
                  <w:t xml:space="preserve">type here</w:t>
                </w:r>
              </w:sdtContent>
            </w:sdt>
          </w:p>
        </w:tc>
        <w:tc>
          <w:tcPr>
            <w:tcW w:type="dxa" w:w="1304"/>
          </w:tcPr>
          <w:p>
            <w:pPr>
              <w:keepNext/>
              <w:spacing w:after="0"/>
            </w:pPr>
            <w:r/>
            <w:sdt>
              <w:sdtPr>
                <w:rPr>
                  <w:sz w:val="14"/>
                  <w:szCs w:val="14"/>
                </w:rPr>
                <w:alias w:val="M05.S6.E043.ai_draft_share"/>
                <w:tag w:val="M05.S6.E043.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304"/>
          </w:tcPr>
          <w:p>
            <w:pPr>
              <w:keepNext/>
              <w:spacing w:after="0"/>
            </w:pPr>
            <w:r/>
            <w:sdt>
              <w:sdtPr>
                <w:rPr>
                  <w:sz w:val="14"/>
                  <w:szCs w:val="14"/>
                </w:rPr>
                <w:alias w:val="M05.S6.E043.ai_errors_caught"/>
                <w:tag w:val="M05.S6.E043.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r>
        <w:trPr>
          <w:trHeight w:val="454" w:hRule="atLeast"/>
          <w:cantSplit/>
        </w:trPr>
        <w:tc>
          <w:tcPr>
            <w:tcW w:type="dxa" w:w="1701"/>
          </w:tcPr>
          <w:p>
            <w:pPr>
              <w:keepNext/>
              <w:spacing w:after="0"/>
            </w:pPr>
            <w:r/>
            <w:r>
              <w:rPr>
                <w:b w:val="0"/>
                <w:i w:val="0"/>
                <w:color w:val="000000"/>
                <w:sz w:val="14"/>
              </w:rPr>
              <w:t>Aditya Rajkumar (E051)</w:t>
            </w:r>
          </w:p>
        </w:tc>
        <w:tc>
          <w:tcPr>
            <w:tcW w:type="dxa" w:w="850"/>
          </w:tcPr>
          <w:p>
            <w:pPr>
              <w:keepNext/>
              <w:spacing w:after="0"/>
            </w:pPr>
            <w:r/>
            <w:sdt>
              <w:sdtPr>
                <w:rPr>
                  <w:sz w:val="14"/>
                  <w:szCs w:val="14"/>
                </w:rPr>
                <w:alias w:val="M05.S6.E051.hours"/>
                <w:tag w:val="M05.S6.E051.hours"/>
                <w:text/>
              </w:sdtPr>
              <w:sdtContent>
                <w:r>
                  <w:rPr>
                    <w:sz w:val="14"/>
                    <w:szCs w:val="14"/>
                  </w:rPr>
                  <w:t xml:space="preserve">type here</w:t>
                </w:r>
              </w:sdtContent>
            </w:sdt>
          </w:p>
        </w:tc>
        <w:tc>
          <w:tcPr>
            <w:tcW w:type="dxa" w:w="1247"/>
          </w:tcPr>
          <w:p>
            <w:pPr>
              <w:keepNext/>
              <w:spacing w:after="0"/>
            </w:pPr>
            <w:r/>
            <w:sdt>
              <w:sdtPr>
                <w:rPr>
                  <w:sz w:val="14"/>
                  <w:szCs w:val="14"/>
                </w:rPr>
                <w:alias w:val="M05.S6.E051.role_fidelity"/>
                <w:tag w:val="M05.S6.E051.role_fidelity"/>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04"/>
          </w:tcPr>
          <w:p>
            <w:pPr>
              <w:keepNext/>
              <w:spacing w:after="0"/>
            </w:pPr>
            <w:r/>
            <w:sdt>
              <w:sdtPr>
                <w:rPr>
                  <w:sz w:val="14"/>
                  <w:szCs w:val="14"/>
                </w:rPr>
                <w:alias w:val="M05.S6.E051.cross_disciplinary_skill"/>
                <w:tag w:val="M05.S6.E051.cross_disciplinary_skill"/>
                <w:dropDownList>
                  <w:listItem w:displayText="Select ▾" w:value=""/>
                  <w:listItem w:displayText="Yes" w:value="Yes"/>
                  <w:listItem w:displayText="No" w:value="No"/>
                </w:dropDownList>
              </w:sdtPr>
              <w:sdtContent>
                <w:r>
                  <w:rPr>
                    <w:sz w:val="14"/>
                    <w:szCs w:val="14"/>
                  </w:rPr>
                  <w:t xml:space="preserve">Select ▾</w:t>
                </w:r>
              </w:sdtContent>
            </w:sdt>
          </w:p>
        </w:tc>
        <w:tc>
          <w:tcPr>
            <w:tcW w:type="dxa" w:w="1474"/>
          </w:tcPr>
          <w:p>
            <w:pPr>
              <w:keepNext/>
              <w:spacing w:after="0"/>
            </w:pPr>
            <w:r/>
            <w:sdt>
              <w:sdtPr>
                <w:rPr>
                  <w:sz w:val="14"/>
                  <w:szCs w:val="14"/>
                </w:rPr>
                <w:alias w:val="M05.S6.E051.scripts_authored"/>
                <w:tag w:val="M05.S6.E051.scripts_authored"/>
                <w:text/>
              </w:sdtPr>
              <w:sdtContent>
                <w:r>
                  <w:rPr>
                    <w:sz w:val="14"/>
                    <w:szCs w:val="14"/>
                  </w:rPr>
                  <w:t xml:space="preserve">type here</w:t>
                </w:r>
              </w:sdtContent>
            </w:sdt>
          </w:p>
        </w:tc>
        <w:tc>
          <w:tcPr>
            <w:tcW w:type="dxa" w:w="1020"/>
          </w:tcPr>
          <w:p>
            <w:pPr>
              <w:keepNext/>
              <w:spacing w:after="0"/>
            </w:pPr>
            <w:r/>
            <w:sdt>
              <w:sdtPr>
                <w:rPr>
                  <w:sz w:val="14"/>
                  <w:szCs w:val="14"/>
                </w:rPr>
                <w:alias w:val="M05.S6.E051.commit_share"/>
                <w:tag w:val="M05.S6.E051.commit_share"/>
                <w:text/>
              </w:sdtPr>
              <w:sdtContent>
                <w:r>
                  <w:rPr>
                    <w:sz w:val="14"/>
                    <w:szCs w:val="14"/>
                  </w:rPr>
                  <w:t xml:space="preserve">type here</w:t>
                </w:r>
              </w:sdtContent>
            </w:sdt>
          </w:p>
        </w:tc>
        <w:tc>
          <w:tcPr>
            <w:tcW w:type="dxa" w:w="1304"/>
          </w:tcPr>
          <w:p>
            <w:pPr>
              <w:keepNext/>
              <w:spacing w:after="0"/>
            </w:pPr>
            <w:r/>
            <w:sdt>
              <w:sdtPr>
                <w:rPr>
                  <w:sz w:val="14"/>
                  <w:szCs w:val="14"/>
                </w:rPr>
                <w:alias w:val="M05.S6.E051.ai_draft_share"/>
                <w:tag w:val="M05.S6.E051.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304"/>
          </w:tcPr>
          <w:p>
            <w:pPr>
              <w:keepNext/>
              <w:spacing w:after="0"/>
            </w:pPr>
            <w:r/>
            <w:sdt>
              <w:sdtPr>
                <w:rPr>
                  <w:sz w:val="14"/>
                  <w:szCs w:val="14"/>
                </w:rPr>
                <w:alias w:val="M05.S6.E051.ai_errors_caught"/>
                <w:tag w:val="M05.S6.E051.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r>
        <w:trPr>
          <w:trHeight w:val="454" w:hRule="atLeast"/>
          <w:cantSplit/>
        </w:trPr>
        <w:tc>
          <w:tcPr>
            <w:tcW w:type="dxa" w:w="1701"/>
          </w:tcPr>
          <w:p>
            <w:pPr>
              <w:keepNext/>
              <w:spacing w:after="0"/>
            </w:pPr>
            <w:r/>
            <w:r>
              <w:rPr>
                <w:b w:val="0"/>
                <w:i w:val="0"/>
                <w:color w:val="000000"/>
                <w:sz w:val="14"/>
              </w:rPr>
              <w:t>Zaid Rezaur Rahman (E075)</w:t>
            </w:r>
          </w:p>
        </w:tc>
        <w:tc>
          <w:tcPr>
            <w:tcW w:type="dxa" w:w="850"/>
          </w:tcPr>
          <w:p>
            <w:pPr>
              <w:keepNext/>
              <w:spacing w:after="0"/>
            </w:pPr>
            <w:r/>
            <w:sdt>
              <w:sdtPr>
                <w:rPr>
                  <w:sz w:val="14"/>
                  <w:szCs w:val="14"/>
                </w:rPr>
                <w:alias w:val="M05.S6.E075.hours"/>
                <w:tag w:val="M05.S6.E075.hours"/>
                <w:text/>
              </w:sdtPr>
              <w:sdtContent>
                <w:r>
                  <w:rPr>
                    <w:sz w:val="14"/>
                    <w:szCs w:val="14"/>
                  </w:rPr>
                  <w:t xml:space="preserve">type here</w:t>
                </w:r>
              </w:sdtContent>
            </w:sdt>
          </w:p>
        </w:tc>
        <w:tc>
          <w:tcPr>
            <w:tcW w:type="dxa" w:w="1247"/>
          </w:tcPr>
          <w:p>
            <w:pPr>
              <w:keepNext/>
              <w:spacing w:after="0"/>
            </w:pPr>
            <w:r/>
            <w:sdt>
              <w:sdtPr>
                <w:rPr>
                  <w:sz w:val="14"/>
                  <w:szCs w:val="14"/>
                </w:rPr>
                <w:alias w:val="M05.S6.E075.role_fidelity"/>
                <w:tag w:val="M05.S6.E075.role_fidelity"/>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04"/>
          </w:tcPr>
          <w:p>
            <w:pPr>
              <w:keepNext/>
              <w:spacing w:after="0"/>
            </w:pPr>
            <w:r/>
            <w:sdt>
              <w:sdtPr>
                <w:rPr>
                  <w:sz w:val="14"/>
                  <w:szCs w:val="14"/>
                </w:rPr>
                <w:alias w:val="M05.S6.E075.cross_disciplinary_skill"/>
                <w:tag w:val="M05.S6.E075.cross_disciplinary_skill"/>
                <w:dropDownList>
                  <w:listItem w:displayText="Select ▾" w:value=""/>
                  <w:listItem w:displayText="Yes" w:value="Yes"/>
                  <w:listItem w:displayText="No" w:value="No"/>
                </w:dropDownList>
              </w:sdtPr>
              <w:sdtContent>
                <w:r>
                  <w:rPr>
                    <w:sz w:val="14"/>
                    <w:szCs w:val="14"/>
                  </w:rPr>
                  <w:t xml:space="preserve">Select ▾</w:t>
                </w:r>
              </w:sdtContent>
            </w:sdt>
          </w:p>
        </w:tc>
        <w:tc>
          <w:tcPr>
            <w:tcW w:type="dxa" w:w="1474"/>
          </w:tcPr>
          <w:p>
            <w:pPr>
              <w:keepNext/>
              <w:spacing w:after="0"/>
            </w:pPr>
            <w:r/>
            <w:sdt>
              <w:sdtPr>
                <w:rPr>
                  <w:sz w:val="14"/>
                  <w:szCs w:val="14"/>
                </w:rPr>
                <w:alias w:val="M05.S6.E075.scripts_authored"/>
                <w:tag w:val="M05.S6.E075.scripts_authored"/>
                <w:text/>
              </w:sdtPr>
              <w:sdtContent>
                <w:r>
                  <w:rPr>
                    <w:sz w:val="14"/>
                    <w:szCs w:val="14"/>
                  </w:rPr>
                  <w:t xml:space="preserve">type here</w:t>
                </w:r>
              </w:sdtContent>
            </w:sdt>
          </w:p>
        </w:tc>
        <w:tc>
          <w:tcPr>
            <w:tcW w:type="dxa" w:w="1020"/>
          </w:tcPr>
          <w:p>
            <w:pPr>
              <w:keepNext/>
              <w:spacing w:after="0"/>
            </w:pPr>
            <w:r/>
            <w:sdt>
              <w:sdtPr>
                <w:rPr>
                  <w:sz w:val="14"/>
                  <w:szCs w:val="14"/>
                </w:rPr>
                <w:alias w:val="M05.S6.E075.commit_share"/>
                <w:tag w:val="M05.S6.E075.commit_share"/>
                <w:text/>
              </w:sdtPr>
              <w:sdtContent>
                <w:r>
                  <w:rPr>
                    <w:sz w:val="14"/>
                    <w:szCs w:val="14"/>
                  </w:rPr>
                  <w:t xml:space="preserve">type here</w:t>
                </w:r>
              </w:sdtContent>
            </w:sdt>
          </w:p>
        </w:tc>
        <w:tc>
          <w:tcPr>
            <w:tcW w:type="dxa" w:w="1304"/>
          </w:tcPr>
          <w:p>
            <w:pPr>
              <w:keepNext/>
              <w:spacing w:after="0"/>
            </w:pPr>
            <w:r/>
            <w:sdt>
              <w:sdtPr>
                <w:rPr>
                  <w:sz w:val="14"/>
                  <w:szCs w:val="14"/>
                </w:rPr>
                <w:alias w:val="M05.S6.E075.ai_draft_share"/>
                <w:tag w:val="M05.S6.E075.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304"/>
          </w:tcPr>
          <w:p>
            <w:pPr>
              <w:keepNext/>
              <w:spacing w:after="0"/>
            </w:pPr>
            <w:r/>
            <w:sdt>
              <w:sdtPr>
                <w:rPr>
                  <w:sz w:val="14"/>
                  <w:szCs w:val="14"/>
                </w:rPr>
                <w:alias w:val="M05.S6.E075.ai_errors_caught"/>
                <w:tag w:val="M05.S6.E075.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r>
        <w:trPr>
          <w:trHeight w:val="454" w:hRule="atLeast"/>
          <w:cantSplit/>
        </w:trPr>
        <w:tc>
          <w:tcPr>
            <w:tcW w:type="dxa" w:w="1701"/>
          </w:tcPr>
          <w:p>
            <w:pPr>
              <w:spacing w:after="0"/>
            </w:pPr>
            <w:r/>
            <w:r>
              <w:rPr>
                <w:b w:val="0"/>
                <w:i w:val="0"/>
                <w:color w:val="000000"/>
                <w:sz w:val="14"/>
              </w:rPr>
              <w:t>Soumya Subhankar Ranasingh (E077)</w:t>
            </w:r>
          </w:p>
        </w:tc>
        <w:tc>
          <w:tcPr>
            <w:tcW w:type="dxa" w:w="850"/>
          </w:tcPr>
          <w:p>
            <w:pPr>
              <w:spacing w:after="0"/>
            </w:pPr>
            <w:r/>
            <w:sdt>
              <w:sdtPr>
                <w:rPr>
                  <w:sz w:val="14"/>
                  <w:szCs w:val="14"/>
                </w:rPr>
                <w:alias w:val="M05.S6.E077.hours"/>
                <w:tag w:val="M05.S6.E077.hours"/>
                <w:text/>
              </w:sdtPr>
              <w:sdtContent>
                <w:r>
                  <w:rPr>
                    <w:sz w:val="14"/>
                    <w:szCs w:val="14"/>
                  </w:rPr>
                  <w:t xml:space="preserve">type here</w:t>
                </w:r>
              </w:sdtContent>
            </w:sdt>
          </w:p>
        </w:tc>
        <w:tc>
          <w:tcPr>
            <w:tcW w:type="dxa" w:w="1247"/>
          </w:tcPr>
          <w:p>
            <w:pPr>
              <w:spacing w:after="0"/>
            </w:pPr>
            <w:r/>
            <w:sdt>
              <w:sdtPr>
                <w:rPr>
                  <w:sz w:val="14"/>
                  <w:szCs w:val="14"/>
                </w:rPr>
                <w:alias w:val="M05.S6.E077.role_fidelity"/>
                <w:tag w:val="M05.S6.E077.role_fidelity"/>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04"/>
          </w:tcPr>
          <w:p>
            <w:pPr>
              <w:spacing w:after="0"/>
            </w:pPr>
            <w:r/>
            <w:sdt>
              <w:sdtPr>
                <w:rPr>
                  <w:sz w:val="14"/>
                  <w:szCs w:val="14"/>
                </w:rPr>
                <w:alias w:val="M05.S6.E077.cross_disciplinary_skill"/>
                <w:tag w:val="M05.S6.E077.cross_disciplinary_skill"/>
                <w:dropDownList>
                  <w:listItem w:displayText="Select ▾" w:value=""/>
                  <w:listItem w:displayText="Yes" w:value="Yes"/>
                  <w:listItem w:displayText="No" w:value="No"/>
                </w:dropDownList>
              </w:sdtPr>
              <w:sdtContent>
                <w:r>
                  <w:rPr>
                    <w:sz w:val="14"/>
                    <w:szCs w:val="14"/>
                  </w:rPr>
                  <w:t xml:space="preserve">Select ▾</w:t>
                </w:r>
              </w:sdtContent>
            </w:sdt>
          </w:p>
        </w:tc>
        <w:tc>
          <w:tcPr>
            <w:tcW w:type="dxa" w:w="1474"/>
          </w:tcPr>
          <w:p>
            <w:pPr>
              <w:spacing w:after="0"/>
            </w:pPr>
            <w:r/>
            <w:sdt>
              <w:sdtPr>
                <w:rPr>
                  <w:sz w:val="14"/>
                  <w:szCs w:val="14"/>
                </w:rPr>
                <w:alias w:val="M05.S6.E077.scripts_authored"/>
                <w:tag w:val="M05.S6.E077.scripts_authored"/>
                <w:text/>
              </w:sdtPr>
              <w:sdtContent>
                <w:r>
                  <w:rPr>
                    <w:sz w:val="14"/>
                    <w:szCs w:val="14"/>
                  </w:rPr>
                  <w:t xml:space="preserve">type here</w:t>
                </w:r>
              </w:sdtContent>
            </w:sdt>
          </w:p>
        </w:tc>
        <w:tc>
          <w:tcPr>
            <w:tcW w:type="dxa" w:w="1020"/>
          </w:tcPr>
          <w:p>
            <w:pPr>
              <w:spacing w:after="0"/>
            </w:pPr>
            <w:r/>
            <w:sdt>
              <w:sdtPr>
                <w:rPr>
                  <w:sz w:val="14"/>
                  <w:szCs w:val="14"/>
                </w:rPr>
                <w:alias w:val="M05.S6.E077.commit_share"/>
                <w:tag w:val="M05.S6.E077.commit_share"/>
                <w:text/>
              </w:sdtPr>
              <w:sdtContent>
                <w:r>
                  <w:rPr>
                    <w:sz w:val="14"/>
                    <w:szCs w:val="14"/>
                  </w:rPr>
                  <w:t xml:space="preserve">type here</w:t>
                </w:r>
              </w:sdtContent>
            </w:sdt>
          </w:p>
        </w:tc>
        <w:tc>
          <w:tcPr>
            <w:tcW w:type="dxa" w:w="1304"/>
          </w:tcPr>
          <w:p>
            <w:pPr>
              <w:spacing w:after="0"/>
            </w:pPr>
            <w:r/>
            <w:sdt>
              <w:sdtPr>
                <w:rPr>
                  <w:sz w:val="14"/>
                  <w:szCs w:val="14"/>
                </w:rPr>
                <w:alias w:val="M05.S6.E077.ai_draft_share"/>
                <w:tag w:val="M05.S6.E077.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304"/>
          </w:tcPr>
          <w:p>
            <w:pPr>
              <w:spacing w:after="0"/>
            </w:pPr>
            <w:r/>
            <w:sdt>
              <w:sdtPr>
                <w:rPr>
                  <w:sz w:val="14"/>
                  <w:szCs w:val="14"/>
                </w:rPr>
                <w:alias w:val="M05.S6.E077.ai_errors_caught"/>
                <w:tag w:val="M05.S6.E077.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1701"/>
        <w:gridCol w:w="1474"/>
        <w:gridCol w:w="3515"/>
        <w:gridCol w:w="3515"/>
      </w:tblGrid>
      <w:tr>
        <w:trPr>
          <w:cantSplit/>
        </w:trPr>
        <w:tc>
          <w:tcPr>
            <w:tcW w:type="dxa" w:w="1701"/>
            <w:shd w:val="clear" w:color="auto" w:fill="D9D9D9"/>
          </w:tcPr>
          <w:p>
            <w:pPr>
              <w:keepNext/>
              <w:spacing w:after="0"/>
            </w:pPr>
            <w:r/>
            <w:r>
              <w:rPr>
                <w:b/>
                <w:i w:val="0"/>
                <w:color w:val="000000"/>
                <w:sz w:val="13"/>
              </w:rPr>
              <w:t>Member</w:t>
            </w:r>
          </w:p>
        </w:tc>
        <w:tc>
          <w:tcPr>
            <w:tcW w:type="dxa" w:w="1474"/>
            <w:shd w:val="clear" w:color="auto" w:fill="D9D9D9"/>
          </w:tcPr>
          <w:p>
            <w:pPr>
              <w:keepNext/>
              <w:spacing w:after="0"/>
            </w:pPr>
            <w:r/>
            <w:r>
              <w:rPr>
                <w:b/>
                <w:i w:val="0"/>
                <w:color w:val="000000"/>
                <w:sz w:val="13"/>
              </w:rPr>
              <w:t>Before this course I had used a physics simulator</w:t>
            </w:r>
          </w:p>
        </w:tc>
        <w:tc>
          <w:tcPr>
            <w:tcW w:type="dxa" w:w="3515"/>
            <w:shd w:val="clear" w:color="auto" w:fill="D9D9D9"/>
          </w:tcPr>
          <w:p>
            <w:pPr>
              <w:keepNext/>
              <w:spacing w:after="0"/>
            </w:pPr>
            <w:r/>
            <w:r>
              <w:rPr>
                <w:b/>
                <w:i w:val="0"/>
                <w:color w:val="000000"/>
                <w:sz w:val="13"/>
              </w:rPr>
              <w:t>The most valuable thing I learned (one line)</w:t>
            </w:r>
          </w:p>
        </w:tc>
        <w:tc>
          <w:tcPr>
            <w:tcW w:type="dxa" w:w="3515"/>
            <w:shd w:val="clear" w:color="auto" w:fill="D9D9D9"/>
          </w:tcPr>
          <w:p>
            <w:pPr>
              <w:keepNext/>
              <w:spacing w:after="0"/>
            </w:pPr>
            <w:r/>
            <w:r>
              <w:rPr>
                <w:b/>
                <w:i w:val="0"/>
                <w:color w:val="000000"/>
                <w:sz w:val="13"/>
              </w:rPr>
              <w:t>One thing I would change in this course (one line)</w:t>
            </w:r>
          </w:p>
        </w:tc>
      </w:tr>
      <w:tr>
        <w:trPr>
          <w:trHeight w:val="454" w:hRule="atLeast"/>
          <w:cantSplit/>
        </w:trPr>
        <w:tc>
          <w:tcPr>
            <w:tcW w:type="dxa" w:w="1701"/>
          </w:tcPr>
          <w:p>
            <w:pPr>
              <w:keepNext/>
              <w:spacing w:after="0"/>
            </w:pPr>
            <w:r/>
            <w:r>
              <w:rPr>
                <w:b w:val="0"/>
                <w:i w:val="0"/>
                <w:color w:val="000000"/>
                <w:sz w:val="14"/>
              </w:rPr>
              <w:t>Muaaz Mohammed Iqbal Shaikh (E043)</w:t>
            </w:r>
          </w:p>
        </w:tc>
        <w:tc>
          <w:tcPr>
            <w:tcW w:type="dxa" w:w="1474"/>
          </w:tcPr>
          <w:p>
            <w:pPr>
              <w:keepNext/>
              <w:spacing w:after="0"/>
            </w:pPr>
            <w:r/>
            <w:sdt>
              <w:sdtPr>
                <w:rPr>
                  <w:sz w:val="14"/>
                  <w:szCs w:val="14"/>
                </w:rPr>
                <w:alias w:val="M05.S6.E043.prior_simulator"/>
                <w:tag w:val="M05.S6.E043.prior_simulator"/>
                <w:dropDownList>
                  <w:listItem w:displayText="Select ▾" w:value=""/>
                  <w:listItem w:displayText="Yes" w:value="Yes"/>
                  <w:listItem w:displayText="No" w:value="No"/>
                </w:dropDownList>
              </w:sdtPr>
              <w:sdtContent>
                <w:r>
                  <w:rPr>
                    <w:sz w:val="14"/>
                    <w:szCs w:val="14"/>
                  </w:rPr>
                  <w:t xml:space="preserve">Select ▾</w:t>
                </w:r>
              </w:sdtContent>
            </w:sdt>
          </w:p>
        </w:tc>
        <w:tc>
          <w:tcPr>
            <w:tcW w:type="dxa" w:w="3515"/>
          </w:tcPr>
          <w:p>
            <w:pPr>
              <w:keepNext/>
              <w:spacing w:after="0"/>
            </w:pPr>
            <w:r/>
            <w:sdt>
              <w:sdtPr>
                <w:rPr>
                  <w:sz w:val="14"/>
                  <w:szCs w:val="14"/>
                </w:rPr>
                <w:alias w:val="M05.S6.E043.most_valuable"/>
                <w:tag w:val="M05.S6.E043.most_valuable"/>
                <w:text/>
              </w:sdtPr>
              <w:sdtContent>
                <w:r>
                  <w:rPr>
                    <w:sz w:val="14"/>
                    <w:szCs w:val="14"/>
                  </w:rPr>
                  <w:t xml:space="preserve">type here</w:t>
                </w:r>
              </w:sdtContent>
            </w:sdt>
          </w:p>
        </w:tc>
        <w:tc>
          <w:tcPr>
            <w:tcW w:type="dxa" w:w="3515"/>
          </w:tcPr>
          <w:p>
            <w:pPr>
              <w:keepNext/>
              <w:spacing w:after="0"/>
            </w:pPr>
            <w:r/>
            <w:sdt>
              <w:sdtPr>
                <w:rPr>
                  <w:sz w:val="14"/>
                  <w:szCs w:val="14"/>
                </w:rPr>
                <w:alias w:val="M05.S6.E043.change_one_thing"/>
                <w:tag w:val="M05.S6.E043.change_one_thing"/>
                <w:text/>
              </w:sdtPr>
              <w:sdtContent>
                <w:r>
                  <w:rPr>
                    <w:sz w:val="14"/>
                    <w:szCs w:val="14"/>
                  </w:rPr>
                  <w:t xml:space="preserve">type here</w:t>
                </w:r>
              </w:sdtContent>
            </w:sdt>
          </w:p>
        </w:tc>
      </w:tr>
      <w:tr>
        <w:trPr>
          <w:trHeight w:val="454" w:hRule="atLeast"/>
          <w:cantSplit/>
        </w:trPr>
        <w:tc>
          <w:tcPr>
            <w:tcW w:type="dxa" w:w="1701"/>
          </w:tcPr>
          <w:p>
            <w:pPr>
              <w:keepNext/>
              <w:spacing w:after="0"/>
            </w:pPr>
            <w:r/>
            <w:r>
              <w:rPr>
                <w:b w:val="0"/>
                <w:i w:val="0"/>
                <w:color w:val="000000"/>
                <w:sz w:val="14"/>
              </w:rPr>
              <w:t>Aditya Rajkumar (E051)</w:t>
            </w:r>
          </w:p>
        </w:tc>
        <w:tc>
          <w:tcPr>
            <w:tcW w:type="dxa" w:w="1474"/>
          </w:tcPr>
          <w:p>
            <w:pPr>
              <w:keepNext/>
              <w:spacing w:after="0"/>
            </w:pPr>
            <w:r/>
            <w:sdt>
              <w:sdtPr>
                <w:rPr>
                  <w:sz w:val="14"/>
                  <w:szCs w:val="14"/>
                </w:rPr>
                <w:alias w:val="M05.S6.E051.prior_simulator"/>
                <w:tag w:val="M05.S6.E051.prior_simulator"/>
                <w:dropDownList>
                  <w:listItem w:displayText="Select ▾" w:value=""/>
                  <w:listItem w:displayText="Yes" w:value="Yes"/>
                  <w:listItem w:displayText="No" w:value="No"/>
                </w:dropDownList>
              </w:sdtPr>
              <w:sdtContent>
                <w:r>
                  <w:rPr>
                    <w:sz w:val="14"/>
                    <w:szCs w:val="14"/>
                  </w:rPr>
                  <w:t xml:space="preserve">Select ▾</w:t>
                </w:r>
              </w:sdtContent>
            </w:sdt>
          </w:p>
        </w:tc>
        <w:tc>
          <w:tcPr>
            <w:tcW w:type="dxa" w:w="3515"/>
          </w:tcPr>
          <w:p>
            <w:pPr>
              <w:keepNext/>
              <w:spacing w:after="0"/>
            </w:pPr>
            <w:r/>
            <w:sdt>
              <w:sdtPr>
                <w:rPr>
                  <w:sz w:val="14"/>
                  <w:szCs w:val="14"/>
                </w:rPr>
                <w:alias w:val="M05.S6.E051.most_valuable"/>
                <w:tag w:val="M05.S6.E051.most_valuable"/>
                <w:text/>
              </w:sdtPr>
              <w:sdtContent>
                <w:r>
                  <w:rPr>
                    <w:sz w:val="14"/>
                    <w:szCs w:val="14"/>
                  </w:rPr>
                  <w:t xml:space="preserve">type here</w:t>
                </w:r>
              </w:sdtContent>
            </w:sdt>
          </w:p>
        </w:tc>
        <w:tc>
          <w:tcPr>
            <w:tcW w:type="dxa" w:w="3515"/>
          </w:tcPr>
          <w:p>
            <w:pPr>
              <w:keepNext/>
              <w:spacing w:after="0"/>
            </w:pPr>
            <w:r/>
            <w:sdt>
              <w:sdtPr>
                <w:rPr>
                  <w:sz w:val="14"/>
                  <w:szCs w:val="14"/>
                </w:rPr>
                <w:alias w:val="M05.S6.E051.change_one_thing"/>
                <w:tag w:val="M05.S6.E051.change_one_thing"/>
                <w:text/>
              </w:sdtPr>
              <w:sdtContent>
                <w:r>
                  <w:rPr>
                    <w:sz w:val="14"/>
                    <w:szCs w:val="14"/>
                  </w:rPr>
                  <w:t xml:space="preserve">type here</w:t>
                </w:r>
              </w:sdtContent>
            </w:sdt>
          </w:p>
        </w:tc>
      </w:tr>
      <w:tr>
        <w:trPr>
          <w:trHeight w:val="454" w:hRule="atLeast"/>
          <w:cantSplit/>
        </w:trPr>
        <w:tc>
          <w:tcPr>
            <w:tcW w:type="dxa" w:w="1701"/>
          </w:tcPr>
          <w:p>
            <w:pPr>
              <w:keepNext/>
              <w:spacing w:after="0"/>
            </w:pPr>
            <w:r/>
            <w:r>
              <w:rPr>
                <w:b w:val="0"/>
                <w:i w:val="0"/>
                <w:color w:val="000000"/>
                <w:sz w:val="14"/>
              </w:rPr>
              <w:t>Zaid Rezaur Rahman (E075)</w:t>
            </w:r>
          </w:p>
        </w:tc>
        <w:tc>
          <w:tcPr>
            <w:tcW w:type="dxa" w:w="1474"/>
          </w:tcPr>
          <w:p>
            <w:pPr>
              <w:keepNext/>
              <w:spacing w:after="0"/>
            </w:pPr>
            <w:r/>
            <w:sdt>
              <w:sdtPr>
                <w:rPr>
                  <w:sz w:val="14"/>
                  <w:szCs w:val="14"/>
                </w:rPr>
                <w:alias w:val="M05.S6.E075.prior_simulator"/>
                <w:tag w:val="M05.S6.E075.prior_simulator"/>
                <w:dropDownList>
                  <w:listItem w:displayText="Select ▾" w:value=""/>
                  <w:listItem w:displayText="Yes" w:value="Yes"/>
                  <w:listItem w:displayText="No" w:value="No"/>
                </w:dropDownList>
              </w:sdtPr>
              <w:sdtContent>
                <w:r>
                  <w:rPr>
                    <w:sz w:val="14"/>
                    <w:szCs w:val="14"/>
                  </w:rPr>
                  <w:t xml:space="preserve">Select ▾</w:t>
                </w:r>
              </w:sdtContent>
            </w:sdt>
          </w:p>
        </w:tc>
        <w:tc>
          <w:tcPr>
            <w:tcW w:type="dxa" w:w="3515"/>
          </w:tcPr>
          <w:p>
            <w:pPr>
              <w:keepNext/>
              <w:spacing w:after="0"/>
            </w:pPr>
            <w:r/>
            <w:sdt>
              <w:sdtPr>
                <w:rPr>
                  <w:sz w:val="14"/>
                  <w:szCs w:val="14"/>
                </w:rPr>
                <w:alias w:val="M05.S6.E075.most_valuable"/>
                <w:tag w:val="M05.S6.E075.most_valuable"/>
                <w:text/>
              </w:sdtPr>
              <w:sdtContent>
                <w:r>
                  <w:rPr>
                    <w:sz w:val="14"/>
                    <w:szCs w:val="14"/>
                  </w:rPr>
                  <w:t xml:space="preserve">type here</w:t>
                </w:r>
              </w:sdtContent>
            </w:sdt>
          </w:p>
        </w:tc>
        <w:tc>
          <w:tcPr>
            <w:tcW w:type="dxa" w:w="3515"/>
          </w:tcPr>
          <w:p>
            <w:pPr>
              <w:keepNext/>
              <w:spacing w:after="0"/>
            </w:pPr>
            <w:r/>
            <w:sdt>
              <w:sdtPr>
                <w:rPr>
                  <w:sz w:val="14"/>
                  <w:szCs w:val="14"/>
                </w:rPr>
                <w:alias w:val="M05.S6.E075.change_one_thing"/>
                <w:tag w:val="M05.S6.E075.change_one_thing"/>
                <w:text/>
              </w:sdtPr>
              <w:sdtContent>
                <w:r>
                  <w:rPr>
                    <w:sz w:val="14"/>
                    <w:szCs w:val="14"/>
                  </w:rPr>
                  <w:t xml:space="preserve">type here</w:t>
                </w:r>
              </w:sdtContent>
            </w:sdt>
          </w:p>
        </w:tc>
      </w:tr>
      <w:tr>
        <w:trPr>
          <w:trHeight w:val="454" w:hRule="atLeast"/>
          <w:cantSplit/>
        </w:trPr>
        <w:tc>
          <w:tcPr>
            <w:tcW w:type="dxa" w:w="1701"/>
          </w:tcPr>
          <w:p>
            <w:pPr>
              <w:spacing w:after="0"/>
            </w:pPr>
            <w:r/>
            <w:r>
              <w:rPr>
                <w:b w:val="0"/>
                <w:i w:val="0"/>
                <w:color w:val="000000"/>
                <w:sz w:val="14"/>
              </w:rPr>
              <w:t>Soumya Subhankar Ranasingh (E077)</w:t>
            </w:r>
          </w:p>
        </w:tc>
        <w:tc>
          <w:tcPr>
            <w:tcW w:type="dxa" w:w="1474"/>
          </w:tcPr>
          <w:p>
            <w:pPr>
              <w:spacing w:after="0"/>
            </w:pPr>
            <w:r/>
            <w:sdt>
              <w:sdtPr>
                <w:rPr>
                  <w:sz w:val="14"/>
                  <w:szCs w:val="14"/>
                </w:rPr>
                <w:alias w:val="M05.S6.E077.prior_simulator"/>
                <w:tag w:val="M05.S6.E077.prior_simulator"/>
                <w:dropDownList>
                  <w:listItem w:displayText="Select ▾" w:value=""/>
                  <w:listItem w:displayText="Yes" w:value="Yes"/>
                  <w:listItem w:displayText="No" w:value="No"/>
                </w:dropDownList>
              </w:sdtPr>
              <w:sdtContent>
                <w:r>
                  <w:rPr>
                    <w:sz w:val="14"/>
                    <w:szCs w:val="14"/>
                  </w:rPr>
                  <w:t xml:space="preserve">Select ▾</w:t>
                </w:r>
              </w:sdtContent>
            </w:sdt>
          </w:p>
        </w:tc>
        <w:tc>
          <w:tcPr>
            <w:tcW w:type="dxa" w:w="3515"/>
          </w:tcPr>
          <w:p>
            <w:pPr>
              <w:spacing w:after="0"/>
            </w:pPr>
            <w:r/>
            <w:sdt>
              <w:sdtPr>
                <w:rPr>
                  <w:sz w:val="14"/>
                  <w:szCs w:val="14"/>
                </w:rPr>
                <w:alias w:val="M05.S6.E077.most_valuable"/>
                <w:tag w:val="M05.S6.E077.most_valuable"/>
                <w:text/>
              </w:sdtPr>
              <w:sdtContent>
                <w:r>
                  <w:rPr>
                    <w:sz w:val="14"/>
                    <w:szCs w:val="14"/>
                  </w:rPr>
                  <w:t xml:space="preserve">type here</w:t>
                </w:r>
              </w:sdtContent>
            </w:sdt>
          </w:p>
        </w:tc>
        <w:tc>
          <w:tcPr>
            <w:tcW w:type="dxa" w:w="3515"/>
          </w:tcPr>
          <w:p>
            <w:pPr>
              <w:spacing w:after="0"/>
            </w:pPr>
            <w:r/>
            <w:sdt>
              <w:sdtPr>
                <w:rPr>
                  <w:sz w:val="14"/>
                  <w:szCs w:val="14"/>
                </w:rPr>
                <w:alias w:val="M05.S6.E077.change_one_thing"/>
                <w:tag w:val="M05.S6.E077.change_one_thing"/>
                <w:text/>
              </w:sdtPr>
              <w:sdtContent>
                <w:r>
                  <w:rPr>
                    <w:sz w:val="14"/>
                    <w:szCs w:val="14"/>
                  </w:rPr>
                  <w:t xml:space="preserve">type here</w:t>
                </w:r>
              </w:sdtContent>
            </w:sdt>
          </w:p>
        </w:tc>
      </w:tr>
    </w:tbl>
    <w:p>
      <w:pPr>
        <w:spacing w:after="40" w:before="0"/>
      </w:pPr>
    </w:p>
    <w:p>
      <w:pPr>
        <w:keepNext/>
        <w:spacing w:after="20" w:before="40"/>
      </w:pPr>
      <w:r>
        <w:rPr>
          <w:b/>
          <w:i w:val="0"/>
          <w:color w:val="000000"/>
          <w:sz w:val="18"/>
        </w:rPr>
        <w:t>Track A: how this dossier becomes your 4-page IEEE paper</w:t>
      </w:r>
    </w:p>
    <w:tbl>
      <w:tblPr>
        <w:tblStyle w:val="TableGrid"/>
        <w:tblW w:type="auto" w:w="0"/>
        <w:jc w:val="center"/>
        <w:tblLayout w:type="fixed"/>
        <w:tblLook w:firstColumn="1" w:firstRow="1" w:lastColumn="0" w:lastRow="0" w:noHBand="0" w:noVBand="1" w:val="04A0"/>
      </w:tblPr>
      <w:tblGrid>
        <w:gridCol w:w="3402"/>
        <w:gridCol w:w="6804"/>
      </w:tblGrid>
      <w:tr>
        <w:trPr>
          <w:cantSplit/>
        </w:trPr>
        <w:tc>
          <w:tcPr>
            <w:tcW w:type="dxa" w:w="3402"/>
            <w:shd w:val="clear" w:color="auto" w:fill="F2F2F2"/>
          </w:tcPr>
          <w:p>
            <w:pPr>
              <w:keepNext/>
              <w:spacing w:after="0"/>
            </w:pPr>
            <w:r/>
            <w:r>
              <w:rPr>
                <w:b/>
                <w:i w:val="0"/>
                <w:color w:val="000000"/>
                <w:sz w:val="15"/>
              </w:rPr>
              <w:t>I. Introduction</w:t>
            </w:r>
          </w:p>
        </w:tc>
        <w:tc>
          <w:tcPr>
            <w:tcW w:type="dxa" w:w="6803"/>
          </w:tcPr>
          <w:p>
            <w:pPr>
              <w:keepNext/>
              <w:spacing w:after="0"/>
            </w:pPr>
            <w:r/>
            <w:r>
              <w:rPr>
                <w:b w:val="0"/>
                <w:i w:val="0"/>
                <w:color w:val="000000"/>
                <w:sz w:val="15"/>
              </w:rPr>
              <w:t>Section 1: title, verified baseline friction, governing standards</w:t>
            </w:r>
          </w:p>
        </w:tc>
      </w:tr>
      <w:tr>
        <w:trPr>
          <w:cantSplit/>
        </w:trPr>
        <w:tc>
          <w:tcPr>
            <w:tcW w:type="dxa" w:w="3402"/>
            <w:shd w:val="clear" w:color="auto" w:fill="F2F2F2"/>
          </w:tcPr>
          <w:p>
            <w:pPr>
              <w:keepNext/>
              <w:spacing w:after="0"/>
            </w:pPr>
            <w:r/>
            <w:r>
              <w:rPr>
                <w:b/>
                <w:i w:val="0"/>
                <w:color w:val="000000"/>
                <w:sz w:val="15"/>
              </w:rPr>
              <w:t>II. Related work</w:t>
            </w:r>
          </w:p>
        </w:tc>
        <w:tc>
          <w:tcPr>
            <w:tcW w:type="dxa" w:w="6803"/>
          </w:tcPr>
          <w:p>
            <w:pPr>
              <w:keepNext/>
              <w:spacing w:after="0"/>
            </w:pPr>
            <w:r/>
            <w:r>
              <w:rPr>
                <w:b w:val="0"/>
                <w:i w:val="0"/>
                <w:color w:val="000000"/>
                <w:sz w:val="15"/>
              </w:rPr>
              <w:t>Section 1.1: verified sources only (5+ with DOIs)</w:t>
            </w:r>
          </w:p>
        </w:tc>
      </w:tr>
      <w:tr>
        <w:trPr>
          <w:cantSplit/>
        </w:trPr>
        <w:tc>
          <w:tcPr>
            <w:tcW w:type="dxa" w:w="3402"/>
            <w:shd w:val="clear" w:color="auto" w:fill="F2F2F2"/>
          </w:tcPr>
          <w:p>
            <w:pPr>
              <w:keepNext/>
              <w:spacing w:after="0"/>
            </w:pPr>
            <w:r/>
            <w:r>
              <w:rPr>
                <w:b/>
                <w:i w:val="0"/>
                <w:color w:val="000000"/>
                <w:sz w:val="15"/>
              </w:rPr>
              <w:t>III. System model</w:t>
            </w:r>
          </w:p>
        </w:tc>
        <w:tc>
          <w:tcPr>
            <w:tcW w:type="dxa" w:w="6803"/>
          </w:tcPr>
          <w:p>
            <w:pPr>
              <w:keepNext/>
              <w:spacing w:after="0"/>
            </w:pPr>
            <w:r/>
            <w:r>
              <w:rPr>
                <w:b w:val="0"/>
                <w:i w:val="0"/>
                <w:color w:val="000000"/>
                <w:sz w:val="15"/>
              </w:rPr>
              <w:t>Section 2: MJCF model, FSM, equations, control law</w:t>
            </w:r>
          </w:p>
        </w:tc>
      </w:tr>
      <w:tr>
        <w:trPr>
          <w:cantSplit/>
        </w:trPr>
        <w:tc>
          <w:tcPr>
            <w:tcW w:type="dxa" w:w="3402"/>
            <w:shd w:val="clear" w:color="auto" w:fill="F2F2F2"/>
          </w:tcPr>
          <w:p>
            <w:pPr>
              <w:keepNext/>
              <w:spacing w:after="0"/>
            </w:pPr>
            <w:r/>
            <w:r>
              <w:rPr>
                <w:b/>
                <w:i w:val="0"/>
                <w:color w:val="000000"/>
                <w:sz w:val="15"/>
              </w:rPr>
              <w:t>IV. Techno-economics &amp; evaluation</w:t>
            </w:r>
          </w:p>
        </w:tc>
        <w:tc>
          <w:tcPr>
            <w:tcW w:type="dxa" w:w="6803"/>
          </w:tcPr>
          <w:p>
            <w:pPr>
              <w:keepNext/>
              <w:spacing w:after="0"/>
            </w:pPr>
            <w:r/>
            <w:r>
              <w:rPr>
                <w:b w:val="0"/>
                <w:i w:val="0"/>
                <w:color w:val="000000"/>
                <w:sz w:val="15"/>
              </w:rPr>
              <w:t>Sections 3–4: CSBS model, FMEA, Monte Carlo results, statistics</w:t>
            </w:r>
          </w:p>
        </w:tc>
      </w:tr>
      <w:tr>
        <w:trPr>
          <w:cantSplit/>
        </w:trPr>
        <w:tc>
          <w:tcPr>
            <w:tcW w:type="dxa" w:w="3402"/>
            <w:shd w:val="clear" w:color="auto" w:fill="F2F2F2"/>
          </w:tcPr>
          <w:p>
            <w:pPr>
              <w:keepNext/>
              <w:spacing w:after="0"/>
            </w:pPr>
            <w:r/>
            <w:r>
              <w:rPr>
                <w:b/>
                <w:i w:val="0"/>
                <w:color w:val="000000"/>
                <w:sz w:val="15"/>
              </w:rPr>
              <w:t>V. Discussion &amp; limitations</w:t>
            </w:r>
          </w:p>
        </w:tc>
        <w:tc>
          <w:tcPr>
            <w:tcW w:type="dxa" w:w="6803"/>
          </w:tcPr>
          <w:p>
            <w:pPr>
              <w:keepNext/>
              <w:spacing w:after="0"/>
            </w:pPr>
            <w:r/>
            <w:r>
              <w:rPr>
                <w:b w:val="0"/>
                <w:i w:val="0"/>
                <w:color w:val="000000"/>
                <w:sz w:val="15"/>
              </w:rPr>
              <w:t>Sim-to-real gap, assumptions in the business model, AI audit lessons</w:t>
            </w:r>
          </w:p>
        </w:tc>
      </w:tr>
      <w:tr>
        <w:trPr>
          <w:cantSplit/>
        </w:trPr>
        <w:tc>
          <w:tcPr>
            <w:tcW w:type="dxa" w:w="3402"/>
            <w:shd w:val="clear" w:color="auto" w:fill="F2F2F2"/>
          </w:tcPr>
          <w:p>
            <w:pPr>
              <w:spacing w:after="0"/>
            </w:pPr>
            <w:r/>
            <w:r>
              <w:rPr>
                <w:b/>
                <w:i w:val="0"/>
                <w:color w:val="000000"/>
                <w:sz w:val="15"/>
              </w:rPr>
              <w:t>Target venues (titles sheet)</w:t>
            </w:r>
          </w:p>
        </w:tc>
        <w:tc>
          <w:tcPr>
            <w:tcW w:type="dxa" w:w="6803"/>
          </w:tcPr>
          <w:p>
            <w:pPr>
              <w:spacing w:after="0"/>
            </w:pPr>
            <w:r/>
            <w:r>
              <w:rPr>
                <w:b w:val="0"/>
                <w:i w:val="0"/>
                <w:color w:val="000000"/>
                <w:sz w:val="15"/>
              </w:rPr>
              <w:t>A: ICVGIP   ·   B: IEEE CASE</w:t>
            </w:r>
          </w:p>
        </w:tc>
      </w:tr>
    </w:tbl>
    <w:p>
      <w:pPr>
        <w:spacing w:after="40" w:before="0"/>
      </w:pPr>
    </w:p>
    <w:p>
      <w:pPr>
        <w:spacing w:after="40" w:before="120"/>
        <w:keepNext/>
        <w:pBdr>
          <w:bottom w:val="single" w:sz="8" w:space="1" w:color="000000"/>
        </w:pBdr>
      </w:pPr>
      <w:r>
        <w:rPr>
          <w:b/>
          <w:i w:val="0"/>
          <w:color w:val="000000"/>
          <w:sz w:val="22"/>
        </w:rPr>
        <w:t>Individual Academic Sign-off</w:t>
      </w:r>
      <w:r>
        <w:rPr>
          <w:b w:val="0"/>
          <w:i/>
          <w:color w:val="000000"/>
          <w:sz w:val="17"/>
        </w:rPr>
        <w:t xml:space="preserve">    every member answers and signs</w:t>
      </w:r>
    </w:p>
    <w:p>
      <w:pPr>
        <w:keepNext/>
        <w:spacing w:after="40" w:before="0"/>
      </w:pPr>
      <w:r>
        <w:rPr>
          <w:b w:val="0"/>
          <w:i/>
          <w:color w:val="333333"/>
          <w:sz w:val="15"/>
        </w:rPr>
        <w:t>Answer each statement for yourself: (1) this work is original and every source and AI use is declared; (2) our model loads and our controller and business scripts run from the repository; (3) I understand our whole project and can explain my own part in the viva voce.</w:t>
      </w:r>
    </w:p>
    <w:tbl>
      <w:tblPr>
        <w:tblStyle w:val="TableGrid"/>
        <w:tblW w:type="auto" w:w="0"/>
        <w:jc w:val="center"/>
        <w:tblLayout w:type="fixed"/>
        <w:tblLook w:firstColumn="1" w:firstRow="1" w:lastColumn="0" w:lastRow="0" w:noHBand="0" w:noVBand="1" w:val="04A0"/>
      </w:tblPr>
      <w:tblGrid>
        <w:gridCol w:w="2268"/>
        <w:gridCol w:w="1247"/>
        <w:gridCol w:w="1247"/>
        <w:gridCol w:w="1247"/>
        <w:gridCol w:w="2211"/>
        <w:gridCol w:w="1984"/>
      </w:tblGrid>
      <w:tr>
        <w:trPr>
          <w:cantSplit/>
        </w:trPr>
        <w:tc>
          <w:tcPr>
            <w:tcW w:type="dxa" w:w="2268"/>
            <w:shd w:val="clear" w:color="auto" w:fill="D9D9D9"/>
          </w:tcPr>
          <w:p>
            <w:pPr>
              <w:keepNext/>
              <w:spacing w:after="0"/>
            </w:pPr>
            <w:r/>
            <w:r>
              <w:rPr>
                <w:b/>
                <w:i w:val="0"/>
                <w:color w:val="000000"/>
                <w:sz w:val="14"/>
              </w:rPr>
              <w:t>Member (Roll)</w:t>
            </w:r>
          </w:p>
        </w:tc>
        <w:tc>
          <w:tcPr>
            <w:tcW w:type="dxa" w:w="1247"/>
            <w:shd w:val="clear" w:color="auto" w:fill="D9D9D9"/>
          </w:tcPr>
          <w:p>
            <w:pPr>
              <w:keepNext/>
              <w:spacing w:after="0"/>
            </w:pPr>
            <w:r/>
            <w:r>
              <w:rPr>
                <w:b/>
                <w:i w:val="0"/>
                <w:color w:val="000000"/>
                <w:sz w:val="14"/>
              </w:rPr>
              <w:t>(1) Original work</w:t>
            </w:r>
          </w:p>
        </w:tc>
        <w:tc>
          <w:tcPr>
            <w:tcW w:type="dxa" w:w="1247"/>
            <w:shd w:val="clear" w:color="auto" w:fill="D9D9D9"/>
          </w:tcPr>
          <w:p>
            <w:pPr>
              <w:keepNext/>
              <w:spacing w:after="0"/>
            </w:pPr>
            <w:r/>
            <w:r>
              <w:rPr>
                <w:b/>
                <w:i w:val="0"/>
                <w:color w:val="000000"/>
                <w:sz w:val="14"/>
              </w:rPr>
              <w:t>(2) Code runs</w:t>
            </w:r>
          </w:p>
        </w:tc>
        <w:tc>
          <w:tcPr>
            <w:tcW w:type="dxa" w:w="1247"/>
            <w:shd w:val="clear" w:color="auto" w:fill="D9D9D9"/>
          </w:tcPr>
          <w:p>
            <w:pPr>
              <w:keepNext/>
              <w:spacing w:after="0"/>
            </w:pPr>
            <w:r/>
            <w:r>
              <w:rPr>
                <w:b/>
                <w:i w:val="0"/>
                <w:color w:val="000000"/>
                <w:sz w:val="14"/>
              </w:rPr>
              <w:t>(3) Viva-ready</w:t>
            </w:r>
          </w:p>
        </w:tc>
        <w:tc>
          <w:tcPr>
            <w:tcW w:type="dxa" w:w="2211"/>
            <w:shd w:val="clear" w:color="auto" w:fill="D9D9D9"/>
          </w:tcPr>
          <w:p>
            <w:pPr>
              <w:keepNext/>
              <w:spacing w:after="0"/>
            </w:pPr>
            <w:r/>
            <w:r>
              <w:rPr>
                <w:b/>
                <w:i w:val="0"/>
                <w:color w:val="000000"/>
                <w:sz w:val="14"/>
              </w:rPr>
              <w:t>Signature</w:t>
            </w:r>
          </w:p>
        </w:tc>
        <w:tc>
          <w:tcPr>
            <w:tcW w:type="dxa" w:w="1984"/>
            <w:shd w:val="clear" w:color="auto" w:fill="D9D9D9"/>
          </w:tcPr>
          <w:p>
            <w:pPr>
              <w:keepNext/>
              <w:spacing w:after="0"/>
            </w:pPr>
            <w:r/>
            <w:r>
              <w:rPr>
                <w:b/>
                <w:i w:val="0"/>
                <w:color w:val="000000"/>
                <w:sz w:val="14"/>
              </w:rPr>
              <w:t>Optional research consent*</w:t>
            </w:r>
          </w:p>
        </w:tc>
      </w:tr>
      <w:tr>
        <w:trPr>
          <w:trHeight w:val="454" w:hRule="atLeast"/>
          <w:cantSplit/>
        </w:trPr>
        <w:tc>
          <w:tcPr>
            <w:tcW w:type="dxa" w:w="2268"/>
          </w:tcPr>
          <w:p>
            <w:pPr>
              <w:keepNext/>
              <w:spacing w:after="0"/>
            </w:pPr>
            <w:r/>
            <w:r>
              <w:rPr>
                <w:b w:val="0"/>
                <w:i w:val="0"/>
                <w:color w:val="000000"/>
                <w:sz w:val="15"/>
              </w:rPr>
              <w:t>Muaaz Mohammed Iqbal Shaikh (E043)</w:t>
            </w:r>
          </w:p>
        </w:tc>
        <w:tc>
          <w:tcPr>
            <w:tcW w:type="dxa" w:w="1247"/>
          </w:tcPr>
          <w:p>
            <w:pPr>
              <w:keepNext/>
              <w:spacing w:after="0"/>
            </w:pPr>
            <w:r/>
            <w:sdt>
              <w:sdtPr>
                <w:rPr>
                  <w:sz w:val="15"/>
                  <w:szCs w:val="15"/>
                </w:rPr>
                <w:alias w:val="M05.SIGN.E043.original"/>
                <w:tag w:val="M05.SIGN.E043.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M05.SIGN.E043.code_runs"/>
                <w:tag w:val="M05.SIGN.E043.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M05.SIGN.E043.viva_ready"/>
                <w:tag w:val="M05.SIGN.E043.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pPr>
              <w:keepNext/>
            </w:pPr>
          </w:p>
        </w:tc>
        <w:tc>
          <w:tcPr>
            <w:tcW w:type="dxa" w:w="1984"/>
          </w:tcPr>
          <w:p>
            <w:pPr>
              <w:keepNext/>
              <w:spacing w:after="0"/>
            </w:pPr>
            <w:r/>
            <w:sdt>
              <w:sdtPr>
                <w:rPr>
                  <w:sz w:val="15"/>
                  <w:szCs w:val="15"/>
                </w:rPr>
                <w:alias w:val="M05.SIGN.E043.research_consent"/>
                <w:tag w:val="M05.SIGN.E043.research_consent"/>
                <w:dropDownList>
                  <w:listItem w:displayText="Select ▾" w:value=""/>
                  <w:listItem w:displayText="Yes" w:value="Yes"/>
                  <w:listItem w:displayText="No" w:value="No"/>
                </w:dropDownList>
              </w:sdtPr>
              <w:sdtContent>
                <w:r>
                  <w:rPr>
                    <w:sz w:val="15"/>
                    <w:szCs w:val="15"/>
                  </w:rPr>
                  <w:t xml:space="preserve">Select ▾</w:t>
                </w:r>
              </w:sdtContent>
            </w:sdt>
          </w:p>
        </w:tc>
      </w:tr>
      <w:tr>
        <w:trPr>
          <w:trHeight w:val="454" w:hRule="atLeast"/>
          <w:cantSplit/>
        </w:trPr>
        <w:tc>
          <w:tcPr>
            <w:tcW w:type="dxa" w:w="2268"/>
          </w:tcPr>
          <w:p>
            <w:pPr>
              <w:keepNext/>
              <w:spacing w:after="0"/>
            </w:pPr>
            <w:r/>
            <w:r>
              <w:rPr>
                <w:b w:val="0"/>
                <w:i w:val="0"/>
                <w:color w:val="000000"/>
                <w:sz w:val="15"/>
              </w:rPr>
              <w:t>Aditya Rajkumar (E051)</w:t>
            </w:r>
          </w:p>
        </w:tc>
        <w:tc>
          <w:tcPr>
            <w:tcW w:type="dxa" w:w="1247"/>
          </w:tcPr>
          <w:p>
            <w:pPr>
              <w:keepNext/>
              <w:spacing w:after="0"/>
            </w:pPr>
            <w:r/>
            <w:sdt>
              <w:sdtPr>
                <w:rPr>
                  <w:sz w:val="15"/>
                  <w:szCs w:val="15"/>
                </w:rPr>
                <w:alias w:val="M05.SIGN.E051.original"/>
                <w:tag w:val="M05.SIGN.E051.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M05.SIGN.E051.code_runs"/>
                <w:tag w:val="M05.SIGN.E051.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M05.SIGN.E051.viva_ready"/>
                <w:tag w:val="M05.SIGN.E051.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pPr>
              <w:keepNext/>
            </w:pPr>
          </w:p>
        </w:tc>
        <w:tc>
          <w:tcPr>
            <w:tcW w:type="dxa" w:w="1984"/>
          </w:tcPr>
          <w:p>
            <w:pPr>
              <w:keepNext/>
              <w:spacing w:after="0"/>
            </w:pPr>
            <w:r/>
            <w:sdt>
              <w:sdtPr>
                <w:rPr>
                  <w:sz w:val="15"/>
                  <w:szCs w:val="15"/>
                </w:rPr>
                <w:alias w:val="M05.SIGN.E051.research_consent"/>
                <w:tag w:val="M05.SIGN.E051.research_consent"/>
                <w:dropDownList>
                  <w:listItem w:displayText="Select ▾" w:value=""/>
                  <w:listItem w:displayText="Yes" w:value="Yes"/>
                  <w:listItem w:displayText="No" w:value="No"/>
                </w:dropDownList>
              </w:sdtPr>
              <w:sdtContent>
                <w:r>
                  <w:rPr>
                    <w:sz w:val="15"/>
                    <w:szCs w:val="15"/>
                  </w:rPr>
                  <w:t xml:space="preserve">Select ▾</w:t>
                </w:r>
              </w:sdtContent>
            </w:sdt>
          </w:p>
        </w:tc>
      </w:tr>
      <w:tr>
        <w:trPr>
          <w:trHeight w:val="454" w:hRule="atLeast"/>
          <w:cantSplit/>
        </w:trPr>
        <w:tc>
          <w:tcPr>
            <w:tcW w:type="dxa" w:w="2268"/>
          </w:tcPr>
          <w:p>
            <w:pPr>
              <w:keepNext/>
              <w:spacing w:after="0"/>
            </w:pPr>
            <w:r/>
            <w:r>
              <w:rPr>
                <w:b w:val="0"/>
                <w:i w:val="0"/>
                <w:color w:val="000000"/>
                <w:sz w:val="15"/>
              </w:rPr>
              <w:t>Zaid Rezaur Rahman (E075)</w:t>
            </w:r>
          </w:p>
        </w:tc>
        <w:tc>
          <w:tcPr>
            <w:tcW w:type="dxa" w:w="1247"/>
          </w:tcPr>
          <w:p>
            <w:pPr>
              <w:keepNext/>
              <w:spacing w:after="0"/>
            </w:pPr>
            <w:r/>
            <w:sdt>
              <w:sdtPr>
                <w:rPr>
                  <w:sz w:val="15"/>
                  <w:szCs w:val="15"/>
                </w:rPr>
                <w:alias w:val="M05.SIGN.E075.original"/>
                <w:tag w:val="M05.SIGN.E075.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M05.SIGN.E075.code_runs"/>
                <w:tag w:val="M05.SIGN.E075.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M05.SIGN.E075.viva_ready"/>
                <w:tag w:val="M05.SIGN.E075.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pPr>
              <w:keepNext/>
            </w:pPr>
          </w:p>
        </w:tc>
        <w:tc>
          <w:tcPr>
            <w:tcW w:type="dxa" w:w="1984"/>
          </w:tcPr>
          <w:p>
            <w:pPr>
              <w:keepNext/>
              <w:spacing w:after="0"/>
            </w:pPr>
            <w:r/>
            <w:sdt>
              <w:sdtPr>
                <w:rPr>
                  <w:sz w:val="15"/>
                  <w:szCs w:val="15"/>
                </w:rPr>
                <w:alias w:val="M05.SIGN.E075.research_consent"/>
                <w:tag w:val="M05.SIGN.E075.research_consent"/>
                <w:dropDownList>
                  <w:listItem w:displayText="Select ▾" w:value=""/>
                  <w:listItem w:displayText="Yes" w:value="Yes"/>
                  <w:listItem w:displayText="No" w:value="No"/>
                </w:dropDownList>
              </w:sdtPr>
              <w:sdtContent>
                <w:r>
                  <w:rPr>
                    <w:sz w:val="15"/>
                    <w:szCs w:val="15"/>
                  </w:rPr>
                  <w:t xml:space="preserve">Select ▾</w:t>
                </w:r>
              </w:sdtContent>
            </w:sdt>
          </w:p>
        </w:tc>
      </w:tr>
      <w:tr>
        <w:trPr>
          <w:trHeight w:val="454" w:hRule="atLeast"/>
          <w:cantSplit/>
        </w:trPr>
        <w:tc>
          <w:tcPr>
            <w:tcW w:type="dxa" w:w="2268"/>
          </w:tcPr>
          <w:p>
            <w:pPr>
              <w:spacing w:after="0"/>
            </w:pPr>
            <w:r/>
            <w:r>
              <w:rPr>
                <w:b w:val="0"/>
                <w:i w:val="0"/>
                <w:color w:val="000000"/>
                <w:sz w:val="15"/>
              </w:rPr>
              <w:t>Soumya Subhankar Ranasingh (E077)</w:t>
            </w:r>
          </w:p>
        </w:tc>
        <w:tc>
          <w:tcPr>
            <w:tcW w:type="dxa" w:w="1247"/>
          </w:tcPr>
          <w:p>
            <w:pPr>
              <w:spacing w:after="0"/>
            </w:pPr>
            <w:r/>
            <w:sdt>
              <w:sdtPr>
                <w:rPr>
                  <w:sz w:val="15"/>
                  <w:szCs w:val="15"/>
                </w:rPr>
                <w:alias w:val="M05.SIGN.E077.original"/>
                <w:tag w:val="M05.SIGN.E077.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spacing w:after="0"/>
            </w:pPr>
            <w:r/>
            <w:sdt>
              <w:sdtPr>
                <w:rPr>
                  <w:sz w:val="15"/>
                  <w:szCs w:val="15"/>
                </w:rPr>
                <w:alias w:val="M05.SIGN.E077.code_runs"/>
                <w:tag w:val="M05.SIGN.E077.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spacing w:after="0"/>
            </w:pPr>
            <w:r/>
            <w:sdt>
              <w:sdtPr>
                <w:rPr>
                  <w:sz w:val="15"/>
                  <w:szCs w:val="15"/>
                </w:rPr>
                <w:alias w:val="M05.SIGN.E077.viva_ready"/>
                <w:tag w:val="M05.SIGN.E077.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tc>
        <w:tc>
          <w:tcPr>
            <w:tcW w:type="dxa" w:w="1984"/>
          </w:tcPr>
          <w:p>
            <w:pPr>
              <w:spacing w:after="0"/>
            </w:pPr>
            <w:r/>
            <w:sdt>
              <w:sdtPr>
                <w:rPr>
                  <w:sz w:val="15"/>
                  <w:szCs w:val="15"/>
                </w:rPr>
                <w:alias w:val="M05.SIGN.E077.research_consent"/>
                <w:tag w:val="M05.SIGN.E077.research_consent"/>
                <w:dropDownList>
                  <w:listItem w:displayText="Select ▾" w:value=""/>
                  <w:listItem w:displayText="Yes" w:value="Yes"/>
                  <w:listItem w:displayText="No" w:value="No"/>
                </w:dropDownList>
              </w:sdtPr>
              <w:sdtContent>
                <w:r>
                  <w:rPr>
                    <w:sz w:val="15"/>
                    <w:szCs w:val="15"/>
                  </w:rPr>
                  <w:t xml:space="preserve">Select ▾</w:t>
                </w:r>
              </w:sdtContent>
            </w:sdt>
          </w:p>
        </w:tc>
      </w:tr>
    </w:tbl>
    <w:p>
      <w:pPr>
        <w:keepNext/>
        <w:spacing w:after="40" w:before="0"/>
      </w:pPr>
      <w:r>
        <w:rPr>
          <w:b w:val="0"/>
          <w:i/>
          <w:color w:val="333333"/>
          <w:sz w:val="14"/>
        </w:rPr>
        <w:t>*Optional: may Dr. Nanade use anonymised data from this dossier and repository in education research publications? Your answer has no effect on your marks, and you can withdraw until results are published.</w:t>
      </w: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3"/>
      </w:rPr>
      <w:t>MDRIIA 702CO0E012 · Group 05 · Commit the filled .docx + .pdf to Group_05_Muaaz_Aditya_Zaid_Soumya/docs/ · EVERY member turns in the PDF on MS Teams by Monday, 26-Oct-2026, 23:59 IST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