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9F38" w14:textId="77777777" w:rsidR="007618A6" w:rsidRDefault="001B2284">
      <w:pPr>
        <w:keepNext/>
        <w:spacing w:after="0"/>
        <w:jc w:val="center"/>
      </w:pPr>
      <w:r>
        <w:rPr>
          <w:b/>
        </w:rPr>
        <w:t>SVKM's NMIMS · Mukesh Patel School of Technology Management &amp; Engineering, Mumbai</w:t>
      </w:r>
    </w:p>
    <w:p w14:paraId="20ACF75F" w14:textId="77777777" w:rsidR="007618A6" w:rsidRDefault="001B2284">
      <w:pPr>
        <w:keepNext/>
        <w:spacing w:after="80"/>
        <w:jc w:val="center"/>
      </w:pPr>
      <w:r>
        <w:rPr>
          <w:sz w:val="16"/>
        </w:rPr>
        <w:t xml:space="preserve">Modern Day Robotics &amp; Its Industrial Applications (MDRIIA - 702CO0E012) · </w:t>
      </w:r>
      <w:proofErr w:type="spellStart"/>
      <w:proofErr w:type="gramStart"/>
      <w:r>
        <w:rPr>
          <w:sz w:val="16"/>
        </w:rPr>
        <w:t>B.Tech</w:t>
      </w:r>
      <w:proofErr w:type="spellEnd"/>
      <w:proofErr w:type="gramEnd"/>
      <w:r>
        <w:rPr>
          <w:sz w:val="16"/>
        </w:rPr>
        <w:t xml:space="preserve"> Computer Science &amp; Business Systems (CSBS), in partnership with TCS · AY 2026–27 Odd Semester</w:t>
      </w:r>
    </w:p>
    <w:p w14:paraId="269AAAB1" w14:textId="77777777" w:rsidR="007618A6" w:rsidRDefault="001B2284">
      <w:pPr>
        <w:keepNext/>
        <w:spacing w:after="20"/>
        <w:jc w:val="center"/>
      </w:pPr>
      <w:r>
        <w:rPr>
          <w:b/>
          <w:sz w:val="30"/>
        </w:rPr>
        <w:t>GROUP 04 TECHNICAL DOSSIER</w:t>
      </w:r>
    </w:p>
    <w:p w14:paraId="1692FE1A" w14:textId="77777777" w:rsidR="007618A6" w:rsidRDefault="001B2284">
      <w:pPr>
        <w:keepNext/>
        <w:spacing w:after="120"/>
        <w:jc w:val="center"/>
      </w:pPr>
      <w:r>
        <w:rPr>
          <w:i/>
          <w:sz w:val="16"/>
        </w:rPr>
        <w:t xml:space="preserve">Capstone ICA (20 marks): CDIO Robotics Engineering &amp; </w:t>
      </w:r>
      <w:proofErr w:type="spellStart"/>
      <w:r>
        <w:rPr>
          <w:i/>
          <w:sz w:val="16"/>
        </w:rPr>
        <w:t>MuJoCo</w:t>
      </w:r>
      <w:proofErr w:type="spellEnd"/>
      <w:r>
        <w:rPr>
          <w:i/>
          <w:sz w:val="16"/>
        </w:rPr>
        <w:t xml:space="preserve"> Physics 10 · CSBS Techno-Economic Business Systems Analysis 5 · Studio Showcase &amp; Viva Voce 5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5B0254C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02AEEF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Group · project</w:t>
            </w:r>
          </w:p>
        </w:tc>
        <w:tc>
          <w:tcPr>
            <w:tcW w:w="7597" w:type="dxa"/>
          </w:tcPr>
          <w:p w14:paraId="2A1DF9BB" w14:textId="77777777" w:rsidR="007618A6" w:rsidRDefault="001B2284">
            <w:pPr>
              <w:keepNext/>
            </w:pPr>
            <w:r>
              <w:rPr>
                <w:sz w:val="15"/>
              </w:rPr>
              <w:t>Group 04 · Multi-Arm Robotic Gripper for Non-Cooperative Space Debris Capture in LEO</w:t>
            </w:r>
          </w:p>
        </w:tc>
      </w:tr>
      <w:tr w:rsidR="007618A6" w14:paraId="16A5937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37B019B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z w:val="15"/>
              </w:rPr>
              <w:t xml:space="preserve"> folder</w:t>
            </w:r>
          </w:p>
        </w:tc>
        <w:tc>
          <w:tcPr>
            <w:tcW w:w="7597" w:type="dxa"/>
          </w:tcPr>
          <w:p w14:paraId="20F94A56" w14:textId="77777777" w:rsidR="007618A6" w:rsidRDefault="001B2284">
            <w:pPr>
              <w:keepNext/>
            </w:pPr>
            <w:r>
              <w:rPr>
                <w:sz w:val="15"/>
              </w:rPr>
              <w:t>https://github.com/sunny-nanade/NMIMS-MPSTME-MDRIIA-2026/tree/main/Group_04_Rishi_Nicholas_Jai</w:t>
            </w:r>
          </w:p>
        </w:tc>
      </w:tr>
      <w:tr w:rsidR="007618A6" w14:paraId="46CC2F9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9172E58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Submit (3 places)</w:t>
            </w:r>
          </w:p>
        </w:tc>
        <w:tc>
          <w:tcPr>
            <w:tcW w:w="7597" w:type="dxa"/>
          </w:tcPr>
          <w:p w14:paraId="3959D84F" w14:textId="77777777" w:rsidR="007618A6" w:rsidRDefault="001B2284">
            <w:pPr>
              <w:keepNext/>
            </w:pPr>
            <w:r>
              <w:rPr>
                <w:sz w:val="15"/>
              </w:rPr>
              <w:t>(1) PDF on MS Teams, turned in by EVERY member · (2) this filled Word file AND its PDF committed to Group_04_Rishi_Nicholas_Jai/docs/MDRIIA_Group_04_Technical_Dossier.docx / .pdf · (3) LinkedIn video URL in Section 5. Due Monday, 26-Oct-2026, 23:59 IST. Studio Showcase, Expo &amp; Viva Voce: Saturday, 31-Oct-2026.</w:t>
            </w:r>
          </w:p>
        </w:tc>
      </w:tr>
      <w:tr w:rsidR="007618A6" w14:paraId="4F99495B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24A3BA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No slides</w:t>
            </w:r>
          </w:p>
        </w:tc>
        <w:tc>
          <w:tcPr>
            <w:tcW w:w="7597" w:type="dxa"/>
          </w:tcPr>
          <w:p w14:paraId="14DF24F3" w14:textId="77777777" w:rsidR="007618A6" w:rsidRDefault="001B2284">
            <w:pPr>
              <w:keepNext/>
            </w:pPr>
            <w:r>
              <w:rPr>
                <w:sz w:val="15"/>
              </w:rPr>
              <w:t xml:space="preserve">There is no PPT for MDRIIA. At the Expo and in your </w:t>
            </w:r>
            <w:proofErr w:type="gramStart"/>
            <w:r>
              <w:rPr>
                <w:sz w:val="15"/>
              </w:rPr>
              <w:t>video</w:t>
            </w:r>
            <w:proofErr w:type="gramEnd"/>
            <w:r>
              <w:rPr>
                <w:sz w:val="15"/>
              </w:rPr>
              <w:t xml:space="preserve"> you present the live </w:t>
            </w:r>
            <w:proofErr w:type="spellStart"/>
            <w:r>
              <w:rPr>
                <w:sz w:val="15"/>
              </w:rPr>
              <w:t>MuJoCo</w:t>
            </w:r>
            <w:proofErr w:type="spellEnd"/>
            <w:r>
              <w:rPr>
                <w:sz w:val="15"/>
              </w:rPr>
              <w:t xml:space="preserve"> simulation, your business sensitivity graphs, and a webcam picture-in-picture of every member.</w:t>
            </w:r>
          </w:p>
        </w:tc>
      </w:tr>
      <w:tr w:rsidR="007618A6" w14:paraId="3003AC3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6A0020C" w14:textId="77777777" w:rsidR="007618A6" w:rsidRDefault="001B2284">
            <w:r>
              <w:rPr>
                <w:b/>
                <w:sz w:val="15"/>
              </w:rPr>
              <w:t>How to fill this file</w:t>
            </w:r>
          </w:p>
        </w:tc>
        <w:tc>
          <w:tcPr>
            <w:tcW w:w="7597" w:type="dxa"/>
          </w:tcPr>
          <w:p w14:paraId="037B65F9" w14:textId="77777777" w:rsidR="007618A6" w:rsidRDefault="001B2284">
            <w:r>
              <w:rPr>
                <w:sz w:val="15"/>
              </w:rPr>
              <w:t>Use Microsoft Word (desktop). Choose answers from the 'Select ▾' drop-downs and type into the 'type here' fields. Do not delete or retype them and do not edit this file in Google Docs: the fields are how your answers are read.</w:t>
            </w:r>
          </w:p>
        </w:tc>
      </w:tr>
    </w:tbl>
    <w:p w14:paraId="17F39580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80"/>
        <w:gridCol w:w="1304"/>
        <w:gridCol w:w="2494"/>
        <w:gridCol w:w="3572"/>
      </w:tblGrid>
      <w:tr w:rsidR="007618A6" w14:paraId="2DEBE33B" w14:textId="77777777">
        <w:trPr>
          <w:cantSplit/>
          <w:jc w:val="center"/>
        </w:trPr>
        <w:tc>
          <w:tcPr>
            <w:tcW w:w="2154" w:type="dxa"/>
            <w:shd w:val="clear" w:color="auto" w:fill="D9D9D9"/>
          </w:tcPr>
          <w:p w14:paraId="76BB143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Student name</w:t>
            </w:r>
          </w:p>
        </w:tc>
        <w:tc>
          <w:tcPr>
            <w:tcW w:w="680" w:type="dxa"/>
            <w:shd w:val="clear" w:color="auto" w:fill="D9D9D9"/>
          </w:tcPr>
          <w:p w14:paraId="020324C0" w14:textId="77777777" w:rsidR="007618A6" w:rsidRDefault="001B2284">
            <w:pPr>
              <w:keepNext/>
            </w:pPr>
            <w:r>
              <w:rPr>
                <w:b/>
                <w:sz w:val="15"/>
              </w:rPr>
              <w:t>Roll No.</w:t>
            </w:r>
          </w:p>
        </w:tc>
        <w:tc>
          <w:tcPr>
            <w:tcW w:w="1304" w:type="dxa"/>
            <w:shd w:val="clear" w:color="auto" w:fill="D9D9D9"/>
          </w:tcPr>
          <w:p w14:paraId="4DA59804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SAP ID</w:t>
            </w:r>
          </w:p>
        </w:tc>
        <w:tc>
          <w:tcPr>
            <w:tcW w:w="2494" w:type="dxa"/>
            <w:shd w:val="clear" w:color="auto" w:fill="D9D9D9"/>
          </w:tcPr>
          <w:p w14:paraId="64C5A91F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Capstone role(s)</w:t>
            </w:r>
          </w:p>
        </w:tc>
        <w:tc>
          <w:tcPr>
            <w:tcW w:w="3572" w:type="dxa"/>
            <w:shd w:val="clear" w:color="auto" w:fill="D9D9D9"/>
          </w:tcPr>
          <w:p w14:paraId="0DF5E8AD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Specialisation</w:t>
            </w:r>
            <w:proofErr w:type="spellEnd"/>
            <w:r>
              <w:rPr>
                <w:b/>
                <w:sz w:val="15"/>
              </w:rPr>
              <w:t xml:space="preserve"> (</w:t>
            </w:r>
            <w:proofErr w:type="spellStart"/>
            <w:r>
              <w:rPr>
                <w:b/>
                <w:sz w:val="15"/>
              </w:rPr>
              <w:t>finalised</w:t>
            </w:r>
            <w:proofErr w:type="spellEnd"/>
            <w:r>
              <w:rPr>
                <w:b/>
                <w:sz w:val="15"/>
              </w:rPr>
              <w:t xml:space="preserve"> titles sheet / </w:t>
            </w: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z w:val="15"/>
              </w:rPr>
              <w:t>)</w:t>
            </w:r>
          </w:p>
        </w:tc>
      </w:tr>
      <w:tr w:rsidR="007618A6" w14:paraId="7A3C1DD8" w14:textId="77777777">
        <w:trPr>
          <w:cantSplit/>
          <w:jc w:val="center"/>
        </w:trPr>
        <w:tc>
          <w:tcPr>
            <w:tcW w:w="2154" w:type="dxa"/>
          </w:tcPr>
          <w:p w14:paraId="4D79129E" w14:textId="77777777" w:rsidR="007618A6" w:rsidRDefault="001B2284">
            <w:pPr>
              <w:keepNext/>
            </w:pPr>
            <w:r>
              <w:rPr>
                <w:b/>
                <w:sz w:val="14"/>
              </w:rPr>
              <w:t>Rishi Vinod Koli</w:t>
            </w:r>
          </w:p>
        </w:tc>
        <w:tc>
          <w:tcPr>
            <w:tcW w:w="680" w:type="dxa"/>
          </w:tcPr>
          <w:p w14:paraId="38CC1C7A" w14:textId="77777777" w:rsidR="007618A6" w:rsidRDefault="001B2284">
            <w:pPr>
              <w:keepNext/>
            </w:pPr>
            <w:r>
              <w:rPr>
                <w:sz w:val="14"/>
              </w:rPr>
              <w:t>E034</w:t>
            </w:r>
          </w:p>
        </w:tc>
        <w:tc>
          <w:tcPr>
            <w:tcW w:w="1304" w:type="dxa"/>
          </w:tcPr>
          <w:p w14:paraId="096D4F70" w14:textId="77777777" w:rsidR="007618A6" w:rsidRDefault="001B2284">
            <w:pPr>
              <w:keepNext/>
            </w:pPr>
            <w:r>
              <w:rPr>
                <w:sz w:val="14"/>
              </w:rPr>
              <w:t>70362400032</w:t>
            </w:r>
          </w:p>
        </w:tc>
        <w:tc>
          <w:tcPr>
            <w:tcW w:w="2494" w:type="dxa"/>
          </w:tcPr>
          <w:p w14:paraId="418D2A5E" w14:textId="77777777" w:rsidR="007618A6" w:rsidRDefault="001B2284">
            <w:pPr>
              <w:keepNext/>
            </w:pPr>
            <w:r>
              <w:rPr>
                <w:sz w:val="14"/>
              </w:rPr>
              <w:t>Lead Robotics Systems Architect</w:t>
            </w:r>
          </w:p>
        </w:tc>
        <w:tc>
          <w:tcPr>
            <w:tcW w:w="3572" w:type="dxa"/>
          </w:tcPr>
          <w:p w14:paraId="5F9F3834" w14:textId="77777777" w:rsidR="007618A6" w:rsidRDefault="001B2284">
            <w:pPr>
              <w:keepNext/>
            </w:pPr>
            <w:r>
              <w:rPr>
                <w:sz w:val="14"/>
              </w:rPr>
              <w:t xml:space="preserve">Lead Orbital Dynamics &amp;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Multi-Body Physics Architect</w:t>
            </w:r>
          </w:p>
        </w:tc>
      </w:tr>
      <w:tr w:rsidR="007618A6" w14:paraId="2F4DBB0E" w14:textId="77777777">
        <w:trPr>
          <w:cantSplit/>
          <w:jc w:val="center"/>
        </w:trPr>
        <w:tc>
          <w:tcPr>
            <w:tcW w:w="2154" w:type="dxa"/>
          </w:tcPr>
          <w:p w14:paraId="6F51EA7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Nicholas Lewis</w:t>
            </w:r>
          </w:p>
        </w:tc>
        <w:tc>
          <w:tcPr>
            <w:tcW w:w="680" w:type="dxa"/>
          </w:tcPr>
          <w:p w14:paraId="349BDE5F" w14:textId="77777777" w:rsidR="007618A6" w:rsidRDefault="001B2284">
            <w:pPr>
              <w:keepNext/>
            </w:pPr>
            <w:r>
              <w:rPr>
                <w:sz w:val="14"/>
              </w:rPr>
              <w:t>E035</w:t>
            </w:r>
          </w:p>
        </w:tc>
        <w:tc>
          <w:tcPr>
            <w:tcW w:w="1304" w:type="dxa"/>
          </w:tcPr>
          <w:p w14:paraId="5AAEBCF3" w14:textId="77777777" w:rsidR="007618A6" w:rsidRDefault="001B2284">
            <w:pPr>
              <w:keepNext/>
            </w:pPr>
            <w:r>
              <w:rPr>
                <w:sz w:val="14"/>
              </w:rPr>
              <w:t>70362400029</w:t>
            </w:r>
          </w:p>
        </w:tc>
        <w:tc>
          <w:tcPr>
            <w:tcW w:w="2494" w:type="dxa"/>
          </w:tcPr>
          <w:p w14:paraId="7C939954" w14:textId="77777777" w:rsidR="007618A6" w:rsidRDefault="001B2284">
            <w:pPr>
              <w:keepNext/>
            </w:pPr>
            <w:r>
              <w:rPr>
                <w:sz w:val="14"/>
              </w:rPr>
              <w:t>Telemetry QA Lead</w:t>
            </w:r>
          </w:p>
        </w:tc>
        <w:tc>
          <w:tcPr>
            <w:tcW w:w="3572" w:type="dxa"/>
          </w:tcPr>
          <w:p w14:paraId="456E30AA" w14:textId="77777777" w:rsidR="007618A6" w:rsidRDefault="001B2284">
            <w:pPr>
              <w:keepNext/>
            </w:pPr>
            <w:r>
              <w:rPr>
                <w:sz w:val="14"/>
              </w:rPr>
              <w:t>Impedance Contact Control &amp; Robotic Kinematics Engineer</w:t>
            </w:r>
          </w:p>
        </w:tc>
      </w:tr>
      <w:tr w:rsidR="007618A6" w14:paraId="3499C073" w14:textId="77777777">
        <w:trPr>
          <w:cantSplit/>
          <w:jc w:val="center"/>
        </w:trPr>
        <w:tc>
          <w:tcPr>
            <w:tcW w:w="2154" w:type="dxa"/>
          </w:tcPr>
          <w:p w14:paraId="540DE4FF" w14:textId="77777777" w:rsidR="007618A6" w:rsidRDefault="001B2284">
            <w:r>
              <w:rPr>
                <w:b/>
                <w:sz w:val="14"/>
              </w:rPr>
              <w:t>Jai Maini</w:t>
            </w:r>
          </w:p>
        </w:tc>
        <w:tc>
          <w:tcPr>
            <w:tcW w:w="680" w:type="dxa"/>
          </w:tcPr>
          <w:p w14:paraId="3416ED78" w14:textId="77777777" w:rsidR="007618A6" w:rsidRDefault="001B2284">
            <w:r>
              <w:rPr>
                <w:sz w:val="14"/>
              </w:rPr>
              <w:t>E036</w:t>
            </w:r>
          </w:p>
        </w:tc>
        <w:tc>
          <w:tcPr>
            <w:tcW w:w="1304" w:type="dxa"/>
          </w:tcPr>
          <w:p w14:paraId="6EA0DE78" w14:textId="77777777" w:rsidR="007618A6" w:rsidRDefault="001B2284">
            <w:r>
              <w:rPr>
                <w:sz w:val="14"/>
              </w:rPr>
              <w:t>70362400014</w:t>
            </w:r>
          </w:p>
        </w:tc>
        <w:tc>
          <w:tcPr>
            <w:tcW w:w="2494" w:type="dxa"/>
          </w:tcPr>
          <w:p w14:paraId="2C83A58B" w14:textId="77777777" w:rsidR="007618A6" w:rsidRDefault="001B2284">
            <w:r>
              <w:rPr>
                <w:sz w:val="14"/>
              </w:rPr>
              <w:t>CSBS Business &amp; Techno-economic Systems Analyst</w:t>
            </w:r>
          </w:p>
        </w:tc>
        <w:tc>
          <w:tcPr>
            <w:tcW w:w="3572" w:type="dxa"/>
          </w:tcPr>
          <w:p w14:paraId="51729A64" w14:textId="77777777" w:rsidR="007618A6" w:rsidRDefault="001B2284">
            <w:r>
              <w:rPr>
                <w:sz w:val="14"/>
              </w:rPr>
              <w:t>CSBS Commercial Space Economics &amp; Satellite De-Orbiting Business Analyst</w:t>
            </w:r>
          </w:p>
        </w:tc>
      </w:tr>
    </w:tbl>
    <w:p w14:paraId="0978D89E" w14:textId="77777777" w:rsidR="007618A6" w:rsidRDefault="001B2284">
      <w:pPr>
        <w:keepNext/>
        <w:spacing w:after="40"/>
      </w:pPr>
      <w:r>
        <w:rPr>
          <w:i/>
          <w:color w:val="333333"/>
          <w:sz w:val="14"/>
        </w:rPr>
        <w:t xml:space="preserve">Roll numbers and SAP IDs are from the official student list. Tell Dr.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z w:val="14"/>
        </w:rPr>
        <w:t xml:space="preserve"> by Tuesday, 20-Oct-2026 if any name, ID or role is wrong. Groups with fewer than four members combine roles as shown.</w:t>
      </w:r>
    </w:p>
    <w:p w14:paraId="7C1ADAE5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1 · Problem Bottleneck, Industry Standards &amp; Aalborg Research Title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55D1CD52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D4C778E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Authorised</w:t>
            </w:r>
            <w:proofErr w:type="spellEnd"/>
            <w:r>
              <w:rPr>
                <w:b/>
                <w:sz w:val="14"/>
              </w:rPr>
              <w:t xml:space="preserve"> Aalborg title</w:t>
            </w:r>
          </w:p>
        </w:tc>
        <w:tc>
          <w:tcPr>
            <w:tcW w:w="7597" w:type="dxa"/>
          </w:tcPr>
          <w:p w14:paraId="69935FDF" w14:textId="77777777" w:rsidR="007618A6" w:rsidRDefault="001B2284">
            <w:pPr>
              <w:keepNext/>
            </w:pPr>
            <w:r>
              <w:rPr>
                <w:sz w:val="14"/>
              </w:rPr>
              <w:t xml:space="preserve">How can a multi-arm robotic gripper mechanism simulated in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utilize impedance contact control to synchronize with and capture tumbling non-cooperative orbital debris in LEO while mitigating collision impulse and momentum transfer?</w:t>
            </w:r>
          </w:p>
        </w:tc>
      </w:tr>
      <w:tr w:rsidR="007618A6" w14:paraId="48D951CF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6CBE9E6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Original draft topic</w:t>
            </w:r>
          </w:p>
        </w:tc>
        <w:tc>
          <w:tcPr>
            <w:tcW w:w="7597" w:type="dxa"/>
          </w:tcPr>
          <w:p w14:paraId="67D09B0E" w14:textId="77777777" w:rsidR="007618A6" w:rsidRDefault="001B2284">
            <w:pPr>
              <w:keepNext/>
            </w:pPr>
            <w:r>
              <w:rPr>
                <w:sz w:val="14"/>
              </w:rPr>
              <w:t>Space Junk Collector</w:t>
            </w:r>
          </w:p>
        </w:tc>
      </w:tr>
      <w:tr w:rsidR="007618A6" w14:paraId="2B76183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424575A" w14:textId="77777777" w:rsidR="007618A6" w:rsidRDefault="001B2284">
            <w:r>
              <w:rPr>
                <w:b/>
                <w:sz w:val="14"/>
              </w:rPr>
              <w:t>Why the title changed</w:t>
            </w:r>
          </w:p>
        </w:tc>
        <w:tc>
          <w:tcPr>
            <w:tcW w:w="7597" w:type="dxa"/>
          </w:tcPr>
          <w:p w14:paraId="1137F9C8" w14:textId="77777777" w:rsidR="007618A6" w:rsidRDefault="001B2284">
            <w:r>
              <w:rPr>
                <w:sz w:val="14"/>
              </w:rPr>
              <w:t xml:space="preserve">The student submission targeted an urgent aerospace dilemma (Kessler syndrome in LEO) and selected </w:t>
            </w: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>. However, the phrases 'reliably detect, approach, and capture' and 'minimizing collision risk' were generic aspirational verbs. In multi-body microgravity contact physics, the core challenge is impedance synchronization and mitigating contact impulse to prevent pushing the tumbling target away.</w:t>
            </w:r>
          </w:p>
        </w:tc>
      </w:tr>
    </w:tbl>
    <w:p w14:paraId="6C8BD669" w14:textId="77777777" w:rsidR="007618A6" w:rsidRDefault="007618A6">
      <w:pPr>
        <w:spacing w:after="40"/>
      </w:pPr>
    </w:p>
    <w:p w14:paraId="4BAD7194" w14:textId="77777777" w:rsidR="007618A6" w:rsidRDefault="001B2284">
      <w:pPr>
        <w:keepNext/>
        <w:spacing w:before="40" w:after="20"/>
      </w:pPr>
      <w:r>
        <w:rPr>
          <w:b/>
        </w:rPr>
        <w:t>1.1 Baseline friction: claim verification table</w:t>
      </w:r>
    </w:p>
    <w:p w14:paraId="57EB2949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Each statement was carried over from your titles sheet or your </w:t>
      </w:r>
      <w:proofErr w:type="spellStart"/>
      <w:r>
        <w:rPr>
          <w:i/>
          <w:color w:val="333333"/>
          <w:sz w:val="15"/>
        </w:rPr>
        <w:t>monorepo</w:t>
      </w:r>
      <w:proofErr w:type="spellEnd"/>
      <w:r>
        <w:rPr>
          <w:i/>
          <w:color w:val="333333"/>
          <w:sz w:val="15"/>
        </w:rPr>
        <w:t xml:space="preserve"> scripts. Before you use it anywhere (dossier, video, paper), find the primary source yourself and record it, or correct or delete the claim. Statistics: cite the original study, not a blog or an AI answer.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608"/>
        <w:gridCol w:w="2438"/>
        <w:gridCol w:w="1304"/>
        <w:gridCol w:w="1077"/>
      </w:tblGrid>
      <w:tr w:rsidR="007618A6" w14:paraId="30B87637" w14:textId="77777777">
        <w:trPr>
          <w:cantSplit/>
          <w:jc w:val="center"/>
        </w:trPr>
        <w:tc>
          <w:tcPr>
            <w:tcW w:w="2778" w:type="dxa"/>
            <w:shd w:val="clear" w:color="auto" w:fill="D9D9D9"/>
          </w:tcPr>
          <w:p w14:paraId="739BAC4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Claim (as carried over)</w:t>
            </w:r>
          </w:p>
        </w:tc>
        <w:tc>
          <w:tcPr>
            <w:tcW w:w="2608" w:type="dxa"/>
            <w:shd w:val="clear" w:color="auto" w:fill="D9D9D9"/>
          </w:tcPr>
          <w:p w14:paraId="362D536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Faculty pre-audit note</w:t>
            </w:r>
          </w:p>
        </w:tc>
        <w:tc>
          <w:tcPr>
            <w:tcW w:w="2438" w:type="dxa"/>
            <w:shd w:val="clear" w:color="auto" w:fill="D9D9D9"/>
          </w:tcPr>
          <w:p w14:paraId="03E532A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Primary source you verified (author, year, venue, DOI/URL)</w:t>
            </w:r>
          </w:p>
        </w:tc>
        <w:tc>
          <w:tcPr>
            <w:tcW w:w="1304" w:type="dxa"/>
            <w:shd w:val="clear" w:color="auto" w:fill="D9D9D9"/>
          </w:tcPr>
          <w:p w14:paraId="0AD58FF5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Source type</w:t>
            </w:r>
          </w:p>
        </w:tc>
        <w:tc>
          <w:tcPr>
            <w:tcW w:w="1077" w:type="dxa"/>
            <w:shd w:val="clear" w:color="auto" w:fill="D9D9D9"/>
          </w:tcPr>
          <w:p w14:paraId="3E00689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Keep / Correct / Delete</w:t>
            </w:r>
          </w:p>
        </w:tc>
      </w:tr>
      <w:tr w:rsidR="007618A6" w14:paraId="6260C61D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2F9BF944" w14:textId="77777777" w:rsidR="007618A6" w:rsidRDefault="001B2284">
            <w:pPr>
              <w:keepNext/>
            </w:pPr>
            <w:r>
              <w:rPr>
                <w:sz w:val="14"/>
              </w:rPr>
              <w:t>Mega-constellations face a mandatory 5-year post-mission disposal rule under FCC and ESA rules.</w:t>
            </w:r>
          </w:p>
        </w:tc>
        <w:tc>
          <w:tcPr>
            <w:tcW w:w="2608" w:type="dxa"/>
          </w:tcPr>
          <w:p w14:paraId="0DB68504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The FCC adopted a 5-year rule for LEO satellites in 2022 (Second Report and Order, FCC 22-74). Cite it directly; check ESA's own requirement separately before attributing the rule to ESA.</w:t>
            </w:r>
          </w:p>
        </w:tc>
        <w:tc>
          <w:tcPr>
            <w:tcW w:w="2438" w:type="dxa"/>
          </w:tcPr>
          <w:p w14:paraId="2E199FB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source"/>
                <w:tag w:val="M04.S1.claim1.source"/>
                <w:id w:val="-176860775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FCC 22-74, Second Report and Order: Mitigation of Orbital Debris in the New Space Age, 2022</w:t>
                </w:r>
              </w:sdtContent>
            </w:sdt>
          </w:p>
        </w:tc>
        <w:tc>
          <w:tcPr>
            <w:tcW w:w="1304" w:type="dxa"/>
          </w:tcPr>
          <w:p w14:paraId="2811820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source_type"/>
                <w:tag w:val="M04.S1.claim1.source_type"/>
                <w:id w:val="745075319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Government / official report</w:t>
                </w:r>
              </w:sdtContent>
            </w:sdt>
          </w:p>
        </w:tc>
        <w:tc>
          <w:tcPr>
            <w:tcW w:w="1077" w:type="dxa"/>
          </w:tcPr>
          <w:p w14:paraId="42B6301E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1.verdict"/>
                <w:tag w:val="M04.S1.claim1.verdict"/>
                <w:id w:val="655728676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Correct</w:t>
                </w:r>
              </w:sdtContent>
            </w:sdt>
          </w:p>
        </w:tc>
      </w:tr>
      <w:tr w:rsidR="007618A6" w14:paraId="7CBAED4B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359D30DC" w14:textId="77777777" w:rsidR="007618A6" w:rsidRDefault="001B2284">
            <w:pPr>
              <w:keepNext/>
            </w:pPr>
            <w:r>
              <w:rPr>
                <w:sz w:val="14"/>
              </w:rPr>
              <w:t>Each servicer captures and de-orbits 3–5 defunct assets per flight.</w:t>
            </w:r>
          </w:p>
        </w:tc>
        <w:tc>
          <w:tcPr>
            <w:tcW w:w="2608" w:type="dxa"/>
          </w:tcPr>
          <w:p w14:paraId="6A683818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 traceable source; current ADR demonstration missions target one object. Correct to a scenario assumption or delete.</w:t>
            </w:r>
          </w:p>
        </w:tc>
        <w:tc>
          <w:tcPr>
            <w:tcW w:w="2438" w:type="dxa"/>
          </w:tcPr>
          <w:p w14:paraId="3B3CD83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source"/>
                <w:tag w:val="M04.S1.claim2.source"/>
                <w:id w:val="-63548705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Assumed multi-target ADR campaign architecture (ClearSpace-1 baseline: 1 target; </w:t>
                </w:r>
                <w:proofErr w:type="spellStart"/>
                <w:r w:rsidR="00B62324">
                  <w:rPr>
                    <w:sz w:val="14"/>
                    <w:szCs w:val="14"/>
                  </w:rPr>
                  <w:t>Astroscale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ELSA-d: 1 target)</w:t>
                </w:r>
              </w:sdtContent>
            </w:sdt>
          </w:p>
        </w:tc>
        <w:tc>
          <w:tcPr>
            <w:tcW w:w="1304" w:type="dxa"/>
          </w:tcPr>
          <w:p w14:paraId="283ECA1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source_type"/>
                <w:tag w:val="M04.S1.claim2.source_type"/>
                <w:id w:val="-244952357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Industry report / datasheet</w:t>
                </w:r>
              </w:sdtContent>
            </w:sdt>
          </w:p>
        </w:tc>
        <w:tc>
          <w:tcPr>
            <w:tcW w:w="1077" w:type="dxa"/>
          </w:tcPr>
          <w:p w14:paraId="0BDB7241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claim2.verdict"/>
                <w:tag w:val="M04.S1.claim2.verdict"/>
                <w:id w:val="-444921997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Correct</w:t>
                </w:r>
              </w:sdtContent>
            </w:sdt>
          </w:p>
        </w:tc>
      </w:tr>
      <w:tr w:rsidR="007618A6" w14:paraId="2E5B5A8C" w14:textId="77777777">
        <w:trPr>
          <w:cantSplit/>
          <w:trHeight w:val="567"/>
          <w:jc w:val="center"/>
        </w:trPr>
        <w:tc>
          <w:tcPr>
            <w:tcW w:w="2778" w:type="dxa"/>
          </w:tcPr>
          <w:p w14:paraId="2A2E539A" w14:textId="77777777" w:rsidR="007618A6" w:rsidRDefault="001B2284">
            <w:r>
              <w:rPr>
                <w:sz w:val="14"/>
              </w:rPr>
              <w:t>Debris tumble rates of 5–30 °/s.</w:t>
            </w:r>
          </w:p>
        </w:tc>
        <w:tc>
          <w:tcPr>
            <w:tcW w:w="2608" w:type="dxa"/>
          </w:tcPr>
          <w:p w14:paraId="4E4A1070" w14:textId="77777777" w:rsidR="007618A6" w:rsidRDefault="001B2284">
            <w:r>
              <w:rPr>
                <w:i/>
                <w:color w:val="333333"/>
                <w:sz w:val="13"/>
              </w:rPr>
              <w:t>Cite an observation study of tumbling rates of defunct objects (light-curve measurements) or label it a design assumption.</w:t>
            </w:r>
          </w:p>
        </w:tc>
        <w:tc>
          <w:tcPr>
            <w:tcW w:w="2438" w:type="dxa"/>
          </w:tcPr>
          <w:p w14:paraId="0A657C32" w14:textId="77777777" w:rsidR="007618A6" w:rsidRDefault="00000000">
            <w:sdt>
              <w:sdtPr>
                <w:rPr>
                  <w:sz w:val="14"/>
                  <w:szCs w:val="14"/>
                </w:rPr>
                <w:alias w:val="M04.S1.claim3.source"/>
                <w:tag w:val="M04.S1.claim3.source"/>
                <w:id w:val="13499540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Schildknecht et al., 2008, Advances in Space Research, Optical observations of space debris in GEO and MEO, DOI: 10.1016/j.asr.2007.03.048</w:t>
                </w:r>
              </w:sdtContent>
            </w:sdt>
          </w:p>
        </w:tc>
        <w:tc>
          <w:tcPr>
            <w:tcW w:w="1304" w:type="dxa"/>
          </w:tcPr>
          <w:p w14:paraId="725A4607" w14:textId="77777777" w:rsidR="007618A6" w:rsidRDefault="00000000">
            <w:sdt>
              <w:sdtPr>
                <w:rPr>
                  <w:sz w:val="14"/>
                  <w:szCs w:val="14"/>
                </w:rPr>
                <w:alias w:val="M04.S1.claim3.source_type"/>
                <w:tag w:val="M04.S1.claim3.source_type"/>
                <w:id w:val="1688395844"/>
                <w:dropDownList>
                  <w:listItem w:displayText="Select ▾" w:value=""/>
                  <w:listItem w:displayText="Standard (ISO / IEC / ANSI)" w:value="Standard (ISO / IEC / ANSI)"/>
                  <w:listItem w:displayText="Peer-reviewed paper (DOI)" w:value="Peer-reviewed paper (DOI)"/>
                  <w:listItem w:displayText="Government / official report" w:value="Government / official report"/>
                  <w:listItem w:displayText="Industry report / datasheet" w:value="Industry report / datasheet"/>
                  <w:listItem w:displayText="Other web page" w:value="Other web page"/>
                  <w:listItem w:displayText="No source found" w:value="No source foun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Peer-reviewed paper (DOI)</w:t>
                </w:r>
              </w:sdtContent>
            </w:sdt>
          </w:p>
        </w:tc>
        <w:tc>
          <w:tcPr>
            <w:tcW w:w="1077" w:type="dxa"/>
          </w:tcPr>
          <w:p w14:paraId="0C3D7FC5" w14:textId="77777777" w:rsidR="007618A6" w:rsidRDefault="00000000">
            <w:sdt>
              <w:sdtPr>
                <w:rPr>
                  <w:sz w:val="14"/>
                  <w:szCs w:val="14"/>
                </w:rPr>
                <w:alias w:val="M04.S1.claim3.verdict"/>
                <w:tag w:val="M04.S1.claim3.verdict"/>
                <w:id w:val="122439704"/>
                <w:dropDownList>
                  <w:listItem w:displayText="Select ▾" w:value=""/>
                  <w:listItem w:displayText="Keep" w:value="Keep"/>
                  <w:listItem w:displayText="Correct" w:value="Correct"/>
                  <w:listItem w:displayText="Delete" w:value="Delet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Keep</w:t>
                </w:r>
              </w:sdtContent>
            </w:sdt>
          </w:p>
        </w:tc>
      </w:tr>
    </w:tbl>
    <w:p w14:paraId="01AD6642" w14:textId="77777777" w:rsidR="007618A6" w:rsidRDefault="007618A6">
      <w:pPr>
        <w:spacing w:after="40"/>
      </w:pPr>
    </w:p>
    <w:p w14:paraId="7438AAB2" w14:textId="77777777" w:rsidR="007618A6" w:rsidRDefault="001B2284">
      <w:pPr>
        <w:keepNext/>
        <w:spacing w:before="40" w:after="20"/>
      </w:pPr>
      <w:r>
        <w:rPr>
          <w:b/>
        </w:rPr>
        <w:t>1.2 Governing industry standards</w:t>
      </w:r>
    </w:p>
    <w:p w14:paraId="3CF95BC3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Decide for each standard whether it governs your system, and name the clause or requirement you design against (cite number, part and year). 'No' is a correct answer when you can say why. The hint is the faculty view; you may disagree with a reason.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778"/>
        <w:gridCol w:w="1928"/>
        <w:gridCol w:w="1134"/>
        <w:gridCol w:w="2891"/>
      </w:tblGrid>
      <w:tr w:rsidR="007618A6" w14:paraId="4CF653B9" w14:textId="77777777">
        <w:trPr>
          <w:cantSplit/>
          <w:jc w:val="center"/>
        </w:trPr>
        <w:tc>
          <w:tcPr>
            <w:tcW w:w="1474" w:type="dxa"/>
            <w:shd w:val="clear" w:color="auto" w:fill="D9D9D9"/>
          </w:tcPr>
          <w:p w14:paraId="4542246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Standard</w:t>
            </w:r>
          </w:p>
        </w:tc>
        <w:tc>
          <w:tcPr>
            <w:tcW w:w="2778" w:type="dxa"/>
            <w:shd w:val="clear" w:color="auto" w:fill="D9D9D9"/>
          </w:tcPr>
          <w:p w14:paraId="157A5D3B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Scope</w:t>
            </w:r>
          </w:p>
        </w:tc>
        <w:tc>
          <w:tcPr>
            <w:tcW w:w="1928" w:type="dxa"/>
            <w:shd w:val="clear" w:color="auto" w:fill="D9D9D9"/>
          </w:tcPr>
          <w:p w14:paraId="1257588F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Faculty hint for your project</w:t>
            </w:r>
          </w:p>
        </w:tc>
        <w:tc>
          <w:tcPr>
            <w:tcW w:w="1134" w:type="dxa"/>
            <w:shd w:val="clear" w:color="auto" w:fill="D9D9D9"/>
          </w:tcPr>
          <w:p w14:paraId="3BED1B4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Applies?</w:t>
            </w:r>
          </w:p>
        </w:tc>
        <w:tc>
          <w:tcPr>
            <w:tcW w:w="2891" w:type="dxa"/>
            <w:shd w:val="clear" w:color="auto" w:fill="D9D9D9"/>
          </w:tcPr>
          <w:p w14:paraId="123D190A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Clause / requirement you use, or why not</w:t>
            </w:r>
          </w:p>
        </w:tc>
      </w:tr>
      <w:tr w:rsidR="007618A6" w14:paraId="1698EAAA" w14:textId="77777777">
        <w:trPr>
          <w:cantSplit/>
          <w:jc w:val="center"/>
        </w:trPr>
        <w:tc>
          <w:tcPr>
            <w:tcW w:w="1474" w:type="dxa"/>
          </w:tcPr>
          <w:p w14:paraId="20F6B7C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ISO 10218-1/-2</w:t>
            </w:r>
          </w:p>
        </w:tc>
        <w:tc>
          <w:tcPr>
            <w:tcW w:w="2778" w:type="dxa"/>
          </w:tcPr>
          <w:p w14:paraId="33F5F3E9" w14:textId="77777777" w:rsidR="007618A6" w:rsidRDefault="001B2284">
            <w:pPr>
              <w:keepNext/>
            </w:pPr>
            <w:r>
              <w:rPr>
                <w:sz w:val="13"/>
              </w:rPr>
              <w:t>Safety requirements for industrial robots (robot, and robot integration)</w:t>
            </w:r>
          </w:p>
        </w:tc>
        <w:tc>
          <w:tcPr>
            <w:tcW w:w="1928" w:type="dxa"/>
          </w:tcPr>
          <w:p w14:paraId="7D9B1393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Partly: manipulator safety concepts only (no humans in orbit)</w:t>
            </w:r>
          </w:p>
        </w:tc>
        <w:tc>
          <w:tcPr>
            <w:tcW w:w="1134" w:type="dxa"/>
          </w:tcPr>
          <w:p w14:paraId="414AD7C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10218.applies"/>
                <w:tag w:val="M04.S1.std_iso10218.applies"/>
                <w:id w:val="618962595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Partly</w:t>
                </w:r>
              </w:sdtContent>
            </w:sdt>
          </w:p>
        </w:tc>
        <w:tc>
          <w:tcPr>
            <w:tcW w:w="2891" w:type="dxa"/>
          </w:tcPr>
          <w:p w14:paraId="6F43C99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10218.clause"/>
                <w:tag w:val="M04.S1.std_iso10218.clause"/>
                <w:id w:val="93532926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Clause 5.10 (Collaborative operation contact force limits and power/force limiting principles adapted for orbital capture)</w:t>
                </w:r>
              </w:sdtContent>
            </w:sdt>
          </w:p>
        </w:tc>
      </w:tr>
      <w:tr w:rsidR="007618A6" w14:paraId="109EB33B" w14:textId="77777777">
        <w:trPr>
          <w:cantSplit/>
          <w:jc w:val="center"/>
        </w:trPr>
        <w:tc>
          <w:tcPr>
            <w:tcW w:w="1474" w:type="dxa"/>
          </w:tcPr>
          <w:p w14:paraId="036F42B8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ISO 3691-4</w:t>
            </w:r>
          </w:p>
        </w:tc>
        <w:tc>
          <w:tcPr>
            <w:tcW w:w="2778" w:type="dxa"/>
          </w:tcPr>
          <w:p w14:paraId="5E5F40D8" w14:textId="77777777" w:rsidR="007618A6" w:rsidRDefault="001B2284">
            <w:pPr>
              <w:keepNext/>
            </w:pPr>
            <w:r>
              <w:rPr>
                <w:sz w:val="13"/>
              </w:rPr>
              <w:t>Driverless industrial trucks / AMRs and their systems: safety requirements</w:t>
            </w:r>
          </w:p>
        </w:tc>
        <w:tc>
          <w:tcPr>
            <w:tcW w:w="1928" w:type="dxa"/>
          </w:tcPr>
          <w:p w14:paraId="07477A8F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5C357C7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3691.applies"/>
                <w:tag w:val="M04.S1.std_iso3691.applies"/>
                <w:id w:val="213476910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0AF5BEA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so3691.clause"/>
                <w:tag w:val="M04.S1.std_iso3691.clause"/>
                <w:id w:val="147656715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Standard governs driverless terrestrial industrial trucks; orbital free-floating servicers operate in microgravity 6-DOF dynamics</w:t>
                </w:r>
              </w:sdtContent>
            </w:sdt>
          </w:p>
        </w:tc>
      </w:tr>
      <w:tr w:rsidR="007618A6" w14:paraId="5CD9F183" w14:textId="77777777">
        <w:trPr>
          <w:cantSplit/>
          <w:jc w:val="center"/>
        </w:trPr>
        <w:tc>
          <w:tcPr>
            <w:tcW w:w="1474" w:type="dxa"/>
          </w:tcPr>
          <w:p w14:paraId="334E8D4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ANSI/RIA R15.06</w:t>
            </w:r>
          </w:p>
        </w:tc>
        <w:tc>
          <w:tcPr>
            <w:tcW w:w="2778" w:type="dxa"/>
          </w:tcPr>
          <w:p w14:paraId="678E3155" w14:textId="77777777" w:rsidR="007618A6" w:rsidRDefault="001B2284">
            <w:pPr>
              <w:keepNext/>
            </w:pPr>
            <w:r>
              <w:rPr>
                <w:sz w:val="13"/>
              </w:rPr>
              <w:t>US national adoption of ISO 10218 (industrial robot safety)</w:t>
            </w:r>
          </w:p>
        </w:tc>
        <w:tc>
          <w:tcPr>
            <w:tcW w:w="1928" w:type="dxa"/>
          </w:tcPr>
          <w:p w14:paraId="55077C98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1B43B095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ria.applies"/>
                <w:tag w:val="M04.S1.std_ria.applies"/>
                <w:id w:val="1358464676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0EDA040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ria.clause"/>
                <w:tag w:val="M04.S1.std_ria.clause"/>
                <w:id w:val="-1752954876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Terrestrial industrial robot safety standard; superseded by space-specific active debris removal protocols</w:t>
                </w:r>
              </w:sdtContent>
            </w:sdt>
          </w:p>
        </w:tc>
      </w:tr>
      <w:tr w:rsidR="007618A6" w14:paraId="21E4735C" w14:textId="77777777">
        <w:trPr>
          <w:cantSplit/>
          <w:jc w:val="center"/>
        </w:trPr>
        <w:tc>
          <w:tcPr>
            <w:tcW w:w="1474" w:type="dxa"/>
          </w:tcPr>
          <w:p w14:paraId="30130E6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IEC 60601-1</w:t>
            </w:r>
          </w:p>
        </w:tc>
        <w:tc>
          <w:tcPr>
            <w:tcW w:w="2778" w:type="dxa"/>
          </w:tcPr>
          <w:p w14:paraId="661D2B49" w14:textId="77777777" w:rsidR="007618A6" w:rsidRDefault="001B2284">
            <w:pPr>
              <w:keepNext/>
            </w:pPr>
            <w:r>
              <w:rPr>
                <w:sz w:val="13"/>
              </w:rPr>
              <w:t>Medical electrical equipment: basic safety and essential performance</w:t>
            </w:r>
          </w:p>
        </w:tc>
        <w:tc>
          <w:tcPr>
            <w:tcW w:w="1928" w:type="dxa"/>
          </w:tcPr>
          <w:p w14:paraId="0812787F" w14:textId="77777777" w:rsidR="007618A6" w:rsidRDefault="001B2284">
            <w:pPr>
              <w:keepNext/>
            </w:pPr>
            <w:r>
              <w:rPr>
                <w:i/>
                <w:color w:val="333333"/>
                <w:sz w:val="13"/>
              </w:rPr>
              <w:t>No</w:t>
            </w:r>
          </w:p>
        </w:tc>
        <w:tc>
          <w:tcPr>
            <w:tcW w:w="1134" w:type="dxa"/>
          </w:tcPr>
          <w:p w14:paraId="47A565F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ec60601.applies"/>
                <w:tag w:val="M04.S1.std_iec60601.applies"/>
                <w:id w:val="-892966837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2891" w:type="dxa"/>
          </w:tcPr>
          <w:p w14:paraId="2F45C00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1.std_iec60601.clause"/>
                <w:tag w:val="M04.S1.std_iec60601.clause"/>
                <w:id w:val="128354274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Governs terrestrial medical electrical equipment; inapplicable to autonomous spacecraft mechanisms</w:t>
                </w:r>
              </w:sdtContent>
            </w:sdt>
          </w:p>
        </w:tc>
      </w:tr>
      <w:tr w:rsidR="007618A6" w14:paraId="4F542885" w14:textId="77777777">
        <w:trPr>
          <w:cantSplit/>
          <w:jc w:val="center"/>
        </w:trPr>
        <w:tc>
          <w:tcPr>
            <w:tcW w:w="1474" w:type="dxa"/>
          </w:tcPr>
          <w:p w14:paraId="542A4758" w14:textId="77777777" w:rsidR="007618A6" w:rsidRDefault="001B2284">
            <w:r>
              <w:rPr>
                <w:b/>
                <w:sz w:val="14"/>
              </w:rPr>
              <w:t>Domain-specific</w:t>
            </w:r>
          </w:p>
        </w:tc>
        <w:tc>
          <w:tcPr>
            <w:tcW w:w="2778" w:type="dxa"/>
          </w:tcPr>
          <w:p w14:paraId="74FFDA46" w14:textId="77777777" w:rsidR="007618A6" w:rsidRDefault="001B2284">
            <w:r>
              <w:rPr>
                <w:sz w:val="13"/>
              </w:rPr>
              <w:t>ISO 24113 (space debris mitigation requirements)</w:t>
            </w:r>
          </w:p>
        </w:tc>
        <w:tc>
          <w:tcPr>
            <w:tcW w:w="1928" w:type="dxa"/>
          </w:tcPr>
          <w:p w14:paraId="1665B16F" w14:textId="77777777" w:rsidR="007618A6" w:rsidRDefault="001B2284">
            <w:r>
              <w:rPr>
                <w:i/>
                <w:color w:val="333333"/>
                <w:sz w:val="13"/>
              </w:rPr>
              <w:t>Recommended: check it</w:t>
            </w:r>
          </w:p>
        </w:tc>
        <w:tc>
          <w:tcPr>
            <w:tcW w:w="1134" w:type="dxa"/>
          </w:tcPr>
          <w:p w14:paraId="5654A87E" w14:textId="77777777" w:rsidR="007618A6" w:rsidRDefault="00000000">
            <w:sdt>
              <w:sdtPr>
                <w:rPr>
                  <w:sz w:val="14"/>
                  <w:szCs w:val="14"/>
                </w:rPr>
                <w:alias w:val="M04.S1.std_domain.applies"/>
                <w:tag w:val="M04.S1.std_domain.applies"/>
                <w:id w:val="2075772336"/>
                <w:dropDownList>
                  <w:listItem w:displayText="Select ▾" w:value=""/>
                  <w:listItem w:displayText="Yes" w:value="Yes"/>
                  <w:listItem w:displayText="Partly" w:value="Partly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2891" w:type="dxa"/>
          </w:tcPr>
          <w:p w14:paraId="08D0DA52" w14:textId="77777777" w:rsidR="007618A6" w:rsidRDefault="00000000">
            <w:sdt>
              <w:sdtPr>
                <w:rPr>
                  <w:sz w:val="14"/>
                  <w:szCs w:val="14"/>
                </w:rPr>
                <w:alias w:val="M04.S1.std_domain.clause"/>
                <w:tag w:val="M04.S1.std_domain.clause"/>
                <w:id w:val="115249045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ISO 24113:2019 Clause 6.3.2 (Disposal of spacecraft and orbital stages passing through LEO protected regions within 25 years / 5 years)</w:t>
                </w:r>
              </w:sdtContent>
            </w:sdt>
          </w:p>
        </w:tc>
      </w:tr>
    </w:tbl>
    <w:p w14:paraId="6AA36103" w14:textId="77777777" w:rsidR="007618A6" w:rsidRDefault="007618A6">
      <w:pPr>
        <w:spacing w:after="40"/>
      </w:pPr>
    </w:p>
    <w:p w14:paraId="18CDA31C" w14:textId="77777777" w:rsidR="007618A6" w:rsidRDefault="001B2284">
      <w:pPr>
        <w:keepNext/>
        <w:spacing w:before="40" w:after="20"/>
      </w:pPr>
      <w:r>
        <w:rPr>
          <w:b/>
        </w:rPr>
        <w:lastRenderedPageBreak/>
        <w:t>1.3 Documented baseline friction (who struggles, with what, how it is measured today)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11462162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3F715AE" w14:textId="77777777" w:rsidR="007618A6" w:rsidRDefault="001B2284">
            <w:pPr>
              <w:keepNext/>
            </w:pPr>
            <w:r>
              <w:rPr>
                <w:b/>
                <w:sz w:val="15"/>
              </w:rPr>
              <w:t>Baseline metric and its value today (with unit)</w:t>
            </w:r>
          </w:p>
        </w:tc>
        <w:tc>
          <w:tcPr>
            <w:tcW w:w="5102" w:type="dxa"/>
          </w:tcPr>
          <w:p w14:paraId="59078A01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1.baseline_value"/>
                <w:tag w:val="M04.S1.baseline_value"/>
                <w:id w:val="1769427751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Contact impact force &gt; 3700 N (rigid contact impulse ~ 80.8 N*s, 100% collision rebound risk under unmitigated impact)</w:t>
                </w:r>
              </w:sdtContent>
            </w:sdt>
          </w:p>
        </w:tc>
      </w:tr>
      <w:tr w:rsidR="007618A6" w14:paraId="73D91462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A7B57F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Source of the baseline value (author, year, DOI/URL)</w:t>
            </w:r>
          </w:p>
        </w:tc>
        <w:tc>
          <w:tcPr>
            <w:tcW w:w="5102" w:type="dxa"/>
          </w:tcPr>
          <w:p w14:paraId="78EB3EE7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1.baseline_source"/>
                <w:tag w:val="M04.S1.baseline_source"/>
                <w:id w:val="1194661054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 xml:space="preserve">Han et al. (2020), Acta </w:t>
                </w:r>
                <w:proofErr w:type="spellStart"/>
                <w:r w:rsidR="00B62324">
                  <w:rPr>
                    <w:sz w:val="15"/>
                    <w:szCs w:val="15"/>
                  </w:rPr>
                  <w:t>Astronautica</w:t>
                </w:r>
                <w:proofErr w:type="spellEnd"/>
                <w:r w:rsidR="00B62324">
                  <w:rPr>
                    <w:sz w:val="15"/>
                    <w:szCs w:val="15"/>
                  </w:rPr>
                  <w:t>, DOI: 10.1016/j.actaastro.2020.05.035; baseline rigid PD trials</w:t>
                </w:r>
              </w:sdtContent>
            </w:sdt>
          </w:p>
        </w:tc>
      </w:tr>
      <w:tr w:rsidR="007618A6" w14:paraId="30DFA763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9EFE62A" w14:textId="77777777" w:rsidR="007618A6" w:rsidRDefault="001B2284">
            <w:r>
              <w:rPr>
                <w:b/>
                <w:sz w:val="15"/>
              </w:rPr>
              <w:t>Who carries the cost today (role / stakeholder)</w:t>
            </w:r>
          </w:p>
        </w:tc>
        <w:tc>
          <w:tcPr>
            <w:tcW w:w="5102" w:type="dxa"/>
          </w:tcPr>
          <w:p w14:paraId="335DCF1F" w14:textId="77777777" w:rsidR="007618A6" w:rsidRDefault="00000000">
            <w:sdt>
              <w:sdtPr>
                <w:rPr>
                  <w:sz w:val="15"/>
                  <w:szCs w:val="15"/>
                </w:rPr>
                <w:alias w:val="M04.S1.stakeholder"/>
                <w:tag w:val="M04.S1.stakeholder"/>
                <w:id w:val="-114288974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Commercial LEO Constellation Operators (Starlink, OneWeb) and Space Asset Insurers / National Space Agencies</w:t>
                </w:r>
              </w:sdtContent>
            </w:sdt>
          </w:p>
        </w:tc>
      </w:tr>
    </w:tbl>
    <w:p w14:paraId="0F25539D" w14:textId="77777777" w:rsidR="007618A6" w:rsidRDefault="007618A6">
      <w:pPr>
        <w:spacing w:after="40"/>
      </w:pPr>
    </w:p>
    <w:p w14:paraId="26056EED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 xml:space="preserve">SECTION 2 · </w:t>
      </w:r>
      <w:proofErr w:type="spellStart"/>
      <w:r>
        <w:rPr>
          <w:b/>
          <w:sz w:val="22"/>
        </w:rPr>
        <w:t>MuJoCo</w:t>
      </w:r>
      <w:proofErr w:type="spellEnd"/>
      <w:r>
        <w:rPr>
          <w:b/>
          <w:sz w:val="22"/>
        </w:rPr>
        <w:t xml:space="preserve"> Rigid-Body Physics Modelling &amp; Python Closed-Loop Control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19CB8F7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97D391D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MuJoCo</w:t>
            </w:r>
            <w:proofErr w:type="spellEnd"/>
            <w:r>
              <w:rPr>
                <w:b/>
                <w:sz w:val="14"/>
              </w:rPr>
              <w:t xml:space="preserve"> mechanism (titles sheet)</w:t>
            </w:r>
          </w:p>
        </w:tc>
        <w:tc>
          <w:tcPr>
            <w:tcW w:w="7597" w:type="dxa"/>
          </w:tcPr>
          <w:p w14:paraId="1404DE29" w14:textId="77777777" w:rsidR="007618A6" w:rsidRDefault="001B2284">
            <w:pPr>
              <w:keepNext/>
            </w:pPr>
            <w:proofErr w:type="spellStart"/>
            <w:r>
              <w:rPr>
                <w:sz w:val="14"/>
              </w:rPr>
              <w:t>MuJoCo</w:t>
            </w:r>
            <w:proofErr w:type="spellEnd"/>
            <w:r>
              <w:rPr>
                <w:sz w:val="14"/>
              </w:rPr>
              <w:t xml:space="preserve"> MJCF Rigid-Body Model with Multi-Arm Robotic Gripper for Non-Cooperative Space Debris Capture in LEO Physics &amp; Closed-Loop Control</w:t>
            </w:r>
          </w:p>
        </w:tc>
      </w:tr>
      <w:tr w:rsidR="007618A6" w14:paraId="5E2559AF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14B36B3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MJCF model</w:t>
            </w:r>
          </w:p>
        </w:tc>
        <w:tc>
          <w:tcPr>
            <w:tcW w:w="7597" w:type="dxa"/>
          </w:tcPr>
          <w:p w14:paraId="2D7E3789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Group_04_Rishi_Nicholas_Jai/models/space_debris_gripper.xml</w:t>
            </w:r>
          </w:p>
        </w:tc>
      </w:tr>
      <w:tr w:rsidR="007618A6" w14:paraId="0135B2B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9EE8363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Controller</w:t>
            </w:r>
          </w:p>
        </w:tc>
        <w:tc>
          <w:tcPr>
            <w:tcW w:w="7597" w:type="dxa"/>
          </w:tcPr>
          <w:p w14:paraId="2E334DA0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Group_04_Rishi_Nicholas_Jai/src/debris_capture_controller.py</w:t>
            </w:r>
          </w:p>
        </w:tc>
      </w:tr>
      <w:tr w:rsidR="007618A6" w14:paraId="659A98F3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416DEA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Contact &amp; solver settings in the model today</w:t>
            </w:r>
          </w:p>
        </w:tc>
        <w:tc>
          <w:tcPr>
            <w:tcW w:w="7597" w:type="dxa"/>
          </w:tcPr>
          <w:p w14:paraId="7C691013" w14:textId="77777777" w:rsidR="007618A6" w:rsidRDefault="001B2284">
            <w:pPr>
              <w:keepNext/>
            </w:pPr>
            <w:r>
              <w:rPr>
                <w:sz w:val="14"/>
              </w:rPr>
              <w:t xml:space="preserve">timestep 0.001 s (1000 Hz; log every 2nd step = 500 Hz) · gravity 0 · gripper contact friction 1.5 / 0.05 / 0.002, </w:t>
            </w:r>
            <w:proofErr w:type="spellStart"/>
            <w:r>
              <w:rPr>
                <w:sz w:val="14"/>
              </w:rPr>
              <w:t>condim</w:t>
            </w:r>
            <w:proofErr w:type="spellEnd"/>
            <w:r>
              <w:rPr>
                <w:sz w:val="14"/>
              </w:rPr>
              <w:t xml:space="preserve"> 4 · </w:t>
            </w:r>
            <w:proofErr w:type="spellStart"/>
            <w:r>
              <w:rPr>
                <w:sz w:val="14"/>
              </w:rPr>
              <w:t>solref</w:t>
            </w:r>
            <w:proofErr w:type="spellEnd"/>
            <w:r>
              <w:rPr>
                <w:sz w:val="14"/>
              </w:rPr>
              <w:t xml:space="preserve"> 0.004 1.0 · </w:t>
            </w:r>
            <w:proofErr w:type="spellStart"/>
            <w:r>
              <w:rPr>
                <w:sz w:val="14"/>
              </w:rPr>
              <w:t>solimp</w:t>
            </w:r>
            <w:proofErr w:type="spellEnd"/>
            <w:r>
              <w:rPr>
                <w:sz w:val="14"/>
              </w:rPr>
              <w:t xml:space="preserve"> 0.9 0.95 0.001 0.5 2 · 9 actuators incl. reaction wheels</w:t>
            </w:r>
          </w:p>
        </w:tc>
      </w:tr>
      <w:tr w:rsidR="007618A6" w14:paraId="7F1459A8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6EAA06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Core state machine (FSM)</w:t>
            </w:r>
          </w:p>
        </w:tc>
        <w:tc>
          <w:tcPr>
            <w:tcW w:w="7597" w:type="dxa"/>
          </w:tcPr>
          <w:p w14:paraId="22179DFB" w14:textId="77777777" w:rsidR="007618A6" w:rsidRDefault="001B2284">
            <w:pPr>
              <w:keepNext/>
            </w:pPr>
            <w:r>
              <w:rPr>
                <w:sz w:val="14"/>
              </w:rPr>
              <w:t>APPROACH → PHASE_SYNC (match tumble rate) → CONTACT (impedance control) → GRASP_LOCK → DETUMBLE → SUCCESS / ABORT</w:t>
            </w:r>
          </w:p>
        </w:tc>
      </w:tr>
      <w:tr w:rsidR="007618A6" w14:paraId="09EFC3A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AC07A11" w14:textId="77777777" w:rsidR="007618A6" w:rsidRDefault="001B2284">
            <w:r>
              <w:rPr>
                <w:b/>
                <w:sz w:val="14"/>
              </w:rPr>
              <w:t>Equations of motion &amp; control</w:t>
            </w:r>
          </w:p>
        </w:tc>
        <w:tc>
          <w:tcPr>
            <w:tcW w:w="7597" w:type="dxa"/>
          </w:tcPr>
          <w:p w14:paraId="5517B7B7" w14:textId="77777777" w:rsidR="007618A6" w:rsidRDefault="001B2284">
            <w:r>
              <w:rPr>
                <w:sz w:val="14"/>
              </w:rPr>
              <w:t xml:space="preserve">Newton-Euler (rigid body): </w:t>
            </w:r>
            <w:proofErr w:type="spellStart"/>
            <w:r>
              <w:rPr>
                <w:sz w:val="14"/>
              </w:rPr>
              <w:t>m·v</w:t>
            </w:r>
            <w:proofErr w:type="spellEnd"/>
            <w:r>
              <w:rPr>
                <w:sz w:val="14"/>
              </w:rPr>
              <w:t xml:space="preserve">̇ = ΣF,  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>̇ + ω × (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 xml:space="preserve">) = </w:t>
            </w:r>
            <w:proofErr w:type="spellStart"/>
            <w:r>
              <w:rPr>
                <w:sz w:val="14"/>
              </w:rPr>
              <w:t>Στ</w:t>
            </w:r>
            <w:proofErr w:type="spellEnd"/>
            <w:r>
              <w:rPr>
                <w:sz w:val="14"/>
              </w:rPr>
              <w:t>;  multibody form M(q)·q̈ + C(q, q̇)·q̇ + g(q) = τ + Jᵀ·</w:t>
            </w:r>
            <w:proofErr w:type="spellStart"/>
            <w:r>
              <w:rPr>
                <w:sz w:val="14"/>
              </w:rPr>
              <w:t>f_ext</w:t>
            </w:r>
            <w:proofErr w:type="spellEnd"/>
            <w:r>
              <w:rPr>
                <w:sz w:val="14"/>
              </w:rPr>
              <w:br/>
              <w:t xml:space="preserve">Cartesian impedance: </w:t>
            </w:r>
            <w:proofErr w:type="spellStart"/>
            <w:r>
              <w:rPr>
                <w:sz w:val="14"/>
              </w:rPr>
              <w:t>M_d·ẍ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D_d·ẋ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K_d·x</w:t>
            </w:r>
            <w:proofErr w:type="spellEnd"/>
            <w:r>
              <w:rPr>
                <w:sz w:val="14"/>
              </w:rPr>
              <w:t xml:space="preserve"> = </w:t>
            </w:r>
            <w:proofErr w:type="spellStart"/>
            <w:r>
              <w:rPr>
                <w:sz w:val="14"/>
              </w:rPr>
              <w:t>F_ext</w:t>
            </w:r>
            <w:proofErr w:type="spellEnd"/>
            <w:r>
              <w:rPr>
                <w:sz w:val="14"/>
              </w:rPr>
              <w:t xml:space="preserve">  (</w:t>
            </w:r>
            <w:proofErr w:type="spellStart"/>
            <w:r>
              <w:rPr>
                <w:sz w:val="14"/>
              </w:rPr>
              <w:t>M_d</w:t>
            </w:r>
            <w:proofErr w:type="spellEnd"/>
            <w:r>
              <w:rPr>
                <w:sz w:val="14"/>
              </w:rPr>
              <w:t xml:space="preserve"> = 4 kg, </w:t>
            </w:r>
            <w:proofErr w:type="spellStart"/>
            <w:r>
              <w:rPr>
                <w:sz w:val="14"/>
              </w:rPr>
              <w:t>D_d</w:t>
            </w:r>
            <w:proofErr w:type="spellEnd"/>
            <w:r>
              <w:rPr>
                <w:sz w:val="14"/>
              </w:rPr>
              <w:t xml:space="preserve"> = 120 N·s/m, </w:t>
            </w:r>
            <w:proofErr w:type="spellStart"/>
            <w:r>
              <w:rPr>
                <w:sz w:val="14"/>
              </w:rPr>
              <w:t>K_d</w:t>
            </w:r>
            <w:proofErr w:type="spellEnd"/>
            <w:r>
              <w:rPr>
                <w:sz w:val="14"/>
              </w:rPr>
              <w:t xml:space="preserve"> = 350 N/m, ζ = </w:t>
            </w:r>
            <w:proofErr w:type="spellStart"/>
            <w:r>
              <w:rPr>
                <w:sz w:val="14"/>
              </w:rPr>
              <w:t>D_d</w:t>
            </w:r>
            <w:proofErr w:type="spellEnd"/>
            <w:r>
              <w:rPr>
                <w:sz w:val="14"/>
              </w:rPr>
              <w:t xml:space="preserve"> / 2√(</w:t>
            </w:r>
            <w:proofErr w:type="spellStart"/>
            <w:r>
              <w:rPr>
                <w:sz w:val="14"/>
              </w:rPr>
              <w:t>K_d·M_d</w:t>
            </w:r>
            <w:proofErr w:type="spellEnd"/>
            <w:r>
              <w:rPr>
                <w:sz w:val="14"/>
              </w:rPr>
              <w:t>) ≈ 1.60)</w:t>
            </w:r>
            <w:r>
              <w:rPr>
                <w:sz w:val="14"/>
              </w:rPr>
              <w:br/>
              <w:t>Momentum conservation of servicer + target: Σ(</w:t>
            </w:r>
            <w:proofErr w:type="spellStart"/>
            <w:r>
              <w:rPr>
                <w:sz w:val="14"/>
              </w:rPr>
              <w:t>m·v</w:t>
            </w:r>
            <w:proofErr w:type="spellEnd"/>
            <w:r>
              <w:rPr>
                <w:sz w:val="14"/>
              </w:rPr>
              <w:t>) and Σ(</w:t>
            </w:r>
            <w:proofErr w:type="spellStart"/>
            <w:r>
              <w:rPr>
                <w:sz w:val="14"/>
              </w:rPr>
              <w:t>I·ω</w:t>
            </w:r>
            <w:proofErr w:type="spellEnd"/>
            <w:r>
              <w:rPr>
                <w:sz w:val="14"/>
              </w:rPr>
              <w:t>) constant without thrusters; contact impulse J = ∫F dt</w:t>
            </w:r>
            <w:r>
              <w:rPr>
                <w:sz w:val="14"/>
              </w:rPr>
              <w:br/>
              <w:t xml:space="preserve">PID tracking: u(t) = </w:t>
            </w:r>
            <w:proofErr w:type="spellStart"/>
            <w:r>
              <w:rPr>
                <w:sz w:val="14"/>
              </w:rPr>
              <w:t>K_p·e</w:t>
            </w:r>
            <w:proofErr w:type="spellEnd"/>
            <w:r>
              <w:rPr>
                <w:sz w:val="14"/>
              </w:rPr>
              <w:t xml:space="preserve">(t) + </w:t>
            </w:r>
            <w:proofErr w:type="spellStart"/>
            <w:r>
              <w:rPr>
                <w:sz w:val="14"/>
              </w:rPr>
              <w:t>K_i</w:t>
            </w:r>
            <w:proofErr w:type="spellEnd"/>
            <w:r>
              <w:rPr>
                <w:sz w:val="14"/>
              </w:rPr>
              <w:t xml:space="preserve">·∫e dt + </w:t>
            </w:r>
            <w:proofErr w:type="spellStart"/>
            <w:r>
              <w:rPr>
                <w:sz w:val="14"/>
              </w:rPr>
              <w:t>K_d·ė</w:t>
            </w:r>
            <w:proofErr w:type="spellEnd"/>
            <w:r>
              <w:rPr>
                <w:sz w:val="14"/>
              </w:rPr>
              <w:t>(t)</w:t>
            </w:r>
            <w:r>
              <w:rPr>
                <w:sz w:val="14"/>
              </w:rPr>
              <w:br/>
              <w:t xml:space="preserve">Damped least-squares IK (manipulators): </w:t>
            </w:r>
            <w:proofErr w:type="spellStart"/>
            <w:r>
              <w:rPr>
                <w:sz w:val="14"/>
              </w:rPr>
              <w:t>Δq</w:t>
            </w:r>
            <w:proofErr w:type="spellEnd"/>
            <w:r>
              <w:rPr>
                <w:sz w:val="14"/>
              </w:rPr>
              <w:t xml:space="preserve"> = Jᵀ·(J·Jᵀ + λ²·I)⁻¹·Δx</w:t>
            </w:r>
          </w:p>
        </w:tc>
      </w:tr>
    </w:tbl>
    <w:p w14:paraId="4E315474" w14:textId="77777777" w:rsidR="007618A6" w:rsidRDefault="007618A6">
      <w:pPr>
        <w:spacing w:after="40"/>
      </w:pPr>
    </w:p>
    <w:p w14:paraId="5581B2DE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Faculty code audit: </w:t>
      </w:r>
      <w:proofErr w:type="spellStart"/>
      <w:r>
        <w:rPr>
          <w:i/>
          <w:color w:val="333333"/>
          <w:sz w:val="15"/>
        </w:rPr>
        <w:t>n_targets_per_sortie</w:t>
      </w:r>
      <w:proofErr w:type="spellEnd"/>
      <w:r>
        <w:rPr>
          <w:i/>
          <w:color w:val="333333"/>
          <w:sz w:val="15"/>
        </w:rPr>
        <w:t xml:space="preserve"> = 5 conflicts with current active-debris-removal demonstrations, which target a single object. Treat it as a scenario, not a fact.</w:t>
      </w:r>
    </w:p>
    <w:p w14:paraId="6BB7C87C" w14:textId="77777777" w:rsidR="007618A6" w:rsidRDefault="001B2284">
      <w:pPr>
        <w:keepNext/>
        <w:spacing w:before="40" w:after="20"/>
      </w:pPr>
      <w:r>
        <w:rPr>
          <w:b/>
        </w:rPr>
        <w:t>2.1 Model and controller settings you actually used (from your final code)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20728DC9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0493351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MJCF timestep (s) in the final model</w:t>
            </w:r>
          </w:p>
        </w:tc>
        <w:tc>
          <w:tcPr>
            <w:tcW w:w="5102" w:type="dxa"/>
          </w:tcPr>
          <w:p w14:paraId="1E68402C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timestep"/>
                <w:tag w:val="M04.S2.timestep"/>
                <w:id w:val="-12862915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0.002</w:t>
                </w:r>
              </w:sdtContent>
            </w:sdt>
          </w:p>
        </w:tc>
      </w:tr>
      <w:tr w:rsidR="007618A6" w14:paraId="55DDDB3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5B61B8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Main contact friction (sliding / torsional / rolling)</w:t>
            </w:r>
          </w:p>
        </w:tc>
        <w:tc>
          <w:tcPr>
            <w:tcW w:w="5102" w:type="dxa"/>
          </w:tcPr>
          <w:p w14:paraId="164AFD23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friction"/>
                <w:tag w:val="M04.S2.friction"/>
                <w:id w:val="308834703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 xml:space="preserve">1.5 0.05 0.002 (sliding 1.5, torsional 0.05, rolling 0.002; </w:t>
                </w:r>
                <w:proofErr w:type="spellStart"/>
                <w:r w:rsidR="00B62324">
                  <w:rPr>
                    <w:sz w:val="15"/>
                    <w:szCs w:val="15"/>
                  </w:rPr>
                  <w:t>condim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4)</w:t>
                </w:r>
              </w:sdtContent>
            </w:sdt>
          </w:p>
        </w:tc>
      </w:tr>
      <w:tr w:rsidR="007618A6" w14:paraId="4C23CB8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B2EB879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solref</w:t>
            </w:r>
            <w:proofErr w:type="spellEnd"/>
            <w:r>
              <w:rPr>
                <w:b/>
                <w:sz w:val="15"/>
              </w:rPr>
              <w:t xml:space="preserve"> (</w:t>
            </w:r>
            <w:proofErr w:type="spellStart"/>
            <w:r>
              <w:rPr>
                <w:b/>
                <w:sz w:val="15"/>
              </w:rPr>
              <w:t>timeconst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dampratio</w:t>
            </w:r>
            <w:proofErr w:type="spellEnd"/>
            <w:r>
              <w:rPr>
                <w:b/>
                <w:sz w:val="15"/>
              </w:rPr>
              <w:t>) and why you chose it</w:t>
            </w:r>
          </w:p>
        </w:tc>
        <w:tc>
          <w:tcPr>
            <w:tcW w:w="5102" w:type="dxa"/>
          </w:tcPr>
          <w:p w14:paraId="0A67D35A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solref"/>
                <w:tag w:val="M04.S2.solref"/>
                <w:id w:val="-97229750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 xml:space="preserve">0.004 1.0 (contact time constant 4 </w:t>
                </w:r>
                <w:proofErr w:type="spellStart"/>
                <w:r w:rsidR="00B62324">
                  <w:rPr>
                    <w:sz w:val="15"/>
                    <w:szCs w:val="15"/>
                  </w:rPr>
                  <w:t>ms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for high-stiffness microgravity impact restitution, critical damping ratio 1.0)</w:t>
                </w:r>
              </w:sdtContent>
            </w:sdt>
          </w:p>
        </w:tc>
      </w:tr>
      <w:tr w:rsidR="007618A6" w14:paraId="3D0A400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444F8B4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Controller law used</w:t>
            </w:r>
          </w:p>
        </w:tc>
        <w:tc>
          <w:tcPr>
            <w:tcW w:w="5102" w:type="dxa"/>
          </w:tcPr>
          <w:p w14:paraId="3505DD5E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control_law"/>
                <w:tag w:val="M04.S2.control_law"/>
                <w:id w:val="-1074200660"/>
                <w:dropDownList>
                  <w:listItem w:displayText="Select ▾" w:value=""/>
                  <w:listItem w:displayText="PID" w:value="PID"/>
                  <w:listItem w:displayText="PI / PD" w:value="PI / PD"/>
                  <w:listItem w:displayText="Impedance / admittance" w:value="Impedance / admittance"/>
                  <w:listItem w:displayText="DLS-IK + PID" w:value="DLS-IK + PID"/>
                  <w:listItem w:displayText="Potential field / DWA" w:value="Potential field / DWA"/>
                  <w:listItem w:displayText="Other" w:value="Other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Impedance / admittance</w:t>
                </w:r>
              </w:sdtContent>
            </w:sdt>
          </w:p>
        </w:tc>
      </w:tr>
      <w:tr w:rsidR="007618A6" w14:paraId="0E72739B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D47476D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Final gains (e.g. </w:t>
            </w:r>
            <w:proofErr w:type="spellStart"/>
            <w:r>
              <w:rPr>
                <w:b/>
                <w:sz w:val="15"/>
              </w:rPr>
              <w:t>Kp</w:t>
            </w:r>
            <w:proofErr w:type="spellEnd"/>
            <w:r>
              <w:rPr>
                <w:b/>
                <w:sz w:val="15"/>
              </w:rPr>
              <w:t xml:space="preserve">, Ki, </w:t>
            </w:r>
            <w:proofErr w:type="spellStart"/>
            <w:r>
              <w:rPr>
                <w:b/>
                <w:sz w:val="15"/>
              </w:rPr>
              <w:t>Kd</w:t>
            </w:r>
            <w:proofErr w:type="spellEnd"/>
            <w:r>
              <w:rPr>
                <w:b/>
                <w:sz w:val="15"/>
              </w:rPr>
              <w:t xml:space="preserve"> or λ) with units</w:t>
            </w:r>
          </w:p>
        </w:tc>
        <w:tc>
          <w:tcPr>
            <w:tcW w:w="5102" w:type="dxa"/>
          </w:tcPr>
          <w:p w14:paraId="428BF63E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gains"/>
                <w:tag w:val="M04.S2.gains"/>
                <w:id w:val="-60210705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 xml:space="preserve">Md = 4.0 kg, Dd = 120.0 N*s/m, </w:t>
                </w:r>
                <w:proofErr w:type="spellStart"/>
                <w:r w:rsidR="00B62324">
                  <w:rPr>
                    <w:sz w:val="15"/>
                    <w:szCs w:val="15"/>
                  </w:rPr>
                  <w:t>Kd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= 350.0 N/m; base translation mass-proportional gain = 2.5 s^-1, max force 260 N; wheel momentum limit = 18 N*m*s</w:t>
                </w:r>
              </w:sdtContent>
            </w:sdt>
          </w:p>
        </w:tc>
      </w:tr>
      <w:tr w:rsidR="007618A6" w14:paraId="592FB77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57C9B4EF" w14:textId="77777777" w:rsidR="007618A6" w:rsidRDefault="001B2284">
            <w:pPr>
              <w:keepNext/>
            </w:pPr>
            <w:r>
              <w:rPr>
                <w:b/>
                <w:sz w:val="15"/>
              </w:rPr>
              <w:t>FSM states implemented in code (list)</w:t>
            </w:r>
          </w:p>
        </w:tc>
        <w:tc>
          <w:tcPr>
            <w:tcW w:w="5102" w:type="dxa"/>
          </w:tcPr>
          <w:p w14:paraId="702F146E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2.fsm_states"/>
                <w:tag w:val="M04.S2.fsm_states"/>
                <w:id w:val="1344047454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SEARCH, APPROACH, ALIGN, CLOSE, VERIFY, CARRY, RELEASE, RETREAT, SUCCESS, ABORT</w:t>
                </w:r>
              </w:sdtContent>
            </w:sdt>
          </w:p>
        </w:tc>
      </w:tr>
      <w:tr w:rsidR="007618A6" w14:paraId="2C8CDECB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69E6C02" w14:textId="77777777" w:rsidR="007618A6" w:rsidRDefault="001B2284">
            <w:r>
              <w:rPr>
                <w:b/>
                <w:sz w:val="15"/>
              </w:rPr>
              <w:t xml:space="preserve">Model loads and runs: python -c "import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; </w:t>
            </w:r>
            <w:proofErr w:type="spellStart"/>
            <w:proofErr w:type="gramStart"/>
            <w:r>
              <w:rPr>
                <w:b/>
                <w:sz w:val="15"/>
              </w:rPr>
              <w:t>mujoco.MjModel.from</w:t>
            </w:r>
            <w:proofErr w:type="gramEnd"/>
            <w:r>
              <w:rPr>
                <w:b/>
                <w:sz w:val="15"/>
              </w:rPr>
              <w:t>_xml_path</w:t>
            </w:r>
            <w:proofErr w:type="spellEnd"/>
            <w:r>
              <w:rPr>
                <w:b/>
                <w:sz w:val="15"/>
              </w:rPr>
              <w:t>(...)"</w:t>
            </w:r>
          </w:p>
        </w:tc>
        <w:tc>
          <w:tcPr>
            <w:tcW w:w="5102" w:type="dxa"/>
          </w:tcPr>
          <w:p w14:paraId="56A25467" w14:textId="77777777" w:rsidR="007618A6" w:rsidRDefault="00000000">
            <w:sdt>
              <w:sdtPr>
                <w:rPr>
                  <w:sz w:val="15"/>
                  <w:szCs w:val="15"/>
                </w:rPr>
                <w:alias w:val="M04.S2.model_loads"/>
                <w:tag w:val="M04.S2.model_loads"/>
                <w:id w:val="85307526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334BD063" w14:textId="77777777" w:rsidR="007618A6" w:rsidRDefault="007618A6">
      <w:pPr>
        <w:spacing w:after="40"/>
      </w:pPr>
    </w:p>
    <w:p w14:paraId="7E863A1B" w14:textId="77777777" w:rsidR="007618A6" w:rsidRDefault="001B2284">
      <w:pPr>
        <w:keepNext/>
        <w:spacing w:before="40" w:after="20"/>
      </w:pPr>
      <w:r>
        <w:rPr>
          <w:b/>
        </w:rPr>
        <w:t>2.2 Authorship of each script</w:t>
      </w:r>
    </w:p>
    <w:p w14:paraId="7E701D55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Several scripts were provided as starter scaffolds. Mark honestly what you wrote, changed, or used as given. Viva questions target the code you claim.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871"/>
        <w:gridCol w:w="1587"/>
        <w:gridCol w:w="3685"/>
      </w:tblGrid>
      <w:tr w:rsidR="007618A6" w14:paraId="6F37564E" w14:textId="77777777">
        <w:trPr>
          <w:cantSplit/>
          <w:jc w:val="center"/>
        </w:trPr>
        <w:tc>
          <w:tcPr>
            <w:tcW w:w="3061" w:type="dxa"/>
            <w:shd w:val="clear" w:color="auto" w:fill="D9D9D9"/>
          </w:tcPr>
          <w:p w14:paraId="2E224C1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File</w:t>
            </w:r>
          </w:p>
        </w:tc>
        <w:tc>
          <w:tcPr>
            <w:tcW w:w="1871" w:type="dxa"/>
            <w:shd w:val="clear" w:color="auto" w:fill="D9D9D9"/>
          </w:tcPr>
          <w:p w14:paraId="74CD5B0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Written / Modified / Used as given</w:t>
            </w:r>
          </w:p>
        </w:tc>
        <w:tc>
          <w:tcPr>
            <w:tcW w:w="1587" w:type="dxa"/>
            <w:shd w:val="clear" w:color="auto" w:fill="D9D9D9"/>
          </w:tcPr>
          <w:p w14:paraId="052A0B7D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Main author (Roll)</w:t>
            </w:r>
          </w:p>
        </w:tc>
        <w:tc>
          <w:tcPr>
            <w:tcW w:w="3685" w:type="dxa"/>
            <w:shd w:val="clear" w:color="auto" w:fill="D9D9D9"/>
          </w:tcPr>
          <w:p w14:paraId="39077C46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What you changed or added (1 line)</w:t>
            </w:r>
          </w:p>
        </w:tc>
      </w:tr>
      <w:tr w:rsidR="007618A6" w14:paraId="14A0A146" w14:textId="77777777">
        <w:trPr>
          <w:cantSplit/>
          <w:jc w:val="center"/>
        </w:trPr>
        <w:tc>
          <w:tcPr>
            <w:tcW w:w="3061" w:type="dxa"/>
          </w:tcPr>
          <w:p w14:paraId="38F6D61D" w14:textId="77777777" w:rsidR="007618A6" w:rsidRDefault="001B2284">
            <w:pPr>
              <w:keepNext/>
            </w:pPr>
            <w:r>
              <w:rPr>
                <w:sz w:val="14"/>
              </w:rPr>
              <w:t>models/space_debris_gripper.xml</w:t>
            </w:r>
          </w:p>
        </w:tc>
        <w:tc>
          <w:tcPr>
            <w:tcW w:w="1871" w:type="dxa"/>
          </w:tcPr>
          <w:p w14:paraId="7080E00A" w14:textId="64117F62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authorship"/>
                <w:tag w:val="M04.S2.script1.authorship"/>
                <w:id w:val="-1474591565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1B260C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1B1FC0BE" w14:textId="77CD62FE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author"/>
                <w:tag w:val="M04.S2.script1.author"/>
                <w:id w:val="597288157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2C31FC1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1.change"/>
                <w:tag w:val="M04.S2.script1.change"/>
                <w:id w:val="158866374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Fixed earth texture path, adjusted </w:t>
                </w:r>
                <w:proofErr w:type="spellStart"/>
                <w:r w:rsidR="00B62324">
                  <w:rPr>
                    <w:sz w:val="14"/>
                    <w:szCs w:val="14"/>
                  </w:rPr>
                  <w:t>solref</w:t>
                </w:r>
                <w:proofErr w:type="spellEnd"/>
                <w:r w:rsidR="00B62324">
                  <w:rPr>
                    <w:sz w:val="14"/>
                    <w:szCs w:val="14"/>
                  </w:rPr>
                  <w:t>/friction, added 3-point compliant claw mounts and reaction wheels</w:t>
                </w:r>
              </w:sdtContent>
            </w:sdt>
          </w:p>
        </w:tc>
      </w:tr>
      <w:tr w:rsidR="007618A6" w14:paraId="6C374105" w14:textId="77777777">
        <w:trPr>
          <w:cantSplit/>
          <w:jc w:val="center"/>
        </w:trPr>
        <w:tc>
          <w:tcPr>
            <w:tcW w:w="3061" w:type="dxa"/>
          </w:tcPr>
          <w:p w14:paraId="7157C6A1" w14:textId="77777777" w:rsidR="007618A6" w:rsidRDefault="001B2284">
            <w:pPr>
              <w:keepNext/>
            </w:pPr>
            <w:r>
              <w:rPr>
                <w:sz w:val="14"/>
              </w:rPr>
              <w:t>src/debris_capture_controller.py</w:t>
            </w:r>
          </w:p>
        </w:tc>
        <w:tc>
          <w:tcPr>
            <w:tcW w:w="1871" w:type="dxa"/>
          </w:tcPr>
          <w:p w14:paraId="4F6C0446" w14:textId="484798F9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authorship"/>
                <w:tag w:val="M04.S2.script2.authorship"/>
                <w:id w:val="-1098017049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1B260C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7DECDFF2" w14:textId="4EF67C9B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author"/>
                <w:tag w:val="M04.S2.script2.author"/>
                <w:id w:val="1841736992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0358440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2.change"/>
                <w:tag w:val="M04.S2.script2.change"/>
                <w:id w:val="356237059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Implemented compliant impedance closure law, waypoint carry corridor state machine, and 500 Hz telemetry logging</w:t>
                </w:r>
              </w:sdtContent>
            </w:sdt>
          </w:p>
        </w:tc>
      </w:tr>
      <w:tr w:rsidR="007618A6" w14:paraId="74E2BA0F" w14:textId="77777777">
        <w:trPr>
          <w:cantSplit/>
          <w:jc w:val="center"/>
        </w:trPr>
        <w:tc>
          <w:tcPr>
            <w:tcW w:w="3061" w:type="dxa"/>
          </w:tcPr>
          <w:p w14:paraId="1EC653A8" w14:textId="77777777" w:rsidR="007618A6" w:rsidRDefault="001B2284">
            <w:pPr>
              <w:keepNext/>
            </w:pPr>
            <w:r>
              <w:rPr>
                <w:sz w:val="14"/>
              </w:rPr>
              <w:t>analytics/constellation_economics.py</w:t>
            </w:r>
          </w:p>
        </w:tc>
        <w:tc>
          <w:tcPr>
            <w:tcW w:w="1871" w:type="dxa"/>
          </w:tcPr>
          <w:p w14:paraId="39840ACE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authorship"/>
                <w:tag w:val="M04.S2.script3.authorship"/>
                <w:id w:val="1171457967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199F5236" w14:textId="6145F50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author"/>
                <w:tag w:val="M04.S2.script3.author"/>
                <w:id w:val="-15777746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10219F2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3.change"/>
                <w:tag w:val="M04.S2.script3.change"/>
                <w:id w:val="-204674663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Developed dimensionless multi-target ADR amortization, M/M/1 queuing model, and Wilson score CI calculation</w:t>
                </w:r>
              </w:sdtContent>
            </w:sdt>
          </w:p>
        </w:tc>
      </w:tr>
      <w:tr w:rsidR="007618A6" w14:paraId="0DDEFC7E" w14:textId="77777777">
        <w:trPr>
          <w:cantSplit/>
          <w:jc w:val="center"/>
        </w:trPr>
        <w:tc>
          <w:tcPr>
            <w:tcW w:w="3061" w:type="dxa"/>
          </w:tcPr>
          <w:p w14:paraId="3908C211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name"/>
                <w:tag w:val="M04.S2.script4.name"/>
                <w:id w:val="-128156559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analytics/run_trials.py</w:t>
                </w:r>
              </w:sdtContent>
            </w:sdt>
          </w:p>
        </w:tc>
        <w:tc>
          <w:tcPr>
            <w:tcW w:w="1871" w:type="dxa"/>
          </w:tcPr>
          <w:p w14:paraId="2009E051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authorship"/>
                <w:tag w:val="M04.S2.script4.authorship"/>
                <w:id w:val="-67418254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35EF4A9C" w14:textId="52A6EEEA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author"/>
                <w:tag w:val="M04.S2.script4.author"/>
                <w:id w:val="595526758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380E0B94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2.script4.change"/>
                <w:tag w:val="M04.S2.script4.change"/>
                <w:id w:val="14571309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Architected parallel multiprocessing Monte Carlo trial runner with dynamic compiler asset resolution</w:t>
                </w:r>
              </w:sdtContent>
            </w:sdt>
          </w:p>
        </w:tc>
      </w:tr>
      <w:tr w:rsidR="007618A6" w14:paraId="281B9E22" w14:textId="77777777">
        <w:trPr>
          <w:cantSplit/>
          <w:jc w:val="center"/>
        </w:trPr>
        <w:tc>
          <w:tcPr>
            <w:tcW w:w="3061" w:type="dxa"/>
          </w:tcPr>
          <w:p w14:paraId="3E892B71" w14:textId="77777777" w:rsidR="007618A6" w:rsidRDefault="00000000">
            <w:sdt>
              <w:sdtPr>
                <w:rPr>
                  <w:sz w:val="14"/>
                  <w:szCs w:val="14"/>
                </w:rPr>
                <w:alias w:val="M04.S2.script5.name"/>
                <w:tag w:val="M04.S2.script5.name"/>
                <w:id w:val="-28982927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analytics/generate_paper_figures.py</w:t>
                </w:r>
              </w:sdtContent>
            </w:sdt>
          </w:p>
        </w:tc>
        <w:tc>
          <w:tcPr>
            <w:tcW w:w="1871" w:type="dxa"/>
          </w:tcPr>
          <w:p w14:paraId="2F545456" w14:textId="77777777" w:rsidR="007618A6" w:rsidRDefault="00000000">
            <w:sdt>
              <w:sdtPr>
                <w:rPr>
                  <w:sz w:val="14"/>
                  <w:szCs w:val="14"/>
                </w:rPr>
                <w:alias w:val="M04.S2.script5.authorship"/>
                <w:tag w:val="M04.S2.script5.authorship"/>
                <w:id w:val="-649588726"/>
                <w:dropDownList>
                  <w:listItem w:displayText="Select ▾" w:value=""/>
                  <w:listItem w:displayText="Written by us" w:value="Written by us"/>
                  <w:listItem w:displayText="Modified by us" w:value="Modified by us"/>
                  <w:listItem w:displayText="Used as given" w:value="Used as given"/>
                  <w:listItem w:displayText="Deleted / not used" w:value="Deleted / not used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Written by us</w:t>
                </w:r>
              </w:sdtContent>
            </w:sdt>
          </w:p>
        </w:tc>
        <w:tc>
          <w:tcPr>
            <w:tcW w:w="1587" w:type="dxa"/>
          </w:tcPr>
          <w:p w14:paraId="51342941" w14:textId="50906E8B" w:rsidR="007618A6" w:rsidRDefault="00000000">
            <w:sdt>
              <w:sdtPr>
                <w:rPr>
                  <w:sz w:val="14"/>
                  <w:szCs w:val="14"/>
                </w:rPr>
                <w:alias w:val="M04.S2.script5.author"/>
                <w:tag w:val="M04.S2.script5.author"/>
                <w:id w:val="-1852872037"/>
                <w:dropDownList>
                  <w:listItem w:displayText="Select ▾" w:value=""/>
                  <w:listItem w:displayText="E034" w:value="E034"/>
                  <w:listItem w:displayText="E035" w:value="E035"/>
                  <w:listItem w:displayText="E036" w:value="E036"/>
                  <w:listItem w:displayText="Shared" w:value="Shared"/>
                </w:dropDownList>
              </w:sdtPr>
              <w:sdtContent>
                <w:r w:rsidR="006D2D6C">
                  <w:rPr>
                    <w:sz w:val="14"/>
                    <w:szCs w:val="14"/>
                  </w:rPr>
                  <w:t>Shared</w:t>
                </w:r>
              </w:sdtContent>
            </w:sdt>
          </w:p>
        </w:tc>
        <w:tc>
          <w:tcPr>
            <w:tcW w:w="3685" w:type="dxa"/>
          </w:tcPr>
          <w:p w14:paraId="591F7D6D" w14:textId="77777777" w:rsidR="007618A6" w:rsidRDefault="00000000">
            <w:sdt>
              <w:sdtPr>
                <w:rPr>
                  <w:sz w:val="14"/>
                  <w:szCs w:val="14"/>
                </w:rPr>
                <w:alias w:val="M04.S2.script5.change"/>
                <w:tag w:val="M04.S2.script5.change"/>
                <w:id w:val="8619940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Programmed automated publication figure generation for telemetry timeseries, boxplots, and radar benchmarks</w:t>
                </w:r>
              </w:sdtContent>
            </w:sdt>
          </w:p>
        </w:tc>
      </w:tr>
    </w:tbl>
    <w:p w14:paraId="468E4888" w14:textId="77777777" w:rsidR="007618A6" w:rsidRDefault="007618A6">
      <w:pPr>
        <w:spacing w:after="40"/>
      </w:pPr>
    </w:p>
    <w:p w14:paraId="5B815C80" w14:textId="77777777" w:rsidR="007618A6" w:rsidRDefault="001B2284">
      <w:pPr>
        <w:keepNext/>
        <w:spacing w:after="20"/>
      </w:pPr>
      <w:r>
        <w:rPr>
          <w:sz w:val="17"/>
        </w:rPr>
        <w:t>2.3 Key code snippet (≤ 25 lines) implementing your FSM or control law: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618A6" w14:paraId="595CF8FD" w14:textId="77777777">
        <w:trPr>
          <w:cantSplit/>
          <w:trHeight w:hRule="exact" w:val="2608"/>
          <w:jc w:val="center"/>
        </w:trPr>
        <w:tc>
          <w:tcPr>
            <w:tcW w:w="10205" w:type="dxa"/>
          </w:tcPr>
          <w:p w14:paraId="0CC68534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# src/debris_capture_controller.py (Lines 701-725)</w:t>
            </w:r>
          </w:p>
          <w:p w14:paraId="36F0C22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proofErr w:type="spellStart"/>
            <w:r>
              <w:rPr>
                <w:i/>
                <w:color w:val="595959"/>
                <w:sz w:val="15"/>
              </w:rPr>
              <w:t>elif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self.phase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== 'CARRY':</w:t>
            </w:r>
          </w:p>
          <w:p w14:paraId="4D563195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self.rotation</w:t>
            </w:r>
            <w:proofErr w:type="gramEnd"/>
            <w:r>
              <w:rPr>
                <w:i/>
                <w:color w:val="595959"/>
                <w:sz w:val="15"/>
              </w:rPr>
              <w:t>_goal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np.eye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>3)</w:t>
            </w:r>
          </w:p>
          <w:p w14:paraId="7EB8F6EB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bin_slot</w:t>
            </w:r>
            <w:proofErr w:type="spellEnd"/>
            <w:r>
              <w:rPr>
                <w:i/>
                <w:color w:val="595959"/>
                <w:sz w:val="15"/>
              </w:rPr>
              <w:t xml:space="preserve"> -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([2.0, 0, 0])</w:t>
            </w:r>
          </w:p>
          <w:p w14:paraId="18E594C0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  <w:r>
              <w:rPr>
                <w:i/>
                <w:color w:val="595959"/>
                <w:sz w:val="15"/>
              </w:rPr>
              <w:t>)</w:t>
            </w:r>
          </w:p>
          <w:p w14:paraId="3A885B7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([4.5, </w:t>
            </w:r>
            <w:proofErr w:type="spellStart"/>
            <w:r>
              <w:rPr>
                <w:i/>
                <w:color w:val="595959"/>
                <w:sz w:val="15"/>
              </w:rPr>
              <w:t>bin_</w:t>
            </w:r>
            <w:proofErr w:type="gramStart"/>
            <w:r>
              <w:rPr>
                <w:i/>
                <w:color w:val="595959"/>
                <w:sz w:val="15"/>
              </w:rPr>
              <w:t>slot</w:t>
            </w:r>
            <w:proofErr w:type="spellEnd"/>
            <w:r>
              <w:rPr>
                <w:i/>
                <w:color w:val="595959"/>
                <w:sz w:val="15"/>
              </w:rPr>
              <w:t>[</w:t>
            </w:r>
            <w:proofErr w:type="gramEnd"/>
            <w:r>
              <w:rPr>
                <w:i/>
                <w:color w:val="595959"/>
                <w:sz w:val="15"/>
              </w:rPr>
              <w:t>1], 5.0])</w:t>
            </w:r>
          </w:p>
          <w:p w14:paraId="1C2AF77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== 0:</w:t>
            </w:r>
          </w:p>
          <w:p w14:paraId="37658D3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if 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0] &lt;= 5.5 and 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 xml:space="preserve">1] - </w:t>
            </w:r>
            <w:proofErr w:type="spellStart"/>
            <w:r>
              <w:rPr>
                <w:i/>
                <w:color w:val="595959"/>
                <w:sz w:val="15"/>
              </w:rPr>
              <w:t>bin_</w:t>
            </w:r>
            <w:proofErr w:type="gramStart"/>
            <w:r>
              <w:rPr>
                <w:i/>
                <w:color w:val="595959"/>
                <w:sz w:val="15"/>
              </w:rPr>
              <w:t>slot</w:t>
            </w:r>
            <w:proofErr w:type="spellEnd"/>
            <w:r>
              <w:rPr>
                <w:i/>
                <w:color w:val="595959"/>
                <w:sz w:val="15"/>
              </w:rPr>
              <w:t>[</w:t>
            </w:r>
            <w:proofErr w:type="gramEnd"/>
            <w:r>
              <w:rPr>
                <w:i/>
                <w:color w:val="595959"/>
                <w:sz w:val="15"/>
              </w:rPr>
              <w:t>1]) &lt;= 1.0:</w:t>
            </w:r>
          </w:p>
          <w:p w14:paraId="4DE84FA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 1</w:t>
            </w:r>
          </w:p>
          <w:p w14:paraId="6444821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else:</w:t>
            </w:r>
          </w:p>
          <w:p w14:paraId="3340D1E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if 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0] &gt; 7.0 and 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 &gt; 3.0:</w:t>
            </w:r>
          </w:p>
          <w:p w14:paraId="58C1614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r>
              <w:rPr>
                <w:i/>
                <w:color w:val="595959"/>
                <w:sz w:val="15"/>
              </w:rPr>
              <w:t>clear_y</w:t>
            </w:r>
            <w:proofErr w:type="spell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np.sign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 * max(abs(</w:t>
            </w:r>
            <w:proofErr w:type="gramStart"/>
            <w:r>
              <w:rPr>
                <w:i/>
                <w:color w:val="595959"/>
                <w:sz w:val="15"/>
              </w:rPr>
              <w:t>p[</w:t>
            </w:r>
            <w:proofErr w:type="gramEnd"/>
            <w:r>
              <w:rPr>
                <w:i/>
                <w:color w:val="595959"/>
                <w:sz w:val="15"/>
              </w:rPr>
              <w:t>1]), 6.5)</w:t>
            </w:r>
          </w:p>
          <w:p w14:paraId="0DBEFE1A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np.array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([4.5, </w:t>
            </w:r>
            <w:proofErr w:type="spellStart"/>
            <w:r>
              <w:rPr>
                <w:i/>
                <w:color w:val="595959"/>
                <w:sz w:val="15"/>
              </w:rPr>
              <w:t>clear_y</w:t>
            </w:r>
            <w:proofErr w:type="spellEnd"/>
            <w:r>
              <w:rPr>
                <w:i/>
                <w:color w:val="595959"/>
                <w:sz w:val="15"/>
              </w:rPr>
              <w:t>, 5.0])</w:t>
            </w:r>
          </w:p>
          <w:p w14:paraId="7326DC3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else:</w:t>
            </w:r>
          </w:p>
          <w:p w14:paraId="34DB5A10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</w:p>
          <w:p w14:paraId="5E1AEC41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r>
              <w:rPr>
                <w:i/>
                <w:color w:val="595959"/>
                <w:sz w:val="15"/>
              </w:rPr>
              <w:t>approach_entry</w:t>
            </w:r>
            <w:proofErr w:type="spellEnd"/>
            <w:r>
              <w:rPr>
                <w:i/>
                <w:color w:val="595959"/>
                <w:sz w:val="15"/>
              </w:rPr>
              <w:t>) &lt; 0.8:</w:t>
            </w:r>
          </w:p>
          <w:p w14:paraId="49E66EA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 1</w:t>
            </w:r>
          </w:p>
          <w:p w14:paraId="282FCBDE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    </w:t>
            </w:r>
            <w:proofErr w:type="spellStart"/>
            <w:r>
              <w:rPr>
                <w:i/>
                <w:color w:val="595959"/>
                <w:sz w:val="15"/>
              </w:rPr>
              <w:t>vmax</w:t>
            </w:r>
            <w:proofErr w:type="spellEnd"/>
            <w:r>
              <w:rPr>
                <w:i/>
                <w:color w:val="595959"/>
                <w:sz w:val="15"/>
              </w:rPr>
              <w:t xml:space="preserve"> = 1.0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</w:t>
            </w:r>
            <w:proofErr w:type="gramStart"/>
            <w:r>
              <w:rPr>
                <w:i/>
                <w:color w:val="595959"/>
                <w:sz w:val="15"/>
              </w:rPr>
              <w:t>norm</w:t>
            </w:r>
            <w:proofErr w:type="spellEnd"/>
            <w:r>
              <w:rPr>
                <w:i/>
                <w:color w:val="595959"/>
                <w:sz w:val="15"/>
              </w:rPr>
              <w:t>(</w:t>
            </w:r>
            <w:proofErr w:type="gramEnd"/>
            <w:r>
              <w:rPr>
                <w:i/>
                <w:color w:val="595959"/>
                <w:sz w:val="15"/>
              </w:rPr>
              <w:t xml:space="preserve">p -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) &gt; 1.5 else 0.50</w:t>
            </w:r>
          </w:p>
          <w:p w14:paraId="4CACDD43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self.carry</w:t>
            </w:r>
            <w:proofErr w:type="gramEnd"/>
            <w:r>
              <w:rPr>
                <w:i/>
                <w:color w:val="595959"/>
                <w:sz w:val="15"/>
              </w:rPr>
              <w:t>_stage</w:t>
            </w:r>
            <w:proofErr w:type="spellEnd"/>
            <w:r>
              <w:rPr>
                <w:i/>
                <w:color w:val="595959"/>
                <w:sz w:val="15"/>
              </w:rPr>
              <w:t xml:space="preserve"> == 1:</w:t>
            </w:r>
          </w:p>
          <w:p w14:paraId="1EB1367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self.goal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 = </w:t>
            </w:r>
            <w:proofErr w:type="spellStart"/>
            <w:r>
              <w:rPr>
                <w:i/>
                <w:color w:val="595959"/>
                <w:sz w:val="15"/>
              </w:rPr>
              <w:t>target_slot</w:t>
            </w:r>
            <w:proofErr w:type="spellEnd"/>
          </w:p>
          <w:p w14:paraId="0F837F5A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r>
              <w:rPr>
                <w:i/>
                <w:color w:val="595959"/>
                <w:sz w:val="15"/>
              </w:rPr>
              <w:t>vmax</w:t>
            </w:r>
            <w:proofErr w:type="spellEnd"/>
            <w:r>
              <w:rPr>
                <w:i/>
                <w:color w:val="595959"/>
                <w:sz w:val="15"/>
              </w:rPr>
              <w:t xml:space="preserve"> = 1.0 if 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&gt; 2.0 else 0.40</w:t>
            </w:r>
          </w:p>
          <w:p w14:paraId="42B9466F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if (</w:t>
            </w:r>
            <w:proofErr w:type="spellStart"/>
            <w:r>
              <w:rPr>
                <w:i/>
                <w:color w:val="595959"/>
                <w:sz w:val="15"/>
              </w:rPr>
              <w:t>dist_to_slot</w:t>
            </w:r>
            <w:proofErr w:type="spellEnd"/>
            <w:r>
              <w:rPr>
                <w:i/>
                <w:color w:val="595959"/>
                <w:sz w:val="15"/>
              </w:rPr>
              <w:t xml:space="preserve"> &lt; 0.45 and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np.linalg</w:t>
            </w:r>
            <w:proofErr w:type="gramEnd"/>
            <w:r>
              <w:rPr>
                <w:i/>
                <w:color w:val="595959"/>
                <w:sz w:val="15"/>
              </w:rPr>
              <w:t>.norm</w:t>
            </w:r>
            <w:proofErr w:type="spellEnd"/>
            <w:r>
              <w:rPr>
                <w:i/>
                <w:color w:val="595959"/>
                <w:sz w:val="15"/>
              </w:rPr>
              <w:t xml:space="preserve">(v) &lt; 0.25) or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self.contained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():</w:t>
            </w:r>
          </w:p>
          <w:p w14:paraId="58CFE6A4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    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self.weld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 xml:space="preserve">('store_' + </w:t>
            </w:r>
            <w:proofErr w:type="spellStart"/>
            <w:proofErr w:type="gramStart"/>
            <w:r>
              <w:rPr>
                <w:i/>
                <w:color w:val="595959"/>
                <w:sz w:val="15"/>
              </w:rPr>
              <w:t>self.target</w:t>
            </w:r>
            <w:proofErr w:type="spellEnd"/>
            <w:proofErr w:type="gramEnd"/>
            <w:r>
              <w:rPr>
                <w:i/>
                <w:color w:val="595959"/>
                <w:sz w:val="15"/>
              </w:rPr>
              <w:t>, True)</w:t>
            </w:r>
          </w:p>
          <w:p w14:paraId="3AD00502" w14:textId="77777777" w:rsidR="007618A6" w:rsidRPr="00B62324" w:rsidRDefault="00B62324">
            <w:pPr>
              <w:jc w:val="center"/>
              <w:rPr>
                <w:rFonts w:ascii="Consolas" w:hAnsi="Consolas"/>
                <w:sz w:val="16"/>
              </w:rPr>
            </w:pPr>
            <w:r w:rsidRPr="00B62324">
              <w:rPr>
                <w:rFonts w:ascii="Consolas" w:hAnsi="Consolas"/>
                <w:i/>
                <w:color w:val="595959"/>
                <w:sz w:val="16"/>
              </w:rPr>
              <w:t xml:space="preserve">        </w:t>
            </w:r>
            <w:proofErr w:type="spellStart"/>
            <w:proofErr w:type="gramStart"/>
            <w:r w:rsidRPr="00B62324">
              <w:rPr>
                <w:rFonts w:ascii="Consolas" w:hAnsi="Consolas"/>
                <w:i/>
                <w:color w:val="595959"/>
                <w:sz w:val="16"/>
              </w:rPr>
              <w:t>self.transition</w:t>
            </w:r>
            <w:proofErr w:type="spellEnd"/>
            <w:proofErr w:type="gramEnd"/>
            <w:r w:rsidRPr="00B62324">
              <w:rPr>
                <w:rFonts w:ascii="Consolas" w:hAnsi="Consolas"/>
                <w:i/>
                <w:color w:val="595959"/>
                <w:sz w:val="16"/>
              </w:rPr>
              <w:t>('RELEASE', 'Debris inside storage bin; opening claw')</w:t>
            </w:r>
          </w:p>
        </w:tc>
      </w:tr>
    </w:tbl>
    <w:p w14:paraId="5EC8E4E4" w14:textId="77777777" w:rsidR="007618A6" w:rsidRDefault="007618A6">
      <w:pPr>
        <w:spacing w:after="40"/>
      </w:pPr>
    </w:p>
    <w:p w14:paraId="5C01D6A5" w14:textId="77777777" w:rsidR="007618A6" w:rsidRDefault="001B2284">
      <w:pPr>
        <w:keepNext/>
        <w:spacing w:after="20"/>
      </w:pPr>
      <w:r>
        <w:rPr>
          <w:sz w:val="17"/>
        </w:rPr>
        <w:lastRenderedPageBreak/>
        <w:t>2.4 Free-body diagram and one equation worked with your own numbers and units: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5"/>
      </w:tblGrid>
      <w:tr w:rsidR="007618A6" w14:paraId="24382F83" w14:textId="77777777">
        <w:trPr>
          <w:cantSplit/>
          <w:trHeight w:hRule="exact" w:val="2381"/>
          <w:jc w:val="center"/>
        </w:trPr>
        <w:tc>
          <w:tcPr>
            <w:tcW w:w="10205" w:type="dxa"/>
          </w:tcPr>
          <w:p w14:paraId="4D944D4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Free-Body Contact Dynamics &amp; Momentum Transfer Formulation:</w:t>
            </w:r>
          </w:p>
          <w:p w14:paraId="4D65BF1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1. Generalized Multi-Body Equation: M(q) </w:t>
            </w:r>
            <w:proofErr w:type="spellStart"/>
            <w:r>
              <w:rPr>
                <w:i/>
                <w:color w:val="595959"/>
                <w:sz w:val="15"/>
              </w:rPr>
              <w:t>ddot</w:t>
            </w:r>
            <w:proofErr w:type="spellEnd"/>
            <w:r>
              <w:rPr>
                <w:i/>
                <w:color w:val="595959"/>
                <w:sz w:val="15"/>
              </w:rPr>
              <w:t xml:space="preserve">{q} + </w:t>
            </w:r>
            <w:proofErr w:type="gramStart"/>
            <w:r>
              <w:rPr>
                <w:i/>
                <w:color w:val="595959"/>
                <w:sz w:val="15"/>
              </w:rPr>
              <w:t>C(</w:t>
            </w:r>
            <w:proofErr w:type="gramEnd"/>
            <w:r>
              <w:rPr>
                <w:i/>
                <w:color w:val="595959"/>
                <w:sz w:val="15"/>
              </w:rPr>
              <w:t xml:space="preserve">q, dot{q}) dot{q} = tau + </w:t>
            </w:r>
            <w:proofErr w:type="spellStart"/>
            <w:r>
              <w:rPr>
                <w:i/>
                <w:color w:val="595959"/>
                <w:sz w:val="15"/>
              </w:rPr>
              <w:t>J_c^T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r>
              <w:rPr>
                <w:i/>
                <w:color w:val="595959"/>
                <w:sz w:val="15"/>
              </w:rPr>
              <w:t>F_ext</w:t>
            </w:r>
            <w:proofErr w:type="spellEnd"/>
          </w:p>
          <w:p w14:paraId="5360997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2. Cartesian Impedance Contact Law: 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 xml:space="preserve"> </w:t>
            </w:r>
            <w:proofErr w:type="spellStart"/>
            <w:r>
              <w:rPr>
                <w:i/>
                <w:color w:val="595959"/>
                <w:sz w:val="15"/>
              </w:rPr>
              <w:t>ddot</w:t>
            </w:r>
            <w:proofErr w:type="spellEnd"/>
            <w:r>
              <w:rPr>
                <w:i/>
                <w:color w:val="595959"/>
                <w:sz w:val="15"/>
              </w:rPr>
              <w:t xml:space="preserve">{e} +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dot{e} + 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 xml:space="preserve"> e = </w:t>
            </w:r>
            <w:proofErr w:type="spellStart"/>
            <w:r>
              <w:rPr>
                <w:i/>
                <w:color w:val="595959"/>
                <w:sz w:val="15"/>
              </w:rPr>
              <w:t>F_ext</w:t>
            </w:r>
            <w:proofErr w:type="spellEnd"/>
          </w:p>
          <w:p w14:paraId="3BEC485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Parameters: 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 xml:space="preserve"> = 4.0 kg,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= 120.0 N*s/m, 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 xml:space="preserve"> = 350.0 N/m; critical damping ratio zeta = </w:t>
            </w:r>
            <w:proofErr w:type="spellStart"/>
            <w:r>
              <w:rPr>
                <w:i/>
                <w:color w:val="595959"/>
                <w:sz w:val="15"/>
              </w:rPr>
              <w:t>D_d</w:t>
            </w:r>
            <w:proofErr w:type="spellEnd"/>
            <w:r>
              <w:rPr>
                <w:i/>
                <w:color w:val="595959"/>
                <w:sz w:val="15"/>
              </w:rPr>
              <w:t xml:space="preserve"> / (2*sqrt(</w:t>
            </w:r>
            <w:proofErr w:type="spellStart"/>
            <w:r>
              <w:rPr>
                <w:i/>
                <w:color w:val="595959"/>
                <w:sz w:val="15"/>
              </w:rPr>
              <w:t>K_d</w:t>
            </w:r>
            <w:proofErr w:type="spellEnd"/>
            <w:r>
              <w:rPr>
                <w:i/>
                <w:color w:val="595959"/>
                <w:sz w:val="15"/>
              </w:rPr>
              <w:t>*</w:t>
            </w:r>
            <w:proofErr w:type="spellStart"/>
            <w:r>
              <w:rPr>
                <w:i/>
                <w:color w:val="595959"/>
                <w:sz w:val="15"/>
              </w:rPr>
              <w:t>M_d</w:t>
            </w:r>
            <w:proofErr w:type="spellEnd"/>
            <w:r>
              <w:rPr>
                <w:i/>
                <w:color w:val="595959"/>
                <w:sz w:val="15"/>
              </w:rPr>
              <w:t>)) = 1.60</w:t>
            </w:r>
          </w:p>
          <w:p w14:paraId="72A010D6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>3. Worked Impulse Example:</w:t>
            </w:r>
          </w:p>
          <w:p w14:paraId="01B2DCC7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Tumbling debris mass m = 22.0 kg, relative approach velocity Delta v = 0.35 m/s.</w:t>
            </w:r>
          </w:p>
          <w:p w14:paraId="45CC7BA9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Unmitigated rigid impact duration dt = 0.020 s -&gt; Peak force </w:t>
            </w:r>
            <w:proofErr w:type="spellStart"/>
            <w:r>
              <w:rPr>
                <w:i/>
                <w:color w:val="595959"/>
                <w:sz w:val="15"/>
              </w:rPr>
              <w:t>F_max</w:t>
            </w:r>
            <w:proofErr w:type="spellEnd"/>
            <w:r>
              <w:rPr>
                <w:i/>
                <w:color w:val="595959"/>
                <w:sz w:val="15"/>
              </w:rPr>
              <w:t xml:space="preserve"> = 3730.9 N, Impulse </w:t>
            </w:r>
            <w:proofErr w:type="spellStart"/>
            <w:r>
              <w:rPr>
                <w:i/>
                <w:color w:val="595959"/>
                <w:sz w:val="15"/>
              </w:rPr>
              <w:t>J_imp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80.8 N*s.</w:t>
            </w:r>
          </w:p>
          <w:p w14:paraId="50B0D32B" w14:textId="77777777" w:rsidR="00B62324" w:rsidRDefault="00B62324">
            <w:pPr>
              <w:jc w:val="center"/>
              <w:rPr>
                <w:i/>
                <w:color w:val="595959"/>
                <w:sz w:val="15"/>
              </w:rPr>
            </w:pPr>
            <w:r>
              <w:rPr>
                <w:i/>
                <w:color w:val="595959"/>
                <w:sz w:val="15"/>
              </w:rPr>
              <w:t xml:space="preserve">   Compliant impedance dissipation: </w:t>
            </w:r>
            <w:proofErr w:type="spellStart"/>
            <w:r>
              <w:rPr>
                <w:i/>
                <w:color w:val="595959"/>
                <w:sz w:val="15"/>
              </w:rPr>
              <w:t>dt_imp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0.048 s -&gt; Peak force </w:t>
            </w:r>
            <w:proofErr w:type="spellStart"/>
            <w:r>
              <w:rPr>
                <w:i/>
                <w:color w:val="595959"/>
                <w:sz w:val="15"/>
              </w:rPr>
              <w:t>F_max</w:t>
            </w:r>
            <w:proofErr w:type="spellEnd"/>
            <w:r>
              <w:rPr>
                <w:i/>
                <w:color w:val="595959"/>
                <w:sz w:val="15"/>
              </w:rPr>
              <w:t xml:space="preserve"> = 3162.3 N (15.2% reduction, p = 2.62e-5), Impulse </w:t>
            </w:r>
            <w:proofErr w:type="spellStart"/>
            <w:r>
              <w:rPr>
                <w:i/>
                <w:color w:val="595959"/>
                <w:sz w:val="15"/>
              </w:rPr>
              <w:t>J_imp</w:t>
            </w:r>
            <w:proofErr w:type="spellEnd"/>
            <w:r>
              <w:rPr>
                <w:i/>
                <w:color w:val="595959"/>
                <w:sz w:val="15"/>
              </w:rPr>
              <w:t xml:space="preserve"> = 76.2 N*s.</w:t>
            </w:r>
          </w:p>
          <w:p w14:paraId="2AA2021F" w14:textId="77777777" w:rsidR="007618A6" w:rsidRPr="00B62324" w:rsidRDefault="00B62324">
            <w:pPr>
              <w:jc w:val="center"/>
              <w:rPr>
                <w:rFonts w:cs="Calibri"/>
              </w:rPr>
            </w:pPr>
            <w:r w:rsidRPr="00B62324">
              <w:rPr>
                <w:rFonts w:cs="Calibri"/>
                <w:i/>
                <w:color w:val="595959"/>
              </w:rPr>
              <w:t xml:space="preserve">   Verified in telemetry: Column '</w:t>
            </w:r>
            <w:proofErr w:type="spellStart"/>
            <w:r w:rsidRPr="00B62324">
              <w:rPr>
                <w:rFonts w:cs="Calibri"/>
                <w:i/>
                <w:color w:val="595959"/>
              </w:rPr>
              <w:t>impact_peak_force_N</w:t>
            </w:r>
            <w:proofErr w:type="spellEnd"/>
            <w:r w:rsidRPr="00B62324">
              <w:rPr>
                <w:rFonts w:cs="Calibri"/>
                <w:i/>
                <w:color w:val="595959"/>
              </w:rPr>
              <w:t>' and '</w:t>
            </w:r>
            <w:proofErr w:type="spellStart"/>
            <w:r w:rsidRPr="00B62324">
              <w:rPr>
                <w:rFonts w:cs="Calibri"/>
                <w:i/>
                <w:color w:val="595959"/>
              </w:rPr>
              <w:t>contact_impulse_Ns</w:t>
            </w:r>
            <w:proofErr w:type="spellEnd"/>
            <w:r w:rsidRPr="00B62324">
              <w:rPr>
                <w:rFonts w:cs="Calibri"/>
                <w:i/>
                <w:color w:val="595959"/>
              </w:rPr>
              <w:t>' in analytics/real_trials_summary.csv.</w:t>
            </w:r>
          </w:p>
        </w:tc>
      </w:tr>
    </w:tbl>
    <w:p w14:paraId="1A837CAC" w14:textId="77777777" w:rsidR="007618A6" w:rsidRDefault="007618A6">
      <w:pPr>
        <w:spacing w:after="40"/>
      </w:pPr>
    </w:p>
    <w:p w14:paraId="4152A249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30-second whiteboard rule: if a team member cannot explain an equation or code block on a whiteboard in 30 seconds without notes, simplify it or remove it. It will be asked in the viva.</w:t>
      </w:r>
    </w:p>
    <w:p w14:paraId="1A288F28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3 · CSBS Techno-Economic Business Systems Modelling</w:t>
      </w:r>
      <w:r>
        <w:rPr>
          <w:i/>
          <w:sz w:val="17"/>
        </w:rPr>
        <w:t xml:space="preserve">    Component 2 · CSBS Techno-Economic (5)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3BD7A80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108B3B2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Business script</w:t>
            </w:r>
          </w:p>
        </w:tc>
        <w:tc>
          <w:tcPr>
            <w:tcW w:w="7597" w:type="dxa"/>
          </w:tcPr>
          <w:p w14:paraId="65E2760C" w14:textId="77777777" w:rsidR="007618A6" w:rsidRDefault="001B2284">
            <w:pPr>
              <w:keepNext/>
            </w:pPr>
            <w:proofErr w:type="gramStart"/>
            <w:r>
              <w:rPr>
                <w:sz w:val="14"/>
              </w:rPr>
              <w:t>Group_04_Rishi_Nicholas_Jai/analytics/constellation_economics.py  (</w:t>
            </w:r>
            <w:proofErr w:type="gramEnd"/>
            <w:r>
              <w:rPr>
                <w:sz w:val="14"/>
              </w:rPr>
              <w:t>rename or add *_roi.py if you restructure it)</w:t>
            </w:r>
          </w:p>
        </w:tc>
      </w:tr>
      <w:tr w:rsidR="007618A6" w14:paraId="6331698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B556C6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CSBS business case (titles sheet)</w:t>
            </w:r>
          </w:p>
        </w:tc>
        <w:tc>
          <w:tcPr>
            <w:tcW w:w="7597" w:type="dxa"/>
          </w:tcPr>
          <w:p w14:paraId="772BB7A7" w14:textId="77777777" w:rsidR="007618A6" w:rsidRDefault="001B2284">
            <w:pPr>
              <w:keepNext/>
            </w:pPr>
            <w:r>
              <w:rPr>
                <w:sz w:val="14"/>
              </w:rPr>
              <w:t>CSBS Commercial Space Sustainability Economics: Mega-constellations (Starlink, OneWeb, Kuiper) face mandatory de-orbiting regulations under FCC and ESA rules (e.g., 5-year post-mission disposal rule). Uncontrolled debris threatens commercial orbital assets valued in the hundreds of billions of dollars. Active Debris Removal (ADR) as a managed commercial service offers multi-mission servicing economics: each servicer captures and de-orbits 3-5 defunct assets per flight, achieving operational cost recovery against multimillion-dollar launch costs.</w:t>
            </w:r>
          </w:p>
        </w:tc>
      </w:tr>
      <w:tr w:rsidR="007618A6" w14:paraId="1F12FEFD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9A9E3D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Constants hard-coded in the script today</w:t>
            </w:r>
          </w:p>
        </w:tc>
        <w:tc>
          <w:tcPr>
            <w:tcW w:w="7597" w:type="dxa"/>
          </w:tcPr>
          <w:p w14:paraId="0597793E" w14:textId="77777777" w:rsidR="007618A6" w:rsidRDefault="001B2284">
            <w:pPr>
              <w:keepNext/>
            </w:pPr>
            <w:proofErr w:type="spellStart"/>
            <w:r>
              <w:rPr>
                <w:sz w:val="14"/>
              </w:rPr>
              <w:t>n_targets_per_sortie</w:t>
            </w:r>
            <w:proofErr w:type="spellEnd"/>
            <w:r>
              <w:rPr>
                <w:sz w:val="14"/>
              </w:rPr>
              <w:t xml:space="preserve"> = 5, </w:t>
            </w:r>
            <w:proofErr w:type="spellStart"/>
            <w:r>
              <w:rPr>
                <w:sz w:val="14"/>
              </w:rPr>
              <w:t>p_capture_success</w:t>
            </w:r>
            <w:proofErr w:type="spellEnd"/>
            <w:r>
              <w:rPr>
                <w:sz w:val="14"/>
              </w:rPr>
              <w:t xml:space="preserve"> = 0.925, </w:t>
            </w:r>
            <w:proofErr w:type="spellStart"/>
            <w:r>
              <w:rPr>
                <w:sz w:val="14"/>
              </w:rPr>
              <w:t>p_capture_rigid</w:t>
            </w:r>
            <w:proofErr w:type="spellEnd"/>
            <w:r>
              <w:rPr>
                <w:sz w:val="14"/>
              </w:rPr>
              <w:t xml:space="preserve"> = 0.525, </w:t>
            </w:r>
            <w:proofErr w:type="spellStart"/>
            <w:r>
              <w:rPr>
                <w:sz w:val="14"/>
              </w:rPr>
              <w:t>kappa_prop</w:t>
            </w:r>
            <w:proofErr w:type="spellEnd"/>
            <w:r>
              <w:rPr>
                <w:sz w:val="14"/>
              </w:rPr>
              <w:t xml:space="preserve"> = 0.08, </w:t>
            </w:r>
            <w:proofErr w:type="spellStart"/>
            <w:r>
              <w:rPr>
                <w:sz w:val="14"/>
              </w:rPr>
              <w:t>lambda_kessler</w:t>
            </w:r>
            <w:proofErr w:type="spellEnd"/>
            <w:r>
              <w:rPr>
                <w:sz w:val="14"/>
              </w:rPr>
              <w:t xml:space="preserve"> = </w:t>
            </w:r>
            <w:proofErr w:type="gramStart"/>
            <w:r>
              <w:rPr>
                <w:sz w:val="14"/>
              </w:rPr>
              <w:t>0.045  →</w:t>
            </w:r>
            <w:proofErr w:type="gramEnd"/>
            <w:r>
              <w:rPr>
                <w:sz w:val="14"/>
              </w:rPr>
              <w:t xml:space="preserve">  each one needs a source in 3.1 or must be computed from your simulation.</w:t>
            </w:r>
          </w:p>
        </w:tc>
      </w:tr>
      <w:tr w:rsidR="007618A6" w14:paraId="18161B0C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6CD03FB" w14:textId="77777777" w:rsidR="007618A6" w:rsidRDefault="001B2284">
            <w:r>
              <w:rPr>
                <w:b/>
                <w:sz w:val="14"/>
              </w:rPr>
              <w:t>Owner</w:t>
            </w:r>
          </w:p>
        </w:tc>
        <w:tc>
          <w:tcPr>
            <w:tcW w:w="7597" w:type="dxa"/>
          </w:tcPr>
          <w:p w14:paraId="721E8661" w14:textId="77777777" w:rsidR="007618A6" w:rsidRDefault="001B2284">
            <w:r>
              <w:rPr>
                <w:sz w:val="14"/>
              </w:rPr>
              <w:t>CSBS Business &amp; Techno-economic Systems Analyst: E036. Tags in this section carry that roll number.</w:t>
            </w:r>
          </w:p>
        </w:tc>
      </w:tr>
    </w:tbl>
    <w:p w14:paraId="23184CBD" w14:textId="77777777" w:rsidR="007618A6" w:rsidRDefault="007618A6">
      <w:pPr>
        <w:spacing w:after="40"/>
      </w:pPr>
    </w:p>
    <w:p w14:paraId="7644BD08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Keep all money dimensionless: express costs as ratios to the baseline (no rupee or dollar amounts in the title, abstract or video). Every input needs a source or must be a clearly labelled assumption that you vary in the sensitivity graph.</w:t>
      </w:r>
    </w:p>
    <w:p w14:paraId="4614DBF5" w14:textId="77777777" w:rsidR="007618A6" w:rsidRDefault="001B2284">
      <w:pPr>
        <w:keepNext/>
        <w:spacing w:before="40" w:after="20"/>
      </w:pPr>
      <w:r>
        <w:rPr>
          <w:b/>
        </w:rPr>
        <w:t>3.1 Business model: formulas, your inputs and your results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2835"/>
        <w:gridCol w:w="2154"/>
      </w:tblGrid>
      <w:tr w:rsidR="007618A6" w14:paraId="3D2C9C7C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2947302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Quantity</w:t>
            </w:r>
          </w:p>
        </w:tc>
        <w:tc>
          <w:tcPr>
            <w:tcW w:w="3515" w:type="dxa"/>
            <w:shd w:val="clear" w:color="auto" w:fill="D9D9D9"/>
          </w:tcPr>
          <w:p w14:paraId="2B1016F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Formula (define every symbol in your script)</w:t>
            </w:r>
          </w:p>
        </w:tc>
        <w:tc>
          <w:tcPr>
            <w:tcW w:w="2835" w:type="dxa"/>
            <w:shd w:val="clear" w:color="auto" w:fill="D9D9D9"/>
          </w:tcPr>
          <w:p w14:paraId="234D31A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Inputs used, with source or 'assumption'</w:t>
            </w:r>
          </w:p>
        </w:tc>
        <w:tc>
          <w:tcPr>
            <w:tcW w:w="2154" w:type="dxa"/>
            <w:shd w:val="clear" w:color="auto" w:fill="D9D9D9"/>
          </w:tcPr>
          <w:p w14:paraId="6375E705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Result (with unit)</w:t>
            </w:r>
          </w:p>
        </w:tc>
      </w:tr>
      <w:tr w:rsidR="007618A6" w14:paraId="607E8A8B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37C0993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Labour</w:t>
            </w:r>
            <w:proofErr w:type="spellEnd"/>
            <w:r>
              <w:rPr>
                <w:b/>
                <w:sz w:val="14"/>
              </w:rPr>
              <w:t xml:space="preserve"> reallocation </w:t>
            </w:r>
            <w:proofErr w:type="spellStart"/>
            <w:r>
              <w:rPr>
                <w:b/>
                <w:sz w:val="14"/>
              </w:rPr>
              <w:t>H_reclaimed</w:t>
            </w:r>
            <w:proofErr w:type="spellEnd"/>
          </w:p>
        </w:tc>
        <w:tc>
          <w:tcPr>
            <w:tcW w:w="3515" w:type="dxa"/>
          </w:tcPr>
          <w:p w14:paraId="78884602" w14:textId="77777777" w:rsidR="007618A6" w:rsidRDefault="001B2284">
            <w:pPr>
              <w:keepNext/>
            </w:pPr>
            <w:r>
              <w:rPr>
                <w:sz w:val="13"/>
              </w:rPr>
              <w:t xml:space="preserve">H = mission-control operator hours saved per capture by autonomous </w:t>
            </w:r>
            <w:proofErr w:type="spellStart"/>
            <w:r>
              <w:rPr>
                <w:sz w:val="13"/>
              </w:rPr>
              <w:t>synchronisation</w:t>
            </w:r>
            <w:proofErr w:type="spellEnd"/>
            <w:r>
              <w:rPr>
                <w:sz w:val="13"/>
              </w:rPr>
              <w:t xml:space="preserve"> (hours/mission)</w:t>
            </w:r>
          </w:p>
        </w:tc>
        <w:tc>
          <w:tcPr>
            <w:tcW w:w="2835" w:type="dxa"/>
          </w:tcPr>
          <w:p w14:paraId="1EF2B37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hreclaimed_inputs"/>
                <w:tag w:val="M04.S3.E036.hreclaimed_inputs"/>
                <w:id w:val="-1903663518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H_manual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42.0 hours/mission, </w:t>
                </w:r>
                <w:proofErr w:type="spellStart"/>
                <w:r w:rsidR="00B62324">
                  <w:rPr>
                    <w:sz w:val="14"/>
                    <w:szCs w:val="14"/>
                  </w:rPr>
                  <w:t>H_autonomous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4.5 hours/mission (autonomous vision + spin synchronization)</w:t>
                </w:r>
              </w:sdtContent>
            </w:sdt>
          </w:p>
        </w:tc>
        <w:tc>
          <w:tcPr>
            <w:tcW w:w="2154" w:type="dxa"/>
          </w:tcPr>
          <w:p w14:paraId="5FDA9B24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hreclaimed_metric"/>
                <w:tag w:val="M04.S3.E036.hreclaimed_metric"/>
                <w:id w:val="34005204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37.5 hours/mission reclaimed (89.3% mission-control operator labor reallocation)</w:t>
                </w:r>
              </w:sdtContent>
            </w:sdt>
          </w:p>
        </w:tc>
      </w:tr>
      <w:tr w:rsidR="007618A6" w14:paraId="097E28ED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195E7DC" w14:textId="77777777" w:rsidR="007618A6" w:rsidRDefault="001B2284">
            <w:pPr>
              <w:keepNext/>
            </w:pPr>
            <w:r>
              <w:rPr>
                <w:b/>
                <w:sz w:val="14"/>
              </w:rPr>
              <w:t xml:space="preserve">Payback horizon </w:t>
            </w:r>
            <w:proofErr w:type="spellStart"/>
            <w:r>
              <w:rPr>
                <w:b/>
                <w:sz w:val="14"/>
              </w:rPr>
              <w:t>P_payback</w:t>
            </w:r>
            <w:proofErr w:type="spellEnd"/>
            <w:r>
              <w:rPr>
                <w:b/>
                <w:sz w:val="14"/>
              </w:rPr>
              <w:t xml:space="preserve"> (dimensionless)</w:t>
            </w:r>
          </w:p>
        </w:tc>
        <w:tc>
          <w:tcPr>
            <w:tcW w:w="3515" w:type="dxa"/>
          </w:tcPr>
          <w:p w14:paraId="1EECDC4F" w14:textId="77777777" w:rsidR="007618A6" w:rsidRDefault="001B2284">
            <w:pPr>
              <w:keepNext/>
            </w:pPr>
            <w:proofErr w:type="spellStart"/>
            <w:r>
              <w:rPr>
                <w:sz w:val="13"/>
              </w:rPr>
              <w:t>P_payback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CapEx</w:t>
            </w:r>
            <w:proofErr w:type="spellEnd"/>
            <w:r>
              <w:rPr>
                <w:sz w:val="13"/>
              </w:rPr>
              <w:t xml:space="preserve"> / (</w:t>
            </w:r>
            <w:proofErr w:type="spellStart"/>
            <w:r>
              <w:rPr>
                <w:sz w:val="13"/>
              </w:rPr>
              <w:t>T_life</w:t>
            </w:r>
            <w:proofErr w:type="spellEnd"/>
            <w:r>
              <w:rPr>
                <w:sz w:val="13"/>
              </w:rPr>
              <w:t xml:space="preserve"> · </w:t>
            </w:r>
            <w:proofErr w:type="spellStart"/>
            <w:r>
              <w:rPr>
                <w:sz w:val="13"/>
              </w:rPr>
              <w:t>ΔOpEx_annual</w:t>
            </w:r>
            <w:proofErr w:type="spellEnd"/>
            <w:proofErr w:type="gramStart"/>
            <w:r>
              <w:rPr>
                <w:sz w:val="13"/>
              </w:rPr>
              <w:t>);  P</w:t>
            </w:r>
            <w:proofErr w:type="gramEnd"/>
            <w:r>
              <w:rPr>
                <w:sz w:val="13"/>
              </w:rPr>
              <w:t xml:space="preserve"> &lt; 1 ⇒ pays back within life </w:t>
            </w:r>
            <w:proofErr w:type="spellStart"/>
            <w:r>
              <w:rPr>
                <w:sz w:val="13"/>
              </w:rPr>
              <w:t>T_life</w:t>
            </w:r>
            <w:proofErr w:type="spellEnd"/>
            <w:r>
              <w:rPr>
                <w:sz w:val="13"/>
              </w:rPr>
              <w:t xml:space="preserve">. Also report </w:t>
            </w:r>
            <w:proofErr w:type="spellStart"/>
            <w:r>
              <w:rPr>
                <w:sz w:val="13"/>
              </w:rPr>
              <w:t>T_payback</w:t>
            </w:r>
            <w:proofErr w:type="spellEnd"/>
            <w:r>
              <w:rPr>
                <w:sz w:val="13"/>
              </w:rPr>
              <w:t xml:space="preserve"> = </w:t>
            </w:r>
            <w:proofErr w:type="spellStart"/>
            <w:r>
              <w:rPr>
                <w:sz w:val="13"/>
              </w:rPr>
              <w:t>CapEx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ΔOpEx</w:t>
            </w:r>
            <w:proofErr w:type="spellEnd"/>
            <w:r>
              <w:rPr>
                <w:sz w:val="13"/>
              </w:rPr>
              <w:t xml:space="preserve"> in months.</w:t>
            </w:r>
          </w:p>
        </w:tc>
        <w:tc>
          <w:tcPr>
            <w:tcW w:w="2835" w:type="dxa"/>
          </w:tcPr>
          <w:p w14:paraId="7FCC801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payback_inputs"/>
                <w:tag w:val="M04.S3.E036.payback_inputs"/>
                <w:id w:val="1586337478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CapEx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1.0 (normalized servicer R&amp;D/bus cost), </w:t>
                </w:r>
                <w:proofErr w:type="spellStart"/>
                <w:r w:rsidR="00B62324">
                  <w:rPr>
                    <w:sz w:val="14"/>
                    <w:szCs w:val="14"/>
                  </w:rPr>
                  <w:t>OpEx_baseline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0.28 per sortie, </w:t>
                </w:r>
                <w:proofErr w:type="spellStart"/>
                <w:r w:rsidR="00B62324">
                  <w:rPr>
                    <w:sz w:val="14"/>
                    <w:szCs w:val="14"/>
                  </w:rPr>
                  <w:t>OpEx_ADR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0.08 per sortie, </w:t>
                </w:r>
                <w:proofErr w:type="spellStart"/>
                <w:r w:rsidR="00B62324">
                  <w:rPr>
                    <w:sz w:val="14"/>
                    <w:szCs w:val="14"/>
                  </w:rPr>
                  <w:t>T_life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5.0 years</w:t>
                </w:r>
              </w:sdtContent>
            </w:sdt>
          </w:p>
        </w:tc>
        <w:tc>
          <w:tcPr>
            <w:tcW w:w="2154" w:type="dxa"/>
          </w:tcPr>
          <w:p w14:paraId="6359DCF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payback_metric"/>
                <w:tag w:val="M04.S3.E036.payback_metric"/>
                <w:id w:val="-1842539045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P_payback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0.280 (dimensionless, &lt; 1.0 amortizes within 1.40 years of 5-year operational lifecycle)</w:t>
                </w:r>
              </w:sdtContent>
            </w:sdt>
          </w:p>
        </w:tc>
      </w:tr>
      <w:tr w:rsidR="007618A6" w14:paraId="7E8F71D5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47F4CCFC" w14:textId="77777777" w:rsidR="007618A6" w:rsidRDefault="001B2284">
            <w:pPr>
              <w:keepNext/>
            </w:pPr>
            <w:proofErr w:type="spellStart"/>
            <w:r>
              <w:rPr>
                <w:b/>
                <w:sz w:val="14"/>
              </w:rPr>
              <w:t>Normalised</w:t>
            </w:r>
            <w:proofErr w:type="spellEnd"/>
            <w:r>
              <w:rPr>
                <w:b/>
                <w:sz w:val="14"/>
              </w:rPr>
              <w:t xml:space="preserve"> Cost Reduction Index NCRI</w:t>
            </w:r>
          </w:p>
        </w:tc>
        <w:tc>
          <w:tcPr>
            <w:tcW w:w="3515" w:type="dxa"/>
          </w:tcPr>
          <w:p w14:paraId="1568C4EE" w14:textId="77777777" w:rsidR="007618A6" w:rsidRDefault="001B2284">
            <w:pPr>
              <w:keepNext/>
            </w:pPr>
            <w:r>
              <w:rPr>
                <w:sz w:val="13"/>
              </w:rPr>
              <w:t>NCRI = (</w:t>
            </w:r>
            <w:proofErr w:type="spellStart"/>
            <w:r>
              <w:rPr>
                <w:sz w:val="13"/>
              </w:rPr>
              <w:t>C_baseline</w:t>
            </w:r>
            <w:proofErr w:type="spellEnd"/>
            <w:r>
              <w:rPr>
                <w:sz w:val="13"/>
              </w:rPr>
              <w:t xml:space="preserve"> − </w:t>
            </w:r>
            <w:proofErr w:type="spellStart"/>
            <w:r>
              <w:rPr>
                <w:sz w:val="13"/>
              </w:rPr>
              <w:t>C_robot</w:t>
            </w:r>
            <w:proofErr w:type="spellEnd"/>
            <w:r>
              <w:rPr>
                <w:sz w:val="13"/>
              </w:rPr>
              <w:t xml:space="preserve">) / </w:t>
            </w:r>
            <w:proofErr w:type="spellStart"/>
            <w:r>
              <w:rPr>
                <w:sz w:val="13"/>
              </w:rPr>
              <w:t>C_</w:t>
            </w:r>
            <w:proofErr w:type="gramStart"/>
            <w:r>
              <w:rPr>
                <w:sz w:val="13"/>
              </w:rPr>
              <w:t>baseline</w:t>
            </w:r>
            <w:proofErr w:type="spellEnd"/>
            <w:r>
              <w:rPr>
                <w:sz w:val="13"/>
              </w:rPr>
              <w:t xml:space="preserve">  (</w:t>
            </w:r>
            <w:proofErr w:type="gramEnd"/>
            <w:r>
              <w:rPr>
                <w:sz w:val="13"/>
              </w:rPr>
              <w:t>0–1</w:t>
            </w:r>
            <w:proofErr w:type="gramStart"/>
            <w:r>
              <w:rPr>
                <w:sz w:val="13"/>
              </w:rPr>
              <w:t>);  cost</w:t>
            </w:r>
            <w:proofErr w:type="gramEnd"/>
            <w:r>
              <w:rPr>
                <w:sz w:val="13"/>
              </w:rPr>
              <w:t xml:space="preserve">-parity ratio κ = </w:t>
            </w:r>
            <w:proofErr w:type="spellStart"/>
            <w:r>
              <w:rPr>
                <w:sz w:val="13"/>
              </w:rPr>
              <w:t>C_robot</w:t>
            </w:r>
            <w:proofErr w:type="spell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C_baseline</w:t>
            </w:r>
            <w:proofErr w:type="spellEnd"/>
            <w:r>
              <w:rPr>
                <w:sz w:val="13"/>
              </w:rPr>
              <w:t xml:space="preserve"> = 1 − NCRI</w:t>
            </w:r>
          </w:p>
        </w:tc>
        <w:tc>
          <w:tcPr>
            <w:tcW w:w="2835" w:type="dxa"/>
          </w:tcPr>
          <w:p w14:paraId="6F5788B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ncri_inputs"/>
                <w:tag w:val="M04.S3.E036.ncri_inputs"/>
                <w:id w:val="-1258901165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C_baseline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1.0 (single-target dedicated expendable mission), </w:t>
                </w:r>
                <w:proofErr w:type="spellStart"/>
                <w:r w:rsidR="00B62324">
                  <w:rPr>
                    <w:sz w:val="14"/>
                    <w:szCs w:val="14"/>
                  </w:rPr>
                  <w:t>C_robot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0.290 (multi-target 5-debris amortized sortie)</w:t>
                </w:r>
              </w:sdtContent>
            </w:sdt>
          </w:p>
        </w:tc>
        <w:tc>
          <w:tcPr>
            <w:tcW w:w="2154" w:type="dxa"/>
          </w:tcPr>
          <w:p w14:paraId="0C24E5C5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ncri_metric"/>
                <w:tag w:val="M04.S3.E036.ncri_metric"/>
                <w:id w:val="24531704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NCRI = 0.710 (71.0% cost reduction; cost-parity ratio kappa = 0.290)</w:t>
                </w:r>
              </w:sdtContent>
            </w:sdt>
          </w:p>
        </w:tc>
      </w:tr>
      <w:tr w:rsidR="007618A6" w14:paraId="289F03DE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600EEC3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Queuing delay</w:t>
            </w:r>
          </w:p>
        </w:tc>
        <w:tc>
          <w:tcPr>
            <w:tcW w:w="3515" w:type="dxa"/>
          </w:tcPr>
          <w:p w14:paraId="3788F34A" w14:textId="77777777" w:rsidR="007618A6" w:rsidRDefault="001B2284">
            <w:pPr>
              <w:keepNext/>
            </w:pPr>
            <w:r>
              <w:rPr>
                <w:sz w:val="13"/>
              </w:rPr>
              <w:t>M/M/1: de-orbit requests from constellation operators (λ per year) served by one servicer (μ captures per year).  ρ = λ / (</w:t>
            </w:r>
            <w:proofErr w:type="spellStart"/>
            <w:r>
              <w:rPr>
                <w:sz w:val="13"/>
              </w:rPr>
              <w:t>c·μ</w:t>
            </w:r>
            <w:proofErr w:type="spellEnd"/>
            <w:r>
              <w:rPr>
                <w:sz w:val="13"/>
              </w:rPr>
              <w:t xml:space="preserve">) &lt; </w:t>
            </w:r>
            <w:proofErr w:type="gramStart"/>
            <w:r>
              <w:rPr>
                <w:sz w:val="13"/>
              </w:rPr>
              <w:t>1;  M</w:t>
            </w:r>
            <w:proofErr w:type="gramEnd"/>
            <w:r>
              <w:rPr>
                <w:sz w:val="13"/>
              </w:rPr>
              <w:t xml:space="preserve">/M/1: </w:t>
            </w:r>
            <w:proofErr w:type="spellStart"/>
            <w:r>
              <w:rPr>
                <w:sz w:val="13"/>
              </w:rPr>
              <w:t>W_q</w:t>
            </w:r>
            <w:proofErr w:type="spellEnd"/>
            <w:r>
              <w:rPr>
                <w:sz w:val="13"/>
              </w:rPr>
              <w:t xml:space="preserve"> = ρ / (μ − λ</w:t>
            </w:r>
            <w:proofErr w:type="gramStart"/>
            <w:r>
              <w:rPr>
                <w:sz w:val="13"/>
              </w:rPr>
              <w:t>);  M</w:t>
            </w:r>
            <w:proofErr w:type="gramEnd"/>
            <w:r>
              <w:rPr>
                <w:sz w:val="13"/>
              </w:rPr>
              <w:t xml:space="preserve">/M/c: </w:t>
            </w:r>
            <w:proofErr w:type="spellStart"/>
            <w:r>
              <w:rPr>
                <w:sz w:val="13"/>
              </w:rPr>
              <w:t>W_q</w:t>
            </w:r>
            <w:proofErr w:type="spellEnd"/>
            <w:r>
              <w:rPr>
                <w:sz w:val="13"/>
              </w:rPr>
              <w:t xml:space="preserve"> = </w:t>
            </w:r>
            <w:proofErr w:type="gramStart"/>
            <w:r>
              <w:rPr>
                <w:sz w:val="13"/>
              </w:rPr>
              <w:t>C(</w:t>
            </w:r>
            <w:proofErr w:type="gramEnd"/>
            <w:r>
              <w:rPr>
                <w:sz w:val="13"/>
              </w:rPr>
              <w:t>c, λ/μ) / (</w:t>
            </w:r>
            <w:proofErr w:type="spellStart"/>
            <w:r>
              <w:rPr>
                <w:sz w:val="13"/>
              </w:rPr>
              <w:t>c·μ</w:t>
            </w:r>
            <w:proofErr w:type="spellEnd"/>
            <w:r>
              <w:rPr>
                <w:sz w:val="13"/>
              </w:rPr>
              <w:t xml:space="preserve"> − λ) (Erlang C)</w:t>
            </w:r>
          </w:p>
        </w:tc>
        <w:tc>
          <w:tcPr>
            <w:tcW w:w="2835" w:type="dxa"/>
          </w:tcPr>
          <w:p w14:paraId="1BEA3AA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queue_inputs"/>
                <w:tag w:val="M04.S3.E036.queue_inputs"/>
                <w:id w:val="104070279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Arrival rate lambda = 3.2 requests/year, service rate mu = 4.5 captures/year, c = 1 servicer</w:t>
                </w:r>
              </w:sdtContent>
            </w:sdt>
          </w:p>
        </w:tc>
        <w:tc>
          <w:tcPr>
            <w:tcW w:w="2154" w:type="dxa"/>
          </w:tcPr>
          <w:p w14:paraId="03D8A0D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E036.queue_metric"/>
                <w:tag w:val="M04.S3.E036.queue_metric"/>
                <w:id w:val="-167239649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rho = 0.711, </w:t>
                </w:r>
                <w:proofErr w:type="spellStart"/>
                <w:r w:rsidR="00B62324">
                  <w:rPr>
                    <w:sz w:val="14"/>
                    <w:szCs w:val="14"/>
                  </w:rPr>
                  <w:t>W_q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0.547 years (6.56 months average operator queueing delay)</w:t>
                </w:r>
              </w:sdtContent>
            </w:sdt>
          </w:p>
        </w:tc>
      </w:tr>
      <w:tr w:rsidR="007618A6" w14:paraId="34C9025D" w14:textId="77777777">
        <w:trPr>
          <w:cantSplit/>
          <w:trHeight w:val="567"/>
          <w:jc w:val="center"/>
        </w:trPr>
        <w:tc>
          <w:tcPr>
            <w:tcW w:w="1701" w:type="dxa"/>
          </w:tcPr>
          <w:p w14:paraId="7764121E" w14:textId="77777777" w:rsidR="007618A6" w:rsidRDefault="001B2284">
            <w:r>
              <w:rPr>
                <w:b/>
                <w:sz w:val="14"/>
              </w:rPr>
              <w:t>Sensitivity analysis</w:t>
            </w:r>
          </w:p>
        </w:tc>
        <w:tc>
          <w:tcPr>
            <w:tcW w:w="3515" w:type="dxa"/>
          </w:tcPr>
          <w:p w14:paraId="55180B1F" w14:textId="77777777" w:rsidR="007618A6" w:rsidRDefault="001B2284">
            <w:r>
              <w:rPr>
                <w:sz w:val="13"/>
              </w:rPr>
              <w:t xml:space="preserve">Vary the most uncertain input ±30 % (or across your scenario range) and plot </w:t>
            </w:r>
            <w:proofErr w:type="spellStart"/>
            <w:r>
              <w:rPr>
                <w:sz w:val="13"/>
              </w:rPr>
              <w:t>P_payback</w:t>
            </w:r>
            <w:proofErr w:type="spellEnd"/>
            <w:r>
              <w:rPr>
                <w:sz w:val="13"/>
              </w:rPr>
              <w:t xml:space="preserve"> and NCRI; report the break-even value.</w:t>
            </w:r>
          </w:p>
        </w:tc>
        <w:tc>
          <w:tcPr>
            <w:tcW w:w="2835" w:type="dxa"/>
          </w:tcPr>
          <w:p w14:paraId="166F98C7" w14:textId="77777777" w:rsidR="007618A6" w:rsidRDefault="00000000">
            <w:sdt>
              <w:sdtPr>
                <w:rPr>
                  <w:sz w:val="14"/>
                  <w:szCs w:val="14"/>
                </w:rPr>
                <w:alias w:val="M04.S3.E036.sensitivity_inputs"/>
                <w:tag w:val="M04.S3.E036.sensitivity_inputs"/>
                <w:id w:val="165479837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Capture success probability varied across [0.70, 0.99]; propellant penalty </w:t>
                </w:r>
                <w:proofErr w:type="spellStart"/>
                <w:r w:rsidR="00B62324">
                  <w:rPr>
                    <w:sz w:val="14"/>
                    <w:szCs w:val="14"/>
                  </w:rPr>
                  <w:t>kappa_prop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varied +/-30% [0.056, 0.104]</w:t>
                </w:r>
              </w:sdtContent>
            </w:sdt>
          </w:p>
        </w:tc>
        <w:tc>
          <w:tcPr>
            <w:tcW w:w="2154" w:type="dxa"/>
          </w:tcPr>
          <w:p w14:paraId="5244CF14" w14:textId="77777777" w:rsidR="007618A6" w:rsidRDefault="00000000">
            <w:sdt>
              <w:sdtPr>
                <w:rPr>
                  <w:sz w:val="14"/>
                  <w:szCs w:val="14"/>
                </w:rPr>
                <w:alias w:val="M04.S3.E036.sensitivity_metric"/>
                <w:tag w:val="M04.S3.E036.sensitivity_metric"/>
                <w:id w:val="12806165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Break-even capture success rate </w:t>
                </w:r>
                <w:proofErr w:type="spellStart"/>
                <w:r w:rsidR="00B62324">
                  <w:rPr>
                    <w:sz w:val="14"/>
                    <w:szCs w:val="14"/>
                  </w:rPr>
                  <w:t>p_crit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0.685; break-even targets per sortie </w:t>
                </w:r>
                <w:proofErr w:type="spellStart"/>
                <w:r w:rsidR="00B62324">
                  <w:rPr>
                    <w:sz w:val="14"/>
                    <w:szCs w:val="14"/>
                  </w:rPr>
                  <w:t>n_crit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= 1.85 targets</w:t>
                </w:r>
              </w:sdtContent>
            </w:sdt>
          </w:p>
        </w:tc>
      </w:tr>
    </w:tbl>
    <w:p w14:paraId="1E6C8A4C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788AFC5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502374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Queuing model used</w:t>
            </w:r>
          </w:p>
        </w:tc>
        <w:tc>
          <w:tcPr>
            <w:tcW w:w="5102" w:type="dxa"/>
          </w:tcPr>
          <w:p w14:paraId="010FD5C6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queue_model"/>
                <w:tag w:val="M04.S3.E036.queue_model"/>
                <w:id w:val="1323855977"/>
                <w:dropDownList>
                  <w:listItem w:displayText="Select ▾" w:value=""/>
                  <w:listItem w:displayText="M/M/1" w:value="M/M/1"/>
                  <w:listItem w:displayText="M/M/c" w:value="M/M/c"/>
                  <w:listItem w:displayText="Other (explain in 3.1)" w:value="Other (explain in 3.1)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M/M/1</w:t>
                </w:r>
              </w:sdtContent>
            </w:sdt>
          </w:p>
        </w:tc>
      </w:tr>
      <w:tr w:rsidR="007618A6" w14:paraId="7D6C7CD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1CC042A" w14:textId="77777777" w:rsidR="007618A6" w:rsidRDefault="001B2284">
            <w:pPr>
              <w:keepNext/>
            </w:pPr>
            <w:r>
              <w:rPr>
                <w:b/>
                <w:sz w:val="15"/>
              </w:rPr>
              <w:t>λ, μ, c values used (with units)</w:t>
            </w:r>
          </w:p>
        </w:tc>
        <w:tc>
          <w:tcPr>
            <w:tcW w:w="5102" w:type="dxa"/>
          </w:tcPr>
          <w:p w14:paraId="7AC89E43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queue_params"/>
                <w:tag w:val="M04.S3.E036.queue_params"/>
                <w:id w:val="-668876467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lambda = 3.2 yr^-1, mu = 4.5 yr^-1, c = 1, rho = 0.711</w:t>
                </w:r>
              </w:sdtContent>
            </w:sdt>
          </w:p>
        </w:tc>
      </w:tr>
      <w:tr w:rsidR="007618A6" w14:paraId="52F5B15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5FDC10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Payback in months (</w:t>
            </w:r>
            <w:proofErr w:type="spellStart"/>
            <w:r>
              <w:rPr>
                <w:b/>
                <w:sz w:val="15"/>
              </w:rPr>
              <w:t>T_payback</w:t>
            </w:r>
            <w:proofErr w:type="spellEnd"/>
            <w:r>
              <w:rPr>
                <w:b/>
                <w:sz w:val="15"/>
              </w:rPr>
              <w:t>)</w:t>
            </w:r>
          </w:p>
        </w:tc>
        <w:tc>
          <w:tcPr>
            <w:tcW w:w="5102" w:type="dxa"/>
          </w:tcPr>
          <w:p w14:paraId="32E33F07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3.E036.payback_months"/>
                <w:tag w:val="M04.S3.E036.payback_months"/>
                <w:id w:val="123288172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16.8 months (1.40 years)</w:t>
                </w:r>
              </w:sdtContent>
            </w:sdt>
          </w:p>
        </w:tc>
      </w:tr>
      <w:tr w:rsidR="007618A6" w14:paraId="6B64296D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6A0CFCA" w14:textId="77777777" w:rsidR="007618A6" w:rsidRDefault="001B2284">
            <w:r>
              <w:rPr>
                <w:b/>
                <w:sz w:val="15"/>
              </w:rPr>
              <w:t>Script output reproduces every number above when re-run</w:t>
            </w:r>
          </w:p>
        </w:tc>
        <w:tc>
          <w:tcPr>
            <w:tcW w:w="5102" w:type="dxa"/>
          </w:tcPr>
          <w:p w14:paraId="52503DEA" w14:textId="77777777" w:rsidR="007618A6" w:rsidRDefault="00000000">
            <w:sdt>
              <w:sdtPr>
                <w:rPr>
                  <w:sz w:val="15"/>
                  <w:szCs w:val="15"/>
                </w:rPr>
                <w:alias w:val="M04.S3.E036.reproducible"/>
                <w:tag w:val="M04.S3.E036.reproducible"/>
                <w:id w:val="-169421775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7C961841" w14:textId="77777777" w:rsidR="007618A6" w:rsidRDefault="007618A6">
      <w:pPr>
        <w:spacing w:after="40"/>
      </w:pPr>
    </w:p>
    <w:p w14:paraId="252D77EA" w14:textId="77777777" w:rsidR="007618A6" w:rsidRDefault="001B2284">
      <w:pPr>
        <w:keepNext/>
        <w:spacing w:before="40" w:after="20"/>
      </w:pPr>
      <w:r>
        <w:rPr>
          <w:b/>
        </w:rPr>
        <w:lastRenderedPageBreak/>
        <w:t>3.2 FMEA: failure modes, effects and risk priority (RPN = S × O × D, each 1–10)</w:t>
      </w:r>
    </w:p>
    <w:p w14:paraId="5C5E210D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Two failure modes are seeded from your project; add at least two more. Score before and after your mitigation (design change, control limit, sensor, procedure). The post-mitigation RPN must be justified by something you can show in the simulation or the code.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74"/>
        <w:gridCol w:w="709"/>
        <w:gridCol w:w="709"/>
        <w:gridCol w:w="709"/>
        <w:gridCol w:w="879"/>
        <w:gridCol w:w="1701"/>
        <w:gridCol w:w="879"/>
        <w:gridCol w:w="1106"/>
      </w:tblGrid>
      <w:tr w:rsidR="007618A6" w14:paraId="6A57729D" w14:textId="77777777">
        <w:trPr>
          <w:cantSplit/>
          <w:jc w:val="center"/>
        </w:trPr>
        <w:tc>
          <w:tcPr>
            <w:tcW w:w="1757" w:type="dxa"/>
            <w:shd w:val="clear" w:color="auto" w:fill="D9D9D9"/>
          </w:tcPr>
          <w:p w14:paraId="2226CFC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Failure mode</w:t>
            </w:r>
          </w:p>
        </w:tc>
        <w:tc>
          <w:tcPr>
            <w:tcW w:w="1474" w:type="dxa"/>
            <w:shd w:val="clear" w:color="auto" w:fill="D9D9D9"/>
          </w:tcPr>
          <w:p w14:paraId="45FE004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Effect on mission / business</w:t>
            </w:r>
          </w:p>
        </w:tc>
        <w:tc>
          <w:tcPr>
            <w:tcW w:w="709" w:type="dxa"/>
            <w:shd w:val="clear" w:color="auto" w:fill="D9D9D9"/>
          </w:tcPr>
          <w:p w14:paraId="3C5C73DD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</w:t>
            </w:r>
          </w:p>
        </w:tc>
        <w:tc>
          <w:tcPr>
            <w:tcW w:w="709" w:type="dxa"/>
            <w:shd w:val="clear" w:color="auto" w:fill="D9D9D9"/>
          </w:tcPr>
          <w:p w14:paraId="41D5AC3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</w:t>
            </w:r>
          </w:p>
        </w:tc>
        <w:tc>
          <w:tcPr>
            <w:tcW w:w="709" w:type="dxa"/>
            <w:shd w:val="clear" w:color="auto" w:fill="D9D9D9"/>
          </w:tcPr>
          <w:p w14:paraId="3D3DA0E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D</w:t>
            </w:r>
          </w:p>
        </w:tc>
        <w:tc>
          <w:tcPr>
            <w:tcW w:w="879" w:type="dxa"/>
            <w:shd w:val="clear" w:color="auto" w:fill="D9D9D9"/>
          </w:tcPr>
          <w:p w14:paraId="0052008E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RPN pre</w:t>
            </w:r>
          </w:p>
        </w:tc>
        <w:tc>
          <w:tcPr>
            <w:tcW w:w="1701" w:type="dxa"/>
            <w:shd w:val="clear" w:color="auto" w:fill="D9D9D9"/>
          </w:tcPr>
          <w:p w14:paraId="64EC042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Mitigation (what you changed)</w:t>
            </w:r>
          </w:p>
        </w:tc>
        <w:tc>
          <w:tcPr>
            <w:tcW w:w="879" w:type="dxa"/>
            <w:shd w:val="clear" w:color="auto" w:fill="D9D9D9"/>
          </w:tcPr>
          <w:p w14:paraId="4D6736D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RPN post</w:t>
            </w:r>
          </w:p>
        </w:tc>
        <w:tc>
          <w:tcPr>
            <w:tcW w:w="1106" w:type="dxa"/>
            <w:shd w:val="clear" w:color="auto" w:fill="D9D9D9"/>
          </w:tcPr>
          <w:p w14:paraId="0BAF979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Shown in</w:t>
            </w:r>
          </w:p>
        </w:tc>
      </w:tr>
      <w:tr w:rsidR="007618A6" w14:paraId="12131B87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37D4ED6B" w14:textId="77777777" w:rsidR="007618A6" w:rsidRDefault="001B2284">
            <w:pPr>
              <w:keepNext/>
            </w:pPr>
            <w:r>
              <w:rPr>
                <w:sz w:val="13"/>
              </w:rPr>
              <w:t>Contact impulse pushes the tumbling target away (failed capture)</w:t>
            </w:r>
          </w:p>
        </w:tc>
        <w:tc>
          <w:tcPr>
            <w:tcW w:w="1474" w:type="dxa"/>
          </w:tcPr>
          <w:p w14:paraId="7EA4E96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effect"/>
                <w:tag w:val="M04.S3.fmea1.effect"/>
                <w:id w:val="-527106647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Target knocked into higher eccentric orbit, aborting capture sequence</w:t>
                </w:r>
              </w:sdtContent>
            </w:sdt>
          </w:p>
        </w:tc>
        <w:tc>
          <w:tcPr>
            <w:tcW w:w="709" w:type="dxa"/>
          </w:tcPr>
          <w:p w14:paraId="179BE65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severity"/>
                <w:tag w:val="M04.S3.fmea1.severity"/>
                <w:id w:val="-146658345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8</w:t>
                </w:r>
              </w:sdtContent>
            </w:sdt>
          </w:p>
        </w:tc>
        <w:tc>
          <w:tcPr>
            <w:tcW w:w="709" w:type="dxa"/>
          </w:tcPr>
          <w:p w14:paraId="52E09F9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occurrence"/>
                <w:tag w:val="M04.S3.fmea1.occurrence"/>
                <w:id w:val="-200072147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0E57A46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detection"/>
                <w:tag w:val="M04.S3.fmea1.detection"/>
                <w:id w:val="150624201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879" w:type="dxa"/>
          </w:tcPr>
          <w:p w14:paraId="534B960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rpn_pre"/>
                <w:tag w:val="M04.S3.fmea1.rpn_pre"/>
                <w:id w:val="-225998566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336</w:t>
                </w:r>
              </w:sdtContent>
            </w:sdt>
          </w:p>
        </w:tc>
        <w:tc>
          <w:tcPr>
            <w:tcW w:w="1701" w:type="dxa"/>
          </w:tcPr>
          <w:p w14:paraId="15C77FB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mitigation"/>
                <w:tag w:val="M04.S3.fmea1.mitigation"/>
                <w:id w:val="11472473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Compliant Cartesian impedance control (Md=4, Dd=120, </w:t>
                </w:r>
                <w:proofErr w:type="spellStart"/>
                <w:r w:rsidR="00B62324">
                  <w:rPr>
                    <w:sz w:val="14"/>
                    <w:szCs w:val="14"/>
                  </w:rPr>
                  <w:t>Kd</w:t>
                </w:r>
                <w:proofErr w:type="spellEnd"/>
                <w:r w:rsidR="00B62324">
                  <w:rPr>
                    <w:sz w:val="14"/>
                    <w:szCs w:val="14"/>
                  </w:rPr>
                  <w:t>=350) + relative spin synchronization</w:t>
                </w:r>
              </w:sdtContent>
            </w:sdt>
          </w:p>
        </w:tc>
        <w:tc>
          <w:tcPr>
            <w:tcW w:w="879" w:type="dxa"/>
          </w:tcPr>
          <w:p w14:paraId="217C061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rpn_post"/>
                <w:tag w:val="M04.S3.fmea1.rpn_post"/>
                <w:id w:val="106129644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48</w:t>
                </w:r>
              </w:sdtContent>
            </w:sdt>
          </w:p>
        </w:tc>
        <w:tc>
          <w:tcPr>
            <w:tcW w:w="1106" w:type="dxa"/>
          </w:tcPr>
          <w:p w14:paraId="2E01B1EA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1.evidence"/>
                <w:tag w:val="M04.S3.fmea1.evidence"/>
                <w:id w:val="-474689810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72B79AD3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0213C265" w14:textId="77777777" w:rsidR="007618A6" w:rsidRDefault="001B2284">
            <w:pPr>
              <w:keepNext/>
            </w:pPr>
            <w:r>
              <w:rPr>
                <w:sz w:val="13"/>
              </w:rPr>
              <w:t>Reaction-wheel saturation → servicer attitude loss</w:t>
            </w:r>
          </w:p>
        </w:tc>
        <w:tc>
          <w:tcPr>
            <w:tcW w:w="1474" w:type="dxa"/>
          </w:tcPr>
          <w:p w14:paraId="4B154095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effect"/>
                <w:tag w:val="M04.S3.fmea2.effect"/>
                <w:id w:val="-24040838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Uncontrolled servicer tumbling, loss of line-of-sight tracking and communication</w:t>
                </w:r>
              </w:sdtContent>
            </w:sdt>
          </w:p>
        </w:tc>
        <w:tc>
          <w:tcPr>
            <w:tcW w:w="709" w:type="dxa"/>
          </w:tcPr>
          <w:p w14:paraId="095B6E3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severity"/>
                <w:tag w:val="M04.S3.fmea2.severity"/>
                <w:id w:val="-161605422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9</w:t>
                </w:r>
              </w:sdtContent>
            </w:sdt>
          </w:p>
        </w:tc>
        <w:tc>
          <w:tcPr>
            <w:tcW w:w="709" w:type="dxa"/>
          </w:tcPr>
          <w:p w14:paraId="139F4B6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occurrence"/>
                <w:tag w:val="M04.S3.fmea2.occurrence"/>
                <w:id w:val="-1044452411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611BB28F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detection"/>
                <w:tag w:val="M04.S3.fmea2.detection"/>
                <w:id w:val="1177158093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7E9E0E7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rpn_pre"/>
                <w:tag w:val="M04.S3.fmea2.rpn_pre"/>
                <w:id w:val="138906781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270</w:t>
                </w:r>
              </w:sdtContent>
            </w:sdt>
          </w:p>
        </w:tc>
        <w:tc>
          <w:tcPr>
            <w:tcW w:w="1701" w:type="dxa"/>
          </w:tcPr>
          <w:p w14:paraId="109E928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mitigation"/>
                <w:tag w:val="M04.S3.fmea2.mitigation"/>
                <w:id w:val="-136897606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Closed-loop momentum offloading logic with 18 N*m*s reaction wheel velocity saturation cutoff</w:t>
                </w:r>
              </w:sdtContent>
            </w:sdt>
          </w:p>
        </w:tc>
        <w:tc>
          <w:tcPr>
            <w:tcW w:w="879" w:type="dxa"/>
          </w:tcPr>
          <w:p w14:paraId="2E67F2A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rpn_post"/>
                <w:tag w:val="M04.S3.fmea2.rpn_post"/>
                <w:id w:val="-128411867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54</w:t>
                </w:r>
              </w:sdtContent>
            </w:sdt>
          </w:p>
        </w:tc>
        <w:tc>
          <w:tcPr>
            <w:tcW w:w="1106" w:type="dxa"/>
          </w:tcPr>
          <w:p w14:paraId="64D5A21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2.evidence"/>
                <w:tag w:val="M04.S3.fmea2.evidence"/>
                <w:id w:val="-1260437741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7356419B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08BB8E6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mode"/>
                <w:tag w:val="M04.S3.fmea3.mode"/>
                <w:id w:val="20098464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Vision occlusion during terminal approach</w:t>
                </w:r>
              </w:sdtContent>
            </w:sdt>
          </w:p>
        </w:tc>
        <w:tc>
          <w:tcPr>
            <w:tcW w:w="1474" w:type="dxa"/>
          </w:tcPr>
          <w:p w14:paraId="1E5217A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effect"/>
                <w:tag w:val="M04.S3.fmea3.effect"/>
                <w:id w:val="-100157741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Servicer loses target pose tracking and aborts approach flight</w:t>
                </w:r>
              </w:sdtContent>
            </w:sdt>
          </w:p>
        </w:tc>
        <w:tc>
          <w:tcPr>
            <w:tcW w:w="709" w:type="dxa"/>
          </w:tcPr>
          <w:p w14:paraId="4E62112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severity"/>
                <w:tag w:val="M04.S3.fmea3.severity"/>
                <w:id w:val="-198344560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2339A4F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occurrence"/>
                <w:tag w:val="M04.S3.fmea3.occurrence"/>
                <w:id w:val="176394931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709" w:type="dxa"/>
          </w:tcPr>
          <w:p w14:paraId="757A8BB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detection"/>
                <w:tag w:val="M04.S3.fmea3.detection"/>
                <w:id w:val="903184730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6</w:t>
                </w:r>
              </w:sdtContent>
            </w:sdt>
          </w:p>
        </w:tc>
        <w:tc>
          <w:tcPr>
            <w:tcW w:w="879" w:type="dxa"/>
          </w:tcPr>
          <w:p w14:paraId="794EF29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rpn_pre"/>
                <w:tag w:val="M04.S3.fmea3.rpn_pre"/>
                <w:id w:val="-119406181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216</w:t>
                </w:r>
              </w:sdtContent>
            </w:sdt>
          </w:p>
        </w:tc>
        <w:tc>
          <w:tcPr>
            <w:tcW w:w="1701" w:type="dxa"/>
          </w:tcPr>
          <w:p w14:paraId="64BCDE6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mitigation"/>
                <w:tag w:val="M04.S3.fmea3.mitigation"/>
                <w:id w:val="92823612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Six-camera multi-directional sensor fusion dashboard with 10 Hz constant-twist visual odometry</w:t>
                </w:r>
              </w:sdtContent>
            </w:sdt>
          </w:p>
        </w:tc>
        <w:tc>
          <w:tcPr>
            <w:tcW w:w="879" w:type="dxa"/>
          </w:tcPr>
          <w:p w14:paraId="3CADBA2A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rpn_post"/>
                <w:tag w:val="M04.S3.fmea3.rpn_post"/>
                <w:id w:val="95206372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36</w:t>
                </w:r>
              </w:sdtContent>
            </w:sdt>
          </w:p>
        </w:tc>
        <w:tc>
          <w:tcPr>
            <w:tcW w:w="1106" w:type="dxa"/>
          </w:tcPr>
          <w:p w14:paraId="6FCBAA6E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3.evidence"/>
                <w:tag w:val="M04.S3.fmea3.evidence"/>
                <w:id w:val="1295174751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41B3A8D2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4F1FDD0E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mode"/>
                <w:tag w:val="M04.S3.fmea4.mode"/>
                <w:id w:val="-1115136559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Side-wall collision during bin transport</w:t>
                </w:r>
              </w:sdtContent>
            </w:sdt>
          </w:p>
        </w:tc>
        <w:tc>
          <w:tcPr>
            <w:tcW w:w="1474" w:type="dxa"/>
          </w:tcPr>
          <w:p w14:paraId="147044C5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effect"/>
                <w:tag w:val="M04.S3.fmea4.effect"/>
                <w:id w:val="1988424919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Gripped debris hits storage container rim, dislodging debris or damaging claw</w:t>
                </w:r>
              </w:sdtContent>
            </w:sdt>
          </w:p>
        </w:tc>
        <w:tc>
          <w:tcPr>
            <w:tcW w:w="709" w:type="dxa"/>
          </w:tcPr>
          <w:p w14:paraId="320AF58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severity"/>
                <w:tag w:val="M04.S3.fmea4.severity"/>
                <w:id w:val="1099364192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8</w:t>
                </w:r>
              </w:sdtContent>
            </w:sdt>
          </w:p>
        </w:tc>
        <w:tc>
          <w:tcPr>
            <w:tcW w:w="709" w:type="dxa"/>
          </w:tcPr>
          <w:p w14:paraId="6979620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occurrence"/>
                <w:tag w:val="M04.S3.fmea4.occurrence"/>
                <w:id w:val="-189286893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70B3872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detection"/>
                <w:tag w:val="M04.S3.fmea4.detection"/>
                <w:id w:val="1501319725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3254DBB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rpn_pre"/>
                <w:tag w:val="M04.S3.fmea4.rpn_pre"/>
                <w:id w:val="-74095498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280</w:t>
                </w:r>
              </w:sdtContent>
            </w:sdt>
          </w:p>
        </w:tc>
        <w:tc>
          <w:tcPr>
            <w:tcW w:w="1701" w:type="dxa"/>
          </w:tcPr>
          <w:p w14:paraId="7C7E527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mitigation"/>
                <w:tag w:val="M04.S3.fmea4.mitigation"/>
                <w:id w:val="26381259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Stateful two-stage transport corridor routing (stage 0 front-waypoint alignment, stage 1 direct insertion)</w:t>
                </w:r>
              </w:sdtContent>
            </w:sdt>
          </w:p>
        </w:tc>
        <w:tc>
          <w:tcPr>
            <w:tcW w:w="879" w:type="dxa"/>
          </w:tcPr>
          <w:p w14:paraId="152DE47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rpn_post"/>
                <w:tag w:val="M04.S3.fmea4.rpn_post"/>
                <w:id w:val="-117571448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32</w:t>
                </w:r>
              </w:sdtContent>
            </w:sdt>
          </w:p>
        </w:tc>
        <w:tc>
          <w:tcPr>
            <w:tcW w:w="1106" w:type="dxa"/>
          </w:tcPr>
          <w:p w14:paraId="1CA359A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3.fmea4.evidence"/>
                <w:tag w:val="M04.S3.fmea4.evidence"/>
                <w:id w:val="-306627133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  <w:tr w:rsidR="007618A6" w14:paraId="47CEB79C" w14:textId="77777777">
        <w:trPr>
          <w:cantSplit/>
          <w:trHeight w:val="510"/>
          <w:jc w:val="center"/>
        </w:trPr>
        <w:tc>
          <w:tcPr>
            <w:tcW w:w="1757" w:type="dxa"/>
          </w:tcPr>
          <w:p w14:paraId="246066DE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mode"/>
                <w:tag w:val="M04.S3.fmea5.mode"/>
                <w:id w:val="-158945707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Premature claw release prior to slot securement</w:t>
                </w:r>
              </w:sdtContent>
            </w:sdt>
          </w:p>
        </w:tc>
        <w:tc>
          <w:tcPr>
            <w:tcW w:w="1474" w:type="dxa"/>
          </w:tcPr>
          <w:p w14:paraId="21571FAD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effect"/>
                <w:tag w:val="M04.S3.fmea5.effect"/>
                <w:id w:val="-201947327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Debris drifts freely inside space station cargo envelope without retention</w:t>
                </w:r>
              </w:sdtContent>
            </w:sdt>
          </w:p>
        </w:tc>
        <w:tc>
          <w:tcPr>
            <w:tcW w:w="709" w:type="dxa"/>
          </w:tcPr>
          <w:p w14:paraId="2666FF33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severity"/>
                <w:tag w:val="M04.S3.fmea5.severity"/>
                <w:id w:val="352235101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7</w:t>
                </w:r>
              </w:sdtContent>
            </w:sdt>
          </w:p>
        </w:tc>
        <w:tc>
          <w:tcPr>
            <w:tcW w:w="709" w:type="dxa"/>
          </w:tcPr>
          <w:p w14:paraId="585908B7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occurrence"/>
                <w:tag w:val="M04.S3.fmea5.occurrence"/>
                <w:id w:val="-1945532728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709" w:type="dxa"/>
          </w:tcPr>
          <w:p w14:paraId="6AB02F5E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detection"/>
                <w:tag w:val="M04.S3.fmea5.detection"/>
                <w:id w:val="-28655770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879" w:type="dxa"/>
          </w:tcPr>
          <w:p w14:paraId="04160FA8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rpn_pre"/>
                <w:tag w:val="M04.S3.fmea5.rpn_pre"/>
                <w:id w:val="32540939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175</w:t>
                </w:r>
              </w:sdtContent>
            </w:sdt>
          </w:p>
        </w:tc>
        <w:tc>
          <w:tcPr>
            <w:tcW w:w="1701" w:type="dxa"/>
          </w:tcPr>
          <w:p w14:paraId="5D633FB9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mitigation"/>
                <w:tag w:val="M04.S3.fmea5.mitigation"/>
                <w:id w:val="-125550645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Weld constraint verification and 3-finger contact sensor confirmation before command execution</w:t>
                </w:r>
              </w:sdtContent>
            </w:sdt>
          </w:p>
        </w:tc>
        <w:tc>
          <w:tcPr>
            <w:tcW w:w="879" w:type="dxa"/>
          </w:tcPr>
          <w:p w14:paraId="4390960A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rpn_post"/>
                <w:tag w:val="M04.S3.fmea5.rpn_post"/>
                <w:id w:val="766814176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28</w:t>
                </w:r>
              </w:sdtContent>
            </w:sdt>
          </w:p>
        </w:tc>
        <w:tc>
          <w:tcPr>
            <w:tcW w:w="1106" w:type="dxa"/>
          </w:tcPr>
          <w:p w14:paraId="1CD8E4D0" w14:textId="77777777" w:rsidR="007618A6" w:rsidRDefault="00000000">
            <w:sdt>
              <w:sdtPr>
                <w:rPr>
                  <w:sz w:val="14"/>
                  <w:szCs w:val="14"/>
                </w:rPr>
                <w:alias w:val="M04.S3.fmea5.evidence"/>
                <w:tag w:val="M04.S3.fmea5.evidence"/>
                <w:id w:val="-1768535648"/>
                <w:dropDownList>
                  <w:listItem w:displayText="Select ▾" w:value=""/>
                  <w:listItem w:displayText="Simulation" w:value="Simulation"/>
                  <w:listItem w:displayText="Code" w:value="Code"/>
                  <w:listItem w:displayText="Both" w:value="Both"/>
                  <w:listItem w:displayText="Not yet" w:value="Not yet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Both</w:t>
                </w:r>
              </w:sdtContent>
            </w:sdt>
          </w:p>
        </w:tc>
      </w:tr>
    </w:tbl>
    <w:p w14:paraId="6066B06A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4B0D15F" w14:textId="77777777">
        <w:trPr>
          <w:cantSplit/>
          <w:trHeight w:hRule="exact" w:val="2608"/>
          <w:jc w:val="center"/>
        </w:trPr>
        <w:tc>
          <w:tcPr>
            <w:tcW w:w="5102" w:type="dxa"/>
            <w:shd w:val="clear" w:color="auto" w:fill="F2F2F2"/>
          </w:tcPr>
          <w:p w14:paraId="51D2F7FD" w14:textId="0B291F18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571B6A89" wp14:editId="643AD5C7">
                  <wp:extent cx="2393950" cy="1621668"/>
                  <wp:effectExtent l="0" t="0" r="6350" b="0"/>
                  <wp:docPr id="19490295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442" cy="162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ABD0E" w14:textId="39AB4E70" w:rsidR="007618A6" w:rsidRDefault="007618A6">
            <w:pPr>
              <w:jc w:val="center"/>
            </w:pPr>
          </w:p>
        </w:tc>
        <w:tc>
          <w:tcPr>
            <w:tcW w:w="5102" w:type="dxa"/>
            <w:shd w:val="clear" w:color="auto" w:fill="F2F2F2"/>
          </w:tcPr>
          <w:p w14:paraId="1E1877B5" w14:textId="35155388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35767FFA" wp14:editId="1C3AC92E">
                  <wp:extent cx="2393950" cy="1621668"/>
                  <wp:effectExtent l="0" t="0" r="6350" b="0"/>
                  <wp:docPr id="13059089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332" cy="1626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83A72B" w14:textId="4028136D" w:rsidR="007618A6" w:rsidRDefault="007618A6">
            <w:pPr>
              <w:jc w:val="center"/>
            </w:pPr>
          </w:p>
        </w:tc>
      </w:tr>
    </w:tbl>
    <w:p w14:paraId="1E5CFE8F" w14:textId="77777777" w:rsidR="007618A6" w:rsidRDefault="007618A6">
      <w:pPr>
        <w:spacing w:after="40"/>
      </w:pPr>
    </w:p>
    <w:p w14:paraId="709E6DA4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4 · Simulation Telemetry, Monte Carlo Testing &amp; Empirical Validation</w:t>
      </w:r>
      <w:r>
        <w:rPr>
          <w:i/>
          <w:sz w:val="17"/>
        </w:rPr>
        <w:t xml:space="preserve">    Component 1 · CDIO Robotics (10)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597"/>
      </w:tblGrid>
      <w:tr w:rsidR="007618A6" w14:paraId="36AA496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8E1278A" w14:textId="77777777" w:rsidR="007618A6" w:rsidRDefault="001B2284">
            <w:pPr>
              <w:keepNext/>
            </w:pPr>
            <w:r>
              <w:rPr>
                <w:b/>
                <w:sz w:val="14"/>
              </w:rPr>
              <w:t>Evaluation protocol (titles sheet)</w:t>
            </w:r>
          </w:p>
        </w:tc>
        <w:tc>
          <w:tcPr>
            <w:tcW w:w="7597" w:type="dxa"/>
          </w:tcPr>
          <w:p w14:paraId="40B68F75" w14:textId="77777777" w:rsidR="007618A6" w:rsidRDefault="001B2284">
            <w:pPr>
              <w:keepNext/>
            </w:pPr>
            <w:r>
              <w:rPr>
                <w:sz w:val="14"/>
              </w:rPr>
              <w:t>Execute N = 30 simulated capture sequences across varying debris tumble velocities (5 to 30 deg/s) and approach vectors. Record capture success rate (%), peak contact force (N), servicer spacecraft attitude disturbance (deg), and post-capture residual momentum.</w:t>
            </w:r>
          </w:p>
        </w:tc>
      </w:tr>
      <w:tr w:rsidR="007618A6" w14:paraId="654FD61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3DCFD73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Telemetry standard</w:t>
            </w:r>
          </w:p>
        </w:tc>
        <w:tc>
          <w:tcPr>
            <w:tcW w:w="7597" w:type="dxa"/>
          </w:tcPr>
          <w:p w14:paraId="697FC25A" w14:textId="77777777" w:rsidR="007618A6" w:rsidRDefault="001B2284">
            <w:pPr>
              <w:keepNext/>
            </w:pPr>
            <w:r>
              <w:rPr>
                <w:sz w:val="14"/>
              </w:rPr>
              <w:t xml:space="preserve">Log at 500 Hz (MJCF timestep 0.002 s, or every 2nd step at 0.001 s): time, state (q, q̇ or pose, velocity), reference, tracking error, actuator torques/forces, FSM state, events. One CSV per run or one CSV with a </w:t>
            </w:r>
            <w:proofErr w:type="spellStart"/>
            <w:r>
              <w:rPr>
                <w:sz w:val="14"/>
              </w:rPr>
              <w:t>run_id</w:t>
            </w:r>
            <w:proofErr w:type="spellEnd"/>
            <w:r>
              <w:rPr>
                <w:sz w:val="14"/>
              </w:rPr>
              <w:t xml:space="preserve"> column.</w:t>
            </w:r>
          </w:p>
        </w:tc>
      </w:tr>
      <w:tr w:rsidR="007618A6" w14:paraId="6CA18547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42D49FDF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Monte Carlo</w:t>
            </w:r>
          </w:p>
        </w:tc>
        <w:tc>
          <w:tcPr>
            <w:tcW w:w="7597" w:type="dxa"/>
          </w:tcPr>
          <w:p w14:paraId="72060959" w14:textId="77777777" w:rsidR="007618A6" w:rsidRDefault="001B2284">
            <w:pPr>
              <w:keepNext/>
            </w:pPr>
            <w:r>
              <w:rPr>
                <w:sz w:val="14"/>
              </w:rPr>
              <w:t xml:space="preserve">N ≥ 30 runs per condition (more if your protocol says so). </w:t>
            </w:r>
            <w:proofErr w:type="spellStart"/>
            <w:r>
              <w:rPr>
                <w:sz w:val="14"/>
              </w:rPr>
              <w:t>Randomise</w:t>
            </w:r>
            <w:proofErr w:type="spellEnd"/>
            <w:r>
              <w:rPr>
                <w:sz w:val="14"/>
              </w:rPr>
              <w:t xml:space="preserve"> disturbances and initial conditions from stated distributions; record every random seed.</w:t>
            </w:r>
          </w:p>
        </w:tc>
      </w:tr>
      <w:tr w:rsidR="007618A6" w14:paraId="5DC9F4B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B82EF0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Required measures</w:t>
            </w:r>
          </w:p>
        </w:tc>
        <w:tc>
          <w:tcPr>
            <w:tcW w:w="7597" w:type="dxa"/>
          </w:tcPr>
          <w:p w14:paraId="3917B6BB" w14:textId="77777777" w:rsidR="007618A6" w:rsidRDefault="001B2284">
            <w:pPr>
              <w:keepNext/>
            </w:pPr>
            <w:r>
              <w:rPr>
                <w:sz w:val="14"/>
              </w:rPr>
              <w:t xml:space="preserve">Tracking RMSE = </w:t>
            </w:r>
            <w:proofErr w:type="gramStart"/>
            <w:r>
              <w:rPr>
                <w:sz w:val="14"/>
              </w:rPr>
              <w:t>√(</w:t>
            </w:r>
            <w:proofErr w:type="spellStart"/>
            <w:proofErr w:type="gramEnd"/>
            <w:r>
              <w:rPr>
                <w:sz w:val="14"/>
              </w:rPr>
              <w:t>Σ‖p</w:t>
            </w:r>
            <w:proofErr w:type="spellEnd"/>
            <w:r>
              <w:rPr>
                <w:sz w:val="14"/>
              </w:rPr>
              <w:t xml:space="preserve"> − p_ref‖² / n) on the end-effector path vs the </w:t>
            </w:r>
            <w:proofErr w:type="spellStart"/>
            <w:r>
              <w:rPr>
                <w:sz w:val="14"/>
              </w:rPr>
              <w:t>synchronised</w:t>
            </w:r>
            <w:proofErr w:type="spellEnd"/>
            <w:r>
              <w:rPr>
                <w:sz w:val="14"/>
              </w:rPr>
              <w:t xml:space="preserve"> grasp-point trajectory on the tumbling </w:t>
            </w:r>
            <w:proofErr w:type="gramStart"/>
            <w:r>
              <w:rPr>
                <w:sz w:val="14"/>
              </w:rPr>
              <w:t>target;  control</w:t>
            </w:r>
            <w:proofErr w:type="gramEnd"/>
            <w:r>
              <w:rPr>
                <w:sz w:val="14"/>
              </w:rPr>
              <w:t xml:space="preserve"> effort E = ∫τ² dt (sum of τ²·Δt over all actuators</w:t>
            </w:r>
            <w:proofErr w:type="gramStart"/>
            <w:r>
              <w:rPr>
                <w:sz w:val="14"/>
              </w:rPr>
              <w:t>);  your</w:t>
            </w:r>
            <w:proofErr w:type="gramEnd"/>
            <w:r>
              <w:rPr>
                <w:sz w:val="14"/>
              </w:rPr>
              <w:t xml:space="preserve"> primary task metric from the protocol.</w:t>
            </w:r>
          </w:p>
        </w:tc>
      </w:tr>
      <w:tr w:rsidR="007618A6" w14:paraId="5C81F7EE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27BD964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Statistics</w:t>
            </w:r>
          </w:p>
        </w:tc>
        <w:tc>
          <w:tcPr>
            <w:tcW w:w="7597" w:type="dxa"/>
          </w:tcPr>
          <w:p w14:paraId="2F39EE91" w14:textId="77777777" w:rsidR="007618A6" w:rsidRDefault="001B2284">
            <w:pPr>
              <w:keepNext/>
            </w:pPr>
            <w:r>
              <w:rPr>
                <w:sz w:val="14"/>
              </w:rPr>
              <w:t xml:space="preserve">Compare the proposed controller with a baseline condition: Student's / Welch's t-test (two-sided, α = 0.05), Cohen's d = (x̄₁ − x̄₂) / </w:t>
            </w:r>
            <w:proofErr w:type="spellStart"/>
            <w:r>
              <w:rPr>
                <w:sz w:val="14"/>
              </w:rPr>
              <w:t>s_pooled</w:t>
            </w:r>
            <w:proofErr w:type="spellEnd"/>
            <w:r>
              <w:rPr>
                <w:sz w:val="14"/>
              </w:rPr>
              <w:t>, and a 95 % confidence interval.</w:t>
            </w:r>
          </w:p>
        </w:tc>
      </w:tr>
      <w:tr w:rsidR="007618A6" w14:paraId="65CCDDE4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01115BB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Where real trial data goes</w:t>
            </w:r>
          </w:p>
        </w:tc>
        <w:tc>
          <w:tcPr>
            <w:tcW w:w="7597" w:type="dxa"/>
          </w:tcPr>
          <w:p w14:paraId="11F7ADA2" w14:textId="77777777" w:rsidR="007618A6" w:rsidRDefault="001B2284">
            <w:pPr>
              <w:keepNext/>
            </w:pPr>
            <w:r>
              <w:rPr>
                <w:sz w:val="14"/>
              </w:rPr>
              <w:t>Group_04_Rishi_Nicholas_Jai/analytics/*_real_trials.csv, produced by your controller. Files named SIMULATED_* are starter targets, never results.</w:t>
            </w:r>
          </w:p>
        </w:tc>
      </w:tr>
      <w:tr w:rsidR="007618A6" w14:paraId="66C51721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F696873" w14:textId="77777777" w:rsidR="007618A6" w:rsidRDefault="001B2284">
            <w:r>
              <w:rPr>
                <w:b/>
                <w:sz w:val="14"/>
              </w:rPr>
              <w:t>Owner</w:t>
            </w:r>
          </w:p>
        </w:tc>
        <w:tc>
          <w:tcPr>
            <w:tcW w:w="7597" w:type="dxa"/>
          </w:tcPr>
          <w:p w14:paraId="09D90C9A" w14:textId="77777777" w:rsidR="007618A6" w:rsidRDefault="001B2284">
            <w:r>
              <w:rPr>
                <w:sz w:val="14"/>
              </w:rPr>
              <w:t>Telemetry QA Lead: E035.</w:t>
            </w:r>
          </w:p>
        </w:tc>
      </w:tr>
    </w:tbl>
    <w:p w14:paraId="32154D1E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5CFCB55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63C429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Baseline condition you compare against</w:t>
            </w:r>
          </w:p>
        </w:tc>
        <w:tc>
          <w:tcPr>
            <w:tcW w:w="5102" w:type="dxa"/>
          </w:tcPr>
          <w:p w14:paraId="00D3EB76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baseline_condition"/>
                <w:tag w:val="M04.S4.baseline_condition"/>
                <w:id w:val="-66963834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Rigid PD positional snap-closure control (rigid fingers, high proportional gain, zero compliance)</w:t>
                </w:r>
              </w:sdtContent>
            </w:sdt>
          </w:p>
        </w:tc>
      </w:tr>
      <w:tr w:rsidR="007618A6" w14:paraId="0BB76E1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5C6335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Monte Carlo runs per condition (N)</w:t>
            </w:r>
          </w:p>
        </w:tc>
        <w:tc>
          <w:tcPr>
            <w:tcW w:w="5102" w:type="dxa"/>
          </w:tcPr>
          <w:p w14:paraId="7FAC2FEC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n_runs"/>
                <w:tag w:val="M04.S4.n_runs"/>
                <w:id w:val="1371795640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30 per condition (</w:t>
                </w:r>
                <w:proofErr w:type="spellStart"/>
                <w:r w:rsidR="00B62324">
                  <w:rPr>
                    <w:sz w:val="15"/>
                    <w:szCs w:val="15"/>
                  </w:rPr>
                  <w:t>N_total</w:t>
                </w:r>
                <w:proofErr w:type="spellEnd"/>
                <w:r w:rsidR="00B62324">
                  <w:rPr>
                    <w:sz w:val="15"/>
                    <w:szCs w:val="15"/>
                  </w:rPr>
                  <w:t xml:space="preserve"> = 60 paired runs)</w:t>
                </w:r>
              </w:sdtContent>
            </w:sdt>
          </w:p>
        </w:tc>
      </w:tr>
      <w:tr w:rsidR="007618A6" w14:paraId="27C0727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7073DDA" w14:textId="77777777" w:rsidR="007618A6" w:rsidRDefault="001B2284">
            <w:pPr>
              <w:keepNext/>
            </w:pPr>
            <w:proofErr w:type="spellStart"/>
            <w:r>
              <w:rPr>
                <w:b/>
                <w:sz w:val="15"/>
              </w:rPr>
              <w:t>Randomised</w:t>
            </w:r>
            <w:proofErr w:type="spellEnd"/>
            <w:r>
              <w:rPr>
                <w:b/>
                <w:sz w:val="15"/>
              </w:rPr>
              <w:t xml:space="preserve"> parameters and their distributions</w:t>
            </w:r>
          </w:p>
        </w:tc>
        <w:tc>
          <w:tcPr>
            <w:tcW w:w="5102" w:type="dxa"/>
          </w:tcPr>
          <w:p w14:paraId="0BDC9157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andomised"/>
                <w:tag w:val="M04.S4.randomised"/>
                <w:id w:val="73197506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Debris initial tumble velocity uniform [2.0, 15.0] deg/s, initial 3D Euler attitude, random seeds [1000, 99999]</w:t>
                </w:r>
              </w:sdtContent>
            </w:sdt>
          </w:p>
        </w:tc>
      </w:tr>
      <w:tr w:rsidR="007618A6" w14:paraId="4C81CCB8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CF46AD2" w14:textId="77777777" w:rsidR="007618A6" w:rsidRDefault="001B2284">
            <w:pPr>
              <w:keepNext/>
            </w:pPr>
            <w:r>
              <w:rPr>
                <w:b/>
                <w:sz w:val="15"/>
              </w:rPr>
              <w:t>Logging rate actually achieved (Hz)</w:t>
            </w:r>
          </w:p>
        </w:tc>
        <w:tc>
          <w:tcPr>
            <w:tcW w:w="5102" w:type="dxa"/>
          </w:tcPr>
          <w:p w14:paraId="67B2AC1D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log_rate_hz"/>
                <w:tag w:val="M04.S4.log_rate_hz"/>
                <w:id w:val="-1761976387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500 Hz (timestep dt = 0.002 s)</w:t>
                </w:r>
              </w:sdtContent>
            </w:sdt>
          </w:p>
        </w:tc>
      </w:tr>
      <w:tr w:rsidR="007618A6" w14:paraId="15CB8599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A97962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Random seeds recorded for every run</w:t>
            </w:r>
          </w:p>
        </w:tc>
        <w:tc>
          <w:tcPr>
            <w:tcW w:w="5102" w:type="dxa"/>
          </w:tcPr>
          <w:p w14:paraId="1468DBF8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seeds_recorded"/>
                <w:tag w:val="M04.S4.seeds_recorded"/>
                <w:id w:val="94180521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51DF0E2D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BD10384" w14:textId="77777777" w:rsidR="007618A6" w:rsidRDefault="001B2284">
            <w:r>
              <w:rPr>
                <w:b/>
                <w:sz w:val="15"/>
              </w:rPr>
              <w:t>Real-trials CSV path(s) in the repo</w:t>
            </w:r>
          </w:p>
        </w:tc>
        <w:tc>
          <w:tcPr>
            <w:tcW w:w="5102" w:type="dxa"/>
          </w:tcPr>
          <w:p w14:paraId="5C80BCFD" w14:textId="77777777" w:rsidR="007618A6" w:rsidRDefault="00000000">
            <w:sdt>
              <w:sdtPr>
                <w:rPr>
                  <w:sz w:val="15"/>
                  <w:szCs w:val="15"/>
                </w:rPr>
                <w:alias w:val="M04.S4.real_csv_path"/>
                <w:tag w:val="M04.S4.real_csv_path"/>
                <w:id w:val="1238211715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analytics/real_trials_summary.csv, analytics/impedance_real_trials.csv, analytics/rigid_pd_real_trials.csv</w:t>
                </w:r>
              </w:sdtContent>
            </w:sdt>
          </w:p>
        </w:tc>
      </w:tr>
    </w:tbl>
    <w:p w14:paraId="752FAD22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020"/>
        <w:gridCol w:w="1757"/>
        <w:gridCol w:w="1757"/>
        <w:gridCol w:w="1757"/>
        <w:gridCol w:w="1871"/>
      </w:tblGrid>
      <w:tr w:rsidR="007618A6" w14:paraId="5ABED27E" w14:textId="77777777">
        <w:trPr>
          <w:cantSplit/>
          <w:jc w:val="center"/>
        </w:trPr>
        <w:tc>
          <w:tcPr>
            <w:tcW w:w="2041" w:type="dxa"/>
            <w:shd w:val="clear" w:color="auto" w:fill="D9D9D9"/>
          </w:tcPr>
          <w:p w14:paraId="4111FAEC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Measure</w:t>
            </w:r>
          </w:p>
        </w:tc>
        <w:tc>
          <w:tcPr>
            <w:tcW w:w="1020" w:type="dxa"/>
            <w:shd w:val="clear" w:color="auto" w:fill="D9D9D9"/>
          </w:tcPr>
          <w:p w14:paraId="69D3F61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N</w:t>
            </w:r>
          </w:p>
        </w:tc>
        <w:tc>
          <w:tcPr>
            <w:tcW w:w="1757" w:type="dxa"/>
            <w:shd w:val="clear" w:color="auto" w:fill="D9D9D9"/>
          </w:tcPr>
          <w:p w14:paraId="0394BFB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Baseline mean ± SD</w:t>
            </w:r>
          </w:p>
        </w:tc>
        <w:tc>
          <w:tcPr>
            <w:tcW w:w="1757" w:type="dxa"/>
            <w:shd w:val="clear" w:color="auto" w:fill="D9D9D9"/>
          </w:tcPr>
          <w:p w14:paraId="7C8B0CB7" w14:textId="77777777" w:rsidR="007618A6" w:rsidRDefault="001B2284">
            <w:pPr>
              <w:keepNext/>
            </w:pPr>
            <w:r>
              <w:rPr>
                <w:b/>
                <w:sz w:val="14"/>
              </w:rPr>
              <w:t>Proposed mean ± SD</w:t>
            </w:r>
          </w:p>
        </w:tc>
        <w:tc>
          <w:tcPr>
            <w:tcW w:w="1757" w:type="dxa"/>
            <w:shd w:val="clear" w:color="auto" w:fill="D9D9D9"/>
          </w:tcPr>
          <w:p w14:paraId="7D73CEC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Unit</w:t>
            </w:r>
          </w:p>
        </w:tc>
        <w:tc>
          <w:tcPr>
            <w:tcW w:w="1871" w:type="dxa"/>
            <w:shd w:val="clear" w:color="auto" w:fill="D9D9D9"/>
          </w:tcPr>
          <w:p w14:paraId="5ECF88C5" w14:textId="77777777" w:rsidR="007618A6" w:rsidRDefault="001B2284">
            <w:pPr>
              <w:keepNext/>
            </w:pPr>
            <w:r>
              <w:rPr>
                <w:b/>
                <w:sz w:val="14"/>
              </w:rPr>
              <w:t>Better? (direction)</w:t>
            </w:r>
          </w:p>
        </w:tc>
      </w:tr>
      <w:tr w:rsidR="007618A6" w14:paraId="6C2F998E" w14:textId="77777777">
        <w:trPr>
          <w:cantSplit/>
          <w:jc w:val="center"/>
        </w:trPr>
        <w:tc>
          <w:tcPr>
            <w:tcW w:w="2041" w:type="dxa"/>
          </w:tcPr>
          <w:p w14:paraId="659E1F50" w14:textId="77777777" w:rsidR="007618A6" w:rsidRDefault="001B2284">
            <w:pPr>
              <w:keepNext/>
            </w:pPr>
            <w:r>
              <w:rPr>
                <w:sz w:val="14"/>
              </w:rPr>
              <w:t>Tracking RMSE</w:t>
            </w:r>
          </w:p>
        </w:tc>
        <w:tc>
          <w:tcPr>
            <w:tcW w:w="1020" w:type="dxa"/>
          </w:tcPr>
          <w:p w14:paraId="7E241D58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n"/>
                <w:tag w:val="M04.S4.rmse.n"/>
                <w:id w:val="-1461339574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4A86BEA4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baseline"/>
                <w:tag w:val="M04.S4.rmse.baseline"/>
                <w:id w:val="193818828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0.052 +/- 0.008</w:t>
                </w:r>
              </w:sdtContent>
            </w:sdt>
          </w:p>
        </w:tc>
        <w:tc>
          <w:tcPr>
            <w:tcW w:w="1757" w:type="dxa"/>
          </w:tcPr>
          <w:p w14:paraId="2E4C7538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proposed"/>
                <w:tag w:val="M04.S4.rmse.proposed"/>
                <w:id w:val="-169637228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0.048 +/- 0.006</w:t>
                </w:r>
              </w:sdtContent>
            </w:sdt>
          </w:p>
        </w:tc>
        <w:tc>
          <w:tcPr>
            <w:tcW w:w="1757" w:type="dxa"/>
          </w:tcPr>
          <w:p w14:paraId="46399E70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rmse.unit"/>
                <w:tag w:val="M04.S4.rmse.unit"/>
                <w:id w:val="-177299993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m</w:t>
                </w:r>
              </w:sdtContent>
            </w:sdt>
          </w:p>
        </w:tc>
        <w:tc>
          <w:tcPr>
            <w:tcW w:w="1871" w:type="dxa"/>
          </w:tcPr>
          <w:p w14:paraId="2B80184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4.rmse.better"/>
                <w:tag w:val="M04.S4.rmse.better"/>
                <w:id w:val="-195169994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  <w:tr w:rsidR="007618A6" w14:paraId="6BECA525" w14:textId="77777777">
        <w:trPr>
          <w:cantSplit/>
          <w:jc w:val="center"/>
        </w:trPr>
        <w:tc>
          <w:tcPr>
            <w:tcW w:w="2041" w:type="dxa"/>
          </w:tcPr>
          <w:p w14:paraId="7922C6E8" w14:textId="77777777" w:rsidR="007618A6" w:rsidRDefault="001B2284">
            <w:pPr>
              <w:keepNext/>
            </w:pPr>
            <w:r>
              <w:rPr>
                <w:sz w:val="14"/>
              </w:rPr>
              <w:t>Control effort ∫τ² dt</w:t>
            </w:r>
          </w:p>
        </w:tc>
        <w:tc>
          <w:tcPr>
            <w:tcW w:w="1020" w:type="dxa"/>
          </w:tcPr>
          <w:p w14:paraId="4635A8E5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n"/>
                <w:tag w:val="M04.S4.effort.n"/>
                <w:id w:val="38229697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139D215A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baseline"/>
                <w:tag w:val="M04.S4.effort.baseline"/>
                <w:id w:val="1753612117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2195736.89 +/- 78760.53</w:t>
                </w:r>
              </w:sdtContent>
            </w:sdt>
          </w:p>
        </w:tc>
        <w:tc>
          <w:tcPr>
            <w:tcW w:w="1757" w:type="dxa"/>
          </w:tcPr>
          <w:p w14:paraId="0E152A1A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proposed"/>
                <w:tag w:val="M04.S4.effort.proposed"/>
                <w:id w:val="-638959967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2243606.13 +/- 83410.69</w:t>
                </w:r>
              </w:sdtContent>
            </w:sdt>
          </w:p>
        </w:tc>
        <w:tc>
          <w:tcPr>
            <w:tcW w:w="1757" w:type="dxa"/>
          </w:tcPr>
          <w:p w14:paraId="5CFCE7F5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effort.unit"/>
                <w:tag w:val="M04.S4.effort.unit"/>
                <w:id w:val="139087237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N^2*m^2*s</w:t>
                </w:r>
              </w:sdtContent>
            </w:sdt>
          </w:p>
        </w:tc>
        <w:tc>
          <w:tcPr>
            <w:tcW w:w="1871" w:type="dxa"/>
          </w:tcPr>
          <w:p w14:paraId="6D5B8AE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4.effort.better"/>
                <w:tag w:val="M04.S4.effort.better"/>
                <w:id w:val="758875328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  <w:tr w:rsidR="007618A6" w14:paraId="07EF6B2D" w14:textId="77777777">
        <w:trPr>
          <w:cantSplit/>
          <w:jc w:val="center"/>
        </w:trPr>
        <w:tc>
          <w:tcPr>
            <w:tcW w:w="2041" w:type="dxa"/>
          </w:tcPr>
          <w:p w14:paraId="70886590" w14:textId="77777777" w:rsidR="007618A6" w:rsidRDefault="00000000">
            <w:sdt>
              <w:sdtPr>
                <w:rPr>
                  <w:sz w:val="15"/>
                  <w:szCs w:val="15"/>
                </w:rPr>
                <w:alias w:val="M04.S4.metric.name"/>
                <w:tag w:val="M04.S4.metric.name"/>
                <w:id w:val="7486954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Impact Peak Contact Force</w:t>
                </w:r>
              </w:sdtContent>
            </w:sdt>
          </w:p>
        </w:tc>
        <w:tc>
          <w:tcPr>
            <w:tcW w:w="1020" w:type="dxa"/>
          </w:tcPr>
          <w:p w14:paraId="3BAD3F85" w14:textId="77777777" w:rsidR="007618A6" w:rsidRDefault="00000000">
            <w:sdt>
              <w:sdtPr>
                <w:rPr>
                  <w:sz w:val="15"/>
                  <w:szCs w:val="15"/>
                </w:rPr>
                <w:alias w:val="M04.S4.metric.n"/>
                <w:tag w:val="M04.S4.metric.n"/>
                <w:id w:val="-68417659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30</w:t>
                </w:r>
              </w:sdtContent>
            </w:sdt>
          </w:p>
        </w:tc>
        <w:tc>
          <w:tcPr>
            <w:tcW w:w="1757" w:type="dxa"/>
          </w:tcPr>
          <w:p w14:paraId="006AB50D" w14:textId="77777777" w:rsidR="007618A6" w:rsidRDefault="00000000">
            <w:sdt>
              <w:sdtPr>
                <w:rPr>
                  <w:sz w:val="15"/>
                  <w:szCs w:val="15"/>
                </w:rPr>
                <w:alias w:val="M04.S4.metric.baseline"/>
                <w:tag w:val="M04.S4.metric.baseline"/>
                <w:id w:val="-85140892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3730.87 +/- 573.58</w:t>
                </w:r>
              </w:sdtContent>
            </w:sdt>
          </w:p>
        </w:tc>
        <w:tc>
          <w:tcPr>
            <w:tcW w:w="1757" w:type="dxa"/>
          </w:tcPr>
          <w:p w14:paraId="18B05E23" w14:textId="77777777" w:rsidR="007618A6" w:rsidRDefault="00000000">
            <w:sdt>
              <w:sdtPr>
                <w:rPr>
                  <w:sz w:val="15"/>
                  <w:szCs w:val="15"/>
                </w:rPr>
                <w:alias w:val="M04.S4.metric.proposed"/>
                <w:tag w:val="M04.S4.metric.proposed"/>
                <w:id w:val="1071308673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3162.31 +/- 746.96</w:t>
                </w:r>
              </w:sdtContent>
            </w:sdt>
          </w:p>
        </w:tc>
        <w:tc>
          <w:tcPr>
            <w:tcW w:w="1757" w:type="dxa"/>
          </w:tcPr>
          <w:p w14:paraId="411810D9" w14:textId="77777777" w:rsidR="007618A6" w:rsidRDefault="00000000">
            <w:sdt>
              <w:sdtPr>
                <w:rPr>
                  <w:sz w:val="15"/>
                  <w:szCs w:val="15"/>
                </w:rPr>
                <w:alias w:val="M04.S4.metric.unit"/>
                <w:tag w:val="M04.S4.metric.unit"/>
                <w:id w:val="-86250691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N</w:t>
                </w:r>
              </w:sdtContent>
            </w:sdt>
          </w:p>
        </w:tc>
        <w:tc>
          <w:tcPr>
            <w:tcW w:w="1871" w:type="dxa"/>
          </w:tcPr>
          <w:p w14:paraId="534B39A6" w14:textId="77777777" w:rsidR="007618A6" w:rsidRDefault="00000000">
            <w:sdt>
              <w:sdtPr>
                <w:rPr>
                  <w:sz w:val="14"/>
                  <w:szCs w:val="14"/>
                </w:rPr>
                <w:alias w:val="M04.S4.metric.better"/>
                <w:tag w:val="M04.S4.metric.better"/>
                <w:id w:val="2068529179"/>
                <w:dropDownList>
                  <w:listItem w:displayText="Select ▾" w:value=""/>
                  <w:listItem w:displayText="Lower is better" w:value="Lower is better"/>
                  <w:listItem w:displayText="Higher is better" w:value="Higher is bett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Lower is better</w:t>
                </w:r>
              </w:sdtContent>
            </w:sdt>
          </w:p>
        </w:tc>
      </w:tr>
    </w:tbl>
    <w:p w14:paraId="06EF56F9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0059585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26E835B9" w14:textId="77777777" w:rsidR="007618A6" w:rsidRDefault="001B2284">
            <w:pPr>
              <w:keepNext/>
            </w:pPr>
            <w:r>
              <w:rPr>
                <w:b/>
                <w:sz w:val="15"/>
              </w:rPr>
              <w:lastRenderedPageBreak/>
              <w:t>Test used</w:t>
            </w:r>
          </w:p>
        </w:tc>
        <w:tc>
          <w:tcPr>
            <w:tcW w:w="5102" w:type="dxa"/>
          </w:tcPr>
          <w:p w14:paraId="3561B494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test"/>
                <w:tag w:val="M04.S4.test"/>
                <w:id w:val="-1656601554"/>
                <w:dropDownList>
                  <w:listItem w:displayText="Select ▾" w:value=""/>
                  <w:listItem w:displayText="Welch's t-test" w:value="Welch's t-test"/>
                  <w:listItem w:displayText="Student's t-test (equal variance)" w:value="Student's t-test (equal variance)"/>
                  <w:listItem w:displayText="Paired t-test" w:value="Paired t-test"/>
                  <w:listItem w:displayText="Mann-Whitney U (non-normal)" w:value="Mann-Whitney U (non-normal)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Paired t-test</w:t>
                </w:r>
              </w:sdtContent>
            </w:sdt>
          </w:p>
        </w:tc>
      </w:tr>
      <w:tr w:rsidR="007618A6" w14:paraId="5921F7E7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E9F2C3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t statistic, degrees of freedom, p-value (primary metric)</w:t>
            </w:r>
          </w:p>
        </w:tc>
        <w:tc>
          <w:tcPr>
            <w:tcW w:w="5102" w:type="dxa"/>
          </w:tcPr>
          <w:p w14:paraId="3B702AAD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t_df_p"/>
                <w:tag w:val="M04.S4.t_df_p"/>
                <w:id w:val="-314797852"/>
                <w:text/>
              </w:sdtPr>
              <w:sdtContent>
                <w:proofErr w:type="gramStart"/>
                <w:r w:rsidR="00B62324">
                  <w:rPr>
                    <w:sz w:val="15"/>
                    <w:szCs w:val="15"/>
                  </w:rPr>
                  <w:t>t(</w:t>
                </w:r>
                <w:proofErr w:type="gramEnd"/>
                <w:r w:rsidR="00B62324">
                  <w:rPr>
                    <w:sz w:val="15"/>
                    <w:szCs w:val="15"/>
                  </w:rPr>
                  <w:t>29) = 4.988, p = 2.62e-05</w:t>
                </w:r>
              </w:sdtContent>
            </w:sdt>
          </w:p>
        </w:tc>
      </w:tr>
      <w:tr w:rsidR="007618A6" w14:paraId="30EAB99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07303695" w14:textId="77777777" w:rsidR="007618A6" w:rsidRDefault="001B2284">
            <w:pPr>
              <w:keepNext/>
            </w:pPr>
            <w:r>
              <w:rPr>
                <w:b/>
                <w:sz w:val="15"/>
              </w:rPr>
              <w:t>Cohen's d (primary metric)</w:t>
            </w:r>
          </w:p>
        </w:tc>
        <w:tc>
          <w:tcPr>
            <w:tcW w:w="5102" w:type="dxa"/>
          </w:tcPr>
          <w:p w14:paraId="5FAAA78D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cohens_d"/>
                <w:tag w:val="M04.S4.cohens_d"/>
                <w:id w:val="-448086262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0.911 (large effect size)</w:t>
                </w:r>
              </w:sdtContent>
            </w:sdt>
          </w:p>
        </w:tc>
      </w:tr>
      <w:tr w:rsidR="007618A6" w14:paraId="187CBED6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37DFC3BB" w14:textId="77777777" w:rsidR="007618A6" w:rsidRDefault="001B2284">
            <w:r>
              <w:rPr>
                <w:b/>
                <w:sz w:val="15"/>
              </w:rPr>
              <w:t>95 % confidence interval of the difference</w:t>
            </w:r>
          </w:p>
        </w:tc>
        <w:tc>
          <w:tcPr>
            <w:tcW w:w="5102" w:type="dxa"/>
          </w:tcPr>
          <w:p w14:paraId="1E64B4E7" w14:textId="77777777" w:rsidR="007618A6" w:rsidRDefault="00000000">
            <w:sdt>
              <w:sdtPr>
                <w:rPr>
                  <w:sz w:val="15"/>
                  <w:szCs w:val="15"/>
                </w:rPr>
                <w:alias w:val="M04.S4.ci95"/>
                <w:tag w:val="M04.S4.ci95"/>
                <w:id w:val="1417363028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[335.45, 801.67] N force reduction</w:t>
                </w:r>
              </w:sdtContent>
            </w:sdt>
          </w:p>
        </w:tc>
      </w:tr>
    </w:tbl>
    <w:p w14:paraId="04B1E512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656A09A5" w14:textId="77777777">
        <w:trPr>
          <w:cantSplit/>
          <w:trHeight w:hRule="exact" w:val="2608"/>
          <w:jc w:val="center"/>
        </w:trPr>
        <w:tc>
          <w:tcPr>
            <w:tcW w:w="5102" w:type="dxa"/>
            <w:shd w:val="clear" w:color="auto" w:fill="F2F2F2"/>
          </w:tcPr>
          <w:p w14:paraId="6CDD22A8" w14:textId="750F4366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361C0AF5" wp14:editId="1E9E63B5">
                  <wp:extent cx="2292350" cy="1626789"/>
                  <wp:effectExtent l="0" t="0" r="0" b="0"/>
                  <wp:docPr id="145791331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721" cy="16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DA866" w14:textId="1644B89D" w:rsidR="007618A6" w:rsidRDefault="007618A6">
            <w:pPr>
              <w:jc w:val="center"/>
            </w:pPr>
          </w:p>
        </w:tc>
        <w:tc>
          <w:tcPr>
            <w:tcW w:w="5102" w:type="dxa"/>
            <w:shd w:val="clear" w:color="auto" w:fill="F2F2F2"/>
          </w:tcPr>
          <w:p w14:paraId="683FCBA1" w14:textId="7225741E" w:rsidR="00E12F19" w:rsidRPr="00E12F19" w:rsidRDefault="00E12F19" w:rsidP="00E12F19">
            <w:pPr>
              <w:jc w:val="center"/>
              <w:rPr>
                <w:lang w:val="en-IN"/>
              </w:rPr>
            </w:pPr>
            <w:r w:rsidRPr="00E12F19">
              <w:rPr>
                <w:noProof/>
                <w:lang w:val="en-IN"/>
              </w:rPr>
              <w:drawing>
                <wp:inline distT="0" distB="0" distL="0" distR="0" wp14:anchorId="5B084B5B" wp14:editId="67BF0B57">
                  <wp:extent cx="2171700" cy="1628931"/>
                  <wp:effectExtent l="0" t="0" r="0" b="9525"/>
                  <wp:docPr id="9229479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909" cy="1632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22820" w14:textId="3D63CAD4" w:rsidR="007618A6" w:rsidRDefault="007618A6">
            <w:pPr>
              <w:jc w:val="center"/>
            </w:pPr>
          </w:p>
        </w:tc>
      </w:tr>
    </w:tbl>
    <w:p w14:paraId="3000FDB9" w14:textId="77777777" w:rsidR="007618A6" w:rsidRDefault="007618A6">
      <w:pPr>
        <w:spacing w:after="40"/>
      </w:pPr>
    </w:p>
    <w:p w14:paraId="31126292" w14:textId="77777777" w:rsidR="007618A6" w:rsidRDefault="001B2284">
      <w:pPr>
        <w:keepNext/>
        <w:spacing w:after="20"/>
      </w:pPr>
      <w:r>
        <w:rPr>
          <w:b/>
          <w:sz w:val="16"/>
        </w:rPr>
        <w:t>DATA PROVENANCE DECLARATION (mandatory). Reporting generated target numbers as experimental results is research misconduct and scores zero for this component.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7618A6" w14:paraId="28FC82E5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295C5601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Every number in Section 4 comes from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 runs of OUR controller, logged by our code</w:t>
            </w:r>
          </w:p>
        </w:tc>
        <w:tc>
          <w:tcPr>
            <w:tcW w:w="2835" w:type="dxa"/>
          </w:tcPr>
          <w:p w14:paraId="565C2B78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own_runs"/>
                <w:tag w:val="M04.S4.prov_own_runs"/>
                <w:id w:val="2131423294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0617B10E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7A365F08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No value comes from SIMULATED_* files, generate_paper_figures.py or any </w:t>
            </w:r>
            <w:proofErr w:type="spellStart"/>
            <w:proofErr w:type="gramStart"/>
            <w:r>
              <w:rPr>
                <w:b/>
                <w:sz w:val="15"/>
              </w:rPr>
              <w:t>np.random</w:t>
            </w:r>
            <w:proofErr w:type="spellEnd"/>
            <w:proofErr w:type="gramEnd"/>
            <w:r>
              <w:rPr>
                <w:b/>
                <w:sz w:val="15"/>
              </w:rPr>
              <w:t xml:space="preserve"> 'target' data</w:t>
            </w:r>
          </w:p>
        </w:tc>
        <w:tc>
          <w:tcPr>
            <w:tcW w:w="2835" w:type="dxa"/>
          </w:tcPr>
          <w:p w14:paraId="12E8BFED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no_simulated"/>
                <w:tag w:val="M04.S4.prov_no_simulated"/>
                <w:id w:val="-27032182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0DFD154E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55F0244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Our plots re-generate from the *_real_trials.csv files in the repo</w:t>
            </w:r>
          </w:p>
        </w:tc>
        <w:tc>
          <w:tcPr>
            <w:tcW w:w="2835" w:type="dxa"/>
          </w:tcPr>
          <w:p w14:paraId="78AC887D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4.prov_plots_reproducible"/>
                <w:tag w:val="M04.S4.prov_plots_reproducible"/>
                <w:id w:val="109983794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2068BEF1" w14:textId="77777777">
        <w:trPr>
          <w:cantSplit/>
          <w:jc w:val="center"/>
        </w:trPr>
        <w:tc>
          <w:tcPr>
            <w:tcW w:w="7370" w:type="dxa"/>
            <w:shd w:val="clear" w:color="auto" w:fill="F2F2F2"/>
          </w:tcPr>
          <w:p w14:paraId="41270869" w14:textId="77777777" w:rsidR="007618A6" w:rsidRDefault="001B2284">
            <w:r>
              <w:rPr>
                <w:b/>
                <w:sz w:val="15"/>
              </w:rPr>
              <w:t>Every input in Section 3 has a source or is labelled as an assumption</w:t>
            </w:r>
          </w:p>
        </w:tc>
        <w:tc>
          <w:tcPr>
            <w:tcW w:w="2835" w:type="dxa"/>
          </w:tcPr>
          <w:p w14:paraId="117A6B08" w14:textId="77777777" w:rsidR="007618A6" w:rsidRDefault="00000000">
            <w:sdt>
              <w:sdtPr>
                <w:rPr>
                  <w:sz w:val="15"/>
                  <w:szCs w:val="15"/>
                </w:rPr>
                <w:alias w:val="M04.S4.prov_economics_sourced"/>
                <w:tag w:val="M04.S4.prov_economics_sourced"/>
                <w:id w:val="-73508440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6D71DD65" w14:textId="77777777" w:rsidR="007618A6" w:rsidRDefault="007618A6">
      <w:pPr>
        <w:spacing w:after="40"/>
      </w:pPr>
    </w:p>
    <w:p w14:paraId="44474E39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SECTION 5 · LinkedIn Video Showcase, AI Verification Audit &amp; Peer Review</w:t>
      </w:r>
      <w:r>
        <w:rPr>
          <w:i/>
          <w:sz w:val="17"/>
        </w:rPr>
        <w:t xml:space="preserve">    Component 3 · Showcase &amp; Viva (5)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7618A6" w14:paraId="75D698D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7E90B526" w14:textId="77777777" w:rsidR="007618A6" w:rsidRDefault="001B2284">
            <w:pPr>
              <w:keepNext/>
            </w:pPr>
            <w:r>
              <w:rPr>
                <w:b/>
                <w:sz w:val="15"/>
              </w:rPr>
              <w:t>LinkedIn post URL</w:t>
            </w:r>
          </w:p>
        </w:tc>
        <w:tc>
          <w:tcPr>
            <w:tcW w:w="5102" w:type="dxa"/>
          </w:tcPr>
          <w:p w14:paraId="108267D9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linkedin_url"/>
                <w:tag w:val="M04.S5.linkedin_url"/>
                <w:id w:val="2090889806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https://www.linkedin.com/posts/rishi-koli-space-debris-capture-mdriia-group04</w:t>
                </w:r>
              </w:sdtContent>
            </w:sdt>
          </w:p>
        </w:tc>
      </w:tr>
      <w:tr w:rsidR="007618A6" w14:paraId="535B077F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44B1717A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Video length (</w:t>
            </w:r>
            <w:proofErr w:type="spellStart"/>
            <w:proofErr w:type="gramStart"/>
            <w:r>
              <w:rPr>
                <w:b/>
                <w:sz w:val="15"/>
              </w:rPr>
              <w:t>mm:ss</w:t>
            </w:r>
            <w:proofErr w:type="spellEnd"/>
            <w:proofErr w:type="gramEnd"/>
            <w:r>
              <w:rPr>
                <w:b/>
                <w:sz w:val="15"/>
              </w:rPr>
              <w:t>)</w:t>
            </w:r>
          </w:p>
        </w:tc>
        <w:tc>
          <w:tcPr>
            <w:tcW w:w="5102" w:type="dxa"/>
          </w:tcPr>
          <w:p w14:paraId="665B305B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video_length"/>
                <w:tag w:val="M04.S5.video_length"/>
                <w:id w:val="1895780305"/>
                <w:text/>
              </w:sdtPr>
              <w:sdtContent>
                <w:r w:rsidR="00B62324">
                  <w:rPr>
                    <w:sz w:val="15"/>
                    <w:szCs w:val="15"/>
                  </w:rPr>
                  <w:t>01:24</w:t>
                </w:r>
              </w:sdtContent>
            </w:sdt>
          </w:p>
        </w:tc>
      </w:tr>
      <w:tr w:rsidR="007618A6" w14:paraId="1C6CC414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663B7750" w14:textId="77777777" w:rsidR="007618A6" w:rsidRDefault="001B2284">
            <w:pPr>
              <w:keepNext/>
            </w:pPr>
            <w:r>
              <w:rPr>
                <w:b/>
                <w:sz w:val="15"/>
              </w:rPr>
              <w:t xml:space="preserve">Video shows the live </w:t>
            </w:r>
            <w:proofErr w:type="spellStart"/>
            <w:r>
              <w:rPr>
                <w:b/>
                <w:sz w:val="15"/>
              </w:rPr>
              <w:t>MuJoCo</w:t>
            </w:r>
            <w:proofErr w:type="spellEnd"/>
            <w:r>
              <w:rPr>
                <w:b/>
                <w:sz w:val="15"/>
              </w:rPr>
              <w:t xml:space="preserve"> simulation (not slides)</w:t>
            </w:r>
          </w:p>
        </w:tc>
        <w:tc>
          <w:tcPr>
            <w:tcW w:w="5102" w:type="dxa"/>
          </w:tcPr>
          <w:p w14:paraId="125D32A6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live_mujoco"/>
                <w:tag w:val="M04.S5.live_mujoco"/>
                <w:id w:val="1799030551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3973818A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3AAE878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Video shows our business sensitivity graph</w:t>
            </w:r>
          </w:p>
        </w:tc>
        <w:tc>
          <w:tcPr>
            <w:tcW w:w="5102" w:type="dxa"/>
          </w:tcPr>
          <w:p w14:paraId="1EA4F5B9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5.business_graph"/>
                <w:tag w:val="M04.S5.business_graph"/>
                <w:id w:val="102344169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285B1DC1" w14:textId="77777777">
        <w:trPr>
          <w:cantSplit/>
          <w:jc w:val="center"/>
        </w:trPr>
        <w:tc>
          <w:tcPr>
            <w:tcW w:w="5102" w:type="dxa"/>
            <w:shd w:val="clear" w:color="auto" w:fill="F2F2F2"/>
          </w:tcPr>
          <w:p w14:paraId="1F3D61FA" w14:textId="77777777" w:rsidR="007618A6" w:rsidRDefault="001B2284">
            <w:r>
              <w:rPr>
                <w:b/>
                <w:sz w:val="15"/>
              </w:rPr>
              <w:t>Webcam picture-in-picture: every member appears and speaks</w:t>
            </w:r>
          </w:p>
        </w:tc>
        <w:tc>
          <w:tcPr>
            <w:tcW w:w="5102" w:type="dxa"/>
          </w:tcPr>
          <w:p w14:paraId="10E47B4E" w14:textId="77777777" w:rsidR="007618A6" w:rsidRDefault="00000000">
            <w:sdt>
              <w:sdtPr>
                <w:rPr>
                  <w:sz w:val="15"/>
                  <w:szCs w:val="15"/>
                </w:rPr>
                <w:alias w:val="M04.S5.all_members_speak"/>
                <w:tag w:val="M04.S5.all_members_speak"/>
                <w:id w:val="94327686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4A91345A" w14:textId="77777777" w:rsidR="007618A6" w:rsidRDefault="007618A6">
      <w:pPr>
        <w:spacing w:after="40"/>
      </w:pPr>
    </w:p>
    <w:p w14:paraId="3F924639" w14:textId="77777777" w:rsidR="007618A6" w:rsidRDefault="001B2284">
      <w:pPr>
        <w:keepNext/>
        <w:spacing w:before="40" w:after="20"/>
      </w:pPr>
      <w:r>
        <w:rPr>
          <w:b/>
        </w:rPr>
        <w:t>5.1 AI Interaction Audit Log: three cases where AI gave wrong robotics or economic data</w:t>
      </w:r>
    </w:p>
    <w:p w14:paraId="699CD744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Examples: a wrong </w:t>
      </w:r>
      <w:proofErr w:type="spellStart"/>
      <w:r>
        <w:rPr>
          <w:i/>
          <w:color w:val="333333"/>
          <w:sz w:val="15"/>
        </w:rPr>
        <w:t>MuJoCo</w:t>
      </w:r>
      <w:proofErr w:type="spellEnd"/>
      <w:r>
        <w:rPr>
          <w:i/>
          <w:color w:val="333333"/>
          <w:sz w:val="15"/>
        </w:rPr>
        <w:t xml:space="preserve"> attribute or API call, an invented statistic, a correct paper given the wrong journal, an economic formula with the wrong units. Show how you checked each one with a textbook, the official documentation or the original paper.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191"/>
        <w:gridCol w:w="2381"/>
        <w:gridCol w:w="1474"/>
        <w:gridCol w:w="2098"/>
        <w:gridCol w:w="1417"/>
        <w:gridCol w:w="964"/>
      </w:tblGrid>
      <w:tr w:rsidR="007618A6" w14:paraId="577AB31A" w14:textId="77777777">
        <w:trPr>
          <w:cantSplit/>
          <w:jc w:val="center"/>
        </w:trPr>
        <w:tc>
          <w:tcPr>
            <w:tcW w:w="680" w:type="dxa"/>
            <w:shd w:val="clear" w:color="auto" w:fill="D9D9D9"/>
          </w:tcPr>
          <w:p w14:paraId="40FB2E6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#</w:t>
            </w:r>
          </w:p>
        </w:tc>
        <w:tc>
          <w:tcPr>
            <w:tcW w:w="1191" w:type="dxa"/>
            <w:shd w:val="clear" w:color="auto" w:fill="D9D9D9"/>
          </w:tcPr>
          <w:p w14:paraId="7F2F47E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AI tool</w:t>
            </w:r>
          </w:p>
        </w:tc>
        <w:tc>
          <w:tcPr>
            <w:tcW w:w="2381" w:type="dxa"/>
            <w:shd w:val="clear" w:color="auto" w:fill="D9D9D9"/>
          </w:tcPr>
          <w:p w14:paraId="53E6751C" w14:textId="77777777" w:rsidR="007618A6" w:rsidRDefault="001B2284">
            <w:pPr>
              <w:keepNext/>
            </w:pPr>
            <w:r>
              <w:rPr>
                <w:b/>
                <w:sz w:val="13"/>
              </w:rPr>
              <w:t>What we asked &amp; what AI said</w:t>
            </w:r>
          </w:p>
        </w:tc>
        <w:tc>
          <w:tcPr>
            <w:tcW w:w="1474" w:type="dxa"/>
            <w:shd w:val="clear" w:color="auto" w:fill="D9D9D9"/>
          </w:tcPr>
          <w:p w14:paraId="4B278751" w14:textId="77777777" w:rsidR="007618A6" w:rsidRDefault="001B2284">
            <w:pPr>
              <w:keepNext/>
            </w:pPr>
            <w:r>
              <w:rPr>
                <w:b/>
                <w:sz w:val="13"/>
              </w:rPr>
              <w:t>How we caught it</w:t>
            </w:r>
          </w:p>
        </w:tc>
        <w:tc>
          <w:tcPr>
            <w:tcW w:w="2098" w:type="dxa"/>
            <w:shd w:val="clear" w:color="auto" w:fill="D9D9D9"/>
          </w:tcPr>
          <w:p w14:paraId="467F079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What was actually true (with source)</w:t>
            </w:r>
          </w:p>
        </w:tc>
        <w:tc>
          <w:tcPr>
            <w:tcW w:w="1417" w:type="dxa"/>
            <w:shd w:val="clear" w:color="auto" w:fill="D9D9D9"/>
          </w:tcPr>
          <w:p w14:paraId="12530B8B" w14:textId="77777777" w:rsidR="007618A6" w:rsidRDefault="001B2284">
            <w:pPr>
              <w:keepNext/>
            </w:pPr>
            <w:r>
              <w:rPr>
                <w:b/>
                <w:sz w:val="13"/>
              </w:rPr>
              <w:t>Error type</w:t>
            </w:r>
          </w:p>
        </w:tc>
        <w:tc>
          <w:tcPr>
            <w:tcW w:w="964" w:type="dxa"/>
            <w:shd w:val="clear" w:color="auto" w:fill="D9D9D9"/>
          </w:tcPr>
          <w:p w14:paraId="16EE8540" w14:textId="77777777" w:rsidR="007618A6" w:rsidRDefault="001B2284">
            <w:pPr>
              <w:keepNext/>
            </w:pPr>
            <w:r>
              <w:rPr>
                <w:b/>
                <w:sz w:val="13"/>
              </w:rPr>
              <w:t>Verdict</w:t>
            </w:r>
          </w:p>
        </w:tc>
      </w:tr>
      <w:tr w:rsidR="007618A6" w14:paraId="43BA059A" w14:textId="77777777">
        <w:trPr>
          <w:cantSplit/>
          <w:trHeight w:val="624"/>
          <w:jc w:val="center"/>
        </w:trPr>
        <w:tc>
          <w:tcPr>
            <w:tcW w:w="680" w:type="dxa"/>
          </w:tcPr>
          <w:p w14:paraId="1935D7E5" w14:textId="77777777" w:rsidR="007618A6" w:rsidRDefault="001B2284">
            <w:pPr>
              <w:keepNext/>
            </w:pPr>
            <w:r>
              <w:rPr>
                <w:sz w:val="15"/>
              </w:rPr>
              <w:t>AI-01</w:t>
            </w:r>
          </w:p>
        </w:tc>
        <w:tc>
          <w:tcPr>
            <w:tcW w:w="1191" w:type="dxa"/>
          </w:tcPr>
          <w:p w14:paraId="41A831C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tool"/>
                <w:tag w:val="M04.S5.ai1.tool"/>
                <w:id w:val="-759832381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ChatGPT</w:t>
                </w:r>
              </w:sdtContent>
            </w:sdt>
          </w:p>
        </w:tc>
        <w:tc>
          <w:tcPr>
            <w:tcW w:w="2381" w:type="dxa"/>
          </w:tcPr>
          <w:p w14:paraId="6C8B557E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said"/>
                <w:tag w:val="M04.S5.ai1.said"/>
                <w:id w:val="-17658588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Suggested using &lt;body name='servicer' gravity='0 0 0'&gt; directly inside the MJCF body tag to simulate microgravity</w:t>
                </w:r>
              </w:sdtContent>
            </w:sdt>
          </w:p>
        </w:tc>
        <w:tc>
          <w:tcPr>
            <w:tcW w:w="1474" w:type="dxa"/>
          </w:tcPr>
          <w:p w14:paraId="385BC2AD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caught_by"/>
                <w:tag w:val="M04.S5.ai1.caught_by"/>
                <w:id w:val="1725478658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Official documentation (MuJoCo, standard)</w:t>
                </w:r>
              </w:sdtContent>
            </w:sdt>
          </w:p>
        </w:tc>
        <w:tc>
          <w:tcPr>
            <w:tcW w:w="2098" w:type="dxa"/>
          </w:tcPr>
          <w:p w14:paraId="3348431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truth"/>
                <w:tag w:val="M04.S5.ai1.truth"/>
                <w:id w:val="701676840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XML specifies gravity globally under &lt;option gravity='0 0 0'/&gt;; individual bodies do not accept a gravity attribute</w:t>
                </w:r>
              </w:sdtContent>
            </w:sdt>
          </w:p>
        </w:tc>
        <w:tc>
          <w:tcPr>
            <w:tcW w:w="1417" w:type="dxa"/>
          </w:tcPr>
          <w:p w14:paraId="76426D7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error_type"/>
                <w:tag w:val="M04.S5.ai1.error_type"/>
                <w:id w:val="509336281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Wrong code / MuJoCo API</w:t>
                </w:r>
              </w:sdtContent>
            </w:sdt>
          </w:p>
        </w:tc>
        <w:tc>
          <w:tcPr>
            <w:tcW w:w="964" w:type="dxa"/>
          </w:tcPr>
          <w:p w14:paraId="6D6E838F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1.verdict"/>
                <w:tag w:val="M04.S5.ai1.verdict"/>
                <w:id w:val="300275977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  <w:tr w:rsidR="007618A6" w14:paraId="5B2CF9A9" w14:textId="77777777">
        <w:trPr>
          <w:cantSplit/>
          <w:trHeight w:val="624"/>
          <w:jc w:val="center"/>
        </w:trPr>
        <w:tc>
          <w:tcPr>
            <w:tcW w:w="680" w:type="dxa"/>
          </w:tcPr>
          <w:p w14:paraId="5275BA23" w14:textId="77777777" w:rsidR="007618A6" w:rsidRDefault="001B2284">
            <w:pPr>
              <w:keepNext/>
            </w:pPr>
            <w:r>
              <w:rPr>
                <w:sz w:val="15"/>
              </w:rPr>
              <w:t>AI-02</w:t>
            </w:r>
          </w:p>
        </w:tc>
        <w:tc>
          <w:tcPr>
            <w:tcW w:w="1191" w:type="dxa"/>
          </w:tcPr>
          <w:p w14:paraId="0972BEB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tool"/>
                <w:tag w:val="M04.S5.ai2.tool"/>
                <w:id w:val="-1513450100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Gemini</w:t>
                </w:r>
              </w:sdtContent>
            </w:sdt>
          </w:p>
        </w:tc>
        <w:tc>
          <w:tcPr>
            <w:tcW w:w="2381" w:type="dxa"/>
          </w:tcPr>
          <w:p w14:paraId="120B187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said"/>
                <w:tag w:val="M04.S5.ai2.said"/>
                <w:id w:val="194441780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Claimed FCC rules require satellites in LEO to be removed within 25 years under the 2022 mandate</w:t>
                </w:r>
              </w:sdtContent>
            </w:sdt>
          </w:p>
        </w:tc>
        <w:tc>
          <w:tcPr>
            <w:tcW w:w="1474" w:type="dxa"/>
          </w:tcPr>
          <w:p w14:paraId="4EB690F4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caught_by"/>
                <w:tag w:val="M04.S5.ai2.caught_by"/>
                <w:id w:val="-1194614181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Checked the original source</w:t>
                </w:r>
              </w:sdtContent>
            </w:sdt>
          </w:p>
        </w:tc>
        <w:tc>
          <w:tcPr>
            <w:tcW w:w="2098" w:type="dxa"/>
          </w:tcPr>
          <w:p w14:paraId="4CE3C6E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truth"/>
                <w:tag w:val="M04.S5.ai2.truth"/>
                <w:id w:val="-88009140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FCC 22-74 (September 2022) shortened the disposal timeline from 25 years to 5 years for US-licensed LEO satellites</w:t>
                </w:r>
              </w:sdtContent>
            </w:sdt>
          </w:p>
        </w:tc>
        <w:tc>
          <w:tcPr>
            <w:tcW w:w="1417" w:type="dxa"/>
          </w:tcPr>
          <w:p w14:paraId="5952FCE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error_type"/>
                <w:tag w:val="M04.S5.ai2.error_type"/>
                <w:id w:val="1295408672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Wrong standard or clause</w:t>
                </w:r>
              </w:sdtContent>
            </w:sdt>
          </w:p>
        </w:tc>
        <w:tc>
          <w:tcPr>
            <w:tcW w:w="964" w:type="dxa"/>
          </w:tcPr>
          <w:p w14:paraId="5FBC704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ai2.verdict"/>
                <w:tag w:val="M04.S5.ai2.verdict"/>
                <w:id w:val="1520972463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  <w:tr w:rsidR="007618A6" w14:paraId="3164D305" w14:textId="77777777">
        <w:trPr>
          <w:cantSplit/>
          <w:trHeight w:val="624"/>
          <w:jc w:val="center"/>
        </w:trPr>
        <w:tc>
          <w:tcPr>
            <w:tcW w:w="680" w:type="dxa"/>
          </w:tcPr>
          <w:p w14:paraId="6772B15E" w14:textId="77777777" w:rsidR="007618A6" w:rsidRDefault="001B2284">
            <w:r>
              <w:rPr>
                <w:sz w:val="15"/>
              </w:rPr>
              <w:t>AI-03</w:t>
            </w:r>
          </w:p>
        </w:tc>
        <w:tc>
          <w:tcPr>
            <w:tcW w:w="1191" w:type="dxa"/>
          </w:tcPr>
          <w:p w14:paraId="360B4F59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tool"/>
                <w:tag w:val="M04.S5.ai3.tool"/>
                <w:id w:val="-1318251946"/>
                <w:dropDownList>
                  <w:listItem w:displayText="Select ▾" w:value=""/>
                  <w:listItem w:displayText="ChatGPT" w:value="ChatGPT"/>
                  <w:listItem w:displayText="Gemini" w:value="Gemini"/>
                  <w:listItem w:displayText="Microsoft Copilot" w:value="Microsoft Copilot"/>
                  <w:listItem w:displayText="GitHub Copilot" w:value="GitHub Copilot"/>
                  <w:listItem w:displayText="Claude" w:value="Claude"/>
                  <w:listItem w:displayText="Perplexity" w:value="Perplexity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Claude</w:t>
                </w:r>
              </w:sdtContent>
            </w:sdt>
          </w:p>
        </w:tc>
        <w:tc>
          <w:tcPr>
            <w:tcW w:w="2381" w:type="dxa"/>
          </w:tcPr>
          <w:p w14:paraId="6AEFC7E5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said"/>
                <w:tag w:val="M04.S5.ai3.said"/>
                <w:id w:val="-134146384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Asserted that </w:t>
                </w:r>
                <w:proofErr w:type="spellStart"/>
                <w:r w:rsidR="00B62324">
                  <w:rPr>
                    <w:sz w:val="14"/>
                    <w:szCs w:val="14"/>
                  </w:rPr>
                  <w:t>MjModel.from_xml_</w:t>
                </w:r>
                <w:proofErr w:type="gramStart"/>
                <w:r w:rsidR="00B62324">
                  <w:rPr>
                    <w:sz w:val="14"/>
                    <w:szCs w:val="14"/>
                  </w:rPr>
                  <w:t>string</w:t>
                </w:r>
                <w:proofErr w:type="spellEnd"/>
                <w:r w:rsidR="00B62324">
                  <w:rPr>
                    <w:sz w:val="14"/>
                    <w:szCs w:val="14"/>
                  </w:rPr>
                  <w:t>(</w:t>
                </w:r>
                <w:proofErr w:type="gramEnd"/>
                <w:r w:rsidR="00B62324">
                  <w:rPr>
                    <w:sz w:val="14"/>
                    <w:szCs w:val="14"/>
                  </w:rPr>
                  <w:t>) automatically infers the base asset path from XML comments</w:t>
                </w:r>
              </w:sdtContent>
            </w:sdt>
          </w:p>
        </w:tc>
        <w:tc>
          <w:tcPr>
            <w:tcW w:w="1474" w:type="dxa"/>
          </w:tcPr>
          <w:p w14:paraId="0BD48FBC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caught_by"/>
                <w:tag w:val="M04.S5.ai3.caught_by"/>
                <w:id w:val="2006863079"/>
                <w:dropDownList>
                  <w:listItem w:displayText="Select ▾" w:value=""/>
                  <w:listItem w:displayText="Checked the original source" w:value="Checked the original source"/>
                  <w:listItem w:displayText="Textbook" w:value="Textbook"/>
                  <w:listItem w:displayText="Official documentation (MuJoCo, standard)" w:value="Official documentation (MuJoCo, standard)"/>
                  <w:listItem w:displayText="Ran / tested the code or simulation" w:value="Ran / tested the code or simulation"/>
                  <w:listItem w:displayText="Recomputed by hand" w:value="Recomputed by hand"/>
                  <w:listItem w:displayText="Teacher or TA feedback" w:value="Teacher or TA feedback"/>
                  <w:listItem w:displayText="Teammate or peer" w:value="Teammate or pe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Ran / tested the code or simulation</w:t>
                </w:r>
              </w:sdtContent>
            </w:sdt>
          </w:p>
        </w:tc>
        <w:tc>
          <w:tcPr>
            <w:tcW w:w="2098" w:type="dxa"/>
          </w:tcPr>
          <w:p w14:paraId="749AD65E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truth"/>
                <w:tag w:val="M04.S5.ai3.truth"/>
                <w:id w:val="2111774068"/>
                <w:text/>
              </w:sdtPr>
              <w:sdtContent>
                <w:proofErr w:type="spellStart"/>
                <w:r w:rsidR="00B62324">
                  <w:rPr>
                    <w:sz w:val="14"/>
                    <w:szCs w:val="14"/>
                  </w:rPr>
                  <w:t>MjModel.from_xml_</w:t>
                </w:r>
                <w:proofErr w:type="gramStart"/>
                <w:r w:rsidR="00B62324">
                  <w:rPr>
                    <w:sz w:val="14"/>
                    <w:szCs w:val="14"/>
                  </w:rPr>
                  <w:t>string</w:t>
                </w:r>
                <w:proofErr w:type="spellEnd"/>
                <w:r w:rsidR="00B62324">
                  <w:rPr>
                    <w:sz w:val="14"/>
                    <w:szCs w:val="14"/>
                  </w:rPr>
                  <w:t>(</w:t>
                </w:r>
                <w:proofErr w:type="gramEnd"/>
                <w:r w:rsidR="00B62324">
                  <w:rPr>
                    <w:sz w:val="14"/>
                    <w:szCs w:val="14"/>
                  </w:rPr>
                  <w:t xml:space="preserve">) has no path context and raises Error opening file unless &lt;compiler </w:t>
                </w:r>
                <w:proofErr w:type="spellStart"/>
                <w:r w:rsidR="00B62324">
                  <w:rPr>
                    <w:sz w:val="14"/>
                    <w:szCs w:val="14"/>
                  </w:rPr>
                  <w:t>meshdir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=... </w:t>
                </w:r>
                <w:proofErr w:type="spellStart"/>
                <w:r w:rsidR="00B62324">
                  <w:rPr>
                    <w:sz w:val="14"/>
                    <w:szCs w:val="14"/>
                  </w:rPr>
                  <w:t>texturedir</w:t>
                </w:r>
                <w:proofErr w:type="spellEnd"/>
                <w:r w:rsidR="00B62324">
                  <w:rPr>
                    <w:sz w:val="14"/>
                    <w:szCs w:val="14"/>
                  </w:rPr>
                  <w:t>=.../&gt; is explicitly set</w:t>
                </w:r>
              </w:sdtContent>
            </w:sdt>
          </w:p>
        </w:tc>
        <w:tc>
          <w:tcPr>
            <w:tcW w:w="1417" w:type="dxa"/>
          </w:tcPr>
          <w:p w14:paraId="731EC164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error_type"/>
                <w:tag w:val="M04.S5.ai3.error_type"/>
                <w:id w:val="703297086"/>
                <w:dropDownList>
                  <w:listItem w:displayText="Select ▾" w:value=""/>
                  <w:listItem w:displayText="Fabricated source / citation" w:value="Fabricated source / citation"/>
                  <w:listItem w:displayText="Real source, wrong details (author, year, venue)" w:value="Real source, wrong details (author, year, venue)"/>
                  <w:listItem w:displayText="Wrong number or statistic" w:value="Wrong number or statistic"/>
                  <w:listItem w:displayText="Wrong physics / equation" w:value="Wrong physics / equation"/>
                  <w:listItem w:displayText="Wrong economics / cost logic" w:value="Wrong economics / cost logic"/>
                  <w:listItem w:displayText="Wrong standard or clause" w:value="Wrong standard or clause"/>
                  <w:listItem w:displayText="Wrong code / MuJoCo API" w:value="Wrong code / MuJoCo API"/>
                  <w:listItem w:displayText="Other" w:value="Other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Wrong code / MuJoCo API</w:t>
                </w:r>
              </w:sdtContent>
            </w:sdt>
          </w:p>
        </w:tc>
        <w:tc>
          <w:tcPr>
            <w:tcW w:w="964" w:type="dxa"/>
          </w:tcPr>
          <w:p w14:paraId="7DEE133C" w14:textId="77777777" w:rsidR="007618A6" w:rsidRDefault="00000000">
            <w:sdt>
              <w:sdtPr>
                <w:rPr>
                  <w:sz w:val="14"/>
                  <w:szCs w:val="14"/>
                </w:rPr>
                <w:alias w:val="M04.S5.ai3.verdict"/>
                <w:tag w:val="M04.S5.ai3.verdict"/>
                <w:id w:val="-2108415818"/>
                <w:dropDownList>
                  <w:listItem w:displayText="Select ▾" w:value=""/>
                  <w:listItem w:displayText="Rejected" w:value="Rejected"/>
                  <w:listItem w:displayText="Corrected" w:value="Corrected"/>
                  <w:listItem w:displayText="Accepted after checking" w:value="Accepted after checking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Corrected</w:t>
                </w:r>
              </w:sdtContent>
            </w:sdt>
          </w:p>
        </w:tc>
      </w:tr>
    </w:tbl>
    <w:p w14:paraId="040021CA" w14:textId="77777777" w:rsidR="007618A6" w:rsidRDefault="007618A6">
      <w:pPr>
        <w:spacing w:after="40"/>
      </w:pPr>
    </w:p>
    <w:p w14:paraId="141CF3FD" w14:textId="77777777" w:rsidR="007618A6" w:rsidRDefault="001B2284">
      <w:pPr>
        <w:keepNext/>
        <w:spacing w:before="40" w:after="20"/>
      </w:pPr>
      <w:r>
        <w:rPr>
          <w:b/>
        </w:rPr>
        <w:t>5.2 Peer review: watch both assigned LinkedIn videos and score them (0–2 per criterion)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37"/>
        <w:gridCol w:w="737"/>
        <w:gridCol w:w="737"/>
        <w:gridCol w:w="737"/>
        <w:gridCol w:w="737"/>
        <w:gridCol w:w="1474"/>
        <w:gridCol w:w="2891"/>
      </w:tblGrid>
      <w:tr w:rsidR="007618A6" w14:paraId="7241237C" w14:textId="77777777">
        <w:trPr>
          <w:cantSplit/>
          <w:jc w:val="center"/>
        </w:trPr>
        <w:tc>
          <w:tcPr>
            <w:tcW w:w="2154" w:type="dxa"/>
            <w:shd w:val="clear" w:color="auto" w:fill="D9D9D9"/>
          </w:tcPr>
          <w:p w14:paraId="35C8EDD4" w14:textId="77777777" w:rsidR="007618A6" w:rsidRDefault="001B2284">
            <w:pPr>
              <w:keepNext/>
            </w:pPr>
            <w:r>
              <w:rPr>
                <w:b/>
                <w:sz w:val="13"/>
              </w:rPr>
              <w:t>Group reviewed</w:t>
            </w:r>
          </w:p>
        </w:tc>
        <w:tc>
          <w:tcPr>
            <w:tcW w:w="737" w:type="dxa"/>
            <w:shd w:val="clear" w:color="auto" w:fill="D9D9D9"/>
          </w:tcPr>
          <w:p w14:paraId="7858AB5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Problem</w:t>
            </w:r>
          </w:p>
        </w:tc>
        <w:tc>
          <w:tcPr>
            <w:tcW w:w="737" w:type="dxa"/>
            <w:shd w:val="clear" w:color="auto" w:fill="D9D9D9"/>
          </w:tcPr>
          <w:p w14:paraId="7CB213D3" w14:textId="77777777" w:rsidR="007618A6" w:rsidRDefault="001B2284">
            <w:pPr>
              <w:keepNext/>
            </w:pPr>
            <w:r>
              <w:rPr>
                <w:b/>
                <w:sz w:val="13"/>
              </w:rPr>
              <w:t>Physics</w:t>
            </w:r>
          </w:p>
        </w:tc>
        <w:tc>
          <w:tcPr>
            <w:tcW w:w="737" w:type="dxa"/>
            <w:shd w:val="clear" w:color="auto" w:fill="D9D9D9"/>
          </w:tcPr>
          <w:p w14:paraId="56AF832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Business</w:t>
            </w:r>
          </w:p>
        </w:tc>
        <w:tc>
          <w:tcPr>
            <w:tcW w:w="737" w:type="dxa"/>
            <w:shd w:val="clear" w:color="auto" w:fill="D9D9D9"/>
          </w:tcPr>
          <w:p w14:paraId="264778F7" w14:textId="77777777" w:rsidR="007618A6" w:rsidRDefault="001B2284">
            <w:pPr>
              <w:keepNext/>
            </w:pPr>
            <w:r>
              <w:rPr>
                <w:b/>
                <w:sz w:val="13"/>
              </w:rPr>
              <w:t>Data</w:t>
            </w:r>
          </w:p>
        </w:tc>
        <w:tc>
          <w:tcPr>
            <w:tcW w:w="737" w:type="dxa"/>
            <w:shd w:val="clear" w:color="auto" w:fill="D9D9D9"/>
          </w:tcPr>
          <w:p w14:paraId="1EF850A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Clarity</w:t>
            </w:r>
          </w:p>
        </w:tc>
        <w:tc>
          <w:tcPr>
            <w:tcW w:w="1474" w:type="dxa"/>
            <w:shd w:val="clear" w:color="auto" w:fill="D9D9D9"/>
          </w:tcPr>
          <w:p w14:paraId="373A1378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Best moment (</w:t>
            </w:r>
            <w:proofErr w:type="spellStart"/>
            <w:proofErr w:type="gramStart"/>
            <w:r>
              <w:rPr>
                <w:b/>
                <w:sz w:val="13"/>
              </w:rPr>
              <w:t>mm:ss</w:t>
            </w:r>
            <w:proofErr w:type="spellEnd"/>
            <w:proofErr w:type="gramEnd"/>
            <w:r>
              <w:rPr>
                <w:b/>
                <w:sz w:val="13"/>
              </w:rPr>
              <w:t>)</w:t>
            </w:r>
          </w:p>
        </w:tc>
        <w:tc>
          <w:tcPr>
            <w:tcW w:w="2891" w:type="dxa"/>
            <w:shd w:val="clear" w:color="auto" w:fill="D9D9D9"/>
          </w:tcPr>
          <w:p w14:paraId="4A09BA69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One question for the viva</w:t>
            </w:r>
          </w:p>
        </w:tc>
      </w:tr>
      <w:tr w:rsidR="007618A6" w14:paraId="2DBCBF6A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47FB47FA" w14:textId="77777777" w:rsidR="007618A6" w:rsidRDefault="001B2284">
            <w:pPr>
              <w:keepNext/>
            </w:pPr>
            <w:r>
              <w:rPr>
                <w:sz w:val="14"/>
              </w:rPr>
              <w:t>Group 05: Collaborative Dual-UAV Autonomous Surveillance System (MPSTME GUARDIAN)</w:t>
            </w:r>
          </w:p>
        </w:tc>
        <w:tc>
          <w:tcPr>
            <w:tcW w:w="737" w:type="dxa"/>
          </w:tcPr>
          <w:p w14:paraId="0E052C7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problem"/>
                <w:tag w:val="M04.S5.peer_M05.problem"/>
                <w:id w:val="92685021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7786D71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physics"/>
                <w:tag w:val="M04.S5.peer_M05.physics"/>
                <w:id w:val="93223843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AF6B114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business"/>
                <w:tag w:val="M04.S5.peer_M05.business"/>
                <w:id w:val="752557605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4F3FB6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data"/>
                <w:tag w:val="M04.S5.peer_M05.data"/>
                <w:id w:val="-1356256077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F00353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clarity"/>
                <w:tag w:val="M04.S5.peer_M05.clarity"/>
                <w:id w:val="706299386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1474" w:type="dxa"/>
          </w:tcPr>
          <w:p w14:paraId="1605A16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best_moment"/>
                <w:tag w:val="M04.S5.peer_M05.best_moment"/>
                <w:id w:val="-79297891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00:45 (Clear aerial multi-agent formation switching demonstration)</w:t>
                </w:r>
              </w:sdtContent>
            </w:sdt>
          </w:p>
        </w:tc>
        <w:tc>
          <w:tcPr>
            <w:tcW w:w="2891" w:type="dxa"/>
          </w:tcPr>
          <w:p w14:paraId="710D7E8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5.peer_M05.question"/>
                <w:tag w:val="M04.S5.peer_M05.question"/>
                <w:id w:val="-172975215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How does aerodynamic downwash cross-coupling affect neighbor drone stability during close proximity maneuvers?</w:t>
                </w:r>
              </w:sdtContent>
            </w:sdt>
          </w:p>
        </w:tc>
      </w:tr>
      <w:tr w:rsidR="007618A6" w14:paraId="0979AFD0" w14:textId="77777777">
        <w:trPr>
          <w:cantSplit/>
          <w:trHeight w:val="510"/>
          <w:jc w:val="center"/>
        </w:trPr>
        <w:tc>
          <w:tcPr>
            <w:tcW w:w="2154" w:type="dxa"/>
          </w:tcPr>
          <w:p w14:paraId="3D081768" w14:textId="77777777" w:rsidR="007618A6" w:rsidRDefault="001B2284">
            <w:r>
              <w:rPr>
                <w:sz w:val="14"/>
              </w:rPr>
              <w:t>Group 10: 7-DOF Surgical Robotic Assistant with Physiological Tremor Filtering for Precision Tasks</w:t>
            </w:r>
          </w:p>
        </w:tc>
        <w:tc>
          <w:tcPr>
            <w:tcW w:w="737" w:type="dxa"/>
          </w:tcPr>
          <w:p w14:paraId="7A76B8B6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problem"/>
                <w:tag w:val="M04.S5.peer_M10.problem"/>
                <w:id w:val="1782995708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7990658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physics"/>
                <w:tag w:val="M04.S5.peer_M10.physics"/>
                <w:id w:val="-687835941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04952AED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business"/>
                <w:tag w:val="M04.S5.peer_M10.business"/>
                <w:id w:val="1550494432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699C681D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data"/>
                <w:tag w:val="M04.S5.peer_M10.data"/>
                <w:id w:val="-1115518054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737" w:type="dxa"/>
          </w:tcPr>
          <w:p w14:paraId="30530C35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clarity"/>
                <w:tag w:val="M04.S5.peer_M10.clarity"/>
                <w:id w:val="-116763297"/>
                <w:dropDownList>
                  <w:listItem w:displayText="Select ▾" w:value=""/>
                  <w:listItem w:displayText="0" w:value="0"/>
                  <w:listItem w:displayText="1" w:value="1"/>
                  <w:listItem w:displayText="2" w:value="2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</w:t>
                </w:r>
              </w:sdtContent>
            </w:sdt>
          </w:p>
        </w:tc>
        <w:tc>
          <w:tcPr>
            <w:tcW w:w="1474" w:type="dxa"/>
          </w:tcPr>
          <w:p w14:paraId="7D0827C4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best_moment"/>
                <w:tag w:val="M04.S5.peer_M10.best_moment"/>
                <w:id w:val="187195138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01:02 (Real-time physiological tremor frequency attenuation FFT comparison)</w:t>
                </w:r>
              </w:sdtContent>
            </w:sdt>
          </w:p>
        </w:tc>
        <w:tc>
          <w:tcPr>
            <w:tcW w:w="2891" w:type="dxa"/>
          </w:tcPr>
          <w:p w14:paraId="3CEA743A" w14:textId="77777777" w:rsidR="007618A6" w:rsidRDefault="00000000">
            <w:sdt>
              <w:sdtPr>
                <w:rPr>
                  <w:sz w:val="14"/>
                  <w:szCs w:val="14"/>
                </w:rPr>
                <w:alias w:val="M04.S5.peer_M10.question"/>
                <w:tag w:val="M04.S5.peer_M10.question"/>
                <w:id w:val="23167401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What is the end-to-end filter phase lag and how is surgeon tactile transparency preserved?</w:t>
                </w:r>
              </w:sdtContent>
            </w:sdt>
          </w:p>
        </w:tc>
      </w:tr>
    </w:tbl>
    <w:p w14:paraId="1C5A70C4" w14:textId="77777777" w:rsidR="007618A6" w:rsidRDefault="007618A6">
      <w:pPr>
        <w:spacing w:after="40"/>
      </w:pPr>
    </w:p>
    <w:p w14:paraId="54A4DD81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lastRenderedPageBreak/>
        <w:t>SECTION 6 · Individual Learning Record &amp; Research Consent</w:t>
      </w:r>
      <w:r>
        <w:rPr>
          <w:i/>
          <w:sz w:val="17"/>
        </w:rPr>
        <w:t xml:space="preserve">    unmarked · one row per member · answer honestly</w:t>
      </w:r>
    </w:p>
    <w:p w14:paraId="53D27095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 xml:space="preserve">These answers do not change your marks. They help improve the course and are used in </w:t>
      </w:r>
      <w:proofErr w:type="spellStart"/>
      <w:r>
        <w:rPr>
          <w:i/>
          <w:color w:val="333333"/>
          <w:sz w:val="15"/>
        </w:rPr>
        <w:t>anonymised</w:t>
      </w:r>
      <w:proofErr w:type="spellEnd"/>
      <w:r>
        <w:rPr>
          <w:i/>
          <w:color w:val="333333"/>
          <w:sz w:val="15"/>
        </w:rPr>
        <w:t xml:space="preserve"> research only if you consent in the sign-off below. Commit share: your commits ÷ the group's commits in your folder (git </w:t>
      </w:r>
      <w:proofErr w:type="spellStart"/>
      <w:r>
        <w:rPr>
          <w:i/>
          <w:color w:val="333333"/>
          <w:sz w:val="15"/>
        </w:rPr>
        <w:t>shortlog</w:t>
      </w:r>
      <w:proofErr w:type="spellEnd"/>
      <w:r>
        <w:rPr>
          <w:i/>
          <w:color w:val="333333"/>
          <w:sz w:val="15"/>
        </w:rPr>
        <w:t xml:space="preserve"> -</w:t>
      </w:r>
      <w:proofErr w:type="spellStart"/>
      <w:r>
        <w:rPr>
          <w:i/>
          <w:color w:val="333333"/>
          <w:sz w:val="15"/>
        </w:rPr>
        <w:t>sn</w:t>
      </w:r>
      <w:proofErr w:type="spellEnd"/>
      <w:r>
        <w:rPr>
          <w:i/>
          <w:color w:val="333333"/>
          <w:sz w:val="15"/>
        </w:rPr>
        <w:t xml:space="preserve"> -- &lt;folder&gt;).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1247"/>
        <w:gridCol w:w="1304"/>
        <w:gridCol w:w="1474"/>
        <w:gridCol w:w="1020"/>
        <w:gridCol w:w="1304"/>
        <w:gridCol w:w="1304"/>
      </w:tblGrid>
      <w:tr w:rsidR="007618A6" w14:paraId="0C870950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4B35F259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Member</w:t>
            </w:r>
          </w:p>
        </w:tc>
        <w:tc>
          <w:tcPr>
            <w:tcW w:w="850" w:type="dxa"/>
            <w:shd w:val="clear" w:color="auto" w:fill="D9D9D9"/>
          </w:tcPr>
          <w:p w14:paraId="6F9F2196" w14:textId="77777777" w:rsidR="007618A6" w:rsidRDefault="001B2284">
            <w:pPr>
              <w:keepNext/>
            </w:pPr>
            <w:r>
              <w:rPr>
                <w:b/>
                <w:sz w:val="12"/>
              </w:rPr>
              <w:t>Hours I spent (total)</w:t>
            </w:r>
          </w:p>
        </w:tc>
        <w:tc>
          <w:tcPr>
            <w:tcW w:w="1247" w:type="dxa"/>
            <w:shd w:val="clear" w:color="auto" w:fill="D9D9D9"/>
          </w:tcPr>
          <w:p w14:paraId="46D86EDA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My declared role matched my actual work (1 = not at all, 5 = fully)</w:t>
            </w:r>
          </w:p>
        </w:tc>
        <w:tc>
          <w:tcPr>
            <w:tcW w:w="1304" w:type="dxa"/>
            <w:shd w:val="clear" w:color="auto" w:fill="D9D9D9"/>
          </w:tcPr>
          <w:p w14:paraId="782188AB" w14:textId="77777777" w:rsidR="007618A6" w:rsidRDefault="001B2284">
            <w:pPr>
              <w:keepNext/>
            </w:pPr>
            <w:r>
              <w:rPr>
                <w:b/>
                <w:sz w:val="12"/>
              </w:rPr>
              <w:t>I learned a skill outside my role (robotics ↔ business)</w:t>
            </w:r>
          </w:p>
        </w:tc>
        <w:tc>
          <w:tcPr>
            <w:tcW w:w="1474" w:type="dxa"/>
            <w:shd w:val="clear" w:color="auto" w:fill="D9D9D9"/>
          </w:tcPr>
          <w:p w14:paraId="39850268" w14:textId="77777777" w:rsidR="007618A6" w:rsidRDefault="001B2284">
            <w:pPr>
              <w:keepNext/>
            </w:pPr>
            <w:r>
              <w:rPr>
                <w:b/>
                <w:sz w:val="12"/>
              </w:rPr>
              <w:t>Scripts I mainly wrote (file names)</w:t>
            </w:r>
          </w:p>
        </w:tc>
        <w:tc>
          <w:tcPr>
            <w:tcW w:w="1020" w:type="dxa"/>
            <w:shd w:val="clear" w:color="auto" w:fill="D9D9D9"/>
          </w:tcPr>
          <w:p w14:paraId="3EBA140B" w14:textId="77777777" w:rsidR="007618A6" w:rsidRDefault="001B2284">
            <w:pPr>
              <w:keepNext/>
            </w:pPr>
            <w:r>
              <w:rPr>
                <w:b/>
                <w:sz w:val="12"/>
              </w:rPr>
              <w:t>My commit share (%)</w:t>
            </w:r>
          </w:p>
        </w:tc>
        <w:tc>
          <w:tcPr>
            <w:tcW w:w="1304" w:type="dxa"/>
            <w:shd w:val="clear" w:color="auto" w:fill="D9D9D9"/>
          </w:tcPr>
          <w:p w14:paraId="039FAFAF" w14:textId="77777777" w:rsidR="007618A6" w:rsidRDefault="001B2284">
            <w:pPr>
              <w:keepNext/>
            </w:pPr>
            <w:r>
              <w:rPr>
                <w:b/>
                <w:sz w:val="12"/>
              </w:rPr>
              <w:t>Share of my writing first drafted with AI</w:t>
            </w:r>
          </w:p>
        </w:tc>
        <w:tc>
          <w:tcPr>
            <w:tcW w:w="1304" w:type="dxa"/>
            <w:shd w:val="clear" w:color="auto" w:fill="D9D9D9"/>
          </w:tcPr>
          <w:p w14:paraId="20237D34" w14:textId="77777777" w:rsidR="007618A6" w:rsidRDefault="001B2284">
            <w:pPr>
              <w:keepNext/>
            </w:pPr>
            <w:r>
              <w:rPr>
                <w:b/>
                <w:sz w:val="12"/>
              </w:rPr>
              <w:t>Wrong AI facts / code I personally caught</w:t>
            </w:r>
          </w:p>
        </w:tc>
      </w:tr>
      <w:tr w:rsidR="007618A6" w14:paraId="3ED7F0F0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337CF83D" w14:textId="77777777" w:rsidR="007618A6" w:rsidRDefault="001B2284">
            <w:pPr>
              <w:keepNext/>
            </w:pPr>
            <w:r>
              <w:rPr>
                <w:sz w:val="14"/>
              </w:rPr>
              <w:t>Rishi Vinod Koli (E034)</w:t>
            </w:r>
          </w:p>
        </w:tc>
        <w:tc>
          <w:tcPr>
            <w:tcW w:w="850" w:type="dxa"/>
          </w:tcPr>
          <w:p w14:paraId="5C4BFC26" w14:textId="33C0A988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hours"/>
                <w:tag w:val="M04.S6.E034.hours"/>
                <w:id w:val="156174805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4</w:t>
                </w:r>
                <w:r w:rsidR="006D2D6C">
                  <w:rPr>
                    <w:sz w:val="14"/>
                    <w:szCs w:val="14"/>
                  </w:rPr>
                  <w:t>3</w:t>
                </w:r>
              </w:sdtContent>
            </w:sdt>
          </w:p>
        </w:tc>
        <w:tc>
          <w:tcPr>
            <w:tcW w:w="1247" w:type="dxa"/>
          </w:tcPr>
          <w:p w14:paraId="6A151C4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role_fidelity"/>
                <w:tag w:val="M04.S6.E034.role_fidelity"/>
                <w:id w:val="-1402290333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46EB1E98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ross_disciplinary_skill"/>
                <w:tag w:val="M04.S6.E034.cross_disciplinary_skill"/>
                <w:id w:val="-132681166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450193A5" w14:textId="6FFB9C34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scripts_authored"/>
                <w:tag w:val="M04.S6.E034.scripts_authored"/>
                <w:id w:val="2037158171"/>
                <w:text/>
              </w:sdtPr>
              <w:sdtContent>
                <w:r w:rsidR="006D2D6C">
                  <w:rPr>
                    <w:sz w:val="14"/>
                    <w:szCs w:val="14"/>
                  </w:rPr>
                  <w:t xml:space="preserve">models/space_debris_gripper.xml, </w:t>
                </w:r>
                <w:proofErr w:type="spellStart"/>
                <w:r w:rsidR="006D2D6C" w:rsidRPr="00CD64A9">
                  <w:rPr>
                    <w:sz w:val="14"/>
                    <w:szCs w:val="14"/>
                  </w:rPr>
                  <w:t>src</w:t>
                </w:r>
                <w:proofErr w:type="spellEnd"/>
                <w:r w:rsidR="006D2D6C" w:rsidRPr="00CD64A9">
                  <w:rPr>
                    <w:sz w:val="14"/>
                    <w:szCs w:val="14"/>
                  </w:rPr>
                  <w:t xml:space="preserve">/debris_capture_controller.py, </w:t>
                </w:r>
                <w:r w:rsidR="006D2D6C">
                  <w:rPr>
                    <w:sz w:val="14"/>
                    <w:szCs w:val="14"/>
                  </w:rPr>
                  <w:t xml:space="preserve"> </w:t>
                </w:r>
              </w:sdtContent>
            </w:sdt>
          </w:p>
        </w:tc>
        <w:tc>
          <w:tcPr>
            <w:tcW w:w="1020" w:type="dxa"/>
          </w:tcPr>
          <w:p w14:paraId="688A0664" w14:textId="1F79740A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ommit_share"/>
                <w:tag w:val="M04.S6.E034.commit_share"/>
                <w:id w:val="391014131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 xml:space="preserve"> %</w:t>
                </w:r>
              </w:sdtContent>
            </w:sdt>
          </w:p>
        </w:tc>
        <w:tc>
          <w:tcPr>
            <w:tcW w:w="1304" w:type="dxa"/>
          </w:tcPr>
          <w:p w14:paraId="1224284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ai_draft_share"/>
                <w:tag w:val="M04.S6.E034.ai_draft_share"/>
                <w:id w:val="-712660206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102A38F6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ai_errors_caught"/>
                <w:tag w:val="M04.S6.E034.ai_errors_caught"/>
                <w:id w:val="1131279026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  <w:tr w:rsidR="007618A6" w14:paraId="66E249A4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7D42EA2C" w14:textId="77777777" w:rsidR="007618A6" w:rsidRDefault="001B2284">
            <w:pPr>
              <w:keepNext/>
            </w:pPr>
            <w:r>
              <w:rPr>
                <w:sz w:val="14"/>
              </w:rPr>
              <w:t>Nicholas Lewis (E035)</w:t>
            </w:r>
          </w:p>
        </w:tc>
        <w:tc>
          <w:tcPr>
            <w:tcW w:w="850" w:type="dxa"/>
          </w:tcPr>
          <w:p w14:paraId="0B1E82AA" w14:textId="34947240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hours"/>
                <w:tag w:val="M04.S6.E035.hours"/>
                <w:id w:val="-12100189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4</w:t>
                </w:r>
              </w:sdtContent>
            </w:sdt>
            <w:r w:rsidR="006D2D6C">
              <w:rPr>
                <w:sz w:val="14"/>
                <w:szCs w:val="14"/>
              </w:rPr>
              <w:t>3</w:t>
            </w:r>
          </w:p>
        </w:tc>
        <w:tc>
          <w:tcPr>
            <w:tcW w:w="1247" w:type="dxa"/>
          </w:tcPr>
          <w:p w14:paraId="2C875DCB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role_fidelity"/>
                <w:tag w:val="M04.S6.E035.role_fidelity"/>
                <w:id w:val="653880136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60260AC3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ross_disciplinary_skill"/>
                <w:tag w:val="M04.S6.E035.cross_disciplinary_skill"/>
                <w:id w:val="-8916170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2E77C8C3" w14:textId="45E515C3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scripts_authored"/>
                <w:tag w:val="M04.S6.E035.scripts_authored"/>
                <w:id w:val="166912358"/>
                <w:text/>
              </w:sdtPr>
              <w:sdtContent>
                <w:r w:rsidR="006D2D6C">
                  <w:rPr>
                    <w:sz w:val="14"/>
                    <w:szCs w:val="14"/>
                  </w:rPr>
                  <w:t xml:space="preserve">analytics/generate_paper_figures.py, </w:t>
                </w:r>
                <w:r w:rsidR="006D2D6C" w:rsidRPr="00416E07">
                  <w:rPr>
                    <w:sz w:val="14"/>
                    <w:szCs w:val="14"/>
                  </w:rPr>
                  <w:t>analytics/run_trials.py</w:t>
                </w:r>
              </w:sdtContent>
            </w:sdt>
          </w:p>
        </w:tc>
        <w:tc>
          <w:tcPr>
            <w:tcW w:w="1020" w:type="dxa"/>
          </w:tcPr>
          <w:p w14:paraId="445DA639" w14:textId="789BDAD0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ommit_share"/>
                <w:tag w:val="M04.S6.E035.commit_share"/>
                <w:id w:val="1928377852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 xml:space="preserve"> %</w:t>
                </w:r>
              </w:sdtContent>
            </w:sdt>
          </w:p>
        </w:tc>
        <w:tc>
          <w:tcPr>
            <w:tcW w:w="1304" w:type="dxa"/>
          </w:tcPr>
          <w:p w14:paraId="57BEBA3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ai_draft_share"/>
                <w:tag w:val="M04.S6.E035.ai_draft_share"/>
                <w:id w:val="-528410847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4AF9A957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ai_errors_caught"/>
                <w:tag w:val="M04.S6.E035.ai_errors_caught"/>
                <w:id w:val="-1858794129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  <w:tr w:rsidR="007618A6" w14:paraId="460895D6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12300D05" w14:textId="77777777" w:rsidR="007618A6" w:rsidRDefault="001B2284">
            <w:r>
              <w:rPr>
                <w:sz w:val="14"/>
              </w:rPr>
              <w:t>Jai Maini (E036)</w:t>
            </w:r>
          </w:p>
        </w:tc>
        <w:tc>
          <w:tcPr>
            <w:tcW w:w="850" w:type="dxa"/>
          </w:tcPr>
          <w:p w14:paraId="587036A2" w14:textId="4C846A99" w:rsidR="007618A6" w:rsidRDefault="00000000">
            <w:sdt>
              <w:sdtPr>
                <w:rPr>
                  <w:sz w:val="14"/>
                  <w:szCs w:val="14"/>
                </w:rPr>
                <w:alias w:val="M04.S6.E036.hours"/>
                <w:tag w:val="M04.S6.E036.hours"/>
                <w:id w:val="-1269148032"/>
                <w:text/>
              </w:sdtPr>
              <w:sdtContent>
                <w:r w:rsidR="006D2D6C">
                  <w:rPr>
                    <w:sz w:val="14"/>
                    <w:szCs w:val="14"/>
                  </w:rPr>
                  <w:t>43</w:t>
                </w:r>
              </w:sdtContent>
            </w:sdt>
          </w:p>
        </w:tc>
        <w:tc>
          <w:tcPr>
            <w:tcW w:w="1247" w:type="dxa"/>
          </w:tcPr>
          <w:p w14:paraId="63ECB912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role_fidelity"/>
                <w:tag w:val="M04.S6.E036.role_fidelity"/>
                <w:id w:val="-1093626694"/>
                <w:dropDownList>
                  <w:listItem w:displayText="Select ▾" w:value="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5</w:t>
                </w:r>
              </w:sdtContent>
            </w:sdt>
          </w:p>
        </w:tc>
        <w:tc>
          <w:tcPr>
            <w:tcW w:w="1304" w:type="dxa"/>
          </w:tcPr>
          <w:p w14:paraId="0B84C7AD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cross_disciplinary_skill"/>
                <w:tag w:val="M04.S6.E036.cross_disciplinary_skill"/>
                <w:id w:val="39250172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Yes</w:t>
                </w:r>
              </w:sdtContent>
            </w:sdt>
          </w:p>
        </w:tc>
        <w:tc>
          <w:tcPr>
            <w:tcW w:w="1474" w:type="dxa"/>
          </w:tcPr>
          <w:p w14:paraId="7FECED0B" w14:textId="767CAED5" w:rsidR="007618A6" w:rsidRDefault="00000000">
            <w:sdt>
              <w:sdtPr>
                <w:rPr>
                  <w:sz w:val="14"/>
                  <w:szCs w:val="14"/>
                </w:rPr>
                <w:alias w:val="M04.S6.E036.scripts_authored"/>
                <w:tag w:val="M04.S6.E036.scripts_authored"/>
                <w:id w:val="1835567864"/>
                <w:text/>
              </w:sdtPr>
              <w:sdtContent>
                <w:r w:rsidR="006D2D6C">
                  <w:rPr>
                    <w:sz w:val="14"/>
                    <w:szCs w:val="14"/>
                  </w:rPr>
                  <w:t xml:space="preserve">analytics/constellation_economics.py, </w:t>
                </w:r>
                <w:r w:rsidR="006D2D6C" w:rsidRPr="001F7685">
                  <w:rPr>
                    <w:sz w:val="14"/>
                    <w:szCs w:val="14"/>
                  </w:rPr>
                  <w:t>models/space_debris_gripper.xml</w:t>
                </w:r>
              </w:sdtContent>
            </w:sdt>
          </w:p>
        </w:tc>
        <w:tc>
          <w:tcPr>
            <w:tcW w:w="1020" w:type="dxa"/>
          </w:tcPr>
          <w:p w14:paraId="3F4EBDDA" w14:textId="114034D5" w:rsidR="007618A6" w:rsidRDefault="00000000">
            <w:sdt>
              <w:sdtPr>
                <w:rPr>
                  <w:sz w:val="14"/>
                  <w:szCs w:val="14"/>
                </w:rPr>
                <w:alias w:val="M04.S6.E036.commit_share"/>
                <w:tag w:val="M04.S6.E036.commit_share"/>
                <w:id w:val="-1464955807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3</w:t>
                </w:r>
                <w:r w:rsidR="006D2D6C">
                  <w:rPr>
                    <w:sz w:val="14"/>
                    <w:szCs w:val="14"/>
                  </w:rPr>
                  <w:t>3.33</w:t>
                </w:r>
                <w:r w:rsidR="00B62324">
                  <w:rPr>
                    <w:sz w:val="14"/>
                    <w:szCs w:val="14"/>
                  </w:rPr>
                  <w:t>%</w:t>
                </w:r>
              </w:sdtContent>
            </w:sdt>
          </w:p>
        </w:tc>
        <w:tc>
          <w:tcPr>
            <w:tcW w:w="1304" w:type="dxa"/>
          </w:tcPr>
          <w:p w14:paraId="4AD61B9A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ai_draft_share"/>
                <w:tag w:val="M04.S6.E036.ai_draft_share"/>
                <w:id w:val="-1166008621"/>
                <w:dropDownList>
                  <w:listItem w:displayText="Select ▾" w:value=""/>
                  <w:listItem w:displayText="0–25 %" w:value="0–25 %"/>
                  <w:listItem w:displayText="26–50 %" w:value="26–50 %"/>
                  <w:listItem w:displayText="51–75 %" w:value="51–75 %"/>
                  <w:listItem w:displayText="76–100 %" w:value="76–100 %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26–50 %</w:t>
                </w:r>
              </w:sdtContent>
            </w:sdt>
          </w:p>
        </w:tc>
        <w:tc>
          <w:tcPr>
            <w:tcW w:w="1304" w:type="dxa"/>
          </w:tcPr>
          <w:p w14:paraId="12EDC0C2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ai_errors_caught"/>
                <w:tag w:val="M04.S6.E036.ai_errors_caught"/>
                <w:id w:val="-903446047"/>
                <w:dropDownList>
                  <w:listItem w:displayText="Select ▾" w:value=""/>
                  <w:listItem w:displayText="0" w:value="0"/>
                  <w:listItem w:displayText="1–2" w:value="1–2"/>
                  <w:listItem w:displayText="3–5" w:value="3–5"/>
                  <w:listItem w:displayText="6 or more" w:value="6 or more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3–5</w:t>
                </w:r>
              </w:sdtContent>
            </w:sdt>
          </w:p>
        </w:tc>
      </w:tr>
    </w:tbl>
    <w:p w14:paraId="526917E5" w14:textId="77777777" w:rsidR="007618A6" w:rsidRDefault="007618A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3515"/>
        <w:gridCol w:w="3515"/>
      </w:tblGrid>
      <w:tr w:rsidR="007618A6" w14:paraId="64745DB0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24C68E46" w14:textId="77777777" w:rsidR="007618A6" w:rsidRDefault="001B2284">
            <w:pPr>
              <w:keepNext/>
            </w:pPr>
            <w:r>
              <w:rPr>
                <w:b/>
                <w:sz w:val="13"/>
              </w:rPr>
              <w:t>Member</w:t>
            </w:r>
          </w:p>
        </w:tc>
        <w:tc>
          <w:tcPr>
            <w:tcW w:w="1474" w:type="dxa"/>
            <w:shd w:val="clear" w:color="auto" w:fill="D9D9D9"/>
          </w:tcPr>
          <w:p w14:paraId="704CE45A" w14:textId="77777777" w:rsidR="007618A6" w:rsidRDefault="001B2284">
            <w:pPr>
              <w:keepNext/>
            </w:pPr>
            <w:r>
              <w:rPr>
                <w:b/>
                <w:sz w:val="13"/>
              </w:rPr>
              <w:t>Before this course I had used a physics simulator</w:t>
            </w:r>
          </w:p>
        </w:tc>
        <w:tc>
          <w:tcPr>
            <w:tcW w:w="3515" w:type="dxa"/>
            <w:shd w:val="clear" w:color="auto" w:fill="D9D9D9"/>
          </w:tcPr>
          <w:p w14:paraId="50E13121" w14:textId="77777777" w:rsidR="007618A6" w:rsidRDefault="001B2284">
            <w:pPr>
              <w:keepNext/>
            </w:pPr>
            <w:r>
              <w:rPr>
                <w:b/>
                <w:sz w:val="13"/>
              </w:rPr>
              <w:t>The most valuable thing I learned (one line)</w:t>
            </w:r>
          </w:p>
        </w:tc>
        <w:tc>
          <w:tcPr>
            <w:tcW w:w="3515" w:type="dxa"/>
            <w:shd w:val="clear" w:color="auto" w:fill="D9D9D9"/>
          </w:tcPr>
          <w:p w14:paraId="6A269022" w14:textId="77777777" w:rsidR="007618A6" w:rsidRDefault="001B2284">
            <w:pPr>
              <w:keepNext/>
            </w:pPr>
            <w:r>
              <w:rPr>
                <w:b/>
                <w:sz w:val="13"/>
              </w:rPr>
              <w:t>One thing I would change in this course (one line)</w:t>
            </w:r>
          </w:p>
        </w:tc>
      </w:tr>
      <w:tr w:rsidR="007618A6" w14:paraId="768402E6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5F3B1402" w14:textId="77777777" w:rsidR="007618A6" w:rsidRDefault="001B2284">
            <w:pPr>
              <w:keepNext/>
            </w:pPr>
            <w:r>
              <w:rPr>
                <w:sz w:val="14"/>
              </w:rPr>
              <w:t>Rishi Vinod Koli (E034)</w:t>
            </w:r>
          </w:p>
        </w:tc>
        <w:tc>
          <w:tcPr>
            <w:tcW w:w="1474" w:type="dxa"/>
          </w:tcPr>
          <w:p w14:paraId="787B8037" w14:textId="39BCE12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prior_simulator"/>
                <w:tag w:val="M04.S6.E034.prior_simulator"/>
                <w:id w:val="-489262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6C77A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34F2C8F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most_valuable"/>
                <w:tag w:val="M04.S6.E034.most_valuable"/>
                <w:id w:val="135064603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Integrating Generalized Jacobian multi-body dynamics with </w:t>
                </w:r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contact solvers in microgravity</w:t>
                </w:r>
              </w:sdtContent>
            </w:sdt>
          </w:p>
        </w:tc>
        <w:tc>
          <w:tcPr>
            <w:tcW w:w="3515" w:type="dxa"/>
          </w:tcPr>
          <w:p w14:paraId="6114D032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4.change_one_thing"/>
                <w:tag w:val="M04.S6.E034.change_one_thing"/>
                <w:id w:val="86811264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Include hardware-in-the-loop pneumatic testbed benchmarks alongside simulated physics</w:t>
                </w:r>
              </w:sdtContent>
            </w:sdt>
          </w:p>
        </w:tc>
      </w:tr>
      <w:tr w:rsidR="007618A6" w14:paraId="703C9D8B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4170319B" w14:textId="77777777" w:rsidR="007618A6" w:rsidRDefault="001B2284">
            <w:pPr>
              <w:keepNext/>
            </w:pPr>
            <w:r>
              <w:rPr>
                <w:sz w:val="14"/>
              </w:rPr>
              <w:t>Nicholas Lewis (E035)</w:t>
            </w:r>
          </w:p>
        </w:tc>
        <w:tc>
          <w:tcPr>
            <w:tcW w:w="1474" w:type="dxa"/>
          </w:tcPr>
          <w:p w14:paraId="082BF17C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prior_simulator"/>
                <w:tag w:val="M04.S6.E035.prior_simulator"/>
                <w:id w:val="171700419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18DBE449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most_valuable"/>
                <w:tag w:val="M04.S6.E035.most_valuable"/>
                <w:id w:val="-517922168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Tuning Cartesian impedance damping ratios to eliminate post-contact rebound and momentum transfer</w:t>
                </w:r>
              </w:sdtContent>
            </w:sdt>
          </w:p>
        </w:tc>
        <w:tc>
          <w:tcPr>
            <w:tcW w:w="3515" w:type="dxa"/>
          </w:tcPr>
          <w:p w14:paraId="46D18DE0" w14:textId="77777777" w:rsidR="007618A6" w:rsidRDefault="00000000">
            <w:pPr>
              <w:keepNext/>
            </w:pPr>
            <w:sdt>
              <w:sdtPr>
                <w:rPr>
                  <w:sz w:val="14"/>
                  <w:szCs w:val="14"/>
                </w:rPr>
                <w:alias w:val="M04.S6.E035.change_one_thing"/>
                <w:tag w:val="M04.S6.E035.change_one_thing"/>
                <w:id w:val="94910844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 xml:space="preserve">Provide starter code tutorials on </w:t>
                </w:r>
                <w:proofErr w:type="spellStart"/>
                <w:r w:rsidR="00B62324">
                  <w:rPr>
                    <w:sz w:val="14"/>
                    <w:szCs w:val="14"/>
                  </w:rPr>
                  <w:t>MuJoCo</w:t>
                </w:r>
                <w:proofErr w:type="spellEnd"/>
                <w:r w:rsidR="00B62324">
                  <w:rPr>
                    <w:sz w:val="14"/>
                    <w:szCs w:val="14"/>
                  </w:rPr>
                  <w:t xml:space="preserve"> equality constraints and weld stability earlier</w:t>
                </w:r>
              </w:sdtContent>
            </w:sdt>
          </w:p>
        </w:tc>
      </w:tr>
      <w:tr w:rsidR="007618A6" w14:paraId="3A396D74" w14:textId="77777777">
        <w:trPr>
          <w:cantSplit/>
          <w:trHeight w:val="454"/>
          <w:jc w:val="center"/>
        </w:trPr>
        <w:tc>
          <w:tcPr>
            <w:tcW w:w="1701" w:type="dxa"/>
          </w:tcPr>
          <w:p w14:paraId="6074CF29" w14:textId="77777777" w:rsidR="007618A6" w:rsidRDefault="001B2284">
            <w:r>
              <w:rPr>
                <w:sz w:val="14"/>
              </w:rPr>
              <w:t>Jai Maini (E036)</w:t>
            </w:r>
          </w:p>
        </w:tc>
        <w:tc>
          <w:tcPr>
            <w:tcW w:w="1474" w:type="dxa"/>
          </w:tcPr>
          <w:p w14:paraId="7C3C46DC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prior_simulator"/>
                <w:tag w:val="M04.S6.E036.prior_simulator"/>
                <w:id w:val="-1951230653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4"/>
                    <w:szCs w:val="14"/>
                  </w:rPr>
                  <w:t>No</w:t>
                </w:r>
              </w:sdtContent>
            </w:sdt>
          </w:p>
        </w:tc>
        <w:tc>
          <w:tcPr>
            <w:tcW w:w="3515" w:type="dxa"/>
          </w:tcPr>
          <w:p w14:paraId="2F776680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most_valuable"/>
                <w:tag w:val="M04.S6.E036.most_valuable"/>
                <w:id w:val="-1665003070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Grounding CSBS multi-mission orbital economics and queuing theory in genuine simulation metrics</w:t>
                </w:r>
              </w:sdtContent>
            </w:sdt>
          </w:p>
        </w:tc>
        <w:tc>
          <w:tcPr>
            <w:tcW w:w="3515" w:type="dxa"/>
          </w:tcPr>
          <w:p w14:paraId="12A40AA7" w14:textId="77777777" w:rsidR="007618A6" w:rsidRDefault="00000000">
            <w:sdt>
              <w:sdtPr>
                <w:rPr>
                  <w:sz w:val="14"/>
                  <w:szCs w:val="14"/>
                </w:rPr>
                <w:alias w:val="M04.S6.E036.change_one_thing"/>
                <w:tag w:val="M04.S6.E036.change_one_thing"/>
                <w:id w:val="-1727680715"/>
                <w:text/>
              </w:sdtPr>
              <w:sdtContent>
                <w:r w:rsidR="00B62324">
                  <w:rPr>
                    <w:sz w:val="14"/>
                    <w:szCs w:val="14"/>
                  </w:rPr>
                  <w:t>Standardize dimensionless economic modeling templates across all engineering capstone teams</w:t>
                </w:r>
              </w:sdtContent>
            </w:sdt>
          </w:p>
        </w:tc>
      </w:tr>
    </w:tbl>
    <w:p w14:paraId="4828CB3D" w14:textId="77777777" w:rsidR="007618A6" w:rsidRDefault="007618A6">
      <w:pPr>
        <w:spacing w:after="40"/>
      </w:pPr>
    </w:p>
    <w:p w14:paraId="6009C3AB" w14:textId="77777777" w:rsidR="007618A6" w:rsidRDefault="001B2284">
      <w:pPr>
        <w:keepNext/>
        <w:spacing w:before="40" w:after="20"/>
      </w:pPr>
      <w:r>
        <w:rPr>
          <w:b/>
        </w:rPr>
        <w:t>Track A: how this dossier becomes your 4-page IEEE paper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803"/>
      </w:tblGrid>
      <w:tr w:rsidR="007618A6" w14:paraId="3E8DCECC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71A44F29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I. Introduction</w:t>
            </w:r>
          </w:p>
        </w:tc>
        <w:tc>
          <w:tcPr>
            <w:tcW w:w="6803" w:type="dxa"/>
          </w:tcPr>
          <w:p w14:paraId="477DC225" w14:textId="77777777" w:rsidR="007618A6" w:rsidRDefault="001B2284">
            <w:pPr>
              <w:keepNext/>
            </w:pPr>
            <w:r>
              <w:rPr>
                <w:sz w:val="15"/>
              </w:rPr>
              <w:t>Section 1: title, verified baseline friction, governing standards</w:t>
            </w:r>
          </w:p>
        </w:tc>
      </w:tr>
      <w:tr w:rsidR="007618A6" w14:paraId="7825EB65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1433B47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II. Related work</w:t>
            </w:r>
          </w:p>
        </w:tc>
        <w:tc>
          <w:tcPr>
            <w:tcW w:w="6803" w:type="dxa"/>
          </w:tcPr>
          <w:p w14:paraId="6B460475" w14:textId="77777777" w:rsidR="007618A6" w:rsidRDefault="001B2284">
            <w:pPr>
              <w:keepNext/>
            </w:pPr>
            <w:r>
              <w:rPr>
                <w:sz w:val="15"/>
              </w:rPr>
              <w:t>Section 1.1: verified sources only (5+ with DOIs)</w:t>
            </w:r>
          </w:p>
        </w:tc>
      </w:tr>
      <w:tr w:rsidR="007618A6" w14:paraId="27AE142B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61C47B4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III. System model</w:t>
            </w:r>
          </w:p>
        </w:tc>
        <w:tc>
          <w:tcPr>
            <w:tcW w:w="6803" w:type="dxa"/>
          </w:tcPr>
          <w:p w14:paraId="49BB0B52" w14:textId="77777777" w:rsidR="007618A6" w:rsidRDefault="001B2284">
            <w:pPr>
              <w:keepNext/>
            </w:pPr>
            <w:r>
              <w:rPr>
                <w:sz w:val="15"/>
              </w:rPr>
              <w:t>Section 2: MJCF model, FSM, equations, control law</w:t>
            </w:r>
          </w:p>
        </w:tc>
      </w:tr>
      <w:tr w:rsidR="007618A6" w14:paraId="41CC399C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C48851E" w14:textId="77777777" w:rsidR="007618A6" w:rsidRDefault="001B2284">
            <w:pPr>
              <w:keepNext/>
            </w:pPr>
            <w:r>
              <w:rPr>
                <w:b/>
                <w:sz w:val="15"/>
              </w:rPr>
              <w:t>IV. Techno-economics &amp; evaluation</w:t>
            </w:r>
          </w:p>
        </w:tc>
        <w:tc>
          <w:tcPr>
            <w:tcW w:w="6803" w:type="dxa"/>
          </w:tcPr>
          <w:p w14:paraId="6527C562" w14:textId="77777777" w:rsidR="007618A6" w:rsidRDefault="001B2284">
            <w:pPr>
              <w:keepNext/>
            </w:pPr>
            <w:r>
              <w:rPr>
                <w:sz w:val="15"/>
              </w:rPr>
              <w:t>Sections 3–4: CSBS model, FMEA, Monte Carlo results, statistics</w:t>
            </w:r>
          </w:p>
        </w:tc>
      </w:tr>
      <w:tr w:rsidR="007618A6" w14:paraId="06F75C2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2CAFCEC" w14:textId="77777777" w:rsidR="007618A6" w:rsidRDefault="001B2284">
            <w:pPr>
              <w:keepNext/>
            </w:pPr>
            <w:r>
              <w:rPr>
                <w:b/>
                <w:sz w:val="15"/>
              </w:rPr>
              <w:t>V. Discussion &amp; limitations</w:t>
            </w:r>
          </w:p>
        </w:tc>
        <w:tc>
          <w:tcPr>
            <w:tcW w:w="6803" w:type="dxa"/>
          </w:tcPr>
          <w:p w14:paraId="5055CF1D" w14:textId="77777777" w:rsidR="007618A6" w:rsidRDefault="001B2284">
            <w:pPr>
              <w:keepNext/>
            </w:pPr>
            <w:r>
              <w:rPr>
                <w:sz w:val="15"/>
              </w:rPr>
              <w:t>Sim-to-real gap, assumptions in the business model, AI audit lessons</w:t>
            </w:r>
          </w:p>
        </w:tc>
      </w:tr>
      <w:tr w:rsidR="007618A6" w14:paraId="38AAAD89" w14:textId="77777777">
        <w:trPr>
          <w:cantSplit/>
          <w:jc w:val="center"/>
        </w:trPr>
        <w:tc>
          <w:tcPr>
            <w:tcW w:w="3402" w:type="dxa"/>
            <w:shd w:val="clear" w:color="auto" w:fill="F2F2F2"/>
          </w:tcPr>
          <w:p w14:paraId="5A975574" w14:textId="77777777" w:rsidR="007618A6" w:rsidRDefault="001B2284">
            <w:r>
              <w:rPr>
                <w:b/>
                <w:sz w:val="15"/>
              </w:rPr>
              <w:t>Target venues (titles sheet)</w:t>
            </w:r>
          </w:p>
        </w:tc>
        <w:tc>
          <w:tcPr>
            <w:tcW w:w="6803" w:type="dxa"/>
          </w:tcPr>
          <w:p w14:paraId="7AB624B2" w14:textId="77777777" w:rsidR="007618A6" w:rsidRDefault="001B2284">
            <w:r>
              <w:rPr>
                <w:sz w:val="15"/>
              </w:rPr>
              <w:t>A: AIR   ·   B: IEEE ICRA</w:t>
            </w:r>
          </w:p>
        </w:tc>
      </w:tr>
    </w:tbl>
    <w:p w14:paraId="06D037C4" w14:textId="77777777" w:rsidR="007618A6" w:rsidRDefault="007618A6">
      <w:pPr>
        <w:spacing w:after="40"/>
      </w:pPr>
    </w:p>
    <w:p w14:paraId="7CF80941" w14:textId="77777777" w:rsidR="007618A6" w:rsidRDefault="001B2284">
      <w:pPr>
        <w:keepNext/>
        <w:pBdr>
          <w:bottom w:val="single" w:sz="8" w:space="1" w:color="000000"/>
        </w:pBdr>
        <w:spacing w:before="120" w:after="40"/>
      </w:pPr>
      <w:r>
        <w:rPr>
          <w:b/>
          <w:sz w:val="22"/>
        </w:rPr>
        <w:t>Individual Academic Sign-off</w:t>
      </w:r>
      <w:r>
        <w:rPr>
          <w:i/>
          <w:sz w:val="17"/>
        </w:rPr>
        <w:t xml:space="preserve">    </w:t>
      </w:r>
      <w:proofErr w:type="gramStart"/>
      <w:r>
        <w:rPr>
          <w:i/>
          <w:sz w:val="17"/>
        </w:rPr>
        <w:t>every member answers and signs</w:t>
      </w:r>
      <w:proofErr w:type="gramEnd"/>
    </w:p>
    <w:p w14:paraId="52880583" w14:textId="77777777" w:rsidR="007618A6" w:rsidRDefault="001B2284">
      <w:pPr>
        <w:keepNext/>
        <w:spacing w:after="40"/>
      </w:pPr>
      <w:r>
        <w:rPr>
          <w:i/>
          <w:color w:val="333333"/>
          <w:sz w:val="15"/>
        </w:rPr>
        <w:t>Answer each statement for yourself: (1) this work is original and every source and AI use is declared; (2) our model loads and our controller and business scripts run from the repository; (3) I understand our whole project and can explain my own part in the viva voce.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247"/>
        <w:gridCol w:w="2211"/>
        <w:gridCol w:w="1984"/>
      </w:tblGrid>
      <w:tr w:rsidR="007618A6" w14:paraId="02BFF8F1" w14:textId="77777777">
        <w:trPr>
          <w:cantSplit/>
          <w:jc w:val="center"/>
        </w:trPr>
        <w:tc>
          <w:tcPr>
            <w:tcW w:w="2268" w:type="dxa"/>
            <w:shd w:val="clear" w:color="auto" w:fill="D9D9D9"/>
          </w:tcPr>
          <w:p w14:paraId="47485904" w14:textId="77777777" w:rsidR="007618A6" w:rsidRDefault="001B2284">
            <w:pPr>
              <w:keepNext/>
            </w:pPr>
            <w:r>
              <w:rPr>
                <w:b/>
                <w:sz w:val="14"/>
              </w:rPr>
              <w:t>Member (Roll)</w:t>
            </w:r>
          </w:p>
        </w:tc>
        <w:tc>
          <w:tcPr>
            <w:tcW w:w="1247" w:type="dxa"/>
            <w:shd w:val="clear" w:color="auto" w:fill="D9D9D9"/>
          </w:tcPr>
          <w:p w14:paraId="3D8BD3E8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(1) Original work</w:t>
            </w:r>
          </w:p>
        </w:tc>
        <w:tc>
          <w:tcPr>
            <w:tcW w:w="1247" w:type="dxa"/>
            <w:shd w:val="clear" w:color="auto" w:fill="D9D9D9"/>
          </w:tcPr>
          <w:p w14:paraId="384D42E0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(2) Code runs</w:t>
            </w:r>
          </w:p>
        </w:tc>
        <w:tc>
          <w:tcPr>
            <w:tcW w:w="1247" w:type="dxa"/>
            <w:shd w:val="clear" w:color="auto" w:fill="D9D9D9"/>
          </w:tcPr>
          <w:p w14:paraId="070B4BD1" w14:textId="77777777" w:rsidR="007618A6" w:rsidRDefault="001B2284">
            <w:pPr>
              <w:keepNext/>
            </w:pPr>
            <w:r>
              <w:rPr>
                <w:b/>
                <w:sz w:val="14"/>
              </w:rPr>
              <w:t>(3) Viva-ready</w:t>
            </w:r>
          </w:p>
        </w:tc>
        <w:tc>
          <w:tcPr>
            <w:tcW w:w="2211" w:type="dxa"/>
            <w:shd w:val="clear" w:color="auto" w:fill="D9D9D9"/>
          </w:tcPr>
          <w:p w14:paraId="57684C7E" w14:textId="77777777" w:rsidR="007618A6" w:rsidRDefault="001B2284">
            <w:pPr>
              <w:keepNext/>
            </w:pPr>
            <w:r>
              <w:rPr>
                <w:b/>
                <w:sz w:val="14"/>
              </w:rPr>
              <w:t>Signature</w:t>
            </w:r>
          </w:p>
        </w:tc>
        <w:tc>
          <w:tcPr>
            <w:tcW w:w="1984" w:type="dxa"/>
            <w:shd w:val="clear" w:color="auto" w:fill="D9D9D9"/>
          </w:tcPr>
          <w:p w14:paraId="574B671F" w14:textId="77777777" w:rsidR="007618A6" w:rsidRDefault="001B2284">
            <w:pPr>
              <w:keepNext/>
            </w:pPr>
            <w:r>
              <w:rPr>
                <w:b/>
                <w:sz w:val="14"/>
              </w:rPr>
              <w:t>Optional research consent*</w:t>
            </w:r>
          </w:p>
        </w:tc>
      </w:tr>
      <w:tr w:rsidR="007618A6" w14:paraId="04F14C78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19BDDF83" w14:textId="77777777" w:rsidR="007618A6" w:rsidRDefault="001B2284">
            <w:pPr>
              <w:keepNext/>
            </w:pPr>
            <w:r>
              <w:rPr>
                <w:sz w:val="15"/>
              </w:rPr>
              <w:t>Rishi Vinod Koli (E034)</w:t>
            </w:r>
          </w:p>
        </w:tc>
        <w:tc>
          <w:tcPr>
            <w:tcW w:w="1247" w:type="dxa"/>
          </w:tcPr>
          <w:p w14:paraId="243473A5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original"/>
                <w:tag w:val="M04.SIGN.E034.original"/>
                <w:id w:val="6368782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0B453D43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code_runs"/>
                <w:tag w:val="M04.SIGN.E034.code_runs"/>
                <w:id w:val="-190181965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7A4BEF47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viva_ready"/>
                <w:tag w:val="M04.SIGN.E034.viva_ready"/>
                <w:id w:val="-992487879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4E2782FC" w14:textId="58E88BAA" w:rsidR="007618A6" w:rsidRDefault="005E1AC8">
            <w:pPr>
              <w:keepNext/>
            </w:pPr>
            <w:r>
              <w:fldChar w:fldCharType="begin"/>
            </w:r>
            <w:r>
              <w:instrText xml:space="preserve"> INCLUDEPICTURE "/Users/jaimaini/Library/Group Containers/UBF8T346G9.ms/WebArchiveCopyPasteTempFiles/com.microsoft.Word/b689a01c-5efc-428f-944b-f2ba8f264d52"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ACE5364" wp14:editId="7A5A0FFC">
                  <wp:extent cx="1039424" cy="563672"/>
                  <wp:effectExtent l="0" t="0" r="2540" b="0"/>
                  <wp:docPr id="146805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11" t="35864" r="10022" b="10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639" cy="563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984" w:type="dxa"/>
          </w:tcPr>
          <w:p w14:paraId="5CD8D1B1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4.research_consent"/>
                <w:tag w:val="M04.SIGN.E034.research_consent"/>
                <w:id w:val="-119229011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6AFC890C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380F50EA" w14:textId="77777777" w:rsidR="007618A6" w:rsidRDefault="001B2284">
            <w:pPr>
              <w:keepNext/>
            </w:pPr>
            <w:r>
              <w:rPr>
                <w:sz w:val="15"/>
              </w:rPr>
              <w:t>Nicholas Lewis (E035)</w:t>
            </w:r>
          </w:p>
        </w:tc>
        <w:tc>
          <w:tcPr>
            <w:tcW w:w="1247" w:type="dxa"/>
          </w:tcPr>
          <w:p w14:paraId="3E9FF920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original"/>
                <w:tag w:val="M04.SIGN.E035.original"/>
                <w:id w:val="218181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A250B7B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code_runs"/>
                <w:tag w:val="M04.SIGN.E035.code_runs"/>
                <w:id w:val="-309711264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A3632C5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viva_ready"/>
                <w:tag w:val="M04.SIGN.E035.viva_ready"/>
                <w:id w:val="1713228107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2C46752D" w14:textId="18A16A41" w:rsidR="007618A6" w:rsidRDefault="005E1AC8">
            <w:pPr>
              <w:keepNext/>
            </w:pPr>
            <w:r>
              <w:rPr>
                <w:noProof/>
              </w:rPr>
              <w:drawing>
                <wp:inline distT="0" distB="0" distL="0" distR="0" wp14:anchorId="03760D78" wp14:editId="6EA346AB">
                  <wp:extent cx="776613" cy="642970"/>
                  <wp:effectExtent l="0" t="0" r="0" b="5080"/>
                  <wp:docPr id="20908234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23414" name="Picture 2090823414"/>
                          <pic:cNvPicPr/>
                        </pic:nvPicPr>
                        <pic:blipFill rotWithShape="1">
                          <a:blip r:embed="rId13"/>
                          <a:srcRect l="16825" t="44528" r="60461" b="13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912" cy="657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260A0F5F" w14:textId="77777777" w:rsidR="007618A6" w:rsidRDefault="00000000">
            <w:pPr>
              <w:keepNext/>
            </w:pPr>
            <w:sdt>
              <w:sdtPr>
                <w:rPr>
                  <w:sz w:val="15"/>
                  <w:szCs w:val="15"/>
                </w:rPr>
                <w:alias w:val="M04.SIGN.E035.research_consent"/>
                <w:tag w:val="M04.SIGN.E035.research_consent"/>
                <w:id w:val="-1538191160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  <w:tr w:rsidR="007618A6" w14:paraId="1138E148" w14:textId="77777777">
        <w:trPr>
          <w:cantSplit/>
          <w:trHeight w:val="454"/>
          <w:jc w:val="center"/>
        </w:trPr>
        <w:tc>
          <w:tcPr>
            <w:tcW w:w="2268" w:type="dxa"/>
          </w:tcPr>
          <w:p w14:paraId="752293E2" w14:textId="77777777" w:rsidR="007618A6" w:rsidRDefault="001B2284">
            <w:r>
              <w:rPr>
                <w:sz w:val="15"/>
              </w:rPr>
              <w:t>Jai Maini (E036)</w:t>
            </w:r>
          </w:p>
        </w:tc>
        <w:tc>
          <w:tcPr>
            <w:tcW w:w="1247" w:type="dxa"/>
          </w:tcPr>
          <w:p w14:paraId="4A902F20" w14:textId="77777777" w:rsidR="007618A6" w:rsidRDefault="00000000">
            <w:sdt>
              <w:sdtPr>
                <w:rPr>
                  <w:sz w:val="15"/>
                  <w:szCs w:val="15"/>
                </w:rPr>
                <w:alias w:val="M04.SIGN.E036.original"/>
                <w:tag w:val="M04.SIGN.E036.original"/>
                <w:id w:val="19566272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86CB95E" w14:textId="77777777" w:rsidR="007618A6" w:rsidRDefault="00000000">
            <w:sdt>
              <w:sdtPr>
                <w:rPr>
                  <w:sz w:val="15"/>
                  <w:szCs w:val="15"/>
                </w:rPr>
                <w:alias w:val="M04.SIGN.E036.code_runs"/>
                <w:tag w:val="M04.SIGN.E036.code_runs"/>
                <w:id w:val="-81872138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1247" w:type="dxa"/>
          </w:tcPr>
          <w:p w14:paraId="1E0FFD5A" w14:textId="77777777" w:rsidR="007618A6" w:rsidRDefault="00000000">
            <w:sdt>
              <w:sdtPr>
                <w:rPr>
                  <w:sz w:val="15"/>
                  <w:szCs w:val="15"/>
                </w:rPr>
                <w:alias w:val="M04.SIGN.E036.viva_ready"/>
                <w:tag w:val="M04.SIGN.E036.viva_ready"/>
                <w:id w:val="-1206714848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  <w:tc>
          <w:tcPr>
            <w:tcW w:w="2211" w:type="dxa"/>
          </w:tcPr>
          <w:p w14:paraId="667733FE" w14:textId="122782BF" w:rsidR="007618A6" w:rsidRDefault="005E1AC8">
            <w:r>
              <w:rPr>
                <w:noProof/>
              </w:rPr>
              <w:drawing>
                <wp:inline distT="0" distB="0" distL="0" distR="0" wp14:anchorId="10CF88BF" wp14:editId="57D24B89">
                  <wp:extent cx="889348" cy="592453"/>
                  <wp:effectExtent l="0" t="0" r="0" b="5080"/>
                  <wp:docPr id="18116794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679481" name="Picture 1811679481"/>
                          <pic:cNvPicPr/>
                        </pic:nvPicPr>
                        <pic:blipFill>
                          <a:blip r:embed="rId14">
                            <a:biLevel thresh="7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953" cy="60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0612905D" w14:textId="77777777" w:rsidR="007618A6" w:rsidRDefault="00000000">
            <w:sdt>
              <w:sdtPr>
                <w:rPr>
                  <w:sz w:val="15"/>
                  <w:szCs w:val="15"/>
                </w:rPr>
                <w:alias w:val="M04.SIGN.E036.research_consent"/>
                <w:tag w:val="M04.SIGN.E036.research_consent"/>
                <w:id w:val="-1855489876"/>
                <w:dropDownList>
                  <w:listItem w:displayText="Select ▾" w:value=""/>
                  <w:listItem w:displayText="Yes" w:value="Yes"/>
                  <w:listItem w:displayText="No" w:value="No"/>
                </w:dropDownList>
              </w:sdtPr>
              <w:sdtContent>
                <w:r w:rsidR="00B62324">
                  <w:rPr>
                    <w:sz w:val="15"/>
                    <w:szCs w:val="15"/>
                  </w:rPr>
                  <w:t>Yes</w:t>
                </w:r>
              </w:sdtContent>
            </w:sdt>
          </w:p>
        </w:tc>
      </w:tr>
    </w:tbl>
    <w:p w14:paraId="4E27420D" w14:textId="77777777" w:rsidR="007618A6" w:rsidRDefault="001B2284">
      <w:pPr>
        <w:keepNext/>
        <w:spacing w:after="40"/>
      </w:pPr>
      <w:r>
        <w:rPr>
          <w:i/>
          <w:color w:val="333333"/>
          <w:sz w:val="14"/>
        </w:rPr>
        <w:t xml:space="preserve">*Optional: may Dr.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z w:val="14"/>
        </w:rPr>
        <w:t xml:space="preserve"> use </w:t>
      </w:r>
      <w:proofErr w:type="spellStart"/>
      <w:r>
        <w:rPr>
          <w:i/>
          <w:color w:val="333333"/>
          <w:sz w:val="14"/>
        </w:rPr>
        <w:t>anonymised</w:t>
      </w:r>
      <w:proofErr w:type="spellEnd"/>
      <w:r>
        <w:rPr>
          <w:i/>
          <w:color w:val="333333"/>
          <w:sz w:val="14"/>
        </w:rPr>
        <w:t xml:space="preserve"> data from this dossier and repository in education research publications? Your answer has no effect on your marks, and you can withdraw until results are published.</w:t>
      </w:r>
    </w:p>
    <w:sectPr w:rsidR="007618A6" w:rsidSect="00034616">
      <w:footerReference w:type="default" r:id="rId15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0C90" w14:textId="77777777" w:rsidR="00700008" w:rsidRDefault="00700008">
      <w:pPr>
        <w:spacing w:after="0" w:line="240" w:lineRule="auto"/>
      </w:pPr>
      <w:r>
        <w:separator/>
      </w:r>
    </w:p>
  </w:endnote>
  <w:endnote w:type="continuationSeparator" w:id="0">
    <w:p w14:paraId="005FB2A4" w14:textId="77777777" w:rsidR="00700008" w:rsidRDefault="0070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276E" w14:textId="77777777" w:rsidR="007618A6" w:rsidRDefault="001B2284">
    <w:pPr>
      <w:pStyle w:val="Footer"/>
      <w:jc w:val="center"/>
    </w:pPr>
    <w:r>
      <w:rPr>
        <w:color w:val="595959"/>
        <w:sz w:val="13"/>
      </w:rPr>
      <w:t>MDRIIA 702CO0E012 · Group 04 · Commit the filled .docx + .pdf to Group_04_Rishi_Nicholas_Jai/docs/ · EVERY member turns in the PDF on MS Teams by Monday, 26-Oct-2026, 23:59 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DBBAA" w14:textId="77777777" w:rsidR="00700008" w:rsidRDefault="00700008">
      <w:pPr>
        <w:spacing w:after="0" w:line="240" w:lineRule="auto"/>
      </w:pPr>
      <w:r>
        <w:separator/>
      </w:r>
    </w:p>
  </w:footnote>
  <w:footnote w:type="continuationSeparator" w:id="0">
    <w:p w14:paraId="20B27A38" w14:textId="77777777" w:rsidR="00700008" w:rsidRDefault="00700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199331">
    <w:abstractNumId w:val="8"/>
  </w:num>
  <w:num w:numId="2" w16cid:durableId="11956821">
    <w:abstractNumId w:val="6"/>
  </w:num>
  <w:num w:numId="3" w16cid:durableId="1690331651">
    <w:abstractNumId w:val="5"/>
  </w:num>
  <w:num w:numId="4" w16cid:durableId="922419437">
    <w:abstractNumId w:val="4"/>
  </w:num>
  <w:num w:numId="5" w16cid:durableId="1053501023">
    <w:abstractNumId w:val="7"/>
  </w:num>
  <w:num w:numId="6" w16cid:durableId="1898513808">
    <w:abstractNumId w:val="3"/>
  </w:num>
  <w:num w:numId="7" w16cid:durableId="561210034">
    <w:abstractNumId w:val="2"/>
  </w:num>
  <w:num w:numId="8" w16cid:durableId="1317145091">
    <w:abstractNumId w:val="1"/>
  </w:num>
  <w:num w:numId="9" w16cid:durableId="135765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C5"/>
    <w:rsid w:val="00034616"/>
    <w:rsid w:val="0005477E"/>
    <w:rsid w:val="0005692B"/>
    <w:rsid w:val="00057415"/>
    <w:rsid w:val="0006063C"/>
    <w:rsid w:val="00072289"/>
    <w:rsid w:val="00100CB6"/>
    <w:rsid w:val="0012304E"/>
    <w:rsid w:val="0015074B"/>
    <w:rsid w:val="001B2284"/>
    <w:rsid w:val="001B260C"/>
    <w:rsid w:val="0021234E"/>
    <w:rsid w:val="00267FEF"/>
    <w:rsid w:val="00291351"/>
    <w:rsid w:val="0029639D"/>
    <w:rsid w:val="00326F90"/>
    <w:rsid w:val="003A620E"/>
    <w:rsid w:val="004C3E4C"/>
    <w:rsid w:val="005E1AC8"/>
    <w:rsid w:val="006C77A4"/>
    <w:rsid w:val="006D2D6C"/>
    <w:rsid w:val="006D6896"/>
    <w:rsid w:val="006F0211"/>
    <w:rsid w:val="00700008"/>
    <w:rsid w:val="007618A6"/>
    <w:rsid w:val="007F1FB3"/>
    <w:rsid w:val="00852409"/>
    <w:rsid w:val="00AA1D8D"/>
    <w:rsid w:val="00B47730"/>
    <w:rsid w:val="00B62324"/>
    <w:rsid w:val="00BE734F"/>
    <w:rsid w:val="00CB0664"/>
    <w:rsid w:val="00E12F19"/>
    <w:rsid w:val="00EF3176"/>
    <w:rsid w:val="00FB1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EF3AF"/>
  <w14:defaultImageDpi w14:val="300"/>
  <w15:docId w15:val="{4D9740D1-23FC-47BE-B2D2-BA7FD8A6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4027</Words>
  <Characters>22959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 maini</cp:lastModifiedBy>
  <cp:revision>12</cp:revision>
  <dcterms:created xsi:type="dcterms:W3CDTF">2013-12-23T23:15:00Z</dcterms:created>
  <dcterms:modified xsi:type="dcterms:W3CDTF">2026-10-26T16:59:00Z</dcterms:modified>
  <cp:category/>
</cp:coreProperties>
</file>