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DSM Mini-Project Evaluation Rubric — SF-PBL Exhibition</w:t>
      </w:r>
    </w:p>
    <w:p>
      <w:pPr>
        <w:jc w:val="center"/>
      </w:pPr>
      <w:r>
        <w:rPr>
          <w:b/>
          <w:color w:val="CC0000"/>
          <w:sz w:val="20"/>
        </w:rPr>
        <w:t>FOR EVALUATORS ONLY — Do Not Distribute to Students</w:t>
      </w:r>
    </w:p>
    <w:p>
      <w:pPr>
        <w:jc w:val="center"/>
      </w:pPr>
      <w:r>
        <w:rPr>
          <w:sz w:val="16"/>
        </w:rPr>
        <w:t>Course: Dynamic System Modeling (702MH0C023) | B.Tech Mechatronics, Sem IV, Credits 3 (2L+2P) | NMIMS MPSTME Mumbai</w:t>
        <w:br/>
        <w:t>5 COs: CO1(Kinematics) CO2(FBD) CO3(Forces) CO4(Constitutive Laws) CO5(Energy/Power) | Aligned to Curriculum Booklet R1 (27.03.2026)</w:t>
      </w:r>
    </w:p>
    <w:p>
      <w:r>
        <w:rPr>
          <w:sz w:val="18"/>
        </w:rPr>
        <w:t>Project #: ___  Title: ________________________________  Category: A / B / C / D / E  Complexity: _________</w:t>
      </w:r>
    </w:p>
    <w:p>
      <w:r>
        <w:rPr>
          <w:sz w:val="18"/>
        </w:rPr>
        <w:t>Team Members: _______________________________________________________________________________</w:t>
      </w:r>
    </w:p>
    <w:p>
      <w:r>
        <w:rPr>
          <w:sz w:val="18"/>
        </w:rPr>
        <w:t>Evaluator: ________________________________  Affiliation: ________________________________  Date: 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Dimension</w:t>
              <w:br/>
              <w:t>(COs / Bloom / PO / Verbs)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Exemplary (4)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Proficient (3)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Developing (2)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Beginning (1)</w:t>
            </w:r>
          </w:p>
        </w:tc>
        <w:tc>
          <w:tcPr>
            <w:tcW w:type="dxa" w:w="252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Score</w:t>
            </w:r>
          </w:p>
        </w:tc>
      </w:tr>
      <w:tr>
        <w:tc>
          <w:tcPr>
            <w:tcW w:type="dxa" w:w="2523"/>
          </w:tcPr>
          <w:p>
            <w:r>
              <w:rPr>
                <w:sz w:val="14"/>
              </w:rPr>
              <w:t>D1: Problem Formulation</w:t>
              <w:br/>
              <w:br/>
              <w:t>COs: CO1(Kinematics),</w:t>
              <w:br/>
              <w:t xml:space="preserve">        CO2(FBD)</w:t>
              <w:br/>
              <w:t>Bloom: Understand(L2),</w:t>
              <w:br/>
              <w:t xml:space="preserve">          Analyze(L4)</w:t>
              <w:br/>
              <w:t>PO: PO1, PO2, PO3</w:t>
              <w:br/>
              <w:br/>
              <w:t>Verbs: Decompose,</w:t>
              <w:br/>
              <w:t>Classify, Justify, Identify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DECOMPOSES system into correct subsystems. IDENTIFIES all I/O/states/params. JUSTIFIES assumptions with physical reasoning. FBD accurate and complete. Scope appropriate.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IDENTIFIES system and most variables. STATES assumptions, not all JUSTIFIED. FBD mostly correct.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PARTIALLY IDENTIFIES system. Key variables or assumptions missing. FBD incomplete.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Cannot IDENTIFY system. No assumptions. No FBD.</w:t>
            </w:r>
          </w:p>
        </w:tc>
        <w:tc>
          <w:tcPr>
            <w:tcW w:type="dxa" w:w="2523"/>
          </w:tcPr>
          <w:p>
            <w:r>
              <w:t>___</w:t>
            </w:r>
          </w:p>
        </w:tc>
      </w:tr>
      <w:tr>
        <w:tc>
          <w:tcPr>
            <w:tcW w:type="dxa" w:w="2523"/>
          </w:tcPr>
          <w:p>
            <w:r>
              <w:rPr>
                <w:sz w:val="14"/>
              </w:rPr>
              <w:t>D2: Mathematical Modeling</w:t>
              <w:br/>
              <w:br/>
              <w:t>COs: CO3(Forces),</w:t>
              <w:br/>
              <w:t xml:space="preserve">        CO4(Constitutive Laws)</w:t>
              <w:br/>
              <w:t>Bloom: Apply(L3),</w:t>
              <w:br/>
              <w:t xml:space="preserve">          Analyze(L4)</w:t>
              <w:br/>
              <w:t>PO: PO1-PO4</w:t>
              <w:br/>
              <w:br/>
              <w:t>Verbs: Derive, Construct,</w:t>
              <w:br/>
              <w:t>Calculate, Formulate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DERIVES EOM from first principles. CONSTRUCTS state-space/TF. CALCULATES all forces. Units consistent. Steps REPRODUCIBLE. Method choice JUSTIFIED.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APPLIES correct method. Mostly correct. Some intermediate steps shown.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ATTEMPTS derivation with significant errors. Incomplete. Units unchecked.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No ATTEMPT at derivation. No model.</w:t>
            </w:r>
          </w:p>
        </w:tc>
        <w:tc>
          <w:tcPr>
            <w:tcW w:type="dxa" w:w="2523"/>
          </w:tcPr>
          <w:p>
            <w:r>
              <w:t>___</w:t>
            </w:r>
          </w:p>
        </w:tc>
      </w:tr>
      <w:tr>
        <w:tc>
          <w:tcPr>
            <w:tcW w:type="dxa" w:w="2523"/>
          </w:tcPr>
          <w:p>
            <w:r>
              <w:rPr>
                <w:sz w:val="14"/>
              </w:rPr>
              <w:t>D3: Simulation</w:t>
              <w:br/>
              <w:br/>
              <w:t>COs: CO4(Laws→Code),</w:t>
              <w:br/>
              <w:t xml:space="preserve">        CO5(Energy Computation)</w:t>
              <w:br/>
              <w:t>Bloom: Apply(L3)</w:t>
              <w:br/>
              <w:t>PO: PO5, PO6, PO12</w:t>
              <w:br/>
              <w:br/>
              <w:t>Verbs: Implement,</w:t>
              <w:br/>
              <w:t>Execute, Compute, Visualize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IMPLEMENTS in Python/PyBullet. Code EXECUTES. Energy COMPUTED correctly. Output physically sensible. Well-structured. Visualizations clear.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Code EXECUTES with minor issues. Output reasonable. Basic plots.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Code has errors. Output questionable. Poor structure.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Code does not EXECUTE. No output.</w:t>
            </w:r>
          </w:p>
        </w:tc>
        <w:tc>
          <w:tcPr>
            <w:tcW w:type="dxa" w:w="2523"/>
          </w:tcPr>
          <w:p>
            <w:r>
              <w:t>___</w:t>
            </w:r>
          </w:p>
        </w:tc>
      </w:tr>
      <w:tr>
        <w:tc>
          <w:tcPr>
            <w:tcW w:type="dxa" w:w="2523"/>
          </w:tcPr>
          <w:p>
            <w:r>
              <w:rPr>
                <w:sz w:val="14"/>
              </w:rPr>
              <w:t>D4: Validation &amp; Analysis</w:t>
              <w:br/>
              <w:br/>
              <w:t>COs: CO4(Law Verification),</w:t>
              <w:br/>
              <w:t xml:space="preserve">        CO5(Energy Conservation)</w:t>
              <w:br/>
              <w:t>Bloom: Evaluate(L5)</w:t>
              <w:br/>
              <w:t>PO: PO4, PO5, PO12</w:t>
              <w:br/>
              <w:br/>
              <w:t>Verbs: Evaluate, Compare,</w:t>
              <w:br/>
              <w:t>Critique, Verify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EVALUATES vs published data/analytical solution. CRITIQUES via sensitivity. Energy conservation VERIFIED. Limitations ASSESSED with specificity.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COMPARES with some benchmark. Basic parameter variation. MENTIONS limitations.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Minimal validation. No sensitivity. Limitations not discussed.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No VALIDATION. Results not interpreted.</w:t>
            </w:r>
          </w:p>
        </w:tc>
        <w:tc>
          <w:tcPr>
            <w:tcW w:type="dxa" w:w="2523"/>
          </w:tcPr>
          <w:p>
            <w:r>
              <w:t>___</w:t>
            </w:r>
          </w:p>
        </w:tc>
      </w:tr>
      <w:tr>
        <w:tc>
          <w:tcPr>
            <w:tcW w:type="dxa" w:w="2523"/>
          </w:tcPr>
          <w:p>
            <w:r>
              <w:rPr>
                <w:sz w:val="14"/>
              </w:rPr>
              <w:t>D5: Communication &amp; Teamwork</w:t>
              <w:br/>
              <w:br/>
              <w:t>COs: CO1-CO5 (all)</w:t>
              <w:br/>
              <w:t>Bloom: Create(L6)</w:t>
              <w:br/>
              <w:t>PO: PO8, PO9, PO12</w:t>
              <w:br/>
              <w:br/>
              <w:t>Verbs: Present, Defend,</w:t>
              <w:br/>
              <w:t>Synthesize, Contribute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PRESENTS clearly within time. ALL members CONTRIBUTE. DEFENDS work in Q&amp;A with deep understanding. Report complete.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PRESENTS adequately. Most contribute. RESPONDS to Q&amp;A acceptably.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PRESENTS weakly. Uneven participation. STRUGGLES with Q&amp;A.</w:t>
            </w:r>
          </w:p>
        </w:tc>
        <w:tc>
          <w:tcPr>
            <w:tcW w:type="dxa" w:w="2523"/>
          </w:tcPr>
          <w:p>
            <w:r>
              <w:rPr>
                <w:sz w:val="14"/>
              </w:rPr>
              <w:t>Does not PRESENT. Single member only.</w:t>
            </w:r>
          </w:p>
        </w:tc>
        <w:tc>
          <w:tcPr>
            <w:tcW w:type="dxa" w:w="2523"/>
          </w:tcPr>
          <w:p>
            <w:r>
              <w:t>___</w:t>
            </w:r>
          </w:p>
        </w:tc>
      </w:tr>
      <w:tr>
        <w:tc>
          <w:tcPr>
            <w:tcW w:type="dxa" w:w="2523"/>
            <w:shd w:fill="D6E4F0"/>
          </w:tcPr>
          <w:p>
            <w:r>
              <w:rPr>
                <w:b/>
                <w:sz w:val="16"/>
              </w:rPr>
              <w:t>TOTAL</w:t>
            </w:r>
          </w:p>
        </w:tc>
        <w:tc>
          <w:tcPr>
            <w:tcW w:type="dxa" w:w="2523"/>
            <w:shd w:fill="D6E4F0"/>
          </w:tcPr>
          <w:p/>
        </w:tc>
        <w:tc>
          <w:tcPr>
            <w:tcW w:type="dxa" w:w="2523"/>
            <w:shd w:fill="D6E4F0"/>
          </w:tcPr>
          <w:p/>
        </w:tc>
        <w:tc>
          <w:tcPr>
            <w:tcW w:type="dxa" w:w="2523"/>
            <w:shd w:fill="D6E4F0"/>
          </w:tcPr>
          <w:p/>
        </w:tc>
        <w:tc>
          <w:tcPr>
            <w:tcW w:type="dxa" w:w="2523"/>
            <w:shd w:fill="D6E4F0"/>
          </w:tcPr>
          <w:p/>
        </w:tc>
        <w:tc>
          <w:tcPr>
            <w:tcW w:type="dxa" w:w="2523"/>
            <w:shd w:fill="D6E4F0"/>
          </w:tcPr>
          <w:p>
            <w:r>
              <w:rPr>
                <w:b/>
                <w:sz w:val="16"/>
              </w:rPr>
              <w:t>___/20</w:t>
            </w:r>
          </w:p>
        </w:tc>
      </w:tr>
    </w:tbl>
    <w:p/>
    <w:p>
      <w:r>
        <w:rPr>
          <w:b/>
          <w:sz w:val="16"/>
        </w:rPr>
        <w:t xml:space="preserve">Grading: </w:t>
      </w:r>
      <w:r>
        <w:rPr>
          <w:sz w:val="16"/>
        </w:rPr>
        <w:t>18-20=A (Outstanding, all 5 COs exceeded) | 15-17=B (Proficient, all COs met) | 12-14=C (Developing) | 9-11=D (Needs Improvement) | &lt;9=F</w:t>
      </w:r>
    </w:p>
    <w:p/>
    <w:p>
      <w:r>
        <w:rPr>
          <w:b/>
          <w:sz w:val="20"/>
        </w:rPr>
        <w:t>Per-Dimension Evaluation Notes</w:t>
      </w:r>
      <w:r>
        <w:rPr>
          <w:i/>
          <w:sz w:val="16"/>
        </w:rPr>
        <w:t xml:space="preserve">  (Brief justification for each score — essential for paper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F4E79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569"/>
            <w:shd w:fill="1F4E79"/>
          </w:tcPr>
          <w:p>
            <w:r>
              <w:rPr>
                <w:b/>
                <w:color w:val="FFFFFF"/>
                <w:sz w:val="16"/>
              </w:rPr>
              <w:t>Key Observations / Justification</w:t>
            </w:r>
          </w:p>
        </w:tc>
      </w:tr>
      <w:tr>
        <w:tc>
          <w:tcPr>
            <w:tcW w:type="dxa" w:w="7569"/>
          </w:tcPr>
          <w:p>
            <w:r>
              <w:rPr>
                <w:sz w:val="14"/>
              </w:rPr>
              <w:t>D1: Problem Formulation (CO1, CO2)</w:t>
            </w:r>
          </w:p>
        </w:tc>
        <w:tc>
          <w:tcPr>
            <w:tcW w:type="dxa" w:w="7569"/>
          </w:tcPr>
          <w:p>
            <w:r/>
          </w:p>
        </w:tc>
      </w:tr>
      <w:tr>
        <w:tc>
          <w:tcPr>
            <w:tcW w:type="dxa" w:w="7569"/>
          </w:tcPr>
          <w:p>
            <w:r>
              <w:rPr>
                <w:sz w:val="14"/>
              </w:rPr>
              <w:t>D2: Mathematical Modeling (CO3, CO4)</w:t>
            </w:r>
          </w:p>
        </w:tc>
        <w:tc>
          <w:tcPr>
            <w:tcW w:type="dxa" w:w="7569"/>
          </w:tcPr>
          <w:p>
            <w:r/>
          </w:p>
        </w:tc>
      </w:tr>
      <w:tr>
        <w:tc>
          <w:tcPr>
            <w:tcW w:type="dxa" w:w="7569"/>
          </w:tcPr>
          <w:p>
            <w:r>
              <w:rPr>
                <w:sz w:val="14"/>
              </w:rPr>
              <w:t>D3: Simulation (CO4, CO5)</w:t>
            </w:r>
          </w:p>
        </w:tc>
        <w:tc>
          <w:tcPr>
            <w:tcW w:type="dxa" w:w="7569"/>
          </w:tcPr>
          <w:p>
            <w:r/>
          </w:p>
        </w:tc>
      </w:tr>
      <w:tr>
        <w:tc>
          <w:tcPr>
            <w:tcW w:type="dxa" w:w="7569"/>
          </w:tcPr>
          <w:p>
            <w:r>
              <w:rPr>
                <w:sz w:val="14"/>
              </w:rPr>
              <w:t>D4: Validation &amp; Analysis (CO4, CO5)</w:t>
            </w:r>
          </w:p>
        </w:tc>
        <w:tc>
          <w:tcPr>
            <w:tcW w:type="dxa" w:w="7569"/>
          </w:tcPr>
          <w:p>
            <w:r/>
          </w:p>
        </w:tc>
      </w:tr>
      <w:tr>
        <w:tc>
          <w:tcPr>
            <w:tcW w:type="dxa" w:w="7569"/>
          </w:tcPr>
          <w:p>
            <w:r>
              <w:rPr>
                <w:sz w:val="14"/>
              </w:rPr>
              <w:t>D5: Communication &amp; Teamwork (CO1-CO5)</w:t>
            </w:r>
          </w:p>
        </w:tc>
        <w:tc>
          <w:tcPr>
            <w:tcW w:type="dxa" w:w="7569"/>
          </w:tcPr>
          <w:p>
            <w:r/>
          </w:p>
        </w:tc>
      </w:tr>
    </w:tbl>
    <w:p/>
    <w:p>
      <w:r>
        <w:rPr>
          <w:b/>
          <w:sz w:val="20"/>
        </w:rPr>
        <w:t>Q&amp;A Probe Response Record</w:t>
      </w:r>
      <w:r>
        <w:rPr>
          <w:i/>
          <w:sz w:val="16"/>
        </w:rPr>
        <w:t xml:space="preserve">  (Circle response quality; add brief note)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F4E79"/>
          </w:tcPr>
          <w:p>
            <w:r>
              <w:rPr>
                <w:b/>
                <w:color w:val="FFFFFF"/>
                <w:sz w:val="14"/>
              </w:rPr>
              <w:t>Probe</w:t>
            </w:r>
          </w:p>
        </w:tc>
        <w:tc>
          <w:tcPr>
            <w:tcW w:type="dxa" w:w="3784"/>
            <w:shd w:fill="1F4E79"/>
          </w:tcPr>
          <w:p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784"/>
            <w:shd w:fill="1F4E79"/>
          </w:tcPr>
          <w:p>
            <w:r>
              <w:rPr>
                <w:b/>
                <w:color w:val="FFFFFF"/>
                <w:sz w:val="14"/>
              </w:rPr>
              <w:t>Response (circle)</w:t>
            </w:r>
          </w:p>
        </w:tc>
        <w:tc>
          <w:tcPr>
            <w:tcW w:type="dxa" w:w="3784"/>
            <w:shd w:fill="1F4E79"/>
          </w:tcPr>
          <w:p>
            <w:r>
              <w:rPr>
                <w:b/>
                <w:color w:val="FFFFFF"/>
                <w:sz w:val="14"/>
              </w:rPr>
              <w:t>Brief Note</w:t>
            </w:r>
          </w:p>
        </w:tc>
      </w:tr>
      <w:tr>
        <w:tc>
          <w:tcPr>
            <w:tcW w:type="dxa" w:w="3784"/>
          </w:tcPr>
          <w:p>
            <w:r>
              <w:rPr>
                <w:sz w:val="14"/>
              </w:rPr>
              <w:t>1. Step Reconstruction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'Walk me through FBD to Eq 3.'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Strong / Weak / Not Asked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3784"/>
          </w:tcPr>
          <w:p>
            <w:r>
              <w:rPr>
                <w:sz w:val="14"/>
              </w:rPr>
              <w:t>2. Physical Interpretation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'What does this term physically represent?'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Strong / Weak / Not Asked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3784"/>
          </w:tcPr>
          <w:p>
            <w:r>
              <w:rPr>
                <w:sz w:val="14"/>
              </w:rPr>
              <w:t>3. Perturbation Prediction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'What if mass doubles?'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Strong / Weak / Not Asked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3784"/>
          </w:tcPr>
          <w:p>
            <w:r>
              <w:rPr>
                <w:sz w:val="14"/>
              </w:rPr>
              <w:t>4. Assumption Challenge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'Why rigid body? What changes?'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Strong / Weak / Not Asked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3784"/>
          </w:tcPr>
          <w:p>
            <w:r>
              <w:rPr>
                <w:sz w:val="14"/>
              </w:rPr>
              <w:t>5. Method Choice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'Why Lagrange, not Newton?'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  <w:t>Strong / Weak / Not Asked</w:t>
            </w:r>
          </w:p>
        </w:tc>
        <w:tc>
          <w:tcPr>
            <w:tcW w:type="dxa" w:w="3784"/>
          </w:tcPr>
          <w:p>
            <w:r>
              <w:rPr>
                <w:sz w:val="14"/>
              </w:rPr>
            </w:r>
          </w:p>
        </w:tc>
      </w:tr>
    </w:tbl>
    <w:p/>
    <w:p>
      <w:r>
        <w:rPr>
          <w:sz w:val="18"/>
        </w:rPr>
        <w:t>Strengths: ____________________________________________  Areas to Improve: ____________________________________________</w:t>
      </w:r>
    </w:p>
    <w:p>
      <w:r>
        <w:rPr>
          <w:sz w:val="18"/>
        </w:rPr>
      </w:r>
    </w:p>
    <w:p>
      <w:r>
        <w:rPr>
          <w:sz w:val="18"/>
        </w:rPr>
        <w:t>Overall Authenticity Impression:  Genuine  /  Mixed  /  Concerns  (circle one)</w:t>
      </w:r>
    </w:p>
    <w:p>
      <w:r>
        <w:rPr>
          <w:sz w:val="18"/>
        </w:rPr>
      </w:r>
    </w:p>
    <w:p>
      <w:r>
        <w:rPr>
          <w:sz w:val="18"/>
        </w:rPr>
        <w:t>Evaluator Signature: ________________________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