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B9" w:rsidRPr="0039520C" w:rsidRDefault="00E34BB9" w:rsidP="00E34BB9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Pangalan</w:t>
      </w:r>
      <w:proofErr w:type="spellEnd"/>
      <w:r w:rsidR="0039520C">
        <w:rPr>
          <w:rFonts w:ascii="Arial" w:hAnsi="Arial" w:cs="Arial"/>
        </w:rPr>
        <w:t xml:space="preserve">: </w:t>
      </w:r>
      <w:r w:rsidR="0039520C" w:rsidRPr="0039520C">
        <w:rPr>
          <w:rFonts w:ascii="Arial" w:hAnsi="Arial" w:cs="Arial"/>
          <w:u w:val="single"/>
        </w:rPr>
        <w:t xml:space="preserve">Alfred S. </w:t>
      </w:r>
      <w:proofErr w:type="spellStart"/>
      <w:r w:rsidR="0039520C" w:rsidRPr="0039520C">
        <w:rPr>
          <w:rFonts w:ascii="Arial" w:hAnsi="Arial" w:cs="Arial"/>
          <w:u w:val="single"/>
        </w:rPr>
        <w:t>Pino</w:t>
      </w:r>
      <w:proofErr w:type="spellEnd"/>
      <w:r w:rsidR="0039520C">
        <w:rPr>
          <w:rFonts w:ascii="Arial" w:hAnsi="Arial" w:cs="Arial"/>
        </w:rPr>
        <w:t xml:space="preserve">                                </w:t>
      </w:r>
      <w:r w:rsidRPr="00800B3A">
        <w:rPr>
          <w:rFonts w:ascii="Arial" w:hAnsi="Arial" w:cs="Arial"/>
        </w:rPr>
        <w:tab/>
        <w:t xml:space="preserve">      </w:t>
      </w:r>
      <w:proofErr w:type="spellStart"/>
      <w:r>
        <w:rPr>
          <w:rFonts w:ascii="Arial" w:hAnsi="Arial" w:cs="Arial"/>
        </w:rPr>
        <w:t>Baitang</w:t>
      </w:r>
      <w:proofErr w:type="spellEnd"/>
      <w:r w:rsidR="0039520C">
        <w:rPr>
          <w:rFonts w:ascii="Arial" w:hAnsi="Arial" w:cs="Arial"/>
        </w:rPr>
        <w:t xml:space="preserve">: </w:t>
      </w:r>
      <w:r w:rsidR="0039520C" w:rsidRPr="0039520C">
        <w:rPr>
          <w:rFonts w:ascii="Arial" w:hAnsi="Arial" w:cs="Arial"/>
          <w:u w:val="single"/>
        </w:rPr>
        <w:t>9-ALL</w:t>
      </w:r>
    </w:p>
    <w:p w:rsidR="00E34BB9" w:rsidRPr="00800B3A" w:rsidRDefault="00E34BB9" w:rsidP="00E34BB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Guro</w:t>
      </w:r>
      <w:proofErr w:type="spellEnd"/>
      <w:r w:rsidRPr="00800B3A">
        <w:rPr>
          <w:rFonts w:ascii="Arial" w:hAnsi="Arial" w:cs="Arial"/>
        </w:rPr>
        <w:t xml:space="preserve">: </w:t>
      </w:r>
      <w:r w:rsidRPr="00A75E9C">
        <w:rPr>
          <w:rFonts w:ascii="Arial" w:hAnsi="Arial" w:cs="Arial"/>
          <w:u w:val="single"/>
        </w:rPr>
        <w:t xml:space="preserve">Bb. Ashley W. </w:t>
      </w:r>
      <w:proofErr w:type="spellStart"/>
      <w:r w:rsidRPr="00A75E9C">
        <w:rPr>
          <w:rFonts w:ascii="Arial" w:hAnsi="Arial" w:cs="Arial"/>
          <w:u w:val="single"/>
        </w:rPr>
        <w:t>Valiente</w:t>
      </w:r>
      <w:proofErr w:type="spellEnd"/>
      <w:r w:rsidRPr="00800B3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             </w:t>
      </w:r>
      <w:proofErr w:type="spellStart"/>
      <w:r>
        <w:rPr>
          <w:rFonts w:ascii="Arial" w:hAnsi="Arial" w:cs="Arial"/>
        </w:rPr>
        <w:t>Petsa</w:t>
      </w:r>
      <w:proofErr w:type="spellEnd"/>
      <w:proofErr w:type="gramStart"/>
      <w:r w:rsidRPr="00800B3A">
        <w:rPr>
          <w:rFonts w:ascii="Arial" w:hAnsi="Arial" w:cs="Arial"/>
        </w:rPr>
        <w:t>:_</w:t>
      </w:r>
      <w:proofErr w:type="gramEnd"/>
      <w:r w:rsidRPr="00800B3A">
        <w:rPr>
          <w:rFonts w:ascii="Arial" w:hAnsi="Arial" w:cs="Arial"/>
        </w:rPr>
        <w:t>__________________</w:t>
      </w:r>
    </w:p>
    <w:p w:rsidR="00E34BB9" w:rsidRPr="00800B3A" w:rsidRDefault="00E34BB9" w:rsidP="00E34BB9">
      <w:pPr>
        <w:jc w:val="center"/>
        <w:rPr>
          <w:rFonts w:ascii="Arial" w:hAnsi="Arial" w:cs="Arial"/>
          <w:sz w:val="32"/>
        </w:rPr>
      </w:pPr>
    </w:p>
    <w:p w:rsidR="00E34BB9" w:rsidRPr="00800B3A" w:rsidRDefault="00E34BB9" w:rsidP="00E34BB9">
      <w:pPr>
        <w:jc w:val="center"/>
        <w:rPr>
          <w:rFonts w:ascii="Arial" w:hAnsi="Arial" w:cs="Arial"/>
          <w:sz w:val="32"/>
        </w:rPr>
      </w:pPr>
      <w:r w:rsidRPr="00800B3A">
        <w:rPr>
          <w:rFonts w:ascii="Arial" w:hAnsi="Arial" w:cs="Arial"/>
          <w:sz w:val="32"/>
        </w:rPr>
        <w:t>LEARNING ACTIVITY SHEET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912"/>
        <w:gridCol w:w="3973"/>
      </w:tblGrid>
      <w:tr w:rsidR="00E34BB9" w:rsidRPr="00705F65" w:rsidTr="00B735D3">
        <w:tc>
          <w:tcPr>
            <w:tcW w:w="6912" w:type="dxa"/>
          </w:tcPr>
          <w:p w:rsidR="00E34BB9" w:rsidRPr="00705F65" w:rsidRDefault="00E34BB9" w:rsidP="00B735D3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00705F65">
              <w:rPr>
                <w:rFonts w:ascii="Arial" w:hAnsi="Arial" w:cs="Arial"/>
              </w:rPr>
              <w:t>Paksa</w:t>
            </w:r>
            <w:proofErr w:type="spellEnd"/>
            <w:r w:rsidRPr="00705F65">
              <w:rPr>
                <w:rFonts w:ascii="Arial" w:hAnsi="Arial" w:cs="Arial"/>
              </w:rPr>
              <w:t>:</w:t>
            </w:r>
            <w:r w:rsidRPr="00705F6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  <w:p w:rsidR="00E34BB9" w:rsidRDefault="00E34BB9" w:rsidP="00B73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Parabula</w:t>
            </w:r>
            <w:proofErr w:type="spellEnd"/>
          </w:p>
          <w:p w:rsidR="00E34BB9" w:rsidRPr="00705F65" w:rsidRDefault="00E34BB9" w:rsidP="00B73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Talinghaga</w:t>
            </w:r>
            <w:proofErr w:type="spellEnd"/>
          </w:p>
        </w:tc>
        <w:tc>
          <w:tcPr>
            <w:tcW w:w="3973" w:type="dxa"/>
          </w:tcPr>
          <w:p w:rsidR="00E34BB9" w:rsidRPr="00705F65" w:rsidRDefault="00E34BB9" w:rsidP="00E34BB9">
            <w:pPr>
              <w:rPr>
                <w:rFonts w:ascii="Arial" w:hAnsi="Arial" w:cs="Arial"/>
              </w:rPr>
            </w:pPr>
            <w:proofErr w:type="spellStart"/>
            <w:r w:rsidRPr="00705F65">
              <w:rPr>
                <w:rFonts w:ascii="Arial" w:hAnsi="Arial" w:cs="Arial"/>
              </w:rPr>
              <w:t>Asignatura</w:t>
            </w:r>
            <w:proofErr w:type="spellEnd"/>
            <w:r w:rsidRPr="00705F65">
              <w:rPr>
                <w:rFonts w:ascii="Arial" w:hAnsi="Arial" w:cs="Arial"/>
              </w:rPr>
              <w:t xml:space="preserve">: Filipino </w:t>
            </w:r>
            <w:r>
              <w:rPr>
                <w:rFonts w:ascii="Arial" w:hAnsi="Arial" w:cs="Arial"/>
              </w:rPr>
              <w:t>9</w:t>
            </w:r>
          </w:p>
        </w:tc>
      </w:tr>
      <w:tr w:rsidR="00E34BB9" w:rsidRPr="00705F65" w:rsidTr="00B735D3">
        <w:tc>
          <w:tcPr>
            <w:tcW w:w="6912" w:type="dxa"/>
          </w:tcPr>
          <w:p w:rsidR="00E34BB9" w:rsidRPr="00E34BB9" w:rsidRDefault="00E34BB9" w:rsidP="00B735D3">
            <w:pPr>
              <w:rPr>
                <w:rFonts w:ascii="Arial" w:hAnsi="Arial" w:cs="Arial"/>
              </w:rPr>
            </w:pPr>
            <w:r w:rsidRPr="00E34BB9">
              <w:rPr>
                <w:rFonts w:ascii="Arial" w:hAnsi="Arial" w:cs="Arial"/>
              </w:rPr>
              <w:t>Most Essential Learning Competency:</w:t>
            </w: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spacing w:after="68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1.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napatutunayan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pangyayari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binasang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maaaring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maganap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tunay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buhay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kasalukuyan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; at </w:t>
            </w: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sz w:val="23"/>
                <w:szCs w:val="23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2. </w:t>
            </w:r>
            <w:proofErr w:type="spellStart"/>
            <w:proofErr w:type="gramStart"/>
            <w:r w:rsidRPr="00E34BB9">
              <w:rPr>
                <w:rFonts w:ascii="Arial" w:hAnsi="Arial" w:cs="Arial"/>
                <w:color w:val="000000"/>
              </w:rPr>
              <w:t>nagagamit</w:t>
            </w:r>
            <w:proofErr w:type="spellEnd"/>
            <w:proofErr w:type="gram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wasto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matatalinghagang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pahayag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>.</w:t>
            </w:r>
            <w:r w:rsidRPr="00E34BB9">
              <w:rPr>
                <w:rFonts w:ascii="Bookman Old Style" w:hAnsi="Bookman Old Style" w:cs="Bookman Old Style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973" w:type="dxa"/>
          </w:tcPr>
          <w:p w:rsidR="00E34BB9" w:rsidRPr="00705F65" w:rsidRDefault="00E34BB9" w:rsidP="00B735D3">
            <w:pPr>
              <w:rPr>
                <w:rFonts w:ascii="Arial" w:hAnsi="Arial" w:cs="Arial"/>
              </w:rPr>
            </w:pPr>
            <w:r w:rsidRPr="00705F65">
              <w:rPr>
                <w:rFonts w:ascii="Arial" w:hAnsi="Arial" w:cs="Arial"/>
              </w:rPr>
              <w:t xml:space="preserve">Code: </w:t>
            </w:r>
          </w:p>
          <w:p w:rsidR="00E34BB9" w:rsidRPr="00E34BB9" w:rsidRDefault="00E34BB9" w:rsidP="00E34BB9">
            <w:pPr>
              <w:rPr>
                <w:rFonts w:ascii="Arial" w:hAnsi="Arial" w:cs="Arial"/>
                <w:bCs/>
                <w:color w:val="000000"/>
                <w:szCs w:val="23"/>
              </w:rPr>
            </w:pPr>
            <w:r w:rsidRPr="00E34BB9">
              <w:rPr>
                <w:rFonts w:ascii="Arial" w:hAnsi="Arial" w:cs="Arial"/>
                <w:bCs/>
                <w:color w:val="000000"/>
                <w:szCs w:val="23"/>
              </w:rPr>
              <w:t>F9PB-IIIa-50</w:t>
            </w:r>
          </w:p>
          <w:p w:rsidR="00E34BB9" w:rsidRPr="00705F65" w:rsidRDefault="00E34BB9" w:rsidP="00E34BB9">
            <w:pPr>
              <w:rPr>
                <w:rFonts w:ascii="Arial" w:hAnsi="Arial" w:cs="Arial"/>
              </w:rPr>
            </w:pPr>
            <w:r w:rsidRPr="00E34BB9">
              <w:rPr>
                <w:rFonts w:ascii="Arial" w:hAnsi="Arial" w:cs="Arial"/>
                <w:bCs/>
                <w:color w:val="000000"/>
                <w:szCs w:val="23"/>
              </w:rPr>
              <w:t>F9WG-IIIa-53</w:t>
            </w:r>
          </w:p>
        </w:tc>
      </w:tr>
      <w:tr w:rsidR="00E34BB9" w:rsidRPr="00705F65" w:rsidTr="00B735D3">
        <w:tc>
          <w:tcPr>
            <w:tcW w:w="10885" w:type="dxa"/>
            <w:gridSpan w:val="2"/>
          </w:tcPr>
          <w:p w:rsidR="00E34BB9" w:rsidRPr="00705F65" w:rsidRDefault="00E34BB9" w:rsidP="00B735D3">
            <w:pPr>
              <w:rPr>
                <w:rFonts w:ascii="Arial" w:hAnsi="Arial" w:cs="Arial"/>
                <w:i/>
              </w:rPr>
            </w:pPr>
            <w:proofErr w:type="spellStart"/>
            <w:r w:rsidRPr="00705F65">
              <w:rPr>
                <w:rFonts w:ascii="Arial" w:hAnsi="Arial" w:cs="Arial"/>
                <w:b/>
              </w:rPr>
              <w:t>I.Concept</w:t>
            </w:r>
            <w:proofErr w:type="spellEnd"/>
            <w:r w:rsidRPr="00705F65">
              <w:rPr>
                <w:rFonts w:ascii="Arial" w:hAnsi="Arial" w:cs="Arial"/>
                <w:b/>
              </w:rPr>
              <w:t xml:space="preserve"> Notes:</w:t>
            </w:r>
            <w:r w:rsidRPr="00705F65">
              <w:rPr>
                <w:rFonts w:ascii="Arial" w:hAnsi="Arial" w:cs="Arial"/>
              </w:rPr>
              <w:t xml:space="preserve"> </w:t>
            </w:r>
          </w:p>
          <w:p w:rsidR="00E34BB9" w:rsidRPr="00705F65" w:rsidRDefault="00E34BB9" w:rsidP="00B735D3">
            <w:pPr>
              <w:jc w:val="center"/>
              <w:rPr>
                <w:rFonts w:ascii="Arial" w:hAnsi="Arial" w:cs="Arial"/>
                <w:i/>
              </w:rPr>
            </w:pP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E34BB9">
              <w:rPr>
                <w:rFonts w:ascii="Arial" w:hAnsi="Arial" w:cs="Arial"/>
                <w:color w:val="000000"/>
              </w:rPr>
              <w:t xml:space="preserve">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isa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ring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anyo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panitikan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gaya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maikling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kuwento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iba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pa. Ito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makatotohanang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pangyayaring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naganap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noong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panahon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ni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Hesus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batay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nakasaad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Banal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Aklat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pangunahing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tauhan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tao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aral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mapupulot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dito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magsisilbing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patnubay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marangal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nilang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pamumuhay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mensahe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isinusulat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matatalinghagang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pahayag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maaaring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iugnay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karanasan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pangyayari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buhay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tao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o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paligid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:rsidR="00477001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Halimbawa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ng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spacing w:after="68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1.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Alibughang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Anak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(Lukas 15:11-32) </w:t>
            </w: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spacing w:after="68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2.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Mabuting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Samaritano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(Lukas 10:25-37) </w:t>
            </w: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3.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Mayaman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si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Lazaro (Lukas 16:19-31) </w:t>
            </w:r>
          </w:p>
          <w:p w:rsidR="00E34BB9" w:rsidRPr="00477001" w:rsidRDefault="00E34BB9" w:rsidP="00B735D3">
            <w:pPr>
              <w:spacing w:before="8"/>
              <w:rPr>
                <w:rFonts w:ascii="Arial" w:eastAsia="Times New Roman" w:hAnsi="Arial" w:cs="Arial"/>
              </w:rPr>
            </w:pPr>
          </w:p>
          <w:p w:rsidR="00E34BB9" w:rsidRPr="00477001" w:rsidRDefault="00E34BB9" w:rsidP="00B735D3">
            <w:pPr>
              <w:spacing w:before="8"/>
              <w:rPr>
                <w:rFonts w:ascii="Arial" w:hAnsi="Arial" w:cs="Arial"/>
              </w:rPr>
            </w:pPr>
            <w:proofErr w:type="spellStart"/>
            <w:r w:rsidRPr="00477001">
              <w:rPr>
                <w:rFonts w:ascii="Arial" w:hAnsi="Arial" w:cs="Arial"/>
              </w:rPr>
              <w:t>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  <w:b/>
                <w:bCs/>
              </w:rPr>
              <w:t>matalinghagang</w:t>
            </w:r>
            <w:proofErr w:type="spellEnd"/>
            <w:r w:rsidRPr="0047700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  <w:b/>
                <w:bCs/>
              </w:rPr>
              <w:t>pahayag</w:t>
            </w:r>
            <w:proofErr w:type="spellEnd"/>
            <w:r w:rsidRPr="00477001">
              <w:rPr>
                <w:rFonts w:ascii="Arial" w:hAnsi="Arial" w:cs="Arial"/>
                <w:b/>
                <w:bCs/>
              </w:rPr>
              <w:t xml:space="preserve"> </w:t>
            </w:r>
            <w:r w:rsidRPr="00477001">
              <w:rPr>
                <w:rFonts w:ascii="Arial" w:hAnsi="Arial" w:cs="Arial"/>
              </w:rPr>
              <w:t xml:space="preserve">ay </w:t>
            </w:r>
            <w:proofErr w:type="spellStart"/>
            <w:r w:rsidRPr="00477001">
              <w:rPr>
                <w:rFonts w:ascii="Arial" w:hAnsi="Arial" w:cs="Arial"/>
              </w:rPr>
              <w:t>isang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mahalagang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sangkap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panitikang</w:t>
            </w:r>
            <w:proofErr w:type="spellEnd"/>
            <w:r w:rsidRPr="00477001">
              <w:rPr>
                <w:rFonts w:ascii="Arial" w:hAnsi="Arial" w:cs="Arial"/>
              </w:rPr>
              <w:t xml:space="preserve"> Pilipino. Ito ay </w:t>
            </w:r>
            <w:proofErr w:type="spellStart"/>
            <w:r w:rsidRPr="00477001">
              <w:rPr>
                <w:rFonts w:ascii="Arial" w:hAnsi="Arial" w:cs="Arial"/>
              </w:rPr>
              <w:t>anyo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wikang</w:t>
            </w:r>
            <w:proofErr w:type="spellEnd"/>
            <w:r w:rsidRPr="00477001">
              <w:rPr>
                <w:rFonts w:ascii="Arial" w:hAnsi="Arial" w:cs="Arial"/>
              </w:rPr>
              <w:t xml:space="preserve"> may </w:t>
            </w:r>
            <w:proofErr w:type="spellStart"/>
            <w:r w:rsidRPr="00477001">
              <w:rPr>
                <w:rFonts w:ascii="Arial" w:hAnsi="Arial" w:cs="Arial"/>
              </w:rPr>
              <w:t>malalim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mga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kahulugan</w:t>
            </w:r>
            <w:proofErr w:type="spellEnd"/>
            <w:r w:rsidRPr="00477001">
              <w:rPr>
                <w:rFonts w:ascii="Arial" w:hAnsi="Arial" w:cs="Arial"/>
              </w:rPr>
              <w:t xml:space="preserve"> o ‘di </w:t>
            </w:r>
            <w:proofErr w:type="spellStart"/>
            <w:r w:rsidRPr="00477001">
              <w:rPr>
                <w:rFonts w:ascii="Arial" w:hAnsi="Arial" w:cs="Arial"/>
              </w:rPr>
              <w:t>kaya’y</w:t>
            </w:r>
            <w:proofErr w:type="spellEnd"/>
            <w:r w:rsidRPr="00477001">
              <w:rPr>
                <w:rFonts w:ascii="Arial" w:hAnsi="Arial" w:cs="Arial"/>
              </w:rPr>
              <w:t xml:space="preserve"> halos </w:t>
            </w:r>
            <w:proofErr w:type="spellStart"/>
            <w:r w:rsidRPr="00477001">
              <w:rPr>
                <w:rFonts w:ascii="Arial" w:hAnsi="Arial" w:cs="Arial"/>
              </w:rPr>
              <w:t>walang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tiyak</w:t>
            </w:r>
            <w:proofErr w:type="spellEnd"/>
            <w:r w:rsidRPr="00477001">
              <w:rPr>
                <w:rFonts w:ascii="Arial" w:hAnsi="Arial" w:cs="Arial"/>
              </w:rPr>
              <w:t xml:space="preserve"> o </w:t>
            </w:r>
            <w:proofErr w:type="spellStart"/>
            <w:r w:rsidRPr="00477001">
              <w:rPr>
                <w:rFonts w:ascii="Arial" w:hAnsi="Arial" w:cs="Arial"/>
              </w:rPr>
              <w:t>kasiguraduhang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ibig-ipahiwatig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maliban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</w:t>
            </w:r>
            <w:proofErr w:type="spellEnd"/>
            <w:r w:rsidRPr="00477001">
              <w:rPr>
                <w:rFonts w:ascii="Arial" w:hAnsi="Arial" w:cs="Arial"/>
              </w:rPr>
              <w:t xml:space="preserve"> literal </w:t>
            </w:r>
            <w:proofErr w:type="spellStart"/>
            <w:r w:rsidRPr="00477001">
              <w:rPr>
                <w:rFonts w:ascii="Arial" w:hAnsi="Arial" w:cs="Arial"/>
              </w:rPr>
              <w:t>na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kahulugan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nito</w:t>
            </w:r>
            <w:proofErr w:type="spellEnd"/>
            <w:r w:rsidRPr="00477001">
              <w:rPr>
                <w:rFonts w:ascii="Arial" w:hAnsi="Arial" w:cs="Arial"/>
              </w:rPr>
              <w:t xml:space="preserve">. Ito ay </w:t>
            </w:r>
            <w:proofErr w:type="spellStart"/>
            <w:r w:rsidRPr="00477001">
              <w:rPr>
                <w:rFonts w:ascii="Arial" w:hAnsi="Arial" w:cs="Arial"/>
              </w:rPr>
              <w:t>ginagamitan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mga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kasabihan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idyoma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personipikasyon</w:t>
            </w:r>
            <w:proofErr w:type="spellEnd"/>
            <w:r w:rsidRPr="00477001">
              <w:rPr>
                <w:rFonts w:ascii="Arial" w:hAnsi="Arial" w:cs="Arial"/>
              </w:rPr>
              <w:t xml:space="preserve">, simile at </w:t>
            </w:r>
            <w:proofErr w:type="spellStart"/>
            <w:r w:rsidRPr="00477001">
              <w:rPr>
                <w:rFonts w:ascii="Arial" w:hAnsi="Arial" w:cs="Arial"/>
              </w:rPr>
              <w:t>iba</w:t>
            </w:r>
            <w:proofErr w:type="spellEnd"/>
            <w:r w:rsidRPr="00477001">
              <w:rPr>
                <w:rFonts w:ascii="Arial" w:hAnsi="Arial" w:cs="Arial"/>
              </w:rPr>
              <w:t xml:space="preserve"> pang </w:t>
            </w:r>
            <w:proofErr w:type="spellStart"/>
            <w:r w:rsidRPr="00477001">
              <w:rPr>
                <w:rFonts w:ascii="Arial" w:hAnsi="Arial" w:cs="Arial"/>
              </w:rPr>
              <w:t>uri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mabubulaklak</w:t>
            </w:r>
            <w:proofErr w:type="spellEnd"/>
            <w:r w:rsidRPr="00477001">
              <w:rPr>
                <w:rFonts w:ascii="Arial" w:hAnsi="Arial" w:cs="Arial"/>
              </w:rPr>
              <w:t xml:space="preserve"> at </w:t>
            </w:r>
            <w:proofErr w:type="spellStart"/>
            <w:r w:rsidRPr="00477001">
              <w:rPr>
                <w:rFonts w:ascii="Arial" w:hAnsi="Arial" w:cs="Arial"/>
              </w:rPr>
              <w:t>nakalilitong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mga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salita</w:t>
            </w:r>
            <w:proofErr w:type="spellEnd"/>
            <w:r w:rsidRPr="00477001">
              <w:rPr>
                <w:rFonts w:ascii="Arial" w:hAnsi="Arial" w:cs="Arial"/>
              </w:rPr>
              <w:t>.</w:t>
            </w:r>
          </w:p>
          <w:p w:rsidR="00E34BB9" w:rsidRPr="00477001" w:rsidRDefault="00E34BB9" w:rsidP="00B735D3">
            <w:pPr>
              <w:spacing w:before="8"/>
              <w:rPr>
                <w:rFonts w:ascii="Arial" w:hAnsi="Arial" w:cs="Arial"/>
              </w:rPr>
            </w:pP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pagpapakahulugang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metaporikal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E34BB9">
              <w:rPr>
                <w:rFonts w:ascii="Arial" w:hAnsi="Arial" w:cs="Arial"/>
                <w:color w:val="000000"/>
              </w:rPr>
              <w:t xml:space="preserve">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pagbibigay-kahulugan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salita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bukod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pa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literal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kahulugan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nito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Ito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nakabatay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kung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paano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ginamit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salita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Ito ay </w:t>
            </w:r>
            <w:proofErr w:type="gramStart"/>
            <w:r w:rsidRPr="00E34BB9">
              <w:rPr>
                <w:rFonts w:ascii="Arial" w:hAnsi="Arial" w:cs="Arial"/>
                <w:color w:val="000000"/>
              </w:rPr>
              <w:t>mas</w:t>
            </w:r>
            <w:proofErr w:type="gram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malalim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pagpapakahulugan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Halimbawa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: </w:t>
            </w: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1. a. </w:t>
            </w:r>
            <w:r w:rsidRPr="00E34BB9">
              <w:rPr>
                <w:rFonts w:ascii="Arial" w:hAnsi="Arial" w:cs="Arial"/>
                <w:b/>
                <w:color w:val="000000"/>
              </w:rPr>
              <w:t>bola</w:t>
            </w:r>
            <w:r w:rsidRPr="00E34BB9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bagay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ginagamit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basketbol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(literal) </w:t>
            </w:r>
          </w:p>
          <w:p w:rsidR="00E34BB9" w:rsidRP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: Dalian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ipasa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bola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kay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Jeron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:rsidR="00E34BB9" w:rsidRP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="00E34BB9" w:rsidRPr="00E34BB9">
              <w:rPr>
                <w:rFonts w:ascii="Arial" w:hAnsi="Arial" w:cs="Arial"/>
                <w:color w:val="000000"/>
              </w:rPr>
              <w:t xml:space="preserve">b. </w:t>
            </w:r>
            <w:r w:rsidR="00E34BB9" w:rsidRPr="00E34BB9">
              <w:rPr>
                <w:rFonts w:ascii="Arial" w:hAnsi="Arial" w:cs="Arial"/>
                <w:b/>
                <w:color w:val="000000"/>
              </w:rPr>
              <w:t>bola</w:t>
            </w:r>
            <w:r w:rsidR="00E34BB9" w:rsidRPr="00E34BB9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pagbibiro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metaporikal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) </w:t>
            </w:r>
          </w:p>
          <w:p w:rsid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Tigilan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nga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ako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puro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ka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naman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bola. </w:t>
            </w:r>
          </w:p>
          <w:p w:rsidR="00477001" w:rsidRP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2. a. </w:t>
            </w:r>
            <w:proofErr w:type="spellStart"/>
            <w:r w:rsidRPr="00E34BB9">
              <w:rPr>
                <w:rFonts w:ascii="Arial" w:hAnsi="Arial" w:cs="Arial"/>
                <w:b/>
                <w:color w:val="000000"/>
              </w:rPr>
              <w:t>pawis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lumalabas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tubig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katawan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(literal) </w:t>
            </w:r>
          </w:p>
          <w:p w:rsidR="00E34BB9" w:rsidRP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Punasan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ang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pawis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likod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para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hindi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ka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mapasma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:rsidR="00E34BB9" w:rsidRPr="00E34BB9" w:rsidRDefault="00477001" w:rsidP="004770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="00E34BB9" w:rsidRPr="00E34BB9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="00E34BB9" w:rsidRPr="00E34BB9">
              <w:rPr>
                <w:rFonts w:ascii="Arial" w:hAnsi="Arial" w:cs="Arial"/>
                <w:b/>
                <w:color w:val="000000"/>
              </w:rPr>
              <w:t>pawis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pinaghirapang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gawin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metaporikal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) </w:t>
            </w:r>
          </w:p>
          <w:p w:rsidR="00E34BB9" w:rsidRPr="00705F65" w:rsidRDefault="00477001" w:rsidP="00E34BB9">
            <w:pPr>
              <w:spacing w:before="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Pangungusap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Alalahanin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mo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pawis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ko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ang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ipinambayad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ko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sa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E34BB9" w:rsidRPr="00477001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tuition fee </w:t>
            </w:r>
            <w:r w:rsidR="00E34BB9" w:rsidRPr="00477001">
              <w:rPr>
                <w:rFonts w:ascii="Arial" w:hAnsi="Arial" w:cs="Arial"/>
                <w:color w:val="000000"/>
                <w:lang w:val="en-US"/>
              </w:rPr>
              <w:t>mo.</w:t>
            </w:r>
          </w:p>
        </w:tc>
      </w:tr>
      <w:tr w:rsidR="00E34BB9" w:rsidRPr="00705F65" w:rsidTr="00B735D3">
        <w:tc>
          <w:tcPr>
            <w:tcW w:w="10885" w:type="dxa"/>
            <w:gridSpan w:val="2"/>
          </w:tcPr>
          <w:p w:rsidR="00E34BB9" w:rsidRPr="00705F65" w:rsidRDefault="00E34BB9" w:rsidP="00B735D3">
            <w:pPr>
              <w:rPr>
                <w:rFonts w:ascii="Arial" w:hAnsi="Arial" w:cs="Arial"/>
                <w:b/>
              </w:rPr>
            </w:pPr>
            <w:r w:rsidRPr="00705F65">
              <w:rPr>
                <w:rFonts w:ascii="Arial" w:hAnsi="Arial" w:cs="Arial"/>
                <w:b/>
              </w:rPr>
              <w:t>II. Learning Activities</w:t>
            </w:r>
          </w:p>
        </w:tc>
      </w:tr>
      <w:tr w:rsidR="00E34BB9" w:rsidRPr="00705F65" w:rsidTr="00B735D3">
        <w:tc>
          <w:tcPr>
            <w:tcW w:w="10885" w:type="dxa"/>
            <w:gridSpan w:val="2"/>
          </w:tcPr>
          <w:p w:rsidR="00E34BB9" w:rsidRPr="00180A56" w:rsidRDefault="00E34BB9" w:rsidP="00B735D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180A56">
              <w:rPr>
                <w:rFonts w:ascii="Arial" w:hAnsi="Arial" w:cs="Arial"/>
                <w:b/>
              </w:rPr>
              <w:t>Gawain 1</w:t>
            </w:r>
          </w:p>
          <w:p w:rsidR="00E34BB9" w:rsidRP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77001">
              <w:rPr>
                <w:rFonts w:ascii="Arial" w:hAnsi="Arial" w:cs="Arial"/>
              </w:rPr>
              <w:t>Gamit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bintana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pag-unawa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ibigay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mga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impormasyong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nakapaloob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reyalisasyon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emosyon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integrasyon</w:t>
            </w:r>
            <w:proofErr w:type="spellEnd"/>
            <w:r w:rsidRPr="00477001">
              <w:rPr>
                <w:rFonts w:ascii="Arial" w:hAnsi="Arial" w:cs="Arial"/>
              </w:rPr>
              <w:t xml:space="preserve"> at </w:t>
            </w:r>
            <w:proofErr w:type="spellStart"/>
            <w:r w:rsidRPr="00477001">
              <w:rPr>
                <w:rFonts w:ascii="Arial" w:hAnsi="Arial" w:cs="Arial"/>
              </w:rPr>
              <w:t>aksyon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upang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patunayang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ang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mga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pangyayari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sa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parabulang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nabasa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r w:rsidRPr="00477001">
              <w:rPr>
                <w:rFonts w:ascii="Arial" w:hAnsi="Arial" w:cs="Arial"/>
              </w:rPr>
              <w:t xml:space="preserve">ay </w:t>
            </w:r>
            <w:proofErr w:type="spellStart"/>
            <w:r w:rsidRPr="00477001">
              <w:rPr>
                <w:rFonts w:ascii="Arial" w:hAnsi="Arial" w:cs="Arial"/>
              </w:rPr>
              <w:t>nangyayari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tunay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buhay</w:t>
            </w:r>
            <w:proofErr w:type="spellEnd"/>
            <w:r w:rsidRPr="00477001">
              <w:rPr>
                <w:rFonts w:ascii="Arial" w:hAnsi="Arial" w:cs="Arial"/>
              </w:rPr>
              <w:t>.</w:t>
            </w:r>
          </w:p>
          <w:p w:rsidR="00477001" w:rsidRDefault="00477001" w:rsidP="00B735D3">
            <w:pPr>
              <w:pStyle w:val="ListParagraph"/>
              <w:spacing w:after="0" w:line="240" w:lineRule="auto"/>
              <w:rPr>
                <w:sz w:val="23"/>
                <w:szCs w:val="23"/>
              </w:rPr>
            </w:pPr>
            <w:r w:rsidRPr="00477001">
              <w:rPr>
                <w:rFonts w:ascii="Arial" w:hAnsi="Arial" w:cs="Arial"/>
                <w:noProof/>
                <w:lang w:eastAsia="en-PH"/>
              </w:rPr>
              <w:drawing>
                <wp:anchor distT="0" distB="0" distL="114300" distR="114300" simplePos="0" relativeHeight="251660288" behindDoc="0" locked="0" layoutInCell="1" allowOverlap="1" wp14:anchorId="55E1C6B4" wp14:editId="5190D695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153670</wp:posOffset>
                  </wp:positionV>
                  <wp:extent cx="4467225" cy="2671388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67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E34BB9" w:rsidRDefault="00E34BB9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E34BB9" w:rsidRDefault="00E34BB9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301938" w:rsidRPr="001129C8" w:rsidRDefault="00477001" w:rsidP="001129C8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41A7C">
              <w:rPr>
                <w:rFonts w:ascii="Arial" w:hAnsi="Arial" w:cs="Arial"/>
                <w:b/>
              </w:rPr>
              <w:t>Realisasyon</w:t>
            </w:r>
            <w:proofErr w:type="spellEnd"/>
            <w:r w:rsidR="00301938" w:rsidRPr="00A41A7C">
              <w:rPr>
                <w:rFonts w:ascii="Arial" w:hAnsi="Arial" w:cs="Arial"/>
                <w:b/>
              </w:rPr>
              <w:t>:</w:t>
            </w:r>
            <w:r w:rsidR="00301938">
              <w:rPr>
                <w:rFonts w:ascii="Arial" w:hAnsi="Arial" w:cs="Arial"/>
              </w:rPr>
              <w:t xml:space="preserve"> </w:t>
            </w:r>
            <w:r w:rsidR="001129C8">
              <w:rPr>
                <w:rFonts w:ascii="Arial" w:hAnsi="Arial" w:cs="Arial"/>
              </w:rPr>
              <w:t xml:space="preserve"> </w:t>
            </w:r>
            <w:r w:rsidR="001129C8">
              <w:rPr>
                <w:rFonts w:ascii="Arial" w:hAnsi="Arial" w:cs="Arial"/>
              </w:rPr>
              <w:br/>
              <w:t xml:space="preserve">1. </w:t>
            </w:r>
            <w:proofErr w:type="spellStart"/>
            <w:r w:rsidR="00542ED0">
              <w:rPr>
                <w:rFonts w:ascii="Arial" w:hAnsi="Arial" w:cs="Arial"/>
              </w:rPr>
              <w:t>Matuto</w:t>
            </w:r>
            <w:proofErr w:type="spellEnd"/>
            <w:r w:rsidR="00542ED0">
              <w:rPr>
                <w:rFonts w:ascii="Arial" w:hAnsi="Arial" w:cs="Arial"/>
              </w:rPr>
              <w:t xml:space="preserve"> </w:t>
            </w:r>
            <w:proofErr w:type="spellStart"/>
            <w:r w:rsidR="00542ED0">
              <w:rPr>
                <w:rFonts w:ascii="Arial" w:hAnsi="Arial" w:cs="Arial"/>
              </w:rPr>
              <w:t>kang</w:t>
            </w:r>
            <w:proofErr w:type="spellEnd"/>
            <w:r w:rsidR="00542ED0">
              <w:rPr>
                <w:rFonts w:ascii="Arial" w:hAnsi="Arial" w:cs="Arial"/>
              </w:rPr>
              <w:t xml:space="preserve"> </w:t>
            </w:r>
            <w:proofErr w:type="spellStart"/>
            <w:r w:rsidR="00542ED0">
              <w:rPr>
                <w:rFonts w:ascii="Arial" w:hAnsi="Arial" w:cs="Arial"/>
              </w:rPr>
              <w:t>makuntento</w:t>
            </w:r>
            <w:proofErr w:type="spellEnd"/>
            <w:r w:rsidR="00691BB4">
              <w:rPr>
                <w:rFonts w:ascii="Arial" w:hAnsi="Arial" w:cs="Arial"/>
              </w:rPr>
              <w:t xml:space="preserve"> </w:t>
            </w:r>
            <w:proofErr w:type="spellStart"/>
            <w:r w:rsidR="00691BB4">
              <w:rPr>
                <w:rFonts w:ascii="Arial" w:hAnsi="Arial" w:cs="Arial"/>
              </w:rPr>
              <w:t>dahil</w:t>
            </w:r>
            <w:proofErr w:type="spellEnd"/>
            <w:r w:rsidR="00691BB4">
              <w:rPr>
                <w:rFonts w:ascii="Arial" w:hAnsi="Arial" w:cs="Arial"/>
              </w:rPr>
              <w:t xml:space="preserve"> </w:t>
            </w:r>
            <w:proofErr w:type="spellStart"/>
            <w:r w:rsidR="00691BB4">
              <w:rPr>
                <w:rFonts w:ascii="Arial" w:hAnsi="Arial" w:cs="Arial"/>
              </w:rPr>
              <w:t>ang</w:t>
            </w:r>
            <w:proofErr w:type="spellEnd"/>
            <w:r w:rsidR="00691BB4">
              <w:rPr>
                <w:rFonts w:ascii="Arial" w:hAnsi="Arial" w:cs="Arial"/>
              </w:rPr>
              <w:t xml:space="preserve"> </w:t>
            </w:r>
            <w:proofErr w:type="spellStart"/>
            <w:r w:rsidR="00691BB4">
              <w:rPr>
                <w:rFonts w:ascii="Arial" w:hAnsi="Arial" w:cs="Arial"/>
              </w:rPr>
              <w:t>huli</w:t>
            </w:r>
            <w:proofErr w:type="spellEnd"/>
            <w:r w:rsidR="00691BB4">
              <w:rPr>
                <w:rFonts w:ascii="Arial" w:hAnsi="Arial" w:cs="Arial"/>
              </w:rPr>
              <w:t xml:space="preserve"> ay </w:t>
            </w:r>
            <w:proofErr w:type="spellStart"/>
            <w:r w:rsidR="00691BB4">
              <w:rPr>
                <w:rFonts w:ascii="Arial" w:hAnsi="Arial" w:cs="Arial"/>
              </w:rPr>
              <w:t>mauuna</w:t>
            </w:r>
            <w:proofErr w:type="spellEnd"/>
            <w:r w:rsidR="00691BB4">
              <w:rPr>
                <w:rFonts w:ascii="Arial" w:hAnsi="Arial" w:cs="Arial"/>
              </w:rPr>
              <w:t xml:space="preserve"> at </w:t>
            </w:r>
            <w:proofErr w:type="spellStart"/>
            <w:r w:rsidR="00691BB4">
              <w:rPr>
                <w:rFonts w:ascii="Arial" w:hAnsi="Arial" w:cs="Arial"/>
              </w:rPr>
              <w:t>ang</w:t>
            </w:r>
            <w:proofErr w:type="spellEnd"/>
            <w:r w:rsidR="00691BB4">
              <w:rPr>
                <w:rFonts w:ascii="Arial" w:hAnsi="Arial" w:cs="Arial"/>
              </w:rPr>
              <w:t xml:space="preserve"> </w:t>
            </w:r>
            <w:proofErr w:type="spellStart"/>
            <w:r w:rsidR="00691BB4">
              <w:rPr>
                <w:rFonts w:ascii="Arial" w:hAnsi="Arial" w:cs="Arial"/>
              </w:rPr>
              <w:t>una</w:t>
            </w:r>
            <w:proofErr w:type="spellEnd"/>
            <w:r w:rsidR="00691BB4">
              <w:rPr>
                <w:rFonts w:ascii="Arial" w:hAnsi="Arial" w:cs="Arial"/>
              </w:rPr>
              <w:t xml:space="preserve"> ay </w:t>
            </w:r>
            <w:proofErr w:type="spellStart"/>
            <w:r w:rsidR="00691BB4">
              <w:rPr>
                <w:rFonts w:ascii="Arial" w:hAnsi="Arial" w:cs="Arial"/>
              </w:rPr>
              <w:t>mahuhuli</w:t>
            </w:r>
            <w:proofErr w:type="spellEnd"/>
            <w:r w:rsidR="00691BB4">
              <w:rPr>
                <w:rFonts w:ascii="Arial" w:hAnsi="Arial" w:cs="Arial"/>
              </w:rPr>
              <w:t>.</w:t>
            </w:r>
            <w:r w:rsidR="00E36C7C">
              <w:rPr>
                <w:rFonts w:ascii="Arial" w:hAnsi="Arial" w:cs="Arial"/>
              </w:rPr>
              <w:br/>
              <w:t xml:space="preserve">2. </w:t>
            </w:r>
            <w:proofErr w:type="spellStart"/>
            <w:r w:rsidR="00AD562C">
              <w:rPr>
                <w:rFonts w:ascii="Arial" w:hAnsi="Arial" w:cs="Arial"/>
              </w:rPr>
              <w:t>H</w:t>
            </w:r>
            <w:r w:rsidR="00AA6956">
              <w:rPr>
                <w:rFonts w:ascii="Arial" w:hAnsi="Arial" w:cs="Arial"/>
              </w:rPr>
              <w:t>uwag</w:t>
            </w:r>
            <w:proofErr w:type="spellEnd"/>
            <w:r w:rsidR="00AD562C" w:rsidRPr="00AD562C">
              <w:rPr>
                <w:rFonts w:ascii="Arial" w:hAnsi="Arial" w:cs="Arial"/>
              </w:rPr>
              <w:t xml:space="preserve"> </w:t>
            </w:r>
            <w:proofErr w:type="spellStart"/>
            <w:r w:rsidR="00AD562C">
              <w:rPr>
                <w:rFonts w:ascii="Arial" w:hAnsi="Arial" w:cs="Arial"/>
              </w:rPr>
              <w:t>mainggit</w:t>
            </w:r>
            <w:proofErr w:type="spellEnd"/>
            <w:r w:rsidR="00AD562C">
              <w:rPr>
                <w:rFonts w:ascii="Arial" w:hAnsi="Arial" w:cs="Arial"/>
              </w:rPr>
              <w:t xml:space="preserve"> </w:t>
            </w:r>
            <w:proofErr w:type="spellStart"/>
            <w:r w:rsidR="00AD562C" w:rsidRPr="00AD562C">
              <w:rPr>
                <w:rFonts w:ascii="Arial" w:hAnsi="Arial" w:cs="Arial"/>
              </w:rPr>
              <w:t>kapag</w:t>
            </w:r>
            <w:proofErr w:type="spellEnd"/>
            <w:r w:rsidR="00AD562C" w:rsidRPr="00AD562C">
              <w:rPr>
                <w:rFonts w:ascii="Arial" w:hAnsi="Arial" w:cs="Arial"/>
              </w:rPr>
              <w:t xml:space="preserve"> </w:t>
            </w:r>
            <w:r w:rsidR="00542ED0">
              <w:rPr>
                <w:rFonts w:ascii="Arial" w:hAnsi="Arial" w:cs="Arial"/>
              </w:rPr>
              <w:t>n</w:t>
            </w:r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kapalaran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ang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iba</w:t>
            </w:r>
            <w:proofErr w:type="spellEnd"/>
            <w:r w:rsidR="00AA6956">
              <w:rPr>
                <w:rFonts w:ascii="Arial" w:hAnsi="Arial" w:cs="Arial"/>
              </w:rPr>
              <w:t>.</w:t>
            </w:r>
            <w:r w:rsidR="00AA6956">
              <w:rPr>
                <w:rFonts w:ascii="Arial" w:hAnsi="Arial" w:cs="Arial"/>
              </w:rPr>
              <w:br/>
              <w:t xml:space="preserve">3. </w:t>
            </w:r>
            <w:proofErr w:type="spellStart"/>
            <w:r w:rsidR="00AA6956">
              <w:rPr>
                <w:rFonts w:ascii="Arial" w:hAnsi="Arial" w:cs="Arial"/>
              </w:rPr>
              <w:t>Walang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reklamong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magaganap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kapag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tayo</w:t>
            </w:r>
            <w:proofErr w:type="spellEnd"/>
            <w:r w:rsidR="00AA6956">
              <w:rPr>
                <w:rFonts w:ascii="Arial" w:hAnsi="Arial" w:cs="Arial"/>
              </w:rPr>
              <w:t xml:space="preserve"> ay </w:t>
            </w:r>
            <w:proofErr w:type="spellStart"/>
            <w:r w:rsidR="00AA6956">
              <w:rPr>
                <w:rFonts w:ascii="Arial" w:hAnsi="Arial" w:cs="Arial"/>
              </w:rPr>
              <w:t>marunong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kuntento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sa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mga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biyayang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ating</w:t>
            </w:r>
            <w:proofErr w:type="spellEnd"/>
            <w:r w:rsidR="00AA6956">
              <w:rPr>
                <w:rFonts w:ascii="Arial" w:hAnsi="Arial" w:cs="Arial"/>
              </w:rPr>
              <w:t xml:space="preserve"> </w:t>
            </w:r>
            <w:proofErr w:type="spellStart"/>
            <w:r w:rsidR="00AA6956">
              <w:rPr>
                <w:rFonts w:ascii="Arial" w:hAnsi="Arial" w:cs="Arial"/>
              </w:rPr>
              <w:t>natatanggap</w:t>
            </w:r>
            <w:proofErr w:type="spellEnd"/>
            <w:r w:rsidR="00AA6956">
              <w:rPr>
                <w:rFonts w:ascii="Arial" w:hAnsi="Arial" w:cs="Arial"/>
              </w:rPr>
              <w:t>.</w:t>
            </w:r>
          </w:p>
          <w:p w:rsidR="00301938" w:rsidRDefault="00301938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Pr="00A41A7C" w:rsidRDefault="00477001" w:rsidP="00A41A7C">
            <w:pPr>
              <w:rPr>
                <w:rFonts w:ascii="Arial" w:hAnsi="Arial" w:cs="Arial"/>
              </w:rPr>
            </w:pPr>
          </w:p>
          <w:p w:rsidR="00477001" w:rsidRPr="00A41A7C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A41A7C">
              <w:rPr>
                <w:rFonts w:ascii="Arial" w:hAnsi="Arial" w:cs="Arial"/>
                <w:b/>
              </w:rPr>
              <w:t>Emosyon</w:t>
            </w:r>
            <w:proofErr w:type="spellEnd"/>
            <w:r w:rsidR="00301938" w:rsidRPr="00A41A7C">
              <w:rPr>
                <w:rFonts w:ascii="Arial" w:hAnsi="Arial" w:cs="Arial"/>
                <w:b/>
              </w:rPr>
              <w:t>:</w:t>
            </w:r>
          </w:p>
          <w:p w:rsidR="00301938" w:rsidRDefault="00A41A7C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PH"/>
              </w:rPr>
              <w:drawing>
                <wp:inline distT="0" distB="0" distL="0" distR="0">
                  <wp:extent cx="1470503" cy="14001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282" cy="140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938" w:rsidRDefault="00301938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301938" w:rsidRDefault="00301938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Pr="008C4B0D" w:rsidRDefault="00A41A7C" w:rsidP="00B735D3">
            <w:pPr>
              <w:pStyle w:val="ListParagraph"/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C4B0D">
              <w:rPr>
                <w:rFonts w:ascii="Arial" w:hAnsi="Arial" w:cs="Arial"/>
                <w:b/>
              </w:rPr>
              <w:t>Integ</w:t>
            </w:r>
            <w:r w:rsidR="00477001" w:rsidRPr="008C4B0D">
              <w:rPr>
                <w:rFonts w:ascii="Arial" w:hAnsi="Arial" w:cs="Arial"/>
                <w:b/>
              </w:rPr>
              <w:t>rasyon</w:t>
            </w:r>
            <w:proofErr w:type="spellEnd"/>
            <w:r w:rsidR="00301938" w:rsidRPr="008C4B0D">
              <w:rPr>
                <w:rFonts w:ascii="Arial" w:hAnsi="Arial" w:cs="Arial"/>
                <w:b/>
              </w:rPr>
              <w:t>:</w:t>
            </w:r>
          </w:p>
          <w:p w:rsidR="00477001" w:rsidRDefault="00A41A7C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Isa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pangyayari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1594B">
              <w:rPr>
                <w:rFonts w:ascii="Arial" w:hAnsi="Arial" w:cs="Arial"/>
              </w:rPr>
              <w:t>parabu</w:t>
            </w:r>
            <w:r>
              <w:rPr>
                <w:rFonts w:ascii="Arial" w:hAnsi="Arial" w:cs="Arial"/>
              </w:rPr>
              <w:t>la</w:t>
            </w:r>
            <w:r w:rsidR="0061594B">
              <w:rPr>
                <w:rFonts w:ascii="Arial" w:hAnsi="Arial" w:cs="Arial"/>
              </w:rPr>
              <w:t>ng</w:t>
            </w:r>
            <w:proofErr w:type="spellEnd"/>
            <w:r w:rsidR="0061594B">
              <w:rPr>
                <w:rFonts w:ascii="Arial" w:hAnsi="Arial" w:cs="Arial"/>
              </w:rPr>
              <w:t xml:space="preserve"> </w:t>
            </w:r>
            <w:proofErr w:type="spellStart"/>
            <w:r w:rsidR="0061594B">
              <w:rPr>
                <w:rFonts w:ascii="Arial" w:hAnsi="Arial" w:cs="Arial"/>
              </w:rPr>
              <w:t>Ang</w:t>
            </w:r>
            <w:proofErr w:type="spellEnd"/>
            <w:r w:rsidR="0061594B">
              <w:rPr>
                <w:rFonts w:ascii="Arial" w:hAnsi="Arial" w:cs="Arial"/>
              </w:rPr>
              <w:t xml:space="preserve"> </w:t>
            </w:r>
            <w:proofErr w:type="spellStart"/>
            <w:r w:rsidR="0061594B">
              <w:rPr>
                <w:rFonts w:ascii="Arial" w:hAnsi="Arial" w:cs="Arial"/>
              </w:rPr>
              <w:t>Manggagawa</w:t>
            </w:r>
            <w:proofErr w:type="spellEnd"/>
            <w:r w:rsidR="0061594B">
              <w:rPr>
                <w:rFonts w:ascii="Arial" w:hAnsi="Arial" w:cs="Arial"/>
              </w:rPr>
              <w:t xml:space="preserve"> </w:t>
            </w:r>
            <w:proofErr w:type="spellStart"/>
            <w:r w:rsidR="0061594B">
              <w:rPr>
                <w:rFonts w:ascii="Arial" w:hAnsi="Arial" w:cs="Arial"/>
              </w:rPr>
              <w:t>sa</w:t>
            </w:r>
            <w:proofErr w:type="spellEnd"/>
            <w:r w:rsidR="0061594B">
              <w:rPr>
                <w:rFonts w:ascii="Arial" w:hAnsi="Arial" w:cs="Arial"/>
              </w:rPr>
              <w:t xml:space="preserve"> </w:t>
            </w:r>
            <w:proofErr w:type="spellStart"/>
            <w:r w:rsidR="0061594B">
              <w:rPr>
                <w:rFonts w:ascii="Arial" w:hAnsi="Arial" w:cs="Arial"/>
              </w:rPr>
              <w:t>Ubasan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talagang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maihahalintulad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natin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tunay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buha</w:t>
            </w:r>
            <w:r w:rsidR="007F602C">
              <w:rPr>
                <w:rFonts w:ascii="Arial" w:hAnsi="Arial" w:cs="Arial"/>
              </w:rPr>
              <w:t>y</w:t>
            </w:r>
            <w:proofErr w:type="spellEnd"/>
            <w:r w:rsidR="007F602C">
              <w:rPr>
                <w:rFonts w:ascii="Arial" w:hAnsi="Arial" w:cs="Arial"/>
              </w:rPr>
              <w:t xml:space="preserve"> ay </w:t>
            </w:r>
            <w:proofErr w:type="spellStart"/>
            <w:r w:rsidR="007F602C">
              <w:rPr>
                <w:rFonts w:ascii="Arial" w:hAnsi="Arial" w:cs="Arial"/>
              </w:rPr>
              <w:t>ang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pagrereklamo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kapag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nagsisikap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tayo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ng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maigi</w:t>
            </w:r>
            <w:proofErr w:type="spellEnd"/>
            <w:r w:rsidR="007F602C">
              <w:rPr>
                <w:rFonts w:ascii="Arial" w:hAnsi="Arial" w:cs="Arial"/>
              </w:rPr>
              <w:t xml:space="preserve"> at </w:t>
            </w:r>
            <w:proofErr w:type="spellStart"/>
            <w:r w:rsidR="007F602C">
              <w:rPr>
                <w:rFonts w:ascii="Arial" w:hAnsi="Arial" w:cs="Arial"/>
              </w:rPr>
              <w:t>ang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perang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ating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natatanggap</w:t>
            </w:r>
            <w:proofErr w:type="spellEnd"/>
            <w:r w:rsidR="007F602C">
              <w:rPr>
                <w:rFonts w:ascii="Arial" w:hAnsi="Arial" w:cs="Arial"/>
              </w:rPr>
              <w:t xml:space="preserve"> ay </w:t>
            </w:r>
            <w:proofErr w:type="spellStart"/>
            <w:r w:rsidR="007F602C">
              <w:rPr>
                <w:rFonts w:ascii="Arial" w:hAnsi="Arial" w:cs="Arial"/>
              </w:rPr>
              <w:t>magkatulad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lamang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sa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taong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nagtatrabaho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ngunit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hindi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masyadong</w:t>
            </w:r>
            <w:proofErr w:type="spellEnd"/>
            <w:r w:rsidR="007F602C">
              <w:rPr>
                <w:rFonts w:ascii="Arial" w:hAnsi="Arial" w:cs="Arial"/>
              </w:rPr>
              <w:t xml:space="preserve"> </w:t>
            </w:r>
            <w:proofErr w:type="spellStart"/>
            <w:r w:rsidR="007F602C">
              <w:rPr>
                <w:rFonts w:ascii="Arial" w:hAnsi="Arial" w:cs="Arial"/>
              </w:rPr>
              <w:t>napagod</w:t>
            </w:r>
            <w:proofErr w:type="spellEnd"/>
            <w:r w:rsidR="002B3537">
              <w:rPr>
                <w:rFonts w:ascii="Arial" w:hAnsi="Arial" w:cs="Arial"/>
              </w:rPr>
              <w:t xml:space="preserve">. </w:t>
            </w:r>
            <w:r w:rsidR="008C4B0D">
              <w:rPr>
                <w:rFonts w:ascii="Arial" w:hAnsi="Arial" w:cs="Arial"/>
              </w:rPr>
              <w:br/>
            </w:r>
            <w:r w:rsidR="008C4B0D">
              <w:rPr>
                <w:rFonts w:ascii="Arial" w:hAnsi="Arial" w:cs="Arial"/>
              </w:rPr>
              <w:br/>
            </w:r>
            <w:r w:rsidR="002B3537">
              <w:rPr>
                <w:rFonts w:ascii="Arial" w:hAnsi="Arial" w:cs="Arial"/>
              </w:rPr>
              <w:t xml:space="preserve">Hindi </w:t>
            </w:r>
            <w:proofErr w:type="spellStart"/>
            <w:r w:rsidR="002B3537">
              <w:rPr>
                <w:rFonts w:ascii="Arial" w:hAnsi="Arial" w:cs="Arial"/>
              </w:rPr>
              <w:t>natin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maitatanggi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na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sa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mundong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ating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kinagagalawan</w:t>
            </w:r>
            <w:proofErr w:type="spellEnd"/>
            <w:r w:rsidR="002B3537">
              <w:rPr>
                <w:rFonts w:ascii="Arial" w:hAnsi="Arial" w:cs="Arial"/>
              </w:rPr>
              <w:t xml:space="preserve"> ay </w:t>
            </w:r>
            <w:proofErr w:type="spellStart"/>
            <w:r w:rsidR="008C4B0D">
              <w:rPr>
                <w:rFonts w:ascii="Arial" w:hAnsi="Arial" w:cs="Arial"/>
              </w:rPr>
              <w:t>pinaniniwalaan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natin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na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kapa</w:t>
            </w:r>
            <w:r w:rsidR="004407DC">
              <w:rPr>
                <w:rFonts w:ascii="Arial" w:hAnsi="Arial" w:cs="Arial"/>
              </w:rPr>
              <w:t>g</w:t>
            </w:r>
            <w:proofErr w:type="spellEnd"/>
            <w:r w:rsidR="004407DC">
              <w:rPr>
                <w:rFonts w:ascii="Arial" w:hAnsi="Arial" w:cs="Arial"/>
              </w:rPr>
              <w:t xml:space="preserve"> </w:t>
            </w:r>
            <w:proofErr w:type="spellStart"/>
            <w:r w:rsidR="004C3C78">
              <w:rPr>
                <w:rFonts w:ascii="Arial" w:hAnsi="Arial" w:cs="Arial"/>
              </w:rPr>
              <w:t>malaki</w:t>
            </w:r>
            <w:proofErr w:type="spellEnd"/>
            <w:r w:rsidR="004C3C78">
              <w:rPr>
                <w:rFonts w:ascii="Arial" w:hAnsi="Arial" w:cs="Arial"/>
              </w:rPr>
              <w:t xml:space="preserve"> </w:t>
            </w:r>
            <w:proofErr w:type="spellStart"/>
            <w:r w:rsidR="004C3C78">
              <w:rPr>
                <w:rFonts w:ascii="Arial" w:hAnsi="Arial" w:cs="Arial"/>
              </w:rPr>
              <w:t>ang</w:t>
            </w:r>
            <w:proofErr w:type="spellEnd"/>
            <w:r w:rsidR="004C3C78">
              <w:rPr>
                <w:rFonts w:ascii="Arial" w:hAnsi="Arial" w:cs="Arial"/>
              </w:rPr>
              <w:t xml:space="preserve"> </w:t>
            </w:r>
            <w:proofErr w:type="spellStart"/>
            <w:r w:rsidR="004C3C78">
              <w:rPr>
                <w:rFonts w:ascii="Arial" w:hAnsi="Arial" w:cs="Arial"/>
              </w:rPr>
              <w:t>oras</w:t>
            </w:r>
            <w:proofErr w:type="spellEnd"/>
            <w:r w:rsidR="004C3C78">
              <w:rPr>
                <w:rFonts w:ascii="Arial" w:hAnsi="Arial" w:cs="Arial"/>
              </w:rPr>
              <w:t xml:space="preserve"> </w:t>
            </w:r>
            <w:proofErr w:type="spellStart"/>
            <w:r w:rsidR="004C3C78">
              <w:rPr>
                <w:rFonts w:ascii="Arial" w:hAnsi="Arial" w:cs="Arial"/>
              </w:rPr>
              <w:t>na</w:t>
            </w:r>
            <w:proofErr w:type="spellEnd"/>
            <w:r w:rsidR="004C3C78">
              <w:rPr>
                <w:rFonts w:ascii="Arial" w:hAnsi="Arial" w:cs="Arial"/>
              </w:rPr>
              <w:t xml:space="preserve"> </w:t>
            </w:r>
            <w:proofErr w:type="spellStart"/>
            <w:r w:rsidR="004C3C78">
              <w:rPr>
                <w:rFonts w:ascii="Arial" w:hAnsi="Arial" w:cs="Arial"/>
              </w:rPr>
              <w:t>iyong</w:t>
            </w:r>
            <w:proofErr w:type="spellEnd"/>
            <w:r w:rsidR="004407DC">
              <w:rPr>
                <w:rFonts w:ascii="Arial" w:hAnsi="Arial" w:cs="Arial"/>
              </w:rPr>
              <w:t xml:space="preserve"> </w:t>
            </w:r>
            <w:proofErr w:type="spellStart"/>
            <w:r w:rsidR="004407DC">
              <w:rPr>
                <w:rFonts w:ascii="Arial" w:hAnsi="Arial" w:cs="Arial"/>
              </w:rPr>
              <w:t>inialay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sa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pagtatrabaho</w:t>
            </w:r>
            <w:proofErr w:type="spellEnd"/>
            <w:r w:rsidR="002B3537">
              <w:rPr>
                <w:rFonts w:ascii="Arial" w:hAnsi="Arial" w:cs="Arial"/>
              </w:rPr>
              <w:t xml:space="preserve"> ay </w:t>
            </w:r>
            <w:proofErr w:type="spellStart"/>
            <w:r w:rsidR="002B3537">
              <w:rPr>
                <w:rFonts w:ascii="Arial" w:hAnsi="Arial" w:cs="Arial"/>
              </w:rPr>
              <w:t>malaki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rin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ang</w:t>
            </w:r>
            <w:proofErr w:type="spellEnd"/>
            <w:r w:rsidR="004407DC">
              <w:rPr>
                <w:rFonts w:ascii="Arial" w:hAnsi="Arial" w:cs="Arial"/>
              </w:rPr>
              <w:t xml:space="preserve"> </w:t>
            </w:r>
            <w:proofErr w:type="spellStart"/>
            <w:r w:rsidR="004407DC">
              <w:rPr>
                <w:rFonts w:ascii="Arial" w:hAnsi="Arial" w:cs="Arial"/>
              </w:rPr>
              <w:t>iyong</w:t>
            </w:r>
            <w:proofErr w:type="spellEnd"/>
            <w:r w:rsidR="004407DC">
              <w:rPr>
                <w:rFonts w:ascii="Arial" w:hAnsi="Arial" w:cs="Arial"/>
              </w:rPr>
              <w:t xml:space="preserve"> </w:t>
            </w:r>
            <w:proofErr w:type="spellStart"/>
            <w:r w:rsidR="004407DC">
              <w:rPr>
                <w:rFonts w:ascii="Arial" w:hAnsi="Arial" w:cs="Arial"/>
              </w:rPr>
              <w:t>kikitain</w:t>
            </w:r>
            <w:proofErr w:type="spellEnd"/>
            <w:r w:rsidR="002B3537">
              <w:rPr>
                <w:rFonts w:ascii="Arial" w:hAnsi="Arial" w:cs="Arial"/>
              </w:rPr>
              <w:t xml:space="preserve"> at </w:t>
            </w:r>
            <w:proofErr w:type="spellStart"/>
            <w:r w:rsidR="002B3537">
              <w:rPr>
                <w:rFonts w:ascii="Arial" w:hAnsi="Arial" w:cs="Arial"/>
              </w:rPr>
              <w:t>kapag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hindi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ka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naman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nagtrabaho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ng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matagal</w:t>
            </w:r>
            <w:proofErr w:type="spellEnd"/>
            <w:r w:rsidR="002B3537">
              <w:rPr>
                <w:rFonts w:ascii="Arial" w:hAnsi="Arial" w:cs="Arial"/>
              </w:rPr>
              <w:t xml:space="preserve"> ay </w:t>
            </w:r>
            <w:proofErr w:type="spellStart"/>
            <w:r w:rsidR="002B3537">
              <w:rPr>
                <w:rFonts w:ascii="Arial" w:hAnsi="Arial" w:cs="Arial"/>
              </w:rPr>
              <w:t>maliit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2B3537">
              <w:rPr>
                <w:rFonts w:ascii="Arial" w:hAnsi="Arial" w:cs="Arial"/>
              </w:rPr>
              <w:t>lang</w:t>
            </w:r>
            <w:proofErr w:type="spellEnd"/>
            <w:r w:rsidR="002B3537">
              <w:rPr>
                <w:rFonts w:ascii="Arial" w:hAnsi="Arial" w:cs="Arial"/>
              </w:rPr>
              <w:t xml:space="preserve"> din </w:t>
            </w:r>
            <w:proofErr w:type="spellStart"/>
            <w:r w:rsidR="002B3537">
              <w:rPr>
                <w:rFonts w:ascii="Arial" w:hAnsi="Arial" w:cs="Arial"/>
              </w:rPr>
              <w:t>ang</w:t>
            </w:r>
            <w:proofErr w:type="spellEnd"/>
            <w:r w:rsidR="002B3537">
              <w:rPr>
                <w:rFonts w:ascii="Arial" w:hAnsi="Arial" w:cs="Arial"/>
              </w:rPr>
              <w:t xml:space="preserve"> </w:t>
            </w:r>
            <w:proofErr w:type="spellStart"/>
            <w:r w:rsidR="004407DC">
              <w:rPr>
                <w:rFonts w:ascii="Arial" w:hAnsi="Arial" w:cs="Arial"/>
              </w:rPr>
              <w:t>iyong</w:t>
            </w:r>
            <w:proofErr w:type="spellEnd"/>
            <w:r w:rsidR="004407DC">
              <w:rPr>
                <w:rFonts w:ascii="Arial" w:hAnsi="Arial" w:cs="Arial"/>
              </w:rPr>
              <w:t xml:space="preserve"> </w:t>
            </w:r>
            <w:proofErr w:type="spellStart"/>
            <w:r w:rsidR="004407DC">
              <w:rPr>
                <w:rFonts w:ascii="Arial" w:hAnsi="Arial" w:cs="Arial"/>
              </w:rPr>
              <w:t>kikitain</w:t>
            </w:r>
            <w:proofErr w:type="spellEnd"/>
            <w:r w:rsidR="002B3537">
              <w:rPr>
                <w:rFonts w:ascii="Arial" w:hAnsi="Arial" w:cs="Arial"/>
              </w:rPr>
              <w:t>.</w:t>
            </w:r>
            <w:r w:rsidR="008C4B0D">
              <w:rPr>
                <w:rFonts w:ascii="Arial" w:hAnsi="Arial" w:cs="Arial"/>
              </w:rPr>
              <w:br/>
            </w:r>
            <w:r w:rsidR="008C4B0D">
              <w:rPr>
                <w:rFonts w:ascii="Arial" w:hAnsi="Arial" w:cs="Arial"/>
              </w:rPr>
              <w:br/>
            </w:r>
            <w:proofErr w:type="spellStart"/>
            <w:r w:rsidR="008C4B0D">
              <w:rPr>
                <w:rFonts w:ascii="Arial" w:hAnsi="Arial" w:cs="Arial"/>
              </w:rPr>
              <w:t>Isang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magandang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halimbawa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dito</w:t>
            </w:r>
            <w:proofErr w:type="spellEnd"/>
            <w:r w:rsidR="008C4B0D">
              <w:rPr>
                <w:rFonts w:ascii="Arial" w:hAnsi="Arial" w:cs="Arial"/>
              </w:rPr>
              <w:t xml:space="preserve"> ay </w:t>
            </w:r>
            <w:proofErr w:type="spellStart"/>
            <w:r w:rsidR="008C4B0D">
              <w:rPr>
                <w:rFonts w:ascii="Arial" w:hAnsi="Arial" w:cs="Arial"/>
              </w:rPr>
              <w:t>ang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pag-alay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ng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higit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na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oras</w:t>
            </w:r>
            <w:proofErr w:type="spellEnd"/>
            <w:r w:rsidR="008C4B0D">
              <w:rPr>
                <w:rFonts w:ascii="Arial" w:hAnsi="Arial" w:cs="Arial"/>
              </w:rPr>
              <w:t xml:space="preserve"> o </w:t>
            </w:r>
            <w:proofErr w:type="spellStart"/>
            <w:r w:rsidR="008C4B0D">
              <w:rPr>
                <w:rFonts w:ascii="Arial" w:hAnsi="Arial" w:cs="Arial"/>
              </w:rPr>
              <w:t>pag-oovertime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sa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iyong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pinagtatrabahuan</w:t>
            </w:r>
            <w:proofErr w:type="spellEnd"/>
            <w:r w:rsidR="008C4B0D">
              <w:rPr>
                <w:rFonts w:ascii="Arial" w:hAnsi="Arial" w:cs="Arial"/>
              </w:rPr>
              <w:t xml:space="preserve"> kung </w:t>
            </w:r>
            <w:proofErr w:type="spellStart"/>
            <w:r w:rsidR="008C4B0D">
              <w:rPr>
                <w:rFonts w:ascii="Arial" w:hAnsi="Arial" w:cs="Arial"/>
              </w:rPr>
              <w:t>saan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kapag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ginawa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mo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ito</w:t>
            </w:r>
            <w:proofErr w:type="spellEnd"/>
            <w:r w:rsidR="008C4B0D">
              <w:rPr>
                <w:rFonts w:ascii="Arial" w:hAnsi="Arial" w:cs="Arial"/>
              </w:rPr>
              <w:t xml:space="preserve"> ay mas </w:t>
            </w:r>
            <w:proofErr w:type="spellStart"/>
            <w:r w:rsidR="008C4B0D">
              <w:rPr>
                <w:rFonts w:ascii="Arial" w:hAnsi="Arial" w:cs="Arial"/>
              </w:rPr>
              <w:t>tataas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ang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iyong</w:t>
            </w:r>
            <w:proofErr w:type="spellEnd"/>
            <w:r w:rsidR="008C4B0D">
              <w:rPr>
                <w:rFonts w:ascii="Arial" w:hAnsi="Arial" w:cs="Arial"/>
              </w:rPr>
              <w:t xml:space="preserve"> </w:t>
            </w:r>
            <w:proofErr w:type="spellStart"/>
            <w:r w:rsidR="008C4B0D">
              <w:rPr>
                <w:rFonts w:ascii="Arial" w:hAnsi="Arial" w:cs="Arial"/>
              </w:rPr>
              <w:t>sahod</w:t>
            </w:r>
            <w:proofErr w:type="spellEnd"/>
            <w:r w:rsidR="008C4B0D">
              <w:rPr>
                <w:rFonts w:ascii="Arial" w:hAnsi="Arial" w:cs="Arial"/>
              </w:rPr>
              <w:t>.</w:t>
            </w:r>
            <w:r w:rsidR="008C4B0D">
              <w:rPr>
                <w:rFonts w:ascii="Arial" w:hAnsi="Arial" w:cs="Arial"/>
              </w:rPr>
              <w:br/>
            </w:r>
            <w:r w:rsidR="008C4B0D">
              <w:rPr>
                <w:rFonts w:ascii="Arial" w:hAnsi="Arial" w:cs="Arial"/>
              </w:rPr>
              <w:br/>
            </w:r>
          </w:p>
          <w:p w:rsidR="00477001" w:rsidRPr="008C4B0D" w:rsidRDefault="008C4B0D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C4B0D">
              <w:rPr>
                <w:rFonts w:ascii="Arial" w:hAnsi="Arial" w:cs="Arial"/>
                <w:b/>
              </w:rPr>
              <w:t>A</w:t>
            </w:r>
            <w:r w:rsidR="00477001" w:rsidRPr="008C4B0D">
              <w:rPr>
                <w:rFonts w:ascii="Arial" w:hAnsi="Arial" w:cs="Arial"/>
                <w:b/>
              </w:rPr>
              <w:t>k</w:t>
            </w:r>
            <w:r w:rsidRPr="008C4B0D">
              <w:rPr>
                <w:rFonts w:ascii="Arial" w:hAnsi="Arial" w:cs="Arial"/>
                <w:b/>
              </w:rPr>
              <w:t>s</w:t>
            </w:r>
            <w:r w:rsidR="00477001" w:rsidRPr="008C4B0D">
              <w:rPr>
                <w:rFonts w:ascii="Arial" w:hAnsi="Arial" w:cs="Arial"/>
                <w:b/>
              </w:rPr>
              <w:t>yon</w:t>
            </w:r>
            <w:proofErr w:type="spellEnd"/>
            <w:proofErr w:type="gramStart"/>
            <w:r w:rsidR="00301938" w:rsidRPr="008C4B0D">
              <w:rPr>
                <w:rFonts w:ascii="Arial" w:hAnsi="Arial" w:cs="Arial"/>
                <w:b/>
              </w:rPr>
              <w:t>:</w:t>
            </w:r>
            <w:proofErr w:type="gramEnd"/>
            <w:r>
              <w:rPr>
                <w:rFonts w:ascii="Arial" w:hAnsi="Arial" w:cs="Arial"/>
                <w:b/>
              </w:rPr>
              <w:br/>
            </w:r>
            <w:proofErr w:type="spellStart"/>
            <w:r>
              <w:rPr>
                <w:rFonts w:ascii="Arial" w:hAnsi="Arial" w:cs="Arial"/>
              </w:rPr>
              <w:t>Pinapangako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sarili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magiging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kuntento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ako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sa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mga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bagay</w:t>
            </w:r>
            <w:proofErr w:type="spellEnd"/>
            <w:r w:rsidR="00E4448F">
              <w:rPr>
                <w:rFonts w:ascii="Arial" w:hAnsi="Arial" w:cs="Arial"/>
              </w:rPr>
              <w:t xml:space="preserve"> o </w:t>
            </w:r>
            <w:proofErr w:type="spellStart"/>
            <w:r w:rsidR="00E4448F">
              <w:rPr>
                <w:rFonts w:ascii="Arial" w:hAnsi="Arial" w:cs="Arial"/>
              </w:rPr>
              <w:t>biyayang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aking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atatanggap</w:t>
            </w:r>
            <w:proofErr w:type="spellEnd"/>
            <w:r>
              <w:rPr>
                <w:rFonts w:ascii="Arial" w:hAnsi="Arial" w:cs="Arial"/>
              </w:rPr>
              <w:t xml:space="preserve"> at </w:t>
            </w:r>
            <w:proofErr w:type="spellStart"/>
            <w:r>
              <w:rPr>
                <w:rFonts w:ascii="Arial" w:hAnsi="Arial" w:cs="Arial"/>
              </w:rPr>
              <w:t>hindi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ako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kailanman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magrereklamo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kapag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posisyon</w:t>
            </w:r>
            <w:proofErr w:type="spellEnd"/>
            <w:r w:rsidR="00E36C7C">
              <w:rPr>
                <w:rFonts w:ascii="Arial" w:hAnsi="Arial" w:cs="Arial"/>
              </w:rPr>
              <w:t xml:space="preserve"> o </w:t>
            </w:r>
            <w:proofErr w:type="spellStart"/>
            <w:r w:rsidR="00E36C7C">
              <w:rPr>
                <w:rFonts w:ascii="Arial" w:hAnsi="Arial" w:cs="Arial"/>
              </w:rPr>
              <w:t>maiinggit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pagpapalang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tinatamasa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ibang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tao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 w:rsidR="00E36C7C">
              <w:rPr>
                <w:rFonts w:ascii="Arial" w:hAnsi="Arial" w:cs="Arial"/>
              </w:rPr>
              <w:t>Ako</w:t>
            </w:r>
            <w:proofErr w:type="spellEnd"/>
            <w:r w:rsidR="00E36C7C">
              <w:rPr>
                <w:rFonts w:ascii="Arial" w:hAnsi="Arial" w:cs="Arial"/>
              </w:rPr>
              <w:t xml:space="preserve"> ay </w:t>
            </w:r>
            <w:proofErr w:type="spellStart"/>
            <w:r w:rsidR="00E36C7C">
              <w:rPr>
                <w:rFonts w:ascii="Arial" w:hAnsi="Arial" w:cs="Arial"/>
              </w:rPr>
              <w:t>ma</w:t>
            </w:r>
            <w:r w:rsidR="001374D7">
              <w:rPr>
                <w:rFonts w:ascii="Arial" w:hAnsi="Arial" w:cs="Arial"/>
              </w:rPr>
              <w:t>gi</w:t>
            </w:r>
            <w:r w:rsidR="00E36C7C">
              <w:rPr>
                <w:rFonts w:ascii="Arial" w:hAnsi="Arial" w:cs="Arial"/>
              </w:rPr>
              <w:t>ging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isang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mabuting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tao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dahil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katulad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nga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isa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mga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katagang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binanggit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parabula</w:t>
            </w:r>
            <w:proofErr w:type="spellEnd"/>
            <w:r w:rsidR="00E36C7C">
              <w:rPr>
                <w:rFonts w:ascii="Arial" w:hAnsi="Arial" w:cs="Arial"/>
              </w:rPr>
              <w:t>, “</w:t>
            </w:r>
            <w:proofErr w:type="spellStart"/>
            <w:r w:rsidR="00E36C7C">
              <w:rPr>
                <w:rFonts w:ascii="Arial" w:hAnsi="Arial" w:cs="Arial"/>
              </w:rPr>
              <w:t>Bakit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ka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maiinggit</w:t>
            </w:r>
            <w:proofErr w:type="spellEnd"/>
            <w:r w:rsidR="00E36C7C">
              <w:rPr>
                <w:rFonts w:ascii="Arial" w:hAnsi="Arial" w:cs="Arial"/>
              </w:rPr>
              <w:t xml:space="preserve"> kung </w:t>
            </w:r>
            <w:proofErr w:type="spellStart"/>
            <w:r w:rsidR="00E36C7C">
              <w:rPr>
                <w:rFonts w:ascii="Arial" w:hAnsi="Arial" w:cs="Arial"/>
              </w:rPr>
              <w:t>pipiliin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kong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maging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mabait</w:t>
            </w:r>
            <w:proofErr w:type="spellEnd"/>
            <w:r w:rsidR="00E36C7C">
              <w:rPr>
                <w:rFonts w:ascii="Arial" w:hAnsi="Arial" w:cs="Arial"/>
              </w:rPr>
              <w:t xml:space="preserve">?” </w:t>
            </w:r>
            <w:r w:rsidR="00E36C7C">
              <w:rPr>
                <w:rFonts w:ascii="Arial" w:hAnsi="Arial" w:cs="Arial"/>
              </w:rPr>
              <w:br/>
            </w:r>
            <w:proofErr w:type="spellStart"/>
            <w:r w:rsidR="00E36C7C">
              <w:rPr>
                <w:rFonts w:ascii="Arial" w:hAnsi="Arial" w:cs="Arial"/>
              </w:rPr>
              <w:t>A</w:t>
            </w:r>
            <w:r w:rsidR="00E36C7C" w:rsidRPr="00E36C7C">
              <w:rPr>
                <w:rFonts w:ascii="Arial" w:hAnsi="Arial" w:cs="Arial"/>
              </w:rPr>
              <w:t>ng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paninira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kapwa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r w:rsidR="00E36C7C" w:rsidRPr="00E36C7C">
              <w:rPr>
                <w:rFonts w:ascii="Arial" w:hAnsi="Arial" w:cs="Arial"/>
              </w:rPr>
              <w:t xml:space="preserve">ay </w:t>
            </w:r>
            <w:proofErr w:type="spellStart"/>
            <w:r w:rsidR="00E36C7C" w:rsidRPr="00E36C7C">
              <w:rPr>
                <w:rFonts w:ascii="Arial" w:hAnsi="Arial" w:cs="Arial"/>
              </w:rPr>
              <w:t>hindi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nagpapaangat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sa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iyong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4448F">
              <w:rPr>
                <w:rFonts w:ascii="Arial" w:hAnsi="Arial" w:cs="Arial"/>
              </w:rPr>
              <w:t>katayuan</w:t>
            </w:r>
            <w:proofErr w:type="spellEnd"/>
            <w:r w:rsidR="00E4448F">
              <w:rPr>
                <w:rFonts w:ascii="Arial" w:hAnsi="Arial" w:cs="Arial"/>
              </w:rPr>
              <w:t xml:space="preserve"> at</w:t>
            </w:r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hindi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rin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nagpapaganda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ng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iyong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reputasyon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ang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paghamak</w:t>
            </w:r>
            <w:proofErr w:type="spellEnd"/>
            <w:r w:rsidR="00E4448F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iba</w:t>
            </w:r>
            <w:proofErr w:type="spellEnd"/>
            <w:r w:rsidR="00E36C7C">
              <w:rPr>
                <w:rFonts w:ascii="Arial" w:hAnsi="Arial" w:cs="Arial"/>
              </w:rPr>
              <w:t xml:space="preserve">. Kaya </w:t>
            </w:r>
            <w:proofErr w:type="spellStart"/>
            <w:r w:rsidR="00E36C7C">
              <w:rPr>
                <w:rFonts w:ascii="Arial" w:hAnsi="Arial" w:cs="Arial"/>
              </w:rPr>
              <w:t>maging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mabait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r w:rsidR="00E36C7C" w:rsidRPr="00E36C7C">
              <w:rPr>
                <w:rFonts w:ascii="Arial" w:hAnsi="Arial" w:cs="Arial"/>
              </w:rPr>
              <w:t xml:space="preserve">at </w:t>
            </w:r>
            <w:proofErr w:type="spellStart"/>
            <w:r w:rsidR="00E36C7C">
              <w:rPr>
                <w:rFonts w:ascii="Arial" w:hAnsi="Arial" w:cs="Arial"/>
              </w:rPr>
              <w:t>matutong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magpasalamat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Diyos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dahil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kabutihan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niya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sa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iyo</w:t>
            </w:r>
            <w:proofErr w:type="spellEnd"/>
            <w:r w:rsidR="00E36C7C">
              <w:rPr>
                <w:rFonts w:ascii="Arial" w:hAnsi="Arial" w:cs="Arial"/>
              </w:rPr>
              <w:t>.</w:t>
            </w:r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Paraan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 w:rsidRPr="00E36C7C">
              <w:rPr>
                <w:rFonts w:ascii="Arial" w:hAnsi="Arial" w:cs="Arial"/>
              </w:rPr>
              <w:t>iyan</w:t>
            </w:r>
            <w:proofErr w:type="spellEnd"/>
            <w:r w:rsidR="00E36C7C" w:rsidRP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upang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mabuhay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ng</w:t>
            </w:r>
            <w:proofErr w:type="spellEnd"/>
            <w:r w:rsidR="00E36C7C">
              <w:rPr>
                <w:rFonts w:ascii="Arial" w:hAnsi="Arial" w:cs="Arial"/>
              </w:rPr>
              <w:t xml:space="preserve"> </w:t>
            </w:r>
            <w:proofErr w:type="spellStart"/>
            <w:r w:rsidR="00E36C7C">
              <w:rPr>
                <w:rFonts w:ascii="Arial" w:hAnsi="Arial" w:cs="Arial"/>
              </w:rPr>
              <w:t>masaya</w:t>
            </w:r>
            <w:proofErr w:type="spellEnd"/>
            <w:r w:rsidR="00E36C7C">
              <w:rPr>
                <w:rFonts w:ascii="Arial" w:hAnsi="Arial" w:cs="Arial"/>
              </w:rPr>
              <w:t>.</w:t>
            </w: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Pr="00301938" w:rsidRDefault="00477001" w:rsidP="00301938">
            <w:pPr>
              <w:rPr>
                <w:rFonts w:ascii="Arial" w:hAnsi="Arial" w:cs="Arial"/>
              </w:rPr>
            </w:pPr>
          </w:p>
          <w:p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:rsidR="00477001" w:rsidRPr="00705F65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34BB9" w:rsidRPr="00705F65" w:rsidTr="0073778E">
        <w:trPr>
          <w:trHeight w:val="3752"/>
        </w:trPr>
        <w:tc>
          <w:tcPr>
            <w:tcW w:w="10885" w:type="dxa"/>
            <w:gridSpan w:val="2"/>
          </w:tcPr>
          <w:p w:rsidR="00E34BB9" w:rsidRPr="00705F65" w:rsidRDefault="00E34BB9" w:rsidP="00B735D3">
            <w:pPr>
              <w:pStyle w:val="ListParagraph"/>
              <w:spacing w:after="0" w:line="240" w:lineRule="auto"/>
              <w:rPr>
                <w:rFonts w:ascii="Arial" w:hAnsi="Arial" w:cs="Arial"/>
                <w:b/>
              </w:rPr>
            </w:pPr>
          </w:p>
          <w:p w:rsidR="00E34BB9" w:rsidRPr="00705F65" w:rsidRDefault="00E34BB9" w:rsidP="00B735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705F65">
              <w:rPr>
                <w:rFonts w:ascii="Arial" w:hAnsi="Arial" w:cs="Arial"/>
                <w:b/>
              </w:rPr>
              <w:t>Gawain 2</w:t>
            </w:r>
          </w:p>
          <w:p w:rsidR="00E34BB9" w:rsidRPr="00705F65" w:rsidRDefault="00E34BB9" w:rsidP="00B735D3">
            <w:pPr>
              <w:pStyle w:val="ListParagraph"/>
              <w:spacing w:after="0" w:line="240" w:lineRule="auto"/>
              <w:rPr>
                <w:rFonts w:ascii="Arial" w:hAnsi="Arial" w:cs="Arial"/>
                <w:b/>
              </w:rPr>
            </w:pPr>
          </w:p>
          <w:p w:rsidR="00E34BB9" w:rsidRDefault="00E34BB9" w:rsidP="00281409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05F65">
              <w:rPr>
                <w:b/>
                <w:color w:val="000000" w:themeColor="text1"/>
                <w:sz w:val="22"/>
                <w:szCs w:val="22"/>
              </w:rPr>
              <w:t>Panuto</w:t>
            </w:r>
            <w:proofErr w:type="spellEnd"/>
            <w:r w:rsidRPr="00705F65">
              <w:rPr>
                <w:b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="0073778E">
              <w:rPr>
                <w:sz w:val="22"/>
                <w:szCs w:val="22"/>
              </w:rPr>
              <w:t>Ibahagi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ang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iyong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paborito</w:t>
            </w:r>
            <w:proofErr w:type="spellEnd"/>
            <w:r w:rsidR="0073778E">
              <w:rPr>
                <w:sz w:val="22"/>
                <w:szCs w:val="22"/>
              </w:rPr>
              <w:t xml:space="preserve"> o </w:t>
            </w:r>
            <w:proofErr w:type="spellStart"/>
            <w:r w:rsidR="0073778E">
              <w:rPr>
                <w:sz w:val="22"/>
                <w:szCs w:val="22"/>
              </w:rPr>
              <w:t>pinanghahawakang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r w:rsidR="0073778E" w:rsidRPr="0073778E">
              <w:rPr>
                <w:i/>
                <w:sz w:val="22"/>
                <w:szCs w:val="22"/>
              </w:rPr>
              <w:t>Bible verse</w:t>
            </w:r>
            <w:r w:rsidR="0073778E">
              <w:rPr>
                <w:sz w:val="22"/>
                <w:szCs w:val="22"/>
              </w:rPr>
              <w:t xml:space="preserve">. </w:t>
            </w:r>
            <w:proofErr w:type="spellStart"/>
            <w:r w:rsidR="0073778E">
              <w:rPr>
                <w:sz w:val="22"/>
                <w:szCs w:val="22"/>
              </w:rPr>
              <w:t>Magsalaysay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tiyak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na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pangyayari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sa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iyong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buhay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na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magpapatunay</w:t>
            </w:r>
            <w:proofErr w:type="spellEnd"/>
            <w:r w:rsidR="0073778E">
              <w:rPr>
                <w:sz w:val="22"/>
                <w:szCs w:val="22"/>
              </w:rPr>
              <w:t xml:space="preserve"> o </w:t>
            </w:r>
            <w:proofErr w:type="spellStart"/>
            <w:r w:rsidR="0073778E">
              <w:rPr>
                <w:sz w:val="22"/>
                <w:szCs w:val="22"/>
              </w:rPr>
              <w:t>maiuugnay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mo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rito</w:t>
            </w:r>
            <w:proofErr w:type="spellEnd"/>
            <w:r w:rsidR="0073778E">
              <w:rPr>
                <w:sz w:val="22"/>
                <w:szCs w:val="22"/>
              </w:rPr>
              <w:t xml:space="preserve">. Sa </w:t>
            </w:r>
            <w:proofErr w:type="spellStart"/>
            <w:r w:rsidR="0073778E">
              <w:rPr>
                <w:sz w:val="22"/>
                <w:szCs w:val="22"/>
              </w:rPr>
              <w:t>iyong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pagsasalaysay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gumamit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mga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matatalinghagang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pahayag</w:t>
            </w:r>
            <w:proofErr w:type="spellEnd"/>
            <w:r w:rsidR="0073778E">
              <w:rPr>
                <w:sz w:val="22"/>
                <w:szCs w:val="22"/>
              </w:rPr>
              <w:t xml:space="preserve"> at </w:t>
            </w:r>
            <w:proofErr w:type="spellStart"/>
            <w:r w:rsidR="0073778E">
              <w:rPr>
                <w:sz w:val="22"/>
                <w:szCs w:val="22"/>
              </w:rPr>
              <w:t>salungguhitan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ito</w:t>
            </w:r>
            <w:proofErr w:type="spellEnd"/>
            <w:r w:rsidR="0073778E">
              <w:rPr>
                <w:sz w:val="22"/>
                <w:szCs w:val="22"/>
              </w:rPr>
              <w:t xml:space="preserve">. </w:t>
            </w:r>
            <w:proofErr w:type="spellStart"/>
            <w:r w:rsidR="0073778E">
              <w:rPr>
                <w:sz w:val="22"/>
                <w:szCs w:val="22"/>
              </w:rPr>
              <w:t>Gumamit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hindi</w:t>
            </w:r>
            <w:proofErr w:type="spellEnd"/>
            <w:r w:rsidR="0073778E">
              <w:rPr>
                <w:sz w:val="22"/>
                <w:szCs w:val="22"/>
              </w:rPr>
              <w:t xml:space="preserve"> baba </w:t>
            </w:r>
            <w:proofErr w:type="spellStart"/>
            <w:r w:rsidR="0073778E">
              <w:rPr>
                <w:sz w:val="22"/>
                <w:szCs w:val="22"/>
              </w:rPr>
              <w:t>sa</w:t>
            </w:r>
            <w:proofErr w:type="spellEnd"/>
            <w:r w:rsidR="0073778E">
              <w:rPr>
                <w:sz w:val="22"/>
                <w:szCs w:val="22"/>
              </w:rPr>
              <w:t xml:space="preserve"> 5 </w:t>
            </w:r>
            <w:proofErr w:type="spellStart"/>
            <w:r w:rsidR="0073778E">
              <w:rPr>
                <w:sz w:val="22"/>
                <w:szCs w:val="22"/>
              </w:rPr>
              <w:t>matatalinhagang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pahayag</w:t>
            </w:r>
            <w:proofErr w:type="spellEnd"/>
            <w:r w:rsidR="0073778E">
              <w:rPr>
                <w:sz w:val="22"/>
                <w:szCs w:val="22"/>
              </w:rPr>
              <w:t>.</w:t>
            </w:r>
          </w:p>
          <w:p w:rsidR="0073778E" w:rsidRDefault="0073778E" w:rsidP="00281409">
            <w:pPr>
              <w:pStyle w:val="Default"/>
              <w:rPr>
                <w:sz w:val="22"/>
                <w:szCs w:val="22"/>
              </w:rPr>
            </w:pPr>
          </w:p>
          <w:p w:rsidR="0073778E" w:rsidRDefault="0073778E" w:rsidP="0028140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Pamantayan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73778E" w:rsidRDefault="0073778E" w:rsidP="00281409">
            <w:pPr>
              <w:pStyle w:val="Default"/>
              <w:rPr>
                <w:sz w:val="22"/>
                <w:szCs w:val="22"/>
              </w:rPr>
            </w:pPr>
          </w:p>
          <w:p w:rsidR="0073778E" w:rsidRDefault="0073778E" w:rsidP="0028140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Kaisahan</w:t>
            </w:r>
            <w:proofErr w:type="spellEnd"/>
            <w:r>
              <w:rPr>
                <w:sz w:val="22"/>
                <w:szCs w:val="22"/>
              </w:rPr>
              <w:t xml:space="preserve">            -         10</w:t>
            </w:r>
          </w:p>
          <w:p w:rsidR="0073778E" w:rsidRDefault="0073778E" w:rsidP="0028140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Kawastohan</w:t>
            </w:r>
            <w:proofErr w:type="spellEnd"/>
            <w:r>
              <w:rPr>
                <w:sz w:val="22"/>
                <w:szCs w:val="22"/>
              </w:rPr>
              <w:t xml:space="preserve">       -         10</w:t>
            </w:r>
          </w:p>
          <w:p w:rsidR="0073778E" w:rsidRPr="0073778E" w:rsidRDefault="0073778E" w:rsidP="00281409">
            <w:pPr>
              <w:pStyle w:val="Default"/>
              <w:rPr>
                <w:sz w:val="22"/>
                <w:szCs w:val="22"/>
                <w:u w:val="single"/>
              </w:rPr>
            </w:pPr>
            <w:proofErr w:type="spellStart"/>
            <w:r w:rsidRPr="0073778E">
              <w:rPr>
                <w:sz w:val="22"/>
                <w:szCs w:val="22"/>
                <w:u w:val="single"/>
              </w:rPr>
              <w:t>Pagsasalaysay</w:t>
            </w:r>
            <w:proofErr w:type="spellEnd"/>
            <w:r w:rsidRPr="0073778E">
              <w:rPr>
                <w:sz w:val="22"/>
                <w:szCs w:val="22"/>
                <w:u w:val="single"/>
              </w:rPr>
              <w:t xml:space="preserve">   -         10</w:t>
            </w:r>
          </w:p>
          <w:p w:rsidR="0073778E" w:rsidRPr="0073778E" w:rsidRDefault="0073778E" w:rsidP="00281409">
            <w:pPr>
              <w:pStyle w:val="Defaul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Kabuuan</w:t>
            </w:r>
            <w:proofErr w:type="spellEnd"/>
            <w:r>
              <w:rPr>
                <w:b/>
                <w:sz w:val="22"/>
                <w:szCs w:val="22"/>
              </w:rPr>
              <w:t xml:space="preserve">                       </w:t>
            </w:r>
            <w:r w:rsidRPr="0073778E">
              <w:rPr>
                <w:b/>
                <w:sz w:val="22"/>
                <w:szCs w:val="22"/>
              </w:rPr>
              <w:t>30</w:t>
            </w:r>
          </w:p>
          <w:p w:rsidR="00E34BB9" w:rsidRDefault="00E34BB9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:rsidR="00E34BB9" w:rsidRDefault="00E34BB9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:rsidR="00E34BB9" w:rsidRDefault="00E34BB9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:rsidR="00FE7A0A" w:rsidRDefault="00FE7A0A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:rsidR="00FE7A0A" w:rsidRDefault="00FE7A0A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:rsidR="00FE7A0A" w:rsidRPr="00705F65" w:rsidRDefault="00DE5EC4" w:rsidP="00DE5EC4">
            <w:pPr>
              <w:pStyle w:val="Default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</w:p>
        </w:tc>
      </w:tr>
      <w:tr w:rsidR="00E34BB9" w:rsidRPr="00705F65" w:rsidTr="00B735D3">
        <w:tc>
          <w:tcPr>
            <w:tcW w:w="10885" w:type="dxa"/>
            <w:gridSpan w:val="2"/>
          </w:tcPr>
          <w:p w:rsidR="00E34BB9" w:rsidRPr="00705F65" w:rsidRDefault="00E34BB9" w:rsidP="00B735D3">
            <w:pPr>
              <w:rPr>
                <w:rFonts w:ascii="Arial" w:hAnsi="Arial" w:cs="Arial"/>
              </w:rPr>
            </w:pPr>
            <w:r w:rsidRPr="00705F65">
              <w:rPr>
                <w:rFonts w:ascii="Arial" w:hAnsi="Arial" w:cs="Arial"/>
                <w:b/>
              </w:rPr>
              <w:lastRenderedPageBreak/>
              <w:t>III</w:t>
            </w:r>
            <w:r w:rsidRPr="00705F65">
              <w:rPr>
                <w:rFonts w:ascii="Arial" w:hAnsi="Arial" w:cs="Arial"/>
              </w:rPr>
              <w:t xml:space="preserve">. </w:t>
            </w:r>
            <w:proofErr w:type="spellStart"/>
            <w:r w:rsidRPr="00705F65">
              <w:rPr>
                <w:rFonts w:ascii="Arial" w:hAnsi="Arial" w:cs="Arial"/>
                <w:b/>
              </w:rPr>
              <w:t>Repleksiyon</w:t>
            </w:r>
            <w:proofErr w:type="spellEnd"/>
            <w:r w:rsidRPr="00705F65">
              <w:rPr>
                <w:rFonts w:ascii="Arial" w:hAnsi="Arial" w:cs="Arial"/>
                <w:b/>
              </w:rPr>
              <w:t>:</w:t>
            </w:r>
          </w:p>
          <w:p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color w:val="000000" w:themeColor="text1"/>
              </w:rPr>
            </w:pPr>
            <w:proofErr w:type="spellStart"/>
            <w:r w:rsidRPr="00705F65">
              <w:rPr>
                <w:rFonts w:cs="Arial"/>
                <w:color w:val="000000" w:themeColor="text1"/>
              </w:rPr>
              <w:t>Ano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ang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natutunan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mo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sa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kabuoan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ng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araling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tinalakay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natin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?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Isulat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ang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sagot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sa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ibaba</w:t>
            </w:r>
            <w:proofErr w:type="spellEnd"/>
            <w:r w:rsidRPr="00705F65">
              <w:rPr>
                <w:rFonts w:cs="Arial"/>
                <w:color w:val="000000" w:themeColor="text1"/>
              </w:rPr>
              <w:t>.</w:t>
            </w:r>
          </w:p>
          <w:p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  <w:r w:rsidRPr="00705F65">
              <w:rPr>
                <w:rFonts w:cs="Arial"/>
                <w:b/>
                <w:color w:val="00B050"/>
              </w:rPr>
              <w:t xml:space="preserve">(10 </w:t>
            </w:r>
            <w:proofErr w:type="spellStart"/>
            <w:r w:rsidRPr="00705F65">
              <w:rPr>
                <w:rFonts w:cs="Arial"/>
                <w:b/>
                <w:color w:val="00B050"/>
              </w:rPr>
              <w:t>puntos</w:t>
            </w:r>
            <w:proofErr w:type="spellEnd"/>
            <w:r w:rsidRPr="00705F65">
              <w:rPr>
                <w:rFonts w:cs="Arial"/>
                <w:b/>
                <w:color w:val="00B050"/>
              </w:rPr>
              <w:t>)</w:t>
            </w:r>
          </w:p>
          <w:p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  <w:r w:rsidRPr="00705F65">
              <w:rPr>
                <w:rFonts w:cs="Arial"/>
                <w:b/>
                <w:noProof/>
                <w:color w:val="000000" w:themeColor="text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BACDA2" wp14:editId="366FA515">
                      <wp:simplePos x="0" y="0"/>
                      <wp:positionH relativeFrom="column">
                        <wp:posOffset>325810</wp:posOffset>
                      </wp:positionH>
                      <wp:positionV relativeFrom="paragraph">
                        <wp:posOffset>78216</wp:posOffset>
                      </wp:positionV>
                      <wp:extent cx="6315075" cy="5675244"/>
                      <wp:effectExtent l="0" t="0" r="28575" b="2095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5075" cy="56752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4BB9" w:rsidRPr="00A02FCD" w:rsidRDefault="00A02FCD" w:rsidP="0044421D">
                                  <w:pPr>
                                    <w:spacing w:line="276" w:lineRule="auto"/>
                                    <w:rPr>
                                      <w:rFonts w:ascii="Arial" w:eastAsia="Calibri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Nalaman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ko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ang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kahulugan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parabula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matalinghagang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pahayag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at </w:t>
                                  </w:r>
                                  <w:proofErr w:type="spellStart"/>
                                  <w:r w:rsidRPr="00A02FCD"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pagpapakahulugang</w:t>
                                  </w:r>
                                  <w:proofErr w:type="spellEnd"/>
                                  <w:r w:rsidRPr="00A02FCD"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02FCD"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metaporikal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Napag-alaman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ko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rin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kuwento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isa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halimbawa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parabula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pinamagatang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Manggagawa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Ubasan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.</w:t>
                                  </w:r>
                                  <w:r w:rsidR="009351E3"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br/>
                                  </w:r>
                                </w:p>
                                <w:p w:rsidR="00FE7A0A" w:rsidRPr="0044421D" w:rsidRDefault="00FE7A0A" w:rsidP="0044421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Natutunan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ko</w:t>
                                  </w:r>
                                  <w:proofErr w:type="spellEnd"/>
                                  <w:proofErr w:type="gramEnd"/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</w:t>
                                  </w:r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ng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>parabula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ay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isa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ring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anyo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ng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panitikan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gaya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ng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maikling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kuwento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pabula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iba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pa. Ito ay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makatotohanang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pangyayaring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naganap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noong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panahon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ni</w:t>
                                  </w:r>
                                  <w:proofErr w:type="spellEnd"/>
                                  <w:proofErr w:type="gram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Hesus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batay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nakasaad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Banal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Aklat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. </w:t>
                                  </w:r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Akin ring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natutunan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</w:t>
                                  </w:r>
                                  <w:proofErr w:type="spellEnd"/>
                                  <w:proofErr w:type="gram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>a</w:t>
                                  </w:r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561BF1">
                                    <w:rPr>
                                      <w:rFonts w:ascii="Arial" w:hAnsi="Arial" w:cs="Arial"/>
                                      <w:bCs/>
                                    </w:rPr>
                                    <w:t>matalinghagang</w:t>
                                  </w:r>
                                  <w:proofErr w:type="spellEnd"/>
                                  <w:r w:rsidR="00561BF1" w:rsidRPr="00561BF1">
                                    <w:rPr>
                                      <w:rFonts w:ascii="Arial" w:hAnsi="Arial" w:cs="Arial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561BF1">
                                    <w:rPr>
                                      <w:rFonts w:ascii="Arial" w:hAnsi="Arial" w:cs="Arial"/>
                                      <w:bCs/>
                                    </w:rPr>
                                    <w:t>pahayag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ay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isang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mahalagang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sangkap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panitikang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Pilipino. Ito ay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anyo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wikang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may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malalim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na</w:t>
                                  </w:r>
                                  <w:proofErr w:type="spellEnd"/>
                                  <w:proofErr w:type="gram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kahulugan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o ‘di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kaya’y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halos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walang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tiyak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o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kasiguraduhang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ibig-ipahiwatig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maliban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literal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kahulugan</w:t>
                                  </w:r>
                                  <w:proofErr w:type="spellEnd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477001">
                                    <w:rPr>
                                      <w:rFonts w:ascii="Arial" w:hAnsi="Arial" w:cs="Arial"/>
                                    </w:rPr>
                                    <w:t>nito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 xml:space="preserve">.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>Dagdag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 xml:space="preserve"> pa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>rito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>natutunan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>ko</w:t>
                                  </w:r>
                                  <w:proofErr w:type="spellEnd"/>
                                  <w:proofErr w:type="gramEnd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>rin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>ang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561BF1"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pagpapakahulugang</w:t>
                                  </w:r>
                                  <w:proofErr w:type="spellEnd"/>
                                  <w:r w:rsidR="00561BF1" w:rsidRPr="00561BF1"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561BF1"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  <w:t>metaporikal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ay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pagbibigay-kahulugan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salita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bukod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pa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literal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kahulugan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nito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. Ito ay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nakabatay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gram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kung</w:t>
                                  </w:r>
                                  <w:proofErr w:type="gram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paano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ginamit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ang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salita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pangungusap</w:t>
                                  </w:r>
                                  <w:proofErr w:type="spellEnd"/>
                                  <w:r w:rsidR="00561BF1" w:rsidRPr="00E34BB9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. </w:t>
                                  </w:r>
                                  <w:proofErr w:type="gram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</w:t>
                                  </w:r>
                                  <w:proofErr w:type="gram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parabula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naman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aking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nabasa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natutunan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ko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kailanman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walang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magan</w:t>
                                  </w:r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dang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dulot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iyo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ang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inggit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.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A</w:t>
                                  </w:r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paninira</w:t>
                                  </w:r>
                                  <w:proofErr w:type="spellEnd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sa</w:t>
                                  </w:r>
                                  <w:proofErr w:type="spellEnd"/>
                                  <w:proofErr w:type="gram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kapwa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ay </w:t>
                                  </w:r>
                                  <w:proofErr w:type="spellStart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hindi</w:t>
                                  </w:r>
                                  <w:proofErr w:type="spellEnd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nagpapaangat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iyong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katayuan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hindi</w:t>
                                  </w:r>
                                  <w:proofErr w:type="spellEnd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rin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nagpapaganda</w:t>
                                  </w:r>
                                  <w:proofErr w:type="spellEnd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iyong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reputasyon</w:t>
                                  </w:r>
                                  <w:proofErr w:type="spellEnd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ang</w:t>
                                  </w:r>
                                  <w:proofErr w:type="spellEnd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 w:rsidRPr="00E36C7C">
                                    <w:rPr>
                                      <w:rFonts w:ascii="Arial" w:hAnsi="Arial" w:cs="Arial"/>
                                    </w:rPr>
                                    <w:t>paghamak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</w:rPr>
                                    <w:t>iba</w:t>
                                  </w:r>
                                  <w:proofErr w:type="spellEnd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. </w:t>
                                  </w:r>
                                  <w:proofErr w:type="spellStart"/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</w:t>
                                  </w:r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asasabi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ko</w:t>
                                  </w:r>
                                  <w:proofErr w:type="spellEnd"/>
                                  <w:proofErr w:type="gram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walang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reklamo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o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gulong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mangyayari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kapag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tayong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lahat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lang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sana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marunong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makuntento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mga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biyayang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ating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natatanggap</w:t>
                                  </w:r>
                                  <w:proofErr w:type="spellEnd"/>
                                  <w:r w:rsidR="00561BF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.</w:t>
                                  </w:r>
                                  <w:r w:rsidR="0039520C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FE7A0A" w:rsidRDefault="00FE7A0A" w:rsidP="0044421D">
                                  <w:pPr>
                                    <w:spacing w:line="276" w:lineRule="auto"/>
                                    <w:rPr>
                                      <w:rFonts w:ascii="Arial" w:eastAsia="Calibri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Naramdaman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ko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pagbasa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parabula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isang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magandang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gawain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talaga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namang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masasabi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kong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hindi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masasayang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iyong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oras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inialay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dahil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aral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mapupulot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mo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dito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magagamit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mo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pagtahak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totoong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buhay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. </w:t>
                                  </w:r>
                                  <w:proofErr w:type="gram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gram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kuwento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naman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Manggagawa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Ubasan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natuwa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ako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dahil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pamamaraan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Diyos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kung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saan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lahat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tao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pantay-pantay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kung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ginagampanan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lang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niya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maayos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kanyang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gawain</w:t>
                                  </w:r>
                                  <w:proofErr w:type="spellEnd"/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t>.</w:t>
                                  </w:r>
                                  <w:r w:rsidR="0044421D">
                                    <w:rPr>
                                      <w:rFonts w:ascii="Arial" w:eastAsia="Calibri" w:hAnsi="Arial" w:cs="Arial"/>
                                    </w:rPr>
                                    <w:br/>
                                  </w:r>
                                </w:p>
                                <w:p w:rsidR="00FE7A0A" w:rsidRPr="00BA557D" w:rsidRDefault="0044421D" w:rsidP="0044421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Kaya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simula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ngayon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magbabasa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ako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parabula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sapagkat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napakaganda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talaga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mensahe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nito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Sisikapin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ko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rin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maging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isang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mabuting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tao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araw-araw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makuntento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biyayang</w:t>
                                  </w:r>
                                  <w:proofErr w:type="spellEnd"/>
                                  <w:r w:rsidR="0030655E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0655E">
                                    <w:rPr>
                                      <w:rFonts w:ascii="Arial" w:eastAsia="Calibri" w:hAnsi="Arial" w:cs="Arial"/>
                                    </w:rPr>
                                    <w:t>aking</w:t>
                                  </w:r>
                                  <w:proofErr w:type="spellEnd"/>
                                  <w:r w:rsidR="0030655E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30655E">
                                    <w:rPr>
                                      <w:rFonts w:ascii="Arial" w:eastAsia="Calibri" w:hAnsi="Arial" w:cs="Arial"/>
                                    </w:rPr>
                                    <w:t>ma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tatanggap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at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huwag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maiinggit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biyayang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natatanggap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ibang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tao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dahil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balang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araw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darating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rin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ang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iyo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kung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marunong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ka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lang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pumalakpak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iba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.</w:t>
                                  </w:r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br/>
                                  </w:r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br/>
                                  </w:r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br/>
                                  </w:r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br/>
                                  </w:r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br/>
                                  </w:r>
                                  <w:r w:rsidR="00561BF1">
                                    <w:rPr>
                                      <w:rFonts w:ascii="Arial" w:eastAsia="Calibri" w:hAnsi="Arial" w:cs="Arial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ACDA2" id="Rectangle 29" o:spid="_x0000_s1026" style="position:absolute;left:0;text-align:left;margin-left:25.65pt;margin-top:6.15pt;width:497.25pt;height:4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" fillcolor="white [3201]" strokecolor="black [3200]" strokeweight="1pt">
                      <v:textbox>
                        <w:txbxContent>
                          <w:p w:rsidR="00E34BB9" w:rsidRPr="00A02FCD" w:rsidRDefault="00A02FCD" w:rsidP="0044421D">
                            <w:pPr>
                              <w:spacing w:line="276" w:lineRule="auto"/>
                              <w:rPr>
                                <w:rFonts w:ascii="Arial" w:eastAsia="Calibri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Nalaman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Calibri" w:hAnsi="Arial" w:cs="Arial"/>
                              </w:rPr>
                              <w:t>ko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kahulugan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parabula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matalinghagang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pahayag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at </w:t>
                            </w:r>
                            <w:proofErr w:type="spellStart"/>
                            <w:r w:rsidRPr="00A02FCD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pagpapakahulugang</w:t>
                            </w:r>
                            <w:proofErr w:type="spellEnd"/>
                            <w:r w:rsidRPr="00A02FCD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02FCD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metaporikal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Napag-alaman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ko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rin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kuwento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halimbawa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parabula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pinamagatang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Manggagawa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Ubasan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.</w:t>
                            </w:r>
                            <w:r w:rsidR="009351E3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:rsidR="00FE7A0A" w:rsidRPr="0044421D" w:rsidRDefault="00FE7A0A" w:rsidP="0044421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Natutunan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Calibri" w:hAnsi="Arial" w:cs="Arial"/>
                              </w:rPr>
                              <w:t>ko</w:t>
                            </w:r>
                            <w:proofErr w:type="spellEnd"/>
                            <w:proofErr w:type="gramEnd"/>
                            <w:r w:rsidR="00561BF1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561BF1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a</w:t>
                            </w:r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ng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parabula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ay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isa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ring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anyo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ng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panitikan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gaya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ng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maikling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kuwento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pabula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at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iba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pa. Ito ay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makatotohanang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pangyayaring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naganap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noong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panahon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ni</w:t>
                            </w:r>
                            <w:proofErr w:type="spellEnd"/>
                            <w:proofErr w:type="gram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Hesus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batay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nakasaad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Banal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Aklat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. </w:t>
                            </w:r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Akin ring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natutunan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561BF1" w:rsidRPr="00477001">
                              <w:rPr>
                                <w:rFonts w:ascii="Arial" w:hAnsi="Arial" w:cs="Arial"/>
                              </w:rPr>
                              <w:t>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561BF1">
                              <w:rPr>
                                <w:rFonts w:ascii="Arial" w:hAnsi="Arial" w:cs="Arial"/>
                                <w:bCs/>
                              </w:rPr>
                              <w:t>matalinghagang</w:t>
                            </w:r>
                            <w:proofErr w:type="spellEnd"/>
                            <w:r w:rsidR="00561BF1" w:rsidRPr="00561BF1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61BF1" w:rsidRPr="00561BF1">
                              <w:rPr>
                                <w:rFonts w:ascii="Arial" w:hAnsi="Arial" w:cs="Arial"/>
                                <w:bCs/>
                              </w:rPr>
                              <w:t>pahayag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ay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isang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mahalagang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sangkap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panitikang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Pilipino. Ito ay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anyo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wikang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may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malalim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mga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kahulugan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o ‘di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kaya’y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halos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walang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tiyak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o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kasiguraduhang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ibig-ipahiwatig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maliban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sa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literal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kahulugan</w:t>
                            </w:r>
                            <w:proofErr w:type="spellEnd"/>
                            <w:r w:rsidR="00561BF1" w:rsidRPr="00477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477001">
                              <w:rPr>
                                <w:rFonts w:ascii="Arial" w:hAnsi="Arial" w:cs="Arial"/>
                              </w:rPr>
                              <w:t>nito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</w:rPr>
                              <w:t>Dagdag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</w:rPr>
                              <w:t xml:space="preserve"> pa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</w:rPr>
                              <w:t>rito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</w:rPr>
                              <w:t>natutunan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61BF1">
                              <w:rPr>
                                <w:rFonts w:ascii="Arial" w:hAnsi="Arial" w:cs="Arial"/>
                              </w:rPr>
                              <w:t>ko</w:t>
                            </w:r>
                            <w:proofErr w:type="spellEnd"/>
                            <w:proofErr w:type="gramEnd"/>
                            <w:r w:rsidR="00561BF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</w:rPr>
                              <w:t>rin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</w:rPr>
                              <w:t>ang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61BF1" w:rsidRPr="00561BF1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pagpapakahulugang</w:t>
                            </w:r>
                            <w:proofErr w:type="spellEnd"/>
                            <w:r w:rsidR="00561BF1" w:rsidRPr="00561BF1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561BF1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metaporikal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ay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pagbibigay-kahulugan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salita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bukod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pa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literal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kahulugan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nito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. Ito ay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nakabatay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kung</w:t>
                            </w:r>
                            <w:proofErr w:type="gram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paano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ginamit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ang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salita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>pangungusap</w:t>
                            </w:r>
                            <w:proofErr w:type="spellEnd"/>
                            <w:r w:rsidR="00561BF1" w:rsidRPr="00E34BB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. </w:t>
                            </w:r>
                            <w:proofErr w:type="gram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Sa</w:t>
                            </w:r>
                            <w:proofErr w:type="gram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parabula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naman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aking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nabasa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ay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natutunan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ko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kailanman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ay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walang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magan</w:t>
                            </w:r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>dang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>dulot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>iyo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>ang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>inggit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39520C" w:rsidRPr="00E36C7C">
                              <w:rPr>
                                <w:rFonts w:ascii="Arial" w:hAnsi="Arial" w:cs="Arial"/>
                              </w:rPr>
                              <w:t>ng</w:t>
                            </w:r>
                            <w:proofErr w:type="spellEnd"/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 w:rsidRPr="00E36C7C">
                              <w:rPr>
                                <w:rFonts w:ascii="Arial" w:hAnsi="Arial" w:cs="Arial"/>
                              </w:rPr>
                              <w:t>paninira</w:t>
                            </w:r>
                            <w:proofErr w:type="spellEnd"/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9520C">
                              <w:rPr>
                                <w:rFonts w:ascii="Arial" w:hAnsi="Arial" w:cs="Arial"/>
                              </w:rPr>
                              <w:t>sa</w:t>
                            </w:r>
                            <w:proofErr w:type="spellEnd"/>
                            <w:proofErr w:type="gram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kapwa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ay </w:t>
                            </w:r>
                            <w:proofErr w:type="spellStart"/>
                            <w:r w:rsidR="0039520C" w:rsidRPr="00E36C7C">
                              <w:rPr>
                                <w:rFonts w:ascii="Arial" w:hAnsi="Arial" w:cs="Arial"/>
                              </w:rPr>
                              <w:t>hindi</w:t>
                            </w:r>
                            <w:proofErr w:type="spellEnd"/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nagpapaangat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sa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iyong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katayuan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39520C" w:rsidRPr="00E36C7C">
                              <w:rPr>
                                <w:rFonts w:ascii="Arial" w:hAnsi="Arial" w:cs="Arial"/>
                              </w:rPr>
                              <w:t>hindi</w:t>
                            </w:r>
                            <w:proofErr w:type="spellEnd"/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rin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 w:rsidRPr="00E36C7C">
                              <w:rPr>
                                <w:rFonts w:ascii="Arial" w:hAnsi="Arial" w:cs="Arial"/>
                              </w:rPr>
                              <w:t>nagpapaganda</w:t>
                            </w:r>
                            <w:proofErr w:type="spellEnd"/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 w:rsidRPr="00E36C7C">
                              <w:rPr>
                                <w:rFonts w:ascii="Arial" w:hAnsi="Arial" w:cs="Arial"/>
                              </w:rPr>
                              <w:t>ng</w:t>
                            </w:r>
                            <w:proofErr w:type="spellEnd"/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iyong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 w:rsidRPr="00E36C7C">
                              <w:rPr>
                                <w:rFonts w:ascii="Arial" w:hAnsi="Arial" w:cs="Arial"/>
                              </w:rPr>
                              <w:t>reputasyon</w:t>
                            </w:r>
                            <w:proofErr w:type="spellEnd"/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 w:rsidRPr="00E36C7C">
                              <w:rPr>
                                <w:rFonts w:ascii="Arial" w:hAnsi="Arial" w:cs="Arial"/>
                              </w:rPr>
                              <w:t>ang</w:t>
                            </w:r>
                            <w:proofErr w:type="spellEnd"/>
                            <w:r w:rsidR="0039520C" w:rsidRPr="00E36C7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 w:rsidRPr="00E36C7C">
                              <w:rPr>
                                <w:rFonts w:ascii="Arial" w:hAnsi="Arial" w:cs="Arial"/>
                              </w:rPr>
                              <w:t>paghamak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sa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</w:rPr>
                              <w:t>iba</w:t>
                            </w:r>
                            <w:proofErr w:type="spellEnd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>M</w:t>
                            </w:r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asasabi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ko</w:t>
                            </w:r>
                            <w:proofErr w:type="spellEnd"/>
                            <w:proofErr w:type="gram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walang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reklamo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o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gulong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mangyayari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kapag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tayong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lahat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lang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sana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ay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marunong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makuntento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mga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biyayang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ating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natatanggap</w:t>
                            </w:r>
                            <w:proofErr w:type="spellEnd"/>
                            <w:r w:rsidR="00561BF1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  <w:r w:rsidR="0039520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FE7A0A" w:rsidRDefault="00FE7A0A" w:rsidP="0044421D">
                            <w:pPr>
                              <w:spacing w:line="276" w:lineRule="auto"/>
                              <w:rPr>
                                <w:rFonts w:ascii="Arial" w:eastAsia="Calibri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Naramdaman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ko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pagbasa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parabula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ay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isang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magandang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gawain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at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talaga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namang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masasabi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kong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hindi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masasayang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iyong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oras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inialay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dahil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aral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mapupulot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mo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dito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magagamit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mo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pagtahak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totoong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buhay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. </w:t>
                            </w:r>
                            <w:proofErr w:type="gram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gram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kuwento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naman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Manggagawa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Ubasan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ay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natuwa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ako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dahil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pamamaraan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Diyos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kung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saan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lahat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tao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ay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pantay-pantay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kung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ginagampanan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lang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niya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maayos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kanyang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4421D">
                              <w:rPr>
                                <w:rFonts w:ascii="Arial" w:eastAsia="Calibri" w:hAnsi="Arial" w:cs="Arial"/>
                              </w:rPr>
                              <w:t>gawain</w:t>
                            </w:r>
                            <w:proofErr w:type="spellEnd"/>
                            <w:r w:rsidR="0044421D">
                              <w:rPr>
                                <w:rFonts w:ascii="Arial" w:eastAsia="Calibri" w:hAnsi="Arial" w:cs="Arial"/>
                              </w:rPr>
                              <w:t>.</w:t>
                            </w:r>
                            <w:r w:rsidR="0044421D">
                              <w:rPr>
                                <w:rFonts w:ascii="Arial" w:eastAsia="Calibri" w:hAnsi="Arial" w:cs="Arial"/>
                              </w:rPr>
                              <w:br/>
                            </w:r>
                          </w:p>
                          <w:p w:rsidR="00FE7A0A" w:rsidRPr="00BA557D" w:rsidRDefault="0044421D" w:rsidP="0044421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</w:rPr>
                              <w:t xml:space="preserve">Kaya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simula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ngayon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magbabasa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ako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parabula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sapagkat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napakaganda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talaga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mensahe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nito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Sisikapin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ko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rin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maging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mabuting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tao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araw-araw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makuntento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biyayang</w:t>
                            </w:r>
                            <w:proofErr w:type="spellEnd"/>
                            <w:r w:rsidR="0030655E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30655E">
                              <w:rPr>
                                <w:rFonts w:ascii="Arial" w:eastAsia="Calibri" w:hAnsi="Arial" w:cs="Arial"/>
                              </w:rPr>
                              <w:t>aking</w:t>
                            </w:r>
                            <w:proofErr w:type="spellEnd"/>
                            <w:r w:rsidR="0030655E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30655E">
                              <w:rPr>
                                <w:rFonts w:ascii="Arial" w:eastAsia="Calibri" w:hAnsi="Arial" w:cs="Arial"/>
                              </w:rPr>
                              <w:t>ma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Arial" w:eastAsia="Calibri" w:hAnsi="Arial" w:cs="Arial"/>
                              </w:rPr>
                              <w:t>tatanggap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huwag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maiinggit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biyayang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natatanggap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ibang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tao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dahil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balang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darating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rin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iyo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kung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marunong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ka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pumalakpak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>.</w:t>
                            </w:r>
                            <w:r w:rsidR="00561BF1">
                              <w:rPr>
                                <w:rFonts w:ascii="Arial" w:eastAsia="Calibri" w:hAnsi="Arial" w:cs="Arial"/>
                              </w:rPr>
                              <w:br/>
                            </w:r>
                            <w:r w:rsidR="00561BF1">
                              <w:rPr>
                                <w:rFonts w:ascii="Arial" w:eastAsia="Calibri" w:hAnsi="Arial" w:cs="Arial"/>
                              </w:rPr>
                              <w:br/>
                            </w:r>
                            <w:r w:rsidR="00561BF1">
                              <w:rPr>
                                <w:rFonts w:ascii="Arial" w:eastAsia="Calibri" w:hAnsi="Arial" w:cs="Arial"/>
                              </w:rPr>
                              <w:br/>
                            </w:r>
                            <w:r w:rsidR="00561BF1">
                              <w:rPr>
                                <w:rFonts w:ascii="Arial" w:eastAsia="Calibri" w:hAnsi="Arial" w:cs="Arial"/>
                              </w:rPr>
                              <w:br/>
                            </w:r>
                            <w:r w:rsidR="00561BF1">
                              <w:rPr>
                                <w:rFonts w:ascii="Arial" w:eastAsia="Calibri" w:hAnsi="Arial" w:cs="Arial"/>
                              </w:rPr>
                              <w:br/>
                            </w:r>
                            <w:r w:rsidR="00561BF1">
                              <w:rPr>
                                <w:rFonts w:ascii="Arial" w:eastAsia="Calibri" w:hAnsi="Arial" w:cs="Arial"/>
                              </w:rPr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Default="00E34BB9" w:rsidP="00B735D3">
            <w:pPr>
              <w:rPr>
                <w:rFonts w:ascii="Arial" w:hAnsi="Arial" w:cs="Arial"/>
              </w:rPr>
            </w:pPr>
          </w:p>
          <w:p w:rsidR="00E34BB9" w:rsidRDefault="00E34BB9" w:rsidP="00B735D3">
            <w:pPr>
              <w:rPr>
                <w:rFonts w:ascii="Arial" w:hAnsi="Arial" w:cs="Arial"/>
              </w:rPr>
            </w:pPr>
          </w:p>
          <w:p w:rsidR="00E34BB9" w:rsidRPr="00705F65" w:rsidRDefault="00E34BB9" w:rsidP="00B735D3">
            <w:pPr>
              <w:rPr>
                <w:rFonts w:ascii="Arial" w:hAnsi="Arial" w:cs="Arial"/>
              </w:rPr>
            </w:pPr>
          </w:p>
          <w:p w:rsidR="00E34BB9" w:rsidRDefault="00561BF1" w:rsidP="00B73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  <w:p w:rsidR="00561BF1" w:rsidRPr="00705F65" w:rsidRDefault="00561BF1" w:rsidP="00B735D3">
            <w:pPr>
              <w:rPr>
                <w:rFonts w:ascii="Arial" w:hAnsi="Arial" w:cs="Arial"/>
              </w:rPr>
            </w:pPr>
          </w:p>
        </w:tc>
      </w:tr>
    </w:tbl>
    <w:p w:rsidR="00FE7A0A" w:rsidRDefault="00FE7A0A" w:rsidP="00E34BB9">
      <w:pPr>
        <w:rPr>
          <w:rFonts w:ascii="Arial" w:hAnsi="Arial" w:cs="Arial"/>
        </w:rPr>
      </w:pPr>
    </w:p>
    <w:p w:rsidR="00E34BB9" w:rsidRPr="00705F65" w:rsidRDefault="00FE7A0A" w:rsidP="00E34BB9">
      <w:pPr>
        <w:rPr>
          <w:rFonts w:ascii="Arial" w:hAnsi="Arial" w:cs="Arial"/>
        </w:rPr>
      </w:pPr>
      <w:r>
        <w:rPr>
          <w:rFonts w:ascii="Arial" w:hAnsi="Arial" w:cs="Arial"/>
        </w:rPr>
        <w:t>Parent’s Signature:</w:t>
      </w:r>
    </w:p>
    <w:p w:rsidR="00E34BB9" w:rsidRPr="00705F65" w:rsidRDefault="00E34BB9" w:rsidP="00E34BB9">
      <w:pPr>
        <w:rPr>
          <w:rFonts w:ascii="Arial" w:hAnsi="Arial" w:cs="Arial"/>
        </w:rPr>
      </w:pPr>
    </w:p>
    <w:p w:rsidR="00E34BB9" w:rsidRPr="00705F65" w:rsidRDefault="00E34BB9" w:rsidP="00E34BB9">
      <w:pPr>
        <w:rPr>
          <w:rFonts w:ascii="Arial" w:hAnsi="Arial" w:cs="Arial"/>
        </w:rPr>
      </w:pPr>
    </w:p>
    <w:p w:rsidR="00E34BB9" w:rsidRPr="00705F65" w:rsidRDefault="00E34BB9" w:rsidP="00E34BB9">
      <w:pPr>
        <w:rPr>
          <w:rFonts w:ascii="Arial" w:hAnsi="Arial" w:cs="Arial"/>
        </w:rPr>
      </w:pPr>
    </w:p>
    <w:p w:rsidR="00E34BB9" w:rsidRDefault="00E34BB9" w:rsidP="00E34BB9"/>
    <w:p w:rsidR="00E34BB9" w:rsidRDefault="00E34BB9" w:rsidP="00E34BB9"/>
    <w:p w:rsidR="00757E3B" w:rsidRDefault="00757E3B"/>
    <w:sectPr w:rsidR="00757E3B" w:rsidSect="003E4515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9EA115"/>
    <w:multiLevelType w:val="hybridMultilevel"/>
    <w:tmpl w:val="CF9A63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CE44C3"/>
    <w:multiLevelType w:val="hybridMultilevel"/>
    <w:tmpl w:val="261AF5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426D"/>
    <w:multiLevelType w:val="hybridMultilevel"/>
    <w:tmpl w:val="C68C9AA8"/>
    <w:lvl w:ilvl="0" w:tplc="4D02B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94258"/>
    <w:multiLevelType w:val="hybridMultilevel"/>
    <w:tmpl w:val="F4F06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442B9"/>
    <w:multiLevelType w:val="hybridMultilevel"/>
    <w:tmpl w:val="2F4C03B8"/>
    <w:lvl w:ilvl="0" w:tplc="B1F0F9A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A420DA"/>
    <w:multiLevelType w:val="hybridMultilevel"/>
    <w:tmpl w:val="0F06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97A92"/>
    <w:multiLevelType w:val="hybridMultilevel"/>
    <w:tmpl w:val="4F32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353F5"/>
    <w:multiLevelType w:val="hybridMultilevel"/>
    <w:tmpl w:val="2B2A6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713A"/>
    <w:multiLevelType w:val="hybridMultilevel"/>
    <w:tmpl w:val="7AC40C30"/>
    <w:lvl w:ilvl="0" w:tplc="5AB899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83533C"/>
    <w:multiLevelType w:val="hybridMultilevel"/>
    <w:tmpl w:val="FE268B46"/>
    <w:lvl w:ilvl="0" w:tplc="FD9018A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15" w:hanging="360"/>
      </w:pPr>
    </w:lvl>
    <w:lvl w:ilvl="2" w:tplc="3409001B" w:tentative="1">
      <w:start w:val="1"/>
      <w:numFmt w:val="lowerRoman"/>
      <w:lvlText w:val="%3."/>
      <w:lvlJc w:val="right"/>
      <w:pPr>
        <w:ind w:left="2535" w:hanging="180"/>
      </w:pPr>
    </w:lvl>
    <w:lvl w:ilvl="3" w:tplc="3409000F" w:tentative="1">
      <w:start w:val="1"/>
      <w:numFmt w:val="decimal"/>
      <w:lvlText w:val="%4."/>
      <w:lvlJc w:val="left"/>
      <w:pPr>
        <w:ind w:left="3255" w:hanging="360"/>
      </w:pPr>
    </w:lvl>
    <w:lvl w:ilvl="4" w:tplc="34090019" w:tentative="1">
      <w:start w:val="1"/>
      <w:numFmt w:val="lowerLetter"/>
      <w:lvlText w:val="%5."/>
      <w:lvlJc w:val="left"/>
      <w:pPr>
        <w:ind w:left="3975" w:hanging="360"/>
      </w:pPr>
    </w:lvl>
    <w:lvl w:ilvl="5" w:tplc="3409001B" w:tentative="1">
      <w:start w:val="1"/>
      <w:numFmt w:val="lowerRoman"/>
      <w:lvlText w:val="%6."/>
      <w:lvlJc w:val="right"/>
      <w:pPr>
        <w:ind w:left="4695" w:hanging="180"/>
      </w:pPr>
    </w:lvl>
    <w:lvl w:ilvl="6" w:tplc="3409000F" w:tentative="1">
      <w:start w:val="1"/>
      <w:numFmt w:val="decimal"/>
      <w:lvlText w:val="%7."/>
      <w:lvlJc w:val="left"/>
      <w:pPr>
        <w:ind w:left="5415" w:hanging="360"/>
      </w:pPr>
    </w:lvl>
    <w:lvl w:ilvl="7" w:tplc="34090019" w:tentative="1">
      <w:start w:val="1"/>
      <w:numFmt w:val="lowerLetter"/>
      <w:lvlText w:val="%8."/>
      <w:lvlJc w:val="left"/>
      <w:pPr>
        <w:ind w:left="6135" w:hanging="360"/>
      </w:pPr>
    </w:lvl>
    <w:lvl w:ilvl="8" w:tplc="3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48721144"/>
    <w:multiLevelType w:val="hybridMultilevel"/>
    <w:tmpl w:val="C8C48412"/>
    <w:lvl w:ilvl="0" w:tplc="2CF0455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122341"/>
    <w:multiLevelType w:val="hybridMultilevel"/>
    <w:tmpl w:val="359E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01F3E"/>
    <w:multiLevelType w:val="hybridMultilevel"/>
    <w:tmpl w:val="41C0C8E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B0590"/>
    <w:multiLevelType w:val="hybridMultilevel"/>
    <w:tmpl w:val="4DC4EB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350AB6"/>
    <w:multiLevelType w:val="hybridMultilevel"/>
    <w:tmpl w:val="17DEFB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DD55A0"/>
    <w:multiLevelType w:val="hybridMultilevel"/>
    <w:tmpl w:val="AC084E96"/>
    <w:lvl w:ilvl="0" w:tplc="5134A45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63386"/>
    <w:multiLevelType w:val="hybridMultilevel"/>
    <w:tmpl w:val="712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E3C3F"/>
    <w:multiLevelType w:val="hybridMultilevel"/>
    <w:tmpl w:val="712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20CC4"/>
    <w:multiLevelType w:val="hybridMultilevel"/>
    <w:tmpl w:val="ACC4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52AC4"/>
    <w:multiLevelType w:val="hybridMultilevel"/>
    <w:tmpl w:val="712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8"/>
  </w:num>
  <w:num w:numId="5">
    <w:abstractNumId w:val="14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13"/>
  </w:num>
  <w:num w:numId="13">
    <w:abstractNumId w:val="1"/>
  </w:num>
  <w:num w:numId="14">
    <w:abstractNumId w:val="17"/>
  </w:num>
  <w:num w:numId="15">
    <w:abstractNumId w:val="19"/>
  </w:num>
  <w:num w:numId="16">
    <w:abstractNumId w:val="16"/>
  </w:num>
  <w:num w:numId="17">
    <w:abstractNumId w:val="3"/>
  </w:num>
  <w:num w:numId="18">
    <w:abstractNumId w:val="0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MbI0MTY0NTE2MbRU0lEKTi0uzszPAykwrgUAPttasiwAAAA="/>
  </w:docVars>
  <w:rsids>
    <w:rsidRoot w:val="00E34BB9"/>
    <w:rsid w:val="001129C8"/>
    <w:rsid w:val="001374D7"/>
    <w:rsid w:val="001C7857"/>
    <w:rsid w:val="001D04DC"/>
    <w:rsid w:val="00281409"/>
    <w:rsid w:val="002B3537"/>
    <w:rsid w:val="00301938"/>
    <w:rsid w:val="0030655E"/>
    <w:rsid w:val="0039520C"/>
    <w:rsid w:val="003A1F40"/>
    <w:rsid w:val="003E50B9"/>
    <w:rsid w:val="004407DC"/>
    <w:rsid w:val="0044421D"/>
    <w:rsid w:val="00477001"/>
    <w:rsid w:val="004C10C5"/>
    <w:rsid w:val="004C3C78"/>
    <w:rsid w:val="00542ED0"/>
    <w:rsid w:val="00561BF1"/>
    <w:rsid w:val="005A35B1"/>
    <w:rsid w:val="005B490D"/>
    <w:rsid w:val="00600819"/>
    <w:rsid w:val="0061594B"/>
    <w:rsid w:val="00691BB4"/>
    <w:rsid w:val="0073778E"/>
    <w:rsid w:val="00757E3B"/>
    <w:rsid w:val="007B4721"/>
    <w:rsid w:val="007C54D6"/>
    <w:rsid w:val="007F0FCD"/>
    <w:rsid w:val="007F602C"/>
    <w:rsid w:val="008871C1"/>
    <w:rsid w:val="008C4B0D"/>
    <w:rsid w:val="009351E3"/>
    <w:rsid w:val="00940E94"/>
    <w:rsid w:val="00A02FCD"/>
    <w:rsid w:val="00A41A7C"/>
    <w:rsid w:val="00A658E3"/>
    <w:rsid w:val="00AA6956"/>
    <w:rsid w:val="00AD562C"/>
    <w:rsid w:val="00B266DB"/>
    <w:rsid w:val="00B43185"/>
    <w:rsid w:val="00B8542F"/>
    <w:rsid w:val="00BA69ED"/>
    <w:rsid w:val="00CE2013"/>
    <w:rsid w:val="00D10676"/>
    <w:rsid w:val="00DE5EC4"/>
    <w:rsid w:val="00E34BB9"/>
    <w:rsid w:val="00E36C7C"/>
    <w:rsid w:val="00E4448F"/>
    <w:rsid w:val="00EE76B9"/>
    <w:rsid w:val="00F02F3C"/>
    <w:rsid w:val="00F0574B"/>
    <w:rsid w:val="00F473EF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3F79D-5385-4056-925F-D30C02C6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34BB9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4BB9"/>
    <w:pPr>
      <w:spacing w:after="200" w:line="276" w:lineRule="auto"/>
      <w:ind w:left="720"/>
      <w:contextualSpacing/>
    </w:pPr>
    <w:rPr>
      <w:lang w:val="en-PH"/>
    </w:rPr>
  </w:style>
  <w:style w:type="paragraph" w:styleId="NoSpacing">
    <w:name w:val="No Spacing"/>
    <w:uiPriority w:val="1"/>
    <w:qFormat/>
    <w:rsid w:val="00E34BB9"/>
    <w:pPr>
      <w:spacing w:after="0" w:line="240" w:lineRule="auto"/>
      <w:jc w:val="both"/>
    </w:pPr>
    <w:rPr>
      <w:rFonts w:ascii="Arial" w:hAnsi="Arial"/>
      <w:lang w:val="en-PH"/>
    </w:rPr>
  </w:style>
  <w:style w:type="paragraph" w:customStyle="1" w:styleId="Default">
    <w:name w:val="Default"/>
    <w:rsid w:val="00E3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Panasonic</cp:lastModifiedBy>
  <cp:revision>10</cp:revision>
  <dcterms:created xsi:type="dcterms:W3CDTF">2021-03-31T11:35:00Z</dcterms:created>
  <dcterms:modified xsi:type="dcterms:W3CDTF">2021-03-31T11:47:00Z</dcterms:modified>
</cp:coreProperties>
</file>