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18" w:rsidRDefault="00EC6C5F" w:rsidP="00EC6C5F">
      <w:pPr>
        <w:pStyle w:val="1"/>
        <w:rPr>
          <w:sz w:val="30"/>
          <w:szCs w:val="30"/>
        </w:rPr>
      </w:pPr>
      <w:r w:rsidRPr="00EC6C5F">
        <w:rPr>
          <w:rFonts w:hint="eastAsia"/>
          <w:sz w:val="30"/>
          <w:szCs w:val="30"/>
        </w:rPr>
        <w:t>校验规则类使用说明</w:t>
      </w:r>
    </w:p>
    <w:p w:rsidR="00EC6C5F" w:rsidRDefault="008869D5" w:rsidP="00EC6C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配置页面</w:t>
      </w:r>
    </w:p>
    <w:p w:rsidR="00711FD7" w:rsidRDefault="00EC6C5F" w:rsidP="00EC6C5F">
      <w:r>
        <w:rPr>
          <w:rFonts w:hint="eastAsia"/>
        </w:rPr>
        <w:t>在左侧菜单的叶子节点上，选择校验规则类，打开如下的页面，页面中需要配置两项内容，一个是校验规则类的名称，一个是类的路径</w:t>
      </w:r>
      <w:r w:rsidR="004C5E0A">
        <w:rPr>
          <w:rFonts w:hint="eastAsia"/>
        </w:rPr>
        <w:t>，例如</w:t>
      </w:r>
    </w:p>
    <w:p w:rsidR="00EC6C5F" w:rsidRDefault="004C5E0A" w:rsidP="00EC6C5F">
      <w:r w:rsidRPr="004C5E0A">
        <w:t>com.yonyou.iuapmdm.centerservice.validator.MDRuleValidateClass</w:t>
      </w:r>
      <w:r w:rsidR="007A2313">
        <w:t xml:space="preserve"> </w:t>
      </w:r>
      <w:r w:rsidR="007A2313">
        <w:rPr>
          <w:rFonts w:hint="eastAsia"/>
        </w:rPr>
        <w:t>（系统提供的默认示例类</w:t>
      </w:r>
      <w:bookmarkStart w:id="0" w:name="_GoBack"/>
      <w:bookmarkEnd w:id="0"/>
      <w:r w:rsidR="007A2313">
        <w:rPr>
          <w:rFonts w:hint="eastAsia"/>
        </w:rPr>
        <w:t>）</w:t>
      </w:r>
      <w:r w:rsidR="00711FD7">
        <w:rPr>
          <w:rFonts w:hint="eastAsia"/>
        </w:rPr>
        <w:t>，</w:t>
      </w:r>
      <w:r w:rsidR="00570231">
        <w:rPr>
          <w:rFonts w:hint="eastAsia"/>
        </w:rPr>
        <w:t>位置自己实现时，可以选</w:t>
      </w:r>
      <w:r w:rsidR="001579C1">
        <w:rPr>
          <w:rFonts w:hint="eastAsia"/>
        </w:rPr>
        <w:t>。</w:t>
      </w:r>
    </w:p>
    <w:p w:rsidR="00EC6C5F" w:rsidRDefault="00EC6C5F" w:rsidP="00EC6C5F">
      <w:r>
        <w:rPr>
          <w:noProof/>
        </w:rPr>
        <w:drawing>
          <wp:inline distT="0" distB="0" distL="0" distR="0" wp14:anchorId="133C11C6" wp14:editId="2C1102EC">
            <wp:extent cx="5274310" cy="2554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33" w:rsidRDefault="004F4E33" w:rsidP="004F4E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示例模型模版和数据</w:t>
      </w:r>
    </w:p>
    <w:p w:rsidR="004F4E33" w:rsidRDefault="004F4E33" w:rsidP="006869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主数据模型：人员信息、国家信息和人员类型信息</w:t>
      </w:r>
    </w:p>
    <w:p w:rsidR="004F4E33" w:rsidRDefault="004F4E33" w:rsidP="004F4E33">
      <w:pPr>
        <w:pStyle w:val="a7"/>
        <w:ind w:left="360" w:firstLineChars="0" w:firstLine="0"/>
      </w:pPr>
      <w:r w:rsidRPr="004F4E33">
        <w:object w:dxaOrig="1657" w:dyaOrig="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2.8pt;height:40.8pt" o:ole="">
            <v:imagedata r:id="rId8" o:title=""/>
          </v:shape>
          <o:OLEObject Type="Embed" ProgID="Package" ShapeID="_x0000_i1028" DrawAspect="Content" ObjectID="_1622985420" r:id="rId9"/>
        </w:object>
      </w:r>
      <w:r w:rsidRPr="004F4E33">
        <w:object w:dxaOrig="1633" w:dyaOrig="817">
          <v:shape id="_x0000_i1029" type="#_x0000_t75" style="width:81.6pt;height:40.8pt" o:ole="">
            <v:imagedata r:id="rId10" o:title=""/>
          </v:shape>
          <o:OLEObject Type="Embed" ProgID="Package" ShapeID="_x0000_i1029" DrawAspect="Content" ObjectID="_1622985421" r:id="rId11"/>
        </w:object>
      </w:r>
      <w:r w:rsidRPr="004F4E33">
        <w:object w:dxaOrig="1501" w:dyaOrig="817">
          <v:shape id="_x0000_i1030" type="#_x0000_t75" style="width:75.2pt;height:40.8pt" o:ole="">
            <v:imagedata r:id="rId12" o:title=""/>
          </v:shape>
          <o:OLEObject Type="Embed" ProgID="Package" ShapeID="_x0000_i1030" DrawAspect="Content" ObjectID="_1622985422" r:id="rId13"/>
        </w:object>
      </w:r>
    </w:p>
    <w:p w:rsidR="00D63532" w:rsidRDefault="006869B8" w:rsidP="004F4E33">
      <w:pPr>
        <w:pStyle w:val="a7"/>
        <w:ind w:left="360" w:firstLineChars="0" w:firstLine="0"/>
      </w:pPr>
      <w:r>
        <w:rPr>
          <w:rFonts w:hint="eastAsia"/>
        </w:rPr>
        <w:t>B）</w:t>
      </w:r>
      <w:r w:rsidR="00D63532">
        <w:rPr>
          <w:rFonts w:hint="eastAsia"/>
        </w:rPr>
        <w:t>国家和人员类型数据：</w:t>
      </w:r>
    </w:p>
    <w:p w:rsidR="00D63532" w:rsidRDefault="00D63532" w:rsidP="004F4E33">
      <w:pPr>
        <w:pStyle w:val="a7"/>
        <w:ind w:left="360" w:firstLineChars="0" w:firstLine="0"/>
      </w:pPr>
      <w:r w:rsidRPr="00D63532">
        <w:object w:dxaOrig="1945" w:dyaOrig="817">
          <v:shape id="_x0000_i1037" type="#_x0000_t75" style="width:97.2pt;height:40.8pt" o:ole="">
            <v:imagedata r:id="rId14" o:title=""/>
          </v:shape>
          <o:OLEObject Type="Embed" ProgID="Package" ShapeID="_x0000_i1037" DrawAspect="Content" ObjectID="_1622985423" r:id="rId15"/>
        </w:object>
      </w:r>
    </w:p>
    <w:p w:rsidR="000405A0" w:rsidRDefault="00C90986" w:rsidP="00C90986">
      <w:pPr>
        <w:pStyle w:val="a7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模型导入</w:t>
      </w:r>
      <w:r w:rsidR="000405A0">
        <w:rPr>
          <w:rFonts w:hint="eastAsia"/>
        </w:rPr>
        <w:t>：在数据建模中，选中左侧目录</w:t>
      </w:r>
      <w:r>
        <w:rPr>
          <w:rFonts w:hint="eastAsia"/>
        </w:rPr>
        <w:t>，点击模型</w:t>
      </w:r>
      <w:r w:rsidR="000405A0">
        <w:rPr>
          <w:rFonts w:hint="eastAsia"/>
        </w:rPr>
        <w:t>导入，如图所示，将模型导入。</w:t>
      </w:r>
      <w:r w:rsidR="000405A0">
        <w:rPr>
          <w:noProof/>
        </w:rPr>
        <w:drawing>
          <wp:inline distT="0" distB="0" distL="0" distR="0" wp14:anchorId="4BAB803F" wp14:editId="10736CF1">
            <wp:extent cx="3241040" cy="192214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588" cy="1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86" w:rsidRDefault="00C90986" w:rsidP="00C90986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数据导入：建立模型以后，需要将国家和人员类型数据导入，步骤分三步，如图</w:t>
      </w:r>
      <w:r>
        <w:rPr>
          <w:noProof/>
        </w:rPr>
        <w:lastRenderedPageBreak/>
        <w:drawing>
          <wp:inline distT="0" distB="0" distL="0" distR="0" wp14:anchorId="772E71C7" wp14:editId="7649C666">
            <wp:extent cx="5274310" cy="1601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6C" w:rsidRDefault="00C90986" w:rsidP="00C90986">
      <w:pPr>
        <w:pStyle w:val="a7"/>
        <w:ind w:left="720" w:firstLineChars="0" w:firstLine="0"/>
        <w:jc w:val="left"/>
      </w:pPr>
      <w:r>
        <w:rPr>
          <w:rFonts w:hint="eastAsia"/>
        </w:rPr>
        <w:t>第一步，建立集成系统，</w:t>
      </w:r>
    </w:p>
    <w:p w:rsidR="00A3776C" w:rsidRDefault="00A3776C" w:rsidP="00C90986">
      <w:pPr>
        <w:pStyle w:val="a7"/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181AC20" wp14:editId="67526247">
            <wp:extent cx="5274310" cy="1522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6C" w:rsidRDefault="00C90986" w:rsidP="00C90986">
      <w:pPr>
        <w:pStyle w:val="a7"/>
        <w:ind w:left="720" w:firstLineChars="0" w:firstLine="0"/>
        <w:jc w:val="left"/>
      </w:pPr>
      <w:r>
        <w:rPr>
          <w:rFonts w:hint="eastAsia"/>
        </w:rPr>
        <w:t>第二步，在授权订阅页面，选中国家和人员类型数据，为建立的系统设置可读可写权限</w:t>
      </w:r>
    </w:p>
    <w:p w:rsidR="00A3776C" w:rsidRDefault="00A3776C" w:rsidP="00C90986">
      <w:pPr>
        <w:pStyle w:val="a7"/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5A35D61" wp14:editId="4DA6E156">
            <wp:extent cx="5274310" cy="1021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86" w:rsidRDefault="00C90986" w:rsidP="00C90986">
      <w:pPr>
        <w:pStyle w:val="a7"/>
        <w:ind w:left="720" w:firstLineChars="0" w:firstLine="0"/>
        <w:jc w:val="left"/>
      </w:pPr>
      <w:r>
        <w:rPr>
          <w:rFonts w:hint="eastAsia"/>
        </w:rPr>
        <w:t>第三步，在数据装载页面，选择建立的系统，选择主数据，选择数据，导入即可</w:t>
      </w:r>
    </w:p>
    <w:p w:rsidR="009E029F" w:rsidRPr="00C90986" w:rsidRDefault="009E029F" w:rsidP="00C90986">
      <w:pPr>
        <w:pStyle w:val="a7"/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19DB33" wp14:editId="3674099C">
            <wp:extent cx="5274310" cy="762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C1" w:rsidRDefault="004F4E33" w:rsidP="004F4E33">
      <w:r>
        <w:rPr>
          <w:rFonts w:hint="eastAsia"/>
        </w:rPr>
        <w:t>3、</w:t>
      </w:r>
      <w:r w:rsidR="001579C1">
        <w:rPr>
          <w:rFonts w:hint="eastAsia"/>
        </w:rPr>
        <w:t>规则类实现示例</w:t>
      </w:r>
    </w:p>
    <w:p w:rsidR="00B97894" w:rsidRDefault="004507CC" w:rsidP="004507CC">
      <w:pPr>
        <w:ind w:firstLine="360"/>
      </w:pPr>
      <w:r>
        <w:rPr>
          <w:rFonts w:hint="eastAsia"/>
        </w:rPr>
        <w:t>1）</w:t>
      </w:r>
      <w:r w:rsidR="00B97894">
        <w:rPr>
          <w:rFonts w:hint="eastAsia"/>
        </w:rPr>
        <w:t>主表校验实现</w:t>
      </w:r>
      <w:r w:rsidR="00B028CE">
        <w:rPr>
          <w:rFonts w:hint="eastAsia"/>
        </w:rPr>
        <w:t>（目前只支持主表）</w:t>
      </w:r>
    </w:p>
    <w:p w:rsidR="00B97894" w:rsidRDefault="00504B34" w:rsidP="00D1707D">
      <w:pPr>
        <w:pStyle w:val="a7"/>
        <w:ind w:left="360" w:firstLineChars="0" w:firstLine="0"/>
      </w:pPr>
      <w:r w:rsidRPr="00504B34">
        <w:object w:dxaOrig="2785" w:dyaOrig="817">
          <v:shape id="_x0000_i1039" type="#_x0000_t75" style="width:139.2pt;height:40.8pt" o:ole="">
            <v:imagedata r:id="rId21" o:title=""/>
          </v:shape>
          <o:OLEObject Type="Embed" ProgID="Package" ShapeID="_x0000_i1039" DrawAspect="Content" ObjectID="_1622985424" r:id="rId22"/>
        </w:object>
      </w:r>
    </w:p>
    <w:p w:rsidR="004507CC" w:rsidRDefault="004507CC" w:rsidP="004507CC">
      <w:pPr>
        <w:pStyle w:val="a7"/>
        <w:ind w:left="360" w:firstLineChars="0" w:firstLine="0"/>
      </w:pPr>
      <w:r>
        <w:t>2</w:t>
      </w:r>
      <w:r>
        <w:rPr>
          <w:rFonts w:hint="eastAsia"/>
        </w:rPr>
        <w:t>）自定义的校验规则</w:t>
      </w:r>
    </w:p>
    <w:p w:rsidR="004208BF" w:rsidRDefault="00746BBE" w:rsidP="00746BBE">
      <w:pPr>
        <w:pStyle w:val="a7"/>
        <w:ind w:left="420" w:firstLineChars="0" w:firstLine="0"/>
      </w:pPr>
      <w:r>
        <w:t xml:space="preserve">A) </w:t>
      </w:r>
      <w:r w:rsidR="004208BF" w:rsidRPr="004208BF">
        <w:rPr>
          <w:rFonts w:hint="eastAsia"/>
        </w:rPr>
        <w:t>用户定制的校验规则</w:t>
      </w:r>
      <w:r w:rsidR="00244045">
        <w:rPr>
          <w:rFonts w:hint="eastAsia"/>
        </w:rPr>
        <w:t>示例：</w:t>
      </w:r>
      <w:r w:rsidR="004208BF" w:rsidRPr="004208BF">
        <w:t>当任职类型（</w:t>
      </w:r>
      <w:r w:rsidR="00115B52">
        <w:t>ptype</w:t>
      </w:r>
      <w:r w:rsidR="00115B52">
        <w:rPr>
          <w:rFonts w:hint="eastAsia"/>
        </w:rPr>
        <w:t>=</w:t>
      </w:r>
      <w:r w:rsidR="00115B52" w:rsidRPr="00115B52">
        <w:t>eg_ptype00000001</w:t>
      </w:r>
      <w:r w:rsidR="004208BF" w:rsidRPr="004208BF">
        <w:t>）为国内人员时，部门名称(depart)、职位(position)不能为空。</w:t>
      </w:r>
    </w:p>
    <w:p w:rsidR="004208BF" w:rsidRDefault="00746BBE" w:rsidP="00746BBE">
      <w:pPr>
        <w:pStyle w:val="a7"/>
        <w:ind w:left="420" w:firstLineChars="0" w:firstLine="0"/>
      </w:pPr>
      <w:r>
        <w:t>B</w:t>
      </w:r>
      <w:r>
        <w:rPr>
          <w:rFonts w:hint="eastAsia"/>
        </w:rPr>
        <w:t>）</w:t>
      </w:r>
      <w:r w:rsidR="004208BF" w:rsidRPr="004208BF">
        <w:rPr>
          <w:rFonts w:hint="eastAsia"/>
        </w:rPr>
        <w:t>用户定制的校验规则</w:t>
      </w:r>
      <w:r w:rsidR="00244045">
        <w:rPr>
          <w:rFonts w:hint="eastAsia"/>
        </w:rPr>
        <w:t>示例：</w:t>
      </w:r>
      <w:r w:rsidR="004208BF" w:rsidRPr="004208BF">
        <w:t>当国别为中国</w:t>
      </w:r>
      <w:r w:rsidR="00183AB9">
        <w:rPr>
          <w:rFonts w:hint="eastAsia"/>
        </w:rPr>
        <w:t>(</w:t>
      </w:r>
      <w:r w:rsidR="00183AB9">
        <w:t>gb=</w:t>
      </w:r>
      <w:r w:rsidR="00183AB9" w:rsidRPr="00AA0CC8">
        <w:t xml:space="preserve"> </w:t>
      </w:r>
      <w:r w:rsidR="00183AB9" w:rsidRPr="00AA0CC8">
        <w:t>ex_country00000001</w:t>
      </w:r>
      <w:r w:rsidR="00183AB9" w:rsidRPr="00AA0CC8">
        <w:t>)</w:t>
      </w:r>
      <w:r w:rsidR="004208BF" w:rsidRPr="004208BF">
        <w:t>时，显示6位邮政编码。</w:t>
      </w:r>
    </w:p>
    <w:p w:rsidR="00CB2028" w:rsidRPr="00EC6C5F" w:rsidRDefault="00746BBE" w:rsidP="00746BBE">
      <w:pPr>
        <w:pStyle w:val="a7"/>
        <w:ind w:left="420" w:firstLineChars="0" w:firstLine="0"/>
        <w:rPr>
          <w:rFonts w:hint="eastAsia"/>
        </w:rPr>
      </w:pPr>
      <w:r>
        <w:t xml:space="preserve">C) </w:t>
      </w:r>
      <w:r w:rsidR="00CB2028">
        <w:rPr>
          <w:rFonts w:hint="eastAsia"/>
        </w:rPr>
        <w:t>组合校验，name和phone组合唯一</w:t>
      </w:r>
    </w:p>
    <w:sectPr w:rsidR="00CB2028" w:rsidRPr="00EC6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103" w:rsidRDefault="00B12103" w:rsidP="00EF5C43">
      <w:r>
        <w:separator/>
      </w:r>
    </w:p>
  </w:endnote>
  <w:endnote w:type="continuationSeparator" w:id="0">
    <w:p w:rsidR="00B12103" w:rsidRDefault="00B12103" w:rsidP="00EF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103" w:rsidRDefault="00B12103" w:rsidP="00EF5C43">
      <w:r>
        <w:separator/>
      </w:r>
    </w:p>
  </w:footnote>
  <w:footnote w:type="continuationSeparator" w:id="0">
    <w:p w:rsidR="00B12103" w:rsidRDefault="00B12103" w:rsidP="00EF5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6D90"/>
    <w:multiLevelType w:val="hybridMultilevel"/>
    <w:tmpl w:val="DBD4DEDA"/>
    <w:lvl w:ilvl="0" w:tplc="4B9889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CA62F2"/>
    <w:multiLevelType w:val="hybridMultilevel"/>
    <w:tmpl w:val="060692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D6B03"/>
    <w:multiLevelType w:val="hybridMultilevel"/>
    <w:tmpl w:val="1DC8E2C4"/>
    <w:lvl w:ilvl="0" w:tplc="BAE6B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C32F86"/>
    <w:multiLevelType w:val="hybridMultilevel"/>
    <w:tmpl w:val="6F86D0DA"/>
    <w:lvl w:ilvl="0" w:tplc="E9526D16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78"/>
    <w:rsid w:val="000405A0"/>
    <w:rsid w:val="00115B52"/>
    <w:rsid w:val="001579C1"/>
    <w:rsid w:val="00183AB9"/>
    <w:rsid w:val="001B554C"/>
    <w:rsid w:val="00244045"/>
    <w:rsid w:val="002A6E29"/>
    <w:rsid w:val="00394F5C"/>
    <w:rsid w:val="004208BF"/>
    <w:rsid w:val="004507CC"/>
    <w:rsid w:val="00476F5A"/>
    <w:rsid w:val="00496D00"/>
    <w:rsid w:val="004C5E0A"/>
    <w:rsid w:val="004D20EC"/>
    <w:rsid w:val="004F4E33"/>
    <w:rsid w:val="00504B34"/>
    <w:rsid w:val="005266EC"/>
    <w:rsid w:val="00570231"/>
    <w:rsid w:val="006869B8"/>
    <w:rsid w:val="00696A12"/>
    <w:rsid w:val="006E7B0B"/>
    <w:rsid w:val="00711FD7"/>
    <w:rsid w:val="00746BBE"/>
    <w:rsid w:val="007A2313"/>
    <w:rsid w:val="00855AA7"/>
    <w:rsid w:val="008869D5"/>
    <w:rsid w:val="009E029F"/>
    <w:rsid w:val="00A3776C"/>
    <w:rsid w:val="00AA0CC8"/>
    <w:rsid w:val="00B028CE"/>
    <w:rsid w:val="00B12103"/>
    <w:rsid w:val="00B97894"/>
    <w:rsid w:val="00C90986"/>
    <w:rsid w:val="00CB2028"/>
    <w:rsid w:val="00D1707D"/>
    <w:rsid w:val="00D63532"/>
    <w:rsid w:val="00EC6C5F"/>
    <w:rsid w:val="00EF5C43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2D09B"/>
  <w15:chartTrackingRefBased/>
  <w15:docId w15:val="{C51B7E95-855C-4567-8C00-F5D9518A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6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C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6C5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C6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2019-05-18T08:23:00Z</dcterms:created>
  <dcterms:modified xsi:type="dcterms:W3CDTF">2019-06-25T08:29:00Z</dcterms:modified>
</cp:coreProperties>
</file>