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14B</w:t>
      </w:r>
    </w:p>
    <w:p>
      <w:pPr>
        <w:jc w:val="center"/>
      </w:pPr>
      <w:r>
        <w:rPr>
          <w:b/>
          <w:color w:val="17324D"/>
          <w:sz w:val="40"/>
        </w:rPr>
        <w:t>MLOps Lifecycle Engineering</w:t>
      </w:r>
    </w:p>
    <w:p>
      <w:pPr>
        <w:pStyle w:val="Subtitle"/>
        <w:jc w:val="center"/>
      </w:pPr>
      <w:r>
        <w:t>Tracking | Datasets | Features | Pipelines | Registry | CI/CT/CD | Evaluation | Monitoring</w:t>
      </w:r>
    </w:p>
    <w:p>
      <w:pPr>
        <w:keepNext w:val="0"/>
        <w:jc w:val="center"/>
      </w:pPr>
      <w:r>
        <w:t>Chapters 11-20 | 2026 Edition</w:t>
      </w:r>
    </w:p>
    <w:p/>
    <w:p>
      <w:pPr>
        <w:keepNext w:val="0"/>
        <w:jc w:val="center"/>
      </w:pPr>
      <w:r>
        <w:t>Beginner to Enterprise Mastery</w:t>
      </w:r>
    </w:p>
    <w:p>
      <w:r>
        <w:br w:type="page"/>
      </w:r>
    </w:p>
    <w:p>
      <w:pPr>
        <w:pStyle w:val="Heading1"/>
        <w:keepNext w:val="0"/>
      </w:pPr>
      <w:r>
        <w:t>About This Part</w:t>
      </w:r>
    </w:p>
    <w:p>
      <w:pPr>
        <w:keepNext w:val="0"/>
      </w:pPr>
      <w:r>
        <w:t>Part B creates a governed model lifecycle from problem framing and reproducible experiments through registry, delivery, evaluation and monitoring.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Current MLflow documentation covers both traditional ML and LLM/agent workflows. This part focuses on the traditional model lifecycle while retaining lineage and evaluation practices that carry forward to LLMOps.</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MLOps Lifecycle Engineering.</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11  ML Product Framing and Success Criteria</w:t>
      </w:r>
    </w:p>
    <w:p>
      <w:pPr>
        <w:keepNext w:val="0"/>
      </w:pPr>
      <w:r>
        <w:t>Chapter 12  Experiment Tracking with MLflow</w:t>
      </w:r>
    </w:p>
    <w:p>
      <w:pPr>
        <w:keepNext w:val="0"/>
      </w:pPr>
      <w:r>
        <w:t>Chapter 13  Dataset Versioning and Lineage for ML</w:t>
      </w:r>
    </w:p>
    <w:p>
      <w:pPr>
        <w:keepNext w:val="0"/>
      </w:pPr>
      <w:r>
        <w:t>Chapter 14  Feature Engineering and Feature Stores</w:t>
      </w:r>
    </w:p>
    <w:p>
      <w:pPr>
        <w:keepNext w:val="0"/>
      </w:pPr>
      <w:r>
        <w:t>Chapter 15  ML Pipeline Orchestration</w:t>
      </w:r>
    </w:p>
    <w:p>
      <w:pPr>
        <w:keepNext w:val="0"/>
      </w:pPr>
      <w:r>
        <w:t>Chapter 16  Model Registry and Promotion</w:t>
      </w:r>
    </w:p>
    <w:p>
      <w:pPr>
        <w:keepNext w:val="0"/>
      </w:pPr>
      <w:r>
        <w:t>Chapter 17  Continuous Integration, Training and Delivery</w:t>
      </w:r>
    </w:p>
    <w:p>
      <w:pPr>
        <w:keepNext w:val="0"/>
      </w:pPr>
      <w:r>
        <w:t>Chapter 18  Model Evaluation and Validation</w:t>
      </w:r>
    </w:p>
    <w:p>
      <w:pPr>
        <w:keepNext w:val="0"/>
      </w:pPr>
      <w:r>
        <w:t>Chapter 19  Model Monitoring, Drift and Feedback</w:t>
      </w:r>
    </w:p>
    <w:p>
      <w:pPr>
        <w:keepNext w:val="0"/>
      </w:pPr>
      <w:r>
        <w:t>Chapter 20  Production MLOps Capstone</w:t>
      </w:r>
    </w:p>
    <w:p>
      <w:pPr>
        <w:keepNext w:val="0"/>
      </w:pPr>
      <w:r>
        <w:t>MLOps Lifecycle and Governance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14B | CHAPTER 11</w:t>
      </w:r>
    </w:p>
    <w:p>
      <w:pPr>
        <w:pStyle w:val="Heading1"/>
        <w:jc w:val="center"/>
      </w:pPr>
      <w:r>
        <w:t>Chapter 11: ML Product Framing and Success Criteria</w:t>
      </w:r>
    </w:p>
    <w:p>
      <w:pPr>
        <w:jc w:val="center"/>
      </w:pPr>
      <w:r>
        <w:rPr>
          <w:i/>
          <w:color w:val="4B5563"/>
          <w:sz w:val="19"/>
        </w:rPr>
        <w:t>Translate business decisions into measurable ML objectives, baselines and safe fallback behavior.</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ML Product Framing and Success Criteria matters because enterprise outcomes depend on more than a successful tool installation. The team must make translate business decisions into measurable ml objectives, baselines and safe fallback behavior.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ml product framing and success criteria.</w:t>
      </w:r>
    </w:p>
    <w:p>
      <w:pPr>
        <w:pStyle w:val="ListBullet"/>
      </w:pPr>
      <w:r>
        <w:t>Design the capability using Problem canvases, baselines, cost-of-error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 ml product brief and evaluation plan.</w:t>
      </w:r>
    </w:p>
    <w:p>
      <w:pPr>
        <w:pStyle w:val="Heading2"/>
        <w:keepNext/>
      </w:pPr>
      <w:r>
        <w:t>Core Concepts</w:t>
      </w:r>
    </w:p>
    <w:p>
      <w:pPr>
        <w:pStyle w:val="Heading3"/>
        <w:keepNext/>
      </w:pPr>
      <w:r>
        <w:t>Translate business decisions into measurable ML objectives and problem framing</w:t>
      </w:r>
    </w:p>
    <w:p>
      <w:pPr>
        <w:keepNext w:val="0"/>
      </w:pPr>
      <w:r>
        <w:t>Translate business decisions into measurable ML objectives and problem framing starts with a clear user or business problem. Define the desired outcome, the actors, the service boundary and the constraints before selecting implementation technology. For ml product framing and success criteria, record assumptions and the evidence that would disprove them.</w:t>
      </w:r>
    </w:p>
    <w:p>
      <w:pPr>
        <w:pStyle w:val="Heading3"/>
        <w:keepNext/>
      </w:pPr>
      <w:r>
        <w:t>baselines and safe fallback behavior. architecture and operating boundaries</w:t>
      </w:r>
    </w:p>
    <w:p>
      <w:pPr>
        <w:keepNext w:val="0"/>
      </w:pPr>
      <w:r>
        <w:t>The architecture for baselines and safe fallback behavior.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ML Product Framing and Success Criteria automation, policy and evidence</w:t>
      </w:r>
    </w:p>
    <w:p>
      <w:pPr>
        <w:keepNext w:val="0"/>
      </w:pPr>
      <w:r>
        <w:t>Automation for ml product framing and success criteria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ML Product Framing and Success Criteria failure handling and continuous improvement</w:t>
      </w:r>
    </w:p>
    <w:p>
      <w:pPr>
        <w:keepNext w:val="0"/>
      </w:pPr>
      <w:r>
        <w:t>Continuous improvement for ml product framing and success criteria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Problem canvases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baselines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cost-of-error</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Problem canvases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baselines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cost-of-error</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ml_product_framing_and_success_c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11: Create an ML product brief and evaluation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ml product framing and success criteria.</w:t>
      </w:r>
    </w:p>
    <w:p>
      <w:pPr>
        <w:ind w:left="360" w:hanging="360"/>
      </w:pPr>
      <w:r>
        <w:rPr>
          <w:b/>
        </w:rPr>
        <w:t xml:space="preserve">2. </w:t>
      </w:r>
      <w:r>
        <w:t>Create the smallest safe implementation or detailed simulation using Problem canvases, baselines, cost-of-error.</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ML Product Framing and Success Criteria?</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ML Product Framing and Success Criteria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12</w:t>
      </w:r>
    </w:p>
    <w:p>
      <w:pPr>
        <w:pStyle w:val="Heading1"/>
        <w:jc w:val="center"/>
      </w:pPr>
      <w:r>
        <w:t>Chapter 12: Experiment Tracking with MLflow</w:t>
      </w:r>
    </w:p>
    <w:p>
      <w:pPr>
        <w:jc w:val="center"/>
      </w:pPr>
      <w:r>
        <w:rPr>
          <w:i/>
          <w:color w:val="4B5563"/>
          <w:sz w:val="19"/>
        </w:rPr>
        <w:t>Capture code, parameters, metrics, artifacts and reproducibility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Experiment Tracking with MLflow matters because enterprise outcomes depend on more than a successful tool installation. The team must make capture code, parameters, metrics, artifacts and reproducibility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experiment tracking with mlflow.</w:t>
      </w:r>
    </w:p>
    <w:p>
      <w:pPr>
        <w:pStyle w:val="ListBullet"/>
      </w:pPr>
      <w:r>
        <w:t>Design the capability using MLflow Tracking, artifact stores, databases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track and compare reproducible experiments.</w:t>
      </w:r>
    </w:p>
    <w:p>
      <w:pPr>
        <w:pStyle w:val="Heading2"/>
        <w:keepNext/>
      </w:pPr>
      <w:r>
        <w:t>Core Concepts</w:t>
      </w:r>
    </w:p>
    <w:p>
      <w:pPr>
        <w:pStyle w:val="Heading3"/>
        <w:keepNext/>
      </w:pPr>
      <w:r>
        <w:t>Capture code and problem framing</w:t>
      </w:r>
    </w:p>
    <w:p>
      <w:pPr>
        <w:keepNext w:val="0"/>
      </w:pPr>
      <w:r>
        <w:t>Capture code and problem framing starts with a clear user or business problem. Define the desired outcome, the actors, the service boundary and the constraints before selecting implementation technology. For experiment tracking with mlflow, record assumptions and the evidence that would disprove them.</w:t>
      </w:r>
    </w:p>
    <w:p>
      <w:pPr>
        <w:pStyle w:val="Heading3"/>
        <w:keepNext/>
      </w:pPr>
      <w:r>
        <w:t>parameters architecture and operating boundaries</w:t>
      </w:r>
    </w:p>
    <w:p>
      <w:pPr>
        <w:keepNext w:val="0"/>
      </w:pPr>
      <w:r>
        <w:t>The architecture for parameters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metrics automation, policy and evidence</w:t>
      </w:r>
    </w:p>
    <w:p>
      <w:pPr>
        <w:keepNext w:val="0"/>
      </w:pPr>
      <w:r>
        <w:t>Automation for metrics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artifacts and reproducibility evidence. failure handling and continuous improvement</w:t>
      </w:r>
    </w:p>
    <w:p>
      <w:pPr>
        <w:keepNext w:val="0"/>
      </w:pPr>
      <w:r>
        <w:t>Continuous improvement for artifacts and reproducibility evidence.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Tracking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artifact stores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databases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Tracking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artifact stores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databases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experiment_tracking_with_mlflow</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12: Track and compare reproducible experiments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experiment tracking with mlflow.</w:t>
      </w:r>
    </w:p>
    <w:p>
      <w:pPr>
        <w:ind w:left="360" w:hanging="360"/>
      </w:pPr>
      <w:r>
        <w:rPr>
          <w:b/>
        </w:rPr>
        <w:t xml:space="preserve">2. </w:t>
      </w:r>
      <w:r>
        <w:t>Create the smallest safe implementation or detailed simulation using MLflow Tracking, artifact stores, databases.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Experiment Tracking with MLflow?</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Experiment Tracking with MLflow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13</w:t>
      </w:r>
    </w:p>
    <w:p>
      <w:pPr>
        <w:pStyle w:val="Heading1"/>
        <w:jc w:val="center"/>
      </w:pPr>
      <w:r>
        <w:t>Chapter 13: Dataset Versioning and Lineage for ML</w:t>
      </w:r>
    </w:p>
    <w:p>
      <w:pPr>
        <w:jc w:val="center"/>
      </w:pPr>
      <w:r>
        <w:rPr>
          <w:i/>
          <w:color w:val="4B5563"/>
          <w:sz w:val="19"/>
        </w:rPr>
        <w:t>Connect training, validation and evaluation data to model outcomes and governance.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Dataset Versioning and Lineage for ML matters because enterprise outcomes depend on more than a successful tool installation. The team must make connect training, validation and evaluation data to model outcomes and governance.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dataset versioning and lineage for ml.</w:t>
      </w:r>
    </w:p>
    <w:p>
      <w:pPr>
        <w:pStyle w:val="ListBullet"/>
      </w:pPr>
      <w:r>
        <w:t>Design the capability using MLflow datasets, DVC, lakehouse snapshots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dataset lineage and versioning workflow.</w:t>
      </w:r>
    </w:p>
    <w:p>
      <w:pPr>
        <w:pStyle w:val="Heading2"/>
        <w:keepNext/>
      </w:pPr>
      <w:r>
        <w:t>Core Concepts</w:t>
      </w:r>
    </w:p>
    <w:p>
      <w:pPr>
        <w:pStyle w:val="Heading3"/>
        <w:keepNext/>
      </w:pPr>
      <w:r>
        <w:t>Connect training and problem framing</w:t>
      </w:r>
    </w:p>
    <w:p>
      <w:pPr>
        <w:keepNext w:val="0"/>
      </w:pPr>
      <w:r>
        <w:t>Connect training and problem framing starts with a clear user or business problem. Define the desired outcome, the actors, the service boundary and the constraints before selecting implementation technology. For dataset versioning and lineage for ml, record assumptions and the evidence that would disprove them.</w:t>
      </w:r>
    </w:p>
    <w:p>
      <w:pPr>
        <w:pStyle w:val="Heading3"/>
        <w:keepNext/>
      </w:pPr>
      <w:r>
        <w:t>validation and evaluation data to model outcomes and governance. architecture and operating boundaries</w:t>
      </w:r>
    </w:p>
    <w:p>
      <w:pPr>
        <w:keepNext w:val="0"/>
      </w:pPr>
      <w:r>
        <w:t>The architecture for validation and evaluation data to model outcomes and governance.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Dataset Versioning and Lineage for ML automation, policy and evidence</w:t>
      </w:r>
    </w:p>
    <w:p>
      <w:pPr>
        <w:keepNext w:val="0"/>
      </w:pPr>
      <w:r>
        <w:t>Automation for dataset versioning and lineage for ml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Dataset Versioning and Lineage for ML failure handling and continuous improvement</w:t>
      </w:r>
    </w:p>
    <w:p>
      <w:pPr>
        <w:keepNext w:val="0"/>
      </w:pPr>
      <w:r>
        <w:t>Continuous improvement for dataset versioning and lineage for ml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datasets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DVC</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lakehouse snapshots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datasets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DVC</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lakehouse snapshots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dataset_versioning_and_lineage_f</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13: Build a dataset lineage and versioning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dataset versioning and lineage for ml.</w:t>
      </w:r>
    </w:p>
    <w:p>
      <w:pPr>
        <w:ind w:left="360" w:hanging="360"/>
      </w:pPr>
      <w:r>
        <w:rPr>
          <w:b/>
        </w:rPr>
        <w:t xml:space="preserve">2. </w:t>
      </w:r>
      <w:r>
        <w:t>Create the smallest safe implementation or detailed simulation using MLflow datasets, DVC, lakehouse snapshots.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Dataset Versioning and Lineage for ML?</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Dataset Versioning and Lineage for ML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14</w:t>
      </w:r>
    </w:p>
    <w:p>
      <w:pPr>
        <w:pStyle w:val="Heading1"/>
        <w:jc w:val="center"/>
      </w:pPr>
      <w:r>
        <w:t>Chapter 14: Feature Engineering and Feature Stores</w:t>
      </w:r>
    </w:p>
    <w:p>
      <w:pPr>
        <w:jc w:val="center"/>
      </w:pPr>
      <w:r>
        <w:rPr>
          <w:i/>
          <w:color w:val="4B5563"/>
          <w:sz w:val="19"/>
        </w:rPr>
        <w:t>Prevent training-serving skew and manage reusable offline and online features.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Feature Engineering and Feature Stores matters because enterprise outcomes depend on more than a successful tool installation. The team must make prevent training-serving skew and manage reusable offline and online features.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feature engineering and feature stores.</w:t>
      </w:r>
    </w:p>
    <w:p>
      <w:pPr>
        <w:pStyle w:val="ListBullet"/>
      </w:pPr>
      <w:r>
        <w:t>Design the capability using Feast, feature pipelines, point-in-time joins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and validate a feature service.</w:t>
      </w:r>
    </w:p>
    <w:p>
      <w:pPr>
        <w:pStyle w:val="Heading2"/>
        <w:keepNext/>
      </w:pPr>
      <w:r>
        <w:t>Core Concepts</w:t>
      </w:r>
    </w:p>
    <w:p>
      <w:pPr>
        <w:pStyle w:val="Heading3"/>
        <w:keepNext/>
      </w:pPr>
      <w:r>
        <w:t>Prevent training-serving skew and manage reusable offline and online features. and problem framing</w:t>
      </w:r>
    </w:p>
    <w:p>
      <w:pPr>
        <w:keepNext w:val="0"/>
      </w:pPr>
      <w:r>
        <w:t>Prevent training-serving skew and manage reusable offline and online features. and problem framing starts with a clear user or business problem. Define the desired outcome, the actors, the service boundary and the constraints before selecting implementation technology. For feature engineering and feature stores, record assumptions and the evidence that would disprove them.</w:t>
      </w:r>
    </w:p>
    <w:p>
      <w:pPr>
        <w:pStyle w:val="Heading3"/>
        <w:keepNext/>
      </w:pPr>
      <w:r>
        <w:t>Feature Engineering and Feature Stores architecture and operating boundaries</w:t>
      </w:r>
    </w:p>
    <w:p>
      <w:pPr>
        <w:keepNext w:val="0"/>
      </w:pPr>
      <w:r>
        <w:t>The architecture for feature engineering and feature stores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Feature Engineering and Feature Stores automation, policy and evidence</w:t>
      </w:r>
    </w:p>
    <w:p>
      <w:pPr>
        <w:keepNext w:val="0"/>
      </w:pPr>
      <w:r>
        <w:t>Automation for feature engineering and feature stores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Feature Engineering and Feature Stores failure handling and continuous improvement</w:t>
      </w:r>
    </w:p>
    <w:p>
      <w:pPr>
        <w:keepNext w:val="0"/>
      </w:pPr>
      <w:r>
        <w:t>Continuous improvement for feature engineering and feature stores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Feast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feature pipelines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point-in-time joins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Feast</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feature pipelines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point-in-time joins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feature_engineering_and_feature_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14: Create and validate a feature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feature engineering and feature stores.</w:t>
      </w:r>
    </w:p>
    <w:p>
      <w:pPr>
        <w:ind w:left="360" w:hanging="360"/>
      </w:pPr>
      <w:r>
        <w:rPr>
          <w:b/>
        </w:rPr>
        <w:t xml:space="preserve">2. </w:t>
      </w:r>
      <w:r>
        <w:t>Create the smallest safe implementation or detailed simulation using Feast, feature pipelines, point-in-time joins.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Feature Engineering and Feature Stores?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Feature Engineering and Feature Stores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15</w:t>
      </w:r>
    </w:p>
    <w:p>
      <w:pPr>
        <w:pStyle w:val="Heading1"/>
        <w:jc w:val="center"/>
      </w:pPr>
      <w:r>
        <w:t>Chapter 15: ML Pipeline Orchestration</w:t>
      </w:r>
    </w:p>
    <w:p>
      <w:pPr>
        <w:jc w:val="center"/>
      </w:pPr>
      <w:r>
        <w:rPr>
          <w:i/>
          <w:color w:val="4B5563"/>
          <w:sz w:val="19"/>
        </w:rPr>
        <w:t>Package preprocessing, training, evaluation and registration as repeatable workflows.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ML Pipeline Orchestration matters because enterprise outcomes depend on more than a successful tool installation. The team must make package preprocessing, training, evaluation and registration as repeatable workflows.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ml pipeline orchestration.</w:t>
      </w:r>
    </w:p>
    <w:p>
      <w:pPr>
        <w:pStyle w:val="ListBullet"/>
      </w:pPr>
      <w:r>
        <w:t>Design the capability using Kubeflow Pipelines, Airflow, Argo Workflows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end-to-end training pipeline.</w:t>
      </w:r>
    </w:p>
    <w:p>
      <w:pPr>
        <w:pStyle w:val="Heading2"/>
        <w:keepNext/>
      </w:pPr>
      <w:r>
        <w:t>Core Concepts</w:t>
      </w:r>
    </w:p>
    <w:p>
      <w:pPr>
        <w:pStyle w:val="Heading3"/>
        <w:keepNext/>
      </w:pPr>
      <w:r>
        <w:t>Package preprocessing and problem framing</w:t>
      </w:r>
    </w:p>
    <w:p>
      <w:pPr>
        <w:keepNext w:val="0"/>
      </w:pPr>
      <w:r>
        <w:t>Package preprocessing and problem framing starts with a clear user or business problem. Define the desired outcome, the actors, the service boundary and the constraints before selecting implementation technology. For ml pipeline orchestration, record assumptions and the evidence that would disprove them.</w:t>
      </w:r>
    </w:p>
    <w:p>
      <w:pPr>
        <w:pStyle w:val="Heading3"/>
        <w:keepNext/>
      </w:pPr>
      <w:r>
        <w:t>training architecture and operating boundaries</w:t>
      </w:r>
    </w:p>
    <w:p>
      <w:pPr>
        <w:keepNext w:val="0"/>
      </w:pPr>
      <w:r>
        <w:t>The architecture for training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evaluation and registration as repeatable workflows. automation, policy and evidence</w:t>
      </w:r>
    </w:p>
    <w:p>
      <w:pPr>
        <w:keepNext w:val="0"/>
      </w:pPr>
      <w:r>
        <w:t>Automation for evaluation and registration as repeatable workflows.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ML Pipeline Orchestration failure handling and continuous improvement</w:t>
      </w:r>
    </w:p>
    <w:p>
      <w:pPr>
        <w:keepNext w:val="0"/>
      </w:pPr>
      <w:r>
        <w:t>Continuous improvement for ml pipeline orchestration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 Pipelines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Argo Workflows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Kubeflow Pipelines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Argo Workflows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ml_pipeline_orchestration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15: Build an end-to-end training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ml pipeline orchestration.</w:t>
      </w:r>
    </w:p>
    <w:p>
      <w:pPr>
        <w:ind w:left="360" w:hanging="360"/>
      </w:pPr>
      <w:r>
        <w:rPr>
          <w:b/>
        </w:rPr>
        <w:t xml:space="preserve">2. </w:t>
      </w:r>
      <w:r>
        <w:t>Create the smallest safe implementation or detailed simulation using Kubeflow Pipelines, Airflow, Argo Workflows.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ML Pipeline Orchestration?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ML Pipeline Orchestration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16</w:t>
      </w:r>
    </w:p>
    <w:p>
      <w:pPr>
        <w:pStyle w:val="Heading1"/>
        <w:jc w:val="center"/>
      </w:pPr>
      <w:r>
        <w:t>Chapter 16: Model Registry and Promotion</w:t>
      </w:r>
    </w:p>
    <w:p>
      <w:pPr>
        <w:jc w:val="center"/>
      </w:pPr>
      <w:r>
        <w:rPr>
          <w:i/>
          <w:color w:val="4B5563"/>
          <w:sz w:val="19"/>
        </w:rPr>
        <w:t>Manage lineage, versions, aliases, approvals, signatures and lifecycle.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Registry and Promotion matters because enterprise outcomes depend on more than a successful tool installation. The team must make manage lineage, versions, aliases, approvals, signatures and lifecycle.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registry and promotion.</w:t>
      </w:r>
    </w:p>
    <w:p>
      <w:pPr>
        <w:pStyle w:val="ListBullet"/>
      </w:pPr>
      <w:r>
        <w:t>Design the capability using MLflow Model Registry, metadata,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a staged model promotion workflow.</w:t>
      </w:r>
    </w:p>
    <w:p>
      <w:pPr>
        <w:pStyle w:val="Heading2"/>
        <w:keepNext/>
      </w:pPr>
      <w:r>
        <w:t>Core Concepts</w:t>
      </w:r>
    </w:p>
    <w:p>
      <w:pPr>
        <w:pStyle w:val="Heading3"/>
        <w:keepNext/>
      </w:pPr>
      <w:r>
        <w:t>Manage lineage and problem framing</w:t>
      </w:r>
    </w:p>
    <w:p>
      <w:pPr>
        <w:keepNext w:val="0"/>
      </w:pPr>
      <w:r>
        <w:t>Manage lineage and problem framing starts with a clear user or business problem. Define the desired outcome, the actors, the service boundary and the constraints before selecting implementation technology. For model registry and promotion, record assumptions and the evidence that would disprove them.</w:t>
      </w:r>
    </w:p>
    <w:p>
      <w:pPr>
        <w:pStyle w:val="Heading3"/>
        <w:keepNext/>
      </w:pPr>
      <w:r>
        <w:t>versions architecture and operating boundaries</w:t>
      </w:r>
    </w:p>
    <w:p>
      <w:pPr>
        <w:keepNext w:val="0"/>
      </w:pPr>
      <w:r>
        <w:t>The architecture for versions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aliases automation, policy and evidence</w:t>
      </w:r>
    </w:p>
    <w:p>
      <w:pPr>
        <w:keepNext w:val="0"/>
      </w:pPr>
      <w:r>
        <w:t>Automation for aliases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approvals failure handling and continuous improvement</w:t>
      </w:r>
    </w:p>
    <w:p>
      <w:pPr>
        <w:keepNext w:val="0"/>
      </w:pPr>
      <w:r>
        <w:t>Continuous improvement for approvals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Model Registry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metadata</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Model Registry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metadata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model_registry_and_promotion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16: Implement a staged model promotion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registry and promotion.</w:t>
      </w:r>
    </w:p>
    <w:p>
      <w:pPr>
        <w:ind w:left="360" w:hanging="360"/>
      </w:pPr>
      <w:r>
        <w:rPr>
          <w:b/>
        </w:rPr>
        <w:t xml:space="preserve">2. </w:t>
      </w:r>
      <w:r>
        <w:t>Create the smallest safe implementation or detailed simulation using MLflow Model Registry, metadata,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Registry and Promotion?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Registry and Promotion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17</w:t>
      </w:r>
    </w:p>
    <w:p>
      <w:pPr>
        <w:pStyle w:val="Heading1"/>
        <w:jc w:val="center"/>
      </w:pPr>
      <w:r>
        <w:t>Chapter 17: Continuous Integration, Training and Delivery</w:t>
      </w:r>
    </w:p>
    <w:p>
      <w:pPr>
        <w:jc w:val="center"/>
      </w:pPr>
      <w:r>
        <w:rPr>
          <w:i/>
          <w:color w:val="4B5563"/>
          <w:sz w:val="19"/>
        </w:rPr>
        <w:t>Automate code, data, pipeline and model validation without blindly retraining.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Continuous Integration, Training and Delivery matters because enterprise outcomes depend on more than a successful tool installation. The team must make automate code, data, pipeline and model validation without blindly retraining.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continuous integration, training and delivery.</w:t>
      </w:r>
    </w:p>
    <w:p>
      <w:pPr>
        <w:pStyle w:val="ListBullet"/>
      </w:pPr>
      <w:r>
        <w:t>Design the capability using CI/CD, CT, IaC, GitOps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model delivery pipeline with approval gates.</w:t>
      </w:r>
    </w:p>
    <w:p>
      <w:pPr>
        <w:pStyle w:val="Heading2"/>
        <w:keepNext/>
      </w:pPr>
      <w:r>
        <w:t>Core Concepts</w:t>
      </w:r>
    </w:p>
    <w:p>
      <w:pPr>
        <w:pStyle w:val="Heading3"/>
        <w:keepNext/>
      </w:pPr>
      <w:r>
        <w:t>Automate code and problem framing</w:t>
      </w:r>
    </w:p>
    <w:p>
      <w:pPr>
        <w:keepNext w:val="0"/>
      </w:pPr>
      <w:r>
        <w:t>Automate code and problem framing starts with a clear user or business problem. Define the desired outcome, the actors, the service boundary and the constraints before selecting implementation technology. For continuous integration, training and delivery, record assumptions and the evidence that would disprove them.</w:t>
      </w:r>
    </w:p>
    <w:p>
      <w:pPr>
        <w:pStyle w:val="Heading3"/>
        <w:keepNext/>
      </w:pPr>
      <w:r>
        <w:t>data architecture and operating boundaries</w:t>
      </w:r>
    </w:p>
    <w:p>
      <w:pPr>
        <w:keepNext w:val="0"/>
      </w:pPr>
      <w:r>
        <w:t>The architecture for data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pipeline and model validation without blindly retraining. automation, policy and evidence</w:t>
      </w:r>
    </w:p>
    <w:p>
      <w:pPr>
        <w:keepNext w:val="0"/>
      </w:pPr>
      <w:r>
        <w:t>Automation for pipeline and model validation without blindly retraining.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Continuous Integration, Training and Delivery failure handling and continuous improvement</w:t>
      </w:r>
    </w:p>
    <w:p>
      <w:pPr>
        <w:keepNext w:val="0"/>
      </w:pPr>
      <w:r>
        <w:t>Continuous improvement for continuous integration, training and delivery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CT</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IaC</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CT</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continuous_integration_training_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17: Build a model delivery pipeline with approval gates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continuous integration, training and delivery.</w:t>
      </w:r>
    </w:p>
    <w:p>
      <w:pPr>
        <w:ind w:left="360" w:hanging="360"/>
      </w:pPr>
      <w:r>
        <w:rPr>
          <w:b/>
        </w:rPr>
        <w:t xml:space="preserve">2. </w:t>
      </w:r>
      <w:r>
        <w:t>Create the smallest safe implementation or detailed simulation using CI/CD, CT, IaC, GitOps.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Continuous Integration, Training and Delivery?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Continuous Integration, Training and Delivery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18</w:t>
      </w:r>
    </w:p>
    <w:p>
      <w:pPr>
        <w:pStyle w:val="Heading1"/>
        <w:jc w:val="center"/>
      </w:pPr>
      <w:r>
        <w:t>Chapter 18: Model Evaluation and Validation</w:t>
      </w:r>
    </w:p>
    <w:p>
      <w:pPr>
        <w:jc w:val="center"/>
      </w:pPr>
      <w:r>
        <w:rPr>
          <w:i/>
          <w:color w:val="4B5563"/>
          <w:sz w:val="19"/>
        </w:rPr>
        <w:t>Test predictive quality, robustness, fairness, latency and business impact.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Evaluation and Validation matters because enterprise outcomes depend on more than a successful tool installation. The team must make test predictive quality, robustness, fairness, latency and business impact.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evaluation and validation.</w:t>
      </w:r>
    </w:p>
    <w:p>
      <w:pPr>
        <w:pStyle w:val="ListBullet"/>
      </w:pPr>
      <w:r>
        <w:t>Design the capability using MLflow evaluation, custom metrics, test sets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model evaluation report and release gate.</w:t>
      </w:r>
    </w:p>
    <w:p>
      <w:pPr>
        <w:pStyle w:val="Heading2"/>
        <w:keepNext/>
      </w:pPr>
      <w:r>
        <w:t>Core Concepts</w:t>
      </w:r>
    </w:p>
    <w:p>
      <w:pPr>
        <w:pStyle w:val="Heading3"/>
        <w:keepNext/>
      </w:pPr>
      <w:r>
        <w:t>Test predictive quality and problem framing</w:t>
      </w:r>
    </w:p>
    <w:p>
      <w:pPr>
        <w:keepNext w:val="0"/>
      </w:pPr>
      <w:r>
        <w:t>Test predictive quality and problem framing starts with a clear user or business problem. Define the desired outcome, the actors, the service boundary and the constraints before selecting implementation technology. For model evaluation and validation, record assumptions and the evidence that would disprove them.</w:t>
      </w:r>
    </w:p>
    <w:p>
      <w:pPr>
        <w:pStyle w:val="Heading3"/>
        <w:keepNext/>
      </w:pPr>
      <w:r>
        <w:t>robustness architecture and operating boundaries</w:t>
      </w:r>
    </w:p>
    <w:p>
      <w:pPr>
        <w:keepNext w:val="0"/>
      </w:pPr>
      <w:r>
        <w:t>The architecture for robustness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fairness automation, policy and evidence</w:t>
      </w:r>
    </w:p>
    <w:p>
      <w:pPr>
        <w:keepNext w:val="0"/>
      </w:pPr>
      <w:r>
        <w:t>Automation for fairness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latency and business impact. failure handling and continuous improvement</w:t>
      </w:r>
    </w:p>
    <w:p>
      <w:pPr>
        <w:keepNext w:val="0"/>
      </w:pPr>
      <w:r>
        <w:t>Continuous improvement for latency and business impact.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evaluation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custom metrics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test sets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evaluation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custom 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test sets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model_evaluation_and_validation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18: Create a model evaluation report and release gate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evaluation and validation.</w:t>
      </w:r>
    </w:p>
    <w:p>
      <w:pPr>
        <w:ind w:left="360" w:hanging="360"/>
      </w:pPr>
      <w:r>
        <w:rPr>
          <w:b/>
        </w:rPr>
        <w:t xml:space="preserve">2. </w:t>
      </w:r>
      <w:r>
        <w:t>Create the smallest safe implementation or detailed simulation using MLflow evaluation, custom metrics, test sets.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Evaluation and Validation?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Evaluation and Validation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19</w:t>
      </w:r>
    </w:p>
    <w:p>
      <w:pPr>
        <w:pStyle w:val="Heading1"/>
        <w:jc w:val="center"/>
      </w:pPr>
      <w:r>
        <w:t>Chapter 19: Model Monitoring, Drift and Feedback</w:t>
      </w:r>
    </w:p>
    <w:p>
      <w:pPr>
        <w:jc w:val="center"/>
      </w:pPr>
      <w:r>
        <w:rPr>
          <w:i/>
          <w:color w:val="4B5563"/>
          <w:sz w:val="19"/>
        </w:rPr>
        <w:t>Detect data, concept, performance and operational degradation with actionable response.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Monitoring, Drift and Feedback matters because enterprise outcomes depend on more than a successful tool installation. The team must make detect data, concept, performance and operational degradation with actionable response.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monitoring, drift and feedback.</w:t>
      </w:r>
    </w:p>
    <w:p>
      <w:pPr>
        <w:pStyle w:val="ListBullet"/>
      </w:pPr>
      <w:r>
        <w:t>Design the capability using Evidently, Prometheus, OpenTelemetry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drift dashboard and retraining decision policy.</w:t>
      </w:r>
    </w:p>
    <w:p>
      <w:pPr>
        <w:pStyle w:val="Heading2"/>
        <w:keepNext/>
      </w:pPr>
      <w:r>
        <w:t>Core Concepts</w:t>
      </w:r>
    </w:p>
    <w:p>
      <w:pPr>
        <w:pStyle w:val="Heading3"/>
        <w:keepNext/>
      </w:pPr>
      <w:r>
        <w:t>Detect data and problem framing</w:t>
      </w:r>
    </w:p>
    <w:p>
      <w:pPr>
        <w:keepNext w:val="0"/>
      </w:pPr>
      <w:r>
        <w:t>Detect data and problem framing starts with a clear user or business problem. Define the desired outcome, the actors, the service boundary and the constraints before selecting implementation technology. For model monitoring, drift and feedback, record assumptions and the evidence that would disprove them.</w:t>
      </w:r>
    </w:p>
    <w:p>
      <w:pPr>
        <w:pStyle w:val="Heading3"/>
        <w:keepNext/>
      </w:pPr>
      <w:r>
        <w:t>concept architecture and operating boundaries</w:t>
      </w:r>
    </w:p>
    <w:p>
      <w:pPr>
        <w:keepNext w:val="0"/>
      </w:pPr>
      <w:r>
        <w:t>The architecture for concept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performance and operational degradation with actionable response. automation, policy and evidence</w:t>
      </w:r>
    </w:p>
    <w:p>
      <w:pPr>
        <w:keepNext w:val="0"/>
      </w:pPr>
      <w:r>
        <w:t>Automation for performance and operational degradation with actionable response.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Model Monitoring, Drift and Feedback failure handling and continuous improvement</w:t>
      </w:r>
    </w:p>
    <w:p>
      <w:pPr>
        <w:keepNext w:val="0"/>
      </w:pPr>
      <w:r>
        <w:t>Continuous improvement for model monitoring, drift and feedback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Evidently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Prometheus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Evidently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Prometheus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model_monitoring_drift_and_feedb</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19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19: Build a drift dashboard and retraining decision policy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monitoring, drift and feedback.</w:t>
      </w:r>
    </w:p>
    <w:p>
      <w:pPr>
        <w:ind w:left="360" w:hanging="360"/>
      </w:pPr>
      <w:r>
        <w:rPr>
          <w:b/>
        </w:rPr>
        <w:t xml:space="preserve">2. </w:t>
      </w:r>
      <w:r>
        <w:t>Create the smallest safe implementation or detailed simulation using Evidently, Prometheus, OpenTelemetry.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Monitoring, Drift and Feedback?</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Monitoring, Drift and Feedback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14B | CHAPTER 20</w:t>
      </w:r>
    </w:p>
    <w:p>
      <w:pPr>
        <w:pStyle w:val="Heading1"/>
        <w:jc w:val="center"/>
      </w:pPr>
      <w:r>
        <w:t>Chapter 20: Production MLOps Capstone</w:t>
      </w:r>
    </w:p>
    <w:p>
      <w:pPr>
        <w:jc w:val="center"/>
      </w:pPr>
      <w:r>
        <w:rPr>
          <w:i/>
          <w:color w:val="4B5563"/>
          <w:sz w:val="19"/>
        </w:rPr>
        <w:t>Integrate tracking, datasets, features, pipelines, registry, deployment and monitoring.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Production MLOps Capstone matters because enterprise outcomes depend on more than a successful tool installation. The team must make integrate tracking, datasets, features, pipelines, registry, deployment and monitoring.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production mlops capstone.</w:t>
      </w:r>
    </w:p>
    <w:p>
      <w:pPr>
        <w:pStyle w:val="ListBullet"/>
      </w:pPr>
      <w:r>
        <w:t>Design the capability using MLflow, Kubeflow, Feast, KServe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governed mlops lifecycle.</w:t>
      </w:r>
    </w:p>
    <w:p>
      <w:pPr>
        <w:pStyle w:val="Heading2"/>
        <w:keepNext/>
      </w:pPr>
      <w:r>
        <w:t>Core Concepts</w:t>
      </w:r>
    </w:p>
    <w:p>
      <w:pPr>
        <w:pStyle w:val="Heading3"/>
        <w:keepNext/>
      </w:pPr>
      <w:r>
        <w:t>Integrate tracking and problem framing</w:t>
      </w:r>
    </w:p>
    <w:p>
      <w:pPr>
        <w:keepNext w:val="0"/>
      </w:pPr>
      <w:r>
        <w:t>Integrate tracking and problem framing starts with a clear user or business problem. Define the desired outcome, the actors, the service boundary and the constraints before selecting implementation technology. For production mlops capstone, record assumptions and the evidence that would disprove them.</w:t>
      </w:r>
    </w:p>
    <w:p>
      <w:pPr>
        <w:pStyle w:val="Heading3"/>
        <w:keepNext/>
      </w:pPr>
      <w:r>
        <w:t>datasets architecture and operating boundaries</w:t>
      </w:r>
    </w:p>
    <w:p>
      <w:pPr>
        <w:keepNext w:val="0"/>
      </w:pPr>
      <w:r>
        <w:t>The architecture for datasets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features automation, policy and evidence</w:t>
      </w:r>
    </w:p>
    <w:p>
      <w:pPr>
        <w:keepNext w:val="0"/>
      </w:pPr>
      <w:r>
        <w:t>Automation for features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pipelines failure handling and continuous improvement</w:t>
      </w:r>
    </w:p>
    <w:p>
      <w:pPr>
        <w:keepNext w:val="0"/>
      </w:pPr>
      <w:r>
        <w:t>Continuous improvement for pipelines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Feast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production_mlops_capstone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14B</w:t>
              <w:br/>
              <w:t>chapter: 20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20: Deliver a governed MLOps lifecycle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production mlops capstone.</w:t>
      </w:r>
    </w:p>
    <w:p>
      <w:pPr>
        <w:ind w:left="360" w:hanging="360"/>
      </w:pPr>
      <w:r>
        <w:rPr>
          <w:b/>
        </w:rPr>
        <w:t xml:space="preserve">2. </w:t>
      </w:r>
      <w:r>
        <w:t>Create the smallest safe implementation or detailed simulation using MLflow, Kubeflow, Feast, KServe.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Production MLOps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Production MLOps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MLOps Lifecycle and Governance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14B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14B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14B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14B - MLOPS LIFECYCLE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14B - MLOps Lifecycle Engineering</dc:title>
  <dc:subject>Tracking | Datasets | Features | Pipelines | Registry | CI/CT/CD | Evaluation | Monitoring</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