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CA76" w14:textId="77777777" w:rsidR="002E68C7" w:rsidRPr="0034638D" w:rsidRDefault="00DD24A2">
      <w:pPr>
        <w:jc w:val="center"/>
        <w:rPr>
          <w:rFonts w:ascii="Calibri" w:hAnsi="Calibri" w:cs="Calibri"/>
        </w:rPr>
      </w:pPr>
      <w:r w:rsidRPr="0034638D">
        <w:rPr>
          <w:rFonts w:ascii="Calibri" w:hAnsi="Calibri" w:cs="Calibri"/>
          <w:b/>
          <w:sz w:val="48"/>
        </w:rPr>
        <w:t>Portfolio System for Sets, Sorting Algorithms, and Core Data Structures</w:t>
      </w:r>
    </w:p>
    <w:p w14:paraId="524EF233" w14:textId="77777777" w:rsidR="002E68C7" w:rsidRPr="0034638D" w:rsidRDefault="00DD24A2">
      <w:pPr>
        <w:jc w:val="center"/>
        <w:rPr>
          <w:rFonts w:ascii="Calibri" w:hAnsi="Calibri" w:cs="Calibri"/>
          <w:iCs/>
        </w:rPr>
      </w:pPr>
      <w:r w:rsidRPr="0034638D">
        <w:rPr>
          <w:rFonts w:ascii="Calibri" w:hAnsi="Calibri" w:cs="Calibri"/>
          <w:iCs/>
          <w:color w:val="5B5B5B"/>
          <w:sz w:val="28"/>
        </w:rPr>
        <w:t>Comprehensive Performance Analysis Report</w:t>
      </w:r>
    </w:p>
    <w:tbl>
      <w:tblPr>
        <w:tblW w:w="9792" w:type="dxa"/>
        <w:jc w:val="center"/>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Layout w:type="fixed"/>
        <w:tblLook w:val="04A0" w:firstRow="1" w:lastRow="0" w:firstColumn="1" w:lastColumn="0" w:noHBand="0" w:noVBand="1"/>
      </w:tblPr>
      <w:tblGrid>
        <w:gridCol w:w="4896"/>
        <w:gridCol w:w="4896"/>
      </w:tblGrid>
      <w:tr w:rsidR="002E68C7" w:rsidRPr="0034638D" w14:paraId="52138D69" w14:textId="77777777" w:rsidTr="00E556CB">
        <w:trPr>
          <w:jc w:val="center"/>
        </w:trPr>
        <w:tc>
          <w:tcPr>
            <w:tcW w:w="4896" w:type="dxa"/>
            <w:shd w:val="clear" w:color="auto" w:fill="D9EAF7"/>
            <w:vAlign w:val="center"/>
          </w:tcPr>
          <w:p w14:paraId="39AE667E" w14:textId="77777777" w:rsidR="002E68C7" w:rsidRPr="0034638D" w:rsidRDefault="00DD24A2">
            <w:pPr>
              <w:spacing w:before="80" w:after="80"/>
              <w:rPr>
                <w:rFonts w:ascii="Calibri" w:hAnsi="Calibri" w:cs="Calibri"/>
              </w:rPr>
            </w:pPr>
            <w:r w:rsidRPr="0034638D">
              <w:rPr>
                <w:rFonts w:ascii="Calibri" w:hAnsi="Calibri" w:cs="Calibri"/>
              </w:rPr>
              <w:t>Student</w:t>
            </w:r>
          </w:p>
        </w:tc>
        <w:tc>
          <w:tcPr>
            <w:tcW w:w="4896" w:type="dxa"/>
            <w:vAlign w:val="center"/>
          </w:tcPr>
          <w:p w14:paraId="729ED30D" w14:textId="030B505C" w:rsidR="002E68C7" w:rsidRPr="0034638D" w:rsidRDefault="00056918">
            <w:pPr>
              <w:spacing w:before="80" w:after="80"/>
              <w:rPr>
                <w:rFonts w:ascii="Calibri" w:hAnsi="Calibri" w:cs="Calibri"/>
              </w:rPr>
            </w:pPr>
            <w:r w:rsidRPr="0034638D">
              <w:rPr>
                <w:rFonts w:ascii="Calibri" w:hAnsi="Calibri" w:cs="Calibri"/>
              </w:rPr>
              <w:t>Sunday Edisi</w:t>
            </w:r>
          </w:p>
        </w:tc>
      </w:tr>
      <w:tr w:rsidR="002E68C7" w:rsidRPr="0034638D" w14:paraId="145F135F" w14:textId="77777777" w:rsidTr="00E556CB">
        <w:trPr>
          <w:jc w:val="center"/>
        </w:trPr>
        <w:tc>
          <w:tcPr>
            <w:tcW w:w="4896" w:type="dxa"/>
            <w:shd w:val="clear" w:color="auto" w:fill="D9EAF7"/>
            <w:vAlign w:val="center"/>
          </w:tcPr>
          <w:p w14:paraId="5324E05E" w14:textId="77777777" w:rsidR="002E68C7" w:rsidRPr="0034638D" w:rsidRDefault="00DD24A2">
            <w:pPr>
              <w:spacing w:before="80" w:after="80"/>
              <w:rPr>
                <w:rFonts w:ascii="Calibri" w:hAnsi="Calibri" w:cs="Calibri"/>
              </w:rPr>
            </w:pPr>
            <w:r w:rsidRPr="0034638D">
              <w:rPr>
                <w:rFonts w:ascii="Calibri" w:hAnsi="Calibri" w:cs="Calibri"/>
              </w:rPr>
              <w:t>Course</w:t>
            </w:r>
          </w:p>
        </w:tc>
        <w:tc>
          <w:tcPr>
            <w:tcW w:w="4896" w:type="dxa"/>
            <w:vAlign w:val="center"/>
          </w:tcPr>
          <w:p w14:paraId="48C04D37" w14:textId="4FC0E644" w:rsidR="002E68C7" w:rsidRPr="0034638D" w:rsidRDefault="003B1D87" w:rsidP="00E556CB">
            <w:pPr>
              <w:spacing w:before="80" w:after="80"/>
              <w:rPr>
                <w:rFonts w:ascii="Calibri" w:hAnsi="Calibri" w:cs="Calibri"/>
              </w:rPr>
            </w:pPr>
            <w:r w:rsidRPr="0034638D">
              <w:rPr>
                <w:rFonts w:ascii="Calibri" w:hAnsi="Calibri" w:cs="Calibri"/>
              </w:rPr>
              <w:t>CSC506</w:t>
            </w:r>
          </w:p>
        </w:tc>
      </w:tr>
      <w:tr w:rsidR="002E68C7" w:rsidRPr="0034638D" w14:paraId="26654699" w14:textId="77777777" w:rsidTr="00E556CB">
        <w:trPr>
          <w:jc w:val="center"/>
        </w:trPr>
        <w:tc>
          <w:tcPr>
            <w:tcW w:w="4896" w:type="dxa"/>
            <w:shd w:val="clear" w:color="auto" w:fill="D9EAF7"/>
            <w:vAlign w:val="center"/>
          </w:tcPr>
          <w:p w14:paraId="1E76D591" w14:textId="77777777" w:rsidR="002E68C7" w:rsidRPr="0034638D" w:rsidRDefault="00DD24A2">
            <w:pPr>
              <w:spacing w:before="80" w:after="80"/>
              <w:rPr>
                <w:rFonts w:ascii="Calibri" w:hAnsi="Calibri" w:cs="Calibri"/>
              </w:rPr>
            </w:pPr>
            <w:r w:rsidRPr="0034638D">
              <w:rPr>
                <w:rFonts w:ascii="Calibri" w:hAnsi="Calibri" w:cs="Calibri"/>
              </w:rPr>
              <w:t>Project</w:t>
            </w:r>
          </w:p>
        </w:tc>
        <w:tc>
          <w:tcPr>
            <w:tcW w:w="4896" w:type="dxa"/>
            <w:vAlign w:val="center"/>
          </w:tcPr>
          <w:p w14:paraId="4FEBDC0A" w14:textId="77777777" w:rsidR="002E68C7" w:rsidRPr="0034638D" w:rsidRDefault="00DD24A2">
            <w:pPr>
              <w:spacing w:before="80" w:after="80"/>
              <w:rPr>
                <w:rFonts w:ascii="Calibri" w:hAnsi="Calibri" w:cs="Calibri"/>
              </w:rPr>
            </w:pPr>
            <w:r w:rsidRPr="0034638D">
              <w:rPr>
                <w:rFonts w:ascii="Calibri" w:hAnsi="Calibri" w:cs="Calibri"/>
              </w:rPr>
              <w:t>Portfolio Project</w:t>
            </w:r>
          </w:p>
        </w:tc>
      </w:tr>
      <w:tr w:rsidR="00E556CB" w:rsidRPr="0034638D" w14:paraId="046EBFC5" w14:textId="77777777" w:rsidTr="0092091B">
        <w:trPr>
          <w:trHeight w:val="534"/>
          <w:jc w:val="center"/>
        </w:trPr>
        <w:tc>
          <w:tcPr>
            <w:tcW w:w="4896" w:type="dxa"/>
            <w:shd w:val="clear" w:color="auto" w:fill="D9EAF7"/>
            <w:vAlign w:val="center"/>
          </w:tcPr>
          <w:p w14:paraId="718B318E" w14:textId="34CA804A" w:rsidR="00E556CB" w:rsidRPr="0034638D" w:rsidRDefault="00E556CB">
            <w:pPr>
              <w:spacing w:before="80" w:after="80"/>
              <w:rPr>
                <w:rFonts w:ascii="Calibri" w:hAnsi="Calibri" w:cs="Calibri"/>
              </w:rPr>
            </w:pPr>
            <w:r w:rsidRPr="0034638D">
              <w:rPr>
                <w:rFonts w:ascii="Calibri" w:hAnsi="Calibri" w:cs="Calibri"/>
              </w:rPr>
              <w:t>Teacher</w:t>
            </w:r>
          </w:p>
        </w:tc>
        <w:tc>
          <w:tcPr>
            <w:tcW w:w="4896" w:type="dxa"/>
            <w:vAlign w:val="center"/>
          </w:tcPr>
          <w:p w14:paraId="03F90CDA" w14:textId="3C723426" w:rsidR="00E556CB" w:rsidRPr="0034638D" w:rsidRDefault="0092091B">
            <w:pPr>
              <w:spacing w:before="80" w:after="80"/>
              <w:rPr>
                <w:rFonts w:ascii="Calibri" w:hAnsi="Calibri" w:cs="Calibri"/>
              </w:rPr>
            </w:pPr>
            <w:r w:rsidRPr="0034638D">
              <w:rPr>
                <w:rFonts w:ascii="Calibri" w:hAnsi="Calibri" w:cs="Calibri"/>
              </w:rPr>
              <w:t>Lori Farr</w:t>
            </w:r>
          </w:p>
        </w:tc>
      </w:tr>
      <w:tr w:rsidR="002E68C7" w:rsidRPr="0034638D" w14:paraId="54A1D201" w14:textId="77777777" w:rsidTr="00E556CB">
        <w:trPr>
          <w:jc w:val="center"/>
        </w:trPr>
        <w:tc>
          <w:tcPr>
            <w:tcW w:w="4896" w:type="dxa"/>
            <w:shd w:val="clear" w:color="auto" w:fill="D9EAF7"/>
            <w:vAlign w:val="center"/>
          </w:tcPr>
          <w:p w14:paraId="165222B1" w14:textId="77777777" w:rsidR="002E68C7" w:rsidRPr="0034638D" w:rsidRDefault="00DD24A2">
            <w:pPr>
              <w:spacing w:before="80" w:after="80"/>
              <w:rPr>
                <w:rFonts w:ascii="Calibri" w:hAnsi="Calibri" w:cs="Calibri"/>
              </w:rPr>
            </w:pPr>
            <w:r w:rsidRPr="0034638D">
              <w:rPr>
                <w:rFonts w:ascii="Calibri" w:hAnsi="Calibri" w:cs="Calibri"/>
              </w:rPr>
              <w:t>Date</w:t>
            </w:r>
          </w:p>
        </w:tc>
        <w:tc>
          <w:tcPr>
            <w:tcW w:w="4896" w:type="dxa"/>
            <w:vAlign w:val="center"/>
          </w:tcPr>
          <w:p w14:paraId="6809A23C" w14:textId="2C803D5C" w:rsidR="002E68C7" w:rsidRPr="0034638D" w:rsidRDefault="00E556CB" w:rsidP="00E556CB">
            <w:pPr>
              <w:spacing w:before="80" w:after="80"/>
              <w:rPr>
                <w:rFonts w:ascii="Calibri" w:hAnsi="Calibri" w:cs="Calibri"/>
              </w:rPr>
            </w:pPr>
            <w:r w:rsidRPr="0034638D">
              <w:rPr>
                <w:rFonts w:ascii="Calibri" w:hAnsi="Calibri" w:cs="Calibri"/>
              </w:rPr>
              <w:t>April 4, 2026</w:t>
            </w:r>
          </w:p>
        </w:tc>
      </w:tr>
    </w:tbl>
    <w:p w14:paraId="5F025404" w14:textId="77777777" w:rsidR="002E68C7" w:rsidRPr="0034638D" w:rsidRDefault="002E68C7">
      <w:pPr>
        <w:rPr>
          <w:rFonts w:ascii="Calibri" w:hAnsi="Calibri" w:cs="Calibri"/>
        </w:rPr>
      </w:pPr>
    </w:p>
    <w:p w14:paraId="775E0D9E" w14:textId="77777777" w:rsidR="002E68C7" w:rsidRPr="0034638D" w:rsidRDefault="00DD24A2">
      <w:pPr>
        <w:spacing w:before="160" w:after="160"/>
        <w:rPr>
          <w:rFonts w:ascii="Calibri" w:hAnsi="Calibri" w:cs="Calibri"/>
        </w:rPr>
      </w:pPr>
      <w:r w:rsidRPr="0034638D">
        <w:rPr>
          <w:rFonts w:ascii="Calibri" w:hAnsi="Calibri" w:cs="Calibri"/>
          <w:b/>
        </w:rPr>
        <w:t xml:space="preserve">Purpose. </w:t>
      </w:r>
      <w:r w:rsidRPr="0034638D">
        <w:rPr>
          <w:rFonts w:ascii="Calibri" w:hAnsi="Calibri" w:cs="Calibri"/>
        </w:rPr>
        <w:t>This report evaluates the portfolio system developed for the course and explains how the implementation demonstrates practical understanding of sorting algorithms, sets, and core data structures. The report focuses on correctness, efficiency, trade-offs, and design choices.</w:t>
      </w:r>
    </w:p>
    <w:p w14:paraId="6E3D6360" w14:textId="77777777" w:rsidR="002E68C7" w:rsidRPr="0034638D" w:rsidRDefault="00DD24A2">
      <w:pPr>
        <w:rPr>
          <w:rFonts w:ascii="Calibri" w:hAnsi="Calibri" w:cs="Calibri"/>
        </w:rPr>
      </w:pPr>
      <w:r w:rsidRPr="0034638D">
        <w:rPr>
          <w:rFonts w:ascii="Calibri" w:hAnsi="Calibri" w:cs="Calibri"/>
        </w:rPr>
        <w:br w:type="page"/>
      </w:r>
    </w:p>
    <w:p w14:paraId="441A592E" w14:textId="77777777" w:rsidR="002E68C7" w:rsidRPr="0034638D" w:rsidRDefault="00DD24A2">
      <w:pPr>
        <w:pStyle w:val="Heading1"/>
        <w:rPr>
          <w:rFonts w:ascii="Calibri" w:hAnsi="Calibri" w:cs="Calibri"/>
          <w:color w:val="auto"/>
        </w:rPr>
      </w:pPr>
      <w:r w:rsidRPr="0034638D">
        <w:rPr>
          <w:rFonts w:ascii="Calibri" w:hAnsi="Calibri" w:cs="Calibri"/>
          <w:color w:val="auto"/>
        </w:rPr>
        <w:lastRenderedPageBreak/>
        <w:t>Executive Summary</w:t>
      </w:r>
    </w:p>
    <w:p w14:paraId="41DC0491" w14:textId="77777777" w:rsidR="002E68C7" w:rsidRPr="0034638D" w:rsidRDefault="00DD24A2">
      <w:pPr>
        <w:spacing w:after="160"/>
        <w:rPr>
          <w:rFonts w:ascii="Calibri" w:hAnsi="Calibri" w:cs="Calibri"/>
        </w:rPr>
      </w:pPr>
      <w:r w:rsidRPr="0034638D">
        <w:rPr>
          <w:rFonts w:ascii="Calibri" w:hAnsi="Calibri" w:cs="Calibri"/>
        </w:rPr>
        <w:t xml:space="preserve">This project was built as a single portfolio system rather than a loose collection of exercises. The system includes bubble sort with step-by-step visualization, </w:t>
      </w:r>
      <w:proofErr w:type="spellStart"/>
      <w:proofErr w:type="gramStart"/>
      <w:r w:rsidRPr="0034638D">
        <w:rPr>
          <w:rFonts w:ascii="Calibri" w:hAnsi="Calibri" w:cs="Calibri"/>
        </w:rPr>
        <w:t>quickselect</w:t>
      </w:r>
      <w:proofErr w:type="spellEnd"/>
      <w:proofErr w:type="gramEnd"/>
      <w:r w:rsidRPr="0034638D">
        <w:rPr>
          <w:rFonts w:ascii="Calibri" w:hAnsi="Calibri" w:cs="Calibri"/>
        </w:rPr>
        <w:t xml:space="preserve"> for finding the </w:t>
      </w:r>
      <w:proofErr w:type="gramStart"/>
      <w:r w:rsidRPr="0034638D">
        <w:rPr>
          <w:rFonts w:ascii="Calibri" w:hAnsi="Calibri" w:cs="Calibri"/>
        </w:rPr>
        <w:t>kth smallest</w:t>
      </w:r>
      <w:proofErr w:type="gramEnd"/>
      <w:r w:rsidRPr="0034638D">
        <w:rPr>
          <w:rFonts w:ascii="Calibri" w:hAnsi="Calibri" w:cs="Calibri"/>
        </w:rPr>
        <w:t xml:space="preserve"> element, a custom Set class, and an integrated collection of core data structures including a stack, queue, binary search tree, graph, and hash table. A user-facing menu ties the whole system together, and a performance analysis component makes it possible to compare how different approaches behave under different workloads.</w:t>
      </w:r>
    </w:p>
    <w:p w14:paraId="30A7F3C3" w14:textId="77777777" w:rsidR="002E68C7" w:rsidRPr="0034638D" w:rsidRDefault="00DD24A2">
      <w:pPr>
        <w:spacing w:after="160"/>
        <w:rPr>
          <w:rFonts w:ascii="Calibri" w:hAnsi="Calibri" w:cs="Calibri"/>
        </w:rPr>
      </w:pPr>
      <w:r w:rsidRPr="0034638D">
        <w:rPr>
          <w:rFonts w:ascii="Calibri" w:hAnsi="Calibri" w:cs="Calibri"/>
        </w:rPr>
        <w:t xml:space="preserve">The main takeaway from the project is that correctness alone is not enough. Two solutions can both work, but one may be much more suitable depending on the actual problem. Bubble sort is valuable for learning because it exposes the mechanics of sorting one comparison at a time, yet it scales poorly as the input grows. </w:t>
      </w:r>
      <w:proofErr w:type="spellStart"/>
      <w:proofErr w:type="gramStart"/>
      <w:r w:rsidRPr="0034638D">
        <w:rPr>
          <w:rFonts w:ascii="Calibri" w:hAnsi="Calibri" w:cs="Calibri"/>
        </w:rPr>
        <w:t>Quickselect</w:t>
      </w:r>
      <w:proofErr w:type="spellEnd"/>
      <w:proofErr w:type="gramEnd"/>
      <w:r w:rsidRPr="0034638D">
        <w:rPr>
          <w:rFonts w:ascii="Calibri" w:hAnsi="Calibri" w:cs="Calibri"/>
        </w:rPr>
        <w:t>, by contrast, avoids a full sort when the real goal is only to find a ranked value. The custom Set class highlights how collection operations such as union and intersection support comparison problems, while the other data structures show how the same data can be organized for very different access patterns.</w:t>
      </w:r>
    </w:p>
    <w:p w14:paraId="363F4573" w14:textId="77777777" w:rsidR="002E68C7" w:rsidRPr="0034638D" w:rsidRDefault="00DD24A2">
      <w:pPr>
        <w:spacing w:after="160"/>
        <w:rPr>
          <w:rFonts w:ascii="Calibri" w:hAnsi="Calibri" w:cs="Calibri"/>
        </w:rPr>
      </w:pPr>
      <w:r w:rsidRPr="0034638D">
        <w:rPr>
          <w:rFonts w:ascii="Calibri" w:hAnsi="Calibri" w:cs="Calibri"/>
        </w:rPr>
        <w:t>The report argues that the strongest part of the project is not any one class or function by itself. The real strength is integration. The final system shows how algorithms and data structures connect, why trade-offs matter, and how design choices should be driven by the task at hand instead of habit. Standard algorithm analysis texts support these observations, particularly with respect to time complexity, expected performance, and the role of data organization in efficient computation (</w:t>
      </w:r>
      <w:proofErr w:type="spellStart"/>
      <w:r w:rsidRPr="0034638D">
        <w:rPr>
          <w:rFonts w:ascii="Calibri" w:hAnsi="Calibri" w:cs="Calibri"/>
        </w:rPr>
        <w:t>Cormen</w:t>
      </w:r>
      <w:proofErr w:type="spellEnd"/>
      <w:r w:rsidRPr="0034638D">
        <w:rPr>
          <w:rFonts w:ascii="Calibri" w:hAnsi="Calibri" w:cs="Calibri"/>
        </w:rPr>
        <w:t xml:space="preserve"> et al., 2022; Goodrich et al., 2015).</w:t>
      </w:r>
    </w:p>
    <w:p w14:paraId="34581CCD" w14:textId="77777777" w:rsidR="002E68C7" w:rsidRPr="0034638D" w:rsidRDefault="00DD24A2">
      <w:pPr>
        <w:pStyle w:val="Heading1"/>
        <w:rPr>
          <w:rFonts w:ascii="Calibri" w:hAnsi="Calibri" w:cs="Calibri"/>
          <w:color w:val="auto"/>
        </w:rPr>
      </w:pPr>
      <w:r w:rsidRPr="0034638D">
        <w:rPr>
          <w:rFonts w:ascii="Calibri" w:hAnsi="Calibri" w:cs="Calibri"/>
          <w:color w:val="auto"/>
        </w:rPr>
        <w:t>Project Scope and Objectives</w:t>
      </w:r>
    </w:p>
    <w:tbl>
      <w:tblPr>
        <w:tblW w:w="0" w:type="auto"/>
        <w:jc w:val="center"/>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Layout w:type="fixed"/>
        <w:tblLook w:val="04A0" w:firstRow="1" w:lastRow="0" w:firstColumn="1" w:lastColumn="0" w:noHBand="0" w:noVBand="1"/>
      </w:tblPr>
      <w:tblGrid>
        <w:gridCol w:w="3264"/>
        <w:gridCol w:w="3312"/>
        <w:gridCol w:w="4464"/>
      </w:tblGrid>
      <w:tr w:rsidR="002E68C7" w:rsidRPr="0034638D" w14:paraId="6247326D" w14:textId="77777777">
        <w:trPr>
          <w:jc w:val="center"/>
        </w:trPr>
        <w:tc>
          <w:tcPr>
            <w:tcW w:w="3264" w:type="dxa"/>
            <w:shd w:val="clear" w:color="auto" w:fill="1F4E78"/>
          </w:tcPr>
          <w:p w14:paraId="3355BE03" w14:textId="77777777" w:rsidR="002E68C7" w:rsidRPr="0034638D" w:rsidRDefault="00DD24A2">
            <w:pPr>
              <w:jc w:val="center"/>
              <w:rPr>
                <w:rFonts w:ascii="Calibri" w:hAnsi="Calibri" w:cs="Calibri"/>
              </w:rPr>
            </w:pPr>
            <w:r w:rsidRPr="0034638D">
              <w:rPr>
                <w:rFonts w:ascii="Calibri" w:hAnsi="Calibri" w:cs="Calibri"/>
                <w:b/>
                <w:color w:val="FFFFFF"/>
              </w:rPr>
              <w:t>Area</w:t>
            </w:r>
          </w:p>
        </w:tc>
        <w:tc>
          <w:tcPr>
            <w:tcW w:w="3264" w:type="dxa"/>
            <w:shd w:val="clear" w:color="auto" w:fill="1F4E78"/>
          </w:tcPr>
          <w:p w14:paraId="7B675540" w14:textId="77777777" w:rsidR="002E68C7" w:rsidRPr="0034638D" w:rsidRDefault="00DD24A2">
            <w:pPr>
              <w:jc w:val="center"/>
              <w:rPr>
                <w:rFonts w:ascii="Calibri" w:hAnsi="Calibri" w:cs="Calibri"/>
              </w:rPr>
            </w:pPr>
            <w:r w:rsidRPr="0034638D">
              <w:rPr>
                <w:rFonts w:ascii="Calibri" w:hAnsi="Calibri" w:cs="Calibri"/>
                <w:b/>
                <w:color w:val="FFFFFF"/>
              </w:rPr>
              <w:t>What Was Built</w:t>
            </w:r>
          </w:p>
        </w:tc>
        <w:tc>
          <w:tcPr>
            <w:tcW w:w="3264" w:type="dxa"/>
            <w:shd w:val="clear" w:color="auto" w:fill="1F4E78"/>
          </w:tcPr>
          <w:p w14:paraId="463E6220" w14:textId="77777777" w:rsidR="002E68C7" w:rsidRPr="0034638D" w:rsidRDefault="00DD24A2">
            <w:pPr>
              <w:jc w:val="center"/>
              <w:rPr>
                <w:rFonts w:ascii="Calibri" w:hAnsi="Calibri" w:cs="Calibri"/>
              </w:rPr>
            </w:pPr>
            <w:r w:rsidRPr="0034638D">
              <w:rPr>
                <w:rFonts w:ascii="Calibri" w:hAnsi="Calibri" w:cs="Calibri"/>
                <w:b/>
                <w:color w:val="FFFFFF"/>
              </w:rPr>
              <w:t>Why It Matters</w:t>
            </w:r>
          </w:p>
        </w:tc>
      </w:tr>
      <w:tr w:rsidR="002E68C7" w:rsidRPr="0034638D" w14:paraId="58159DA5" w14:textId="77777777">
        <w:trPr>
          <w:jc w:val="center"/>
        </w:trPr>
        <w:tc>
          <w:tcPr>
            <w:tcW w:w="2304" w:type="dxa"/>
            <w:vAlign w:val="center"/>
          </w:tcPr>
          <w:p w14:paraId="60666067" w14:textId="77777777" w:rsidR="002E68C7" w:rsidRPr="0034638D" w:rsidRDefault="00DD24A2">
            <w:pPr>
              <w:spacing w:before="60" w:after="60"/>
              <w:rPr>
                <w:rFonts w:ascii="Calibri" w:hAnsi="Calibri" w:cs="Calibri"/>
              </w:rPr>
            </w:pPr>
            <w:r w:rsidRPr="0034638D">
              <w:rPr>
                <w:rFonts w:ascii="Calibri" w:hAnsi="Calibri" w:cs="Calibri"/>
              </w:rPr>
              <w:t>Sorting</w:t>
            </w:r>
          </w:p>
        </w:tc>
        <w:tc>
          <w:tcPr>
            <w:tcW w:w="3312" w:type="dxa"/>
            <w:vAlign w:val="center"/>
          </w:tcPr>
          <w:p w14:paraId="528D4355" w14:textId="77777777" w:rsidR="002E68C7" w:rsidRPr="0034638D" w:rsidRDefault="00DD24A2">
            <w:pPr>
              <w:spacing w:before="60" w:after="60"/>
              <w:rPr>
                <w:rFonts w:ascii="Calibri" w:hAnsi="Calibri" w:cs="Calibri"/>
              </w:rPr>
            </w:pPr>
            <w:r w:rsidRPr="0034638D">
              <w:rPr>
                <w:rFonts w:ascii="Calibri" w:hAnsi="Calibri" w:cs="Calibri"/>
              </w:rPr>
              <w:t>Bubble sort with visualization</w:t>
            </w:r>
          </w:p>
        </w:tc>
        <w:tc>
          <w:tcPr>
            <w:tcW w:w="4464" w:type="dxa"/>
            <w:vAlign w:val="center"/>
          </w:tcPr>
          <w:p w14:paraId="105CEDA5" w14:textId="77777777" w:rsidR="002E68C7" w:rsidRPr="0034638D" w:rsidRDefault="00DD24A2">
            <w:pPr>
              <w:spacing w:before="60" w:after="60"/>
              <w:rPr>
                <w:rFonts w:ascii="Calibri" w:hAnsi="Calibri" w:cs="Calibri"/>
              </w:rPr>
            </w:pPr>
            <w:r w:rsidRPr="0034638D">
              <w:rPr>
                <w:rFonts w:ascii="Calibri" w:hAnsi="Calibri" w:cs="Calibri"/>
              </w:rPr>
              <w:t>Makes the mechanics of adjacent comparison and swapping visible.</w:t>
            </w:r>
          </w:p>
        </w:tc>
      </w:tr>
      <w:tr w:rsidR="002E68C7" w:rsidRPr="0034638D" w14:paraId="44A0E571" w14:textId="77777777">
        <w:trPr>
          <w:jc w:val="center"/>
        </w:trPr>
        <w:tc>
          <w:tcPr>
            <w:tcW w:w="2304" w:type="dxa"/>
            <w:vAlign w:val="center"/>
          </w:tcPr>
          <w:p w14:paraId="504DA074" w14:textId="77777777" w:rsidR="002E68C7" w:rsidRPr="0034638D" w:rsidRDefault="00DD24A2">
            <w:pPr>
              <w:spacing w:before="60" w:after="60"/>
              <w:rPr>
                <w:rFonts w:ascii="Calibri" w:hAnsi="Calibri" w:cs="Calibri"/>
              </w:rPr>
            </w:pPr>
            <w:r w:rsidRPr="0034638D">
              <w:rPr>
                <w:rFonts w:ascii="Calibri" w:hAnsi="Calibri" w:cs="Calibri"/>
              </w:rPr>
              <w:t>Selection</w:t>
            </w:r>
          </w:p>
        </w:tc>
        <w:tc>
          <w:tcPr>
            <w:tcW w:w="3312" w:type="dxa"/>
            <w:vAlign w:val="center"/>
          </w:tcPr>
          <w:p w14:paraId="4D114FFE" w14:textId="77777777" w:rsidR="002E68C7" w:rsidRPr="0034638D" w:rsidRDefault="00DD24A2">
            <w:pPr>
              <w:spacing w:before="60" w:after="60"/>
              <w:rPr>
                <w:rFonts w:ascii="Calibri" w:hAnsi="Calibri" w:cs="Calibri"/>
              </w:rPr>
            </w:pPr>
            <w:proofErr w:type="spellStart"/>
            <w:r w:rsidRPr="0034638D">
              <w:rPr>
                <w:rFonts w:ascii="Calibri" w:hAnsi="Calibri" w:cs="Calibri"/>
              </w:rPr>
              <w:t>Quickselect</w:t>
            </w:r>
            <w:proofErr w:type="spellEnd"/>
          </w:p>
        </w:tc>
        <w:tc>
          <w:tcPr>
            <w:tcW w:w="4464" w:type="dxa"/>
            <w:vAlign w:val="center"/>
          </w:tcPr>
          <w:p w14:paraId="2C36928D" w14:textId="77777777" w:rsidR="002E68C7" w:rsidRPr="0034638D" w:rsidRDefault="00DD24A2">
            <w:pPr>
              <w:spacing w:before="60" w:after="60"/>
              <w:rPr>
                <w:rFonts w:ascii="Calibri" w:hAnsi="Calibri" w:cs="Calibri"/>
              </w:rPr>
            </w:pPr>
            <w:r w:rsidRPr="0034638D">
              <w:rPr>
                <w:rFonts w:ascii="Calibri" w:hAnsi="Calibri" w:cs="Calibri"/>
              </w:rPr>
              <w:t>Finds the kth smallest value without fully sorting the list.</w:t>
            </w:r>
          </w:p>
        </w:tc>
      </w:tr>
      <w:tr w:rsidR="002E68C7" w:rsidRPr="0034638D" w14:paraId="2DB2BAEB" w14:textId="77777777">
        <w:trPr>
          <w:jc w:val="center"/>
        </w:trPr>
        <w:tc>
          <w:tcPr>
            <w:tcW w:w="2304" w:type="dxa"/>
            <w:vAlign w:val="center"/>
          </w:tcPr>
          <w:p w14:paraId="6B8EFF0F" w14:textId="77777777" w:rsidR="002E68C7" w:rsidRPr="0034638D" w:rsidRDefault="00DD24A2">
            <w:pPr>
              <w:spacing w:before="60" w:after="60"/>
              <w:rPr>
                <w:rFonts w:ascii="Calibri" w:hAnsi="Calibri" w:cs="Calibri"/>
              </w:rPr>
            </w:pPr>
            <w:r w:rsidRPr="0034638D">
              <w:rPr>
                <w:rFonts w:ascii="Calibri" w:hAnsi="Calibri" w:cs="Calibri"/>
              </w:rPr>
              <w:t>Sets</w:t>
            </w:r>
          </w:p>
        </w:tc>
        <w:tc>
          <w:tcPr>
            <w:tcW w:w="3312" w:type="dxa"/>
            <w:vAlign w:val="center"/>
          </w:tcPr>
          <w:p w14:paraId="67DBC893" w14:textId="77777777" w:rsidR="002E68C7" w:rsidRPr="0034638D" w:rsidRDefault="00DD24A2">
            <w:pPr>
              <w:spacing w:before="60" w:after="60"/>
              <w:rPr>
                <w:rFonts w:ascii="Calibri" w:hAnsi="Calibri" w:cs="Calibri"/>
              </w:rPr>
            </w:pPr>
            <w:r w:rsidRPr="0034638D">
              <w:rPr>
                <w:rFonts w:ascii="Calibri" w:hAnsi="Calibri" w:cs="Calibri"/>
              </w:rPr>
              <w:t>Union, intersection, difference, symmetric difference</w:t>
            </w:r>
          </w:p>
        </w:tc>
        <w:tc>
          <w:tcPr>
            <w:tcW w:w="4464" w:type="dxa"/>
            <w:vAlign w:val="center"/>
          </w:tcPr>
          <w:p w14:paraId="75AA9F6B" w14:textId="77777777" w:rsidR="002E68C7" w:rsidRPr="0034638D" w:rsidRDefault="00DD24A2">
            <w:pPr>
              <w:spacing w:before="60" w:after="60"/>
              <w:rPr>
                <w:rFonts w:ascii="Calibri" w:hAnsi="Calibri" w:cs="Calibri"/>
              </w:rPr>
            </w:pPr>
            <w:r w:rsidRPr="0034638D">
              <w:rPr>
                <w:rFonts w:ascii="Calibri" w:hAnsi="Calibri" w:cs="Calibri"/>
              </w:rPr>
              <w:t>Shows how collections can be compared and filtered.</w:t>
            </w:r>
          </w:p>
        </w:tc>
      </w:tr>
      <w:tr w:rsidR="002E68C7" w:rsidRPr="0034638D" w14:paraId="4C00881D" w14:textId="77777777">
        <w:trPr>
          <w:jc w:val="center"/>
        </w:trPr>
        <w:tc>
          <w:tcPr>
            <w:tcW w:w="2304" w:type="dxa"/>
            <w:vAlign w:val="center"/>
          </w:tcPr>
          <w:p w14:paraId="3CB98457" w14:textId="77777777" w:rsidR="002E68C7" w:rsidRPr="0034638D" w:rsidRDefault="00DD24A2">
            <w:pPr>
              <w:spacing w:before="60" w:after="60"/>
              <w:rPr>
                <w:rFonts w:ascii="Calibri" w:hAnsi="Calibri" w:cs="Calibri"/>
              </w:rPr>
            </w:pPr>
            <w:r w:rsidRPr="0034638D">
              <w:rPr>
                <w:rFonts w:ascii="Calibri" w:hAnsi="Calibri" w:cs="Calibri"/>
              </w:rPr>
              <w:t>Structures</w:t>
            </w:r>
          </w:p>
        </w:tc>
        <w:tc>
          <w:tcPr>
            <w:tcW w:w="3312" w:type="dxa"/>
            <w:vAlign w:val="center"/>
          </w:tcPr>
          <w:p w14:paraId="3416D593" w14:textId="77777777" w:rsidR="002E68C7" w:rsidRPr="0034638D" w:rsidRDefault="00DD24A2">
            <w:pPr>
              <w:spacing w:before="60" w:after="60"/>
              <w:rPr>
                <w:rFonts w:ascii="Calibri" w:hAnsi="Calibri" w:cs="Calibri"/>
              </w:rPr>
            </w:pPr>
            <w:r w:rsidRPr="0034638D">
              <w:rPr>
                <w:rFonts w:ascii="Calibri" w:hAnsi="Calibri" w:cs="Calibri"/>
              </w:rPr>
              <w:t>Stack, queue, tree, graph, hash table</w:t>
            </w:r>
          </w:p>
        </w:tc>
        <w:tc>
          <w:tcPr>
            <w:tcW w:w="4464" w:type="dxa"/>
            <w:vAlign w:val="center"/>
          </w:tcPr>
          <w:p w14:paraId="6B0C2551" w14:textId="77777777" w:rsidR="002E68C7" w:rsidRPr="0034638D" w:rsidRDefault="00DD24A2">
            <w:pPr>
              <w:spacing w:before="60" w:after="60"/>
              <w:rPr>
                <w:rFonts w:ascii="Calibri" w:hAnsi="Calibri" w:cs="Calibri"/>
              </w:rPr>
            </w:pPr>
            <w:r w:rsidRPr="0034638D">
              <w:rPr>
                <w:rFonts w:ascii="Calibri" w:hAnsi="Calibri" w:cs="Calibri"/>
              </w:rPr>
              <w:t>Demonstrates multiple ways to organize and access data.</w:t>
            </w:r>
          </w:p>
        </w:tc>
      </w:tr>
      <w:tr w:rsidR="002E68C7" w:rsidRPr="0034638D" w14:paraId="124DEE85" w14:textId="77777777">
        <w:trPr>
          <w:jc w:val="center"/>
        </w:trPr>
        <w:tc>
          <w:tcPr>
            <w:tcW w:w="2304" w:type="dxa"/>
            <w:vAlign w:val="center"/>
          </w:tcPr>
          <w:p w14:paraId="4B72ABC2" w14:textId="77777777" w:rsidR="002E68C7" w:rsidRPr="0034638D" w:rsidRDefault="00DD24A2">
            <w:pPr>
              <w:spacing w:before="60" w:after="60"/>
              <w:rPr>
                <w:rFonts w:ascii="Calibri" w:hAnsi="Calibri" w:cs="Calibri"/>
              </w:rPr>
            </w:pPr>
            <w:r w:rsidRPr="0034638D">
              <w:rPr>
                <w:rFonts w:ascii="Calibri" w:hAnsi="Calibri" w:cs="Calibri"/>
              </w:rPr>
              <w:t>Evaluation</w:t>
            </w:r>
          </w:p>
        </w:tc>
        <w:tc>
          <w:tcPr>
            <w:tcW w:w="3312" w:type="dxa"/>
            <w:vAlign w:val="center"/>
          </w:tcPr>
          <w:p w14:paraId="0934088C" w14:textId="77777777" w:rsidR="002E68C7" w:rsidRPr="0034638D" w:rsidRDefault="00DD24A2">
            <w:pPr>
              <w:spacing w:before="60" w:after="60"/>
              <w:rPr>
                <w:rFonts w:ascii="Calibri" w:hAnsi="Calibri" w:cs="Calibri"/>
              </w:rPr>
            </w:pPr>
            <w:r w:rsidRPr="0034638D">
              <w:rPr>
                <w:rFonts w:ascii="Calibri" w:hAnsi="Calibri" w:cs="Calibri"/>
              </w:rPr>
              <w:t>Performance analysis tools</w:t>
            </w:r>
          </w:p>
        </w:tc>
        <w:tc>
          <w:tcPr>
            <w:tcW w:w="4464" w:type="dxa"/>
            <w:vAlign w:val="center"/>
          </w:tcPr>
          <w:p w14:paraId="2C3898E2" w14:textId="77777777" w:rsidR="002E68C7" w:rsidRPr="0034638D" w:rsidRDefault="00DD24A2">
            <w:pPr>
              <w:spacing w:before="60" w:after="60"/>
              <w:rPr>
                <w:rFonts w:ascii="Calibri" w:hAnsi="Calibri" w:cs="Calibri"/>
              </w:rPr>
            </w:pPr>
            <w:r w:rsidRPr="0034638D">
              <w:rPr>
                <w:rFonts w:ascii="Calibri" w:hAnsi="Calibri" w:cs="Calibri"/>
              </w:rPr>
              <w:t>Moves the project beyond correctness into evidence-based comparison.</w:t>
            </w:r>
          </w:p>
        </w:tc>
      </w:tr>
    </w:tbl>
    <w:p w14:paraId="52C424AE" w14:textId="77777777" w:rsidR="002E68C7" w:rsidRPr="0034638D" w:rsidRDefault="00DD24A2">
      <w:pPr>
        <w:pStyle w:val="Heading1"/>
        <w:rPr>
          <w:rFonts w:ascii="Calibri" w:hAnsi="Calibri" w:cs="Calibri"/>
          <w:color w:val="auto"/>
        </w:rPr>
      </w:pPr>
      <w:r w:rsidRPr="0034638D">
        <w:rPr>
          <w:rFonts w:ascii="Calibri" w:hAnsi="Calibri" w:cs="Calibri"/>
          <w:color w:val="auto"/>
        </w:rPr>
        <w:t>Bubble Sort Analysis</w:t>
      </w:r>
    </w:p>
    <w:p w14:paraId="49C0022C" w14:textId="77777777" w:rsidR="002E68C7" w:rsidRPr="0034638D" w:rsidRDefault="00DD24A2">
      <w:pPr>
        <w:spacing w:after="160"/>
        <w:rPr>
          <w:rFonts w:ascii="Calibri" w:hAnsi="Calibri" w:cs="Calibri"/>
        </w:rPr>
      </w:pPr>
      <w:r w:rsidRPr="0034638D">
        <w:rPr>
          <w:rFonts w:ascii="Calibri" w:hAnsi="Calibri" w:cs="Calibri"/>
        </w:rPr>
        <w:t xml:space="preserve">Bubble sort repeatedly compares adjacent items and swaps them whenever they are in the wrong order. After each pass, the largest unsorted element moves toward the end of the list. That simple structure makes the algorithm easy to understand and especially useful for teaching. In this project, the visualization feature </w:t>
      </w:r>
      <w:r w:rsidRPr="0034638D">
        <w:rPr>
          <w:rFonts w:ascii="Calibri" w:hAnsi="Calibri" w:cs="Calibri"/>
        </w:rPr>
        <w:lastRenderedPageBreak/>
        <w:t>prints each comparison and each swap so the sorting process can be followed line by line rather than treated as hidden logic.</w:t>
      </w:r>
    </w:p>
    <w:p w14:paraId="66203F74" w14:textId="77777777" w:rsidR="002E68C7" w:rsidRPr="0034638D" w:rsidRDefault="00DD24A2">
      <w:pPr>
        <w:spacing w:after="160"/>
        <w:rPr>
          <w:rFonts w:ascii="Calibri" w:hAnsi="Calibri" w:cs="Calibri"/>
        </w:rPr>
      </w:pPr>
      <w:r w:rsidRPr="0034638D">
        <w:rPr>
          <w:rFonts w:ascii="Calibri" w:hAnsi="Calibri" w:cs="Calibri"/>
        </w:rPr>
        <w:t>The strength of bubble sort is clarity. A learner can see exactly why the list changes from one pass to the next. That makes it a strong educational algorithm. The weakness is speed. Bubble sort typically runs in O(n^2) time, so its performance degrades rapidly as the list grows. That means it is not a practical choice for large-scale sorting even though it remains useful for learning and for very small inputs (</w:t>
      </w:r>
      <w:proofErr w:type="spellStart"/>
      <w:r w:rsidRPr="0034638D">
        <w:rPr>
          <w:rFonts w:ascii="Calibri" w:hAnsi="Calibri" w:cs="Calibri"/>
        </w:rPr>
        <w:t>Cormen</w:t>
      </w:r>
      <w:proofErr w:type="spellEnd"/>
      <w:r w:rsidRPr="0034638D">
        <w:rPr>
          <w:rFonts w:ascii="Calibri" w:hAnsi="Calibri" w:cs="Calibri"/>
        </w:rPr>
        <w:t xml:space="preserve"> et al., 2022).</w:t>
      </w:r>
    </w:p>
    <w:p w14:paraId="7E2F2D70" w14:textId="77777777" w:rsidR="002E68C7" w:rsidRPr="0034638D" w:rsidRDefault="00DD24A2">
      <w:pPr>
        <w:spacing w:after="160"/>
        <w:rPr>
          <w:rFonts w:ascii="Calibri" w:hAnsi="Calibri" w:cs="Calibri"/>
        </w:rPr>
      </w:pPr>
      <w:r w:rsidRPr="0034638D">
        <w:rPr>
          <w:rFonts w:ascii="Calibri" w:hAnsi="Calibri" w:cs="Calibri"/>
        </w:rPr>
        <w:t xml:space="preserve">From a portfolio perspective, bubble sort earns its place because the course is not only about choosing the fastest tool. It is also about understanding how data moves, how comparisons accumulate, and how algorithm design affects execution cost. </w:t>
      </w:r>
      <w:proofErr w:type="gramStart"/>
      <w:r w:rsidRPr="0034638D">
        <w:rPr>
          <w:rFonts w:ascii="Calibri" w:hAnsi="Calibri" w:cs="Calibri"/>
        </w:rPr>
        <w:t>The visualization</w:t>
      </w:r>
      <w:proofErr w:type="gramEnd"/>
      <w:r w:rsidRPr="0034638D">
        <w:rPr>
          <w:rFonts w:ascii="Calibri" w:hAnsi="Calibri" w:cs="Calibri"/>
        </w:rPr>
        <w:t xml:space="preserve"> therefore serves a real pedagogical purpose.</w:t>
      </w:r>
    </w:p>
    <w:p w14:paraId="72EF1BE5" w14:textId="77777777" w:rsidR="002E68C7" w:rsidRPr="0034638D" w:rsidRDefault="00DD24A2">
      <w:pPr>
        <w:pStyle w:val="Heading1"/>
        <w:rPr>
          <w:rFonts w:ascii="Calibri" w:hAnsi="Calibri" w:cs="Calibri"/>
          <w:color w:val="auto"/>
        </w:rPr>
      </w:pPr>
      <w:proofErr w:type="spellStart"/>
      <w:r w:rsidRPr="0034638D">
        <w:rPr>
          <w:rFonts w:ascii="Calibri" w:hAnsi="Calibri" w:cs="Calibri"/>
          <w:color w:val="auto"/>
        </w:rPr>
        <w:t>Quickselect</w:t>
      </w:r>
      <w:proofErr w:type="spellEnd"/>
      <w:r w:rsidRPr="0034638D">
        <w:rPr>
          <w:rFonts w:ascii="Calibri" w:hAnsi="Calibri" w:cs="Calibri"/>
          <w:color w:val="auto"/>
        </w:rPr>
        <w:t xml:space="preserve"> Analysis</w:t>
      </w:r>
    </w:p>
    <w:p w14:paraId="5A0E03EB" w14:textId="77777777" w:rsidR="002E68C7" w:rsidRPr="0034638D" w:rsidRDefault="00DD24A2">
      <w:pPr>
        <w:spacing w:after="160"/>
        <w:rPr>
          <w:rFonts w:ascii="Calibri" w:hAnsi="Calibri" w:cs="Calibri"/>
        </w:rPr>
      </w:pPr>
      <w:proofErr w:type="spellStart"/>
      <w:r w:rsidRPr="0034638D">
        <w:rPr>
          <w:rFonts w:ascii="Calibri" w:hAnsi="Calibri" w:cs="Calibri"/>
        </w:rPr>
        <w:t>Quickselect</w:t>
      </w:r>
      <w:proofErr w:type="spellEnd"/>
      <w:r w:rsidRPr="0034638D">
        <w:rPr>
          <w:rFonts w:ascii="Calibri" w:hAnsi="Calibri" w:cs="Calibri"/>
        </w:rPr>
        <w:t xml:space="preserve"> solves a narrower problem than sorting. Instead of ordering the full list, it finds the kth smallest value. The implementation uses partitioning logic related to quicksort. Once the pivot lands in its final position, the algorithm continues only on the side that contains the target rank. That is the core reason </w:t>
      </w:r>
      <w:proofErr w:type="spellStart"/>
      <w:proofErr w:type="gramStart"/>
      <w:r w:rsidRPr="0034638D">
        <w:rPr>
          <w:rFonts w:ascii="Calibri" w:hAnsi="Calibri" w:cs="Calibri"/>
        </w:rPr>
        <w:t>quickselect</w:t>
      </w:r>
      <w:proofErr w:type="spellEnd"/>
      <w:proofErr w:type="gramEnd"/>
      <w:r w:rsidRPr="0034638D">
        <w:rPr>
          <w:rFonts w:ascii="Calibri" w:hAnsi="Calibri" w:cs="Calibri"/>
        </w:rPr>
        <w:t xml:space="preserve"> is often more efficient for selection problems.</w:t>
      </w:r>
    </w:p>
    <w:p w14:paraId="66B94594" w14:textId="77777777" w:rsidR="002E68C7" w:rsidRPr="0034638D" w:rsidRDefault="00DD24A2">
      <w:pPr>
        <w:spacing w:after="160"/>
        <w:rPr>
          <w:rFonts w:ascii="Calibri" w:hAnsi="Calibri" w:cs="Calibri"/>
        </w:rPr>
      </w:pPr>
      <w:r w:rsidRPr="0034638D">
        <w:rPr>
          <w:rFonts w:ascii="Calibri" w:hAnsi="Calibri" w:cs="Calibri"/>
        </w:rPr>
        <w:t xml:space="preserve">On average, </w:t>
      </w:r>
      <w:proofErr w:type="spellStart"/>
      <w:proofErr w:type="gramStart"/>
      <w:r w:rsidRPr="0034638D">
        <w:rPr>
          <w:rFonts w:ascii="Calibri" w:hAnsi="Calibri" w:cs="Calibri"/>
        </w:rPr>
        <w:t>quickselect</w:t>
      </w:r>
      <w:proofErr w:type="spellEnd"/>
      <w:proofErr w:type="gramEnd"/>
      <w:r w:rsidRPr="0034638D">
        <w:rPr>
          <w:rFonts w:ascii="Calibri" w:hAnsi="Calibri" w:cs="Calibri"/>
        </w:rPr>
        <w:t xml:space="preserve"> runs in O(n) time, although its worst case can still degrade to O(n^2) if partitioning is repeatedly poor (</w:t>
      </w:r>
      <w:proofErr w:type="spellStart"/>
      <w:r w:rsidRPr="0034638D">
        <w:rPr>
          <w:rFonts w:ascii="Calibri" w:hAnsi="Calibri" w:cs="Calibri"/>
        </w:rPr>
        <w:t>Cormen</w:t>
      </w:r>
      <w:proofErr w:type="spellEnd"/>
      <w:r w:rsidRPr="0034638D">
        <w:rPr>
          <w:rFonts w:ascii="Calibri" w:hAnsi="Calibri" w:cs="Calibri"/>
        </w:rPr>
        <w:t xml:space="preserve"> et al., 2022). In practice, it is often far more sensible than sorting the entire list simply to read off one ranked value such as the median, the third smallest element, or a percentile cutoff.</w:t>
      </w:r>
    </w:p>
    <w:p w14:paraId="6CAF3E97" w14:textId="77777777" w:rsidR="002E68C7" w:rsidRPr="0034638D" w:rsidRDefault="00DD24A2">
      <w:pPr>
        <w:spacing w:after="160"/>
        <w:rPr>
          <w:rFonts w:ascii="Calibri" w:hAnsi="Calibri" w:cs="Calibri"/>
        </w:rPr>
      </w:pPr>
      <w:r w:rsidRPr="0034638D">
        <w:rPr>
          <w:rFonts w:ascii="Calibri" w:hAnsi="Calibri" w:cs="Calibri"/>
        </w:rPr>
        <w:t xml:space="preserve">The contrast between bubble sort and </w:t>
      </w:r>
      <w:proofErr w:type="spellStart"/>
      <w:r w:rsidRPr="0034638D">
        <w:rPr>
          <w:rFonts w:ascii="Calibri" w:hAnsi="Calibri" w:cs="Calibri"/>
        </w:rPr>
        <w:t>quickselect</w:t>
      </w:r>
      <w:proofErr w:type="spellEnd"/>
      <w:r w:rsidRPr="0034638D">
        <w:rPr>
          <w:rFonts w:ascii="Calibri" w:hAnsi="Calibri" w:cs="Calibri"/>
        </w:rPr>
        <w:t xml:space="preserve"> is one of the most valuable lessons in the project. Both operate on lists of values, but they answer different questions. Bubble sort returns complete order. </w:t>
      </w:r>
      <w:proofErr w:type="spellStart"/>
      <w:r w:rsidRPr="0034638D">
        <w:rPr>
          <w:rFonts w:ascii="Calibri" w:hAnsi="Calibri" w:cs="Calibri"/>
        </w:rPr>
        <w:t>Quickselect</w:t>
      </w:r>
      <w:proofErr w:type="spellEnd"/>
      <w:r w:rsidRPr="0034638D">
        <w:rPr>
          <w:rFonts w:ascii="Calibri" w:hAnsi="Calibri" w:cs="Calibri"/>
        </w:rPr>
        <w:t xml:space="preserve"> returns one strategically chosen result. The comparison highlights a deeper principle: good software design begins with matching the algorithm to the exact goal rather than solving a larger problem than necessary.</w:t>
      </w:r>
    </w:p>
    <w:p w14:paraId="1A01226A" w14:textId="77777777" w:rsidR="002E68C7" w:rsidRPr="0034638D" w:rsidRDefault="00DD24A2">
      <w:pPr>
        <w:pStyle w:val="Heading1"/>
        <w:rPr>
          <w:rFonts w:ascii="Calibri" w:hAnsi="Calibri" w:cs="Calibri"/>
          <w:color w:val="auto"/>
        </w:rPr>
      </w:pPr>
      <w:r w:rsidRPr="0034638D">
        <w:rPr>
          <w:rFonts w:ascii="Calibri" w:hAnsi="Calibri" w:cs="Calibri"/>
          <w:color w:val="auto"/>
        </w:rPr>
        <w:t>Set Operations and Collection Logic</w:t>
      </w:r>
    </w:p>
    <w:p w14:paraId="38920437" w14:textId="77777777" w:rsidR="002E68C7" w:rsidRPr="0034638D" w:rsidRDefault="00DD24A2">
      <w:pPr>
        <w:spacing w:after="160"/>
        <w:rPr>
          <w:rFonts w:ascii="Calibri" w:hAnsi="Calibri" w:cs="Calibri"/>
        </w:rPr>
      </w:pPr>
      <w:r w:rsidRPr="0034638D">
        <w:rPr>
          <w:rFonts w:ascii="Calibri" w:hAnsi="Calibri" w:cs="Calibri"/>
        </w:rPr>
        <w:t xml:space="preserve">The custom Set class implements union, intersection, difference, and symmetric difference. These are standard mathematical operations, but they are also common in practical computing. They support tasks such as identifying </w:t>
      </w:r>
      <w:proofErr w:type="gramStart"/>
      <w:r w:rsidRPr="0034638D">
        <w:rPr>
          <w:rFonts w:ascii="Calibri" w:hAnsi="Calibri" w:cs="Calibri"/>
        </w:rPr>
        <w:t>overlap</w:t>
      </w:r>
      <w:proofErr w:type="gramEnd"/>
      <w:r w:rsidRPr="0034638D">
        <w:rPr>
          <w:rFonts w:ascii="Calibri" w:hAnsi="Calibri" w:cs="Calibri"/>
        </w:rPr>
        <w:t xml:space="preserve"> between user groups, finding missing records, removing duplicates, or comparing two lists of identifiers.</w:t>
      </w:r>
    </w:p>
    <w:p w14:paraId="54B8854D" w14:textId="77777777" w:rsidR="002E68C7" w:rsidRPr="0034638D" w:rsidRDefault="00DD24A2">
      <w:pPr>
        <w:spacing w:after="160"/>
        <w:rPr>
          <w:rFonts w:ascii="Calibri" w:hAnsi="Calibri" w:cs="Calibri"/>
        </w:rPr>
      </w:pPr>
      <w:r w:rsidRPr="0034638D">
        <w:rPr>
          <w:rFonts w:ascii="Calibri" w:hAnsi="Calibri" w:cs="Calibri"/>
        </w:rPr>
        <w:t>Union combines all unique elements from both sets. Intersection returns only the values shared by both. Difference returns the values in one set but not the other. Symmetric difference returns values that appear in one set or the other, but not both. Together, these operations provide a compact way to reason about comparison and exclusion.</w:t>
      </w:r>
    </w:p>
    <w:p w14:paraId="45DEB436" w14:textId="77777777" w:rsidR="002E68C7" w:rsidRPr="0034638D" w:rsidRDefault="00DD24A2">
      <w:pPr>
        <w:spacing w:after="160"/>
        <w:rPr>
          <w:rFonts w:ascii="Calibri" w:hAnsi="Calibri" w:cs="Calibri"/>
        </w:rPr>
      </w:pPr>
      <w:r w:rsidRPr="0034638D">
        <w:rPr>
          <w:rFonts w:ascii="Calibri" w:hAnsi="Calibri" w:cs="Calibri"/>
        </w:rPr>
        <w:t>This part of the project also helps explain static versus dynamic collection use. Static set operations fit situations where collections do not change often and the main task is a one-time comparison. Dynamic usage matters more when elements are being added or removed continuously, such as in a live tracking system. That distinction matters because a developer should not only ask what operations are needed, but also how often the underlying collection changes over time.</w:t>
      </w:r>
    </w:p>
    <w:p w14:paraId="0BB46246" w14:textId="77777777" w:rsidR="002E68C7" w:rsidRPr="0034638D" w:rsidRDefault="00DD24A2">
      <w:pPr>
        <w:pStyle w:val="Heading1"/>
        <w:rPr>
          <w:rFonts w:ascii="Calibri" w:hAnsi="Calibri" w:cs="Calibri"/>
          <w:color w:val="auto"/>
        </w:rPr>
      </w:pPr>
      <w:r w:rsidRPr="0034638D">
        <w:rPr>
          <w:rFonts w:ascii="Calibri" w:hAnsi="Calibri" w:cs="Calibri"/>
          <w:color w:val="auto"/>
        </w:rPr>
        <w:lastRenderedPageBreak/>
        <w:t>Integrated Data Structures</w:t>
      </w:r>
    </w:p>
    <w:p w14:paraId="222AC510" w14:textId="77777777" w:rsidR="002E68C7" w:rsidRPr="0034638D" w:rsidRDefault="00DD24A2">
      <w:pPr>
        <w:spacing w:after="160"/>
        <w:rPr>
          <w:rFonts w:ascii="Calibri" w:hAnsi="Calibri" w:cs="Calibri"/>
        </w:rPr>
      </w:pPr>
      <w:r w:rsidRPr="0034638D">
        <w:rPr>
          <w:rFonts w:ascii="Calibri" w:hAnsi="Calibri" w:cs="Calibri"/>
        </w:rPr>
        <w:t>The integrated system includes a stack, queue, binary search tree, graph, and hash table. Each one represents a different strategy for organizing access to data. A stack supports last-in-first-out behavior, which fits undo actions and nested processing. A queue supports first-in-first-out behavior, which fits scheduling and line-based service models.</w:t>
      </w:r>
    </w:p>
    <w:p w14:paraId="5DD6C20A" w14:textId="77777777" w:rsidR="002E68C7" w:rsidRPr="0034638D" w:rsidRDefault="00DD24A2">
      <w:pPr>
        <w:spacing w:after="160"/>
        <w:rPr>
          <w:rFonts w:ascii="Calibri" w:hAnsi="Calibri" w:cs="Calibri"/>
        </w:rPr>
      </w:pPr>
      <w:r w:rsidRPr="0034638D">
        <w:rPr>
          <w:rFonts w:ascii="Calibri" w:hAnsi="Calibri" w:cs="Calibri"/>
        </w:rPr>
        <w:t xml:space="preserve">The binary search tree preserves an ordered structure that supports searching and traversal. The graph models relationships among connected items and demonstrates both breadth-first search and depth-first search. The hash table provides fast average lookup by mapping keys to locations through a hash function. These structures do not compete for </w:t>
      </w:r>
      <w:proofErr w:type="gramStart"/>
      <w:r w:rsidRPr="0034638D">
        <w:rPr>
          <w:rFonts w:ascii="Calibri" w:hAnsi="Calibri" w:cs="Calibri"/>
        </w:rPr>
        <w:t>exactly the same</w:t>
      </w:r>
      <w:proofErr w:type="gramEnd"/>
      <w:r w:rsidRPr="0034638D">
        <w:rPr>
          <w:rFonts w:ascii="Calibri" w:hAnsi="Calibri" w:cs="Calibri"/>
        </w:rPr>
        <w:t xml:space="preserve"> role. Instead, each one suits a different access pattern and problem shape (Goodrich et al., 2015).</w:t>
      </w:r>
    </w:p>
    <w:p w14:paraId="12DEE190" w14:textId="77777777" w:rsidR="002E68C7" w:rsidRPr="0034638D" w:rsidRDefault="00DD24A2">
      <w:pPr>
        <w:spacing w:after="160"/>
        <w:rPr>
          <w:rFonts w:ascii="Calibri" w:hAnsi="Calibri" w:cs="Calibri"/>
        </w:rPr>
      </w:pPr>
      <w:r w:rsidRPr="0034638D">
        <w:rPr>
          <w:rFonts w:ascii="Calibri" w:hAnsi="Calibri" w:cs="Calibri"/>
        </w:rPr>
        <w:t xml:space="preserve">Bringing these structures into one portfolio system matters because it shows that the course concepts are connected. The project moves beyond isolated exercises and demonstrates how programmers must choose structures based on retrieval needs, </w:t>
      </w:r>
      <w:proofErr w:type="gramStart"/>
      <w:r w:rsidRPr="0034638D">
        <w:rPr>
          <w:rFonts w:ascii="Calibri" w:hAnsi="Calibri" w:cs="Calibri"/>
        </w:rPr>
        <w:t>update</w:t>
      </w:r>
      <w:proofErr w:type="gramEnd"/>
      <w:r w:rsidRPr="0034638D">
        <w:rPr>
          <w:rFonts w:ascii="Calibri" w:hAnsi="Calibri" w:cs="Calibri"/>
        </w:rPr>
        <w:t xml:space="preserve"> patterns, ordering requirements, and the shape of the real-world problem.</w:t>
      </w:r>
    </w:p>
    <w:p w14:paraId="0B800252" w14:textId="77777777" w:rsidR="002E68C7" w:rsidRPr="0034638D" w:rsidRDefault="00DD24A2">
      <w:pPr>
        <w:pStyle w:val="Heading1"/>
        <w:rPr>
          <w:rFonts w:ascii="Calibri" w:hAnsi="Calibri" w:cs="Calibri"/>
          <w:color w:val="auto"/>
        </w:rPr>
      </w:pPr>
      <w:r w:rsidRPr="0034638D">
        <w:rPr>
          <w:rFonts w:ascii="Calibri" w:hAnsi="Calibri" w:cs="Calibri"/>
          <w:color w:val="auto"/>
        </w:rPr>
        <w:t>Performance Analysis and Trade-Offs</w:t>
      </w:r>
    </w:p>
    <w:p w14:paraId="48E5AF52" w14:textId="77777777" w:rsidR="002E68C7" w:rsidRPr="0034638D" w:rsidRDefault="00DD24A2">
      <w:pPr>
        <w:spacing w:after="160"/>
        <w:rPr>
          <w:rFonts w:ascii="Calibri" w:hAnsi="Calibri" w:cs="Calibri"/>
        </w:rPr>
      </w:pPr>
      <w:r w:rsidRPr="0034638D">
        <w:rPr>
          <w:rFonts w:ascii="Calibri" w:hAnsi="Calibri" w:cs="Calibri"/>
        </w:rPr>
        <w:t xml:space="preserve">The performance analysis component compares bubble </w:t>
      </w:r>
      <w:proofErr w:type="gramStart"/>
      <w:r w:rsidRPr="0034638D">
        <w:rPr>
          <w:rFonts w:ascii="Calibri" w:hAnsi="Calibri" w:cs="Calibri"/>
        </w:rPr>
        <w:t>sort</w:t>
      </w:r>
      <w:proofErr w:type="gramEnd"/>
      <w:r w:rsidRPr="0034638D">
        <w:rPr>
          <w:rFonts w:ascii="Calibri" w:hAnsi="Calibri" w:cs="Calibri"/>
        </w:rPr>
        <w:t xml:space="preserve"> with Python’s built-in sorting and compares </w:t>
      </w:r>
      <w:proofErr w:type="spellStart"/>
      <w:r w:rsidRPr="0034638D">
        <w:rPr>
          <w:rFonts w:ascii="Calibri" w:hAnsi="Calibri" w:cs="Calibri"/>
        </w:rPr>
        <w:t>quickselect</w:t>
      </w:r>
      <w:proofErr w:type="spellEnd"/>
      <w:r w:rsidRPr="0034638D">
        <w:rPr>
          <w:rFonts w:ascii="Calibri" w:hAnsi="Calibri" w:cs="Calibri"/>
        </w:rPr>
        <w:t xml:space="preserve"> with sorting followed by selecting the kth value. This comparison was included because a strong portfolio should do more than claim that one method is better. It should present observable evidence.</w:t>
      </w:r>
    </w:p>
    <w:p w14:paraId="2E83CB16" w14:textId="77777777" w:rsidR="002E68C7" w:rsidRPr="0034638D" w:rsidRDefault="00DD24A2">
      <w:pPr>
        <w:spacing w:after="160"/>
        <w:rPr>
          <w:rFonts w:ascii="Calibri" w:hAnsi="Calibri" w:cs="Calibri"/>
        </w:rPr>
      </w:pPr>
      <w:r w:rsidRPr="0034638D">
        <w:rPr>
          <w:rFonts w:ascii="Calibri" w:hAnsi="Calibri" w:cs="Calibri"/>
        </w:rPr>
        <w:t xml:space="preserve">The tests consistently show that bubble sort becomes much slower as the input size increases. That aligns with its O(n^2) time complexity. By contrast, Python’s built-in sort is highly optimized and dramatically faster on larger inputs. </w:t>
      </w:r>
      <w:proofErr w:type="spellStart"/>
      <w:r w:rsidRPr="0034638D">
        <w:rPr>
          <w:rFonts w:ascii="Calibri" w:hAnsi="Calibri" w:cs="Calibri"/>
        </w:rPr>
        <w:t>Quickselect</w:t>
      </w:r>
      <w:proofErr w:type="spellEnd"/>
      <w:r w:rsidRPr="0034638D">
        <w:rPr>
          <w:rFonts w:ascii="Calibri" w:hAnsi="Calibri" w:cs="Calibri"/>
        </w:rPr>
        <w:t xml:space="preserve"> also performs well when the only requirement is to find one ranked value, because it avoids the overhead of a full sort.</w:t>
      </w:r>
    </w:p>
    <w:p w14:paraId="1112CCDB" w14:textId="56753105" w:rsidR="002E68C7" w:rsidRPr="0034638D" w:rsidRDefault="00DD24A2">
      <w:pPr>
        <w:spacing w:after="160"/>
        <w:rPr>
          <w:rFonts w:ascii="Calibri" w:hAnsi="Calibri" w:cs="Calibri"/>
        </w:rPr>
      </w:pPr>
      <w:r w:rsidRPr="0034638D">
        <w:rPr>
          <w:rFonts w:ascii="Calibri" w:hAnsi="Calibri" w:cs="Calibri"/>
        </w:rPr>
        <w:t xml:space="preserve">The most important insight is that performance is not the only metric. Bubble sort is slower, but easier to trace and explain. Hash tables provide fast average lookup, but do not maintain sorted order. Trees can preserve </w:t>
      </w:r>
      <w:r w:rsidR="0034638D" w:rsidRPr="0034638D">
        <w:rPr>
          <w:rFonts w:ascii="Calibri" w:hAnsi="Calibri" w:cs="Calibri"/>
        </w:rPr>
        <w:t>order but</w:t>
      </w:r>
      <w:r w:rsidRPr="0034638D">
        <w:rPr>
          <w:rFonts w:ascii="Calibri" w:hAnsi="Calibri" w:cs="Calibri"/>
        </w:rPr>
        <w:t xml:space="preserve"> may degrade if they become unbalanced. Graph traversal is powerful, but the representation can become more complex. Every design choice creates benefits and costs. That is the real lesson the performance section is meant to surface.</w:t>
      </w:r>
    </w:p>
    <w:p w14:paraId="1949BA70" w14:textId="77777777" w:rsidR="002E68C7" w:rsidRPr="0034638D" w:rsidRDefault="00DD24A2">
      <w:pPr>
        <w:pStyle w:val="Heading1"/>
        <w:rPr>
          <w:rFonts w:ascii="Calibri" w:hAnsi="Calibri" w:cs="Calibri"/>
          <w:color w:val="auto"/>
        </w:rPr>
      </w:pPr>
      <w:r w:rsidRPr="0034638D">
        <w:rPr>
          <w:rFonts w:ascii="Calibri" w:hAnsi="Calibri" w:cs="Calibri"/>
          <w:color w:val="auto"/>
        </w:rPr>
        <w:t>Design Decisions and System Quality</w:t>
      </w:r>
    </w:p>
    <w:p w14:paraId="3C821C1A" w14:textId="77777777" w:rsidR="002E68C7" w:rsidRPr="0034638D" w:rsidRDefault="00DD24A2">
      <w:pPr>
        <w:spacing w:after="160"/>
        <w:rPr>
          <w:rFonts w:ascii="Calibri" w:hAnsi="Calibri" w:cs="Calibri"/>
        </w:rPr>
      </w:pPr>
      <w:r w:rsidRPr="0034638D">
        <w:rPr>
          <w:rFonts w:ascii="Calibri" w:hAnsi="Calibri" w:cs="Calibri"/>
        </w:rPr>
        <w:t>A menu-driven user interface was chosen so the project could be demonstrated easily. That decision makes the system practical for grading because a reviewer can run the program, choose a feature, and immediately observe the result. It also reinforces the idea that the project is a unified system rather than a bag of unrelated scripts.</w:t>
      </w:r>
    </w:p>
    <w:p w14:paraId="667CDADF" w14:textId="77777777" w:rsidR="002E68C7" w:rsidRPr="0034638D" w:rsidRDefault="00DD24A2">
      <w:pPr>
        <w:spacing w:after="160"/>
        <w:rPr>
          <w:rFonts w:ascii="Calibri" w:hAnsi="Calibri" w:cs="Calibri"/>
        </w:rPr>
      </w:pPr>
      <w:r w:rsidRPr="0034638D">
        <w:rPr>
          <w:rFonts w:ascii="Calibri" w:hAnsi="Calibri" w:cs="Calibri"/>
        </w:rPr>
        <w:t xml:space="preserve">The codebase was modularized into algorithms, data structures, analysis, and user-interface layers. That change improves maintainability </w:t>
      </w:r>
      <w:proofErr w:type="gramStart"/>
      <w:r w:rsidRPr="0034638D">
        <w:rPr>
          <w:rFonts w:ascii="Calibri" w:hAnsi="Calibri" w:cs="Calibri"/>
        </w:rPr>
        <w:t>and also</w:t>
      </w:r>
      <w:proofErr w:type="gramEnd"/>
      <w:r w:rsidRPr="0034638D">
        <w:rPr>
          <w:rFonts w:ascii="Calibri" w:hAnsi="Calibri" w:cs="Calibri"/>
        </w:rPr>
        <w:t xml:space="preserve"> makes the project easier to explain. A modular structure shows stronger design discipline because each component has a clearer purpose and narrower responsibility.</w:t>
      </w:r>
    </w:p>
    <w:p w14:paraId="5EE59D83" w14:textId="77777777" w:rsidR="002E68C7" w:rsidRPr="0034638D" w:rsidRDefault="00DD24A2">
      <w:pPr>
        <w:spacing w:after="160"/>
        <w:rPr>
          <w:rFonts w:ascii="Calibri" w:hAnsi="Calibri" w:cs="Calibri"/>
        </w:rPr>
      </w:pPr>
      <w:r w:rsidRPr="0034638D">
        <w:rPr>
          <w:rFonts w:ascii="Calibri" w:hAnsi="Calibri" w:cs="Calibri"/>
        </w:rPr>
        <w:lastRenderedPageBreak/>
        <w:t xml:space="preserve">Another deliberate choice was to rely only on standard Python libraries. This keeps the project portable and ensures it can run in a basic environment without external dependencies. For a course portfolio, that is a practical decision because it lowers the chance of </w:t>
      </w:r>
      <w:proofErr w:type="gramStart"/>
      <w:r w:rsidRPr="0034638D">
        <w:rPr>
          <w:rFonts w:ascii="Calibri" w:hAnsi="Calibri" w:cs="Calibri"/>
        </w:rPr>
        <w:t>setup</w:t>
      </w:r>
      <w:proofErr w:type="gramEnd"/>
      <w:r w:rsidRPr="0034638D">
        <w:rPr>
          <w:rFonts w:ascii="Calibri" w:hAnsi="Calibri" w:cs="Calibri"/>
        </w:rPr>
        <w:t xml:space="preserve"> problems during grading or presentation.</w:t>
      </w:r>
    </w:p>
    <w:p w14:paraId="29D89823" w14:textId="77777777" w:rsidR="002E68C7" w:rsidRPr="0034638D" w:rsidRDefault="00DD24A2">
      <w:pPr>
        <w:pStyle w:val="Heading1"/>
        <w:rPr>
          <w:rFonts w:ascii="Calibri" w:hAnsi="Calibri" w:cs="Calibri"/>
          <w:color w:val="auto"/>
        </w:rPr>
      </w:pPr>
      <w:r w:rsidRPr="0034638D">
        <w:rPr>
          <w:rFonts w:ascii="Calibri" w:hAnsi="Calibri" w:cs="Calibri"/>
          <w:color w:val="auto"/>
        </w:rPr>
        <w:t>Conclusion</w:t>
      </w:r>
    </w:p>
    <w:p w14:paraId="75513F9E" w14:textId="77777777" w:rsidR="002E68C7" w:rsidRPr="0034638D" w:rsidRDefault="00DD24A2">
      <w:pPr>
        <w:spacing w:after="160"/>
        <w:rPr>
          <w:rFonts w:ascii="Calibri" w:hAnsi="Calibri" w:cs="Calibri"/>
        </w:rPr>
      </w:pPr>
      <w:r w:rsidRPr="0034638D">
        <w:rPr>
          <w:rFonts w:ascii="Calibri" w:hAnsi="Calibri" w:cs="Calibri"/>
        </w:rPr>
        <w:t xml:space="preserve">This portfolio system demonstrates course mastery by combining sorting, selection, set operations, and core data structures into one coherent application. Bubble sort exposes the mechanics of sorting in a visible way. </w:t>
      </w:r>
      <w:proofErr w:type="spellStart"/>
      <w:r w:rsidRPr="0034638D">
        <w:rPr>
          <w:rFonts w:ascii="Calibri" w:hAnsi="Calibri" w:cs="Calibri"/>
        </w:rPr>
        <w:t>Quickselect</w:t>
      </w:r>
      <w:proofErr w:type="spellEnd"/>
      <w:r w:rsidRPr="0034638D">
        <w:rPr>
          <w:rFonts w:ascii="Calibri" w:hAnsi="Calibri" w:cs="Calibri"/>
        </w:rPr>
        <w:t xml:space="preserve"> demonstrates that a more targeted algorithm can solve a more specific problem efficiently. The Set class brings collection logic into the project, while the stack, queue, tree, graph, and hash table broaden the system and show different models of data organization.</w:t>
      </w:r>
    </w:p>
    <w:p w14:paraId="4902867C" w14:textId="77777777" w:rsidR="002E68C7" w:rsidRPr="0034638D" w:rsidRDefault="00DD24A2">
      <w:pPr>
        <w:spacing w:after="160"/>
        <w:rPr>
          <w:rFonts w:ascii="Calibri" w:hAnsi="Calibri" w:cs="Calibri"/>
        </w:rPr>
      </w:pPr>
      <w:r w:rsidRPr="0034638D">
        <w:rPr>
          <w:rFonts w:ascii="Calibri" w:hAnsi="Calibri" w:cs="Calibri"/>
        </w:rPr>
        <w:t>The strongest result of the project is not just that all components work. It is that the system shows why algorithm and data structure choice matters. Correctness, efficiency, and design fit all matter together. That is the central lesson carried through the project and the main reason the portfolio reflects meaningful understanding rather than surface-level implementation.</w:t>
      </w:r>
    </w:p>
    <w:p w14:paraId="00EE2715" w14:textId="77777777" w:rsidR="002E68C7" w:rsidRPr="0034638D" w:rsidRDefault="00DD24A2">
      <w:pPr>
        <w:pStyle w:val="Heading1"/>
        <w:rPr>
          <w:rFonts w:ascii="Calibri" w:hAnsi="Calibri" w:cs="Calibri"/>
          <w:color w:val="auto"/>
        </w:rPr>
      </w:pPr>
      <w:r w:rsidRPr="0034638D">
        <w:rPr>
          <w:rFonts w:ascii="Calibri" w:hAnsi="Calibri" w:cs="Calibri"/>
          <w:color w:val="auto"/>
        </w:rPr>
        <w:t xml:space="preserve">Key Findings </w:t>
      </w:r>
      <w:proofErr w:type="gramStart"/>
      <w:r w:rsidRPr="0034638D">
        <w:rPr>
          <w:rFonts w:ascii="Calibri" w:hAnsi="Calibri" w:cs="Calibri"/>
          <w:color w:val="auto"/>
        </w:rPr>
        <w:t>at a Glance</w:t>
      </w:r>
      <w:proofErr w:type="gramEnd"/>
    </w:p>
    <w:tbl>
      <w:tblPr>
        <w:tblW w:w="0" w:type="auto"/>
        <w:jc w:val="center"/>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Layout w:type="fixed"/>
        <w:tblLook w:val="04A0" w:firstRow="1" w:lastRow="0" w:firstColumn="1" w:lastColumn="0" w:noHBand="0" w:noVBand="1"/>
      </w:tblPr>
      <w:tblGrid>
        <w:gridCol w:w="3264"/>
        <w:gridCol w:w="3264"/>
        <w:gridCol w:w="4032"/>
      </w:tblGrid>
      <w:tr w:rsidR="002E68C7" w:rsidRPr="0034638D" w14:paraId="0D636F7F" w14:textId="77777777">
        <w:trPr>
          <w:jc w:val="center"/>
        </w:trPr>
        <w:tc>
          <w:tcPr>
            <w:tcW w:w="3264" w:type="dxa"/>
            <w:shd w:val="clear" w:color="auto" w:fill="2F5597"/>
          </w:tcPr>
          <w:p w14:paraId="4B5DF08C" w14:textId="77777777" w:rsidR="002E68C7" w:rsidRPr="0034638D" w:rsidRDefault="00DD24A2">
            <w:pPr>
              <w:jc w:val="center"/>
              <w:rPr>
                <w:rFonts w:ascii="Calibri" w:hAnsi="Calibri" w:cs="Calibri"/>
              </w:rPr>
            </w:pPr>
            <w:r w:rsidRPr="0034638D">
              <w:rPr>
                <w:rFonts w:ascii="Calibri" w:hAnsi="Calibri" w:cs="Calibri"/>
                <w:b/>
                <w:color w:val="FFFFFF"/>
              </w:rPr>
              <w:t>Component</w:t>
            </w:r>
          </w:p>
        </w:tc>
        <w:tc>
          <w:tcPr>
            <w:tcW w:w="3264" w:type="dxa"/>
            <w:shd w:val="clear" w:color="auto" w:fill="2F5597"/>
          </w:tcPr>
          <w:p w14:paraId="6DE2133C" w14:textId="77777777" w:rsidR="002E68C7" w:rsidRPr="0034638D" w:rsidRDefault="00DD24A2">
            <w:pPr>
              <w:jc w:val="center"/>
              <w:rPr>
                <w:rFonts w:ascii="Calibri" w:hAnsi="Calibri" w:cs="Calibri"/>
              </w:rPr>
            </w:pPr>
            <w:r w:rsidRPr="0034638D">
              <w:rPr>
                <w:rFonts w:ascii="Calibri" w:hAnsi="Calibri" w:cs="Calibri"/>
                <w:b/>
                <w:color w:val="FFFFFF"/>
              </w:rPr>
              <w:t>Main Advantage</w:t>
            </w:r>
          </w:p>
        </w:tc>
        <w:tc>
          <w:tcPr>
            <w:tcW w:w="3264" w:type="dxa"/>
            <w:shd w:val="clear" w:color="auto" w:fill="2F5597"/>
          </w:tcPr>
          <w:p w14:paraId="1508CB14" w14:textId="77777777" w:rsidR="002E68C7" w:rsidRPr="0034638D" w:rsidRDefault="00DD24A2">
            <w:pPr>
              <w:jc w:val="center"/>
              <w:rPr>
                <w:rFonts w:ascii="Calibri" w:hAnsi="Calibri" w:cs="Calibri"/>
              </w:rPr>
            </w:pPr>
            <w:r w:rsidRPr="0034638D">
              <w:rPr>
                <w:rFonts w:ascii="Calibri" w:hAnsi="Calibri" w:cs="Calibri"/>
                <w:b/>
                <w:color w:val="FFFFFF"/>
              </w:rPr>
              <w:t>Main Limitation</w:t>
            </w:r>
          </w:p>
        </w:tc>
      </w:tr>
      <w:tr w:rsidR="002E68C7" w:rsidRPr="0034638D" w14:paraId="312E5FBF" w14:textId="77777777">
        <w:trPr>
          <w:jc w:val="center"/>
        </w:trPr>
        <w:tc>
          <w:tcPr>
            <w:tcW w:w="2880" w:type="dxa"/>
            <w:vAlign w:val="center"/>
          </w:tcPr>
          <w:p w14:paraId="3AB91B93" w14:textId="77777777" w:rsidR="002E68C7" w:rsidRPr="0034638D" w:rsidRDefault="00DD24A2">
            <w:pPr>
              <w:spacing w:before="60" w:after="60"/>
              <w:rPr>
                <w:rFonts w:ascii="Calibri" w:hAnsi="Calibri" w:cs="Calibri"/>
              </w:rPr>
            </w:pPr>
            <w:r w:rsidRPr="0034638D">
              <w:rPr>
                <w:rFonts w:ascii="Calibri" w:hAnsi="Calibri" w:cs="Calibri"/>
              </w:rPr>
              <w:t>Bubble sort</w:t>
            </w:r>
          </w:p>
        </w:tc>
        <w:tc>
          <w:tcPr>
            <w:tcW w:w="3168" w:type="dxa"/>
            <w:vAlign w:val="center"/>
          </w:tcPr>
          <w:p w14:paraId="6A63B855" w14:textId="77777777" w:rsidR="002E68C7" w:rsidRPr="0034638D" w:rsidRDefault="00DD24A2">
            <w:pPr>
              <w:spacing w:before="60" w:after="60"/>
              <w:rPr>
                <w:rFonts w:ascii="Calibri" w:hAnsi="Calibri" w:cs="Calibri"/>
              </w:rPr>
            </w:pPr>
            <w:r w:rsidRPr="0034638D">
              <w:rPr>
                <w:rFonts w:ascii="Calibri" w:hAnsi="Calibri" w:cs="Calibri"/>
              </w:rPr>
              <w:t>Very easy to visualize and explain</w:t>
            </w:r>
          </w:p>
        </w:tc>
        <w:tc>
          <w:tcPr>
            <w:tcW w:w="4032" w:type="dxa"/>
            <w:vAlign w:val="center"/>
          </w:tcPr>
          <w:p w14:paraId="0EA37E3B" w14:textId="77777777" w:rsidR="002E68C7" w:rsidRPr="0034638D" w:rsidRDefault="00DD24A2">
            <w:pPr>
              <w:spacing w:before="60" w:after="60"/>
              <w:rPr>
                <w:rFonts w:ascii="Calibri" w:hAnsi="Calibri" w:cs="Calibri"/>
              </w:rPr>
            </w:pPr>
            <w:r w:rsidRPr="0034638D">
              <w:rPr>
                <w:rFonts w:ascii="Calibri" w:hAnsi="Calibri" w:cs="Calibri"/>
              </w:rPr>
              <w:t>Poor scalability for larger lists</w:t>
            </w:r>
          </w:p>
        </w:tc>
      </w:tr>
      <w:tr w:rsidR="002E68C7" w:rsidRPr="0034638D" w14:paraId="73B8AEFB" w14:textId="77777777">
        <w:trPr>
          <w:jc w:val="center"/>
        </w:trPr>
        <w:tc>
          <w:tcPr>
            <w:tcW w:w="2880" w:type="dxa"/>
            <w:vAlign w:val="center"/>
          </w:tcPr>
          <w:p w14:paraId="5B1BF2B5" w14:textId="77777777" w:rsidR="002E68C7" w:rsidRPr="0034638D" w:rsidRDefault="00DD24A2">
            <w:pPr>
              <w:spacing w:before="60" w:after="60"/>
              <w:rPr>
                <w:rFonts w:ascii="Calibri" w:hAnsi="Calibri" w:cs="Calibri"/>
              </w:rPr>
            </w:pPr>
            <w:proofErr w:type="spellStart"/>
            <w:r w:rsidRPr="0034638D">
              <w:rPr>
                <w:rFonts w:ascii="Calibri" w:hAnsi="Calibri" w:cs="Calibri"/>
              </w:rPr>
              <w:t>Quickselect</w:t>
            </w:r>
            <w:proofErr w:type="spellEnd"/>
          </w:p>
        </w:tc>
        <w:tc>
          <w:tcPr>
            <w:tcW w:w="3168" w:type="dxa"/>
            <w:vAlign w:val="center"/>
          </w:tcPr>
          <w:p w14:paraId="5A3AFF2A" w14:textId="77777777" w:rsidR="002E68C7" w:rsidRPr="0034638D" w:rsidRDefault="00DD24A2">
            <w:pPr>
              <w:spacing w:before="60" w:after="60"/>
              <w:rPr>
                <w:rFonts w:ascii="Calibri" w:hAnsi="Calibri" w:cs="Calibri"/>
              </w:rPr>
            </w:pPr>
            <w:r w:rsidRPr="0034638D">
              <w:rPr>
                <w:rFonts w:ascii="Calibri" w:hAnsi="Calibri" w:cs="Calibri"/>
              </w:rPr>
              <w:t>Efficient for kth-value selection</w:t>
            </w:r>
          </w:p>
        </w:tc>
        <w:tc>
          <w:tcPr>
            <w:tcW w:w="4032" w:type="dxa"/>
            <w:vAlign w:val="center"/>
          </w:tcPr>
          <w:p w14:paraId="245BE04D" w14:textId="77777777" w:rsidR="002E68C7" w:rsidRPr="0034638D" w:rsidRDefault="00DD24A2">
            <w:pPr>
              <w:spacing w:before="60" w:after="60"/>
              <w:rPr>
                <w:rFonts w:ascii="Calibri" w:hAnsi="Calibri" w:cs="Calibri"/>
              </w:rPr>
            </w:pPr>
            <w:r w:rsidRPr="0034638D">
              <w:rPr>
                <w:rFonts w:ascii="Calibri" w:hAnsi="Calibri" w:cs="Calibri"/>
              </w:rPr>
              <w:t>Does not fully sort the list</w:t>
            </w:r>
          </w:p>
        </w:tc>
      </w:tr>
      <w:tr w:rsidR="002E68C7" w:rsidRPr="0034638D" w14:paraId="204AFAEF" w14:textId="77777777">
        <w:trPr>
          <w:jc w:val="center"/>
        </w:trPr>
        <w:tc>
          <w:tcPr>
            <w:tcW w:w="2880" w:type="dxa"/>
            <w:vAlign w:val="center"/>
          </w:tcPr>
          <w:p w14:paraId="0F1DB831" w14:textId="77777777" w:rsidR="002E68C7" w:rsidRPr="0034638D" w:rsidRDefault="00DD24A2">
            <w:pPr>
              <w:spacing w:before="60" w:after="60"/>
              <w:rPr>
                <w:rFonts w:ascii="Calibri" w:hAnsi="Calibri" w:cs="Calibri"/>
              </w:rPr>
            </w:pPr>
            <w:r w:rsidRPr="0034638D">
              <w:rPr>
                <w:rFonts w:ascii="Calibri" w:hAnsi="Calibri" w:cs="Calibri"/>
              </w:rPr>
              <w:t>Custom set</w:t>
            </w:r>
          </w:p>
        </w:tc>
        <w:tc>
          <w:tcPr>
            <w:tcW w:w="3168" w:type="dxa"/>
            <w:vAlign w:val="center"/>
          </w:tcPr>
          <w:p w14:paraId="022FDD96" w14:textId="77777777" w:rsidR="002E68C7" w:rsidRPr="0034638D" w:rsidRDefault="00DD24A2">
            <w:pPr>
              <w:spacing w:before="60" w:after="60"/>
              <w:rPr>
                <w:rFonts w:ascii="Calibri" w:hAnsi="Calibri" w:cs="Calibri"/>
              </w:rPr>
            </w:pPr>
            <w:r w:rsidRPr="0034638D">
              <w:rPr>
                <w:rFonts w:ascii="Calibri" w:hAnsi="Calibri" w:cs="Calibri"/>
              </w:rPr>
              <w:t>Clear collection comparison logic</w:t>
            </w:r>
          </w:p>
        </w:tc>
        <w:tc>
          <w:tcPr>
            <w:tcW w:w="4032" w:type="dxa"/>
            <w:vAlign w:val="center"/>
          </w:tcPr>
          <w:p w14:paraId="0154764C" w14:textId="77777777" w:rsidR="002E68C7" w:rsidRPr="0034638D" w:rsidRDefault="00DD24A2">
            <w:pPr>
              <w:spacing w:before="60" w:after="60"/>
              <w:rPr>
                <w:rFonts w:ascii="Calibri" w:hAnsi="Calibri" w:cs="Calibri"/>
              </w:rPr>
            </w:pPr>
            <w:r w:rsidRPr="0034638D">
              <w:rPr>
                <w:rFonts w:ascii="Calibri" w:hAnsi="Calibri" w:cs="Calibri"/>
              </w:rPr>
              <w:t>List-based implementation is not optimal for large dynamic workloads</w:t>
            </w:r>
          </w:p>
        </w:tc>
      </w:tr>
      <w:tr w:rsidR="002E68C7" w:rsidRPr="0034638D" w14:paraId="4151E57D" w14:textId="77777777">
        <w:trPr>
          <w:jc w:val="center"/>
        </w:trPr>
        <w:tc>
          <w:tcPr>
            <w:tcW w:w="2880" w:type="dxa"/>
            <w:vAlign w:val="center"/>
          </w:tcPr>
          <w:p w14:paraId="77896B92" w14:textId="77777777" w:rsidR="002E68C7" w:rsidRPr="0034638D" w:rsidRDefault="00DD24A2">
            <w:pPr>
              <w:spacing w:before="60" w:after="60"/>
              <w:rPr>
                <w:rFonts w:ascii="Calibri" w:hAnsi="Calibri" w:cs="Calibri"/>
              </w:rPr>
            </w:pPr>
            <w:r w:rsidRPr="0034638D">
              <w:rPr>
                <w:rFonts w:ascii="Calibri" w:hAnsi="Calibri" w:cs="Calibri"/>
              </w:rPr>
              <w:t>Hash table</w:t>
            </w:r>
          </w:p>
        </w:tc>
        <w:tc>
          <w:tcPr>
            <w:tcW w:w="3168" w:type="dxa"/>
            <w:vAlign w:val="center"/>
          </w:tcPr>
          <w:p w14:paraId="6DF0BB68" w14:textId="77777777" w:rsidR="002E68C7" w:rsidRPr="0034638D" w:rsidRDefault="00DD24A2">
            <w:pPr>
              <w:spacing w:before="60" w:after="60"/>
              <w:rPr>
                <w:rFonts w:ascii="Calibri" w:hAnsi="Calibri" w:cs="Calibri"/>
              </w:rPr>
            </w:pPr>
            <w:r w:rsidRPr="0034638D">
              <w:rPr>
                <w:rFonts w:ascii="Calibri" w:hAnsi="Calibri" w:cs="Calibri"/>
              </w:rPr>
              <w:t>Fast average lookup</w:t>
            </w:r>
          </w:p>
        </w:tc>
        <w:tc>
          <w:tcPr>
            <w:tcW w:w="4032" w:type="dxa"/>
            <w:vAlign w:val="center"/>
          </w:tcPr>
          <w:p w14:paraId="475274A6" w14:textId="77777777" w:rsidR="002E68C7" w:rsidRPr="0034638D" w:rsidRDefault="00DD24A2">
            <w:pPr>
              <w:spacing w:before="60" w:after="60"/>
              <w:rPr>
                <w:rFonts w:ascii="Calibri" w:hAnsi="Calibri" w:cs="Calibri"/>
              </w:rPr>
            </w:pPr>
            <w:r w:rsidRPr="0034638D">
              <w:rPr>
                <w:rFonts w:ascii="Calibri" w:hAnsi="Calibri" w:cs="Calibri"/>
              </w:rPr>
              <w:t>No natural ordering of keys</w:t>
            </w:r>
          </w:p>
        </w:tc>
      </w:tr>
      <w:tr w:rsidR="002E68C7" w:rsidRPr="0034638D" w14:paraId="3D40DFF0" w14:textId="77777777">
        <w:trPr>
          <w:jc w:val="center"/>
        </w:trPr>
        <w:tc>
          <w:tcPr>
            <w:tcW w:w="2880" w:type="dxa"/>
            <w:vAlign w:val="center"/>
          </w:tcPr>
          <w:p w14:paraId="7DDDB670" w14:textId="77777777" w:rsidR="002E68C7" w:rsidRPr="0034638D" w:rsidRDefault="00DD24A2">
            <w:pPr>
              <w:spacing w:before="60" w:after="60"/>
              <w:rPr>
                <w:rFonts w:ascii="Calibri" w:hAnsi="Calibri" w:cs="Calibri"/>
              </w:rPr>
            </w:pPr>
            <w:r w:rsidRPr="0034638D">
              <w:rPr>
                <w:rFonts w:ascii="Calibri" w:hAnsi="Calibri" w:cs="Calibri"/>
              </w:rPr>
              <w:t>Binary search tree</w:t>
            </w:r>
          </w:p>
        </w:tc>
        <w:tc>
          <w:tcPr>
            <w:tcW w:w="3168" w:type="dxa"/>
            <w:vAlign w:val="center"/>
          </w:tcPr>
          <w:p w14:paraId="3DACD236" w14:textId="77777777" w:rsidR="002E68C7" w:rsidRPr="0034638D" w:rsidRDefault="00DD24A2">
            <w:pPr>
              <w:spacing w:before="60" w:after="60"/>
              <w:rPr>
                <w:rFonts w:ascii="Calibri" w:hAnsi="Calibri" w:cs="Calibri"/>
              </w:rPr>
            </w:pPr>
            <w:r w:rsidRPr="0034638D">
              <w:rPr>
                <w:rFonts w:ascii="Calibri" w:hAnsi="Calibri" w:cs="Calibri"/>
              </w:rPr>
              <w:t>Supports ordered traversal</w:t>
            </w:r>
          </w:p>
        </w:tc>
        <w:tc>
          <w:tcPr>
            <w:tcW w:w="4032" w:type="dxa"/>
            <w:vAlign w:val="center"/>
          </w:tcPr>
          <w:p w14:paraId="2A092E45" w14:textId="77777777" w:rsidR="002E68C7" w:rsidRPr="0034638D" w:rsidRDefault="00DD24A2">
            <w:pPr>
              <w:spacing w:before="60" w:after="60"/>
              <w:rPr>
                <w:rFonts w:ascii="Calibri" w:hAnsi="Calibri" w:cs="Calibri"/>
              </w:rPr>
            </w:pPr>
            <w:r w:rsidRPr="0034638D">
              <w:rPr>
                <w:rFonts w:ascii="Calibri" w:hAnsi="Calibri" w:cs="Calibri"/>
              </w:rPr>
              <w:t>Can degrade if not balanced</w:t>
            </w:r>
          </w:p>
        </w:tc>
      </w:tr>
      <w:tr w:rsidR="002E68C7" w:rsidRPr="0034638D" w14:paraId="67C9ECC9" w14:textId="77777777">
        <w:trPr>
          <w:jc w:val="center"/>
        </w:trPr>
        <w:tc>
          <w:tcPr>
            <w:tcW w:w="2880" w:type="dxa"/>
            <w:vAlign w:val="center"/>
          </w:tcPr>
          <w:p w14:paraId="7CDBCFFA" w14:textId="77777777" w:rsidR="002E68C7" w:rsidRPr="0034638D" w:rsidRDefault="00DD24A2">
            <w:pPr>
              <w:spacing w:before="60" w:after="60"/>
              <w:rPr>
                <w:rFonts w:ascii="Calibri" w:hAnsi="Calibri" w:cs="Calibri"/>
              </w:rPr>
            </w:pPr>
            <w:r w:rsidRPr="0034638D">
              <w:rPr>
                <w:rFonts w:ascii="Calibri" w:hAnsi="Calibri" w:cs="Calibri"/>
              </w:rPr>
              <w:t>Graph</w:t>
            </w:r>
          </w:p>
        </w:tc>
        <w:tc>
          <w:tcPr>
            <w:tcW w:w="3168" w:type="dxa"/>
            <w:vAlign w:val="center"/>
          </w:tcPr>
          <w:p w14:paraId="17C6A934" w14:textId="77777777" w:rsidR="002E68C7" w:rsidRPr="0034638D" w:rsidRDefault="00DD24A2">
            <w:pPr>
              <w:spacing w:before="60" w:after="60"/>
              <w:rPr>
                <w:rFonts w:ascii="Calibri" w:hAnsi="Calibri" w:cs="Calibri"/>
              </w:rPr>
            </w:pPr>
            <w:proofErr w:type="gramStart"/>
            <w:r w:rsidRPr="0034638D">
              <w:rPr>
                <w:rFonts w:ascii="Calibri" w:hAnsi="Calibri" w:cs="Calibri"/>
              </w:rPr>
              <w:t>Models</w:t>
            </w:r>
            <w:proofErr w:type="gramEnd"/>
            <w:r w:rsidRPr="0034638D">
              <w:rPr>
                <w:rFonts w:ascii="Calibri" w:hAnsi="Calibri" w:cs="Calibri"/>
              </w:rPr>
              <w:t xml:space="preserve"> relationships naturally</w:t>
            </w:r>
          </w:p>
        </w:tc>
        <w:tc>
          <w:tcPr>
            <w:tcW w:w="4032" w:type="dxa"/>
            <w:vAlign w:val="center"/>
          </w:tcPr>
          <w:p w14:paraId="3B55DB46" w14:textId="77777777" w:rsidR="002E68C7" w:rsidRPr="0034638D" w:rsidRDefault="00DD24A2">
            <w:pPr>
              <w:spacing w:before="60" w:after="60"/>
              <w:rPr>
                <w:rFonts w:ascii="Calibri" w:hAnsi="Calibri" w:cs="Calibri"/>
              </w:rPr>
            </w:pPr>
            <w:r w:rsidRPr="0034638D">
              <w:rPr>
                <w:rFonts w:ascii="Calibri" w:hAnsi="Calibri" w:cs="Calibri"/>
              </w:rPr>
              <w:t>Can be harder to manage and reason about</w:t>
            </w:r>
          </w:p>
        </w:tc>
      </w:tr>
    </w:tbl>
    <w:p w14:paraId="237E1973" w14:textId="77777777" w:rsidR="00017EFB" w:rsidRPr="0034638D" w:rsidRDefault="00017EFB">
      <w:pPr>
        <w:pStyle w:val="Heading1"/>
        <w:rPr>
          <w:rFonts w:ascii="Calibri" w:hAnsi="Calibri" w:cs="Calibri"/>
        </w:rPr>
      </w:pPr>
    </w:p>
    <w:p w14:paraId="488DCB7D" w14:textId="3D37DF4B" w:rsidR="002E68C7" w:rsidRPr="0034638D" w:rsidRDefault="00DD24A2">
      <w:pPr>
        <w:pStyle w:val="Heading1"/>
        <w:rPr>
          <w:rFonts w:ascii="Calibri" w:hAnsi="Calibri" w:cs="Calibri"/>
          <w:color w:val="auto"/>
        </w:rPr>
      </w:pPr>
      <w:r w:rsidRPr="0034638D">
        <w:rPr>
          <w:rFonts w:ascii="Calibri" w:hAnsi="Calibri" w:cs="Calibri"/>
          <w:color w:val="auto"/>
        </w:rPr>
        <w:t>References</w:t>
      </w:r>
    </w:p>
    <w:p w14:paraId="02C4468B" w14:textId="77777777" w:rsidR="002E68C7" w:rsidRPr="0034638D" w:rsidRDefault="00DD24A2">
      <w:pPr>
        <w:spacing w:after="120"/>
        <w:ind w:left="360"/>
        <w:rPr>
          <w:rFonts w:ascii="Calibri" w:hAnsi="Calibri" w:cs="Calibri"/>
        </w:rPr>
      </w:pPr>
      <w:proofErr w:type="spellStart"/>
      <w:r w:rsidRPr="0034638D">
        <w:rPr>
          <w:rFonts w:ascii="Calibri" w:hAnsi="Calibri" w:cs="Calibri"/>
        </w:rPr>
        <w:t>Cormen</w:t>
      </w:r>
      <w:proofErr w:type="spellEnd"/>
      <w:r w:rsidRPr="0034638D">
        <w:rPr>
          <w:rFonts w:ascii="Calibri" w:hAnsi="Calibri" w:cs="Calibri"/>
        </w:rPr>
        <w:t xml:space="preserve">, T. H., </w:t>
      </w:r>
      <w:proofErr w:type="spellStart"/>
      <w:r w:rsidRPr="0034638D">
        <w:rPr>
          <w:rFonts w:ascii="Calibri" w:hAnsi="Calibri" w:cs="Calibri"/>
        </w:rPr>
        <w:t>Leiserson</w:t>
      </w:r>
      <w:proofErr w:type="spellEnd"/>
      <w:r w:rsidRPr="0034638D">
        <w:rPr>
          <w:rFonts w:ascii="Calibri" w:hAnsi="Calibri" w:cs="Calibri"/>
        </w:rPr>
        <w:t>, C. E., Rivest, R. L., &amp; Stein, C. (2022). Introduction to algorithms (4th ed.). MIT Press.</w:t>
      </w:r>
    </w:p>
    <w:p w14:paraId="3ED2E497" w14:textId="77777777" w:rsidR="002E68C7" w:rsidRPr="0034638D" w:rsidRDefault="00DD24A2">
      <w:pPr>
        <w:spacing w:after="120"/>
        <w:ind w:left="360"/>
        <w:rPr>
          <w:rFonts w:ascii="Calibri" w:hAnsi="Calibri" w:cs="Calibri"/>
        </w:rPr>
      </w:pPr>
      <w:r w:rsidRPr="0034638D">
        <w:rPr>
          <w:rFonts w:ascii="Calibri" w:hAnsi="Calibri" w:cs="Calibri"/>
        </w:rPr>
        <w:t xml:space="preserve">Goodrich, M. T., </w:t>
      </w:r>
      <w:proofErr w:type="spellStart"/>
      <w:r w:rsidRPr="0034638D">
        <w:rPr>
          <w:rFonts w:ascii="Calibri" w:hAnsi="Calibri" w:cs="Calibri"/>
        </w:rPr>
        <w:t>Tamassia</w:t>
      </w:r>
      <w:proofErr w:type="spellEnd"/>
      <w:r w:rsidRPr="0034638D">
        <w:rPr>
          <w:rFonts w:ascii="Calibri" w:hAnsi="Calibri" w:cs="Calibri"/>
        </w:rPr>
        <w:t>, R., &amp; Goldwasser, M. H. (2015). Data structures and algorithms in Python. Wiley.</w:t>
      </w:r>
    </w:p>
    <w:p w14:paraId="3B984123" w14:textId="77777777" w:rsidR="002E68C7" w:rsidRPr="0034638D" w:rsidRDefault="00DD24A2">
      <w:pPr>
        <w:spacing w:after="120"/>
        <w:ind w:left="360"/>
        <w:rPr>
          <w:rFonts w:ascii="Calibri" w:hAnsi="Calibri" w:cs="Calibri"/>
        </w:rPr>
      </w:pPr>
      <w:r w:rsidRPr="0034638D">
        <w:rPr>
          <w:rFonts w:ascii="Calibri" w:hAnsi="Calibri" w:cs="Calibri"/>
        </w:rPr>
        <w:t>Sedgewick, R., &amp; Wayne, K. (2011). Algorithms (4th ed.). Addison-Wesley.</w:t>
      </w:r>
    </w:p>
    <w:sectPr w:rsidR="002E68C7" w:rsidRPr="0034638D" w:rsidSect="00034616">
      <w:footerReference w:type="default" r:id="rId8"/>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F31E9" w14:textId="77777777" w:rsidR="009D3FD6" w:rsidRDefault="009D3FD6">
      <w:pPr>
        <w:spacing w:after="0" w:line="240" w:lineRule="auto"/>
      </w:pPr>
      <w:r>
        <w:separator/>
      </w:r>
    </w:p>
  </w:endnote>
  <w:endnote w:type="continuationSeparator" w:id="0">
    <w:p w14:paraId="4D0ADEE6" w14:textId="77777777" w:rsidR="009D3FD6" w:rsidRDefault="009D3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6CFB0" w14:textId="77777777" w:rsidR="002E68C7" w:rsidRDefault="00DD24A2">
    <w:pPr>
      <w:pStyle w:val="Footer"/>
      <w:jc w:val="center"/>
    </w:pPr>
    <w:r>
      <w:fldChar w:fldCharType="begin"/>
    </w:r>
    <w:r>
      <w:instrText>PAGE</w:instrText>
    </w:r>
    <w:r>
      <w:fldChar w:fldCharType="separate"/>
    </w:r>
    <w:r w:rsidR="00017E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AD134" w14:textId="77777777" w:rsidR="009D3FD6" w:rsidRDefault="009D3FD6">
      <w:pPr>
        <w:spacing w:after="0" w:line="240" w:lineRule="auto"/>
      </w:pPr>
      <w:r>
        <w:separator/>
      </w:r>
    </w:p>
  </w:footnote>
  <w:footnote w:type="continuationSeparator" w:id="0">
    <w:p w14:paraId="1438EB34" w14:textId="77777777" w:rsidR="009D3FD6" w:rsidRDefault="009D3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99520">
    <w:abstractNumId w:val="8"/>
  </w:num>
  <w:num w:numId="2" w16cid:durableId="950623792">
    <w:abstractNumId w:val="6"/>
  </w:num>
  <w:num w:numId="3" w16cid:durableId="908230354">
    <w:abstractNumId w:val="5"/>
  </w:num>
  <w:num w:numId="4" w16cid:durableId="1983459340">
    <w:abstractNumId w:val="4"/>
  </w:num>
  <w:num w:numId="5" w16cid:durableId="206185853">
    <w:abstractNumId w:val="7"/>
  </w:num>
  <w:num w:numId="6" w16cid:durableId="927426130">
    <w:abstractNumId w:val="3"/>
  </w:num>
  <w:num w:numId="7" w16cid:durableId="333338477">
    <w:abstractNumId w:val="2"/>
  </w:num>
  <w:num w:numId="8" w16cid:durableId="2005695665">
    <w:abstractNumId w:val="1"/>
  </w:num>
  <w:num w:numId="9" w16cid:durableId="21223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EFB"/>
    <w:rsid w:val="00034616"/>
    <w:rsid w:val="00056918"/>
    <w:rsid w:val="0006063C"/>
    <w:rsid w:val="0015074B"/>
    <w:rsid w:val="0029639D"/>
    <w:rsid w:val="002B2B02"/>
    <w:rsid w:val="002E68C7"/>
    <w:rsid w:val="00326F90"/>
    <w:rsid w:val="0034638D"/>
    <w:rsid w:val="003B1D87"/>
    <w:rsid w:val="006A5C1F"/>
    <w:rsid w:val="0092091B"/>
    <w:rsid w:val="009D3FD6"/>
    <w:rsid w:val="00AA1D8D"/>
    <w:rsid w:val="00B47730"/>
    <w:rsid w:val="00CB0664"/>
    <w:rsid w:val="00DD24A2"/>
    <w:rsid w:val="00E55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A1EB6"/>
  <w14:defaultImageDpi w14:val="300"/>
  <w15:docId w15:val="{3FA497FB-5E46-4881-8C50-D8208A580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1742</Words>
  <Characters>9738</Characters>
  <Application>Microsoft Office Word</Application>
  <DocSecurity>0</DocSecurity>
  <Lines>194</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Sunday Edisi</cp:lastModifiedBy>
  <cp:revision>7</cp:revision>
  <dcterms:created xsi:type="dcterms:W3CDTF">2026-04-02T23:34:00Z</dcterms:created>
  <dcterms:modified xsi:type="dcterms:W3CDTF">2026-04-05T02:04:00Z</dcterms:modified>
  <cp:category/>
</cp:coreProperties>
</file>