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6B46" w:rsidRPr="00884B26" w:rsidRDefault="003C3093" w:rsidP="006167A2">
      <w:pPr>
        <w:pStyle w:val="4111"/>
        <w:numPr>
          <w:ilvl w:val="0"/>
          <w:numId w:val="0"/>
        </w:numPr>
        <w:jc w:val="center"/>
        <w:rPr>
          <w:rFonts w:hint="eastAsia"/>
          <w:sz w:val="22"/>
          <w:szCs w:val="22"/>
        </w:rPr>
      </w:pPr>
      <w:bookmarkStart w:id="0" w:name="_Hlk217980258"/>
      <w:r w:rsidRPr="00884B26">
        <w:rPr>
          <w:rFonts w:hint="eastAsia"/>
          <w:b/>
          <w:bCs/>
          <w:sz w:val="22"/>
          <w:szCs w:val="22"/>
        </w:rPr>
        <w:t>《</w:t>
      </w:r>
      <w:r w:rsidR="00246B46" w:rsidRPr="00884B26">
        <w:rPr>
          <w:rFonts w:hint="eastAsia"/>
          <w:b/>
          <w:bCs/>
          <w:sz w:val="22"/>
          <w:szCs w:val="22"/>
        </w:rPr>
        <w:t>民用建筑施工图设计说明编制指南</w:t>
      </w:r>
      <w:r w:rsidR="003F408A" w:rsidRPr="00884B26">
        <w:rPr>
          <w:rFonts w:hint="eastAsia"/>
          <w:b/>
          <w:bCs/>
          <w:sz w:val="22"/>
          <w:szCs w:val="22"/>
        </w:rPr>
        <w:t>(</w:t>
      </w:r>
      <w:r w:rsidRPr="00884B26">
        <w:rPr>
          <w:rFonts w:hint="eastAsia"/>
          <w:b/>
          <w:bCs/>
          <w:sz w:val="22"/>
          <w:szCs w:val="22"/>
        </w:rPr>
        <w:t>1 通用说明：1.1 通用说明)》</w:t>
      </w:r>
    </w:p>
    <w:bookmarkEnd w:id="0"/>
    <w:p w:rsidR="00246B46" w:rsidRPr="00884B26" w:rsidRDefault="00246B46" w:rsidP="00246B46">
      <w:pPr>
        <w:ind w:left="567"/>
        <w:rPr>
          <w:rFonts w:ascii="宋体" w:hAnsi="宋体"/>
          <w:color w:val="C00000"/>
          <w:szCs w:val="16"/>
        </w:rPr>
      </w:pPr>
    </w:p>
    <w:p w:rsidR="00246B46" w:rsidRPr="00884B26" w:rsidRDefault="00246B46" w:rsidP="00246B46">
      <w:pPr>
        <w:pStyle w:val="af8"/>
        <w:spacing w:line="300" w:lineRule="exact"/>
        <w:ind w:firstLineChars="0" w:firstLine="0"/>
        <w:outlineLvl w:val="9"/>
        <w:rPr>
          <w:rFonts w:ascii="宋体" w:eastAsia="宋体" w:hAnsi="宋体"/>
        </w:rPr>
      </w:pPr>
      <w:r w:rsidRPr="00884B26">
        <w:rPr>
          <w:rFonts w:ascii="宋体" w:eastAsia="宋体" w:hAnsi="宋体"/>
          <w:lang w:val="zh-CN"/>
        </w:rPr>
        <w:t>目录</w:t>
      </w:r>
    </w:p>
    <w:p w:rsidR="00BD2EDB" w:rsidRPr="00884B26" w:rsidRDefault="00A74B32">
      <w:pPr>
        <w:pStyle w:val="1d"/>
        <w:rPr>
          <w:rFonts w:ascii="宋体" w:eastAsia="宋体" w:hAnsi="宋体" w:hint="eastAsia"/>
          <w:noProof/>
          <w:sz w:val="22"/>
        </w:rPr>
      </w:pPr>
      <w:r w:rsidRPr="00884B26">
        <w:rPr>
          <w:rFonts w:ascii="宋体" w:eastAsia="宋体" w:hAnsi="宋体"/>
          <w:color w:val="FF0000"/>
        </w:rPr>
        <w:fldChar w:fldCharType="begin"/>
      </w:r>
      <w:r w:rsidRPr="00884B26">
        <w:rPr>
          <w:rFonts w:ascii="宋体" w:eastAsia="宋体" w:hAnsi="宋体"/>
          <w:color w:val="FF0000"/>
        </w:rPr>
        <w:instrText xml:space="preserve"> TOC \o "1-3" \h \z \u </w:instrText>
      </w:r>
      <w:r w:rsidRPr="00884B26">
        <w:rPr>
          <w:rFonts w:ascii="宋体" w:eastAsia="宋体" w:hAnsi="宋体"/>
          <w:color w:val="FF0000"/>
        </w:rPr>
        <w:fldChar w:fldCharType="separate"/>
      </w:r>
      <w:hyperlink w:anchor="_Toc217028794" w:history="1">
        <w:r w:rsidR="00BD2EDB" w:rsidRPr="00884B26">
          <w:rPr>
            <w:rStyle w:val="af1"/>
            <w:rFonts w:ascii="宋体" w:eastAsia="宋体" w:hAnsi="宋体" w:hint="eastAsia"/>
            <w:noProof/>
          </w:rPr>
          <w:t>第1部分 通用说明</w:t>
        </w:r>
        <w:r w:rsidR="00BD2EDB" w:rsidRPr="00884B26">
          <w:rPr>
            <w:rFonts w:ascii="宋体" w:eastAsia="宋体" w:hAnsi="宋体" w:hint="eastAsia"/>
            <w:noProof/>
            <w:webHidden/>
          </w:rPr>
          <w:tab/>
        </w:r>
        <w:r w:rsidR="00BD2EDB" w:rsidRPr="00884B26">
          <w:rPr>
            <w:rFonts w:ascii="宋体" w:eastAsia="宋体" w:hAnsi="宋体" w:hint="eastAsia"/>
            <w:noProof/>
            <w:webHidden/>
          </w:rPr>
          <w:fldChar w:fldCharType="begin"/>
        </w:r>
        <w:r w:rsidR="00BD2EDB" w:rsidRPr="00884B26">
          <w:rPr>
            <w:rFonts w:ascii="宋体" w:eastAsia="宋体" w:hAnsi="宋体" w:hint="eastAsia"/>
            <w:noProof/>
            <w:webHidden/>
          </w:rPr>
          <w:instrText xml:space="preserve"> </w:instrText>
        </w:r>
        <w:r w:rsidR="00BD2EDB" w:rsidRPr="00884B26">
          <w:rPr>
            <w:rFonts w:ascii="宋体" w:eastAsia="宋体" w:hAnsi="宋体"/>
            <w:noProof/>
            <w:webHidden/>
          </w:rPr>
          <w:instrText>PAGEREF _Toc217028794 \h</w:instrText>
        </w:r>
        <w:r w:rsidR="00BD2EDB" w:rsidRPr="00884B26">
          <w:rPr>
            <w:rFonts w:ascii="宋体" w:eastAsia="宋体" w:hAnsi="宋体" w:hint="eastAsia"/>
            <w:noProof/>
            <w:webHidden/>
          </w:rPr>
          <w:instrText xml:space="preserve"> </w:instrText>
        </w:r>
        <w:r w:rsidR="00BD2EDB" w:rsidRPr="00884B26">
          <w:rPr>
            <w:rFonts w:ascii="宋体" w:eastAsia="宋体" w:hAnsi="宋体" w:hint="eastAsia"/>
            <w:noProof/>
            <w:webHidden/>
          </w:rPr>
        </w:r>
        <w:r w:rsidR="00BD2EDB" w:rsidRPr="00884B26">
          <w:rPr>
            <w:rFonts w:ascii="宋体" w:eastAsia="宋体" w:hAnsi="宋体" w:hint="eastAsia"/>
            <w:noProof/>
            <w:webHidden/>
          </w:rPr>
          <w:fldChar w:fldCharType="separate"/>
        </w:r>
        <w:r w:rsidR="00BD2EDB" w:rsidRPr="00884B26">
          <w:rPr>
            <w:rFonts w:ascii="宋体" w:eastAsia="宋体" w:hAnsi="宋体"/>
            <w:noProof/>
            <w:webHidden/>
          </w:rPr>
          <w:t>2</w:t>
        </w:r>
        <w:r w:rsidR="00BD2EDB"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5" w:history="1">
        <w:r w:rsidRPr="00884B26">
          <w:rPr>
            <w:rStyle w:val="af1"/>
            <w:rFonts w:ascii="宋体" w:eastAsia="宋体" w:hAnsi="宋体" w:hint="eastAsia"/>
            <w:noProof/>
          </w:rPr>
          <w:t>1. 通用说明</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_Toc217028795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6" w:history="1">
        <w:r w:rsidRPr="00884B26">
          <w:rPr>
            <w:rStyle w:val="af1"/>
            <w:rFonts w:ascii="宋体" w:eastAsia="宋体" w:hAnsi="宋体" w:hint="eastAsia"/>
            <w:noProof/>
          </w:rPr>
          <w:t>1.1 总则</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_Toc217028796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7" w:history="1">
        <w:r w:rsidRPr="00884B26">
          <w:rPr>
            <w:rStyle w:val="af1"/>
            <w:rFonts w:ascii="宋体" w:eastAsia="宋体" w:hAnsi="宋体" w:hint="eastAsia"/>
            <w:noProof/>
          </w:rPr>
          <w:t>1.2 阅图说明</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_Toc217028797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3</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8" w:history="1">
        <w:r w:rsidRPr="00884B26">
          <w:rPr>
            <w:rStyle w:val="af1"/>
            <w:rFonts w:ascii="宋体" w:eastAsia="宋体" w:hAnsi="宋体" w:hint="eastAsia"/>
            <w:noProof/>
          </w:rPr>
          <w:t>1.3 工程概况</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_Toc217028798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6</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9" w:history="1">
        <w:r w:rsidRPr="00884B26">
          <w:rPr>
            <w:rStyle w:val="af1"/>
            <w:rFonts w:ascii="宋体" w:eastAsia="宋体" w:hAnsi="宋体" w:hint="eastAsia"/>
            <w:noProof/>
          </w:rPr>
          <w:t>1.4 设计依据</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_Toc217028799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8</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0" w:history="1">
        <w:r w:rsidRPr="00884B26">
          <w:rPr>
            <w:rStyle w:val="af1"/>
            <w:rFonts w:ascii="宋体" w:eastAsia="宋体" w:hAnsi="宋体" w:hint="eastAsia"/>
            <w:noProof/>
          </w:rPr>
          <w:t>1.5 一般规定</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_Toc217028800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21</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1" w:history="1">
        <w:r w:rsidRPr="00884B26">
          <w:rPr>
            <w:rStyle w:val="af1"/>
            <w:rFonts w:ascii="宋体" w:eastAsia="宋体" w:hAnsi="宋体" w:hint="eastAsia"/>
            <w:noProof/>
          </w:rPr>
          <w:t>1.6 建筑分类等级</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_Toc217028801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21</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2" w:history="1">
        <w:r w:rsidRPr="00884B26">
          <w:rPr>
            <w:rStyle w:val="af1"/>
            <w:rFonts w:ascii="宋体" w:eastAsia="宋体" w:hAnsi="宋体" w:hint="eastAsia"/>
            <w:noProof/>
          </w:rPr>
          <w:t>1.7 结构上的作用</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_Toc217028802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23</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3" w:history="1">
        <w:r w:rsidRPr="00884B26">
          <w:rPr>
            <w:rStyle w:val="af1"/>
            <w:rFonts w:ascii="宋体" w:eastAsia="宋体" w:hAnsi="宋体" w:hint="eastAsia"/>
            <w:noProof/>
          </w:rPr>
          <w:t>1.8 建筑抗震设计</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_Toc217028803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34</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4" w:history="1">
        <w:r w:rsidRPr="00884B26">
          <w:rPr>
            <w:rStyle w:val="af1"/>
            <w:rFonts w:ascii="宋体" w:eastAsia="宋体" w:hAnsi="宋体" w:hint="eastAsia"/>
            <w:noProof/>
          </w:rPr>
          <w:t>1.9 设计计算程序</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_Toc217028804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51</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5" w:history="1">
        <w:r w:rsidRPr="00884B26">
          <w:rPr>
            <w:rStyle w:val="af1"/>
            <w:rFonts w:ascii="宋体" w:eastAsia="宋体" w:hAnsi="宋体" w:hint="eastAsia"/>
            <w:noProof/>
          </w:rPr>
          <w:t>1.10 填</w:t>
        </w:r>
        <w:r w:rsidRPr="00884B26">
          <w:rPr>
            <w:rStyle w:val="af1"/>
            <w:rFonts w:ascii="宋体" w:eastAsia="宋体" w:hAnsi="宋体" w:hint="eastAsia"/>
            <w:noProof/>
          </w:rPr>
          <w:t>充</w:t>
        </w:r>
        <w:r w:rsidRPr="00884B26">
          <w:rPr>
            <w:rStyle w:val="af1"/>
            <w:rFonts w:ascii="宋体" w:eastAsia="宋体" w:hAnsi="宋体" w:hint="eastAsia"/>
            <w:noProof/>
          </w:rPr>
          <w:t>墙</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_Toc217028805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52</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6" w:history="1">
        <w:r w:rsidRPr="00884B26">
          <w:rPr>
            <w:rStyle w:val="af1"/>
            <w:rFonts w:ascii="宋体" w:eastAsia="宋体" w:hAnsi="宋体" w:hint="eastAsia"/>
            <w:noProof/>
          </w:rPr>
          <w:t>1.11 变形监测、结构监测与结构检测</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_Toc217028806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57</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7" w:history="1">
        <w:r w:rsidRPr="00884B26">
          <w:rPr>
            <w:rStyle w:val="af1"/>
            <w:rFonts w:ascii="宋体" w:eastAsia="宋体" w:hAnsi="宋体" w:hint="eastAsia"/>
            <w:noProof/>
          </w:rPr>
          <w:t>1.12 设计产品环境保护告知书</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_Toc217028807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58</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8" w:history="1">
        <w:r w:rsidRPr="00884B26">
          <w:rPr>
            <w:rStyle w:val="af1"/>
            <w:rFonts w:ascii="宋体" w:eastAsia="宋体" w:hAnsi="宋体" w:hint="eastAsia"/>
            <w:noProof/>
          </w:rPr>
          <w:t>1.13 使用和维护</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_Toc217028808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59</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9" w:history="1">
        <w:r w:rsidRPr="00884B26">
          <w:rPr>
            <w:rStyle w:val="af1"/>
            <w:rFonts w:ascii="宋体" w:eastAsia="宋体" w:hAnsi="宋体" w:hint="eastAsia"/>
            <w:noProof/>
          </w:rPr>
          <w:t>1.14 施工质量控制和施工注意事项</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_Toc217028809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59</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10" w:history="1">
        <w:r w:rsidRPr="00884B26">
          <w:rPr>
            <w:rStyle w:val="af1"/>
            <w:rFonts w:ascii="宋体" w:eastAsia="宋体" w:hAnsi="宋体" w:hint="eastAsia"/>
            <w:noProof/>
          </w:rPr>
          <w:t>1.15 建筑工程施工安全生产专篇（结构专业）</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_Toc217028810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61</w:t>
        </w:r>
        <w:r w:rsidRPr="00884B26">
          <w:rPr>
            <w:rFonts w:ascii="宋体" w:eastAsia="宋体" w:hAnsi="宋体" w:hint="eastAsia"/>
            <w:noProof/>
            <w:webHidden/>
          </w:rPr>
          <w:fldChar w:fldCharType="end"/>
        </w:r>
      </w:hyperlink>
    </w:p>
    <w:p w:rsidR="00246B46" w:rsidRPr="00884B26" w:rsidRDefault="00246B46" w:rsidP="00246B46">
      <w:pPr>
        <w:rPr>
          <w:rFonts w:ascii="宋体" w:hAnsi="宋体" w:hint="eastAsia"/>
        </w:rPr>
      </w:pPr>
    </w:p>
    <w:p w:rsidR="00246B46" w:rsidRPr="00884B26"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446E3A" w:rsidRPr="00B64692" w:rsidRDefault="00446E3A" w:rsidP="00246B46">
      <w:pPr>
        <w:rPr>
          <w:rFonts w:ascii="宋体" w:hAnsi="宋体" w:hint="eastAsia"/>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C044DA" w:rsidRDefault="00060BFB" w:rsidP="00456963">
      <w:pPr>
        <w:pStyle w:val="14"/>
        <w:numPr>
          <w:ilvl w:val="0"/>
          <w:numId w:val="0"/>
        </w:numPr>
        <w:rPr>
          <w:rFonts w:hAnsi="宋体" w:hint="eastAsia"/>
          <w:sz w:val="21"/>
        </w:rPr>
      </w:pPr>
      <w:r w:rsidRPr="00B64692">
        <w:rPr>
          <w:rFonts w:hAnsi="宋体"/>
        </w:rPr>
        <w:br w:type="page"/>
      </w:r>
      <w:bookmarkStart w:id="1" w:name="_Toc217028794"/>
      <w:r w:rsidR="00456963" w:rsidRPr="00C044DA">
        <w:rPr>
          <w:rFonts w:hAnsi="宋体" w:hint="eastAsia"/>
          <w:sz w:val="21"/>
        </w:rPr>
        <w:lastRenderedPageBreak/>
        <w:t>第1部分</w:t>
      </w:r>
      <w:r w:rsidR="00944106">
        <w:rPr>
          <w:rFonts w:hAnsi="宋体" w:hint="eastAsia"/>
          <w:sz w:val="21"/>
        </w:rPr>
        <w:t xml:space="preserve"> </w:t>
      </w:r>
      <w:r w:rsidR="00246B46" w:rsidRPr="00C044DA">
        <w:rPr>
          <w:rFonts w:hAnsi="宋体" w:hint="eastAsia"/>
          <w:sz w:val="21"/>
        </w:rPr>
        <w:t>通用说明</w:t>
      </w:r>
      <w:bookmarkEnd w:id="1"/>
    </w:p>
    <w:p w:rsidR="00246B46" w:rsidRPr="00B64692" w:rsidRDefault="00246B46" w:rsidP="00EB7CC9">
      <w:pPr>
        <w:pStyle w:val="210"/>
        <w:rPr>
          <w:rFonts w:hint="eastAsia"/>
          <w:color w:val="FF0000"/>
          <w:szCs w:val="21"/>
        </w:rPr>
      </w:pPr>
      <w:bookmarkStart w:id="2" w:name="_Toc217028795"/>
      <w:r w:rsidRPr="00B64692">
        <w:rPr>
          <w:rFonts w:hint="eastAsia"/>
        </w:rPr>
        <w:t>通用说明</w:t>
      </w:r>
      <w:bookmarkEnd w:id="2"/>
    </w:p>
    <w:p w:rsidR="00246B46" w:rsidRPr="00B64692" w:rsidRDefault="00246B46" w:rsidP="008562AA">
      <w:pPr>
        <w:pStyle w:val="311"/>
      </w:pPr>
      <w:bookmarkStart w:id="3" w:name="_Toc217028796"/>
      <w:r w:rsidRPr="00B64692">
        <w:rPr>
          <w:rFonts w:hint="eastAsia"/>
        </w:rPr>
        <w:t>总则</w:t>
      </w:r>
      <w:bookmarkEnd w:id="3"/>
    </w:p>
    <w:p w:rsidR="00246B46" w:rsidRPr="00B64692" w:rsidRDefault="00246B46" w:rsidP="00246B46">
      <w:pPr>
        <w:pStyle w:val="4111"/>
      </w:pPr>
      <w:r w:rsidRPr="00B64692">
        <w:rPr>
          <w:rFonts w:hint="eastAsia"/>
        </w:rPr>
        <w:t>为保证设计</w:t>
      </w:r>
      <w:r w:rsidR="00726E5E" w:rsidRPr="00B64692">
        <w:rPr>
          <w:rFonts w:hint="eastAsia"/>
        </w:rPr>
        <w:t>文件的</w:t>
      </w:r>
      <w:r w:rsidRPr="00B64692">
        <w:rPr>
          <w:rFonts w:hint="eastAsia"/>
        </w:rPr>
        <w:t>质量</w:t>
      </w:r>
      <w:r w:rsidR="00726E5E" w:rsidRPr="00B64692">
        <w:rPr>
          <w:rFonts w:hint="eastAsia"/>
        </w:rPr>
        <w:t>和完整性</w:t>
      </w:r>
      <w:r w:rsidR="00A67C91" w:rsidRPr="00B64692">
        <w:rPr>
          <w:rFonts w:hint="eastAsia"/>
        </w:rPr>
        <w:t>，</w:t>
      </w:r>
      <w:r w:rsidR="00727B1B" w:rsidRPr="00727B1B">
        <w:rPr>
          <w:rFonts w:hint="eastAsia"/>
        </w:rPr>
        <w:t>指导施工顺利进行，</w:t>
      </w:r>
      <w:r w:rsidR="00A67C91" w:rsidRPr="00B64692">
        <w:rPr>
          <w:rFonts w:hint="eastAsia"/>
        </w:rPr>
        <w:t>依据工程建设法规、</w:t>
      </w:r>
      <w:r w:rsidR="00726E5E" w:rsidRPr="00B64692">
        <w:rPr>
          <w:rFonts w:hint="eastAsia"/>
        </w:rPr>
        <w:t>工程</w:t>
      </w:r>
      <w:r w:rsidR="00A67C91" w:rsidRPr="00B64692">
        <w:rPr>
          <w:rFonts w:hint="eastAsia"/>
        </w:rPr>
        <w:t>建设</w:t>
      </w:r>
      <w:r w:rsidR="00726E5E" w:rsidRPr="00B64692">
        <w:rPr>
          <w:rFonts w:hint="eastAsia"/>
        </w:rPr>
        <w:t>标准的相关规定，结合项目实际情况</w:t>
      </w:r>
      <w:r w:rsidRPr="00B64692">
        <w:rPr>
          <w:rFonts w:hint="eastAsia"/>
        </w:rPr>
        <w:t>，</w:t>
      </w:r>
      <w:r w:rsidR="00726E5E" w:rsidRPr="00B64692">
        <w:rPr>
          <w:rFonts w:hint="eastAsia"/>
        </w:rPr>
        <w:t>编制</w:t>
      </w:r>
      <w:r w:rsidRPr="00B64692">
        <w:rPr>
          <w:rFonts w:hint="eastAsia"/>
        </w:rPr>
        <w:t>《施工图结构设计总说明》。</w:t>
      </w:r>
    </w:p>
    <w:p w:rsidR="00F1633F" w:rsidRPr="00B64692" w:rsidRDefault="00E1082E" w:rsidP="00DF4E8B">
      <w:pPr>
        <w:pStyle w:val="4111"/>
        <w:rPr>
          <w:color w:val="808080"/>
        </w:rPr>
      </w:pPr>
      <w:r w:rsidRPr="00B64692">
        <w:rPr>
          <w:rFonts w:hint="eastAsia"/>
          <w:color w:val="808080"/>
        </w:rPr>
        <w:t>《民用建筑施工图设计说明编制指南(结构专业分册)》</w:t>
      </w:r>
      <w:r w:rsidR="00F1633F" w:rsidRPr="00B64692">
        <w:rPr>
          <w:rFonts w:hint="eastAsia"/>
          <w:color w:val="808080"/>
        </w:rPr>
        <w:t>适用于新建、改建和扩建的民用建筑。</w:t>
      </w:r>
    </w:p>
    <w:p w:rsidR="00246B46" w:rsidRPr="00B64692" w:rsidRDefault="00F54779" w:rsidP="00246B46">
      <w:pPr>
        <w:pStyle w:val="4111"/>
      </w:pPr>
      <w:r w:rsidRPr="00B64692">
        <w:rPr>
          <w:rFonts w:hint="eastAsia"/>
          <w:color w:val="00B0F0"/>
        </w:rPr>
        <w:t>【待协】</w:t>
      </w:r>
      <w:r w:rsidR="00246B46" w:rsidRPr="00B64692">
        <w:rPr>
          <w:rFonts w:hint="eastAsia"/>
        </w:rPr>
        <w:t>本项目设计范围见建筑设计总说明。</w:t>
      </w:r>
    </w:p>
    <w:p w:rsidR="00A201D3" w:rsidRPr="00B64692" w:rsidRDefault="00A201D3" w:rsidP="00246B46">
      <w:pPr>
        <w:pStyle w:val="4111"/>
      </w:pPr>
      <w:r w:rsidRPr="00B64692">
        <w:rPr>
          <w:rFonts w:hint="eastAsia"/>
          <w:color w:val="0070C0"/>
        </w:rPr>
        <w:t>【备用】</w:t>
      </w:r>
      <w:r w:rsidRPr="00B64692">
        <w:rPr>
          <w:rFonts w:hint="eastAsia"/>
          <w:color w:val="00B050"/>
        </w:rPr>
        <w:t>【待协】</w:t>
      </w:r>
      <w:r w:rsidRPr="00B64692">
        <w:rPr>
          <w:rFonts w:hint="eastAsia"/>
        </w:rPr>
        <w:t>子项</w:t>
      </w:r>
      <w:r w:rsidRPr="00B64692">
        <w:rPr>
          <w:rFonts w:hint="eastAsia"/>
          <w:color w:val="00B0F0"/>
        </w:rPr>
        <w:t>XX</w:t>
      </w:r>
      <w:r w:rsidRPr="00B64692">
        <w:rPr>
          <w:rFonts w:hint="eastAsia"/>
        </w:rPr>
        <w:t>的</w:t>
      </w:r>
      <w:r w:rsidRPr="00B64692">
        <w:rPr>
          <w:rFonts w:hint="eastAsia"/>
          <w:color w:val="00B0F0"/>
        </w:rPr>
        <w:t>XXXXXX</w:t>
      </w:r>
      <w:r w:rsidRPr="00B64692">
        <w:rPr>
          <w:rFonts w:hint="eastAsia"/>
        </w:rPr>
        <w:t>专项设计由我院总包。</w:t>
      </w:r>
    </w:p>
    <w:p w:rsidR="00083941" w:rsidRPr="00B64692" w:rsidRDefault="00083941">
      <w:pPr>
        <w:pStyle w:val="4111"/>
      </w:pPr>
      <w:r w:rsidRPr="00B64692">
        <w:rPr>
          <w:rFonts w:hint="eastAsia"/>
          <w:color w:val="808080"/>
        </w:rPr>
        <w:t>施工图设计应符合方案或初步设计和相关批文要求。</w:t>
      </w:r>
    </w:p>
    <w:p w:rsidR="00726E5E" w:rsidRPr="00B64692" w:rsidRDefault="00726E5E" w:rsidP="00726E5E">
      <w:pPr>
        <w:pStyle w:val="4111"/>
        <w:rPr>
          <w:rFonts w:hint="eastAsia"/>
          <w:color w:val="808080"/>
        </w:rPr>
      </w:pPr>
      <w:r w:rsidRPr="00B64692">
        <w:rPr>
          <w:rFonts w:hint="eastAsia"/>
          <w:color w:val="808080"/>
        </w:rPr>
        <w:t>当工程设计合同中约定对设计文件另有要求时，设计文件应同时满足工程设计合同的要求。</w:t>
      </w:r>
    </w:p>
    <w:p w:rsidR="00083941" w:rsidRDefault="00246B46" w:rsidP="00083941">
      <w:pPr>
        <w:pStyle w:val="4111"/>
        <w:rPr>
          <w:color w:val="808080"/>
        </w:rPr>
      </w:pPr>
      <w:r>
        <w:rPr>
          <w:rFonts w:hint="eastAsia"/>
          <w:color w:val="808080"/>
        </w:rPr>
        <w:t>工程建设所采用的技术方法和措施是否符合</w:t>
      </w:r>
      <w:r w:rsidR="00224611">
        <w:rPr>
          <w:rFonts w:hint="eastAsia"/>
          <w:color w:val="808080"/>
        </w:rPr>
        <w:t>工程建设强制性标准</w:t>
      </w:r>
      <w:r>
        <w:rPr>
          <w:rFonts w:hint="eastAsia"/>
          <w:color w:val="808080"/>
        </w:rPr>
        <w:t>要求，由相关责任主体判定。</w:t>
      </w:r>
    </w:p>
    <w:p w:rsidR="00246B46" w:rsidRPr="00B64692" w:rsidRDefault="00246B46" w:rsidP="00635B5B">
      <w:pPr>
        <w:pStyle w:val="4111"/>
        <w:rPr>
          <w:rFonts w:hint="eastAsia"/>
        </w:rPr>
      </w:pPr>
      <w:r w:rsidRPr="00B64692">
        <w:rPr>
          <w:rFonts w:hint="eastAsia"/>
          <w:color w:val="0070C0"/>
        </w:rPr>
        <w:t>【备用】</w:t>
      </w:r>
      <w:r w:rsidRPr="00B64692">
        <w:rPr>
          <w:rFonts w:hint="eastAsia"/>
        </w:rPr>
        <w:t>本项目</w:t>
      </w:r>
      <w:r w:rsidR="001F37AC" w:rsidRPr="00B64692">
        <w:rPr>
          <w:rFonts w:hint="eastAsia"/>
        </w:rPr>
        <w:t>子项</w:t>
      </w:r>
      <w:r w:rsidR="001F37AC" w:rsidRPr="00B64692">
        <w:rPr>
          <w:rFonts w:hint="eastAsia"/>
          <w:color w:val="00B0F0"/>
        </w:rPr>
        <w:t>XX</w:t>
      </w:r>
      <w:r w:rsidRPr="00B64692">
        <w:rPr>
          <w:rFonts w:hint="eastAsia"/>
        </w:rPr>
        <w:t>，采用</w:t>
      </w:r>
      <w:r w:rsidRPr="00B64692">
        <w:rPr>
          <w:rFonts w:hint="eastAsia"/>
          <w:color w:val="00B0F0"/>
        </w:rPr>
        <w:t>XXX</w:t>
      </w:r>
      <w:r w:rsidRPr="00B64692">
        <w:rPr>
          <w:rFonts w:hint="eastAsia"/>
        </w:rPr>
        <w:t>的创新性的技术方法和措施。</w:t>
      </w:r>
    </w:p>
    <w:p w:rsidR="00246B46" w:rsidRPr="00B64692" w:rsidRDefault="00246B46" w:rsidP="00246B46">
      <w:pPr>
        <w:pStyle w:val="4111"/>
      </w:pPr>
      <w:r w:rsidRPr="00B64692">
        <w:rPr>
          <w:rFonts w:hint="eastAsia"/>
          <w:color w:val="00B050"/>
        </w:rPr>
        <w:t>【选项1】【已协】</w:t>
      </w:r>
      <w:r w:rsidRPr="00B64692">
        <w:rPr>
          <w:rFonts w:hint="eastAsia"/>
          <w:i/>
        </w:rPr>
        <w:t>施工图设计文件未经审查合格的，不得使用。</w:t>
      </w:r>
    </w:p>
    <w:p w:rsidR="00246B46" w:rsidRPr="00B64692" w:rsidRDefault="00246B46" w:rsidP="00246B46">
      <w:pPr>
        <w:pStyle w:val="4111"/>
        <w:rPr>
          <w:i/>
        </w:rPr>
      </w:pPr>
      <w:r w:rsidRPr="00B64692">
        <w:rPr>
          <w:rFonts w:hint="eastAsia"/>
          <w:color w:val="00B050"/>
        </w:rPr>
        <w:t>【选项</w:t>
      </w:r>
      <w:r w:rsidRPr="00B64692">
        <w:rPr>
          <w:color w:val="00B050"/>
        </w:rPr>
        <w:t>2</w:t>
      </w:r>
      <w:r w:rsidRPr="00B64692">
        <w:rPr>
          <w:rFonts w:hint="eastAsia"/>
          <w:color w:val="00B050"/>
        </w:rPr>
        <w:t>】【待协】</w:t>
      </w:r>
      <w:r w:rsidRPr="00B64692">
        <w:rPr>
          <w:rFonts w:hint="eastAsia"/>
          <w:i/>
        </w:rPr>
        <w:t>根据《关于加强建筑工程勘察设计质量管理的规定》晋建质规字</w:t>
      </w:r>
      <w:r w:rsidR="00F535EE" w:rsidRPr="00B64692">
        <w:rPr>
          <w:rFonts w:hint="eastAsia"/>
          <w:i/>
        </w:rPr>
        <w:t>〔</w:t>
      </w:r>
      <w:r w:rsidRPr="00B64692">
        <w:rPr>
          <w:rFonts w:hint="eastAsia"/>
          <w:i/>
        </w:rPr>
        <w:t>202</w:t>
      </w:r>
      <w:r w:rsidRPr="00B64692">
        <w:rPr>
          <w:i/>
        </w:rPr>
        <w:t>3</w:t>
      </w:r>
      <w:r w:rsidR="00F10660" w:rsidRPr="00B64692">
        <w:rPr>
          <w:rFonts w:hint="eastAsia"/>
          <w:i/>
        </w:rPr>
        <w:t>〕4</w:t>
      </w:r>
      <w:r w:rsidRPr="00B64692">
        <w:rPr>
          <w:rFonts w:hint="eastAsia"/>
          <w:i/>
        </w:rPr>
        <w:t>号，我院提供《设计单位质量终身负责制和设计质量承诺书》，见建施图。</w:t>
      </w:r>
    </w:p>
    <w:p w:rsidR="00246B46" w:rsidRPr="00B64692" w:rsidRDefault="00246B46" w:rsidP="00246B46">
      <w:pPr>
        <w:pStyle w:val="4111"/>
        <w:rPr>
          <w:i/>
        </w:rPr>
      </w:pPr>
      <w:r w:rsidRPr="00B64692">
        <w:rPr>
          <w:rFonts w:hint="eastAsia"/>
          <w:color w:val="0070C0"/>
        </w:rPr>
        <w:t>【备用】</w:t>
      </w:r>
      <w:r w:rsidRPr="00B64692">
        <w:rPr>
          <w:rFonts w:hint="eastAsia"/>
          <w:color w:val="00B050"/>
        </w:rPr>
        <w:t>【待协】</w:t>
      </w:r>
      <w:r w:rsidRPr="00B64692">
        <w:rPr>
          <w:rFonts w:hint="eastAsia"/>
          <w:i/>
        </w:rPr>
        <w:t>根据《关于加强建筑工程勘察设计质量管理的规定》晋建质规字</w:t>
      </w:r>
      <w:r w:rsidR="00F535EE" w:rsidRPr="00B64692">
        <w:rPr>
          <w:rFonts w:hint="eastAsia"/>
          <w:i/>
        </w:rPr>
        <w:t>〔</w:t>
      </w:r>
      <w:r w:rsidRPr="00B64692">
        <w:rPr>
          <w:rFonts w:hint="eastAsia"/>
          <w:i/>
        </w:rPr>
        <w:t>202</w:t>
      </w:r>
      <w:r w:rsidRPr="00B64692">
        <w:rPr>
          <w:i/>
        </w:rPr>
        <w:t>3</w:t>
      </w:r>
      <w:r w:rsidR="00F10660" w:rsidRPr="00B64692">
        <w:rPr>
          <w:rFonts w:hint="eastAsia"/>
          <w:i/>
        </w:rPr>
        <w:t>〕4</w:t>
      </w:r>
      <w:r w:rsidRPr="00B64692">
        <w:rPr>
          <w:rFonts w:hint="eastAsia"/>
          <w:i/>
        </w:rPr>
        <w:t>号，</w:t>
      </w:r>
      <w:r w:rsidR="001F37AC" w:rsidRPr="00B64692">
        <w:rPr>
          <w:rFonts w:hint="eastAsia"/>
          <w:i/>
        </w:rPr>
        <w:t>子项</w:t>
      </w:r>
      <w:r w:rsidR="001F37AC" w:rsidRPr="00B64692">
        <w:rPr>
          <w:rFonts w:hint="eastAsia"/>
          <w:i/>
          <w:color w:val="00B0F0"/>
        </w:rPr>
        <w:t>XX</w:t>
      </w:r>
      <w:r w:rsidRPr="00B64692">
        <w:rPr>
          <w:rFonts w:hint="eastAsia"/>
          <w:i/>
        </w:rPr>
        <w:t>需要执行重要工程施工图专家认证制，见建施图。</w:t>
      </w:r>
    </w:p>
    <w:p w:rsidR="00040F99" w:rsidRDefault="00040F99">
      <w:pPr>
        <w:pStyle w:val="4111"/>
      </w:pPr>
      <w:r w:rsidRPr="00040F99">
        <w:rPr>
          <w:rFonts w:hint="eastAsia"/>
          <w:color w:val="00B050"/>
        </w:rPr>
        <w:t>【待协】</w:t>
      </w:r>
      <w:r w:rsidRPr="00B64692">
        <w:rPr>
          <w:rFonts w:hint="eastAsia"/>
        </w:rPr>
        <w:t>本项目施工图设计文件由我院负责解释。</w:t>
      </w:r>
    </w:p>
    <w:p w:rsidR="00862BDD" w:rsidRPr="00B64692" w:rsidRDefault="00862BDD" w:rsidP="00862BDD">
      <w:pPr>
        <w:pStyle w:val="4111"/>
      </w:pPr>
      <w:r w:rsidRPr="00B64692">
        <w:rPr>
          <w:rFonts w:hint="eastAsia"/>
        </w:rPr>
        <w:t>工程建设法规中的技术性规定与工程建设强制性标准构成我国的技术法规体系，工程建设项目的勘察、设计、施工、验收、维修、养护、拆除等建设活动全过程中必须严格执行，不得降低建筑结构可靠性。</w:t>
      </w:r>
    </w:p>
    <w:p w:rsidR="00246B46" w:rsidRPr="00B64692" w:rsidRDefault="00246B46" w:rsidP="00246B46">
      <w:pPr>
        <w:pStyle w:val="4111"/>
        <w:rPr>
          <w:color w:val="FF00FF"/>
        </w:rPr>
      </w:pPr>
      <w:r w:rsidRPr="00B64692">
        <w:rPr>
          <w:rFonts w:hint="eastAsia"/>
        </w:rPr>
        <w:t>工程</w:t>
      </w:r>
      <w:r w:rsidR="00A70A2A" w:rsidRPr="00B64692">
        <w:rPr>
          <w:rFonts w:hint="eastAsia"/>
        </w:rPr>
        <w:t>建设项目的勘察、设计、施工、验收、维修、养护</w:t>
      </w:r>
      <w:r w:rsidR="00A36D80" w:rsidRPr="00B64692">
        <w:rPr>
          <w:rFonts w:hint="eastAsia"/>
        </w:rPr>
        <w:t>、拆除</w:t>
      </w:r>
      <w:r w:rsidR="00A70A2A" w:rsidRPr="00B64692">
        <w:rPr>
          <w:rFonts w:hint="eastAsia"/>
        </w:rPr>
        <w:t>等建设活动全过程</w:t>
      </w:r>
      <w:r w:rsidRPr="00B64692">
        <w:rPr>
          <w:rFonts w:hint="eastAsia"/>
        </w:rPr>
        <w:t>尚应符合</w:t>
      </w:r>
      <w:r w:rsidR="00A67C91" w:rsidRPr="00B64692">
        <w:rPr>
          <w:rFonts w:hint="eastAsia"/>
        </w:rPr>
        <w:t>工程建设标准</w:t>
      </w:r>
      <w:r w:rsidRPr="00B64692">
        <w:rPr>
          <w:rFonts w:hint="eastAsia"/>
        </w:rPr>
        <w:t>和</w:t>
      </w:r>
      <w:r w:rsidR="007B5DB0" w:rsidRPr="00B64692">
        <w:rPr>
          <w:rFonts w:hint="eastAsia"/>
        </w:rPr>
        <w:t>工程建设法规</w:t>
      </w:r>
      <w:r w:rsidRPr="00B64692">
        <w:rPr>
          <w:rFonts w:hint="eastAsia"/>
        </w:rPr>
        <w:t>的相关规定。</w:t>
      </w:r>
    </w:p>
    <w:p w:rsidR="00093001" w:rsidRPr="00D443AA" w:rsidRDefault="00385CD9" w:rsidP="00093001">
      <w:pPr>
        <w:pStyle w:val="4111"/>
        <w:rPr>
          <w:color w:val="808080"/>
        </w:rPr>
      </w:pPr>
      <w:r>
        <w:rPr>
          <w:rFonts w:hint="eastAsia"/>
          <w:color w:val="808080"/>
        </w:rPr>
        <w:t>当依据的工程建设法规、工程建设标准、国家和地方的</w:t>
      </w:r>
      <w:r w:rsidR="008526BE">
        <w:rPr>
          <w:rFonts w:hint="eastAsia"/>
          <w:color w:val="808080"/>
        </w:rPr>
        <w:t>建筑</w:t>
      </w:r>
      <w:r>
        <w:rPr>
          <w:rFonts w:hint="eastAsia"/>
          <w:color w:val="808080"/>
        </w:rPr>
        <w:t>标准设计图集进行修订或有新的工程建设法规、工程建设标准、国家和地方的</w:t>
      </w:r>
      <w:r w:rsidR="008526BE">
        <w:rPr>
          <w:rFonts w:hint="eastAsia"/>
          <w:color w:val="808080"/>
        </w:rPr>
        <w:t>建筑</w:t>
      </w:r>
      <w:r>
        <w:rPr>
          <w:rFonts w:hint="eastAsia"/>
          <w:color w:val="808080"/>
        </w:rPr>
        <w:t>标准设计图集时，</w:t>
      </w:r>
      <w:r w:rsidR="008526BE" w:rsidRPr="008526BE">
        <w:rPr>
          <w:rFonts w:hint="eastAsia"/>
          <w:color w:val="808080"/>
        </w:rPr>
        <w:t>《施工图说明编制指南》</w:t>
      </w:r>
      <w:r>
        <w:rPr>
          <w:rFonts w:hint="eastAsia"/>
          <w:color w:val="808080"/>
        </w:rPr>
        <w:t>与现行工程建设法规、工程建设标准、国家和地方的标准设计图集不符的内容、限制或淘汰的技术或产品，视为无效。</w:t>
      </w:r>
    </w:p>
    <w:p w:rsidR="00246B46" w:rsidRPr="00B64692" w:rsidRDefault="00246B46" w:rsidP="00246B46">
      <w:pPr>
        <w:pStyle w:val="4111"/>
      </w:pPr>
      <w:r w:rsidRPr="00B64692">
        <w:rPr>
          <w:rFonts w:hint="eastAsia"/>
          <w:color w:val="FF00FF"/>
        </w:rPr>
        <w:t>XXXXXX</w:t>
      </w:r>
      <w:r w:rsidRPr="00B64692">
        <w:rPr>
          <w:rFonts w:hint="eastAsia"/>
        </w:rPr>
        <w:t>。</w:t>
      </w:r>
    </w:p>
    <w:p w:rsidR="00BA0D69" w:rsidRPr="00B64692" w:rsidRDefault="00EA0AE0" w:rsidP="00BA0D69">
      <w:pPr>
        <w:pStyle w:val="311"/>
      </w:pPr>
      <w:bookmarkStart w:id="6" w:name="_Toc217028797"/>
      <w:r w:rsidRPr="00B64692">
        <w:rPr>
          <w:rFonts w:hint="eastAsia"/>
        </w:rPr>
        <w:t>阅图说明</w:t>
      </w:r>
      <w:bookmarkEnd w:id="6"/>
    </w:p>
    <w:p w:rsidR="00BA0D69" w:rsidRPr="00B64692" w:rsidRDefault="00BA0D69" w:rsidP="00BA0D69">
      <w:pPr>
        <w:pStyle w:val="4111"/>
      </w:pPr>
      <w:r w:rsidRPr="00B64692">
        <w:rPr>
          <w:rFonts w:hint="eastAsia"/>
        </w:rPr>
        <w:t>阅图导则</w:t>
      </w:r>
      <w:r w:rsidR="00E409E7" w:rsidRPr="00B64692">
        <w:rPr>
          <w:rFonts w:hint="eastAsia"/>
        </w:rPr>
        <w:t>：</w:t>
      </w:r>
    </w:p>
    <w:p w:rsidR="00BA0D69" w:rsidRPr="00B64692" w:rsidRDefault="00BA0D69" w:rsidP="0060531B">
      <w:pPr>
        <w:pStyle w:val="51"/>
      </w:pPr>
      <w:r w:rsidRPr="00B64692">
        <w:rPr>
          <w:rFonts w:hint="eastAsia"/>
        </w:rPr>
        <w:t>施工图设计文件由建筑专业、结构专业、设备专业以及专项设计专业施工图组成，结构专业施工图应与相关专业以及专项设计专业施工图配合使用；</w:t>
      </w:r>
    </w:p>
    <w:p w:rsidR="00BA0D69" w:rsidRPr="00B64692" w:rsidRDefault="00BA0D69">
      <w:pPr>
        <w:pStyle w:val="51"/>
        <w:ind w:firstLine="320"/>
        <w:rPr>
          <w:rFonts w:hAnsi="宋体"/>
          <w:color w:val="808080"/>
        </w:rPr>
      </w:pPr>
      <w:r w:rsidRPr="00B64692">
        <w:rPr>
          <w:rFonts w:hAnsi="宋体" w:hint="eastAsia"/>
          <w:color w:val="808080"/>
        </w:rPr>
        <w:t>结构专业施工图设计文件由图纸目录、结构设计总说明、设计图纸、计算书构成；</w:t>
      </w:r>
    </w:p>
    <w:p w:rsidR="00BA0D69" w:rsidRPr="00B64692" w:rsidRDefault="00BA0D69" w:rsidP="006127A5">
      <w:pPr>
        <w:pStyle w:val="51"/>
      </w:pPr>
      <w:r w:rsidRPr="00B64692">
        <w:rPr>
          <w:rFonts w:hint="eastAsia"/>
        </w:rPr>
        <w:t>结构专业施工图纸由结构设计总说明和设计图纸组成，结构设计总说明应与设计图纸配合使用；</w:t>
      </w:r>
    </w:p>
    <w:p w:rsidR="00BA0D69" w:rsidRPr="00B64692" w:rsidRDefault="00BA0D69" w:rsidP="00BA0D69">
      <w:pPr>
        <w:pStyle w:val="51"/>
        <w:tabs>
          <w:tab w:val="num" w:pos="360"/>
        </w:tabs>
        <w:ind w:firstLine="256"/>
        <w:rPr>
          <w:rFonts w:hAnsi="宋体"/>
        </w:rPr>
      </w:pPr>
      <w:r w:rsidRPr="00B64692">
        <w:rPr>
          <w:rFonts w:hAnsi="宋体" w:hint="eastAsia"/>
        </w:rPr>
        <w:t>结构专业施工图编排规则为：“图纸分类码-图纸序号”，如：</w:t>
      </w:r>
      <w:r w:rsidRPr="00B64692">
        <w:rPr>
          <w:rFonts w:hAnsi="宋体"/>
        </w:rPr>
        <w:t>01-001</w:t>
      </w:r>
      <w:r w:rsidRPr="00B64692">
        <w:rPr>
          <w:rFonts w:hAnsi="宋体" w:hint="eastAsia"/>
        </w:rPr>
        <w:t>，</w:t>
      </w:r>
      <w:r w:rsidRPr="00B64692">
        <w:rPr>
          <w:rFonts w:hAnsi="宋体"/>
        </w:rPr>
        <w:t>01</w:t>
      </w:r>
      <w:r w:rsidRPr="00B64692">
        <w:rPr>
          <w:rFonts w:hAnsi="宋体" w:hint="eastAsia"/>
        </w:rPr>
        <w:t>为结构设计总说明分类码，0</w:t>
      </w:r>
      <w:r w:rsidRPr="00B64692">
        <w:rPr>
          <w:rFonts w:hAnsi="宋体"/>
        </w:rPr>
        <w:t>01</w:t>
      </w:r>
      <w:r w:rsidRPr="00B64692">
        <w:rPr>
          <w:rFonts w:hAnsi="宋体" w:hint="eastAsia"/>
        </w:rPr>
        <w:t>为图纸序号；</w:t>
      </w:r>
    </w:p>
    <w:p w:rsidR="00BA0D69" w:rsidRPr="00B64692" w:rsidRDefault="00BA0D69" w:rsidP="00BA0D69">
      <w:pPr>
        <w:pStyle w:val="afd"/>
        <w:rPr>
          <w:rFonts w:ascii="宋体" w:eastAsia="宋体" w:hAnsi="宋体"/>
        </w:rPr>
      </w:pPr>
      <w:r w:rsidRPr="00B64692">
        <w:rPr>
          <w:rFonts w:ascii="宋体" w:eastAsia="宋体" w:hAnsi="宋体" w:hint="eastAsia"/>
        </w:rPr>
        <w:t>注：</w:t>
      </w:r>
      <w:r w:rsidRPr="00B64692">
        <w:rPr>
          <w:rFonts w:ascii="宋体" w:eastAsia="宋体" w:hAnsi="宋体"/>
        </w:rPr>
        <w:t>结构设计总说明包括文字和</w:t>
      </w:r>
      <w:r w:rsidRPr="00B64692">
        <w:rPr>
          <w:rFonts w:ascii="宋体" w:eastAsia="宋体" w:hAnsi="宋体" w:hint="eastAsia"/>
        </w:rPr>
        <w:t>图形</w:t>
      </w:r>
      <w:r w:rsidRPr="00B64692">
        <w:rPr>
          <w:rFonts w:ascii="宋体" w:eastAsia="宋体" w:hAnsi="宋体"/>
        </w:rPr>
        <w:t>两个部分，</w:t>
      </w:r>
      <w:r w:rsidRPr="00B64692">
        <w:rPr>
          <w:rFonts w:ascii="宋体" w:eastAsia="宋体" w:hAnsi="宋体" w:hint="eastAsia"/>
        </w:rPr>
        <w:t>文字部分图号为01-00系列，图形部分图号为01-10系列。</w:t>
      </w:r>
    </w:p>
    <w:p w:rsidR="00BA0D69" w:rsidRPr="00B64692" w:rsidRDefault="00BA0D69" w:rsidP="00BA0D69">
      <w:pPr>
        <w:pStyle w:val="51"/>
        <w:tabs>
          <w:tab w:val="num" w:pos="360"/>
        </w:tabs>
        <w:ind w:firstLine="256"/>
        <w:rPr>
          <w:rFonts w:hAnsi="宋体"/>
        </w:rPr>
      </w:pPr>
      <w:r w:rsidRPr="00B64692">
        <w:rPr>
          <w:rFonts w:hAnsi="宋体" w:hint="eastAsia"/>
          <w:color w:val="00B050"/>
        </w:rPr>
        <w:t>【已协】</w:t>
      </w:r>
      <w:r w:rsidRPr="00B64692">
        <w:rPr>
          <w:rFonts w:hAnsi="宋体" w:hint="eastAsia"/>
        </w:rPr>
        <w:t>施工图图框中图纸修改版次编号规则：原始版次为“A”版；以后修改版依次为“B、C、D</w:t>
      </w:r>
      <w:r w:rsidRPr="00B64692">
        <w:rPr>
          <w:rFonts w:hAnsi="宋体"/>
        </w:rPr>
        <w:t>……</w:t>
      </w:r>
      <w:r w:rsidRPr="00B64692">
        <w:rPr>
          <w:rFonts w:hAnsi="宋体" w:hint="eastAsia"/>
        </w:rPr>
        <w:t>”</w:t>
      </w:r>
      <w:r w:rsidR="00E25D54" w:rsidRPr="00B64692">
        <w:rPr>
          <w:rFonts w:hAnsi="宋体" w:hint="eastAsia"/>
        </w:rPr>
        <w:t>，若无特殊说明，新版</w:t>
      </w:r>
      <w:r w:rsidR="00EC406B" w:rsidRPr="00B64692">
        <w:rPr>
          <w:rFonts w:hAnsi="宋体" w:hint="eastAsia"/>
        </w:rPr>
        <w:t>修改</w:t>
      </w:r>
      <w:r w:rsidR="00E25D54" w:rsidRPr="00B64692">
        <w:rPr>
          <w:rFonts w:hAnsi="宋体" w:hint="eastAsia"/>
        </w:rPr>
        <w:t>施工图代替图号相同的</w:t>
      </w:r>
      <w:r w:rsidR="00EC406B" w:rsidRPr="00B64692">
        <w:rPr>
          <w:rFonts w:hAnsi="宋体" w:hint="eastAsia"/>
        </w:rPr>
        <w:t>A版施工图或</w:t>
      </w:r>
      <w:r w:rsidR="00E25D54" w:rsidRPr="00B64692">
        <w:rPr>
          <w:rFonts w:hAnsi="宋体" w:hint="eastAsia"/>
        </w:rPr>
        <w:t>旧</w:t>
      </w:r>
      <w:r w:rsidR="00EC406B" w:rsidRPr="00B64692">
        <w:rPr>
          <w:rFonts w:hAnsi="宋体" w:hint="eastAsia"/>
        </w:rPr>
        <w:t>版修改</w:t>
      </w:r>
      <w:r w:rsidR="00E25D54" w:rsidRPr="00B64692">
        <w:rPr>
          <w:rFonts w:hAnsi="宋体" w:hint="eastAsia"/>
        </w:rPr>
        <w:t>施工图；</w:t>
      </w:r>
    </w:p>
    <w:p w:rsidR="00BA0D69" w:rsidRPr="00B64692" w:rsidRDefault="00BA0D69" w:rsidP="00BA0D69">
      <w:pPr>
        <w:pStyle w:val="51"/>
        <w:tabs>
          <w:tab w:val="num" w:pos="360"/>
        </w:tabs>
        <w:ind w:firstLine="320"/>
        <w:rPr>
          <w:rFonts w:hAnsi="宋体" w:hint="eastAsia"/>
        </w:rPr>
      </w:pPr>
      <w:r w:rsidRPr="00B64692">
        <w:rPr>
          <w:rFonts w:hAnsi="宋体" w:hint="eastAsia"/>
        </w:rPr>
        <w:t>结构专业施工图简称：结施图，其中，图号01系列的结施图，简称：结构设计总说明；图号0</w:t>
      </w:r>
      <w:r w:rsidRPr="00B64692">
        <w:rPr>
          <w:rFonts w:hAnsi="宋体"/>
        </w:rPr>
        <w:t>2</w:t>
      </w:r>
      <w:r w:rsidRPr="00B64692">
        <w:rPr>
          <w:rFonts w:hAnsi="宋体" w:hint="eastAsia"/>
        </w:rPr>
        <w:t>系列的结施图，简称：院通用图；图号0</w:t>
      </w:r>
      <w:r w:rsidRPr="00B64692">
        <w:rPr>
          <w:rFonts w:hAnsi="宋体"/>
        </w:rPr>
        <w:t>2</w:t>
      </w:r>
      <w:r w:rsidRPr="00B64692">
        <w:rPr>
          <w:rFonts w:hAnsi="宋体" w:hint="eastAsia"/>
        </w:rPr>
        <w:t>系列和1</w:t>
      </w:r>
      <w:r w:rsidRPr="00B64692">
        <w:rPr>
          <w:rFonts w:hAnsi="宋体"/>
        </w:rPr>
        <w:t>1</w:t>
      </w:r>
      <w:r w:rsidRPr="00B64692">
        <w:rPr>
          <w:rFonts w:hAnsi="宋体" w:hint="eastAsia"/>
        </w:rPr>
        <w:t>~90系列的结施图，简称：设计图纸。</w:t>
      </w:r>
    </w:p>
    <w:p w:rsidR="00BA0D69" w:rsidRPr="00B64692" w:rsidRDefault="00BA0D69" w:rsidP="00BA0D69">
      <w:pPr>
        <w:pStyle w:val="4111"/>
      </w:pPr>
      <w:r w:rsidRPr="00B64692">
        <w:rPr>
          <w:rFonts w:hint="eastAsia"/>
          <w:color w:val="00B050"/>
        </w:rPr>
        <w:t>【待协】</w:t>
      </w:r>
      <w:bookmarkStart w:id="7" w:name="_Hlk215138794"/>
      <w:r w:rsidRPr="00B64692">
        <w:rPr>
          <w:rFonts w:hint="eastAsia"/>
        </w:rPr>
        <w:t>术语、缩略语</w:t>
      </w:r>
      <w:bookmarkEnd w:id="7"/>
      <w:r w:rsidR="00E409E7" w:rsidRPr="00B64692">
        <w:rPr>
          <w:rFonts w:hint="eastAsia"/>
        </w:rPr>
        <w:t>：</w:t>
      </w:r>
    </w:p>
    <w:p w:rsidR="002E14C4" w:rsidRPr="00B64692" w:rsidRDefault="002E14C4" w:rsidP="00BA0D69">
      <w:pPr>
        <w:pStyle w:val="51"/>
        <w:numPr>
          <w:ilvl w:val="4"/>
          <w:numId w:val="2"/>
        </w:numPr>
        <w:rPr>
          <w:rFonts w:hAnsi="宋体"/>
        </w:rPr>
      </w:pPr>
      <w:bookmarkStart w:id="8" w:name="_Hlk215138904"/>
      <w:r w:rsidRPr="00B64692">
        <w:rPr>
          <w:rFonts w:hAnsi="宋体" w:hint="eastAsia"/>
        </w:rPr>
        <w:t>设计文件中“工程建设法规”指：与工程建设相关的现行法律、行政法规、部门规章，以及规范性文件的总称；</w:t>
      </w:r>
    </w:p>
    <w:p w:rsidR="002E14C4" w:rsidRPr="00B64692" w:rsidRDefault="002E14C4" w:rsidP="0060531B">
      <w:pPr>
        <w:pStyle w:val="afd"/>
        <w:rPr>
          <w:rFonts w:ascii="宋体" w:eastAsia="宋体" w:hAnsi="宋体" w:hint="eastAsia"/>
        </w:rPr>
      </w:pPr>
      <w:r w:rsidRPr="00B64692">
        <w:rPr>
          <w:rFonts w:ascii="宋体" w:eastAsia="宋体" w:hAnsi="宋体" w:hint="eastAsia"/>
        </w:rPr>
        <w:t>注：规范性文件是行政机关发布的法律法规以外的具有约束力的非立法性文件。《中华人民共和国行政处罚法》第十六条规定：“除法律法规、规章外，其他规范性文件不得设定行政处罚</w:t>
      </w:r>
      <w:r>
        <w:rPr>
          <w:rFonts w:ascii="宋体" w:eastAsia="宋体" w:hAnsi="宋体" w:hint="eastAsia"/>
        </w:rPr>
        <w:t>。</w:t>
      </w:r>
      <w:r w:rsidRPr="00B64692">
        <w:rPr>
          <w:rFonts w:ascii="宋体" w:eastAsia="宋体" w:hAnsi="宋体" w:hint="eastAsia"/>
        </w:rPr>
        <w:t>”</w:t>
      </w:r>
      <w:r>
        <w:rPr>
          <w:rFonts w:ascii="宋体" w:eastAsia="宋体" w:hAnsi="宋体" w:hint="eastAsia"/>
        </w:rPr>
        <w:t>，</w:t>
      </w:r>
      <w:r w:rsidRPr="00B64692">
        <w:rPr>
          <w:rFonts w:ascii="宋体" w:eastAsia="宋体" w:hAnsi="宋体" w:hint="eastAsia"/>
        </w:rPr>
        <w:t>因此，规范性文件与法律法规在执行效力上有明确区分。为了精简说明文件篇幅，将与工程建设相关的现行法律、行政法规、部门规章，以及规范性文件简称为：</w:t>
      </w:r>
      <w:r w:rsidRPr="00B64692">
        <w:rPr>
          <w:rFonts w:ascii="宋体" w:eastAsia="宋体" w:hAnsi="宋体"/>
        </w:rPr>
        <w:t>”</w:t>
      </w:r>
      <w:r w:rsidRPr="00B64692">
        <w:rPr>
          <w:rFonts w:ascii="宋体" w:eastAsia="宋体" w:hAnsi="宋体" w:hint="eastAsia"/>
        </w:rPr>
        <w:t>工程建设法规</w:t>
      </w:r>
      <w:r w:rsidRPr="00B64692">
        <w:rPr>
          <w:rFonts w:ascii="宋体" w:eastAsia="宋体" w:hAnsi="宋体"/>
        </w:rPr>
        <w:t>”</w:t>
      </w:r>
      <w:r w:rsidRPr="00B64692">
        <w:rPr>
          <w:rFonts w:ascii="宋体" w:eastAsia="宋体" w:hAnsi="宋体" w:hint="eastAsia"/>
        </w:rPr>
        <w:t>。执行时，应注意规范性文件与法律、法规、规章的区别。</w:t>
      </w:r>
    </w:p>
    <w:bookmarkEnd w:id="8"/>
    <w:bookmarkEnd w:id="11"/>
    <w:p w:rsidR="00BA0D69" w:rsidRPr="00B64692" w:rsidRDefault="005011E3" w:rsidP="00BA0D69">
      <w:pPr>
        <w:pStyle w:val="51"/>
        <w:numPr>
          <w:ilvl w:val="4"/>
          <w:numId w:val="2"/>
        </w:numPr>
        <w:ind w:firstLine="320"/>
        <w:rPr>
          <w:rFonts w:hAnsi="宋体"/>
        </w:rPr>
      </w:pPr>
      <w:r w:rsidRPr="00B64692">
        <w:rPr>
          <w:rFonts w:hAnsi="宋体" w:hint="eastAsia"/>
        </w:rPr>
        <w:t>设计文件中</w:t>
      </w:r>
      <w:r w:rsidR="00916B0C" w:rsidRPr="00B64692">
        <w:rPr>
          <w:rFonts w:hAnsi="宋体" w:hint="eastAsia"/>
        </w:rPr>
        <w:t>“</w:t>
      </w:r>
      <w:r w:rsidRPr="00B64692">
        <w:rPr>
          <w:rFonts w:hAnsi="宋体" w:hint="eastAsia"/>
        </w:rPr>
        <w:t>工程建设标准</w:t>
      </w:r>
      <w:r w:rsidR="00916B0C" w:rsidRPr="00B64692">
        <w:rPr>
          <w:rFonts w:hAnsi="宋体" w:hint="eastAsia"/>
        </w:rPr>
        <w:t>”</w:t>
      </w:r>
      <w:r w:rsidRPr="00B64692">
        <w:rPr>
          <w:rFonts w:hAnsi="宋体" w:hint="eastAsia"/>
        </w:rPr>
        <w:t>指：与工程建设相关的现行国家标准（含强制性标准）、行业标准、地方标准及团体标准的总称；</w:t>
      </w:r>
    </w:p>
    <w:p w:rsidR="00EA066D" w:rsidRPr="00B64692" w:rsidRDefault="00BA0D69" w:rsidP="00BA0D69">
      <w:pPr>
        <w:pStyle w:val="51"/>
        <w:numPr>
          <w:ilvl w:val="4"/>
          <w:numId w:val="2"/>
        </w:numPr>
        <w:ind w:firstLine="320"/>
        <w:rPr>
          <w:color w:val="808080"/>
        </w:rPr>
      </w:pPr>
      <w:r w:rsidRPr="00B64692">
        <w:rPr>
          <w:rFonts w:hint="eastAsia"/>
          <w:color w:val="808080"/>
        </w:rPr>
        <w:t>建筑非结构构件</w:t>
      </w:r>
      <w:r w:rsidR="0069375B" w:rsidRPr="00B64692">
        <w:rPr>
          <w:rFonts w:hint="eastAsia"/>
          <w:color w:val="808080"/>
        </w:rPr>
        <w:t>：</w:t>
      </w:r>
    </w:p>
    <w:p w:rsidR="00BA0D69" w:rsidRPr="00B64692" w:rsidRDefault="00BA0D69" w:rsidP="00EA066D">
      <w:pPr>
        <w:pStyle w:val="51"/>
        <w:numPr>
          <w:ilvl w:val="0"/>
          <w:numId w:val="0"/>
        </w:numPr>
        <w:ind w:left="320"/>
        <w:rPr>
          <w:color w:val="808080"/>
        </w:rPr>
      </w:pPr>
      <w:r w:rsidRPr="00B64692">
        <w:rPr>
          <w:rFonts w:hint="eastAsia"/>
          <w:color w:val="808080"/>
        </w:rPr>
        <w:t>建筑中除承重骨架体系以外的固定构件和部件，主要包括非承重墙体，附着于楼面和屋面结构的构件、装饰构件和部件、固定于楼面的大型储物架等；</w:t>
      </w:r>
    </w:p>
    <w:p w:rsidR="00EA066D" w:rsidRPr="00B64692" w:rsidRDefault="00BA0D69" w:rsidP="00BA0D69">
      <w:pPr>
        <w:pStyle w:val="51"/>
        <w:numPr>
          <w:ilvl w:val="4"/>
          <w:numId w:val="2"/>
        </w:numPr>
        <w:rPr>
          <w:color w:val="808080"/>
        </w:rPr>
      </w:pPr>
      <w:r w:rsidRPr="00B64692">
        <w:rPr>
          <w:rFonts w:hint="eastAsia"/>
          <w:color w:val="808080"/>
        </w:rPr>
        <w:t>建筑附属机电设备</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为现代建筑使用功能服务的附属机械、电气构件、部件和系统，主要包括电梯、照明和应急电源、广播电视设备、通讯设备、管道系统、供暖和空气调节系统、烟火监测和消防系统等；</w:t>
      </w:r>
    </w:p>
    <w:p w:rsidR="00EA066D" w:rsidRPr="00B64692" w:rsidRDefault="00BA0D69" w:rsidP="00BA0D69">
      <w:pPr>
        <w:pStyle w:val="51"/>
        <w:numPr>
          <w:ilvl w:val="4"/>
          <w:numId w:val="2"/>
        </w:numPr>
        <w:ind w:firstLine="320"/>
        <w:rPr>
          <w:color w:val="808080"/>
        </w:rPr>
      </w:pPr>
      <w:r w:rsidRPr="00B64692">
        <w:rPr>
          <w:rFonts w:hint="eastAsia"/>
          <w:color w:val="808080"/>
        </w:rPr>
        <w:t>主体结构地下室</w:t>
      </w:r>
      <w:r w:rsidR="0069375B" w:rsidRPr="00B64692">
        <w:rPr>
          <w:rFonts w:hint="eastAsia"/>
          <w:color w:val="808080"/>
        </w:rPr>
        <w:t>：</w:t>
      </w:r>
    </w:p>
    <w:p w:rsidR="00BA0D69" w:rsidRPr="00B64692" w:rsidRDefault="00BA0D69" w:rsidP="00EA066D">
      <w:pPr>
        <w:pStyle w:val="51"/>
        <w:numPr>
          <w:ilvl w:val="0"/>
          <w:numId w:val="0"/>
        </w:numPr>
        <w:ind w:left="320" w:firstLineChars="100" w:firstLine="160"/>
        <w:rPr>
          <w:rFonts w:hint="eastAsia"/>
          <w:color w:val="808080"/>
        </w:rPr>
      </w:pPr>
      <w:r w:rsidRPr="00B64692">
        <w:rPr>
          <w:rFonts w:hint="eastAsia"/>
          <w:color w:val="808080"/>
        </w:rPr>
        <w:t>主体结构投影范围内的地下室；</w:t>
      </w:r>
    </w:p>
    <w:p w:rsidR="00EA066D" w:rsidRPr="00B64692" w:rsidRDefault="00BA0D69" w:rsidP="00BA0D69">
      <w:pPr>
        <w:pStyle w:val="51"/>
        <w:numPr>
          <w:ilvl w:val="4"/>
          <w:numId w:val="2"/>
        </w:numPr>
        <w:ind w:firstLine="320"/>
        <w:rPr>
          <w:color w:val="808080"/>
        </w:rPr>
      </w:pPr>
      <w:r w:rsidRPr="00B64692">
        <w:rPr>
          <w:rFonts w:hint="eastAsia"/>
          <w:color w:val="808080"/>
        </w:rPr>
        <w:t>扩大地下室</w:t>
      </w:r>
      <w:r w:rsidR="0069375B" w:rsidRPr="00B64692">
        <w:rPr>
          <w:rFonts w:hint="eastAsia"/>
          <w:color w:val="808080"/>
        </w:rPr>
        <w:t>：</w:t>
      </w:r>
    </w:p>
    <w:p w:rsidR="00BA0D69" w:rsidRPr="00B64692" w:rsidRDefault="00BA0D69" w:rsidP="00EA066D">
      <w:pPr>
        <w:pStyle w:val="51"/>
        <w:numPr>
          <w:ilvl w:val="0"/>
          <w:numId w:val="0"/>
        </w:numPr>
        <w:ind w:left="320" w:firstLineChars="100" w:firstLine="160"/>
        <w:rPr>
          <w:color w:val="808080"/>
        </w:rPr>
      </w:pPr>
      <w:r w:rsidRPr="00B64692">
        <w:rPr>
          <w:rFonts w:hint="eastAsia"/>
          <w:color w:val="808080"/>
        </w:rPr>
        <w:t>主体结构投影范围以外的地下室；</w:t>
      </w:r>
    </w:p>
    <w:p w:rsidR="00EA066D" w:rsidRPr="00B64692" w:rsidRDefault="00BA0D69" w:rsidP="00BA0D69">
      <w:pPr>
        <w:pStyle w:val="51"/>
        <w:numPr>
          <w:ilvl w:val="4"/>
          <w:numId w:val="2"/>
        </w:numPr>
        <w:ind w:firstLine="320"/>
        <w:rPr>
          <w:color w:val="808080"/>
        </w:rPr>
      </w:pPr>
      <w:r w:rsidRPr="00B64692">
        <w:rPr>
          <w:rFonts w:hint="eastAsia"/>
          <w:color w:val="808080"/>
        </w:rPr>
        <w:t>大底盘地下室</w:t>
      </w:r>
      <w:r w:rsidR="0069375B" w:rsidRPr="00B64692">
        <w:rPr>
          <w:rFonts w:hint="eastAsia"/>
          <w:color w:val="808080"/>
        </w:rPr>
        <w:t>：</w:t>
      </w:r>
    </w:p>
    <w:p w:rsidR="00BA0D69" w:rsidRPr="00B64692" w:rsidRDefault="00BA0D69" w:rsidP="00EA066D">
      <w:pPr>
        <w:pStyle w:val="51"/>
        <w:numPr>
          <w:ilvl w:val="0"/>
          <w:numId w:val="0"/>
        </w:numPr>
        <w:ind w:left="320" w:firstLineChars="100" w:firstLine="160"/>
        <w:rPr>
          <w:color w:val="808080"/>
        </w:rPr>
      </w:pPr>
      <w:r w:rsidRPr="00B64692">
        <w:rPr>
          <w:rFonts w:hint="eastAsia"/>
          <w:color w:val="808080"/>
        </w:rPr>
        <w:t>由两栋及以上主体结构的地下室和扩大地下室组成，且地下室不设置变形缝的地下室；</w:t>
      </w:r>
    </w:p>
    <w:p w:rsidR="00EA066D" w:rsidRPr="00B64692" w:rsidRDefault="00BA0D69" w:rsidP="00BA0D69">
      <w:pPr>
        <w:pStyle w:val="51"/>
        <w:numPr>
          <w:ilvl w:val="4"/>
          <w:numId w:val="2"/>
        </w:numPr>
        <w:rPr>
          <w:color w:val="808080"/>
        </w:rPr>
      </w:pPr>
      <w:r w:rsidRPr="00B64692">
        <w:rPr>
          <w:rFonts w:hint="eastAsia"/>
          <w:color w:val="808080"/>
        </w:rPr>
        <w:t>满堂地下室</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仅在主体结构投影范围内设置的地下室；</w:t>
      </w:r>
    </w:p>
    <w:p w:rsidR="00EA066D" w:rsidRPr="00B64692" w:rsidRDefault="00BA0D69" w:rsidP="00BA0D69">
      <w:pPr>
        <w:pStyle w:val="51"/>
        <w:numPr>
          <w:ilvl w:val="4"/>
          <w:numId w:val="2"/>
        </w:numPr>
        <w:rPr>
          <w:color w:val="808080"/>
        </w:rPr>
      </w:pPr>
      <w:r w:rsidRPr="00B64692">
        <w:rPr>
          <w:rFonts w:hint="eastAsia"/>
          <w:color w:val="808080"/>
        </w:rPr>
        <w:t>非满堂地下室</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rFonts w:hint="eastAsia"/>
          <w:color w:val="808080"/>
        </w:rPr>
      </w:pPr>
      <w:r w:rsidRPr="00B64692">
        <w:rPr>
          <w:rFonts w:hint="eastAsia"/>
          <w:color w:val="808080"/>
        </w:rPr>
        <w:t>主体结构投影的局部范围设置的地下室；</w:t>
      </w:r>
    </w:p>
    <w:p w:rsidR="00EA066D" w:rsidRPr="00B64692" w:rsidRDefault="00BA0D69" w:rsidP="00BA0D69">
      <w:pPr>
        <w:pStyle w:val="51"/>
        <w:numPr>
          <w:ilvl w:val="4"/>
          <w:numId w:val="2"/>
        </w:numPr>
        <w:rPr>
          <w:color w:val="808080"/>
        </w:rPr>
      </w:pPr>
      <w:r w:rsidRPr="00B64692">
        <w:rPr>
          <w:rFonts w:hint="eastAsia"/>
          <w:color w:val="808080"/>
        </w:rPr>
        <w:t>山地建筑结构</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建于坡地上，底部抗侧力构件的约束部位不在同一水平面上且不能简化为同一水平面时的建筑结构；</w:t>
      </w:r>
    </w:p>
    <w:p w:rsidR="00EA066D" w:rsidRPr="00B64692" w:rsidRDefault="00BA0D69" w:rsidP="00BA0D69">
      <w:pPr>
        <w:pStyle w:val="51"/>
        <w:numPr>
          <w:ilvl w:val="4"/>
          <w:numId w:val="2"/>
        </w:numPr>
        <w:rPr>
          <w:color w:val="808080"/>
        </w:rPr>
      </w:pPr>
      <w:r w:rsidRPr="00B64692">
        <w:rPr>
          <w:rFonts w:hint="eastAsia"/>
          <w:color w:val="808080"/>
        </w:rPr>
        <w:t>掉层结构</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同一结构单元内有两个及其以上不在同一水平面的嵌固端，且上接地端以下利用坡地高差设置楼层的结构体系；</w:t>
      </w:r>
    </w:p>
    <w:p w:rsidR="00813CD9" w:rsidRPr="00B64692" w:rsidRDefault="00BA0D69" w:rsidP="00BA0D69">
      <w:pPr>
        <w:pStyle w:val="51"/>
        <w:numPr>
          <w:ilvl w:val="4"/>
          <w:numId w:val="2"/>
        </w:numPr>
        <w:rPr>
          <w:color w:val="808080"/>
        </w:rPr>
      </w:pPr>
      <w:r w:rsidRPr="00B64692">
        <w:rPr>
          <w:rFonts w:hint="eastAsia"/>
          <w:color w:val="808080"/>
        </w:rPr>
        <w:t>吊脚结构</w:t>
      </w:r>
      <w:r w:rsidR="0069375B" w:rsidRPr="00B64692">
        <w:rPr>
          <w:rFonts w:hint="eastAsia"/>
          <w:color w:val="808080"/>
        </w:rPr>
        <w:t>：</w:t>
      </w:r>
    </w:p>
    <w:p w:rsidR="00BA0D69" w:rsidRPr="00B64692" w:rsidRDefault="00BA0D69" w:rsidP="00813CD9">
      <w:pPr>
        <w:pStyle w:val="51"/>
        <w:numPr>
          <w:ilvl w:val="0"/>
          <w:numId w:val="0"/>
        </w:numPr>
        <w:ind w:left="261" w:firstLineChars="100" w:firstLine="160"/>
        <w:rPr>
          <w:color w:val="808080"/>
        </w:rPr>
      </w:pPr>
      <w:r w:rsidRPr="00B64692">
        <w:rPr>
          <w:rFonts w:hint="eastAsia"/>
          <w:color w:val="808080"/>
        </w:rPr>
        <w:t>指顺坡地采用长短不同的竖向构件形成的具有不等高度约束的结构体系；</w:t>
      </w:r>
    </w:p>
    <w:p w:rsidR="00813CD9" w:rsidRPr="00B64692" w:rsidRDefault="00BA0D69" w:rsidP="00BA0D69">
      <w:pPr>
        <w:pStyle w:val="51"/>
        <w:numPr>
          <w:ilvl w:val="4"/>
          <w:numId w:val="2"/>
        </w:numPr>
        <w:rPr>
          <w:color w:val="808080"/>
        </w:rPr>
      </w:pPr>
      <w:r w:rsidRPr="00B64692">
        <w:rPr>
          <w:rFonts w:hint="eastAsia"/>
          <w:color w:val="808080"/>
        </w:rPr>
        <w:t>山地建筑支挡结构</w:t>
      </w:r>
      <w:r w:rsidR="0069375B" w:rsidRPr="00B64692">
        <w:rPr>
          <w:rFonts w:hint="eastAsia"/>
          <w:color w:val="808080"/>
        </w:rPr>
        <w:t>：</w:t>
      </w:r>
    </w:p>
    <w:p w:rsidR="00BA0D69" w:rsidRPr="00B64692" w:rsidRDefault="00BA0D69" w:rsidP="00813CD9">
      <w:pPr>
        <w:pStyle w:val="51"/>
        <w:numPr>
          <w:ilvl w:val="0"/>
          <w:numId w:val="0"/>
        </w:numPr>
        <w:ind w:left="261" w:firstLineChars="100" w:firstLine="160"/>
        <w:rPr>
          <w:rFonts w:hint="eastAsia"/>
          <w:color w:val="808080"/>
        </w:rPr>
      </w:pPr>
      <w:r w:rsidRPr="00B64692">
        <w:rPr>
          <w:rFonts w:hint="eastAsia"/>
          <w:color w:val="808080"/>
        </w:rPr>
        <w:t>建造在山地建筑结构范围内部的支挡结构；</w:t>
      </w:r>
    </w:p>
    <w:p w:rsidR="00813CD9" w:rsidRPr="00B64692" w:rsidRDefault="00BA0D69" w:rsidP="00BA0D69">
      <w:pPr>
        <w:pStyle w:val="51"/>
        <w:numPr>
          <w:ilvl w:val="4"/>
          <w:numId w:val="2"/>
        </w:numPr>
        <w:rPr>
          <w:color w:val="808080"/>
        </w:rPr>
      </w:pPr>
      <w:r w:rsidRPr="00B64692">
        <w:rPr>
          <w:rFonts w:hint="eastAsia"/>
          <w:color w:val="808080"/>
        </w:rPr>
        <w:t>环境支挡结构</w:t>
      </w:r>
      <w:r w:rsidR="0069375B" w:rsidRPr="00B64692">
        <w:rPr>
          <w:rFonts w:hint="eastAsia"/>
          <w:color w:val="808080"/>
        </w:rPr>
        <w:t>：</w:t>
      </w:r>
    </w:p>
    <w:p w:rsidR="00BA0D69" w:rsidRPr="00B64692" w:rsidRDefault="00BA0D69" w:rsidP="00813CD9">
      <w:pPr>
        <w:pStyle w:val="51"/>
        <w:numPr>
          <w:ilvl w:val="0"/>
          <w:numId w:val="0"/>
        </w:numPr>
        <w:ind w:left="261" w:firstLineChars="100" w:firstLine="160"/>
        <w:rPr>
          <w:color w:val="808080"/>
        </w:rPr>
      </w:pPr>
      <w:r w:rsidRPr="00B64692">
        <w:rPr>
          <w:rFonts w:hint="eastAsia"/>
          <w:color w:val="808080"/>
        </w:rPr>
        <w:t>建造在建筑物外围周边的支挡结构</w:t>
      </w:r>
      <w:r w:rsidR="0069375B" w:rsidRPr="00B64692">
        <w:rPr>
          <w:rFonts w:hint="eastAsia"/>
          <w:color w:val="808080"/>
        </w:rPr>
        <w:t>。</w:t>
      </w:r>
    </w:p>
    <w:p w:rsidR="00BA0D69" w:rsidRPr="00B64692" w:rsidRDefault="00BA0D69" w:rsidP="00BA0D69">
      <w:pPr>
        <w:pStyle w:val="4111"/>
      </w:pPr>
      <w:r w:rsidRPr="00B64692">
        <w:rPr>
          <w:rFonts w:hint="eastAsia"/>
        </w:rPr>
        <w:t>结构设计总说明文件结构与目录框架</w:t>
      </w:r>
      <w:r w:rsidR="00E409E7" w:rsidRPr="00B64692">
        <w:rPr>
          <w:rFonts w:hint="eastAsia"/>
        </w:rPr>
        <w:t>：</w:t>
      </w:r>
    </w:p>
    <w:p w:rsidR="00BA0D69" w:rsidRPr="00B64692" w:rsidRDefault="00BA0D69" w:rsidP="002F5E8B">
      <w:pPr>
        <w:pStyle w:val="51"/>
        <w:numPr>
          <w:ilvl w:val="4"/>
          <w:numId w:val="9"/>
        </w:numPr>
        <w:ind w:firstLine="256"/>
        <w:rPr>
          <w:rFonts w:hAnsi="宋体" w:hint="eastAsia"/>
        </w:rPr>
      </w:pPr>
      <w:r w:rsidRPr="00B64692">
        <w:rPr>
          <w:rFonts w:hAnsi="宋体" w:hint="eastAsia"/>
        </w:rPr>
        <w:t>结构设计总说明文件结构采用《标准化工作导则 第</w:t>
      </w:r>
      <w:r w:rsidRPr="00B64692">
        <w:rPr>
          <w:rFonts w:hAnsi="宋体"/>
        </w:rPr>
        <w:t>1</w:t>
      </w:r>
      <w:r w:rsidRPr="00B64692">
        <w:rPr>
          <w:rFonts w:hAnsi="宋体" w:hint="eastAsia"/>
        </w:rPr>
        <w:t>部分：标准化文件的结构和起草规则》</w:t>
      </w:r>
      <w:r w:rsidRPr="00B64692">
        <w:rPr>
          <w:rFonts w:hAnsi="宋体"/>
        </w:rPr>
        <w:t>GB/T 1.1-2020</w:t>
      </w:r>
      <w:r w:rsidRPr="00B64692">
        <w:rPr>
          <w:rFonts w:hAnsi="宋体" w:hint="eastAsia"/>
        </w:rPr>
        <w:t>第</w:t>
      </w:r>
      <w:r w:rsidRPr="00B64692">
        <w:rPr>
          <w:rFonts w:hAnsi="宋体"/>
        </w:rPr>
        <w:t>7.1.1.2</w:t>
      </w:r>
      <w:r w:rsidRPr="00B64692">
        <w:rPr>
          <w:rFonts w:hAnsi="宋体" w:hint="eastAsia"/>
        </w:rPr>
        <w:t>条</w:t>
      </w:r>
      <w:r w:rsidRPr="00B64692">
        <w:rPr>
          <w:rFonts w:hAnsi="宋体"/>
        </w:rPr>
        <w:t>b)</w:t>
      </w:r>
      <w:r w:rsidRPr="00B64692">
        <w:rPr>
          <w:rFonts w:hAnsi="宋体" w:hint="eastAsia"/>
        </w:rPr>
        <w:t>款：“将标准化对象分为通用和特殊两个方面，通用方面作为文件的第一部分，特殊方面(可修改或补充通用方面，不能单独使用)作为文件的其他各部分。</w:t>
      </w:r>
      <w:r w:rsidRPr="00B64692">
        <w:rPr>
          <w:rFonts w:hAnsi="宋体"/>
        </w:rPr>
        <w:t>”</w:t>
      </w:r>
      <w:r w:rsidR="00113AE5" w:rsidRPr="00B64692">
        <w:rPr>
          <w:rFonts w:hAnsi="宋体" w:hint="eastAsia"/>
        </w:rPr>
        <w:t>。</w:t>
      </w:r>
      <w:r w:rsidRPr="00B64692">
        <w:rPr>
          <w:rFonts w:hAnsi="宋体" w:hint="eastAsia"/>
        </w:rPr>
        <w:t>第一部分</w:t>
      </w:r>
      <w:r w:rsidRPr="00B64692">
        <w:rPr>
          <w:rFonts w:hAnsi="宋体"/>
        </w:rPr>
        <w:t>通用说明</w:t>
      </w:r>
      <w:r w:rsidRPr="00B64692">
        <w:rPr>
          <w:rFonts w:hAnsi="宋体" w:hint="eastAsia"/>
        </w:rPr>
        <w:t>为共性的、通用的方面，其他部分</w:t>
      </w:r>
      <w:r w:rsidRPr="00B64692">
        <w:rPr>
          <w:rFonts w:hAnsi="宋体"/>
        </w:rPr>
        <w:t>专用说明</w:t>
      </w:r>
      <w:r w:rsidRPr="00B64692">
        <w:rPr>
          <w:rFonts w:hAnsi="宋体" w:hint="eastAsia"/>
        </w:rPr>
        <w:t>为特殊的方面；</w:t>
      </w:r>
    </w:p>
    <w:p w:rsidR="00BA0D69" w:rsidRPr="00B64692" w:rsidRDefault="00BA0D69" w:rsidP="002F5E8B">
      <w:pPr>
        <w:pStyle w:val="51"/>
        <w:numPr>
          <w:ilvl w:val="4"/>
          <w:numId w:val="9"/>
        </w:numPr>
        <w:ind w:firstLine="256"/>
        <w:rPr>
          <w:rFonts w:hAnsi="宋体"/>
          <w:color w:val="808080"/>
        </w:rPr>
      </w:pPr>
      <w:r w:rsidRPr="00B64692">
        <w:rPr>
          <w:rFonts w:hAnsi="宋体" w:hint="eastAsia"/>
          <w:color w:val="808080"/>
        </w:rPr>
        <w:t>结构设计总说明目录框架</w:t>
      </w:r>
      <w:r w:rsidR="0069375B" w:rsidRPr="00B64692">
        <w:rPr>
          <w:rFonts w:hAnsi="宋体" w:hint="eastAsia"/>
          <w:color w:val="808080"/>
        </w:rPr>
        <w:t>：</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第一部分：通用说明，第1章：通用说明；</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第二部分：地基基础，第1章：地基基础；</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第三部分：主体结构，第1章：混凝土结构、第2章：钢结构、第3章：砌体结构；</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第四部分：绿色建筑，第1章：绿色建筑设计说明(结构专业)；</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第五部分：装配式建筑，第1章：装配式混凝土结构、第2章：装配式钢结构；</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第六部分：结构专业设计专篇，第1章：</w:t>
      </w:r>
      <w:r w:rsidR="00B44FF2" w:rsidRPr="00B64692">
        <w:rPr>
          <w:rFonts w:ascii="宋体" w:hAnsi="宋体" w:hint="eastAsia"/>
          <w:color w:val="808080"/>
        </w:rPr>
        <w:t>隔震建筑和消能减震建筑设计专篇、</w:t>
      </w:r>
      <w:r w:rsidRPr="00B64692">
        <w:rPr>
          <w:rFonts w:ascii="宋体" w:hAnsi="宋体" w:hint="eastAsia"/>
          <w:color w:val="808080"/>
        </w:rPr>
        <w:t>第2章：建筑全周期健康监测专篇；</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第七部分：专项设计技术要求，第1章：专项设计技术要求(结构专业)；</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第八部分：建筑加固工程，第1章：</w:t>
      </w:r>
      <w:r w:rsidR="0020004C" w:rsidRPr="00B64692">
        <w:rPr>
          <w:rFonts w:ascii="宋体" w:hAnsi="宋体" w:hint="eastAsia"/>
          <w:color w:val="808080"/>
        </w:rPr>
        <w:t>加固改造通用说明</w:t>
      </w:r>
      <w:r w:rsidR="004027D4" w:rsidRPr="00B64692">
        <w:rPr>
          <w:rFonts w:ascii="宋体" w:hAnsi="宋体" w:hint="eastAsia"/>
          <w:color w:val="808080"/>
        </w:rPr>
        <w:t>、</w:t>
      </w:r>
      <w:r w:rsidRPr="00B64692">
        <w:rPr>
          <w:rFonts w:ascii="宋体" w:hAnsi="宋体" w:hint="eastAsia"/>
          <w:color w:val="808080"/>
        </w:rPr>
        <w:t>第2章：地基基础加固</w:t>
      </w:r>
      <w:r w:rsidR="004027D4" w:rsidRPr="00B64692">
        <w:rPr>
          <w:rFonts w:ascii="宋体" w:hAnsi="宋体" w:hint="eastAsia"/>
          <w:color w:val="808080"/>
        </w:rPr>
        <w:t>、</w:t>
      </w:r>
      <w:r w:rsidRPr="00B64692">
        <w:rPr>
          <w:rFonts w:ascii="宋体" w:hAnsi="宋体" w:hint="eastAsia"/>
          <w:color w:val="808080"/>
        </w:rPr>
        <w:t>第3章：混凝土结构</w:t>
      </w:r>
      <w:r w:rsidR="0020004C" w:rsidRPr="00B64692">
        <w:rPr>
          <w:rFonts w:ascii="宋体" w:hAnsi="宋体" w:hint="eastAsia"/>
          <w:color w:val="808080"/>
        </w:rPr>
        <w:t>加固</w:t>
      </w:r>
      <w:r w:rsidR="004027D4" w:rsidRPr="00B64692">
        <w:rPr>
          <w:rFonts w:ascii="宋体" w:hAnsi="宋体" w:hint="eastAsia"/>
          <w:color w:val="808080"/>
        </w:rPr>
        <w:t>、</w:t>
      </w:r>
      <w:r w:rsidR="0020004C" w:rsidRPr="00B64692">
        <w:rPr>
          <w:rFonts w:ascii="宋体" w:hAnsi="宋体" w:hint="eastAsia"/>
          <w:color w:val="808080"/>
        </w:rPr>
        <w:t>第4章：砌体结构加固</w:t>
      </w:r>
      <w:r w:rsidR="004027D4" w:rsidRPr="00B64692">
        <w:rPr>
          <w:rFonts w:ascii="宋体" w:hAnsi="宋体" w:hint="eastAsia"/>
          <w:color w:val="808080"/>
        </w:rPr>
        <w:t>、</w:t>
      </w:r>
      <w:r w:rsidR="0020004C" w:rsidRPr="00B64692">
        <w:rPr>
          <w:rFonts w:ascii="宋体" w:hAnsi="宋体" w:hint="eastAsia"/>
          <w:color w:val="808080"/>
        </w:rPr>
        <w:t>第5章：钢结构加固</w:t>
      </w:r>
      <w:r w:rsidR="004027D4" w:rsidRPr="00B64692">
        <w:rPr>
          <w:rFonts w:ascii="宋体" w:hAnsi="宋体" w:hint="eastAsia"/>
          <w:color w:val="808080"/>
        </w:rPr>
        <w:t>；</w:t>
      </w:r>
    </w:p>
    <w:p w:rsidR="00BA0D69" w:rsidRPr="00B64692" w:rsidRDefault="00BA0D69" w:rsidP="002F5E8B">
      <w:pPr>
        <w:pStyle w:val="51"/>
        <w:numPr>
          <w:ilvl w:val="4"/>
          <w:numId w:val="9"/>
        </w:numPr>
        <w:ind w:firstLine="256"/>
        <w:rPr>
          <w:rFonts w:hAnsi="宋体" w:hint="eastAsia"/>
        </w:rPr>
      </w:pPr>
      <w:r w:rsidRPr="00B64692">
        <w:rPr>
          <w:rFonts w:hAnsi="宋体"/>
          <w:color w:val="00B050"/>
        </w:rPr>
        <w:t>【示例】</w:t>
      </w:r>
      <w:r w:rsidRPr="00B64692">
        <w:rPr>
          <w:rFonts w:hAnsi="宋体"/>
        </w:rPr>
        <w:t xml:space="preserve"> </w:t>
      </w:r>
      <w:r w:rsidRPr="00B64692">
        <w:rPr>
          <w:rFonts w:hAnsi="宋体" w:hint="eastAsia"/>
        </w:rPr>
        <w:t>结构设计总说明目录框架</w:t>
      </w:r>
      <w:r w:rsidR="0069375B" w:rsidRPr="00B64692">
        <w:rPr>
          <w:rFonts w:hAnsi="宋体" w:hint="eastAsia"/>
        </w:rPr>
        <w:t>：</w:t>
      </w:r>
    </w:p>
    <w:p w:rsidR="00BA0D69" w:rsidRPr="00B64692" w:rsidRDefault="00BA0D69" w:rsidP="00BA0D69">
      <w:pPr>
        <w:ind w:firstLineChars="200" w:firstLine="320"/>
        <w:rPr>
          <w:rFonts w:ascii="宋体" w:hAnsi="宋体"/>
          <w:color w:val="00B0F0"/>
        </w:rPr>
      </w:pPr>
      <w:bookmarkStart w:id="13" w:name="_Hlk218432177"/>
      <w:r w:rsidRPr="00B64692">
        <w:rPr>
          <w:rFonts w:ascii="宋体" w:hAnsi="宋体" w:hint="eastAsia"/>
        </w:rPr>
        <w:t>第</w:t>
      </w:r>
      <w:r w:rsidR="00CC4708">
        <w:rPr>
          <w:rFonts w:ascii="宋体" w:hAnsi="宋体" w:hint="eastAsia"/>
        </w:rPr>
        <w:t>1</w:t>
      </w:r>
      <w:r w:rsidRPr="00B64692">
        <w:rPr>
          <w:rFonts w:ascii="宋体" w:hAnsi="宋体" w:hint="eastAsia"/>
        </w:rPr>
        <w:t>部分：通用说明，第1章：通用说明；第</w:t>
      </w:r>
      <w:r w:rsidR="00CC4708">
        <w:rPr>
          <w:rFonts w:ascii="宋体" w:hAnsi="宋体" w:hint="eastAsia"/>
        </w:rPr>
        <w:t>2</w:t>
      </w:r>
      <w:r w:rsidRPr="00B64692">
        <w:rPr>
          <w:rFonts w:ascii="宋体" w:hAnsi="宋体" w:hint="eastAsia"/>
        </w:rPr>
        <w:t>部分：地基基础，第1章：地基基础；第</w:t>
      </w:r>
      <w:r w:rsidR="00CC4708">
        <w:rPr>
          <w:rFonts w:ascii="宋体" w:hAnsi="宋体" w:hint="eastAsia"/>
        </w:rPr>
        <w:t>3</w:t>
      </w:r>
      <w:r w:rsidRPr="00B64692">
        <w:rPr>
          <w:rFonts w:ascii="宋体" w:hAnsi="宋体" w:hint="eastAsia"/>
        </w:rPr>
        <w:t>部分</w:t>
      </w:r>
      <w:r w:rsidR="00A07627">
        <w:rPr>
          <w:rFonts w:ascii="宋体" w:hAnsi="宋体" w:hint="eastAsia"/>
        </w:rPr>
        <w:t>：</w:t>
      </w:r>
      <w:r w:rsidRPr="00B64692">
        <w:rPr>
          <w:rFonts w:ascii="宋体" w:hAnsi="宋体" w:hint="eastAsia"/>
        </w:rPr>
        <w:t>主体结构，第1章：混凝土结构、</w:t>
      </w:r>
      <w:r w:rsidRPr="00B64692">
        <w:rPr>
          <w:rFonts w:ascii="宋体" w:hAnsi="宋体" w:hint="eastAsia"/>
          <w:color w:val="00B0F0"/>
        </w:rPr>
        <w:t>第2章：钢结构</w:t>
      </w:r>
      <w:r w:rsidR="0069375B" w:rsidRPr="00B64692">
        <w:rPr>
          <w:rFonts w:ascii="宋体" w:hAnsi="宋体" w:hint="eastAsia"/>
          <w:color w:val="00B0F0"/>
        </w:rPr>
        <w:t>、第3章：砌体结构</w:t>
      </w:r>
      <w:r w:rsidRPr="00B64692">
        <w:rPr>
          <w:rFonts w:ascii="宋体" w:hAnsi="宋体" w:hint="eastAsia"/>
          <w:color w:val="00B0F0"/>
        </w:rPr>
        <w:t>；第</w:t>
      </w:r>
      <w:r w:rsidR="00CC4708">
        <w:rPr>
          <w:rFonts w:ascii="宋体" w:hAnsi="宋体" w:hint="eastAsia"/>
          <w:color w:val="00B0F0"/>
        </w:rPr>
        <w:t>4</w:t>
      </w:r>
      <w:r w:rsidRPr="00B64692">
        <w:rPr>
          <w:rFonts w:ascii="宋体" w:hAnsi="宋体" w:hint="eastAsia"/>
          <w:color w:val="00B0F0"/>
        </w:rPr>
        <w:t>部分</w:t>
      </w:r>
      <w:r w:rsidR="00A07627">
        <w:rPr>
          <w:rFonts w:ascii="宋体" w:hAnsi="宋体" w:hint="eastAsia"/>
          <w:color w:val="00B0F0"/>
        </w:rPr>
        <w:t>：</w:t>
      </w:r>
      <w:r w:rsidR="00A07627" w:rsidRPr="00A07627">
        <w:rPr>
          <w:rFonts w:ascii="宋体" w:hAnsi="宋体" w:hint="eastAsia"/>
          <w:color w:val="00B0F0"/>
        </w:rPr>
        <w:t>绿色建筑设计专篇</w:t>
      </w:r>
      <w:r w:rsidRPr="00B64692">
        <w:rPr>
          <w:rFonts w:ascii="宋体" w:hAnsi="宋体" w:hint="eastAsia"/>
          <w:color w:val="00B0F0"/>
        </w:rPr>
        <w:t>，第1章：绿色建筑</w:t>
      </w:r>
      <w:r w:rsidR="00395BC4" w:rsidRPr="00B64692">
        <w:rPr>
          <w:rFonts w:ascii="宋体" w:hAnsi="宋体" w:hint="eastAsia"/>
          <w:color w:val="00B0F0"/>
        </w:rPr>
        <w:t>设计</w:t>
      </w:r>
      <w:r w:rsidR="00A07627">
        <w:rPr>
          <w:rFonts w:ascii="宋体" w:hAnsi="宋体" w:hint="eastAsia"/>
          <w:color w:val="00B0F0"/>
        </w:rPr>
        <w:t>专篇</w:t>
      </w:r>
      <w:r w:rsidRPr="00B64692">
        <w:rPr>
          <w:rFonts w:ascii="宋体" w:hAnsi="宋体" w:hint="eastAsia"/>
          <w:color w:val="00B0F0"/>
        </w:rPr>
        <w:t>(结构专业)；</w:t>
      </w:r>
      <w:bookmarkStart w:id="14" w:name="_Hlk218432633"/>
      <w:r w:rsidR="00F66E18" w:rsidRPr="00B64692">
        <w:rPr>
          <w:rFonts w:ascii="宋体" w:hAnsi="宋体" w:hint="eastAsia"/>
          <w:color w:val="00B0F0"/>
        </w:rPr>
        <w:t>第</w:t>
      </w:r>
      <w:r w:rsidR="00CC4708">
        <w:rPr>
          <w:rFonts w:ascii="宋体" w:hAnsi="宋体" w:hint="eastAsia"/>
          <w:color w:val="00B0F0"/>
        </w:rPr>
        <w:t>5</w:t>
      </w:r>
      <w:r w:rsidR="00F66E18" w:rsidRPr="00B64692">
        <w:rPr>
          <w:rFonts w:ascii="宋体" w:hAnsi="宋体" w:hint="eastAsia"/>
          <w:color w:val="00B0F0"/>
        </w:rPr>
        <w:t>部分</w:t>
      </w:r>
      <w:r w:rsidR="00A07627">
        <w:rPr>
          <w:rFonts w:ascii="宋体" w:hAnsi="宋体" w:hint="eastAsia"/>
          <w:color w:val="00B0F0"/>
        </w:rPr>
        <w:t>：</w:t>
      </w:r>
      <w:r w:rsidR="00F66E18" w:rsidRPr="00B64692">
        <w:rPr>
          <w:rFonts w:ascii="宋体" w:hAnsi="宋体" w:hint="eastAsia"/>
          <w:color w:val="00B0F0"/>
        </w:rPr>
        <w:t>装配式</w:t>
      </w:r>
      <w:r w:rsidR="00A07627">
        <w:rPr>
          <w:rFonts w:ascii="宋体" w:hAnsi="宋体" w:hint="eastAsia"/>
          <w:color w:val="00B0F0"/>
        </w:rPr>
        <w:t>主体结构</w:t>
      </w:r>
      <w:r w:rsidR="00F66E18" w:rsidRPr="00B64692">
        <w:rPr>
          <w:rFonts w:ascii="宋体" w:hAnsi="宋体" w:hint="eastAsia"/>
          <w:color w:val="00B0F0"/>
        </w:rPr>
        <w:t>，第1章：装配式混凝土结构</w:t>
      </w:r>
      <w:bookmarkEnd w:id="14"/>
      <w:r w:rsidR="00F66E18" w:rsidRPr="00B64692">
        <w:rPr>
          <w:rFonts w:ascii="宋体" w:hAnsi="宋体" w:hint="eastAsia"/>
          <w:color w:val="00B0F0"/>
        </w:rPr>
        <w:t>、第2章：装配式钢结构；第</w:t>
      </w:r>
      <w:r w:rsidR="00CC4708">
        <w:rPr>
          <w:rFonts w:ascii="宋体" w:hAnsi="宋体" w:hint="eastAsia"/>
          <w:color w:val="00B0F0"/>
        </w:rPr>
        <w:t>6</w:t>
      </w:r>
      <w:r w:rsidR="00F66E18" w:rsidRPr="00B64692">
        <w:rPr>
          <w:rFonts w:ascii="宋体" w:hAnsi="宋体" w:hint="eastAsia"/>
          <w:color w:val="00B0F0"/>
        </w:rPr>
        <w:t>部分：</w:t>
      </w:r>
      <w:r w:rsidR="00A07627" w:rsidRPr="00A07627">
        <w:rPr>
          <w:rFonts w:ascii="宋体" w:hAnsi="宋体" w:hint="eastAsia"/>
          <w:color w:val="00B0F0"/>
        </w:rPr>
        <w:t>结构专业设计专篇</w:t>
      </w:r>
      <w:r w:rsidR="00A07627">
        <w:rPr>
          <w:rFonts w:ascii="宋体" w:hAnsi="宋体" w:hint="eastAsia"/>
          <w:color w:val="00B0F0"/>
        </w:rPr>
        <w:t>，</w:t>
      </w:r>
      <w:r w:rsidR="00F66E18" w:rsidRPr="00B64692">
        <w:rPr>
          <w:rFonts w:ascii="宋体" w:hAnsi="宋体" w:hint="eastAsia"/>
          <w:color w:val="00B0F0"/>
        </w:rPr>
        <w:t>第1章：</w:t>
      </w:r>
      <w:r w:rsidR="00A07627" w:rsidRPr="00A07627">
        <w:rPr>
          <w:rFonts w:ascii="宋体" w:hAnsi="宋体" w:hint="eastAsia"/>
          <w:color w:val="00B0F0"/>
        </w:rPr>
        <w:t>隔震建筑设计专篇</w:t>
      </w:r>
      <w:r w:rsidR="00395BC4" w:rsidRPr="00B64692">
        <w:rPr>
          <w:rFonts w:ascii="宋体" w:hAnsi="宋体" w:hint="eastAsia"/>
          <w:color w:val="00B0F0"/>
        </w:rPr>
        <w:t>、</w:t>
      </w:r>
      <w:r w:rsidR="00141082" w:rsidRPr="00B64692">
        <w:rPr>
          <w:rFonts w:ascii="宋体" w:hAnsi="宋体" w:hint="eastAsia"/>
          <w:color w:val="00B0F0"/>
        </w:rPr>
        <w:t>第2章：</w:t>
      </w:r>
      <w:r w:rsidR="00141082" w:rsidRPr="00141082">
        <w:rPr>
          <w:rFonts w:ascii="宋体" w:hAnsi="宋体" w:hint="eastAsia"/>
          <w:color w:val="00B0F0"/>
        </w:rPr>
        <w:t>消能减震建筑设计专篇</w:t>
      </w:r>
      <w:r w:rsidR="00141082">
        <w:rPr>
          <w:rFonts w:ascii="宋体" w:hAnsi="宋体" w:hint="eastAsia"/>
          <w:color w:val="00B0F0"/>
        </w:rPr>
        <w:t>、</w:t>
      </w:r>
      <w:r w:rsidR="00395BC4" w:rsidRPr="00B64692">
        <w:rPr>
          <w:rFonts w:ascii="宋体" w:hAnsi="宋体" w:hint="eastAsia"/>
          <w:color w:val="00B0F0"/>
        </w:rPr>
        <w:t>第</w:t>
      </w:r>
      <w:r w:rsidR="00141082">
        <w:rPr>
          <w:rFonts w:ascii="宋体" w:hAnsi="宋体" w:hint="eastAsia"/>
          <w:color w:val="00B0F0"/>
        </w:rPr>
        <w:t>3</w:t>
      </w:r>
      <w:r w:rsidR="00395BC4" w:rsidRPr="00B64692">
        <w:rPr>
          <w:rFonts w:ascii="宋体" w:hAnsi="宋体" w:hint="eastAsia"/>
          <w:color w:val="00B0F0"/>
        </w:rPr>
        <w:t>章：</w:t>
      </w:r>
      <w:r w:rsidR="00141082" w:rsidRPr="00141082">
        <w:rPr>
          <w:rFonts w:ascii="宋体" w:hAnsi="宋体" w:hint="eastAsia"/>
          <w:color w:val="00B0F0"/>
        </w:rPr>
        <w:t>结构健康监测专篇</w:t>
      </w:r>
      <w:r w:rsidR="00395BC4" w:rsidRPr="00B64692">
        <w:rPr>
          <w:rFonts w:ascii="宋体" w:hAnsi="宋体" w:hint="eastAsia"/>
          <w:color w:val="00B0F0"/>
        </w:rPr>
        <w:t>；第</w:t>
      </w:r>
      <w:r w:rsidR="00CC4708">
        <w:rPr>
          <w:rFonts w:ascii="宋体" w:hAnsi="宋体" w:hint="eastAsia"/>
          <w:color w:val="00B0F0"/>
        </w:rPr>
        <w:t>7</w:t>
      </w:r>
      <w:r w:rsidR="00395BC4" w:rsidRPr="00B64692">
        <w:rPr>
          <w:rFonts w:ascii="宋体" w:hAnsi="宋体" w:hint="eastAsia"/>
          <w:color w:val="00B0F0"/>
        </w:rPr>
        <w:t>部分</w:t>
      </w:r>
      <w:r w:rsidR="00C20E5C" w:rsidRPr="00B64692">
        <w:rPr>
          <w:rFonts w:ascii="宋体" w:hAnsi="宋体" w:hint="eastAsia"/>
          <w:color w:val="00B0F0"/>
        </w:rPr>
        <w:t>：</w:t>
      </w:r>
      <w:r w:rsidR="00F66E18" w:rsidRPr="00B64692">
        <w:rPr>
          <w:rFonts w:ascii="宋体" w:hAnsi="宋体" w:hint="eastAsia"/>
          <w:color w:val="00B0F0"/>
        </w:rPr>
        <w:t>专项设计技术要求</w:t>
      </w:r>
      <w:r w:rsidR="00395BC4" w:rsidRPr="00B64692">
        <w:rPr>
          <w:rFonts w:ascii="宋体" w:hAnsi="宋体" w:hint="eastAsia"/>
          <w:color w:val="00B0F0"/>
        </w:rPr>
        <w:t>,第1章：专项设计技术要求</w:t>
      </w:r>
      <w:r w:rsidR="00F66E18" w:rsidRPr="00B64692">
        <w:rPr>
          <w:rFonts w:ascii="宋体" w:hAnsi="宋体" w:hint="eastAsia"/>
          <w:color w:val="00B0F0"/>
        </w:rPr>
        <w:t>(结构专业)</w:t>
      </w:r>
      <w:r w:rsidR="00395BC4" w:rsidRPr="00B64692">
        <w:rPr>
          <w:rFonts w:ascii="宋体" w:hAnsi="宋体" w:hint="eastAsia"/>
          <w:color w:val="00B0F0"/>
        </w:rPr>
        <w:t>；</w:t>
      </w:r>
      <w:r w:rsidRPr="00B64692">
        <w:rPr>
          <w:rFonts w:ascii="宋体" w:hAnsi="宋体" w:hint="eastAsia"/>
          <w:color w:val="00B0F0"/>
        </w:rPr>
        <w:t>第</w:t>
      </w:r>
      <w:r w:rsidR="00CC4708">
        <w:rPr>
          <w:rFonts w:ascii="宋体" w:hAnsi="宋体" w:hint="eastAsia"/>
          <w:color w:val="00B0F0"/>
        </w:rPr>
        <w:t>8</w:t>
      </w:r>
      <w:r w:rsidRPr="00B64692">
        <w:rPr>
          <w:rFonts w:ascii="宋体" w:hAnsi="宋体" w:hint="eastAsia"/>
          <w:color w:val="00B0F0"/>
        </w:rPr>
        <w:t>部分：</w:t>
      </w:r>
      <w:r w:rsidR="00395BC4" w:rsidRPr="00B64692">
        <w:rPr>
          <w:rFonts w:ascii="宋体" w:hAnsi="宋体" w:hint="eastAsia"/>
          <w:color w:val="00B0F0"/>
        </w:rPr>
        <w:t>加固</w:t>
      </w:r>
      <w:r w:rsidR="004027D4" w:rsidRPr="00B64692">
        <w:rPr>
          <w:rFonts w:ascii="宋体" w:hAnsi="宋体" w:hint="eastAsia"/>
          <w:color w:val="00B0F0"/>
        </w:rPr>
        <w:t>改造</w:t>
      </w:r>
      <w:r w:rsidR="00395BC4" w:rsidRPr="00B64692">
        <w:rPr>
          <w:rFonts w:ascii="宋体" w:hAnsi="宋体" w:hint="eastAsia"/>
          <w:color w:val="00B0F0"/>
        </w:rPr>
        <w:t>，</w:t>
      </w:r>
      <w:r w:rsidRPr="00B64692">
        <w:rPr>
          <w:rFonts w:ascii="宋体" w:hAnsi="宋体" w:hint="eastAsia"/>
          <w:color w:val="00B0F0"/>
        </w:rPr>
        <w:t>第1章：</w:t>
      </w:r>
      <w:r w:rsidR="00D7123E" w:rsidRPr="00B64692">
        <w:rPr>
          <w:rFonts w:ascii="宋体" w:hAnsi="宋体" w:hint="eastAsia"/>
          <w:color w:val="00B0F0"/>
        </w:rPr>
        <w:t>加固改造</w:t>
      </w:r>
      <w:r w:rsidR="00395BC4" w:rsidRPr="00B64692">
        <w:rPr>
          <w:rFonts w:ascii="宋体" w:hAnsi="宋体" w:hint="eastAsia"/>
          <w:color w:val="00B0F0"/>
        </w:rPr>
        <w:t>通用说明</w:t>
      </w:r>
      <w:r w:rsidR="004027D4" w:rsidRPr="00B64692">
        <w:rPr>
          <w:rFonts w:ascii="宋体" w:hAnsi="宋体" w:hint="eastAsia"/>
          <w:color w:val="00B0F0"/>
        </w:rPr>
        <w:t>、</w:t>
      </w:r>
      <w:r w:rsidR="00395BC4" w:rsidRPr="00B64692">
        <w:rPr>
          <w:rFonts w:ascii="宋体" w:hAnsi="宋体" w:hint="eastAsia"/>
          <w:color w:val="00B0F0"/>
        </w:rPr>
        <w:t>第2章：地基基础加固</w:t>
      </w:r>
      <w:r w:rsidR="004027D4" w:rsidRPr="00B64692">
        <w:rPr>
          <w:rFonts w:ascii="宋体" w:hAnsi="宋体" w:hint="eastAsia"/>
          <w:color w:val="00B0F0"/>
        </w:rPr>
        <w:t>、</w:t>
      </w:r>
      <w:r w:rsidR="00395BC4" w:rsidRPr="00B64692">
        <w:rPr>
          <w:rFonts w:ascii="宋体" w:hAnsi="宋体" w:hint="eastAsia"/>
          <w:color w:val="00B0F0"/>
        </w:rPr>
        <w:t>第3章混凝土结构加固</w:t>
      </w:r>
      <w:r w:rsidR="004027D4" w:rsidRPr="00B64692">
        <w:rPr>
          <w:rFonts w:ascii="宋体" w:hAnsi="宋体" w:hint="eastAsia"/>
          <w:color w:val="00B0F0"/>
        </w:rPr>
        <w:t>、</w:t>
      </w:r>
      <w:r w:rsidR="00395BC4" w:rsidRPr="00B64692">
        <w:rPr>
          <w:rFonts w:ascii="宋体" w:hAnsi="宋体" w:hint="eastAsia"/>
          <w:color w:val="00B0F0"/>
        </w:rPr>
        <w:t>第4章，砌体结构加固</w:t>
      </w:r>
      <w:r w:rsidR="004027D4" w:rsidRPr="00B64692">
        <w:rPr>
          <w:rFonts w:ascii="宋体" w:hAnsi="宋体" w:hint="eastAsia"/>
          <w:color w:val="00B0F0"/>
        </w:rPr>
        <w:t>、第5章：钢结构加固</w:t>
      </w:r>
      <w:r w:rsidRPr="00B64692">
        <w:rPr>
          <w:rFonts w:ascii="宋体" w:hAnsi="宋体" w:hint="eastAsia"/>
          <w:color w:val="00B0F0"/>
        </w:rPr>
        <w:t>；</w:t>
      </w:r>
    </w:p>
    <w:bookmarkEnd w:id="13"/>
    <w:p w:rsidR="00BA0D69" w:rsidRPr="00B64692" w:rsidRDefault="00BA0D69" w:rsidP="002F5E8B">
      <w:pPr>
        <w:pStyle w:val="51"/>
        <w:numPr>
          <w:ilvl w:val="4"/>
          <w:numId w:val="9"/>
        </w:numPr>
        <w:ind w:firstLine="256"/>
        <w:rPr>
          <w:rFonts w:hAnsi="宋体"/>
        </w:rPr>
      </w:pPr>
      <w:r w:rsidRPr="00B64692">
        <w:rPr>
          <w:rFonts w:hAnsi="宋体" w:hint="eastAsia"/>
        </w:rPr>
        <w:lastRenderedPageBreak/>
        <w:t>图号</w:t>
      </w:r>
      <w:r w:rsidRPr="00B64692">
        <w:rPr>
          <w:rFonts w:hAnsi="宋体"/>
        </w:rPr>
        <w:t>0</w:t>
      </w:r>
      <w:r w:rsidRPr="00B64692">
        <w:rPr>
          <w:rFonts w:hAnsi="宋体" w:hint="eastAsia"/>
        </w:rPr>
        <w:t>1-10系列中的结构构造详图引用方法：按图号</w:t>
      </w:r>
      <w:r w:rsidRPr="00B64692">
        <w:rPr>
          <w:rFonts w:hAnsi="宋体"/>
        </w:rPr>
        <w:t>01-00</w:t>
      </w:r>
      <w:r w:rsidRPr="00B64692">
        <w:rPr>
          <w:rFonts w:hAnsi="宋体" w:hint="eastAsia"/>
        </w:rPr>
        <w:t>系列</w:t>
      </w:r>
      <w:r w:rsidR="000F67D6" w:rsidRPr="00B64692">
        <w:rPr>
          <w:rFonts w:hAnsi="宋体" w:hint="eastAsia"/>
        </w:rPr>
        <w:t>《施工图结构设计总说明》</w:t>
      </w:r>
      <w:r w:rsidRPr="00B64692">
        <w:rPr>
          <w:rFonts w:hAnsi="宋体" w:hint="eastAsia"/>
        </w:rPr>
        <w:t>代号和条文序号引用，如：见</w:t>
      </w:r>
      <w:r w:rsidRPr="00B64692">
        <w:rPr>
          <w:rFonts w:hAnsi="宋体"/>
        </w:rPr>
        <w:t>H-1.9.1</w:t>
      </w:r>
      <w:r w:rsidRPr="00B64692">
        <w:rPr>
          <w:rFonts w:hAnsi="宋体" w:hint="eastAsia"/>
        </w:rPr>
        <w:t>，即为见图号为</w:t>
      </w:r>
      <w:r w:rsidRPr="00B64692">
        <w:rPr>
          <w:rFonts w:hAnsi="宋体"/>
        </w:rPr>
        <w:t>01-00</w:t>
      </w:r>
      <w:r w:rsidRPr="00B64692">
        <w:rPr>
          <w:rFonts w:hAnsi="宋体" w:hint="eastAsia"/>
        </w:rPr>
        <w:t>系列的《施工图结构设计总说明(混凝土结构)》第</w:t>
      </w:r>
      <w:r w:rsidRPr="00B64692">
        <w:rPr>
          <w:rFonts w:hAnsi="宋体"/>
        </w:rPr>
        <w:t>1.9.1</w:t>
      </w:r>
      <w:r w:rsidRPr="00B64692">
        <w:rPr>
          <w:rFonts w:hAnsi="宋体" w:hint="eastAsia"/>
        </w:rPr>
        <w:t>条对应的结构构造详图。图号01</w:t>
      </w:r>
      <w:r w:rsidRPr="00B64692">
        <w:rPr>
          <w:rFonts w:hAnsi="宋体"/>
        </w:rPr>
        <w:t>-00</w:t>
      </w:r>
      <w:r w:rsidRPr="00B64692">
        <w:rPr>
          <w:rFonts w:hAnsi="宋体" w:hint="eastAsia"/>
        </w:rPr>
        <w:t>系列</w:t>
      </w:r>
      <w:r w:rsidRPr="00B64692">
        <w:rPr>
          <w:rFonts w:hAnsi="宋体"/>
        </w:rPr>
        <w:t>代号见下表</w:t>
      </w:r>
      <w:r w:rsidRPr="00B64692">
        <w:rPr>
          <w:rFonts w:hAnsi="宋体" w:hint="eastAsia"/>
        </w:rPr>
        <w:t>：</w:t>
      </w:r>
    </w:p>
    <w:p w:rsidR="00BA0D69" w:rsidRPr="00B64692" w:rsidRDefault="00BA0D69" w:rsidP="00BA0D69">
      <w:pPr>
        <w:jc w:val="center"/>
        <w:rPr>
          <w:rFonts w:ascii="宋体" w:hAnsi="宋体"/>
          <w:b/>
        </w:rPr>
      </w:pPr>
      <w:r w:rsidRPr="00B64692">
        <w:rPr>
          <w:rFonts w:ascii="宋体" w:hAnsi="宋体" w:hint="eastAsia"/>
          <w:b/>
          <w:color w:val="00B0F0"/>
        </w:rPr>
        <w:t>表1.</w:t>
      </w:r>
      <w:r w:rsidRPr="00B64692">
        <w:rPr>
          <w:rFonts w:ascii="宋体" w:hAnsi="宋体"/>
          <w:b/>
          <w:color w:val="00B0F0"/>
        </w:rPr>
        <w:t>2</w:t>
      </w:r>
      <w:r w:rsidRPr="00B64692">
        <w:rPr>
          <w:rFonts w:ascii="宋体" w:hAnsi="宋体" w:hint="eastAsia"/>
          <w:b/>
          <w:color w:val="00B0F0"/>
        </w:rPr>
        <w:t>.</w:t>
      </w:r>
      <w:r w:rsidR="007E1EEA">
        <w:rPr>
          <w:rFonts w:ascii="宋体" w:hAnsi="宋体" w:hint="eastAsia"/>
          <w:b/>
          <w:color w:val="00B0F0"/>
        </w:rPr>
        <w:t>3</w:t>
      </w:r>
      <w:r w:rsidRPr="00B64692">
        <w:rPr>
          <w:rFonts w:ascii="宋体" w:hAnsi="宋体"/>
          <w:b/>
        </w:rPr>
        <w:t xml:space="preserve">  </w:t>
      </w:r>
      <w:r w:rsidRPr="00B64692">
        <w:rPr>
          <w:rFonts w:ascii="宋体" w:hAnsi="宋体" w:hint="eastAsia"/>
          <w:b/>
        </w:rPr>
        <w:t>图号</w:t>
      </w:r>
      <w:r w:rsidRPr="00B64692">
        <w:rPr>
          <w:rFonts w:ascii="宋体" w:hAnsi="宋体"/>
          <w:b/>
        </w:rPr>
        <w:t>01</w:t>
      </w:r>
      <w:r w:rsidRPr="00B64692">
        <w:rPr>
          <w:rFonts w:ascii="宋体" w:hAnsi="宋体" w:hint="eastAsia"/>
          <w:b/>
        </w:rPr>
        <w:t>-</w:t>
      </w:r>
      <w:r w:rsidRPr="00B64692">
        <w:rPr>
          <w:rFonts w:ascii="宋体" w:hAnsi="宋体"/>
          <w:b/>
        </w:rPr>
        <w:t>00</w:t>
      </w:r>
      <w:r w:rsidRPr="00B64692">
        <w:rPr>
          <w:rFonts w:ascii="宋体" w:hAnsi="宋体" w:hint="eastAsia"/>
          <w:b/>
        </w:rPr>
        <w:t>系列代号表</w:t>
      </w:r>
    </w:p>
    <w:tbl>
      <w:tblPr>
        <w:tblW w:w="4907" w:type="pct"/>
        <w:jc w:val="center"/>
        <w:tblInd w:w="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1282"/>
        <w:gridCol w:w="1098"/>
        <w:gridCol w:w="1283"/>
        <w:gridCol w:w="1283"/>
        <w:gridCol w:w="928"/>
        <w:gridCol w:w="1098"/>
        <w:gridCol w:w="1098"/>
        <w:gridCol w:w="1255"/>
        <w:gridCol w:w="1460"/>
      </w:tblGrid>
      <w:tr w:rsidR="00BA0D69" w:rsidRPr="00B64692" w:rsidTr="00D01DC9">
        <w:trPr>
          <w:trHeight w:val="284"/>
          <w:jc w:val="center"/>
        </w:trPr>
        <w:tc>
          <w:tcPr>
            <w:tcW w:w="594" w:type="pct"/>
            <w:tcBorders>
              <w:bottom w:val="single" w:sz="2" w:space="0" w:color="auto"/>
            </w:tcBorders>
            <w:vAlign w:val="center"/>
          </w:tcPr>
          <w:p w:rsidR="00BA0D69" w:rsidRPr="00B64692" w:rsidRDefault="00BA0D69" w:rsidP="00D01DC9">
            <w:pPr>
              <w:jc w:val="center"/>
              <w:rPr>
                <w:rFonts w:ascii="宋体" w:hAnsi="宋体"/>
              </w:rPr>
            </w:pPr>
            <w:r w:rsidRPr="00B64692">
              <w:rPr>
                <w:rFonts w:ascii="宋体" w:hAnsi="宋体" w:hint="eastAsia"/>
              </w:rPr>
              <w:t>说明名称</w:t>
            </w:r>
          </w:p>
        </w:tc>
        <w:tc>
          <w:tcPr>
            <w:tcW w:w="509" w:type="pct"/>
            <w:tcBorders>
              <w:bottom w:val="single" w:sz="2" w:space="0" w:color="auto"/>
            </w:tcBorders>
            <w:vAlign w:val="center"/>
          </w:tcPr>
          <w:p w:rsidR="00BA0D69" w:rsidRPr="00B64692" w:rsidRDefault="00BA0D69" w:rsidP="00D01DC9">
            <w:pPr>
              <w:jc w:val="center"/>
              <w:rPr>
                <w:rFonts w:ascii="宋体" w:hAnsi="宋体"/>
              </w:rPr>
            </w:pPr>
            <w:r w:rsidRPr="00B64692">
              <w:rPr>
                <w:rFonts w:ascii="宋体" w:hAnsi="宋体" w:hint="eastAsia"/>
              </w:rPr>
              <w:t>通用说明</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地基基础</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混凝土结构</w:t>
            </w:r>
          </w:p>
        </w:tc>
        <w:tc>
          <w:tcPr>
            <w:tcW w:w="430" w:type="pct"/>
            <w:tcBorders>
              <w:top w:val="single" w:sz="12" w:space="0" w:color="auto"/>
            </w:tcBorders>
            <w:vAlign w:val="center"/>
          </w:tcPr>
          <w:p w:rsidR="00BA0D69" w:rsidRPr="00B64692" w:rsidRDefault="00BA0D69" w:rsidP="00D01DC9">
            <w:pPr>
              <w:jc w:val="center"/>
              <w:rPr>
                <w:rFonts w:ascii="宋体" w:hAnsi="宋体"/>
              </w:rPr>
            </w:pPr>
            <w:r w:rsidRPr="00B64692">
              <w:rPr>
                <w:rFonts w:ascii="宋体" w:hAnsi="宋体" w:hint="eastAsia"/>
              </w:rPr>
              <w:t>钢结构</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装配式混凝土结构</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装配式钢结构</w:t>
            </w:r>
          </w:p>
        </w:tc>
        <w:tc>
          <w:tcPr>
            <w:tcW w:w="582"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结构加固</w:t>
            </w:r>
          </w:p>
        </w:tc>
        <w:tc>
          <w:tcPr>
            <w:tcW w:w="677" w:type="pct"/>
            <w:vAlign w:val="center"/>
          </w:tcPr>
          <w:p/>
        </w:tc>
      </w:tr>
      <w:tr w:rsidR="00BA0D69" w:rsidRPr="00B64692" w:rsidTr="00D01DC9">
        <w:trPr>
          <w:trHeight w:val="284"/>
          <w:jc w:val="center"/>
        </w:trPr>
        <w:tc>
          <w:tcPr>
            <w:tcW w:w="594" w:type="pct"/>
            <w:vAlign w:val="center"/>
          </w:tcPr>
          <w:p w:rsidR="00BA0D69" w:rsidRPr="00B64692" w:rsidRDefault="00BA0D69" w:rsidP="00D01DC9">
            <w:pPr>
              <w:jc w:val="center"/>
              <w:rPr>
                <w:rFonts w:ascii="宋体" w:hAnsi="宋体"/>
              </w:rPr>
            </w:pPr>
            <w:r w:rsidRPr="00B64692">
              <w:rPr>
                <w:rFonts w:ascii="宋体" w:hAnsi="宋体" w:hint="eastAsia"/>
              </w:rPr>
              <w:t>系列代号</w:t>
            </w:r>
          </w:p>
        </w:tc>
        <w:tc>
          <w:tcPr>
            <w:tcW w:w="509" w:type="pct"/>
            <w:vAlign w:val="center"/>
          </w:tcPr>
          <w:p w:rsidR="00BA0D69" w:rsidRPr="00B64692" w:rsidRDefault="00BA0D69" w:rsidP="00D01DC9">
            <w:pPr>
              <w:jc w:val="center"/>
              <w:rPr>
                <w:rFonts w:ascii="宋体" w:hAnsi="宋体"/>
              </w:rPr>
            </w:pPr>
            <w:r w:rsidRPr="00B64692">
              <w:rPr>
                <w:rFonts w:ascii="宋体" w:hAnsi="宋体" w:hint="eastAsia"/>
              </w:rPr>
              <w:t>T</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D</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H</w:t>
            </w:r>
          </w:p>
        </w:tc>
        <w:tc>
          <w:tcPr>
            <w:tcW w:w="430" w:type="pct"/>
            <w:vAlign w:val="center"/>
          </w:tcPr>
          <w:p w:rsidR="00BA0D69" w:rsidRPr="00B64692" w:rsidRDefault="00BA0D69" w:rsidP="00D01DC9">
            <w:pPr>
              <w:jc w:val="center"/>
              <w:rPr>
                <w:rFonts w:ascii="宋体" w:hAnsi="宋体"/>
              </w:rPr>
            </w:pPr>
            <w:r w:rsidRPr="00B64692">
              <w:rPr>
                <w:rFonts w:ascii="宋体" w:hAnsi="宋体" w:hint="eastAsia"/>
              </w:rPr>
              <w:t>G</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PC</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PS</w:t>
            </w:r>
          </w:p>
        </w:tc>
        <w:tc>
          <w:tcPr>
            <w:tcW w:w="582"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JG</w:t>
            </w:r>
          </w:p>
        </w:tc>
        <w:tc>
          <w:tcPr>
            <w:tcW w:w="677" w:type="pct"/>
            <w:vAlign w:val="center"/>
          </w:tcPr>
          <w:p/>
        </w:tc>
      </w:tr>
    </w:tbl>
    <w:p w:rsidR="00BA0D69" w:rsidRPr="00B64692" w:rsidRDefault="00BA0D69" w:rsidP="00BA0D69">
      <w:pPr>
        <w:pStyle w:val="afd"/>
        <w:rPr>
          <w:rFonts w:ascii="宋体" w:eastAsia="宋体" w:hAnsi="宋体" w:hint="eastAsia"/>
        </w:rPr>
      </w:pPr>
      <w:r w:rsidRPr="00B64692">
        <w:rPr>
          <w:rFonts w:ascii="宋体" w:eastAsia="宋体" w:hAnsi="宋体" w:hint="eastAsia"/>
          <w:color w:val="0070C0"/>
        </w:rPr>
        <w:t>【备用】</w:t>
      </w:r>
      <w:r w:rsidRPr="00B64692">
        <w:rPr>
          <w:rFonts w:ascii="宋体" w:eastAsia="宋体" w:hAnsi="宋体" w:hint="eastAsia"/>
        </w:rPr>
        <w:t>注：桩基构造详图归入结施</w:t>
      </w:r>
      <w:r w:rsidRPr="006932A9">
        <w:rPr>
          <w:rFonts w:ascii="宋体" w:eastAsia="宋体" w:hAnsi="宋体" w:hint="eastAsia"/>
          <w:color w:val="00B0F0"/>
        </w:rPr>
        <w:t>1</w:t>
      </w:r>
      <w:r w:rsidRPr="006932A9">
        <w:rPr>
          <w:rFonts w:ascii="宋体" w:eastAsia="宋体" w:hAnsi="宋体"/>
          <w:color w:val="00B0F0"/>
        </w:rPr>
        <w:t>1-00X</w:t>
      </w:r>
      <w:r w:rsidRPr="00B64692">
        <w:rPr>
          <w:rFonts w:ascii="宋体" w:eastAsia="宋体" w:hAnsi="宋体" w:hint="eastAsia"/>
        </w:rPr>
        <w:t>。</w:t>
      </w:r>
    </w:p>
    <w:p w:rsidR="00BA0D69" w:rsidRPr="00B64692" w:rsidRDefault="00BA0D69" w:rsidP="002F5E8B">
      <w:pPr>
        <w:pStyle w:val="51"/>
        <w:numPr>
          <w:ilvl w:val="4"/>
          <w:numId w:val="9"/>
        </w:numPr>
        <w:ind w:firstLine="256"/>
        <w:rPr>
          <w:rFonts w:hAnsi="宋体"/>
          <w:i/>
        </w:rPr>
      </w:pPr>
      <w:r w:rsidRPr="00B64692">
        <w:rPr>
          <w:rFonts w:hAnsi="宋体" w:hint="eastAsia"/>
          <w:color w:val="00B050"/>
        </w:rPr>
        <w:t>【已协】</w:t>
      </w:r>
      <w:r w:rsidRPr="00B64692">
        <w:rPr>
          <w:rFonts w:hAnsi="宋体" w:hint="eastAsia"/>
          <w:i/>
        </w:rPr>
        <w:t>多子项结构设计总说明目录编排</w:t>
      </w:r>
      <w:r w:rsidR="00E409E7" w:rsidRPr="00B64692">
        <w:rPr>
          <w:rFonts w:hAnsi="宋体" w:hint="eastAsia"/>
          <w:i/>
        </w:rPr>
        <w:t>方式</w:t>
      </w:r>
      <w:r w:rsidRPr="00B64692">
        <w:rPr>
          <w:rFonts w:hAnsi="宋体" w:hint="eastAsia"/>
          <w:i/>
        </w:rPr>
        <w:t>见建施图。</w:t>
      </w:r>
    </w:p>
    <w:p w:rsidR="00BA0D69" w:rsidRPr="00B64692" w:rsidRDefault="00BA0D69" w:rsidP="00BA0D69">
      <w:pPr>
        <w:pStyle w:val="6a"/>
        <w:ind w:firstLineChars="160" w:firstLine="256"/>
        <w:rPr>
          <w:rFonts w:hAnsi="宋体"/>
        </w:rPr>
      </w:pPr>
      <w:r w:rsidRPr="00B64692">
        <w:rPr>
          <w:rFonts w:hAnsi="宋体" w:hint="eastAsia"/>
          <w:color w:val="00B050"/>
        </w:rPr>
        <w:t>【选项</w:t>
      </w:r>
      <w:r w:rsidR="009F6C2A" w:rsidRPr="00B64692">
        <w:rPr>
          <w:rFonts w:hAnsi="宋体" w:hint="eastAsia"/>
          <w:color w:val="00B050"/>
        </w:rPr>
        <w:t>1：项目为多子项项目，采用唯一的综合性说明方式</w:t>
      </w:r>
      <w:r w:rsidRPr="00B64692">
        <w:rPr>
          <w:rFonts w:hAnsi="宋体" w:hint="eastAsia"/>
          <w:color w:val="00B050"/>
        </w:rPr>
        <w:t>】</w:t>
      </w:r>
      <w:r w:rsidRPr="00B64692">
        <w:rPr>
          <w:rFonts w:hAnsi="宋体" w:hint="eastAsia"/>
          <w:i/>
        </w:rPr>
        <w:t>各子项设计总说明综合为一个说明，该说明归入总体子项</w:t>
      </w:r>
      <w:r w:rsidRPr="00B64692">
        <w:rPr>
          <w:rFonts w:hAnsi="宋体" w:hint="eastAsia"/>
          <w:i/>
          <w:color w:val="00B0F0"/>
        </w:rPr>
        <w:t>0X</w:t>
      </w:r>
      <w:r w:rsidR="0083481A" w:rsidRPr="00B64692">
        <w:rPr>
          <w:rFonts w:hAnsi="宋体" w:hint="eastAsia"/>
          <w:i/>
        </w:rPr>
        <w:t>；</w:t>
      </w:r>
    </w:p>
    <w:p w:rsidR="009F6C2A" w:rsidRPr="00B64692" w:rsidRDefault="009F6C2A" w:rsidP="002F5E8B">
      <w:pPr>
        <w:pStyle w:val="6a"/>
        <w:numPr>
          <w:ilvl w:val="5"/>
          <w:numId w:val="85"/>
        </w:numPr>
        <w:rPr>
          <w:rFonts w:hAnsi="宋体"/>
          <w:i/>
        </w:rPr>
      </w:pPr>
      <w:r w:rsidRPr="00B64692">
        <w:rPr>
          <w:rFonts w:hAnsi="宋体" w:hint="eastAsia"/>
          <w:color w:val="00B050"/>
        </w:rPr>
        <w:t>【选项2：项目为多子项项目，采用共性说明+个性说明的编排方式】</w:t>
      </w:r>
      <w:r w:rsidRPr="00B64692">
        <w:rPr>
          <w:rFonts w:hAnsi="宋体" w:hint="eastAsia"/>
          <w:i/>
        </w:rPr>
        <w:t>设计总说明中具有共性的内容汇总为一个说明，该说明归入总体子项</w:t>
      </w:r>
      <w:r w:rsidRPr="00B64692">
        <w:rPr>
          <w:rFonts w:hAnsi="宋体" w:hint="eastAsia"/>
          <w:i/>
          <w:color w:val="00B0F0"/>
        </w:rPr>
        <w:t>0X</w:t>
      </w:r>
      <w:r w:rsidRPr="00B64692">
        <w:rPr>
          <w:rFonts w:hAnsi="宋体" w:hint="eastAsia"/>
          <w:i/>
        </w:rPr>
        <w:t>，设计总说明中具有特殊性的内容分别编写在各子项结构设计总说明中；</w:t>
      </w:r>
    </w:p>
    <w:p w:rsidR="00CB5BDF" w:rsidRPr="00B64692" w:rsidRDefault="00BA0D69" w:rsidP="00BA0D69">
      <w:pPr>
        <w:pStyle w:val="6a"/>
        <w:ind w:firstLineChars="160" w:firstLine="256"/>
        <w:rPr>
          <w:rFonts w:hAnsi="宋体"/>
          <w:i/>
        </w:rPr>
      </w:pPr>
      <w:r w:rsidRPr="00B64692">
        <w:rPr>
          <w:rFonts w:hAnsi="宋体" w:hint="eastAsia"/>
          <w:color w:val="00B050"/>
        </w:rPr>
        <w:t>【选项3】</w:t>
      </w:r>
      <w:r w:rsidR="00CB5BDF" w:rsidRPr="00B64692">
        <w:rPr>
          <w:rFonts w:hAnsi="宋体" w:hint="eastAsia"/>
          <w:i/>
        </w:rPr>
        <w:t>本项目为单</w:t>
      </w:r>
      <w:r w:rsidRPr="00B64692">
        <w:rPr>
          <w:rFonts w:hAnsi="宋体" w:hint="eastAsia"/>
          <w:i/>
        </w:rPr>
        <w:t>子项</w:t>
      </w:r>
      <w:r w:rsidR="00CB5BDF" w:rsidRPr="00B64692">
        <w:rPr>
          <w:rFonts w:hAnsi="宋体" w:hint="eastAsia"/>
          <w:i/>
        </w:rPr>
        <w:t>项目，</w:t>
      </w:r>
      <w:r w:rsidRPr="00B64692">
        <w:rPr>
          <w:rFonts w:hAnsi="宋体" w:hint="eastAsia"/>
          <w:i/>
        </w:rPr>
        <w:t>独立编写</w:t>
      </w:r>
      <w:r w:rsidR="00837732" w:rsidRPr="00B64692">
        <w:rPr>
          <w:rFonts w:hAnsi="宋体" w:hint="eastAsia"/>
          <w:i/>
        </w:rPr>
        <w:t>结构设计总说明</w:t>
      </w:r>
      <w:r w:rsidRPr="00B64692">
        <w:rPr>
          <w:rFonts w:hAnsi="宋体" w:hint="eastAsia"/>
          <w:i/>
        </w:rPr>
        <w:t>：</w:t>
      </w:r>
    </w:p>
    <w:p w:rsidR="00BA0D69" w:rsidRPr="00B64692" w:rsidRDefault="00CB5BDF" w:rsidP="00BA0D69">
      <w:pPr>
        <w:pStyle w:val="6a"/>
        <w:ind w:firstLineChars="160" w:firstLine="256"/>
        <w:rPr>
          <w:rFonts w:hAnsi="宋体"/>
          <w:i/>
        </w:rPr>
      </w:pPr>
      <w:r w:rsidRPr="00B64692">
        <w:rPr>
          <w:rFonts w:hAnsi="宋体" w:hint="eastAsia"/>
          <w:color w:val="00B050"/>
        </w:rPr>
        <w:t>【选项</w:t>
      </w:r>
      <w:r w:rsidR="009A7C84" w:rsidRPr="00B64692">
        <w:rPr>
          <w:rFonts w:hAnsi="宋体" w:hint="eastAsia"/>
          <w:color w:val="00B050"/>
        </w:rPr>
        <w:t>4</w:t>
      </w:r>
      <w:r w:rsidRPr="00B64692">
        <w:rPr>
          <w:rFonts w:hAnsi="宋体" w:hint="eastAsia"/>
          <w:color w:val="00B050"/>
        </w:rPr>
        <w:t>】</w:t>
      </w:r>
      <w:r w:rsidR="009A7C84" w:rsidRPr="00B64692">
        <w:rPr>
          <w:rFonts w:hAnsi="宋体" w:hint="eastAsia"/>
          <w:i/>
        </w:rPr>
        <w:t>本项目为单子项较简单项目，结构设计总说明的内容分散在相关部分的设计图纸中</w:t>
      </w:r>
      <w:r w:rsidR="00BA0D69" w:rsidRPr="00B64692">
        <w:rPr>
          <w:rFonts w:hAnsi="宋体" w:hint="eastAsia"/>
          <w:i/>
        </w:rPr>
        <w:t>。</w:t>
      </w:r>
    </w:p>
    <w:p w:rsidR="00BA0D69" w:rsidRPr="00B64692" w:rsidRDefault="00BA0D69" w:rsidP="00BA0D69">
      <w:pPr>
        <w:pStyle w:val="4111"/>
      </w:pPr>
      <w:r w:rsidRPr="00B64692">
        <w:rPr>
          <w:rFonts w:hint="eastAsia"/>
        </w:rPr>
        <w:t>制图规则与标注约定</w:t>
      </w:r>
      <w:r w:rsidR="00501065" w:rsidRPr="00B64692">
        <w:rPr>
          <w:rFonts w:hint="eastAsia"/>
        </w:rPr>
        <w:t>：</w:t>
      </w:r>
    </w:p>
    <w:p w:rsidR="00BA0D69" w:rsidRPr="00B64692" w:rsidRDefault="00BA0D69" w:rsidP="002F5E8B">
      <w:pPr>
        <w:pStyle w:val="51"/>
        <w:numPr>
          <w:ilvl w:val="4"/>
          <w:numId w:val="24"/>
        </w:numPr>
        <w:rPr>
          <w:rFonts w:hAnsi="宋体"/>
        </w:rPr>
      </w:pPr>
      <w:r w:rsidRPr="00B64692">
        <w:rPr>
          <w:rFonts w:hAnsi="宋体" w:hint="eastAsia"/>
        </w:rPr>
        <w:t>房屋建筑的视图按正投影法并用第一角画法绘制；</w:t>
      </w:r>
    </w:p>
    <w:p w:rsidR="00BA0D69" w:rsidRPr="00B64692" w:rsidRDefault="00BA0D69" w:rsidP="00BA0D69">
      <w:pPr>
        <w:pStyle w:val="51"/>
        <w:ind w:firstLine="256"/>
        <w:rPr>
          <w:rFonts w:hAnsi="宋体" w:hint="eastAsia"/>
        </w:rPr>
      </w:pPr>
      <w:r w:rsidRPr="00B64692">
        <w:rPr>
          <w:rFonts w:hAnsi="宋体" w:hint="eastAsia"/>
        </w:rPr>
        <w:t>尺寸、标高和角度单位除注明者外，尺寸以毫米(mm)为单位；标高以米(m)为单位；角度以度(°)为单位。施工时应根据图中标注尺寸</w:t>
      </w:r>
      <w:r w:rsidR="00C437CB">
        <w:rPr>
          <w:rFonts w:hAnsi="宋体" w:hint="eastAsia"/>
        </w:rPr>
        <w:t>和角度</w:t>
      </w:r>
      <w:r w:rsidRPr="00B64692">
        <w:rPr>
          <w:rFonts w:hAnsi="宋体" w:hint="eastAsia"/>
        </w:rPr>
        <w:t>施工，不得测量图纸尺寸</w:t>
      </w:r>
      <w:r w:rsidR="00C437CB">
        <w:rPr>
          <w:rFonts w:hAnsi="宋体" w:hint="eastAsia"/>
        </w:rPr>
        <w:t>和角度</w:t>
      </w:r>
      <w:r w:rsidRPr="00B64692">
        <w:rPr>
          <w:rFonts w:hAnsi="宋体" w:hint="eastAsia"/>
        </w:rPr>
        <w:t>；</w:t>
      </w:r>
    </w:p>
    <w:p w:rsidR="00BA0D69" w:rsidRPr="00B64692" w:rsidRDefault="00BA0D69" w:rsidP="00BA0D69">
      <w:pPr>
        <w:pStyle w:val="51"/>
        <w:ind w:firstLine="256"/>
        <w:rPr>
          <w:rFonts w:hAnsi="宋体"/>
        </w:rPr>
      </w:pPr>
      <w:r w:rsidRPr="00B64692">
        <w:rPr>
          <w:rFonts w:hAnsi="宋体" w:hint="eastAsia"/>
        </w:rPr>
        <w:t>结构标高与层高标注约定</w:t>
      </w:r>
      <w:r w:rsidR="00501065" w:rsidRPr="00B64692">
        <w:rPr>
          <w:rFonts w:hAnsi="宋体" w:hint="eastAsia"/>
        </w:rPr>
        <w:t>：</w:t>
      </w:r>
    </w:p>
    <w:p w:rsidR="00BA0D69" w:rsidRPr="00B64692" w:rsidRDefault="00BA0D69" w:rsidP="00BA0D69">
      <w:pPr>
        <w:pStyle w:val="6a"/>
        <w:ind w:firstLineChars="160" w:firstLine="256"/>
        <w:rPr>
          <w:rFonts w:hAnsi="宋体"/>
        </w:rPr>
      </w:pPr>
      <w:r w:rsidRPr="00B64692">
        <w:rPr>
          <w:rFonts w:hAnsi="宋体" w:hint="eastAsia"/>
        </w:rPr>
        <w:t>结构楼(屋)面标高和结构层高表中所标注的结构楼(屋)面标高和结构层高为名义结构楼(屋)面标高和结构层高，实际结构楼(屋)面标高应根据结构平面布置图标注的结构楼(屋)面标高为准，实际结构层高应根据结构平面布置图标注的结构楼(屋)面标高推算确定；</w:t>
      </w:r>
    </w:p>
    <w:p w:rsidR="00BA0D69" w:rsidRPr="00B64692" w:rsidRDefault="00BA0D69" w:rsidP="00BA0D69">
      <w:pPr>
        <w:pStyle w:val="6a"/>
        <w:ind w:firstLineChars="160" w:firstLine="256"/>
        <w:rPr>
          <w:rFonts w:hAnsi="宋体"/>
        </w:rPr>
      </w:pPr>
      <w:r w:rsidRPr="00B64692">
        <w:rPr>
          <w:rFonts w:hAnsi="宋体" w:hint="eastAsia"/>
        </w:rPr>
        <w:t>楼(屋)盖平面图中所标注的楼板标高均为楼板顶面标高。未注明的梁顶标高均同楼板顶面标高，当梁两侧楼板顶面标高不同时，梁顶标高同较高一侧楼板顶面标高；</w:t>
      </w:r>
    </w:p>
    <w:p w:rsidR="00BA0D69" w:rsidRPr="00B64692" w:rsidRDefault="00BA0D69" w:rsidP="00BA0D69">
      <w:pPr>
        <w:pStyle w:val="51"/>
        <w:ind w:firstLine="256"/>
        <w:rPr>
          <w:rFonts w:hAnsi="宋体"/>
        </w:rPr>
      </w:pPr>
      <w:r w:rsidRPr="00B64692">
        <w:rPr>
          <w:rFonts w:hAnsi="宋体" w:hint="eastAsia"/>
        </w:rPr>
        <w:t>洞口、预留套管和预埋件标高注写约定</w:t>
      </w:r>
      <w:r w:rsidR="00501065" w:rsidRPr="00B64692">
        <w:rPr>
          <w:rFonts w:hAnsi="宋体" w:hint="eastAsia"/>
        </w:rPr>
        <w:t>：</w:t>
      </w:r>
    </w:p>
    <w:p w:rsidR="00BA0D69" w:rsidRPr="00B64692" w:rsidRDefault="00BA0D69" w:rsidP="006127A5">
      <w:pPr>
        <w:pStyle w:val="51"/>
        <w:numPr>
          <w:ilvl w:val="0"/>
          <w:numId w:val="0"/>
        </w:numPr>
        <w:ind w:firstLine="261"/>
        <w:outlineLvl w:val="9"/>
        <w:rPr>
          <w:rFonts w:hAnsi="宋体" w:hint="eastAsia"/>
        </w:rPr>
      </w:pPr>
      <w:r w:rsidRPr="00B64692">
        <w:rPr>
          <w:rFonts w:hAnsi="宋体" w:hint="eastAsia"/>
        </w:rPr>
        <w:t>洞口、预留套管和预埋件中心的相对标高指以所在层名义结构楼面标高为基准的相对标高；</w:t>
      </w:r>
    </w:p>
    <w:p w:rsidR="00BA0D69" w:rsidRPr="00B64692" w:rsidRDefault="00BA0D69" w:rsidP="00BA0D69">
      <w:pPr>
        <w:pStyle w:val="51"/>
        <w:ind w:firstLine="256"/>
        <w:rPr>
          <w:rFonts w:hAnsi="宋体"/>
        </w:rPr>
      </w:pPr>
      <w:r w:rsidRPr="00B64692">
        <w:rPr>
          <w:rFonts w:hAnsi="宋体" w:hint="eastAsia"/>
          <w:color w:val="0070C0"/>
        </w:rPr>
        <w:t>【备用】</w:t>
      </w:r>
      <w:r w:rsidRPr="00B64692">
        <w:rPr>
          <w:rFonts w:hAnsi="宋体" w:hint="eastAsia"/>
        </w:rPr>
        <w:t>两个及以上结构单元的构件编号约定</w:t>
      </w:r>
      <w:r w:rsidR="00501065" w:rsidRPr="00B64692">
        <w:rPr>
          <w:rFonts w:hAnsi="宋体" w:hint="eastAsia"/>
        </w:rPr>
        <w:t>：</w:t>
      </w:r>
    </w:p>
    <w:p w:rsidR="00BA0D69" w:rsidRPr="00B64692" w:rsidRDefault="00B81422" w:rsidP="00BA0D69">
      <w:pPr>
        <w:widowControl w:val="0"/>
        <w:spacing w:line="240" w:lineRule="auto"/>
        <w:ind w:firstLineChars="200" w:firstLine="320"/>
        <w:jc w:val="left"/>
        <w:rPr>
          <w:rFonts w:ascii="宋体" w:hAnsi="宋体"/>
        </w:rPr>
      </w:pPr>
      <w:r w:rsidRPr="00B81422">
        <w:rPr>
          <w:rFonts w:ascii="宋体" w:hAnsi="宋体" w:hint="eastAsia"/>
        </w:rPr>
        <w:t>本项目</w:t>
      </w:r>
      <w:r w:rsidR="001D3F40">
        <w:rPr>
          <w:rFonts w:ascii="宋体" w:hAnsi="宋体" w:hint="eastAsia"/>
        </w:rPr>
        <w:t>地上结构被划分为</w:t>
      </w:r>
      <w:r w:rsidR="0061558B">
        <w:rPr>
          <w:rFonts w:ascii="宋体" w:hAnsi="宋体" w:hint="eastAsia"/>
          <w:color w:val="00B0F0"/>
        </w:rPr>
        <w:t>4</w:t>
      </w:r>
      <w:r w:rsidRPr="00B81422">
        <w:rPr>
          <w:rFonts w:ascii="宋体" w:hAnsi="宋体" w:hint="eastAsia"/>
        </w:rPr>
        <w:t>个结构单元，在结构构件编号前加结构单元编号，结构单元的构件编号规则为X_XXX，其中：X_为结构单元代号，XXX为构件编号，如结构单元A第一根混凝土结构框架柱编号为</w:t>
      </w:r>
      <w:r w:rsidRPr="00B81422">
        <w:rPr>
          <w:rFonts w:ascii="宋体" w:hAnsi="宋体" w:hint="eastAsia"/>
          <w:color w:val="00B0F0"/>
        </w:rPr>
        <w:t>A_KZ1</w:t>
      </w:r>
      <w:r w:rsidRPr="00B81422">
        <w:rPr>
          <w:rFonts w:ascii="宋体" w:hAnsi="宋体" w:hint="eastAsia"/>
        </w:rPr>
        <w:t>、结构单元B第一根混凝土结构框架柱编号为</w:t>
      </w:r>
      <w:r w:rsidRPr="00B81422">
        <w:rPr>
          <w:rFonts w:ascii="宋体" w:hAnsi="宋体" w:hint="eastAsia"/>
          <w:color w:val="00B0F0"/>
        </w:rPr>
        <w:t>B_KZ1</w:t>
      </w:r>
      <w:r w:rsidRPr="00B81422">
        <w:rPr>
          <w:rFonts w:ascii="宋体" w:hAnsi="宋体" w:hint="eastAsia"/>
        </w:rPr>
        <w:t>；</w:t>
      </w:r>
    </w:p>
    <w:p w:rsidR="00501065" w:rsidRPr="00B64692" w:rsidRDefault="00BA0D69" w:rsidP="00BA0D69">
      <w:pPr>
        <w:pStyle w:val="51"/>
        <w:ind w:firstLine="256"/>
        <w:rPr>
          <w:rFonts w:hAnsi="宋体"/>
        </w:rPr>
      </w:pPr>
      <w:r w:rsidRPr="00B64692">
        <w:rPr>
          <w:rFonts w:hAnsi="宋体" w:hint="eastAsia"/>
        </w:rPr>
        <w:t>建筑标准设计图集引用方法：</w:t>
      </w:r>
    </w:p>
    <w:p w:rsidR="00BA0D69" w:rsidRPr="00B64692" w:rsidRDefault="00BA0D69" w:rsidP="00501065">
      <w:pPr>
        <w:pStyle w:val="51"/>
        <w:numPr>
          <w:ilvl w:val="0"/>
          <w:numId w:val="0"/>
        </w:numPr>
        <w:ind w:left="256"/>
        <w:rPr>
          <w:rFonts w:hAnsi="宋体"/>
        </w:rPr>
      </w:pPr>
      <w:r w:rsidRPr="00B64692">
        <w:rPr>
          <w:rFonts w:hAnsi="宋体" w:hint="eastAsia"/>
        </w:rPr>
        <w:t>按图集编号(圆括号)方式引用，如：见</w:t>
      </w:r>
      <w:r w:rsidR="001957D3">
        <w:rPr>
          <w:rFonts w:hAnsi="宋体" w:hint="eastAsia"/>
        </w:rPr>
        <w:t>国家建筑标准设计图集</w:t>
      </w:r>
      <w:r w:rsidRPr="00B64692">
        <w:rPr>
          <w:rFonts w:hAnsi="宋体" w:hint="eastAsia"/>
        </w:rPr>
        <w:t>(</w:t>
      </w:r>
      <w:r w:rsidRPr="00B64692">
        <w:rPr>
          <w:rFonts w:hAnsi="宋体"/>
        </w:rPr>
        <w:t>2</w:t>
      </w:r>
      <w:r w:rsidRPr="00B64692">
        <w:rPr>
          <w:rFonts w:hAnsi="宋体" w:hint="eastAsia"/>
        </w:rPr>
        <w:t>2G614-1</w:t>
      </w:r>
      <w:r w:rsidRPr="00B64692">
        <w:rPr>
          <w:rFonts w:hAnsi="宋体"/>
        </w:rPr>
        <w:t>)</w:t>
      </w:r>
      <w:r w:rsidRPr="00B64692">
        <w:rPr>
          <w:rFonts w:hAnsi="宋体" w:hint="eastAsia"/>
        </w:rPr>
        <w:t>第9页，即为：见国家建筑标准设计图集《砌体填充墙结构构造》</w:t>
      </w:r>
      <w:r w:rsidRPr="00B64692">
        <w:rPr>
          <w:rFonts w:hAnsi="宋体"/>
        </w:rPr>
        <w:t>2</w:t>
      </w:r>
      <w:r w:rsidRPr="00B64692">
        <w:rPr>
          <w:rFonts w:hAnsi="宋体" w:hint="eastAsia"/>
        </w:rPr>
        <w:t>2G614-1第9页。</w:t>
      </w:r>
    </w:p>
    <w:p w:rsidR="00BA0D69" w:rsidRPr="00B64692" w:rsidRDefault="00F47903" w:rsidP="00BA0D69">
      <w:pPr>
        <w:pStyle w:val="4111"/>
        <w:rPr>
          <w:color w:val="BFBFBF"/>
        </w:rPr>
      </w:pPr>
      <w:bookmarkStart w:id="15" w:name="_Hlk218434050"/>
      <w:r w:rsidRPr="00F47903">
        <w:rPr>
          <w:rFonts w:hint="eastAsia"/>
        </w:rPr>
        <w:t>除</w:t>
      </w:r>
      <w:r>
        <w:rPr>
          <w:rFonts w:hint="eastAsia"/>
        </w:rPr>
        <w:t>与</w:t>
      </w:r>
      <w:r w:rsidRPr="00F47903">
        <w:rPr>
          <w:rFonts w:hint="eastAsia"/>
        </w:rPr>
        <w:t>建筑设计</w:t>
      </w:r>
      <w:r>
        <w:rPr>
          <w:rFonts w:hint="eastAsia"/>
        </w:rPr>
        <w:t>有关的</w:t>
      </w:r>
      <w:r w:rsidRPr="00F47903">
        <w:rPr>
          <w:rFonts w:hint="eastAsia"/>
        </w:rPr>
        <w:t>工程建设标准外，</w:t>
      </w:r>
      <w:bookmarkEnd w:id="15"/>
      <w:r w:rsidR="00BA0D69" w:rsidRPr="00B64692">
        <w:rPr>
          <w:rFonts w:hint="eastAsia"/>
        </w:rPr>
        <w:t>当结施图引用的工程建设标准未注明年号时，其现行有效版本(包括所有的修改单)适用于本项目。</w:t>
      </w:r>
    </w:p>
    <w:p w:rsidR="00BA0D69" w:rsidRPr="00B64692" w:rsidRDefault="00BA0D69" w:rsidP="00C974B0">
      <w:pPr>
        <w:rPr>
          <w:rFonts w:ascii="宋体" w:hAnsi="宋体" w:hint="eastAsia"/>
        </w:rPr>
      </w:pPr>
    </w:p>
    <w:p w:rsidR="00246B46" w:rsidRPr="00B64692" w:rsidRDefault="00246B46" w:rsidP="00246B46">
      <w:pPr>
        <w:pStyle w:val="311"/>
      </w:pPr>
      <w:bookmarkStart w:id="16" w:name="_Toc217028798"/>
      <w:r w:rsidRPr="00B64692">
        <w:rPr>
          <w:rFonts w:hint="eastAsia"/>
        </w:rPr>
        <w:t>工程概况</w:t>
      </w:r>
      <w:bookmarkEnd w:id="16"/>
    </w:p>
    <w:p w:rsidR="00E83DDB" w:rsidRPr="00B64692" w:rsidRDefault="00246B46" w:rsidP="00246B46">
      <w:pPr>
        <w:pStyle w:val="affa"/>
        <w:rPr>
          <w:rFonts w:hAnsi="宋体"/>
        </w:rPr>
      </w:pPr>
      <w:r w:rsidRPr="00B64692">
        <w:rPr>
          <w:rFonts w:hAnsi="宋体" w:hint="eastAsia"/>
        </w:rPr>
        <w:t>【要点】</w:t>
      </w:r>
      <w:r w:rsidR="00AF282D" w:rsidRPr="00B64692">
        <w:rPr>
          <w:rFonts w:hAnsi="宋体" w:hint="eastAsia"/>
        </w:rPr>
        <w:t xml:space="preserve"> </w:t>
      </w:r>
      <w:r w:rsidRPr="00B64692">
        <w:rPr>
          <w:rFonts w:hAnsi="宋体" w:hint="eastAsia"/>
        </w:rPr>
        <w:t>1</w:t>
      </w:r>
      <w:r w:rsidRPr="00B64692">
        <w:rPr>
          <w:rFonts w:hAnsi="宋体"/>
        </w:rPr>
        <w:t xml:space="preserve"> </w:t>
      </w:r>
      <w:r w:rsidR="00E83DDB" w:rsidRPr="00B64692">
        <w:rPr>
          <w:rFonts w:hint="eastAsia"/>
        </w:rPr>
        <w:t>编制依据《建筑工程设计文件编制深度规定(20</w:t>
      </w:r>
      <w:r w:rsidR="00E83DDB" w:rsidRPr="00B64692">
        <w:t>16</w:t>
      </w:r>
      <w:r w:rsidR="00E83DDB" w:rsidRPr="00B64692">
        <w:rPr>
          <w:rFonts w:hint="eastAsia"/>
        </w:rPr>
        <w:t>年版)》第4.</w:t>
      </w:r>
      <w:r w:rsidR="00E83DDB" w:rsidRPr="00B64692">
        <w:t>4</w:t>
      </w:r>
      <w:r w:rsidR="00E83DDB" w:rsidRPr="00B64692">
        <w:rPr>
          <w:rFonts w:hint="eastAsia"/>
        </w:rPr>
        <w:t>.</w:t>
      </w:r>
      <w:r w:rsidR="00E83DDB" w:rsidRPr="00B64692">
        <w:t>3</w:t>
      </w:r>
      <w:r w:rsidR="00E83DDB" w:rsidRPr="00B64692">
        <w:rPr>
          <w:rFonts w:hint="eastAsia"/>
        </w:rPr>
        <w:t>.</w:t>
      </w:r>
      <w:r w:rsidR="00E83DDB" w:rsidRPr="00B64692">
        <w:t>1</w:t>
      </w:r>
      <w:r w:rsidR="00E83DDB" w:rsidRPr="00B64692">
        <w:rPr>
          <w:rFonts w:hint="eastAsia"/>
        </w:rPr>
        <w:t>条</w:t>
      </w:r>
      <w:r w:rsidR="00636AD8" w:rsidRPr="00B64692">
        <w:rPr>
          <w:rFonts w:hint="eastAsia"/>
        </w:rPr>
        <w:t>；</w:t>
      </w:r>
    </w:p>
    <w:p w:rsidR="00246B46" w:rsidRPr="00B64692" w:rsidRDefault="00636AD8" w:rsidP="00AF282D">
      <w:pPr>
        <w:pStyle w:val="affa"/>
        <w:ind w:firstLineChars="500" w:firstLine="800"/>
        <w:rPr>
          <w:rFonts w:hAnsi="宋体" w:hint="eastAsia"/>
        </w:rPr>
      </w:pPr>
      <w:r w:rsidRPr="00B64692">
        <w:rPr>
          <w:rFonts w:hAnsi="宋体" w:hint="eastAsia"/>
        </w:rPr>
        <w:t>2</w:t>
      </w:r>
      <w:r w:rsidRPr="00B64692">
        <w:rPr>
          <w:rFonts w:hAnsi="宋体"/>
        </w:rPr>
        <w:t xml:space="preserve"> </w:t>
      </w:r>
      <w:r w:rsidR="00246B46" w:rsidRPr="00B64692">
        <w:rPr>
          <w:rFonts w:hAnsi="宋体" w:hint="eastAsia"/>
        </w:rPr>
        <w:t>建筑特征需与建筑专业设计说明的项目概况保持一致；</w:t>
      </w:r>
    </w:p>
    <w:p w:rsidR="00246B46" w:rsidRPr="00B64692" w:rsidRDefault="00636AD8" w:rsidP="00AF282D">
      <w:pPr>
        <w:pStyle w:val="affa"/>
        <w:ind w:firstLineChars="502" w:firstLine="803"/>
        <w:rPr>
          <w:rFonts w:hAnsi="宋体"/>
        </w:rPr>
      </w:pPr>
      <w:r w:rsidRPr="00B64692">
        <w:rPr>
          <w:rFonts w:hAnsi="宋体"/>
        </w:rPr>
        <w:t>3</w:t>
      </w:r>
      <w:r w:rsidR="00246B46" w:rsidRPr="00B64692">
        <w:rPr>
          <w:rFonts w:hAnsi="宋体" w:hint="eastAsia"/>
        </w:rPr>
        <w:t xml:space="preserve"> </w:t>
      </w:r>
      <w:r w:rsidR="00DA0BFE" w:rsidRPr="00B64692">
        <w:rPr>
          <w:rFonts w:hAnsi="宋体" w:hint="eastAsia"/>
        </w:rPr>
        <w:t>除反映建设工程的一般性方面外，应着重反映建设工程的特殊性方面</w:t>
      </w:r>
      <w:r w:rsidR="0028174C" w:rsidRPr="00B64692">
        <w:rPr>
          <w:rFonts w:hAnsi="宋体" w:hint="eastAsia"/>
        </w:rPr>
        <w:t>。</w:t>
      </w:r>
    </w:p>
    <w:p w:rsidR="00246B46" w:rsidRPr="00B64692" w:rsidRDefault="00246B46" w:rsidP="00246B46">
      <w:pPr>
        <w:pStyle w:val="4111"/>
        <w:rPr>
          <w:color w:val="FF0000"/>
        </w:rPr>
      </w:pPr>
      <w:r>
        <w:rPr>
          <w:rFonts w:hint="eastAsia"/>
        </w:rPr>
        <w:t>工程建设地点：云南省昆明市龙泉路，云南旅游职业学院龙泉路校区内；周边情况：项目东侧为万彩城二期并邻龙泉路，南侧为华友之星大酒店与实力壹方城，西侧为东郡机动车检测站，北侧邻二环北路。</w:t>
      </w:r>
    </w:p>
    <w:p w:rsidR="00246B46" w:rsidRPr="00B64692" w:rsidRDefault="00246B46" w:rsidP="0015204B">
      <w:pPr>
        <w:pStyle w:val="4111"/>
        <w:rPr>
          <w:color w:val="FF0000"/>
        </w:rPr>
      </w:pPr>
      <w:r w:rsidRPr="00B64692">
        <w:rPr>
          <w:rFonts w:hint="eastAsia"/>
          <w:color w:val="00B050"/>
        </w:rPr>
        <w:t>【待协】</w:t>
      </w:r>
      <w:r w:rsidRPr="00B64692">
        <w:rPr>
          <w:rFonts w:hint="eastAsia"/>
        </w:rPr>
        <w:t>工程周边环境</w:t>
      </w:r>
      <w:r w:rsidR="00C20E5C" w:rsidRPr="00B64692">
        <w:rPr>
          <w:rFonts w:hint="eastAsia"/>
        </w:rPr>
        <w:t>：</w:t>
      </w:r>
    </w:p>
    <w:p w:rsidR="00246B46" w:rsidRPr="00B64692" w:rsidRDefault="00BA0D69" w:rsidP="00BA0D69">
      <w:pPr>
        <w:pStyle w:val="affa"/>
      </w:pPr>
      <w:r w:rsidRPr="00B64692">
        <w:rPr>
          <w:rFonts w:hint="eastAsia"/>
        </w:rPr>
        <w:t>【要点</w:t>
      </w:r>
      <w:r w:rsidR="00246B46" w:rsidRPr="00B64692">
        <w:rPr>
          <w:rFonts w:hint="eastAsia"/>
        </w:rPr>
        <w:t xml:space="preserve">】 </w:t>
      </w:r>
      <w:r w:rsidR="00246B46" w:rsidRPr="00B64692">
        <w:t xml:space="preserve">1 </w:t>
      </w:r>
      <w:r w:rsidR="00246B46" w:rsidRPr="00B64692">
        <w:rPr>
          <w:rFonts w:hint="eastAsia"/>
        </w:rPr>
        <w:t>编制依据《建筑工程设计文件编制深度规定</w:t>
      </w:r>
      <w:r w:rsidR="003F408A" w:rsidRPr="00B64692">
        <w:rPr>
          <w:rFonts w:hint="eastAsia"/>
        </w:rPr>
        <w:t>(</w:t>
      </w:r>
      <w:r w:rsidR="00246B46" w:rsidRPr="00B64692">
        <w:rPr>
          <w:rFonts w:hint="eastAsia"/>
        </w:rPr>
        <w:t>20</w:t>
      </w:r>
      <w:r w:rsidR="00246B46" w:rsidRPr="00B64692">
        <w:t>16</w:t>
      </w:r>
      <w:r w:rsidR="00246B46" w:rsidRPr="00B64692">
        <w:rPr>
          <w:rFonts w:hint="eastAsia"/>
        </w:rPr>
        <w:t>年版</w:t>
      </w:r>
      <w:r w:rsidR="003F408A" w:rsidRPr="00B64692">
        <w:rPr>
          <w:rFonts w:hint="eastAsia"/>
        </w:rPr>
        <w:t>)</w:t>
      </w:r>
      <w:r w:rsidR="00246B46" w:rsidRPr="00B64692">
        <w:rPr>
          <w:rFonts w:hint="eastAsia"/>
        </w:rPr>
        <w:t>》第4.</w:t>
      </w:r>
      <w:r w:rsidR="00246B46" w:rsidRPr="00B64692">
        <w:t>4</w:t>
      </w:r>
      <w:r w:rsidR="00246B46" w:rsidRPr="00B64692">
        <w:rPr>
          <w:rFonts w:hint="eastAsia"/>
        </w:rPr>
        <w:t>.</w:t>
      </w:r>
      <w:r w:rsidR="00246B46" w:rsidRPr="00B64692">
        <w:t>3</w:t>
      </w:r>
      <w:r w:rsidR="00246B46" w:rsidRPr="00B64692">
        <w:rPr>
          <w:rFonts w:hint="eastAsia"/>
        </w:rPr>
        <w:t>.</w:t>
      </w:r>
      <w:r w:rsidR="00246B46" w:rsidRPr="00B64692">
        <w:t>1</w:t>
      </w:r>
      <w:r w:rsidR="00246B46" w:rsidRPr="00B64692">
        <w:rPr>
          <w:rFonts w:hint="eastAsia"/>
        </w:rPr>
        <w:t>条；</w:t>
      </w:r>
    </w:p>
    <w:p w:rsidR="00246B46" w:rsidRPr="00B64692" w:rsidRDefault="00246B46" w:rsidP="00AF282D">
      <w:pPr>
        <w:pStyle w:val="affa"/>
        <w:ind w:firstLineChars="500" w:firstLine="800"/>
      </w:pPr>
      <w:r w:rsidRPr="00B64692">
        <w:rPr>
          <w:rFonts w:hint="eastAsia"/>
        </w:rPr>
        <w:t>2</w:t>
      </w:r>
      <w:r w:rsidRPr="00B64692">
        <w:t xml:space="preserve"> </w:t>
      </w:r>
      <w:r w:rsidRPr="00B64692">
        <w:rPr>
          <w:rFonts w:hint="eastAsia"/>
        </w:rPr>
        <w:t>工程周边环境是重要的设计依据之一，</w:t>
      </w:r>
      <w:r w:rsidR="00150F94" w:rsidRPr="00B64692">
        <w:rPr>
          <w:rFonts w:hint="eastAsia"/>
        </w:rPr>
        <w:t>工程所处环境影响到结构设计的各项输入条件的准确性。</w:t>
      </w:r>
      <w:r w:rsidR="00000EBE" w:rsidRPr="00B64692">
        <w:rPr>
          <w:rFonts w:hint="eastAsia"/>
        </w:rPr>
        <w:t>工程周边环境包括但不仅限于：原地形图、总平面图、工程勘察报告、相邻建筑概况等应有清晰的描述及说明，</w:t>
      </w:r>
      <w:r w:rsidR="00846848" w:rsidRPr="00B64692">
        <w:rPr>
          <w:rFonts w:hint="eastAsia"/>
        </w:rPr>
        <w:t>必要时，应补充</w:t>
      </w:r>
      <w:r w:rsidR="00000EBE" w:rsidRPr="00B64692">
        <w:rPr>
          <w:rFonts w:hint="eastAsia"/>
        </w:rPr>
        <w:t>设计</w:t>
      </w:r>
      <w:r w:rsidR="00846848" w:rsidRPr="00B64692">
        <w:rPr>
          <w:rFonts w:hint="eastAsia"/>
        </w:rPr>
        <w:t>图纸</w:t>
      </w:r>
      <w:r w:rsidR="00150F94" w:rsidRPr="00B64692">
        <w:rPr>
          <w:rFonts w:hint="eastAsia"/>
        </w:rPr>
        <w:t>反映</w:t>
      </w:r>
      <w:r w:rsidR="0028174C" w:rsidRPr="00B64692">
        <w:rPr>
          <w:rFonts w:hint="eastAsia"/>
        </w:rPr>
        <w:t>；</w:t>
      </w:r>
    </w:p>
    <w:p w:rsidR="0028174C" w:rsidRPr="00B64692" w:rsidRDefault="003064E9" w:rsidP="00AF282D">
      <w:pPr>
        <w:pStyle w:val="affa"/>
        <w:ind w:firstLineChars="500" w:firstLine="800"/>
        <w:rPr>
          <w:rFonts w:hint="eastAsia"/>
        </w:rPr>
      </w:pPr>
      <w:r w:rsidRPr="00B64692">
        <w:rPr>
          <w:rFonts w:hint="eastAsia"/>
        </w:rPr>
        <w:t>3</w:t>
      </w:r>
      <w:r w:rsidR="0028174C" w:rsidRPr="00B64692">
        <w:rPr>
          <w:rFonts w:hint="eastAsia"/>
        </w:rPr>
        <w:t xml:space="preserve"> 建设单位应提供周边环境的资料，必要时，应实地勘查。</w:t>
      </w:r>
    </w:p>
    <w:p w:rsidR="00246B46" w:rsidRPr="00B64692" w:rsidRDefault="00246B46" w:rsidP="002F5E8B">
      <w:pPr>
        <w:pStyle w:val="51"/>
        <w:numPr>
          <w:ilvl w:val="4"/>
          <w:numId w:val="10"/>
        </w:numPr>
        <w:ind w:firstLine="255"/>
        <w:outlineLvl w:val="9"/>
        <w:rPr>
          <w:rFonts w:hAnsi="宋体"/>
          <w:color w:val="385623"/>
        </w:rPr>
      </w:pPr>
      <w:r w:rsidRPr="00B64692">
        <w:rPr>
          <w:rFonts w:hAnsi="宋体" w:hint="eastAsia"/>
          <w:color w:val="00B050"/>
        </w:rPr>
        <w:t>【示例</w:t>
      </w:r>
      <w:r w:rsidR="00DA0BFE" w:rsidRPr="00B64692">
        <w:rPr>
          <w:rFonts w:hAnsi="宋体" w:hint="eastAsia"/>
          <w:color w:val="00B050"/>
        </w:rPr>
        <w:t>1</w:t>
      </w:r>
      <w:r w:rsidRPr="00B64692">
        <w:rPr>
          <w:rFonts w:hAnsi="宋体" w:hint="eastAsia"/>
          <w:color w:val="00B050"/>
        </w:rPr>
        <w:t>】</w:t>
      </w:r>
      <w:r w:rsidRPr="00B64692">
        <w:rPr>
          <w:rFonts w:hAnsi="宋体" w:hint="eastAsia"/>
        </w:rPr>
        <w:t>根据</w:t>
      </w:r>
      <w:r w:rsidRPr="00B64692">
        <w:rPr>
          <w:rFonts w:hAnsi="宋体" w:hint="eastAsia"/>
          <w:color w:val="00B0F0"/>
        </w:rPr>
        <w:t>《城市轨道交通工程项目规范》G</w:t>
      </w:r>
      <w:r w:rsidRPr="00B64692">
        <w:rPr>
          <w:rFonts w:hAnsi="宋体"/>
          <w:color w:val="00B0F0"/>
        </w:rPr>
        <w:t>B 55033-2022</w:t>
      </w:r>
      <w:r w:rsidRPr="00B64692">
        <w:rPr>
          <w:rFonts w:hAnsi="宋体" w:hint="eastAsia"/>
          <w:color w:val="00B0F0"/>
        </w:rPr>
        <w:t>第2</w:t>
      </w:r>
      <w:r w:rsidRPr="00B64692">
        <w:rPr>
          <w:rFonts w:hAnsi="宋体"/>
          <w:color w:val="00B0F0"/>
        </w:rPr>
        <w:t>.1.21</w:t>
      </w:r>
      <w:r w:rsidRPr="00B64692">
        <w:rPr>
          <w:rFonts w:hAnsi="宋体" w:hint="eastAsia"/>
          <w:color w:val="00B0F0"/>
        </w:rPr>
        <w:t>条</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00C77878">
        <w:rPr>
          <w:rFonts w:hAnsi="宋体" w:hint="eastAsia"/>
          <w:color w:val="00B0F0"/>
        </w:rPr>
        <w:t>~</w:t>
      </w:r>
      <w:r w:rsidR="00C77878" w:rsidRPr="00B64692">
        <w:rPr>
          <w:rFonts w:hAnsi="宋体" w:hint="eastAsia"/>
          <w:color w:val="00B0F0"/>
        </w:rPr>
        <w:t>XX</w:t>
      </w:r>
      <w:r w:rsidRPr="00B64692">
        <w:rPr>
          <w:rFonts w:hAnsi="宋体" w:hint="eastAsia"/>
        </w:rPr>
        <w:t>位于轨道交通地下工程安全保护区范围，房屋与轨道交通地下工程的具体距离见总平面图，保护措施见《施工图结构设计总说明</w:t>
      </w:r>
      <w:r w:rsidR="003F408A" w:rsidRPr="00B64692">
        <w:rPr>
          <w:rFonts w:hAnsi="宋体" w:hint="eastAsia"/>
        </w:rPr>
        <w:t>(</w:t>
      </w:r>
      <w:r w:rsidRPr="00B64692">
        <w:rPr>
          <w:rFonts w:hAnsi="宋体" w:hint="eastAsia"/>
        </w:rPr>
        <w:t>地基基础</w:t>
      </w:r>
      <w:r w:rsidR="003F408A" w:rsidRPr="00B64692">
        <w:rPr>
          <w:rFonts w:hAnsi="宋体" w:hint="eastAsia"/>
        </w:rPr>
        <w:t>)</w:t>
      </w:r>
      <w:r w:rsidRPr="00B64692">
        <w:rPr>
          <w:rFonts w:hAnsi="宋体" w:hint="eastAsia"/>
        </w:rPr>
        <w:t>》的相关规定；</w:t>
      </w:r>
      <w:r w:rsidRPr="00B64692">
        <w:rPr>
          <w:rFonts w:hAnsi="宋体"/>
          <w:color w:val="385623"/>
        </w:rPr>
        <w:t xml:space="preserve"> </w:t>
      </w:r>
    </w:p>
    <w:p w:rsidR="00246B46" w:rsidRPr="00B64692" w:rsidRDefault="00246B46" w:rsidP="002F5E8B">
      <w:pPr>
        <w:pStyle w:val="51"/>
        <w:numPr>
          <w:ilvl w:val="4"/>
          <w:numId w:val="10"/>
        </w:numPr>
        <w:ind w:firstLine="255"/>
        <w:outlineLvl w:val="9"/>
        <w:rPr>
          <w:rFonts w:hAnsi="宋体"/>
          <w:color w:val="385623"/>
        </w:rPr>
      </w:pPr>
      <w:r w:rsidRPr="00B64692">
        <w:rPr>
          <w:rFonts w:hAnsi="宋体" w:hint="eastAsia"/>
          <w:color w:val="00B050"/>
        </w:rPr>
        <w:t>【示例</w:t>
      </w:r>
      <w:r w:rsidR="00DA0BFE" w:rsidRPr="00B64692">
        <w:rPr>
          <w:rFonts w:hAnsi="宋体" w:hint="eastAsia"/>
          <w:color w:val="00B050"/>
        </w:rPr>
        <w:t>2</w:t>
      </w:r>
      <w:r w:rsidRPr="00B64692">
        <w:rPr>
          <w:rFonts w:hAnsi="宋体" w:hint="eastAsia"/>
          <w:color w:val="00B050"/>
        </w:rPr>
        <w:t>】</w:t>
      </w:r>
      <w:r w:rsidRPr="00B64692">
        <w:rPr>
          <w:rFonts w:hAnsi="宋体" w:hint="eastAsia"/>
        </w:rPr>
        <w:t>本项目</w:t>
      </w:r>
      <w:r w:rsidR="001F37AC" w:rsidRPr="00B64692">
        <w:rPr>
          <w:rFonts w:hAnsi="宋体" w:hint="eastAsia"/>
        </w:rPr>
        <w:t>子项</w:t>
      </w:r>
      <w:r w:rsidR="001F37AC" w:rsidRPr="00B64692">
        <w:rPr>
          <w:rFonts w:hAnsi="宋体" w:hint="eastAsia"/>
          <w:color w:val="00B0F0"/>
        </w:rPr>
        <w:t>XX</w:t>
      </w:r>
      <w:r w:rsidRPr="00B64692">
        <w:rPr>
          <w:rFonts w:hAnsi="宋体" w:hint="eastAsia"/>
        </w:rPr>
        <w:t>邻近既有建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筑物，两者基础外边缘距离为</w:t>
      </w:r>
      <w:r w:rsidRPr="00B64692">
        <w:rPr>
          <w:rFonts w:hAnsi="宋体" w:hint="eastAsia"/>
          <w:color w:val="00B0F0"/>
        </w:rPr>
        <w:t>XXX</w:t>
      </w:r>
      <w:r w:rsidRPr="00B64692">
        <w:rPr>
          <w:rFonts w:hAnsi="宋体" w:hint="eastAsia"/>
        </w:rPr>
        <w:t>m。既有建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筑物基础埋深为</w:t>
      </w:r>
      <w:r w:rsidRPr="00B64692">
        <w:rPr>
          <w:rFonts w:hAnsi="宋体" w:hint="eastAsia"/>
          <w:color w:val="00B0F0"/>
        </w:rPr>
        <w:t>XXX</w:t>
      </w:r>
      <w:r w:rsidRPr="00B64692">
        <w:rPr>
          <w:rFonts w:hAnsi="宋体" w:hint="eastAsia"/>
        </w:rPr>
        <w:t>，拟建建筑物基础与既有建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筑物基础底面高差为</w:t>
      </w:r>
      <w:r w:rsidRPr="00B64692">
        <w:rPr>
          <w:rFonts w:hAnsi="宋体" w:hint="eastAsia"/>
          <w:color w:val="00B0F0"/>
        </w:rPr>
        <w:t>XXX</w:t>
      </w:r>
      <w:r w:rsidRPr="00B64692">
        <w:rPr>
          <w:rFonts w:hAnsi="宋体" w:hint="eastAsia"/>
        </w:rPr>
        <w:t>m，保护措施见《施工图结构设计总说明</w:t>
      </w:r>
      <w:r w:rsidR="003F408A" w:rsidRPr="00B64692">
        <w:rPr>
          <w:rFonts w:hAnsi="宋体" w:hint="eastAsia"/>
        </w:rPr>
        <w:t>(</w:t>
      </w:r>
      <w:r w:rsidRPr="00B64692">
        <w:rPr>
          <w:rFonts w:hAnsi="宋体" w:hint="eastAsia"/>
        </w:rPr>
        <w:t>地基基础</w:t>
      </w:r>
      <w:r w:rsidR="003F408A" w:rsidRPr="00B64692">
        <w:rPr>
          <w:rFonts w:hAnsi="宋体" w:hint="eastAsia"/>
        </w:rPr>
        <w:t>)</w:t>
      </w:r>
      <w:r w:rsidRPr="00B64692">
        <w:rPr>
          <w:rFonts w:hAnsi="宋体" w:hint="eastAsia"/>
        </w:rPr>
        <w:t>》的相关规定；</w:t>
      </w:r>
    </w:p>
    <w:p w:rsidR="00246B46" w:rsidRPr="00B64692" w:rsidRDefault="00246B46" w:rsidP="002F5E8B">
      <w:pPr>
        <w:pStyle w:val="51"/>
        <w:numPr>
          <w:ilvl w:val="4"/>
          <w:numId w:val="10"/>
        </w:numPr>
        <w:ind w:firstLine="256"/>
        <w:outlineLvl w:val="9"/>
        <w:rPr>
          <w:rFonts w:hAnsi="宋体"/>
          <w:bCs/>
          <w:color w:val="000000"/>
        </w:rPr>
      </w:pPr>
      <w:r w:rsidRPr="00B64692">
        <w:rPr>
          <w:rFonts w:hAnsi="宋体" w:hint="eastAsia"/>
          <w:color w:val="00B050"/>
        </w:rPr>
        <w:t>【示例</w:t>
      </w:r>
      <w:r w:rsidR="00DA0BFE" w:rsidRPr="00B64692">
        <w:rPr>
          <w:rFonts w:hAnsi="宋体" w:hint="eastAsia"/>
          <w:color w:val="00B050"/>
        </w:rPr>
        <w:t>3</w:t>
      </w:r>
      <w:r w:rsidRPr="00B64692">
        <w:rPr>
          <w:rFonts w:hAnsi="宋体" w:hint="eastAsia"/>
          <w:color w:val="00B050"/>
        </w:rPr>
        <w:t>】</w:t>
      </w:r>
      <w:r w:rsidRPr="00B64692">
        <w:rPr>
          <w:rFonts w:hAnsi="宋体" w:hint="eastAsia"/>
        </w:rPr>
        <w:t>本项目</w:t>
      </w:r>
      <w:r w:rsidR="001F37AC" w:rsidRPr="00B64692">
        <w:rPr>
          <w:rFonts w:hAnsi="宋体" w:hint="eastAsia"/>
        </w:rPr>
        <w:t>子项</w:t>
      </w:r>
      <w:r w:rsidR="001F37AC" w:rsidRPr="00B64692">
        <w:rPr>
          <w:rFonts w:hAnsi="宋体" w:hint="eastAsia"/>
          <w:color w:val="00B0F0"/>
        </w:rPr>
        <w:t>XX</w:t>
      </w:r>
      <w:r w:rsidRPr="00B64692">
        <w:rPr>
          <w:rFonts w:hAnsi="宋体" w:hint="eastAsia"/>
        </w:rPr>
        <w:t>为位于</w:t>
      </w:r>
      <w:r w:rsidRPr="00B64692">
        <w:rPr>
          <w:rFonts w:hAnsi="宋体" w:hint="eastAsia"/>
          <w:color w:val="00B0F0"/>
        </w:rPr>
        <w:t>稳定土坡坡顶的</w:t>
      </w:r>
      <w:r w:rsidRPr="00B64692">
        <w:rPr>
          <w:rFonts w:hAnsi="宋体" w:hint="eastAsia"/>
        </w:rPr>
        <w:t>建筑，基础底面外边缘线至坡顶的水平距离为</w:t>
      </w:r>
      <w:r w:rsidRPr="00B64692">
        <w:rPr>
          <w:rFonts w:hAnsi="宋体" w:hint="eastAsia"/>
          <w:color w:val="00B0F0"/>
        </w:rPr>
        <w:t>XXX</w:t>
      </w:r>
      <w:r w:rsidRPr="00B64692">
        <w:rPr>
          <w:rFonts w:hAnsi="宋体"/>
        </w:rPr>
        <w:t>m</w:t>
      </w:r>
      <w:r w:rsidRPr="00B64692">
        <w:rPr>
          <w:rFonts w:hAnsi="宋体" w:hint="eastAsia"/>
        </w:rPr>
        <w:t>，边坡坡角为</w:t>
      </w:r>
      <w:r w:rsidR="001F37AC" w:rsidRPr="00B64692">
        <w:rPr>
          <w:rFonts w:hAnsi="宋体" w:hint="eastAsia"/>
          <w:color w:val="00B0F0"/>
        </w:rPr>
        <w:t>XX.X</w:t>
      </w:r>
      <w:r w:rsidRPr="00B64692">
        <w:rPr>
          <w:rFonts w:hAnsi="宋体" w:hint="eastAsia"/>
          <w:color w:val="00B0F0"/>
        </w:rPr>
        <w:t>°</w:t>
      </w:r>
      <w:r w:rsidR="00351AFE" w:rsidRPr="00B64692">
        <w:rPr>
          <w:rFonts w:hAnsi="宋体" w:hint="eastAsia"/>
        </w:rPr>
        <w:t>；</w:t>
      </w:r>
    </w:p>
    <w:p w:rsidR="00246B46" w:rsidRPr="00B64692" w:rsidRDefault="00246B46" w:rsidP="002F5E8B">
      <w:pPr>
        <w:pStyle w:val="51"/>
        <w:numPr>
          <w:ilvl w:val="4"/>
          <w:numId w:val="10"/>
        </w:numPr>
        <w:ind w:firstLine="256"/>
        <w:outlineLvl w:val="9"/>
        <w:rPr>
          <w:rFonts w:hAnsi="宋体"/>
          <w:bCs/>
          <w:color w:val="000000"/>
        </w:rPr>
      </w:pPr>
      <w:r w:rsidRPr="00B64692">
        <w:rPr>
          <w:rFonts w:hAnsi="宋体" w:hint="eastAsia"/>
          <w:color w:val="00B050"/>
        </w:rPr>
        <w:t>【示例</w:t>
      </w:r>
      <w:r w:rsidR="00DA0BFE" w:rsidRPr="00B64692">
        <w:rPr>
          <w:rFonts w:hAnsi="宋体" w:hint="eastAsia"/>
          <w:color w:val="00B050"/>
        </w:rPr>
        <w:t>4</w:t>
      </w:r>
      <w:r w:rsidRPr="00B64692">
        <w:rPr>
          <w:rFonts w:hAnsi="宋体" w:hint="eastAsia"/>
          <w:color w:val="00B050"/>
        </w:rPr>
        <w:t>】</w:t>
      </w:r>
      <w:r w:rsidRPr="00B64692">
        <w:rPr>
          <w:rFonts w:hAnsi="宋体" w:hint="eastAsia"/>
        </w:rPr>
        <w:t>本项目</w:t>
      </w:r>
      <w:r w:rsidR="001F37AC" w:rsidRPr="00B64692">
        <w:rPr>
          <w:rFonts w:hAnsi="宋体" w:hint="eastAsia"/>
        </w:rPr>
        <w:t>子项</w:t>
      </w:r>
      <w:r w:rsidR="001F37AC" w:rsidRPr="00B64692">
        <w:rPr>
          <w:rFonts w:hAnsi="宋体" w:hint="eastAsia"/>
          <w:color w:val="00B0F0"/>
        </w:rPr>
        <w:t>XX</w:t>
      </w:r>
      <w:r w:rsidRPr="00B64692">
        <w:rPr>
          <w:rFonts w:hAnsi="宋体" w:hint="eastAsia"/>
        </w:rPr>
        <w:t>为山区的建筑物，位于</w:t>
      </w:r>
      <w:r w:rsidRPr="00B64692">
        <w:rPr>
          <w:rFonts w:hAnsi="宋体" w:hint="eastAsia"/>
          <w:color w:val="00B0F0"/>
        </w:rPr>
        <w:t>山峰、山坡；山间盆地、谷地等闭塞地形；与风向一致的谷口、山口</w:t>
      </w:r>
      <w:r w:rsidR="00351AFE" w:rsidRPr="00B64692">
        <w:rPr>
          <w:rFonts w:hAnsi="宋体" w:hint="eastAsia"/>
        </w:rPr>
        <w:t>；</w:t>
      </w:r>
    </w:p>
    <w:p w:rsidR="000704D3" w:rsidRPr="00B64692" w:rsidRDefault="00797694" w:rsidP="002F5E8B">
      <w:pPr>
        <w:pStyle w:val="51"/>
        <w:numPr>
          <w:ilvl w:val="4"/>
          <w:numId w:val="10"/>
        </w:numPr>
        <w:ind w:firstLine="256"/>
        <w:outlineLvl w:val="9"/>
        <w:rPr>
          <w:rFonts w:hAnsi="宋体"/>
          <w:color w:val="FF0000"/>
        </w:rPr>
      </w:pPr>
      <w:r w:rsidRPr="00B64692">
        <w:rPr>
          <w:rFonts w:hAnsi="宋体" w:hint="eastAsia"/>
          <w:color w:val="00B050"/>
        </w:rPr>
        <w:t>【示例</w:t>
      </w:r>
      <w:r w:rsidR="003D3346" w:rsidRPr="00B64692">
        <w:rPr>
          <w:rFonts w:hAnsi="宋体"/>
          <w:color w:val="00B050"/>
        </w:rPr>
        <w:t>5</w:t>
      </w:r>
      <w:r w:rsidRPr="00B64692">
        <w:rPr>
          <w:rFonts w:hAnsi="宋体" w:hint="eastAsia"/>
          <w:color w:val="00B050"/>
        </w:rPr>
        <w:t>】</w:t>
      </w:r>
      <w:r w:rsidR="00246B46" w:rsidRPr="00B64692">
        <w:rPr>
          <w:rFonts w:hAnsi="宋体" w:hint="eastAsia"/>
        </w:rPr>
        <w:t>场地处于填方区域，最大填方厚度约为：</w:t>
      </w:r>
      <w:r w:rsidR="001F37AC" w:rsidRPr="00B64692">
        <w:rPr>
          <w:rFonts w:hAnsi="宋体" w:hint="eastAsia"/>
          <w:color w:val="00B0F0"/>
        </w:rPr>
        <w:t>XX.X</w:t>
      </w:r>
      <w:r w:rsidR="00246B46" w:rsidRPr="00B64692">
        <w:rPr>
          <w:rFonts w:hAnsi="宋体"/>
        </w:rPr>
        <w:t>m</w:t>
      </w:r>
      <w:r w:rsidR="00246B46" w:rsidRPr="00B64692">
        <w:rPr>
          <w:rFonts w:hAnsi="宋体" w:hint="eastAsia"/>
        </w:rPr>
        <w:t>；</w:t>
      </w:r>
    </w:p>
    <w:p w:rsidR="00246B46" w:rsidRPr="00B64692" w:rsidRDefault="00797694" w:rsidP="002F5E8B">
      <w:pPr>
        <w:pStyle w:val="51"/>
        <w:numPr>
          <w:ilvl w:val="4"/>
          <w:numId w:val="10"/>
        </w:numPr>
        <w:ind w:firstLine="256"/>
        <w:outlineLvl w:val="9"/>
        <w:rPr>
          <w:rFonts w:hAnsi="宋体"/>
          <w:color w:val="FF0000"/>
        </w:rPr>
      </w:pPr>
      <w:r w:rsidRPr="00B64692">
        <w:rPr>
          <w:rFonts w:hAnsi="宋体" w:hint="eastAsia"/>
          <w:color w:val="00B050"/>
        </w:rPr>
        <w:t>【示例</w:t>
      </w:r>
      <w:r w:rsidR="003D3346" w:rsidRPr="00B64692">
        <w:rPr>
          <w:rFonts w:hAnsi="宋体"/>
          <w:color w:val="00B050"/>
        </w:rPr>
        <w:t>6</w:t>
      </w:r>
      <w:r w:rsidRPr="00B64692">
        <w:rPr>
          <w:rFonts w:hAnsi="宋体" w:hint="eastAsia"/>
          <w:color w:val="00B050"/>
        </w:rPr>
        <w:t>】</w:t>
      </w:r>
      <w:r w:rsidR="00246B46" w:rsidRPr="00B64692">
        <w:rPr>
          <w:rFonts w:hAnsi="宋体" w:hint="eastAsia"/>
        </w:rPr>
        <w:t>场地处于挖方区域，最大挖方厚度约为：</w:t>
      </w:r>
      <w:r w:rsidR="001F37AC" w:rsidRPr="00B64692">
        <w:rPr>
          <w:rFonts w:hAnsi="宋体" w:hint="eastAsia"/>
          <w:color w:val="00B0F0"/>
        </w:rPr>
        <w:t>XX.X</w:t>
      </w:r>
      <w:r w:rsidR="00246B46" w:rsidRPr="00B64692">
        <w:rPr>
          <w:rFonts w:hAnsi="宋体"/>
        </w:rPr>
        <w:t>m</w:t>
      </w:r>
      <w:r w:rsidR="004674BC" w:rsidRPr="00B64692">
        <w:rPr>
          <w:rFonts w:hAnsi="宋体"/>
        </w:rPr>
        <w:t>；</w:t>
      </w:r>
    </w:p>
    <w:p w:rsidR="00797694" w:rsidRPr="00B64692" w:rsidRDefault="00797694" w:rsidP="002F5E8B">
      <w:pPr>
        <w:pStyle w:val="51"/>
        <w:numPr>
          <w:ilvl w:val="4"/>
          <w:numId w:val="10"/>
        </w:numPr>
        <w:ind w:firstLine="256"/>
        <w:outlineLvl w:val="9"/>
        <w:rPr>
          <w:rFonts w:hAnsi="宋体"/>
          <w:color w:val="FF0000"/>
        </w:rPr>
      </w:pPr>
      <w:r w:rsidRPr="00B64692">
        <w:rPr>
          <w:rFonts w:hAnsi="宋体" w:hint="eastAsia"/>
          <w:color w:val="00B050"/>
        </w:rPr>
        <w:t>【示例</w:t>
      </w:r>
      <w:r w:rsidR="003D3346" w:rsidRPr="00B64692">
        <w:rPr>
          <w:rFonts w:hAnsi="宋体"/>
          <w:color w:val="00B050"/>
        </w:rPr>
        <w:t>7</w:t>
      </w:r>
      <w:r w:rsidRPr="00B64692">
        <w:rPr>
          <w:rFonts w:hAnsi="宋体" w:hint="eastAsia"/>
          <w:color w:val="00B050"/>
        </w:rPr>
        <w:t>】</w:t>
      </w:r>
      <w:r w:rsidRPr="00B64692">
        <w:rPr>
          <w:rFonts w:hAnsi="宋体" w:hint="eastAsia"/>
        </w:rPr>
        <w:t>部分场地处于填方区域，最大填方厚度约为：</w:t>
      </w:r>
      <w:r w:rsidR="001F37AC" w:rsidRPr="00B64692">
        <w:rPr>
          <w:rFonts w:hAnsi="宋体" w:hint="eastAsia"/>
          <w:color w:val="00B0F0"/>
        </w:rPr>
        <w:t>XX.X</w:t>
      </w:r>
      <w:r w:rsidRPr="00B64692">
        <w:rPr>
          <w:rFonts w:hAnsi="宋体"/>
        </w:rPr>
        <w:t>m</w:t>
      </w:r>
      <w:r w:rsidRPr="00B64692">
        <w:rPr>
          <w:rFonts w:hAnsi="宋体" w:hint="eastAsia"/>
        </w:rPr>
        <w:t>；部分场地处于挖方区域，最大挖方厚度约为：</w:t>
      </w:r>
      <w:r w:rsidR="001F37AC" w:rsidRPr="00B64692">
        <w:rPr>
          <w:rFonts w:hAnsi="宋体" w:hint="eastAsia"/>
          <w:color w:val="00B0F0"/>
        </w:rPr>
        <w:t>XX.X</w:t>
      </w:r>
      <w:r w:rsidRPr="00B64692">
        <w:rPr>
          <w:rFonts w:hAnsi="宋体"/>
        </w:rPr>
        <w:t>m</w:t>
      </w:r>
      <w:r w:rsidRPr="00B64692">
        <w:rPr>
          <w:rFonts w:hAnsi="宋体" w:hint="eastAsia"/>
        </w:rPr>
        <w:t>。</w:t>
      </w:r>
    </w:p>
    <w:p w:rsidR="00246B46" w:rsidRPr="00B64692" w:rsidRDefault="00246B46" w:rsidP="00246B46">
      <w:pPr>
        <w:pStyle w:val="4111"/>
        <w:rPr>
          <w:color w:val="FF0000"/>
        </w:rPr>
      </w:pPr>
      <w:r w:rsidRPr="00B64692">
        <w:rPr>
          <w:rFonts w:hint="eastAsia"/>
          <w:color w:val="00B050"/>
        </w:rPr>
        <w:t>【待协】</w:t>
      </w:r>
      <w:r w:rsidRPr="00B64692">
        <w:rPr>
          <w:rFonts w:hint="eastAsia"/>
          <w:color w:val="0070C0"/>
        </w:rPr>
        <w:t>【备用】</w:t>
      </w:r>
      <w:r w:rsidRPr="00B64692">
        <w:rPr>
          <w:rFonts w:hint="eastAsia"/>
        </w:rPr>
        <w:t>工程分区</w:t>
      </w:r>
      <w:r w:rsidR="00C20E5C" w:rsidRPr="00B64692">
        <w:rPr>
          <w:rFonts w:hint="eastAsia"/>
        </w:rPr>
        <w:t>：</w:t>
      </w:r>
    </w:p>
    <w:p w:rsidR="00246B46" w:rsidRPr="00B64692" w:rsidRDefault="00246B46" w:rsidP="006127A5">
      <w:pPr>
        <w:pStyle w:val="51"/>
        <w:numPr>
          <w:ilvl w:val="0"/>
          <w:numId w:val="0"/>
        </w:numPr>
        <w:ind w:firstLineChars="300" w:firstLine="480"/>
        <w:outlineLvl w:val="9"/>
        <w:rPr>
          <w:rFonts w:hAnsi="宋体"/>
        </w:rPr>
      </w:pPr>
      <w:r w:rsidRPr="00B64692">
        <w:rPr>
          <w:rFonts w:hAnsi="宋体" w:hint="eastAsia"/>
          <w:color w:val="00B050"/>
        </w:rPr>
        <w:t>【示例】</w:t>
      </w:r>
      <w:r w:rsidRPr="00B64692">
        <w:rPr>
          <w:rFonts w:hAnsi="宋体" w:hint="eastAsia"/>
        </w:rPr>
        <w:t>本工程共有三个分区，分别为：星星堂、月亮湾和太阳宫，其中月亮湾和太阳宫在</w:t>
      </w:r>
      <w:r w:rsidR="006851F1">
        <w:rPr>
          <w:rFonts w:hAnsi="宋体" w:hint="eastAsia"/>
        </w:rPr>
        <w:t>地下1层和地上</w:t>
      </w:r>
      <w:r w:rsidRPr="00B64692">
        <w:rPr>
          <w:rFonts w:hAnsi="宋体"/>
        </w:rPr>
        <w:t>3</w:t>
      </w:r>
      <w:r w:rsidRPr="00B64692">
        <w:rPr>
          <w:rFonts w:hAnsi="宋体" w:hint="eastAsia"/>
        </w:rPr>
        <w:t>层设置连廊。</w:t>
      </w:r>
    </w:p>
    <w:p w:rsidR="00EA55E8" w:rsidRPr="00B64692" w:rsidRDefault="00843CE0" w:rsidP="005C77DB">
      <w:pPr>
        <w:pStyle w:val="4111"/>
      </w:pPr>
      <w:r w:rsidRPr="00B64692">
        <w:rPr>
          <w:rFonts w:hint="eastAsia"/>
          <w:color w:val="0070C0"/>
        </w:rPr>
        <w:t>【备用】</w:t>
      </w:r>
      <w:r w:rsidR="00EA55E8" w:rsidRPr="00B64692">
        <w:rPr>
          <w:rFonts w:hint="eastAsia"/>
        </w:rPr>
        <w:t>子项</w:t>
      </w:r>
      <w:r w:rsidR="00EA55E8" w:rsidRPr="00B64692">
        <w:rPr>
          <w:rFonts w:hint="eastAsia"/>
          <w:color w:val="00B0F0"/>
        </w:rPr>
        <w:t>XX</w:t>
      </w:r>
      <w:r w:rsidR="00EA55E8" w:rsidRPr="00B64692">
        <w:rPr>
          <w:rFonts w:hint="eastAsia"/>
        </w:rPr>
        <w:t>采用</w:t>
      </w:r>
      <w:r w:rsidR="00EA55E8" w:rsidRPr="00B64692">
        <w:rPr>
          <w:rFonts w:hint="eastAsia"/>
          <w:color w:val="00B0F0"/>
        </w:rPr>
        <w:t>隔震减震</w:t>
      </w:r>
      <w:r w:rsidR="00EA55E8" w:rsidRPr="00B64692">
        <w:rPr>
          <w:rFonts w:hint="eastAsia"/>
        </w:rPr>
        <w:t>技术。</w:t>
      </w:r>
    </w:p>
    <w:p w:rsidR="00246B46" w:rsidRPr="00B64692" w:rsidRDefault="00EC08F3" w:rsidP="00246B46">
      <w:pPr>
        <w:pStyle w:val="4111"/>
        <w:rPr>
          <w:color w:val="385623"/>
          <w:sz w:val="18"/>
          <w:szCs w:val="18"/>
        </w:rPr>
      </w:pPr>
      <w:r w:rsidRPr="00B64692">
        <w:rPr>
          <w:rFonts w:hint="eastAsia"/>
        </w:rPr>
        <w:t>项目</w:t>
      </w:r>
      <w:r w:rsidR="00246B46" w:rsidRPr="00B64692">
        <w:rPr>
          <w:rFonts w:hint="eastAsia"/>
        </w:rPr>
        <w:t>工程概况见下表：</w:t>
      </w:r>
    </w:p>
    <w:p w:rsidR="00246B46" w:rsidRPr="00B64692" w:rsidRDefault="00246B46" w:rsidP="00246B46">
      <w:pPr>
        <w:jc w:val="center"/>
        <w:rPr>
          <w:rFonts w:ascii="宋体" w:hAnsi="宋体"/>
          <w:b/>
        </w:rPr>
      </w:pPr>
      <w:r w:rsidRPr="00B64692">
        <w:rPr>
          <w:rFonts w:ascii="宋体" w:hAnsi="宋体" w:hint="eastAsia"/>
          <w:color w:val="00B050"/>
          <w:szCs w:val="18"/>
        </w:rPr>
        <w:t>【示例】</w:t>
      </w:r>
      <w:r w:rsidRPr="00B64692">
        <w:rPr>
          <w:rFonts w:ascii="宋体" w:hAnsi="宋体" w:hint="eastAsia"/>
          <w:b/>
          <w:color w:val="00B0F0"/>
        </w:rPr>
        <w:t>表1.</w:t>
      </w:r>
      <w:r w:rsidR="00BA0D69" w:rsidRPr="00B64692">
        <w:rPr>
          <w:rFonts w:ascii="宋体" w:hAnsi="宋体"/>
          <w:b/>
          <w:color w:val="00B0F0"/>
        </w:rPr>
        <w:t>3</w:t>
      </w:r>
      <w:r w:rsidRPr="00B64692">
        <w:rPr>
          <w:rFonts w:ascii="宋体" w:hAnsi="宋体" w:hint="eastAsia"/>
          <w:b/>
          <w:color w:val="00B0F0"/>
        </w:rPr>
        <w:t>.</w:t>
      </w:r>
      <w:r w:rsidR="005C77DB" w:rsidRPr="00B64692">
        <w:rPr>
          <w:rFonts w:ascii="宋体" w:hAnsi="宋体"/>
          <w:b/>
          <w:color w:val="00B0F0"/>
        </w:rPr>
        <w:t>5</w:t>
      </w:r>
      <w:r w:rsidRPr="00B64692">
        <w:rPr>
          <w:rFonts w:ascii="宋体" w:hAnsi="宋体"/>
          <w:b/>
        </w:rPr>
        <w:t xml:space="preserve"> </w:t>
      </w:r>
      <w:r w:rsidR="00EC08F3" w:rsidRPr="00B64692">
        <w:rPr>
          <w:rFonts w:ascii="宋体" w:hAnsi="宋体" w:hint="eastAsia"/>
          <w:b/>
        </w:rPr>
        <w:t>项目工程</w:t>
      </w:r>
      <w:r w:rsidRPr="00B64692">
        <w:rPr>
          <w:rFonts w:ascii="宋体" w:hAnsi="宋体" w:hint="eastAsia"/>
          <w:b/>
        </w:rPr>
        <w:t>概况</w:t>
      </w:r>
    </w:p>
    <w:tbl>
      <w:tblPr>
        <w:tblW w:w="4909"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738"/>
        <w:gridCol w:w="932"/>
        <w:gridCol w:w="982"/>
        <w:gridCol w:w="978"/>
        <w:gridCol w:w="833"/>
        <w:gridCol w:w="694"/>
        <w:gridCol w:w="838"/>
        <w:gridCol w:w="834"/>
        <w:gridCol w:w="1096"/>
        <w:gridCol w:w="1096"/>
        <w:gridCol w:w="966"/>
        <w:gridCol w:w="802"/>
      </w:tblGrid>
      <w:tr w:rsidR="001E4D6C" w:rsidRPr="00B64692" w:rsidTr="001E4D6C">
        <w:trPr>
          <w:trHeight w:val="284"/>
        </w:trPr>
        <w:tc>
          <w:tcPr>
            <w:tcW w:w="349" w:type="pc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编号</w:t>
            </w:r>
          </w:p>
        </w:tc>
        <w:tc>
          <w:tcPr>
            <w:tcW w:w="439" w:type="pc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名称</w:t>
            </w:r>
          </w:p>
        </w:tc>
        <w:tc>
          <w:tcPr>
            <w:tcW w:w="462" w:type="pct"/>
            <w:vAlign w:val="center"/>
          </w:tcPr>
          <w:p w:rsidR="00246B46" w:rsidRPr="00B64692" w:rsidRDefault="00246B46" w:rsidP="002535E0">
            <w:pPr>
              <w:jc w:val="center"/>
              <w:rPr>
                <w:rFonts w:ascii="宋体" w:hAnsi="宋体"/>
              </w:rPr>
            </w:pPr>
            <w:r w:rsidRPr="00B64692">
              <w:rPr>
                <w:rFonts w:ascii="宋体" w:hAnsi="宋体" w:hint="eastAsia"/>
              </w:rPr>
              <w:t>主要功能</w:t>
            </w:r>
          </w:p>
        </w:tc>
        <w:tc>
          <w:tcPr>
            <w:tcW w:w="460" w:type="pct"/>
            <w:vAlign w:val="center"/>
          </w:tcPr>
          <w:p w:rsidR="00790CC8" w:rsidRPr="00B64692" w:rsidRDefault="00790CC8" w:rsidP="00790CC8">
            <w:pPr>
              <w:jc w:val="center"/>
              <w:rPr>
                <w:rFonts w:ascii="宋体" w:hAnsi="宋体"/>
                <w:color w:val="0070C0"/>
                <w:sz w:val="18"/>
                <w:szCs w:val="18"/>
              </w:rPr>
            </w:pPr>
            <w:r w:rsidRPr="00B64692">
              <w:rPr>
                <w:rFonts w:ascii="宋体" w:hAnsi="宋体" w:hint="eastAsia"/>
                <w:color w:val="0070C0"/>
                <w:szCs w:val="18"/>
              </w:rPr>
              <w:t>【备用】</w:t>
            </w:r>
          </w:p>
          <w:p w:rsidR="00246B46" w:rsidRPr="00B64692" w:rsidRDefault="00246B46" w:rsidP="002535E0">
            <w:pPr>
              <w:jc w:val="center"/>
              <w:rPr>
                <w:rFonts w:ascii="宋体" w:hAnsi="宋体"/>
              </w:rPr>
            </w:pPr>
            <w:r w:rsidRPr="00B64692">
              <w:rPr>
                <w:rFonts w:ascii="宋体" w:hAnsi="宋体" w:hint="eastAsia"/>
              </w:rPr>
              <w:t>高层建筑</w:t>
            </w:r>
          </w:p>
          <w:p w:rsidR="00246B46" w:rsidRPr="00B64692" w:rsidRDefault="00246B46" w:rsidP="002535E0">
            <w:pPr>
              <w:jc w:val="center"/>
              <w:rPr>
                <w:rFonts w:ascii="宋体" w:hAnsi="宋体"/>
              </w:rPr>
            </w:pPr>
            <w:r w:rsidRPr="00B64692">
              <w:rPr>
                <w:rFonts w:ascii="宋体" w:hAnsi="宋体" w:hint="eastAsia"/>
              </w:rPr>
              <w:t>高度类别</w:t>
            </w:r>
          </w:p>
        </w:tc>
        <w:tc>
          <w:tcPr>
            <w:tcW w:w="393" w:type="pct"/>
            <w:vAlign w:val="center"/>
          </w:tcPr>
          <w:p w:rsidR="00246B46" w:rsidRPr="00B64692" w:rsidRDefault="00246B46" w:rsidP="002535E0">
            <w:pPr>
              <w:jc w:val="center"/>
              <w:rPr>
                <w:rFonts w:ascii="宋体" w:hAnsi="宋体"/>
              </w:rPr>
            </w:pPr>
            <w:r w:rsidRPr="00B64692">
              <w:rPr>
                <w:rFonts w:ascii="宋体" w:hAnsi="宋体" w:hint="eastAsia"/>
              </w:rPr>
              <w:t>层数</w:t>
            </w:r>
          </w:p>
          <w:p w:rsidR="00246B46" w:rsidRPr="00B64692" w:rsidRDefault="00246B46" w:rsidP="002535E0">
            <w:pPr>
              <w:jc w:val="center"/>
              <w:rPr>
                <w:rFonts w:ascii="宋体" w:hAnsi="宋体"/>
              </w:rPr>
            </w:pPr>
            <w:r w:rsidRPr="00B64692">
              <w:rPr>
                <w:rFonts w:ascii="宋体" w:hAnsi="宋体" w:hint="eastAsia"/>
              </w:rPr>
              <w:t>地上/</w:t>
            </w:r>
          </w:p>
          <w:p w:rsidR="00246B46" w:rsidRPr="00B64692" w:rsidRDefault="00246B46" w:rsidP="002535E0">
            <w:pPr>
              <w:jc w:val="center"/>
              <w:rPr>
                <w:rFonts w:ascii="宋体" w:hAnsi="宋体"/>
              </w:rPr>
            </w:pPr>
            <w:r w:rsidRPr="00B64692">
              <w:rPr>
                <w:rFonts w:ascii="宋体" w:hAnsi="宋体" w:hint="eastAsia"/>
              </w:rPr>
              <w:t>地下</w:t>
            </w:r>
          </w:p>
        </w:tc>
        <w:tc>
          <w:tcPr>
            <w:tcW w:w="328" w:type="pct"/>
            <w:vAlign w:val="center"/>
          </w:tcPr>
          <w:p w:rsidR="00246B46" w:rsidRPr="00B64692" w:rsidRDefault="00246B46" w:rsidP="002535E0">
            <w:pPr>
              <w:jc w:val="center"/>
              <w:rPr>
                <w:rFonts w:ascii="宋体" w:hAnsi="宋体"/>
              </w:rPr>
            </w:pPr>
            <w:r w:rsidRPr="00250446">
              <w:rPr>
                <w:rFonts w:ascii="宋体" w:hAnsi="宋体" w:hint="eastAsia"/>
                <w:color w:val="00B0F0"/>
              </w:rPr>
              <w:t>房屋</w:t>
            </w:r>
            <w:r w:rsidR="00250446" w:rsidRPr="00456D18">
              <w:rPr>
                <w:rFonts w:ascii="宋体" w:hAnsi="宋体" w:hint="eastAsia"/>
                <w:color w:val="00B0F0"/>
              </w:rPr>
              <w:t>或结构单元</w:t>
            </w:r>
          </w:p>
          <w:p w:rsidR="00246B46" w:rsidRPr="00B64692" w:rsidRDefault="00246B46" w:rsidP="002535E0">
            <w:pPr>
              <w:jc w:val="center"/>
              <w:rPr>
                <w:rFonts w:ascii="宋体" w:hAnsi="宋体"/>
              </w:rPr>
            </w:pPr>
            <w:r w:rsidRPr="00B64692">
              <w:rPr>
                <w:rFonts w:ascii="宋体" w:hAnsi="宋体" w:hint="eastAsia"/>
              </w:rPr>
              <w:t>长度</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395" w:type="pct"/>
            <w:vAlign w:val="center"/>
          </w:tcPr>
          <w:p w:rsidR="00250446" w:rsidRPr="00B64692" w:rsidRDefault="00250446" w:rsidP="00250446">
            <w:pPr>
              <w:jc w:val="center"/>
              <w:rPr>
                <w:rFonts w:ascii="宋体" w:hAnsi="宋体"/>
              </w:rPr>
            </w:pPr>
            <w:r w:rsidRPr="00250446">
              <w:rPr>
                <w:rFonts w:ascii="宋体" w:hAnsi="宋体" w:hint="eastAsia"/>
                <w:color w:val="00B0F0"/>
              </w:rPr>
              <w:t>房屋</w:t>
            </w:r>
            <w:r w:rsidRPr="00456D18">
              <w:rPr>
                <w:rFonts w:ascii="宋体" w:hAnsi="宋体" w:hint="eastAsia"/>
                <w:color w:val="00B0F0"/>
              </w:rPr>
              <w:t>或结构单元</w:t>
            </w:r>
          </w:p>
          <w:p w:rsidR="00246B46" w:rsidRPr="00B64692" w:rsidRDefault="00246B46" w:rsidP="002535E0">
            <w:pPr>
              <w:jc w:val="center"/>
              <w:rPr>
                <w:rFonts w:ascii="宋体" w:hAnsi="宋体"/>
              </w:rPr>
            </w:pPr>
            <w:r w:rsidRPr="00B64692">
              <w:rPr>
                <w:rFonts w:ascii="宋体" w:hAnsi="宋体" w:hint="eastAsia"/>
              </w:rPr>
              <w:t>宽度</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393" w:type="pct"/>
            <w:vAlign w:val="center"/>
          </w:tcPr>
          <w:p w:rsidR="00250446" w:rsidRPr="00B64692" w:rsidRDefault="00250446" w:rsidP="00250446">
            <w:pPr>
              <w:jc w:val="center"/>
              <w:rPr>
                <w:rFonts w:ascii="宋体" w:hAnsi="宋体"/>
              </w:rPr>
            </w:pPr>
            <w:r w:rsidRPr="00250446">
              <w:rPr>
                <w:rFonts w:ascii="宋体" w:hAnsi="宋体" w:hint="eastAsia"/>
                <w:color w:val="00B0F0"/>
              </w:rPr>
              <w:t>房屋</w:t>
            </w:r>
            <w:r w:rsidRPr="00456D18">
              <w:rPr>
                <w:rFonts w:ascii="宋体" w:hAnsi="宋体" w:hint="eastAsia"/>
                <w:color w:val="00B0F0"/>
              </w:rPr>
              <w:t>或结构单元</w:t>
            </w:r>
          </w:p>
          <w:p w:rsidR="00246B46" w:rsidRPr="00B64692" w:rsidRDefault="00246B46" w:rsidP="002535E0">
            <w:pPr>
              <w:jc w:val="center"/>
              <w:rPr>
                <w:rFonts w:ascii="宋体" w:hAnsi="宋体"/>
              </w:rPr>
            </w:pPr>
            <w:r w:rsidRPr="00B64692">
              <w:rPr>
                <w:rFonts w:ascii="宋体" w:hAnsi="宋体" w:hint="eastAsia"/>
              </w:rPr>
              <w:t>高度</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459" w:type="pct"/>
            <w:vAlign w:val="center"/>
          </w:tcPr>
          <w:p w:rsidR="00246B46" w:rsidRPr="00B64692" w:rsidRDefault="00246B46" w:rsidP="001E4D6C">
            <w:pPr>
              <w:jc w:val="center"/>
              <w:rPr>
                <w:rFonts w:ascii="宋体" w:hAnsi="宋体"/>
              </w:rPr>
            </w:pPr>
            <w:r w:rsidRPr="00B64692">
              <w:rPr>
                <w:rFonts w:ascii="宋体" w:hAnsi="宋体" w:hint="eastAsia"/>
              </w:rPr>
              <w:t>典型层高</w:t>
            </w:r>
            <w:r w:rsidR="001E4D6C" w:rsidRPr="00B64692">
              <w:rPr>
                <w:rFonts w:ascii="宋体" w:hAnsi="宋体" w:hint="eastAsia"/>
                <w:color w:val="00B0F0"/>
              </w:rPr>
              <w:t>/最大层高</w:t>
            </w:r>
          </w:p>
          <w:p w:rsidR="00246B46" w:rsidRPr="00B64692" w:rsidRDefault="003F408A" w:rsidP="001E4D6C">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489" w:type="pct"/>
            <w:tcBorders>
              <w:righ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rPr>
              <w:t>典型跨度</w:t>
            </w:r>
            <w:r w:rsidR="001E4D6C" w:rsidRPr="00B64692">
              <w:rPr>
                <w:rFonts w:ascii="宋体" w:hAnsi="宋体" w:hint="eastAsia"/>
                <w:color w:val="00B0F0"/>
              </w:rPr>
              <w:t>/最大跨度</w:t>
            </w:r>
          </w:p>
          <w:p w:rsidR="001E4D6C" w:rsidRPr="00B64692" w:rsidRDefault="003F408A" w:rsidP="001E4D6C">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454" w:type="pct"/>
            <w:tcBorders>
              <w:lef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w:t>
            </w:r>
            <w:r w:rsidRPr="00B64692">
              <w:rPr>
                <w:rFonts w:ascii="宋体" w:hAnsi="宋体"/>
              </w:rPr>
              <w:t>0.000</w:t>
            </w:r>
            <w:r w:rsidRPr="00B64692">
              <w:rPr>
                <w:rFonts w:ascii="宋体" w:hAnsi="宋体" w:hint="eastAsia"/>
              </w:rPr>
              <w:t xml:space="preserve"> m</w:t>
            </w:r>
            <w:r w:rsidR="00697676" w:rsidRPr="00B64692">
              <w:rPr>
                <w:rFonts w:ascii="宋体" w:hAnsi="宋体" w:hint="eastAsia"/>
              </w:rPr>
              <w:t>所对应</w:t>
            </w:r>
            <w:r w:rsidRPr="00B64692">
              <w:rPr>
                <w:rFonts w:ascii="宋体" w:hAnsi="宋体" w:hint="eastAsia"/>
              </w:rPr>
              <w:t>的</w:t>
            </w:r>
          </w:p>
          <w:p w:rsidR="00246B46" w:rsidRPr="00B64692" w:rsidRDefault="00246B46" w:rsidP="002535E0">
            <w:pPr>
              <w:jc w:val="center"/>
              <w:rPr>
                <w:rFonts w:ascii="宋体" w:hAnsi="宋体"/>
              </w:rPr>
            </w:pPr>
            <w:r w:rsidRPr="00B64692">
              <w:rPr>
                <w:rFonts w:ascii="宋体" w:hAnsi="宋体" w:hint="eastAsia"/>
              </w:rPr>
              <w:t>绝对标高</w:t>
            </w:r>
            <w:r w:rsidR="003F408A" w:rsidRPr="00B64692">
              <w:rPr>
                <w:rFonts w:ascii="宋体" w:hAnsi="宋体" w:hint="eastAsia"/>
              </w:rPr>
              <w:t>(</w:t>
            </w:r>
            <w:r w:rsidRPr="00B64692">
              <w:rPr>
                <w:rFonts w:ascii="宋体" w:hAnsi="宋体" w:hint="eastAsia"/>
              </w:rPr>
              <w:t>m</w:t>
            </w:r>
            <w:r w:rsidR="003F408A" w:rsidRPr="00B64692">
              <w:rPr>
                <w:rFonts w:ascii="宋体" w:hAnsi="宋体" w:hint="eastAsia"/>
              </w:rPr>
              <w:t>)</w:t>
            </w:r>
          </w:p>
          <w:p w:rsidR="00A30F76" w:rsidRPr="00B64692" w:rsidRDefault="00A30F76" w:rsidP="002535E0">
            <w:pPr>
              <w:jc w:val="center"/>
              <w:rPr>
                <w:rFonts w:ascii="宋体" w:hAnsi="宋体"/>
              </w:rPr>
            </w:pPr>
            <w:r w:rsidRPr="00B64692">
              <w:rPr>
                <w:rFonts w:ascii="宋体" w:hAnsi="宋体" w:hint="eastAsia"/>
              </w:rPr>
              <w:t>(</w:t>
            </w:r>
            <w:r w:rsidR="00A974ED" w:rsidRPr="00B64692">
              <w:rPr>
                <w:rFonts w:ascii="宋体" w:hAnsi="宋体" w:hint="eastAsia"/>
              </w:rPr>
              <w:t>注：</w:t>
            </w:r>
            <w:r w:rsidRPr="00B64692">
              <w:rPr>
                <w:rFonts w:ascii="宋体" w:hAnsi="宋体" w:hint="eastAsia"/>
              </w:rPr>
              <w:t>绝对标高采用</w:t>
            </w:r>
            <w:r w:rsidRPr="00B64692">
              <w:rPr>
                <w:rFonts w:ascii="宋体" w:hAnsi="宋体" w:hint="eastAsia"/>
                <w:color w:val="00B0F0"/>
              </w:rPr>
              <w:t>1</w:t>
            </w:r>
            <w:r w:rsidRPr="00B64692">
              <w:rPr>
                <w:rFonts w:ascii="宋体" w:hAnsi="宋体"/>
                <w:color w:val="00B0F0"/>
              </w:rPr>
              <w:t>985</w:t>
            </w:r>
            <w:r w:rsidRPr="00B64692">
              <w:rPr>
                <w:rFonts w:ascii="宋体" w:hAnsi="宋体" w:hint="eastAsia"/>
                <w:color w:val="00B0F0"/>
              </w:rPr>
              <w:t>国家高程基准</w:t>
            </w:r>
            <w:r w:rsidRPr="00B64692">
              <w:rPr>
                <w:rFonts w:ascii="宋体" w:hAnsi="宋体" w:hint="eastAsia"/>
              </w:rPr>
              <w:t>)</w:t>
            </w:r>
          </w:p>
        </w:tc>
        <w:tc>
          <w:tcPr>
            <w:tcW w:w="378" w:type="pct"/>
            <w:tcBorders>
              <w:lef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室内外</w:t>
            </w:r>
          </w:p>
          <w:p w:rsidR="00246B46" w:rsidRPr="00B64692" w:rsidRDefault="00246B46" w:rsidP="002535E0">
            <w:pPr>
              <w:jc w:val="center"/>
              <w:rPr>
                <w:rFonts w:ascii="宋体" w:hAnsi="宋体"/>
              </w:rPr>
            </w:pPr>
            <w:r w:rsidRPr="00B64692">
              <w:rPr>
                <w:rFonts w:ascii="宋体" w:hAnsi="宋体" w:hint="eastAsia"/>
              </w:rPr>
              <w:t>高差</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2</w:t>
            </w:r>
          </w:p>
        </w:tc>
        <w:tc>
          <w:tcPr>
            <w:tcW w:w="43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地下室*</w:t>
            </w:r>
          </w:p>
        </w:tc>
        <w:tc>
          <w:tcPr>
            <w:tcW w:w="46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设备用房/</w:t>
            </w:r>
            <w:r w:rsidRPr="00B64692">
              <w:rPr>
                <w:rFonts w:ascii="宋体" w:hAnsi="宋体" w:hint="eastAsia"/>
                <w:color w:val="00B0F0"/>
              </w:rPr>
              <w:lastRenderedPageBreak/>
              <w:t>停车库</w:t>
            </w:r>
          </w:p>
        </w:tc>
        <w:tc>
          <w:tcPr>
            <w:tcW w:w="4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lastRenderedPageBreak/>
              <w:t>-</w:t>
            </w:r>
          </w:p>
        </w:tc>
        <w:tc>
          <w:tcPr>
            <w:tcW w:w="3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-/1</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w:t>
            </w:r>
            <w:r w:rsidR="003465CE" w:rsidRPr="00B64692">
              <w:rPr>
                <w:rFonts w:ascii="宋体" w:hAnsi="宋体" w:hint="eastAsia"/>
                <w:color w:val="00B0F0"/>
              </w:rPr>
              <w:t>X</w:t>
            </w:r>
            <w:r w:rsidR="003465CE">
              <w:rPr>
                <w:rFonts w:ascii="宋体" w:hAnsi="宋体" w:hint="eastAsia"/>
                <w:color w:val="00B0F0"/>
              </w:rPr>
              <w:t>X</w:t>
            </w:r>
          </w:p>
        </w:tc>
        <w:tc>
          <w:tcPr>
            <w:tcW w:w="378" w:type="pct"/>
            <w:tcBorders>
              <w:left w:val="single" w:sz="4" w:space="0" w:color="auto"/>
            </w:tcBorders>
            <w:vAlign w:val="center"/>
          </w:tcPr>
          <w:p w:rsidR="00246B46" w:rsidRPr="00B64692" w:rsidRDefault="001F37AC" w:rsidP="002535E0">
            <w:pPr>
              <w:jc w:val="center"/>
              <w:rPr>
                <w:rFonts w:ascii="宋体" w:hAnsi="宋体"/>
                <w:color w:val="00B0F0"/>
              </w:rPr>
            </w:pPr>
            <w:r w:rsidRPr="00B64692">
              <w:rPr>
                <w:rFonts w:ascii="宋体" w:hAnsi="宋体" w:hint="eastAsia"/>
                <w:color w:val="00B0F0"/>
              </w:rPr>
              <w:t>X.X</w:t>
            </w:r>
            <w:r w:rsidR="003465CE">
              <w:rPr>
                <w:rFonts w:ascii="宋体" w:hAnsi="宋体" w:hint="eastAsia"/>
                <w:color w:val="00B0F0"/>
              </w:rPr>
              <w:t>X</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3</w:t>
            </w:r>
          </w:p>
        </w:tc>
        <w:tc>
          <w:tcPr>
            <w:tcW w:w="43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一号楼*</w:t>
            </w:r>
          </w:p>
        </w:tc>
        <w:tc>
          <w:tcPr>
            <w:tcW w:w="46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办公</w:t>
            </w:r>
          </w:p>
        </w:tc>
        <w:tc>
          <w:tcPr>
            <w:tcW w:w="4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A级高度钢筋混凝土建筑</w:t>
            </w:r>
          </w:p>
        </w:tc>
        <w:tc>
          <w:tcPr>
            <w:tcW w:w="3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27/2</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119.50</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X.XX</w:t>
            </w:r>
            <w:r>
              <w:rPr>
                <w:rFonts w:ascii="宋体" w:hAnsi="宋体" w:hint="eastAsia"/>
                <w:color w:val="00B0F0"/>
              </w:rPr>
              <w:t>X</w:t>
            </w:r>
          </w:p>
        </w:tc>
        <w:tc>
          <w:tcPr>
            <w:tcW w:w="378" w:type="pct"/>
            <w:tcBorders>
              <w:left w:val="single" w:sz="4" w:space="0" w:color="auto"/>
            </w:tcBorders>
            <w:vAlign w:val="center"/>
          </w:tcPr>
          <w:p w:rsidR="00246B46" w:rsidRPr="00B64692" w:rsidRDefault="003465CE" w:rsidP="002535E0">
            <w:pPr>
              <w:jc w:val="center"/>
              <w:rPr>
                <w:rFonts w:ascii="宋体" w:hAnsi="宋体"/>
                <w:color w:val="00B0F0"/>
              </w:rPr>
            </w:pPr>
            <w:r w:rsidRPr="00B64692">
              <w:rPr>
                <w:rFonts w:ascii="宋体" w:hAnsi="宋体" w:hint="eastAsia"/>
                <w:color w:val="00B0F0"/>
              </w:rPr>
              <w:t>X.X</w:t>
            </w:r>
            <w:r>
              <w:rPr>
                <w:rFonts w:ascii="宋体" w:hAnsi="宋体" w:hint="eastAsia"/>
                <w:color w:val="00B0F0"/>
              </w:rPr>
              <w:t>X</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39"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62"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60"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3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X.XX</w:t>
            </w:r>
            <w:r>
              <w:rPr>
                <w:rFonts w:ascii="宋体" w:hAnsi="宋体" w:hint="eastAsia"/>
                <w:color w:val="00B0F0"/>
              </w:rPr>
              <w:t>X</w:t>
            </w:r>
          </w:p>
        </w:tc>
        <w:tc>
          <w:tcPr>
            <w:tcW w:w="378"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w:t>
            </w:r>
            <w:r>
              <w:rPr>
                <w:rFonts w:ascii="宋体" w:hAnsi="宋体" w:hint="eastAsia"/>
                <w:color w:val="00B0F0"/>
              </w:rPr>
              <w:t>X</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07</w:t>
            </w:r>
          </w:p>
        </w:tc>
        <w:tc>
          <w:tcPr>
            <w:tcW w:w="43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六号楼</w:t>
            </w:r>
          </w:p>
        </w:tc>
        <w:tc>
          <w:tcPr>
            <w:tcW w:w="46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商业</w:t>
            </w:r>
          </w:p>
        </w:tc>
        <w:tc>
          <w:tcPr>
            <w:tcW w:w="460" w:type="pct"/>
            <w:vAlign w:val="center"/>
          </w:tcPr>
          <w:p w:rsidR="00246B46" w:rsidRPr="00B64692" w:rsidRDefault="00246B46" w:rsidP="002535E0">
            <w:pPr>
              <w:jc w:val="center"/>
              <w:rPr>
                <w:rFonts w:ascii="宋体" w:hAnsi="宋体"/>
                <w:color w:val="00B0F0"/>
              </w:rPr>
            </w:pPr>
            <w:r w:rsidRPr="00B64692">
              <w:rPr>
                <w:rFonts w:ascii="宋体" w:hAnsi="宋体"/>
                <w:color w:val="00B0F0"/>
              </w:rPr>
              <w:t>-</w:t>
            </w:r>
          </w:p>
        </w:tc>
        <w:tc>
          <w:tcPr>
            <w:tcW w:w="393" w:type="pct"/>
            <w:vAlign w:val="center"/>
          </w:tcPr>
          <w:p w:rsidR="00246B46" w:rsidRPr="00B64692" w:rsidRDefault="00246B46" w:rsidP="002535E0">
            <w:pPr>
              <w:jc w:val="center"/>
              <w:rPr>
                <w:rFonts w:ascii="宋体" w:hAnsi="宋体"/>
                <w:color w:val="00B0F0"/>
              </w:rPr>
            </w:pPr>
            <w:r w:rsidRPr="00B64692">
              <w:rPr>
                <w:rFonts w:ascii="宋体" w:hAnsi="宋体"/>
                <w:color w:val="00B0F0"/>
              </w:rPr>
              <w:t>4</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19.50</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X.XX</w:t>
            </w:r>
            <w:r>
              <w:rPr>
                <w:rFonts w:ascii="宋体" w:hAnsi="宋体" w:hint="eastAsia"/>
                <w:color w:val="00B0F0"/>
              </w:rPr>
              <w:t>X</w:t>
            </w:r>
          </w:p>
        </w:tc>
        <w:tc>
          <w:tcPr>
            <w:tcW w:w="378" w:type="pct"/>
            <w:tcBorders>
              <w:left w:val="single" w:sz="4" w:space="0" w:color="auto"/>
            </w:tcBorders>
            <w:vAlign w:val="center"/>
          </w:tcPr>
          <w:p w:rsidR="00246B46" w:rsidRPr="00B64692" w:rsidRDefault="003465CE" w:rsidP="002535E0">
            <w:pPr>
              <w:jc w:val="center"/>
              <w:rPr>
                <w:rFonts w:ascii="宋体" w:hAnsi="宋体"/>
                <w:color w:val="00B0F0"/>
              </w:rPr>
            </w:pPr>
            <w:r w:rsidRPr="00B64692">
              <w:rPr>
                <w:rFonts w:ascii="宋体" w:hAnsi="宋体" w:hint="eastAsia"/>
                <w:color w:val="00B0F0"/>
              </w:rPr>
              <w:t>X.X</w:t>
            </w:r>
            <w:r>
              <w:rPr>
                <w:rFonts w:ascii="宋体" w:hAnsi="宋体" w:hint="eastAsia"/>
                <w:color w:val="00B0F0"/>
              </w:rPr>
              <w:t>X</w:t>
            </w:r>
          </w:p>
        </w:tc>
      </w:tr>
    </w:tbl>
    <w:p w:rsidR="00246B46" w:rsidRPr="00B64692" w:rsidRDefault="00246B46" w:rsidP="00246B46">
      <w:pPr>
        <w:rPr>
          <w:rFonts w:ascii="宋体" w:hAnsi="宋体"/>
        </w:rPr>
      </w:pP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757"/>
        <w:gridCol w:w="1048"/>
        <w:gridCol w:w="1045"/>
        <w:gridCol w:w="1202"/>
        <w:gridCol w:w="1192"/>
        <w:gridCol w:w="1278"/>
        <w:gridCol w:w="1133"/>
        <w:gridCol w:w="993"/>
        <w:gridCol w:w="1133"/>
        <w:gridCol w:w="993"/>
      </w:tblGrid>
      <w:tr w:rsidR="00246B46" w:rsidRPr="00B64692" w:rsidTr="009C7593">
        <w:trPr>
          <w:trHeight w:val="284"/>
        </w:trPr>
        <w:tc>
          <w:tcPr>
            <w:tcW w:w="351" w:type="pc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编号</w:t>
            </w:r>
          </w:p>
        </w:tc>
        <w:tc>
          <w:tcPr>
            <w:tcW w:w="486"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485" w:type="pct"/>
            <w:vAlign w:val="center"/>
          </w:tcPr>
          <w:p w:rsidR="00141430" w:rsidRPr="00B64692" w:rsidRDefault="00246B46" w:rsidP="002535E0">
            <w:pPr>
              <w:jc w:val="center"/>
              <w:rPr>
                <w:rFonts w:ascii="宋体" w:hAnsi="宋体"/>
              </w:rPr>
            </w:pPr>
            <w:r w:rsidRPr="00B64692">
              <w:rPr>
                <w:rFonts w:ascii="宋体" w:hAnsi="宋体" w:hint="eastAsia"/>
              </w:rPr>
              <w:t>楼盖系统</w:t>
            </w:r>
            <w:r w:rsidR="00C20E5C" w:rsidRPr="00B64692">
              <w:rPr>
                <w:rFonts w:ascii="宋体" w:hAnsi="宋体" w:hint="eastAsia"/>
              </w:rPr>
              <w:t>：</w:t>
            </w:r>
          </w:p>
          <w:p w:rsidR="00246B46" w:rsidRPr="00B64692" w:rsidRDefault="00141430" w:rsidP="00141430">
            <w:pPr>
              <w:jc w:val="center"/>
              <w:rPr>
                <w:rFonts w:ascii="宋体" w:hAnsi="宋体"/>
                <w:color w:val="00B0F0"/>
              </w:rPr>
            </w:pPr>
            <w:r w:rsidRPr="00B64692">
              <w:rPr>
                <w:rFonts w:ascii="宋体" w:hAnsi="宋体" w:hint="eastAsia"/>
              </w:rPr>
              <w:t>典型楼</w:t>
            </w:r>
            <w:r w:rsidR="003F408A" w:rsidRPr="00B64692">
              <w:rPr>
                <w:rFonts w:ascii="宋体" w:hAnsi="宋体" w:hint="eastAsia"/>
              </w:rPr>
              <w:t>(</w:t>
            </w:r>
            <w:r w:rsidR="005C77DB" w:rsidRPr="00B64692">
              <w:rPr>
                <w:rFonts w:ascii="宋体" w:hAnsi="宋体" w:hint="eastAsia"/>
              </w:rPr>
              <w:t>屋</w:t>
            </w:r>
            <w:r w:rsidR="003F408A" w:rsidRPr="00B64692">
              <w:rPr>
                <w:rFonts w:ascii="宋体" w:hAnsi="宋体" w:hint="eastAsia"/>
              </w:rPr>
              <w:t>)</w:t>
            </w:r>
            <w:r w:rsidRPr="00B64692">
              <w:rPr>
                <w:rFonts w:ascii="宋体" w:hAnsi="宋体" w:hint="eastAsia"/>
              </w:rPr>
              <w:t>盖</w:t>
            </w:r>
            <w:r w:rsidRPr="00B64692">
              <w:rPr>
                <w:rFonts w:ascii="宋体" w:hAnsi="宋体" w:hint="eastAsia"/>
                <w:color w:val="00B0F0"/>
              </w:rPr>
              <w:t>/大跨度楼</w:t>
            </w:r>
            <w:r w:rsidR="003F408A" w:rsidRPr="00B64692">
              <w:rPr>
                <w:rFonts w:ascii="宋体" w:hAnsi="宋体" w:hint="eastAsia"/>
                <w:color w:val="00B0F0"/>
              </w:rPr>
              <w:t>(</w:t>
            </w:r>
            <w:r w:rsidR="005C77DB" w:rsidRPr="00B64692">
              <w:rPr>
                <w:rFonts w:ascii="宋体" w:hAnsi="宋体" w:hint="eastAsia"/>
                <w:color w:val="00B0F0"/>
              </w:rPr>
              <w:t>屋</w:t>
            </w:r>
            <w:r w:rsidR="003F408A" w:rsidRPr="00B64692">
              <w:rPr>
                <w:rFonts w:ascii="宋体" w:hAnsi="宋体" w:hint="eastAsia"/>
                <w:color w:val="00B0F0"/>
              </w:rPr>
              <w:t>)</w:t>
            </w:r>
            <w:r w:rsidRPr="00B64692">
              <w:rPr>
                <w:rFonts w:ascii="宋体" w:hAnsi="宋体" w:hint="eastAsia"/>
                <w:color w:val="00B0F0"/>
              </w:rPr>
              <w:t>盖</w:t>
            </w:r>
          </w:p>
        </w:tc>
        <w:tc>
          <w:tcPr>
            <w:tcW w:w="558" w:type="pct"/>
            <w:vAlign w:val="center"/>
          </w:tcPr>
          <w:p w:rsidR="00246B46" w:rsidRPr="00B64692" w:rsidRDefault="00246B46" w:rsidP="002535E0">
            <w:pPr>
              <w:jc w:val="center"/>
              <w:rPr>
                <w:rFonts w:ascii="宋体" w:hAnsi="宋体"/>
                <w:color w:val="0070C0"/>
                <w:sz w:val="18"/>
                <w:szCs w:val="18"/>
              </w:rPr>
            </w:pPr>
            <w:r w:rsidRPr="00B64692">
              <w:rPr>
                <w:rFonts w:ascii="宋体" w:hAnsi="宋体" w:hint="eastAsia"/>
                <w:color w:val="0070C0"/>
                <w:szCs w:val="18"/>
              </w:rPr>
              <w:t>【备用】</w:t>
            </w:r>
          </w:p>
          <w:p w:rsidR="00246B46" w:rsidRPr="00B64692" w:rsidRDefault="00246B46" w:rsidP="002535E0">
            <w:pPr>
              <w:jc w:val="center"/>
              <w:rPr>
                <w:rFonts w:ascii="宋体" w:hAnsi="宋体"/>
                <w:color w:val="00B0F0"/>
              </w:rPr>
            </w:pPr>
            <w:r w:rsidRPr="00B64692">
              <w:rPr>
                <w:rFonts w:ascii="宋体" w:hAnsi="宋体" w:hint="eastAsia"/>
                <w:color w:val="00B0F0"/>
              </w:rPr>
              <w:t>隔震建筑</w:t>
            </w:r>
            <w:r w:rsidRPr="00B64692">
              <w:rPr>
                <w:rFonts w:ascii="宋体" w:hAnsi="宋体"/>
                <w:color w:val="00B0F0"/>
              </w:rPr>
              <w:t>/</w:t>
            </w:r>
          </w:p>
          <w:p w:rsidR="00246B46" w:rsidRPr="00B64692" w:rsidRDefault="00246B46" w:rsidP="002535E0">
            <w:pPr>
              <w:jc w:val="center"/>
              <w:rPr>
                <w:rFonts w:ascii="宋体" w:hAnsi="宋体"/>
              </w:rPr>
            </w:pPr>
            <w:r w:rsidRPr="00B64692">
              <w:rPr>
                <w:rFonts w:ascii="宋体" w:hAnsi="宋体" w:hint="eastAsia"/>
                <w:color w:val="00B0F0"/>
              </w:rPr>
              <w:t>减震建筑</w:t>
            </w:r>
          </w:p>
        </w:tc>
        <w:tc>
          <w:tcPr>
            <w:tcW w:w="553" w:type="pct"/>
            <w:vAlign w:val="center"/>
          </w:tcPr>
          <w:p w:rsidR="00246B46" w:rsidRPr="00B64692" w:rsidRDefault="00246B46" w:rsidP="002535E0">
            <w:pPr>
              <w:jc w:val="center"/>
              <w:rPr>
                <w:rFonts w:ascii="宋体" w:hAnsi="宋体"/>
                <w:color w:val="00B050"/>
              </w:rPr>
            </w:pPr>
            <w:r w:rsidRPr="00B64692">
              <w:rPr>
                <w:rFonts w:ascii="宋体" w:hAnsi="宋体" w:hint="eastAsia"/>
                <w:color w:val="00B050"/>
                <w:szCs w:val="18"/>
              </w:rPr>
              <w:t>【选项1】</w:t>
            </w:r>
          </w:p>
          <w:p w:rsidR="00246B46" w:rsidRPr="00B64692" w:rsidRDefault="00246B46" w:rsidP="009C7593">
            <w:pPr>
              <w:jc w:val="center"/>
              <w:rPr>
                <w:rFonts w:ascii="宋体" w:hAnsi="宋体"/>
              </w:rPr>
            </w:pPr>
            <w:r w:rsidRPr="00B64692">
              <w:rPr>
                <w:rFonts w:ascii="宋体" w:hAnsi="宋体" w:hint="eastAsia"/>
              </w:rPr>
              <w:t>地基</w:t>
            </w:r>
          </w:p>
        </w:tc>
        <w:tc>
          <w:tcPr>
            <w:tcW w:w="593" w:type="pct"/>
            <w:vAlign w:val="center"/>
          </w:tcPr>
          <w:p w:rsidR="00246B46" w:rsidRPr="00B64692" w:rsidRDefault="00246B46" w:rsidP="002535E0">
            <w:pPr>
              <w:jc w:val="center"/>
              <w:rPr>
                <w:rFonts w:ascii="宋体" w:hAnsi="宋体"/>
                <w:color w:val="00B050"/>
                <w:szCs w:val="18"/>
              </w:rPr>
            </w:pPr>
            <w:r w:rsidRPr="00B64692">
              <w:rPr>
                <w:rFonts w:ascii="宋体" w:hAnsi="宋体" w:hint="eastAsia"/>
                <w:color w:val="00B050"/>
                <w:szCs w:val="18"/>
              </w:rPr>
              <w:t>【选项2】</w:t>
            </w:r>
          </w:p>
          <w:p w:rsidR="00246B46" w:rsidRPr="00B64692" w:rsidRDefault="009C7593" w:rsidP="002535E0">
            <w:pPr>
              <w:jc w:val="center"/>
              <w:rPr>
                <w:rFonts w:ascii="宋体" w:hAnsi="宋体"/>
                <w:color w:val="00B0F0"/>
                <w:szCs w:val="16"/>
              </w:rPr>
            </w:pPr>
            <w:r w:rsidRPr="00B64692">
              <w:rPr>
                <w:rFonts w:ascii="宋体" w:hAnsi="宋体" w:hint="eastAsia"/>
              </w:rPr>
              <w:t>山区</w:t>
            </w:r>
            <w:r w:rsidR="00246B46" w:rsidRPr="00B64692">
              <w:rPr>
                <w:rFonts w:ascii="宋体" w:hAnsi="宋体" w:hint="eastAsia"/>
              </w:rPr>
              <w:t>地基</w:t>
            </w:r>
          </w:p>
        </w:tc>
        <w:tc>
          <w:tcPr>
            <w:tcW w:w="526" w:type="pct"/>
            <w:vAlign w:val="center"/>
          </w:tcPr>
          <w:p w:rsidR="00246B46" w:rsidRPr="00B64692" w:rsidRDefault="00246B46" w:rsidP="002535E0">
            <w:pPr>
              <w:jc w:val="center"/>
              <w:rPr>
                <w:rFonts w:ascii="宋体" w:hAnsi="宋体"/>
                <w:color w:val="00B050"/>
                <w:szCs w:val="18"/>
              </w:rPr>
            </w:pPr>
          </w:p>
          <w:p w:rsidR="00246B46" w:rsidRPr="00B64692" w:rsidRDefault="00246B46" w:rsidP="002535E0">
            <w:pPr>
              <w:jc w:val="center"/>
              <w:rPr>
                <w:rFonts w:ascii="宋体" w:hAnsi="宋体"/>
                <w:color w:val="00B050"/>
                <w:szCs w:val="18"/>
              </w:rPr>
            </w:pPr>
            <w:r w:rsidRPr="00B64692">
              <w:rPr>
                <w:rFonts w:ascii="宋体" w:hAnsi="宋体" w:hint="eastAsia"/>
                <w:color w:val="00B050"/>
                <w:szCs w:val="18"/>
              </w:rPr>
              <w:t>【选项3】</w:t>
            </w:r>
          </w:p>
          <w:p w:rsidR="00246B46" w:rsidRPr="00B64692" w:rsidRDefault="00246B46" w:rsidP="002535E0">
            <w:pPr>
              <w:jc w:val="center"/>
              <w:rPr>
                <w:rFonts w:ascii="宋体" w:hAnsi="宋体"/>
                <w:color w:val="00B0F0"/>
                <w:szCs w:val="16"/>
              </w:rPr>
            </w:pPr>
            <w:r w:rsidRPr="00B64692">
              <w:rPr>
                <w:rFonts w:ascii="宋体" w:hAnsi="宋体" w:hint="eastAsia"/>
              </w:rPr>
              <w:t>桩基</w:t>
            </w:r>
          </w:p>
        </w:tc>
        <w:tc>
          <w:tcPr>
            <w:tcW w:w="461" w:type="pct"/>
            <w:vAlign w:val="center"/>
          </w:tcPr>
          <w:p w:rsidR="00246B46" w:rsidRPr="00B64692" w:rsidRDefault="00246B46" w:rsidP="002535E0">
            <w:pPr>
              <w:jc w:val="center"/>
              <w:rPr>
                <w:rFonts w:ascii="宋体" w:hAnsi="宋体"/>
              </w:rPr>
            </w:pPr>
            <w:r w:rsidRPr="00B64692">
              <w:rPr>
                <w:rFonts w:ascii="宋体" w:hAnsi="宋体" w:hint="eastAsia"/>
              </w:rPr>
              <w:t>基础类型</w:t>
            </w:r>
          </w:p>
        </w:tc>
        <w:tc>
          <w:tcPr>
            <w:tcW w:w="526" w:type="pct"/>
            <w:vAlign w:val="center"/>
          </w:tcPr>
          <w:p w:rsidR="00246B46" w:rsidRPr="00B64692" w:rsidRDefault="00246B46" w:rsidP="002535E0">
            <w:pPr>
              <w:jc w:val="center"/>
              <w:rPr>
                <w:rFonts w:ascii="宋体" w:hAnsi="宋体"/>
                <w:color w:val="0070C0"/>
                <w:szCs w:val="18"/>
              </w:rPr>
            </w:pPr>
            <w:r w:rsidRPr="00B64692">
              <w:rPr>
                <w:rFonts w:ascii="宋体" w:hAnsi="宋体" w:hint="eastAsia"/>
                <w:color w:val="0070C0"/>
                <w:szCs w:val="18"/>
              </w:rPr>
              <w:t>【备用】</w:t>
            </w:r>
          </w:p>
          <w:p w:rsidR="00246B46" w:rsidRPr="00B64692" w:rsidRDefault="00246B46" w:rsidP="002535E0">
            <w:pPr>
              <w:jc w:val="center"/>
              <w:rPr>
                <w:rFonts w:ascii="宋体" w:hAnsi="宋体"/>
                <w:sz w:val="18"/>
                <w:szCs w:val="18"/>
              </w:rPr>
            </w:pPr>
            <w:r w:rsidRPr="00B64692">
              <w:rPr>
                <w:rFonts w:ascii="宋体" w:hAnsi="宋体" w:hint="eastAsia"/>
              </w:rPr>
              <w:t>无地下室建筑首层做法</w:t>
            </w:r>
          </w:p>
        </w:tc>
        <w:tc>
          <w:tcPr>
            <w:tcW w:w="461" w:type="pct"/>
            <w:vAlign w:val="center"/>
          </w:tcPr>
          <w:p w:rsidR="00246B46" w:rsidRPr="00B64692" w:rsidRDefault="00246B46" w:rsidP="002535E0">
            <w:pPr>
              <w:jc w:val="center"/>
              <w:rPr>
                <w:rFonts w:ascii="宋体" w:hAnsi="宋体"/>
              </w:rPr>
            </w:pPr>
            <w:r w:rsidRPr="00B64692">
              <w:rPr>
                <w:rFonts w:ascii="宋体" w:hAnsi="宋体" w:hint="eastAsia"/>
              </w:rPr>
              <w:t>备注</w:t>
            </w: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2</w:t>
            </w:r>
          </w:p>
        </w:tc>
        <w:tc>
          <w:tcPr>
            <w:tcW w:w="48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见注3</w:t>
            </w:r>
          </w:p>
        </w:tc>
        <w:tc>
          <w:tcPr>
            <w:tcW w:w="4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梁板式</w:t>
            </w:r>
          </w:p>
        </w:tc>
        <w:tc>
          <w:tcPr>
            <w:tcW w:w="558"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c>
          <w:tcPr>
            <w:tcW w:w="55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天然地基</w:t>
            </w:r>
          </w:p>
        </w:tc>
        <w:tc>
          <w:tcPr>
            <w:tcW w:w="5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土岩组合地基</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桩基</w:t>
            </w:r>
          </w:p>
        </w:tc>
        <w:tc>
          <w:tcPr>
            <w:tcW w:w="46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桩筏基础</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c>
          <w:tcPr>
            <w:tcW w:w="461" w:type="pct"/>
            <w:vAlign w:val="center"/>
          </w:tcP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3</w:t>
            </w:r>
          </w:p>
        </w:tc>
        <w:tc>
          <w:tcPr>
            <w:tcW w:w="48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混凝土</w:t>
            </w:r>
          </w:p>
          <w:p w:rsidR="00246B46" w:rsidRPr="00B64692" w:rsidRDefault="00246B46" w:rsidP="002535E0">
            <w:pPr>
              <w:jc w:val="center"/>
              <w:rPr>
                <w:rFonts w:ascii="宋体" w:hAnsi="宋体"/>
                <w:color w:val="00B0F0"/>
              </w:rPr>
            </w:pPr>
            <w:r w:rsidRPr="00B64692">
              <w:rPr>
                <w:rFonts w:ascii="宋体" w:hAnsi="宋体" w:hint="eastAsia"/>
                <w:color w:val="00B0F0"/>
              </w:rPr>
              <w:t>框架-核心筒结构</w:t>
            </w:r>
          </w:p>
        </w:tc>
        <w:tc>
          <w:tcPr>
            <w:tcW w:w="4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梁板式</w:t>
            </w:r>
          </w:p>
        </w:tc>
        <w:tc>
          <w:tcPr>
            <w:tcW w:w="558"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隔震建筑</w:t>
            </w:r>
          </w:p>
        </w:tc>
        <w:tc>
          <w:tcPr>
            <w:tcW w:w="55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复合地基</w:t>
            </w:r>
          </w:p>
        </w:tc>
        <w:tc>
          <w:tcPr>
            <w:tcW w:w="5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土岩组合地基+桩基</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复合桩基</w:t>
            </w:r>
          </w:p>
        </w:tc>
        <w:tc>
          <w:tcPr>
            <w:tcW w:w="46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桩筏基础</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c>
          <w:tcPr>
            <w:tcW w:w="461" w:type="pct"/>
            <w:vAlign w:val="center"/>
          </w:tcP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86"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85" w:type="pct"/>
            <w:vAlign w:val="center"/>
          </w:tcPr>
          <w:p w:rsidR="00246B46" w:rsidRPr="00B64692" w:rsidRDefault="00155BD6" w:rsidP="00C01660">
            <w:pPr>
              <w:jc w:val="center"/>
              <w:rPr>
                <w:rFonts w:ascii="宋体" w:hAnsi="宋体"/>
                <w:sz w:val="20"/>
                <w:szCs w:val="20"/>
              </w:rPr>
            </w:pPr>
            <w:r w:rsidRPr="00B64692">
              <w:rPr>
                <w:rFonts w:ascii="宋体" w:hAnsi="宋体" w:hint="eastAsia"/>
                <w:color w:val="00B0F0"/>
              </w:rPr>
              <w:t>梁板式/</w:t>
            </w:r>
            <w:r w:rsidR="005C77DB" w:rsidRPr="00B64692">
              <w:rPr>
                <w:rFonts w:ascii="宋体" w:hAnsi="宋体" w:hint="eastAsia"/>
                <w:color w:val="00B0F0"/>
              </w:rPr>
              <w:t>立体</w:t>
            </w:r>
            <w:r w:rsidR="00C01660" w:rsidRPr="00B64692">
              <w:rPr>
                <w:rFonts w:ascii="宋体" w:hAnsi="宋体" w:hint="eastAsia"/>
                <w:color w:val="00B0F0"/>
              </w:rPr>
              <w:t>桁架</w:t>
            </w:r>
          </w:p>
        </w:tc>
        <w:tc>
          <w:tcPr>
            <w:tcW w:w="558"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55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5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526"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61"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w:t>
            </w:r>
            <w:r w:rsidRPr="00B64692">
              <w:rPr>
                <w:rFonts w:ascii="宋体" w:hAnsi="宋体"/>
                <w:color w:val="00B0F0"/>
              </w:rPr>
              <w:t>XX</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实地坪</w:t>
            </w:r>
          </w:p>
          <w:p w:rsidR="00246B46" w:rsidRPr="00B64692" w:rsidRDefault="00246B46" w:rsidP="002535E0">
            <w:pPr>
              <w:jc w:val="center"/>
              <w:rPr>
                <w:rFonts w:ascii="宋体" w:hAnsi="宋体"/>
                <w:color w:val="00B0F0"/>
              </w:rPr>
            </w:pPr>
            <w:r w:rsidRPr="00B64692">
              <w:rPr>
                <w:rFonts w:ascii="宋体" w:hAnsi="宋体" w:hint="eastAsia"/>
                <w:color w:val="00B0F0"/>
              </w:rPr>
              <w:t>做法</w:t>
            </w:r>
          </w:p>
        </w:tc>
        <w:tc>
          <w:tcPr>
            <w:tcW w:w="461" w:type="pct"/>
            <w:vAlign w:val="center"/>
          </w:tcP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07</w:t>
            </w:r>
          </w:p>
        </w:tc>
        <w:tc>
          <w:tcPr>
            <w:tcW w:w="486" w:type="pct"/>
            <w:vAlign w:val="center"/>
          </w:tcPr>
          <w:p w:rsidR="00246B46" w:rsidRPr="00B64692" w:rsidRDefault="000843FD" w:rsidP="000843FD">
            <w:pPr>
              <w:jc w:val="center"/>
              <w:rPr>
                <w:rFonts w:ascii="宋体" w:hAnsi="宋体"/>
                <w:color w:val="00B0F0"/>
              </w:rPr>
            </w:pPr>
            <w:r w:rsidRPr="00B64692">
              <w:rPr>
                <w:rFonts w:ascii="宋体" w:hAnsi="宋体" w:hint="eastAsia"/>
                <w:color w:val="00B0F0"/>
              </w:rPr>
              <w:t>装配式</w:t>
            </w:r>
            <w:r w:rsidR="00246B46" w:rsidRPr="00B64692">
              <w:rPr>
                <w:rFonts w:ascii="宋体" w:hAnsi="宋体" w:hint="eastAsia"/>
                <w:color w:val="00B0F0"/>
              </w:rPr>
              <w:t>混凝土框架结构</w:t>
            </w:r>
          </w:p>
        </w:tc>
        <w:tc>
          <w:tcPr>
            <w:tcW w:w="4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梁板式</w:t>
            </w:r>
          </w:p>
        </w:tc>
        <w:tc>
          <w:tcPr>
            <w:tcW w:w="558"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减震建筑</w:t>
            </w:r>
          </w:p>
        </w:tc>
        <w:tc>
          <w:tcPr>
            <w:tcW w:w="55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5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526" w:type="pct"/>
            <w:vAlign w:val="center"/>
          </w:tcPr>
          <w:p w:rsidR="00246B46" w:rsidRPr="00B64692" w:rsidRDefault="00246B46" w:rsidP="002535E0">
            <w:pPr>
              <w:rPr>
                <w:rFonts w:ascii="宋体" w:hAnsi="宋体"/>
                <w:color w:val="00B0F0"/>
              </w:rPr>
            </w:pPr>
            <w:r w:rsidRPr="00B64692">
              <w:rPr>
                <w:rFonts w:ascii="宋体" w:hAnsi="宋体" w:hint="eastAsia"/>
                <w:color w:val="00B0F0"/>
              </w:rPr>
              <w:t xml:space="preserve"> </w:t>
            </w:r>
            <w:r w:rsidRPr="00B64692">
              <w:rPr>
                <w:rFonts w:ascii="宋体" w:hAnsi="宋体"/>
                <w:color w:val="00B0F0"/>
              </w:rPr>
              <w:t xml:space="preserve">   </w:t>
            </w:r>
            <w:r w:rsidRPr="00B64692">
              <w:rPr>
                <w:rFonts w:ascii="宋体" w:hAnsi="宋体" w:hint="eastAsia"/>
                <w:color w:val="00B0F0"/>
              </w:rPr>
              <w:t>桩基</w:t>
            </w:r>
          </w:p>
        </w:tc>
        <w:tc>
          <w:tcPr>
            <w:tcW w:w="46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桩基础</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架空楼板</w:t>
            </w:r>
          </w:p>
          <w:p w:rsidR="00246B46" w:rsidRPr="00B64692" w:rsidRDefault="00246B46" w:rsidP="002535E0">
            <w:pPr>
              <w:jc w:val="center"/>
              <w:rPr>
                <w:rFonts w:ascii="宋体" w:hAnsi="宋体"/>
                <w:color w:val="00B0F0"/>
              </w:rPr>
            </w:pPr>
            <w:r w:rsidRPr="00B64692">
              <w:rPr>
                <w:rFonts w:ascii="宋体" w:hAnsi="宋体" w:hint="eastAsia"/>
                <w:color w:val="00B0F0"/>
              </w:rPr>
              <w:t>做法</w:t>
            </w:r>
          </w:p>
        </w:tc>
        <w:tc>
          <w:tcPr>
            <w:tcW w:w="461" w:type="pct"/>
            <w:vAlign w:val="center"/>
          </w:tcPr>
          <w:p/>
        </w:tc>
      </w:tr>
    </w:tbl>
    <w:p w:rsidR="00246B46" w:rsidRPr="00B64692" w:rsidRDefault="00246B46" w:rsidP="00246B46">
      <w:pPr>
        <w:pStyle w:val="afd"/>
        <w:rPr>
          <w:rFonts w:ascii="宋体" w:eastAsia="宋体" w:hAnsi="宋体"/>
        </w:rPr>
      </w:pPr>
      <w:r w:rsidRPr="00B64692">
        <w:rPr>
          <w:rFonts w:ascii="宋体" w:eastAsia="宋体" w:hAnsi="宋体" w:hint="eastAsia"/>
        </w:rPr>
        <w:t>注：</w:t>
      </w:r>
      <w:r w:rsidRPr="00B64692">
        <w:rPr>
          <w:rFonts w:ascii="宋体" w:eastAsia="宋体" w:hAnsi="宋体"/>
        </w:rPr>
        <w:t xml:space="preserve">1 </w:t>
      </w:r>
      <w:r w:rsidRPr="00B64692">
        <w:rPr>
          <w:rFonts w:ascii="宋体" w:eastAsia="宋体" w:hAnsi="宋体" w:hint="eastAsia"/>
        </w:rPr>
        <w:t>本项目总建筑面积为</w:t>
      </w:r>
      <w:r w:rsidR="001F37AC" w:rsidRPr="00B64692">
        <w:rPr>
          <w:rFonts w:ascii="宋体" w:eastAsia="宋体" w:hAnsi="宋体" w:hint="eastAsia"/>
          <w:color w:val="00B0F0"/>
        </w:rPr>
        <w:t>XX.X</w:t>
      </w:r>
      <w:r w:rsidRPr="00B64692">
        <w:rPr>
          <w:rFonts w:ascii="宋体" w:eastAsia="宋体" w:hAnsi="宋体" w:hint="eastAsia"/>
        </w:rPr>
        <w:t>m</w:t>
      </w:r>
      <w:r w:rsidRPr="00B64692">
        <w:rPr>
          <w:rFonts w:ascii="宋体" w:eastAsia="宋体" w:hAnsi="宋体" w:hint="eastAsia"/>
          <w:vertAlign w:val="superscript"/>
        </w:rPr>
        <w:t>2</w:t>
      </w:r>
      <w:r w:rsidRPr="00B64692">
        <w:rPr>
          <w:rFonts w:ascii="宋体" w:eastAsia="宋体" w:hAnsi="宋体" w:hint="eastAsia"/>
        </w:rPr>
        <w:t xml:space="preserve"> ；其中，地上建筑面积为</w:t>
      </w:r>
      <w:r w:rsidR="001F37AC" w:rsidRPr="00B64692">
        <w:rPr>
          <w:rFonts w:ascii="宋体" w:eastAsia="宋体" w:hAnsi="宋体" w:hint="eastAsia"/>
          <w:color w:val="00B0F0"/>
        </w:rPr>
        <w:t>XX.X</w:t>
      </w:r>
      <w:r w:rsidRPr="00B64692">
        <w:rPr>
          <w:rFonts w:ascii="宋体" w:eastAsia="宋体" w:hAnsi="宋体" w:hint="eastAsia"/>
        </w:rPr>
        <w:t>m</w:t>
      </w:r>
      <w:r w:rsidRPr="00B64692">
        <w:rPr>
          <w:rFonts w:ascii="宋体" w:eastAsia="宋体" w:hAnsi="宋体" w:hint="eastAsia"/>
          <w:vertAlign w:val="superscript"/>
        </w:rPr>
        <w:t>2</w:t>
      </w:r>
      <w:r w:rsidRPr="00B64692">
        <w:rPr>
          <w:rFonts w:ascii="宋体" w:eastAsia="宋体" w:hAnsi="宋体" w:hint="eastAsia"/>
        </w:rPr>
        <w:t>、地下建筑面积为</w:t>
      </w:r>
      <w:r w:rsidR="001F37AC" w:rsidRPr="00B64692">
        <w:rPr>
          <w:rFonts w:ascii="宋体" w:eastAsia="宋体" w:hAnsi="宋体" w:hint="eastAsia"/>
          <w:color w:val="00B0F0"/>
        </w:rPr>
        <w:t>XX.X</w:t>
      </w:r>
      <w:r w:rsidRPr="00B64692">
        <w:rPr>
          <w:rFonts w:ascii="宋体" w:eastAsia="宋体" w:hAnsi="宋体" w:hint="eastAsia"/>
        </w:rPr>
        <w:t>m</w:t>
      </w:r>
      <w:r w:rsidRPr="00B64692">
        <w:rPr>
          <w:rFonts w:ascii="宋体" w:eastAsia="宋体" w:hAnsi="宋体" w:hint="eastAsia"/>
          <w:vertAlign w:val="superscript"/>
        </w:rPr>
        <w:t>2</w:t>
      </w:r>
      <w:r w:rsidRPr="00B64692">
        <w:rPr>
          <w:rFonts w:ascii="宋体" w:eastAsia="宋体" w:hAnsi="宋体" w:hint="eastAsia"/>
        </w:rPr>
        <w:t>；</w:t>
      </w:r>
      <w:r w:rsidRPr="00B64692">
        <w:rPr>
          <w:rFonts w:ascii="宋体" w:eastAsia="宋体" w:hAnsi="宋体"/>
        </w:rPr>
        <w:t xml:space="preserve"> </w:t>
      </w:r>
    </w:p>
    <w:p w:rsidR="00CD383B" w:rsidRPr="00B64692" w:rsidRDefault="00B1762B" w:rsidP="00B1762B">
      <w:pPr>
        <w:pStyle w:val="afd"/>
        <w:rPr>
          <w:rFonts w:ascii="宋体" w:eastAsia="宋体" w:hAnsi="宋体"/>
        </w:rPr>
      </w:pPr>
      <w:r w:rsidRPr="00B64692">
        <w:rPr>
          <w:rFonts w:ascii="宋体" w:eastAsia="宋体" w:hAnsi="宋体" w:hint="eastAsia"/>
          <w:color w:val="0070C0"/>
        </w:rPr>
        <w:t>【备用】2</w:t>
      </w:r>
      <w:r w:rsidRPr="00B64692">
        <w:rPr>
          <w:rFonts w:ascii="宋体" w:eastAsia="宋体" w:hAnsi="宋体" w:hint="eastAsia"/>
        </w:rPr>
        <w:t>房屋高度指室外地面到主要屋面板板顶的高度</w:t>
      </w:r>
      <w:r w:rsidR="006932A9">
        <w:rPr>
          <w:rFonts w:ascii="宋体" w:eastAsia="宋体" w:hAnsi="宋体" w:hint="eastAsia"/>
        </w:rPr>
        <w:t>；</w:t>
      </w:r>
    </w:p>
    <w:p w:rsidR="00246B46" w:rsidRPr="00B64692" w:rsidRDefault="00246B46" w:rsidP="00B1762B">
      <w:pPr>
        <w:pStyle w:val="afd"/>
        <w:rPr>
          <w:rFonts w:ascii="宋体" w:eastAsia="宋体" w:hAnsi="宋体"/>
        </w:rPr>
      </w:pPr>
      <w:r w:rsidRPr="00B64692">
        <w:rPr>
          <w:rFonts w:ascii="宋体" w:eastAsia="宋体" w:hAnsi="宋体" w:hint="eastAsia"/>
          <w:color w:val="0070C0"/>
        </w:rPr>
        <w:t>【备用】</w:t>
      </w:r>
      <w:r w:rsidR="00B1762B" w:rsidRPr="00B64692">
        <w:rPr>
          <w:rFonts w:ascii="宋体" w:eastAsia="宋体" w:hAnsi="宋体" w:hint="eastAsia"/>
        </w:rPr>
        <w:t>3</w:t>
      </w:r>
      <w:r w:rsidRPr="00B64692">
        <w:rPr>
          <w:rFonts w:ascii="宋体" w:eastAsia="宋体" w:hAnsi="宋体" w:hint="eastAsia"/>
        </w:rPr>
        <w:t>表中带*者为超长混凝土结构，即混凝土结构长度超过</w:t>
      </w:r>
      <w:r w:rsidR="005F5CEB" w:rsidRPr="00B64692">
        <w:rPr>
          <w:rFonts w:ascii="宋体" w:eastAsia="宋体" w:hAnsi="宋体" w:hint="eastAsia"/>
        </w:rPr>
        <w:t>现行</w:t>
      </w:r>
      <w:r w:rsidR="00645A32" w:rsidRPr="00B64692">
        <w:rPr>
          <w:rFonts w:ascii="宋体" w:eastAsia="宋体" w:hAnsi="宋体" w:hint="eastAsia"/>
        </w:rPr>
        <w:t>《混凝土结构设计标准》GB/T 50010</w:t>
      </w:r>
      <w:r w:rsidR="00B21EED" w:rsidRPr="00B64692">
        <w:rPr>
          <w:rFonts w:ascii="宋体" w:eastAsia="宋体" w:hAnsi="宋体" w:hint="eastAsia"/>
        </w:rPr>
        <w:t>关于混凝土结构伸缩缝的最大间距限值的混凝土结构</w:t>
      </w:r>
      <w:r w:rsidR="00636AD8" w:rsidRPr="00B64692">
        <w:rPr>
          <w:rFonts w:ascii="宋体" w:eastAsia="宋体" w:hAnsi="宋体" w:hint="eastAsia"/>
        </w:rPr>
        <w:t>；</w:t>
      </w:r>
    </w:p>
    <w:p w:rsidR="00636AD8" w:rsidRPr="00B64692" w:rsidRDefault="00636AD8" w:rsidP="00B1762B">
      <w:pPr>
        <w:pStyle w:val="afd"/>
        <w:rPr>
          <w:rFonts w:ascii="宋体" w:eastAsia="宋体" w:hAnsi="宋体"/>
        </w:rPr>
      </w:pPr>
      <w:r w:rsidRPr="00B64692">
        <w:rPr>
          <w:rFonts w:ascii="宋体" w:eastAsia="宋体" w:hAnsi="宋体" w:hint="eastAsia"/>
          <w:color w:val="0070C0"/>
        </w:rPr>
        <w:t>【备用】</w:t>
      </w:r>
      <w:r w:rsidR="00B1762B" w:rsidRPr="00B64692">
        <w:rPr>
          <w:rFonts w:ascii="宋体" w:eastAsia="宋体" w:hAnsi="宋体" w:hint="eastAsia"/>
        </w:rPr>
        <w:t>4</w:t>
      </w:r>
      <w:r w:rsidRPr="00B64692">
        <w:rPr>
          <w:rFonts w:ascii="宋体" w:eastAsia="宋体" w:hAnsi="宋体" w:hint="eastAsia"/>
        </w:rPr>
        <w:t>结构规则性判别，见</w:t>
      </w:r>
      <w:r w:rsidR="00C6242D" w:rsidRPr="00B64692">
        <w:rPr>
          <w:rFonts w:ascii="宋体" w:eastAsia="宋体" w:hAnsi="宋体" w:hint="eastAsia"/>
        </w:rPr>
        <w:t>本说明</w:t>
      </w:r>
      <w:r w:rsidRPr="00B64692">
        <w:rPr>
          <w:rFonts w:ascii="宋体" w:eastAsia="宋体" w:hAnsi="宋体" w:hint="eastAsia"/>
        </w:rPr>
        <w:t>第1</w:t>
      </w:r>
      <w:r w:rsidRPr="00B64692">
        <w:rPr>
          <w:rFonts w:ascii="宋体" w:eastAsia="宋体" w:hAnsi="宋体"/>
        </w:rPr>
        <w:t>.8</w:t>
      </w:r>
      <w:r w:rsidRPr="00B64692">
        <w:rPr>
          <w:rFonts w:ascii="宋体" w:eastAsia="宋体" w:hAnsi="宋体" w:hint="eastAsia"/>
        </w:rPr>
        <w:t>节建筑抗震设计</w:t>
      </w:r>
      <w:r w:rsidR="00386671" w:rsidRPr="00B64692">
        <w:rPr>
          <w:rFonts w:ascii="宋体" w:eastAsia="宋体" w:hAnsi="宋体" w:hint="eastAsia"/>
        </w:rPr>
        <w:t>。</w:t>
      </w:r>
    </w:p>
    <w:p w:rsidR="00B21EED" w:rsidRPr="00B64692" w:rsidRDefault="006020B5" w:rsidP="00B21EED">
      <w:pPr>
        <w:pStyle w:val="4111"/>
        <w:rPr>
          <w:color w:val="385623"/>
          <w:sz w:val="18"/>
          <w:szCs w:val="18"/>
        </w:rPr>
      </w:pPr>
      <w:r w:rsidRPr="006020B5">
        <w:rPr>
          <w:rFonts w:hint="eastAsia"/>
          <w:color w:val="0070C0"/>
        </w:rPr>
        <w:t>【备用】</w:t>
      </w:r>
      <w:r w:rsidR="00B21EED" w:rsidRPr="00B64692">
        <w:rPr>
          <w:rFonts w:hint="eastAsia"/>
        </w:rPr>
        <w:t>各子项特殊</w:t>
      </w:r>
      <w:r w:rsidR="0086796D" w:rsidRPr="00B64692">
        <w:rPr>
          <w:rFonts w:hint="eastAsia"/>
        </w:rPr>
        <w:t>性</w:t>
      </w:r>
      <w:r w:rsidR="00B21EED" w:rsidRPr="00B64692">
        <w:rPr>
          <w:rFonts w:hint="eastAsia"/>
        </w:rPr>
        <w:t>工程概况</w:t>
      </w:r>
      <w:r w:rsidR="00C20E5C" w:rsidRPr="00B64692">
        <w:rPr>
          <w:rFonts w:hint="eastAsia"/>
        </w:rPr>
        <w:t>：</w:t>
      </w:r>
    </w:p>
    <w:p w:rsidR="00246B46" w:rsidRPr="00B64692" w:rsidRDefault="00246B46" w:rsidP="002F5E8B">
      <w:pPr>
        <w:pStyle w:val="51"/>
        <w:numPr>
          <w:ilvl w:val="4"/>
          <w:numId w:val="64"/>
        </w:numPr>
      </w:pPr>
      <w:r w:rsidRPr="00B64692">
        <w:rPr>
          <w:rFonts w:hAnsi="宋体" w:hint="eastAsia"/>
          <w:color w:val="00B050"/>
        </w:rPr>
        <w:t>【</w:t>
      </w:r>
      <w:r w:rsidR="00386671" w:rsidRPr="00B64692">
        <w:rPr>
          <w:rFonts w:hAnsi="宋体" w:hint="eastAsia"/>
          <w:color w:val="00B050"/>
        </w:rPr>
        <w:t>示例</w:t>
      </w:r>
      <w:r w:rsidRPr="00B64692">
        <w:rPr>
          <w:rFonts w:hAnsi="宋体" w:hint="eastAsia"/>
          <w:color w:val="00B050"/>
        </w:rPr>
        <w:t>】</w:t>
      </w:r>
      <w:r w:rsidRPr="00B64692">
        <w:rPr>
          <w:rFonts w:hint="eastAsia"/>
        </w:rPr>
        <w:t>子项</w:t>
      </w:r>
      <w:r w:rsidRPr="00B64692">
        <w:rPr>
          <w:rFonts w:hint="eastAsia"/>
          <w:color w:val="00B0F0"/>
        </w:rPr>
        <w:t>0</w:t>
      </w:r>
      <w:r w:rsidRPr="00B64692">
        <w:rPr>
          <w:color w:val="00B0F0"/>
        </w:rPr>
        <w:t>1</w:t>
      </w:r>
      <w:r w:rsidRPr="00B64692">
        <w:rPr>
          <w:rFonts w:hint="eastAsia"/>
          <w:color w:val="00B0F0"/>
        </w:rPr>
        <w:t>~XX</w:t>
      </w:r>
      <w:r w:rsidRPr="00B64692">
        <w:rPr>
          <w:rFonts w:hint="eastAsia"/>
        </w:rPr>
        <w:t>坐落在一个大底盘地下室上；上部建筑范围地下室结构体系同</w:t>
      </w:r>
      <w:r w:rsidRPr="00B64692">
        <w:rPr>
          <w:rFonts w:hint="eastAsia"/>
          <w:color w:val="00B0F0"/>
        </w:rPr>
        <w:t>上部结构体系</w:t>
      </w:r>
      <w:r w:rsidRPr="00B64692">
        <w:rPr>
          <w:rFonts w:hint="eastAsia"/>
        </w:rPr>
        <w:t>、扩大地下室结构体系为</w:t>
      </w:r>
      <w:r w:rsidRPr="00B64692">
        <w:rPr>
          <w:rFonts w:hint="eastAsia"/>
          <w:color w:val="00B0F0"/>
        </w:rPr>
        <w:t>框架结构</w:t>
      </w:r>
      <w:r w:rsidRPr="00B64692">
        <w:rPr>
          <w:rFonts w:hint="eastAsia"/>
        </w:rPr>
        <w:t>；</w:t>
      </w:r>
    </w:p>
    <w:p w:rsidR="00246B46" w:rsidRPr="00B64692" w:rsidRDefault="00246B46" w:rsidP="00B21EED">
      <w:pPr>
        <w:pStyle w:val="51"/>
      </w:pPr>
      <w:r w:rsidRPr="00B64692">
        <w:rPr>
          <w:rFonts w:hAnsi="宋体" w:hint="eastAsia"/>
          <w:color w:val="00B050"/>
        </w:rPr>
        <w:t>【</w:t>
      </w:r>
      <w:r w:rsidR="00386671" w:rsidRPr="00B64692">
        <w:rPr>
          <w:rFonts w:hAnsi="宋体" w:hint="eastAsia"/>
          <w:color w:val="00B050"/>
        </w:rPr>
        <w:t>示例</w:t>
      </w:r>
      <w:r w:rsidRPr="00B64692">
        <w:rPr>
          <w:rFonts w:hAnsi="宋体" w:hint="eastAsia"/>
          <w:color w:val="00B050"/>
        </w:rPr>
        <w:t>】</w:t>
      </w:r>
      <w:r w:rsidR="001F37AC" w:rsidRPr="00B64692">
        <w:rPr>
          <w:rFonts w:hint="eastAsia"/>
        </w:rPr>
        <w:t>子项</w:t>
      </w:r>
      <w:r w:rsidR="001F37AC" w:rsidRPr="00B64692">
        <w:rPr>
          <w:rFonts w:hint="eastAsia"/>
          <w:color w:val="00B0F0"/>
        </w:rPr>
        <w:t>XX</w:t>
      </w:r>
      <w:r w:rsidRPr="00B64692">
        <w:rPr>
          <w:rFonts w:hint="eastAsia"/>
        </w:rPr>
        <w:t>地下</w:t>
      </w:r>
      <w:r w:rsidRPr="00B64692">
        <w:rPr>
          <w:rFonts w:hint="eastAsia"/>
          <w:color w:val="00B0F0"/>
        </w:rPr>
        <w:t>XXX</w:t>
      </w:r>
      <w:r w:rsidRPr="00B64692">
        <w:rPr>
          <w:rFonts w:hint="eastAsia"/>
        </w:rPr>
        <w:t>层局部范围为人民防空地下室，人民防空地下室范围见设计图纸；</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部分区域有地下室、部分区域无地下室，地下室范围见设计图纸；</w:t>
      </w:r>
    </w:p>
    <w:p w:rsidR="00246B46" w:rsidRPr="00B64692" w:rsidRDefault="000E34F0" w:rsidP="00B21EED">
      <w:pPr>
        <w:pStyle w:val="51"/>
        <w:rPr>
          <w:color w:val="0070C0"/>
        </w:rPr>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color w:val="00B0F0"/>
        </w:rPr>
        <w:t>地下1层</w:t>
      </w:r>
      <w:r w:rsidR="00246B46" w:rsidRPr="00B64692">
        <w:rPr>
          <w:rFonts w:hint="eastAsia"/>
        </w:rPr>
        <w:t>剖面局部收进；</w:t>
      </w:r>
    </w:p>
    <w:p w:rsidR="00246B46" w:rsidRPr="00B64692" w:rsidRDefault="000E34F0" w:rsidP="00B21EED">
      <w:pPr>
        <w:pStyle w:val="51"/>
        <w:rPr>
          <w:color w:val="00B0F0"/>
        </w:rPr>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地下室另有</w:t>
      </w:r>
      <w:r w:rsidR="00246B46" w:rsidRPr="00B64692">
        <w:rPr>
          <w:rFonts w:hint="eastAsia"/>
          <w:color w:val="00B0F0"/>
        </w:rPr>
        <w:t>XXX</w:t>
      </w:r>
      <w:r w:rsidR="00246B46" w:rsidRPr="00B64692">
        <w:rPr>
          <w:rFonts w:hint="eastAsia"/>
        </w:rPr>
        <w:t>个局部夹层，地上有</w:t>
      </w:r>
      <w:r w:rsidR="00246B46" w:rsidRPr="00B64692">
        <w:rPr>
          <w:rFonts w:hint="eastAsia"/>
          <w:color w:val="00B0F0"/>
        </w:rPr>
        <w:t>XXX</w:t>
      </w:r>
      <w:r w:rsidR="00246B46" w:rsidRPr="00B64692">
        <w:rPr>
          <w:rFonts w:hint="eastAsia"/>
        </w:rPr>
        <w:t>个局部夹层。</w:t>
      </w:r>
      <w:r w:rsidR="00246B46" w:rsidRPr="00B64692">
        <w:rPr>
          <w:rFonts w:hint="eastAsia"/>
          <w:color w:val="00B0F0"/>
        </w:rPr>
        <w:t>地下室局部夹层结构与主体结构刚接连接，地上局部夹层结构与主体结构铰接连接</w:t>
      </w:r>
      <w:r w:rsidR="006020B5">
        <w:rPr>
          <w:rFonts w:hint="eastAsia"/>
          <w:color w:val="00B0F0"/>
        </w:rPr>
        <w:t>；</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E96486" w:rsidRPr="00B64692">
        <w:rPr>
          <w:rFonts w:hint="eastAsia"/>
        </w:rPr>
        <w:t>为</w:t>
      </w:r>
      <w:r w:rsidR="00246B46" w:rsidRPr="00B64692">
        <w:rPr>
          <w:rFonts w:hint="eastAsia"/>
        </w:rPr>
        <w:t>半地下室；</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结构大跨度</w:t>
      </w:r>
      <w:r w:rsidR="00B21EED" w:rsidRPr="00B64692">
        <w:rPr>
          <w:rFonts w:hint="eastAsia"/>
          <w:color w:val="00B0F0"/>
        </w:rPr>
        <w:t>X</w:t>
      </w:r>
      <w:r w:rsidR="00246B46" w:rsidRPr="00B64692">
        <w:rPr>
          <w:rFonts w:hint="eastAsia"/>
        </w:rPr>
        <w:t>盖结构采用</w:t>
      </w:r>
      <w:r w:rsidR="00246B46" w:rsidRPr="00B64692">
        <w:rPr>
          <w:rFonts w:hint="eastAsia"/>
          <w:color w:val="00B0F0"/>
        </w:rPr>
        <w:t>XXX</w:t>
      </w:r>
      <w:r w:rsidR="00246B46" w:rsidRPr="00B64692">
        <w:rPr>
          <w:rFonts w:hint="eastAsia"/>
        </w:rPr>
        <w:t>；</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结构最大悬挑尺寸为</w:t>
      </w:r>
      <w:r w:rsidR="001F37AC" w:rsidRPr="00B64692">
        <w:rPr>
          <w:rFonts w:hint="eastAsia"/>
          <w:color w:val="00B0F0"/>
        </w:rPr>
        <w:t>XX.X</w:t>
      </w:r>
      <w:r w:rsidR="00246B46" w:rsidRPr="00B64692">
        <w:rPr>
          <w:rFonts w:hint="eastAsia"/>
        </w:rPr>
        <w:t>m，大跨度悬挑结构采用</w:t>
      </w:r>
      <w:r w:rsidR="00246B46" w:rsidRPr="00B64692">
        <w:rPr>
          <w:rFonts w:hint="eastAsia"/>
          <w:color w:val="00B0F0"/>
        </w:rPr>
        <w:t>XXX</w:t>
      </w:r>
      <w:r w:rsidR="00246B46" w:rsidRPr="00B64692">
        <w:rPr>
          <w:rFonts w:hint="eastAsia"/>
        </w:rPr>
        <w:t>；</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color w:val="00B0F0"/>
        </w:rPr>
        <w:t xml:space="preserve"> </w:t>
      </w:r>
      <w:r w:rsidR="00246B46" w:rsidRPr="00B64692">
        <w:rPr>
          <w:rFonts w:hint="eastAsia"/>
        </w:rPr>
        <w:t>为剪力墙结构，</w:t>
      </w:r>
      <w:r w:rsidR="00246B46" w:rsidRPr="00B64692">
        <w:rPr>
          <w:rFonts w:hint="eastAsia"/>
          <w:color w:val="00B0F0"/>
        </w:rPr>
        <w:t>1~X层底部加强部位</w:t>
      </w:r>
      <w:r w:rsidR="00246B46" w:rsidRPr="00B64692">
        <w:rPr>
          <w:rFonts w:hint="eastAsia"/>
        </w:rPr>
        <w:t>的剪力墙采用现浇混凝土结构，</w:t>
      </w:r>
      <w:r w:rsidR="00246B46" w:rsidRPr="00B64692">
        <w:rPr>
          <w:rFonts w:hint="eastAsia"/>
          <w:color w:val="00B0F0"/>
        </w:rPr>
        <w:t>X+1层及以上各层</w:t>
      </w:r>
      <w:r w:rsidR="00246B46" w:rsidRPr="00B64692">
        <w:rPr>
          <w:rFonts w:hint="eastAsia"/>
        </w:rPr>
        <w:t>剪力墙采用预制装配式混凝土结构；</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为</w:t>
      </w:r>
      <w:r w:rsidR="00246B46" w:rsidRPr="00B64692">
        <w:rPr>
          <w:rFonts w:hint="eastAsia"/>
          <w:color w:val="00B0F0"/>
        </w:rPr>
        <w:t>XXX</w:t>
      </w:r>
      <w:r w:rsidR="00246B46" w:rsidRPr="00B64692">
        <w:rPr>
          <w:rFonts w:hint="eastAsia"/>
        </w:rPr>
        <w:t>的特殊结构；</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为</w:t>
      </w:r>
      <w:r w:rsidR="00246B46" w:rsidRPr="00B64692">
        <w:rPr>
          <w:rFonts w:hint="eastAsia"/>
          <w:color w:val="00B0F0"/>
        </w:rPr>
        <w:t>XXX</w:t>
      </w:r>
      <w:r w:rsidR="00246B46" w:rsidRPr="00B64692">
        <w:rPr>
          <w:rFonts w:hint="eastAsia"/>
        </w:rPr>
        <w:t>的特殊造型；</w:t>
      </w:r>
    </w:p>
    <w:p w:rsidR="00D145B9" w:rsidRPr="00B64692" w:rsidRDefault="000E34F0" w:rsidP="00D145B9">
      <w:pPr>
        <w:pStyle w:val="51"/>
        <w:rPr>
          <w:rFonts w:hAnsi="宋体"/>
          <w:sz w:val="13"/>
        </w:rPr>
      </w:pPr>
      <w:r w:rsidRPr="00B64692">
        <w:rPr>
          <w:rFonts w:hAnsi="宋体" w:hint="eastAsia"/>
          <w:color w:val="00B050"/>
        </w:rPr>
        <w:t>【示例】</w:t>
      </w:r>
      <w:r w:rsidR="00D145B9" w:rsidRPr="00B64692">
        <w:rPr>
          <w:rFonts w:hint="eastAsia"/>
        </w:rPr>
        <w:t>子项</w:t>
      </w:r>
      <w:r w:rsidR="00D145B9" w:rsidRPr="00B64692">
        <w:rPr>
          <w:rFonts w:hint="eastAsia"/>
          <w:color w:val="00B0F0"/>
        </w:rPr>
        <w:t>XX</w:t>
      </w:r>
      <w:r w:rsidR="00D145B9" w:rsidRPr="00B64692">
        <w:rPr>
          <w:rFonts w:hint="eastAsia"/>
        </w:rPr>
        <w:t>为</w:t>
      </w:r>
      <w:r w:rsidR="00D145B9" w:rsidRPr="00B64692">
        <w:rPr>
          <w:rFonts w:hint="eastAsia"/>
          <w:color w:val="00B0F0"/>
        </w:rPr>
        <w:t>XXX</w:t>
      </w:r>
      <w:r w:rsidR="00D145B9" w:rsidRPr="00B64692">
        <w:rPr>
          <w:rFonts w:hint="eastAsia"/>
        </w:rPr>
        <w:t>；</w:t>
      </w:r>
    </w:p>
    <w:p w:rsidR="004C59BB" w:rsidRPr="00B64692" w:rsidRDefault="00246B46" w:rsidP="00B21EED">
      <w:pPr>
        <w:pStyle w:val="51"/>
      </w:pPr>
      <w:r w:rsidRPr="00B64692">
        <w:rPr>
          <w:rFonts w:hAnsi="宋体" w:hint="eastAsia"/>
          <w:color w:val="00B050"/>
        </w:rPr>
        <w:t>【</w:t>
      </w:r>
      <w:r w:rsidR="00E6712D" w:rsidRPr="00B64692">
        <w:rPr>
          <w:rFonts w:hAnsi="宋体" w:hint="eastAsia"/>
          <w:color w:val="00B050"/>
        </w:rPr>
        <w:t>示例</w:t>
      </w:r>
      <w:r w:rsidRPr="00B64692">
        <w:rPr>
          <w:rFonts w:hAnsi="宋体" w:hint="eastAsia"/>
          <w:color w:val="00B050"/>
        </w:rPr>
        <w:t>】</w:t>
      </w:r>
      <w:r w:rsidR="008B7A52" w:rsidRPr="00B64692">
        <w:rPr>
          <w:rFonts w:hint="eastAsia"/>
        </w:rPr>
        <w:t>支护结构与主体结构的结合</w:t>
      </w:r>
      <w:r w:rsidR="00C20E5C" w:rsidRPr="00B64692">
        <w:rPr>
          <w:rFonts w:hint="eastAsia"/>
        </w:rPr>
        <w:t>：</w:t>
      </w:r>
    </w:p>
    <w:p w:rsidR="00FD019B" w:rsidRPr="00B64692" w:rsidRDefault="00FD019B" w:rsidP="005F406B">
      <w:pPr>
        <w:pStyle w:val="affa"/>
      </w:pPr>
      <w:r w:rsidRPr="00B64692">
        <w:rPr>
          <w:rFonts w:hint="eastAsia"/>
        </w:rPr>
        <w:t>【</w:t>
      </w:r>
      <w:r w:rsidR="005F406B" w:rsidRPr="00B64692">
        <w:rPr>
          <w:rFonts w:hint="eastAsia"/>
        </w:rPr>
        <w:t>要点</w:t>
      </w:r>
      <w:r w:rsidRPr="00B64692">
        <w:rPr>
          <w:rFonts w:hint="eastAsia"/>
        </w:rPr>
        <w:t>】</w:t>
      </w:r>
      <w:r w:rsidR="00AF282D" w:rsidRPr="00B64692">
        <w:rPr>
          <w:rFonts w:hint="eastAsia"/>
        </w:rPr>
        <w:t xml:space="preserve"> </w:t>
      </w:r>
      <w:r w:rsidRPr="00B64692">
        <w:rPr>
          <w:rFonts w:hint="eastAsia"/>
        </w:rPr>
        <w:t>支护结构与主体结构的结合及逆作法涉及基坑专业、建筑专业、结构专业等，</w:t>
      </w:r>
      <w:r w:rsidR="002620B1" w:rsidRPr="00B64692">
        <w:rPr>
          <w:rFonts w:hint="eastAsia"/>
        </w:rPr>
        <w:t>各专业</w:t>
      </w:r>
      <w:r w:rsidRPr="00B64692">
        <w:rPr>
          <w:rFonts w:hint="eastAsia"/>
        </w:rPr>
        <w:t>需高度配合，</w:t>
      </w:r>
      <w:r w:rsidR="00912AAA" w:rsidRPr="00B64692">
        <w:rPr>
          <w:rFonts w:hint="eastAsia"/>
        </w:rPr>
        <w:t>同时，需要成熟的施工单位，为此，当采用支护结构与主体结构的结合时，</w:t>
      </w:r>
      <w:bookmarkStart w:id="17" w:name="_Hlk163719717"/>
      <w:r w:rsidR="00912AAA" w:rsidRPr="00B64692">
        <w:rPr>
          <w:rFonts w:hint="eastAsia"/>
        </w:rPr>
        <w:t>需要</w:t>
      </w:r>
      <w:r w:rsidR="00EB04E9" w:rsidRPr="00B64692">
        <w:rPr>
          <w:rFonts w:hint="eastAsia"/>
        </w:rPr>
        <w:t>进行专项设计评审</w:t>
      </w:r>
      <w:r w:rsidR="002620B1" w:rsidRPr="00B64692">
        <w:rPr>
          <w:rFonts w:hint="eastAsia"/>
        </w:rPr>
        <w:t>。</w:t>
      </w:r>
      <w:bookmarkEnd w:id="17"/>
    </w:p>
    <w:p w:rsidR="008B7A52" w:rsidRDefault="004C59BB" w:rsidP="00B21EED">
      <w:pPr>
        <w:pStyle w:val="6a"/>
        <w:rPr>
          <w:color w:val="808080"/>
        </w:rPr>
      </w:pPr>
      <w:r>
        <w:rPr>
          <w:rFonts w:hint="eastAsia"/>
          <w:color w:val="808080"/>
        </w:rPr>
        <w:t>支护结构与主体结构的结合法</w:t>
      </w:r>
      <w:r w:rsidR="008B7A52">
        <w:rPr>
          <w:rFonts w:hint="eastAsia"/>
          <w:color w:val="808080"/>
        </w:rPr>
        <w:t>方式：支护结构的地下连续墙与主体结构外墙相结合；支护结构的水平支撑与主体结构外墙相结合；支护结构的竖向</w:t>
      </w:r>
      <w:r>
        <w:rPr>
          <w:rFonts w:hint="eastAsia"/>
          <w:color w:val="808080"/>
        </w:rPr>
        <w:t>支承立柱与主体结构竖向构件相结合；</w:t>
      </w:r>
    </w:p>
    <w:p w:rsidR="003025F9" w:rsidRPr="00B64692" w:rsidRDefault="003025F9" w:rsidP="00B21EED">
      <w:pPr>
        <w:pStyle w:val="6a"/>
      </w:pPr>
      <w:r w:rsidRPr="00B64692">
        <w:rPr>
          <w:rFonts w:hint="eastAsia"/>
        </w:rPr>
        <w:t>地下连续墙与</w:t>
      </w:r>
      <w:r w:rsidR="004C59BB" w:rsidRPr="00B64692">
        <w:rPr>
          <w:rFonts w:hint="eastAsia"/>
        </w:rPr>
        <w:t>主体结构外墙相结合时，采用</w:t>
      </w:r>
      <w:r w:rsidR="004C59BB" w:rsidRPr="00B64692">
        <w:rPr>
          <w:rFonts w:hint="eastAsia"/>
          <w:color w:val="00B0F0"/>
        </w:rPr>
        <w:t>：单一墙</w:t>
      </w:r>
      <w:r w:rsidR="00C82A9C" w:rsidRPr="00B64692">
        <w:rPr>
          <w:rFonts w:hint="eastAsia"/>
          <w:color w:val="00B0F0"/>
        </w:rPr>
        <w:t>、</w:t>
      </w:r>
      <w:r w:rsidR="004C59BB" w:rsidRPr="00B64692">
        <w:rPr>
          <w:rFonts w:hint="eastAsia"/>
          <w:color w:val="00B0F0"/>
        </w:rPr>
        <w:t>复合墙</w:t>
      </w:r>
      <w:r w:rsidR="00246B46" w:rsidRPr="00B64692">
        <w:rPr>
          <w:rFonts w:hint="eastAsia"/>
          <w:color w:val="00B0F0"/>
        </w:rPr>
        <w:t>、叠合</w:t>
      </w:r>
      <w:r w:rsidR="004C59BB" w:rsidRPr="00B64692">
        <w:rPr>
          <w:rFonts w:hint="eastAsia"/>
          <w:color w:val="00B0F0"/>
        </w:rPr>
        <w:t>墙</w:t>
      </w:r>
      <w:r w:rsidR="004C59BB" w:rsidRPr="00B64692">
        <w:rPr>
          <w:rFonts w:hint="eastAsia"/>
        </w:rPr>
        <w:t>的结构形式</w:t>
      </w:r>
      <w:r w:rsidRPr="00B64692">
        <w:rPr>
          <w:rFonts w:hint="eastAsia"/>
        </w:rPr>
        <w:t>；</w:t>
      </w:r>
    </w:p>
    <w:p w:rsidR="00FD019B" w:rsidRPr="00B64692" w:rsidRDefault="00FD019B" w:rsidP="00167BBB">
      <w:pPr>
        <w:pStyle w:val="51"/>
      </w:pPr>
      <w:r w:rsidRPr="00B64692">
        <w:rPr>
          <w:rFonts w:hint="eastAsia"/>
        </w:rPr>
        <w:t>子项</w:t>
      </w:r>
      <w:r w:rsidRPr="00B64692">
        <w:rPr>
          <w:color w:val="00B0F0"/>
        </w:rPr>
        <w:t>XX</w:t>
      </w:r>
      <w:r w:rsidR="00912AAA" w:rsidRPr="00B64692">
        <w:rPr>
          <w:rFonts w:hint="eastAsia"/>
        </w:rPr>
        <w:t>主体结构</w:t>
      </w:r>
      <w:r w:rsidRPr="00B64692">
        <w:rPr>
          <w:rFonts w:hint="eastAsia"/>
        </w:rPr>
        <w:t>采用逆作法</w:t>
      </w:r>
      <w:r w:rsidR="00B1762B" w:rsidRPr="00B64692">
        <w:rPr>
          <w:rFonts w:hint="eastAsia"/>
        </w:rPr>
        <w:t>。</w:t>
      </w:r>
    </w:p>
    <w:p w:rsidR="00246B46" w:rsidRPr="00B64692" w:rsidRDefault="00246B46" w:rsidP="00246B46">
      <w:pPr>
        <w:pStyle w:val="4111"/>
      </w:pPr>
      <w:r w:rsidRPr="00B64692">
        <w:rPr>
          <w:rFonts w:hint="eastAsia"/>
          <w:color w:val="0070C0"/>
          <w:szCs w:val="18"/>
        </w:rPr>
        <w:t>【备用】</w:t>
      </w:r>
      <w:r w:rsidRPr="00B64692">
        <w:rPr>
          <w:rFonts w:hint="eastAsia"/>
          <w:color w:val="00B050"/>
          <w:szCs w:val="18"/>
        </w:rPr>
        <w:t>【示例】</w:t>
      </w:r>
      <w:r w:rsidRPr="00B64692">
        <w:rPr>
          <w:rFonts w:hint="eastAsia"/>
        </w:rPr>
        <w:t>山地建筑结构概况见下表：</w:t>
      </w:r>
    </w:p>
    <w:p w:rsidR="00246B46" w:rsidRPr="00B64692" w:rsidRDefault="00246B46" w:rsidP="00246B46">
      <w:pPr>
        <w:jc w:val="center"/>
        <w:rPr>
          <w:rFonts w:ascii="宋体" w:hAnsi="宋体"/>
          <w:szCs w:val="16"/>
        </w:rPr>
      </w:pPr>
      <w:r w:rsidRPr="00B64692">
        <w:rPr>
          <w:rFonts w:ascii="宋体" w:hAnsi="宋体" w:hint="eastAsia"/>
          <w:color w:val="00B050"/>
          <w:szCs w:val="16"/>
          <w:u w:color="00B050"/>
        </w:rPr>
        <w:t>【示例】</w:t>
      </w:r>
      <w:r w:rsidRPr="00B64692">
        <w:rPr>
          <w:rFonts w:ascii="宋体" w:hAnsi="宋体" w:hint="eastAsia"/>
          <w:b/>
          <w:color w:val="00B0F0"/>
        </w:rPr>
        <w:t>表1.</w:t>
      </w:r>
      <w:r w:rsidR="00BA0D69" w:rsidRPr="00B64692">
        <w:rPr>
          <w:rFonts w:ascii="宋体" w:hAnsi="宋体"/>
          <w:b/>
          <w:color w:val="00B0F0"/>
        </w:rPr>
        <w:t>3</w:t>
      </w:r>
      <w:r w:rsidRPr="00B64692">
        <w:rPr>
          <w:rFonts w:ascii="宋体" w:hAnsi="宋体" w:hint="eastAsia"/>
          <w:b/>
          <w:color w:val="00B0F0"/>
        </w:rPr>
        <w:t>.</w:t>
      </w:r>
      <w:r w:rsidR="00A10930" w:rsidRPr="00B64692">
        <w:rPr>
          <w:rFonts w:ascii="宋体" w:hAnsi="宋体" w:hint="eastAsia"/>
          <w:b/>
          <w:color w:val="00B0F0"/>
        </w:rPr>
        <w:t>7</w:t>
      </w:r>
      <w:r w:rsidRPr="00B64692">
        <w:rPr>
          <w:rFonts w:ascii="宋体" w:hAnsi="宋体" w:hint="eastAsia"/>
          <w:b/>
        </w:rPr>
        <w:t xml:space="preserve">  山地建筑结构概况表</w:t>
      </w:r>
    </w:p>
    <w:tbl>
      <w:tblPr>
        <w:tblW w:w="5000" w:type="pct"/>
        <w:tblInd w:w="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781"/>
        <w:gridCol w:w="1479"/>
        <w:gridCol w:w="1418"/>
        <w:gridCol w:w="1415"/>
        <w:gridCol w:w="1202"/>
        <w:gridCol w:w="1202"/>
        <w:gridCol w:w="1202"/>
        <w:gridCol w:w="1202"/>
        <w:gridCol w:w="1088"/>
      </w:tblGrid>
      <w:tr w:rsidR="00246B46" w:rsidRPr="00B64692" w:rsidTr="00A76302">
        <w:trPr>
          <w:trHeight w:val="297"/>
        </w:trPr>
        <w:tc>
          <w:tcPr>
            <w:tcW w:w="355" w:type="pct"/>
            <w:vMerge w:val="restar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编号</w:t>
            </w:r>
          </w:p>
        </w:tc>
        <w:tc>
          <w:tcPr>
            <w:tcW w:w="673" w:type="pct"/>
            <w:vAlign w:val="center"/>
          </w:tcPr>
          <w:p w:rsidR="00246B46" w:rsidRPr="00B64692" w:rsidRDefault="00246B46" w:rsidP="002535E0">
            <w:pPr>
              <w:jc w:val="center"/>
              <w:rPr>
                <w:rFonts w:ascii="宋体" w:hAnsi="宋体"/>
              </w:rPr>
            </w:pPr>
            <w:r w:rsidRPr="00B64692">
              <w:rPr>
                <w:rFonts w:ascii="宋体" w:hAnsi="宋体" w:hint="eastAsia"/>
              </w:rPr>
              <w:t>上接地端室外地面标高</w:t>
            </w:r>
            <w:r w:rsidR="003F408A" w:rsidRPr="00B64692">
              <w:rPr>
                <w:rFonts w:ascii="宋体" w:hAnsi="宋体" w:hint="eastAsia"/>
              </w:rPr>
              <w:t>(</w:t>
            </w:r>
            <w:r w:rsidRPr="00B64692">
              <w:rPr>
                <w:rFonts w:ascii="宋体" w:hAnsi="宋体" w:hint="eastAsia"/>
              </w:rPr>
              <w:t>m</w:t>
            </w:r>
            <w:r w:rsidR="003F408A" w:rsidRPr="00B64692">
              <w:rPr>
                <w:rFonts w:ascii="宋体" w:hAnsi="宋体" w:hint="eastAsia"/>
              </w:rPr>
              <w:t>)</w:t>
            </w:r>
          </w:p>
        </w:tc>
        <w:tc>
          <w:tcPr>
            <w:tcW w:w="645" w:type="pct"/>
            <w:vMerge w:val="restart"/>
            <w:vAlign w:val="center"/>
          </w:tcPr>
          <w:p w:rsidR="00246B46" w:rsidRPr="00B64692" w:rsidRDefault="00246B46" w:rsidP="002535E0">
            <w:pPr>
              <w:jc w:val="center"/>
              <w:rPr>
                <w:rFonts w:ascii="宋体" w:hAnsi="宋体"/>
              </w:rPr>
            </w:pPr>
            <w:r w:rsidRPr="00B64692">
              <w:rPr>
                <w:rFonts w:ascii="宋体" w:hAnsi="宋体" w:hint="eastAsia"/>
              </w:rPr>
              <w:t>房屋高度</w:t>
            </w:r>
          </w:p>
          <w:p w:rsidR="00246B46" w:rsidRPr="00B64692" w:rsidRDefault="00246B46" w:rsidP="002535E0">
            <w:pPr>
              <w:jc w:val="center"/>
              <w:rPr>
                <w:rFonts w:ascii="宋体" w:hAnsi="宋体"/>
              </w:rPr>
            </w:pPr>
            <w:r w:rsidRPr="00B64692">
              <w:rPr>
                <w:rFonts w:ascii="宋体" w:hAnsi="宋体" w:hint="eastAsia"/>
              </w:rPr>
              <w:t>起算点</w:t>
            </w:r>
          </w:p>
        </w:tc>
        <w:tc>
          <w:tcPr>
            <w:tcW w:w="644" w:type="pct"/>
            <w:vMerge w:val="restar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山地建筑支挡结构类型</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山地建筑支挡结构与主体结构的连接方式</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环境支挡结构类型</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环境支挡结构与主体结构的连接方式</w:t>
            </w:r>
          </w:p>
        </w:tc>
        <w:tc>
          <w:tcPr>
            <w:tcW w:w="495" w:type="pct"/>
            <w:vMerge w:val="restart"/>
            <w:vAlign w:val="center"/>
          </w:tcPr>
          <w:p w:rsidR="00246B46" w:rsidRPr="00B64692" w:rsidRDefault="00246B46" w:rsidP="002535E0">
            <w:pPr>
              <w:jc w:val="center"/>
              <w:rPr>
                <w:rFonts w:ascii="宋体" w:hAnsi="宋体"/>
              </w:rPr>
            </w:pPr>
            <w:r w:rsidRPr="00B64692">
              <w:rPr>
                <w:rFonts w:ascii="宋体" w:hAnsi="宋体" w:hint="eastAsia"/>
              </w:rPr>
              <w:t>备注</w:t>
            </w:r>
          </w:p>
        </w:tc>
      </w:tr>
      <w:tr w:rsidR="00246B46" w:rsidRPr="00B64692" w:rsidTr="00A76302">
        <w:trPr>
          <w:trHeight w:val="297"/>
        </w:trPr>
        <w:tc>
          <w:tcPr>
            <w:tcW w:w="355" w:type="pct"/>
            <w:vMerge/>
            <w:vAlign w:val="center"/>
          </w:tcPr>
          <w:p w:rsidR="00246B46" w:rsidRPr="00B64692" w:rsidRDefault="00246B46" w:rsidP="002535E0">
            <w:pPr>
              <w:jc w:val="center"/>
              <w:rPr>
                <w:rFonts w:ascii="宋体" w:hAnsi="宋体"/>
              </w:rPr>
            </w:pPr>
          </w:p>
        </w:tc>
        <w:tc>
          <w:tcPr>
            <w:tcW w:w="673" w:type="pct"/>
            <w:vAlign w:val="center"/>
          </w:tcPr>
          <w:p w:rsidR="00246B46" w:rsidRPr="00B64692" w:rsidRDefault="00246B46" w:rsidP="002535E0">
            <w:pPr>
              <w:jc w:val="center"/>
              <w:rPr>
                <w:rFonts w:ascii="宋体" w:hAnsi="宋体"/>
              </w:rPr>
            </w:pPr>
            <w:r w:rsidRPr="00B64692">
              <w:rPr>
                <w:rFonts w:ascii="宋体" w:hAnsi="宋体" w:hint="eastAsia"/>
              </w:rPr>
              <w:t>下接地端室外地面标高</w:t>
            </w:r>
            <w:r w:rsidR="003F408A" w:rsidRPr="00B64692">
              <w:rPr>
                <w:rFonts w:ascii="宋体" w:hAnsi="宋体" w:hint="eastAsia"/>
              </w:rPr>
              <w:t>(</w:t>
            </w:r>
            <w:r w:rsidRPr="00B64692">
              <w:rPr>
                <w:rFonts w:ascii="宋体" w:hAnsi="宋体" w:hint="eastAsia"/>
              </w:rPr>
              <w:t>m</w:t>
            </w:r>
            <w:r w:rsidR="003F408A" w:rsidRPr="00B64692">
              <w:rPr>
                <w:rFonts w:ascii="宋体" w:hAnsi="宋体" w:hint="eastAsia"/>
              </w:rPr>
              <w:t>)</w:t>
            </w:r>
          </w:p>
        </w:tc>
        <w:tc>
          <w:tcPr>
            <w:tcW w:w="645" w:type="pct"/>
            <w:vMerge/>
            <w:vAlign w:val="center"/>
          </w:tcPr>
          <w:p w:rsidR="00246B46" w:rsidRPr="00B64692" w:rsidRDefault="00246B46" w:rsidP="002535E0">
            <w:pPr>
              <w:jc w:val="center"/>
              <w:rPr>
                <w:rFonts w:ascii="宋体" w:hAnsi="宋体"/>
              </w:rPr>
            </w:pPr>
          </w:p>
        </w:tc>
        <w:tc>
          <w:tcPr>
            <w:tcW w:w="644"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495" w:type="pct"/>
            <w:vMerge/>
            <w:vAlign w:val="center"/>
          </w:tcPr>
          <w:p w:rsidR="00246B46" w:rsidRPr="00B64692" w:rsidRDefault="00246B46" w:rsidP="002535E0">
            <w:pPr>
              <w:jc w:val="center"/>
              <w:rPr>
                <w:rFonts w:ascii="宋体" w:hAnsi="宋体"/>
              </w:rPr>
            </w:pPr>
          </w:p>
        </w:tc>
      </w:tr>
      <w:tr w:rsidR="00246B46" w:rsidRPr="00B64692" w:rsidTr="00A76302">
        <w:trPr>
          <w:trHeight w:val="284"/>
        </w:trPr>
        <w:tc>
          <w:tcPr>
            <w:tcW w:w="35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Pr="00B64692">
              <w:rPr>
                <w:rFonts w:ascii="宋体" w:hAnsi="宋体"/>
                <w:color w:val="00B0F0"/>
              </w:rPr>
              <w:t>3</w:t>
            </w:r>
          </w:p>
        </w:tc>
        <w:tc>
          <w:tcPr>
            <w:tcW w:w="673" w:type="pct"/>
            <w:vAlign w:val="center"/>
          </w:tcPr>
          <w:p w:rsidR="00246B46" w:rsidRPr="00B64692" w:rsidRDefault="001F37AC" w:rsidP="002535E0">
            <w:pPr>
              <w:jc w:val="center"/>
              <w:rPr>
                <w:rFonts w:ascii="宋体" w:hAnsi="宋体"/>
                <w:color w:val="00B0F0"/>
              </w:rPr>
            </w:pPr>
            <w:r w:rsidRPr="00B64692">
              <w:rPr>
                <w:rFonts w:ascii="宋体" w:hAnsi="宋体" w:hint="eastAsia"/>
                <w:color w:val="00B0F0"/>
              </w:rPr>
              <w:t>XX.X</w:t>
            </w:r>
            <w:r w:rsidR="00246B46" w:rsidRPr="00B64692">
              <w:rPr>
                <w:rFonts w:ascii="宋体" w:hAnsi="宋体" w:hint="eastAsia"/>
                <w:color w:val="00B0F0"/>
              </w:rPr>
              <w:t>/</w:t>
            </w:r>
            <w:r w:rsidRPr="00B64692">
              <w:rPr>
                <w:rFonts w:ascii="宋体" w:hAnsi="宋体" w:hint="eastAsia"/>
                <w:color w:val="00B0F0"/>
              </w:rPr>
              <w:t>XX.X</w:t>
            </w:r>
          </w:p>
        </w:tc>
        <w:tc>
          <w:tcPr>
            <w:tcW w:w="64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下接地端室外</w:t>
            </w:r>
          </w:p>
          <w:p w:rsidR="00246B46" w:rsidRPr="00B64692" w:rsidRDefault="00246B46" w:rsidP="002535E0">
            <w:pPr>
              <w:jc w:val="center"/>
              <w:rPr>
                <w:rFonts w:ascii="宋体" w:hAnsi="宋体"/>
                <w:color w:val="00B0F0"/>
              </w:rPr>
            </w:pPr>
            <w:r w:rsidRPr="00B64692">
              <w:rPr>
                <w:rFonts w:ascii="宋体" w:hAnsi="宋体" w:hint="eastAsia"/>
                <w:color w:val="00B0F0"/>
              </w:rPr>
              <w:t>地面</w:t>
            </w:r>
          </w:p>
        </w:tc>
        <w:tc>
          <w:tcPr>
            <w:tcW w:w="644"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掉层结构</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悬臂式</w:t>
            </w:r>
          </w:p>
          <w:p w:rsidR="00246B46" w:rsidRPr="00B64692" w:rsidRDefault="00246B46" w:rsidP="002535E0">
            <w:pPr>
              <w:jc w:val="center"/>
              <w:rPr>
                <w:rFonts w:ascii="宋体" w:hAnsi="宋体"/>
                <w:color w:val="00B0F0"/>
              </w:rPr>
            </w:pPr>
            <w:r w:rsidRPr="00B64692">
              <w:rPr>
                <w:rFonts w:ascii="宋体" w:hAnsi="宋体" w:hint="eastAsia"/>
                <w:color w:val="00B0F0"/>
              </w:rPr>
              <w:t>混凝土</w:t>
            </w:r>
          </w:p>
          <w:p w:rsidR="00246B46" w:rsidRPr="00B64692" w:rsidRDefault="00246B46" w:rsidP="002535E0">
            <w:pPr>
              <w:jc w:val="center"/>
              <w:rPr>
                <w:rFonts w:ascii="宋体" w:hAnsi="宋体"/>
                <w:color w:val="00B0F0"/>
              </w:rPr>
            </w:pPr>
            <w:r w:rsidRPr="00B64692">
              <w:rPr>
                <w:rFonts w:ascii="宋体" w:hAnsi="宋体" w:hint="eastAsia"/>
                <w:color w:val="00B0F0"/>
              </w:rPr>
              <w:t>挡土墙</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脱开式</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悬臂式</w:t>
            </w:r>
          </w:p>
          <w:p w:rsidR="00246B46" w:rsidRPr="00B64692" w:rsidRDefault="00246B46" w:rsidP="002535E0">
            <w:pPr>
              <w:jc w:val="center"/>
              <w:rPr>
                <w:rFonts w:ascii="宋体" w:hAnsi="宋体"/>
                <w:color w:val="00B0F0"/>
              </w:rPr>
            </w:pPr>
            <w:r w:rsidRPr="00B64692">
              <w:rPr>
                <w:rFonts w:ascii="宋体" w:hAnsi="宋体" w:hint="eastAsia"/>
                <w:color w:val="00B0F0"/>
              </w:rPr>
              <w:t>混凝土</w:t>
            </w:r>
          </w:p>
          <w:p w:rsidR="00246B46" w:rsidRPr="00B64692" w:rsidRDefault="00246B46" w:rsidP="002535E0">
            <w:pPr>
              <w:jc w:val="center"/>
              <w:rPr>
                <w:rFonts w:ascii="宋体" w:hAnsi="宋体"/>
                <w:color w:val="00B0F0"/>
              </w:rPr>
            </w:pPr>
            <w:r w:rsidRPr="00B64692">
              <w:rPr>
                <w:rFonts w:ascii="宋体" w:hAnsi="宋体" w:hint="eastAsia"/>
                <w:color w:val="00B0F0"/>
              </w:rPr>
              <w:t>挡土墙</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脱开式</w:t>
            </w:r>
          </w:p>
        </w:tc>
        <w:tc>
          <w:tcPr>
            <w:tcW w:w="4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r>
      <w:tr w:rsidR="00246B46" w:rsidRPr="00B64692" w:rsidTr="00A76302">
        <w:trPr>
          <w:trHeight w:val="284"/>
        </w:trPr>
        <w:tc>
          <w:tcPr>
            <w:tcW w:w="35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Pr="00B64692">
              <w:rPr>
                <w:rFonts w:ascii="宋体" w:hAnsi="宋体"/>
                <w:color w:val="00B0F0"/>
              </w:rPr>
              <w:t>4</w:t>
            </w:r>
          </w:p>
        </w:tc>
        <w:tc>
          <w:tcPr>
            <w:tcW w:w="673" w:type="pct"/>
            <w:vAlign w:val="center"/>
          </w:tcPr>
          <w:p w:rsidR="00246B46" w:rsidRPr="00B64692" w:rsidRDefault="001F37AC" w:rsidP="002535E0">
            <w:pPr>
              <w:jc w:val="center"/>
              <w:rPr>
                <w:rFonts w:ascii="宋体" w:hAnsi="宋体"/>
                <w:color w:val="00B0F0"/>
              </w:rPr>
            </w:pPr>
            <w:r w:rsidRPr="00B64692">
              <w:rPr>
                <w:rFonts w:ascii="宋体" w:hAnsi="宋体" w:hint="eastAsia"/>
                <w:color w:val="00B0F0"/>
              </w:rPr>
              <w:t>XX.X</w:t>
            </w:r>
            <w:r w:rsidR="00246B46" w:rsidRPr="00B64692">
              <w:rPr>
                <w:rFonts w:ascii="宋体" w:hAnsi="宋体" w:hint="eastAsia"/>
                <w:color w:val="00B0F0"/>
              </w:rPr>
              <w:t>/</w:t>
            </w:r>
            <w:r w:rsidRPr="00B64692">
              <w:rPr>
                <w:rFonts w:ascii="宋体" w:hAnsi="宋体" w:hint="eastAsia"/>
                <w:color w:val="00B0F0"/>
              </w:rPr>
              <w:t>XX.X</w:t>
            </w:r>
          </w:p>
        </w:tc>
        <w:tc>
          <w:tcPr>
            <w:tcW w:w="64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下接地端室外</w:t>
            </w:r>
          </w:p>
          <w:p w:rsidR="00246B46" w:rsidRPr="00B64692" w:rsidRDefault="00246B46" w:rsidP="002535E0">
            <w:pPr>
              <w:jc w:val="center"/>
              <w:rPr>
                <w:rFonts w:ascii="宋体" w:hAnsi="宋体"/>
                <w:color w:val="00B0F0"/>
              </w:rPr>
            </w:pPr>
            <w:r w:rsidRPr="00B64692">
              <w:rPr>
                <w:rFonts w:ascii="宋体" w:hAnsi="宋体" w:hint="eastAsia"/>
                <w:color w:val="00B0F0"/>
              </w:rPr>
              <w:t>地面</w:t>
            </w:r>
          </w:p>
        </w:tc>
        <w:tc>
          <w:tcPr>
            <w:tcW w:w="644"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掉层结构</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XXX</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连接式</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XXX</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连接式</w:t>
            </w:r>
          </w:p>
        </w:tc>
        <w:tc>
          <w:tcPr>
            <w:tcW w:w="4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r>
    </w:tbl>
    <w:p w:rsidR="00246B46" w:rsidRPr="00B64692" w:rsidRDefault="00246B46" w:rsidP="00A75D17">
      <w:pPr>
        <w:pStyle w:val="afd"/>
        <w:rPr>
          <w:rFonts w:ascii="宋体" w:eastAsia="宋体" w:hAnsi="宋体" w:hint="eastAsia"/>
        </w:rPr>
      </w:pPr>
      <w:r w:rsidRPr="00B64692">
        <w:rPr>
          <w:rFonts w:ascii="宋体" w:eastAsia="宋体" w:hAnsi="宋体" w:hint="eastAsia"/>
        </w:rPr>
        <w:t>注： 山地建筑结构术语见现行《山地建筑结构设计标准》JGJ/T 472。</w:t>
      </w:r>
    </w:p>
    <w:p w:rsidR="00246B46" w:rsidRPr="00B64692" w:rsidRDefault="00246B46" w:rsidP="00246B46">
      <w:pPr>
        <w:pStyle w:val="4111"/>
      </w:pPr>
      <w:r w:rsidRPr="00B64692">
        <w:rPr>
          <w:rFonts w:hint="eastAsia"/>
          <w:color w:val="0070C0"/>
        </w:rPr>
        <w:t>【备用】</w:t>
      </w:r>
      <w:r w:rsidRPr="00B64692">
        <w:rPr>
          <w:rFonts w:hint="eastAsia"/>
        </w:rPr>
        <w:t>变形缝设置和结构单元划分</w:t>
      </w:r>
      <w:r w:rsidR="006020B5">
        <w:rPr>
          <w:rFonts w:hint="eastAsia"/>
        </w:rPr>
        <w:t>：</w:t>
      </w:r>
    </w:p>
    <w:p w:rsidR="00246B46" w:rsidRPr="00B64692" w:rsidRDefault="00246B46" w:rsidP="00246B46">
      <w:pPr>
        <w:rPr>
          <w:rFonts w:ascii="宋体" w:hAnsi="宋体" w:hint="eastAsia"/>
        </w:rPr>
      </w:pPr>
      <w:r w:rsidRPr="00B64692">
        <w:rPr>
          <w:rFonts w:ascii="宋体" w:hAnsi="宋体" w:hint="eastAsia"/>
          <w:color w:val="00B050"/>
        </w:rPr>
        <w:t>【示例1】</w:t>
      </w:r>
      <w:r w:rsidRPr="00B64692">
        <w:rPr>
          <w:rFonts w:ascii="宋体" w:hAnsi="宋体" w:hint="eastAsia"/>
        </w:rPr>
        <w:t>本项目地下室不设变形缝，</w:t>
      </w:r>
      <w:r w:rsidR="00AA05A7">
        <w:rPr>
          <w:rFonts w:ascii="宋体" w:hAnsi="宋体" w:hint="eastAsia"/>
        </w:rPr>
        <w:t>地上建筑</w:t>
      </w:r>
      <w:r w:rsidR="00AA05A7" w:rsidRPr="00F37C3F">
        <w:rPr>
          <w:rFonts w:ascii="宋体" w:hAnsi="宋体" w:hint="eastAsia"/>
          <w:color w:val="00B0F0"/>
        </w:rPr>
        <w:t>子项03和子项0</w:t>
      </w:r>
      <w:r w:rsidR="0061558B">
        <w:rPr>
          <w:rFonts w:ascii="宋体" w:hAnsi="宋体" w:hint="eastAsia"/>
          <w:color w:val="00B0F0"/>
        </w:rPr>
        <w:t>6</w:t>
      </w:r>
      <w:r w:rsidR="00AA05A7" w:rsidRPr="00AA05A7">
        <w:rPr>
          <w:rFonts w:ascii="宋体" w:hAnsi="宋体" w:hint="eastAsia"/>
        </w:rPr>
        <w:t>之间设置</w:t>
      </w:r>
      <w:r w:rsidR="0061558B" w:rsidRPr="0061558B">
        <w:rPr>
          <w:rFonts w:ascii="宋体" w:hAnsi="宋体" w:hint="eastAsia"/>
          <w:color w:val="00B0F0"/>
        </w:rPr>
        <w:t>3</w:t>
      </w:r>
      <w:r w:rsidR="0061558B">
        <w:rPr>
          <w:rFonts w:ascii="宋体" w:hAnsi="宋体" w:hint="eastAsia"/>
        </w:rPr>
        <w:t>道</w:t>
      </w:r>
      <w:r w:rsidR="00AA05A7" w:rsidRPr="00AA05A7">
        <w:rPr>
          <w:rFonts w:ascii="宋体" w:hAnsi="宋体" w:hint="eastAsia"/>
        </w:rPr>
        <w:t>变形缝（温度伸缩缝兼抗震缝），变形缝位置详见结施</w:t>
      </w:r>
      <w:r w:rsidR="00AA05A7" w:rsidRPr="00AA05A7">
        <w:rPr>
          <w:rFonts w:ascii="宋体" w:hAnsi="宋体" w:hint="eastAsia"/>
          <w:color w:val="00B0F0"/>
        </w:rPr>
        <w:t>XX</w:t>
      </w:r>
      <w:r w:rsidR="006020B5">
        <w:rPr>
          <w:rFonts w:ascii="宋体" w:hAnsi="宋体" w:hint="eastAsia"/>
        </w:rPr>
        <w:t>；</w:t>
      </w:r>
    </w:p>
    <w:p w:rsidR="00246B46" w:rsidRPr="00B64692" w:rsidRDefault="00246B46" w:rsidP="00246B46">
      <w:pPr>
        <w:rPr>
          <w:rFonts w:ascii="宋体" w:hAnsi="宋体" w:hint="eastAsia"/>
        </w:rPr>
      </w:pPr>
      <w:r w:rsidRPr="00B64692">
        <w:rPr>
          <w:rFonts w:ascii="宋体" w:hAnsi="宋体" w:hint="eastAsia"/>
          <w:color w:val="00B050"/>
        </w:rPr>
        <w:t>【示例2】</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建筑设置</w:t>
      </w:r>
      <w:r w:rsidR="009C3456" w:rsidRPr="0061558B">
        <w:rPr>
          <w:rFonts w:ascii="宋体" w:hAnsi="宋体" w:hint="eastAsia"/>
          <w:color w:val="00B0F0"/>
        </w:rPr>
        <w:t>3</w:t>
      </w:r>
      <w:r w:rsidR="009C3456">
        <w:rPr>
          <w:rFonts w:ascii="宋体" w:hAnsi="宋体" w:hint="eastAsia"/>
        </w:rPr>
        <w:t>道</w:t>
      </w:r>
      <w:r w:rsidRPr="00B64692">
        <w:rPr>
          <w:rFonts w:ascii="宋体" w:hAnsi="宋体" w:hint="eastAsia"/>
        </w:rPr>
        <w:t>变形缝</w:t>
      </w:r>
      <w:r w:rsidR="003F408A" w:rsidRPr="00B64692">
        <w:rPr>
          <w:rFonts w:ascii="宋体" w:hAnsi="宋体" w:hint="eastAsia"/>
        </w:rPr>
        <w:t>(</w:t>
      </w:r>
      <w:r w:rsidRPr="00B64692">
        <w:rPr>
          <w:rFonts w:ascii="宋体" w:hAnsi="宋体" w:hint="eastAsia"/>
          <w:color w:val="00B0F0"/>
        </w:rPr>
        <w:t>沉降缝、温度伸缩缝兼抗震缝</w:t>
      </w:r>
      <w:r w:rsidR="003F408A" w:rsidRPr="00B64692">
        <w:rPr>
          <w:rFonts w:ascii="宋体" w:hAnsi="宋体" w:hint="eastAsia"/>
        </w:rPr>
        <w:t>)</w:t>
      </w:r>
      <w:r w:rsidRPr="00B64692">
        <w:rPr>
          <w:rFonts w:ascii="宋体" w:hAnsi="宋体" w:hint="eastAsia"/>
        </w:rPr>
        <w:t>，</w:t>
      </w:r>
      <w:r w:rsidR="00ED6620" w:rsidRPr="00B64692">
        <w:rPr>
          <w:rFonts w:ascii="宋体" w:hAnsi="宋体" w:hint="eastAsia"/>
        </w:rPr>
        <w:t>变形缝位置详见结施</w:t>
      </w:r>
      <w:r w:rsidR="00ED6620" w:rsidRPr="00B64692">
        <w:rPr>
          <w:rFonts w:ascii="宋体" w:hAnsi="宋体" w:hint="eastAsia"/>
          <w:color w:val="00B0F0"/>
        </w:rPr>
        <w:t>XX</w:t>
      </w:r>
      <w:r w:rsidR="00ED6620" w:rsidRPr="00B64692">
        <w:rPr>
          <w:rFonts w:ascii="宋体" w:hAnsi="宋体" w:hint="eastAsia"/>
        </w:rPr>
        <w:t>。</w:t>
      </w:r>
    </w:p>
    <w:p w:rsidR="00246B46" w:rsidRPr="00B64692" w:rsidRDefault="00246B46" w:rsidP="00246B46">
      <w:pPr>
        <w:pStyle w:val="4111"/>
      </w:pPr>
      <w:r w:rsidRPr="00B64692">
        <w:rPr>
          <w:rFonts w:hint="eastAsia"/>
          <w:color w:val="00B050"/>
          <w:szCs w:val="18"/>
        </w:rPr>
        <w:t>【待协】</w:t>
      </w:r>
      <w:r w:rsidRPr="00B64692">
        <w:rPr>
          <w:rFonts w:hint="eastAsia"/>
        </w:rPr>
        <w:t>本项目</w:t>
      </w:r>
      <w:r w:rsidR="00E172D0" w:rsidRPr="00B64692">
        <w:rPr>
          <w:rFonts w:hint="eastAsia"/>
        </w:rPr>
        <w:t>采用</w:t>
      </w:r>
      <w:r w:rsidRPr="00B64692">
        <w:rPr>
          <w:rFonts w:hint="eastAsia"/>
        </w:rPr>
        <w:t>整体规划</w:t>
      </w:r>
      <w:r w:rsidR="004F6771" w:rsidRPr="00B64692">
        <w:rPr>
          <w:rFonts w:hint="eastAsia"/>
        </w:rPr>
        <w:t>设计</w:t>
      </w:r>
      <w:r w:rsidRPr="00B64692">
        <w:rPr>
          <w:rFonts w:hint="eastAsia"/>
        </w:rPr>
        <w:t>，分期实施</w:t>
      </w:r>
      <w:r w:rsidR="00E172D0" w:rsidRPr="00B64692">
        <w:rPr>
          <w:rFonts w:hint="eastAsia"/>
        </w:rPr>
        <w:t>的建设</w:t>
      </w:r>
      <w:r w:rsidR="004F6771" w:rsidRPr="00B64692">
        <w:rPr>
          <w:rFonts w:hint="eastAsia"/>
        </w:rPr>
        <w:t>方式</w:t>
      </w:r>
      <w:r w:rsidRPr="00B64692">
        <w:rPr>
          <w:rFonts w:hint="eastAsia"/>
        </w:rPr>
        <w:t>，一期建设：</w:t>
      </w:r>
      <w:r w:rsidRPr="00B64692">
        <w:rPr>
          <w:rFonts w:hint="eastAsia"/>
          <w:color w:val="00B0F0"/>
        </w:rPr>
        <w:t>XXX</w:t>
      </w:r>
      <w:r w:rsidRPr="00B64692">
        <w:rPr>
          <w:rFonts w:hint="eastAsia"/>
        </w:rPr>
        <w:t>、二期建设：</w:t>
      </w:r>
      <w:r w:rsidRPr="00B64692">
        <w:rPr>
          <w:rFonts w:hint="eastAsia"/>
          <w:color w:val="00B0F0"/>
        </w:rPr>
        <w:t>XXX</w:t>
      </w:r>
      <w:r w:rsidRPr="00B64692">
        <w:rPr>
          <w:rFonts w:hint="eastAsia"/>
        </w:rPr>
        <w:t>，</w:t>
      </w:r>
      <w:r w:rsidRPr="00B64692">
        <w:t>……</w:t>
      </w:r>
      <w:r w:rsidRPr="00B64692">
        <w:rPr>
          <w:rFonts w:hint="eastAsia"/>
        </w:rPr>
        <w:t>。</w:t>
      </w:r>
    </w:p>
    <w:p w:rsidR="00246B46" w:rsidRPr="00B64692" w:rsidRDefault="00246B46" w:rsidP="00246B46">
      <w:pPr>
        <w:pStyle w:val="311"/>
      </w:pPr>
      <w:bookmarkStart w:id="18" w:name="_Toc217028799"/>
      <w:r w:rsidRPr="00B64692">
        <w:rPr>
          <w:rFonts w:hint="eastAsia"/>
        </w:rPr>
        <w:t>设计</w:t>
      </w:r>
      <w:r w:rsidRPr="00B64692">
        <w:t>依据</w:t>
      </w:r>
      <w:bookmarkEnd w:id="18"/>
    </w:p>
    <w:p w:rsidR="00246B46" w:rsidRPr="00B64692" w:rsidRDefault="00246B46" w:rsidP="00246B46">
      <w:pPr>
        <w:pStyle w:val="affa"/>
        <w:rPr>
          <w:rFonts w:hAnsi="宋体"/>
        </w:rPr>
      </w:pPr>
      <w:r w:rsidRPr="00B64692">
        <w:rPr>
          <w:rFonts w:hAnsi="宋体" w:hint="eastAsia"/>
        </w:rPr>
        <w:t>【要点】</w:t>
      </w:r>
      <w:r w:rsidR="00AF282D" w:rsidRPr="00B64692">
        <w:rPr>
          <w:rFonts w:hAnsi="宋体" w:hint="eastAsia"/>
        </w:rPr>
        <w:t xml:space="preserve"> </w:t>
      </w:r>
      <w:r w:rsidRPr="00B64692">
        <w:rPr>
          <w:rFonts w:hAnsi="宋体" w:hint="eastAsia"/>
        </w:rPr>
        <w:t>1 根据住房和城乡建设部关于印发《建设单位项目负责人质量安全责任八项规定</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》等四个规定的通知》建市</w:t>
      </w:r>
      <w:r w:rsidR="00F535EE" w:rsidRPr="00B64692">
        <w:rPr>
          <w:rFonts w:hAnsi="宋体" w:hint="eastAsia"/>
        </w:rPr>
        <w:t>〔</w:t>
      </w:r>
      <w:r w:rsidRPr="00B64692">
        <w:rPr>
          <w:rFonts w:hAnsi="宋体"/>
        </w:rPr>
        <w:t>2015</w:t>
      </w:r>
      <w:r w:rsidR="00F10660" w:rsidRPr="00B64692">
        <w:rPr>
          <w:rFonts w:hAnsi="宋体"/>
        </w:rPr>
        <w:t>〕3</w:t>
      </w:r>
      <w:r w:rsidRPr="00B64692">
        <w:rPr>
          <w:rFonts w:hAnsi="宋体"/>
        </w:rPr>
        <w:t>5号</w:t>
      </w:r>
      <w:r w:rsidRPr="00B64692">
        <w:rPr>
          <w:rFonts w:hAnsi="宋体" w:hint="eastAsia"/>
        </w:rPr>
        <w:t>，《建筑工程设计单位项目负责人质量安全责任七项规定</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》第二条：“设计负责人应当依据</w:t>
      </w:r>
      <w:r w:rsidRPr="00B64692">
        <w:rPr>
          <w:rFonts w:hAnsi="宋体" w:hint="eastAsia"/>
          <w:b/>
        </w:rPr>
        <w:t>有关法律法规、项目批准文件、城乡规划、</w:t>
      </w:r>
      <w:r w:rsidR="00224611" w:rsidRPr="00B64692">
        <w:rPr>
          <w:rFonts w:hAnsi="宋体" w:hint="eastAsia"/>
          <w:b/>
        </w:rPr>
        <w:t>工程建设强制性标准</w:t>
      </w:r>
      <w:r w:rsidRPr="00B64692">
        <w:rPr>
          <w:rFonts w:hAnsi="宋体" w:hint="eastAsia"/>
          <w:b/>
        </w:rPr>
        <w:t>、设计深度要求、设计合同</w:t>
      </w:r>
      <w:r w:rsidR="003F408A" w:rsidRPr="00B64692">
        <w:rPr>
          <w:rFonts w:hAnsi="宋体" w:hint="eastAsia"/>
          <w:b/>
        </w:rPr>
        <w:t>(</w:t>
      </w:r>
      <w:r w:rsidRPr="00B64692">
        <w:rPr>
          <w:rFonts w:hAnsi="宋体" w:hint="eastAsia"/>
          <w:b/>
        </w:rPr>
        <w:t>包括设计任务书</w:t>
      </w:r>
      <w:r w:rsidR="003F408A" w:rsidRPr="00B64692">
        <w:rPr>
          <w:rFonts w:hAnsi="宋体" w:hint="eastAsia"/>
          <w:b/>
        </w:rPr>
        <w:t>)</w:t>
      </w:r>
      <w:r w:rsidRPr="00B64692">
        <w:rPr>
          <w:rFonts w:hAnsi="宋体" w:hint="eastAsia"/>
          <w:b/>
        </w:rPr>
        <w:t>和工程勘察成果文件</w:t>
      </w:r>
      <w:r w:rsidRPr="00B64692">
        <w:rPr>
          <w:rFonts w:hAnsi="宋体" w:hint="eastAsia"/>
        </w:rPr>
        <w:t>，就相关要求向设计人员交底，组织开展建筑工程设计工作，协调各专业之间及与外部单位之间的技术接口工作。”；</w:t>
      </w:r>
    </w:p>
    <w:p w:rsidR="00792612" w:rsidRPr="00B64692" w:rsidRDefault="00AD0BB8" w:rsidP="00246B46">
      <w:pPr>
        <w:pStyle w:val="affa"/>
        <w:ind w:firstLineChars="400" w:firstLine="640"/>
        <w:rPr>
          <w:rFonts w:hAnsi="宋体" w:hint="eastAsia"/>
        </w:rPr>
      </w:pPr>
      <w:r w:rsidRPr="00B64692">
        <w:rPr>
          <w:rFonts w:hAnsi="宋体"/>
        </w:rPr>
        <w:lastRenderedPageBreak/>
        <w:t>2</w:t>
      </w:r>
      <w:r w:rsidR="00792612" w:rsidRPr="00B64692">
        <w:rPr>
          <w:rFonts w:hAnsi="宋体"/>
        </w:rPr>
        <w:t xml:space="preserve"> </w:t>
      </w:r>
      <w:r w:rsidR="00792612" w:rsidRPr="00B64692">
        <w:rPr>
          <w:rFonts w:hAnsi="宋体" w:hint="eastAsia"/>
        </w:rPr>
        <w:t>应保证所采用的工程建设标准</w:t>
      </w:r>
      <w:r w:rsidR="00D87641" w:rsidRPr="00B64692">
        <w:rPr>
          <w:rFonts w:hAnsi="宋体" w:hint="eastAsia"/>
        </w:rPr>
        <w:t>、标准设计图集</w:t>
      </w:r>
      <w:r w:rsidR="00792612" w:rsidRPr="00B64692">
        <w:rPr>
          <w:rFonts w:hAnsi="宋体" w:hint="eastAsia"/>
        </w:rPr>
        <w:t>和</w:t>
      </w:r>
      <w:r w:rsidR="007B5DB0" w:rsidRPr="00B64692">
        <w:rPr>
          <w:rFonts w:hAnsi="宋体" w:hint="eastAsia"/>
        </w:rPr>
        <w:t>工程建设法规</w:t>
      </w:r>
      <w:r w:rsidR="00792612" w:rsidRPr="00B64692">
        <w:rPr>
          <w:rFonts w:hAnsi="宋体" w:hint="eastAsia"/>
        </w:rPr>
        <w:t>的完整性、有效性，当工程建设标准</w:t>
      </w:r>
      <w:r w:rsidR="00D87641" w:rsidRPr="00B64692">
        <w:rPr>
          <w:rFonts w:hAnsi="宋体" w:hint="eastAsia"/>
        </w:rPr>
        <w:t>、标准设计图集</w:t>
      </w:r>
      <w:r w:rsidR="00792612" w:rsidRPr="00B64692">
        <w:rPr>
          <w:rFonts w:hAnsi="宋体" w:hint="eastAsia"/>
        </w:rPr>
        <w:t>和</w:t>
      </w:r>
      <w:r w:rsidR="007B5DB0" w:rsidRPr="00B64692">
        <w:rPr>
          <w:rFonts w:hAnsi="宋体" w:hint="eastAsia"/>
        </w:rPr>
        <w:t>工程建设法规</w:t>
      </w:r>
      <w:r w:rsidR="00792612" w:rsidRPr="00B64692">
        <w:rPr>
          <w:rFonts w:hAnsi="宋体" w:hint="eastAsia"/>
        </w:rPr>
        <w:t>发布或修订时，</w:t>
      </w:r>
      <w:r w:rsidR="000D04BE" w:rsidRPr="00B64692">
        <w:rPr>
          <w:rFonts w:hAnsi="宋体" w:hint="eastAsia"/>
        </w:rPr>
        <w:t>《民用建筑施工图设计说明编制指南(结构专业分册)》</w:t>
      </w:r>
      <w:r w:rsidR="00792612" w:rsidRPr="00B64692">
        <w:rPr>
          <w:rFonts w:hAnsi="宋体" w:hint="eastAsia"/>
        </w:rPr>
        <w:t>与</w:t>
      </w:r>
      <w:r w:rsidR="00A67C91" w:rsidRPr="00B64692">
        <w:rPr>
          <w:rFonts w:hAnsi="宋体" w:hint="eastAsia"/>
        </w:rPr>
        <w:t>工程建设标准</w:t>
      </w:r>
      <w:r w:rsidR="00D87641" w:rsidRPr="00B64692">
        <w:rPr>
          <w:rFonts w:hAnsi="宋体" w:hint="eastAsia"/>
        </w:rPr>
        <w:t>、标准设计图集</w:t>
      </w:r>
      <w:r w:rsidR="00792612" w:rsidRPr="00B64692">
        <w:rPr>
          <w:rFonts w:hAnsi="宋体" w:hint="eastAsia"/>
        </w:rPr>
        <w:t>和</w:t>
      </w:r>
      <w:r w:rsidR="007B5DB0" w:rsidRPr="00B64692">
        <w:rPr>
          <w:rFonts w:hAnsi="宋体" w:hint="eastAsia"/>
        </w:rPr>
        <w:t>工程建设法规</w:t>
      </w:r>
      <w:r w:rsidR="00792612" w:rsidRPr="00B64692">
        <w:rPr>
          <w:rFonts w:hAnsi="宋体" w:hint="eastAsia"/>
        </w:rPr>
        <w:t>不符的内容，视为无效；</w:t>
      </w:r>
    </w:p>
    <w:p w:rsidR="00246B46" w:rsidRPr="00B64692" w:rsidRDefault="00AD0BB8" w:rsidP="00246B46">
      <w:pPr>
        <w:pStyle w:val="affa"/>
        <w:ind w:firstLineChars="400" w:firstLine="640"/>
        <w:rPr>
          <w:rFonts w:hAnsi="宋体"/>
        </w:rPr>
      </w:pPr>
      <w:r w:rsidRPr="00B64692">
        <w:rPr>
          <w:rFonts w:hAnsi="宋体" w:hint="eastAsia"/>
        </w:rPr>
        <w:t>3</w:t>
      </w:r>
      <w:r w:rsidR="00AF282D" w:rsidRPr="00B64692">
        <w:rPr>
          <w:rFonts w:hAnsi="宋体" w:hint="eastAsia"/>
        </w:rPr>
        <w:t xml:space="preserve"> </w:t>
      </w:r>
      <w:r w:rsidR="00246B46" w:rsidRPr="00B64692">
        <w:rPr>
          <w:rFonts w:hAnsi="宋体" w:hint="eastAsia"/>
        </w:rPr>
        <w:t>根据精简、准确的编写原则，结构构造详图尽可能引用现行国家或地方的建筑标准设计图集，引用标准设计图集时应符合其适用条件；</w:t>
      </w:r>
    </w:p>
    <w:p w:rsidR="00246B46" w:rsidRPr="00B64692" w:rsidRDefault="00AD0BB8" w:rsidP="00246B46">
      <w:pPr>
        <w:pStyle w:val="affa"/>
        <w:ind w:firstLineChars="400" w:firstLine="640"/>
        <w:rPr>
          <w:rFonts w:hAnsi="宋体"/>
        </w:rPr>
      </w:pPr>
      <w:r w:rsidRPr="00B64692">
        <w:rPr>
          <w:rFonts w:hAnsi="宋体"/>
        </w:rPr>
        <w:t>4</w:t>
      </w:r>
      <w:r w:rsidR="00246B46" w:rsidRPr="00B64692">
        <w:rPr>
          <w:rFonts w:hAnsi="宋体"/>
        </w:rPr>
        <w:t xml:space="preserve"> </w:t>
      </w:r>
      <w:r w:rsidR="00AA6BF1" w:rsidRPr="00B64692">
        <w:rPr>
          <w:rFonts w:hAnsi="宋体" w:hint="eastAsia"/>
        </w:rPr>
        <w:t>通用说明中</w:t>
      </w:r>
      <w:r w:rsidR="00246B46" w:rsidRPr="00B64692">
        <w:rPr>
          <w:rFonts w:hAnsi="宋体" w:hint="eastAsia"/>
        </w:rPr>
        <w:t>未注明的设计依据，由专用说明反映。</w:t>
      </w:r>
    </w:p>
    <w:p w:rsidR="00246B46" w:rsidRPr="00B64692" w:rsidRDefault="00246B46" w:rsidP="00246B46">
      <w:pPr>
        <w:pStyle w:val="4111"/>
      </w:pPr>
      <w:bookmarkStart w:id="19" w:name="_Hlk215139604"/>
      <w:bookmarkStart w:id="20" w:name="_Hlk217223032"/>
      <w:r w:rsidRPr="00B64692">
        <w:rPr>
          <w:rFonts w:hint="eastAsia"/>
        </w:rPr>
        <w:t>工程建设标准</w:t>
      </w:r>
      <w:r w:rsidR="00CF40D4" w:rsidRPr="00B64692">
        <w:rPr>
          <w:rFonts w:hint="eastAsia"/>
        </w:rPr>
        <w:t>：</w:t>
      </w:r>
    </w:p>
    <w:bookmarkEnd w:id="22"/>
    <w:p w:rsidR="00077B30" w:rsidRPr="00B64692" w:rsidRDefault="00077B30" w:rsidP="002F5E8B">
      <w:pPr>
        <w:pStyle w:val="51"/>
        <w:numPr>
          <w:ilvl w:val="4"/>
          <w:numId w:val="50"/>
        </w:numPr>
        <w:rPr>
          <w:rFonts w:hAnsi="宋体"/>
        </w:rPr>
      </w:pPr>
      <w:r w:rsidRPr="00B64692">
        <w:rPr>
          <w:rFonts w:hAnsi="宋体" w:hint="eastAsia"/>
        </w:rPr>
        <w:t>主要的工程建设</w:t>
      </w:r>
      <w:r w:rsidR="00712EB9" w:rsidRPr="00B64692">
        <w:rPr>
          <w:rFonts w:hAnsi="宋体" w:hint="eastAsia"/>
        </w:rPr>
        <w:t>国家</w:t>
      </w:r>
      <w:r w:rsidRPr="00B64692">
        <w:rPr>
          <w:rFonts w:hAnsi="宋体" w:hint="eastAsia"/>
        </w:rPr>
        <w:t>标准</w:t>
      </w:r>
      <w:r w:rsidR="00CF40D4" w:rsidRPr="00B64692">
        <w:rPr>
          <w:rFonts w:hAnsi="宋体" w:hint="eastAsia"/>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《工程结构通用规范》GB 55001-2</w:t>
      </w:r>
      <w:r w:rsidR="00246B46" w:rsidRPr="00B64692">
        <w:rPr>
          <w:rFonts w:hAnsi="宋体"/>
        </w:rPr>
        <w:t>021</w:t>
      </w:r>
      <w:r w:rsidR="00246B46" w:rsidRPr="00B64692">
        <w:rPr>
          <w:rFonts w:hAnsi="宋体" w:hint="eastAsia"/>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《建筑与市政工程抗震通用规范》GB</w:t>
      </w:r>
      <w:r w:rsidR="00246B46" w:rsidRPr="00B64692">
        <w:rPr>
          <w:rFonts w:hAnsi="宋体"/>
        </w:rPr>
        <w:t xml:space="preserve"> 55002</w:t>
      </w:r>
      <w:r w:rsidR="00246B46" w:rsidRPr="00B64692">
        <w:rPr>
          <w:rFonts w:hAnsi="宋体" w:hint="eastAsia"/>
        </w:rPr>
        <w:t>-2</w:t>
      </w:r>
      <w:r w:rsidR="00246B46" w:rsidRPr="00B64692">
        <w:rPr>
          <w:rFonts w:hAnsi="宋体"/>
        </w:rPr>
        <w:t>021</w:t>
      </w:r>
      <w:r w:rsidR="00246B46" w:rsidRPr="00B64692">
        <w:rPr>
          <w:rFonts w:hAnsi="宋体" w:hint="eastAsia"/>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《砌体结构通用规范》GB</w:t>
      </w:r>
      <w:r w:rsidR="00246B46" w:rsidRPr="00B64692">
        <w:rPr>
          <w:rFonts w:hAnsi="宋体"/>
        </w:rPr>
        <w:t xml:space="preserve"> 5500</w:t>
      </w:r>
      <w:r w:rsidR="00246B46" w:rsidRPr="00B64692">
        <w:rPr>
          <w:rFonts w:hAnsi="宋体" w:hint="eastAsia"/>
        </w:rPr>
        <w:t>7-2</w:t>
      </w:r>
      <w:r w:rsidR="00246B46" w:rsidRPr="00B64692">
        <w:rPr>
          <w:rFonts w:hAnsi="宋体"/>
        </w:rPr>
        <w:t>021</w:t>
      </w:r>
      <w:r w:rsidR="00246B46" w:rsidRPr="00B64692">
        <w:rPr>
          <w:rFonts w:hAnsi="宋体" w:hint="eastAsia"/>
        </w:rPr>
        <w:t>；</w:t>
      </w:r>
    </w:p>
    <w:p w:rsidR="00246B46" w:rsidRDefault="0094617C" w:rsidP="002F5E8B">
      <w:pPr>
        <w:pStyle w:val="7"/>
        <w:numPr>
          <w:ilvl w:val="6"/>
          <w:numId w:val="12"/>
        </w:numPr>
        <w:ind w:firstLineChars="160" w:firstLine="256"/>
        <w:rPr>
          <w:rFonts w:hAnsi="宋体"/>
          <w:color w:val="808080"/>
        </w:rPr>
      </w:pPr>
      <w:r>
        <w:rPr>
          <w:rFonts w:hAnsi="宋体" w:hint="eastAsia"/>
          <w:color w:val="808080"/>
        </w:rPr>
        <w:t>工程建设强制性标准</w:t>
      </w:r>
      <w:r w:rsidR="00246B46">
        <w:rPr>
          <w:rFonts w:hAnsi="宋体" w:hint="eastAsia"/>
          <w:color w:val="808080"/>
        </w:rPr>
        <w:t>《既有建筑维护与改造通用规范》 GB 55022-2021；</w:t>
      </w:r>
    </w:p>
    <w:p w:rsidR="008D3FCB" w:rsidRPr="00AA7603" w:rsidRDefault="00081E4E"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94617C" w:rsidRPr="00081E4E">
        <w:rPr>
          <w:rFonts w:hAnsi="宋体" w:hint="eastAsia"/>
        </w:rPr>
        <w:t>工程建设强制性标准</w:t>
      </w:r>
      <w:r w:rsidR="008D3FCB" w:rsidRPr="00081E4E">
        <w:rPr>
          <w:rFonts w:hAnsi="宋体" w:hint="eastAsia"/>
        </w:rPr>
        <w:t>《特殊设施工程项目规范》G</w:t>
      </w:r>
      <w:r w:rsidR="008D3FCB" w:rsidRPr="00081E4E">
        <w:rPr>
          <w:rFonts w:hAnsi="宋体"/>
        </w:rPr>
        <w:t xml:space="preserve">B </w:t>
      </w:r>
      <w:bookmarkStart w:id="23" w:name="OLE_LINK2"/>
      <w:r w:rsidR="008D3FCB" w:rsidRPr="00081E4E">
        <w:rPr>
          <w:rFonts w:hAnsi="宋体"/>
        </w:rPr>
        <w:t>55028</w:t>
      </w:r>
      <w:bookmarkEnd w:id="23"/>
      <w:r w:rsidR="008D3FCB" w:rsidRPr="00081E4E">
        <w:rPr>
          <w:rFonts w:hAnsi="宋体"/>
        </w:rPr>
        <w:t>-2022</w:t>
      </w:r>
      <w:r w:rsidR="008D3FCB" w:rsidRPr="00081E4E">
        <w:rPr>
          <w:rFonts w:hAnsi="宋体" w:hint="eastAsia"/>
        </w:rPr>
        <w:t>；</w:t>
      </w:r>
    </w:p>
    <w:p w:rsidR="00246B46" w:rsidRDefault="0063347A" w:rsidP="002F5E8B">
      <w:pPr>
        <w:pStyle w:val="7"/>
        <w:numPr>
          <w:ilvl w:val="6"/>
          <w:numId w:val="12"/>
        </w:numPr>
        <w:ind w:firstLineChars="160" w:firstLine="256"/>
        <w:rPr>
          <w:rFonts w:hAnsi="宋体"/>
        </w:rPr>
      </w:pPr>
      <w:r w:rsidRPr="00B64692">
        <w:rPr>
          <w:rFonts w:hAnsi="宋体" w:hint="eastAsia"/>
          <w:color w:val="0070C0"/>
          <w:szCs w:val="18"/>
        </w:rPr>
        <w:t>【备用】</w:t>
      </w:r>
      <w:r w:rsidR="003B29AC" w:rsidRPr="00081E4E">
        <w:rPr>
          <w:rFonts w:hAnsi="宋体" w:hint="eastAsia"/>
        </w:rPr>
        <w:t>工程建设强制性标准</w:t>
      </w:r>
      <w:r w:rsidR="00246B46" w:rsidRPr="00B64692">
        <w:rPr>
          <w:rFonts w:hAnsi="宋体" w:hint="eastAsia"/>
        </w:rPr>
        <w:t>《</w:t>
      </w:r>
      <w:r w:rsidR="00246B46" w:rsidRPr="00B64692">
        <w:rPr>
          <w:rFonts w:hAnsi="宋体" w:hint="eastAsia"/>
          <w:szCs w:val="16"/>
        </w:rPr>
        <w:t>建筑与市政工程防水通用规范</w:t>
      </w:r>
      <w:r w:rsidR="00246B46" w:rsidRPr="00B64692">
        <w:rPr>
          <w:rFonts w:hAnsi="宋体" w:hint="eastAsia"/>
        </w:rPr>
        <w:t>》GB 550</w:t>
      </w:r>
      <w:r w:rsidR="00246B46" w:rsidRPr="00B64692">
        <w:rPr>
          <w:rFonts w:hAnsi="宋体"/>
        </w:rPr>
        <w:t>30-2022</w:t>
      </w:r>
      <w:r w:rsidR="00246B46" w:rsidRPr="00B64692">
        <w:rPr>
          <w:rFonts w:hAnsi="宋体" w:hint="eastAsia"/>
        </w:rPr>
        <w:t>；</w:t>
      </w:r>
    </w:p>
    <w:p w:rsidR="00246B46" w:rsidRDefault="0094617C" w:rsidP="002F5E8B">
      <w:pPr>
        <w:pStyle w:val="7"/>
        <w:numPr>
          <w:ilvl w:val="6"/>
          <w:numId w:val="12"/>
        </w:numPr>
        <w:ind w:firstLineChars="160" w:firstLine="256"/>
        <w:rPr>
          <w:rFonts w:hAnsi="宋体"/>
          <w:color w:val="808080"/>
        </w:rPr>
      </w:pPr>
      <w:r>
        <w:rPr>
          <w:rFonts w:hAnsi="宋体" w:hint="eastAsia"/>
          <w:color w:val="808080"/>
        </w:rPr>
        <w:t>工程建设强制性标准</w:t>
      </w:r>
      <w:r w:rsidR="00246B46">
        <w:rPr>
          <w:rFonts w:hAnsi="宋体" w:hint="eastAsia"/>
          <w:color w:val="808080"/>
        </w:rPr>
        <w:t>《城市轨道交通工程项目规范》G</w:t>
      </w:r>
      <w:r w:rsidR="00246B46">
        <w:rPr>
          <w:rFonts w:hAnsi="宋体"/>
          <w:color w:val="808080"/>
        </w:rPr>
        <w:t>B 55033-2022</w:t>
      </w:r>
      <w:r w:rsidR="004674BC">
        <w:rPr>
          <w:rFonts w:hAnsi="宋体"/>
          <w:color w:val="808080"/>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《建筑防火通用规范》GB 550</w:t>
      </w:r>
      <w:r w:rsidR="00246B46" w:rsidRPr="00B64692">
        <w:rPr>
          <w:rFonts w:hAnsi="宋体"/>
        </w:rPr>
        <w:t>37-2022</w:t>
      </w:r>
      <w:r w:rsidR="00246B46" w:rsidRPr="00B64692">
        <w:rPr>
          <w:rFonts w:hAnsi="宋体" w:hint="eastAsia"/>
        </w:rPr>
        <w:t>；</w:t>
      </w:r>
    </w:p>
    <w:p w:rsidR="0012653B" w:rsidRPr="00B64692" w:rsidRDefault="003B29AC" w:rsidP="002F5E8B">
      <w:pPr>
        <w:pStyle w:val="7"/>
        <w:numPr>
          <w:ilvl w:val="6"/>
          <w:numId w:val="12"/>
        </w:numPr>
        <w:ind w:firstLineChars="160" w:firstLine="256"/>
        <w:rPr>
          <w:rFonts w:hAnsi="宋体"/>
        </w:rPr>
      </w:pPr>
      <w:r w:rsidRPr="00B64692">
        <w:rPr>
          <w:rFonts w:hAnsi="宋体" w:hint="eastAsia"/>
          <w:color w:val="0070C0"/>
          <w:szCs w:val="18"/>
        </w:rPr>
        <w:t>【备用】</w:t>
      </w:r>
      <w:r w:rsidR="0012653B" w:rsidRPr="00B64692">
        <w:rPr>
          <w:rFonts w:hAnsi="宋体" w:hint="eastAsia"/>
        </w:rPr>
        <w:t>工程建设强制性标准《住宅项目规范》GB 550</w:t>
      </w:r>
      <w:r w:rsidR="0012653B" w:rsidRPr="00B64692">
        <w:rPr>
          <w:rFonts w:hAnsi="宋体"/>
        </w:rPr>
        <w:t>3</w:t>
      </w:r>
      <w:r w:rsidR="0012653B" w:rsidRPr="00B64692">
        <w:rPr>
          <w:rFonts w:hAnsi="宋体" w:hint="eastAsia"/>
        </w:rPr>
        <w:t>8</w:t>
      </w:r>
      <w:r w:rsidR="0012653B" w:rsidRPr="00B64692">
        <w:rPr>
          <w:rFonts w:hAnsi="宋体"/>
        </w:rPr>
        <w:t>-202</w:t>
      </w:r>
      <w:r w:rsidR="0012653B" w:rsidRPr="00B64692">
        <w:rPr>
          <w:rFonts w:hAnsi="宋体" w:hint="eastAsia"/>
        </w:rPr>
        <w:t>5；</w:t>
      </w:r>
    </w:p>
    <w:p w:rsidR="00246B46" w:rsidRPr="00B64692" w:rsidRDefault="00782F0C" w:rsidP="002F5E8B">
      <w:pPr>
        <w:pStyle w:val="7"/>
        <w:numPr>
          <w:ilvl w:val="6"/>
          <w:numId w:val="12"/>
        </w:numPr>
        <w:ind w:firstLineChars="160" w:firstLine="256"/>
        <w:rPr>
          <w:rFonts w:hAnsi="宋体"/>
        </w:rPr>
      </w:pPr>
      <w:r w:rsidRPr="00B64692">
        <w:rPr>
          <w:rFonts w:hAnsi="宋体" w:hint="eastAsia"/>
          <w:color w:val="0070C0"/>
          <w:szCs w:val="18"/>
        </w:rPr>
        <w:t>【备用】</w:t>
      </w:r>
      <w:r w:rsidR="00246B46" w:rsidRPr="00B64692">
        <w:rPr>
          <w:rFonts w:hAnsi="宋体" w:hint="eastAsia"/>
        </w:rPr>
        <w:t>《工程结构可靠性设计统一标准》GB 50153-2008；</w:t>
      </w:r>
    </w:p>
    <w:p w:rsidR="00246B46" w:rsidRPr="00B64692" w:rsidRDefault="00782F0C" w:rsidP="002F5E8B">
      <w:pPr>
        <w:pStyle w:val="7"/>
        <w:numPr>
          <w:ilvl w:val="6"/>
          <w:numId w:val="12"/>
        </w:numPr>
        <w:ind w:firstLineChars="160" w:firstLine="256"/>
        <w:rPr>
          <w:rFonts w:hAnsi="宋体"/>
        </w:rPr>
      </w:pPr>
      <w:r w:rsidRPr="00B64692">
        <w:rPr>
          <w:rFonts w:hAnsi="宋体" w:hint="eastAsia"/>
          <w:color w:val="0070C0"/>
          <w:szCs w:val="18"/>
        </w:rPr>
        <w:t>【备用】</w:t>
      </w:r>
      <w:r w:rsidR="00246B46" w:rsidRPr="00B64692">
        <w:rPr>
          <w:rFonts w:hAnsi="宋体" w:hint="eastAsia"/>
        </w:rPr>
        <w:t>《建筑结构可靠性设计统一标准》GB 50068-2018；</w:t>
      </w:r>
    </w:p>
    <w:p w:rsidR="00246B46" w:rsidRPr="00B64692" w:rsidRDefault="00246B46" w:rsidP="002F5E8B">
      <w:pPr>
        <w:pStyle w:val="7"/>
        <w:numPr>
          <w:ilvl w:val="6"/>
          <w:numId w:val="12"/>
        </w:numPr>
        <w:ind w:firstLineChars="160" w:firstLine="256"/>
        <w:rPr>
          <w:rFonts w:hAnsi="宋体" w:hint="eastAsia"/>
        </w:rPr>
      </w:pPr>
      <w:r w:rsidRPr="00B64692">
        <w:rPr>
          <w:rFonts w:hAnsi="宋体" w:hint="eastAsia"/>
        </w:rPr>
        <w:t>《建筑结构荷载规范》GB 50009-2012；</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《建筑工程抗震设防分类标准》GB 50223-2008；</w:t>
      </w:r>
    </w:p>
    <w:p w:rsidR="00246B46" w:rsidRPr="00B64692" w:rsidRDefault="00762BF0" w:rsidP="002F5E8B">
      <w:pPr>
        <w:pStyle w:val="7"/>
        <w:numPr>
          <w:ilvl w:val="6"/>
          <w:numId w:val="12"/>
        </w:numPr>
        <w:ind w:firstLineChars="160" w:firstLine="256"/>
        <w:rPr>
          <w:rFonts w:hAnsi="宋体"/>
        </w:rPr>
      </w:pPr>
      <w:r w:rsidRPr="00B64692">
        <w:rPr>
          <w:rFonts w:hAnsi="宋体" w:hint="eastAsia"/>
        </w:rPr>
        <w:t>《建筑抗震设计标准》GB/T 50011-2010</w:t>
      </w:r>
      <w:r w:rsidR="00246B46" w:rsidRPr="00B64692">
        <w:rPr>
          <w:rFonts w:hAnsi="宋体" w:hint="eastAsia"/>
        </w:rPr>
        <w:t>；</w:t>
      </w:r>
    </w:p>
    <w:p w:rsidR="00334A11" w:rsidRPr="00B64692" w:rsidRDefault="0024057A" w:rsidP="002F5E8B">
      <w:pPr>
        <w:pStyle w:val="7"/>
        <w:numPr>
          <w:ilvl w:val="6"/>
          <w:numId w:val="12"/>
        </w:numPr>
        <w:ind w:firstLineChars="160" w:firstLine="256"/>
        <w:rPr>
          <w:rFonts w:hAnsi="宋体"/>
        </w:rPr>
      </w:pPr>
      <w:r w:rsidRPr="00B64692">
        <w:rPr>
          <w:rFonts w:hAnsi="宋体" w:hint="eastAsia"/>
          <w:color w:val="0070C0"/>
          <w:szCs w:val="18"/>
        </w:rPr>
        <w:t>【备用】</w:t>
      </w:r>
      <w:r w:rsidR="00334A11" w:rsidRPr="00B64692">
        <w:rPr>
          <w:rFonts w:hAnsi="宋体" w:hint="eastAsia"/>
        </w:rPr>
        <w:t xml:space="preserve">《中国地震动参数区划图》GB </w:t>
      </w:r>
      <w:r w:rsidR="00ED71A3" w:rsidRPr="00B64692">
        <w:rPr>
          <w:rFonts w:hAnsi="宋体"/>
        </w:rPr>
        <w:t>1</w:t>
      </w:r>
      <w:r w:rsidR="00334A11" w:rsidRPr="00B64692">
        <w:rPr>
          <w:rFonts w:hAnsi="宋体" w:hint="eastAsia"/>
        </w:rPr>
        <w:t>8306-2015；</w:t>
      </w:r>
    </w:p>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《地下结构抗震设计标准》GB/T 51336-2018；</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 xml:space="preserve">《建筑抗震韧性评价标准》GB/T </w:t>
      </w:r>
      <w:r>
        <w:rPr>
          <w:rFonts w:hAnsi="宋体"/>
          <w:color w:val="808080"/>
        </w:rPr>
        <w:t>38591</w:t>
      </w:r>
      <w:r>
        <w:rPr>
          <w:rFonts w:hAnsi="宋体" w:hint="eastAsia"/>
          <w:color w:val="808080"/>
        </w:rPr>
        <w:t>-20</w:t>
      </w:r>
      <w:r>
        <w:rPr>
          <w:rFonts w:hAnsi="宋体"/>
          <w:color w:val="808080"/>
        </w:rPr>
        <w:t>20</w:t>
      </w:r>
      <w:r>
        <w:rPr>
          <w:rFonts w:hAnsi="宋体" w:hint="eastAsia"/>
          <w:color w:val="808080"/>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《建筑设计防火规范》GB 50016-2014</w:t>
      </w:r>
      <w:r w:rsidR="003F408A" w:rsidRPr="00B64692">
        <w:rPr>
          <w:rFonts w:hAnsi="宋体" w:hint="eastAsia"/>
        </w:rPr>
        <w:t>(</w:t>
      </w:r>
      <w:r w:rsidRPr="00B64692">
        <w:rPr>
          <w:rFonts w:hAnsi="宋体" w:hint="eastAsia"/>
        </w:rPr>
        <w:t>2018年版</w:t>
      </w:r>
      <w:r w:rsidR="003F408A" w:rsidRPr="00B64692">
        <w:rPr>
          <w:rFonts w:hAnsi="宋体" w:hint="eastAsia"/>
        </w:rPr>
        <w:t>)</w:t>
      </w:r>
      <w:r w:rsidRPr="00B64692">
        <w:rPr>
          <w:rFonts w:hAnsi="宋体" w:hint="eastAsia"/>
        </w:rPr>
        <w:t>；</w:t>
      </w:r>
    </w:p>
    <w:p w:rsidR="00246B46" w:rsidRPr="00B64692" w:rsidRDefault="00E87284" w:rsidP="002F5E8B">
      <w:pPr>
        <w:pStyle w:val="7"/>
        <w:numPr>
          <w:ilvl w:val="6"/>
          <w:numId w:val="12"/>
        </w:numPr>
        <w:ind w:firstLineChars="160" w:firstLine="256"/>
        <w:rPr>
          <w:rFonts w:hAnsi="宋体"/>
        </w:rPr>
      </w:pPr>
      <w:r w:rsidRPr="00B64692">
        <w:rPr>
          <w:rFonts w:hAnsi="宋体" w:hint="eastAsia"/>
          <w:color w:val="0070C0"/>
          <w:szCs w:val="18"/>
        </w:rPr>
        <w:t>【备用】</w:t>
      </w:r>
      <w:r w:rsidR="00246B46" w:rsidRPr="00B64692">
        <w:rPr>
          <w:rFonts w:hAnsi="宋体" w:hint="eastAsia"/>
        </w:rPr>
        <w:t>《地下工程防水技术规范》G</w:t>
      </w:r>
      <w:r w:rsidR="00246B46" w:rsidRPr="00B64692">
        <w:rPr>
          <w:rFonts w:hAnsi="宋体"/>
        </w:rPr>
        <w:t>B 50108-2008</w:t>
      </w:r>
      <w:r w:rsidR="004674BC" w:rsidRPr="00B64692">
        <w:rPr>
          <w:rFonts w:hAnsi="宋体"/>
        </w:rPr>
        <w:t>；</w:t>
      </w:r>
    </w:p>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《工业建筑防腐蚀设计标准》GB/T 50046-2018；</w:t>
      </w:r>
    </w:p>
    <w:p w:rsidR="00246B46" w:rsidRPr="00B64692" w:rsidRDefault="003B29AC"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246B46" w:rsidRPr="003B29AC">
        <w:rPr>
          <w:rFonts w:hAnsi="宋体" w:hint="eastAsia"/>
        </w:rPr>
        <w:t>《住宅建筑规范》</w:t>
      </w:r>
      <w:r w:rsidR="00246B46" w:rsidRPr="003B29AC">
        <w:rPr>
          <w:rFonts w:hAnsi="宋体"/>
        </w:rPr>
        <w:t>GB 50368-2005</w:t>
      </w:r>
      <w:r w:rsidR="00246B46" w:rsidRPr="003B29AC">
        <w:rPr>
          <w:rFonts w:hAnsi="宋体" w:hint="eastAsia"/>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《房屋建筑制图统一标准》GB/T 50001-2017；</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《建筑结构制图标准》GB/T 50105-2010；</w:t>
      </w:r>
    </w:p>
    <w:p w:rsidR="00246B46" w:rsidRPr="00B64692" w:rsidRDefault="00246B46" w:rsidP="002F5E8B">
      <w:pPr>
        <w:pStyle w:val="7"/>
        <w:numPr>
          <w:ilvl w:val="6"/>
          <w:numId w:val="12"/>
        </w:numPr>
        <w:ind w:firstLineChars="160" w:firstLine="256"/>
        <w:rPr>
          <w:rFonts w:hAnsi="宋体" w:hint="eastAsia"/>
          <w:color w:val="808080"/>
        </w:rPr>
      </w:pPr>
      <w:r w:rsidRPr="00B64692">
        <w:rPr>
          <w:rFonts w:hAnsi="宋体" w:hint="eastAsia"/>
          <w:color w:val="808080"/>
        </w:rPr>
        <w:t>《民用建筑设计术语标准》GB 50504-2009；</w:t>
      </w:r>
    </w:p>
    <w:p w:rsidR="00246B46" w:rsidRPr="00B64692" w:rsidRDefault="00246B46" w:rsidP="002F5E8B">
      <w:pPr>
        <w:pStyle w:val="7"/>
        <w:numPr>
          <w:ilvl w:val="6"/>
          <w:numId w:val="12"/>
        </w:numPr>
        <w:ind w:firstLineChars="160" w:firstLine="256"/>
        <w:rPr>
          <w:rFonts w:hAnsi="宋体" w:hint="eastAsia"/>
          <w:color w:val="808080"/>
        </w:rPr>
      </w:pPr>
      <w:r w:rsidRPr="00B64692">
        <w:rPr>
          <w:rFonts w:hAnsi="宋体" w:hint="eastAsia"/>
          <w:color w:val="808080"/>
        </w:rPr>
        <w:t>《建设工程分类标准》GB/T 50841-2013；</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《建材工程术语标准》GB/T 50731-2019；</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《工程结构设计基本术语标准》GB/T 50083-2014；</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《工程结构设计通用符号标准》GB/T 50132-2014；</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《岩土工程基本术语标准》GB/T 50279-2014；</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《建筑地基基础术语标准》GB/T 50941-2014；</w:t>
      </w:r>
    </w:p>
    <w:p w:rsidR="00A34F95" w:rsidRPr="00B64692" w:rsidRDefault="00A34F95" w:rsidP="002F5E8B">
      <w:pPr>
        <w:pStyle w:val="7"/>
        <w:numPr>
          <w:ilvl w:val="6"/>
          <w:numId w:val="12"/>
        </w:numPr>
        <w:ind w:firstLineChars="160" w:firstLine="256"/>
        <w:rPr>
          <w:rFonts w:hAnsi="宋体"/>
          <w:color w:val="808080"/>
        </w:rPr>
      </w:pPr>
      <w:r w:rsidRPr="00B64692">
        <w:rPr>
          <w:rFonts w:hAnsi="宋体" w:hint="eastAsia"/>
          <w:color w:val="808080"/>
        </w:rPr>
        <w:t>《应急避难场所 术语》GB/T 44012-2024；</w:t>
      </w:r>
    </w:p>
    <w:p w:rsidR="00A34F95" w:rsidRPr="00B64692" w:rsidRDefault="00A34F95" w:rsidP="002F5E8B">
      <w:pPr>
        <w:pStyle w:val="7"/>
        <w:numPr>
          <w:ilvl w:val="6"/>
          <w:numId w:val="12"/>
        </w:numPr>
        <w:ind w:firstLineChars="160" w:firstLine="256"/>
        <w:rPr>
          <w:rFonts w:hAnsi="宋体"/>
          <w:color w:val="808080"/>
        </w:rPr>
      </w:pPr>
      <w:r w:rsidRPr="00B64692">
        <w:rPr>
          <w:rFonts w:hAnsi="宋体" w:hint="eastAsia"/>
          <w:color w:val="808080"/>
        </w:rPr>
        <w:t>《应急避难场所 分级及分类》GB/T 44013-2024；</w:t>
      </w:r>
    </w:p>
    <w:p w:rsidR="003A2EE5" w:rsidRPr="00B64692" w:rsidRDefault="003A2EE5"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《防灾避难场所设计规范》GB 51143-2015（2021年版）；</w:t>
      </w:r>
    </w:p>
    <w:p w:rsidR="00246B46" w:rsidRPr="000B1FB9" w:rsidRDefault="003A2EE5" w:rsidP="002F5E8B">
      <w:pPr>
        <w:pStyle w:val="7"/>
        <w:numPr>
          <w:ilvl w:val="6"/>
          <w:numId w:val="12"/>
        </w:numPr>
        <w:ind w:firstLineChars="160" w:firstLine="256"/>
        <w:rPr>
          <w:rFonts w:hAnsi="宋体"/>
          <w:color w:val="808080"/>
        </w:rPr>
      </w:pPr>
      <w:r w:rsidRPr="00B64692">
        <w:rPr>
          <w:rFonts w:hAnsi="宋体" w:hint="eastAsia"/>
          <w:color w:val="0070C0"/>
          <w:szCs w:val="18"/>
        </w:rPr>
        <w:lastRenderedPageBreak/>
        <w:t>【备用】</w:t>
      </w:r>
      <w:r w:rsidRPr="00B64692">
        <w:rPr>
          <w:rFonts w:hAnsi="宋体" w:hint="eastAsia"/>
        </w:rPr>
        <w:t>《城市社区应急避难场所建设标准》建标 180-2</w:t>
      </w:r>
      <w:r w:rsidR="002470C0" w:rsidRPr="00B64692">
        <w:rPr>
          <w:rFonts w:hAnsi="宋体"/>
        </w:rPr>
        <w:t>0</w:t>
      </w:r>
      <w:r w:rsidRPr="00B64692">
        <w:rPr>
          <w:rFonts w:hAnsi="宋体" w:hint="eastAsia"/>
        </w:rPr>
        <w:t>17；</w:t>
      </w:r>
    </w:p>
    <w:p w:rsidR="000B1FB9" w:rsidRPr="00B64692" w:rsidRDefault="000B1FB9"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0B1FB9">
        <w:rPr>
          <w:rFonts w:hAnsi="宋体" w:hint="eastAsia"/>
        </w:rPr>
        <w:t>《应急避难场所通用技术要求》 GB/T 35624-2025；</w:t>
      </w:r>
    </w:p>
    <w:p w:rsidR="00E51336" w:rsidRPr="00B64692" w:rsidRDefault="00E51336" w:rsidP="002F5E8B">
      <w:pPr>
        <w:pStyle w:val="7"/>
        <w:numPr>
          <w:ilvl w:val="6"/>
          <w:numId w:val="12"/>
        </w:numPr>
        <w:ind w:firstLineChars="160" w:firstLine="256"/>
        <w:rPr>
          <w:rFonts w:hAnsi="宋体"/>
          <w:color w:val="808080"/>
        </w:rPr>
      </w:pPr>
      <w:r w:rsidRPr="00B64692">
        <w:rPr>
          <w:rFonts w:hAnsi="宋体" w:hint="eastAsia"/>
          <w:color w:val="808080"/>
        </w:rPr>
        <w:t>《工程场地地震安全性评价》GB 17741-2025；</w:t>
      </w:r>
    </w:p>
    <w:p w:rsidR="008F1BF9" w:rsidRPr="00B64692" w:rsidRDefault="008F1BF9" w:rsidP="002F5E8B">
      <w:pPr>
        <w:pStyle w:val="7"/>
        <w:numPr>
          <w:ilvl w:val="6"/>
          <w:numId w:val="12"/>
        </w:numPr>
        <w:ind w:firstLineChars="160" w:firstLine="256"/>
        <w:rPr>
          <w:rFonts w:hAnsi="宋体"/>
        </w:rPr>
      </w:pPr>
      <w:r w:rsidRPr="00B64692">
        <w:rPr>
          <w:rFonts w:hAnsi="宋体"/>
        </w:rPr>
        <w:t>……</w:t>
      </w:r>
      <w:r w:rsidRPr="00B64692">
        <w:rPr>
          <w:rFonts w:hAnsi="宋体" w:hint="eastAsia"/>
        </w:rPr>
        <w:t>；</w:t>
      </w:r>
    </w:p>
    <w:p w:rsidR="00852A1D" w:rsidRPr="00B64692" w:rsidRDefault="00852A1D" w:rsidP="002F5E8B">
      <w:pPr>
        <w:pStyle w:val="51"/>
        <w:numPr>
          <w:ilvl w:val="4"/>
          <w:numId w:val="84"/>
        </w:numPr>
      </w:pPr>
      <w:r w:rsidRPr="00B64692">
        <w:rPr>
          <w:rFonts w:hint="eastAsia"/>
        </w:rPr>
        <w:t>主要的工程建设行业标准：</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《屋盖结构风荷载标准》JGJ/T 481-2019；</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《建筑楼盖结构振动舒适度技术标准》JGJ/T  441-2019；</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《山地建筑结构设计标准》JGJ/T 472-2020；</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rPr>
        <w:t>《建筑工程抗浮技术标准》JGJ 476-2019；</w:t>
      </w:r>
    </w:p>
    <w:p w:rsidR="00852A1D" w:rsidRPr="00B64692" w:rsidRDefault="00782F0C" w:rsidP="002F5E8B">
      <w:pPr>
        <w:pStyle w:val="7"/>
        <w:numPr>
          <w:ilvl w:val="6"/>
          <w:numId w:val="12"/>
        </w:numPr>
        <w:ind w:firstLineChars="160" w:firstLine="256"/>
        <w:rPr>
          <w:rFonts w:hAnsi="宋体"/>
        </w:rPr>
      </w:pPr>
      <w:r w:rsidRPr="00B64692">
        <w:rPr>
          <w:rFonts w:hAnsi="宋体" w:hint="eastAsia"/>
          <w:color w:val="0070C0"/>
          <w:szCs w:val="18"/>
        </w:rPr>
        <w:t>【备用】</w:t>
      </w:r>
      <w:r w:rsidR="00852A1D" w:rsidRPr="00B64692">
        <w:rPr>
          <w:rFonts w:hAnsi="宋体" w:hint="eastAsia"/>
        </w:rPr>
        <w:t>《非结构构件抗震设计规范》JGJ 339-2015；</w:t>
      </w:r>
    </w:p>
    <w:p w:rsidR="00852A1D" w:rsidRDefault="00852A1D" w:rsidP="002F5E8B">
      <w:pPr>
        <w:pStyle w:val="7"/>
        <w:numPr>
          <w:ilvl w:val="6"/>
          <w:numId w:val="12"/>
        </w:numPr>
        <w:ind w:firstLineChars="160" w:firstLine="256"/>
        <w:rPr>
          <w:rFonts w:hAnsi="宋体"/>
          <w:color w:val="808080"/>
        </w:rPr>
      </w:pPr>
      <w:r>
        <w:rPr>
          <w:rFonts w:hAnsi="宋体"/>
          <w:color w:val="808080"/>
        </w:rPr>
        <w:t>《建筑工程</w:t>
      </w:r>
      <w:r>
        <w:rPr>
          <w:rFonts w:hAnsi="宋体" w:hint="eastAsia"/>
          <w:color w:val="808080"/>
        </w:rPr>
        <w:t>裂缝防治技术规程</w:t>
      </w:r>
      <w:r>
        <w:rPr>
          <w:rFonts w:hAnsi="宋体"/>
          <w:color w:val="808080"/>
        </w:rPr>
        <w:t>》JGJ/T 317-2014；</w:t>
      </w:r>
    </w:p>
    <w:p w:rsidR="00852A1D"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《博物馆建筑设计规范》JGJ 66-2015；</w:t>
      </w:r>
    </w:p>
    <w:p w:rsidR="00852A1D" w:rsidRPr="00B64692" w:rsidRDefault="00852A1D" w:rsidP="002F5E8B">
      <w:pPr>
        <w:pStyle w:val="7"/>
        <w:numPr>
          <w:ilvl w:val="6"/>
          <w:numId w:val="12"/>
        </w:numPr>
        <w:ind w:firstLineChars="160" w:firstLine="256"/>
        <w:rPr>
          <w:rFonts w:hAnsi="宋体"/>
          <w:color w:val="808080"/>
        </w:rPr>
      </w:pPr>
      <w:r w:rsidRPr="00B64692">
        <w:rPr>
          <w:rFonts w:hAnsi="宋体" w:hint="eastAsia"/>
          <w:color w:val="808080"/>
        </w:rPr>
        <w:t>《建筑材料术语标准》</w:t>
      </w:r>
      <w:r w:rsidRPr="00B64692">
        <w:rPr>
          <w:rFonts w:hAnsi="宋体"/>
          <w:color w:val="808080"/>
        </w:rPr>
        <w:t>JGJ/T 191-2009</w:t>
      </w:r>
      <w:r w:rsidRPr="00B64692">
        <w:rPr>
          <w:rFonts w:hAnsi="宋体" w:hint="eastAsia"/>
          <w:color w:val="808080"/>
        </w:rPr>
        <w:t>；</w:t>
      </w:r>
    </w:p>
    <w:p w:rsidR="00852A1D" w:rsidRPr="00B64692" w:rsidRDefault="00852A1D" w:rsidP="002F5E8B">
      <w:pPr>
        <w:pStyle w:val="7"/>
        <w:numPr>
          <w:ilvl w:val="6"/>
          <w:numId w:val="12"/>
        </w:numPr>
        <w:ind w:firstLineChars="160" w:firstLine="256"/>
        <w:rPr>
          <w:rFonts w:hAnsi="宋体"/>
          <w:color w:val="808080"/>
        </w:rPr>
      </w:pPr>
      <w:r w:rsidRPr="00B64692">
        <w:rPr>
          <w:rFonts w:hAnsi="宋体" w:hint="eastAsia"/>
          <w:color w:val="808080"/>
        </w:rPr>
        <w:t>《工程抗震术语标准》JGJ/T 97-2011；</w:t>
      </w:r>
    </w:p>
    <w:p w:rsidR="00852A1D" w:rsidRPr="00B64692" w:rsidRDefault="008F1BF9" w:rsidP="002F5E8B">
      <w:pPr>
        <w:pStyle w:val="7"/>
        <w:numPr>
          <w:ilvl w:val="6"/>
          <w:numId w:val="12"/>
        </w:numPr>
        <w:ind w:firstLineChars="160" w:firstLine="256"/>
        <w:rPr>
          <w:rFonts w:hAnsi="宋体"/>
          <w:color w:val="808080"/>
        </w:rPr>
      </w:pPr>
      <w:r w:rsidRPr="00B64692">
        <w:rPr>
          <w:rFonts w:hAnsi="宋体"/>
        </w:rPr>
        <w:t>……</w:t>
      </w:r>
      <w:r w:rsidRPr="00B64692">
        <w:rPr>
          <w:rFonts w:hAnsi="宋体" w:hint="eastAsia"/>
        </w:rPr>
        <w:t>；</w:t>
      </w:r>
    </w:p>
    <w:p w:rsidR="00246B46" w:rsidRPr="00B64692" w:rsidRDefault="005B48C4" w:rsidP="002F5E8B">
      <w:pPr>
        <w:pStyle w:val="51"/>
        <w:numPr>
          <w:ilvl w:val="4"/>
          <w:numId w:val="84"/>
        </w:numPr>
        <w:rPr>
          <w:rFonts w:hAnsi="宋体"/>
        </w:rPr>
      </w:pPr>
      <w:r w:rsidRPr="00B64692">
        <w:rPr>
          <w:rFonts w:hAnsi="宋体" w:hint="eastAsia"/>
          <w:color w:val="0070C0"/>
          <w:szCs w:val="18"/>
        </w:rPr>
        <w:t>【备用】</w:t>
      </w:r>
      <w:r w:rsidR="00712053" w:rsidRPr="00B64692">
        <w:rPr>
          <w:rFonts w:hAnsi="宋体" w:hint="eastAsia"/>
        </w:rPr>
        <w:t>主要的</w:t>
      </w:r>
      <w:r w:rsidRPr="00B64692">
        <w:rPr>
          <w:rFonts w:hAnsi="宋体" w:hint="eastAsia"/>
        </w:rPr>
        <w:t>国家建筑工业行业标准：</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《建筑产品分类和编码》 JG/T 151-2015；</w:t>
      </w:r>
    </w:p>
    <w:p w:rsidR="008F1BF9" w:rsidRPr="00B64692" w:rsidRDefault="008F1BF9" w:rsidP="002F5E8B">
      <w:pPr>
        <w:pStyle w:val="7"/>
        <w:numPr>
          <w:ilvl w:val="6"/>
          <w:numId w:val="12"/>
        </w:numPr>
        <w:ind w:firstLineChars="160" w:firstLine="256"/>
        <w:rPr>
          <w:rFonts w:hAnsi="宋体"/>
        </w:rPr>
      </w:pPr>
      <w:r w:rsidRPr="00B64692">
        <w:rPr>
          <w:rFonts w:hAnsi="宋体"/>
        </w:rPr>
        <w:t>……</w:t>
      </w:r>
      <w:r w:rsidRPr="00B64692">
        <w:rPr>
          <w:rFonts w:hAnsi="宋体" w:hint="eastAsia"/>
        </w:rPr>
        <w:t>；</w:t>
      </w:r>
    </w:p>
    <w:p w:rsidR="008F1BF9" w:rsidRPr="00B64692" w:rsidRDefault="008F1BF9" w:rsidP="002F5E8B">
      <w:pPr>
        <w:pStyle w:val="51"/>
        <w:numPr>
          <w:ilvl w:val="4"/>
          <w:numId w:val="84"/>
        </w:numPr>
      </w:pPr>
      <w:r w:rsidRPr="00B64692">
        <w:rPr>
          <w:rFonts w:hAnsi="宋体" w:hint="eastAsia"/>
          <w:color w:val="0070C0"/>
          <w:szCs w:val="18"/>
        </w:rPr>
        <w:t>【备用】</w:t>
      </w:r>
      <w:r w:rsidR="00712053" w:rsidRPr="00B64692">
        <w:rPr>
          <w:rFonts w:hint="eastAsia"/>
        </w:rPr>
        <w:t>主要的其他行业建筑工程</w:t>
      </w:r>
      <w:r w:rsidRPr="00B64692">
        <w:rPr>
          <w:rFonts w:hint="eastAsia"/>
        </w:rPr>
        <w:t>建设标准：</w:t>
      </w:r>
    </w:p>
    <w:p w:rsidR="008F1BF9" w:rsidRDefault="008F1BF9"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《广播电影电视建筑工程抗震设防分类标准》GY 5060-2008；</w:t>
      </w:r>
    </w:p>
    <w:p w:rsidR="009C3F41" w:rsidRDefault="009C3F41"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w:t>
      </w:r>
      <w:r>
        <w:rPr>
          <w:rFonts w:hAnsi="宋体" w:hint="eastAsia"/>
        </w:rPr>
        <w:t>变电站建筑结构设计技术规程</w:t>
      </w:r>
      <w:r w:rsidRPr="00B64692">
        <w:rPr>
          <w:rFonts w:hAnsi="宋体" w:hint="eastAsia"/>
        </w:rPr>
        <w:t>》</w:t>
      </w:r>
      <w:r>
        <w:rPr>
          <w:rFonts w:hAnsi="宋体" w:hint="eastAsia"/>
        </w:rPr>
        <w:t>DL/T</w:t>
      </w:r>
      <w:r w:rsidRPr="00B64692">
        <w:rPr>
          <w:rFonts w:hAnsi="宋体" w:hint="eastAsia"/>
        </w:rPr>
        <w:t xml:space="preserve"> </w:t>
      </w:r>
      <w:r>
        <w:rPr>
          <w:rFonts w:hAnsi="宋体" w:hint="eastAsia"/>
        </w:rPr>
        <w:t>5457-2012</w:t>
      </w:r>
      <w:r w:rsidRPr="00B64692">
        <w:rPr>
          <w:rFonts w:hAnsi="宋体" w:hint="eastAsia"/>
        </w:rPr>
        <w:t>；</w:t>
      </w:r>
    </w:p>
    <w:p w:rsidR="008F1BF9" w:rsidRPr="00B64692" w:rsidRDefault="008F1BF9" w:rsidP="002F5E8B">
      <w:pPr>
        <w:pStyle w:val="7"/>
        <w:numPr>
          <w:ilvl w:val="6"/>
          <w:numId w:val="12"/>
        </w:numPr>
        <w:ind w:firstLineChars="160" w:firstLine="256"/>
      </w:pPr>
      <w:r w:rsidRPr="00B64692">
        <w:rPr>
          <w:rFonts w:hAnsi="宋体"/>
        </w:rPr>
        <w:t>……</w:t>
      </w:r>
      <w:r w:rsidRPr="00B64692">
        <w:rPr>
          <w:rFonts w:hAnsi="宋体" w:hint="eastAsia"/>
        </w:rPr>
        <w:t>；</w:t>
      </w:r>
    </w:p>
    <w:p w:rsidR="00246B46" w:rsidRPr="00B64692" w:rsidRDefault="00BF08D9" w:rsidP="002F5E8B">
      <w:pPr>
        <w:pStyle w:val="51"/>
        <w:numPr>
          <w:ilvl w:val="4"/>
          <w:numId w:val="84"/>
        </w:numPr>
      </w:pPr>
      <w:r w:rsidRPr="00B64692">
        <w:rPr>
          <w:rFonts w:hAnsi="宋体" w:hint="eastAsia"/>
          <w:color w:val="0070C0"/>
          <w:szCs w:val="18"/>
        </w:rPr>
        <w:t>【备用】</w:t>
      </w:r>
      <w:r w:rsidR="00077B30" w:rsidRPr="00B64692">
        <w:rPr>
          <w:rFonts w:hint="eastAsia"/>
        </w:rPr>
        <w:t>主要的工程建设地方标准</w:t>
      </w:r>
      <w:r w:rsidR="00CF40D4" w:rsidRPr="00B64692">
        <w:rPr>
          <w:rFonts w:hint="eastAsia"/>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上海市工程建设标准《建筑抗震设计标准》DG</w:t>
      </w:r>
      <w:r w:rsidRPr="00B64692">
        <w:rPr>
          <w:rFonts w:hAnsi="宋体"/>
        </w:rPr>
        <w:t>/TJ</w:t>
      </w:r>
      <w:r w:rsidR="00D85D2F">
        <w:rPr>
          <w:rFonts w:hAnsi="宋体" w:hint="eastAsia"/>
        </w:rPr>
        <w:t xml:space="preserve"> </w:t>
      </w:r>
      <w:r w:rsidRPr="00B64692">
        <w:rPr>
          <w:rFonts w:hAnsi="宋体" w:hint="eastAsia"/>
        </w:rPr>
        <w:t>08-9-20</w:t>
      </w:r>
      <w:r w:rsidRPr="00B64692">
        <w:rPr>
          <w:rFonts w:hAnsi="宋体"/>
        </w:rPr>
        <w:t>2</w:t>
      </w:r>
      <w:r w:rsidRPr="00B64692">
        <w:rPr>
          <w:rFonts w:hAnsi="宋体" w:hint="eastAsia"/>
        </w:rPr>
        <w:t>3；</w:t>
      </w:r>
    </w:p>
    <w:p w:rsidR="00246B46" w:rsidRPr="005364DD"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bookmarkStart w:id="25" w:name="_Hlk217646970"/>
      <w:r w:rsidRPr="00B64692">
        <w:rPr>
          <w:rFonts w:hAnsi="宋体" w:hint="eastAsia"/>
        </w:rPr>
        <w:t>上海市工程建设标准《住宅设计标准》DGJ</w:t>
      </w:r>
      <w:r w:rsidRPr="00B64692">
        <w:rPr>
          <w:rFonts w:hAnsi="宋体"/>
        </w:rPr>
        <w:t xml:space="preserve"> </w:t>
      </w:r>
      <w:r w:rsidRPr="00B64692">
        <w:rPr>
          <w:rFonts w:hAnsi="宋体" w:hint="eastAsia"/>
        </w:rPr>
        <w:t>08-20-2019；</w:t>
      </w:r>
      <w:bookmarkEnd w:id="25"/>
    </w:p>
    <w:p w:rsidR="005364DD" w:rsidRPr="00856486" w:rsidRDefault="00856486" w:rsidP="002F5E8B">
      <w:pPr>
        <w:pStyle w:val="7"/>
        <w:numPr>
          <w:ilvl w:val="6"/>
          <w:numId w:val="12"/>
        </w:numPr>
        <w:ind w:firstLineChars="160" w:firstLine="256"/>
        <w:rPr>
          <w:rFonts w:hAnsi="宋体"/>
        </w:rPr>
      </w:pPr>
      <w:bookmarkStart w:id="26" w:name="_Hlk217373825"/>
      <w:r w:rsidRPr="00B64692">
        <w:rPr>
          <w:rFonts w:hAnsi="宋体" w:hint="eastAsia"/>
          <w:color w:val="0070C0"/>
          <w:szCs w:val="18"/>
        </w:rPr>
        <w:t>【备用】</w:t>
      </w:r>
      <w:r w:rsidR="005364DD" w:rsidRPr="00856486">
        <w:rPr>
          <w:rFonts w:hAnsi="宋体" w:hint="eastAsia"/>
        </w:rPr>
        <w:t>上海市工程建设标准《建设工程地下水控制技术标准》DG/TJ 08-2470-2025</w:t>
      </w:r>
      <w:r w:rsidR="00E12D81" w:rsidRPr="00856486">
        <w:rPr>
          <w:rFonts w:hAnsi="宋体" w:hint="eastAsia"/>
        </w:rPr>
        <w:t>；</w:t>
      </w:r>
    </w:p>
    <w:bookmarkEnd w:id="26"/>
    <w:p w:rsidR="00E3227A"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E3227A" w:rsidRPr="00856486">
        <w:rPr>
          <w:rFonts w:hAnsi="宋体" w:hint="eastAsia"/>
        </w:rPr>
        <w:t>上海市工程建设标准《保障性租贷住房设计标准（保障性租贷租房新建分册）》DG</w:t>
      </w:r>
      <w:r w:rsidR="00E3227A" w:rsidRPr="00856486">
        <w:rPr>
          <w:rFonts w:hAnsi="宋体"/>
        </w:rPr>
        <w:t>/T</w:t>
      </w:r>
      <w:r w:rsidR="00E3227A" w:rsidRPr="00856486">
        <w:rPr>
          <w:rFonts w:hAnsi="宋体" w:hint="eastAsia"/>
        </w:rPr>
        <w:t>J</w:t>
      </w:r>
      <w:r w:rsidR="00D85D2F" w:rsidRPr="00856486">
        <w:rPr>
          <w:rFonts w:hAnsi="宋体" w:hint="eastAsia"/>
        </w:rPr>
        <w:t xml:space="preserve"> </w:t>
      </w:r>
      <w:r w:rsidR="00E3227A" w:rsidRPr="00856486">
        <w:rPr>
          <w:rFonts w:hAnsi="宋体" w:hint="eastAsia"/>
        </w:rPr>
        <w:t>08-</w:t>
      </w:r>
      <w:r w:rsidR="00E3227A" w:rsidRPr="00856486">
        <w:rPr>
          <w:rFonts w:hAnsi="宋体"/>
        </w:rPr>
        <w:t>221B</w:t>
      </w:r>
      <w:r w:rsidR="00E3227A" w:rsidRPr="00856486">
        <w:rPr>
          <w:rFonts w:hAnsi="宋体" w:hint="eastAsia"/>
        </w:rPr>
        <w:t>-20</w:t>
      </w:r>
      <w:r w:rsidR="00E3227A" w:rsidRPr="00856486">
        <w:rPr>
          <w:rFonts w:hAnsi="宋体"/>
        </w:rPr>
        <w:t>22</w:t>
      </w:r>
      <w:r w:rsidR="00E3227A" w:rsidRPr="00856486">
        <w:rPr>
          <w:rFonts w:hAnsi="宋体" w:hint="eastAsia"/>
        </w:rPr>
        <w:t>；</w:t>
      </w:r>
    </w:p>
    <w:p w:rsidR="00FB02A4"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FB02A4" w:rsidRPr="00856486">
        <w:rPr>
          <w:rFonts w:hAnsi="宋体" w:hint="eastAsia"/>
        </w:rPr>
        <w:t>上海市工程建设标准《保障性住房设计标准（保障性住贷住房新建分册）</w:t>
      </w:r>
      <w:r w:rsidR="009C3F41" w:rsidRPr="00856486">
        <w:rPr>
          <w:rFonts w:hAnsi="宋体" w:hint="eastAsia"/>
        </w:rPr>
        <w:t>》</w:t>
      </w:r>
      <w:r w:rsidR="00FB02A4" w:rsidRPr="00856486">
        <w:rPr>
          <w:rFonts w:hAnsi="宋体" w:hint="eastAsia"/>
        </w:rPr>
        <w:t>DG-TJ</w:t>
      </w:r>
      <w:r w:rsidR="00D85D2F" w:rsidRPr="00856486">
        <w:rPr>
          <w:rFonts w:hAnsi="宋体" w:hint="eastAsia"/>
        </w:rPr>
        <w:t xml:space="preserve"> </w:t>
      </w:r>
      <w:r w:rsidR="00FB02A4" w:rsidRPr="00856486">
        <w:rPr>
          <w:rFonts w:hAnsi="宋体" w:hint="eastAsia"/>
        </w:rPr>
        <w:t>08-2291B-2022；</w:t>
      </w:r>
    </w:p>
    <w:p w:rsidR="00FB02A4"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FB02A4" w:rsidRPr="00856486">
        <w:rPr>
          <w:rFonts w:hAnsi="宋体" w:hint="eastAsia"/>
        </w:rPr>
        <w:t>上海市工程建设标准《保障性住房设计标准（保障性住贷住房改建分册）</w:t>
      </w:r>
      <w:r w:rsidR="009C3F41" w:rsidRPr="00856486">
        <w:rPr>
          <w:rFonts w:hAnsi="宋体" w:hint="eastAsia"/>
        </w:rPr>
        <w:t>》</w:t>
      </w:r>
      <w:r w:rsidR="00FB02A4" w:rsidRPr="00856486">
        <w:rPr>
          <w:rFonts w:hAnsi="宋体" w:hint="eastAsia"/>
        </w:rPr>
        <w:t>DG-TJ</w:t>
      </w:r>
      <w:r w:rsidR="00D85D2F" w:rsidRPr="00856486">
        <w:rPr>
          <w:rFonts w:hAnsi="宋体" w:hint="eastAsia"/>
        </w:rPr>
        <w:t xml:space="preserve"> </w:t>
      </w:r>
      <w:r w:rsidR="00FB02A4" w:rsidRPr="00856486">
        <w:rPr>
          <w:rFonts w:hAnsi="宋体" w:hint="eastAsia"/>
        </w:rPr>
        <w:t>08-2291C-2022；</w:t>
      </w:r>
    </w:p>
    <w:p w:rsidR="000A1290"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8C07A9">
        <w:rPr>
          <w:rFonts w:hAnsi="宋体" w:hint="eastAsia"/>
          <w:highlight w:val="yellow"/>
        </w:rPr>
        <w:t>上海市工程建设标准</w:t>
      </w:r>
      <w:r w:rsidR="000A1290" w:rsidRPr="00856486">
        <w:rPr>
          <w:rFonts w:hAnsi="宋体" w:hint="eastAsia"/>
        </w:rPr>
        <w:t>《既有多层住宅加装电梯技术标准》DG／TJ08-2381-2021</w:t>
      </w:r>
      <w:r w:rsidR="00E12D81" w:rsidRPr="00856486">
        <w:rPr>
          <w:rFonts w:hAnsi="宋体" w:hint="eastAsia"/>
        </w:rPr>
        <w:t>；</w:t>
      </w:r>
    </w:p>
    <w:p w:rsidR="00967800" w:rsidRPr="00856486" w:rsidRDefault="00967800"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上海市工程建设标准《应急避难场所设计标准》DG</w:t>
      </w:r>
      <w:r w:rsidRPr="00B64692">
        <w:rPr>
          <w:rFonts w:hAnsi="宋体"/>
        </w:rPr>
        <w:t>/TJ</w:t>
      </w:r>
      <w:r w:rsidR="00D85D2F">
        <w:rPr>
          <w:rFonts w:hAnsi="宋体" w:hint="eastAsia"/>
        </w:rPr>
        <w:t xml:space="preserve"> </w:t>
      </w:r>
      <w:r w:rsidRPr="00B64692">
        <w:rPr>
          <w:rFonts w:hAnsi="宋体" w:hint="eastAsia"/>
        </w:rPr>
        <w:t>08-2188-20</w:t>
      </w:r>
      <w:r w:rsidRPr="00B64692">
        <w:rPr>
          <w:rFonts w:hAnsi="宋体"/>
        </w:rPr>
        <w:t>2</w:t>
      </w:r>
      <w:r w:rsidRPr="00B64692">
        <w:rPr>
          <w:rFonts w:hAnsi="宋体" w:hint="eastAsia"/>
        </w:rPr>
        <w:t>3；</w:t>
      </w:r>
    </w:p>
    <w:p w:rsidR="00856486" w:rsidRPr="00856486" w:rsidRDefault="00856486" w:rsidP="002F5E8B">
      <w:pPr>
        <w:pStyle w:val="7"/>
        <w:numPr>
          <w:ilvl w:val="6"/>
          <w:numId w:val="12"/>
        </w:numPr>
        <w:ind w:firstLineChars="160" w:firstLine="256"/>
        <w:rPr>
          <w:rFonts w:hAnsi="宋体"/>
          <w:color w:val="808080"/>
        </w:rPr>
      </w:pPr>
      <w:r w:rsidRPr="00856486">
        <w:rPr>
          <w:rFonts w:hAnsi="宋体" w:hint="eastAsia"/>
          <w:color w:val="0070C0"/>
          <w:szCs w:val="18"/>
        </w:rPr>
        <w:t>【备用】</w:t>
      </w:r>
      <w:r w:rsidRPr="008C07A9">
        <w:rPr>
          <w:rFonts w:hAnsi="宋体" w:hint="eastAsia"/>
          <w:highlight w:val="yellow"/>
        </w:rPr>
        <w:t>上海市工程建设标准《建筑悬挂结构技术标准》DG</w:t>
      </w:r>
      <w:r w:rsidRPr="008C07A9">
        <w:rPr>
          <w:rFonts w:hAnsi="宋体"/>
          <w:highlight w:val="yellow"/>
        </w:rPr>
        <w:t>/TJ</w:t>
      </w:r>
      <w:r w:rsidRPr="008C07A9">
        <w:rPr>
          <w:rFonts w:hAnsi="宋体" w:hint="eastAsia"/>
          <w:highlight w:val="yellow"/>
        </w:rPr>
        <w:t xml:space="preserve"> 08-2</w:t>
      </w:r>
      <w:r w:rsidRPr="008C07A9">
        <w:rPr>
          <w:rFonts w:hAnsi="宋体"/>
          <w:highlight w:val="yellow"/>
        </w:rPr>
        <w:t>494</w:t>
      </w:r>
      <w:r w:rsidRPr="008C07A9">
        <w:rPr>
          <w:rFonts w:hAnsi="宋体" w:hint="eastAsia"/>
          <w:highlight w:val="yellow"/>
        </w:rPr>
        <w:t>-20</w:t>
      </w:r>
      <w:r w:rsidRPr="008C07A9">
        <w:rPr>
          <w:rFonts w:hAnsi="宋体"/>
          <w:highlight w:val="yellow"/>
        </w:rPr>
        <w:t>26</w:t>
      </w:r>
      <w:r w:rsidRPr="008C07A9">
        <w:rPr>
          <w:rFonts w:hAnsi="宋体" w:hint="eastAsia"/>
          <w:highlight w:val="yellow"/>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北京市工程建设标准《地下室防水技术规程》</w:t>
      </w:r>
      <w:r w:rsidRPr="00B64692">
        <w:rPr>
          <w:rFonts w:hAnsi="宋体"/>
        </w:rPr>
        <w:t>DB11/</w:t>
      </w:r>
      <w:r w:rsidRPr="00B64692">
        <w:rPr>
          <w:rFonts w:hAnsi="宋体" w:hint="eastAsia"/>
        </w:rPr>
        <w:t>T</w:t>
      </w:r>
      <w:r w:rsidRPr="00B64692">
        <w:rPr>
          <w:rFonts w:hAnsi="宋体"/>
        </w:rPr>
        <w:t xml:space="preserve"> </w:t>
      </w:r>
      <w:r w:rsidRPr="00B64692">
        <w:rPr>
          <w:rFonts w:hAnsi="宋体" w:hint="eastAsia"/>
        </w:rPr>
        <w:t>367</w:t>
      </w:r>
      <w:r w:rsidRPr="00B64692">
        <w:rPr>
          <w:rFonts w:hAnsi="宋体"/>
        </w:rPr>
        <w:t>-202</w:t>
      </w:r>
      <w:r w:rsidRPr="00B64692">
        <w:rPr>
          <w:rFonts w:hAnsi="宋体" w:hint="eastAsia"/>
        </w:rPr>
        <w:t>1</w:t>
      </w:r>
      <w:r w:rsidRPr="00B64692">
        <w:rPr>
          <w:rFonts w:hAnsi="宋体"/>
        </w:rPr>
        <w:t>；</w:t>
      </w:r>
    </w:p>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北京市工程建设标准《住宅设计规范》</w:t>
      </w:r>
      <w:r w:rsidRPr="00B64692">
        <w:rPr>
          <w:rFonts w:hAnsi="宋体"/>
        </w:rPr>
        <w:t>DB11/1740-2020；</w:t>
      </w:r>
    </w:p>
    <w:p w:rsidR="008777F2" w:rsidRPr="008777F2" w:rsidRDefault="008777F2">
      <w:pPr>
        <w:numPr>
          <w:ilvl w:val="6"/>
          <w:numId w:val="12"/>
        </w:numPr>
        <w:ind w:firstLineChars="160" w:firstLine="256"/>
        <w:rPr>
          <w:rFonts w:hAnsi="宋体"/>
        </w:rPr>
      </w:pPr>
      <w:r w:rsidRPr="008777F2">
        <w:rPr>
          <w:rFonts w:ascii="宋体" w:hAnsi="宋体"/>
          <w:color w:val="0070C0"/>
          <w:szCs w:val="18"/>
        </w:rPr>
        <w:t>【备用】</w:t>
      </w:r>
      <w:r w:rsidRPr="008C07A9">
        <w:rPr>
          <w:rFonts w:ascii="宋体" w:hAnsi="宋体"/>
          <w:szCs w:val="13"/>
          <w:highlight w:val="yellow"/>
        </w:rPr>
        <w:t>北京市工程建设标准《住宅</w:t>
      </w:r>
      <w:r w:rsidRPr="008C07A9">
        <w:rPr>
          <w:rFonts w:ascii="宋体" w:hAnsi="宋体" w:hint="eastAsia"/>
          <w:szCs w:val="13"/>
          <w:highlight w:val="yellow"/>
        </w:rPr>
        <w:t>工程质量品质提升技术标准</w:t>
      </w:r>
      <w:r w:rsidRPr="008C07A9">
        <w:rPr>
          <w:rFonts w:ascii="宋体" w:hAnsi="宋体"/>
          <w:szCs w:val="13"/>
          <w:highlight w:val="yellow"/>
        </w:rPr>
        <w:t>》DB11/</w:t>
      </w:r>
      <w:r w:rsidRPr="008C07A9">
        <w:rPr>
          <w:rFonts w:ascii="宋体" w:hAnsi="宋体" w:hint="eastAsia"/>
          <w:szCs w:val="13"/>
          <w:highlight w:val="yellow"/>
        </w:rPr>
        <w:t>T 2293</w:t>
      </w:r>
      <w:r w:rsidRPr="008C07A9">
        <w:rPr>
          <w:rFonts w:ascii="宋体" w:hAnsi="宋体"/>
          <w:szCs w:val="13"/>
          <w:highlight w:val="yellow"/>
        </w:rPr>
        <w:t>-202</w:t>
      </w:r>
      <w:r w:rsidRPr="008C07A9">
        <w:rPr>
          <w:rFonts w:ascii="宋体" w:hAnsi="宋体" w:hint="eastAsia"/>
          <w:szCs w:val="13"/>
          <w:highlight w:val="yellow"/>
        </w:rPr>
        <w:t>4</w:t>
      </w:r>
      <w:r w:rsidRPr="008C07A9">
        <w:rPr>
          <w:rFonts w:ascii="宋体" w:hAnsi="宋体"/>
          <w:szCs w:val="13"/>
          <w:highlight w:val="yellow"/>
        </w:rPr>
        <w:t>；</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福建省工程建设标准《福建省建筑工程常见质量问题控制规程》</w:t>
      </w:r>
      <w:r>
        <w:rPr>
          <w:rFonts w:hAnsi="宋体"/>
          <w:color w:val="808080"/>
        </w:rPr>
        <w:t>DBJ/T 13-1</w:t>
      </w:r>
      <w:r>
        <w:rPr>
          <w:rFonts w:hAnsi="宋体" w:hint="eastAsia"/>
          <w:color w:val="808080"/>
        </w:rPr>
        <w:t>07</w:t>
      </w:r>
      <w:r>
        <w:rPr>
          <w:rFonts w:hAnsi="宋体"/>
          <w:color w:val="808080"/>
        </w:rPr>
        <w:t>-201</w:t>
      </w:r>
      <w:r>
        <w:rPr>
          <w:rFonts w:hAnsi="宋体" w:hint="eastAsia"/>
          <w:color w:val="808080"/>
        </w:rPr>
        <w:t>5</w:t>
      </w:r>
      <w:r>
        <w:rPr>
          <w:rFonts w:hAnsi="宋体"/>
          <w:color w:val="808080"/>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福建省工程建设标准《</w:t>
      </w:r>
      <w:bookmarkStart w:id="27" w:name="OLE_LINK4"/>
      <w:r w:rsidRPr="00B64692">
        <w:rPr>
          <w:rFonts w:hAnsi="宋体" w:hint="eastAsia"/>
        </w:rPr>
        <w:t>福建建筑结构风压规程</w:t>
      </w:r>
      <w:bookmarkEnd w:id="27"/>
      <w:r w:rsidRPr="00B64692">
        <w:rPr>
          <w:rFonts w:hAnsi="宋体" w:hint="eastAsia"/>
        </w:rPr>
        <w:t>》</w:t>
      </w:r>
      <w:r w:rsidRPr="00B64692">
        <w:rPr>
          <w:rFonts w:hAnsi="宋体"/>
        </w:rPr>
        <w:t>DBJ/T 13-141-2011；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河北省工程建设标准《建筑结构设计统一技术标准》DB13(J)∕T 8390-2020；</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河北省工程建设标准《百年公共建筑结构设计标准》DB 13(J)／T 8384-2020；</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河北省工程建设标准《七十年住宅工程结构设计标准》DB13</w:t>
      </w:r>
      <w:r w:rsidR="003F408A" w:rsidRPr="00B64692">
        <w:rPr>
          <w:rFonts w:hAnsi="宋体" w:hint="eastAsia"/>
        </w:rPr>
        <w:t>(</w:t>
      </w:r>
      <w:r w:rsidRPr="00B64692">
        <w:rPr>
          <w:rFonts w:hAnsi="宋体" w:hint="eastAsia"/>
        </w:rPr>
        <w:t>J</w:t>
      </w:r>
      <w:r w:rsidR="003F408A" w:rsidRPr="00B64692">
        <w:rPr>
          <w:rFonts w:hAnsi="宋体"/>
        </w:rPr>
        <w:t>)</w:t>
      </w:r>
      <w:r w:rsidRPr="00B64692">
        <w:rPr>
          <w:rFonts w:hAnsi="宋体" w:hint="eastAsia"/>
        </w:rPr>
        <w:t>/T 8388-2020；</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河北省工程建设标准《百年公共建筑设计标准》DB13(J)</w:t>
      </w:r>
      <w:r w:rsidRPr="00B64692">
        <w:rPr>
          <w:rFonts w:hAnsi="宋体"/>
        </w:rPr>
        <w:t>/</w:t>
      </w:r>
      <w:r w:rsidRPr="00B64692">
        <w:rPr>
          <w:rFonts w:hAnsi="宋体" w:hint="eastAsia"/>
        </w:rPr>
        <w:t>T</w:t>
      </w:r>
      <w:r w:rsidRPr="00B64692">
        <w:rPr>
          <w:rFonts w:hAnsi="宋体"/>
        </w:rPr>
        <w:t xml:space="preserve"> </w:t>
      </w:r>
      <w:r w:rsidRPr="00B64692">
        <w:rPr>
          <w:rFonts w:hAnsi="宋体" w:hint="eastAsia"/>
        </w:rPr>
        <w:t>8420-2021；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河北省工程建设标准《百年住宅设计标准》DB13(J)</w:t>
      </w:r>
      <w:r w:rsidRPr="00B64692">
        <w:rPr>
          <w:rFonts w:hAnsi="宋体"/>
        </w:rPr>
        <w:t>/</w:t>
      </w:r>
      <w:r w:rsidRPr="00B64692">
        <w:rPr>
          <w:rFonts w:hAnsi="宋体" w:hint="eastAsia"/>
        </w:rPr>
        <w:t>T 8383-2020；</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808080"/>
        </w:rPr>
        <w:t>河北省工程建设标准《房屋建筑和市政设施工程施工图设计文件审查标准》DB13(J)</w:t>
      </w:r>
      <w:r w:rsidRPr="00B64692">
        <w:rPr>
          <w:rFonts w:hAnsi="宋体"/>
          <w:color w:val="808080"/>
        </w:rPr>
        <w:t>/</w:t>
      </w:r>
      <w:r w:rsidRPr="00B64692">
        <w:rPr>
          <w:rFonts w:hAnsi="宋体" w:hint="eastAsia"/>
          <w:color w:val="808080"/>
        </w:rPr>
        <w:t>T</w:t>
      </w:r>
      <w:r w:rsidRPr="00B64692">
        <w:rPr>
          <w:rFonts w:hAnsi="宋体"/>
          <w:color w:val="808080"/>
        </w:rPr>
        <w:t xml:space="preserve"> </w:t>
      </w:r>
      <w:r w:rsidRPr="00B64692">
        <w:rPr>
          <w:rFonts w:hAnsi="宋体" w:hint="eastAsia"/>
          <w:color w:val="808080"/>
        </w:rPr>
        <w:t>8420-2021；</w:t>
      </w:r>
    </w:p>
    <w:p w:rsidR="00246B46" w:rsidRDefault="00C71A9C" w:rsidP="002F5E8B">
      <w:pPr>
        <w:pStyle w:val="7"/>
        <w:numPr>
          <w:ilvl w:val="6"/>
          <w:numId w:val="12"/>
        </w:numPr>
        <w:ind w:firstLineChars="160" w:firstLine="256"/>
        <w:rPr>
          <w:rFonts w:hAnsi="宋体"/>
          <w:color w:val="808080"/>
        </w:rPr>
      </w:pPr>
      <w:r>
        <w:rPr>
          <w:rFonts w:hAnsi="宋体" w:hint="eastAsia"/>
          <w:color w:val="808080"/>
        </w:rPr>
        <w:t>雄安新区工程建设标准</w:t>
      </w:r>
      <w:r w:rsidR="00246B46">
        <w:rPr>
          <w:rFonts w:hAnsi="宋体" w:hint="eastAsia"/>
          <w:color w:val="808080"/>
        </w:rPr>
        <w:t>《雄安新区工程建设关键质量指标体系：建筑工程》 DB1331／T</w:t>
      </w:r>
      <w:r w:rsidR="008C613E">
        <w:rPr>
          <w:rFonts w:hAnsi="宋体" w:hint="eastAsia"/>
          <w:color w:val="808080"/>
        </w:rPr>
        <w:t xml:space="preserve"> </w:t>
      </w:r>
      <w:r w:rsidR="00246B46">
        <w:rPr>
          <w:rFonts w:hAnsi="宋体" w:hint="eastAsia"/>
          <w:color w:val="808080"/>
        </w:rPr>
        <w:t>025.1-2022；</w:t>
      </w:r>
    </w:p>
    <w:p w:rsidR="00246B46" w:rsidRDefault="00C71A9C" w:rsidP="002F5E8B">
      <w:pPr>
        <w:pStyle w:val="7"/>
        <w:numPr>
          <w:ilvl w:val="6"/>
          <w:numId w:val="12"/>
        </w:numPr>
        <w:ind w:firstLineChars="160" w:firstLine="256"/>
        <w:rPr>
          <w:rFonts w:hAnsi="宋体"/>
          <w:color w:val="808080"/>
        </w:rPr>
      </w:pPr>
      <w:r>
        <w:rPr>
          <w:rFonts w:hAnsi="宋体" w:hint="eastAsia"/>
          <w:color w:val="808080"/>
        </w:rPr>
        <w:t>雄安新区工程建设标准</w:t>
      </w:r>
      <w:r w:rsidR="00246B46">
        <w:rPr>
          <w:rFonts w:hAnsi="宋体" w:hint="eastAsia"/>
          <w:color w:val="808080"/>
        </w:rPr>
        <w:t>《雄安新区工程建设关键质量指标体系：地下空间工程》 DB1331／T</w:t>
      </w:r>
      <w:r w:rsidR="008C613E">
        <w:rPr>
          <w:rFonts w:hAnsi="宋体" w:hint="eastAsia"/>
          <w:color w:val="808080"/>
        </w:rPr>
        <w:t xml:space="preserve"> </w:t>
      </w:r>
      <w:r w:rsidR="00246B46">
        <w:rPr>
          <w:rFonts w:hAnsi="宋体" w:hint="eastAsia"/>
          <w:color w:val="808080"/>
        </w:rPr>
        <w:t>025.</w:t>
      </w:r>
      <w:r w:rsidR="00246B46">
        <w:rPr>
          <w:rFonts w:hAnsi="宋体"/>
          <w:color w:val="808080"/>
        </w:rPr>
        <w:t>5</w:t>
      </w:r>
      <w:r w:rsidR="00246B46">
        <w:rPr>
          <w:rFonts w:hAnsi="宋体" w:hint="eastAsia"/>
          <w:color w:val="808080"/>
        </w:rPr>
        <w:t>-2022；</w:t>
      </w:r>
    </w:p>
    <w:p w:rsidR="00246B46" w:rsidRDefault="00C71A9C" w:rsidP="002F5E8B">
      <w:pPr>
        <w:pStyle w:val="7"/>
        <w:numPr>
          <w:ilvl w:val="6"/>
          <w:numId w:val="12"/>
        </w:numPr>
        <w:ind w:firstLineChars="160" w:firstLine="256"/>
        <w:rPr>
          <w:rFonts w:hAnsi="宋体"/>
          <w:color w:val="808080"/>
        </w:rPr>
      </w:pPr>
      <w:r>
        <w:rPr>
          <w:rFonts w:hAnsi="宋体" w:hint="eastAsia"/>
          <w:color w:val="808080"/>
        </w:rPr>
        <w:t>雄安新区工程建设标准</w:t>
      </w:r>
      <w:r w:rsidR="00246B46">
        <w:rPr>
          <w:rFonts w:hAnsi="宋体" w:hint="eastAsia"/>
          <w:color w:val="808080"/>
        </w:rPr>
        <w:t>《雄安新区工程建设关键质量指标体系：防灾减灾工程》 DB1331／T</w:t>
      </w:r>
      <w:r w:rsidR="008C613E">
        <w:rPr>
          <w:rFonts w:hAnsi="宋体" w:hint="eastAsia"/>
          <w:color w:val="808080"/>
        </w:rPr>
        <w:t xml:space="preserve"> </w:t>
      </w:r>
      <w:r w:rsidR="00246B46">
        <w:rPr>
          <w:rFonts w:hAnsi="宋体" w:hint="eastAsia"/>
          <w:color w:val="808080"/>
        </w:rPr>
        <w:t>025.</w:t>
      </w:r>
      <w:r w:rsidR="00246B46">
        <w:rPr>
          <w:rFonts w:hAnsi="宋体"/>
          <w:color w:val="808080"/>
        </w:rPr>
        <w:t>7</w:t>
      </w:r>
      <w:r w:rsidR="00246B46">
        <w:rPr>
          <w:rFonts w:hAnsi="宋体" w:hint="eastAsia"/>
          <w:color w:val="808080"/>
        </w:rPr>
        <w:t>-2022；</w:t>
      </w:r>
    </w:p>
    <w:p w:rsidR="00381174" w:rsidRPr="00B64692" w:rsidRDefault="00381174"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雄安新区工程建设标准《雄安新区</w:t>
      </w:r>
      <w:r w:rsidR="007E1E91" w:rsidRPr="00B64692">
        <w:rPr>
          <w:rFonts w:hAnsi="宋体" w:hint="eastAsia"/>
        </w:rPr>
        <w:t>建设工程抗震设防</w:t>
      </w:r>
      <w:r w:rsidRPr="00B64692">
        <w:rPr>
          <w:rFonts w:hAnsi="宋体" w:hint="eastAsia"/>
        </w:rPr>
        <w:t>标准》 DB1331／T</w:t>
      </w:r>
      <w:r w:rsidRPr="00B64692">
        <w:rPr>
          <w:rFonts w:hAnsi="宋体"/>
        </w:rPr>
        <w:t xml:space="preserve"> </w:t>
      </w:r>
      <w:r w:rsidR="007E1E91" w:rsidRPr="00B64692">
        <w:rPr>
          <w:rFonts w:hAnsi="宋体"/>
        </w:rPr>
        <w:t>109</w:t>
      </w:r>
      <w:r w:rsidRPr="00B64692">
        <w:rPr>
          <w:rFonts w:hAnsi="宋体" w:hint="eastAsia"/>
        </w:rPr>
        <w:t>-2025</w:t>
      </w:r>
      <w:r w:rsidR="007E1E91" w:rsidRPr="00B64692">
        <w:rPr>
          <w:rFonts w:hAnsi="宋体" w:hint="eastAsia"/>
        </w:rPr>
        <w:t>；</w:t>
      </w:r>
    </w:p>
    <w:p w:rsidR="00214C6F" w:rsidRPr="00B64692" w:rsidRDefault="00214C6F" w:rsidP="002F5E8B">
      <w:pPr>
        <w:pStyle w:val="7"/>
        <w:numPr>
          <w:ilvl w:val="6"/>
          <w:numId w:val="12"/>
        </w:numPr>
        <w:ind w:firstLineChars="160" w:firstLine="256"/>
        <w:rPr>
          <w:rFonts w:hAnsi="宋体"/>
        </w:rPr>
      </w:pPr>
      <w:r w:rsidRPr="00B64692">
        <w:rPr>
          <w:rFonts w:hAnsi="宋体" w:hint="eastAsia"/>
          <w:color w:val="0070C0"/>
          <w:szCs w:val="18"/>
        </w:rPr>
        <w:t>【备用】</w:t>
      </w:r>
      <w:r w:rsidR="00C71A9C" w:rsidRPr="00B64692">
        <w:rPr>
          <w:rFonts w:hAnsi="宋体" w:hint="eastAsia"/>
        </w:rPr>
        <w:t>雄安新区工程建设标准</w:t>
      </w:r>
      <w:r w:rsidRPr="00B64692">
        <w:rPr>
          <w:rFonts w:hAnsi="宋体" w:hint="eastAsia"/>
        </w:rPr>
        <w:t>《雄安新区建设工程防水技术规程》 DB1331／T</w:t>
      </w:r>
      <w:r w:rsidRPr="00B64692">
        <w:rPr>
          <w:rFonts w:hAnsi="宋体"/>
        </w:rPr>
        <w:t xml:space="preserve"> 053</w:t>
      </w:r>
      <w:r w:rsidRPr="00B64692">
        <w:rPr>
          <w:rFonts w:hAnsi="宋体" w:hint="eastAsia"/>
        </w:rPr>
        <w:t>-202</w:t>
      </w:r>
      <w:r w:rsidRPr="00B64692">
        <w:rPr>
          <w:rFonts w:hAnsi="宋体"/>
        </w:rPr>
        <w:t>3</w:t>
      </w:r>
      <w:r w:rsidRPr="00B64692">
        <w:rPr>
          <w:rFonts w:hAnsi="宋体" w:hint="eastAsia"/>
        </w:rPr>
        <w:t>；</w:t>
      </w:r>
    </w:p>
    <w:p w:rsidR="00975B1F" w:rsidRPr="00DD6928" w:rsidRDefault="000A36B9" w:rsidP="002F5E8B">
      <w:pPr>
        <w:pStyle w:val="7"/>
        <w:numPr>
          <w:ilvl w:val="6"/>
          <w:numId w:val="12"/>
        </w:numPr>
        <w:ind w:firstLineChars="160" w:firstLine="256"/>
        <w:rPr>
          <w:rFonts w:hAnsi="宋体" w:hint="eastAsia"/>
        </w:rPr>
      </w:pPr>
      <w:r w:rsidRPr="00B64692">
        <w:rPr>
          <w:rFonts w:hAnsi="宋体" w:hint="eastAsia"/>
          <w:color w:val="0070C0"/>
          <w:szCs w:val="18"/>
        </w:rPr>
        <w:t>【备用】</w:t>
      </w:r>
      <w:r w:rsidRPr="00B64692">
        <w:rPr>
          <w:rFonts w:hAnsi="宋体" w:hint="eastAsia"/>
        </w:rPr>
        <w:t>雄安新区工程建设标准《雄安新区重要建筑物结构耐久性标准》 DB1331／T</w:t>
      </w:r>
      <w:r w:rsidRPr="00B64692">
        <w:rPr>
          <w:rFonts w:hAnsi="宋体"/>
        </w:rPr>
        <w:t xml:space="preserve"> </w:t>
      </w:r>
      <w:r w:rsidRPr="00B64692">
        <w:rPr>
          <w:rFonts w:hAnsi="宋体" w:hint="eastAsia"/>
        </w:rPr>
        <w:t>111-2025；</w:t>
      </w:r>
    </w:p>
    <w:p w:rsidR="00246B46" w:rsidRPr="00B64692" w:rsidRDefault="000A36B9" w:rsidP="002F5E8B">
      <w:pPr>
        <w:pStyle w:val="7"/>
        <w:numPr>
          <w:ilvl w:val="6"/>
          <w:numId w:val="12"/>
        </w:numPr>
        <w:ind w:firstLineChars="160" w:firstLine="256"/>
        <w:rPr>
          <w:rFonts w:hAnsi="宋体"/>
        </w:rPr>
      </w:pPr>
      <w:r w:rsidRPr="00B64692">
        <w:rPr>
          <w:rFonts w:hAnsi="宋体" w:hint="eastAsia"/>
          <w:color w:val="0070C0"/>
          <w:szCs w:val="18"/>
        </w:rPr>
        <w:t>【</w:t>
      </w:r>
      <w:r w:rsidR="00246B46" w:rsidRPr="00B64692">
        <w:rPr>
          <w:rFonts w:hAnsi="宋体" w:hint="eastAsia"/>
          <w:color w:val="0070C0"/>
          <w:szCs w:val="18"/>
        </w:rPr>
        <w:t>备用】</w:t>
      </w:r>
      <w:r w:rsidR="00246B46" w:rsidRPr="00B64692">
        <w:rPr>
          <w:rFonts w:hAnsi="宋体" w:hint="eastAsia"/>
        </w:rPr>
        <w:t>广东省工程建设标准《建筑结构荷载规范》DBJ/</w:t>
      </w:r>
      <w:r w:rsidR="00246B46" w:rsidRPr="00B64692">
        <w:rPr>
          <w:rFonts w:hAnsi="宋体"/>
        </w:rPr>
        <w:t xml:space="preserve">T </w:t>
      </w:r>
      <w:r w:rsidR="00246B46" w:rsidRPr="00B64692">
        <w:rPr>
          <w:rFonts w:hAnsi="宋体" w:hint="eastAsia"/>
        </w:rPr>
        <w:t>15-101-</w:t>
      </w:r>
      <w:r w:rsidR="00246B46" w:rsidRPr="00B64692">
        <w:rPr>
          <w:rFonts w:hAnsi="宋体"/>
        </w:rPr>
        <w:t>2022</w:t>
      </w:r>
      <w:r w:rsidR="00246B46" w:rsidRPr="00B64692">
        <w:rPr>
          <w:rFonts w:hAnsi="宋体" w:hint="eastAsia"/>
        </w:rPr>
        <w:t>；</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广东省工程建设标准《强风易发多发地区金属屋面技术规程》DBJ/T</w:t>
      </w:r>
      <w:r w:rsidR="008C613E">
        <w:rPr>
          <w:rFonts w:hAnsi="宋体" w:hint="eastAsia"/>
          <w:color w:val="808080"/>
        </w:rPr>
        <w:t xml:space="preserve"> </w:t>
      </w:r>
      <w:r>
        <w:rPr>
          <w:rFonts w:hAnsi="宋体" w:hint="eastAsia"/>
          <w:color w:val="808080"/>
        </w:rPr>
        <w:t>15-148-2018；</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lastRenderedPageBreak/>
        <w:t>广东省工程建设标准《高层建筑风振舒适度评价标准及控制技术规程》DBJ/T</w:t>
      </w:r>
      <w:r w:rsidR="008C613E">
        <w:rPr>
          <w:rFonts w:hAnsi="宋体" w:hint="eastAsia"/>
          <w:color w:val="808080"/>
        </w:rPr>
        <w:t xml:space="preserve"> </w:t>
      </w:r>
      <w:r>
        <w:rPr>
          <w:rFonts w:hAnsi="宋体" w:hint="eastAsia"/>
          <w:color w:val="808080"/>
        </w:rPr>
        <w:t>15-216-2021；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广东省工程建设标准《建筑工程混凝土结构抗震性能设计规程》DBJ/T</w:t>
      </w:r>
      <w:r w:rsidR="008C613E">
        <w:rPr>
          <w:rFonts w:hAnsi="宋体" w:hint="eastAsia"/>
        </w:rPr>
        <w:t xml:space="preserve"> </w:t>
      </w:r>
      <w:r w:rsidRPr="00B64692">
        <w:rPr>
          <w:rFonts w:hAnsi="宋体" w:hint="eastAsia"/>
        </w:rPr>
        <w:t>15-</w:t>
      </w:r>
      <w:r w:rsidRPr="00B64692">
        <w:rPr>
          <w:rFonts w:hAnsi="宋体"/>
        </w:rPr>
        <w:t>151</w:t>
      </w:r>
      <w:r w:rsidRPr="00B64692">
        <w:rPr>
          <w:rFonts w:hAnsi="宋体" w:hint="eastAsia"/>
        </w:rPr>
        <w:t>-20</w:t>
      </w:r>
      <w:r w:rsidRPr="00B64692">
        <w:rPr>
          <w:rFonts w:hAnsi="宋体"/>
        </w:rPr>
        <w:t>19</w:t>
      </w:r>
      <w:r w:rsidRPr="00B64692">
        <w:rPr>
          <w:rFonts w:hAnsi="宋体" w:hint="eastAsia"/>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深圳市工程建设标准《深圳市建设工程防水技术标准》S</w:t>
      </w:r>
      <w:r w:rsidRPr="00B64692">
        <w:rPr>
          <w:rFonts w:hAnsi="宋体"/>
        </w:rPr>
        <w:t>JG 19-2019</w:t>
      </w:r>
      <w:r w:rsidRPr="00B64692">
        <w:rPr>
          <w:rFonts w:hAnsi="宋体" w:hint="eastAsia"/>
        </w:rPr>
        <w:t>；</w:t>
      </w:r>
    </w:p>
    <w:p w:rsidR="00246B46" w:rsidRPr="00B64692" w:rsidRDefault="008C07A9" w:rsidP="002F5E8B">
      <w:pPr>
        <w:pStyle w:val="7"/>
        <w:numPr>
          <w:ilvl w:val="6"/>
          <w:numId w:val="12"/>
        </w:numPr>
        <w:ind w:firstLineChars="160" w:firstLine="256"/>
        <w:rPr>
          <w:rFonts w:hAnsi="宋体"/>
        </w:rPr>
      </w:pPr>
      <w:r w:rsidRPr="008C07A9">
        <w:rPr>
          <w:rFonts w:hAnsi="宋体" w:hint="eastAsia"/>
          <w:color w:val="808080"/>
          <w:highlight w:val="yellow"/>
        </w:rPr>
        <w:t>深圳市工程建设标准</w:t>
      </w:r>
      <w:r w:rsidR="00246B46">
        <w:rPr>
          <w:rFonts w:hAnsi="宋体" w:hint="eastAsia"/>
          <w:color w:val="808080"/>
        </w:rPr>
        <w:t>《高层建筑混凝土结构抗震性能评价标准》S</w:t>
      </w:r>
      <w:r w:rsidR="00246B46">
        <w:rPr>
          <w:rFonts w:hAnsi="宋体"/>
          <w:color w:val="808080"/>
        </w:rPr>
        <w:t>JG 125-2023</w:t>
      </w:r>
      <w:r w:rsidR="00246B46">
        <w:rPr>
          <w:rFonts w:hAnsi="宋体" w:hint="eastAsia"/>
          <w:color w:val="808080"/>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深圳市工程建设标准《中小学校项目规范》S</w:t>
      </w:r>
      <w:r w:rsidRPr="00B64692">
        <w:rPr>
          <w:rFonts w:hAnsi="宋体"/>
        </w:rPr>
        <w:t>JG 120-2022</w:t>
      </w:r>
      <w:r w:rsidRPr="00B64692">
        <w:rPr>
          <w:rFonts w:hAnsi="宋体" w:hint="eastAsia"/>
        </w:rPr>
        <w:t>；</w:t>
      </w:r>
    </w:p>
    <w:p w:rsidR="005F1455" w:rsidRDefault="005F1455"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深圳市工程建设标准《工业上楼建筑设计通则》S</w:t>
      </w:r>
      <w:r w:rsidRPr="00B64692">
        <w:rPr>
          <w:rFonts w:hAnsi="宋体"/>
        </w:rPr>
        <w:t>JG 163-202</w:t>
      </w:r>
      <w:r w:rsidR="00A45741" w:rsidRPr="00B64692">
        <w:rPr>
          <w:rFonts w:hAnsi="宋体"/>
        </w:rPr>
        <w:t>4</w:t>
      </w:r>
      <w:r w:rsidRPr="00B64692">
        <w:rPr>
          <w:rFonts w:hAnsi="宋体" w:hint="eastAsia"/>
        </w:rPr>
        <w:t>；</w:t>
      </w:r>
    </w:p>
    <w:p w:rsidR="008227ED" w:rsidRDefault="008227ED" w:rsidP="002F5E8B">
      <w:pPr>
        <w:pStyle w:val="7"/>
        <w:numPr>
          <w:ilvl w:val="6"/>
          <w:numId w:val="12"/>
        </w:numPr>
        <w:ind w:firstLineChars="160" w:firstLine="256"/>
        <w:rPr>
          <w:rFonts w:hAnsi="宋体"/>
        </w:rPr>
      </w:pPr>
      <w:r w:rsidRPr="008227ED">
        <w:rPr>
          <w:rFonts w:hAnsi="宋体" w:hint="eastAsia"/>
          <w:color w:val="0070C0"/>
          <w:szCs w:val="18"/>
        </w:rPr>
        <w:t>【备用】</w:t>
      </w:r>
      <w:r w:rsidRPr="008C07A9">
        <w:rPr>
          <w:rFonts w:hAnsi="宋体" w:hint="eastAsia"/>
          <w:highlight w:val="yellow"/>
        </w:rPr>
        <w:t>深圳市工程建设标准《人行天桥和连廊设计标准》S</w:t>
      </w:r>
      <w:r w:rsidRPr="008C07A9">
        <w:rPr>
          <w:rFonts w:hAnsi="宋体"/>
          <w:highlight w:val="yellow"/>
        </w:rPr>
        <w:t xml:space="preserve">JG </w:t>
      </w:r>
      <w:r w:rsidRPr="008C07A9">
        <w:rPr>
          <w:rFonts w:hAnsi="宋体" w:hint="eastAsia"/>
          <w:highlight w:val="yellow"/>
        </w:rPr>
        <w:t>70</w:t>
      </w:r>
      <w:r w:rsidRPr="008C07A9">
        <w:rPr>
          <w:rFonts w:hAnsi="宋体"/>
          <w:highlight w:val="yellow"/>
        </w:rPr>
        <w:t>-202</w:t>
      </w:r>
      <w:r w:rsidRPr="008C07A9">
        <w:rPr>
          <w:rFonts w:hAnsi="宋体" w:hint="eastAsia"/>
          <w:highlight w:val="yellow"/>
        </w:rPr>
        <w:t>0；</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江苏省工程建设标准《高层建筑工程抗震设防超限界定标准》DB32/</w:t>
      </w:r>
      <w:r w:rsidRPr="00B64692">
        <w:rPr>
          <w:rFonts w:hAnsi="宋体"/>
        </w:rPr>
        <w:t>T 4399</w:t>
      </w:r>
      <w:r w:rsidRPr="00B64692">
        <w:rPr>
          <w:rFonts w:hAnsi="宋体" w:hint="eastAsia"/>
        </w:rPr>
        <w:t>-202</w:t>
      </w:r>
      <w:r w:rsidRPr="00B64692">
        <w:rPr>
          <w:rFonts w:hAnsi="宋体"/>
        </w:rPr>
        <w:t>2</w:t>
      </w:r>
      <w:r w:rsidRPr="00B64692">
        <w:rPr>
          <w:rFonts w:hAnsi="宋体" w:hint="eastAsia"/>
        </w:rPr>
        <w:t>；</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江苏省工程建设标准《住宅设计标准》DB32/3920-2020；</w:t>
      </w:r>
    </w:p>
    <w:p w:rsidR="00246B46" w:rsidRPr="006B69C5"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江苏省工程建设标准《江苏省建筑防水工程技术规程》D</w:t>
      </w:r>
      <w:r w:rsidRPr="00B64692">
        <w:rPr>
          <w:rFonts w:hAnsi="宋体"/>
        </w:rPr>
        <w:t>GJ</w:t>
      </w:r>
      <w:r w:rsidRPr="00B64692">
        <w:rPr>
          <w:rFonts w:hAnsi="宋体" w:hint="eastAsia"/>
        </w:rPr>
        <w:t>32/TJ 212-2016；</w:t>
      </w:r>
    </w:p>
    <w:p w:rsidR="006B69C5" w:rsidRPr="005B57F8" w:rsidRDefault="006B69C5"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Pr>
          <w:rFonts w:hAnsi="宋体" w:hint="eastAsia"/>
        </w:rPr>
        <w:t>浙江</w:t>
      </w:r>
      <w:r w:rsidRPr="00B64692">
        <w:rPr>
          <w:rFonts w:hAnsi="宋体" w:hint="eastAsia"/>
        </w:rPr>
        <w:t>省工程建设标准《</w:t>
      </w:r>
      <w:r>
        <w:rPr>
          <w:rFonts w:hAnsi="宋体" w:hint="eastAsia"/>
        </w:rPr>
        <w:t>建筑结构抗震性能化设计标准</w:t>
      </w:r>
      <w:r w:rsidRPr="00B64692">
        <w:rPr>
          <w:rFonts w:hAnsi="宋体" w:hint="eastAsia"/>
        </w:rPr>
        <w:t>》DBJ</w:t>
      </w:r>
      <w:r>
        <w:rPr>
          <w:rFonts w:hAnsi="宋体" w:hint="eastAsia"/>
        </w:rPr>
        <w:t>33</w:t>
      </w:r>
      <w:r w:rsidRPr="00B64692">
        <w:rPr>
          <w:rFonts w:hAnsi="宋体" w:hint="eastAsia"/>
        </w:rPr>
        <w:t>/</w:t>
      </w:r>
      <w:r>
        <w:rPr>
          <w:rFonts w:hAnsi="宋体" w:hint="eastAsia"/>
        </w:rPr>
        <w:t>T 1318-2024；</w:t>
      </w:r>
    </w:p>
    <w:p w:rsidR="005B57F8" w:rsidRPr="005B57F8" w:rsidRDefault="005B57F8">
      <w:pPr>
        <w:pStyle w:val="7"/>
        <w:numPr>
          <w:ilvl w:val="6"/>
          <w:numId w:val="12"/>
        </w:numPr>
        <w:ind w:firstLineChars="160" w:firstLine="256"/>
        <w:rPr>
          <w:rFonts w:hAnsi="宋体"/>
          <w:color w:val="808080"/>
        </w:rPr>
      </w:pPr>
      <w:r w:rsidRPr="005B57F8">
        <w:rPr>
          <w:rFonts w:hAnsi="宋体" w:hint="eastAsia"/>
          <w:color w:val="0070C0"/>
          <w:szCs w:val="18"/>
        </w:rPr>
        <w:t>【备用】</w:t>
      </w:r>
      <w:r w:rsidRPr="008C07A9">
        <w:rPr>
          <w:rFonts w:hAnsi="宋体" w:hint="eastAsia"/>
          <w:highlight w:val="yellow"/>
        </w:rPr>
        <w:t>浙江省工程建设标准《地下结构抗浮技术规程》DBJ33/T 1337-2024；</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浙江省工程建设标准《住宅工程质量常见问题控制标准》D</w:t>
      </w:r>
      <w:r>
        <w:rPr>
          <w:rFonts w:hAnsi="宋体"/>
          <w:color w:val="808080"/>
        </w:rPr>
        <w:t>BJ</w:t>
      </w:r>
      <w:r>
        <w:rPr>
          <w:rFonts w:hAnsi="宋体" w:hint="eastAsia"/>
          <w:color w:val="808080"/>
        </w:rPr>
        <w:t>3</w:t>
      </w:r>
      <w:r>
        <w:rPr>
          <w:rFonts w:hAnsi="宋体"/>
          <w:color w:val="808080"/>
        </w:rPr>
        <w:t>3</w:t>
      </w:r>
      <w:r>
        <w:rPr>
          <w:rFonts w:hAnsi="宋体" w:hint="eastAsia"/>
          <w:color w:val="808080"/>
        </w:rPr>
        <w:t>/</w:t>
      </w:r>
      <w:r>
        <w:rPr>
          <w:rFonts w:hAnsi="宋体"/>
          <w:color w:val="808080"/>
        </w:rPr>
        <w:t>T</w:t>
      </w:r>
      <w:r>
        <w:rPr>
          <w:rFonts w:hAnsi="宋体" w:hint="eastAsia"/>
          <w:color w:val="808080"/>
        </w:rPr>
        <w:t xml:space="preserve"> </w:t>
      </w:r>
      <w:r>
        <w:rPr>
          <w:rFonts w:hAnsi="宋体"/>
          <w:color w:val="808080"/>
        </w:rPr>
        <w:t>1286</w:t>
      </w:r>
      <w:r>
        <w:rPr>
          <w:rFonts w:hAnsi="宋体" w:hint="eastAsia"/>
          <w:color w:val="808080"/>
        </w:rPr>
        <w:t>-20</w:t>
      </w:r>
      <w:r>
        <w:rPr>
          <w:rFonts w:hAnsi="宋体"/>
          <w:color w:val="808080"/>
        </w:rPr>
        <w:t>22</w:t>
      </w:r>
      <w:r>
        <w:rPr>
          <w:rFonts w:hAnsi="宋体" w:hint="eastAsia"/>
          <w:color w:val="808080"/>
        </w:rPr>
        <w:t>；</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宁波市工程建设标准《宁波市住宅建筑结构设计细则》甬DX/JS 002-2020；</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安徽省工程建设标准《住宅工程质量常见问题防治技术规程》D</w:t>
      </w:r>
      <w:r>
        <w:rPr>
          <w:rFonts w:hAnsi="宋体"/>
          <w:color w:val="808080"/>
        </w:rPr>
        <w:t>B34/1659</w:t>
      </w:r>
      <w:r>
        <w:rPr>
          <w:rFonts w:hAnsi="宋体" w:hint="eastAsia"/>
          <w:color w:val="808080"/>
        </w:rPr>
        <w:t>-20</w:t>
      </w:r>
      <w:r>
        <w:rPr>
          <w:rFonts w:hAnsi="宋体"/>
          <w:color w:val="808080"/>
        </w:rPr>
        <w:t>22</w:t>
      </w:r>
      <w:r>
        <w:rPr>
          <w:rFonts w:hAnsi="宋体" w:hint="eastAsia"/>
          <w:color w:val="808080"/>
        </w:rPr>
        <w:t>；</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bookmarkStart w:id="28" w:name="_Hlk209448804"/>
      <w:r w:rsidR="00371C7B" w:rsidRPr="00B64692">
        <w:rPr>
          <w:rFonts w:hAnsi="宋体" w:hint="eastAsia"/>
        </w:rPr>
        <w:t>山东省工程建设标准《住宅设计标准》DB37/T</w:t>
      </w:r>
      <w:r w:rsidR="008C613E">
        <w:rPr>
          <w:rFonts w:hAnsi="宋体" w:hint="eastAsia"/>
        </w:rPr>
        <w:t xml:space="preserve"> </w:t>
      </w:r>
      <w:r w:rsidR="00371C7B" w:rsidRPr="00B64692">
        <w:rPr>
          <w:rFonts w:hAnsi="宋体" w:hint="eastAsia"/>
        </w:rPr>
        <w:t>5323-2025</w:t>
      </w:r>
      <w:r w:rsidRPr="00B64692">
        <w:rPr>
          <w:rFonts w:hAnsi="宋体" w:hint="eastAsia"/>
        </w:rPr>
        <w:t>；</w:t>
      </w:r>
    </w:p>
    <w:bookmarkEnd w:id="28"/>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山东省工程建设标准《山东省建筑防水工程技术导则》J</w:t>
      </w:r>
      <w:r w:rsidRPr="00B64692">
        <w:rPr>
          <w:rFonts w:hAnsi="宋体"/>
        </w:rPr>
        <w:t>D37-001-2023</w:t>
      </w:r>
      <w:r w:rsidR="004674BC" w:rsidRPr="00B64692">
        <w:rPr>
          <w:rFonts w:hAnsi="宋体"/>
        </w:rPr>
        <w:t>；</w:t>
      </w:r>
    </w:p>
    <w:p w:rsidR="00A61B3C" w:rsidRPr="00B64692" w:rsidRDefault="00A61B3C" w:rsidP="002F5E8B">
      <w:pPr>
        <w:pStyle w:val="7"/>
        <w:numPr>
          <w:ilvl w:val="6"/>
          <w:numId w:val="12"/>
        </w:numPr>
        <w:ind w:firstLineChars="160" w:firstLine="256"/>
        <w:rPr>
          <w:rFonts w:hAnsi="宋体"/>
        </w:rPr>
      </w:pPr>
      <w:r w:rsidRPr="00B64692">
        <w:rPr>
          <w:rFonts w:hAnsi="宋体" w:hint="eastAsia"/>
          <w:color w:val="0070C0"/>
          <w:szCs w:val="18"/>
        </w:rPr>
        <w:t>【备用】</w:t>
      </w:r>
      <w:r w:rsidRPr="00BB34F4">
        <w:rPr>
          <w:rFonts w:hAnsi="宋体" w:hint="eastAsia"/>
          <w:highlight w:val="yellow"/>
        </w:rPr>
        <w:t>《海南省建筑工程防水技术标准》DBJ 46-048-2018；</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四川省工程建设标准《四川省抗震设防超限高层民用建筑工程界定标准》</w:t>
      </w:r>
      <w:r w:rsidRPr="00B64692">
        <w:rPr>
          <w:rFonts w:hAnsi="宋体"/>
        </w:rPr>
        <w:t>DB51/T 5058-2020</w:t>
      </w:r>
      <w:r w:rsidRPr="00B64692">
        <w:rPr>
          <w:rFonts w:hAnsi="宋体" w:hint="eastAsia"/>
        </w:rPr>
        <w:t>；</w:t>
      </w:r>
    </w:p>
    <w:p w:rsidR="006B69C5" w:rsidRPr="006B69C5" w:rsidRDefault="00246B46" w:rsidP="002F5E8B">
      <w:pPr>
        <w:pStyle w:val="7"/>
        <w:numPr>
          <w:ilvl w:val="6"/>
          <w:numId w:val="12"/>
        </w:numPr>
        <w:ind w:firstLineChars="160" w:firstLine="256"/>
        <w:rPr>
          <w:rFonts w:hAnsi="宋体"/>
          <w:color w:val="808080"/>
        </w:rPr>
      </w:pPr>
      <w:r w:rsidRPr="006B69C5">
        <w:rPr>
          <w:rFonts w:hAnsi="宋体" w:hint="eastAsia"/>
          <w:color w:val="0070C0"/>
          <w:szCs w:val="18"/>
        </w:rPr>
        <w:t>【备用】</w:t>
      </w:r>
      <w:r w:rsidRPr="006B69C5">
        <w:rPr>
          <w:rFonts w:hAnsi="宋体" w:hint="eastAsia"/>
        </w:rPr>
        <w:t>四川省工程建设标准《四川省住宅设计标准》DBJ51/168-2021；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甘肃省工程建设标准《建筑抗震设计规程》D</w:t>
      </w:r>
      <w:r w:rsidRPr="00B64692">
        <w:rPr>
          <w:rFonts w:hAnsi="宋体"/>
        </w:rPr>
        <w:t>B62/T</w:t>
      </w:r>
      <w:r w:rsidR="008C613E">
        <w:rPr>
          <w:rFonts w:hAnsi="宋体" w:hint="eastAsia"/>
        </w:rPr>
        <w:t xml:space="preserve"> </w:t>
      </w:r>
      <w:r w:rsidRPr="00B64692">
        <w:rPr>
          <w:rFonts w:hAnsi="宋体"/>
        </w:rPr>
        <w:t>3055-2020</w:t>
      </w:r>
      <w:r w:rsidRPr="00B64692">
        <w:rPr>
          <w:rFonts w:hAnsi="宋体" w:hint="eastAsia"/>
        </w:rPr>
        <w:t>；</w:t>
      </w:r>
    </w:p>
    <w:p w:rsidR="00246B46" w:rsidRDefault="00246B46" w:rsidP="002F5E8B">
      <w:pPr>
        <w:pStyle w:val="7"/>
        <w:numPr>
          <w:ilvl w:val="6"/>
          <w:numId w:val="12"/>
        </w:numPr>
        <w:ind w:firstLineChars="160" w:firstLine="256"/>
        <w:rPr>
          <w:rFonts w:hAnsi="宋体" w:hint="eastAsia"/>
          <w:color w:val="808080"/>
        </w:rPr>
      </w:pPr>
      <w:r>
        <w:rPr>
          <w:rFonts w:hAnsi="宋体" w:hint="eastAsia"/>
          <w:color w:val="808080"/>
        </w:rPr>
        <w:t>新疆维吾尔自治区工程建设标准《新疆维吾尔自治区实施国家2010</w:t>
      </w:r>
      <w:r w:rsidR="003F408A">
        <w:rPr>
          <w:rFonts w:hAnsi="宋体" w:hint="eastAsia"/>
          <w:color w:val="808080"/>
        </w:rPr>
        <w:t>(</w:t>
      </w:r>
      <w:r>
        <w:rPr>
          <w:rFonts w:hAnsi="宋体" w:hint="eastAsia"/>
          <w:color w:val="808080"/>
        </w:rPr>
        <w:t>建筑结构</w:t>
      </w:r>
      <w:r w:rsidR="003F408A">
        <w:rPr>
          <w:rFonts w:hAnsi="宋体" w:hint="eastAsia"/>
          <w:color w:val="808080"/>
        </w:rPr>
        <w:t>)</w:t>
      </w:r>
      <w:r>
        <w:rPr>
          <w:rFonts w:hAnsi="宋体" w:hint="eastAsia"/>
          <w:color w:val="808080"/>
        </w:rPr>
        <w:t>系列规范细则》XJJ012-2016；</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新疆维吾尔自治区工程建设标准《住宅工程质量通病控制标准》XJJ0129-2020；</w:t>
      </w:r>
    </w:p>
    <w:p w:rsidR="004A1B1D" w:rsidRPr="00B64692" w:rsidRDefault="004A1B1D" w:rsidP="002F5E8B">
      <w:pPr>
        <w:pStyle w:val="7"/>
        <w:numPr>
          <w:ilvl w:val="6"/>
          <w:numId w:val="12"/>
        </w:numPr>
        <w:rPr>
          <w:rFonts w:hAnsi="宋体" w:hint="eastAsia"/>
          <w:color w:val="808080"/>
        </w:rPr>
      </w:pPr>
      <w:r w:rsidRPr="00B64692">
        <w:rPr>
          <w:rFonts w:hAnsi="宋体" w:hint="eastAsia"/>
          <w:color w:val="808080"/>
        </w:rPr>
        <w:t>新疆维吾尔自治区工程建设标准《建筑工程施工图设计文件审查导则》XJZJ007-2024</w:t>
      </w:r>
      <w:r w:rsidR="002F60DF" w:rsidRPr="00B64692">
        <w:rPr>
          <w:rFonts w:hAnsi="宋体" w:hint="eastAsia"/>
          <w:color w:val="808080"/>
        </w:rPr>
        <w:t>；</w:t>
      </w:r>
    </w:p>
    <w:p w:rsidR="00831171" w:rsidRPr="00B64692" w:rsidRDefault="00831171" w:rsidP="002F5E8B">
      <w:pPr>
        <w:pStyle w:val="7"/>
        <w:numPr>
          <w:ilvl w:val="6"/>
          <w:numId w:val="12"/>
        </w:numPr>
        <w:ind w:firstLineChars="160" w:firstLine="256"/>
        <w:rPr>
          <w:rFonts w:hAnsi="宋体" w:hint="eastAsia"/>
          <w:color w:val="808080"/>
        </w:rPr>
      </w:pPr>
      <w:r w:rsidRPr="00B64692">
        <w:rPr>
          <w:rFonts w:hAnsi="宋体"/>
        </w:rPr>
        <w:t>……</w:t>
      </w:r>
      <w:r w:rsidR="00F5761E">
        <w:rPr>
          <w:rFonts w:hAnsi="宋体" w:hint="eastAsia"/>
        </w:rPr>
        <w:t>。</w:t>
      </w:r>
    </w:p>
    <w:p w:rsidR="007075DE" w:rsidRDefault="009A2EF3" w:rsidP="007075DE">
      <w:pPr>
        <w:pStyle w:val="4111"/>
      </w:pPr>
      <w:r w:rsidRPr="00B64692">
        <w:rPr>
          <w:rFonts w:hint="eastAsia"/>
          <w:color w:val="0070C0"/>
          <w:szCs w:val="18"/>
        </w:rPr>
        <w:t>【备用】</w:t>
      </w:r>
      <w:r w:rsidR="00077B30" w:rsidRPr="00B64692">
        <w:rPr>
          <w:rFonts w:hint="eastAsia"/>
        </w:rPr>
        <w:t>主要的团体标准</w:t>
      </w:r>
      <w:r w:rsidR="00CF40D4" w:rsidRPr="00B64692">
        <w:rPr>
          <w:rFonts w:hint="eastAsia"/>
        </w:rPr>
        <w:t>：</w:t>
      </w:r>
    </w:p>
    <w:p w:rsidR="00246B46" w:rsidRPr="008C0482" w:rsidRDefault="00CE4550" w:rsidP="00F86938">
      <w:pPr>
        <w:pStyle w:val="7"/>
        <w:rPr>
          <w:rFonts w:hAnsi="宋体"/>
          <w:color w:val="808080"/>
        </w:rPr>
      </w:pPr>
      <w:r w:rsidRPr="00B64692">
        <w:rPr>
          <w:rFonts w:hint="eastAsia"/>
          <w:color w:val="0070C0"/>
          <w:szCs w:val="18"/>
        </w:rPr>
        <w:t>【备用】</w:t>
      </w:r>
      <w:r w:rsidR="00246B46" w:rsidRPr="00CE4550">
        <w:rPr>
          <w:rFonts w:hAnsi="宋体" w:hint="eastAsia"/>
        </w:rPr>
        <w:t>中国勘察设计协会团体标准《建筑结构抗震性能化设计标准》T/CEC</w:t>
      </w:r>
      <w:r w:rsidR="00246B46" w:rsidRPr="00CE4550">
        <w:rPr>
          <w:rFonts w:hAnsi="宋体"/>
        </w:rPr>
        <w:t>A</w:t>
      </w:r>
      <w:r w:rsidR="00246B46" w:rsidRPr="00CE4550">
        <w:rPr>
          <w:rFonts w:hAnsi="宋体" w:hint="eastAsia"/>
        </w:rPr>
        <w:t xml:space="preserve"> </w:t>
      </w:r>
      <w:r w:rsidR="00246B46" w:rsidRPr="00CE4550">
        <w:rPr>
          <w:rFonts w:hAnsi="宋体"/>
        </w:rPr>
        <w:t>20024</w:t>
      </w:r>
      <w:r w:rsidR="00246B46" w:rsidRPr="00CE4550">
        <w:rPr>
          <w:rFonts w:hAnsi="宋体" w:hint="eastAsia"/>
        </w:rPr>
        <w:t>-202</w:t>
      </w:r>
      <w:r w:rsidR="00246B46" w:rsidRPr="00CE4550">
        <w:rPr>
          <w:rFonts w:hAnsi="宋体"/>
        </w:rPr>
        <w:t>2</w:t>
      </w:r>
      <w:r w:rsidR="00246B46" w:rsidRPr="00CE4550">
        <w:rPr>
          <w:rFonts w:hAnsi="宋体" w:hint="eastAsia"/>
        </w:rPr>
        <w:t>；</w:t>
      </w:r>
    </w:p>
    <w:p w:rsidR="008C0482" w:rsidRPr="008C0482" w:rsidRDefault="008C0482">
      <w:pPr>
        <w:pStyle w:val="7"/>
        <w:rPr>
          <w:rFonts w:hAnsi="宋体"/>
          <w:color w:val="808080"/>
        </w:rPr>
      </w:pPr>
      <w:r w:rsidRPr="008C0482">
        <w:rPr>
          <w:rFonts w:hint="eastAsia"/>
          <w:color w:val="0070C0"/>
          <w:szCs w:val="18"/>
        </w:rPr>
        <w:t>【备用】</w:t>
      </w:r>
      <w:r w:rsidRPr="00BB34F4">
        <w:rPr>
          <w:rFonts w:hAnsi="宋体" w:hint="eastAsia"/>
          <w:highlight w:val="yellow"/>
        </w:rPr>
        <w:t>中国建筑学会团体标准《连体建筑结构技术标准》T/ASC 05-2024；</w:t>
      </w:r>
    </w:p>
    <w:p w:rsidR="00246B46" w:rsidRDefault="00246B46" w:rsidP="00101376">
      <w:pPr>
        <w:pStyle w:val="7"/>
        <w:rPr>
          <w:rFonts w:hAnsi="宋体"/>
          <w:color w:val="808080"/>
        </w:rPr>
      </w:pPr>
      <w:r>
        <w:rPr>
          <w:rFonts w:hAnsi="宋体" w:hint="eastAsia"/>
          <w:color w:val="808080"/>
        </w:rPr>
        <w:t xml:space="preserve">中国工程建设标准化协会团体标准《建筑结构抗倒塌设计标准》T/CECS </w:t>
      </w:r>
      <w:r>
        <w:rPr>
          <w:rFonts w:hAnsi="宋体"/>
          <w:color w:val="808080"/>
        </w:rPr>
        <w:t>392</w:t>
      </w:r>
      <w:r>
        <w:rPr>
          <w:rFonts w:hAnsi="宋体" w:hint="eastAsia"/>
          <w:color w:val="808080"/>
        </w:rPr>
        <w:t>-202</w:t>
      </w:r>
      <w:r>
        <w:rPr>
          <w:rFonts w:hAnsi="宋体"/>
          <w:color w:val="808080"/>
        </w:rPr>
        <w:t>1</w:t>
      </w:r>
      <w:r>
        <w:rPr>
          <w:rFonts w:hAnsi="宋体" w:hint="eastAsia"/>
          <w:color w:val="808080"/>
        </w:rPr>
        <w:t>；</w:t>
      </w:r>
    </w:p>
    <w:p w:rsidR="005A7B88" w:rsidRDefault="005A7B88" w:rsidP="005F4759">
      <w:pPr>
        <w:pStyle w:val="7"/>
        <w:rPr>
          <w:rFonts w:hAnsi="宋体"/>
          <w:color w:val="808080"/>
        </w:rPr>
      </w:pPr>
      <w:r>
        <w:rPr>
          <w:rFonts w:hAnsi="宋体" w:hint="eastAsia"/>
          <w:color w:val="808080"/>
        </w:rPr>
        <w:t>中国工程建设标准化协会团体标准《建筑工程振震双控技术标准》T/CECS 1234-2023；</w:t>
      </w:r>
    </w:p>
    <w:p w:rsidR="00246B46" w:rsidRDefault="00246B46" w:rsidP="00101376">
      <w:pPr>
        <w:pStyle w:val="7"/>
        <w:rPr>
          <w:rFonts w:hAnsi="宋体"/>
          <w:color w:val="808080"/>
        </w:rPr>
      </w:pPr>
      <w:r>
        <w:rPr>
          <w:rFonts w:hAnsi="宋体" w:hint="eastAsia"/>
          <w:color w:val="808080"/>
        </w:rPr>
        <w:t xml:space="preserve">中国工程建设标准化协会团体标准《建筑结构非线性分析技术标准》T/CECS </w:t>
      </w:r>
      <w:r>
        <w:rPr>
          <w:rFonts w:hAnsi="宋体"/>
          <w:color w:val="808080"/>
        </w:rPr>
        <w:t>906</w:t>
      </w:r>
      <w:r>
        <w:rPr>
          <w:rFonts w:hAnsi="宋体" w:hint="eastAsia"/>
          <w:color w:val="808080"/>
        </w:rPr>
        <w:t>-202</w:t>
      </w:r>
      <w:r>
        <w:rPr>
          <w:rFonts w:hAnsi="宋体"/>
          <w:color w:val="808080"/>
        </w:rPr>
        <w:t>1</w:t>
      </w:r>
      <w:r>
        <w:rPr>
          <w:rFonts w:hAnsi="宋体" w:hint="eastAsia"/>
          <w:color w:val="808080"/>
        </w:rPr>
        <w:t>；</w:t>
      </w:r>
    </w:p>
    <w:p w:rsidR="00246B46" w:rsidRDefault="00BB0BA4" w:rsidP="00101376">
      <w:pPr>
        <w:pStyle w:val="7"/>
        <w:rPr>
          <w:rFonts w:hAnsi="宋体"/>
          <w:color w:val="808080"/>
        </w:rPr>
      </w:pPr>
      <w:r w:rsidRPr="00B64692">
        <w:rPr>
          <w:rFonts w:hint="eastAsia"/>
          <w:color w:val="0070C0"/>
          <w:szCs w:val="18"/>
        </w:rPr>
        <w:t>【备用】</w:t>
      </w:r>
      <w:r w:rsidR="00246B46" w:rsidRPr="00BB0BA4">
        <w:rPr>
          <w:rFonts w:hAnsi="宋体" w:hint="eastAsia"/>
        </w:rPr>
        <w:t xml:space="preserve">中国工程建设标准化协会团体标准《城市轨道交通上盖结构设计标准》T/CECS </w:t>
      </w:r>
      <w:r w:rsidR="00246B46" w:rsidRPr="00BB0BA4">
        <w:rPr>
          <w:rFonts w:hAnsi="宋体"/>
        </w:rPr>
        <w:t>1035</w:t>
      </w:r>
      <w:r w:rsidR="00246B46" w:rsidRPr="00BB0BA4">
        <w:rPr>
          <w:rFonts w:hAnsi="宋体" w:hint="eastAsia"/>
        </w:rPr>
        <w:t>-202</w:t>
      </w:r>
      <w:r w:rsidR="00246B46" w:rsidRPr="00BB0BA4">
        <w:rPr>
          <w:rFonts w:hAnsi="宋体"/>
        </w:rPr>
        <w:t>2</w:t>
      </w:r>
      <w:r w:rsidR="00246B46" w:rsidRPr="00BB0BA4">
        <w:rPr>
          <w:rFonts w:hAnsi="宋体" w:hint="eastAsia"/>
        </w:rPr>
        <w:t>；</w:t>
      </w:r>
    </w:p>
    <w:p w:rsidR="00246B46" w:rsidRDefault="00BB0BA4" w:rsidP="00101376">
      <w:pPr>
        <w:pStyle w:val="7"/>
        <w:rPr>
          <w:rFonts w:hAnsi="宋体"/>
          <w:color w:val="808080"/>
        </w:rPr>
      </w:pPr>
      <w:r w:rsidRPr="00B64692">
        <w:rPr>
          <w:rFonts w:hint="eastAsia"/>
          <w:color w:val="0070C0"/>
          <w:szCs w:val="18"/>
        </w:rPr>
        <w:t>【备用】</w:t>
      </w:r>
      <w:r w:rsidR="00246B46" w:rsidRPr="00BB0BA4">
        <w:rPr>
          <w:rFonts w:hAnsi="宋体" w:hint="eastAsia"/>
        </w:rPr>
        <w:t>中国工程建设标准化协会团体标准《屋面结构雪荷载设计标准》T/CECS 796-2020；</w:t>
      </w:r>
    </w:p>
    <w:p w:rsidR="00246B46" w:rsidRDefault="00246B46" w:rsidP="00101376">
      <w:pPr>
        <w:pStyle w:val="7"/>
        <w:rPr>
          <w:rFonts w:hAnsi="宋体" w:hint="eastAsia"/>
          <w:color w:val="808080"/>
        </w:rPr>
      </w:pPr>
      <w:r>
        <w:rPr>
          <w:rFonts w:hAnsi="宋体" w:hint="eastAsia"/>
          <w:color w:val="808080"/>
        </w:rPr>
        <w:t>中国工程建设标准化协会团体标准《地下结构排水减压抗浮技术规程》T/CECS 942-2021；</w:t>
      </w:r>
    </w:p>
    <w:p w:rsidR="00246B46" w:rsidRDefault="00246B46" w:rsidP="00101376">
      <w:pPr>
        <w:pStyle w:val="7"/>
        <w:rPr>
          <w:rFonts w:hAnsi="宋体"/>
          <w:color w:val="808080"/>
        </w:rPr>
      </w:pPr>
      <w:r>
        <w:rPr>
          <w:rFonts w:hAnsi="宋体" w:hint="eastAsia"/>
          <w:color w:val="808080"/>
        </w:rPr>
        <w:t xml:space="preserve">中国工程建设标准化协会团体标准《建筑外围护结构抗风设计标准》T/CECS </w:t>
      </w:r>
      <w:r>
        <w:rPr>
          <w:rFonts w:hAnsi="宋体"/>
          <w:color w:val="808080"/>
        </w:rPr>
        <w:t>1048-2022</w:t>
      </w:r>
      <w:r>
        <w:rPr>
          <w:rFonts w:hAnsi="宋体" w:hint="eastAsia"/>
          <w:color w:val="808080"/>
        </w:rPr>
        <w:t>；</w:t>
      </w:r>
    </w:p>
    <w:p w:rsidR="00246B46" w:rsidRPr="00C9347A" w:rsidRDefault="00246B46" w:rsidP="00101376">
      <w:pPr>
        <w:pStyle w:val="7"/>
        <w:rPr>
          <w:rFonts w:hAnsi="宋体"/>
        </w:rPr>
      </w:pPr>
      <w:r w:rsidRPr="00B64692">
        <w:rPr>
          <w:rFonts w:hAnsi="宋体" w:hint="eastAsia"/>
          <w:color w:val="808080"/>
        </w:rPr>
        <w:t>中国工程建设标准化协会团体标准《工程建设标准编写导则》T</w:t>
      </w:r>
      <w:r w:rsidRPr="00B64692">
        <w:rPr>
          <w:rFonts w:hAnsi="宋体"/>
          <w:color w:val="808080"/>
        </w:rPr>
        <w:t>/CECS 1000-2021</w:t>
      </w:r>
      <w:r w:rsidRPr="00B64692">
        <w:rPr>
          <w:rFonts w:hAnsi="宋体" w:hint="eastAsia"/>
          <w:color w:val="808080"/>
        </w:rPr>
        <w:t>；</w:t>
      </w:r>
    </w:p>
    <w:p w:rsidR="0005339D" w:rsidRPr="00F32D6A" w:rsidRDefault="00831171" w:rsidP="00F32D6A">
      <w:pPr>
        <w:pStyle w:val="7"/>
        <w:rPr>
          <w:rFonts w:hAnsi="宋体"/>
        </w:rPr>
      </w:pPr>
      <w:r w:rsidRPr="00B64692">
        <w:t>……</w:t>
      </w:r>
      <w:r w:rsidR="00AD7704" w:rsidRPr="00B64692">
        <w:rPr>
          <w:rFonts w:hint="eastAsia"/>
        </w:rPr>
        <w:t>。</w:t>
      </w:r>
      <w:bookmarkEnd w:id="19"/>
    </w:p>
    <w:p w:rsidR="00246B46" w:rsidRPr="00B64692" w:rsidRDefault="0055534D" w:rsidP="00246B46">
      <w:pPr>
        <w:pStyle w:val="4111"/>
        <w:rPr>
          <w:rFonts w:hint="eastAsia"/>
        </w:rPr>
      </w:pPr>
      <w:r w:rsidRPr="00B64692">
        <w:rPr>
          <w:rFonts w:hint="eastAsia"/>
        </w:rPr>
        <w:t xml:space="preserve"> </w:t>
      </w:r>
      <w:r w:rsidR="00246B46" w:rsidRPr="00B64692">
        <w:rPr>
          <w:rFonts w:hint="eastAsia"/>
        </w:rPr>
        <w:t>建筑标准设计图集</w:t>
      </w:r>
      <w:r w:rsidR="00CF40D4" w:rsidRPr="00B64692">
        <w:rPr>
          <w:rFonts w:hint="eastAsia"/>
        </w:rPr>
        <w:t>：</w:t>
      </w:r>
    </w:p>
    <w:p w:rsidR="00246B46" w:rsidRPr="00B64692" w:rsidRDefault="00246B46" w:rsidP="00246B46">
      <w:pPr>
        <w:pStyle w:val="affa"/>
        <w:rPr>
          <w:rFonts w:hAnsi="宋体" w:hint="eastAsia"/>
        </w:rPr>
      </w:pPr>
      <w:r w:rsidRPr="00B64692">
        <w:rPr>
          <w:rFonts w:hAnsi="宋体" w:hint="eastAsia"/>
        </w:rPr>
        <w:t>【要点】</w:t>
      </w:r>
      <w:r w:rsidR="00AF282D" w:rsidRPr="00B64692">
        <w:rPr>
          <w:rFonts w:hAnsi="宋体" w:hint="eastAsia"/>
        </w:rPr>
        <w:t xml:space="preserve"> </w:t>
      </w:r>
      <w:r w:rsidRPr="00B64692">
        <w:rPr>
          <w:rFonts w:hAnsi="宋体" w:hint="eastAsia"/>
        </w:rPr>
        <w:t>1 当引用图集采用的工程建设标准滞后于</w:t>
      </w:r>
      <w:r w:rsidR="00FF6BD3" w:rsidRPr="00B64692">
        <w:rPr>
          <w:rFonts w:hAnsi="宋体" w:hint="eastAsia"/>
        </w:rPr>
        <w:t>工程建设标准</w:t>
      </w:r>
      <w:r w:rsidRPr="00B64692">
        <w:rPr>
          <w:rFonts w:hAnsi="宋体" w:hint="eastAsia"/>
        </w:rPr>
        <w:t>时，</w:t>
      </w:r>
      <w:r w:rsidR="00C67211" w:rsidRPr="00B64692">
        <w:rPr>
          <w:rFonts w:hAnsi="宋体" w:hint="eastAsia"/>
        </w:rPr>
        <w:t>使用者</w:t>
      </w:r>
      <w:r w:rsidRPr="00B64692">
        <w:rPr>
          <w:rFonts w:hAnsi="宋体" w:hint="eastAsia"/>
        </w:rPr>
        <w:t>应对引用图集进行安全性、适用性、耐久性和正常使用要求等进行复核，必要时对引用的图集进行修改；</w:t>
      </w:r>
    </w:p>
    <w:p w:rsidR="00246B46" w:rsidRPr="00B64692" w:rsidRDefault="00246B46" w:rsidP="00246B46">
      <w:pPr>
        <w:pStyle w:val="affa"/>
        <w:ind w:firstLineChars="400" w:firstLine="640"/>
        <w:rPr>
          <w:rFonts w:hAnsi="宋体"/>
        </w:rPr>
      </w:pPr>
      <w:r w:rsidRPr="00B64692">
        <w:rPr>
          <w:rFonts w:hAnsi="宋体" w:hint="eastAsia"/>
        </w:rPr>
        <w:t xml:space="preserve">2 </w:t>
      </w:r>
      <w:r w:rsidR="00216510" w:rsidRPr="00B64692">
        <w:rPr>
          <w:rFonts w:hAnsi="宋体" w:hint="eastAsia"/>
        </w:rPr>
        <w:t>引用标准设计图集时应符合其适用条件；</w:t>
      </w:r>
    </w:p>
    <w:p w:rsidR="00216510" w:rsidRPr="00B64692" w:rsidRDefault="00216510" w:rsidP="00246B46">
      <w:pPr>
        <w:pStyle w:val="affa"/>
        <w:ind w:firstLineChars="400" w:firstLine="640"/>
        <w:rPr>
          <w:rFonts w:hAnsi="宋体"/>
        </w:rPr>
      </w:pPr>
      <w:r w:rsidRPr="00B64692">
        <w:rPr>
          <w:rFonts w:hAnsi="宋体"/>
        </w:rPr>
        <w:t xml:space="preserve">3 </w:t>
      </w:r>
      <w:r w:rsidRPr="00B64692">
        <w:rPr>
          <w:rFonts w:hAnsi="宋体" w:hint="eastAsia"/>
        </w:rPr>
        <w:t>当建筑标准设计图集发布和修订时，</w:t>
      </w:r>
      <w:r w:rsidR="000D04BE" w:rsidRPr="00B64692">
        <w:rPr>
          <w:rFonts w:hAnsi="宋体" w:hint="eastAsia"/>
        </w:rPr>
        <w:t>《民用建筑施工图设计说明编制指南(结构专业分册)》</w:t>
      </w:r>
      <w:r w:rsidRPr="00B64692">
        <w:rPr>
          <w:rFonts w:hAnsi="宋体" w:hint="eastAsia"/>
        </w:rPr>
        <w:t>提供的建筑标准设计图集视为无效。</w:t>
      </w:r>
    </w:p>
    <w:p w:rsidR="00246B46" w:rsidRPr="00B64692" w:rsidRDefault="00246B46" w:rsidP="002F5E8B">
      <w:pPr>
        <w:pStyle w:val="51"/>
        <w:numPr>
          <w:ilvl w:val="4"/>
          <w:numId w:val="25"/>
        </w:numPr>
        <w:rPr>
          <w:rFonts w:hAnsi="宋体"/>
        </w:rPr>
      </w:pPr>
      <w:r w:rsidRPr="00B64692">
        <w:rPr>
          <w:rFonts w:hAnsi="宋体" w:hint="eastAsia"/>
        </w:rPr>
        <w:t>主要的国家建筑标准设计图集</w:t>
      </w:r>
      <w:r w:rsidR="00CF40D4" w:rsidRPr="00B64692">
        <w:rPr>
          <w:rFonts w:hAnsi="宋体" w:hint="eastAsia"/>
        </w:rPr>
        <w:t>：</w:t>
      </w:r>
    </w:p>
    <w:p w:rsidR="00246B46" w:rsidRPr="00B64692" w:rsidRDefault="00246B46" w:rsidP="00867AED">
      <w:pPr>
        <w:pStyle w:val="7"/>
        <w:rPr>
          <w:rFonts w:hAnsi="宋体"/>
        </w:rPr>
      </w:pPr>
      <w:r w:rsidRPr="00B64692">
        <w:rPr>
          <w:rFonts w:hAnsi="宋体" w:hint="eastAsia"/>
        </w:rPr>
        <w:t>《施工图结构设计总说明</w:t>
      </w:r>
      <w:r w:rsidR="003F408A" w:rsidRPr="00B64692">
        <w:rPr>
          <w:rFonts w:hAnsi="宋体" w:hint="eastAsia"/>
        </w:rPr>
        <w:t>(</w:t>
      </w:r>
      <w:r w:rsidRPr="00B64692">
        <w:rPr>
          <w:rFonts w:hAnsi="宋体" w:hint="eastAsia"/>
        </w:rPr>
        <w:t>混凝土结构</w:t>
      </w:r>
      <w:r w:rsidR="003F408A" w:rsidRPr="00B64692">
        <w:rPr>
          <w:rFonts w:hAnsi="宋体" w:hint="eastAsia"/>
        </w:rPr>
        <w:t>)</w:t>
      </w:r>
      <w:r w:rsidRPr="00B64692">
        <w:rPr>
          <w:rFonts w:hAnsi="宋体" w:hint="eastAsia"/>
        </w:rPr>
        <w:t>》12SG121-1；</w:t>
      </w:r>
    </w:p>
    <w:p w:rsidR="00246B46" w:rsidRPr="00B64692" w:rsidRDefault="00246B46" w:rsidP="00867AED">
      <w:pPr>
        <w:pStyle w:val="7"/>
        <w:rPr>
          <w:rFonts w:hAnsi="宋体"/>
        </w:rPr>
      </w:pPr>
      <w:r w:rsidRPr="00B64692">
        <w:rPr>
          <w:rFonts w:hAnsi="宋体" w:hint="eastAsia"/>
          <w:color w:val="0070C0"/>
          <w:szCs w:val="18"/>
        </w:rPr>
        <w:t>【备用】</w:t>
      </w:r>
      <w:r w:rsidRPr="00B64692">
        <w:rPr>
          <w:rFonts w:hAnsi="宋体" w:hint="eastAsia"/>
        </w:rPr>
        <w:t>《施工图结构设计总说明</w:t>
      </w:r>
      <w:r w:rsidR="003F408A" w:rsidRPr="00B64692">
        <w:rPr>
          <w:rFonts w:hAnsi="宋体" w:hint="eastAsia"/>
        </w:rPr>
        <w:t>(</w:t>
      </w:r>
      <w:r w:rsidRPr="00B64692">
        <w:rPr>
          <w:rFonts w:hAnsi="宋体" w:hint="eastAsia"/>
        </w:rPr>
        <w:t>多层砌体房屋和底层框架砌体房屋</w:t>
      </w:r>
      <w:r w:rsidR="003F408A" w:rsidRPr="00B64692">
        <w:rPr>
          <w:rFonts w:hAnsi="宋体" w:hint="eastAsia"/>
        </w:rPr>
        <w:t>)</w:t>
      </w:r>
      <w:r w:rsidRPr="00B64692">
        <w:rPr>
          <w:rFonts w:hAnsi="宋体" w:hint="eastAsia"/>
        </w:rPr>
        <w:t>》13SG121-2；</w:t>
      </w:r>
    </w:p>
    <w:p w:rsidR="004E6F8D" w:rsidRPr="00B64692" w:rsidRDefault="004E6F8D" w:rsidP="004E6F8D">
      <w:pPr>
        <w:pStyle w:val="7"/>
        <w:ind w:firstLineChars="160" w:firstLine="256"/>
        <w:rPr>
          <w:rFonts w:hAnsi="宋体"/>
        </w:rPr>
      </w:pPr>
      <w:r w:rsidRPr="00B64692">
        <w:rPr>
          <w:rFonts w:hAnsi="宋体" w:hint="eastAsia"/>
          <w:color w:val="0070C0"/>
          <w:szCs w:val="18"/>
        </w:rPr>
        <w:t>【备用】</w:t>
      </w:r>
      <w:r w:rsidRPr="00B64692">
        <w:rPr>
          <w:rFonts w:hAnsi="宋体" w:hint="eastAsia"/>
        </w:rPr>
        <w:t>《建筑物抗震构造详图(多层和高层混凝土房屋)》</w:t>
      </w:r>
      <w:r w:rsidRPr="00B64692">
        <w:rPr>
          <w:rFonts w:hAnsi="宋体"/>
        </w:rPr>
        <w:t>20</w:t>
      </w:r>
      <w:r w:rsidRPr="00B64692">
        <w:rPr>
          <w:rFonts w:hAnsi="宋体" w:hint="eastAsia"/>
        </w:rPr>
        <w:t>G329-</w:t>
      </w:r>
      <w:r w:rsidRPr="00B64692">
        <w:rPr>
          <w:rFonts w:hAnsi="宋体"/>
        </w:rPr>
        <w:t>1</w:t>
      </w:r>
      <w:r w:rsidRPr="00B64692">
        <w:rPr>
          <w:rFonts w:hAnsi="宋体" w:hint="eastAsia"/>
        </w:rPr>
        <w:t>；</w:t>
      </w:r>
    </w:p>
    <w:p w:rsidR="004E6F8D" w:rsidRPr="00B64692" w:rsidRDefault="004E6F8D" w:rsidP="004E6F8D">
      <w:pPr>
        <w:pStyle w:val="7"/>
        <w:ind w:firstLineChars="160" w:firstLine="256"/>
        <w:rPr>
          <w:rFonts w:hAnsi="宋体"/>
        </w:rPr>
      </w:pPr>
      <w:r w:rsidRPr="00B64692">
        <w:rPr>
          <w:rFonts w:hAnsi="宋体" w:hint="eastAsia"/>
          <w:color w:val="0070C0"/>
          <w:szCs w:val="18"/>
        </w:rPr>
        <w:t>【备用】</w:t>
      </w:r>
      <w:r w:rsidRPr="00B64692">
        <w:rPr>
          <w:rFonts w:hAnsi="宋体" w:hint="eastAsia"/>
        </w:rPr>
        <w:t>《建筑物抗震构造详图(多层砌体房屋和底部框架砌体房屋)》11G329-2；</w:t>
      </w:r>
    </w:p>
    <w:p w:rsidR="004E6F8D" w:rsidRPr="00B64692" w:rsidRDefault="004E6F8D" w:rsidP="004E6F8D">
      <w:pPr>
        <w:pStyle w:val="7"/>
        <w:rPr>
          <w:rFonts w:hAnsi="宋体"/>
        </w:rPr>
      </w:pPr>
      <w:r w:rsidRPr="00B64692">
        <w:rPr>
          <w:rFonts w:hAnsi="宋体" w:hint="eastAsia"/>
          <w:color w:val="0070C0"/>
          <w:szCs w:val="18"/>
        </w:rPr>
        <w:t>【备用】</w:t>
      </w:r>
      <w:r w:rsidRPr="00B64692">
        <w:rPr>
          <w:rFonts w:hAnsi="宋体" w:hint="eastAsia"/>
        </w:rPr>
        <w:t>《建筑物抗震构造详图(单层工业厂房)》2</w:t>
      </w:r>
      <w:r w:rsidRPr="00B64692">
        <w:rPr>
          <w:rFonts w:hAnsi="宋体"/>
        </w:rPr>
        <w:t>3</w:t>
      </w:r>
      <w:r w:rsidRPr="00B64692">
        <w:rPr>
          <w:rFonts w:hAnsi="宋体" w:hint="eastAsia"/>
        </w:rPr>
        <w:t>G329-</w:t>
      </w:r>
      <w:r w:rsidRPr="00B64692">
        <w:rPr>
          <w:rFonts w:hAnsi="宋体"/>
        </w:rPr>
        <w:t>3</w:t>
      </w:r>
      <w:r w:rsidRPr="00B64692">
        <w:rPr>
          <w:rFonts w:hAnsi="宋体" w:hint="eastAsia"/>
        </w:rPr>
        <w:t>；</w:t>
      </w:r>
    </w:p>
    <w:p w:rsidR="004C7E98" w:rsidRPr="00B64692" w:rsidRDefault="004C7E98" w:rsidP="00867AED">
      <w:pPr>
        <w:pStyle w:val="7"/>
        <w:rPr>
          <w:rFonts w:hAnsi="宋体"/>
        </w:rPr>
      </w:pPr>
      <w:r w:rsidRPr="00B64692">
        <w:rPr>
          <w:rFonts w:hAnsi="宋体" w:hint="eastAsia"/>
          <w:color w:val="0070C0"/>
          <w:szCs w:val="18"/>
        </w:rPr>
        <w:t>【备用】</w:t>
      </w:r>
      <w:r w:rsidRPr="00B64692">
        <w:rPr>
          <w:rFonts w:hAnsi="宋体" w:hint="eastAsia"/>
        </w:rPr>
        <w:t>《工程做法（自重计算）》24G120</w:t>
      </w:r>
      <w:r w:rsidR="00F542F2" w:rsidRPr="00B64692">
        <w:rPr>
          <w:rFonts w:hAnsi="宋体" w:hint="eastAsia"/>
        </w:rPr>
        <w:t>；</w:t>
      </w:r>
    </w:p>
    <w:p w:rsidR="00C936C2" w:rsidRPr="00B64692" w:rsidRDefault="00C936C2" w:rsidP="00C936C2">
      <w:pPr>
        <w:pStyle w:val="7"/>
        <w:numPr>
          <w:ilvl w:val="0"/>
          <w:numId w:val="0"/>
        </w:numPr>
        <w:ind w:left="261"/>
        <w:rPr>
          <w:rFonts w:hAnsi="宋体"/>
        </w:rPr>
      </w:pPr>
      <w:r w:rsidRPr="00C936C2">
        <w:rPr>
          <w:rFonts w:hAnsi="宋体" w:hint="eastAsia"/>
          <w:sz w:val="13"/>
        </w:rPr>
        <w:t>注：</w:t>
      </w:r>
      <w:r w:rsidRPr="00C936C2">
        <w:rPr>
          <w:rFonts w:hAnsi="宋体"/>
          <w:sz w:val="13"/>
        </w:rPr>
        <w:t xml:space="preserve"> </w:t>
      </w:r>
      <w:r w:rsidR="001957D3">
        <w:rPr>
          <w:rFonts w:hAnsi="宋体" w:hint="eastAsia"/>
          <w:sz w:val="13"/>
        </w:rPr>
        <w:t>国家建筑标准设计图集</w:t>
      </w:r>
      <w:r w:rsidRPr="00C936C2">
        <w:rPr>
          <w:rFonts w:hAnsi="宋体" w:hint="eastAsia"/>
          <w:sz w:val="13"/>
        </w:rPr>
        <w:t>《工程做法》23J909勘误见网址http：//www.chinabuilding.com.cn，咨询与服务栏。</w:t>
      </w:r>
    </w:p>
    <w:p w:rsidR="00C936C2" w:rsidRPr="00C936C2" w:rsidRDefault="00C936C2" w:rsidP="00867AED">
      <w:pPr>
        <w:pStyle w:val="7"/>
        <w:rPr>
          <w:rFonts w:hAnsi="宋体"/>
          <w:color w:val="808080"/>
        </w:rPr>
      </w:pPr>
      <w:r w:rsidRPr="00B64692">
        <w:rPr>
          <w:rFonts w:hAnsi="宋体" w:hint="eastAsia"/>
          <w:color w:val="0070C0"/>
          <w:szCs w:val="18"/>
        </w:rPr>
        <w:t>【备用】</w:t>
      </w:r>
      <w:r w:rsidRPr="00C936C2">
        <w:rPr>
          <w:rFonts w:hAnsi="宋体" w:hint="eastAsia"/>
        </w:rPr>
        <w:t>《建筑防水》25J950</w:t>
      </w:r>
      <w:r>
        <w:rPr>
          <w:rFonts w:hAnsi="宋体" w:hint="eastAsia"/>
        </w:rPr>
        <w:t>；</w:t>
      </w:r>
    </w:p>
    <w:p w:rsidR="00C936C2" w:rsidRPr="00C936C2" w:rsidRDefault="00C936C2" w:rsidP="00C936C2">
      <w:pPr>
        <w:pStyle w:val="7"/>
        <w:numPr>
          <w:ilvl w:val="0"/>
          <w:numId w:val="0"/>
        </w:numPr>
        <w:ind w:left="261"/>
        <w:rPr>
          <w:rFonts w:hAnsi="宋体" w:hint="eastAsia"/>
          <w:sz w:val="13"/>
        </w:rPr>
      </w:pPr>
      <w:r w:rsidRPr="00C936C2">
        <w:rPr>
          <w:rFonts w:hAnsi="宋体" w:hint="eastAsia"/>
          <w:sz w:val="13"/>
        </w:rPr>
        <w:t xml:space="preserve">注： </w:t>
      </w:r>
      <w:r w:rsidR="001957D3">
        <w:rPr>
          <w:rFonts w:hAnsi="宋体" w:hint="eastAsia"/>
          <w:sz w:val="13"/>
        </w:rPr>
        <w:t>国家建筑标准设计图集</w:t>
      </w:r>
      <w:r w:rsidRPr="00C936C2">
        <w:rPr>
          <w:rFonts w:hAnsi="宋体" w:hint="eastAsia"/>
          <w:sz w:val="13"/>
        </w:rPr>
        <w:t>《建筑防水》25J950勘误见网址http：//www.chinabuilding.com.cn，咨询与服务栏。</w:t>
      </w:r>
    </w:p>
    <w:p w:rsidR="00246B46" w:rsidRPr="00B64692" w:rsidRDefault="00246B46" w:rsidP="00867AED">
      <w:pPr>
        <w:pStyle w:val="7"/>
        <w:rPr>
          <w:rFonts w:hAnsi="宋体"/>
          <w:color w:val="808080"/>
        </w:rPr>
      </w:pPr>
      <w:r w:rsidRPr="00B64692">
        <w:rPr>
          <w:rFonts w:hAnsi="宋体" w:hint="eastAsia"/>
          <w:color w:val="808080"/>
        </w:rPr>
        <w:t>《建筑结构设计常用数据</w:t>
      </w:r>
      <w:r w:rsidR="003F408A" w:rsidRPr="00B64692">
        <w:rPr>
          <w:rFonts w:hAnsi="宋体" w:hint="eastAsia"/>
          <w:color w:val="808080"/>
        </w:rPr>
        <w:t>(</w:t>
      </w:r>
      <w:r w:rsidRPr="00B64692">
        <w:rPr>
          <w:rFonts w:hAnsi="宋体" w:hint="eastAsia"/>
          <w:color w:val="808080"/>
        </w:rPr>
        <w:t>钢筋混凝土结构、砌体结构、地基基础</w:t>
      </w:r>
      <w:r w:rsidR="003F408A" w:rsidRPr="00B64692">
        <w:rPr>
          <w:rFonts w:hAnsi="宋体" w:hint="eastAsia"/>
          <w:color w:val="808080"/>
        </w:rPr>
        <w:t>)</w:t>
      </w:r>
      <w:r w:rsidRPr="00B64692">
        <w:rPr>
          <w:rFonts w:hAnsi="宋体" w:hint="eastAsia"/>
          <w:color w:val="808080"/>
        </w:rPr>
        <w:t>》12G112-1；</w:t>
      </w:r>
    </w:p>
    <w:p w:rsidR="00246B46" w:rsidRPr="00B64692" w:rsidRDefault="00246B46" w:rsidP="007F1AB5">
      <w:pPr>
        <w:pStyle w:val="7"/>
        <w:rPr>
          <w:rFonts w:hAnsi="宋体"/>
          <w:color w:val="808080"/>
        </w:rPr>
      </w:pPr>
      <w:r w:rsidRPr="00B64692">
        <w:rPr>
          <w:rFonts w:hAnsi="宋体" w:hint="eastAsia"/>
          <w:color w:val="808080"/>
        </w:rPr>
        <w:t>《民用建筑工程结构施工图设计深度图样》09G103</w:t>
      </w:r>
      <w:r w:rsidR="004D2DEB" w:rsidRPr="00B64692">
        <w:rPr>
          <w:rFonts w:hAnsi="宋体" w:hint="eastAsia"/>
          <w:color w:val="808080"/>
        </w:rPr>
        <w:t>；</w:t>
      </w:r>
    </w:p>
    <w:p w:rsidR="00246B46" w:rsidRPr="00B64692" w:rsidRDefault="00246B46" w:rsidP="00101376">
      <w:pPr>
        <w:pStyle w:val="51"/>
        <w:rPr>
          <w:rFonts w:hAnsi="宋体"/>
        </w:rPr>
      </w:pPr>
      <w:r w:rsidRPr="00B64692">
        <w:rPr>
          <w:rFonts w:hAnsi="宋体" w:hint="eastAsia"/>
        </w:rPr>
        <w:t>主要的地方建筑标准设计图集</w:t>
      </w:r>
      <w:r w:rsidR="00CF40D4" w:rsidRPr="00B64692">
        <w:rPr>
          <w:rFonts w:hAnsi="宋体" w:hint="eastAsia"/>
        </w:rPr>
        <w:t>：</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江苏省《房屋建筑工程抗震构造设计》G02-2019；</w:t>
      </w:r>
    </w:p>
    <w:p w:rsidR="009477B0" w:rsidRPr="00B64692" w:rsidRDefault="009477B0">
      <w:pPr>
        <w:pStyle w:val="7"/>
        <w:rPr>
          <w:rFonts w:hAnsi="宋体"/>
        </w:rPr>
      </w:pPr>
      <w:r w:rsidRPr="00B64692">
        <w:rPr>
          <w:rFonts w:hAnsi="宋体" w:hint="eastAsia"/>
          <w:color w:val="0070C0"/>
          <w:szCs w:val="18"/>
        </w:rPr>
        <w:t>【备用】</w:t>
      </w:r>
      <w:r w:rsidRPr="00B64692">
        <w:rPr>
          <w:rFonts w:hAnsi="宋体" w:hint="eastAsia"/>
        </w:rPr>
        <w:t>深圳市《建筑防水构造图集》SJT 10-2025；</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四川省《四川省超限高层建筑抗震设计图示》川</w:t>
      </w:r>
      <w:r w:rsidRPr="00B64692">
        <w:rPr>
          <w:rFonts w:hAnsi="宋体"/>
        </w:rPr>
        <w:t>2020G145-TY；</w:t>
      </w:r>
    </w:p>
    <w:p w:rsidR="00246B46" w:rsidRPr="00B64692" w:rsidRDefault="00B83659" w:rsidP="00101376">
      <w:pPr>
        <w:pStyle w:val="7"/>
        <w:rPr>
          <w:rFonts w:hAnsi="宋体"/>
        </w:rPr>
      </w:pPr>
      <w:r w:rsidRPr="00B64692">
        <w:rPr>
          <w:rFonts w:hAnsi="宋体" w:hint="eastAsia"/>
          <w:color w:val="0070C0"/>
          <w:szCs w:val="18"/>
        </w:rPr>
        <w:t>【备用】</w:t>
      </w:r>
      <w:r w:rsidR="00246B46" w:rsidRPr="00B64692">
        <w:rPr>
          <w:rFonts w:hAnsi="宋体" w:hint="eastAsia"/>
          <w:szCs w:val="18"/>
        </w:rPr>
        <w:t>山东省《</w:t>
      </w:r>
      <w:r w:rsidR="002C331A" w:rsidRPr="00B64692">
        <w:rPr>
          <w:rFonts w:hAnsi="宋体" w:hint="eastAsia"/>
          <w:szCs w:val="18"/>
        </w:rPr>
        <w:t>建筑结构常用节点构造</w:t>
      </w:r>
      <w:r w:rsidR="00246B46" w:rsidRPr="00B64692">
        <w:rPr>
          <w:rFonts w:hAnsi="宋体" w:hint="eastAsia"/>
          <w:szCs w:val="18"/>
        </w:rPr>
        <w:t>》L</w:t>
      </w:r>
      <w:r w:rsidR="002C331A" w:rsidRPr="00B64692">
        <w:rPr>
          <w:rFonts w:hAnsi="宋体"/>
          <w:szCs w:val="18"/>
        </w:rPr>
        <w:t>23G101</w:t>
      </w:r>
      <w:r w:rsidR="00246B46" w:rsidRPr="00B64692">
        <w:rPr>
          <w:rFonts w:hAnsi="宋体" w:hint="eastAsia"/>
          <w:szCs w:val="18"/>
        </w:rPr>
        <w:t>；</w:t>
      </w:r>
    </w:p>
    <w:p w:rsidR="002C331A" w:rsidRPr="00B64692" w:rsidRDefault="002C331A" w:rsidP="002C331A">
      <w:pPr>
        <w:pStyle w:val="7"/>
        <w:rPr>
          <w:rFonts w:hAnsi="宋体"/>
        </w:rPr>
      </w:pPr>
      <w:r w:rsidRPr="00B64692">
        <w:rPr>
          <w:rFonts w:hAnsi="宋体" w:hint="eastAsia"/>
          <w:color w:val="0070C0"/>
          <w:szCs w:val="18"/>
        </w:rPr>
        <w:t>【备用】</w:t>
      </w:r>
      <w:r w:rsidRPr="00B64692">
        <w:rPr>
          <w:rFonts w:hAnsi="宋体" w:hint="eastAsia"/>
          <w:szCs w:val="18"/>
        </w:rPr>
        <w:t>山东省《民用建筑管沟及盖板》L</w:t>
      </w:r>
      <w:r w:rsidRPr="00B64692">
        <w:rPr>
          <w:rFonts w:hAnsi="宋体"/>
          <w:szCs w:val="18"/>
        </w:rPr>
        <w:t>2</w:t>
      </w:r>
      <w:r w:rsidR="000805FA" w:rsidRPr="00B64692">
        <w:rPr>
          <w:rFonts w:hAnsi="宋体" w:hint="eastAsia"/>
          <w:szCs w:val="18"/>
        </w:rPr>
        <w:t>2</w:t>
      </w:r>
      <w:r w:rsidRPr="00B64692">
        <w:rPr>
          <w:rFonts w:hAnsi="宋体"/>
          <w:szCs w:val="18"/>
        </w:rPr>
        <w:t>G311</w:t>
      </w:r>
      <w:r w:rsidRPr="00B64692">
        <w:rPr>
          <w:rFonts w:hAnsi="宋体" w:hint="eastAsia"/>
          <w:szCs w:val="18"/>
        </w:rPr>
        <w:t>；</w:t>
      </w:r>
    </w:p>
    <w:p w:rsidR="002C331A" w:rsidRPr="00B64692" w:rsidRDefault="002C331A" w:rsidP="002C331A">
      <w:pPr>
        <w:pStyle w:val="7"/>
        <w:rPr>
          <w:rFonts w:hAnsi="宋体"/>
        </w:rPr>
      </w:pPr>
      <w:r w:rsidRPr="00B64692">
        <w:rPr>
          <w:rFonts w:hAnsi="宋体" w:hint="eastAsia"/>
          <w:color w:val="0070C0"/>
          <w:szCs w:val="18"/>
        </w:rPr>
        <w:t>【备用】</w:t>
      </w:r>
      <w:r w:rsidRPr="00B64692">
        <w:rPr>
          <w:rFonts w:hAnsi="宋体" w:hint="eastAsia"/>
          <w:szCs w:val="18"/>
        </w:rPr>
        <w:t>山东省《预应力混凝土钢管桁架叠合板》L</w:t>
      </w:r>
      <w:r w:rsidRPr="00B64692">
        <w:rPr>
          <w:rFonts w:hAnsi="宋体"/>
          <w:szCs w:val="18"/>
        </w:rPr>
        <w:t>2</w:t>
      </w:r>
      <w:r w:rsidR="000805FA" w:rsidRPr="00B64692">
        <w:rPr>
          <w:rFonts w:hAnsi="宋体" w:hint="eastAsia"/>
          <w:szCs w:val="18"/>
        </w:rPr>
        <w:t>2Z</w:t>
      </w:r>
      <w:r w:rsidRPr="00B64692">
        <w:rPr>
          <w:rFonts w:hAnsi="宋体"/>
          <w:szCs w:val="18"/>
        </w:rPr>
        <w:t>G401</w:t>
      </w:r>
      <w:r w:rsidRPr="00B64692">
        <w:rPr>
          <w:rFonts w:hAnsi="宋体" w:hint="eastAsia"/>
          <w:szCs w:val="18"/>
        </w:rPr>
        <w:t>；</w:t>
      </w:r>
    </w:p>
    <w:p w:rsidR="002C331A" w:rsidRPr="00B64692" w:rsidRDefault="002C331A" w:rsidP="002C331A">
      <w:pPr>
        <w:pStyle w:val="7"/>
        <w:rPr>
          <w:rFonts w:hAnsi="宋体"/>
        </w:rPr>
      </w:pPr>
      <w:r w:rsidRPr="00B64692">
        <w:rPr>
          <w:rFonts w:hAnsi="宋体" w:hint="eastAsia"/>
          <w:color w:val="0070C0"/>
          <w:szCs w:val="18"/>
        </w:rPr>
        <w:t>【备用】</w:t>
      </w:r>
      <w:r w:rsidRPr="00B64692">
        <w:rPr>
          <w:rFonts w:hAnsi="宋体" w:hint="eastAsia"/>
          <w:szCs w:val="18"/>
        </w:rPr>
        <w:t>山东省《边坡工程支护结构构造》L</w:t>
      </w:r>
      <w:r w:rsidRPr="00B64692">
        <w:rPr>
          <w:rFonts w:hAnsi="宋体"/>
          <w:szCs w:val="18"/>
        </w:rPr>
        <w:t>23G903</w:t>
      </w:r>
      <w:r w:rsidRPr="00B64692">
        <w:rPr>
          <w:rFonts w:hAnsi="宋体" w:hint="eastAsia"/>
          <w:szCs w:val="18"/>
        </w:rPr>
        <w:t>；</w:t>
      </w:r>
    </w:p>
    <w:p w:rsidR="000938FC" w:rsidRPr="00A96386" w:rsidRDefault="002C331A" w:rsidP="00FE5DB9">
      <w:pPr>
        <w:pStyle w:val="7"/>
        <w:rPr>
          <w:rFonts w:hAnsi="宋体" w:hint="eastAsia"/>
        </w:rPr>
      </w:pPr>
      <w:r w:rsidRPr="00B64692">
        <w:rPr>
          <w:rFonts w:hAnsi="宋体" w:hint="eastAsia"/>
          <w:color w:val="0070C0"/>
          <w:szCs w:val="18"/>
        </w:rPr>
        <w:t>【备用】</w:t>
      </w:r>
      <w:r w:rsidRPr="00B64692">
        <w:rPr>
          <w:rFonts w:hAnsi="宋体" w:hint="eastAsia"/>
          <w:szCs w:val="18"/>
        </w:rPr>
        <w:t>山东省《住宅工程质量</w:t>
      </w:r>
      <w:r w:rsidR="00747A47" w:rsidRPr="00B64692">
        <w:rPr>
          <w:rFonts w:hAnsi="宋体" w:hint="eastAsia"/>
          <w:szCs w:val="18"/>
        </w:rPr>
        <w:t>易发</w:t>
      </w:r>
      <w:r w:rsidRPr="00B64692">
        <w:rPr>
          <w:rFonts w:hAnsi="宋体" w:hint="eastAsia"/>
          <w:szCs w:val="18"/>
        </w:rPr>
        <w:t>问题防控</w:t>
      </w:r>
      <w:r w:rsidR="00747A47" w:rsidRPr="00B64692">
        <w:rPr>
          <w:rFonts w:hAnsi="宋体" w:hint="eastAsia"/>
          <w:szCs w:val="18"/>
        </w:rPr>
        <w:t>技术</w:t>
      </w:r>
      <w:r w:rsidRPr="00B64692">
        <w:rPr>
          <w:rFonts w:hAnsi="宋体" w:hint="eastAsia"/>
          <w:szCs w:val="18"/>
        </w:rPr>
        <w:t>措施》L2</w:t>
      </w:r>
      <w:r w:rsidR="00747A47" w:rsidRPr="00B64692">
        <w:rPr>
          <w:rFonts w:hAnsi="宋体" w:hint="eastAsia"/>
          <w:szCs w:val="18"/>
        </w:rPr>
        <w:t>5</w:t>
      </w:r>
      <w:r w:rsidRPr="00B64692">
        <w:rPr>
          <w:rFonts w:hAnsi="宋体" w:hint="eastAsia"/>
          <w:szCs w:val="18"/>
        </w:rPr>
        <w:t>J905；</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中南地区</w:t>
      </w:r>
      <w:r w:rsidRPr="00B64692">
        <w:rPr>
          <w:rFonts w:hAnsi="宋体"/>
        </w:rPr>
        <w:t>G</w:t>
      </w:r>
      <w:r w:rsidRPr="00B64692">
        <w:rPr>
          <w:rFonts w:hAnsi="宋体" w:hint="eastAsia"/>
        </w:rPr>
        <w:t>系列图集；</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西南地区</w:t>
      </w:r>
      <w:r w:rsidRPr="00B64692">
        <w:rPr>
          <w:rFonts w:hAnsi="宋体"/>
        </w:rPr>
        <w:t>G</w:t>
      </w:r>
      <w:r w:rsidRPr="00B64692">
        <w:rPr>
          <w:rFonts w:hAnsi="宋体" w:hint="eastAsia"/>
        </w:rPr>
        <w:t>系列图集；</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华北地区</w:t>
      </w:r>
      <w:r w:rsidRPr="00B64692">
        <w:rPr>
          <w:rFonts w:hAnsi="宋体"/>
        </w:rPr>
        <w:t>G</w:t>
      </w:r>
      <w:r w:rsidRPr="00B64692">
        <w:rPr>
          <w:rFonts w:hAnsi="宋体" w:hint="eastAsia"/>
        </w:rPr>
        <w:t>系列图集；</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天津市</w:t>
      </w:r>
      <w:r w:rsidRPr="00B64692">
        <w:rPr>
          <w:rFonts w:hAnsi="宋体"/>
        </w:rPr>
        <w:t>G</w:t>
      </w:r>
      <w:r w:rsidRPr="00B64692">
        <w:rPr>
          <w:rFonts w:hAnsi="宋体" w:hint="eastAsia"/>
        </w:rPr>
        <w:t>系列图集；</w:t>
      </w:r>
    </w:p>
    <w:p w:rsidR="00246B46" w:rsidRDefault="00246B46" w:rsidP="007F1AB5">
      <w:pPr>
        <w:pStyle w:val="7"/>
        <w:rPr>
          <w:rFonts w:hAnsi="宋体"/>
          <w:color w:val="808080"/>
        </w:rPr>
      </w:pPr>
      <w:r w:rsidRPr="00B64692">
        <w:rPr>
          <w:rFonts w:hAnsi="宋体" w:hint="eastAsia"/>
          <w:color w:val="808080"/>
        </w:rPr>
        <w:t>《天津市民用建筑施工图设计审查要点</w:t>
      </w:r>
      <w:r w:rsidR="003F408A" w:rsidRPr="00B64692">
        <w:rPr>
          <w:rFonts w:hAnsi="宋体" w:hint="eastAsia"/>
          <w:color w:val="808080"/>
        </w:rPr>
        <w:t>(</w:t>
      </w:r>
      <w:r w:rsidRPr="00B64692">
        <w:rPr>
          <w:rFonts w:hAnsi="宋体" w:hint="eastAsia"/>
          <w:color w:val="808080"/>
        </w:rPr>
        <w:t>结构篇</w:t>
      </w:r>
      <w:r w:rsidR="003F408A" w:rsidRPr="00B64692">
        <w:rPr>
          <w:rFonts w:hAnsi="宋体" w:hint="eastAsia"/>
          <w:color w:val="808080"/>
        </w:rPr>
        <w:t>)</w:t>
      </w:r>
      <w:r w:rsidRPr="00B64692">
        <w:rPr>
          <w:rFonts w:hAnsi="宋体" w:hint="eastAsia"/>
          <w:color w:val="808080"/>
        </w:rPr>
        <w:t>》津1</w:t>
      </w:r>
      <w:r w:rsidR="00747A47" w:rsidRPr="00B64692">
        <w:rPr>
          <w:rFonts w:hAnsi="宋体" w:hint="eastAsia"/>
          <w:color w:val="808080"/>
        </w:rPr>
        <w:t>8</w:t>
      </w:r>
      <w:r w:rsidRPr="00B64692">
        <w:rPr>
          <w:rFonts w:hAnsi="宋体"/>
          <w:color w:val="808080"/>
        </w:rPr>
        <w:t>MS-G</w:t>
      </w:r>
      <w:r w:rsidR="007F1AB5" w:rsidRPr="00B64692">
        <w:rPr>
          <w:rFonts w:hAnsi="宋体" w:hint="eastAsia"/>
          <w:color w:val="808080"/>
        </w:rPr>
        <w:t>。</w:t>
      </w:r>
    </w:p>
    <w:p w:rsidR="005E3CEC" w:rsidRPr="005E3CEC" w:rsidRDefault="005E3CEC" w:rsidP="005E3CEC">
      <w:pPr>
        <w:pStyle w:val="7"/>
        <w:rPr>
          <w:rFonts w:hAnsi="宋体" w:hint="eastAsia"/>
          <w:color w:val="808080"/>
        </w:rPr>
      </w:pPr>
      <w:r w:rsidRPr="005E3CEC">
        <w:rPr>
          <w:rFonts w:hAnsi="宋体" w:hint="eastAsia"/>
          <w:color w:val="0070C0"/>
          <w:szCs w:val="18"/>
        </w:rPr>
        <w:t>【备用】</w:t>
      </w:r>
      <w:r w:rsidRPr="005E3CEC">
        <w:rPr>
          <w:rFonts w:hAnsi="宋体" w:hint="eastAsia"/>
        </w:rPr>
        <w:t>新疆维吾尔自治区《</w:t>
      </w:r>
      <w:r>
        <w:rPr>
          <w:rFonts w:hAnsi="宋体" w:hint="eastAsia"/>
        </w:rPr>
        <w:t>结构设计总说明（示例）</w:t>
      </w:r>
      <w:r w:rsidRPr="005E3CEC">
        <w:rPr>
          <w:rFonts w:hAnsi="宋体" w:hint="eastAsia"/>
        </w:rPr>
        <w:t>》新22G</w:t>
      </w:r>
      <w:r>
        <w:rPr>
          <w:rFonts w:hAnsi="宋体" w:hint="eastAsia"/>
        </w:rPr>
        <w:t>10</w:t>
      </w:r>
      <w:r w:rsidR="00A96386">
        <w:rPr>
          <w:rFonts w:hAnsi="宋体" w:hint="eastAsia"/>
        </w:rPr>
        <w:t>。</w:t>
      </w:r>
    </w:p>
    <w:p w:rsidR="00246B46" w:rsidRPr="00B64692" w:rsidRDefault="00246B46" w:rsidP="00246B46">
      <w:pPr>
        <w:pStyle w:val="afd"/>
        <w:rPr>
          <w:rFonts w:ascii="宋体" w:eastAsia="宋体" w:hAnsi="宋体" w:hint="eastAsia"/>
        </w:rPr>
      </w:pPr>
      <w:r w:rsidRPr="00B64692">
        <w:rPr>
          <w:rFonts w:ascii="宋体" w:eastAsia="宋体" w:hAnsi="宋体" w:hint="eastAsia"/>
        </w:rPr>
        <w:t>注：1当标准图集依据的工程建设标准进行修订或有新的工程建设标准出版实施时，相关图集与工程建设标准不符的内容、限制或淘汰的技术或产品，视为无效；</w:t>
      </w:r>
    </w:p>
    <w:p w:rsidR="00246B46" w:rsidRPr="00B64692" w:rsidRDefault="00246B46" w:rsidP="00246B46">
      <w:pPr>
        <w:pStyle w:val="afd"/>
        <w:ind w:firstLineChars="200" w:firstLine="260"/>
        <w:rPr>
          <w:rFonts w:ascii="宋体" w:eastAsia="宋体" w:hAnsi="宋体"/>
        </w:rPr>
      </w:pPr>
      <w:r w:rsidRPr="00B64692">
        <w:rPr>
          <w:rFonts w:ascii="宋体" w:eastAsia="宋体" w:hAnsi="宋体" w:hint="eastAsia"/>
        </w:rPr>
        <w:t>2 当国家或地方建筑标准设计图集提供了两种及两种以上的构造做法</w:t>
      </w:r>
      <w:r w:rsidR="003F408A" w:rsidRPr="00B64692">
        <w:rPr>
          <w:rFonts w:ascii="宋体" w:eastAsia="宋体" w:hAnsi="宋体" w:hint="eastAsia"/>
        </w:rPr>
        <w:t>(</w:t>
      </w:r>
      <w:r w:rsidRPr="00B64692">
        <w:rPr>
          <w:rFonts w:ascii="宋体" w:eastAsia="宋体" w:hAnsi="宋体" w:hint="eastAsia"/>
        </w:rPr>
        <w:t>如</w:t>
      </w:r>
      <w:r w:rsidR="001957D3">
        <w:rPr>
          <w:rFonts w:ascii="宋体" w:eastAsia="宋体" w:hAnsi="宋体" w:hint="eastAsia"/>
        </w:rPr>
        <w:t>国家建筑标准设计图集</w:t>
      </w:r>
      <w:r w:rsidR="003F408A" w:rsidRPr="00B64692">
        <w:rPr>
          <w:rFonts w:ascii="宋体" w:eastAsia="宋体" w:hAnsi="宋体" w:hint="eastAsia"/>
        </w:rPr>
        <w:t>(</w:t>
      </w:r>
      <w:r w:rsidRPr="00B64692">
        <w:rPr>
          <w:rFonts w:ascii="宋体" w:eastAsia="宋体" w:hAnsi="宋体"/>
        </w:rPr>
        <w:t>22G101-1</w:t>
      </w:r>
      <w:r w:rsidR="003F408A" w:rsidRPr="00B64692">
        <w:rPr>
          <w:rFonts w:ascii="宋体" w:eastAsia="宋体" w:hAnsi="宋体" w:hint="eastAsia"/>
        </w:rPr>
        <w:t>)</w:t>
      </w:r>
      <w:r w:rsidRPr="00B64692">
        <w:rPr>
          <w:rFonts w:ascii="宋体" w:eastAsia="宋体" w:hAnsi="宋体" w:hint="eastAsia"/>
        </w:rPr>
        <w:t>第</w:t>
      </w:r>
      <w:r w:rsidRPr="00B64692">
        <w:rPr>
          <w:rFonts w:ascii="宋体" w:eastAsia="宋体" w:hAnsi="宋体"/>
        </w:rPr>
        <w:t>2-78</w:t>
      </w:r>
      <w:r w:rsidRPr="00B64692">
        <w:rPr>
          <w:rFonts w:ascii="宋体" w:eastAsia="宋体" w:hAnsi="宋体" w:hint="eastAsia"/>
        </w:rPr>
        <w:t>页，</w:t>
      </w:r>
      <w:r w:rsidR="003F408A" w:rsidRPr="00B64692">
        <w:rPr>
          <w:rFonts w:ascii="宋体" w:eastAsia="宋体" w:hAnsi="宋体" w:hint="eastAsia"/>
        </w:rPr>
        <w:t>(</w:t>
      </w:r>
      <w:r w:rsidRPr="00B64692">
        <w:rPr>
          <w:rFonts w:ascii="宋体" w:eastAsia="宋体" w:hAnsi="宋体"/>
        </w:rPr>
        <w:t>22G101-3</w:t>
      </w:r>
      <w:r w:rsidR="003F408A" w:rsidRPr="00B64692">
        <w:rPr>
          <w:rFonts w:ascii="宋体" w:eastAsia="宋体" w:hAnsi="宋体" w:hint="eastAsia"/>
        </w:rPr>
        <w:t>)</w:t>
      </w:r>
      <w:r w:rsidRPr="00B64692">
        <w:rPr>
          <w:rFonts w:ascii="宋体" w:eastAsia="宋体" w:hAnsi="宋体" w:hint="eastAsia"/>
        </w:rPr>
        <w:t>第</w:t>
      </w:r>
      <w:r w:rsidRPr="00B64692">
        <w:rPr>
          <w:rFonts w:ascii="宋体" w:eastAsia="宋体" w:hAnsi="宋体"/>
        </w:rPr>
        <w:t>2-61</w:t>
      </w:r>
      <w:r w:rsidRPr="00B64692">
        <w:rPr>
          <w:rFonts w:ascii="宋体" w:eastAsia="宋体" w:hAnsi="宋体" w:hint="eastAsia"/>
        </w:rPr>
        <w:t>页</w:t>
      </w:r>
      <w:r w:rsidR="003F408A" w:rsidRPr="00B64692">
        <w:rPr>
          <w:rFonts w:ascii="宋体" w:eastAsia="宋体" w:hAnsi="宋体" w:hint="eastAsia"/>
        </w:rPr>
        <w:t>)</w:t>
      </w:r>
      <w:r w:rsidRPr="00B64692">
        <w:rPr>
          <w:rFonts w:ascii="宋体" w:eastAsia="宋体" w:hAnsi="宋体" w:hint="eastAsia"/>
        </w:rPr>
        <w:t>且要求由</w:t>
      </w:r>
      <w:r w:rsidR="00B601C2" w:rsidRPr="00B64692">
        <w:rPr>
          <w:rFonts w:ascii="宋体" w:eastAsia="宋体" w:hAnsi="宋体" w:hint="eastAsia"/>
        </w:rPr>
        <w:t>设计人</w:t>
      </w:r>
      <w:r w:rsidRPr="00B64692">
        <w:rPr>
          <w:rFonts w:ascii="宋体" w:eastAsia="宋体" w:hAnsi="宋体" w:hint="eastAsia"/>
        </w:rPr>
        <w:t>指定，</w:t>
      </w:r>
      <w:r w:rsidR="00B601C2" w:rsidRPr="00B64692">
        <w:rPr>
          <w:rFonts w:ascii="宋体" w:eastAsia="宋体" w:hAnsi="宋体" w:hint="eastAsia"/>
        </w:rPr>
        <w:t>当设计人</w:t>
      </w:r>
      <w:r w:rsidRPr="00B64692">
        <w:rPr>
          <w:rFonts w:ascii="宋体" w:eastAsia="宋体" w:hAnsi="宋体" w:hint="eastAsia"/>
        </w:rPr>
        <w:t>未指定时，施工单位应及时告知我院，待获得我院答复后，方可施工。</w:t>
      </w:r>
    </w:p>
    <w:p w:rsidR="00823B83" w:rsidRPr="00B64692" w:rsidRDefault="007B5DB0" w:rsidP="00823B83">
      <w:pPr>
        <w:pStyle w:val="4111"/>
      </w:pPr>
      <w:r w:rsidRPr="00B64692">
        <w:rPr>
          <w:rFonts w:hint="eastAsia"/>
        </w:rPr>
        <w:t>工程建设法规</w:t>
      </w:r>
      <w:r w:rsidR="00CF40D4" w:rsidRPr="00B64692">
        <w:rPr>
          <w:rFonts w:hint="eastAsia"/>
        </w:rPr>
        <w:t>：</w:t>
      </w:r>
    </w:p>
    <w:p w:rsidR="00246B46" w:rsidRPr="00551265" w:rsidRDefault="000349C5" w:rsidP="002F5E8B">
      <w:pPr>
        <w:pStyle w:val="51"/>
        <w:numPr>
          <w:ilvl w:val="4"/>
          <w:numId w:val="86"/>
        </w:numPr>
        <w:rPr>
          <w:rFonts w:hAnsi="宋体"/>
          <w:color w:val="808080"/>
        </w:rPr>
      </w:pPr>
      <w:bookmarkStart w:id="30" w:name="_Hlk217661210"/>
      <w:r w:rsidRPr="00551265">
        <w:rPr>
          <w:rFonts w:hAnsi="宋体" w:hint="eastAsia"/>
          <w:color w:val="808080"/>
        </w:rPr>
        <w:t>主要的</w:t>
      </w:r>
      <w:r w:rsidR="00551265" w:rsidRPr="00B64692">
        <w:rPr>
          <w:rFonts w:hAnsi="宋体" w:hint="eastAsia"/>
          <w:color w:val="808080"/>
        </w:rPr>
        <w:t>中华人民共和国</w:t>
      </w:r>
      <w:r w:rsidR="00246B46" w:rsidRPr="00551265">
        <w:rPr>
          <w:rFonts w:hAnsi="宋体" w:hint="eastAsia"/>
          <w:color w:val="808080"/>
        </w:rPr>
        <w:t>法律</w:t>
      </w:r>
      <w:r w:rsidR="00CF40D4" w:rsidRPr="00551265">
        <w:rPr>
          <w:rFonts w:hAnsi="宋体" w:hint="eastAsia"/>
          <w:color w:val="808080"/>
        </w:rPr>
        <w:t>：</w:t>
      </w:r>
    </w:p>
    <w:bookmarkEnd w:id="30"/>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《中华人民共和国建筑法》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019</w:t>
      </w:r>
      <w:r w:rsidR="004C0D67" w:rsidRPr="00B64692">
        <w:rPr>
          <w:rFonts w:hAnsi="宋体" w:hint="eastAsia"/>
          <w:color w:val="808080"/>
        </w:rPr>
        <w:t>年4月2</w:t>
      </w:r>
      <w:r w:rsidR="004C0D67" w:rsidRPr="00B64692">
        <w:rPr>
          <w:rFonts w:hAnsi="宋体"/>
          <w:color w:val="808080"/>
        </w:rPr>
        <w:t>3</w:t>
      </w:r>
      <w:r w:rsidR="004C0D67" w:rsidRPr="00B64692">
        <w:rPr>
          <w:rFonts w:hAnsi="宋体" w:hint="eastAsia"/>
          <w:color w:val="808080"/>
        </w:rPr>
        <w:t>日第二次修正</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《中华人民共和国防震减灾法》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008</w:t>
      </w:r>
      <w:r w:rsidR="004C0D67" w:rsidRPr="00B64692">
        <w:rPr>
          <w:rFonts w:hAnsi="宋体" w:hint="eastAsia"/>
          <w:color w:val="808080"/>
        </w:rPr>
        <w:t>年1</w:t>
      </w:r>
      <w:r w:rsidR="004C0D67" w:rsidRPr="00B64692">
        <w:rPr>
          <w:rFonts w:hAnsi="宋体"/>
          <w:color w:val="808080"/>
        </w:rPr>
        <w:t>2</w:t>
      </w:r>
      <w:r w:rsidR="004C0D67" w:rsidRPr="00B64692">
        <w:rPr>
          <w:rFonts w:hAnsi="宋体" w:hint="eastAsia"/>
          <w:color w:val="808080"/>
        </w:rPr>
        <w:t>月2</w:t>
      </w:r>
      <w:r w:rsidR="004C0D67" w:rsidRPr="00B64692">
        <w:rPr>
          <w:rFonts w:hAnsi="宋体"/>
          <w:color w:val="808080"/>
        </w:rPr>
        <w:t>7</w:t>
      </w:r>
      <w:r w:rsidR="004C0D67" w:rsidRPr="00B64692">
        <w:rPr>
          <w:rFonts w:hAnsi="宋体" w:hint="eastAsia"/>
          <w:color w:val="808080"/>
        </w:rPr>
        <w:t>日修订</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《中华人民共和国安全生产法》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021</w:t>
      </w:r>
      <w:r w:rsidR="004C0D67" w:rsidRPr="00B64692">
        <w:rPr>
          <w:rFonts w:hAnsi="宋体" w:hint="eastAsia"/>
          <w:color w:val="808080"/>
        </w:rPr>
        <w:t>年</w:t>
      </w:r>
      <w:r w:rsidR="004C0D67" w:rsidRPr="00B64692">
        <w:rPr>
          <w:rFonts w:hAnsi="宋体"/>
          <w:color w:val="808080"/>
        </w:rPr>
        <w:t>6</w:t>
      </w:r>
      <w:r w:rsidR="004C0D67" w:rsidRPr="00B64692">
        <w:rPr>
          <w:rFonts w:hAnsi="宋体" w:hint="eastAsia"/>
          <w:color w:val="808080"/>
        </w:rPr>
        <w:t>月</w:t>
      </w:r>
      <w:r w:rsidR="004C0D67" w:rsidRPr="00B64692">
        <w:rPr>
          <w:rFonts w:hAnsi="宋体"/>
          <w:color w:val="808080"/>
        </w:rPr>
        <w:t>10</w:t>
      </w:r>
      <w:r w:rsidR="004C0D67" w:rsidRPr="00B64692">
        <w:rPr>
          <w:rFonts w:hAnsi="宋体" w:hint="eastAsia"/>
          <w:color w:val="808080"/>
        </w:rPr>
        <w:t>日第三次修正</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《中华人民共和国产品质量法》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018</w:t>
      </w:r>
      <w:r w:rsidR="004C0D67" w:rsidRPr="00B64692">
        <w:rPr>
          <w:rFonts w:hAnsi="宋体" w:hint="eastAsia"/>
          <w:color w:val="808080"/>
        </w:rPr>
        <w:t>年</w:t>
      </w:r>
      <w:r w:rsidR="004C0D67" w:rsidRPr="00B64692">
        <w:rPr>
          <w:rFonts w:hAnsi="宋体"/>
          <w:color w:val="808080"/>
        </w:rPr>
        <w:t>12</w:t>
      </w:r>
      <w:r w:rsidR="004C0D67" w:rsidRPr="00B64692">
        <w:rPr>
          <w:rFonts w:hAnsi="宋体" w:hint="eastAsia"/>
          <w:color w:val="808080"/>
        </w:rPr>
        <w:t>月</w:t>
      </w:r>
      <w:r w:rsidR="004C0D67" w:rsidRPr="00B64692">
        <w:rPr>
          <w:rFonts w:hAnsi="宋体"/>
          <w:color w:val="808080"/>
        </w:rPr>
        <w:t>29</w:t>
      </w:r>
      <w:r w:rsidR="004C0D67" w:rsidRPr="00B64692">
        <w:rPr>
          <w:rFonts w:hAnsi="宋体" w:hint="eastAsia"/>
          <w:color w:val="808080"/>
        </w:rPr>
        <w:t>日第三次修正</w:t>
      </w:r>
      <w:r w:rsidR="003F408A" w:rsidRPr="00B64692">
        <w:rPr>
          <w:rFonts w:hAnsi="宋体" w:hint="eastAsia"/>
          <w:color w:val="808080"/>
        </w:rPr>
        <w:t>)</w:t>
      </w:r>
      <w:r w:rsidRPr="00B64692">
        <w:rPr>
          <w:rFonts w:hAnsi="宋体" w:hint="eastAsia"/>
          <w:color w:val="808080"/>
        </w:rPr>
        <w:t>；</w:t>
      </w:r>
    </w:p>
    <w:p w:rsidR="00471517" w:rsidRPr="00B64692" w:rsidRDefault="00471517" w:rsidP="002F5E8B">
      <w:pPr>
        <w:pStyle w:val="7"/>
        <w:numPr>
          <w:ilvl w:val="6"/>
          <w:numId w:val="13"/>
        </w:numPr>
        <w:ind w:firstLineChars="160" w:firstLine="256"/>
        <w:rPr>
          <w:rFonts w:hAnsi="宋体"/>
          <w:color w:val="808080"/>
        </w:rPr>
      </w:pPr>
      <w:r w:rsidRPr="00B64692">
        <w:rPr>
          <w:rFonts w:hAnsi="宋体" w:hint="eastAsia"/>
          <w:color w:val="808080"/>
        </w:rPr>
        <w:t>《中华人民共和国防空法》(</w:t>
      </w:r>
      <w:r w:rsidR="00C0002D" w:rsidRPr="00B64692">
        <w:rPr>
          <w:rFonts w:hAnsi="宋体" w:hint="eastAsia"/>
          <w:color w:val="808080"/>
        </w:rPr>
        <w:t>2009</w:t>
      </w:r>
      <w:r w:rsidRPr="00B64692">
        <w:rPr>
          <w:rFonts w:hAnsi="宋体" w:hint="eastAsia"/>
          <w:color w:val="808080"/>
        </w:rPr>
        <w:t>年</w:t>
      </w:r>
      <w:r w:rsidR="00C0002D" w:rsidRPr="00B64692">
        <w:rPr>
          <w:rFonts w:hAnsi="宋体" w:hint="eastAsia"/>
          <w:color w:val="808080"/>
        </w:rPr>
        <w:t>8</w:t>
      </w:r>
      <w:r w:rsidRPr="00B64692">
        <w:rPr>
          <w:rFonts w:hAnsi="宋体" w:hint="eastAsia"/>
          <w:color w:val="808080"/>
        </w:rPr>
        <w:t>月</w:t>
      </w:r>
      <w:r w:rsidR="00C0002D" w:rsidRPr="00B64692">
        <w:rPr>
          <w:rFonts w:hAnsi="宋体" w:hint="eastAsia"/>
          <w:color w:val="808080"/>
        </w:rPr>
        <w:t>27</w:t>
      </w:r>
      <w:r w:rsidRPr="00B64692">
        <w:rPr>
          <w:rFonts w:hAnsi="宋体" w:hint="eastAsia"/>
          <w:color w:val="808080"/>
        </w:rPr>
        <w:t>日施行)；</w:t>
      </w:r>
    </w:p>
    <w:p w:rsidR="00A34F95" w:rsidRPr="00B64692" w:rsidRDefault="00A34F95" w:rsidP="002F5E8B">
      <w:pPr>
        <w:pStyle w:val="7"/>
        <w:numPr>
          <w:ilvl w:val="6"/>
          <w:numId w:val="13"/>
        </w:numPr>
        <w:ind w:firstLineChars="160" w:firstLine="256"/>
        <w:rPr>
          <w:rFonts w:hAnsi="宋体"/>
          <w:color w:val="808080"/>
        </w:rPr>
      </w:pPr>
      <w:r w:rsidRPr="00B64692">
        <w:rPr>
          <w:rFonts w:hAnsi="宋体" w:hint="eastAsia"/>
          <w:color w:val="808080"/>
        </w:rPr>
        <w:t>《中华人民共和国突发事件应对法》</w:t>
      </w:r>
      <w:r w:rsidR="00F31F67" w:rsidRPr="00B64692">
        <w:rPr>
          <w:rFonts w:hAnsi="宋体" w:hint="eastAsia"/>
          <w:color w:val="808080"/>
        </w:rPr>
        <w:t>(2</w:t>
      </w:r>
      <w:r w:rsidR="00F31F67" w:rsidRPr="00B64692">
        <w:rPr>
          <w:rFonts w:hAnsi="宋体"/>
          <w:color w:val="808080"/>
        </w:rPr>
        <w:t>0</w:t>
      </w:r>
      <w:r w:rsidR="00F31F67" w:rsidRPr="00B64692">
        <w:rPr>
          <w:rFonts w:hAnsi="宋体" w:hint="eastAsia"/>
          <w:color w:val="808080"/>
        </w:rPr>
        <w:t>24年6月28日修订)</w:t>
      </w:r>
      <w:r w:rsidRPr="00B64692">
        <w:rPr>
          <w:rFonts w:hAnsi="宋体" w:hint="eastAsia"/>
          <w:color w:val="808080"/>
        </w:rPr>
        <w:t>；</w:t>
      </w:r>
    </w:p>
    <w:p w:rsidR="00840A17" w:rsidRPr="00B64692" w:rsidRDefault="00840A17" w:rsidP="002F5E8B">
      <w:pPr>
        <w:pStyle w:val="7"/>
        <w:numPr>
          <w:ilvl w:val="6"/>
          <w:numId w:val="13"/>
        </w:numPr>
        <w:ind w:firstLineChars="160" w:firstLine="256"/>
        <w:rPr>
          <w:rFonts w:hAnsi="宋体"/>
          <w:color w:val="808080"/>
        </w:rPr>
      </w:pPr>
      <w:r w:rsidRPr="00B64692">
        <w:rPr>
          <w:rFonts w:hAnsi="宋体" w:hint="eastAsia"/>
          <w:color w:val="808080"/>
        </w:rPr>
        <w:t>《中华人民共和国专利法》(2</w:t>
      </w:r>
      <w:r w:rsidRPr="00B64692">
        <w:rPr>
          <w:rFonts w:hAnsi="宋体"/>
          <w:color w:val="808080"/>
        </w:rPr>
        <w:t>02</w:t>
      </w:r>
      <w:r w:rsidRPr="00B64692">
        <w:rPr>
          <w:rFonts w:hAnsi="宋体" w:hint="eastAsia"/>
          <w:color w:val="808080"/>
        </w:rPr>
        <w:t>0年10月</w:t>
      </w:r>
      <w:r w:rsidRPr="00B64692">
        <w:rPr>
          <w:rFonts w:hAnsi="宋体"/>
          <w:color w:val="808080"/>
        </w:rPr>
        <w:t>1</w:t>
      </w:r>
      <w:r w:rsidRPr="00B64692">
        <w:rPr>
          <w:rFonts w:hAnsi="宋体" w:hint="eastAsia"/>
          <w:color w:val="808080"/>
        </w:rPr>
        <w:t>7日第四次修正)；</w:t>
      </w:r>
    </w:p>
    <w:p w:rsidR="00246B46" w:rsidRPr="00B64692" w:rsidRDefault="00246B46" w:rsidP="002F5E8B">
      <w:pPr>
        <w:pStyle w:val="51"/>
        <w:numPr>
          <w:ilvl w:val="4"/>
          <w:numId w:val="87"/>
        </w:numPr>
      </w:pPr>
      <w:bookmarkStart w:id="31" w:name="_Hlk217661088"/>
      <w:r w:rsidRPr="00B64692">
        <w:rPr>
          <w:rFonts w:hint="eastAsia"/>
        </w:rPr>
        <w:t>主要的国家</w:t>
      </w:r>
      <w:r w:rsidR="00551265">
        <w:rPr>
          <w:rFonts w:hint="eastAsia"/>
        </w:rPr>
        <w:t>和地方</w:t>
      </w:r>
      <w:r w:rsidRPr="00B64692">
        <w:rPr>
          <w:rFonts w:hint="eastAsia"/>
        </w:rPr>
        <w:t>行政法规</w:t>
      </w:r>
      <w:r w:rsidR="00CF40D4" w:rsidRPr="00B64692">
        <w:rPr>
          <w:rFonts w:hint="eastAsia"/>
        </w:rPr>
        <w:t>：</w:t>
      </w:r>
    </w:p>
    <w:bookmarkEnd w:id="31"/>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《建设工程质量管理条例》</w:t>
      </w:r>
      <w:r w:rsidR="003F408A" w:rsidRPr="00B64692">
        <w:rPr>
          <w:rFonts w:hAnsi="宋体" w:hint="eastAsia"/>
          <w:color w:val="808080"/>
        </w:rPr>
        <w:t>(</w:t>
      </w:r>
      <w:r w:rsidR="004C0D67" w:rsidRPr="00B64692">
        <w:rPr>
          <w:rFonts w:hAnsi="宋体" w:hint="eastAsia"/>
          <w:color w:val="808080"/>
        </w:rPr>
        <w:t>国务院令第2</w:t>
      </w:r>
      <w:r w:rsidR="004C0D67" w:rsidRPr="00B64692">
        <w:rPr>
          <w:rFonts w:hAnsi="宋体"/>
          <w:color w:val="808080"/>
        </w:rPr>
        <w:t>79</w:t>
      </w:r>
      <w:r w:rsidR="004C0D67" w:rsidRPr="00B64692">
        <w:rPr>
          <w:rFonts w:hAnsi="宋体" w:hint="eastAsia"/>
          <w:color w:val="808080"/>
        </w:rPr>
        <w:t>号，2</w:t>
      </w:r>
      <w:r w:rsidR="004C0D67" w:rsidRPr="00B64692">
        <w:rPr>
          <w:rFonts w:hAnsi="宋体"/>
          <w:color w:val="808080"/>
        </w:rPr>
        <w:t>019</w:t>
      </w:r>
      <w:r w:rsidR="004C0D67" w:rsidRPr="00B64692">
        <w:rPr>
          <w:rFonts w:hAnsi="宋体" w:hint="eastAsia"/>
          <w:color w:val="808080"/>
        </w:rPr>
        <w:t>年4月2</w:t>
      </w:r>
      <w:r w:rsidR="004C0D67" w:rsidRPr="00B64692">
        <w:rPr>
          <w:rFonts w:hAnsi="宋体"/>
          <w:color w:val="808080"/>
        </w:rPr>
        <w:t>3</w:t>
      </w:r>
      <w:r w:rsidR="004C0D67" w:rsidRPr="00B64692">
        <w:rPr>
          <w:rFonts w:hAnsi="宋体" w:hint="eastAsia"/>
          <w:color w:val="808080"/>
        </w:rPr>
        <w:t>日第二次修订</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《建设工程勘察设计管理条例》</w:t>
      </w:r>
      <w:r w:rsidR="003F408A" w:rsidRPr="00B64692">
        <w:rPr>
          <w:rFonts w:hAnsi="宋体" w:hint="eastAsia"/>
          <w:color w:val="808080"/>
        </w:rPr>
        <w:t>(</w:t>
      </w:r>
      <w:r w:rsidR="004C0D67" w:rsidRPr="00B64692">
        <w:rPr>
          <w:rFonts w:hAnsi="宋体" w:hint="eastAsia"/>
          <w:color w:val="808080"/>
        </w:rPr>
        <w:t>国务院令第2</w:t>
      </w:r>
      <w:r w:rsidR="004C0D67" w:rsidRPr="00B64692">
        <w:rPr>
          <w:rFonts w:hAnsi="宋体"/>
          <w:color w:val="808080"/>
        </w:rPr>
        <w:t>93</w:t>
      </w:r>
      <w:r w:rsidR="004C0D67" w:rsidRPr="00B64692">
        <w:rPr>
          <w:rFonts w:hAnsi="宋体" w:hint="eastAsia"/>
          <w:color w:val="808080"/>
        </w:rPr>
        <w:t>号，2</w:t>
      </w:r>
      <w:r w:rsidR="004C0D67" w:rsidRPr="00B64692">
        <w:rPr>
          <w:rFonts w:hAnsi="宋体"/>
          <w:color w:val="808080"/>
        </w:rPr>
        <w:t>017</w:t>
      </w:r>
      <w:r w:rsidR="004C0D67" w:rsidRPr="00B64692">
        <w:rPr>
          <w:rFonts w:hAnsi="宋体" w:hint="eastAsia"/>
          <w:color w:val="808080"/>
        </w:rPr>
        <w:t>年</w:t>
      </w:r>
      <w:r w:rsidR="004C0D67" w:rsidRPr="00B64692">
        <w:rPr>
          <w:rFonts w:hAnsi="宋体"/>
          <w:color w:val="808080"/>
        </w:rPr>
        <w:t>10</w:t>
      </w:r>
      <w:r w:rsidR="004C0D67" w:rsidRPr="00B64692">
        <w:rPr>
          <w:rFonts w:hAnsi="宋体" w:hint="eastAsia"/>
          <w:color w:val="808080"/>
        </w:rPr>
        <w:t>月</w:t>
      </w:r>
      <w:r w:rsidR="004C0D67" w:rsidRPr="00B64692">
        <w:rPr>
          <w:rFonts w:hAnsi="宋体"/>
          <w:color w:val="808080"/>
        </w:rPr>
        <w:t>7</w:t>
      </w:r>
      <w:r w:rsidR="004C0D67" w:rsidRPr="00B64692">
        <w:rPr>
          <w:rFonts w:hAnsi="宋体" w:hint="eastAsia"/>
          <w:color w:val="808080"/>
        </w:rPr>
        <w:t>日第二次修订</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lastRenderedPageBreak/>
        <w:t>《建设工程安全生产管理条例》</w:t>
      </w:r>
      <w:r w:rsidR="003F408A" w:rsidRPr="00B64692">
        <w:rPr>
          <w:rFonts w:hAnsi="宋体" w:hint="eastAsia"/>
          <w:color w:val="808080"/>
        </w:rPr>
        <w:t>(</w:t>
      </w:r>
      <w:r w:rsidR="004C0D67" w:rsidRPr="00B64692">
        <w:rPr>
          <w:rFonts w:hAnsi="宋体" w:hint="eastAsia"/>
          <w:color w:val="808080"/>
        </w:rPr>
        <w:t>国务院令第</w:t>
      </w:r>
      <w:r w:rsidR="004C0D67" w:rsidRPr="00B64692">
        <w:rPr>
          <w:rFonts w:hAnsi="宋体"/>
          <w:color w:val="808080"/>
        </w:rPr>
        <w:t>393</w:t>
      </w:r>
      <w:r w:rsidR="004C0D67" w:rsidRPr="00B64692">
        <w:rPr>
          <w:rFonts w:hAnsi="宋体" w:hint="eastAsia"/>
          <w:color w:val="808080"/>
        </w:rPr>
        <w:t>号</w:t>
      </w:r>
      <w:r w:rsidR="00A5386D" w:rsidRPr="00B64692">
        <w:rPr>
          <w:rFonts w:hAnsi="宋体" w:hint="eastAsia"/>
          <w:color w:val="808080"/>
        </w:rPr>
        <w:t>,2004年2月1日施行</w:t>
      </w:r>
      <w:r w:rsidR="003F408A" w:rsidRPr="00B64692">
        <w:rPr>
          <w:rFonts w:hAnsi="宋体" w:hint="eastAsia"/>
          <w:color w:val="808080"/>
        </w:rPr>
        <w:t>)</w:t>
      </w:r>
      <w:r w:rsidRPr="00B64692">
        <w:rPr>
          <w:rFonts w:hAnsi="宋体" w:hint="eastAsia"/>
          <w:color w:val="808080"/>
        </w:rPr>
        <w:t>；</w:t>
      </w:r>
    </w:p>
    <w:p w:rsidR="00246B46" w:rsidRPr="00B64692" w:rsidRDefault="00571095" w:rsidP="002F5E8B">
      <w:pPr>
        <w:pStyle w:val="7"/>
        <w:numPr>
          <w:ilvl w:val="6"/>
          <w:numId w:val="26"/>
        </w:numPr>
        <w:ind w:firstLineChars="160" w:firstLine="256"/>
        <w:rPr>
          <w:rFonts w:hAnsi="宋体"/>
        </w:rPr>
      </w:pPr>
      <w:r w:rsidRPr="00B64692">
        <w:rPr>
          <w:rFonts w:hAnsi="宋体" w:hint="eastAsia"/>
          <w:color w:val="0070C0"/>
          <w:szCs w:val="18"/>
        </w:rPr>
        <w:t>【备用】</w:t>
      </w:r>
      <w:bookmarkStart w:id="32" w:name="OLE_LINK6"/>
      <w:r w:rsidR="00246B46" w:rsidRPr="00B64692">
        <w:rPr>
          <w:rFonts w:hAnsi="宋体" w:hint="eastAsia"/>
        </w:rPr>
        <w:t>《建设工程抗震管理条例》</w:t>
      </w:r>
      <w:r w:rsidR="003F408A" w:rsidRPr="00B64692">
        <w:rPr>
          <w:rFonts w:hAnsi="宋体" w:hint="eastAsia"/>
        </w:rPr>
        <w:t>(</w:t>
      </w:r>
      <w:r w:rsidR="00246B46" w:rsidRPr="00B64692">
        <w:rPr>
          <w:rFonts w:hAnsi="宋体" w:hint="eastAsia"/>
        </w:rPr>
        <w:t>国务院令第744号</w:t>
      </w:r>
      <w:r w:rsidR="00A5386D" w:rsidRPr="00B64692">
        <w:rPr>
          <w:rFonts w:hAnsi="宋体" w:hint="eastAsia"/>
        </w:rPr>
        <w:t>，2021年9月1日施行</w:t>
      </w:r>
      <w:r w:rsidR="003F408A" w:rsidRPr="00B64692">
        <w:rPr>
          <w:rFonts w:hAnsi="宋体" w:hint="eastAsia"/>
        </w:rPr>
        <w:t>)</w:t>
      </w:r>
      <w:r w:rsidR="00246B46" w:rsidRPr="00B64692">
        <w:rPr>
          <w:rFonts w:hAnsi="宋体" w:hint="eastAsia"/>
        </w:rPr>
        <w:t>；</w:t>
      </w:r>
      <w:bookmarkEnd w:id="32"/>
    </w:p>
    <w:p w:rsidR="004F10D6" w:rsidRDefault="004F10D6" w:rsidP="002F5E8B">
      <w:pPr>
        <w:pStyle w:val="7"/>
        <w:numPr>
          <w:ilvl w:val="6"/>
          <w:numId w:val="26"/>
        </w:numPr>
        <w:ind w:firstLineChars="160" w:firstLine="256"/>
        <w:rPr>
          <w:rFonts w:hAnsi="宋体"/>
          <w:color w:val="808080"/>
        </w:rPr>
      </w:pPr>
      <w:r>
        <w:rPr>
          <w:rFonts w:hAnsi="宋体" w:hint="eastAsia"/>
          <w:color w:val="808080"/>
        </w:rPr>
        <w:t>《地震安全性评价管理条例》(国务院令第3</w:t>
      </w:r>
      <w:r>
        <w:rPr>
          <w:rFonts w:hAnsi="宋体"/>
          <w:color w:val="808080"/>
        </w:rPr>
        <w:t>23</w:t>
      </w:r>
      <w:r>
        <w:rPr>
          <w:rFonts w:hAnsi="宋体" w:hint="eastAsia"/>
          <w:color w:val="808080"/>
        </w:rPr>
        <w:t>号，2019年修正本)；</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《地质灾害防治条例》</w:t>
      </w:r>
      <w:r w:rsidR="003F408A" w:rsidRPr="00B64692">
        <w:rPr>
          <w:rFonts w:hAnsi="宋体" w:hint="eastAsia"/>
          <w:color w:val="808080"/>
        </w:rPr>
        <w:t>(</w:t>
      </w:r>
      <w:r w:rsidR="00AA65B1" w:rsidRPr="00B64692">
        <w:rPr>
          <w:rFonts w:hAnsi="宋体" w:hint="eastAsia"/>
          <w:color w:val="808080"/>
        </w:rPr>
        <w:t>国务院令第</w:t>
      </w:r>
      <w:r w:rsidR="00AA65B1" w:rsidRPr="00B64692">
        <w:rPr>
          <w:rFonts w:hAnsi="宋体"/>
          <w:color w:val="808080"/>
        </w:rPr>
        <w:t>394</w:t>
      </w:r>
      <w:r w:rsidR="00AA65B1" w:rsidRPr="00B64692">
        <w:rPr>
          <w:rFonts w:hAnsi="宋体" w:hint="eastAsia"/>
          <w:color w:val="808080"/>
        </w:rPr>
        <w:t>号</w:t>
      </w:r>
      <w:r w:rsidR="00A5386D" w:rsidRPr="00B64692">
        <w:rPr>
          <w:rFonts w:hAnsi="宋体" w:hint="eastAsia"/>
          <w:color w:val="808080"/>
        </w:rPr>
        <w:t>,2004年3月1日施行</w:t>
      </w:r>
      <w:r w:rsidR="003F408A" w:rsidRPr="00B64692">
        <w:rPr>
          <w:rFonts w:hAnsi="宋体" w:hint="eastAsia"/>
          <w:color w:val="808080"/>
        </w:rPr>
        <w:t>)</w:t>
      </w:r>
      <w:r w:rsidRPr="00B64692">
        <w:rPr>
          <w:rFonts w:hAnsi="宋体" w:hint="eastAsia"/>
          <w:color w:val="808080"/>
        </w:rPr>
        <w:t xml:space="preserve">； </w:t>
      </w:r>
    </w:p>
    <w:p w:rsidR="00584891" w:rsidRPr="00B64692" w:rsidRDefault="00584891" w:rsidP="002F5E8B">
      <w:pPr>
        <w:pStyle w:val="7"/>
        <w:numPr>
          <w:ilvl w:val="6"/>
          <w:numId w:val="26"/>
        </w:numPr>
        <w:rPr>
          <w:rFonts w:hAnsi="宋体"/>
          <w:color w:val="808080"/>
        </w:rPr>
      </w:pPr>
      <w:r w:rsidRPr="00B64692">
        <w:rPr>
          <w:rFonts w:hAnsi="宋体" w:hint="eastAsia"/>
          <w:color w:val="808080"/>
        </w:rPr>
        <w:t>《中华人民共和国专利法实施细则》(国务院令第306号，2</w:t>
      </w:r>
      <w:r w:rsidRPr="00B64692">
        <w:rPr>
          <w:rFonts w:hAnsi="宋体"/>
          <w:color w:val="808080"/>
        </w:rPr>
        <w:t>0</w:t>
      </w:r>
      <w:r w:rsidRPr="00B64692">
        <w:rPr>
          <w:rFonts w:hAnsi="宋体" w:hint="eastAsia"/>
          <w:color w:val="808080"/>
        </w:rPr>
        <w:t>23年</w:t>
      </w:r>
      <w:r w:rsidRPr="00B64692">
        <w:rPr>
          <w:rFonts w:hAnsi="宋体"/>
          <w:color w:val="808080"/>
        </w:rPr>
        <w:t>1</w:t>
      </w:r>
      <w:r w:rsidRPr="00B64692">
        <w:rPr>
          <w:rFonts w:hAnsi="宋体" w:hint="eastAsia"/>
          <w:color w:val="808080"/>
        </w:rPr>
        <w:t>2月11日第三次修订)；</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《四川省建设工程勘察设计管理条例》</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001</w:t>
      </w:r>
      <w:r w:rsidR="004C0D67" w:rsidRPr="00B64692">
        <w:rPr>
          <w:rFonts w:hAnsi="宋体" w:hint="eastAsia"/>
          <w:color w:val="808080"/>
        </w:rPr>
        <w:t>年1</w:t>
      </w:r>
      <w:r w:rsidR="004C0D67" w:rsidRPr="00B64692">
        <w:rPr>
          <w:rFonts w:hAnsi="宋体"/>
          <w:color w:val="808080"/>
        </w:rPr>
        <w:t>0</w:t>
      </w:r>
      <w:r w:rsidR="004C0D67" w:rsidRPr="00B64692">
        <w:rPr>
          <w:rFonts w:hAnsi="宋体" w:hint="eastAsia"/>
          <w:color w:val="808080"/>
        </w:rPr>
        <w:t>月1日施行</w:t>
      </w:r>
      <w:r w:rsidR="003F408A" w:rsidRPr="00B64692">
        <w:rPr>
          <w:rFonts w:hAnsi="宋体" w:hint="eastAsia"/>
          <w:color w:val="808080"/>
        </w:rPr>
        <w:t>)</w:t>
      </w:r>
      <w:r w:rsidRPr="00B64692">
        <w:rPr>
          <w:rFonts w:hAnsi="宋体" w:hint="eastAsia"/>
          <w:color w:val="808080"/>
        </w:rPr>
        <w:t>；</w:t>
      </w:r>
    </w:p>
    <w:p w:rsidR="00266404" w:rsidRPr="00B64692" w:rsidRDefault="00266404" w:rsidP="002F5E8B">
      <w:pPr>
        <w:pStyle w:val="7"/>
        <w:numPr>
          <w:ilvl w:val="6"/>
          <w:numId w:val="26"/>
        </w:numPr>
        <w:ind w:firstLineChars="160" w:firstLine="256"/>
        <w:rPr>
          <w:rFonts w:hAnsi="宋体"/>
          <w:color w:val="808080"/>
        </w:rPr>
      </w:pPr>
      <w:r w:rsidRPr="00B64692">
        <w:rPr>
          <w:rFonts w:hAnsi="宋体" w:hint="eastAsia"/>
          <w:color w:val="808080"/>
        </w:rPr>
        <w:t>《吉林省建设工程勘察设计管理条例》(</w:t>
      </w:r>
      <w:r w:rsidR="00A5386D" w:rsidRPr="00B64692">
        <w:rPr>
          <w:rFonts w:hAnsi="宋体" w:hint="eastAsia"/>
          <w:color w:val="808080"/>
        </w:rPr>
        <w:t>2</w:t>
      </w:r>
      <w:r w:rsidR="00A5386D" w:rsidRPr="00B64692">
        <w:rPr>
          <w:rFonts w:hAnsi="宋体"/>
          <w:color w:val="808080"/>
        </w:rPr>
        <w:t>0</w:t>
      </w:r>
      <w:r w:rsidR="00A5386D" w:rsidRPr="00B64692">
        <w:rPr>
          <w:rFonts w:hAnsi="宋体" w:hint="eastAsia"/>
          <w:color w:val="808080"/>
        </w:rPr>
        <w:t>23年12月1日修正</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《上海市建设工程质量和安全管理条例》</w:t>
      </w:r>
      <w:r w:rsidR="003F408A" w:rsidRPr="00B64692">
        <w:rPr>
          <w:rFonts w:hAnsi="宋体" w:hint="eastAsia"/>
          <w:color w:val="808080"/>
        </w:rPr>
        <w:t>(</w:t>
      </w:r>
      <w:r w:rsidR="00F916EF" w:rsidRPr="00B64692">
        <w:rPr>
          <w:rFonts w:hAnsi="宋体" w:hint="eastAsia"/>
          <w:color w:val="808080"/>
        </w:rPr>
        <w:t>2</w:t>
      </w:r>
      <w:r w:rsidR="00F916EF" w:rsidRPr="00B64692">
        <w:rPr>
          <w:rFonts w:hAnsi="宋体"/>
          <w:color w:val="808080"/>
        </w:rPr>
        <w:t>02</w:t>
      </w:r>
      <w:r w:rsidR="00F916EF" w:rsidRPr="00B64692">
        <w:rPr>
          <w:rFonts w:hAnsi="宋体" w:hint="eastAsia"/>
          <w:color w:val="808080"/>
        </w:rPr>
        <w:t>3年</w:t>
      </w:r>
      <w:r w:rsidR="00F916EF" w:rsidRPr="00B64692">
        <w:rPr>
          <w:rFonts w:hAnsi="宋体"/>
          <w:color w:val="808080"/>
        </w:rPr>
        <w:t>12</w:t>
      </w:r>
      <w:r w:rsidR="00F916EF" w:rsidRPr="00B64692">
        <w:rPr>
          <w:rFonts w:hAnsi="宋体" w:hint="eastAsia"/>
          <w:color w:val="808080"/>
        </w:rPr>
        <w:t>月28日修正</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bookmarkStart w:id="33" w:name="OLE_LINK10"/>
      <w:r w:rsidRPr="00B64692">
        <w:rPr>
          <w:rFonts w:hAnsi="宋体" w:hint="eastAsia"/>
          <w:color w:val="808080"/>
        </w:rPr>
        <w:t>《上海市城市轨道交通管理条例》</w:t>
      </w:r>
      <w:bookmarkEnd w:id="33"/>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021</w:t>
      </w:r>
      <w:r w:rsidR="004C0D67" w:rsidRPr="00B64692">
        <w:rPr>
          <w:rFonts w:hAnsi="宋体" w:hint="eastAsia"/>
          <w:color w:val="808080"/>
        </w:rPr>
        <w:t>年</w:t>
      </w:r>
      <w:r w:rsidR="004C0D67" w:rsidRPr="00B64692">
        <w:rPr>
          <w:rFonts w:hAnsi="宋体"/>
          <w:color w:val="808080"/>
        </w:rPr>
        <w:t>8</w:t>
      </w:r>
      <w:r w:rsidR="004C0D67" w:rsidRPr="00B64692">
        <w:rPr>
          <w:rFonts w:hAnsi="宋体" w:hint="eastAsia"/>
          <w:color w:val="808080"/>
        </w:rPr>
        <w:t>月</w:t>
      </w:r>
      <w:r w:rsidR="004C0D67" w:rsidRPr="00B64692">
        <w:rPr>
          <w:rFonts w:hAnsi="宋体"/>
          <w:color w:val="808080"/>
        </w:rPr>
        <w:t>25</w:t>
      </w:r>
      <w:r w:rsidR="004C0D67" w:rsidRPr="00B64692">
        <w:rPr>
          <w:rFonts w:hAnsi="宋体" w:hint="eastAsia"/>
          <w:color w:val="808080"/>
        </w:rPr>
        <w:t>日第五次修正</w:t>
      </w:r>
      <w:r w:rsidR="003F408A" w:rsidRPr="00B64692">
        <w:rPr>
          <w:rFonts w:hAnsi="宋体" w:hint="eastAsia"/>
          <w:color w:val="808080"/>
        </w:rPr>
        <w:t>)</w:t>
      </w:r>
      <w:r w:rsidRPr="00B64692">
        <w:rPr>
          <w:rFonts w:hAnsi="宋体" w:hint="eastAsia"/>
          <w:color w:val="808080"/>
        </w:rPr>
        <w:t>；</w:t>
      </w:r>
    </w:p>
    <w:p w:rsidR="00C34C0C" w:rsidRPr="00B64692" w:rsidRDefault="00C34C0C" w:rsidP="002F5E8B">
      <w:pPr>
        <w:pStyle w:val="7"/>
        <w:numPr>
          <w:ilvl w:val="6"/>
          <w:numId w:val="26"/>
        </w:numPr>
        <w:ind w:firstLineChars="160" w:firstLine="256"/>
        <w:rPr>
          <w:rFonts w:hAnsi="宋体"/>
          <w:color w:val="808080"/>
        </w:rPr>
      </w:pPr>
      <w:r w:rsidRPr="00B64692">
        <w:rPr>
          <w:rFonts w:hAnsi="宋体" w:hint="eastAsia"/>
          <w:color w:val="808080"/>
        </w:rPr>
        <w:t>《上海市建设工程材料管理条例》(2</w:t>
      </w:r>
      <w:r w:rsidRPr="00B64692">
        <w:rPr>
          <w:rFonts w:hAnsi="宋体"/>
          <w:color w:val="808080"/>
        </w:rPr>
        <w:t>02</w:t>
      </w:r>
      <w:r w:rsidRPr="00B64692">
        <w:rPr>
          <w:rFonts w:hAnsi="宋体" w:hint="eastAsia"/>
          <w:color w:val="808080"/>
        </w:rPr>
        <w:t>4年</w:t>
      </w:r>
      <w:r w:rsidRPr="00B64692">
        <w:rPr>
          <w:rFonts w:hAnsi="宋体"/>
          <w:color w:val="808080"/>
        </w:rPr>
        <w:t>12</w:t>
      </w:r>
      <w:r w:rsidRPr="00B64692">
        <w:rPr>
          <w:rFonts w:hAnsi="宋体" w:hint="eastAsia"/>
          <w:color w:val="808080"/>
        </w:rPr>
        <w:t>月31日修正)；</w:t>
      </w:r>
    </w:p>
    <w:p w:rsidR="00052CBA" w:rsidRPr="00B64692" w:rsidRDefault="00052CBA"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《安徽省防震减灾条例》(2</w:t>
      </w:r>
      <w:r w:rsidRPr="00B64692">
        <w:rPr>
          <w:rFonts w:hAnsi="宋体"/>
        </w:rPr>
        <w:t>0</w:t>
      </w:r>
      <w:r w:rsidRPr="00B64692">
        <w:rPr>
          <w:rFonts w:hAnsi="宋体" w:hint="eastAsia"/>
        </w:rPr>
        <w:t>12年8月17日修订)；</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《山东省建设工程抗震设防条例》</w:t>
      </w:r>
      <w:r w:rsidR="003F408A" w:rsidRPr="00B64692">
        <w:rPr>
          <w:rFonts w:hAnsi="宋体" w:hint="eastAsia"/>
        </w:rPr>
        <w:t>(</w:t>
      </w:r>
      <w:r w:rsidR="006E75B4" w:rsidRPr="00B64692">
        <w:rPr>
          <w:rFonts w:hAnsi="宋体" w:hint="eastAsia"/>
        </w:rPr>
        <w:t>2</w:t>
      </w:r>
      <w:r w:rsidR="006E75B4" w:rsidRPr="00B64692">
        <w:rPr>
          <w:rFonts w:hAnsi="宋体"/>
        </w:rPr>
        <w:t>02</w:t>
      </w:r>
      <w:r w:rsidR="006E75B4" w:rsidRPr="00B64692">
        <w:rPr>
          <w:rFonts w:hAnsi="宋体" w:hint="eastAsia"/>
        </w:rPr>
        <w:t>4年1月</w:t>
      </w:r>
      <w:r w:rsidR="006E75B4" w:rsidRPr="00B64692">
        <w:rPr>
          <w:rFonts w:hAnsi="宋体"/>
        </w:rPr>
        <w:t>2</w:t>
      </w:r>
      <w:r w:rsidR="006E75B4" w:rsidRPr="00B64692">
        <w:rPr>
          <w:rFonts w:hAnsi="宋体" w:hint="eastAsia"/>
        </w:rPr>
        <w:t>0日第二次修正</w:t>
      </w:r>
      <w:r w:rsidR="003F408A" w:rsidRPr="00B64692">
        <w:rPr>
          <w:rFonts w:hAnsi="宋体" w:hint="eastAsia"/>
        </w:rPr>
        <w:t>)</w:t>
      </w:r>
      <w:r w:rsidRPr="00B64692">
        <w:rPr>
          <w:rFonts w:hAnsi="宋体" w:hint="eastAsia"/>
        </w:rPr>
        <w:t>；</w:t>
      </w:r>
    </w:p>
    <w:p w:rsidR="00C44AD6" w:rsidRPr="00B64692" w:rsidRDefault="00C44AD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《云南省建设工程抗震设防管理条例》；</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《大连市防震减灾条例》</w:t>
      </w:r>
      <w:r w:rsidR="003F408A" w:rsidRPr="00B64692">
        <w:rPr>
          <w:rFonts w:hAnsi="宋体" w:hint="eastAsia"/>
        </w:rPr>
        <w:t>(</w:t>
      </w:r>
      <w:r w:rsidR="004C0D67" w:rsidRPr="00B64692">
        <w:rPr>
          <w:rFonts w:hAnsi="宋体" w:hint="eastAsia"/>
        </w:rPr>
        <w:t>2</w:t>
      </w:r>
      <w:r w:rsidR="004C0D67" w:rsidRPr="00B64692">
        <w:rPr>
          <w:rFonts w:hAnsi="宋体"/>
        </w:rPr>
        <w:t>016</w:t>
      </w:r>
      <w:r w:rsidR="004C0D67" w:rsidRPr="00B64692">
        <w:rPr>
          <w:rFonts w:hAnsi="宋体" w:hint="eastAsia"/>
        </w:rPr>
        <w:t>年</w:t>
      </w:r>
      <w:r w:rsidR="004C0D67" w:rsidRPr="00B64692">
        <w:rPr>
          <w:rFonts w:hAnsi="宋体"/>
        </w:rPr>
        <w:t>7</w:t>
      </w:r>
      <w:r w:rsidR="004C0D67" w:rsidRPr="00B64692">
        <w:rPr>
          <w:rFonts w:hAnsi="宋体" w:hint="eastAsia"/>
        </w:rPr>
        <w:t>月</w:t>
      </w:r>
      <w:r w:rsidR="004C0D67" w:rsidRPr="00B64692">
        <w:rPr>
          <w:rFonts w:hAnsi="宋体"/>
        </w:rPr>
        <w:t>28</w:t>
      </w:r>
      <w:r w:rsidR="004C0D67" w:rsidRPr="00B64692">
        <w:rPr>
          <w:rFonts w:hAnsi="宋体" w:hint="eastAsia"/>
        </w:rPr>
        <w:t>日施行</w:t>
      </w:r>
      <w:r w:rsidR="003F408A" w:rsidRPr="00B64692">
        <w:rPr>
          <w:rFonts w:hAnsi="宋体" w:hint="eastAsia"/>
        </w:rPr>
        <w:t>)</w:t>
      </w:r>
      <w:r w:rsidRPr="00B64692">
        <w:rPr>
          <w:rFonts w:hAnsi="宋体" w:hint="eastAsia"/>
        </w:rPr>
        <w:t>；</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808080"/>
          <w:szCs w:val="18"/>
        </w:rPr>
        <w:t>《浙江省发展新型墙体材料条例》</w:t>
      </w:r>
      <w:r w:rsidR="003F408A" w:rsidRPr="00B64692">
        <w:rPr>
          <w:rFonts w:hAnsi="宋体" w:hint="eastAsia"/>
          <w:color w:val="808080"/>
          <w:szCs w:val="18"/>
        </w:rPr>
        <w:t>(</w:t>
      </w:r>
      <w:r w:rsidR="004C0D67" w:rsidRPr="00B64692">
        <w:rPr>
          <w:rFonts w:hAnsi="宋体" w:hint="eastAsia"/>
          <w:color w:val="808080"/>
          <w:szCs w:val="18"/>
        </w:rPr>
        <w:t>2</w:t>
      </w:r>
      <w:r w:rsidR="004C0D67" w:rsidRPr="00B64692">
        <w:rPr>
          <w:rFonts w:hAnsi="宋体"/>
          <w:color w:val="808080"/>
          <w:szCs w:val="18"/>
        </w:rPr>
        <w:t>021</w:t>
      </w:r>
      <w:r w:rsidR="004C0D67" w:rsidRPr="00B64692">
        <w:rPr>
          <w:rFonts w:hAnsi="宋体" w:hint="eastAsia"/>
          <w:color w:val="808080"/>
          <w:szCs w:val="18"/>
        </w:rPr>
        <w:t>年</w:t>
      </w:r>
      <w:r w:rsidR="004C0D67" w:rsidRPr="00B64692">
        <w:rPr>
          <w:rFonts w:hAnsi="宋体"/>
          <w:color w:val="808080"/>
          <w:szCs w:val="18"/>
        </w:rPr>
        <w:t>3</w:t>
      </w:r>
      <w:r w:rsidR="004C0D67" w:rsidRPr="00B64692">
        <w:rPr>
          <w:rFonts w:hAnsi="宋体" w:hint="eastAsia"/>
          <w:color w:val="808080"/>
          <w:szCs w:val="18"/>
        </w:rPr>
        <w:t>月</w:t>
      </w:r>
      <w:r w:rsidR="004C0D67" w:rsidRPr="00B64692">
        <w:rPr>
          <w:rFonts w:hAnsi="宋体"/>
          <w:color w:val="808080"/>
          <w:szCs w:val="18"/>
        </w:rPr>
        <w:t>26</w:t>
      </w:r>
      <w:r w:rsidR="004C0D67" w:rsidRPr="00B64692">
        <w:rPr>
          <w:rFonts w:hAnsi="宋体" w:hint="eastAsia"/>
          <w:color w:val="808080"/>
          <w:szCs w:val="18"/>
        </w:rPr>
        <w:t>日第四次修正</w:t>
      </w:r>
      <w:r w:rsidR="003F408A" w:rsidRPr="00B64692">
        <w:rPr>
          <w:rFonts w:hAnsi="宋体" w:hint="eastAsia"/>
          <w:color w:val="808080"/>
          <w:szCs w:val="18"/>
        </w:rPr>
        <w:t>)</w:t>
      </w:r>
      <w:r w:rsidRPr="00B64692">
        <w:rPr>
          <w:rFonts w:hAnsi="宋体" w:hint="eastAsia"/>
          <w:color w:val="808080"/>
          <w:szCs w:val="18"/>
        </w:rPr>
        <w:t>；</w:t>
      </w:r>
    </w:p>
    <w:p w:rsidR="00246B46" w:rsidRPr="00B64692" w:rsidRDefault="00246B46" w:rsidP="00922DB6">
      <w:pPr>
        <w:pStyle w:val="51"/>
        <w:ind w:firstLine="256"/>
        <w:rPr>
          <w:rFonts w:hAnsi="宋体" w:hint="eastAsia"/>
          <w:color w:val="808080"/>
        </w:rPr>
      </w:pPr>
      <w:bookmarkStart w:id="34" w:name="_Hlk217661579"/>
      <w:r w:rsidRPr="00B64692">
        <w:rPr>
          <w:rFonts w:hAnsi="宋体" w:hint="eastAsia"/>
        </w:rPr>
        <w:t>主要的国家</w:t>
      </w:r>
      <w:r w:rsidR="009D3139">
        <w:rPr>
          <w:rFonts w:hAnsi="宋体" w:hint="eastAsia"/>
        </w:rPr>
        <w:t>和地方</w:t>
      </w:r>
      <w:r w:rsidRPr="00B64692">
        <w:rPr>
          <w:rFonts w:hAnsi="宋体" w:hint="eastAsia"/>
        </w:rPr>
        <w:t>部门规章</w:t>
      </w:r>
      <w:r w:rsidR="000349C5" w:rsidRPr="00B64692">
        <w:rPr>
          <w:rFonts w:hAnsi="宋体" w:hint="eastAsia"/>
        </w:rPr>
        <w:t>及</w:t>
      </w:r>
      <w:r w:rsidR="00422061" w:rsidRPr="00B64692">
        <w:rPr>
          <w:rFonts w:hAnsi="宋体" w:hint="eastAsia"/>
        </w:rPr>
        <w:t>行政规范性文件</w:t>
      </w:r>
      <w:r w:rsidR="00CF40D4" w:rsidRPr="00B64692">
        <w:rPr>
          <w:rFonts w:hAnsi="宋体" w:hint="eastAsia"/>
        </w:rPr>
        <w:t>：</w:t>
      </w:r>
    </w:p>
    <w:bookmarkEnd w:id="34"/>
    <w:p w:rsidR="00833005" w:rsidRPr="00833005" w:rsidRDefault="00833005" w:rsidP="002F5E8B">
      <w:pPr>
        <w:pStyle w:val="7"/>
        <w:numPr>
          <w:ilvl w:val="6"/>
          <w:numId w:val="26"/>
        </w:numPr>
        <w:rPr>
          <w:rFonts w:hAnsi="宋体"/>
          <w:color w:val="808080"/>
        </w:rPr>
      </w:pPr>
      <w:r w:rsidRPr="00B64692">
        <w:rPr>
          <w:rFonts w:hAnsi="宋体" w:hint="eastAsia"/>
          <w:color w:val="0070C0"/>
          <w:szCs w:val="18"/>
        </w:rPr>
        <w:t>【备用】</w:t>
      </w:r>
      <w:r w:rsidRPr="00B64692">
        <w:rPr>
          <w:rFonts w:hAnsi="宋体" w:hint="eastAsia"/>
        </w:rPr>
        <w:t>《超限高层建筑工程抗震设防管理规定》(建设部令第1</w:t>
      </w:r>
      <w:r w:rsidRPr="00B64692">
        <w:rPr>
          <w:rFonts w:hAnsi="宋体"/>
        </w:rPr>
        <w:t>11</w:t>
      </w:r>
      <w:r w:rsidRPr="00B64692">
        <w:rPr>
          <w:rFonts w:hAnsi="宋体" w:hint="eastAsia"/>
        </w:rPr>
        <w:t>号)；</w:t>
      </w:r>
    </w:p>
    <w:p w:rsidR="00833005" w:rsidRPr="00B64692" w:rsidRDefault="00833005"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《超限高层建筑工程抗震设防专项审查技术要点》(</w:t>
      </w:r>
      <w:bookmarkStart w:id="35" w:name="OLE_LINK15"/>
      <w:r w:rsidRPr="00B64692">
        <w:rPr>
          <w:rFonts w:hAnsi="宋体" w:hint="eastAsia"/>
        </w:rPr>
        <w:t>建质〔2015〕67号</w:t>
      </w:r>
      <w:bookmarkEnd w:id="35"/>
      <w:r w:rsidRPr="00B64692">
        <w:rPr>
          <w:rFonts w:hAnsi="宋体" w:hint="eastAsia"/>
        </w:rPr>
        <w:t>)；</w:t>
      </w:r>
    </w:p>
    <w:p w:rsidR="00833005" w:rsidRPr="00B64692" w:rsidRDefault="00833005"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int="eastAsia"/>
        </w:rPr>
        <w:t>《国家发展改革委等部门关于加强高校学生宿舍建设的指导意见》（发改社会〔</w:t>
      </w:r>
      <w:r w:rsidRPr="00B64692">
        <w:t>2024〕25</w:t>
      </w:r>
      <w:r w:rsidRPr="00B64692">
        <w:rPr>
          <w:rFonts w:hint="eastAsia"/>
        </w:rPr>
        <w:t>号）；</w:t>
      </w:r>
    </w:p>
    <w:p w:rsidR="00833005" w:rsidRPr="00B64692" w:rsidRDefault="00833005" w:rsidP="002F5E8B">
      <w:pPr>
        <w:pStyle w:val="7"/>
        <w:numPr>
          <w:ilvl w:val="6"/>
          <w:numId w:val="26"/>
        </w:numPr>
        <w:ind w:firstLineChars="160" w:firstLine="256"/>
        <w:rPr>
          <w:rFonts w:hAnsi="宋体"/>
        </w:rPr>
      </w:pPr>
      <w:r w:rsidRPr="00B64692">
        <w:rPr>
          <w:rFonts w:hAnsi="宋体" w:hint="eastAsia"/>
          <w:color w:val="0070C0"/>
          <w:szCs w:val="18"/>
        </w:rPr>
        <w:t>【备用】</w:t>
      </w:r>
      <w:bookmarkStart w:id="36" w:name="_Hlk173076233"/>
      <w:r w:rsidRPr="00B64692">
        <w:rPr>
          <w:rFonts w:hAnsi="宋体" w:hint="eastAsia"/>
        </w:rPr>
        <w:t>《基于保持建筑正常使用功能的抗震技术导则》R</w:t>
      </w:r>
      <w:r w:rsidRPr="00B64692">
        <w:rPr>
          <w:rFonts w:hAnsi="宋体"/>
        </w:rPr>
        <w:t>ISN-TG046-2023</w:t>
      </w:r>
      <w:r w:rsidRPr="00B64692">
        <w:rPr>
          <w:rFonts w:hAnsi="宋体" w:hint="eastAsia"/>
        </w:rPr>
        <w:t>住房和城乡建设部标准定额研究所；</w:t>
      </w:r>
    </w:p>
    <w:p w:rsidR="00246B46" w:rsidRPr="00B64692" w:rsidRDefault="00246B46" w:rsidP="002F5E8B">
      <w:pPr>
        <w:pStyle w:val="7"/>
        <w:numPr>
          <w:ilvl w:val="6"/>
          <w:numId w:val="26"/>
        </w:numPr>
        <w:ind w:firstLineChars="160" w:firstLine="256"/>
        <w:rPr>
          <w:rFonts w:hAnsi="宋体"/>
          <w:color w:val="808080"/>
        </w:rPr>
      </w:pPr>
      <w:r w:rsidRPr="00B64692">
        <w:rPr>
          <w:rFonts w:hAnsi="宋体"/>
          <w:color w:val="808080"/>
        </w:rPr>
        <w:t>《国务院办公厅关于全面开展工程建设项目审批制度改革的实施意见》</w:t>
      </w:r>
      <w:r w:rsidR="003F408A" w:rsidRPr="00B64692">
        <w:rPr>
          <w:rFonts w:hAnsi="宋体" w:hint="eastAsia"/>
          <w:color w:val="808080"/>
        </w:rPr>
        <w:t>(</w:t>
      </w:r>
      <w:r w:rsidRPr="00B64692">
        <w:rPr>
          <w:rFonts w:hAnsi="宋体"/>
          <w:color w:val="808080"/>
        </w:rPr>
        <w:t>国</w:t>
      </w:r>
      <w:r w:rsidRPr="00B64692">
        <w:rPr>
          <w:rFonts w:hAnsi="宋体" w:hint="eastAsia"/>
          <w:color w:val="808080"/>
        </w:rPr>
        <w:t>办法</w:t>
      </w:r>
      <w:r w:rsidR="00F535EE" w:rsidRPr="00B64692">
        <w:rPr>
          <w:rFonts w:hAnsi="宋体" w:hint="eastAsia"/>
          <w:color w:val="808080"/>
        </w:rPr>
        <w:t>〔</w:t>
      </w:r>
      <w:r w:rsidRPr="00B64692">
        <w:rPr>
          <w:rFonts w:hAnsi="宋体"/>
          <w:color w:val="808080"/>
        </w:rPr>
        <w:t>2019</w:t>
      </w:r>
      <w:r w:rsidR="000E6FC0" w:rsidRPr="00B64692">
        <w:rPr>
          <w:rFonts w:hAnsi="宋体" w:hint="eastAsia"/>
        </w:rPr>
        <w:t>〕</w:t>
      </w:r>
      <w:r w:rsidRPr="00B64692">
        <w:rPr>
          <w:rFonts w:hAnsi="宋体"/>
          <w:color w:val="808080"/>
        </w:rPr>
        <w:t>11</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《住房和城乡建设部关于修改&lt;房屋建筑和市政基础设施工程施工图设计文件审查管理办法&gt;的决定》住房和城乡建设部令第46号</w:t>
      </w:r>
      <w:r w:rsidR="003F408A" w:rsidRPr="00B64692">
        <w:rPr>
          <w:rFonts w:hAnsi="宋体" w:hint="eastAsia"/>
          <w:color w:val="808080"/>
        </w:rPr>
        <w:t>(</w:t>
      </w:r>
      <w:r w:rsidR="0031561A" w:rsidRPr="00B64692">
        <w:rPr>
          <w:rFonts w:hAnsi="宋体" w:hint="eastAsia"/>
          <w:color w:val="808080"/>
        </w:rPr>
        <w:t>201</w:t>
      </w:r>
      <w:r w:rsidR="0031561A" w:rsidRPr="00B64692">
        <w:rPr>
          <w:rFonts w:hAnsi="宋体"/>
          <w:color w:val="808080"/>
        </w:rPr>
        <w:t>8</w:t>
      </w:r>
      <w:r w:rsidR="0031561A" w:rsidRPr="00B64692">
        <w:rPr>
          <w:rFonts w:hAnsi="宋体" w:hint="eastAsia"/>
          <w:color w:val="808080"/>
        </w:rPr>
        <w:t>年修改</w:t>
      </w:r>
      <w:r w:rsidR="003F408A" w:rsidRPr="00B64692">
        <w:rPr>
          <w:rFonts w:hAnsi="宋体" w:hint="eastAsia"/>
          <w:color w:val="808080"/>
        </w:rPr>
        <w:t>)</w:t>
      </w:r>
      <w:r w:rsidRPr="00B64692">
        <w:rPr>
          <w:rFonts w:hAnsi="宋体" w:hint="eastAsia"/>
          <w:color w:val="808080"/>
        </w:rPr>
        <w:t>；</w:t>
      </w:r>
    </w:p>
    <w:p w:rsidR="00246B46" w:rsidRDefault="004E2830" w:rsidP="002F5E8B">
      <w:pPr>
        <w:pStyle w:val="7"/>
        <w:numPr>
          <w:ilvl w:val="6"/>
          <w:numId w:val="26"/>
        </w:numPr>
        <w:ind w:firstLineChars="160" w:firstLine="256"/>
        <w:rPr>
          <w:rFonts w:hAnsi="宋体"/>
          <w:color w:val="808080"/>
        </w:rPr>
      </w:pPr>
      <w:r w:rsidRPr="004E2830">
        <w:rPr>
          <w:rFonts w:hAnsi="宋体" w:hint="eastAsia"/>
          <w:color w:val="808080"/>
        </w:rPr>
        <w:t>《住房和城乡建设部关于修改〈勘察设计注册工程师管理规定〉等三部规章的决定》（住房和城乡建设部令第55号）</w:t>
      </w:r>
      <w:r w:rsidR="00246B46" w:rsidRPr="00B64692">
        <w:rPr>
          <w:rFonts w:hAnsi="宋体" w:hint="eastAsia"/>
          <w:color w:val="808080"/>
        </w:rPr>
        <w:t>；</w:t>
      </w:r>
    </w:p>
    <w:p w:rsidR="000770B5" w:rsidRPr="000770B5" w:rsidRDefault="000770B5" w:rsidP="000770B5">
      <w:pPr>
        <w:numPr>
          <w:ilvl w:val="6"/>
          <w:numId w:val="26"/>
        </w:numPr>
        <w:rPr>
          <w:rFonts w:ascii="宋体" w:hAnsi="宋体"/>
          <w:color w:val="808080"/>
          <w:szCs w:val="13"/>
        </w:rPr>
      </w:pPr>
      <w:bookmarkStart w:id="38" w:name="OLE_LINK18"/>
      <w:r w:rsidRPr="00BB34F4">
        <w:rPr>
          <w:rFonts w:ascii="宋体" w:hAnsi="宋体"/>
          <w:color w:val="808080"/>
          <w:szCs w:val="13"/>
          <w:highlight w:val="yellow"/>
        </w:rPr>
        <w:t>《</w:t>
      </w:r>
      <w:r w:rsidRPr="00BB34F4">
        <w:rPr>
          <w:rFonts w:ascii="宋体" w:hAnsi="宋体" w:hint="eastAsia"/>
          <w:color w:val="808080"/>
          <w:szCs w:val="13"/>
          <w:highlight w:val="yellow"/>
        </w:rPr>
        <w:t>住房城乡建设部办公厅关于印发“好房子”建设经验做法（第一批）的通知</w:t>
      </w:r>
      <w:r w:rsidRPr="00BB34F4">
        <w:rPr>
          <w:rFonts w:ascii="宋体" w:hAnsi="宋体"/>
          <w:color w:val="808080"/>
          <w:szCs w:val="13"/>
          <w:highlight w:val="yellow"/>
        </w:rPr>
        <w:t>》（</w:t>
      </w:r>
      <w:r w:rsidRPr="00BB34F4">
        <w:rPr>
          <w:rFonts w:hAnsi="宋体" w:hint="eastAsia"/>
          <w:color w:val="808080"/>
          <w:highlight w:val="yellow"/>
        </w:rPr>
        <w:t>建办标函〔</w:t>
      </w:r>
      <w:r w:rsidRPr="00BB34F4">
        <w:rPr>
          <w:rFonts w:hAnsi="宋体" w:hint="eastAsia"/>
          <w:color w:val="808080"/>
          <w:highlight w:val="yellow"/>
        </w:rPr>
        <w:t>2025</w:t>
      </w:r>
      <w:r w:rsidRPr="00BB34F4">
        <w:rPr>
          <w:rFonts w:hAnsi="宋体" w:hint="eastAsia"/>
          <w:color w:val="808080"/>
          <w:highlight w:val="yellow"/>
        </w:rPr>
        <w:t>〕</w:t>
      </w:r>
      <w:r w:rsidRPr="00BB34F4">
        <w:rPr>
          <w:rFonts w:hAnsi="宋体" w:hint="eastAsia"/>
          <w:color w:val="808080"/>
          <w:highlight w:val="yellow"/>
        </w:rPr>
        <w:t>171</w:t>
      </w:r>
      <w:r w:rsidRPr="00BB34F4">
        <w:rPr>
          <w:rFonts w:hAnsi="宋体" w:hint="eastAsia"/>
          <w:color w:val="808080"/>
          <w:highlight w:val="yellow"/>
        </w:rPr>
        <w:t>号</w:t>
      </w:r>
      <w:r w:rsidRPr="00BB34F4">
        <w:rPr>
          <w:rFonts w:ascii="宋体" w:hAnsi="宋体"/>
          <w:color w:val="808080"/>
          <w:szCs w:val="13"/>
          <w:highlight w:val="yellow"/>
        </w:rPr>
        <w:t>）</w:t>
      </w:r>
      <w:bookmarkEnd w:id="38"/>
      <w:r>
        <w:rPr>
          <w:rFonts w:ascii="宋体" w:hAnsi="宋体"/>
          <w:color w:val="808080"/>
          <w:szCs w:val="13"/>
        </w:rPr>
        <w:t>；</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《住房和城乡建设部关于加强保障性住房设计质量常见问题防治的通知》</w:t>
      </w:r>
      <w:r w:rsidR="003F408A">
        <w:rPr>
          <w:rFonts w:hAnsi="宋体" w:hint="eastAsia"/>
          <w:color w:val="808080"/>
        </w:rPr>
        <w:t>(</w:t>
      </w:r>
      <w:r>
        <w:rPr>
          <w:rFonts w:hAnsi="宋体" w:hint="eastAsia"/>
          <w:color w:val="808080"/>
        </w:rPr>
        <w:t>建办保</w:t>
      </w:r>
      <w:r w:rsidR="00F535EE">
        <w:rPr>
          <w:rFonts w:hAnsi="宋体" w:hint="eastAsia"/>
          <w:color w:val="808080"/>
        </w:rPr>
        <w:t>〔</w:t>
      </w:r>
      <w:r>
        <w:rPr>
          <w:rFonts w:hAnsi="宋体"/>
          <w:color w:val="808080"/>
        </w:rPr>
        <w:t>2022</w:t>
      </w:r>
      <w:r w:rsidR="00F10660">
        <w:rPr>
          <w:rFonts w:hAnsi="宋体"/>
          <w:color w:val="808080"/>
        </w:rPr>
        <w:t>〕6</w:t>
      </w:r>
      <w:r>
        <w:rPr>
          <w:rFonts w:hAnsi="宋体"/>
          <w:color w:val="808080"/>
        </w:rPr>
        <w:t>号</w:t>
      </w:r>
      <w:r w:rsidR="003F408A">
        <w:rPr>
          <w:rFonts w:hAnsi="宋体" w:hint="eastAsia"/>
          <w:color w:val="808080"/>
        </w:rPr>
        <w:t>)</w:t>
      </w:r>
      <w:r>
        <w:rPr>
          <w:rFonts w:hAnsi="宋体" w:hint="eastAsia"/>
          <w:color w:val="808080"/>
        </w:rPr>
        <w:t>；</w:t>
      </w:r>
    </w:p>
    <w:p w:rsidR="0009528D" w:rsidRDefault="0009528D" w:rsidP="002F5E8B">
      <w:pPr>
        <w:pStyle w:val="7"/>
        <w:numPr>
          <w:ilvl w:val="6"/>
          <w:numId w:val="26"/>
        </w:numPr>
        <w:ind w:firstLineChars="160" w:firstLine="256"/>
        <w:rPr>
          <w:rFonts w:hAnsi="宋体"/>
          <w:color w:val="808080"/>
        </w:rPr>
      </w:pPr>
      <w:r w:rsidRPr="0009528D">
        <w:rPr>
          <w:rFonts w:hAnsi="宋体" w:hint="eastAsia"/>
          <w:color w:val="808080"/>
        </w:rPr>
        <w:t>《住房城乡建设部办公厅关于开展城镇住宅工程质量问题重点整治的通知》（建办质〔2025〕25号）</w:t>
      </w:r>
      <w:r>
        <w:rPr>
          <w:rFonts w:hAnsi="宋体" w:hint="eastAsia"/>
          <w:color w:val="808080"/>
        </w:rPr>
        <w:t>；</w:t>
      </w:r>
    </w:p>
    <w:p w:rsidR="000B3C6D" w:rsidRPr="000B3C6D" w:rsidRDefault="000B3C6D" w:rsidP="002F5E8B">
      <w:pPr>
        <w:pStyle w:val="7"/>
        <w:numPr>
          <w:ilvl w:val="6"/>
          <w:numId w:val="26"/>
        </w:numPr>
        <w:ind w:firstLineChars="160" w:firstLine="256"/>
        <w:rPr>
          <w:rFonts w:hAnsi="宋体" w:hint="eastAsia"/>
          <w:color w:val="808080"/>
        </w:rPr>
      </w:pPr>
      <w:r w:rsidRPr="000B3C6D">
        <w:rPr>
          <w:rFonts w:hAnsi="宋体" w:hint="eastAsia"/>
          <w:color w:val="808080"/>
        </w:rPr>
        <w:t>《住房城乡建设部关于提升住房品质的意见》（建标〔2025〕66号）；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住房和城乡建设部关于发布《房屋建筑和市政基础设施工程危及生产安全施工工艺、设备和材料淘汰目录</w:t>
      </w:r>
      <w:r w:rsidR="003F408A" w:rsidRPr="00B64692">
        <w:rPr>
          <w:rFonts w:hAnsi="宋体" w:hint="eastAsia"/>
          <w:color w:val="808080"/>
        </w:rPr>
        <w:t>(</w:t>
      </w:r>
      <w:r w:rsidRPr="00B64692">
        <w:rPr>
          <w:rFonts w:hAnsi="宋体" w:hint="eastAsia"/>
          <w:color w:val="808080"/>
        </w:rPr>
        <w:t>第一批</w:t>
      </w:r>
      <w:r w:rsidR="003F408A" w:rsidRPr="00B64692">
        <w:rPr>
          <w:rFonts w:hAnsi="宋体" w:hint="eastAsia"/>
          <w:color w:val="808080"/>
        </w:rPr>
        <w:t>)</w:t>
      </w:r>
      <w:r w:rsidRPr="00B64692">
        <w:rPr>
          <w:rFonts w:hAnsi="宋体" w:hint="eastAsia"/>
          <w:color w:val="808080"/>
        </w:rPr>
        <w:t>》的公告</w:t>
      </w:r>
      <w:r w:rsidR="001E3B65" w:rsidRPr="00B64692">
        <w:rPr>
          <w:rFonts w:hAnsi="宋体" w:hint="eastAsia"/>
          <w:color w:val="808080"/>
        </w:rPr>
        <w:t>（</w:t>
      </w:r>
      <w:r w:rsidRPr="00B64692">
        <w:rPr>
          <w:rFonts w:hAnsi="宋体" w:hint="eastAsia"/>
          <w:color w:val="808080"/>
        </w:rPr>
        <w:t>2021年第214号</w:t>
      </w:r>
      <w:r w:rsidR="001E3B65" w:rsidRPr="00B64692">
        <w:rPr>
          <w:rFonts w:hAnsi="宋体" w:hint="eastAsia"/>
          <w:color w:val="808080"/>
        </w:rPr>
        <w:t>）</w:t>
      </w:r>
      <w:r w:rsidRPr="00B64692">
        <w:rPr>
          <w:rFonts w:hAnsi="宋体" w:hint="eastAsia"/>
          <w:color w:val="808080"/>
        </w:rPr>
        <w:t>；</w:t>
      </w:r>
    </w:p>
    <w:p w:rsidR="00F91721" w:rsidRPr="00B64692" w:rsidRDefault="008364A4" w:rsidP="002F5E8B">
      <w:pPr>
        <w:pStyle w:val="7"/>
        <w:numPr>
          <w:ilvl w:val="6"/>
          <w:numId w:val="26"/>
        </w:numPr>
        <w:rPr>
          <w:rFonts w:hAnsi="宋体" w:hint="eastAsia"/>
          <w:color w:val="808080"/>
        </w:rPr>
      </w:pPr>
      <w:r w:rsidRPr="00B64692">
        <w:rPr>
          <w:rFonts w:hAnsi="宋体" w:hint="eastAsia"/>
          <w:color w:val="808080"/>
        </w:rPr>
        <w:t>住房和城乡建设部关于发布《房屋建筑和市政基础设施工程禁止和限制使用技术目录(第二批)》的公告（202</w:t>
      </w:r>
      <w:r w:rsidRPr="00B64692">
        <w:rPr>
          <w:rFonts w:hAnsi="宋体"/>
          <w:color w:val="808080"/>
        </w:rPr>
        <w:t>4</w:t>
      </w:r>
      <w:r w:rsidRPr="00B64692">
        <w:rPr>
          <w:rFonts w:hAnsi="宋体" w:hint="eastAsia"/>
          <w:color w:val="808080"/>
        </w:rPr>
        <w:t>年第1</w:t>
      </w:r>
      <w:r w:rsidRPr="00B64692">
        <w:rPr>
          <w:rFonts w:hAnsi="宋体"/>
          <w:color w:val="808080"/>
        </w:rPr>
        <w:t>86</w:t>
      </w:r>
      <w:r w:rsidRPr="00B64692">
        <w:rPr>
          <w:rFonts w:hAnsi="宋体" w:hint="eastAsia"/>
          <w:color w:val="808080"/>
        </w:rPr>
        <w:t>号）；</w:t>
      </w:r>
    </w:p>
    <w:p w:rsidR="00454623" w:rsidRPr="00B64692" w:rsidRDefault="00CD62C4" w:rsidP="002F5E8B">
      <w:pPr>
        <w:pStyle w:val="7"/>
        <w:numPr>
          <w:ilvl w:val="6"/>
          <w:numId w:val="26"/>
        </w:numPr>
        <w:rPr>
          <w:rFonts w:hAnsi="宋体"/>
          <w:color w:val="808080"/>
        </w:rPr>
      </w:pPr>
      <w:r w:rsidRPr="00B64692">
        <w:rPr>
          <w:rFonts w:hAnsi="宋体" w:hint="eastAsia"/>
          <w:color w:val="808080"/>
        </w:rPr>
        <w:t>住房和城乡建设部建设工程企业资质行政审批栏\</w:t>
      </w:r>
      <w:r w:rsidR="00454623" w:rsidRPr="00B64692">
        <w:rPr>
          <w:rFonts w:hAnsi="宋体" w:hint="eastAsia"/>
          <w:color w:val="808080"/>
        </w:rPr>
        <w:t>《工程设计资质标准》发布时间：2007-04-28；</w:t>
      </w:r>
    </w:p>
    <w:p w:rsidR="00454623" w:rsidRDefault="00CD62C4" w:rsidP="002F5E8B">
      <w:pPr>
        <w:pStyle w:val="7"/>
        <w:numPr>
          <w:ilvl w:val="6"/>
          <w:numId w:val="26"/>
        </w:numPr>
        <w:rPr>
          <w:rFonts w:hAnsi="宋体"/>
          <w:color w:val="808080"/>
        </w:rPr>
      </w:pPr>
      <w:r w:rsidRPr="00B64692">
        <w:rPr>
          <w:rFonts w:hAnsi="宋体" w:hint="eastAsia"/>
          <w:color w:val="808080"/>
        </w:rPr>
        <w:t>住房和城乡建设部建设工程企业资质行政审批栏\</w:t>
      </w:r>
      <w:r w:rsidR="00454623" w:rsidRPr="00B64692">
        <w:rPr>
          <w:rFonts w:hAnsi="宋体" w:hint="eastAsia"/>
          <w:color w:val="808080"/>
        </w:rPr>
        <w:t>《工程勘察资质标准》发布时间：2013-06-27；</w:t>
      </w:r>
    </w:p>
    <w:p w:rsidR="00833005" w:rsidRPr="00833005" w:rsidRDefault="00833005" w:rsidP="002F5E8B">
      <w:pPr>
        <w:pStyle w:val="7"/>
        <w:numPr>
          <w:ilvl w:val="6"/>
          <w:numId w:val="26"/>
        </w:numPr>
        <w:ind w:firstLineChars="160" w:firstLine="256"/>
        <w:rPr>
          <w:rFonts w:hAnsi="宋体"/>
          <w:color w:val="808080"/>
        </w:rPr>
      </w:pPr>
      <w:r w:rsidRPr="00833005">
        <w:rPr>
          <w:rFonts w:hAnsi="宋体" w:hint="eastAsia"/>
          <w:color w:val="0070C0"/>
          <w:szCs w:val="18"/>
        </w:rPr>
        <w:t>【备用】</w:t>
      </w:r>
      <w:r w:rsidRPr="00833005">
        <w:rPr>
          <w:rFonts w:hint="eastAsia"/>
        </w:rPr>
        <w:t>应急部及十二部委</w:t>
      </w:r>
      <w:r w:rsidRPr="00833005">
        <w:t>联合印发</w:t>
      </w:r>
      <w:r w:rsidRPr="00833005">
        <w:rPr>
          <w:rFonts w:hint="eastAsia"/>
        </w:rPr>
        <w:t>《关于加强应急避难场所建设的指导意见》（应急〔</w:t>
      </w:r>
      <w:r w:rsidRPr="00833005">
        <w:t>202</w:t>
      </w:r>
      <w:r w:rsidRPr="00833005">
        <w:rPr>
          <w:rFonts w:hint="eastAsia"/>
        </w:rPr>
        <w:t>3</w:t>
      </w:r>
      <w:r w:rsidRPr="00833005">
        <w:t>〕7</w:t>
      </w:r>
      <w:r w:rsidRPr="00833005">
        <w:rPr>
          <w:rFonts w:hint="eastAsia"/>
        </w:rPr>
        <w:t>6号）；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《深化建设工程施工图审查制度改革实施方案》</w:t>
      </w:r>
      <w:r w:rsidR="003F408A" w:rsidRPr="00B64692">
        <w:rPr>
          <w:rFonts w:hAnsi="宋体" w:hint="eastAsia"/>
          <w:color w:val="808080"/>
        </w:rPr>
        <w:t>(</w:t>
      </w:r>
      <w:r w:rsidRPr="00B64692">
        <w:rPr>
          <w:rFonts w:hAnsi="宋体" w:hint="eastAsia"/>
          <w:color w:val="808080"/>
        </w:rPr>
        <w:t>京规字发</w:t>
      </w:r>
      <w:r w:rsidR="00F535EE" w:rsidRPr="00B64692">
        <w:rPr>
          <w:rFonts w:hAnsi="宋体" w:hint="eastAsia"/>
          <w:color w:val="808080"/>
        </w:rPr>
        <w:t>〔</w:t>
      </w:r>
      <w:r w:rsidRPr="00B64692">
        <w:rPr>
          <w:rFonts w:hAnsi="宋体"/>
          <w:color w:val="808080"/>
        </w:rPr>
        <w:t>2022</w:t>
      </w:r>
      <w:r w:rsidR="000E6FC0" w:rsidRPr="00B64692">
        <w:rPr>
          <w:rFonts w:hAnsi="宋体"/>
          <w:color w:val="808080"/>
        </w:rPr>
        <w:t>〕1</w:t>
      </w:r>
      <w:r w:rsidRPr="00B64692">
        <w:rPr>
          <w:rFonts w:hAnsi="宋体"/>
          <w:color w:val="808080"/>
        </w:rPr>
        <w:t>94</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2D652E" w:rsidRPr="00B64692" w:rsidRDefault="002D652E"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《北京市规划委员会关于加强建设工程中的地基处理工程设计质量管理的通知》</w:t>
      </w:r>
      <w:r w:rsidR="003F408A" w:rsidRPr="00B64692">
        <w:rPr>
          <w:rFonts w:hAnsi="宋体" w:hint="eastAsia"/>
        </w:rPr>
        <w:t>(</w:t>
      </w:r>
      <w:r w:rsidRPr="00B64692">
        <w:rPr>
          <w:rFonts w:hAnsi="宋体" w:hint="eastAsia"/>
        </w:rPr>
        <w:t>市规法</w:t>
      </w:r>
      <w:r w:rsidR="00F535EE" w:rsidRPr="00B64692">
        <w:rPr>
          <w:rFonts w:hAnsi="宋体" w:hint="eastAsia"/>
        </w:rPr>
        <w:t>〔</w:t>
      </w:r>
      <w:r w:rsidRPr="00B64692">
        <w:rPr>
          <w:rFonts w:hAnsi="宋体"/>
        </w:rPr>
        <w:t>2016</w:t>
      </w:r>
      <w:r w:rsidR="000E6FC0" w:rsidRPr="00B64692">
        <w:rPr>
          <w:rFonts w:hAnsi="宋体"/>
        </w:rPr>
        <w:t>〕1</w:t>
      </w:r>
      <w:r w:rsidRPr="00B64692">
        <w:rPr>
          <w:rFonts w:hAnsi="宋体" w:hint="eastAsia"/>
        </w:rPr>
        <w:t>号</w:t>
      </w:r>
      <w:r w:rsidR="003F408A" w:rsidRPr="00B64692">
        <w:rPr>
          <w:rFonts w:hAnsi="宋体" w:hint="eastAsia"/>
        </w:rPr>
        <w:t>)</w:t>
      </w:r>
      <w:r w:rsidRPr="00B64692">
        <w:rPr>
          <w:rFonts w:hAnsi="宋体" w:hint="eastAsia"/>
        </w:rPr>
        <w:t>；</w:t>
      </w:r>
    </w:p>
    <w:p w:rsidR="00B17757" w:rsidRDefault="00B17757" w:rsidP="002F5E8B">
      <w:pPr>
        <w:pStyle w:val="7"/>
        <w:numPr>
          <w:ilvl w:val="6"/>
          <w:numId w:val="26"/>
        </w:numPr>
        <w:ind w:firstLineChars="160" w:firstLine="256"/>
        <w:rPr>
          <w:rFonts w:hAnsi="宋体"/>
          <w:color w:val="808080"/>
        </w:rPr>
      </w:pPr>
      <w:r>
        <w:rPr>
          <w:rFonts w:hAnsi="宋体" w:hint="eastAsia"/>
          <w:color w:val="808080"/>
        </w:rPr>
        <w:t>北京市住房和城乡建设委员会关于印发《住宅工程防水施工和渗漏防治指南》的通知(京建发</w:t>
      </w:r>
      <w:r w:rsidR="00F535EE">
        <w:rPr>
          <w:rFonts w:hAnsi="宋体" w:hint="eastAsia"/>
          <w:color w:val="808080"/>
        </w:rPr>
        <w:t>〔</w:t>
      </w:r>
      <w:r>
        <w:rPr>
          <w:rFonts w:hAnsi="宋体"/>
          <w:color w:val="808080"/>
        </w:rPr>
        <w:t>20</w:t>
      </w:r>
      <w:r>
        <w:rPr>
          <w:rFonts w:hAnsi="宋体" w:hint="eastAsia"/>
          <w:color w:val="808080"/>
        </w:rPr>
        <w:t>23</w:t>
      </w:r>
      <w:r w:rsidR="00F10660">
        <w:rPr>
          <w:rFonts w:hAnsi="宋体"/>
          <w:color w:val="808080"/>
        </w:rPr>
        <w:t>〕8</w:t>
      </w:r>
      <w:r>
        <w:rPr>
          <w:rFonts w:hAnsi="宋体" w:hint="eastAsia"/>
          <w:color w:val="808080"/>
        </w:rPr>
        <w:t>7号)；</w:t>
      </w:r>
    </w:p>
    <w:p w:rsidR="00F12775" w:rsidRDefault="00F12775" w:rsidP="002F5E8B">
      <w:pPr>
        <w:pStyle w:val="7"/>
        <w:numPr>
          <w:ilvl w:val="6"/>
          <w:numId w:val="26"/>
        </w:numPr>
        <w:ind w:firstLineChars="160" w:firstLine="256"/>
        <w:rPr>
          <w:rFonts w:hAnsi="宋体"/>
          <w:color w:val="808080"/>
        </w:rPr>
      </w:pPr>
      <w:r>
        <w:rPr>
          <w:rFonts w:hint="eastAsia"/>
          <w:color w:val="808080"/>
        </w:rPr>
        <w:t>北京市规划和自然资源委员会《关于进一步加强房屋建筑和市政基础设施工程抗浮设防水位勘察设计及审查（检查）工作的通知》（2024年10月25日）；</w:t>
      </w:r>
    </w:p>
    <w:p w:rsidR="00081D0B" w:rsidRPr="00B64692" w:rsidRDefault="00081D0B" w:rsidP="002F5E8B">
      <w:pPr>
        <w:pStyle w:val="7"/>
        <w:numPr>
          <w:ilvl w:val="6"/>
          <w:numId w:val="26"/>
        </w:numPr>
        <w:ind w:firstLineChars="160" w:firstLine="256"/>
        <w:rPr>
          <w:rFonts w:hAnsi="宋体"/>
          <w:color w:val="808080"/>
        </w:rPr>
      </w:pPr>
      <w:r w:rsidRPr="00B64692">
        <w:rPr>
          <w:rFonts w:hAnsi="宋体" w:hint="eastAsia"/>
          <w:color w:val="808080"/>
        </w:rPr>
        <w:t>《北京市禁止使用建筑材料目录（2</w:t>
      </w:r>
      <w:r w:rsidRPr="00B64692">
        <w:rPr>
          <w:rFonts w:hAnsi="宋体"/>
          <w:color w:val="808080"/>
        </w:rPr>
        <w:t>023</w:t>
      </w:r>
      <w:r w:rsidRPr="00B64692">
        <w:rPr>
          <w:rFonts w:hAnsi="宋体" w:hint="eastAsia"/>
          <w:color w:val="808080"/>
        </w:rPr>
        <w:t>年版）》(京建发</w:t>
      </w:r>
      <w:r w:rsidR="00F535EE" w:rsidRPr="00B64692">
        <w:rPr>
          <w:rFonts w:hAnsi="宋体" w:hint="eastAsia"/>
          <w:color w:val="808080"/>
        </w:rPr>
        <w:t>〔</w:t>
      </w:r>
      <w:r w:rsidRPr="00B64692">
        <w:rPr>
          <w:rFonts w:hAnsi="宋体"/>
          <w:color w:val="808080"/>
        </w:rPr>
        <w:t>2024</w:t>
      </w:r>
      <w:r w:rsidR="000E6FC0" w:rsidRPr="00B64692">
        <w:rPr>
          <w:rFonts w:hAnsi="宋体"/>
          <w:color w:val="808080"/>
        </w:rPr>
        <w:t>〕1</w:t>
      </w:r>
      <w:r w:rsidRPr="00B64692">
        <w:rPr>
          <w:rFonts w:hAnsi="宋体"/>
          <w:color w:val="808080"/>
        </w:rPr>
        <w:t>0</w:t>
      </w:r>
      <w:r w:rsidRPr="00B64692">
        <w:rPr>
          <w:rFonts w:hAnsi="宋体" w:hint="eastAsia"/>
          <w:color w:val="808080"/>
        </w:rPr>
        <w:t>号)</w:t>
      </w:r>
      <w:r w:rsidRPr="00B17919">
        <w:rPr>
          <w:rFonts w:hAnsi="宋体" w:hint="eastAsia"/>
          <w:color w:val="808080"/>
        </w:rPr>
        <w:t>；</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《上海市超限高层建筑地震安全性评价工作管理办法》</w:t>
      </w:r>
      <w:r w:rsidR="003F408A">
        <w:rPr>
          <w:rFonts w:hAnsi="宋体" w:hint="eastAsia"/>
          <w:color w:val="808080"/>
        </w:rPr>
        <w:t>(</w:t>
      </w:r>
      <w:r>
        <w:rPr>
          <w:rFonts w:hAnsi="宋体" w:hint="eastAsia"/>
          <w:color w:val="808080"/>
        </w:rPr>
        <w:t>沪震规</w:t>
      </w:r>
      <w:r w:rsidR="00F535EE">
        <w:rPr>
          <w:rFonts w:hAnsi="宋体" w:hint="eastAsia"/>
          <w:color w:val="808080"/>
        </w:rPr>
        <w:t>〔</w:t>
      </w:r>
      <w:r>
        <w:rPr>
          <w:rFonts w:hAnsi="宋体" w:hint="eastAsia"/>
          <w:color w:val="808080"/>
        </w:rPr>
        <w:t>2022</w:t>
      </w:r>
      <w:r w:rsidR="000E6FC0">
        <w:rPr>
          <w:rFonts w:hAnsi="宋体" w:hint="eastAsia"/>
          <w:color w:val="808080"/>
        </w:rPr>
        <w:t>〕1</w:t>
      </w:r>
      <w:r>
        <w:rPr>
          <w:rFonts w:hAnsi="宋体" w:hint="eastAsia"/>
          <w:color w:val="808080"/>
        </w:rPr>
        <w:t>号</w:t>
      </w:r>
      <w:r w:rsidR="003F408A">
        <w:rPr>
          <w:rFonts w:hAnsi="宋体" w:hint="eastAsia"/>
          <w:color w:val="808080"/>
        </w:rPr>
        <w:t>)</w:t>
      </w:r>
      <w:r>
        <w:rPr>
          <w:rFonts w:hAnsi="宋体" w:hint="eastAsia"/>
          <w:color w:val="808080"/>
        </w:rPr>
        <w:t>；</w:t>
      </w:r>
    </w:p>
    <w:p w:rsidR="007E3EE6" w:rsidRPr="00B64692" w:rsidRDefault="007E3EE6" w:rsidP="002F5E8B">
      <w:pPr>
        <w:pStyle w:val="7"/>
        <w:numPr>
          <w:ilvl w:val="6"/>
          <w:numId w:val="26"/>
        </w:numPr>
        <w:ind w:firstLineChars="160" w:firstLine="256"/>
        <w:rPr>
          <w:rFonts w:hAnsi="宋体"/>
          <w:color w:val="808080"/>
        </w:rPr>
      </w:pPr>
      <w:r w:rsidRPr="00B64692">
        <w:rPr>
          <w:rFonts w:hAnsi="宋体" w:hint="eastAsia"/>
          <w:color w:val="0070C0"/>
          <w:szCs w:val="18"/>
        </w:rPr>
        <w:lastRenderedPageBreak/>
        <w:t>【备用】</w:t>
      </w:r>
      <w:bookmarkStart w:id="40" w:name="OLE_LINK7"/>
      <w:r w:rsidRPr="00B64692">
        <w:rPr>
          <w:rFonts w:hAnsi="宋体" w:hint="eastAsia"/>
        </w:rPr>
        <w:t>上海市住房和城乡建设管理委员会关于印发《上海市建筑工程设计文件抗震设防审查管理办法》的通知（沪建规范</w:t>
      </w:r>
      <w:r w:rsidR="00F535EE" w:rsidRPr="00B64692">
        <w:rPr>
          <w:rFonts w:hAnsi="宋体" w:hint="eastAsia"/>
        </w:rPr>
        <w:t>〔</w:t>
      </w:r>
      <w:r w:rsidRPr="00B64692">
        <w:rPr>
          <w:rFonts w:hAnsi="宋体" w:hint="eastAsia"/>
        </w:rPr>
        <w:t>2024</w:t>
      </w:r>
      <w:r w:rsidR="000E6FC0" w:rsidRPr="00B64692">
        <w:rPr>
          <w:rFonts w:hAnsi="宋体"/>
        </w:rPr>
        <w:t>〕</w:t>
      </w:r>
      <w:r w:rsidRPr="00B64692">
        <w:rPr>
          <w:rFonts w:hAnsi="宋体" w:hint="eastAsia"/>
        </w:rPr>
        <w:t>8号</w:t>
      </w:r>
      <w:r w:rsidRPr="00B64692">
        <w:rPr>
          <w:rFonts w:hAnsi="宋体"/>
        </w:rPr>
        <w:t>）</w:t>
      </w:r>
      <w:bookmarkEnd w:id="40"/>
      <w:r w:rsidRPr="00B64692">
        <w:rPr>
          <w:rFonts w:hAnsi="宋体" w:hint="eastAsia"/>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《超限高层建筑工程</w:t>
      </w:r>
      <w:r w:rsidR="00597E91" w:rsidRPr="00B64692">
        <w:rPr>
          <w:rFonts w:hAnsi="宋体" w:hint="eastAsia"/>
          <w:color w:val="808080"/>
        </w:rPr>
        <w:t>结构设计</w:t>
      </w:r>
      <w:r w:rsidRPr="00B64692">
        <w:rPr>
          <w:rFonts w:hAnsi="宋体" w:hint="eastAsia"/>
          <w:color w:val="808080"/>
        </w:rPr>
        <w:t>指南》吕西林</w:t>
      </w:r>
      <w:r w:rsidR="00597E91" w:rsidRPr="00B64692">
        <w:rPr>
          <w:rFonts w:hAnsi="宋体" w:hint="eastAsia"/>
          <w:color w:val="808080"/>
        </w:rPr>
        <w:t xml:space="preserve"> 蒋欢军</w:t>
      </w:r>
      <w:r w:rsidRPr="00B64692">
        <w:rPr>
          <w:rFonts w:hAnsi="宋体" w:hint="eastAsia"/>
          <w:color w:val="808080"/>
        </w:rPr>
        <w:t>主编</w:t>
      </w:r>
      <w:r w:rsidR="00597E91" w:rsidRPr="00B64692">
        <w:rPr>
          <w:rFonts w:hAnsi="宋体" w:hint="eastAsia"/>
          <w:color w:val="808080"/>
        </w:rPr>
        <w:t>，</w:t>
      </w:r>
      <w:r w:rsidR="00C17C49" w:rsidRPr="00B64692">
        <w:rPr>
          <w:rFonts w:hAnsi="宋体" w:hint="eastAsia"/>
          <w:color w:val="808080"/>
        </w:rPr>
        <w:t>同济大学出版社出版，</w:t>
      </w:r>
      <w:r w:rsidR="00597E91" w:rsidRPr="00B64692">
        <w:rPr>
          <w:rFonts w:hAnsi="宋体" w:hint="eastAsia"/>
          <w:color w:val="808080"/>
        </w:rPr>
        <w:t>版次2</w:t>
      </w:r>
      <w:r w:rsidR="00597E91" w:rsidRPr="00B64692">
        <w:rPr>
          <w:rFonts w:hAnsi="宋体"/>
          <w:color w:val="808080"/>
        </w:rPr>
        <w:t>024</w:t>
      </w:r>
      <w:r w:rsidR="00597E91" w:rsidRPr="00B64692">
        <w:rPr>
          <w:rFonts w:hAnsi="宋体" w:hint="eastAsia"/>
          <w:color w:val="808080"/>
        </w:rPr>
        <w:t>年1月第1版</w:t>
      </w:r>
      <w:r w:rsidRPr="00B64692">
        <w:rPr>
          <w:rFonts w:hAnsi="宋体" w:hint="eastAsia"/>
          <w:color w:val="808080"/>
        </w:rPr>
        <w:t>；</w:t>
      </w:r>
    </w:p>
    <w:p w:rsidR="00FA3472" w:rsidRPr="006F2C3A" w:rsidRDefault="00FA3472"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上海市住房和城乡建设管理委员会关于印发《上海市建设工程采用尚无国家技术标准的新技术、新材料技术认证管理办法》的通知（沪建规范</w:t>
      </w:r>
      <w:r w:rsidR="00F535EE" w:rsidRPr="00B64692">
        <w:rPr>
          <w:rFonts w:hAnsi="宋体" w:hint="eastAsia"/>
        </w:rPr>
        <w:t>〔</w:t>
      </w:r>
      <w:r w:rsidRPr="00B64692">
        <w:rPr>
          <w:rFonts w:hAnsi="宋体" w:hint="eastAsia"/>
        </w:rPr>
        <w:t>2024</w:t>
      </w:r>
      <w:r w:rsidRPr="00B64692">
        <w:rPr>
          <w:rFonts w:hAnsi="宋体"/>
        </w:rPr>
        <w:t>]</w:t>
      </w:r>
      <w:r w:rsidRPr="00B64692">
        <w:rPr>
          <w:rFonts w:hAnsi="宋体" w:hint="eastAsia"/>
        </w:rPr>
        <w:t xml:space="preserve"> 11号</w:t>
      </w:r>
      <w:r w:rsidRPr="00B64692">
        <w:rPr>
          <w:rFonts w:hAnsi="宋体"/>
        </w:rPr>
        <w:t>）</w:t>
      </w:r>
      <w:r w:rsidRPr="00B64692">
        <w:rPr>
          <w:rFonts w:hAnsi="宋体" w:hint="eastAsia"/>
        </w:rPr>
        <w:t>；</w:t>
      </w:r>
    </w:p>
    <w:p w:rsidR="00135B0A" w:rsidRPr="00DD2603" w:rsidRDefault="00135B0A" w:rsidP="00135B0A">
      <w:pPr>
        <w:pStyle w:val="7"/>
        <w:numPr>
          <w:ilvl w:val="6"/>
          <w:numId w:val="26"/>
        </w:numPr>
        <w:ind w:firstLineChars="160" w:firstLine="256"/>
        <w:rPr>
          <w:highlight w:val="yellow"/>
        </w:rPr>
      </w:pPr>
      <w:r w:rsidRPr="00DD2603">
        <w:rPr>
          <w:rFonts w:hAnsi="宋体" w:hint="eastAsia"/>
          <w:color w:val="0070C0"/>
          <w:szCs w:val="18"/>
          <w:highlight w:val="yellow"/>
        </w:rPr>
        <w:t>【备用】</w:t>
      </w:r>
      <w:r w:rsidR="006F2C3A" w:rsidRPr="00DD2603">
        <w:rPr>
          <w:rFonts w:hint="eastAsia"/>
          <w:highlight w:val="yellow"/>
        </w:rPr>
        <w:t>上海市建设工程勘察</w:t>
      </w:r>
      <w:r w:rsidR="00F0708E" w:rsidRPr="00DD2603">
        <w:rPr>
          <w:rFonts w:hint="eastAsia"/>
          <w:highlight w:val="yellow"/>
        </w:rPr>
        <w:t>设计</w:t>
      </w:r>
      <w:r w:rsidR="006F2C3A" w:rsidRPr="00DD2603">
        <w:rPr>
          <w:rFonts w:hint="eastAsia"/>
          <w:highlight w:val="yellow"/>
        </w:rPr>
        <w:t>管理事务中心与2</w:t>
      </w:r>
      <w:r w:rsidR="006F2C3A" w:rsidRPr="00DD2603">
        <w:rPr>
          <w:highlight w:val="yellow"/>
        </w:rPr>
        <w:t>026</w:t>
      </w:r>
      <w:r w:rsidR="006F2C3A" w:rsidRPr="00DD2603">
        <w:rPr>
          <w:rFonts w:hint="eastAsia"/>
          <w:highlight w:val="yellow"/>
        </w:rPr>
        <w:t>年7月2</w:t>
      </w:r>
      <w:r w:rsidR="006F2C3A" w:rsidRPr="00DD2603">
        <w:rPr>
          <w:highlight w:val="yellow"/>
        </w:rPr>
        <w:t>0</w:t>
      </w:r>
      <w:r w:rsidR="006F2C3A" w:rsidRPr="00DD2603">
        <w:rPr>
          <w:rFonts w:hint="eastAsia"/>
          <w:highlight w:val="yellow"/>
        </w:rPr>
        <w:t>日发布的《工作提示》</w:t>
      </w:r>
      <w:r w:rsidRPr="00DD2603">
        <w:rPr>
          <w:rFonts w:hint="eastAsia"/>
          <w:highlight w:val="yellow"/>
        </w:rPr>
        <w:t>；</w:t>
      </w:r>
    </w:p>
    <w:p w:rsidR="00773D24" w:rsidRDefault="00A811C8" w:rsidP="002F5E8B">
      <w:pPr>
        <w:pStyle w:val="7"/>
        <w:numPr>
          <w:ilvl w:val="6"/>
          <w:numId w:val="26"/>
        </w:numPr>
        <w:ind w:firstLineChars="160" w:firstLine="256"/>
        <w:rPr>
          <w:rFonts w:hAnsi="宋体"/>
          <w:color w:val="808080"/>
        </w:rPr>
      </w:pPr>
      <w:r>
        <w:rPr>
          <w:rFonts w:hAnsi="宋体" w:hint="eastAsia"/>
          <w:color w:val="808080"/>
        </w:rPr>
        <w:t>《</w:t>
      </w:r>
      <w:r w:rsidR="00773D24">
        <w:rPr>
          <w:rFonts w:hAnsi="宋体" w:hint="eastAsia"/>
          <w:color w:val="808080"/>
        </w:rPr>
        <w:t>上海市住房和城乡建设管理委员会关于进一步加强本市</w:t>
      </w:r>
      <w:r>
        <w:rPr>
          <w:rFonts w:hAnsi="宋体" w:hint="eastAsia"/>
          <w:color w:val="808080"/>
        </w:rPr>
        <w:t>新建住宅工程设计质量管控</w:t>
      </w:r>
      <w:r w:rsidR="00773D24">
        <w:rPr>
          <w:rFonts w:hAnsi="宋体" w:hint="eastAsia"/>
          <w:color w:val="808080"/>
        </w:rPr>
        <w:t>的通知</w:t>
      </w:r>
      <w:r>
        <w:rPr>
          <w:rFonts w:hAnsi="宋体" w:hint="eastAsia"/>
          <w:color w:val="808080"/>
        </w:rPr>
        <w:t>》</w:t>
      </w:r>
      <w:r w:rsidR="00773D24">
        <w:rPr>
          <w:rFonts w:hAnsi="宋体" w:hint="eastAsia"/>
          <w:color w:val="808080"/>
        </w:rPr>
        <w:t>（沪建</w:t>
      </w:r>
      <w:r>
        <w:rPr>
          <w:rFonts w:hAnsi="宋体" w:hint="eastAsia"/>
          <w:color w:val="808080"/>
        </w:rPr>
        <w:t>质安</w:t>
      </w:r>
      <w:r w:rsidR="00F535EE">
        <w:rPr>
          <w:rFonts w:hAnsi="宋体" w:hint="eastAsia"/>
          <w:color w:val="808080"/>
        </w:rPr>
        <w:t>〔</w:t>
      </w:r>
      <w:r w:rsidR="00773D24">
        <w:rPr>
          <w:rFonts w:hAnsi="宋体" w:hint="eastAsia"/>
          <w:color w:val="808080"/>
        </w:rPr>
        <w:t>2024</w:t>
      </w:r>
      <w:r w:rsidR="00F10660">
        <w:rPr>
          <w:rFonts w:hAnsi="宋体"/>
          <w:color w:val="808080"/>
        </w:rPr>
        <w:t>〕4</w:t>
      </w:r>
      <w:r>
        <w:rPr>
          <w:rFonts w:hAnsi="宋体" w:hint="eastAsia"/>
          <w:color w:val="808080"/>
        </w:rPr>
        <w:t>17</w:t>
      </w:r>
      <w:r w:rsidR="00773D24">
        <w:rPr>
          <w:rFonts w:hAnsi="宋体" w:hint="eastAsia"/>
          <w:color w:val="808080"/>
        </w:rPr>
        <w:t>号</w:t>
      </w:r>
      <w:r w:rsidR="00773D24">
        <w:rPr>
          <w:rFonts w:hAnsi="宋体"/>
          <w:color w:val="808080"/>
        </w:rPr>
        <w:t>）</w:t>
      </w:r>
      <w:r>
        <w:rPr>
          <w:rFonts w:hAnsi="宋体" w:hint="eastAsia"/>
          <w:color w:val="808080"/>
        </w:rPr>
        <w:t>；</w:t>
      </w:r>
    </w:p>
    <w:p w:rsidR="00437845" w:rsidRDefault="00437845" w:rsidP="002F5E8B">
      <w:pPr>
        <w:pStyle w:val="7"/>
        <w:numPr>
          <w:ilvl w:val="6"/>
          <w:numId w:val="26"/>
        </w:numPr>
        <w:rPr>
          <w:rFonts w:hAnsi="宋体"/>
          <w:color w:val="808080"/>
        </w:rPr>
      </w:pPr>
      <w:r>
        <w:rPr>
          <w:rFonts w:hAnsi="宋体" w:hint="eastAsia"/>
          <w:color w:val="808080"/>
          <w:szCs w:val="18"/>
        </w:rPr>
        <w:t>《</w:t>
      </w:r>
      <w:r>
        <w:rPr>
          <w:rFonts w:hAnsi="宋体" w:hint="eastAsia"/>
          <w:color w:val="808080"/>
        </w:rPr>
        <w:t>上海市住房和城乡建设管理委员会关于加强本市住宅工程关键节点设计质量管控的通知》（沪建质安〔2025〕56号）；</w:t>
      </w:r>
    </w:p>
    <w:p w:rsidR="00437845" w:rsidRDefault="00437845" w:rsidP="002F5E8B">
      <w:pPr>
        <w:pStyle w:val="7"/>
        <w:numPr>
          <w:ilvl w:val="6"/>
          <w:numId w:val="26"/>
        </w:numPr>
        <w:ind w:firstLineChars="160" w:firstLine="256"/>
        <w:rPr>
          <w:rFonts w:hAnsi="宋体"/>
          <w:color w:val="808080"/>
        </w:rPr>
      </w:pPr>
      <w:r>
        <w:rPr>
          <w:rFonts w:hAnsi="宋体" w:hint="eastAsia"/>
          <w:color w:val="808080"/>
        </w:rPr>
        <w:t>《关于落实本市新建住宅工程设计质量管控工作的通知》（沪勘设管联〔2024〕13号）；</w:t>
      </w:r>
    </w:p>
    <w:p w:rsidR="00437845" w:rsidRPr="00B64692" w:rsidRDefault="00437845" w:rsidP="002F5E8B">
      <w:pPr>
        <w:pStyle w:val="7"/>
        <w:numPr>
          <w:ilvl w:val="6"/>
          <w:numId w:val="26"/>
        </w:numPr>
        <w:ind w:firstLineChars="160" w:firstLine="256"/>
        <w:rPr>
          <w:rFonts w:hAnsi="宋体"/>
        </w:rPr>
      </w:pPr>
      <w:r w:rsidRPr="00B64692">
        <w:rPr>
          <w:rFonts w:hAnsi="宋体" w:hint="eastAsia"/>
          <w:color w:val="0070C0"/>
          <w:szCs w:val="18"/>
        </w:rPr>
        <w:t>【备用】</w:t>
      </w:r>
      <w:r w:rsidR="005B1DE0" w:rsidRPr="00B64692">
        <w:rPr>
          <w:rFonts w:hAnsi="宋体" w:hint="eastAsia"/>
        </w:rPr>
        <w:t>上海市住房和城乡建设管理委员会</w:t>
      </w:r>
      <w:r w:rsidRPr="00B64692">
        <w:rPr>
          <w:rFonts w:hAnsi="宋体" w:hint="eastAsia"/>
        </w:rPr>
        <w:t>《住宅工程质量关键节点典型做法设计手册（版本：1.0）》</w:t>
      </w:r>
      <w:r w:rsidR="005B1DE0" w:rsidRPr="00B64692">
        <w:rPr>
          <w:rFonts w:hAnsi="宋体" w:hint="eastAsia"/>
        </w:rPr>
        <w:t>2025.01；</w:t>
      </w:r>
    </w:p>
    <w:p w:rsidR="007B3E42" w:rsidRDefault="00135B7D" w:rsidP="002F5E8B">
      <w:pPr>
        <w:pStyle w:val="7"/>
        <w:numPr>
          <w:ilvl w:val="6"/>
          <w:numId w:val="26"/>
        </w:numPr>
        <w:ind w:firstLineChars="160" w:firstLine="256"/>
        <w:rPr>
          <w:rFonts w:hAnsi="宋体"/>
          <w:color w:val="808080"/>
        </w:rPr>
      </w:pPr>
      <w:r>
        <w:rPr>
          <w:rFonts w:hAnsi="宋体" w:hint="eastAsia"/>
          <w:color w:val="808080"/>
        </w:rPr>
        <w:t>上海市住房和城乡建设管理委员会</w:t>
      </w:r>
      <w:r w:rsidR="007B3E42">
        <w:rPr>
          <w:rFonts w:hAnsi="宋体" w:hint="eastAsia"/>
          <w:color w:val="808080"/>
        </w:rPr>
        <w:t>关于印发《上海市房屋（住宅）建筑防水工程质量指导手册》的通知</w:t>
      </w:r>
      <w:r w:rsidR="0048666C">
        <w:rPr>
          <w:rFonts w:hAnsi="宋体" w:hint="eastAsia"/>
          <w:color w:val="808080"/>
        </w:rPr>
        <w:t>（</w:t>
      </w:r>
      <w:r w:rsidR="007B3E42">
        <w:rPr>
          <w:rFonts w:hAnsi="宋体" w:hint="eastAsia"/>
          <w:color w:val="808080"/>
        </w:rPr>
        <w:t>沪建标定</w:t>
      </w:r>
      <w:r w:rsidR="0048666C">
        <w:rPr>
          <w:rFonts w:hAnsi="宋体" w:hint="eastAsia"/>
          <w:color w:val="808080"/>
        </w:rPr>
        <w:t>〔</w:t>
      </w:r>
      <w:r w:rsidR="007B3E42">
        <w:rPr>
          <w:rFonts w:hAnsi="宋体" w:hint="eastAsia"/>
          <w:color w:val="808080"/>
        </w:rPr>
        <w:t>2025</w:t>
      </w:r>
      <w:r w:rsidR="0048666C">
        <w:rPr>
          <w:rFonts w:hAnsi="宋体"/>
          <w:color w:val="808080"/>
        </w:rPr>
        <w:t>〕</w:t>
      </w:r>
      <w:r w:rsidR="007B3E42">
        <w:rPr>
          <w:rFonts w:hAnsi="宋体" w:hint="eastAsia"/>
          <w:color w:val="808080"/>
        </w:rPr>
        <w:t>12号</w:t>
      </w:r>
      <w:r w:rsidR="0048666C">
        <w:rPr>
          <w:rFonts w:hAnsi="宋体" w:hint="eastAsia"/>
          <w:color w:val="808080"/>
        </w:rPr>
        <w:t>）；</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《上海市建筑废弃混凝土回收利用管理办法》</w:t>
      </w:r>
      <w:r w:rsidR="003F408A">
        <w:rPr>
          <w:rFonts w:hAnsi="宋体" w:hint="eastAsia"/>
          <w:color w:val="808080"/>
        </w:rPr>
        <w:t>(</w:t>
      </w:r>
      <w:r>
        <w:rPr>
          <w:rFonts w:hAnsi="宋体" w:hint="eastAsia"/>
          <w:color w:val="808080"/>
        </w:rPr>
        <w:t>沪住建规范</w:t>
      </w:r>
      <w:r w:rsidR="00F535EE">
        <w:rPr>
          <w:rFonts w:hAnsi="宋体"/>
          <w:color w:val="808080"/>
        </w:rPr>
        <w:t>〔</w:t>
      </w:r>
      <w:r>
        <w:rPr>
          <w:rFonts w:hAnsi="宋体"/>
          <w:color w:val="808080"/>
        </w:rPr>
        <w:t>201</w:t>
      </w:r>
      <w:r>
        <w:rPr>
          <w:rFonts w:hAnsi="宋体" w:hint="eastAsia"/>
          <w:color w:val="808080"/>
        </w:rPr>
        <w:t>8</w:t>
      </w:r>
      <w:r w:rsidR="00F10660">
        <w:rPr>
          <w:rFonts w:hAnsi="宋体"/>
          <w:color w:val="808080"/>
        </w:rPr>
        <w:t>〕7</w:t>
      </w:r>
      <w:r>
        <w:rPr>
          <w:rFonts w:hAnsi="宋体" w:hint="eastAsia"/>
          <w:color w:val="808080"/>
        </w:rPr>
        <w:t>号</w:t>
      </w:r>
      <w:r w:rsidR="003F408A">
        <w:rPr>
          <w:rFonts w:hAnsi="宋体" w:hint="eastAsia"/>
          <w:color w:val="808080"/>
        </w:rPr>
        <w:t>)</w:t>
      </w:r>
      <w:r>
        <w:rPr>
          <w:rFonts w:hAnsi="宋体"/>
          <w:color w:val="808080"/>
        </w:rPr>
        <w:t>；</w:t>
      </w:r>
    </w:p>
    <w:p w:rsidR="004F6B7B" w:rsidRDefault="008043B6" w:rsidP="002F5E8B">
      <w:pPr>
        <w:pStyle w:val="7"/>
        <w:numPr>
          <w:ilvl w:val="6"/>
          <w:numId w:val="26"/>
        </w:numPr>
        <w:ind w:firstLineChars="160" w:firstLine="256"/>
        <w:rPr>
          <w:rFonts w:hAnsi="宋体"/>
          <w:color w:val="808080"/>
        </w:rPr>
      </w:pPr>
      <w:r>
        <w:rPr>
          <w:rFonts w:hAnsi="宋体" w:hint="eastAsia"/>
          <w:color w:val="808080"/>
        </w:rPr>
        <w:t>《关于进一步做好建筑废弃混凝土回收利用工作的通知》(沪建建材</w:t>
      </w:r>
      <w:r w:rsidR="00F535EE">
        <w:rPr>
          <w:rFonts w:hAnsi="宋体"/>
          <w:color w:val="808080"/>
        </w:rPr>
        <w:t>〔</w:t>
      </w:r>
      <w:r>
        <w:rPr>
          <w:rFonts w:hAnsi="宋体"/>
          <w:color w:val="808080"/>
        </w:rPr>
        <w:t>2021</w:t>
      </w:r>
      <w:r w:rsidR="00F10660">
        <w:rPr>
          <w:rFonts w:hAnsi="宋体"/>
          <w:color w:val="808080"/>
        </w:rPr>
        <w:t>〕2</w:t>
      </w:r>
      <w:r>
        <w:rPr>
          <w:rFonts w:hAnsi="宋体"/>
          <w:color w:val="808080"/>
        </w:rPr>
        <w:t>84</w:t>
      </w:r>
      <w:r>
        <w:rPr>
          <w:rFonts w:hAnsi="宋体" w:hint="eastAsia"/>
          <w:color w:val="808080"/>
        </w:rPr>
        <w:t>号)</w:t>
      </w:r>
      <w:r>
        <w:rPr>
          <w:rFonts w:hAnsi="宋体"/>
          <w:color w:val="808080"/>
        </w:rPr>
        <w:t>；</w:t>
      </w:r>
    </w:p>
    <w:p w:rsidR="0090156B" w:rsidRDefault="0090156B" w:rsidP="002F5E8B">
      <w:pPr>
        <w:pStyle w:val="7"/>
        <w:numPr>
          <w:ilvl w:val="6"/>
          <w:numId w:val="26"/>
        </w:numPr>
        <w:ind w:firstLineChars="160" w:firstLine="256"/>
        <w:rPr>
          <w:rFonts w:hAnsi="宋体"/>
          <w:color w:val="808080"/>
        </w:rPr>
      </w:pPr>
      <w:r w:rsidRPr="00B64692">
        <w:rPr>
          <w:rFonts w:hAnsi="宋体" w:hint="eastAsia"/>
          <w:color w:val="808080"/>
        </w:rPr>
        <w:t>《上海市建筑废弃混凝土资源化利用建材产品应用技术指南》(沪建建材〔2019〕36号)；</w:t>
      </w:r>
    </w:p>
    <w:p w:rsidR="00246B46" w:rsidRPr="0090156B" w:rsidRDefault="008B414A" w:rsidP="002F5E8B">
      <w:pPr>
        <w:pStyle w:val="7"/>
        <w:numPr>
          <w:ilvl w:val="6"/>
          <w:numId w:val="26"/>
        </w:numPr>
        <w:ind w:firstLineChars="160" w:firstLine="256"/>
        <w:rPr>
          <w:rFonts w:hAnsi="宋体"/>
          <w:color w:val="808080"/>
        </w:rPr>
      </w:pPr>
      <w:r w:rsidRPr="0090156B">
        <w:rPr>
          <w:rFonts w:hAnsi="宋体" w:hint="eastAsia"/>
          <w:color w:val="808080"/>
        </w:rPr>
        <w:t>《上</w:t>
      </w:r>
      <w:r w:rsidR="005C23D6" w:rsidRPr="0090156B">
        <w:rPr>
          <w:rFonts w:hAnsi="宋体" w:hint="eastAsia"/>
          <w:color w:val="808080"/>
        </w:rPr>
        <w:t>海市禁止或者限制生产和使用的用于建设工程的材料目录</w:t>
      </w:r>
      <w:r w:rsidR="003F408A" w:rsidRPr="0090156B">
        <w:rPr>
          <w:rFonts w:hAnsi="宋体" w:hint="eastAsia"/>
          <w:color w:val="808080"/>
        </w:rPr>
        <w:t>(</w:t>
      </w:r>
      <w:r w:rsidR="005C23D6" w:rsidRPr="0090156B">
        <w:rPr>
          <w:rFonts w:hAnsi="宋体" w:hint="eastAsia"/>
          <w:color w:val="808080"/>
        </w:rPr>
        <w:t>第五批</w:t>
      </w:r>
      <w:r w:rsidR="003F408A" w:rsidRPr="0090156B">
        <w:rPr>
          <w:rFonts w:hAnsi="宋体" w:hint="eastAsia"/>
          <w:color w:val="808080"/>
        </w:rPr>
        <w:t>)</w:t>
      </w:r>
      <w:r w:rsidR="005C23D6" w:rsidRPr="0090156B">
        <w:rPr>
          <w:rFonts w:hAnsi="宋体" w:hint="eastAsia"/>
          <w:color w:val="808080"/>
        </w:rPr>
        <w:t>》</w:t>
      </w:r>
      <w:r w:rsidR="003F408A" w:rsidRPr="0090156B">
        <w:rPr>
          <w:rFonts w:hAnsi="宋体" w:hint="eastAsia"/>
          <w:color w:val="808080"/>
        </w:rPr>
        <w:t>(</w:t>
      </w:r>
      <w:r w:rsidRPr="0090156B">
        <w:rPr>
          <w:rFonts w:hAnsi="宋体" w:hint="eastAsia"/>
          <w:color w:val="808080"/>
        </w:rPr>
        <w:t>沪建建材</w:t>
      </w:r>
      <w:r w:rsidR="00F535EE" w:rsidRPr="0090156B">
        <w:rPr>
          <w:rFonts w:hAnsi="宋体" w:hint="eastAsia"/>
          <w:color w:val="808080"/>
        </w:rPr>
        <w:t>〔</w:t>
      </w:r>
      <w:r w:rsidRPr="0090156B">
        <w:rPr>
          <w:rFonts w:hAnsi="宋体" w:hint="eastAsia"/>
          <w:color w:val="808080"/>
        </w:rPr>
        <w:t>2020</w:t>
      </w:r>
      <w:r w:rsidR="00F10660" w:rsidRPr="0090156B">
        <w:rPr>
          <w:rFonts w:hAnsi="宋体"/>
          <w:color w:val="808080"/>
        </w:rPr>
        <w:t>〕5</w:t>
      </w:r>
      <w:r w:rsidRPr="0090156B">
        <w:rPr>
          <w:rFonts w:hAnsi="宋体" w:hint="eastAsia"/>
          <w:color w:val="808080"/>
        </w:rPr>
        <w:t>39号</w:t>
      </w:r>
      <w:r w:rsidR="003F408A" w:rsidRPr="0090156B">
        <w:rPr>
          <w:rFonts w:hAnsi="宋体" w:hint="eastAsia"/>
          <w:color w:val="808080"/>
        </w:rPr>
        <w:t>)</w:t>
      </w:r>
      <w:r w:rsidR="004674BC" w:rsidRPr="0090156B">
        <w:rPr>
          <w:rFonts w:hAnsi="宋体" w:hint="eastAsia"/>
          <w:color w:val="808080"/>
        </w:rPr>
        <w:t>；</w:t>
      </w:r>
    </w:p>
    <w:p w:rsidR="004F7969" w:rsidRPr="00B64692" w:rsidRDefault="004F7969" w:rsidP="002F5E8B">
      <w:pPr>
        <w:pStyle w:val="7"/>
        <w:numPr>
          <w:ilvl w:val="6"/>
          <w:numId w:val="26"/>
        </w:numPr>
        <w:ind w:firstLineChars="160" w:firstLine="256"/>
        <w:rPr>
          <w:rFonts w:hAnsi="宋体"/>
          <w:color w:val="808080"/>
        </w:rPr>
      </w:pPr>
      <w:r w:rsidRPr="00B64692">
        <w:rPr>
          <w:rFonts w:hAnsi="宋体" w:hint="eastAsia"/>
          <w:color w:val="808080"/>
        </w:rPr>
        <w:t>上海市住房和城乡建设管理委员会关于印发《进一步加强本市建设用砂管理的意见》的通知沪建建材〔2022〕162号；</w:t>
      </w:r>
    </w:p>
    <w:p w:rsidR="00453DF7" w:rsidRPr="00B64692" w:rsidRDefault="00453DF7" w:rsidP="002F5E8B">
      <w:pPr>
        <w:pStyle w:val="7"/>
        <w:numPr>
          <w:ilvl w:val="6"/>
          <w:numId w:val="26"/>
        </w:numPr>
        <w:ind w:firstLineChars="160" w:firstLine="256"/>
        <w:rPr>
          <w:rFonts w:hAnsi="宋体"/>
          <w:color w:val="808080"/>
        </w:rPr>
      </w:pPr>
      <w:r w:rsidRPr="00B64692">
        <w:rPr>
          <w:rFonts w:hAnsi="宋体" w:hint="eastAsia"/>
          <w:color w:val="808080"/>
        </w:rPr>
        <w:t>《上海市实施&lt;中华人民共和国防震减灾法&gt;办法》</w:t>
      </w:r>
      <w:r w:rsidR="002C72C3" w:rsidRPr="00B64692">
        <w:rPr>
          <w:rFonts w:hAnsi="宋体" w:hint="eastAsia"/>
          <w:color w:val="808080"/>
        </w:rPr>
        <w:t>(</w:t>
      </w:r>
      <w:r w:rsidR="002C72C3" w:rsidRPr="00B64692">
        <w:rPr>
          <w:rFonts w:hAnsi="宋体"/>
          <w:color w:val="808080"/>
        </w:rPr>
        <w:t>2018</w:t>
      </w:r>
      <w:r w:rsidR="002C72C3" w:rsidRPr="00B64692">
        <w:rPr>
          <w:rFonts w:hAnsi="宋体" w:hint="eastAsia"/>
          <w:color w:val="808080"/>
        </w:rPr>
        <w:t>年修改版)</w:t>
      </w:r>
      <w:r w:rsidRPr="00B64692">
        <w:rPr>
          <w:rFonts w:hAnsi="宋体" w:hint="eastAsia"/>
          <w:color w:val="808080"/>
        </w:rPr>
        <w:t>；</w:t>
      </w:r>
    </w:p>
    <w:p w:rsidR="002C72C3" w:rsidRPr="00B64692" w:rsidRDefault="002C72C3" w:rsidP="002F5E8B">
      <w:pPr>
        <w:pStyle w:val="7"/>
        <w:numPr>
          <w:ilvl w:val="6"/>
          <w:numId w:val="26"/>
        </w:numPr>
        <w:ind w:firstLineChars="160" w:firstLine="256"/>
        <w:rPr>
          <w:rFonts w:hAnsi="宋体"/>
          <w:color w:val="808080"/>
        </w:rPr>
      </w:pPr>
      <w:r w:rsidRPr="00B64692">
        <w:rPr>
          <w:rFonts w:hAnsi="宋体" w:hint="eastAsia"/>
          <w:color w:val="808080"/>
        </w:rPr>
        <w:t>《上海市建设工程抗震设防管理办法》(上海市人民政府令第1</w:t>
      </w:r>
      <w:r w:rsidR="00381955" w:rsidRPr="00B64692">
        <w:rPr>
          <w:rFonts w:hAnsi="宋体" w:hint="eastAsia"/>
          <w:color w:val="808080"/>
        </w:rPr>
        <w:t>5</w:t>
      </w:r>
      <w:r w:rsidRPr="00B64692">
        <w:rPr>
          <w:rFonts w:hAnsi="宋体" w:hint="eastAsia"/>
          <w:color w:val="808080"/>
        </w:rPr>
        <w:t>号)；</w:t>
      </w:r>
    </w:p>
    <w:p w:rsidR="002C72C3" w:rsidRPr="00D602ED" w:rsidRDefault="002C72C3" w:rsidP="002F5E8B">
      <w:pPr>
        <w:pStyle w:val="7"/>
        <w:numPr>
          <w:ilvl w:val="6"/>
          <w:numId w:val="26"/>
        </w:numPr>
        <w:ind w:firstLineChars="160" w:firstLine="256"/>
        <w:rPr>
          <w:rFonts w:hAnsi="宋体"/>
        </w:rPr>
      </w:pPr>
      <w:r w:rsidRPr="00B64692">
        <w:rPr>
          <w:rFonts w:hAnsi="宋体" w:hint="eastAsia"/>
          <w:color w:val="808080"/>
        </w:rPr>
        <w:t>《上海市民防工程建设和使用管理办法》(上海市人民政府令第1</w:t>
      </w:r>
      <w:r w:rsidRPr="00B64692">
        <w:rPr>
          <w:rFonts w:hAnsi="宋体"/>
          <w:color w:val="808080"/>
        </w:rPr>
        <w:t>5</w:t>
      </w:r>
      <w:r w:rsidRPr="00B64692">
        <w:rPr>
          <w:rFonts w:hAnsi="宋体" w:hint="eastAsia"/>
          <w:color w:val="808080"/>
        </w:rPr>
        <w:t>号)；</w:t>
      </w:r>
    </w:p>
    <w:p w:rsidR="00D602ED" w:rsidRPr="00D602ED" w:rsidRDefault="00D602ED" w:rsidP="002F5E8B">
      <w:pPr>
        <w:pStyle w:val="7"/>
        <w:numPr>
          <w:ilvl w:val="6"/>
          <w:numId w:val="26"/>
        </w:numPr>
        <w:ind w:firstLineChars="160" w:firstLine="256"/>
        <w:rPr>
          <w:rFonts w:hAnsi="宋体"/>
        </w:rPr>
      </w:pPr>
      <w:bookmarkStart w:id="41" w:name="OLE_LINK11"/>
      <w:r w:rsidRPr="006E6879">
        <w:rPr>
          <w:rFonts w:hAnsi="宋体"/>
          <w:color w:val="808080"/>
          <w:highlight w:val="yellow"/>
        </w:rPr>
        <w:t>《上海市轨道</w:t>
      </w:r>
      <w:r w:rsidRPr="006E6879">
        <w:rPr>
          <w:rFonts w:hAnsi="宋体" w:hint="eastAsia"/>
          <w:color w:val="808080"/>
          <w:highlight w:val="yellow"/>
        </w:rPr>
        <w:t>交通运营安全管理办法</w:t>
      </w:r>
      <w:r w:rsidRPr="006E6879">
        <w:rPr>
          <w:rFonts w:hAnsi="宋体"/>
          <w:color w:val="808080"/>
          <w:highlight w:val="yellow"/>
        </w:rPr>
        <w:t>》</w:t>
      </w:r>
      <w:r w:rsidRPr="006E6879">
        <w:rPr>
          <w:rFonts w:hAnsi="宋体" w:hint="eastAsia"/>
          <w:color w:val="808080"/>
          <w:highlight w:val="yellow"/>
        </w:rPr>
        <w:t>(上海市人民政府令第62号)</w:t>
      </w:r>
      <w:bookmarkEnd w:id="41"/>
      <w:r w:rsidRPr="00B64692">
        <w:rPr>
          <w:rFonts w:hAnsi="宋体" w:hint="eastAsia"/>
          <w:color w:val="808080"/>
        </w:rPr>
        <w:t>；</w:t>
      </w:r>
    </w:p>
    <w:p w:rsidR="00D602ED" w:rsidRPr="00D602ED" w:rsidRDefault="00D602ED" w:rsidP="002F5E8B">
      <w:pPr>
        <w:pStyle w:val="7"/>
        <w:numPr>
          <w:ilvl w:val="6"/>
          <w:numId w:val="26"/>
        </w:numPr>
        <w:ind w:firstLineChars="160" w:firstLine="256"/>
        <w:rPr>
          <w:rFonts w:hAnsi="宋体"/>
        </w:rPr>
      </w:pPr>
      <w:r w:rsidRPr="006E6879">
        <w:rPr>
          <w:rFonts w:hAnsi="宋体"/>
          <w:color w:val="808080"/>
          <w:highlight w:val="yellow"/>
        </w:rPr>
        <w:t>《</w:t>
      </w:r>
      <w:bookmarkStart w:id="42" w:name="OLE_LINK12"/>
      <w:r w:rsidRPr="006E6879">
        <w:rPr>
          <w:rFonts w:hAnsi="宋体"/>
          <w:color w:val="808080"/>
          <w:highlight w:val="yellow"/>
        </w:rPr>
        <w:t>上海市</w:t>
      </w:r>
      <w:r w:rsidRPr="006E6879">
        <w:rPr>
          <w:rFonts w:hAnsi="宋体" w:hint="eastAsia"/>
          <w:color w:val="808080"/>
          <w:highlight w:val="yellow"/>
        </w:rPr>
        <w:t>人民政府办公厅关于本市保障轨道交通安全运行的实施意见</w:t>
      </w:r>
      <w:bookmarkEnd w:id="42"/>
      <w:r w:rsidRPr="006E6879">
        <w:rPr>
          <w:rFonts w:hAnsi="宋体"/>
          <w:color w:val="808080"/>
          <w:highlight w:val="yellow"/>
        </w:rPr>
        <w:t>》(</w:t>
      </w:r>
      <w:r w:rsidRPr="006E6879">
        <w:rPr>
          <w:rFonts w:hAnsi="宋体" w:hint="eastAsia"/>
          <w:color w:val="808080"/>
          <w:highlight w:val="yellow"/>
        </w:rPr>
        <w:t>沪府办</w:t>
      </w:r>
      <w:r w:rsidR="003F1354" w:rsidRPr="006E6879">
        <w:rPr>
          <w:rFonts w:hAnsi="宋体" w:hint="eastAsia"/>
          <w:color w:val="808080"/>
          <w:highlight w:val="yellow"/>
        </w:rPr>
        <w:t>发</w:t>
      </w:r>
      <w:r w:rsidRPr="006E6879">
        <w:rPr>
          <w:rFonts w:hAnsi="宋体" w:hint="eastAsia"/>
          <w:color w:val="808080"/>
          <w:highlight w:val="yellow"/>
        </w:rPr>
        <w:t>〔2019〕10</w:t>
      </w:r>
      <w:r w:rsidRPr="006E6879">
        <w:rPr>
          <w:rFonts w:hAnsi="宋体"/>
          <w:color w:val="808080"/>
          <w:highlight w:val="yellow"/>
        </w:rPr>
        <w:t>号)</w:t>
      </w:r>
      <w:r>
        <w:rPr>
          <w:rFonts w:hAnsi="宋体" w:hint="eastAsia"/>
          <w:color w:val="808080"/>
        </w:rPr>
        <w:t>；</w:t>
      </w:r>
    </w:p>
    <w:p w:rsidR="00D602ED" w:rsidRPr="003F1354" w:rsidRDefault="00993001" w:rsidP="002F5E8B">
      <w:pPr>
        <w:pStyle w:val="7"/>
        <w:numPr>
          <w:ilvl w:val="6"/>
          <w:numId w:val="26"/>
        </w:numPr>
        <w:ind w:firstLineChars="160" w:firstLine="256"/>
        <w:rPr>
          <w:rFonts w:hAnsi="宋体"/>
          <w:color w:val="808080"/>
        </w:rPr>
      </w:pPr>
      <w:r w:rsidRPr="006E6879">
        <w:rPr>
          <w:rFonts w:hAnsi="宋体" w:hint="eastAsia"/>
          <w:color w:val="808080"/>
          <w:highlight w:val="yellow"/>
        </w:rPr>
        <w:t>关于印发</w:t>
      </w:r>
      <w:r w:rsidR="00D602ED" w:rsidRPr="006E6879">
        <w:rPr>
          <w:rFonts w:hAnsi="宋体"/>
          <w:color w:val="808080"/>
          <w:highlight w:val="yellow"/>
        </w:rPr>
        <w:t>《关于</w:t>
      </w:r>
      <w:r w:rsidR="00D602ED" w:rsidRPr="006E6879">
        <w:rPr>
          <w:rFonts w:hAnsi="宋体" w:hint="eastAsia"/>
          <w:color w:val="808080"/>
          <w:highlight w:val="yellow"/>
        </w:rPr>
        <w:t>进一步加强</w:t>
      </w:r>
      <w:r w:rsidRPr="006E6879">
        <w:rPr>
          <w:rFonts w:hAnsi="宋体" w:hint="eastAsia"/>
          <w:color w:val="808080"/>
          <w:highlight w:val="yellow"/>
        </w:rPr>
        <w:t>上海城市</w:t>
      </w:r>
      <w:r w:rsidR="00D602ED" w:rsidRPr="006E6879">
        <w:rPr>
          <w:rFonts w:hAnsi="宋体"/>
          <w:color w:val="808080"/>
          <w:highlight w:val="yellow"/>
        </w:rPr>
        <w:t>轨道交通</w:t>
      </w:r>
      <w:r w:rsidRPr="006E6879">
        <w:rPr>
          <w:rFonts w:hAnsi="宋体" w:hint="eastAsia"/>
          <w:color w:val="808080"/>
          <w:highlight w:val="yellow"/>
        </w:rPr>
        <w:t>安全工作</w:t>
      </w:r>
      <w:r w:rsidR="003F1354" w:rsidRPr="006E6879">
        <w:rPr>
          <w:rFonts w:hAnsi="宋体" w:hint="eastAsia"/>
          <w:color w:val="808080"/>
          <w:highlight w:val="yellow"/>
        </w:rPr>
        <w:t>的</w:t>
      </w:r>
      <w:r w:rsidRPr="006E6879">
        <w:rPr>
          <w:rFonts w:hAnsi="宋体" w:hint="eastAsia"/>
          <w:color w:val="808080"/>
          <w:highlight w:val="yellow"/>
        </w:rPr>
        <w:t>指导</w:t>
      </w:r>
      <w:r w:rsidR="00D602ED" w:rsidRPr="006E6879">
        <w:rPr>
          <w:rFonts w:hAnsi="宋体"/>
          <w:color w:val="808080"/>
          <w:highlight w:val="yellow"/>
        </w:rPr>
        <w:t>意见》</w:t>
      </w:r>
      <w:r w:rsidRPr="006E6879">
        <w:rPr>
          <w:rFonts w:hAnsi="宋体" w:hint="eastAsia"/>
          <w:color w:val="808080"/>
          <w:highlight w:val="yellow"/>
        </w:rPr>
        <w:t>的通知</w:t>
      </w:r>
      <w:r w:rsidR="00D602ED" w:rsidRPr="003F1354">
        <w:rPr>
          <w:rFonts w:hAnsi="宋体"/>
          <w:color w:val="808080"/>
        </w:rPr>
        <w:t>；</w:t>
      </w:r>
    </w:p>
    <w:p w:rsidR="00CF40D4" w:rsidRPr="00B64692" w:rsidRDefault="002853FD" w:rsidP="002F5E8B">
      <w:pPr>
        <w:pStyle w:val="7"/>
        <w:numPr>
          <w:ilvl w:val="6"/>
          <w:numId w:val="26"/>
        </w:numPr>
        <w:ind w:firstLineChars="160" w:firstLine="256"/>
        <w:rPr>
          <w:rFonts w:hAnsi="宋体"/>
          <w:color w:val="808080"/>
        </w:rPr>
      </w:pPr>
      <w:r w:rsidRPr="00B64692">
        <w:rPr>
          <w:rFonts w:hAnsi="宋体" w:hint="eastAsia"/>
          <w:color w:val="808080"/>
        </w:rPr>
        <w:t>上海市工程建设项目审批制度工作领导小组办公室文件《</w:t>
      </w:r>
      <w:r w:rsidR="00CF40D4" w:rsidRPr="00B64692">
        <w:rPr>
          <w:rFonts w:hAnsi="宋体" w:hint="eastAsia"/>
          <w:color w:val="808080"/>
        </w:rPr>
        <w:t>关于进一步</w:t>
      </w:r>
      <w:r w:rsidRPr="00B64692">
        <w:rPr>
          <w:rFonts w:hAnsi="宋体" w:hint="eastAsia"/>
          <w:color w:val="808080"/>
        </w:rPr>
        <w:t>减免本市新出让工业用地类项目勘察费用和加强施工图设计文件免审项目事中事后监管等工作的通知》(沪建审改办</w:t>
      </w:r>
      <w:r w:rsidR="002A48A6" w:rsidRPr="00B64692">
        <w:rPr>
          <w:rFonts w:hAnsi="宋体" w:hint="eastAsia"/>
          <w:color w:val="808080"/>
        </w:rPr>
        <w:t>〔</w:t>
      </w:r>
      <w:r w:rsidRPr="00B64692">
        <w:rPr>
          <w:rFonts w:hAnsi="宋体"/>
          <w:color w:val="808080"/>
        </w:rPr>
        <w:t>2021</w:t>
      </w:r>
      <w:r w:rsidR="00F10660" w:rsidRPr="00B64692">
        <w:rPr>
          <w:rFonts w:hAnsi="宋体"/>
          <w:color w:val="808080"/>
        </w:rPr>
        <w:t>〕3</w:t>
      </w:r>
      <w:r w:rsidRPr="00B64692">
        <w:rPr>
          <w:rFonts w:hAnsi="宋体" w:hint="eastAsia"/>
          <w:color w:val="808080"/>
        </w:rPr>
        <w:t>号)</w:t>
      </w:r>
      <w:r w:rsidR="00F542F2" w:rsidRPr="00B64692">
        <w:rPr>
          <w:rFonts w:hAnsi="宋体"/>
          <w:color w:val="808080"/>
        </w:rPr>
        <w:t>；</w:t>
      </w:r>
    </w:p>
    <w:p w:rsidR="004F7969" w:rsidRPr="000F3B1A" w:rsidRDefault="004F7969" w:rsidP="002F5E8B">
      <w:pPr>
        <w:numPr>
          <w:ilvl w:val="6"/>
          <w:numId w:val="26"/>
        </w:numPr>
        <w:ind w:firstLineChars="160" w:firstLine="256"/>
        <w:rPr>
          <w:rFonts w:hAnsi="宋体"/>
          <w:color w:val="808080"/>
        </w:rPr>
      </w:pPr>
      <w:r w:rsidRPr="00B64692">
        <w:rPr>
          <w:rFonts w:ascii="宋体" w:hAnsi="宋体" w:hint="eastAsia"/>
          <w:color w:val="808080"/>
          <w:szCs w:val="13"/>
        </w:rPr>
        <w:t>《上海市房屋使用安全管理办法》（上海市人民政府令第39号）；</w:t>
      </w:r>
    </w:p>
    <w:p w:rsidR="000F3B1A" w:rsidRDefault="000F3B1A" w:rsidP="002F5E8B">
      <w:pPr>
        <w:numPr>
          <w:ilvl w:val="6"/>
          <w:numId w:val="26"/>
        </w:numPr>
        <w:ind w:firstLineChars="160" w:firstLine="256"/>
        <w:rPr>
          <w:rFonts w:hAnsi="宋体"/>
          <w:color w:val="808080"/>
        </w:rPr>
      </w:pPr>
      <w:r w:rsidRPr="000F3B1A">
        <w:rPr>
          <w:rFonts w:hAnsi="宋体" w:hint="eastAsia"/>
          <w:color w:val="808080"/>
        </w:rPr>
        <w:t>《关于进一步加强本市既有多层住宅加装电梯全过程管理的若干意见》</w:t>
      </w:r>
      <w:r w:rsidRPr="000F3B1A">
        <w:rPr>
          <w:rFonts w:hAnsi="宋体" w:hint="eastAsia"/>
          <w:color w:val="808080"/>
        </w:rPr>
        <w:t>(</w:t>
      </w:r>
      <w:r w:rsidRPr="000F3B1A">
        <w:rPr>
          <w:rFonts w:hAnsi="宋体" w:hint="eastAsia"/>
          <w:color w:val="808080"/>
        </w:rPr>
        <w:t>沪房更新〔</w:t>
      </w:r>
      <w:r w:rsidRPr="000F3B1A">
        <w:rPr>
          <w:rFonts w:hAnsi="宋体" w:hint="eastAsia"/>
          <w:color w:val="808080"/>
        </w:rPr>
        <w:t>2024</w:t>
      </w:r>
      <w:r w:rsidRPr="000F3B1A">
        <w:rPr>
          <w:rFonts w:hAnsi="宋体" w:hint="eastAsia"/>
          <w:color w:val="808080"/>
        </w:rPr>
        <w:t>〕</w:t>
      </w:r>
      <w:r w:rsidRPr="000F3B1A">
        <w:rPr>
          <w:rFonts w:hAnsi="宋体" w:hint="eastAsia"/>
          <w:color w:val="808080"/>
        </w:rPr>
        <w:t>126</w:t>
      </w:r>
      <w:r w:rsidRPr="000F3B1A">
        <w:rPr>
          <w:rFonts w:hAnsi="宋体" w:hint="eastAsia"/>
          <w:color w:val="808080"/>
        </w:rPr>
        <w:t>号</w:t>
      </w:r>
      <w:r w:rsidRPr="000F3B1A">
        <w:rPr>
          <w:rFonts w:hAnsi="宋体" w:hint="eastAsia"/>
          <w:color w:val="808080"/>
        </w:rPr>
        <w:t>)</w:t>
      </w:r>
      <w:r w:rsidR="00E12D81">
        <w:rPr>
          <w:rFonts w:hAnsi="宋体" w:hint="eastAsia"/>
          <w:color w:val="808080"/>
        </w:rPr>
        <w:t>；</w:t>
      </w:r>
    </w:p>
    <w:p w:rsidR="00551265" w:rsidRPr="00B64692" w:rsidRDefault="00551265" w:rsidP="002F5E8B">
      <w:pPr>
        <w:numPr>
          <w:ilvl w:val="6"/>
          <w:numId w:val="26"/>
        </w:numPr>
        <w:ind w:firstLineChars="160" w:firstLine="256"/>
        <w:rPr>
          <w:rFonts w:hAnsi="宋体" w:hint="eastAsia"/>
          <w:color w:val="808080"/>
        </w:rPr>
      </w:pPr>
      <w:r>
        <w:rPr>
          <w:rFonts w:hAnsi="宋体" w:hint="eastAsia"/>
          <w:color w:val="808080"/>
        </w:rPr>
        <w:t>《</w:t>
      </w:r>
      <w:r w:rsidRPr="00551265">
        <w:rPr>
          <w:rFonts w:hAnsi="宋体" w:hint="eastAsia"/>
          <w:color w:val="808080"/>
        </w:rPr>
        <w:t>关于进一步明确本市工程建设项目施工图设计文件审查改革有关要求的通知</w:t>
      </w:r>
      <w:r>
        <w:rPr>
          <w:rFonts w:hAnsi="宋体" w:hint="eastAsia"/>
          <w:color w:val="808080"/>
        </w:rPr>
        <w:t>》</w:t>
      </w:r>
      <w:r w:rsidRPr="00551265">
        <w:rPr>
          <w:rFonts w:hAnsi="宋体" w:hint="eastAsia"/>
          <w:color w:val="808080"/>
        </w:rPr>
        <w:t>沪建建管〔</w:t>
      </w:r>
      <w:r w:rsidRPr="00551265">
        <w:rPr>
          <w:rFonts w:hAnsi="宋体" w:hint="eastAsia"/>
          <w:color w:val="808080"/>
        </w:rPr>
        <w:t>2025</w:t>
      </w:r>
      <w:r w:rsidRPr="00551265">
        <w:rPr>
          <w:rFonts w:hAnsi="宋体" w:hint="eastAsia"/>
          <w:color w:val="808080"/>
        </w:rPr>
        <w:t>〕</w:t>
      </w:r>
      <w:r w:rsidRPr="00551265">
        <w:rPr>
          <w:rFonts w:hAnsi="宋体" w:hint="eastAsia"/>
          <w:color w:val="808080"/>
        </w:rPr>
        <w:t>55</w:t>
      </w:r>
      <w:r w:rsidRPr="00551265">
        <w:rPr>
          <w:rFonts w:hAnsi="宋体" w:hint="eastAsia"/>
          <w:color w:val="808080"/>
        </w:rPr>
        <w:t>号</w:t>
      </w:r>
      <w:r>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《天津市超限高层建筑工程设计要点</w:t>
      </w:r>
      <w:r w:rsidR="003F408A" w:rsidRPr="00B64692">
        <w:rPr>
          <w:rFonts w:hAnsi="宋体" w:hint="eastAsia"/>
        </w:rPr>
        <w:t>(</w:t>
      </w:r>
      <w:r w:rsidRPr="00B64692">
        <w:rPr>
          <w:rFonts w:hAnsi="宋体" w:hint="eastAsia"/>
        </w:rPr>
        <w:t>2</w:t>
      </w:r>
      <w:r w:rsidRPr="00B64692">
        <w:rPr>
          <w:rFonts w:hAnsi="宋体"/>
        </w:rPr>
        <w:t>016</w:t>
      </w:r>
      <w:r w:rsidRPr="00B64692">
        <w:rPr>
          <w:rFonts w:hAnsi="宋体" w:hint="eastAsia"/>
        </w:rPr>
        <w:t>年版</w:t>
      </w:r>
      <w:r w:rsidR="003F408A" w:rsidRPr="00B64692">
        <w:rPr>
          <w:rFonts w:hAnsi="宋体" w:hint="eastAsia"/>
        </w:rPr>
        <w:t>)</w:t>
      </w:r>
      <w:r w:rsidRPr="00B64692">
        <w:rPr>
          <w:rFonts w:hAnsi="宋体" w:hint="eastAsia"/>
        </w:rPr>
        <w:t>》</w:t>
      </w:r>
      <w:r w:rsidR="003F408A" w:rsidRPr="00B64692">
        <w:rPr>
          <w:rFonts w:hAnsi="宋体" w:hint="eastAsia"/>
        </w:rPr>
        <w:t>(</w:t>
      </w:r>
      <w:r w:rsidRPr="00B64692">
        <w:rPr>
          <w:rFonts w:hAnsi="宋体" w:hint="eastAsia"/>
        </w:rPr>
        <w:t>津建设</w:t>
      </w:r>
      <w:r w:rsidR="002A48A6" w:rsidRPr="00B64692">
        <w:rPr>
          <w:rFonts w:hAnsi="宋体" w:hint="eastAsia"/>
        </w:rPr>
        <w:t>〔</w:t>
      </w:r>
      <w:r w:rsidRPr="00B64692">
        <w:rPr>
          <w:rFonts w:hAnsi="宋体"/>
        </w:rPr>
        <w:t>2016</w:t>
      </w:r>
      <w:r w:rsidRPr="00B64692">
        <w:rPr>
          <w:rFonts w:hAnsi="宋体" w:hint="eastAsia"/>
        </w:rPr>
        <w:t>年</w:t>
      </w:r>
      <w:r w:rsidR="00F10660" w:rsidRPr="00B64692">
        <w:rPr>
          <w:rFonts w:hAnsi="宋体"/>
        </w:rPr>
        <w:t>〕3</w:t>
      </w:r>
      <w:r w:rsidRPr="00B64692">
        <w:rPr>
          <w:rFonts w:hAnsi="宋体"/>
        </w:rPr>
        <w:t>9</w:t>
      </w:r>
      <w:r w:rsidRPr="00B64692">
        <w:rPr>
          <w:rFonts w:hAnsi="宋体" w:hint="eastAsia"/>
        </w:rPr>
        <w:t>号</w:t>
      </w:r>
      <w:r w:rsidR="003F408A" w:rsidRPr="00B64692">
        <w:rPr>
          <w:rFonts w:hAnsi="宋体" w:hint="eastAsia"/>
        </w:rPr>
        <w:t>)</w:t>
      </w:r>
      <w:r w:rsidRPr="00B64692">
        <w:rPr>
          <w:rFonts w:hAnsi="宋体" w:hint="eastAsia"/>
        </w:rPr>
        <w:t>；</w:t>
      </w:r>
    </w:p>
    <w:p w:rsidR="00D25E51" w:rsidRPr="00B64692" w:rsidRDefault="00D25E51"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rPr>
        <w:t>《天津市贯彻落实&lt;建设工程抗震管理条例&gt;工作方案》(津住建设〔2022〕9号)</w:t>
      </w:r>
      <w:r w:rsidRPr="00B64692">
        <w:rPr>
          <w:rFonts w:hAnsi="宋体" w:hint="eastAsia"/>
        </w:rPr>
        <w:t>；</w:t>
      </w:r>
    </w:p>
    <w:p w:rsidR="00583993" w:rsidRPr="00B64692" w:rsidRDefault="00583993" w:rsidP="002F5E8B">
      <w:pPr>
        <w:pStyle w:val="7"/>
        <w:numPr>
          <w:ilvl w:val="6"/>
          <w:numId w:val="26"/>
        </w:numPr>
        <w:ind w:firstLineChars="160" w:firstLine="256"/>
        <w:rPr>
          <w:rFonts w:hAnsi="宋体"/>
          <w:color w:val="808080"/>
        </w:rPr>
      </w:pPr>
      <w:r w:rsidRPr="00B64692">
        <w:rPr>
          <w:rFonts w:hAnsi="宋体" w:hint="eastAsia"/>
          <w:color w:val="808080"/>
        </w:rPr>
        <w:t>天津市住房城乡建设委关于《天津市建筑节能技术、工艺、材料、设备的推广、限制和禁止使用目录（2</w:t>
      </w:r>
      <w:r w:rsidRPr="00B64692">
        <w:rPr>
          <w:rFonts w:hAnsi="宋体"/>
          <w:color w:val="808080"/>
        </w:rPr>
        <w:t>021</w:t>
      </w:r>
      <w:r w:rsidRPr="00B64692">
        <w:rPr>
          <w:rFonts w:hAnsi="宋体" w:hint="eastAsia"/>
          <w:color w:val="808080"/>
        </w:rPr>
        <w:t>年版）》第二次公示的通知；</w:t>
      </w:r>
    </w:p>
    <w:p w:rsidR="0023109C" w:rsidRPr="000163A0" w:rsidRDefault="0023109C"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《重庆超限高层建筑工程界定规定(2</w:t>
      </w:r>
      <w:r w:rsidRPr="00B64692">
        <w:rPr>
          <w:rFonts w:hAnsi="宋体"/>
        </w:rPr>
        <w:t>023</w:t>
      </w:r>
      <w:r w:rsidRPr="00B64692">
        <w:rPr>
          <w:rFonts w:hAnsi="宋体" w:hint="eastAsia"/>
        </w:rPr>
        <w:t>年版)》(渝建勘设〔</w:t>
      </w:r>
      <w:r w:rsidRPr="00B64692">
        <w:rPr>
          <w:rFonts w:hAnsi="宋体"/>
        </w:rPr>
        <w:t>2023</w:t>
      </w:r>
      <w:r w:rsidRPr="00B64692">
        <w:rPr>
          <w:rFonts w:hAnsi="宋体" w:hint="eastAsia"/>
        </w:rPr>
        <w:t>年</w:t>
      </w:r>
      <w:r w:rsidRPr="00B64692">
        <w:rPr>
          <w:rFonts w:hAnsi="宋体"/>
        </w:rPr>
        <w:t>〕</w:t>
      </w:r>
      <w:r w:rsidRPr="00B64692">
        <w:rPr>
          <w:rFonts w:hAnsi="宋体" w:hint="eastAsia"/>
        </w:rPr>
        <w:t>4</w:t>
      </w:r>
      <w:r w:rsidRPr="00B64692">
        <w:rPr>
          <w:rFonts w:hAnsi="宋体"/>
        </w:rPr>
        <w:t>6</w:t>
      </w:r>
      <w:r w:rsidRPr="00B64692">
        <w:rPr>
          <w:rFonts w:hAnsi="宋体" w:hint="eastAsia"/>
        </w:rPr>
        <w:t>号)；</w:t>
      </w:r>
    </w:p>
    <w:p w:rsidR="000163A0" w:rsidRPr="000163A0" w:rsidRDefault="000163A0">
      <w:pPr>
        <w:pStyle w:val="7"/>
        <w:numPr>
          <w:ilvl w:val="6"/>
          <w:numId w:val="26"/>
        </w:numPr>
        <w:ind w:firstLineChars="160" w:firstLine="256"/>
        <w:rPr>
          <w:rFonts w:hAnsi="宋体"/>
          <w:color w:val="808080"/>
        </w:rPr>
      </w:pPr>
      <w:r w:rsidRPr="006E6879">
        <w:rPr>
          <w:rFonts w:hAnsi="宋体" w:hint="eastAsia"/>
          <w:color w:val="0070C0"/>
          <w:szCs w:val="18"/>
          <w:highlight w:val="yellow"/>
        </w:rPr>
        <w:t>【备用】</w:t>
      </w:r>
      <w:r w:rsidRPr="006E6879">
        <w:rPr>
          <w:rFonts w:hAnsi="宋体" w:hint="eastAsia"/>
          <w:highlight w:val="yellow"/>
        </w:rPr>
        <w:t>《关于加强高切坡、深基坑和高填方勘察设计管理的通知》(渝建规〔</w:t>
      </w:r>
      <w:r w:rsidRPr="006E6879">
        <w:rPr>
          <w:rFonts w:hAnsi="宋体"/>
          <w:highlight w:val="yellow"/>
        </w:rPr>
        <w:t>202</w:t>
      </w:r>
      <w:r w:rsidRPr="006E6879">
        <w:rPr>
          <w:rFonts w:hAnsi="宋体" w:hint="eastAsia"/>
          <w:highlight w:val="yellow"/>
        </w:rPr>
        <w:t>6年</w:t>
      </w:r>
      <w:r w:rsidRPr="006E6879">
        <w:rPr>
          <w:rFonts w:hAnsi="宋体"/>
          <w:highlight w:val="yellow"/>
        </w:rPr>
        <w:t>〕</w:t>
      </w:r>
      <w:r w:rsidRPr="006E6879">
        <w:rPr>
          <w:rFonts w:hAnsi="宋体" w:hint="eastAsia"/>
          <w:highlight w:val="yellow"/>
        </w:rPr>
        <w:t>3号)</w:t>
      </w:r>
      <w:r w:rsidRPr="000163A0">
        <w:rPr>
          <w:rFonts w:hAnsi="宋体" w:hint="eastAsia"/>
        </w:rPr>
        <w:t>；</w:t>
      </w:r>
    </w:p>
    <w:p w:rsidR="003A3350" w:rsidRPr="00B64692" w:rsidRDefault="003A3350" w:rsidP="002F5E8B">
      <w:pPr>
        <w:pStyle w:val="7"/>
        <w:numPr>
          <w:ilvl w:val="6"/>
          <w:numId w:val="26"/>
        </w:numPr>
        <w:ind w:firstLineChars="160" w:firstLine="256"/>
        <w:rPr>
          <w:rFonts w:hAnsi="宋体"/>
          <w:color w:val="808080"/>
        </w:rPr>
      </w:pPr>
      <w:r w:rsidRPr="00B64692">
        <w:rPr>
          <w:rFonts w:hAnsi="宋体" w:hint="eastAsia"/>
          <w:color w:val="808080"/>
        </w:rPr>
        <w:t>《关于发布《重庆市建设领域禁止、限制使用落后技术通告（2024年版）》的通知》；</w:t>
      </w:r>
    </w:p>
    <w:p w:rsidR="003A3350" w:rsidRDefault="003A3350" w:rsidP="002F5E8B">
      <w:pPr>
        <w:pStyle w:val="7"/>
        <w:numPr>
          <w:ilvl w:val="6"/>
          <w:numId w:val="26"/>
        </w:numPr>
        <w:ind w:firstLineChars="160" w:firstLine="256"/>
        <w:rPr>
          <w:rFonts w:hAnsi="宋体"/>
          <w:color w:val="808080"/>
        </w:rPr>
      </w:pPr>
      <w:r>
        <w:rPr>
          <w:rFonts w:hAnsi="宋体" w:hint="eastAsia"/>
          <w:color w:val="808080"/>
        </w:rPr>
        <w:t>关于印发《重庆市房屋建筑和市政基础设施工程勘察设计变更管理办法》的通知（渝建发〔2025〕1号）</w:t>
      </w:r>
      <w:r w:rsidR="00840A64">
        <w:rPr>
          <w:rFonts w:hAnsi="宋体" w:hint="eastAsia"/>
          <w:color w:val="808080"/>
        </w:rPr>
        <w:t>；</w:t>
      </w:r>
    </w:p>
    <w:p w:rsidR="00ED6DE1" w:rsidRDefault="00ED6DE1" w:rsidP="002F5E8B">
      <w:pPr>
        <w:pStyle w:val="7"/>
        <w:numPr>
          <w:ilvl w:val="6"/>
          <w:numId w:val="26"/>
        </w:numPr>
        <w:ind w:firstLineChars="160" w:firstLine="256"/>
        <w:rPr>
          <w:rFonts w:hAnsi="宋体" w:hint="eastAsia"/>
          <w:color w:val="808080"/>
        </w:rPr>
      </w:pPr>
      <w:r>
        <w:rPr>
          <w:rFonts w:hAnsi="宋体" w:hint="eastAsia"/>
          <w:color w:val="808080"/>
        </w:rPr>
        <w:t>《重庆市房屋建筑和市政基础设施工程质量常见问题防止要点（2</w:t>
      </w:r>
      <w:r>
        <w:rPr>
          <w:rFonts w:hAnsi="宋体"/>
          <w:color w:val="808080"/>
        </w:rPr>
        <w:t>019</w:t>
      </w:r>
      <w:r>
        <w:rPr>
          <w:rFonts w:hAnsi="宋体" w:hint="eastAsia"/>
          <w:color w:val="808080"/>
        </w:rPr>
        <w:t xml:space="preserve">年版）》(渝建 </w:t>
      </w:r>
      <w:r w:rsidR="002A48A6">
        <w:rPr>
          <w:rFonts w:hAnsi="宋体" w:hint="eastAsia"/>
          <w:color w:val="808080"/>
        </w:rPr>
        <w:t>〔</w:t>
      </w:r>
      <w:r>
        <w:rPr>
          <w:rFonts w:hAnsi="宋体"/>
          <w:color w:val="808080"/>
        </w:rPr>
        <w:t>2019</w:t>
      </w:r>
      <w:r w:rsidR="00F10660">
        <w:rPr>
          <w:rFonts w:hAnsi="宋体"/>
          <w:color w:val="808080"/>
        </w:rPr>
        <w:t>〕1</w:t>
      </w:r>
      <w:r>
        <w:rPr>
          <w:rFonts w:hAnsi="宋体"/>
          <w:color w:val="808080"/>
        </w:rPr>
        <w:t>98</w:t>
      </w:r>
      <w:r>
        <w:rPr>
          <w:rFonts w:hAnsi="宋体" w:hint="eastAsia"/>
          <w:color w:val="808080"/>
        </w:rPr>
        <w:t>号)；</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《河北省结构优质工程岩土勘察和结构设计导则》</w:t>
      </w:r>
      <w:r w:rsidR="003F408A">
        <w:rPr>
          <w:rFonts w:hAnsi="宋体" w:hint="eastAsia"/>
          <w:color w:val="808080"/>
        </w:rPr>
        <w:t>(</w:t>
      </w:r>
      <w:r>
        <w:rPr>
          <w:rFonts w:hAnsi="宋体" w:hint="eastAsia"/>
          <w:color w:val="808080"/>
        </w:rPr>
        <w:t>冀建质安函〔2023〕135号附件1</w:t>
      </w:r>
      <w:r w:rsidR="003F408A">
        <w:rPr>
          <w:rFonts w:hAnsi="宋体" w:hint="eastAsia"/>
          <w:color w:val="808080"/>
        </w:rPr>
        <w:t>)</w:t>
      </w:r>
      <w:r>
        <w:rPr>
          <w:rFonts w:hAnsi="宋体" w:hint="eastAsia"/>
          <w:color w:val="808080"/>
        </w:rPr>
        <w:t>；</w:t>
      </w:r>
    </w:p>
    <w:p w:rsidR="00747886" w:rsidRDefault="00747886" w:rsidP="002F5E8B">
      <w:pPr>
        <w:pStyle w:val="7"/>
        <w:numPr>
          <w:ilvl w:val="6"/>
          <w:numId w:val="26"/>
        </w:numPr>
        <w:ind w:firstLineChars="160" w:firstLine="256"/>
        <w:rPr>
          <w:rFonts w:hAnsi="宋体"/>
          <w:color w:val="808080"/>
        </w:rPr>
      </w:pPr>
      <w:r w:rsidRPr="006E6879">
        <w:rPr>
          <w:rFonts w:hAnsi="宋体" w:hint="eastAsia"/>
          <w:color w:val="808080"/>
          <w:highlight w:val="yellow"/>
        </w:rPr>
        <w:t>《河北省绿色建材装备产品推广</w:t>
      </w:r>
      <w:r w:rsidR="00A9335E" w:rsidRPr="006E6879">
        <w:rPr>
          <w:rFonts w:hAnsi="宋体" w:hint="eastAsia"/>
          <w:color w:val="808080"/>
          <w:highlight w:val="yellow"/>
        </w:rPr>
        <w:t>目录（第一批）</w:t>
      </w:r>
      <w:r w:rsidRPr="006E6879">
        <w:rPr>
          <w:rFonts w:hAnsi="宋体" w:hint="eastAsia"/>
          <w:color w:val="808080"/>
          <w:highlight w:val="yellow"/>
        </w:rPr>
        <w:t>》(冀建</w:t>
      </w:r>
      <w:r w:rsidR="00A9335E" w:rsidRPr="006E6879">
        <w:rPr>
          <w:rFonts w:hAnsi="宋体" w:hint="eastAsia"/>
          <w:color w:val="808080"/>
          <w:highlight w:val="yellow"/>
        </w:rPr>
        <w:t>协字</w:t>
      </w:r>
      <w:r w:rsidRPr="006E6879">
        <w:rPr>
          <w:rFonts w:hAnsi="宋体" w:hint="eastAsia"/>
          <w:color w:val="808080"/>
          <w:highlight w:val="yellow"/>
        </w:rPr>
        <w:t>〔202</w:t>
      </w:r>
      <w:r w:rsidR="00A9335E" w:rsidRPr="006E6879">
        <w:rPr>
          <w:rFonts w:hAnsi="宋体" w:hint="eastAsia"/>
          <w:color w:val="808080"/>
          <w:highlight w:val="yellow"/>
        </w:rPr>
        <w:t>5</w:t>
      </w:r>
      <w:r w:rsidRPr="006E6879">
        <w:rPr>
          <w:rFonts w:hAnsi="宋体" w:hint="eastAsia"/>
          <w:color w:val="808080"/>
          <w:highlight w:val="yellow"/>
        </w:rPr>
        <w:t>〕135号)</w:t>
      </w:r>
      <w:r w:rsidRPr="00A9335E">
        <w:rPr>
          <w:rFonts w:hAnsi="宋体" w:hint="eastAsia"/>
          <w:color w:val="808080"/>
        </w:rPr>
        <w:t>；</w:t>
      </w:r>
    </w:p>
    <w:p w:rsidR="00F23FE1" w:rsidRPr="00F23FE1" w:rsidRDefault="00F23FE1" w:rsidP="002F5E8B">
      <w:pPr>
        <w:pStyle w:val="7"/>
        <w:numPr>
          <w:ilvl w:val="6"/>
          <w:numId w:val="26"/>
        </w:numPr>
        <w:ind w:firstLineChars="160" w:firstLine="256"/>
        <w:rPr>
          <w:rFonts w:hAnsi="宋体"/>
          <w:color w:val="808080"/>
        </w:rPr>
      </w:pPr>
      <w:r w:rsidRPr="006E6879">
        <w:rPr>
          <w:rFonts w:hAnsi="宋体" w:hint="eastAsia"/>
          <w:color w:val="808080"/>
          <w:highlight w:val="yellow"/>
        </w:rPr>
        <w:t>《雄安新区禁止使用建设工程材料目录（2025年版）》</w:t>
      </w:r>
      <w:r w:rsidRPr="00F23FE1">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《关于加强建筑工程勘察设计质量管理的规定》</w:t>
      </w:r>
      <w:r w:rsidR="003F408A" w:rsidRPr="00B64692">
        <w:rPr>
          <w:rFonts w:hAnsi="宋体" w:hint="eastAsia"/>
          <w:color w:val="808080"/>
        </w:rPr>
        <w:t>(</w:t>
      </w:r>
      <w:r w:rsidRPr="00B64692">
        <w:rPr>
          <w:rFonts w:hAnsi="宋体" w:hint="eastAsia"/>
          <w:color w:val="808080"/>
        </w:rPr>
        <w:t>晋建质规字</w:t>
      </w:r>
      <w:r w:rsidR="002A48A6" w:rsidRPr="00B64692">
        <w:rPr>
          <w:rFonts w:hAnsi="宋体" w:hint="eastAsia"/>
          <w:color w:val="808080"/>
        </w:rPr>
        <w:t>〔</w:t>
      </w:r>
      <w:r w:rsidRPr="00B64692">
        <w:rPr>
          <w:rFonts w:hAnsi="宋体" w:hint="eastAsia"/>
          <w:color w:val="808080"/>
        </w:rPr>
        <w:t>202</w:t>
      </w:r>
      <w:r w:rsidRPr="00B64692">
        <w:rPr>
          <w:rFonts w:hAnsi="宋体"/>
          <w:color w:val="808080"/>
        </w:rPr>
        <w:t>3</w:t>
      </w:r>
      <w:r w:rsidR="00F10660" w:rsidRPr="00B64692">
        <w:rPr>
          <w:rFonts w:hAnsi="宋体" w:hint="eastAsia"/>
          <w:color w:val="808080"/>
        </w:rPr>
        <w:t>〕4</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rPr>
        <w:t>《山西省超限高层建筑工程抗震设防界定规定》</w:t>
      </w:r>
      <w:r w:rsidR="003F408A" w:rsidRPr="00B64692">
        <w:rPr>
          <w:rFonts w:hAnsi="宋体" w:hint="eastAsia"/>
        </w:rPr>
        <w:t>(</w:t>
      </w:r>
      <w:r w:rsidRPr="00B64692">
        <w:rPr>
          <w:rFonts w:hAnsi="宋体"/>
        </w:rPr>
        <w:t>晋建质字</w:t>
      </w:r>
      <w:r w:rsidR="002A48A6" w:rsidRPr="00B64692">
        <w:rPr>
          <w:rFonts w:hAnsi="宋体"/>
        </w:rPr>
        <w:t>〔</w:t>
      </w:r>
      <w:r w:rsidRPr="00B64692">
        <w:rPr>
          <w:rFonts w:hAnsi="宋体"/>
        </w:rPr>
        <w:t>2018</w:t>
      </w:r>
      <w:r w:rsidR="00F10660" w:rsidRPr="00B64692">
        <w:rPr>
          <w:rFonts w:hAnsi="宋体"/>
        </w:rPr>
        <w:t>〕2</w:t>
      </w:r>
      <w:r w:rsidRPr="00B64692">
        <w:rPr>
          <w:rFonts w:hAnsi="宋体"/>
        </w:rPr>
        <w:t>72号</w:t>
      </w:r>
      <w:r w:rsidR="003F408A" w:rsidRPr="00B64692">
        <w:rPr>
          <w:rFonts w:hAnsi="宋体" w:hint="eastAsia"/>
        </w:rPr>
        <w:t>)</w:t>
      </w:r>
      <w:r w:rsidRPr="00B64692">
        <w:rPr>
          <w:rFonts w:hAnsi="宋体" w:hint="eastAsia"/>
        </w:rPr>
        <w:t>；</w:t>
      </w:r>
    </w:p>
    <w:p w:rsidR="00245A04" w:rsidRDefault="00245A04" w:rsidP="002F5E8B">
      <w:pPr>
        <w:pStyle w:val="7"/>
        <w:numPr>
          <w:ilvl w:val="6"/>
          <w:numId w:val="26"/>
        </w:numPr>
        <w:ind w:firstLineChars="160" w:firstLine="256"/>
        <w:rPr>
          <w:rFonts w:hAnsi="宋体" w:hint="eastAsia"/>
          <w:color w:val="808080"/>
        </w:rPr>
      </w:pPr>
      <w:r>
        <w:rPr>
          <w:rFonts w:hAnsi="宋体"/>
          <w:color w:val="808080"/>
        </w:rPr>
        <w:t>《</w:t>
      </w:r>
      <w:r>
        <w:rPr>
          <w:rFonts w:hAnsi="宋体" w:hint="eastAsia"/>
          <w:color w:val="808080"/>
        </w:rPr>
        <w:t>关于印发通辽市住宅工程质量常见问题防治技术措施的通知</w:t>
      </w:r>
      <w:r>
        <w:rPr>
          <w:rFonts w:hAnsi="宋体"/>
          <w:color w:val="808080"/>
        </w:rPr>
        <w:t>》</w:t>
      </w:r>
      <w:r w:rsidR="003F408A">
        <w:rPr>
          <w:rFonts w:hAnsi="宋体" w:hint="eastAsia"/>
          <w:color w:val="808080"/>
        </w:rPr>
        <w:t>(</w:t>
      </w:r>
      <w:r>
        <w:rPr>
          <w:rFonts w:hAnsi="宋体" w:hint="eastAsia"/>
          <w:color w:val="808080"/>
        </w:rPr>
        <w:t>通辽市住房和城乡建设局，</w:t>
      </w:r>
      <w:r>
        <w:rPr>
          <w:rFonts w:hAnsi="宋体"/>
          <w:color w:val="808080"/>
        </w:rPr>
        <w:t>2023</w:t>
      </w:r>
      <w:r>
        <w:rPr>
          <w:rFonts w:hAnsi="宋体" w:hint="eastAsia"/>
          <w:color w:val="808080"/>
        </w:rPr>
        <w:t>.</w:t>
      </w:r>
      <w:r>
        <w:rPr>
          <w:rFonts w:hAnsi="宋体"/>
          <w:color w:val="808080"/>
        </w:rPr>
        <w:t>07</w:t>
      </w:r>
      <w:r w:rsidR="00BA463E">
        <w:rPr>
          <w:rFonts w:hAnsi="宋体" w:hint="eastAsia"/>
          <w:color w:val="808080"/>
        </w:rPr>
        <w:t>施行</w:t>
      </w:r>
      <w:r w:rsidR="003F408A">
        <w:rPr>
          <w:rFonts w:hAnsi="宋体" w:hint="eastAsia"/>
          <w:color w:val="808080"/>
        </w:rPr>
        <w:t>)</w:t>
      </w:r>
      <w:r>
        <w:rPr>
          <w:rFonts w:hAnsi="宋体" w:hint="eastAsia"/>
          <w:color w:val="808080"/>
        </w:rPr>
        <w:t>；</w:t>
      </w:r>
    </w:p>
    <w:p w:rsidR="00854325" w:rsidRPr="00B64692" w:rsidRDefault="00854325" w:rsidP="002F5E8B">
      <w:pPr>
        <w:numPr>
          <w:ilvl w:val="6"/>
          <w:numId w:val="26"/>
        </w:numPr>
        <w:ind w:firstLineChars="160" w:firstLine="256"/>
        <w:rPr>
          <w:rFonts w:hAnsi="宋体"/>
          <w:strike/>
          <w:color w:val="808080"/>
        </w:rPr>
      </w:pPr>
      <w:r w:rsidRPr="00B64692">
        <w:rPr>
          <w:rFonts w:ascii="宋体" w:hAnsi="宋体" w:hint="eastAsia"/>
          <w:color w:val="808080"/>
          <w:szCs w:val="13"/>
        </w:rPr>
        <w:t>《关于发布&lt;吉林省建筑节能技术及产品推广、限制和禁止使用目录(202</w:t>
      </w:r>
      <w:r w:rsidRPr="00B64692">
        <w:rPr>
          <w:rFonts w:ascii="宋体" w:hAnsi="宋体"/>
          <w:color w:val="808080"/>
          <w:szCs w:val="13"/>
        </w:rPr>
        <w:t>5</w:t>
      </w:r>
      <w:r w:rsidRPr="00B64692">
        <w:rPr>
          <w:rFonts w:ascii="宋体" w:hAnsi="宋体" w:hint="eastAsia"/>
          <w:color w:val="808080"/>
          <w:szCs w:val="13"/>
        </w:rPr>
        <w:t>年度修订版)&gt;的通知》(吉建科〔202</w:t>
      </w:r>
      <w:r w:rsidRPr="00B64692">
        <w:rPr>
          <w:rFonts w:ascii="宋体" w:hAnsi="宋体"/>
          <w:color w:val="808080"/>
          <w:szCs w:val="13"/>
        </w:rPr>
        <w:t>5</w:t>
      </w:r>
      <w:r w:rsidRPr="00B64692">
        <w:rPr>
          <w:rFonts w:ascii="宋体" w:hAnsi="宋体" w:hint="eastAsia"/>
          <w:color w:val="808080"/>
          <w:szCs w:val="13"/>
        </w:rPr>
        <w:t>〕1</w:t>
      </w:r>
      <w:r w:rsidRPr="00B64692">
        <w:rPr>
          <w:rFonts w:ascii="宋体" w:hAnsi="宋体"/>
          <w:color w:val="808080"/>
          <w:szCs w:val="13"/>
        </w:rPr>
        <w:t>1</w:t>
      </w:r>
      <w:r w:rsidRPr="00B64692">
        <w:rPr>
          <w:rFonts w:ascii="宋体" w:hAnsi="宋体" w:hint="eastAsia"/>
          <w:color w:val="808080"/>
          <w:szCs w:val="13"/>
        </w:rPr>
        <w:t>号)；</w:t>
      </w:r>
    </w:p>
    <w:p w:rsidR="006609B2" w:rsidRPr="00B64692" w:rsidRDefault="006609B2" w:rsidP="002F5E8B">
      <w:pPr>
        <w:pStyle w:val="7"/>
        <w:numPr>
          <w:ilvl w:val="6"/>
          <w:numId w:val="26"/>
        </w:numPr>
        <w:ind w:firstLineChars="160" w:firstLine="256"/>
        <w:rPr>
          <w:rFonts w:hAnsi="宋体" w:hint="eastAsia"/>
          <w:bCs/>
        </w:rPr>
      </w:pPr>
      <w:r w:rsidRPr="00B64692">
        <w:rPr>
          <w:rFonts w:hAnsi="宋体" w:hint="eastAsia"/>
          <w:color w:val="0070C0"/>
          <w:szCs w:val="18"/>
        </w:rPr>
        <w:t>【备用】</w:t>
      </w:r>
      <w:r w:rsidRPr="00B64692">
        <w:rPr>
          <w:rFonts w:hAnsi="宋体" w:hint="eastAsia"/>
          <w:bCs/>
        </w:rPr>
        <w:t>《关于进一步加强房屋建筑和市政工程抗震设防管理的通知》(鲁建设字</w:t>
      </w:r>
      <w:r w:rsidR="002A48A6" w:rsidRPr="00B64692">
        <w:rPr>
          <w:rFonts w:hAnsi="宋体" w:hint="eastAsia"/>
          <w:bCs/>
        </w:rPr>
        <w:t>〔</w:t>
      </w:r>
      <w:r w:rsidRPr="00B64692">
        <w:rPr>
          <w:rFonts w:hAnsi="宋体" w:hint="eastAsia"/>
          <w:bCs/>
        </w:rPr>
        <w:t>202</w:t>
      </w:r>
      <w:r w:rsidRPr="00B64692">
        <w:rPr>
          <w:rFonts w:hAnsi="宋体"/>
          <w:bCs/>
        </w:rPr>
        <w:t>3</w:t>
      </w:r>
      <w:r w:rsidR="00F10660" w:rsidRPr="00B64692">
        <w:rPr>
          <w:rFonts w:hAnsi="宋体" w:hint="eastAsia"/>
          <w:bCs/>
        </w:rPr>
        <w:t>〕2</w:t>
      </w:r>
      <w:r w:rsidRPr="00B64692">
        <w:rPr>
          <w:rFonts w:hAnsi="宋体" w:hint="eastAsia"/>
          <w:bCs/>
        </w:rPr>
        <w:t>号)；</w:t>
      </w:r>
    </w:p>
    <w:p w:rsidR="002029D9" w:rsidRPr="00B64692" w:rsidRDefault="002029D9" w:rsidP="002F5E8B">
      <w:pPr>
        <w:pStyle w:val="7"/>
        <w:numPr>
          <w:ilvl w:val="6"/>
          <w:numId w:val="26"/>
        </w:numPr>
        <w:ind w:firstLineChars="160" w:firstLine="256"/>
        <w:rPr>
          <w:rFonts w:hAnsi="宋体"/>
          <w:bCs/>
        </w:rPr>
      </w:pPr>
      <w:r w:rsidRPr="00B64692">
        <w:rPr>
          <w:rFonts w:hAnsi="宋体" w:hint="eastAsia"/>
          <w:color w:val="0070C0"/>
          <w:szCs w:val="18"/>
        </w:rPr>
        <w:t>【备用】</w:t>
      </w:r>
      <w:r w:rsidRPr="00B64692">
        <w:rPr>
          <w:rFonts w:hAnsi="宋体" w:hint="eastAsia"/>
          <w:bCs/>
        </w:rPr>
        <w:t>《关于加强新建校舍钢结构建筑推广工作的通知》</w:t>
      </w:r>
      <w:r w:rsidR="003F408A" w:rsidRPr="00B64692">
        <w:rPr>
          <w:rFonts w:hAnsi="宋体" w:hint="eastAsia"/>
          <w:bCs/>
        </w:rPr>
        <w:t>(</w:t>
      </w:r>
      <w:r w:rsidRPr="00B64692">
        <w:rPr>
          <w:rFonts w:hAnsi="宋体" w:hint="eastAsia"/>
          <w:bCs/>
        </w:rPr>
        <w:t>鲁建节科字</w:t>
      </w:r>
      <w:r w:rsidR="002A48A6" w:rsidRPr="00B64692">
        <w:rPr>
          <w:rFonts w:hAnsi="宋体" w:hint="eastAsia"/>
          <w:bCs/>
        </w:rPr>
        <w:t>〔</w:t>
      </w:r>
      <w:r w:rsidRPr="00B64692">
        <w:rPr>
          <w:rFonts w:hAnsi="宋体" w:hint="eastAsia"/>
          <w:bCs/>
        </w:rPr>
        <w:t>202</w:t>
      </w:r>
      <w:r w:rsidRPr="00B64692">
        <w:rPr>
          <w:rFonts w:hAnsi="宋体"/>
          <w:bCs/>
        </w:rPr>
        <w:t>1</w:t>
      </w:r>
      <w:r w:rsidR="00F10660" w:rsidRPr="00B64692">
        <w:rPr>
          <w:rFonts w:hAnsi="宋体" w:hint="eastAsia"/>
          <w:bCs/>
        </w:rPr>
        <w:t>〕3</w:t>
      </w:r>
      <w:r w:rsidRPr="00B64692">
        <w:rPr>
          <w:rFonts w:hAnsi="宋体" w:hint="eastAsia"/>
          <w:bCs/>
        </w:rPr>
        <w:t>号</w:t>
      </w:r>
      <w:r w:rsidR="003F408A" w:rsidRPr="00B64692">
        <w:rPr>
          <w:rFonts w:hAnsi="宋体" w:hint="eastAsia"/>
          <w:bCs/>
        </w:rPr>
        <w:t>)</w:t>
      </w:r>
      <w:r w:rsidRPr="00B64692">
        <w:rPr>
          <w:rFonts w:hAnsi="宋体" w:hint="eastAsia"/>
          <w:bCs/>
        </w:rPr>
        <w:t>；</w:t>
      </w:r>
    </w:p>
    <w:p w:rsidR="00DE4E43" w:rsidRDefault="00DE4E43" w:rsidP="002F5E8B">
      <w:pPr>
        <w:pStyle w:val="7"/>
        <w:numPr>
          <w:ilvl w:val="6"/>
          <w:numId w:val="26"/>
        </w:numPr>
        <w:ind w:firstLineChars="160" w:firstLine="256"/>
        <w:rPr>
          <w:rFonts w:hAnsi="宋体"/>
          <w:bCs/>
          <w:color w:val="808080"/>
        </w:rPr>
      </w:pPr>
      <w:r>
        <w:rPr>
          <w:rFonts w:hAnsi="宋体" w:hint="eastAsia"/>
          <w:bCs/>
          <w:color w:val="808080"/>
        </w:rPr>
        <w:t>《山东省高品质住宅开发建设指导意见》(鲁建发</w:t>
      </w:r>
      <w:r w:rsidR="002A48A6">
        <w:rPr>
          <w:rFonts w:hAnsi="宋体" w:hint="eastAsia"/>
          <w:bCs/>
          <w:color w:val="808080"/>
        </w:rPr>
        <w:t>〔</w:t>
      </w:r>
      <w:r>
        <w:rPr>
          <w:rFonts w:hAnsi="宋体" w:hint="eastAsia"/>
          <w:bCs/>
          <w:color w:val="808080"/>
        </w:rPr>
        <w:t>2023</w:t>
      </w:r>
      <w:r w:rsidR="00F10660">
        <w:rPr>
          <w:rFonts w:hAnsi="宋体" w:hint="eastAsia"/>
          <w:bCs/>
          <w:color w:val="808080"/>
        </w:rPr>
        <w:t>〕3</w:t>
      </w:r>
      <w:r>
        <w:rPr>
          <w:rFonts w:hAnsi="宋体" w:hint="eastAsia"/>
          <w:bCs/>
          <w:color w:val="808080"/>
        </w:rPr>
        <w:t>号)；</w:t>
      </w:r>
    </w:p>
    <w:p w:rsidR="00DE4E43" w:rsidRDefault="00DE4E43" w:rsidP="002F5E8B">
      <w:pPr>
        <w:pStyle w:val="7"/>
        <w:numPr>
          <w:ilvl w:val="6"/>
          <w:numId w:val="26"/>
        </w:numPr>
        <w:ind w:firstLineChars="160" w:firstLine="256"/>
        <w:rPr>
          <w:rFonts w:hAnsi="宋体"/>
          <w:bCs/>
          <w:color w:val="808080"/>
        </w:rPr>
      </w:pPr>
      <w:r>
        <w:rPr>
          <w:rFonts w:hAnsi="宋体" w:hint="eastAsia"/>
          <w:bCs/>
          <w:color w:val="808080"/>
        </w:rPr>
        <w:t>山东省住房和</w:t>
      </w:r>
      <w:r w:rsidR="008B6B0E">
        <w:rPr>
          <w:rFonts w:hAnsi="宋体" w:hint="eastAsia"/>
          <w:bCs/>
          <w:color w:val="808080"/>
        </w:rPr>
        <w:t>城乡建设厅</w:t>
      </w:r>
      <w:r>
        <w:rPr>
          <w:rFonts w:hAnsi="宋体" w:hint="eastAsia"/>
          <w:bCs/>
          <w:color w:val="808080"/>
        </w:rPr>
        <w:t>关于印发《山东省高品质住宅设计指引（试行）》的通知</w:t>
      </w:r>
      <w:r w:rsidR="008B6B0E">
        <w:rPr>
          <w:rFonts w:hAnsi="宋体" w:hint="eastAsia"/>
          <w:bCs/>
          <w:color w:val="808080"/>
        </w:rPr>
        <w:t>（2023年12月19日）</w:t>
      </w:r>
      <w:r>
        <w:rPr>
          <w:rFonts w:hAnsi="宋体" w:hint="eastAsia"/>
          <w:bCs/>
          <w:color w:val="808080"/>
        </w:rPr>
        <w:t>；</w:t>
      </w:r>
    </w:p>
    <w:p w:rsidR="000614A5" w:rsidRPr="00B64692" w:rsidRDefault="000614A5" w:rsidP="002F5E8B">
      <w:pPr>
        <w:pStyle w:val="7"/>
        <w:numPr>
          <w:ilvl w:val="6"/>
          <w:numId w:val="26"/>
        </w:numPr>
        <w:ind w:firstLineChars="160" w:firstLine="256"/>
        <w:rPr>
          <w:rFonts w:hAnsi="宋体"/>
          <w:bCs/>
        </w:rPr>
      </w:pPr>
      <w:r w:rsidRPr="00B64692">
        <w:rPr>
          <w:rFonts w:hAnsi="宋体" w:hint="eastAsia"/>
          <w:color w:val="0070C0"/>
          <w:szCs w:val="18"/>
        </w:rPr>
        <w:t>【备用】</w:t>
      </w:r>
      <w:r w:rsidRPr="00B64692">
        <w:rPr>
          <w:rFonts w:hAnsi="宋体" w:hint="eastAsia"/>
          <w:bCs/>
        </w:rPr>
        <w:t xml:space="preserve">《关于印发枣庄市减震建筑设计指引的通知》(枣庄市住房和城乡建设局、枣庄市应急管理局 </w:t>
      </w:r>
      <w:r w:rsidRPr="00B64692">
        <w:rPr>
          <w:rFonts w:hAnsi="宋体"/>
          <w:bCs/>
        </w:rPr>
        <w:t>2024</w:t>
      </w:r>
      <w:r w:rsidRPr="00B64692">
        <w:rPr>
          <w:rFonts w:hAnsi="宋体" w:hint="eastAsia"/>
          <w:bCs/>
        </w:rPr>
        <w:t>年1月2日)；</w:t>
      </w:r>
    </w:p>
    <w:p w:rsidR="00FD318A" w:rsidRDefault="003916AB" w:rsidP="002F5E8B">
      <w:pPr>
        <w:pStyle w:val="7"/>
        <w:numPr>
          <w:ilvl w:val="6"/>
          <w:numId w:val="26"/>
        </w:numPr>
        <w:ind w:firstLineChars="160" w:firstLine="256"/>
        <w:rPr>
          <w:rFonts w:hAnsi="宋体" w:hint="eastAsia"/>
          <w:bCs/>
          <w:color w:val="808080"/>
        </w:rPr>
      </w:pPr>
      <w:r>
        <w:rPr>
          <w:rFonts w:hAnsi="宋体" w:hint="eastAsia"/>
          <w:bCs/>
          <w:color w:val="808080"/>
        </w:rPr>
        <w:t>《日照市建筑工程质量常见问题防</w:t>
      </w:r>
      <w:r w:rsidR="008D7681">
        <w:rPr>
          <w:rFonts w:hAnsi="宋体" w:hint="eastAsia"/>
          <w:bCs/>
          <w:color w:val="808080"/>
        </w:rPr>
        <w:t>控</w:t>
      </w:r>
      <w:r>
        <w:rPr>
          <w:rFonts w:hAnsi="宋体" w:hint="eastAsia"/>
          <w:bCs/>
          <w:color w:val="808080"/>
        </w:rPr>
        <w:t>技术措施（2</w:t>
      </w:r>
      <w:r>
        <w:rPr>
          <w:rFonts w:hAnsi="宋体"/>
          <w:bCs/>
          <w:color w:val="808080"/>
        </w:rPr>
        <w:t>024</w:t>
      </w:r>
      <w:r>
        <w:rPr>
          <w:rFonts w:hAnsi="宋体" w:hint="eastAsia"/>
          <w:bCs/>
          <w:color w:val="808080"/>
        </w:rPr>
        <w:t>年版）》( 日照市住房和城乡建设局</w:t>
      </w:r>
      <w:r>
        <w:rPr>
          <w:rFonts w:hAnsi="宋体"/>
          <w:bCs/>
          <w:color w:val="808080"/>
        </w:rPr>
        <w:t>2024</w:t>
      </w:r>
      <w:r>
        <w:rPr>
          <w:rFonts w:hAnsi="宋体" w:hint="eastAsia"/>
          <w:bCs/>
          <w:color w:val="808080"/>
        </w:rPr>
        <w:t>年3月1</w:t>
      </w:r>
      <w:r>
        <w:rPr>
          <w:rFonts w:hAnsi="宋体"/>
          <w:bCs/>
          <w:color w:val="808080"/>
        </w:rPr>
        <w:t>4</w:t>
      </w:r>
      <w:r>
        <w:rPr>
          <w:rFonts w:hAnsi="宋体" w:hint="eastAsia"/>
          <w:bCs/>
          <w:color w:val="808080"/>
        </w:rPr>
        <w:t>日)；</w:t>
      </w:r>
    </w:p>
    <w:p w:rsidR="00092094" w:rsidRDefault="00092094" w:rsidP="002F5E8B">
      <w:pPr>
        <w:pStyle w:val="7"/>
        <w:numPr>
          <w:ilvl w:val="6"/>
          <w:numId w:val="26"/>
        </w:numPr>
        <w:ind w:firstLineChars="160" w:firstLine="256"/>
        <w:rPr>
          <w:rFonts w:hAnsi="宋体"/>
          <w:bCs/>
          <w:color w:val="808080"/>
        </w:rPr>
      </w:pPr>
      <w:r>
        <w:rPr>
          <w:rFonts w:hAnsi="宋体" w:hint="eastAsia"/>
          <w:bCs/>
          <w:color w:val="808080"/>
        </w:rPr>
        <w:t>河南省住房和城乡建设厅关于印发《河南省住宅品质提升设计与建造技术导则》的通知（2025年2月8日）；</w:t>
      </w:r>
    </w:p>
    <w:p w:rsidR="00246B46" w:rsidRPr="00B64692" w:rsidRDefault="00246B46" w:rsidP="002F5E8B">
      <w:pPr>
        <w:pStyle w:val="7"/>
        <w:numPr>
          <w:ilvl w:val="6"/>
          <w:numId w:val="26"/>
        </w:numPr>
        <w:ind w:firstLineChars="160" w:firstLine="256"/>
        <w:rPr>
          <w:rFonts w:hAnsi="宋体"/>
          <w:color w:val="BFBFBF"/>
        </w:rPr>
      </w:pPr>
      <w:bookmarkStart w:id="43" w:name="OLE_LINK14"/>
      <w:r w:rsidRPr="00B64692">
        <w:rPr>
          <w:rFonts w:hAnsi="宋体" w:hint="eastAsia"/>
          <w:color w:val="0070C0"/>
          <w:szCs w:val="18"/>
        </w:rPr>
        <w:t>【备用】</w:t>
      </w:r>
      <w:r w:rsidRPr="00B64692">
        <w:rPr>
          <w:rFonts w:hAnsi="宋体" w:hint="eastAsia"/>
          <w:szCs w:val="18"/>
        </w:rPr>
        <w:t>《江苏省地震局关于变更部分乡镇街道地震动参数列表的函》</w:t>
      </w:r>
      <w:r w:rsidR="003F408A" w:rsidRPr="00B64692">
        <w:rPr>
          <w:rFonts w:hAnsi="宋体" w:hint="eastAsia"/>
          <w:szCs w:val="18"/>
        </w:rPr>
        <w:t>(</w:t>
      </w:r>
      <w:r w:rsidRPr="00B64692">
        <w:rPr>
          <w:rFonts w:hAnsi="宋体" w:hint="eastAsia"/>
          <w:szCs w:val="18"/>
        </w:rPr>
        <w:t>苏震函</w:t>
      </w:r>
      <w:r w:rsidR="002A48A6" w:rsidRPr="00B64692">
        <w:rPr>
          <w:rFonts w:hAnsi="宋体" w:hint="eastAsia"/>
          <w:szCs w:val="18"/>
        </w:rPr>
        <w:t>〔</w:t>
      </w:r>
      <w:r w:rsidRPr="00B64692">
        <w:rPr>
          <w:rFonts w:hAnsi="宋体"/>
          <w:szCs w:val="18"/>
        </w:rPr>
        <w:t>2023</w:t>
      </w:r>
      <w:r w:rsidR="00F10660" w:rsidRPr="00B64692">
        <w:rPr>
          <w:rFonts w:hAnsi="宋体"/>
          <w:szCs w:val="18"/>
        </w:rPr>
        <w:t>〕1</w:t>
      </w:r>
      <w:r w:rsidRPr="00B64692">
        <w:rPr>
          <w:rFonts w:hAnsi="宋体" w:hint="eastAsia"/>
          <w:szCs w:val="18"/>
        </w:rPr>
        <w:t>号</w:t>
      </w:r>
      <w:r w:rsidR="003F408A" w:rsidRPr="00B64692">
        <w:rPr>
          <w:rFonts w:hAnsi="宋体" w:hint="eastAsia"/>
          <w:szCs w:val="18"/>
        </w:rPr>
        <w:t>)</w:t>
      </w:r>
      <w:r w:rsidRPr="00B64692">
        <w:rPr>
          <w:rFonts w:hAnsi="宋体" w:hint="eastAsia"/>
          <w:szCs w:val="18"/>
        </w:rPr>
        <w:t>；</w:t>
      </w:r>
    </w:p>
    <w:bookmarkEnd w:id="43"/>
    <w:p w:rsidR="00C006B5" w:rsidRPr="00CE0434" w:rsidRDefault="00C006B5" w:rsidP="002F5E8B">
      <w:pPr>
        <w:pStyle w:val="7"/>
        <w:numPr>
          <w:ilvl w:val="6"/>
          <w:numId w:val="26"/>
        </w:numPr>
        <w:ind w:firstLineChars="160" w:firstLine="256"/>
        <w:rPr>
          <w:rFonts w:hAnsi="宋体"/>
          <w:color w:val="BFBFBF"/>
        </w:rPr>
      </w:pPr>
      <w:r w:rsidRPr="00B64692">
        <w:rPr>
          <w:rFonts w:hAnsi="宋体" w:hint="eastAsia"/>
          <w:color w:val="0070C0"/>
          <w:szCs w:val="18"/>
        </w:rPr>
        <w:t>【备用】</w:t>
      </w:r>
      <w:r w:rsidRPr="00B64692">
        <w:rPr>
          <w:rFonts w:hAnsi="宋体" w:hint="eastAsia"/>
          <w:szCs w:val="18"/>
        </w:rPr>
        <w:t>《江苏省房屋建筑工程抗震设防审查细则（第二版）》(苏</w:t>
      </w:r>
      <w:r w:rsidR="00C5580B" w:rsidRPr="00B64692">
        <w:rPr>
          <w:rFonts w:hAnsi="宋体" w:hint="eastAsia"/>
          <w:szCs w:val="18"/>
        </w:rPr>
        <w:t>建抗</w:t>
      </w:r>
      <w:r w:rsidR="002A48A6" w:rsidRPr="00B64692">
        <w:rPr>
          <w:rFonts w:hAnsi="宋体" w:hint="eastAsia"/>
          <w:szCs w:val="18"/>
        </w:rPr>
        <w:t>〔</w:t>
      </w:r>
      <w:r w:rsidRPr="00B64692">
        <w:rPr>
          <w:rFonts w:hAnsi="宋体"/>
          <w:szCs w:val="18"/>
        </w:rPr>
        <w:t>20</w:t>
      </w:r>
      <w:r w:rsidR="00C5580B" w:rsidRPr="00B64692">
        <w:rPr>
          <w:rFonts w:hAnsi="宋体"/>
          <w:szCs w:val="18"/>
        </w:rPr>
        <w:t>16</w:t>
      </w:r>
      <w:r w:rsidR="00F10660" w:rsidRPr="00B64692">
        <w:rPr>
          <w:rFonts w:hAnsi="宋体"/>
          <w:szCs w:val="18"/>
        </w:rPr>
        <w:t>〕3</w:t>
      </w:r>
      <w:r w:rsidR="00C5580B" w:rsidRPr="00B64692">
        <w:rPr>
          <w:rFonts w:hAnsi="宋体"/>
          <w:szCs w:val="18"/>
        </w:rPr>
        <w:t>02</w:t>
      </w:r>
      <w:r w:rsidRPr="00B64692">
        <w:rPr>
          <w:rFonts w:hAnsi="宋体" w:hint="eastAsia"/>
          <w:szCs w:val="18"/>
        </w:rPr>
        <w:t>号)；</w:t>
      </w:r>
    </w:p>
    <w:p w:rsidR="00CE0434" w:rsidRPr="00CE0434" w:rsidRDefault="00CE0434">
      <w:pPr>
        <w:numPr>
          <w:ilvl w:val="6"/>
          <w:numId w:val="26"/>
        </w:numPr>
        <w:ind w:firstLineChars="160" w:firstLine="256"/>
        <w:rPr>
          <w:rFonts w:hAnsi="宋体"/>
          <w:color w:val="BFBFBF"/>
        </w:rPr>
      </w:pPr>
      <w:r w:rsidRPr="00CE0434">
        <w:rPr>
          <w:rFonts w:ascii="宋体" w:hAnsi="宋体"/>
          <w:color w:val="0070C0"/>
          <w:szCs w:val="18"/>
        </w:rPr>
        <w:lastRenderedPageBreak/>
        <w:t>【备用】</w:t>
      </w:r>
      <w:r w:rsidRPr="006E6879">
        <w:rPr>
          <w:rFonts w:ascii="宋体" w:hAnsi="宋体" w:hint="eastAsia"/>
          <w:szCs w:val="18"/>
          <w:highlight w:val="yellow"/>
        </w:rPr>
        <w:t>省住房城乡建设厅 省发展改革委 省教育厅 省自然资源厅 省消防救援总队关于印发《改善高校学生宿舍条件系列技术导则》的通知</w:t>
      </w:r>
      <w:r w:rsidRPr="006E6879">
        <w:rPr>
          <w:rFonts w:ascii="宋体" w:hAnsi="宋体"/>
          <w:szCs w:val="18"/>
          <w:highlight w:val="yellow"/>
        </w:rPr>
        <w:t>(苏</w:t>
      </w:r>
      <w:r w:rsidRPr="006E6879">
        <w:rPr>
          <w:rFonts w:ascii="宋体" w:hAnsi="宋体" w:hint="eastAsia"/>
          <w:szCs w:val="18"/>
          <w:highlight w:val="yellow"/>
        </w:rPr>
        <w:t>建科</w:t>
      </w:r>
      <w:r w:rsidRPr="006E6879">
        <w:rPr>
          <w:rFonts w:ascii="宋体" w:hAnsi="宋体"/>
          <w:szCs w:val="18"/>
          <w:highlight w:val="yellow"/>
        </w:rPr>
        <w:t>〔202</w:t>
      </w:r>
      <w:r w:rsidRPr="006E6879">
        <w:rPr>
          <w:rFonts w:ascii="宋体" w:hAnsi="宋体" w:hint="eastAsia"/>
          <w:szCs w:val="18"/>
          <w:highlight w:val="yellow"/>
        </w:rPr>
        <w:t>6</w:t>
      </w:r>
      <w:r w:rsidRPr="006E6879">
        <w:rPr>
          <w:rFonts w:ascii="宋体" w:hAnsi="宋体"/>
          <w:szCs w:val="18"/>
          <w:highlight w:val="yellow"/>
        </w:rPr>
        <w:t>〕</w:t>
      </w:r>
      <w:r w:rsidRPr="006E6879">
        <w:rPr>
          <w:rFonts w:ascii="宋体" w:hAnsi="宋体" w:hint="eastAsia"/>
          <w:szCs w:val="18"/>
          <w:highlight w:val="yellow"/>
        </w:rPr>
        <w:t>25</w:t>
      </w:r>
      <w:r w:rsidRPr="006E6879">
        <w:rPr>
          <w:rFonts w:ascii="宋体" w:hAnsi="宋体"/>
          <w:szCs w:val="18"/>
          <w:highlight w:val="yellow"/>
        </w:rPr>
        <w:t>号)；</w:t>
      </w:r>
    </w:p>
    <w:p w:rsidR="00246D70" w:rsidRDefault="00246D70" w:rsidP="002F5E8B">
      <w:pPr>
        <w:pStyle w:val="7"/>
        <w:numPr>
          <w:ilvl w:val="6"/>
          <w:numId w:val="26"/>
        </w:numPr>
        <w:ind w:firstLineChars="160" w:firstLine="256"/>
        <w:rPr>
          <w:rFonts w:hAnsi="宋体" w:hint="eastAsia"/>
          <w:color w:val="808080"/>
        </w:rPr>
      </w:pPr>
      <w:r>
        <w:rPr>
          <w:rFonts w:hAnsi="宋体" w:hint="eastAsia"/>
          <w:color w:val="808080"/>
          <w:szCs w:val="18"/>
        </w:rPr>
        <w:t>《江苏省改善型住宅设计与建造导则》(苏建科〔</w:t>
      </w:r>
      <w:r>
        <w:rPr>
          <w:rFonts w:hAnsi="宋体"/>
          <w:color w:val="808080"/>
          <w:szCs w:val="18"/>
        </w:rPr>
        <w:t>2024〕30</w:t>
      </w:r>
      <w:r>
        <w:rPr>
          <w:rFonts w:hAnsi="宋体" w:hint="eastAsia"/>
          <w:color w:val="808080"/>
          <w:szCs w:val="18"/>
        </w:rPr>
        <w:t>号)；</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《苏州市住宅品质提升设计指引</w:t>
      </w:r>
      <w:r w:rsidR="003F408A">
        <w:rPr>
          <w:rFonts w:hAnsi="宋体" w:hint="eastAsia"/>
          <w:color w:val="808080"/>
        </w:rPr>
        <w:t>(</w:t>
      </w:r>
      <w:r>
        <w:rPr>
          <w:rFonts w:hAnsi="宋体" w:hint="eastAsia"/>
          <w:color w:val="808080"/>
        </w:rPr>
        <w:t>试行</w:t>
      </w:r>
      <w:r w:rsidR="003F408A">
        <w:rPr>
          <w:rFonts w:hAnsi="宋体" w:hint="eastAsia"/>
          <w:color w:val="808080"/>
        </w:rPr>
        <w:t>)</w:t>
      </w:r>
      <w:r>
        <w:rPr>
          <w:rFonts w:hAnsi="宋体" w:hint="eastAsia"/>
          <w:color w:val="808080"/>
        </w:rPr>
        <w:t>》</w:t>
      </w:r>
      <w:r w:rsidR="003F408A">
        <w:rPr>
          <w:rFonts w:hAnsi="宋体" w:hint="eastAsia"/>
          <w:color w:val="808080"/>
        </w:rPr>
        <w:t>(</w:t>
      </w:r>
      <w:r>
        <w:rPr>
          <w:rFonts w:hAnsi="宋体" w:hint="eastAsia"/>
          <w:color w:val="808080"/>
        </w:rPr>
        <w:t>苏住建设</w:t>
      </w:r>
      <w:r w:rsidR="002A48A6">
        <w:rPr>
          <w:rFonts w:hAnsi="宋体" w:hint="eastAsia"/>
          <w:color w:val="808080"/>
        </w:rPr>
        <w:t>〔</w:t>
      </w:r>
      <w:r>
        <w:rPr>
          <w:rFonts w:hAnsi="宋体" w:hint="eastAsia"/>
          <w:color w:val="808080"/>
        </w:rPr>
        <w:t>2021</w:t>
      </w:r>
      <w:r w:rsidR="00F10660">
        <w:rPr>
          <w:rFonts w:hAnsi="宋体" w:hint="eastAsia"/>
          <w:color w:val="808080"/>
        </w:rPr>
        <w:t>〕1</w:t>
      </w:r>
      <w:r>
        <w:rPr>
          <w:rFonts w:hAnsi="宋体" w:hint="eastAsia"/>
          <w:color w:val="808080"/>
        </w:rPr>
        <w:t>0号</w:t>
      </w:r>
      <w:r w:rsidR="003F408A">
        <w:rPr>
          <w:rFonts w:hAnsi="宋体" w:hint="eastAsia"/>
          <w:color w:val="808080"/>
        </w:rPr>
        <w:t>)</w:t>
      </w:r>
      <w:r>
        <w:rPr>
          <w:rFonts w:hAnsi="宋体" w:hint="eastAsia"/>
          <w:color w:val="808080"/>
        </w:rPr>
        <w:t>；</w:t>
      </w:r>
    </w:p>
    <w:p w:rsidR="0009528D" w:rsidRPr="0009528D" w:rsidRDefault="0009528D" w:rsidP="002F5E8B">
      <w:pPr>
        <w:numPr>
          <w:ilvl w:val="6"/>
          <w:numId w:val="26"/>
        </w:numPr>
        <w:ind w:firstLineChars="160" w:firstLine="256"/>
        <w:rPr>
          <w:rFonts w:hAnsi="宋体"/>
          <w:color w:val="808080"/>
        </w:rPr>
      </w:pPr>
      <w:r w:rsidRPr="0009528D">
        <w:rPr>
          <w:rFonts w:ascii="宋体" w:hAnsi="宋体" w:hint="eastAsia"/>
          <w:color w:val="808080"/>
          <w:szCs w:val="13"/>
        </w:rPr>
        <w:t>江苏省城乡建设厅关于印发《江苏省住宅工程质量易发问题防治技术措施与指导手册》的通知(苏建函质安〔2025]352号)；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《关于进一步加强建设工程抗震管理的通知》</w:t>
      </w:r>
      <w:r w:rsidR="003F408A" w:rsidRPr="00B64692">
        <w:rPr>
          <w:rFonts w:hAnsi="宋体" w:hint="eastAsia"/>
        </w:rPr>
        <w:t>(</w:t>
      </w:r>
      <w:r w:rsidRPr="00B64692">
        <w:rPr>
          <w:rFonts w:hAnsi="宋体" w:hint="eastAsia"/>
        </w:rPr>
        <w:t>皖震发防</w:t>
      </w:r>
      <w:r w:rsidR="002A48A6" w:rsidRPr="00B64692">
        <w:rPr>
          <w:rFonts w:hAnsi="宋体" w:hint="eastAsia"/>
        </w:rPr>
        <w:t>〔</w:t>
      </w:r>
      <w:r w:rsidRPr="00B64692">
        <w:rPr>
          <w:rFonts w:hAnsi="宋体" w:hint="eastAsia"/>
        </w:rPr>
        <w:t>2021</w:t>
      </w:r>
      <w:r w:rsidR="00F10660" w:rsidRPr="00B64692">
        <w:rPr>
          <w:rFonts w:hAnsi="宋体" w:hint="eastAsia"/>
        </w:rPr>
        <w:t>〕3</w:t>
      </w:r>
      <w:r w:rsidRPr="00B64692">
        <w:rPr>
          <w:rFonts w:hAnsi="宋体" w:hint="eastAsia"/>
        </w:rPr>
        <w:t>4号</w:t>
      </w:r>
      <w:r w:rsidR="003F408A" w:rsidRPr="00B64692">
        <w:rPr>
          <w:rFonts w:hAnsi="宋体" w:hint="eastAsia"/>
        </w:rPr>
        <w:t>)</w:t>
      </w:r>
      <w:r w:rsidRPr="00B64692">
        <w:rPr>
          <w:rFonts w:hAnsi="宋体" w:hint="eastAsia"/>
        </w:rPr>
        <w:t>；</w:t>
      </w:r>
    </w:p>
    <w:p w:rsidR="00E51336" w:rsidRPr="00B64692" w:rsidRDefault="00E5133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《浙江省超限高层建筑工程地震设计导则》（浙江省住房和城乡建设厅2023年12月)；</w:t>
      </w:r>
    </w:p>
    <w:p w:rsidR="00EE2D9A" w:rsidRPr="00B64692" w:rsidRDefault="00EE2D9A"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《浙江省超高层建筑(1</w:t>
      </w:r>
      <w:r w:rsidRPr="00B64692">
        <w:rPr>
          <w:rFonts w:hAnsi="宋体"/>
        </w:rPr>
        <w:t>50m~250m</w:t>
      </w:r>
      <w:r w:rsidRPr="00B64692">
        <w:rPr>
          <w:rFonts w:hAnsi="宋体" w:hint="eastAsia"/>
        </w:rPr>
        <w:t>设计专项审查工作与技术指南(试行))》浙江省住房和城乡建设厅</w:t>
      </w:r>
      <w:r w:rsidR="002E6C43" w:rsidRPr="00B64692">
        <w:rPr>
          <w:rFonts w:hAnsi="宋体" w:hint="eastAsia"/>
        </w:rPr>
        <w:t>批准，施行日期</w:t>
      </w:r>
      <w:r w:rsidRPr="00B64692">
        <w:rPr>
          <w:rFonts w:hAnsi="宋体" w:hint="eastAsia"/>
        </w:rPr>
        <w:t>2</w:t>
      </w:r>
      <w:r w:rsidRPr="00B64692">
        <w:rPr>
          <w:rFonts w:hAnsi="宋体"/>
        </w:rPr>
        <w:t>023</w:t>
      </w:r>
      <w:r w:rsidRPr="00B64692">
        <w:rPr>
          <w:rFonts w:hAnsi="宋体" w:hint="eastAsia"/>
        </w:rPr>
        <w:t>年</w:t>
      </w:r>
      <w:r w:rsidR="002E6C43" w:rsidRPr="00B64692">
        <w:rPr>
          <w:rFonts w:hAnsi="宋体" w:hint="eastAsia"/>
        </w:rPr>
        <w:t>7</w:t>
      </w:r>
      <w:r w:rsidRPr="00B64692">
        <w:rPr>
          <w:rFonts w:hAnsi="宋体" w:hint="eastAsia"/>
        </w:rPr>
        <w:t>月</w:t>
      </w:r>
      <w:r w:rsidR="002E6C43" w:rsidRPr="00B64692">
        <w:rPr>
          <w:rFonts w:hAnsi="宋体" w:hint="eastAsia"/>
        </w:rPr>
        <w:t>1</w:t>
      </w:r>
      <w:r w:rsidRPr="00B64692">
        <w:rPr>
          <w:rFonts w:hAnsi="宋体" w:hint="eastAsia"/>
        </w:rPr>
        <w:t>日</w:t>
      </w:r>
      <w:r w:rsidRPr="00B64692">
        <w:rPr>
          <w:rFonts w:hAnsi="宋体" w:hint="eastAsia"/>
          <w:color w:val="808080"/>
        </w:rPr>
        <w:t>；</w:t>
      </w:r>
    </w:p>
    <w:p w:rsidR="00583993" w:rsidRPr="00B64692" w:rsidRDefault="00583993" w:rsidP="002F5E8B">
      <w:pPr>
        <w:pStyle w:val="7"/>
        <w:numPr>
          <w:ilvl w:val="6"/>
          <w:numId w:val="26"/>
        </w:numPr>
        <w:ind w:firstLineChars="160" w:firstLine="256"/>
        <w:rPr>
          <w:rFonts w:hAnsi="宋体"/>
          <w:color w:val="808080"/>
        </w:rPr>
      </w:pPr>
      <w:r w:rsidRPr="00B64692">
        <w:rPr>
          <w:rFonts w:hAnsi="宋体" w:hint="eastAsia"/>
          <w:color w:val="808080"/>
        </w:rPr>
        <w:t>浙江省住房和城乡建设厅关于《浙江省建设领域“十四五”推广应用和限制、禁止使用技术公告（第一批）》的公示；</w:t>
      </w:r>
    </w:p>
    <w:p w:rsidR="00246D70" w:rsidRDefault="00246D70" w:rsidP="002F5E8B">
      <w:pPr>
        <w:pStyle w:val="7"/>
        <w:numPr>
          <w:ilvl w:val="6"/>
          <w:numId w:val="26"/>
        </w:numPr>
        <w:rPr>
          <w:rFonts w:hAnsi="宋体"/>
          <w:color w:val="808080"/>
        </w:rPr>
      </w:pPr>
      <w:r>
        <w:rPr>
          <w:rFonts w:hAnsi="宋体" w:hint="eastAsia"/>
          <w:color w:val="808080"/>
          <w:szCs w:val="18"/>
        </w:rPr>
        <w:t>《浙江省住宅品质提升设计导则（试行）》（公告〔2025〕19号）；</w:t>
      </w:r>
    </w:p>
    <w:p w:rsidR="00205348" w:rsidRDefault="00205348" w:rsidP="002F5E8B">
      <w:pPr>
        <w:pStyle w:val="7"/>
        <w:numPr>
          <w:ilvl w:val="6"/>
          <w:numId w:val="26"/>
        </w:numPr>
        <w:ind w:firstLineChars="160" w:firstLine="256"/>
        <w:rPr>
          <w:rFonts w:hAnsi="宋体"/>
          <w:color w:val="808080"/>
        </w:rPr>
      </w:pPr>
      <w:r>
        <w:rPr>
          <w:rFonts w:hAnsi="宋体" w:hint="eastAsia"/>
          <w:color w:val="808080"/>
        </w:rPr>
        <w:t>《杭州市住宅工程质量通病防治导则(试行)》杭州市城乡建设委员会2</w:t>
      </w:r>
      <w:r>
        <w:rPr>
          <w:rFonts w:hAnsi="宋体"/>
          <w:color w:val="808080"/>
        </w:rPr>
        <w:t>023</w:t>
      </w:r>
      <w:r>
        <w:rPr>
          <w:rFonts w:hAnsi="宋体" w:hint="eastAsia"/>
          <w:color w:val="808080"/>
        </w:rPr>
        <w:t>年1</w:t>
      </w:r>
      <w:r>
        <w:rPr>
          <w:rFonts w:hAnsi="宋体"/>
          <w:color w:val="808080"/>
        </w:rPr>
        <w:t>2</w:t>
      </w:r>
      <w:r>
        <w:rPr>
          <w:rFonts w:hAnsi="宋体" w:hint="eastAsia"/>
          <w:color w:val="808080"/>
        </w:rPr>
        <w:t>月2</w:t>
      </w:r>
      <w:r>
        <w:rPr>
          <w:rFonts w:hAnsi="宋体"/>
          <w:color w:val="808080"/>
        </w:rPr>
        <w:t>2</w:t>
      </w:r>
      <w:r>
        <w:rPr>
          <w:rFonts w:hAnsi="宋体" w:hint="eastAsia"/>
          <w:color w:val="808080"/>
        </w:rPr>
        <w:t>日；</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《温州地区高层居住建筑结构设计细则(2022年版)》温州市住房和城乡建设局；</w:t>
      </w:r>
    </w:p>
    <w:p w:rsidR="00246B46" w:rsidRPr="00C13D55"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《温州市房屋建筑防水工程技术规定》</w:t>
      </w:r>
      <w:r w:rsidR="003F408A" w:rsidRPr="00B64692">
        <w:rPr>
          <w:rFonts w:hAnsi="宋体" w:hint="eastAsia"/>
        </w:rPr>
        <w:t>(</w:t>
      </w:r>
      <w:r w:rsidRPr="00B64692">
        <w:rPr>
          <w:rFonts w:hAnsi="宋体" w:hint="eastAsia"/>
        </w:rPr>
        <w:t>温房建发</w:t>
      </w:r>
      <w:r w:rsidR="002A48A6" w:rsidRPr="00B64692">
        <w:rPr>
          <w:rFonts w:hAnsi="宋体" w:hint="eastAsia"/>
        </w:rPr>
        <w:t>〔</w:t>
      </w:r>
      <w:r w:rsidRPr="00B64692">
        <w:rPr>
          <w:rFonts w:hAnsi="宋体"/>
        </w:rPr>
        <w:t>2021</w:t>
      </w:r>
      <w:r w:rsidR="00F10660" w:rsidRPr="00B64692">
        <w:rPr>
          <w:rFonts w:hAnsi="宋体"/>
        </w:rPr>
        <w:t>〕1</w:t>
      </w:r>
      <w:r w:rsidRPr="00B64692">
        <w:rPr>
          <w:rFonts w:hAnsi="宋体"/>
        </w:rPr>
        <w:t>17</w:t>
      </w:r>
      <w:r w:rsidRPr="00B64692">
        <w:rPr>
          <w:rFonts w:hAnsi="宋体" w:hint="eastAsia"/>
        </w:rPr>
        <w:t>号</w:t>
      </w:r>
      <w:r w:rsidR="003F408A" w:rsidRPr="00B64692">
        <w:rPr>
          <w:rFonts w:hAnsi="宋体" w:hint="eastAsia"/>
        </w:rPr>
        <w:t>)</w:t>
      </w:r>
      <w:r w:rsidRPr="00B64692">
        <w:rPr>
          <w:rFonts w:hAnsi="宋体" w:hint="eastAsia"/>
        </w:rPr>
        <w:t>；</w:t>
      </w:r>
    </w:p>
    <w:p w:rsidR="00C13D55" w:rsidRPr="00C13D55" w:rsidRDefault="00C13D55" w:rsidP="002F5E8B">
      <w:pPr>
        <w:pStyle w:val="7"/>
        <w:numPr>
          <w:ilvl w:val="6"/>
          <w:numId w:val="26"/>
        </w:numPr>
        <w:ind w:firstLineChars="160" w:firstLine="256"/>
        <w:rPr>
          <w:rFonts w:hAnsi="宋体"/>
          <w:color w:val="808080"/>
        </w:rPr>
      </w:pPr>
      <w:r w:rsidRPr="00C13D55">
        <w:rPr>
          <w:rFonts w:hAnsi="宋体" w:hint="eastAsia"/>
          <w:color w:val="0070C0"/>
          <w:szCs w:val="18"/>
        </w:rPr>
        <w:t>【备用】</w:t>
      </w:r>
      <w:r w:rsidRPr="006E6879">
        <w:rPr>
          <w:rFonts w:hAnsi="宋体" w:hint="eastAsia"/>
          <w:highlight w:val="yellow"/>
        </w:rPr>
        <w:t>《福建省超限高层建筑工程抗震设防管理实施细则》（(闽建〔2023〕19号</w:t>
      </w:r>
      <w:r w:rsidRPr="006E6879">
        <w:rPr>
          <w:rFonts w:hAnsi="宋体"/>
          <w:highlight w:val="yellow"/>
        </w:rPr>
        <w:t>）</w:t>
      </w:r>
      <w:r w:rsidRPr="00C13D55">
        <w:rPr>
          <w:rFonts w:hAnsi="宋体" w:hint="eastAsia"/>
        </w:rPr>
        <w:t>；</w:t>
      </w:r>
    </w:p>
    <w:p w:rsidR="00E45B14" w:rsidRPr="00B64692" w:rsidRDefault="00E45B14"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《福建省房屋建筑和市政基础设施工程勘察设计管理规定（试行）》(闽建科</w:t>
      </w:r>
      <w:r w:rsidR="002A48A6" w:rsidRPr="00B64692">
        <w:rPr>
          <w:rFonts w:hAnsi="宋体" w:hint="eastAsia"/>
        </w:rPr>
        <w:t>〔</w:t>
      </w:r>
      <w:r w:rsidRPr="00B64692">
        <w:rPr>
          <w:rFonts w:hAnsi="宋体" w:hint="eastAsia"/>
        </w:rPr>
        <w:t>2024</w:t>
      </w:r>
      <w:r w:rsidR="00F10660" w:rsidRPr="00B64692">
        <w:rPr>
          <w:rFonts w:hAnsi="宋体" w:hint="eastAsia"/>
        </w:rPr>
        <w:t>〕3</w:t>
      </w:r>
      <w:r w:rsidRPr="00B64692">
        <w:rPr>
          <w:rFonts w:hAnsi="宋体" w:hint="eastAsia"/>
        </w:rPr>
        <w:t>1号</w:t>
      </w:r>
      <w:r w:rsidRPr="00B64692">
        <w:rPr>
          <w:rFonts w:hAnsi="宋体"/>
        </w:rPr>
        <w:t>)</w:t>
      </w:r>
      <w:r w:rsidRPr="00B64692">
        <w:rPr>
          <w:rFonts w:hAnsi="宋体" w:hint="eastAsia"/>
        </w:rPr>
        <w:t>；</w:t>
      </w:r>
    </w:p>
    <w:p w:rsidR="007E0A6F" w:rsidRPr="002F2FB6" w:rsidRDefault="000C6047" w:rsidP="002F2FB6">
      <w:pPr>
        <w:pStyle w:val="7"/>
        <w:numPr>
          <w:ilvl w:val="6"/>
          <w:numId w:val="26"/>
        </w:numPr>
        <w:ind w:firstLineChars="160" w:firstLine="256"/>
        <w:rPr>
          <w:rFonts w:hAnsi="宋体" w:hint="eastAsia"/>
          <w:color w:val="808080"/>
        </w:rPr>
      </w:pPr>
      <w:r w:rsidRPr="00B64692">
        <w:rPr>
          <w:rFonts w:hAnsi="宋体" w:hint="eastAsia"/>
          <w:color w:val="0070C0"/>
          <w:szCs w:val="18"/>
        </w:rPr>
        <w:t>【备用】</w:t>
      </w:r>
      <w:r w:rsidR="00246B46" w:rsidRPr="00B64692">
        <w:rPr>
          <w:rFonts w:hAnsi="宋体" w:hint="eastAsia"/>
        </w:rPr>
        <w:t>《福建省住宅工程设计若干技术规定》</w:t>
      </w:r>
      <w:r w:rsidR="003F408A" w:rsidRPr="00B64692">
        <w:rPr>
          <w:rFonts w:hAnsi="宋体" w:hint="eastAsia"/>
        </w:rPr>
        <w:t>(</w:t>
      </w:r>
      <w:r w:rsidR="00246B46" w:rsidRPr="00B64692">
        <w:rPr>
          <w:rFonts w:hAnsi="宋体" w:hint="eastAsia"/>
        </w:rPr>
        <w:t>闽建科</w:t>
      </w:r>
      <w:r w:rsidR="002A48A6" w:rsidRPr="00B64692">
        <w:rPr>
          <w:rFonts w:hAnsi="宋体" w:hint="eastAsia"/>
        </w:rPr>
        <w:t>〔</w:t>
      </w:r>
      <w:r w:rsidR="00246B46" w:rsidRPr="00B64692">
        <w:rPr>
          <w:rFonts w:hAnsi="宋体" w:hint="eastAsia"/>
        </w:rPr>
        <w:t>2018</w:t>
      </w:r>
      <w:r w:rsidR="00F10660" w:rsidRPr="00B64692">
        <w:rPr>
          <w:rFonts w:hAnsi="宋体" w:hint="eastAsia"/>
        </w:rPr>
        <w:t>〕4</w:t>
      </w:r>
      <w:r w:rsidR="00246B46" w:rsidRPr="00B64692">
        <w:rPr>
          <w:rFonts w:hAnsi="宋体" w:hint="eastAsia"/>
        </w:rPr>
        <w:t>号</w:t>
      </w:r>
      <w:r w:rsidR="003F408A" w:rsidRPr="00B64692">
        <w:rPr>
          <w:rFonts w:hAnsi="宋体"/>
        </w:rPr>
        <w:t>)</w:t>
      </w:r>
      <w:r w:rsidR="00246B46" w:rsidRPr="00B64692">
        <w:rPr>
          <w:rFonts w:hAnsi="宋体" w:hint="eastAsia"/>
        </w:rPr>
        <w:t>；</w:t>
      </w:r>
    </w:p>
    <w:p w:rsidR="00246D70" w:rsidRDefault="00246D70" w:rsidP="002F5E8B">
      <w:pPr>
        <w:pStyle w:val="7"/>
        <w:numPr>
          <w:ilvl w:val="6"/>
          <w:numId w:val="26"/>
        </w:numPr>
        <w:rPr>
          <w:rFonts w:hAnsi="宋体" w:hint="eastAsia"/>
          <w:color w:val="808080"/>
        </w:rPr>
      </w:pPr>
      <w:r>
        <w:rPr>
          <w:rFonts w:hAnsi="宋体" w:hint="eastAsia"/>
          <w:color w:val="808080"/>
        </w:rPr>
        <w:t>《福建省预制混凝土楼梯技术导则（试行）》（闽建筑〔2025〕8号）；</w:t>
      </w:r>
    </w:p>
    <w:p w:rsidR="00246D70" w:rsidRDefault="00246D70" w:rsidP="002F5E8B">
      <w:pPr>
        <w:pStyle w:val="7"/>
        <w:numPr>
          <w:ilvl w:val="6"/>
          <w:numId w:val="26"/>
        </w:numPr>
        <w:ind w:firstLineChars="160" w:firstLine="256"/>
        <w:rPr>
          <w:rFonts w:hAnsi="宋体" w:hint="eastAsia"/>
          <w:color w:val="808080"/>
        </w:rPr>
      </w:pPr>
      <w:r>
        <w:rPr>
          <w:rFonts w:hAnsi="宋体" w:hint="eastAsia"/>
          <w:color w:val="808080"/>
        </w:rPr>
        <w:t>《福建省“好房子”设计技术指引（试行）》（闽建科〔2025〕15号）；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《福建省建筑结构设计若干规定</w:t>
      </w:r>
      <w:r w:rsidR="003F408A" w:rsidRPr="00B64692">
        <w:rPr>
          <w:rFonts w:hAnsi="宋体" w:hint="eastAsia"/>
        </w:rPr>
        <w:t>(</w:t>
      </w:r>
      <w:r w:rsidRPr="00B64692">
        <w:rPr>
          <w:rFonts w:hAnsi="宋体" w:hint="eastAsia"/>
        </w:rPr>
        <w:t>2</w:t>
      </w:r>
      <w:r w:rsidRPr="00B64692">
        <w:rPr>
          <w:rFonts w:hAnsi="宋体"/>
        </w:rPr>
        <w:t>012</w:t>
      </w:r>
      <w:r w:rsidRPr="00B64692">
        <w:rPr>
          <w:rFonts w:hAnsi="宋体" w:hint="eastAsia"/>
        </w:rPr>
        <w:t>年版</w:t>
      </w:r>
      <w:r w:rsidR="003F408A" w:rsidRPr="00B64692">
        <w:rPr>
          <w:rFonts w:hAnsi="宋体" w:hint="eastAsia"/>
        </w:rPr>
        <w:t>)</w:t>
      </w:r>
      <w:r w:rsidRPr="00B64692">
        <w:rPr>
          <w:rFonts w:hAnsi="宋体" w:hint="eastAsia"/>
        </w:rPr>
        <w:t>》；</w:t>
      </w:r>
    </w:p>
    <w:p w:rsidR="00246B46" w:rsidRPr="00B64692" w:rsidRDefault="006211B6" w:rsidP="002F5E8B">
      <w:pPr>
        <w:pStyle w:val="7"/>
        <w:numPr>
          <w:ilvl w:val="6"/>
          <w:numId w:val="26"/>
        </w:numPr>
        <w:ind w:firstLineChars="160" w:firstLine="256"/>
        <w:rPr>
          <w:rFonts w:hAnsi="宋体" w:hint="eastAsia"/>
          <w:color w:val="808080"/>
        </w:rPr>
      </w:pPr>
      <w:r w:rsidRPr="00B64692">
        <w:rPr>
          <w:rFonts w:hAnsi="宋体" w:hint="eastAsia"/>
          <w:color w:val="0070C0"/>
          <w:szCs w:val="18"/>
        </w:rPr>
        <w:t>【备用】</w:t>
      </w:r>
      <w:r w:rsidRPr="00B64692">
        <w:rPr>
          <w:rFonts w:hAnsi="宋体" w:hint="eastAsia"/>
        </w:rPr>
        <w:t>福州市城乡建设局关于强化执行《福建省建筑结构设计若干规定》的通知，2</w:t>
      </w:r>
      <w:r w:rsidRPr="00B64692">
        <w:rPr>
          <w:rFonts w:hAnsi="宋体"/>
        </w:rPr>
        <w:t>023</w:t>
      </w:r>
      <w:r w:rsidRPr="00B64692">
        <w:rPr>
          <w:rFonts w:hAnsi="宋体" w:hint="eastAsia"/>
        </w:rPr>
        <w:t>年9月1</w:t>
      </w:r>
      <w:r w:rsidRPr="00B64692">
        <w:rPr>
          <w:rFonts w:hAnsi="宋体"/>
        </w:rPr>
        <w:t>3</w:t>
      </w:r>
      <w:r w:rsidRPr="00B64692">
        <w:rPr>
          <w:rFonts w:hAnsi="宋体" w:hint="eastAsia"/>
        </w:rPr>
        <w:t>日；</w:t>
      </w:r>
    </w:p>
    <w:p w:rsidR="009A5EBC" w:rsidRDefault="009A5EBC" w:rsidP="002F5E8B">
      <w:pPr>
        <w:pStyle w:val="7"/>
        <w:numPr>
          <w:ilvl w:val="6"/>
          <w:numId w:val="26"/>
        </w:numPr>
        <w:ind w:firstLineChars="160" w:firstLine="256"/>
        <w:rPr>
          <w:rFonts w:hAnsi="宋体"/>
          <w:color w:val="808080"/>
        </w:rPr>
      </w:pPr>
      <w:r>
        <w:rPr>
          <w:rFonts w:hAnsi="宋体" w:hint="eastAsia"/>
          <w:color w:val="808080"/>
        </w:rPr>
        <w:t>《关于公布邢台市主城区建设工程抗浮水位区划图的通知》(</w:t>
      </w:r>
      <w:r w:rsidR="004810E1">
        <w:rPr>
          <w:rFonts w:hAnsi="宋体" w:hint="eastAsia"/>
          <w:color w:val="808080"/>
        </w:rPr>
        <w:t>邢台市住宅和</w:t>
      </w:r>
      <w:r>
        <w:rPr>
          <w:rFonts w:hAnsi="宋体" w:hint="eastAsia"/>
          <w:color w:val="808080"/>
        </w:rPr>
        <w:t>城乡建设局2</w:t>
      </w:r>
      <w:r>
        <w:rPr>
          <w:rFonts w:hAnsi="宋体"/>
          <w:color w:val="808080"/>
        </w:rPr>
        <w:t>024</w:t>
      </w:r>
      <w:r>
        <w:rPr>
          <w:rFonts w:hAnsi="宋体" w:hint="eastAsia"/>
          <w:color w:val="808080"/>
        </w:rPr>
        <w:t>年3月1</w:t>
      </w:r>
      <w:r>
        <w:rPr>
          <w:rFonts w:hAnsi="宋体"/>
          <w:color w:val="808080"/>
        </w:rPr>
        <w:t>1</w:t>
      </w:r>
      <w:r>
        <w:rPr>
          <w:rFonts w:hAnsi="宋体" w:hint="eastAsia"/>
          <w:color w:val="808080"/>
        </w:rPr>
        <w:t>日)；</w:t>
      </w:r>
    </w:p>
    <w:p w:rsidR="008C2F3B" w:rsidRPr="00B64692" w:rsidRDefault="008C2F3B"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湖北省住房和城乡建设厅《省住建厅关于学校、医院抗震设防设计审查标准执行有关请示的复函》(〔</w:t>
      </w:r>
      <w:r w:rsidRPr="00B64692">
        <w:rPr>
          <w:rFonts w:hAnsi="宋体"/>
        </w:rPr>
        <w:t>202</w:t>
      </w:r>
      <w:r w:rsidRPr="00B64692">
        <w:rPr>
          <w:rFonts w:hAnsi="宋体" w:hint="eastAsia"/>
        </w:rPr>
        <w:t>2</w:t>
      </w:r>
      <w:r w:rsidRPr="00B64692">
        <w:rPr>
          <w:rFonts w:hAnsi="宋体"/>
        </w:rPr>
        <w:t>〕</w:t>
      </w:r>
      <w:r w:rsidRPr="00B64692">
        <w:rPr>
          <w:rFonts w:hAnsi="宋体" w:hint="eastAsia"/>
        </w:rPr>
        <w:t>701号)；</w:t>
      </w:r>
    </w:p>
    <w:p w:rsidR="00EB3E68" w:rsidRDefault="00567FBF" w:rsidP="002F5E8B">
      <w:pPr>
        <w:pStyle w:val="7"/>
        <w:numPr>
          <w:ilvl w:val="6"/>
          <w:numId w:val="26"/>
        </w:numPr>
        <w:ind w:firstLineChars="160" w:firstLine="256"/>
        <w:rPr>
          <w:rFonts w:hAnsi="宋体"/>
          <w:color w:val="808080"/>
        </w:rPr>
      </w:pPr>
      <w:r>
        <w:rPr>
          <w:rFonts w:hAnsi="宋体" w:hint="eastAsia"/>
          <w:color w:val="808080"/>
        </w:rPr>
        <w:t>湖北省住房和城乡建设厅关于推广使用</w:t>
      </w:r>
      <w:r w:rsidR="00EB3E68">
        <w:rPr>
          <w:rFonts w:hAnsi="宋体" w:hint="eastAsia"/>
          <w:color w:val="808080"/>
        </w:rPr>
        <w:t>《住宅工程质量常见问题防治手册》</w:t>
      </w:r>
      <w:r>
        <w:rPr>
          <w:rFonts w:hAnsi="宋体" w:hint="eastAsia"/>
          <w:color w:val="808080"/>
        </w:rPr>
        <w:t>的通知</w:t>
      </w:r>
      <w:r w:rsidR="00EB3E68">
        <w:rPr>
          <w:rFonts w:hAnsi="宋体" w:hint="eastAsia"/>
          <w:color w:val="808080"/>
        </w:rPr>
        <w:t>(</w:t>
      </w:r>
      <w:r w:rsidR="00D628CB">
        <w:rPr>
          <w:rFonts w:hAnsi="宋体" w:hint="eastAsia"/>
          <w:color w:val="808080"/>
        </w:rPr>
        <w:t>厅头</w:t>
      </w:r>
      <w:r w:rsidR="002A48A6">
        <w:rPr>
          <w:rFonts w:hAnsi="宋体" w:hint="eastAsia"/>
          <w:color w:val="808080"/>
        </w:rPr>
        <w:t>〔</w:t>
      </w:r>
      <w:r w:rsidR="00D628CB">
        <w:rPr>
          <w:rFonts w:hAnsi="宋体"/>
          <w:color w:val="808080"/>
        </w:rPr>
        <w:t>2023</w:t>
      </w:r>
      <w:r w:rsidR="00F10660">
        <w:rPr>
          <w:rFonts w:hAnsi="宋体"/>
          <w:color w:val="808080"/>
        </w:rPr>
        <w:t>〕2</w:t>
      </w:r>
      <w:r w:rsidR="00D628CB">
        <w:rPr>
          <w:rFonts w:hAnsi="宋体"/>
          <w:color w:val="808080"/>
        </w:rPr>
        <w:t>598</w:t>
      </w:r>
      <w:r w:rsidR="00D628CB">
        <w:rPr>
          <w:rFonts w:hAnsi="宋体" w:hint="eastAsia"/>
          <w:color w:val="808080"/>
        </w:rPr>
        <w:t>号</w:t>
      </w:r>
      <w:r w:rsidR="00EB3E68">
        <w:rPr>
          <w:rFonts w:hAnsi="宋体" w:hint="eastAsia"/>
          <w:color w:val="808080"/>
        </w:rPr>
        <w:t>)；</w:t>
      </w:r>
    </w:p>
    <w:p w:rsidR="002C3305" w:rsidRPr="00B64692" w:rsidRDefault="002C3305" w:rsidP="002F5E8B">
      <w:pPr>
        <w:pStyle w:val="7"/>
        <w:numPr>
          <w:ilvl w:val="6"/>
          <w:numId w:val="26"/>
        </w:numPr>
        <w:ind w:firstLineChars="160" w:firstLine="256"/>
        <w:rPr>
          <w:rFonts w:hAnsi="宋体"/>
        </w:rPr>
      </w:pPr>
      <w:r w:rsidRPr="00B64692">
        <w:rPr>
          <w:rFonts w:hAnsi="宋体" w:hint="eastAsia"/>
          <w:color w:val="808080"/>
        </w:rPr>
        <w:t>《湖北省推广、限制和禁止使用建筑节能与绿色产品、技术和设备目录》(住建厅</w:t>
      </w:r>
      <w:r w:rsidR="002A48A6" w:rsidRPr="00B64692">
        <w:rPr>
          <w:rFonts w:hAnsi="宋体" w:hint="eastAsia"/>
          <w:color w:val="808080"/>
        </w:rPr>
        <w:t>〔</w:t>
      </w:r>
      <w:r w:rsidRPr="00B64692">
        <w:rPr>
          <w:rFonts w:hAnsi="宋体" w:hint="eastAsia"/>
          <w:color w:val="808080"/>
        </w:rPr>
        <w:t>202</w:t>
      </w:r>
      <w:r w:rsidRPr="00B64692">
        <w:rPr>
          <w:rFonts w:hAnsi="宋体"/>
          <w:color w:val="808080"/>
        </w:rPr>
        <w:t>3</w:t>
      </w:r>
      <w:r w:rsidR="00F10660" w:rsidRPr="00B64692">
        <w:rPr>
          <w:rFonts w:hAnsi="宋体" w:hint="eastAsia"/>
          <w:color w:val="808080"/>
        </w:rPr>
        <w:t>〕1</w:t>
      </w:r>
      <w:r w:rsidRPr="00B64692">
        <w:rPr>
          <w:rFonts w:hAnsi="宋体"/>
          <w:color w:val="808080"/>
        </w:rPr>
        <w:t>0</w:t>
      </w:r>
      <w:r w:rsidRPr="00B64692">
        <w:rPr>
          <w:rFonts w:hAnsi="宋体" w:hint="eastAsia"/>
          <w:color w:val="808080"/>
        </w:rPr>
        <w:t>号)；</w:t>
      </w:r>
    </w:p>
    <w:p w:rsidR="000F2EA0" w:rsidRPr="00B64692" w:rsidRDefault="000F2EA0" w:rsidP="002F5E8B">
      <w:pPr>
        <w:pStyle w:val="7"/>
        <w:numPr>
          <w:ilvl w:val="6"/>
          <w:numId w:val="26"/>
        </w:numPr>
        <w:ind w:firstLineChars="160" w:firstLine="256"/>
        <w:rPr>
          <w:rFonts w:hAnsi="宋体"/>
          <w:color w:val="808080"/>
        </w:rPr>
      </w:pPr>
      <w:r w:rsidRPr="00B64692">
        <w:rPr>
          <w:rFonts w:hAnsi="宋体" w:hint="eastAsia"/>
          <w:color w:val="808080"/>
        </w:rPr>
        <w:t>《武汉市房屋建筑和市政基础设施工程勘察设计变更管理办法（试行）》</w:t>
      </w:r>
      <w:r w:rsidR="00CF7C93" w:rsidRPr="00B64692">
        <w:rPr>
          <w:rFonts w:hAnsi="宋体" w:hint="eastAsia"/>
          <w:color w:val="808080"/>
        </w:rPr>
        <w:t>；</w:t>
      </w:r>
    </w:p>
    <w:p w:rsidR="00ED7D96" w:rsidRPr="00B64692" w:rsidRDefault="00ED7D9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《关于提高武汉市部分新建建筑工程抗震设防要求的通知》（武城建</w:t>
      </w:r>
      <w:r w:rsidR="002A48A6" w:rsidRPr="00B64692">
        <w:rPr>
          <w:rFonts w:hAnsi="宋体" w:hint="eastAsia"/>
        </w:rPr>
        <w:t>〔</w:t>
      </w:r>
      <w:r w:rsidRPr="00B64692">
        <w:rPr>
          <w:rFonts w:hAnsi="宋体" w:hint="eastAsia"/>
        </w:rPr>
        <w:t>2021</w:t>
      </w:r>
      <w:r w:rsidR="00F10660" w:rsidRPr="00B64692">
        <w:rPr>
          <w:rFonts w:hAnsi="宋体" w:hint="eastAsia"/>
        </w:rPr>
        <w:t>〕4</w:t>
      </w:r>
      <w:r w:rsidRPr="00B64692">
        <w:rPr>
          <w:rFonts w:hAnsi="宋体" w:hint="eastAsia"/>
        </w:rPr>
        <w:t>1号）；</w:t>
      </w:r>
    </w:p>
    <w:p w:rsidR="002B6CA4" w:rsidRDefault="002B6CA4"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《武汉市建设工程抗震设防要求管理办法》</w:t>
      </w:r>
      <w:r w:rsidR="00D76D9F" w:rsidRPr="00B64692">
        <w:rPr>
          <w:rFonts w:hAnsi="宋体" w:hint="eastAsia"/>
        </w:rPr>
        <w:t>武汉</w:t>
      </w:r>
      <w:r w:rsidRPr="00B64692">
        <w:rPr>
          <w:rFonts w:hAnsi="宋体" w:hint="eastAsia"/>
        </w:rPr>
        <w:t>市人民政府令第260</w:t>
      </w:r>
      <w:r w:rsidR="00D76D9F" w:rsidRPr="00B64692">
        <w:rPr>
          <w:rFonts w:hAnsi="宋体" w:hint="eastAsia"/>
        </w:rPr>
        <w:t>号</w:t>
      </w:r>
      <w:r w:rsidRPr="00B64692">
        <w:rPr>
          <w:rFonts w:hAnsi="宋体" w:hint="eastAsia"/>
        </w:rPr>
        <w:t>；</w:t>
      </w:r>
    </w:p>
    <w:p w:rsidR="00F9633E" w:rsidRPr="00AA448C" w:rsidRDefault="00F9633E">
      <w:pPr>
        <w:pStyle w:val="7"/>
        <w:numPr>
          <w:ilvl w:val="6"/>
          <w:numId w:val="26"/>
        </w:numPr>
        <w:ind w:firstLineChars="160" w:firstLine="256"/>
        <w:rPr>
          <w:rFonts w:hAnsi="宋体"/>
        </w:rPr>
      </w:pPr>
      <w:r w:rsidRPr="006E6879">
        <w:rPr>
          <w:rFonts w:hAnsi="宋体"/>
          <w:color w:val="808080"/>
          <w:highlight w:val="yellow"/>
        </w:rPr>
        <w:t>《</w:t>
      </w:r>
      <w:r w:rsidRPr="006E6879">
        <w:rPr>
          <w:rFonts w:hAnsi="宋体" w:hint="eastAsia"/>
          <w:color w:val="808080"/>
          <w:highlight w:val="yellow"/>
        </w:rPr>
        <w:t>湖南</w:t>
      </w:r>
      <w:r w:rsidRPr="006E6879">
        <w:rPr>
          <w:rFonts w:hAnsi="宋体"/>
          <w:color w:val="808080"/>
          <w:highlight w:val="yellow"/>
        </w:rPr>
        <w:t>省好房子</w:t>
      </w:r>
      <w:r w:rsidRPr="006E6879">
        <w:rPr>
          <w:rFonts w:hAnsi="宋体" w:hint="eastAsia"/>
          <w:color w:val="808080"/>
          <w:highlight w:val="yellow"/>
        </w:rPr>
        <w:t>建设</w:t>
      </w:r>
      <w:r w:rsidRPr="006E6879">
        <w:rPr>
          <w:rFonts w:hAnsi="宋体"/>
          <w:color w:val="808080"/>
          <w:highlight w:val="yellow"/>
        </w:rPr>
        <w:t>技术</w:t>
      </w:r>
      <w:r w:rsidRPr="006E6879">
        <w:rPr>
          <w:rFonts w:hAnsi="宋体" w:hint="eastAsia"/>
          <w:color w:val="808080"/>
          <w:highlight w:val="yellow"/>
        </w:rPr>
        <w:t>导则</w:t>
      </w:r>
      <w:r w:rsidRPr="006E6879">
        <w:rPr>
          <w:rFonts w:hAnsi="宋体"/>
          <w:color w:val="808080"/>
          <w:highlight w:val="yellow"/>
        </w:rPr>
        <w:t>（</w:t>
      </w:r>
      <w:r w:rsidRPr="006E6879">
        <w:rPr>
          <w:rFonts w:hAnsi="宋体" w:hint="eastAsia"/>
          <w:color w:val="808080"/>
          <w:highlight w:val="yellow"/>
        </w:rPr>
        <w:t>2026版</w:t>
      </w:r>
      <w:r w:rsidRPr="006E6879">
        <w:rPr>
          <w:rFonts w:hAnsi="宋体"/>
          <w:color w:val="808080"/>
          <w:highlight w:val="yellow"/>
        </w:rPr>
        <w:t>）》（</w:t>
      </w:r>
      <w:r w:rsidRPr="006E6879">
        <w:rPr>
          <w:rFonts w:hAnsi="宋体" w:hint="eastAsia"/>
          <w:color w:val="808080"/>
          <w:highlight w:val="yellow"/>
        </w:rPr>
        <w:t>湖南省住房和城乡建设厅2026年4月</w:t>
      </w:r>
      <w:r w:rsidRPr="006E6879">
        <w:rPr>
          <w:rFonts w:hAnsi="宋体"/>
          <w:color w:val="808080"/>
          <w:highlight w:val="yellow"/>
        </w:rPr>
        <w:t>）</w:t>
      </w:r>
      <w:r w:rsidRPr="00AA448C">
        <w:rPr>
          <w:rFonts w:hAnsi="宋体"/>
          <w:color w:val="808080"/>
        </w:rPr>
        <w:t>；</w:t>
      </w:r>
    </w:p>
    <w:p w:rsidR="00BD63C8" w:rsidRPr="00B64692" w:rsidRDefault="00BD63C8" w:rsidP="002F5E8B">
      <w:pPr>
        <w:pStyle w:val="7"/>
        <w:numPr>
          <w:ilvl w:val="6"/>
          <w:numId w:val="26"/>
        </w:numPr>
        <w:ind w:firstLineChars="160" w:firstLine="256"/>
        <w:rPr>
          <w:rFonts w:hAnsi="宋体"/>
        </w:rPr>
      </w:pPr>
      <w:r w:rsidRPr="00B64692">
        <w:rPr>
          <w:rFonts w:hAnsi="宋体" w:hint="eastAsia"/>
          <w:color w:val="808080"/>
        </w:rPr>
        <w:t>关于印发《九江市房屋建筑工程勘察设计变更管理办法（试行）》的通知（九住建字〔2024〕168号）（有效期：2026年10月7日）；</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《广东省超限高层建筑工程抗震设防专项审查实施细则》</w:t>
      </w:r>
      <w:r w:rsidR="00D25E51" w:rsidRPr="00B64692">
        <w:rPr>
          <w:rFonts w:hAnsi="宋体" w:hint="eastAsia"/>
        </w:rPr>
        <w:t>(</w:t>
      </w:r>
      <w:r w:rsidRPr="00B64692">
        <w:rPr>
          <w:rFonts w:hAnsi="宋体" w:hint="eastAsia"/>
        </w:rPr>
        <w:t>粤建市</w:t>
      </w:r>
      <w:r w:rsidR="002A48A6" w:rsidRPr="00B64692">
        <w:rPr>
          <w:rFonts w:hAnsi="宋体" w:hint="eastAsia"/>
        </w:rPr>
        <w:t>〔</w:t>
      </w:r>
      <w:r w:rsidRPr="00B64692">
        <w:rPr>
          <w:rFonts w:hAnsi="宋体" w:hint="eastAsia"/>
        </w:rPr>
        <w:t>20</w:t>
      </w:r>
      <w:r w:rsidRPr="00B64692">
        <w:rPr>
          <w:rFonts w:hAnsi="宋体"/>
        </w:rPr>
        <w:t>16</w:t>
      </w:r>
      <w:r w:rsidR="00F10660" w:rsidRPr="00B64692">
        <w:rPr>
          <w:rFonts w:hAnsi="宋体" w:hint="eastAsia"/>
        </w:rPr>
        <w:t>〕2</w:t>
      </w:r>
      <w:r w:rsidRPr="00B64692">
        <w:rPr>
          <w:rFonts w:hAnsi="宋体"/>
        </w:rPr>
        <w:t>0</w:t>
      </w:r>
      <w:r w:rsidRPr="00B64692">
        <w:rPr>
          <w:rFonts w:hAnsi="宋体" w:hint="eastAsia"/>
        </w:rPr>
        <w:t>号</w:t>
      </w:r>
      <w:r w:rsidR="00D25E51" w:rsidRPr="00B64692">
        <w:rPr>
          <w:rFonts w:hAnsi="宋体" w:hint="eastAsia"/>
        </w:rPr>
        <w:t>)</w:t>
      </w:r>
      <w:r w:rsidRPr="00B64692">
        <w:rPr>
          <w:rFonts w:hAnsi="宋体" w:hint="eastAsia"/>
        </w:rPr>
        <w:t>；</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《广东省地震局关于明确学校、医院等人员密集场所抗震设防要求的通知》</w:t>
      </w:r>
      <w:r w:rsidR="00D25E51" w:rsidRPr="00B64692">
        <w:rPr>
          <w:rFonts w:hAnsi="宋体" w:hint="eastAsia"/>
        </w:rPr>
        <w:t>(</w:t>
      </w:r>
      <w:r w:rsidRPr="00B64692">
        <w:rPr>
          <w:rFonts w:hAnsi="宋体" w:hint="eastAsia"/>
        </w:rPr>
        <w:t>粤震</w:t>
      </w:r>
      <w:r w:rsidR="002A48A6" w:rsidRPr="00B64692">
        <w:rPr>
          <w:rFonts w:hAnsi="宋体" w:hint="eastAsia"/>
        </w:rPr>
        <w:t>〔</w:t>
      </w:r>
      <w:r w:rsidRPr="00B64692">
        <w:rPr>
          <w:rFonts w:hAnsi="宋体" w:hint="eastAsia"/>
        </w:rPr>
        <w:t>2021</w:t>
      </w:r>
      <w:r w:rsidR="00F10660" w:rsidRPr="00B64692">
        <w:rPr>
          <w:rFonts w:hAnsi="宋体" w:hint="eastAsia"/>
        </w:rPr>
        <w:t>〕1</w:t>
      </w:r>
      <w:r w:rsidRPr="00B64692">
        <w:rPr>
          <w:rFonts w:hAnsi="宋体" w:hint="eastAsia"/>
        </w:rPr>
        <w:t>号</w:t>
      </w:r>
      <w:r w:rsidR="00D25E51" w:rsidRPr="00B64692">
        <w:rPr>
          <w:rFonts w:hAnsi="宋体" w:hint="eastAsia"/>
        </w:rPr>
        <w:t>)</w:t>
      </w:r>
      <w:r w:rsidRPr="00B64692">
        <w:rPr>
          <w:rFonts w:hAnsi="宋体" w:hint="eastAsia"/>
        </w:rPr>
        <w:t>；</w:t>
      </w:r>
    </w:p>
    <w:p w:rsidR="00246B46" w:rsidRPr="00B64692" w:rsidRDefault="00BD63C8" w:rsidP="002F5E8B">
      <w:pPr>
        <w:pStyle w:val="7"/>
        <w:numPr>
          <w:ilvl w:val="6"/>
          <w:numId w:val="26"/>
        </w:numPr>
        <w:rPr>
          <w:rFonts w:hAnsi="宋体" w:hint="eastAsia"/>
        </w:rPr>
      </w:pPr>
      <w:bookmarkStart w:id="44" w:name="OLE_LINK19"/>
      <w:r w:rsidRPr="00B64692">
        <w:rPr>
          <w:rFonts w:hAnsi="宋体" w:hint="eastAsia"/>
          <w:color w:val="0070C0"/>
          <w:szCs w:val="18"/>
        </w:rPr>
        <w:t>【备用】</w:t>
      </w:r>
      <w:bookmarkEnd w:id="44"/>
      <w:r w:rsidRPr="00B64692">
        <w:rPr>
          <w:rFonts w:hAnsi="宋体" w:hint="eastAsia"/>
        </w:rPr>
        <w:t>《关于我市学校、医院等人员密集场所建设工程抗震设防要求有关问题的通知》（东震〔2009〕11号）；</w:t>
      </w:r>
    </w:p>
    <w:p w:rsidR="00DC0F17" w:rsidRPr="007A0470" w:rsidRDefault="006E6879"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00246B46" w:rsidRPr="006E6879">
        <w:rPr>
          <w:rFonts w:hAnsi="宋体" w:hint="eastAsia"/>
        </w:rPr>
        <w:t>深圳市住房和建设局《深圳市重点区域建设工程设计导则》2020年10月；</w:t>
      </w:r>
    </w:p>
    <w:p w:rsidR="007A0470" w:rsidRPr="007A0470" w:rsidRDefault="007A0470">
      <w:pPr>
        <w:numPr>
          <w:ilvl w:val="6"/>
          <w:numId w:val="26"/>
        </w:numPr>
        <w:ind w:firstLineChars="160" w:firstLine="256"/>
        <w:rPr>
          <w:rFonts w:hAnsi="宋体"/>
          <w:color w:val="808080"/>
        </w:rPr>
      </w:pPr>
      <w:r w:rsidRPr="007A0470">
        <w:rPr>
          <w:rFonts w:ascii="宋体" w:hAnsi="宋体"/>
          <w:color w:val="0070C0"/>
          <w:szCs w:val="18"/>
        </w:rPr>
        <w:t>【备用】</w:t>
      </w:r>
      <w:r w:rsidRPr="007A0470">
        <w:rPr>
          <w:rFonts w:ascii="宋体" w:hAnsi="宋体"/>
          <w:szCs w:val="13"/>
          <w:highlight w:val="yellow"/>
        </w:rPr>
        <w:t>深圳市工程建设指引《一向少墙剪力墙结构抗震设计技术指引(试行)》</w:t>
      </w:r>
      <w:r w:rsidRPr="007A0470">
        <w:rPr>
          <w:rFonts w:ascii="宋体" w:hAnsi="宋体"/>
          <w:color w:val="808080"/>
          <w:szCs w:val="13"/>
        </w:rPr>
        <w:t>；</w:t>
      </w:r>
    </w:p>
    <w:p w:rsidR="00246B46" w:rsidRPr="00B64692" w:rsidRDefault="00246B46" w:rsidP="002F5E8B">
      <w:pPr>
        <w:pStyle w:val="7"/>
        <w:numPr>
          <w:ilvl w:val="6"/>
          <w:numId w:val="26"/>
        </w:numPr>
        <w:ind w:firstLineChars="160" w:firstLine="256"/>
        <w:rPr>
          <w:rFonts w:hAnsi="宋体" w:hint="eastAsia"/>
          <w:color w:val="808080"/>
        </w:rPr>
      </w:pPr>
      <w:r w:rsidRPr="00B64692">
        <w:rPr>
          <w:rFonts w:hAnsi="宋体" w:hint="eastAsia"/>
          <w:color w:val="808080"/>
        </w:rPr>
        <w:t>深圳市住房和建设局《关于编制结构设计使用年限</w:t>
      </w:r>
      <w:r w:rsidR="00372116" w:rsidRPr="00B64692">
        <w:rPr>
          <w:rFonts w:hAnsi="宋体" w:hint="eastAsia"/>
          <w:color w:val="808080"/>
        </w:rPr>
        <w:t>（注：现已改为设计工作年限）</w:t>
      </w:r>
      <w:r w:rsidRPr="00B64692">
        <w:rPr>
          <w:rFonts w:hAnsi="宋体" w:hint="eastAsia"/>
          <w:color w:val="808080"/>
        </w:rPr>
        <w:t>专篇的通知》2019年9月；</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w:t>
      </w:r>
      <w:r w:rsidRPr="00B64692">
        <w:rPr>
          <w:rFonts w:hAnsi="宋体"/>
          <w:color w:val="808080"/>
        </w:rPr>
        <w:t>关于做好我市建设工程施工图审查改革工作的通知</w:t>
      </w:r>
      <w:r w:rsidRPr="00B64692">
        <w:rPr>
          <w:rFonts w:hAnsi="宋体" w:hint="eastAsia"/>
          <w:color w:val="808080"/>
        </w:rPr>
        <w:t>》</w:t>
      </w:r>
      <w:r w:rsidR="00D25E51" w:rsidRPr="00B64692">
        <w:rPr>
          <w:rFonts w:hAnsi="宋体" w:hint="eastAsia"/>
          <w:color w:val="808080"/>
        </w:rPr>
        <w:t>(</w:t>
      </w:r>
      <w:r w:rsidRPr="00B64692">
        <w:rPr>
          <w:rFonts w:hAnsi="宋体"/>
          <w:color w:val="808080"/>
        </w:rPr>
        <w:t>深建规</w:t>
      </w:r>
      <w:r w:rsidR="002A48A6" w:rsidRPr="00B64692">
        <w:rPr>
          <w:rFonts w:hAnsi="宋体"/>
          <w:color w:val="808080"/>
        </w:rPr>
        <w:t>〔</w:t>
      </w:r>
      <w:r w:rsidRPr="00B64692">
        <w:rPr>
          <w:rFonts w:hAnsi="宋体"/>
          <w:color w:val="808080"/>
        </w:rPr>
        <w:t>2020</w:t>
      </w:r>
      <w:r w:rsidR="00F10660" w:rsidRPr="00B64692">
        <w:rPr>
          <w:rFonts w:hAnsi="宋体"/>
          <w:color w:val="808080"/>
        </w:rPr>
        <w:t>〕9</w:t>
      </w:r>
      <w:r w:rsidRPr="00B64692">
        <w:rPr>
          <w:rFonts w:hAnsi="宋体"/>
          <w:color w:val="808080"/>
        </w:rPr>
        <w:t xml:space="preserve"> 号</w:t>
      </w:r>
      <w:r w:rsidR="00D25E51" w:rsidRPr="00B64692">
        <w:rPr>
          <w:rFonts w:hAnsi="宋体" w:hint="eastAsia"/>
          <w:color w:val="808080"/>
        </w:rPr>
        <w:t>)</w:t>
      </w:r>
      <w:r w:rsidRPr="00B64692">
        <w:rPr>
          <w:rFonts w:hAnsi="宋体" w:hint="eastAsia"/>
          <w:color w:val="808080"/>
        </w:rPr>
        <w:t>；</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深圳市住房和城乡建设局《深圳市建筑工程质量常见问题防治指南</w:t>
      </w:r>
      <w:r w:rsidR="003F408A">
        <w:rPr>
          <w:rFonts w:hAnsi="宋体" w:hint="eastAsia"/>
          <w:color w:val="808080"/>
        </w:rPr>
        <w:t>(</w:t>
      </w:r>
      <w:r>
        <w:rPr>
          <w:rFonts w:hAnsi="宋体" w:hint="eastAsia"/>
          <w:color w:val="808080"/>
        </w:rPr>
        <w:t>20</w:t>
      </w:r>
      <w:r>
        <w:rPr>
          <w:rFonts w:hAnsi="宋体"/>
          <w:color w:val="808080"/>
        </w:rPr>
        <w:t>19</w:t>
      </w:r>
      <w:r>
        <w:rPr>
          <w:rFonts w:hAnsi="宋体" w:hint="eastAsia"/>
          <w:color w:val="808080"/>
        </w:rPr>
        <w:t>年版</w:t>
      </w:r>
      <w:r w:rsidR="003F408A">
        <w:rPr>
          <w:rFonts w:hAnsi="宋体" w:hint="eastAsia"/>
          <w:color w:val="808080"/>
        </w:rPr>
        <w:t>)</w:t>
      </w:r>
      <w:r>
        <w:rPr>
          <w:rFonts w:hAnsi="宋体" w:hint="eastAsia"/>
          <w:color w:val="808080"/>
        </w:rPr>
        <w:t>》；</w:t>
      </w:r>
    </w:p>
    <w:p w:rsidR="002F533F" w:rsidRDefault="002F533F" w:rsidP="002F5E8B">
      <w:pPr>
        <w:pStyle w:val="7"/>
        <w:numPr>
          <w:ilvl w:val="6"/>
          <w:numId w:val="26"/>
        </w:numPr>
        <w:ind w:firstLineChars="160" w:firstLine="256"/>
        <w:rPr>
          <w:rFonts w:hAnsi="宋体"/>
          <w:color w:val="808080"/>
        </w:rPr>
      </w:pPr>
      <w:r>
        <w:rPr>
          <w:rFonts w:hAnsi="宋体" w:hint="eastAsia"/>
          <w:color w:val="808080"/>
        </w:rPr>
        <w:t>深圳市住房和城乡建设局关于《严格加强房屋工程质量管控</w:t>
      </w:r>
      <w:r w:rsidR="00670259">
        <w:rPr>
          <w:rFonts w:hAnsi="宋体" w:hint="eastAsia"/>
          <w:color w:val="808080"/>
        </w:rPr>
        <w:t>、</w:t>
      </w:r>
      <w:r>
        <w:rPr>
          <w:rFonts w:hAnsi="宋体" w:hint="eastAsia"/>
          <w:color w:val="808080"/>
        </w:rPr>
        <w:t>严厉惩处工程质量违法违规行为的通知》</w:t>
      </w:r>
      <w:r w:rsidR="00CA675B">
        <w:rPr>
          <w:rFonts w:hAnsi="宋体" w:hint="eastAsia"/>
          <w:color w:val="808080"/>
        </w:rPr>
        <w:t>（2</w:t>
      </w:r>
      <w:r w:rsidR="00CA675B">
        <w:rPr>
          <w:rFonts w:hAnsi="宋体"/>
          <w:color w:val="808080"/>
        </w:rPr>
        <w:t>023</w:t>
      </w:r>
      <w:r w:rsidR="00CA675B">
        <w:rPr>
          <w:rFonts w:hAnsi="宋体" w:hint="eastAsia"/>
          <w:color w:val="808080"/>
        </w:rPr>
        <w:t>年1</w:t>
      </w:r>
      <w:r w:rsidR="00CA675B">
        <w:rPr>
          <w:rFonts w:hAnsi="宋体"/>
          <w:color w:val="808080"/>
        </w:rPr>
        <w:t>0</w:t>
      </w:r>
      <w:r w:rsidR="00CA675B">
        <w:rPr>
          <w:rFonts w:hAnsi="宋体" w:hint="eastAsia"/>
          <w:color w:val="808080"/>
        </w:rPr>
        <w:t>月2</w:t>
      </w:r>
      <w:r w:rsidR="00CA675B">
        <w:rPr>
          <w:rFonts w:hAnsi="宋体"/>
          <w:color w:val="808080"/>
        </w:rPr>
        <w:t>3</w:t>
      </w:r>
      <w:r w:rsidR="00CA675B">
        <w:rPr>
          <w:rFonts w:hAnsi="宋体" w:hint="eastAsia"/>
          <w:color w:val="808080"/>
        </w:rPr>
        <w:t>日）</w:t>
      </w:r>
      <w:r>
        <w:rPr>
          <w:rFonts w:hAnsi="宋体" w:hint="eastAsia"/>
          <w:color w:val="808080"/>
        </w:rPr>
        <w:t>；</w:t>
      </w:r>
    </w:p>
    <w:p w:rsidR="005241A0" w:rsidRDefault="005241A0" w:rsidP="002F5E8B">
      <w:pPr>
        <w:pStyle w:val="7"/>
        <w:numPr>
          <w:ilvl w:val="6"/>
          <w:numId w:val="26"/>
        </w:numPr>
        <w:ind w:firstLineChars="160" w:firstLine="256"/>
        <w:rPr>
          <w:rFonts w:hAnsi="宋体"/>
          <w:color w:val="808080"/>
        </w:rPr>
      </w:pPr>
      <w:r>
        <w:rPr>
          <w:rFonts w:hAnsi="宋体" w:hint="eastAsia"/>
          <w:color w:val="808080"/>
        </w:rPr>
        <w:t>东莞市住房和城乡建设局《东莞市</w:t>
      </w:r>
      <w:r w:rsidR="00661DD8">
        <w:rPr>
          <w:rFonts w:hAnsi="宋体" w:hint="eastAsia"/>
          <w:color w:val="808080"/>
        </w:rPr>
        <w:t>建筑</w:t>
      </w:r>
      <w:r>
        <w:rPr>
          <w:rFonts w:hAnsi="宋体" w:hint="eastAsia"/>
          <w:color w:val="808080"/>
        </w:rPr>
        <w:t>工程质量通病防治手册》</w:t>
      </w:r>
      <w:r w:rsidR="00661DD8">
        <w:rPr>
          <w:rFonts w:hAnsi="宋体" w:hint="eastAsia"/>
          <w:color w:val="808080"/>
        </w:rPr>
        <w:t>(东建质安</w:t>
      </w:r>
      <w:r w:rsidR="002A48A6">
        <w:rPr>
          <w:rFonts w:hAnsi="宋体" w:hint="eastAsia"/>
          <w:color w:val="808080"/>
        </w:rPr>
        <w:t>〔</w:t>
      </w:r>
      <w:r w:rsidR="00661DD8">
        <w:rPr>
          <w:rFonts w:hAnsi="宋体" w:hint="eastAsia"/>
          <w:color w:val="808080"/>
        </w:rPr>
        <w:t>20</w:t>
      </w:r>
      <w:r w:rsidR="00661DD8">
        <w:rPr>
          <w:rFonts w:hAnsi="宋体"/>
          <w:color w:val="808080"/>
        </w:rPr>
        <w:t>19</w:t>
      </w:r>
      <w:r w:rsidR="00F10660">
        <w:rPr>
          <w:rFonts w:hAnsi="宋体" w:hint="eastAsia"/>
          <w:color w:val="808080"/>
        </w:rPr>
        <w:t>〕1</w:t>
      </w:r>
      <w:r w:rsidR="00661DD8">
        <w:rPr>
          <w:rFonts w:hAnsi="宋体"/>
          <w:color w:val="808080"/>
        </w:rPr>
        <w:t>10</w:t>
      </w:r>
      <w:r w:rsidR="00661DD8">
        <w:rPr>
          <w:rFonts w:hAnsi="宋体" w:hint="eastAsia"/>
          <w:color w:val="808080"/>
        </w:rPr>
        <w:t>号)</w:t>
      </w:r>
      <w:r>
        <w:rPr>
          <w:rFonts w:hAnsi="宋体" w:hint="eastAsia"/>
          <w:color w:val="808080"/>
        </w:rPr>
        <w:t>；</w:t>
      </w:r>
    </w:p>
    <w:p w:rsidR="00E10C0F" w:rsidRDefault="00E10C0F" w:rsidP="002F5E8B">
      <w:pPr>
        <w:pStyle w:val="7"/>
        <w:numPr>
          <w:ilvl w:val="6"/>
          <w:numId w:val="26"/>
        </w:numPr>
        <w:ind w:firstLineChars="160" w:firstLine="256"/>
        <w:rPr>
          <w:rFonts w:hAnsi="宋体"/>
          <w:color w:val="808080"/>
        </w:rPr>
      </w:pPr>
      <w:r>
        <w:rPr>
          <w:rFonts w:hAnsi="宋体" w:hint="eastAsia"/>
          <w:color w:val="808080"/>
        </w:rPr>
        <w:t>佛山市南海区住房城乡建设和水利局关于印发《南海区多高层混凝土结构工业建筑结构设计技术措施提升指引》的通知(南建水函〔2024〕16号)；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00BE4523" w:rsidRPr="00B64692">
        <w:rPr>
          <w:rFonts w:hAnsi="宋体" w:hint="eastAsia"/>
        </w:rPr>
        <w:t>《海南省超限高层建筑结构抗震设计要点</w:t>
      </w:r>
      <w:r w:rsidR="003F408A" w:rsidRPr="00B64692">
        <w:rPr>
          <w:rFonts w:hAnsi="宋体" w:hint="eastAsia"/>
        </w:rPr>
        <w:t>(</w:t>
      </w:r>
      <w:r w:rsidR="00BE4523" w:rsidRPr="00B64692">
        <w:rPr>
          <w:rFonts w:hAnsi="宋体" w:hint="eastAsia"/>
        </w:rPr>
        <w:t>2021年版</w:t>
      </w:r>
      <w:r w:rsidR="003F408A" w:rsidRPr="00B64692">
        <w:rPr>
          <w:rFonts w:hAnsi="宋体" w:hint="eastAsia"/>
        </w:rPr>
        <w:t>)</w:t>
      </w:r>
      <w:r w:rsidR="00BE4523" w:rsidRPr="00B64692">
        <w:rPr>
          <w:rFonts w:hAnsi="宋体" w:hint="eastAsia"/>
        </w:rPr>
        <w:t>》</w:t>
      </w:r>
      <w:r w:rsidR="003F408A" w:rsidRPr="00B64692">
        <w:rPr>
          <w:rFonts w:hAnsi="宋体" w:hint="eastAsia"/>
        </w:rPr>
        <w:t>(</w:t>
      </w:r>
      <w:r w:rsidR="00BE4523" w:rsidRPr="00B64692">
        <w:rPr>
          <w:rFonts w:hAnsi="宋体" w:hint="eastAsia"/>
        </w:rPr>
        <w:t>2021年11月施行</w:t>
      </w:r>
      <w:r w:rsidR="00BD63C8" w:rsidRPr="00B64692">
        <w:rPr>
          <w:rFonts w:hAnsi="宋体" w:hint="eastAsia"/>
        </w:rPr>
        <w:t>)</w:t>
      </w:r>
      <w:r w:rsidRPr="00B64692">
        <w:rPr>
          <w:rFonts w:hAnsi="宋体" w:hint="eastAsia"/>
        </w:rPr>
        <w:t>；</w:t>
      </w:r>
    </w:p>
    <w:p w:rsidR="005C2397" w:rsidRPr="00B64692" w:rsidRDefault="005C2397"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海南省住房和城乡建设厅等五厅《关于提升房屋建筑工程防风防洪能力的通知》（琼建规〔2025〕7号）；</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《云南省建筑工程抗震设防专项审查管理办法》</w:t>
      </w:r>
      <w:r w:rsidR="00D25E51" w:rsidRPr="00B64692">
        <w:rPr>
          <w:rFonts w:hAnsi="宋体" w:hint="eastAsia"/>
        </w:rPr>
        <w:t>(</w:t>
      </w:r>
      <w:r w:rsidRPr="00B64692">
        <w:rPr>
          <w:rFonts w:hAnsi="宋体" w:hint="eastAsia"/>
        </w:rPr>
        <w:t>云建规</w:t>
      </w:r>
      <w:r w:rsidR="002A48A6" w:rsidRPr="00B64692">
        <w:rPr>
          <w:rFonts w:hAnsi="宋体" w:hint="eastAsia"/>
        </w:rPr>
        <w:t>〔</w:t>
      </w:r>
      <w:r w:rsidRPr="00B64692">
        <w:rPr>
          <w:rFonts w:hAnsi="宋体" w:hint="eastAsia"/>
        </w:rPr>
        <w:t>2020</w:t>
      </w:r>
      <w:r w:rsidR="00F10660" w:rsidRPr="00B64692">
        <w:rPr>
          <w:rFonts w:hAnsi="宋体" w:hint="eastAsia"/>
        </w:rPr>
        <w:t>〕5</w:t>
      </w:r>
      <w:r w:rsidRPr="00B64692">
        <w:rPr>
          <w:rFonts w:hAnsi="宋体" w:hint="eastAsia"/>
        </w:rPr>
        <w:t>号</w:t>
      </w:r>
      <w:r w:rsidR="00D25E51" w:rsidRPr="00B64692">
        <w:rPr>
          <w:rFonts w:hAnsi="宋体" w:hint="eastAsia"/>
        </w:rPr>
        <w:t>)</w:t>
      </w:r>
      <w:r w:rsidRPr="00B64692">
        <w:rPr>
          <w:rFonts w:hAnsi="宋体" w:hint="eastAsia"/>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《云南省建筑工程抗震设防专项审查技术要点</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w:t>
      </w:r>
      <w:r w:rsidR="00D25E51" w:rsidRPr="00B64692">
        <w:rPr>
          <w:rFonts w:hAnsi="宋体" w:hint="eastAsia"/>
        </w:rPr>
        <w:t>(</w:t>
      </w:r>
      <w:r w:rsidRPr="00B64692">
        <w:rPr>
          <w:rFonts w:hAnsi="宋体" w:hint="eastAsia"/>
        </w:rPr>
        <w:t>云建震</w:t>
      </w:r>
      <w:r w:rsidR="002A48A6" w:rsidRPr="00B64692">
        <w:rPr>
          <w:rFonts w:hAnsi="宋体" w:hint="eastAsia"/>
        </w:rPr>
        <w:t>〔</w:t>
      </w:r>
      <w:r w:rsidRPr="00B64692">
        <w:rPr>
          <w:rFonts w:hAnsi="宋体"/>
        </w:rPr>
        <w:t>2020</w:t>
      </w:r>
      <w:r w:rsidR="00F10660" w:rsidRPr="00B64692">
        <w:rPr>
          <w:rFonts w:hAnsi="宋体"/>
        </w:rPr>
        <w:t>〕1</w:t>
      </w:r>
      <w:r w:rsidRPr="00B64692">
        <w:rPr>
          <w:rFonts w:hAnsi="宋体"/>
        </w:rPr>
        <w:t>78</w:t>
      </w:r>
      <w:r w:rsidRPr="00B64692">
        <w:rPr>
          <w:rFonts w:hAnsi="宋体" w:hint="eastAsia"/>
        </w:rPr>
        <w:t>号</w:t>
      </w:r>
      <w:r w:rsidR="00D25E51" w:rsidRPr="00B64692">
        <w:rPr>
          <w:rFonts w:hAnsi="宋体" w:hint="eastAsia"/>
        </w:rPr>
        <w:t>)</w:t>
      </w:r>
      <w:r w:rsidRPr="00B64692">
        <w:rPr>
          <w:rFonts w:hAnsi="宋体" w:hint="eastAsia"/>
        </w:rPr>
        <w:t>；</w:t>
      </w:r>
    </w:p>
    <w:p w:rsidR="00246B46"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《云南省山地城镇建筑设计导则</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w:t>
      </w:r>
      <w:r w:rsidR="00D25E51" w:rsidRPr="00B64692">
        <w:rPr>
          <w:rFonts w:hAnsi="宋体" w:hint="eastAsia"/>
        </w:rPr>
        <w:t>(</w:t>
      </w:r>
      <w:r w:rsidRPr="00B64692">
        <w:rPr>
          <w:rFonts w:hAnsi="宋体" w:hint="eastAsia"/>
        </w:rPr>
        <w:t>云建设</w:t>
      </w:r>
      <w:r w:rsidR="002A48A6" w:rsidRPr="00B64692">
        <w:rPr>
          <w:rFonts w:hAnsi="宋体" w:hint="eastAsia"/>
        </w:rPr>
        <w:t>〔</w:t>
      </w:r>
      <w:r w:rsidRPr="00B64692">
        <w:rPr>
          <w:rFonts w:hAnsi="宋体"/>
        </w:rPr>
        <w:t>2013</w:t>
      </w:r>
      <w:r w:rsidR="00F10660" w:rsidRPr="00B64692">
        <w:rPr>
          <w:rFonts w:hAnsi="宋体"/>
        </w:rPr>
        <w:t>〕8</w:t>
      </w:r>
      <w:r w:rsidRPr="00B64692">
        <w:rPr>
          <w:rFonts w:hAnsi="宋体"/>
        </w:rPr>
        <w:t>56</w:t>
      </w:r>
      <w:r w:rsidRPr="00B64692">
        <w:rPr>
          <w:rFonts w:hAnsi="宋体" w:hint="eastAsia"/>
        </w:rPr>
        <w:t>号</w:t>
      </w:r>
      <w:r w:rsidR="00D25E51" w:rsidRPr="00B64692">
        <w:rPr>
          <w:rFonts w:hAnsi="宋体" w:hint="eastAsia"/>
        </w:rPr>
        <w:t>)</w:t>
      </w:r>
      <w:r w:rsidRPr="00B64692">
        <w:rPr>
          <w:rFonts w:hAnsi="宋体" w:hint="eastAsia"/>
        </w:rPr>
        <w:t>；</w:t>
      </w:r>
    </w:p>
    <w:p w:rsidR="00935CE6" w:rsidRPr="00935CE6" w:rsidRDefault="00935CE6" w:rsidP="00935CE6">
      <w:pPr>
        <w:pStyle w:val="7"/>
        <w:numPr>
          <w:ilvl w:val="6"/>
          <w:numId w:val="26"/>
        </w:numPr>
        <w:ind w:firstLineChars="160" w:firstLine="256"/>
        <w:rPr>
          <w:rFonts w:hAnsi="宋体" w:hint="eastAsia"/>
        </w:rPr>
      </w:pPr>
      <w:r w:rsidRPr="00B64692">
        <w:rPr>
          <w:rFonts w:hAnsi="宋体" w:hint="eastAsia"/>
          <w:color w:val="0070C0"/>
          <w:szCs w:val="18"/>
        </w:rPr>
        <w:t>【备用】</w:t>
      </w:r>
      <w:r w:rsidRPr="00935CE6">
        <w:rPr>
          <w:rFonts w:hAnsi="宋体"/>
          <w:highlight w:val="green"/>
        </w:rPr>
        <w:t>云南省住房和城乡建设厅关于印发《云南省房屋建筑和市政基础设施工程勘察设计变更管理办法（试行）》的通知</w:t>
      </w:r>
      <w:r w:rsidRPr="00935CE6">
        <w:rPr>
          <w:rFonts w:hAnsi="宋体" w:hint="eastAsia"/>
          <w:highlight w:val="green"/>
        </w:rPr>
        <w:t>(云建规〔</w:t>
      </w:r>
      <w:r w:rsidRPr="00935CE6">
        <w:rPr>
          <w:rFonts w:hAnsi="宋体"/>
          <w:highlight w:val="green"/>
        </w:rPr>
        <w:t>20</w:t>
      </w:r>
      <w:r w:rsidRPr="00935CE6">
        <w:rPr>
          <w:rFonts w:hAnsi="宋体" w:hint="eastAsia"/>
          <w:highlight w:val="green"/>
        </w:rPr>
        <w:t>25</w:t>
      </w:r>
      <w:r w:rsidRPr="00935CE6">
        <w:rPr>
          <w:rFonts w:hAnsi="宋体"/>
          <w:highlight w:val="green"/>
        </w:rPr>
        <w:t>〕</w:t>
      </w:r>
      <w:r w:rsidRPr="00935CE6">
        <w:rPr>
          <w:rFonts w:hAnsi="宋体" w:hint="eastAsia"/>
          <w:highlight w:val="green"/>
        </w:rPr>
        <w:t>1号)；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《贵阳市超限高层建筑抗震设计指南</w:t>
      </w:r>
      <w:r w:rsidR="003F408A" w:rsidRPr="00B64692">
        <w:rPr>
          <w:rFonts w:hAnsi="宋体" w:hint="eastAsia"/>
        </w:rPr>
        <w:t>(</w:t>
      </w:r>
      <w:r w:rsidRPr="00B64692">
        <w:rPr>
          <w:rFonts w:hAnsi="宋体" w:hint="eastAsia"/>
        </w:rPr>
        <w:t>2</w:t>
      </w:r>
      <w:r w:rsidRPr="00B64692">
        <w:rPr>
          <w:rFonts w:hAnsi="宋体"/>
        </w:rPr>
        <w:t>020</w:t>
      </w:r>
      <w:r w:rsidRPr="00B64692">
        <w:rPr>
          <w:rFonts w:hAnsi="宋体" w:hint="eastAsia"/>
        </w:rPr>
        <w:t>年版</w:t>
      </w:r>
      <w:r w:rsidR="003F408A" w:rsidRPr="00B64692">
        <w:rPr>
          <w:rFonts w:hAnsi="宋体" w:hint="eastAsia"/>
        </w:rPr>
        <w:t>)</w:t>
      </w:r>
      <w:r w:rsidRPr="00B64692">
        <w:rPr>
          <w:rFonts w:hAnsi="宋体" w:hint="eastAsia"/>
        </w:rPr>
        <w:t>》贵阳市抗震办公室；</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《四川省房屋建筑工程抗震设防专项审查技术要点</w:t>
      </w:r>
      <w:r w:rsidR="00C35F32" w:rsidRPr="00B64692">
        <w:rPr>
          <w:rFonts w:hAnsi="宋体" w:hint="eastAsia"/>
        </w:rPr>
        <w:t>(2</w:t>
      </w:r>
      <w:r w:rsidR="00C35F32" w:rsidRPr="00B64692">
        <w:rPr>
          <w:rFonts w:hAnsi="宋体"/>
        </w:rPr>
        <w:t>02</w:t>
      </w:r>
      <w:r w:rsidR="00C35F32" w:rsidRPr="00B64692">
        <w:rPr>
          <w:rFonts w:hAnsi="宋体" w:hint="eastAsia"/>
        </w:rPr>
        <w:t>4年版)</w:t>
      </w:r>
      <w:r w:rsidRPr="00B64692">
        <w:rPr>
          <w:rFonts w:hAnsi="宋体" w:hint="eastAsia"/>
        </w:rPr>
        <w:t>》</w:t>
      </w:r>
      <w:r w:rsidR="003F408A" w:rsidRPr="00B64692">
        <w:rPr>
          <w:rFonts w:hAnsi="宋体" w:hint="eastAsia"/>
        </w:rPr>
        <w:t>(</w:t>
      </w:r>
      <w:r w:rsidR="00BE4523" w:rsidRPr="00B64692">
        <w:rPr>
          <w:rFonts w:hAnsi="宋体" w:hint="eastAsia"/>
        </w:rPr>
        <w:t>川建勘设科</w:t>
      </w:r>
      <w:r w:rsidR="00B1455D" w:rsidRPr="00B64692">
        <w:rPr>
          <w:rFonts w:hAnsi="宋体" w:hint="eastAsia"/>
        </w:rPr>
        <w:t>函</w:t>
      </w:r>
      <w:r w:rsidR="002A48A6" w:rsidRPr="00B64692">
        <w:rPr>
          <w:rFonts w:hAnsi="宋体" w:hint="eastAsia"/>
        </w:rPr>
        <w:t>〔</w:t>
      </w:r>
      <w:r w:rsidRPr="00B64692">
        <w:rPr>
          <w:rFonts w:hAnsi="宋体" w:hint="eastAsia"/>
        </w:rPr>
        <w:t>202</w:t>
      </w:r>
      <w:r w:rsidR="00C35F32" w:rsidRPr="00B64692">
        <w:rPr>
          <w:rFonts w:hAnsi="宋体" w:hint="eastAsia"/>
        </w:rPr>
        <w:t>4</w:t>
      </w:r>
      <w:r w:rsidR="00F10660" w:rsidRPr="00B64692">
        <w:rPr>
          <w:rFonts w:hAnsi="宋体"/>
        </w:rPr>
        <w:t>〕2</w:t>
      </w:r>
      <w:r w:rsidR="00C35F32" w:rsidRPr="00B64692">
        <w:rPr>
          <w:rFonts w:hAnsi="宋体" w:hint="eastAsia"/>
        </w:rPr>
        <w:t>942</w:t>
      </w:r>
      <w:r w:rsidR="00BE4523" w:rsidRPr="00B64692">
        <w:rPr>
          <w:rFonts w:hAnsi="宋体" w:hint="eastAsia"/>
        </w:rPr>
        <w:t>号</w:t>
      </w:r>
      <w:r w:rsidR="003F408A" w:rsidRPr="00B64692">
        <w:rPr>
          <w:rFonts w:hAnsi="宋体" w:hint="eastAsia"/>
        </w:rPr>
        <w:t>)</w:t>
      </w:r>
      <w:r w:rsidRPr="00B64692">
        <w:rPr>
          <w:rFonts w:hAnsi="宋体" w:hint="eastAsia"/>
        </w:rPr>
        <w:t>；</w:t>
      </w:r>
    </w:p>
    <w:p w:rsidR="00B37D94" w:rsidRDefault="00B37D94" w:rsidP="002F5E8B">
      <w:pPr>
        <w:pStyle w:val="7"/>
        <w:numPr>
          <w:ilvl w:val="6"/>
          <w:numId w:val="26"/>
        </w:numPr>
        <w:ind w:firstLineChars="160" w:firstLine="256"/>
        <w:rPr>
          <w:rFonts w:hAnsi="宋体"/>
          <w:color w:val="808080"/>
        </w:rPr>
      </w:pPr>
      <w:r>
        <w:rPr>
          <w:rFonts w:hAnsi="宋体" w:hint="eastAsia"/>
          <w:color w:val="808080"/>
        </w:rPr>
        <w:t>《四川省建筑工程常见质量问题防治手册》（土建篇）(川建质安函</w:t>
      </w:r>
      <w:r w:rsidR="002A48A6">
        <w:rPr>
          <w:rFonts w:hAnsi="宋体" w:hint="eastAsia"/>
          <w:color w:val="808080"/>
        </w:rPr>
        <w:t>〔</w:t>
      </w:r>
      <w:r>
        <w:rPr>
          <w:rFonts w:hAnsi="宋体"/>
          <w:color w:val="808080"/>
        </w:rPr>
        <w:t>2023</w:t>
      </w:r>
      <w:r w:rsidR="00F10660">
        <w:rPr>
          <w:rFonts w:hAnsi="宋体"/>
          <w:color w:val="808080"/>
        </w:rPr>
        <w:t>〕3</w:t>
      </w:r>
      <w:r>
        <w:rPr>
          <w:rFonts w:hAnsi="宋体"/>
          <w:color w:val="808080"/>
        </w:rPr>
        <w:t>505</w:t>
      </w:r>
      <w:r>
        <w:rPr>
          <w:rFonts w:hAnsi="宋体" w:hint="eastAsia"/>
          <w:color w:val="808080"/>
        </w:rPr>
        <w:t>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关于认真贯彻落实</w:t>
      </w:r>
      <w:r w:rsidRPr="00B64692">
        <w:rPr>
          <w:rFonts w:hAnsi="宋体"/>
          <w:color w:val="808080"/>
        </w:rPr>
        <w:t>《建设工程抗震管理条例》的通知</w:t>
      </w:r>
      <w:r w:rsidR="003F408A" w:rsidRPr="00B64692">
        <w:rPr>
          <w:rFonts w:hAnsi="宋体" w:hint="eastAsia"/>
          <w:color w:val="808080"/>
        </w:rPr>
        <w:t>(</w:t>
      </w:r>
      <w:r w:rsidRPr="00B64692">
        <w:rPr>
          <w:rFonts w:hAnsi="宋体"/>
          <w:color w:val="808080"/>
        </w:rPr>
        <w:t>川建勘设科函</w:t>
      </w:r>
      <w:r w:rsidR="002A48A6" w:rsidRPr="00B64692">
        <w:rPr>
          <w:rFonts w:hAnsi="宋体" w:hint="eastAsia"/>
          <w:color w:val="808080"/>
        </w:rPr>
        <w:t>〔</w:t>
      </w:r>
      <w:r w:rsidRPr="00B64692">
        <w:rPr>
          <w:rFonts w:hAnsi="宋体" w:hint="eastAsia"/>
          <w:color w:val="808080"/>
        </w:rPr>
        <w:t>2022</w:t>
      </w:r>
      <w:r w:rsidR="00B17919" w:rsidRPr="00B64692">
        <w:rPr>
          <w:rFonts w:hAnsi="宋体"/>
          <w:color w:val="808080"/>
        </w:rPr>
        <w:t>〕</w:t>
      </w:r>
      <w:r w:rsidRPr="00B64692">
        <w:rPr>
          <w:rFonts w:hAnsi="宋体"/>
          <w:color w:val="808080"/>
        </w:rPr>
        <w:t xml:space="preserve"> </w:t>
      </w:r>
      <w:r w:rsidRPr="00B64692">
        <w:rPr>
          <w:rFonts w:hAnsi="宋体" w:hint="eastAsia"/>
          <w:color w:val="808080"/>
        </w:rPr>
        <w:t>1312</w:t>
      </w:r>
      <w:r w:rsidRPr="00B64692">
        <w:rPr>
          <w:rFonts w:hAnsi="宋体"/>
          <w:color w:val="808080"/>
        </w:rPr>
        <w:t>号</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shd w:val="clear" w:color="auto" w:fill="FFFFFF"/>
        </w:rPr>
        <w:t>《四川省住房城乡建设领域新技术推广应用管理办法</w:t>
      </w:r>
      <w:r w:rsidR="003F408A" w:rsidRPr="00B64692">
        <w:rPr>
          <w:rFonts w:hAnsi="宋体" w:hint="eastAsia"/>
          <w:color w:val="808080"/>
          <w:shd w:val="clear" w:color="auto" w:fill="FFFFFF"/>
        </w:rPr>
        <w:t>(</w:t>
      </w:r>
      <w:r w:rsidRPr="00B64692">
        <w:rPr>
          <w:rFonts w:hAnsi="宋体" w:hint="eastAsia"/>
          <w:color w:val="808080"/>
          <w:shd w:val="clear" w:color="auto" w:fill="FFFFFF"/>
        </w:rPr>
        <w:t>试行</w:t>
      </w:r>
      <w:r w:rsidR="003F408A" w:rsidRPr="00B64692">
        <w:rPr>
          <w:rFonts w:hAnsi="宋体" w:hint="eastAsia"/>
          <w:color w:val="808080"/>
          <w:shd w:val="clear" w:color="auto" w:fill="FFFFFF"/>
        </w:rPr>
        <w:t>)</w:t>
      </w:r>
      <w:r w:rsidRPr="00B64692">
        <w:rPr>
          <w:rFonts w:hAnsi="宋体" w:hint="eastAsia"/>
          <w:color w:val="808080"/>
          <w:shd w:val="clear" w:color="auto" w:fill="FFFFFF"/>
        </w:rPr>
        <w:t>》</w:t>
      </w:r>
      <w:r w:rsidR="00D25E51" w:rsidRPr="00B64692">
        <w:rPr>
          <w:rFonts w:hAnsi="宋体" w:hint="eastAsia"/>
          <w:color w:val="808080"/>
          <w:shd w:val="clear" w:color="auto" w:fill="FFFFFF"/>
        </w:rPr>
        <w:t>(</w:t>
      </w:r>
      <w:r w:rsidRPr="00B64692">
        <w:rPr>
          <w:rFonts w:hAnsi="宋体" w:hint="eastAsia"/>
          <w:color w:val="808080"/>
          <w:shd w:val="clear" w:color="auto" w:fill="FFFFFF"/>
        </w:rPr>
        <w:t>川建行规</w:t>
      </w:r>
      <w:r w:rsidR="002A48A6" w:rsidRPr="00B64692">
        <w:rPr>
          <w:rFonts w:hAnsi="宋体" w:hint="eastAsia"/>
          <w:color w:val="808080"/>
          <w:shd w:val="clear" w:color="auto" w:fill="FFFFFF"/>
        </w:rPr>
        <w:t>〔</w:t>
      </w:r>
      <w:r w:rsidRPr="00B64692">
        <w:rPr>
          <w:rFonts w:hAnsi="宋体" w:hint="eastAsia"/>
          <w:color w:val="808080"/>
          <w:shd w:val="clear" w:color="auto" w:fill="FFFFFF"/>
        </w:rPr>
        <w:t>2022</w:t>
      </w:r>
      <w:r w:rsidR="00F10660" w:rsidRPr="00B64692">
        <w:rPr>
          <w:rFonts w:hAnsi="宋体" w:hint="eastAsia"/>
          <w:color w:val="808080"/>
          <w:shd w:val="clear" w:color="auto" w:fill="FFFFFF"/>
        </w:rPr>
        <w:t>〕4</w:t>
      </w:r>
      <w:r w:rsidRPr="00B64692">
        <w:rPr>
          <w:rFonts w:hAnsi="宋体" w:hint="eastAsia"/>
          <w:color w:val="808080"/>
          <w:shd w:val="clear" w:color="auto" w:fill="FFFFFF"/>
        </w:rPr>
        <w:t>号</w:t>
      </w:r>
      <w:r w:rsidR="00D25E51" w:rsidRPr="00B64692">
        <w:rPr>
          <w:rFonts w:hAnsi="宋体" w:hint="eastAsia"/>
          <w:color w:val="808080"/>
          <w:shd w:val="clear" w:color="auto" w:fill="FFFFFF"/>
        </w:rPr>
        <w:t>)</w:t>
      </w:r>
      <w:r w:rsidRPr="00B64692">
        <w:rPr>
          <w:rFonts w:hAnsi="宋体" w:hint="eastAsia"/>
          <w:color w:val="808080"/>
          <w:shd w:val="clear" w:color="auto" w:fill="FFFFFF"/>
        </w:rPr>
        <w:t>；</w:t>
      </w:r>
    </w:p>
    <w:p w:rsidR="00246B46" w:rsidRPr="00B64692" w:rsidRDefault="00583993" w:rsidP="002F5E8B">
      <w:pPr>
        <w:pStyle w:val="7"/>
        <w:numPr>
          <w:ilvl w:val="6"/>
          <w:numId w:val="26"/>
        </w:numPr>
        <w:ind w:firstLineChars="160" w:firstLine="256"/>
        <w:rPr>
          <w:rFonts w:hAnsi="宋体" w:hint="eastAsia"/>
        </w:rPr>
      </w:pPr>
      <w:r w:rsidRPr="00B64692">
        <w:rPr>
          <w:rFonts w:hAnsi="宋体" w:hint="eastAsia"/>
          <w:color w:val="808080"/>
        </w:rPr>
        <w:t>四川省住房和城乡建设厅关于发布</w:t>
      </w:r>
      <w:r w:rsidR="00246B46" w:rsidRPr="00B64692">
        <w:rPr>
          <w:rFonts w:hAnsi="宋体" w:hint="eastAsia"/>
          <w:color w:val="808080"/>
        </w:rPr>
        <w:t>《四川省住房城乡建设领域推广应用新技术和限制、禁止使用落后技术</w:t>
      </w:r>
      <w:r w:rsidR="003F408A" w:rsidRPr="00B64692">
        <w:rPr>
          <w:rFonts w:hAnsi="宋体" w:hint="eastAsia"/>
          <w:color w:val="808080"/>
        </w:rPr>
        <w:t>(</w:t>
      </w:r>
      <w:r w:rsidR="00246B46" w:rsidRPr="00B64692">
        <w:rPr>
          <w:rFonts w:hAnsi="宋体" w:hint="eastAsia"/>
          <w:color w:val="808080"/>
        </w:rPr>
        <w:t>第一批</w:t>
      </w:r>
      <w:r w:rsidR="003F408A" w:rsidRPr="00B64692">
        <w:rPr>
          <w:rFonts w:hAnsi="宋体" w:hint="eastAsia"/>
          <w:color w:val="808080"/>
        </w:rPr>
        <w:t>)</w:t>
      </w:r>
      <w:r w:rsidR="00246B46" w:rsidRPr="00B64692">
        <w:rPr>
          <w:rFonts w:hAnsi="宋体" w:hint="eastAsia"/>
          <w:color w:val="808080"/>
        </w:rPr>
        <w:t>》</w:t>
      </w:r>
      <w:r w:rsidRPr="00B64692">
        <w:rPr>
          <w:rFonts w:hAnsi="宋体" w:hint="eastAsia"/>
          <w:color w:val="808080"/>
        </w:rPr>
        <w:t>的公告</w:t>
      </w:r>
      <w:r w:rsidR="00246B46"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lastRenderedPageBreak/>
        <w:t>《陕西省建设领域推广应用及限制禁止使用技术目录</w:t>
      </w:r>
      <w:r w:rsidR="003F408A" w:rsidRPr="00B64692">
        <w:rPr>
          <w:rFonts w:hAnsi="宋体" w:hint="eastAsia"/>
          <w:color w:val="808080"/>
        </w:rPr>
        <w:t>(</w:t>
      </w:r>
      <w:r w:rsidRPr="00B64692">
        <w:rPr>
          <w:rFonts w:hAnsi="宋体" w:hint="eastAsia"/>
          <w:color w:val="808080"/>
        </w:rPr>
        <w:t>第一批</w:t>
      </w:r>
      <w:r w:rsidR="003F408A" w:rsidRPr="00B64692">
        <w:rPr>
          <w:rFonts w:hAnsi="宋体" w:hint="eastAsia"/>
          <w:color w:val="808080"/>
        </w:rPr>
        <w:t>)</w:t>
      </w:r>
      <w:r w:rsidRPr="00B64692">
        <w:rPr>
          <w:rFonts w:hAnsi="宋体" w:hint="eastAsia"/>
          <w:color w:val="808080"/>
        </w:rPr>
        <w:t>》</w:t>
      </w:r>
      <w:r w:rsidR="00D25E51" w:rsidRPr="00B64692">
        <w:rPr>
          <w:rFonts w:hAnsi="宋体" w:hint="eastAsia"/>
          <w:color w:val="808080"/>
        </w:rPr>
        <w:t>(</w:t>
      </w:r>
      <w:r w:rsidRPr="00B64692">
        <w:rPr>
          <w:rFonts w:hAnsi="宋体" w:hint="eastAsia"/>
          <w:color w:val="808080"/>
        </w:rPr>
        <w:t>陕建科发</w:t>
      </w:r>
      <w:r w:rsidR="002A48A6" w:rsidRPr="00B64692">
        <w:rPr>
          <w:rFonts w:hAnsi="宋体" w:hint="eastAsia"/>
          <w:color w:val="808080"/>
        </w:rPr>
        <w:t>〔</w:t>
      </w:r>
      <w:r w:rsidRPr="00B64692">
        <w:rPr>
          <w:rFonts w:hAnsi="宋体" w:hint="eastAsia"/>
          <w:color w:val="808080"/>
        </w:rPr>
        <w:t>202</w:t>
      </w:r>
      <w:r w:rsidRPr="00B64692">
        <w:rPr>
          <w:rFonts w:hAnsi="宋体"/>
          <w:color w:val="808080"/>
        </w:rPr>
        <w:t>3</w:t>
      </w:r>
      <w:r w:rsidR="00F10660" w:rsidRPr="00B64692">
        <w:rPr>
          <w:rFonts w:hAnsi="宋体" w:hint="eastAsia"/>
          <w:color w:val="808080"/>
        </w:rPr>
        <w:t>〕1</w:t>
      </w:r>
      <w:r w:rsidRPr="00B64692">
        <w:rPr>
          <w:rFonts w:hAnsi="宋体" w:hint="eastAsia"/>
          <w:color w:val="808080"/>
        </w:rPr>
        <w:t>号</w:t>
      </w:r>
      <w:r w:rsidR="00D25E51" w:rsidRPr="00B64692">
        <w:rPr>
          <w:rFonts w:hAnsi="宋体" w:hint="eastAsia"/>
          <w:color w:val="808080"/>
        </w:rPr>
        <w:t>)</w:t>
      </w:r>
      <w:r w:rsidR="008A5AD7" w:rsidRPr="00B64692">
        <w:rPr>
          <w:rFonts w:hAnsi="宋体" w:hint="eastAsia"/>
          <w:color w:val="808080"/>
        </w:rPr>
        <w:t>；</w:t>
      </w:r>
    </w:p>
    <w:p w:rsidR="00C17C49" w:rsidRPr="00315B95" w:rsidRDefault="008A5AD7" w:rsidP="002F5E8B">
      <w:pPr>
        <w:numPr>
          <w:ilvl w:val="6"/>
          <w:numId w:val="26"/>
        </w:numPr>
        <w:ind w:firstLineChars="160" w:firstLine="256"/>
        <w:rPr>
          <w:rFonts w:hAnsi="宋体" w:hint="eastAsia"/>
          <w:color w:val="808080"/>
        </w:rPr>
      </w:pPr>
      <w:r>
        <w:rPr>
          <w:rFonts w:ascii="宋体" w:hAnsi="宋体" w:hint="eastAsia"/>
          <w:color w:val="808080"/>
          <w:szCs w:val="13"/>
        </w:rPr>
        <w:t>《宁夏建筑工程施工图设计技术要点》（宁建（消）发〔2023〕6号）。</w:t>
      </w:r>
    </w:p>
    <w:p w:rsidR="00246B46" w:rsidRPr="00B64692" w:rsidRDefault="006C2CDE" w:rsidP="00246B46">
      <w:pPr>
        <w:pStyle w:val="4111"/>
        <w:tabs>
          <w:tab w:val="num" w:pos="360"/>
        </w:tabs>
      </w:pPr>
      <w:bookmarkStart w:id="45" w:name="_Hlk217663769"/>
      <w:r w:rsidRPr="00B64692">
        <w:rPr>
          <w:rFonts w:hint="eastAsia"/>
        </w:rPr>
        <w:t>设计</w:t>
      </w:r>
      <w:r w:rsidR="00A1739E" w:rsidRPr="00B64692">
        <w:rPr>
          <w:rFonts w:hint="eastAsia"/>
        </w:rPr>
        <w:t>文件编制</w:t>
      </w:r>
      <w:r w:rsidRPr="00B64692">
        <w:rPr>
          <w:rFonts w:hint="eastAsia"/>
        </w:rPr>
        <w:t>深度</w:t>
      </w:r>
      <w:r w:rsidR="00A1739E" w:rsidRPr="00B64692">
        <w:rPr>
          <w:rFonts w:hint="eastAsia"/>
        </w:rPr>
        <w:t>规定</w:t>
      </w:r>
      <w:r w:rsidR="0060495B" w:rsidRPr="00B64692">
        <w:rPr>
          <w:rFonts w:hint="eastAsia"/>
        </w:rPr>
        <w:t>：</w:t>
      </w:r>
    </w:p>
    <w:bookmarkEnd w:id="45"/>
    <w:p w:rsidR="00246B46" w:rsidRPr="00B64692" w:rsidRDefault="00AF282D" w:rsidP="00AF282D">
      <w:pPr>
        <w:ind w:firstLineChars="400" w:firstLine="640"/>
        <w:rPr>
          <w:rFonts w:hAnsi="宋体"/>
          <w:color w:val="C00000"/>
        </w:rPr>
      </w:pPr>
      <w:r w:rsidRPr="00B64692">
        <w:rPr>
          <w:rFonts w:hAnsi="宋体" w:hint="eastAsia"/>
          <w:color w:val="C00000"/>
        </w:rPr>
        <w:t>6</w:t>
      </w:r>
      <w:r w:rsidRPr="00B64692">
        <w:rPr>
          <w:rFonts w:hAnsi="宋体" w:hint="eastAsia"/>
          <w:color w:val="C00000"/>
        </w:rPr>
        <w:t>）</w:t>
      </w:r>
      <w:r w:rsidR="002D4CE9" w:rsidRPr="00B64692">
        <w:rPr>
          <w:rFonts w:hAnsi="宋体" w:hint="eastAsia"/>
          <w:color w:val="C00000"/>
        </w:rPr>
        <w:t>表明现场服务的节点、事项和内容。”</w:t>
      </w:r>
      <w:r w:rsidR="00D1268E" w:rsidRPr="00B64692">
        <w:rPr>
          <w:rFonts w:hAnsi="宋体" w:hint="eastAsia"/>
          <w:color w:val="C00000"/>
        </w:rPr>
        <w:t>。</w:t>
      </w:r>
    </w:p>
    <w:p w:rsidR="00246B46" w:rsidRPr="00B64692" w:rsidRDefault="00571095" w:rsidP="002F5E8B">
      <w:pPr>
        <w:pStyle w:val="7"/>
        <w:numPr>
          <w:ilvl w:val="6"/>
          <w:numId w:val="26"/>
        </w:numPr>
        <w:ind w:firstLineChars="160" w:firstLine="256"/>
      </w:pPr>
      <w:bookmarkStart w:id="46" w:name="_Hlk217663815"/>
      <w:r w:rsidRPr="00B64692">
        <w:rPr>
          <w:rFonts w:hAnsi="宋体" w:hint="eastAsia"/>
          <w:color w:val="0070C0"/>
          <w:szCs w:val="18"/>
        </w:rPr>
        <w:t>【备用】</w:t>
      </w:r>
      <w:r w:rsidR="00246B46" w:rsidRPr="00B64692">
        <w:rPr>
          <w:rFonts w:hint="eastAsia"/>
        </w:rPr>
        <w:t>《建筑工程设计文件编制深度规定</w:t>
      </w:r>
      <w:r w:rsidR="003F408A" w:rsidRPr="00B64692">
        <w:rPr>
          <w:rFonts w:hint="eastAsia"/>
        </w:rPr>
        <w:t>(</w:t>
      </w:r>
      <w:r w:rsidR="00246B46" w:rsidRPr="00B64692">
        <w:rPr>
          <w:rFonts w:hint="eastAsia"/>
        </w:rPr>
        <w:t>2016年版</w:t>
      </w:r>
      <w:r w:rsidR="003F408A" w:rsidRPr="00B64692">
        <w:rPr>
          <w:rFonts w:hint="eastAsia"/>
        </w:rPr>
        <w:t>)</w:t>
      </w:r>
      <w:r w:rsidR="00246B46" w:rsidRPr="00B64692">
        <w:rPr>
          <w:rFonts w:hint="eastAsia"/>
        </w:rPr>
        <w:t>》</w:t>
      </w:r>
      <w:bookmarkStart w:id="47" w:name="_Hlk217663714"/>
      <w:r w:rsidR="00246B46" w:rsidRPr="00B64692">
        <w:rPr>
          <w:rFonts w:hint="eastAsia"/>
        </w:rPr>
        <w:t>建质函</w:t>
      </w:r>
      <w:bookmarkEnd w:id="47"/>
      <w:r w:rsidR="002A48A6" w:rsidRPr="00B64692">
        <w:rPr>
          <w:rFonts w:hint="eastAsia"/>
        </w:rPr>
        <w:t>〔</w:t>
      </w:r>
      <w:r w:rsidR="00246B46" w:rsidRPr="00B64692">
        <w:rPr>
          <w:rFonts w:hint="eastAsia"/>
        </w:rPr>
        <w:t>2016</w:t>
      </w:r>
      <w:r w:rsidR="00F10660" w:rsidRPr="00B64692">
        <w:rPr>
          <w:rFonts w:hint="eastAsia"/>
        </w:rPr>
        <w:t>〕2</w:t>
      </w:r>
      <w:r w:rsidR="00246B46" w:rsidRPr="00B64692">
        <w:rPr>
          <w:rFonts w:hint="eastAsia"/>
        </w:rPr>
        <w:t>47号；</w:t>
      </w:r>
    </w:p>
    <w:p w:rsidR="00246B46" w:rsidRPr="00B64692" w:rsidRDefault="00246B46" w:rsidP="00246B46">
      <w:pPr>
        <w:pStyle w:val="7"/>
        <w:ind w:firstLine="256"/>
        <w:rPr>
          <w:rFonts w:hAnsi="宋体"/>
        </w:rPr>
      </w:pPr>
      <w:r w:rsidRPr="00B64692">
        <w:rPr>
          <w:rFonts w:hAnsi="宋体" w:hint="eastAsia"/>
          <w:color w:val="0070C0"/>
          <w:szCs w:val="18"/>
        </w:rPr>
        <w:t>【备用】</w:t>
      </w:r>
      <w:r w:rsidRPr="00B64692">
        <w:rPr>
          <w:rFonts w:hAnsi="宋体" w:hint="eastAsia"/>
        </w:rPr>
        <w:t>国家文物局《文物保护工程设计文件编制深度要求</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》办保函</w:t>
      </w:r>
      <w:r w:rsidR="002A48A6" w:rsidRPr="00B64692">
        <w:rPr>
          <w:rFonts w:hAnsi="宋体" w:hint="eastAsia"/>
        </w:rPr>
        <w:t>〔</w:t>
      </w:r>
      <w:r w:rsidRPr="00B64692">
        <w:rPr>
          <w:rFonts w:hAnsi="宋体"/>
        </w:rPr>
        <w:t>2013</w:t>
      </w:r>
      <w:r w:rsidR="00F10660" w:rsidRPr="00B64692">
        <w:rPr>
          <w:rFonts w:hAnsi="宋体"/>
        </w:rPr>
        <w:t>〕3</w:t>
      </w:r>
      <w:r w:rsidRPr="00B64692">
        <w:rPr>
          <w:rFonts w:hAnsi="宋体"/>
        </w:rPr>
        <w:t>75</w:t>
      </w:r>
      <w:r w:rsidRPr="00B64692">
        <w:rPr>
          <w:rFonts w:hAnsi="宋体" w:hint="eastAsia"/>
        </w:rPr>
        <w:t>号；</w:t>
      </w:r>
    </w:p>
    <w:p w:rsidR="001259C9" w:rsidRPr="00B64692" w:rsidRDefault="00E70DCD">
      <w:pPr>
        <w:pStyle w:val="7"/>
        <w:ind w:firstLine="256"/>
        <w:rPr>
          <w:rFonts w:hAnsi="宋体"/>
        </w:rPr>
      </w:pPr>
      <w:r w:rsidRPr="00B64692">
        <w:rPr>
          <w:rFonts w:hint="eastAsia"/>
          <w:color w:val="0070C0"/>
          <w:szCs w:val="18"/>
        </w:rPr>
        <w:t>【备用】</w:t>
      </w:r>
      <w:r w:rsidRPr="00B64692">
        <w:rPr>
          <w:rFonts w:hint="eastAsia"/>
        </w:rPr>
        <w:t>关于印发《北京市地基处理工程设计文件编制深度规定(试行版)》的通知(市规划国土发</w:t>
      </w:r>
      <w:r w:rsidR="002A48A6" w:rsidRPr="00B64692">
        <w:rPr>
          <w:rFonts w:hint="eastAsia"/>
        </w:rPr>
        <w:t>〔</w:t>
      </w:r>
      <w:r w:rsidRPr="00B64692">
        <w:t>2018</w:t>
      </w:r>
      <w:r w:rsidR="00F10660" w:rsidRPr="00B64692">
        <w:t>〕4</w:t>
      </w:r>
      <w:r w:rsidRPr="00B64692">
        <w:t>4</w:t>
      </w:r>
      <w:r w:rsidRPr="00B64692">
        <w:rPr>
          <w:rFonts w:hint="eastAsia"/>
        </w:rPr>
        <w:t>号)；</w:t>
      </w:r>
    </w:p>
    <w:p w:rsidR="008E08CE" w:rsidRPr="00B64692" w:rsidRDefault="008E08CE" w:rsidP="00D342BB">
      <w:pPr>
        <w:pStyle w:val="7"/>
        <w:ind w:firstLine="256"/>
        <w:rPr>
          <w:rFonts w:hAnsi="宋体"/>
        </w:rPr>
      </w:pPr>
      <w:r w:rsidRPr="00B64692">
        <w:rPr>
          <w:rFonts w:hAnsi="宋体" w:hint="eastAsia"/>
          <w:color w:val="0070C0"/>
          <w:szCs w:val="18"/>
        </w:rPr>
        <w:t>【备用】</w:t>
      </w:r>
      <w:r w:rsidRPr="00B64692">
        <w:rPr>
          <w:rFonts w:hAnsi="宋体" w:hint="eastAsia"/>
        </w:rPr>
        <w:t>《上海市既有多层住宅加装电梯技术文件编制深度规定》(沪修缮质检〔2021〕1</w:t>
      </w:r>
      <w:r w:rsidRPr="00B64692">
        <w:rPr>
          <w:rFonts w:hAnsi="宋体"/>
        </w:rPr>
        <w:t>3</w:t>
      </w:r>
      <w:r w:rsidRPr="00B64692">
        <w:rPr>
          <w:rFonts w:hAnsi="宋体" w:hint="eastAsia"/>
        </w:rPr>
        <w:t>号)；</w:t>
      </w:r>
    </w:p>
    <w:p w:rsidR="00FA4DA9" w:rsidRPr="00B64692" w:rsidRDefault="00FA4DA9" w:rsidP="00FA4DA9">
      <w:pPr>
        <w:pStyle w:val="7"/>
        <w:ind w:firstLine="256"/>
        <w:rPr>
          <w:rFonts w:hAnsi="宋体"/>
          <w:color w:val="808080"/>
        </w:rPr>
      </w:pPr>
      <w:r w:rsidRPr="00B64692">
        <w:rPr>
          <w:rFonts w:hAnsi="宋体" w:hint="eastAsia"/>
          <w:color w:val="0070C0"/>
          <w:szCs w:val="18"/>
        </w:rPr>
        <w:t>【备用】</w:t>
      </w:r>
      <w:r w:rsidRPr="00B64692">
        <w:rPr>
          <w:rFonts w:hint="eastAsia"/>
        </w:rPr>
        <w:t>《重庆市建筑工程施工图设计文件编制技术规定（2</w:t>
      </w:r>
      <w:r w:rsidRPr="00B64692">
        <w:t>024</w:t>
      </w:r>
      <w:r w:rsidRPr="00B64692">
        <w:rPr>
          <w:rFonts w:hint="eastAsia"/>
        </w:rPr>
        <w:t xml:space="preserve">年版）》(渝建勘设 </w:t>
      </w:r>
      <w:r w:rsidR="002A48A6" w:rsidRPr="00B64692">
        <w:rPr>
          <w:rFonts w:hint="eastAsia"/>
        </w:rPr>
        <w:t>〔</w:t>
      </w:r>
      <w:r w:rsidRPr="00B64692">
        <w:t>2023</w:t>
      </w:r>
      <w:r w:rsidR="00F10660" w:rsidRPr="00B64692">
        <w:t>〕5</w:t>
      </w:r>
      <w:r w:rsidRPr="00B64692">
        <w:t>2</w:t>
      </w:r>
      <w:r w:rsidRPr="00B64692">
        <w:rPr>
          <w:rFonts w:hint="eastAsia"/>
        </w:rPr>
        <w:t>号)</w:t>
      </w:r>
      <w:r w:rsidRPr="00B64692">
        <w:rPr>
          <w:rFonts w:hAnsi="宋体" w:hint="eastAsia"/>
        </w:rPr>
        <w:t>；</w:t>
      </w:r>
    </w:p>
    <w:p w:rsidR="001259C9" w:rsidRPr="00B64692" w:rsidRDefault="001259C9">
      <w:pPr>
        <w:pStyle w:val="7"/>
        <w:ind w:firstLine="256"/>
        <w:rPr>
          <w:rFonts w:hAnsi="宋体"/>
          <w:color w:val="808080"/>
        </w:rPr>
      </w:pPr>
      <w:r w:rsidRPr="00B64692">
        <w:rPr>
          <w:rFonts w:hAnsi="宋体" w:hint="eastAsia"/>
          <w:color w:val="0070C0"/>
          <w:szCs w:val="18"/>
        </w:rPr>
        <w:t>【备用】</w:t>
      </w:r>
      <w:r w:rsidRPr="00B64692">
        <w:rPr>
          <w:rFonts w:hint="eastAsia"/>
        </w:rPr>
        <w:t>《河北省建设工程消防设计文件编制指南（试行）》（2</w:t>
      </w:r>
      <w:r w:rsidRPr="00B64692">
        <w:t>022</w:t>
      </w:r>
      <w:r w:rsidRPr="00B64692">
        <w:rPr>
          <w:rFonts w:hint="eastAsia"/>
        </w:rPr>
        <w:t>年版）；</w:t>
      </w:r>
    </w:p>
    <w:p w:rsidR="00246B46" w:rsidRPr="00B64692" w:rsidRDefault="00246B46" w:rsidP="00246B46">
      <w:pPr>
        <w:pStyle w:val="7"/>
        <w:ind w:firstLine="256"/>
        <w:rPr>
          <w:rFonts w:hAnsi="宋体"/>
          <w:color w:val="808080"/>
        </w:rPr>
      </w:pPr>
      <w:r w:rsidRPr="00B64692">
        <w:rPr>
          <w:rFonts w:hAnsi="宋体" w:hint="eastAsia"/>
          <w:color w:val="0070C0"/>
          <w:szCs w:val="18"/>
        </w:rPr>
        <w:t>【备用】</w:t>
      </w:r>
      <w:r w:rsidR="00AA4E02" w:rsidRPr="00B64692">
        <w:rPr>
          <w:rFonts w:hAnsi="宋体" w:hint="eastAsia"/>
        </w:rPr>
        <w:t>深圳市住房和建设局关于印发《深圳市建筑工程施工图设计文件编制深度规定》的通知2021年12月；</w:t>
      </w:r>
    </w:p>
    <w:p w:rsidR="001C7F7A" w:rsidRPr="00B64692" w:rsidRDefault="00246B46" w:rsidP="00BE5FDA">
      <w:pPr>
        <w:pStyle w:val="7"/>
        <w:ind w:firstLine="256"/>
        <w:rPr>
          <w:rFonts w:hAnsi="宋体"/>
        </w:rPr>
      </w:pPr>
      <w:r w:rsidRPr="00B64692">
        <w:rPr>
          <w:rFonts w:hAnsi="宋体" w:hint="eastAsia"/>
          <w:color w:val="0070C0"/>
          <w:szCs w:val="18"/>
        </w:rPr>
        <w:t>【备用】</w:t>
      </w:r>
      <w:r w:rsidRPr="00B64692">
        <w:rPr>
          <w:rFonts w:hAnsi="宋体" w:hint="eastAsia"/>
        </w:rPr>
        <w:t>《湖南省房屋建筑工程施工图设计文件编制技术规定</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》湘建设</w:t>
      </w:r>
      <w:r w:rsidR="002A48A6" w:rsidRPr="00B64692">
        <w:rPr>
          <w:rFonts w:hAnsi="宋体" w:hint="eastAsia"/>
        </w:rPr>
        <w:t>〔</w:t>
      </w:r>
      <w:r w:rsidRPr="00B64692">
        <w:rPr>
          <w:rFonts w:hAnsi="宋体" w:hint="eastAsia"/>
        </w:rPr>
        <w:t>2019</w:t>
      </w:r>
      <w:r w:rsidR="00F10660" w:rsidRPr="00B64692">
        <w:rPr>
          <w:rFonts w:hAnsi="宋体" w:hint="eastAsia"/>
        </w:rPr>
        <w:t>〕1</w:t>
      </w:r>
      <w:r w:rsidRPr="00B64692">
        <w:rPr>
          <w:rFonts w:hAnsi="宋体" w:hint="eastAsia"/>
        </w:rPr>
        <w:t>2</w:t>
      </w:r>
      <w:r w:rsidR="00FA4DA9" w:rsidRPr="00B64692">
        <w:rPr>
          <w:rFonts w:hAnsi="宋体" w:hint="eastAsia"/>
        </w:rPr>
        <w:t>号</w:t>
      </w:r>
      <w:r w:rsidR="001259C9" w:rsidRPr="00B64692">
        <w:rPr>
          <w:rFonts w:hAnsi="宋体" w:hint="eastAsia"/>
        </w:rPr>
        <w:t>；</w:t>
      </w:r>
    </w:p>
    <w:p w:rsidR="001259C9" w:rsidRPr="00B64692" w:rsidRDefault="00854325" w:rsidP="009D64A3">
      <w:pPr>
        <w:pStyle w:val="7"/>
        <w:rPr>
          <w:rFonts w:hAnsi="宋体"/>
        </w:rPr>
      </w:pPr>
      <w:r w:rsidRPr="00B64692">
        <w:rPr>
          <w:rFonts w:hAnsi="宋体" w:hint="eastAsia"/>
          <w:color w:val="0070C0"/>
          <w:szCs w:val="18"/>
        </w:rPr>
        <w:t>【备用】</w:t>
      </w:r>
      <w:r w:rsidRPr="00B64692">
        <w:rPr>
          <w:rFonts w:hAnsi="宋体" w:hint="eastAsia"/>
        </w:rPr>
        <w:t>《福建省建筑工程施工图设计文件编制深度规定（2023年版)》（闽建科〔2023〕54号）</w:t>
      </w:r>
      <w:r w:rsidR="00D55352" w:rsidRPr="00B64692">
        <w:rPr>
          <w:rFonts w:hAnsi="宋体" w:hint="eastAsia"/>
        </w:rPr>
        <w:t>。</w:t>
      </w:r>
    </w:p>
    <w:p w:rsidR="00246B46" w:rsidRPr="00B64692" w:rsidRDefault="009247C2" w:rsidP="00246B46">
      <w:pPr>
        <w:pStyle w:val="4111"/>
      </w:pPr>
      <w:r>
        <w:rPr>
          <w:rFonts w:hint="eastAsia"/>
        </w:rPr>
        <w:t>政府主管部门的</w:t>
      </w:r>
      <w:r w:rsidR="00246B46" w:rsidRPr="00B64692">
        <w:rPr>
          <w:rFonts w:hint="eastAsia"/>
        </w:rPr>
        <w:t>项目批准文件</w:t>
      </w:r>
      <w:r w:rsidR="0060495B" w:rsidRPr="00B64692">
        <w:rPr>
          <w:rFonts w:hint="eastAsia"/>
        </w:rPr>
        <w:t>：</w:t>
      </w:r>
    </w:p>
    <w:p w:rsidR="00246B46" w:rsidRPr="00B64692" w:rsidRDefault="00246B46" w:rsidP="002F5E8B">
      <w:pPr>
        <w:pStyle w:val="51"/>
        <w:numPr>
          <w:ilvl w:val="4"/>
          <w:numId w:val="14"/>
        </w:numPr>
      </w:pPr>
      <w:r w:rsidRPr="00B64692">
        <w:rPr>
          <w:rFonts w:hint="eastAsia"/>
          <w:color w:val="0070C0"/>
        </w:rPr>
        <w:t>【备用】</w:t>
      </w:r>
      <w:r w:rsidRPr="00B64692">
        <w:rPr>
          <w:rFonts w:hint="eastAsia"/>
          <w:color w:val="00B050"/>
          <w:szCs w:val="18"/>
        </w:rPr>
        <w:t>【待协】</w:t>
      </w:r>
      <w:r w:rsidR="001F37AC" w:rsidRPr="00B64692">
        <w:rPr>
          <w:rFonts w:hint="eastAsia"/>
        </w:rPr>
        <w:t>子项</w:t>
      </w:r>
      <w:r w:rsidR="001F37AC" w:rsidRPr="00B64692">
        <w:rPr>
          <w:rFonts w:hint="eastAsia"/>
          <w:color w:val="00B0F0"/>
        </w:rPr>
        <w:t>XX</w:t>
      </w:r>
      <w:r w:rsidRPr="00B64692">
        <w:rPr>
          <w:rFonts w:hint="eastAsia"/>
        </w:rPr>
        <w:t>《重要工程施工图专家认证报告》批准文件，批准文件编号：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p>
    <w:p w:rsidR="00246B46" w:rsidRPr="00B64692" w:rsidRDefault="00246B46" w:rsidP="002F5E8B">
      <w:pPr>
        <w:pStyle w:val="51"/>
        <w:numPr>
          <w:ilvl w:val="4"/>
          <w:numId w:val="67"/>
        </w:numPr>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《超限高层建筑工程抗震设防专项审查报告》</w:t>
      </w:r>
      <w:r w:rsidR="00FA4DA9" w:rsidRPr="00B64692">
        <w:rPr>
          <w:rFonts w:hint="eastAsia"/>
        </w:rPr>
        <w:t>专家审查意见及</w:t>
      </w:r>
      <w:r w:rsidRPr="00B64692">
        <w:rPr>
          <w:rFonts w:hint="eastAsia"/>
        </w:rPr>
        <w:t>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p>
    <w:p w:rsidR="00246B46" w:rsidRPr="00B64692" w:rsidRDefault="00246B46" w:rsidP="002F5E8B">
      <w:pPr>
        <w:pStyle w:val="51"/>
        <w:numPr>
          <w:ilvl w:val="4"/>
          <w:numId w:val="67"/>
        </w:numPr>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《上海市多层建筑工程抗震设防专项审查报告》批准文件，批准文件编号：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p>
    <w:p w:rsidR="002431DB" w:rsidRPr="00B64692" w:rsidRDefault="002431DB" w:rsidP="000F6F0C">
      <w:pPr>
        <w:pStyle w:val="51"/>
      </w:pPr>
      <w:r w:rsidRPr="00B64692">
        <w:rPr>
          <w:rFonts w:hAnsi="宋体"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属于《建筑工程抗震管理条例》第十二条规定的建筑工程</w:t>
      </w:r>
      <w:r w:rsidRPr="00B64692">
        <w:rPr>
          <w:rFonts w:hAnsi="宋体" w:hint="eastAsia"/>
          <w:color w:val="00B0F0"/>
        </w:rPr>
        <w:t>X</w:t>
      </w:r>
      <w:r w:rsidRPr="00B64692">
        <w:rPr>
          <w:rFonts w:hAnsi="宋体"/>
          <w:color w:val="00B0F0"/>
        </w:rPr>
        <w:t>XXXXX</w:t>
      </w:r>
      <w:r w:rsidR="00E50840" w:rsidRPr="00B64692">
        <w:rPr>
          <w:rFonts w:hint="eastAsia"/>
        </w:rPr>
        <w:t>，</w:t>
      </w:r>
      <w:r w:rsidRPr="00B64692">
        <w:rPr>
          <w:rFonts w:hint="eastAsia"/>
        </w:rPr>
        <w:t>抗震设防专篇设计认证意见</w:t>
      </w:r>
      <w:r w:rsidR="00E50840" w:rsidRPr="00B64692">
        <w:rPr>
          <w:rFonts w:hint="eastAsia"/>
        </w:rPr>
        <w:t>，</w:t>
      </w:r>
      <w:r w:rsidRPr="00B64692">
        <w:rPr>
          <w:rFonts w:hAnsi="宋体" w:hint="eastAsia"/>
        </w:rPr>
        <w:t>认证时间：</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E50840" w:rsidRPr="00B64692" w:rsidRDefault="00E50840" w:rsidP="000F6F0C">
      <w:pPr>
        <w:pStyle w:val="51"/>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《特别不规则的多层建筑抗震性能化设计</w:t>
      </w:r>
      <w:r w:rsidR="0097485B" w:rsidRPr="00B64692">
        <w:rPr>
          <w:rFonts w:hint="eastAsia"/>
        </w:rPr>
        <w:t>专项审查</w:t>
      </w:r>
      <w:r w:rsidRPr="00B64692">
        <w:rPr>
          <w:rFonts w:hint="eastAsia"/>
        </w:rPr>
        <w:t>》</w:t>
      </w:r>
      <w:r w:rsidR="0097485B" w:rsidRPr="00B64692">
        <w:rPr>
          <w:rFonts w:hint="eastAsia"/>
        </w:rPr>
        <w:t>批准文件，批准文件编号：</w:t>
      </w:r>
      <w:r w:rsidR="0097485B" w:rsidRPr="00B64692">
        <w:rPr>
          <w:rFonts w:hint="eastAsia"/>
          <w:color w:val="00B0F0"/>
        </w:rPr>
        <w:t>XXX</w:t>
      </w:r>
      <w:r w:rsidR="0097485B" w:rsidRPr="00B64692">
        <w:rPr>
          <w:rFonts w:hint="eastAsia"/>
        </w:rPr>
        <w:t>，批复日期：</w:t>
      </w:r>
      <w:r w:rsidR="0097485B" w:rsidRPr="00B64692">
        <w:rPr>
          <w:rFonts w:hint="eastAsia"/>
          <w:color w:val="00B0F0"/>
        </w:rPr>
        <w:t>XXX</w:t>
      </w:r>
      <w:r w:rsidR="0097485B" w:rsidRPr="00B64692">
        <w:rPr>
          <w:rFonts w:hint="eastAsia"/>
        </w:rPr>
        <w:t>年</w:t>
      </w:r>
      <w:r w:rsidR="0097485B" w:rsidRPr="00B64692">
        <w:rPr>
          <w:rFonts w:hint="eastAsia"/>
          <w:color w:val="00B0F0"/>
        </w:rPr>
        <w:t>XXX</w:t>
      </w:r>
      <w:r w:rsidR="0097485B" w:rsidRPr="00B64692">
        <w:rPr>
          <w:rFonts w:hint="eastAsia"/>
        </w:rPr>
        <w:t>月</w:t>
      </w:r>
      <w:r w:rsidR="0097485B" w:rsidRPr="00B64692">
        <w:rPr>
          <w:rFonts w:hint="eastAsia"/>
          <w:color w:val="00B0F0"/>
        </w:rPr>
        <w:t>XXX</w:t>
      </w:r>
      <w:r w:rsidR="0097485B" w:rsidRPr="00B64692">
        <w:rPr>
          <w:rFonts w:hint="eastAsia"/>
        </w:rPr>
        <w:t>日；</w:t>
      </w:r>
    </w:p>
    <w:p w:rsidR="002431DB" w:rsidRPr="00B64692" w:rsidRDefault="002431DB" w:rsidP="000F6F0C">
      <w:pPr>
        <w:pStyle w:val="51"/>
      </w:pPr>
      <w:r w:rsidRPr="00B64692">
        <w:rPr>
          <w:rFonts w:hint="eastAsia"/>
          <w:color w:val="0070C0"/>
          <w:szCs w:val="18"/>
        </w:rPr>
        <w:t>【备用】</w:t>
      </w:r>
      <w:r w:rsidR="0097485B" w:rsidRPr="00B64692">
        <w:rPr>
          <w:rFonts w:hint="eastAsia"/>
        </w:rPr>
        <w:t>《高边坡项目支护方案设计可行性评估等事项报告》批准文件，批准文件编号：</w:t>
      </w:r>
      <w:r w:rsidR="0097485B" w:rsidRPr="00B64692">
        <w:rPr>
          <w:rFonts w:hint="eastAsia"/>
          <w:color w:val="00B0F0"/>
        </w:rPr>
        <w:t>XXX</w:t>
      </w:r>
      <w:r w:rsidR="0097485B" w:rsidRPr="00B64692">
        <w:rPr>
          <w:rFonts w:hint="eastAsia"/>
        </w:rPr>
        <w:t>，批复日期：</w:t>
      </w:r>
      <w:r w:rsidR="0097485B" w:rsidRPr="00B64692">
        <w:rPr>
          <w:rFonts w:hint="eastAsia"/>
          <w:color w:val="00B0F0"/>
        </w:rPr>
        <w:t>XXX</w:t>
      </w:r>
      <w:r w:rsidR="0097485B" w:rsidRPr="00B64692">
        <w:rPr>
          <w:rFonts w:hint="eastAsia"/>
        </w:rPr>
        <w:t>年</w:t>
      </w:r>
      <w:r w:rsidR="0097485B" w:rsidRPr="00B64692">
        <w:rPr>
          <w:rFonts w:hint="eastAsia"/>
          <w:color w:val="00B0F0"/>
        </w:rPr>
        <w:t>XXX</w:t>
      </w:r>
      <w:r w:rsidR="0097485B" w:rsidRPr="00B64692">
        <w:rPr>
          <w:rFonts w:hint="eastAsia"/>
        </w:rPr>
        <w:t>月</w:t>
      </w:r>
      <w:r w:rsidR="0097485B" w:rsidRPr="00B64692">
        <w:rPr>
          <w:rFonts w:hint="eastAsia"/>
          <w:color w:val="00B0F0"/>
        </w:rPr>
        <w:t>XXX</w:t>
      </w:r>
      <w:r w:rsidR="0097485B" w:rsidRPr="00B64692">
        <w:rPr>
          <w:rFonts w:hint="eastAsia"/>
        </w:rPr>
        <w:t>日；</w:t>
      </w:r>
    </w:p>
    <w:p w:rsidR="00246B46" w:rsidRPr="00B64692" w:rsidRDefault="00246B46" w:rsidP="000F6F0C">
      <w:pPr>
        <w:pStyle w:val="51"/>
      </w:pPr>
      <w:r w:rsidRPr="00B64692">
        <w:rPr>
          <w:rFonts w:hint="eastAsia"/>
          <w:color w:val="0070C0"/>
        </w:rPr>
        <w:t>【备用】</w:t>
      </w:r>
      <w:r w:rsidRPr="00B64692">
        <w:rPr>
          <w:rFonts w:hint="eastAsia"/>
        </w:rPr>
        <w:t>《</w:t>
      </w:r>
      <w:r w:rsidR="00A30F76" w:rsidRPr="00B64692">
        <w:rPr>
          <w:rFonts w:hint="eastAsia"/>
        </w:rPr>
        <w:t>方案设计阶段</w:t>
      </w:r>
      <w:r w:rsidRPr="00B64692">
        <w:rPr>
          <w:rFonts w:hint="eastAsia"/>
        </w:rPr>
        <w:t>轨道交通安全保护</w:t>
      </w:r>
      <w:r w:rsidR="00A30F76" w:rsidRPr="00B64692">
        <w:rPr>
          <w:rFonts w:hint="eastAsia"/>
        </w:rPr>
        <w:t>技术审查报告</w:t>
      </w:r>
      <w:r w:rsidRPr="00B64692">
        <w:rPr>
          <w:rFonts w:hint="eastAsia"/>
        </w:rPr>
        <w:t>》批准文件，批准文件编号：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r w:rsidR="000F6F0C" w:rsidRPr="00B64692">
        <w:rPr>
          <w:rFonts w:hint="eastAsia"/>
        </w:rPr>
        <w:t>；</w:t>
      </w:r>
    </w:p>
    <w:p w:rsidR="000F6F0C" w:rsidRPr="00B64692" w:rsidRDefault="000F6F0C" w:rsidP="000F6F0C">
      <w:pPr>
        <w:pStyle w:val="51"/>
      </w:pPr>
      <w:r w:rsidRPr="00B64692">
        <w:rPr>
          <w:rFonts w:hAnsi="宋体" w:hint="eastAsia"/>
          <w:color w:val="00B0F0"/>
        </w:rPr>
        <w:t>X</w:t>
      </w:r>
      <w:r w:rsidRPr="00B64692">
        <w:rPr>
          <w:rFonts w:hAnsi="宋体"/>
          <w:color w:val="00B0F0"/>
        </w:rPr>
        <w:t>XXXXX</w:t>
      </w:r>
      <w:r w:rsidRPr="00B64692">
        <w:rPr>
          <w:rFonts w:hAnsi="宋体" w:hint="eastAsia"/>
          <w:color w:val="00B0F0"/>
        </w:rPr>
        <w:t>。</w:t>
      </w:r>
    </w:p>
    <w:p w:rsidR="000B1CAE" w:rsidRPr="00B64692" w:rsidRDefault="00246B46" w:rsidP="000B1CAE">
      <w:pPr>
        <w:pStyle w:val="4111"/>
      </w:pPr>
      <w:r w:rsidRPr="00B64692">
        <w:rPr>
          <w:rFonts w:hint="eastAsia"/>
        </w:rPr>
        <w:t>设计</w:t>
      </w:r>
      <w:r w:rsidRPr="00B64692">
        <w:t>合同</w:t>
      </w:r>
      <w:r w:rsidR="003F408A" w:rsidRPr="00B64692">
        <w:rPr>
          <w:rFonts w:hint="eastAsia"/>
        </w:rPr>
        <w:t>(</w:t>
      </w:r>
      <w:r w:rsidRPr="00B64692">
        <w:rPr>
          <w:rFonts w:hint="eastAsia"/>
        </w:rPr>
        <w:t>包括设计</w:t>
      </w:r>
      <w:r w:rsidRPr="00B64692">
        <w:t>任务书</w:t>
      </w:r>
      <w:r w:rsidR="003F408A" w:rsidRPr="00B64692">
        <w:rPr>
          <w:rFonts w:hint="eastAsia"/>
        </w:rPr>
        <w:t>)</w:t>
      </w:r>
      <w:r w:rsidR="00034111" w:rsidRPr="00B64692">
        <w:rPr>
          <w:rFonts w:hint="eastAsia"/>
        </w:rPr>
        <w:t>：</w:t>
      </w:r>
    </w:p>
    <w:p w:rsidR="00DD5B1B" w:rsidRPr="00B64692" w:rsidRDefault="00246B46" w:rsidP="002F5E8B">
      <w:pPr>
        <w:pStyle w:val="51"/>
        <w:numPr>
          <w:ilvl w:val="4"/>
          <w:numId w:val="27"/>
        </w:numPr>
        <w:rPr>
          <w:rFonts w:hAnsi="宋体"/>
          <w:color w:val="00B0F0"/>
        </w:rPr>
      </w:pPr>
      <w:bookmarkStart w:id="48" w:name="OLE_LINK16"/>
      <w:r w:rsidRPr="00B64692">
        <w:rPr>
          <w:rFonts w:hAnsi="宋体" w:hint="eastAsia"/>
        </w:rPr>
        <w:t>建设单位提出的与结构专业有关的符合</w:t>
      </w:r>
      <w:r w:rsidR="00A67C91" w:rsidRPr="00B64692">
        <w:rPr>
          <w:rFonts w:hAnsi="宋体" w:hint="eastAsia"/>
        </w:rPr>
        <w:t>工程建设标准</w:t>
      </w:r>
      <w:r w:rsidRPr="00B64692">
        <w:rPr>
          <w:rFonts w:hAnsi="宋体" w:hint="eastAsia"/>
        </w:rPr>
        <w:t>和</w:t>
      </w:r>
      <w:r w:rsidR="007B5DB0" w:rsidRPr="00B64692">
        <w:rPr>
          <w:rFonts w:hAnsi="宋体" w:hint="eastAsia"/>
        </w:rPr>
        <w:t>工程建设法规</w:t>
      </w:r>
      <w:r w:rsidRPr="00B64692">
        <w:rPr>
          <w:rFonts w:hAnsi="宋体" w:hint="eastAsia"/>
        </w:rPr>
        <w:t>的</w:t>
      </w:r>
      <w:r w:rsidR="00DD5B1B" w:rsidRPr="00B64692">
        <w:rPr>
          <w:rFonts w:hAnsi="宋体" w:hint="eastAsia"/>
        </w:rPr>
        <w:t>书面要求</w:t>
      </w:r>
      <w:bookmarkEnd w:id="48"/>
      <w:r w:rsidR="000B1CAE" w:rsidRPr="00B64692">
        <w:rPr>
          <w:rFonts w:hAnsi="宋体" w:hint="eastAsia"/>
          <w:color w:val="00B0F0"/>
        </w:rPr>
        <w:t>，其中主要的要求为：</w:t>
      </w:r>
    </w:p>
    <w:p w:rsidR="000B1CAE" w:rsidRPr="00B64692" w:rsidRDefault="00034111" w:rsidP="000B1CAE">
      <w:pPr>
        <w:pStyle w:val="6a"/>
        <w:rPr>
          <w:color w:val="00B0F0"/>
        </w:rPr>
      </w:pPr>
      <w:r w:rsidRPr="00B64692">
        <w:rPr>
          <w:rFonts w:hint="eastAsia"/>
          <w:color w:val="00B0F0"/>
        </w:rPr>
        <w:t>主体结构</w:t>
      </w:r>
      <w:r w:rsidR="000B1CAE" w:rsidRPr="00B64692">
        <w:rPr>
          <w:rFonts w:hint="eastAsia"/>
          <w:color w:val="00B0F0"/>
        </w:rPr>
        <w:t>设计工作年限</w:t>
      </w:r>
      <w:r w:rsidR="00316EEF" w:rsidRPr="00B64692">
        <w:rPr>
          <w:rFonts w:hint="eastAsia"/>
          <w:color w:val="00B0F0"/>
        </w:rPr>
        <w:t>高于工程建设标准</w:t>
      </w:r>
      <w:r w:rsidR="003C1315" w:rsidRPr="00B64692">
        <w:rPr>
          <w:rFonts w:hint="eastAsia"/>
          <w:color w:val="00B0F0"/>
        </w:rPr>
        <w:t>要求</w:t>
      </w:r>
      <w:r w:rsidR="00316EEF" w:rsidRPr="00B64692">
        <w:rPr>
          <w:rFonts w:hint="eastAsia"/>
          <w:color w:val="00B0F0"/>
        </w:rPr>
        <w:t>，</w:t>
      </w:r>
      <w:r w:rsidRPr="00B64692">
        <w:rPr>
          <w:rFonts w:hint="eastAsia"/>
          <w:color w:val="00B0F0"/>
        </w:rPr>
        <w:t>主体结构</w:t>
      </w:r>
      <w:r w:rsidR="00316EEF" w:rsidRPr="00B64692">
        <w:rPr>
          <w:rFonts w:hint="eastAsia"/>
          <w:color w:val="00B0F0"/>
        </w:rPr>
        <w:t>设计工作年限取</w:t>
      </w:r>
      <w:r w:rsidR="00E71646" w:rsidRPr="00B64692">
        <w:rPr>
          <w:rFonts w:hint="eastAsia"/>
          <w:color w:val="00B0F0"/>
        </w:rPr>
        <w:t>XXX</w:t>
      </w:r>
      <w:r w:rsidR="000B1CAE" w:rsidRPr="00B64692">
        <w:rPr>
          <w:rFonts w:hint="eastAsia"/>
          <w:color w:val="00B0F0"/>
        </w:rPr>
        <w:t>年；</w:t>
      </w:r>
    </w:p>
    <w:p w:rsidR="000B1CAE" w:rsidRPr="00B64692" w:rsidRDefault="00316EEF" w:rsidP="000B1CAE">
      <w:pPr>
        <w:pStyle w:val="6a"/>
        <w:rPr>
          <w:color w:val="00B0F0"/>
        </w:rPr>
      </w:pPr>
      <w:r w:rsidRPr="00B64692">
        <w:rPr>
          <w:rFonts w:hint="eastAsia"/>
          <w:color w:val="00B0F0"/>
        </w:rPr>
        <w:t>楼面活荷载</w:t>
      </w:r>
      <w:r w:rsidR="00E71646" w:rsidRPr="00B64692">
        <w:rPr>
          <w:rFonts w:hint="eastAsia"/>
          <w:color w:val="00B0F0"/>
        </w:rPr>
        <w:t>高于工程建设标准</w:t>
      </w:r>
      <w:r w:rsidR="000B1CAE" w:rsidRPr="00B64692">
        <w:rPr>
          <w:rFonts w:hint="eastAsia"/>
          <w:color w:val="00B0F0"/>
        </w:rPr>
        <w:t>要求：XXXXXX；</w:t>
      </w:r>
    </w:p>
    <w:p w:rsidR="000B1CAE" w:rsidRPr="00B64692" w:rsidRDefault="003C1315" w:rsidP="000B1CAE">
      <w:pPr>
        <w:pStyle w:val="6a"/>
        <w:rPr>
          <w:color w:val="00B0F0"/>
        </w:rPr>
      </w:pPr>
      <w:r w:rsidRPr="00B64692">
        <w:rPr>
          <w:rFonts w:hint="eastAsia"/>
          <w:color w:val="00B0F0"/>
        </w:rPr>
        <w:t>建筑抗震性能</w:t>
      </w:r>
      <w:r w:rsidR="00A403A6" w:rsidRPr="00B64692">
        <w:rPr>
          <w:rFonts w:hint="eastAsia"/>
          <w:color w:val="00B0F0"/>
        </w:rPr>
        <w:t>高于工程建设</w:t>
      </w:r>
      <w:r w:rsidRPr="00B64692">
        <w:rPr>
          <w:rFonts w:hint="eastAsia"/>
          <w:color w:val="00B0F0"/>
        </w:rPr>
        <w:t>标准</w:t>
      </w:r>
      <w:r w:rsidR="00A403A6" w:rsidRPr="00B64692">
        <w:rPr>
          <w:rFonts w:hint="eastAsia"/>
          <w:color w:val="00B0F0"/>
        </w:rPr>
        <w:t>要求：</w:t>
      </w:r>
      <w:r w:rsidR="000671CD" w:rsidRPr="00B64692">
        <w:rPr>
          <w:rFonts w:hint="eastAsia"/>
          <w:color w:val="00B0F0"/>
        </w:rPr>
        <w:t>采用</w:t>
      </w:r>
      <w:r w:rsidR="000671CD" w:rsidRPr="00B64692">
        <w:rPr>
          <w:rFonts w:hAnsi="宋体" w:hint="eastAsia"/>
          <w:color w:val="00B0F0"/>
        </w:rPr>
        <w:t>隔震减震</w:t>
      </w:r>
      <w:r w:rsidR="000671CD" w:rsidRPr="00B64692">
        <w:rPr>
          <w:rFonts w:hint="eastAsia"/>
          <w:color w:val="00B0F0"/>
        </w:rPr>
        <w:t>技术，保证发生</w:t>
      </w:r>
      <w:r w:rsidR="000A752F" w:rsidRPr="00B64692">
        <w:rPr>
          <w:rFonts w:hint="eastAsia"/>
          <w:color w:val="00B0F0"/>
        </w:rPr>
        <w:t>本</w:t>
      </w:r>
      <w:r w:rsidR="000671CD" w:rsidRPr="00B64692">
        <w:rPr>
          <w:rFonts w:hint="eastAsia"/>
          <w:color w:val="00B0F0"/>
        </w:rPr>
        <w:t>区域</w:t>
      </w:r>
      <w:r w:rsidR="000A752F" w:rsidRPr="00B64692">
        <w:rPr>
          <w:rFonts w:hint="eastAsia"/>
          <w:color w:val="00B0F0"/>
        </w:rPr>
        <w:t>设防地震时</w:t>
      </w:r>
      <w:r w:rsidR="000671CD" w:rsidRPr="00B64692">
        <w:rPr>
          <w:rFonts w:hint="eastAsia"/>
          <w:color w:val="00B0F0"/>
        </w:rPr>
        <w:t>能够满足</w:t>
      </w:r>
      <w:r w:rsidR="000A752F" w:rsidRPr="00B64692">
        <w:rPr>
          <w:rFonts w:hint="eastAsia"/>
          <w:color w:val="00B0F0"/>
        </w:rPr>
        <w:t>正常使用</w:t>
      </w:r>
      <w:r w:rsidR="004A5BF0" w:rsidRPr="00B64692">
        <w:rPr>
          <w:rFonts w:hint="eastAsia"/>
          <w:color w:val="00B0F0"/>
        </w:rPr>
        <w:t>要求</w:t>
      </w:r>
      <w:r w:rsidR="000A752F" w:rsidRPr="00B64692">
        <w:rPr>
          <w:rFonts w:hint="eastAsia"/>
          <w:color w:val="00B0F0"/>
        </w:rPr>
        <w:t>；</w:t>
      </w:r>
    </w:p>
    <w:p w:rsidR="009A3D08" w:rsidRPr="00B64692" w:rsidRDefault="009A3D08" w:rsidP="000B1CAE">
      <w:pPr>
        <w:pStyle w:val="6a"/>
        <w:rPr>
          <w:rFonts w:hint="eastAsia"/>
          <w:color w:val="00B0F0"/>
        </w:rPr>
      </w:pPr>
      <w:r w:rsidRPr="00B64692">
        <w:rPr>
          <w:rFonts w:hint="eastAsia"/>
          <w:color w:val="00B0F0"/>
        </w:rPr>
        <w:t>XXXXXX；</w:t>
      </w:r>
    </w:p>
    <w:p w:rsidR="00246B46" w:rsidRPr="00B64692" w:rsidRDefault="00246B46" w:rsidP="00EB682B">
      <w:pPr>
        <w:pStyle w:val="51"/>
        <w:rPr>
          <w:rFonts w:hAnsi="宋体"/>
        </w:rPr>
      </w:pPr>
      <w:r w:rsidRPr="00B64692">
        <w:rPr>
          <w:rFonts w:hAnsi="宋体" w:hint="eastAsia"/>
          <w:color w:val="0070C0"/>
          <w:szCs w:val="18"/>
        </w:rPr>
        <w:t>【备用】</w:t>
      </w:r>
      <w:r w:rsidRPr="00B64692">
        <w:rPr>
          <w:rFonts w:hAnsi="宋体" w:hint="eastAsia"/>
        </w:rPr>
        <w:t>建设单位提供的《建设项目地质灾害防治承诺书》</w:t>
      </w:r>
      <w:r w:rsidR="00BC546B">
        <w:rPr>
          <w:rFonts w:hAnsi="宋体" w:hint="eastAsia"/>
        </w:rPr>
        <w:t>；</w:t>
      </w:r>
    </w:p>
    <w:p w:rsidR="00246B46" w:rsidRPr="00B64692" w:rsidRDefault="009247C2" w:rsidP="00246B46">
      <w:pPr>
        <w:pStyle w:val="4111"/>
      </w:pPr>
      <w:r>
        <w:rPr>
          <w:rFonts w:hint="eastAsia"/>
        </w:rPr>
        <w:t>建设单位提供的</w:t>
      </w:r>
      <w:r w:rsidR="00246B46" w:rsidRPr="00B64692">
        <w:rPr>
          <w:rFonts w:hint="eastAsia"/>
        </w:rPr>
        <w:t>技术</w:t>
      </w:r>
      <w:r w:rsidR="000F6F0C" w:rsidRPr="009247C2">
        <w:rPr>
          <w:rFonts w:hint="eastAsia"/>
        </w:rPr>
        <w:t>成果</w:t>
      </w:r>
      <w:r w:rsidR="00246B46" w:rsidRPr="00B64692">
        <w:rPr>
          <w:rFonts w:hint="eastAsia"/>
        </w:rPr>
        <w:t>报告</w:t>
      </w:r>
      <w:r w:rsidR="00034111" w:rsidRPr="00B64692">
        <w:rPr>
          <w:rFonts w:hint="eastAsia"/>
        </w:rPr>
        <w:t>：</w:t>
      </w:r>
    </w:p>
    <w:p w:rsidR="00246B46" w:rsidRPr="00B64692" w:rsidRDefault="00246B46" w:rsidP="002F5E8B">
      <w:pPr>
        <w:pStyle w:val="51"/>
        <w:numPr>
          <w:ilvl w:val="4"/>
          <w:numId w:val="68"/>
        </w:numPr>
        <w:rPr>
          <w:rFonts w:hAnsi="宋体"/>
        </w:rPr>
      </w:pPr>
      <w:r>
        <w:rPr>
          <w:rFonts w:hAnsi="宋体" w:hint="eastAsia"/>
        </w:rPr>
        <w:t>工程勘察成果文件：名称：云南旅游职业学院龙泉路校区提升改造项目（一期）岩土工程勘察报告（详细勘察）；编制单位：建研地基基础工程有限责任公司；项目编号及编制日期以正式报告签章页为准；</w:t>
      </w:r>
    </w:p>
    <w:p w:rsidR="00F1432D" w:rsidRPr="00B64692" w:rsidRDefault="00F1432D" w:rsidP="002F5E8B">
      <w:pPr>
        <w:pStyle w:val="51"/>
        <w:numPr>
          <w:ilvl w:val="4"/>
          <w:numId w:val="68"/>
        </w:numPr>
        <w:ind w:firstLine="256"/>
        <w:rPr>
          <w:rFonts w:hAnsi="宋体"/>
        </w:rPr>
      </w:pPr>
      <w:r w:rsidRPr="00B64692">
        <w:rPr>
          <w:rFonts w:hAnsi="宋体" w:hint="eastAsia"/>
          <w:color w:val="00B0F0"/>
        </w:rPr>
        <w:t>改建、扩建和装修工程</w:t>
      </w:r>
      <w:r w:rsidRPr="00B64692">
        <w:rPr>
          <w:rFonts w:hAnsi="宋体" w:hint="eastAsia"/>
        </w:rPr>
        <w:t>的技术鉴定</w:t>
      </w:r>
      <w:r w:rsidR="000E756F" w:rsidRPr="00B64692">
        <w:rPr>
          <w:rFonts w:hAnsi="宋体" w:hint="eastAsia"/>
        </w:rPr>
        <w:t>成果文件：名称：</w:t>
      </w:r>
      <w:r w:rsidR="000E756F" w:rsidRPr="00B64692">
        <w:rPr>
          <w:rFonts w:hAnsi="宋体" w:hint="eastAsia"/>
          <w:color w:val="00B0F0"/>
        </w:rPr>
        <w:t>XXX</w:t>
      </w:r>
      <w:r w:rsidR="000E756F" w:rsidRPr="00B64692">
        <w:rPr>
          <w:rFonts w:hAnsi="宋体" w:hint="eastAsia"/>
        </w:rPr>
        <w:t>；编号：</w:t>
      </w:r>
      <w:r w:rsidR="000E756F" w:rsidRPr="00B64692">
        <w:rPr>
          <w:rFonts w:hAnsi="宋体" w:hint="eastAsia"/>
          <w:color w:val="00B0F0"/>
        </w:rPr>
        <w:t>XXX</w:t>
      </w:r>
      <w:r w:rsidR="000E756F" w:rsidRPr="00B64692">
        <w:rPr>
          <w:rFonts w:hAnsi="宋体" w:hint="eastAsia"/>
        </w:rPr>
        <w:t>；编制单位：</w:t>
      </w:r>
      <w:r w:rsidR="000E756F" w:rsidRPr="00B64692">
        <w:rPr>
          <w:rFonts w:hAnsi="宋体" w:hint="eastAsia"/>
          <w:color w:val="00B0F0"/>
        </w:rPr>
        <w:t>XXX</w:t>
      </w:r>
      <w:r w:rsidR="000E756F" w:rsidRPr="00B64692">
        <w:rPr>
          <w:rFonts w:hAnsi="宋体" w:hint="eastAsia"/>
        </w:rPr>
        <w:t>；编制日期：</w:t>
      </w:r>
      <w:r w:rsidR="000E756F" w:rsidRPr="00B64692">
        <w:rPr>
          <w:rFonts w:hAnsi="宋体" w:hint="eastAsia"/>
          <w:color w:val="00B0F0"/>
        </w:rPr>
        <w:t>XXX</w:t>
      </w:r>
      <w:r w:rsidR="000E756F" w:rsidRPr="00B64692">
        <w:rPr>
          <w:rFonts w:hAnsi="宋体" w:hint="eastAsia"/>
        </w:rPr>
        <w:t>年</w:t>
      </w:r>
      <w:r w:rsidR="000E756F" w:rsidRPr="00B64692">
        <w:rPr>
          <w:rFonts w:hAnsi="宋体" w:hint="eastAsia"/>
          <w:color w:val="00B0F0"/>
        </w:rPr>
        <w:t>XXX</w:t>
      </w:r>
      <w:r w:rsidR="000E756F" w:rsidRPr="00B64692">
        <w:rPr>
          <w:rFonts w:hAnsi="宋体" w:hint="eastAsia"/>
        </w:rPr>
        <w:t>月</w:t>
      </w:r>
      <w:r w:rsidR="000E756F" w:rsidRPr="00B64692">
        <w:rPr>
          <w:rFonts w:hAnsi="宋体" w:hint="eastAsia"/>
          <w:color w:val="00B0F0"/>
        </w:rPr>
        <w:t>XXX</w:t>
      </w:r>
      <w:r w:rsidR="000E756F"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《抗浮工程专项勘察报告》，报告名称：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00FE770C" w:rsidRPr="00B64692">
        <w:rPr>
          <w:rFonts w:hAnsi="宋体" w:hint="eastAsia"/>
        </w:rPr>
        <w:t>为设计提供依据的工前试桩</w:t>
      </w:r>
      <w:r w:rsidR="00A30F76" w:rsidRPr="00B64692">
        <w:rPr>
          <w:rFonts w:hAnsi="宋体" w:hint="eastAsia"/>
          <w:color w:val="00B0F0"/>
        </w:rPr>
        <w:t>《</w:t>
      </w:r>
      <w:r w:rsidR="00893F18" w:rsidRPr="00893F18">
        <w:rPr>
          <w:rFonts w:hAnsi="宋体" w:hint="eastAsia"/>
          <w:color w:val="00B0F0"/>
        </w:rPr>
        <w:t>为设计提供依据的</w:t>
      </w:r>
      <w:r w:rsidR="00A30F76" w:rsidRPr="00B64692">
        <w:rPr>
          <w:rFonts w:hAnsi="宋体" w:hint="eastAsia"/>
          <w:color w:val="00B0F0"/>
        </w:rPr>
        <w:t>X</w:t>
      </w:r>
      <w:r w:rsidR="00A30F76" w:rsidRPr="00B64692">
        <w:rPr>
          <w:rFonts w:hAnsi="宋体"/>
          <w:color w:val="00B0F0"/>
        </w:rPr>
        <w:t>XXXXXXXXXXX</w:t>
      </w:r>
      <w:r w:rsidR="00A30F76" w:rsidRPr="00B64692">
        <w:rPr>
          <w:rFonts w:hAnsi="宋体" w:hint="eastAsia"/>
          <w:color w:val="00B0F0"/>
        </w:rPr>
        <w:t>报告</w:t>
      </w:r>
      <w:r w:rsidRPr="00B64692">
        <w:rPr>
          <w:rFonts w:hAnsi="宋体" w:hint="eastAsia"/>
          <w:color w:val="00B0F0"/>
        </w:rPr>
        <w:t>》</w:t>
      </w:r>
      <w:r w:rsidR="00FE770C" w:rsidRPr="00B64692">
        <w:rPr>
          <w:rFonts w:hAnsi="宋体" w:hint="eastAsia"/>
        </w:rPr>
        <w:t>，</w:t>
      </w:r>
      <w:r w:rsidRPr="00B64692">
        <w:rPr>
          <w:rFonts w:hAnsi="宋体" w:hint="eastAsia"/>
        </w:rPr>
        <w:t>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D47CB3" w:rsidRPr="00B64692" w:rsidRDefault="00D47CB3" w:rsidP="002F5E8B">
      <w:pPr>
        <w:pStyle w:val="51"/>
        <w:numPr>
          <w:ilvl w:val="4"/>
          <w:numId w:val="68"/>
        </w:numPr>
        <w:rPr>
          <w:rFonts w:hAnsi="宋体"/>
        </w:rPr>
      </w:pPr>
      <w:r w:rsidRPr="00B64692">
        <w:rPr>
          <w:rFonts w:hAnsi="宋体" w:hint="eastAsia"/>
          <w:color w:val="0070C0"/>
          <w:szCs w:val="18"/>
        </w:rPr>
        <w:t>【备用】</w:t>
      </w:r>
      <w:r w:rsidRPr="00B64692">
        <w:rPr>
          <w:rFonts w:hAnsi="宋体" w:hint="eastAsia"/>
        </w:rPr>
        <w:t>为设计提供依据的抗浮锚杆基本试验</w:t>
      </w:r>
      <w:r w:rsidRPr="00B64692">
        <w:rPr>
          <w:rFonts w:hAnsi="宋体" w:hint="eastAsia"/>
          <w:color w:val="00B0F0"/>
        </w:rPr>
        <w:t>《</w:t>
      </w:r>
      <w:r w:rsidR="00893F18" w:rsidRPr="00893F18">
        <w:rPr>
          <w:rFonts w:hAnsi="宋体" w:hint="eastAsia"/>
          <w:color w:val="00B0F0"/>
        </w:rPr>
        <w:t>为设计提供依据的</w:t>
      </w:r>
      <w:r w:rsidRPr="00B64692">
        <w:rPr>
          <w:rFonts w:hAnsi="宋体" w:hint="eastAsia"/>
          <w:color w:val="00B0F0"/>
        </w:rPr>
        <w:t>X</w:t>
      </w:r>
      <w:r w:rsidRPr="00B64692">
        <w:rPr>
          <w:rFonts w:hAnsi="宋体"/>
          <w:color w:val="00B0F0"/>
        </w:rPr>
        <w:t>XXXXXXXXXXX</w:t>
      </w:r>
      <w:r w:rsidRPr="00B64692">
        <w:rPr>
          <w:rFonts w:hAnsi="宋体" w:hint="eastAsia"/>
          <w:color w:val="00B0F0"/>
        </w:rPr>
        <w:t>报告》</w:t>
      </w:r>
      <w:r w:rsidRPr="00B64692">
        <w:rPr>
          <w:rFonts w:hAnsi="宋体" w:hint="eastAsia"/>
        </w:rPr>
        <w:t>，报告名称：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《深层平板载荷试验报告》或《基岩载荷板试验报告》报告名称：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《场地地震安全性评价报告》，报告名称：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场地地震安全性评价报告的批准文件，文件名称：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；批复单位：</w:t>
      </w:r>
      <w:r w:rsidRPr="00B64692">
        <w:rPr>
          <w:rFonts w:hAnsi="宋体" w:hint="eastAsia"/>
          <w:color w:val="00B0F0"/>
        </w:rPr>
        <w:t>XXX</w:t>
      </w:r>
      <w:r w:rsidRPr="00B64692">
        <w:rPr>
          <w:rFonts w:hAnsi="宋体" w:hint="eastAsia"/>
        </w:rPr>
        <w:t>；批复日期：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《不良地质地区重大工程项目风险评估或认证》，报告名称：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rPr>
        <w:t xml:space="preserve"> </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46B46">
      <w:pPr>
        <w:pStyle w:val="afd"/>
        <w:ind w:firstLineChars="160" w:firstLine="208"/>
        <w:rPr>
          <w:rFonts w:ascii="宋体" w:eastAsia="宋体" w:hAnsi="宋体"/>
        </w:rPr>
      </w:pPr>
      <w:r w:rsidRPr="00B64692">
        <w:rPr>
          <w:rFonts w:ascii="宋体" w:eastAsia="宋体" w:hAnsi="宋体" w:hint="eastAsia"/>
        </w:rPr>
        <w:t>注：编写依据为《国务院办公厅关于促进建筑业持续健康发展的意见》国办发</w:t>
      </w:r>
      <w:r w:rsidR="002A48A6" w:rsidRPr="00B64692">
        <w:rPr>
          <w:rFonts w:ascii="宋体" w:eastAsia="宋体" w:hAnsi="宋体" w:hint="eastAsia"/>
        </w:rPr>
        <w:t>〔</w:t>
      </w:r>
      <w:r w:rsidRPr="00B64692">
        <w:rPr>
          <w:rFonts w:ascii="宋体" w:eastAsia="宋体" w:hAnsi="宋体" w:hint="eastAsia"/>
        </w:rPr>
        <w:t>2017</w:t>
      </w:r>
      <w:r w:rsidR="00F10660" w:rsidRPr="00B64692">
        <w:rPr>
          <w:rFonts w:ascii="宋体" w:eastAsia="宋体" w:hAnsi="宋体" w:hint="eastAsia"/>
        </w:rPr>
        <w:t>〕1</w:t>
      </w:r>
      <w:r w:rsidRPr="00B64692">
        <w:rPr>
          <w:rFonts w:ascii="宋体" w:eastAsia="宋体" w:hAnsi="宋体" w:hint="eastAsia"/>
        </w:rPr>
        <w:t>9号文第四</w:t>
      </w:r>
      <w:r w:rsidR="003F408A" w:rsidRPr="00B64692">
        <w:rPr>
          <w:rFonts w:ascii="宋体" w:eastAsia="宋体" w:hAnsi="宋体" w:hint="eastAsia"/>
        </w:rPr>
        <w:t>(</w:t>
      </w:r>
      <w:r w:rsidRPr="00B64692">
        <w:rPr>
          <w:rFonts w:ascii="宋体" w:eastAsia="宋体" w:hAnsi="宋体" w:hint="eastAsia"/>
        </w:rPr>
        <w:t>六</w:t>
      </w:r>
      <w:r w:rsidR="003F408A" w:rsidRPr="00B64692">
        <w:rPr>
          <w:rFonts w:ascii="宋体" w:eastAsia="宋体" w:hAnsi="宋体" w:hint="eastAsia"/>
        </w:rPr>
        <w:t>)</w:t>
      </w:r>
      <w:r w:rsidRPr="00B64692">
        <w:rPr>
          <w:rFonts w:ascii="宋体" w:eastAsia="宋体" w:hAnsi="宋体" w:hint="eastAsia"/>
        </w:rPr>
        <w:t>条。</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《风洞试验报告》，报告名称：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《相关节点和构件试验报告》，报告名称：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《振动台试验报告》，报告名称：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hint="eastAsia"/>
        </w:rPr>
      </w:pPr>
      <w:r w:rsidRPr="00B64692">
        <w:rPr>
          <w:rFonts w:hAnsi="宋体" w:hint="eastAsia"/>
          <w:color w:val="0070C0"/>
          <w:szCs w:val="18"/>
        </w:rPr>
        <w:t>【备用】</w:t>
      </w:r>
      <w:r w:rsidRPr="00B64692">
        <w:rPr>
          <w:rFonts w:hAnsi="宋体" w:hint="eastAsia"/>
        </w:rPr>
        <w:t>本项目《建筑抗震性能化目标设计可行性论证报告</w:t>
      </w:r>
      <w:r w:rsidR="0049679F" w:rsidRPr="00B64692">
        <w:rPr>
          <w:rFonts w:hAnsi="宋体" w:hint="eastAsia"/>
        </w:rPr>
        <w:t>评审意见</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w:t>
      </w:r>
      <w:r w:rsidR="0049679F" w:rsidRPr="00B64692">
        <w:rPr>
          <w:rFonts w:hAnsi="宋体" w:hint="eastAsia"/>
        </w:rPr>
        <w:t>通过</w:t>
      </w:r>
      <w:r w:rsidRPr="00B64692">
        <w:rPr>
          <w:rFonts w:hAnsi="宋体" w:hint="eastAsia"/>
        </w:rPr>
        <w:t>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r w:rsidR="00BC546B">
        <w:rPr>
          <w:rFonts w:hAnsi="宋体" w:hint="eastAsia"/>
        </w:rPr>
        <w:t>；</w:t>
      </w:r>
    </w:p>
    <w:p w:rsidR="003F6B4D" w:rsidRPr="00B64692" w:rsidRDefault="003F6B4D" w:rsidP="002F5E8B">
      <w:pPr>
        <w:pStyle w:val="51"/>
        <w:numPr>
          <w:ilvl w:val="4"/>
          <w:numId w:val="68"/>
        </w:numPr>
        <w:ind w:firstLine="256"/>
      </w:pPr>
      <w:r w:rsidRPr="00B64692">
        <w:rPr>
          <w:rFonts w:hint="eastAsia"/>
          <w:color w:val="0070C0"/>
        </w:rPr>
        <w:t>【备用】</w:t>
      </w:r>
      <w:r w:rsidRPr="00B64692">
        <w:rPr>
          <w:rFonts w:hint="eastAsia"/>
        </w:rPr>
        <w:t>本项目</w:t>
      </w:r>
      <w:r w:rsidR="001F37AC" w:rsidRPr="00B64692">
        <w:rPr>
          <w:rFonts w:hint="eastAsia"/>
        </w:rPr>
        <w:t>子项</w:t>
      </w:r>
      <w:r w:rsidR="001F37AC" w:rsidRPr="00B64692">
        <w:rPr>
          <w:rFonts w:hint="eastAsia"/>
          <w:color w:val="00B0F0"/>
        </w:rPr>
        <w:t>XX</w:t>
      </w:r>
      <w:r w:rsidRPr="00B64692">
        <w:rPr>
          <w:rFonts w:hint="eastAsia"/>
        </w:rPr>
        <w:t>，采用</w:t>
      </w:r>
      <w:r w:rsidRPr="00B64692">
        <w:rPr>
          <w:rFonts w:hint="eastAsia"/>
          <w:color w:val="00B0F0"/>
        </w:rPr>
        <w:t>XXX</w:t>
      </w:r>
      <w:r w:rsidRPr="00B64692">
        <w:rPr>
          <w:rFonts w:hint="eastAsia"/>
        </w:rPr>
        <w:t>的创新性的技术方法和措施，通过</w:t>
      </w:r>
      <w:r w:rsidRPr="00B64692">
        <w:rPr>
          <w:rFonts w:hint="eastAsia"/>
          <w:color w:val="00B0F0"/>
        </w:rPr>
        <w:t>XXX</w:t>
      </w:r>
      <w:r w:rsidRPr="00B64692">
        <w:rPr>
          <w:rFonts w:hint="eastAsia"/>
        </w:rPr>
        <w:t>认证，认证单位名称：</w:t>
      </w:r>
      <w:r w:rsidRPr="00B64692">
        <w:rPr>
          <w:rFonts w:hint="eastAsia"/>
          <w:color w:val="00B0F0"/>
        </w:rPr>
        <w:t>XXX</w:t>
      </w:r>
      <w:r w:rsidRPr="00B64692">
        <w:rPr>
          <w:rFonts w:hint="eastAsia"/>
        </w:rPr>
        <w:t>；认证批准文件编号：</w:t>
      </w:r>
      <w:r w:rsidRPr="00B64692">
        <w:rPr>
          <w:rFonts w:hint="eastAsia"/>
          <w:color w:val="00B0F0"/>
        </w:rPr>
        <w:t>XXX</w:t>
      </w:r>
      <w:r w:rsidRPr="00B64692">
        <w:rPr>
          <w:rFonts w:hint="eastAsia"/>
        </w:rPr>
        <w:t xml:space="preserve">；认证批复日期： </w:t>
      </w:r>
      <w:r w:rsidRPr="00B64692">
        <w:rPr>
          <w:rFonts w:hint="eastAsia"/>
          <w:color w:val="00B0F0"/>
        </w:rPr>
        <w:t>XXXX</w:t>
      </w:r>
      <w:r w:rsidRPr="00B64692">
        <w:rPr>
          <w:rFonts w:hint="eastAsia"/>
        </w:rPr>
        <w:t>年</w:t>
      </w:r>
      <w:r w:rsidRPr="00B64692">
        <w:rPr>
          <w:rFonts w:hint="eastAsia"/>
          <w:color w:val="00B0F0"/>
        </w:rPr>
        <w:t>XX</w:t>
      </w:r>
      <w:r w:rsidRPr="00B64692">
        <w:rPr>
          <w:rFonts w:hint="eastAsia"/>
        </w:rPr>
        <w:t>月</w:t>
      </w:r>
      <w:r w:rsidRPr="00B64692">
        <w:rPr>
          <w:rFonts w:hint="eastAsia"/>
          <w:color w:val="00B0F0"/>
        </w:rPr>
        <w:t>XX</w:t>
      </w:r>
      <w:r w:rsidRPr="00B64692">
        <w:rPr>
          <w:rFonts w:hint="eastAsia"/>
        </w:rPr>
        <w:t>日。</w:t>
      </w:r>
    </w:p>
    <w:p w:rsidR="00246B46" w:rsidRPr="00B64692" w:rsidRDefault="00246B46" w:rsidP="00246B46">
      <w:pPr>
        <w:pStyle w:val="4111"/>
      </w:pPr>
      <w:r w:rsidRPr="00B64692">
        <w:rPr>
          <w:rFonts w:hint="eastAsia"/>
        </w:rPr>
        <w:t>除结施图特别注明者外，项目设计合同、政府主管部门相关批文、基础性资料等设计依据性文件见建施图。</w:t>
      </w:r>
    </w:p>
    <w:p w:rsidR="00246B46" w:rsidRPr="00B64692" w:rsidRDefault="00246B46" w:rsidP="00246B46">
      <w:pPr>
        <w:pStyle w:val="4111"/>
      </w:pPr>
      <w:r w:rsidRPr="00B64692">
        <w:rPr>
          <w:rFonts w:hint="eastAsia"/>
        </w:rPr>
        <w:t>自然条件</w:t>
      </w:r>
      <w:r w:rsidR="00A33345" w:rsidRPr="00B64692">
        <w:rPr>
          <w:rFonts w:hint="eastAsia"/>
        </w:rPr>
        <w:t>：</w:t>
      </w:r>
    </w:p>
    <w:p w:rsidR="00246B46" w:rsidRPr="00B64692" w:rsidRDefault="00246B46" w:rsidP="002F5E8B">
      <w:pPr>
        <w:pStyle w:val="51"/>
        <w:numPr>
          <w:ilvl w:val="4"/>
          <w:numId w:val="28"/>
        </w:numPr>
        <w:rPr>
          <w:rFonts w:hAnsi="宋体"/>
        </w:rPr>
      </w:pPr>
      <w:r w:rsidRPr="00B64692">
        <w:rPr>
          <w:rFonts w:hAnsi="宋体" w:hint="eastAsia"/>
        </w:rPr>
        <w:t>除注明者外，基本风压、基本雪压</w:t>
      </w:r>
      <w:r w:rsidRPr="00B64692">
        <w:rPr>
          <w:rFonts w:hAnsi="宋体" w:hint="eastAsia"/>
          <w:color w:val="00B0F0"/>
        </w:rPr>
        <w:t>、温度作用</w:t>
      </w:r>
      <w:r w:rsidRPr="00B64692">
        <w:rPr>
          <w:rFonts w:hAnsi="宋体" w:hint="eastAsia"/>
        </w:rPr>
        <w:t>见第1</w:t>
      </w:r>
      <w:r w:rsidRPr="00B64692">
        <w:rPr>
          <w:rFonts w:hAnsi="宋体"/>
        </w:rPr>
        <w:t>.7</w:t>
      </w:r>
      <w:r w:rsidRPr="00B64692">
        <w:rPr>
          <w:rFonts w:hAnsi="宋体" w:hint="eastAsia"/>
        </w:rPr>
        <w:t>节；抗震设防烈度见第1</w:t>
      </w:r>
      <w:r w:rsidRPr="00B64692">
        <w:rPr>
          <w:rFonts w:hAnsi="宋体"/>
        </w:rPr>
        <w:t>.8</w:t>
      </w:r>
      <w:r w:rsidRPr="00B64692">
        <w:rPr>
          <w:rFonts w:hAnsi="宋体" w:hint="eastAsia"/>
        </w:rPr>
        <w:t>节；</w:t>
      </w:r>
    </w:p>
    <w:p w:rsidR="00246B46" w:rsidRPr="0044281C" w:rsidRDefault="0044281C">
      <w:pPr>
        <w:pStyle w:val="51"/>
        <w:rPr>
          <w:rFonts w:hAnsi="宋体"/>
        </w:rPr>
      </w:pPr>
      <w:r w:rsidRPr="0044281C">
        <w:rPr>
          <w:rFonts w:hAnsi="宋体" w:hint="eastAsia"/>
          <w:color w:val="00B050"/>
        </w:rPr>
        <w:t>【待协】</w:t>
      </w:r>
      <w:r w:rsidR="00246B46" w:rsidRPr="0044281C">
        <w:rPr>
          <w:rFonts w:hAnsi="宋体" w:hint="eastAsia"/>
        </w:rPr>
        <w:t>工程所在地</w:t>
      </w:r>
      <w:r w:rsidR="00354C84" w:rsidRPr="0044281C">
        <w:rPr>
          <w:rFonts w:hAnsi="宋体" w:hint="eastAsia"/>
        </w:rPr>
        <w:t>气候分区</w:t>
      </w:r>
      <w:r>
        <w:rPr>
          <w:rFonts w:hAnsi="宋体" w:hint="eastAsia"/>
        </w:rPr>
        <w:t>：</w:t>
      </w:r>
      <w:r w:rsidR="00246B46" w:rsidRPr="0044281C">
        <w:rPr>
          <w:rFonts w:hAnsi="宋体" w:hint="eastAsia"/>
          <w:color w:val="00B0F0"/>
        </w:rPr>
        <w:t>X</w:t>
      </w:r>
      <w:r w:rsidR="00246B46" w:rsidRPr="0044281C">
        <w:rPr>
          <w:rFonts w:hAnsi="宋体"/>
          <w:color w:val="00B0F0"/>
        </w:rPr>
        <w:t>XXX</w:t>
      </w:r>
      <w:r w:rsidR="004674BC" w:rsidRPr="0044281C">
        <w:rPr>
          <w:rFonts w:hAnsi="宋体" w:hint="eastAsia"/>
        </w:rPr>
        <w:t>；</w:t>
      </w:r>
    </w:p>
    <w:p w:rsidR="00246B46" w:rsidRPr="00B64692" w:rsidRDefault="00F87753" w:rsidP="0044281C">
      <w:pPr>
        <w:pStyle w:val="51"/>
        <w:rPr>
          <w:rFonts w:hAnsi="宋体"/>
        </w:rPr>
      </w:pPr>
      <w:r w:rsidRPr="00B64692">
        <w:rPr>
          <w:rFonts w:hint="eastAsia"/>
          <w:color w:val="0070C0"/>
        </w:rPr>
        <w:t>【备用】</w:t>
      </w:r>
      <w:r w:rsidR="00246B46" w:rsidRPr="00B64692">
        <w:rPr>
          <w:rFonts w:hAnsi="宋体" w:hint="eastAsia"/>
          <w:color w:val="00B050"/>
        </w:rPr>
        <w:t>【选项1</w:t>
      </w:r>
      <w:r w:rsidR="00246B46" w:rsidRPr="00B64692">
        <w:rPr>
          <w:rFonts w:hAnsi="宋体"/>
          <w:color w:val="00B050"/>
        </w:rPr>
        <w:t>,</w:t>
      </w:r>
      <w:r w:rsidR="00246B46" w:rsidRPr="00B64692">
        <w:rPr>
          <w:rFonts w:hAnsi="宋体" w:hint="eastAsia"/>
          <w:color w:val="00B050"/>
        </w:rPr>
        <w:t>根据现行《混凝土结构耐久性设计标准》GB/T 50476，表5</w:t>
      </w:r>
      <w:r w:rsidR="00246B46" w:rsidRPr="00B64692">
        <w:rPr>
          <w:rFonts w:hAnsi="宋体"/>
          <w:color w:val="00B050"/>
        </w:rPr>
        <w:t>.2.1</w:t>
      </w:r>
      <w:r w:rsidR="00246B46" w:rsidRPr="00B64692">
        <w:rPr>
          <w:rFonts w:hAnsi="宋体" w:hint="eastAsia"/>
          <w:color w:val="00B050"/>
        </w:rPr>
        <w:t>，备注】</w:t>
      </w:r>
      <w:r w:rsidR="00246B46" w:rsidRPr="00B64692">
        <w:rPr>
          <w:rFonts w:hAnsi="宋体" w:hint="eastAsia"/>
          <w:bCs/>
        </w:rPr>
        <w:t>冻融环境分区：</w:t>
      </w:r>
      <w:r w:rsidR="00246B46" w:rsidRPr="00B64692">
        <w:rPr>
          <w:rFonts w:hAnsi="宋体" w:hint="eastAsia"/>
          <w:color w:val="00B0F0"/>
        </w:rPr>
        <w:t>XXX</w:t>
      </w:r>
      <w:r w:rsidR="004674BC" w:rsidRPr="00B64692">
        <w:rPr>
          <w:rFonts w:hAnsi="宋体" w:hint="eastAsia"/>
          <w:bCs/>
        </w:rPr>
        <w:t>；</w:t>
      </w:r>
    </w:p>
    <w:p w:rsidR="00246B46" w:rsidRPr="00B64692" w:rsidRDefault="00F87753" w:rsidP="0044281C">
      <w:pPr>
        <w:pStyle w:val="51"/>
        <w:rPr>
          <w:rFonts w:hAnsi="宋体"/>
          <w:color w:val="00B0F0"/>
        </w:rPr>
      </w:pPr>
      <w:r w:rsidRPr="00B64692">
        <w:rPr>
          <w:rFonts w:hint="eastAsia"/>
          <w:color w:val="0070C0"/>
        </w:rPr>
        <w:t>【备用】</w:t>
      </w:r>
      <w:r w:rsidR="00246B46" w:rsidRPr="00B64692">
        <w:rPr>
          <w:rFonts w:hAnsi="宋体" w:hint="eastAsia"/>
          <w:color w:val="00B050"/>
        </w:rPr>
        <w:t>【选项2</w:t>
      </w:r>
      <w:r w:rsidR="00246B46" w:rsidRPr="00B64692">
        <w:rPr>
          <w:rFonts w:hAnsi="宋体"/>
          <w:color w:val="00B050"/>
        </w:rPr>
        <w:t>,</w:t>
      </w:r>
      <w:r w:rsidR="00246B46" w:rsidRPr="00B64692">
        <w:rPr>
          <w:rFonts w:hAnsi="宋体" w:hint="eastAsia"/>
          <w:color w:val="00B050"/>
        </w:rPr>
        <w:t>根据</w:t>
      </w:r>
      <w:r w:rsidR="005F5CEB" w:rsidRPr="00B64692">
        <w:rPr>
          <w:rFonts w:hAnsi="宋体" w:hint="eastAsia"/>
          <w:color w:val="00B050"/>
        </w:rPr>
        <w:t>现行</w:t>
      </w:r>
      <w:bookmarkStart w:id="51" w:name="OLE_LINK8"/>
      <w:r w:rsidR="00645A32" w:rsidRPr="00B64692">
        <w:rPr>
          <w:rFonts w:hAnsi="宋体" w:hint="eastAsia"/>
          <w:color w:val="00B050"/>
        </w:rPr>
        <w:t>《混凝土结构设计标准》GB/T 50010</w:t>
      </w:r>
      <w:bookmarkEnd w:id="51"/>
      <w:r w:rsidR="00246B46" w:rsidRPr="00B64692">
        <w:rPr>
          <w:rFonts w:hAnsi="宋体" w:hint="eastAsia"/>
          <w:color w:val="00B050"/>
        </w:rPr>
        <w:t>表3</w:t>
      </w:r>
      <w:r w:rsidR="00246B46" w:rsidRPr="00B64692">
        <w:rPr>
          <w:rFonts w:hAnsi="宋体"/>
          <w:color w:val="00B050"/>
        </w:rPr>
        <w:t>.5.2</w:t>
      </w:r>
      <w:r w:rsidR="00246B46" w:rsidRPr="00B64692">
        <w:rPr>
          <w:rFonts w:hAnsi="宋体" w:hint="eastAsia"/>
          <w:color w:val="00B050"/>
        </w:rPr>
        <w:t>，备注】</w:t>
      </w:r>
      <w:r w:rsidR="00246B46" w:rsidRPr="00B64692">
        <w:rPr>
          <w:rFonts w:hAnsi="宋体" w:hint="eastAsia"/>
          <w:bCs/>
        </w:rPr>
        <w:t>冻融环境划分：</w:t>
      </w:r>
      <w:r w:rsidR="00246B46" w:rsidRPr="00B64692">
        <w:rPr>
          <w:rFonts w:hAnsi="宋体" w:hint="eastAsia"/>
          <w:color w:val="00B0F0"/>
        </w:rPr>
        <w:t>XXX</w:t>
      </w:r>
      <w:r w:rsidR="004674BC" w:rsidRPr="00B64692">
        <w:rPr>
          <w:rFonts w:hAnsi="宋体" w:hint="eastAsia"/>
          <w:bCs/>
        </w:rPr>
        <w:t>；</w:t>
      </w:r>
    </w:p>
    <w:p w:rsidR="00246B46" w:rsidRPr="00B64692" w:rsidRDefault="00246B46" w:rsidP="003876D0">
      <w:pPr>
        <w:pStyle w:val="51"/>
        <w:rPr>
          <w:rFonts w:hAnsi="宋体"/>
          <w:bCs/>
          <w:color w:val="000000"/>
        </w:rPr>
      </w:pPr>
      <w:r w:rsidRPr="00B64692">
        <w:rPr>
          <w:rFonts w:hAnsi="宋体" w:hint="eastAsia"/>
        </w:rPr>
        <w:t>工程地质</w:t>
      </w:r>
      <w:r w:rsidR="00A33345" w:rsidRPr="00B64692">
        <w:rPr>
          <w:rFonts w:hAnsi="宋体" w:hint="eastAsia"/>
        </w:rPr>
        <w:t>：</w:t>
      </w:r>
    </w:p>
    <w:p w:rsidR="00246B46" w:rsidRPr="00B64692" w:rsidRDefault="00246B46" w:rsidP="002F5E8B">
      <w:pPr>
        <w:pStyle w:val="6a"/>
        <w:numPr>
          <w:ilvl w:val="5"/>
          <w:numId w:val="78"/>
        </w:numPr>
      </w:pPr>
      <w:r>
        <w:rPr>
          <w:rFonts w:hint="eastAsia"/>
          <w:color w:val="000000"/>
        </w:rPr>
        <w:t>地形地貌：拟建场地位于云南旅游职业学院内，地形平坦开阔，处于昆明滇池断陷盆地西北侧，属丘陵缓坡地貌。场地现状地面高程为1906.42m～1911.11m，高差约4.69m。</w:t>
      </w:r>
    </w:p>
    <w:p w:rsidR="00246B46" w:rsidRPr="00B64692" w:rsidRDefault="00246B46" w:rsidP="00086BC2">
      <w:pPr>
        <w:pStyle w:val="6a"/>
      </w:pPr>
      <w:r>
        <w:rPr>
          <w:rFonts w:hint="eastAsia"/>
        </w:rPr>
        <w:t>地基土的组成与特征：拟建场地地基土自上而下主要为：①素填土；②含砾粉质黏土；②1黏土（软塑局部可塑）；③含砾粉质黏土；④全风化泥质砂岩；④1强风化泥质砂岩；④2中风化泥质砂岩。</w:t>
      </w:r>
    </w:p>
    <w:p w:rsidR="00086BC2" w:rsidRPr="00B64692" w:rsidRDefault="00246B46" w:rsidP="00534C87">
      <w:pPr>
        <w:pStyle w:val="6a"/>
        <w:rPr>
          <w:rFonts w:hAnsi="宋体"/>
        </w:rPr>
      </w:pPr>
      <w:r>
        <w:rPr>
          <w:rFonts w:hAnsi="宋体" w:hint="eastAsia"/>
          <w:color w:val="00B050"/>
        </w:rPr>
        <w:t>土层物理力学指标见下表：</w:t>
      </w:r>
    </w:p>
    <w:p w:rsidR="00246B46" w:rsidRPr="00B64692" w:rsidRDefault="00246B46" w:rsidP="00246B46">
      <w:pPr>
        <w:rPr>
          <w:rFonts w:ascii="宋体" w:hAnsi="宋体"/>
        </w:rPr>
      </w:pPr>
    </w:p>
    <w:p w:rsidR="00246B46" w:rsidRPr="00B64692" w:rsidRDefault="00246B46" w:rsidP="00246B46">
      <w:pPr>
        <w:jc w:val="center"/>
        <w:rPr>
          <w:rFonts w:ascii="宋体" w:hAnsi="宋体"/>
          <w:b/>
        </w:rPr>
      </w:pPr>
      <w:r w:rsidRPr="00B64692">
        <w:rPr>
          <w:rFonts w:ascii="宋体" w:hAnsi="宋体" w:hint="eastAsia"/>
          <w:b/>
          <w:color w:val="00B0F0"/>
        </w:rPr>
        <w:t>表</w:t>
      </w:r>
      <w:r w:rsidR="002C3305" w:rsidRPr="00B64692">
        <w:rPr>
          <w:rFonts w:ascii="宋体" w:hAnsi="宋体" w:hint="eastAsia"/>
          <w:b/>
          <w:color w:val="00B0F0"/>
        </w:rPr>
        <w:t>1.4.</w:t>
      </w:r>
      <w:r w:rsidRPr="00B64692">
        <w:rPr>
          <w:rFonts w:ascii="宋体" w:hAnsi="宋体"/>
          <w:b/>
          <w:color w:val="00B0F0"/>
        </w:rPr>
        <w:t>1</w:t>
      </w:r>
      <w:r w:rsidR="006B4E00">
        <w:rPr>
          <w:rFonts w:ascii="宋体" w:hAnsi="宋体" w:hint="eastAsia"/>
          <w:b/>
          <w:color w:val="00B0F0"/>
        </w:rPr>
        <w:t>0</w:t>
      </w:r>
      <w:r w:rsidRPr="00B64692">
        <w:rPr>
          <w:rFonts w:ascii="宋体" w:hAnsi="宋体" w:hint="eastAsia"/>
          <w:b/>
          <w:color w:val="00B0F0"/>
        </w:rPr>
        <w:t>.</w:t>
      </w:r>
      <w:r w:rsidR="008A5D1C">
        <w:rPr>
          <w:rFonts w:ascii="宋体" w:hAnsi="宋体" w:hint="eastAsia"/>
          <w:b/>
          <w:color w:val="00B0F0"/>
        </w:rPr>
        <w:t>5</w:t>
      </w:r>
      <w:r w:rsidRPr="00B64692">
        <w:rPr>
          <w:rFonts w:ascii="宋体" w:hAnsi="宋体" w:hint="eastAsia"/>
          <w:b/>
        </w:rPr>
        <w:t>土层物理力学指标</w:t>
      </w:r>
      <w:r w:rsidRPr="00B64692">
        <w:rPr>
          <w:rFonts w:ascii="宋体" w:hAnsi="宋体" w:hint="eastAsia"/>
          <w:b/>
          <w:color w:val="808080"/>
        </w:rPr>
        <w:t>及土层</w:t>
      </w:r>
      <w:r w:rsidRPr="00B64692">
        <w:rPr>
          <w:rFonts w:ascii="宋体" w:hAnsi="宋体"/>
          <w:b/>
          <w:color w:val="808080"/>
        </w:rPr>
        <w:t>渗透系数</w:t>
      </w: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2126"/>
        <w:gridCol w:w="1133"/>
        <w:gridCol w:w="1276"/>
        <w:gridCol w:w="1560"/>
        <w:gridCol w:w="1276"/>
        <w:gridCol w:w="1985"/>
        <w:gridCol w:w="1418"/>
      </w:tblGrid>
      <w:tr w:rsidR="0003625B" w:rsidRPr="00B64692" w:rsidTr="0003625B">
        <w:trPr>
          <w:trHeight w:val="680"/>
        </w:trPr>
        <w:tc>
          <w:tcPr>
            <w:tcW w:w="987" w:type="pct"/>
            <w:vAlign w:val="center"/>
          </w:tcPr>
          <w:p w:rsidR="0003625B" w:rsidRPr="00B64692" w:rsidRDefault="0003625B" w:rsidP="00611ABC">
            <w:pPr>
              <w:jc w:val="center"/>
              <w:rPr>
                <w:rFonts w:ascii="宋体" w:hAnsi="宋体"/>
              </w:rPr>
            </w:pPr>
            <w:r w:rsidRPr="00B64692">
              <w:rPr>
                <w:rFonts w:ascii="宋体" w:hAnsi="宋体" w:hint="eastAsia"/>
              </w:rPr>
              <w:t>层名</w:t>
            </w:r>
          </w:p>
        </w:tc>
        <w:tc>
          <w:tcPr>
            <w:tcW w:w="526" w:type="pct"/>
            <w:vAlign w:val="center"/>
          </w:tcPr>
          <w:p w:rsidR="0003625B" w:rsidRPr="00B64692" w:rsidRDefault="0003625B" w:rsidP="002535E0">
            <w:pPr>
              <w:jc w:val="center"/>
              <w:rPr>
                <w:rFonts w:ascii="宋体" w:hAnsi="宋体"/>
              </w:rPr>
            </w:pPr>
            <w:r w:rsidRPr="00B64692">
              <w:rPr>
                <w:rFonts w:ascii="宋体" w:hAnsi="宋体" w:hint="eastAsia"/>
              </w:rPr>
              <w:t>层底标高(m)</w:t>
            </w:r>
          </w:p>
        </w:tc>
        <w:tc>
          <w:tcPr>
            <w:tcW w:w="592" w:type="pct"/>
            <w:vAlign w:val="center"/>
          </w:tcPr>
          <w:p w:rsidR="0003625B" w:rsidRPr="00B64692" w:rsidRDefault="0003625B" w:rsidP="002535E0">
            <w:pPr>
              <w:jc w:val="center"/>
              <w:rPr>
                <w:rFonts w:ascii="宋体" w:hAnsi="宋体"/>
              </w:rPr>
            </w:pPr>
            <w:r w:rsidRPr="00B64692">
              <w:rPr>
                <w:rFonts w:ascii="宋体" w:hAnsi="宋体" w:hint="eastAsia"/>
              </w:rPr>
              <w:t>黏聚力</w:t>
            </w:r>
          </w:p>
          <w:p w:rsidR="0003625B" w:rsidRPr="00B64692" w:rsidRDefault="0003625B" w:rsidP="002535E0">
            <w:pPr>
              <w:jc w:val="center"/>
              <w:rPr>
                <w:rFonts w:ascii="宋体" w:hAnsi="宋体"/>
              </w:rPr>
            </w:pPr>
            <w:r w:rsidRPr="00B64692">
              <w:rPr>
                <w:rFonts w:ascii="宋体" w:hAnsi="宋体" w:hint="eastAsia"/>
              </w:rPr>
              <w:t>ck(KPa)</w:t>
            </w:r>
          </w:p>
        </w:tc>
        <w:tc>
          <w:tcPr>
            <w:tcW w:w="724" w:type="pct"/>
            <w:vAlign w:val="center"/>
          </w:tcPr>
          <w:p w:rsidR="0003625B" w:rsidRPr="00B64692" w:rsidRDefault="0003625B" w:rsidP="002535E0">
            <w:pPr>
              <w:jc w:val="center"/>
              <w:rPr>
                <w:rFonts w:ascii="宋体" w:hAnsi="宋体"/>
              </w:rPr>
            </w:pPr>
            <w:r w:rsidRPr="00B64692">
              <w:rPr>
                <w:rFonts w:ascii="宋体" w:hAnsi="宋体" w:hint="eastAsia"/>
              </w:rPr>
              <w:t>内摩擦角</w:t>
            </w:r>
          </w:p>
          <w:p w:rsidR="0003625B" w:rsidRPr="00B64692" w:rsidRDefault="0003625B" w:rsidP="002535E0">
            <w:pPr>
              <w:jc w:val="center"/>
              <w:rPr>
                <w:rFonts w:ascii="宋体" w:hAnsi="宋体"/>
              </w:rPr>
            </w:pPr>
            <w:r w:rsidRPr="00B64692">
              <w:rPr>
                <w:rFonts w:ascii="宋体" w:hAnsi="宋体" w:hint="eastAsia"/>
              </w:rPr>
              <w:t>φk(°)</w:t>
            </w:r>
          </w:p>
        </w:tc>
        <w:tc>
          <w:tcPr>
            <w:tcW w:w="592" w:type="pct"/>
            <w:vAlign w:val="center"/>
          </w:tcPr>
          <w:p w:rsidR="0003625B" w:rsidRPr="00B64692" w:rsidRDefault="0003625B" w:rsidP="002535E0">
            <w:pPr>
              <w:jc w:val="center"/>
              <w:rPr>
                <w:rFonts w:ascii="宋体" w:hAnsi="宋体"/>
              </w:rPr>
            </w:pPr>
            <w:r w:rsidRPr="00B64692">
              <w:rPr>
                <w:rFonts w:ascii="宋体" w:hAnsi="宋体" w:hint="eastAsia"/>
              </w:rPr>
              <w:t>地基承载力</w:t>
            </w:r>
          </w:p>
          <w:p w:rsidR="0003625B" w:rsidRPr="00B64692" w:rsidRDefault="0003625B" w:rsidP="002535E0">
            <w:pPr>
              <w:jc w:val="center"/>
              <w:rPr>
                <w:rFonts w:ascii="宋体" w:hAnsi="宋体"/>
              </w:rPr>
            </w:pPr>
            <w:r w:rsidRPr="00B64692">
              <w:rPr>
                <w:rFonts w:ascii="宋体" w:hAnsi="宋体" w:hint="eastAsia"/>
              </w:rPr>
              <w:t>fak(KPa)</w:t>
            </w:r>
          </w:p>
        </w:tc>
        <w:tc>
          <w:tcPr>
            <w:tcW w:w="921" w:type="pct"/>
            <w:tcBorders>
              <w:right w:val="single" w:sz="4" w:space="0" w:color="auto"/>
            </w:tcBorders>
            <w:vAlign w:val="center"/>
          </w:tcPr>
          <w:p w:rsidR="0003625B" w:rsidRPr="00B64692" w:rsidRDefault="0003625B" w:rsidP="002535E0">
            <w:pPr>
              <w:jc w:val="center"/>
              <w:rPr>
                <w:rFonts w:ascii="宋体" w:hAnsi="宋体"/>
              </w:rPr>
            </w:pPr>
            <w:r w:rsidRPr="00B64692">
              <w:rPr>
                <w:rFonts w:ascii="宋体" w:hAnsi="宋体" w:hint="eastAsia"/>
              </w:rPr>
              <w:t>压缩模量Es0.1～0.2(Mpa)</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sidRPr="00B64692">
              <w:rPr>
                <w:rFonts w:ascii="宋体" w:hAnsi="宋体" w:hint="eastAsia"/>
                <w:color w:val="808080"/>
              </w:rPr>
              <w:t>渗透系数</w:t>
            </w:r>
          </w:p>
          <w:p w:rsidR="0003625B" w:rsidRPr="00B64692" w:rsidRDefault="0003625B" w:rsidP="002535E0">
            <w:pPr>
              <w:jc w:val="center"/>
              <w:rPr>
                <w:rFonts w:ascii="宋体" w:hAnsi="宋体"/>
                <w:color w:val="808080"/>
              </w:rPr>
            </w:pPr>
            <w:r w:rsidRPr="00B64692">
              <w:rPr>
                <w:rFonts w:ascii="宋体" w:hAnsi="宋体" w:hint="eastAsia"/>
                <w:color w:val="808080"/>
              </w:rPr>
              <w:t>k(cm/s)</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Pr>
                <w:rFonts w:ascii="宋体" w:hAnsi="宋体"/>
                <w:color w:val="00B0F0"/>
              </w:rPr>
              <w:t>①素填土（稍密）</w:t>
            </w:r>
          </w:p>
        </w:tc>
        <w:tc>
          <w:tcPr>
            <w:tcW w:w="526"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15</w:t>
            </w:r>
          </w:p>
        </w:tc>
        <w:tc>
          <w:tcPr>
            <w:tcW w:w="724" w:type="pct"/>
            <w:vAlign w:val="center"/>
          </w:tcPr>
          <w:p w:rsidR="0003625B" w:rsidRPr="00B64692" w:rsidRDefault="0003625B" w:rsidP="002535E0">
            <w:pPr>
              <w:jc w:val="center"/>
              <w:rPr>
                <w:rFonts w:ascii="宋体" w:hAnsi="宋体"/>
                <w:color w:val="00B0F0"/>
              </w:rPr>
            </w:pPr>
            <w:r>
              <w:rPr>
                <w:rFonts w:ascii="宋体" w:hAnsi="宋体" w:hint="eastAsia"/>
                <w:color w:val="00B0F0"/>
              </w:rPr>
              <w:t>5</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Pr>
                <w:rFonts w:ascii="宋体" w:hAnsi="宋体" w:hint="eastAsia"/>
                <w:color w:val="808080"/>
              </w:rPr>
              <w:t>—</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Pr>
                <w:rFonts w:ascii="宋体" w:hAnsi="宋体"/>
                <w:color w:val="00B0F0"/>
              </w:rPr>
              <w:t>②含砾粉质黏土（可塑局部硬塑）</w:t>
            </w:r>
          </w:p>
        </w:tc>
        <w:tc>
          <w:tcPr>
            <w:tcW w:w="526"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30</w:t>
            </w:r>
          </w:p>
        </w:tc>
        <w:tc>
          <w:tcPr>
            <w:tcW w:w="724" w:type="pct"/>
            <w:vAlign w:val="center"/>
          </w:tcPr>
          <w:p w:rsidR="0003625B" w:rsidRPr="00B64692" w:rsidRDefault="0003625B" w:rsidP="002535E0">
            <w:pPr>
              <w:jc w:val="center"/>
              <w:rPr>
                <w:rFonts w:ascii="宋体" w:hAnsi="宋体"/>
                <w:color w:val="00B0F0"/>
              </w:rPr>
            </w:pPr>
            <w:r>
              <w:rPr>
                <w:rFonts w:ascii="宋体" w:hAnsi="宋体" w:hint="eastAsia"/>
                <w:color w:val="00B0F0"/>
              </w:rPr>
              <w:t>10</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150</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Pr>
                <w:rFonts w:ascii="宋体" w:hAnsi="宋体" w:hint="eastAsia"/>
                <w:color w:val="00B0F0"/>
              </w:rPr>
              <w:t>5.212</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Pr>
                <w:rFonts w:ascii="宋体" w:hAnsi="宋体" w:hint="eastAsia"/>
                <w:color w:val="808080"/>
              </w:rPr>
              <w:t>—</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Pr>
                <w:rFonts w:ascii="宋体" w:hAnsi="宋体"/>
                <w:color w:val="00B0F0"/>
              </w:rPr>
              <w:t>②1黏土（软塑局部可塑）</w:t>
            </w:r>
          </w:p>
        </w:tc>
        <w:tc>
          <w:tcPr>
            <w:tcW w:w="526"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20</w:t>
            </w:r>
          </w:p>
        </w:tc>
        <w:tc>
          <w:tcPr>
            <w:tcW w:w="724" w:type="pct"/>
            <w:vAlign w:val="center"/>
          </w:tcPr>
          <w:p w:rsidR="0003625B" w:rsidRPr="00B64692" w:rsidRDefault="0003625B" w:rsidP="002535E0">
            <w:pPr>
              <w:jc w:val="center"/>
              <w:rPr>
                <w:rFonts w:ascii="宋体" w:hAnsi="宋体"/>
                <w:color w:val="00B0F0"/>
              </w:rPr>
            </w:pPr>
            <w:r>
              <w:rPr>
                <w:rFonts w:ascii="宋体" w:hAnsi="宋体" w:hint="eastAsia"/>
                <w:color w:val="00B0F0"/>
              </w:rPr>
              <w:t>5</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70</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Pr>
                <w:rFonts w:ascii="宋体" w:hAnsi="宋体" w:hint="eastAsia"/>
                <w:color w:val="00B0F0"/>
              </w:rPr>
              <w:t>3.550</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Pr>
                <w:rFonts w:ascii="宋体" w:hAnsi="宋体" w:hint="eastAsia"/>
                <w:color w:val="808080"/>
              </w:rPr>
              <w:t>—</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Pr>
                <w:rFonts w:ascii="宋体" w:hAnsi="宋体"/>
                <w:color w:val="00B0F0"/>
              </w:rPr>
              <w:t>③含砾粉质黏土（硬塑局部可塑）</w:t>
            </w:r>
          </w:p>
        </w:tc>
        <w:tc>
          <w:tcPr>
            <w:tcW w:w="526"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32</w:t>
            </w:r>
          </w:p>
        </w:tc>
        <w:tc>
          <w:tcPr>
            <w:tcW w:w="724" w:type="pct"/>
            <w:vAlign w:val="center"/>
          </w:tcPr>
          <w:p w:rsidR="0003625B" w:rsidRPr="00B64692" w:rsidRDefault="0003625B" w:rsidP="002535E0">
            <w:pPr>
              <w:jc w:val="center"/>
              <w:rPr>
                <w:rFonts w:ascii="宋体" w:hAnsi="宋体"/>
                <w:color w:val="00B0F0"/>
              </w:rPr>
            </w:pPr>
            <w:r>
              <w:rPr>
                <w:rFonts w:ascii="宋体" w:hAnsi="宋体" w:hint="eastAsia"/>
                <w:color w:val="00B0F0"/>
              </w:rPr>
              <w:t>13</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160</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Pr>
                <w:rFonts w:ascii="宋体" w:hAnsi="宋体" w:hint="eastAsia"/>
                <w:color w:val="00B0F0"/>
              </w:rPr>
              <w:t>4.865</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Pr>
                <w:rFonts w:ascii="宋体" w:hAnsi="宋体" w:hint="eastAsia"/>
                <w:color w:val="808080"/>
              </w:rPr>
              <w:t>—</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Pr>
                <w:rFonts w:ascii="宋体" w:hAnsi="宋体"/>
                <w:color w:val="00B0F0"/>
              </w:rPr>
              <w:t>④全风化泥质砂岩</w:t>
            </w:r>
          </w:p>
        </w:tc>
        <w:tc>
          <w:tcPr>
            <w:tcW w:w="526"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28</w:t>
            </w:r>
          </w:p>
        </w:tc>
        <w:tc>
          <w:tcPr>
            <w:tcW w:w="724" w:type="pct"/>
            <w:vAlign w:val="center"/>
          </w:tcPr>
          <w:p w:rsidR="0003625B" w:rsidRPr="00B64692" w:rsidRDefault="0003625B" w:rsidP="002535E0">
            <w:pPr>
              <w:jc w:val="center"/>
              <w:rPr>
                <w:rFonts w:ascii="宋体" w:hAnsi="宋体"/>
                <w:color w:val="00B0F0"/>
              </w:rPr>
            </w:pPr>
            <w:r>
              <w:rPr>
                <w:rFonts w:ascii="宋体" w:hAnsi="宋体" w:hint="eastAsia"/>
                <w:color w:val="00B0F0"/>
              </w:rPr>
              <w:t>14</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180</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Pr>
                <w:rFonts w:ascii="宋体" w:hAnsi="宋体" w:hint="eastAsia"/>
                <w:color w:val="00B0F0"/>
              </w:rPr>
              <w:t>5.015</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Pr>
                <w:rFonts w:ascii="宋体" w:hAnsi="宋体" w:hint="eastAsia"/>
                <w:color w:val="808080"/>
              </w:rPr>
              <w:t>—</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Pr>
                <w:rFonts w:ascii="宋体" w:hAnsi="宋体"/>
                <w:color w:val="00B0F0"/>
              </w:rPr>
              <w:t>④1强风化泥质砂岩</w:t>
            </w:r>
          </w:p>
        </w:tc>
        <w:tc>
          <w:tcPr>
            <w:tcW w:w="526"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300</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Pr>
                <w:rFonts w:ascii="宋体" w:hAnsi="宋体" w:hint="eastAsia"/>
                <w:color w:val="808080"/>
              </w:rPr>
              <w:t>—</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Pr>
                <w:rFonts w:ascii="宋体" w:hAnsi="宋体"/>
                <w:color w:val="00B0F0"/>
              </w:rPr>
              <w:t>④2中风化泥质砂岩</w:t>
            </w:r>
          </w:p>
        </w:tc>
        <w:tc>
          <w:tcPr>
            <w:tcW w:w="526"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592" w:type="pct"/>
            <w:vAlign w:val="center"/>
          </w:tcPr>
          <w:p w:rsidR="0003625B" w:rsidRPr="00B64692" w:rsidRDefault="0003625B" w:rsidP="002535E0">
            <w:pPr>
              <w:jc w:val="center"/>
              <w:rPr>
                <w:rFonts w:ascii="宋体" w:hAnsi="宋体"/>
                <w:color w:val="00B0F0"/>
              </w:rPr>
            </w:pPr>
            <w:r>
              <w:rPr>
                <w:rFonts w:ascii="宋体" w:hAnsi="宋体" w:hint="eastAsia"/>
                <w:color w:val="00B0F0"/>
              </w:rPr>
              <w:t>600</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Pr>
                <w:rFonts w:ascii="宋体" w:hAnsi="宋体" w:hint="eastAsia"/>
                <w:color w:val="00B0F0"/>
              </w:rPr>
              <w:t>—</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Pr>
                <w:rFonts w:ascii="宋体" w:hAnsi="宋体" w:hint="eastAsia"/>
                <w:color w:val="808080"/>
              </w:rPr>
              <w:t>—</w:t>
            </w:r>
          </w:p>
        </w:tc>
      </w:tr>
    </w:tbl>
    <w:p w:rsidR="00246B46" w:rsidRPr="00B64692" w:rsidRDefault="00246B46" w:rsidP="00180C66">
      <w:pPr>
        <w:pStyle w:val="6a"/>
        <w:rPr>
          <w:rFonts w:hAnsi="宋体"/>
        </w:rPr>
      </w:pPr>
      <w:r w:rsidRPr="00B64692">
        <w:rPr>
          <w:rFonts w:hAnsi="宋体"/>
          <w:color w:val="00B050"/>
        </w:rPr>
        <w:t>【选项</w:t>
      </w:r>
      <w:r w:rsidR="0003625B">
        <w:rPr>
          <w:rFonts w:hAnsi="宋体" w:hint="eastAsia"/>
          <w:color w:val="00B050"/>
        </w:rPr>
        <w:t>2</w:t>
      </w:r>
      <w:r w:rsidR="00ED0BF8" w:rsidRPr="00B64692">
        <w:rPr>
          <w:rFonts w:hAnsi="宋体" w:hint="eastAsia"/>
          <w:color w:val="00B050"/>
        </w:rPr>
        <w:t>，天然地基</w:t>
      </w:r>
      <w:r w:rsidR="006A3A67">
        <w:rPr>
          <w:rFonts w:hAnsi="宋体" w:hint="eastAsia"/>
          <w:color w:val="00B050"/>
        </w:rPr>
        <w:t>，岩层</w:t>
      </w:r>
      <w:r w:rsidRPr="00B64692">
        <w:rPr>
          <w:rFonts w:hAnsi="宋体"/>
          <w:color w:val="00B050"/>
        </w:rPr>
        <w:t>】</w:t>
      </w:r>
      <w:r w:rsidRPr="00B64692">
        <w:rPr>
          <w:rFonts w:hAnsi="宋体" w:hint="eastAsia"/>
        </w:rPr>
        <w:t>岩层物理力学指标见下表：</w:t>
      </w:r>
    </w:p>
    <w:p w:rsidR="00246B46" w:rsidRPr="00B64692" w:rsidRDefault="00246B46" w:rsidP="00246B46">
      <w:pPr>
        <w:jc w:val="center"/>
        <w:rPr>
          <w:rFonts w:ascii="宋体" w:hAnsi="宋体"/>
          <w:b/>
        </w:rPr>
      </w:pPr>
      <w:r w:rsidRPr="00B64692">
        <w:rPr>
          <w:rFonts w:ascii="宋体" w:hAnsi="宋体" w:hint="eastAsia"/>
          <w:b/>
          <w:color w:val="00B0F0"/>
        </w:rPr>
        <w:t>表</w:t>
      </w:r>
      <w:r w:rsidR="002C3305" w:rsidRPr="00B64692">
        <w:rPr>
          <w:rFonts w:ascii="宋体" w:hAnsi="宋体" w:hint="eastAsia"/>
          <w:b/>
          <w:color w:val="00B0F0"/>
        </w:rPr>
        <w:t>1.4.</w:t>
      </w:r>
      <w:r w:rsidRPr="00B64692">
        <w:rPr>
          <w:rFonts w:ascii="宋体" w:hAnsi="宋体" w:hint="eastAsia"/>
          <w:b/>
          <w:color w:val="00B0F0"/>
        </w:rPr>
        <w:t>1</w:t>
      </w:r>
      <w:r w:rsidR="006B4E00">
        <w:rPr>
          <w:rFonts w:ascii="宋体" w:hAnsi="宋体" w:hint="eastAsia"/>
          <w:b/>
          <w:color w:val="00B0F0"/>
        </w:rPr>
        <w:t>0</w:t>
      </w:r>
      <w:r w:rsidRPr="00B64692">
        <w:rPr>
          <w:rFonts w:ascii="宋体" w:hAnsi="宋体" w:hint="eastAsia"/>
          <w:b/>
          <w:color w:val="00B0F0"/>
        </w:rPr>
        <w:t>.</w:t>
      </w:r>
      <w:r w:rsidR="008A5D1C">
        <w:rPr>
          <w:rFonts w:ascii="宋体" w:hAnsi="宋体" w:hint="eastAsia"/>
          <w:b/>
          <w:color w:val="00B0F0"/>
        </w:rPr>
        <w:t>5</w:t>
      </w:r>
      <w:r w:rsidRPr="00B64692">
        <w:rPr>
          <w:rFonts w:ascii="宋体" w:hAnsi="宋体" w:hint="eastAsia"/>
          <w:b/>
        </w:rPr>
        <w:t>岩层物理力学指标</w:t>
      </w:r>
      <w:r w:rsidRPr="00B64692">
        <w:rPr>
          <w:rFonts w:ascii="宋体" w:hAnsi="宋体" w:hint="eastAsia"/>
          <w:color w:val="808080"/>
        </w:rPr>
        <w:t>及岩层</w:t>
      </w:r>
      <w:r w:rsidRPr="00B64692">
        <w:rPr>
          <w:rFonts w:ascii="宋体" w:hAnsi="宋体"/>
          <w:color w:val="808080"/>
        </w:rPr>
        <w:t>渗透系数</w:t>
      </w: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1701"/>
        <w:gridCol w:w="1134"/>
        <w:gridCol w:w="1560"/>
        <w:gridCol w:w="1418"/>
        <w:gridCol w:w="1560"/>
        <w:gridCol w:w="1985"/>
        <w:gridCol w:w="1416"/>
      </w:tblGrid>
      <w:tr w:rsidR="0003625B" w:rsidRPr="00B64692" w:rsidTr="0003625B">
        <w:trPr>
          <w:trHeight w:val="694"/>
        </w:trPr>
        <w:tc>
          <w:tcPr>
            <w:tcW w:w="789" w:type="pct"/>
            <w:vAlign w:val="center"/>
          </w:tcPr>
          <w:p w:rsidR="0003625B" w:rsidRPr="00B64692" w:rsidRDefault="0003625B" w:rsidP="002535E0">
            <w:pPr>
              <w:jc w:val="center"/>
              <w:rPr>
                <w:rFonts w:ascii="宋体" w:hAnsi="宋体"/>
              </w:rPr>
            </w:pPr>
            <w:r w:rsidRPr="00B64692">
              <w:rPr>
                <w:rFonts w:ascii="宋体" w:hAnsi="宋体" w:hint="eastAsia"/>
              </w:rPr>
              <w:t>层名</w:t>
            </w:r>
          </w:p>
        </w:tc>
        <w:tc>
          <w:tcPr>
            <w:tcW w:w="526" w:type="pct"/>
            <w:vAlign w:val="center"/>
          </w:tcPr>
          <w:p w:rsidR="0003625B" w:rsidRPr="00B64692" w:rsidRDefault="0003625B" w:rsidP="002535E0">
            <w:pPr>
              <w:jc w:val="center"/>
              <w:rPr>
                <w:rFonts w:ascii="宋体" w:hAnsi="宋体"/>
              </w:rPr>
            </w:pPr>
            <w:r w:rsidRPr="00B64692">
              <w:rPr>
                <w:rFonts w:ascii="宋体" w:hAnsi="宋体" w:hint="eastAsia"/>
              </w:rPr>
              <w:t>厚度(m)</w:t>
            </w:r>
          </w:p>
        </w:tc>
        <w:tc>
          <w:tcPr>
            <w:tcW w:w="724" w:type="pct"/>
            <w:vAlign w:val="center"/>
          </w:tcPr>
          <w:p w:rsidR="0003625B" w:rsidRPr="00B64692" w:rsidRDefault="0003625B" w:rsidP="002535E0">
            <w:pPr>
              <w:jc w:val="center"/>
              <w:rPr>
                <w:rFonts w:ascii="宋体" w:hAnsi="宋体"/>
              </w:rPr>
            </w:pPr>
            <w:r w:rsidRPr="00B64692">
              <w:rPr>
                <w:rFonts w:ascii="宋体" w:hAnsi="宋体" w:hint="eastAsia"/>
              </w:rPr>
              <w:t>坚硬程度类别</w:t>
            </w:r>
          </w:p>
        </w:tc>
        <w:tc>
          <w:tcPr>
            <w:tcW w:w="658" w:type="pct"/>
            <w:vAlign w:val="center"/>
          </w:tcPr>
          <w:p w:rsidR="0003625B" w:rsidRPr="00B64692" w:rsidRDefault="0003625B" w:rsidP="002535E0">
            <w:pPr>
              <w:jc w:val="center"/>
              <w:rPr>
                <w:rFonts w:ascii="宋体" w:hAnsi="宋体"/>
              </w:rPr>
            </w:pPr>
            <w:r w:rsidRPr="00B64692">
              <w:rPr>
                <w:rFonts w:ascii="宋体" w:hAnsi="宋体" w:hint="eastAsia"/>
              </w:rPr>
              <w:t>完整程度等级</w:t>
            </w:r>
          </w:p>
        </w:tc>
        <w:tc>
          <w:tcPr>
            <w:tcW w:w="724" w:type="pct"/>
            <w:vAlign w:val="center"/>
          </w:tcPr>
          <w:p w:rsidR="0003625B" w:rsidRPr="00B64692" w:rsidRDefault="0003625B" w:rsidP="002535E0">
            <w:pPr>
              <w:jc w:val="center"/>
              <w:rPr>
                <w:rFonts w:ascii="宋体" w:hAnsi="宋体"/>
              </w:rPr>
            </w:pPr>
            <w:r w:rsidRPr="00B64692">
              <w:rPr>
                <w:rFonts w:ascii="宋体" w:hAnsi="宋体"/>
              </w:rPr>
              <w:t>岩块的饱和单轴抗压强度</w:t>
            </w:r>
          </w:p>
          <w:p w:rsidR="0003625B" w:rsidRPr="00B64692" w:rsidRDefault="0003625B" w:rsidP="002535E0">
            <w:pPr>
              <w:jc w:val="center"/>
              <w:rPr>
                <w:rFonts w:ascii="宋体" w:hAnsi="宋体"/>
              </w:rPr>
            </w:pPr>
            <w:r w:rsidRPr="00B64692">
              <w:rPr>
                <w:rFonts w:ascii="宋体" w:hAnsi="宋体" w:hint="eastAsia"/>
              </w:rPr>
              <w:t>frk(MPa)</w:t>
            </w:r>
          </w:p>
        </w:tc>
        <w:tc>
          <w:tcPr>
            <w:tcW w:w="921" w:type="pct"/>
            <w:tcBorders>
              <w:right w:val="single" w:sz="4" w:space="0" w:color="auto"/>
            </w:tcBorders>
            <w:vAlign w:val="center"/>
          </w:tcPr>
          <w:p w:rsidR="0003625B" w:rsidRPr="00B64692" w:rsidRDefault="0003625B" w:rsidP="002535E0">
            <w:pPr>
              <w:jc w:val="center"/>
              <w:rPr>
                <w:rFonts w:ascii="宋体" w:hAnsi="宋体"/>
              </w:rPr>
            </w:pPr>
            <w:r w:rsidRPr="00B64692">
              <w:rPr>
                <w:rFonts w:ascii="宋体" w:hAnsi="宋体"/>
              </w:rPr>
              <w:t>地基承载力特征值</w:t>
            </w:r>
          </w:p>
          <w:p w:rsidR="0003625B" w:rsidRPr="00B64692" w:rsidRDefault="0003625B" w:rsidP="002535E0">
            <w:pPr>
              <w:jc w:val="center"/>
              <w:rPr>
                <w:rFonts w:ascii="宋体" w:hAnsi="宋体"/>
              </w:rPr>
            </w:pPr>
            <w:r w:rsidRPr="00B64692">
              <w:rPr>
                <w:rFonts w:ascii="宋体" w:hAnsi="宋体" w:hint="eastAsia"/>
              </w:rPr>
              <w:t>fak(KPa)</w:t>
            </w:r>
          </w:p>
        </w:tc>
        <w:tc>
          <w:tcPr>
            <w:tcW w:w="657" w:type="pct"/>
            <w:tcBorders>
              <w:left w:val="single" w:sz="4" w:space="0" w:color="auto"/>
            </w:tcBorders>
            <w:vAlign w:val="center"/>
          </w:tcPr>
          <w:p w:rsidR="0003625B" w:rsidRPr="00B64692" w:rsidRDefault="0003625B" w:rsidP="002535E0">
            <w:pPr>
              <w:jc w:val="center"/>
              <w:rPr>
                <w:rFonts w:ascii="宋体" w:hAnsi="宋体"/>
                <w:color w:val="808080"/>
              </w:rPr>
            </w:pPr>
            <w:r w:rsidRPr="00B64692">
              <w:rPr>
                <w:rFonts w:ascii="宋体" w:hAnsi="宋体" w:hint="eastAsia"/>
                <w:color w:val="808080"/>
              </w:rPr>
              <w:t>透水率q(Lu)</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3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③</w:t>
            </w:r>
            <w:r w:rsidRPr="00B64692">
              <w:rPr>
                <w:rFonts w:ascii="宋体" w:hAnsi="宋体"/>
                <w:color w:val="00B0F0"/>
              </w:rPr>
              <w:fldChar w:fldCharType="end"/>
            </w:r>
            <w:r w:rsidRPr="00B64692">
              <w:rPr>
                <w:rFonts w:ascii="宋体" w:hAnsi="宋体" w:hint="eastAsia"/>
                <w:color w:val="00B0F0"/>
              </w:rPr>
              <w:t>强风化泥岩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4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④</w:t>
            </w:r>
            <w:r w:rsidRPr="00B64692">
              <w:rPr>
                <w:rFonts w:ascii="宋体" w:hAnsi="宋体"/>
                <w:color w:val="00B0F0"/>
              </w:rPr>
              <w:fldChar w:fldCharType="end"/>
            </w:r>
            <w:r w:rsidRPr="00B64692">
              <w:rPr>
                <w:rFonts w:ascii="宋体" w:hAnsi="宋体" w:hint="eastAsia"/>
                <w:color w:val="00B0F0"/>
              </w:rPr>
              <w:t>中风化泥岩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5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⑤</w:t>
            </w:r>
            <w:r w:rsidRPr="00B64692">
              <w:rPr>
                <w:rFonts w:ascii="宋体" w:hAnsi="宋体"/>
                <w:color w:val="00B0F0"/>
              </w:rPr>
              <w:fldChar w:fldCharType="end"/>
            </w:r>
            <w:r w:rsidRPr="00B64692">
              <w:rPr>
                <w:rFonts w:ascii="宋体" w:hAnsi="宋体" w:hint="eastAsia"/>
                <w:color w:val="00B0F0"/>
              </w:rPr>
              <w:t>强风化砂岩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6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⑥</w:t>
            </w:r>
            <w:r w:rsidRPr="00B64692">
              <w:rPr>
                <w:rFonts w:ascii="宋体" w:hAnsi="宋体"/>
                <w:color w:val="00B0F0"/>
              </w:rPr>
              <w:fldChar w:fldCharType="end"/>
            </w:r>
            <w:r w:rsidRPr="00B64692">
              <w:rPr>
                <w:rFonts w:ascii="宋体" w:hAnsi="宋体" w:hint="eastAsia"/>
                <w:color w:val="00B0F0"/>
              </w:rPr>
              <w:t>中风化砂岩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bl>
    <w:p w:rsidR="00246B46" w:rsidRPr="00B64692" w:rsidRDefault="00246B46" w:rsidP="00246B46">
      <w:pPr>
        <w:pStyle w:val="afd"/>
        <w:rPr>
          <w:rFonts w:ascii="宋体" w:eastAsia="宋体" w:hAnsi="宋体"/>
        </w:rPr>
      </w:pPr>
      <w:r w:rsidRPr="00B64692">
        <w:rPr>
          <w:rFonts w:ascii="宋体" w:eastAsia="宋体" w:hAnsi="宋体" w:hint="eastAsia"/>
        </w:rPr>
        <w:t>注： 岩块的饱和单轴抗压强度和岩石地基的承载力特征值未考虑岩石遭受暴晒、遇水浸泡等情况。</w:t>
      </w:r>
    </w:p>
    <w:p w:rsidR="0003625B" w:rsidRPr="00B64692" w:rsidRDefault="0003625B" w:rsidP="00180C66">
      <w:pPr>
        <w:pStyle w:val="6a"/>
        <w:rPr>
          <w:rFonts w:hAnsi="宋体"/>
        </w:rPr>
      </w:pPr>
      <w:r>
        <w:rPr>
          <w:rFonts w:hAnsi="宋体" w:hint="eastAsia"/>
          <w:color w:val="00B050"/>
        </w:rPr>
        <w:t>桩基设计参数见下表：</w:t>
      </w:r>
    </w:p>
    <w:p w:rsidR="0003625B" w:rsidRPr="00B64692" w:rsidRDefault="0003625B" w:rsidP="0003625B">
      <w:pPr>
        <w:jc w:val="center"/>
        <w:rPr>
          <w:rFonts w:ascii="宋体" w:hAnsi="宋体"/>
          <w:b/>
        </w:rPr>
      </w:pPr>
      <w:r w:rsidRPr="00B64692">
        <w:rPr>
          <w:rFonts w:ascii="宋体" w:hAnsi="宋体" w:hint="eastAsia"/>
          <w:b/>
          <w:color w:val="00B0F0"/>
        </w:rPr>
        <w:t>表1.4.1</w:t>
      </w:r>
      <w:r w:rsidR="006B4E00">
        <w:rPr>
          <w:rFonts w:ascii="宋体" w:hAnsi="宋体" w:hint="eastAsia"/>
          <w:b/>
          <w:color w:val="00B0F0"/>
        </w:rPr>
        <w:t>0</w:t>
      </w:r>
      <w:r w:rsidRPr="00B64692">
        <w:rPr>
          <w:rFonts w:ascii="宋体" w:hAnsi="宋体" w:hint="eastAsia"/>
          <w:b/>
          <w:color w:val="00B0F0"/>
        </w:rPr>
        <w:t>.</w:t>
      </w:r>
      <w:r w:rsidR="008A5D1C">
        <w:rPr>
          <w:rFonts w:ascii="宋体" w:hAnsi="宋体" w:hint="eastAsia"/>
          <w:b/>
          <w:color w:val="00B0F0"/>
        </w:rPr>
        <w:t>5</w:t>
      </w:r>
      <w:r w:rsidR="000242AC" w:rsidRPr="00272E96">
        <w:rPr>
          <w:rFonts w:ascii="宋体" w:hAnsi="宋体" w:hint="eastAsia"/>
          <w:b/>
        </w:rPr>
        <w:t>桩</w:t>
      </w:r>
      <w:r w:rsidR="008A5D1C" w:rsidRPr="00272E96">
        <w:rPr>
          <w:rFonts w:ascii="宋体" w:hAnsi="宋体" w:hint="eastAsia"/>
          <w:b/>
        </w:rPr>
        <w:t>基设计参数表</w:t>
      </w:r>
      <w:r w:rsidRPr="00B64692">
        <w:rPr>
          <w:rFonts w:ascii="宋体" w:hAnsi="宋体" w:hint="eastAsia"/>
          <w:b/>
          <w:color w:val="808080"/>
        </w:rPr>
        <w:t>及土层</w:t>
      </w:r>
      <w:r w:rsidRPr="00B64692">
        <w:rPr>
          <w:rFonts w:ascii="宋体" w:hAnsi="宋体"/>
          <w:b/>
          <w:color w:val="808080"/>
        </w:rPr>
        <w:t>渗透系数</w:t>
      </w: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2409"/>
        <w:gridCol w:w="1418"/>
        <w:gridCol w:w="1560"/>
        <w:gridCol w:w="1560"/>
        <w:gridCol w:w="1133"/>
        <w:gridCol w:w="1276"/>
        <w:gridCol w:w="1418"/>
      </w:tblGrid>
      <w:tr w:rsidR="0003625B" w:rsidRPr="00B64692" w:rsidTr="0009405E">
        <w:trPr>
          <w:trHeight w:val="694"/>
        </w:trPr>
        <w:tc>
          <w:tcPr>
            <w:tcW w:w="1118" w:type="pct"/>
            <w:vAlign w:val="center"/>
          </w:tcPr>
          <w:p w:rsidR="0003625B" w:rsidRPr="00B64692" w:rsidRDefault="0003625B">
            <w:pPr>
              <w:jc w:val="center"/>
              <w:rPr>
                <w:rFonts w:ascii="宋体" w:hAnsi="宋体"/>
              </w:rPr>
            </w:pPr>
            <w:r w:rsidRPr="00B64692">
              <w:rPr>
                <w:rFonts w:ascii="宋体" w:hAnsi="宋体" w:hint="eastAsia"/>
              </w:rPr>
              <w:t>层名</w:t>
            </w:r>
          </w:p>
        </w:tc>
        <w:tc>
          <w:tcPr>
            <w:tcW w:w="658" w:type="pct"/>
            <w:vAlign w:val="center"/>
          </w:tcPr>
          <w:p w:rsidR="0003625B" w:rsidRPr="00B64692" w:rsidRDefault="0003625B">
            <w:pPr>
              <w:jc w:val="center"/>
              <w:rPr>
                <w:rFonts w:ascii="宋体" w:hAnsi="宋体"/>
              </w:rPr>
            </w:pPr>
            <w:r w:rsidRPr="00B64692">
              <w:rPr>
                <w:rFonts w:ascii="宋体" w:hAnsi="宋体" w:hint="eastAsia"/>
              </w:rPr>
              <w:t>层底标高(m)</w:t>
            </w:r>
          </w:p>
        </w:tc>
        <w:tc>
          <w:tcPr>
            <w:tcW w:w="724" w:type="pct"/>
            <w:vAlign w:val="center"/>
          </w:tcPr>
          <w:p w:rsidR="000242AC" w:rsidRPr="000242AC" w:rsidRDefault="000242AC">
            <w:pPr>
              <w:jc w:val="center"/>
              <w:rPr>
                <w:rFonts w:ascii="宋体" w:hAnsi="宋体"/>
                <w:color w:val="00B0F0"/>
              </w:rPr>
            </w:pPr>
            <w:r w:rsidRPr="000242AC">
              <w:rPr>
                <w:rFonts w:ascii="宋体" w:hAnsi="宋体" w:hint="eastAsia"/>
                <w:color w:val="00B0F0"/>
              </w:rPr>
              <w:t>钻孔灌注桩</w:t>
            </w:r>
          </w:p>
          <w:p w:rsidR="0003625B" w:rsidRPr="00B64692" w:rsidRDefault="0003625B">
            <w:pPr>
              <w:jc w:val="center"/>
              <w:rPr>
                <w:rFonts w:ascii="宋体" w:hAnsi="宋体"/>
              </w:rPr>
            </w:pPr>
            <w:r w:rsidRPr="00B64692">
              <w:rPr>
                <w:rFonts w:ascii="宋体" w:hAnsi="宋体" w:hint="eastAsia"/>
              </w:rPr>
              <w:t>极限侧阻力标准值</w:t>
            </w:r>
          </w:p>
          <w:p w:rsidR="0003625B" w:rsidRPr="00B64692" w:rsidRDefault="0003625B">
            <w:pPr>
              <w:jc w:val="center"/>
              <w:rPr>
                <w:rFonts w:ascii="宋体" w:hAnsi="宋体"/>
              </w:rPr>
            </w:pPr>
            <w:r w:rsidRPr="00B64692">
              <w:rPr>
                <w:rFonts w:ascii="宋体" w:hAnsi="宋体" w:hint="eastAsia"/>
              </w:rPr>
              <w:t>qsik(KPa)</w:t>
            </w:r>
          </w:p>
        </w:tc>
        <w:tc>
          <w:tcPr>
            <w:tcW w:w="724" w:type="pct"/>
            <w:vAlign w:val="center"/>
          </w:tcPr>
          <w:p w:rsidR="000242AC" w:rsidRPr="000242AC" w:rsidRDefault="000242AC">
            <w:pPr>
              <w:jc w:val="center"/>
              <w:rPr>
                <w:rFonts w:ascii="宋体" w:hAnsi="宋体"/>
                <w:color w:val="00B0F0"/>
              </w:rPr>
            </w:pPr>
            <w:r w:rsidRPr="000242AC">
              <w:rPr>
                <w:rFonts w:ascii="宋体" w:hAnsi="宋体" w:hint="eastAsia"/>
                <w:color w:val="00B0F0"/>
              </w:rPr>
              <w:t>钻孔灌注桩</w:t>
            </w:r>
          </w:p>
          <w:p w:rsidR="0003625B" w:rsidRPr="00B64692" w:rsidRDefault="0003625B">
            <w:pPr>
              <w:jc w:val="center"/>
              <w:rPr>
                <w:rFonts w:ascii="宋体" w:hAnsi="宋体"/>
              </w:rPr>
            </w:pPr>
            <w:r w:rsidRPr="00B64692">
              <w:rPr>
                <w:rFonts w:ascii="宋体" w:hAnsi="宋体" w:hint="eastAsia"/>
              </w:rPr>
              <w:t>极限端阻力标准值</w:t>
            </w:r>
          </w:p>
          <w:p w:rsidR="0003625B" w:rsidRPr="00B64692" w:rsidRDefault="0003625B">
            <w:pPr>
              <w:jc w:val="center"/>
              <w:rPr>
                <w:rFonts w:ascii="宋体" w:hAnsi="宋体"/>
              </w:rPr>
            </w:pPr>
            <w:r w:rsidRPr="00B64692">
              <w:rPr>
                <w:rFonts w:ascii="宋体" w:hAnsi="宋体" w:hint="eastAsia"/>
              </w:rPr>
              <w:t>qpk(KPa)</w:t>
            </w:r>
          </w:p>
        </w:tc>
        <w:tc>
          <w:tcPr>
            <w:tcW w:w="526" w:type="pct"/>
            <w:vAlign w:val="center"/>
          </w:tcPr>
          <w:p w:rsidR="0003625B" w:rsidRPr="00B64692" w:rsidRDefault="0003625B">
            <w:pPr>
              <w:jc w:val="center"/>
              <w:rPr>
                <w:rFonts w:ascii="宋体" w:hAnsi="宋体"/>
                <w:color w:val="0070C0"/>
              </w:rPr>
            </w:pPr>
            <w:r w:rsidRPr="00B64692">
              <w:rPr>
                <w:rFonts w:ascii="宋体" w:hAnsi="宋体" w:hint="eastAsia"/>
                <w:color w:val="0070C0"/>
              </w:rPr>
              <w:t>【备用】</w:t>
            </w:r>
          </w:p>
          <w:p w:rsidR="0003625B" w:rsidRPr="00B64692" w:rsidRDefault="0003625B">
            <w:pPr>
              <w:jc w:val="center"/>
              <w:rPr>
                <w:rFonts w:ascii="宋体" w:hAnsi="宋体"/>
              </w:rPr>
            </w:pPr>
            <w:r w:rsidRPr="00B64692">
              <w:rPr>
                <w:rFonts w:ascii="宋体" w:hAnsi="宋体" w:hint="eastAsia"/>
              </w:rPr>
              <w:t>抗拔系数λ</w:t>
            </w:r>
          </w:p>
        </w:tc>
        <w:tc>
          <w:tcPr>
            <w:tcW w:w="592" w:type="pct"/>
            <w:tcBorders>
              <w:right w:val="single" w:sz="4" w:space="0" w:color="auto"/>
            </w:tcBorders>
            <w:vAlign w:val="center"/>
          </w:tcPr>
          <w:p w:rsidR="0003625B" w:rsidRPr="00B64692" w:rsidRDefault="0056125C">
            <w:pPr>
              <w:jc w:val="center"/>
              <w:rPr>
                <w:rFonts w:ascii="宋体" w:hAnsi="宋体"/>
              </w:rPr>
            </w:pPr>
            <w:r w:rsidRPr="00753212">
              <w:rPr>
                <w:rFonts w:ascii="宋体" w:hAnsi="宋体" w:hint="eastAsia"/>
                <w:color w:val="00B0F0"/>
              </w:rPr>
              <w:t>推荐</w:t>
            </w:r>
            <w:r w:rsidR="0003625B" w:rsidRPr="00753212">
              <w:rPr>
                <w:rFonts w:ascii="宋体" w:hAnsi="宋体" w:hint="eastAsia"/>
                <w:color w:val="00B0F0"/>
              </w:rPr>
              <w:t>压缩模量</w:t>
            </w:r>
            <w:r w:rsidR="0003625B" w:rsidRPr="00B64692">
              <w:rPr>
                <w:rFonts w:ascii="宋体" w:hAnsi="宋体" w:hint="eastAsia"/>
              </w:rPr>
              <w:t>Es(Mpa)</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sidRPr="00B64692">
              <w:rPr>
                <w:rFonts w:ascii="宋体" w:hAnsi="宋体" w:hint="eastAsia"/>
                <w:color w:val="808080"/>
              </w:rPr>
              <w:t>渗透系数</w:t>
            </w:r>
          </w:p>
          <w:p w:rsidR="0003625B" w:rsidRPr="00B64692" w:rsidRDefault="0003625B">
            <w:pPr>
              <w:jc w:val="center"/>
              <w:rPr>
                <w:rFonts w:ascii="宋体" w:hAnsi="宋体"/>
                <w:color w:val="808080"/>
              </w:rPr>
            </w:pPr>
            <w:r w:rsidRPr="00B64692">
              <w:rPr>
                <w:rFonts w:ascii="宋体" w:hAnsi="宋体" w:hint="eastAsia"/>
                <w:color w:val="808080"/>
              </w:rPr>
              <w:t>k(cm/s)</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t>①素填土（稍密）</w:t>
            </w:r>
          </w:p>
        </w:tc>
        <w:tc>
          <w:tcPr>
            <w:tcW w:w="658"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22</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26" w:type="pct"/>
            <w:vAlign w:val="center"/>
          </w:tcPr>
          <w:p w:rsidR="0003625B" w:rsidRPr="00B64692" w:rsidRDefault="0003625B">
            <w:pPr>
              <w:jc w:val="center"/>
              <w:rPr>
                <w:rFonts w:ascii="宋体" w:hAnsi="宋体"/>
                <w:color w:val="00B0F0"/>
              </w:rPr>
            </w:pPr>
            <w:r>
              <w:rPr>
                <w:rFonts w:ascii="宋体" w:hAnsi="宋体" w:hint="eastAsia"/>
                <w:color w:val="00B0F0"/>
              </w:rPr>
              <w:t>0.25</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Pr>
                <w:rFonts w:ascii="宋体" w:hAnsi="宋体" w:hint="eastAsia"/>
                <w:color w:val="808080"/>
              </w:rPr>
              <w:t>—</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t>②含砾粉质黏土（可塑局部硬塑）</w:t>
            </w:r>
          </w:p>
        </w:tc>
        <w:tc>
          <w:tcPr>
            <w:tcW w:w="658"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70</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1200</w:t>
            </w:r>
          </w:p>
        </w:tc>
        <w:tc>
          <w:tcPr>
            <w:tcW w:w="526"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Pr>
                <w:rFonts w:ascii="宋体" w:hAnsi="宋体" w:hint="eastAsia"/>
                <w:color w:val="00B0F0"/>
              </w:rPr>
              <w:t>5.212</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Pr>
                <w:rFonts w:ascii="宋体" w:hAnsi="宋体" w:hint="eastAsia"/>
                <w:color w:val="808080"/>
              </w:rPr>
              <w:t>—</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t>②1黏土（软塑局部可塑）</w:t>
            </w:r>
          </w:p>
        </w:tc>
        <w:tc>
          <w:tcPr>
            <w:tcW w:w="658"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40</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26"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Pr>
                <w:rFonts w:ascii="宋体" w:hAnsi="宋体" w:hint="eastAsia"/>
                <w:color w:val="00B0F0"/>
              </w:rPr>
              <w:t>3.550</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Pr>
                <w:rFonts w:ascii="宋体" w:hAnsi="宋体" w:hint="eastAsia"/>
                <w:color w:val="808080"/>
              </w:rPr>
              <w:t>—</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t>③含砾粉质黏土（硬塑局部可塑）</w:t>
            </w:r>
          </w:p>
        </w:tc>
        <w:tc>
          <w:tcPr>
            <w:tcW w:w="658"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75</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1400</w:t>
            </w:r>
          </w:p>
        </w:tc>
        <w:tc>
          <w:tcPr>
            <w:tcW w:w="526"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Pr>
                <w:rFonts w:ascii="宋体" w:hAnsi="宋体" w:hint="eastAsia"/>
                <w:color w:val="00B0F0"/>
              </w:rPr>
              <w:t>4.865</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Pr>
                <w:rFonts w:ascii="宋体" w:hAnsi="宋体" w:hint="eastAsia"/>
                <w:color w:val="808080"/>
              </w:rPr>
              <w:t>—</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t>④全风化泥质砂岩</w:t>
            </w:r>
          </w:p>
        </w:tc>
        <w:tc>
          <w:tcPr>
            <w:tcW w:w="658"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80</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1450</w:t>
            </w:r>
          </w:p>
        </w:tc>
        <w:tc>
          <w:tcPr>
            <w:tcW w:w="526"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Pr>
                <w:rFonts w:ascii="宋体" w:hAnsi="宋体" w:hint="eastAsia"/>
                <w:color w:val="00B0F0"/>
              </w:rPr>
              <w:t>5.015</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Pr>
                <w:rFonts w:ascii="宋体" w:hAnsi="宋体" w:hint="eastAsia"/>
                <w:color w:val="808080"/>
              </w:rPr>
              <w:t>—</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t>④1强风化泥质砂岩</w:t>
            </w:r>
          </w:p>
        </w:tc>
        <w:tc>
          <w:tcPr>
            <w:tcW w:w="658"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160</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1800</w:t>
            </w:r>
          </w:p>
        </w:tc>
        <w:tc>
          <w:tcPr>
            <w:tcW w:w="526"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Pr>
                <w:rFonts w:ascii="宋体" w:hAnsi="宋体" w:hint="eastAsia"/>
                <w:color w:val="808080"/>
              </w:rPr>
              <w:t>—</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t>④2中风化泥质砂岩</w:t>
            </w:r>
          </w:p>
        </w:tc>
        <w:tc>
          <w:tcPr>
            <w:tcW w:w="658"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200</w:t>
            </w:r>
          </w:p>
        </w:tc>
        <w:tc>
          <w:tcPr>
            <w:tcW w:w="724" w:type="pct"/>
            <w:vAlign w:val="center"/>
          </w:tcPr>
          <w:p w:rsidR="0003625B" w:rsidRPr="00B64692" w:rsidRDefault="0003625B">
            <w:pPr>
              <w:jc w:val="center"/>
              <w:rPr>
                <w:rFonts w:ascii="宋体" w:hAnsi="宋体"/>
                <w:color w:val="00B0F0"/>
              </w:rPr>
            </w:pPr>
            <w:r>
              <w:rPr>
                <w:rFonts w:ascii="宋体" w:hAnsi="宋体" w:hint="eastAsia"/>
                <w:color w:val="00B0F0"/>
              </w:rPr>
              <w:t>2500</w:t>
            </w:r>
          </w:p>
        </w:tc>
        <w:tc>
          <w:tcPr>
            <w:tcW w:w="526" w:type="pct"/>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Pr>
                <w:rFonts w:ascii="宋体" w:hAnsi="宋体" w:hint="eastAsia"/>
                <w:color w:val="00B0F0"/>
              </w:rPr>
              <w:t>—</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Pr>
                <w:rFonts w:ascii="宋体" w:hAnsi="宋体" w:hint="eastAsia"/>
                <w:color w:val="808080"/>
              </w:rPr>
              <w:t>—</w:t>
            </w:r>
          </w:p>
        </w:tc>
      </w:tr>
    </w:tbl>
    <w:p w:rsidR="00246B46" w:rsidRPr="00B64692" w:rsidRDefault="00246B46" w:rsidP="00180C66">
      <w:pPr>
        <w:pStyle w:val="6a"/>
        <w:rPr>
          <w:rFonts w:hAnsi="宋体"/>
          <w:bCs/>
          <w:color w:val="000000"/>
        </w:rPr>
      </w:pPr>
      <w:r w:rsidRPr="00B64692">
        <w:rPr>
          <w:rFonts w:hAnsi="宋体"/>
          <w:color w:val="00B050"/>
        </w:rPr>
        <w:t>【选项</w:t>
      </w:r>
      <w:r w:rsidRPr="00B64692">
        <w:rPr>
          <w:rFonts w:hAnsi="宋体" w:hint="eastAsia"/>
          <w:color w:val="00B050"/>
        </w:rPr>
        <w:t>4</w:t>
      </w:r>
      <w:r w:rsidRPr="00B64692">
        <w:rPr>
          <w:rFonts w:hAnsi="宋体"/>
          <w:color w:val="00B050"/>
        </w:rPr>
        <w:t>】</w:t>
      </w:r>
      <w:r w:rsidRPr="00B64692">
        <w:rPr>
          <w:rFonts w:hAnsi="宋体" w:hint="eastAsia"/>
          <w:color w:val="00B050"/>
        </w:rPr>
        <w:t>其他</w:t>
      </w:r>
      <w:r w:rsidRPr="00B64692">
        <w:rPr>
          <w:rFonts w:hAnsi="宋体"/>
          <w:color w:val="00B050"/>
        </w:rPr>
        <w:t>情况由</w:t>
      </w:r>
      <w:r w:rsidR="00C67211" w:rsidRPr="00B64692">
        <w:rPr>
          <w:rFonts w:hAnsi="宋体"/>
          <w:color w:val="00B050"/>
        </w:rPr>
        <w:t>使用者</w:t>
      </w:r>
      <w:r w:rsidRPr="00B64692">
        <w:rPr>
          <w:rFonts w:hAnsi="宋体"/>
          <w:color w:val="00B050"/>
        </w:rPr>
        <w:t>进行编写</w:t>
      </w:r>
      <w:r w:rsidR="00BC546B">
        <w:rPr>
          <w:rFonts w:hAnsi="宋体" w:hint="eastAsia"/>
          <w:color w:val="00B050"/>
        </w:rPr>
        <w:t>；</w:t>
      </w:r>
    </w:p>
    <w:p w:rsidR="00246B46" w:rsidRPr="00B64692" w:rsidRDefault="00246B46" w:rsidP="003876D0">
      <w:pPr>
        <w:pStyle w:val="51"/>
        <w:rPr>
          <w:rFonts w:hAnsi="宋体"/>
        </w:rPr>
      </w:pPr>
      <w:r w:rsidRPr="00B64692">
        <w:rPr>
          <w:rFonts w:hAnsi="宋体" w:hint="eastAsia"/>
        </w:rPr>
        <w:t>水文地质</w:t>
      </w:r>
      <w:r w:rsidR="00A33345" w:rsidRPr="00B64692">
        <w:rPr>
          <w:rFonts w:hAnsi="宋体" w:hint="eastAsia"/>
        </w:rPr>
        <w:t>：</w:t>
      </w:r>
    </w:p>
    <w:p w:rsidR="00246B46" w:rsidRPr="00B64692" w:rsidRDefault="00246B46" w:rsidP="002F5E8B">
      <w:pPr>
        <w:pStyle w:val="6a"/>
        <w:numPr>
          <w:ilvl w:val="5"/>
          <w:numId w:val="77"/>
        </w:numPr>
      </w:pPr>
      <w:r w:rsidRPr="00B64692">
        <w:rPr>
          <w:rFonts w:hint="eastAsia"/>
        </w:rPr>
        <w:t>地下水</w:t>
      </w:r>
      <w:r w:rsidR="00A33345" w:rsidRPr="00B64692">
        <w:rPr>
          <w:rFonts w:hint="eastAsia"/>
        </w:rPr>
        <w:t>：</w:t>
      </w:r>
    </w:p>
    <w:p w:rsidR="00246B46" w:rsidRPr="00B64692" w:rsidRDefault="00246B46" w:rsidP="00667F72">
      <w:pPr>
        <w:rPr>
          <w:rFonts w:ascii="宋体" w:hAnsi="宋体"/>
        </w:rPr>
      </w:pPr>
      <w:r>
        <w:rPr>
          <w:rFonts w:ascii="宋体" w:hAnsi="宋体" w:hint="eastAsia"/>
          <w:color w:val="00B050"/>
        </w:rPr>
        <w:t>场地地下水类型为孔隙水（上层滞水）和基岩裂隙水。勘察钻孔均揭露地下水，稳定水位埋深为1.3m～5.3m，水位高程为1902.02m～1907.59m；雨季施工期间地下水对工程有一定影响，地下水总体向东南侧排泄。</w:t>
      </w:r>
    </w:p>
    <w:p w:rsidR="00246B46" w:rsidRPr="00B64692" w:rsidRDefault="00246B46" w:rsidP="002F5E8B">
      <w:pPr>
        <w:pStyle w:val="6a"/>
        <w:numPr>
          <w:ilvl w:val="5"/>
          <w:numId w:val="77"/>
        </w:numPr>
        <w:rPr>
          <w:rFonts w:hAnsi="宋体"/>
        </w:rPr>
      </w:pPr>
      <w:r w:rsidRPr="00B64692">
        <w:rPr>
          <w:rFonts w:hAnsi="宋体" w:hint="eastAsia"/>
          <w:color w:val="000000"/>
        </w:rPr>
        <w:t>地表水</w:t>
      </w:r>
      <w:r w:rsidR="00A33345" w:rsidRPr="00B64692">
        <w:rPr>
          <w:rFonts w:hAnsi="宋体" w:hint="eastAsia"/>
          <w:color w:val="000000"/>
        </w:rPr>
        <w:t>：</w:t>
      </w:r>
    </w:p>
    <w:p w:rsidR="00246B46" w:rsidRPr="00B64692" w:rsidRDefault="00246B46" w:rsidP="00667F72">
      <w:pPr>
        <w:rPr>
          <w:rFonts w:ascii="宋体" w:hAnsi="宋体"/>
        </w:rPr>
      </w:pPr>
      <w:r>
        <w:rPr>
          <w:rFonts w:ascii="宋体" w:hAnsi="宋体" w:hint="eastAsia"/>
          <w:color w:val="00B050"/>
        </w:rPr>
        <w:t>勘察期间场地内未见地表水体。</w:t>
      </w:r>
    </w:p>
    <w:p w:rsidR="00891A12" w:rsidRPr="00B64692" w:rsidRDefault="00173E5E" w:rsidP="002F5E8B">
      <w:pPr>
        <w:pStyle w:val="6a"/>
        <w:numPr>
          <w:ilvl w:val="5"/>
          <w:numId w:val="77"/>
        </w:numPr>
        <w:rPr>
          <w:rFonts w:hAnsi="宋体"/>
          <w:color w:val="00B0F0"/>
        </w:rPr>
      </w:pPr>
      <w:r w:rsidRPr="00B64692">
        <w:rPr>
          <w:rFonts w:hAnsi="宋体" w:hint="eastAsia"/>
          <w:color w:val="0070C0"/>
        </w:rPr>
        <w:t>【备用】</w:t>
      </w:r>
      <w:r w:rsidR="00891A12" w:rsidRPr="00B64692">
        <w:rPr>
          <w:rFonts w:hAnsi="宋体" w:hint="eastAsia"/>
          <w:color w:val="00B0F0"/>
        </w:rPr>
        <w:t>洪水：</w:t>
      </w:r>
    </w:p>
    <w:p w:rsidR="00891A12" w:rsidRPr="00B64692" w:rsidRDefault="00891A12" w:rsidP="00891A12">
      <w:pPr>
        <w:rPr>
          <w:rFonts w:ascii="宋体" w:hAnsi="宋体"/>
        </w:rPr>
      </w:pPr>
      <w:r w:rsidRPr="00B64692">
        <w:rPr>
          <w:rFonts w:ascii="宋体" w:hAnsi="宋体" w:hint="eastAsia"/>
          <w:color w:val="00B050"/>
        </w:rPr>
        <w:t>【示例】</w:t>
      </w:r>
      <w:r w:rsidRPr="00B64692">
        <w:rPr>
          <w:rFonts w:ascii="宋体" w:hAnsi="宋体" w:hint="eastAsia"/>
          <w:color w:val="00B0F0"/>
        </w:rPr>
        <w:t>本工程地处洪水易发地区，建筑基础设计应考虑结构在洪水浸泡时超高水位水压力作用下结构的整体抗浮承载力及水位以下部位构件的承载力。当采用桩基础时，适当增加桩的抗拔承载力，并留有一定的抗浮余量；对于天然基础，可以根据具体情况设置抗浮锚杆，防止建筑在洪水浸泡时因水浮力而造成整体破坏。地下室外墙、底板等构件按防洪标高最不利工况进行承载力设计，并提出出现高于设计水位时的应对措施；</w:t>
      </w:r>
    </w:p>
    <w:p w:rsidR="00246B46" w:rsidRPr="00B64692" w:rsidRDefault="00246B46" w:rsidP="00443635">
      <w:pPr>
        <w:pStyle w:val="51"/>
        <w:rPr>
          <w:rFonts w:hAnsi="宋体"/>
        </w:rPr>
      </w:pPr>
      <w:r w:rsidRPr="00B64692">
        <w:rPr>
          <w:rFonts w:hAnsi="宋体" w:hint="eastAsia"/>
        </w:rPr>
        <w:t>地下水和地基土对结构材料的腐蚀性</w:t>
      </w:r>
      <w:r w:rsidR="00A33345" w:rsidRPr="00B64692">
        <w:rPr>
          <w:rFonts w:hAnsi="宋体" w:hint="eastAsia"/>
        </w:rPr>
        <w:t>：</w:t>
      </w:r>
    </w:p>
    <w:p w:rsidR="00246B46" w:rsidRPr="00B64692" w:rsidRDefault="00246B46" w:rsidP="00246B46">
      <w:pPr>
        <w:rPr>
          <w:rFonts w:ascii="宋体" w:hAnsi="宋体"/>
        </w:rPr>
      </w:pPr>
      <w:r>
        <w:rPr>
          <w:rFonts w:ascii="宋体" w:hAnsi="宋体" w:hint="eastAsia"/>
          <w:color w:val="00B050"/>
        </w:rPr>
        <w:t>场地环境类型为Ⅱ类。地下水和地表水对混凝土结构、钢筋混凝土结构中钢筋具微腐蚀性；主要土层对混凝土结构及钢筋混凝土结构中钢筋具微腐蚀性，对钢结构具弱腐蚀性。</w:t>
      </w:r>
    </w:p>
    <w:p w:rsidR="00246B46" w:rsidRPr="00B64692" w:rsidRDefault="00246B46" w:rsidP="003876D0">
      <w:pPr>
        <w:pStyle w:val="51"/>
        <w:rPr>
          <w:rFonts w:hAnsi="宋体"/>
        </w:rPr>
      </w:pPr>
      <w:r w:rsidRPr="00B64692">
        <w:rPr>
          <w:rFonts w:hAnsi="宋体"/>
        </w:rPr>
        <w:t>场地</w:t>
      </w:r>
      <w:r w:rsidRPr="00B64692">
        <w:rPr>
          <w:rFonts w:hAnsi="宋体" w:hint="eastAsia"/>
        </w:rPr>
        <w:t>地震效应</w:t>
      </w:r>
      <w:r w:rsidR="00A33345" w:rsidRPr="00B64692">
        <w:rPr>
          <w:rFonts w:hAnsi="宋体" w:hint="eastAsia"/>
        </w:rPr>
        <w:t>：</w:t>
      </w:r>
    </w:p>
    <w:p w:rsidR="00246B46" w:rsidRPr="00B64692" w:rsidRDefault="00B03D38" w:rsidP="00B03D38">
      <w:pPr>
        <w:ind w:firstLineChars="160" w:firstLine="256"/>
        <w:rPr>
          <w:rFonts w:ascii="宋体" w:hAnsi="宋体"/>
        </w:rPr>
      </w:pPr>
      <w:r>
        <w:rPr>
          <w:rFonts w:ascii="宋体" w:hAnsi="宋体" w:hint="eastAsia"/>
        </w:rPr>
        <w:t>场地土类型为中软土，建筑场地类别包括Ⅱ类和Ⅲ类；本工程抗震设计参数按统一技术措施取Ⅲ类场地。场地无可液化粉土、砂土；8度设防时②1黏土应考虑软土震陷影响。</w:t>
      </w:r>
    </w:p>
    <w:p w:rsidR="00246B46" w:rsidRPr="00B64692" w:rsidRDefault="00246B46" w:rsidP="003876D0">
      <w:pPr>
        <w:pStyle w:val="51"/>
        <w:rPr>
          <w:rFonts w:hAnsi="宋体"/>
        </w:rPr>
      </w:pPr>
      <w:r w:rsidRPr="00B64692">
        <w:rPr>
          <w:rFonts w:hAnsi="宋体"/>
        </w:rPr>
        <w:t>场地不良地质作用</w:t>
      </w:r>
      <w:r w:rsidRPr="00B64692">
        <w:rPr>
          <w:rFonts w:hAnsi="宋体" w:hint="eastAsia"/>
          <w:color w:val="00B0F0"/>
        </w:rPr>
        <w:t>及地质灾害</w:t>
      </w:r>
      <w:r w:rsidR="00A33345" w:rsidRPr="00B64692">
        <w:rPr>
          <w:rFonts w:hAnsi="宋体" w:hint="eastAsia"/>
          <w:color w:val="00B0F0"/>
        </w:rPr>
        <w:t>：</w:t>
      </w:r>
    </w:p>
    <w:p w:rsidR="00246B46" w:rsidRPr="00B64692" w:rsidRDefault="00246B46" w:rsidP="00246B46">
      <w:pPr>
        <w:rPr>
          <w:rFonts w:ascii="宋体" w:hAnsi="宋体"/>
        </w:rPr>
      </w:pPr>
      <w:r>
        <w:rPr>
          <w:rFonts w:ascii="宋体" w:hAnsi="宋体" w:hint="eastAsia"/>
          <w:color w:val="00B050"/>
        </w:rPr>
        <w:t>拟建场地10km范围内无全新世活动断裂通过；勘察未发现岩溶、滑坡、危岩崩塌、泥石流、采空区及地面塌陷等不良地质作用。</w:t>
      </w:r>
    </w:p>
    <w:p w:rsidR="00246B46" w:rsidRPr="00B64692" w:rsidRDefault="00246B46" w:rsidP="003876D0">
      <w:pPr>
        <w:pStyle w:val="51"/>
        <w:rPr>
          <w:rFonts w:hAnsi="宋体"/>
        </w:rPr>
      </w:pPr>
      <w:r w:rsidRPr="00B64692">
        <w:rPr>
          <w:rFonts w:hAnsi="宋体" w:hint="eastAsia"/>
        </w:rPr>
        <w:t>地下障碍物</w:t>
      </w:r>
      <w:r w:rsidR="00A33345" w:rsidRPr="00B64692">
        <w:rPr>
          <w:rFonts w:hAnsi="宋体" w:hint="eastAsia"/>
        </w:rPr>
        <w:t>：</w:t>
      </w:r>
    </w:p>
    <w:p w:rsidR="00246B46" w:rsidRPr="00B64692" w:rsidRDefault="00246B46" w:rsidP="00246B46">
      <w:pPr>
        <w:rPr>
          <w:rFonts w:ascii="宋体" w:hAnsi="宋体"/>
        </w:rPr>
      </w:pPr>
      <w:r>
        <w:rPr>
          <w:rFonts w:ascii="宋体" w:hAnsi="宋体" w:hint="eastAsia"/>
          <w:color w:val="00B050"/>
        </w:rPr>
        <w:t>场地既有建（构）筑物、地下管线及其他地下障碍物应以建设单位提供的物探和现状资料为准；施工前应复核并采取保护措施。</w:t>
      </w:r>
    </w:p>
    <w:p w:rsidR="00246B46" w:rsidRPr="00B64692" w:rsidRDefault="00246B46" w:rsidP="00246B46">
      <w:pPr>
        <w:ind w:firstLineChars="160" w:firstLine="256"/>
        <w:rPr>
          <w:rFonts w:ascii="宋体" w:hAnsi="宋体"/>
        </w:rPr>
      </w:pPr>
      <w:r>
        <w:rPr>
          <w:rFonts w:ascii="宋体" w:hAnsi="宋体" w:hint="eastAsia"/>
        </w:rPr>
        <w:t>施工前应结合物探、测量和现场复核成果，确认地下障碍物及周边建（构）筑物基础条件。</w:t>
      </w:r>
    </w:p>
    <w:p w:rsidR="00246B46" w:rsidRPr="00B64692" w:rsidRDefault="00246B46" w:rsidP="003876D0">
      <w:pPr>
        <w:pStyle w:val="51"/>
        <w:rPr>
          <w:rFonts w:hAnsi="宋体"/>
        </w:rPr>
      </w:pPr>
      <w:r w:rsidRPr="00B64692">
        <w:rPr>
          <w:rFonts w:hAnsi="宋体" w:hint="eastAsia"/>
        </w:rPr>
        <w:t>场地</w:t>
      </w:r>
      <w:r w:rsidRPr="00B64692">
        <w:rPr>
          <w:rFonts w:hAnsi="宋体"/>
        </w:rPr>
        <w:t>稳定性和</w:t>
      </w:r>
      <w:r w:rsidRPr="00B64692">
        <w:rPr>
          <w:rFonts w:hAnsi="宋体" w:hint="eastAsia"/>
        </w:rPr>
        <w:t>工程建设</w:t>
      </w:r>
      <w:r w:rsidRPr="00B64692">
        <w:rPr>
          <w:rFonts w:hAnsi="宋体"/>
        </w:rPr>
        <w:t>适宜性</w:t>
      </w:r>
      <w:r w:rsidR="00A33345" w:rsidRPr="00B64692">
        <w:rPr>
          <w:rFonts w:hAnsi="宋体" w:hint="eastAsia"/>
        </w:rPr>
        <w:t>：</w:t>
      </w:r>
    </w:p>
    <w:p w:rsidR="00246B46" w:rsidRPr="00B64692" w:rsidRDefault="00246B46" w:rsidP="00246B46">
      <w:pPr>
        <w:ind w:firstLineChars="160" w:firstLine="256"/>
        <w:rPr>
          <w:rFonts w:ascii="宋体" w:hAnsi="宋体"/>
          <w:bCs/>
          <w:color w:val="000000"/>
        </w:rPr>
      </w:pPr>
      <w:r>
        <w:rPr>
          <w:rFonts w:ascii="宋体" w:hAnsi="宋体" w:hint="eastAsia"/>
          <w:color w:val="00B0F0"/>
        </w:rPr>
        <w:t>场地总体稳定，适宜本工程建设。①素填土和②1黏土不宜直接作为基础持力层。</w:t>
      </w:r>
    </w:p>
    <w:p w:rsidR="00246B46" w:rsidRPr="00B64692" w:rsidRDefault="00246B46" w:rsidP="003876D0">
      <w:pPr>
        <w:pStyle w:val="51"/>
        <w:rPr>
          <w:rFonts w:hAnsi="宋体"/>
          <w:bCs/>
        </w:rPr>
      </w:pPr>
      <w:r w:rsidRPr="00B64692">
        <w:rPr>
          <w:rFonts w:hAnsi="宋体" w:hint="eastAsia"/>
          <w:color w:val="0070C0"/>
        </w:rPr>
        <w:t>【备用】</w:t>
      </w:r>
      <w:r w:rsidRPr="00B64692">
        <w:rPr>
          <w:rFonts w:hAnsi="宋体"/>
        </w:rPr>
        <w:t>特殊地质</w:t>
      </w:r>
      <w:r w:rsidR="00A33345" w:rsidRPr="00B64692">
        <w:rPr>
          <w:rFonts w:hAnsi="宋体" w:hint="eastAsia"/>
        </w:rPr>
        <w:t>：</w:t>
      </w:r>
    </w:p>
    <w:p w:rsidR="00246B46" w:rsidRPr="00B64692" w:rsidRDefault="00246B46" w:rsidP="00246B46">
      <w:pPr>
        <w:ind w:firstLineChars="160" w:firstLine="256"/>
        <w:rPr>
          <w:rFonts w:ascii="宋体" w:hAnsi="宋体"/>
          <w:bCs/>
        </w:rPr>
      </w:pPr>
      <w:r w:rsidRPr="00B64692">
        <w:rPr>
          <w:rFonts w:ascii="宋体" w:hAnsi="宋体" w:hint="eastAsia"/>
          <w:color w:val="00B0F0"/>
        </w:rPr>
        <w:t>XXX；</w:t>
      </w:r>
    </w:p>
    <w:p w:rsidR="00246B46" w:rsidRPr="00B64692" w:rsidRDefault="00246B46" w:rsidP="003876D0">
      <w:pPr>
        <w:pStyle w:val="51"/>
        <w:rPr>
          <w:rFonts w:hAnsi="宋体"/>
          <w:bCs/>
        </w:rPr>
      </w:pPr>
      <w:r w:rsidRPr="00B64692">
        <w:rPr>
          <w:rFonts w:hAnsi="宋体" w:hint="eastAsia"/>
          <w:color w:val="0070C0"/>
        </w:rPr>
        <w:t>【备用】</w:t>
      </w:r>
      <w:r w:rsidRPr="00B64692">
        <w:rPr>
          <w:rFonts w:hAnsi="宋体"/>
        </w:rPr>
        <w:t>标准冻结深度：</w:t>
      </w:r>
      <w:r w:rsidR="001F37AC" w:rsidRPr="00B64692">
        <w:rPr>
          <w:rFonts w:hAnsi="宋体" w:hint="eastAsia"/>
          <w:color w:val="00B0F0"/>
        </w:rPr>
        <w:t>XX.X</w:t>
      </w:r>
      <w:r w:rsidR="001F37AC" w:rsidRPr="00B64692">
        <w:rPr>
          <w:rFonts w:hAnsi="宋体"/>
          <w:color w:val="00B0F0"/>
        </w:rPr>
        <w:t>m</w:t>
      </w:r>
      <w:r w:rsidRPr="00B64692">
        <w:rPr>
          <w:rFonts w:hAnsi="宋体" w:hint="eastAsia"/>
          <w:color w:val="00B0F0"/>
        </w:rPr>
        <w:t>；</w:t>
      </w:r>
    </w:p>
    <w:p w:rsidR="00246B46" w:rsidRDefault="00246B46" w:rsidP="007F1AB5">
      <w:pPr>
        <w:pStyle w:val="51"/>
        <w:rPr>
          <w:rFonts w:hAnsi="宋体"/>
          <w:bCs/>
          <w:color w:val="808080"/>
        </w:rPr>
      </w:pPr>
      <w:r>
        <w:rPr>
          <w:rFonts w:hAnsi="宋体" w:hint="eastAsia"/>
          <w:color w:val="808080"/>
        </w:rPr>
        <w:t>岩土工程风险提示：填土固结沉降可能对桩基产生负摩阻力；基岩面起伏较大区段应结合勘察成果优化桩长，并验算嵌岩深度及倾斜岩面桩端抗滑移稳定性。</w:t>
      </w:r>
    </w:p>
    <w:p w:rsidR="00D55352" w:rsidRPr="00B64692" w:rsidRDefault="00D55352" w:rsidP="00D55352">
      <w:pPr>
        <w:pStyle w:val="4111"/>
        <w:rPr>
          <w:rFonts w:hint="eastAsia"/>
          <w:color w:val="808080"/>
        </w:rPr>
      </w:pPr>
      <w:bookmarkStart w:id="52" w:name="_Hlk217663235"/>
      <w:r w:rsidRPr="00B64692">
        <w:rPr>
          <w:rFonts w:hint="eastAsia"/>
          <w:color w:val="808080"/>
        </w:rPr>
        <w:t>全国民用建筑工程设计技术措施JSCS 2009系列：</w:t>
      </w:r>
    </w:p>
    <w:bookmarkEnd w:id="52"/>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结构(结构体系)》</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结构(地基与基础)》</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结构(混凝土结构)》</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结构(砌体结构)》</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结构(防空地下室)》</w:t>
      </w:r>
      <w:r w:rsidRPr="00B64692">
        <w:rPr>
          <w:rFonts w:hAnsi="宋体"/>
          <w:color w:val="808080"/>
        </w:rPr>
        <w:t>JSCS 2009</w:t>
      </w:r>
      <w:r w:rsidRPr="00B64692">
        <w:rPr>
          <w:rFonts w:hAnsi="宋体" w:hint="eastAsia"/>
          <w:color w:val="808080"/>
        </w:rPr>
        <w:t>。</w:t>
      </w:r>
    </w:p>
    <w:p w:rsidR="00D55352" w:rsidRPr="00B64692" w:rsidRDefault="002107EC" w:rsidP="00D55352">
      <w:pPr>
        <w:pStyle w:val="4111"/>
        <w:rPr>
          <w:color w:val="808080"/>
        </w:rPr>
      </w:pPr>
      <w:r w:rsidRPr="00B64692">
        <w:rPr>
          <w:rFonts w:hint="eastAsia"/>
          <w:color w:val="808080"/>
        </w:rPr>
        <w:t>外院编写</w:t>
      </w:r>
      <w:r w:rsidR="00D55352" w:rsidRPr="00B64692">
        <w:rPr>
          <w:color w:val="808080"/>
        </w:rPr>
        <w:t>的</w:t>
      </w:r>
      <w:r w:rsidR="00D55352" w:rsidRPr="00B64692">
        <w:rPr>
          <w:rFonts w:hint="eastAsia"/>
          <w:color w:val="808080"/>
        </w:rPr>
        <w:t>结构设计统一技术措施：</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《结构设计统一技术措施》中国建筑设计研究院有限公司；</w:t>
      </w:r>
    </w:p>
    <w:p w:rsidR="00D55352" w:rsidRDefault="00D55352" w:rsidP="002F5E8B">
      <w:pPr>
        <w:pStyle w:val="7"/>
        <w:numPr>
          <w:ilvl w:val="6"/>
          <w:numId w:val="11"/>
        </w:numPr>
        <w:ind w:firstLineChars="160" w:firstLine="256"/>
        <w:rPr>
          <w:rFonts w:hAnsi="宋体"/>
          <w:color w:val="808080"/>
        </w:rPr>
      </w:pPr>
      <w:r w:rsidRPr="00B64692">
        <w:rPr>
          <w:rFonts w:hAnsi="宋体" w:hint="eastAsia"/>
          <w:color w:val="808080"/>
        </w:rPr>
        <w:t>《建筑结构专业技术措施》北京市建筑设计研究院有限公司；</w:t>
      </w:r>
    </w:p>
    <w:p w:rsidR="001D29C9" w:rsidRDefault="001D29C9" w:rsidP="002F5E8B">
      <w:pPr>
        <w:pStyle w:val="7"/>
        <w:numPr>
          <w:ilvl w:val="6"/>
          <w:numId w:val="11"/>
        </w:numPr>
        <w:ind w:firstLineChars="160" w:firstLine="256"/>
        <w:rPr>
          <w:rFonts w:hAnsi="宋体"/>
          <w:color w:val="808080"/>
        </w:rPr>
      </w:pPr>
      <w:r>
        <w:rPr>
          <w:rFonts w:hAnsi="宋体" w:hint="eastAsia"/>
          <w:color w:val="808080"/>
        </w:rPr>
        <w:t>《结构施工图常见问题图示解析-混凝土结构》</w:t>
      </w:r>
      <w:r w:rsidRPr="00B64692">
        <w:rPr>
          <w:rFonts w:hAnsi="宋体" w:hint="eastAsia"/>
          <w:color w:val="808080"/>
        </w:rPr>
        <w:t>北京市建筑设计研究院有限公司；</w:t>
      </w:r>
    </w:p>
    <w:p w:rsidR="001D29C9" w:rsidRPr="001D29C9" w:rsidRDefault="001D29C9" w:rsidP="002F5E8B">
      <w:pPr>
        <w:numPr>
          <w:ilvl w:val="6"/>
          <w:numId w:val="11"/>
        </w:numPr>
        <w:ind w:firstLineChars="160" w:firstLine="256"/>
        <w:rPr>
          <w:rFonts w:hAnsi="宋体"/>
          <w:color w:val="808080"/>
        </w:rPr>
      </w:pPr>
      <w:r w:rsidRPr="001D29C9">
        <w:rPr>
          <w:rFonts w:ascii="宋体" w:hAnsi="宋体" w:hint="eastAsia"/>
          <w:color w:val="808080"/>
          <w:szCs w:val="13"/>
        </w:rPr>
        <w:t>《结构施工图常见问题图示解析-钢结构》北京市建筑设计研究院有限公司；</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lastRenderedPageBreak/>
        <w:t>《结构设计统一技术措施》中国建筑西南设计研究院有限公司；</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《建筑结构设计统一技术措施》广东省建筑设计研究院有限公司；</w:t>
      </w:r>
    </w:p>
    <w:p w:rsidR="00D55352" w:rsidRPr="00B64692" w:rsidRDefault="00D55352" w:rsidP="002F5E8B">
      <w:pPr>
        <w:pStyle w:val="7"/>
        <w:numPr>
          <w:ilvl w:val="6"/>
          <w:numId w:val="11"/>
        </w:numPr>
        <w:ind w:firstLineChars="160" w:firstLine="256"/>
        <w:rPr>
          <w:rFonts w:hAnsi="宋体"/>
          <w:color w:val="808080"/>
        </w:rPr>
      </w:pPr>
      <w:bookmarkStart w:id="53" w:name="_Hlk201567026"/>
      <w:r w:rsidRPr="00B64692">
        <w:rPr>
          <w:rFonts w:hAnsi="宋体" w:hint="eastAsia"/>
          <w:color w:val="808080"/>
        </w:rPr>
        <w:t>《结构设计</w:t>
      </w:r>
      <w:r w:rsidR="00336390" w:rsidRPr="00B64692">
        <w:rPr>
          <w:rFonts w:hAnsi="宋体" w:hint="eastAsia"/>
          <w:color w:val="808080"/>
        </w:rPr>
        <w:t>统一</w:t>
      </w:r>
      <w:r w:rsidRPr="00B64692">
        <w:rPr>
          <w:rFonts w:hAnsi="宋体" w:hint="eastAsia"/>
          <w:color w:val="808080"/>
        </w:rPr>
        <w:t>技术措施》</w:t>
      </w:r>
      <w:r w:rsidR="00336390" w:rsidRPr="00B64692">
        <w:rPr>
          <w:rFonts w:hAnsi="宋体" w:hint="eastAsia"/>
          <w:color w:val="808080"/>
        </w:rPr>
        <w:t>中国建筑科学研究院有限公司建筑设计院</w:t>
      </w:r>
      <w:r w:rsidRPr="00B64692">
        <w:rPr>
          <w:rFonts w:hAnsi="宋体" w:hint="eastAsia"/>
          <w:color w:val="808080"/>
        </w:rPr>
        <w:t>；</w:t>
      </w:r>
    </w:p>
    <w:bookmarkEnd w:id="53"/>
    <w:p w:rsidR="00D55352" w:rsidRPr="00B64692" w:rsidRDefault="00336390" w:rsidP="002F5E8B">
      <w:pPr>
        <w:pStyle w:val="7"/>
        <w:numPr>
          <w:ilvl w:val="6"/>
          <w:numId w:val="11"/>
        </w:numPr>
        <w:ind w:firstLineChars="160" w:firstLine="256"/>
        <w:rPr>
          <w:rFonts w:hAnsi="宋体"/>
          <w:color w:val="808080"/>
        </w:rPr>
      </w:pPr>
      <w:r w:rsidRPr="00B64692">
        <w:rPr>
          <w:rFonts w:hAnsi="宋体" w:hint="eastAsia"/>
          <w:color w:val="808080"/>
        </w:rPr>
        <w:t>《建筑结构设计技术措施》中信建筑设计研究总院有限公司</w:t>
      </w:r>
      <w:r w:rsidR="00C333DE" w:rsidRPr="00B64692">
        <w:rPr>
          <w:rFonts w:hAnsi="宋体" w:hint="eastAsia"/>
          <w:color w:val="808080"/>
        </w:rPr>
        <w:t>。</w:t>
      </w:r>
    </w:p>
    <w:p w:rsidR="00D55352" w:rsidRPr="00B64692" w:rsidRDefault="00D55352" w:rsidP="00D55352">
      <w:pPr>
        <w:pStyle w:val="4111"/>
        <w:rPr>
          <w:color w:val="808080"/>
        </w:rPr>
      </w:pPr>
      <w:bookmarkStart w:id="54" w:name="_Hlk217663478"/>
      <w:r w:rsidRPr="00B64692">
        <w:rPr>
          <w:rFonts w:hint="eastAsia"/>
          <w:color w:val="808080"/>
        </w:rPr>
        <w:t>地方</w:t>
      </w:r>
      <w:r w:rsidR="0093510F">
        <w:rPr>
          <w:rFonts w:hint="eastAsia"/>
          <w:color w:val="808080"/>
        </w:rPr>
        <w:t>建筑设计常见疑难问题解答及</w:t>
      </w:r>
      <w:r w:rsidRPr="00B64692">
        <w:rPr>
          <w:rFonts w:hint="eastAsia"/>
          <w:color w:val="808080"/>
        </w:rPr>
        <w:t>施工图审查技术要点</w:t>
      </w:r>
      <w:r w:rsidR="006A5363">
        <w:rPr>
          <w:rFonts w:hint="eastAsia"/>
          <w:color w:val="808080"/>
        </w:rPr>
        <w:t>：</w:t>
      </w:r>
    </w:p>
    <w:bookmarkEnd w:id="54"/>
    <w:p w:rsidR="00C93B22" w:rsidRDefault="00C93B22" w:rsidP="002F5E8B">
      <w:pPr>
        <w:pStyle w:val="7"/>
        <w:numPr>
          <w:ilvl w:val="6"/>
          <w:numId w:val="26"/>
        </w:numPr>
        <w:ind w:firstLineChars="160" w:firstLine="256"/>
        <w:rPr>
          <w:rFonts w:hAnsi="宋体"/>
          <w:color w:val="808080"/>
        </w:rPr>
      </w:pPr>
      <w:r w:rsidRPr="00B64692">
        <w:rPr>
          <w:rFonts w:hAnsi="宋体" w:hint="eastAsia"/>
          <w:color w:val="808080"/>
        </w:rPr>
        <w:t>《北京市房屋建筑工程施工图事后检查要点》2</w:t>
      </w:r>
      <w:r w:rsidRPr="00B64692">
        <w:rPr>
          <w:rFonts w:hAnsi="宋体"/>
          <w:color w:val="808080"/>
        </w:rPr>
        <w:t>02</w:t>
      </w:r>
      <w:r w:rsidRPr="00B64692">
        <w:rPr>
          <w:rFonts w:hAnsi="宋体" w:hint="eastAsia"/>
          <w:color w:val="808080"/>
        </w:rPr>
        <w:t>5年版（京规自发〔</w:t>
      </w:r>
      <w:r w:rsidRPr="00B64692">
        <w:rPr>
          <w:rFonts w:hAnsi="宋体"/>
          <w:color w:val="808080"/>
        </w:rPr>
        <w:t>2024〕</w:t>
      </w:r>
      <w:r w:rsidRPr="00B64692">
        <w:rPr>
          <w:rFonts w:hAnsi="宋体" w:hint="eastAsia"/>
          <w:color w:val="808080"/>
        </w:rPr>
        <w:t>30</w:t>
      </w:r>
      <w:r w:rsidRPr="00B64692">
        <w:rPr>
          <w:rFonts w:hAnsi="宋体"/>
          <w:color w:val="808080"/>
        </w:rPr>
        <w:t>0</w:t>
      </w:r>
      <w:r w:rsidRPr="00B64692">
        <w:rPr>
          <w:rFonts w:hAnsi="宋体" w:hint="eastAsia"/>
          <w:color w:val="808080"/>
        </w:rPr>
        <w:t>号）；</w:t>
      </w:r>
    </w:p>
    <w:p w:rsidR="00E30D72" w:rsidRPr="00E30D72" w:rsidRDefault="00E30D72">
      <w:pPr>
        <w:pStyle w:val="7"/>
        <w:numPr>
          <w:ilvl w:val="6"/>
          <w:numId w:val="26"/>
        </w:numPr>
        <w:ind w:firstLineChars="160" w:firstLine="256"/>
        <w:rPr>
          <w:rFonts w:hAnsi="宋体"/>
          <w:color w:val="808080"/>
        </w:rPr>
      </w:pPr>
      <w:r w:rsidRPr="00A44EE8">
        <w:rPr>
          <w:rFonts w:hAnsi="宋体" w:hint="eastAsia"/>
          <w:color w:val="808080"/>
          <w:highlight w:val="yellow"/>
        </w:rPr>
        <w:t>《北京市房屋建筑工程施工图事后检查要点(2026年3月局部修订版)》（京规自发〔</w:t>
      </w:r>
      <w:r w:rsidRPr="00A44EE8">
        <w:rPr>
          <w:rFonts w:hAnsi="宋体"/>
          <w:color w:val="808080"/>
          <w:highlight w:val="yellow"/>
        </w:rPr>
        <w:t>202</w:t>
      </w:r>
      <w:r w:rsidRPr="00A44EE8">
        <w:rPr>
          <w:rFonts w:hAnsi="宋体" w:hint="eastAsia"/>
          <w:color w:val="808080"/>
          <w:highlight w:val="yellow"/>
        </w:rPr>
        <w:t>6</w:t>
      </w:r>
      <w:r w:rsidRPr="00A44EE8">
        <w:rPr>
          <w:rFonts w:hAnsi="宋体"/>
          <w:color w:val="808080"/>
          <w:highlight w:val="yellow"/>
        </w:rPr>
        <w:t>〕</w:t>
      </w:r>
      <w:r w:rsidRPr="00A44EE8">
        <w:rPr>
          <w:rFonts w:hAnsi="宋体" w:hint="eastAsia"/>
          <w:color w:val="808080"/>
          <w:highlight w:val="yellow"/>
        </w:rPr>
        <w:t>86号）</w:t>
      </w:r>
      <w:r w:rsidRPr="00E30D72">
        <w:rPr>
          <w:rFonts w:hAnsi="宋体" w:hint="eastAsia"/>
          <w:color w:val="808080"/>
        </w:rPr>
        <w:t>；</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《北京市</w:t>
      </w:r>
      <w:bookmarkStart w:id="55" w:name="OLE_LINK22"/>
      <w:r w:rsidRPr="00B64692">
        <w:rPr>
          <w:rFonts w:hAnsi="宋体" w:hint="eastAsia"/>
          <w:color w:val="808080"/>
        </w:rPr>
        <w:t>房屋建筑工程消防设计技术审查要点</w:t>
      </w:r>
      <w:bookmarkEnd w:id="55"/>
      <w:r w:rsidRPr="00B64692">
        <w:rPr>
          <w:rFonts w:hAnsi="宋体" w:hint="eastAsia"/>
          <w:color w:val="808080"/>
        </w:rPr>
        <w:t>》（京审协技字〔</w:t>
      </w:r>
      <w:r w:rsidRPr="00B64692">
        <w:rPr>
          <w:rFonts w:hAnsi="宋体"/>
          <w:color w:val="808080"/>
        </w:rPr>
        <w:t>2024〕10</w:t>
      </w:r>
      <w:r w:rsidRPr="00B64692">
        <w:rPr>
          <w:rFonts w:hAnsi="宋体" w:hint="eastAsia"/>
          <w:color w:val="808080"/>
        </w:rPr>
        <w:t>号）；</w:t>
      </w:r>
    </w:p>
    <w:p w:rsidR="00D55352" w:rsidRDefault="00D55352" w:rsidP="002F5E8B">
      <w:pPr>
        <w:pStyle w:val="7"/>
        <w:numPr>
          <w:ilvl w:val="6"/>
          <w:numId w:val="26"/>
        </w:numPr>
        <w:ind w:firstLineChars="160" w:firstLine="256"/>
        <w:rPr>
          <w:rFonts w:hAnsi="宋体"/>
          <w:color w:val="808080"/>
        </w:rPr>
      </w:pPr>
      <w:bookmarkStart w:id="56" w:name="OLE_LINK20"/>
      <w:r w:rsidRPr="00B64692">
        <w:rPr>
          <w:rFonts w:hAnsi="宋体" w:hint="eastAsia"/>
          <w:color w:val="808080"/>
        </w:rPr>
        <w:t>北京市《审图常见问题解析-一月一答</w:t>
      </w:r>
      <w:r w:rsidR="005E0A27">
        <w:rPr>
          <w:rFonts w:hAnsi="宋体" w:hint="eastAsia"/>
          <w:color w:val="808080"/>
        </w:rPr>
        <w:t>》</w:t>
      </w:r>
      <w:r w:rsidR="005E0A27" w:rsidRPr="005E0A27">
        <w:rPr>
          <w:rFonts w:hAnsi="宋体"/>
          <w:color w:val="808080"/>
          <w:highlight w:val="green"/>
        </w:rPr>
        <w:t>北京市规划和自然资源委员会</w:t>
      </w:r>
      <w:r w:rsidR="00FE6F02">
        <w:rPr>
          <w:rFonts w:hAnsi="宋体" w:hint="eastAsia"/>
          <w:color w:val="808080"/>
          <w:highlight w:val="green"/>
        </w:rPr>
        <w:t>，</w:t>
      </w:r>
      <w:r w:rsidRPr="00B64692">
        <w:rPr>
          <w:rFonts w:hAnsi="宋体" w:hint="eastAsia"/>
          <w:color w:val="808080"/>
        </w:rPr>
        <w:t>总第</w:t>
      </w:r>
      <w:r w:rsidRPr="00B64692">
        <w:rPr>
          <w:rFonts w:hAnsi="宋体"/>
          <w:color w:val="808080"/>
        </w:rPr>
        <w:t>1</w:t>
      </w:r>
      <w:r w:rsidRPr="00B64692">
        <w:rPr>
          <w:rFonts w:hAnsi="宋体" w:hint="eastAsia"/>
          <w:color w:val="808080"/>
        </w:rPr>
        <w:t>期</w:t>
      </w:r>
      <w:bookmarkEnd w:id="56"/>
      <w:r w:rsidRPr="00B64692">
        <w:rPr>
          <w:rFonts w:hAnsi="宋体" w:hint="eastAsia"/>
          <w:color w:val="808080"/>
        </w:rPr>
        <w:t>~总第</w:t>
      </w:r>
      <w:r w:rsidRPr="00B64692">
        <w:rPr>
          <w:rFonts w:hAnsi="宋体"/>
          <w:color w:val="808080"/>
        </w:rPr>
        <w:t>X</w:t>
      </w:r>
      <w:r w:rsidRPr="00B64692">
        <w:rPr>
          <w:rFonts w:hAnsi="宋体" w:hint="eastAsia"/>
          <w:color w:val="808080"/>
        </w:rPr>
        <w:t>期；</w:t>
      </w:r>
    </w:p>
    <w:p w:rsidR="005E0A27" w:rsidRPr="007E0A6F" w:rsidRDefault="006414F2">
      <w:pPr>
        <w:pStyle w:val="7"/>
        <w:numPr>
          <w:ilvl w:val="6"/>
          <w:numId w:val="26"/>
        </w:numPr>
        <w:ind w:firstLineChars="160" w:firstLine="256"/>
        <w:rPr>
          <w:rFonts w:hAnsi="宋体"/>
          <w:color w:val="808080"/>
          <w:highlight w:val="green"/>
        </w:rPr>
      </w:pPr>
      <w:r w:rsidRPr="006414F2">
        <w:rPr>
          <w:rFonts w:hAnsi="宋体" w:hint="eastAsia"/>
          <w:color w:val="808080"/>
          <w:highlight w:val="green"/>
        </w:rPr>
        <w:t>北京市</w:t>
      </w:r>
      <w:r w:rsidR="005E0A27" w:rsidRPr="006414F2">
        <w:rPr>
          <w:rFonts w:hAnsi="宋体" w:hint="eastAsia"/>
          <w:color w:val="808080"/>
          <w:highlight w:val="green"/>
        </w:rPr>
        <w:t>《</w:t>
      </w:r>
      <w:r w:rsidR="005E0A27" w:rsidRPr="005E0A27">
        <w:rPr>
          <w:rFonts w:hAnsi="宋体" w:hint="eastAsia"/>
          <w:color w:val="808080"/>
          <w:highlight w:val="green"/>
        </w:rPr>
        <w:t>一月一讲-房屋建筑审查典型案例</w:t>
      </w:r>
      <w:r w:rsidR="005E0A27" w:rsidRPr="007E0A6F">
        <w:rPr>
          <w:rFonts w:hAnsi="宋体" w:hint="eastAsia"/>
          <w:color w:val="808080"/>
          <w:highlight w:val="green"/>
        </w:rPr>
        <w:t>》</w:t>
      </w:r>
      <w:r w:rsidR="007E0A6F" w:rsidRPr="007E0A6F">
        <w:rPr>
          <w:rFonts w:hAnsi="宋体" w:hint="eastAsia"/>
          <w:color w:val="808080"/>
          <w:highlight w:val="green"/>
        </w:rPr>
        <w:t>京审协</w:t>
      </w:r>
      <w:r w:rsidR="00FE6F02" w:rsidRPr="007E0A6F">
        <w:rPr>
          <w:rFonts w:hAnsi="宋体" w:hint="eastAsia"/>
          <w:color w:val="808080"/>
          <w:highlight w:val="green"/>
        </w:rPr>
        <w:t>，</w:t>
      </w:r>
      <w:r w:rsidR="005E0A27" w:rsidRPr="007E0A6F">
        <w:rPr>
          <w:rFonts w:hAnsi="宋体" w:hint="eastAsia"/>
          <w:color w:val="808080"/>
          <w:highlight w:val="green"/>
        </w:rPr>
        <w:t>总第</w:t>
      </w:r>
      <w:r w:rsidR="005E0A27" w:rsidRPr="007E0A6F">
        <w:rPr>
          <w:rFonts w:hAnsi="宋体"/>
          <w:color w:val="808080"/>
          <w:highlight w:val="green"/>
        </w:rPr>
        <w:t>1</w:t>
      </w:r>
      <w:r w:rsidR="005E0A27" w:rsidRPr="007E0A6F">
        <w:rPr>
          <w:rFonts w:hAnsi="宋体" w:hint="eastAsia"/>
          <w:color w:val="808080"/>
          <w:highlight w:val="green"/>
        </w:rPr>
        <w:t>期~总第</w:t>
      </w:r>
      <w:r w:rsidR="005E0A27" w:rsidRPr="007E0A6F">
        <w:rPr>
          <w:rFonts w:hAnsi="宋体"/>
          <w:color w:val="808080"/>
          <w:highlight w:val="green"/>
        </w:rPr>
        <w:t>X</w:t>
      </w:r>
      <w:r w:rsidR="005E0A27" w:rsidRPr="007E0A6F">
        <w:rPr>
          <w:rFonts w:hAnsi="宋体" w:hint="eastAsia"/>
          <w:color w:val="808080"/>
          <w:highlight w:val="green"/>
        </w:rPr>
        <w:t>期；</w:t>
      </w:r>
    </w:p>
    <w:p w:rsidR="006414F2" w:rsidRPr="007E0A6F" w:rsidRDefault="006414F2">
      <w:pPr>
        <w:pStyle w:val="7"/>
        <w:numPr>
          <w:ilvl w:val="6"/>
          <w:numId w:val="26"/>
        </w:numPr>
        <w:ind w:firstLineChars="160" w:firstLine="256"/>
        <w:rPr>
          <w:rFonts w:hAnsi="宋体"/>
          <w:color w:val="808080"/>
          <w:highlight w:val="green"/>
        </w:rPr>
      </w:pPr>
      <w:r w:rsidRPr="007E0A6F">
        <w:rPr>
          <w:rFonts w:hAnsi="宋体" w:hint="eastAsia"/>
          <w:color w:val="808080"/>
          <w:highlight w:val="green"/>
        </w:rPr>
        <w:t>北京市《房屋建筑设计常见问题之结构专业1-XXX》</w:t>
      </w:r>
      <w:r w:rsidR="007E0A6F" w:rsidRPr="007E0A6F">
        <w:rPr>
          <w:rFonts w:hAnsi="宋体" w:hint="eastAsia"/>
          <w:color w:val="808080"/>
          <w:highlight w:val="green"/>
        </w:rPr>
        <w:t>京审协</w:t>
      </w:r>
      <w:r w:rsidRPr="007E0A6F">
        <w:rPr>
          <w:rFonts w:hAnsi="宋体" w:hint="eastAsia"/>
          <w:color w:val="808080"/>
          <w:highlight w:val="green"/>
        </w:rPr>
        <w:t>；</w:t>
      </w:r>
    </w:p>
    <w:p w:rsidR="00C077AB" w:rsidRPr="00A44EE8" w:rsidRDefault="00C077AB" w:rsidP="002F5E8B">
      <w:pPr>
        <w:pStyle w:val="7"/>
        <w:numPr>
          <w:ilvl w:val="6"/>
          <w:numId w:val="26"/>
        </w:numPr>
        <w:ind w:firstLineChars="160" w:firstLine="256"/>
        <w:rPr>
          <w:rFonts w:hAnsi="宋体"/>
          <w:color w:val="808080"/>
          <w:highlight w:val="yellow"/>
        </w:rPr>
      </w:pPr>
      <w:r w:rsidRPr="00A44EE8">
        <w:rPr>
          <w:rFonts w:hAnsi="宋体" w:hint="eastAsia"/>
          <w:color w:val="808080"/>
          <w:highlight w:val="yellow"/>
        </w:rPr>
        <w:t>《天津市施工图审查常见问题每月问答》X</w:t>
      </w:r>
      <w:r w:rsidRPr="00A44EE8">
        <w:rPr>
          <w:rFonts w:hAnsi="宋体"/>
          <w:color w:val="808080"/>
          <w:highlight w:val="yellow"/>
        </w:rPr>
        <w:t>XXX</w:t>
      </w:r>
      <w:r w:rsidRPr="00A44EE8">
        <w:rPr>
          <w:rFonts w:hAnsi="宋体" w:hint="eastAsia"/>
          <w:color w:val="808080"/>
          <w:highlight w:val="yellow"/>
        </w:rPr>
        <w:t>年X月；</w:t>
      </w:r>
    </w:p>
    <w:p w:rsidR="00861ED3" w:rsidRPr="00B64692" w:rsidRDefault="00861ED3" w:rsidP="002F5E8B">
      <w:pPr>
        <w:pStyle w:val="7"/>
        <w:numPr>
          <w:ilvl w:val="6"/>
          <w:numId w:val="26"/>
        </w:numPr>
        <w:ind w:firstLineChars="160" w:firstLine="256"/>
        <w:rPr>
          <w:rFonts w:hAnsi="宋体"/>
          <w:color w:val="808080"/>
        </w:rPr>
      </w:pPr>
      <w:r w:rsidRPr="00B64692">
        <w:rPr>
          <w:rFonts w:hAnsi="宋体" w:hint="eastAsia"/>
          <w:color w:val="808080"/>
        </w:rPr>
        <w:t>《上海市建设工程施工图设计文件勘察设计质量疑难问题汇编（2024年版）》上海市建设工程勘察设计管理事务中心 上海市勘察设计行业协会施工图审查分会 2025年1月；</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《上海市房屋建筑工程施工图设计文件技术审查要点（3</w:t>
      </w:r>
      <w:r w:rsidRPr="00B64692">
        <w:rPr>
          <w:rFonts w:hAnsi="宋体"/>
          <w:color w:val="808080"/>
        </w:rPr>
        <w:t>.0</w:t>
      </w:r>
      <w:r w:rsidRPr="00B64692">
        <w:rPr>
          <w:rFonts w:hAnsi="宋体" w:hint="eastAsia"/>
          <w:color w:val="808080"/>
        </w:rPr>
        <w:t>版）（建筑、结构篇）》(沪建质安〔</w:t>
      </w:r>
      <w:r w:rsidRPr="00B64692">
        <w:rPr>
          <w:rFonts w:hAnsi="宋体"/>
          <w:color w:val="808080"/>
        </w:rPr>
        <w:t>2023〕34</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《上海市房屋旧住房成套改造项目施工图设计文件技术审查要点（拆除重建篇）》(沪建质安联〔</w:t>
      </w:r>
      <w:r w:rsidRPr="00B64692">
        <w:rPr>
          <w:rFonts w:hAnsi="宋体"/>
          <w:color w:val="808080"/>
        </w:rPr>
        <w:t>2023〕31</w:t>
      </w:r>
      <w:r w:rsidRPr="00B64692">
        <w:rPr>
          <w:rFonts w:hAnsi="宋体" w:hint="eastAsia"/>
          <w:color w:val="808080"/>
        </w:rPr>
        <w:t>号)；</w:t>
      </w:r>
    </w:p>
    <w:p w:rsidR="001F19B6" w:rsidRPr="00B64692" w:rsidRDefault="00D55352" w:rsidP="002F5E8B">
      <w:pPr>
        <w:pStyle w:val="7"/>
        <w:numPr>
          <w:ilvl w:val="6"/>
          <w:numId w:val="26"/>
        </w:numPr>
        <w:ind w:firstLineChars="160" w:firstLine="256"/>
        <w:rPr>
          <w:rFonts w:hAnsi="宋体" w:hint="eastAsia"/>
          <w:color w:val="808080"/>
        </w:rPr>
      </w:pPr>
      <w:r w:rsidRPr="00B64692">
        <w:rPr>
          <w:rFonts w:hAnsi="宋体" w:hint="eastAsia"/>
          <w:color w:val="808080"/>
        </w:rPr>
        <w:t>《上海市住宅建筑绿色</w:t>
      </w:r>
      <w:r w:rsidR="001F19B6" w:rsidRPr="00B64692">
        <w:rPr>
          <w:rFonts w:hAnsi="宋体" w:hint="eastAsia"/>
          <w:color w:val="808080"/>
        </w:rPr>
        <w:t>施工图</w:t>
      </w:r>
      <w:r w:rsidRPr="00B64692">
        <w:rPr>
          <w:rFonts w:hAnsi="宋体" w:hint="eastAsia"/>
          <w:color w:val="808080"/>
        </w:rPr>
        <w:t>设计文件审查要点</w:t>
      </w:r>
      <w:r w:rsidR="001F19B6" w:rsidRPr="00B64692">
        <w:rPr>
          <w:rFonts w:hAnsi="宋体" w:hint="eastAsia"/>
          <w:color w:val="808080"/>
        </w:rPr>
        <w:t>（2</w:t>
      </w:r>
      <w:r w:rsidR="001F19B6" w:rsidRPr="00B64692">
        <w:rPr>
          <w:rFonts w:hAnsi="宋体"/>
          <w:color w:val="808080"/>
        </w:rPr>
        <w:t>025</w:t>
      </w:r>
      <w:r w:rsidR="001F19B6" w:rsidRPr="00B64692">
        <w:rPr>
          <w:rFonts w:hAnsi="宋体" w:hint="eastAsia"/>
          <w:color w:val="808080"/>
        </w:rPr>
        <w:t>年版）</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《上海市装配整体式混凝土建筑工程施工图设计文件技术审查要点》；</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《上海市保障性住房（共有产权房和征收安置房）审查要点》；</w:t>
      </w:r>
    </w:p>
    <w:p w:rsidR="00BF6479" w:rsidRPr="00B64692" w:rsidRDefault="00BF6479" w:rsidP="002F5E8B">
      <w:pPr>
        <w:pStyle w:val="7"/>
        <w:numPr>
          <w:ilvl w:val="6"/>
          <w:numId w:val="26"/>
        </w:numPr>
        <w:ind w:firstLineChars="160" w:firstLine="256"/>
        <w:rPr>
          <w:rFonts w:hAnsi="宋体"/>
          <w:color w:val="808080"/>
        </w:rPr>
      </w:pPr>
      <w:r w:rsidRPr="00B64692">
        <w:rPr>
          <w:rFonts w:hAnsi="宋体" w:hint="eastAsia"/>
          <w:color w:val="808080"/>
        </w:rPr>
        <w:t>《关于印发《江苏省改善型住宅施工图设计文件技术审查要点（试行）》的通知》（苏建设计〔2025〕72号）；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《重庆市建筑工程施工图设计文件技术审查要点（2</w:t>
      </w:r>
      <w:r w:rsidRPr="00B64692">
        <w:rPr>
          <w:rFonts w:hAnsi="宋体"/>
          <w:color w:val="808080"/>
        </w:rPr>
        <w:t>024</w:t>
      </w:r>
      <w:r w:rsidRPr="00B64692">
        <w:rPr>
          <w:rFonts w:hAnsi="宋体" w:hint="eastAsia"/>
          <w:color w:val="808080"/>
        </w:rPr>
        <w:t>年版）》(渝建勘设 〔</w:t>
      </w:r>
      <w:r w:rsidRPr="00B64692">
        <w:rPr>
          <w:rFonts w:hAnsi="宋体"/>
          <w:color w:val="808080"/>
        </w:rPr>
        <w:t>2023〕52</w:t>
      </w:r>
      <w:r w:rsidRPr="00B64692">
        <w:rPr>
          <w:rFonts w:hAnsi="宋体" w:hint="eastAsia"/>
          <w:color w:val="808080"/>
        </w:rPr>
        <w:t>号)；</w:t>
      </w:r>
    </w:p>
    <w:p w:rsidR="0001008F" w:rsidRPr="00B64692" w:rsidRDefault="0001008F" w:rsidP="002F5E8B">
      <w:pPr>
        <w:pStyle w:val="7"/>
        <w:numPr>
          <w:ilvl w:val="6"/>
          <w:numId w:val="26"/>
        </w:numPr>
        <w:ind w:firstLineChars="160" w:firstLine="256"/>
        <w:rPr>
          <w:rFonts w:hAnsi="宋体"/>
          <w:color w:val="808080"/>
        </w:rPr>
      </w:pPr>
      <w:r w:rsidRPr="00B64692">
        <w:rPr>
          <w:rFonts w:hAnsi="宋体" w:hint="eastAsia"/>
          <w:color w:val="808080"/>
        </w:rPr>
        <w:t>重庆市住房和城乡建设委员会</w:t>
      </w:r>
      <w:r w:rsidR="00BC546B">
        <w:rPr>
          <w:rFonts w:hAnsi="宋体" w:hint="eastAsia"/>
          <w:color w:val="808080"/>
        </w:rPr>
        <w:t>《</w:t>
      </w:r>
      <w:r w:rsidRPr="00B64692">
        <w:rPr>
          <w:rFonts w:hAnsi="宋体" w:hint="eastAsia"/>
          <w:color w:val="808080"/>
        </w:rPr>
        <w:t>重庆市消防救援局关于发布重庆市建设工程消防设计问题答复（2</w:t>
      </w:r>
      <w:r w:rsidRPr="00B64692">
        <w:rPr>
          <w:rFonts w:hAnsi="宋体"/>
          <w:color w:val="808080"/>
        </w:rPr>
        <w:t>024</w:t>
      </w:r>
      <w:r w:rsidRPr="00B64692">
        <w:rPr>
          <w:rFonts w:hAnsi="宋体" w:hint="eastAsia"/>
          <w:color w:val="808080"/>
        </w:rPr>
        <w:t>年第一期）的通知</w:t>
      </w:r>
      <w:r w:rsidR="00BC546B">
        <w:rPr>
          <w:rFonts w:hAnsi="宋体" w:hint="eastAsia"/>
          <w:color w:val="808080"/>
        </w:rPr>
        <w:t>》</w:t>
      </w:r>
      <w:r w:rsidRPr="00B64692">
        <w:rPr>
          <w:rFonts w:hAnsi="宋体" w:hint="eastAsia"/>
          <w:color w:val="808080"/>
        </w:rPr>
        <w:t>(渝建消防〔</w:t>
      </w:r>
      <w:r w:rsidRPr="00B64692">
        <w:rPr>
          <w:rFonts w:hAnsi="宋体"/>
          <w:color w:val="808080"/>
        </w:rPr>
        <w:t>2024〕</w:t>
      </w:r>
      <w:r w:rsidRPr="00B64692">
        <w:rPr>
          <w:rFonts w:hAnsi="宋体" w:hint="eastAsia"/>
          <w:color w:val="808080"/>
        </w:rPr>
        <w:t>1</w:t>
      </w:r>
      <w:r w:rsidRPr="00B64692">
        <w:rPr>
          <w:rFonts w:hAnsi="宋体"/>
          <w:color w:val="808080"/>
        </w:rPr>
        <w:t>6</w:t>
      </w:r>
      <w:r w:rsidRPr="00B64692">
        <w:rPr>
          <w:rFonts w:hAnsi="宋体" w:hint="eastAsia"/>
          <w:color w:val="808080"/>
        </w:rPr>
        <w:t>号)；</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《房屋建筑与市政工程勘察设计及审查常见问题分析与对策(2</w:t>
      </w:r>
      <w:r w:rsidRPr="00B64692">
        <w:rPr>
          <w:rFonts w:hAnsi="宋体"/>
          <w:color w:val="808080"/>
        </w:rPr>
        <w:t>0</w:t>
      </w:r>
      <w:r w:rsidRPr="00B64692">
        <w:rPr>
          <w:rFonts w:hAnsi="宋体" w:hint="eastAsia"/>
          <w:color w:val="808080"/>
        </w:rPr>
        <w:t>24年版)》河北省工程勘察设计咨询协会；</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《山东省房屋建筑和市政工程施工图设计文件审查要点（2024年版）》（第一册 房屋建筑）</w:t>
      </w:r>
      <w:r w:rsidR="00BC0F27" w:rsidRPr="00B64692">
        <w:rPr>
          <w:rFonts w:hAnsi="宋体" w:hint="eastAsia"/>
          <w:color w:val="808080"/>
        </w:rPr>
        <w:t>山东省住房和城乡建设厅2024年12月</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《山东省施工图审查常见问题解答(2</w:t>
      </w:r>
      <w:r w:rsidRPr="00B64692">
        <w:rPr>
          <w:rFonts w:hAnsi="宋体"/>
          <w:color w:val="808080"/>
        </w:rPr>
        <w:t>023</w:t>
      </w:r>
      <w:r w:rsidRPr="00B64692">
        <w:rPr>
          <w:rFonts w:hAnsi="宋体" w:hint="eastAsia"/>
          <w:color w:val="808080"/>
        </w:rPr>
        <w:t>年版)》；</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《山东省施工图审查常见问题解答（第一册 房屋建筑）》（鲁设协函〔</w:t>
      </w:r>
      <w:r w:rsidRPr="00B64692">
        <w:rPr>
          <w:rFonts w:hAnsi="宋体"/>
          <w:color w:val="808080"/>
        </w:rPr>
        <w:t>2024〕5</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《济南市施工图审查专业会会议纪要（第1期）》济南市施工图审查专业委员会2</w:t>
      </w:r>
      <w:r w:rsidRPr="00B64692">
        <w:rPr>
          <w:rFonts w:hAnsi="宋体"/>
          <w:color w:val="808080"/>
        </w:rPr>
        <w:t>024.03.07</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《青岛市施工图设计审查技术问答清单(2</w:t>
      </w:r>
      <w:r w:rsidRPr="00B64692">
        <w:rPr>
          <w:rFonts w:hAnsi="宋体"/>
          <w:color w:val="808080"/>
        </w:rPr>
        <w:t>023</w:t>
      </w:r>
      <w:r w:rsidRPr="00B64692">
        <w:rPr>
          <w:rFonts w:hAnsi="宋体" w:hint="eastAsia"/>
          <w:color w:val="808080"/>
        </w:rPr>
        <w:t>年版)》；</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《青岛市施工图设计审查技术问答清单(2</w:t>
      </w:r>
      <w:r w:rsidRPr="00B64692">
        <w:rPr>
          <w:rFonts w:hAnsi="宋体"/>
          <w:color w:val="808080"/>
        </w:rPr>
        <w:t>024</w:t>
      </w:r>
      <w:r w:rsidRPr="00B64692">
        <w:rPr>
          <w:rFonts w:hAnsi="宋体" w:hint="eastAsia"/>
          <w:color w:val="808080"/>
        </w:rPr>
        <w:t>年版)》；</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《青岛市施工图设计审查技术问答清单(2</w:t>
      </w:r>
      <w:r w:rsidRPr="00B64692">
        <w:rPr>
          <w:rFonts w:hAnsi="宋体"/>
          <w:color w:val="808080"/>
        </w:rPr>
        <w:t>02</w:t>
      </w:r>
      <w:r w:rsidR="009D6836" w:rsidRPr="00B64692">
        <w:rPr>
          <w:rFonts w:hAnsi="宋体" w:hint="eastAsia"/>
          <w:color w:val="808080"/>
        </w:rPr>
        <w:t>5</w:t>
      </w:r>
      <w:r w:rsidRPr="00B64692">
        <w:rPr>
          <w:rFonts w:hAnsi="宋体" w:hint="eastAsia"/>
          <w:color w:val="808080"/>
        </w:rPr>
        <w:t>年版)》；</w:t>
      </w:r>
    </w:p>
    <w:p w:rsidR="00B17919" w:rsidRPr="00B64692" w:rsidRDefault="00B17919" w:rsidP="002F5E8B">
      <w:pPr>
        <w:pStyle w:val="7"/>
        <w:numPr>
          <w:ilvl w:val="6"/>
          <w:numId w:val="26"/>
        </w:numPr>
        <w:ind w:firstLineChars="160" w:firstLine="256"/>
        <w:rPr>
          <w:rFonts w:hAnsi="宋体"/>
          <w:color w:val="808080"/>
        </w:rPr>
      </w:pPr>
      <w:r w:rsidRPr="00A44EE8">
        <w:rPr>
          <w:rFonts w:hAnsi="宋体" w:hint="eastAsia"/>
          <w:color w:val="808080"/>
          <w:highlight w:val="yellow"/>
        </w:rPr>
        <w:t>广东省住房和城乡建设厅关于印发《广东省房屋建筑和市政基础设施工程施工图设计常见问题汇编》的通知（粤建市〔</w:t>
      </w:r>
      <w:r w:rsidRPr="00A44EE8">
        <w:rPr>
          <w:rFonts w:hAnsi="宋体"/>
          <w:color w:val="808080"/>
          <w:highlight w:val="yellow"/>
        </w:rPr>
        <w:t>202</w:t>
      </w:r>
      <w:r w:rsidRPr="00A44EE8">
        <w:rPr>
          <w:rFonts w:hAnsi="宋体" w:hint="eastAsia"/>
          <w:color w:val="808080"/>
          <w:highlight w:val="yellow"/>
        </w:rPr>
        <w:t>6</w:t>
      </w:r>
      <w:r w:rsidRPr="00A44EE8">
        <w:rPr>
          <w:rFonts w:hAnsi="宋体"/>
          <w:color w:val="808080"/>
          <w:highlight w:val="yellow"/>
        </w:rPr>
        <w:t>〕</w:t>
      </w:r>
      <w:r w:rsidRPr="00A44EE8">
        <w:rPr>
          <w:rFonts w:hAnsi="宋体" w:hint="eastAsia"/>
          <w:color w:val="808080"/>
          <w:highlight w:val="yellow"/>
        </w:rPr>
        <w:t>103号）</w:t>
      </w:r>
      <w:r>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《装配式混凝土结构抗震审查技术要点》苏建科〔</w:t>
      </w:r>
      <w:r w:rsidRPr="00B64692">
        <w:rPr>
          <w:rFonts w:hAnsi="宋体"/>
          <w:color w:val="808080"/>
        </w:rPr>
        <w:t>2018〕226</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022</w:t>
      </w:r>
      <w:r w:rsidRPr="00B64692">
        <w:rPr>
          <w:rFonts w:hAnsi="宋体" w:hint="eastAsia"/>
          <w:color w:val="808080"/>
        </w:rPr>
        <w:t>年江苏省建设工程施工图设计审查技术问答》江苏省建设工程设计施工图审查管理中心；</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《2023年江苏省建设工程施工图设计审查技术问答》江苏省建设工程设计施工图审查管理中心；</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《2024年江苏省建设工程施工图设计审查技术问答》江苏省住房和城乡建设厅 江苏省建设工程设计施工图审查管理中心；</w:t>
      </w:r>
    </w:p>
    <w:p w:rsidR="0009528D" w:rsidRPr="0009528D" w:rsidRDefault="0009528D" w:rsidP="002F5E8B">
      <w:pPr>
        <w:numPr>
          <w:ilvl w:val="6"/>
          <w:numId w:val="26"/>
        </w:numPr>
        <w:rPr>
          <w:rFonts w:ascii="宋体" w:hAnsi="宋体" w:hint="eastAsia"/>
          <w:color w:val="808080"/>
          <w:szCs w:val="13"/>
        </w:rPr>
      </w:pPr>
      <w:r w:rsidRPr="0009528D">
        <w:rPr>
          <w:rFonts w:ascii="宋体" w:hAnsi="宋体" w:hint="eastAsia"/>
          <w:color w:val="808080"/>
          <w:szCs w:val="13"/>
        </w:rPr>
        <w:t>江苏省城乡建设厅关于印发《江苏省改善型住宅施工图设计文件技术审查要点（试行）》的通知(苏建设计〔2025</w:t>
      </w:r>
      <w:r w:rsidR="00B17919" w:rsidRPr="00B64692">
        <w:rPr>
          <w:rFonts w:hAnsi="宋体"/>
          <w:color w:val="808080"/>
        </w:rPr>
        <w:t>〕</w:t>
      </w:r>
      <w:r w:rsidRPr="0009528D">
        <w:rPr>
          <w:rFonts w:ascii="宋体" w:hAnsi="宋体" w:hint="eastAsia"/>
          <w:color w:val="808080"/>
          <w:szCs w:val="13"/>
        </w:rPr>
        <w:t>72号)；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rPr>
        <w:t>《</w:t>
      </w:r>
      <w:r w:rsidRPr="00B64692">
        <w:rPr>
          <w:rFonts w:hAnsi="宋体" w:hint="eastAsia"/>
          <w:color w:val="808080"/>
        </w:rPr>
        <w:t>关于超限高层建筑工程及其他复杂结构工程施工图设计文件审查(结构专业)的规定》南京市图审中心统一技术措施，2</w:t>
      </w:r>
      <w:r w:rsidRPr="00B64692">
        <w:rPr>
          <w:rFonts w:hAnsi="宋体"/>
          <w:color w:val="808080"/>
        </w:rPr>
        <w:t>022-004</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023</w:t>
      </w:r>
      <w:r w:rsidRPr="00B64692">
        <w:rPr>
          <w:rFonts w:hAnsi="宋体" w:hint="eastAsia"/>
          <w:color w:val="808080"/>
        </w:rPr>
        <w:t>年浙江省施工图审查常见问题(强制性条文)》浙江省勘察设计行业协会 施工图审查专业委员会2</w:t>
      </w:r>
      <w:r w:rsidRPr="00B64692">
        <w:rPr>
          <w:rFonts w:hAnsi="宋体"/>
          <w:color w:val="808080"/>
        </w:rPr>
        <w:t>023</w:t>
      </w:r>
      <w:r w:rsidRPr="00B64692">
        <w:rPr>
          <w:rFonts w:hAnsi="宋体" w:hint="eastAsia"/>
          <w:color w:val="808080"/>
        </w:rPr>
        <w:t>年</w:t>
      </w:r>
      <w:r w:rsidRPr="00B64692">
        <w:rPr>
          <w:rFonts w:hAnsi="宋体"/>
          <w:color w:val="808080"/>
        </w:rPr>
        <w:t>11</w:t>
      </w:r>
      <w:r w:rsidRPr="00B64692">
        <w:rPr>
          <w:rFonts w:hAnsi="宋体" w:hint="eastAsia"/>
          <w:color w:val="808080"/>
        </w:rPr>
        <w:t>月2</w:t>
      </w:r>
      <w:r w:rsidRPr="00B64692">
        <w:rPr>
          <w:rFonts w:hAnsi="宋体"/>
          <w:color w:val="808080"/>
        </w:rPr>
        <w:t>4</w:t>
      </w:r>
      <w:r w:rsidRPr="00B64692">
        <w:rPr>
          <w:rFonts w:hAnsi="宋体" w:hint="eastAsia"/>
          <w:color w:val="808080"/>
        </w:rPr>
        <w:t>日；</w:t>
      </w:r>
    </w:p>
    <w:p w:rsidR="00C24475" w:rsidRPr="00B64692" w:rsidRDefault="00C24475" w:rsidP="002F5E8B">
      <w:pPr>
        <w:pStyle w:val="7"/>
        <w:numPr>
          <w:ilvl w:val="6"/>
          <w:numId w:val="26"/>
        </w:numPr>
        <w:ind w:firstLineChars="160" w:firstLine="256"/>
        <w:rPr>
          <w:rFonts w:hAnsi="宋体"/>
          <w:color w:val="808080"/>
        </w:rPr>
      </w:pPr>
      <w:r w:rsidRPr="00B64692">
        <w:rPr>
          <w:rFonts w:hAnsi="宋体" w:hint="eastAsia"/>
          <w:color w:val="808080"/>
        </w:rPr>
        <w:t>省建设厅、省人防办、省气象局关于发布《浙江省房屋建筑和市政基础设施工程施工图设计文件审查技术指南（2025年修订版）》的公告2025年第59号；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022</w:t>
      </w:r>
      <w:r w:rsidRPr="00B64692">
        <w:rPr>
          <w:rFonts w:hAnsi="宋体" w:hint="eastAsia"/>
          <w:color w:val="808080"/>
        </w:rPr>
        <w:t>年宁波市施工图设计常见问题及质量通病》(甬设协〔</w:t>
      </w:r>
      <w:r w:rsidRPr="00B64692">
        <w:rPr>
          <w:rFonts w:hAnsi="宋体"/>
          <w:color w:val="808080"/>
        </w:rPr>
        <w:t>2023</w:t>
      </w:r>
      <w:r w:rsidR="00B17919" w:rsidRPr="00B64692">
        <w:rPr>
          <w:rFonts w:hAnsi="宋体"/>
          <w:color w:val="808080"/>
        </w:rPr>
        <w:t>〕</w:t>
      </w:r>
      <w:r w:rsidRPr="00B64692">
        <w:rPr>
          <w:rFonts w:hAnsi="宋体"/>
          <w:color w:val="808080"/>
        </w:rPr>
        <w:t>01</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023</w:t>
      </w:r>
      <w:r w:rsidRPr="00B64692">
        <w:rPr>
          <w:rFonts w:hAnsi="宋体" w:hint="eastAsia"/>
          <w:color w:val="808080"/>
        </w:rPr>
        <w:t>年宁波市施工图设计常见问题及质量通病》(甬设协〔</w:t>
      </w:r>
      <w:r w:rsidRPr="00B64692">
        <w:rPr>
          <w:rFonts w:hAnsi="宋体"/>
          <w:color w:val="808080"/>
        </w:rPr>
        <w:t>2024</w:t>
      </w:r>
      <w:r w:rsidR="00B17919" w:rsidRPr="00B64692">
        <w:rPr>
          <w:rFonts w:hAnsi="宋体"/>
          <w:color w:val="808080"/>
        </w:rPr>
        <w:t>〕</w:t>
      </w:r>
      <w:r w:rsidRPr="00B64692">
        <w:rPr>
          <w:rFonts w:hAnsi="宋体"/>
          <w:color w:val="808080"/>
        </w:rPr>
        <w:t>05</w:t>
      </w:r>
      <w:r w:rsidRPr="00B64692">
        <w:rPr>
          <w:rFonts w:hAnsi="宋体" w:hint="eastAsia"/>
          <w:color w:val="808080"/>
        </w:rPr>
        <w:t>号)；</w:t>
      </w:r>
    </w:p>
    <w:p w:rsidR="0009528D" w:rsidRPr="005A7460" w:rsidRDefault="00AB5E7A" w:rsidP="002F5E8B">
      <w:pPr>
        <w:pStyle w:val="7"/>
        <w:numPr>
          <w:ilvl w:val="6"/>
          <w:numId w:val="26"/>
        </w:numPr>
        <w:ind w:firstLineChars="160" w:firstLine="256"/>
        <w:rPr>
          <w:rFonts w:hAnsi="宋体"/>
          <w:color w:val="808080"/>
        </w:rPr>
      </w:pPr>
      <w:r w:rsidRPr="005A7460">
        <w:rPr>
          <w:rFonts w:hAnsi="宋体" w:hint="eastAsia"/>
          <w:color w:val="808080"/>
        </w:rPr>
        <w:t>《2</w:t>
      </w:r>
      <w:r w:rsidRPr="005A7460">
        <w:rPr>
          <w:rFonts w:hAnsi="宋体"/>
          <w:color w:val="808080"/>
        </w:rPr>
        <w:t>02</w:t>
      </w:r>
      <w:r w:rsidRPr="005A7460">
        <w:rPr>
          <w:rFonts w:hAnsi="宋体" w:hint="eastAsia"/>
          <w:color w:val="808080"/>
        </w:rPr>
        <w:t>4年宁波市施工图设计常见问题及质量通病》(甬设协〔</w:t>
      </w:r>
      <w:r w:rsidRPr="005A7460">
        <w:rPr>
          <w:rFonts w:hAnsi="宋体"/>
          <w:color w:val="808080"/>
        </w:rPr>
        <w:t>202</w:t>
      </w:r>
      <w:r w:rsidRPr="005A7460">
        <w:rPr>
          <w:rFonts w:hAnsi="宋体" w:hint="eastAsia"/>
          <w:color w:val="808080"/>
        </w:rPr>
        <w:t>5</w:t>
      </w:r>
      <w:r w:rsidR="00B17919" w:rsidRPr="00B64692">
        <w:rPr>
          <w:rFonts w:hAnsi="宋体"/>
          <w:color w:val="808080"/>
        </w:rPr>
        <w:t>〕</w:t>
      </w:r>
      <w:r w:rsidRPr="005A7460">
        <w:rPr>
          <w:rFonts w:hAnsi="宋体" w:hint="eastAsia"/>
          <w:color w:val="808080"/>
        </w:rPr>
        <w:t>11号)；</w:t>
      </w:r>
    </w:p>
    <w:p w:rsidR="00291500" w:rsidRPr="00542611" w:rsidRDefault="00291500" w:rsidP="002F5E8B">
      <w:pPr>
        <w:numPr>
          <w:ilvl w:val="6"/>
          <w:numId w:val="26"/>
        </w:numPr>
        <w:ind w:firstLineChars="160" w:firstLine="256"/>
        <w:rPr>
          <w:rFonts w:hAnsi="宋体"/>
          <w:color w:val="808080"/>
        </w:rPr>
      </w:pPr>
      <w:r w:rsidRPr="0093510F">
        <w:rPr>
          <w:rFonts w:ascii="宋体" w:hAnsi="宋体" w:hint="eastAsia"/>
          <w:color w:val="808080"/>
          <w:szCs w:val="13"/>
        </w:rPr>
        <w:t>《</w:t>
      </w:r>
      <w:r w:rsidR="0093510F" w:rsidRPr="0093510F">
        <w:rPr>
          <w:rFonts w:ascii="宋体" w:hAnsi="宋体" w:hint="eastAsia"/>
          <w:color w:val="808080"/>
          <w:szCs w:val="13"/>
        </w:rPr>
        <w:t>福建省</w:t>
      </w:r>
      <w:r w:rsidRPr="0093510F">
        <w:rPr>
          <w:rFonts w:ascii="宋体" w:hAnsi="宋体" w:hint="eastAsia"/>
          <w:color w:val="808080"/>
          <w:szCs w:val="13"/>
        </w:rPr>
        <w:t>房屋建筑和市政基础设施工程勘察设计常见疑难问题解答及施工图审查掌握手册</w:t>
      </w:r>
      <w:r w:rsidR="0093510F" w:rsidRPr="0093510F">
        <w:rPr>
          <w:rFonts w:hAnsi="宋体" w:hint="eastAsia"/>
          <w:color w:val="808080"/>
        </w:rPr>
        <w:t>(2</w:t>
      </w:r>
      <w:r w:rsidR="0093510F" w:rsidRPr="0093510F">
        <w:rPr>
          <w:rFonts w:hAnsi="宋体"/>
          <w:color w:val="808080"/>
        </w:rPr>
        <w:t>02</w:t>
      </w:r>
      <w:r w:rsidR="0093510F" w:rsidRPr="0093510F">
        <w:rPr>
          <w:rFonts w:hAnsi="宋体" w:hint="eastAsia"/>
          <w:color w:val="808080"/>
        </w:rPr>
        <w:t>5</w:t>
      </w:r>
      <w:r w:rsidR="0093510F" w:rsidRPr="0093510F">
        <w:rPr>
          <w:rFonts w:hAnsi="宋体" w:hint="eastAsia"/>
          <w:color w:val="808080"/>
        </w:rPr>
        <w:t>年版</w:t>
      </w:r>
      <w:r w:rsidR="0093510F" w:rsidRPr="0093510F">
        <w:rPr>
          <w:rFonts w:hAnsi="宋体" w:hint="eastAsia"/>
          <w:color w:val="808080"/>
        </w:rPr>
        <w:t>)</w:t>
      </w:r>
      <w:r w:rsidRPr="0093510F">
        <w:rPr>
          <w:rFonts w:ascii="宋体" w:hAnsi="宋体" w:hint="eastAsia"/>
          <w:color w:val="808080"/>
          <w:szCs w:val="13"/>
        </w:rPr>
        <w:t>》</w:t>
      </w:r>
      <w:r w:rsidR="0093510F">
        <w:rPr>
          <w:rFonts w:ascii="宋体" w:hAnsi="宋体" w:hint="eastAsia"/>
          <w:color w:val="808080"/>
          <w:szCs w:val="13"/>
        </w:rPr>
        <w:t>（</w:t>
      </w:r>
      <w:r w:rsidR="0093510F" w:rsidRPr="0093510F">
        <w:rPr>
          <w:rFonts w:ascii="宋体" w:hAnsi="宋体" w:hint="eastAsia"/>
          <w:color w:val="808080"/>
          <w:szCs w:val="13"/>
        </w:rPr>
        <w:t>闽建科〔2025〕24号</w:t>
      </w:r>
      <w:r w:rsidR="0093510F">
        <w:rPr>
          <w:rFonts w:ascii="宋体" w:hAnsi="宋体" w:hint="eastAsia"/>
          <w:color w:val="808080"/>
          <w:szCs w:val="13"/>
        </w:rPr>
        <w:t>）</w:t>
      </w:r>
      <w:r w:rsidRPr="0093510F">
        <w:rPr>
          <w:rFonts w:ascii="宋体" w:hAnsi="宋体" w:hint="eastAsia"/>
          <w:color w:val="808080"/>
          <w:szCs w:val="13"/>
        </w:rPr>
        <w:t>；</w:t>
      </w:r>
    </w:p>
    <w:p w:rsidR="00542611" w:rsidRPr="0093510F" w:rsidRDefault="00542611" w:rsidP="002F5E8B">
      <w:pPr>
        <w:numPr>
          <w:ilvl w:val="6"/>
          <w:numId w:val="26"/>
        </w:numPr>
        <w:ind w:firstLineChars="160" w:firstLine="256"/>
        <w:rPr>
          <w:rFonts w:hAnsi="宋体"/>
          <w:color w:val="808080"/>
        </w:rPr>
      </w:pPr>
      <w:r w:rsidRPr="000B415D">
        <w:rPr>
          <w:rFonts w:hAnsi="宋体" w:hint="eastAsia"/>
          <w:color w:val="808080"/>
          <w:highlight w:val="yellow"/>
        </w:rPr>
        <w:t>《</w:t>
      </w:r>
      <w:r w:rsidRPr="000B415D">
        <w:rPr>
          <w:rFonts w:hAnsi="宋体"/>
          <w:color w:val="808080"/>
          <w:highlight w:val="yellow"/>
        </w:rPr>
        <w:t>厦门市房屋建筑和市政基础设施工程施工图审查工作交流会成果汇编</w:t>
      </w:r>
      <w:r w:rsidRPr="000B415D">
        <w:rPr>
          <w:rFonts w:hAnsi="宋体" w:hint="eastAsia"/>
          <w:color w:val="808080"/>
          <w:highlight w:val="yellow"/>
        </w:rPr>
        <w:t>(2</w:t>
      </w:r>
      <w:r w:rsidRPr="000B415D">
        <w:rPr>
          <w:rFonts w:hAnsi="宋体"/>
          <w:color w:val="808080"/>
          <w:highlight w:val="yellow"/>
        </w:rPr>
        <w:t>02</w:t>
      </w:r>
      <w:r w:rsidRPr="000B415D">
        <w:rPr>
          <w:rFonts w:hAnsi="宋体" w:hint="eastAsia"/>
          <w:color w:val="808080"/>
          <w:highlight w:val="yellow"/>
        </w:rPr>
        <w:t>5</w:t>
      </w:r>
      <w:r w:rsidRPr="000B415D">
        <w:rPr>
          <w:rFonts w:hAnsi="宋体" w:hint="eastAsia"/>
          <w:color w:val="808080"/>
          <w:highlight w:val="yellow"/>
        </w:rPr>
        <w:t>年版</w:t>
      </w:r>
      <w:r w:rsidRPr="000B415D">
        <w:rPr>
          <w:rFonts w:hAnsi="宋体" w:hint="eastAsia"/>
          <w:color w:val="808080"/>
          <w:highlight w:val="yellow"/>
        </w:rPr>
        <w:t>)</w:t>
      </w:r>
      <w:r w:rsidRPr="000B415D">
        <w:rPr>
          <w:rFonts w:ascii="宋体" w:hAnsi="宋体" w:hint="eastAsia"/>
          <w:color w:val="808080"/>
          <w:szCs w:val="13"/>
          <w:highlight w:val="yellow"/>
        </w:rPr>
        <w:t>》（厦门市勘察设计协会2026年1月）</w:t>
      </w:r>
      <w:r w:rsidRPr="0093510F">
        <w:rPr>
          <w:rFonts w:ascii="宋体" w:hAnsi="宋体" w:hint="eastAsia"/>
          <w:color w:val="808080"/>
          <w:szCs w:val="13"/>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《河南省房屋建筑和市政基础设计工程施工图设计文件审查操作指引（2025年版试行)》河南省住房和城乡建设厅；</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lastRenderedPageBreak/>
        <w:t>《湖北省房屋建筑和市政工程施工图审查常见问题汇编（2</w:t>
      </w:r>
      <w:r w:rsidRPr="00B64692">
        <w:rPr>
          <w:rFonts w:hAnsi="宋体"/>
          <w:color w:val="808080"/>
        </w:rPr>
        <w:t>0</w:t>
      </w:r>
      <w:r w:rsidRPr="00B64692">
        <w:rPr>
          <w:rFonts w:hAnsi="宋体" w:hint="eastAsia"/>
          <w:color w:val="808080"/>
        </w:rPr>
        <w:t>2</w:t>
      </w:r>
      <w:r w:rsidRPr="00B64692">
        <w:rPr>
          <w:rFonts w:hAnsi="宋体"/>
          <w:color w:val="808080"/>
        </w:rPr>
        <w:t>5</w:t>
      </w:r>
      <w:r w:rsidRPr="00B64692">
        <w:rPr>
          <w:rFonts w:hAnsi="宋体" w:hint="eastAsia"/>
          <w:color w:val="808080"/>
        </w:rPr>
        <w:t>年版)》湖北省住房和城乡建设厅 湖北省勘察设计协会；</w:t>
      </w:r>
    </w:p>
    <w:p w:rsidR="00E62B89" w:rsidRDefault="00E62B89" w:rsidP="002F5E8B">
      <w:pPr>
        <w:pStyle w:val="7"/>
        <w:numPr>
          <w:ilvl w:val="6"/>
          <w:numId w:val="26"/>
        </w:numPr>
        <w:ind w:firstLineChars="160" w:firstLine="256"/>
        <w:rPr>
          <w:rFonts w:hAnsi="宋体"/>
          <w:color w:val="808080"/>
        </w:rPr>
      </w:pPr>
      <w:bookmarkStart w:id="57" w:name="_Hlk231461169"/>
      <w:r w:rsidRPr="000B415D">
        <w:rPr>
          <w:rFonts w:hAnsi="宋体" w:hint="eastAsia"/>
          <w:color w:val="808080"/>
          <w:highlight w:val="yellow"/>
        </w:rPr>
        <w:t xml:space="preserve">《湖北省装配式建筑施工图设计文件技术审查要点（试行）》湖北省住房和城乡建设厅 </w:t>
      </w:r>
      <w:r w:rsidRPr="000B415D">
        <w:rPr>
          <w:rFonts w:hAnsi="宋体"/>
          <w:color w:val="808080"/>
          <w:highlight w:val="yellow"/>
        </w:rPr>
        <w:t>2026年</w:t>
      </w:r>
      <w:r w:rsidRPr="000B415D">
        <w:rPr>
          <w:rFonts w:hAnsi="宋体" w:hint="eastAsia"/>
          <w:color w:val="808080"/>
          <w:highlight w:val="yellow"/>
        </w:rPr>
        <w:t>5月2</w:t>
      </w:r>
      <w:r w:rsidRPr="000B415D">
        <w:rPr>
          <w:rFonts w:hAnsi="宋体"/>
          <w:color w:val="808080"/>
          <w:highlight w:val="yellow"/>
        </w:rPr>
        <w:t>7</w:t>
      </w:r>
      <w:r w:rsidRPr="000B415D">
        <w:rPr>
          <w:rFonts w:hAnsi="宋体" w:hint="eastAsia"/>
          <w:color w:val="808080"/>
          <w:highlight w:val="yellow"/>
        </w:rPr>
        <w:t>日</w:t>
      </w:r>
      <w:bookmarkEnd w:id="57"/>
      <w:r>
        <w:rPr>
          <w:rFonts w:hAnsi="宋体" w:hint="eastAsia"/>
          <w:color w:val="808080"/>
        </w:rPr>
        <w:t>；</w:t>
      </w:r>
    </w:p>
    <w:p w:rsidR="00E62B89" w:rsidRPr="00B64692" w:rsidRDefault="00E62B89" w:rsidP="002F5E8B">
      <w:pPr>
        <w:pStyle w:val="7"/>
        <w:numPr>
          <w:ilvl w:val="6"/>
          <w:numId w:val="26"/>
        </w:numPr>
        <w:ind w:firstLineChars="160" w:firstLine="256"/>
        <w:rPr>
          <w:rFonts w:hAnsi="宋体"/>
          <w:color w:val="808080"/>
        </w:rPr>
      </w:pPr>
      <w:r w:rsidRPr="000B415D">
        <w:rPr>
          <w:rFonts w:hAnsi="宋体" w:hint="eastAsia"/>
          <w:color w:val="808080"/>
          <w:highlight w:val="yellow"/>
        </w:rPr>
        <w:t xml:space="preserve">《湖北省装配式建筑设计要点（试行）》湖北省住房和城乡建设厅 </w:t>
      </w:r>
      <w:r w:rsidRPr="000B415D">
        <w:rPr>
          <w:rFonts w:hAnsi="宋体"/>
          <w:color w:val="808080"/>
          <w:highlight w:val="yellow"/>
        </w:rPr>
        <w:t>2026年</w:t>
      </w:r>
      <w:r w:rsidRPr="000B415D">
        <w:rPr>
          <w:rFonts w:hAnsi="宋体" w:hint="eastAsia"/>
          <w:color w:val="808080"/>
          <w:highlight w:val="yellow"/>
        </w:rPr>
        <w:t>5月2</w:t>
      </w:r>
      <w:r w:rsidRPr="000B415D">
        <w:rPr>
          <w:rFonts w:hAnsi="宋体"/>
          <w:color w:val="808080"/>
          <w:highlight w:val="yellow"/>
        </w:rPr>
        <w:t>7</w:t>
      </w:r>
      <w:r w:rsidRPr="000B415D">
        <w:rPr>
          <w:rFonts w:hAnsi="宋体" w:hint="eastAsia"/>
          <w:color w:val="808080"/>
          <w:highlight w:val="yellow"/>
        </w:rPr>
        <w:t>日</w:t>
      </w:r>
      <w:r>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bookmarkStart w:id="58" w:name="_Hlk173141314"/>
      <w:r w:rsidRPr="00B64692">
        <w:rPr>
          <w:rFonts w:hAnsi="宋体" w:hint="eastAsia"/>
          <w:color w:val="808080"/>
        </w:rPr>
        <w:t>《湖北省建设工程消防设计审查验收疑难问题技术指南（2022年版）之结构设计》</w:t>
      </w:r>
      <w:bookmarkEnd w:id="58"/>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《武汉市执行工程建设标准及强制性条文等疑难问题解答（2021年版）</w:t>
      </w:r>
      <w:r w:rsidR="00125226" w:rsidRPr="00B64692">
        <w:rPr>
          <w:rFonts w:hAnsi="宋体" w:hint="eastAsia"/>
          <w:color w:val="808080"/>
        </w:rPr>
        <w:t>》</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《武汉勘察设计协会施工图审查专业委员会结构专业施工图审查工作交流会简报》武汉勘察设计协会施工图审查专业委员会会2</w:t>
      </w:r>
      <w:r w:rsidRPr="00B64692">
        <w:rPr>
          <w:rFonts w:hAnsi="宋体"/>
          <w:color w:val="808080"/>
        </w:rPr>
        <w:t>02</w:t>
      </w:r>
      <w:r w:rsidRPr="00B64692">
        <w:rPr>
          <w:rFonts w:hAnsi="宋体" w:hint="eastAsia"/>
          <w:color w:val="808080"/>
        </w:rPr>
        <w:t>4年03月19日；</w:t>
      </w:r>
    </w:p>
    <w:p w:rsidR="0063466C" w:rsidRPr="00B64692" w:rsidRDefault="0063466C" w:rsidP="002F5E8B">
      <w:pPr>
        <w:pStyle w:val="7"/>
        <w:numPr>
          <w:ilvl w:val="6"/>
          <w:numId w:val="26"/>
        </w:numPr>
        <w:ind w:firstLineChars="160" w:firstLine="256"/>
        <w:rPr>
          <w:rFonts w:hAnsi="宋体"/>
          <w:color w:val="808080"/>
        </w:rPr>
      </w:pPr>
      <w:r w:rsidRPr="00B64692">
        <w:rPr>
          <w:rFonts w:hAnsi="宋体" w:hint="eastAsia"/>
          <w:color w:val="808080"/>
        </w:rPr>
        <w:t>《市自然资源和城乡建设局关于2024年度施工图设计文件审查质量执法检查结果的公示》武汉市自然资源和城乡建设局；</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《湖南省房屋建筑和市政基础设施工程施工图设计文件审查要点(2</w:t>
      </w:r>
      <w:r w:rsidRPr="00B64692">
        <w:rPr>
          <w:rFonts w:hAnsi="宋体"/>
          <w:color w:val="808080"/>
        </w:rPr>
        <w:t>023</w:t>
      </w:r>
      <w:r w:rsidRPr="00B64692">
        <w:rPr>
          <w:rFonts w:hAnsi="宋体" w:hint="eastAsia"/>
          <w:color w:val="808080"/>
        </w:rPr>
        <w:t>年版)》；</w:t>
      </w:r>
    </w:p>
    <w:p w:rsidR="00D55352" w:rsidRPr="00B64692" w:rsidRDefault="00D55352" w:rsidP="002F5E8B">
      <w:pPr>
        <w:pStyle w:val="7"/>
        <w:numPr>
          <w:ilvl w:val="6"/>
          <w:numId w:val="26"/>
        </w:numPr>
        <w:ind w:firstLineChars="160" w:firstLine="256"/>
        <w:rPr>
          <w:rFonts w:hAnsi="宋体"/>
          <w:color w:val="808080"/>
        </w:rPr>
      </w:pPr>
      <w:r w:rsidRPr="000B415D">
        <w:rPr>
          <w:rFonts w:hAnsi="宋体" w:hint="eastAsia"/>
          <w:color w:val="808080"/>
          <w:highlight w:val="yellow"/>
        </w:rPr>
        <w:t>《深圳市房屋建筑工程施工图设计文件监督抽查常见问题汇编(第</w:t>
      </w:r>
      <w:r w:rsidR="000163A0" w:rsidRPr="000B415D">
        <w:rPr>
          <w:rFonts w:hAnsi="宋体" w:hint="eastAsia"/>
          <w:color w:val="808080"/>
          <w:highlight w:val="yellow"/>
        </w:rPr>
        <w:t>X</w:t>
      </w:r>
      <w:r w:rsidRPr="000B415D">
        <w:rPr>
          <w:rFonts w:hAnsi="宋体" w:hint="eastAsia"/>
          <w:color w:val="808080"/>
          <w:highlight w:val="yellow"/>
        </w:rPr>
        <w:t>版)》深圳市住房和城乡建设局</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《珠海市房屋建筑和市政工程施工图审查常见问题汇编(</w:t>
      </w:r>
      <w:r w:rsidRPr="00B64692">
        <w:rPr>
          <w:rFonts w:hAnsi="宋体"/>
          <w:color w:val="808080"/>
        </w:rPr>
        <w:t>2022</w:t>
      </w:r>
      <w:r w:rsidRPr="00B64692">
        <w:rPr>
          <w:rFonts w:hAnsi="宋体" w:hint="eastAsia"/>
          <w:color w:val="808080"/>
        </w:rPr>
        <w:t>年版)》珠海市住房和城乡建设局2</w:t>
      </w:r>
      <w:r w:rsidRPr="00B64692">
        <w:rPr>
          <w:rFonts w:hAnsi="宋体"/>
          <w:color w:val="808080"/>
        </w:rPr>
        <w:t>023</w:t>
      </w:r>
      <w:r w:rsidRPr="00B64692">
        <w:rPr>
          <w:rFonts w:hAnsi="宋体" w:hint="eastAsia"/>
          <w:color w:val="808080"/>
        </w:rPr>
        <w:t>年9月；</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《东莞市房屋建筑工程施工图审查要点》东莞市住房和城乡建设局2</w:t>
      </w:r>
      <w:r w:rsidRPr="00B64692">
        <w:rPr>
          <w:rFonts w:hAnsi="宋体"/>
          <w:color w:val="808080"/>
        </w:rPr>
        <w:t>023</w:t>
      </w:r>
      <w:r w:rsidRPr="00B64692">
        <w:rPr>
          <w:rFonts w:hAnsi="宋体" w:hint="eastAsia"/>
          <w:color w:val="808080"/>
        </w:rPr>
        <w:t>年1</w:t>
      </w:r>
      <w:r w:rsidRPr="00B64692">
        <w:rPr>
          <w:rFonts w:hAnsi="宋体"/>
          <w:color w:val="808080"/>
        </w:rPr>
        <w:t>2</w:t>
      </w:r>
      <w:r w:rsidRPr="00B64692">
        <w:rPr>
          <w:rFonts w:hAnsi="宋体" w:hint="eastAsia"/>
          <w:color w:val="808080"/>
        </w:rPr>
        <w:t>月；</w:t>
      </w:r>
    </w:p>
    <w:p w:rsidR="005153A5" w:rsidRPr="00B64692" w:rsidRDefault="005153A5" w:rsidP="002F5E8B">
      <w:pPr>
        <w:pStyle w:val="7"/>
        <w:numPr>
          <w:ilvl w:val="6"/>
          <w:numId w:val="26"/>
        </w:numPr>
        <w:ind w:firstLineChars="160" w:firstLine="256"/>
        <w:rPr>
          <w:rFonts w:hAnsi="宋体"/>
          <w:color w:val="808080"/>
        </w:rPr>
      </w:pPr>
      <w:bookmarkStart w:id="59" w:name="OLE_LINK5"/>
      <w:r w:rsidRPr="000B415D">
        <w:rPr>
          <w:rFonts w:hAnsi="宋体" w:hint="eastAsia"/>
          <w:color w:val="808080"/>
          <w:highlight w:val="yellow"/>
        </w:rPr>
        <w:t>《广西建筑工程施工图设计文件技术审查常见问题解答汇编》广西勘察设计协会2026年1月</w:t>
      </w:r>
      <w:bookmarkEnd w:id="59"/>
      <w:r w:rsidRPr="005153A5">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《海南省装配式建筑常见问题解答》（琼建科〔</w:t>
      </w:r>
      <w:r w:rsidRPr="00B64692">
        <w:rPr>
          <w:rFonts w:hAnsi="宋体"/>
          <w:color w:val="808080"/>
        </w:rPr>
        <w:t>2024〕1</w:t>
      </w:r>
      <w:r w:rsidRPr="00B64692">
        <w:rPr>
          <w:rFonts w:hAnsi="宋体" w:hint="eastAsia"/>
          <w:color w:val="808080"/>
        </w:rPr>
        <w:t>32号）；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shd w:val="clear" w:color="auto" w:fill="FFFFFF"/>
        </w:rPr>
        <w:t>四川省勘察设计协会施工图审查分会《关于印发施工图审查常见问题解析(</w:t>
      </w:r>
      <w:r w:rsidRPr="00B64692">
        <w:rPr>
          <w:rFonts w:hAnsi="宋体"/>
          <w:color w:val="808080"/>
          <w:shd w:val="clear" w:color="auto" w:fill="FFFFFF"/>
        </w:rPr>
        <w:t>202</w:t>
      </w:r>
      <w:r w:rsidRPr="00B64692">
        <w:rPr>
          <w:rFonts w:hAnsi="宋体" w:hint="eastAsia"/>
          <w:color w:val="808080"/>
          <w:shd w:val="clear" w:color="auto" w:fill="FFFFFF"/>
        </w:rPr>
        <w:t>4年第一期)》的通知（川设协审字〔2024〕1号</w:t>
      </w:r>
      <w:r w:rsidR="00B17919">
        <w:rPr>
          <w:rFonts w:hAnsi="宋体" w:hint="eastAsia"/>
          <w:color w:val="808080"/>
          <w:shd w:val="clear" w:color="auto" w:fill="FFFFFF"/>
        </w:rPr>
        <w:t>）</w:t>
      </w:r>
      <w:r w:rsidRPr="00B64692">
        <w:rPr>
          <w:rFonts w:hAnsi="宋体" w:hint="eastAsia"/>
          <w:color w:val="808080"/>
          <w:shd w:val="clear" w:color="auto" w:fill="FFFFFF"/>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shd w:val="clear" w:color="auto" w:fill="FFFFFF"/>
        </w:rPr>
        <w:t>《四川省房屋建筑和市政工程施工图审查疑难问题解析(</w:t>
      </w:r>
      <w:r w:rsidR="006C7149">
        <w:rPr>
          <w:rFonts w:hAnsi="宋体"/>
          <w:color w:val="808080"/>
          <w:shd w:val="clear" w:color="auto" w:fill="FFFFFF"/>
        </w:rPr>
        <w:t>XXXX</w:t>
      </w:r>
      <w:r w:rsidR="006C7149">
        <w:rPr>
          <w:rFonts w:hAnsi="宋体" w:hint="eastAsia"/>
          <w:color w:val="808080"/>
          <w:shd w:val="clear" w:color="auto" w:fill="FFFFFF"/>
        </w:rPr>
        <w:t>年</w:t>
      </w:r>
      <w:r w:rsidRPr="00B64692">
        <w:rPr>
          <w:rFonts w:hAnsi="宋体" w:hint="eastAsia"/>
          <w:color w:val="808080"/>
          <w:shd w:val="clear" w:color="auto" w:fill="FFFFFF"/>
        </w:rPr>
        <w:t>第</w:t>
      </w:r>
      <w:r w:rsidR="006C7149">
        <w:rPr>
          <w:rFonts w:hAnsi="宋体" w:hint="eastAsia"/>
          <w:color w:val="808080"/>
          <w:shd w:val="clear" w:color="auto" w:fill="FFFFFF"/>
        </w:rPr>
        <w:t>X</w:t>
      </w:r>
      <w:r w:rsidRPr="00B64692">
        <w:rPr>
          <w:rFonts w:hAnsi="宋体" w:hint="eastAsia"/>
          <w:color w:val="808080"/>
          <w:shd w:val="clear" w:color="auto" w:fill="FFFFFF"/>
        </w:rPr>
        <w:t>期)》四川省勘察设计协会施工图审查专家委员会；</w:t>
      </w:r>
    </w:p>
    <w:p w:rsidR="00A13F9B" w:rsidRPr="00A13F9B" w:rsidRDefault="00A13F9B" w:rsidP="002F5E8B">
      <w:pPr>
        <w:pStyle w:val="7"/>
        <w:numPr>
          <w:ilvl w:val="6"/>
          <w:numId w:val="26"/>
        </w:numPr>
        <w:ind w:firstLineChars="160" w:firstLine="256"/>
        <w:rPr>
          <w:rFonts w:hAnsi="宋体"/>
          <w:color w:val="808080"/>
        </w:rPr>
      </w:pPr>
      <w:r w:rsidRPr="00A13F9B">
        <w:rPr>
          <w:rFonts w:hAnsi="宋体" w:hint="eastAsia"/>
          <w:color w:val="808080"/>
        </w:rPr>
        <w:t>贵阳市住房和城乡建设局关于印发《贵阳市建设工程施工图设计审查疑难问题技术指南（试行）》的通知（筑建通〔2025〕219号）；</w:t>
      </w:r>
    </w:p>
    <w:p w:rsidR="00A93A4F" w:rsidRDefault="00A93A4F" w:rsidP="002F5E8B">
      <w:pPr>
        <w:pStyle w:val="7"/>
        <w:numPr>
          <w:ilvl w:val="6"/>
          <w:numId w:val="26"/>
        </w:numPr>
        <w:ind w:firstLineChars="160" w:firstLine="256"/>
        <w:rPr>
          <w:rFonts w:hAnsi="宋体"/>
          <w:color w:val="808080"/>
        </w:rPr>
      </w:pPr>
      <w:r>
        <w:rPr>
          <w:rFonts w:hAnsi="宋体" w:hint="eastAsia"/>
          <w:color w:val="808080"/>
        </w:rPr>
        <w:t>《</w:t>
      </w:r>
      <w:r w:rsidRPr="00A93A4F">
        <w:rPr>
          <w:rFonts w:hAnsi="宋体" w:hint="eastAsia"/>
          <w:color w:val="808080"/>
        </w:rPr>
        <w:t>云南省住房和城乡建设厅关于2025年全省房屋建筑和市政基础设施工程勘察设计质量及市场行为检查情况的通报</w:t>
      </w:r>
      <w:r>
        <w:rPr>
          <w:rFonts w:hAnsi="宋体" w:hint="eastAsia"/>
          <w:color w:val="808080"/>
        </w:rPr>
        <w:t>》</w:t>
      </w:r>
      <w:r w:rsidR="005A7460">
        <w:rPr>
          <w:rFonts w:hAnsi="宋体" w:hint="eastAsia"/>
          <w:color w:val="808080"/>
        </w:rPr>
        <w:t>2025-11-12</w:t>
      </w:r>
      <w:r>
        <w:rPr>
          <w:rFonts w:hAnsi="宋体" w:hint="eastAsia"/>
          <w:color w:val="808080"/>
        </w:rPr>
        <w:t>；</w:t>
      </w:r>
    </w:p>
    <w:p w:rsidR="004B5E06" w:rsidRPr="00B64692" w:rsidRDefault="00A93A4F" w:rsidP="002F5E8B">
      <w:pPr>
        <w:pStyle w:val="7"/>
        <w:numPr>
          <w:ilvl w:val="6"/>
          <w:numId w:val="26"/>
        </w:numPr>
        <w:ind w:firstLineChars="160" w:firstLine="256"/>
        <w:rPr>
          <w:rFonts w:hAnsi="宋体"/>
          <w:color w:val="808080"/>
        </w:rPr>
      </w:pPr>
      <w:r>
        <w:rPr>
          <w:rFonts w:hAnsi="宋体" w:hint="eastAsia"/>
          <w:color w:val="808080"/>
        </w:rPr>
        <w:t>青海</w:t>
      </w:r>
      <w:r w:rsidRPr="00B64692">
        <w:rPr>
          <w:rFonts w:hAnsi="宋体" w:hint="eastAsia"/>
          <w:color w:val="808080"/>
        </w:rPr>
        <w:t>省城乡建设厅关于印发</w:t>
      </w:r>
      <w:r w:rsidR="004B5E06">
        <w:rPr>
          <w:rFonts w:hAnsi="宋体" w:hint="eastAsia"/>
          <w:color w:val="808080"/>
        </w:rPr>
        <w:t>《</w:t>
      </w:r>
      <w:r w:rsidR="004B5E06" w:rsidRPr="004B5E06">
        <w:rPr>
          <w:rFonts w:hAnsi="宋体" w:hint="eastAsia"/>
          <w:color w:val="808080"/>
        </w:rPr>
        <w:t>青海省2024年度房屋建筑和市政基础设施施工图审查常见问题汇编</w:t>
      </w:r>
      <w:r w:rsidR="004B5E06">
        <w:rPr>
          <w:rFonts w:hAnsi="宋体" w:hint="eastAsia"/>
          <w:color w:val="808080"/>
        </w:rPr>
        <w:t>》</w:t>
      </w:r>
      <w:r>
        <w:rPr>
          <w:rFonts w:hAnsi="宋体" w:hint="eastAsia"/>
          <w:color w:val="808080"/>
        </w:rPr>
        <w:t>的通知</w:t>
      </w:r>
      <w:r w:rsidR="004B5E06" w:rsidRPr="004B5E06">
        <w:rPr>
          <w:rFonts w:hAnsi="宋体" w:hint="eastAsia"/>
          <w:color w:val="808080"/>
        </w:rPr>
        <w:t>(</w:t>
      </w:r>
      <w:r w:rsidR="004B5E06">
        <w:rPr>
          <w:rFonts w:hAnsi="宋体" w:hint="eastAsia"/>
          <w:color w:val="808080"/>
        </w:rPr>
        <w:t>青</w:t>
      </w:r>
      <w:r w:rsidR="004B5E06" w:rsidRPr="004B5E06">
        <w:rPr>
          <w:rFonts w:hAnsi="宋体" w:hint="eastAsia"/>
          <w:color w:val="808080"/>
        </w:rPr>
        <w:t>建设〔2025</w:t>
      </w:r>
      <w:r w:rsidR="00B17919" w:rsidRPr="00B64692">
        <w:rPr>
          <w:rFonts w:hAnsi="宋体"/>
          <w:color w:val="808080"/>
        </w:rPr>
        <w:t>〕</w:t>
      </w:r>
      <w:r w:rsidR="004B5E06">
        <w:rPr>
          <w:rFonts w:hAnsi="宋体" w:hint="eastAsia"/>
          <w:color w:val="808080"/>
        </w:rPr>
        <w:t>317</w:t>
      </w:r>
      <w:r w:rsidR="004B5E06" w:rsidRPr="004B5E06">
        <w:rPr>
          <w:rFonts w:hAnsi="宋体" w:hint="eastAsia"/>
          <w:color w:val="808080"/>
        </w:rPr>
        <w:t>号)</w:t>
      </w:r>
      <w:r>
        <w:rPr>
          <w:rFonts w:hAnsi="宋体" w:hint="eastAsia"/>
          <w:color w:val="808080"/>
        </w:rPr>
        <w:t>。</w:t>
      </w:r>
    </w:p>
    <w:p w:rsidR="006C2CDE" w:rsidRPr="000B415D" w:rsidRDefault="00D601C7" w:rsidP="00D601C7">
      <w:pPr>
        <w:pStyle w:val="4111"/>
        <w:rPr>
          <w:color w:val="808080"/>
          <w:highlight w:val="yellow"/>
        </w:rPr>
      </w:pPr>
      <w:r w:rsidRPr="000B415D">
        <w:rPr>
          <w:rFonts w:hint="eastAsia"/>
          <w:color w:val="808080"/>
          <w:highlight w:val="yellow"/>
        </w:rPr>
        <w:t>审图老师爱提问的问题：</w:t>
      </w:r>
    </w:p>
    <w:p w:rsidR="00D601C7" w:rsidRPr="000B415D" w:rsidRDefault="00D601C7" w:rsidP="002F5E8B">
      <w:pPr>
        <w:pStyle w:val="7"/>
        <w:numPr>
          <w:ilvl w:val="6"/>
          <w:numId w:val="26"/>
        </w:numPr>
        <w:ind w:firstLineChars="160" w:firstLine="256"/>
        <w:rPr>
          <w:rFonts w:hAnsi="宋体"/>
          <w:color w:val="808080"/>
          <w:highlight w:val="yellow"/>
        </w:rPr>
      </w:pPr>
      <w:r w:rsidRPr="000B415D">
        <w:rPr>
          <w:rFonts w:hAnsi="宋体" w:hint="eastAsia"/>
          <w:color w:val="808080"/>
          <w:highlight w:val="yellow"/>
        </w:rPr>
        <w:t>微信公众号-花蜜味的九香虫于202</w:t>
      </w:r>
      <w:r w:rsidRPr="000B415D">
        <w:rPr>
          <w:rFonts w:hAnsi="宋体"/>
          <w:color w:val="808080"/>
          <w:highlight w:val="yellow"/>
        </w:rPr>
        <w:t>6</w:t>
      </w:r>
      <w:r w:rsidRPr="000B415D">
        <w:rPr>
          <w:rFonts w:hAnsi="宋体" w:hint="eastAsia"/>
          <w:color w:val="808080"/>
          <w:highlight w:val="yellow"/>
        </w:rPr>
        <w:t>-0</w:t>
      </w:r>
      <w:r w:rsidRPr="000B415D">
        <w:rPr>
          <w:rFonts w:hAnsi="宋体"/>
          <w:color w:val="808080"/>
          <w:highlight w:val="yellow"/>
        </w:rPr>
        <w:t>5</w:t>
      </w:r>
      <w:r w:rsidRPr="000B415D">
        <w:rPr>
          <w:rFonts w:hAnsi="宋体" w:hint="eastAsia"/>
          <w:color w:val="808080"/>
          <w:highlight w:val="yellow"/>
        </w:rPr>
        <w:t>-</w:t>
      </w:r>
      <w:r w:rsidRPr="000B415D">
        <w:rPr>
          <w:rFonts w:hAnsi="宋体"/>
          <w:color w:val="808080"/>
          <w:highlight w:val="yellow"/>
        </w:rPr>
        <w:t>13</w:t>
      </w:r>
      <w:r w:rsidRPr="000B415D">
        <w:rPr>
          <w:rFonts w:hAnsi="宋体" w:hint="eastAsia"/>
          <w:color w:val="808080"/>
          <w:highlight w:val="yellow"/>
        </w:rPr>
        <w:t>发表的《房屋建筑工程-结构专业工作1</w:t>
      </w:r>
      <w:r w:rsidRPr="000B415D">
        <w:rPr>
          <w:rFonts w:hAnsi="宋体"/>
          <w:color w:val="808080"/>
          <w:highlight w:val="yellow"/>
        </w:rPr>
        <w:t>4</w:t>
      </w:r>
      <w:r w:rsidRPr="000B415D">
        <w:rPr>
          <w:rFonts w:hAnsi="宋体" w:hint="eastAsia"/>
          <w:color w:val="808080"/>
          <w:highlight w:val="yellow"/>
        </w:rPr>
        <w:t>年，整理了审图老师爱提问的1</w:t>
      </w:r>
      <w:r w:rsidRPr="000B415D">
        <w:rPr>
          <w:rFonts w:hAnsi="宋体"/>
          <w:color w:val="808080"/>
          <w:highlight w:val="yellow"/>
        </w:rPr>
        <w:t>00+</w:t>
      </w:r>
      <w:r w:rsidRPr="000B415D">
        <w:rPr>
          <w:rFonts w:hAnsi="宋体" w:hint="eastAsia"/>
          <w:color w:val="808080"/>
          <w:highlight w:val="yellow"/>
        </w:rPr>
        <w:t>条》;</w:t>
      </w:r>
    </w:p>
    <w:p w:rsidR="00D601C7" w:rsidRDefault="00D601C7" w:rsidP="002F5E8B">
      <w:pPr>
        <w:pStyle w:val="7"/>
        <w:numPr>
          <w:ilvl w:val="6"/>
          <w:numId w:val="26"/>
        </w:numPr>
        <w:ind w:firstLineChars="160" w:firstLine="256"/>
      </w:pPr>
      <w:r>
        <w:t>……</w:t>
      </w:r>
    </w:p>
    <w:p w:rsidR="00246B46" w:rsidRPr="00B64692" w:rsidRDefault="00246B46" w:rsidP="00246B46">
      <w:pPr>
        <w:pStyle w:val="311"/>
      </w:pPr>
      <w:bookmarkStart w:id="60" w:name="_Toc217028800"/>
      <w:r w:rsidRPr="00B64692">
        <w:rPr>
          <w:rFonts w:hint="eastAsia"/>
        </w:rPr>
        <w:t>一般规定</w:t>
      </w:r>
      <w:bookmarkEnd w:id="60"/>
    </w:p>
    <w:p w:rsidR="00246B46" w:rsidRDefault="00246B46" w:rsidP="00246B46">
      <w:pPr>
        <w:pStyle w:val="4111"/>
        <w:rPr>
          <w:rFonts w:hint="eastAsia"/>
          <w:color w:val="808080"/>
        </w:rPr>
      </w:pPr>
      <w:r>
        <w:rPr>
          <w:rFonts w:hint="eastAsia"/>
          <w:color w:val="808080"/>
        </w:rPr>
        <w:t>根据环境条件对耐久性的影响，结构材料应采取相应的防护措施。</w:t>
      </w:r>
    </w:p>
    <w:p w:rsidR="00246B46" w:rsidRPr="00B64692" w:rsidRDefault="00246B46" w:rsidP="00246B46">
      <w:pPr>
        <w:pStyle w:val="4111"/>
      </w:pPr>
      <w:r w:rsidRPr="00B64692">
        <w:rPr>
          <w:rFonts w:hint="eastAsia"/>
        </w:rPr>
        <w:t>结构材料性能应符合《工程结构通用规范》G</w:t>
      </w:r>
      <w:r w:rsidRPr="00B64692">
        <w:t>B 55001-2021</w:t>
      </w:r>
      <w:r w:rsidRPr="00B64692">
        <w:rPr>
          <w:rFonts w:hint="eastAsia"/>
          <w:color w:val="808080"/>
        </w:rPr>
        <w:t>第2</w:t>
      </w:r>
      <w:r w:rsidRPr="00B64692">
        <w:rPr>
          <w:color w:val="808080"/>
        </w:rPr>
        <w:t>.5</w:t>
      </w:r>
      <w:r w:rsidRPr="00B64692">
        <w:rPr>
          <w:rFonts w:hint="eastAsia"/>
          <w:color w:val="808080"/>
        </w:rPr>
        <w:t>节</w:t>
      </w:r>
      <w:r w:rsidR="00FC647F" w:rsidRPr="00FC647F">
        <w:rPr>
          <w:rFonts w:hint="eastAsia"/>
        </w:rPr>
        <w:t>及</w:t>
      </w:r>
      <w:r w:rsidRPr="00B64692">
        <w:rPr>
          <w:rFonts w:hint="eastAsia"/>
        </w:rPr>
        <w:t>现行《建筑结构可靠性设计统一标准》GB 50068</w:t>
      </w:r>
      <w:r w:rsidRPr="00B64692">
        <w:rPr>
          <w:rFonts w:hint="eastAsia"/>
          <w:color w:val="808080"/>
        </w:rPr>
        <w:t>第6.1.5条</w:t>
      </w:r>
      <w:r w:rsidRPr="00B64692">
        <w:rPr>
          <w:rFonts w:hint="eastAsia"/>
        </w:rPr>
        <w:t>的相关规定</w:t>
      </w:r>
      <w:r w:rsidR="00E52C11" w:rsidRPr="00B64692">
        <w:rPr>
          <w:rFonts w:hint="eastAsia"/>
        </w:rPr>
        <w:t>、</w:t>
      </w:r>
      <w:r w:rsidR="004967C3" w:rsidRPr="00B64692">
        <w:rPr>
          <w:rFonts w:hint="eastAsia"/>
        </w:rPr>
        <w:t>符合</w:t>
      </w:r>
      <w:r w:rsidR="00EF04B6" w:rsidRPr="00B64692">
        <w:rPr>
          <w:rFonts w:hint="eastAsia"/>
        </w:rPr>
        <w:t>现行</w:t>
      </w:r>
      <w:r w:rsidR="001511D6" w:rsidRPr="00B64692">
        <w:rPr>
          <w:rFonts w:hint="eastAsia"/>
        </w:rPr>
        <w:t>国家和地方</w:t>
      </w:r>
      <w:r w:rsidR="008D197A" w:rsidRPr="00B64692">
        <w:rPr>
          <w:rFonts w:hint="eastAsia"/>
        </w:rPr>
        <w:t>产品标准的相关规定</w:t>
      </w:r>
      <w:r w:rsidR="00E52C11" w:rsidRPr="00B64692">
        <w:rPr>
          <w:rFonts w:hint="eastAsia"/>
        </w:rPr>
        <w:t>，尚应符合工程建设法规和工程建设标准的相关规定</w:t>
      </w:r>
      <w:r w:rsidRPr="00B64692">
        <w:rPr>
          <w:rFonts w:hint="eastAsia"/>
        </w:rPr>
        <w:t>。</w:t>
      </w:r>
    </w:p>
    <w:p w:rsidR="00AE2AE2" w:rsidRPr="00B64692" w:rsidRDefault="00AE2AE2" w:rsidP="00AE2AE2">
      <w:pPr>
        <w:pStyle w:val="4111"/>
      </w:pPr>
      <w:r w:rsidRPr="00B64692">
        <w:rPr>
          <w:rFonts w:hint="eastAsia"/>
          <w:color w:val="00B050"/>
        </w:rPr>
        <w:t>【已协】</w:t>
      </w:r>
      <w:r w:rsidRPr="00B64692">
        <w:rPr>
          <w:rFonts w:hint="eastAsia"/>
        </w:rPr>
        <w:t>严禁使用工程建设法规明令禁止的施工工艺、设备和材料；使用属于限制使用的施工工艺、设备和材料时，应符合工程建设法规的限制条件。</w:t>
      </w:r>
    </w:p>
    <w:p w:rsidR="00E65D00" w:rsidRPr="00B64692" w:rsidRDefault="00E65D00" w:rsidP="00AD6E05">
      <w:pPr>
        <w:pStyle w:val="4111"/>
      </w:pPr>
      <w:r w:rsidRPr="00B64692">
        <w:rPr>
          <w:rFonts w:hint="eastAsia"/>
        </w:rPr>
        <w:t>施工</w:t>
      </w:r>
      <w:r w:rsidR="005F48AB" w:rsidRPr="00B64692">
        <w:rPr>
          <w:rFonts w:hint="eastAsia"/>
        </w:rPr>
        <w:t>荷载</w:t>
      </w:r>
      <w:r w:rsidRPr="00B64692">
        <w:rPr>
          <w:rFonts w:hint="eastAsia"/>
        </w:rPr>
        <w:t>、检修荷载应符合</w:t>
      </w:r>
      <w:r w:rsidR="00EB13D6">
        <w:rPr>
          <w:rFonts w:hint="eastAsia"/>
        </w:rPr>
        <w:t>结</w:t>
      </w:r>
      <w:r w:rsidRPr="00B64692">
        <w:rPr>
          <w:rFonts w:hint="eastAsia"/>
        </w:rPr>
        <w:t>施图的要求</w:t>
      </w:r>
      <w:r w:rsidR="00AE2AE2" w:rsidRPr="00B64692">
        <w:rPr>
          <w:rFonts w:hint="eastAsia"/>
        </w:rPr>
        <w:t>，</w:t>
      </w:r>
      <w:r w:rsidRPr="00B64692">
        <w:rPr>
          <w:rFonts w:hint="eastAsia"/>
        </w:rPr>
        <w:t>若由于施工</w:t>
      </w:r>
      <w:r w:rsidR="005F48AB" w:rsidRPr="00B64692">
        <w:rPr>
          <w:rFonts w:hint="eastAsia"/>
        </w:rPr>
        <w:t>荷载</w:t>
      </w:r>
      <w:r w:rsidRPr="00B64692">
        <w:rPr>
          <w:rFonts w:hint="eastAsia"/>
        </w:rPr>
        <w:t>、检修</w:t>
      </w:r>
      <w:r w:rsidR="002C7EB0" w:rsidRPr="00B64692">
        <w:rPr>
          <w:rFonts w:hint="eastAsia"/>
        </w:rPr>
        <w:t>荷载</w:t>
      </w:r>
      <w:r w:rsidRPr="00B64692">
        <w:rPr>
          <w:rFonts w:hint="eastAsia"/>
        </w:rPr>
        <w:t>超载导致结构受损或坍塌，应由相关责任主体负责，我院不承担任何责任</w:t>
      </w:r>
      <w:r w:rsidR="004967C3" w:rsidRPr="00B64692">
        <w:rPr>
          <w:rFonts w:hint="eastAsia"/>
        </w:rPr>
        <w:t>。</w:t>
      </w:r>
    </w:p>
    <w:p w:rsidR="00876610" w:rsidRPr="00B64692" w:rsidRDefault="00876610" w:rsidP="00876610">
      <w:pPr>
        <w:pStyle w:val="4111"/>
        <w:rPr>
          <w:rFonts w:hint="eastAsia"/>
          <w:color w:val="808080"/>
        </w:rPr>
      </w:pPr>
      <w:r w:rsidRPr="00B64692">
        <w:rPr>
          <w:rFonts w:hint="eastAsia"/>
          <w:color w:val="0070C0"/>
        </w:rPr>
        <w:t>【备用】</w:t>
      </w:r>
      <w:r w:rsidRPr="00B64692">
        <w:rPr>
          <w:rFonts w:hint="eastAsia"/>
        </w:rPr>
        <w:t>对结构或其部件进行拆除前，应制定详细的拆除计划和方案，并对拆除过程可能发生的意外情况制定应急预案。结构拆除应遵循减量化、资源化和再生利用的原则。</w:t>
      </w:r>
    </w:p>
    <w:p w:rsidR="00246B46" w:rsidRPr="00B64692" w:rsidRDefault="00246B46" w:rsidP="00246B46">
      <w:pPr>
        <w:pStyle w:val="311"/>
      </w:pPr>
      <w:bookmarkStart w:id="61" w:name="_Toc89158074"/>
      <w:bookmarkStart w:id="62" w:name="_Toc100145235"/>
      <w:bookmarkStart w:id="63" w:name="_Toc100222893"/>
      <w:bookmarkStart w:id="64" w:name="_Toc217028801"/>
      <w:r w:rsidRPr="00B64692">
        <w:rPr>
          <w:rFonts w:hint="eastAsia"/>
        </w:rPr>
        <w:t>建筑分类等级</w:t>
      </w:r>
      <w:bookmarkEnd w:id="61"/>
      <w:bookmarkEnd w:id="62"/>
      <w:bookmarkEnd w:id="63"/>
      <w:bookmarkEnd w:id="64"/>
    </w:p>
    <w:p w:rsidR="00246B46" w:rsidRPr="00B64692" w:rsidRDefault="00246B46" w:rsidP="00246B46">
      <w:pPr>
        <w:pStyle w:val="4111"/>
      </w:pPr>
      <w:r w:rsidRPr="00B64692">
        <w:rPr>
          <w:rFonts w:hint="eastAsia"/>
        </w:rPr>
        <w:t>设计工作年限与建筑分类等级见下表：</w:t>
      </w:r>
    </w:p>
    <w:p w:rsidR="00246B46" w:rsidRPr="00B64692" w:rsidRDefault="00246B46" w:rsidP="00246B46">
      <w:pPr>
        <w:jc w:val="center"/>
        <w:rPr>
          <w:rFonts w:ascii="宋体" w:hAnsi="宋体"/>
        </w:rPr>
      </w:pPr>
      <w:r w:rsidRPr="00B64692">
        <w:rPr>
          <w:rFonts w:ascii="宋体" w:hAnsi="宋体" w:hint="eastAsia"/>
          <w:color w:val="00B050"/>
          <w:szCs w:val="18"/>
        </w:rPr>
        <w:t>【示例】</w:t>
      </w:r>
      <w:r w:rsidRPr="00B64692">
        <w:rPr>
          <w:rFonts w:ascii="宋体" w:hAnsi="宋体" w:hint="eastAsia"/>
          <w:b/>
        </w:rPr>
        <w:t>表</w:t>
      </w:r>
      <w:r w:rsidRPr="00B64692">
        <w:rPr>
          <w:rFonts w:ascii="宋体" w:hAnsi="宋体" w:hint="eastAsia"/>
          <w:b/>
          <w:color w:val="00B0F0"/>
        </w:rPr>
        <w:t>1.6.1</w:t>
      </w:r>
      <w:r w:rsidRPr="00B64692">
        <w:rPr>
          <w:rFonts w:ascii="宋体" w:hAnsi="宋体" w:hint="eastAsia"/>
          <w:b/>
        </w:rPr>
        <w:t xml:space="preserve">  设计工作年限与建筑分类等级</w:t>
      </w:r>
    </w:p>
    <w:tbl>
      <w:tblP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07"/>
        <w:gridCol w:w="1002"/>
        <w:gridCol w:w="3088"/>
        <w:gridCol w:w="2679"/>
        <w:gridCol w:w="3613"/>
      </w:tblGrid>
      <w:tr w:rsidR="00246B46" w:rsidRPr="00B64692" w:rsidTr="001F37AC">
        <w:trPr>
          <w:trHeight w:val="284"/>
        </w:trPr>
        <w:tc>
          <w:tcPr>
            <w:tcW w:w="276" w:type="pct"/>
            <w:tcBorders>
              <w:top w:val="single" w:sz="12" w:space="0" w:color="auto"/>
              <w:left w:val="single" w:sz="1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序号</w:t>
            </w:r>
          </w:p>
        </w:tc>
        <w:tc>
          <w:tcPr>
            <w:tcW w:w="1861" w:type="pct"/>
            <w:gridSpan w:val="2"/>
            <w:tcBorders>
              <w:top w:val="single" w:sz="12" w:space="0" w:color="auto"/>
              <w:left w:val="single" w:sz="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名称</w:t>
            </w:r>
          </w:p>
        </w:tc>
        <w:tc>
          <w:tcPr>
            <w:tcW w:w="1219" w:type="pct"/>
            <w:tcBorders>
              <w:top w:val="single" w:sz="12" w:space="0" w:color="auto"/>
              <w:left w:val="single" w:sz="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等级/年限</w:t>
            </w:r>
          </w:p>
        </w:tc>
        <w:tc>
          <w:tcPr>
            <w:tcW w:w="1644" w:type="pct"/>
            <w:tcBorders>
              <w:top w:val="single" w:sz="12" w:space="0" w:color="auto"/>
              <w:left w:val="single" w:sz="2" w:space="0" w:color="auto"/>
              <w:bottom w:val="single" w:sz="4" w:space="0" w:color="auto"/>
              <w:right w:val="single" w:sz="12" w:space="0" w:color="auto"/>
            </w:tcBorders>
            <w:vAlign w:val="center"/>
          </w:tcPr>
          <w:p w:rsidR="00246B46" w:rsidRPr="00B64692" w:rsidRDefault="00FF6BD3" w:rsidP="002535E0">
            <w:pPr>
              <w:jc w:val="center"/>
              <w:rPr>
                <w:rFonts w:ascii="宋体" w:hAnsi="宋体" w:hint="eastAsia"/>
              </w:rPr>
            </w:pPr>
            <w:r w:rsidRPr="00B64692">
              <w:rPr>
                <w:rFonts w:ascii="宋体" w:hAnsi="宋体" w:hint="eastAsia"/>
              </w:rPr>
              <w:t>工程建设标准</w:t>
            </w:r>
          </w:p>
        </w:tc>
      </w:tr>
      <w:tr w:rsidR="00246B46" w:rsidRPr="00B64692" w:rsidTr="001F37AC">
        <w:trPr>
          <w:trHeight w:val="284"/>
        </w:trPr>
        <w:tc>
          <w:tcPr>
            <w:tcW w:w="276" w:type="pct"/>
            <w:tcBorders>
              <w:top w:val="single" w:sz="4" w:space="0" w:color="auto"/>
              <w:left w:val="single" w:sz="12" w:space="0" w:color="auto"/>
              <w:bottom w:val="single" w:sz="4"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1</w:t>
            </w:r>
          </w:p>
        </w:tc>
        <w:tc>
          <w:tcPr>
            <w:tcW w:w="1861" w:type="pct"/>
            <w:gridSpan w:val="2"/>
            <w:tcBorders>
              <w:top w:val="single" w:sz="4" w:space="0" w:color="auto"/>
              <w:left w:val="single" w:sz="2" w:space="0" w:color="auto"/>
              <w:bottom w:val="single" w:sz="4" w:space="0" w:color="auto"/>
              <w:right w:val="single" w:sz="2" w:space="0" w:color="auto"/>
            </w:tcBorders>
            <w:vAlign w:val="center"/>
          </w:tcPr>
          <w:p w:rsidR="00246B46" w:rsidRPr="00B64692" w:rsidRDefault="00DD5B1B" w:rsidP="002535E0">
            <w:pPr>
              <w:jc w:val="center"/>
              <w:rPr>
                <w:rFonts w:ascii="宋体" w:hAnsi="宋体"/>
              </w:rPr>
            </w:pPr>
            <w:r w:rsidRPr="00B64692">
              <w:rPr>
                <w:rFonts w:ascii="宋体" w:hAnsi="宋体" w:hint="eastAsia"/>
              </w:rPr>
              <w:t>主体</w:t>
            </w:r>
            <w:r w:rsidR="00246B46" w:rsidRPr="00B64692">
              <w:rPr>
                <w:rFonts w:ascii="宋体" w:hAnsi="宋体" w:hint="eastAsia"/>
              </w:rPr>
              <w:t>结构设计工作年限</w:t>
            </w:r>
          </w:p>
        </w:tc>
        <w:tc>
          <w:tcPr>
            <w:tcW w:w="1219" w:type="pct"/>
            <w:tcBorders>
              <w:top w:val="single" w:sz="4" w:space="0" w:color="auto"/>
              <w:left w:val="single" w:sz="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szCs w:val="16"/>
              </w:rPr>
              <w:t>50</w:t>
            </w:r>
            <w:r w:rsidRPr="00B64692">
              <w:rPr>
                <w:rFonts w:ascii="宋体" w:hAnsi="宋体" w:hint="eastAsia"/>
                <w:szCs w:val="16"/>
              </w:rPr>
              <w:t>年</w:t>
            </w:r>
          </w:p>
        </w:tc>
        <w:tc>
          <w:tcPr>
            <w:tcW w:w="1644" w:type="pct"/>
            <w:vMerge w:val="restart"/>
            <w:tcBorders>
              <w:top w:val="single" w:sz="4" w:space="0" w:color="auto"/>
              <w:left w:val="single" w:sz="2" w:space="0" w:color="auto"/>
              <w:right w:val="single" w:sz="12" w:space="0" w:color="auto"/>
            </w:tcBorders>
            <w:vAlign w:val="center"/>
          </w:tcPr>
          <w:p w:rsidR="00246B46" w:rsidRPr="00B64692" w:rsidRDefault="00246B46" w:rsidP="00ED3C73">
            <w:pPr>
              <w:jc w:val="center"/>
              <w:rPr>
                <w:rFonts w:ascii="宋体" w:hAnsi="宋体"/>
              </w:rPr>
            </w:pPr>
            <w:r w:rsidRPr="00B64692">
              <w:rPr>
                <w:rFonts w:ascii="宋体" w:hAnsi="宋体" w:hint="eastAsia"/>
              </w:rPr>
              <w:t>《工程结构通用规范》GB 55001</w:t>
            </w:r>
          </w:p>
        </w:tc>
      </w:tr>
      <w:tr w:rsidR="00246B46"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2</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46B46" w:rsidRPr="00B64692" w:rsidRDefault="00926BCB" w:rsidP="002535E0">
            <w:pPr>
              <w:jc w:val="center"/>
              <w:rPr>
                <w:rFonts w:ascii="宋体" w:hAnsi="宋体"/>
              </w:rPr>
            </w:pPr>
            <w:r w:rsidRPr="00B64692">
              <w:rPr>
                <w:rFonts w:ascii="宋体" w:hAnsi="宋体" w:hint="eastAsia"/>
              </w:rPr>
              <w:t>建筑</w:t>
            </w:r>
            <w:r w:rsidR="00246B46" w:rsidRPr="00B64692">
              <w:rPr>
                <w:rFonts w:ascii="宋体" w:hAnsi="宋体" w:hint="eastAsia"/>
              </w:rPr>
              <w:t>结构安全等级</w:t>
            </w:r>
          </w:p>
        </w:tc>
        <w:tc>
          <w:tcPr>
            <w:tcW w:w="1219"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Pr>
                <w:rFonts w:ascii="宋体" w:hAnsi="宋体" w:hint="eastAsia"/>
                <w:color w:val="00B0F0"/>
                <w:szCs w:val="16"/>
              </w:rPr>
              <w:t>一级</w:t>
            </w:r>
          </w:p>
        </w:tc>
        <w:tc>
          <w:tcPr>
            <w:tcW w:w="1644" w:type="pct"/>
            <w:vMerge/>
            <w:tcBorders>
              <w:left w:val="single" w:sz="2" w:space="0" w:color="auto"/>
              <w:right w:val="single" w:sz="12" w:space="0" w:color="auto"/>
            </w:tcBorders>
            <w:vAlign w:val="center"/>
          </w:tcPr>
          <w:p w:rsidR="00246B46" w:rsidRPr="00B64692" w:rsidRDefault="00246B46" w:rsidP="00ED3C73">
            <w:pPr>
              <w:jc w:val="center"/>
              <w:rPr>
                <w:rFonts w:ascii="宋体" w:hAnsi="宋体"/>
              </w:rPr>
            </w:pPr>
          </w:p>
        </w:tc>
      </w:tr>
      <w:tr w:rsidR="00246B46" w:rsidRPr="00B64692" w:rsidTr="001F37AC">
        <w:trPr>
          <w:trHeight w:val="364"/>
        </w:trPr>
        <w:tc>
          <w:tcPr>
            <w:tcW w:w="276" w:type="pct"/>
            <w:vMerge w:val="restart"/>
            <w:tcBorders>
              <w:top w:val="single" w:sz="2" w:space="0" w:color="auto"/>
              <w:left w:val="single" w:sz="1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color w:val="00B0F0"/>
              </w:rPr>
              <w:t>3</w:t>
            </w:r>
          </w:p>
        </w:tc>
        <w:tc>
          <w:tcPr>
            <w:tcW w:w="456" w:type="pct"/>
            <w:vMerge w:val="restar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结构重要</w:t>
            </w:r>
            <w:r w:rsidRPr="00B64692">
              <w:rPr>
                <w:rFonts w:ascii="宋体" w:hAnsi="宋体" w:hint="eastAsia"/>
              </w:rPr>
              <w:lastRenderedPageBreak/>
              <w:t>性系数</w:t>
            </w:r>
          </w:p>
        </w:tc>
        <w:tc>
          <w:tcPr>
            <w:tcW w:w="1405"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r>
              <w:rPr>
                <w:rFonts w:ascii="宋体" w:hAnsi="宋体" w:hint="eastAsia"/>
              </w:rPr>
              <w:t>1.1</w:t>
            </w:r>
          </w:p>
        </w:tc>
        <w:tc>
          <w:tcPr>
            <w:tcW w:w="1219"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szCs w:val="16"/>
              </w:rPr>
              <w:t>XXX</w:t>
            </w:r>
          </w:p>
        </w:tc>
        <w:tc>
          <w:tcPr>
            <w:tcW w:w="1644" w:type="pct"/>
            <w:vMerge/>
            <w:tcBorders>
              <w:left w:val="single" w:sz="2" w:space="0" w:color="auto"/>
              <w:right w:val="single" w:sz="12" w:space="0" w:color="auto"/>
            </w:tcBorders>
            <w:vAlign w:val="center"/>
          </w:tcPr>
          <w:p w:rsidR="00246B46" w:rsidRPr="00B64692" w:rsidRDefault="00246B46" w:rsidP="00ED3C73">
            <w:pPr>
              <w:jc w:val="center"/>
              <w:rPr>
                <w:rFonts w:ascii="宋体" w:hAnsi="宋体"/>
              </w:rPr>
            </w:pPr>
          </w:p>
        </w:tc>
      </w:tr>
      <w:tr w:rsidR="00246B46" w:rsidRPr="00B64692" w:rsidTr="001F37AC">
        <w:trPr>
          <w:trHeight w:val="284"/>
        </w:trPr>
        <w:tc>
          <w:tcPr>
            <w:tcW w:w="276" w:type="pct"/>
            <w:vMerge/>
            <w:tcBorders>
              <w:top w:val="single" w:sz="2" w:space="0" w:color="auto"/>
              <w:left w:val="single" w:sz="1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p>
        </w:tc>
        <w:tc>
          <w:tcPr>
            <w:tcW w:w="456" w:type="pct"/>
            <w:vMerge/>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p>
        </w:tc>
        <w:tc>
          <w:tcPr>
            <w:tcW w:w="1405"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偶然设计状况和地震设计状况</w:t>
            </w:r>
          </w:p>
        </w:tc>
        <w:tc>
          <w:tcPr>
            <w:tcW w:w="1219"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1.0</w:t>
            </w:r>
          </w:p>
        </w:tc>
        <w:tc>
          <w:tcPr>
            <w:tcW w:w="1644" w:type="pct"/>
            <w:vMerge/>
            <w:tcBorders>
              <w:left w:val="single" w:sz="2" w:space="0" w:color="auto"/>
              <w:bottom w:val="single" w:sz="2" w:space="0" w:color="auto"/>
              <w:right w:val="single" w:sz="12" w:space="0" w:color="auto"/>
            </w:tcBorders>
            <w:vAlign w:val="center"/>
          </w:tcPr>
          <w:p w:rsidR="00246B46" w:rsidRPr="00B64692" w:rsidRDefault="00246B46" w:rsidP="00ED3C73">
            <w:pPr>
              <w:jc w:val="center"/>
              <w:rPr>
                <w:rFonts w:ascii="宋体" w:hAnsi="宋体"/>
              </w:rPr>
            </w:pP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color w:val="00B0F0"/>
              </w:rPr>
              <w:t>4</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71DBB" w:rsidP="00DD5B1B">
            <w:pPr>
              <w:jc w:val="center"/>
              <w:rPr>
                <w:rFonts w:ascii="宋体" w:hAnsi="宋体"/>
              </w:rPr>
            </w:pPr>
            <w:r w:rsidRPr="00B64692">
              <w:rPr>
                <w:rFonts w:ascii="宋体" w:hAnsi="宋体" w:hint="eastAsia"/>
              </w:rPr>
              <w:t>地基</w:t>
            </w:r>
            <w:r w:rsidR="00A656C4" w:rsidRPr="00B64692">
              <w:rPr>
                <w:rFonts w:ascii="宋体" w:hAnsi="宋体" w:hint="eastAsia"/>
              </w:rPr>
              <w:t>与</w:t>
            </w:r>
            <w:r w:rsidRPr="00B64692">
              <w:rPr>
                <w:rFonts w:ascii="宋体" w:hAnsi="宋体" w:hint="eastAsia"/>
              </w:rPr>
              <w:t>基础设计工作年限</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szCs w:val="16"/>
              </w:rPr>
            </w:pPr>
            <w:r w:rsidRPr="00B64692">
              <w:rPr>
                <w:rFonts w:ascii="宋体" w:hAnsi="宋体" w:hint="eastAsia"/>
                <w:color w:val="00B0F0"/>
                <w:szCs w:val="16"/>
              </w:rPr>
              <w:t>50</w:t>
            </w:r>
            <w:r w:rsidRPr="00B64692">
              <w:rPr>
                <w:rFonts w:ascii="宋体" w:hAnsi="宋体" w:hint="eastAsia"/>
                <w:szCs w:val="16"/>
              </w:rPr>
              <w:t>年</w:t>
            </w:r>
          </w:p>
        </w:tc>
        <w:tc>
          <w:tcPr>
            <w:tcW w:w="1644" w:type="pct"/>
            <w:tcBorders>
              <w:left w:val="single" w:sz="2" w:space="0" w:color="auto"/>
              <w:bottom w:val="single" w:sz="2" w:space="0" w:color="auto"/>
              <w:right w:val="single" w:sz="12" w:space="0" w:color="auto"/>
            </w:tcBorders>
            <w:vAlign w:val="center"/>
          </w:tcPr>
          <w:p w:rsidR="00271DBB" w:rsidRPr="00B64692" w:rsidRDefault="00271DBB" w:rsidP="00ED3C73">
            <w:pPr>
              <w:jc w:val="center"/>
              <w:rPr>
                <w:rFonts w:ascii="宋体" w:hAnsi="宋体"/>
              </w:rPr>
            </w:pPr>
            <w:r w:rsidRPr="00B64692">
              <w:rPr>
                <w:rFonts w:ascii="宋体" w:hAnsi="宋体" w:hint="eastAsia"/>
              </w:rPr>
              <w:t>《</w:t>
            </w:r>
            <w:r w:rsidRPr="00B64692">
              <w:rPr>
                <w:rFonts w:ascii="宋体" w:hAnsi="宋体" w:hint="eastAsia"/>
                <w:szCs w:val="16"/>
              </w:rPr>
              <w:t>建筑与市政工程地基基础通用规范</w:t>
            </w:r>
            <w:r w:rsidRPr="00B64692">
              <w:rPr>
                <w:rFonts w:ascii="宋体" w:hAnsi="宋体" w:hint="eastAsia"/>
              </w:rPr>
              <w:t>》GB 55003</w:t>
            </w: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hint="eastAsia"/>
                <w:color w:val="00B0F0"/>
              </w:rPr>
              <w:t>5</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rPr>
            </w:pPr>
            <w:r w:rsidRPr="00B64692">
              <w:rPr>
                <w:rFonts w:ascii="宋体" w:hAnsi="宋体" w:hint="eastAsia"/>
              </w:rPr>
              <w:t>地基基础设计等级</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Pr>
                <w:rFonts w:ascii="宋体" w:hAnsi="宋体" w:hint="eastAsia"/>
                <w:color w:val="00B0F0"/>
                <w:szCs w:val="16"/>
              </w:rPr>
              <w:t>甲级</w:t>
            </w:r>
          </w:p>
        </w:tc>
        <w:tc>
          <w:tcPr>
            <w:tcW w:w="1644" w:type="pct"/>
            <w:vMerge w:val="restart"/>
            <w:tcBorders>
              <w:left w:val="single" w:sz="2" w:space="0" w:color="auto"/>
              <w:right w:val="single" w:sz="12" w:space="0" w:color="auto"/>
            </w:tcBorders>
            <w:vAlign w:val="center"/>
          </w:tcPr>
          <w:p w:rsidR="00271DBB" w:rsidRPr="00B64692" w:rsidRDefault="00271DBB" w:rsidP="00ED3C73">
            <w:pPr>
              <w:jc w:val="center"/>
              <w:rPr>
                <w:rFonts w:ascii="宋体" w:hAnsi="宋体" w:hint="eastAsia"/>
              </w:rPr>
            </w:pPr>
            <w:r w:rsidRPr="00B64692">
              <w:rPr>
                <w:rFonts w:ascii="宋体" w:hAnsi="宋体" w:hint="eastAsia"/>
              </w:rPr>
              <w:t>《建筑地基基础设计规范》GB 50007</w:t>
            </w: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hint="eastAsia"/>
                <w:color w:val="00B0F0"/>
              </w:rPr>
              <w:t>6</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rPr>
            </w:pPr>
            <w:r w:rsidRPr="00B64692">
              <w:rPr>
                <w:rFonts w:ascii="宋体" w:hAnsi="宋体" w:hint="eastAsia"/>
              </w:rPr>
              <w:t>基础设计安全等级/</w:t>
            </w:r>
            <w:r w:rsidR="00402392" w:rsidRPr="00B64692">
              <w:rPr>
                <w:rFonts w:ascii="宋体" w:hAnsi="宋体" w:hint="eastAsia"/>
              </w:rPr>
              <w:t>基础</w:t>
            </w:r>
            <w:r w:rsidRPr="00B64692">
              <w:rPr>
                <w:rFonts w:ascii="宋体" w:hAnsi="宋体" w:hint="eastAsia"/>
              </w:rPr>
              <w:t>结构重要性系数</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71DBB" w:rsidP="00182301">
            <w:pPr>
              <w:jc w:val="center"/>
              <w:rPr>
                <w:rFonts w:ascii="宋体" w:hAnsi="宋体" w:hint="eastAsia"/>
                <w:color w:val="00B0F0"/>
              </w:rPr>
            </w:pPr>
            <w:r>
              <w:rPr>
                <w:rFonts w:ascii="宋体" w:hAnsi="宋体" w:hint="eastAsia"/>
                <w:color w:val="00B0F0"/>
                <w:szCs w:val="16"/>
              </w:rPr>
              <w:t>一级 / 1.1</w:t>
            </w:r>
          </w:p>
        </w:tc>
        <w:tc>
          <w:tcPr>
            <w:tcW w:w="1644" w:type="pct"/>
            <w:vMerge/>
            <w:tcBorders>
              <w:left w:val="single" w:sz="2" w:space="0" w:color="auto"/>
              <w:bottom w:val="single" w:sz="2" w:space="0" w:color="auto"/>
              <w:right w:val="single" w:sz="12" w:space="0" w:color="auto"/>
            </w:tcBorders>
            <w:vAlign w:val="center"/>
          </w:tcPr>
          <w:p w:rsidR="00271DBB" w:rsidRPr="00B64692" w:rsidRDefault="00271DBB" w:rsidP="00ED3C73">
            <w:pPr>
              <w:jc w:val="center"/>
              <w:rPr>
                <w:rFonts w:ascii="宋体" w:hAnsi="宋体" w:hint="eastAsia"/>
              </w:rPr>
            </w:pPr>
          </w:p>
        </w:tc>
      </w:tr>
      <w:tr w:rsidR="00CB0082"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CB0082" w:rsidRPr="00B64692" w:rsidRDefault="00CB0082" w:rsidP="00271DBB">
            <w:pPr>
              <w:jc w:val="center"/>
              <w:rPr>
                <w:rFonts w:ascii="宋体" w:hAnsi="宋体"/>
                <w:color w:val="00B0F0"/>
              </w:rPr>
            </w:pPr>
            <w:r w:rsidRPr="00B64692">
              <w:rPr>
                <w:rFonts w:ascii="宋体" w:hAnsi="宋体" w:hint="eastAsia"/>
                <w:color w:val="00B0F0"/>
              </w:rPr>
              <w:t>7</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CB0082" w:rsidRPr="00B64692" w:rsidRDefault="00CB0082" w:rsidP="00271DBB">
            <w:pPr>
              <w:jc w:val="center"/>
              <w:rPr>
                <w:rFonts w:ascii="宋体" w:hAnsi="宋体"/>
              </w:rPr>
            </w:pPr>
            <w:r w:rsidRPr="00B64692">
              <w:rPr>
                <w:rFonts w:ascii="宋体" w:hAnsi="宋体" w:hint="eastAsia"/>
                <w:color w:val="0070C0"/>
              </w:rPr>
              <w:t>【备用】</w:t>
            </w:r>
            <w:r w:rsidRPr="00B64692">
              <w:rPr>
                <w:rFonts w:ascii="宋体" w:hAnsi="宋体" w:hint="eastAsia"/>
              </w:rPr>
              <w:t>建筑桩基设计等级</w:t>
            </w:r>
          </w:p>
        </w:tc>
        <w:tc>
          <w:tcPr>
            <w:tcW w:w="1219" w:type="pct"/>
            <w:tcBorders>
              <w:top w:val="single" w:sz="2" w:space="0" w:color="auto"/>
              <w:left w:val="single" w:sz="2" w:space="0" w:color="auto"/>
              <w:bottom w:val="single" w:sz="2" w:space="0" w:color="auto"/>
              <w:right w:val="single" w:sz="2" w:space="0" w:color="auto"/>
            </w:tcBorders>
            <w:vAlign w:val="center"/>
          </w:tcPr>
          <w:p w:rsidR="00CB0082" w:rsidRPr="00B64692" w:rsidRDefault="00CB0082" w:rsidP="00271DBB">
            <w:pPr>
              <w:jc w:val="center"/>
              <w:rPr>
                <w:rFonts w:ascii="宋体" w:hAnsi="宋体"/>
                <w:color w:val="00B0F0"/>
              </w:rPr>
            </w:pPr>
            <w:r>
              <w:rPr>
                <w:rFonts w:ascii="宋体" w:hAnsi="宋体" w:hint="eastAsia"/>
                <w:color w:val="00B0F0"/>
                <w:szCs w:val="16"/>
              </w:rPr>
              <w:t>甲级</w:t>
            </w:r>
          </w:p>
        </w:tc>
        <w:tc>
          <w:tcPr>
            <w:tcW w:w="1644" w:type="pct"/>
            <w:vMerge w:val="restart"/>
            <w:tcBorders>
              <w:left w:val="single" w:sz="2" w:space="0" w:color="auto"/>
              <w:right w:val="single" w:sz="12" w:space="0" w:color="auto"/>
            </w:tcBorders>
            <w:vAlign w:val="center"/>
          </w:tcPr>
          <w:p w:rsidR="00CB0082" w:rsidRPr="00B64692" w:rsidRDefault="00CB0082" w:rsidP="00ED3C73">
            <w:pPr>
              <w:jc w:val="center"/>
              <w:rPr>
                <w:rFonts w:ascii="宋体" w:hAnsi="宋体"/>
              </w:rPr>
            </w:pPr>
            <w:r w:rsidRPr="00B64692">
              <w:rPr>
                <w:rFonts w:ascii="宋体" w:hAnsi="宋体" w:hint="eastAsia"/>
              </w:rPr>
              <w:t>《建筑桩基技术规范》JGJ 94</w:t>
            </w:r>
          </w:p>
        </w:tc>
      </w:tr>
      <w:tr w:rsidR="00CB0082"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CB0082" w:rsidRPr="00B64692" w:rsidRDefault="00CB0082" w:rsidP="00271DBB">
            <w:pPr>
              <w:jc w:val="center"/>
              <w:rPr>
                <w:rFonts w:ascii="宋体" w:hAnsi="宋体"/>
                <w:color w:val="00B0F0"/>
              </w:rPr>
            </w:pPr>
            <w:r w:rsidRPr="00B64692">
              <w:rPr>
                <w:rFonts w:ascii="宋体" w:hAnsi="宋体" w:hint="eastAsia"/>
                <w:color w:val="00B0F0"/>
              </w:rPr>
              <w:t>8</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CB0082" w:rsidRPr="00B64692" w:rsidRDefault="00CB0082" w:rsidP="00271DBB">
            <w:pPr>
              <w:jc w:val="center"/>
              <w:rPr>
                <w:rFonts w:ascii="宋体" w:hAnsi="宋体"/>
              </w:rPr>
            </w:pPr>
            <w:r w:rsidRPr="00B64692">
              <w:rPr>
                <w:rFonts w:ascii="宋体" w:hAnsi="宋体" w:hint="eastAsia"/>
                <w:color w:val="0070C0"/>
              </w:rPr>
              <w:t>【备用】</w:t>
            </w:r>
            <w:r w:rsidRPr="00B64692">
              <w:rPr>
                <w:rFonts w:ascii="宋体" w:hAnsi="宋体" w:hint="eastAsia"/>
              </w:rPr>
              <w:t>桩基结构安全等级/</w:t>
            </w:r>
            <w:r w:rsidR="00402392" w:rsidRPr="00B64692">
              <w:rPr>
                <w:rFonts w:ascii="宋体" w:hAnsi="宋体" w:hint="eastAsia"/>
              </w:rPr>
              <w:t>桩基</w:t>
            </w:r>
            <w:r w:rsidRPr="00B64692">
              <w:rPr>
                <w:rFonts w:ascii="宋体" w:hAnsi="宋体" w:hint="eastAsia"/>
              </w:rPr>
              <w:t>结构重要性系数</w:t>
            </w:r>
          </w:p>
        </w:tc>
        <w:tc>
          <w:tcPr>
            <w:tcW w:w="1219" w:type="pct"/>
            <w:tcBorders>
              <w:top w:val="single" w:sz="2" w:space="0" w:color="auto"/>
              <w:left w:val="single" w:sz="2" w:space="0" w:color="auto"/>
              <w:bottom w:val="single" w:sz="2" w:space="0" w:color="auto"/>
              <w:right w:val="single" w:sz="2" w:space="0" w:color="auto"/>
            </w:tcBorders>
            <w:vAlign w:val="center"/>
          </w:tcPr>
          <w:p w:rsidR="00CB0082" w:rsidRPr="00B64692" w:rsidRDefault="00CB0082" w:rsidP="00182301">
            <w:pPr>
              <w:jc w:val="center"/>
              <w:rPr>
                <w:rFonts w:ascii="宋体" w:hAnsi="宋体"/>
                <w:color w:val="00B0F0"/>
              </w:rPr>
            </w:pPr>
            <w:r w:rsidRPr="00B64692">
              <w:rPr>
                <w:rFonts w:ascii="宋体" w:hAnsi="宋体" w:hint="eastAsia"/>
                <w:color w:val="00B0F0"/>
                <w:szCs w:val="16"/>
              </w:rPr>
              <w:t>X</w:t>
            </w:r>
            <w:r w:rsidRPr="00B64692">
              <w:rPr>
                <w:rFonts w:ascii="宋体" w:hAnsi="宋体" w:hint="eastAsia"/>
                <w:szCs w:val="16"/>
              </w:rPr>
              <w:t>级</w:t>
            </w:r>
            <w:r w:rsidRPr="00B64692">
              <w:rPr>
                <w:rFonts w:ascii="宋体" w:hAnsi="宋体" w:hint="eastAsia"/>
                <w:color w:val="00B0F0"/>
              </w:rPr>
              <w:t>/</w:t>
            </w:r>
            <w:r w:rsidR="001F37AC" w:rsidRPr="00B64692">
              <w:rPr>
                <w:rFonts w:ascii="宋体" w:hAnsi="宋体"/>
                <w:color w:val="00B0F0"/>
              </w:rPr>
              <w:t xml:space="preserve"> X.X</w:t>
            </w:r>
          </w:p>
        </w:tc>
        <w:tc>
          <w:tcPr>
            <w:tcW w:w="1644" w:type="pct"/>
            <w:vMerge/>
            <w:tcBorders>
              <w:left w:val="single" w:sz="2" w:space="0" w:color="auto"/>
              <w:bottom w:val="single" w:sz="2" w:space="0" w:color="auto"/>
              <w:right w:val="single" w:sz="12" w:space="0" w:color="auto"/>
            </w:tcBorders>
            <w:vAlign w:val="center"/>
          </w:tcPr>
          <w:p w:rsidR="00CB0082" w:rsidRPr="00B64692" w:rsidRDefault="00CB0082" w:rsidP="00ED3C73">
            <w:pPr>
              <w:jc w:val="center"/>
              <w:rPr>
                <w:rFonts w:ascii="宋体" w:hAnsi="宋体"/>
              </w:rPr>
            </w:pP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hint="eastAsia"/>
                <w:color w:val="00B0F0"/>
              </w:rPr>
              <w:t>9</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E6D29" w:rsidP="002E6D29">
            <w:pPr>
              <w:jc w:val="center"/>
              <w:rPr>
                <w:rFonts w:ascii="宋体" w:hAnsi="宋体" w:hint="eastAsia"/>
              </w:rPr>
            </w:pPr>
            <w:r w:rsidRPr="00B64692">
              <w:rPr>
                <w:rFonts w:ascii="宋体" w:hAnsi="宋体" w:hint="eastAsia"/>
                <w:color w:val="0070C0"/>
              </w:rPr>
              <w:t>【备用】</w:t>
            </w:r>
            <w:r w:rsidRPr="00B64692">
              <w:rPr>
                <w:rFonts w:ascii="宋体" w:hAnsi="宋体" w:hint="eastAsia"/>
              </w:rPr>
              <w:t>地基安全等级</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E6D29" w:rsidP="00271DBB">
            <w:pPr>
              <w:jc w:val="center"/>
              <w:rPr>
                <w:rFonts w:ascii="宋体" w:hAnsi="宋体" w:hint="eastAsia"/>
              </w:rPr>
            </w:pPr>
            <w:r w:rsidRPr="00152E23">
              <w:rPr>
                <w:rFonts w:ascii="宋体" w:hAnsi="宋体" w:hint="eastAsia"/>
                <w:color w:val="00B0F0"/>
                <w:szCs w:val="16"/>
              </w:rPr>
              <w:t>二</w:t>
            </w:r>
            <w:r w:rsidRPr="00B64692">
              <w:rPr>
                <w:rFonts w:ascii="宋体" w:hAnsi="宋体" w:hint="eastAsia"/>
              </w:rPr>
              <w:t>级</w:t>
            </w:r>
          </w:p>
        </w:tc>
        <w:tc>
          <w:tcPr>
            <w:tcW w:w="1644" w:type="pct"/>
            <w:tcBorders>
              <w:left w:val="single" w:sz="2" w:space="0" w:color="auto"/>
              <w:bottom w:val="single" w:sz="2" w:space="0" w:color="auto"/>
              <w:right w:val="single" w:sz="12" w:space="0" w:color="auto"/>
            </w:tcBorders>
            <w:vAlign w:val="center"/>
          </w:tcPr>
          <w:p w:rsidR="002E6D29" w:rsidRPr="00B64692" w:rsidRDefault="002E6D29" w:rsidP="00ED3C73">
            <w:pPr>
              <w:jc w:val="center"/>
              <w:rPr>
                <w:rFonts w:ascii="宋体" w:hAnsi="宋体"/>
              </w:rPr>
            </w:pPr>
            <w:r w:rsidRPr="00B64692">
              <w:rPr>
                <w:rFonts w:ascii="宋体" w:hAnsi="宋体"/>
              </w:rPr>
              <w:t>上海市工程建设标准《地基基础设计</w:t>
            </w:r>
            <w:r w:rsidRPr="00B64692">
              <w:rPr>
                <w:rFonts w:ascii="宋体" w:hAnsi="宋体" w:hint="eastAsia"/>
              </w:rPr>
              <w:t>标准</w:t>
            </w:r>
            <w:r w:rsidRPr="00B64692">
              <w:rPr>
                <w:rFonts w:ascii="宋体" w:hAnsi="宋体"/>
              </w:rPr>
              <w:t>》</w:t>
            </w:r>
          </w:p>
          <w:p w:rsidR="00271DBB" w:rsidRPr="00B64692" w:rsidRDefault="002E6D29" w:rsidP="00ED3C73">
            <w:pPr>
              <w:jc w:val="center"/>
              <w:rPr>
                <w:rFonts w:ascii="宋体" w:hAnsi="宋体"/>
              </w:rPr>
            </w:pPr>
            <w:r w:rsidRPr="00B64692">
              <w:rPr>
                <w:rFonts w:ascii="宋体" w:hAnsi="宋体"/>
              </w:rPr>
              <w:t>DGJ 08-11</w:t>
            </w:r>
            <w:r>
              <w:rPr>
                <w:rFonts w:ascii="宋体" w:hAnsi="宋体" w:hint="eastAsia"/>
                <w:color w:val="808080"/>
              </w:rPr>
              <w:t>第3</w:t>
            </w:r>
            <w:r>
              <w:rPr>
                <w:rFonts w:ascii="宋体" w:hAnsi="宋体"/>
                <w:color w:val="808080"/>
              </w:rPr>
              <w:t>.0.5</w:t>
            </w:r>
            <w:r>
              <w:rPr>
                <w:rFonts w:ascii="宋体" w:hAnsi="宋体" w:hint="eastAsia"/>
                <w:color w:val="808080"/>
              </w:rPr>
              <w:t>条</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10</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70C0"/>
              </w:rPr>
            </w:pPr>
            <w:r w:rsidRPr="00B64692">
              <w:rPr>
                <w:rFonts w:ascii="宋体" w:hAnsi="宋体" w:hint="eastAsia"/>
              </w:rPr>
              <w:t>建筑工程抗震设防分类</w:t>
            </w:r>
          </w:p>
        </w:tc>
        <w:tc>
          <w:tcPr>
            <w:tcW w:w="1219" w:type="pct"/>
            <w:tcBorders>
              <w:top w:val="single" w:sz="2" w:space="0" w:color="auto"/>
              <w:left w:val="single" w:sz="2" w:space="0" w:color="auto"/>
              <w:bottom w:val="single" w:sz="2" w:space="0" w:color="auto"/>
              <w:right w:val="single" w:sz="2" w:space="0" w:color="auto"/>
            </w:tcBorders>
            <w:vAlign w:val="center"/>
          </w:tcPr>
          <w:p w:rsidR="00DC4106" w:rsidRPr="00B64692" w:rsidRDefault="00DC4106" w:rsidP="00857F40">
            <w:pPr>
              <w:jc w:val="center"/>
              <w:rPr>
                <w:rFonts w:ascii="宋体" w:hAnsi="宋体" w:hint="eastAsia"/>
              </w:rPr>
            </w:pPr>
            <w:r>
              <w:rPr>
                <w:rFonts w:ascii="宋体" w:hAnsi="宋体" w:hint="eastAsia"/>
              </w:rPr>
              <w:t>重点设防类（乙类）</w:t>
            </w:r>
          </w:p>
        </w:tc>
        <w:tc>
          <w:tcPr>
            <w:tcW w:w="1644" w:type="pct"/>
            <w:tcBorders>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rPr>
              <w:t>《建筑工程抗震设防分类标准》GB 50223</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11</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50"/>
              </w:rPr>
            </w:pPr>
            <w:r w:rsidRPr="00B64692">
              <w:rPr>
                <w:rFonts w:ascii="宋体" w:hAnsi="宋体" w:hint="eastAsia"/>
                <w:color w:val="0070C0"/>
              </w:rPr>
              <w:t>【备用】</w:t>
            </w:r>
            <w:r w:rsidRPr="00B64692">
              <w:rPr>
                <w:rFonts w:ascii="宋体" w:hAnsi="宋体" w:hint="eastAsia"/>
                <w:color w:val="00B050"/>
              </w:rPr>
              <w:t>【待协】</w:t>
            </w:r>
          </w:p>
          <w:p w:rsidR="00857F40" w:rsidRDefault="00857F40" w:rsidP="00857F40">
            <w:pPr>
              <w:jc w:val="center"/>
              <w:rPr>
                <w:rFonts w:ascii="宋体" w:hAnsi="宋体"/>
              </w:rPr>
            </w:pPr>
            <w:r w:rsidRPr="00B64692">
              <w:rPr>
                <w:rFonts w:ascii="宋体" w:hAnsi="宋体" w:hint="eastAsia"/>
              </w:rPr>
              <w:t>地下工程</w:t>
            </w:r>
            <w:r w:rsidR="00C20E5C" w:rsidRPr="00B64692">
              <w:rPr>
                <w:rFonts w:ascii="宋体" w:hAnsi="宋体" w:hint="eastAsia"/>
              </w:rPr>
              <w:t>：</w:t>
            </w:r>
            <w:r w:rsidRPr="00B64692">
              <w:rPr>
                <w:rFonts w:ascii="宋体" w:hAnsi="宋体" w:hint="eastAsia"/>
              </w:rPr>
              <w:t>防水等级</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szCs w:val="16"/>
              </w:rPr>
            </w:pPr>
            <w:r w:rsidRPr="00B64692">
              <w:rPr>
                <w:rFonts w:ascii="宋体" w:hAnsi="宋体" w:hint="eastAsia"/>
                <w:color w:val="00B0F0"/>
                <w:szCs w:val="16"/>
              </w:rPr>
              <w:t>X级</w:t>
            </w:r>
          </w:p>
        </w:tc>
        <w:tc>
          <w:tcPr>
            <w:tcW w:w="1644" w:type="pct"/>
            <w:tcBorders>
              <w:top w:val="single" w:sz="2" w:space="0" w:color="auto"/>
              <w:left w:val="single" w:sz="2" w:space="0" w:color="auto"/>
              <w:right w:val="single" w:sz="12" w:space="0" w:color="auto"/>
            </w:tcBorders>
            <w:vAlign w:val="center"/>
          </w:tcPr>
          <w:p w:rsidR="00857F40" w:rsidRDefault="00857F40" w:rsidP="00857F40">
            <w:pPr>
              <w:jc w:val="center"/>
              <w:rPr>
                <w:rFonts w:ascii="宋体" w:hAnsi="宋体"/>
              </w:rPr>
            </w:pPr>
            <w:bookmarkStart w:id="65" w:name="_Hlk218585088"/>
            <w:r w:rsidRPr="00B64692">
              <w:rPr>
                <w:rFonts w:ascii="宋体" w:hAnsi="宋体" w:hint="eastAsia"/>
              </w:rPr>
              <w:t>《</w:t>
            </w:r>
            <w:r w:rsidRPr="00B64692">
              <w:rPr>
                <w:rFonts w:ascii="宋体" w:hAnsi="宋体" w:hint="eastAsia"/>
                <w:szCs w:val="16"/>
              </w:rPr>
              <w:t>建筑与市政工程防水通用规范</w:t>
            </w:r>
            <w:r w:rsidRPr="00B64692">
              <w:rPr>
                <w:rFonts w:ascii="宋体" w:hAnsi="宋体" w:hint="eastAsia"/>
              </w:rPr>
              <w:t>》</w:t>
            </w:r>
            <w:bookmarkEnd w:id="65"/>
            <w:r w:rsidRPr="00B64692">
              <w:rPr>
                <w:rFonts w:ascii="宋体" w:hAnsi="宋体" w:hint="eastAsia"/>
              </w:rPr>
              <w:t>GB 550</w:t>
            </w:r>
            <w:r w:rsidRPr="00B64692">
              <w:rPr>
                <w:rFonts w:ascii="宋体" w:hAnsi="宋体"/>
              </w:rPr>
              <w:t>30</w:t>
            </w:r>
          </w:p>
          <w:p w:rsidR="00345074" w:rsidRPr="00B64692" w:rsidRDefault="00F700F7" w:rsidP="00857F40">
            <w:pPr>
              <w:jc w:val="center"/>
              <w:rPr>
                <w:rFonts w:ascii="宋体" w:hAnsi="宋体" w:hint="eastAsia"/>
                <w:color w:val="808080"/>
              </w:rPr>
            </w:pPr>
            <w:r>
              <w:rPr>
                <w:rFonts w:ascii="宋体" w:hAnsi="宋体" w:hint="eastAsia"/>
                <w:color w:val="808080"/>
              </w:rPr>
              <w:t>第2.0.6条</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color w:val="00B0F0"/>
              </w:rPr>
              <w:t>1</w:t>
            </w:r>
            <w:r w:rsidRPr="00B64692">
              <w:rPr>
                <w:rFonts w:ascii="宋体" w:hAnsi="宋体" w:hint="eastAsia"/>
                <w:color w:val="00B0F0"/>
              </w:rPr>
              <w:t>2</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50"/>
              </w:rPr>
            </w:pPr>
            <w:r w:rsidRPr="00B64692">
              <w:rPr>
                <w:rFonts w:ascii="宋体" w:hAnsi="宋体" w:hint="eastAsia"/>
                <w:color w:val="0070C0"/>
              </w:rPr>
              <w:t>【备用】</w:t>
            </w:r>
            <w:r w:rsidRPr="00B64692">
              <w:rPr>
                <w:rFonts w:ascii="宋体" w:hAnsi="宋体" w:hint="eastAsia"/>
                <w:color w:val="00B050"/>
              </w:rPr>
              <w:t>【待协】</w:t>
            </w:r>
          </w:p>
          <w:p w:rsidR="00857F40" w:rsidRDefault="00857F40" w:rsidP="00857F40">
            <w:pPr>
              <w:jc w:val="center"/>
              <w:rPr>
                <w:rFonts w:ascii="宋体" w:hAnsi="宋体"/>
              </w:rPr>
            </w:pPr>
            <w:r w:rsidRPr="00B64692">
              <w:rPr>
                <w:rFonts w:ascii="宋体" w:hAnsi="宋体" w:hint="eastAsia"/>
              </w:rPr>
              <w:t>蓄水类工程</w:t>
            </w:r>
            <w:r w:rsidR="00C20E5C" w:rsidRPr="00B64692">
              <w:rPr>
                <w:rFonts w:ascii="宋体" w:hAnsi="宋体" w:hint="eastAsia"/>
              </w:rPr>
              <w:t>：</w:t>
            </w:r>
            <w:r w:rsidRPr="00B64692">
              <w:rPr>
                <w:rFonts w:ascii="宋体" w:hAnsi="宋体" w:hint="eastAsia"/>
              </w:rPr>
              <w:t>防水等级</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szCs w:val="16"/>
              </w:rPr>
            </w:pPr>
            <w:r w:rsidRPr="00B64692">
              <w:rPr>
                <w:rFonts w:ascii="宋体" w:hAnsi="宋体" w:hint="eastAsia"/>
                <w:color w:val="00B0F0"/>
                <w:szCs w:val="16"/>
              </w:rPr>
              <w:t>X级</w:t>
            </w:r>
          </w:p>
        </w:tc>
        <w:tc>
          <w:tcPr>
            <w:tcW w:w="1644" w:type="pct"/>
            <w:tcBorders>
              <w:top w:val="single" w:sz="2" w:space="0" w:color="auto"/>
              <w:left w:val="single" w:sz="2" w:space="0" w:color="auto"/>
              <w:right w:val="single" w:sz="12" w:space="0" w:color="auto"/>
            </w:tcBorders>
            <w:vAlign w:val="center"/>
          </w:tcPr>
          <w:p w:rsidR="00857F40" w:rsidRDefault="00857F40" w:rsidP="00857F40">
            <w:pPr>
              <w:jc w:val="center"/>
              <w:rPr>
                <w:rFonts w:ascii="宋体" w:hAnsi="宋体"/>
              </w:rPr>
            </w:pPr>
            <w:r w:rsidRPr="00B64692">
              <w:rPr>
                <w:rFonts w:ascii="宋体" w:hAnsi="宋体" w:hint="eastAsia"/>
              </w:rPr>
              <w:t>《</w:t>
            </w:r>
            <w:r w:rsidRPr="00B64692">
              <w:rPr>
                <w:rFonts w:ascii="宋体" w:hAnsi="宋体" w:hint="eastAsia"/>
                <w:szCs w:val="16"/>
              </w:rPr>
              <w:t>建筑与市政工程防水通用规范</w:t>
            </w:r>
            <w:r w:rsidRPr="00B64692">
              <w:rPr>
                <w:rFonts w:ascii="宋体" w:hAnsi="宋体" w:hint="eastAsia"/>
              </w:rPr>
              <w:t>》GB 550</w:t>
            </w:r>
            <w:r w:rsidRPr="00B64692">
              <w:rPr>
                <w:rFonts w:ascii="宋体" w:hAnsi="宋体"/>
              </w:rPr>
              <w:t>30</w:t>
            </w:r>
          </w:p>
          <w:p w:rsidR="00452D82" w:rsidRPr="00B64692" w:rsidRDefault="00452D82" w:rsidP="00857F40">
            <w:pPr>
              <w:jc w:val="center"/>
              <w:rPr>
                <w:rFonts w:ascii="宋体" w:hAnsi="宋体"/>
                <w:color w:val="808080"/>
              </w:rPr>
            </w:pPr>
            <w:r>
              <w:rPr>
                <w:rFonts w:ascii="宋体" w:hAnsi="宋体" w:hint="eastAsia"/>
                <w:color w:val="808080"/>
              </w:rPr>
              <w:t>第2.0.6条</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color w:val="00B0F0"/>
              </w:rPr>
              <w:t>1</w:t>
            </w:r>
            <w:r w:rsidRPr="00B64692">
              <w:rPr>
                <w:rFonts w:ascii="宋体" w:hAnsi="宋体" w:hint="eastAsia"/>
                <w:color w:val="00B0F0"/>
              </w:rPr>
              <w:t>3</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70C0"/>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人民防空地下室设计类别/抗力级别</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szCs w:val="16"/>
              </w:rPr>
            </w:pPr>
            <w:r w:rsidRPr="00B64692">
              <w:rPr>
                <w:rFonts w:ascii="宋体" w:hAnsi="宋体" w:hint="eastAsia"/>
                <w:color w:val="00B0F0"/>
                <w:szCs w:val="16"/>
              </w:rPr>
              <w:t>X</w:t>
            </w:r>
            <w:r w:rsidRPr="00B64692">
              <w:rPr>
                <w:rFonts w:ascii="宋体" w:hAnsi="宋体" w:hint="eastAsia"/>
                <w:szCs w:val="16"/>
              </w:rPr>
              <w:t>类</w:t>
            </w:r>
            <w:r w:rsidRPr="00B64692">
              <w:rPr>
                <w:rFonts w:ascii="宋体" w:hAnsi="宋体" w:hint="eastAsia"/>
                <w:color w:val="00B0F0"/>
                <w:szCs w:val="16"/>
              </w:rPr>
              <w:t>/</w:t>
            </w:r>
            <w:r w:rsidRPr="00B64692">
              <w:rPr>
                <w:rFonts w:ascii="宋体" w:hAnsi="宋体" w:hint="eastAsia"/>
                <w:szCs w:val="16"/>
              </w:rPr>
              <w:t>常</w:t>
            </w:r>
            <w:r w:rsidRPr="00B64692">
              <w:rPr>
                <w:rFonts w:ascii="宋体" w:hAnsi="宋体" w:hint="eastAsia"/>
                <w:color w:val="00B0F0"/>
                <w:szCs w:val="16"/>
              </w:rPr>
              <w:t>X</w:t>
            </w:r>
            <w:r w:rsidRPr="00B64692">
              <w:rPr>
                <w:rFonts w:ascii="宋体" w:hAnsi="宋体" w:hint="eastAsia"/>
                <w:szCs w:val="16"/>
              </w:rPr>
              <w:t>级</w:t>
            </w:r>
            <w:r w:rsidRPr="00B64692">
              <w:rPr>
                <w:rFonts w:ascii="宋体" w:hAnsi="宋体" w:hint="eastAsia"/>
                <w:color w:val="00B0F0"/>
                <w:szCs w:val="16"/>
              </w:rPr>
              <w:t>、</w:t>
            </w:r>
            <w:r w:rsidRPr="00B64692">
              <w:rPr>
                <w:rFonts w:ascii="宋体" w:hAnsi="宋体" w:hint="eastAsia"/>
                <w:szCs w:val="16"/>
              </w:rPr>
              <w:t>核</w:t>
            </w:r>
            <w:r w:rsidRPr="00B64692">
              <w:rPr>
                <w:rFonts w:ascii="宋体" w:hAnsi="宋体" w:hint="eastAsia"/>
                <w:color w:val="00B0F0"/>
                <w:szCs w:val="16"/>
              </w:rPr>
              <w:t>X</w:t>
            </w:r>
            <w:r w:rsidRPr="00B64692">
              <w:rPr>
                <w:rFonts w:ascii="宋体" w:hAnsi="宋体" w:hint="eastAsia"/>
                <w:szCs w:val="16"/>
              </w:rPr>
              <w:t>级</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rPr>
              <w:t>《人民防空地下室设计规范》GB 50038</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14</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Default="00857F40" w:rsidP="00546C71">
            <w:pPr>
              <w:jc w:val="center"/>
              <w:rPr>
                <w:rFonts w:ascii="宋体" w:hAnsi="宋体"/>
              </w:rPr>
            </w:pPr>
            <w:r w:rsidRPr="00B64692">
              <w:rPr>
                <w:rFonts w:ascii="宋体" w:hAnsi="宋体" w:hint="eastAsia"/>
              </w:rPr>
              <w:t>房屋耐火等级/结构构件耐火极限</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6842A2">
            <w:pPr>
              <w:rPr>
                <w:rFonts w:ascii="宋体" w:hAnsi="宋体"/>
                <w:color w:val="00B0F0"/>
              </w:rPr>
            </w:pPr>
            <w:r w:rsidRPr="00B64692">
              <w:rPr>
                <w:rFonts w:ascii="宋体" w:hAnsi="宋体" w:hint="eastAsia"/>
              </w:rPr>
              <w:t>房屋耐火等级</w:t>
            </w:r>
            <w:r w:rsidRPr="00B64692">
              <w:rPr>
                <w:rFonts w:ascii="宋体" w:hAnsi="宋体" w:hint="eastAsia"/>
                <w:color w:val="00B0F0"/>
                <w:szCs w:val="16"/>
              </w:rPr>
              <w:t>X</w:t>
            </w:r>
            <w:r w:rsidRPr="00B64692">
              <w:rPr>
                <w:rFonts w:ascii="宋体" w:hAnsi="宋体" w:hint="eastAsia"/>
                <w:szCs w:val="16"/>
              </w:rPr>
              <w:t>级</w:t>
            </w:r>
            <w:r w:rsidRPr="00B64692">
              <w:rPr>
                <w:rFonts w:ascii="宋体" w:hAnsi="宋体" w:hint="eastAsia"/>
              </w:rPr>
              <w:t>/结构构件耐火极限见现行《</w:t>
            </w:r>
            <w:r w:rsidR="00586ED4">
              <w:rPr>
                <w:rFonts w:ascii="宋体" w:hAnsi="宋体" w:hint="eastAsia"/>
              </w:rPr>
              <w:t>建筑设计防火规范</w:t>
            </w:r>
            <w:r w:rsidRPr="00B64692">
              <w:rPr>
                <w:rFonts w:ascii="宋体" w:hAnsi="宋体" w:hint="eastAsia"/>
              </w:rPr>
              <w:t>》GB</w:t>
            </w:r>
            <w:r w:rsidR="00586ED4">
              <w:rPr>
                <w:rFonts w:ascii="宋体" w:hAnsi="宋体" w:hint="eastAsia"/>
              </w:rPr>
              <w:t xml:space="preserve"> 50016</w:t>
            </w:r>
            <w:r w:rsidR="00586ED4" w:rsidRPr="00586ED4">
              <w:rPr>
                <w:rFonts w:ascii="宋体" w:hAnsi="宋体" w:hint="eastAsia"/>
              </w:rPr>
              <w:t>附录</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hint="eastAsia"/>
              </w:rPr>
            </w:pPr>
            <w:bookmarkStart w:id="66" w:name="OLE_LINK1"/>
            <w:r w:rsidRPr="00B64692">
              <w:rPr>
                <w:rFonts w:ascii="宋体" w:hAnsi="宋体" w:hint="eastAsia"/>
              </w:rPr>
              <w:t xml:space="preserve">《建筑防火通用规范》GB </w:t>
            </w:r>
            <w:r w:rsidRPr="00B64692">
              <w:rPr>
                <w:rFonts w:ascii="宋体" w:hAnsi="宋体"/>
              </w:rPr>
              <w:t>55037</w:t>
            </w:r>
            <w:bookmarkEnd w:id="66"/>
            <w:r w:rsidR="00586ED4">
              <w:rPr>
                <w:rFonts w:ascii="宋体" w:hAnsi="宋体" w:hint="eastAsia"/>
              </w:rPr>
              <w:t>/</w:t>
            </w:r>
            <w:r w:rsidR="00B64693" w:rsidRPr="00B64692">
              <w:rPr>
                <w:rFonts w:ascii="宋体" w:hAnsi="宋体" w:hint="eastAsia"/>
              </w:rPr>
              <w:t>《</w:t>
            </w:r>
            <w:r w:rsidR="00B64693">
              <w:rPr>
                <w:rFonts w:ascii="宋体" w:hAnsi="宋体" w:hint="eastAsia"/>
              </w:rPr>
              <w:t>建筑设计防火规范</w:t>
            </w:r>
            <w:r w:rsidR="00B64693" w:rsidRPr="00B64692">
              <w:rPr>
                <w:rFonts w:ascii="宋体" w:hAnsi="宋体" w:hint="eastAsia"/>
              </w:rPr>
              <w:t>》GB</w:t>
            </w:r>
            <w:r w:rsidR="00B64693">
              <w:rPr>
                <w:rFonts w:ascii="宋体" w:hAnsi="宋体" w:hint="eastAsia"/>
              </w:rPr>
              <w:t xml:space="preserve"> 50016</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rPr>
              <w:t>15</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rPr>
            </w:pPr>
            <w:r w:rsidRPr="00B64692">
              <w:rPr>
                <w:rFonts w:ascii="宋体" w:hAnsi="宋体" w:hint="eastAsia"/>
                <w:color w:val="0070C0"/>
              </w:rPr>
              <w:t>【备用】</w:t>
            </w:r>
            <w:r w:rsidRPr="00B64692">
              <w:rPr>
                <w:rFonts w:ascii="宋体" w:hAnsi="宋体" w:hint="eastAsia"/>
              </w:rPr>
              <w:t>建筑抗浮工程设计等级</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rPr>
            </w:pPr>
            <w:r>
              <w:rPr>
                <w:rFonts w:ascii="宋体" w:hAnsi="宋体" w:hint="eastAsia"/>
                <w:color w:val="00B0F0"/>
              </w:rPr>
              <w:t>甲级</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hint="eastAsia"/>
              </w:rPr>
            </w:pPr>
            <w:r w:rsidRPr="00B64692">
              <w:rPr>
                <w:rFonts w:ascii="宋体" w:hAnsi="宋体" w:hint="eastAsia"/>
              </w:rPr>
              <w:t>《建筑工程抗浮技术标准》JGJ 476</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rPr>
              <w:t>16</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Default="00857F40" w:rsidP="00857F40">
            <w:pPr>
              <w:jc w:val="center"/>
              <w:rPr>
                <w:rFonts w:ascii="宋体" w:hAnsi="宋体"/>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绿色建筑等级</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szCs w:val="16"/>
              </w:rPr>
            </w:pPr>
            <w:r w:rsidRPr="00B64692">
              <w:rPr>
                <w:rFonts w:ascii="宋体" w:hAnsi="宋体" w:hint="eastAsia"/>
                <w:color w:val="00B0F0"/>
                <w:szCs w:val="16"/>
              </w:rPr>
              <w:t>X</w:t>
            </w:r>
            <w:r w:rsidRPr="00B64692">
              <w:rPr>
                <w:rFonts w:ascii="宋体" w:hAnsi="宋体" w:hint="eastAsia"/>
              </w:rPr>
              <w:t>级</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color w:val="00B0F0"/>
              </w:rPr>
              <w:t>《绿色建筑评价标准》GB/T 50378</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17</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Default="00857F40" w:rsidP="00857F40">
            <w:pPr>
              <w:jc w:val="center"/>
              <w:rPr>
                <w:rFonts w:ascii="宋体" w:hAnsi="宋体"/>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应急避免场所类别</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szCs w:val="16"/>
              </w:rPr>
            </w:pPr>
            <w:r w:rsidRPr="00B64692">
              <w:rPr>
                <w:rFonts w:ascii="宋体" w:hAnsi="宋体" w:hint="eastAsia"/>
                <w:color w:val="00B0F0"/>
                <w:szCs w:val="16"/>
              </w:rPr>
              <w:t>等级应急避难场所，X类，固定长期场所</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上海市工程建设标准《应急避难场所设计标准》DG/TJ08-2188</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rPr>
              <w:t>18</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湿陷性黄土场地上的建筑物分类</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szCs w:val="16"/>
              </w:rPr>
              <w:t>X</w:t>
            </w:r>
            <w:r w:rsidRPr="00B64692">
              <w:rPr>
                <w:rFonts w:ascii="宋体" w:hAnsi="宋体" w:hint="eastAsia"/>
                <w:szCs w:val="16"/>
              </w:rPr>
              <w:t>类</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rPr>
              <w:t>《湿陷性黄土地区建筑标准》GB 50025</w:t>
            </w:r>
          </w:p>
        </w:tc>
      </w:tr>
      <w:tr w:rsidR="00857F40" w:rsidRPr="00B64692" w:rsidTr="001F37AC">
        <w:trPr>
          <w:trHeight w:val="284"/>
        </w:trPr>
        <w:tc>
          <w:tcPr>
            <w:tcW w:w="276" w:type="pct"/>
            <w:tcBorders>
              <w:top w:val="single" w:sz="2" w:space="0" w:color="auto"/>
              <w:left w:val="single" w:sz="12" w:space="0" w:color="auto"/>
              <w:bottom w:val="single" w:sz="12" w:space="0" w:color="auto"/>
              <w:right w:val="single" w:sz="2" w:space="0" w:color="auto"/>
            </w:tcBorders>
            <w:vAlign w:val="center"/>
          </w:tcPr>
          <w:p/>
        </w:tc>
        <w:tc>
          <w:tcPr>
            <w:tcW w:w="1861" w:type="pct"/>
            <w:gridSpan w:val="2"/>
            <w:tcBorders>
              <w:top w:val="single" w:sz="2" w:space="0" w:color="auto"/>
              <w:left w:val="single" w:sz="2" w:space="0" w:color="auto"/>
              <w:bottom w:val="single" w:sz="12" w:space="0" w:color="auto"/>
              <w:right w:val="single" w:sz="2" w:space="0" w:color="auto"/>
            </w:tcBorders>
            <w:vAlign w:val="center"/>
          </w:tcPr>
          <w:p/>
        </w:tc>
        <w:tc>
          <w:tcPr>
            <w:tcW w:w="1219" w:type="pct"/>
            <w:tcBorders>
              <w:top w:val="single" w:sz="2" w:space="0" w:color="auto"/>
              <w:left w:val="single" w:sz="2" w:space="0" w:color="auto"/>
              <w:bottom w:val="single" w:sz="12" w:space="0" w:color="auto"/>
              <w:right w:val="single" w:sz="2" w:space="0" w:color="auto"/>
            </w:tcBorders>
            <w:vAlign w:val="center"/>
          </w:tcPr>
          <w:p/>
        </w:tc>
        <w:tc>
          <w:tcPr>
            <w:tcW w:w="1644" w:type="pct"/>
            <w:tcBorders>
              <w:top w:val="single" w:sz="2" w:space="0" w:color="auto"/>
              <w:left w:val="single" w:sz="2" w:space="0" w:color="auto"/>
              <w:bottom w:val="single" w:sz="12" w:space="0" w:color="auto"/>
              <w:right w:val="single" w:sz="12" w:space="0" w:color="auto"/>
            </w:tcBorders>
            <w:vAlign w:val="center"/>
          </w:tcPr>
          <w:p/>
        </w:tc>
      </w:tr>
    </w:tbl>
    <w:p w:rsidR="00246B46" w:rsidRPr="00B64692" w:rsidRDefault="00246B46" w:rsidP="00857F40">
      <w:pPr>
        <w:pStyle w:val="afd"/>
        <w:rPr>
          <w:rFonts w:ascii="宋体" w:eastAsia="宋体" w:hAnsi="宋体"/>
        </w:rPr>
      </w:pPr>
      <w:r w:rsidRPr="00B64692">
        <w:rPr>
          <w:rFonts w:ascii="宋体" w:eastAsia="宋体" w:hAnsi="宋体" w:hint="eastAsia"/>
        </w:rPr>
        <w:t>注：</w:t>
      </w:r>
      <w:r w:rsidR="00857F40" w:rsidRPr="00B64692">
        <w:rPr>
          <w:rFonts w:ascii="宋体" w:eastAsia="宋体" w:hAnsi="宋体" w:hint="eastAsia"/>
        </w:rPr>
        <w:t>1</w:t>
      </w:r>
      <w:r w:rsidRPr="00B64692">
        <w:rPr>
          <w:rFonts w:ascii="宋体" w:eastAsia="宋体" w:hAnsi="宋体"/>
        </w:rPr>
        <w:t xml:space="preserve"> </w:t>
      </w:r>
      <w:r w:rsidRPr="00B64692">
        <w:rPr>
          <w:rFonts w:ascii="宋体" w:eastAsia="宋体" w:hAnsi="宋体" w:hint="eastAsia"/>
          <w:color w:val="0070C0"/>
        </w:rPr>
        <w:t>【备用】</w:t>
      </w:r>
      <w:r w:rsidR="00B40EE1" w:rsidRPr="00B64692">
        <w:rPr>
          <w:rFonts w:ascii="宋体" w:eastAsia="宋体" w:hAnsi="宋体" w:hint="eastAsia"/>
        </w:rPr>
        <w:t>子项</w:t>
      </w:r>
      <w:r w:rsidR="00B40EE1" w:rsidRPr="00B64692">
        <w:rPr>
          <w:rFonts w:ascii="宋体" w:eastAsia="宋体" w:hAnsi="宋体" w:hint="eastAsia"/>
          <w:color w:val="00B0F0"/>
        </w:rPr>
        <w:t>XX</w:t>
      </w:r>
      <w:r w:rsidRPr="00B64692">
        <w:rPr>
          <w:rFonts w:ascii="宋体" w:eastAsia="宋体" w:hAnsi="宋体" w:hint="eastAsia"/>
        </w:rPr>
        <w:t>结构部件</w:t>
      </w:r>
      <w:r w:rsidRPr="00B64692">
        <w:rPr>
          <w:rFonts w:ascii="宋体" w:eastAsia="宋体" w:hAnsi="宋体" w:hint="eastAsia"/>
          <w:color w:val="00B0F0"/>
        </w:rPr>
        <w:t>XXX</w:t>
      </w:r>
      <w:r w:rsidRPr="00B64692">
        <w:rPr>
          <w:rFonts w:ascii="宋体" w:eastAsia="宋体" w:hAnsi="宋体" w:hint="eastAsia"/>
        </w:rPr>
        <w:t>的设计工作年限为</w:t>
      </w:r>
      <w:r w:rsidRPr="00B64692">
        <w:rPr>
          <w:rFonts w:ascii="宋体" w:eastAsia="宋体" w:hAnsi="宋体" w:hint="eastAsia"/>
          <w:color w:val="00B0F0"/>
        </w:rPr>
        <w:t>XXX</w:t>
      </w:r>
      <w:r w:rsidRPr="00B64692">
        <w:rPr>
          <w:rFonts w:ascii="宋体" w:eastAsia="宋体" w:hAnsi="宋体" w:hint="eastAsia"/>
        </w:rPr>
        <w:t>；结构部件</w:t>
      </w:r>
      <w:r w:rsidRPr="00B64692">
        <w:rPr>
          <w:rFonts w:ascii="宋体" w:eastAsia="宋体" w:hAnsi="宋体" w:hint="eastAsia"/>
          <w:color w:val="00B0F0"/>
        </w:rPr>
        <w:t>XXX</w:t>
      </w:r>
      <w:r w:rsidRPr="00B64692">
        <w:rPr>
          <w:rFonts w:ascii="宋体" w:eastAsia="宋体" w:hAnsi="宋体" w:hint="eastAsia"/>
        </w:rPr>
        <w:t>比结构的安全等级提高一级，</w:t>
      </w:r>
      <w:r w:rsidRPr="00B64692">
        <w:rPr>
          <w:rFonts w:ascii="宋体" w:eastAsia="宋体" w:hAnsi="宋体"/>
        </w:rPr>
        <w:t>见</w:t>
      </w:r>
      <w:r w:rsidRPr="00B64692">
        <w:rPr>
          <w:rFonts w:ascii="宋体" w:eastAsia="宋体" w:hAnsi="宋体" w:hint="eastAsia"/>
        </w:rPr>
        <w:t>设计图纸；</w:t>
      </w:r>
    </w:p>
    <w:p w:rsidR="00246B46" w:rsidRPr="00B64692" w:rsidRDefault="00857F40" w:rsidP="00246B46">
      <w:pPr>
        <w:pStyle w:val="afd"/>
        <w:ind w:firstLineChars="215" w:firstLine="279"/>
        <w:rPr>
          <w:rFonts w:ascii="宋体" w:eastAsia="宋体" w:hAnsi="宋体"/>
        </w:rPr>
      </w:pPr>
      <w:r w:rsidRPr="00B64692">
        <w:rPr>
          <w:rFonts w:ascii="宋体" w:eastAsia="宋体" w:hAnsi="宋体" w:hint="eastAsia"/>
        </w:rPr>
        <w:t>2</w:t>
      </w:r>
      <w:r w:rsidR="00246B46" w:rsidRPr="00B64692">
        <w:rPr>
          <w:rFonts w:ascii="宋体" w:eastAsia="宋体" w:hAnsi="宋体"/>
        </w:rPr>
        <w:t xml:space="preserve"> </w:t>
      </w:r>
      <w:r w:rsidR="00246B46" w:rsidRPr="00B64692">
        <w:rPr>
          <w:rFonts w:ascii="宋体" w:eastAsia="宋体" w:hAnsi="宋体" w:hint="eastAsia"/>
          <w:color w:val="0070C0"/>
        </w:rPr>
        <w:t>【备用】</w:t>
      </w:r>
      <w:r w:rsidR="00B40EE1" w:rsidRPr="00B64692">
        <w:rPr>
          <w:rFonts w:ascii="宋体" w:eastAsia="宋体" w:hAnsi="宋体" w:hint="eastAsia"/>
        </w:rPr>
        <w:t>子项</w:t>
      </w:r>
      <w:r w:rsidR="00B40EE1" w:rsidRPr="00B64692">
        <w:rPr>
          <w:rFonts w:ascii="宋体" w:eastAsia="宋体" w:hAnsi="宋体" w:hint="eastAsia"/>
          <w:color w:val="00B0F0"/>
        </w:rPr>
        <w:t>XX</w:t>
      </w:r>
      <w:r w:rsidR="00246B46" w:rsidRPr="00B64692">
        <w:rPr>
          <w:rFonts w:ascii="宋体" w:eastAsia="宋体" w:hAnsi="宋体" w:hint="eastAsia"/>
        </w:rPr>
        <w:t>对于结构中重要构件和关键传力部位，安全等级提高一级，安全等级已为一级时，不再提高，见设计图纸；</w:t>
      </w:r>
    </w:p>
    <w:p w:rsidR="00246B46" w:rsidRPr="00B64692" w:rsidRDefault="00857F40" w:rsidP="00246B46">
      <w:pPr>
        <w:pStyle w:val="afd"/>
        <w:ind w:firstLineChars="215" w:firstLine="279"/>
        <w:rPr>
          <w:rFonts w:ascii="宋体" w:eastAsia="宋体" w:hAnsi="宋体"/>
        </w:rPr>
      </w:pPr>
      <w:r w:rsidRPr="00B64692">
        <w:rPr>
          <w:rFonts w:ascii="宋体" w:eastAsia="宋体" w:hAnsi="宋体" w:hint="eastAsia"/>
        </w:rPr>
        <w:t>3</w:t>
      </w:r>
      <w:r w:rsidR="00246B46" w:rsidRPr="00B64692">
        <w:rPr>
          <w:rFonts w:ascii="宋体" w:eastAsia="宋体" w:hAnsi="宋体"/>
        </w:rPr>
        <w:t xml:space="preserve"> </w:t>
      </w:r>
      <w:r w:rsidR="00246B46" w:rsidRPr="00B64692">
        <w:rPr>
          <w:rFonts w:ascii="宋体" w:eastAsia="宋体" w:hAnsi="宋体" w:hint="eastAsia"/>
          <w:color w:val="0070C0"/>
        </w:rPr>
        <w:t>【备用】</w:t>
      </w:r>
      <w:r w:rsidR="00B40EE1" w:rsidRPr="00B64692">
        <w:rPr>
          <w:rFonts w:ascii="宋体" w:eastAsia="宋体" w:hAnsi="宋体" w:hint="eastAsia"/>
        </w:rPr>
        <w:t>子项</w:t>
      </w:r>
      <w:r w:rsidR="00B40EE1" w:rsidRPr="00B64692">
        <w:rPr>
          <w:rFonts w:ascii="宋体" w:eastAsia="宋体" w:hAnsi="宋体" w:hint="eastAsia"/>
          <w:color w:val="00B0F0"/>
        </w:rPr>
        <w:t>XX</w:t>
      </w:r>
      <w:r w:rsidR="00246B46" w:rsidRPr="00B64692">
        <w:rPr>
          <w:rFonts w:ascii="宋体" w:eastAsia="宋体" w:hAnsi="宋体" w:hint="eastAsia"/>
        </w:rPr>
        <w:t>山地建筑结构的结构重要性系数取值不小于1.1的结构构件为：1 掉层结构上接地层的竖向构件；2 吊脚结构吊脚部分的竖向构件；</w:t>
      </w:r>
    </w:p>
    <w:p w:rsidR="00246B46" w:rsidRPr="00B64692" w:rsidRDefault="00857F40" w:rsidP="00246B46">
      <w:pPr>
        <w:pStyle w:val="afd"/>
        <w:ind w:firstLineChars="215" w:firstLine="279"/>
        <w:rPr>
          <w:rFonts w:ascii="宋体" w:eastAsia="宋体" w:hAnsi="宋体"/>
        </w:rPr>
      </w:pPr>
      <w:r w:rsidRPr="00B64692">
        <w:rPr>
          <w:rFonts w:ascii="宋体" w:eastAsia="宋体" w:hAnsi="宋体" w:hint="eastAsia"/>
        </w:rPr>
        <w:t>4</w:t>
      </w:r>
      <w:r w:rsidR="005702EC" w:rsidRPr="00B64692">
        <w:rPr>
          <w:rFonts w:ascii="宋体" w:eastAsia="宋体" w:hAnsi="宋体"/>
        </w:rPr>
        <w:t xml:space="preserve"> </w:t>
      </w:r>
      <w:r w:rsidR="00D40459" w:rsidRPr="00B64692">
        <w:rPr>
          <w:rFonts w:ascii="宋体" w:eastAsia="宋体" w:hAnsi="宋体" w:hint="eastAsia"/>
          <w:color w:val="0070C0"/>
        </w:rPr>
        <w:t>【</w:t>
      </w:r>
      <w:r w:rsidR="00A10930" w:rsidRPr="00B64692">
        <w:rPr>
          <w:rFonts w:ascii="宋体" w:eastAsia="宋体" w:hAnsi="宋体" w:hint="eastAsia"/>
          <w:color w:val="0070C0"/>
        </w:rPr>
        <w:t>示例</w:t>
      </w:r>
      <w:r w:rsidR="00D40459" w:rsidRPr="00B64692">
        <w:rPr>
          <w:rFonts w:ascii="宋体" w:eastAsia="宋体" w:hAnsi="宋体" w:hint="eastAsia"/>
          <w:color w:val="0070C0"/>
        </w:rPr>
        <w:t>】</w:t>
      </w:r>
      <w:r w:rsidR="00B40EE1" w:rsidRPr="00B64692">
        <w:rPr>
          <w:rFonts w:ascii="宋体" w:eastAsia="宋体" w:hAnsi="宋体" w:hint="eastAsia"/>
        </w:rPr>
        <w:t>子项</w:t>
      </w:r>
      <w:r w:rsidR="00B40EE1" w:rsidRPr="00B64692">
        <w:rPr>
          <w:rFonts w:ascii="宋体" w:eastAsia="宋体" w:hAnsi="宋体" w:hint="eastAsia"/>
          <w:color w:val="00B0F0"/>
        </w:rPr>
        <w:t>XX</w:t>
      </w:r>
      <w:r w:rsidR="00D64DA1" w:rsidRPr="00B64692">
        <w:rPr>
          <w:rFonts w:ascii="宋体" w:eastAsia="宋体" w:hAnsi="宋体" w:hint="eastAsia"/>
        </w:rPr>
        <w:t>重要构件和关键传力部位</w:t>
      </w:r>
      <w:r w:rsidR="008664F8" w:rsidRPr="00B64692">
        <w:rPr>
          <w:rFonts w:ascii="宋体" w:eastAsia="宋体" w:hAnsi="宋体" w:hint="eastAsia"/>
        </w:rPr>
        <w:t>（</w:t>
      </w:r>
      <w:r w:rsidR="008664F8" w:rsidRPr="00B64692">
        <w:rPr>
          <w:rFonts w:ascii="宋体" w:eastAsia="宋体" w:hAnsi="宋体" w:hint="eastAsia"/>
          <w:color w:val="00B0F0"/>
        </w:rPr>
        <w:t>X</w:t>
      </w:r>
      <w:r w:rsidR="008664F8" w:rsidRPr="00B64692">
        <w:rPr>
          <w:rFonts w:ascii="宋体" w:eastAsia="宋体" w:hAnsi="宋体"/>
          <w:color w:val="00B0F0"/>
        </w:rPr>
        <w:t>XX</w:t>
      </w:r>
      <w:r w:rsidR="008664F8" w:rsidRPr="00B64692">
        <w:rPr>
          <w:rFonts w:ascii="宋体" w:eastAsia="宋体" w:hAnsi="宋体" w:hint="eastAsia"/>
        </w:rPr>
        <w:t>）</w:t>
      </w:r>
      <w:r w:rsidR="00B419A8" w:rsidRPr="00B64692">
        <w:rPr>
          <w:rFonts w:ascii="宋体" w:eastAsia="宋体" w:hAnsi="宋体" w:hint="eastAsia"/>
        </w:rPr>
        <w:t>安全等级</w:t>
      </w:r>
      <w:r w:rsidR="008664F8" w:rsidRPr="00B64692">
        <w:rPr>
          <w:rFonts w:ascii="宋体" w:eastAsia="宋体" w:hAnsi="宋体" w:hint="eastAsia"/>
        </w:rPr>
        <w:t>为一级</w:t>
      </w:r>
      <w:r w:rsidR="00A10930" w:rsidRPr="00B64692">
        <w:rPr>
          <w:rFonts w:ascii="宋体" w:eastAsia="宋体" w:hAnsi="宋体" w:hint="eastAsia"/>
        </w:rPr>
        <w:t>，其他构件安全等级为二级</w:t>
      </w:r>
      <w:r w:rsidR="00093602" w:rsidRPr="00B64692">
        <w:rPr>
          <w:rFonts w:ascii="宋体" w:eastAsia="宋体" w:hAnsi="宋体" w:hint="eastAsia"/>
        </w:rPr>
        <w:t>；</w:t>
      </w:r>
    </w:p>
    <w:p w:rsidR="00D64DA1" w:rsidRPr="00B64692" w:rsidRDefault="00D64DA1" w:rsidP="00C74BBA">
      <w:pPr>
        <w:pStyle w:val="afd"/>
        <w:ind w:firstLineChars="200" w:firstLine="260"/>
        <w:rPr>
          <w:rFonts w:ascii="宋体" w:eastAsia="宋体" w:hAnsi="宋体"/>
          <w:color w:val="00B0F0"/>
        </w:rPr>
      </w:pPr>
      <w:r w:rsidRPr="00B64692">
        <w:rPr>
          <w:rFonts w:ascii="宋体" w:eastAsia="宋体" w:hAnsi="宋体" w:hint="eastAsia"/>
        </w:rPr>
        <w:t xml:space="preserve">5 </w:t>
      </w:r>
      <w:r w:rsidRPr="00B64692">
        <w:rPr>
          <w:rFonts w:ascii="宋体" w:eastAsia="宋体" w:hAnsi="宋体" w:hint="eastAsia"/>
          <w:color w:val="0070C0"/>
        </w:rPr>
        <w:t>【示例</w:t>
      </w:r>
      <w:r w:rsidR="00093602" w:rsidRPr="00B64692">
        <w:rPr>
          <w:rFonts w:ascii="宋体" w:eastAsia="宋体" w:hAnsi="宋体" w:hint="eastAsia"/>
          <w:color w:val="0070C0"/>
        </w:rPr>
        <w:t>，</w:t>
      </w:r>
      <w:r w:rsidR="00D8363D" w:rsidRPr="00B64692">
        <w:rPr>
          <w:rFonts w:ascii="宋体" w:eastAsia="宋体" w:hAnsi="宋体" w:hint="eastAsia"/>
          <w:color w:val="0070C0"/>
        </w:rPr>
        <w:t>选项1，</w:t>
      </w:r>
      <w:r w:rsidR="00BD2E62" w:rsidRPr="00B64692">
        <w:rPr>
          <w:rFonts w:ascii="宋体" w:eastAsia="宋体" w:hAnsi="宋体" w:hint="eastAsia"/>
          <w:color w:val="0070C0"/>
        </w:rPr>
        <w:t>某</w:t>
      </w:r>
      <w:r w:rsidR="002442B1" w:rsidRPr="00B64692">
        <w:rPr>
          <w:rFonts w:ascii="宋体" w:eastAsia="宋体" w:hAnsi="宋体" w:hint="eastAsia"/>
          <w:color w:val="0070C0"/>
        </w:rPr>
        <w:t>子项抗震设防分类为</w:t>
      </w:r>
      <w:r w:rsidR="00BD2E62" w:rsidRPr="00B64692">
        <w:rPr>
          <w:rFonts w:ascii="宋体" w:eastAsia="宋体" w:hAnsi="宋体" w:hint="eastAsia"/>
          <w:color w:val="0070C0"/>
        </w:rPr>
        <w:t>重点设防类</w:t>
      </w:r>
      <w:r w:rsidR="00D8363D" w:rsidRPr="00B64692">
        <w:rPr>
          <w:rFonts w:ascii="宋体" w:eastAsia="宋体" w:hAnsi="宋体" w:hint="eastAsia"/>
          <w:color w:val="0070C0"/>
        </w:rPr>
        <w:t>，</w:t>
      </w:r>
      <w:r w:rsidRPr="00B64692">
        <w:rPr>
          <w:rFonts w:ascii="宋体" w:eastAsia="宋体" w:hAnsi="宋体" w:hint="eastAsia"/>
          <w:color w:val="0070C0"/>
        </w:rPr>
        <w:t>】</w:t>
      </w:r>
      <w:r w:rsidRPr="00B64692">
        <w:rPr>
          <w:rFonts w:ascii="宋体" w:eastAsia="宋体" w:hAnsi="宋体" w:hint="eastAsia"/>
        </w:rPr>
        <w:t>子项</w:t>
      </w:r>
      <w:r w:rsidRPr="00B64692">
        <w:rPr>
          <w:rFonts w:ascii="宋体" w:eastAsia="宋体" w:hAnsi="宋体" w:hint="eastAsia"/>
          <w:color w:val="00B0F0"/>
        </w:rPr>
        <w:t>XX</w:t>
      </w:r>
      <w:r w:rsidR="00D8363D" w:rsidRPr="00B64692">
        <w:rPr>
          <w:rFonts w:ascii="宋体" w:eastAsia="宋体" w:hAnsi="宋体" w:hint="eastAsia"/>
        </w:rPr>
        <w:t>抗震设防分类为重点设防类,</w:t>
      </w:r>
      <w:r w:rsidRPr="00B64692">
        <w:rPr>
          <w:rFonts w:ascii="宋体" w:eastAsia="宋体" w:hAnsi="宋体" w:hint="eastAsia"/>
        </w:rPr>
        <w:t>安全等级为</w:t>
      </w:r>
      <w:r w:rsidR="00B06BCA" w:rsidRPr="00B64692">
        <w:rPr>
          <w:rFonts w:ascii="宋体" w:eastAsia="宋体" w:hAnsi="宋体" w:hint="eastAsia"/>
        </w:rPr>
        <w:t>一</w:t>
      </w:r>
      <w:r w:rsidR="00093602" w:rsidRPr="00B64692">
        <w:rPr>
          <w:rFonts w:ascii="宋体" w:eastAsia="宋体" w:hAnsi="宋体" w:hint="eastAsia"/>
        </w:rPr>
        <w:t>级</w:t>
      </w:r>
      <w:r w:rsidR="00D8363D" w:rsidRPr="00B64692">
        <w:rPr>
          <w:rFonts w:ascii="宋体" w:eastAsia="宋体" w:hAnsi="宋体" w:hint="eastAsia"/>
        </w:rPr>
        <w:t>；</w:t>
      </w:r>
    </w:p>
    <w:p w:rsidR="00561F68" w:rsidRPr="00B64692" w:rsidRDefault="00561F68" w:rsidP="00C74BBA">
      <w:pPr>
        <w:pStyle w:val="afd"/>
        <w:ind w:firstLineChars="200" w:firstLine="260"/>
        <w:rPr>
          <w:rFonts w:ascii="宋体" w:eastAsia="宋体" w:hAnsi="宋体" w:hint="eastAsia"/>
        </w:rPr>
      </w:pPr>
      <w:r w:rsidRPr="00B64692">
        <w:rPr>
          <w:rFonts w:ascii="宋体" w:eastAsia="宋体" w:hAnsi="宋体" w:hint="eastAsia"/>
        </w:rPr>
        <w:t xml:space="preserve">6 </w:t>
      </w:r>
      <w:r w:rsidRPr="00B64692">
        <w:rPr>
          <w:rFonts w:ascii="宋体" w:eastAsia="宋体" w:hAnsi="宋体" w:hint="eastAsia"/>
          <w:color w:val="0070C0"/>
        </w:rPr>
        <w:t>【示例，</w:t>
      </w:r>
      <w:r w:rsidR="00D8363D" w:rsidRPr="00B64692">
        <w:rPr>
          <w:rFonts w:ascii="宋体" w:eastAsia="宋体" w:hAnsi="宋体" w:hint="eastAsia"/>
          <w:color w:val="0070C0"/>
        </w:rPr>
        <w:t>选项2，</w:t>
      </w:r>
      <w:r w:rsidRPr="00B64692">
        <w:rPr>
          <w:rFonts w:ascii="宋体" w:eastAsia="宋体" w:hAnsi="宋体" w:hint="eastAsia"/>
          <w:color w:val="0070C0"/>
        </w:rPr>
        <w:t>某子项抗震设防分类为重点设防类】</w:t>
      </w:r>
      <w:r w:rsidRPr="00B64692">
        <w:rPr>
          <w:rFonts w:ascii="宋体" w:eastAsia="宋体" w:hAnsi="宋体" w:hint="eastAsia"/>
        </w:rPr>
        <w:t>子项</w:t>
      </w:r>
      <w:r w:rsidRPr="00B64692">
        <w:rPr>
          <w:rFonts w:ascii="宋体" w:eastAsia="宋体" w:hAnsi="宋体" w:hint="eastAsia"/>
          <w:color w:val="00B0F0"/>
        </w:rPr>
        <w:t xml:space="preserve">XX </w:t>
      </w:r>
      <w:r w:rsidR="00D8363D" w:rsidRPr="00B64692">
        <w:rPr>
          <w:rFonts w:ascii="宋体" w:eastAsia="宋体" w:hAnsi="宋体" w:hint="eastAsia"/>
        </w:rPr>
        <w:t>抗震设防分类为重点设防类，</w:t>
      </w:r>
      <w:r w:rsidRPr="00B64692">
        <w:rPr>
          <w:rFonts w:ascii="宋体" w:eastAsia="宋体" w:hAnsi="宋体" w:hint="eastAsia"/>
        </w:rPr>
        <w:t>整体安全等级</w:t>
      </w:r>
      <w:r w:rsidR="00D8363D" w:rsidRPr="00B64692">
        <w:rPr>
          <w:rFonts w:ascii="宋体" w:eastAsia="宋体" w:hAnsi="宋体" w:hint="eastAsia"/>
        </w:rPr>
        <w:t>为</w:t>
      </w:r>
      <w:r w:rsidRPr="00B64692">
        <w:rPr>
          <w:rFonts w:ascii="宋体" w:eastAsia="宋体" w:hAnsi="宋体" w:hint="eastAsia"/>
        </w:rPr>
        <w:t>二级，关键构件（</w:t>
      </w:r>
      <w:r w:rsidRPr="00FC7FD9">
        <w:rPr>
          <w:rFonts w:ascii="宋体" w:eastAsia="宋体" w:hAnsi="宋体" w:hint="eastAsia"/>
          <w:color w:val="00B0F0"/>
        </w:rPr>
        <w:t>X</w:t>
      </w:r>
      <w:r w:rsidRPr="00FC7FD9">
        <w:rPr>
          <w:rFonts w:ascii="宋体" w:eastAsia="宋体" w:hAnsi="宋体"/>
          <w:color w:val="00B0F0"/>
        </w:rPr>
        <w:t>XX</w:t>
      </w:r>
      <w:r w:rsidRPr="00B64692">
        <w:rPr>
          <w:rFonts w:ascii="宋体" w:eastAsia="宋体" w:hAnsi="宋体" w:hint="eastAsia"/>
        </w:rPr>
        <w:t>）安全等级</w:t>
      </w:r>
      <w:r w:rsidR="00D8363D" w:rsidRPr="00B64692">
        <w:rPr>
          <w:rFonts w:ascii="宋体" w:eastAsia="宋体" w:hAnsi="宋体" w:hint="eastAsia"/>
        </w:rPr>
        <w:t>为</w:t>
      </w:r>
      <w:r w:rsidRPr="00B64692">
        <w:rPr>
          <w:rFonts w:ascii="宋体" w:eastAsia="宋体" w:hAnsi="宋体" w:hint="eastAsia"/>
        </w:rPr>
        <w:t>一级。</w:t>
      </w:r>
    </w:p>
    <w:p w:rsidR="00246B46" w:rsidRPr="00B64692" w:rsidRDefault="00246B46" w:rsidP="00246B46">
      <w:pPr>
        <w:pStyle w:val="4111"/>
        <w:rPr>
          <w:sz w:val="13"/>
        </w:rPr>
      </w:pPr>
      <w:r w:rsidRPr="00B64692">
        <w:rPr>
          <w:rFonts w:hint="eastAsia"/>
          <w:color w:val="00B050"/>
          <w:szCs w:val="18"/>
        </w:rPr>
        <w:t>【待协】</w:t>
      </w:r>
      <w:r w:rsidRPr="00B64692">
        <w:rPr>
          <w:rFonts w:hint="eastAsia"/>
          <w:i/>
        </w:rPr>
        <w:t>结构的防水层、电气和管道等附属设施的设计工作年限，应根据主体结构的设计工作年限和附属设施的材料、构造和使用要求等因素确定。</w:t>
      </w:r>
    </w:p>
    <w:p w:rsidR="00246B46" w:rsidRPr="00B64692" w:rsidRDefault="00246B46" w:rsidP="003876D0">
      <w:pPr>
        <w:rPr>
          <w:rFonts w:ascii="宋体" w:hAnsi="宋体" w:hint="eastAsia"/>
        </w:rPr>
      </w:pPr>
    </w:p>
    <w:p w:rsidR="00246B46" w:rsidRPr="00B64692" w:rsidRDefault="00246B46" w:rsidP="00892C24">
      <w:pPr>
        <w:pStyle w:val="311"/>
      </w:pPr>
      <w:bookmarkStart w:id="67" w:name="_Toc100145236"/>
      <w:bookmarkStart w:id="68" w:name="_Toc100222894"/>
      <w:bookmarkStart w:id="69" w:name="_Toc217028802"/>
      <w:r w:rsidRPr="00B64692">
        <w:rPr>
          <w:rFonts w:hint="eastAsia"/>
        </w:rPr>
        <w:t>结构上的作用</w:t>
      </w:r>
      <w:bookmarkEnd w:id="67"/>
      <w:bookmarkEnd w:id="68"/>
      <w:bookmarkEnd w:id="69"/>
    </w:p>
    <w:p w:rsidR="00A626DC" w:rsidRPr="00B64692" w:rsidRDefault="00246B46" w:rsidP="00246B46">
      <w:pPr>
        <w:pStyle w:val="affa"/>
        <w:rPr>
          <w:rFonts w:hAnsi="宋体" w:hint="eastAsia"/>
        </w:rPr>
      </w:pPr>
      <w:r w:rsidRPr="00B64692">
        <w:rPr>
          <w:rFonts w:hAnsi="宋体" w:hint="eastAsia"/>
        </w:rPr>
        <w:t>【要点】</w:t>
      </w:r>
      <w:r w:rsidRPr="00B64692">
        <w:rPr>
          <w:rFonts w:hAnsi="宋体"/>
        </w:rPr>
        <w:t xml:space="preserve"> 1 </w:t>
      </w:r>
      <w:r w:rsidR="00A626DC" w:rsidRPr="00B64692">
        <w:rPr>
          <w:rFonts w:hAnsi="宋体" w:hint="eastAsia"/>
        </w:rPr>
        <w:t>建筑</w:t>
      </w:r>
      <w:r w:rsidR="005F5913" w:rsidRPr="00B64692">
        <w:rPr>
          <w:rFonts w:hAnsi="宋体" w:hint="eastAsia"/>
        </w:rPr>
        <w:t>结构设计中涉及的作用及荷载，应符合</w:t>
      </w:r>
      <w:r w:rsidR="00FF6BD3" w:rsidRPr="00B64692">
        <w:rPr>
          <w:rFonts w:hAnsi="宋体" w:hint="eastAsia"/>
        </w:rPr>
        <w:t>工程建设标准</w:t>
      </w:r>
      <w:r w:rsidR="005F5913" w:rsidRPr="00B64692">
        <w:rPr>
          <w:rFonts w:hAnsi="宋体" w:hint="eastAsia"/>
        </w:rPr>
        <w:t>的相关规定。当</w:t>
      </w:r>
      <w:r w:rsidR="00A626DC" w:rsidRPr="00B64692">
        <w:rPr>
          <w:rFonts w:hAnsi="宋体" w:hint="eastAsia"/>
        </w:rPr>
        <w:t>结构上的作用在</w:t>
      </w:r>
      <w:r w:rsidR="00FF6BD3" w:rsidRPr="00B64692">
        <w:rPr>
          <w:rFonts w:hAnsi="宋体" w:hint="eastAsia"/>
        </w:rPr>
        <w:t>工程建设标准</w:t>
      </w:r>
      <w:r w:rsidR="00A626DC" w:rsidRPr="00B64692">
        <w:rPr>
          <w:rFonts w:hAnsi="宋体" w:hint="eastAsia"/>
        </w:rPr>
        <w:t>中无具体的规定时，其荷载取值应有充分依据；</w:t>
      </w:r>
    </w:p>
    <w:p w:rsidR="00FA15F9" w:rsidRPr="00B64692" w:rsidRDefault="00A626DC" w:rsidP="00AF282D">
      <w:pPr>
        <w:pStyle w:val="affa"/>
        <w:ind w:firstLineChars="400" w:firstLine="640"/>
        <w:rPr>
          <w:rFonts w:hAnsi="宋体"/>
        </w:rPr>
      </w:pPr>
      <w:r w:rsidRPr="00B64692">
        <w:rPr>
          <w:rFonts w:hAnsi="宋体" w:hint="eastAsia"/>
        </w:rPr>
        <w:t>2</w:t>
      </w:r>
      <w:r w:rsidRPr="00B64692">
        <w:rPr>
          <w:rFonts w:hAnsi="宋体"/>
        </w:rPr>
        <w:t xml:space="preserve"> </w:t>
      </w:r>
      <w:r w:rsidR="00FA15F9" w:rsidRPr="00B64692">
        <w:rPr>
          <w:rFonts w:hAnsi="宋体" w:hint="eastAsia"/>
        </w:rPr>
        <w:t>《工程结构通用规范》GB 55001-2021第4.2.1条规定“生产工艺荷载应根据工艺及相关专业的要求确定。”；</w:t>
      </w:r>
    </w:p>
    <w:p w:rsidR="00246B46" w:rsidRPr="00B64692" w:rsidRDefault="00FA15F9" w:rsidP="00AF282D">
      <w:pPr>
        <w:pStyle w:val="affa"/>
        <w:ind w:firstLineChars="400" w:firstLine="640"/>
        <w:rPr>
          <w:rFonts w:hAnsi="宋体"/>
        </w:rPr>
      </w:pPr>
      <w:r w:rsidRPr="00B64692">
        <w:rPr>
          <w:rFonts w:hAnsi="宋体" w:hint="eastAsia"/>
        </w:rPr>
        <w:t>3</w:t>
      </w:r>
      <w:r w:rsidRPr="00B64692">
        <w:rPr>
          <w:rFonts w:hAnsi="宋体"/>
        </w:rPr>
        <w:t xml:space="preserve"> </w:t>
      </w:r>
      <w:r w:rsidR="00246B46" w:rsidRPr="00B64692">
        <w:rPr>
          <w:rFonts w:hAnsi="宋体" w:hint="eastAsia"/>
        </w:rPr>
        <w:t>结构上的作用涉及强制性条文</w:t>
      </w:r>
      <w:r w:rsidR="00DB4288" w:rsidRPr="00B64692">
        <w:rPr>
          <w:rFonts w:hAnsi="宋体" w:hint="eastAsia"/>
        </w:rPr>
        <w:t>的内容较多</w:t>
      </w:r>
      <w:r w:rsidR="00994D74" w:rsidRPr="00B64692">
        <w:rPr>
          <w:rFonts w:hAnsi="宋体" w:hint="eastAsia"/>
        </w:rPr>
        <w:t>，必须根据项目的特点进行编写</w:t>
      </w:r>
      <w:r w:rsidR="00092776" w:rsidRPr="00B64692">
        <w:rPr>
          <w:rFonts w:hAnsi="宋体" w:hint="eastAsia"/>
        </w:rPr>
        <w:t>。</w:t>
      </w:r>
    </w:p>
    <w:p w:rsidR="00246B46" w:rsidRPr="00B64692" w:rsidRDefault="00246B46" w:rsidP="00246B46">
      <w:pPr>
        <w:pStyle w:val="4111"/>
      </w:pPr>
      <w:r w:rsidRPr="00B64692">
        <w:rPr>
          <w:rFonts w:hint="eastAsia"/>
        </w:rPr>
        <w:t>永久作用</w:t>
      </w:r>
      <w:r w:rsidR="0068397F" w:rsidRPr="00B64692">
        <w:rPr>
          <w:rFonts w:hint="eastAsia"/>
        </w:rPr>
        <w:t>：</w:t>
      </w:r>
    </w:p>
    <w:p w:rsidR="00246B46" w:rsidRPr="00B64692" w:rsidRDefault="00246B46" w:rsidP="00246B46">
      <w:pPr>
        <w:pStyle w:val="affa"/>
        <w:rPr>
          <w:rFonts w:hAnsi="宋体" w:hint="eastAsia"/>
        </w:rPr>
      </w:pPr>
      <w:r w:rsidRPr="00B64692">
        <w:rPr>
          <w:rFonts w:hAnsi="宋体" w:hint="eastAsia"/>
        </w:rPr>
        <w:t>【要点】</w:t>
      </w:r>
      <w:r w:rsidR="00AF282D" w:rsidRPr="00B64692">
        <w:rPr>
          <w:rFonts w:hAnsi="宋体" w:hint="eastAsia"/>
        </w:rPr>
        <w:t xml:space="preserve"> </w:t>
      </w:r>
      <w:r w:rsidRPr="00B64692">
        <w:rPr>
          <w:rFonts w:hAnsi="宋体" w:hint="eastAsia"/>
        </w:rPr>
        <w:t>编写依据：</w:t>
      </w:r>
    </w:p>
    <w:p w:rsidR="00246B46" w:rsidRPr="00B64692" w:rsidRDefault="00246B46" w:rsidP="00246B46">
      <w:pPr>
        <w:pStyle w:val="affa"/>
        <w:ind w:firstLineChars="400" w:firstLine="640"/>
        <w:rPr>
          <w:rFonts w:hAnsi="宋体" w:hint="eastAsia"/>
        </w:rPr>
      </w:pPr>
      <w:r w:rsidRPr="00B64692">
        <w:rPr>
          <w:rFonts w:hAnsi="宋体" w:hint="eastAsia"/>
        </w:rPr>
        <w:t>1根据《建筑工程设计文件编制深度规定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》第4.4.3.5.1)项和第4.4.3.5.2)项，附加恒荷载需提供楼</w:t>
      </w:r>
      <w:r w:rsidR="003F408A" w:rsidRPr="00B64692">
        <w:rPr>
          <w:rFonts w:hAnsi="宋体" w:hint="eastAsia"/>
        </w:rPr>
        <w:t>(</w:t>
      </w:r>
      <w:r w:rsidRPr="00B64692">
        <w:rPr>
          <w:rFonts w:hAnsi="宋体" w:hint="eastAsia"/>
        </w:rPr>
        <w:t>屋</w:t>
      </w:r>
      <w:r w:rsidR="003F408A" w:rsidRPr="00B64692">
        <w:rPr>
          <w:rFonts w:hAnsi="宋体" w:hint="eastAsia"/>
        </w:rPr>
        <w:t>)</w:t>
      </w:r>
      <w:r w:rsidRPr="00B64692">
        <w:rPr>
          <w:rFonts w:hAnsi="宋体" w:hint="eastAsia"/>
        </w:rPr>
        <w:t>面面层荷载、吊挂</w:t>
      </w:r>
      <w:r w:rsidR="003F408A" w:rsidRPr="00B64692">
        <w:rPr>
          <w:rFonts w:hAnsi="宋体" w:hint="eastAsia"/>
        </w:rPr>
        <w:t>(</w:t>
      </w:r>
      <w:r w:rsidRPr="00B64692">
        <w:rPr>
          <w:rFonts w:hAnsi="宋体" w:hint="eastAsia"/>
        </w:rPr>
        <w:t>含吊顶</w:t>
      </w:r>
      <w:r w:rsidR="003F408A" w:rsidRPr="00B64692">
        <w:rPr>
          <w:rFonts w:hAnsi="宋体" w:hint="eastAsia"/>
        </w:rPr>
        <w:t>)</w:t>
      </w:r>
      <w:r w:rsidRPr="00B64692">
        <w:rPr>
          <w:rFonts w:hAnsi="宋体" w:hint="eastAsia"/>
        </w:rPr>
        <w:t>荷载、</w:t>
      </w:r>
      <w:r w:rsidR="009C1FD7" w:rsidRPr="00B64692">
        <w:rPr>
          <w:rFonts w:hAnsi="宋体" w:hint="eastAsia"/>
        </w:rPr>
        <w:t>围护构件</w:t>
      </w:r>
      <w:r w:rsidRPr="00B64692">
        <w:rPr>
          <w:rFonts w:hAnsi="宋体" w:hint="eastAsia"/>
        </w:rPr>
        <w:t>荷载、栏杆荷载</w:t>
      </w:r>
      <w:r w:rsidR="00EF62AC" w:rsidRPr="00B64692">
        <w:rPr>
          <w:rFonts w:hAnsi="宋体" w:hint="eastAsia"/>
        </w:rPr>
        <w:t>、设备基础荷载</w:t>
      </w:r>
      <w:r w:rsidR="009C1FD7" w:rsidRPr="00B64692">
        <w:rPr>
          <w:rFonts w:hAnsi="宋体" w:hint="eastAsia"/>
        </w:rPr>
        <w:t>、固定设备荷载</w:t>
      </w:r>
      <w:r w:rsidRPr="00B64692">
        <w:rPr>
          <w:rFonts w:hAnsi="宋体" w:hint="eastAsia"/>
        </w:rPr>
        <w:t>等；</w:t>
      </w:r>
    </w:p>
    <w:p w:rsidR="00246B46" w:rsidRPr="00B64692" w:rsidRDefault="00246B46" w:rsidP="00246B46">
      <w:pPr>
        <w:pStyle w:val="affa"/>
        <w:ind w:firstLineChars="400" w:firstLine="640"/>
        <w:rPr>
          <w:rFonts w:hAnsi="宋体" w:hint="eastAsia"/>
        </w:rPr>
      </w:pPr>
      <w:r w:rsidRPr="00B64692">
        <w:rPr>
          <w:rFonts w:hAnsi="宋体" w:hint="eastAsia"/>
        </w:rPr>
        <w:t>2深圳市住房和建设局《关于编制结构设计使用年限</w:t>
      </w:r>
      <w:r w:rsidR="00372116" w:rsidRPr="00B64692">
        <w:rPr>
          <w:rFonts w:hAnsi="宋体" w:hint="eastAsia"/>
        </w:rPr>
        <w:t>（注：现已改为设计工作年限）</w:t>
      </w:r>
      <w:r w:rsidRPr="00B64692">
        <w:rPr>
          <w:rFonts w:hAnsi="宋体" w:hint="eastAsia"/>
        </w:rPr>
        <w:t>专篇的通知</w:t>
      </w:r>
      <w:r w:rsidR="003F408A" w:rsidRPr="00B64692">
        <w:rPr>
          <w:rFonts w:hAnsi="宋体" w:hint="eastAsia"/>
        </w:rPr>
        <w:t>(</w:t>
      </w:r>
      <w:r w:rsidRPr="00B64692">
        <w:rPr>
          <w:rFonts w:hAnsi="宋体" w:hint="eastAsia"/>
        </w:rPr>
        <w:t>2019年版</w:t>
      </w:r>
      <w:r w:rsidR="003F408A" w:rsidRPr="00B64692">
        <w:rPr>
          <w:rFonts w:hAnsi="宋体" w:hint="eastAsia"/>
        </w:rPr>
        <w:t>)</w:t>
      </w:r>
      <w:r w:rsidRPr="00B64692">
        <w:rPr>
          <w:rFonts w:hAnsi="宋体" w:hint="eastAsia"/>
        </w:rPr>
        <w:t>》第三、二款规定：专篇内容包括：“结构竖向荷载、风荷载、地震作用及水压</w:t>
      </w:r>
      <w:r w:rsidR="003F408A" w:rsidRPr="00B64692">
        <w:rPr>
          <w:rFonts w:hAnsi="宋体" w:hint="eastAsia"/>
        </w:rPr>
        <w:t>(</w:t>
      </w:r>
      <w:r w:rsidRPr="00B64692">
        <w:rPr>
          <w:rFonts w:hAnsi="宋体" w:hint="eastAsia"/>
        </w:rPr>
        <w:t>含水浮力</w:t>
      </w:r>
      <w:r w:rsidR="003F408A" w:rsidRPr="00B64692">
        <w:rPr>
          <w:rFonts w:hAnsi="宋体" w:hint="eastAsia"/>
        </w:rPr>
        <w:t>)</w:t>
      </w:r>
      <w:r w:rsidRPr="00B64692">
        <w:rPr>
          <w:rFonts w:hAnsi="宋体" w:hint="eastAsia"/>
        </w:rPr>
        <w:t xml:space="preserve">和土侧压设计指标”； </w:t>
      </w:r>
    </w:p>
    <w:p w:rsidR="00F6112E" w:rsidRPr="00B64692" w:rsidRDefault="00246B46" w:rsidP="00246B46">
      <w:pPr>
        <w:pStyle w:val="affa"/>
        <w:ind w:firstLineChars="400" w:firstLine="640"/>
        <w:rPr>
          <w:rFonts w:hAnsi="宋体" w:hint="eastAsia"/>
        </w:rPr>
      </w:pPr>
      <w:r w:rsidRPr="00B64692">
        <w:rPr>
          <w:rFonts w:hAnsi="宋体" w:hint="eastAsia"/>
        </w:rPr>
        <w:t>3《装配式钢结构建筑技术标准》GB/T 51232-2016第9.2.1条规定：</w:t>
      </w:r>
      <w:r w:rsidR="00765CBE" w:rsidRPr="00B64692">
        <w:rPr>
          <w:rFonts w:hAnsi="宋体" w:hint="eastAsia"/>
        </w:rPr>
        <w:t>“</w:t>
      </w:r>
      <w:r w:rsidRPr="00B64692">
        <w:rPr>
          <w:rFonts w:hAnsi="宋体" w:hint="eastAsia"/>
        </w:rPr>
        <w:t>使用说明书应提供使用荷载、装修荷载等设计参数</w:t>
      </w:r>
      <w:r w:rsidR="00765CBE" w:rsidRPr="00B64692">
        <w:rPr>
          <w:rFonts w:hAnsi="宋体" w:hint="eastAsia"/>
        </w:rPr>
        <w:t>。”。</w:t>
      </w:r>
    </w:p>
    <w:p w:rsidR="00246B46" w:rsidRPr="00B64692" w:rsidRDefault="00246B46" w:rsidP="002F5E8B">
      <w:pPr>
        <w:pStyle w:val="51"/>
        <w:numPr>
          <w:ilvl w:val="4"/>
          <w:numId w:val="15"/>
        </w:numPr>
        <w:rPr>
          <w:rFonts w:hAnsi="宋体"/>
        </w:rPr>
      </w:pPr>
      <w:bookmarkStart w:id="70" w:name="_Ref511144281"/>
      <w:r w:rsidRPr="00B64692">
        <w:rPr>
          <w:rFonts w:hAnsi="宋体" w:hint="eastAsia"/>
        </w:rPr>
        <w:t>永久作用包括结构构件、围护构件、面层及装饰、固定设备、长期储物的自</w:t>
      </w:r>
      <w:r w:rsidR="009F0487" w:rsidRPr="00B64692">
        <w:rPr>
          <w:rFonts w:hAnsi="宋体" w:hint="eastAsia"/>
        </w:rPr>
        <w:t>重，土压力、水位不变的水压力，以及其他需要按永久作用考虑的作用；</w:t>
      </w:r>
    </w:p>
    <w:bookmarkEnd w:id="70"/>
    <w:p w:rsidR="00246B46" w:rsidRPr="00B64692" w:rsidRDefault="00246B46" w:rsidP="002F5E8B">
      <w:pPr>
        <w:pStyle w:val="51"/>
        <w:numPr>
          <w:ilvl w:val="4"/>
          <w:numId w:val="15"/>
        </w:numPr>
        <w:ind w:firstLine="256"/>
        <w:rPr>
          <w:rFonts w:hAnsi="宋体"/>
          <w:sz w:val="13"/>
        </w:rPr>
      </w:pPr>
      <w:r w:rsidRPr="00B64692">
        <w:rPr>
          <w:rFonts w:hAnsi="宋体" w:hint="eastAsia"/>
          <w:lang w:val="en-GB"/>
        </w:rPr>
        <w:t>建筑楼</w:t>
      </w:r>
      <w:r w:rsidR="003F408A" w:rsidRPr="00B64692">
        <w:rPr>
          <w:rFonts w:hAnsi="宋体" w:hint="eastAsia"/>
          <w:lang w:val="en-GB"/>
        </w:rPr>
        <w:t>(</w:t>
      </w:r>
      <w:r w:rsidRPr="00B64692">
        <w:rPr>
          <w:rFonts w:hAnsi="宋体"/>
          <w:lang w:val="en-GB"/>
        </w:rPr>
        <w:t>屋</w:t>
      </w:r>
      <w:r w:rsidR="003F408A" w:rsidRPr="00B64692">
        <w:rPr>
          <w:rFonts w:hAnsi="宋体" w:hint="eastAsia"/>
          <w:lang w:val="en-GB"/>
        </w:rPr>
        <w:t>)</w:t>
      </w:r>
      <w:r w:rsidRPr="00B64692">
        <w:rPr>
          <w:rFonts w:hAnsi="宋体"/>
          <w:lang w:val="en-GB"/>
        </w:rPr>
        <w:t>面</w:t>
      </w:r>
      <w:r w:rsidRPr="00B64692">
        <w:rPr>
          <w:rFonts w:hAnsi="宋体" w:hint="eastAsia"/>
          <w:lang w:val="en-GB"/>
        </w:rPr>
        <w:t>面层</w:t>
      </w:r>
      <w:r w:rsidR="00C71A5B" w:rsidRPr="00B64692">
        <w:rPr>
          <w:rFonts w:hAnsi="宋体" w:hint="eastAsia"/>
          <w:lang w:val="en-GB"/>
        </w:rPr>
        <w:t>附加恒荷载</w:t>
      </w:r>
      <w:r w:rsidRPr="00B64692">
        <w:rPr>
          <w:rFonts w:hAnsi="宋体" w:hint="eastAsia"/>
          <w:lang w:val="en-GB"/>
        </w:rPr>
        <w:t>、吊挂</w:t>
      </w:r>
      <w:r w:rsidR="00C71A5B" w:rsidRPr="00B64692">
        <w:rPr>
          <w:rFonts w:hAnsi="宋体" w:hint="eastAsia"/>
          <w:lang w:val="en-GB"/>
        </w:rPr>
        <w:t>附加恒荷载</w:t>
      </w:r>
      <w:r w:rsidR="003F408A" w:rsidRPr="00B64692">
        <w:rPr>
          <w:rFonts w:hAnsi="宋体"/>
          <w:lang w:val="en-GB"/>
        </w:rPr>
        <w:t>(</w:t>
      </w:r>
      <w:r w:rsidRPr="00B64692">
        <w:rPr>
          <w:rFonts w:hAnsi="宋体"/>
          <w:lang w:val="en-GB"/>
        </w:rPr>
        <w:t>包括</w:t>
      </w:r>
      <w:r w:rsidRPr="00B64692">
        <w:rPr>
          <w:rFonts w:hAnsi="宋体" w:hint="eastAsia"/>
          <w:lang w:val="en-GB"/>
        </w:rPr>
        <w:t>吊顶</w:t>
      </w:r>
      <w:r w:rsidR="00C71A5B" w:rsidRPr="00B64692">
        <w:rPr>
          <w:rFonts w:hAnsi="宋体" w:hint="eastAsia"/>
          <w:lang w:val="en-GB"/>
        </w:rPr>
        <w:t>附加恒荷载</w:t>
      </w:r>
      <w:r w:rsidR="003F408A" w:rsidRPr="00B64692">
        <w:rPr>
          <w:rFonts w:hAnsi="宋体"/>
          <w:lang w:val="en-GB"/>
        </w:rPr>
        <w:t>)</w:t>
      </w:r>
      <w:r w:rsidRPr="00B64692">
        <w:rPr>
          <w:rFonts w:hAnsi="宋体" w:hint="eastAsia"/>
          <w:lang w:val="en-GB"/>
        </w:rPr>
        <w:t>的标准值见表</w:t>
      </w:r>
      <w:r w:rsidRPr="00B64692">
        <w:rPr>
          <w:rFonts w:hAnsi="宋体" w:hint="eastAsia"/>
          <w:color w:val="00B0F0"/>
          <w:lang w:val="en-GB"/>
        </w:rPr>
        <w:t>1.7.2</w:t>
      </w:r>
      <w:r w:rsidRPr="00B64692">
        <w:rPr>
          <w:rFonts w:hAnsi="宋体" w:hint="eastAsia"/>
          <w:color w:val="00B0F0"/>
        </w:rPr>
        <w:t>.2</w:t>
      </w:r>
      <w:r w:rsidRPr="00B64692">
        <w:rPr>
          <w:rFonts w:hAnsi="宋体" w:hint="eastAsia"/>
          <w:lang w:val="en-GB"/>
        </w:rPr>
        <w:t>；</w:t>
      </w:r>
      <w:r w:rsidRPr="00B64692">
        <w:rPr>
          <w:rFonts w:hAnsi="宋体" w:hint="eastAsia"/>
          <w:color w:val="BFBFBF"/>
          <w:sz w:val="13"/>
        </w:rPr>
        <w:t xml:space="preserve">  </w:t>
      </w:r>
    </w:p>
    <w:p w:rsidR="00246B46" w:rsidRPr="00B64692" w:rsidRDefault="00246B46" w:rsidP="002F5E8B">
      <w:pPr>
        <w:pStyle w:val="51"/>
        <w:numPr>
          <w:ilvl w:val="4"/>
          <w:numId w:val="15"/>
        </w:numPr>
        <w:ind w:firstLine="256"/>
        <w:rPr>
          <w:rFonts w:hAnsi="宋体"/>
        </w:rPr>
      </w:pPr>
      <w:r w:rsidRPr="00B64692">
        <w:rPr>
          <w:rFonts w:hAnsi="宋体" w:hint="eastAsia"/>
          <w:color w:val="00B050"/>
        </w:rPr>
        <w:t>【待协】</w:t>
      </w:r>
      <w:r w:rsidRPr="00B64692">
        <w:rPr>
          <w:rFonts w:hAnsi="宋体" w:hint="eastAsia"/>
          <w:i/>
        </w:rPr>
        <w:t>楼面</w:t>
      </w:r>
      <w:r w:rsidR="009C5582" w:rsidRPr="00B64692">
        <w:rPr>
          <w:rFonts w:hAnsi="宋体" w:hint="eastAsia"/>
          <w:i/>
        </w:rPr>
        <w:t>填充层做法</w:t>
      </w:r>
      <w:r w:rsidRPr="00B64692">
        <w:rPr>
          <w:rFonts w:hAnsi="宋体" w:hint="eastAsia"/>
          <w:i/>
        </w:rPr>
        <w:t>见建施图：</w:t>
      </w:r>
    </w:p>
    <w:p w:rsidR="005D4844" w:rsidRPr="00B64692" w:rsidRDefault="005D4844" w:rsidP="002F5E8B">
      <w:pPr>
        <w:pStyle w:val="51"/>
        <w:numPr>
          <w:ilvl w:val="4"/>
          <w:numId w:val="65"/>
        </w:numPr>
        <w:rPr>
          <w:rFonts w:hAnsi="宋体"/>
        </w:rPr>
      </w:pPr>
      <w:r w:rsidRPr="00B64692">
        <w:rPr>
          <w:rFonts w:hAnsi="宋体" w:hint="eastAsia"/>
          <w:color w:val="00B050"/>
        </w:rPr>
        <w:t>【待协】</w:t>
      </w:r>
      <w:r w:rsidR="002F68E6" w:rsidRPr="00B64692">
        <w:rPr>
          <w:rFonts w:hAnsi="宋体" w:hint="eastAsia"/>
          <w:i/>
        </w:rPr>
        <w:t>平</w:t>
      </w:r>
      <w:r w:rsidRPr="00B64692">
        <w:rPr>
          <w:rFonts w:hAnsi="宋体" w:hint="eastAsia"/>
          <w:i/>
        </w:rPr>
        <w:t>屋面找坡层做法见建施图：</w:t>
      </w:r>
    </w:p>
    <w:p w:rsidR="00682489" w:rsidRPr="00B64692" w:rsidRDefault="00682489" w:rsidP="002F5E8B">
      <w:pPr>
        <w:pStyle w:val="51"/>
        <w:numPr>
          <w:ilvl w:val="4"/>
          <w:numId w:val="66"/>
        </w:numPr>
        <w:rPr>
          <w:rFonts w:hint="eastAsia"/>
        </w:rPr>
      </w:pPr>
      <w:r w:rsidRPr="00682489">
        <w:rPr>
          <w:rFonts w:hAnsi="宋体" w:hint="eastAsia"/>
          <w:color w:val="00B050"/>
          <w:szCs w:val="16"/>
        </w:rPr>
        <w:t>【示例</w:t>
      </w:r>
      <w:r>
        <w:rPr>
          <w:rFonts w:hAnsi="宋体" w:hint="eastAsia"/>
          <w:color w:val="00B050"/>
          <w:szCs w:val="16"/>
        </w:rPr>
        <w:t>1，</w:t>
      </w:r>
      <w:r w:rsidRPr="00682489">
        <w:rPr>
          <w:rFonts w:hAnsi="宋体" w:hint="eastAsia"/>
          <w:color w:val="00B050"/>
          <w:szCs w:val="16"/>
        </w:rPr>
        <w:t>种植土采用改良土】</w:t>
      </w:r>
      <w:r w:rsidRPr="00B64692">
        <w:rPr>
          <w:rFonts w:hint="eastAsia"/>
        </w:rPr>
        <w:t>建筑图纸种植屋面采用改良土，改良土饱和土密度不应大于</w:t>
      </w:r>
      <w:r w:rsidRPr="00B64692">
        <w:rPr>
          <w:rFonts w:hint="eastAsia"/>
          <w:color w:val="00B0F0"/>
        </w:rPr>
        <w:t>1300</w:t>
      </w:r>
      <w:r w:rsidRPr="00B64692">
        <w:rPr>
          <w:rFonts w:hint="eastAsia"/>
        </w:rPr>
        <w:t xml:space="preserve"> kg/m</w:t>
      </w:r>
      <w:r w:rsidRPr="00B64692">
        <w:rPr>
          <w:rFonts w:hint="eastAsia"/>
          <w:vertAlign w:val="superscript"/>
        </w:rPr>
        <w:t>3</w:t>
      </w:r>
      <w:r w:rsidRPr="00B64692">
        <w:rPr>
          <w:rFonts w:hint="eastAsia"/>
        </w:rPr>
        <w:t>，改良土土层厚度不应大于建筑要求，改良土材料应符合现行《种植屋面工程技术规程》JGJ 155的相关规定；</w:t>
      </w:r>
    </w:p>
    <w:p w:rsidR="00917D2F" w:rsidRPr="00B64692" w:rsidRDefault="00682489" w:rsidP="002F5E8B">
      <w:pPr>
        <w:pStyle w:val="51"/>
        <w:numPr>
          <w:ilvl w:val="4"/>
          <w:numId w:val="66"/>
        </w:numPr>
        <w:rPr>
          <w:rFonts w:hAnsi="宋体"/>
        </w:rPr>
      </w:pPr>
      <w:r w:rsidRPr="00682489">
        <w:rPr>
          <w:rFonts w:hAnsi="宋体" w:hint="eastAsia"/>
          <w:color w:val="00B050"/>
          <w:szCs w:val="16"/>
        </w:rPr>
        <w:t>【示</w:t>
      </w:r>
      <w:r>
        <w:rPr>
          <w:rFonts w:hAnsi="宋体" w:hint="eastAsia"/>
          <w:color w:val="00B050"/>
          <w:szCs w:val="16"/>
        </w:rPr>
        <w:t>例2，根据建筑图纸种植屋面采用的土壤，由使用者自行编写</w:t>
      </w:r>
      <w:r w:rsidRPr="00682489">
        <w:rPr>
          <w:rFonts w:hAnsi="宋体" w:hint="eastAsia"/>
          <w:color w:val="00B050"/>
          <w:szCs w:val="16"/>
        </w:rPr>
        <w:t>】</w:t>
      </w:r>
    </w:p>
    <w:p w:rsidR="00246B46" w:rsidRPr="00B64692" w:rsidRDefault="00246B46" w:rsidP="002F5E8B">
      <w:pPr>
        <w:pStyle w:val="51"/>
        <w:numPr>
          <w:ilvl w:val="4"/>
          <w:numId w:val="66"/>
        </w:numPr>
        <w:rPr>
          <w:rFonts w:hAnsi="宋体"/>
          <w:i/>
          <w:color w:val="808080"/>
        </w:rPr>
      </w:pPr>
      <w:r w:rsidRPr="00B64692">
        <w:rPr>
          <w:rFonts w:hAnsi="宋体" w:hint="eastAsia"/>
          <w:color w:val="00B050"/>
          <w:szCs w:val="16"/>
        </w:rPr>
        <w:t>【待协】</w:t>
      </w:r>
      <w:r w:rsidRPr="00B64692">
        <w:rPr>
          <w:rFonts w:hAnsi="宋体" w:hint="eastAsia"/>
          <w:i/>
        </w:rPr>
        <w:t>扩大地下室顶盖</w:t>
      </w:r>
      <w:r w:rsidR="006851AE" w:rsidRPr="00B64692">
        <w:rPr>
          <w:rFonts w:hAnsi="宋体" w:hint="eastAsia"/>
          <w:i/>
        </w:rPr>
        <w:t>工程做法见</w:t>
      </w:r>
      <w:r w:rsidRPr="00B64692">
        <w:rPr>
          <w:rFonts w:hAnsi="宋体" w:hint="eastAsia"/>
          <w:i/>
        </w:rPr>
        <w:t>建施图；</w:t>
      </w:r>
    </w:p>
    <w:p w:rsidR="00246B46" w:rsidRPr="00B64692" w:rsidRDefault="009C44B8" w:rsidP="002F5E8B">
      <w:pPr>
        <w:pStyle w:val="51"/>
        <w:numPr>
          <w:ilvl w:val="4"/>
          <w:numId w:val="43"/>
        </w:numPr>
        <w:rPr>
          <w:rFonts w:hAnsi="宋体"/>
        </w:rPr>
      </w:pPr>
      <w:r w:rsidRPr="00B64692">
        <w:rPr>
          <w:rFonts w:hAnsi="宋体" w:hint="eastAsia"/>
          <w:color w:val="808080"/>
        </w:rPr>
        <w:t>蒸压加气混凝土砌块砌体和蒸压加气混凝土配筋板墙</w:t>
      </w:r>
      <w:r w:rsidR="00246B46" w:rsidRPr="00B64692">
        <w:rPr>
          <w:rFonts w:hAnsi="宋体" w:hint="eastAsia"/>
          <w:color w:val="808080"/>
        </w:rPr>
        <w:t>的自重按蒸压加气混凝土干密度的1.4倍采用；</w:t>
      </w:r>
    </w:p>
    <w:p w:rsidR="00246B46" w:rsidRPr="00B64692" w:rsidRDefault="00246B46" w:rsidP="002F5E8B">
      <w:pPr>
        <w:pStyle w:val="51"/>
        <w:numPr>
          <w:ilvl w:val="4"/>
          <w:numId w:val="43"/>
        </w:numPr>
        <w:rPr>
          <w:rFonts w:hAnsi="宋体"/>
        </w:rPr>
      </w:pPr>
      <w:r w:rsidRPr="00B64692">
        <w:rPr>
          <w:rFonts w:hAnsi="宋体" w:hint="eastAsia"/>
          <w:color w:val="808080"/>
        </w:rPr>
        <w:t>栏杆附加恒荷载按照栏杆材料和尺寸确定；</w:t>
      </w:r>
    </w:p>
    <w:p w:rsidR="00B96F57" w:rsidRPr="00B64692" w:rsidRDefault="00B96F57" w:rsidP="002F5E8B">
      <w:pPr>
        <w:pStyle w:val="51"/>
        <w:numPr>
          <w:ilvl w:val="4"/>
          <w:numId w:val="43"/>
        </w:numPr>
        <w:rPr>
          <w:rFonts w:hAnsi="宋体"/>
        </w:rPr>
      </w:pPr>
      <w:bookmarkStart w:id="71" w:name="_Hlk191477330"/>
      <w:r w:rsidRPr="00B64692">
        <w:rPr>
          <w:rFonts w:hAnsi="宋体" w:hint="eastAsia"/>
          <w:color w:val="808080"/>
        </w:rPr>
        <w:t>首层楼梯恒载：</w:t>
      </w:r>
    </w:p>
    <w:p w:rsidR="00B96F57" w:rsidRDefault="00B96F57" w:rsidP="00E12D81">
      <w:pPr>
        <w:pStyle w:val="6a"/>
        <w:rPr>
          <w:color w:val="808080"/>
        </w:rPr>
      </w:pPr>
      <w:r>
        <w:rPr>
          <w:rFonts w:hint="eastAsia"/>
          <w:color w:val="808080"/>
        </w:rPr>
        <w:t>子项无地下室时，支承首层楼梯的基础构件应输入首层楼梯恒载；</w:t>
      </w:r>
    </w:p>
    <w:p w:rsidR="00B96F57" w:rsidRDefault="00B96F57" w:rsidP="00E12D81">
      <w:pPr>
        <w:pStyle w:val="6a"/>
        <w:rPr>
          <w:rFonts w:hint="eastAsia"/>
          <w:color w:val="808080"/>
        </w:rPr>
      </w:pPr>
      <w:r>
        <w:rPr>
          <w:rFonts w:hint="eastAsia"/>
          <w:color w:val="808080"/>
        </w:rPr>
        <w:t>子项有地下室时，支承首层楼梯的地下室构件应输入首层楼梯恒载和防火隔墙荷载</w:t>
      </w:r>
      <w:r w:rsidR="009D19C2">
        <w:rPr>
          <w:rFonts w:hint="eastAsia"/>
          <w:color w:val="808080"/>
        </w:rPr>
        <w:t>；</w:t>
      </w:r>
    </w:p>
    <w:bookmarkEnd w:id="71"/>
    <w:p w:rsidR="00246B46" w:rsidRPr="00B64692" w:rsidRDefault="00246B46" w:rsidP="002F5E8B">
      <w:pPr>
        <w:pStyle w:val="51"/>
        <w:numPr>
          <w:ilvl w:val="4"/>
          <w:numId w:val="43"/>
        </w:numPr>
        <w:rPr>
          <w:rFonts w:hAnsi="宋体"/>
        </w:rPr>
      </w:pPr>
      <w:r w:rsidRPr="00B64692">
        <w:rPr>
          <w:rFonts w:hAnsi="宋体" w:hint="eastAsia"/>
          <w:color w:val="FF00FF"/>
        </w:rPr>
        <w:t>XXXXX</w:t>
      </w:r>
      <w:r w:rsidRPr="00B64692">
        <w:rPr>
          <w:rFonts w:hAnsi="宋体" w:hint="eastAsia"/>
        </w:rPr>
        <w:t>。</w:t>
      </w:r>
    </w:p>
    <w:p w:rsidR="00246B46" w:rsidRPr="00B64692" w:rsidRDefault="00246B46" w:rsidP="00066F44">
      <w:pPr>
        <w:pStyle w:val="4111"/>
        <w:rPr>
          <w:lang w:val="en-GB"/>
        </w:rPr>
      </w:pPr>
      <w:r w:rsidRPr="00B64692">
        <w:rPr>
          <w:rFonts w:hint="eastAsia"/>
          <w:lang w:val="en-GB"/>
        </w:rPr>
        <w:t>活荷载</w:t>
      </w:r>
      <w:r w:rsidR="0068397F" w:rsidRPr="00B64692">
        <w:rPr>
          <w:rFonts w:hint="eastAsia"/>
          <w:lang w:val="en-GB"/>
        </w:rPr>
        <w:t>：</w:t>
      </w:r>
    </w:p>
    <w:p w:rsidR="00B51D6B" w:rsidRPr="00B64692" w:rsidRDefault="00246B46" w:rsidP="00B51D6B">
      <w:pPr>
        <w:pStyle w:val="affa"/>
      </w:pPr>
      <w:r w:rsidRPr="00B64692">
        <w:rPr>
          <w:rFonts w:hint="eastAsia"/>
        </w:rPr>
        <w:t>【要点】</w:t>
      </w:r>
      <w:r w:rsidR="00AF282D" w:rsidRPr="00B64692">
        <w:rPr>
          <w:rFonts w:hint="eastAsia"/>
        </w:rPr>
        <w:t xml:space="preserve"> </w:t>
      </w:r>
      <w:r w:rsidR="00B51D6B" w:rsidRPr="00B64692">
        <w:rPr>
          <w:rFonts w:hint="eastAsia"/>
        </w:rPr>
        <w:t>1</w:t>
      </w:r>
      <w:r w:rsidR="00B51D6B" w:rsidRPr="00B64692">
        <w:t xml:space="preserve"> </w:t>
      </w:r>
      <w:r w:rsidR="006B1366" w:rsidRPr="00B64692">
        <w:rPr>
          <w:rFonts w:hint="eastAsia"/>
        </w:rPr>
        <w:t>当设计采用的荷载在</w:t>
      </w:r>
      <w:r w:rsidR="00FF6BD3" w:rsidRPr="00B64692">
        <w:rPr>
          <w:rFonts w:hint="eastAsia"/>
        </w:rPr>
        <w:t>工程建设标准</w:t>
      </w:r>
      <w:r w:rsidR="006B1366" w:rsidRPr="00B64692">
        <w:rPr>
          <w:rFonts w:hint="eastAsia"/>
        </w:rPr>
        <w:t>中无具体规定时，其荷载取值应有充分依据，如：</w:t>
      </w:r>
    </w:p>
    <w:p w:rsidR="006B1366" w:rsidRPr="00B64692" w:rsidRDefault="006564D3" w:rsidP="00AF282D">
      <w:pPr>
        <w:pStyle w:val="affa"/>
        <w:ind w:firstLineChars="500" w:firstLine="800"/>
      </w:pPr>
      <w:r w:rsidRPr="00B64692">
        <w:rPr>
          <w:rFonts w:hint="eastAsia"/>
        </w:rPr>
        <w:t>1）</w:t>
      </w:r>
      <w:r w:rsidR="00674F6D" w:rsidRPr="00B64692">
        <w:rPr>
          <w:rFonts w:hint="eastAsia"/>
        </w:rPr>
        <w:t>活荷载应由</w:t>
      </w:r>
      <w:r w:rsidR="00B51D6B" w:rsidRPr="00B64692">
        <w:rPr>
          <w:rFonts w:hint="eastAsia"/>
        </w:rPr>
        <w:t>建设单位</w:t>
      </w:r>
      <w:r w:rsidR="00674F6D" w:rsidRPr="00B64692">
        <w:rPr>
          <w:rFonts w:hint="eastAsia"/>
        </w:rPr>
        <w:t>在</w:t>
      </w:r>
      <w:r w:rsidR="00B51D6B" w:rsidRPr="00B64692">
        <w:rPr>
          <w:rFonts w:hint="eastAsia"/>
        </w:rPr>
        <w:t>设计任务书中明确</w:t>
      </w:r>
      <w:r w:rsidR="00674F6D" w:rsidRPr="00B64692">
        <w:rPr>
          <w:rFonts w:hint="eastAsia"/>
        </w:rPr>
        <w:t>，或由建设单位以正式书面形式提供</w:t>
      </w:r>
      <w:r w:rsidR="006B1366" w:rsidRPr="00B64692">
        <w:rPr>
          <w:rFonts w:hint="eastAsia"/>
        </w:rPr>
        <w:t>；</w:t>
      </w:r>
    </w:p>
    <w:p w:rsidR="00712DC1" w:rsidRPr="00B64692" w:rsidRDefault="006564D3" w:rsidP="00AF282D">
      <w:pPr>
        <w:pStyle w:val="affa"/>
        <w:ind w:firstLineChars="500" w:firstLine="800"/>
        <w:rPr>
          <w:rFonts w:hint="eastAsia"/>
        </w:rPr>
      </w:pPr>
      <w:r w:rsidRPr="00B64692">
        <w:rPr>
          <w:rFonts w:hint="eastAsia"/>
        </w:rPr>
        <w:t>2）</w:t>
      </w:r>
      <w:r w:rsidR="00712DC1" w:rsidRPr="00B64692">
        <w:rPr>
          <w:rFonts w:hint="eastAsia"/>
        </w:rPr>
        <w:t>《工程结构通用规范》GB 55001-2021第2.4.5条规定：“生产工艺荷载应根据工艺及相关专业的要求确定。”，</w:t>
      </w:r>
      <w:r w:rsidR="00FA2F7D" w:rsidRPr="00B64692">
        <w:rPr>
          <w:rFonts w:hint="eastAsia"/>
        </w:rPr>
        <w:t>此条为</w:t>
      </w:r>
      <w:r w:rsidR="006D6EA8" w:rsidRPr="00B64692">
        <w:rPr>
          <w:rFonts w:hint="eastAsia"/>
        </w:rPr>
        <w:t>容易违反的强制性条文</w:t>
      </w:r>
      <w:r w:rsidR="00FA2F7D" w:rsidRPr="00B64692">
        <w:rPr>
          <w:rFonts w:hint="eastAsia"/>
        </w:rPr>
        <w:t>，</w:t>
      </w:r>
      <w:r w:rsidR="00712DC1" w:rsidRPr="00B64692">
        <w:rPr>
          <w:rFonts w:hint="eastAsia"/>
        </w:rPr>
        <w:t>工艺及相关专业的提资文件应明确生产工艺荷载，该提资文件应</w:t>
      </w:r>
      <w:r w:rsidR="008D7120" w:rsidRPr="00B64692">
        <w:rPr>
          <w:rFonts w:hint="eastAsia"/>
        </w:rPr>
        <w:t>自校，并</w:t>
      </w:r>
      <w:r w:rsidR="00712DC1" w:rsidRPr="00B64692">
        <w:rPr>
          <w:rFonts w:hint="eastAsia"/>
        </w:rPr>
        <w:t>提交校审人、施工图审查人、质量检查人</w:t>
      </w:r>
      <w:r w:rsidR="008D7120" w:rsidRPr="00B64692">
        <w:rPr>
          <w:rFonts w:hint="eastAsia"/>
        </w:rPr>
        <w:t>等</w:t>
      </w:r>
      <w:r w:rsidR="00027338" w:rsidRPr="00B64692">
        <w:rPr>
          <w:rFonts w:hint="eastAsia"/>
        </w:rPr>
        <w:t>，并予以归档</w:t>
      </w:r>
      <w:r w:rsidR="00712DC1" w:rsidRPr="00B64692">
        <w:rPr>
          <w:rFonts w:hint="eastAsia"/>
        </w:rPr>
        <w:t>；</w:t>
      </w:r>
    </w:p>
    <w:p w:rsidR="00B51D6B" w:rsidRPr="00B64692" w:rsidRDefault="00FA2F7D" w:rsidP="00AF282D">
      <w:pPr>
        <w:pStyle w:val="affa"/>
        <w:ind w:firstLineChars="400" w:firstLine="640"/>
      </w:pPr>
      <w:r w:rsidRPr="00B64692">
        <w:rPr>
          <w:rFonts w:hint="eastAsia"/>
        </w:rPr>
        <w:t>3）</w:t>
      </w:r>
      <w:r w:rsidR="00B51D6B" w:rsidRPr="00B64692">
        <w:rPr>
          <w:rFonts w:hint="eastAsia"/>
        </w:rPr>
        <w:t>相关专业</w:t>
      </w:r>
      <w:r w:rsidR="006B1366" w:rsidRPr="00B64692">
        <w:rPr>
          <w:rFonts w:hint="eastAsia"/>
        </w:rPr>
        <w:t>提资文件中明确的活荷载，如：</w:t>
      </w:r>
      <w:r w:rsidR="00B51D6B" w:rsidRPr="00B64692">
        <w:rPr>
          <w:rFonts w:hint="eastAsia"/>
        </w:rPr>
        <w:t>《建筑电气和智能化通用规范》GB 55024-2022第2</w:t>
      </w:r>
      <w:r w:rsidR="00B51D6B" w:rsidRPr="00B64692">
        <w:t>.0.3</w:t>
      </w:r>
      <w:r w:rsidR="00B51D6B" w:rsidRPr="00B64692">
        <w:rPr>
          <w:rFonts w:hint="eastAsia"/>
        </w:rPr>
        <w:t>条第6款：“楼地面应满足电气设备和智能化设备荷载的要求。”；</w:t>
      </w:r>
    </w:p>
    <w:p w:rsidR="00246B46" w:rsidRPr="00FE120B" w:rsidRDefault="006B1366" w:rsidP="00AF282D">
      <w:pPr>
        <w:pStyle w:val="affa"/>
        <w:ind w:firstLineChars="400" w:firstLine="640"/>
        <w:rPr>
          <w:rFonts w:hint="eastAsia"/>
        </w:rPr>
      </w:pPr>
      <w:r w:rsidRPr="00B64692">
        <w:t>2</w:t>
      </w:r>
      <w:r w:rsidR="00B51D6B" w:rsidRPr="00B64692">
        <w:t xml:space="preserve"> </w:t>
      </w:r>
      <w:r w:rsidR="00246B46" w:rsidRPr="00B64692">
        <w:rPr>
          <w:rFonts w:hint="eastAsia"/>
        </w:rPr>
        <w:t>均布活荷载由标准值、</w:t>
      </w:r>
      <w:r w:rsidR="00AC1EC8" w:rsidRPr="00B64692">
        <w:rPr>
          <w:rFonts w:hint="eastAsia"/>
        </w:rPr>
        <w:t>相关系数</w:t>
      </w:r>
      <w:r w:rsidR="003F408A" w:rsidRPr="00B64692">
        <w:rPr>
          <w:rFonts w:hint="eastAsia"/>
        </w:rPr>
        <w:t>(</w:t>
      </w:r>
      <w:r w:rsidR="00AC1EC8" w:rsidRPr="00B64692">
        <w:rPr>
          <w:rFonts w:hint="eastAsia"/>
        </w:rPr>
        <w:t>包括：</w:t>
      </w:r>
      <w:r w:rsidR="00246B46" w:rsidRPr="00B64692">
        <w:rPr>
          <w:rFonts w:hint="eastAsia"/>
        </w:rPr>
        <w:t>组合值系数、频遇值系数和准永久值系数</w:t>
      </w:r>
      <w:r w:rsidR="003F408A" w:rsidRPr="00B64692">
        <w:rPr>
          <w:rFonts w:hint="eastAsia"/>
        </w:rPr>
        <w:t>)</w:t>
      </w:r>
      <w:r w:rsidR="00120E10" w:rsidRPr="00B64692">
        <w:rPr>
          <w:rFonts w:hint="eastAsia"/>
        </w:rPr>
        <w:t>构成，各系数取值应准确，</w:t>
      </w:r>
      <w:r w:rsidR="00DC0F17" w:rsidRPr="00B64692">
        <w:rPr>
          <w:rFonts w:hint="eastAsia"/>
        </w:rPr>
        <w:t>活荷载的统计参数与时间有关，遇合概率较高</w:t>
      </w:r>
      <w:r w:rsidR="00246B46" w:rsidRPr="00B64692">
        <w:rPr>
          <w:rFonts w:hint="eastAsia"/>
        </w:rPr>
        <w:t>的活荷载，其</w:t>
      </w:r>
      <w:r w:rsidR="00AC1EC8" w:rsidRPr="00B64692">
        <w:rPr>
          <w:rFonts w:hint="eastAsia"/>
        </w:rPr>
        <w:t>相关系数</w:t>
      </w:r>
      <w:r w:rsidR="00246B46" w:rsidRPr="00B64692">
        <w:rPr>
          <w:rFonts w:hint="eastAsia"/>
        </w:rPr>
        <w:t>大于</w:t>
      </w:r>
      <w:r w:rsidR="00DC0F17" w:rsidRPr="00B64692">
        <w:rPr>
          <w:rFonts w:hint="eastAsia"/>
        </w:rPr>
        <w:t>遇合概率较低</w:t>
      </w:r>
      <w:r w:rsidR="00246B46" w:rsidRPr="00B64692">
        <w:rPr>
          <w:rFonts w:hint="eastAsia"/>
        </w:rPr>
        <w:t>的活荷载</w:t>
      </w:r>
      <w:r w:rsidR="00AC1EC8" w:rsidRPr="00B64692">
        <w:rPr>
          <w:rFonts w:hint="eastAsia"/>
        </w:rPr>
        <w:t>的相关系数</w:t>
      </w:r>
      <w:r w:rsidR="00246B46" w:rsidRPr="00B64692">
        <w:rPr>
          <w:rFonts w:hint="eastAsia"/>
        </w:rPr>
        <w:t>，如：书库、档案库、储藏室的组合值系数、频遇值系数和准永久值系数分别</w:t>
      </w:r>
      <w:r w:rsidR="00246B46" w:rsidRPr="00B64692">
        <w:rPr>
          <w:rFonts w:hint="eastAsia"/>
        </w:rPr>
        <w:lastRenderedPageBreak/>
        <w:t>为：0</w:t>
      </w:r>
      <w:r w:rsidR="00246B46" w:rsidRPr="00B64692">
        <w:t>.9</w:t>
      </w:r>
      <w:r w:rsidR="00246B46" w:rsidRPr="00B64692">
        <w:rPr>
          <w:rFonts w:hint="eastAsia"/>
        </w:rPr>
        <w:t>,0.</w:t>
      </w:r>
      <w:r w:rsidR="00246B46" w:rsidRPr="00B64692">
        <w:t>9</w:t>
      </w:r>
      <w:r w:rsidR="00246B46" w:rsidRPr="00B64692">
        <w:rPr>
          <w:rFonts w:hint="eastAsia"/>
        </w:rPr>
        <w:t>,0.</w:t>
      </w:r>
      <w:r w:rsidR="00246B46" w:rsidRPr="00B64692">
        <w:t>8</w:t>
      </w:r>
      <w:r w:rsidR="00246B46" w:rsidRPr="00B64692">
        <w:rPr>
          <w:rFonts w:hint="eastAsia"/>
        </w:rPr>
        <w:t>，办公楼中的通风机房的组合值系数、频遇值系数和准永久值系数分别为：0</w:t>
      </w:r>
      <w:r w:rsidR="00246B46" w:rsidRPr="00B64692">
        <w:t>.9</w:t>
      </w:r>
      <w:r w:rsidR="00246B46" w:rsidRPr="00B64692">
        <w:rPr>
          <w:rFonts w:hint="eastAsia"/>
        </w:rPr>
        <w:t>,0.</w:t>
      </w:r>
      <w:r w:rsidR="00246B46" w:rsidRPr="00B64692">
        <w:t>9</w:t>
      </w:r>
      <w:r w:rsidR="00246B46" w:rsidRPr="00B64692">
        <w:rPr>
          <w:rFonts w:hint="eastAsia"/>
        </w:rPr>
        <w:t>,0.</w:t>
      </w:r>
      <w:r w:rsidR="00246B46" w:rsidRPr="00B64692">
        <w:t>8；</w:t>
      </w:r>
      <w:r w:rsidR="00BF1891" w:rsidRPr="00B64692">
        <w:rPr>
          <w:rFonts w:hint="eastAsia"/>
        </w:rPr>
        <w:t>当计算模型提供的各系数</w:t>
      </w:r>
      <w:r w:rsidR="00994D74" w:rsidRPr="00B64692">
        <w:rPr>
          <w:rFonts w:hint="eastAsia"/>
        </w:rPr>
        <w:t>缺省值</w:t>
      </w:r>
      <w:r w:rsidR="00BF1891" w:rsidRPr="00B64692">
        <w:rPr>
          <w:rFonts w:hint="eastAsia"/>
        </w:rPr>
        <w:t>与具体项目不符时，应修正；</w:t>
      </w:r>
    </w:p>
    <w:p w:rsidR="00246B46" w:rsidRPr="00B64692" w:rsidRDefault="00B053F8" w:rsidP="00AF282D">
      <w:pPr>
        <w:pStyle w:val="affa"/>
        <w:ind w:firstLineChars="400" w:firstLine="640"/>
        <w:rPr>
          <w:rFonts w:hAnsi="宋体" w:hint="eastAsia"/>
        </w:rPr>
      </w:pPr>
      <w:r w:rsidRPr="00B64692">
        <w:rPr>
          <w:rFonts w:hAnsi="宋体" w:hint="eastAsia"/>
        </w:rPr>
        <w:t>3</w:t>
      </w:r>
      <w:r w:rsidR="00246B46" w:rsidRPr="00B64692">
        <w:rPr>
          <w:rFonts w:hAnsi="宋体" w:hint="eastAsia"/>
        </w:rPr>
        <w:t xml:space="preserve"> 【待协】大型车辆、大型乔木、大型建筑附属机电设备等运输路线的荷载取值应准确；</w:t>
      </w:r>
    </w:p>
    <w:p w:rsidR="00246B46" w:rsidRPr="00B64692" w:rsidRDefault="00B053F8" w:rsidP="00AF282D">
      <w:pPr>
        <w:pStyle w:val="affa"/>
        <w:ind w:firstLineChars="400" w:firstLine="640"/>
        <w:rPr>
          <w:rFonts w:hAnsi="宋体"/>
        </w:rPr>
      </w:pPr>
      <w:r w:rsidRPr="00B64692">
        <w:rPr>
          <w:rFonts w:hAnsi="宋体" w:hint="eastAsia"/>
        </w:rPr>
        <w:t>4</w:t>
      </w:r>
      <w:r w:rsidR="00246B46" w:rsidRPr="00B64692">
        <w:rPr>
          <w:rFonts w:hAnsi="宋体"/>
        </w:rPr>
        <w:t xml:space="preserve"> </w:t>
      </w:r>
      <w:r w:rsidR="00246B46" w:rsidRPr="00B64692">
        <w:rPr>
          <w:rFonts w:hAnsi="宋体" w:hint="eastAsia"/>
        </w:rPr>
        <w:t>当结构设计总说明无法表达作用在结构上的特殊活荷载取值时或活荷载分布较复杂时，应在相关设计图纸中反映</w:t>
      </w:r>
      <w:r w:rsidR="002D7AAA" w:rsidRPr="00B64692">
        <w:rPr>
          <w:rFonts w:hAnsi="宋体" w:hint="eastAsia"/>
        </w:rPr>
        <w:t>；</w:t>
      </w:r>
    </w:p>
    <w:p w:rsidR="002D7AAA" w:rsidRDefault="00B053F8" w:rsidP="00AF282D">
      <w:pPr>
        <w:pStyle w:val="affa"/>
        <w:ind w:firstLineChars="400" w:firstLine="640"/>
        <w:rPr>
          <w:rFonts w:hAnsi="宋体"/>
        </w:rPr>
      </w:pPr>
      <w:r w:rsidRPr="00B64692">
        <w:rPr>
          <w:rFonts w:hAnsi="宋体" w:hint="eastAsia"/>
        </w:rPr>
        <w:t>5</w:t>
      </w:r>
      <w:r w:rsidR="002D7AAA" w:rsidRPr="00B64692">
        <w:rPr>
          <w:rFonts w:hAnsi="宋体"/>
        </w:rPr>
        <w:t xml:space="preserve"> </w:t>
      </w:r>
      <w:r w:rsidR="002D7AAA" w:rsidRPr="00B64692">
        <w:rPr>
          <w:rFonts w:hAnsi="宋体" w:hint="eastAsia"/>
        </w:rPr>
        <w:t>国家提倡建造“好房子”，更好满足美好生活需求，部分地方发布了相关的工程建设法规，涉及到结构专业，如要求提高</w:t>
      </w:r>
      <w:r w:rsidR="006F6EAD" w:rsidRPr="00B64692">
        <w:rPr>
          <w:rFonts w:hAnsi="宋体" w:hint="eastAsia"/>
        </w:rPr>
        <w:t>客厅和阳台</w:t>
      </w:r>
      <w:r w:rsidR="00475D7D" w:rsidRPr="00B64692">
        <w:rPr>
          <w:rFonts w:hAnsi="宋体" w:hint="eastAsia"/>
        </w:rPr>
        <w:t>楼面</w:t>
      </w:r>
      <w:r w:rsidR="00262136" w:rsidRPr="00B64692">
        <w:rPr>
          <w:rFonts w:hAnsi="宋体" w:hint="eastAsia"/>
        </w:rPr>
        <w:t>活荷载、</w:t>
      </w:r>
      <w:r w:rsidR="003A3CC2" w:rsidRPr="00B64692">
        <w:rPr>
          <w:rFonts w:hAnsi="宋体" w:hint="eastAsia"/>
        </w:rPr>
        <w:t>提高</w:t>
      </w:r>
      <w:r w:rsidR="00262136" w:rsidRPr="00B64692">
        <w:rPr>
          <w:rFonts w:hAnsi="宋体" w:hint="eastAsia"/>
        </w:rPr>
        <w:t>不上人</w:t>
      </w:r>
      <w:r w:rsidR="00475D7D" w:rsidRPr="00B64692">
        <w:rPr>
          <w:rFonts w:hAnsi="宋体" w:hint="eastAsia"/>
        </w:rPr>
        <w:t>屋面</w:t>
      </w:r>
      <w:r w:rsidR="006F6EAD" w:rsidRPr="00B64692">
        <w:rPr>
          <w:rFonts w:hAnsi="宋体" w:hint="eastAsia"/>
        </w:rPr>
        <w:t>活</w:t>
      </w:r>
      <w:r w:rsidR="002D7AAA" w:rsidRPr="00B64692">
        <w:rPr>
          <w:rFonts w:hAnsi="宋体" w:hint="eastAsia"/>
        </w:rPr>
        <w:t>荷载等具体规定，</w:t>
      </w:r>
      <w:r w:rsidR="00C67211" w:rsidRPr="00B64692">
        <w:rPr>
          <w:rFonts w:hAnsi="宋体" w:hint="eastAsia"/>
        </w:rPr>
        <w:t>使用者</w:t>
      </w:r>
      <w:r w:rsidR="002D7AAA" w:rsidRPr="00B64692">
        <w:rPr>
          <w:rFonts w:hAnsi="宋体" w:hint="eastAsia"/>
        </w:rPr>
        <w:t>应予以执行</w:t>
      </w:r>
      <w:r w:rsidR="006F6EAD" w:rsidRPr="00B64692">
        <w:rPr>
          <w:rFonts w:hAnsi="宋体" w:hint="eastAsia"/>
        </w:rPr>
        <w:t>。</w:t>
      </w:r>
      <w:r w:rsidR="001F19B6" w:rsidRPr="00B64692">
        <w:rPr>
          <w:rFonts w:hAnsi="宋体" w:hint="eastAsia"/>
        </w:rPr>
        <w:t>以下住宅</w:t>
      </w:r>
      <w:r w:rsidR="007C790C" w:rsidRPr="00B64692">
        <w:rPr>
          <w:rFonts w:hAnsi="宋体" w:hint="eastAsia"/>
        </w:rPr>
        <w:t>楼面和屋面</w:t>
      </w:r>
      <w:r w:rsidR="001F19B6" w:rsidRPr="00B64692">
        <w:rPr>
          <w:rFonts w:hAnsi="宋体" w:hint="eastAsia"/>
        </w:rPr>
        <w:t>活荷载仅按设计标准取值，不适用于提高品质的住宅</w:t>
      </w:r>
      <w:r w:rsidR="007C790C" w:rsidRPr="00B64692">
        <w:rPr>
          <w:rFonts w:hAnsi="宋体" w:hint="eastAsia"/>
        </w:rPr>
        <w:t>楼面</w:t>
      </w:r>
      <w:r w:rsidR="009F5E20" w:rsidRPr="00B64692">
        <w:rPr>
          <w:rFonts w:hAnsi="宋体" w:hint="eastAsia"/>
        </w:rPr>
        <w:t>（如江苏省）</w:t>
      </w:r>
      <w:r w:rsidR="007C790C" w:rsidRPr="00B64692">
        <w:rPr>
          <w:rFonts w:hAnsi="宋体" w:hint="eastAsia"/>
        </w:rPr>
        <w:t>和屋面</w:t>
      </w:r>
      <w:r w:rsidR="001F19B6" w:rsidRPr="00B64692">
        <w:rPr>
          <w:rFonts w:hAnsi="宋体" w:hint="eastAsia"/>
        </w:rPr>
        <w:t>活荷载</w:t>
      </w:r>
      <w:r w:rsidR="009F5E20" w:rsidRPr="00B64692">
        <w:rPr>
          <w:rFonts w:hAnsi="宋体" w:hint="eastAsia"/>
        </w:rPr>
        <w:t>（如西安市）</w:t>
      </w:r>
      <w:r w:rsidR="001F19B6" w:rsidRPr="00B64692">
        <w:rPr>
          <w:rFonts w:hAnsi="宋体" w:hint="eastAsia"/>
        </w:rPr>
        <w:t>。</w:t>
      </w:r>
    </w:p>
    <w:p w:rsidR="00864E37" w:rsidRPr="005C315E" w:rsidRDefault="00864E37" w:rsidP="00F86DE4">
      <w:pPr>
        <w:pStyle w:val="affa"/>
        <w:rPr>
          <w:color w:val="00B050"/>
          <w:highlight w:val="black"/>
        </w:rPr>
      </w:pPr>
      <w:r w:rsidRPr="005C315E">
        <w:rPr>
          <w:rFonts w:hint="eastAsia"/>
          <w:color w:val="00B050"/>
          <w:highlight w:val="black"/>
        </w:rPr>
        <w:t>【三院统一措施】：</w:t>
      </w:r>
    </w:p>
    <w:p w:rsidR="00084DC3" w:rsidRPr="005C315E" w:rsidRDefault="00864E37" w:rsidP="00F86DE4">
      <w:pPr>
        <w:pStyle w:val="affa"/>
        <w:rPr>
          <w:color w:val="00B050"/>
          <w:highlight w:val="black"/>
        </w:rPr>
      </w:pPr>
      <w:r w:rsidRPr="005C315E">
        <w:rPr>
          <w:rFonts w:hint="eastAsia"/>
          <w:color w:val="00B050"/>
          <w:highlight w:val="black"/>
        </w:rPr>
        <w:t>（1）下述活荷载表格中取消对组合值系数、频遇值系数和准永久值系数的</w:t>
      </w:r>
      <w:r w:rsidR="00472E51">
        <w:rPr>
          <w:rFonts w:hint="eastAsia"/>
          <w:color w:val="00B050"/>
          <w:highlight w:val="black"/>
        </w:rPr>
        <w:t>书面说明</w:t>
      </w:r>
      <w:r w:rsidRPr="005C315E">
        <w:rPr>
          <w:rFonts w:hint="eastAsia"/>
          <w:color w:val="00B050"/>
          <w:highlight w:val="black"/>
        </w:rPr>
        <w:t>，避免写错触发强条。</w:t>
      </w:r>
      <w:r w:rsidR="00E5499E" w:rsidRPr="005C315E">
        <w:rPr>
          <w:rFonts w:hint="eastAsia"/>
          <w:color w:val="00B050"/>
          <w:highlight w:val="black"/>
        </w:rPr>
        <w:t>实际设计中应按</w:t>
      </w:r>
      <w:r w:rsidR="00084DC3" w:rsidRPr="005C315E">
        <w:rPr>
          <w:rFonts w:hint="eastAsia"/>
          <w:color w:val="00B050"/>
          <w:highlight w:val="black"/>
        </w:rPr>
        <w:t>以下规范</w:t>
      </w:r>
      <w:r w:rsidR="00F86DE4" w:rsidRPr="005C315E">
        <w:rPr>
          <w:rFonts w:hint="eastAsia"/>
          <w:color w:val="00B050"/>
          <w:highlight w:val="black"/>
        </w:rPr>
        <w:t>确定</w:t>
      </w:r>
      <w:r w:rsidR="00084DC3" w:rsidRPr="005C315E">
        <w:rPr>
          <w:rFonts w:hint="eastAsia"/>
          <w:color w:val="00B050"/>
          <w:highlight w:val="black"/>
        </w:rPr>
        <w:t>系数</w:t>
      </w:r>
      <w:r w:rsidR="00F86DE4" w:rsidRPr="005C315E">
        <w:rPr>
          <w:rFonts w:hint="eastAsia"/>
          <w:color w:val="00B050"/>
          <w:highlight w:val="black"/>
        </w:rPr>
        <w:t>取值。YJK中对于大于</w:t>
      </w:r>
      <w:r w:rsidR="00084DC3" w:rsidRPr="005C315E">
        <w:rPr>
          <w:rFonts w:hint="eastAsia"/>
          <w:color w:val="00B050"/>
          <w:highlight w:val="black"/>
        </w:rPr>
        <w:t>通用参数的荷载</w:t>
      </w:r>
      <w:r w:rsidR="00F86DE4" w:rsidRPr="005C315E">
        <w:rPr>
          <w:rFonts w:hint="eastAsia"/>
          <w:color w:val="00B050"/>
          <w:highlight w:val="black"/>
        </w:rPr>
        <w:t>区域</w:t>
      </w:r>
      <w:r w:rsidR="00084DC3" w:rsidRPr="005C315E">
        <w:rPr>
          <w:rFonts w:hint="eastAsia"/>
          <w:color w:val="00B050"/>
          <w:highlight w:val="black"/>
        </w:rPr>
        <w:t>应通过特殊荷载定义进行设置。特别注意，YJK</w:t>
      </w:r>
      <w:r w:rsidR="00F86DE4" w:rsidRPr="005C315E">
        <w:rPr>
          <w:rFonts w:hint="eastAsia"/>
          <w:color w:val="00B050"/>
          <w:highlight w:val="black"/>
        </w:rPr>
        <w:t>送审</w:t>
      </w:r>
      <w:r w:rsidR="00084DC3" w:rsidRPr="005C315E">
        <w:rPr>
          <w:rFonts w:hint="eastAsia"/>
          <w:color w:val="00B050"/>
          <w:highlight w:val="black"/>
        </w:rPr>
        <w:t>荷载计算简图中</w:t>
      </w:r>
      <w:r w:rsidR="00F86DE4" w:rsidRPr="005C315E">
        <w:rPr>
          <w:rFonts w:hint="eastAsia"/>
          <w:color w:val="00B050"/>
          <w:highlight w:val="black"/>
        </w:rPr>
        <w:t>打开特殊荷载定义显示的楼层，实际系数大于YJK默认系数的区域均应进行特殊荷载定义，否则有触发强条的可能。</w:t>
      </w:r>
    </w:p>
    <w:p w:rsidR="00084DC3" w:rsidRPr="005C315E" w:rsidRDefault="00084DC3" w:rsidP="00F86DE4">
      <w:pPr>
        <w:pStyle w:val="affa"/>
        <w:ind w:firstLineChars="400" w:firstLine="640"/>
        <w:rPr>
          <w:color w:val="00B050"/>
          <w:highlight w:val="black"/>
        </w:rPr>
      </w:pPr>
      <w:r w:rsidRPr="005C315E">
        <w:rPr>
          <w:rFonts w:hint="eastAsia"/>
          <w:color w:val="00B050"/>
          <w:highlight w:val="black"/>
        </w:rPr>
        <w:t>（a）</w:t>
      </w:r>
      <w:r w:rsidR="00E5499E" w:rsidRPr="005C315E">
        <w:rPr>
          <w:rFonts w:hint="eastAsia"/>
          <w:color w:val="00B050"/>
          <w:highlight w:val="black"/>
        </w:rPr>
        <w:t>《工程结构通用规范》（GB 55001-2021）表4.2.2、4.2.3</w:t>
      </w:r>
      <w:r w:rsidRPr="005C315E">
        <w:rPr>
          <w:rFonts w:hint="eastAsia"/>
          <w:color w:val="00B050"/>
          <w:highlight w:val="black"/>
        </w:rPr>
        <w:t>、4.2.7、4.2.8；</w:t>
      </w:r>
    </w:p>
    <w:p w:rsidR="00084DC3" w:rsidRPr="005C315E" w:rsidRDefault="00084DC3" w:rsidP="00F86DE4">
      <w:pPr>
        <w:pStyle w:val="affa"/>
        <w:ind w:firstLineChars="400" w:firstLine="640"/>
        <w:rPr>
          <w:color w:val="00B050"/>
          <w:highlight w:val="black"/>
        </w:rPr>
      </w:pPr>
      <w:r w:rsidRPr="005C315E">
        <w:rPr>
          <w:rFonts w:hint="eastAsia"/>
          <w:color w:val="00B050"/>
          <w:highlight w:val="black"/>
        </w:rPr>
        <w:t>（b）《建筑与市政工程抗震通用规范》（GB 55002-2021）表4.1.3；</w:t>
      </w:r>
    </w:p>
    <w:p w:rsidR="00E74BB2" w:rsidRPr="005C315E" w:rsidRDefault="00864E37" w:rsidP="00F86DE4">
      <w:pPr>
        <w:pStyle w:val="affa"/>
        <w:rPr>
          <w:color w:val="00B050"/>
          <w:highlight w:val="black"/>
        </w:rPr>
      </w:pPr>
      <w:r w:rsidRPr="005C315E">
        <w:rPr>
          <w:rFonts w:hint="eastAsia"/>
          <w:color w:val="00B050"/>
          <w:highlight w:val="black"/>
        </w:rPr>
        <w:t>（2）总说明中取消附加恒载的取值</w:t>
      </w:r>
      <w:r w:rsidR="00E74BB2" w:rsidRPr="005C315E">
        <w:rPr>
          <w:rFonts w:hint="eastAsia"/>
          <w:color w:val="00B050"/>
          <w:highlight w:val="black"/>
        </w:rPr>
        <w:t>列表</w:t>
      </w:r>
      <w:r w:rsidRPr="005C315E">
        <w:rPr>
          <w:rFonts w:hint="eastAsia"/>
          <w:color w:val="00B050"/>
          <w:highlight w:val="black"/>
        </w:rPr>
        <w:t>，如</w:t>
      </w:r>
      <w:r w:rsidR="00E74BB2" w:rsidRPr="005C315E">
        <w:rPr>
          <w:rFonts w:hint="eastAsia"/>
          <w:color w:val="00B050"/>
          <w:highlight w:val="black"/>
        </w:rPr>
        <w:t>有特殊要求</w:t>
      </w:r>
      <w:r w:rsidRPr="005C315E">
        <w:rPr>
          <w:rFonts w:hint="eastAsia"/>
          <w:color w:val="00B050"/>
          <w:highlight w:val="black"/>
        </w:rPr>
        <w:t>必须表达，可单独列表</w:t>
      </w:r>
      <w:r w:rsidR="00E74BB2" w:rsidRPr="005C315E">
        <w:rPr>
          <w:rFonts w:hint="eastAsia"/>
          <w:color w:val="00B050"/>
          <w:highlight w:val="black"/>
        </w:rPr>
        <w:t>，但应在建筑装修图出图后进行复核。前期建筑做法不明确的情况下，结构可根据以下原则预留楼、屋面附加恒载：</w:t>
      </w:r>
    </w:p>
    <w:p w:rsidR="00864E37" w:rsidRPr="005C315E" w:rsidRDefault="00E74BB2" w:rsidP="00F86DE4">
      <w:pPr>
        <w:pStyle w:val="affa"/>
        <w:ind w:firstLineChars="400" w:firstLine="640"/>
        <w:rPr>
          <w:color w:val="00B050"/>
          <w:highlight w:val="black"/>
        </w:rPr>
      </w:pPr>
      <w:r w:rsidRPr="005C315E">
        <w:rPr>
          <w:rFonts w:hint="eastAsia"/>
          <w:color w:val="00B050"/>
          <w:highlight w:val="black"/>
        </w:rPr>
        <w:t>（</w:t>
      </w:r>
      <w:r w:rsidRPr="005C315E">
        <w:rPr>
          <w:color w:val="00B050"/>
          <w:highlight w:val="black"/>
        </w:rPr>
        <w:tab/>
      </w:r>
      <w:r w:rsidRPr="005C315E">
        <w:rPr>
          <w:rFonts w:hint="eastAsia"/>
          <w:color w:val="00B050"/>
          <w:highlight w:val="black"/>
        </w:rPr>
        <w:t>a）</w:t>
      </w:r>
      <w:r w:rsidR="00E5499E" w:rsidRPr="005C315E">
        <w:rPr>
          <w:rFonts w:hint="eastAsia"/>
          <w:color w:val="00B050"/>
          <w:highlight w:val="black"/>
        </w:rPr>
        <w:t>楼面面层厚度</w:t>
      </w:r>
      <w:r w:rsidRPr="005C315E">
        <w:rPr>
          <w:rFonts w:hint="eastAsia"/>
          <w:color w:val="00B050"/>
          <w:highlight w:val="black"/>
        </w:rPr>
        <w:t>h&lt;=70mm：h/1000*</w:t>
      </w:r>
      <w:r w:rsidR="00AA7030" w:rsidRPr="005C315E">
        <w:rPr>
          <w:rFonts w:hint="eastAsia"/>
          <w:color w:val="00B050"/>
          <w:highlight w:val="black"/>
        </w:rPr>
        <w:t>(</w:t>
      </w:r>
      <w:r w:rsidRPr="005C315E">
        <w:rPr>
          <w:rFonts w:hint="eastAsia"/>
          <w:color w:val="00B050"/>
          <w:highlight w:val="black"/>
        </w:rPr>
        <w:t>22~24</w:t>
      </w:r>
      <w:r w:rsidR="00AA7030" w:rsidRPr="005C315E">
        <w:rPr>
          <w:rFonts w:hint="eastAsia"/>
          <w:color w:val="00B050"/>
          <w:highlight w:val="black"/>
        </w:rPr>
        <w:t>)</w:t>
      </w:r>
      <w:r w:rsidRPr="005C315E">
        <w:rPr>
          <w:rFonts w:hint="eastAsia"/>
          <w:color w:val="00B050"/>
          <w:highlight w:val="black"/>
        </w:rPr>
        <w:t>+0.5；</w:t>
      </w:r>
    </w:p>
    <w:p w:rsidR="00E74BB2" w:rsidRPr="005C315E" w:rsidRDefault="00E74BB2" w:rsidP="00F86DE4">
      <w:pPr>
        <w:pStyle w:val="affa"/>
        <w:ind w:firstLineChars="400" w:firstLine="640"/>
        <w:rPr>
          <w:color w:val="00B050"/>
          <w:highlight w:val="black"/>
        </w:rPr>
      </w:pPr>
      <w:r w:rsidRPr="005C315E">
        <w:rPr>
          <w:rFonts w:hint="eastAsia"/>
          <w:color w:val="00B050"/>
          <w:highlight w:val="black"/>
        </w:rPr>
        <w:t>（b</w:t>
      </w:r>
      <w:r w:rsidRPr="005C315E">
        <w:rPr>
          <w:color w:val="00B050"/>
          <w:highlight w:val="black"/>
        </w:rPr>
        <w:t>）</w:t>
      </w:r>
      <w:r w:rsidR="00E5499E" w:rsidRPr="005C315E">
        <w:rPr>
          <w:rFonts w:hint="eastAsia"/>
          <w:color w:val="00B050"/>
          <w:highlight w:val="black"/>
        </w:rPr>
        <w:t>楼面面层厚度</w:t>
      </w:r>
      <w:r w:rsidRPr="005C315E">
        <w:rPr>
          <w:rFonts w:hint="eastAsia"/>
          <w:color w:val="00B050"/>
          <w:highlight w:val="black"/>
        </w:rPr>
        <w:t>70mm&lt;h&lt;=100mm</w:t>
      </w:r>
      <w:r w:rsidR="00AA7030" w:rsidRPr="005C315E">
        <w:rPr>
          <w:rFonts w:hint="eastAsia"/>
          <w:color w:val="00B050"/>
          <w:highlight w:val="black"/>
        </w:rPr>
        <w:t>：</w:t>
      </w:r>
      <w:r w:rsidRPr="005C315E">
        <w:rPr>
          <w:rFonts w:hint="eastAsia"/>
          <w:color w:val="00B050"/>
          <w:highlight w:val="black"/>
        </w:rPr>
        <w:t>h/1000*</w:t>
      </w:r>
      <w:r w:rsidR="00E5499E" w:rsidRPr="005C315E">
        <w:rPr>
          <w:rFonts w:hint="eastAsia"/>
          <w:color w:val="00B050"/>
          <w:highlight w:val="black"/>
        </w:rPr>
        <w:t>(20~22)</w:t>
      </w:r>
      <w:r w:rsidRPr="005C315E">
        <w:rPr>
          <w:rFonts w:hint="eastAsia"/>
          <w:color w:val="00B050"/>
          <w:highlight w:val="black"/>
        </w:rPr>
        <w:t>+0.5</w:t>
      </w:r>
    </w:p>
    <w:p w:rsidR="00AA7030" w:rsidRPr="005C315E" w:rsidRDefault="00AA7030" w:rsidP="00F86DE4">
      <w:pPr>
        <w:pStyle w:val="affa"/>
        <w:ind w:firstLineChars="400" w:firstLine="640"/>
        <w:rPr>
          <w:color w:val="00B050"/>
          <w:highlight w:val="black"/>
        </w:rPr>
      </w:pPr>
      <w:r w:rsidRPr="005C315E">
        <w:rPr>
          <w:rFonts w:hint="eastAsia"/>
          <w:color w:val="00B050"/>
          <w:highlight w:val="black"/>
        </w:rPr>
        <w:t>（c）</w:t>
      </w:r>
      <w:r w:rsidR="00E5499E" w:rsidRPr="005C315E">
        <w:rPr>
          <w:color w:val="00B050"/>
          <w:highlight w:val="black"/>
        </w:rPr>
        <w:t>普通混凝土屋面</w:t>
      </w:r>
      <w:r w:rsidR="00E5499E" w:rsidRPr="005C315E">
        <w:rPr>
          <w:rFonts w:hint="eastAsia"/>
          <w:color w:val="00B050"/>
          <w:highlight w:val="black"/>
        </w:rPr>
        <w:t>:建筑前期做法即可确定，按实际建筑做法确定；</w:t>
      </w:r>
    </w:p>
    <w:p w:rsidR="00AA7030" w:rsidRPr="00E74BB2" w:rsidRDefault="00E5499E" w:rsidP="00F86DE4">
      <w:pPr>
        <w:pStyle w:val="affa"/>
        <w:ind w:firstLineChars="400" w:firstLine="640"/>
        <w:rPr>
          <w:rFonts w:hint="eastAsia"/>
          <w:color w:val="00B050"/>
        </w:rPr>
      </w:pPr>
      <w:r w:rsidRPr="005C315E">
        <w:rPr>
          <w:rFonts w:hint="eastAsia"/>
          <w:color w:val="00B050"/>
          <w:highlight w:val="black"/>
        </w:rPr>
        <w:t>（d）</w:t>
      </w:r>
      <w:r w:rsidRPr="005C315E">
        <w:rPr>
          <w:color w:val="00B050"/>
          <w:highlight w:val="black"/>
        </w:rPr>
        <w:t>地下室顶板</w:t>
      </w:r>
      <w:r w:rsidRPr="005C315E">
        <w:rPr>
          <w:rFonts w:hint="eastAsia"/>
          <w:color w:val="00B050"/>
          <w:highlight w:val="black"/>
        </w:rPr>
        <w:t>：:建筑前期做法即可确定，按实际建筑做法确定；</w:t>
      </w:r>
    </w:p>
    <w:p w:rsidR="00864E37" w:rsidRPr="00864E37" w:rsidRDefault="00864E37" w:rsidP="00AF282D">
      <w:pPr>
        <w:pStyle w:val="affa"/>
        <w:ind w:firstLineChars="400" w:firstLine="640"/>
        <w:rPr>
          <w:rFonts w:hint="eastAsia"/>
          <w:color w:val="00B050"/>
        </w:rPr>
      </w:pPr>
    </w:p>
    <w:p w:rsidR="00246B46" w:rsidRPr="0073005A" w:rsidRDefault="00431A0C" w:rsidP="002F5E8B">
      <w:pPr>
        <w:pStyle w:val="51"/>
        <w:numPr>
          <w:ilvl w:val="4"/>
          <w:numId w:val="29"/>
        </w:numPr>
        <w:rPr>
          <w:rFonts w:hAnsi="宋体"/>
          <w:color w:val="808080"/>
          <w:lang w:val="en-GB"/>
        </w:rPr>
      </w:pPr>
      <w:r w:rsidRPr="0073005A">
        <w:rPr>
          <w:rFonts w:hAnsi="宋体" w:hint="eastAsia"/>
          <w:color w:val="0070C0"/>
        </w:rPr>
        <w:t>【备用】</w:t>
      </w:r>
      <w:r w:rsidRPr="0073005A">
        <w:rPr>
          <w:rFonts w:hAnsi="宋体" w:hint="eastAsia"/>
        </w:rPr>
        <w:t>根据《工程结构通用规范》GB 55001-2021第4.2.1条规定，</w:t>
      </w:r>
      <w:r w:rsidR="0073005A" w:rsidRPr="0073005A">
        <w:rPr>
          <w:rFonts w:hAnsi="宋体" w:hint="eastAsia"/>
          <w:color w:val="00B0F0"/>
        </w:rPr>
        <w:t>本项目</w:t>
      </w:r>
      <w:r w:rsidRPr="00692C45">
        <w:rPr>
          <w:rFonts w:hAnsi="宋体" w:hint="eastAsia"/>
          <w:color w:val="00B0F0"/>
        </w:rPr>
        <w:t>采用等效均布活荷载方法进行设计</w:t>
      </w:r>
      <w:r>
        <w:rPr>
          <w:rFonts w:hAnsi="宋体" w:hint="eastAsia"/>
          <w:color w:val="808080"/>
        </w:rPr>
        <w:t>，并保证其产生的荷载效应与最不利</w:t>
      </w:r>
      <w:r w:rsidR="00CD0FE1">
        <w:rPr>
          <w:rFonts w:hAnsi="宋体" w:hint="eastAsia"/>
          <w:color w:val="808080"/>
        </w:rPr>
        <w:t>活荷载布置</w:t>
      </w:r>
      <w:r>
        <w:rPr>
          <w:rFonts w:hAnsi="宋体" w:hint="eastAsia"/>
          <w:color w:val="808080"/>
        </w:rPr>
        <w:t>情况等效</w:t>
      </w:r>
      <w:r w:rsidRPr="0073005A">
        <w:rPr>
          <w:rFonts w:hAnsi="宋体" w:hint="eastAsia"/>
        </w:rPr>
        <w:t>；</w:t>
      </w:r>
      <w:r w:rsidR="0073005A" w:rsidRPr="0073005A">
        <w:rPr>
          <w:rFonts w:hAnsi="宋体" w:hint="eastAsia"/>
          <w:color w:val="00B0F0"/>
        </w:rPr>
        <w:t>无法表达的建筑楼面和屋面的均布活荷载见</w:t>
      </w:r>
      <w:r w:rsidR="009155EB">
        <w:rPr>
          <w:rFonts w:hAnsi="宋体" w:hint="eastAsia"/>
          <w:color w:val="00B0F0"/>
        </w:rPr>
        <w:t>均布</w:t>
      </w:r>
      <w:r w:rsidR="0073005A" w:rsidRPr="0073005A">
        <w:rPr>
          <w:rFonts w:hAnsi="宋体" w:hint="eastAsia"/>
          <w:color w:val="00B0F0"/>
        </w:rPr>
        <w:t>活荷载平面布置图；</w:t>
      </w:r>
    </w:p>
    <w:p w:rsidR="00DF33AB" w:rsidRDefault="00246B46">
      <w:pPr>
        <w:pStyle w:val="51"/>
        <w:numPr>
          <w:ilvl w:val="0"/>
          <w:numId w:val="0"/>
        </w:numPr>
        <w:ind w:left="261"/>
        <w:rPr>
          <w:rFonts w:hAnsi="宋体"/>
          <w:lang w:val="en-GB"/>
        </w:rPr>
      </w:pPr>
      <w:r w:rsidRPr="00EE58C9">
        <w:rPr>
          <w:rFonts w:hAnsi="宋体" w:hint="eastAsia"/>
          <w:lang w:val="en-GB"/>
        </w:rPr>
        <w:t>建筑楼面与屋面均布活荷载标准值见下表：</w:t>
      </w:r>
    </w:p>
    <w:p w:rsidR="000C3C28" w:rsidRDefault="000C3C28">
      <w:pPr>
        <w:pStyle w:val="51"/>
        <w:numPr>
          <w:ilvl w:val="0"/>
          <w:numId w:val="0"/>
        </w:numPr>
        <w:ind w:left="261"/>
        <w:rPr>
          <w:rFonts w:hAnsi="宋体" w:hint="eastAsia"/>
          <w:lang w:val="en-GB"/>
        </w:rPr>
      </w:pPr>
    </w:p>
    <w:p w:rsidR="00246B46" w:rsidRPr="00B64692" w:rsidRDefault="00246B46" w:rsidP="00246B46">
      <w:pPr>
        <w:jc w:val="center"/>
        <w:rPr>
          <w:rFonts w:ascii="宋体" w:hAnsi="宋体"/>
          <w:b/>
          <w:lang w:val="en-GB"/>
        </w:rPr>
      </w:pPr>
      <w:r w:rsidRPr="005C315E">
        <w:rPr>
          <w:rFonts w:ascii="宋体" w:hAnsi="宋体" w:hint="eastAsia"/>
          <w:color w:val="00B050"/>
          <w:szCs w:val="16"/>
          <w:highlight w:val="black"/>
        </w:rPr>
        <w:t>【示例</w:t>
      </w:r>
      <w:r w:rsidR="00C20E5C" w:rsidRPr="005C315E">
        <w:rPr>
          <w:rFonts w:ascii="宋体" w:hAnsi="宋体" w:hint="eastAsia"/>
          <w:color w:val="00B050"/>
          <w:szCs w:val="16"/>
          <w:highlight w:val="black"/>
        </w:rPr>
        <w:t>：</w:t>
      </w:r>
      <w:r w:rsidRPr="005C315E">
        <w:rPr>
          <w:rFonts w:ascii="宋体" w:hAnsi="宋体" w:hint="eastAsia"/>
          <w:color w:val="00B050"/>
          <w:szCs w:val="16"/>
          <w:highlight w:val="black"/>
        </w:rPr>
        <w:t>以</w:t>
      </w:r>
      <w:r w:rsidRPr="005C315E">
        <w:rPr>
          <w:rFonts w:ascii="宋体" w:hAnsi="宋体"/>
          <w:color w:val="00B050"/>
          <w:szCs w:val="16"/>
          <w:highlight w:val="black"/>
        </w:rPr>
        <w:t>办公楼为例</w:t>
      </w:r>
      <w:r w:rsidRPr="005C315E">
        <w:rPr>
          <w:rFonts w:ascii="宋体" w:hAnsi="宋体" w:hint="eastAsia"/>
          <w:color w:val="00B050"/>
          <w:szCs w:val="16"/>
          <w:highlight w:val="black"/>
        </w:rPr>
        <w:t>】</w:t>
      </w:r>
      <w:r w:rsidRPr="005C315E">
        <w:rPr>
          <w:rFonts w:ascii="宋体" w:hAnsi="宋体" w:hint="eastAsia"/>
          <w:color w:val="00B0F0"/>
          <w:szCs w:val="13"/>
          <w:highlight w:val="black"/>
        </w:rPr>
        <w:t>表1.7.2</w:t>
      </w:r>
      <w:r w:rsidRPr="00B64692">
        <w:rPr>
          <w:rFonts w:ascii="宋体" w:hAnsi="宋体"/>
          <w:b/>
          <w:lang w:val="en-GB"/>
        </w:rPr>
        <w:t xml:space="preserve"> </w:t>
      </w:r>
      <w:r w:rsidRPr="00B64692">
        <w:rPr>
          <w:rFonts w:ascii="宋体" w:hAnsi="宋体" w:hint="eastAsia"/>
          <w:b/>
          <w:lang w:val="en-GB"/>
        </w:rPr>
        <w:t>建筑楼</w:t>
      </w:r>
      <w:r w:rsidR="003F408A" w:rsidRPr="00B64692">
        <w:rPr>
          <w:rFonts w:ascii="宋体" w:hAnsi="宋体" w:hint="eastAsia"/>
          <w:b/>
          <w:lang w:val="en-GB"/>
        </w:rPr>
        <w:t>(</w:t>
      </w:r>
      <w:r w:rsidRPr="00B64692">
        <w:rPr>
          <w:rFonts w:ascii="宋体" w:hAnsi="宋体" w:hint="eastAsia"/>
          <w:b/>
          <w:lang w:val="en-GB"/>
        </w:rPr>
        <w:t>屋</w:t>
      </w:r>
      <w:r w:rsidR="003F408A" w:rsidRPr="00B64692">
        <w:rPr>
          <w:rFonts w:ascii="宋体" w:hAnsi="宋体" w:hint="eastAsia"/>
          <w:b/>
          <w:lang w:val="en-GB"/>
        </w:rPr>
        <w:t>)</w:t>
      </w:r>
      <w:r w:rsidRPr="00B64692">
        <w:rPr>
          <w:rFonts w:ascii="宋体" w:hAnsi="宋体" w:hint="eastAsia"/>
          <w:b/>
          <w:lang w:val="en-GB"/>
        </w:rPr>
        <w:t>面均布活荷载标准值</w:t>
      </w:r>
    </w:p>
    <w:tbl>
      <w:tblPr>
        <w:tblpPr w:leftFromText="180" w:rightFromText="180" w:vertAnchor="text" w:horzAnchor="margin" w:tblpXSpec="center" w:tblpY="91"/>
        <w:tblOverlap w:val="never"/>
        <w:tblW w:w="4750" w:type="pct"/>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3121"/>
        <w:gridCol w:w="2293"/>
        <w:gridCol w:w="2735"/>
        <w:gridCol w:w="2291"/>
      </w:tblGrid>
      <w:tr w:rsidR="004A21F5" w:rsidRPr="00B64692" w:rsidTr="004A21F5">
        <w:trPr>
          <w:trHeight w:val="406"/>
          <w:tblHeader/>
        </w:trPr>
        <w:tc>
          <w:tcPr>
            <w:tcW w:w="1495" w:type="pct"/>
            <w:vMerge w:val="restart"/>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eastAsia="en-GB"/>
              </w:rPr>
              <w:t>建筑部位</w:t>
            </w:r>
          </w:p>
        </w:tc>
        <w:tc>
          <w:tcPr>
            <w:tcW w:w="3505" w:type="pct"/>
            <w:gridSpan w:val="3"/>
            <w:tcBorders>
              <w:right w:val="single" w:sz="4" w:space="0" w:color="auto"/>
            </w:tcBorders>
          </w:tcPr>
          <w:p w:rsidR="004A21F5" w:rsidRPr="00B64692" w:rsidRDefault="004A21F5" w:rsidP="009A40B1">
            <w:pPr>
              <w:jc w:val="center"/>
              <w:rPr>
                <w:rFonts w:ascii="宋体" w:hAnsi="宋体"/>
                <w:lang w:val="en-GB"/>
              </w:rPr>
            </w:pPr>
            <w:r w:rsidRPr="00B64692">
              <w:rPr>
                <w:rFonts w:ascii="宋体" w:hAnsi="宋体" w:hint="eastAsia"/>
                <w:lang w:val="en-GB"/>
              </w:rPr>
              <w:t>均布</w:t>
            </w:r>
            <w:r w:rsidRPr="00B64692">
              <w:rPr>
                <w:rFonts w:ascii="宋体" w:hAnsi="宋体"/>
                <w:lang w:val="en-GB"/>
              </w:rPr>
              <w:t>活</w:t>
            </w:r>
            <w:r w:rsidRPr="00B64692">
              <w:rPr>
                <w:rFonts w:ascii="宋体" w:hAnsi="宋体" w:hint="eastAsia"/>
                <w:lang w:val="en-GB"/>
              </w:rPr>
              <w:t>荷载标准值(kN/m</w:t>
            </w:r>
            <w:r w:rsidRPr="00B64692">
              <w:rPr>
                <w:rFonts w:ascii="宋体" w:hAnsi="宋体" w:hint="eastAsia"/>
                <w:vertAlign w:val="superscript"/>
                <w:lang w:val="en-GB"/>
              </w:rPr>
              <w:t>2</w:t>
            </w:r>
            <w:r w:rsidRPr="00B64692">
              <w:rPr>
                <w:rFonts w:ascii="宋体" w:hAnsi="宋体" w:hint="eastAsia"/>
                <w:lang w:val="en-GB"/>
              </w:rPr>
              <w:t>)</w:t>
            </w:r>
          </w:p>
        </w:tc>
      </w:tr>
      <w:tr w:rsidR="004A21F5" w:rsidRPr="00B64692" w:rsidTr="004A21F5">
        <w:trPr>
          <w:trHeight w:val="280"/>
          <w:tblHeader/>
        </w:trPr>
        <w:tc>
          <w:tcPr>
            <w:tcW w:w="1495" w:type="pct"/>
            <w:vMerge/>
            <w:vAlign w:val="center"/>
          </w:tcPr>
          <w:p w:rsidR="004A21F5" w:rsidRPr="00B64692" w:rsidRDefault="004A21F5" w:rsidP="009A40B1">
            <w:pPr>
              <w:jc w:val="center"/>
              <w:rPr>
                <w:rFonts w:ascii="宋体" w:hAnsi="宋体"/>
                <w:lang w:val="en-GB"/>
              </w:rPr>
            </w:pPr>
          </w:p>
        </w:tc>
        <w:tc>
          <w:tcPr>
            <w:tcW w:w="1098" w:type="pct"/>
            <w:vAlign w:val="center"/>
          </w:tcPr>
          <w:p w:rsidR="004A21F5" w:rsidRPr="00B64692" w:rsidRDefault="004A21F5" w:rsidP="009A40B1">
            <w:pPr>
              <w:jc w:val="center"/>
              <w:rPr>
                <w:rFonts w:ascii="宋体" w:hAnsi="宋体"/>
                <w:lang w:val="en-GB"/>
              </w:rPr>
            </w:pPr>
            <w:r w:rsidRPr="00B64692">
              <w:rPr>
                <w:rFonts w:ascii="宋体" w:hAnsi="宋体" w:hint="eastAsia"/>
                <w:lang w:val="en-GB"/>
              </w:rPr>
              <w:t>灵活布置的轻质</w:t>
            </w:r>
            <w:r w:rsidRPr="00B64692">
              <w:rPr>
                <w:rFonts w:ascii="宋体" w:hAnsi="宋体"/>
                <w:lang w:val="en-GB"/>
              </w:rPr>
              <w:t>隔墙</w:t>
            </w:r>
          </w:p>
          <w:p w:rsidR="004A21F5" w:rsidRPr="00B64692" w:rsidRDefault="004A21F5" w:rsidP="009A40B1">
            <w:pPr>
              <w:jc w:val="center"/>
              <w:rPr>
                <w:rFonts w:ascii="宋体" w:hAnsi="宋体"/>
                <w:lang w:val="en-GB"/>
              </w:rPr>
            </w:pPr>
          </w:p>
        </w:tc>
        <w:tc>
          <w:tcPr>
            <w:tcW w:w="1310" w:type="pct"/>
            <w:vAlign w:val="center"/>
          </w:tcPr>
          <w:p w:rsidR="004A21F5" w:rsidRPr="00B64692" w:rsidRDefault="004A21F5" w:rsidP="009A40B1">
            <w:pPr>
              <w:jc w:val="center"/>
              <w:rPr>
                <w:rFonts w:ascii="宋体" w:hAnsi="宋体"/>
                <w:lang w:val="en-GB"/>
              </w:rPr>
            </w:pPr>
            <w:r w:rsidRPr="00B64692">
              <w:rPr>
                <w:rFonts w:ascii="宋体" w:hAnsi="宋体" w:hint="eastAsia"/>
                <w:lang w:val="en-GB"/>
              </w:rPr>
              <w:t>项目取值</w:t>
            </w:r>
          </w:p>
          <w:p w:rsidR="004A21F5" w:rsidRPr="00B64692" w:rsidRDefault="004A21F5" w:rsidP="009A40B1">
            <w:pPr>
              <w:jc w:val="center"/>
              <w:rPr>
                <w:rFonts w:ascii="宋体" w:hAnsi="宋体" w:hint="eastAsia"/>
                <w:lang w:val="en-GB"/>
              </w:rPr>
            </w:pPr>
          </w:p>
        </w:tc>
        <w:tc>
          <w:tcPr>
            <w:tcW w:w="1097" w:type="pct"/>
          </w:tcPr>
          <w:p w:rsidR="004A21F5" w:rsidRPr="00B64692" w:rsidRDefault="004A21F5" w:rsidP="009A40B1">
            <w:pPr>
              <w:jc w:val="center"/>
              <w:rPr>
                <w:rFonts w:ascii="宋体" w:hAnsi="宋体" w:hint="eastAsia"/>
                <w:lang w:val="en-GB"/>
              </w:rPr>
            </w:pPr>
            <w:r w:rsidRPr="00B64692">
              <w:rPr>
                <w:rFonts w:ascii="宋体" w:hAnsi="宋体" w:hint="eastAsia"/>
                <w:lang w:val="en-GB" w:eastAsia="en-GB"/>
              </w:rPr>
              <w:t>规范要求</w:t>
            </w:r>
          </w:p>
        </w:tc>
      </w:tr>
      <w:tr w:rsidR="004A21F5" w:rsidRPr="00B64692" w:rsidTr="004A21F5">
        <w:trPr>
          <w:trHeight w:val="270"/>
        </w:trPr>
        <w:tc>
          <w:tcPr>
            <w:tcW w:w="1495" w:type="pct"/>
            <w:tcBorders>
              <w:bottom w:val="single" w:sz="4" w:space="0" w:color="auto"/>
            </w:tcBorders>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住宅</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1.0</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2.0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2.0</w:t>
            </w:r>
          </w:p>
        </w:tc>
      </w:tr>
      <w:tr w:rsidR="004A21F5" w:rsidRPr="00B64692" w:rsidTr="004A21F5">
        <w:trPr>
          <w:trHeight w:val="270"/>
        </w:trPr>
        <w:tc>
          <w:tcPr>
            <w:tcW w:w="1495" w:type="pct"/>
            <w:tcBorders>
              <w:bottom w:val="single" w:sz="4" w:space="0" w:color="auto"/>
            </w:tcBorders>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eastAsia="en-GB"/>
              </w:rPr>
              <w:t>办公</w:t>
            </w:r>
            <w:r w:rsidRPr="00B64692">
              <w:rPr>
                <w:rFonts w:ascii="宋体" w:hAnsi="宋体" w:hint="eastAsia"/>
                <w:color w:val="00B0F0"/>
                <w:lang w:val="en-GB"/>
              </w:rPr>
              <w:t>楼</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1.0</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2.5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2.5</w:t>
            </w:r>
          </w:p>
        </w:tc>
      </w:tr>
      <w:tr w:rsidR="004A21F5" w:rsidRPr="00B64692" w:rsidTr="004A21F5">
        <w:trPr>
          <w:trHeight w:val="270"/>
        </w:trPr>
        <w:tc>
          <w:tcPr>
            <w:tcW w:w="1495" w:type="pct"/>
            <w:tcBorders>
              <w:top w:val="single" w:sz="4" w:space="0" w:color="auto"/>
            </w:tcBorders>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餐厅、会议室、阅览室、一般资料档案室</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color w:val="00B0F0"/>
                <w:lang w:val="en-GB" w:eastAsia="en-GB"/>
              </w:rPr>
              <w:t>1.0</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color w:val="00B0F0"/>
                <w:lang w:val="en-GB" w:eastAsia="en-GB"/>
              </w:rPr>
              <w:t>3.0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lang w:val="en-GB" w:eastAsia="en-GB"/>
              </w:rPr>
              <w:t>3.0</w:t>
            </w:r>
          </w:p>
        </w:tc>
      </w:tr>
      <w:tr w:rsidR="004A21F5" w:rsidRPr="00B64692" w:rsidTr="004A21F5">
        <w:trPr>
          <w:trHeight w:val="270"/>
        </w:trPr>
        <w:tc>
          <w:tcPr>
            <w:tcW w:w="1495" w:type="pct"/>
            <w:tcBorders>
              <w:top w:val="single" w:sz="4" w:space="0" w:color="auto"/>
            </w:tcBorders>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rPr>
              <w:t>公共洗衣房</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3.5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3.5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商店</w:t>
            </w:r>
            <w:r w:rsidRPr="00B64692">
              <w:rPr>
                <w:rFonts w:ascii="宋体" w:hAnsi="宋体" w:hint="eastAsia"/>
                <w:color w:val="00B0F0"/>
                <w:lang w:val="en-GB"/>
              </w:rPr>
              <w:t>、</w:t>
            </w:r>
            <w:r w:rsidRPr="00B64692">
              <w:rPr>
                <w:rFonts w:ascii="宋体" w:hAnsi="宋体" w:hint="eastAsia"/>
                <w:color w:val="00B0F0"/>
                <w:lang w:val="en-GB" w:eastAsia="en-GB"/>
              </w:rPr>
              <w:t>展览厅</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color w:val="00B0F0"/>
                <w:lang w:val="en-GB" w:eastAsia="en-GB"/>
              </w:rPr>
              <w:t>4.0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4.0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hint="eastAsia"/>
                <w:color w:val="00B0F0"/>
                <w:lang w:val="en-GB"/>
              </w:rPr>
            </w:pPr>
            <w:r>
              <w:rPr>
                <w:rFonts w:ascii="宋体" w:hAnsi="宋体" w:hint="eastAsia"/>
                <w:color w:val="00B0F0"/>
                <w:lang w:val="en-GB"/>
              </w:rPr>
              <w:t>无固定座位的看台</w:t>
            </w:r>
          </w:p>
        </w:tc>
        <w:tc>
          <w:tcPr>
            <w:tcW w:w="1098" w:type="pct"/>
            <w:shd w:val="clear" w:color="auto" w:fill="FFFFFF"/>
            <w:vAlign w:val="center"/>
          </w:tcPr>
          <w:p w:rsidR="004A21F5" w:rsidRPr="00B64692" w:rsidRDefault="004A21F5" w:rsidP="009A40B1">
            <w:pPr>
              <w:jc w:val="center"/>
              <w:rPr>
                <w:rFonts w:ascii="宋体" w:hAnsi="宋体" w:hint="eastAsia"/>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color w:val="00B0F0"/>
                <w:lang w:val="en-GB" w:eastAsia="en-GB"/>
              </w:rPr>
              <w:t>4.0</w:t>
            </w:r>
          </w:p>
        </w:tc>
        <w:tc>
          <w:tcPr>
            <w:tcW w:w="1097" w:type="pct"/>
            <w:shd w:val="clear" w:color="auto" w:fill="FFFFFF"/>
            <w:vAlign w:val="center"/>
          </w:tcPr>
          <w:p w:rsidR="004A21F5" w:rsidRPr="00B64692" w:rsidRDefault="004A21F5" w:rsidP="009A40B1">
            <w:pPr>
              <w:jc w:val="center"/>
              <w:rPr>
                <w:rFonts w:ascii="宋体" w:hAnsi="宋体" w:hint="eastAsia"/>
                <w:lang w:val="en-GB" w:eastAsia="en-GB"/>
              </w:rPr>
            </w:pPr>
            <w:r>
              <w:rPr>
                <w:rFonts w:ascii="宋体" w:hAnsi="宋体" w:hint="eastAsia"/>
                <w:lang w:val="en-GB" w:eastAsia="en-GB"/>
              </w:rPr>
              <w:t>4.0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健身房</w:t>
            </w:r>
            <w:r>
              <w:rPr>
                <w:rFonts w:ascii="宋体" w:hAnsi="宋体" w:hint="eastAsia"/>
                <w:color w:val="00B0F0"/>
                <w:lang w:val="en-GB"/>
              </w:rPr>
              <w:t>、演出舞台</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color w:val="00B0F0"/>
                <w:lang w:val="en-GB" w:eastAsia="en-GB"/>
              </w:rPr>
              <w:t>4.5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4.5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rPr>
              <w:t>舞厅</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color w:val="00B0F0"/>
                <w:lang w:val="en-GB" w:eastAsia="en-GB"/>
              </w:rPr>
              <w:t>4.5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4.5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书库、档案库、储藏室</w:t>
            </w:r>
            <w:r>
              <w:rPr>
                <w:rFonts w:ascii="宋体" w:hAnsi="宋体" w:hint="eastAsia"/>
                <w:color w:val="00B0F0"/>
                <w:lang w:val="en-GB"/>
              </w:rPr>
              <w:t>（书架高度不超过2.5m）</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6.0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6.0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密集柜书库</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color w:val="00B0F0"/>
                <w:lang w:val="en-GB" w:eastAsia="en-GB"/>
              </w:rPr>
              <w:t>12.0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lang w:val="en-GB" w:eastAsia="en-GB"/>
              </w:rPr>
              <w:t>12.0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rPr>
              <w:t>通风机房、</w:t>
            </w:r>
            <w:r w:rsidRPr="00B64692">
              <w:rPr>
                <w:rFonts w:ascii="宋体" w:hAnsi="宋体" w:hint="eastAsia"/>
                <w:color w:val="00B0F0"/>
                <w:lang w:val="en-GB" w:eastAsia="en-GB"/>
              </w:rPr>
              <w:t>电梯机房</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8.0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8.0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餐厅的厨房</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4.0</w:t>
            </w:r>
          </w:p>
        </w:tc>
        <w:tc>
          <w:tcPr>
            <w:tcW w:w="1097" w:type="pct"/>
            <w:shd w:val="clear" w:color="auto" w:fill="FFFFFF"/>
            <w:vAlign w:val="center"/>
          </w:tcPr>
          <w:p w:rsidR="004A21F5" w:rsidRPr="00B64692" w:rsidRDefault="004A21F5" w:rsidP="009A40B1">
            <w:pPr>
              <w:jc w:val="center"/>
              <w:rPr>
                <w:rFonts w:ascii="宋体" w:hAnsi="宋体"/>
                <w:lang w:val="en-GB"/>
              </w:rPr>
            </w:pPr>
            <w:r>
              <w:rPr>
                <w:rFonts w:ascii="宋体" w:hAnsi="宋体" w:hint="eastAsia"/>
                <w:lang w:val="en-GB"/>
              </w:rPr>
              <w:t>4.0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卫生间</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2.5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2.5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宿舍、旅馆、</w:t>
            </w:r>
            <w:r w:rsidRPr="00B64692">
              <w:rPr>
                <w:rFonts w:ascii="宋体" w:hAnsi="宋体"/>
                <w:color w:val="00B0F0"/>
                <w:lang w:val="en-GB"/>
              </w:rPr>
              <w:t>……</w:t>
            </w:r>
            <w:r w:rsidRPr="00B64692">
              <w:rPr>
                <w:rFonts w:ascii="宋体" w:hAnsi="宋体" w:hint="eastAsia"/>
                <w:color w:val="00B0F0"/>
                <w:lang w:val="en-GB"/>
              </w:rPr>
              <w:t>、走廊、门厅</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color w:val="00B0F0"/>
                <w:lang w:val="en-GB"/>
              </w:rPr>
              <w:t>2.0</w:t>
            </w:r>
          </w:p>
        </w:tc>
        <w:tc>
          <w:tcPr>
            <w:tcW w:w="1097" w:type="pct"/>
            <w:shd w:val="clear" w:color="auto" w:fill="FFFFFF"/>
            <w:vAlign w:val="center"/>
          </w:tcPr>
          <w:p w:rsidR="004A21F5" w:rsidRPr="00B64692" w:rsidRDefault="004A21F5" w:rsidP="009A40B1">
            <w:pPr>
              <w:jc w:val="center"/>
              <w:rPr>
                <w:rFonts w:ascii="宋体" w:hAnsi="宋体"/>
                <w:lang w:val="en-GB"/>
              </w:rPr>
            </w:pPr>
            <w:r>
              <w:rPr>
                <w:rFonts w:ascii="宋体" w:hAnsi="宋体"/>
                <w:lang w:val="en-GB"/>
              </w:rPr>
              <w:t>2.0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办公楼、</w:t>
            </w:r>
            <w:r w:rsidRPr="00B64692">
              <w:rPr>
                <w:rFonts w:ascii="宋体" w:hAnsi="宋体"/>
                <w:color w:val="00B0F0"/>
                <w:lang w:val="en-GB"/>
              </w:rPr>
              <w:t>……</w:t>
            </w:r>
            <w:r w:rsidRPr="00B64692">
              <w:rPr>
                <w:rFonts w:ascii="宋体" w:hAnsi="宋体" w:hint="eastAsia"/>
                <w:color w:val="00B0F0"/>
                <w:lang w:val="en-GB"/>
              </w:rPr>
              <w:t>、走廊、门厅</w:t>
            </w:r>
          </w:p>
          <w:p w:rsidR="004A21F5" w:rsidRPr="00B64692" w:rsidRDefault="004A21F5" w:rsidP="009A40B1">
            <w:pPr>
              <w:jc w:val="center"/>
              <w:rPr>
                <w:rFonts w:ascii="宋体" w:hAnsi="宋体" w:hint="eastAsia"/>
                <w:color w:val="00B0F0"/>
                <w:lang w:val="en-GB"/>
              </w:rPr>
            </w:pP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color w:val="00B0F0"/>
                <w:lang w:val="en-GB"/>
              </w:rPr>
              <w:t>3.0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3.0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教学楼及其他可能出现人员密集的情况</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color w:val="00B0F0"/>
                <w:lang w:val="en-GB"/>
              </w:rPr>
              <w:t>3.5</w:t>
            </w:r>
          </w:p>
        </w:tc>
        <w:tc>
          <w:tcPr>
            <w:tcW w:w="1097" w:type="pct"/>
            <w:shd w:val="clear" w:color="auto" w:fill="FFFFFF"/>
            <w:vAlign w:val="center"/>
          </w:tcPr>
          <w:p w:rsidR="004A21F5" w:rsidRPr="00B64692" w:rsidRDefault="004A21F5" w:rsidP="009A40B1">
            <w:pPr>
              <w:jc w:val="center"/>
              <w:rPr>
                <w:rFonts w:ascii="宋体" w:hAnsi="宋体"/>
                <w:lang w:val="en-GB"/>
              </w:rPr>
            </w:pPr>
            <w:r>
              <w:rPr>
                <w:rFonts w:ascii="宋体" w:hAnsi="宋体"/>
                <w:lang w:val="en-GB"/>
              </w:rPr>
              <w:t>3.5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lastRenderedPageBreak/>
              <w:t>多层住宅</w:t>
            </w:r>
          </w:p>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楼梯</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color w:val="00B0F0"/>
                <w:lang w:val="en-GB"/>
              </w:rPr>
              <w:t>2.0</w:t>
            </w:r>
          </w:p>
        </w:tc>
        <w:tc>
          <w:tcPr>
            <w:tcW w:w="1097" w:type="pct"/>
            <w:shd w:val="clear" w:color="auto" w:fill="FFFFFF"/>
            <w:vAlign w:val="center"/>
          </w:tcPr>
          <w:p w:rsidR="004A21F5" w:rsidRPr="00B64692" w:rsidRDefault="004A21F5" w:rsidP="009A40B1">
            <w:pPr>
              <w:jc w:val="center"/>
              <w:rPr>
                <w:rFonts w:ascii="宋体" w:hAnsi="宋体"/>
                <w:lang w:val="en-GB"/>
              </w:rPr>
            </w:pPr>
            <w:r>
              <w:rPr>
                <w:rFonts w:ascii="宋体" w:hAnsi="宋体" w:hint="eastAsia"/>
                <w:lang w:val="en-GB"/>
              </w:rPr>
              <w:t>2.0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高层住宅、公共建筑等其他楼梯</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3.5</w:t>
            </w:r>
          </w:p>
        </w:tc>
        <w:tc>
          <w:tcPr>
            <w:tcW w:w="1097" w:type="pct"/>
            <w:shd w:val="clear" w:color="auto" w:fill="FFFFFF"/>
            <w:vAlign w:val="center"/>
          </w:tcPr>
          <w:p w:rsidR="004A21F5" w:rsidRPr="00B64692" w:rsidRDefault="004A21F5" w:rsidP="009A40B1">
            <w:pPr>
              <w:jc w:val="center"/>
              <w:rPr>
                <w:rFonts w:ascii="宋体" w:hAnsi="宋体"/>
                <w:lang w:val="en-GB"/>
              </w:rPr>
            </w:pPr>
            <w:r>
              <w:rPr>
                <w:rFonts w:ascii="宋体" w:hAnsi="宋体" w:hint="eastAsia"/>
                <w:lang w:val="en-GB"/>
              </w:rPr>
              <w:t>3.5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可能出现人员密集情况的阳台</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3.5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3.5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hint="eastAsia"/>
                <w:color w:val="00B0F0"/>
                <w:lang w:val="en-GB" w:eastAsia="en-GB"/>
              </w:rPr>
            </w:pPr>
            <w:r w:rsidRPr="00B64692">
              <w:rPr>
                <w:rFonts w:ascii="宋体" w:hAnsi="宋体" w:hint="eastAsia"/>
                <w:color w:val="00B0F0"/>
                <w:lang w:val="en-GB" w:eastAsia="en-GB"/>
              </w:rPr>
              <w:t>其他阳台</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Pr>
                <w:rFonts w:ascii="宋体" w:hAnsi="宋体"/>
                <w:color w:val="00B0F0"/>
                <w:lang w:val="en-GB"/>
              </w:rPr>
              <w:t>2.5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2.5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管道转换层</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rPr>
              <w:t>XX.X</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轻型设备</w:t>
            </w:r>
            <w:r w:rsidRPr="00B64692">
              <w:rPr>
                <w:rFonts w:ascii="宋体" w:hAnsi="宋体" w:hint="eastAsia"/>
                <w:color w:val="00B0F0"/>
                <w:lang w:val="en-GB"/>
              </w:rPr>
              <w:t>房</w:t>
            </w:r>
            <w:r w:rsidRPr="00B64692">
              <w:rPr>
                <w:rFonts w:ascii="宋体" w:hAnsi="宋体" w:hint="eastAsia"/>
                <w:color w:val="00B0F0"/>
                <w:vertAlign w:val="superscript"/>
                <w:lang w:val="en-GB" w:eastAsia="en-GB"/>
              </w:rPr>
              <w:t>[</w:t>
            </w:r>
            <w:r w:rsidRPr="00B64692">
              <w:rPr>
                <w:rFonts w:ascii="宋体" w:hAnsi="宋体"/>
                <w:color w:val="00B0F0"/>
                <w:vertAlign w:val="superscript"/>
                <w:lang w:val="en-GB" w:eastAsia="en-GB"/>
              </w:rPr>
              <w:t>8</w:t>
            </w:r>
            <w:r w:rsidRPr="00B64692">
              <w:rPr>
                <w:rFonts w:ascii="宋体" w:hAnsi="宋体" w:hint="eastAsia"/>
                <w:color w:val="00B0F0"/>
                <w:vertAlign w:val="superscript"/>
                <w:lang w:val="en-GB" w:eastAsia="en-GB"/>
              </w:rPr>
              <w:t>]</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5.0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lang w:val="en-GB" w:eastAsia="en-GB"/>
              </w:rPr>
            </w:pPr>
            <w:r w:rsidRPr="00B64692">
              <w:rPr>
                <w:rFonts w:ascii="宋体" w:hAnsi="宋体" w:hint="eastAsia"/>
                <w:color w:val="00B0F0"/>
                <w:lang w:val="en-GB" w:eastAsia="en-GB"/>
              </w:rPr>
              <w:t>中型设备机房</w:t>
            </w:r>
            <w:r w:rsidRPr="00B64692">
              <w:rPr>
                <w:rFonts w:ascii="宋体" w:hAnsi="宋体" w:hint="eastAsia"/>
                <w:color w:val="00B0F0"/>
                <w:vertAlign w:val="superscript"/>
                <w:lang w:val="en-GB" w:eastAsia="en-GB"/>
              </w:rPr>
              <w:t>[</w:t>
            </w:r>
            <w:r w:rsidRPr="00B64692">
              <w:rPr>
                <w:rFonts w:ascii="宋体" w:hAnsi="宋体"/>
                <w:color w:val="00B0F0"/>
                <w:vertAlign w:val="superscript"/>
                <w:lang w:val="en-GB" w:eastAsia="en-GB"/>
              </w:rPr>
              <w:t>8</w:t>
            </w:r>
            <w:r w:rsidRPr="00B64692">
              <w:rPr>
                <w:rFonts w:ascii="宋体" w:hAnsi="宋体" w:hint="eastAsia"/>
                <w:color w:val="00B0F0"/>
                <w:vertAlign w:val="superscript"/>
                <w:lang w:val="en-GB" w:eastAsia="en-GB"/>
              </w:rPr>
              <w:t>]</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
              <w:t>8.0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lang w:val="en-GB" w:eastAsia="en-GB"/>
              </w:rPr>
            </w:pPr>
            <w:r w:rsidRPr="00B64692">
              <w:rPr>
                <w:rFonts w:ascii="宋体" w:hAnsi="宋体" w:hint="eastAsia"/>
                <w:color w:val="00B0F0"/>
                <w:lang w:val="en-GB" w:eastAsia="en-GB"/>
              </w:rPr>
              <w:t>重型设备机房</w:t>
            </w:r>
            <w:r w:rsidRPr="00B64692">
              <w:rPr>
                <w:rFonts w:ascii="宋体" w:hAnsi="宋体" w:hint="eastAsia"/>
                <w:color w:val="00B0F0"/>
                <w:vertAlign w:val="superscript"/>
                <w:lang w:val="en-GB" w:eastAsia="en-GB"/>
              </w:rPr>
              <w:t>[</w:t>
            </w:r>
            <w:r w:rsidRPr="00B64692">
              <w:rPr>
                <w:rFonts w:ascii="宋体" w:hAnsi="宋体"/>
                <w:color w:val="00B0F0"/>
                <w:vertAlign w:val="superscript"/>
                <w:lang w:val="en-GB" w:eastAsia="en-GB"/>
              </w:rPr>
              <w:t>8</w:t>
            </w:r>
            <w:r w:rsidRPr="00B64692">
              <w:rPr>
                <w:rFonts w:ascii="宋体" w:hAnsi="宋体" w:hint="eastAsia"/>
                <w:color w:val="00B0F0"/>
                <w:vertAlign w:val="superscript"/>
                <w:lang w:val="en-GB" w:eastAsia="en-GB"/>
              </w:rPr>
              <w:t>]</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
              <w:t>12.0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电气电池室</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16.0</w:t>
            </w:r>
            <w:r w:rsidRPr="00B64692">
              <w:rPr>
                <w:rFonts w:ascii="宋体" w:hAnsi="宋体" w:hint="eastAsia"/>
                <w:color w:val="00B0F0"/>
                <w:lang w:val="en-GB"/>
              </w:rPr>
              <w:t>(或按实际)</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移动通信机房</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6</w:t>
            </w:r>
            <w:r w:rsidRPr="00B64692">
              <w:rPr>
                <w:rFonts w:ascii="宋体" w:hAnsi="宋体" w:hint="eastAsia"/>
                <w:color w:val="00B0F0"/>
                <w:lang w:val="en-GB" w:eastAsia="en-GB"/>
              </w:rPr>
              <w:t>.0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110KV变电站</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按实际</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定员不超过9人的</w:t>
            </w:r>
          </w:p>
          <w:p w:rsidR="004A21F5" w:rsidRPr="00B64692" w:rsidRDefault="004A21F5" w:rsidP="009A40B1">
            <w:pPr>
              <w:jc w:val="center"/>
              <w:rPr>
                <w:rFonts w:ascii="宋体" w:hAnsi="宋体"/>
                <w:lang w:val="en-GB"/>
              </w:rPr>
            </w:pPr>
            <w:r w:rsidRPr="00B64692">
              <w:rPr>
                <w:rFonts w:ascii="宋体" w:hAnsi="宋体" w:hint="eastAsia"/>
                <w:color w:val="00B0F0"/>
                <w:lang w:val="en-GB"/>
              </w:rPr>
              <w:t>小型客车</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XX</w:t>
            </w:r>
            <w:r w:rsidRPr="00B64692">
              <w:rPr>
                <w:rFonts w:ascii="宋体" w:hAnsi="宋体" w:hint="eastAsia"/>
                <w:color w:val="00B0F0"/>
                <w:lang w:val="en-GB"/>
              </w:rPr>
              <w:t>.</w:t>
            </w:r>
            <w:r w:rsidRPr="00B64692">
              <w:rPr>
                <w:rFonts w:ascii="宋体" w:hAnsi="宋体" w:hint="eastAsia"/>
                <w:color w:val="00B0F0"/>
                <w:lang w:val="en-GB" w:eastAsia="en-GB"/>
              </w:rPr>
              <w:t>X~XX</w:t>
            </w:r>
            <w:r w:rsidRPr="00B64692">
              <w:rPr>
                <w:rFonts w:ascii="宋体" w:hAnsi="宋体"/>
                <w:color w:val="00B0F0"/>
                <w:lang w:val="en-GB" w:eastAsia="en-GB"/>
              </w:rPr>
              <w:t>.</w:t>
            </w:r>
            <w:r w:rsidRPr="00B64692">
              <w:rPr>
                <w:rFonts w:ascii="宋体" w:hAnsi="宋体" w:hint="eastAsia"/>
                <w:color w:val="00B0F0"/>
                <w:lang w:val="en-GB" w:eastAsia="en-GB"/>
              </w:rPr>
              <w:t xml:space="preserve">X </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hint="eastAsia"/>
                <w:lang w:val="en-GB"/>
              </w:rPr>
              <w:t>4.0或5.5</w:t>
            </w:r>
            <w:r w:rsidRPr="00B64692">
              <w:rPr>
                <w:rFonts w:ascii="宋体" w:hAnsi="宋体"/>
                <w:lang w:val="en-GB"/>
              </w:rPr>
              <w:t>-0.5L</w:t>
            </w:r>
            <w:r w:rsidRPr="00B64692">
              <w:rPr>
                <w:rFonts w:ascii="宋体" w:hAnsi="宋体" w:hint="eastAsia"/>
                <w:lang w:val="en-GB"/>
              </w:rPr>
              <w:t>或2</w:t>
            </w:r>
            <w:r w:rsidRPr="00B64692">
              <w:rPr>
                <w:rFonts w:ascii="宋体" w:hAnsi="宋体"/>
                <w:lang w:val="en-GB"/>
              </w:rPr>
              <w:t>.5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双层机械停车库</w:t>
            </w:r>
          </w:p>
          <w:p w:rsidR="004A21F5" w:rsidRPr="00B64692" w:rsidRDefault="004A21F5" w:rsidP="009A40B1">
            <w:pPr>
              <w:jc w:val="center"/>
              <w:rPr>
                <w:rFonts w:ascii="宋体" w:hAnsi="宋体" w:hint="eastAsia"/>
                <w:color w:val="00B0F0"/>
                <w:lang w:val="en-GB"/>
              </w:rPr>
            </w:pPr>
          </w:p>
        </w:tc>
        <w:tc>
          <w:tcPr>
            <w:tcW w:w="1098" w:type="pct"/>
            <w:shd w:val="clear" w:color="auto" w:fill="FFFFFF"/>
            <w:vAlign w:val="center"/>
          </w:tcPr>
          <w:p w:rsidR="004A21F5" w:rsidRPr="00B64692" w:rsidRDefault="004A21F5" w:rsidP="009A40B1">
            <w:pPr>
              <w:jc w:val="center"/>
              <w:rPr>
                <w:rFonts w:ascii="宋体" w:hAnsi="宋体" w:hint="eastAsia"/>
                <w:color w:val="00B0F0"/>
                <w:lang w:val="en-GB" w:eastAsia="en-GB"/>
              </w:rPr>
            </w:pPr>
          </w:p>
        </w:tc>
        <w:tc>
          <w:tcPr>
            <w:tcW w:w="1310" w:type="pct"/>
            <w:shd w:val="clear" w:color="auto" w:fill="FFFFFF"/>
            <w:vAlign w:val="center"/>
          </w:tcPr>
          <w:p/>
        </w:tc>
        <w:tc>
          <w:tcPr>
            <w:tcW w:w="1097" w:type="pct"/>
            <w:shd w:val="clear" w:color="auto" w:fill="FFFFFF"/>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hAnsi="宋体" w:hint="eastAsia"/>
                <w:color w:val="00B0F0"/>
              </w:rPr>
            </w:pPr>
            <w:r>
              <w:rPr>
                <w:rFonts w:ascii="宋体" w:hAnsi="宋体" w:hint="eastAsia"/>
                <w:color w:val="00B0F0"/>
                <w:lang w:val="en-GB"/>
              </w:rPr>
              <w:t>满载总重</w:t>
            </w:r>
            <w:r w:rsidRPr="00B64692">
              <w:rPr>
                <w:rFonts w:ascii="宋体" w:hAnsi="宋体" w:hint="eastAsia"/>
                <w:color w:val="00B0F0"/>
                <w:lang w:val="en-GB"/>
              </w:rPr>
              <w:t>3</w:t>
            </w:r>
            <w:r w:rsidRPr="00B64692">
              <w:rPr>
                <w:rFonts w:ascii="宋体" w:hAnsi="宋体"/>
                <w:color w:val="00B0F0"/>
                <w:lang w:val="en-GB"/>
              </w:rPr>
              <w:t>00kN的消防车</w:t>
            </w:r>
            <w:r w:rsidRPr="003E144F">
              <w:rPr>
                <w:rFonts w:ascii="宋体" w:hAnsi="宋体" w:hint="eastAsia"/>
                <w:color w:val="00B0F0"/>
                <w:lang w:val="en-GB"/>
              </w:rPr>
              <w:t>道和消防登高操作场地</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XX</w:t>
            </w:r>
            <w:r w:rsidRPr="00B64692">
              <w:rPr>
                <w:rFonts w:ascii="宋体" w:hAnsi="宋体"/>
                <w:color w:val="00B0F0"/>
                <w:lang w:val="en-GB" w:eastAsia="en-GB"/>
              </w:rPr>
              <w:t>.</w:t>
            </w:r>
            <w:r w:rsidRPr="00B64692">
              <w:rPr>
                <w:rFonts w:ascii="宋体" w:hAnsi="宋体" w:hint="eastAsia"/>
                <w:color w:val="00B0F0"/>
                <w:lang w:val="en-GB" w:eastAsia="en-GB"/>
              </w:rPr>
              <w:t>X~XX</w:t>
            </w:r>
            <w:r w:rsidRPr="00B64692">
              <w:rPr>
                <w:rFonts w:ascii="宋体" w:hAnsi="宋体"/>
                <w:color w:val="00B0F0"/>
                <w:lang w:val="en-GB" w:eastAsia="en-GB"/>
              </w:rPr>
              <w:t>.</w:t>
            </w:r>
            <w:r w:rsidRPr="00B64692">
              <w:rPr>
                <w:rFonts w:ascii="宋体" w:hAnsi="宋体" w:hint="eastAsia"/>
                <w:color w:val="00B0F0"/>
                <w:lang w:val="en-GB" w:eastAsia="en-GB"/>
              </w:rPr>
              <w:t xml:space="preserve">X </w:t>
            </w:r>
          </w:p>
        </w:tc>
        <w:tc>
          <w:tcPr>
            <w:tcW w:w="1097" w:type="pct"/>
            <w:shd w:val="clear" w:color="auto" w:fill="FFFFFF"/>
            <w:vAlign w:val="center"/>
          </w:tcPr>
          <w:p/>
        </w:tc>
      </w:tr>
      <w:tr w:rsidR="004A21F5" w:rsidRPr="00B64692" w:rsidTr="004A21F5">
        <w:trPr>
          <w:trHeight w:val="270"/>
        </w:trPr>
        <w:tc>
          <w:tcPr>
            <w:tcW w:w="1495" w:type="pct"/>
            <w:vAlign w:val="center"/>
          </w:tcPr>
          <w:p w:rsidR="004A21F5" w:rsidRPr="00B64692" w:rsidRDefault="004A21F5" w:rsidP="009A40B1">
            <w:pPr>
              <w:rPr>
                <w:rFonts w:ascii="宋体" w:hAnsi="宋体" w:hint="eastAsia"/>
                <w:color w:val="00B0F0"/>
                <w:lang w:val="en-GB"/>
              </w:rPr>
            </w:pPr>
            <w:r>
              <w:rPr>
                <w:rFonts w:ascii="宋体" w:hAnsi="宋体" w:hint="eastAsia"/>
                <w:color w:val="00B0F0"/>
                <w:lang w:val="en-GB"/>
              </w:rPr>
              <w:t>满载总重</w:t>
            </w:r>
            <w:r w:rsidRPr="00713CBF">
              <w:rPr>
                <w:rFonts w:ascii="宋体" w:hAnsi="宋体" w:hint="eastAsia"/>
                <w:color w:val="00B0F0"/>
                <w:lang w:val="en-GB"/>
              </w:rPr>
              <w:t>150kN的货车运输车道、坡道和卸货区</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XX.X</w:t>
            </w:r>
            <w:r w:rsidRPr="00B64692">
              <w:rPr>
                <w:rFonts w:ascii="宋体" w:hAnsi="宋体" w:hint="eastAsia"/>
                <w:color w:val="00B0F0"/>
                <w:lang w:val="en-GB" w:eastAsia="en-GB"/>
              </w:rPr>
              <w:t xml:space="preserve"> ~</w:t>
            </w:r>
            <w:r w:rsidRPr="00B64692">
              <w:rPr>
                <w:rFonts w:ascii="宋体" w:hAnsi="宋体"/>
                <w:color w:val="00B0F0"/>
                <w:lang w:val="en-GB"/>
              </w:rPr>
              <w:t xml:space="preserve"> XX.X</w:t>
            </w:r>
          </w:p>
        </w:tc>
        <w:tc>
          <w:tcPr>
            <w:tcW w:w="1097" w:type="pct"/>
            <w:shd w:val="clear" w:color="auto" w:fill="FFFFFF"/>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自行车车库与自行车坡道(</w:t>
            </w:r>
            <w:r w:rsidRPr="00B64692">
              <w:rPr>
                <w:rFonts w:ascii="宋体" w:hAnsi="宋体"/>
                <w:color w:val="00B0F0"/>
                <w:lang w:val="en-GB"/>
              </w:rPr>
              <w:t>室内)</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3.5</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hint="eastAsia"/>
                <w:lang w:val="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不上人的屋面</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0.5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0.5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上人的屋面</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2.0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2.0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屋顶花园</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Pr>
                <w:rFonts w:ascii="宋体" w:hAnsi="宋体" w:hint="eastAsia"/>
                <w:color w:val="00B0F0"/>
                <w:lang w:val="en-GB" w:eastAsia="en-GB"/>
              </w:rPr>
              <w:t>3.0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Pr>
                <w:rFonts w:ascii="宋体" w:hAnsi="宋体" w:hint="eastAsia"/>
                <w:lang w:val="en-GB" w:eastAsia="en-GB"/>
              </w:rPr>
              <w:t>3.0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屋顶运动场</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eastAsia="en-GB"/>
              </w:rPr>
              <w:t>4.5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lang w:val="en-GB" w:eastAsia="en-GB"/>
              </w:rPr>
              <w:t>4.5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hint="eastAsia"/>
                <w:color w:val="00B0F0"/>
                <w:lang w:val="en-GB"/>
              </w:rPr>
            </w:pPr>
            <w:r w:rsidRPr="00B64692">
              <w:rPr>
                <w:rFonts w:ascii="宋体" w:hAnsi="宋体" w:hint="eastAsia"/>
                <w:color w:val="00B0F0"/>
                <w:lang w:val="en-GB"/>
              </w:rPr>
              <w:t>有太阳能板的屋面</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hint="eastAsia"/>
                <w:color w:val="00B0F0"/>
                <w:lang w:val="en-GB"/>
              </w:rPr>
            </w:pPr>
            <w:r w:rsidRPr="00B64692">
              <w:rPr>
                <w:rFonts w:ascii="宋体" w:hAnsi="宋体" w:hint="eastAsia"/>
                <w:color w:val="00B0F0"/>
                <w:lang w:val="en-GB"/>
              </w:rPr>
              <w:t>2</w:t>
            </w:r>
            <w:r w:rsidRPr="00B64692">
              <w:rPr>
                <w:rFonts w:ascii="宋体" w:hAnsi="宋体"/>
                <w:color w:val="00B0F0"/>
                <w:lang w:val="en-GB"/>
              </w:rPr>
              <w:t>.5</w:t>
            </w:r>
          </w:p>
        </w:tc>
        <w:tc>
          <w:tcPr>
            <w:tcW w:w="1097" w:type="pct"/>
            <w:shd w:val="clear" w:color="auto" w:fill="FFFFFF"/>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rPr>
              <w:t>2</w:t>
            </w:r>
            <w:r w:rsidRPr="00B64692">
              <w:rPr>
                <w:rFonts w:ascii="宋体" w:hAnsi="宋体"/>
                <w:lang w:val="en-GB"/>
              </w:rPr>
              <w:t>.5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扩大地下室绿化</w:t>
            </w:r>
          </w:p>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顶盖</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5.0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扩大地下室广场</w:t>
            </w:r>
          </w:p>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顶盖(无行驶车辆)</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5.0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自动扶梯或自动人行道</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6.0</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lang w:val="en-GB"/>
              </w:rPr>
              <w:t>6.0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人行天桥人群荷载</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lastRenderedPageBreak/>
              <w:t>-</w:t>
            </w:r>
          </w:p>
        </w:tc>
        <w:tc>
          <w:tcPr>
            <w:tcW w:w="1310" w:type="pct"/>
            <w:shd w:val="clear" w:color="auto" w:fill="FFFFFF"/>
            <w:vAlign w:val="center"/>
          </w:tcPr>
          <w:p w:rsidR="004A21F5" w:rsidRPr="00B64692" w:rsidRDefault="004A21F5" w:rsidP="009A40B1">
            <w:pPr>
              <w:jc w:val="center"/>
              <w:rPr>
                <w:rFonts w:ascii="宋体" w:hAnsi="宋体" w:hint="eastAsia"/>
                <w:color w:val="00B0F0"/>
                <w:lang w:val="en-GB"/>
              </w:rPr>
            </w:pPr>
            <w:r w:rsidRPr="00B64692">
              <w:rPr>
                <w:rFonts w:ascii="宋体" w:hAnsi="宋体" w:hint="eastAsia"/>
                <w:color w:val="00B0F0"/>
                <w:lang w:val="en-GB"/>
              </w:rPr>
              <w:t>人行桥面板及梯(坡)道面板的人群荷载；</w:t>
            </w:r>
            <w:r w:rsidRPr="00B64692">
              <w:rPr>
                <w:rFonts w:ascii="宋体" w:hAnsi="宋体"/>
                <w:color w:val="00B0F0"/>
                <w:lang w:val="en-GB"/>
              </w:rPr>
              <w:t>5.0</w:t>
            </w:r>
            <w:r w:rsidRPr="00B64692">
              <w:rPr>
                <w:rFonts w:ascii="宋体" w:hAnsi="宋体" w:hint="eastAsia"/>
                <w:color w:val="00B0F0"/>
                <w:lang w:val="en-GB"/>
              </w:rPr>
              <w:t xml:space="preserve"> kN/m</w:t>
            </w:r>
            <w:r w:rsidRPr="00B64692">
              <w:rPr>
                <w:rFonts w:ascii="宋体" w:hAnsi="宋体" w:hint="eastAsia"/>
                <w:color w:val="00B0F0"/>
                <w:vertAlign w:val="superscript"/>
                <w:lang w:val="en-GB"/>
              </w:rPr>
              <w:t>2</w:t>
            </w:r>
            <w:r w:rsidRPr="00B64692">
              <w:rPr>
                <w:rFonts w:ascii="宋体" w:hAnsi="宋体" w:hint="eastAsia"/>
                <w:color w:val="00B0F0"/>
                <w:lang w:val="en-GB"/>
              </w:rPr>
              <w:t>或1</w:t>
            </w:r>
            <w:r w:rsidRPr="00B64692">
              <w:rPr>
                <w:rFonts w:ascii="宋体" w:hAnsi="宋体"/>
                <w:color w:val="00B0F0"/>
                <w:lang w:val="en-GB"/>
              </w:rPr>
              <w:t>.5KN</w:t>
            </w:r>
            <w:r w:rsidRPr="00B64692">
              <w:rPr>
                <w:rFonts w:ascii="宋体" w:hAnsi="宋体" w:hint="eastAsia"/>
                <w:color w:val="00B0F0"/>
                <w:lang w:val="en-GB"/>
              </w:rPr>
              <w:t>竖向集中</w:t>
            </w:r>
            <w:r w:rsidRPr="00B64692">
              <w:rPr>
                <w:rFonts w:ascii="宋体" w:hAnsi="宋体" w:hint="eastAsia"/>
                <w:color w:val="00B0F0"/>
                <w:lang w:val="en-GB"/>
              </w:rPr>
              <w:lastRenderedPageBreak/>
              <w:t>力作用在一块构件上,梁、桁架、拱及其他大跨结构的人群荷载：</w:t>
            </w:r>
            <w:r w:rsidRPr="00B64692">
              <w:rPr>
                <w:rFonts w:ascii="宋体" w:hAnsi="宋体"/>
                <w:color w:val="00B0F0"/>
                <w:lang w:val="en-GB"/>
              </w:rPr>
              <w:t>XX.X</w:t>
            </w:r>
          </w:p>
        </w:tc>
        <w:tc>
          <w:tcPr>
            <w:tcW w:w="1097" w:type="pct"/>
            <w:shd w:val="clear" w:color="auto" w:fill="FFFFFF"/>
            <w:vAlign w:val="center"/>
          </w:tcPr>
          <w:p w:rsidR="004A21F5" w:rsidRPr="00B64692" w:rsidRDefault="004A21F5" w:rsidP="009A40B1">
            <w:pPr>
              <w:rPr>
                <w:rFonts w:ascii="宋体" w:hAnsi="宋体"/>
                <w:lang w:val="en-GB"/>
              </w:rPr>
            </w:pPr>
            <w:r w:rsidRPr="00B64692">
              <w:rPr>
                <w:rFonts w:ascii="宋体" w:hAnsi="宋体" w:hint="eastAsia"/>
                <w:sz w:val="15"/>
                <w:lang w:val="en-GB"/>
              </w:rPr>
              <w:lastRenderedPageBreak/>
              <w:t>人行桥面板及梯(坡)道面板的人群荷载；</w:t>
            </w:r>
            <w:r w:rsidRPr="00B64692">
              <w:rPr>
                <w:rFonts w:ascii="宋体" w:hAnsi="宋体"/>
                <w:sz w:val="15"/>
                <w:lang w:val="en-GB"/>
              </w:rPr>
              <w:t>5.0</w:t>
            </w:r>
            <w:r w:rsidRPr="00B64692">
              <w:rPr>
                <w:rFonts w:ascii="宋体" w:hAnsi="宋体" w:hint="eastAsia"/>
                <w:lang w:val="en-GB"/>
              </w:rPr>
              <w:t xml:space="preserve"> kN/m</w:t>
            </w:r>
            <w:r w:rsidRPr="00B64692">
              <w:rPr>
                <w:rFonts w:ascii="宋体" w:hAnsi="宋体" w:hint="eastAsia"/>
                <w:vertAlign w:val="superscript"/>
                <w:lang w:val="en-GB"/>
              </w:rPr>
              <w:t>2</w:t>
            </w:r>
            <w:r w:rsidRPr="00B64692">
              <w:rPr>
                <w:rFonts w:ascii="宋体" w:hAnsi="宋体" w:hint="eastAsia"/>
                <w:lang w:val="en-GB"/>
              </w:rPr>
              <w:t>或1</w:t>
            </w:r>
            <w:r w:rsidRPr="00B64692">
              <w:rPr>
                <w:rFonts w:ascii="宋体" w:hAnsi="宋体"/>
                <w:lang w:val="en-GB"/>
              </w:rPr>
              <w:t>.5KN</w:t>
            </w:r>
            <w:r w:rsidRPr="00B64692">
              <w:rPr>
                <w:rFonts w:ascii="宋体" w:hAnsi="宋体" w:hint="eastAsia"/>
                <w:lang w:val="en-GB"/>
              </w:rPr>
              <w:lastRenderedPageBreak/>
              <w:t>竖向集中力作用在一块构件上</w:t>
            </w:r>
            <w:r w:rsidRPr="00B64692">
              <w:rPr>
                <w:rFonts w:ascii="宋体" w:hAnsi="宋体" w:hint="eastAsia"/>
                <w:sz w:val="15"/>
                <w:lang w:val="en-GB"/>
              </w:rPr>
              <w:t>,梁、桁架、拱及其他大跨</w:t>
            </w:r>
            <w:r w:rsidRPr="00B64692">
              <w:rPr>
                <w:rFonts w:ascii="宋体" w:hAnsi="宋体" w:hint="eastAsia"/>
                <w:lang w:val="en-GB"/>
              </w:rPr>
              <w:t>结构的人群荷载：按公式确定</w:t>
            </w:r>
          </w:p>
        </w:tc>
      </w:tr>
      <w:tr w:rsidR="004A21F5" w:rsidRPr="00B64692" w:rsidTr="004A21F5">
        <w:trPr>
          <w:trHeight w:val="270"/>
        </w:trPr>
        <w:tc>
          <w:tcPr>
            <w:tcW w:w="1495" w:type="pct"/>
            <w:vAlign w:val="center"/>
          </w:tcPr>
          <w:p/>
        </w:tc>
        <w:tc>
          <w:tcPr>
            <w:tcW w:w="1098" w:type="pct"/>
            <w:shd w:val="clear" w:color="auto" w:fill="FFFFFF"/>
            <w:vAlign w:val="center"/>
          </w:tcPr>
          <w:p/>
        </w:tc>
        <w:tc>
          <w:tcPr>
            <w:tcW w:w="1310" w:type="pct"/>
            <w:shd w:val="clear" w:color="auto" w:fill="FFFFFF"/>
            <w:vAlign w:val="center"/>
          </w:tcPr>
          <w:p/>
        </w:tc>
        <w:tc>
          <w:tcPr>
            <w:tcW w:w="1097" w:type="pct"/>
            <w:shd w:val="clear" w:color="auto" w:fill="FFFFFF"/>
            <w:vAlign w:val="center"/>
          </w:tcPr>
          <w:p/>
        </w:tc>
      </w:tr>
    </w:tbl>
    <w:p w:rsidR="00246B46" w:rsidRPr="00B64692" w:rsidRDefault="00246B46" w:rsidP="00246B46">
      <w:pPr>
        <w:pStyle w:val="afd"/>
        <w:rPr>
          <w:rFonts w:ascii="宋体" w:eastAsia="宋体" w:hAnsi="宋体"/>
        </w:rPr>
      </w:pPr>
      <w:r w:rsidRPr="00B64692">
        <w:rPr>
          <w:rFonts w:ascii="宋体" w:eastAsia="宋体" w:hAnsi="宋体" w:hint="eastAsia"/>
        </w:rPr>
        <w:t>注：</w:t>
      </w:r>
      <w:r w:rsidRPr="00B64692">
        <w:rPr>
          <w:rFonts w:ascii="宋体" w:eastAsia="宋体" w:hAnsi="宋体"/>
        </w:rPr>
        <w:t xml:space="preserve"> 1 </w:t>
      </w:r>
      <w:r w:rsidRPr="00B64692">
        <w:rPr>
          <w:rFonts w:ascii="宋体" w:eastAsia="宋体" w:hAnsi="宋体" w:hint="eastAsia"/>
          <w:color w:val="0070C0"/>
        </w:rPr>
        <w:t>【备用】</w:t>
      </w:r>
      <w:r w:rsidRPr="00B64692">
        <w:rPr>
          <w:rFonts w:ascii="宋体" w:eastAsia="宋体" w:hAnsi="宋体" w:hint="eastAsia"/>
        </w:rPr>
        <w:t>表中序号带*后缀的楼面均布活荷载取值依据为</w:t>
      </w:r>
      <w:r w:rsidRPr="00B64692">
        <w:rPr>
          <w:rFonts w:ascii="宋体" w:eastAsia="宋体" w:hAnsi="宋体" w:hint="eastAsia"/>
          <w:color w:val="00B0F0"/>
        </w:rPr>
        <w:t>建设单位的设计任务书</w:t>
      </w:r>
      <w:r w:rsidRPr="00B64692">
        <w:rPr>
          <w:rFonts w:ascii="宋体" w:eastAsia="宋体" w:hAnsi="宋体" w:hint="eastAsia"/>
        </w:rPr>
        <w:t>；</w:t>
      </w:r>
    </w:p>
    <w:p w:rsidR="00246B46" w:rsidRPr="00B64692" w:rsidRDefault="00D70C28" w:rsidP="00246B46">
      <w:pPr>
        <w:pStyle w:val="afd"/>
        <w:ind w:firstLineChars="300" w:firstLine="390"/>
        <w:rPr>
          <w:rFonts w:ascii="宋体" w:eastAsia="宋体" w:hAnsi="宋体"/>
        </w:rPr>
      </w:pPr>
      <w:r w:rsidRPr="00B64692">
        <w:rPr>
          <w:rFonts w:ascii="宋体" w:eastAsia="宋体" w:hAnsi="宋体"/>
        </w:rPr>
        <w:t>2</w:t>
      </w:r>
      <w:r w:rsidR="00246B46" w:rsidRPr="00B64692">
        <w:rPr>
          <w:rFonts w:ascii="宋体" w:eastAsia="宋体" w:hAnsi="宋体"/>
        </w:rPr>
        <w:t xml:space="preserve"> </w:t>
      </w:r>
      <w:r w:rsidR="00246B46" w:rsidRPr="00B64692">
        <w:rPr>
          <w:rFonts w:ascii="宋体" w:eastAsia="宋体" w:hAnsi="宋体" w:hint="eastAsia"/>
          <w:color w:val="0070C0"/>
        </w:rPr>
        <w:t>【备用】</w:t>
      </w:r>
      <w:r w:rsidR="00246B46" w:rsidRPr="00B64692">
        <w:rPr>
          <w:rFonts w:ascii="宋体" w:eastAsia="宋体" w:hAnsi="宋体" w:hint="eastAsia"/>
        </w:rPr>
        <w:t>当设备的位置为可变时，最大运行重量按活荷载取值，且按实际重量计算</w:t>
      </w:r>
      <w:r w:rsidR="004674BC" w:rsidRPr="00B64692">
        <w:rPr>
          <w:rFonts w:ascii="宋体" w:eastAsia="宋体" w:hAnsi="宋体" w:hint="eastAsia"/>
        </w:rPr>
        <w:t>；</w:t>
      </w:r>
    </w:p>
    <w:p w:rsidR="00246B46" w:rsidRPr="00B64692" w:rsidRDefault="00D70C28" w:rsidP="00246B46">
      <w:pPr>
        <w:pStyle w:val="afd"/>
        <w:ind w:firstLineChars="300" w:firstLine="390"/>
        <w:rPr>
          <w:rFonts w:ascii="宋体" w:eastAsia="宋体" w:hAnsi="宋体"/>
        </w:rPr>
      </w:pPr>
      <w:r w:rsidRPr="00B64692">
        <w:rPr>
          <w:rFonts w:ascii="宋体" w:eastAsia="宋体" w:hAnsi="宋体"/>
        </w:rPr>
        <w:t>3</w:t>
      </w:r>
      <w:r w:rsidR="00246B46" w:rsidRPr="00B64692">
        <w:rPr>
          <w:rFonts w:ascii="宋体" w:eastAsia="宋体" w:hAnsi="宋体"/>
        </w:rPr>
        <w:t xml:space="preserve"> </w:t>
      </w:r>
      <w:r w:rsidR="00246B46" w:rsidRPr="00B64692">
        <w:rPr>
          <w:rFonts w:ascii="宋体" w:eastAsia="宋体" w:hAnsi="宋体" w:hint="eastAsia"/>
        </w:rPr>
        <w:t>本表所给各项均布活荷载仅适用于一般使用条件，当使用荷载较大、情况特殊或有专门要求时，应按</w:t>
      </w:r>
      <w:r w:rsidR="00E62785" w:rsidRPr="00B64692">
        <w:rPr>
          <w:rFonts w:ascii="宋体" w:eastAsia="宋体" w:hAnsi="宋体" w:hint="eastAsia"/>
        </w:rPr>
        <w:t>实际情况</w:t>
      </w:r>
      <w:r w:rsidR="00246B46" w:rsidRPr="00B64692">
        <w:rPr>
          <w:rFonts w:ascii="宋体" w:eastAsia="宋体" w:hAnsi="宋体" w:hint="eastAsia"/>
        </w:rPr>
        <w:t>采用；</w:t>
      </w:r>
    </w:p>
    <w:p w:rsidR="00246B46" w:rsidRPr="00B64692" w:rsidRDefault="00D70C28" w:rsidP="00D70C28">
      <w:pPr>
        <w:pStyle w:val="afd"/>
        <w:ind w:firstLineChars="261" w:firstLine="339"/>
        <w:rPr>
          <w:rFonts w:ascii="宋体" w:eastAsia="宋体" w:hAnsi="宋体"/>
        </w:rPr>
      </w:pPr>
      <w:r w:rsidRPr="00B64692">
        <w:rPr>
          <w:rFonts w:ascii="宋体" w:eastAsia="宋体" w:hAnsi="宋体"/>
        </w:rPr>
        <w:t>4</w:t>
      </w:r>
      <w:r w:rsidR="00246B46" w:rsidRPr="00B64692">
        <w:rPr>
          <w:rFonts w:ascii="宋体" w:eastAsia="宋体" w:hAnsi="宋体"/>
        </w:rPr>
        <w:t xml:space="preserve"> </w:t>
      </w:r>
      <w:r w:rsidRPr="00B64692">
        <w:rPr>
          <w:rFonts w:ascii="宋体" w:eastAsia="宋体" w:hAnsi="宋体" w:hint="eastAsia"/>
          <w:color w:val="0070C0"/>
        </w:rPr>
        <w:t>【备用】</w:t>
      </w:r>
      <w:r w:rsidRPr="00B64692">
        <w:rPr>
          <w:rFonts w:ascii="宋体" w:eastAsia="宋体" w:hAnsi="宋体" w:hint="eastAsia"/>
        </w:rPr>
        <w:t>灵活隔墙活荷载</w:t>
      </w:r>
      <w:r w:rsidR="00246B46" w:rsidRPr="00B64692">
        <w:rPr>
          <w:rFonts w:ascii="宋体" w:eastAsia="宋体" w:hAnsi="宋体" w:hint="eastAsia"/>
        </w:rPr>
        <w:t>根据现行《建筑结构荷载规范》GB 50009表5.1.1注6计算；</w:t>
      </w:r>
    </w:p>
    <w:p w:rsidR="00246B46" w:rsidRPr="00B64692" w:rsidRDefault="00D70C28" w:rsidP="00D70C28">
      <w:pPr>
        <w:pStyle w:val="afd"/>
        <w:ind w:firstLineChars="272" w:firstLine="354"/>
        <w:rPr>
          <w:rFonts w:ascii="宋体" w:eastAsia="宋体" w:hAnsi="宋体"/>
          <w:color w:val="00B0F0"/>
          <w:lang w:val="en-GB"/>
        </w:rPr>
      </w:pPr>
      <w:r w:rsidRPr="00B64692">
        <w:rPr>
          <w:rFonts w:ascii="宋体" w:eastAsia="宋体" w:hAnsi="宋体"/>
        </w:rPr>
        <w:t>5</w:t>
      </w:r>
      <w:r w:rsidR="00246B46" w:rsidRPr="00B64692">
        <w:rPr>
          <w:rFonts w:ascii="宋体" w:eastAsia="宋体" w:hAnsi="宋体"/>
        </w:rPr>
        <w:t xml:space="preserve"> </w:t>
      </w:r>
      <w:r w:rsidRPr="00B64692">
        <w:rPr>
          <w:rFonts w:ascii="宋体" w:eastAsia="宋体" w:hAnsi="宋体" w:hint="eastAsia"/>
          <w:color w:val="0070C0"/>
        </w:rPr>
        <w:t>【备用】</w:t>
      </w:r>
      <w:r w:rsidR="00246B46" w:rsidRPr="00B64692">
        <w:rPr>
          <w:rFonts w:ascii="宋体" w:eastAsia="宋体" w:hAnsi="宋体" w:hint="eastAsia"/>
        </w:rPr>
        <w:t>有太阳能</w:t>
      </w:r>
      <w:r w:rsidR="00246B46" w:rsidRPr="00B64692">
        <w:rPr>
          <w:rFonts w:ascii="宋体" w:eastAsia="宋体" w:hAnsi="宋体" w:hint="eastAsia"/>
          <w:lang w:val="en-GB"/>
        </w:rPr>
        <w:t>板的屋面活荷载取值依据为</w:t>
      </w:r>
      <w:r w:rsidR="005F5CEB" w:rsidRPr="00B64692">
        <w:rPr>
          <w:rFonts w:ascii="宋体" w:eastAsia="宋体" w:hAnsi="宋体" w:hint="eastAsia"/>
          <w:lang w:val="en-GB"/>
        </w:rPr>
        <w:t>现行</w:t>
      </w:r>
      <w:r w:rsidR="00246B46" w:rsidRPr="00B64692">
        <w:rPr>
          <w:rFonts w:ascii="宋体" w:eastAsia="宋体" w:hAnsi="宋体" w:hint="eastAsia"/>
          <w:lang w:val="en-GB"/>
        </w:rPr>
        <w:t>广东省工程建设标准《建筑结构荷载规范》D</w:t>
      </w:r>
      <w:r w:rsidR="00246B46" w:rsidRPr="00B64692">
        <w:rPr>
          <w:rFonts w:ascii="宋体" w:eastAsia="宋体" w:hAnsi="宋体"/>
          <w:lang w:val="en-GB"/>
        </w:rPr>
        <w:t>BJ</w:t>
      </w:r>
      <w:r w:rsidR="00246B46" w:rsidRPr="00B64692">
        <w:rPr>
          <w:rFonts w:ascii="宋体" w:eastAsia="宋体" w:hAnsi="宋体" w:hint="eastAsia"/>
          <w:lang w:val="en-GB"/>
        </w:rPr>
        <w:t>/</w:t>
      </w:r>
      <w:r w:rsidR="00246B46" w:rsidRPr="00B64692">
        <w:rPr>
          <w:rFonts w:ascii="宋体" w:eastAsia="宋体" w:hAnsi="宋体"/>
          <w:lang w:val="en-GB"/>
        </w:rPr>
        <w:t>T15-101</w:t>
      </w:r>
      <w:r w:rsidR="00246B46" w:rsidRPr="00B64692">
        <w:rPr>
          <w:rFonts w:ascii="宋体" w:eastAsia="宋体" w:hAnsi="宋体" w:hint="eastAsia"/>
          <w:lang w:val="en-GB"/>
        </w:rPr>
        <w:t>表5</w:t>
      </w:r>
      <w:r w:rsidR="00246B46" w:rsidRPr="00B64692">
        <w:rPr>
          <w:rFonts w:ascii="宋体" w:eastAsia="宋体" w:hAnsi="宋体"/>
          <w:lang w:val="en-GB"/>
        </w:rPr>
        <w:t>.3.1</w:t>
      </w:r>
      <w:r w:rsidR="00246B46" w:rsidRPr="00B64692">
        <w:rPr>
          <w:rFonts w:ascii="宋体" w:eastAsia="宋体" w:hAnsi="宋体" w:hint="eastAsia"/>
          <w:lang w:val="en-GB"/>
        </w:rPr>
        <w:t>。</w:t>
      </w:r>
      <w:r w:rsidR="00246B46" w:rsidRPr="00B64692">
        <w:rPr>
          <w:rFonts w:ascii="宋体" w:eastAsia="宋体" w:hAnsi="宋体" w:hint="eastAsia"/>
          <w:color w:val="00B0F0"/>
          <w:lang w:val="en-GB"/>
        </w:rPr>
        <w:t>当有太阳能板的屋面活荷载有资料时可按实际采用</w:t>
      </w:r>
      <w:r w:rsidR="00542C6B">
        <w:rPr>
          <w:rFonts w:ascii="宋体" w:eastAsia="宋体" w:hAnsi="宋体" w:hint="eastAsia"/>
          <w:color w:val="00B0F0"/>
          <w:lang w:val="en-GB"/>
        </w:rPr>
        <w:t>；</w:t>
      </w:r>
    </w:p>
    <w:p w:rsidR="00246B46" w:rsidRPr="00B64692" w:rsidRDefault="00D70C28" w:rsidP="00D70C28">
      <w:pPr>
        <w:pStyle w:val="afd"/>
        <w:ind w:firstLineChars="272" w:firstLine="354"/>
        <w:rPr>
          <w:rFonts w:ascii="宋体" w:eastAsia="宋体" w:hAnsi="宋体"/>
        </w:rPr>
      </w:pPr>
      <w:r w:rsidRPr="00B64692">
        <w:rPr>
          <w:rFonts w:ascii="宋体" w:eastAsia="宋体" w:hAnsi="宋体" w:hint="eastAsia"/>
          <w:color w:val="0070C0"/>
        </w:rPr>
        <w:t>6</w:t>
      </w:r>
      <w:r w:rsidRPr="00B64692">
        <w:rPr>
          <w:rFonts w:ascii="宋体" w:eastAsia="宋体" w:hAnsi="宋体"/>
          <w:color w:val="0070C0"/>
        </w:rPr>
        <w:t xml:space="preserve"> </w:t>
      </w:r>
      <w:r w:rsidRPr="00B64692">
        <w:rPr>
          <w:rFonts w:ascii="宋体" w:eastAsia="宋体" w:hAnsi="宋体" w:hint="eastAsia"/>
          <w:color w:val="0070C0"/>
        </w:rPr>
        <w:t>【备用】</w:t>
      </w:r>
      <w:r w:rsidR="00246B46" w:rsidRPr="00B64692">
        <w:rPr>
          <w:rFonts w:ascii="宋体" w:eastAsia="宋体" w:hAnsi="宋体"/>
        </w:rPr>
        <w:t xml:space="preserve"> </w:t>
      </w:r>
      <w:r w:rsidR="00246B46" w:rsidRPr="00B64692">
        <w:rPr>
          <w:rFonts w:ascii="宋体" w:eastAsia="宋体" w:hAnsi="宋体" w:hint="eastAsia"/>
        </w:rPr>
        <w:t>设备机房均布活荷载</w:t>
      </w:r>
      <w:r w:rsidR="00C20E5C" w:rsidRPr="00B64692">
        <w:rPr>
          <w:rFonts w:ascii="宋体" w:eastAsia="宋体" w:hAnsi="宋体" w:hint="eastAsia"/>
        </w:rPr>
        <w:t>：</w:t>
      </w:r>
    </w:p>
    <w:p w:rsidR="00246B46" w:rsidRPr="00B64692" w:rsidRDefault="00246B46" w:rsidP="00D70C28">
      <w:pPr>
        <w:pStyle w:val="afd"/>
        <w:ind w:firstLineChars="300" w:firstLine="390"/>
        <w:rPr>
          <w:rFonts w:ascii="宋体" w:eastAsia="宋体" w:hAnsi="宋体"/>
        </w:rPr>
      </w:pPr>
      <w:r w:rsidRPr="00B64692">
        <w:rPr>
          <w:rFonts w:ascii="宋体" w:eastAsia="宋体" w:hAnsi="宋体" w:hint="eastAsia"/>
        </w:rPr>
        <w:t>1</w:t>
      </w:r>
      <w:r w:rsidR="003F408A" w:rsidRPr="00B64692">
        <w:rPr>
          <w:rFonts w:ascii="宋体" w:eastAsia="宋体" w:hAnsi="宋体" w:hint="eastAsia"/>
        </w:rPr>
        <w:t>)</w:t>
      </w:r>
      <w:r w:rsidR="00310ABF" w:rsidRPr="00B64692">
        <w:rPr>
          <w:rFonts w:ascii="宋体" w:eastAsia="宋体" w:hAnsi="宋体" w:hint="eastAsia"/>
        </w:rPr>
        <w:t xml:space="preserve"> </w:t>
      </w:r>
      <w:r w:rsidR="006A315D" w:rsidRPr="006A315D">
        <w:rPr>
          <w:rFonts w:ascii="宋体" w:eastAsia="宋体" w:hAnsi="宋体" w:hint="eastAsia"/>
        </w:rPr>
        <w:t>电气专业机房的楼面均布活荷载按现行《民用建筑电气设计标准》GB 51348表23.4.2取值；</w:t>
      </w:r>
    </w:p>
    <w:p w:rsidR="00246B46" w:rsidRPr="00B64692" w:rsidRDefault="00246B46" w:rsidP="00D70C28">
      <w:pPr>
        <w:pStyle w:val="afd"/>
        <w:ind w:firstLineChars="300" w:firstLine="390"/>
        <w:rPr>
          <w:rFonts w:ascii="宋体" w:eastAsia="宋体" w:hAnsi="宋体"/>
        </w:rPr>
      </w:pPr>
      <w:r w:rsidRPr="00B64692">
        <w:rPr>
          <w:rFonts w:ascii="宋体" w:eastAsia="宋体" w:hAnsi="宋体"/>
        </w:rPr>
        <w:t>2</w:t>
      </w:r>
      <w:r w:rsidR="003F408A" w:rsidRPr="00B64692">
        <w:rPr>
          <w:rFonts w:ascii="宋体" w:eastAsia="宋体" w:hAnsi="宋体" w:hint="eastAsia"/>
        </w:rPr>
        <w:t>)</w:t>
      </w:r>
      <w:r w:rsidRPr="00B64692">
        <w:rPr>
          <w:rFonts w:ascii="宋体" w:eastAsia="宋体" w:hAnsi="宋体"/>
        </w:rPr>
        <w:t xml:space="preserve"> </w:t>
      </w:r>
      <w:r w:rsidR="006A315D" w:rsidRPr="006A315D">
        <w:rPr>
          <w:rFonts w:ascii="宋体" w:eastAsia="宋体" w:hAnsi="宋体" w:hint="eastAsia"/>
        </w:rPr>
        <w:t>除电气专业机房外，设备机房楼面均布活荷载</w:t>
      </w:r>
      <w:r w:rsidR="00491816">
        <w:rPr>
          <w:rFonts w:ascii="宋体" w:eastAsia="宋体" w:hAnsi="宋体" w:hint="eastAsia"/>
        </w:rPr>
        <w:t>按</w:t>
      </w:r>
      <w:r w:rsidR="006A315D" w:rsidRPr="006A315D">
        <w:rPr>
          <w:rFonts w:ascii="宋体" w:eastAsia="宋体" w:hAnsi="宋体" w:hint="eastAsia"/>
        </w:rPr>
        <w:t>本表</w:t>
      </w:r>
      <w:r w:rsidR="00491816" w:rsidRPr="006A315D">
        <w:rPr>
          <w:rFonts w:ascii="宋体" w:eastAsia="宋体" w:hAnsi="宋体" w:hint="eastAsia"/>
        </w:rPr>
        <w:t>取值</w:t>
      </w:r>
      <w:r w:rsidR="006A315D" w:rsidRPr="006A315D">
        <w:rPr>
          <w:rFonts w:ascii="宋体" w:eastAsia="宋体" w:hAnsi="宋体" w:hint="eastAsia"/>
        </w:rPr>
        <w:t>。重型设备机房包括：</w:t>
      </w:r>
      <w:r w:rsidR="006A315D" w:rsidRPr="006A315D">
        <w:rPr>
          <w:rFonts w:ascii="宋体" w:eastAsia="宋体" w:hAnsi="宋体" w:hint="eastAsia"/>
          <w:color w:val="00B0F0"/>
        </w:rPr>
        <w:t>水泵房、变电所(变配电房)、柴油发电机房、循环水泵房、屋面冷却塔组、锅炉房、动力站房</w:t>
      </w:r>
      <w:r w:rsidR="006A315D" w:rsidRPr="006A315D">
        <w:rPr>
          <w:rFonts w:ascii="宋体" w:eastAsia="宋体" w:hAnsi="宋体" w:hint="eastAsia"/>
        </w:rPr>
        <w:t>；中型设备机房包括：</w:t>
      </w:r>
      <w:r w:rsidR="006A315D" w:rsidRPr="006A315D">
        <w:rPr>
          <w:rFonts w:ascii="宋体" w:eastAsia="宋体" w:hAnsi="宋体" w:hint="eastAsia"/>
          <w:color w:val="00B0F0"/>
        </w:rPr>
        <w:t>冷冻机房、换热机房、空调机房、新风机房</w:t>
      </w:r>
      <w:r w:rsidR="006A315D" w:rsidRPr="006A315D">
        <w:rPr>
          <w:rFonts w:ascii="宋体" w:eastAsia="宋体" w:hAnsi="宋体" w:hint="eastAsia"/>
        </w:rPr>
        <w:t>；轻型设备机房为除上述设备机房的其他设备机房；</w:t>
      </w:r>
    </w:p>
    <w:p w:rsidR="00246B46" w:rsidRPr="00B64692" w:rsidRDefault="0039789B" w:rsidP="00246B46">
      <w:pPr>
        <w:ind w:firstLine="482"/>
        <w:rPr>
          <w:rFonts w:ascii="宋体" w:hAnsi="宋体"/>
          <w:sz w:val="13"/>
          <w:szCs w:val="13"/>
        </w:rPr>
      </w:pPr>
      <w:r w:rsidRPr="00B64692">
        <w:rPr>
          <w:rFonts w:ascii="宋体" w:hAnsi="宋体"/>
          <w:sz w:val="13"/>
          <w:szCs w:val="13"/>
        </w:rPr>
        <w:t>7</w:t>
      </w:r>
      <w:r w:rsidR="00246B46" w:rsidRPr="00B64692">
        <w:rPr>
          <w:rFonts w:ascii="宋体" w:hAnsi="宋体"/>
          <w:sz w:val="13"/>
          <w:szCs w:val="13"/>
        </w:rPr>
        <w:t xml:space="preserve"> </w:t>
      </w:r>
      <w:r w:rsidRPr="00B64692">
        <w:rPr>
          <w:rFonts w:ascii="宋体" w:hAnsi="宋体" w:hint="eastAsia"/>
          <w:color w:val="0070C0"/>
          <w:sz w:val="13"/>
          <w:szCs w:val="13"/>
        </w:rPr>
        <w:t>【备用】</w:t>
      </w:r>
      <w:r w:rsidR="00246B46" w:rsidRPr="00B64692">
        <w:rPr>
          <w:rFonts w:ascii="宋体" w:hAnsi="宋体" w:hint="eastAsia"/>
          <w:sz w:val="13"/>
          <w:szCs w:val="13"/>
        </w:rPr>
        <w:t>空调器室外机质量</w:t>
      </w:r>
      <w:r w:rsidR="00556999" w:rsidRPr="00B64692">
        <w:rPr>
          <w:rFonts w:ascii="宋体" w:hAnsi="宋体" w:hint="eastAsia"/>
          <w:sz w:val="13"/>
          <w:szCs w:val="13"/>
        </w:rPr>
        <w:t>不应超过</w:t>
      </w:r>
      <w:r w:rsidR="00246B46" w:rsidRPr="00B64692">
        <w:rPr>
          <w:rFonts w:ascii="宋体" w:hAnsi="宋体" w:hint="eastAsia"/>
          <w:sz w:val="13"/>
          <w:szCs w:val="13"/>
        </w:rPr>
        <w:t>《建筑外墙空调器室外机平台技术规程》T/CCES 10-2020的相关规定；</w:t>
      </w:r>
    </w:p>
    <w:p w:rsidR="00246B46" w:rsidRPr="00B64692" w:rsidRDefault="0039789B" w:rsidP="00246B46">
      <w:pPr>
        <w:ind w:firstLine="482"/>
        <w:rPr>
          <w:rFonts w:ascii="宋体" w:hAnsi="宋体"/>
          <w:sz w:val="13"/>
          <w:szCs w:val="13"/>
        </w:rPr>
      </w:pPr>
      <w:r w:rsidRPr="00B64692">
        <w:rPr>
          <w:rFonts w:ascii="宋体" w:hAnsi="宋体"/>
          <w:sz w:val="13"/>
          <w:szCs w:val="13"/>
        </w:rPr>
        <w:t>8</w:t>
      </w:r>
      <w:r w:rsidR="00246B46" w:rsidRPr="00B64692">
        <w:rPr>
          <w:rFonts w:ascii="宋体" w:hAnsi="宋体"/>
          <w:sz w:val="13"/>
          <w:szCs w:val="13"/>
        </w:rPr>
        <w:t xml:space="preserve"> </w:t>
      </w:r>
      <w:r w:rsidRPr="00B64692">
        <w:rPr>
          <w:rFonts w:ascii="宋体" w:hAnsi="宋体" w:hint="eastAsia"/>
          <w:color w:val="0070C0"/>
          <w:sz w:val="13"/>
          <w:szCs w:val="13"/>
        </w:rPr>
        <w:t>【备用】</w:t>
      </w:r>
      <w:r w:rsidRPr="00B64692">
        <w:rPr>
          <w:rFonts w:ascii="宋体" w:hAnsi="宋体" w:hint="eastAsia"/>
          <w:color w:val="00B050"/>
          <w:sz w:val="13"/>
          <w:szCs w:val="13"/>
        </w:rPr>
        <w:t>【待协】</w:t>
      </w:r>
      <w:r w:rsidR="00246B46" w:rsidRPr="00B64692">
        <w:rPr>
          <w:rFonts w:ascii="宋体" w:hAnsi="宋体" w:hint="eastAsia"/>
          <w:sz w:val="13"/>
          <w:szCs w:val="13"/>
        </w:rPr>
        <w:t>本项目采取提升建筑适变性的措施，采取建筑使用功能可变措施，具有建筑适变性区域为：</w:t>
      </w:r>
      <w:r w:rsidR="001F37AC" w:rsidRPr="00B64692">
        <w:rPr>
          <w:rFonts w:ascii="宋体" w:hAnsi="宋体" w:hint="eastAsia"/>
          <w:color w:val="00B0F0"/>
          <w:sz w:val="13"/>
          <w:szCs w:val="13"/>
        </w:rPr>
        <w:t>XX.X</w:t>
      </w:r>
      <w:r w:rsidR="00246B46" w:rsidRPr="00B64692">
        <w:rPr>
          <w:rFonts w:ascii="宋体" w:hAnsi="宋体" w:hint="eastAsia"/>
          <w:sz w:val="13"/>
          <w:szCs w:val="13"/>
        </w:rPr>
        <w:t>，其活荷载标准值为</w:t>
      </w:r>
      <w:r w:rsidR="001F37AC" w:rsidRPr="00B64692">
        <w:rPr>
          <w:rFonts w:ascii="宋体" w:hAnsi="宋体" w:hint="eastAsia"/>
          <w:color w:val="00B0F0"/>
          <w:sz w:val="13"/>
          <w:szCs w:val="13"/>
        </w:rPr>
        <w:t>XX.X</w:t>
      </w:r>
      <w:r w:rsidR="00246B46" w:rsidRPr="00B64692">
        <w:rPr>
          <w:rFonts w:ascii="宋体" w:hAnsi="宋体" w:hint="eastAsia"/>
          <w:sz w:val="13"/>
          <w:szCs w:val="13"/>
        </w:rPr>
        <w:t xml:space="preserve"> kN／m</w:t>
      </w:r>
      <w:r w:rsidR="00246B46" w:rsidRPr="00B64692">
        <w:rPr>
          <w:rFonts w:ascii="宋体" w:hAnsi="宋体" w:hint="eastAsia"/>
          <w:sz w:val="13"/>
          <w:szCs w:val="13"/>
          <w:vertAlign w:val="superscript"/>
        </w:rPr>
        <w:t>2</w:t>
      </w:r>
      <w:r w:rsidR="00246B46" w:rsidRPr="00B64692">
        <w:rPr>
          <w:rFonts w:ascii="宋体" w:hAnsi="宋体" w:hint="eastAsia"/>
          <w:sz w:val="13"/>
          <w:szCs w:val="13"/>
        </w:rPr>
        <w:t>；</w:t>
      </w:r>
    </w:p>
    <w:p w:rsidR="00246B46" w:rsidRPr="00B64692" w:rsidRDefault="0039789B" w:rsidP="00246B46">
      <w:pPr>
        <w:ind w:firstLine="482"/>
        <w:rPr>
          <w:rFonts w:ascii="宋体" w:hAnsi="宋体"/>
          <w:color w:val="808080"/>
          <w:sz w:val="13"/>
          <w:szCs w:val="13"/>
        </w:rPr>
      </w:pPr>
      <w:r w:rsidRPr="00B64692">
        <w:rPr>
          <w:rFonts w:ascii="宋体" w:hAnsi="宋体"/>
          <w:sz w:val="13"/>
          <w:szCs w:val="13"/>
        </w:rPr>
        <w:t>9</w:t>
      </w:r>
      <w:r w:rsidR="00EA2BFB" w:rsidRPr="00B64692">
        <w:rPr>
          <w:rFonts w:ascii="宋体" w:hAnsi="宋体" w:hint="eastAsia"/>
          <w:color w:val="0070C0"/>
          <w:sz w:val="13"/>
          <w:szCs w:val="13"/>
        </w:rPr>
        <w:t>【备用】</w:t>
      </w:r>
      <w:r w:rsidR="00EA2BFB" w:rsidRPr="00B64692">
        <w:rPr>
          <w:rFonts w:ascii="宋体" w:hAnsi="宋体" w:hint="eastAsia"/>
          <w:color w:val="00B050"/>
          <w:sz w:val="13"/>
          <w:szCs w:val="13"/>
        </w:rPr>
        <w:t>【待协】</w:t>
      </w:r>
      <w:r w:rsidR="00491816" w:rsidRPr="00491816">
        <w:rPr>
          <w:rFonts w:ascii="宋体" w:hAnsi="宋体" w:hint="eastAsia"/>
          <w:sz w:val="13"/>
          <w:szCs w:val="13"/>
        </w:rPr>
        <w:t>本项目消防车道和消防登高操作场地的地下室顶盖有覆土，其活荷载为已考虑覆土影响对消防车荷载进行折减后的活荷载</w:t>
      </w:r>
      <w:r w:rsidR="00491816">
        <w:rPr>
          <w:rFonts w:ascii="宋体" w:hAnsi="宋体" w:hint="eastAsia"/>
          <w:sz w:val="13"/>
          <w:szCs w:val="13"/>
        </w:rPr>
        <w:t>；</w:t>
      </w:r>
    </w:p>
    <w:p w:rsidR="0008267F" w:rsidRPr="00B64692" w:rsidRDefault="00246B46" w:rsidP="00246B46">
      <w:pPr>
        <w:autoSpaceDE w:val="0"/>
        <w:autoSpaceDN w:val="0"/>
        <w:adjustRightInd w:val="0"/>
        <w:ind w:firstLine="482"/>
        <w:jc w:val="left"/>
        <w:rPr>
          <w:rFonts w:ascii="宋体" w:hAnsi="宋体" w:hint="eastAsia"/>
          <w:sz w:val="13"/>
          <w:szCs w:val="13"/>
        </w:rPr>
      </w:pPr>
      <w:r w:rsidRPr="00B64692">
        <w:rPr>
          <w:rFonts w:ascii="宋体" w:hAnsi="宋体" w:hint="eastAsia"/>
          <w:sz w:val="13"/>
          <w:szCs w:val="13"/>
        </w:rPr>
        <w:t>1</w:t>
      </w:r>
      <w:r w:rsidR="00491816">
        <w:rPr>
          <w:rFonts w:ascii="宋体" w:hAnsi="宋体" w:hint="eastAsia"/>
          <w:sz w:val="13"/>
          <w:szCs w:val="13"/>
        </w:rPr>
        <w:t>0</w:t>
      </w:r>
      <w:r w:rsidRPr="00B64692">
        <w:rPr>
          <w:rFonts w:ascii="宋体" w:hAnsi="宋体"/>
          <w:sz w:val="13"/>
          <w:szCs w:val="13"/>
        </w:rPr>
        <w:t xml:space="preserve"> </w:t>
      </w:r>
      <w:r w:rsidR="00EA2BFB" w:rsidRPr="00B64692">
        <w:rPr>
          <w:rFonts w:ascii="宋体" w:hAnsi="宋体" w:hint="eastAsia"/>
          <w:color w:val="0070C0"/>
          <w:sz w:val="13"/>
          <w:szCs w:val="13"/>
        </w:rPr>
        <w:t>【备用】</w:t>
      </w:r>
      <w:r w:rsidRPr="00B64692">
        <w:rPr>
          <w:rFonts w:ascii="宋体" w:hAnsi="宋体" w:hint="eastAsia"/>
          <w:sz w:val="13"/>
          <w:szCs w:val="13"/>
        </w:rPr>
        <w:t>自动扶梯恒荷载：</w:t>
      </w:r>
      <w:r w:rsidRPr="0008267F">
        <w:rPr>
          <w:rFonts w:ascii="宋体" w:hAnsi="宋体" w:hint="eastAsia"/>
          <w:color w:val="00B0F0"/>
          <w:sz w:val="13"/>
          <w:szCs w:val="13"/>
        </w:rPr>
        <w:t>自动扶梯跨越层数不大于2层时1</w:t>
      </w:r>
      <w:r w:rsidRPr="0008267F">
        <w:rPr>
          <w:rFonts w:ascii="宋体" w:hAnsi="宋体"/>
          <w:color w:val="00B0F0"/>
          <w:sz w:val="13"/>
          <w:szCs w:val="13"/>
        </w:rPr>
        <w:t>5</w:t>
      </w:r>
      <w:r w:rsidRPr="0008267F">
        <w:rPr>
          <w:rFonts w:ascii="宋体" w:hAnsi="宋体" w:hint="eastAsia"/>
          <w:color w:val="00B0F0"/>
          <w:sz w:val="13"/>
          <w:szCs w:val="13"/>
        </w:rPr>
        <w:t xml:space="preserve"> kN／m</w:t>
      </w:r>
      <w:r w:rsidRPr="0008267F">
        <w:rPr>
          <w:rFonts w:ascii="宋体" w:hAnsi="宋体" w:hint="eastAsia"/>
          <w:color w:val="00B0F0"/>
          <w:sz w:val="13"/>
          <w:szCs w:val="13"/>
          <w:vertAlign w:val="superscript"/>
        </w:rPr>
        <w:t>2</w:t>
      </w:r>
      <w:r w:rsidRPr="0008267F">
        <w:rPr>
          <w:rFonts w:ascii="宋体" w:hAnsi="宋体" w:hint="eastAsia"/>
          <w:color w:val="00B0F0"/>
          <w:sz w:val="13"/>
          <w:szCs w:val="13"/>
        </w:rPr>
        <w:t>；自动扶梯跨越3层时2</w:t>
      </w:r>
      <w:r w:rsidRPr="0008267F">
        <w:rPr>
          <w:rFonts w:ascii="宋体" w:hAnsi="宋体"/>
          <w:color w:val="00B0F0"/>
          <w:sz w:val="13"/>
          <w:szCs w:val="13"/>
        </w:rPr>
        <w:t>5</w:t>
      </w:r>
      <w:r w:rsidRPr="0008267F">
        <w:rPr>
          <w:rFonts w:ascii="宋体" w:hAnsi="宋体" w:hint="eastAsia"/>
          <w:color w:val="00B0F0"/>
          <w:sz w:val="13"/>
          <w:szCs w:val="13"/>
        </w:rPr>
        <w:t xml:space="preserve"> kN／m</w:t>
      </w:r>
      <w:r w:rsidRPr="0008267F">
        <w:rPr>
          <w:rFonts w:ascii="宋体" w:hAnsi="宋体" w:hint="eastAsia"/>
          <w:color w:val="00B0F0"/>
          <w:sz w:val="13"/>
          <w:szCs w:val="13"/>
          <w:vertAlign w:val="superscript"/>
        </w:rPr>
        <w:t>2</w:t>
      </w:r>
      <w:r w:rsidRPr="0008267F">
        <w:rPr>
          <w:rFonts w:ascii="宋体" w:hAnsi="宋体" w:hint="eastAsia"/>
          <w:color w:val="00B0F0"/>
          <w:sz w:val="13"/>
          <w:szCs w:val="13"/>
        </w:rPr>
        <w:t>；</w:t>
      </w:r>
      <w:r w:rsidR="0008267F">
        <w:rPr>
          <w:rFonts w:ascii="宋体" w:hAnsi="宋体" w:hint="eastAsia"/>
          <w:sz w:val="13"/>
          <w:szCs w:val="13"/>
        </w:rPr>
        <w:t xml:space="preserve"> </w:t>
      </w:r>
    </w:p>
    <w:p w:rsidR="0008267F" w:rsidRDefault="0008267F" w:rsidP="0008267F">
      <w:pPr>
        <w:ind w:firstLine="482"/>
        <w:rPr>
          <w:rFonts w:ascii="宋体" w:hAnsi="宋体"/>
          <w:color w:val="808080"/>
          <w:sz w:val="13"/>
          <w:szCs w:val="13"/>
        </w:rPr>
      </w:pPr>
      <w:r>
        <w:rPr>
          <w:rFonts w:ascii="宋体" w:hAnsi="宋体" w:hint="eastAsia"/>
          <w:color w:val="808080"/>
          <w:sz w:val="13"/>
          <w:szCs w:val="13"/>
        </w:rPr>
        <w:t>11 当采用楼面等效均布活荷载方法设计墙、柱和基础时，活荷载折减系数取值应符合《工程结构通用规范》GB 55001-2021第4.2.5条规定；</w:t>
      </w:r>
    </w:p>
    <w:p w:rsidR="00246B46" w:rsidRPr="00B64692" w:rsidRDefault="00246B46" w:rsidP="004F59B9">
      <w:pPr>
        <w:pStyle w:val="51"/>
        <w:rPr>
          <w:rFonts w:hAnsi="宋体"/>
        </w:rPr>
      </w:pPr>
      <w:r w:rsidRPr="00B64692">
        <w:rPr>
          <w:rFonts w:hAnsi="宋体" w:hint="eastAsia"/>
          <w:color w:val="0070C0"/>
        </w:rPr>
        <w:t>【备用】</w:t>
      </w:r>
      <w:r w:rsidRPr="00B64692">
        <w:rPr>
          <w:rFonts w:hAnsi="宋体" w:hint="eastAsia"/>
          <w:color w:val="00B050"/>
        </w:rPr>
        <w:t>【待协】</w:t>
      </w:r>
      <w:r w:rsidRPr="00B64692">
        <w:rPr>
          <w:rFonts w:hAnsi="宋体" w:hint="eastAsia"/>
        </w:rPr>
        <w:t>不上人的屋面，当施工或维修荷载较大时，按实际情况采用</w:t>
      </w:r>
      <w:r w:rsidR="00135EDE"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00135EDE" w:rsidRPr="00B64692">
        <w:rPr>
          <w:rFonts w:hAnsi="宋体" w:hint="eastAsia"/>
        </w:rPr>
        <w:t>不上人屋面的施工荷载取</w:t>
      </w:r>
      <w:r w:rsidR="001F37AC" w:rsidRPr="00B64692">
        <w:rPr>
          <w:rFonts w:hAnsi="宋体" w:hint="eastAsia"/>
          <w:color w:val="00B0F0"/>
        </w:rPr>
        <w:t>XX.X</w:t>
      </w:r>
      <w:r w:rsidR="00135EDE" w:rsidRPr="00B64692">
        <w:rPr>
          <w:rFonts w:hAnsi="宋体" w:hint="eastAsia"/>
          <w:color w:val="00B0F0"/>
        </w:rPr>
        <w:t xml:space="preserve"> </w:t>
      </w:r>
      <w:r w:rsidR="00135EDE" w:rsidRPr="00B64692">
        <w:rPr>
          <w:rFonts w:hAnsi="宋体"/>
        </w:rPr>
        <w:t>kN/m</w:t>
      </w:r>
      <w:r w:rsidR="00135EDE" w:rsidRPr="00B64692">
        <w:rPr>
          <w:rFonts w:hAnsi="宋体" w:hint="eastAsia"/>
          <w:vertAlign w:val="superscript"/>
        </w:rPr>
        <w:t>2</w:t>
      </w:r>
      <w:r w:rsidR="00135EDE" w:rsidRPr="00B64692">
        <w:rPr>
          <w:rFonts w:hAnsi="宋体" w:hint="eastAsia"/>
        </w:rPr>
        <w:t>；不上人屋面的维修荷载取</w:t>
      </w:r>
      <w:r w:rsidR="001F37AC" w:rsidRPr="00B64692">
        <w:rPr>
          <w:rFonts w:hAnsi="宋体" w:hint="eastAsia"/>
          <w:color w:val="00B0F0"/>
        </w:rPr>
        <w:t>XX.X</w:t>
      </w:r>
      <w:r w:rsidR="00135EDE" w:rsidRPr="00B64692">
        <w:rPr>
          <w:rFonts w:hAnsi="宋体" w:hint="eastAsia"/>
          <w:color w:val="00B0F0"/>
        </w:rPr>
        <w:t xml:space="preserve"> </w:t>
      </w:r>
      <w:r w:rsidR="00135EDE" w:rsidRPr="00B64692">
        <w:rPr>
          <w:rFonts w:hAnsi="宋体"/>
        </w:rPr>
        <w:t>kN/m</w:t>
      </w:r>
      <w:r w:rsidR="00135EDE" w:rsidRPr="00B64692">
        <w:rPr>
          <w:rFonts w:hAnsi="宋体" w:hint="eastAsia"/>
          <w:vertAlign w:val="superscript"/>
        </w:rPr>
        <w:t>2</w:t>
      </w:r>
      <w:r w:rsidR="00135EDE" w:rsidRPr="00B64692">
        <w:rPr>
          <w:rFonts w:hAnsi="宋体" w:hint="eastAsia"/>
        </w:rPr>
        <w:t>；</w:t>
      </w:r>
      <w:r w:rsidRPr="00B64692">
        <w:rPr>
          <w:rFonts w:hAnsi="宋体"/>
          <w:color w:val="00B0F0"/>
        </w:rPr>
        <w:t xml:space="preserve"> </w:t>
      </w:r>
    </w:p>
    <w:p w:rsidR="00246B46" w:rsidRPr="00B64692" w:rsidRDefault="00485987" w:rsidP="004F59B9">
      <w:pPr>
        <w:pStyle w:val="51"/>
        <w:rPr>
          <w:rFonts w:hAnsi="宋体"/>
        </w:rPr>
      </w:pPr>
      <w:r w:rsidRPr="00B64692">
        <w:rPr>
          <w:rFonts w:hAnsi="宋体" w:hint="eastAsia"/>
        </w:rPr>
        <w:t>当上人屋面兼做其他用途时，应按相应楼面活荷载采用。子项</w:t>
      </w:r>
      <w:r w:rsidR="001F37AC" w:rsidRPr="00B64692">
        <w:rPr>
          <w:rFonts w:hAnsi="宋体" w:hint="eastAsia"/>
          <w:color w:val="00B0F0"/>
        </w:rPr>
        <w:t>XX</w:t>
      </w:r>
      <w:r w:rsidRPr="00B64692">
        <w:rPr>
          <w:rFonts w:hAnsi="宋体" w:hint="eastAsia"/>
        </w:rPr>
        <w:t>上人屋面兼做</w:t>
      </w:r>
      <w:r w:rsidRPr="00B64692">
        <w:rPr>
          <w:rFonts w:hAnsi="宋体" w:hint="eastAsia"/>
          <w:color w:val="00B0F0"/>
        </w:rPr>
        <w:t>X</w:t>
      </w:r>
      <w:r w:rsidRPr="00B64692">
        <w:rPr>
          <w:rFonts w:hAnsi="宋体"/>
          <w:color w:val="00B0F0"/>
        </w:rPr>
        <w:t>XX</w:t>
      </w:r>
      <w:r w:rsidRPr="00B64692">
        <w:rPr>
          <w:rFonts w:hAnsi="宋体" w:hint="eastAsia"/>
        </w:rPr>
        <w:t>使用，活荷载取</w:t>
      </w:r>
      <w:r w:rsidR="001F37AC" w:rsidRPr="00B64692">
        <w:rPr>
          <w:rFonts w:hAnsi="宋体" w:hint="eastAsia"/>
          <w:color w:val="00B0F0"/>
        </w:rPr>
        <w:t>XX.X</w:t>
      </w:r>
      <w:r w:rsidRPr="00B64692">
        <w:rPr>
          <w:rFonts w:hAnsi="宋体" w:hint="eastAsia"/>
          <w:color w:val="00B0F0"/>
        </w:rPr>
        <w:t xml:space="preserve"> </w:t>
      </w:r>
      <w:r w:rsidRPr="00B64692">
        <w:rPr>
          <w:rFonts w:hAnsi="宋体"/>
        </w:rPr>
        <w:t>kN/m</w:t>
      </w:r>
      <w:r w:rsidRPr="00B64692">
        <w:rPr>
          <w:rFonts w:hAnsi="宋体" w:hint="eastAsia"/>
          <w:vertAlign w:val="superscript"/>
        </w:rPr>
        <w:t>2</w:t>
      </w:r>
      <w:r w:rsidRPr="00B64692">
        <w:rPr>
          <w:rFonts w:hAnsi="宋体" w:hint="eastAsia"/>
        </w:rPr>
        <w:t>；</w:t>
      </w:r>
      <w:r w:rsidR="00246B46" w:rsidRPr="00B64692">
        <w:rPr>
          <w:rFonts w:hAnsi="宋体"/>
        </w:rPr>
        <w:t xml:space="preserve"> </w:t>
      </w:r>
    </w:p>
    <w:p w:rsidR="00246B46" w:rsidRPr="00B64692" w:rsidRDefault="00246B46" w:rsidP="004F59B9">
      <w:pPr>
        <w:pStyle w:val="51"/>
        <w:rPr>
          <w:rFonts w:hAnsi="宋体"/>
        </w:rPr>
      </w:pPr>
      <w:r w:rsidRPr="00B64692">
        <w:rPr>
          <w:rFonts w:hAnsi="宋体" w:hint="eastAsia"/>
        </w:rPr>
        <w:t>屋顶花园的活荷载不包括花圃土石等材料自重；</w:t>
      </w:r>
    </w:p>
    <w:p w:rsidR="00246B46" w:rsidRDefault="00246B46" w:rsidP="004F59B9">
      <w:pPr>
        <w:pStyle w:val="51"/>
        <w:rPr>
          <w:rFonts w:hAnsi="宋体"/>
        </w:rPr>
      </w:pPr>
      <w:r w:rsidRPr="00B64692">
        <w:rPr>
          <w:rFonts w:hAnsi="宋体" w:hint="eastAsia"/>
          <w:color w:val="0070C0"/>
        </w:rPr>
        <w:t>【备用】</w:t>
      </w:r>
      <w:r w:rsidRPr="00B64692">
        <w:rPr>
          <w:rFonts w:hAnsi="宋体" w:hint="eastAsia"/>
        </w:rPr>
        <w:t>屋面设备活荷载见</w:t>
      </w:r>
      <w:r w:rsidRPr="00B64692">
        <w:rPr>
          <w:rFonts w:hAnsi="宋体" w:hint="eastAsia"/>
          <w:color w:val="00B0F0"/>
        </w:rPr>
        <w:t>相关设计图纸</w:t>
      </w:r>
      <w:r w:rsidR="007835C5" w:rsidRPr="00B64692">
        <w:rPr>
          <w:rFonts w:hAnsi="宋体" w:hint="eastAsia"/>
        </w:rPr>
        <w:t>；</w:t>
      </w:r>
    </w:p>
    <w:p w:rsidR="00246B46" w:rsidRPr="00B64692" w:rsidRDefault="00246B46" w:rsidP="004F59B9">
      <w:pPr>
        <w:pStyle w:val="51"/>
        <w:rPr>
          <w:rFonts w:hAnsi="宋体"/>
        </w:rPr>
      </w:pPr>
      <w:r w:rsidRPr="00B64692">
        <w:rPr>
          <w:rFonts w:hAnsi="宋体" w:hint="eastAsia"/>
          <w:color w:val="0070C0"/>
        </w:rPr>
        <w:t>【备用】</w:t>
      </w:r>
      <w:r w:rsidRPr="00B64692">
        <w:rPr>
          <w:rFonts w:hAnsi="宋体" w:hint="eastAsia"/>
          <w:color w:val="00B050"/>
        </w:rPr>
        <w:t>【待协】</w:t>
      </w:r>
      <w:r w:rsidR="001E5DD8" w:rsidRPr="00B64692">
        <w:rPr>
          <w:rFonts w:hAnsi="宋体" w:hint="eastAsia"/>
          <w:color w:val="00B0F0"/>
        </w:rPr>
        <w:t>屋面檐沟积水荷载为：</w:t>
      </w:r>
      <w:r w:rsidR="001F37AC" w:rsidRPr="00B64692">
        <w:rPr>
          <w:rFonts w:hAnsi="宋体" w:hint="eastAsia"/>
          <w:color w:val="00B0F0"/>
        </w:rPr>
        <w:t>XX.X</w:t>
      </w:r>
      <w:r w:rsidR="001E5DD8" w:rsidRPr="00B64692">
        <w:rPr>
          <w:rFonts w:hAnsi="宋体" w:hint="eastAsia"/>
          <w:color w:val="00B0F0"/>
        </w:rPr>
        <w:t xml:space="preserve"> </w:t>
      </w:r>
      <w:r w:rsidR="001E5DD8" w:rsidRPr="00B64692">
        <w:rPr>
          <w:rFonts w:hAnsi="宋体"/>
          <w:color w:val="00B0F0"/>
        </w:rPr>
        <w:t>kN/m</w:t>
      </w:r>
      <w:r w:rsidR="001E5DD8" w:rsidRPr="00B64692">
        <w:rPr>
          <w:rFonts w:hAnsi="宋体" w:hint="eastAsia"/>
          <w:color w:val="00B0F0"/>
          <w:vertAlign w:val="superscript"/>
        </w:rPr>
        <w:t>2</w:t>
      </w:r>
      <w:r w:rsidR="001E5DD8" w:rsidRPr="00B64692">
        <w:rPr>
          <w:rFonts w:hAnsi="宋体" w:hint="eastAsia"/>
          <w:color w:val="00B0F0"/>
        </w:rPr>
        <w:t>；</w:t>
      </w:r>
      <w:r w:rsidRPr="00B64692">
        <w:rPr>
          <w:rFonts w:hAnsi="宋体" w:hint="eastAsia"/>
        </w:rPr>
        <w:t>屋面积水荷载为：</w:t>
      </w:r>
      <w:r w:rsidR="001F37AC" w:rsidRPr="00B64692">
        <w:rPr>
          <w:rFonts w:hAnsi="宋体" w:hint="eastAsia"/>
          <w:color w:val="00B0F0"/>
        </w:rPr>
        <w:t>XX.X</w:t>
      </w:r>
      <w:r w:rsidRPr="00B64692">
        <w:rPr>
          <w:rFonts w:hAnsi="宋体" w:hint="eastAsia"/>
          <w:color w:val="00B0F0"/>
        </w:rPr>
        <w:t xml:space="preserve"> </w:t>
      </w:r>
      <w:r w:rsidRPr="00B64692">
        <w:rPr>
          <w:rFonts w:hAnsi="宋体"/>
        </w:rPr>
        <w:t>kN/m</w:t>
      </w:r>
      <w:r w:rsidRPr="00B64692">
        <w:rPr>
          <w:rFonts w:hAnsi="宋体" w:hint="eastAsia"/>
          <w:vertAlign w:val="superscript"/>
        </w:rPr>
        <w:t>2</w:t>
      </w:r>
      <w:r w:rsidRPr="00B64692">
        <w:rPr>
          <w:rFonts w:hAnsi="宋体" w:hint="eastAsia"/>
        </w:rPr>
        <w:t>；雨篷积水荷载为：</w:t>
      </w:r>
      <w:r w:rsidR="001F37AC" w:rsidRPr="00B64692">
        <w:rPr>
          <w:rFonts w:hAnsi="宋体" w:hint="eastAsia"/>
          <w:color w:val="00B0F0"/>
        </w:rPr>
        <w:t>XX.X</w:t>
      </w:r>
      <w:r w:rsidRPr="00B64692">
        <w:rPr>
          <w:rFonts w:hAnsi="宋体" w:hint="eastAsia"/>
          <w:color w:val="00B0F0"/>
        </w:rPr>
        <w:t xml:space="preserve"> </w:t>
      </w:r>
      <w:r w:rsidRPr="00B64692">
        <w:rPr>
          <w:rFonts w:hAnsi="宋体"/>
        </w:rPr>
        <w:t>kN/m</w:t>
      </w:r>
      <w:r w:rsidRPr="00B64692">
        <w:rPr>
          <w:rFonts w:hAnsi="宋体" w:hint="eastAsia"/>
          <w:vertAlign w:val="superscript"/>
        </w:rPr>
        <w:t>2</w:t>
      </w:r>
      <w:r w:rsidRPr="00B64692">
        <w:rPr>
          <w:rFonts w:hAnsi="宋体" w:hint="eastAsia"/>
        </w:rPr>
        <w:t>；</w:t>
      </w:r>
    </w:p>
    <w:p w:rsidR="00246B46" w:rsidRPr="00B64692" w:rsidRDefault="00246B46" w:rsidP="004F59B9">
      <w:pPr>
        <w:pStyle w:val="51"/>
        <w:rPr>
          <w:rFonts w:hAnsi="宋体"/>
        </w:rPr>
      </w:pPr>
      <w:r w:rsidRPr="00B64692">
        <w:rPr>
          <w:rFonts w:hAnsi="宋体" w:hint="eastAsia"/>
        </w:rPr>
        <w:t>施工和检修荷载</w:t>
      </w:r>
      <w:r w:rsidR="0068397F" w:rsidRPr="00B64692">
        <w:rPr>
          <w:rFonts w:hAnsi="宋体" w:hint="eastAsia"/>
        </w:rPr>
        <w:t>：</w:t>
      </w:r>
    </w:p>
    <w:p w:rsidR="00B6290F" w:rsidRPr="00B64692" w:rsidRDefault="00832814" w:rsidP="00832814">
      <w:pPr>
        <w:ind w:firstLine="482"/>
        <w:rPr>
          <w:rFonts w:ascii="宋体" w:hAnsi="宋体" w:hint="eastAsia"/>
          <w:sz w:val="13"/>
          <w:szCs w:val="13"/>
        </w:rPr>
      </w:pPr>
      <w:r w:rsidRPr="007A7AE2">
        <w:rPr>
          <w:rFonts w:ascii="宋体" w:hAnsi="宋体" w:hint="eastAsia"/>
          <w:sz w:val="13"/>
          <w:szCs w:val="13"/>
          <w:highlight w:val="yellow"/>
        </w:rPr>
        <w:t>注：本款</w:t>
      </w:r>
      <w:r w:rsidR="007A7AE2" w:rsidRPr="007A7AE2">
        <w:rPr>
          <w:rFonts w:ascii="宋体" w:hAnsi="宋体" w:hint="eastAsia"/>
          <w:sz w:val="13"/>
          <w:szCs w:val="13"/>
          <w:highlight w:val="yellow"/>
        </w:rPr>
        <w:t>的施工和检修荷载</w:t>
      </w:r>
      <w:r w:rsidRPr="007A7AE2">
        <w:rPr>
          <w:rFonts w:ascii="宋体" w:hAnsi="宋体" w:hint="eastAsia"/>
          <w:sz w:val="13"/>
          <w:szCs w:val="13"/>
          <w:highlight w:val="yellow"/>
        </w:rPr>
        <w:t>用于施工组织设计中的建筑工程施工过程结构分析</w:t>
      </w:r>
      <w:r w:rsidR="00B6290F" w:rsidRPr="007A7AE2">
        <w:rPr>
          <w:rFonts w:ascii="宋体" w:hAnsi="宋体" w:hint="eastAsia"/>
          <w:sz w:val="13"/>
          <w:szCs w:val="13"/>
          <w:highlight w:val="yellow"/>
        </w:rPr>
        <w:t>，实际施工和检修荷载不应超过下述的施工和检修荷载。</w:t>
      </w:r>
    </w:p>
    <w:p w:rsidR="00246B46" w:rsidRPr="00B64692" w:rsidRDefault="00246B46" w:rsidP="002F5E8B">
      <w:pPr>
        <w:pStyle w:val="6a"/>
        <w:numPr>
          <w:ilvl w:val="5"/>
          <w:numId w:val="16"/>
        </w:numPr>
        <w:ind w:firstLineChars="160" w:firstLine="256"/>
        <w:rPr>
          <w:rFonts w:hAnsi="宋体"/>
        </w:rPr>
      </w:pPr>
      <w:r w:rsidRPr="00B64692">
        <w:rPr>
          <w:rFonts w:hAnsi="宋体" w:hint="eastAsia"/>
        </w:rPr>
        <w:t>设计屋面板、檩条、钢筋混凝土挑檐、悬挑雨篷和预制小梁时，施工或检修集中荷载标准值不应小于</w:t>
      </w:r>
      <w:r w:rsidRPr="00B64692">
        <w:rPr>
          <w:rFonts w:hAnsi="宋体"/>
        </w:rPr>
        <w:t>1.0KN</w:t>
      </w:r>
      <w:r w:rsidRPr="00B64692">
        <w:rPr>
          <w:rFonts w:hAnsi="宋体" w:hint="eastAsia"/>
        </w:rPr>
        <w:t>，并应在最不利位置处进行验算；</w:t>
      </w:r>
    </w:p>
    <w:p w:rsidR="00246B46" w:rsidRPr="00B64692" w:rsidRDefault="00246B46" w:rsidP="002F5E8B">
      <w:pPr>
        <w:pStyle w:val="6a"/>
        <w:numPr>
          <w:ilvl w:val="5"/>
          <w:numId w:val="16"/>
        </w:numPr>
        <w:ind w:firstLineChars="160" w:firstLine="256"/>
        <w:rPr>
          <w:rFonts w:hAnsi="宋体"/>
        </w:rPr>
      </w:pPr>
      <w:r w:rsidRPr="00B64692">
        <w:rPr>
          <w:rFonts w:hAnsi="宋体" w:hint="eastAsia"/>
        </w:rPr>
        <w:t>对于轻型构件或较宽的构件，应按实际情况验算，或应加垫板、支撑等临时设施；</w:t>
      </w:r>
    </w:p>
    <w:p w:rsidR="00246B46" w:rsidRPr="00B64692" w:rsidRDefault="00246B46" w:rsidP="002F5E8B">
      <w:pPr>
        <w:pStyle w:val="6a"/>
        <w:numPr>
          <w:ilvl w:val="5"/>
          <w:numId w:val="16"/>
        </w:numPr>
        <w:ind w:firstLineChars="160" w:firstLine="256"/>
        <w:rPr>
          <w:rFonts w:hAnsi="宋体"/>
        </w:rPr>
      </w:pPr>
      <w:r w:rsidRPr="00B64692">
        <w:rPr>
          <w:rFonts w:hAnsi="宋体" w:hint="eastAsia"/>
        </w:rPr>
        <w:t>计算挑檐、悬挑雨篷的承载力时，应沿板宽每隔</w:t>
      </w:r>
      <w:r w:rsidRPr="00B64692">
        <w:rPr>
          <w:rFonts w:hAnsi="宋体"/>
        </w:rPr>
        <w:t>1.0m</w:t>
      </w:r>
      <w:r w:rsidRPr="00B64692">
        <w:rPr>
          <w:rFonts w:hAnsi="宋体" w:hint="eastAsia"/>
        </w:rPr>
        <w:t>取一个集中荷载；在验算挑檐、悬挑雨篷的倾覆时，应沿板宽每隔</w:t>
      </w:r>
      <w:r w:rsidRPr="00B64692">
        <w:rPr>
          <w:rFonts w:hAnsi="宋体"/>
        </w:rPr>
        <w:t>2.5m</w:t>
      </w:r>
      <w:r w:rsidRPr="00B64692">
        <w:rPr>
          <w:rFonts w:hAnsi="宋体" w:hint="eastAsia"/>
        </w:rPr>
        <w:t>～</w:t>
      </w:r>
      <w:r w:rsidRPr="00B64692">
        <w:rPr>
          <w:rFonts w:hAnsi="宋体"/>
        </w:rPr>
        <w:t>3.0m</w:t>
      </w:r>
      <w:r w:rsidRPr="00B64692">
        <w:rPr>
          <w:rFonts w:hAnsi="宋体" w:hint="eastAsia"/>
        </w:rPr>
        <w:t>取一个集中荷载；</w:t>
      </w:r>
    </w:p>
    <w:p w:rsidR="00994D74" w:rsidRPr="00B64692" w:rsidRDefault="00994D74" w:rsidP="002F5E8B">
      <w:pPr>
        <w:pStyle w:val="6a"/>
        <w:numPr>
          <w:ilvl w:val="5"/>
          <w:numId w:val="16"/>
        </w:numPr>
        <w:ind w:firstLineChars="160" w:firstLine="256"/>
        <w:rPr>
          <w:rFonts w:hAnsi="宋体"/>
        </w:rPr>
      </w:pPr>
      <w:r w:rsidRPr="00B64692">
        <w:rPr>
          <w:rFonts w:hAnsi="宋体" w:hint="eastAsia"/>
          <w:color w:val="0070C0"/>
        </w:rPr>
        <w:t>【备用】</w:t>
      </w:r>
      <w:r w:rsidRPr="00B64692">
        <w:rPr>
          <w:rFonts w:hAnsi="宋体" w:hint="eastAsia"/>
          <w:color w:val="00B050"/>
        </w:rPr>
        <w:t>【选项1】</w:t>
      </w:r>
      <w:r w:rsidRPr="00B64692">
        <w:rPr>
          <w:rFonts w:hAnsi="宋体" w:hint="eastAsia"/>
        </w:rPr>
        <w:t>地下室顶盖施工活荷载标准值不应小于</w:t>
      </w:r>
      <w:r w:rsidRPr="00B64692">
        <w:rPr>
          <w:rFonts w:hAnsi="宋体"/>
          <w:color w:val="00B0F0"/>
        </w:rPr>
        <w:t>5.0</w:t>
      </w:r>
      <w:r w:rsidRPr="00B64692">
        <w:rPr>
          <w:rFonts w:hAnsi="宋体"/>
        </w:rPr>
        <w:t>kN/m</w:t>
      </w:r>
      <w:r w:rsidRPr="00B64692">
        <w:rPr>
          <w:rFonts w:hAnsi="宋体" w:hint="eastAsia"/>
          <w:vertAlign w:val="superscript"/>
        </w:rPr>
        <w:t>2</w:t>
      </w:r>
      <w:r w:rsidRPr="00B64692">
        <w:rPr>
          <w:rFonts w:hAnsi="宋体" w:hint="eastAsia"/>
        </w:rPr>
        <w:t>；</w:t>
      </w:r>
    </w:p>
    <w:p w:rsidR="00246B46" w:rsidRPr="00B64692" w:rsidRDefault="00246B46" w:rsidP="002F5E8B">
      <w:pPr>
        <w:pStyle w:val="6a"/>
        <w:numPr>
          <w:ilvl w:val="5"/>
          <w:numId w:val="51"/>
        </w:numPr>
      </w:pPr>
      <w:r w:rsidRPr="00B64692">
        <w:rPr>
          <w:rFonts w:hint="eastAsia"/>
          <w:color w:val="0070C0"/>
        </w:rPr>
        <w:t>【备用】</w:t>
      </w:r>
      <w:r w:rsidRPr="00B64692">
        <w:rPr>
          <w:rFonts w:hint="eastAsia"/>
          <w:color w:val="00B050"/>
        </w:rPr>
        <w:t>【选项</w:t>
      </w:r>
      <w:r w:rsidR="0039789B" w:rsidRPr="00B64692">
        <w:rPr>
          <w:color w:val="00B050"/>
        </w:rPr>
        <w:t>2</w:t>
      </w:r>
      <w:r w:rsidRPr="00B64692">
        <w:rPr>
          <w:rFonts w:hint="eastAsia"/>
          <w:color w:val="00B050"/>
        </w:rPr>
        <w:t>】</w:t>
      </w:r>
      <w:r w:rsidR="00554A05" w:rsidRPr="00B64692">
        <w:rPr>
          <w:rFonts w:hint="eastAsia"/>
        </w:rPr>
        <w:t>地下室顶盖</w:t>
      </w:r>
      <w:r w:rsidRPr="00B64692">
        <w:rPr>
          <w:rFonts w:hint="eastAsia"/>
        </w:rPr>
        <w:t>用作施工堆放材料或临时工场时，应按实际情况考虑荷载且不宜小于</w:t>
      </w:r>
      <w:r w:rsidRPr="00B64692">
        <w:rPr>
          <w:color w:val="00B0F0"/>
        </w:rPr>
        <w:t>10.0</w:t>
      </w:r>
      <w:r w:rsidRPr="00B64692">
        <w:t>kN/m</w:t>
      </w:r>
      <w:r w:rsidRPr="00B64692">
        <w:rPr>
          <w:rFonts w:hint="eastAsia"/>
          <w:vertAlign w:val="superscript"/>
        </w:rPr>
        <w:t>2</w:t>
      </w:r>
      <w:r w:rsidRPr="00B64692">
        <w:rPr>
          <w:rFonts w:hint="eastAsia"/>
        </w:rPr>
        <w:t>；</w:t>
      </w:r>
      <w:r w:rsidR="005146F1" w:rsidRPr="00B64692">
        <w:rPr>
          <w:rFonts w:hint="eastAsia"/>
        </w:rPr>
        <w:t>当有临时堆积荷载以及重型车辆通过时，施工组织设计中应按实际荷载验算并采取相应措施</w:t>
      </w:r>
      <w:r w:rsidR="00832814" w:rsidRPr="00B64692">
        <w:rPr>
          <w:rFonts w:hint="eastAsia"/>
        </w:rPr>
        <w:t>；</w:t>
      </w:r>
    </w:p>
    <w:p w:rsidR="00246B46" w:rsidRPr="00B64692" w:rsidRDefault="00226EA8" w:rsidP="002F5E8B">
      <w:pPr>
        <w:pStyle w:val="6a"/>
        <w:numPr>
          <w:ilvl w:val="5"/>
          <w:numId w:val="52"/>
        </w:numPr>
      </w:pPr>
      <w:r w:rsidRPr="00B64692">
        <w:rPr>
          <w:rFonts w:hint="eastAsia"/>
          <w:lang w:val="en-GB"/>
        </w:rPr>
        <w:lastRenderedPageBreak/>
        <w:t>高低层相邻的屋面，低层</w:t>
      </w:r>
      <w:r w:rsidR="005146F1" w:rsidRPr="00B64692">
        <w:rPr>
          <w:rFonts w:hint="eastAsia"/>
          <w:lang w:val="en-GB"/>
        </w:rPr>
        <w:t>屋盖</w:t>
      </w:r>
      <w:r w:rsidRPr="00B64692">
        <w:rPr>
          <w:rFonts w:hint="eastAsia"/>
          <w:lang w:val="en-GB"/>
        </w:rPr>
        <w:t>尚应考虑施工时的临时荷载，子项</w:t>
      </w:r>
      <w:r w:rsidRPr="00B64692">
        <w:rPr>
          <w:rFonts w:hint="eastAsia"/>
          <w:color w:val="00B0F0"/>
        </w:rPr>
        <w:t>XX</w:t>
      </w:r>
      <w:r w:rsidR="00246B46" w:rsidRPr="00B64692">
        <w:rPr>
          <w:rFonts w:hint="eastAsia"/>
        </w:rPr>
        <w:t>低</w:t>
      </w:r>
      <w:r w:rsidR="00832814" w:rsidRPr="00B64692">
        <w:rPr>
          <w:rFonts w:hint="eastAsia"/>
        </w:rPr>
        <w:t>层</w:t>
      </w:r>
      <w:r w:rsidR="00246B46" w:rsidRPr="00B64692">
        <w:rPr>
          <w:rFonts w:hint="eastAsia"/>
        </w:rPr>
        <w:t>屋</w:t>
      </w:r>
      <w:r w:rsidR="00832814" w:rsidRPr="00B64692">
        <w:rPr>
          <w:rFonts w:hint="eastAsia"/>
        </w:rPr>
        <w:t>盖</w:t>
      </w:r>
      <w:r w:rsidR="00246B46" w:rsidRPr="00B64692">
        <w:rPr>
          <w:rFonts w:hint="eastAsia"/>
        </w:rPr>
        <w:t>的施工活荷载标准值不应小于</w:t>
      </w:r>
      <w:r w:rsidR="00D01DC9" w:rsidRPr="00B64692">
        <w:rPr>
          <w:rFonts w:hint="eastAsia"/>
          <w:color w:val="00B0F0"/>
        </w:rPr>
        <w:t>4</w:t>
      </w:r>
      <w:r w:rsidR="00246B46" w:rsidRPr="00B64692">
        <w:rPr>
          <w:color w:val="00B0F0"/>
        </w:rPr>
        <w:t>.0</w:t>
      </w:r>
      <w:r w:rsidR="00246B46" w:rsidRPr="00B64692">
        <w:t>kN/m</w:t>
      </w:r>
      <w:r w:rsidR="00246B46" w:rsidRPr="00B64692">
        <w:rPr>
          <w:rFonts w:hint="eastAsia"/>
          <w:vertAlign w:val="superscript"/>
        </w:rPr>
        <w:t>2</w:t>
      </w:r>
      <w:r w:rsidR="00246B46" w:rsidRPr="00B64692">
        <w:rPr>
          <w:rFonts w:hint="eastAsia"/>
        </w:rPr>
        <w:t>；</w:t>
      </w:r>
    </w:p>
    <w:p w:rsidR="00246B46" w:rsidRPr="00B64692" w:rsidRDefault="0039789B" w:rsidP="00066F44">
      <w:pPr>
        <w:pStyle w:val="6a"/>
        <w:rPr>
          <w:color w:val="FF66FF"/>
        </w:rPr>
      </w:pPr>
      <w:r w:rsidRPr="00B64692">
        <w:rPr>
          <w:rFonts w:hint="eastAsia"/>
          <w:color w:val="FF66FF"/>
        </w:rPr>
        <w:t>X</w:t>
      </w:r>
      <w:r w:rsidRPr="00B64692">
        <w:rPr>
          <w:color w:val="FF66FF"/>
        </w:rPr>
        <w:t>XXXXX</w:t>
      </w:r>
      <w:r w:rsidR="00542C6B">
        <w:rPr>
          <w:rFonts w:hint="eastAsia"/>
          <w:color w:val="FF66FF"/>
        </w:rPr>
        <w:t>；</w:t>
      </w:r>
    </w:p>
    <w:p w:rsidR="00246B46" w:rsidRPr="00B64692" w:rsidRDefault="00246B46" w:rsidP="004F59B9">
      <w:pPr>
        <w:pStyle w:val="51"/>
        <w:rPr>
          <w:rFonts w:hAnsi="宋体"/>
        </w:rPr>
      </w:pPr>
      <w:r w:rsidRPr="00B64692">
        <w:rPr>
          <w:rFonts w:hAnsi="宋体" w:hint="eastAsia"/>
        </w:rPr>
        <w:t>楼梯、看台、阳台</w:t>
      </w:r>
      <w:r w:rsidR="009C61E9" w:rsidRPr="00B64692">
        <w:rPr>
          <w:rFonts w:hAnsi="宋体" w:hint="eastAsia"/>
        </w:rPr>
        <w:t>等</w:t>
      </w:r>
      <w:r w:rsidRPr="00B64692">
        <w:rPr>
          <w:rFonts w:hAnsi="宋体" w:hint="eastAsia"/>
        </w:rPr>
        <w:t>栏杆活荷载标准值</w:t>
      </w:r>
      <w:r w:rsidR="009C61E9" w:rsidRPr="00B64692">
        <w:rPr>
          <w:rFonts w:hAnsi="宋体" w:hint="eastAsia"/>
        </w:rPr>
        <w:t>：</w:t>
      </w:r>
    </w:p>
    <w:p w:rsidR="00246B46" w:rsidRPr="00B64692" w:rsidRDefault="00246B46" w:rsidP="002F5E8B">
      <w:pPr>
        <w:pStyle w:val="6a"/>
        <w:numPr>
          <w:ilvl w:val="5"/>
          <w:numId w:val="53"/>
        </w:numPr>
        <w:rPr>
          <w:rFonts w:hAnsi="宋体"/>
        </w:rPr>
      </w:pPr>
      <w:r w:rsidRPr="00B64692">
        <w:rPr>
          <w:rFonts w:hAnsi="宋体" w:hint="eastAsia"/>
          <w:color w:val="0070C0"/>
        </w:rPr>
        <w:t>【备用】</w:t>
      </w:r>
      <w:r w:rsidRPr="00ED5C75">
        <w:rPr>
          <w:rFonts w:hAnsi="宋体" w:hint="eastAsia"/>
          <w:color w:val="00B0F0"/>
        </w:rPr>
        <w:t>住宅、宿舍、办公楼、旅馆、医院、托儿所、幼儿园，</w:t>
      </w:r>
      <w:r w:rsidRPr="00B64692">
        <w:rPr>
          <w:rFonts w:hAnsi="宋体" w:hint="eastAsia"/>
        </w:rPr>
        <w:t>栏杆顶部的水平荷载</w:t>
      </w:r>
      <w:r w:rsidR="00ED5C75">
        <w:rPr>
          <w:rFonts w:hAnsi="宋体" w:hint="eastAsia"/>
        </w:rPr>
        <w:t>为</w:t>
      </w:r>
      <w:r w:rsidRPr="00B64692">
        <w:rPr>
          <w:rFonts w:hAnsi="宋体" w:hint="eastAsia"/>
          <w:color w:val="00B0F0"/>
        </w:rPr>
        <w:t xml:space="preserve">1.0 </w:t>
      </w:r>
      <w:r w:rsidRPr="00B64692">
        <w:rPr>
          <w:rFonts w:hAnsi="宋体" w:hint="eastAsia"/>
        </w:rPr>
        <w:t>kN/m；</w:t>
      </w:r>
    </w:p>
    <w:p w:rsidR="00246B46" w:rsidRPr="00B64692" w:rsidRDefault="00246B46" w:rsidP="004F59B9">
      <w:pPr>
        <w:pStyle w:val="6a"/>
        <w:rPr>
          <w:rFonts w:hAnsi="宋体"/>
        </w:rPr>
      </w:pPr>
      <w:r w:rsidRPr="00B64692">
        <w:rPr>
          <w:rFonts w:hAnsi="宋体" w:hint="eastAsia"/>
          <w:color w:val="0070C0"/>
        </w:rPr>
        <w:t>【备用】</w:t>
      </w:r>
      <w:r w:rsidRPr="00B64692">
        <w:rPr>
          <w:rFonts w:hAnsi="宋体" w:hint="eastAsia"/>
          <w:color w:val="00B0F0"/>
        </w:rPr>
        <w:t>食堂、剧场、电影院、车站、礼堂、展览馆或体育场</w:t>
      </w:r>
      <w:r w:rsidRPr="00B64692">
        <w:rPr>
          <w:rFonts w:hAnsi="宋体" w:hint="eastAsia"/>
        </w:rPr>
        <w:t>，栏杆顶部的水平荷载</w:t>
      </w:r>
      <w:r w:rsidR="00ED5C75">
        <w:rPr>
          <w:rFonts w:hAnsi="宋体" w:hint="eastAsia"/>
        </w:rPr>
        <w:t>为</w:t>
      </w:r>
      <w:r w:rsidRPr="00B64692">
        <w:rPr>
          <w:rFonts w:hAnsi="宋体" w:hint="eastAsia"/>
          <w:color w:val="00B0F0"/>
        </w:rPr>
        <w:t>1.0</w:t>
      </w:r>
      <w:r w:rsidRPr="00B64692">
        <w:rPr>
          <w:rFonts w:hAnsi="宋体" w:hint="eastAsia"/>
        </w:rPr>
        <w:t xml:space="preserve"> kN/m，竖向荷载</w:t>
      </w:r>
      <w:r w:rsidR="00ED5C75">
        <w:rPr>
          <w:rFonts w:hAnsi="宋体" w:hint="eastAsia"/>
        </w:rPr>
        <w:t>为</w:t>
      </w:r>
      <w:r w:rsidRPr="00B64692">
        <w:rPr>
          <w:rFonts w:hAnsi="宋体" w:hint="eastAsia"/>
          <w:color w:val="00B0F0"/>
        </w:rPr>
        <w:t>1.2</w:t>
      </w:r>
      <w:r w:rsidRPr="00B64692">
        <w:rPr>
          <w:rFonts w:hAnsi="宋体" w:hint="eastAsia"/>
        </w:rPr>
        <w:t xml:space="preserve"> kN/m，水平荷载与竖向荷载分别考虑；</w:t>
      </w:r>
    </w:p>
    <w:p w:rsidR="00246B46" w:rsidRPr="00B64692" w:rsidRDefault="00246B46" w:rsidP="004F59B9">
      <w:pPr>
        <w:pStyle w:val="6a"/>
        <w:rPr>
          <w:rFonts w:hAnsi="宋体"/>
        </w:rPr>
      </w:pPr>
      <w:r w:rsidRPr="00B64692">
        <w:rPr>
          <w:rFonts w:hAnsi="宋体" w:hint="eastAsia"/>
          <w:color w:val="0070C0"/>
        </w:rPr>
        <w:t>【备用】</w:t>
      </w:r>
      <w:r w:rsidRPr="00B64692">
        <w:rPr>
          <w:rFonts w:hAnsi="宋体" w:hint="eastAsia"/>
          <w:color w:val="00B0F0"/>
        </w:rPr>
        <w:t>中小学校的上人屋面、外廊、楼梯、平台等临空部位必须设防护栏杆</w:t>
      </w:r>
      <w:r w:rsidRPr="00B64692">
        <w:rPr>
          <w:rFonts w:hAnsi="宋体" w:hint="eastAsia"/>
        </w:rPr>
        <w:t>，栏杆顶部的水平荷载</w:t>
      </w:r>
      <w:r w:rsidR="00ED5C75">
        <w:rPr>
          <w:rFonts w:hAnsi="宋体" w:hint="eastAsia"/>
        </w:rPr>
        <w:t>为</w:t>
      </w:r>
      <w:r w:rsidRPr="00B64692">
        <w:rPr>
          <w:rFonts w:hAnsi="宋体" w:hint="eastAsia"/>
          <w:color w:val="00B0F0"/>
        </w:rPr>
        <w:t>1.5</w:t>
      </w:r>
      <w:r w:rsidRPr="00B64692">
        <w:rPr>
          <w:rFonts w:hAnsi="宋体" w:hint="eastAsia"/>
        </w:rPr>
        <w:t xml:space="preserve"> kN/m，竖向荷载</w:t>
      </w:r>
      <w:r w:rsidR="00ED5C75">
        <w:rPr>
          <w:rFonts w:hAnsi="宋体" w:hint="eastAsia"/>
        </w:rPr>
        <w:t>为</w:t>
      </w:r>
      <w:r w:rsidRPr="00B64692">
        <w:rPr>
          <w:rFonts w:hAnsi="宋体" w:hint="eastAsia"/>
          <w:color w:val="00B0F0"/>
        </w:rPr>
        <w:t>1.2</w:t>
      </w:r>
      <w:r w:rsidRPr="00B64692">
        <w:rPr>
          <w:rFonts w:hAnsi="宋体" w:hint="eastAsia"/>
        </w:rPr>
        <w:t xml:space="preserve"> kN/m</w:t>
      </w:r>
      <w:r w:rsidR="00EB695B" w:rsidRPr="00B64692">
        <w:rPr>
          <w:rFonts w:hAnsi="宋体" w:hint="eastAsia"/>
        </w:rPr>
        <w:t>，水平荷载与竖向荷载分别考虑；</w:t>
      </w:r>
    </w:p>
    <w:p w:rsidR="00212647" w:rsidRPr="00B64692" w:rsidRDefault="006B3A63" w:rsidP="006B3A63">
      <w:pPr>
        <w:pStyle w:val="6a"/>
        <w:rPr>
          <w:rFonts w:hAnsi="宋体" w:hint="eastAsia"/>
        </w:rPr>
      </w:pPr>
      <w:r w:rsidRPr="00B64692">
        <w:rPr>
          <w:rFonts w:hAnsi="宋体" w:hint="eastAsia"/>
        </w:rPr>
        <w:t>上人</w:t>
      </w:r>
      <w:r w:rsidR="00212647" w:rsidRPr="00B64692">
        <w:rPr>
          <w:rFonts w:hAnsi="宋体" w:hint="eastAsia"/>
        </w:rPr>
        <w:t>屋面女儿墙顶部的水平</w:t>
      </w:r>
      <w:r w:rsidRPr="00B64692">
        <w:rPr>
          <w:rFonts w:hAnsi="宋体" w:hint="eastAsia"/>
        </w:rPr>
        <w:t>活</w:t>
      </w:r>
      <w:r w:rsidR="00212647" w:rsidRPr="00B64692">
        <w:rPr>
          <w:rFonts w:hAnsi="宋体" w:hint="eastAsia"/>
        </w:rPr>
        <w:t>荷载和竖向</w:t>
      </w:r>
      <w:r w:rsidRPr="00B64692">
        <w:rPr>
          <w:rFonts w:hAnsi="宋体" w:hint="eastAsia"/>
        </w:rPr>
        <w:t>活荷载同栏杆顶部的水平活荷载和竖向活荷载；</w:t>
      </w:r>
    </w:p>
    <w:p w:rsidR="00246B46" w:rsidRPr="00B64692" w:rsidRDefault="00246B46" w:rsidP="004F59B9">
      <w:pPr>
        <w:pStyle w:val="51"/>
        <w:rPr>
          <w:rFonts w:hAnsi="宋体"/>
        </w:rPr>
      </w:pPr>
      <w:bookmarkStart w:id="73" w:name="_Ref531013701"/>
      <w:r w:rsidRPr="00B64692">
        <w:rPr>
          <w:rFonts w:hAnsi="宋体" w:hint="eastAsia"/>
          <w:color w:val="0070C0"/>
        </w:rPr>
        <w:t>【备用】</w:t>
      </w:r>
      <w:r w:rsidRPr="00B64692">
        <w:rPr>
          <w:rFonts w:hAnsi="宋体" w:hint="eastAsia"/>
        </w:rPr>
        <w:t>动力荷载</w:t>
      </w:r>
      <w:r w:rsidR="0068397F" w:rsidRPr="00B64692">
        <w:rPr>
          <w:rFonts w:hAnsi="宋体" w:hint="eastAsia"/>
        </w:rPr>
        <w:t>：</w:t>
      </w:r>
    </w:p>
    <w:p w:rsidR="00246B46" w:rsidRPr="00B64692" w:rsidRDefault="00246B46" w:rsidP="00AB0546">
      <w:pPr>
        <w:ind w:firstLine="261"/>
        <w:rPr>
          <w:rFonts w:ascii="宋体" w:hAnsi="宋体"/>
        </w:rPr>
      </w:pPr>
      <w:r w:rsidRPr="00B64692">
        <w:rPr>
          <w:rFonts w:ascii="宋体" w:hAnsi="宋体" w:hint="eastAsia"/>
        </w:rPr>
        <w:t>将动力荷载简化为静力作用施加于楼面和梁时，应将活荷载乘以动力系数，动力系数不应小于</w:t>
      </w:r>
      <w:r w:rsidRPr="00B64692">
        <w:rPr>
          <w:rFonts w:ascii="宋体" w:hAnsi="宋体"/>
          <w:color w:val="00B0F0"/>
        </w:rPr>
        <w:t>1.1</w:t>
      </w:r>
      <w:r w:rsidRPr="00B64692">
        <w:rPr>
          <w:rFonts w:ascii="宋体" w:hAnsi="宋体" w:hint="eastAsia"/>
        </w:rPr>
        <w:t>。</w:t>
      </w:r>
      <w:bookmarkEnd w:id="73"/>
    </w:p>
    <w:p w:rsidR="00246B46" w:rsidRPr="00B64692" w:rsidRDefault="00246B46" w:rsidP="00FA75AB">
      <w:pPr>
        <w:pStyle w:val="4111"/>
      </w:pPr>
      <w:r w:rsidRPr="00B64692">
        <w:rPr>
          <w:rFonts w:hint="eastAsia"/>
          <w:color w:val="0070C0"/>
        </w:rPr>
        <w:t>【备用】</w:t>
      </w:r>
      <w:r w:rsidRPr="00B64692">
        <w:rPr>
          <w:rFonts w:hint="eastAsia"/>
        </w:rPr>
        <w:t>起重机荷载</w:t>
      </w:r>
      <w:r w:rsidRPr="00B64692">
        <w:t>……</w:t>
      </w:r>
      <w:r w:rsidR="00542C6B">
        <w:rPr>
          <w:rFonts w:hint="eastAsia"/>
        </w:rPr>
        <w:t>。</w:t>
      </w:r>
    </w:p>
    <w:p w:rsidR="00CA3C78" w:rsidRPr="00B64692" w:rsidRDefault="00246B46" w:rsidP="0052013C">
      <w:pPr>
        <w:pStyle w:val="4111"/>
        <w:rPr>
          <w:rFonts w:hint="eastAsia"/>
        </w:rPr>
      </w:pPr>
      <w:r w:rsidRPr="00B64692">
        <w:rPr>
          <w:rFonts w:hint="eastAsia"/>
        </w:rPr>
        <w:t>雪荷载</w:t>
      </w:r>
      <w:r w:rsidRPr="00B64692">
        <w:rPr>
          <w:rFonts w:hint="eastAsia"/>
          <w:color w:val="00B0F0"/>
        </w:rPr>
        <w:t>和裹冰荷载</w:t>
      </w:r>
      <w:r w:rsidR="0068397F" w:rsidRPr="00B64692">
        <w:rPr>
          <w:rFonts w:hint="eastAsia"/>
          <w:color w:val="00B0F0"/>
        </w:rPr>
        <w:t>：</w:t>
      </w:r>
    </w:p>
    <w:p w:rsidR="00B26CD7" w:rsidRPr="00B64692" w:rsidRDefault="00246B46" w:rsidP="003E2381">
      <w:pPr>
        <w:pStyle w:val="6a"/>
      </w:pPr>
      <w:r w:rsidRPr="00B64692">
        <w:rPr>
          <w:rFonts w:hint="eastAsia"/>
          <w:color w:val="00B050"/>
        </w:rPr>
        <w:t>【</w:t>
      </w:r>
      <w:r w:rsidR="00B26CD7" w:rsidRPr="00B64692">
        <w:rPr>
          <w:rFonts w:hint="eastAsia"/>
          <w:color w:val="00B050"/>
        </w:rPr>
        <w:t>基本雪压，</w:t>
      </w:r>
      <w:r w:rsidRPr="00B64692">
        <w:rPr>
          <w:rFonts w:hint="eastAsia"/>
          <w:color w:val="00B050"/>
        </w:rPr>
        <w:t>选项1】</w:t>
      </w:r>
      <w:r w:rsidR="00B26CD7" w:rsidRPr="00B64692">
        <w:rPr>
          <w:rFonts w:hint="eastAsia"/>
        </w:rPr>
        <w:t>基本雪压：</w:t>
      </w:r>
      <w:r w:rsidR="00B26CD7" w:rsidRPr="00B64692">
        <w:t>0.</w:t>
      </w:r>
      <w:r w:rsidR="00542C6B">
        <w:rPr>
          <w:rFonts w:hint="eastAsia"/>
        </w:rPr>
        <w:t>2</w:t>
      </w:r>
      <w:r w:rsidR="00B26CD7" w:rsidRPr="00B64692">
        <w:rPr>
          <w:rFonts w:hint="eastAsia"/>
        </w:rPr>
        <w:t>(kN/m</w:t>
      </w:r>
      <w:r w:rsidR="00B26CD7" w:rsidRPr="00B64692">
        <w:rPr>
          <w:rFonts w:hint="eastAsia"/>
          <w:vertAlign w:val="superscript"/>
        </w:rPr>
        <w:t>2</w:t>
      </w:r>
      <w:r w:rsidR="00B26CD7" w:rsidRPr="00B64692">
        <w:rPr>
          <w:rFonts w:hint="eastAsia"/>
        </w:rPr>
        <w:t>)(重现期50年)</w:t>
      </w:r>
      <w:r w:rsidR="004C5455" w:rsidRPr="004C5455">
        <w:rPr>
          <w:rFonts w:hint="eastAsia"/>
        </w:rPr>
        <w:t xml:space="preserve"> </w:t>
      </w:r>
      <w:r w:rsidR="004C5455">
        <w:rPr>
          <w:rFonts w:hint="eastAsia"/>
        </w:rPr>
        <w:t>，</w:t>
      </w:r>
      <w:r w:rsidR="004C5455" w:rsidRPr="00B64692">
        <w:rPr>
          <w:rFonts w:hint="eastAsia"/>
        </w:rPr>
        <w:t>屋面积雪分布系数：</w:t>
      </w:r>
      <w:r w:rsidR="00C35CE7" w:rsidRPr="00C35CE7">
        <w:rPr>
          <w:rFonts w:hint="eastAsia"/>
        </w:rPr>
        <w:t>1.0</w:t>
      </w:r>
      <w:r w:rsidR="004C5455" w:rsidRPr="00B64692">
        <w:rPr>
          <w:rFonts w:hint="eastAsia"/>
        </w:rPr>
        <w:t xml:space="preserve">~ </w:t>
      </w:r>
      <w:r w:rsidR="00C35CE7">
        <w:rPr>
          <w:rFonts w:hint="eastAsia"/>
        </w:rPr>
        <w:t>2.0</w:t>
      </w:r>
      <w:r w:rsidR="00C35CE7" w:rsidRPr="00C35CE7">
        <w:rPr>
          <w:rFonts w:hint="eastAsia"/>
        </w:rPr>
        <w:t>(高低平屋面，低处的屋面积雪分布系数为2.0)</w:t>
      </w:r>
      <w:r w:rsidR="00B26CD7" w:rsidRPr="00B64692">
        <w:rPr>
          <w:rFonts w:hint="eastAsia"/>
        </w:rPr>
        <w:t>；</w:t>
      </w:r>
    </w:p>
    <w:p w:rsidR="00246B46" w:rsidRPr="00B64692" w:rsidRDefault="00EE77DF" w:rsidP="002F5E8B">
      <w:pPr>
        <w:pStyle w:val="51"/>
        <w:numPr>
          <w:ilvl w:val="4"/>
          <w:numId w:val="17"/>
        </w:numPr>
        <w:ind w:firstLine="261"/>
        <w:rPr>
          <w:rFonts w:hAnsi="宋体"/>
        </w:rPr>
      </w:pPr>
      <w:r w:rsidRPr="00B64692">
        <w:rPr>
          <w:rFonts w:hAnsi="宋体" w:hint="eastAsia"/>
          <w:color w:val="00B050"/>
        </w:rPr>
        <w:t>【基本雪压，选项2】</w:t>
      </w:r>
      <w:r w:rsidR="00246B46" w:rsidRPr="00B64692">
        <w:rPr>
          <w:rFonts w:hAnsi="宋体" w:hint="eastAsia"/>
        </w:rPr>
        <w:t>基本雪压：</w:t>
      </w:r>
      <w:r w:rsidR="001F37AC" w:rsidRPr="00B64692">
        <w:rPr>
          <w:rFonts w:hAnsi="宋体" w:hint="eastAsia"/>
          <w:color w:val="00B0F0"/>
        </w:rPr>
        <w:t>X.X</w:t>
      </w:r>
      <w:r w:rsidR="003F408A" w:rsidRPr="00B64692">
        <w:rPr>
          <w:rFonts w:hAnsi="宋体" w:hint="eastAsia"/>
        </w:rPr>
        <w:t>(</w:t>
      </w:r>
      <w:r w:rsidR="00246B46" w:rsidRPr="00B64692">
        <w:rPr>
          <w:rFonts w:hAnsi="宋体" w:hint="eastAsia"/>
        </w:rPr>
        <w:t>kN/m</w:t>
      </w:r>
      <w:r w:rsidR="00246B46" w:rsidRPr="00B64692">
        <w:rPr>
          <w:rFonts w:hAnsi="宋体" w:hint="eastAsia"/>
          <w:vertAlign w:val="superscript"/>
        </w:rPr>
        <w:t>2</w:t>
      </w:r>
      <w:r w:rsidR="003F408A" w:rsidRPr="00B64692">
        <w:rPr>
          <w:rFonts w:hAnsi="宋体" w:hint="eastAsia"/>
        </w:rPr>
        <w:t>)(</w:t>
      </w:r>
      <w:r w:rsidR="00246B46" w:rsidRPr="00B64692">
        <w:rPr>
          <w:rFonts w:hAnsi="宋体" w:hint="eastAsia"/>
        </w:rPr>
        <w:t>重现期50年</w:t>
      </w:r>
      <w:r w:rsidR="003F408A" w:rsidRPr="00B64692">
        <w:rPr>
          <w:rFonts w:hAnsi="宋体" w:hint="eastAsia"/>
        </w:rPr>
        <w:t>)</w:t>
      </w:r>
      <w:r w:rsidR="00B26CD7" w:rsidRPr="00B64692">
        <w:rPr>
          <w:rFonts w:hAnsi="宋体" w:hint="eastAsia"/>
        </w:rPr>
        <w:t>，屋面积雪分布系数：</w:t>
      </w:r>
      <w:r w:rsidR="001F37AC" w:rsidRPr="00B64692">
        <w:rPr>
          <w:rFonts w:hAnsi="宋体" w:hint="eastAsia"/>
          <w:color w:val="00B0F0"/>
        </w:rPr>
        <w:t>X.X</w:t>
      </w:r>
      <w:r w:rsidR="00B26CD7" w:rsidRPr="00B64692">
        <w:rPr>
          <w:rFonts w:hAnsi="宋体" w:hint="eastAsia"/>
          <w:color w:val="00B0F0"/>
        </w:rPr>
        <w:t xml:space="preserve">~ </w:t>
      </w:r>
      <w:r w:rsidR="001F37AC" w:rsidRPr="00B64692">
        <w:rPr>
          <w:rFonts w:hAnsi="宋体" w:hint="eastAsia"/>
          <w:color w:val="00B0F0"/>
        </w:rPr>
        <w:t>XX.X</w:t>
      </w:r>
      <w:r w:rsidR="00B26CD7" w:rsidRPr="00B64692">
        <w:rPr>
          <w:rFonts w:hAnsi="宋体" w:hint="eastAsia"/>
        </w:rPr>
        <w:t>，</w:t>
      </w:r>
      <w:r w:rsidRPr="00B64692">
        <w:rPr>
          <w:rFonts w:hAnsi="宋体" w:hint="eastAsia"/>
        </w:rPr>
        <w:t>局部雪荷载</w:t>
      </w:r>
      <w:r w:rsidR="00B26CD7" w:rsidRPr="00B64692">
        <w:rPr>
          <w:rFonts w:hAnsi="宋体" w:hint="eastAsia"/>
        </w:rPr>
        <w:t>：</w:t>
      </w:r>
      <w:r w:rsidR="001F37AC" w:rsidRPr="00B64692">
        <w:rPr>
          <w:rFonts w:hAnsi="宋体" w:hint="eastAsia"/>
          <w:color w:val="00B0F0"/>
        </w:rPr>
        <w:t>XX.X</w:t>
      </w:r>
      <w:r w:rsidR="00B26CD7" w:rsidRPr="00B64692">
        <w:rPr>
          <w:rFonts w:hAnsi="宋体" w:hint="eastAsia"/>
          <w:color w:val="00B0F0"/>
        </w:rPr>
        <w:t>( kN/m</w:t>
      </w:r>
      <w:r w:rsidR="00C35CE7" w:rsidRPr="00C35CE7">
        <w:rPr>
          <w:rFonts w:hAnsi="宋体" w:hint="eastAsia"/>
          <w:color w:val="00B0F0"/>
          <w:vertAlign w:val="superscript"/>
        </w:rPr>
        <w:t>2</w:t>
      </w:r>
      <w:r w:rsidR="00B26CD7" w:rsidRPr="00B64692">
        <w:rPr>
          <w:rFonts w:hAnsi="宋体" w:hint="eastAsia"/>
          <w:color w:val="00B0F0"/>
        </w:rPr>
        <w:t>)</w:t>
      </w:r>
      <w:r w:rsidR="0067707C" w:rsidRPr="0067707C">
        <w:rPr>
          <w:rFonts w:hint="eastAsia"/>
        </w:rPr>
        <w:t xml:space="preserve"> </w:t>
      </w:r>
      <w:r w:rsidR="0067707C">
        <w:rPr>
          <w:rFonts w:hint="eastAsia"/>
        </w:rPr>
        <w:t>（本款依据为</w:t>
      </w:r>
      <w:r w:rsidR="0067707C" w:rsidRPr="0067707C">
        <w:rPr>
          <w:rFonts w:hint="eastAsia"/>
        </w:rPr>
        <w:t>现行团体标准《屋面结构雪荷载设计标准》T/CECS 796）</w:t>
      </w:r>
      <w:r w:rsidR="00246B46" w:rsidRPr="00B64692">
        <w:rPr>
          <w:rFonts w:hAnsi="宋体" w:hint="eastAsia"/>
        </w:rPr>
        <w:t>；</w:t>
      </w:r>
    </w:p>
    <w:p w:rsidR="00246B46" w:rsidRPr="00B64692" w:rsidRDefault="00246B46" w:rsidP="002F5E8B">
      <w:pPr>
        <w:pStyle w:val="51"/>
        <w:numPr>
          <w:ilvl w:val="4"/>
          <w:numId w:val="17"/>
        </w:numPr>
        <w:ind w:firstLine="256"/>
        <w:rPr>
          <w:rFonts w:hAnsi="宋体"/>
        </w:rPr>
      </w:pPr>
      <w:r w:rsidRPr="00B64692">
        <w:rPr>
          <w:rFonts w:hAnsi="宋体" w:hint="eastAsia"/>
          <w:color w:val="00B050"/>
        </w:rPr>
        <w:t>【</w:t>
      </w:r>
      <w:r w:rsidR="00B26CD7" w:rsidRPr="00B64692">
        <w:rPr>
          <w:rFonts w:hAnsi="宋体" w:hint="eastAsia"/>
          <w:color w:val="00B050"/>
        </w:rPr>
        <w:t>基本雪压，</w:t>
      </w:r>
      <w:r w:rsidRPr="00B64692">
        <w:rPr>
          <w:rFonts w:hAnsi="宋体" w:hint="eastAsia"/>
          <w:color w:val="00B050"/>
        </w:rPr>
        <w:t>选项</w:t>
      </w:r>
      <w:r w:rsidR="00EE77DF" w:rsidRPr="00B64692">
        <w:rPr>
          <w:rFonts w:hAnsi="宋体" w:hint="eastAsia"/>
          <w:color w:val="00B050"/>
        </w:rPr>
        <w:t>3</w:t>
      </w:r>
      <w:r w:rsidRPr="00B64692">
        <w:rPr>
          <w:rFonts w:hAnsi="宋体" w:hint="eastAsia"/>
          <w:color w:val="00B050"/>
        </w:rPr>
        <w:t>】</w:t>
      </w:r>
      <w:r w:rsidRPr="00B64692">
        <w:rPr>
          <w:rFonts w:hAnsi="宋体" w:hint="eastAsia"/>
        </w:rPr>
        <w:t>基本雪压：</w:t>
      </w:r>
      <w:r w:rsidR="001F37AC" w:rsidRPr="00B64692">
        <w:rPr>
          <w:rFonts w:hAnsi="宋体" w:hint="eastAsia"/>
          <w:color w:val="00B0F0"/>
        </w:rPr>
        <w:t>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重现期50年</w:t>
      </w:r>
      <w:r w:rsidR="003F408A" w:rsidRPr="00B64692">
        <w:rPr>
          <w:rFonts w:hAnsi="宋体" w:hint="eastAsia"/>
        </w:rPr>
        <w:t>)</w:t>
      </w:r>
      <w:r w:rsidRPr="00B64692">
        <w:rPr>
          <w:rFonts w:hAnsi="宋体" w:hint="eastAsia"/>
        </w:rPr>
        <w:t>， 子项</w:t>
      </w:r>
      <w:r w:rsidRPr="00B64692">
        <w:rPr>
          <w:rFonts w:hAnsi="宋体" w:hint="eastAsia"/>
          <w:color w:val="00B0F0"/>
        </w:rPr>
        <w:t>XX</w:t>
      </w:r>
      <w:r w:rsidR="008D38E1" w:rsidRPr="00B64692">
        <w:rPr>
          <w:rFonts w:hAnsi="宋体" w:hint="eastAsia"/>
        </w:rPr>
        <w:t>采用</w:t>
      </w:r>
      <w:r w:rsidR="008D38E1" w:rsidRPr="00B64692">
        <w:rPr>
          <w:rFonts w:hAnsi="宋体" w:hint="eastAsia"/>
          <w:color w:val="00B0F0"/>
        </w:rPr>
        <w:t>XX</w:t>
      </w:r>
      <w:r w:rsidR="008D38E1" w:rsidRPr="00B64692">
        <w:rPr>
          <w:rFonts w:hAnsi="宋体" w:hint="eastAsia"/>
        </w:rPr>
        <w:t>结构，该结构为</w:t>
      </w:r>
      <w:r w:rsidRPr="00B64692">
        <w:rPr>
          <w:rFonts w:hAnsi="宋体" w:hint="eastAsia"/>
        </w:rPr>
        <w:t>雪荷载敏感的结构，根据现行《建筑结构荷载规范》GB 50009第7.1.2条，雪荷载采用100年重现期的雪压：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；屋面积雪分布系数：</w:t>
      </w:r>
      <w:r w:rsidR="001F37AC" w:rsidRPr="00B64692">
        <w:rPr>
          <w:rFonts w:hAnsi="宋体" w:hint="eastAsia"/>
          <w:color w:val="00B0F0"/>
        </w:rPr>
        <w:t>XX.X</w:t>
      </w:r>
      <w:r w:rsidRPr="00B64692">
        <w:rPr>
          <w:rFonts w:hAnsi="宋体" w:hint="eastAsia"/>
          <w:color w:val="00B0F0"/>
        </w:rPr>
        <w:t xml:space="preserve">~ </w:t>
      </w:r>
      <w:r w:rsidR="001F37AC" w:rsidRPr="00B64692">
        <w:rPr>
          <w:rFonts w:hAnsi="宋体" w:hint="eastAsia"/>
          <w:color w:val="00B0F0"/>
        </w:rPr>
        <w:t>XX.X</w:t>
      </w:r>
      <w:r w:rsidRPr="00B64692">
        <w:rPr>
          <w:rFonts w:hAnsi="宋体" w:hint="eastAsia"/>
        </w:rPr>
        <w:t>；</w:t>
      </w:r>
    </w:p>
    <w:p w:rsidR="00246B46" w:rsidRPr="00B64692" w:rsidRDefault="00246B46" w:rsidP="002F5E8B">
      <w:pPr>
        <w:pStyle w:val="51"/>
        <w:numPr>
          <w:ilvl w:val="4"/>
          <w:numId w:val="17"/>
        </w:numPr>
        <w:ind w:firstLine="256"/>
        <w:rPr>
          <w:rFonts w:hAnsi="宋体"/>
        </w:rPr>
      </w:pPr>
      <w:r w:rsidRPr="00B64692">
        <w:rPr>
          <w:rFonts w:hAnsi="宋体" w:hint="eastAsia"/>
          <w:color w:val="00B050"/>
        </w:rPr>
        <w:t>【</w:t>
      </w:r>
      <w:r w:rsidR="00B26CD7" w:rsidRPr="00B64692">
        <w:rPr>
          <w:rFonts w:hAnsi="宋体" w:hint="eastAsia"/>
          <w:color w:val="00B050"/>
        </w:rPr>
        <w:t>基本雪压，</w:t>
      </w:r>
      <w:r w:rsidRPr="00B64692">
        <w:rPr>
          <w:rFonts w:hAnsi="宋体" w:hint="eastAsia"/>
          <w:color w:val="00B050"/>
        </w:rPr>
        <w:t>选项</w:t>
      </w:r>
      <w:r w:rsidR="00EE77DF" w:rsidRPr="00B64692">
        <w:rPr>
          <w:rFonts w:hAnsi="宋体"/>
          <w:color w:val="00B050"/>
        </w:rPr>
        <w:t>4</w:t>
      </w:r>
      <w:r w:rsidRPr="00B64692">
        <w:rPr>
          <w:rFonts w:hAnsi="宋体" w:hint="eastAsia"/>
          <w:color w:val="00B050"/>
        </w:rPr>
        <w:t>】</w:t>
      </w:r>
      <w:r w:rsidRPr="00B64692">
        <w:rPr>
          <w:rFonts w:hAnsi="宋体" w:hint="eastAsia"/>
        </w:rPr>
        <w:t>基本雪压：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重现期50年</w:t>
      </w:r>
      <w:r w:rsidR="003F408A" w:rsidRPr="00B64692">
        <w:rPr>
          <w:rFonts w:hAnsi="宋体" w:hint="eastAsia"/>
        </w:rPr>
        <w:t>)</w:t>
      </w:r>
      <w:r w:rsidRPr="00B64692">
        <w:rPr>
          <w:rFonts w:hAnsi="宋体" w:hint="eastAsia"/>
        </w:rPr>
        <w:t>，本项目为山区建筑，基本雪压放大系数：</w:t>
      </w:r>
      <w:r w:rsidRPr="00B64692">
        <w:rPr>
          <w:rFonts w:hAnsi="宋体" w:hint="eastAsia"/>
          <w:color w:val="00B0F0"/>
        </w:rPr>
        <w:t>1.2</w:t>
      </w:r>
      <w:r w:rsidRPr="00B64692">
        <w:rPr>
          <w:rFonts w:hAnsi="宋体" w:hint="eastAsia"/>
        </w:rPr>
        <w:t>；屋面积雪分布系数：</w:t>
      </w:r>
      <w:r w:rsidR="001F37AC" w:rsidRPr="00B64692">
        <w:rPr>
          <w:rFonts w:hAnsi="宋体" w:hint="eastAsia"/>
          <w:color w:val="00B0F0"/>
        </w:rPr>
        <w:t>XX.X</w:t>
      </w:r>
      <w:r w:rsidRPr="00B64692">
        <w:rPr>
          <w:rFonts w:hAnsi="宋体" w:hint="eastAsia"/>
          <w:color w:val="00B0F0"/>
        </w:rPr>
        <w:t xml:space="preserve">~ </w:t>
      </w:r>
      <w:r w:rsidR="001F37AC" w:rsidRPr="00B64692">
        <w:rPr>
          <w:rFonts w:hAnsi="宋体" w:hint="eastAsia"/>
          <w:color w:val="00B0F0"/>
        </w:rPr>
        <w:t>XX.X</w:t>
      </w:r>
      <w:r w:rsidRPr="00B64692">
        <w:rPr>
          <w:rFonts w:hAnsi="宋体" w:hint="eastAsia"/>
        </w:rPr>
        <w:t>，积雪分布调整系数：</w:t>
      </w:r>
      <w:r w:rsidR="001F37AC" w:rsidRPr="00B64692">
        <w:rPr>
          <w:rFonts w:hAnsi="宋体" w:hint="eastAsia"/>
          <w:color w:val="00B0F0"/>
        </w:rPr>
        <w:t>XX.X</w:t>
      </w:r>
      <w:r w:rsidRPr="00B64692">
        <w:rPr>
          <w:rFonts w:hAnsi="宋体" w:hint="eastAsia"/>
        </w:rPr>
        <w:t>，作用于屋面悬挑边缘的悬挂雪冰荷载：</w:t>
      </w:r>
      <w:r w:rsidR="001F37AC" w:rsidRPr="00B64692">
        <w:rPr>
          <w:rFonts w:hAnsi="宋体" w:hint="eastAsia"/>
          <w:color w:val="00B0F0"/>
        </w:rPr>
        <w:t>XX.X</w:t>
      </w:r>
      <w:r w:rsidRPr="00B64692">
        <w:rPr>
          <w:rFonts w:hAnsi="宋体" w:hint="eastAsia"/>
        </w:rPr>
        <w:t>( kN/m)；</w:t>
      </w:r>
    </w:p>
    <w:p w:rsidR="00EE77DF" w:rsidRPr="00B64692" w:rsidRDefault="006A7EBE" w:rsidP="002F5E8B">
      <w:pPr>
        <w:pStyle w:val="51"/>
        <w:numPr>
          <w:ilvl w:val="4"/>
          <w:numId w:val="17"/>
        </w:numPr>
        <w:ind w:firstLine="256"/>
        <w:rPr>
          <w:rFonts w:hAnsi="宋体"/>
        </w:rPr>
      </w:pPr>
      <w:r w:rsidRPr="00B64692">
        <w:rPr>
          <w:rFonts w:hAnsi="宋体" w:hint="eastAsia"/>
          <w:color w:val="0070C0"/>
          <w:szCs w:val="18"/>
        </w:rPr>
        <w:t>【备用】</w:t>
      </w:r>
      <w:r w:rsidR="00EE77DF" w:rsidRPr="00B64692">
        <w:rPr>
          <w:rFonts w:hAnsi="宋体" w:hint="eastAsia"/>
        </w:rPr>
        <w:t>局部雪荷载</w:t>
      </w:r>
      <w:r w:rsidR="0068397F" w:rsidRPr="00B64692">
        <w:rPr>
          <w:rFonts w:hAnsi="宋体" w:hint="eastAsia"/>
        </w:rPr>
        <w:t>：</w:t>
      </w:r>
    </w:p>
    <w:p w:rsidR="006A7EBE" w:rsidRPr="00B64692" w:rsidRDefault="00EE77DF" w:rsidP="00044867">
      <w:pPr>
        <w:pStyle w:val="6a"/>
      </w:pPr>
      <w:r w:rsidRPr="00B64692">
        <w:rPr>
          <w:rFonts w:hint="eastAsia"/>
        </w:rPr>
        <w:t>屋面有凸起物时，其引起的局部雪荷载的积雪分布系数：</w:t>
      </w:r>
      <w:r w:rsidR="006A7EBE" w:rsidRPr="00B64692">
        <w:rPr>
          <w:rFonts w:ascii="Calibri" w:hAnsi="Calibri" w:cs="Calibri"/>
        </w:rPr>
        <w:t>µ</w:t>
      </w:r>
      <w:r w:rsidR="006A7EBE" w:rsidRPr="00B64692">
        <w:rPr>
          <w:rFonts w:hint="eastAsia"/>
        </w:rPr>
        <w:t>1</w:t>
      </w:r>
      <w:r w:rsidR="006A7EBE" w:rsidRPr="00B64692">
        <w:t>=</w:t>
      </w:r>
      <w:r w:rsidR="006A7EBE" w:rsidRPr="00B64692">
        <w:rPr>
          <w:rFonts w:hAnsi="宋体" w:hint="eastAsia"/>
          <w:color w:val="00B0F0"/>
        </w:rPr>
        <w:t xml:space="preserve"> </w:t>
      </w:r>
      <w:r w:rsidR="001F37AC" w:rsidRPr="00B64692">
        <w:rPr>
          <w:rFonts w:hAnsi="宋体" w:hint="eastAsia"/>
          <w:color w:val="00B0F0"/>
        </w:rPr>
        <w:t>XX.X</w:t>
      </w:r>
      <w:r w:rsidR="00E17216" w:rsidRPr="00B64692">
        <w:t>；</w:t>
      </w:r>
      <w:r w:rsidR="006A7EBE" w:rsidRPr="00B64692">
        <w:rPr>
          <w:rFonts w:ascii="Calibri" w:hAnsi="Calibri" w:cs="Calibri"/>
        </w:rPr>
        <w:t>µ2</w:t>
      </w:r>
      <w:r w:rsidR="006A7EBE" w:rsidRPr="00B64692">
        <w:t>=</w:t>
      </w:r>
      <w:r w:rsidR="006A7EBE" w:rsidRPr="00B64692">
        <w:rPr>
          <w:rFonts w:hAnsi="宋体" w:hint="eastAsia"/>
          <w:color w:val="00B0F0"/>
        </w:rPr>
        <w:t xml:space="preserve"> </w:t>
      </w:r>
      <w:r w:rsidR="001F37AC" w:rsidRPr="00B64692">
        <w:rPr>
          <w:rFonts w:hAnsi="宋体" w:hint="eastAsia"/>
          <w:color w:val="00B0F0"/>
        </w:rPr>
        <w:t>XX.X</w:t>
      </w:r>
      <w:r w:rsidR="00E17216" w:rsidRPr="00B64692">
        <w:t>；</w:t>
      </w:r>
    </w:p>
    <w:p w:rsidR="00EE77DF" w:rsidRPr="00B64692" w:rsidRDefault="006A7EBE" w:rsidP="00044867">
      <w:pPr>
        <w:pStyle w:val="6a"/>
        <w:rPr>
          <w:rFonts w:hint="eastAsia"/>
        </w:rPr>
      </w:pPr>
      <w:r w:rsidRPr="00B64692">
        <w:rPr>
          <w:rFonts w:hint="eastAsia"/>
        </w:rPr>
        <w:t>作用于</w:t>
      </w:r>
      <w:r w:rsidR="00EE77DF" w:rsidRPr="00B64692">
        <w:rPr>
          <w:rFonts w:hint="eastAsia"/>
        </w:rPr>
        <w:t>屋面悬挑边缘的悬挂雪冰荷载：</w:t>
      </w:r>
      <w:r w:rsidR="001F37AC" w:rsidRPr="00B64692">
        <w:rPr>
          <w:rFonts w:hAnsi="宋体" w:hint="eastAsia"/>
          <w:color w:val="00B0F0"/>
        </w:rPr>
        <w:t>XX.X</w:t>
      </w:r>
      <w:r w:rsidR="00EE77DF" w:rsidRPr="00B64692">
        <w:rPr>
          <w:rFonts w:hint="eastAsia"/>
        </w:rPr>
        <w:t>( kN/m)；</w:t>
      </w:r>
    </w:p>
    <w:p w:rsidR="00246B46" w:rsidRPr="00B64692" w:rsidRDefault="006A7EBE" w:rsidP="006A7EBE">
      <w:pPr>
        <w:pStyle w:val="6a"/>
      </w:pPr>
      <w:r w:rsidRPr="00B64692">
        <w:rPr>
          <w:rFonts w:hint="eastAsia"/>
        </w:rPr>
        <w:t>当屋面安装有挡雪装置时，雪荷载侧向力，F</w:t>
      </w:r>
      <w:r w:rsidRPr="00B64692">
        <w:t>s=</w:t>
      </w:r>
      <w:r w:rsidRPr="00B64692">
        <w:rPr>
          <w:rFonts w:hint="eastAsia"/>
          <w:color w:val="00B0F0"/>
        </w:rPr>
        <w:t xml:space="preserve"> </w:t>
      </w:r>
      <w:r w:rsidR="001F37AC" w:rsidRPr="00B64692">
        <w:rPr>
          <w:rFonts w:hint="eastAsia"/>
          <w:color w:val="00B0F0"/>
        </w:rPr>
        <w:t>XX.X</w:t>
      </w:r>
      <w:r w:rsidRPr="00B64692">
        <w:rPr>
          <w:rFonts w:hint="eastAsia"/>
        </w:rPr>
        <w:t>( kN/m)</w:t>
      </w:r>
      <w:r w:rsidR="00E17216" w:rsidRPr="00B64692">
        <w:t>；</w:t>
      </w:r>
    </w:p>
    <w:p w:rsidR="00FD1B75" w:rsidRPr="00B64692" w:rsidRDefault="001F37AC" w:rsidP="002F5E8B">
      <w:pPr>
        <w:pStyle w:val="51"/>
        <w:numPr>
          <w:ilvl w:val="4"/>
          <w:numId w:val="17"/>
        </w:numPr>
        <w:ind w:firstLine="256"/>
        <w:rPr>
          <w:rFonts w:hAnsi="宋体"/>
        </w:rPr>
      </w:pPr>
      <w:r w:rsidRPr="00B64692">
        <w:rPr>
          <w:rFonts w:hint="eastAsia"/>
        </w:rPr>
        <w:t>子项</w:t>
      </w:r>
      <w:r w:rsidRPr="00B64692">
        <w:rPr>
          <w:rFonts w:hAnsi="宋体" w:hint="eastAsia"/>
          <w:color w:val="00B0F0"/>
        </w:rPr>
        <w:t>XX</w:t>
      </w:r>
      <w:r w:rsidR="0025721E" w:rsidRPr="00B64692">
        <w:rPr>
          <w:rFonts w:hint="eastAsia"/>
        </w:rPr>
        <w:t>存在</w:t>
      </w:r>
      <w:r w:rsidR="00FD1B75" w:rsidRPr="00B64692">
        <w:rPr>
          <w:rFonts w:hAnsi="宋体" w:hint="eastAsia"/>
          <w:color w:val="00B0F0"/>
        </w:rPr>
        <w:t>XX</w:t>
      </w:r>
      <w:r w:rsidR="00FD1B75" w:rsidRPr="00B64692">
        <w:rPr>
          <w:rFonts w:hAnsi="宋体"/>
          <w:color w:val="00B0F0"/>
        </w:rPr>
        <w:t>XXXX</w:t>
      </w:r>
      <w:r w:rsidR="0025721E" w:rsidRPr="00B64692">
        <w:rPr>
          <w:rFonts w:hint="eastAsia"/>
        </w:rPr>
        <w:t>，</w:t>
      </w:r>
      <w:r w:rsidR="00FD1B75" w:rsidRPr="00B64692">
        <w:rPr>
          <w:rFonts w:hint="eastAsia"/>
        </w:rPr>
        <w:t>要考虑较低屋面的积雪堆积和漂移，积雪堆积</w:t>
      </w:r>
      <w:r w:rsidR="00FD1B75" w:rsidRPr="00B64692">
        <w:rPr>
          <w:rFonts w:hint="eastAsia"/>
          <w:color w:val="00B0F0"/>
        </w:rPr>
        <w:t>X</w:t>
      </w:r>
      <w:r w:rsidR="00FD1B75" w:rsidRPr="00B64692">
        <w:rPr>
          <w:color w:val="00B0F0"/>
        </w:rPr>
        <w:t>XX</w:t>
      </w:r>
      <w:r w:rsidR="00FD1B75" w:rsidRPr="00B64692">
        <w:t>,</w:t>
      </w:r>
      <w:r w:rsidR="00FD1B75" w:rsidRPr="00B64692">
        <w:rPr>
          <w:rFonts w:hint="eastAsia"/>
        </w:rPr>
        <w:t>积雪漂移</w:t>
      </w:r>
      <w:r w:rsidR="00FD1B75" w:rsidRPr="00B64692">
        <w:rPr>
          <w:rFonts w:hint="eastAsia"/>
          <w:color w:val="00B0F0"/>
        </w:rPr>
        <w:t>X</w:t>
      </w:r>
      <w:r w:rsidR="00FD1B75" w:rsidRPr="00B64692">
        <w:rPr>
          <w:color w:val="00B0F0"/>
        </w:rPr>
        <w:t>XX</w:t>
      </w:r>
      <w:r w:rsidR="0025721E" w:rsidRPr="00B64692">
        <w:rPr>
          <w:rFonts w:hint="eastAsia"/>
        </w:rPr>
        <w:t>；</w:t>
      </w:r>
    </w:p>
    <w:p w:rsidR="00AD3695" w:rsidRPr="00B64692" w:rsidRDefault="00AD3695" w:rsidP="002F5E8B">
      <w:pPr>
        <w:pStyle w:val="51"/>
        <w:numPr>
          <w:ilvl w:val="4"/>
          <w:numId w:val="17"/>
        </w:numPr>
        <w:ind w:firstLine="256"/>
        <w:rPr>
          <w:rFonts w:hAnsi="宋体"/>
        </w:rPr>
      </w:pPr>
      <w:r w:rsidRPr="00B64692">
        <w:rPr>
          <w:rFonts w:hAnsi="宋体" w:hint="eastAsia"/>
          <w:color w:val="00B0F0"/>
        </w:rPr>
        <w:t>X</w:t>
      </w:r>
      <w:r w:rsidRPr="00B64692">
        <w:rPr>
          <w:rFonts w:hAnsi="宋体"/>
          <w:color w:val="00B0F0"/>
        </w:rPr>
        <w:t>XXXX</w:t>
      </w:r>
      <w:r w:rsidRPr="00B64692">
        <w:rPr>
          <w:rFonts w:hAnsi="宋体" w:hint="eastAsia"/>
          <w:color w:val="0070C0"/>
        </w:rPr>
        <w:t>。</w:t>
      </w:r>
    </w:p>
    <w:p w:rsidR="00246B46" w:rsidRPr="00B64692" w:rsidRDefault="00246B46" w:rsidP="002F5E8B">
      <w:pPr>
        <w:pStyle w:val="51"/>
        <w:numPr>
          <w:ilvl w:val="4"/>
          <w:numId w:val="17"/>
        </w:numPr>
        <w:ind w:firstLine="256"/>
        <w:rPr>
          <w:rFonts w:hAnsi="宋体"/>
        </w:rPr>
      </w:pPr>
      <w:r w:rsidRPr="00B64692">
        <w:rPr>
          <w:rFonts w:hAnsi="宋体" w:hint="eastAsia"/>
          <w:color w:val="0070C0"/>
          <w:szCs w:val="18"/>
        </w:rPr>
        <w:t>【备用】</w:t>
      </w:r>
      <w:r w:rsidRPr="00B64692">
        <w:rPr>
          <w:rFonts w:hint="eastAsia"/>
        </w:rPr>
        <w:t>裹冰荷载</w:t>
      </w:r>
      <w:r w:rsidR="0068397F" w:rsidRPr="00B64692">
        <w:rPr>
          <w:rFonts w:hint="eastAsia"/>
        </w:rPr>
        <w:t>：</w:t>
      </w:r>
    </w:p>
    <w:p w:rsidR="00246B46" w:rsidRPr="00B64692" w:rsidRDefault="00246B46" w:rsidP="00044867">
      <w:pPr>
        <w:pStyle w:val="4111"/>
        <w:rPr>
          <w:color w:val="FF0000"/>
        </w:rPr>
      </w:pPr>
      <w:r w:rsidRPr="00B64692">
        <w:rPr>
          <w:rFonts w:hint="eastAsia"/>
        </w:rPr>
        <w:t>风荷载</w:t>
      </w:r>
      <w:r w:rsidR="0068397F" w:rsidRPr="00B64692">
        <w:rPr>
          <w:rFonts w:hint="eastAsia"/>
        </w:rPr>
        <w:t>：</w:t>
      </w:r>
    </w:p>
    <w:p w:rsidR="00EE25D4" w:rsidRPr="00B64692" w:rsidRDefault="00EE25D4" w:rsidP="00EE25D4">
      <w:pPr>
        <w:pStyle w:val="affa"/>
        <w:rPr>
          <w:rFonts w:hint="eastAsia"/>
          <w:color w:val="FF0000"/>
        </w:rPr>
      </w:pPr>
      <w:r w:rsidRPr="00B64692">
        <w:rPr>
          <w:rFonts w:hint="eastAsia"/>
        </w:rPr>
        <w:t>【要点】</w:t>
      </w:r>
      <w:r w:rsidR="00D22E89" w:rsidRPr="00B64692">
        <w:rPr>
          <w:rFonts w:hint="eastAsia"/>
        </w:rPr>
        <w:t>垂直于建筑物表面的风荷载标准值，应在基本风压、风压高度变化系数、风荷载体型系数、地形修正系数和</w:t>
      </w:r>
      <w:r w:rsidRPr="00B64692">
        <w:rPr>
          <w:rFonts w:hint="eastAsia"/>
        </w:rPr>
        <w:t>风向影响系数</w:t>
      </w:r>
      <w:r w:rsidR="00D22E89" w:rsidRPr="00B64692">
        <w:rPr>
          <w:rFonts w:hint="eastAsia"/>
        </w:rPr>
        <w:t>的乘积基础上，</w:t>
      </w:r>
      <w:r w:rsidRPr="00B64692">
        <w:rPr>
          <w:rFonts w:hint="eastAsia"/>
        </w:rPr>
        <w:t>考虑风荷载脉动的增大效应</w:t>
      </w:r>
      <w:r w:rsidR="00D22E89" w:rsidRPr="00B64692">
        <w:rPr>
          <w:rFonts w:hint="eastAsia"/>
        </w:rPr>
        <w:t>加以确定</w:t>
      </w:r>
      <w:r w:rsidR="009A79E9" w:rsidRPr="00B64692">
        <w:rPr>
          <w:rFonts w:hint="eastAsia"/>
        </w:rPr>
        <w:t>。</w:t>
      </w:r>
    </w:p>
    <w:p w:rsidR="001B6DBD" w:rsidRDefault="001B6DBD" w:rsidP="002F5E8B">
      <w:pPr>
        <w:pStyle w:val="51"/>
        <w:numPr>
          <w:ilvl w:val="4"/>
          <w:numId w:val="18"/>
        </w:numPr>
        <w:rPr>
          <w:rFonts w:hAnsi="宋体"/>
          <w:color w:val="808080"/>
        </w:rPr>
      </w:pPr>
      <w:r>
        <w:rPr>
          <w:rFonts w:hAnsi="宋体" w:hint="eastAsia"/>
          <w:color w:val="808080"/>
        </w:rPr>
        <w:t>《工程结构通用规范》GB 55001-2021第4.6.1条：“垂直于建筑物表面上的风荷载标准值，应在基本风压、风压高度变化系数、风荷载体型系数、地形修正系数和风影响系数的乘积基础上，考虑风荷载脉动的增大效应加以确定。”；</w:t>
      </w:r>
    </w:p>
    <w:p w:rsidR="00246B46" w:rsidRPr="00B64692" w:rsidRDefault="00246B46" w:rsidP="002F5E8B">
      <w:pPr>
        <w:pStyle w:val="51"/>
        <w:numPr>
          <w:ilvl w:val="4"/>
          <w:numId w:val="18"/>
        </w:numPr>
        <w:rPr>
          <w:rFonts w:hAnsi="宋体"/>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选项1</w:t>
      </w:r>
      <w:r w:rsidR="005A0D6A" w:rsidRPr="00B64692">
        <w:rPr>
          <w:rFonts w:hAnsi="宋体" w:hint="eastAsia"/>
          <w:color w:val="00B050"/>
        </w:rPr>
        <w:t>，高层混凝土结构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E02B79">
        <w:rPr>
          <w:rFonts w:hAnsi="宋体" w:hint="eastAsia"/>
        </w:rPr>
        <w:t>其中，</w:t>
      </w:r>
      <w:r w:rsidR="001F37AC" w:rsidRPr="00B64692">
        <w:rPr>
          <w:rFonts w:hAnsi="宋体" w:hint="eastAsia"/>
        </w:rPr>
        <w:t>子项</w:t>
      </w:r>
      <w:r w:rsidR="001F37AC" w:rsidRPr="00B64692">
        <w:rPr>
          <w:rFonts w:hAnsi="宋体" w:hint="eastAsia"/>
          <w:color w:val="00B0F0"/>
        </w:rPr>
        <w:t>XX</w:t>
      </w:r>
      <w:r w:rsidRPr="00B64692">
        <w:rPr>
          <w:rFonts w:hAnsi="宋体" w:hint="eastAsia"/>
        </w:rPr>
        <w:t>为高度不小于</w:t>
      </w:r>
      <w:r w:rsidR="005A0D6A" w:rsidRPr="00B64692">
        <w:rPr>
          <w:rFonts w:hAnsi="宋体" w:hint="eastAsia"/>
          <w:color w:val="00B0F0"/>
        </w:rPr>
        <w:t>XX</w:t>
      </w:r>
      <w:r w:rsidRPr="00B64692">
        <w:rPr>
          <w:rFonts w:hAnsi="宋体" w:hint="eastAsia"/>
        </w:rPr>
        <w:t>m的高层混凝土结构</w:t>
      </w:r>
      <w:r w:rsidR="005A0D6A" w:rsidRPr="00B64692">
        <w:rPr>
          <w:rFonts w:hAnsi="宋体" w:hint="eastAsia"/>
        </w:rPr>
        <w:t>，是风荷载敏感</w:t>
      </w:r>
      <w:r w:rsidRPr="00B64692">
        <w:rPr>
          <w:rFonts w:hAnsi="宋体" w:hint="eastAsia"/>
        </w:rPr>
        <w:t>结构，根据现行《建筑结构荷载规范》GB 50009第8.1.2条</w:t>
      </w:r>
      <w:r w:rsidRPr="00E02B79">
        <w:rPr>
          <w:rFonts w:hAnsi="宋体" w:hint="eastAsia"/>
          <w:color w:val="00B0F0"/>
        </w:rPr>
        <w:t>和现行《高层建筑混凝土结构技术规程》JGJ 3第4.2.2条</w:t>
      </w:r>
      <w:r w:rsidRPr="00B64692">
        <w:rPr>
          <w:rFonts w:hAnsi="宋体" w:hint="eastAsia"/>
        </w:rPr>
        <w:t>的相关规定，当采用</w:t>
      </w:r>
      <w:r w:rsidRPr="00B64692">
        <w:rPr>
          <w:rFonts w:hAnsi="宋体" w:hint="eastAsia"/>
        </w:rPr>
        <w:lastRenderedPageBreak/>
        <w:t>承载力极限状态进行设计时，基本风压值应乘以1.1倍的增大系数；</w:t>
      </w:r>
    </w:p>
    <w:p w:rsidR="00246B46" w:rsidRPr="00B64692" w:rsidRDefault="00246B46"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选项2</w:t>
      </w:r>
      <w:r w:rsidR="005A0D6A" w:rsidRPr="00B64692">
        <w:rPr>
          <w:rFonts w:hAnsi="宋体" w:hint="eastAsia"/>
          <w:color w:val="00B050"/>
        </w:rPr>
        <w:t>，高层钢结构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为高度不小于</w:t>
      </w:r>
      <w:r w:rsidRPr="00B64692">
        <w:rPr>
          <w:rFonts w:hAnsi="宋体" w:hint="eastAsia"/>
          <w:color w:val="00B0F0"/>
        </w:rPr>
        <w:t>XX</w:t>
      </w:r>
      <w:r w:rsidR="00074C2B" w:rsidRPr="00B64692">
        <w:rPr>
          <w:rFonts w:hAnsi="宋体"/>
          <w:color w:val="00B0F0"/>
        </w:rPr>
        <w:t>.X</w:t>
      </w:r>
      <w:r w:rsidRPr="00B64692">
        <w:rPr>
          <w:rFonts w:hAnsi="宋体" w:hint="eastAsia"/>
        </w:rPr>
        <w:t>m的钢结构</w:t>
      </w:r>
      <w:r w:rsidR="005A0D6A" w:rsidRPr="00B64692">
        <w:rPr>
          <w:rFonts w:hAnsi="宋体" w:hint="eastAsia"/>
        </w:rPr>
        <w:t>，是风荷载</w:t>
      </w:r>
      <w:r w:rsidRPr="00B64692">
        <w:rPr>
          <w:rFonts w:hAnsi="宋体" w:hint="eastAsia"/>
        </w:rPr>
        <w:t>敏感结构，根据现行《建筑结构荷载规范》GB 50009第8.1.2条和现行《高层民用建筑钢结构技术规程》JGJ 99第5.2.4条的相关规定，当采用承载力极限状态进行设计时，基本风压值应乘以1.1倍的增大系数；</w:t>
      </w:r>
    </w:p>
    <w:p w:rsidR="00246B46" w:rsidRPr="00B64692" w:rsidRDefault="00246B46"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选项3</w:t>
      </w:r>
      <w:r w:rsidR="005A0D6A" w:rsidRPr="00B64692">
        <w:rPr>
          <w:rFonts w:hAnsi="宋体" w:hint="eastAsia"/>
          <w:color w:val="00B050"/>
        </w:rPr>
        <w:t>，多高层木结构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为高度不小于</w:t>
      </w:r>
      <w:r w:rsidRPr="00B64692">
        <w:rPr>
          <w:rFonts w:hAnsi="宋体" w:hint="eastAsia"/>
          <w:color w:val="00B0F0"/>
        </w:rPr>
        <w:t>20</w:t>
      </w:r>
      <w:r w:rsidR="00074C2B" w:rsidRPr="00B64692">
        <w:rPr>
          <w:rFonts w:hAnsi="宋体" w:hint="eastAsia"/>
          <w:color w:val="00B0F0"/>
        </w:rPr>
        <w:t>.</w:t>
      </w:r>
      <w:r w:rsidR="00074C2B" w:rsidRPr="00B64692">
        <w:rPr>
          <w:rFonts w:hAnsi="宋体"/>
          <w:color w:val="00B0F0"/>
        </w:rPr>
        <w:t>0</w:t>
      </w:r>
      <w:r w:rsidRPr="00B64692">
        <w:rPr>
          <w:rFonts w:hAnsi="宋体" w:hint="eastAsia"/>
          <w:color w:val="00B0F0"/>
        </w:rPr>
        <w:t>m</w:t>
      </w:r>
      <w:r w:rsidRPr="00B64692">
        <w:rPr>
          <w:rFonts w:hAnsi="宋体" w:hint="eastAsia"/>
        </w:rPr>
        <w:t>的木结构</w:t>
      </w:r>
      <w:r w:rsidR="005A0D6A" w:rsidRPr="00B64692">
        <w:rPr>
          <w:rFonts w:hAnsi="宋体" w:hint="eastAsia"/>
        </w:rPr>
        <w:t>，是</w:t>
      </w:r>
      <w:r w:rsidRPr="00B64692">
        <w:rPr>
          <w:rFonts w:hAnsi="宋体" w:hint="eastAsia"/>
        </w:rPr>
        <w:t>风荷载敏感结构，根据现行《建筑结构荷载规范》GB 50009第8.1.2条和现行《多高层木结构建筑技术标准》GB/T 51266第4.2.2条的相关规定，当采用承载力极限状态进行设计时，基本风压值应乘以1.1倍的增大系数；</w:t>
      </w:r>
    </w:p>
    <w:p w:rsidR="00246B46" w:rsidRPr="00B64692" w:rsidRDefault="00246B46" w:rsidP="002F5E8B">
      <w:pPr>
        <w:pStyle w:val="51"/>
        <w:numPr>
          <w:ilvl w:val="4"/>
          <w:numId w:val="18"/>
        </w:numPr>
        <w:ind w:firstLine="256"/>
        <w:rPr>
          <w:rFonts w:hAnsi="宋体"/>
          <w:color w:val="00B0F0"/>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选项4</w:t>
      </w:r>
      <w:r w:rsidR="00E02B79">
        <w:rPr>
          <w:rFonts w:hAnsi="宋体" w:hint="eastAsia"/>
          <w:color w:val="00B050"/>
        </w:rPr>
        <w:t>，</w:t>
      </w:r>
      <w:r w:rsidR="00E02B79" w:rsidRPr="00E02B79">
        <w:rPr>
          <w:rFonts w:hAnsi="宋体" w:hint="eastAsia"/>
          <w:color w:val="00B050"/>
        </w:rPr>
        <w:t>大跨度结构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是重要</w:t>
      </w:r>
      <w:r w:rsidR="005A0D6A" w:rsidRPr="00B64692">
        <w:rPr>
          <w:rFonts w:hAnsi="宋体" w:hint="eastAsia"/>
        </w:rPr>
        <w:t>的</w:t>
      </w:r>
      <w:r w:rsidRPr="00B64692">
        <w:rPr>
          <w:rFonts w:hAnsi="宋体" w:hint="eastAsia"/>
        </w:rPr>
        <w:t>且</w:t>
      </w:r>
      <w:r w:rsidR="005A0D6A" w:rsidRPr="00B64692">
        <w:rPr>
          <w:rFonts w:hAnsi="宋体" w:hint="eastAsia"/>
        </w:rPr>
        <w:t>为</w:t>
      </w:r>
      <w:r w:rsidRPr="00B64692">
        <w:rPr>
          <w:rFonts w:hAnsi="宋体" w:hint="eastAsia"/>
        </w:rPr>
        <w:t>风荷载敏感的大跨度结构，根据现行《建筑结构荷载规范》GB 50009第8.1.2条和现行《屋盖结构风荷载标准》JGJ/T 481第3.0.2条的相关规定，</w:t>
      </w:r>
      <w:r w:rsidRPr="00B64692">
        <w:rPr>
          <w:rFonts w:hAnsi="宋体" w:hint="eastAsia"/>
          <w:color w:val="00B0F0"/>
        </w:rPr>
        <w:t>验算主要承重结构承载力时，基本风压值应乘以1.1倍的增大系数，验算结构变形时，可按基本风压取值；</w:t>
      </w:r>
    </w:p>
    <w:p w:rsidR="00DC720C" w:rsidRPr="00B64692" w:rsidRDefault="00DC720C"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风压高度变化系数，</w:t>
      </w:r>
      <w:r w:rsidRPr="00B64692">
        <w:rPr>
          <w:rFonts w:hAnsi="宋体" w:hint="eastAsia"/>
          <w:color w:val="00B050"/>
        </w:rPr>
        <w:t>选项1，</w:t>
      </w:r>
      <w:r w:rsidR="00D92240" w:rsidRPr="00B64692">
        <w:rPr>
          <w:rFonts w:hAnsi="宋体" w:hint="eastAsia"/>
          <w:color w:val="00B050"/>
        </w:rPr>
        <w:t>平坦地面</w:t>
      </w:r>
      <w:r w:rsidRPr="00B64692">
        <w:rPr>
          <w:rFonts w:hAnsi="宋体" w:hint="eastAsia"/>
          <w:color w:val="00B050"/>
        </w:rPr>
        <w:t>】</w:t>
      </w:r>
      <w:r w:rsidRPr="00B64692">
        <w:rPr>
          <w:rFonts w:hAnsi="宋体" w:hint="eastAsia"/>
        </w:rPr>
        <w:t>地面粗糙度：</w:t>
      </w:r>
      <w:r w:rsidRPr="00B64692">
        <w:rPr>
          <w:rFonts w:hAnsi="宋体" w:hint="eastAsia"/>
          <w:color w:val="00B0F0"/>
        </w:rPr>
        <w:t>X</w:t>
      </w:r>
      <w:r w:rsidRPr="00B64692">
        <w:rPr>
          <w:rFonts w:hAnsi="宋体" w:hint="eastAsia"/>
        </w:rPr>
        <w:t>类；</w:t>
      </w:r>
    </w:p>
    <w:p w:rsidR="00DC720C" w:rsidRPr="00B64692" w:rsidRDefault="00DC720C"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风压高度变化系数，</w:t>
      </w:r>
      <w:r w:rsidRPr="00B64692">
        <w:rPr>
          <w:rFonts w:hAnsi="宋体" w:hint="eastAsia"/>
          <w:color w:val="00B050"/>
        </w:rPr>
        <w:t>选项2，</w:t>
      </w:r>
      <w:r w:rsidR="00D92240" w:rsidRPr="00B64692">
        <w:rPr>
          <w:rFonts w:hAnsi="宋体" w:hint="eastAsia"/>
          <w:color w:val="00B050"/>
        </w:rPr>
        <w:t>山区建筑</w:t>
      </w:r>
      <w:r w:rsidRPr="00B64692">
        <w:rPr>
          <w:rFonts w:hAnsi="宋体" w:hint="eastAsia"/>
          <w:color w:val="00B050"/>
        </w:rPr>
        <w:t>】</w:t>
      </w:r>
      <w:r w:rsidRPr="00B64692">
        <w:rPr>
          <w:rFonts w:hAnsi="宋体" w:hint="eastAsia"/>
        </w:rPr>
        <w:t>地面粗糙度：</w:t>
      </w:r>
      <w:r w:rsidRPr="00B64692">
        <w:rPr>
          <w:rFonts w:hAnsi="宋体" w:hint="eastAsia"/>
          <w:color w:val="00B0F0"/>
        </w:rPr>
        <w:t>X</w:t>
      </w:r>
      <w:r w:rsidRPr="00B64692">
        <w:rPr>
          <w:rFonts w:hAnsi="宋体" w:hint="eastAsia"/>
        </w:rPr>
        <w:t>类。</w:t>
      </w:r>
      <w:r w:rsidR="001F37AC" w:rsidRPr="00B64692">
        <w:rPr>
          <w:rFonts w:hAnsi="宋体" w:hint="eastAsia"/>
        </w:rPr>
        <w:t>子项</w:t>
      </w:r>
      <w:r w:rsidR="001F37AC" w:rsidRPr="00B64692">
        <w:rPr>
          <w:rFonts w:hAnsi="宋体" w:hint="eastAsia"/>
          <w:color w:val="00B0F0"/>
        </w:rPr>
        <w:t>XX</w:t>
      </w:r>
      <w:r w:rsidRPr="00B64692">
        <w:rPr>
          <w:rFonts w:hAnsi="宋体" w:hint="eastAsia"/>
        </w:rPr>
        <w:t>位于山</w:t>
      </w:r>
      <w:r w:rsidRPr="00B64692">
        <w:rPr>
          <w:rFonts w:hAnsi="宋体"/>
          <w:color w:val="00B0F0"/>
        </w:rPr>
        <w:t>XX</w:t>
      </w:r>
      <w:r w:rsidRPr="00B64692">
        <w:rPr>
          <w:rFonts w:hAnsi="宋体" w:hint="eastAsia"/>
        </w:rPr>
        <w:t>，风压高度变化系数除可按平坦地面的粗糙度类别由现行</w:t>
      </w:r>
      <w:r w:rsidR="00D92240" w:rsidRPr="00B64692">
        <w:rPr>
          <w:rFonts w:hAnsi="宋体" w:hint="eastAsia"/>
        </w:rPr>
        <w:t>《建筑结构荷载规范》GB 50009</w:t>
      </w:r>
      <w:r w:rsidRPr="00B64692">
        <w:rPr>
          <w:rFonts w:hAnsi="宋体" w:hint="eastAsia"/>
        </w:rPr>
        <w:t>第8.</w:t>
      </w:r>
      <w:r w:rsidRPr="00B64692">
        <w:rPr>
          <w:rFonts w:hAnsi="宋体"/>
        </w:rPr>
        <w:t>2.1</w:t>
      </w:r>
      <w:r w:rsidR="00D92240" w:rsidRPr="00B64692">
        <w:rPr>
          <w:rFonts w:hAnsi="宋体" w:hint="eastAsia"/>
        </w:rPr>
        <w:t>条确定外，还应考虑地形条件的修正，修正系数为：</w:t>
      </w:r>
      <w:r w:rsidR="001F37AC" w:rsidRPr="00B64692">
        <w:rPr>
          <w:rFonts w:hAnsi="宋体" w:hint="eastAsia"/>
          <w:color w:val="00B0F0"/>
        </w:rPr>
        <w:t>XX.X</w:t>
      </w:r>
      <w:r w:rsidRPr="00B64692">
        <w:rPr>
          <w:rFonts w:hAnsi="宋体" w:hint="eastAsia"/>
        </w:rPr>
        <w:t>。</w:t>
      </w:r>
    </w:p>
    <w:p w:rsidR="00F94F60" w:rsidRPr="00B64692" w:rsidRDefault="00DE57B3" w:rsidP="002F5E8B">
      <w:pPr>
        <w:pStyle w:val="51"/>
        <w:numPr>
          <w:ilvl w:val="4"/>
          <w:numId w:val="18"/>
        </w:numPr>
        <w:ind w:firstLine="256"/>
      </w:pPr>
      <w:r w:rsidRPr="00B64692">
        <w:rPr>
          <w:rFonts w:hint="eastAsia"/>
          <w:color w:val="00B050"/>
        </w:rPr>
        <w:t>【</w:t>
      </w:r>
      <w:r w:rsidR="00604926" w:rsidRPr="00B64692">
        <w:rPr>
          <w:rFonts w:hint="eastAsia"/>
          <w:color w:val="00B050"/>
        </w:rPr>
        <w:t>风荷载体型系数，</w:t>
      </w:r>
      <w:r w:rsidRPr="00B64692">
        <w:rPr>
          <w:rFonts w:hint="eastAsia"/>
          <w:color w:val="00B050"/>
        </w:rPr>
        <w:t>选项1】</w:t>
      </w:r>
      <w:r w:rsidR="001F37AC" w:rsidRPr="00B64692">
        <w:rPr>
          <w:rFonts w:hint="eastAsia"/>
        </w:rPr>
        <w:t>子项</w:t>
      </w:r>
      <w:r w:rsidR="001F37AC" w:rsidRPr="00B64692">
        <w:rPr>
          <w:rFonts w:hint="eastAsia"/>
          <w:color w:val="00B0F0"/>
        </w:rPr>
        <w:t>XX</w:t>
      </w:r>
      <w:r w:rsidR="00F94F60" w:rsidRPr="00B64692">
        <w:rPr>
          <w:rFonts w:hint="eastAsia"/>
        </w:rPr>
        <w:t>以风洞试验确定</w:t>
      </w:r>
      <w:r w:rsidR="00504F3C" w:rsidRPr="00B64692">
        <w:rPr>
          <w:rFonts w:hint="eastAsia"/>
        </w:rPr>
        <w:t>风荷载体型系数</w:t>
      </w:r>
      <w:r w:rsidR="00F94F60" w:rsidRPr="00B64692">
        <w:rPr>
          <w:rFonts w:hint="eastAsia"/>
        </w:rPr>
        <w:t>,</w:t>
      </w:r>
      <w:r w:rsidR="00F94F60" w:rsidRPr="00B64692">
        <w:rPr>
          <w:rFonts w:hint="eastAsia"/>
          <w:color w:val="00B0F0"/>
        </w:rPr>
        <w:t xml:space="preserve"> X</w:t>
      </w:r>
      <w:r w:rsidR="00F94F60" w:rsidRPr="00B64692">
        <w:rPr>
          <w:color w:val="00B0F0"/>
        </w:rPr>
        <w:t>XX</w:t>
      </w:r>
      <w:r w:rsidR="00504F3C" w:rsidRPr="00B64692">
        <w:rPr>
          <w:color w:val="00B0F0"/>
        </w:rPr>
        <w:t>XXX</w:t>
      </w:r>
      <w:r w:rsidR="00504F3C" w:rsidRPr="00B64692">
        <w:rPr>
          <w:rFonts w:hint="eastAsia"/>
          <w:color w:val="00B0F0"/>
        </w:rPr>
        <w:t>；</w:t>
      </w:r>
    </w:p>
    <w:p w:rsidR="00246B46" w:rsidRPr="00B64692" w:rsidRDefault="00DE57B3" w:rsidP="002F5E8B">
      <w:pPr>
        <w:pStyle w:val="51"/>
        <w:numPr>
          <w:ilvl w:val="4"/>
          <w:numId w:val="18"/>
        </w:numPr>
        <w:ind w:firstLine="256"/>
      </w:pPr>
      <w:r w:rsidRPr="00B64692">
        <w:rPr>
          <w:rFonts w:hint="eastAsia"/>
          <w:color w:val="00B050"/>
        </w:rPr>
        <w:t>【</w:t>
      </w:r>
      <w:r w:rsidR="00604926" w:rsidRPr="00B64692">
        <w:rPr>
          <w:rFonts w:hint="eastAsia"/>
          <w:color w:val="00B050"/>
        </w:rPr>
        <w:t>风荷载体型系数，</w:t>
      </w:r>
      <w:r w:rsidRPr="00B64692">
        <w:rPr>
          <w:rFonts w:hint="eastAsia"/>
          <w:color w:val="00B050"/>
        </w:rPr>
        <w:t>选项2</w:t>
      </w:r>
      <w:r w:rsidR="00E02B79">
        <w:rPr>
          <w:rFonts w:hint="eastAsia"/>
          <w:color w:val="00B050"/>
        </w:rPr>
        <w:t>，混凝土结构</w:t>
      </w:r>
      <w:r w:rsidRPr="00B64692">
        <w:rPr>
          <w:rFonts w:hint="eastAsia"/>
          <w:color w:val="00B050"/>
        </w:rPr>
        <w:t>】</w:t>
      </w:r>
      <w:r w:rsidR="00E02B79" w:rsidRPr="00E02B79">
        <w:rPr>
          <w:rFonts w:hint="eastAsia"/>
        </w:rPr>
        <w:t>子项</w:t>
      </w:r>
      <w:r w:rsidR="00E02B79" w:rsidRPr="00B64692">
        <w:rPr>
          <w:rFonts w:hint="eastAsia"/>
          <w:color w:val="00B0F0"/>
        </w:rPr>
        <w:t>XX</w:t>
      </w:r>
      <w:r w:rsidR="00E02B79" w:rsidRPr="00E02B79">
        <w:rPr>
          <w:rFonts w:hint="eastAsia"/>
        </w:rPr>
        <w:t>风荷载体型系数</w:t>
      </w:r>
      <w:r w:rsidR="00D44FE8">
        <w:rPr>
          <w:rFonts w:hint="eastAsia"/>
        </w:rPr>
        <w:t>取值</w:t>
      </w:r>
      <w:r w:rsidR="00E02B79" w:rsidRPr="00E02B79">
        <w:rPr>
          <w:rFonts w:hint="eastAsia"/>
        </w:rPr>
        <w:t>依据为现行《高层建筑混凝土结构技术规程》JGJ 3；子项</w:t>
      </w:r>
      <w:r w:rsidR="00E02B79" w:rsidRPr="00B64692">
        <w:rPr>
          <w:rFonts w:hint="eastAsia"/>
          <w:color w:val="00B0F0"/>
        </w:rPr>
        <w:t>XX</w:t>
      </w:r>
      <w:r w:rsidR="00E02B79" w:rsidRPr="00E02B79">
        <w:rPr>
          <w:rFonts w:hint="eastAsia"/>
        </w:rPr>
        <w:t>风荷载体型系数</w:t>
      </w:r>
      <w:r w:rsidR="00D44FE8">
        <w:rPr>
          <w:rFonts w:hint="eastAsia"/>
        </w:rPr>
        <w:t>取值</w:t>
      </w:r>
      <w:r w:rsidR="00E02B79" w:rsidRPr="00E02B79">
        <w:rPr>
          <w:rFonts w:hint="eastAsia"/>
        </w:rPr>
        <w:t>依据为现行《建筑结构荷载规范》GB 50009</w:t>
      </w:r>
      <w:r w:rsidR="00246B46" w:rsidRPr="00B64692">
        <w:rPr>
          <w:rFonts w:hint="eastAsia"/>
        </w:rPr>
        <w:t>；</w:t>
      </w:r>
    </w:p>
    <w:p w:rsidR="00611974" w:rsidRDefault="00611974" w:rsidP="002F5E8B">
      <w:pPr>
        <w:pStyle w:val="51"/>
        <w:numPr>
          <w:ilvl w:val="4"/>
          <w:numId w:val="18"/>
        </w:numPr>
        <w:ind w:firstLine="256"/>
        <w:rPr>
          <w:rFonts w:hAnsi="宋体"/>
          <w:color w:val="00B0F0"/>
        </w:rPr>
      </w:pPr>
      <w:r w:rsidRPr="00B64692">
        <w:rPr>
          <w:rFonts w:hAnsi="宋体" w:hint="eastAsia"/>
        </w:rPr>
        <w:t>风向影响系数：</w:t>
      </w:r>
      <w:r w:rsidRPr="00B64692">
        <w:rPr>
          <w:rFonts w:hAnsi="宋体" w:hint="eastAsia"/>
          <w:color w:val="00B0F0"/>
        </w:rPr>
        <w:t>X</w:t>
      </w:r>
      <w:r w:rsidRPr="00B64692">
        <w:rPr>
          <w:rFonts w:hAnsi="宋体"/>
          <w:color w:val="00B0F0"/>
        </w:rPr>
        <w:t>XXXX</w:t>
      </w:r>
      <w:r w:rsidR="00D92240" w:rsidRPr="00B64692">
        <w:rPr>
          <w:rFonts w:hAnsi="宋体" w:hint="eastAsia"/>
          <w:color w:val="00B0F0"/>
        </w:rPr>
        <w:t>；</w:t>
      </w:r>
    </w:p>
    <w:p w:rsidR="00DE57B3" w:rsidRDefault="00DE57B3" w:rsidP="002F5E8B">
      <w:pPr>
        <w:pStyle w:val="51"/>
        <w:numPr>
          <w:ilvl w:val="4"/>
          <w:numId w:val="18"/>
        </w:numPr>
        <w:ind w:firstLine="256"/>
        <w:rPr>
          <w:rFonts w:hAnsi="宋体"/>
          <w:color w:val="808080"/>
        </w:rPr>
      </w:pPr>
      <w:r>
        <w:rPr>
          <w:rFonts w:hAnsi="宋体" w:hint="eastAsia"/>
          <w:color w:val="808080"/>
        </w:rPr>
        <w:t>当</w:t>
      </w:r>
      <w:r w:rsidR="00246B46">
        <w:rPr>
          <w:rFonts w:hAnsi="宋体" w:hint="eastAsia"/>
          <w:color w:val="808080"/>
        </w:rPr>
        <w:t>采用风荷载放大系数的方法考虑风荷载脉动的增大效应</w:t>
      </w:r>
      <w:r>
        <w:rPr>
          <w:rFonts w:hAnsi="宋体" w:hint="eastAsia"/>
          <w:color w:val="808080"/>
        </w:rPr>
        <w:t>时</w:t>
      </w:r>
      <w:r w:rsidR="00246B46">
        <w:rPr>
          <w:rFonts w:hAnsi="宋体" w:hint="eastAsia"/>
          <w:color w:val="808080"/>
        </w:rPr>
        <w:t>，风荷载放大</w:t>
      </w:r>
      <w:r w:rsidR="00246B46">
        <w:rPr>
          <w:rFonts w:hAnsi="宋体"/>
          <w:color w:val="808080"/>
        </w:rPr>
        <w:t>系数</w:t>
      </w:r>
      <w:r>
        <w:rPr>
          <w:rFonts w:hAnsi="宋体" w:hint="eastAsia"/>
          <w:color w:val="808080"/>
        </w:rPr>
        <w:t>应按《工程结构通用规范》GB 55001-</w:t>
      </w:r>
      <w:r>
        <w:rPr>
          <w:rFonts w:hAnsi="宋体"/>
          <w:color w:val="808080"/>
        </w:rPr>
        <w:t>2021</w:t>
      </w:r>
      <w:r>
        <w:rPr>
          <w:rFonts w:hAnsi="宋体" w:hint="eastAsia"/>
          <w:color w:val="808080"/>
        </w:rPr>
        <w:t>第</w:t>
      </w:r>
      <w:r>
        <w:rPr>
          <w:rFonts w:hAnsi="宋体"/>
          <w:color w:val="808080"/>
        </w:rPr>
        <w:t>4.6.5</w:t>
      </w:r>
      <w:r>
        <w:rPr>
          <w:rFonts w:hAnsi="宋体" w:hint="eastAsia"/>
          <w:color w:val="808080"/>
        </w:rPr>
        <w:t>条采用：</w:t>
      </w:r>
    </w:p>
    <w:p w:rsidR="00154D42" w:rsidRPr="00B64692" w:rsidRDefault="00173E5E" w:rsidP="002F5E8B">
      <w:pPr>
        <w:pStyle w:val="51"/>
        <w:numPr>
          <w:ilvl w:val="4"/>
          <w:numId w:val="18"/>
        </w:numPr>
        <w:rPr>
          <w:rFonts w:hAnsi="宋体" w:hint="eastAsia"/>
        </w:rPr>
      </w:pPr>
      <w:r w:rsidRPr="00B64692">
        <w:rPr>
          <w:rFonts w:hAnsi="宋体" w:hint="eastAsia"/>
          <w:color w:val="0070C0"/>
          <w:szCs w:val="18"/>
        </w:rPr>
        <w:t>【备用】</w:t>
      </w:r>
      <w:r w:rsidR="00154D42" w:rsidRPr="00B64692">
        <w:rPr>
          <w:rFonts w:hAnsi="宋体" w:hint="eastAsia"/>
        </w:rPr>
        <w:t>对围护结构的抗风设计适当提高标准，提升围护结构的安全储备，围护结构的风荷载放大系数为</w:t>
      </w:r>
      <w:r w:rsidR="00C20E5C" w:rsidRPr="00B64692">
        <w:rPr>
          <w:rFonts w:hAnsi="宋体" w:hint="eastAsia"/>
        </w:rPr>
        <w:t>：</w:t>
      </w:r>
      <w:r w:rsidR="00154D42" w:rsidRPr="00B64692">
        <w:rPr>
          <w:rFonts w:hAnsi="宋体"/>
          <w:color w:val="00B0F0"/>
        </w:rPr>
        <w:t>XX.X</w:t>
      </w:r>
      <w:r w:rsidR="00154D42" w:rsidRPr="00B64692">
        <w:rPr>
          <w:rFonts w:hAnsi="宋体" w:hint="eastAsia"/>
        </w:rPr>
        <w:t>。</w:t>
      </w:r>
    </w:p>
    <w:p w:rsidR="00246B46" w:rsidRPr="00B64692" w:rsidRDefault="00FB597A" w:rsidP="002F5E8B">
      <w:pPr>
        <w:pStyle w:val="51"/>
        <w:numPr>
          <w:ilvl w:val="4"/>
          <w:numId w:val="18"/>
        </w:numPr>
        <w:ind w:firstLine="256"/>
        <w:rPr>
          <w:rFonts w:hAnsi="宋体"/>
        </w:rPr>
      </w:pPr>
      <w:r w:rsidRPr="00B64692">
        <w:rPr>
          <w:rFonts w:hAnsi="宋体" w:hint="eastAsia"/>
          <w:color w:val="00B0F0"/>
        </w:rPr>
        <w:t>X</w:t>
      </w:r>
      <w:r w:rsidRPr="00B64692">
        <w:rPr>
          <w:rFonts w:hAnsi="宋体"/>
          <w:color w:val="00B0F0"/>
        </w:rPr>
        <w:t>XXXX</w:t>
      </w:r>
      <w:r w:rsidR="00343683" w:rsidRPr="00B64692">
        <w:rPr>
          <w:rFonts w:hAnsi="宋体" w:hint="eastAsia"/>
          <w:color w:val="0070C0"/>
        </w:rPr>
        <w:t>。</w:t>
      </w:r>
    </w:p>
    <w:p w:rsidR="00246B46" w:rsidRPr="00FB6CEB" w:rsidRDefault="00246B46" w:rsidP="00044867">
      <w:pPr>
        <w:pStyle w:val="4111"/>
        <w:rPr>
          <w:color w:val="FF0000"/>
        </w:rPr>
      </w:pPr>
      <w:r w:rsidRPr="00B64692">
        <w:rPr>
          <w:rFonts w:hint="eastAsia"/>
          <w:color w:val="0070C0"/>
          <w:szCs w:val="18"/>
        </w:rPr>
        <w:t>【备用】</w:t>
      </w:r>
      <w:r w:rsidRPr="00B64692">
        <w:rPr>
          <w:rFonts w:hint="eastAsia"/>
        </w:rPr>
        <w:t>温度作用</w:t>
      </w:r>
      <w:r w:rsidR="0068397F" w:rsidRPr="00B64692">
        <w:rPr>
          <w:rFonts w:hint="eastAsia"/>
        </w:rPr>
        <w:t>：</w:t>
      </w:r>
    </w:p>
    <w:p w:rsidR="00246B46" w:rsidRPr="00624F62" w:rsidRDefault="00246B46" w:rsidP="002F5E8B">
      <w:pPr>
        <w:pStyle w:val="51"/>
        <w:numPr>
          <w:ilvl w:val="4"/>
          <w:numId w:val="63"/>
        </w:numPr>
        <w:rPr>
          <w:rFonts w:hint="eastAsia"/>
        </w:rPr>
      </w:pPr>
      <w:r w:rsidRPr="001955C2">
        <w:rPr>
          <w:rFonts w:hint="eastAsia"/>
          <w:highlight w:val="yellow"/>
        </w:rPr>
        <w:t>温度作用应考虑气温变化、太阳辐射及使用热源等因素，作用在结构或构件上的温度作用应采用其温度的变化来表达</w:t>
      </w:r>
      <w:r w:rsidRPr="00624F62">
        <w:rPr>
          <w:rFonts w:hint="eastAsia"/>
        </w:rPr>
        <w:t>；</w:t>
      </w:r>
    </w:p>
    <w:p w:rsidR="00FB6CEB" w:rsidRPr="001955C2" w:rsidRDefault="00FB6CEB" w:rsidP="002F5E8B">
      <w:pPr>
        <w:pStyle w:val="51"/>
        <w:numPr>
          <w:ilvl w:val="4"/>
          <w:numId w:val="54"/>
        </w:numPr>
      </w:pPr>
      <w:bookmarkStart w:id="74" w:name="_Hlk218619243"/>
      <w:r w:rsidRPr="001955C2">
        <w:rPr>
          <w:rFonts w:hint="eastAsia"/>
        </w:rPr>
        <w:t>基本气温：重现期50年的月平均最高气温T</w:t>
      </w:r>
      <w:r w:rsidRPr="001955C2">
        <w:rPr>
          <w:rFonts w:hint="eastAsia"/>
          <w:vertAlign w:val="subscript"/>
        </w:rPr>
        <w:t>max</w:t>
      </w:r>
      <w:r w:rsidRPr="001955C2">
        <w:rPr>
          <w:rFonts w:hint="eastAsia"/>
        </w:rPr>
        <w:t>：</w:t>
      </w:r>
      <w:r w:rsidRPr="001955C2">
        <w:rPr>
          <w:rFonts w:hint="eastAsia"/>
          <w:color w:val="00B0F0"/>
        </w:rPr>
        <w:t>XX.X</w:t>
      </w:r>
      <w:r w:rsidRPr="001955C2">
        <w:rPr>
          <w:rFonts w:hint="eastAsia"/>
        </w:rPr>
        <w:t>°C、月平均最低气温T</w:t>
      </w:r>
      <w:r w:rsidRPr="001955C2">
        <w:rPr>
          <w:rFonts w:hint="eastAsia"/>
          <w:vertAlign w:val="subscript"/>
        </w:rPr>
        <w:t>min</w:t>
      </w:r>
      <w:r w:rsidRPr="001955C2">
        <w:rPr>
          <w:rFonts w:hint="eastAsia"/>
        </w:rPr>
        <w:t>：</w:t>
      </w:r>
      <w:r w:rsidRPr="001955C2">
        <w:rPr>
          <w:rFonts w:hint="eastAsia"/>
          <w:color w:val="00B0F0"/>
        </w:rPr>
        <w:t>XX.X</w:t>
      </w:r>
      <w:r w:rsidRPr="001955C2">
        <w:rPr>
          <w:rFonts w:hint="eastAsia"/>
        </w:rPr>
        <w:t>°C；</w:t>
      </w:r>
    </w:p>
    <w:bookmarkEnd w:id="74"/>
    <w:p w:rsidR="00847DD9" w:rsidRPr="001955C2" w:rsidRDefault="00FB6CEB">
      <w:pPr>
        <w:pStyle w:val="51"/>
        <w:numPr>
          <w:ilvl w:val="4"/>
          <w:numId w:val="54"/>
        </w:numPr>
        <w:rPr>
          <w:rFonts w:hAnsi="宋体"/>
        </w:rPr>
      </w:pPr>
      <w:r w:rsidRPr="00FB6CEB">
        <w:rPr>
          <w:rFonts w:hint="eastAsia"/>
        </w:rPr>
        <w:t>结构施工合拢温度应控制在</w:t>
      </w:r>
      <w:r w:rsidRPr="001955C2">
        <w:rPr>
          <w:rFonts w:hint="eastAsia"/>
          <w:color w:val="00B0F0"/>
        </w:rPr>
        <w:t>XX.X</w:t>
      </w:r>
      <w:r w:rsidRPr="00FB6CEB">
        <w:rPr>
          <w:rFonts w:hint="eastAsia"/>
        </w:rPr>
        <w:t>°C</w:t>
      </w:r>
      <w:r w:rsidRPr="00FB6CEB">
        <w:t>~</w:t>
      </w:r>
      <w:r w:rsidRPr="001955C2">
        <w:rPr>
          <w:rFonts w:hint="eastAsia"/>
          <w:color w:val="00B0F0"/>
        </w:rPr>
        <w:t>XX.X</w:t>
      </w:r>
      <w:r w:rsidRPr="00FB6CEB">
        <w:rPr>
          <w:rFonts w:hint="eastAsia"/>
        </w:rPr>
        <w:t>°C；</w:t>
      </w:r>
      <w:r w:rsidR="00246B46" w:rsidRPr="001955C2">
        <w:rPr>
          <w:rFonts w:hint="eastAsia"/>
          <w:highlight w:val="yellow"/>
        </w:rPr>
        <w:t>结构最高平均温度</w:t>
      </w:r>
      <w:r w:rsidR="00950949" w:rsidRPr="001955C2">
        <w:rPr>
          <w:rFonts w:hint="eastAsia"/>
          <w:highlight w:val="yellow"/>
        </w:rPr>
        <w:t>T</w:t>
      </w:r>
      <w:r w:rsidR="00950949" w:rsidRPr="001955C2">
        <w:rPr>
          <w:rFonts w:hint="eastAsia"/>
          <w:highlight w:val="yellow"/>
          <w:vertAlign w:val="subscript"/>
        </w:rPr>
        <w:t>s,max</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w:t>
      </w:r>
      <w:r w:rsidR="0062625A" w:rsidRPr="001955C2">
        <w:rPr>
          <w:rFonts w:hint="eastAsia"/>
          <w:highlight w:val="yellow"/>
        </w:rPr>
        <w:t>、</w:t>
      </w:r>
      <w:r w:rsidR="00246B46" w:rsidRPr="001955C2">
        <w:rPr>
          <w:rFonts w:hint="eastAsia"/>
          <w:highlight w:val="yellow"/>
        </w:rPr>
        <w:t>结构最低初始平均温度</w:t>
      </w:r>
      <w:r w:rsidR="00950949" w:rsidRPr="001955C2">
        <w:rPr>
          <w:rFonts w:hint="eastAsia"/>
          <w:highlight w:val="yellow"/>
        </w:rPr>
        <w:t>T</w:t>
      </w:r>
      <w:r w:rsidR="00950949" w:rsidRPr="001955C2">
        <w:rPr>
          <w:rFonts w:hint="eastAsia"/>
          <w:highlight w:val="yellow"/>
          <w:vertAlign w:val="subscript"/>
        </w:rPr>
        <w:t>0,min</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°C、结构最低平均温度</w:t>
      </w:r>
      <w:r w:rsidR="00950949" w:rsidRPr="001955C2">
        <w:rPr>
          <w:rFonts w:hint="eastAsia"/>
          <w:highlight w:val="yellow"/>
        </w:rPr>
        <w:t>T</w:t>
      </w:r>
      <w:r w:rsidR="00950949" w:rsidRPr="001955C2">
        <w:rPr>
          <w:rFonts w:hint="eastAsia"/>
          <w:highlight w:val="yellow"/>
          <w:vertAlign w:val="subscript"/>
        </w:rPr>
        <w:t>s,min</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w:t>
      </w:r>
      <w:r w:rsidR="0062625A" w:rsidRPr="001955C2">
        <w:rPr>
          <w:rFonts w:hint="eastAsia"/>
          <w:highlight w:val="yellow"/>
        </w:rPr>
        <w:t>、</w:t>
      </w:r>
      <w:r w:rsidR="00246B46" w:rsidRPr="001955C2">
        <w:rPr>
          <w:rFonts w:hint="eastAsia"/>
          <w:highlight w:val="yellow"/>
        </w:rPr>
        <w:t>结构最高初始平均温度</w:t>
      </w:r>
      <w:r w:rsidR="00950949" w:rsidRPr="001955C2">
        <w:rPr>
          <w:rFonts w:hint="eastAsia"/>
          <w:highlight w:val="yellow"/>
        </w:rPr>
        <w:t>T</w:t>
      </w:r>
      <w:r w:rsidR="00950949" w:rsidRPr="001955C2">
        <w:rPr>
          <w:rFonts w:hint="eastAsia"/>
          <w:highlight w:val="yellow"/>
          <w:vertAlign w:val="subscript"/>
        </w:rPr>
        <w:t>0,min</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w:t>
      </w:r>
      <w:r w:rsidRPr="001955C2">
        <w:rPr>
          <w:highlight w:val="yellow"/>
        </w:rPr>
        <w:t xml:space="preserve"> </w:t>
      </w:r>
      <w:r w:rsidR="00624F62" w:rsidRPr="001955C2">
        <w:rPr>
          <w:rFonts w:hint="eastAsia"/>
          <w:highlight w:val="yellow"/>
        </w:rPr>
        <w:t>；</w:t>
      </w:r>
      <w:r w:rsidR="00624F62" w:rsidRPr="001955C2">
        <w:rPr>
          <w:rFonts w:hAnsi="宋体"/>
          <w:highlight w:val="yellow"/>
        </w:rPr>
        <w:t>结构计算考虑最大升温温差为</w:t>
      </w:r>
      <w:r w:rsidR="00624F62" w:rsidRPr="001955C2">
        <w:rPr>
          <w:color w:val="00B0F0"/>
          <w:highlight w:val="yellow"/>
        </w:rPr>
        <w:t>XX.X</w:t>
      </w:r>
      <w:r w:rsidR="00624F62" w:rsidRPr="001955C2">
        <w:rPr>
          <w:rFonts w:hAnsi="宋体"/>
          <w:highlight w:val="yellow"/>
        </w:rPr>
        <w:t>°C，最大降温温差为</w:t>
      </w:r>
      <w:r w:rsidR="00624F62" w:rsidRPr="001955C2">
        <w:rPr>
          <w:color w:val="00B0F0"/>
          <w:highlight w:val="yellow"/>
        </w:rPr>
        <w:t>XX.X</w:t>
      </w:r>
      <w:r w:rsidR="00624F62" w:rsidRPr="001955C2">
        <w:rPr>
          <w:rFonts w:hAnsi="宋体"/>
          <w:highlight w:val="yellow"/>
        </w:rPr>
        <w:t>°C</w:t>
      </w:r>
      <w:r w:rsidR="00624F62" w:rsidRPr="001955C2">
        <w:rPr>
          <w:rFonts w:hAnsi="宋体"/>
        </w:rPr>
        <w:t>。</w:t>
      </w:r>
    </w:p>
    <w:p w:rsidR="00246B46" w:rsidRPr="00B64692" w:rsidRDefault="00246B46" w:rsidP="00044867">
      <w:pPr>
        <w:pStyle w:val="4111"/>
      </w:pPr>
      <w:r w:rsidRPr="00B64692">
        <w:rPr>
          <w:rFonts w:hint="eastAsia"/>
        </w:rPr>
        <w:t>偶然作用</w:t>
      </w:r>
      <w:r w:rsidR="0068397F" w:rsidRPr="00B64692">
        <w:rPr>
          <w:rFonts w:hint="eastAsia"/>
        </w:rPr>
        <w:t>：</w:t>
      </w:r>
    </w:p>
    <w:p w:rsidR="00246B46" w:rsidRPr="00B64692" w:rsidRDefault="00246B46" w:rsidP="002F5E8B">
      <w:pPr>
        <w:pStyle w:val="51"/>
        <w:numPr>
          <w:ilvl w:val="4"/>
          <w:numId w:val="55"/>
        </w:numPr>
        <w:rPr>
          <w:szCs w:val="16"/>
        </w:rPr>
      </w:pPr>
      <w:r w:rsidRPr="00B64692">
        <w:rPr>
          <w:rFonts w:hAnsi="宋体" w:hint="eastAsia"/>
          <w:color w:val="0070C0"/>
        </w:rPr>
        <w:lastRenderedPageBreak/>
        <w:t>【备用】</w:t>
      </w:r>
      <w:r w:rsidRPr="00B64692">
        <w:rPr>
          <w:rFonts w:hint="eastAsia"/>
          <w:szCs w:val="24"/>
        </w:rPr>
        <w:t>撞击</w:t>
      </w:r>
      <w:r w:rsidR="0068397F" w:rsidRPr="00B64692">
        <w:rPr>
          <w:rFonts w:hint="eastAsia"/>
          <w:szCs w:val="24"/>
        </w:rPr>
        <w:t>：</w:t>
      </w:r>
    </w:p>
    <w:p w:rsidR="00246B46" w:rsidRPr="00B64692" w:rsidRDefault="00246B46" w:rsidP="002F5E8B">
      <w:pPr>
        <w:pStyle w:val="6a"/>
        <w:numPr>
          <w:ilvl w:val="5"/>
          <w:numId w:val="46"/>
        </w:numPr>
      </w:pPr>
      <w:r w:rsidRPr="00B64692">
        <w:rPr>
          <w:rFonts w:hint="eastAsia"/>
        </w:rPr>
        <w:t>电梯竖向撞击荷载标准值取电梯重力荷载的4~6倍；</w:t>
      </w:r>
    </w:p>
    <w:p w:rsidR="00284896" w:rsidRPr="00B64692" w:rsidRDefault="00284896" w:rsidP="00284896">
      <w:pPr>
        <w:pStyle w:val="6a"/>
      </w:pPr>
      <w:r w:rsidRPr="00B64692">
        <w:rPr>
          <w:rFonts w:hint="eastAsia"/>
        </w:rPr>
        <w:t>汽车的撞击荷载标准值</w:t>
      </w:r>
      <w:r w:rsidR="0068397F" w:rsidRPr="00B64692">
        <w:rPr>
          <w:rFonts w:hint="eastAsia"/>
        </w:rPr>
        <w:t>：</w:t>
      </w:r>
    </w:p>
    <w:p w:rsidR="00284896" w:rsidRPr="00B64692" w:rsidRDefault="00284896" w:rsidP="00284896">
      <w:pPr>
        <w:pStyle w:val="7"/>
      </w:pPr>
      <w:r w:rsidRPr="00B64692">
        <w:rPr>
          <w:rFonts w:hint="eastAsia"/>
        </w:rPr>
        <w:t>顺行方向的汽车撞击力标准值：</w:t>
      </w:r>
      <w:r w:rsidR="001F37AC" w:rsidRPr="00B64692">
        <w:rPr>
          <w:rFonts w:hAnsi="宋体" w:hint="eastAsia"/>
          <w:color w:val="00B0F0"/>
        </w:rPr>
        <w:t>XX.X</w:t>
      </w:r>
      <w:r w:rsidRPr="00B64692">
        <w:t>kN</w:t>
      </w:r>
      <w:r w:rsidRPr="00B64692">
        <w:rPr>
          <w:rFonts w:hint="eastAsia"/>
        </w:rPr>
        <w:t>；</w:t>
      </w:r>
    </w:p>
    <w:p w:rsidR="00284896" w:rsidRPr="00B64692" w:rsidRDefault="00284896" w:rsidP="00284896">
      <w:pPr>
        <w:pStyle w:val="7"/>
      </w:pPr>
      <w:r w:rsidRPr="00B64692">
        <w:rPr>
          <w:rFonts w:hint="eastAsia"/>
        </w:rPr>
        <w:t>垂直行车方向的撞击力标准值：</w:t>
      </w:r>
      <w:r w:rsidR="001F37AC" w:rsidRPr="00B64692">
        <w:rPr>
          <w:rFonts w:hAnsi="宋体" w:hint="eastAsia"/>
          <w:color w:val="00B0F0"/>
        </w:rPr>
        <w:t>XX.X</w:t>
      </w:r>
      <w:r w:rsidRPr="00B64692">
        <w:t>kN</w:t>
      </w:r>
      <w:r w:rsidRPr="00B64692">
        <w:rPr>
          <w:rFonts w:hint="eastAsia"/>
        </w:rPr>
        <w:t>；</w:t>
      </w:r>
    </w:p>
    <w:p w:rsidR="00284896" w:rsidRPr="00B64692" w:rsidRDefault="00284896" w:rsidP="00284896">
      <w:pPr>
        <w:pStyle w:val="6a"/>
        <w:rPr>
          <w:rFonts w:hint="eastAsia"/>
        </w:rPr>
      </w:pPr>
      <w:r w:rsidRPr="00B64692">
        <w:rPr>
          <w:rFonts w:hint="eastAsia"/>
        </w:rPr>
        <w:t>直升飞机非正常着落的竖向等效静力撞击力标准值：</w:t>
      </w:r>
      <w:r w:rsidR="001F37AC" w:rsidRPr="00B64692">
        <w:rPr>
          <w:rFonts w:hAnsi="宋体" w:hint="eastAsia"/>
          <w:color w:val="00B0F0"/>
        </w:rPr>
        <w:t>XX.X</w:t>
      </w:r>
      <w:r w:rsidRPr="00B64692">
        <w:t>kN</w:t>
      </w:r>
      <w:r w:rsidRPr="00B64692">
        <w:rPr>
          <w:rFonts w:hint="eastAsia"/>
        </w:rPr>
        <w:t>；</w:t>
      </w:r>
    </w:p>
    <w:p w:rsidR="00246B46" w:rsidRPr="00B64692" w:rsidRDefault="00246B46">
      <w:pPr>
        <w:pStyle w:val="51"/>
        <w:ind w:firstLineChars="160" w:firstLine="256"/>
        <w:rPr>
          <w:rFonts w:hAnsi="宋体"/>
        </w:rPr>
      </w:pPr>
      <w:r w:rsidRPr="00B64692">
        <w:rPr>
          <w:rFonts w:hint="eastAsia"/>
          <w:color w:val="4C94D8"/>
        </w:rPr>
        <w:t>【备用】</w:t>
      </w:r>
      <w:r w:rsidR="0024481E" w:rsidRPr="00B64692">
        <w:rPr>
          <w:rFonts w:hAnsi="宋体" w:hint="eastAsia"/>
          <w:color w:val="00B050"/>
          <w:szCs w:val="18"/>
        </w:rPr>
        <w:t>【待协】</w:t>
      </w:r>
      <w:r w:rsidRPr="00B64692">
        <w:rPr>
          <w:rFonts w:hint="eastAsia"/>
          <w:szCs w:val="24"/>
        </w:rPr>
        <w:t>爆炸</w:t>
      </w:r>
      <w:r w:rsidR="0024481E" w:rsidRPr="00B64692">
        <w:rPr>
          <w:rFonts w:hint="eastAsia"/>
          <w:szCs w:val="24"/>
        </w:rPr>
        <w:t>：</w:t>
      </w:r>
      <w:r w:rsidRPr="00B64692">
        <w:rPr>
          <w:rFonts w:hAnsi="宋体" w:hint="eastAsia"/>
        </w:rPr>
        <w:t>锅炉房爆炸荷载取</w:t>
      </w:r>
      <w:r w:rsidRPr="00B64692">
        <w:rPr>
          <w:rFonts w:hAnsi="宋体" w:hint="eastAsia"/>
          <w:color w:val="00B0F0"/>
        </w:rPr>
        <w:t>15.0</w:t>
      </w:r>
      <w:r w:rsidRPr="00B64692">
        <w:rPr>
          <w:rFonts w:hAnsi="宋体" w:hint="eastAsia"/>
        </w:rPr>
        <w:t>kN/m</w:t>
      </w:r>
      <w:r w:rsidRPr="00B64692">
        <w:rPr>
          <w:rFonts w:hAnsi="宋体" w:hint="eastAsia"/>
          <w:vertAlign w:val="superscript"/>
        </w:rPr>
        <w:t>2</w:t>
      </w:r>
      <w:r w:rsidRPr="00B64692">
        <w:rPr>
          <w:rFonts w:hAnsi="宋体" w:hint="eastAsia"/>
        </w:rPr>
        <w:t>，并在施工前由甲方补充确认；</w:t>
      </w:r>
    </w:p>
    <w:p w:rsidR="00246B46" w:rsidRPr="00B64692" w:rsidRDefault="00246B46">
      <w:pPr>
        <w:pStyle w:val="51"/>
        <w:rPr>
          <w:rFonts w:hAnsi="宋体"/>
        </w:rPr>
      </w:pPr>
      <w:r w:rsidRPr="00B64692">
        <w:rPr>
          <w:rFonts w:hint="eastAsia"/>
        </w:rPr>
        <w:t>罕遇地震：</w:t>
      </w:r>
      <w:r w:rsidR="00EB695B" w:rsidRPr="00B64692">
        <w:rPr>
          <w:rFonts w:hAnsi="宋体" w:hint="eastAsia"/>
        </w:rPr>
        <w:t>见下节；</w:t>
      </w:r>
    </w:p>
    <w:p w:rsidR="00246B46" w:rsidRPr="00B64692" w:rsidRDefault="00246B46" w:rsidP="00237A58">
      <w:pPr>
        <w:pStyle w:val="51"/>
      </w:pPr>
      <w:r w:rsidRPr="00B64692">
        <w:rPr>
          <w:rFonts w:hint="eastAsia"/>
          <w:color w:val="0070C0"/>
        </w:rPr>
        <w:t>【备用】</w:t>
      </w:r>
      <w:r w:rsidR="00EB695B" w:rsidRPr="00B64692">
        <w:rPr>
          <w:rFonts w:hint="eastAsia"/>
          <w:color w:val="00B0F0"/>
        </w:rPr>
        <w:t>龙卷风、极严重的侵蚀、洪水作用等</w:t>
      </w:r>
      <w:r w:rsidR="00EB695B" w:rsidRPr="00B64692">
        <w:rPr>
          <w:rFonts w:hint="eastAsia"/>
        </w:rPr>
        <w:t>。</w:t>
      </w:r>
    </w:p>
    <w:p w:rsidR="00246B46" w:rsidRPr="00B64692" w:rsidRDefault="00246B46" w:rsidP="00237A58">
      <w:pPr>
        <w:pStyle w:val="4111"/>
      </w:pPr>
      <w:r w:rsidRPr="00B64692">
        <w:rPr>
          <w:rFonts w:hint="eastAsia"/>
        </w:rPr>
        <w:t>其他荷载</w:t>
      </w:r>
      <w:r w:rsidR="0068397F" w:rsidRPr="00B64692">
        <w:rPr>
          <w:rFonts w:hint="eastAsia"/>
        </w:rPr>
        <w:t>：</w:t>
      </w:r>
    </w:p>
    <w:p w:rsidR="002F6D39" w:rsidRPr="00B64692" w:rsidRDefault="002F6D39" w:rsidP="002F5E8B">
      <w:pPr>
        <w:pStyle w:val="51"/>
        <w:numPr>
          <w:ilvl w:val="4"/>
          <w:numId w:val="19"/>
        </w:numPr>
        <w:rPr>
          <w:rFonts w:hAnsi="宋体"/>
          <w:color w:val="808080"/>
          <w:sz w:val="18"/>
          <w:szCs w:val="18"/>
        </w:rPr>
      </w:pPr>
      <w:r w:rsidRPr="00B64692">
        <w:rPr>
          <w:rFonts w:hAnsi="宋体" w:hint="eastAsia"/>
          <w:color w:val="0070C0"/>
          <w:szCs w:val="18"/>
        </w:rPr>
        <w:t>【备用】</w:t>
      </w:r>
      <w:r w:rsidR="00246B46" w:rsidRPr="00B64692">
        <w:rPr>
          <w:rFonts w:hAnsi="宋体" w:hint="eastAsia"/>
        </w:rPr>
        <w:t>人行天桥</w:t>
      </w:r>
      <w:r w:rsidRPr="00B64692">
        <w:rPr>
          <w:rFonts w:hAnsi="宋体" w:hint="eastAsia"/>
        </w:rPr>
        <w:t>使用</w:t>
      </w:r>
      <w:r w:rsidR="00246B46" w:rsidRPr="00B64692">
        <w:rPr>
          <w:rFonts w:hAnsi="宋体" w:hint="eastAsia"/>
        </w:rPr>
        <w:t>荷载</w:t>
      </w:r>
      <w:r w:rsidRPr="00B64692">
        <w:rPr>
          <w:rFonts w:hAnsi="宋体" w:hint="eastAsia"/>
        </w:rPr>
        <w:t>：</w:t>
      </w:r>
      <w:r w:rsidR="001F37AC" w:rsidRPr="00B64692">
        <w:rPr>
          <w:rFonts w:hAnsi="宋体" w:hint="eastAsia"/>
          <w:color w:val="00B0F0"/>
        </w:rPr>
        <w:t>XX.X</w:t>
      </w:r>
      <w:r w:rsidRPr="00B64692">
        <w:rPr>
          <w:rFonts w:hAnsi="宋体" w:hint="eastAsia"/>
        </w:rPr>
        <w:t xml:space="preserve"> kN/m</w:t>
      </w:r>
      <w:r w:rsidRPr="00B64692">
        <w:rPr>
          <w:rFonts w:hAnsi="宋体" w:hint="eastAsia"/>
          <w:vertAlign w:val="superscript"/>
        </w:rPr>
        <w:t>2</w:t>
      </w:r>
      <w:r w:rsidRPr="00B64692">
        <w:rPr>
          <w:rFonts w:hAnsi="宋体" w:hint="eastAsia"/>
        </w:rPr>
        <w:t>；</w:t>
      </w:r>
    </w:p>
    <w:p w:rsidR="00246B46" w:rsidRPr="00B64692" w:rsidRDefault="00246B46" w:rsidP="002F5E8B">
      <w:pPr>
        <w:pStyle w:val="51"/>
        <w:numPr>
          <w:ilvl w:val="4"/>
          <w:numId w:val="19"/>
        </w:numPr>
        <w:ind w:firstLine="256"/>
        <w:rPr>
          <w:rFonts w:hAnsi="宋体"/>
        </w:rPr>
      </w:pPr>
      <w:r w:rsidRPr="00B64692">
        <w:rPr>
          <w:rFonts w:hAnsi="宋体" w:hint="eastAsia"/>
          <w:color w:val="0070C0"/>
          <w:szCs w:val="18"/>
        </w:rPr>
        <w:t>【备用】</w:t>
      </w:r>
      <w:r w:rsidRPr="00B64692">
        <w:rPr>
          <w:rFonts w:hAnsi="宋体" w:hint="eastAsia"/>
        </w:rPr>
        <w:t>地下结构水压力</w:t>
      </w:r>
      <w:r w:rsidR="0068397F" w:rsidRPr="00B64692">
        <w:rPr>
          <w:rFonts w:hAnsi="宋体" w:hint="eastAsia"/>
        </w:rPr>
        <w:t>：</w:t>
      </w:r>
    </w:p>
    <w:p w:rsidR="00246B46" w:rsidRPr="00B64692" w:rsidRDefault="00246B46" w:rsidP="002F5E8B">
      <w:pPr>
        <w:pStyle w:val="6a"/>
        <w:numPr>
          <w:ilvl w:val="5"/>
          <w:numId w:val="19"/>
        </w:numPr>
        <w:ind w:firstLineChars="160" w:firstLine="256"/>
        <w:rPr>
          <w:rFonts w:hAnsi="宋体"/>
        </w:rPr>
      </w:pPr>
      <w:r w:rsidRPr="00B64692">
        <w:rPr>
          <w:rFonts w:hAnsi="宋体" w:hint="eastAsia"/>
        </w:rPr>
        <w:t>地下结构或</w:t>
      </w:r>
      <w:r w:rsidR="00312090">
        <w:rPr>
          <w:rFonts w:hAnsi="宋体" w:hint="eastAsia"/>
        </w:rPr>
        <w:t>结构</w:t>
      </w:r>
      <w:r w:rsidRPr="00B64692">
        <w:rPr>
          <w:rFonts w:hAnsi="宋体" w:hint="eastAsia"/>
        </w:rPr>
        <w:t>构件按承载力极限状态设计时，按建筑物设计工作年限内</w:t>
      </w:r>
      <w:r w:rsidR="003F408A" w:rsidRPr="00B64692">
        <w:rPr>
          <w:rFonts w:hAnsi="宋体" w:hint="eastAsia"/>
        </w:rPr>
        <w:t>(</w:t>
      </w:r>
      <w:r w:rsidRPr="00B64692">
        <w:rPr>
          <w:rFonts w:hAnsi="宋体" w:hint="eastAsia"/>
        </w:rPr>
        <w:t>包括施工期间</w:t>
      </w:r>
      <w:r w:rsidR="003F408A" w:rsidRPr="00B64692">
        <w:rPr>
          <w:rFonts w:hAnsi="宋体" w:hint="eastAsia"/>
        </w:rPr>
        <w:t>)</w:t>
      </w:r>
      <w:r w:rsidRPr="00B64692">
        <w:rPr>
          <w:rFonts w:hAnsi="宋体" w:hint="eastAsia"/>
        </w:rPr>
        <w:t>可能产生的最高水位作为水压力计算标高</w:t>
      </w:r>
      <w:r w:rsidR="001F37AC" w:rsidRPr="00B64692">
        <w:rPr>
          <w:rFonts w:hAnsi="宋体" w:hint="eastAsia"/>
          <w:color w:val="00B0F0"/>
        </w:rPr>
        <w:t>XX.X</w:t>
      </w:r>
      <w:r w:rsidRPr="00B64692">
        <w:rPr>
          <w:rFonts w:hAnsi="宋体"/>
          <w:color w:val="00B0F0"/>
        </w:rPr>
        <w:t>m</w:t>
      </w:r>
      <w:r w:rsidR="00312090">
        <w:rPr>
          <w:rFonts w:hAnsi="宋体" w:hint="eastAsia"/>
        </w:rPr>
        <w:t>；</w:t>
      </w:r>
    </w:p>
    <w:p w:rsidR="00246B46" w:rsidRDefault="00666710" w:rsidP="002F5E8B">
      <w:pPr>
        <w:numPr>
          <w:ilvl w:val="5"/>
          <w:numId w:val="19"/>
        </w:numPr>
        <w:ind w:firstLineChars="160" w:firstLine="256"/>
        <w:rPr>
          <w:rFonts w:hAnsi="宋体"/>
        </w:rPr>
      </w:pPr>
      <w:r w:rsidRPr="00666710">
        <w:rPr>
          <w:rFonts w:ascii="宋体" w:hAnsi="宋体" w:hint="eastAsia"/>
          <w:szCs w:val="13"/>
        </w:rPr>
        <w:t>地下结构或</w:t>
      </w:r>
      <w:r w:rsidR="00312090">
        <w:rPr>
          <w:rFonts w:ascii="宋体" w:hAnsi="宋体" w:hint="eastAsia"/>
          <w:szCs w:val="13"/>
        </w:rPr>
        <w:t>结构</w:t>
      </w:r>
      <w:r w:rsidRPr="00666710">
        <w:rPr>
          <w:rFonts w:ascii="宋体" w:hAnsi="宋体" w:hint="eastAsia"/>
          <w:szCs w:val="13"/>
        </w:rPr>
        <w:t>构件按正常使用极限状态设计时，按建筑物设计工作年限内可能产生的最高水位作为水压力计算标高</w:t>
      </w:r>
      <w:r w:rsidR="00312090" w:rsidRPr="00312090">
        <w:rPr>
          <w:rFonts w:ascii="宋体" w:hAnsi="宋体" w:hint="eastAsia"/>
          <w:color w:val="00B0F0"/>
          <w:szCs w:val="13"/>
        </w:rPr>
        <w:t>XX.X</w:t>
      </w:r>
      <w:r w:rsidRPr="00312090">
        <w:rPr>
          <w:rFonts w:ascii="宋体" w:hAnsi="宋体" w:hint="eastAsia"/>
          <w:color w:val="00B0F0"/>
          <w:szCs w:val="13"/>
        </w:rPr>
        <w:t>m</w:t>
      </w:r>
      <w:r w:rsidR="00312090">
        <w:rPr>
          <w:rFonts w:hAnsi="宋体" w:hint="eastAsia"/>
        </w:rPr>
        <w:t>；</w:t>
      </w:r>
    </w:p>
    <w:p w:rsidR="00246B46" w:rsidRPr="00B64692" w:rsidRDefault="00246B46" w:rsidP="002F5E8B">
      <w:pPr>
        <w:pStyle w:val="51"/>
        <w:numPr>
          <w:ilvl w:val="4"/>
          <w:numId w:val="19"/>
        </w:numPr>
        <w:ind w:firstLine="256"/>
        <w:rPr>
          <w:rFonts w:hAnsi="宋体"/>
          <w:color w:val="0070C0"/>
          <w:sz w:val="18"/>
          <w:szCs w:val="18"/>
        </w:rPr>
      </w:pPr>
      <w:r w:rsidRPr="00B64692">
        <w:rPr>
          <w:rFonts w:hAnsi="宋体" w:hint="eastAsia"/>
          <w:color w:val="0070C0"/>
          <w:szCs w:val="18"/>
        </w:rPr>
        <w:t>【备用】</w:t>
      </w:r>
      <w:r w:rsidRPr="00B64692">
        <w:rPr>
          <w:rFonts w:hAnsi="宋体" w:hint="eastAsia"/>
          <w:color w:val="00B050"/>
          <w:szCs w:val="18"/>
        </w:rPr>
        <w:t>【待协】</w:t>
      </w:r>
      <w:r w:rsidRPr="00B64692">
        <w:rPr>
          <w:rFonts w:hAnsi="宋体" w:hint="eastAsia"/>
        </w:rPr>
        <w:t>气体灭火系统围护墙承受内压压强为</w:t>
      </w:r>
      <w:r w:rsidRPr="00B64692">
        <w:rPr>
          <w:rFonts w:hAnsi="宋体"/>
        </w:rPr>
        <w:t>1.2kN/m</w:t>
      </w:r>
      <w:r w:rsidRPr="00B64692">
        <w:rPr>
          <w:rFonts w:hAnsi="宋体" w:hint="eastAsia"/>
          <w:vertAlign w:val="superscript"/>
        </w:rPr>
        <w:t>2</w:t>
      </w:r>
      <w:r w:rsidRPr="00B64692">
        <w:rPr>
          <w:rFonts w:hAnsi="宋体" w:hint="eastAsia"/>
        </w:rPr>
        <w:t>、固定消防炮灭火系统后座力为</w:t>
      </w:r>
      <w:r w:rsidR="001F37AC" w:rsidRPr="00B64692">
        <w:rPr>
          <w:rFonts w:hAnsi="宋体" w:hint="eastAsia"/>
          <w:color w:val="00B0F0"/>
        </w:rPr>
        <w:t>XX.X</w:t>
      </w:r>
      <w:r w:rsidRPr="00B64692">
        <w:rPr>
          <w:rFonts w:hAnsi="宋体" w:hint="eastAsia"/>
          <w:color w:val="00B0F0"/>
        </w:rPr>
        <w:t xml:space="preserve"> </w:t>
      </w:r>
      <w:r w:rsidRPr="00B64692">
        <w:rPr>
          <w:rFonts w:hAnsi="宋体" w:hint="eastAsia"/>
        </w:rPr>
        <w:t>k</w:t>
      </w:r>
      <w:r w:rsidRPr="00B64692">
        <w:rPr>
          <w:rFonts w:hAnsi="宋体"/>
        </w:rPr>
        <w:t>N，</w:t>
      </w:r>
      <w:r w:rsidRPr="00B64692">
        <w:rPr>
          <w:rFonts w:hAnsi="宋体" w:hint="eastAsia"/>
        </w:rPr>
        <w:t>作用位置为</w:t>
      </w:r>
      <w:r w:rsidR="001F37AC" w:rsidRPr="00B64692">
        <w:rPr>
          <w:rFonts w:hAnsi="宋体" w:hint="eastAsia"/>
          <w:color w:val="00B0F0"/>
        </w:rPr>
        <w:t>XX.X</w:t>
      </w:r>
      <w:r w:rsidRPr="00B64692">
        <w:rPr>
          <w:rFonts w:hAnsi="宋体" w:hint="eastAsia"/>
        </w:rPr>
        <w:t>，作用方向为</w:t>
      </w:r>
      <w:r w:rsidR="001F37AC" w:rsidRPr="00B64692">
        <w:rPr>
          <w:rFonts w:hAnsi="宋体" w:hint="eastAsia"/>
          <w:color w:val="00B0F0"/>
        </w:rPr>
        <w:t>XX.X</w:t>
      </w:r>
      <w:r w:rsidRPr="00B64692">
        <w:rPr>
          <w:rFonts w:hAnsi="宋体" w:hint="eastAsia"/>
        </w:rPr>
        <w:t>；</w:t>
      </w:r>
    </w:p>
    <w:p w:rsidR="00246B46" w:rsidRPr="00B64692" w:rsidRDefault="00246B46" w:rsidP="002F5E8B">
      <w:pPr>
        <w:pStyle w:val="51"/>
        <w:numPr>
          <w:ilvl w:val="4"/>
          <w:numId w:val="19"/>
        </w:numPr>
        <w:ind w:firstLine="256"/>
        <w:rPr>
          <w:rFonts w:hAnsi="宋体" w:hint="eastAsia"/>
        </w:rPr>
      </w:pPr>
      <w:r w:rsidRPr="00B64692">
        <w:rPr>
          <w:rFonts w:hAnsi="宋体" w:hint="eastAsia"/>
          <w:color w:val="0070C0"/>
          <w:szCs w:val="18"/>
        </w:rPr>
        <w:t>【备用】</w:t>
      </w:r>
      <w:r w:rsidRPr="00B64692">
        <w:rPr>
          <w:rFonts w:hAnsi="宋体" w:hint="eastAsia"/>
        </w:rPr>
        <w:t>空调器室外机平台板承载能力不应低于室外机自重与安装人员体重</w:t>
      </w:r>
      <w:r w:rsidR="003F408A" w:rsidRPr="00B64692">
        <w:rPr>
          <w:rFonts w:hAnsi="宋体" w:hint="eastAsia"/>
        </w:rPr>
        <w:t>(</w:t>
      </w:r>
      <w:r w:rsidRPr="00B64692">
        <w:rPr>
          <w:rFonts w:hAnsi="宋体" w:hint="eastAsia"/>
        </w:rPr>
        <w:t>安装人员体重按70kg计</w:t>
      </w:r>
      <w:r w:rsidR="003F408A" w:rsidRPr="00B64692">
        <w:rPr>
          <w:rFonts w:hAnsi="宋体" w:hint="eastAsia"/>
        </w:rPr>
        <w:t>)</w:t>
      </w:r>
      <w:r w:rsidRPr="00B64692">
        <w:rPr>
          <w:rFonts w:hAnsi="宋体" w:hint="eastAsia"/>
        </w:rPr>
        <w:t>之和的4倍，且不少于400kg</w:t>
      </w:r>
      <w:r w:rsidR="003F408A" w:rsidRPr="00B64692">
        <w:rPr>
          <w:rFonts w:hAnsi="宋体" w:hint="eastAsia"/>
        </w:rPr>
        <w:t>(</w:t>
      </w:r>
      <w:r w:rsidRPr="00B64692">
        <w:rPr>
          <w:rFonts w:hAnsi="宋体" w:hint="eastAsia"/>
        </w:rPr>
        <w:t>见《建筑外墙空调器室外机平台技术规程》T/CCES 10-2020</w:t>
      </w:r>
      <w:r w:rsidR="003F408A" w:rsidRPr="00B64692">
        <w:rPr>
          <w:rFonts w:hAnsi="宋体" w:hint="eastAsia"/>
        </w:rPr>
        <w:t>)</w:t>
      </w:r>
      <w:r w:rsidRPr="00B64692">
        <w:rPr>
          <w:rFonts w:hAnsi="宋体" w:hint="eastAsia"/>
        </w:rPr>
        <w:t>；</w:t>
      </w:r>
    </w:p>
    <w:p w:rsidR="00246B46" w:rsidRPr="00B64692" w:rsidRDefault="00246B46" w:rsidP="002F5E8B">
      <w:pPr>
        <w:pStyle w:val="51"/>
        <w:numPr>
          <w:ilvl w:val="4"/>
          <w:numId w:val="19"/>
        </w:numPr>
        <w:ind w:firstLine="256"/>
        <w:rPr>
          <w:rFonts w:hAnsi="宋体"/>
        </w:rPr>
      </w:pPr>
      <w:r w:rsidRPr="00B64692">
        <w:rPr>
          <w:rFonts w:hAnsi="宋体" w:hint="eastAsia"/>
          <w:color w:val="0070C0"/>
          <w:szCs w:val="18"/>
        </w:rPr>
        <w:t>【备用】</w:t>
      </w:r>
      <w:r w:rsidRPr="00B64692">
        <w:rPr>
          <w:rFonts w:hAnsi="宋体" w:hint="eastAsia"/>
          <w:color w:val="00B050"/>
          <w:szCs w:val="18"/>
        </w:rPr>
        <w:t>【待协】</w:t>
      </w:r>
      <w:r w:rsidRPr="00B64692">
        <w:rPr>
          <w:rFonts w:hAnsi="宋体" w:hint="eastAsia"/>
        </w:rPr>
        <w:t>吸顶式空调室内机的重量标准值不应大于</w:t>
      </w:r>
      <w:r w:rsidR="001F37AC" w:rsidRPr="00B64692">
        <w:rPr>
          <w:rFonts w:hAnsi="宋体" w:hint="eastAsia"/>
          <w:color w:val="00B0F0"/>
        </w:rPr>
        <w:t>XX.X</w:t>
      </w:r>
      <w:r w:rsidRPr="00B64692">
        <w:rPr>
          <w:rFonts w:hAnsi="宋体" w:hint="eastAsia"/>
        </w:rPr>
        <w:t xml:space="preserve"> kN；</w:t>
      </w:r>
    </w:p>
    <w:p w:rsidR="00246B46" w:rsidRPr="00B64692" w:rsidRDefault="00246B46" w:rsidP="002F5E8B">
      <w:pPr>
        <w:pStyle w:val="51"/>
        <w:numPr>
          <w:ilvl w:val="4"/>
          <w:numId w:val="19"/>
        </w:numPr>
        <w:ind w:firstLine="256"/>
        <w:rPr>
          <w:rFonts w:hAnsi="宋体"/>
          <w:i/>
          <w:color w:val="808080"/>
        </w:rPr>
      </w:pPr>
      <w:r w:rsidRPr="00B64692">
        <w:rPr>
          <w:rFonts w:hAnsi="宋体" w:hint="eastAsia"/>
          <w:color w:val="00B050"/>
          <w:szCs w:val="18"/>
        </w:rPr>
        <w:t>【待协】</w:t>
      </w:r>
      <w:r w:rsidRPr="00B64692">
        <w:rPr>
          <w:rFonts w:hAnsi="宋体" w:hint="eastAsia"/>
          <w:i/>
        </w:rPr>
        <w:t>设备管道支架吊点重量标准值每个吊点的重量不应大于</w:t>
      </w:r>
      <w:r w:rsidR="001F37AC" w:rsidRPr="00B64692">
        <w:rPr>
          <w:rFonts w:hAnsi="宋体" w:hint="eastAsia"/>
          <w:i/>
          <w:color w:val="00B0F0"/>
        </w:rPr>
        <w:t>XX.X</w:t>
      </w:r>
      <w:r w:rsidRPr="00B64692">
        <w:rPr>
          <w:rFonts w:hAnsi="宋体" w:hint="eastAsia"/>
          <w:i/>
        </w:rPr>
        <w:t xml:space="preserve"> kN</w:t>
      </w:r>
      <w:r w:rsidR="00EB695B" w:rsidRPr="00B64692">
        <w:rPr>
          <w:rFonts w:hAnsi="宋体" w:hint="eastAsia"/>
          <w:i/>
        </w:rPr>
        <w:t>；</w:t>
      </w:r>
    </w:p>
    <w:p w:rsidR="00246B46" w:rsidRPr="00B64692" w:rsidRDefault="00246B46" w:rsidP="003E3D1A">
      <w:pPr>
        <w:ind w:firstLineChars="460" w:firstLine="736"/>
        <w:rPr>
          <w:rFonts w:ascii="宋体" w:hAnsi="宋体"/>
          <w:color w:val="FF3399"/>
          <w:szCs w:val="16"/>
        </w:rPr>
      </w:pPr>
      <w:r w:rsidRPr="00B64692">
        <w:rPr>
          <w:rFonts w:ascii="宋体" w:hAnsi="宋体"/>
          <w:color w:val="FF3399"/>
          <w:szCs w:val="16"/>
        </w:rPr>
        <w:t xml:space="preserve">2 </w:t>
      </w:r>
      <w:r w:rsidRPr="00B64692">
        <w:rPr>
          <w:rFonts w:ascii="宋体" w:hAnsi="宋体" w:hint="eastAsia"/>
          <w:color w:val="FF3399"/>
          <w:szCs w:val="16"/>
        </w:rPr>
        <w:t>通过与相关专业</w:t>
      </w:r>
      <w:r w:rsidRPr="00B64692">
        <w:rPr>
          <w:rStyle w:val="Char"/>
          <w:rFonts w:hAnsi="宋体" w:hint="eastAsia"/>
        </w:rPr>
        <w:t>工程师协调，结施图不反映设备管线支架吊装点的重量，由设备专业反映。吊点悬挂荷载应由设备工程师提资，结构专业复核主体结构安全，并</w:t>
      </w:r>
      <w:r w:rsidRPr="00B64692">
        <w:rPr>
          <w:rFonts w:ascii="宋体" w:hAnsi="宋体" w:hint="eastAsia"/>
          <w:color w:val="FF3399"/>
          <w:szCs w:val="16"/>
        </w:rPr>
        <w:t>在相关专业图纸上会签。</w:t>
      </w:r>
    </w:p>
    <w:p w:rsidR="00246B46" w:rsidRPr="00B64692" w:rsidRDefault="00246B46" w:rsidP="002F5E8B">
      <w:pPr>
        <w:pStyle w:val="51"/>
        <w:numPr>
          <w:ilvl w:val="4"/>
          <w:numId w:val="19"/>
        </w:numPr>
        <w:ind w:firstLine="256"/>
        <w:rPr>
          <w:rFonts w:hAnsi="宋体"/>
          <w:color w:val="BFBFBF"/>
        </w:rPr>
      </w:pPr>
      <w:r w:rsidRPr="00B64692">
        <w:rPr>
          <w:rFonts w:hAnsi="宋体" w:hint="eastAsia"/>
          <w:color w:val="0070C0"/>
          <w:szCs w:val="18"/>
        </w:rPr>
        <w:t>【备用】</w:t>
      </w:r>
      <w:r w:rsidRPr="00B64692">
        <w:rPr>
          <w:rFonts w:hAnsi="宋体" w:hint="eastAsia"/>
        </w:rPr>
        <w:t>冻胀</w:t>
      </w:r>
      <w:r w:rsidRPr="00B64692">
        <w:rPr>
          <w:rFonts w:hAnsi="宋体"/>
        </w:rPr>
        <w:t>作用</w:t>
      </w:r>
      <w:r w:rsidR="007F1AB5" w:rsidRPr="00B64692">
        <w:rPr>
          <w:rFonts w:hAnsi="宋体" w:hint="eastAsia"/>
        </w:rPr>
        <w:t>。</w:t>
      </w:r>
    </w:p>
    <w:p w:rsidR="00246B46" w:rsidRPr="00B64692" w:rsidRDefault="00246B46" w:rsidP="004952DE">
      <w:pPr>
        <w:rPr>
          <w:rFonts w:ascii="宋体" w:hAnsi="宋体" w:hint="eastAsia"/>
        </w:rPr>
      </w:pPr>
    </w:p>
    <w:p w:rsidR="00246B46" w:rsidRPr="00B64692" w:rsidRDefault="00246B46" w:rsidP="00892C24">
      <w:pPr>
        <w:pStyle w:val="311"/>
      </w:pPr>
      <w:bookmarkStart w:id="75" w:name="_Toc89158076"/>
      <w:bookmarkStart w:id="76" w:name="_Toc100145237"/>
      <w:bookmarkStart w:id="77" w:name="_Toc100222895"/>
      <w:bookmarkStart w:id="78" w:name="_Toc217028803"/>
      <w:r w:rsidRPr="00B64692">
        <w:rPr>
          <w:rFonts w:hint="eastAsia"/>
        </w:rPr>
        <w:t>建筑抗震设计</w:t>
      </w:r>
      <w:bookmarkEnd w:id="75"/>
      <w:bookmarkEnd w:id="76"/>
      <w:bookmarkEnd w:id="77"/>
      <w:bookmarkEnd w:id="78"/>
    </w:p>
    <w:p w:rsidR="00246B46" w:rsidRPr="00B64692" w:rsidRDefault="00246B46" w:rsidP="00246B46">
      <w:pPr>
        <w:pStyle w:val="affa"/>
        <w:rPr>
          <w:rFonts w:hAnsi="宋体" w:hint="eastAsia"/>
        </w:rPr>
      </w:pPr>
      <w:r w:rsidRPr="00B64692">
        <w:rPr>
          <w:rFonts w:hAnsi="宋体" w:hint="eastAsia"/>
        </w:rPr>
        <w:t>【要点】</w:t>
      </w:r>
      <w:r w:rsidR="006B4634" w:rsidRPr="00B64692">
        <w:rPr>
          <w:rFonts w:hAnsi="宋体" w:hint="eastAsia"/>
        </w:rPr>
        <w:t xml:space="preserve"> </w:t>
      </w:r>
      <w:r w:rsidRPr="00B64692">
        <w:rPr>
          <w:rFonts w:hAnsi="宋体" w:hint="eastAsia"/>
        </w:rPr>
        <w:t>1</w:t>
      </w:r>
      <w:r w:rsidR="006B4634" w:rsidRPr="00B64692">
        <w:rPr>
          <w:rFonts w:hAnsi="宋体" w:hint="eastAsia"/>
        </w:rPr>
        <w:t xml:space="preserve"> </w:t>
      </w:r>
      <w:r w:rsidRPr="00B64692">
        <w:rPr>
          <w:rFonts w:hAnsi="宋体" w:hint="eastAsia"/>
        </w:rPr>
        <w:t>落实《建设工程抗震管理条例》国务院令第744号第十一条：“</w:t>
      </w:r>
      <w:r w:rsidRPr="00B64692">
        <w:rPr>
          <w:rFonts w:hAnsi="宋体"/>
        </w:rPr>
        <w:t>……</w:t>
      </w:r>
      <w:r w:rsidRPr="00B64692">
        <w:rPr>
          <w:rFonts w:hAnsi="宋体" w:hint="eastAsia"/>
        </w:rPr>
        <w:t>。建设工程设计文件中应当说明抗震设防烈度、抗震设防类别以及拟采用的抗震设防措施。</w:t>
      </w:r>
      <w:r w:rsidRPr="00B64692">
        <w:rPr>
          <w:rFonts w:hAnsi="宋体"/>
        </w:rPr>
        <w:t>……</w:t>
      </w:r>
      <w:r w:rsidRPr="00B64692">
        <w:rPr>
          <w:rFonts w:hAnsi="宋体" w:hint="eastAsia"/>
        </w:rPr>
        <w:t>。”；</w:t>
      </w:r>
    </w:p>
    <w:p w:rsidR="00DD1B20" w:rsidRPr="00B64692" w:rsidRDefault="00246B46" w:rsidP="00246B46">
      <w:pPr>
        <w:pStyle w:val="affa"/>
        <w:ind w:firstLineChars="402" w:firstLine="643"/>
        <w:rPr>
          <w:rFonts w:hAnsi="宋体"/>
        </w:rPr>
      </w:pPr>
      <w:r w:rsidRPr="00B64692">
        <w:rPr>
          <w:rFonts w:hAnsi="宋体" w:hint="eastAsia"/>
        </w:rPr>
        <w:t>2 落实《建设工程抗震管理条例》国务院令第744号第十二条：“对位于高烈度设防地区、地震重点监测防御区的下列建设工程，设计单位应当在初步设计阶段按照国家有关规定编制工程抗震设防专篇，并作为设计文件组成部分：</w:t>
      </w:r>
      <w:r w:rsidR="003F408A" w:rsidRPr="00B64692">
        <w:rPr>
          <w:rFonts w:hAnsi="宋体" w:hint="eastAsia"/>
        </w:rPr>
        <w:t>(</w:t>
      </w:r>
      <w:r w:rsidRPr="00B64692">
        <w:rPr>
          <w:rFonts w:hAnsi="宋体" w:hint="eastAsia"/>
        </w:rPr>
        <w:t>一</w:t>
      </w:r>
      <w:r w:rsidR="003F408A" w:rsidRPr="00B64692">
        <w:rPr>
          <w:rFonts w:hAnsi="宋体" w:hint="eastAsia"/>
        </w:rPr>
        <w:t>)</w:t>
      </w:r>
      <w:r w:rsidRPr="00B64692">
        <w:rPr>
          <w:rFonts w:hAnsi="宋体" w:hint="eastAsia"/>
        </w:rPr>
        <w:t>重大建设工程；</w:t>
      </w:r>
      <w:r w:rsidR="003F408A" w:rsidRPr="00B64692">
        <w:rPr>
          <w:rFonts w:hAnsi="宋体" w:hint="eastAsia"/>
        </w:rPr>
        <w:t>(</w:t>
      </w:r>
      <w:r w:rsidRPr="00B64692">
        <w:rPr>
          <w:rFonts w:hAnsi="宋体" w:hint="eastAsia"/>
        </w:rPr>
        <w:t>二</w:t>
      </w:r>
      <w:r w:rsidR="003F408A" w:rsidRPr="00B64692">
        <w:rPr>
          <w:rFonts w:hAnsi="宋体" w:hint="eastAsia"/>
        </w:rPr>
        <w:t>)</w:t>
      </w:r>
      <w:r w:rsidRPr="00B64692">
        <w:rPr>
          <w:rFonts w:hAnsi="宋体" w:hint="eastAsia"/>
        </w:rPr>
        <w:t>地震时可能发生严重次生灾害的建设工程；</w:t>
      </w:r>
      <w:r w:rsidR="003F408A" w:rsidRPr="00B64692">
        <w:rPr>
          <w:rFonts w:hAnsi="宋体" w:hint="eastAsia"/>
        </w:rPr>
        <w:t>(</w:t>
      </w:r>
      <w:r w:rsidRPr="00B64692">
        <w:rPr>
          <w:rFonts w:hAnsi="宋体" w:hint="eastAsia"/>
        </w:rPr>
        <w:t>三</w:t>
      </w:r>
      <w:r w:rsidR="003F408A" w:rsidRPr="00B64692">
        <w:rPr>
          <w:rFonts w:hAnsi="宋体" w:hint="eastAsia"/>
        </w:rPr>
        <w:t>)</w:t>
      </w:r>
      <w:r w:rsidRPr="00B64692">
        <w:rPr>
          <w:rFonts w:hAnsi="宋体" w:hint="eastAsia"/>
        </w:rPr>
        <w:t>地震时使用功能不能中断或需要尽快恢复的建设工程。”；</w:t>
      </w:r>
    </w:p>
    <w:p w:rsidR="00246B46" w:rsidRPr="00B64692" w:rsidRDefault="00DD1B20" w:rsidP="00246B46">
      <w:pPr>
        <w:pStyle w:val="affa"/>
        <w:ind w:firstLineChars="402" w:firstLine="643"/>
        <w:rPr>
          <w:rFonts w:hAnsi="宋体"/>
        </w:rPr>
      </w:pPr>
      <w:r w:rsidRPr="00B64692">
        <w:rPr>
          <w:rFonts w:hAnsi="宋体" w:hint="eastAsia"/>
        </w:rPr>
        <w:t>3</w:t>
      </w:r>
      <w:r w:rsidR="006B4634" w:rsidRPr="00B64692">
        <w:rPr>
          <w:rFonts w:hAnsi="宋体" w:hint="eastAsia"/>
        </w:rPr>
        <w:t xml:space="preserve"> </w:t>
      </w:r>
      <w:r w:rsidR="0016408C" w:rsidRPr="00B64692">
        <w:rPr>
          <w:rFonts w:hAnsi="宋体" w:hint="eastAsia"/>
        </w:rPr>
        <w:t>落实</w:t>
      </w:r>
      <w:r w:rsidR="003E5D1E" w:rsidRPr="00B64692">
        <w:rPr>
          <w:rFonts w:hAnsi="宋体" w:hint="eastAsia"/>
        </w:rPr>
        <w:t>现行《建筑抗震设计标准》GB/T 50011</w:t>
      </w:r>
      <w:r w:rsidR="0016408C" w:rsidRPr="00B64692">
        <w:rPr>
          <w:rFonts w:hAnsi="宋体" w:hint="eastAsia"/>
        </w:rPr>
        <w:t>第3.1.3条：“对按规定需要编制抗震设防专篇的建筑，应在初步设计阶段（对于实践中某些没有安排初步设计阶段的建设工程，可根据实际情况，在施工图设计之前的报建审批方案或可行性研究等阶段）编制抗震设防专篇，并在设计文件中明确</w:t>
      </w:r>
      <w:r w:rsidR="003E5D1E" w:rsidRPr="00B64692">
        <w:rPr>
          <w:rFonts w:hAnsi="宋体" w:hint="eastAsia"/>
        </w:rPr>
        <w:t>。</w:t>
      </w:r>
      <w:r w:rsidR="0016408C" w:rsidRPr="00B64692">
        <w:rPr>
          <w:rFonts w:hAnsi="宋体" w:hint="eastAsia"/>
        </w:rPr>
        <w:t>”</w:t>
      </w:r>
      <w:r w:rsidR="008E51F4" w:rsidRPr="00B64692">
        <w:rPr>
          <w:rFonts w:hAnsi="宋体" w:hint="eastAsia"/>
        </w:rPr>
        <w:t>；</w:t>
      </w:r>
    </w:p>
    <w:p w:rsidR="00475D7D" w:rsidRPr="00B64692" w:rsidRDefault="00DD1B20" w:rsidP="002C7673">
      <w:pPr>
        <w:pStyle w:val="affa"/>
        <w:ind w:firstLineChars="402" w:firstLine="643"/>
        <w:rPr>
          <w:rFonts w:hAnsi="宋体"/>
        </w:rPr>
      </w:pPr>
      <w:r w:rsidRPr="00B64692">
        <w:rPr>
          <w:rFonts w:hAnsi="宋体" w:hint="eastAsia"/>
        </w:rPr>
        <w:t>4</w:t>
      </w:r>
      <w:r w:rsidR="006B4634" w:rsidRPr="00B64692">
        <w:rPr>
          <w:rFonts w:hAnsi="宋体" w:hint="eastAsia"/>
        </w:rPr>
        <w:t xml:space="preserve"> </w:t>
      </w:r>
      <w:r w:rsidR="002C7673" w:rsidRPr="00B64692">
        <w:rPr>
          <w:rFonts w:hAnsi="宋体" w:hint="eastAsia"/>
        </w:rPr>
        <w:t>落实上海市住房和城乡建设管理委员会关于印发《上海市建筑工程设计文件抗震设防审查管理办法》的通知（沪建规范</w:t>
      </w:r>
      <w:r w:rsidR="002A48A6" w:rsidRPr="00B64692">
        <w:rPr>
          <w:rFonts w:hAnsi="宋体" w:hint="eastAsia"/>
        </w:rPr>
        <w:t>〔</w:t>
      </w:r>
      <w:r w:rsidR="002C7673" w:rsidRPr="00B64692">
        <w:rPr>
          <w:rFonts w:hAnsi="宋体" w:hint="eastAsia"/>
        </w:rPr>
        <w:t>2024</w:t>
      </w:r>
      <w:r w:rsidR="00F10660" w:rsidRPr="00B64692">
        <w:rPr>
          <w:rFonts w:hAnsi="宋体"/>
        </w:rPr>
        <w:t>〕8</w:t>
      </w:r>
      <w:r w:rsidR="002C7673" w:rsidRPr="00B64692">
        <w:rPr>
          <w:rFonts w:hAnsi="宋体" w:hint="eastAsia"/>
        </w:rPr>
        <w:t>号</w:t>
      </w:r>
      <w:r w:rsidR="002C7673" w:rsidRPr="00B64692">
        <w:rPr>
          <w:rFonts w:hAnsi="宋体"/>
        </w:rPr>
        <w:t>）</w:t>
      </w:r>
      <w:r w:rsidR="002C7673" w:rsidRPr="00B64692">
        <w:rPr>
          <w:rFonts w:hAnsi="宋体" w:hint="eastAsia"/>
        </w:rPr>
        <w:t>第四条（申报），</w:t>
      </w:r>
      <w:r w:rsidR="002C7673" w:rsidRPr="00B64692">
        <w:rPr>
          <w:rFonts w:hAnsi="宋体"/>
        </w:rPr>
        <w:t>……</w:t>
      </w:r>
      <w:r w:rsidR="002C7673" w:rsidRPr="00B64692">
        <w:rPr>
          <w:rFonts w:hAnsi="宋体" w:hint="eastAsia"/>
        </w:rPr>
        <w:t>本市重大建设工程、地震时可能发生严重次生灾害的建设工程，以及地震时使用功能不能中断或者需要尽快恢复的建设工程，设计文件应按照国家有关规定编制建设工程抗震设防专篇。新建学校、幼儿园、医院、养老机构、儿童福利机构、应急指挥中心、应急避难场所、广播电视等建筑（具体可根据全楼建筑功能和规划用地性质确定），还应提供减隔震分析内容，以及满足设防地震正常使用要求的专项分析内容；</w:t>
      </w:r>
    </w:p>
    <w:p w:rsidR="002C7673" w:rsidRPr="00B64692" w:rsidRDefault="00475D7D" w:rsidP="006B4634">
      <w:pPr>
        <w:pStyle w:val="affa"/>
        <w:ind w:firstLineChars="400" w:firstLine="640"/>
        <w:rPr>
          <w:rFonts w:hint="eastAsia"/>
        </w:rPr>
      </w:pPr>
      <w:r w:rsidRPr="00B64692">
        <w:lastRenderedPageBreak/>
        <w:t>5</w:t>
      </w:r>
      <w:r w:rsidR="001E33E4" w:rsidRPr="00B64692">
        <w:tab/>
      </w:r>
      <w:r w:rsidRPr="00B64692">
        <w:rPr>
          <w:rFonts w:hint="eastAsia"/>
        </w:rPr>
        <w:t xml:space="preserve"> </w:t>
      </w:r>
      <w:r w:rsidR="00A15967" w:rsidRPr="00B64692">
        <w:rPr>
          <w:rFonts w:hint="eastAsia"/>
        </w:rPr>
        <w:t>部分地方工程建设法规</w:t>
      </w:r>
      <w:r w:rsidR="00830F57" w:rsidRPr="00B64692">
        <w:rPr>
          <w:rFonts w:hint="eastAsia"/>
        </w:rPr>
        <w:t>提出提高建筑工程抗震设防</w:t>
      </w:r>
      <w:r w:rsidR="00671229" w:rsidRPr="00B64692">
        <w:rPr>
          <w:rFonts w:hint="eastAsia"/>
        </w:rPr>
        <w:t>标准</w:t>
      </w:r>
      <w:r w:rsidR="00830F57" w:rsidRPr="00B64692">
        <w:rPr>
          <w:rFonts w:hint="eastAsia"/>
        </w:rPr>
        <w:t>要求</w:t>
      </w:r>
      <w:r w:rsidR="00A15967" w:rsidRPr="00B64692">
        <w:rPr>
          <w:rFonts w:hint="eastAsia"/>
        </w:rPr>
        <w:t>，</w:t>
      </w:r>
      <w:r w:rsidR="00830F57" w:rsidRPr="00B64692">
        <w:rPr>
          <w:rFonts w:hint="eastAsia"/>
        </w:rPr>
        <w:t>如：《关于提高武汉市部分新建建筑工程抗震设防要求的通知》（武城建〔2021〕41号），</w:t>
      </w:r>
      <w:r w:rsidR="00A15967" w:rsidRPr="00B64692">
        <w:rPr>
          <w:rFonts w:hint="eastAsia"/>
        </w:rPr>
        <w:t>使用者应按地方工程建设法规</w:t>
      </w:r>
      <w:r w:rsidR="00401D51" w:rsidRPr="00B64692">
        <w:rPr>
          <w:rFonts w:hint="eastAsia"/>
        </w:rPr>
        <w:t>要求</w:t>
      </w:r>
      <w:r w:rsidR="00830F57" w:rsidRPr="00B64692">
        <w:rPr>
          <w:rFonts w:hint="eastAsia"/>
        </w:rPr>
        <w:t>提高建筑工程抗震设防</w:t>
      </w:r>
      <w:r w:rsidR="008C5F41" w:rsidRPr="00B64692">
        <w:rPr>
          <w:rFonts w:hint="eastAsia"/>
        </w:rPr>
        <w:t>标准</w:t>
      </w:r>
      <w:r w:rsidR="00830F57" w:rsidRPr="00B64692">
        <w:rPr>
          <w:rFonts w:hint="eastAsia"/>
        </w:rPr>
        <w:t>；</w:t>
      </w:r>
    </w:p>
    <w:p w:rsidR="00E80440" w:rsidRPr="00B64692" w:rsidRDefault="00475D7D" w:rsidP="00246B46">
      <w:pPr>
        <w:pStyle w:val="affa"/>
        <w:ind w:firstLineChars="402" w:firstLine="643"/>
        <w:rPr>
          <w:rFonts w:hAnsi="宋体" w:hint="eastAsia"/>
        </w:rPr>
      </w:pPr>
      <w:r w:rsidRPr="00B64692">
        <w:rPr>
          <w:rFonts w:hAnsi="宋体"/>
        </w:rPr>
        <w:t>6</w:t>
      </w:r>
      <w:r w:rsidR="00246B46" w:rsidRPr="00B64692">
        <w:rPr>
          <w:rFonts w:hAnsi="宋体" w:hint="eastAsia"/>
        </w:rPr>
        <w:t xml:space="preserve"> </w:t>
      </w:r>
      <w:r w:rsidR="00620F4F" w:rsidRPr="00B64692">
        <w:rPr>
          <w:rFonts w:hAnsi="宋体" w:hint="eastAsia"/>
        </w:rPr>
        <w:t>除注明者外，</w:t>
      </w:r>
      <w:r w:rsidR="00246B46" w:rsidRPr="00B64692">
        <w:rPr>
          <w:rFonts w:hAnsi="宋体" w:hint="eastAsia"/>
        </w:rPr>
        <w:t>减震隔震结构设计总说明</w:t>
      </w:r>
      <w:r w:rsidR="00436FDA" w:rsidRPr="00B64692">
        <w:rPr>
          <w:rFonts w:hAnsi="宋体" w:hint="eastAsia"/>
        </w:rPr>
        <w:t>归入专项说明中</w:t>
      </w:r>
      <w:r w:rsidR="00246B46" w:rsidRPr="00B64692">
        <w:rPr>
          <w:rFonts w:hAnsi="宋体" w:hint="eastAsia"/>
        </w:rPr>
        <w:t>。</w:t>
      </w:r>
    </w:p>
    <w:p w:rsidR="006C55E5" w:rsidRPr="00B64692" w:rsidRDefault="004221DB" w:rsidP="00202F04">
      <w:pPr>
        <w:pStyle w:val="4111"/>
        <w:rPr>
          <w:rFonts w:hint="eastAsia"/>
        </w:rPr>
      </w:pPr>
      <w:r w:rsidRPr="00B64692">
        <w:rPr>
          <w:rFonts w:hint="eastAsia"/>
          <w:color w:val="0070C0"/>
        </w:rPr>
        <w:t>【备用】</w:t>
      </w:r>
      <w:r w:rsidRPr="00B64692">
        <w:rPr>
          <w:rFonts w:hint="eastAsia"/>
        </w:rPr>
        <w:t>建设工程的抗震设防专篇</w:t>
      </w:r>
      <w:r w:rsidR="0068397F" w:rsidRPr="00B64692">
        <w:rPr>
          <w:rFonts w:hint="eastAsia"/>
        </w:rPr>
        <w:t>：</w:t>
      </w:r>
    </w:p>
    <w:p w:rsidR="00246B46" w:rsidRPr="00B64692" w:rsidRDefault="00DC4290" w:rsidP="00202F04">
      <w:pPr>
        <w:pStyle w:val="4111"/>
        <w:numPr>
          <w:ilvl w:val="0"/>
          <w:numId w:val="0"/>
        </w:numPr>
        <w:ind w:firstLineChars="200" w:firstLine="320"/>
      </w:pPr>
      <w:r w:rsidRPr="00B64692">
        <w:rPr>
          <w:rFonts w:hint="eastAsia"/>
        </w:rPr>
        <w:t>子项</w:t>
      </w:r>
      <w:r w:rsidRPr="00B64692">
        <w:rPr>
          <w:rFonts w:hAnsi="楷体" w:hint="eastAsia"/>
          <w:color w:val="00B0F0"/>
        </w:rPr>
        <w:t>XX</w:t>
      </w:r>
      <w:r w:rsidRPr="00B64692">
        <w:rPr>
          <w:rFonts w:hint="eastAsia"/>
        </w:rPr>
        <w:t>属于</w:t>
      </w:r>
      <w:r w:rsidR="00EA55E8" w:rsidRPr="00B64692">
        <w:rPr>
          <w:rFonts w:ascii="Wingdings 2" w:hAnsi="Wingdings 2" w:cs="宋体"/>
          <w:color w:val="000000"/>
          <w:kern w:val="0"/>
          <w:sz w:val="18"/>
          <w:szCs w:val="18"/>
        </w:rPr>
        <w:t></w:t>
      </w:r>
      <w:r w:rsidR="00926542" w:rsidRPr="00B64692">
        <w:rPr>
          <w:rFonts w:hint="eastAsia"/>
        </w:rPr>
        <w:t>高烈度设防地区、</w:t>
      </w:r>
      <w:r w:rsidR="00EA55E8" w:rsidRPr="00B64692">
        <w:rPr>
          <w:rFonts w:ascii="Wingdings 2" w:hAnsi="Wingdings 2" w:cs="宋体"/>
          <w:color w:val="000000"/>
          <w:kern w:val="0"/>
          <w:sz w:val="18"/>
          <w:szCs w:val="18"/>
        </w:rPr>
        <w:t></w:t>
      </w:r>
      <w:r w:rsidR="00926542" w:rsidRPr="00B64692">
        <w:rPr>
          <w:rFonts w:hint="eastAsia"/>
        </w:rPr>
        <w:t>地震重点监测防御区的下列建设工程，</w:t>
      </w:r>
      <w:r w:rsidR="00786D15" w:rsidRPr="00B64692">
        <w:rPr>
          <w:rFonts w:ascii="Wingdings 2" w:hAnsi="Wingdings 2" w:cs="宋体"/>
          <w:color w:val="000000"/>
          <w:kern w:val="0"/>
          <w:sz w:val="18"/>
          <w:szCs w:val="18"/>
        </w:rPr>
        <w:t></w:t>
      </w:r>
      <w:r w:rsidR="00786D15" w:rsidRPr="00B64692">
        <w:rPr>
          <w:rFonts w:hint="eastAsia"/>
        </w:rPr>
        <w:t xml:space="preserve"> </w:t>
      </w:r>
      <w:r w:rsidR="00926542" w:rsidRPr="00B64692">
        <w:rPr>
          <w:rFonts w:hint="eastAsia"/>
        </w:rPr>
        <w:t>(一)重大建设工程；</w:t>
      </w:r>
      <w:r w:rsidR="00163C62" w:rsidRPr="00B64692">
        <w:rPr>
          <w:rFonts w:ascii="Wingdings 2" w:hAnsi="Wingdings 2" w:cs="宋体"/>
          <w:color w:val="000000"/>
          <w:kern w:val="0"/>
          <w:sz w:val="18"/>
          <w:szCs w:val="18"/>
        </w:rPr>
        <w:t></w:t>
      </w:r>
      <w:r w:rsidR="00163C62" w:rsidRPr="00B64692">
        <w:rPr>
          <w:rFonts w:hint="eastAsia"/>
        </w:rPr>
        <w:t xml:space="preserve"> </w:t>
      </w:r>
      <w:r w:rsidR="00926542" w:rsidRPr="00B64692">
        <w:rPr>
          <w:rFonts w:hint="eastAsia"/>
        </w:rPr>
        <w:t>(二)地震时可能发生严重次生灾害的建设工程；</w:t>
      </w:r>
      <w:r w:rsidR="00786D15" w:rsidRPr="00B64692">
        <w:rPr>
          <w:rFonts w:ascii="Wingdings 2" w:hAnsi="Wingdings 2" w:cs="宋体"/>
          <w:color w:val="000000"/>
          <w:kern w:val="0"/>
          <w:sz w:val="18"/>
          <w:szCs w:val="18"/>
        </w:rPr>
        <w:t></w:t>
      </w:r>
      <w:r w:rsidR="00786D15" w:rsidRPr="00B64692">
        <w:rPr>
          <w:rFonts w:hint="eastAsia"/>
        </w:rPr>
        <w:t xml:space="preserve"> </w:t>
      </w:r>
      <w:r w:rsidR="00926542" w:rsidRPr="00B64692">
        <w:rPr>
          <w:rFonts w:hint="eastAsia"/>
        </w:rPr>
        <w:t>(三)地震时使用功能不能中断或需要尽快恢复的建设工程。”；</w:t>
      </w:r>
      <w:r w:rsidRPr="00B64692">
        <w:rPr>
          <w:rFonts w:hint="eastAsia"/>
        </w:rPr>
        <w:t>根据</w:t>
      </w:r>
      <w:r w:rsidR="009F1501" w:rsidRPr="00B64692">
        <w:rPr>
          <w:rFonts w:hint="eastAsia"/>
        </w:rPr>
        <w:t>《建设工程抗震管理条例》国务院令第744号第十二条及</w:t>
      </w:r>
      <w:r w:rsidR="003E5D1E" w:rsidRPr="00B64692">
        <w:rPr>
          <w:rFonts w:hint="eastAsia"/>
        </w:rPr>
        <w:t>现行《建筑抗震设计标准》GB/T 50011</w:t>
      </w:r>
      <w:r w:rsidR="00096548" w:rsidRPr="00B64692">
        <w:rPr>
          <w:rFonts w:hint="eastAsia"/>
        </w:rPr>
        <w:t>第3.1.3条</w:t>
      </w:r>
      <w:r w:rsidR="009F1501" w:rsidRPr="00B64692">
        <w:rPr>
          <w:rFonts w:hint="eastAsia"/>
        </w:rPr>
        <w:t>的相关规定</w:t>
      </w:r>
      <w:r w:rsidRPr="00B64692">
        <w:rPr>
          <w:rFonts w:hint="eastAsia"/>
        </w:rPr>
        <w:t>，</w:t>
      </w:r>
      <w:r w:rsidR="009F1501" w:rsidRPr="00B64692">
        <w:rPr>
          <w:rFonts w:hint="eastAsia"/>
        </w:rPr>
        <w:t>我院已</w:t>
      </w:r>
      <w:r w:rsidRPr="00B64692">
        <w:rPr>
          <w:rFonts w:hint="eastAsia"/>
        </w:rPr>
        <w:t>在</w:t>
      </w:r>
      <w:r w:rsidR="00786D15" w:rsidRPr="00B64692">
        <w:rPr>
          <w:rFonts w:ascii="Wingdings 2" w:hAnsi="Wingdings 2" w:cs="宋体"/>
          <w:color w:val="000000"/>
          <w:kern w:val="0"/>
          <w:sz w:val="18"/>
          <w:szCs w:val="18"/>
        </w:rPr>
        <w:t></w:t>
      </w:r>
      <w:r w:rsidRPr="00B64692">
        <w:rPr>
          <w:rFonts w:hint="eastAsia"/>
        </w:rPr>
        <w:t>初步设计阶段</w:t>
      </w:r>
      <w:r w:rsidRPr="00B64692">
        <w:rPr>
          <w:rFonts w:hint="eastAsia"/>
          <w:color w:val="808080"/>
        </w:rPr>
        <w:t>、</w:t>
      </w:r>
      <w:r w:rsidR="00926542" w:rsidRPr="00B64692">
        <w:rPr>
          <w:rFonts w:hint="eastAsia"/>
          <w:color w:val="808080"/>
        </w:rPr>
        <w:t>对于实践中某些没有安排初步设计阶段的建设工程，可根据实际情况</w:t>
      </w:r>
      <w:r w:rsidR="00096548" w:rsidRPr="00B64692">
        <w:rPr>
          <w:rFonts w:hint="eastAsia"/>
          <w:color w:val="808080"/>
        </w:rPr>
        <w:t>、</w:t>
      </w:r>
      <w:r w:rsidR="00163C62" w:rsidRPr="00B64692">
        <w:rPr>
          <w:rFonts w:ascii="Wingdings 2" w:hAnsi="Wingdings 2" w:cs="宋体"/>
          <w:color w:val="000000"/>
          <w:kern w:val="0"/>
          <w:sz w:val="18"/>
          <w:szCs w:val="18"/>
        </w:rPr>
        <w:t></w:t>
      </w:r>
      <w:r w:rsidR="00926542" w:rsidRPr="00B64692">
        <w:rPr>
          <w:rFonts w:hint="eastAsia"/>
        </w:rPr>
        <w:t>在施工图设计之前的报建审批方案</w:t>
      </w:r>
      <w:r w:rsidR="004E59F0" w:rsidRPr="00B64692">
        <w:rPr>
          <w:rFonts w:hint="eastAsia"/>
        </w:rPr>
        <w:t>阶段</w:t>
      </w:r>
      <w:r w:rsidR="00096548" w:rsidRPr="00B64692">
        <w:rPr>
          <w:rFonts w:hint="eastAsia"/>
        </w:rPr>
        <w:t>、</w:t>
      </w:r>
      <w:r w:rsidR="00163C62" w:rsidRPr="00B64692">
        <w:rPr>
          <w:rFonts w:ascii="Wingdings 2" w:hAnsi="Wingdings 2" w:cs="宋体"/>
          <w:color w:val="000000"/>
          <w:kern w:val="0"/>
          <w:sz w:val="18"/>
          <w:szCs w:val="18"/>
        </w:rPr>
        <w:t></w:t>
      </w:r>
      <w:r w:rsidR="00926542" w:rsidRPr="00B64692">
        <w:rPr>
          <w:rFonts w:hint="eastAsia"/>
        </w:rPr>
        <w:t>可行性研究阶段</w:t>
      </w:r>
      <w:r w:rsidR="00FB4596" w:rsidRPr="00B64692">
        <w:rPr>
          <w:rFonts w:hint="eastAsia"/>
        </w:rPr>
        <w:t>,</w:t>
      </w:r>
      <w:r w:rsidR="00926542" w:rsidRPr="00B64692">
        <w:rPr>
          <w:rFonts w:hint="eastAsia"/>
        </w:rPr>
        <w:t>编制</w:t>
      </w:r>
      <w:r w:rsidR="00FB4596" w:rsidRPr="00B64692">
        <w:rPr>
          <w:rFonts w:hint="eastAsia"/>
        </w:rPr>
        <w:t>了</w:t>
      </w:r>
      <w:r w:rsidR="004E59F0" w:rsidRPr="00B64692">
        <w:rPr>
          <w:rFonts w:hint="eastAsia"/>
        </w:rPr>
        <w:t>建设工程的</w:t>
      </w:r>
      <w:r w:rsidR="00926542" w:rsidRPr="00B64692">
        <w:rPr>
          <w:rFonts w:hint="eastAsia"/>
        </w:rPr>
        <w:t>抗震设防专篇</w:t>
      </w:r>
      <w:r w:rsidR="00096548" w:rsidRPr="00B64692">
        <w:rPr>
          <w:rFonts w:hint="eastAsia"/>
        </w:rPr>
        <w:t>。</w:t>
      </w:r>
    </w:p>
    <w:p w:rsidR="00202F04" w:rsidRPr="00B64692" w:rsidRDefault="002F1575" w:rsidP="00202F04">
      <w:pPr>
        <w:pStyle w:val="4111"/>
      </w:pPr>
      <w:r w:rsidRPr="00B64692">
        <w:rPr>
          <w:rFonts w:hint="eastAsia"/>
          <w:color w:val="0070C0"/>
        </w:rPr>
        <w:t>【备用】</w:t>
      </w:r>
      <w:r w:rsidR="00202F04" w:rsidRPr="00B64692">
        <w:rPr>
          <w:rFonts w:hint="eastAsia"/>
        </w:rPr>
        <w:t>两区八类建筑</w:t>
      </w:r>
      <w:r w:rsidR="0068397F" w:rsidRPr="00B64692">
        <w:rPr>
          <w:rFonts w:hint="eastAsia"/>
        </w:rPr>
        <w:t>：</w:t>
      </w:r>
    </w:p>
    <w:p w:rsidR="000212BC" w:rsidRPr="00B64692" w:rsidRDefault="009C1682" w:rsidP="002F5E8B">
      <w:pPr>
        <w:pStyle w:val="51"/>
        <w:numPr>
          <w:ilvl w:val="4"/>
          <w:numId w:val="73"/>
        </w:numPr>
        <w:rPr>
          <w:rFonts w:hint="eastAsia"/>
        </w:rPr>
      </w:pPr>
      <w:r w:rsidRPr="00B64692">
        <w:rPr>
          <w:rFonts w:hint="eastAsia"/>
        </w:rPr>
        <w:t>子项</w:t>
      </w:r>
      <w:r w:rsidRPr="00B64692">
        <w:rPr>
          <w:rFonts w:hint="eastAsia"/>
          <w:color w:val="00B0F0"/>
        </w:rPr>
        <w:t>XX</w:t>
      </w:r>
      <w:r w:rsidRPr="00B64692">
        <w:rPr>
          <w:rFonts w:hint="eastAsia"/>
        </w:rPr>
        <w:t>属于</w:t>
      </w:r>
      <w:r w:rsidRPr="00B64692">
        <w:rPr>
          <w:rFonts w:ascii="Wingdings 2" w:hAnsi="Wingdings 2" w:cs="宋体"/>
          <w:color w:val="000000"/>
          <w:kern w:val="0"/>
          <w:sz w:val="18"/>
          <w:szCs w:val="18"/>
        </w:rPr>
        <w:t></w:t>
      </w:r>
      <w:r w:rsidRPr="00B64692">
        <w:rPr>
          <w:rFonts w:hint="eastAsia"/>
        </w:rPr>
        <w:t>高烈度设防地区、</w:t>
      </w:r>
      <w:r w:rsidRPr="00B64692">
        <w:rPr>
          <w:rFonts w:ascii="Wingdings 2" w:hAnsi="Wingdings 2" w:cs="宋体"/>
          <w:color w:val="000000"/>
          <w:kern w:val="0"/>
          <w:sz w:val="18"/>
          <w:szCs w:val="18"/>
        </w:rPr>
        <w:t></w:t>
      </w:r>
      <w:r w:rsidRPr="00B64692">
        <w:rPr>
          <w:rFonts w:hint="eastAsia"/>
        </w:rPr>
        <w:t>地震重点监测防御区的下列建设工程（简称：两类地区），</w:t>
      </w:r>
      <w:r w:rsidR="00D027D4" w:rsidRPr="00B64692">
        <w:rPr>
          <w:rFonts w:ascii="Wingdings 2" w:hAnsi="Wingdings 2" w:cs="宋体"/>
          <w:color w:val="000000"/>
          <w:kern w:val="0"/>
          <w:sz w:val="18"/>
          <w:szCs w:val="18"/>
        </w:rPr>
        <w:t></w:t>
      </w:r>
      <w:r w:rsidRPr="00B64692">
        <w:rPr>
          <w:rFonts w:hint="eastAsia"/>
        </w:rPr>
        <w:t>新建学校、</w:t>
      </w:r>
      <w:r w:rsidRPr="00B64692">
        <w:rPr>
          <w:rFonts w:ascii="Wingdings 2" w:hAnsi="Wingdings 2" w:cs="宋体"/>
          <w:color w:val="000000"/>
          <w:kern w:val="0"/>
          <w:sz w:val="18"/>
          <w:szCs w:val="18"/>
        </w:rPr>
        <w:t></w:t>
      </w:r>
      <w:r w:rsidRPr="00B64692">
        <w:rPr>
          <w:rFonts w:hint="eastAsia"/>
        </w:rPr>
        <w:t>幼儿园、</w:t>
      </w:r>
      <w:r w:rsidR="00D027D4" w:rsidRPr="00B64692">
        <w:rPr>
          <w:rFonts w:ascii="Wingdings 2" w:hAnsi="Wingdings 2" w:cs="宋体"/>
          <w:color w:val="000000"/>
          <w:kern w:val="0"/>
          <w:sz w:val="18"/>
          <w:szCs w:val="18"/>
        </w:rPr>
        <w:t></w:t>
      </w:r>
      <w:r w:rsidRPr="00B64692">
        <w:rPr>
          <w:rFonts w:hint="eastAsia"/>
        </w:rPr>
        <w:t>医院、</w:t>
      </w:r>
      <w:r w:rsidRPr="00B64692">
        <w:rPr>
          <w:rFonts w:ascii="Wingdings 2" w:hAnsi="Wingdings 2" w:cs="宋体"/>
          <w:color w:val="000000"/>
          <w:kern w:val="0"/>
          <w:sz w:val="18"/>
          <w:szCs w:val="18"/>
        </w:rPr>
        <w:t></w:t>
      </w:r>
      <w:r w:rsidRPr="00B64692">
        <w:rPr>
          <w:rFonts w:hint="eastAsia"/>
        </w:rPr>
        <w:t>养老机构、</w:t>
      </w:r>
      <w:r w:rsidRPr="00B64692">
        <w:rPr>
          <w:rFonts w:ascii="Wingdings 2" w:hAnsi="Wingdings 2" w:cs="宋体"/>
          <w:color w:val="000000"/>
          <w:kern w:val="0"/>
          <w:sz w:val="18"/>
          <w:szCs w:val="18"/>
        </w:rPr>
        <w:t></w:t>
      </w:r>
      <w:r w:rsidR="00AD4A4B" w:rsidRPr="00B64692">
        <w:rPr>
          <w:rFonts w:hint="eastAsia"/>
        </w:rPr>
        <w:t>儿童福利机构</w:t>
      </w:r>
      <w:r w:rsidRPr="00B64692">
        <w:rPr>
          <w:rFonts w:hint="eastAsia"/>
        </w:rPr>
        <w:t>、</w:t>
      </w:r>
      <w:r w:rsidRPr="00B64692">
        <w:rPr>
          <w:rFonts w:ascii="Wingdings 2" w:hAnsi="Wingdings 2" w:cs="宋体"/>
          <w:color w:val="000000"/>
          <w:kern w:val="0"/>
          <w:sz w:val="18"/>
          <w:szCs w:val="18"/>
        </w:rPr>
        <w:t></w:t>
      </w:r>
      <w:r w:rsidRPr="00B64692">
        <w:rPr>
          <w:rFonts w:hint="eastAsia"/>
        </w:rPr>
        <w:t>应急指挥中心、</w:t>
      </w:r>
      <w:r w:rsidRPr="00B64692">
        <w:rPr>
          <w:rFonts w:ascii="Wingdings 2" w:hAnsi="Wingdings 2" w:cs="宋体"/>
          <w:color w:val="000000"/>
          <w:kern w:val="0"/>
          <w:sz w:val="18"/>
          <w:szCs w:val="18"/>
        </w:rPr>
        <w:t></w:t>
      </w:r>
      <w:r w:rsidRPr="00B64692">
        <w:rPr>
          <w:rFonts w:hint="eastAsia"/>
        </w:rPr>
        <w:t>应急避难场所、</w:t>
      </w:r>
      <w:r w:rsidRPr="00B64692">
        <w:rPr>
          <w:rFonts w:ascii="Wingdings 2" w:hAnsi="Wingdings 2" w:cs="宋体"/>
          <w:color w:val="000000"/>
          <w:kern w:val="0"/>
          <w:sz w:val="18"/>
          <w:szCs w:val="18"/>
        </w:rPr>
        <w:t></w:t>
      </w:r>
      <w:r w:rsidRPr="00B64692">
        <w:rPr>
          <w:rFonts w:hint="eastAsia"/>
        </w:rPr>
        <w:t>广播电视等建筑(简称：八类建筑)</w:t>
      </w:r>
      <w:r w:rsidRPr="00B64692">
        <w:rPr>
          <w:rFonts w:ascii="Wingdings 2" w:hAnsi="Wingdings 2" w:cs="宋体" w:hint="eastAsia"/>
          <w:color w:val="000000"/>
          <w:kern w:val="0"/>
          <w:sz w:val="18"/>
          <w:szCs w:val="18"/>
        </w:rPr>
        <w:t>，</w:t>
      </w:r>
      <w:r w:rsidR="00EA55E8" w:rsidRPr="00B64692">
        <w:rPr>
          <w:rFonts w:hint="eastAsia"/>
        </w:rPr>
        <w:t>根据《建设工程抗震管理条例》国务院令第744号第十六条</w:t>
      </w:r>
      <w:r w:rsidRPr="00B64692">
        <w:rPr>
          <w:rFonts w:hint="eastAsia"/>
        </w:rPr>
        <w:t>，</w:t>
      </w:r>
      <w:r w:rsidR="00E43627" w:rsidRPr="00B64692">
        <w:rPr>
          <w:rFonts w:hint="eastAsia"/>
        </w:rPr>
        <w:t>按照国家有关规定</w:t>
      </w:r>
      <w:r w:rsidR="00EA55E8" w:rsidRPr="00B64692">
        <w:rPr>
          <w:rFonts w:hint="eastAsia"/>
        </w:rPr>
        <w:t>采用</w:t>
      </w:r>
      <w:r w:rsidR="00E43627" w:rsidRPr="00B64692">
        <w:rPr>
          <w:rFonts w:ascii="Wingdings 2" w:hAnsi="Wingdings 2" w:cs="宋体"/>
          <w:color w:val="000000"/>
          <w:kern w:val="0"/>
          <w:sz w:val="18"/>
          <w:szCs w:val="18"/>
        </w:rPr>
        <w:t></w:t>
      </w:r>
      <w:r w:rsidR="00EA55E8" w:rsidRPr="00B64692">
        <w:rPr>
          <w:rFonts w:hint="eastAsia"/>
        </w:rPr>
        <w:t>隔震</w:t>
      </w:r>
      <w:r w:rsidRPr="00B64692">
        <w:rPr>
          <w:rFonts w:hint="eastAsia"/>
        </w:rPr>
        <w:t>、</w:t>
      </w:r>
      <w:r w:rsidR="00E43627" w:rsidRPr="00B64692">
        <w:rPr>
          <w:rFonts w:ascii="Wingdings 2" w:hAnsi="Wingdings 2" w:cs="宋体"/>
          <w:color w:val="000000"/>
          <w:kern w:val="0"/>
          <w:sz w:val="18"/>
          <w:szCs w:val="18"/>
        </w:rPr>
        <w:t></w:t>
      </w:r>
      <w:r w:rsidR="00EA55E8" w:rsidRPr="00B64692">
        <w:rPr>
          <w:rFonts w:hint="eastAsia"/>
        </w:rPr>
        <w:t>减震</w:t>
      </w:r>
      <w:r w:rsidRPr="00B64692">
        <w:rPr>
          <w:rFonts w:hint="eastAsia"/>
        </w:rPr>
        <w:t>、</w:t>
      </w:r>
      <w:r w:rsidR="00E43627" w:rsidRPr="00B64692">
        <w:rPr>
          <w:rFonts w:ascii="Wingdings 2" w:hAnsi="Wingdings 2" w:cs="宋体"/>
          <w:color w:val="000000"/>
          <w:kern w:val="0"/>
          <w:sz w:val="18"/>
          <w:szCs w:val="18"/>
        </w:rPr>
        <w:t></w:t>
      </w:r>
      <w:r w:rsidRPr="00B64692">
        <w:rPr>
          <w:rFonts w:hint="eastAsia"/>
        </w:rPr>
        <w:t>其他</w:t>
      </w:r>
      <w:r w:rsidR="00EA55E8" w:rsidRPr="00B64692">
        <w:rPr>
          <w:rFonts w:hint="eastAsia"/>
        </w:rPr>
        <w:t>技术</w:t>
      </w:r>
      <w:r w:rsidR="00E43627" w:rsidRPr="00B64692">
        <w:rPr>
          <w:rFonts w:hint="eastAsia"/>
        </w:rPr>
        <w:t>（</w:t>
      </w:r>
      <w:r w:rsidR="00E43627" w:rsidRPr="00B64692">
        <w:rPr>
          <w:rFonts w:hint="eastAsia"/>
          <w:color w:val="00B0F0"/>
        </w:rPr>
        <w:t>XXX</w:t>
      </w:r>
      <w:r w:rsidR="00E43627" w:rsidRPr="00B64692">
        <w:rPr>
          <w:rFonts w:hint="eastAsia"/>
        </w:rPr>
        <w:t>）</w:t>
      </w:r>
      <w:r w:rsidR="00EA55E8" w:rsidRPr="00B64692">
        <w:rPr>
          <w:rFonts w:hint="eastAsia"/>
        </w:rPr>
        <w:t>，保证发生本区域设防地震时能够满足正常使用要求。”</w:t>
      </w:r>
      <w:r w:rsidR="000212BC" w:rsidRPr="00B64692">
        <w:rPr>
          <w:rFonts w:hint="eastAsia"/>
        </w:rPr>
        <w:t>；</w:t>
      </w:r>
    </w:p>
    <w:p w:rsidR="00E9703B" w:rsidRPr="00B64692" w:rsidRDefault="00E9703B" w:rsidP="00E9703B">
      <w:pPr>
        <w:pStyle w:val="afd"/>
        <w:rPr>
          <w:rFonts w:ascii="宋体" w:eastAsia="宋体" w:hAnsi="宋体"/>
        </w:rPr>
      </w:pPr>
      <w:r w:rsidRPr="00B64692">
        <w:rPr>
          <w:rFonts w:ascii="宋体" w:eastAsia="宋体" w:hAnsi="宋体" w:hint="eastAsia"/>
        </w:rPr>
        <w:t>注：1 高烈度设防地区：是指抗震设防烈度8度及以上的地区；</w:t>
      </w:r>
    </w:p>
    <w:p w:rsidR="00E9703B" w:rsidRPr="00B64692" w:rsidRDefault="00E9703B" w:rsidP="00E9703B">
      <w:pPr>
        <w:pStyle w:val="afd"/>
        <w:rPr>
          <w:rFonts w:hint="eastAsia"/>
        </w:rPr>
      </w:pPr>
      <w:r w:rsidRPr="00B64692">
        <w:rPr>
          <w:rFonts w:hint="eastAsia"/>
          <w:color w:val="0070C0"/>
        </w:rPr>
        <w:t xml:space="preserve">   </w:t>
      </w:r>
      <w:r w:rsidRPr="00B64692">
        <w:rPr>
          <w:rFonts w:ascii="宋体" w:eastAsia="宋体" w:hAnsi="宋体" w:hint="eastAsia"/>
        </w:rPr>
        <w:t xml:space="preserve"> 2 地震重点监视防御区：是指未来5至10年内存在破坏性地震危险或者受破坏性地震影响，可能造成严重的地震灾害损失的地区和城市。由国务院地震工作主管部门根据地震活动趋势的震害预测结果，提出确定地震重点监视防御区的意见，报国务院批准。</w:t>
      </w:r>
    </w:p>
    <w:p w:rsidR="000212BC" w:rsidRPr="00B64692" w:rsidRDefault="000212BC" w:rsidP="002F5E8B">
      <w:pPr>
        <w:pStyle w:val="51"/>
        <w:numPr>
          <w:ilvl w:val="4"/>
          <w:numId w:val="73"/>
        </w:numPr>
      </w:pPr>
      <w:r w:rsidRPr="00B64692">
        <w:rPr>
          <w:rFonts w:hint="eastAsia"/>
          <w:color w:val="0070C0"/>
        </w:rPr>
        <w:t>【备用】</w:t>
      </w:r>
      <w:r w:rsidRPr="00B64692">
        <w:rPr>
          <w:rFonts w:hint="eastAsia"/>
        </w:rPr>
        <w:t>根据</w:t>
      </w:r>
      <w:r w:rsidRPr="00B64692">
        <w:rPr>
          <w:rFonts w:hint="eastAsia"/>
          <w:color w:val="00B0F0"/>
        </w:rPr>
        <w:t>《基于保持建筑正常使用功能的抗震技术导则》R</w:t>
      </w:r>
      <w:r w:rsidRPr="00B64692">
        <w:rPr>
          <w:color w:val="00B0F0"/>
        </w:rPr>
        <w:t>ISN-TG046</w:t>
      </w:r>
      <w:r w:rsidRPr="00B64692">
        <w:rPr>
          <w:rFonts w:hint="eastAsia"/>
          <w:color w:val="00B0F0"/>
        </w:rPr>
        <w:t>-2023第</w:t>
      </w:r>
      <w:r w:rsidRPr="00B64692">
        <w:rPr>
          <w:rFonts w:hAnsi="宋体" w:hint="eastAsia"/>
          <w:color w:val="00B0F0"/>
        </w:rPr>
        <w:t>3.1.1条</w:t>
      </w:r>
      <w:r w:rsidRPr="00B64692">
        <w:rPr>
          <w:rFonts w:hint="eastAsia"/>
        </w:rPr>
        <w:t>对地震时保持正常使用功能建筑进行分类，子项</w:t>
      </w:r>
      <w:r w:rsidRPr="00B64692">
        <w:rPr>
          <w:rFonts w:hint="eastAsia"/>
          <w:color w:val="00B0F0"/>
        </w:rPr>
        <w:t>XX</w:t>
      </w:r>
      <w:r w:rsidRPr="00B64692">
        <w:rPr>
          <w:rFonts w:hint="eastAsia"/>
        </w:rPr>
        <w:t>属于</w:t>
      </w:r>
      <w:r w:rsidRPr="00B64692">
        <w:rPr>
          <w:rFonts w:ascii="Wingdings 2" w:hAnsi="Wingdings 2" w:cs="宋体"/>
          <w:color w:val="000000"/>
          <w:kern w:val="0"/>
          <w:sz w:val="18"/>
          <w:szCs w:val="18"/>
        </w:rPr>
        <w:t></w:t>
      </w:r>
      <w:r w:rsidRPr="00B64692">
        <w:rPr>
          <w:rFonts w:hint="eastAsia"/>
        </w:rPr>
        <w:fldChar w:fldCharType="begin"/>
      </w:r>
      <w:r w:rsidRPr="00B64692">
        <w:rPr>
          <w:rFonts w:hint="eastAsia"/>
        </w:rPr>
        <w:instrText xml:space="preserve"> = 1 \* ROMAN </w:instrText>
      </w:r>
      <w:r w:rsidRPr="00B64692">
        <w:rPr>
          <w:rFonts w:hint="eastAsia"/>
        </w:rPr>
        <w:fldChar w:fldCharType="separate"/>
      </w:r>
      <w:r w:rsidRPr="00B64692">
        <w:rPr>
          <w:rFonts w:hint="eastAsia"/>
          <w:noProof/>
        </w:rPr>
        <w:t>I</w:t>
      </w:r>
      <w:r w:rsidRPr="00B64692">
        <w:rPr>
          <w:rFonts w:hint="eastAsia"/>
        </w:rPr>
        <w:fldChar w:fldCharType="end"/>
      </w:r>
      <w:r w:rsidRPr="00B64692">
        <w:rPr>
          <w:rFonts w:hint="eastAsia"/>
        </w:rPr>
        <w:t>类建筑（</w:t>
      </w:r>
      <w:r w:rsidRPr="00B64692">
        <w:rPr>
          <w:rFonts w:ascii="Wingdings 2" w:hAnsi="Wingdings 2" w:cs="宋体"/>
          <w:color w:val="000000"/>
          <w:kern w:val="0"/>
          <w:sz w:val="18"/>
          <w:szCs w:val="18"/>
        </w:rPr>
        <w:t></w:t>
      </w:r>
      <w:r w:rsidRPr="00B64692">
        <w:rPr>
          <w:rFonts w:hint="eastAsia"/>
        </w:rPr>
        <w:t>应急指挥中心建筑、</w:t>
      </w:r>
      <w:r w:rsidRPr="00B64692">
        <w:rPr>
          <w:rFonts w:ascii="Wingdings 2" w:hAnsi="Wingdings 2" w:cs="宋体"/>
          <w:color w:val="000000"/>
          <w:kern w:val="0"/>
          <w:sz w:val="18"/>
          <w:szCs w:val="18"/>
        </w:rPr>
        <w:t></w:t>
      </w:r>
      <w:r w:rsidRPr="00B64692">
        <w:rPr>
          <w:rFonts w:hint="eastAsia"/>
        </w:rPr>
        <w:t>医院主要建筑、</w:t>
      </w:r>
      <w:r w:rsidRPr="00B64692">
        <w:rPr>
          <w:rFonts w:ascii="Wingdings 2" w:hAnsi="Wingdings 2" w:cs="宋体"/>
          <w:color w:val="000000"/>
          <w:kern w:val="0"/>
          <w:sz w:val="18"/>
          <w:szCs w:val="18"/>
        </w:rPr>
        <w:t></w:t>
      </w:r>
      <w:r w:rsidRPr="00B64692">
        <w:rPr>
          <w:rFonts w:hint="eastAsia"/>
        </w:rPr>
        <w:t>应急避难场所建筑、</w:t>
      </w:r>
      <w:r w:rsidRPr="00B64692">
        <w:rPr>
          <w:rFonts w:ascii="Wingdings 2" w:hAnsi="Wingdings 2" w:cs="宋体"/>
          <w:color w:val="000000"/>
          <w:kern w:val="0"/>
          <w:sz w:val="18"/>
          <w:szCs w:val="18"/>
        </w:rPr>
        <w:t></w:t>
      </w:r>
      <w:r w:rsidRPr="00B64692">
        <w:rPr>
          <w:rFonts w:hint="eastAsia"/>
        </w:rPr>
        <w:t>广播电视</w:t>
      </w:r>
      <w:r w:rsidRPr="00B64692">
        <w:rPr>
          <w:rFonts w:ascii="Wingdings 2" w:hAnsi="Wingdings 2" w:cs="宋体" w:hint="eastAsia"/>
          <w:color w:val="000000"/>
          <w:kern w:val="0"/>
          <w:sz w:val="18"/>
          <w:szCs w:val="18"/>
        </w:rPr>
        <w:t>建筑、</w:t>
      </w:r>
      <w:r w:rsidRPr="00B64692">
        <w:rPr>
          <w:rFonts w:ascii="Wingdings 2" w:hAnsi="Wingdings 2" w:cs="宋体"/>
          <w:color w:val="000000"/>
          <w:kern w:val="0"/>
          <w:sz w:val="18"/>
          <w:szCs w:val="18"/>
        </w:rPr>
        <w:t></w:t>
      </w:r>
      <w:r w:rsidRPr="00B64692">
        <w:rPr>
          <w:rFonts w:ascii="Wingdings 2" w:hAnsi="Wingdings 2" w:cs="宋体" w:hint="eastAsia"/>
          <w:color w:val="000000"/>
          <w:kern w:val="0"/>
          <w:sz w:val="18"/>
          <w:szCs w:val="18"/>
        </w:rPr>
        <w:t>其他</w:t>
      </w:r>
      <w:r w:rsidRPr="00B64692">
        <w:rPr>
          <w:rFonts w:hint="eastAsia"/>
        </w:rPr>
        <w:t>）、</w:t>
      </w:r>
      <w:r w:rsidRPr="00B64692">
        <w:rPr>
          <w:rFonts w:ascii="Wingdings 2" w:hAnsi="Wingdings 2" w:cs="宋体"/>
          <w:color w:val="000000"/>
          <w:kern w:val="0"/>
          <w:sz w:val="18"/>
          <w:szCs w:val="18"/>
        </w:rPr>
        <w:t></w:t>
      </w:r>
      <w:r w:rsidRPr="00B64692">
        <w:rPr>
          <w:rFonts w:hint="eastAsia"/>
        </w:rPr>
        <w:fldChar w:fldCharType="begin"/>
      </w:r>
      <w:r w:rsidRPr="00B64692">
        <w:rPr>
          <w:rFonts w:hint="eastAsia"/>
        </w:rPr>
        <w:instrText xml:space="preserve"> = 2 \* ROMAN </w:instrText>
      </w:r>
      <w:r w:rsidRPr="00B64692">
        <w:rPr>
          <w:rFonts w:hint="eastAsia"/>
        </w:rPr>
        <w:fldChar w:fldCharType="separate"/>
      </w:r>
      <w:r w:rsidRPr="00B64692">
        <w:rPr>
          <w:rFonts w:hint="eastAsia"/>
          <w:noProof/>
        </w:rPr>
        <w:t>II</w:t>
      </w:r>
      <w:r w:rsidRPr="00B64692">
        <w:rPr>
          <w:rFonts w:hint="eastAsia"/>
        </w:rPr>
        <w:fldChar w:fldCharType="end"/>
      </w:r>
      <w:r w:rsidRPr="00B64692">
        <w:rPr>
          <w:rFonts w:hint="eastAsia"/>
        </w:rPr>
        <w:t>类建筑（</w:t>
      </w:r>
      <w:r w:rsidRPr="00B64692">
        <w:rPr>
          <w:rFonts w:ascii="Wingdings 2" w:hAnsi="Wingdings 2" w:cs="宋体"/>
          <w:color w:val="000000"/>
          <w:kern w:val="0"/>
          <w:sz w:val="18"/>
          <w:szCs w:val="18"/>
        </w:rPr>
        <w:t></w:t>
      </w:r>
      <w:r w:rsidRPr="00B64692">
        <w:rPr>
          <w:rFonts w:hint="eastAsia"/>
        </w:rPr>
        <w:t>新建学校、</w:t>
      </w:r>
      <w:r w:rsidRPr="00B64692">
        <w:rPr>
          <w:rFonts w:ascii="Wingdings 2" w:hAnsi="Wingdings 2" w:cs="宋体"/>
          <w:color w:val="000000"/>
          <w:kern w:val="0"/>
          <w:sz w:val="18"/>
          <w:szCs w:val="18"/>
        </w:rPr>
        <w:t></w:t>
      </w:r>
      <w:r w:rsidRPr="00B64692">
        <w:rPr>
          <w:rFonts w:hint="eastAsia"/>
        </w:rPr>
        <w:t>幼儿园建筑、</w:t>
      </w:r>
      <w:r w:rsidRPr="00B64692">
        <w:rPr>
          <w:rFonts w:ascii="Wingdings 2" w:hAnsi="Wingdings 2" w:cs="宋体"/>
          <w:color w:val="000000"/>
          <w:kern w:val="0"/>
          <w:sz w:val="18"/>
          <w:szCs w:val="18"/>
        </w:rPr>
        <w:t></w:t>
      </w:r>
      <w:r w:rsidRPr="00B64692">
        <w:rPr>
          <w:rFonts w:hint="eastAsia"/>
        </w:rPr>
        <w:t>医院附属用房、</w:t>
      </w:r>
      <w:r w:rsidRPr="00B64692">
        <w:rPr>
          <w:rFonts w:ascii="Wingdings 2" w:hAnsi="Wingdings 2" w:cs="宋体"/>
          <w:color w:val="000000"/>
          <w:kern w:val="0"/>
          <w:sz w:val="18"/>
          <w:szCs w:val="18"/>
        </w:rPr>
        <w:t></w:t>
      </w:r>
      <w:r w:rsidRPr="00B64692">
        <w:rPr>
          <w:rFonts w:hint="eastAsia"/>
        </w:rPr>
        <w:t>养老机构建筑、</w:t>
      </w:r>
      <w:r w:rsidRPr="00B64692">
        <w:rPr>
          <w:rFonts w:ascii="Wingdings 2" w:hAnsi="Wingdings 2" w:cs="宋体"/>
          <w:color w:val="000000"/>
          <w:kern w:val="0"/>
          <w:sz w:val="18"/>
          <w:szCs w:val="18"/>
        </w:rPr>
        <w:t></w:t>
      </w:r>
      <w:r w:rsidRPr="00B64692">
        <w:rPr>
          <w:rFonts w:hint="eastAsia"/>
        </w:rPr>
        <w:t>儿童福利机构建筑、</w:t>
      </w:r>
      <w:r w:rsidRPr="00B64692">
        <w:rPr>
          <w:rFonts w:ascii="Wingdings 2" w:hAnsi="Wingdings 2" w:cs="宋体"/>
          <w:color w:val="000000"/>
          <w:kern w:val="0"/>
          <w:sz w:val="18"/>
          <w:szCs w:val="18"/>
        </w:rPr>
        <w:t></w:t>
      </w:r>
      <w:r w:rsidRPr="00B64692">
        <w:rPr>
          <w:rFonts w:hint="eastAsia"/>
        </w:rPr>
        <w:t>其他）。</w:t>
      </w:r>
    </w:p>
    <w:p w:rsidR="00246B46" w:rsidRPr="00B64692" w:rsidRDefault="00360AF7" w:rsidP="00360AF7">
      <w:pPr>
        <w:pStyle w:val="4111"/>
      </w:pPr>
      <w:r w:rsidRPr="00B64692">
        <w:rPr>
          <w:rFonts w:hint="eastAsia"/>
          <w:color w:val="0070C0"/>
        </w:rPr>
        <w:lastRenderedPageBreak/>
        <w:t>【备用】</w:t>
      </w:r>
      <w:r w:rsidR="00117BC1" w:rsidRPr="00B64692">
        <w:rPr>
          <w:rFonts w:hint="eastAsia"/>
        </w:rPr>
        <w:t>建筑</w:t>
      </w:r>
      <w:r w:rsidRPr="00B64692">
        <w:rPr>
          <w:rFonts w:hint="eastAsia"/>
        </w:rPr>
        <w:t>抗震性能</w:t>
      </w:r>
      <w:r w:rsidR="009E3BA8" w:rsidRPr="00B64692">
        <w:rPr>
          <w:rFonts w:hint="eastAsia"/>
        </w:rPr>
        <w:t>目标</w:t>
      </w:r>
      <w:r w:rsidR="0068397F" w:rsidRPr="00B64692">
        <w:rPr>
          <w:rFonts w:hint="eastAsia"/>
        </w:rPr>
        <w:t>：</w:t>
      </w:r>
    </w:p>
    <w:p w:rsidR="00220C07" w:rsidRPr="00B64692" w:rsidRDefault="006353EF" w:rsidP="00625617">
      <w:pPr>
        <w:pStyle w:val="affa"/>
        <w:rPr>
          <w:rFonts w:hint="eastAsia"/>
        </w:rPr>
      </w:pPr>
      <w:r w:rsidRPr="00B64692">
        <w:rPr>
          <w:rFonts w:hint="eastAsia"/>
        </w:rPr>
        <w:t>【</w:t>
      </w:r>
      <w:r w:rsidR="00625617" w:rsidRPr="00B64692">
        <w:rPr>
          <w:rFonts w:hint="eastAsia"/>
        </w:rPr>
        <w:t>要点</w:t>
      </w:r>
      <w:r w:rsidR="00246B46" w:rsidRPr="00B64692">
        <w:rPr>
          <w:rFonts w:hint="eastAsia"/>
        </w:rPr>
        <w:t>】</w:t>
      </w:r>
      <w:r w:rsidR="006B4634" w:rsidRPr="00B64692">
        <w:rPr>
          <w:rFonts w:hint="eastAsia"/>
        </w:rPr>
        <w:t xml:space="preserve"> </w:t>
      </w:r>
      <w:r w:rsidR="007661A7" w:rsidRPr="00B64692">
        <w:t>1</w:t>
      </w:r>
      <w:r w:rsidR="00220C07" w:rsidRPr="00B64692">
        <w:rPr>
          <w:rFonts w:hint="eastAsia"/>
        </w:rPr>
        <w:t xml:space="preserve"> 为了保证建筑在未来可能的地震作用下具有预期（可预测）的抗震性能，更加有效地控制其地震损伤程度，减少经济损失和人员伤亡，可采用基于性能的抗震设计方法（或简称为抗震性能化设计方法）；</w:t>
      </w:r>
    </w:p>
    <w:p w:rsidR="009E3BA8" w:rsidRPr="00B64692" w:rsidRDefault="00220C07" w:rsidP="006B4634">
      <w:pPr>
        <w:pStyle w:val="affa"/>
        <w:ind w:firstLineChars="400" w:firstLine="640"/>
      </w:pPr>
      <w:r w:rsidRPr="00B64692">
        <w:rPr>
          <w:rFonts w:hAnsi="宋体" w:hint="eastAsia"/>
        </w:rPr>
        <w:t>2</w:t>
      </w:r>
      <w:r w:rsidR="006B4634" w:rsidRPr="00B64692">
        <w:rPr>
          <w:rFonts w:hAnsi="宋体" w:hint="eastAsia"/>
        </w:rPr>
        <w:t xml:space="preserve"> </w:t>
      </w:r>
      <w:r w:rsidR="009E3BA8" w:rsidRPr="00B64692">
        <w:rPr>
          <w:rFonts w:hAnsi="宋体" w:hint="eastAsia"/>
        </w:rPr>
        <w:t>建筑抗震设防目标分为基本目标和性能化目标两类；</w:t>
      </w:r>
    </w:p>
    <w:p w:rsidR="00117BC1" w:rsidRPr="00B64692" w:rsidRDefault="00220C07" w:rsidP="006B4634">
      <w:pPr>
        <w:pStyle w:val="affa"/>
        <w:ind w:firstLineChars="400" w:firstLine="640"/>
      </w:pPr>
      <w:r w:rsidRPr="00B64692">
        <w:rPr>
          <w:rFonts w:hint="eastAsia"/>
        </w:rPr>
        <w:t>3</w:t>
      </w:r>
      <w:r w:rsidR="009E3BA8" w:rsidRPr="00B64692">
        <w:rPr>
          <w:rFonts w:hint="eastAsia"/>
        </w:rPr>
        <w:t xml:space="preserve"> </w:t>
      </w:r>
      <w:r w:rsidR="00117BC1" w:rsidRPr="00B64692">
        <w:rPr>
          <w:rFonts w:hint="eastAsia"/>
        </w:rPr>
        <w:t>现行《建筑抗震设计标准》GB/T 50011第3</w:t>
      </w:r>
      <w:r w:rsidR="00117BC1" w:rsidRPr="00B64692">
        <w:t>.10.</w:t>
      </w:r>
      <w:r w:rsidR="00117BC1" w:rsidRPr="00B64692">
        <w:rPr>
          <w:rFonts w:hint="eastAsia"/>
        </w:rPr>
        <w:t>1条</w:t>
      </w:r>
      <w:r w:rsidR="007452F9" w:rsidRPr="00B64692">
        <w:rPr>
          <w:rFonts w:hint="eastAsia"/>
        </w:rPr>
        <w:t>的规定</w:t>
      </w:r>
      <w:r w:rsidR="00117BC1" w:rsidRPr="00B64692">
        <w:rPr>
          <w:rFonts w:hint="eastAsia"/>
        </w:rPr>
        <w:t>：“建筑抗震性能化设计，应根据其抗震设防类别、设防烈度、场地条件、结构类型和不规则性，建筑和附属设施的功能要求、投资规模、震后的损失、社会影响和修复难易程度等，对选定的抗震性能目标进行技术和经济可行性分析与认证。”</w:t>
      </w:r>
      <w:r w:rsidR="000E1928" w:rsidRPr="00B64692">
        <w:rPr>
          <w:rFonts w:hint="eastAsia"/>
        </w:rPr>
        <w:t>。考虑当前技术和经济条件，慎重发展性能化目标设计方法，本条明确规定</w:t>
      </w:r>
      <w:r w:rsidR="00625617" w:rsidRPr="00B64692">
        <w:rPr>
          <w:rFonts w:hint="eastAsia"/>
        </w:rPr>
        <w:t>建筑抗震性能化设计</w:t>
      </w:r>
      <w:r w:rsidR="000E1928" w:rsidRPr="00B64692">
        <w:rPr>
          <w:rFonts w:hint="eastAsia"/>
        </w:rPr>
        <w:t>需要进行可行性认证；</w:t>
      </w:r>
    </w:p>
    <w:p w:rsidR="00246B46" w:rsidRPr="00B64692" w:rsidRDefault="00220C07" w:rsidP="006B4634">
      <w:pPr>
        <w:pStyle w:val="affa"/>
        <w:ind w:firstLineChars="400" w:firstLine="640"/>
      </w:pPr>
      <w:r w:rsidRPr="00B64692">
        <w:rPr>
          <w:rFonts w:hint="eastAsia"/>
        </w:rPr>
        <w:t>4</w:t>
      </w:r>
      <w:r w:rsidR="00117BC1" w:rsidRPr="00B64692">
        <w:rPr>
          <w:rFonts w:hint="eastAsia"/>
        </w:rPr>
        <w:t xml:space="preserve"> </w:t>
      </w:r>
      <w:r w:rsidR="007452F9" w:rsidRPr="00B64692">
        <w:rPr>
          <w:rFonts w:hint="eastAsia"/>
        </w:rPr>
        <w:t>建筑的</w:t>
      </w:r>
      <w:r w:rsidR="00CF5449" w:rsidRPr="00B64692">
        <w:rPr>
          <w:rFonts w:hint="eastAsia"/>
        </w:rPr>
        <w:t>性能目标</w:t>
      </w:r>
      <w:r w:rsidR="007452F9" w:rsidRPr="00B64692">
        <w:rPr>
          <w:rFonts w:hint="eastAsia"/>
        </w:rPr>
        <w:t>应符合</w:t>
      </w:r>
      <w:r w:rsidR="003E5D1E" w:rsidRPr="00B64692">
        <w:rPr>
          <w:rFonts w:hint="eastAsia"/>
        </w:rPr>
        <w:t>现行《建筑抗震设计标准》GB/T 50011</w:t>
      </w:r>
      <w:r w:rsidR="00CF5449" w:rsidRPr="00B64692">
        <w:rPr>
          <w:rFonts w:hint="eastAsia"/>
        </w:rPr>
        <w:t>第3</w:t>
      </w:r>
      <w:r w:rsidR="00CF5449" w:rsidRPr="00B64692">
        <w:t>.10.2</w:t>
      </w:r>
      <w:r w:rsidR="00CF5449" w:rsidRPr="00B64692">
        <w:rPr>
          <w:rFonts w:hint="eastAsia"/>
        </w:rPr>
        <w:t>条</w:t>
      </w:r>
      <w:r w:rsidR="007452F9" w:rsidRPr="00B64692">
        <w:rPr>
          <w:rFonts w:hint="eastAsia"/>
        </w:rPr>
        <w:t>的规定</w:t>
      </w:r>
      <w:r w:rsidR="00CF5449" w:rsidRPr="00B64692">
        <w:rPr>
          <w:rFonts w:hint="eastAsia"/>
        </w:rPr>
        <w:t>：“建筑抗震性能化设计，应根据实际</w:t>
      </w:r>
      <w:r w:rsidR="00137E6F" w:rsidRPr="00B64692">
        <w:rPr>
          <w:rFonts w:hint="eastAsia"/>
        </w:rPr>
        <w:t>工程</w:t>
      </w:r>
      <w:r w:rsidR="00CF5449" w:rsidRPr="00B64692">
        <w:rPr>
          <w:rFonts w:hint="eastAsia"/>
        </w:rPr>
        <w:t>需要和可</w:t>
      </w:r>
      <w:r w:rsidR="00117BC1" w:rsidRPr="00B64692">
        <w:rPr>
          <w:rFonts w:hint="eastAsia"/>
        </w:rPr>
        <w:t>行性，选定具有明确针对性的性能目标。</w:t>
      </w:r>
      <w:r w:rsidR="007452F9" w:rsidRPr="00B64692">
        <w:rPr>
          <w:rFonts w:hint="eastAsia"/>
        </w:rPr>
        <w:t>建筑的性能目标，宜采用不同地震动水准下的建筑性能状态要求进行表征，包括对应于不同地震动水准的结构和非结构的性能要求。”；</w:t>
      </w:r>
    </w:p>
    <w:p w:rsidR="00625617" w:rsidRPr="00B64692" w:rsidRDefault="00220C07" w:rsidP="006B4634">
      <w:pPr>
        <w:pStyle w:val="affa"/>
        <w:ind w:leftChars="200" w:left="320" w:firstLineChars="200" w:firstLine="320"/>
      </w:pPr>
      <w:r w:rsidRPr="00B64692">
        <w:rPr>
          <w:rFonts w:hint="eastAsia"/>
        </w:rPr>
        <w:t>5</w:t>
      </w:r>
      <w:r w:rsidR="00717841" w:rsidRPr="00B64692">
        <w:rPr>
          <w:rFonts w:hint="eastAsia"/>
        </w:rPr>
        <w:t xml:space="preserve"> </w:t>
      </w:r>
      <w:r w:rsidR="00625617" w:rsidRPr="00B64692">
        <w:rPr>
          <w:rFonts w:hint="eastAsia"/>
        </w:rPr>
        <w:t>设防地震</w:t>
      </w:r>
      <w:r w:rsidR="00336859" w:rsidRPr="00B64692">
        <w:rPr>
          <w:rFonts w:hint="eastAsia"/>
        </w:rPr>
        <w:t>作用</w:t>
      </w:r>
      <w:r w:rsidR="00625617" w:rsidRPr="00B64692">
        <w:rPr>
          <w:rFonts w:hint="eastAsia"/>
        </w:rPr>
        <w:t>下保持正常使用功能建筑</w:t>
      </w:r>
      <w:r w:rsidR="005828FE" w:rsidRPr="00B64692">
        <w:rPr>
          <w:rFonts w:hint="eastAsia"/>
        </w:rPr>
        <w:t>的抗震性能化设计</w:t>
      </w:r>
      <w:r w:rsidR="00625617" w:rsidRPr="00B64692">
        <w:rPr>
          <w:rFonts w:hint="eastAsia"/>
        </w:rPr>
        <w:t>可采用现行</w:t>
      </w:r>
      <w:r w:rsidR="00702EA1" w:rsidRPr="00B64692">
        <w:rPr>
          <w:rFonts w:hint="eastAsia"/>
        </w:rPr>
        <w:t>国家标准</w:t>
      </w:r>
      <w:r w:rsidR="00625617" w:rsidRPr="00B64692">
        <w:rPr>
          <w:rFonts w:hint="eastAsia"/>
        </w:rPr>
        <w:t>《建筑抗震设计标准》GB/T 50011</w:t>
      </w:r>
      <w:r w:rsidR="00702EA1" w:rsidRPr="00B64692">
        <w:rPr>
          <w:rFonts w:hint="eastAsia"/>
        </w:rPr>
        <w:t>、现行地方标准如</w:t>
      </w:r>
      <w:r w:rsidR="00113E02" w:rsidRPr="00B64692">
        <w:rPr>
          <w:rFonts w:hint="eastAsia"/>
        </w:rPr>
        <w:t>现行</w:t>
      </w:r>
      <w:r w:rsidR="00702EA1" w:rsidRPr="00B64692">
        <w:rPr>
          <w:rFonts w:hint="eastAsia"/>
        </w:rPr>
        <w:t>上海市《建筑抗震设计标准》DG/TJ08-9、</w:t>
      </w:r>
      <w:r w:rsidR="000D339B" w:rsidRPr="00B64692">
        <w:rPr>
          <w:rFonts w:hint="eastAsia"/>
        </w:rPr>
        <w:t>北京市工程建设标准《建筑工程减隔震技术规程》</w:t>
      </w:r>
      <w:r w:rsidR="000D339B" w:rsidRPr="00B64692">
        <w:t>DB11/ 2075</w:t>
      </w:r>
      <w:r w:rsidR="000D339B" w:rsidRPr="00B64692">
        <w:rPr>
          <w:rFonts w:hint="eastAsia"/>
        </w:rPr>
        <w:t>，</w:t>
      </w:r>
      <w:r w:rsidR="00625617" w:rsidRPr="00B64692">
        <w:rPr>
          <w:rFonts w:hint="eastAsia"/>
        </w:rPr>
        <w:t>也可采用《基于保持建筑正常使用功能的抗震技术导则》R</w:t>
      </w:r>
      <w:r w:rsidR="00625617" w:rsidRPr="00B64692">
        <w:t>ISN-TG046</w:t>
      </w:r>
      <w:r w:rsidR="00625617" w:rsidRPr="00B64692">
        <w:rPr>
          <w:rFonts w:hint="eastAsia"/>
        </w:rPr>
        <w:t>-2023的相关规定，由</w:t>
      </w:r>
      <w:r w:rsidR="00C67211" w:rsidRPr="00B64692">
        <w:rPr>
          <w:rFonts w:hint="eastAsia"/>
        </w:rPr>
        <w:t>使用者</w:t>
      </w:r>
      <w:r w:rsidR="00625617" w:rsidRPr="00B64692">
        <w:rPr>
          <w:rFonts w:hint="eastAsia"/>
        </w:rPr>
        <w:t>自行确定</w:t>
      </w:r>
      <w:r w:rsidR="00E4566E" w:rsidRPr="00B64692">
        <w:rPr>
          <w:rFonts w:hint="eastAsia"/>
        </w:rPr>
        <w:t>；</w:t>
      </w:r>
    </w:p>
    <w:p w:rsidR="004245D1" w:rsidRPr="00B64692" w:rsidRDefault="004245D1" w:rsidP="006B4634">
      <w:pPr>
        <w:pStyle w:val="affa"/>
        <w:ind w:leftChars="200" w:left="320" w:firstLineChars="200" w:firstLine="320"/>
        <w:rPr>
          <w:rFonts w:hint="eastAsia"/>
        </w:rPr>
      </w:pPr>
      <w:r w:rsidRPr="00B64692">
        <w:rPr>
          <w:rFonts w:hint="eastAsia"/>
        </w:rPr>
        <w:t>6 《上海市建设工程施工图设计文件勘察设计质量疑难问题汇编（2024年版）》第JG-2024-</w:t>
      </w:r>
      <w:r w:rsidR="00F854FE" w:rsidRPr="00B64692">
        <w:rPr>
          <w:rFonts w:hint="eastAsia"/>
        </w:rPr>
        <w:t>10</w:t>
      </w:r>
      <w:r w:rsidRPr="00B64692">
        <w:rPr>
          <w:rFonts w:hint="eastAsia"/>
        </w:rPr>
        <w:t>条：“问题类型</w:t>
      </w:r>
      <w:r w:rsidR="00C20E5C" w:rsidRPr="00B64692">
        <w:rPr>
          <w:rFonts w:hint="eastAsia"/>
        </w:rPr>
        <w:t>：</w:t>
      </w:r>
      <w:r w:rsidR="00C87F88" w:rsidRPr="00B64692">
        <w:rPr>
          <w:rFonts w:hint="eastAsia"/>
        </w:rPr>
        <w:t>减隔</w:t>
      </w:r>
      <w:r w:rsidRPr="00B64692">
        <w:rPr>
          <w:rFonts w:hint="eastAsia"/>
        </w:rPr>
        <w:t>震设计。具体内容：</w:t>
      </w:r>
      <w:r w:rsidR="00C87F88" w:rsidRPr="00B64692">
        <w:rPr>
          <w:rFonts w:hint="eastAsia"/>
        </w:rPr>
        <w:t>关于减隔震建筑中消能子结构是否定义关键构件问题关键构件如何定义，消能子结构是否是关键构件。</w:t>
      </w:r>
    </w:p>
    <w:p w:rsidR="004245D1" w:rsidRPr="00B64692" w:rsidRDefault="004245D1" w:rsidP="00C87F88">
      <w:pPr>
        <w:pStyle w:val="affa"/>
        <w:ind w:leftChars="200" w:left="320"/>
        <w:rPr>
          <w:rFonts w:hint="eastAsia"/>
        </w:rPr>
      </w:pPr>
      <w:r w:rsidRPr="00B64692">
        <w:rPr>
          <w:rFonts w:hint="eastAsia"/>
        </w:rPr>
        <w:t>涉及到的法律法规、标准规范、规范性文件等：</w:t>
      </w:r>
      <w:r w:rsidR="00C87F88" w:rsidRPr="00B64692">
        <w:rPr>
          <w:rFonts w:hint="eastAsia"/>
        </w:rPr>
        <w:t>上海市《建筑消能减震及隔震技术标准》DG/TJ08-2326 -2020第6.4.2-1条；上海市《建筑抗震设计标准DGTJ08-9-2023附录K.1条。</w:t>
      </w:r>
    </w:p>
    <w:p w:rsidR="00E4566E" w:rsidRPr="00B64692" w:rsidRDefault="004245D1" w:rsidP="004245D1">
      <w:pPr>
        <w:pStyle w:val="affa"/>
        <w:ind w:left="320" w:hangingChars="200" w:hanging="320"/>
      </w:pPr>
      <w:r w:rsidRPr="00B64692">
        <w:rPr>
          <w:rFonts w:hint="eastAsia"/>
        </w:rPr>
        <w:tab/>
        <w:t>处理建议：</w:t>
      </w:r>
      <w:r w:rsidR="00C87F88" w:rsidRPr="00B64692">
        <w:rPr>
          <w:rFonts w:hint="eastAsia"/>
        </w:rPr>
        <w:t>消能子结构中的非消能部件如梁、柱、墙等应归为重要构件(主要构件), 是否定义关键构件，由设计根据工程结构具体情况自行确定。</w:t>
      </w:r>
      <w:r w:rsidRPr="00B64692">
        <w:rPr>
          <w:rFonts w:hint="eastAsia"/>
        </w:rPr>
        <w:t>”。</w:t>
      </w:r>
    </w:p>
    <w:p w:rsidR="00CE350A" w:rsidRDefault="00577AFC" w:rsidP="002F5E8B">
      <w:pPr>
        <w:pStyle w:val="51"/>
        <w:numPr>
          <w:ilvl w:val="4"/>
          <w:numId w:val="42"/>
        </w:numPr>
      </w:pPr>
      <w:r w:rsidRPr="00B64692">
        <w:rPr>
          <w:rFonts w:hint="eastAsia"/>
          <w:color w:val="00B050"/>
        </w:rPr>
        <w:t>【</w:t>
      </w:r>
      <w:r w:rsidR="00A55704" w:rsidRPr="00B64692">
        <w:rPr>
          <w:rFonts w:hint="eastAsia"/>
          <w:color w:val="00B050"/>
        </w:rPr>
        <w:t>示例</w:t>
      </w:r>
      <w:r w:rsidRPr="00B64692">
        <w:rPr>
          <w:rFonts w:hint="eastAsia"/>
          <w:color w:val="00B050"/>
        </w:rPr>
        <w:t>1，基本目标】</w:t>
      </w:r>
      <w:r w:rsidRPr="00B64692">
        <w:rPr>
          <w:rFonts w:hint="eastAsia"/>
        </w:rPr>
        <w:t>子项</w:t>
      </w:r>
      <w:r w:rsidRPr="00B64692">
        <w:rPr>
          <w:rFonts w:hAnsi="宋体" w:hint="eastAsia"/>
          <w:color w:val="00B0F0"/>
        </w:rPr>
        <w:t>XX</w:t>
      </w:r>
      <w:r w:rsidRPr="00B64692">
        <w:rPr>
          <w:rFonts w:hint="eastAsia"/>
        </w:rPr>
        <w:t>其</w:t>
      </w:r>
      <w:r w:rsidR="009E3BA8" w:rsidRPr="00B64692">
        <w:rPr>
          <w:rFonts w:hint="eastAsia"/>
        </w:rPr>
        <w:t>建筑</w:t>
      </w:r>
      <w:r w:rsidRPr="00B64692">
        <w:rPr>
          <w:rFonts w:hint="eastAsia"/>
        </w:rPr>
        <w:t>抗震设防目标</w:t>
      </w:r>
      <w:r w:rsidR="009E3BA8" w:rsidRPr="00B64692">
        <w:rPr>
          <w:rFonts w:hint="eastAsia"/>
        </w:rPr>
        <w:t>满足基本目标要求，即满足</w:t>
      </w:r>
      <w:r w:rsidRPr="00B64692">
        <w:rPr>
          <w:rFonts w:hint="eastAsia"/>
        </w:rPr>
        <w:t>《建筑与市政工程抗震通用规范》GB55002-2021第2.1.1条的相关规定：</w:t>
      </w:r>
    </w:p>
    <w:p w:rsidR="00CE350A" w:rsidRDefault="00577AFC" w:rsidP="00CE350A">
      <w:pPr>
        <w:pStyle w:val="6a"/>
      </w:pPr>
      <w:r w:rsidRPr="00B64692">
        <w:rPr>
          <w:rFonts w:hint="eastAsia"/>
        </w:rPr>
        <w:t>当遭遇低于本地区设防烈度的多遇地震影响时，各类工程的主体结构不受损伤、或不需修理可继续使用（即小震不坏）；</w:t>
      </w:r>
    </w:p>
    <w:p w:rsidR="00CE350A" w:rsidRDefault="00577AFC" w:rsidP="00CE350A">
      <w:pPr>
        <w:pStyle w:val="6a"/>
      </w:pPr>
      <w:r w:rsidRPr="00B64692">
        <w:rPr>
          <w:rFonts w:hint="eastAsia"/>
        </w:rPr>
        <w:t>当遭受相当于本地区设防烈度的设防地震影响时，</w:t>
      </w:r>
      <w:r w:rsidR="00114FE1">
        <w:rPr>
          <w:rFonts w:hint="eastAsia"/>
        </w:rPr>
        <w:t>本项目</w:t>
      </w:r>
      <w:r w:rsidRPr="00B64692">
        <w:rPr>
          <w:rFonts w:hint="eastAsia"/>
          <w:color w:val="00B0F0"/>
        </w:rPr>
        <w:t>建筑物、构筑物、地下工程结构</w:t>
      </w:r>
      <w:r w:rsidRPr="00B64692">
        <w:rPr>
          <w:rFonts w:hint="eastAsia"/>
        </w:rPr>
        <w:t>可能发生损伤，但经一般性修理可继续使用（即中震可修）；</w:t>
      </w:r>
    </w:p>
    <w:p w:rsidR="00577AFC" w:rsidRPr="00B64692" w:rsidRDefault="00577AFC" w:rsidP="00CE350A">
      <w:pPr>
        <w:pStyle w:val="6a"/>
        <w:rPr>
          <w:rFonts w:hint="eastAsia"/>
        </w:rPr>
      </w:pPr>
      <w:r w:rsidRPr="00B64692">
        <w:rPr>
          <w:rFonts w:hint="eastAsia"/>
        </w:rPr>
        <w:t>当遭受高于本地区设防烈度的罕遇地震时，</w:t>
      </w:r>
      <w:r w:rsidR="00114FE1">
        <w:rPr>
          <w:rFonts w:hint="eastAsia"/>
        </w:rPr>
        <w:t>本项目</w:t>
      </w:r>
      <w:r w:rsidRPr="00B64692">
        <w:rPr>
          <w:rFonts w:hint="eastAsia"/>
          <w:color w:val="00B0F0"/>
        </w:rPr>
        <w:t>建筑物、构筑物、地下工程结构</w:t>
      </w:r>
      <w:r w:rsidRPr="00B64692">
        <w:rPr>
          <w:rFonts w:hint="eastAsia"/>
        </w:rPr>
        <w:t>不致倒塌或发生危及生命的严重破坏（即大震不到）；</w:t>
      </w:r>
    </w:p>
    <w:p w:rsidR="006C55E5" w:rsidRPr="00B64692" w:rsidRDefault="00577403" w:rsidP="002F5E8B">
      <w:pPr>
        <w:pStyle w:val="51"/>
        <w:numPr>
          <w:ilvl w:val="4"/>
          <w:numId w:val="72"/>
        </w:numPr>
      </w:pPr>
      <w:r w:rsidRPr="00B64692">
        <w:rPr>
          <w:rFonts w:hint="eastAsia"/>
          <w:color w:val="00B050"/>
        </w:rPr>
        <w:t>【</w:t>
      </w:r>
      <w:r w:rsidR="00A55704" w:rsidRPr="00B64692">
        <w:rPr>
          <w:rFonts w:hint="eastAsia"/>
          <w:color w:val="00B050"/>
        </w:rPr>
        <w:t>示例</w:t>
      </w:r>
      <w:r w:rsidRPr="00B64692">
        <w:rPr>
          <w:rFonts w:hint="eastAsia"/>
          <w:color w:val="00B050"/>
        </w:rPr>
        <w:t>2，</w:t>
      </w:r>
      <w:r w:rsidR="001E3742" w:rsidRPr="00B64692">
        <w:rPr>
          <w:rFonts w:hint="eastAsia"/>
          <w:color w:val="00B050"/>
        </w:rPr>
        <w:t>非两区八类建筑，参考某高层建筑的结构设计总说明，</w:t>
      </w:r>
      <w:r w:rsidRPr="00B64692">
        <w:rPr>
          <w:rFonts w:hint="eastAsia"/>
          <w:color w:val="00B050"/>
        </w:rPr>
        <w:t>建筑抗震性能目标D级】</w:t>
      </w:r>
      <w:r w:rsidR="006C55E5" w:rsidRPr="00B64692">
        <w:rPr>
          <w:rFonts w:hint="eastAsia"/>
        </w:rPr>
        <w:t>子项</w:t>
      </w:r>
      <w:r w:rsidR="006C55E5" w:rsidRPr="00B64692">
        <w:rPr>
          <w:rFonts w:hint="eastAsia"/>
          <w:color w:val="00B0F0"/>
        </w:rPr>
        <w:t>XX</w:t>
      </w:r>
      <w:r w:rsidR="006C55E5" w:rsidRPr="00B64692">
        <w:rPr>
          <w:rFonts w:hint="eastAsia"/>
        </w:rPr>
        <w:t>通过建筑抗震性能化设计技术与经济可行性认证，采用抗震性能化设计，建筑抗震性能目标见下表：</w:t>
      </w:r>
    </w:p>
    <w:p w:rsidR="006C55E5" w:rsidRPr="00B64692" w:rsidRDefault="005D6FB4" w:rsidP="006C55E5">
      <w:pPr>
        <w:jc w:val="center"/>
        <w:rPr>
          <w:rFonts w:ascii="宋体" w:hAnsi="宋体"/>
          <w:b/>
        </w:rPr>
      </w:pPr>
      <w:r w:rsidRPr="00B64692">
        <w:rPr>
          <w:rFonts w:ascii="宋体" w:hAnsi="宋体" w:hint="eastAsia"/>
          <w:b/>
          <w:color w:val="00B050"/>
        </w:rPr>
        <w:t>【示例】</w:t>
      </w:r>
      <w:r w:rsidR="006C55E5" w:rsidRPr="00B64692">
        <w:rPr>
          <w:rFonts w:ascii="宋体" w:hAnsi="宋体" w:hint="eastAsia"/>
          <w:b/>
          <w:color w:val="00B0F0"/>
        </w:rPr>
        <w:t>表1.8.</w:t>
      </w:r>
      <w:r w:rsidR="00CE350A">
        <w:rPr>
          <w:rFonts w:ascii="宋体" w:hAnsi="宋体" w:hint="eastAsia"/>
          <w:b/>
          <w:color w:val="00B0F0"/>
        </w:rPr>
        <w:t>3</w:t>
      </w:r>
      <w:r w:rsidR="006C55E5" w:rsidRPr="00B64692">
        <w:rPr>
          <w:rFonts w:ascii="宋体" w:hAnsi="宋体" w:hint="eastAsia"/>
          <w:b/>
        </w:rPr>
        <w:t>子项</w:t>
      </w:r>
      <w:r w:rsidR="006C55E5" w:rsidRPr="00B64692">
        <w:rPr>
          <w:rFonts w:ascii="宋体" w:hAnsi="宋体" w:hint="eastAsia"/>
          <w:b/>
          <w:color w:val="00B0F0"/>
        </w:rPr>
        <w:t>XX</w:t>
      </w:r>
      <w:r w:rsidR="006C55E5" w:rsidRPr="00B64692">
        <w:rPr>
          <w:rFonts w:ascii="宋体" w:hAnsi="宋体" w:hint="eastAsia"/>
          <w:b/>
        </w:rPr>
        <w:t>建筑抗震性能目标</w:t>
      </w:r>
    </w:p>
    <w:tbl>
      <w:tblPr>
        <w:tblW w:w="4890" w:type="pct"/>
        <w:jc w:val="center"/>
        <w:tblInd w:w="0" w:type="dxa"/>
        <w:tblLayout w:type="fixed"/>
        <w:tblLook w:val="0000" w:firstRow="0" w:lastRow="0" w:firstColumn="0" w:lastColumn="0" w:noHBand="0" w:noVBand="0"/>
      </w:tblPr>
      <w:tblGrid>
        <w:gridCol w:w="1569"/>
        <w:gridCol w:w="1565"/>
        <w:gridCol w:w="961"/>
        <w:gridCol w:w="1112"/>
        <w:gridCol w:w="1530"/>
        <w:gridCol w:w="1240"/>
        <w:gridCol w:w="1356"/>
        <w:gridCol w:w="1414"/>
      </w:tblGrid>
      <w:tr w:rsidR="006C55E5" w:rsidRPr="00B64692">
        <w:trPr>
          <w:trHeight w:val="270"/>
          <w:jc w:val="center"/>
        </w:trPr>
        <w:tc>
          <w:tcPr>
            <w:tcW w:w="2965" w:type="dxa"/>
            <w:gridSpan w:val="2"/>
            <w:tcBorders>
              <w:top w:val="single" w:sz="18" w:space="0" w:color="auto"/>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性能目标</w:t>
            </w:r>
          </w:p>
        </w:tc>
        <w:tc>
          <w:tcPr>
            <w:tcW w:w="7202" w:type="dxa"/>
            <w:gridSpan w:val="6"/>
            <w:tcBorders>
              <w:top w:val="single" w:sz="18" w:space="0" w:color="auto"/>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D级</w:t>
            </w:r>
          </w:p>
        </w:tc>
      </w:tr>
      <w:tr w:rsidR="006C55E5" w:rsidRPr="00B64692">
        <w:trPr>
          <w:trHeight w:val="270"/>
          <w:jc w:val="center"/>
        </w:trPr>
        <w:tc>
          <w:tcPr>
            <w:tcW w:w="2965" w:type="dxa"/>
            <w:gridSpan w:val="2"/>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地震水准</w:t>
            </w:r>
          </w:p>
        </w:tc>
        <w:tc>
          <w:tcPr>
            <w:tcW w:w="1961"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多遇地震</w:t>
            </w:r>
          </w:p>
        </w:tc>
        <w:tc>
          <w:tcPr>
            <w:tcW w:w="262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设防烈度地震</w:t>
            </w:r>
          </w:p>
        </w:tc>
        <w:tc>
          <w:tcPr>
            <w:tcW w:w="2621"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罕遇地震</w:t>
            </w:r>
          </w:p>
        </w:tc>
      </w:tr>
      <w:tr w:rsidR="006C55E5" w:rsidRPr="00B64692">
        <w:trPr>
          <w:trHeight w:val="270"/>
          <w:jc w:val="center"/>
        </w:trPr>
        <w:tc>
          <w:tcPr>
            <w:tcW w:w="2965" w:type="dxa"/>
            <w:gridSpan w:val="2"/>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性能水准</w:t>
            </w:r>
          </w:p>
        </w:tc>
        <w:tc>
          <w:tcPr>
            <w:tcW w:w="1961"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1</w:t>
            </w:r>
          </w:p>
        </w:tc>
        <w:tc>
          <w:tcPr>
            <w:tcW w:w="262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4</w:t>
            </w:r>
          </w:p>
        </w:tc>
        <w:tc>
          <w:tcPr>
            <w:tcW w:w="2621"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5</w:t>
            </w:r>
          </w:p>
        </w:tc>
      </w:tr>
      <w:tr w:rsidR="006C55E5" w:rsidRPr="00B64692">
        <w:trPr>
          <w:trHeight w:val="270"/>
          <w:jc w:val="center"/>
        </w:trPr>
        <w:tc>
          <w:tcPr>
            <w:tcW w:w="2965" w:type="dxa"/>
            <w:gridSpan w:val="2"/>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正截面</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r>
      <w:tr w:rsidR="006C55E5" w:rsidRPr="00B64692">
        <w:trPr>
          <w:trHeight w:val="270"/>
          <w:jc w:val="center"/>
        </w:trPr>
        <w:tc>
          <w:tcPr>
            <w:tcW w:w="1484" w:type="dxa"/>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关键构件</w:t>
            </w:r>
          </w:p>
        </w:tc>
        <w:tc>
          <w:tcPr>
            <w:tcW w:w="148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支撑大跨</w:t>
            </w:r>
          </w:p>
          <w:p w:rsidR="006C55E5" w:rsidRPr="00B64692" w:rsidRDefault="006C55E5">
            <w:pPr>
              <w:jc w:val="center"/>
              <w:rPr>
                <w:rFonts w:ascii="宋体" w:hAnsi="宋体"/>
                <w:color w:val="00B0F0"/>
                <w:kern w:val="0"/>
              </w:rPr>
            </w:pPr>
            <w:r w:rsidRPr="00B64692">
              <w:rPr>
                <w:rFonts w:ascii="宋体" w:hAnsi="宋体"/>
                <w:color w:val="00B0F0"/>
                <w:kern w:val="0"/>
              </w:rPr>
              <w:t>的框架柱</w:t>
            </w: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671"/>
          <w:jc w:val="center"/>
        </w:trPr>
        <w:tc>
          <w:tcPr>
            <w:tcW w:w="1484" w:type="dxa"/>
            <w:tcBorders>
              <w:top w:val="nil"/>
              <w:left w:val="single" w:sz="18" w:space="0" w:color="auto"/>
              <w:bottom w:val="single" w:sz="4" w:space="0" w:color="000000"/>
              <w:right w:val="single" w:sz="4" w:space="0" w:color="auto"/>
            </w:tcBorders>
            <w:vAlign w:val="center"/>
          </w:tcPr>
          <w:p w:rsidR="006C55E5" w:rsidRPr="00B64692" w:rsidRDefault="006C55E5">
            <w:pPr>
              <w:jc w:val="center"/>
              <w:rPr>
                <w:rFonts w:ascii="宋体" w:hAnsi="宋体"/>
              </w:rPr>
            </w:pPr>
            <w:r w:rsidRPr="00B64692">
              <w:rPr>
                <w:rFonts w:ascii="宋体" w:hAnsi="宋体"/>
              </w:rPr>
              <w:t>普通竖向构件</w:t>
            </w:r>
          </w:p>
        </w:tc>
        <w:tc>
          <w:tcPr>
            <w:tcW w:w="148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框架柱</w:t>
            </w: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部分进入屈服</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较多进入屈服</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270"/>
          <w:jc w:val="center"/>
        </w:trPr>
        <w:tc>
          <w:tcPr>
            <w:tcW w:w="1484" w:type="dxa"/>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耗能构件</w:t>
            </w:r>
          </w:p>
        </w:tc>
        <w:tc>
          <w:tcPr>
            <w:tcW w:w="148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框架梁</w:t>
            </w: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大部分进入屈服</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比较严重的破坏</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r>
      <w:tr w:rsidR="006C55E5" w:rsidRPr="00B64692">
        <w:trPr>
          <w:trHeight w:val="270"/>
          <w:jc w:val="center"/>
        </w:trPr>
        <w:tc>
          <w:tcPr>
            <w:tcW w:w="1484" w:type="dxa"/>
            <w:tcBorders>
              <w:top w:val="single" w:sz="4" w:space="0" w:color="auto"/>
              <w:left w:val="single" w:sz="18" w:space="0" w:color="auto"/>
              <w:bottom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其它</w:t>
            </w:r>
          </w:p>
        </w:tc>
        <w:tc>
          <w:tcPr>
            <w:tcW w:w="1481"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xx</w:t>
            </w:r>
            <w:r w:rsidRPr="00B64692">
              <w:rPr>
                <w:rFonts w:ascii="宋体" w:hAnsi="宋体"/>
                <w:color w:val="00B0F0"/>
                <w:kern w:val="0"/>
              </w:rPr>
              <w:t>楼板</w:t>
            </w:r>
          </w:p>
        </w:tc>
        <w:tc>
          <w:tcPr>
            <w:tcW w:w="909"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173"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83"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p>
        </w:tc>
        <w:tc>
          <w:tcPr>
            <w:tcW w:w="1338" w:type="dxa"/>
            <w:tcBorders>
              <w:top w:val="single" w:sz="4" w:space="0" w:color="auto"/>
              <w:left w:val="single" w:sz="4" w:space="0" w:color="auto"/>
              <w:bottom w:val="single" w:sz="18"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w:t>
            </w:r>
          </w:p>
        </w:tc>
      </w:tr>
    </w:tbl>
    <w:p w:rsidR="006C55E5" w:rsidRPr="00B64692" w:rsidRDefault="00577403" w:rsidP="002F5E8B">
      <w:pPr>
        <w:pStyle w:val="51"/>
        <w:numPr>
          <w:ilvl w:val="4"/>
          <w:numId w:val="54"/>
        </w:numPr>
        <w:rPr>
          <w:rFonts w:hAnsi="宋体"/>
        </w:rPr>
      </w:pPr>
      <w:r w:rsidRPr="00B64692">
        <w:rPr>
          <w:rFonts w:hint="eastAsia"/>
          <w:color w:val="00B050"/>
        </w:rPr>
        <w:t>【</w:t>
      </w:r>
      <w:r w:rsidR="00A55704" w:rsidRPr="00B64692">
        <w:rPr>
          <w:rFonts w:hint="eastAsia"/>
          <w:color w:val="00B050"/>
        </w:rPr>
        <w:t>示例</w:t>
      </w:r>
      <w:r w:rsidRPr="00B64692">
        <w:rPr>
          <w:rFonts w:hint="eastAsia"/>
          <w:color w:val="00B050"/>
        </w:rPr>
        <w:t>3，</w:t>
      </w:r>
      <w:r w:rsidR="001E3742" w:rsidRPr="00B64692">
        <w:rPr>
          <w:rFonts w:hint="eastAsia"/>
          <w:color w:val="00B050"/>
        </w:rPr>
        <w:t>非两区八类建筑，参考某高层建筑的结构设计总说明，建筑抗震性能目标C级</w:t>
      </w:r>
      <w:r w:rsidRPr="00B64692">
        <w:rPr>
          <w:rFonts w:hint="eastAsia"/>
          <w:color w:val="00B050"/>
        </w:rPr>
        <w:t>】</w:t>
      </w:r>
      <w:bookmarkStart w:id="80" w:name="_Hlk199660867"/>
      <w:r w:rsidR="006C55E5" w:rsidRPr="00B64692">
        <w:rPr>
          <w:rFonts w:hAnsi="宋体" w:hint="eastAsia"/>
        </w:rPr>
        <w:t>子项</w:t>
      </w:r>
      <w:r w:rsidR="006C55E5" w:rsidRPr="00B64692">
        <w:rPr>
          <w:rFonts w:hAnsi="宋体" w:hint="eastAsia"/>
          <w:color w:val="00B0F0"/>
        </w:rPr>
        <w:t>XX</w:t>
      </w:r>
      <w:r w:rsidR="006C55E5" w:rsidRPr="00B64692">
        <w:rPr>
          <w:rFonts w:hAnsi="宋体" w:hint="eastAsia"/>
        </w:rPr>
        <w:t>通过建筑抗震性能化设计技术与经济可行性认证，采用抗震性能化设计，建筑抗震性能目标见下表：</w:t>
      </w:r>
    </w:p>
    <w:p w:rsidR="006C55E5" w:rsidRPr="00B64692" w:rsidRDefault="005D6FB4" w:rsidP="006C55E5">
      <w:pPr>
        <w:jc w:val="center"/>
        <w:rPr>
          <w:rFonts w:ascii="宋体" w:hAnsi="宋体"/>
          <w:b/>
        </w:rPr>
      </w:pPr>
      <w:bookmarkStart w:id="81" w:name="_Hlk199661199"/>
      <w:bookmarkEnd w:id="80"/>
      <w:r w:rsidRPr="00B64692">
        <w:rPr>
          <w:rFonts w:ascii="宋体" w:hAnsi="宋体" w:hint="eastAsia"/>
          <w:b/>
          <w:color w:val="00B050"/>
        </w:rPr>
        <w:t>【示例】</w:t>
      </w:r>
      <w:r w:rsidR="006C55E5" w:rsidRPr="00B64692">
        <w:rPr>
          <w:rFonts w:ascii="宋体" w:hAnsi="宋体" w:hint="eastAsia"/>
          <w:b/>
          <w:color w:val="00B0F0"/>
        </w:rPr>
        <w:t>表1.8.</w:t>
      </w:r>
      <w:r w:rsidR="00CE350A">
        <w:rPr>
          <w:rFonts w:ascii="宋体" w:hAnsi="宋体" w:hint="eastAsia"/>
          <w:b/>
          <w:color w:val="00B0F0"/>
        </w:rPr>
        <w:t>3</w:t>
      </w:r>
      <w:r w:rsidR="006C55E5" w:rsidRPr="00B64692">
        <w:rPr>
          <w:rFonts w:ascii="宋体" w:hAnsi="宋体" w:hint="eastAsia"/>
          <w:b/>
        </w:rPr>
        <w:t>子项</w:t>
      </w:r>
      <w:r w:rsidR="006C55E5" w:rsidRPr="00B64692">
        <w:rPr>
          <w:rFonts w:ascii="宋体" w:hAnsi="宋体" w:hint="eastAsia"/>
          <w:b/>
          <w:color w:val="00B0F0"/>
        </w:rPr>
        <w:t>XX</w:t>
      </w:r>
      <w:r w:rsidR="006C55E5" w:rsidRPr="00B64692">
        <w:rPr>
          <w:rFonts w:ascii="宋体" w:hAnsi="宋体" w:hint="eastAsia"/>
          <w:b/>
        </w:rPr>
        <w:t>建筑抗震性能目标</w:t>
      </w:r>
    </w:p>
    <w:tbl>
      <w:tblPr>
        <w:tblW w:w="4890" w:type="pct"/>
        <w:jc w:val="center"/>
        <w:tblInd w:w="0" w:type="dxa"/>
        <w:tblLayout w:type="fixed"/>
        <w:tblLook w:val="0000" w:firstRow="0" w:lastRow="0" w:firstColumn="0" w:lastColumn="0" w:noHBand="0" w:noVBand="0"/>
      </w:tblPr>
      <w:tblGrid>
        <w:gridCol w:w="1569"/>
        <w:gridCol w:w="1565"/>
        <w:gridCol w:w="961"/>
        <w:gridCol w:w="1112"/>
        <w:gridCol w:w="1530"/>
        <w:gridCol w:w="1240"/>
        <w:gridCol w:w="1356"/>
        <w:gridCol w:w="1414"/>
      </w:tblGrid>
      <w:tr w:rsidR="006C55E5" w:rsidRPr="00B64692">
        <w:trPr>
          <w:trHeight w:val="270"/>
          <w:jc w:val="center"/>
        </w:trPr>
        <w:tc>
          <w:tcPr>
            <w:tcW w:w="3134" w:type="dxa"/>
            <w:gridSpan w:val="2"/>
            <w:tcBorders>
              <w:top w:val="single" w:sz="18" w:space="0" w:color="auto"/>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性能目标</w:t>
            </w:r>
          </w:p>
        </w:tc>
        <w:tc>
          <w:tcPr>
            <w:tcW w:w="7613" w:type="dxa"/>
            <w:gridSpan w:val="6"/>
            <w:tcBorders>
              <w:top w:val="single" w:sz="18" w:space="0" w:color="auto"/>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C级</w:t>
            </w:r>
          </w:p>
        </w:tc>
      </w:tr>
      <w:tr w:rsidR="006C55E5" w:rsidRPr="00B64692">
        <w:trPr>
          <w:trHeight w:val="270"/>
          <w:jc w:val="center"/>
        </w:trPr>
        <w:tc>
          <w:tcPr>
            <w:tcW w:w="3134" w:type="dxa"/>
            <w:gridSpan w:val="2"/>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地震水准</w:t>
            </w:r>
          </w:p>
        </w:tc>
        <w:tc>
          <w:tcPr>
            <w:tcW w:w="2073"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多遇地震</w:t>
            </w:r>
          </w:p>
        </w:tc>
        <w:tc>
          <w:tcPr>
            <w:tcW w:w="277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设防烈度地震</w:t>
            </w:r>
          </w:p>
        </w:tc>
        <w:tc>
          <w:tcPr>
            <w:tcW w:w="2770"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罕遇地震</w:t>
            </w:r>
          </w:p>
        </w:tc>
      </w:tr>
      <w:tr w:rsidR="006C55E5" w:rsidRPr="00B64692">
        <w:trPr>
          <w:trHeight w:val="270"/>
          <w:jc w:val="center"/>
        </w:trPr>
        <w:tc>
          <w:tcPr>
            <w:tcW w:w="3134" w:type="dxa"/>
            <w:gridSpan w:val="2"/>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性能水准</w:t>
            </w:r>
          </w:p>
        </w:tc>
        <w:tc>
          <w:tcPr>
            <w:tcW w:w="2073"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1</w:t>
            </w:r>
          </w:p>
        </w:tc>
        <w:tc>
          <w:tcPr>
            <w:tcW w:w="277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3</w:t>
            </w:r>
          </w:p>
        </w:tc>
        <w:tc>
          <w:tcPr>
            <w:tcW w:w="2770"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4</w:t>
            </w:r>
          </w:p>
        </w:tc>
      </w:tr>
      <w:tr w:rsidR="006C55E5" w:rsidRPr="00B64692">
        <w:trPr>
          <w:trHeight w:val="270"/>
          <w:jc w:val="center"/>
        </w:trPr>
        <w:tc>
          <w:tcPr>
            <w:tcW w:w="3134" w:type="dxa"/>
            <w:gridSpan w:val="2"/>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正截面</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r>
      <w:tr w:rsidR="006C55E5" w:rsidRPr="00B64692">
        <w:trPr>
          <w:trHeight w:val="270"/>
          <w:jc w:val="center"/>
        </w:trPr>
        <w:tc>
          <w:tcPr>
            <w:tcW w:w="1569" w:type="dxa"/>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关键构件</w:t>
            </w:r>
          </w:p>
        </w:tc>
        <w:tc>
          <w:tcPr>
            <w:tcW w:w="1565" w:type="dxa"/>
            <w:tcBorders>
              <w:top w:val="nil"/>
              <w:left w:val="nil"/>
              <w:bottom w:val="single" w:sz="4" w:space="0" w:color="auto"/>
              <w:right w:val="single" w:sz="4" w:space="0" w:color="auto"/>
            </w:tcBorders>
            <w:noWrap/>
          </w:tcPr>
          <w:p w:rsidR="006C55E5" w:rsidRPr="00B64692" w:rsidRDefault="006C55E5">
            <w:pPr>
              <w:jc w:val="center"/>
              <w:rPr>
                <w:rFonts w:ascii="宋体" w:hAnsi="宋体" w:hint="eastAsia"/>
                <w:color w:val="00B0F0"/>
                <w:kern w:val="0"/>
              </w:rPr>
            </w:pPr>
            <w:r w:rsidRPr="00B64692">
              <w:rPr>
                <w:rFonts w:ascii="宋体" w:hAnsi="宋体" w:hint="eastAsia"/>
                <w:color w:val="00B0F0"/>
                <w:kern w:val="0"/>
              </w:rPr>
              <w:t>底部加强区剪力墙</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270"/>
          <w:jc w:val="center"/>
        </w:trPr>
        <w:tc>
          <w:tcPr>
            <w:tcW w:w="1569" w:type="dxa"/>
            <w:vMerge/>
            <w:tcBorders>
              <w:left w:val="single" w:sz="18" w:space="0" w:color="auto"/>
              <w:right w:val="single" w:sz="4" w:space="0" w:color="auto"/>
            </w:tcBorders>
            <w:noWrap/>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tcPr>
          <w:p w:rsidR="006C55E5" w:rsidRPr="00B64692" w:rsidRDefault="006C55E5">
            <w:pPr>
              <w:jc w:val="center"/>
              <w:rPr>
                <w:rFonts w:ascii="宋体" w:hAnsi="宋体" w:hint="eastAsia"/>
                <w:color w:val="00B0F0"/>
                <w:kern w:val="0"/>
              </w:rPr>
            </w:pPr>
            <w:r w:rsidRPr="00B64692">
              <w:rPr>
                <w:rFonts w:ascii="宋体" w:hAnsi="宋体" w:hint="eastAsia"/>
                <w:color w:val="00B0F0"/>
                <w:kern w:val="0"/>
              </w:rPr>
              <w:t>底部加强区的塔楼框架柱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270"/>
          <w:jc w:val="center"/>
        </w:trPr>
        <w:tc>
          <w:tcPr>
            <w:tcW w:w="1569" w:type="dxa"/>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tcPr>
          <w:p w:rsidR="006C55E5" w:rsidRPr="00B64692" w:rsidRDefault="006C55E5">
            <w:pPr>
              <w:jc w:val="center"/>
              <w:rPr>
                <w:rFonts w:ascii="宋体" w:hAnsi="宋体"/>
                <w:color w:val="00B0F0"/>
                <w:kern w:val="0"/>
              </w:rPr>
            </w:pPr>
            <w:r w:rsidRPr="00B64692">
              <w:rPr>
                <w:rFonts w:ascii="宋体" w:hAnsi="宋体" w:hint="eastAsia"/>
                <w:color w:val="00B0F0"/>
                <w:kern w:val="0"/>
              </w:rPr>
              <w:t>穿层柱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671"/>
          <w:jc w:val="center"/>
        </w:trPr>
        <w:tc>
          <w:tcPr>
            <w:tcW w:w="1569" w:type="dxa"/>
            <w:vMerge w:val="restart"/>
            <w:tcBorders>
              <w:top w:val="nil"/>
              <w:left w:val="single" w:sz="18"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普通竖向构件</w:t>
            </w: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非底部加强区剪力墙</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671"/>
          <w:jc w:val="center"/>
        </w:trPr>
        <w:tc>
          <w:tcPr>
            <w:tcW w:w="1569" w:type="dxa"/>
            <w:vMerge/>
            <w:tcBorders>
              <w:left w:val="single" w:sz="18" w:space="0" w:color="auto"/>
              <w:right w:val="single" w:sz="4" w:space="0" w:color="auto"/>
            </w:tcBorders>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裙楼框架柱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671"/>
          <w:jc w:val="center"/>
        </w:trPr>
        <w:tc>
          <w:tcPr>
            <w:tcW w:w="1569" w:type="dxa"/>
            <w:vMerge/>
            <w:tcBorders>
              <w:left w:val="single" w:sz="18" w:space="0" w:color="auto"/>
              <w:bottom w:val="single" w:sz="4" w:space="0" w:color="000000"/>
              <w:right w:val="single" w:sz="4" w:space="0" w:color="auto"/>
            </w:tcBorders>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非底部加强区框架柱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270"/>
          <w:jc w:val="center"/>
        </w:trPr>
        <w:tc>
          <w:tcPr>
            <w:tcW w:w="1569" w:type="dxa"/>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耗能构件</w:t>
            </w: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连梁</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部分进入屈服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大部分进入屈服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r>
      <w:tr w:rsidR="006C55E5" w:rsidRPr="00B64692">
        <w:trPr>
          <w:trHeight w:val="270"/>
          <w:jc w:val="center"/>
        </w:trPr>
        <w:tc>
          <w:tcPr>
            <w:tcW w:w="1569" w:type="dxa"/>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框架梁</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部分进入屈服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大部分进入屈服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r>
      <w:tr w:rsidR="006C55E5" w:rsidRPr="00B64692">
        <w:trPr>
          <w:trHeight w:val="270"/>
          <w:jc w:val="center"/>
        </w:trPr>
        <w:tc>
          <w:tcPr>
            <w:tcW w:w="1569" w:type="dxa"/>
            <w:tcBorders>
              <w:top w:val="single" w:sz="4" w:space="0" w:color="auto"/>
              <w:left w:val="single" w:sz="18" w:space="0" w:color="auto"/>
              <w:bottom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其它</w:t>
            </w:r>
          </w:p>
        </w:tc>
        <w:tc>
          <w:tcPr>
            <w:tcW w:w="1565"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弱连接处</w:t>
            </w:r>
            <w:r w:rsidRPr="00B64692">
              <w:rPr>
                <w:rFonts w:ascii="宋体" w:hAnsi="宋体"/>
                <w:color w:val="00B0F0"/>
                <w:kern w:val="0"/>
              </w:rPr>
              <w:t>楼板</w:t>
            </w:r>
          </w:p>
        </w:tc>
        <w:tc>
          <w:tcPr>
            <w:tcW w:w="961"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40"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single" w:sz="4" w:space="0" w:color="auto"/>
              <w:left w:val="single" w:sz="4" w:space="0" w:color="auto"/>
              <w:bottom w:val="single" w:sz="18"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bl>
    <w:bookmarkEnd w:id="81"/>
    <w:p w:rsidR="0008127A" w:rsidRPr="00B64692" w:rsidRDefault="0008127A" w:rsidP="002F5E8B">
      <w:pPr>
        <w:pStyle w:val="51"/>
        <w:numPr>
          <w:ilvl w:val="4"/>
          <w:numId w:val="24"/>
        </w:numPr>
      </w:pPr>
      <w:r w:rsidRPr="00B64692">
        <w:rPr>
          <w:rFonts w:hint="eastAsia"/>
          <w:color w:val="00B050"/>
        </w:rPr>
        <w:t>【</w:t>
      </w:r>
      <w:r w:rsidR="00A55704" w:rsidRPr="00B64692">
        <w:rPr>
          <w:rFonts w:hint="eastAsia"/>
          <w:color w:val="00B050"/>
        </w:rPr>
        <w:t>示例</w:t>
      </w:r>
      <w:r w:rsidRPr="00B64692">
        <w:rPr>
          <w:color w:val="00B050"/>
        </w:rPr>
        <w:t>4</w:t>
      </w:r>
      <w:r w:rsidRPr="00B64692">
        <w:rPr>
          <w:rFonts w:hint="eastAsia"/>
          <w:color w:val="00B050"/>
        </w:rPr>
        <w:t>，两区八类建筑，符合现行《建筑抗震设计标准》GB/T 50011】</w:t>
      </w:r>
      <w:bookmarkStart w:id="82" w:name="_Hlk199660810"/>
      <w:r w:rsidRPr="00B64692">
        <w:rPr>
          <w:rFonts w:hint="eastAsia"/>
        </w:rPr>
        <w:t>遭受相当于本地区抗震设防烈度地震影响时保持正常使用功能建筑，</w:t>
      </w:r>
      <w:bookmarkStart w:id="83" w:name="_Hlk176367752"/>
      <w:r w:rsidRPr="00B64692">
        <w:rPr>
          <w:rFonts w:hint="eastAsia"/>
        </w:rPr>
        <w:t>建筑抗震性能目标的确定不应低于现行《建筑抗震设计标准》GB/T 50011的相关规定，详见</w:t>
      </w:r>
      <w:r w:rsidRPr="00B64692">
        <w:rPr>
          <w:rFonts w:hAnsi="宋体" w:hint="eastAsia"/>
        </w:rPr>
        <w:t>下表：</w:t>
      </w:r>
      <w:bookmarkEnd w:id="82"/>
      <w:bookmarkEnd w:id="83"/>
    </w:p>
    <w:p w:rsidR="0008127A" w:rsidRPr="00B64692" w:rsidRDefault="0008127A" w:rsidP="002F5E8B">
      <w:pPr>
        <w:pStyle w:val="51"/>
        <w:numPr>
          <w:ilvl w:val="4"/>
          <w:numId w:val="13"/>
        </w:numPr>
        <w:rPr>
          <w:rFonts w:hAnsi="宋体"/>
        </w:rPr>
      </w:pPr>
      <w:r w:rsidRPr="00B64692">
        <w:rPr>
          <w:rFonts w:hint="eastAsia"/>
          <w:color w:val="00B050"/>
        </w:rPr>
        <w:t>【</w:t>
      </w:r>
      <w:r w:rsidR="00A55704" w:rsidRPr="00B64692">
        <w:rPr>
          <w:rFonts w:hint="eastAsia"/>
          <w:color w:val="00B050"/>
        </w:rPr>
        <w:t>示例</w:t>
      </w:r>
      <w:r w:rsidRPr="00B64692">
        <w:rPr>
          <w:color w:val="00B050"/>
        </w:rPr>
        <w:t>5</w:t>
      </w:r>
      <w:r w:rsidRPr="00B64692">
        <w:rPr>
          <w:rFonts w:hint="eastAsia"/>
          <w:color w:val="00B050"/>
        </w:rPr>
        <w:t>，两区八类建筑，符合上海市《建筑抗震设计标准》DG</w:t>
      </w:r>
      <w:r w:rsidRPr="00B64692">
        <w:rPr>
          <w:color w:val="00B050"/>
        </w:rPr>
        <w:t>/TJ</w:t>
      </w:r>
      <w:r w:rsidRPr="00B64692">
        <w:rPr>
          <w:rFonts w:hint="eastAsia"/>
          <w:color w:val="00B050"/>
        </w:rPr>
        <w:t>08-9-20</w:t>
      </w:r>
      <w:r w:rsidRPr="00B64692">
        <w:rPr>
          <w:color w:val="00B050"/>
        </w:rPr>
        <w:t>2</w:t>
      </w:r>
      <w:r w:rsidRPr="00B64692">
        <w:rPr>
          <w:rFonts w:hint="eastAsia"/>
          <w:color w:val="00B050"/>
        </w:rPr>
        <w:t>3】</w:t>
      </w:r>
      <w:r w:rsidRPr="00B64692">
        <w:rPr>
          <w:rFonts w:hAnsi="宋体" w:hint="eastAsia"/>
        </w:rPr>
        <w:t>根据现行上海市工程建设标准《建筑抗震设计标准》DG</w:t>
      </w:r>
      <w:r w:rsidRPr="00B64692">
        <w:rPr>
          <w:rFonts w:hAnsi="宋体"/>
        </w:rPr>
        <w:t>/TJ</w:t>
      </w:r>
      <w:r w:rsidRPr="00B64692">
        <w:rPr>
          <w:rFonts w:hAnsi="宋体" w:hint="eastAsia"/>
        </w:rPr>
        <w:t>08-9第3.9.3.条：“</w:t>
      </w:r>
      <w:r w:rsidRPr="00B64692">
        <w:rPr>
          <w:rFonts w:hAnsi="宋体" w:hint="eastAsia"/>
          <w:color w:val="808080"/>
        </w:rPr>
        <w:t>建筑的抗震性能目标应不低于本标准第1.0.3条中对基本的抗震设防目标的要求。</w:t>
      </w:r>
      <w:r w:rsidRPr="00B64692">
        <w:rPr>
          <w:rFonts w:hAnsi="宋体" w:hint="eastAsia"/>
        </w:rPr>
        <w:t>对于设防烈度地震下需保持正常使用的建筑，其设计应综合考虑结构构件和非结构构件对其使用功能的影响，其结构构件的抗震性能目标可取不低于本标准附录K.1中的类别Ⅱ，非结构构件在设防烈度地震下的性能要求可取不低于本标准附录K.2中第2水准的要求；</w:t>
      </w:r>
      <w:r w:rsidRPr="00B64692">
        <w:rPr>
          <w:rFonts w:hAnsi="宋体" w:hint="eastAsia"/>
          <w:color w:val="808080"/>
        </w:rPr>
        <w:t>也可根据相关规定确定建筑的抗震性能目标以及相应的控制要求。</w:t>
      </w:r>
      <w:r w:rsidRPr="00B64692">
        <w:rPr>
          <w:rFonts w:hAnsi="宋体" w:hint="eastAsia"/>
        </w:rPr>
        <w:t>”，建筑抗震性能目标详见下表：</w:t>
      </w:r>
    </w:p>
    <w:p w:rsidR="009434D8" w:rsidRPr="00B64692" w:rsidRDefault="00E8307C" w:rsidP="0008127A">
      <w:pPr>
        <w:pStyle w:val="51"/>
      </w:pPr>
      <w:r w:rsidRPr="00B64692">
        <w:rPr>
          <w:rFonts w:hint="eastAsia"/>
          <w:color w:val="00B050"/>
        </w:rPr>
        <w:t>【</w:t>
      </w:r>
      <w:r w:rsidR="00A55704" w:rsidRPr="00B64692">
        <w:rPr>
          <w:rFonts w:hint="eastAsia"/>
          <w:color w:val="00B050"/>
        </w:rPr>
        <w:t>示例</w:t>
      </w:r>
      <w:r w:rsidR="0008127A" w:rsidRPr="00B64692">
        <w:rPr>
          <w:color w:val="00B050"/>
        </w:rPr>
        <w:t>6</w:t>
      </w:r>
      <w:r w:rsidR="00D027D4" w:rsidRPr="00B64692">
        <w:rPr>
          <w:rFonts w:hint="eastAsia"/>
          <w:color w:val="00B050"/>
        </w:rPr>
        <w:t>，两区八类建筑</w:t>
      </w:r>
      <w:r w:rsidR="00660176" w:rsidRPr="00B64692">
        <w:rPr>
          <w:rFonts w:hint="eastAsia"/>
          <w:color w:val="00B050"/>
        </w:rPr>
        <w:t>，符合</w:t>
      </w:r>
      <w:r w:rsidR="002C57BB" w:rsidRPr="00B64692">
        <w:rPr>
          <w:rFonts w:hint="eastAsia"/>
          <w:color w:val="00B050"/>
        </w:rPr>
        <w:t>《基于保持建筑正常使用功能的抗震技术导则》</w:t>
      </w:r>
      <w:r w:rsidR="00660176" w:rsidRPr="00B64692">
        <w:rPr>
          <w:rFonts w:hint="eastAsia"/>
          <w:color w:val="00B050"/>
        </w:rPr>
        <w:t>R</w:t>
      </w:r>
      <w:r w:rsidR="00660176" w:rsidRPr="00B64692">
        <w:rPr>
          <w:color w:val="00B050"/>
        </w:rPr>
        <w:t>ISN-TG046</w:t>
      </w:r>
      <w:r w:rsidR="00660176" w:rsidRPr="00B64692">
        <w:rPr>
          <w:rFonts w:hint="eastAsia"/>
          <w:color w:val="00B050"/>
        </w:rPr>
        <w:t>-2023</w:t>
      </w:r>
      <w:r w:rsidR="000665A5" w:rsidRPr="00B64692">
        <w:rPr>
          <w:rFonts w:hint="eastAsia"/>
          <w:color w:val="00B050"/>
        </w:rPr>
        <w:t xml:space="preserve">, </w:t>
      </w:r>
      <w:r w:rsidR="000665A5" w:rsidRPr="00B64692">
        <w:rPr>
          <w:rFonts w:hint="eastAsia"/>
          <w:color w:val="00B050"/>
        </w:rPr>
        <w:fldChar w:fldCharType="begin"/>
      </w:r>
      <w:r w:rsidR="000665A5" w:rsidRPr="00B64692">
        <w:rPr>
          <w:rFonts w:hint="eastAsia"/>
          <w:color w:val="00B050"/>
        </w:rPr>
        <w:instrText xml:space="preserve"> = 1 \* ROMAN </w:instrText>
      </w:r>
      <w:r w:rsidR="000665A5" w:rsidRPr="00B64692">
        <w:rPr>
          <w:rFonts w:hint="eastAsia"/>
          <w:color w:val="00B050"/>
        </w:rPr>
        <w:fldChar w:fldCharType="separate"/>
      </w:r>
      <w:r w:rsidR="000665A5" w:rsidRPr="00B64692">
        <w:rPr>
          <w:rFonts w:hint="eastAsia"/>
          <w:color w:val="00B050"/>
        </w:rPr>
        <w:t>I</w:t>
      </w:r>
      <w:r w:rsidR="000665A5" w:rsidRPr="00B64692">
        <w:rPr>
          <w:rFonts w:hint="eastAsia"/>
          <w:color w:val="00B050"/>
        </w:rPr>
        <w:fldChar w:fldCharType="end"/>
      </w:r>
      <w:r w:rsidR="000665A5" w:rsidRPr="00B64692">
        <w:rPr>
          <w:rFonts w:hint="eastAsia"/>
          <w:color w:val="00B050"/>
        </w:rPr>
        <w:t>类建筑</w:t>
      </w:r>
      <w:r w:rsidR="00660176" w:rsidRPr="00B64692">
        <w:rPr>
          <w:rFonts w:hint="eastAsia"/>
          <w:color w:val="00B050"/>
        </w:rPr>
        <w:t>】</w:t>
      </w:r>
      <w:r w:rsidR="003F676B" w:rsidRPr="00B64692">
        <w:rPr>
          <w:rFonts w:hint="eastAsia"/>
        </w:rPr>
        <w:t>根据《基于保持建筑正常使用功能的抗震技术导则》R</w:t>
      </w:r>
      <w:r w:rsidR="003F676B" w:rsidRPr="00B64692">
        <w:t>ISN-TG046</w:t>
      </w:r>
      <w:r w:rsidR="003F676B" w:rsidRPr="00B64692">
        <w:rPr>
          <w:rFonts w:hint="eastAsia"/>
        </w:rPr>
        <w:t>-2023第3.1.2条：</w:t>
      </w:r>
      <w:r w:rsidR="009434D8" w:rsidRPr="00B64692">
        <w:rPr>
          <w:rFonts w:hint="eastAsia"/>
        </w:rPr>
        <w:t>地震时保持正常使用功能</w:t>
      </w:r>
      <w:r w:rsidR="009434D8" w:rsidRPr="00B64692">
        <w:rPr>
          <w:rFonts w:hint="eastAsia"/>
        </w:rPr>
        <w:fldChar w:fldCharType="begin"/>
      </w:r>
      <w:r w:rsidR="009434D8" w:rsidRPr="00B64692">
        <w:rPr>
          <w:rFonts w:hint="eastAsia"/>
        </w:rPr>
        <w:instrText xml:space="preserve"> = 1 \* ROMAN </w:instrText>
      </w:r>
      <w:r w:rsidR="009434D8" w:rsidRPr="00B64692">
        <w:rPr>
          <w:rFonts w:hint="eastAsia"/>
        </w:rPr>
        <w:fldChar w:fldCharType="separate"/>
      </w:r>
      <w:r w:rsidR="009434D8" w:rsidRPr="00B64692">
        <w:rPr>
          <w:rFonts w:hint="eastAsia"/>
        </w:rPr>
        <w:t>I</w:t>
      </w:r>
      <w:r w:rsidR="009434D8" w:rsidRPr="00B64692">
        <w:rPr>
          <w:rFonts w:hint="eastAsia"/>
        </w:rPr>
        <w:fldChar w:fldCharType="end"/>
      </w:r>
      <w:r w:rsidR="009434D8" w:rsidRPr="00B64692">
        <w:rPr>
          <w:rFonts w:hint="eastAsia"/>
        </w:rPr>
        <w:t>类建筑的</w:t>
      </w:r>
      <w:r w:rsidR="00493C1B" w:rsidRPr="00B64692">
        <w:rPr>
          <w:rFonts w:hint="eastAsia"/>
        </w:rPr>
        <w:t>总体</w:t>
      </w:r>
      <w:r w:rsidR="009434D8" w:rsidRPr="00B64692">
        <w:rPr>
          <w:rFonts w:hint="eastAsia"/>
        </w:rPr>
        <w:t>性能目标</w:t>
      </w:r>
      <w:r w:rsidR="00493C1B" w:rsidRPr="00B64692">
        <w:rPr>
          <w:rFonts w:hint="eastAsia"/>
        </w:rPr>
        <w:t>：当遭受相当于</w:t>
      </w:r>
      <w:r w:rsidR="00957BD6" w:rsidRPr="00B64692">
        <w:rPr>
          <w:rFonts w:hint="eastAsia"/>
        </w:rPr>
        <w:t>本地区抗震设防烈度地震影响时，无须修理可继续使用；当遭受罕遇地震时，经简单修理可继续使用</w:t>
      </w:r>
      <w:r w:rsidR="000665A5" w:rsidRPr="00B64692">
        <w:rPr>
          <w:rFonts w:hint="eastAsia"/>
        </w:rPr>
        <w:t>。</w:t>
      </w:r>
      <w:r w:rsidR="0039719B" w:rsidRPr="00B64692">
        <w:rPr>
          <w:rFonts w:hint="eastAsia"/>
        </w:rPr>
        <w:t>遭受相当于本地区抗震设防烈度地震影响时保持正常使用功能</w:t>
      </w:r>
      <w:r w:rsidR="000665A5" w:rsidRPr="00B64692">
        <w:rPr>
          <w:rFonts w:hint="eastAsia"/>
        </w:rPr>
        <w:fldChar w:fldCharType="begin"/>
      </w:r>
      <w:r w:rsidR="000665A5" w:rsidRPr="00B64692">
        <w:rPr>
          <w:rFonts w:hint="eastAsia"/>
        </w:rPr>
        <w:instrText xml:space="preserve"> = 1 \* ROMAN </w:instrText>
      </w:r>
      <w:r w:rsidR="000665A5" w:rsidRPr="00B64692">
        <w:rPr>
          <w:rFonts w:hint="eastAsia"/>
        </w:rPr>
        <w:fldChar w:fldCharType="separate"/>
      </w:r>
      <w:r w:rsidR="000665A5" w:rsidRPr="00B64692">
        <w:rPr>
          <w:rFonts w:hint="eastAsia"/>
          <w:noProof/>
        </w:rPr>
        <w:t>I</w:t>
      </w:r>
      <w:r w:rsidR="000665A5" w:rsidRPr="00B64692">
        <w:rPr>
          <w:rFonts w:hint="eastAsia"/>
        </w:rPr>
        <w:fldChar w:fldCharType="end"/>
      </w:r>
      <w:r w:rsidR="00C351BA" w:rsidRPr="00B64692">
        <w:rPr>
          <w:rFonts w:hint="eastAsia"/>
        </w:rPr>
        <w:t>类</w:t>
      </w:r>
      <w:r w:rsidR="0039719B" w:rsidRPr="00B64692">
        <w:rPr>
          <w:rFonts w:hint="eastAsia"/>
        </w:rPr>
        <w:t>建筑抗震性能目标的确定应不低于《基于保持建筑正常使用功能的抗震技术导则》R</w:t>
      </w:r>
      <w:r w:rsidR="0039719B" w:rsidRPr="00B64692">
        <w:t>ISN-TG046</w:t>
      </w:r>
      <w:r w:rsidR="0039719B" w:rsidRPr="00B64692">
        <w:rPr>
          <w:rFonts w:hint="eastAsia"/>
        </w:rPr>
        <w:t>-2023的相关规定</w:t>
      </w:r>
      <w:r w:rsidR="0039719B" w:rsidRPr="00B64692">
        <w:rPr>
          <w:rFonts w:hAnsi="宋体" w:hint="eastAsia"/>
        </w:rPr>
        <w:t>，详见下表：</w:t>
      </w:r>
    </w:p>
    <w:p w:rsidR="00D2514B" w:rsidRPr="00B64692" w:rsidRDefault="00107C2A" w:rsidP="00D2514B">
      <w:pPr>
        <w:pStyle w:val="51"/>
        <w:rPr>
          <w:rFonts w:hint="eastAsia"/>
        </w:rPr>
      </w:pPr>
      <w:r w:rsidRPr="00B64692">
        <w:rPr>
          <w:rFonts w:hint="eastAsia"/>
          <w:color w:val="00B050"/>
        </w:rPr>
        <w:t>【</w:t>
      </w:r>
      <w:r w:rsidR="00A55704" w:rsidRPr="00B64692">
        <w:rPr>
          <w:rFonts w:hint="eastAsia"/>
          <w:color w:val="00B050"/>
        </w:rPr>
        <w:t>示例</w:t>
      </w:r>
      <w:r w:rsidR="00A23A62" w:rsidRPr="00B64692">
        <w:rPr>
          <w:rFonts w:hint="eastAsia"/>
          <w:color w:val="00B050"/>
        </w:rPr>
        <w:t>7</w:t>
      </w:r>
      <w:r w:rsidRPr="00B64692">
        <w:rPr>
          <w:rFonts w:hint="eastAsia"/>
          <w:color w:val="00B050"/>
        </w:rPr>
        <w:t>，两区八类</w:t>
      </w:r>
      <w:r w:rsidR="00A55704" w:rsidRPr="00B64692">
        <w:rPr>
          <w:rFonts w:hint="eastAsia"/>
          <w:color w:val="00B050"/>
        </w:rPr>
        <w:t>多层钢框架支墩型DFV</w:t>
      </w:r>
      <w:r w:rsidR="00F24D83" w:rsidRPr="00B64692">
        <w:rPr>
          <w:rFonts w:hint="eastAsia"/>
          <w:color w:val="00B050"/>
        </w:rPr>
        <w:t>减震</w:t>
      </w:r>
      <w:r w:rsidRPr="00B64692">
        <w:rPr>
          <w:rFonts w:hint="eastAsia"/>
          <w:color w:val="00B050"/>
        </w:rPr>
        <w:t>建筑，符合现行北京市工程建设标准《建筑工程减隔震</w:t>
      </w:r>
      <w:r w:rsidR="00616639" w:rsidRPr="00B64692">
        <w:rPr>
          <w:rFonts w:hint="eastAsia"/>
          <w:color w:val="00B050"/>
        </w:rPr>
        <w:t>技术规程</w:t>
      </w:r>
      <w:r w:rsidRPr="00B64692">
        <w:rPr>
          <w:rFonts w:hint="eastAsia"/>
          <w:color w:val="00B050"/>
        </w:rPr>
        <w:t>》</w:t>
      </w:r>
      <w:r w:rsidR="00616639" w:rsidRPr="00B64692">
        <w:rPr>
          <w:color w:val="00B050"/>
        </w:rPr>
        <w:t>DB11/ 2075</w:t>
      </w:r>
      <w:r w:rsidRPr="00B64692">
        <w:rPr>
          <w:rFonts w:hint="eastAsia"/>
          <w:color w:val="00B050"/>
        </w:rPr>
        <w:t xml:space="preserve">, </w:t>
      </w:r>
      <w:r w:rsidRPr="00B64692">
        <w:rPr>
          <w:rFonts w:hint="eastAsia"/>
          <w:color w:val="00B050"/>
        </w:rPr>
        <w:fldChar w:fldCharType="begin"/>
      </w:r>
      <w:r w:rsidRPr="00B64692">
        <w:rPr>
          <w:rFonts w:hint="eastAsia"/>
          <w:color w:val="00B050"/>
        </w:rPr>
        <w:instrText xml:space="preserve"> = 2 \* ROMAN </w:instrText>
      </w:r>
      <w:r w:rsidRPr="00B64692">
        <w:rPr>
          <w:rFonts w:hint="eastAsia"/>
          <w:color w:val="00B050"/>
        </w:rPr>
        <w:fldChar w:fldCharType="separate"/>
      </w:r>
      <w:r w:rsidRPr="00B64692">
        <w:rPr>
          <w:rFonts w:hint="eastAsia"/>
          <w:noProof/>
          <w:color w:val="00B050"/>
        </w:rPr>
        <w:t>II</w:t>
      </w:r>
      <w:r w:rsidRPr="00B64692">
        <w:rPr>
          <w:rFonts w:hint="eastAsia"/>
          <w:color w:val="00B050"/>
        </w:rPr>
        <w:fldChar w:fldCharType="end"/>
      </w:r>
      <w:r w:rsidRPr="00B64692">
        <w:rPr>
          <w:rFonts w:hint="eastAsia"/>
          <w:color w:val="00B050"/>
        </w:rPr>
        <w:t>类建筑】</w:t>
      </w:r>
      <w:r w:rsidRPr="00B64692">
        <w:rPr>
          <w:rFonts w:hint="eastAsia"/>
        </w:rPr>
        <w:t>根据</w:t>
      </w:r>
      <w:r w:rsidR="00616639" w:rsidRPr="00B64692">
        <w:rPr>
          <w:rFonts w:hint="eastAsia"/>
        </w:rPr>
        <w:t>现行北京市工程建设标准《建筑工程减隔震技术规程》</w:t>
      </w:r>
      <w:r w:rsidR="00616639" w:rsidRPr="00B64692">
        <w:t>DB11/ 2075</w:t>
      </w:r>
      <w:r w:rsidRPr="00B64692">
        <w:rPr>
          <w:rFonts w:hint="eastAsia"/>
        </w:rPr>
        <w:t>第</w:t>
      </w:r>
      <w:r w:rsidR="00616639" w:rsidRPr="00B64692">
        <w:rPr>
          <w:rFonts w:hint="eastAsia"/>
        </w:rPr>
        <w:t>5.2.2</w:t>
      </w:r>
      <w:r w:rsidRPr="00B64692">
        <w:rPr>
          <w:rFonts w:hint="eastAsia"/>
        </w:rPr>
        <w:t>条</w:t>
      </w:r>
      <w:r w:rsidR="00D2514B" w:rsidRPr="00B64692">
        <w:rPr>
          <w:rFonts w:hint="eastAsia"/>
        </w:rPr>
        <w:t>，子项</w:t>
      </w:r>
      <w:r w:rsidR="00D2514B" w:rsidRPr="00B64692">
        <w:rPr>
          <w:rFonts w:hint="eastAsia"/>
          <w:color w:val="00B0F0"/>
        </w:rPr>
        <w:t>XX</w:t>
      </w:r>
      <w:r w:rsidR="00D2514B" w:rsidRPr="00B64692">
        <w:rPr>
          <w:rFonts w:hint="eastAsia"/>
        </w:rPr>
        <w:t>为</w:t>
      </w:r>
      <w:r w:rsidR="00D2514B" w:rsidRPr="00B64692">
        <w:rPr>
          <w:rFonts w:hint="eastAsia"/>
        </w:rPr>
        <w:fldChar w:fldCharType="begin"/>
      </w:r>
      <w:r w:rsidR="00D2514B" w:rsidRPr="00B64692">
        <w:rPr>
          <w:rFonts w:hint="eastAsia"/>
        </w:rPr>
        <w:instrText xml:space="preserve"> = 2 \* ROMAN </w:instrText>
      </w:r>
      <w:r w:rsidR="00D2514B" w:rsidRPr="00B64692">
        <w:rPr>
          <w:rFonts w:hint="eastAsia"/>
        </w:rPr>
        <w:fldChar w:fldCharType="separate"/>
      </w:r>
      <w:r w:rsidR="00D2514B" w:rsidRPr="00B64692">
        <w:rPr>
          <w:rFonts w:hint="eastAsia"/>
        </w:rPr>
        <w:t>II</w:t>
      </w:r>
      <w:r w:rsidR="00D2514B" w:rsidRPr="00B64692">
        <w:rPr>
          <w:rFonts w:hint="eastAsia"/>
        </w:rPr>
        <w:fldChar w:fldCharType="end"/>
      </w:r>
      <w:r w:rsidR="00D2514B" w:rsidRPr="00B64692">
        <w:rPr>
          <w:rFonts w:hint="eastAsia"/>
        </w:rPr>
        <w:t>类建筑，采用抗震性能化设计，建筑抗震性能目标见下表：</w:t>
      </w:r>
    </w:p>
    <w:p w:rsidR="00CF089B" w:rsidRPr="00B64692" w:rsidRDefault="00CF089B" w:rsidP="00CF089B">
      <w:pPr>
        <w:jc w:val="center"/>
        <w:rPr>
          <w:rFonts w:ascii="宋体" w:hAnsi="宋体"/>
          <w:b/>
        </w:rPr>
      </w:pPr>
      <w:r w:rsidRPr="00B64692">
        <w:rPr>
          <w:rFonts w:ascii="宋体" w:hAnsi="宋体" w:hint="eastAsia"/>
          <w:b/>
          <w:color w:val="00B050"/>
        </w:rPr>
        <w:t>【示例】</w:t>
      </w:r>
      <w:r w:rsidRPr="00B64692">
        <w:rPr>
          <w:rFonts w:ascii="宋体" w:hAnsi="宋体" w:hint="eastAsia"/>
          <w:b/>
          <w:color w:val="00B0F0"/>
        </w:rPr>
        <w:t>表1.8.</w:t>
      </w:r>
      <w:r w:rsidR="00CE350A">
        <w:rPr>
          <w:rFonts w:ascii="宋体" w:hAnsi="宋体" w:hint="eastAsia"/>
          <w:b/>
          <w:color w:val="00B0F0"/>
        </w:rPr>
        <w:t xml:space="preserve">3 </w:t>
      </w:r>
      <w:r w:rsidR="00DC2E32" w:rsidRPr="00B64692">
        <w:rPr>
          <w:rFonts w:ascii="宋体" w:hAnsi="宋体" w:hint="eastAsia"/>
          <w:b/>
        </w:rPr>
        <w:t>北京市</w:t>
      </w:r>
      <w:r w:rsidRPr="00B64692">
        <w:rPr>
          <w:rFonts w:ascii="宋体" w:hAnsi="宋体" w:hint="eastAsia"/>
          <w:b/>
        </w:rPr>
        <w:fldChar w:fldCharType="begin"/>
      </w:r>
      <w:r w:rsidRPr="00B64692">
        <w:rPr>
          <w:rFonts w:ascii="宋体" w:hAnsi="宋体" w:hint="eastAsia"/>
          <w:b/>
        </w:rPr>
        <w:instrText xml:space="preserve"> = 2 \* ROMAN </w:instrText>
      </w:r>
      <w:r w:rsidRPr="00B64692">
        <w:rPr>
          <w:rFonts w:ascii="宋体" w:hAnsi="宋体" w:hint="eastAsia"/>
          <w:b/>
        </w:rPr>
        <w:fldChar w:fldCharType="separate"/>
      </w:r>
      <w:r w:rsidRPr="00B64692">
        <w:rPr>
          <w:rFonts w:ascii="宋体" w:hAnsi="宋体" w:hint="eastAsia"/>
          <w:b/>
        </w:rPr>
        <w:t>II</w:t>
      </w:r>
      <w:r w:rsidRPr="00B64692">
        <w:rPr>
          <w:rFonts w:ascii="宋体" w:hAnsi="宋体" w:hint="eastAsia"/>
          <w:b/>
        </w:rPr>
        <w:fldChar w:fldCharType="end"/>
      </w:r>
      <w:r w:rsidRPr="00B64692">
        <w:rPr>
          <w:rFonts w:ascii="宋体" w:hAnsi="宋体" w:hint="eastAsia"/>
          <w:b/>
        </w:rPr>
        <w:t>类建筑抗震性能目标</w:t>
      </w:r>
    </w:p>
    <w:tbl>
      <w:tblPr>
        <w:tblW w:w="3944" w:type="pct"/>
        <w:jc w:val="center"/>
        <w:tblInd w:w="0" w:type="dxa"/>
        <w:tblLayout w:type="fixed"/>
        <w:tblLook w:val="0000" w:firstRow="0" w:lastRow="0" w:firstColumn="0" w:lastColumn="0" w:noHBand="0" w:noVBand="0"/>
      </w:tblPr>
      <w:tblGrid>
        <w:gridCol w:w="1539"/>
        <w:gridCol w:w="1537"/>
        <w:gridCol w:w="2723"/>
        <w:gridCol w:w="2869"/>
      </w:tblGrid>
      <w:tr w:rsidR="0057055D" w:rsidRPr="00B64692" w:rsidTr="0097295D">
        <w:trPr>
          <w:trHeight w:val="270"/>
          <w:jc w:val="center"/>
        </w:trPr>
        <w:tc>
          <w:tcPr>
            <w:tcW w:w="3076" w:type="dxa"/>
            <w:gridSpan w:val="2"/>
            <w:tcBorders>
              <w:top w:val="single" w:sz="12" w:space="0" w:color="auto"/>
              <w:left w:val="single" w:sz="18" w:space="0" w:color="auto"/>
              <w:bottom w:val="single" w:sz="4" w:space="0" w:color="auto"/>
              <w:right w:val="single" w:sz="4" w:space="0" w:color="auto"/>
            </w:tcBorders>
            <w:noWrap/>
            <w:vAlign w:val="center"/>
          </w:tcPr>
          <w:p w:rsidR="0057055D" w:rsidRPr="00B64692" w:rsidRDefault="0057055D">
            <w:pPr>
              <w:jc w:val="center"/>
              <w:rPr>
                <w:rFonts w:ascii="宋体" w:hAnsi="宋体" w:hint="eastAsia"/>
              </w:rPr>
            </w:pPr>
            <w:r w:rsidRPr="00B64692">
              <w:rPr>
                <w:rFonts w:ascii="宋体" w:hAnsi="宋体" w:hint="eastAsia"/>
              </w:rPr>
              <w:t>构件类型</w:t>
            </w:r>
          </w:p>
        </w:tc>
        <w:tc>
          <w:tcPr>
            <w:tcW w:w="2723" w:type="dxa"/>
            <w:tcBorders>
              <w:top w:val="single" w:sz="12" w:space="0" w:color="auto"/>
              <w:left w:val="nil"/>
              <w:bottom w:val="single" w:sz="4" w:space="0" w:color="auto"/>
              <w:right w:val="single" w:sz="4" w:space="0" w:color="auto"/>
            </w:tcBorders>
            <w:vAlign w:val="center"/>
          </w:tcPr>
          <w:p w:rsidR="0057055D" w:rsidRPr="00B64692" w:rsidRDefault="0057055D">
            <w:pPr>
              <w:jc w:val="center"/>
              <w:rPr>
                <w:rFonts w:ascii="宋体" w:hAnsi="宋体"/>
              </w:rPr>
            </w:pPr>
            <w:r w:rsidRPr="00B64692">
              <w:rPr>
                <w:rFonts w:ascii="宋体" w:hAnsi="宋体"/>
              </w:rPr>
              <w:t>设防烈度地震</w:t>
            </w:r>
          </w:p>
        </w:tc>
        <w:tc>
          <w:tcPr>
            <w:tcW w:w="2869" w:type="dxa"/>
            <w:tcBorders>
              <w:top w:val="single" w:sz="12" w:space="0" w:color="auto"/>
              <w:left w:val="nil"/>
              <w:bottom w:val="single" w:sz="4" w:space="0" w:color="auto"/>
              <w:right w:val="single" w:sz="18" w:space="0" w:color="auto"/>
            </w:tcBorders>
            <w:noWrap/>
            <w:vAlign w:val="center"/>
          </w:tcPr>
          <w:p w:rsidR="0057055D" w:rsidRPr="00B64692" w:rsidRDefault="0057055D">
            <w:pPr>
              <w:jc w:val="center"/>
              <w:rPr>
                <w:rFonts w:ascii="宋体" w:hAnsi="宋体"/>
              </w:rPr>
            </w:pPr>
            <w:r w:rsidRPr="00B64692">
              <w:rPr>
                <w:rFonts w:ascii="宋体" w:hAnsi="宋体"/>
              </w:rPr>
              <w:t>罕遇地震</w:t>
            </w:r>
          </w:p>
        </w:tc>
      </w:tr>
      <w:tr w:rsidR="00F24D83" w:rsidRPr="00B64692">
        <w:trPr>
          <w:trHeight w:val="270"/>
          <w:jc w:val="center"/>
        </w:trPr>
        <w:tc>
          <w:tcPr>
            <w:tcW w:w="1539" w:type="dxa"/>
            <w:vMerge w:val="restart"/>
            <w:tcBorders>
              <w:top w:val="nil"/>
              <w:left w:val="single" w:sz="18" w:space="0" w:color="auto"/>
              <w:right w:val="single" w:sz="4" w:space="0" w:color="auto"/>
            </w:tcBorders>
            <w:noWrap/>
            <w:vAlign w:val="center"/>
          </w:tcPr>
          <w:p w:rsidR="00F24D83" w:rsidRPr="00B64692" w:rsidRDefault="00F24D83">
            <w:pPr>
              <w:jc w:val="center"/>
              <w:rPr>
                <w:rFonts w:ascii="宋体" w:hAnsi="宋体" w:hint="eastAsia"/>
              </w:rPr>
            </w:pPr>
            <w:r w:rsidRPr="00B64692">
              <w:rPr>
                <w:rFonts w:ascii="宋体" w:hAnsi="宋体" w:hint="eastAsia"/>
              </w:rPr>
              <w:t>结构构件</w:t>
            </w:r>
          </w:p>
        </w:tc>
        <w:tc>
          <w:tcPr>
            <w:tcW w:w="1537" w:type="dxa"/>
            <w:tcBorders>
              <w:top w:val="nil"/>
              <w:left w:val="nil"/>
              <w:bottom w:val="single" w:sz="4" w:space="0" w:color="auto"/>
              <w:right w:val="single" w:sz="4" w:space="0" w:color="auto"/>
            </w:tcBorders>
            <w:noWrap/>
          </w:tcPr>
          <w:p w:rsidR="00F24D83" w:rsidRPr="00B64692" w:rsidRDefault="00F24D83">
            <w:pPr>
              <w:jc w:val="center"/>
              <w:rPr>
                <w:rFonts w:ascii="宋体" w:hAnsi="宋体" w:hint="eastAsia"/>
                <w:color w:val="00B0F0"/>
                <w:kern w:val="0"/>
              </w:rPr>
            </w:pPr>
            <w:r w:rsidRPr="00B64692">
              <w:rPr>
                <w:rFonts w:ascii="宋体" w:hAnsi="宋体" w:hint="eastAsia"/>
                <w:color w:val="00B0F0"/>
                <w:kern w:val="0"/>
              </w:rPr>
              <w:t>关键结构构件</w:t>
            </w:r>
          </w:p>
        </w:tc>
        <w:tc>
          <w:tcPr>
            <w:tcW w:w="2723" w:type="dxa"/>
            <w:tcBorders>
              <w:top w:val="nil"/>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基本完好</w:t>
            </w:r>
          </w:p>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w:t>
            </w:r>
            <w:r w:rsidR="00D929A0" w:rsidRPr="00B64692">
              <w:rPr>
                <w:rFonts w:ascii="宋体" w:hAnsi="宋体" w:hint="eastAsia"/>
                <w:color w:val="00B0F0"/>
                <w:kern w:val="0"/>
              </w:rPr>
              <w:t>正弹性、剪弹性</w:t>
            </w:r>
            <w:r w:rsidRPr="00B64692">
              <w:rPr>
                <w:rFonts w:ascii="宋体" w:hAnsi="宋体" w:hint="eastAsia"/>
                <w:color w:val="00B0F0"/>
                <w:kern w:val="0"/>
              </w:rPr>
              <w:t>）</w:t>
            </w:r>
          </w:p>
        </w:tc>
        <w:tc>
          <w:tcPr>
            <w:tcW w:w="2869" w:type="dxa"/>
            <w:tcBorders>
              <w:top w:val="nil"/>
              <w:left w:val="nil"/>
              <w:bottom w:val="single" w:sz="4" w:space="0" w:color="auto"/>
              <w:right w:val="single" w:sz="18" w:space="0" w:color="auto"/>
            </w:tcBorders>
            <w:noWrap/>
            <w:vAlign w:val="center"/>
          </w:tcPr>
          <w:p w:rsidR="00F24D83" w:rsidRPr="00B64692" w:rsidRDefault="00F24D83" w:rsidP="00F24D83">
            <w:pPr>
              <w:jc w:val="center"/>
              <w:rPr>
                <w:rFonts w:ascii="宋体" w:hAnsi="宋体"/>
                <w:i/>
                <w:iCs/>
                <w:color w:val="00B0F0"/>
                <w:kern w:val="0"/>
              </w:rPr>
            </w:pPr>
            <w:r w:rsidRPr="00B64692">
              <w:rPr>
                <w:rFonts w:ascii="宋体" w:hAnsi="宋体" w:hint="eastAsia"/>
                <w:i/>
                <w:iCs/>
                <w:color w:val="00B0F0"/>
                <w:kern w:val="0"/>
              </w:rPr>
              <w:t>轻微损坏</w:t>
            </w:r>
          </w:p>
          <w:p w:rsidR="00CB2F9B" w:rsidRPr="00B64692" w:rsidRDefault="00CB2F9B" w:rsidP="00F24D83">
            <w:pPr>
              <w:jc w:val="center"/>
              <w:rPr>
                <w:rFonts w:ascii="宋体" w:hAnsi="宋体" w:hint="eastAsia"/>
                <w:i/>
                <w:iCs/>
                <w:color w:val="00B0F0"/>
                <w:kern w:val="0"/>
              </w:rPr>
            </w:pPr>
            <w:r w:rsidRPr="00B64692">
              <w:rPr>
                <w:rFonts w:ascii="宋体" w:hAnsi="宋体" w:hint="eastAsia"/>
                <w:i/>
                <w:iCs/>
                <w:color w:val="00B0F0"/>
                <w:kern w:val="0"/>
              </w:rPr>
              <w:t>（正不屈、剪弹性）</w:t>
            </w:r>
          </w:p>
        </w:tc>
      </w:tr>
      <w:tr w:rsidR="00A22A73" w:rsidRPr="00B64692">
        <w:trPr>
          <w:trHeight w:val="270"/>
          <w:jc w:val="center"/>
        </w:trPr>
        <w:tc>
          <w:tcPr>
            <w:tcW w:w="1539" w:type="dxa"/>
            <w:vMerge/>
            <w:tcBorders>
              <w:left w:val="single" w:sz="18" w:space="0" w:color="auto"/>
              <w:right w:val="single" w:sz="4" w:space="0" w:color="auto"/>
            </w:tcBorders>
            <w:noWrap/>
            <w:vAlign w:val="center"/>
          </w:tcPr>
          <w:p w:rsidR="00A22A73" w:rsidRPr="00B64692" w:rsidRDefault="00A22A73">
            <w:pPr>
              <w:jc w:val="center"/>
              <w:rPr>
                <w:rFonts w:ascii="宋体" w:hAnsi="宋体"/>
              </w:rPr>
            </w:pPr>
          </w:p>
        </w:tc>
        <w:tc>
          <w:tcPr>
            <w:tcW w:w="1537" w:type="dxa"/>
            <w:tcBorders>
              <w:top w:val="nil"/>
              <w:left w:val="nil"/>
              <w:bottom w:val="single" w:sz="4" w:space="0" w:color="auto"/>
              <w:right w:val="single" w:sz="4" w:space="0" w:color="auto"/>
            </w:tcBorders>
            <w:noWrap/>
          </w:tcPr>
          <w:p w:rsidR="00A22A73" w:rsidRPr="00B64692" w:rsidRDefault="00A22A73">
            <w:pPr>
              <w:jc w:val="center"/>
              <w:rPr>
                <w:rFonts w:ascii="宋体" w:hAnsi="宋体"/>
                <w:color w:val="00B0F0"/>
                <w:kern w:val="0"/>
              </w:rPr>
            </w:pPr>
            <w:r w:rsidRPr="00B64692">
              <w:rPr>
                <w:rFonts w:ascii="宋体" w:hAnsi="宋体" w:hint="eastAsia"/>
                <w:color w:val="00B0F0"/>
                <w:kern w:val="0"/>
              </w:rPr>
              <w:t>重要竖向结构构件</w:t>
            </w:r>
          </w:p>
          <w:p w:rsidR="006A211B" w:rsidRPr="00B64692" w:rsidRDefault="006A211B">
            <w:pPr>
              <w:jc w:val="center"/>
              <w:rPr>
                <w:rFonts w:ascii="宋体" w:hAnsi="宋体" w:hint="eastAsia"/>
                <w:color w:val="00B0F0"/>
                <w:kern w:val="0"/>
              </w:rPr>
            </w:pPr>
            <w:r w:rsidRPr="00B64692">
              <w:rPr>
                <w:rFonts w:ascii="宋体" w:hAnsi="宋体" w:hint="eastAsia"/>
                <w:color w:val="00B0F0"/>
                <w:kern w:val="0"/>
              </w:rPr>
              <w:t>（子结构框架柱）</w:t>
            </w:r>
          </w:p>
        </w:tc>
        <w:tc>
          <w:tcPr>
            <w:tcW w:w="2723" w:type="dxa"/>
            <w:tcBorders>
              <w:top w:val="nil"/>
              <w:left w:val="nil"/>
              <w:bottom w:val="single" w:sz="4" w:space="0" w:color="auto"/>
              <w:right w:val="single" w:sz="4" w:space="0" w:color="auto"/>
            </w:tcBorders>
            <w:vAlign w:val="center"/>
          </w:tcPr>
          <w:p w:rsidR="00A22A73" w:rsidRPr="00B64692" w:rsidRDefault="00FA40E1" w:rsidP="00A22A73">
            <w:pPr>
              <w:jc w:val="center"/>
              <w:rPr>
                <w:rFonts w:ascii="宋体" w:hAnsi="宋体"/>
                <w:i/>
                <w:iCs/>
                <w:color w:val="00B0F0"/>
                <w:kern w:val="0"/>
              </w:rPr>
            </w:pPr>
            <w:r w:rsidRPr="00B64692">
              <w:rPr>
                <w:rFonts w:ascii="宋体" w:hAnsi="宋体" w:hint="eastAsia"/>
                <w:i/>
                <w:iCs/>
                <w:color w:val="00B0F0"/>
                <w:kern w:val="0"/>
              </w:rPr>
              <w:t>轻微</w:t>
            </w:r>
            <w:r w:rsidR="00CB2F9B" w:rsidRPr="00B64692">
              <w:rPr>
                <w:rFonts w:ascii="宋体" w:hAnsi="宋体" w:hint="eastAsia"/>
                <w:i/>
                <w:iCs/>
                <w:color w:val="00B0F0"/>
                <w:kern w:val="0"/>
              </w:rPr>
              <w:t>损坏</w:t>
            </w:r>
          </w:p>
          <w:p w:rsidR="009D0B1D" w:rsidRPr="001955C2" w:rsidRDefault="009D0B1D" w:rsidP="009D0B1D">
            <w:pPr>
              <w:jc w:val="center"/>
              <w:rPr>
                <w:rFonts w:ascii="宋体" w:hAnsi="宋体" w:hint="eastAsia"/>
                <w:i/>
                <w:iCs/>
                <w:color w:val="00B0F0"/>
                <w:kern w:val="0"/>
                <w:highlight w:val="yellow"/>
              </w:rPr>
            </w:pPr>
            <w:r w:rsidRPr="001955C2">
              <w:rPr>
                <w:rFonts w:ascii="宋体" w:hAnsi="宋体" w:hint="eastAsia"/>
                <w:i/>
                <w:iCs/>
                <w:color w:val="00B0F0"/>
                <w:kern w:val="0"/>
                <w:highlight w:val="yellow"/>
              </w:rPr>
              <w:t>（混凝土：正不屈、剪弹性）</w:t>
            </w:r>
          </w:p>
          <w:p w:rsidR="00A22A73" w:rsidRPr="00B64692" w:rsidRDefault="009D0B1D" w:rsidP="009D0B1D">
            <w:pPr>
              <w:jc w:val="center"/>
              <w:rPr>
                <w:rFonts w:ascii="宋体" w:hAnsi="宋体" w:hint="eastAsia"/>
                <w:i/>
                <w:iCs/>
                <w:color w:val="00B0F0"/>
                <w:kern w:val="0"/>
              </w:rPr>
            </w:pPr>
            <w:r w:rsidRPr="001955C2">
              <w:rPr>
                <w:rFonts w:ascii="宋体" w:hAnsi="宋体" w:hint="eastAsia"/>
                <w:i/>
                <w:iCs/>
                <w:color w:val="00B0F0"/>
                <w:kern w:val="0"/>
                <w:highlight w:val="yellow"/>
              </w:rPr>
              <w:t>（钢结构：不屈）</w:t>
            </w:r>
          </w:p>
        </w:tc>
        <w:tc>
          <w:tcPr>
            <w:tcW w:w="2869" w:type="dxa"/>
            <w:tcBorders>
              <w:top w:val="nil"/>
              <w:left w:val="nil"/>
              <w:bottom w:val="single" w:sz="4" w:space="0" w:color="auto"/>
              <w:right w:val="single" w:sz="18" w:space="0" w:color="auto"/>
            </w:tcBorders>
            <w:noWrap/>
            <w:vAlign w:val="center"/>
          </w:tcPr>
          <w:p w:rsidR="006A211B" w:rsidRPr="00B64692" w:rsidRDefault="000A2D64" w:rsidP="00A22A73">
            <w:pPr>
              <w:jc w:val="center"/>
              <w:rPr>
                <w:rFonts w:ascii="宋体" w:hAnsi="宋体"/>
                <w:color w:val="00B0F0"/>
                <w:kern w:val="0"/>
              </w:rPr>
            </w:pPr>
            <w:r w:rsidRPr="00B64692">
              <w:rPr>
                <w:rFonts w:ascii="宋体" w:hAnsi="宋体" w:hint="eastAsia"/>
                <w:color w:val="00B0F0"/>
                <w:kern w:val="0"/>
              </w:rPr>
              <w:t>中</w:t>
            </w:r>
            <w:r w:rsidR="006A211B" w:rsidRPr="00B64692">
              <w:rPr>
                <w:rFonts w:ascii="宋体" w:hAnsi="宋体" w:hint="eastAsia"/>
                <w:color w:val="00B0F0"/>
                <w:kern w:val="0"/>
              </w:rPr>
              <w:t>度损坏</w:t>
            </w:r>
          </w:p>
          <w:p w:rsidR="00A22A73" w:rsidRPr="00B64692" w:rsidRDefault="006A211B" w:rsidP="00A22A73">
            <w:pPr>
              <w:jc w:val="center"/>
              <w:rPr>
                <w:rFonts w:ascii="宋体" w:hAnsi="宋体" w:hint="eastAsia"/>
                <w:color w:val="00B0F0"/>
                <w:kern w:val="0"/>
              </w:rPr>
            </w:pPr>
            <w:r w:rsidRPr="00B64692">
              <w:rPr>
                <w:rFonts w:ascii="宋体" w:hAnsi="宋体" w:hint="eastAsia"/>
                <w:color w:val="00B0F0"/>
                <w:kern w:val="0"/>
              </w:rPr>
              <w:t>（</w:t>
            </w:r>
            <w:r w:rsidR="00A22A73" w:rsidRPr="00B64692">
              <w:rPr>
                <w:rFonts w:ascii="宋体" w:hAnsi="宋体" w:hint="eastAsia"/>
                <w:color w:val="00B0F0"/>
                <w:kern w:val="0"/>
              </w:rPr>
              <w:t>正极限、剪极限</w:t>
            </w:r>
            <w:r w:rsidRPr="00B64692">
              <w:rPr>
                <w:rFonts w:ascii="宋体" w:hAnsi="宋体" w:hint="eastAsia"/>
                <w:color w:val="00B0F0"/>
                <w:kern w:val="0"/>
              </w:rPr>
              <w:t>）</w:t>
            </w:r>
          </w:p>
        </w:tc>
      </w:tr>
      <w:tr w:rsidR="000A2D64" w:rsidRPr="00B64692">
        <w:trPr>
          <w:trHeight w:val="270"/>
          <w:jc w:val="center"/>
        </w:trPr>
        <w:tc>
          <w:tcPr>
            <w:tcW w:w="1539" w:type="dxa"/>
            <w:vMerge/>
            <w:tcBorders>
              <w:left w:val="single" w:sz="18" w:space="0" w:color="auto"/>
              <w:right w:val="single" w:sz="4" w:space="0" w:color="auto"/>
            </w:tcBorders>
            <w:noWrap/>
            <w:vAlign w:val="center"/>
          </w:tcPr>
          <w:p w:rsidR="000A2D64" w:rsidRPr="00B64692" w:rsidRDefault="000A2D64">
            <w:pPr>
              <w:jc w:val="center"/>
              <w:rPr>
                <w:rFonts w:ascii="宋体" w:hAnsi="宋体"/>
              </w:rPr>
            </w:pPr>
          </w:p>
        </w:tc>
        <w:tc>
          <w:tcPr>
            <w:tcW w:w="1537" w:type="dxa"/>
            <w:tcBorders>
              <w:top w:val="nil"/>
              <w:left w:val="nil"/>
              <w:bottom w:val="single" w:sz="4" w:space="0" w:color="auto"/>
              <w:right w:val="single" w:sz="4" w:space="0" w:color="auto"/>
            </w:tcBorders>
            <w:noWrap/>
          </w:tcPr>
          <w:p w:rsidR="000A2D64" w:rsidRPr="00B64692" w:rsidRDefault="000A2D64">
            <w:pPr>
              <w:jc w:val="center"/>
              <w:rPr>
                <w:rFonts w:ascii="宋体" w:hAnsi="宋体"/>
                <w:color w:val="00B0F0"/>
                <w:kern w:val="0"/>
              </w:rPr>
            </w:pPr>
            <w:r w:rsidRPr="00B64692">
              <w:rPr>
                <w:rFonts w:ascii="宋体" w:hAnsi="宋体" w:hint="eastAsia"/>
                <w:color w:val="00B0F0"/>
                <w:kern w:val="0"/>
              </w:rPr>
              <w:t>重要水平结构构件</w:t>
            </w:r>
          </w:p>
          <w:p w:rsidR="000A2D64" w:rsidRPr="00B64692" w:rsidRDefault="000A2D64" w:rsidP="000A2D64">
            <w:pPr>
              <w:jc w:val="center"/>
              <w:rPr>
                <w:rFonts w:ascii="宋体" w:hAnsi="宋体" w:hint="eastAsia"/>
                <w:color w:val="00B0F0"/>
                <w:kern w:val="0"/>
              </w:rPr>
            </w:pPr>
            <w:r w:rsidRPr="00B64692">
              <w:rPr>
                <w:rFonts w:ascii="宋体" w:hAnsi="宋体" w:hint="eastAsia"/>
                <w:color w:val="00B0F0"/>
                <w:kern w:val="0"/>
              </w:rPr>
              <w:t>（子结构框架梁）</w:t>
            </w:r>
          </w:p>
          <w:p w:rsidR="000A2D64" w:rsidRPr="00B64692" w:rsidRDefault="000A2D64">
            <w:pPr>
              <w:jc w:val="center"/>
              <w:rPr>
                <w:rFonts w:ascii="宋体" w:hAnsi="宋体" w:hint="eastAsia"/>
                <w:color w:val="00B0F0"/>
                <w:kern w:val="0"/>
              </w:rPr>
            </w:pPr>
          </w:p>
        </w:tc>
        <w:tc>
          <w:tcPr>
            <w:tcW w:w="2723" w:type="dxa"/>
            <w:tcBorders>
              <w:top w:val="nil"/>
              <w:left w:val="nil"/>
              <w:bottom w:val="single" w:sz="4" w:space="0" w:color="auto"/>
              <w:right w:val="single" w:sz="4" w:space="0" w:color="auto"/>
            </w:tcBorders>
            <w:vAlign w:val="center"/>
          </w:tcPr>
          <w:p w:rsidR="000A2D64" w:rsidRPr="00B64692" w:rsidRDefault="00FA40E1" w:rsidP="000A2D64">
            <w:pPr>
              <w:jc w:val="center"/>
              <w:rPr>
                <w:rFonts w:ascii="宋体" w:hAnsi="宋体"/>
                <w:color w:val="00B0F0"/>
                <w:kern w:val="0"/>
              </w:rPr>
            </w:pPr>
            <w:r w:rsidRPr="00B64692">
              <w:rPr>
                <w:rFonts w:ascii="宋体" w:hAnsi="宋体" w:hint="eastAsia"/>
                <w:color w:val="00B0F0"/>
                <w:kern w:val="0"/>
              </w:rPr>
              <w:lastRenderedPageBreak/>
              <w:t>轻微</w:t>
            </w:r>
            <w:r w:rsidR="00CB2F9B" w:rsidRPr="00B64692">
              <w:rPr>
                <w:rFonts w:ascii="宋体" w:hAnsi="宋体" w:hint="eastAsia"/>
                <w:color w:val="00B0F0"/>
                <w:kern w:val="0"/>
              </w:rPr>
              <w:t>损坏</w:t>
            </w:r>
          </w:p>
          <w:p w:rsidR="009D0B1D" w:rsidRPr="001955C2" w:rsidRDefault="009D0B1D" w:rsidP="009D0B1D">
            <w:pPr>
              <w:jc w:val="center"/>
              <w:rPr>
                <w:rFonts w:ascii="宋体" w:hAnsi="宋体" w:hint="eastAsia"/>
                <w:color w:val="00B0F0"/>
                <w:kern w:val="0"/>
                <w:highlight w:val="yellow"/>
              </w:rPr>
            </w:pPr>
            <w:r w:rsidRPr="001955C2">
              <w:rPr>
                <w:rFonts w:ascii="宋体" w:hAnsi="宋体" w:hint="eastAsia"/>
                <w:color w:val="00B0F0"/>
                <w:kern w:val="0"/>
                <w:highlight w:val="yellow"/>
              </w:rPr>
              <w:t>（混凝土：正不屈、剪弹性）</w:t>
            </w:r>
          </w:p>
          <w:p w:rsidR="000A2D64" w:rsidRPr="00B64692" w:rsidRDefault="009D0B1D" w:rsidP="009D0B1D">
            <w:pPr>
              <w:jc w:val="center"/>
              <w:rPr>
                <w:rFonts w:ascii="宋体" w:hAnsi="宋体" w:hint="eastAsia"/>
                <w:color w:val="00B0F0"/>
                <w:kern w:val="0"/>
              </w:rPr>
            </w:pPr>
            <w:r w:rsidRPr="001955C2">
              <w:rPr>
                <w:rFonts w:ascii="宋体" w:hAnsi="宋体" w:hint="eastAsia"/>
                <w:color w:val="00B0F0"/>
                <w:kern w:val="0"/>
                <w:highlight w:val="yellow"/>
              </w:rPr>
              <w:t>（钢结构：不屈）</w:t>
            </w:r>
          </w:p>
        </w:tc>
        <w:tc>
          <w:tcPr>
            <w:tcW w:w="2869" w:type="dxa"/>
            <w:tcBorders>
              <w:top w:val="nil"/>
              <w:left w:val="nil"/>
              <w:bottom w:val="single" w:sz="4" w:space="0" w:color="auto"/>
              <w:right w:val="single" w:sz="18" w:space="0" w:color="auto"/>
            </w:tcBorders>
            <w:noWrap/>
            <w:vAlign w:val="center"/>
          </w:tcPr>
          <w:p w:rsidR="00F4296D" w:rsidRPr="00B64692" w:rsidRDefault="00F4296D" w:rsidP="00F4296D">
            <w:pPr>
              <w:jc w:val="center"/>
              <w:rPr>
                <w:rFonts w:ascii="宋体" w:hAnsi="宋体"/>
                <w:color w:val="00B0F0"/>
                <w:kern w:val="0"/>
              </w:rPr>
            </w:pPr>
            <w:r w:rsidRPr="00B64692">
              <w:rPr>
                <w:rFonts w:ascii="宋体" w:hAnsi="宋体" w:hint="eastAsia"/>
                <w:color w:val="00B0F0"/>
                <w:kern w:val="0"/>
              </w:rPr>
              <w:t>中度损坏</w:t>
            </w:r>
          </w:p>
          <w:p w:rsidR="00F4296D" w:rsidRPr="00B64692" w:rsidRDefault="00F4296D" w:rsidP="00F4296D">
            <w:pPr>
              <w:jc w:val="center"/>
              <w:rPr>
                <w:rFonts w:ascii="宋体" w:hAnsi="宋体" w:hint="eastAsia"/>
                <w:color w:val="00B0F0"/>
                <w:kern w:val="0"/>
              </w:rPr>
            </w:pPr>
            <w:r w:rsidRPr="00B64692">
              <w:rPr>
                <w:rFonts w:ascii="宋体" w:hAnsi="宋体" w:hint="eastAsia"/>
                <w:color w:val="00B0F0"/>
                <w:kern w:val="0"/>
              </w:rPr>
              <w:t>（正极限、剪极限）</w:t>
            </w:r>
          </w:p>
        </w:tc>
      </w:tr>
      <w:tr w:rsidR="00CB2F9B" w:rsidRPr="00B64692">
        <w:trPr>
          <w:trHeight w:val="270"/>
          <w:jc w:val="center"/>
        </w:trPr>
        <w:tc>
          <w:tcPr>
            <w:tcW w:w="1539" w:type="dxa"/>
            <w:vMerge/>
            <w:tcBorders>
              <w:left w:val="single" w:sz="18" w:space="0" w:color="auto"/>
              <w:right w:val="single" w:sz="4" w:space="0" w:color="auto"/>
            </w:tcBorders>
            <w:noWrap/>
            <w:vAlign w:val="center"/>
          </w:tcPr>
          <w:p w:rsidR="00CB2F9B" w:rsidRPr="00B64692" w:rsidRDefault="00CB2F9B" w:rsidP="0057055D">
            <w:pPr>
              <w:jc w:val="center"/>
              <w:rPr>
                <w:rFonts w:ascii="宋体" w:hAnsi="宋体"/>
              </w:rPr>
            </w:pPr>
          </w:p>
        </w:tc>
        <w:tc>
          <w:tcPr>
            <w:tcW w:w="1537" w:type="dxa"/>
            <w:tcBorders>
              <w:top w:val="nil"/>
              <w:left w:val="nil"/>
              <w:bottom w:val="single" w:sz="4" w:space="0" w:color="auto"/>
              <w:right w:val="single" w:sz="4" w:space="0" w:color="auto"/>
            </w:tcBorders>
            <w:noWrap/>
          </w:tcPr>
          <w:p w:rsidR="00CB2F9B" w:rsidRPr="00B64692" w:rsidRDefault="00CB2F9B" w:rsidP="0057055D">
            <w:pPr>
              <w:jc w:val="center"/>
              <w:rPr>
                <w:rFonts w:ascii="宋体" w:hAnsi="宋体"/>
                <w:color w:val="00B0F0"/>
                <w:kern w:val="0"/>
              </w:rPr>
            </w:pPr>
            <w:r w:rsidRPr="00B64692">
              <w:rPr>
                <w:rFonts w:ascii="宋体" w:hAnsi="宋体" w:hint="eastAsia"/>
                <w:color w:val="00B0F0"/>
                <w:kern w:val="0"/>
              </w:rPr>
              <w:t>普通竖向结构构件</w:t>
            </w:r>
          </w:p>
          <w:p w:rsidR="00CB2F9B" w:rsidRPr="00B64692" w:rsidRDefault="00CB2F9B" w:rsidP="0057055D">
            <w:pPr>
              <w:jc w:val="center"/>
              <w:rPr>
                <w:rFonts w:ascii="宋体" w:hAnsi="宋体" w:hint="eastAsia"/>
                <w:color w:val="00B0F0"/>
                <w:kern w:val="0"/>
              </w:rPr>
            </w:pPr>
            <w:r w:rsidRPr="00B64692">
              <w:rPr>
                <w:rFonts w:ascii="宋体" w:hAnsi="宋体" w:hint="eastAsia"/>
                <w:color w:val="00B0F0"/>
                <w:kern w:val="0"/>
              </w:rPr>
              <w:t>（普通框架柱）</w:t>
            </w:r>
          </w:p>
        </w:tc>
        <w:tc>
          <w:tcPr>
            <w:tcW w:w="2723" w:type="dxa"/>
            <w:tcBorders>
              <w:top w:val="nil"/>
              <w:left w:val="nil"/>
              <w:bottom w:val="single" w:sz="4" w:space="0" w:color="auto"/>
              <w:right w:val="single" w:sz="4" w:space="0" w:color="auto"/>
            </w:tcBorders>
            <w:vAlign w:val="center"/>
          </w:tcPr>
          <w:p w:rsidR="00CB2F9B" w:rsidRPr="00B64692" w:rsidRDefault="00FA40E1" w:rsidP="00CB2F9B">
            <w:pPr>
              <w:jc w:val="center"/>
              <w:rPr>
                <w:rFonts w:ascii="宋体" w:hAnsi="宋体"/>
                <w:color w:val="00B0F0"/>
                <w:kern w:val="0"/>
              </w:rPr>
            </w:pPr>
            <w:r w:rsidRPr="00B64692">
              <w:rPr>
                <w:rFonts w:ascii="宋体" w:hAnsi="宋体" w:hint="eastAsia"/>
                <w:color w:val="00B0F0"/>
                <w:kern w:val="0"/>
              </w:rPr>
              <w:t>轻微</w:t>
            </w:r>
            <w:r w:rsidR="00CB2F9B" w:rsidRPr="00B64692">
              <w:rPr>
                <w:rFonts w:ascii="宋体" w:hAnsi="宋体" w:hint="eastAsia"/>
                <w:color w:val="00B0F0"/>
                <w:kern w:val="0"/>
              </w:rPr>
              <w:t>损坏</w:t>
            </w:r>
          </w:p>
          <w:p w:rsidR="009D0B1D" w:rsidRPr="001955C2" w:rsidRDefault="009D0B1D" w:rsidP="009D0B1D">
            <w:pPr>
              <w:jc w:val="center"/>
              <w:rPr>
                <w:rFonts w:ascii="宋体" w:hAnsi="宋体" w:hint="eastAsia"/>
                <w:color w:val="00B0F0"/>
                <w:kern w:val="0"/>
                <w:highlight w:val="yellow"/>
              </w:rPr>
            </w:pPr>
            <w:r w:rsidRPr="001955C2">
              <w:rPr>
                <w:rFonts w:ascii="宋体" w:hAnsi="宋体" w:hint="eastAsia"/>
                <w:color w:val="00B0F0"/>
                <w:kern w:val="0"/>
                <w:highlight w:val="yellow"/>
              </w:rPr>
              <w:t>（混凝土：正不屈、剪弹性）</w:t>
            </w:r>
          </w:p>
        </w:tc>
        <w:tc>
          <w:tcPr>
            <w:tcW w:w="2869" w:type="dxa"/>
            <w:tcBorders>
              <w:top w:val="nil"/>
              <w:left w:val="nil"/>
              <w:bottom w:val="single" w:sz="4" w:space="0" w:color="auto"/>
              <w:right w:val="single" w:sz="18" w:space="0" w:color="auto"/>
            </w:tcBorders>
            <w:noWrap/>
            <w:vAlign w:val="center"/>
          </w:tcPr>
          <w:p w:rsidR="00CB2F9B" w:rsidRPr="00B64692" w:rsidRDefault="00CB2F9B" w:rsidP="00CB2F9B">
            <w:pPr>
              <w:jc w:val="center"/>
              <w:rPr>
                <w:rFonts w:ascii="宋体" w:hAnsi="宋体"/>
                <w:i/>
                <w:iCs/>
                <w:color w:val="00B0F0"/>
                <w:kern w:val="0"/>
              </w:rPr>
            </w:pPr>
            <w:r w:rsidRPr="00B64692">
              <w:rPr>
                <w:rFonts w:ascii="宋体" w:hAnsi="宋体" w:hint="eastAsia"/>
                <w:i/>
                <w:iCs/>
                <w:color w:val="00B0F0"/>
                <w:kern w:val="0"/>
              </w:rPr>
              <w:t>中度损坏</w:t>
            </w:r>
          </w:p>
          <w:p w:rsidR="00CB2F9B" w:rsidRPr="00B64692" w:rsidRDefault="00CB2F9B" w:rsidP="00CB2F9B">
            <w:pPr>
              <w:jc w:val="center"/>
              <w:rPr>
                <w:rFonts w:ascii="宋体" w:hAnsi="宋体" w:hint="eastAsia"/>
                <w:i/>
                <w:iCs/>
                <w:color w:val="00B0F0"/>
                <w:kern w:val="0"/>
              </w:rPr>
            </w:pPr>
            <w:r w:rsidRPr="00B64692">
              <w:rPr>
                <w:rFonts w:ascii="宋体" w:hAnsi="宋体" w:hint="eastAsia"/>
                <w:i/>
                <w:iCs/>
                <w:color w:val="00B0F0"/>
                <w:kern w:val="0"/>
              </w:rPr>
              <w:t>（正极限、剪极限）</w:t>
            </w:r>
          </w:p>
        </w:tc>
      </w:tr>
      <w:tr w:rsidR="00CB2F9B" w:rsidRPr="00B64692">
        <w:trPr>
          <w:trHeight w:val="270"/>
          <w:jc w:val="center"/>
        </w:trPr>
        <w:tc>
          <w:tcPr>
            <w:tcW w:w="1539" w:type="dxa"/>
            <w:vMerge/>
            <w:tcBorders>
              <w:left w:val="single" w:sz="18" w:space="0" w:color="auto"/>
              <w:bottom w:val="single" w:sz="4" w:space="0" w:color="auto"/>
              <w:right w:val="single" w:sz="4" w:space="0" w:color="auto"/>
            </w:tcBorders>
            <w:noWrap/>
            <w:vAlign w:val="center"/>
          </w:tcPr>
          <w:p w:rsidR="00CB2F9B" w:rsidRPr="00B64692" w:rsidRDefault="00CB2F9B" w:rsidP="0057055D">
            <w:pPr>
              <w:jc w:val="center"/>
              <w:rPr>
                <w:rFonts w:ascii="宋体" w:hAnsi="宋体"/>
              </w:rPr>
            </w:pPr>
          </w:p>
        </w:tc>
        <w:tc>
          <w:tcPr>
            <w:tcW w:w="1537" w:type="dxa"/>
            <w:tcBorders>
              <w:top w:val="nil"/>
              <w:left w:val="nil"/>
              <w:bottom w:val="single" w:sz="4" w:space="0" w:color="auto"/>
              <w:right w:val="single" w:sz="4" w:space="0" w:color="auto"/>
            </w:tcBorders>
            <w:noWrap/>
          </w:tcPr>
          <w:p w:rsidR="00CB2F9B" w:rsidRPr="00B64692" w:rsidRDefault="00CB2F9B" w:rsidP="0057055D">
            <w:pPr>
              <w:jc w:val="center"/>
              <w:rPr>
                <w:rFonts w:ascii="宋体" w:hAnsi="宋体"/>
                <w:color w:val="00B0F0"/>
                <w:kern w:val="0"/>
              </w:rPr>
            </w:pPr>
            <w:r w:rsidRPr="00B64692">
              <w:rPr>
                <w:rFonts w:ascii="宋体" w:hAnsi="宋体" w:hint="eastAsia"/>
                <w:color w:val="00B0F0"/>
                <w:kern w:val="0"/>
              </w:rPr>
              <w:t>普通水平结构构件</w:t>
            </w:r>
          </w:p>
          <w:p w:rsidR="00CB2F9B" w:rsidRPr="00B64692" w:rsidRDefault="00CB2F9B" w:rsidP="0057055D">
            <w:pPr>
              <w:jc w:val="center"/>
              <w:rPr>
                <w:rFonts w:ascii="宋体" w:hAnsi="宋体" w:hint="eastAsia"/>
                <w:color w:val="00B0F0"/>
                <w:kern w:val="0"/>
              </w:rPr>
            </w:pPr>
            <w:r w:rsidRPr="00B64692">
              <w:rPr>
                <w:rFonts w:ascii="宋体" w:hAnsi="宋体" w:hint="eastAsia"/>
                <w:color w:val="00B0F0"/>
                <w:kern w:val="0"/>
              </w:rPr>
              <w:t>（普通框架梁）</w:t>
            </w:r>
          </w:p>
        </w:tc>
        <w:tc>
          <w:tcPr>
            <w:tcW w:w="2723" w:type="dxa"/>
            <w:tcBorders>
              <w:top w:val="nil"/>
              <w:left w:val="nil"/>
              <w:bottom w:val="single" w:sz="4" w:space="0" w:color="auto"/>
              <w:right w:val="single" w:sz="4" w:space="0" w:color="auto"/>
            </w:tcBorders>
            <w:vAlign w:val="center"/>
          </w:tcPr>
          <w:p w:rsidR="00FC15C4" w:rsidRPr="00B64692" w:rsidRDefault="00FC15C4" w:rsidP="00FC15C4">
            <w:pPr>
              <w:jc w:val="center"/>
              <w:rPr>
                <w:rFonts w:ascii="宋体" w:hAnsi="宋体"/>
                <w:color w:val="00B0F0"/>
                <w:kern w:val="0"/>
              </w:rPr>
            </w:pPr>
            <w:r w:rsidRPr="00B64692">
              <w:rPr>
                <w:rFonts w:ascii="宋体" w:hAnsi="宋体" w:hint="eastAsia"/>
                <w:color w:val="00B0F0"/>
                <w:kern w:val="0"/>
              </w:rPr>
              <w:t>中度损坏</w:t>
            </w:r>
          </w:p>
          <w:p w:rsidR="009D0B1D" w:rsidRPr="001955C2" w:rsidRDefault="009D0B1D" w:rsidP="009D0B1D">
            <w:pPr>
              <w:jc w:val="center"/>
              <w:rPr>
                <w:rFonts w:ascii="宋体" w:hAnsi="宋体" w:hint="eastAsia"/>
                <w:color w:val="00B0F0"/>
                <w:kern w:val="0"/>
                <w:highlight w:val="yellow"/>
              </w:rPr>
            </w:pPr>
            <w:r w:rsidRPr="001955C2">
              <w:rPr>
                <w:rFonts w:ascii="宋体" w:hAnsi="宋体" w:hint="eastAsia"/>
                <w:color w:val="00B0F0"/>
                <w:kern w:val="0"/>
                <w:highlight w:val="yellow"/>
              </w:rPr>
              <w:t>（混凝土：正极限、剪不屈）</w:t>
            </w:r>
          </w:p>
          <w:p w:rsidR="00FC15C4" w:rsidRPr="00B64692" w:rsidRDefault="009D0B1D" w:rsidP="009D0B1D">
            <w:pPr>
              <w:jc w:val="center"/>
              <w:rPr>
                <w:rFonts w:ascii="宋体" w:hAnsi="宋体" w:hint="eastAsia"/>
                <w:color w:val="00B0F0"/>
                <w:kern w:val="0"/>
              </w:rPr>
            </w:pPr>
            <w:r w:rsidRPr="001955C2">
              <w:rPr>
                <w:rFonts w:ascii="宋体" w:hAnsi="宋体" w:hint="eastAsia"/>
                <w:color w:val="00B0F0"/>
                <w:kern w:val="0"/>
                <w:highlight w:val="yellow"/>
              </w:rPr>
              <w:t>（钢结构：极限）</w:t>
            </w:r>
          </w:p>
        </w:tc>
        <w:tc>
          <w:tcPr>
            <w:tcW w:w="2869" w:type="dxa"/>
            <w:tcBorders>
              <w:top w:val="nil"/>
              <w:left w:val="nil"/>
              <w:bottom w:val="single" w:sz="4" w:space="0" w:color="auto"/>
              <w:right w:val="single" w:sz="18" w:space="0" w:color="auto"/>
            </w:tcBorders>
            <w:noWrap/>
            <w:vAlign w:val="center"/>
          </w:tcPr>
          <w:p w:rsidR="00FC15C4" w:rsidRPr="00B64692" w:rsidRDefault="00FC15C4" w:rsidP="00FC15C4">
            <w:pPr>
              <w:jc w:val="center"/>
              <w:rPr>
                <w:rFonts w:ascii="宋体" w:hAnsi="宋体"/>
                <w:i/>
                <w:iCs/>
                <w:color w:val="00B0F0"/>
                <w:kern w:val="0"/>
              </w:rPr>
            </w:pPr>
            <w:r w:rsidRPr="00B64692">
              <w:rPr>
                <w:rFonts w:ascii="宋体" w:hAnsi="宋体" w:hint="eastAsia"/>
                <w:i/>
                <w:iCs/>
                <w:color w:val="00B0F0"/>
                <w:kern w:val="0"/>
              </w:rPr>
              <w:t>中度损坏</w:t>
            </w:r>
          </w:p>
          <w:p w:rsidR="00C37CEE" w:rsidRPr="00B64692" w:rsidRDefault="00C37CEE" w:rsidP="00FC15C4">
            <w:pPr>
              <w:jc w:val="center"/>
              <w:rPr>
                <w:rFonts w:ascii="宋体" w:hAnsi="宋体" w:hint="eastAsia"/>
                <w:i/>
                <w:iCs/>
                <w:color w:val="00B0F0"/>
                <w:kern w:val="0"/>
              </w:rPr>
            </w:pPr>
            <w:r w:rsidRPr="00B64692">
              <w:rPr>
                <w:rFonts w:ascii="宋体" w:hAnsi="宋体" w:hint="eastAsia"/>
                <w:i/>
                <w:iCs/>
                <w:color w:val="00B0F0"/>
                <w:kern w:val="0"/>
              </w:rPr>
              <w:t>（正极限、剪极限）</w:t>
            </w:r>
          </w:p>
        </w:tc>
      </w:tr>
      <w:tr w:rsidR="00EA2CA2" w:rsidRPr="00B64692">
        <w:trPr>
          <w:trHeight w:val="270"/>
          <w:jc w:val="center"/>
        </w:trPr>
        <w:tc>
          <w:tcPr>
            <w:tcW w:w="3076" w:type="dxa"/>
            <w:gridSpan w:val="2"/>
            <w:tcBorders>
              <w:left w:val="single" w:sz="18" w:space="0" w:color="auto"/>
              <w:bottom w:val="single" w:sz="4" w:space="0" w:color="auto"/>
              <w:right w:val="single" w:sz="4" w:space="0" w:color="auto"/>
            </w:tcBorders>
            <w:noWrap/>
            <w:vAlign w:val="center"/>
          </w:tcPr>
          <w:p w:rsidR="00EA2CA2" w:rsidRPr="00B64692" w:rsidRDefault="00EA2CA2" w:rsidP="0057055D">
            <w:pPr>
              <w:jc w:val="center"/>
              <w:rPr>
                <w:rFonts w:ascii="宋体" w:hAnsi="宋体" w:hint="eastAsia"/>
                <w:color w:val="00B0F0"/>
                <w:kern w:val="0"/>
              </w:rPr>
            </w:pPr>
            <w:r w:rsidRPr="00B64692">
              <w:rPr>
                <w:rFonts w:ascii="宋体" w:hAnsi="宋体" w:hint="eastAsia"/>
              </w:rPr>
              <w:t>弹塑性层间位移角限值</w:t>
            </w:r>
          </w:p>
        </w:tc>
        <w:tc>
          <w:tcPr>
            <w:tcW w:w="2723" w:type="dxa"/>
            <w:tcBorders>
              <w:top w:val="nil"/>
              <w:left w:val="nil"/>
              <w:bottom w:val="single" w:sz="4" w:space="0" w:color="auto"/>
              <w:right w:val="single" w:sz="4" w:space="0" w:color="auto"/>
            </w:tcBorders>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1/200</w:t>
            </w:r>
          </w:p>
        </w:tc>
        <w:tc>
          <w:tcPr>
            <w:tcW w:w="2869" w:type="dxa"/>
            <w:tcBorders>
              <w:top w:val="nil"/>
              <w:left w:val="nil"/>
              <w:bottom w:val="single" w:sz="4" w:space="0" w:color="auto"/>
              <w:right w:val="single" w:sz="18" w:space="0" w:color="auto"/>
            </w:tcBorders>
            <w:noWrap/>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1/80</w:t>
            </w:r>
          </w:p>
        </w:tc>
      </w:tr>
      <w:tr w:rsidR="00EA2CA2" w:rsidRPr="00B64692">
        <w:trPr>
          <w:trHeight w:val="270"/>
          <w:jc w:val="center"/>
        </w:trPr>
        <w:tc>
          <w:tcPr>
            <w:tcW w:w="3076" w:type="dxa"/>
            <w:gridSpan w:val="2"/>
            <w:tcBorders>
              <w:left w:val="single" w:sz="18" w:space="0" w:color="auto"/>
              <w:bottom w:val="single" w:sz="4" w:space="0" w:color="auto"/>
              <w:right w:val="single" w:sz="4" w:space="0" w:color="auto"/>
            </w:tcBorders>
            <w:noWrap/>
            <w:vAlign w:val="center"/>
          </w:tcPr>
          <w:p w:rsidR="00EA2CA2" w:rsidRPr="00B64692" w:rsidRDefault="00EA2CA2" w:rsidP="0057055D">
            <w:pPr>
              <w:jc w:val="center"/>
              <w:rPr>
                <w:rFonts w:ascii="宋体" w:hAnsi="宋体" w:hint="eastAsia"/>
              </w:rPr>
            </w:pPr>
            <w:r w:rsidRPr="00B64692">
              <w:rPr>
                <w:rFonts w:ascii="宋体" w:hAnsi="宋体" w:hint="eastAsia"/>
              </w:rPr>
              <w:t>地震时正常使用建筑的最大楼面水平加速度限值（g）</w:t>
            </w:r>
          </w:p>
        </w:tc>
        <w:tc>
          <w:tcPr>
            <w:tcW w:w="2723" w:type="dxa"/>
            <w:tcBorders>
              <w:top w:val="nil"/>
              <w:left w:val="nil"/>
              <w:bottom w:val="single" w:sz="4" w:space="0" w:color="auto"/>
              <w:right w:val="single" w:sz="4" w:space="0" w:color="auto"/>
            </w:tcBorders>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0.45</w:t>
            </w:r>
          </w:p>
        </w:tc>
        <w:tc>
          <w:tcPr>
            <w:tcW w:w="2869" w:type="dxa"/>
            <w:tcBorders>
              <w:top w:val="nil"/>
              <w:left w:val="nil"/>
              <w:bottom w:val="single" w:sz="4" w:space="0" w:color="auto"/>
              <w:right w:val="single" w:sz="18" w:space="0" w:color="auto"/>
            </w:tcBorders>
            <w:noWrap/>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w:t>
            </w:r>
          </w:p>
        </w:tc>
      </w:tr>
      <w:tr w:rsidR="00F24D83" w:rsidRPr="00B64692">
        <w:trPr>
          <w:trHeight w:val="270"/>
          <w:jc w:val="center"/>
        </w:trPr>
        <w:tc>
          <w:tcPr>
            <w:tcW w:w="3076" w:type="dxa"/>
            <w:gridSpan w:val="2"/>
            <w:tcBorders>
              <w:top w:val="single" w:sz="4" w:space="0" w:color="auto"/>
              <w:left w:val="single" w:sz="18" w:space="0" w:color="auto"/>
              <w:bottom w:val="single" w:sz="4"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建筑非结构构件</w:t>
            </w:r>
          </w:p>
        </w:tc>
        <w:tc>
          <w:tcPr>
            <w:tcW w:w="2723" w:type="dxa"/>
            <w:tcBorders>
              <w:top w:val="single" w:sz="4" w:space="0" w:color="auto"/>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基本完好</w:t>
            </w:r>
          </w:p>
        </w:tc>
        <w:tc>
          <w:tcPr>
            <w:tcW w:w="2869" w:type="dxa"/>
            <w:tcBorders>
              <w:top w:val="single" w:sz="4" w:space="0" w:color="auto"/>
              <w:left w:val="nil"/>
              <w:bottom w:val="single" w:sz="4"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中度损坏</w:t>
            </w:r>
          </w:p>
        </w:tc>
      </w:tr>
      <w:tr w:rsidR="00F24D83" w:rsidRPr="00B64692">
        <w:trPr>
          <w:trHeight w:val="270"/>
          <w:jc w:val="center"/>
        </w:trPr>
        <w:tc>
          <w:tcPr>
            <w:tcW w:w="3076" w:type="dxa"/>
            <w:gridSpan w:val="2"/>
            <w:tcBorders>
              <w:top w:val="single" w:sz="4" w:space="0" w:color="auto"/>
              <w:left w:val="single" w:sz="18" w:space="0" w:color="auto"/>
              <w:bottom w:val="single" w:sz="4"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建筑附属机电设备</w:t>
            </w:r>
          </w:p>
        </w:tc>
        <w:tc>
          <w:tcPr>
            <w:tcW w:w="2723" w:type="dxa"/>
            <w:tcBorders>
              <w:top w:val="single" w:sz="4" w:space="0" w:color="auto"/>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正常工作</w:t>
            </w:r>
          </w:p>
        </w:tc>
        <w:tc>
          <w:tcPr>
            <w:tcW w:w="2869" w:type="dxa"/>
            <w:tcBorders>
              <w:top w:val="single" w:sz="4" w:space="0" w:color="auto"/>
              <w:left w:val="nil"/>
              <w:bottom w:val="single" w:sz="4"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中度损坏</w:t>
            </w:r>
          </w:p>
        </w:tc>
      </w:tr>
      <w:tr w:rsidR="00F24D83" w:rsidRPr="00B64692">
        <w:trPr>
          <w:trHeight w:val="270"/>
          <w:jc w:val="center"/>
        </w:trPr>
        <w:tc>
          <w:tcPr>
            <w:tcW w:w="3076" w:type="dxa"/>
            <w:gridSpan w:val="2"/>
            <w:tcBorders>
              <w:top w:val="single" w:sz="4" w:space="0" w:color="auto"/>
              <w:left w:val="single" w:sz="18" w:space="0" w:color="auto"/>
              <w:bottom w:val="single" w:sz="4"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仪器设备</w:t>
            </w:r>
          </w:p>
        </w:tc>
        <w:tc>
          <w:tcPr>
            <w:tcW w:w="2723" w:type="dxa"/>
            <w:tcBorders>
              <w:top w:val="single" w:sz="4" w:space="0" w:color="auto"/>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正常工作</w:t>
            </w:r>
          </w:p>
        </w:tc>
        <w:tc>
          <w:tcPr>
            <w:tcW w:w="2869" w:type="dxa"/>
            <w:tcBorders>
              <w:top w:val="single" w:sz="4" w:space="0" w:color="auto"/>
              <w:left w:val="nil"/>
              <w:bottom w:val="single" w:sz="4"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中度损坏</w:t>
            </w:r>
          </w:p>
        </w:tc>
      </w:tr>
      <w:tr w:rsidR="00F24D83" w:rsidRPr="00B64692">
        <w:trPr>
          <w:trHeight w:val="270"/>
          <w:jc w:val="center"/>
        </w:trPr>
        <w:tc>
          <w:tcPr>
            <w:tcW w:w="3076" w:type="dxa"/>
            <w:gridSpan w:val="2"/>
            <w:tcBorders>
              <w:top w:val="single" w:sz="4" w:space="0" w:color="auto"/>
              <w:left w:val="single" w:sz="18" w:space="0" w:color="auto"/>
              <w:bottom w:val="single" w:sz="18"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总体性能目标</w:t>
            </w:r>
          </w:p>
        </w:tc>
        <w:tc>
          <w:tcPr>
            <w:tcW w:w="2723" w:type="dxa"/>
            <w:tcBorders>
              <w:top w:val="single" w:sz="4" w:space="0" w:color="auto"/>
              <w:left w:val="nil"/>
              <w:bottom w:val="single" w:sz="18"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无需修理可继续使用</w:t>
            </w:r>
          </w:p>
        </w:tc>
        <w:tc>
          <w:tcPr>
            <w:tcW w:w="2869" w:type="dxa"/>
            <w:tcBorders>
              <w:top w:val="single" w:sz="4" w:space="0" w:color="auto"/>
              <w:left w:val="nil"/>
              <w:bottom w:val="single" w:sz="18"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适度修理可继续使用</w:t>
            </w:r>
          </w:p>
        </w:tc>
      </w:tr>
    </w:tbl>
    <w:p w:rsidR="00A55704" w:rsidRPr="00B64692" w:rsidRDefault="00CF7120" w:rsidP="00CF7120">
      <w:pPr>
        <w:rPr>
          <w:rFonts w:ascii="宋体" w:hAnsi="宋体"/>
          <w:sz w:val="13"/>
          <w:szCs w:val="13"/>
        </w:rPr>
      </w:pPr>
      <w:r>
        <w:rPr>
          <w:rFonts w:ascii="宋体" w:hAnsi="宋体" w:hint="eastAsia"/>
          <w:sz w:val="13"/>
          <w:szCs w:val="13"/>
        </w:rPr>
        <w:t>注：1子结构框架连接部位对应节点区域：设防烈度地震：正弹性、剪弹性；罕遇地震：正不屈、剪弹性；</w:t>
      </w:r>
    </w:p>
    <w:p w:rsidR="006B66D0" w:rsidRPr="00B64692" w:rsidRDefault="00CF7120" w:rsidP="0046469F">
      <w:pPr>
        <w:ind w:firstLineChars="200" w:firstLine="260"/>
        <w:rPr>
          <w:rFonts w:ascii="宋体" w:hAnsi="宋体"/>
          <w:sz w:val="13"/>
          <w:szCs w:val="13"/>
        </w:rPr>
      </w:pPr>
      <w:r w:rsidRPr="00B64692">
        <w:rPr>
          <w:rFonts w:ascii="宋体" w:hAnsi="宋体" w:hint="eastAsia"/>
          <w:sz w:val="13"/>
          <w:szCs w:val="13"/>
        </w:rPr>
        <w:t xml:space="preserve">2 </w:t>
      </w:r>
      <w:r w:rsidR="006B66D0" w:rsidRPr="00B64692">
        <w:rPr>
          <w:rFonts w:ascii="宋体" w:hAnsi="宋体" w:hint="eastAsia"/>
          <w:sz w:val="13"/>
          <w:szCs w:val="13"/>
        </w:rPr>
        <w:t>弹性承载力采用现行北京市工程建设标准《建筑工程减隔震技术规程》</w:t>
      </w:r>
      <w:r w:rsidR="006B66D0" w:rsidRPr="00B64692">
        <w:rPr>
          <w:rFonts w:ascii="宋体" w:hAnsi="宋体"/>
          <w:sz w:val="13"/>
          <w:szCs w:val="13"/>
        </w:rPr>
        <w:t>DB11/ 2075</w:t>
      </w:r>
      <w:r w:rsidR="006B66D0" w:rsidRPr="00B64692">
        <w:rPr>
          <w:rFonts w:ascii="宋体" w:hAnsi="宋体" w:hint="eastAsia"/>
          <w:sz w:val="13"/>
          <w:szCs w:val="13"/>
        </w:rPr>
        <w:t>公式5.3.2、不屈服承载力采用现行北京市工程建设标准《建筑工程减隔震技术规程》</w:t>
      </w:r>
      <w:r w:rsidR="006B66D0" w:rsidRPr="00B64692">
        <w:rPr>
          <w:rFonts w:ascii="宋体" w:hAnsi="宋体"/>
          <w:sz w:val="13"/>
          <w:szCs w:val="13"/>
        </w:rPr>
        <w:t>DB11/ 2075</w:t>
      </w:r>
      <w:r w:rsidR="006B66D0" w:rsidRPr="00B64692">
        <w:rPr>
          <w:rFonts w:ascii="宋体" w:hAnsi="宋体" w:hint="eastAsia"/>
          <w:sz w:val="13"/>
          <w:szCs w:val="13"/>
        </w:rPr>
        <w:t>公式5.3.3、极限承载力采用现行北京市工程建设标准《建筑工程减隔震技术规程》</w:t>
      </w:r>
      <w:r w:rsidR="006B66D0" w:rsidRPr="00B64692">
        <w:rPr>
          <w:rFonts w:ascii="宋体" w:hAnsi="宋体"/>
          <w:sz w:val="13"/>
          <w:szCs w:val="13"/>
        </w:rPr>
        <w:t>DB11/ 2075</w:t>
      </w:r>
      <w:r w:rsidR="006B66D0" w:rsidRPr="00B64692">
        <w:rPr>
          <w:rFonts w:ascii="宋体" w:hAnsi="宋体" w:hint="eastAsia"/>
          <w:sz w:val="13"/>
          <w:szCs w:val="13"/>
        </w:rPr>
        <w:t>公</w:t>
      </w:r>
      <w:r w:rsidR="006B66D0" w:rsidRPr="001955C2">
        <w:rPr>
          <w:rFonts w:ascii="宋体" w:hAnsi="宋体" w:hint="eastAsia"/>
          <w:sz w:val="13"/>
          <w:szCs w:val="13"/>
          <w:highlight w:val="yellow"/>
        </w:rPr>
        <w:t>式5.</w:t>
      </w:r>
      <w:r w:rsidR="00DE73E5" w:rsidRPr="001955C2">
        <w:rPr>
          <w:rFonts w:ascii="宋体" w:hAnsi="宋体" w:hint="eastAsia"/>
          <w:sz w:val="13"/>
          <w:szCs w:val="13"/>
          <w:highlight w:val="yellow"/>
        </w:rPr>
        <w:t>3</w:t>
      </w:r>
      <w:r w:rsidR="006B66D0" w:rsidRPr="001955C2">
        <w:rPr>
          <w:rFonts w:ascii="宋体" w:hAnsi="宋体" w:hint="eastAsia"/>
          <w:sz w:val="13"/>
          <w:szCs w:val="13"/>
          <w:highlight w:val="yellow"/>
        </w:rPr>
        <w:t>.</w:t>
      </w:r>
      <w:r w:rsidR="00097DB4" w:rsidRPr="001955C2">
        <w:rPr>
          <w:rFonts w:ascii="宋体" w:hAnsi="宋体" w:hint="eastAsia"/>
          <w:sz w:val="13"/>
          <w:szCs w:val="13"/>
          <w:highlight w:val="yellow"/>
        </w:rPr>
        <w:t>4</w:t>
      </w:r>
      <w:r w:rsidR="006B66D0" w:rsidRPr="00B64692">
        <w:rPr>
          <w:rFonts w:ascii="宋体" w:hAnsi="宋体" w:hint="eastAsia"/>
          <w:sz w:val="13"/>
          <w:szCs w:val="13"/>
        </w:rPr>
        <w:t>；</w:t>
      </w:r>
    </w:p>
    <w:p w:rsidR="00107C2A" w:rsidRPr="00B64692" w:rsidRDefault="006B66D0" w:rsidP="0046469F">
      <w:pPr>
        <w:ind w:firstLineChars="200" w:firstLine="260"/>
        <w:rPr>
          <w:rFonts w:ascii="宋体" w:hAnsi="宋体" w:hint="eastAsia"/>
          <w:sz w:val="13"/>
          <w:szCs w:val="13"/>
        </w:rPr>
      </w:pPr>
      <w:r w:rsidRPr="00B64692">
        <w:rPr>
          <w:rFonts w:ascii="宋体" w:hAnsi="宋体" w:hint="eastAsia"/>
          <w:sz w:val="13"/>
          <w:szCs w:val="13"/>
        </w:rPr>
        <w:t xml:space="preserve">3 </w:t>
      </w:r>
      <w:r w:rsidR="00A55704" w:rsidRPr="00B64692">
        <w:rPr>
          <w:rFonts w:ascii="宋体" w:hAnsi="宋体" w:hint="eastAsia"/>
          <w:sz w:val="13"/>
          <w:szCs w:val="13"/>
        </w:rPr>
        <w:t>依据</w:t>
      </w:r>
      <w:r w:rsidR="00CF7120" w:rsidRPr="00B64692">
        <w:rPr>
          <w:rFonts w:ascii="宋体" w:hAnsi="宋体" w:hint="eastAsia"/>
          <w:sz w:val="13"/>
          <w:szCs w:val="13"/>
        </w:rPr>
        <w:t>现行北京市工程建设标准《建筑工程减隔震技术规程》</w:t>
      </w:r>
      <w:r w:rsidR="00CF7120" w:rsidRPr="00B64692">
        <w:rPr>
          <w:rFonts w:ascii="宋体" w:hAnsi="宋体"/>
          <w:sz w:val="13"/>
          <w:szCs w:val="13"/>
        </w:rPr>
        <w:t>DB11/ 2075</w:t>
      </w:r>
      <w:r w:rsidR="00A55704" w:rsidRPr="00B64692">
        <w:rPr>
          <w:rFonts w:ascii="宋体" w:hAnsi="宋体" w:hint="eastAsia"/>
          <w:sz w:val="13"/>
          <w:szCs w:val="13"/>
        </w:rPr>
        <w:t>第7.4.2.1款：</w:t>
      </w:r>
      <w:r w:rsidR="00CF7120" w:rsidRPr="00B64692">
        <w:rPr>
          <w:rFonts w:ascii="宋体" w:hAnsi="宋体" w:hint="eastAsia"/>
          <w:sz w:val="13"/>
          <w:szCs w:val="13"/>
        </w:rPr>
        <w:t>“</w:t>
      </w:r>
      <w:r w:rsidR="00A55704" w:rsidRPr="00B64692">
        <w:rPr>
          <w:rFonts w:ascii="宋体" w:hAnsi="宋体" w:hint="eastAsia"/>
          <w:sz w:val="13"/>
          <w:szCs w:val="13"/>
        </w:rPr>
        <w:t>根据弹塑性计算得到的内力，对子结构进行校核：依据</w:t>
      </w:r>
      <w:r w:rsidR="0046469F" w:rsidRPr="00B64692">
        <w:rPr>
          <w:rFonts w:ascii="宋体" w:hAnsi="宋体" w:hint="eastAsia"/>
          <w:sz w:val="13"/>
          <w:szCs w:val="13"/>
        </w:rPr>
        <w:t>该规程</w:t>
      </w:r>
      <w:r w:rsidR="00A55704" w:rsidRPr="00B64692">
        <w:rPr>
          <w:rFonts w:ascii="宋体" w:hAnsi="宋体" w:hint="eastAsia"/>
          <w:sz w:val="13"/>
          <w:szCs w:val="13"/>
        </w:rPr>
        <w:t>第7.4.3.3款</w:t>
      </w:r>
      <w:r w:rsidR="00E96D11" w:rsidRPr="00B64692">
        <w:rPr>
          <w:rFonts w:ascii="宋体" w:hAnsi="宋体" w:hint="eastAsia"/>
          <w:sz w:val="13"/>
          <w:szCs w:val="13"/>
        </w:rPr>
        <w:t>：</w:t>
      </w:r>
      <w:r w:rsidR="00A55704" w:rsidRPr="00B64692">
        <w:rPr>
          <w:rFonts w:ascii="宋体" w:hAnsi="宋体" w:hint="eastAsia"/>
          <w:sz w:val="13"/>
          <w:szCs w:val="13"/>
        </w:rPr>
        <w:t>支墩型：支墩根部对应梁截面：正弹性、剪弹性。</w:t>
      </w:r>
      <w:r w:rsidR="0046469F" w:rsidRPr="00B64692">
        <w:rPr>
          <w:rFonts w:ascii="宋体" w:hAnsi="宋体" w:hint="eastAsia"/>
          <w:sz w:val="13"/>
          <w:szCs w:val="13"/>
        </w:rPr>
        <w:t>”。</w:t>
      </w:r>
    </w:p>
    <w:p w:rsidR="00246B46" w:rsidRPr="00B64692" w:rsidRDefault="00246B46" w:rsidP="002F5E8B">
      <w:pPr>
        <w:pStyle w:val="51"/>
        <w:numPr>
          <w:ilvl w:val="4"/>
          <w:numId w:val="54"/>
        </w:numPr>
        <w:rPr>
          <w:rFonts w:hAnsi="宋体"/>
        </w:rPr>
      </w:pPr>
      <w:r w:rsidRPr="00B64692">
        <w:rPr>
          <w:rFonts w:hAnsi="宋体"/>
          <w:color w:val="0070C0"/>
          <w:szCs w:val="18"/>
        </w:rPr>
        <w:t>【</w:t>
      </w:r>
      <w:r w:rsidR="0065008D" w:rsidRPr="00B64692">
        <w:rPr>
          <w:rFonts w:hAnsi="宋体" w:hint="eastAsia"/>
          <w:color w:val="0070C0"/>
          <w:szCs w:val="18"/>
        </w:rPr>
        <w:t>备用</w:t>
      </w:r>
      <w:r w:rsidRPr="00B64692">
        <w:rPr>
          <w:rFonts w:hAnsi="宋体"/>
          <w:color w:val="0070C0"/>
          <w:szCs w:val="18"/>
        </w:rPr>
        <w:t>】</w:t>
      </w:r>
      <w:r w:rsidR="0065008D" w:rsidRPr="00B64692">
        <w:rPr>
          <w:rFonts w:hAnsi="宋体" w:hint="eastAsia"/>
        </w:rPr>
        <w:t>子项</w:t>
      </w:r>
      <w:r w:rsidR="0065008D" w:rsidRPr="00B64692">
        <w:rPr>
          <w:rFonts w:hAnsi="宋体" w:hint="eastAsia"/>
          <w:color w:val="00B0F0"/>
        </w:rPr>
        <w:t>XX</w:t>
      </w:r>
      <w:r w:rsidR="0065008D" w:rsidRPr="00B64692">
        <w:rPr>
          <w:rFonts w:hAnsi="宋体" w:hint="eastAsia"/>
        </w:rPr>
        <w:t>为山地建筑结构，</w:t>
      </w:r>
      <w:r w:rsidRPr="00B64692">
        <w:rPr>
          <w:rFonts w:hAnsi="宋体" w:hint="eastAsia"/>
        </w:rPr>
        <w:t>山地建筑结构的关键构件进行抗震性能化设计：</w:t>
      </w:r>
      <w:r w:rsidRPr="00B64692">
        <w:rPr>
          <w:rFonts w:hAnsi="宋体" w:hint="eastAsia"/>
          <w:color w:val="00B0F0"/>
        </w:rPr>
        <w:t>1 掉层结构上接地层的竖向构件抗震性能目标为C级；2 吊脚结构吊脚部分的竖向构件抗震性能目标为C</w:t>
      </w:r>
      <w:r w:rsidR="00E273BC" w:rsidRPr="00B64692">
        <w:rPr>
          <w:rFonts w:hAnsi="宋体" w:hint="eastAsia"/>
          <w:color w:val="00B0F0"/>
        </w:rPr>
        <w:t>级；</w:t>
      </w:r>
    </w:p>
    <w:p w:rsidR="00246B46" w:rsidRPr="00B64692" w:rsidRDefault="00246B46" w:rsidP="002F5E8B">
      <w:pPr>
        <w:pStyle w:val="51"/>
        <w:numPr>
          <w:ilvl w:val="4"/>
          <w:numId w:val="54"/>
        </w:numPr>
        <w:rPr>
          <w:rFonts w:hAnsi="宋体"/>
          <w:color w:val="00B050"/>
        </w:rPr>
      </w:pPr>
      <w:r w:rsidRPr="00B64692">
        <w:rPr>
          <w:rFonts w:hAnsi="宋体"/>
          <w:color w:val="0070C0"/>
        </w:rPr>
        <w:t>【</w:t>
      </w:r>
      <w:r w:rsidR="0065008D" w:rsidRPr="00B64692">
        <w:rPr>
          <w:rFonts w:hAnsi="宋体" w:hint="eastAsia"/>
          <w:color w:val="0070C0"/>
        </w:rPr>
        <w:t>备用</w:t>
      </w:r>
      <w:r w:rsidRPr="00B64692">
        <w:rPr>
          <w:rFonts w:hAnsi="宋体"/>
          <w:color w:val="0070C0"/>
        </w:rPr>
        <w:t>】</w:t>
      </w:r>
      <w:r w:rsidR="001F37AC" w:rsidRPr="00B64692">
        <w:rPr>
          <w:rFonts w:hAnsi="宋体" w:hint="eastAsia"/>
        </w:rPr>
        <w:t>子项</w:t>
      </w:r>
      <w:r w:rsidR="001F37AC" w:rsidRPr="00B64692">
        <w:rPr>
          <w:rFonts w:hAnsi="宋体" w:hint="eastAsia"/>
          <w:color w:val="00B0F0"/>
        </w:rPr>
        <w:t>XX</w:t>
      </w:r>
      <w:r w:rsidRPr="00B64692">
        <w:rPr>
          <w:rFonts w:hAnsi="宋体" w:hint="eastAsia"/>
          <w:color w:val="00B0F0"/>
        </w:rPr>
        <w:t>中</w:t>
      </w:r>
      <w:r w:rsidR="00D3408D" w:rsidRPr="00B64692">
        <w:rPr>
          <w:rFonts w:hAnsi="宋体" w:hint="eastAsia"/>
          <w:color w:val="00B0F0"/>
        </w:rPr>
        <w:t>连廊</w:t>
      </w:r>
      <w:r w:rsidR="00D3408D" w:rsidRPr="00B64692">
        <w:rPr>
          <w:rFonts w:hAnsi="宋体" w:hint="eastAsia"/>
        </w:rPr>
        <w:t>为</w:t>
      </w:r>
      <w:r w:rsidRPr="00B64692">
        <w:rPr>
          <w:rFonts w:hAnsi="宋体" w:hint="eastAsia"/>
        </w:rPr>
        <w:t>单跨框架结构，根据</w:t>
      </w:r>
      <w:r w:rsidR="005F5CEB" w:rsidRPr="00B64692">
        <w:rPr>
          <w:rFonts w:hAnsi="宋体" w:hint="eastAsia"/>
        </w:rPr>
        <w:t>现行</w:t>
      </w:r>
      <w:r w:rsidR="001B7F12" w:rsidRPr="00B64692">
        <w:rPr>
          <w:rFonts w:hAnsi="宋体" w:hint="eastAsia"/>
        </w:rPr>
        <w:t>上海市工程建设标准</w:t>
      </w:r>
      <w:r w:rsidRPr="00B64692">
        <w:rPr>
          <w:rFonts w:hAnsi="宋体" w:hint="eastAsia"/>
        </w:rPr>
        <w:t>《建筑抗震设计标准》DG</w:t>
      </w:r>
      <w:r w:rsidRPr="00B64692">
        <w:rPr>
          <w:rFonts w:hAnsi="宋体"/>
        </w:rPr>
        <w:t>/TJ</w:t>
      </w:r>
      <w:r w:rsidRPr="00B64692">
        <w:rPr>
          <w:rFonts w:hAnsi="宋体" w:hint="eastAsia"/>
        </w:rPr>
        <w:t>08-9第6.</w:t>
      </w:r>
      <w:r w:rsidRPr="00B64692">
        <w:rPr>
          <w:rFonts w:hAnsi="宋体"/>
        </w:rPr>
        <w:t>1</w:t>
      </w:r>
      <w:r w:rsidRPr="00B64692">
        <w:rPr>
          <w:rFonts w:hAnsi="宋体" w:hint="eastAsia"/>
        </w:rPr>
        <w:t>.</w:t>
      </w:r>
      <w:r w:rsidRPr="00B64692">
        <w:rPr>
          <w:rFonts w:hAnsi="宋体"/>
        </w:rPr>
        <w:t>7</w:t>
      </w:r>
      <w:r w:rsidRPr="00B64692">
        <w:rPr>
          <w:rFonts w:hAnsi="宋体" w:hint="eastAsia"/>
        </w:rPr>
        <w:t>条，单跨框架结构根据该标准附录</w:t>
      </w:r>
      <w:r w:rsidR="00D3408D" w:rsidRPr="00B64692">
        <w:rPr>
          <w:rFonts w:hAnsi="宋体" w:hint="eastAsia"/>
        </w:rPr>
        <w:t>K</w:t>
      </w:r>
      <w:r w:rsidRPr="00B64692">
        <w:rPr>
          <w:rFonts w:hAnsi="宋体" w:hint="eastAsia"/>
        </w:rPr>
        <w:t>采用基于性能的抗震设计，且</w:t>
      </w:r>
      <w:r w:rsidR="00893BE2" w:rsidRPr="00B64692">
        <w:rPr>
          <w:rFonts w:hAnsi="宋体" w:hint="eastAsia"/>
        </w:rPr>
        <w:t>建筑抗震性能目标</w:t>
      </w:r>
      <w:r w:rsidRPr="00B64692">
        <w:rPr>
          <w:rFonts w:hAnsi="宋体" w:hint="eastAsia"/>
        </w:rPr>
        <w:t>不低于</w:t>
      </w:r>
      <w:r w:rsidRPr="00B64692">
        <w:rPr>
          <w:rFonts w:hAnsi="宋体"/>
          <w:color w:val="00B0F0"/>
        </w:rPr>
        <w:fldChar w:fldCharType="begin"/>
      </w:r>
      <w:r w:rsidRPr="00B64692">
        <w:rPr>
          <w:rFonts w:hAnsi="宋体"/>
          <w:color w:val="00B0F0"/>
        </w:rPr>
        <w:instrText xml:space="preserve"> </w:instrText>
      </w:r>
      <w:r w:rsidRPr="00B64692">
        <w:rPr>
          <w:rFonts w:hAnsi="宋体" w:hint="eastAsia"/>
          <w:color w:val="00B0F0"/>
        </w:rPr>
        <w:instrText>= 3 \* ROMAN</w:instrText>
      </w:r>
      <w:r w:rsidRPr="00B64692">
        <w:rPr>
          <w:rFonts w:hAnsi="宋体"/>
          <w:color w:val="00B0F0"/>
        </w:rPr>
        <w:instrText xml:space="preserve"> </w:instrText>
      </w:r>
      <w:r w:rsidRPr="00B64692">
        <w:rPr>
          <w:rFonts w:hAnsi="宋体"/>
          <w:color w:val="00B0F0"/>
        </w:rPr>
        <w:fldChar w:fldCharType="separate"/>
      </w:r>
      <w:r w:rsidRPr="00B64692">
        <w:rPr>
          <w:rFonts w:hAnsi="宋体"/>
          <w:noProof/>
          <w:color w:val="00B0F0"/>
        </w:rPr>
        <w:t>III</w:t>
      </w:r>
      <w:r w:rsidRPr="00B64692">
        <w:rPr>
          <w:rFonts w:hAnsi="宋体"/>
          <w:color w:val="00B0F0"/>
        </w:rPr>
        <w:fldChar w:fldCharType="end"/>
      </w:r>
      <w:r w:rsidRPr="00B64692">
        <w:rPr>
          <w:rFonts w:hAnsi="宋体" w:hint="eastAsia"/>
        </w:rPr>
        <w:t>类</w:t>
      </w:r>
      <w:r w:rsidR="00597B33" w:rsidRPr="00B64692">
        <w:rPr>
          <w:rFonts w:hAnsi="宋体" w:hint="eastAsia"/>
        </w:rPr>
        <w:t>。</w:t>
      </w:r>
      <w:r w:rsidR="00176EAF" w:rsidRPr="00B64692">
        <w:rPr>
          <w:rFonts w:hAnsi="宋体" w:hint="eastAsia"/>
        </w:rPr>
        <w:t>适当加强结构抗震构造措施</w:t>
      </w:r>
      <w:r w:rsidR="00597B33" w:rsidRPr="00B64692">
        <w:rPr>
          <w:rFonts w:hAnsi="宋体" w:hint="eastAsia"/>
        </w:rPr>
        <w:t>，包括：提高抗震等级（由</w:t>
      </w:r>
      <w:r w:rsidR="00597B33" w:rsidRPr="00B64692">
        <w:rPr>
          <w:rFonts w:hAnsi="宋体" w:hint="eastAsia"/>
          <w:color w:val="00B0F0"/>
        </w:rPr>
        <w:t>X</w:t>
      </w:r>
      <w:r w:rsidR="00597B33" w:rsidRPr="00B64692">
        <w:rPr>
          <w:rFonts w:hAnsi="宋体" w:hint="eastAsia"/>
        </w:rPr>
        <w:t>级提高至</w:t>
      </w:r>
      <w:r w:rsidR="00597B33" w:rsidRPr="00B64692">
        <w:rPr>
          <w:rFonts w:hAnsi="宋体" w:hint="eastAsia"/>
          <w:color w:val="00B0F0"/>
        </w:rPr>
        <w:t>X</w:t>
      </w:r>
      <w:r w:rsidR="00597B33" w:rsidRPr="00B64692">
        <w:rPr>
          <w:rFonts w:hAnsi="宋体" w:hint="eastAsia"/>
        </w:rPr>
        <w:t>级）、控制轴压比和罕遇地震作用下的位移角限值</w:t>
      </w:r>
      <w:r w:rsidR="00176EAF" w:rsidRPr="00B64692">
        <w:rPr>
          <w:rFonts w:hAnsi="宋体" w:hint="eastAsia"/>
        </w:rPr>
        <w:t>。</w:t>
      </w:r>
      <w:r w:rsidR="00F03A06" w:rsidRPr="00B64692">
        <w:rPr>
          <w:rFonts w:hAnsi="宋体" w:hint="eastAsia"/>
        </w:rPr>
        <w:t>建筑抗震性能目标详见下表：</w:t>
      </w:r>
    </w:p>
    <w:p w:rsidR="0065008D" w:rsidRPr="00B64692" w:rsidRDefault="002C57BB" w:rsidP="00395AA1">
      <w:pPr>
        <w:pStyle w:val="4111"/>
      </w:pPr>
      <w:r w:rsidRPr="00B64692">
        <w:rPr>
          <w:rFonts w:hint="eastAsia"/>
        </w:rPr>
        <w:t>抗震设防烈度及设计地震动参数</w:t>
      </w:r>
      <w:r w:rsidR="0068397F" w:rsidRPr="00B64692">
        <w:rPr>
          <w:rFonts w:hint="eastAsia"/>
        </w:rPr>
        <w:t>：</w:t>
      </w:r>
    </w:p>
    <w:p w:rsidR="00535834" w:rsidRPr="00B64692" w:rsidRDefault="00535834" w:rsidP="002F5E8B">
      <w:pPr>
        <w:pStyle w:val="51"/>
        <w:numPr>
          <w:ilvl w:val="4"/>
          <w:numId w:val="75"/>
        </w:numPr>
        <w:rPr>
          <w:rFonts w:hAnsi="宋体" w:hint="eastAsia"/>
        </w:rPr>
      </w:pPr>
      <w:r w:rsidRPr="00B64692">
        <w:rPr>
          <w:rFonts w:hint="eastAsia"/>
          <w:color w:val="00B050"/>
        </w:rPr>
        <w:t>【选项1】</w:t>
      </w:r>
      <w:r w:rsidRPr="00B64692">
        <w:rPr>
          <w:rFonts w:hint="eastAsia"/>
        </w:rPr>
        <w:t>项目所在地区抗震设防烈度为</w:t>
      </w:r>
      <w:r w:rsidRPr="00B64692">
        <w:rPr>
          <w:rFonts w:hint="eastAsia"/>
          <w:color w:val="00B0F0"/>
        </w:rPr>
        <w:t>X</w:t>
      </w:r>
      <w:r w:rsidRPr="00B64692">
        <w:rPr>
          <w:rFonts w:hint="eastAsia"/>
        </w:rPr>
        <w:t>度；</w:t>
      </w:r>
    </w:p>
    <w:p w:rsidR="00535834" w:rsidRPr="00B64692" w:rsidRDefault="00535834" w:rsidP="002F5E8B">
      <w:pPr>
        <w:pStyle w:val="51"/>
        <w:numPr>
          <w:ilvl w:val="4"/>
          <w:numId w:val="74"/>
        </w:numPr>
      </w:pPr>
      <w:r w:rsidRPr="00B64692">
        <w:rPr>
          <w:rFonts w:hint="eastAsia"/>
          <w:color w:val="00B050"/>
        </w:rPr>
        <w:t>【选项2】</w:t>
      </w:r>
      <w:r w:rsidRPr="00B64692">
        <w:rPr>
          <w:rFonts w:hAnsi="宋体" w:hint="eastAsia"/>
        </w:rPr>
        <w:t>根据</w:t>
      </w:r>
      <w:r w:rsidRPr="00B64692">
        <w:rPr>
          <w:rFonts w:hAnsi="宋体" w:hint="eastAsia"/>
          <w:color w:val="00B0F0"/>
        </w:rPr>
        <w:t>XXX</w:t>
      </w:r>
      <w:r w:rsidRPr="00B64692">
        <w:rPr>
          <w:rFonts w:hAnsi="宋体" w:hint="eastAsia"/>
        </w:rPr>
        <w:t>的相关规定，重点设防类建筑</w:t>
      </w:r>
      <w:r w:rsidR="00CA1687" w:rsidRPr="00B64692">
        <w:rPr>
          <w:rFonts w:hAnsi="宋体" w:hint="eastAsia"/>
        </w:rPr>
        <w:t>的</w:t>
      </w:r>
      <w:r w:rsidRPr="00B64692">
        <w:rPr>
          <w:rFonts w:hAnsi="宋体" w:hint="eastAsia"/>
        </w:rPr>
        <w:t>抗震设防烈度在国家地震动区划图的基础上提高一档确定，</w:t>
      </w:r>
      <w:r w:rsidR="00CA1687" w:rsidRPr="00B64692">
        <w:rPr>
          <w:rFonts w:hAnsi="宋体" w:hint="eastAsia"/>
        </w:rPr>
        <w:t>子项</w:t>
      </w:r>
      <w:r w:rsidR="00CA1687" w:rsidRPr="00B64692">
        <w:rPr>
          <w:rFonts w:hAnsi="宋体" w:hint="eastAsia"/>
          <w:color w:val="00B0F0"/>
        </w:rPr>
        <w:t>XX</w:t>
      </w:r>
      <w:r w:rsidR="00CA1687" w:rsidRPr="00B64692">
        <w:rPr>
          <w:rFonts w:hAnsi="宋体" w:hint="eastAsia"/>
        </w:rPr>
        <w:t>为重点设防类建筑，抗震设防烈度由国家地震动区划图规定的</w:t>
      </w:r>
      <w:r w:rsidR="00CA1687" w:rsidRPr="00B64692">
        <w:rPr>
          <w:rFonts w:hAnsi="宋体" w:hint="eastAsia"/>
          <w:color w:val="00B0F0"/>
        </w:rPr>
        <w:t>6</w:t>
      </w:r>
      <w:r w:rsidR="00CA1687" w:rsidRPr="00B64692">
        <w:rPr>
          <w:rFonts w:hAnsi="宋体" w:hint="eastAsia"/>
        </w:rPr>
        <w:t>度提高为</w:t>
      </w:r>
      <w:r w:rsidR="00CA1687" w:rsidRPr="00B64692">
        <w:rPr>
          <w:rFonts w:hAnsi="宋体" w:hint="eastAsia"/>
          <w:color w:val="00B0F0"/>
        </w:rPr>
        <w:t>7</w:t>
      </w:r>
      <w:r w:rsidR="00CA1687" w:rsidRPr="00B64692">
        <w:rPr>
          <w:rFonts w:hAnsi="宋体" w:hint="eastAsia"/>
        </w:rPr>
        <w:t>度；</w:t>
      </w:r>
      <w:r w:rsidRPr="00B64692">
        <w:rPr>
          <w:rFonts w:hAnsi="宋体" w:hint="eastAsia"/>
        </w:rPr>
        <w:t>子项</w:t>
      </w:r>
      <w:r w:rsidRPr="00B64692">
        <w:rPr>
          <w:rFonts w:hAnsi="宋体" w:hint="eastAsia"/>
          <w:color w:val="00B0F0"/>
        </w:rPr>
        <w:t>XX</w:t>
      </w:r>
      <w:r w:rsidRPr="00B64692">
        <w:rPr>
          <w:rFonts w:hAnsi="宋体" w:hint="eastAsia"/>
        </w:rPr>
        <w:t>为标准设防类建筑，按国家地震动区划图规定取为</w:t>
      </w:r>
      <w:r w:rsidRPr="00B64692">
        <w:rPr>
          <w:rFonts w:hAnsi="宋体" w:hint="eastAsia"/>
          <w:color w:val="00B0F0"/>
        </w:rPr>
        <w:t>6</w:t>
      </w:r>
      <w:r w:rsidRPr="00B64692">
        <w:rPr>
          <w:rFonts w:hAnsi="宋体" w:hint="eastAsia"/>
        </w:rPr>
        <w:t>度</w:t>
      </w:r>
      <w:r w:rsidR="00CA1687" w:rsidRPr="00B64692">
        <w:rPr>
          <w:rFonts w:hAnsi="宋体" w:hint="eastAsia"/>
        </w:rPr>
        <w:t>；</w:t>
      </w:r>
    </w:p>
    <w:p w:rsidR="00AB5D88" w:rsidRPr="00B64692" w:rsidRDefault="00CA1687">
      <w:pPr>
        <w:pStyle w:val="51"/>
        <w:rPr>
          <w:rFonts w:hint="eastAsia"/>
        </w:rPr>
      </w:pPr>
      <w:r w:rsidRPr="00B64692">
        <w:rPr>
          <w:rFonts w:hint="eastAsia"/>
        </w:rPr>
        <w:t>设计地震动参数</w:t>
      </w:r>
      <w:r w:rsidR="00AB5D88" w:rsidRPr="00B64692">
        <w:rPr>
          <w:rFonts w:hint="eastAsia"/>
        </w:rPr>
        <w:t>见下表：</w:t>
      </w:r>
    </w:p>
    <w:p w:rsidR="00AB5D88" w:rsidRPr="00B64692" w:rsidRDefault="00AB5D88" w:rsidP="00AB5D88">
      <w:pPr>
        <w:jc w:val="center"/>
        <w:rPr>
          <w:rFonts w:ascii="宋体" w:hAnsi="宋体"/>
        </w:rPr>
      </w:pPr>
      <w:r w:rsidRPr="00B64692">
        <w:rPr>
          <w:rFonts w:ascii="宋体" w:hAnsi="宋体" w:hint="eastAsia"/>
          <w:color w:val="00B050"/>
          <w:szCs w:val="18"/>
        </w:rPr>
        <w:t>【示例】</w:t>
      </w:r>
      <w:r w:rsidRPr="00B64692">
        <w:rPr>
          <w:rFonts w:ascii="宋体" w:hAnsi="宋体" w:hint="eastAsia"/>
          <w:b/>
          <w:color w:val="00B0F0"/>
        </w:rPr>
        <w:t>表1.8.</w:t>
      </w:r>
      <w:r w:rsidR="005F776F">
        <w:rPr>
          <w:rFonts w:ascii="宋体" w:hAnsi="宋体" w:hint="eastAsia"/>
          <w:b/>
          <w:color w:val="00B0F0"/>
        </w:rPr>
        <w:t>4</w:t>
      </w:r>
      <w:r w:rsidRPr="00B64692">
        <w:rPr>
          <w:rFonts w:ascii="宋体" w:hAnsi="宋体"/>
          <w:b/>
          <w:color w:val="00B0F0"/>
        </w:rPr>
        <w:t xml:space="preserve"> </w:t>
      </w:r>
      <w:r w:rsidRPr="00B64692">
        <w:rPr>
          <w:rFonts w:ascii="宋体" w:hAnsi="宋体" w:hint="eastAsia"/>
          <w:b/>
        </w:rPr>
        <w:t>设计地震</w:t>
      </w:r>
      <w:r w:rsidR="000077AE" w:rsidRPr="00B64692">
        <w:rPr>
          <w:rFonts w:ascii="宋体" w:hAnsi="宋体" w:hint="eastAsia"/>
          <w:b/>
        </w:rPr>
        <w:t>动参数</w:t>
      </w:r>
      <w:r w:rsidRPr="00B64692">
        <w:rPr>
          <w:rFonts w:ascii="宋体" w:hAnsi="宋体" w:hint="eastAsia"/>
          <w:b/>
        </w:rPr>
        <w:t>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069"/>
        <w:gridCol w:w="1635"/>
        <w:gridCol w:w="4760"/>
        <w:gridCol w:w="1525"/>
      </w:tblGrid>
      <w:tr w:rsidR="00AB5D88" w:rsidRPr="00B64692">
        <w:trPr>
          <w:trHeight w:val="284"/>
        </w:trPr>
        <w:tc>
          <w:tcPr>
            <w:tcW w:w="1396" w:type="pct"/>
            <w:vAlign w:val="center"/>
          </w:tcPr>
          <w:p w:rsidR="00AB5D88" w:rsidRPr="00B64692" w:rsidRDefault="00AB5D88">
            <w:pPr>
              <w:jc w:val="center"/>
              <w:rPr>
                <w:rFonts w:ascii="宋体" w:hAnsi="宋体"/>
              </w:rPr>
            </w:pPr>
            <w:r w:rsidRPr="00B64692">
              <w:rPr>
                <w:rFonts w:ascii="宋体" w:hAnsi="宋体" w:hint="eastAsia"/>
              </w:rPr>
              <w:t>设计基本地震加速度</w:t>
            </w:r>
          </w:p>
        </w:tc>
        <w:tc>
          <w:tcPr>
            <w:tcW w:w="744" w:type="pct"/>
            <w:vAlign w:val="center"/>
          </w:tcPr>
          <w:p w:rsidR="00AB5D88" w:rsidRPr="00B64692" w:rsidRDefault="00AB5D88">
            <w:pPr>
              <w:jc w:val="center"/>
              <w:rPr>
                <w:rFonts w:ascii="宋体" w:hAnsi="宋体"/>
              </w:rPr>
            </w:pPr>
            <w:r>
              <w:rPr>
                <w:rFonts w:ascii="宋体" w:hAnsi="宋体" w:hint="eastAsia"/>
                <w:color w:val="00B0F0"/>
              </w:rPr>
              <w:t>0.20g</w:t>
            </w:r>
          </w:p>
        </w:tc>
        <w:tc>
          <w:tcPr>
            <w:tcW w:w="2166" w:type="pct"/>
            <w:vAlign w:val="center"/>
          </w:tcPr>
          <w:p w:rsidR="00AB5D88" w:rsidRPr="00B64692" w:rsidRDefault="00AB5D88">
            <w:pPr>
              <w:jc w:val="center"/>
              <w:rPr>
                <w:rFonts w:ascii="宋体" w:hAnsi="宋体"/>
              </w:rPr>
            </w:pPr>
            <w:r w:rsidRPr="00B64692">
              <w:rPr>
                <w:rFonts w:ascii="宋体" w:hAnsi="宋体" w:hint="eastAsia"/>
              </w:rPr>
              <w:t>多遇地震/罕遇地震的设计特征周期</w:t>
            </w:r>
          </w:p>
        </w:tc>
        <w:tc>
          <w:tcPr>
            <w:tcW w:w="694" w:type="pct"/>
            <w:vAlign w:val="center"/>
          </w:tcPr>
          <w:p w:rsidR="00AB5D88" w:rsidRPr="00B64692" w:rsidRDefault="00AB5D88">
            <w:pPr>
              <w:jc w:val="center"/>
              <w:rPr>
                <w:rFonts w:ascii="宋体" w:hAnsi="宋体"/>
              </w:rPr>
            </w:pPr>
            <w:r>
              <w:rPr>
                <w:rFonts w:ascii="宋体" w:hAnsi="宋体" w:hint="eastAsia"/>
                <w:color w:val="00B0F0"/>
              </w:rPr>
              <w:t>0.65s/0.70s</w:t>
            </w:r>
          </w:p>
        </w:tc>
      </w:tr>
      <w:tr w:rsidR="00AB5D88" w:rsidRPr="00B64692">
        <w:trPr>
          <w:trHeight w:val="284"/>
        </w:trPr>
        <w:tc>
          <w:tcPr>
            <w:tcW w:w="1396" w:type="pct"/>
            <w:vAlign w:val="center"/>
          </w:tcPr>
          <w:p w:rsidR="00AB5D88" w:rsidRPr="00B64692" w:rsidRDefault="00AB5D88">
            <w:pPr>
              <w:jc w:val="center"/>
              <w:rPr>
                <w:rFonts w:ascii="宋体" w:hAnsi="宋体"/>
              </w:rPr>
            </w:pPr>
            <w:r w:rsidRPr="00B64692">
              <w:rPr>
                <w:rFonts w:ascii="宋体" w:hAnsi="宋体" w:hint="eastAsia"/>
              </w:rPr>
              <w:t>场地类别</w:t>
            </w:r>
          </w:p>
        </w:tc>
        <w:tc>
          <w:tcPr>
            <w:tcW w:w="744" w:type="pct"/>
            <w:vAlign w:val="center"/>
          </w:tcPr>
          <w:p w:rsidR="00AB5D88" w:rsidRPr="00B64692" w:rsidRDefault="00AB5D88">
            <w:pPr>
              <w:jc w:val="center"/>
              <w:rPr>
                <w:rFonts w:ascii="宋体" w:hAnsi="宋体"/>
              </w:rPr>
            </w:pPr>
            <w:r>
              <w:rPr>
                <w:rFonts w:ascii="宋体" w:hAnsi="宋体"/>
                <w:color w:val="00B0F0"/>
              </w:rPr>
              <w:t>Ⅲ类</w:t>
            </w:r>
          </w:p>
        </w:tc>
        <w:tc>
          <w:tcPr>
            <w:tcW w:w="2166" w:type="pct"/>
            <w:vAlign w:val="center"/>
          </w:tcPr>
          <w:p w:rsidR="00AB5D88" w:rsidRPr="00B64692" w:rsidRDefault="00AB5D88">
            <w:pPr>
              <w:jc w:val="center"/>
              <w:rPr>
                <w:rFonts w:ascii="宋体" w:hAnsi="宋体"/>
              </w:rPr>
            </w:pPr>
            <w:r w:rsidRPr="00B64692">
              <w:rPr>
                <w:rFonts w:ascii="宋体" w:hAnsi="宋体" w:hint="eastAsia"/>
              </w:rPr>
              <w:t>多遇地震时，主体结构的阻尼比</w:t>
            </w:r>
          </w:p>
        </w:tc>
        <w:tc>
          <w:tcPr>
            <w:tcW w:w="694" w:type="pct"/>
            <w:vAlign w:val="center"/>
          </w:tcPr>
          <w:p w:rsidR="00AB5D88" w:rsidRPr="00B64692" w:rsidRDefault="00AB5D88">
            <w:pPr>
              <w:jc w:val="center"/>
              <w:rPr>
                <w:rFonts w:ascii="宋体" w:hAnsi="宋体"/>
              </w:rPr>
            </w:pPr>
            <w:r>
              <w:rPr>
                <w:rFonts w:ascii="宋体" w:hAnsi="宋体" w:hint="eastAsia"/>
                <w:color w:val="00B0F0"/>
              </w:rPr>
              <w:t>0.05</w:t>
            </w:r>
          </w:p>
        </w:tc>
      </w:tr>
      <w:tr w:rsidR="00AB5D88" w:rsidRPr="00B64692">
        <w:trPr>
          <w:trHeight w:val="363"/>
        </w:trPr>
        <w:tc>
          <w:tcPr>
            <w:tcW w:w="1396" w:type="pct"/>
            <w:vAlign w:val="center"/>
          </w:tcPr>
          <w:p w:rsidR="00AB5D88" w:rsidRPr="00B64692" w:rsidRDefault="00AB5D88">
            <w:pPr>
              <w:jc w:val="center"/>
              <w:rPr>
                <w:rFonts w:ascii="宋体" w:hAnsi="宋体"/>
              </w:rPr>
            </w:pPr>
            <w:r w:rsidRPr="00B64692">
              <w:rPr>
                <w:rFonts w:ascii="宋体" w:hAnsi="宋体" w:hint="eastAsia"/>
              </w:rPr>
              <w:t>设计地震分组</w:t>
            </w:r>
          </w:p>
        </w:tc>
        <w:tc>
          <w:tcPr>
            <w:tcW w:w="744" w:type="pct"/>
            <w:vAlign w:val="center"/>
          </w:tcPr>
          <w:p w:rsidR="00AB5D88" w:rsidRPr="00B64692" w:rsidRDefault="00AB5D88">
            <w:pPr>
              <w:jc w:val="center"/>
              <w:rPr>
                <w:rFonts w:ascii="宋体" w:hAnsi="宋体"/>
              </w:rPr>
            </w:pPr>
            <w:r>
              <w:rPr>
                <w:rFonts w:ascii="宋体" w:hAnsi="宋体" w:hint="eastAsia"/>
              </w:rPr>
              <w:t>第三组</w:t>
            </w:r>
          </w:p>
        </w:tc>
        <w:tc>
          <w:tcPr>
            <w:tcW w:w="2166" w:type="pct"/>
            <w:vAlign w:val="center"/>
          </w:tcPr>
          <w:p w:rsidR="00AB5D88" w:rsidRPr="00B64692" w:rsidRDefault="00AB5D88">
            <w:pPr>
              <w:jc w:val="center"/>
              <w:rPr>
                <w:rFonts w:ascii="宋体" w:hAnsi="宋体"/>
              </w:rPr>
            </w:pPr>
            <w:r w:rsidRPr="00B64692">
              <w:rPr>
                <w:rFonts w:ascii="宋体" w:hAnsi="宋体" w:hint="eastAsia"/>
              </w:rPr>
              <w:t>多遇地震/设防地震/罕遇地震的水平地震影响系数最大值</w:t>
            </w:r>
          </w:p>
        </w:tc>
        <w:tc>
          <w:tcPr>
            <w:tcW w:w="694" w:type="pct"/>
            <w:vAlign w:val="center"/>
          </w:tcPr>
          <w:p w:rsidR="00AB5D88" w:rsidRPr="00B64692" w:rsidRDefault="00AB5D88">
            <w:pPr>
              <w:jc w:val="center"/>
              <w:rPr>
                <w:rFonts w:ascii="宋体" w:hAnsi="宋体"/>
              </w:rPr>
            </w:pPr>
            <w:r>
              <w:rPr>
                <w:rFonts w:ascii="宋体" w:hAnsi="宋体" w:hint="eastAsia"/>
                <w:color w:val="00B0F0"/>
              </w:rPr>
              <w:t>0.16/0.45/0.90</w:t>
            </w:r>
          </w:p>
        </w:tc>
      </w:tr>
    </w:tbl>
    <w:bookmarkEnd w:id="85"/>
    <w:p w:rsidR="00DF37E8" w:rsidRPr="00B64692" w:rsidRDefault="00DF37E8" w:rsidP="006D0176">
      <w:pPr>
        <w:pStyle w:val="51"/>
      </w:pPr>
      <w:r w:rsidRPr="00B64692">
        <w:rPr>
          <w:rFonts w:hAnsi="宋体" w:hint="eastAsia"/>
          <w:color w:val="0070C0"/>
        </w:rPr>
        <w:t>【备用】</w:t>
      </w:r>
      <w:r w:rsidRPr="00B64692">
        <w:rPr>
          <w:rFonts w:hint="eastAsia"/>
        </w:rPr>
        <w:t>子项</w:t>
      </w:r>
      <w:r w:rsidRPr="00B64692">
        <w:rPr>
          <w:rFonts w:hint="eastAsia"/>
          <w:color w:val="00B0F0"/>
        </w:rPr>
        <w:t>XX</w:t>
      </w:r>
      <w:r w:rsidRPr="00B64692">
        <w:rPr>
          <w:rFonts w:hint="eastAsia"/>
        </w:rPr>
        <w:t>抗震设计用的地震加速度</w:t>
      </w:r>
      <w:r w:rsidRPr="00B64692">
        <w:rPr>
          <w:rFonts w:hint="eastAsia"/>
          <w:color w:val="00B0F0"/>
        </w:rPr>
        <w:t>（速度、位移）</w:t>
      </w:r>
      <w:r w:rsidRPr="00B64692">
        <w:rPr>
          <w:rFonts w:hint="eastAsia"/>
        </w:rPr>
        <w:t>时程曲线：</w:t>
      </w:r>
      <w:r w:rsidRPr="00B64692">
        <w:rPr>
          <w:rFonts w:hint="eastAsia"/>
          <w:color w:val="00B0F0"/>
        </w:rPr>
        <w:t>X</w:t>
      </w:r>
      <w:r w:rsidRPr="00B64692">
        <w:rPr>
          <w:color w:val="00B0F0"/>
        </w:rPr>
        <w:t>XXX</w:t>
      </w:r>
      <w:r w:rsidRPr="00B64692">
        <w:rPr>
          <w:rFonts w:hint="eastAsia"/>
        </w:rPr>
        <w:t>、采用现行</w:t>
      </w:r>
      <w:r w:rsidRPr="00B64692">
        <w:rPr>
          <w:rFonts w:hAnsi="宋体" w:hint="eastAsia"/>
        </w:rPr>
        <w:t>上海市工程建设标准《建筑抗震设计标准》DG</w:t>
      </w:r>
      <w:r w:rsidRPr="00B64692">
        <w:rPr>
          <w:rFonts w:hAnsi="宋体"/>
        </w:rPr>
        <w:t>/TJ</w:t>
      </w:r>
      <w:r w:rsidRPr="00B64692">
        <w:rPr>
          <w:rFonts w:hAnsi="宋体" w:hint="eastAsia"/>
        </w:rPr>
        <w:t>08-9提供的加速度</w:t>
      </w:r>
      <w:r w:rsidRPr="00B64692">
        <w:rPr>
          <w:rFonts w:hint="eastAsia"/>
        </w:rPr>
        <w:t>反应谱，峰值加速度：</w:t>
      </w:r>
      <w:r w:rsidRPr="00B64692">
        <w:rPr>
          <w:rFonts w:hint="eastAsia"/>
          <w:color w:val="00B0F0"/>
        </w:rPr>
        <w:t>X</w:t>
      </w:r>
      <w:r w:rsidRPr="00B64692">
        <w:rPr>
          <w:color w:val="00B0F0"/>
        </w:rPr>
        <w:t>XXX</w:t>
      </w:r>
      <w:r w:rsidRPr="00B64692">
        <w:rPr>
          <w:rFonts w:hint="eastAsia"/>
        </w:rPr>
        <w:t>（c</w:t>
      </w:r>
      <w:r w:rsidRPr="00B64692">
        <w:t>m/s</w:t>
      </w:r>
      <w:r w:rsidRPr="00B64692">
        <w:rPr>
          <w:vertAlign w:val="superscript"/>
        </w:rPr>
        <w:t>2</w:t>
      </w:r>
      <w:r w:rsidRPr="00B64692">
        <w:rPr>
          <w:rFonts w:hint="eastAsia"/>
        </w:rPr>
        <w:t>）；</w:t>
      </w:r>
    </w:p>
    <w:p w:rsidR="00DF37E8" w:rsidRPr="00B64692" w:rsidRDefault="00DF37E8" w:rsidP="002F5E8B">
      <w:pPr>
        <w:pStyle w:val="51"/>
        <w:numPr>
          <w:ilvl w:val="4"/>
          <w:numId w:val="49"/>
        </w:numPr>
      </w:pPr>
      <w:r w:rsidRPr="00B64692">
        <w:rPr>
          <w:rFonts w:hAnsi="宋体" w:hint="eastAsia"/>
          <w:color w:val="0070C0"/>
        </w:rPr>
        <w:t>【备用】</w:t>
      </w:r>
      <w:r w:rsidRPr="00B64692">
        <w:rPr>
          <w:rFonts w:hint="eastAsia"/>
        </w:rPr>
        <w:t>子项</w:t>
      </w:r>
      <w:r w:rsidRPr="00B64692">
        <w:rPr>
          <w:rFonts w:hint="eastAsia"/>
          <w:color w:val="00B0F0"/>
        </w:rPr>
        <w:t>XX</w:t>
      </w:r>
      <w:r w:rsidRPr="00B64692">
        <w:rPr>
          <w:rFonts w:hint="eastAsia"/>
        </w:rPr>
        <w:t>抗震设计用的地震动参数取值依据为</w:t>
      </w:r>
      <w:r w:rsidRPr="00B64692">
        <w:rPr>
          <w:rFonts w:hAnsi="宋体" w:hint="eastAsia"/>
        </w:rPr>
        <w:t>本项目《场地地震安全性评价报告》</w:t>
      </w:r>
      <w:r w:rsidRPr="00B64692">
        <w:rPr>
          <w:rFonts w:hint="eastAsia"/>
        </w:rPr>
        <w:t>；</w:t>
      </w:r>
    </w:p>
    <w:p w:rsidR="00DF37E8" w:rsidRPr="00B64692" w:rsidRDefault="00DF37E8" w:rsidP="002F5E8B">
      <w:pPr>
        <w:pStyle w:val="51"/>
        <w:numPr>
          <w:ilvl w:val="4"/>
          <w:numId w:val="54"/>
        </w:numPr>
        <w:rPr>
          <w:rFonts w:hAnsi="宋体"/>
        </w:rPr>
      </w:pPr>
      <w:r w:rsidRPr="00B64692">
        <w:rPr>
          <w:rFonts w:hAnsi="宋体" w:hint="eastAsia"/>
          <w:color w:val="0070C0"/>
        </w:rPr>
        <w:t>【备用】</w:t>
      </w:r>
      <w:r w:rsidRPr="00B64692">
        <w:rPr>
          <w:rFonts w:hAnsi="宋体" w:hint="eastAsia"/>
        </w:rPr>
        <w:t>根据《建筑与市政工程抗震通用规范》GB 55002-2021第4.1.1条的相关规定：“各类建筑与市政工程地震作用计算时，设计地震动参数应根据设防烈度按本规范第2.2节的相关规定确定，并按下列规定进行调整：</w:t>
      </w:r>
    </w:p>
    <w:p w:rsidR="00DF37E8" w:rsidRPr="00B64692" w:rsidRDefault="00DF37E8" w:rsidP="00DF37E8">
      <w:pPr>
        <w:pStyle w:val="6a"/>
        <w:rPr>
          <w:rFonts w:hAnsi="宋体"/>
        </w:rPr>
      </w:pPr>
      <w:r w:rsidRPr="00B64692">
        <w:rPr>
          <w:rFonts w:hAnsi="宋体" w:hint="eastAsia"/>
        </w:rPr>
        <w:t>本项目子项</w:t>
      </w:r>
      <w:r w:rsidRPr="00B64692">
        <w:rPr>
          <w:rFonts w:hAnsi="宋体" w:hint="eastAsia"/>
          <w:color w:val="00B0F0"/>
        </w:rPr>
        <w:t>XX</w:t>
      </w:r>
      <w:r w:rsidRPr="00B64692">
        <w:rPr>
          <w:rFonts w:hAnsi="宋体" w:hint="eastAsia"/>
        </w:rPr>
        <w:t>处于发震断裂两侧10km以内 ,计入近场效应对设计地震动参数的影响，地震动参数增大系数取为</w:t>
      </w:r>
      <w:r w:rsidRPr="00B64692">
        <w:rPr>
          <w:rFonts w:hAnsi="宋体" w:hint="eastAsia"/>
          <w:color w:val="00B0F0"/>
        </w:rPr>
        <w:t>XXX</w:t>
      </w:r>
      <w:r w:rsidRPr="00B64692">
        <w:rPr>
          <w:rFonts w:hAnsi="宋体" w:hint="eastAsia"/>
        </w:rPr>
        <w:t>；</w:t>
      </w:r>
    </w:p>
    <w:p w:rsidR="00DF37E8" w:rsidRPr="00B64692" w:rsidRDefault="00DB2B1C" w:rsidP="00DF37E8">
      <w:pPr>
        <w:pStyle w:val="6a"/>
        <w:rPr>
          <w:rFonts w:hint="eastAsia"/>
        </w:rPr>
      </w:pPr>
      <w:r w:rsidRPr="00B64692">
        <w:rPr>
          <w:rFonts w:hint="eastAsia"/>
          <w:color w:val="808080"/>
        </w:rPr>
        <w:t>《建筑与市政工程抗震通用规范》GB55002-2021第4.1.1条第2款规定：</w:t>
      </w:r>
      <w:r w:rsidR="00DF37E8" w:rsidRPr="00B64692">
        <w:rPr>
          <w:rFonts w:hint="eastAsia"/>
          <w:color w:val="808080"/>
        </w:rPr>
        <w:t>当工程结构处于条状突出的山嘴、高耸孤立的山丘、非岩石和强风化岩石的陡坡、河岸与边坡边缘等不利地段时，应考虑不利地段对水平设计地震参数的放大作用。放大系数应根据不利地段的实际情况确定，其数值不得小于1.1，不大于1.6。</w:t>
      </w:r>
      <w:r w:rsidR="00DF37E8" w:rsidRPr="00B64692">
        <w:rPr>
          <w:rFonts w:hint="eastAsia"/>
        </w:rPr>
        <w:t>本项目子项</w:t>
      </w:r>
      <w:r w:rsidR="00DF37E8" w:rsidRPr="00B64692">
        <w:rPr>
          <w:rFonts w:hint="eastAsia"/>
          <w:color w:val="00B0F0"/>
        </w:rPr>
        <w:t>XX</w:t>
      </w:r>
      <w:r w:rsidR="00DF37E8" w:rsidRPr="00B64692">
        <w:rPr>
          <w:rFonts w:hint="eastAsia"/>
        </w:rPr>
        <w:t>处于</w:t>
      </w:r>
      <w:r w:rsidR="00DF37E8" w:rsidRPr="00B64692">
        <w:rPr>
          <w:rFonts w:hint="eastAsia"/>
          <w:color w:val="00B0F0"/>
        </w:rPr>
        <w:t>XXX ,</w:t>
      </w:r>
      <w:r w:rsidR="00DF37E8" w:rsidRPr="00B64692">
        <w:rPr>
          <w:rFonts w:hint="eastAsia"/>
        </w:rPr>
        <w:t>考虑不利地段对水平设计地震参数的放大作用，放大系数取为</w:t>
      </w:r>
      <w:r w:rsidR="00DF37E8" w:rsidRPr="00B64692">
        <w:rPr>
          <w:rFonts w:hint="eastAsia"/>
          <w:color w:val="00B0F0"/>
        </w:rPr>
        <w:t>XX.X</w:t>
      </w:r>
      <w:r w:rsidR="0068397F" w:rsidRPr="00B64692">
        <w:rPr>
          <w:rFonts w:hint="eastAsia"/>
        </w:rPr>
        <w:t>；</w:t>
      </w:r>
    </w:p>
    <w:p w:rsidR="00AB5D88" w:rsidRPr="00B64692" w:rsidRDefault="00AB5D88" w:rsidP="00DF37E8">
      <w:pPr>
        <w:pStyle w:val="51"/>
      </w:pPr>
      <w:r w:rsidRPr="00B64692">
        <w:rPr>
          <w:rFonts w:hint="eastAsia"/>
          <w:color w:val="0070C0"/>
        </w:rPr>
        <w:t>【备用】</w:t>
      </w:r>
      <w:r w:rsidRPr="00B64692">
        <w:rPr>
          <w:rFonts w:hint="eastAsia"/>
        </w:rPr>
        <w:t>消能减震结构附加阻尼比为</w:t>
      </w:r>
      <w:r w:rsidRPr="00B64692">
        <w:rPr>
          <w:rFonts w:hint="eastAsia"/>
          <w:color w:val="00B0F0"/>
        </w:rPr>
        <w:t>XX.X</w:t>
      </w:r>
      <w:r w:rsidRPr="00B64692">
        <w:rPr>
          <w:rFonts w:hint="eastAsia"/>
        </w:rPr>
        <w:t>；</w:t>
      </w:r>
    </w:p>
    <w:p w:rsidR="00570578" w:rsidRPr="00B64692" w:rsidRDefault="00AB5D88" w:rsidP="002F5E8B">
      <w:pPr>
        <w:pStyle w:val="51"/>
        <w:numPr>
          <w:ilvl w:val="4"/>
          <w:numId w:val="54"/>
        </w:numPr>
        <w:rPr>
          <w:rFonts w:hint="eastAsia"/>
        </w:rPr>
      </w:pPr>
      <w:r w:rsidRPr="00B64692">
        <w:rPr>
          <w:rFonts w:hint="eastAsia"/>
          <w:color w:val="0070C0"/>
        </w:rPr>
        <w:t>【备用】</w:t>
      </w:r>
      <w:r w:rsidRPr="00B64692">
        <w:rPr>
          <w:rFonts w:hint="eastAsia"/>
        </w:rPr>
        <w:t>隔震结构隔震层的等效阻尼比为</w:t>
      </w:r>
      <w:r w:rsidRPr="00B64692">
        <w:rPr>
          <w:rFonts w:hint="eastAsia"/>
          <w:color w:val="00B0F0"/>
        </w:rPr>
        <w:t>XX.X</w:t>
      </w:r>
      <w:r w:rsidRPr="00B64692">
        <w:rPr>
          <w:rFonts w:hint="eastAsia"/>
        </w:rPr>
        <w:t>。</w:t>
      </w:r>
    </w:p>
    <w:p w:rsidR="00395AA1" w:rsidRPr="00B64692" w:rsidRDefault="00395AA1" w:rsidP="00395AA1">
      <w:pPr>
        <w:pStyle w:val="4111"/>
      </w:pPr>
      <w:r w:rsidRPr="00B64692">
        <w:rPr>
          <w:rFonts w:hint="eastAsia"/>
        </w:rPr>
        <w:t>建筑形体的规则性和</w:t>
      </w:r>
      <w:r w:rsidR="00C57322" w:rsidRPr="00B64692">
        <w:rPr>
          <w:rFonts w:hint="eastAsia"/>
        </w:rPr>
        <w:t>加强</w:t>
      </w:r>
      <w:r w:rsidRPr="00B64692">
        <w:rPr>
          <w:rFonts w:hint="eastAsia"/>
        </w:rPr>
        <w:t>措施</w:t>
      </w:r>
      <w:r w:rsidR="0068397F" w:rsidRPr="00B64692">
        <w:rPr>
          <w:rFonts w:hint="eastAsia"/>
        </w:rPr>
        <w:t>：</w:t>
      </w:r>
    </w:p>
    <w:p w:rsidR="00395AA1" w:rsidRPr="00B64692" w:rsidRDefault="00395AA1" w:rsidP="00395AA1">
      <w:pPr>
        <w:rPr>
          <w:rFonts w:ascii="宋体" w:hAnsi="宋体"/>
          <w:color w:val="00B050"/>
        </w:rPr>
      </w:pPr>
      <w:r w:rsidRPr="00B64692">
        <w:rPr>
          <w:rFonts w:ascii="宋体" w:hAnsi="宋体" w:hint="eastAsia"/>
          <w:color w:val="00B050"/>
        </w:rPr>
        <w:t>【示例1</w:t>
      </w:r>
      <w:r w:rsidR="00BC2FE5" w:rsidRPr="00B64692">
        <w:rPr>
          <w:rFonts w:ascii="宋体" w:hAnsi="宋体" w:hint="eastAsia"/>
          <w:color w:val="00B050"/>
        </w:rPr>
        <w:t>，</w:t>
      </w:r>
      <w:r w:rsidRPr="00B64692">
        <w:rPr>
          <w:rFonts w:ascii="宋体" w:hAnsi="宋体" w:hint="eastAsia"/>
          <w:color w:val="00B050"/>
        </w:rPr>
        <w:t>建筑形体及其构件布置为规则的多层或高层建筑</w:t>
      </w:r>
      <w:r w:rsidR="00776A9F" w:rsidRPr="00B64692">
        <w:rPr>
          <w:rFonts w:ascii="宋体" w:hAnsi="宋体" w:hint="eastAsia"/>
          <w:color w:val="00B050"/>
        </w:rPr>
        <w:t>】</w:t>
      </w:r>
    </w:p>
    <w:p w:rsidR="00395AA1" w:rsidRPr="00B64692" w:rsidRDefault="00395AA1" w:rsidP="00395AA1">
      <w:pPr>
        <w:ind w:firstLineChars="200" w:firstLine="320"/>
        <w:rPr>
          <w:rFonts w:ascii="宋体" w:hAnsi="宋体"/>
        </w:rPr>
      </w:pPr>
      <w:r w:rsidRPr="00B64692">
        <w:rPr>
          <w:rFonts w:ascii="宋体" w:hAnsi="宋体" w:hint="eastAsia"/>
        </w:rPr>
        <w:t>根据现行</w:t>
      </w:r>
      <w:r w:rsidR="00EC1677" w:rsidRPr="00B64692">
        <w:rPr>
          <w:rFonts w:ascii="宋体" w:hAnsi="宋体" w:hint="eastAsia"/>
          <w:color w:val="00B0F0"/>
        </w:rPr>
        <w:t>X</w:t>
      </w:r>
      <w:r w:rsidR="00EC1677" w:rsidRPr="00B64692">
        <w:rPr>
          <w:rFonts w:ascii="宋体" w:hAnsi="宋体"/>
          <w:color w:val="00B0F0"/>
        </w:rPr>
        <w:t>XXXXX</w:t>
      </w:r>
      <w:r w:rsidRPr="00B64692">
        <w:rPr>
          <w:rFonts w:ascii="宋体" w:hAnsi="宋体" w:hint="eastAsia"/>
        </w:rPr>
        <w:t>的相关规定，</w:t>
      </w:r>
      <w:r w:rsidR="00C46E23" w:rsidRPr="00B64692">
        <w:rPr>
          <w:rFonts w:ascii="宋体" w:hAnsi="宋体" w:hint="eastAsia"/>
        </w:rPr>
        <w:t>子项</w:t>
      </w:r>
      <w:r w:rsidR="00C46E23" w:rsidRPr="00B64692">
        <w:rPr>
          <w:rFonts w:ascii="宋体" w:hAnsi="宋体" w:hint="eastAsia"/>
          <w:color w:val="00B0F0"/>
        </w:rPr>
        <w:t>XX</w:t>
      </w:r>
      <w:r w:rsidRPr="00B64692">
        <w:rPr>
          <w:rFonts w:ascii="宋体" w:hAnsi="宋体" w:hint="eastAsia"/>
        </w:rPr>
        <w:t>建筑形体为规则的</w:t>
      </w:r>
      <w:r w:rsidRPr="00B64692">
        <w:rPr>
          <w:rFonts w:ascii="宋体" w:hAnsi="宋体" w:hint="eastAsia"/>
          <w:color w:val="00B0F0"/>
        </w:rPr>
        <w:t>X层</w:t>
      </w:r>
      <w:r w:rsidRPr="00B64692">
        <w:rPr>
          <w:rFonts w:ascii="宋体" w:hAnsi="宋体" w:hint="eastAsia"/>
        </w:rPr>
        <w:t>建筑，需按</w:t>
      </w:r>
      <w:r w:rsidR="00FF6BD3" w:rsidRPr="00B64692">
        <w:rPr>
          <w:rFonts w:ascii="宋体" w:hAnsi="宋体" w:hint="eastAsia"/>
        </w:rPr>
        <w:t>工程建设标准</w:t>
      </w:r>
      <w:r w:rsidRPr="00B64692">
        <w:rPr>
          <w:rFonts w:ascii="宋体" w:hAnsi="宋体" w:hint="eastAsia"/>
        </w:rPr>
        <w:t>和</w:t>
      </w:r>
      <w:r w:rsidR="007B5DB0" w:rsidRPr="00B64692">
        <w:rPr>
          <w:rFonts w:ascii="宋体" w:hAnsi="宋体" w:hint="eastAsia"/>
        </w:rPr>
        <w:t>工程建设法规</w:t>
      </w:r>
      <w:r w:rsidRPr="00B64692">
        <w:rPr>
          <w:rFonts w:ascii="宋体" w:hAnsi="宋体" w:hint="eastAsia"/>
        </w:rPr>
        <w:t>的相关规定进行抗震设计。</w:t>
      </w:r>
    </w:p>
    <w:p w:rsidR="00395AA1" w:rsidRPr="00B64692" w:rsidRDefault="00395AA1" w:rsidP="00395AA1">
      <w:pPr>
        <w:rPr>
          <w:rFonts w:ascii="宋体" w:hAnsi="宋体"/>
          <w:color w:val="00B050"/>
        </w:rPr>
      </w:pPr>
      <w:r w:rsidRPr="00B64692">
        <w:rPr>
          <w:rFonts w:ascii="宋体" w:hAnsi="宋体" w:hint="eastAsia"/>
          <w:color w:val="00B050"/>
        </w:rPr>
        <w:t>【示例2</w:t>
      </w:r>
      <w:r w:rsidR="00BC2FE5" w:rsidRPr="00B64692">
        <w:rPr>
          <w:rFonts w:ascii="宋体" w:hAnsi="宋体" w:hint="eastAsia"/>
          <w:color w:val="00B050"/>
        </w:rPr>
        <w:t>，</w:t>
      </w:r>
      <w:r w:rsidRPr="00B64692">
        <w:rPr>
          <w:rFonts w:ascii="宋体" w:hAnsi="宋体" w:hint="eastAsia"/>
          <w:color w:val="00B050"/>
        </w:rPr>
        <w:t>不规则的多层或高层建筑</w:t>
      </w:r>
      <w:r w:rsidR="00BC2FE5" w:rsidRPr="00B64692">
        <w:rPr>
          <w:rFonts w:ascii="宋体" w:hAnsi="宋体" w:hint="eastAsia"/>
          <w:color w:val="00B050"/>
        </w:rPr>
        <w:t>】</w:t>
      </w:r>
    </w:p>
    <w:p w:rsidR="00395AA1" w:rsidRPr="00B64692" w:rsidRDefault="00395AA1" w:rsidP="00395AA1">
      <w:pPr>
        <w:ind w:firstLineChars="200" w:firstLine="320"/>
        <w:rPr>
          <w:rFonts w:ascii="宋体" w:hAnsi="宋体"/>
        </w:rPr>
      </w:pPr>
      <w:r w:rsidRPr="00B64692">
        <w:rPr>
          <w:rFonts w:ascii="宋体" w:hAnsi="宋体" w:hint="eastAsia"/>
        </w:rPr>
        <w:t>根据现行</w:t>
      </w:r>
      <w:r w:rsidR="00EC1677" w:rsidRPr="00B64692">
        <w:rPr>
          <w:rFonts w:ascii="宋体" w:hAnsi="宋体" w:hint="eastAsia"/>
          <w:color w:val="00B0F0"/>
        </w:rPr>
        <w:t>X</w:t>
      </w:r>
      <w:r w:rsidR="00EC1677" w:rsidRPr="00B64692">
        <w:rPr>
          <w:rFonts w:ascii="宋体" w:hAnsi="宋体"/>
          <w:color w:val="00B0F0"/>
        </w:rPr>
        <w:t>XXXXX</w:t>
      </w:r>
      <w:r w:rsidRPr="00B64692">
        <w:rPr>
          <w:rFonts w:ascii="宋体" w:hAnsi="宋体" w:hint="eastAsia"/>
        </w:rPr>
        <w:t>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001F37AC" w:rsidRPr="00B64692">
        <w:rPr>
          <w:rFonts w:ascii="宋体" w:hAnsi="宋体" w:hint="eastAsia"/>
          <w:color w:val="00B0F0"/>
        </w:rPr>
        <w:t>X</w:t>
      </w:r>
      <w:r w:rsidRPr="00B64692">
        <w:rPr>
          <w:rFonts w:ascii="宋体" w:hAnsi="宋体" w:hint="eastAsia"/>
          <w:color w:val="00B0F0"/>
        </w:rPr>
        <w:t>X#楼</w:t>
      </w:r>
      <w:r w:rsidRPr="00B64692">
        <w:rPr>
          <w:rFonts w:ascii="宋体" w:hAnsi="宋体" w:hint="eastAsia"/>
        </w:rPr>
        <w:t>和</w:t>
      </w:r>
      <w:r w:rsidRPr="00B64692">
        <w:rPr>
          <w:rFonts w:ascii="宋体" w:hAnsi="宋体" w:hint="eastAsia"/>
          <w:color w:val="00B0F0"/>
        </w:rPr>
        <w:t>XXX#楼</w:t>
      </w:r>
      <w:r w:rsidRPr="00B64692">
        <w:rPr>
          <w:rFonts w:ascii="宋体" w:hAnsi="宋体" w:hint="eastAsia"/>
        </w:rPr>
        <w:t>为不规则的</w:t>
      </w:r>
      <w:r w:rsidRPr="00B64692">
        <w:rPr>
          <w:rFonts w:ascii="宋体" w:hAnsi="宋体" w:hint="eastAsia"/>
          <w:color w:val="00B0F0"/>
        </w:rPr>
        <w:t>X层</w:t>
      </w:r>
      <w:r w:rsidRPr="00B64692">
        <w:rPr>
          <w:rFonts w:ascii="宋体" w:hAnsi="宋体" w:hint="eastAsia"/>
        </w:rPr>
        <w:t>建筑，</w:t>
      </w:r>
      <w:r w:rsidR="00017643" w:rsidRPr="00B64692">
        <w:rPr>
          <w:rFonts w:ascii="宋体" w:hAnsi="宋体" w:hint="eastAsia"/>
        </w:rPr>
        <w:t>建筑形体的规则性和加强措施</w:t>
      </w:r>
      <w:r w:rsidRPr="00B64692">
        <w:rPr>
          <w:rFonts w:ascii="宋体" w:hAnsi="宋体" w:hint="eastAsia"/>
        </w:rPr>
        <w:t>见下表：</w:t>
      </w:r>
    </w:p>
    <w:p w:rsidR="00395AA1" w:rsidRPr="00B64692" w:rsidRDefault="004F018B" w:rsidP="00395AA1">
      <w:pPr>
        <w:jc w:val="center"/>
        <w:rPr>
          <w:rFonts w:ascii="宋体" w:hAnsi="宋体"/>
        </w:rPr>
      </w:pPr>
      <w:r>
        <w:rPr>
          <w:rFonts w:ascii="宋体" w:hAnsi="宋体" w:hint="eastAsia"/>
          <w:b/>
          <w:color w:val="00B0F0"/>
        </w:rPr>
        <w:t>表1.8.5</w:t>
      </w:r>
      <w:r w:rsidR="00017643" w:rsidRPr="00B64692">
        <w:rPr>
          <w:rFonts w:ascii="宋体" w:hAnsi="宋体" w:hint="eastAsia"/>
          <w:b/>
          <w:color w:val="00B0F0"/>
        </w:rPr>
        <w:t>建筑形体的规则性和加强措施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36"/>
        <w:gridCol w:w="1260"/>
        <w:gridCol w:w="1755"/>
        <w:gridCol w:w="1481"/>
        <w:gridCol w:w="2299"/>
        <w:gridCol w:w="1958"/>
      </w:tblGrid>
      <w:tr w:rsidR="00395AA1" w:rsidRPr="00B64692" w:rsidTr="00225EA9">
        <w:trPr>
          <w:trHeight w:val="284"/>
        </w:trPr>
        <w:tc>
          <w:tcPr>
            <w:tcW w:w="1017"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8"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4"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46"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891" w:type="pct"/>
            <w:vAlign w:val="center"/>
          </w:tcPr>
          <w:p w:rsidR="00395AA1" w:rsidRPr="00B64692" w:rsidRDefault="00395AA1" w:rsidP="00225EA9">
            <w:pPr>
              <w:jc w:val="center"/>
              <w:rPr>
                <w:rFonts w:ascii="宋体" w:hAnsi="宋体"/>
              </w:rPr>
            </w:pPr>
            <w:r w:rsidRPr="00B64692">
              <w:rPr>
                <w:rFonts w:ascii="宋体" w:hAnsi="宋体" w:hint="eastAsia"/>
              </w:rPr>
              <w:t>加强措施</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同时具有下列不超过2项不规则的</w:t>
            </w:r>
            <w:r w:rsidRPr="00B64692">
              <w:rPr>
                <w:rFonts w:ascii="宋体" w:hAnsi="宋体" w:hint="eastAsia"/>
                <w:color w:val="00B0F0"/>
              </w:rPr>
              <w:t>多高层</w:t>
            </w:r>
            <w:r w:rsidRPr="00B64692">
              <w:rPr>
                <w:rFonts w:ascii="宋体" w:hAnsi="宋体" w:hint="eastAsia"/>
                <w:color w:val="00B050"/>
              </w:rPr>
              <w:t>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偏心布置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偏心率大于0.15或相邻层质心相差大于相应边长15%</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凹凸不规则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平面凹凸尺寸大于相应边长30%等</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面内实际刚度变化，计入楼板局部变形，分块计算扭转位移比，扭转较大局部内力增大，薄弱部分加强抗震构造措施。加强楼板以及连接部位墙体的构造措施，必要时可在外伸段凹槽处设置连接梁或连接板。</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组合平面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细腰形或角部重叠形</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楼板不连续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有效宽度小于50%，开洞面积大于30%，错层大于梁高</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面内实际刚度变化，计入楼板局部变形，分块计算扭转位移比，扭转较大局部内力增大，薄弱部分加强抗震构造措施。宜加厚洞口附近楼板，提高楼板的配筋率，采用双层双向配筋</w:t>
            </w:r>
            <w:r w:rsidRPr="00B64692">
              <w:rPr>
                <w:rFonts w:ascii="宋体" w:hAnsi="宋体"/>
                <w:color w:val="00B050"/>
              </w:rPr>
              <w:t>；</w:t>
            </w:r>
            <w:r w:rsidRPr="00B64692">
              <w:rPr>
                <w:rFonts w:ascii="宋体" w:hAnsi="宋体" w:hint="eastAsia"/>
                <w:color w:val="00B050"/>
              </w:rPr>
              <w:t xml:space="preserve"> 洞口边缘设置边梁、暗梁</w:t>
            </w:r>
            <w:r w:rsidRPr="00B64692">
              <w:rPr>
                <w:rFonts w:ascii="宋体" w:hAnsi="宋体"/>
                <w:color w:val="00B050"/>
              </w:rPr>
              <w:t>；</w:t>
            </w:r>
            <w:r w:rsidRPr="00B64692">
              <w:rPr>
                <w:rFonts w:ascii="宋体" w:hAnsi="宋体" w:hint="eastAsia"/>
                <w:color w:val="00B050"/>
              </w:rPr>
              <w:t xml:space="preserve"> 在楼板洞口</w:t>
            </w:r>
            <w:r w:rsidRPr="00B64692">
              <w:rPr>
                <w:rFonts w:ascii="宋体" w:hAnsi="宋体" w:hint="eastAsia"/>
                <w:color w:val="00B050"/>
              </w:rPr>
              <w:lastRenderedPageBreak/>
              <w:t>角部集中配置斜向钢筋。</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刚度突变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相邻层刚度变化大于70%或连续三层变化大于80%</w:t>
            </w:r>
            <w:r w:rsidRPr="00B64692">
              <w:rPr>
                <w:rFonts w:ascii="宋体" w:hAnsi="宋体" w:hint="eastAsia"/>
                <w:color w:val="00B050"/>
              </w:rPr>
              <w:t>，</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尺寸突变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竖向构件收进位置高于结构高度</w:t>
            </w:r>
            <w:r w:rsidRPr="00B64692">
              <w:rPr>
                <w:rFonts w:ascii="宋体" w:hAnsi="宋体" w:hint="eastAsia"/>
                <w:color w:val="00B050"/>
              </w:rPr>
              <w:t>20%且收</w:t>
            </w:r>
            <w:r w:rsidRPr="00B64692">
              <w:rPr>
                <w:rFonts w:ascii="宋体" w:hAnsi="宋体"/>
                <w:color w:val="00B050"/>
              </w:rPr>
              <w:t>进大于25%，或外挑大于10%和4m，多塔</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构件间断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上下墙、柱、支撑不连续，含加强层、连体类</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件的地震内力增大系数。抗侧力构件不连续楼层剪力乘增大系数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承载力突变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相邻层受剪承载力变化大于80%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r w:rsidRPr="00B64692">
              <w:rPr>
                <w:rFonts w:ascii="宋体" w:hAnsi="宋体" w:hint="eastAsia"/>
                <w:color w:val="00B050"/>
              </w:rPr>
              <w:t>。薄弱层地震剪力乘增大系数。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局部</w:t>
            </w:r>
            <w:r w:rsidRPr="00B64692">
              <w:rPr>
                <w:rFonts w:ascii="宋体" w:hAnsi="宋体"/>
                <w:color w:val="00B050"/>
              </w:rPr>
              <w:t>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如局部的穿层柱、斜柱、夹层、个别构件错层或转换</w:t>
            </w:r>
            <w:r w:rsidRPr="00B64692">
              <w:rPr>
                <w:rFonts w:ascii="宋体" w:hAnsi="宋体" w:hint="eastAsia"/>
                <w:color w:val="00B050"/>
              </w:rPr>
              <w:t>，或个别楼层扭转位移比略大于1.2等</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结合项目</w:t>
            </w:r>
            <w:r w:rsidR="00E62785" w:rsidRPr="00B64692">
              <w:rPr>
                <w:rFonts w:ascii="宋体" w:hAnsi="宋体" w:hint="eastAsia"/>
                <w:color w:val="00B050"/>
              </w:rPr>
              <w:t>实际情况</w:t>
            </w:r>
            <w:r w:rsidRPr="00B64692">
              <w:rPr>
                <w:rFonts w:ascii="宋体" w:hAnsi="宋体" w:hint="eastAsia"/>
                <w:color w:val="00B050"/>
              </w:rPr>
              <w:t>摘录</w:t>
            </w:r>
          </w:p>
        </w:tc>
      </w:tr>
      <w:tr w:rsidR="00395AA1" w:rsidRPr="00B64692" w:rsidTr="00225EA9">
        <w:trPr>
          <w:trHeight w:val="284"/>
        </w:trPr>
        <w:tc>
          <w:tcPr>
            <w:tcW w:w="1017" w:type="pct"/>
            <w:vMerge w:val="restart"/>
            <w:vAlign w:val="center"/>
          </w:tcPr>
          <w:p w:rsidR="00D54155" w:rsidRPr="00B64692" w:rsidRDefault="00D54155" w:rsidP="00225EA9">
            <w:pPr>
              <w:jc w:val="center"/>
              <w:rPr>
                <w:rFonts w:ascii="宋体" w:hAnsi="宋体"/>
              </w:rPr>
            </w:pPr>
            <w:r w:rsidRPr="00B64692">
              <w:rPr>
                <w:rFonts w:ascii="宋体" w:hAnsi="宋体" w:hint="eastAsia"/>
              </w:rPr>
              <w:t>子项</w:t>
            </w:r>
            <w:r w:rsidR="00395AA1" w:rsidRPr="00B64692">
              <w:rPr>
                <w:rFonts w:ascii="宋体" w:hAnsi="宋体"/>
              </w:rPr>
              <w:t>07</w:t>
            </w:r>
            <w:r w:rsidRPr="00B64692">
              <w:rPr>
                <w:rFonts w:ascii="宋体" w:hAnsi="宋体"/>
              </w:rPr>
              <w:t xml:space="preserve"> </w:t>
            </w:r>
          </w:p>
          <w:p w:rsidR="00395AA1" w:rsidRPr="00B64692" w:rsidRDefault="00395AA1" w:rsidP="00225EA9">
            <w:pPr>
              <w:jc w:val="center"/>
              <w:rPr>
                <w:rFonts w:ascii="宋体" w:hAnsi="宋体"/>
              </w:rPr>
            </w:pPr>
            <w:r w:rsidRPr="00B64692">
              <w:rPr>
                <w:rFonts w:ascii="宋体" w:hAnsi="宋体" w:hint="eastAsia"/>
              </w:rPr>
              <w:t>6号楼</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rPr>
              <w:t>…</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bl>
    <w:p w:rsidR="00395AA1" w:rsidRPr="00B64692" w:rsidRDefault="00395AA1" w:rsidP="00395AA1">
      <w:pPr>
        <w:rPr>
          <w:rFonts w:ascii="宋体" w:hAnsi="宋体"/>
          <w:color w:val="00B050"/>
        </w:rPr>
      </w:pPr>
      <w:r w:rsidRPr="00B64692">
        <w:rPr>
          <w:rFonts w:ascii="宋体" w:hAnsi="宋体" w:hint="eastAsia"/>
          <w:color w:val="00B050"/>
        </w:rPr>
        <w:t>【示例3</w:t>
      </w:r>
      <w:r w:rsidR="0030501E" w:rsidRPr="00B64692">
        <w:rPr>
          <w:rFonts w:ascii="宋体" w:hAnsi="宋体" w:hint="eastAsia"/>
          <w:color w:val="00B050"/>
        </w:rPr>
        <w:t>，</w:t>
      </w:r>
      <w:r w:rsidR="00D273D1" w:rsidRPr="00B64692">
        <w:rPr>
          <w:rFonts w:ascii="宋体" w:hAnsi="宋体" w:hint="eastAsia"/>
          <w:color w:val="00B050"/>
        </w:rPr>
        <w:t>无地方性规定的、</w:t>
      </w:r>
      <w:r w:rsidRPr="00B64692">
        <w:rPr>
          <w:rFonts w:ascii="宋体" w:hAnsi="宋体" w:hint="eastAsia"/>
          <w:color w:val="00B050"/>
        </w:rPr>
        <w:t>特别不规则的多层建筑</w:t>
      </w:r>
      <w:r w:rsidR="0030501E" w:rsidRPr="00B64692">
        <w:rPr>
          <w:rFonts w:ascii="宋体" w:hAnsi="宋体" w:hint="eastAsia"/>
          <w:color w:val="00B050"/>
        </w:rPr>
        <w:t>】</w:t>
      </w:r>
    </w:p>
    <w:p w:rsidR="00395AA1" w:rsidRPr="00B64692" w:rsidRDefault="00395AA1" w:rsidP="00395AA1">
      <w:pPr>
        <w:ind w:firstLineChars="200" w:firstLine="320"/>
        <w:rPr>
          <w:rFonts w:ascii="宋体" w:hAnsi="宋体"/>
          <w:color w:val="FF00FF"/>
        </w:rPr>
      </w:pPr>
      <w:r w:rsidRPr="00B64692">
        <w:rPr>
          <w:rFonts w:ascii="宋体" w:hAnsi="宋体" w:hint="eastAsia"/>
        </w:rPr>
        <w:t>根据</w:t>
      </w:r>
      <w:r w:rsidR="00885535" w:rsidRPr="00B64692">
        <w:rPr>
          <w:rFonts w:ascii="宋体" w:hAnsi="宋体" w:hint="eastAsia"/>
        </w:rPr>
        <w:t>现行《建筑抗震设计标准》GB/T 50011</w:t>
      </w:r>
      <w:r w:rsidRPr="00B64692">
        <w:rPr>
          <w:rFonts w:ascii="宋体" w:hAnsi="宋体" w:hint="eastAsia"/>
        </w:rPr>
        <w:t>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Pr="00B64692">
        <w:rPr>
          <w:rFonts w:ascii="宋体" w:hAnsi="宋体" w:hint="eastAsia"/>
          <w:color w:val="00B0F0"/>
        </w:rPr>
        <w:t>XX#楼</w:t>
      </w:r>
      <w:r w:rsidRPr="00B64692">
        <w:rPr>
          <w:rFonts w:ascii="宋体" w:hAnsi="宋体" w:hint="eastAsia"/>
        </w:rPr>
        <w:t>和</w:t>
      </w:r>
      <w:r w:rsidRPr="00B64692">
        <w:rPr>
          <w:rFonts w:ascii="宋体" w:hAnsi="宋体" w:hint="eastAsia"/>
          <w:color w:val="00B0F0"/>
        </w:rPr>
        <w:t>XX#楼</w:t>
      </w:r>
      <w:r w:rsidRPr="00B64692">
        <w:rPr>
          <w:rFonts w:ascii="宋体" w:hAnsi="宋体" w:hint="eastAsia"/>
        </w:rPr>
        <w:t>为特别不规则的多层建筑，我院对特别不规则的多层建筑工程的抗震设防进行了专门研究和论证，采取了特别的加强措施。</w:t>
      </w:r>
      <w:r w:rsidR="00017643" w:rsidRPr="00B64692">
        <w:rPr>
          <w:rFonts w:ascii="宋体" w:hAnsi="宋体" w:hint="eastAsia"/>
        </w:rPr>
        <w:t>建筑形体的规则性和加强措施</w:t>
      </w:r>
      <w:r w:rsidRPr="00B64692">
        <w:rPr>
          <w:rFonts w:ascii="宋体" w:hAnsi="宋体" w:hint="eastAsia"/>
        </w:rPr>
        <w:t>见下表：</w:t>
      </w:r>
    </w:p>
    <w:p w:rsidR="00395AA1" w:rsidRPr="00B64692" w:rsidRDefault="004F018B" w:rsidP="00395AA1">
      <w:pPr>
        <w:jc w:val="center"/>
        <w:rPr>
          <w:rFonts w:ascii="宋体" w:hAnsi="宋体"/>
          <w:b/>
          <w:bCs/>
        </w:rPr>
      </w:pPr>
      <w:r>
        <w:rPr>
          <w:rFonts w:ascii="宋体" w:hAnsi="宋体" w:hint="eastAsia"/>
          <w:b/>
          <w:bCs/>
          <w:color w:val="00B0F0"/>
        </w:rPr>
        <w:t>表1.8.5</w:t>
      </w:r>
      <w:r w:rsidR="00017643" w:rsidRPr="00B64692">
        <w:rPr>
          <w:rFonts w:ascii="宋体" w:hAnsi="宋体" w:hint="eastAsia"/>
          <w:b/>
          <w:bCs/>
          <w:color w:val="00B0F0"/>
        </w:rPr>
        <w:t>建筑形体的规则性和加强措施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21"/>
        <w:gridCol w:w="1255"/>
        <w:gridCol w:w="1743"/>
        <w:gridCol w:w="1473"/>
        <w:gridCol w:w="2284"/>
        <w:gridCol w:w="2013"/>
      </w:tblGrid>
      <w:tr w:rsidR="00395AA1" w:rsidRPr="00B64692" w:rsidTr="00225EA9">
        <w:trPr>
          <w:trHeight w:val="284"/>
        </w:trPr>
        <w:tc>
          <w:tcPr>
            <w:tcW w:w="1011"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1"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3"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0"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39"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916" w:type="pct"/>
            <w:vAlign w:val="center"/>
          </w:tcPr>
          <w:p w:rsidR="00395AA1" w:rsidRPr="00B64692" w:rsidRDefault="001717BE" w:rsidP="00225EA9">
            <w:pPr>
              <w:jc w:val="center"/>
              <w:rPr>
                <w:rFonts w:ascii="宋体" w:hAnsi="宋体"/>
              </w:rPr>
            </w:pPr>
            <w:r w:rsidRPr="00B64692">
              <w:rPr>
                <w:rFonts w:ascii="宋体" w:hAnsi="宋体" w:hint="eastAsia"/>
              </w:rPr>
              <w:t>特别的</w:t>
            </w:r>
            <w:r w:rsidR="00395AA1" w:rsidRPr="00B64692">
              <w:rPr>
                <w:rFonts w:ascii="宋体" w:hAnsi="宋体" w:hint="eastAsia"/>
              </w:rPr>
              <w:t>加强措施</w:t>
            </w:r>
          </w:p>
        </w:tc>
      </w:tr>
      <w:tr w:rsidR="00395AA1" w:rsidRPr="00B64692" w:rsidTr="00225EA9">
        <w:trPr>
          <w:trHeight w:val="284"/>
        </w:trPr>
        <w:tc>
          <w:tcPr>
            <w:tcW w:w="1011" w:type="pct"/>
            <w:vMerge w:val="restart"/>
            <w:vAlign w:val="center"/>
          </w:tcPr>
          <w:p w:rsidR="00395AA1" w:rsidRPr="00B64692" w:rsidRDefault="00395AA1" w:rsidP="00225EA9">
            <w:pPr>
              <w:jc w:val="center"/>
              <w:rPr>
                <w:rFonts w:ascii="宋体" w:hAnsi="宋体"/>
              </w:rPr>
            </w:pPr>
            <w:r w:rsidRPr="00B64692">
              <w:rPr>
                <w:rFonts w:ascii="宋体" w:hAnsi="宋体" w:hint="eastAsia"/>
              </w:rPr>
              <w:t>子项</w:t>
            </w:r>
            <w:r w:rsidR="00D54155" w:rsidRPr="00B64692">
              <w:rPr>
                <w:rFonts w:ascii="宋体" w:hAnsi="宋体"/>
              </w:rPr>
              <w:t>02</w:t>
            </w:r>
          </w:p>
          <w:p w:rsidR="00395AA1" w:rsidRPr="00B64692" w:rsidRDefault="00395AA1" w:rsidP="00225EA9">
            <w:pPr>
              <w:jc w:val="center"/>
              <w:rPr>
                <w:rFonts w:ascii="宋体" w:hAnsi="宋体"/>
              </w:rPr>
            </w:pPr>
            <w:r w:rsidRPr="00B64692">
              <w:rPr>
                <w:rFonts w:ascii="宋体" w:hAnsi="宋体" w:hint="eastAsia"/>
              </w:rPr>
              <w:t>1号楼</w:t>
            </w:r>
          </w:p>
        </w:tc>
        <w:tc>
          <w:tcPr>
            <w:tcW w:w="57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szCs w:val="18"/>
              </w:rPr>
              <w:t>【备用】</w:t>
            </w:r>
            <w:r w:rsidRPr="00B64692">
              <w:rPr>
                <w:rFonts w:ascii="宋体" w:hAnsi="宋体" w:hint="eastAsia"/>
                <w:color w:val="00B050"/>
              </w:rPr>
              <w:t>1</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hint="eastAsia"/>
                <w:color w:val="00B050"/>
                <w:szCs w:val="18"/>
              </w:rPr>
              <w:t>【备用】</w:t>
            </w:r>
            <w:r w:rsidRPr="00B64692">
              <w:rPr>
                <w:rFonts w:ascii="宋体" w:hAnsi="宋体" w:hint="eastAsia"/>
                <w:color w:val="00B050"/>
              </w:rPr>
              <w:t>2</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color w:val="00B050"/>
              </w:rPr>
              <w:t>凹凸不规则</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平面凹凸尺寸大于相应边长30%等</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hint="eastAsia"/>
                <w:color w:val="00B050"/>
                <w:szCs w:val="18"/>
              </w:rPr>
              <w:t>【备用】</w:t>
            </w:r>
            <w:r w:rsidRPr="00B64692">
              <w:rPr>
                <w:rFonts w:ascii="宋体" w:hAnsi="宋体" w:hint="eastAsia"/>
                <w:color w:val="00B050"/>
              </w:rPr>
              <w:t>3</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color w:val="00B050"/>
              </w:rPr>
              <w:t>楼板不连续</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有效宽度小于50%，开洞面积大</w:t>
            </w:r>
            <w:r w:rsidRPr="00B64692">
              <w:rPr>
                <w:rFonts w:ascii="宋体" w:hAnsi="宋体"/>
                <w:color w:val="00B050"/>
              </w:rPr>
              <w:lastRenderedPageBreak/>
              <w:t>于30%，错层大于梁高</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lastRenderedPageBreak/>
              <w:t>面内实际刚度变化，计入楼板局部变形，分块计算扭转位移比，扭转较大局部内力增大，薄弱部分加强抗震构造措施</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color w:val="00B050"/>
                <w:sz w:val="18"/>
                <w:szCs w:val="18"/>
              </w:rPr>
            </w:pPr>
            <w:r w:rsidRPr="00B64692">
              <w:rPr>
                <w:rFonts w:ascii="宋体" w:hAnsi="宋体" w:hint="eastAsia"/>
                <w:color w:val="00B050"/>
                <w:szCs w:val="18"/>
              </w:rPr>
              <w:t>【备用】</w:t>
            </w:r>
            <w:r w:rsidRPr="00B64692">
              <w:rPr>
                <w:rFonts w:ascii="宋体" w:hAnsi="宋体" w:hint="eastAsia"/>
                <w:color w:val="00B050"/>
              </w:rPr>
              <w:t>4</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侧向刚度不规则</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相邻层刚度变化大于70%或连续三层变化大于80%</w:t>
            </w:r>
            <w:r w:rsidRPr="00B64692">
              <w:rPr>
                <w:rFonts w:ascii="宋体" w:hAnsi="宋体" w:hint="eastAsia"/>
                <w:color w:val="00B050"/>
              </w:rPr>
              <w:t>，</w:t>
            </w:r>
            <w:r w:rsidRPr="00B64692">
              <w:rPr>
                <w:rFonts w:ascii="宋体" w:hAnsi="宋体"/>
                <w:color w:val="00B050"/>
              </w:rPr>
              <w:t>竖向构件</w:t>
            </w:r>
            <w:r w:rsidRPr="00B64692">
              <w:rPr>
                <w:rFonts w:ascii="宋体" w:hAnsi="宋体" w:hint="eastAsia"/>
                <w:color w:val="00B050"/>
              </w:rPr>
              <w:t>收</w:t>
            </w:r>
            <w:r w:rsidRPr="00B64692">
              <w:rPr>
                <w:rFonts w:ascii="宋体" w:hAnsi="宋体"/>
                <w:color w:val="00B050"/>
              </w:rPr>
              <w:t>进大于25%，</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color w:val="00B050"/>
                <w:sz w:val="18"/>
                <w:szCs w:val="18"/>
              </w:rPr>
            </w:pPr>
            <w:r w:rsidRPr="00B64692">
              <w:rPr>
                <w:rFonts w:ascii="宋体" w:hAnsi="宋体" w:hint="eastAsia"/>
                <w:color w:val="00B050"/>
                <w:szCs w:val="18"/>
              </w:rPr>
              <w:t>【备用】</w:t>
            </w:r>
            <w:r w:rsidRPr="00B64692">
              <w:rPr>
                <w:rFonts w:ascii="宋体" w:hAnsi="宋体" w:hint="eastAsia"/>
                <w:color w:val="00B050"/>
              </w:rPr>
              <w:t>5</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竖向抗侧力构件不连续</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上下墙、柱、支撑不连续，含加强层、连体类</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color w:val="00B050"/>
                <w:sz w:val="18"/>
                <w:szCs w:val="18"/>
              </w:rPr>
            </w:pPr>
            <w:r w:rsidRPr="00B64692">
              <w:rPr>
                <w:rFonts w:ascii="宋体" w:hAnsi="宋体" w:hint="eastAsia"/>
                <w:color w:val="00B050"/>
                <w:szCs w:val="18"/>
              </w:rPr>
              <w:t>【备用】</w:t>
            </w:r>
            <w:r w:rsidRPr="00B64692">
              <w:rPr>
                <w:rFonts w:ascii="宋体" w:hAnsi="宋体" w:hint="eastAsia"/>
                <w:color w:val="00B050"/>
              </w:rPr>
              <w:t>6</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楼层承载力突变</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相邻层受剪承载力变化大于80%</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p>
        </w:tc>
      </w:tr>
      <w:tr w:rsidR="00395AA1" w:rsidRPr="00B64692" w:rsidTr="00225EA9">
        <w:trPr>
          <w:trHeight w:val="284"/>
        </w:trPr>
        <w:tc>
          <w:tcPr>
            <w:tcW w:w="1011" w:type="pct"/>
            <w:vMerge w:val="restart"/>
            <w:vAlign w:val="center"/>
          </w:tcPr>
          <w:p w:rsidR="00395AA1" w:rsidRPr="00B64692" w:rsidRDefault="00D54155" w:rsidP="00225EA9">
            <w:pPr>
              <w:jc w:val="center"/>
              <w:rPr>
                <w:rFonts w:ascii="宋体" w:hAnsi="宋体"/>
              </w:rPr>
            </w:pPr>
            <w:r w:rsidRPr="00B64692">
              <w:rPr>
                <w:rFonts w:ascii="宋体" w:hAnsi="宋体" w:hint="eastAsia"/>
              </w:rPr>
              <w:t>子项</w:t>
            </w:r>
            <w:r w:rsidR="00395AA1" w:rsidRPr="00B64692">
              <w:rPr>
                <w:rFonts w:ascii="宋体" w:hAnsi="宋体"/>
              </w:rPr>
              <w:t>07</w:t>
            </w:r>
            <w:r w:rsidRPr="00B64692">
              <w:rPr>
                <w:rFonts w:ascii="宋体" w:hAnsi="宋体"/>
              </w:rPr>
              <w:t xml:space="preserve"> </w:t>
            </w:r>
          </w:p>
          <w:p w:rsidR="00395AA1" w:rsidRPr="00B64692" w:rsidRDefault="00395AA1" w:rsidP="00225EA9">
            <w:pPr>
              <w:jc w:val="center"/>
              <w:rPr>
                <w:rFonts w:ascii="宋体" w:hAnsi="宋体"/>
              </w:rPr>
            </w:pPr>
            <w:r w:rsidRPr="00B64692">
              <w:rPr>
                <w:rFonts w:ascii="宋体" w:hAnsi="宋体" w:hint="eastAsia"/>
              </w:rPr>
              <w:t>6号楼</w:t>
            </w:r>
          </w:p>
        </w:tc>
        <w:tc>
          <w:tcPr>
            <w:tcW w:w="571"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rPr>
              <w:t>…</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bl>
    <w:p w:rsidR="00395AA1" w:rsidRPr="00B64692" w:rsidRDefault="00395AA1" w:rsidP="00395AA1">
      <w:pPr>
        <w:jc w:val="left"/>
        <w:rPr>
          <w:rFonts w:ascii="宋体" w:hAnsi="宋体"/>
          <w:color w:val="00B050"/>
          <w:szCs w:val="18"/>
        </w:rPr>
      </w:pPr>
      <w:r w:rsidRPr="00B64692">
        <w:rPr>
          <w:rFonts w:ascii="宋体" w:hAnsi="宋体" w:hint="eastAsia"/>
          <w:color w:val="00B050"/>
        </w:rPr>
        <w:t>【示例</w:t>
      </w:r>
      <w:r w:rsidRPr="00B64692">
        <w:rPr>
          <w:rFonts w:ascii="宋体" w:hAnsi="宋体" w:hint="eastAsia"/>
          <w:color w:val="00B050"/>
          <w:szCs w:val="18"/>
        </w:rPr>
        <w:t>4</w:t>
      </w:r>
      <w:r w:rsidR="00437491" w:rsidRPr="00B64692">
        <w:rPr>
          <w:rFonts w:ascii="宋体" w:hAnsi="宋体" w:hint="eastAsia"/>
          <w:color w:val="00B050"/>
          <w:szCs w:val="18"/>
        </w:rPr>
        <w:t>，</w:t>
      </w:r>
      <w:r w:rsidR="008C0C8F" w:rsidRPr="00B64692">
        <w:rPr>
          <w:rFonts w:ascii="宋体" w:hAnsi="宋体" w:hint="eastAsia"/>
          <w:color w:val="00B050"/>
          <w:szCs w:val="18"/>
        </w:rPr>
        <w:t>无地方规定的</w:t>
      </w:r>
      <w:r w:rsidRPr="00B64692">
        <w:rPr>
          <w:rFonts w:ascii="宋体" w:hAnsi="宋体" w:hint="eastAsia"/>
          <w:color w:val="00B050"/>
          <w:szCs w:val="18"/>
        </w:rPr>
        <w:t>超限高层建筑</w:t>
      </w:r>
      <w:r w:rsidR="00EC1677" w:rsidRPr="00B64692">
        <w:rPr>
          <w:rFonts w:ascii="宋体" w:hAnsi="宋体" w:hint="eastAsia"/>
          <w:color w:val="00B050"/>
          <w:szCs w:val="18"/>
        </w:rPr>
        <w:t>】</w:t>
      </w:r>
    </w:p>
    <w:p w:rsidR="00395AA1" w:rsidRPr="00B64692" w:rsidRDefault="00395AA1" w:rsidP="00395AA1">
      <w:pPr>
        <w:ind w:firstLineChars="200" w:firstLine="320"/>
        <w:rPr>
          <w:rFonts w:ascii="宋体" w:hAnsi="宋体"/>
        </w:rPr>
      </w:pPr>
      <w:r w:rsidRPr="00B64692">
        <w:rPr>
          <w:rFonts w:ascii="宋体" w:hAnsi="宋体" w:hint="eastAsia"/>
        </w:rPr>
        <w:t>根据《超限高层建筑工程抗震设防专项审查技术要点》建质</w:t>
      </w:r>
      <w:r w:rsidR="002A48A6" w:rsidRPr="00B64692">
        <w:rPr>
          <w:rFonts w:ascii="宋体" w:hAnsi="宋体" w:hint="eastAsia"/>
        </w:rPr>
        <w:t>〔</w:t>
      </w:r>
      <w:r w:rsidRPr="00B64692">
        <w:rPr>
          <w:rFonts w:ascii="宋体" w:hAnsi="宋体" w:hint="eastAsia"/>
        </w:rPr>
        <w:t>2015</w:t>
      </w:r>
      <w:r w:rsidR="00F10660" w:rsidRPr="00B64692">
        <w:rPr>
          <w:rFonts w:ascii="宋体" w:hAnsi="宋体" w:hint="eastAsia"/>
        </w:rPr>
        <w:t>〕6</w:t>
      </w:r>
      <w:r w:rsidRPr="00B64692">
        <w:rPr>
          <w:rFonts w:ascii="宋体" w:hAnsi="宋体" w:hint="eastAsia"/>
        </w:rPr>
        <w:t>7号文的相关规定，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Pr="00B64692">
        <w:rPr>
          <w:rFonts w:ascii="宋体" w:hAnsi="宋体" w:hint="eastAsia"/>
          <w:color w:val="00B0F0"/>
        </w:rPr>
        <w:t>XXX#楼</w:t>
      </w:r>
      <w:r w:rsidRPr="00B64692">
        <w:rPr>
          <w:rFonts w:ascii="宋体" w:hAnsi="宋体" w:hint="eastAsia"/>
        </w:rPr>
        <w:t>为超限高层建筑。我院编写的《超限高层建筑工程抗震设计可行性认证报告》已通过超限高层建筑工程抗震设防专项审查，专项审查意见书编号：</w:t>
      </w:r>
      <w:r w:rsidRPr="00B64692">
        <w:rPr>
          <w:rFonts w:ascii="宋体" w:hAnsi="宋体" w:hint="eastAsia"/>
          <w:color w:val="00B0F0"/>
        </w:rPr>
        <w:t>XXX</w:t>
      </w:r>
      <w:r w:rsidRPr="00B64692">
        <w:rPr>
          <w:rFonts w:ascii="宋体" w:hAnsi="宋体" w:hint="eastAsia"/>
        </w:rPr>
        <w:t>；专项审查单位</w:t>
      </w:r>
      <w:r w:rsidRPr="00B64692">
        <w:rPr>
          <w:rFonts w:ascii="宋体" w:hAnsi="宋体" w:hint="eastAsia"/>
          <w:color w:val="00B0F0"/>
        </w:rPr>
        <w:t>XXX</w:t>
      </w:r>
      <w:r w:rsidRPr="00B64692">
        <w:rPr>
          <w:rFonts w:ascii="宋体" w:hAnsi="宋体" w:hint="eastAsia"/>
        </w:rPr>
        <w:t>；意见书批复日期：</w:t>
      </w:r>
      <w:r w:rsidRPr="00B64692">
        <w:rPr>
          <w:rFonts w:ascii="宋体" w:hAnsi="宋体" w:hint="eastAsia"/>
          <w:color w:val="00B0F0"/>
        </w:rPr>
        <w:t>XXX</w:t>
      </w:r>
      <w:r w:rsidRPr="00B64692">
        <w:rPr>
          <w:rFonts w:ascii="宋体" w:hAnsi="宋体" w:hint="eastAsia"/>
        </w:rPr>
        <w:t>年</w:t>
      </w:r>
      <w:r w:rsidRPr="00B64692">
        <w:rPr>
          <w:rFonts w:ascii="宋体" w:hAnsi="宋体" w:hint="eastAsia"/>
          <w:color w:val="00B0F0"/>
        </w:rPr>
        <w:t>XXX</w:t>
      </w:r>
      <w:r w:rsidRPr="00B64692">
        <w:rPr>
          <w:rFonts w:ascii="宋体" w:hAnsi="宋体" w:hint="eastAsia"/>
        </w:rPr>
        <w:t>月</w:t>
      </w:r>
      <w:r w:rsidRPr="00B64692">
        <w:rPr>
          <w:rFonts w:ascii="宋体" w:hAnsi="宋体" w:hint="eastAsia"/>
          <w:color w:val="00B0F0"/>
        </w:rPr>
        <w:t>XXX</w:t>
      </w:r>
      <w:r w:rsidRPr="00B64692">
        <w:rPr>
          <w:rFonts w:ascii="宋体" w:hAnsi="宋体" w:hint="eastAsia"/>
        </w:rPr>
        <w:t>日。</w:t>
      </w:r>
      <w:r w:rsidR="00017643" w:rsidRPr="00B64692">
        <w:rPr>
          <w:rFonts w:ascii="宋体" w:hAnsi="宋体" w:hint="eastAsia"/>
        </w:rPr>
        <w:t>建筑形体的规则性</w:t>
      </w:r>
      <w:r w:rsidRPr="00B64692">
        <w:rPr>
          <w:rFonts w:ascii="宋体" w:hAnsi="宋体" w:hint="eastAsia"/>
        </w:rPr>
        <w:t>和加强措施见下表：</w:t>
      </w:r>
    </w:p>
    <w:p w:rsidR="00395AA1" w:rsidRPr="00B64692" w:rsidRDefault="004F018B" w:rsidP="00395AA1">
      <w:pPr>
        <w:jc w:val="center"/>
        <w:rPr>
          <w:rFonts w:ascii="宋体" w:hAnsi="宋体"/>
        </w:rPr>
      </w:pPr>
      <w:r>
        <w:rPr>
          <w:rFonts w:ascii="宋体" w:hAnsi="宋体" w:hint="eastAsia"/>
          <w:b/>
          <w:bCs/>
          <w:color w:val="00B0F0"/>
        </w:rPr>
        <w:t>表1.8.5</w:t>
      </w:r>
      <w:r w:rsidR="00017643" w:rsidRPr="00B64692">
        <w:rPr>
          <w:rFonts w:ascii="宋体" w:hAnsi="宋体" w:hint="eastAsia"/>
          <w:b/>
          <w:bCs/>
          <w:color w:val="00B0F0"/>
        </w:rPr>
        <w:t>建筑形体的规则性和加强措施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36"/>
        <w:gridCol w:w="1260"/>
        <w:gridCol w:w="1755"/>
        <w:gridCol w:w="1481"/>
        <w:gridCol w:w="2299"/>
        <w:gridCol w:w="1958"/>
      </w:tblGrid>
      <w:tr w:rsidR="00395AA1" w:rsidRPr="00B64692" w:rsidTr="00225EA9">
        <w:trPr>
          <w:trHeight w:val="284"/>
        </w:trPr>
        <w:tc>
          <w:tcPr>
            <w:tcW w:w="1017"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8"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4"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46"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891" w:type="pct"/>
            <w:vAlign w:val="center"/>
          </w:tcPr>
          <w:p w:rsidR="00395AA1" w:rsidRPr="00B64692" w:rsidRDefault="00EC1677" w:rsidP="00225EA9">
            <w:pPr>
              <w:jc w:val="center"/>
              <w:rPr>
                <w:rFonts w:ascii="宋体" w:hAnsi="宋体"/>
              </w:rPr>
            </w:pPr>
            <w:r w:rsidRPr="00B64692">
              <w:rPr>
                <w:rFonts w:ascii="宋体" w:hAnsi="宋体" w:hint="eastAsia"/>
              </w:rPr>
              <w:t>特别的</w:t>
            </w:r>
            <w:r w:rsidR="00395AA1" w:rsidRPr="00B64692">
              <w:rPr>
                <w:rFonts w:ascii="宋体" w:hAnsi="宋体" w:hint="eastAsia"/>
              </w:rPr>
              <w:t>加强措施</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同时具有下列三项及三项以上不规则的高层建筑工程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偏心布置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偏心率大于0.15或相邻层质心相差大于相应边长15%</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凹凸不规则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平面凹凸尺寸大于相应边长30%等</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面内实际刚度变化，计入楼板局部变形，分块计算扭转位移比，扭转较大局部内力增大，薄弱部分加强抗震构造措施。加强楼板以及连接部位墙体的构造措施，必要时可在外伸段凹槽处设置连接梁或连接板。</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组合平面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细腰形或角部重叠形</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楼板不连续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有效宽度小于50%，开洞面积大于30%，错层大于</w:t>
            </w:r>
            <w:r w:rsidRPr="00B64692">
              <w:rPr>
                <w:rFonts w:ascii="宋体" w:hAnsi="宋体"/>
                <w:color w:val="00B050"/>
              </w:rPr>
              <w:lastRenderedPageBreak/>
              <w:t>梁高</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w:t>
            </w:r>
            <w:r w:rsidRPr="00B64692">
              <w:rPr>
                <w:rFonts w:ascii="宋体" w:hAnsi="宋体" w:hint="eastAsia"/>
                <w:color w:val="00B050"/>
              </w:rPr>
              <w:lastRenderedPageBreak/>
              <w:t>楼板局部变形，分块计算扭转位移比，扭转较大局部内力增大，薄弱部分加强抗震构造措施。宜加厚洞口附近楼板，提高楼板的配筋率，采用双层双向配筋</w:t>
            </w:r>
            <w:r w:rsidRPr="00B64692">
              <w:rPr>
                <w:rFonts w:ascii="宋体" w:hAnsi="宋体"/>
                <w:color w:val="00B050"/>
              </w:rPr>
              <w:t>；</w:t>
            </w:r>
            <w:r w:rsidRPr="00B64692">
              <w:rPr>
                <w:rFonts w:ascii="宋体" w:hAnsi="宋体" w:hint="eastAsia"/>
                <w:color w:val="00B050"/>
              </w:rPr>
              <w:t xml:space="preserve"> 洞口边缘设置边梁、暗梁</w:t>
            </w:r>
            <w:r w:rsidRPr="00B64692">
              <w:rPr>
                <w:rFonts w:ascii="宋体" w:hAnsi="宋体"/>
                <w:color w:val="00B050"/>
              </w:rPr>
              <w:t>；</w:t>
            </w:r>
            <w:r w:rsidRPr="00B64692">
              <w:rPr>
                <w:rFonts w:ascii="宋体" w:hAnsi="宋体" w:hint="eastAsia"/>
                <w:color w:val="00B050"/>
              </w:rPr>
              <w:t xml:space="preserve"> 在楼板洞口角部集中配置斜向钢筋。</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刚度突变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相邻层刚度变化大于70%或连续三层变化大于80%</w:t>
            </w:r>
            <w:r w:rsidRPr="00B64692">
              <w:rPr>
                <w:rFonts w:ascii="宋体" w:hAnsi="宋体" w:hint="eastAsia"/>
                <w:color w:val="00B050"/>
              </w:rPr>
              <w:t>，</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尺寸突变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竖向构件收进位置高于结构高度</w:t>
            </w:r>
            <w:r w:rsidRPr="00B64692">
              <w:rPr>
                <w:rFonts w:ascii="宋体" w:hAnsi="宋体" w:hint="eastAsia"/>
                <w:color w:val="00B050"/>
              </w:rPr>
              <w:t>20%且收</w:t>
            </w:r>
            <w:r w:rsidRPr="00B64692">
              <w:rPr>
                <w:rFonts w:ascii="宋体" w:hAnsi="宋体"/>
                <w:color w:val="00B050"/>
              </w:rPr>
              <w:t>进大于25%，或外挑大于10%和4m，多塔</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构件间断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上下墙、柱、支撑不连续，含加强层、连体类</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件的地震内力增大系数。抗侧力构件不连续楼层剪力乘增大系数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承载力突变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相邻层受剪承载力变化大于80%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r w:rsidRPr="00B64692">
              <w:rPr>
                <w:rFonts w:ascii="宋体" w:hAnsi="宋体" w:hint="eastAsia"/>
                <w:color w:val="00B050"/>
              </w:rPr>
              <w:t>。薄弱层地震剪力乘增大系数。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局部</w:t>
            </w:r>
            <w:r w:rsidRPr="00B64692">
              <w:rPr>
                <w:rFonts w:ascii="宋体" w:hAnsi="宋体"/>
                <w:color w:val="00B050"/>
              </w:rPr>
              <w:t>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如局部的穿层柱、斜柱、夹层、个别构件错层或转换</w:t>
            </w:r>
            <w:r w:rsidRPr="00B64692">
              <w:rPr>
                <w:rFonts w:ascii="宋体" w:hAnsi="宋体" w:hint="eastAsia"/>
                <w:color w:val="00B050"/>
              </w:rPr>
              <w:t>，或个别楼层扭转位移比略大于1.2等</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具有下列2项或同时具有本列和上列中某项不规则的高层建筑工程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扭转偏大</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裙房以上的较多楼层考虑偶然偏心的扭转位移比大于1.4</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扭转不规则</w:t>
            </w:r>
            <w:r w:rsidRPr="00B64692">
              <w:rPr>
                <w:rFonts w:ascii="宋体" w:hAnsi="宋体" w:hint="eastAsia"/>
                <w:color w:val="00B050"/>
              </w:rPr>
              <w:t>”</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抗扭刚度弱</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 xml:space="preserve">扭转周期比大于0.9， </w:t>
            </w:r>
            <w:r w:rsidRPr="00B64692">
              <w:rPr>
                <w:rFonts w:ascii="宋体" w:hAnsi="宋体" w:hint="eastAsia"/>
                <w:color w:val="00B050"/>
              </w:rPr>
              <w:t>超过A级高度的</w:t>
            </w:r>
            <w:r w:rsidRPr="00B64692">
              <w:rPr>
                <w:rFonts w:ascii="宋体" w:hAnsi="宋体"/>
                <w:color w:val="00B050"/>
              </w:rPr>
              <w:t>结构扭转周期比大于0.85</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扭转不规则</w:t>
            </w:r>
            <w:r w:rsidRPr="00B64692">
              <w:rPr>
                <w:rFonts w:ascii="宋体" w:hAnsi="宋体" w:hint="eastAsia"/>
                <w:color w:val="00B050"/>
              </w:rPr>
              <w:t>”</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层刚度偏小</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本层侧向刚度小于相邻上层的50%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刚度突变</w:t>
            </w:r>
            <w:r w:rsidRPr="00B64692">
              <w:rPr>
                <w:rFonts w:ascii="宋体" w:hAnsi="宋体" w:hint="eastAsia"/>
                <w:color w:val="00B050"/>
              </w:rPr>
              <w:t>”</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塔楼偏置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单塔或多塔与大底盘的质心偏心距大于底盘相应边长20%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扭转不规则</w:t>
            </w:r>
            <w:r w:rsidRPr="00B64692">
              <w:rPr>
                <w:rFonts w:ascii="宋体" w:hAnsi="宋体" w:hint="eastAsia"/>
                <w:color w:val="00B050"/>
              </w:rPr>
              <w:t>”</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具有下列某一项不规则的高层建筑工程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高位转换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框支墙体的转换构件位置：7度超过5层，8度超过</w:t>
            </w:r>
            <w:r w:rsidRPr="00B64692">
              <w:rPr>
                <w:rFonts w:ascii="宋体" w:hAnsi="宋体"/>
                <w:color w:val="00B050"/>
              </w:rPr>
              <w:lastRenderedPageBreak/>
              <w:t>3层</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厚板转换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7~9度设防的厚板转换结构</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复杂连接</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各部分层数、刚度、布置不同的错层</w:t>
            </w:r>
            <w:r w:rsidRPr="00B64692">
              <w:rPr>
                <w:rFonts w:ascii="宋体" w:hAnsi="宋体" w:hint="eastAsia"/>
                <w:color w:val="00B050"/>
              </w:rPr>
              <w:t>，</w:t>
            </w:r>
            <w:r w:rsidRPr="00B64692">
              <w:rPr>
                <w:rFonts w:ascii="宋体" w:hAnsi="宋体"/>
                <w:color w:val="00B050"/>
              </w:rPr>
              <w:t>连体两端塔楼</w:t>
            </w:r>
            <w:r w:rsidRPr="00B64692">
              <w:rPr>
                <w:rFonts w:ascii="宋体" w:hAnsi="宋体" w:hint="eastAsia"/>
                <w:color w:val="00B050"/>
              </w:rPr>
              <w:t>高度、体型或沿大底盘某个主轴方向的振动周期</w:t>
            </w:r>
            <w:r w:rsidRPr="00B64692">
              <w:rPr>
                <w:rFonts w:ascii="宋体" w:hAnsi="宋体"/>
                <w:color w:val="00B050"/>
              </w:rPr>
              <w:t>显著不同的结构</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多重复杂</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结构同时具有转换层、加强层、错层、连体和多塔等复杂类型的3种</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rPr>
            </w:pPr>
            <w:r w:rsidRPr="00B64692">
              <w:rPr>
                <w:rFonts w:ascii="宋体" w:hAnsi="宋体" w:hint="eastAsia"/>
              </w:rPr>
              <w:t>子项</w:t>
            </w:r>
            <w:r w:rsidR="00395AA1" w:rsidRPr="00B64692">
              <w:rPr>
                <w:rFonts w:ascii="宋体" w:hAnsi="宋体"/>
              </w:rPr>
              <w:t>07</w:t>
            </w:r>
            <w:r w:rsidRPr="00B64692">
              <w:rPr>
                <w:rFonts w:ascii="宋体" w:hAnsi="宋体"/>
              </w:rPr>
              <w:t xml:space="preserve"> </w:t>
            </w:r>
          </w:p>
          <w:p w:rsidR="00395AA1" w:rsidRPr="00B64692" w:rsidRDefault="00395AA1" w:rsidP="00225EA9">
            <w:pPr>
              <w:jc w:val="center"/>
              <w:rPr>
                <w:rFonts w:ascii="宋体" w:hAnsi="宋体"/>
              </w:rPr>
            </w:pPr>
            <w:r w:rsidRPr="00B64692">
              <w:rPr>
                <w:rFonts w:ascii="宋体" w:hAnsi="宋体" w:hint="eastAsia"/>
              </w:rPr>
              <w:t>6号楼</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rPr>
              <w:t>…</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bl>
    <w:p w:rsidR="00395AA1" w:rsidRPr="00B64692" w:rsidRDefault="00395AA1" w:rsidP="00395AA1">
      <w:pPr>
        <w:rPr>
          <w:rFonts w:ascii="宋体" w:hAnsi="宋体"/>
          <w:color w:val="00B050"/>
        </w:rPr>
      </w:pPr>
      <w:r w:rsidRPr="00B64692">
        <w:rPr>
          <w:rFonts w:ascii="宋体" w:hAnsi="宋体" w:hint="eastAsia"/>
          <w:color w:val="00B050"/>
        </w:rPr>
        <w:t>【示例5</w:t>
      </w:r>
      <w:r w:rsidR="00525E43" w:rsidRPr="00B64692">
        <w:rPr>
          <w:rFonts w:ascii="宋体" w:hAnsi="宋体" w:hint="eastAsia"/>
          <w:color w:val="00B050"/>
        </w:rPr>
        <w:t>，</w:t>
      </w:r>
      <w:r w:rsidRPr="00B64692">
        <w:rPr>
          <w:rFonts w:ascii="宋体" w:hAnsi="宋体" w:hint="eastAsia"/>
          <w:color w:val="00B050"/>
        </w:rPr>
        <w:t>上海市超限高层建筑</w:t>
      </w:r>
      <w:r w:rsidR="00EC1677" w:rsidRPr="00B64692">
        <w:rPr>
          <w:rFonts w:ascii="宋体" w:hAnsi="宋体" w:hint="eastAsia"/>
          <w:color w:val="00B050"/>
        </w:rPr>
        <w:t>工程】</w:t>
      </w:r>
    </w:p>
    <w:p w:rsidR="00395AA1" w:rsidRPr="00B64692" w:rsidRDefault="00395AA1" w:rsidP="00395AA1">
      <w:pPr>
        <w:ind w:firstLineChars="200" w:firstLine="320"/>
        <w:rPr>
          <w:rFonts w:ascii="宋体" w:hAnsi="宋体"/>
        </w:rPr>
      </w:pPr>
      <w:r w:rsidRPr="00B64692">
        <w:rPr>
          <w:rFonts w:ascii="宋体" w:hAnsi="宋体" w:hint="eastAsia"/>
        </w:rPr>
        <w:t>根据</w:t>
      </w:r>
      <w:r w:rsidR="0033461D" w:rsidRPr="00B64692">
        <w:rPr>
          <w:rFonts w:hAnsi="宋体" w:hint="eastAsia"/>
        </w:rPr>
        <w:t>上海市住房和城乡建设管理委员会关于印发《上海市建筑工程设计文件抗震设防审查管理办法》的通知（沪建规范</w:t>
      </w:r>
      <w:r w:rsidR="002A48A6" w:rsidRPr="00B64692">
        <w:rPr>
          <w:rFonts w:hAnsi="宋体" w:hint="eastAsia"/>
        </w:rPr>
        <w:t>〔</w:t>
      </w:r>
      <w:r w:rsidR="0033461D" w:rsidRPr="00B64692">
        <w:rPr>
          <w:rFonts w:hAnsi="宋体" w:hint="eastAsia"/>
        </w:rPr>
        <w:t>2024</w:t>
      </w:r>
      <w:r w:rsidR="00F10660" w:rsidRPr="00B64692">
        <w:rPr>
          <w:rFonts w:hAnsi="宋体"/>
        </w:rPr>
        <w:t>〕</w:t>
      </w:r>
      <w:r w:rsidR="00F10660" w:rsidRPr="00B64692">
        <w:rPr>
          <w:rFonts w:hAnsi="宋体"/>
        </w:rPr>
        <w:t>8</w:t>
      </w:r>
      <w:r w:rsidR="0033461D" w:rsidRPr="00B64692">
        <w:rPr>
          <w:rFonts w:hAnsi="宋体" w:hint="eastAsia"/>
        </w:rPr>
        <w:t>号</w:t>
      </w:r>
      <w:r w:rsidR="0033461D" w:rsidRPr="00B64692">
        <w:rPr>
          <w:rFonts w:hAnsi="宋体"/>
        </w:rPr>
        <w:t>）</w:t>
      </w:r>
      <w:r w:rsidRPr="00B64692">
        <w:rPr>
          <w:rFonts w:ascii="宋体" w:hAnsi="宋体" w:hint="eastAsia"/>
        </w:rPr>
        <w:t>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Pr="00B64692">
        <w:rPr>
          <w:rFonts w:ascii="宋体" w:hAnsi="宋体" w:hint="eastAsia"/>
          <w:color w:val="00B0F0"/>
        </w:rPr>
        <w:t>XXX#楼</w:t>
      </w:r>
      <w:r w:rsidRPr="00B64692">
        <w:rPr>
          <w:rFonts w:ascii="宋体" w:hAnsi="宋体" w:hint="eastAsia"/>
        </w:rPr>
        <w:t>为超限高层建筑工程。我院编写的《超限高层建筑工程抗震设计可行性认证报告》已通过超限高层建筑工程抗震设防专项审查，</w:t>
      </w:r>
      <w:r w:rsidR="00DB67F1" w:rsidRPr="00B64692">
        <w:rPr>
          <w:rFonts w:ascii="宋体" w:hAnsi="宋体" w:hint="eastAsia"/>
        </w:rPr>
        <w:t>超限高层抗震设防</w:t>
      </w:r>
      <w:r w:rsidRPr="00B64692">
        <w:rPr>
          <w:rFonts w:ascii="宋体" w:hAnsi="宋体" w:hint="eastAsia"/>
        </w:rPr>
        <w:t>审查意见</w:t>
      </w:r>
      <w:r w:rsidR="00DB67F1" w:rsidRPr="00B64692">
        <w:rPr>
          <w:rFonts w:ascii="宋体" w:hAnsi="宋体" w:hint="eastAsia"/>
        </w:rPr>
        <w:t>书</w:t>
      </w:r>
      <w:r w:rsidRPr="00B64692">
        <w:rPr>
          <w:rFonts w:ascii="宋体" w:hAnsi="宋体" w:hint="eastAsia"/>
        </w:rPr>
        <w:t>编号：</w:t>
      </w:r>
      <w:r w:rsidRPr="00B64692">
        <w:rPr>
          <w:rFonts w:ascii="宋体" w:hAnsi="宋体" w:hint="eastAsia"/>
          <w:color w:val="00B0F0"/>
        </w:rPr>
        <w:t>XXX</w:t>
      </w:r>
      <w:r w:rsidRPr="00B64692">
        <w:rPr>
          <w:rFonts w:ascii="宋体" w:hAnsi="宋体" w:hint="eastAsia"/>
        </w:rPr>
        <w:t>；专项审查意见书批复日期：</w:t>
      </w:r>
      <w:r w:rsidRPr="00B64692">
        <w:rPr>
          <w:rFonts w:ascii="宋体" w:hAnsi="宋体" w:hint="eastAsia"/>
          <w:color w:val="00B0F0"/>
        </w:rPr>
        <w:t>XXX</w:t>
      </w:r>
      <w:r w:rsidRPr="00B64692">
        <w:rPr>
          <w:rFonts w:ascii="宋体" w:hAnsi="宋体" w:hint="eastAsia"/>
        </w:rPr>
        <w:t>年</w:t>
      </w:r>
      <w:r w:rsidRPr="00B64692">
        <w:rPr>
          <w:rFonts w:ascii="宋体" w:hAnsi="宋体" w:hint="eastAsia"/>
          <w:color w:val="00B0F0"/>
        </w:rPr>
        <w:t>XXX</w:t>
      </w:r>
      <w:r w:rsidRPr="00B64692">
        <w:rPr>
          <w:rFonts w:ascii="宋体" w:hAnsi="宋体" w:hint="eastAsia"/>
        </w:rPr>
        <w:t>月</w:t>
      </w:r>
      <w:r w:rsidRPr="00B64692">
        <w:rPr>
          <w:rFonts w:ascii="宋体" w:hAnsi="宋体" w:hint="eastAsia"/>
          <w:color w:val="00B0F0"/>
        </w:rPr>
        <w:t>XXX</w:t>
      </w:r>
      <w:r w:rsidRPr="00B64692">
        <w:rPr>
          <w:rFonts w:ascii="宋体" w:hAnsi="宋体" w:hint="eastAsia"/>
        </w:rPr>
        <w:t>日。</w:t>
      </w:r>
      <w:r w:rsidR="00C46E23" w:rsidRPr="00B64692">
        <w:rPr>
          <w:rFonts w:ascii="宋体" w:hAnsi="宋体" w:hint="eastAsia"/>
        </w:rPr>
        <w:t>建筑形体的规则性和加强措施见下表</w:t>
      </w:r>
      <w:r w:rsidRPr="00B64692">
        <w:rPr>
          <w:rFonts w:ascii="宋体" w:hAnsi="宋体" w:hint="eastAsia"/>
        </w:rPr>
        <w:t>：</w:t>
      </w:r>
    </w:p>
    <w:p w:rsidR="00395AA1" w:rsidRPr="00B64692" w:rsidRDefault="004F018B" w:rsidP="00395AA1">
      <w:pPr>
        <w:jc w:val="center"/>
        <w:rPr>
          <w:rFonts w:ascii="宋体" w:hAnsi="宋体"/>
          <w:color w:val="00B0F0"/>
        </w:rPr>
      </w:pPr>
      <w:r>
        <w:rPr>
          <w:rFonts w:ascii="宋体" w:hAnsi="宋体" w:hint="eastAsia"/>
          <w:b/>
          <w:bCs/>
          <w:color w:val="00B0F0"/>
        </w:rPr>
        <w:t>表1.8.5</w:t>
      </w:r>
      <w:r w:rsidR="00C46E23" w:rsidRPr="00B64692">
        <w:rPr>
          <w:rFonts w:ascii="宋体" w:hAnsi="宋体" w:hint="eastAsia"/>
          <w:b/>
          <w:bCs/>
          <w:color w:val="00B0F0"/>
        </w:rPr>
        <w:t>建</w:t>
      </w:r>
      <w:r w:rsidR="00C46E23" w:rsidRPr="00B64692">
        <w:rPr>
          <w:rFonts w:ascii="宋体" w:hAnsi="宋体" w:hint="eastAsia"/>
          <w:b/>
          <w:color w:val="00B0F0"/>
        </w:rPr>
        <w:t>筑形体的规则性</w:t>
      </w:r>
      <w:r w:rsidR="00525E43" w:rsidRPr="00B64692">
        <w:rPr>
          <w:rFonts w:ascii="宋体" w:hAnsi="宋体" w:hint="eastAsia"/>
          <w:b/>
          <w:color w:val="00B0F0"/>
        </w:rPr>
        <w:t>和</w:t>
      </w:r>
      <w:r w:rsidR="00EC1677" w:rsidRPr="00B64692">
        <w:rPr>
          <w:rFonts w:ascii="宋体" w:hAnsi="宋体" w:hint="eastAsia"/>
          <w:b/>
          <w:color w:val="00B0F0"/>
        </w:rPr>
        <w:t>特别的加强措施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37"/>
        <w:gridCol w:w="1262"/>
        <w:gridCol w:w="1752"/>
        <w:gridCol w:w="1481"/>
        <w:gridCol w:w="2297"/>
        <w:gridCol w:w="1960"/>
      </w:tblGrid>
      <w:tr w:rsidR="00395AA1" w:rsidRPr="00B64692" w:rsidTr="00225EA9">
        <w:trPr>
          <w:trHeight w:val="284"/>
        </w:trPr>
        <w:tc>
          <w:tcPr>
            <w:tcW w:w="1018"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4"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7"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4"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45"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892" w:type="pct"/>
            <w:vAlign w:val="center"/>
          </w:tcPr>
          <w:p w:rsidR="00395AA1" w:rsidRPr="00B64692" w:rsidRDefault="00207483" w:rsidP="00225EA9">
            <w:pPr>
              <w:jc w:val="center"/>
              <w:rPr>
                <w:rFonts w:ascii="宋体" w:hAnsi="宋体"/>
              </w:rPr>
            </w:pPr>
            <w:r w:rsidRPr="00B64692">
              <w:rPr>
                <w:rFonts w:ascii="宋体" w:hAnsi="宋体" w:hint="eastAsia"/>
              </w:rPr>
              <w:t>特别的</w:t>
            </w:r>
            <w:r w:rsidR="00525E43" w:rsidRPr="00B64692">
              <w:rPr>
                <w:rFonts w:ascii="宋体" w:hAnsi="宋体" w:hint="eastAsia"/>
              </w:rPr>
              <w:t>加强</w:t>
            </w:r>
            <w:r w:rsidR="00395AA1" w:rsidRPr="00B64692">
              <w:rPr>
                <w:rFonts w:ascii="宋体" w:hAnsi="宋体" w:hint="eastAsia"/>
              </w:rPr>
              <w:t>措施</w:t>
            </w:r>
          </w:p>
        </w:tc>
      </w:tr>
      <w:tr w:rsidR="00395AA1" w:rsidRPr="00B64692" w:rsidTr="00225EA9">
        <w:trPr>
          <w:trHeight w:val="284"/>
        </w:trPr>
        <w:tc>
          <w:tcPr>
            <w:tcW w:w="1018"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三项及其以上的</w:t>
            </w:r>
            <w:r w:rsidRPr="00B64692">
              <w:rPr>
                <w:rFonts w:ascii="宋体" w:hAnsi="宋体"/>
                <w:color w:val="00B050"/>
              </w:rPr>
              <w:t xml:space="preserve"> </w:t>
            </w:r>
            <w:r w:rsidRPr="00B64692">
              <w:rPr>
                <w:rFonts w:ascii="宋体" w:hAnsi="宋体" w:hint="eastAsia"/>
                <w:color w:val="00B050"/>
              </w:rPr>
              <w:t>一般不规则高层建筑</w:t>
            </w:r>
            <w:r w:rsidR="003F408A" w:rsidRPr="00B64692">
              <w:rPr>
                <w:rFonts w:ascii="宋体" w:hAnsi="宋体" w:hint="eastAsia"/>
                <w:color w:val="00B050"/>
              </w:rPr>
              <w:t>)</w:t>
            </w: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【备用】1a</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45" w:type="pct"/>
            <w:vAlign w:val="center"/>
          </w:tcPr>
          <w:p w:rsidR="00395AA1" w:rsidRPr="00B64692" w:rsidRDefault="00395AA1" w:rsidP="00225EA9">
            <w:pPr>
              <w:jc w:val="center"/>
              <w:rPr>
                <w:rFonts w:ascii="宋体" w:hAnsi="宋体"/>
                <w:color w:val="00B050"/>
              </w:rPr>
            </w:pPr>
          </w:p>
        </w:tc>
        <w:tc>
          <w:tcPr>
            <w:tcW w:w="892"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【备用】1b</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偏心布置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偏心率大于0.15或相邻层质心相差大于相应边长15%</w:t>
            </w:r>
          </w:p>
        </w:tc>
        <w:tc>
          <w:tcPr>
            <w:tcW w:w="1045" w:type="pct"/>
            <w:vAlign w:val="center"/>
          </w:tcPr>
          <w:p w:rsidR="00395AA1" w:rsidRPr="00B64692" w:rsidRDefault="00395AA1" w:rsidP="00225EA9">
            <w:pPr>
              <w:jc w:val="center"/>
              <w:rPr>
                <w:rFonts w:ascii="宋体" w:hAnsi="宋体"/>
                <w:color w:val="00B050"/>
              </w:rPr>
            </w:pPr>
          </w:p>
        </w:tc>
        <w:tc>
          <w:tcPr>
            <w:tcW w:w="892"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w:t>
            </w:r>
            <w:r w:rsidRPr="00B64692">
              <w:rPr>
                <w:rFonts w:ascii="宋体" w:hAnsi="宋体"/>
                <w:color w:val="00B050"/>
              </w:rPr>
              <w:t>凹凸不规则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平面凹进深度大于相应总尺寸的</w:t>
            </w:r>
            <w:r w:rsidRPr="00B64692">
              <w:rPr>
                <w:rFonts w:ascii="宋体" w:hAnsi="宋体"/>
                <w:color w:val="00B050"/>
              </w:rPr>
              <w:t xml:space="preserve"> 30%</w:t>
            </w:r>
            <w:r w:rsidRPr="00B64692">
              <w:rPr>
                <w:rFonts w:ascii="宋体" w:hAnsi="宋体" w:hint="eastAsia"/>
                <w:color w:val="00B050"/>
              </w:rPr>
              <w:t>，或凸出长度大于</w:t>
            </w:r>
            <w:r w:rsidRPr="00B64692">
              <w:rPr>
                <w:rFonts w:ascii="宋体" w:hAnsi="宋体"/>
                <w:color w:val="00B050"/>
              </w:rPr>
              <w:t xml:space="preserve"> </w:t>
            </w:r>
            <w:r w:rsidRPr="00B64692">
              <w:rPr>
                <w:rFonts w:ascii="宋体" w:hAnsi="宋体" w:hint="eastAsia"/>
                <w:color w:val="00B050"/>
              </w:rPr>
              <w:t>相应总尺寸的</w:t>
            </w:r>
            <w:r w:rsidRPr="00B64692">
              <w:rPr>
                <w:rFonts w:ascii="宋体" w:hAnsi="宋体"/>
                <w:color w:val="00B050"/>
              </w:rPr>
              <w:t xml:space="preserve"> 30%</w:t>
            </w:r>
            <w:r w:rsidRPr="00B64692">
              <w:rPr>
                <w:rFonts w:ascii="宋体" w:hAnsi="宋体" w:hint="eastAsia"/>
                <w:color w:val="00B050"/>
              </w:rPr>
              <w:t>且凸出宽度小于凸出长度的</w:t>
            </w:r>
            <w:r w:rsidRPr="00B64692">
              <w:rPr>
                <w:rFonts w:ascii="宋体" w:hAnsi="宋体"/>
                <w:color w:val="00B050"/>
              </w:rPr>
              <w:t xml:space="preserve"> 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计入楼板平面内实际刚度变化，计入楼板局部变形，分块计算扭转位移比，扭转较大局部内力增大，薄弱部分加强抗震构造措施。</w:t>
            </w:r>
          </w:p>
          <w:p w:rsidR="00395AA1" w:rsidRPr="00B64692" w:rsidRDefault="00395AA1" w:rsidP="00225EA9">
            <w:pPr>
              <w:jc w:val="center"/>
              <w:rPr>
                <w:rFonts w:ascii="宋体" w:hAnsi="宋体"/>
                <w:color w:val="00B050"/>
              </w:rPr>
            </w:pPr>
            <w:r w:rsidRPr="00B64692">
              <w:rPr>
                <w:rFonts w:ascii="宋体" w:hAnsi="宋体" w:hint="eastAsia"/>
                <w:color w:val="00B050"/>
              </w:rPr>
              <w:t>加强楼板以及连接部位墙体的构造措施，必要时</w:t>
            </w:r>
            <w:r w:rsidRPr="00B64692">
              <w:rPr>
                <w:rFonts w:ascii="宋体" w:hAnsi="宋体" w:hint="eastAsia"/>
                <w:color w:val="00B050"/>
              </w:rPr>
              <w:lastRenderedPageBreak/>
              <w:t>可在外伸段凹槽处设置连接梁或连接板。</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楼板局部不连续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开洞面积大于本层面积的</w:t>
            </w:r>
            <w:r w:rsidRPr="00B64692">
              <w:rPr>
                <w:rFonts w:ascii="宋体" w:hAnsi="宋体"/>
                <w:color w:val="00B050"/>
              </w:rPr>
              <w:t xml:space="preserve"> 30%</w:t>
            </w:r>
            <w:r w:rsidR="003F408A" w:rsidRPr="00B64692">
              <w:rPr>
                <w:rFonts w:ascii="宋体" w:hAnsi="宋体" w:hint="eastAsia"/>
                <w:color w:val="00B050"/>
              </w:rPr>
              <w:t>(</w:t>
            </w:r>
            <w:r w:rsidRPr="00B64692">
              <w:rPr>
                <w:rFonts w:ascii="宋体" w:hAnsi="宋体" w:hint="eastAsia"/>
                <w:color w:val="00B050"/>
              </w:rPr>
              <w:t>含高差大于梁高的降</w:t>
            </w:r>
            <w:r w:rsidRPr="00B64692">
              <w:rPr>
                <w:rFonts w:ascii="宋体" w:hAnsi="宋体"/>
                <w:color w:val="00B050"/>
              </w:rPr>
              <w:t xml:space="preserve"> </w:t>
            </w:r>
            <w:r w:rsidRPr="00B64692">
              <w:rPr>
                <w:rFonts w:ascii="宋体" w:hAnsi="宋体" w:hint="eastAsia"/>
                <w:color w:val="00B050"/>
              </w:rPr>
              <w:t>板</w:t>
            </w:r>
            <w:r w:rsidR="003F408A" w:rsidRPr="00B64692">
              <w:rPr>
                <w:rFonts w:ascii="宋体" w:hAnsi="宋体" w:hint="eastAsia"/>
                <w:color w:val="00B050"/>
              </w:rPr>
              <w:t>)</w:t>
            </w:r>
            <w:r w:rsidRPr="00B64692">
              <w:rPr>
                <w:rFonts w:ascii="宋体" w:hAnsi="宋体" w:hint="eastAsia"/>
                <w:color w:val="00B050"/>
              </w:rPr>
              <w:t>，楼板有效宽度小于典型宽度的</w:t>
            </w:r>
            <w:r w:rsidRPr="00B64692">
              <w:rPr>
                <w:rFonts w:ascii="宋体" w:hAnsi="宋体"/>
                <w:color w:val="00B050"/>
              </w:rPr>
              <w:t xml:space="preserve"> 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面内实际刚度变化，计入楼板局部变形，分块计算扭转位移比，扭转较大局部内力增大，薄弱部分加强抗震构造措施。宜加厚洞口附近楼板，提高楼板的配筋率，采用双层双向配筋</w:t>
            </w:r>
            <w:r w:rsidRPr="00B64692">
              <w:rPr>
                <w:rFonts w:ascii="宋体" w:hAnsi="宋体"/>
                <w:color w:val="00B050"/>
              </w:rPr>
              <w:t>；</w:t>
            </w:r>
            <w:r w:rsidRPr="00B64692">
              <w:rPr>
                <w:rFonts w:ascii="宋体" w:hAnsi="宋体" w:hint="eastAsia"/>
                <w:color w:val="00B050"/>
              </w:rPr>
              <w:t xml:space="preserve"> 洞口边缘设置边梁、暗梁</w:t>
            </w:r>
            <w:r w:rsidRPr="00B64692">
              <w:rPr>
                <w:rFonts w:ascii="宋体" w:hAnsi="宋体"/>
                <w:color w:val="00B050"/>
              </w:rPr>
              <w:t>；</w:t>
            </w:r>
            <w:r w:rsidRPr="00B64692">
              <w:rPr>
                <w:rFonts w:ascii="宋体" w:hAnsi="宋体" w:hint="eastAsia"/>
                <w:color w:val="00B050"/>
              </w:rPr>
              <w:t xml:space="preserve"> 在楼板洞口角部集中配置斜向钢筋。</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侧向刚度不规则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层刚度小于相邻上层的</w:t>
            </w:r>
            <w:r w:rsidRPr="00B64692">
              <w:rPr>
                <w:rFonts w:ascii="宋体" w:hAnsi="宋体"/>
                <w:color w:val="00B050"/>
              </w:rPr>
              <w:t xml:space="preserve"> 70%</w:t>
            </w:r>
            <w:r w:rsidRPr="00B64692">
              <w:rPr>
                <w:rFonts w:ascii="宋体" w:hAnsi="宋体" w:hint="eastAsia"/>
                <w:color w:val="00B050"/>
              </w:rPr>
              <w:t>或连续相邻上三层的</w:t>
            </w:r>
          </w:p>
          <w:p w:rsidR="00395AA1" w:rsidRPr="00B64692" w:rsidRDefault="00395AA1" w:rsidP="00225EA9">
            <w:pPr>
              <w:jc w:val="center"/>
              <w:rPr>
                <w:rFonts w:ascii="宋体" w:hAnsi="宋体"/>
                <w:color w:val="00B050"/>
              </w:rPr>
            </w:pPr>
            <w:r w:rsidRPr="00B64692">
              <w:rPr>
                <w:rFonts w:ascii="宋体" w:hAnsi="宋体"/>
                <w:color w:val="00B050"/>
              </w:rPr>
              <w:t>80%</w:t>
            </w:r>
            <w:r w:rsidRPr="00B64692">
              <w:rPr>
                <w:rFonts w:ascii="宋体" w:hAnsi="宋体" w:hint="eastAsia"/>
                <w:color w:val="00B050"/>
              </w:rPr>
              <w:t>，局部收进尺寸大于相邻下层的</w:t>
            </w:r>
            <w:r w:rsidRPr="00B64692">
              <w:rPr>
                <w:rFonts w:ascii="宋体" w:hAnsi="宋体"/>
                <w:color w:val="00B050"/>
              </w:rPr>
              <w:t>25%</w:t>
            </w:r>
            <w:r w:rsidRPr="00B64692">
              <w:rPr>
                <w:rFonts w:ascii="宋体" w:hAnsi="宋体" w:hint="eastAsia"/>
                <w:color w:val="00B050"/>
              </w:rPr>
              <w:t>，上部楼层大于下部楼层水平尺寸</w:t>
            </w:r>
            <w:r w:rsidRPr="00B64692">
              <w:rPr>
                <w:rFonts w:ascii="宋体" w:hAnsi="宋体"/>
                <w:color w:val="00B050"/>
              </w:rPr>
              <w:t xml:space="preserve">1.1 </w:t>
            </w:r>
            <w:r w:rsidRPr="00B64692">
              <w:rPr>
                <w:rFonts w:ascii="宋体" w:hAnsi="宋体" w:hint="eastAsia"/>
                <w:color w:val="00B050"/>
              </w:rPr>
              <w:t>倍或整体水平悬挑大于</w:t>
            </w:r>
            <w:r w:rsidRPr="00B64692">
              <w:rPr>
                <w:rFonts w:ascii="宋体" w:hAnsi="宋体"/>
                <w:color w:val="00B050"/>
              </w:rPr>
              <w:t xml:space="preserve"> 4m</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竖向抗侧力构件不连续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件的地震内力增大系数。抗侧力构件不连续楼层剪力乘增大系数</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承载力突变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层受剪承载力小于相邻上层的</w:t>
            </w:r>
            <w:r w:rsidRPr="00B64692">
              <w:rPr>
                <w:rFonts w:ascii="宋体" w:hAnsi="宋体"/>
                <w:color w:val="00B050"/>
              </w:rPr>
              <w:t xml:space="preserve"> 80%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r w:rsidRPr="00B64692">
              <w:rPr>
                <w:rFonts w:ascii="宋体" w:hAnsi="宋体" w:hint="eastAsia"/>
                <w:color w:val="00B050"/>
              </w:rPr>
              <w:t>。薄弱层地震剪力乘增大系数。</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复杂结构</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错层结构</w:t>
            </w:r>
            <w:r w:rsidRPr="00B64692">
              <w:rPr>
                <w:rFonts w:ascii="宋体" w:hAnsi="宋体" w:hint="eastAsia"/>
                <w:color w:val="00B050"/>
              </w:rPr>
              <w:t>，带</w:t>
            </w:r>
            <w:r w:rsidRPr="00B64692">
              <w:rPr>
                <w:rFonts w:ascii="宋体" w:hAnsi="宋体"/>
                <w:color w:val="00B050"/>
              </w:rPr>
              <w:t>加强层</w:t>
            </w:r>
            <w:r w:rsidRPr="00B64692">
              <w:rPr>
                <w:rFonts w:ascii="宋体" w:hAnsi="宋体" w:hint="eastAsia"/>
                <w:color w:val="00B050"/>
              </w:rPr>
              <w:t>的高层建筑，裙房大底盘的多塔以及连体高层建筑</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restart"/>
            <w:vAlign w:val="center"/>
          </w:tcPr>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一项及其以上的特别不规则高层建筑</w:t>
            </w:r>
            <w:r w:rsidR="003F408A" w:rsidRPr="00B64692">
              <w:rPr>
                <w:rFonts w:ascii="宋体" w:hAnsi="宋体" w:hint="eastAsia"/>
                <w:color w:val="00B050"/>
              </w:rPr>
              <w:t>)</w:t>
            </w:r>
          </w:p>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扭转偏大</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裙房以上较多楼层，考虑偶然偏心的扭转位移比大于</w:t>
            </w:r>
            <w:r w:rsidRPr="00B64692">
              <w:rPr>
                <w:rFonts w:ascii="宋体" w:hAnsi="宋体"/>
                <w:color w:val="00B050"/>
              </w:rPr>
              <w:t xml:space="preserve"> 1.4</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抗侧、抗扭</w:t>
            </w:r>
          </w:p>
          <w:p w:rsidR="00395AA1" w:rsidRPr="00B64692" w:rsidRDefault="00395AA1" w:rsidP="00225EA9">
            <w:pPr>
              <w:jc w:val="center"/>
              <w:rPr>
                <w:rFonts w:ascii="宋体" w:hAnsi="宋体"/>
                <w:color w:val="00B050"/>
              </w:rPr>
            </w:pPr>
            <w:r w:rsidRPr="00B64692">
              <w:rPr>
                <w:rFonts w:ascii="宋体" w:hAnsi="宋体" w:hint="eastAsia"/>
                <w:color w:val="00B050"/>
              </w:rPr>
              <w:t>刚度不匹配</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扭转周期比大于</w:t>
            </w:r>
            <w:r w:rsidRPr="00B64692">
              <w:rPr>
                <w:rFonts w:ascii="宋体" w:hAnsi="宋体"/>
                <w:color w:val="00B050"/>
              </w:rPr>
              <w:t xml:space="preserve"> 0.90</w:t>
            </w:r>
            <w:r w:rsidRPr="00B64692">
              <w:rPr>
                <w:rFonts w:ascii="宋体" w:hAnsi="宋体" w:hint="eastAsia"/>
                <w:color w:val="00B050"/>
              </w:rPr>
              <w:t>，超高高层建筑的扭转周期比大于</w:t>
            </w:r>
            <w:r w:rsidRPr="00B64692">
              <w:rPr>
                <w:rFonts w:ascii="宋体" w:hAnsi="宋体"/>
                <w:color w:val="00B050"/>
              </w:rPr>
              <w:t xml:space="preserve"> 0.85</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平面凹凸</w:t>
            </w:r>
          </w:p>
          <w:p w:rsidR="00395AA1" w:rsidRPr="00B64692" w:rsidRDefault="00395AA1" w:rsidP="00225EA9">
            <w:pPr>
              <w:jc w:val="center"/>
              <w:rPr>
                <w:rFonts w:ascii="宋体" w:hAnsi="宋体"/>
                <w:color w:val="00B050"/>
              </w:rPr>
            </w:pPr>
            <w:r w:rsidRPr="00B64692">
              <w:rPr>
                <w:rFonts w:ascii="宋体" w:hAnsi="宋体" w:hint="eastAsia"/>
                <w:color w:val="00B050"/>
              </w:rPr>
              <w:t>尺寸偏大</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平面凹进深度大于相应总尺寸的</w:t>
            </w:r>
            <w:r w:rsidRPr="00B64692">
              <w:rPr>
                <w:rFonts w:ascii="宋体" w:hAnsi="宋体"/>
                <w:color w:val="00B050"/>
              </w:rPr>
              <w:t xml:space="preserve"> 50%</w:t>
            </w:r>
            <w:r w:rsidRPr="00B64692">
              <w:rPr>
                <w:rFonts w:ascii="宋体" w:hAnsi="宋体" w:hint="eastAsia"/>
                <w:color w:val="00B050"/>
              </w:rPr>
              <w:t>，或凸出长度</w:t>
            </w:r>
            <w:r w:rsidRPr="00B64692">
              <w:rPr>
                <w:rFonts w:ascii="宋体" w:hAnsi="宋体" w:hint="eastAsia"/>
                <w:color w:val="00B050"/>
              </w:rPr>
              <w:lastRenderedPageBreak/>
              <w:t>大于相应总尺寸的</w:t>
            </w:r>
            <w:r w:rsidRPr="00B64692">
              <w:rPr>
                <w:rFonts w:ascii="宋体" w:hAnsi="宋体"/>
                <w:color w:val="00B050"/>
              </w:rPr>
              <w:t xml:space="preserve"> 50%</w:t>
            </w:r>
            <w:r w:rsidRPr="00B64692">
              <w:rPr>
                <w:rFonts w:ascii="宋体" w:hAnsi="宋体" w:hint="eastAsia"/>
                <w:color w:val="00B050"/>
              </w:rPr>
              <w:t>、且</w:t>
            </w:r>
          </w:p>
          <w:p w:rsidR="00395AA1" w:rsidRPr="00B64692" w:rsidRDefault="00395AA1" w:rsidP="00225EA9">
            <w:pPr>
              <w:jc w:val="center"/>
              <w:rPr>
                <w:rFonts w:ascii="宋体" w:hAnsi="宋体"/>
                <w:color w:val="00B050"/>
              </w:rPr>
            </w:pPr>
            <w:r w:rsidRPr="00B64692">
              <w:rPr>
                <w:rFonts w:ascii="宋体" w:hAnsi="宋体" w:hint="eastAsia"/>
                <w:color w:val="00B050"/>
              </w:rPr>
              <w:t>凸出宽度小于凸出长度的</w:t>
            </w:r>
            <w:r w:rsidRPr="00B64692">
              <w:rPr>
                <w:rFonts w:ascii="宋体" w:hAnsi="宋体"/>
                <w:color w:val="00B050"/>
              </w:rPr>
              <w:t xml:space="preserve"> 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7" w:type="pct"/>
            <w:vAlign w:val="center"/>
          </w:tcPr>
          <w:p w:rsidR="00395AA1" w:rsidRPr="00B64692" w:rsidRDefault="00395AA1" w:rsidP="00225EA9">
            <w:pPr>
              <w:jc w:val="center"/>
              <w:rPr>
                <w:rFonts w:ascii="宋体" w:hAnsi="宋体"/>
                <w:color w:val="000000"/>
                <w:szCs w:val="21"/>
              </w:rPr>
            </w:pPr>
            <w:r w:rsidRPr="00B64692">
              <w:rPr>
                <w:rFonts w:ascii="宋体" w:hAnsi="宋体" w:hint="eastAsia"/>
                <w:color w:val="00B050"/>
              </w:rPr>
              <w:t>有效楼板</w:t>
            </w:r>
            <w:r w:rsidRPr="00B64692">
              <w:rPr>
                <w:rFonts w:ascii="宋体" w:hAnsi="宋体"/>
                <w:color w:val="00B050"/>
              </w:rPr>
              <w:t xml:space="preserve"> </w:t>
            </w:r>
            <w:r w:rsidRPr="00B64692">
              <w:rPr>
                <w:rFonts w:ascii="宋体" w:hAnsi="宋体" w:hint="eastAsia"/>
                <w:color w:val="00B050"/>
              </w:rPr>
              <w:t>宽度偏窄</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连续三层</w:t>
            </w:r>
            <w:r w:rsidR="003F408A" w:rsidRPr="00B64692">
              <w:rPr>
                <w:rFonts w:ascii="宋体" w:hAnsi="宋体" w:hint="eastAsia"/>
                <w:color w:val="00B050"/>
              </w:rPr>
              <w:t>(</w:t>
            </w:r>
            <w:r w:rsidRPr="00B64692">
              <w:rPr>
                <w:rFonts w:ascii="宋体" w:hAnsi="宋体" w:hint="eastAsia"/>
                <w:color w:val="00B050"/>
              </w:rPr>
              <w:t>含三层</w:t>
            </w:r>
            <w:r w:rsidR="003F408A" w:rsidRPr="00B64692">
              <w:rPr>
                <w:rFonts w:ascii="宋体" w:hAnsi="宋体" w:hint="eastAsia"/>
                <w:color w:val="00B050"/>
              </w:rPr>
              <w:t>)</w:t>
            </w:r>
            <w:r w:rsidRPr="00B64692">
              <w:rPr>
                <w:rFonts w:ascii="宋体" w:hAnsi="宋体" w:hint="eastAsia"/>
                <w:color w:val="00B050"/>
              </w:rPr>
              <w:t>楼板开洞面积大于本层面积的</w:t>
            </w:r>
            <w:r w:rsidRPr="00B64692">
              <w:rPr>
                <w:rFonts w:ascii="宋体" w:hAnsi="宋体"/>
                <w:color w:val="00B050"/>
              </w:rPr>
              <w:t xml:space="preserve"> 50%</w:t>
            </w:r>
            <w:r w:rsidRPr="00B64692">
              <w:rPr>
                <w:rFonts w:ascii="宋体" w:hAnsi="宋体" w:hint="eastAsia"/>
                <w:color w:val="00B050"/>
              </w:rPr>
              <w:t>或大于</w:t>
            </w:r>
            <w:r w:rsidRPr="00B64692">
              <w:rPr>
                <w:rFonts w:ascii="宋体" w:hAnsi="宋体"/>
                <w:color w:val="00B050"/>
              </w:rPr>
              <w:t xml:space="preserve"> 40%</w:t>
            </w:r>
            <w:r w:rsidRPr="00B64692">
              <w:rPr>
                <w:rFonts w:ascii="宋体" w:hAnsi="宋体" w:hint="eastAsia"/>
                <w:color w:val="00B050"/>
              </w:rPr>
              <w:t>且洞</w:t>
            </w:r>
          </w:p>
          <w:p w:rsidR="00395AA1" w:rsidRPr="00B64692" w:rsidRDefault="00395AA1" w:rsidP="00225EA9">
            <w:pPr>
              <w:jc w:val="center"/>
              <w:rPr>
                <w:rFonts w:ascii="宋体" w:hAnsi="宋体"/>
                <w:color w:val="00B050"/>
              </w:rPr>
            </w:pPr>
            <w:r w:rsidRPr="00B64692">
              <w:rPr>
                <w:rFonts w:ascii="宋体" w:hAnsi="宋体" w:hint="eastAsia"/>
                <w:color w:val="00B050"/>
              </w:rPr>
              <w:t>边至板边距离小于</w:t>
            </w:r>
            <w:r w:rsidRPr="00B64692">
              <w:rPr>
                <w:rFonts w:ascii="宋体" w:hAnsi="宋体"/>
                <w:color w:val="00B050"/>
              </w:rPr>
              <w:t xml:space="preserve"> 2m</w:t>
            </w:r>
            <w:r w:rsidRPr="00B64692">
              <w:rPr>
                <w:rFonts w:ascii="宋体" w:hAnsi="宋体" w:hint="eastAsia"/>
                <w:color w:val="00B050"/>
              </w:rPr>
              <w:t>，连续三层</w:t>
            </w:r>
            <w:r w:rsidR="003F408A" w:rsidRPr="00B64692">
              <w:rPr>
                <w:rFonts w:ascii="宋体" w:hAnsi="宋体" w:hint="eastAsia"/>
                <w:color w:val="00B050"/>
              </w:rPr>
              <w:t>(</w:t>
            </w:r>
            <w:r w:rsidRPr="00B64692">
              <w:rPr>
                <w:rFonts w:ascii="宋体" w:hAnsi="宋体" w:hint="eastAsia"/>
                <w:color w:val="00B050"/>
              </w:rPr>
              <w:t>含三层</w:t>
            </w:r>
            <w:r w:rsidR="003F408A" w:rsidRPr="00B64692">
              <w:rPr>
                <w:rFonts w:ascii="宋体" w:hAnsi="宋体" w:hint="eastAsia"/>
                <w:color w:val="00B050"/>
              </w:rPr>
              <w:t>)</w:t>
            </w:r>
            <w:r w:rsidRPr="00B64692">
              <w:rPr>
                <w:rFonts w:ascii="宋体" w:hAnsi="宋体" w:hint="eastAsia"/>
                <w:color w:val="00B050"/>
              </w:rPr>
              <w:t>楼板有效宽度小于典型宽度</w:t>
            </w:r>
            <w:r w:rsidRPr="00B64692">
              <w:rPr>
                <w:rFonts w:ascii="宋体" w:hAnsi="宋体"/>
                <w:color w:val="00B050"/>
              </w:rPr>
              <w:t xml:space="preserve"> 40%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层刚度偏小</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本层侧向刚度小于相邻上层的50%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高位转换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局部框支剪力墙结构转换层，</w:t>
            </w:r>
            <w:r w:rsidRPr="00B64692">
              <w:rPr>
                <w:rFonts w:ascii="宋体" w:hAnsi="宋体"/>
                <w:color w:val="00B050"/>
              </w:rPr>
              <w:t xml:space="preserve">7 </w:t>
            </w:r>
            <w:r w:rsidRPr="00B64692">
              <w:rPr>
                <w:rFonts w:ascii="宋体" w:hAnsi="宋体" w:hint="eastAsia"/>
                <w:color w:val="00B050"/>
              </w:rPr>
              <w:t>度超过</w:t>
            </w:r>
            <w:r w:rsidRPr="00B64692">
              <w:rPr>
                <w:rFonts w:ascii="宋体" w:hAnsi="宋体"/>
                <w:color w:val="00B050"/>
              </w:rPr>
              <w:t xml:space="preserve"> 5 </w:t>
            </w:r>
            <w:r w:rsidRPr="00B64692">
              <w:rPr>
                <w:rFonts w:ascii="宋体" w:hAnsi="宋体" w:hint="eastAsia"/>
                <w:color w:val="00B050"/>
              </w:rPr>
              <w:t>层，</w:t>
            </w:r>
            <w:r w:rsidRPr="00B64692">
              <w:rPr>
                <w:rFonts w:ascii="宋体" w:hAnsi="宋体"/>
                <w:color w:val="00B050"/>
              </w:rPr>
              <w:t xml:space="preserve">8 </w:t>
            </w:r>
            <w:r w:rsidRPr="00B64692">
              <w:rPr>
                <w:rFonts w:ascii="宋体" w:hAnsi="宋体" w:hint="eastAsia"/>
                <w:color w:val="00B050"/>
              </w:rPr>
              <w:t>度超过</w:t>
            </w:r>
            <w:r w:rsidRPr="00B64692">
              <w:rPr>
                <w:rFonts w:ascii="宋体" w:hAnsi="宋体"/>
                <w:color w:val="00B050"/>
              </w:rPr>
              <w:t xml:space="preserve"> 3 </w:t>
            </w:r>
            <w:r w:rsidRPr="00B64692">
              <w:rPr>
                <w:rFonts w:ascii="宋体" w:hAnsi="宋体" w:hint="eastAsia"/>
                <w:color w:val="00B050"/>
              </w:rPr>
              <w:t>层</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厚板转换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7~9度</w:t>
            </w:r>
            <w:r w:rsidRPr="00B64692">
              <w:rPr>
                <w:rFonts w:ascii="宋体" w:hAnsi="宋体" w:hint="eastAsia"/>
                <w:color w:val="00B050"/>
              </w:rPr>
              <w:t>抗震</w:t>
            </w:r>
            <w:r w:rsidRPr="00B64692">
              <w:rPr>
                <w:rFonts w:ascii="宋体" w:hAnsi="宋体"/>
                <w:color w:val="00B050"/>
              </w:rPr>
              <w:t>设防的厚板转换结构</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【备用】8</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塔楼偏置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塔楼与大底盘</w:t>
            </w:r>
            <w:r w:rsidR="003F408A" w:rsidRPr="00B64692">
              <w:rPr>
                <w:rFonts w:ascii="宋体" w:hAnsi="宋体" w:hint="eastAsia"/>
                <w:color w:val="00B050"/>
              </w:rPr>
              <w:t>(</w:t>
            </w:r>
            <w:r w:rsidRPr="00B64692">
              <w:rPr>
                <w:rFonts w:ascii="宋体" w:hAnsi="宋体" w:hint="eastAsia"/>
                <w:color w:val="00B050"/>
              </w:rPr>
              <w:t>底盘高度超过塔楼高度的</w:t>
            </w:r>
            <w:r w:rsidRPr="00B64692">
              <w:rPr>
                <w:rFonts w:ascii="宋体" w:hAnsi="宋体"/>
                <w:color w:val="00B050"/>
              </w:rPr>
              <w:t xml:space="preserve"> 20%</w:t>
            </w:r>
            <w:r w:rsidR="003F408A" w:rsidRPr="00B64692">
              <w:rPr>
                <w:rFonts w:ascii="宋体" w:hAnsi="宋体" w:hint="eastAsia"/>
                <w:color w:val="00B050"/>
              </w:rPr>
              <w:t>)</w:t>
            </w:r>
            <w:r w:rsidRPr="00B64692">
              <w:rPr>
                <w:rFonts w:ascii="宋体" w:hAnsi="宋体" w:hint="eastAsia"/>
                <w:color w:val="00B050"/>
              </w:rPr>
              <w:t>的质心偏心距超过大底盘相邻楼层相应方向投影尺寸的</w:t>
            </w:r>
            <w:r w:rsidRPr="00B64692">
              <w:rPr>
                <w:rFonts w:ascii="宋体" w:hAnsi="宋体"/>
                <w:color w:val="00B050"/>
              </w:rPr>
              <w:t>20%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【备用】9</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复杂连接</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各部分层数、刚度、布置不同的错层，连体两端塔楼高度、体型或者沿大底盘某个主轴方向的振动周期显著不同的结构</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【备用】10</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多重复杂</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结构同时具有转换层、加强层、错层、连体和多塔</w:t>
            </w:r>
            <w:r w:rsidRPr="00B64692">
              <w:rPr>
                <w:rFonts w:ascii="宋体" w:hAnsi="宋体" w:hint="eastAsia"/>
                <w:color w:val="00B050"/>
              </w:rPr>
              <w:t>等复杂类型中的任意</w:t>
            </w:r>
            <w:r w:rsidRPr="00B64692">
              <w:rPr>
                <w:rFonts w:ascii="宋体" w:hAnsi="宋体"/>
                <w:color w:val="00B050"/>
              </w:rPr>
              <w:t xml:space="preserve"> 3 </w:t>
            </w:r>
            <w:r w:rsidRPr="00B64692">
              <w:rPr>
                <w:rFonts w:ascii="宋体" w:hAnsi="宋体" w:hint="eastAsia"/>
                <w:color w:val="00B050"/>
              </w:rPr>
              <w:t>种</w:t>
            </w:r>
          </w:p>
          <w:p w:rsidR="00395AA1" w:rsidRPr="00B64692" w:rsidRDefault="00395AA1" w:rsidP="00225EA9">
            <w:pPr>
              <w:jc w:val="center"/>
              <w:rPr>
                <w:rFonts w:ascii="宋体" w:hAnsi="宋体"/>
                <w:color w:val="00B050"/>
              </w:rPr>
            </w:pP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restart"/>
            <w:vAlign w:val="center"/>
          </w:tcPr>
          <w:p w:rsidR="00395AA1" w:rsidRPr="00B64692" w:rsidRDefault="00D54155" w:rsidP="00225EA9">
            <w:pPr>
              <w:jc w:val="center"/>
              <w:rPr>
                <w:rFonts w:ascii="宋体" w:hAnsi="宋体"/>
                <w:color w:val="00B0F0"/>
              </w:rPr>
            </w:pPr>
            <w:r w:rsidRPr="00B64692">
              <w:rPr>
                <w:rFonts w:ascii="宋体" w:hAnsi="宋体" w:hint="eastAsia"/>
                <w:color w:val="00B0F0"/>
              </w:rPr>
              <w:t>子项</w:t>
            </w:r>
            <w:r w:rsidR="00395AA1" w:rsidRPr="00B64692">
              <w:rPr>
                <w:rFonts w:ascii="宋体" w:hAnsi="宋体"/>
                <w:color w:val="00B0F0"/>
              </w:rPr>
              <w:t>07</w:t>
            </w:r>
            <w:r w:rsidRPr="00B64692">
              <w:rPr>
                <w:rFonts w:ascii="宋体" w:hAnsi="宋体"/>
                <w:color w:val="00B0F0"/>
              </w:rPr>
              <w:t xml:space="preserve"> </w:t>
            </w:r>
          </w:p>
          <w:p w:rsidR="00395AA1" w:rsidRPr="00B64692" w:rsidRDefault="00395AA1" w:rsidP="00225EA9">
            <w:pPr>
              <w:jc w:val="center"/>
              <w:rPr>
                <w:rFonts w:ascii="宋体" w:hAnsi="宋体"/>
              </w:rPr>
            </w:pPr>
            <w:r w:rsidRPr="00B64692">
              <w:rPr>
                <w:rFonts w:ascii="宋体" w:hAnsi="宋体" w:hint="eastAsia"/>
                <w:color w:val="00B0F0"/>
              </w:rPr>
              <w:t>6号楼</w:t>
            </w:r>
          </w:p>
        </w:tc>
        <w:tc>
          <w:tcPr>
            <w:tcW w:w="574"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7"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5" w:type="pct"/>
            <w:vAlign w:val="center"/>
          </w:tcPr>
          <w:p w:rsidR="00395AA1" w:rsidRPr="00B64692" w:rsidRDefault="00395AA1" w:rsidP="00225EA9">
            <w:pPr>
              <w:jc w:val="center"/>
              <w:rPr>
                <w:rFonts w:ascii="宋体" w:hAnsi="宋体"/>
              </w:rPr>
            </w:pPr>
          </w:p>
        </w:tc>
        <w:tc>
          <w:tcPr>
            <w:tcW w:w="892"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7"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5" w:type="pct"/>
            <w:vAlign w:val="center"/>
          </w:tcPr>
          <w:p w:rsidR="00395AA1" w:rsidRPr="00B64692" w:rsidRDefault="00395AA1" w:rsidP="00225EA9">
            <w:pPr>
              <w:jc w:val="center"/>
              <w:rPr>
                <w:rFonts w:ascii="宋体" w:hAnsi="宋体"/>
              </w:rPr>
            </w:pPr>
          </w:p>
        </w:tc>
        <w:tc>
          <w:tcPr>
            <w:tcW w:w="892"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rPr>
            </w:pPr>
            <w:r w:rsidRPr="00B64692">
              <w:rPr>
                <w:rFonts w:ascii="宋体" w:hAnsi="宋体"/>
              </w:rPr>
              <w:t>…</w:t>
            </w:r>
          </w:p>
        </w:tc>
        <w:tc>
          <w:tcPr>
            <w:tcW w:w="797"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5" w:type="pct"/>
            <w:vAlign w:val="center"/>
          </w:tcPr>
          <w:p w:rsidR="00395AA1" w:rsidRPr="00B64692" w:rsidRDefault="00395AA1" w:rsidP="00225EA9">
            <w:pPr>
              <w:jc w:val="center"/>
              <w:rPr>
                <w:rFonts w:ascii="宋体" w:hAnsi="宋体"/>
              </w:rPr>
            </w:pPr>
          </w:p>
        </w:tc>
        <w:tc>
          <w:tcPr>
            <w:tcW w:w="892" w:type="pct"/>
            <w:vAlign w:val="center"/>
          </w:tcPr>
          <w:p w:rsidR="00395AA1" w:rsidRPr="00B64692" w:rsidRDefault="00395AA1" w:rsidP="00225EA9">
            <w:pPr>
              <w:jc w:val="center"/>
              <w:rPr>
                <w:rFonts w:ascii="宋体" w:hAnsi="宋体"/>
              </w:rPr>
            </w:pPr>
          </w:p>
        </w:tc>
      </w:tr>
    </w:tbl>
    <w:p w:rsidR="00395AA1" w:rsidRPr="00B64692" w:rsidRDefault="00395AA1" w:rsidP="00395AA1">
      <w:pPr>
        <w:rPr>
          <w:rFonts w:ascii="宋体" w:hAnsi="宋体"/>
          <w:color w:val="00B050"/>
        </w:rPr>
      </w:pPr>
      <w:r w:rsidRPr="00B64692">
        <w:rPr>
          <w:rFonts w:ascii="宋体" w:hAnsi="宋体" w:hint="eastAsia"/>
          <w:color w:val="00B050"/>
        </w:rPr>
        <w:t>【示例6</w:t>
      </w:r>
      <w:r w:rsidR="00525E43" w:rsidRPr="00B64692">
        <w:rPr>
          <w:rFonts w:ascii="宋体" w:hAnsi="宋体" w:hint="eastAsia"/>
          <w:color w:val="00B050"/>
        </w:rPr>
        <w:t>，</w:t>
      </w:r>
      <w:r w:rsidRPr="00B64692">
        <w:rPr>
          <w:rFonts w:ascii="宋体" w:hAnsi="宋体" w:hint="eastAsia"/>
          <w:color w:val="00B050"/>
        </w:rPr>
        <w:t>上海市特别不规则的多层建筑</w:t>
      </w:r>
      <w:r w:rsidR="00525E43" w:rsidRPr="00B64692">
        <w:rPr>
          <w:rFonts w:ascii="宋体" w:hAnsi="宋体" w:hint="eastAsia"/>
          <w:color w:val="00B050"/>
        </w:rPr>
        <w:t>】</w:t>
      </w:r>
    </w:p>
    <w:p w:rsidR="00395AA1" w:rsidRPr="00B64692" w:rsidRDefault="00395AA1" w:rsidP="00395AA1">
      <w:pPr>
        <w:ind w:firstLineChars="200" w:firstLine="320"/>
        <w:rPr>
          <w:rFonts w:ascii="宋体" w:hAnsi="宋体"/>
        </w:rPr>
      </w:pPr>
      <w:r w:rsidRPr="00B64692">
        <w:rPr>
          <w:rFonts w:ascii="宋体" w:hAnsi="宋体" w:hint="eastAsia"/>
        </w:rPr>
        <w:lastRenderedPageBreak/>
        <w:t>根据</w:t>
      </w:r>
      <w:r w:rsidR="00CB442B" w:rsidRPr="00B64692">
        <w:rPr>
          <w:rFonts w:hAnsi="宋体" w:hint="eastAsia"/>
        </w:rPr>
        <w:t>上海市住房和城乡建设管理委员会关于印发《上海市建筑工程设计文件抗震设防审查管理办法》的通知（沪建规范</w:t>
      </w:r>
      <w:r w:rsidR="002A48A6" w:rsidRPr="00B64692">
        <w:rPr>
          <w:rFonts w:hAnsi="宋体" w:hint="eastAsia"/>
        </w:rPr>
        <w:t>〔</w:t>
      </w:r>
      <w:r w:rsidR="00CB442B" w:rsidRPr="00B64692">
        <w:rPr>
          <w:rFonts w:hAnsi="宋体" w:hint="eastAsia"/>
        </w:rPr>
        <w:t>2024</w:t>
      </w:r>
      <w:r w:rsidR="00F10660" w:rsidRPr="00B64692">
        <w:rPr>
          <w:rFonts w:hAnsi="宋体"/>
        </w:rPr>
        <w:t>〕</w:t>
      </w:r>
      <w:r w:rsidR="00F10660" w:rsidRPr="00B64692">
        <w:rPr>
          <w:rFonts w:hAnsi="宋体"/>
        </w:rPr>
        <w:t>8</w:t>
      </w:r>
      <w:r w:rsidR="00CB442B" w:rsidRPr="00B64692">
        <w:rPr>
          <w:rFonts w:hAnsi="宋体" w:hint="eastAsia"/>
        </w:rPr>
        <w:t>号</w:t>
      </w:r>
      <w:r w:rsidR="00CB442B" w:rsidRPr="00B64692">
        <w:rPr>
          <w:rFonts w:hAnsi="宋体"/>
        </w:rPr>
        <w:t>）</w:t>
      </w:r>
      <w:r w:rsidRPr="00B64692">
        <w:rPr>
          <w:rFonts w:ascii="宋体" w:hAnsi="宋体" w:hint="eastAsia"/>
        </w:rPr>
        <w:t>的相关规定，</w:t>
      </w:r>
      <w:r w:rsidR="001F37AC" w:rsidRPr="00B64692">
        <w:rPr>
          <w:rFonts w:ascii="宋体" w:hAnsi="宋体" w:hint="eastAsia"/>
        </w:rPr>
        <w:t>子项XX</w:t>
      </w:r>
      <w:r w:rsidRPr="00B64692">
        <w:rPr>
          <w:rFonts w:ascii="宋体" w:hAnsi="宋体" w:hint="eastAsia"/>
        </w:rPr>
        <w:t>中</w:t>
      </w:r>
      <w:r w:rsidRPr="00B64692">
        <w:rPr>
          <w:rFonts w:ascii="宋体" w:hAnsi="宋体" w:hint="eastAsia"/>
          <w:color w:val="00B0F0"/>
        </w:rPr>
        <w:t>XXX#楼</w:t>
      </w:r>
      <w:r w:rsidRPr="00B64692">
        <w:rPr>
          <w:rFonts w:ascii="宋体" w:hAnsi="宋体" w:hint="eastAsia"/>
        </w:rPr>
        <w:t>为特别不规则的多层建筑工程</w:t>
      </w:r>
      <w:r w:rsidR="00BC0663" w:rsidRPr="00B64692">
        <w:rPr>
          <w:rFonts w:ascii="宋体" w:hAnsi="宋体" w:hint="eastAsia"/>
        </w:rPr>
        <w:t>，特别不规则的多层建筑工程</w:t>
      </w:r>
      <w:r w:rsidR="00CB442B" w:rsidRPr="00B64692">
        <w:rPr>
          <w:rFonts w:ascii="宋体" w:hAnsi="宋体" w:hint="eastAsia"/>
        </w:rPr>
        <w:t>已</w:t>
      </w:r>
      <w:r w:rsidRPr="00B64692">
        <w:rPr>
          <w:rFonts w:ascii="宋体" w:hAnsi="宋体" w:hint="eastAsia"/>
        </w:rPr>
        <w:t>通过</w:t>
      </w:r>
      <w:r w:rsidR="00BC0663" w:rsidRPr="00B64692">
        <w:rPr>
          <w:rFonts w:ascii="宋体" w:hAnsi="宋体" w:hint="eastAsia"/>
        </w:rPr>
        <w:t>多层建筑</w:t>
      </w:r>
      <w:r w:rsidR="00525E43" w:rsidRPr="00B64692">
        <w:rPr>
          <w:rFonts w:ascii="宋体" w:hAnsi="宋体" w:hint="eastAsia"/>
        </w:rPr>
        <w:t>工程</w:t>
      </w:r>
      <w:r w:rsidR="00BC0663" w:rsidRPr="00B64692">
        <w:rPr>
          <w:rFonts w:ascii="宋体" w:hAnsi="宋体" w:hint="eastAsia"/>
        </w:rPr>
        <w:t>专项</w:t>
      </w:r>
      <w:r w:rsidR="00713BBD" w:rsidRPr="00B64692">
        <w:rPr>
          <w:rFonts w:ascii="宋体" w:hAnsi="宋体" w:hint="eastAsia"/>
        </w:rPr>
        <w:t>认证，</w:t>
      </w:r>
      <w:r w:rsidR="00BC0663" w:rsidRPr="00B64692">
        <w:rPr>
          <w:rFonts w:ascii="宋体" w:hAnsi="宋体" w:hint="eastAsia"/>
        </w:rPr>
        <w:t>专项认证</w:t>
      </w:r>
      <w:r w:rsidR="00DB67F1" w:rsidRPr="00B64692">
        <w:rPr>
          <w:rFonts w:ascii="宋体" w:hAnsi="宋体" w:hint="eastAsia"/>
        </w:rPr>
        <w:t>审查意见</w:t>
      </w:r>
      <w:r w:rsidRPr="00B64692">
        <w:rPr>
          <w:rFonts w:ascii="宋体" w:hAnsi="宋体" w:hint="eastAsia"/>
        </w:rPr>
        <w:t>日期为：</w:t>
      </w:r>
      <w:r w:rsidRPr="00B64692">
        <w:rPr>
          <w:rFonts w:ascii="宋体" w:hAnsi="宋体" w:hint="eastAsia"/>
          <w:color w:val="00B0F0"/>
        </w:rPr>
        <w:t>XXX</w:t>
      </w:r>
      <w:r w:rsidRPr="00B64692">
        <w:rPr>
          <w:rFonts w:ascii="宋体" w:hAnsi="宋体" w:hint="eastAsia"/>
        </w:rPr>
        <w:t>年</w:t>
      </w:r>
      <w:r w:rsidRPr="00B64692">
        <w:rPr>
          <w:rFonts w:ascii="宋体" w:hAnsi="宋体" w:hint="eastAsia"/>
          <w:color w:val="00B0F0"/>
        </w:rPr>
        <w:t>XXX</w:t>
      </w:r>
      <w:r w:rsidRPr="00B64692">
        <w:rPr>
          <w:rFonts w:ascii="宋体" w:hAnsi="宋体" w:hint="eastAsia"/>
        </w:rPr>
        <w:t>月</w:t>
      </w:r>
      <w:r w:rsidRPr="00B64692">
        <w:rPr>
          <w:rFonts w:ascii="宋体" w:hAnsi="宋体" w:hint="eastAsia"/>
          <w:color w:val="00B0F0"/>
        </w:rPr>
        <w:t>XXX</w:t>
      </w:r>
      <w:r w:rsidRPr="00B64692">
        <w:rPr>
          <w:rFonts w:ascii="宋体" w:hAnsi="宋体" w:hint="eastAsia"/>
        </w:rPr>
        <w:t>日。</w:t>
      </w:r>
      <w:r w:rsidR="00C46E23" w:rsidRPr="00B64692">
        <w:rPr>
          <w:rFonts w:ascii="宋体" w:hAnsi="宋体" w:hint="eastAsia"/>
        </w:rPr>
        <w:t>建筑形体的规则性和加强措施见下表</w:t>
      </w:r>
      <w:r w:rsidRPr="00B64692">
        <w:rPr>
          <w:rFonts w:ascii="宋体" w:hAnsi="宋体" w:hint="eastAsia"/>
        </w:rPr>
        <w:t>：</w:t>
      </w:r>
    </w:p>
    <w:p w:rsidR="00395AA1" w:rsidRPr="00B64692" w:rsidRDefault="004F018B" w:rsidP="00395AA1">
      <w:pPr>
        <w:jc w:val="center"/>
        <w:rPr>
          <w:rFonts w:ascii="宋体" w:hAnsi="宋体"/>
          <w:b/>
          <w:bCs/>
          <w:color w:val="00B0F0"/>
        </w:rPr>
      </w:pPr>
      <w:r>
        <w:rPr>
          <w:rFonts w:ascii="宋体" w:hAnsi="宋体" w:hint="eastAsia"/>
          <w:b/>
          <w:bCs/>
          <w:color w:val="00B0F0"/>
          <w:szCs w:val="18"/>
        </w:rPr>
        <w:t>表1.8.5</w:t>
      </w:r>
      <w:r w:rsidR="00C46E23" w:rsidRPr="00B64692">
        <w:rPr>
          <w:rFonts w:ascii="宋体" w:hAnsi="宋体" w:hint="eastAsia"/>
          <w:b/>
          <w:bCs/>
          <w:color w:val="00B0F0"/>
          <w:szCs w:val="18"/>
        </w:rPr>
        <w:t>建筑形体的</w:t>
      </w:r>
      <w:r w:rsidR="006D0176" w:rsidRPr="00B64692">
        <w:rPr>
          <w:rFonts w:ascii="宋体" w:hAnsi="宋体" w:hint="eastAsia"/>
          <w:b/>
          <w:bCs/>
          <w:color w:val="00B0F0"/>
          <w:szCs w:val="18"/>
        </w:rPr>
        <w:t>规则</w:t>
      </w:r>
      <w:r w:rsidR="00C46E23" w:rsidRPr="00B64692">
        <w:rPr>
          <w:rFonts w:ascii="宋体" w:hAnsi="宋体" w:hint="eastAsia"/>
          <w:b/>
          <w:bCs/>
          <w:color w:val="00B0F0"/>
          <w:szCs w:val="18"/>
        </w:rPr>
        <w:t>性</w:t>
      </w:r>
      <w:r w:rsidR="00D273D1" w:rsidRPr="00B64692">
        <w:rPr>
          <w:rFonts w:ascii="宋体" w:hAnsi="宋体" w:hint="eastAsia"/>
          <w:b/>
          <w:bCs/>
          <w:color w:val="00B0F0"/>
          <w:szCs w:val="18"/>
        </w:rPr>
        <w:t>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6"/>
        <w:gridCol w:w="930"/>
        <w:gridCol w:w="1743"/>
        <w:gridCol w:w="1473"/>
        <w:gridCol w:w="2284"/>
        <w:gridCol w:w="2013"/>
      </w:tblGrid>
      <w:tr w:rsidR="00395AA1" w:rsidRPr="00B64692" w:rsidTr="00C20956">
        <w:trPr>
          <w:trHeight w:val="284"/>
        </w:trPr>
        <w:tc>
          <w:tcPr>
            <w:tcW w:w="1158"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423"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3"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0"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39"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916" w:type="pct"/>
            <w:vAlign w:val="center"/>
          </w:tcPr>
          <w:p w:rsidR="00395AA1" w:rsidRPr="00B64692" w:rsidRDefault="00207483" w:rsidP="00225EA9">
            <w:pPr>
              <w:jc w:val="center"/>
              <w:rPr>
                <w:rFonts w:ascii="宋体" w:hAnsi="宋体"/>
              </w:rPr>
            </w:pPr>
            <w:r w:rsidRPr="00B64692">
              <w:rPr>
                <w:rFonts w:ascii="宋体" w:hAnsi="宋体" w:hint="eastAsia"/>
              </w:rPr>
              <w:t>特别的加强措施</w:t>
            </w:r>
          </w:p>
        </w:tc>
      </w:tr>
      <w:tr w:rsidR="00395AA1" w:rsidRPr="00B64692" w:rsidTr="00C20956">
        <w:trPr>
          <w:trHeight w:val="284"/>
        </w:trPr>
        <w:tc>
          <w:tcPr>
            <w:tcW w:w="1158" w:type="pct"/>
            <w:vMerge w:val="restart"/>
            <w:vAlign w:val="center"/>
          </w:tcPr>
          <w:p w:rsidR="00395AA1" w:rsidRPr="00B64692" w:rsidRDefault="00D54155" w:rsidP="00225EA9">
            <w:pPr>
              <w:jc w:val="center"/>
              <w:rPr>
                <w:rFonts w:ascii="宋体" w:hAnsi="宋体"/>
                <w:color w:val="00B0F0"/>
              </w:rPr>
            </w:pPr>
            <w:r w:rsidRPr="00B64692">
              <w:rPr>
                <w:rFonts w:ascii="宋体" w:hAnsi="宋体" w:hint="eastAsia"/>
                <w:color w:val="00B0F0"/>
              </w:rPr>
              <w:t>子项</w:t>
            </w:r>
            <w:r w:rsidR="00395AA1" w:rsidRPr="00B64692">
              <w:rPr>
                <w:rFonts w:ascii="宋体" w:hAnsi="宋体"/>
                <w:color w:val="00B0F0"/>
              </w:rPr>
              <w:t>02</w:t>
            </w:r>
            <w:r w:rsidRPr="00B64692">
              <w:rPr>
                <w:rFonts w:ascii="宋体" w:hAnsi="宋体"/>
                <w:color w:val="00B0F0"/>
              </w:rPr>
              <w:t xml:space="preserve"> </w:t>
            </w:r>
          </w:p>
          <w:p w:rsidR="00395AA1" w:rsidRPr="00B64692" w:rsidRDefault="00395AA1" w:rsidP="00225EA9">
            <w:pPr>
              <w:jc w:val="center"/>
              <w:rPr>
                <w:rFonts w:ascii="宋体" w:hAnsi="宋体"/>
              </w:rPr>
            </w:pPr>
            <w:r w:rsidRPr="00B64692">
              <w:rPr>
                <w:rFonts w:ascii="宋体" w:hAnsi="宋体" w:hint="eastAsia"/>
                <w:color w:val="00B0F0"/>
              </w:rPr>
              <w:t>1号楼</w:t>
            </w:r>
          </w:p>
        </w:tc>
        <w:tc>
          <w:tcPr>
            <w:tcW w:w="423"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r w:rsidR="00395AA1" w:rsidRPr="00B64692" w:rsidTr="00C20956">
        <w:trPr>
          <w:trHeight w:val="284"/>
        </w:trPr>
        <w:tc>
          <w:tcPr>
            <w:tcW w:w="1158" w:type="pct"/>
            <w:vMerge/>
            <w:vAlign w:val="center"/>
          </w:tcPr>
          <w:p w:rsidR="00395AA1" w:rsidRPr="00B64692" w:rsidRDefault="00395AA1" w:rsidP="00225EA9">
            <w:pPr>
              <w:jc w:val="center"/>
              <w:rPr>
                <w:rFonts w:ascii="宋体" w:hAnsi="宋体"/>
              </w:rPr>
            </w:pPr>
          </w:p>
        </w:tc>
        <w:tc>
          <w:tcPr>
            <w:tcW w:w="423"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bl>
    <w:p w:rsidR="000522F0" w:rsidRPr="00B64692" w:rsidRDefault="00AD0992" w:rsidP="00AD0992">
      <w:pPr>
        <w:pStyle w:val="4111"/>
      </w:pPr>
      <w:r w:rsidRPr="00B64692">
        <w:rPr>
          <w:rFonts w:hint="eastAsia"/>
          <w:color w:val="0070C0"/>
        </w:rPr>
        <w:t>【备用】</w:t>
      </w:r>
      <w:r w:rsidR="000522F0" w:rsidRPr="00B64692">
        <w:rPr>
          <w:rFonts w:hint="eastAsia"/>
        </w:rPr>
        <w:t>抗震结构体系对结构材料、施工工艺的特殊要求</w:t>
      </w:r>
      <w:r w:rsidR="0068397F" w:rsidRPr="00B64692">
        <w:rPr>
          <w:rFonts w:hint="eastAsia"/>
        </w:rPr>
        <w:t>：</w:t>
      </w:r>
    </w:p>
    <w:p w:rsidR="00AD0992" w:rsidRPr="00B64692" w:rsidRDefault="00AD0992" w:rsidP="000522F0">
      <w:pPr>
        <w:pStyle w:val="4111"/>
        <w:numPr>
          <w:ilvl w:val="0"/>
          <w:numId w:val="0"/>
        </w:numPr>
        <w:ind w:firstLineChars="200" w:firstLine="320"/>
      </w:pPr>
      <w:r w:rsidRPr="00B64692">
        <w:rPr>
          <w:rFonts w:hint="eastAsia"/>
        </w:rPr>
        <w:t>抗震结构体系对结构材料</w:t>
      </w:r>
      <w:r w:rsidR="003F408A" w:rsidRPr="00B64692">
        <w:rPr>
          <w:rFonts w:hint="eastAsia"/>
        </w:rPr>
        <w:t>(</w:t>
      </w:r>
      <w:r w:rsidRPr="00B64692">
        <w:rPr>
          <w:rFonts w:hint="eastAsia"/>
        </w:rPr>
        <w:t>包含专用的结构设备</w:t>
      </w:r>
      <w:r w:rsidR="003F408A" w:rsidRPr="00B64692">
        <w:rPr>
          <w:rFonts w:hint="eastAsia"/>
        </w:rPr>
        <w:t>)</w:t>
      </w:r>
      <w:r w:rsidRPr="00B64692">
        <w:rPr>
          <w:rFonts w:hint="eastAsia"/>
        </w:rPr>
        <w:t>、施工工艺的特殊要求：</w:t>
      </w:r>
      <w:r w:rsidRPr="00B64692">
        <w:rPr>
          <w:rFonts w:hint="eastAsia"/>
          <w:color w:val="00B0F0"/>
        </w:rPr>
        <w:t>X</w:t>
      </w:r>
      <w:r w:rsidRPr="00B64692">
        <w:rPr>
          <w:color w:val="00B0F0"/>
        </w:rPr>
        <w:t>XXXXXX</w:t>
      </w:r>
      <w:r w:rsidRPr="00B64692">
        <w:rPr>
          <w:rFonts w:hint="eastAsia"/>
        </w:rPr>
        <w:t>。</w:t>
      </w:r>
    </w:p>
    <w:p w:rsidR="0058202E" w:rsidRPr="00B64692" w:rsidRDefault="0058202E" w:rsidP="0058202E">
      <w:pPr>
        <w:pStyle w:val="4111"/>
      </w:pPr>
      <w:r w:rsidRPr="00B64692">
        <w:rPr>
          <w:rFonts w:hint="eastAsia"/>
        </w:rPr>
        <w:t>场地和地基</w:t>
      </w:r>
      <w:r w:rsidR="0068397F" w:rsidRPr="00B64692">
        <w:rPr>
          <w:rFonts w:hint="eastAsia"/>
        </w:rPr>
        <w:t>：</w:t>
      </w:r>
    </w:p>
    <w:p w:rsidR="0058202E" w:rsidRDefault="0058202E" w:rsidP="002F5E8B">
      <w:pPr>
        <w:pStyle w:val="51"/>
        <w:numPr>
          <w:ilvl w:val="4"/>
          <w:numId w:val="30"/>
        </w:numPr>
        <w:rPr>
          <w:rFonts w:hAnsi="宋体"/>
        </w:rPr>
      </w:pPr>
      <w:r w:rsidRPr="00B64692">
        <w:rPr>
          <w:rFonts w:hAnsi="宋体" w:hint="eastAsia"/>
        </w:rPr>
        <w:t>拟建建筑场地属于对建筑抗震</w:t>
      </w:r>
      <w:r w:rsidRPr="00B64692">
        <w:rPr>
          <w:rFonts w:hAnsi="宋体" w:hint="eastAsia"/>
          <w:color w:val="00B0F0"/>
        </w:rPr>
        <w:t>XXX</w:t>
      </w:r>
      <w:r w:rsidRPr="00B64692">
        <w:rPr>
          <w:rFonts w:hAnsi="宋体" w:hint="eastAsia"/>
        </w:rPr>
        <w:t>地段；</w:t>
      </w:r>
    </w:p>
    <w:p w:rsidR="0058202E" w:rsidRPr="00B64692" w:rsidRDefault="0058202E" w:rsidP="002F5E8B">
      <w:pPr>
        <w:pStyle w:val="51"/>
        <w:numPr>
          <w:ilvl w:val="4"/>
          <w:numId w:val="54"/>
        </w:numPr>
        <w:rPr>
          <w:rFonts w:hAnsi="宋体"/>
        </w:rPr>
      </w:pPr>
      <w:r w:rsidRPr="00B64692">
        <w:rPr>
          <w:rFonts w:hAnsi="宋体" w:hint="eastAsia"/>
          <w:color w:val="0070C0"/>
          <w:szCs w:val="18"/>
        </w:rPr>
        <w:t>【备用】</w:t>
      </w:r>
      <w:r w:rsidRPr="00B64692">
        <w:rPr>
          <w:rFonts w:hAnsi="宋体" w:hint="eastAsia"/>
        </w:rPr>
        <w:t>液化土和软土地基：</w:t>
      </w:r>
    </w:p>
    <w:p w:rsidR="0058202E" w:rsidRPr="00B64692" w:rsidRDefault="0058202E" w:rsidP="0058202E">
      <w:pPr>
        <w:ind w:firstLineChars="160" w:firstLine="256"/>
        <w:rPr>
          <w:rFonts w:ascii="宋体" w:hAnsi="宋体"/>
          <w:color w:val="00B050"/>
        </w:rPr>
      </w:pPr>
      <w:r w:rsidRPr="00B64692">
        <w:rPr>
          <w:rFonts w:ascii="宋体" w:hAnsi="宋体" w:hint="eastAsia"/>
          <w:color w:val="00B050"/>
        </w:rPr>
        <w:t>【选项1】无液化和震陷性软土</w:t>
      </w:r>
    </w:p>
    <w:p w:rsidR="0058202E" w:rsidRPr="00B64692" w:rsidRDefault="0058202E" w:rsidP="0058202E">
      <w:pPr>
        <w:pStyle w:val="6a"/>
        <w:rPr>
          <w:rFonts w:hAnsi="宋体"/>
        </w:rPr>
      </w:pPr>
      <w:r w:rsidRPr="00B64692">
        <w:rPr>
          <w:rFonts w:hAnsi="宋体" w:hint="eastAsia"/>
        </w:rPr>
        <w:t>本</w:t>
      </w:r>
      <w:r w:rsidR="00F0796F" w:rsidRPr="00B64692">
        <w:rPr>
          <w:rFonts w:hAnsi="宋体" w:hint="eastAsia"/>
        </w:rPr>
        <w:t>场地浅层范围内土层可不考虑地基土液化影响、可不考虑软土震陷影响；</w:t>
      </w:r>
    </w:p>
    <w:p w:rsidR="0058202E" w:rsidRPr="00B64692" w:rsidRDefault="0058202E" w:rsidP="0058202E">
      <w:pPr>
        <w:ind w:firstLineChars="160" w:firstLine="256"/>
        <w:rPr>
          <w:rFonts w:ascii="宋体" w:hAnsi="宋体"/>
          <w:color w:val="FF00FF"/>
        </w:rPr>
      </w:pPr>
      <w:r w:rsidRPr="00B64692">
        <w:rPr>
          <w:rFonts w:ascii="宋体" w:hAnsi="宋体" w:hint="eastAsia"/>
          <w:color w:val="00B050"/>
        </w:rPr>
        <w:t>【选项2】天然地基，有液化土，无震陷性软土</w:t>
      </w:r>
    </w:p>
    <w:p w:rsidR="0058202E" w:rsidRPr="00B64692" w:rsidRDefault="0058202E" w:rsidP="002F5E8B">
      <w:pPr>
        <w:pStyle w:val="6a"/>
        <w:numPr>
          <w:ilvl w:val="5"/>
          <w:numId w:val="56"/>
        </w:numPr>
      </w:pPr>
      <w:r w:rsidRPr="00B64692">
        <w:rPr>
          <w:rFonts w:hint="eastAsia"/>
        </w:rPr>
        <w:t>本场地浅层范围内</w:t>
      </w:r>
      <w:r w:rsidRPr="00B64692">
        <w:rPr>
          <w:rFonts w:hint="eastAsia"/>
          <w:color w:val="00B0F0"/>
        </w:rPr>
        <w:t>XXX</w:t>
      </w:r>
      <w:r w:rsidRPr="00B64692">
        <w:rPr>
          <w:rFonts w:hint="eastAsia"/>
        </w:rPr>
        <w:t xml:space="preserve"> 土层为液化土，液化等级为：</w:t>
      </w:r>
      <w:r w:rsidRPr="00B64692">
        <w:rPr>
          <w:rFonts w:hint="eastAsia"/>
          <w:color w:val="00B0F0"/>
        </w:rPr>
        <w:t>XXX</w:t>
      </w:r>
      <w:r w:rsidRPr="00B64692">
        <w:rPr>
          <w:rFonts w:hint="eastAsia"/>
        </w:rPr>
        <w:t>。可不考虑软土震陷影响；</w:t>
      </w:r>
    </w:p>
    <w:p w:rsidR="0058202E" w:rsidRPr="00B64692" w:rsidRDefault="0058202E" w:rsidP="0058202E">
      <w:pPr>
        <w:pStyle w:val="6a"/>
        <w:rPr>
          <w:rFonts w:hAnsi="宋体"/>
        </w:rPr>
      </w:pPr>
      <w:r w:rsidRPr="00B64692">
        <w:rPr>
          <w:rFonts w:hAnsi="宋体" w:hint="eastAsia"/>
        </w:rPr>
        <w:t>本项目抗液化措施为</w:t>
      </w:r>
      <w:r w:rsidRPr="00B64692">
        <w:rPr>
          <w:rFonts w:hAnsi="宋体" w:hint="eastAsia"/>
          <w:color w:val="00B0F0"/>
        </w:rPr>
        <w:t>XXX</w:t>
      </w:r>
      <w:r w:rsidR="004F018B">
        <w:rPr>
          <w:rFonts w:hAnsi="宋体" w:hint="eastAsia"/>
        </w:rPr>
        <w:t>；</w:t>
      </w:r>
    </w:p>
    <w:p w:rsidR="0058202E" w:rsidRPr="00B64692" w:rsidRDefault="0058202E" w:rsidP="0058202E">
      <w:pPr>
        <w:ind w:firstLineChars="160" w:firstLine="256"/>
        <w:rPr>
          <w:rFonts w:ascii="宋体" w:hAnsi="宋体"/>
          <w:color w:val="00B050"/>
        </w:rPr>
      </w:pPr>
      <w:r w:rsidRPr="00B64692">
        <w:rPr>
          <w:rFonts w:ascii="宋体" w:hAnsi="宋体" w:hint="eastAsia"/>
          <w:color w:val="00B050"/>
        </w:rPr>
        <w:t>【选项3】桩基础，有液化土，无震陷性软土</w:t>
      </w:r>
    </w:p>
    <w:p w:rsidR="0058202E" w:rsidRPr="00B64692" w:rsidRDefault="0058202E" w:rsidP="002F5E8B">
      <w:pPr>
        <w:pStyle w:val="6a"/>
        <w:numPr>
          <w:ilvl w:val="5"/>
          <w:numId w:val="57"/>
        </w:numPr>
      </w:pPr>
      <w:r w:rsidRPr="00B64692">
        <w:rPr>
          <w:rFonts w:hint="eastAsia"/>
        </w:rPr>
        <w:t>本场地浅层范围内</w:t>
      </w:r>
      <w:r w:rsidRPr="00B64692">
        <w:rPr>
          <w:rFonts w:hint="eastAsia"/>
          <w:color w:val="00B0F0"/>
        </w:rPr>
        <w:t>XXX</w:t>
      </w:r>
      <w:r w:rsidRPr="00B64692">
        <w:rPr>
          <w:rFonts w:hint="eastAsia"/>
        </w:rPr>
        <w:t xml:space="preserve"> 土层为液化土，液化等级为：</w:t>
      </w:r>
      <w:r w:rsidRPr="00B64692">
        <w:rPr>
          <w:rFonts w:hint="eastAsia"/>
          <w:color w:val="00B0F0"/>
        </w:rPr>
        <w:t>XXX</w:t>
      </w:r>
      <w:r w:rsidRPr="00B64692">
        <w:rPr>
          <w:rFonts w:hint="eastAsia"/>
        </w:rPr>
        <w:t>。可不考虑软土震陷影响；</w:t>
      </w:r>
    </w:p>
    <w:p w:rsidR="0058202E" w:rsidRPr="00B64692" w:rsidRDefault="0058202E" w:rsidP="00237A58">
      <w:pPr>
        <w:pStyle w:val="6a"/>
      </w:pPr>
      <w:r w:rsidRPr="00B64692">
        <w:rPr>
          <w:rFonts w:hint="eastAsia"/>
        </w:rPr>
        <w:t>本项目桩基抗液化措施为</w:t>
      </w:r>
      <w:r w:rsidRPr="00B64692">
        <w:rPr>
          <w:rFonts w:hint="eastAsia"/>
          <w:color w:val="00B0F0"/>
        </w:rPr>
        <w:t>XXX</w:t>
      </w:r>
      <w:r w:rsidR="004F018B">
        <w:rPr>
          <w:rFonts w:hint="eastAsia"/>
        </w:rPr>
        <w:t>；</w:t>
      </w:r>
    </w:p>
    <w:p w:rsidR="0058202E" w:rsidRPr="00B64692" w:rsidRDefault="0058202E" w:rsidP="0058202E">
      <w:pPr>
        <w:ind w:firstLineChars="160" w:firstLine="256"/>
        <w:rPr>
          <w:rFonts w:ascii="宋体" w:hAnsi="宋体"/>
          <w:color w:val="FF00FF"/>
        </w:rPr>
      </w:pPr>
      <w:r w:rsidRPr="00B64692">
        <w:rPr>
          <w:rFonts w:ascii="宋体" w:hAnsi="宋体" w:hint="eastAsia"/>
          <w:color w:val="00B050"/>
        </w:rPr>
        <w:t>【选项4】桩基础，有液化土，有震陷性软土</w:t>
      </w:r>
    </w:p>
    <w:p w:rsidR="0058202E" w:rsidRPr="00B64692" w:rsidRDefault="0058202E" w:rsidP="002F5E8B">
      <w:pPr>
        <w:pStyle w:val="6a"/>
        <w:numPr>
          <w:ilvl w:val="5"/>
          <w:numId w:val="58"/>
        </w:numPr>
      </w:pPr>
      <w:r w:rsidRPr="00B64692">
        <w:rPr>
          <w:rFonts w:hint="eastAsia"/>
        </w:rPr>
        <w:t>本场地浅层范围内</w:t>
      </w:r>
      <w:r w:rsidRPr="00B64692">
        <w:rPr>
          <w:rFonts w:hint="eastAsia"/>
          <w:color w:val="00B0F0"/>
        </w:rPr>
        <w:t>XXX</w:t>
      </w:r>
      <w:r w:rsidRPr="00B64692">
        <w:rPr>
          <w:rFonts w:hint="eastAsia"/>
        </w:rPr>
        <w:t xml:space="preserve"> 土层为液化土，液化等级为：</w:t>
      </w:r>
      <w:r w:rsidRPr="00B64692">
        <w:rPr>
          <w:rFonts w:hint="eastAsia"/>
          <w:color w:val="00B0F0"/>
        </w:rPr>
        <w:t>XXX</w:t>
      </w:r>
      <w:r w:rsidRPr="00B64692">
        <w:rPr>
          <w:rFonts w:hint="eastAsia"/>
        </w:rPr>
        <w:t>。本场地内</w:t>
      </w:r>
      <w:r w:rsidRPr="00B64692">
        <w:rPr>
          <w:rFonts w:hint="eastAsia"/>
          <w:color w:val="00B0F0"/>
        </w:rPr>
        <w:t>XXX</w:t>
      </w:r>
      <w:r w:rsidRPr="00B64692">
        <w:rPr>
          <w:rFonts w:hint="eastAsia"/>
        </w:rPr>
        <w:t>土层为震陷性软土，地基震陷等级为：</w:t>
      </w:r>
      <w:r w:rsidRPr="00B64692">
        <w:rPr>
          <w:rFonts w:hint="eastAsia"/>
          <w:color w:val="00B0F0"/>
        </w:rPr>
        <w:t>XXX</w:t>
      </w:r>
      <w:r w:rsidRPr="00B64692">
        <w:rPr>
          <w:rFonts w:hint="eastAsia"/>
        </w:rPr>
        <w:t>；</w:t>
      </w:r>
    </w:p>
    <w:p w:rsidR="0058202E" w:rsidRPr="00B64692" w:rsidRDefault="0058202E" w:rsidP="00237A58">
      <w:pPr>
        <w:pStyle w:val="6a"/>
      </w:pPr>
      <w:r w:rsidRPr="00B64692">
        <w:rPr>
          <w:rFonts w:hint="eastAsia"/>
        </w:rPr>
        <w:t>本项目抗液化措施为</w:t>
      </w:r>
      <w:r w:rsidRPr="00B64692">
        <w:rPr>
          <w:rFonts w:hint="eastAsia"/>
          <w:color w:val="00B0F0"/>
        </w:rPr>
        <w:t>XXX</w:t>
      </w:r>
      <w:r w:rsidRPr="00B64692">
        <w:rPr>
          <w:rFonts w:hint="eastAsia"/>
        </w:rPr>
        <w:t>；抗软土震陷措施为</w:t>
      </w:r>
      <w:r w:rsidRPr="00B64692">
        <w:rPr>
          <w:rFonts w:hint="eastAsia"/>
          <w:color w:val="00B0F0"/>
        </w:rPr>
        <w:t>XXX</w:t>
      </w:r>
      <w:r w:rsidRPr="00B64692">
        <w:rPr>
          <w:rFonts w:hint="eastAsia"/>
        </w:rPr>
        <w:t>。</w:t>
      </w:r>
    </w:p>
    <w:p w:rsidR="0058202E" w:rsidRPr="00B64692" w:rsidRDefault="0058202E" w:rsidP="00237A58">
      <w:pPr>
        <w:pStyle w:val="51"/>
        <w:numPr>
          <w:ilvl w:val="0"/>
          <w:numId w:val="0"/>
        </w:numPr>
        <w:ind w:left="261"/>
        <w:outlineLvl w:val="9"/>
        <w:rPr>
          <w:rFonts w:hAnsi="宋体" w:hint="eastAsia"/>
          <w:color w:val="00B050"/>
        </w:rPr>
      </w:pPr>
      <w:r w:rsidRPr="00B64692">
        <w:rPr>
          <w:rFonts w:hAnsi="宋体" w:hint="eastAsia"/>
          <w:color w:val="00B050"/>
        </w:rPr>
        <w:t>【选项5】</w:t>
      </w:r>
      <w:r w:rsidRPr="00B64692">
        <w:rPr>
          <w:rFonts w:hAnsi="宋体" w:hint="eastAsia"/>
          <w:color w:val="FF00FF"/>
        </w:rPr>
        <w:t>复合桩基等其他情况，由</w:t>
      </w:r>
      <w:r w:rsidR="00C67211" w:rsidRPr="00B64692">
        <w:rPr>
          <w:rFonts w:hAnsi="宋体" w:hint="eastAsia"/>
          <w:color w:val="FF00FF"/>
        </w:rPr>
        <w:t>使用者</w:t>
      </w:r>
      <w:r w:rsidRPr="00B64692">
        <w:rPr>
          <w:rFonts w:hAnsi="宋体" w:hint="eastAsia"/>
          <w:color w:val="FF00FF"/>
        </w:rPr>
        <w:t>根据具体项目进行编写。</w:t>
      </w:r>
    </w:p>
    <w:p w:rsidR="00246B46" w:rsidRPr="00B64692" w:rsidRDefault="00395AA1" w:rsidP="00EB7CC9">
      <w:pPr>
        <w:pStyle w:val="4111"/>
        <w:rPr>
          <w:color w:val="808080"/>
        </w:rPr>
      </w:pPr>
      <w:r w:rsidRPr="00B64692">
        <w:rPr>
          <w:rFonts w:hint="eastAsia"/>
          <w:color w:val="808080"/>
        </w:rPr>
        <w:t>地震作用</w:t>
      </w:r>
      <w:r w:rsidR="0068397F" w:rsidRPr="00B64692">
        <w:rPr>
          <w:rFonts w:hint="eastAsia"/>
          <w:color w:val="808080"/>
        </w:rPr>
        <w:t>：</w:t>
      </w:r>
    </w:p>
    <w:p w:rsidR="00D91E78" w:rsidRPr="00B64692" w:rsidRDefault="00D91E78" w:rsidP="002F5E8B">
      <w:pPr>
        <w:pStyle w:val="51"/>
        <w:numPr>
          <w:ilvl w:val="4"/>
          <w:numId w:val="60"/>
        </w:numPr>
        <w:rPr>
          <w:rFonts w:hAnsi="宋体"/>
          <w:color w:val="808080"/>
        </w:rPr>
      </w:pPr>
      <w:r w:rsidRPr="00B64692">
        <w:rPr>
          <w:rFonts w:hAnsi="宋体" w:hint="eastAsia"/>
          <w:color w:val="808080"/>
        </w:rPr>
        <w:t>各类建筑结构的地震作用，采用符合结构实际工作状况的分析模型进行计算，并符合《建筑与市政工程抗震通用规范》GB 55002-2021第4</w:t>
      </w:r>
      <w:r w:rsidRPr="00B64692">
        <w:rPr>
          <w:rFonts w:hAnsi="宋体"/>
          <w:color w:val="808080"/>
        </w:rPr>
        <w:t>.1.2</w:t>
      </w:r>
      <w:r w:rsidRPr="00B64692">
        <w:rPr>
          <w:rFonts w:hAnsi="宋体" w:hint="eastAsia"/>
          <w:color w:val="808080"/>
        </w:rPr>
        <w:t>条的相关规定；</w:t>
      </w:r>
    </w:p>
    <w:p w:rsidR="00D91E78" w:rsidRPr="00B64692" w:rsidRDefault="00D91E78" w:rsidP="00D91E78">
      <w:pPr>
        <w:pStyle w:val="51"/>
        <w:rPr>
          <w:rFonts w:hAnsi="宋体"/>
          <w:color w:val="808080"/>
        </w:rPr>
      </w:pPr>
      <w:r w:rsidRPr="00B64692">
        <w:rPr>
          <w:rFonts w:hAnsi="宋体" w:hint="eastAsia"/>
          <w:color w:val="808080"/>
        </w:rPr>
        <w:t>计算地震作用时，重力荷载代表值取结构和构配件自重标准值和各可变荷载组合值之和。各可变荷载的组合值系数按《建筑与市政工程抗震通用规范》GB 55002-2021表4.1.3取值。</w:t>
      </w:r>
    </w:p>
    <w:p w:rsidR="00246B46" w:rsidRPr="00B64692" w:rsidRDefault="00246B46" w:rsidP="00EB7CC9">
      <w:pPr>
        <w:pStyle w:val="4111"/>
      </w:pPr>
      <w:r w:rsidRPr="00B64692">
        <w:rPr>
          <w:rFonts w:hint="eastAsia"/>
        </w:rPr>
        <w:t>抗震等级</w:t>
      </w:r>
      <w:r w:rsidR="0068397F" w:rsidRPr="00B64692">
        <w:rPr>
          <w:rFonts w:hint="eastAsia"/>
        </w:rPr>
        <w:t>：</w:t>
      </w:r>
    </w:p>
    <w:p w:rsidR="00246B46" w:rsidRPr="00B64692" w:rsidRDefault="00246B46" w:rsidP="00246B46">
      <w:pPr>
        <w:pStyle w:val="affa"/>
        <w:rPr>
          <w:rFonts w:hAnsi="宋体"/>
        </w:rPr>
      </w:pPr>
      <w:r w:rsidRPr="00B64692">
        <w:rPr>
          <w:rFonts w:hAnsi="宋体" w:hint="eastAsia"/>
        </w:rPr>
        <w:t>【要点】</w:t>
      </w:r>
      <w:r w:rsidR="00157CA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抗震等级的定义和表达较复杂，</w:t>
      </w:r>
      <w:r w:rsidR="00C67211" w:rsidRPr="00B64692">
        <w:rPr>
          <w:rFonts w:hAnsi="宋体" w:hint="eastAsia"/>
        </w:rPr>
        <w:t>使用者</w:t>
      </w:r>
      <w:r w:rsidRPr="00B64692">
        <w:rPr>
          <w:rFonts w:hAnsi="宋体" w:hint="eastAsia"/>
        </w:rPr>
        <w:t>应结合项目</w:t>
      </w:r>
      <w:r w:rsidR="00E62785" w:rsidRPr="00B64692">
        <w:rPr>
          <w:rFonts w:hAnsi="宋体" w:hint="eastAsia"/>
        </w:rPr>
        <w:t>实际情况</w:t>
      </w:r>
      <w:r w:rsidRPr="00B64692">
        <w:rPr>
          <w:rFonts w:hAnsi="宋体" w:hint="eastAsia"/>
        </w:rPr>
        <w:t>确定；</w:t>
      </w:r>
    </w:p>
    <w:p w:rsidR="00246B46" w:rsidRPr="00B64692" w:rsidRDefault="00246B46" w:rsidP="00157CAE">
      <w:pPr>
        <w:pStyle w:val="affa"/>
        <w:ind w:firstLineChars="502" w:firstLine="803"/>
        <w:rPr>
          <w:rFonts w:hAnsi="宋体"/>
        </w:rPr>
      </w:pPr>
      <w:r w:rsidRPr="00B64692">
        <w:rPr>
          <w:rFonts w:hAnsi="宋体" w:hint="eastAsia"/>
        </w:rPr>
        <w:t>2</w:t>
      </w:r>
      <w:r w:rsidRPr="00B64692">
        <w:rPr>
          <w:rFonts w:hAnsi="宋体"/>
        </w:rPr>
        <w:t xml:space="preserve"> </w:t>
      </w:r>
      <w:r w:rsidRPr="00B64692">
        <w:rPr>
          <w:rFonts w:hAnsi="宋体" w:hint="eastAsia"/>
        </w:rPr>
        <w:t>当工程有地下室时，本条适用于地下室顶盖作为上部结构的嵌固部位时；</w:t>
      </w:r>
    </w:p>
    <w:p w:rsidR="00246B46" w:rsidRPr="00B64692" w:rsidRDefault="00246B46" w:rsidP="00157CAE">
      <w:pPr>
        <w:pStyle w:val="affa"/>
        <w:ind w:firstLineChars="502" w:firstLine="803"/>
        <w:rPr>
          <w:rFonts w:hAnsi="宋体"/>
        </w:rPr>
      </w:pPr>
      <w:r w:rsidRPr="00B64692">
        <w:rPr>
          <w:rFonts w:hAnsi="宋体" w:hint="eastAsia"/>
        </w:rPr>
        <w:t>3</w:t>
      </w:r>
      <w:r w:rsidRPr="00B64692">
        <w:rPr>
          <w:rFonts w:hAnsi="宋体"/>
        </w:rPr>
        <w:t xml:space="preserve"> </w:t>
      </w:r>
      <w:r w:rsidRPr="00B64692">
        <w:rPr>
          <w:rFonts w:hAnsi="宋体" w:hint="eastAsia"/>
        </w:rPr>
        <w:t>当房屋高度接近《建筑与市政工程抗震通用规范》GB 55002-2021表</w:t>
      </w:r>
      <w:r w:rsidRPr="00B64692">
        <w:rPr>
          <w:rFonts w:hAnsi="宋体"/>
        </w:rPr>
        <w:t>5.2.1</w:t>
      </w:r>
      <w:r w:rsidRPr="00B64692">
        <w:rPr>
          <w:rFonts w:hAnsi="宋体" w:hint="eastAsia"/>
        </w:rPr>
        <w:t>的高度分界时，检查抗震等级的确定是否准确；</w:t>
      </w:r>
    </w:p>
    <w:p w:rsidR="00246B46" w:rsidRPr="00B64692" w:rsidRDefault="00246B46" w:rsidP="00157CAE">
      <w:pPr>
        <w:pStyle w:val="affa"/>
        <w:ind w:firstLineChars="502" w:firstLine="803"/>
        <w:rPr>
          <w:rFonts w:hAnsi="宋体"/>
        </w:rPr>
      </w:pPr>
      <w:r w:rsidRPr="00B64692">
        <w:rPr>
          <w:rFonts w:hAnsi="宋体"/>
        </w:rPr>
        <w:t>4</w:t>
      </w:r>
      <w:r w:rsidRPr="00B64692">
        <w:rPr>
          <w:rFonts w:hAnsi="宋体" w:hint="eastAsia"/>
        </w:rPr>
        <w:t xml:space="preserve"> 特殊构件的抗震等级除在结构设计总说明中描述外，一般还应在设计图纸表达，特殊构件的抗震等级包括</w:t>
      </w:r>
      <w:r w:rsidR="004F29FA" w:rsidRPr="00B64692">
        <w:rPr>
          <w:rFonts w:hAnsi="宋体" w:hint="eastAsia"/>
        </w:rPr>
        <w:t>但不仅限于</w:t>
      </w:r>
      <w:r w:rsidRPr="00B64692">
        <w:rPr>
          <w:rFonts w:hAnsi="宋体" w:hint="eastAsia"/>
        </w:rPr>
        <w:t>：</w:t>
      </w:r>
    </w:p>
    <w:p w:rsidR="005D5048" w:rsidRPr="00B64692" w:rsidRDefault="005D5048" w:rsidP="00157CAE">
      <w:pPr>
        <w:pStyle w:val="affa"/>
        <w:ind w:firstLineChars="500" w:firstLine="800"/>
        <w:rPr>
          <w:rFonts w:hAnsi="宋体"/>
        </w:rPr>
      </w:pPr>
      <w:r w:rsidRPr="00B64692">
        <w:rPr>
          <w:rFonts w:hAnsi="宋体"/>
        </w:rPr>
        <w:t>1</w:t>
      </w:r>
      <w:r w:rsidR="003F408A" w:rsidRPr="00B64692">
        <w:rPr>
          <w:rFonts w:hAnsi="宋体" w:hint="eastAsia"/>
        </w:rPr>
        <w:t>)</w:t>
      </w:r>
      <w:r w:rsidRPr="00B64692">
        <w:rPr>
          <w:rFonts w:hAnsi="宋体"/>
        </w:rPr>
        <w:t xml:space="preserve"> </w:t>
      </w:r>
      <w:r w:rsidRPr="00B64692">
        <w:rPr>
          <w:rFonts w:hAnsi="宋体" w:hint="eastAsia"/>
        </w:rPr>
        <w:t>带加强层高层建筑加强层及相邻层的框架、核心筒剪力墙抗震等级</w:t>
      </w:r>
      <w:r w:rsidR="00A071A2" w:rsidRPr="00B64692">
        <w:rPr>
          <w:rFonts w:hAnsi="宋体" w:hint="eastAsia"/>
        </w:rPr>
        <w:t>应提高一级，见</w:t>
      </w:r>
      <w:r w:rsidRPr="00B64692">
        <w:rPr>
          <w:rFonts w:hAnsi="宋体" w:hint="eastAsia"/>
        </w:rPr>
        <w:t>《混凝土结构通用规范》G</w:t>
      </w:r>
      <w:r w:rsidRPr="00B64692">
        <w:rPr>
          <w:rFonts w:hAnsi="宋体"/>
        </w:rPr>
        <w:t>B 55008-2021</w:t>
      </w:r>
      <w:r w:rsidRPr="00B64692">
        <w:rPr>
          <w:rFonts w:hAnsi="宋体" w:hint="eastAsia"/>
        </w:rPr>
        <w:t>第4</w:t>
      </w:r>
      <w:r w:rsidRPr="00B64692">
        <w:rPr>
          <w:rFonts w:hAnsi="宋体"/>
        </w:rPr>
        <w:t>.4.12</w:t>
      </w:r>
      <w:r w:rsidRPr="00B64692">
        <w:rPr>
          <w:rFonts w:hAnsi="宋体" w:hint="eastAsia"/>
        </w:rPr>
        <w:t>条；</w:t>
      </w:r>
    </w:p>
    <w:p w:rsidR="005D5048" w:rsidRPr="00B64692" w:rsidRDefault="005D5048" w:rsidP="00157CAE">
      <w:pPr>
        <w:pStyle w:val="affa"/>
        <w:ind w:firstLineChars="500" w:firstLine="800"/>
        <w:rPr>
          <w:rFonts w:hAnsi="宋体"/>
        </w:rPr>
      </w:pPr>
      <w:r w:rsidRPr="00B64692">
        <w:rPr>
          <w:rFonts w:hAnsi="宋体"/>
        </w:rPr>
        <w:t>2</w:t>
      </w:r>
      <w:r w:rsidR="003F408A" w:rsidRPr="00B64692">
        <w:rPr>
          <w:rFonts w:hAnsi="宋体" w:hint="eastAsia"/>
        </w:rPr>
        <w:t>)</w:t>
      </w:r>
      <w:r w:rsidRPr="00B64692">
        <w:rPr>
          <w:rFonts w:hAnsi="宋体" w:hint="eastAsia"/>
        </w:rPr>
        <w:t>错层结构</w:t>
      </w:r>
      <w:r w:rsidR="00A071A2" w:rsidRPr="00B64692">
        <w:rPr>
          <w:rFonts w:hAnsi="宋体" w:hint="eastAsia"/>
        </w:rPr>
        <w:t>的</w:t>
      </w:r>
      <w:r w:rsidRPr="00B64692">
        <w:rPr>
          <w:rFonts w:hAnsi="宋体" w:hint="eastAsia"/>
        </w:rPr>
        <w:t>错层处框架柱抗震等级应</w:t>
      </w:r>
      <w:r w:rsidR="00A071A2" w:rsidRPr="00B64692">
        <w:rPr>
          <w:rFonts w:hAnsi="宋体" w:hint="eastAsia"/>
        </w:rPr>
        <w:t>提高一级，见</w:t>
      </w:r>
      <w:r w:rsidRPr="00B64692">
        <w:rPr>
          <w:rFonts w:hAnsi="宋体" w:hint="eastAsia"/>
        </w:rPr>
        <w:t>《混凝土结构通用规范》G</w:t>
      </w:r>
      <w:r w:rsidRPr="00B64692">
        <w:rPr>
          <w:rFonts w:hAnsi="宋体"/>
        </w:rPr>
        <w:t>B 55008-2021</w:t>
      </w:r>
      <w:r w:rsidRPr="00B64692">
        <w:rPr>
          <w:rFonts w:hAnsi="宋体" w:hint="eastAsia"/>
        </w:rPr>
        <w:t>第4</w:t>
      </w:r>
      <w:r w:rsidRPr="00B64692">
        <w:rPr>
          <w:rFonts w:hAnsi="宋体"/>
        </w:rPr>
        <w:t>.4.13</w:t>
      </w:r>
      <w:r w:rsidRPr="00B64692">
        <w:rPr>
          <w:rFonts w:hAnsi="宋体" w:hint="eastAsia"/>
        </w:rPr>
        <w:t>条；</w:t>
      </w:r>
    </w:p>
    <w:p w:rsidR="005D5048" w:rsidRPr="00B64692" w:rsidRDefault="005D5048" w:rsidP="00157CAE">
      <w:pPr>
        <w:pStyle w:val="affa"/>
        <w:ind w:firstLineChars="500" w:firstLine="800"/>
        <w:rPr>
          <w:rFonts w:hAnsi="宋体" w:hint="eastAsia"/>
        </w:rPr>
      </w:pPr>
      <w:r w:rsidRPr="00B64692">
        <w:rPr>
          <w:rFonts w:hAnsi="宋体"/>
        </w:rPr>
        <w:t>3</w:t>
      </w:r>
      <w:r w:rsidR="003F408A" w:rsidRPr="00B64692">
        <w:rPr>
          <w:rFonts w:hAnsi="宋体" w:hint="eastAsia"/>
        </w:rPr>
        <w:t>)</w:t>
      </w:r>
      <w:r w:rsidRPr="00B64692">
        <w:rPr>
          <w:rFonts w:hAnsi="宋体" w:hint="eastAsia"/>
        </w:rPr>
        <w:t>连接体及与连接体相连的结构构件在连接体高度范围及上、下层抗震等级</w:t>
      </w:r>
      <w:r w:rsidR="00A071A2" w:rsidRPr="00B64692">
        <w:rPr>
          <w:rFonts w:hAnsi="宋体" w:hint="eastAsia"/>
        </w:rPr>
        <w:t>应提高一级，见</w:t>
      </w:r>
      <w:r w:rsidRPr="00B64692">
        <w:rPr>
          <w:rFonts w:hAnsi="宋体" w:hint="eastAsia"/>
        </w:rPr>
        <w:t>《混凝土结构通用规范》G</w:t>
      </w:r>
      <w:r w:rsidRPr="00B64692">
        <w:rPr>
          <w:rFonts w:hAnsi="宋体"/>
        </w:rPr>
        <w:t>B 55008-2021</w:t>
      </w:r>
      <w:r w:rsidRPr="00B64692">
        <w:rPr>
          <w:rFonts w:hAnsi="宋体" w:hint="eastAsia"/>
        </w:rPr>
        <w:t>第4</w:t>
      </w:r>
      <w:r w:rsidRPr="00B64692">
        <w:rPr>
          <w:rFonts w:hAnsi="宋体"/>
        </w:rPr>
        <w:t>.4.14</w:t>
      </w:r>
      <w:r w:rsidRPr="00B64692">
        <w:rPr>
          <w:rFonts w:hAnsi="宋体" w:hint="eastAsia"/>
        </w:rPr>
        <w:t>条</w:t>
      </w:r>
      <w:r w:rsidR="00564DA8" w:rsidRPr="00B64692">
        <w:rPr>
          <w:rFonts w:hAnsi="宋体" w:hint="eastAsia"/>
        </w:rPr>
        <w:t>；</w:t>
      </w:r>
    </w:p>
    <w:p w:rsidR="005D5048" w:rsidRPr="00B64692" w:rsidRDefault="005D5048" w:rsidP="00157CAE">
      <w:pPr>
        <w:pStyle w:val="affa"/>
        <w:ind w:firstLineChars="502" w:firstLine="803"/>
        <w:rPr>
          <w:rFonts w:hAnsi="宋体"/>
        </w:rPr>
      </w:pPr>
      <w:r w:rsidRPr="00B64692">
        <w:rPr>
          <w:rFonts w:hAnsi="宋体"/>
        </w:rPr>
        <w:t>4</w:t>
      </w:r>
      <w:r w:rsidR="003F408A" w:rsidRPr="00B64692">
        <w:rPr>
          <w:rFonts w:hAnsi="宋体" w:hint="eastAsia"/>
        </w:rPr>
        <w:t>)</w:t>
      </w:r>
      <w:r w:rsidRPr="00B64692">
        <w:rPr>
          <w:rFonts w:hAnsi="宋体" w:hint="eastAsia"/>
        </w:rPr>
        <w:t>对于部分框支剪力墙结构，转换层位置设置在三层及以上框支柱及剪力墙底部加强部位宜提高一级，见现行《高层建筑混凝土结构技术规程》J</w:t>
      </w:r>
      <w:r w:rsidRPr="00B64692">
        <w:rPr>
          <w:rFonts w:hAnsi="宋体"/>
        </w:rPr>
        <w:t>GJ 3</w:t>
      </w:r>
      <w:r w:rsidRPr="00B64692">
        <w:rPr>
          <w:rFonts w:hAnsi="宋体" w:hint="eastAsia"/>
        </w:rPr>
        <w:t>第1</w:t>
      </w:r>
      <w:r w:rsidRPr="00B64692">
        <w:rPr>
          <w:rFonts w:hAnsi="宋体"/>
        </w:rPr>
        <w:t>0.2.6</w:t>
      </w:r>
      <w:r w:rsidRPr="00B64692">
        <w:rPr>
          <w:rFonts w:hAnsi="宋体" w:hint="eastAsia"/>
        </w:rPr>
        <w:t>条；</w:t>
      </w:r>
    </w:p>
    <w:p w:rsidR="005D5048" w:rsidRPr="00B64692" w:rsidRDefault="00A071A2" w:rsidP="00157CAE">
      <w:pPr>
        <w:pStyle w:val="affa"/>
        <w:ind w:firstLineChars="502" w:firstLine="803"/>
        <w:rPr>
          <w:rFonts w:hAnsi="宋体"/>
        </w:rPr>
      </w:pPr>
      <w:r w:rsidRPr="00B64692">
        <w:rPr>
          <w:rFonts w:hAnsi="宋体"/>
        </w:rPr>
        <w:t>5</w:t>
      </w:r>
      <w:r w:rsidR="003F408A" w:rsidRPr="00B64692">
        <w:rPr>
          <w:rFonts w:hAnsi="宋体" w:hint="eastAsia"/>
        </w:rPr>
        <w:t>)</w:t>
      </w:r>
      <w:r w:rsidR="005D5048" w:rsidRPr="00B64692">
        <w:rPr>
          <w:rFonts w:hAnsi="宋体" w:hint="eastAsia"/>
        </w:rPr>
        <w:t>体型收进高层建筑结构、底盘高度超过房屋高度2</w:t>
      </w:r>
      <w:r w:rsidR="005D5048" w:rsidRPr="00B64692">
        <w:rPr>
          <w:rFonts w:hAnsi="宋体"/>
        </w:rPr>
        <w:t>0%</w:t>
      </w:r>
      <w:r w:rsidR="005D5048" w:rsidRPr="00B64692">
        <w:rPr>
          <w:rFonts w:hAnsi="宋体" w:hint="eastAsia"/>
        </w:rPr>
        <w:t>的多塔结构，结构的抗震等级应符合</w:t>
      </w:r>
      <w:r w:rsidR="00BC099D" w:rsidRPr="00B64692">
        <w:rPr>
          <w:rFonts w:hAnsi="宋体" w:hint="eastAsia"/>
        </w:rPr>
        <w:t>现行《</w:t>
      </w:r>
      <w:r w:rsidR="005D5048" w:rsidRPr="00B64692">
        <w:rPr>
          <w:rFonts w:hAnsi="宋体" w:hint="eastAsia"/>
        </w:rPr>
        <w:t>高层建筑混凝土结构技术规程》JGJ 3第10.6.5条的相关规定；</w:t>
      </w:r>
    </w:p>
    <w:p w:rsidR="00246B46" w:rsidRPr="00B64692" w:rsidRDefault="00A071A2" w:rsidP="00157CAE">
      <w:pPr>
        <w:pStyle w:val="affa"/>
        <w:ind w:firstLineChars="502" w:firstLine="803"/>
        <w:rPr>
          <w:rFonts w:hAnsi="宋体"/>
        </w:rPr>
      </w:pPr>
      <w:r w:rsidRPr="00B64692">
        <w:rPr>
          <w:rFonts w:hAnsi="宋体"/>
        </w:rPr>
        <w:t>6</w:t>
      </w:r>
      <w:r w:rsidR="003F408A" w:rsidRPr="00B64692">
        <w:rPr>
          <w:rFonts w:hAnsi="宋体" w:hint="eastAsia"/>
        </w:rPr>
        <w:t>)</w:t>
      </w:r>
      <w:r w:rsidR="00246B46" w:rsidRPr="00B64692">
        <w:rPr>
          <w:rFonts w:hAnsi="宋体" w:hint="eastAsia"/>
        </w:rPr>
        <w:t>大跨度混凝土框架结构的抗震等级</w:t>
      </w:r>
      <w:r w:rsidRPr="00B64692">
        <w:rPr>
          <w:rFonts w:hAnsi="宋体" w:hint="eastAsia"/>
        </w:rPr>
        <w:t>应提高一级</w:t>
      </w:r>
      <w:r w:rsidR="00246B46" w:rsidRPr="00B64692">
        <w:rPr>
          <w:rFonts w:hAnsi="宋体" w:hint="eastAsia"/>
        </w:rPr>
        <w:t>；</w:t>
      </w:r>
    </w:p>
    <w:p w:rsidR="00246B46" w:rsidRPr="00B64692" w:rsidRDefault="00A071A2" w:rsidP="00157CAE">
      <w:pPr>
        <w:pStyle w:val="affa"/>
        <w:ind w:firstLineChars="502" w:firstLine="803"/>
        <w:rPr>
          <w:rFonts w:hAnsi="宋体"/>
        </w:rPr>
      </w:pPr>
      <w:r w:rsidRPr="00B64692">
        <w:rPr>
          <w:rFonts w:hAnsi="宋体" w:hint="eastAsia"/>
        </w:rPr>
        <w:t>7</w:t>
      </w:r>
      <w:r w:rsidR="003F408A" w:rsidRPr="00B64692">
        <w:rPr>
          <w:rFonts w:hAnsi="宋体" w:hint="eastAsia"/>
        </w:rPr>
        <w:t>)</w:t>
      </w:r>
      <w:r w:rsidR="008D22CF" w:rsidRPr="00B64692">
        <w:rPr>
          <w:rFonts w:hAnsi="宋体" w:hint="eastAsia"/>
        </w:rPr>
        <w:t>支撑、悬挑结构</w:t>
      </w:r>
      <w:r w:rsidR="005C79BC" w:rsidRPr="00B64692">
        <w:rPr>
          <w:rFonts w:hAnsi="宋体" w:hint="eastAsia"/>
        </w:rPr>
        <w:t>、</w:t>
      </w:r>
      <w:r w:rsidR="008D22CF" w:rsidRPr="00B64692">
        <w:rPr>
          <w:rFonts w:hAnsi="宋体" w:hint="eastAsia"/>
        </w:rPr>
        <w:t>悬挂结构</w:t>
      </w:r>
      <w:r w:rsidR="00246B46" w:rsidRPr="00B64692">
        <w:rPr>
          <w:rFonts w:hAnsi="宋体" w:hint="eastAsia"/>
        </w:rPr>
        <w:t>等的抗震等级；</w:t>
      </w:r>
    </w:p>
    <w:p w:rsidR="00246B46" w:rsidRPr="00B64692" w:rsidRDefault="00A071A2" w:rsidP="00157CAE">
      <w:pPr>
        <w:pStyle w:val="affa"/>
        <w:ind w:firstLineChars="502" w:firstLine="803"/>
        <w:rPr>
          <w:rFonts w:hAnsi="宋体"/>
        </w:rPr>
      </w:pPr>
      <w:r w:rsidRPr="00B64692">
        <w:rPr>
          <w:rFonts w:hAnsi="宋体"/>
        </w:rPr>
        <w:t>8</w:t>
      </w:r>
      <w:r w:rsidR="003F408A" w:rsidRPr="00B64692">
        <w:rPr>
          <w:rFonts w:hAnsi="宋体" w:hint="eastAsia"/>
        </w:rPr>
        <w:t>)</w:t>
      </w:r>
      <w:r w:rsidR="00246B46" w:rsidRPr="00B64692">
        <w:rPr>
          <w:rFonts w:hAnsi="宋体" w:hint="eastAsia"/>
        </w:rPr>
        <w:t>抗震设计的高层建筑，当地下室顶层作为上部结构的嵌固端时，地下一层及地下一层以下的抗震等级应符合</w:t>
      </w:r>
      <w:r w:rsidR="00BC099D" w:rsidRPr="00B64692">
        <w:rPr>
          <w:rFonts w:hAnsi="宋体" w:hint="eastAsia"/>
        </w:rPr>
        <w:t>现行《</w:t>
      </w:r>
      <w:r w:rsidR="00246B46" w:rsidRPr="00B64692">
        <w:rPr>
          <w:rFonts w:hAnsi="宋体" w:hint="eastAsia"/>
        </w:rPr>
        <w:t>高层建筑混凝土结构技术规程》J</w:t>
      </w:r>
      <w:r w:rsidR="00246B46" w:rsidRPr="00B64692">
        <w:rPr>
          <w:rFonts w:hAnsi="宋体"/>
        </w:rPr>
        <w:t>GJ3</w:t>
      </w:r>
      <w:r w:rsidR="00246B46" w:rsidRPr="00B64692">
        <w:rPr>
          <w:rFonts w:hAnsi="宋体" w:hint="eastAsia"/>
        </w:rPr>
        <w:t>第3</w:t>
      </w:r>
      <w:r w:rsidR="00246B46" w:rsidRPr="00B64692">
        <w:rPr>
          <w:rFonts w:hAnsi="宋体"/>
        </w:rPr>
        <w:t>.9.5</w:t>
      </w:r>
      <w:r w:rsidR="00246B46" w:rsidRPr="00B64692">
        <w:rPr>
          <w:rFonts w:hAnsi="宋体" w:hint="eastAsia"/>
        </w:rPr>
        <w:t>条的规定；</w:t>
      </w:r>
    </w:p>
    <w:p w:rsidR="00246B46" w:rsidRPr="00B64692" w:rsidRDefault="005D5048" w:rsidP="00157CAE">
      <w:pPr>
        <w:pStyle w:val="affa"/>
        <w:ind w:firstLineChars="502" w:firstLine="803"/>
        <w:rPr>
          <w:rFonts w:hAnsi="宋体"/>
        </w:rPr>
      </w:pPr>
      <w:r w:rsidRPr="00B64692">
        <w:rPr>
          <w:rFonts w:hAnsi="宋体"/>
        </w:rPr>
        <w:t>9</w:t>
      </w:r>
      <w:r w:rsidR="003F408A" w:rsidRPr="00B64692">
        <w:rPr>
          <w:rFonts w:hAnsi="宋体" w:hint="eastAsia"/>
        </w:rPr>
        <w:t>)</w:t>
      </w:r>
      <w:r w:rsidR="00246B46" w:rsidRPr="00B64692">
        <w:rPr>
          <w:rFonts w:hAnsi="宋体" w:hint="eastAsia"/>
        </w:rPr>
        <w:t>与主楼连为整体的裙房的抗震等级应符合</w:t>
      </w:r>
      <w:r w:rsidR="00BC099D" w:rsidRPr="00B64692">
        <w:rPr>
          <w:rFonts w:hAnsi="宋体" w:hint="eastAsia"/>
        </w:rPr>
        <w:t>现行《</w:t>
      </w:r>
      <w:r w:rsidR="00246B46" w:rsidRPr="00B64692">
        <w:rPr>
          <w:rFonts w:hAnsi="宋体" w:hint="eastAsia"/>
        </w:rPr>
        <w:t>高层建筑混凝土结构技术规程》J</w:t>
      </w:r>
      <w:r w:rsidR="00246B46" w:rsidRPr="00B64692">
        <w:rPr>
          <w:rFonts w:hAnsi="宋体"/>
        </w:rPr>
        <w:t>GJ3</w:t>
      </w:r>
      <w:r w:rsidR="00246B46" w:rsidRPr="00B64692">
        <w:rPr>
          <w:rFonts w:hAnsi="宋体" w:hint="eastAsia"/>
        </w:rPr>
        <w:t>第3</w:t>
      </w:r>
      <w:r w:rsidR="00246B46" w:rsidRPr="00B64692">
        <w:rPr>
          <w:rFonts w:hAnsi="宋体"/>
        </w:rPr>
        <w:t>.9.6</w:t>
      </w:r>
      <w:r w:rsidR="00246B46" w:rsidRPr="00B64692">
        <w:rPr>
          <w:rFonts w:hAnsi="宋体" w:hint="eastAsia"/>
        </w:rPr>
        <w:t>条的规定；</w:t>
      </w:r>
    </w:p>
    <w:p w:rsidR="00566D10" w:rsidRPr="00B64692" w:rsidRDefault="00566D10" w:rsidP="00157CAE">
      <w:pPr>
        <w:pStyle w:val="affa"/>
        <w:ind w:firstLineChars="502" w:firstLine="803"/>
        <w:rPr>
          <w:rFonts w:hAnsi="宋体" w:hint="eastAsia"/>
        </w:rPr>
      </w:pPr>
      <w:r w:rsidRPr="00B64692">
        <w:rPr>
          <w:rFonts w:hAnsi="宋体" w:hint="eastAsia"/>
        </w:rPr>
        <w:t>5 下沉庭院与楼座相邻，下沉庭院地面与地下一层楼板标高相同，请问在确定抗震等级和基础埋置深度时，房屋高度应从首层室外地面算起，还是从下沉庭院地面算起？底部加强部位如何确定？见</w:t>
      </w:r>
      <w:r w:rsidRPr="00B64692">
        <w:rPr>
          <w:rFonts w:hint="eastAsia"/>
        </w:rPr>
        <w:t>微信公众号-魏利金教授的土木故事于2</w:t>
      </w:r>
      <w:r w:rsidRPr="00B64692">
        <w:t>024-0</w:t>
      </w:r>
      <w:r w:rsidRPr="00B64692">
        <w:rPr>
          <w:rFonts w:hint="eastAsia"/>
        </w:rPr>
        <w:t>8</w:t>
      </w:r>
      <w:r w:rsidRPr="00B64692">
        <w:t>-</w:t>
      </w:r>
      <w:r w:rsidRPr="00B64692">
        <w:rPr>
          <w:rFonts w:hint="eastAsia"/>
        </w:rPr>
        <w:t>28</w:t>
      </w:r>
      <w:r w:rsidR="00A8509B" w:rsidRPr="00B64692">
        <w:rPr>
          <w:rFonts w:hint="eastAsia"/>
        </w:rPr>
        <w:t>发表的</w:t>
      </w:r>
      <w:r w:rsidRPr="00B64692">
        <w:rPr>
          <w:rFonts w:hint="eastAsia"/>
        </w:rPr>
        <w:t>《京审协！关于下沉庭院对结构的相关影响》</w:t>
      </w:r>
    </w:p>
    <w:p w:rsidR="00246B46" w:rsidRPr="00B64692" w:rsidRDefault="00566D10" w:rsidP="00157CAE">
      <w:pPr>
        <w:pStyle w:val="affa"/>
        <w:ind w:firstLineChars="500" w:firstLine="800"/>
        <w:rPr>
          <w:rFonts w:hAnsi="宋体"/>
        </w:rPr>
      </w:pPr>
      <w:r w:rsidRPr="00B64692">
        <w:rPr>
          <w:rFonts w:hAnsi="宋体" w:hint="eastAsia"/>
        </w:rPr>
        <w:t>6</w:t>
      </w:r>
      <w:r w:rsidR="00246B46" w:rsidRPr="00B64692">
        <w:rPr>
          <w:rFonts w:hAnsi="宋体"/>
        </w:rPr>
        <w:t xml:space="preserve"> </w:t>
      </w:r>
      <w:r w:rsidR="00246B46" w:rsidRPr="00B64692">
        <w:rPr>
          <w:rFonts w:hAnsi="宋体" w:hint="eastAsia"/>
        </w:rPr>
        <w:t>当符合</w:t>
      </w:r>
      <w:r w:rsidR="00885535" w:rsidRPr="00B64692">
        <w:rPr>
          <w:rFonts w:hAnsi="宋体" w:hint="eastAsia"/>
        </w:rPr>
        <w:t>现行《建筑抗震设计标准》GB/T 50011</w:t>
      </w:r>
      <w:r w:rsidR="00246B46" w:rsidRPr="00B64692">
        <w:rPr>
          <w:rFonts w:hAnsi="宋体" w:hint="eastAsia"/>
        </w:rPr>
        <w:t>第3.3.3条的条件，需提高抗震构造措施</w:t>
      </w:r>
      <w:r w:rsidR="008F674D" w:rsidRPr="00B64692">
        <w:rPr>
          <w:rFonts w:hAnsi="宋体" w:hint="eastAsia"/>
        </w:rPr>
        <w:t>的抗震等级</w:t>
      </w:r>
      <w:r w:rsidR="00214BF7" w:rsidRPr="00B64692">
        <w:rPr>
          <w:rFonts w:hAnsi="宋体" w:hint="eastAsia"/>
        </w:rPr>
        <w:t>或降低抗震构造措施</w:t>
      </w:r>
      <w:r w:rsidR="008F674D" w:rsidRPr="00B64692">
        <w:rPr>
          <w:rFonts w:hAnsi="宋体" w:hint="eastAsia"/>
        </w:rPr>
        <w:t>的抗震等级</w:t>
      </w:r>
      <w:r w:rsidR="00246B46" w:rsidRPr="00B64692">
        <w:rPr>
          <w:rFonts w:hAnsi="宋体" w:hint="eastAsia"/>
        </w:rPr>
        <w:t>时，抗震等级一栏需拆分为二栏</w:t>
      </w:r>
      <w:r w:rsidR="00216DBF" w:rsidRPr="00B64692">
        <w:rPr>
          <w:rFonts w:hAnsi="宋体" w:hint="eastAsia"/>
        </w:rPr>
        <w:t>；</w:t>
      </w:r>
    </w:p>
    <w:p w:rsidR="00423FD3" w:rsidRPr="00B64692" w:rsidRDefault="00566D10" w:rsidP="00157CAE">
      <w:pPr>
        <w:pStyle w:val="affa"/>
        <w:ind w:firstLineChars="502" w:firstLine="803"/>
        <w:rPr>
          <w:rFonts w:hAnsi="宋体"/>
        </w:rPr>
      </w:pPr>
      <w:r w:rsidRPr="00B64692">
        <w:rPr>
          <w:rFonts w:hAnsi="宋体" w:hint="eastAsia"/>
        </w:rPr>
        <w:t>7</w:t>
      </w:r>
      <w:r w:rsidR="00246B46" w:rsidRPr="00B64692">
        <w:rPr>
          <w:rFonts w:hAnsi="宋体"/>
        </w:rPr>
        <w:t xml:space="preserve"> </w:t>
      </w:r>
      <w:r w:rsidR="00423FD3" w:rsidRPr="00B64692">
        <w:rPr>
          <w:rFonts w:hAnsi="宋体" w:hint="eastAsia"/>
        </w:rPr>
        <w:t>某附建地下车库局部兼具地震避难功能，其抗震设防类别及抗震等级如何确定？</w:t>
      </w:r>
      <w:bookmarkStart w:id="87" w:name="_Hlk192161452"/>
      <w:r w:rsidR="00423FD3" w:rsidRPr="00B64692">
        <w:rPr>
          <w:rFonts w:hAnsi="宋体" w:hint="eastAsia"/>
        </w:rPr>
        <w:t>见《河北省房屋建筑与市政工程勘察设计及审查常见问题分析与对策(2024年版)》</w:t>
      </w:r>
      <w:r w:rsidR="00146323" w:rsidRPr="00B64692">
        <w:rPr>
          <w:rFonts w:hAnsi="宋体" w:hint="eastAsia"/>
        </w:rPr>
        <w:t>【2.1 设计文件编制深度，问题</w:t>
      </w:r>
      <w:r w:rsidR="00423FD3" w:rsidRPr="00B64692">
        <w:rPr>
          <w:rFonts w:hAnsi="宋体" w:hint="eastAsia"/>
        </w:rPr>
        <w:t>13】的分析与对策</w:t>
      </w:r>
      <w:bookmarkEnd w:id="87"/>
      <w:r w:rsidR="00423FD3" w:rsidRPr="00B64692">
        <w:rPr>
          <w:rFonts w:hAnsi="宋体" w:hint="eastAsia"/>
        </w:rPr>
        <w:t>；</w:t>
      </w:r>
    </w:p>
    <w:p w:rsidR="00146323" w:rsidRPr="00B64692" w:rsidRDefault="00146323" w:rsidP="00157CAE">
      <w:pPr>
        <w:pStyle w:val="affa"/>
        <w:ind w:firstLineChars="502" w:firstLine="803"/>
        <w:rPr>
          <w:rFonts w:hAnsi="宋体"/>
        </w:rPr>
      </w:pPr>
      <w:r w:rsidRPr="00B64692">
        <w:rPr>
          <w:rFonts w:hAnsi="宋体" w:hint="eastAsia"/>
        </w:rPr>
        <w:t>8 设计基本地震加速度为 7 度（0.15g）的地区，Ⅲ类、Ⅳ类场地的乙类建筑已按</w:t>
      </w:r>
      <w:r w:rsidR="005D3A47" w:rsidRPr="00B64692">
        <w:rPr>
          <w:rFonts w:hAnsi="宋体" w:hint="eastAsia"/>
        </w:rPr>
        <w:t>现行</w:t>
      </w:r>
      <w:r w:rsidRPr="00B64692">
        <w:rPr>
          <w:rFonts w:hAnsi="宋体" w:hint="eastAsia"/>
        </w:rPr>
        <w:t>《建筑工程抗震设防分类标准》GB 50223提高一度采用抗震措施，是否还要按</w:t>
      </w:r>
      <w:r w:rsidR="00E44835" w:rsidRPr="00B64692">
        <w:rPr>
          <w:rFonts w:hAnsi="宋体" w:hint="eastAsia"/>
        </w:rPr>
        <w:t>现行</w:t>
      </w:r>
      <w:r w:rsidRPr="00B64692">
        <w:rPr>
          <w:rFonts w:hAnsi="宋体" w:hint="eastAsia"/>
        </w:rPr>
        <w:t>《建筑抗震设计标准》GB/T 50011第 3.3.3 条再提高半度采用建筑抗震构造措施？见《河北省房屋建筑与市政工程勘察设计及审查常见问题分析与对策(2024年版)》【2.2 结构计算与分析，问题13】的分析与对策；</w:t>
      </w:r>
    </w:p>
    <w:p w:rsidR="00255F20" w:rsidRPr="00B64692" w:rsidRDefault="00E44835" w:rsidP="00157CAE">
      <w:pPr>
        <w:pStyle w:val="affa"/>
        <w:ind w:firstLineChars="502" w:firstLine="803"/>
        <w:rPr>
          <w:rFonts w:hAnsi="宋体"/>
        </w:rPr>
      </w:pPr>
      <w:r w:rsidRPr="00B64692">
        <w:rPr>
          <w:rFonts w:hAnsi="宋体" w:hint="eastAsia"/>
        </w:rPr>
        <w:t>9</w:t>
      </w:r>
      <w:r w:rsidR="00255F20" w:rsidRPr="00B64692">
        <w:rPr>
          <w:rFonts w:hAnsi="宋体" w:hint="eastAsia"/>
        </w:rPr>
        <w:t xml:space="preserve"> 《上海市建设工程施工图设计文件勘察设计质量疑难问题汇编（2024年版）》第JG-2024-4条：“</w:t>
      </w:r>
      <w:r w:rsidR="000C3261" w:rsidRPr="00B64692">
        <w:rPr>
          <w:rFonts w:hint="eastAsia"/>
        </w:rPr>
        <w:t>问题类型</w:t>
      </w:r>
      <w:r w:rsidR="00C20E5C" w:rsidRPr="00B64692">
        <w:rPr>
          <w:rFonts w:hint="eastAsia"/>
        </w:rPr>
        <w:t>：</w:t>
      </w:r>
      <w:r w:rsidR="000C3261" w:rsidRPr="00B64692">
        <w:rPr>
          <w:rFonts w:hint="eastAsia"/>
        </w:rPr>
        <w:t>房屋抗震设计。具体内容：</w:t>
      </w:r>
      <w:r w:rsidR="00255F20" w:rsidRPr="00B64692">
        <w:rPr>
          <w:rFonts w:hAnsi="宋体" w:hint="eastAsia"/>
        </w:rPr>
        <w:t>关于钢框架-混凝土核心筒结构中钢框架的抗震等级问题：《建筑与市政工程抗震通用规范》第5.4.1 条，钢框架-核心筒结构在8度小于100米时钢框架的抗震等级为一级而《建筑抗震设计标准》 DG/TJ08-9-2023附录F.2.2条中钢框架抗震等级为二级；高规第11.1.4条中钢框架的抗震等级为二级。相关钢框架的抗震等级规定不一致。</w:t>
      </w:r>
    </w:p>
    <w:p w:rsidR="00255F20" w:rsidRPr="00B64692" w:rsidRDefault="00255F20" w:rsidP="00255F20">
      <w:pPr>
        <w:pStyle w:val="affa"/>
        <w:ind w:firstLineChars="402" w:firstLine="643"/>
        <w:rPr>
          <w:rFonts w:hAnsi="宋体" w:hint="eastAsia"/>
        </w:rPr>
      </w:pPr>
      <w:r w:rsidRPr="00B64692">
        <w:rPr>
          <w:rFonts w:hAnsi="宋体" w:hint="eastAsia"/>
        </w:rPr>
        <w:t>涉及到的法律法规、标准规范、规范性文件等：《建筑与市政工程抗震通用规范》GB55002-2021第5.4.1条；上海市《建筑抗震设计标准》DG/TJ08-9-2023附录 F.2.2条；《高层建筑钢混凝土混合结构设计规程》DGTJ08-015 -2018第5.4.4条；《高层建筑混凝土结构技术规程》JGJ3-2010第11.1.4条；《组合结构设计规范》JGJ138- 2016第4.3.8条。</w:t>
      </w:r>
    </w:p>
    <w:p w:rsidR="00255F20" w:rsidRPr="00B64692" w:rsidRDefault="00255F20" w:rsidP="00255F20">
      <w:pPr>
        <w:pStyle w:val="affa"/>
        <w:ind w:firstLineChars="402" w:firstLine="643"/>
        <w:rPr>
          <w:rFonts w:hAnsi="宋体"/>
        </w:rPr>
      </w:pPr>
      <w:r w:rsidRPr="00B64692">
        <w:rPr>
          <w:rFonts w:hAnsi="宋体" w:hint="eastAsia"/>
        </w:rPr>
        <w:t>处理建议：钢框架-混凝土核心筒结构中钢框架的抗震等级按《建筑与市政工程抗震通用规范》GB55002-2021第5.4.1条执行。”；</w:t>
      </w:r>
    </w:p>
    <w:p w:rsidR="000D68EF" w:rsidRPr="00B64692" w:rsidRDefault="000D68EF" w:rsidP="00157CAE">
      <w:pPr>
        <w:pStyle w:val="affa"/>
        <w:ind w:firstLineChars="502" w:firstLine="803"/>
        <w:rPr>
          <w:rFonts w:hAnsi="宋体"/>
        </w:rPr>
      </w:pPr>
      <w:r w:rsidRPr="00B64692">
        <w:rPr>
          <w:rFonts w:hAnsi="宋体" w:hint="eastAsia"/>
        </w:rPr>
        <w:t>10 《上海市建设工程施工图设计文件勘察设计质量疑难问题汇编（2024年版）》第JG-2024-7条：“</w:t>
      </w:r>
      <w:r w:rsidR="000C3261" w:rsidRPr="00B64692">
        <w:rPr>
          <w:rFonts w:hint="eastAsia"/>
        </w:rPr>
        <w:t>问题类型</w:t>
      </w:r>
      <w:r w:rsidR="00C20E5C" w:rsidRPr="00B64692">
        <w:rPr>
          <w:rFonts w:hint="eastAsia"/>
        </w:rPr>
        <w:t>：</w:t>
      </w:r>
      <w:r w:rsidR="000C3261" w:rsidRPr="00B64692">
        <w:rPr>
          <w:rFonts w:hint="eastAsia"/>
        </w:rPr>
        <w:t>房屋抗震设计。具体内容：</w:t>
      </w:r>
      <w:r w:rsidR="00914BCB" w:rsidRPr="00B64692">
        <w:rPr>
          <w:rFonts w:hAnsi="宋体" w:hint="eastAsia"/>
        </w:rPr>
        <w:t>关于地下室顶板主楼错层处竖向构件的抗震等级问题：地下车库顶面与主楼一层楼面之间存在高差，是否算做错层结构？是否应满足《混凝土结构通用规范》 GB55008-2021第4.4.13条的要求？错层部位的框架柱和抗震墙的抗震等级是否均要提高一级? 通规对抗震墙未提出提高抗震等级的要求。</w:t>
      </w:r>
    </w:p>
    <w:p w:rsidR="000D68EF" w:rsidRPr="00B64692" w:rsidRDefault="000D68EF" w:rsidP="000D68EF">
      <w:pPr>
        <w:pStyle w:val="affa"/>
        <w:ind w:firstLineChars="402" w:firstLine="643"/>
        <w:rPr>
          <w:rFonts w:hAnsi="宋体" w:hint="eastAsia"/>
        </w:rPr>
      </w:pPr>
      <w:r w:rsidRPr="00B64692">
        <w:rPr>
          <w:rFonts w:hAnsi="宋体" w:hint="eastAsia"/>
        </w:rPr>
        <w:t>涉及到的法律法规、标准规范、规范性文件等：</w:t>
      </w:r>
      <w:r w:rsidR="00914BCB" w:rsidRPr="00B64692">
        <w:rPr>
          <w:rFonts w:hAnsi="宋体" w:hint="eastAsia"/>
        </w:rPr>
        <w:t>《混凝土结构通用规范》 GB55008-2021第4.4.13条</w:t>
      </w:r>
      <w:r w:rsidRPr="00B64692">
        <w:rPr>
          <w:rFonts w:hAnsi="宋体" w:hint="eastAsia"/>
        </w:rPr>
        <w:t>。</w:t>
      </w:r>
    </w:p>
    <w:p w:rsidR="000D68EF" w:rsidRPr="00B64692" w:rsidRDefault="000D68EF" w:rsidP="00255F20">
      <w:pPr>
        <w:pStyle w:val="affa"/>
        <w:ind w:firstLineChars="402" w:firstLine="643"/>
        <w:rPr>
          <w:rFonts w:hAnsi="宋体" w:hint="eastAsia"/>
        </w:rPr>
      </w:pPr>
      <w:r w:rsidRPr="00B64692">
        <w:rPr>
          <w:rFonts w:hAnsi="宋体" w:hint="eastAsia"/>
        </w:rPr>
        <w:t>处理建议：</w:t>
      </w:r>
      <w:r w:rsidR="00914BCB" w:rsidRPr="00B64692">
        <w:rPr>
          <w:rFonts w:hAnsi="宋体" w:hint="eastAsia"/>
        </w:rPr>
        <w:t>地下室顶板作为嵌固端，采取加强措施确保水平力有效传递后与主楼错层不算错层结构。建议</w:t>
      </w:r>
      <w:bookmarkStart w:id="88" w:name="_Hlk199598208"/>
      <w:r w:rsidR="00914BCB" w:rsidRPr="00B64692">
        <w:rPr>
          <w:rFonts w:hAnsi="宋体" w:hint="eastAsia"/>
        </w:rPr>
        <w:t>错层处框架柱采取抗震构造措施提高一级、</w:t>
      </w:r>
      <w:bookmarkEnd w:id="88"/>
      <w:r w:rsidR="00914BCB" w:rsidRPr="00B64692">
        <w:rPr>
          <w:rFonts w:hAnsi="宋体" w:hint="eastAsia"/>
        </w:rPr>
        <w:t>箍筋全高加密等措施。地下室顶板不作为嵌固端，与主楼错层算错层结构，需满足《混凝土结构通用规范》GB55008-2021第4.4.13 条规定。”；</w:t>
      </w:r>
    </w:p>
    <w:p w:rsidR="00246B46" w:rsidRPr="00B64692" w:rsidRDefault="00255F20" w:rsidP="00157CAE">
      <w:pPr>
        <w:pStyle w:val="affa"/>
        <w:ind w:firstLineChars="500" w:firstLine="800"/>
        <w:rPr>
          <w:rFonts w:hAnsi="宋体"/>
        </w:rPr>
      </w:pPr>
      <w:r w:rsidRPr="00B64692">
        <w:rPr>
          <w:rFonts w:hAnsi="宋体" w:hint="eastAsia"/>
        </w:rPr>
        <w:t>1</w:t>
      </w:r>
      <w:r w:rsidR="00914BCB" w:rsidRPr="00B64692">
        <w:rPr>
          <w:rFonts w:hAnsi="宋体" w:hint="eastAsia"/>
        </w:rPr>
        <w:t>1</w:t>
      </w:r>
      <w:r w:rsidRPr="00B64692">
        <w:rPr>
          <w:rFonts w:hAnsi="宋体" w:hint="eastAsia"/>
        </w:rPr>
        <w:t xml:space="preserve"> </w:t>
      </w:r>
      <w:r w:rsidR="00246B46" w:rsidRPr="00B64692">
        <w:rPr>
          <w:rFonts w:hAnsi="宋体" w:hint="eastAsia"/>
        </w:rPr>
        <w:t>以下各表提供的抗震等级均为示例性质，</w:t>
      </w:r>
      <w:r w:rsidR="00C67211" w:rsidRPr="00B64692">
        <w:rPr>
          <w:rFonts w:hAnsi="宋体" w:hint="eastAsia"/>
        </w:rPr>
        <w:t>使用者</w:t>
      </w:r>
      <w:r w:rsidR="00246B46" w:rsidRPr="00B64692">
        <w:rPr>
          <w:rFonts w:hAnsi="宋体" w:hint="eastAsia"/>
        </w:rPr>
        <w:t>应结合项目</w:t>
      </w:r>
      <w:r w:rsidR="00E62785" w:rsidRPr="00B64692">
        <w:rPr>
          <w:rFonts w:hAnsi="宋体" w:hint="eastAsia"/>
        </w:rPr>
        <w:t>实际情况</w:t>
      </w:r>
      <w:r w:rsidR="00246B46" w:rsidRPr="00B64692">
        <w:rPr>
          <w:rFonts w:hAnsi="宋体" w:hint="eastAsia"/>
        </w:rPr>
        <w:t>，确定抗震等级</w:t>
      </w:r>
      <w:r w:rsidR="00246B46" w:rsidRPr="00B64692">
        <w:rPr>
          <w:rFonts w:hAnsi="宋体"/>
        </w:rPr>
        <w:t>。</w:t>
      </w:r>
    </w:p>
    <w:p w:rsidR="00A01BB1" w:rsidRPr="00B64692" w:rsidRDefault="00A01BB1" w:rsidP="002F5E8B">
      <w:pPr>
        <w:pStyle w:val="51"/>
        <w:numPr>
          <w:ilvl w:val="4"/>
          <w:numId w:val="41"/>
        </w:numPr>
        <w:rPr>
          <w:rFonts w:hAnsi="宋体"/>
        </w:rPr>
      </w:pPr>
      <w:r w:rsidRPr="00B64692">
        <w:rPr>
          <w:rFonts w:hAnsi="宋体" w:hint="eastAsia"/>
        </w:rPr>
        <w:t>一般规定</w:t>
      </w:r>
      <w:r w:rsidR="00136E99" w:rsidRPr="00B64692">
        <w:rPr>
          <w:rFonts w:hAnsi="宋体" w:hint="eastAsia"/>
        </w:rPr>
        <w:t>：</w:t>
      </w:r>
    </w:p>
    <w:p w:rsidR="00A01BB1" w:rsidRPr="00B64692" w:rsidRDefault="00A01BB1" w:rsidP="00A01BB1">
      <w:pPr>
        <w:pStyle w:val="6a"/>
        <w:rPr>
          <w:rFonts w:hAnsi="宋体"/>
        </w:rPr>
      </w:pPr>
      <w:r w:rsidRPr="00B64692">
        <w:rPr>
          <w:rFonts w:hAnsi="宋体" w:hint="eastAsia"/>
          <w:color w:val="0070C0"/>
        </w:rPr>
        <w:t>【备用】</w:t>
      </w:r>
      <w:r w:rsidRPr="00B64692">
        <w:rPr>
          <w:rFonts w:hAnsi="宋体" w:hint="eastAsia"/>
        </w:rPr>
        <w:t>框架结构中，</w:t>
      </w:r>
      <w:r w:rsidRPr="00B64692">
        <w:rPr>
          <w:rFonts w:hAnsi="宋体" w:hint="eastAsia"/>
          <w:color w:val="00B0F0"/>
        </w:rPr>
        <w:t>除顶层无梯板的楼梯间外，楼梯间的框架梁、柱</w:t>
      </w:r>
      <w:r w:rsidR="003F408A" w:rsidRPr="00B64692">
        <w:rPr>
          <w:rFonts w:hAnsi="宋体" w:hint="eastAsia"/>
          <w:color w:val="00B0F0"/>
        </w:rPr>
        <w:t>(</w:t>
      </w:r>
      <w:r w:rsidRPr="00B64692">
        <w:rPr>
          <w:rFonts w:hAnsi="宋体" w:hint="eastAsia"/>
          <w:color w:val="00B0F0"/>
        </w:rPr>
        <w:t>包括梯梁、柱</w:t>
      </w:r>
      <w:r w:rsidR="003F408A" w:rsidRPr="00B64692">
        <w:rPr>
          <w:rFonts w:hAnsi="宋体" w:hint="eastAsia"/>
          <w:color w:val="00B0F0"/>
        </w:rPr>
        <w:t>)</w:t>
      </w:r>
      <w:r w:rsidRPr="00B64692">
        <w:rPr>
          <w:rFonts w:hAnsi="宋体" w:hint="eastAsia"/>
          <w:color w:val="00B0F0"/>
        </w:rPr>
        <w:t>的抗震等级比其他同类构件提高一级</w:t>
      </w:r>
      <w:r w:rsidR="00BD78DC" w:rsidRPr="00B64692">
        <w:rPr>
          <w:rFonts w:hAnsi="宋体" w:hint="eastAsia"/>
          <w:color w:val="808080"/>
        </w:rPr>
        <w:t>(楼梯构件参与整体内力</w:t>
      </w:r>
      <w:r w:rsidR="00BD78DC" w:rsidRPr="00B64692">
        <w:rPr>
          <w:rFonts w:hAnsi="宋体" w:hint="eastAsia"/>
          <w:color w:val="808080"/>
        </w:rPr>
        <w:lastRenderedPageBreak/>
        <w:t>分析时，地震内力可不调整)</w:t>
      </w:r>
      <w:r w:rsidRPr="00B64692">
        <w:rPr>
          <w:rFonts w:hAnsi="宋体" w:hint="eastAsia"/>
          <w:color w:val="00B0F0"/>
        </w:rPr>
        <w:t>，已为一级时，可不提高</w:t>
      </w:r>
      <w:r w:rsidRPr="00B64692">
        <w:rPr>
          <w:rFonts w:hAnsi="宋体" w:hint="eastAsia"/>
          <w:color w:val="808080"/>
        </w:rPr>
        <w:t>，并宜适当加大截面尺寸和配筋率</w:t>
      </w:r>
      <w:r w:rsidRPr="00B64692">
        <w:rPr>
          <w:rFonts w:hAnsi="宋体" w:hint="eastAsia"/>
        </w:rPr>
        <w:t>；</w:t>
      </w:r>
    </w:p>
    <w:p w:rsidR="00ED33F8" w:rsidRPr="00B64692" w:rsidRDefault="00ED33F8" w:rsidP="00225EA9">
      <w:pPr>
        <w:pStyle w:val="6a"/>
        <w:rPr>
          <w:rFonts w:hAnsi="宋体"/>
          <w:color w:val="00B0F0"/>
        </w:rPr>
      </w:pPr>
      <w:r w:rsidRPr="00B64692">
        <w:rPr>
          <w:rFonts w:hAnsi="宋体" w:hint="eastAsia"/>
          <w:color w:val="0070C0"/>
        </w:rPr>
        <w:t>【备用】</w:t>
      </w:r>
      <w:r w:rsidRPr="00B64692">
        <w:rPr>
          <w:rFonts w:hAnsi="宋体" w:hint="eastAsia"/>
        </w:rPr>
        <w:t>楼梯间位于框架-剪力墙结构的框架部分时，</w:t>
      </w:r>
      <w:r w:rsidRPr="00B64692">
        <w:rPr>
          <w:rFonts w:hAnsi="宋体" w:hint="eastAsia"/>
          <w:color w:val="00B0F0"/>
        </w:rPr>
        <w:t>除顶层无梯板的楼梯间外，楼梯间的框架梁、柱</w:t>
      </w:r>
      <w:r w:rsidR="003F408A" w:rsidRPr="00B64692">
        <w:rPr>
          <w:rFonts w:hAnsi="宋体" w:hint="eastAsia"/>
          <w:color w:val="00B0F0"/>
        </w:rPr>
        <w:t>(</w:t>
      </w:r>
      <w:r w:rsidRPr="00B64692">
        <w:rPr>
          <w:rFonts w:hAnsi="宋体" w:hint="eastAsia"/>
          <w:color w:val="00B0F0"/>
        </w:rPr>
        <w:t>包括梯梁、柱</w:t>
      </w:r>
      <w:r w:rsidR="003F408A" w:rsidRPr="00B64692">
        <w:rPr>
          <w:rFonts w:hAnsi="宋体" w:hint="eastAsia"/>
          <w:color w:val="00B0F0"/>
        </w:rPr>
        <w:t>)</w:t>
      </w:r>
      <w:r w:rsidRPr="00B64692">
        <w:rPr>
          <w:rFonts w:hAnsi="宋体" w:hint="eastAsia"/>
          <w:color w:val="00B0F0"/>
        </w:rPr>
        <w:t>的抗震等级同主体结构框架的抗震等级，并宜适当加大截面尺寸和配筋率；</w:t>
      </w:r>
    </w:p>
    <w:p w:rsidR="009670AB" w:rsidRPr="00B64692" w:rsidRDefault="009670AB" w:rsidP="00A01BB1">
      <w:pPr>
        <w:pStyle w:val="6a"/>
        <w:rPr>
          <w:rFonts w:hAnsi="宋体"/>
        </w:rPr>
      </w:pPr>
      <w:r w:rsidRPr="00B64692">
        <w:rPr>
          <w:rFonts w:hAnsi="宋体" w:hint="eastAsia"/>
          <w:color w:val="0070C0"/>
        </w:rPr>
        <w:t>【备用】</w:t>
      </w:r>
      <w:r w:rsidRPr="00B64692">
        <w:rPr>
          <w:rFonts w:hAnsi="宋体" w:hint="eastAsia"/>
        </w:rPr>
        <w:t>大跨度框架指跨度不小于18m的框架；</w:t>
      </w:r>
    </w:p>
    <w:p w:rsidR="00A01BB1" w:rsidRPr="00B64692" w:rsidRDefault="00A01BB1" w:rsidP="00A01BB1">
      <w:pPr>
        <w:pStyle w:val="6a"/>
        <w:rPr>
          <w:rFonts w:hAnsi="宋体"/>
        </w:rPr>
      </w:pPr>
      <w:r w:rsidRPr="00B64692">
        <w:rPr>
          <w:rFonts w:hAnsi="宋体" w:hint="eastAsia"/>
          <w:color w:val="0070C0"/>
        </w:rPr>
        <w:t>【备用】</w:t>
      </w:r>
      <w:r w:rsidR="001F37AC" w:rsidRPr="00B64692">
        <w:rPr>
          <w:rFonts w:hAnsi="宋体" w:hint="eastAsia"/>
        </w:rPr>
        <w:t>子项</w:t>
      </w:r>
      <w:r w:rsidR="001F37AC" w:rsidRPr="00B64692">
        <w:rPr>
          <w:rFonts w:hAnsi="宋体" w:hint="eastAsia"/>
          <w:color w:val="00B0F0"/>
        </w:rPr>
        <w:t>XX</w:t>
      </w:r>
      <w:r w:rsidR="00894F25" w:rsidRPr="00B64692">
        <w:rPr>
          <w:rFonts w:hAnsi="宋体" w:hint="eastAsia"/>
        </w:rPr>
        <w:t>的</w:t>
      </w:r>
      <w:r w:rsidR="00894F25" w:rsidRPr="00B64692">
        <w:rPr>
          <w:rFonts w:hAnsi="宋体" w:hint="eastAsia"/>
          <w:color w:val="00B0F0"/>
        </w:rPr>
        <w:t>X</w:t>
      </w:r>
      <w:r w:rsidR="00894F25" w:rsidRPr="00B64692">
        <w:rPr>
          <w:rFonts w:hAnsi="宋体"/>
          <w:color w:val="00B0F0"/>
        </w:rPr>
        <w:t>XXXXXX</w:t>
      </w:r>
      <w:r w:rsidRPr="00B64692">
        <w:rPr>
          <w:rFonts w:hAnsi="宋体" w:hint="eastAsia"/>
        </w:rPr>
        <w:t>抗震等级：</w:t>
      </w:r>
      <w:r w:rsidRPr="00B64692">
        <w:rPr>
          <w:rFonts w:hAnsi="宋体" w:hint="eastAsia"/>
          <w:color w:val="00B0F0"/>
        </w:rPr>
        <w:t>X</w:t>
      </w:r>
      <w:r w:rsidRPr="00B64692">
        <w:rPr>
          <w:rFonts w:hAnsi="宋体"/>
          <w:color w:val="00B0F0"/>
        </w:rPr>
        <w:t>XX</w:t>
      </w:r>
      <w:r w:rsidRPr="00B64692">
        <w:rPr>
          <w:rFonts w:hAnsi="宋体" w:hint="eastAsia"/>
        </w:rPr>
        <w:t>；</w:t>
      </w:r>
      <w:r w:rsidRPr="00B64692">
        <w:rPr>
          <w:rFonts w:hAnsi="宋体"/>
        </w:rPr>
        <w:t xml:space="preserve"> </w:t>
      </w:r>
    </w:p>
    <w:p w:rsidR="008C107A" w:rsidRPr="00B64692" w:rsidRDefault="008C107A" w:rsidP="008C107A">
      <w:pPr>
        <w:pStyle w:val="6a"/>
        <w:rPr>
          <w:rFonts w:hAnsi="宋体"/>
        </w:rPr>
      </w:pPr>
      <w:r w:rsidRPr="00B64692">
        <w:rPr>
          <w:rFonts w:hAnsi="宋体" w:hint="eastAsia"/>
          <w:color w:val="0070C0"/>
        </w:rPr>
        <w:t>【备用】</w:t>
      </w:r>
      <w:r w:rsidRPr="00B64692">
        <w:rPr>
          <w:rFonts w:hAnsi="宋体" w:hint="eastAsia"/>
        </w:rPr>
        <w:t>当扩大地下室顶盖和室内地下室顶盖高差不小于</w:t>
      </w:r>
      <w:r w:rsidRPr="00B64692">
        <w:rPr>
          <w:rFonts w:hAnsi="宋体" w:hint="eastAsia"/>
          <w:color w:val="00B0F0"/>
        </w:rPr>
        <w:t>600</w:t>
      </w:r>
      <w:r w:rsidRPr="00B64692">
        <w:rPr>
          <w:rFonts w:hAnsi="宋体" w:hint="eastAsia"/>
        </w:rPr>
        <w:t>mm时，错层处框架柱的抗震等级比其他同类构件提高一级；</w:t>
      </w:r>
    </w:p>
    <w:p w:rsidR="00781B83" w:rsidRPr="00B64692" w:rsidRDefault="00781B83" w:rsidP="00225EA9">
      <w:pPr>
        <w:pStyle w:val="6a"/>
        <w:rPr>
          <w:rFonts w:hAnsi="宋体" w:hint="eastAsia"/>
        </w:rPr>
      </w:pPr>
      <w:r w:rsidRPr="00B64692">
        <w:rPr>
          <w:rFonts w:hAnsi="宋体" w:hint="eastAsia"/>
          <w:color w:val="0070C0"/>
        </w:rPr>
        <w:t>【备用】</w:t>
      </w:r>
      <w:r w:rsidRPr="00B64692">
        <w:rPr>
          <w:rFonts w:hAnsi="宋体" w:hint="eastAsia"/>
        </w:rPr>
        <w:t>当抗震等级表中有抗震构造措施</w:t>
      </w:r>
      <w:r w:rsidR="008F674D" w:rsidRPr="00B64692">
        <w:rPr>
          <w:rFonts w:hAnsi="宋体" w:hint="eastAsia"/>
        </w:rPr>
        <w:t>的抗震等级</w:t>
      </w:r>
      <w:r w:rsidRPr="00B64692">
        <w:rPr>
          <w:rFonts w:hAnsi="宋体" w:hint="eastAsia"/>
        </w:rPr>
        <w:t>一栏时，应按</w:t>
      </w:r>
      <w:r w:rsidR="00486094" w:rsidRPr="00B64692">
        <w:rPr>
          <w:rFonts w:hAnsi="宋体" w:hint="eastAsia"/>
        </w:rPr>
        <w:t>抗震构造措施</w:t>
      </w:r>
      <w:r w:rsidR="003961BC" w:rsidRPr="00B64692">
        <w:rPr>
          <w:rFonts w:hAnsi="宋体" w:hint="eastAsia"/>
        </w:rPr>
        <w:t>的抗震等级</w:t>
      </w:r>
      <w:r w:rsidRPr="00B64692">
        <w:rPr>
          <w:rFonts w:hAnsi="宋体" w:hint="eastAsia"/>
        </w:rPr>
        <w:t>施工；</w:t>
      </w:r>
    </w:p>
    <w:p w:rsidR="002D5FC2" w:rsidRPr="00B64692" w:rsidRDefault="00D13E88" w:rsidP="002D5FC2">
      <w:pPr>
        <w:pStyle w:val="6a"/>
        <w:rPr>
          <w:rFonts w:hAnsi="宋体"/>
        </w:rPr>
      </w:pPr>
      <w:r w:rsidRPr="00B64692">
        <w:rPr>
          <w:rFonts w:hAnsi="宋体" w:hint="eastAsia"/>
          <w:color w:val="0070C0"/>
        </w:rPr>
        <w:t>【备用】</w:t>
      </w:r>
      <w:r w:rsidR="002D5FC2" w:rsidRPr="00B64692">
        <w:rPr>
          <w:rFonts w:hAnsi="宋体" w:hint="eastAsia"/>
        </w:rPr>
        <w:t>当部分结构构件的抗震等级不同于本表时，应以设计图纸图示为准。</w:t>
      </w:r>
    </w:p>
    <w:p w:rsidR="00246B46" w:rsidRPr="00B64692" w:rsidRDefault="00246B46" w:rsidP="00237A58">
      <w:pPr>
        <w:pStyle w:val="51"/>
        <w:rPr>
          <w:rFonts w:hAnsi="宋体"/>
        </w:rPr>
      </w:pPr>
      <w:r w:rsidRPr="00B64692">
        <w:rPr>
          <w:rFonts w:hAnsi="宋体" w:hint="eastAsia"/>
        </w:rPr>
        <w:t>抗震等级见下表：</w:t>
      </w:r>
    </w:p>
    <w:p w:rsidR="00246B46" w:rsidRPr="00B64692" w:rsidRDefault="00246B46" w:rsidP="00246B46">
      <w:pPr>
        <w:rPr>
          <w:rFonts w:ascii="宋体" w:hAnsi="宋体"/>
          <w:color w:val="00B050"/>
        </w:rPr>
      </w:pPr>
      <w:r w:rsidRPr="00B64692">
        <w:rPr>
          <w:rFonts w:ascii="宋体" w:hAnsi="宋体" w:hint="eastAsia"/>
          <w:color w:val="00B050"/>
        </w:rPr>
        <w:t>【示例1】多层混凝土框架结构，无地下室</w:t>
      </w:r>
    </w:p>
    <w:p w:rsidR="00246B46" w:rsidRPr="00B64692" w:rsidRDefault="00992AE8" w:rsidP="00246B46">
      <w:pPr>
        <w:jc w:val="center"/>
        <w:rPr>
          <w:rFonts w:ascii="宋体" w:hAnsi="宋体"/>
          <w:b/>
          <w:color w:val="FF00FF"/>
        </w:rPr>
      </w:pPr>
      <w:r>
        <w:rPr>
          <w:rFonts w:ascii="宋体" w:hAnsi="宋体" w:hint="eastAsia"/>
          <w:b/>
          <w:color w:val="00B0F0"/>
        </w:rPr>
        <w:t>表1.8.9</w:t>
      </w:r>
      <w:r w:rsidR="00246B46" w:rsidRPr="00B64692">
        <w:rPr>
          <w:rFonts w:ascii="宋体" w:hAnsi="宋体" w:hint="eastAsia"/>
          <w:b/>
        </w:rPr>
        <w:t>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64"/>
        <w:gridCol w:w="1789"/>
        <w:gridCol w:w="1789"/>
        <w:gridCol w:w="2563"/>
        <w:gridCol w:w="3684"/>
      </w:tblGrid>
      <w:tr w:rsidR="00246B46" w:rsidRPr="00B64692" w:rsidTr="002535E0">
        <w:trPr>
          <w:trHeight w:val="665"/>
        </w:trPr>
        <w:tc>
          <w:tcPr>
            <w:tcW w:w="530"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814"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14"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1166"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76"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157"/>
        </w:trPr>
        <w:tc>
          <w:tcPr>
            <w:tcW w:w="530"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丙类</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w:t>
            </w:r>
            <w:r w:rsidRPr="00B64692">
              <w:rPr>
                <w:rFonts w:ascii="宋体" w:hAnsi="宋体"/>
                <w:color w:val="00B0F0"/>
              </w:rPr>
              <w:t>XX</w:t>
            </w:r>
          </w:p>
        </w:tc>
        <w:tc>
          <w:tcPr>
            <w:tcW w:w="1166"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框架</w:t>
            </w:r>
          </w:p>
        </w:tc>
        <w:tc>
          <w:tcPr>
            <w:tcW w:w="1676" w:type="pct"/>
            <w:tcBorders>
              <w:top w:val="single" w:sz="6" w:space="0" w:color="auto"/>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r>
      <w:tr w:rsidR="00246B46" w:rsidRPr="00B64692" w:rsidTr="002535E0">
        <w:trPr>
          <w:trHeight w:val="244"/>
        </w:trPr>
        <w:tc>
          <w:tcPr>
            <w:tcW w:w="530"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1166" w:type="pct"/>
            <w:tcBorders>
              <w:top w:val="single" w:sz="4" w:space="0" w:color="auto"/>
              <w:bottom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大跨度框架</w:t>
            </w:r>
          </w:p>
        </w:tc>
        <w:tc>
          <w:tcPr>
            <w:tcW w:w="1676" w:type="pct"/>
            <w:tcBorders>
              <w:top w:val="single" w:sz="4" w:space="0" w:color="auto"/>
              <w:bottom w:val="single" w:sz="1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2</w:t>
      </w:r>
      <w:r w:rsidRPr="00B64692">
        <w:rPr>
          <w:rFonts w:ascii="宋体" w:hAnsi="宋体" w:hint="eastAsia"/>
          <w:color w:val="00B050"/>
        </w:rPr>
        <w:t>】多层混凝土框架结构，无地下室,建筑场地为</w:t>
      </w:r>
      <w:r w:rsidRPr="00B64692">
        <w:rPr>
          <w:rFonts w:ascii="宋体" w:hAnsi="宋体"/>
          <w:color w:val="00B050"/>
        </w:rPr>
        <w:fldChar w:fldCharType="begin"/>
      </w:r>
      <w:r w:rsidRPr="00B64692">
        <w:rPr>
          <w:rFonts w:ascii="宋体" w:hAnsi="宋体"/>
          <w:color w:val="00B050"/>
        </w:rPr>
        <w:instrText xml:space="preserve"> </w:instrText>
      </w:r>
      <w:r w:rsidRPr="00B64692">
        <w:rPr>
          <w:rFonts w:ascii="宋体" w:hAnsi="宋体" w:hint="eastAsia"/>
          <w:color w:val="00B050"/>
        </w:rPr>
        <w:instrText>= 4 \* ROMAN</w:instrText>
      </w:r>
      <w:r w:rsidRPr="00B64692">
        <w:rPr>
          <w:rFonts w:ascii="宋体" w:hAnsi="宋体"/>
          <w:color w:val="00B050"/>
        </w:rPr>
        <w:instrText xml:space="preserve"> </w:instrText>
      </w:r>
      <w:r w:rsidRPr="00B64692">
        <w:rPr>
          <w:rFonts w:ascii="宋体" w:hAnsi="宋体"/>
          <w:color w:val="00B050"/>
        </w:rPr>
        <w:fldChar w:fldCharType="separate"/>
      </w:r>
      <w:r w:rsidRPr="00B64692">
        <w:rPr>
          <w:rFonts w:ascii="宋体" w:hAnsi="宋体"/>
          <w:noProof/>
          <w:color w:val="00B050"/>
        </w:rPr>
        <w:t>IV</w:t>
      </w:r>
      <w:r w:rsidRPr="00B64692">
        <w:rPr>
          <w:rFonts w:ascii="宋体" w:hAnsi="宋体"/>
          <w:color w:val="00B050"/>
        </w:rPr>
        <w:fldChar w:fldCharType="end"/>
      </w:r>
      <w:r w:rsidRPr="00B64692">
        <w:rPr>
          <w:rFonts w:ascii="宋体" w:hAnsi="宋体" w:hint="eastAsia"/>
          <w:color w:val="00B050"/>
        </w:rPr>
        <w:t>类，设计基本地震加速度为0</w:t>
      </w:r>
      <w:r w:rsidRPr="00B64692">
        <w:rPr>
          <w:rFonts w:ascii="宋体" w:hAnsi="宋体"/>
          <w:color w:val="00B050"/>
        </w:rPr>
        <w:t>.15g,</w:t>
      </w:r>
      <w:r w:rsidRPr="00B64692">
        <w:rPr>
          <w:rFonts w:ascii="宋体" w:hAnsi="宋体" w:hint="eastAsia"/>
          <w:color w:val="00B050"/>
        </w:rPr>
        <w:t xml:space="preserve"> 按</w:t>
      </w:r>
      <w:r w:rsidR="00885535" w:rsidRPr="00B64692">
        <w:rPr>
          <w:rFonts w:ascii="宋体" w:hAnsi="宋体" w:hint="eastAsia"/>
          <w:color w:val="00B050"/>
        </w:rPr>
        <w:t>现行《建筑抗震设计标准》GB/T 50011</w:t>
      </w:r>
      <w:r w:rsidRPr="00B64692">
        <w:rPr>
          <w:rFonts w:ascii="宋体" w:hAnsi="宋体" w:hint="eastAsia"/>
          <w:color w:val="00B050"/>
        </w:rPr>
        <w:t>第3.3.3条确定抗震构造措施</w:t>
      </w:r>
      <w:r w:rsidR="002F79DD" w:rsidRPr="00B64692">
        <w:rPr>
          <w:rFonts w:ascii="宋体" w:hAnsi="宋体" w:hint="eastAsia"/>
          <w:color w:val="00B050"/>
        </w:rPr>
        <w:t>的抗震等级</w:t>
      </w:r>
    </w:p>
    <w:p w:rsidR="00246B46" w:rsidRPr="00B64692" w:rsidRDefault="00992AE8" w:rsidP="00246B46">
      <w:pPr>
        <w:jc w:val="center"/>
        <w:rPr>
          <w:rFonts w:ascii="宋体" w:hAnsi="宋体"/>
          <w:b/>
          <w:color w:val="FF00FF"/>
        </w:rPr>
      </w:pPr>
      <w:r>
        <w:rPr>
          <w:rFonts w:ascii="宋体" w:hAnsi="宋体" w:hint="eastAsia"/>
          <w:b/>
          <w:color w:val="00B0F0"/>
        </w:rPr>
        <w:t>表1.8.9</w:t>
      </w:r>
      <w:r w:rsidR="00246B46" w:rsidRPr="00B64692">
        <w:rPr>
          <w:rFonts w:ascii="宋体" w:hAnsi="宋体" w:hint="eastAsia"/>
          <w:b/>
        </w:rPr>
        <w:t>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67"/>
        <w:gridCol w:w="1789"/>
        <w:gridCol w:w="1789"/>
        <w:gridCol w:w="1741"/>
        <w:gridCol w:w="2411"/>
        <w:gridCol w:w="2092"/>
      </w:tblGrid>
      <w:tr w:rsidR="00246B46" w:rsidRPr="00B64692" w:rsidTr="00874BBB">
        <w:trPr>
          <w:trHeight w:val="282"/>
        </w:trPr>
        <w:tc>
          <w:tcPr>
            <w:tcW w:w="531"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814"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14"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2"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2048" w:type="pct"/>
            <w:gridSpan w:val="2"/>
            <w:tcBorders>
              <w:top w:val="single" w:sz="12" w:space="0" w:color="auto"/>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874BBB">
        <w:trPr>
          <w:trHeight w:val="335"/>
        </w:trPr>
        <w:tc>
          <w:tcPr>
            <w:tcW w:w="531" w:type="pct"/>
            <w:vMerge/>
            <w:vAlign w:val="center"/>
          </w:tcPr>
          <w:p w:rsidR="00246B46" w:rsidRPr="00B64692" w:rsidRDefault="00246B46" w:rsidP="002535E0">
            <w:pPr>
              <w:jc w:val="center"/>
              <w:rPr>
                <w:rFonts w:ascii="宋体" w:hAnsi="宋体"/>
              </w:rPr>
            </w:pPr>
          </w:p>
        </w:tc>
        <w:tc>
          <w:tcPr>
            <w:tcW w:w="814" w:type="pct"/>
            <w:vMerge/>
            <w:vAlign w:val="center"/>
          </w:tcPr>
          <w:p w:rsidR="00246B46" w:rsidRPr="00B64692" w:rsidRDefault="00246B46" w:rsidP="002535E0">
            <w:pPr>
              <w:jc w:val="center"/>
              <w:rPr>
                <w:rFonts w:ascii="宋体" w:hAnsi="宋体"/>
              </w:rPr>
            </w:pPr>
          </w:p>
        </w:tc>
        <w:tc>
          <w:tcPr>
            <w:tcW w:w="814" w:type="pct"/>
            <w:vMerge/>
            <w:vAlign w:val="center"/>
          </w:tcPr>
          <w:p w:rsidR="00246B46" w:rsidRPr="00B64692" w:rsidRDefault="00246B46" w:rsidP="002535E0">
            <w:pPr>
              <w:jc w:val="center"/>
              <w:rPr>
                <w:rFonts w:ascii="宋体" w:hAnsi="宋体"/>
              </w:rPr>
            </w:pPr>
          </w:p>
        </w:tc>
        <w:tc>
          <w:tcPr>
            <w:tcW w:w="792" w:type="pct"/>
            <w:vMerge/>
            <w:vAlign w:val="center"/>
          </w:tcPr>
          <w:p w:rsidR="00246B46" w:rsidRPr="00B64692" w:rsidRDefault="00246B46" w:rsidP="002535E0">
            <w:pPr>
              <w:jc w:val="center"/>
              <w:rPr>
                <w:rFonts w:ascii="宋体" w:hAnsi="宋体"/>
              </w:rPr>
            </w:pPr>
          </w:p>
        </w:tc>
        <w:tc>
          <w:tcPr>
            <w:tcW w:w="1097" w:type="pct"/>
            <w:tcBorders>
              <w:top w:val="single" w:sz="4" w:space="0" w:color="auto"/>
              <w:bottom w:val="single" w:sz="4" w:space="0" w:color="auto"/>
            </w:tcBorders>
            <w:vAlign w:val="center"/>
          </w:tcPr>
          <w:p w:rsidR="00246B46" w:rsidRPr="00B64692" w:rsidRDefault="00874BBB" w:rsidP="002535E0">
            <w:pPr>
              <w:jc w:val="center"/>
              <w:rPr>
                <w:rFonts w:ascii="宋体" w:hAnsi="宋体"/>
              </w:rPr>
            </w:pPr>
            <w:r w:rsidRPr="00B64692">
              <w:rPr>
                <w:rFonts w:ascii="宋体" w:hAnsi="宋体" w:hint="eastAsia"/>
              </w:rPr>
              <w:t>除抗震构造措施外的抗震措施</w:t>
            </w:r>
          </w:p>
        </w:tc>
        <w:tc>
          <w:tcPr>
            <w:tcW w:w="952" w:type="pct"/>
            <w:tcBorders>
              <w:top w:val="single" w:sz="4" w:space="0" w:color="auto"/>
              <w:bottom w:val="single" w:sz="4" w:space="0" w:color="auto"/>
            </w:tcBorders>
            <w:vAlign w:val="center"/>
          </w:tcPr>
          <w:p w:rsidR="00246B46" w:rsidRPr="00B64692" w:rsidRDefault="00874BBB" w:rsidP="002535E0">
            <w:pPr>
              <w:jc w:val="center"/>
              <w:rPr>
                <w:rFonts w:ascii="宋体" w:hAnsi="宋体"/>
              </w:rPr>
            </w:pPr>
            <w:r w:rsidRPr="00B64692">
              <w:rPr>
                <w:rFonts w:ascii="宋体" w:hAnsi="宋体" w:hint="eastAsia"/>
              </w:rPr>
              <w:t>抗震构造措施的抗震等级</w:t>
            </w:r>
          </w:p>
        </w:tc>
      </w:tr>
      <w:tr w:rsidR="00246B46" w:rsidRPr="00B64692" w:rsidTr="00874BBB">
        <w:trPr>
          <w:trHeight w:val="157"/>
        </w:trPr>
        <w:tc>
          <w:tcPr>
            <w:tcW w:w="53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丙类</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多层建筑</w:t>
            </w:r>
          </w:p>
        </w:tc>
        <w:tc>
          <w:tcPr>
            <w:tcW w:w="792"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097" w:type="pct"/>
            <w:tcBorders>
              <w:top w:val="single" w:sz="4" w:space="0" w:color="auto"/>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c>
          <w:tcPr>
            <w:tcW w:w="952" w:type="pct"/>
            <w:tcBorders>
              <w:top w:val="single" w:sz="4" w:space="0" w:color="auto"/>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874BBB">
        <w:trPr>
          <w:trHeight w:val="244"/>
        </w:trPr>
        <w:tc>
          <w:tcPr>
            <w:tcW w:w="531"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792" w:type="pct"/>
            <w:tcBorders>
              <w:top w:val="single" w:sz="4" w:space="0" w:color="auto"/>
              <w:bottom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大跨度框架</w:t>
            </w:r>
          </w:p>
        </w:tc>
        <w:tc>
          <w:tcPr>
            <w:tcW w:w="1097" w:type="pct"/>
            <w:tcBorders>
              <w:top w:val="single" w:sz="4" w:space="0" w:color="auto"/>
              <w:bottom w:val="single" w:sz="1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c>
          <w:tcPr>
            <w:tcW w:w="952" w:type="pct"/>
            <w:tcBorders>
              <w:top w:val="single" w:sz="4" w:space="0" w:color="auto"/>
              <w:bottom w:val="single" w:sz="1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3</w:t>
      </w:r>
      <w:r w:rsidRPr="00B64692">
        <w:rPr>
          <w:rFonts w:ascii="宋体" w:hAnsi="宋体" w:hint="eastAsia"/>
          <w:color w:val="00B050"/>
        </w:rPr>
        <w:t>】A级高度高层混凝土框架结构，二层地下室，无扩大地下室</w:t>
      </w:r>
    </w:p>
    <w:p w:rsidR="00246B46" w:rsidRPr="00B64692" w:rsidRDefault="00992AE8" w:rsidP="00246B46">
      <w:pPr>
        <w:jc w:val="center"/>
        <w:rPr>
          <w:rFonts w:ascii="宋体" w:hAnsi="宋体"/>
        </w:rPr>
      </w:pPr>
      <w:r>
        <w:rPr>
          <w:rFonts w:ascii="宋体" w:hAnsi="宋体" w:hint="eastAsia"/>
          <w:b/>
          <w:color w:val="00B0F0"/>
        </w:rPr>
        <w:t>表1.8.9</w:t>
      </w:r>
      <w:r w:rsidR="009F4239" w:rsidRPr="00B64692">
        <w:rPr>
          <w:rFonts w:ascii="宋体" w:hAnsi="宋体" w:hint="eastAsia"/>
          <w:b/>
          <w:color w:val="00B0F0"/>
        </w:rPr>
        <w:t xml:space="preserve"> </w:t>
      </w:r>
      <w:r w:rsidR="00246B46" w:rsidRPr="00B64692">
        <w:rPr>
          <w:rFonts w:ascii="宋体" w:hAnsi="宋体" w:hint="eastAsia"/>
          <w:b/>
        </w:rPr>
        <w:t>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83"/>
        <w:gridCol w:w="1542"/>
        <w:gridCol w:w="1543"/>
        <w:gridCol w:w="1541"/>
        <w:gridCol w:w="1747"/>
        <w:gridCol w:w="3633"/>
      </w:tblGrid>
      <w:tr w:rsidR="00246B46" w:rsidRPr="00B64692" w:rsidTr="002535E0">
        <w:trPr>
          <w:trHeight w:val="630"/>
        </w:trPr>
        <w:tc>
          <w:tcPr>
            <w:tcW w:w="447"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403"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701"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5"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53" w:type="pct"/>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194"/>
        </w:trPr>
        <w:tc>
          <w:tcPr>
            <w:tcW w:w="447"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地上各层</w:t>
            </w:r>
          </w:p>
        </w:tc>
        <w:tc>
          <w:tcPr>
            <w:tcW w:w="70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丙类</w:t>
            </w:r>
          </w:p>
        </w:tc>
        <w:tc>
          <w:tcPr>
            <w:tcW w:w="701"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95"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3"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00"/>
        </w:trPr>
        <w:tc>
          <w:tcPr>
            <w:tcW w:w="447"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02"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color w:val="00B0F0"/>
              </w:rPr>
            </w:pPr>
          </w:p>
        </w:tc>
        <w:tc>
          <w:tcPr>
            <w:tcW w:w="795"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1653"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188"/>
        </w:trPr>
        <w:tc>
          <w:tcPr>
            <w:tcW w:w="447" w:type="pct"/>
            <w:vMerge/>
            <w:vAlign w:val="center"/>
          </w:tcPr>
          <w:p w:rsidR="00246B46" w:rsidRPr="00B64692" w:rsidRDefault="00246B46" w:rsidP="002535E0">
            <w:pPr>
              <w:jc w:val="center"/>
              <w:rPr>
                <w:rFonts w:ascii="宋体" w:hAnsi="宋体"/>
                <w:color w:val="00B0F0"/>
              </w:rPr>
            </w:pP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702" w:type="pct"/>
            <w:vMerge w:val="restar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丙类</w:t>
            </w: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w:t>
            </w:r>
          </w:p>
        </w:tc>
        <w:tc>
          <w:tcPr>
            <w:tcW w:w="795"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3"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13"/>
        </w:trPr>
        <w:tc>
          <w:tcPr>
            <w:tcW w:w="447"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02"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95"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1653"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13"/>
        </w:trPr>
        <w:tc>
          <w:tcPr>
            <w:tcW w:w="447" w:type="pct"/>
            <w:vMerge/>
            <w:vAlign w:val="center"/>
          </w:tcPr>
          <w:p w:rsidR="00246B46" w:rsidRPr="00B64692" w:rsidRDefault="00246B46" w:rsidP="002535E0">
            <w:pPr>
              <w:jc w:val="center"/>
              <w:rPr>
                <w:rFonts w:ascii="宋体" w:hAnsi="宋体"/>
                <w:color w:val="00B0F0"/>
              </w:rPr>
            </w:pP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702"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丙类</w:t>
            </w: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w:t>
            </w:r>
          </w:p>
        </w:tc>
        <w:tc>
          <w:tcPr>
            <w:tcW w:w="795" w:type="pct"/>
            <w:tcBorders>
              <w:top w:val="single" w:sz="4" w:space="0" w:color="auto"/>
            </w:tcBorders>
            <w:vAlign w:val="center"/>
          </w:tcPr>
          <w:p w:rsidR="00246B46" w:rsidRPr="00B64692" w:rsidRDefault="00246B46" w:rsidP="002535E0">
            <w:pPr>
              <w:jc w:val="center"/>
              <w:rPr>
                <w:rFonts w:ascii="宋体" w:hAnsi="宋体" w:hint="eastAsia"/>
              </w:rPr>
            </w:pPr>
            <w:r w:rsidRPr="00B64692">
              <w:rPr>
                <w:rFonts w:ascii="宋体" w:hAnsi="宋体" w:hint="eastAsia"/>
              </w:rPr>
              <w:t>框架</w:t>
            </w:r>
          </w:p>
        </w:tc>
        <w:tc>
          <w:tcPr>
            <w:tcW w:w="1653" w:type="pct"/>
            <w:vMerge w:val="restart"/>
            <w:tcBorders>
              <w:top w:val="single" w:sz="4" w:space="0" w:color="auto"/>
            </w:tcBorders>
            <w:vAlign w:val="center"/>
          </w:tcPr>
          <w:p w:rsidR="00246B46" w:rsidRPr="00B64692" w:rsidRDefault="00486094" w:rsidP="002535E0">
            <w:pPr>
              <w:jc w:val="center"/>
              <w:rPr>
                <w:rFonts w:ascii="宋体" w:hAnsi="宋体" w:hint="eastAsia"/>
                <w:color w:val="00B0F0"/>
              </w:rPr>
            </w:pPr>
            <w:r w:rsidRPr="00B64692">
              <w:rPr>
                <w:rFonts w:ascii="宋体" w:hAnsi="宋体" w:hint="eastAsia"/>
              </w:rPr>
              <w:t>抗震构造措施</w:t>
            </w:r>
            <w:r w:rsidR="008F674D" w:rsidRPr="00B64692">
              <w:rPr>
                <w:rFonts w:ascii="宋体" w:hAnsi="宋体" w:hint="eastAsia"/>
              </w:rPr>
              <w:t>的抗震等级</w:t>
            </w:r>
            <w:r w:rsidR="00246B46" w:rsidRPr="00B64692">
              <w:rPr>
                <w:rFonts w:ascii="宋体" w:hAnsi="宋体" w:hint="eastAsia"/>
              </w:rPr>
              <w:t>降低一级</w:t>
            </w:r>
          </w:p>
        </w:tc>
      </w:tr>
      <w:tr w:rsidR="00246B46" w:rsidRPr="00B64692" w:rsidTr="002535E0">
        <w:trPr>
          <w:trHeight w:val="333"/>
        </w:trPr>
        <w:tc>
          <w:tcPr>
            <w:tcW w:w="447"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02" w:type="pct"/>
            <w:vMerge/>
            <w:vAlign w:val="center"/>
          </w:tcPr>
          <w:p w:rsidR="00246B46" w:rsidRPr="00B64692" w:rsidRDefault="00246B46" w:rsidP="002535E0">
            <w:pPr>
              <w:jc w:val="center"/>
              <w:rPr>
                <w:rFonts w:ascii="宋体" w:hAnsi="宋体"/>
                <w:sz w:val="20"/>
                <w:szCs w:val="20"/>
              </w:rPr>
            </w:pPr>
          </w:p>
        </w:tc>
        <w:tc>
          <w:tcPr>
            <w:tcW w:w="701" w:type="pct"/>
            <w:vMerge/>
            <w:vAlign w:val="center"/>
          </w:tcPr>
          <w:p w:rsidR="00246B46" w:rsidRPr="00B64692" w:rsidRDefault="00246B46" w:rsidP="002535E0">
            <w:pPr>
              <w:jc w:val="center"/>
              <w:rPr>
                <w:rFonts w:ascii="宋体" w:hAnsi="宋体"/>
              </w:rPr>
            </w:pPr>
          </w:p>
        </w:tc>
        <w:tc>
          <w:tcPr>
            <w:tcW w:w="795" w:type="pct"/>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1653" w:type="pct"/>
            <w:vMerge/>
            <w:vAlign w:val="center"/>
          </w:tcPr>
          <w:p w:rsidR="00246B46" w:rsidRPr="00B64692" w:rsidRDefault="00246B46" w:rsidP="002535E0">
            <w:pPr>
              <w:jc w:val="center"/>
              <w:rPr>
                <w:rFonts w:ascii="宋体" w:hAnsi="宋体"/>
                <w:color w:val="00B0F0"/>
              </w:rPr>
            </w:pP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4</w:t>
      </w:r>
      <w:r w:rsidRPr="00B64692">
        <w:rPr>
          <w:rFonts w:ascii="宋体" w:hAnsi="宋体" w:hint="eastAsia"/>
          <w:color w:val="00B050"/>
        </w:rPr>
        <w:t>】多子项项目，混凝土高层建筑，二层地下室，带扩大地下室</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 xml:space="preserve"> 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21"/>
        <w:gridCol w:w="1365"/>
        <w:gridCol w:w="862"/>
        <w:gridCol w:w="1864"/>
        <w:gridCol w:w="2222"/>
        <w:gridCol w:w="1301"/>
        <w:gridCol w:w="1121"/>
        <w:gridCol w:w="1033"/>
      </w:tblGrid>
      <w:tr w:rsidR="00246B46" w:rsidRPr="00B64692" w:rsidTr="002535E0">
        <w:trPr>
          <w:trHeight w:val="284"/>
        </w:trPr>
        <w:tc>
          <w:tcPr>
            <w:tcW w:w="556"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013"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48"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1011"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572" w:type="pct"/>
            <w:gridSpan w:val="3"/>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框架-剪力墙结构</w:t>
            </w:r>
          </w:p>
        </w:tc>
        <w:tc>
          <w:tcPr>
            <w:tcW w:w="592"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特一级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color w:val="00B0F0"/>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剪力墙</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特一级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剪力墙</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特一级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框架-核心筒结构</w:t>
            </w:r>
          </w:p>
        </w:tc>
        <w:tc>
          <w:tcPr>
            <w:tcW w:w="592"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核心筒</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特一级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核心筒</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1013" w:type="pct"/>
            <w:gridSpan w:val="2"/>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w:t>
            </w: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二级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color w:val="00B0F0"/>
              </w:rPr>
            </w:pPr>
          </w:p>
        </w:tc>
        <w:tc>
          <w:tcPr>
            <w:tcW w:w="1013" w:type="pct"/>
            <w:gridSpan w:val="2"/>
            <w:vMerge/>
            <w:vAlign w:val="center"/>
          </w:tcPr>
          <w:p w:rsidR="00246B46" w:rsidRPr="00B64692" w:rsidRDefault="00246B46" w:rsidP="002535E0">
            <w:pPr>
              <w:jc w:val="center"/>
              <w:rPr>
                <w:rFonts w:ascii="宋体" w:hAnsi="宋体"/>
                <w:color w:val="00B0F0"/>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color w:val="00B0F0"/>
              </w:rPr>
            </w:pP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470"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地下室*</w:t>
            </w:r>
          </w:p>
        </w:tc>
        <w:tc>
          <w:tcPr>
            <w:tcW w:w="621" w:type="pc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392" w:type="pc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rPr>
              <w:t>同上部结构</w:t>
            </w:r>
          </w:p>
        </w:tc>
        <w:tc>
          <w:tcPr>
            <w:tcW w:w="1572" w:type="pct"/>
            <w:gridSpan w:val="3"/>
            <w:vAlign w:val="center"/>
          </w:tcPr>
          <w:p w:rsidR="00246B46" w:rsidRPr="00B64692" w:rsidRDefault="00246B46" w:rsidP="002535E0">
            <w:pPr>
              <w:jc w:val="center"/>
              <w:rPr>
                <w:rFonts w:ascii="宋体" w:hAnsi="宋体"/>
              </w:rPr>
            </w:pPr>
            <w:r w:rsidRPr="00B64692">
              <w:rPr>
                <w:rFonts w:ascii="宋体" w:hAnsi="宋体" w:hint="eastAsia"/>
              </w:rPr>
              <w:t>同地上一层</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392" w:type="pc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vAlign w:val="center"/>
          </w:tcPr>
          <w:p w:rsidR="00246B46" w:rsidRPr="00B64692" w:rsidRDefault="00246B46" w:rsidP="002535E0">
            <w:pPr>
              <w:jc w:val="center"/>
              <w:rPr>
                <w:rFonts w:ascii="宋体" w:hAnsi="宋体"/>
              </w:rPr>
            </w:pPr>
          </w:p>
        </w:tc>
        <w:tc>
          <w:tcPr>
            <w:tcW w:w="1572" w:type="pct"/>
            <w:gridSpan w:val="3"/>
            <w:vAlign w:val="center"/>
          </w:tcPr>
          <w:p w:rsidR="00246B46" w:rsidRPr="00B64692" w:rsidRDefault="00486094" w:rsidP="002535E0">
            <w:pPr>
              <w:jc w:val="center"/>
              <w:rPr>
                <w:rFonts w:ascii="宋体" w:hAnsi="宋体"/>
              </w:rPr>
            </w:pPr>
            <w:r w:rsidRPr="00B64692">
              <w:rPr>
                <w:rFonts w:ascii="宋体" w:hAnsi="宋体" w:hint="eastAsia"/>
              </w:rPr>
              <w:t>抗震构造措施</w:t>
            </w:r>
            <w:r w:rsidR="00B00EE6" w:rsidRPr="00B64692">
              <w:rPr>
                <w:rFonts w:ascii="宋体" w:hAnsi="宋体" w:hint="eastAsia"/>
              </w:rPr>
              <w:t>的抗震等级</w:t>
            </w:r>
            <w:r w:rsidR="00246B46" w:rsidRPr="00B64692">
              <w:rPr>
                <w:rFonts w:ascii="宋体" w:hAnsi="宋体" w:hint="eastAsia"/>
              </w:rPr>
              <w:t>降低一级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地下室**</w:t>
            </w: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框架-剪力墙结构</w:t>
            </w: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三级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rPr>
            </w:pPr>
          </w:p>
        </w:tc>
        <w:tc>
          <w:tcPr>
            <w:tcW w:w="392" w:type="pct"/>
            <w:vMerge/>
            <w:vAlign w:val="center"/>
          </w:tcPr>
          <w:p w:rsidR="00246B46" w:rsidRPr="00B64692" w:rsidRDefault="00246B46" w:rsidP="002535E0">
            <w:pPr>
              <w:jc w:val="center"/>
              <w:rPr>
                <w:rFonts w:ascii="宋体" w:hAnsi="宋体"/>
                <w:color w:val="00B0F0"/>
              </w:rPr>
            </w:pPr>
          </w:p>
        </w:tc>
        <w:tc>
          <w:tcPr>
            <w:tcW w:w="848" w:type="pct"/>
            <w:vMerge/>
            <w:vAlign w:val="center"/>
          </w:tcPr>
          <w:p w:rsidR="00246B46" w:rsidRPr="00B64692" w:rsidRDefault="00246B46" w:rsidP="002535E0">
            <w:pPr>
              <w:jc w:val="center"/>
              <w:rPr>
                <w:rFonts w:ascii="宋体" w:hAnsi="宋体"/>
              </w:rPr>
            </w:pPr>
          </w:p>
        </w:tc>
        <w:tc>
          <w:tcPr>
            <w:tcW w:w="1011" w:type="pct"/>
            <w:vMerge/>
            <w:vAlign w:val="center"/>
          </w:tcPr>
          <w:p w:rsidR="00246B46" w:rsidRPr="00B64692" w:rsidRDefault="00246B46" w:rsidP="002535E0">
            <w:pPr>
              <w:jc w:val="center"/>
              <w:rPr>
                <w:rFonts w:ascii="宋体" w:hAnsi="宋体"/>
              </w:rPr>
            </w:pP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剪力墙</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三级</w:t>
            </w:r>
          </w:p>
        </w:tc>
      </w:tr>
      <w:tr w:rsidR="00246B46" w:rsidRPr="00B64692" w:rsidTr="002535E0">
        <w:trPr>
          <w:trHeight w:val="284"/>
        </w:trPr>
        <w:tc>
          <w:tcPr>
            <w:tcW w:w="556" w:type="pct"/>
            <w:vMerge/>
            <w:tcBorders>
              <w:bottom w:val="single" w:sz="6" w:space="0" w:color="auto"/>
            </w:tcBorders>
            <w:vAlign w:val="center"/>
          </w:tcPr>
          <w:p w:rsidR="00246B46" w:rsidRPr="00B64692" w:rsidRDefault="00246B46" w:rsidP="002535E0">
            <w:pPr>
              <w:jc w:val="center"/>
              <w:rPr>
                <w:rFonts w:ascii="宋体" w:hAnsi="宋体"/>
              </w:rPr>
            </w:pPr>
          </w:p>
        </w:tc>
        <w:tc>
          <w:tcPr>
            <w:tcW w:w="621" w:type="pct"/>
            <w:tcBorders>
              <w:bottom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392" w:type="pct"/>
            <w:tcBorders>
              <w:bottom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tcBorders>
              <w:bottom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tcBorders>
              <w:bottom w:val="single" w:sz="6" w:space="0" w:color="auto"/>
            </w:tcBorders>
            <w:vAlign w:val="center"/>
          </w:tcPr>
          <w:p w:rsidR="00246B46" w:rsidRPr="00B64692" w:rsidRDefault="00246B46" w:rsidP="002535E0">
            <w:pPr>
              <w:jc w:val="center"/>
              <w:rPr>
                <w:rFonts w:ascii="宋体" w:hAnsi="宋体"/>
              </w:rPr>
            </w:pPr>
          </w:p>
        </w:tc>
        <w:tc>
          <w:tcPr>
            <w:tcW w:w="1572" w:type="pct"/>
            <w:gridSpan w:val="3"/>
            <w:tcBorders>
              <w:bottom w:val="single" w:sz="6" w:space="0" w:color="auto"/>
            </w:tcBorders>
            <w:vAlign w:val="center"/>
          </w:tcPr>
          <w:p w:rsidR="00246B46" w:rsidRPr="00B64692" w:rsidRDefault="00486094" w:rsidP="002535E0">
            <w:pPr>
              <w:jc w:val="center"/>
              <w:rPr>
                <w:rFonts w:ascii="宋体" w:hAnsi="宋体"/>
              </w:rPr>
            </w:pPr>
            <w:r w:rsidRPr="00B64692">
              <w:rPr>
                <w:rFonts w:ascii="宋体" w:hAnsi="宋体" w:hint="eastAsia"/>
              </w:rPr>
              <w:t>抗震构造措施</w:t>
            </w:r>
            <w:r w:rsidR="00B00EE6" w:rsidRPr="00B64692">
              <w:rPr>
                <w:rFonts w:ascii="宋体" w:hAnsi="宋体" w:hint="eastAsia"/>
              </w:rPr>
              <w:t>的抗震等级</w:t>
            </w:r>
            <w:r w:rsidR="00246B46" w:rsidRPr="00B64692">
              <w:rPr>
                <w:rFonts w:ascii="宋体" w:hAnsi="宋体" w:hint="eastAsia"/>
              </w:rPr>
              <w:t>降低一级</w:t>
            </w:r>
          </w:p>
        </w:tc>
      </w:tr>
      <w:tr w:rsidR="00246B46" w:rsidRPr="00B64692" w:rsidTr="002535E0">
        <w:trPr>
          <w:trHeight w:val="284"/>
        </w:trPr>
        <w:tc>
          <w:tcPr>
            <w:tcW w:w="556" w:type="pct"/>
            <w:tcBorders>
              <w:top w:val="single" w:sz="6"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裙房*</w:t>
            </w:r>
          </w:p>
        </w:tc>
        <w:tc>
          <w:tcPr>
            <w:tcW w:w="621"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框架</w:t>
            </w:r>
          </w:p>
        </w:tc>
        <w:tc>
          <w:tcPr>
            <w:tcW w:w="1102" w:type="pct"/>
            <w:gridSpan w:val="2"/>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框架</w:t>
            </w:r>
          </w:p>
        </w:tc>
        <w:tc>
          <w:tcPr>
            <w:tcW w:w="470" w:type="pct"/>
            <w:tcBorders>
              <w:top w:val="single" w:sz="6" w:space="0" w:color="auto"/>
              <w:left w:val="single" w:sz="4" w:space="0" w:color="auto"/>
              <w:bottom w:val="single" w:sz="6"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r>
      <w:tr w:rsidR="00246B46" w:rsidRPr="00B64692" w:rsidTr="002535E0">
        <w:trPr>
          <w:trHeight w:val="284"/>
        </w:trPr>
        <w:tc>
          <w:tcPr>
            <w:tcW w:w="556"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rPr>
              <w:t>裙房*</w:t>
            </w:r>
            <w:r w:rsidRPr="00B64692">
              <w:rPr>
                <w:rFonts w:ascii="宋体" w:hAnsi="宋体"/>
              </w:rPr>
              <w:t>*</w:t>
            </w:r>
          </w:p>
        </w:tc>
        <w:tc>
          <w:tcPr>
            <w:tcW w:w="621"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tcBorders>
              <w:top w:val="single" w:sz="6" w:space="0" w:color="auto"/>
            </w:tcBorders>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框架</w:t>
            </w:r>
          </w:p>
        </w:tc>
        <w:tc>
          <w:tcPr>
            <w:tcW w:w="1102" w:type="pct"/>
            <w:gridSpan w:val="2"/>
            <w:tcBorders>
              <w:top w:val="single" w:sz="6" w:space="0" w:color="auto"/>
              <w:right w:val="single" w:sz="4" w:space="0" w:color="auto"/>
            </w:tcBorders>
            <w:vAlign w:val="center"/>
          </w:tcPr>
          <w:p w:rsidR="00246B46" w:rsidRPr="00B64692" w:rsidRDefault="00246B46" w:rsidP="002535E0">
            <w:pPr>
              <w:jc w:val="center"/>
              <w:rPr>
                <w:rFonts w:ascii="宋体" w:hAnsi="宋体" w:hint="eastAsia"/>
                <w:color w:val="00B0F0"/>
              </w:rPr>
            </w:pPr>
            <w:r w:rsidRPr="00B64692">
              <w:rPr>
                <w:rFonts w:ascii="宋体" w:hAnsi="宋体" w:hint="eastAsia"/>
                <w:color w:val="00B0F0"/>
              </w:rPr>
              <w:t>框架</w:t>
            </w:r>
          </w:p>
        </w:tc>
        <w:tc>
          <w:tcPr>
            <w:tcW w:w="470" w:type="pct"/>
            <w:tcBorders>
              <w:top w:val="single" w:sz="6" w:space="0" w:color="auto"/>
              <w:lef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r>
    </w:tbl>
    <w:p w:rsidR="00246B46" w:rsidRPr="00B64692" w:rsidRDefault="00246B46" w:rsidP="001A18E7">
      <w:pPr>
        <w:pStyle w:val="afd"/>
        <w:rPr>
          <w:rFonts w:ascii="宋体" w:eastAsia="宋体" w:hAnsi="宋体"/>
        </w:rPr>
      </w:pPr>
      <w:r w:rsidRPr="00B64692">
        <w:rPr>
          <w:rFonts w:ascii="宋体" w:eastAsia="宋体" w:hAnsi="宋体" w:hint="eastAsia"/>
        </w:rPr>
        <w:t>注：</w:t>
      </w:r>
      <w:r w:rsidRPr="00B64692">
        <w:rPr>
          <w:rFonts w:ascii="宋体" w:eastAsia="宋体" w:hAnsi="宋体" w:hint="eastAsia"/>
          <w:color w:val="0070C0"/>
        </w:rPr>
        <w:t>【备用】</w:t>
      </w:r>
      <w:r w:rsidR="001A18E7" w:rsidRPr="00B64692">
        <w:rPr>
          <w:rFonts w:ascii="宋体" w:eastAsia="宋体" w:hAnsi="宋体"/>
        </w:rPr>
        <w:t>1</w:t>
      </w:r>
      <w:r w:rsidRPr="00B64692">
        <w:rPr>
          <w:rFonts w:ascii="宋体" w:eastAsia="宋体" w:hAnsi="宋体" w:hint="eastAsia"/>
        </w:rPr>
        <w:t>当地下室顶盖作为上部结构的嵌固部位时，地下室*指上部结构相关范围以内的地下室，地下室**指上部结构相关范围以外的地下室。上部结构相关范围的地下室划分界面应以设计图纸图示为准；</w:t>
      </w:r>
    </w:p>
    <w:p w:rsidR="00781B83" w:rsidRPr="00B64692" w:rsidRDefault="00246B46" w:rsidP="00246B46">
      <w:pPr>
        <w:pStyle w:val="afd"/>
        <w:ind w:firstLineChars="161" w:firstLine="209"/>
        <w:rPr>
          <w:rFonts w:ascii="宋体" w:eastAsia="宋体" w:hAnsi="宋体" w:hint="eastAsia"/>
        </w:rPr>
      </w:pPr>
      <w:r w:rsidRPr="00B64692">
        <w:rPr>
          <w:rFonts w:ascii="宋体" w:eastAsia="宋体" w:hAnsi="宋体" w:hint="eastAsia"/>
          <w:color w:val="0070C0"/>
        </w:rPr>
        <w:t>【备用】</w:t>
      </w:r>
      <w:r w:rsidR="001A18E7" w:rsidRPr="00B64692">
        <w:rPr>
          <w:rFonts w:ascii="宋体" w:eastAsia="宋体" w:hAnsi="宋体"/>
          <w:color w:val="0070C0"/>
        </w:rPr>
        <w:t>2</w:t>
      </w:r>
      <w:r w:rsidRPr="00B64692">
        <w:rPr>
          <w:rFonts w:ascii="宋体" w:eastAsia="宋体" w:hAnsi="宋体"/>
        </w:rPr>
        <w:t xml:space="preserve"> </w:t>
      </w:r>
      <w:r w:rsidRPr="00B64692">
        <w:rPr>
          <w:rFonts w:ascii="宋体" w:eastAsia="宋体" w:hAnsi="宋体" w:hint="eastAsia"/>
        </w:rPr>
        <w:t>当裙房与主楼整体相连时，裙房*指相关范围以内的裙房，裙房**</w:t>
      </w:r>
      <w:r w:rsidR="001A18E7" w:rsidRPr="00B64692">
        <w:rPr>
          <w:rFonts w:ascii="宋体" w:eastAsia="宋体" w:hAnsi="宋体" w:hint="eastAsia"/>
        </w:rPr>
        <w:t>指相关范围以外的裙房。相关范围的划分界面应以设计图纸图示为准</w:t>
      </w:r>
      <w:r w:rsidR="00992AE8">
        <w:rPr>
          <w:rFonts w:ascii="宋体" w:eastAsia="宋体" w:hAnsi="宋体" w:hint="eastAsia"/>
        </w:rPr>
        <w:t>；</w:t>
      </w:r>
    </w:p>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5</w:t>
      </w:r>
      <w:r w:rsidRPr="00B64692">
        <w:rPr>
          <w:rFonts w:ascii="宋体" w:hAnsi="宋体" w:hint="eastAsia"/>
          <w:color w:val="00B050"/>
        </w:rPr>
        <w:t>】多层钢框架结构，一层地下室，无扩大地下室</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钢结构房屋的抗震等级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26"/>
        <w:gridCol w:w="1501"/>
        <w:gridCol w:w="1499"/>
        <w:gridCol w:w="1499"/>
        <w:gridCol w:w="1708"/>
        <w:gridCol w:w="3556"/>
      </w:tblGrid>
      <w:tr w:rsidR="00246B46" w:rsidRPr="00B64692" w:rsidTr="002535E0">
        <w:trPr>
          <w:trHeight w:val="630"/>
        </w:trPr>
        <w:tc>
          <w:tcPr>
            <w:tcW w:w="558"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365"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682"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77"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18"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430"/>
        </w:trPr>
        <w:tc>
          <w:tcPr>
            <w:tcW w:w="558"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83" w:type="pct"/>
            <w:vAlign w:val="center"/>
          </w:tcPr>
          <w:p w:rsidR="00246B46" w:rsidRPr="00B64692" w:rsidRDefault="00246B46" w:rsidP="002535E0">
            <w:pPr>
              <w:jc w:val="center"/>
              <w:rPr>
                <w:rFonts w:ascii="宋体" w:hAnsi="宋体"/>
              </w:rPr>
            </w:pPr>
            <w:r w:rsidRPr="00B64692">
              <w:rPr>
                <w:rFonts w:ascii="宋体" w:hAnsi="宋体" w:hint="eastAsia"/>
              </w:rPr>
              <w:t>地上各层</w:t>
            </w:r>
          </w:p>
        </w:tc>
        <w:tc>
          <w:tcPr>
            <w:tcW w:w="682" w:type="pct"/>
            <w:vAlign w:val="center"/>
          </w:tcPr>
          <w:p w:rsidR="00246B46" w:rsidRPr="00B64692" w:rsidRDefault="007B7A42" w:rsidP="007B7A42">
            <w:pPr>
              <w:jc w:val="center"/>
              <w:rPr>
                <w:rFonts w:ascii="宋体" w:hAnsi="宋体"/>
              </w:rPr>
            </w:pPr>
            <w:r w:rsidRPr="00B64692">
              <w:rPr>
                <w:rFonts w:ascii="宋体" w:hAnsi="宋体" w:hint="eastAsia"/>
                <w:color w:val="00B0F0"/>
              </w:rPr>
              <w:t>乙类</w:t>
            </w:r>
          </w:p>
        </w:tc>
        <w:tc>
          <w:tcPr>
            <w:tcW w:w="682" w:type="pct"/>
            <w:vAlign w:val="center"/>
          </w:tcPr>
          <w:p w:rsidR="00246B46" w:rsidRPr="00B64692" w:rsidRDefault="00246B46" w:rsidP="002535E0">
            <w:pPr>
              <w:jc w:val="center"/>
              <w:rPr>
                <w:rFonts w:ascii="宋体" w:hAnsi="宋体"/>
              </w:rPr>
            </w:pPr>
            <w:r w:rsidRPr="00B64692">
              <w:rPr>
                <w:rFonts w:ascii="宋体" w:hAnsi="宋体" w:hint="eastAsia"/>
                <w:color w:val="00B0F0"/>
              </w:rPr>
              <w:t>X</w:t>
            </w:r>
            <w:r w:rsidRPr="00B64692">
              <w:rPr>
                <w:rFonts w:ascii="宋体" w:hAnsi="宋体"/>
                <w:color w:val="00B0F0"/>
              </w:rPr>
              <w:t>XX</w:t>
            </w:r>
          </w:p>
        </w:tc>
        <w:tc>
          <w:tcPr>
            <w:tcW w:w="777" w:type="pct"/>
            <w:vAlign w:val="center"/>
          </w:tcPr>
          <w:p w:rsidR="00246B46" w:rsidRPr="00B64692" w:rsidRDefault="00246B46" w:rsidP="002535E0">
            <w:pPr>
              <w:jc w:val="center"/>
              <w:rPr>
                <w:rFonts w:ascii="宋体" w:hAnsi="宋体"/>
              </w:rPr>
            </w:pPr>
            <w:r w:rsidRPr="00B64692">
              <w:rPr>
                <w:rFonts w:ascii="宋体" w:hAnsi="宋体" w:hint="eastAsia"/>
              </w:rPr>
              <w:t>钢框架</w:t>
            </w:r>
          </w:p>
        </w:tc>
        <w:tc>
          <w:tcPr>
            <w:tcW w:w="1618" w:type="pct"/>
            <w:vAlign w:val="center"/>
          </w:tcPr>
          <w:p w:rsidR="00246B46" w:rsidRPr="00B64692" w:rsidRDefault="007B7A42" w:rsidP="002535E0">
            <w:pPr>
              <w:jc w:val="center"/>
              <w:rPr>
                <w:rFonts w:ascii="宋体" w:hAnsi="宋体"/>
                <w:color w:val="00B0F0"/>
              </w:rPr>
            </w:pPr>
            <w:r w:rsidRPr="00B64692">
              <w:rPr>
                <w:rFonts w:ascii="宋体" w:hAnsi="宋体" w:hint="eastAsia"/>
                <w:color w:val="00B0F0"/>
              </w:rPr>
              <w:t>三</w:t>
            </w:r>
            <w:r w:rsidR="00246B46" w:rsidRPr="00B64692">
              <w:rPr>
                <w:rFonts w:ascii="宋体" w:hAnsi="宋体" w:hint="eastAsia"/>
                <w:color w:val="00B0F0"/>
              </w:rPr>
              <w:t>级</w:t>
            </w:r>
          </w:p>
        </w:tc>
      </w:tr>
      <w:tr w:rsidR="00246B46" w:rsidRPr="00B64692" w:rsidTr="002535E0">
        <w:trPr>
          <w:trHeight w:val="443"/>
        </w:trPr>
        <w:tc>
          <w:tcPr>
            <w:tcW w:w="558" w:type="pct"/>
            <w:vMerge/>
            <w:vAlign w:val="center"/>
          </w:tcPr>
          <w:p w:rsidR="00246B46" w:rsidRPr="00B64692" w:rsidRDefault="00246B46" w:rsidP="002535E0">
            <w:pPr>
              <w:jc w:val="center"/>
              <w:rPr>
                <w:rFonts w:ascii="宋体" w:hAnsi="宋体"/>
                <w:color w:val="00B0F0"/>
              </w:rPr>
            </w:pPr>
          </w:p>
        </w:tc>
        <w:tc>
          <w:tcPr>
            <w:tcW w:w="683" w:type="pc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682" w:type="pct"/>
            <w:vAlign w:val="center"/>
          </w:tcPr>
          <w:p w:rsidR="00246B46" w:rsidRPr="00B64692" w:rsidRDefault="007B7A42" w:rsidP="007B7A42">
            <w:pPr>
              <w:jc w:val="center"/>
              <w:rPr>
                <w:rFonts w:ascii="宋体" w:hAnsi="宋体"/>
                <w:sz w:val="20"/>
                <w:szCs w:val="20"/>
              </w:rPr>
            </w:pPr>
            <w:r w:rsidRPr="00B64692">
              <w:rPr>
                <w:rFonts w:ascii="宋体" w:hAnsi="宋体" w:hint="eastAsia"/>
                <w:color w:val="00B0F0"/>
              </w:rPr>
              <w:t>乙类</w:t>
            </w:r>
          </w:p>
        </w:tc>
        <w:tc>
          <w:tcPr>
            <w:tcW w:w="682" w:type="pct"/>
            <w:vAlign w:val="center"/>
          </w:tcPr>
          <w:p w:rsidR="00246B46" w:rsidRPr="00B64692" w:rsidRDefault="00246B46" w:rsidP="002535E0">
            <w:pPr>
              <w:jc w:val="center"/>
              <w:rPr>
                <w:rFonts w:ascii="宋体" w:hAnsi="宋体"/>
              </w:rPr>
            </w:pPr>
            <w:r w:rsidRPr="00B64692">
              <w:rPr>
                <w:rFonts w:ascii="宋体" w:hAnsi="宋体" w:hint="eastAsia"/>
              </w:rPr>
              <w:t>-</w:t>
            </w:r>
          </w:p>
        </w:tc>
        <w:tc>
          <w:tcPr>
            <w:tcW w:w="777" w:type="pct"/>
            <w:vAlign w:val="center"/>
          </w:tcPr>
          <w:p w:rsidR="00246B46" w:rsidRPr="00B64692" w:rsidRDefault="00246B46" w:rsidP="002535E0">
            <w:pPr>
              <w:jc w:val="center"/>
              <w:rPr>
                <w:rFonts w:ascii="宋体" w:hAnsi="宋体"/>
              </w:rPr>
            </w:pPr>
            <w:r w:rsidRPr="00B64692">
              <w:rPr>
                <w:rFonts w:ascii="宋体" w:hAnsi="宋体" w:hint="eastAsia"/>
                <w:szCs w:val="16"/>
              </w:rPr>
              <w:t>钢筋混凝土</w:t>
            </w:r>
            <w:r w:rsidRPr="00B64692">
              <w:rPr>
                <w:rFonts w:ascii="宋体" w:hAnsi="宋体" w:hint="eastAsia"/>
              </w:rPr>
              <w:t>框架</w:t>
            </w:r>
          </w:p>
        </w:tc>
        <w:tc>
          <w:tcPr>
            <w:tcW w:w="1618" w:type="pct"/>
            <w:vAlign w:val="center"/>
          </w:tcPr>
          <w:p w:rsidR="00246B46" w:rsidRPr="00B64692" w:rsidRDefault="007B7A42" w:rsidP="002535E0">
            <w:pPr>
              <w:jc w:val="center"/>
              <w:rPr>
                <w:rFonts w:ascii="宋体" w:hAnsi="宋体"/>
                <w:color w:val="00B0F0"/>
              </w:rPr>
            </w:pPr>
            <w:r w:rsidRPr="00B64692">
              <w:rPr>
                <w:rFonts w:ascii="宋体" w:hAnsi="宋体" w:hint="eastAsia"/>
                <w:color w:val="00B0F0"/>
              </w:rPr>
              <w:t>二</w:t>
            </w:r>
            <w:r w:rsidR="00246B46" w:rsidRPr="00B64692">
              <w:rPr>
                <w:rFonts w:ascii="宋体" w:hAnsi="宋体" w:hint="eastAsia"/>
                <w:color w:val="00B0F0"/>
              </w:rPr>
              <w:t>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6</w:t>
      </w:r>
      <w:r w:rsidRPr="00B64692">
        <w:rPr>
          <w:rFonts w:ascii="宋体" w:hAnsi="宋体" w:hint="eastAsia"/>
          <w:color w:val="00B050"/>
        </w:rPr>
        <w:t>】高层框架-核心筒组合结构，一层地下室，无扩大地下室</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组合结构房屋的抗震等级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37"/>
        <w:gridCol w:w="2182"/>
        <w:gridCol w:w="1829"/>
        <w:gridCol w:w="2180"/>
        <w:gridCol w:w="2369"/>
        <w:gridCol w:w="1092"/>
      </w:tblGrid>
      <w:tr w:rsidR="00246B46" w:rsidRPr="00B64692" w:rsidTr="002535E0">
        <w:trPr>
          <w:trHeight w:val="284"/>
        </w:trPr>
        <w:tc>
          <w:tcPr>
            <w:tcW w:w="608"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993" w:type="pct"/>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32"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992"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575" w:type="pct"/>
            <w:gridSpan w:val="2"/>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284"/>
        </w:trPr>
        <w:tc>
          <w:tcPr>
            <w:tcW w:w="608"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993"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32"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992" w:type="pct"/>
            <w:vMerge w:val="restart"/>
            <w:vAlign w:val="center"/>
          </w:tcPr>
          <w:p w:rsidR="00246B46" w:rsidRPr="00B64692" w:rsidRDefault="00246B46" w:rsidP="002535E0">
            <w:pPr>
              <w:jc w:val="center"/>
              <w:rPr>
                <w:rFonts w:ascii="宋体" w:hAnsi="宋体"/>
              </w:rPr>
            </w:pPr>
            <w:r w:rsidRPr="00B64692">
              <w:rPr>
                <w:rFonts w:ascii="宋体" w:hAnsi="宋体" w:hint="eastAsia"/>
              </w:rPr>
              <w:t>框架-核心筒结构</w:t>
            </w:r>
          </w:p>
        </w:tc>
        <w:tc>
          <w:tcPr>
            <w:tcW w:w="1078"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钢、钢管</w:t>
            </w:r>
            <w:r w:rsidR="003F408A" w:rsidRPr="00B64692">
              <w:rPr>
                <w:rFonts w:ascii="宋体" w:hAnsi="宋体" w:hint="eastAsia"/>
                <w:color w:val="00B0F0"/>
              </w:rPr>
              <w:t>(</w:t>
            </w:r>
            <w:r w:rsidRPr="00B64692">
              <w:rPr>
                <w:rFonts w:ascii="宋体" w:hAnsi="宋体" w:hint="eastAsia"/>
                <w:color w:val="00B0F0"/>
              </w:rPr>
              <w:t>型钢</w:t>
            </w:r>
            <w:r w:rsidR="003F408A" w:rsidRPr="00B64692">
              <w:rPr>
                <w:rFonts w:ascii="宋体" w:hAnsi="宋体" w:hint="eastAsia"/>
                <w:color w:val="00B0F0"/>
              </w:rPr>
              <w:t>)</w:t>
            </w:r>
            <w:r w:rsidRPr="00B64692">
              <w:rPr>
                <w:rFonts w:ascii="宋体" w:hAnsi="宋体" w:hint="eastAsia"/>
                <w:color w:val="00B0F0"/>
              </w:rPr>
              <w:t>混凝土</w:t>
            </w:r>
            <w:r w:rsidRPr="00B64692">
              <w:rPr>
                <w:rFonts w:ascii="宋体" w:hAnsi="宋体" w:hint="eastAsia"/>
              </w:rPr>
              <w:t>框架</w:t>
            </w:r>
          </w:p>
        </w:tc>
        <w:tc>
          <w:tcPr>
            <w:tcW w:w="49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84"/>
        </w:trPr>
        <w:tc>
          <w:tcPr>
            <w:tcW w:w="608" w:type="pct"/>
            <w:vMerge/>
            <w:vAlign w:val="center"/>
          </w:tcPr>
          <w:p w:rsidR="00246B46" w:rsidRPr="00B64692" w:rsidRDefault="00246B46" w:rsidP="002535E0">
            <w:pPr>
              <w:jc w:val="center"/>
              <w:rPr>
                <w:rFonts w:ascii="宋体" w:hAnsi="宋体"/>
              </w:rPr>
            </w:pPr>
          </w:p>
        </w:tc>
        <w:tc>
          <w:tcPr>
            <w:tcW w:w="993" w:type="pct"/>
            <w:vMerge/>
            <w:vAlign w:val="center"/>
          </w:tcPr>
          <w:p w:rsidR="00246B46" w:rsidRPr="00B64692" w:rsidRDefault="00246B46" w:rsidP="002535E0">
            <w:pPr>
              <w:jc w:val="center"/>
              <w:rPr>
                <w:rFonts w:ascii="宋体" w:hAnsi="宋体"/>
              </w:rPr>
            </w:pPr>
          </w:p>
        </w:tc>
        <w:tc>
          <w:tcPr>
            <w:tcW w:w="832" w:type="pct"/>
            <w:vMerge/>
            <w:vAlign w:val="center"/>
          </w:tcPr>
          <w:p w:rsidR="00246B46" w:rsidRPr="00B64692" w:rsidRDefault="00246B46" w:rsidP="002535E0">
            <w:pPr>
              <w:jc w:val="center"/>
              <w:rPr>
                <w:rFonts w:ascii="宋体" w:hAnsi="宋体"/>
                <w:color w:val="00B0F0"/>
              </w:rPr>
            </w:pPr>
          </w:p>
        </w:tc>
        <w:tc>
          <w:tcPr>
            <w:tcW w:w="992" w:type="pct"/>
            <w:vMerge/>
            <w:vAlign w:val="center"/>
          </w:tcPr>
          <w:p w:rsidR="00246B46" w:rsidRPr="00B64692" w:rsidRDefault="00246B46" w:rsidP="002535E0">
            <w:pPr>
              <w:jc w:val="center"/>
              <w:rPr>
                <w:rFonts w:ascii="宋体" w:hAnsi="宋体"/>
              </w:rPr>
            </w:pPr>
          </w:p>
        </w:tc>
        <w:tc>
          <w:tcPr>
            <w:tcW w:w="1078"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钢筋混凝土核心筒</w:t>
            </w:r>
          </w:p>
        </w:tc>
        <w:tc>
          <w:tcPr>
            <w:tcW w:w="49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rPr>
          <w:rFonts w:ascii="宋体" w:hAnsi="宋体"/>
          <w:color w:val="00B050"/>
          <w:sz w:val="18"/>
          <w:szCs w:val="18"/>
        </w:rPr>
      </w:pPr>
      <w:r w:rsidRPr="00B64692">
        <w:rPr>
          <w:rFonts w:ascii="宋体" w:hAnsi="宋体" w:hint="eastAsia"/>
          <w:color w:val="00B050"/>
        </w:rPr>
        <w:t>【示例</w:t>
      </w:r>
      <w:r w:rsidR="00401C32" w:rsidRPr="00B64692">
        <w:rPr>
          <w:rFonts w:ascii="宋体" w:hAnsi="宋体"/>
          <w:color w:val="00B050"/>
        </w:rPr>
        <w:t>7</w:t>
      </w:r>
      <w:r w:rsidRPr="00B64692">
        <w:rPr>
          <w:rFonts w:ascii="宋体" w:hAnsi="宋体" w:hint="eastAsia"/>
          <w:color w:val="00B050"/>
        </w:rPr>
        <w:t>】地下建筑，地下二层，地上一层混凝土结构</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钢筋混凝土地下建筑的抗震等级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80"/>
        <w:gridCol w:w="1534"/>
        <w:gridCol w:w="1532"/>
        <w:gridCol w:w="1532"/>
        <w:gridCol w:w="1736"/>
        <w:gridCol w:w="3675"/>
      </w:tblGrid>
      <w:tr w:rsidR="00246B46" w:rsidRPr="00B64692" w:rsidTr="002535E0">
        <w:trPr>
          <w:trHeight w:val="630"/>
        </w:trPr>
        <w:tc>
          <w:tcPr>
            <w:tcW w:w="446"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395"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72" w:type="pct"/>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430"/>
        </w:trPr>
        <w:tc>
          <w:tcPr>
            <w:tcW w:w="44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98" w:type="pct"/>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乙类</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7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r>
      <w:tr w:rsidR="00246B46" w:rsidRPr="00B64692" w:rsidTr="002535E0">
        <w:trPr>
          <w:trHeight w:val="430"/>
        </w:trPr>
        <w:tc>
          <w:tcPr>
            <w:tcW w:w="446" w:type="pct"/>
            <w:vMerge/>
            <w:vAlign w:val="center"/>
          </w:tcPr>
          <w:p w:rsidR="00246B46" w:rsidRPr="00B64692" w:rsidRDefault="00246B46" w:rsidP="002535E0">
            <w:pPr>
              <w:jc w:val="center"/>
              <w:rPr>
                <w:rFonts w:ascii="宋体" w:hAnsi="宋体"/>
                <w:color w:val="00B0F0"/>
              </w:rPr>
            </w:pPr>
          </w:p>
        </w:tc>
        <w:tc>
          <w:tcPr>
            <w:tcW w:w="698" w:type="pc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乙类</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7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r>
      <w:tr w:rsidR="00246B46" w:rsidRPr="00B64692" w:rsidTr="002535E0">
        <w:trPr>
          <w:trHeight w:val="443"/>
        </w:trPr>
        <w:tc>
          <w:tcPr>
            <w:tcW w:w="446" w:type="pct"/>
            <w:vMerge/>
            <w:vAlign w:val="center"/>
          </w:tcPr>
          <w:p w:rsidR="00246B46" w:rsidRPr="00B64692" w:rsidRDefault="00246B46" w:rsidP="002535E0">
            <w:pPr>
              <w:jc w:val="center"/>
              <w:rPr>
                <w:rFonts w:ascii="宋体" w:hAnsi="宋体"/>
                <w:color w:val="00B0F0"/>
              </w:rPr>
            </w:pPr>
          </w:p>
        </w:tc>
        <w:tc>
          <w:tcPr>
            <w:tcW w:w="698" w:type="pct"/>
            <w:vAlign w:val="center"/>
          </w:tcPr>
          <w:p w:rsidR="00246B46" w:rsidRPr="00B64692" w:rsidRDefault="00246B46" w:rsidP="002535E0">
            <w:pPr>
              <w:jc w:val="center"/>
              <w:rPr>
                <w:rFonts w:ascii="宋体" w:hAnsi="宋体"/>
              </w:rPr>
            </w:pPr>
            <w:r w:rsidRPr="00B64692">
              <w:rPr>
                <w:rFonts w:ascii="宋体" w:hAnsi="宋体" w:hint="eastAsia"/>
              </w:rPr>
              <w:t>地上一层</w:t>
            </w:r>
          </w:p>
        </w:tc>
        <w:tc>
          <w:tcPr>
            <w:tcW w:w="697"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乙类</w:t>
            </w:r>
          </w:p>
        </w:tc>
        <w:tc>
          <w:tcPr>
            <w:tcW w:w="69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7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00106F" w:rsidRPr="00B64692">
        <w:rPr>
          <w:rFonts w:ascii="宋体" w:hAnsi="宋体" w:hint="eastAsia"/>
          <w:color w:val="00B050"/>
        </w:rPr>
        <w:t>8</w:t>
      </w:r>
      <w:r w:rsidRPr="00B64692">
        <w:rPr>
          <w:rFonts w:ascii="宋体" w:hAnsi="宋体" w:hint="eastAsia"/>
          <w:color w:val="00B050"/>
        </w:rPr>
        <w:t xml:space="preserve">】 </w:t>
      </w:r>
      <w:r w:rsidR="00D32D6D" w:rsidRPr="00B64692">
        <w:rPr>
          <w:rFonts w:ascii="宋体" w:hAnsi="宋体" w:hint="eastAsia"/>
          <w:color w:val="00B050"/>
        </w:rPr>
        <w:t>上海市</w:t>
      </w:r>
      <w:r w:rsidR="00620F4F" w:rsidRPr="00B64692">
        <w:rPr>
          <w:rFonts w:ascii="宋体" w:hAnsi="宋体" w:hint="eastAsia"/>
          <w:color w:val="00B050"/>
        </w:rPr>
        <w:t>多层混凝土框架结构，无地下室</w:t>
      </w:r>
      <w:r w:rsidRPr="00B64692">
        <w:rPr>
          <w:rFonts w:ascii="宋体" w:hAnsi="宋体" w:hint="eastAsia"/>
          <w:color w:val="00B050"/>
        </w:rPr>
        <w:t>，消能减震结构，</w:t>
      </w:r>
      <w:r w:rsidR="00D32D6D" w:rsidRPr="00B64692">
        <w:rPr>
          <w:rFonts w:ascii="宋体" w:hAnsi="宋体" w:hint="eastAsia"/>
          <w:color w:val="00B050"/>
        </w:rPr>
        <w:t>当整体抗震性能未明显提高时，框架结构</w:t>
      </w:r>
      <w:r w:rsidR="00921CA3" w:rsidRPr="00B64692">
        <w:rPr>
          <w:rFonts w:ascii="宋体" w:hAnsi="宋体" w:hint="eastAsia"/>
          <w:color w:val="00B050"/>
        </w:rPr>
        <w:t>根据</w:t>
      </w:r>
      <w:r w:rsidR="001B7F12" w:rsidRPr="00B64692">
        <w:rPr>
          <w:rFonts w:ascii="宋体" w:hAnsi="宋体" w:hint="eastAsia"/>
          <w:color w:val="00B050"/>
        </w:rPr>
        <w:t>现行上海市工程建设标准</w:t>
      </w:r>
      <w:r w:rsidR="00D32D6D" w:rsidRPr="00B64692">
        <w:rPr>
          <w:rFonts w:ascii="宋体" w:hAnsi="宋体" w:hint="eastAsia"/>
          <w:color w:val="00B050"/>
        </w:rPr>
        <w:t>《建筑</w:t>
      </w:r>
      <w:r w:rsidR="003348C2" w:rsidRPr="00B64692">
        <w:rPr>
          <w:rFonts w:ascii="宋体" w:hAnsi="宋体" w:hint="eastAsia"/>
          <w:color w:val="00B050"/>
        </w:rPr>
        <w:t>消能减震及隔震技术标准</w:t>
      </w:r>
      <w:r w:rsidR="00D32D6D" w:rsidRPr="00B64692">
        <w:rPr>
          <w:rFonts w:ascii="宋体" w:hAnsi="宋体" w:hint="eastAsia"/>
          <w:color w:val="00B050"/>
        </w:rPr>
        <w:t>》DG</w:t>
      </w:r>
      <w:r w:rsidR="00D32D6D" w:rsidRPr="00B64692">
        <w:rPr>
          <w:rFonts w:ascii="宋体" w:hAnsi="宋体"/>
          <w:color w:val="00B050"/>
        </w:rPr>
        <w:t>/TJ</w:t>
      </w:r>
      <w:r w:rsidR="00D32D6D" w:rsidRPr="00B64692">
        <w:rPr>
          <w:rFonts w:ascii="宋体" w:hAnsi="宋体" w:hint="eastAsia"/>
          <w:color w:val="00B050"/>
        </w:rPr>
        <w:t>08-</w:t>
      </w:r>
      <w:r w:rsidR="003348C2" w:rsidRPr="00B64692">
        <w:rPr>
          <w:rFonts w:ascii="宋体" w:hAnsi="宋体"/>
          <w:color w:val="00B050"/>
        </w:rPr>
        <w:t>2326</w:t>
      </w:r>
      <w:r w:rsidR="00D32D6D" w:rsidRPr="00B64692">
        <w:rPr>
          <w:rFonts w:ascii="宋体" w:hAnsi="宋体" w:hint="eastAsia"/>
          <w:color w:val="00B050"/>
        </w:rPr>
        <w:t xml:space="preserve"> </w:t>
      </w:r>
      <w:r w:rsidR="00620F4F" w:rsidRPr="00B64692">
        <w:rPr>
          <w:rFonts w:ascii="宋体" w:hAnsi="宋体" w:hint="eastAsia"/>
          <w:color w:val="00B050"/>
        </w:rPr>
        <w:t>第</w:t>
      </w:r>
      <w:r w:rsidR="00D32D6D" w:rsidRPr="00B64692">
        <w:rPr>
          <w:rFonts w:ascii="宋体" w:hAnsi="宋体" w:hint="eastAsia"/>
          <w:color w:val="00B050"/>
        </w:rPr>
        <w:t>6</w:t>
      </w:r>
      <w:r w:rsidR="00D32D6D" w:rsidRPr="00B64692">
        <w:rPr>
          <w:rFonts w:ascii="宋体" w:hAnsi="宋体"/>
          <w:color w:val="00B050"/>
        </w:rPr>
        <w:t>.4.4</w:t>
      </w:r>
      <w:r w:rsidR="00620F4F" w:rsidRPr="00B64692">
        <w:rPr>
          <w:rFonts w:ascii="宋体" w:hAnsi="宋体" w:hint="eastAsia"/>
          <w:color w:val="00B050"/>
        </w:rPr>
        <w:t>条</w:t>
      </w:r>
      <w:r w:rsidR="00D32D6D" w:rsidRPr="00B64692">
        <w:rPr>
          <w:rFonts w:ascii="宋体" w:hAnsi="宋体" w:hint="eastAsia"/>
          <w:color w:val="00B050"/>
        </w:rPr>
        <w:t>确定抗震等级，消能子结构抗震构造措施</w:t>
      </w:r>
      <w:r w:rsidR="00B00EE6" w:rsidRPr="00B64692">
        <w:rPr>
          <w:rFonts w:ascii="宋体" w:hAnsi="宋体" w:hint="eastAsia"/>
          <w:color w:val="00B050"/>
        </w:rPr>
        <w:t>的抗震等级</w:t>
      </w:r>
      <w:r w:rsidR="00D32D6D" w:rsidRPr="00B64692">
        <w:rPr>
          <w:rFonts w:ascii="宋体" w:hAnsi="宋体" w:hint="eastAsia"/>
          <w:color w:val="00B050"/>
        </w:rPr>
        <w:t>根据</w:t>
      </w:r>
      <w:r w:rsidR="001B7F12" w:rsidRPr="00B64692">
        <w:rPr>
          <w:rFonts w:ascii="宋体" w:hAnsi="宋体" w:hint="eastAsia"/>
          <w:color w:val="00B050"/>
        </w:rPr>
        <w:t>现行上海市工程建设标准</w:t>
      </w:r>
      <w:r w:rsidR="003348C2" w:rsidRPr="00B64692">
        <w:rPr>
          <w:rFonts w:ascii="宋体" w:hAnsi="宋体" w:hint="eastAsia"/>
          <w:color w:val="00B050"/>
        </w:rPr>
        <w:t>建筑消能减震及隔震技术标准》DG</w:t>
      </w:r>
      <w:r w:rsidR="003348C2" w:rsidRPr="00B64692">
        <w:rPr>
          <w:rFonts w:ascii="宋体" w:hAnsi="宋体"/>
          <w:color w:val="00B050"/>
        </w:rPr>
        <w:t>/TJ</w:t>
      </w:r>
      <w:r w:rsidR="003348C2" w:rsidRPr="00B64692">
        <w:rPr>
          <w:rFonts w:ascii="宋体" w:hAnsi="宋体" w:hint="eastAsia"/>
          <w:color w:val="00B050"/>
        </w:rPr>
        <w:t>08-</w:t>
      </w:r>
      <w:r w:rsidR="003348C2" w:rsidRPr="00B64692">
        <w:rPr>
          <w:rFonts w:ascii="宋体" w:hAnsi="宋体"/>
          <w:color w:val="00B050"/>
        </w:rPr>
        <w:t>2326</w:t>
      </w:r>
      <w:r w:rsidR="00921CA3" w:rsidRPr="00B64692">
        <w:rPr>
          <w:rFonts w:ascii="宋体" w:hAnsi="宋体" w:hint="eastAsia"/>
          <w:color w:val="00B050"/>
        </w:rPr>
        <w:t>第6</w:t>
      </w:r>
      <w:r w:rsidR="00921CA3" w:rsidRPr="00B64692">
        <w:rPr>
          <w:rFonts w:ascii="宋体" w:hAnsi="宋体"/>
          <w:color w:val="00B050"/>
        </w:rPr>
        <w:t>.4.5</w:t>
      </w:r>
      <w:r w:rsidR="00921CA3" w:rsidRPr="00B64692">
        <w:rPr>
          <w:rFonts w:ascii="宋体" w:hAnsi="宋体" w:hint="eastAsia"/>
          <w:color w:val="00B050"/>
        </w:rPr>
        <w:t>条</w:t>
      </w:r>
      <w:r w:rsidR="00D346B7" w:rsidRPr="00B64692">
        <w:rPr>
          <w:rFonts w:ascii="宋体" w:hAnsi="宋体" w:hint="eastAsia"/>
          <w:color w:val="00B050"/>
        </w:rPr>
        <w:t>确定</w:t>
      </w:r>
      <w:r w:rsidR="00D32D6D" w:rsidRPr="00B64692">
        <w:rPr>
          <w:rFonts w:ascii="宋体" w:hAnsi="宋体" w:hint="eastAsia"/>
          <w:color w:val="00B050"/>
        </w:rPr>
        <w:t>。</w:t>
      </w:r>
    </w:p>
    <w:p w:rsidR="00246B46" w:rsidRPr="00B64692" w:rsidRDefault="001F37AC" w:rsidP="00246B46">
      <w:pPr>
        <w:ind w:firstLineChars="200" w:firstLine="320"/>
        <w:rPr>
          <w:rFonts w:ascii="宋体" w:hAnsi="宋体" w:hint="eastAsia"/>
          <w:color w:val="00B050"/>
          <w:sz w:val="18"/>
          <w:szCs w:val="18"/>
        </w:rPr>
      </w:pPr>
      <w:r w:rsidRPr="00B64692">
        <w:rPr>
          <w:rFonts w:ascii="宋体" w:hAnsi="宋体" w:hint="eastAsia"/>
        </w:rPr>
        <w:t>子项</w:t>
      </w:r>
      <w:r w:rsidRPr="00B64692">
        <w:rPr>
          <w:rFonts w:ascii="宋体" w:hAnsi="宋体" w:hint="eastAsia"/>
          <w:color w:val="00B0F0"/>
        </w:rPr>
        <w:t>XX</w:t>
      </w:r>
      <w:r w:rsidR="00246B46" w:rsidRPr="00B64692">
        <w:rPr>
          <w:rFonts w:ascii="宋体" w:hAnsi="宋体" w:hint="eastAsia"/>
        </w:rPr>
        <w:t>为消能减震结构，</w:t>
      </w:r>
      <w:r w:rsidR="00921CA3" w:rsidRPr="00B64692">
        <w:rPr>
          <w:rFonts w:ascii="宋体" w:hAnsi="宋体" w:hint="eastAsia"/>
        </w:rPr>
        <w:t>整体抗震性能未达到明显提高时：</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消能减震建筑钢筋混凝土房屋的抗震等级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21"/>
        <w:gridCol w:w="1407"/>
        <w:gridCol w:w="1125"/>
        <w:gridCol w:w="1277"/>
        <w:gridCol w:w="1560"/>
        <w:gridCol w:w="2411"/>
        <w:gridCol w:w="2088"/>
      </w:tblGrid>
      <w:tr w:rsidR="00BE2D4A" w:rsidRPr="00B64692" w:rsidTr="00874BBB">
        <w:trPr>
          <w:trHeight w:val="400"/>
        </w:trPr>
        <w:tc>
          <w:tcPr>
            <w:tcW w:w="510" w:type="pct"/>
            <w:vMerge w:val="restart"/>
            <w:vAlign w:val="center"/>
          </w:tcPr>
          <w:p w:rsidR="00BE2D4A" w:rsidRPr="00B64692" w:rsidRDefault="00BE2D4A" w:rsidP="002535E0">
            <w:pPr>
              <w:jc w:val="center"/>
              <w:rPr>
                <w:rFonts w:ascii="宋体" w:hAnsi="宋体"/>
              </w:rPr>
            </w:pPr>
            <w:r w:rsidRPr="00B64692">
              <w:rPr>
                <w:rFonts w:ascii="宋体" w:hAnsi="宋体" w:hint="eastAsia"/>
              </w:rPr>
              <w:t>子项编号</w:t>
            </w:r>
          </w:p>
        </w:tc>
        <w:tc>
          <w:tcPr>
            <w:tcW w:w="1152" w:type="pct"/>
            <w:gridSpan w:val="2"/>
            <w:vMerge w:val="restart"/>
            <w:vAlign w:val="center"/>
          </w:tcPr>
          <w:p w:rsidR="00BE2D4A" w:rsidRPr="00B64692" w:rsidRDefault="00BE2D4A" w:rsidP="002535E0">
            <w:pPr>
              <w:jc w:val="center"/>
              <w:rPr>
                <w:rFonts w:ascii="宋体" w:hAnsi="宋体"/>
              </w:rPr>
            </w:pPr>
            <w:r w:rsidRPr="00B64692">
              <w:rPr>
                <w:rFonts w:ascii="宋体" w:hAnsi="宋体" w:hint="eastAsia"/>
              </w:rPr>
              <w:t>抗震设防类别</w:t>
            </w:r>
          </w:p>
        </w:tc>
        <w:tc>
          <w:tcPr>
            <w:tcW w:w="581" w:type="pct"/>
            <w:vMerge w:val="restart"/>
            <w:vAlign w:val="center"/>
          </w:tcPr>
          <w:p w:rsidR="00BE2D4A" w:rsidRPr="00B64692" w:rsidRDefault="00BE2D4A" w:rsidP="002535E0">
            <w:pPr>
              <w:jc w:val="center"/>
              <w:rPr>
                <w:rFonts w:ascii="宋体" w:hAnsi="宋体"/>
              </w:rPr>
            </w:pPr>
            <w:r w:rsidRPr="00B64692">
              <w:rPr>
                <w:rFonts w:ascii="宋体" w:hAnsi="宋体" w:hint="eastAsia"/>
              </w:rPr>
              <w:t>房屋高度</w:t>
            </w:r>
          </w:p>
        </w:tc>
        <w:tc>
          <w:tcPr>
            <w:tcW w:w="710" w:type="pct"/>
            <w:vMerge w:val="restart"/>
            <w:vAlign w:val="center"/>
          </w:tcPr>
          <w:p w:rsidR="00BE2D4A" w:rsidRPr="00B64692" w:rsidRDefault="00BE2D4A" w:rsidP="002535E0">
            <w:pPr>
              <w:jc w:val="center"/>
              <w:rPr>
                <w:rFonts w:ascii="宋体" w:hAnsi="宋体"/>
              </w:rPr>
            </w:pPr>
            <w:r w:rsidRPr="00B64692">
              <w:rPr>
                <w:rFonts w:ascii="宋体" w:hAnsi="宋体" w:hint="eastAsia"/>
              </w:rPr>
              <w:t>结构类型</w:t>
            </w:r>
          </w:p>
        </w:tc>
        <w:tc>
          <w:tcPr>
            <w:tcW w:w="2048" w:type="pct"/>
            <w:gridSpan w:val="2"/>
            <w:tcBorders>
              <w:bottom w:val="single" w:sz="4" w:space="0" w:color="auto"/>
            </w:tcBorders>
            <w:vAlign w:val="center"/>
          </w:tcPr>
          <w:p w:rsidR="00BE2D4A" w:rsidRPr="00B64692" w:rsidRDefault="00BE2D4A" w:rsidP="002535E0">
            <w:pPr>
              <w:jc w:val="center"/>
              <w:rPr>
                <w:rFonts w:ascii="宋体" w:hAnsi="宋体"/>
              </w:rPr>
            </w:pPr>
            <w:r w:rsidRPr="00B64692">
              <w:rPr>
                <w:rFonts w:ascii="宋体" w:hAnsi="宋体" w:hint="eastAsia"/>
              </w:rPr>
              <w:t>抗震等级</w:t>
            </w:r>
          </w:p>
        </w:tc>
      </w:tr>
      <w:tr w:rsidR="00BE2D4A" w:rsidRPr="00B64692" w:rsidTr="00874BBB">
        <w:trPr>
          <w:trHeight w:val="220"/>
        </w:trPr>
        <w:tc>
          <w:tcPr>
            <w:tcW w:w="510" w:type="pct"/>
            <w:vMerge/>
            <w:vAlign w:val="center"/>
          </w:tcPr>
          <w:p w:rsidR="00BE2D4A" w:rsidRPr="00B64692" w:rsidRDefault="00BE2D4A" w:rsidP="002535E0">
            <w:pPr>
              <w:jc w:val="center"/>
              <w:rPr>
                <w:rFonts w:ascii="宋体" w:hAnsi="宋体" w:hint="eastAsia"/>
              </w:rPr>
            </w:pPr>
          </w:p>
        </w:tc>
        <w:tc>
          <w:tcPr>
            <w:tcW w:w="1152" w:type="pct"/>
            <w:gridSpan w:val="2"/>
            <w:vMerge/>
            <w:vAlign w:val="center"/>
          </w:tcPr>
          <w:p w:rsidR="00BE2D4A" w:rsidRPr="00B64692" w:rsidRDefault="00BE2D4A" w:rsidP="002535E0">
            <w:pPr>
              <w:jc w:val="center"/>
              <w:rPr>
                <w:rFonts w:ascii="宋体" w:hAnsi="宋体" w:hint="eastAsia"/>
              </w:rPr>
            </w:pPr>
          </w:p>
        </w:tc>
        <w:tc>
          <w:tcPr>
            <w:tcW w:w="581" w:type="pct"/>
            <w:vMerge/>
            <w:vAlign w:val="center"/>
          </w:tcPr>
          <w:p w:rsidR="00BE2D4A" w:rsidRPr="00B64692" w:rsidRDefault="00BE2D4A" w:rsidP="002535E0">
            <w:pPr>
              <w:jc w:val="center"/>
              <w:rPr>
                <w:rFonts w:ascii="宋体" w:hAnsi="宋体" w:hint="eastAsia"/>
              </w:rPr>
            </w:pPr>
          </w:p>
        </w:tc>
        <w:tc>
          <w:tcPr>
            <w:tcW w:w="710" w:type="pct"/>
            <w:vMerge/>
            <w:vAlign w:val="center"/>
          </w:tcPr>
          <w:p w:rsidR="00BE2D4A" w:rsidRPr="00B64692" w:rsidRDefault="00BE2D4A" w:rsidP="002535E0">
            <w:pPr>
              <w:jc w:val="center"/>
              <w:rPr>
                <w:rFonts w:ascii="宋体" w:hAnsi="宋体" w:hint="eastAsia"/>
              </w:rPr>
            </w:pPr>
          </w:p>
        </w:tc>
        <w:tc>
          <w:tcPr>
            <w:tcW w:w="1097" w:type="pct"/>
            <w:tcBorders>
              <w:top w:val="single" w:sz="4" w:space="0" w:color="auto"/>
              <w:right w:val="single" w:sz="4" w:space="0" w:color="auto"/>
            </w:tcBorders>
            <w:vAlign w:val="center"/>
          </w:tcPr>
          <w:p w:rsidR="00BE2D4A" w:rsidRPr="00B64692" w:rsidRDefault="00874BBB" w:rsidP="00874BBB">
            <w:pPr>
              <w:jc w:val="center"/>
              <w:rPr>
                <w:rFonts w:ascii="宋体" w:hAnsi="宋体" w:hint="eastAsia"/>
              </w:rPr>
            </w:pPr>
            <w:r w:rsidRPr="00B64692">
              <w:rPr>
                <w:rFonts w:ascii="宋体" w:hAnsi="宋体" w:hint="eastAsia"/>
              </w:rPr>
              <w:t>除抗震构造措施外的抗震措施</w:t>
            </w:r>
          </w:p>
        </w:tc>
        <w:tc>
          <w:tcPr>
            <w:tcW w:w="951" w:type="pct"/>
            <w:tcBorders>
              <w:top w:val="single" w:sz="4" w:space="0" w:color="auto"/>
              <w:left w:val="single" w:sz="4" w:space="0" w:color="auto"/>
            </w:tcBorders>
            <w:vAlign w:val="center"/>
          </w:tcPr>
          <w:p w:rsidR="00BE2D4A" w:rsidRPr="00B64692" w:rsidRDefault="00BE2D4A" w:rsidP="002535E0">
            <w:pPr>
              <w:jc w:val="center"/>
              <w:rPr>
                <w:rFonts w:ascii="宋体" w:hAnsi="宋体" w:hint="eastAsia"/>
              </w:rPr>
            </w:pPr>
            <w:r w:rsidRPr="00B64692">
              <w:rPr>
                <w:rFonts w:ascii="宋体" w:hAnsi="宋体" w:hint="eastAsia"/>
              </w:rPr>
              <w:t>抗震构造措施</w:t>
            </w:r>
            <w:r w:rsidR="00874BBB" w:rsidRPr="00B64692">
              <w:rPr>
                <w:rFonts w:ascii="宋体" w:hAnsi="宋体" w:hint="eastAsia"/>
              </w:rPr>
              <w:t>的抗震等级</w:t>
            </w:r>
          </w:p>
        </w:tc>
      </w:tr>
      <w:tr w:rsidR="00D32D6D" w:rsidRPr="00B64692" w:rsidTr="00874BBB">
        <w:trPr>
          <w:trHeight w:val="401"/>
        </w:trPr>
        <w:tc>
          <w:tcPr>
            <w:tcW w:w="510" w:type="pct"/>
            <w:vMerge w:val="restart"/>
            <w:vAlign w:val="center"/>
          </w:tcPr>
          <w:p w:rsidR="00D32D6D" w:rsidRPr="00B64692" w:rsidRDefault="00D32D6D" w:rsidP="002535E0">
            <w:pPr>
              <w:jc w:val="center"/>
              <w:rPr>
                <w:rFonts w:ascii="宋体" w:hAnsi="宋体"/>
                <w:color w:val="00B0F0"/>
              </w:rPr>
            </w:pPr>
            <w:r w:rsidRPr="00B64692">
              <w:rPr>
                <w:rFonts w:ascii="宋体" w:hAnsi="宋体"/>
                <w:color w:val="00B0F0"/>
              </w:rPr>
              <w:t>XX</w:t>
            </w:r>
          </w:p>
        </w:tc>
        <w:tc>
          <w:tcPr>
            <w:tcW w:w="640" w:type="pct"/>
            <w:vMerge w:val="restart"/>
            <w:tcBorders>
              <w:top w:val="single" w:sz="4" w:space="0" w:color="auto"/>
            </w:tcBorders>
            <w:vAlign w:val="center"/>
          </w:tcPr>
          <w:p w:rsidR="00D32D6D" w:rsidRPr="00B64692" w:rsidRDefault="00D32D6D" w:rsidP="002535E0">
            <w:pPr>
              <w:jc w:val="center"/>
              <w:rPr>
                <w:rFonts w:ascii="宋体" w:hAnsi="宋体"/>
              </w:rPr>
            </w:pPr>
            <w:r w:rsidRPr="00B64692">
              <w:rPr>
                <w:rFonts w:ascii="宋体" w:hAnsi="宋体" w:hint="eastAsia"/>
              </w:rPr>
              <w:t>地上各层</w:t>
            </w:r>
          </w:p>
        </w:tc>
        <w:tc>
          <w:tcPr>
            <w:tcW w:w="512" w:type="pct"/>
            <w:vMerge w:val="restart"/>
            <w:tcBorders>
              <w:top w:val="single" w:sz="4" w:space="0" w:color="auto"/>
            </w:tcBorders>
            <w:vAlign w:val="center"/>
          </w:tcPr>
          <w:p w:rsidR="00D32D6D" w:rsidRPr="00B64692" w:rsidRDefault="00D32D6D" w:rsidP="002535E0">
            <w:pPr>
              <w:jc w:val="center"/>
              <w:rPr>
                <w:rFonts w:ascii="宋体" w:hAnsi="宋体"/>
                <w:color w:val="00B0F0"/>
              </w:rPr>
            </w:pPr>
            <w:r w:rsidRPr="00B64692">
              <w:rPr>
                <w:rFonts w:ascii="宋体" w:hAnsi="宋体" w:hint="eastAsia"/>
                <w:color w:val="00B0F0"/>
              </w:rPr>
              <w:t>乙类</w:t>
            </w:r>
          </w:p>
        </w:tc>
        <w:tc>
          <w:tcPr>
            <w:tcW w:w="581" w:type="pct"/>
            <w:vMerge w:val="restart"/>
            <w:tcBorders>
              <w:top w:val="single" w:sz="4" w:space="0" w:color="auto"/>
            </w:tcBorders>
            <w:vAlign w:val="center"/>
          </w:tcPr>
          <w:p w:rsidR="00D32D6D" w:rsidRPr="00B64692" w:rsidRDefault="00D32D6D"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10" w:type="pct"/>
            <w:tcBorders>
              <w:top w:val="single" w:sz="4" w:space="0" w:color="auto"/>
              <w:bottom w:val="single" w:sz="4" w:space="0" w:color="auto"/>
            </w:tcBorders>
            <w:vAlign w:val="center"/>
          </w:tcPr>
          <w:p w:rsidR="00D32D6D" w:rsidRPr="00B64692" w:rsidRDefault="00D32D6D" w:rsidP="002535E0">
            <w:pPr>
              <w:jc w:val="center"/>
              <w:rPr>
                <w:rFonts w:ascii="宋体" w:hAnsi="宋体"/>
              </w:rPr>
            </w:pPr>
            <w:r w:rsidRPr="00B64692">
              <w:rPr>
                <w:rFonts w:ascii="宋体" w:hAnsi="宋体" w:hint="eastAsia"/>
              </w:rPr>
              <w:t>框架</w:t>
            </w:r>
          </w:p>
        </w:tc>
        <w:tc>
          <w:tcPr>
            <w:tcW w:w="1097" w:type="pct"/>
            <w:tcBorders>
              <w:top w:val="single" w:sz="4" w:space="0" w:color="auto"/>
              <w:bottom w:val="single" w:sz="4" w:space="0" w:color="auto"/>
              <w:right w:val="single" w:sz="4" w:space="0" w:color="auto"/>
            </w:tcBorders>
            <w:vAlign w:val="center"/>
          </w:tcPr>
          <w:p w:rsidR="00D32D6D" w:rsidRPr="00B64692" w:rsidRDefault="00D32D6D" w:rsidP="002535E0">
            <w:pPr>
              <w:jc w:val="center"/>
              <w:rPr>
                <w:rFonts w:ascii="宋体" w:hAnsi="宋体"/>
                <w:color w:val="00B0F0"/>
              </w:rPr>
            </w:pPr>
            <w:r w:rsidRPr="00B64692">
              <w:rPr>
                <w:rFonts w:ascii="宋体" w:hAnsi="宋体" w:hint="eastAsia"/>
                <w:color w:val="00B0F0"/>
              </w:rPr>
              <w:t>二级</w:t>
            </w:r>
          </w:p>
        </w:tc>
        <w:tc>
          <w:tcPr>
            <w:tcW w:w="951" w:type="pct"/>
            <w:tcBorders>
              <w:top w:val="single" w:sz="4" w:space="0" w:color="auto"/>
              <w:left w:val="single" w:sz="4" w:space="0" w:color="auto"/>
              <w:bottom w:val="single" w:sz="4" w:space="0" w:color="auto"/>
            </w:tcBorders>
            <w:vAlign w:val="center"/>
          </w:tcPr>
          <w:p w:rsidR="00D32D6D" w:rsidRPr="00B64692" w:rsidRDefault="00D32D6D" w:rsidP="00BE2D4A">
            <w:pPr>
              <w:jc w:val="center"/>
              <w:rPr>
                <w:rFonts w:ascii="宋体" w:hAnsi="宋体"/>
                <w:color w:val="00B0F0"/>
              </w:rPr>
            </w:pPr>
            <w:r w:rsidRPr="00B64692">
              <w:rPr>
                <w:rFonts w:ascii="宋体" w:hAnsi="宋体" w:hint="eastAsia"/>
                <w:color w:val="00B0F0"/>
              </w:rPr>
              <w:t>二级</w:t>
            </w:r>
          </w:p>
        </w:tc>
      </w:tr>
      <w:tr w:rsidR="00D32D6D" w:rsidRPr="00B64692" w:rsidTr="00874BBB">
        <w:trPr>
          <w:trHeight w:val="401"/>
        </w:trPr>
        <w:tc>
          <w:tcPr>
            <w:tcW w:w="510" w:type="pct"/>
            <w:vMerge/>
            <w:vAlign w:val="center"/>
          </w:tcPr>
          <w:p w:rsidR="00D32D6D" w:rsidRPr="00B64692" w:rsidRDefault="00D32D6D" w:rsidP="002535E0">
            <w:pPr>
              <w:jc w:val="center"/>
              <w:rPr>
                <w:rFonts w:ascii="宋体" w:hAnsi="宋体" w:hint="eastAsia"/>
                <w:color w:val="00B0F0"/>
              </w:rPr>
            </w:pPr>
          </w:p>
        </w:tc>
        <w:tc>
          <w:tcPr>
            <w:tcW w:w="640" w:type="pct"/>
            <w:vMerge/>
            <w:vAlign w:val="center"/>
          </w:tcPr>
          <w:p w:rsidR="00D32D6D" w:rsidRPr="00B64692" w:rsidRDefault="00D32D6D" w:rsidP="002535E0">
            <w:pPr>
              <w:jc w:val="center"/>
              <w:rPr>
                <w:rFonts w:ascii="宋体" w:hAnsi="宋体" w:hint="eastAsia"/>
              </w:rPr>
            </w:pPr>
          </w:p>
        </w:tc>
        <w:tc>
          <w:tcPr>
            <w:tcW w:w="512" w:type="pct"/>
            <w:vMerge/>
            <w:vAlign w:val="center"/>
          </w:tcPr>
          <w:p w:rsidR="00D32D6D" w:rsidRPr="00B64692" w:rsidRDefault="00D32D6D" w:rsidP="002535E0">
            <w:pPr>
              <w:jc w:val="center"/>
              <w:rPr>
                <w:rFonts w:ascii="宋体" w:hAnsi="宋体" w:hint="eastAsia"/>
                <w:color w:val="00B0F0"/>
              </w:rPr>
            </w:pPr>
          </w:p>
        </w:tc>
        <w:tc>
          <w:tcPr>
            <w:tcW w:w="581" w:type="pct"/>
            <w:vMerge/>
            <w:vAlign w:val="center"/>
          </w:tcPr>
          <w:p w:rsidR="00D32D6D" w:rsidRPr="00B64692" w:rsidRDefault="00D32D6D" w:rsidP="002535E0">
            <w:pPr>
              <w:jc w:val="center"/>
              <w:rPr>
                <w:rFonts w:ascii="宋体" w:hAnsi="宋体" w:hint="eastAsia"/>
                <w:color w:val="00B0F0"/>
              </w:rPr>
            </w:pPr>
          </w:p>
        </w:tc>
        <w:tc>
          <w:tcPr>
            <w:tcW w:w="710" w:type="pct"/>
            <w:tcBorders>
              <w:top w:val="single" w:sz="4" w:space="0" w:color="auto"/>
            </w:tcBorders>
            <w:vAlign w:val="center"/>
          </w:tcPr>
          <w:p w:rsidR="00D32D6D" w:rsidRPr="00B64692" w:rsidRDefault="00D32D6D" w:rsidP="002535E0">
            <w:pPr>
              <w:jc w:val="center"/>
              <w:rPr>
                <w:rFonts w:ascii="宋体" w:hAnsi="宋体" w:hint="eastAsia"/>
              </w:rPr>
            </w:pPr>
            <w:r w:rsidRPr="00B64692">
              <w:rPr>
                <w:rFonts w:ascii="宋体" w:hAnsi="宋体" w:hint="eastAsia"/>
              </w:rPr>
              <w:t>消能子结构</w:t>
            </w:r>
          </w:p>
        </w:tc>
        <w:tc>
          <w:tcPr>
            <w:tcW w:w="1097" w:type="pct"/>
            <w:tcBorders>
              <w:top w:val="single" w:sz="4" w:space="0" w:color="auto"/>
              <w:right w:val="single" w:sz="4" w:space="0" w:color="auto"/>
            </w:tcBorders>
            <w:vAlign w:val="center"/>
          </w:tcPr>
          <w:p w:rsidR="00D32D6D" w:rsidRPr="00B64692" w:rsidRDefault="00D32D6D" w:rsidP="002535E0">
            <w:pPr>
              <w:jc w:val="center"/>
              <w:rPr>
                <w:rFonts w:ascii="宋体" w:hAnsi="宋体" w:hint="eastAsia"/>
                <w:color w:val="00B0F0"/>
              </w:rPr>
            </w:pPr>
            <w:r w:rsidRPr="00B64692">
              <w:rPr>
                <w:rFonts w:ascii="宋体" w:hAnsi="宋体" w:hint="eastAsia"/>
                <w:color w:val="00B0F0"/>
              </w:rPr>
              <w:t>二级</w:t>
            </w:r>
          </w:p>
        </w:tc>
        <w:tc>
          <w:tcPr>
            <w:tcW w:w="951" w:type="pct"/>
            <w:tcBorders>
              <w:top w:val="single" w:sz="4" w:space="0" w:color="auto"/>
              <w:left w:val="single" w:sz="4" w:space="0" w:color="auto"/>
            </w:tcBorders>
            <w:vAlign w:val="center"/>
          </w:tcPr>
          <w:p w:rsidR="00D32D6D" w:rsidRPr="00B64692" w:rsidRDefault="00D32D6D" w:rsidP="00D32D6D">
            <w:pPr>
              <w:jc w:val="center"/>
              <w:rPr>
                <w:rFonts w:ascii="宋体" w:hAnsi="宋体"/>
                <w:color w:val="00B0F0"/>
              </w:rPr>
            </w:pPr>
            <w:r w:rsidRPr="00B64692">
              <w:rPr>
                <w:rFonts w:ascii="宋体" w:hAnsi="宋体" w:hint="eastAsia"/>
                <w:color w:val="00B0F0"/>
              </w:rPr>
              <w:t>一级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00106F" w:rsidRPr="00B64692">
        <w:rPr>
          <w:rFonts w:ascii="宋体" w:hAnsi="宋体"/>
          <w:color w:val="00B050"/>
        </w:rPr>
        <w:t>9</w:t>
      </w:r>
      <w:r w:rsidRPr="00B64692">
        <w:rPr>
          <w:rFonts w:ascii="宋体" w:hAnsi="宋体" w:hint="eastAsia"/>
          <w:color w:val="00B050"/>
        </w:rPr>
        <w:t>】多层混凝土框架结构，地下室一层，基底隔震结构，隔震结构底部剪力比不大于0.5时</w:t>
      </w:r>
    </w:p>
    <w:p w:rsidR="00246B46" w:rsidRPr="00B64692" w:rsidRDefault="001F37AC" w:rsidP="00246B46">
      <w:pPr>
        <w:ind w:firstLineChars="200" w:firstLine="320"/>
        <w:rPr>
          <w:rFonts w:ascii="宋体" w:hAnsi="宋体"/>
          <w:color w:val="00B050"/>
          <w:sz w:val="18"/>
          <w:szCs w:val="18"/>
        </w:rPr>
      </w:pPr>
      <w:r w:rsidRPr="00B64692">
        <w:rPr>
          <w:rFonts w:ascii="宋体" w:hAnsi="宋体" w:hint="eastAsia"/>
        </w:rPr>
        <w:t>子项</w:t>
      </w:r>
      <w:r w:rsidRPr="00B64692">
        <w:rPr>
          <w:rFonts w:ascii="宋体" w:hAnsi="宋体" w:hint="eastAsia"/>
          <w:color w:val="00B0F0"/>
        </w:rPr>
        <w:t>XX</w:t>
      </w:r>
      <w:r w:rsidR="00246B46" w:rsidRPr="00B64692">
        <w:rPr>
          <w:rFonts w:ascii="宋体" w:hAnsi="宋体" w:hint="eastAsia"/>
        </w:rPr>
        <w:t>为基底隔震结构，隔震结构底部剪力比为</w:t>
      </w:r>
      <w:r w:rsidR="00246B46" w:rsidRPr="00B64692">
        <w:rPr>
          <w:rFonts w:ascii="宋体" w:hAnsi="宋体" w:hint="eastAsia"/>
          <w:color w:val="00B0F0"/>
        </w:rPr>
        <w:t>XXX</w:t>
      </w:r>
      <w:r w:rsidR="00246B46" w:rsidRPr="00B64692">
        <w:rPr>
          <w:rFonts w:ascii="宋体" w:hAnsi="宋体" w:hint="eastAsia"/>
        </w:rPr>
        <w:t>，不大于0.5，上部结构按本地区设防烈度降低1度确定抗震措施，与竖向地震作用有关的抗震措施，应符合按本地区设防烈度的相关规定，不得降低</w:t>
      </w:r>
      <w:r w:rsidR="00C20E5C" w:rsidRPr="00B64692">
        <w:rPr>
          <w:rFonts w:ascii="宋体" w:hAnsi="宋体" w:hint="eastAsia"/>
        </w:rPr>
        <w:t>：</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基底隔震建筑钢筋混凝土房屋的抗震等级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83"/>
        <w:gridCol w:w="1542"/>
        <w:gridCol w:w="1541"/>
        <w:gridCol w:w="1541"/>
        <w:gridCol w:w="1747"/>
        <w:gridCol w:w="3635"/>
      </w:tblGrid>
      <w:tr w:rsidR="00246B46" w:rsidRPr="00B64692" w:rsidTr="002535E0">
        <w:trPr>
          <w:trHeight w:val="630"/>
        </w:trPr>
        <w:tc>
          <w:tcPr>
            <w:tcW w:w="447"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402"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701"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5"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54" w:type="pct"/>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283"/>
        </w:trPr>
        <w:tc>
          <w:tcPr>
            <w:tcW w:w="447"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701"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701"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乙类</w:t>
            </w:r>
          </w:p>
        </w:tc>
        <w:tc>
          <w:tcPr>
            <w:tcW w:w="701"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w:t>
            </w:r>
          </w:p>
        </w:tc>
        <w:tc>
          <w:tcPr>
            <w:tcW w:w="795"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4"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401"/>
        </w:trPr>
        <w:tc>
          <w:tcPr>
            <w:tcW w:w="447" w:type="pct"/>
            <w:vMerge/>
            <w:vAlign w:val="center"/>
          </w:tcPr>
          <w:p w:rsidR="00246B46" w:rsidRPr="00B64692" w:rsidRDefault="00246B46" w:rsidP="002535E0">
            <w:pPr>
              <w:jc w:val="center"/>
              <w:rPr>
                <w:rFonts w:ascii="宋体" w:hAnsi="宋体"/>
                <w:color w:val="00B0F0"/>
              </w:rPr>
            </w:pPr>
          </w:p>
        </w:tc>
        <w:tc>
          <w:tcPr>
            <w:tcW w:w="701"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地上各层</w:t>
            </w:r>
          </w:p>
        </w:tc>
        <w:tc>
          <w:tcPr>
            <w:tcW w:w="701"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乙类</w:t>
            </w:r>
          </w:p>
        </w:tc>
        <w:tc>
          <w:tcPr>
            <w:tcW w:w="701"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95"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4"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注：1隔震层所在的地下室地下一层的抗震等级与隔震层上一层的抗震等级相同，</w:t>
      </w:r>
      <w:r w:rsidRPr="00B64692">
        <w:rPr>
          <w:rFonts w:ascii="宋体" w:eastAsia="宋体" w:hAnsi="宋体" w:hint="eastAsia"/>
          <w:color w:val="00B0F0"/>
        </w:rPr>
        <w:t>以下各层结构的抗震等级可逐渐降低，但不得小于三级</w:t>
      </w:r>
      <w:r w:rsidR="0000106F" w:rsidRPr="00B64692">
        <w:rPr>
          <w:rFonts w:ascii="宋体" w:eastAsia="宋体" w:hAnsi="宋体" w:hint="eastAsia"/>
        </w:rPr>
        <w:t>。</w:t>
      </w:r>
    </w:p>
    <w:p w:rsidR="00246B46" w:rsidRPr="00B64692" w:rsidRDefault="00246B46" w:rsidP="00246B46">
      <w:pPr>
        <w:rPr>
          <w:rFonts w:ascii="宋体" w:hAnsi="宋体"/>
          <w:color w:val="00B050"/>
        </w:rPr>
      </w:pPr>
      <w:r w:rsidRPr="00B64692">
        <w:rPr>
          <w:rFonts w:ascii="宋体" w:hAnsi="宋体" w:hint="eastAsia"/>
          <w:color w:val="00B050"/>
        </w:rPr>
        <w:t>【示例</w:t>
      </w:r>
      <w:r w:rsidR="0000106F" w:rsidRPr="00B64692">
        <w:rPr>
          <w:rFonts w:ascii="宋体" w:hAnsi="宋体"/>
          <w:color w:val="00B050"/>
        </w:rPr>
        <w:t>10</w:t>
      </w:r>
      <w:r w:rsidRPr="00B64692">
        <w:rPr>
          <w:rFonts w:ascii="宋体" w:hAnsi="宋体" w:hint="eastAsia"/>
          <w:color w:val="00B050"/>
        </w:rPr>
        <w:t>】</w:t>
      </w:r>
      <w:r w:rsidRPr="00B64692">
        <w:rPr>
          <w:rFonts w:ascii="宋体" w:hAnsi="宋体" w:hint="eastAsia"/>
          <w:color w:val="FF00FF"/>
        </w:rPr>
        <w:t>其他情况由</w:t>
      </w:r>
      <w:r w:rsidR="00C67211" w:rsidRPr="00B64692">
        <w:rPr>
          <w:rFonts w:ascii="宋体" w:hAnsi="宋体" w:hint="eastAsia"/>
          <w:color w:val="FF00FF"/>
        </w:rPr>
        <w:t>使用者</w:t>
      </w:r>
      <w:r w:rsidRPr="00B64692">
        <w:rPr>
          <w:rFonts w:ascii="宋体" w:hAnsi="宋体" w:hint="eastAsia"/>
          <w:color w:val="FF00FF"/>
        </w:rPr>
        <w:t>根据项目</w:t>
      </w:r>
      <w:r w:rsidR="00E62785" w:rsidRPr="00B64692">
        <w:rPr>
          <w:rFonts w:ascii="宋体" w:hAnsi="宋体" w:hint="eastAsia"/>
          <w:color w:val="FF00FF"/>
        </w:rPr>
        <w:t>实际情况</w:t>
      </w:r>
      <w:r w:rsidRPr="00B64692">
        <w:rPr>
          <w:rFonts w:ascii="宋体" w:hAnsi="宋体" w:hint="eastAsia"/>
          <w:color w:val="FF00FF"/>
        </w:rPr>
        <w:t>，进行编写。</w:t>
      </w:r>
    </w:p>
    <w:p w:rsidR="00246B46" w:rsidRPr="00B64692" w:rsidRDefault="00246B46" w:rsidP="006F7623">
      <w:pPr>
        <w:pStyle w:val="4111"/>
        <w:rPr>
          <w:rFonts w:hint="eastAsia"/>
          <w:i/>
        </w:rPr>
      </w:pPr>
      <w:r w:rsidRPr="00B64692">
        <w:rPr>
          <w:rFonts w:hint="eastAsia"/>
          <w:color w:val="00B050"/>
          <w:szCs w:val="18"/>
        </w:rPr>
        <w:t>【待协】</w:t>
      </w:r>
      <w:r w:rsidR="00792A69" w:rsidRPr="00B64692">
        <w:rPr>
          <w:rFonts w:hint="eastAsia"/>
          <w:i/>
        </w:rPr>
        <w:t>建筑的非结构构件及</w:t>
      </w:r>
      <w:r w:rsidRPr="00B64692">
        <w:rPr>
          <w:rFonts w:hint="eastAsia"/>
          <w:i/>
        </w:rPr>
        <w:t>附属机电设备抗震</w:t>
      </w:r>
      <w:r w:rsidR="00792A69" w:rsidRPr="00B64692">
        <w:rPr>
          <w:rFonts w:hint="eastAsia"/>
          <w:i/>
        </w:rPr>
        <w:t>设防设计应符合《建筑与市政工程抗震通用规范》GB</w:t>
      </w:r>
      <w:r w:rsidR="00792A69" w:rsidRPr="00B64692">
        <w:rPr>
          <w:i/>
        </w:rPr>
        <w:t xml:space="preserve"> 55002</w:t>
      </w:r>
      <w:r w:rsidR="00792A69" w:rsidRPr="00B64692">
        <w:rPr>
          <w:rFonts w:hint="eastAsia"/>
          <w:i/>
        </w:rPr>
        <w:t>-2</w:t>
      </w:r>
      <w:r w:rsidR="00792A69" w:rsidRPr="00B64692">
        <w:rPr>
          <w:i/>
        </w:rPr>
        <w:t>021</w:t>
      </w:r>
      <w:r w:rsidR="006B3B05" w:rsidRPr="00B64692">
        <w:rPr>
          <w:rFonts w:hint="eastAsia"/>
          <w:i/>
        </w:rPr>
        <w:t>第5</w:t>
      </w:r>
      <w:r w:rsidR="006B3B05" w:rsidRPr="00B64692">
        <w:rPr>
          <w:i/>
        </w:rPr>
        <w:t>.1.12</w:t>
      </w:r>
      <w:r w:rsidR="006B3B05" w:rsidRPr="00B64692">
        <w:rPr>
          <w:rFonts w:hint="eastAsia"/>
          <w:i/>
        </w:rPr>
        <w:t>条~第5</w:t>
      </w:r>
      <w:r w:rsidR="006B3B05" w:rsidRPr="00B64692">
        <w:rPr>
          <w:i/>
        </w:rPr>
        <w:t>.1.18</w:t>
      </w:r>
      <w:r w:rsidR="006B3B05" w:rsidRPr="00B64692">
        <w:rPr>
          <w:rFonts w:hint="eastAsia"/>
          <w:i/>
        </w:rPr>
        <w:t>条</w:t>
      </w:r>
      <w:r w:rsidR="00792A69" w:rsidRPr="00B64692">
        <w:rPr>
          <w:rFonts w:hint="eastAsia"/>
          <w:i/>
        </w:rPr>
        <w:t>的相关规定。</w:t>
      </w:r>
    </w:p>
    <w:p w:rsidR="00246B46" w:rsidRPr="00B64692" w:rsidRDefault="00246B46" w:rsidP="00EB7CC9">
      <w:pPr>
        <w:pStyle w:val="4111"/>
        <w:rPr>
          <w:rFonts w:hint="eastAsia"/>
        </w:rPr>
      </w:pPr>
      <w:r w:rsidRPr="00B64692">
        <w:rPr>
          <w:rFonts w:hint="eastAsia"/>
          <w:color w:val="0070C0"/>
          <w:szCs w:val="18"/>
        </w:rPr>
        <w:t>【备用】</w:t>
      </w:r>
      <w:r w:rsidRPr="00B64692">
        <w:rPr>
          <w:rFonts w:hint="eastAsia"/>
        </w:rPr>
        <w:t>山地建筑结构中的高层吊脚结构首层及以下部位，高层掉层结构各接地端的上下层的抗震等级提高一级。</w:t>
      </w:r>
    </w:p>
    <w:p w:rsidR="00A31078" w:rsidRPr="00B64692" w:rsidRDefault="00246B46" w:rsidP="00EB7CC9">
      <w:pPr>
        <w:pStyle w:val="4111"/>
      </w:pPr>
      <w:r w:rsidRPr="00B64692">
        <w:rPr>
          <w:rFonts w:hint="eastAsia"/>
          <w:color w:val="0070C0"/>
          <w:szCs w:val="18"/>
        </w:rPr>
        <w:t>【备用】</w:t>
      </w:r>
      <w:r w:rsidR="00A31078" w:rsidRPr="00B64692">
        <w:rPr>
          <w:rFonts w:hint="eastAsia"/>
        </w:rPr>
        <w:t>隔震设计</w:t>
      </w:r>
      <w:r w:rsidR="00136E99" w:rsidRPr="00B64692">
        <w:rPr>
          <w:rFonts w:hint="eastAsia"/>
        </w:rPr>
        <w:t>：</w:t>
      </w:r>
    </w:p>
    <w:p w:rsidR="00246B46" w:rsidRPr="00B64692" w:rsidRDefault="001F37AC" w:rsidP="00A31078">
      <w:pPr>
        <w:pStyle w:val="4111"/>
        <w:numPr>
          <w:ilvl w:val="0"/>
          <w:numId w:val="0"/>
        </w:numPr>
        <w:ind w:firstLineChars="200" w:firstLine="320"/>
      </w:pPr>
      <w:r w:rsidRPr="00B64692">
        <w:rPr>
          <w:rFonts w:hint="eastAsia"/>
          <w:szCs w:val="18"/>
        </w:rPr>
        <w:t>子项</w:t>
      </w:r>
      <w:r w:rsidRPr="00B64692">
        <w:rPr>
          <w:rFonts w:hint="eastAsia"/>
          <w:color w:val="00B0F0"/>
          <w:szCs w:val="18"/>
        </w:rPr>
        <w:t>XX</w:t>
      </w:r>
      <w:r w:rsidR="008710D2" w:rsidRPr="00B64692">
        <w:rPr>
          <w:rFonts w:hint="eastAsia"/>
          <w:color w:val="00B0F0"/>
        </w:rPr>
        <w:t>为保证发生本区域设防地震时能够满足正常使用要求</w:t>
      </w:r>
      <w:r w:rsidR="00246B46" w:rsidRPr="00B64692">
        <w:rPr>
          <w:color w:val="00B0F0"/>
        </w:rPr>
        <w:t>，</w:t>
      </w:r>
      <w:r w:rsidR="00246B46" w:rsidRPr="00B64692">
        <w:rPr>
          <w:rFonts w:hint="eastAsia"/>
        </w:rPr>
        <w:t>采用隔震设计，见专篇说明。</w:t>
      </w:r>
    </w:p>
    <w:p w:rsidR="00A31078" w:rsidRPr="00B64692" w:rsidRDefault="00246B46" w:rsidP="00EB7CC9">
      <w:pPr>
        <w:pStyle w:val="4111"/>
      </w:pPr>
      <w:r w:rsidRPr="00B64692">
        <w:rPr>
          <w:rFonts w:hint="eastAsia"/>
          <w:color w:val="0070C0"/>
          <w:szCs w:val="18"/>
        </w:rPr>
        <w:t>【备用】</w:t>
      </w:r>
      <w:r w:rsidR="00A31078" w:rsidRPr="00B64692">
        <w:rPr>
          <w:rFonts w:hint="eastAsia"/>
        </w:rPr>
        <w:t>消能减震设计</w:t>
      </w:r>
      <w:r w:rsidR="00136E99" w:rsidRPr="00B64692">
        <w:rPr>
          <w:rFonts w:hint="eastAsia"/>
        </w:rPr>
        <w:t>：</w:t>
      </w:r>
    </w:p>
    <w:p w:rsidR="00246B46" w:rsidRPr="00B64692" w:rsidRDefault="001F37AC" w:rsidP="00A31078">
      <w:pPr>
        <w:pStyle w:val="4111"/>
        <w:numPr>
          <w:ilvl w:val="0"/>
          <w:numId w:val="0"/>
        </w:numPr>
        <w:ind w:firstLineChars="200" w:firstLine="320"/>
      </w:pPr>
      <w:r w:rsidRPr="00B64692">
        <w:rPr>
          <w:rFonts w:hint="eastAsia"/>
          <w:szCs w:val="18"/>
        </w:rPr>
        <w:t>子项</w:t>
      </w:r>
      <w:r w:rsidRPr="00B64692">
        <w:rPr>
          <w:rFonts w:hint="eastAsia"/>
          <w:color w:val="00B0F0"/>
          <w:szCs w:val="18"/>
        </w:rPr>
        <w:t>XX</w:t>
      </w:r>
      <w:r w:rsidR="008710D2" w:rsidRPr="00B64692">
        <w:rPr>
          <w:rFonts w:hint="eastAsia"/>
          <w:color w:val="00B0F0"/>
        </w:rPr>
        <w:t>为保证发生本区域设防地震时能够满足正常使用要求</w:t>
      </w:r>
      <w:r w:rsidR="00246B46" w:rsidRPr="00B64692">
        <w:rPr>
          <w:color w:val="00B0F0"/>
        </w:rPr>
        <w:t>，</w:t>
      </w:r>
      <w:r w:rsidR="00246B46" w:rsidRPr="00B64692">
        <w:rPr>
          <w:rFonts w:hint="eastAsia"/>
        </w:rPr>
        <w:t>采用消能减震设计，见专篇说明。</w:t>
      </w:r>
    </w:p>
    <w:p w:rsidR="00A31078" w:rsidRPr="00B64692" w:rsidRDefault="00246B46" w:rsidP="00EB7CC9">
      <w:pPr>
        <w:pStyle w:val="4111"/>
      </w:pPr>
      <w:r w:rsidRPr="00B64692">
        <w:rPr>
          <w:rFonts w:hint="eastAsia"/>
          <w:color w:val="0070C0"/>
          <w:szCs w:val="18"/>
        </w:rPr>
        <w:t>【备用】</w:t>
      </w:r>
      <w:r w:rsidR="00A31078" w:rsidRPr="00B64692">
        <w:rPr>
          <w:rFonts w:hint="eastAsia"/>
        </w:rPr>
        <w:t>隔震与消能减震组合设计</w:t>
      </w:r>
    </w:p>
    <w:p w:rsidR="00246B46" w:rsidRPr="00B64692" w:rsidRDefault="001F37AC" w:rsidP="00A31078">
      <w:pPr>
        <w:pStyle w:val="4111"/>
        <w:numPr>
          <w:ilvl w:val="0"/>
          <w:numId w:val="0"/>
        </w:numPr>
        <w:ind w:firstLineChars="200" w:firstLine="320"/>
      </w:pPr>
      <w:r w:rsidRPr="00B64692">
        <w:rPr>
          <w:rFonts w:hint="eastAsia"/>
          <w:szCs w:val="18"/>
        </w:rPr>
        <w:t>子项</w:t>
      </w:r>
      <w:r w:rsidRPr="00B64692">
        <w:rPr>
          <w:rFonts w:hint="eastAsia"/>
          <w:color w:val="00B0F0"/>
          <w:szCs w:val="18"/>
        </w:rPr>
        <w:t>XX</w:t>
      </w:r>
      <w:r w:rsidR="008710D2" w:rsidRPr="00B64692">
        <w:rPr>
          <w:rFonts w:hint="eastAsia"/>
          <w:color w:val="00B0F0"/>
        </w:rPr>
        <w:t>为保证发生本区域设防地震时能够满足正常使用要求</w:t>
      </w:r>
      <w:r w:rsidR="00246B46" w:rsidRPr="00B64692">
        <w:rPr>
          <w:color w:val="00B0F0"/>
        </w:rPr>
        <w:t>，</w:t>
      </w:r>
      <w:r w:rsidR="00886C61" w:rsidRPr="00B64692">
        <w:rPr>
          <w:rFonts w:hint="eastAsia"/>
        </w:rPr>
        <w:t>采用隔震与消能减震组合设计，见专篇说明</w:t>
      </w:r>
      <w:r w:rsidR="00136E99" w:rsidRPr="00B64692">
        <w:rPr>
          <w:rFonts w:hint="eastAsia"/>
        </w:rPr>
        <w:t>。</w:t>
      </w:r>
    </w:p>
    <w:p w:rsidR="00246B46" w:rsidRPr="00B64692" w:rsidRDefault="00246B46" w:rsidP="00892C24">
      <w:pPr>
        <w:pStyle w:val="311"/>
      </w:pPr>
      <w:bookmarkStart w:id="89" w:name="_Toc89158077"/>
      <w:bookmarkStart w:id="90" w:name="_Toc100145238"/>
      <w:bookmarkStart w:id="91" w:name="_Toc100222896"/>
      <w:bookmarkStart w:id="92" w:name="_Toc217028804"/>
      <w:r w:rsidRPr="00B64692">
        <w:rPr>
          <w:rFonts w:hint="eastAsia"/>
        </w:rPr>
        <w:t>设计计算</w:t>
      </w:r>
      <w:bookmarkEnd w:id="89"/>
      <w:bookmarkEnd w:id="90"/>
      <w:bookmarkEnd w:id="91"/>
      <w:r w:rsidRPr="00B64692">
        <w:rPr>
          <w:rFonts w:hint="eastAsia"/>
        </w:rPr>
        <w:t>程序</w:t>
      </w:r>
      <w:bookmarkEnd w:id="92"/>
    </w:p>
    <w:p w:rsidR="00246B46" w:rsidRPr="00B64692" w:rsidRDefault="00246B46" w:rsidP="00246B46">
      <w:pPr>
        <w:pStyle w:val="affa"/>
        <w:rPr>
          <w:rFonts w:hAnsi="宋体"/>
        </w:rPr>
      </w:pPr>
      <w:r w:rsidRPr="00B64692">
        <w:rPr>
          <w:rFonts w:hAnsi="宋体" w:hint="eastAsia"/>
        </w:rPr>
        <w:t>【要点】</w:t>
      </w:r>
      <w:r w:rsidR="00157CAE" w:rsidRPr="00B64692">
        <w:rPr>
          <w:rFonts w:hAnsi="宋体" w:hint="eastAsia"/>
        </w:rPr>
        <w:t xml:space="preserve"> </w:t>
      </w:r>
      <w:r w:rsidRPr="00B64692">
        <w:rPr>
          <w:rFonts w:hAnsi="宋体" w:hint="eastAsia"/>
        </w:rPr>
        <w:t>1</w:t>
      </w:r>
      <w:r w:rsidR="00A36D80" w:rsidRPr="00B64692">
        <w:rPr>
          <w:rFonts w:hAnsi="宋体" w:hint="eastAsia"/>
        </w:rPr>
        <w:t>计算软件应为有效版本</w:t>
      </w:r>
      <w:r w:rsidRPr="00B64692">
        <w:rPr>
          <w:rFonts w:hAnsi="宋体" w:hint="eastAsia"/>
        </w:rPr>
        <w:t>；</w:t>
      </w:r>
    </w:p>
    <w:p w:rsidR="00937BB9" w:rsidRPr="00B64692" w:rsidRDefault="00246B46" w:rsidP="00246B46">
      <w:pPr>
        <w:pStyle w:val="affa"/>
        <w:rPr>
          <w:rFonts w:hAnsi="宋体"/>
        </w:rPr>
      </w:pPr>
      <w:r w:rsidRPr="00B64692">
        <w:rPr>
          <w:rFonts w:hAnsi="宋体" w:hint="eastAsia"/>
        </w:rPr>
        <w:t xml:space="preserve"> </w:t>
      </w:r>
      <w:r w:rsidRPr="00B64692">
        <w:rPr>
          <w:rFonts w:hAnsi="宋体"/>
        </w:rPr>
        <w:t xml:space="preserve">       </w:t>
      </w:r>
      <w:r w:rsidR="00157CAE" w:rsidRPr="00B64692">
        <w:rPr>
          <w:rFonts w:hAnsi="宋体" w:hint="eastAsia"/>
        </w:rPr>
        <w:t xml:space="preserve"> </w:t>
      </w:r>
      <w:r w:rsidR="00910CAE" w:rsidRPr="00B64692">
        <w:rPr>
          <w:rFonts w:hAnsi="宋体"/>
        </w:rPr>
        <w:t>2</w:t>
      </w:r>
      <w:r w:rsidR="00937BB9" w:rsidRPr="00B64692">
        <w:rPr>
          <w:rFonts w:hAnsi="宋体"/>
        </w:rPr>
        <w:t xml:space="preserve"> </w:t>
      </w:r>
      <w:r w:rsidR="00937BB9" w:rsidRPr="00B64692">
        <w:rPr>
          <w:rFonts w:hAnsi="宋体" w:hint="eastAsia"/>
        </w:rPr>
        <w:t>当</w:t>
      </w:r>
      <w:r w:rsidR="00EC2B59" w:rsidRPr="00B64692">
        <w:rPr>
          <w:rFonts w:hAnsi="宋体" w:hint="eastAsia"/>
        </w:rPr>
        <w:t>计算软件提供的设计参数缺省值与实际项目</w:t>
      </w:r>
      <w:r w:rsidR="00937BB9" w:rsidRPr="00B64692">
        <w:rPr>
          <w:rFonts w:hAnsi="宋体" w:hint="eastAsia"/>
        </w:rPr>
        <w:t>不一致时，应修正软件</w:t>
      </w:r>
      <w:r w:rsidR="00EC2B59" w:rsidRPr="00B64692">
        <w:rPr>
          <w:rFonts w:hAnsi="宋体" w:hint="eastAsia"/>
        </w:rPr>
        <w:t>的设计参数</w:t>
      </w:r>
      <w:r w:rsidR="00937BB9" w:rsidRPr="00B64692">
        <w:rPr>
          <w:rFonts w:hAnsi="宋体" w:hint="eastAsia"/>
        </w:rPr>
        <w:t>缺省值</w:t>
      </w:r>
      <w:r w:rsidR="009B738B" w:rsidRPr="00B64692">
        <w:rPr>
          <w:rFonts w:hAnsi="宋体" w:hint="eastAsia"/>
        </w:rPr>
        <w:t>。例：</w:t>
      </w:r>
      <w:r w:rsidR="009B738B" w:rsidRPr="00B64692">
        <w:rPr>
          <w:rFonts w:hint="eastAsia"/>
        </w:rPr>
        <w:t>北京市《审图常见问题解析-一月一答》总第9期</w:t>
      </w:r>
      <w:r w:rsidR="009B738B" w:rsidRPr="00B64692">
        <w:rPr>
          <w:rFonts w:hAnsi="宋体" w:hint="eastAsia"/>
        </w:rPr>
        <w:t>某项目地震作用基本参数取值错误的问题解析；</w:t>
      </w:r>
    </w:p>
    <w:p w:rsidR="00910CAE" w:rsidRPr="00B64692" w:rsidRDefault="00157CAE" w:rsidP="00157CAE">
      <w:pPr>
        <w:pStyle w:val="affa"/>
        <w:ind w:firstLineChars="400" w:firstLine="640"/>
        <w:rPr>
          <w:rFonts w:hAnsi="宋体"/>
        </w:rPr>
      </w:pPr>
      <w:r w:rsidRPr="00B64692">
        <w:rPr>
          <w:rFonts w:hAnsi="宋体" w:hint="eastAsia"/>
        </w:rPr>
        <w:t>3</w:t>
      </w:r>
      <w:r w:rsidR="00D65C03" w:rsidRPr="00B64692">
        <w:rPr>
          <w:rFonts w:hAnsi="宋体" w:hint="eastAsia"/>
        </w:rPr>
        <w:t xml:space="preserve"> </w:t>
      </w:r>
      <w:r w:rsidR="00910CAE" w:rsidRPr="00B64692">
        <w:rPr>
          <w:rFonts w:hAnsi="宋体" w:hint="eastAsia"/>
        </w:rPr>
        <w:t>结构专业计算书由机算计算书和手算计算书组成，结构专业计算书应符合国家和地方设计文件编制深度的相关规定</w:t>
      </w:r>
      <w:r w:rsidR="0009611B" w:rsidRPr="00B64692">
        <w:rPr>
          <w:rFonts w:hAnsi="宋体" w:hint="eastAsia"/>
        </w:rPr>
        <w:t>；</w:t>
      </w:r>
    </w:p>
    <w:p w:rsidR="00910CAE" w:rsidRPr="00B64692" w:rsidRDefault="00157CAE" w:rsidP="00157CAE">
      <w:pPr>
        <w:pStyle w:val="affa"/>
        <w:ind w:firstLineChars="400" w:firstLine="640"/>
        <w:rPr>
          <w:rFonts w:hAnsi="宋体" w:hint="eastAsia"/>
        </w:rPr>
      </w:pPr>
      <w:r w:rsidRPr="00B64692">
        <w:rPr>
          <w:rFonts w:hAnsi="宋体" w:hint="eastAsia"/>
        </w:rPr>
        <w:t>4</w:t>
      </w:r>
      <w:r w:rsidR="0009611B" w:rsidRPr="00B64692">
        <w:rPr>
          <w:rFonts w:hAnsi="宋体" w:hint="eastAsia"/>
        </w:rPr>
        <w:t xml:space="preserve"> </w:t>
      </w:r>
      <w:r w:rsidR="00FA0949" w:rsidRPr="00B64692">
        <w:rPr>
          <w:rFonts w:hAnsi="宋体" w:hint="eastAsia"/>
        </w:rPr>
        <w:t>机算计算书</w:t>
      </w:r>
      <w:r w:rsidR="00910CAE" w:rsidRPr="00B64692">
        <w:rPr>
          <w:rFonts w:hAnsi="宋体" w:hint="eastAsia"/>
        </w:rPr>
        <w:t>字体应清晰。</w:t>
      </w:r>
    </w:p>
    <w:p w:rsidR="00246B46" w:rsidRPr="00B64692" w:rsidRDefault="00246B46" w:rsidP="00EB7CC9">
      <w:pPr>
        <w:pStyle w:val="4111"/>
      </w:pPr>
      <w:r w:rsidRPr="00B64692">
        <w:rPr>
          <w:rFonts w:hint="eastAsia"/>
        </w:rPr>
        <w:t>计算软件见下表：</w:t>
      </w:r>
    </w:p>
    <w:p w:rsidR="00246B46" w:rsidRPr="00B64692" w:rsidRDefault="00246B46" w:rsidP="00246B46">
      <w:pPr>
        <w:jc w:val="center"/>
        <w:rPr>
          <w:rFonts w:ascii="宋体" w:hAnsi="宋体"/>
        </w:rPr>
      </w:pPr>
      <w:r w:rsidRPr="00B64692">
        <w:rPr>
          <w:rFonts w:ascii="宋体" w:hAnsi="宋体" w:hint="eastAsia"/>
          <w:color w:val="00B050"/>
          <w:szCs w:val="18"/>
        </w:rPr>
        <w:t>【示例】</w:t>
      </w:r>
      <w:r w:rsidRPr="00B64692">
        <w:rPr>
          <w:rFonts w:ascii="宋体" w:hAnsi="宋体" w:hint="eastAsia"/>
          <w:b/>
          <w:color w:val="00B0F0"/>
        </w:rPr>
        <w:t>表1.9.1</w:t>
      </w:r>
      <w:r w:rsidRPr="00B64692">
        <w:rPr>
          <w:rFonts w:ascii="宋体" w:hAnsi="宋体" w:hint="eastAsia"/>
          <w:b/>
        </w:rPr>
        <w:t xml:space="preserve">  计算软件</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407"/>
        <w:gridCol w:w="2549"/>
        <w:gridCol w:w="2549"/>
        <w:gridCol w:w="3484"/>
      </w:tblGrid>
      <w:tr w:rsidR="00246B46" w:rsidRPr="00B64692" w:rsidTr="002535E0">
        <w:trPr>
          <w:trHeight w:val="284"/>
        </w:trPr>
        <w:tc>
          <w:tcPr>
            <w:tcW w:w="1095" w:type="pct"/>
            <w:vAlign w:val="center"/>
          </w:tcPr>
          <w:p w:rsidR="00246B46" w:rsidRPr="00B64692" w:rsidRDefault="00246B46" w:rsidP="002535E0">
            <w:pPr>
              <w:jc w:val="center"/>
              <w:rPr>
                <w:rFonts w:ascii="宋体" w:hAnsi="宋体"/>
              </w:rPr>
            </w:pPr>
            <w:r w:rsidRPr="00B64692">
              <w:rPr>
                <w:rFonts w:ascii="宋体" w:hAnsi="宋体" w:hint="eastAsia"/>
              </w:rPr>
              <w:t>计算用途</w:t>
            </w:r>
          </w:p>
        </w:tc>
        <w:tc>
          <w:tcPr>
            <w:tcW w:w="1160" w:type="pct"/>
            <w:vAlign w:val="center"/>
          </w:tcPr>
          <w:p w:rsidR="00246B46" w:rsidRPr="00B64692" w:rsidRDefault="00246B46" w:rsidP="002535E0">
            <w:pPr>
              <w:jc w:val="center"/>
              <w:rPr>
                <w:rFonts w:ascii="宋体" w:hAnsi="宋体"/>
              </w:rPr>
            </w:pPr>
            <w:r w:rsidRPr="00B64692">
              <w:rPr>
                <w:rFonts w:ascii="宋体" w:hAnsi="宋体" w:hint="eastAsia"/>
              </w:rPr>
              <w:t>软件名称</w:t>
            </w:r>
          </w:p>
        </w:tc>
        <w:tc>
          <w:tcPr>
            <w:tcW w:w="1160" w:type="pct"/>
            <w:vAlign w:val="center"/>
          </w:tcPr>
          <w:p w:rsidR="00246B46" w:rsidRPr="00B64692" w:rsidRDefault="00246B46" w:rsidP="002535E0">
            <w:pPr>
              <w:jc w:val="center"/>
              <w:rPr>
                <w:rFonts w:ascii="宋体" w:hAnsi="宋体"/>
              </w:rPr>
            </w:pPr>
            <w:r w:rsidRPr="00B64692">
              <w:rPr>
                <w:rFonts w:ascii="宋体" w:hAnsi="宋体" w:hint="eastAsia"/>
              </w:rPr>
              <w:t>软件版本</w:t>
            </w:r>
          </w:p>
        </w:tc>
        <w:tc>
          <w:tcPr>
            <w:tcW w:w="1585" w:type="pct"/>
            <w:vAlign w:val="center"/>
          </w:tcPr>
          <w:p w:rsidR="00246B46" w:rsidRPr="00B64692" w:rsidRDefault="00246B46" w:rsidP="002535E0">
            <w:pPr>
              <w:jc w:val="center"/>
              <w:rPr>
                <w:rFonts w:ascii="宋体" w:hAnsi="宋体"/>
              </w:rPr>
            </w:pPr>
            <w:r w:rsidRPr="00B64692">
              <w:rPr>
                <w:rFonts w:ascii="宋体" w:hAnsi="宋体" w:hint="eastAsia"/>
              </w:rPr>
              <w:t>软件编制单位</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YJK-A</w:t>
            </w:r>
          </w:p>
        </w:tc>
        <w:tc>
          <w:tcPr>
            <w:tcW w:w="1160" w:type="pct"/>
            <w:vAlign w:val="center"/>
          </w:tcPr>
          <w:p w:rsidR="00246B46" w:rsidRPr="00B64692" w:rsidRDefault="00246B46" w:rsidP="002535E0">
            <w:pPr>
              <w:jc w:val="center"/>
              <w:rPr>
                <w:rFonts w:ascii="宋体" w:hAnsi="宋体"/>
              </w:rPr>
            </w:pPr>
            <w:r w:rsidRPr="00B64692">
              <w:rPr>
                <w:rFonts w:ascii="宋体" w:hAnsi="宋体"/>
                <w:color w:val="00B0F0"/>
              </w:rPr>
              <w:t>V</w:t>
            </w:r>
            <w:r w:rsidRPr="00B64692">
              <w:rPr>
                <w:rFonts w:ascii="宋体" w:hAnsi="宋体" w:hint="eastAsia"/>
                <w:color w:val="00B0F0"/>
              </w:rPr>
              <w:t xml:space="preserve">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北京盈建科软件股份有限公司</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基础计算</w:t>
            </w:r>
          </w:p>
        </w:tc>
        <w:tc>
          <w:tcPr>
            <w:tcW w:w="1160"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YJK-</w:t>
            </w:r>
            <w:r w:rsidRPr="00B64692">
              <w:rPr>
                <w:rFonts w:ascii="宋体" w:hAnsi="宋体" w:hint="eastAsia"/>
                <w:color w:val="00B0F0"/>
              </w:rPr>
              <w:t>F</w:t>
            </w:r>
          </w:p>
        </w:tc>
        <w:tc>
          <w:tcPr>
            <w:tcW w:w="1160" w:type="pct"/>
            <w:vAlign w:val="center"/>
          </w:tcPr>
          <w:p w:rsidR="00246B46" w:rsidRPr="00B64692" w:rsidRDefault="00246B46" w:rsidP="002535E0">
            <w:pPr>
              <w:jc w:val="center"/>
              <w:rPr>
                <w:rFonts w:ascii="宋体" w:hAnsi="宋体"/>
              </w:rPr>
            </w:pPr>
            <w:r w:rsidRPr="00B64692">
              <w:rPr>
                <w:rFonts w:ascii="宋体" w:hAnsi="宋体"/>
                <w:color w:val="00B0F0"/>
              </w:rPr>
              <w:t>V</w:t>
            </w:r>
            <w:r w:rsidRPr="00B64692">
              <w:rPr>
                <w:rFonts w:ascii="宋体" w:hAnsi="宋体" w:hint="eastAsia"/>
                <w:color w:val="00B0F0"/>
              </w:rPr>
              <w:t xml:space="preserve">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北京盈建科软件股份有限公司</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lastRenderedPageBreak/>
              <w:t>主体结构整体计算</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color w:val="00B0F0"/>
              </w:rPr>
              <w:t>PKPM-SATWE</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V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北京构力科技有限公司</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基础计算</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color w:val="00B0F0"/>
              </w:rPr>
              <w:t>PKPM-JCCAD</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V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北京构力科技有限公司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color w:val="00B0F0"/>
              </w:rPr>
            </w:pPr>
            <w:r w:rsidRPr="00B64692">
              <w:rPr>
                <w:rFonts w:ascii="宋体" w:hAnsi="宋体"/>
                <w:color w:val="00B0F0"/>
              </w:rPr>
              <w:t>SAUSAGE-XXXX</w:t>
            </w:r>
          </w:p>
        </w:tc>
        <w:tc>
          <w:tcPr>
            <w:tcW w:w="1160" w:type="pct"/>
          </w:tcPr>
          <w:p w:rsidR="0018638D" w:rsidRPr="00B64692" w:rsidRDefault="0018638D" w:rsidP="0018638D">
            <w:pPr>
              <w:jc w:val="center"/>
              <w:rPr>
                <w:rFonts w:ascii="宋体" w:hAnsi="宋体" w:hint="eastAsia"/>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广州建研数力建筑科技有限公司</w:t>
            </w:r>
            <w:r w:rsidRPr="00B64692">
              <w:rPr>
                <w:rFonts w:ascii="宋体" w:hAnsi="宋体"/>
                <w:color w:val="00B0F0"/>
              </w:rPr>
              <w:t xml:space="preserve"> </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color w:val="00B0F0"/>
              </w:rPr>
            </w:pPr>
            <w:r w:rsidRPr="00B64692">
              <w:rPr>
                <w:rFonts w:ascii="宋体" w:hAnsi="宋体"/>
                <w:color w:val="00B0F0"/>
              </w:rPr>
              <w:t>ETABS</w:t>
            </w:r>
          </w:p>
        </w:tc>
        <w:tc>
          <w:tcPr>
            <w:tcW w:w="1160" w:type="pct"/>
          </w:tcPr>
          <w:p w:rsidR="0018638D" w:rsidRPr="00B64692" w:rsidRDefault="0018638D" w:rsidP="0018638D">
            <w:pPr>
              <w:jc w:val="center"/>
              <w:rPr>
                <w:rFonts w:ascii="宋体" w:hAnsi="宋体"/>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北京筑信达工程咨询有限公司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SAP2000</w:t>
            </w:r>
          </w:p>
        </w:tc>
        <w:tc>
          <w:tcPr>
            <w:tcW w:w="1160" w:type="pct"/>
          </w:tcPr>
          <w:p w:rsidR="0018638D" w:rsidRPr="00B64692" w:rsidRDefault="0018638D" w:rsidP="0018638D">
            <w:pPr>
              <w:jc w:val="center"/>
              <w:rPr>
                <w:rFonts w:ascii="宋体" w:hAnsi="宋体"/>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北京筑信达工程咨询有限公司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Midas Building</w:t>
            </w:r>
          </w:p>
        </w:tc>
        <w:tc>
          <w:tcPr>
            <w:tcW w:w="1160" w:type="pct"/>
          </w:tcPr>
          <w:p w:rsidR="0018638D" w:rsidRPr="00B64692" w:rsidRDefault="0018638D" w:rsidP="0018638D">
            <w:pPr>
              <w:jc w:val="center"/>
              <w:rPr>
                <w:rFonts w:ascii="宋体" w:hAnsi="宋体"/>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北京迈达斯技术有限公司</w:t>
            </w:r>
          </w:p>
        </w:tc>
      </w:tr>
      <w:tr w:rsidR="0018638D" w:rsidRPr="00B64692">
        <w:trPr>
          <w:trHeight w:val="284"/>
        </w:trPr>
        <w:tc>
          <w:tcPr>
            <w:tcW w:w="1095" w:type="pct"/>
            <w:vAlign w:val="center"/>
          </w:tcPr>
          <w:p w:rsidR="0018638D" w:rsidRPr="00B64692" w:rsidRDefault="00356F73"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hint="eastAsia"/>
                <w:sz w:val="20"/>
                <w:szCs w:val="20"/>
              </w:rPr>
            </w:pPr>
            <w:r w:rsidRPr="00B64692">
              <w:rPr>
                <w:rFonts w:ascii="宋体" w:hAnsi="宋体" w:hint="eastAsia"/>
                <w:color w:val="00B0F0"/>
              </w:rPr>
              <w:t>Midas Gen</w:t>
            </w:r>
          </w:p>
        </w:tc>
        <w:tc>
          <w:tcPr>
            <w:tcW w:w="1160" w:type="pct"/>
          </w:tcPr>
          <w:p w:rsidR="0018638D" w:rsidRPr="00B64692" w:rsidRDefault="0018638D" w:rsidP="0018638D">
            <w:pPr>
              <w:jc w:val="center"/>
              <w:rPr>
                <w:rFonts w:ascii="宋体" w:hAnsi="宋体"/>
                <w:sz w:val="20"/>
                <w:szCs w:val="2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北京迈达斯技术有限公司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补充计算</w:t>
            </w:r>
          </w:p>
        </w:tc>
        <w:tc>
          <w:tcPr>
            <w:tcW w:w="1160"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理正</w:t>
            </w:r>
            <w:r w:rsidR="00356F73" w:rsidRPr="00B64692">
              <w:rPr>
                <w:rFonts w:ascii="宋体" w:hAnsi="宋体" w:hint="eastAsia"/>
                <w:color w:val="00B0F0"/>
              </w:rPr>
              <w:t>结构设计</w:t>
            </w:r>
            <w:r w:rsidRPr="00B64692">
              <w:rPr>
                <w:rFonts w:ascii="宋体" w:hAnsi="宋体" w:hint="eastAsia"/>
                <w:color w:val="00B0F0"/>
              </w:rPr>
              <w:t>工具箱</w:t>
            </w:r>
          </w:p>
        </w:tc>
        <w:tc>
          <w:tcPr>
            <w:tcW w:w="1160" w:type="pct"/>
          </w:tcPr>
          <w:p w:rsidR="0018638D" w:rsidRPr="00B64692" w:rsidRDefault="0018638D" w:rsidP="0018638D">
            <w:pPr>
              <w:jc w:val="center"/>
              <w:rPr>
                <w:rFonts w:ascii="宋体" w:hAnsi="宋体" w:hint="eastAsia"/>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北京探索者软件股份有限公司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补充计算</w:t>
            </w:r>
          </w:p>
        </w:tc>
        <w:tc>
          <w:tcPr>
            <w:tcW w:w="1160" w:type="pct"/>
            <w:vAlign w:val="center"/>
          </w:tcPr>
          <w:p w:rsidR="0018638D" w:rsidRPr="00B64692" w:rsidRDefault="0018638D" w:rsidP="0018638D">
            <w:pPr>
              <w:jc w:val="center"/>
              <w:rPr>
                <w:rFonts w:ascii="宋体" w:hAnsi="宋体" w:hint="eastAsia"/>
                <w:sz w:val="20"/>
                <w:szCs w:val="20"/>
              </w:rPr>
            </w:pPr>
            <w:r w:rsidRPr="00B64692">
              <w:rPr>
                <w:rFonts w:ascii="宋体" w:hAnsi="宋体"/>
                <w:color w:val="00B0F0"/>
              </w:rPr>
              <w:t>TSSD</w:t>
            </w:r>
          </w:p>
        </w:tc>
        <w:tc>
          <w:tcPr>
            <w:tcW w:w="1160" w:type="pct"/>
          </w:tcPr>
          <w:p w:rsidR="0018638D" w:rsidRPr="00B64692" w:rsidRDefault="0018638D" w:rsidP="0018638D">
            <w:pPr>
              <w:jc w:val="center"/>
              <w:rPr>
                <w:rFonts w:ascii="宋体" w:hAnsi="宋体"/>
                <w:sz w:val="20"/>
                <w:szCs w:val="2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北京探索者软件股份有限公司</w:t>
            </w:r>
          </w:p>
        </w:tc>
      </w:tr>
      <w:tr w:rsidR="000E09B2" w:rsidRPr="00B64692" w:rsidTr="002535E0">
        <w:trPr>
          <w:trHeight w:val="284"/>
        </w:trPr>
        <w:tc>
          <w:tcPr>
            <w:tcW w:w="1095" w:type="pct"/>
            <w:vAlign w:val="center"/>
          </w:tcPr>
          <w:p w:rsidR="000E09B2" w:rsidRPr="00B64692" w:rsidRDefault="000E09B2" w:rsidP="000E09B2">
            <w:pPr>
              <w:jc w:val="center"/>
              <w:rPr>
                <w:rFonts w:ascii="宋体" w:hAnsi="宋体" w:hint="eastAsia"/>
                <w:color w:val="00B0F0"/>
              </w:rPr>
            </w:pPr>
            <w:r w:rsidRPr="00B64692">
              <w:rPr>
                <w:rFonts w:ascii="宋体" w:hAnsi="宋体" w:hint="eastAsia"/>
                <w:color w:val="00B0F0"/>
              </w:rPr>
              <w:t>建筑信息建模</w:t>
            </w:r>
          </w:p>
        </w:tc>
        <w:tc>
          <w:tcPr>
            <w:tcW w:w="1160" w:type="pct"/>
            <w:vAlign w:val="center"/>
          </w:tcPr>
          <w:p w:rsidR="000E09B2" w:rsidRPr="00B64692" w:rsidRDefault="003A6323" w:rsidP="000E09B2">
            <w:pPr>
              <w:jc w:val="center"/>
              <w:rPr>
                <w:rFonts w:ascii="宋体" w:hAnsi="宋体" w:hint="eastAsia"/>
                <w:color w:val="00B0F0"/>
              </w:rPr>
            </w:pPr>
            <w:r w:rsidRPr="00B64692">
              <w:rPr>
                <w:rFonts w:ascii="宋体" w:hAnsi="宋体" w:hint="eastAsia"/>
                <w:color w:val="00B0F0"/>
              </w:rPr>
              <w:t>Bim</w:t>
            </w:r>
          </w:p>
        </w:tc>
        <w:tc>
          <w:tcPr>
            <w:tcW w:w="1160" w:type="pct"/>
            <w:vAlign w:val="center"/>
          </w:tcPr>
          <w:p w:rsidR="000E09B2" w:rsidRPr="00B64692" w:rsidRDefault="0018638D" w:rsidP="000E09B2">
            <w:pPr>
              <w:jc w:val="center"/>
              <w:rPr>
                <w:rFonts w:ascii="宋体" w:hAnsi="宋体" w:hint="eastAsia"/>
                <w:color w:val="00B0F0"/>
              </w:rPr>
            </w:pPr>
            <w:r w:rsidRPr="00B64692">
              <w:rPr>
                <w:rFonts w:ascii="宋体" w:hAnsi="宋体" w:hint="eastAsia"/>
                <w:color w:val="00B0F0"/>
              </w:rPr>
              <w:t>XX</w:t>
            </w:r>
          </w:p>
        </w:tc>
        <w:tc>
          <w:tcPr>
            <w:tcW w:w="1585" w:type="pct"/>
            <w:vAlign w:val="center"/>
          </w:tcPr>
          <w:p w:rsidR="000E09B2" w:rsidRPr="00B64692" w:rsidRDefault="0018638D" w:rsidP="0018638D">
            <w:pPr>
              <w:ind w:firstLineChars="400" w:firstLine="640"/>
              <w:rPr>
                <w:rFonts w:ascii="宋体" w:hAnsi="宋体" w:hint="eastAsia"/>
                <w:color w:val="00B0F0"/>
              </w:rPr>
            </w:pPr>
            <w:r w:rsidRPr="00B64692">
              <w:rPr>
                <w:rFonts w:ascii="宋体" w:hAnsi="宋体" w:hint="eastAsia"/>
                <w:color w:val="00B0F0"/>
              </w:rPr>
              <w:t>XX</w:t>
            </w:r>
            <w:r w:rsidR="000E09B2" w:rsidRPr="00B64692">
              <w:rPr>
                <w:rFonts w:ascii="宋体" w:hAnsi="宋体" w:hint="eastAsia"/>
                <w:color w:val="00B0F0"/>
              </w:rPr>
              <w:t>公司</w:t>
            </w:r>
          </w:p>
        </w:tc>
      </w:tr>
    </w:tbl>
    <w:p w:rsidR="00246B46" w:rsidRPr="00B64692" w:rsidRDefault="00246B46" w:rsidP="00EB7CC9">
      <w:pPr>
        <w:pStyle w:val="4111"/>
        <w:rPr>
          <w:rFonts w:hint="eastAsia"/>
        </w:rPr>
      </w:pPr>
      <w:r w:rsidRPr="00B64692">
        <w:rPr>
          <w:rFonts w:hint="eastAsia"/>
        </w:rPr>
        <w:t>上部结构嵌固部位</w:t>
      </w:r>
      <w:r w:rsidR="00136E99" w:rsidRPr="00B64692">
        <w:rPr>
          <w:rFonts w:hint="eastAsia"/>
        </w:rPr>
        <w:t>：</w:t>
      </w:r>
    </w:p>
    <w:p w:rsidR="00246B46" w:rsidRPr="00B64692" w:rsidRDefault="00246B46" w:rsidP="002F5E8B">
      <w:pPr>
        <w:pStyle w:val="51"/>
        <w:numPr>
          <w:ilvl w:val="4"/>
          <w:numId w:val="31"/>
        </w:numPr>
        <w:rPr>
          <w:rFonts w:hAnsi="宋体"/>
        </w:rPr>
      </w:pPr>
      <w:r w:rsidRPr="00B64692">
        <w:rPr>
          <w:rFonts w:hAnsi="宋体" w:hint="eastAsia"/>
          <w:color w:val="00B050"/>
          <w:szCs w:val="18"/>
        </w:rPr>
        <w:t>【选项1】</w:t>
      </w:r>
      <w:r w:rsidRPr="00B64692">
        <w:rPr>
          <w:rFonts w:hAnsi="宋体" w:hint="eastAsia"/>
        </w:rPr>
        <w:t>子项</w:t>
      </w:r>
      <w:r w:rsidRPr="00B64692">
        <w:rPr>
          <w:rFonts w:hAnsi="宋体" w:hint="eastAsia"/>
          <w:color w:val="00B0F0"/>
        </w:rPr>
        <w:t>XX~XX</w:t>
      </w:r>
      <w:r w:rsidRPr="00B64692">
        <w:rPr>
          <w:rFonts w:hAnsi="宋体" w:hint="eastAsia"/>
        </w:rPr>
        <w:t>上部结构嵌固部位为</w:t>
      </w:r>
      <w:r w:rsidRPr="00B64692">
        <w:rPr>
          <w:rFonts w:hAnsi="宋体" w:hint="eastAsia"/>
          <w:color w:val="00B0F0"/>
        </w:rPr>
        <w:t>XXX</w:t>
      </w:r>
      <w:r w:rsidRPr="00B64692">
        <w:rPr>
          <w:rFonts w:hAnsi="宋体" w:hint="eastAsia"/>
        </w:rPr>
        <w:t>；</w:t>
      </w:r>
    </w:p>
    <w:p w:rsidR="00246B46" w:rsidRPr="00B64692" w:rsidRDefault="00246B46" w:rsidP="002F5E8B">
      <w:pPr>
        <w:pStyle w:val="51"/>
        <w:numPr>
          <w:ilvl w:val="4"/>
          <w:numId w:val="31"/>
        </w:numPr>
        <w:rPr>
          <w:rFonts w:hAnsi="宋体"/>
        </w:rPr>
      </w:pPr>
      <w:r w:rsidRPr="00B64692">
        <w:rPr>
          <w:rFonts w:hAnsi="宋体" w:hint="eastAsia"/>
          <w:color w:val="00B050"/>
          <w:szCs w:val="18"/>
        </w:rPr>
        <w:t>【选项2】</w:t>
      </w:r>
      <w:r w:rsidRPr="00B64692">
        <w:rPr>
          <w:rFonts w:hAnsi="宋体" w:hint="eastAsia"/>
        </w:rPr>
        <w:t>子项</w:t>
      </w:r>
      <w:r w:rsidRPr="00B64692">
        <w:rPr>
          <w:rFonts w:hAnsi="宋体" w:hint="eastAsia"/>
          <w:color w:val="00B0F0"/>
        </w:rPr>
        <w:t>XX</w:t>
      </w:r>
      <w:r w:rsidRPr="00B64692">
        <w:rPr>
          <w:rFonts w:hAnsi="宋体" w:hint="eastAsia"/>
        </w:rPr>
        <w:t>嵌固部位在地下室</w:t>
      </w:r>
      <w:r w:rsidR="007B62ED" w:rsidRPr="00B64692">
        <w:rPr>
          <w:rFonts w:hAnsi="宋体" w:hint="eastAsia"/>
        </w:rPr>
        <w:t>二</w:t>
      </w:r>
      <w:r w:rsidRPr="00B64692">
        <w:rPr>
          <w:rFonts w:hAnsi="宋体" w:hint="eastAsia"/>
        </w:rPr>
        <w:t>层</w:t>
      </w:r>
      <w:r w:rsidR="007B62ED" w:rsidRPr="00B64692">
        <w:rPr>
          <w:rFonts w:hAnsi="宋体" w:hint="eastAsia"/>
        </w:rPr>
        <w:t>顶板</w:t>
      </w:r>
      <w:r w:rsidRPr="00B64692">
        <w:rPr>
          <w:rFonts w:hAnsi="宋体" w:hint="eastAsia"/>
        </w:rPr>
        <w:t>，</w:t>
      </w:r>
      <w:r w:rsidR="000D332D" w:rsidRPr="00B64692">
        <w:rPr>
          <w:rFonts w:hAnsi="宋体" w:hint="eastAsia"/>
        </w:rPr>
        <w:t>但仍需考虑地下</w:t>
      </w:r>
      <w:r w:rsidR="007B62ED" w:rsidRPr="00B64692">
        <w:rPr>
          <w:rFonts w:hAnsi="宋体" w:hint="eastAsia"/>
        </w:rPr>
        <w:t>地下一层</w:t>
      </w:r>
      <w:r w:rsidR="000D332D" w:rsidRPr="00B64692">
        <w:rPr>
          <w:rFonts w:hAnsi="宋体" w:hint="eastAsia"/>
        </w:rPr>
        <w:t>顶板对上部结构实际存在的</w:t>
      </w:r>
      <w:r w:rsidRPr="00B64692">
        <w:rPr>
          <w:rFonts w:hAnsi="宋体" w:hint="eastAsia"/>
        </w:rPr>
        <w:t>嵌固作用，</w:t>
      </w:r>
      <w:r w:rsidR="00B26C6B" w:rsidRPr="00B64692">
        <w:rPr>
          <w:rFonts w:hAnsi="宋体" w:hint="eastAsia"/>
        </w:rPr>
        <w:t>上部结构按嵌固在地下一层顶板和地下二层顶板两种计算模型</w:t>
      </w:r>
      <w:r w:rsidR="00150F94" w:rsidRPr="00B64692">
        <w:rPr>
          <w:rFonts w:hAnsi="宋体" w:hint="eastAsia"/>
        </w:rPr>
        <w:t>建模</w:t>
      </w:r>
      <w:r w:rsidR="00B26C6B" w:rsidRPr="00B64692">
        <w:rPr>
          <w:rFonts w:hAnsi="宋体" w:hint="eastAsia"/>
        </w:rPr>
        <w:t>，</w:t>
      </w:r>
      <w:r w:rsidRPr="00B64692">
        <w:rPr>
          <w:rFonts w:hAnsi="宋体" w:hint="eastAsia"/>
        </w:rPr>
        <w:t>上部结构</w:t>
      </w:r>
      <w:r w:rsidR="000D332D" w:rsidRPr="00B64692">
        <w:rPr>
          <w:rFonts w:hAnsi="宋体" w:hint="eastAsia"/>
        </w:rPr>
        <w:t>按</w:t>
      </w:r>
      <w:r w:rsidR="007B62ED" w:rsidRPr="00B64692">
        <w:rPr>
          <w:rFonts w:hAnsi="宋体" w:hint="eastAsia"/>
        </w:rPr>
        <w:t>嵌固在</w:t>
      </w:r>
      <w:r w:rsidRPr="00B64692">
        <w:rPr>
          <w:rFonts w:hAnsi="宋体" w:hint="eastAsia"/>
        </w:rPr>
        <w:t>地下室</w:t>
      </w:r>
      <w:r w:rsidR="007B62ED" w:rsidRPr="00B64692">
        <w:rPr>
          <w:rFonts w:hAnsi="宋体" w:hint="eastAsia"/>
        </w:rPr>
        <w:t>二层顶板和地下一层顶板</w:t>
      </w:r>
      <w:r w:rsidRPr="00B64692">
        <w:rPr>
          <w:rFonts w:hAnsi="宋体" w:hint="eastAsia"/>
        </w:rPr>
        <w:t>进行</w:t>
      </w:r>
      <w:r w:rsidR="007B62ED" w:rsidRPr="00B64692">
        <w:rPr>
          <w:rFonts w:hAnsi="宋体" w:hint="eastAsia"/>
        </w:rPr>
        <w:t>包络设计和</w:t>
      </w:r>
      <w:r w:rsidRPr="00B64692">
        <w:rPr>
          <w:rFonts w:hAnsi="宋体" w:hint="eastAsia"/>
        </w:rPr>
        <w:t>施工；</w:t>
      </w:r>
    </w:p>
    <w:p w:rsidR="000D332D" w:rsidRPr="00B64692" w:rsidRDefault="009702DD" w:rsidP="002F5E8B">
      <w:pPr>
        <w:pStyle w:val="51"/>
        <w:numPr>
          <w:ilvl w:val="4"/>
          <w:numId w:val="31"/>
        </w:numPr>
        <w:rPr>
          <w:rFonts w:hAnsi="宋体"/>
        </w:rPr>
      </w:pPr>
      <w:r w:rsidRPr="00B64692">
        <w:rPr>
          <w:rFonts w:hAnsi="宋体" w:hint="eastAsia"/>
          <w:color w:val="00B050"/>
          <w:szCs w:val="18"/>
        </w:rPr>
        <w:t>【选项3】</w:t>
      </w:r>
      <w:r w:rsidR="000D332D" w:rsidRPr="00B64692">
        <w:rPr>
          <w:rFonts w:hAnsi="宋体" w:hint="eastAsia"/>
        </w:rPr>
        <w:t>子项</w:t>
      </w:r>
      <w:r w:rsidR="000D332D" w:rsidRPr="00B64692">
        <w:rPr>
          <w:rFonts w:hAnsi="宋体" w:hint="eastAsia"/>
          <w:color w:val="00B0F0"/>
        </w:rPr>
        <w:t>XX</w:t>
      </w:r>
      <w:r w:rsidR="007B62ED" w:rsidRPr="00B64692">
        <w:rPr>
          <w:rFonts w:hAnsi="宋体" w:hint="eastAsia"/>
        </w:rPr>
        <w:t>地下一层</w:t>
      </w:r>
      <w:r w:rsidR="000D332D" w:rsidRPr="00B64692">
        <w:rPr>
          <w:rFonts w:hAnsi="宋体" w:hint="eastAsia"/>
        </w:rPr>
        <w:t>紧邻下沉式广场或庭院，</w:t>
      </w:r>
      <w:r w:rsidR="007B62ED" w:rsidRPr="00B64692">
        <w:rPr>
          <w:rFonts w:hAnsi="宋体" w:hint="eastAsia"/>
        </w:rPr>
        <w:t>且</w:t>
      </w:r>
      <w:r w:rsidR="000D332D" w:rsidRPr="00B64692">
        <w:rPr>
          <w:rFonts w:hAnsi="宋体" w:hint="eastAsia"/>
        </w:rPr>
        <w:t>开敞处地下一层外墙总长度大于建筑平面总周长的1</w:t>
      </w:r>
      <w:r w:rsidR="000D332D" w:rsidRPr="00B64692">
        <w:rPr>
          <w:rFonts w:hAnsi="宋体"/>
        </w:rPr>
        <w:t>/4</w:t>
      </w:r>
      <w:r w:rsidR="000D332D" w:rsidRPr="00B64692">
        <w:rPr>
          <w:rFonts w:hAnsi="宋体" w:hint="eastAsia"/>
        </w:rPr>
        <w:t>或某开敞的长度的1</w:t>
      </w:r>
      <w:r w:rsidR="000D332D" w:rsidRPr="00B64692">
        <w:rPr>
          <w:rFonts w:hAnsi="宋体"/>
        </w:rPr>
        <w:t>/2</w:t>
      </w:r>
      <w:r w:rsidR="007B62ED" w:rsidRPr="00B64692">
        <w:rPr>
          <w:rFonts w:hAnsi="宋体" w:hint="eastAsia"/>
        </w:rPr>
        <w:t>时，上部</w:t>
      </w:r>
      <w:r w:rsidR="000D332D" w:rsidRPr="00B64692">
        <w:rPr>
          <w:rFonts w:hAnsi="宋体" w:hint="eastAsia"/>
        </w:rPr>
        <w:t>结构按嵌固在地下一层顶板</w:t>
      </w:r>
      <w:r w:rsidR="007B62ED" w:rsidRPr="00B64692">
        <w:rPr>
          <w:rFonts w:hAnsi="宋体" w:hint="eastAsia"/>
        </w:rPr>
        <w:t>和地下二层顶板两种计算模型分别计算，</w:t>
      </w:r>
      <w:r w:rsidR="00082A0C" w:rsidRPr="00B64692">
        <w:rPr>
          <w:rFonts w:hAnsi="宋体" w:hint="eastAsia"/>
        </w:rPr>
        <w:t>上部结构按嵌固在地下室二层顶板和地下一层顶板进行包络设计和施工；</w:t>
      </w:r>
    </w:p>
    <w:p w:rsidR="00246B46" w:rsidRPr="00B64692" w:rsidRDefault="00246B46" w:rsidP="002F5E8B">
      <w:pPr>
        <w:pStyle w:val="51"/>
        <w:numPr>
          <w:ilvl w:val="4"/>
          <w:numId w:val="31"/>
        </w:numPr>
        <w:rPr>
          <w:rFonts w:hAnsi="宋体"/>
        </w:rPr>
      </w:pPr>
      <w:r w:rsidRPr="00B64692">
        <w:rPr>
          <w:rFonts w:hAnsi="宋体" w:hint="eastAsia"/>
          <w:color w:val="00B050"/>
          <w:szCs w:val="18"/>
        </w:rPr>
        <w:t>【选项4】</w:t>
      </w:r>
      <w:r w:rsidRPr="00B64692">
        <w:rPr>
          <w:rFonts w:hAnsi="宋体" w:hint="eastAsia"/>
        </w:rPr>
        <w:t>子项</w:t>
      </w:r>
      <w:r w:rsidRPr="00B64692">
        <w:rPr>
          <w:rFonts w:hAnsi="宋体" w:hint="eastAsia"/>
          <w:color w:val="00B0F0"/>
        </w:rPr>
        <w:t>XX~XX</w:t>
      </w:r>
      <w:r w:rsidRPr="00B64692">
        <w:rPr>
          <w:rFonts w:hAnsi="宋体" w:hint="eastAsia"/>
        </w:rPr>
        <w:t>上部结构嵌固部位为</w:t>
      </w:r>
      <w:r w:rsidR="00B524AC" w:rsidRPr="00B64692">
        <w:rPr>
          <w:rFonts w:hAnsi="宋体" w:hint="eastAsia"/>
        </w:rPr>
        <w:t>基础短柱</w:t>
      </w:r>
      <w:r w:rsidRPr="00B64692">
        <w:rPr>
          <w:rFonts w:hAnsi="宋体" w:hint="eastAsia"/>
        </w:rPr>
        <w:t>顶面；</w:t>
      </w:r>
    </w:p>
    <w:p w:rsidR="00246B46" w:rsidRPr="00B64692" w:rsidRDefault="00246B46" w:rsidP="002F5E8B">
      <w:pPr>
        <w:pStyle w:val="51"/>
        <w:numPr>
          <w:ilvl w:val="4"/>
          <w:numId w:val="31"/>
        </w:numPr>
        <w:rPr>
          <w:rFonts w:hAnsi="宋体"/>
        </w:rPr>
      </w:pPr>
      <w:r w:rsidRPr="00B64692">
        <w:rPr>
          <w:rFonts w:hAnsi="宋体" w:hint="eastAsia"/>
          <w:color w:val="00B050"/>
        </w:rPr>
        <w:t>【选项5】</w:t>
      </w:r>
      <w:r w:rsidRPr="00B64692">
        <w:rPr>
          <w:rFonts w:hAnsi="宋体" w:hint="eastAsia"/>
          <w:color w:val="FF00FF"/>
        </w:rPr>
        <w:t>由</w:t>
      </w:r>
      <w:r w:rsidR="00C67211" w:rsidRPr="00B64692">
        <w:rPr>
          <w:rFonts w:hAnsi="宋体" w:hint="eastAsia"/>
          <w:color w:val="FF00FF"/>
        </w:rPr>
        <w:t>使用者</w:t>
      </w:r>
      <w:r w:rsidR="00526F6C" w:rsidRPr="00B64692">
        <w:rPr>
          <w:rFonts w:hAnsi="宋体" w:hint="eastAsia"/>
          <w:color w:val="FF00FF"/>
        </w:rPr>
        <w:t>进行编写</w:t>
      </w:r>
      <w:r w:rsidRPr="00B64692">
        <w:rPr>
          <w:rFonts w:hAnsi="宋体" w:hint="eastAsia"/>
        </w:rPr>
        <w:t>。</w:t>
      </w:r>
    </w:p>
    <w:p w:rsidR="00246B46" w:rsidRPr="00B64692" w:rsidRDefault="00246B46" w:rsidP="00EB7CC9">
      <w:pPr>
        <w:pStyle w:val="4111"/>
        <w:rPr>
          <w:color w:val="808080"/>
        </w:rPr>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为</w:t>
      </w:r>
      <w:r w:rsidRPr="00B64692">
        <w:t>在同一整体大面积基础上建有多栋高层和低</w:t>
      </w:r>
      <w:r w:rsidRPr="00B64692">
        <w:rPr>
          <w:rFonts w:hint="eastAsia"/>
        </w:rPr>
        <w:t>层</w:t>
      </w:r>
      <w:r w:rsidRPr="00B64692">
        <w:t>建筑，</w:t>
      </w:r>
      <w:r w:rsidRPr="00B64692">
        <w:rPr>
          <w:rFonts w:hint="eastAsia"/>
        </w:rPr>
        <w:t>根据</w:t>
      </w:r>
      <w:r w:rsidRPr="00B64692">
        <w:t>现行《建筑地基基础设计规范》</w:t>
      </w:r>
      <w:r w:rsidRPr="00B64692">
        <w:rPr>
          <w:rFonts w:hint="eastAsia"/>
        </w:rPr>
        <w:t>GB 50007第5.3.12条，</w:t>
      </w:r>
      <w:r w:rsidRPr="00B64692">
        <w:t>考虑</w:t>
      </w:r>
      <w:r w:rsidRPr="00B64692">
        <w:rPr>
          <w:rFonts w:hint="eastAsia"/>
        </w:rPr>
        <w:t>上部结构、</w:t>
      </w:r>
      <w:r w:rsidRPr="00B64692">
        <w:t>基础与地基的</w:t>
      </w:r>
      <w:r w:rsidRPr="00B64692">
        <w:rPr>
          <w:rFonts w:hint="eastAsia"/>
        </w:rPr>
        <w:t>共同作用进行计算。</w:t>
      </w:r>
    </w:p>
    <w:p w:rsidR="00246B46" w:rsidRPr="00B64692" w:rsidRDefault="00246B46" w:rsidP="00EB7CC9">
      <w:pPr>
        <w:pStyle w:val="4111"/>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采用</w:t>
      </w:r>
      <w:r w:rsidRPr="00B64692">
        <w:t>软土地基，</w:t>
      </w:r>
      <w:r w:rsidRPr="00B64692">
        <w:rPr>
          <w:rFonts w:hint="eastAsia"/>
        </w:rPr>
        <w:t>根据</w:t>
      </w:r>
      <w:r w:rsidRPr="00B64692">
        <w:t>现行《建筑地基基础设计规范》</w:t>
      </w:r>
      <w:r w:rsidRPr="00B64692">
        <w:rPr>
          <w:rFonts w:hint="eastAsia"/>
        </w:rPr>
        <w:t>GB 50007第7.</w:t>
      </w:r>
      <w:r w:rsidRPr="00B64692">
        <w:t>1</w:t>
      </w:r>
      <w:r w:rsidRPr="00B64692">
        <w:rPr>
          <w:rFonts w:hint="eastAsia"/>
        </w:rPr>
        <w:t>.</w:t>
      </w:r>
      <w:r w:rsidRPr="00B64692">
        <w:t>3</w:t>
      </w:r>
      <w:r w:rsidRPr="00B64692">
        <w:rPr>
          <w:rFonts w:hint="eastAsia"/>
        </w:rPr>
        <w:t>条，设计</w:t>
      </w:r>
      <w:r w:rsidRPr="00B64692">
        <w:t>时，考虑</w:t>
      </w:r>
      <w:r w:rsidRPr="00B64692">
        <w:rPr>
          <w:rFonts w:hint="eastAsia"/>
        </w:rPr>
        <w:t>上部结构和</w:t>
      </w:r>
      <w:r w:rsidRPr="00B64692">
        <w:t>地基的</w:t>
      </w:r>
      <w:r w:rsidRPr="00B64692">
        <w:rPr>
          <w:rFonts w:hint="eastAsia"/>
        </w:rPr>
        <w:t>共同作用。</w:t>
      </w:r>
      <w:r w:rsidRPr="00B64692">
        <w:t>……</w:t>
      </w:r>
      <w:r w:rsidR="00992AE8">
        <w:rPr>
          <w:rFonts w:hint="eastAsia"/>
        </w:rPr>
        <w:t>。</w:t>
      </w:r>
    </w:p>
    <w:p w:rsidR="00246B46" w:rsidRPr="00B64692" w:rsidRDefault="00246B46" w:rsidP="00EB7CC9">
      <w:pPr>
        <w:pStyle w:val="4111"/>
      </w:pPr>
      <w:r w:rsidRPr="00B64692">
        <w:rPr>
          <w:rFonts w:hint="eastAsia"/>
          <w:color w:val="0070C0"/>
          <w:szCs w:val="18"/>
        </w:rPr>
        <w:t>【备用】</w:t>
      </w:r>
      <w:r w:rsidR="001F37AC" w:rsidRPr="00B64692">
        <w:rPr>
          <w:rFonts w:hint="eastAsia"/>
        </w:rPr>
        <w:t>子项</w:t>
      </w:r>
      <w:r w:rsidR="001F37AC" w:rsidRPr="00B64692">
        <w:rPr>
          <w:rFonts w:hint="eastAsia"/>
          <w:color w:val="00B0F0"/>
        </w:rPr>
        <w:t>XX</w:t>
      </w:r>
      <w:r w:rsidRPr="00B64692">
        <w:rPr>
          <w:rFonts w:hint="eastAsia"/>
        </w:rPr>
        <w:t>为</w:t>
      </w:r>
      <w:r w:rsidR="009E1A46" w:rsidRPr="00B64692">
        <w:rPr>
          <w:rFonts w:hint="eastAsia"/>
        </w:rPr>
        <w:t>复杂结构，复杂结构</w:t>
      </w:r>
      <w:r w:rsidRPr="00B64692">
        <w:rPr>
          <w:rFonts w:hint="eastAsia"/>
        </w:rPr>
        <w:t>在多遇地震作用下的内力</w:t>
      </w:r>
      <w:r w:rsidR="00EE0E33" w:rsidRPr="00B64692">
        <w:rPr>
          <w:rFonts w:hint="eastAsia"/>
        </w:rPr>
        <w:t>和变形分析时，采用</w:t>
      </w:r>
      <w:r w:rsidR="009E1A46" w:rsidRPr="00B64692">
        <w:rPr>
          <w:rFonts w:hint="eastAsia"/>
        </w:rPr>
        <w:t>不少于</w:t>
      </w:r>
      <w:r w:rsidRPr="00B64692">
        <w:rPr>
          <w:rFonts w:hint="eastAsia"/>
        </w:rPr>
        <w:t>两个合适的不同力学模型，计算模型1采用：</w:t>
      </w:r>
      <w:r w:rsidRPr="00B64692">
        <w:rPr>
          <w:rFonts w:hint="eastAsia"/>
          <w:color w:val="00B0F0"/>
        </w:rPr>
        <w:t>XXX</w:t>
      </w:r>
      <w:r w:rsidRPr="00B64692">
        <w:rPr>
          <w:rFonts w:hint="eastAsia"/>
        </w:rPr>
        <w:t>，计算模型2采用：</w:t>
      </w:r>
      <w:r w:rsidRPr="00B64692">
        <w:rPr>
          <w:rFonts w:hint="eastAsia"/>
          <w:color w:val="00B0F0"/>
        </w:rPr>
        <w:t>XXX</w:t>
      </w:r>
      <w:r w:rsidRPr="00B64692">
        <w:rPr>
          <w:rFonts w:hint="eastAsia"/>
        </w:rPr>
        <w:t>，</w:t>
      </w:r>
      <w:r w:rsidR="009E1A46" w:rsidRPr="00B64692">
        <w:rPr>
          <w:rFonts w:hint="eastAsia"/>
        </w:rPr>
        <w:t>模型3采用：</w:t>
      </w:r>
      <w:r w:rsidR="009E1A46" w:rsidRPr="00B64692">
        <w:rPr>
          <w:rFonts w:hint="eastAsia"/>
          <w:color w:val="00B0F0"/>
        </w:rPr>
        <w:t>XXX</w:t>
      </w:r>
      <w:r w:rsidR="009E1A46" w:rsidRPr="00B64692">
        <w:rPr>
          <w:rFonts w:hint="eastAsia"/>
        </w:rPr>
        <w:t>，对</w:t>
      </w:r>
      <w:r w:rsidRPr="00B64692">
        <w:rPr>
          <w:rFonts w:hint="eastAsia"/>
        </w:rPr>
        <w:t>计算</w:t>
      </w:r>
      <w:r w:rsidR="009E1A46" w:rsidRPr="00B64692">
        <w:rPr>
          <w:rFonts w:hint="eastAsia"/>
        </w:rPr>
        <w:t>机计算</w:t>
      </w:r>
      <w:r w:rsidRPr="00B64692">
        <w:rPr>
          <w:rFonts w:hint="eastAsia"/>
        </w:rPr>
        <w:t>结果</w:t>
      </w:r>
      <w:r w:rsidR="00EE0E33" w:rsidRPr="00B64692">
        <w:rPr>
          <w:rFonts w:hint="eastAsia"/>
        </w:rPr>
        <w:t>进行</w:t>
      </w:r>
      <w:r w:rsidRPr="00B64692">
        <w:rPr>
          <w:rFonts w:hint="eastAsia"/>
        </w:rPr>
        <w:t>分析</w:t>
      </w:r>
      <w:r w:rsidR="009E1A46" w:rsidRPr="00B64692">
        <w:rPr>
          <w:rFonts w:hint="eastAsia"/>
        </w:rPr>
        <w:t>比较，确认计算机</w:t>
      </w:r>
      <w:r w:rsidR="00EE0E33" w:rsidRPr="00B64692">
        <w:rPr>
          <w:rFonts w:hint="eastAsia"/>
        </w:rPr>
        <w:t>计算结果合理、有效</w:t>
      </w:r>
      <w:r w:rsidR="009E1A46" w:rsidRPr="00B64692">
        <w:rPr>
          <w:rFonts w:hint="eastAsia"/>
        </w:rPr>
        <w:t>，可用于工程设计</w:t>
      </w:r>
      <w:r w:rsidRPr="00B64692">
        <w:rPr>
          <w:rFonts w:hint="eastAsia"/>
        </w:rPr>
        <w:t>。</w:t>
      </w:r>
    </w:p>
    <w:p w:rsidR="00246B46" w:rsidRPr="00B64692" w:rsidRDefault="00246B46" w:rsidP="00EB7CC9">
      <w:pPr>
        <w:pStyle w:val="4111"/>
      </w:pPr>
      <w:r w:rsidRPr="00B64692">
        <w:rPr>
          <w:rFonts w:hint="eastAsia"/>
          <w:color w:val="0070C0"/>
          <w:szCs w:val="18"/>
        </w:rPr>
        <w:t>【备用】</w:t>
      </w:r>
      <w:r w:rsidR="001F37AC" w:rsidRPr="00B64692">
        <w:rPr>
          <w:rFonts w:hint="eastAsia"/>
        </w:rPr>
        <w:t>子项</w:t>
      </w:r>
      <w:r w:rsidR="001F37AC" w:rsidRPr="00B64692">
        <w:rPr>
          <w:rFonts w:hint="eastAsia"/>
          <w:color w:val="00B0F0"/>
        </w:rPr>
        <w:t>XX</w:t>
      </w:r>
      <w:r w:rsidRPr="00B64692">
        <w:rPr>
          <w:rFonts w:hint="eastAsia"/>
        </w:rPr>
        <w:t>为安全等级一级的高层建筑，需满足抗连续倒塌概念设计要求</w:t>
      </w:r>
      <w:r w:rsidR="003420F5" w:rsidRPr="00B64692">
        <w:rPr>
          <w:rFonts w:hint="eastAsia"/>
        </w:rPr>
        <w:t>,</w:t>
      </w:r>
      <w:r w:rsidRPr="00B64692">
        <w:rPr>
          <w:rFonts w:hint="eastAsia"/>
        </w:rPr>
        <w:t>采用拆除构件方法进行抗连续倒塌计算分析。</w:t>
      </w:r>
    </w:p>
    <w:p w:rsidR="00246B46" w:rsidRPr="00B64692" w:rsidRDefault="001F37AC" w:rsidP="00EB7CC9">
      <w:pPr>
        <w:pStyle w:val="4111"/>
      </w:pPr>
      <w:r w:rsidRPr="00B64692">
        <w:rPr>
          <w:rFonts w:hint="eastAsia"/>
        </w:rPr>
        <w:t>子项</w:t>
      </w:r>
      <w:r w:rsidRPr="00B64692">
        <w:rPr>
          <w:rFonts w:hint="eastAsia"/>
          <w:color w:val="00B0F0"/>
        </w:rPr>
        <w:t>XX</w:t>
      </w:r>
      <w:r w:rsidR="00246B46" w:rsidRPr="00B64692">
        <w:rPr>
          <w:rFonts w:hint="eastAsia"/>
        </w:rPr>
        <w:t>因为</w:t>
      </w:r>
      <w:r w:rsidR="00246B46" w:rsidRPr="00B64692">
        <w:rPr>
          <w:color w:val="00B0F0"/>
        </w:rPr>
        <w:t>XXX</w:t>
      </w:r>
      <w:r w:rsidR="00246B46" w:rsidRPr="00B64692">
        <w:rPr>
          <w:rFonts w:hint="eastAsia"/>
        </w:rPr>
        <w:t>，采用动力弹塑性时程分析法进行罕遇地震作用下的计算分析，计算软件为</w:t>
      </w:r>
      <w:r w:rsidR="00246B46" w:rsidRPr="00B64692">
        <w:rPr>
          <w:color w:val="00B0F0"/>
        </w:rPr>
        <w:t>XXX</w:t>
      </w:r>
      <w:r w:rsidR="00246B46" w:rsidRPr="00B64692">
        <w:rPr>
          <w:rFonts w:hint="eastAsia"/>
        </w:rPr>
        <w:t>。</w:t>
      </w:r>
    </w:p>
    <w:p w:rsidR="00F80CBF" w:rsidRPr="00B64692" w:rsidRDefault="001F37AC" w:rsidP="00AD6E05">
      <w:pPr>
        <w:pStyle w:val="4111"/>
        <w:rPr>
          <w:rFonts w:hint="eastAsia"/>
        </w:rPr>
      </w:pPr>
      <w:r w:rsidRPr="00B64692">
        <w:rPr>
          <w:rFonts w:hint="eastAsia"/>
        </w:rPr>
        <w:t>子项</w:t>
      </w:r>
      <w:r w:rsidRPr="00B64692">
        <w:rPr>
          <w:rFonts w:hint="eastAsia"/>
          <w:color w:val="00B0F0"/>
        </w:rPr>
        <w:t>XX</w:t>
      </w:r>
      <w:r w:rsidR="00F80CBF" w:rsidRPr="00B64692">
        <w:rPr>
          <w:rFonts w:hint="eastAsia"/>
        </w:rPr>
        <w:t>因为</w:t>
      </w:r>
      <w:r w:rsidR="00F80CBF" w:rsidRPr="00B64692">
        <w:rPr>
          <w:color w:val="00B0F0"/>
        </w:rPr>
        <w:t>XXX</w:t>
      </w:r>
      <w:r w:rsidR="00F80CBF" w:rsidRPr="00B64692">
        <w:rPr>
          <w:rFonts w:hint="eastAsia"/>
        </w:rPr>
        <w:t>,进行舒适度计算分析，计算软件为</w:t>
      </w:r>
      <w:r w:rsidR="00F80CBF" w:rsidRPr="00B64692">
        <w:rPr>
          <w:color w:val="00B0F0"/>
        </w:rPr>
        <w:t>XXX</w:t>
      </w:r>
      <w:r w:rsidR="00F80CBF" w:rsidRPr="00B64692">
        <w:rPr>
          <w:rFonts w:hint="eastAsia"/>
        </w:rPr>
        <w:t>。</w:t>
      </w:r>
    </w:p>
    <w:p w:rsidR="00F80CBF" w:rsidRPr="00B64692" w:rsidRDefault="00F80CBF" w:rsidP="00F80CBF">
      <w:pPr>
        <w:pStyle w:val="4111"/>
      </w:pPr>
      <w:r w:rsidRPr="00B64692">
        <w:rPr>
          <w:rFonts w:hint="eastAsia"/>
          <w:color w:val="0070C0"/>
          <w:szCs w:val="18"/>
        </w:rPr>
        <w:t>【备用】</w:t>
      </w:r>
      <w:r w:rsidR="001F37AC" w:rsidRPr="00B64692">
        <w:rPr>
          <w:rFonts w:hint="eastAsia"/>
        </w:rPr>
        <w:t>子项</w:t>
      </w:r>
      <w:r w:rsidR="001F37AC" w:rsidRPr="00B64692">
        <w:rPr>
          <w:rFonts w:hint="eastAsia"/>
          <w:color w:val="00B0F0"/>
        </w:rPr>
        <w:t>XX</w:t>
      </w:r>
      <w:r w:rsidRPr="00B64692">
        <w:rPr>
          <w:rFonts w:hint="eastAsia"/>
        </w:rPr>
        <w:t>因为</w:t>
      </w:r>
      <w:r w:rsidRPr="00B64692">
        <w:rPr>
          <w:rFonts w:hint="eastAsia"/>
          <w:color w:val="00B0F0"/>
        </w:rPr>
        <w:t>XXX</w:t>
      </w:r>
      <w:r w:rsidRPr="00B64692">
        <w:rPr>
          <w:rFonts w:hint="eastAsia"/>
        </w:rPr>
        <w:t>，所以，采用两个计算模型进行包络设计。</w:t>
      </w:r>
    </w:p>
    <w:p w:rsidR="00F13516" w:rsidRPr="00B64692" w:rsidRDefault="00F13516" w:rsidP="00F13516">
      <w:pPr>
        <w:pStyle w:val="4111"/>
      </w:pPr>
      <w:r w:rsidRPr="00B64692">
        <w:rPr>
          <w:rFonts w:hint="eastAsia"/>
          <w:color w:val="0070C0"/>
          <w:szCs w:val="18"/>
        </w:rPr>
        <w:t>【备用】</w:t>
      </w:r>
      <w:r w:rsidRPr="00B64692">
        <w:rPr>
          <w:rFonts w:hint="eastAsia"/>
        </w:rPr>
        <w:t>子项</w:t>
      </w:r>
      <w:r w:rsidRPr="00B64692">
        <w:rPr>
          <w:rFonts w:hint="eastAsia"/>
          <w:color w:val="00B0F0"/>
        </w:rPr>
        <w:t>XX</w:t>
      </w:r>
      <w:r w:rsidRPr="00B64692">
        <w:rPr>
          <w:rFonts w:hint="eastAsia"/>
        </w:rPr>
        <w:t>为</w:t>
      </w:r>
      <w:r w:rsidRPr="00B64692">
        <w:rPr>
          <w:rFonts w:hint="eastAsia"/>
          <w:color w:val="00B0F0"/>
        </w:rPr>
        <w:t>悬挂结构、连体结构、大跨度空间结构、XX结构</w:t>
      </w:r>
      <w:r w:rsidRPr="00B64692">
        <w:rPr>
          <w:rFonts w:hint="eastAsia"/>
        </w:rPr>
        <w:t>,进行考虑施工工艺、施工顺序对结构内力分布的影响分析。</w:t>
      </w:r>
    </w:p>
    <w:p w:rsidR="005A7C01" w:rsidRPr="00B64692" w:rsidRDefault="00CA4C18" w:rsidP="005A7C01">
      <w:pPr>
        <w:pStyle w:val="4111"/>
        <w:rPr>
          <w:color w:val="808080"/>
        </w:rPr>
      </w:pPr>
      <w:r w:rsidRPr="00B64692">
        <w:rPr>
          <w:rFonts w:hint="eastAsia"/>
        </w:rPr>
        <w:t>子项</w:t>
      </w:r>
      <w:r w:rsidRPr="00B64692">
        <w:rPr>
          <w:rFonts w:hint="eastAsia"/>
          <w:color w:val="00B0F0"/>
        </w:rPr>
        <w:t>XX</w:t>
      </w:r>
      <w:r w:rsidRPr="00B64692">
        <w:rPr>
          <w:rFonts w:hint="eastAsia"/>
          <w:color w:val="808080"/>
        </w:rPr>
        <w:t>采用</w:t>
      </w:r>
      <w:r w:rsidRPr="00B64692">
        <w:rPr>
          <w:rFonts w:hint="eastAsia"/>
          <w:color w:val="00B0F0"/>
        </w:rPr>
        <w:t>XX</w:t>
      </w:r>
      <w:r w:rsidRPr="00B64692">
        <w:rPr>
          <w:rFonts w:hint="eastAsia"/>
        </w:rPr>
        <w:t>技术，结构分析方法符合《建筑抗震设计标准》GB/T50011-2010第 3.10.4条的规定。设防地震下的位移角采用时程分析法；配筋采用振型分解反应谱法和时程分析法的地震力包络计算。</w:t>
      </w:r>
    </w:p>
    <w:p w:rsidR="002F7C48" w:rsidRPr="00B64692" w:rsidRDefault="002F7C48" w:rsidP="00F80CBF">
      <w:pPr>
        <w:pStyle w:val="4111"/>
        <w:rPr>
          <w:color w:val="808080"/>
        </w:rPr>
      </w:pPr>
      <w:r w:rsidRPr="00B64692">
        <w:rPr>
          <w:rFonts w:hint="eastAsia"/>
          <w:color w:val="808080"/>
          <w:szCs w:val="18"/>
        </w:rPr>
        <w:t>框架结构进行计算时，周期折减系数取值为：X</w:t>
      </w:r>
      <w:r w:rsidRPr="00B64692">
        <w:rPr>
          <w:color w:val="808080"/>
          <w:szCs w:val="18"/>
        </w:rPr>
        <w:t>XX</w:t>
      </w:r>
      <w:r w:rsidRPr="00B64692">
        <w:rPr>
          <w:rFonts w:hint="eastAsia"/>
          <w:color w:val="808080"/>
          <w:szCs w:val="18"/>
        </w:rPr>
        <w:t>。</w:t>
      </w:r>
    </w:p>
    <w:p w:rsidR="00246B46" w:rsidRPr="00B64692" w:rsidRDefault="00246B46" w:rsidP="00892C24">
      <w:pPr>
        <w:pStyle w:val="311"/>
        <w:rPr>
          <w:rFonts w:hint="eastAsia"/>
        </w:rPr>
      </w:pPr>
      <w:bookmarkStart w:id="94" w:name="_Toc100145240"/>
      <w:bookmarkStart w:id="95" w:name="_Toc100222898"/>
      <w:bookmarkStart w:id="96" w:name="_Toc217028805"/>
      <w:r w:rsidRPr="00B64692">
        <w:rPr>
          <w:rFonts w:hint="eastAsia"/>
        </w:rPr>
        <w:t>填充墙</w:t>
      </w:r>
      <w:bookmarkEnd w:id="94"/>
      <w:bookmarkEnd w:id="95"/>
      <w:bookmarkEnd w:id="96"/>
    </w:p>
    <w:p w:rsidR="00246B46" w:rsidRPr="00B64692" w:rsidRDefault="00246B46" w:rsidP="00246B46">
      <w:pPr>
        <w:pStyle w:val="afd"/>
        <w:rPr>
          <w:rFonts w:ascii="宋体" w:eastAsia="宋体" w:hAnsi="宋体"/>
          <w:b/>
        </w:rPr>
      </w:pPr>
      <w:r w:rsidRPr="00B64692">
        <w:rPr>
          <w:rFonts w:ascii="宋体" w:eastAsia="宋体" w:hAnsi="宋体" w:hint="eastAsia"/>
        </w:rPr>
        <w:t>注：外围护墙、内隔墙统称为填充墙。</w:t>
      </w:r>
    </w:p>
    <w:p w:rsidR="007E7AA4" w:rsidRDefault="00246B46" w:rsidP="00246B46">
      <w:pPr>
        <w:pStyle w:val="affa"/>
        <w:rPr>
          <w:rFonts w:hAnsi="宋体"/>
          <w:color w:val="00B050"/>
        </w:rPr>
      </w:pPr>
      <w:r w:rsidRPr="00B64692">
        <w:rPr>
          <w:rFonts w:hAnsi="宋体" w:hint="eastAsia"/>
        </w:rPr>
        <w:t xml:space="preserve">【要点】 </w:t>
      </w:r>
      <w:r w:rsidRPr="00B64692">
        <w:rPr>
          <w:rFonts w:hAnsi="宋体" w:hint="eastAsia"/>
          <w:color w:val="00B050"/>
        </w:rPr>
        <w:t>【待协】</w:t>
      </w:r>
    </w:p>
    <w:p w:rsidR="007E7AA4" w:rsidRPr="00CF2A8E" w:rsidRDefault="00246B46" w:rsidP="00CF2A8E">
      <w:pPr>
        <w:pStyle w:val="affa"/>
        <w:ind w:firstLineChars="100" w:firstLine="160"/>
      </w:pPr>
      <w:r w:rsidRPr="00CF2A8E">
        <w:t xml:space="preserve">1 </w:t>
      </w:r>
      <w:r w:rsidR="007E7AA4" w:rsidRPr="00CF2A8E">
        <w:rPr>
          <w:rFonts w:hint="eastAsia"/>
        </w:rPr>
        <w:t>填充墙体宜采用轻质材料，在满足使用功能的前提下降低建筑自重；</w:t>
      </w:r>
    </w:p>
    <w:p w:rsidR="00EC4C0F" w:rsidRDefault="007E7AA4" w:rsidP="00CF2A8E">
      <w:pPr>
        <w:pStyle w:val="affa"/>
        <w:ind w:firstLineChars="100" w:firstLine="160"/>
      </w:pPr>
      <w:r w:rsidRPr="00CF2A8E">
        <w:rPr>
          <w:rFonts w:hint="eastAsia"/>
        </w:rPr>
        <w:t xml:space="preserve">2 </w:t>
      </w:r>
      <w:r w:rsidR="007E56FE" w:rsidRPr="00CF2A8E">
        <w:rPr>
          <w:rFonts w:hint="eastAsia"/>
        </w:rPr>
        <w:t>根据</w:t>
      </w:r>
      <w:r w:rsidR="00246B46" w:rsidRPr="00CF2A8E">
        <w:rPr>
          <w:rFonts w:hint="eastAsia"/>
        </w:rPr>
        <w:t>《民用建筑通用规范》GB</w:t>
      </w:r>
      <w:r w:rsidR="00246B46" w:rsidRPr="00CF2A8E">
        <w:t xml:space="preserve"> 55031</w:t>
      </w:r>
      <w:r w:rsidR="00246B46" w:rsidRPr="00CF2A8E">
        <w:rPr>
          <w:rFonts w:hint="eastAsia"/>
        </w:rPr>
        <w:t>-2</w:t>
      </w:r>
      <w:r w:rsidR="00246B46" w:rsidRPr="00CF2A8E">
        <w:t>022</w:t>
      </w:r>
      <w:r w:rsidR="00246B46" w:rsidRPr="00CF2A8E">
        <w:rPr>
          <w:rFonts w:hint="eastAsia"/>
        </w:rPr>
        <w:t>第6</w:t>
      </w:r>
      <w:r w:rsidR="00246B46" w:rsidRPr="00CF2A8E">
        <w:t>.2.2</w:t>
      </w:r>
      <w:r w:rsidR="00246B46" w:rsidRPr="00CF2A8E">
        <w:rPr>
          <w:rFonts w:hint="eastAsia"/>
        </w:rPr>
        <w:t>条：“外墙应根据气候条件和建筑使用要求，采取保温隔热、隔声、防火、防水、防潮和防结露等措施。”</w:t>
      </w:r>
      <w:r w:rsidR="00B3665C" w:rsidRPr="00CF2A8E">
        <w:rPr>
          <w:rFonts w:hint="eastAsia"/>
        </w:rPr>
        <w:t>、</w:t>
      </w:r>
      <w:r w:rsidR="002232FA" w:rsidRPr="00CF2A8E">
        <w:rPr>
          <w:rFonts w:hint="eastAsia"/>
        </w:rPr>
        <w:t>《建筑与市政工程抗震通用规范》GB</w:t>
      </w:r>
      <w:r w:rsidR="002232FA" w:rsidRPr="00CF2A8E">
        <w:t xml:space="preserve"> 55002</w:t>
      </w:r>
      <w:r w:rsidR="002232FA" w:rsidRPr="00CF2A8E">
        <w:rPr>
          <w:rFonts w:hint="eastAsia"/>
        </w:rPr>
        <w:t>-2</w:t>
      </w:r>
      <w:r w:rsidR="002232FA" w:rsidRPr="00CF2A8E">
        <w:t>021</w:t>
      </w:r>
      <w:r w:rsidR="002232FA" w:rsidRPr="00CF2A8E">
        <w:rPr>
          <w:rFonts w:hint="eastAsia"/>
        </w:rPr>
        <w:t>第5.1.14条第2款：“</w:t>
      </w:r>
      <w:r w:rsidR="002232FA" w:rsidRPr="00CF2A8E">
        <w:t>墙体</w:t>
      </w:r>
      <w:r w:rsidR="002232FA" w:rsidRPr="00CF2A8E">
        <w:rPr>
          <w:rFonts w:hint="eastAsia"/>
        </w:rPr>
        <w:t>及其与主体结构的连接应具有足够变形能力，以</w:t>
      </w:r>
      <w:r w:rsidR="002232FA" w:rsidRPr="00CF2A8E">
        <w:t>适应主体结构不同方向的层间</w:t>
      </w:r>
      <w:r w:rsidR="002232FA" w:rsidRPr="00CF2A8E">
        <w:rPr>
          <w:rFonts w:hint="eastAsia"/>
        </w:rPr>
        <w:t>变形需求。”</w:t>
      </w:r>
      <w:r w:rsidRPr="00CF2A8E">
        <w:rPr>
          <w:rFonts w:hint="eastAsia"/>
        </w:rPr>
        <w:t>，</w:t>
      </w:r>
      <w:r w:rsidR="00B3665C" w:rsidRPr="00CF2A8E">
        <w:rPr>
          <w:rFonts w:hint="eastAsia"/>
        </w:rPr>
        <w:t>以及《砌体结构通用规范》GB 5</w:t>
      </w:r>
      <w:r w:rsidR="00B3665C" w:rsidRPr="00CF2A8E">
        <w:t>5</w:t>
      </w:r>
      <w:r w:rsidR="00B3665C" w:rsidRPr="00CF2A8E">
        <w:rPr>
          <w:rFonts w:hint="eastAsia"/>
        </w:rPr>
        <w:t>00</w:t>
      </w:r>
      <w:r w:rsidR="00B3665C" w:rsidRPr="00CF2A8E">
        <w:t>7</w:t>
      </w:r>
      <w:r w:rsidR="00B3665C" w:rsidRPr="00CF2A8E">
        <w:rPr>
          <w:rFonts w:hint="eastAsia"/>
        </w:rPr>
        <w:t>第4.5.4条“填充墙与周边主体结构构件的连接构造和嵌缝材料应能满足传力、变形、耐久、防护和防止平面外倒塌要求；”</w:t>
      </w:r>
      <w:r w:rsidR="002232FA" w:rsidRPr="00CF2A8E">
        <w:rPr>
          <w:rFonts w:hint="eastAsia"/>
        </w:rPr>
        <w:t>，</w:t>
      </w:r>
      <w:r w:rsidR="00CF2A8E" w:rsidRPr="00CF2A8E">
        <w:rPr>
          <w:rFonts w:hint="eastAsia"/>
        </w:rPr>
        <w:t>填充墙设计的专业分工如下：</w:t>
      </w:r>
    </w:p>
    <w:p w:rsidR="00EC4C0F" w:rsidRDefault="00EC4C0F" w:rsidP="00EC4C0F">
      <w:pPr>
        <w:pStyle w:val="affa"/>
        <w:ind w:firstLineChars="100" w:firstLine="160"/>
      </w:pPr>
      <w:r>
        <w:rPr>
          <w:rFonts w:hint="eastAsia"/>
        </w:rPr>
        <w:t>1）</w:t>
      </w:r>
      <w:r w:rsidR="00246B46" w:rsidRPr="00CF2A8E">
        <w:rPr>
          <w:rFonts w:hint="eastAsia"/>
        </w:rPr>
        <w:t>填充墙</w:t>
      </w:r>
      <w:r w:rsidR="00B3665C" w:rsidRPr="00CF2A8E">
        <w:rPr>
          <w:rFonts w:hint="eastAsia"/>
        </w:rPr>
        <w:t>材料和嵌缝</w:t>
      </w:r>
      <w:r w:rsidR="00246B46" w:rsidRPr="00CF2A8E">
        <w:rPr>
          <w:rFonts w:hint="eastAsia"/>
        </w:rPr>
        <w:t>材料</w:t>
      </w:r>
      <w:r w:rsidR="00B3665C" w:rsidRPr="00CF2A8E">
        <w:rPr>
          <w:rFonts w:hint="eastAsia"/>
        </w:rPr>
        <w:t>（用于柔性连接）的</w:t>
      </w:r>
      <w:r w:rsidR="002232FA" w:rsidRPr="00CF2A8E">
        <w:rPr>
          <w:rFonts w:hint="eastAsia"/>
        </w:rPr>
        <w:t>选用</w:t>
      </w:r>
      <w:r w:rsidR="00246B46" w:rsidRPr="00CF2A8E">
        <w:rPr>
          <w:rFonts w:hint="eastAsia"/>
        </w:rPr>
        <w:t>和</w:t>
      </w:r>
      <w:r w:rsidR="00B2428F" w:rsidRPr="00CF2A8E">
        <w:rPr>
          <w:rFonts w:hint="eastAsia"/>
        </w:rPr>
        <w:t>保温隔热、隔声、防火、防水、防潮和防结露</w:t>
      </w:r>
      <w:r w:rsidR="00B2428F">
        <w:rPr>
          <w:rFonts w:hint="eastAsia"/>
        </w:rPr>
        <w:t>、</w:t>
      </w:r>
      <w:r w:rsidR="009B7611">
        <w:rPr>
          <w:rFonts w:hint="eastAsia"/>
        </w:rPr>
        <w:t>防</w:t>
      </w:r>
      <w:r w:rsidR="00B2428F">
        <w:rPr>
          <w:rFonts w:hint="eastAsia"/>
        </w:rPr>
        <w:t>裂</w:t>
      </w:r>
      <w:r w:rsidR="009B7611">
        <w:rPr>
          <w:rFonts w:hint="eastAsia"/>
        </w:rPr>
        <w:t>、防辐射</w:t>
      </w:r>
      <w:r w:rsidR="00B2428F">
        <w:rPr>
          <w:rFonts w:hint="eastAsia"/>
        </w:rPr>
        <w:t>等</w:t>
      </w:r>
      <w:r w:rsidR="009B7611">
        <w:rPr>
          <w:rFonts w:hint="eastAsia"/>
        </w:rPr>
        <w:t>相关</w:t>
      </w:r>
      <w:r w:rsidR="00B2428F">
        <w:rPr>
          <w:rFonts w:hint="eastAsia"/>
        </w:rPr>
        <w:t>措施应</w:t>
      </w:r>
      <w:r w:rsidR="00246B46" w:rsidRPr="00CF2A8E">
        <w:rPr>
          <w:rFonts w:hint="eastAsia"/>
        </w:rPr>
        <w:t>由建筑专业反映</w:t>
      </w:r>
      <w:r>
        <w:rPr>
          <w:rFonts w:hint="eastAsia"/>
        </w:rPr>
        <w:t>；</w:t>
      </w:r>
    </w:p>
    <w:p w:rsidR="00246B46" w:rsidRPr="00CF2A8E" w:rsidRDefault="00EC4C0F" w:rsidP="00EC4C0F">
      <w:pPr>
        <w:pStyle w:val="affa"/>
        <w:ind w:firstLineChars="100" w:firstLine="160"/>
      </w:pPr>
      <w:r>
        <w:rPr>
          <w:rFonts w:hint="eastAsia"/>
        </w:rPr>
        <w:t>2）</w:t>
      </w:r>
      <w:r w:rsidR="00B3665C" w:rsidRPr="00CF2A8E">
        <w:rPr>
          <w:rFonts w:hint="eastAsia"/>
        </w:rPr>
        <w:t>填充墙</w:t>
      </w:r>
      <w:r w:rsidR="00246B46" w:rsidRPr="00CF2A8E">
        <w:rPr>
          <w:rFonts w:hint="eastAsia"/>
        </w:rPr>
        <w:t>与主体结构的连接构造</w:t>
      </w:r>
      <w:r w:rsidR="004E2A70" w:rsidRPr="00CF2A8E">
        <w:rPr>
          <w:rFonts w:hint="eastAsia"/>
        </w:rPr>
        <w:t>宜</w:t>
      </w:r>
      <w:r w:rsidR="00B3665C" w:rsidRPr="00CF2A8E">
        <w:rPr>
          <w:rFonts w:hint="eastAsia"/>
        </w:rPr>
        <w:t>与建筑专业协调后，由结构专业反映</w:t>
      </w:r>
      <w:r w:rsidR="00246B46" w:rsidRPr="00CF2A8E">
        <w:rPr>
          <w:rFonts w:hint="eastAsia"/>
        </w:rPr>
        <w:t>；</w:t>
      </w:r>
    </w:p>
    <w:p w:rsidR="007E56FE" w:rsidRPr="00CF2A8E" w:rsidRDefault="00CF2A8E" w:rsidP="00CF2A8E">
      <w:pPr>
        <w:pStyle w:val="affa"/>
        <w:ind w:firstLineChars="100" w:firstLine="160"/>
      </w:pPr>
      <w:r>
        <w:rPr>
          <w:rFonts w:hint="eastAsia"/>
        </w:rPr>
        <w:t xml:space="preserve">3 </w:t>
      </w:r>
      <w:r w:rsidR="007E56FE" w:rsidRPr="00CF2A8E">
        <w:rPr>
          <w:rFonts w:hint="eastAsia"/>
        </w:rPr>
        <w:t>使用者应根据现行工程建设标准的相关规定，工程项目的具体情况等确定墙体与主体结构的连接构造，即刚性连接还是柔性连接；</w:t>
      </w:r>
    </w:p>
    <w:p w:rsidR="004E2A70" w:rsidRPr="00CF2A8E" w:rsidRDefault="00CF2A8E" w:rsidP="00CF2A8E">
      <w:pPr>
        <w:pStyle w:val="affa"/>
        <w:ind w:firstLineChars="100" w:firstLine="160"/>
      </w:pPr>
      <w:r>
        <w:rPr>
          <w:rFonts w:hint="eastAsia"/>
        </w:rPr>
        <w:t xml:space="preserve">4 </w:t>
      </w:r>
      <w:r w:rsidR="004E2A70" w:rsidRPr="00CF2A8E">
        <w:rPr>
          <w:rFonts w:hint="eastAsia"/>
        </w:rPr>
        <w:t>由于工程实例较少，当砌体填充墙与主体结构采用柔性连接时，相关说明需由使用者自行编写；</w:t>
      </w:r>
    </w:p>
    <w:p w:rsidR="00246B46" w:rsidRPr="00CF2A8E" w:rsidRDefault="00CF2A8E" w:rsidP="00CF2A8E">
      <w:pPr>
        <w:pStyle w:val="affa"/>
        <w:ind w:firstLineChars="100" w:firstLine="160"/>
      </w:pPr>
      <w:r>
        <w:rPr>
          <w:rFonts w:hint="eastAsia"/>
        </w:rPr>
        <w:t xml:space="preserve">5 </w:t>
      </w:r>
      <w:r w:rsidR="0085124A" w:rsidRPr="00CF2A8E">
        <w:rPr>
          <w:rFonts w:hint="eastAsia"/>
        </w:rPr>
        <w:t>AAC-S</w:t>
      </w:r>
      <w:r w:rsidR="00246B46" w:rsidRPr="00CF2A8E">
        <w:rPr>
          <w:rFonts w:hint="eastAsia"/>
        </w:rPr>
        <w:t>墙与主体结构为柔性连接，</w:t>
      </w:r>
      <w:r w:rsidR="00C67211" w:rsidRPr="00CF2A8E">
        <w:rPr>
          <w:rFonts w:hint="eastAsia"/>
        </w:rPr>
        <w:t>使用者</w:t>
      </w:r>
      <w:r w:rsidR="00246B46" w:rsidRPr="00CF2A8E">
        <w:rPr>
          <w:rFonts w:hint="eastAsia"/>
        </w:rPr>
        <w:t>在引用图集时，注意</w:t>
      </w:r>
      <w:r w:rsidR="003F5783" w:rsidRPr="00CF2A8E">
        <w:rPr>
          <w:rFonts w:hint="eastAsia"/>
        </w:rPr>
        <w:t>该图集适用</w:t>
      </w:r>
      <w:r w:rsidR="00246B46" w:rsidRPr="00CF2A8E">
        <w:rPr>
          <w:rFonts w:hint="eastAsia"/>
        </w:rPr>
        <w:t>范围；</w:t>
      </w:r>
    </w:p>
    <w:p w:rsidR="00CF2A8E" w:rsidRPr="00CF2A8E" w:rsidRDefault="00CF2A8E" w:rsidP="00CF2A8E">
      <w:pPr>
        <w:pStyle w:val="affa"/>
        <w:ind w:firstLineChars="100" w:firstLine="160"/>
        <w:rPr>
          <w:rFonts w:hint="eastAsia"/>
        </w:rPr>
      </w:pPr>
      <w:r w:rsidRPr="00CF2A8E">
        <w:rPr>
          <w:rFonts w:hint="eastAsia"/>
        </w:rPr>
        <w:t>6 填充墙高厚比是否合规属于图纸设计范畴，应由使用者进行计算。填充墙的抗震、抗风设计属于图纸设计范畴，应由使用者进行计算；</w:t>
      </w:r>
    </w:p>
    <w:p w:rsidR="00246B46" w:rsidRPr="00CF2A8E" w:rsidRDefault="00CF2A8E" w:rsidP="00CF2A8E">
      <w:pPr>
        <w:pStyle w:val="affa"/>
        <w:ind w:firstLineChars="100" w:firstLine="160"/>
        <w:rPr>
          <w:rFonts w:hint="eastAsia"/>
        </w:rPr>
      </w:pPr>
      <w:r w:rsidRPr="00CF2A8E">
        <w:rPr>
          <w:rFonts w:hint="eastAsia"/>
        </w:rPr>
        <w:t>7</w:t>
      </w:r>
      <w:r w:rsidR="00246B46" w:rsidRPr="00CF2A8E">
        <w:t xml:space="preserve"> </w:t>
      </w:r>
      <w:r w:rsidRPr="00CF2A8E">
        <w:t>本节</w:t>
      </w:r>
      <w:r w:rsidR="00246B46" w:rsidRPr="00CF2A8E">
        <w:rPr>
          <w:rFonts w:hint="eastAsia"/>
        </w:rPr>
        <w:t>提供了室内地坪以下填充墙采用混凝土实心砖墙体，地下室及上部建筑填充墙提供加气混凝土砌块填充墙、</w:t>
      </w:r>
      <w:r w:rsidR="0085124A" w:rsidRPr="00CF2A8E">
        <w:rPr>
          <w:rFonts w:hint="eastAsia"/>
        </w:rPr>
        <w:t>AAC-S</w:t>
      </w:r>
      <w:r w:rsidR="00246B46" w:rsidRPr="00CF2A8E">
        <w:rPr>
          <w:rFonts w:hint="eastAsia"/>
        </w:rPr>
        <w:t>墙，如采用其他类型填充墙，由</w:t>
      </w:r>
      <w:r w:rsidR="00C67211" w:rsidRPr="00CF2A8E">
        <w:rPr>
          <w:rFonts w:hint="eastAsia"/>
        </w:rPr>
        <w:t>使用者</w:t>
      </w:r>
      <w:r w:rsidR="00526F6C" w:rsidRPr="00CF2A8E">
        <w:rPr>
          <w:rFonts w:hint="eastAsia"/>
        </w:rPr>
        <w:t>进行编写</w:t>
      </w:r>
      <w:r w:rsidR="00246B46" w:rsidRPr="00CF2A8E">
        <w:rPr>
          <w:rFonts w:hint="eastAsia"/>
        </w:rPr>
        <w:t>；</w:t>
      </w:r>
    </w:p>
    <w:p w:rsidR="00246B46" w:rsidRDefault="00CF2A8E" w:rsidP="00CF2A8E">
      <w:pPr>
        <w:pStyle w:val="affa"/>
        <w:ind w:firstLineChars="100" w:firstLine="160"/>
      </w:pPr>
      <w:r w:rsidRPr="00CF2A8E">
        <w:rPr>
          <w:rFonts w:hint="eastAsia"/>
        </w:rPr>
        <w:t xml:space="preserve">8 </w:t>
      </w:r>
      <w:r w:rsidR="00246B46" w:rsidRPr="00CF2A8E">
        <w:rPr>
          <w:rFonts w:hint="eastAsia"/>
        </w:rPr>
        <w:t>填充墙不包括非承重预制装配式墙，如：预制混凝土外挂墙板、自保温装配式模卡砌块墙，该类墙体由《施工图结构设计总说明</w:t>
      </w:r>
      <w:r w:rsidR="003F408A" w:rsidRPr="00CF2A8E">
        <w:rPr>
          <w:rFonts w:hint="eastAsia"/>
        </w:rPr>
        <w:t>(</w:t>
      </w:r>
      <w:r w:rsidR="00246B46" w:rsidRPr="00CF2A8E">
        <w:rPr>
          <w:rFonts w:hint="eastAsia"/>
        </w:rPr>
        <w:t>预制装配式混凝土结构</w:t>
      </w:r>
      <w:r w:rsidR="003F408A" w:rsidRPr="00CF2A8E">
        <w:rPr>
          <w:rFonts w:hint="eastAsia"/>
        </w:rPr>
        <w:t>)</w:t>
      </w:r>
      <w:r w:rsidR="00246B46" w:rsidRPr="00CF2A8E">
        <w:rPr>
          <w:rFonts w:hint="eastAsia"/>
        </w:rPr>
        <w:t>》反映；</w:t>
      </w:r>
    </w:p>
    <w:p w:rsidR="00487A87" w:rsidRPr="00CF2A8E" w:rsidRDefault="00487A87" w:rsidP="00487A87">
      <w:pPr>
        <w:pStyle w:val="affa"/>
        <w:ind w:firstLineChars="100" w:firstLine="160"/>
        <w:rPr>
          <w:rFonts w:hint="eastAsia"/>
        </w:rPr>
      </w:pPr>
      <w:r>
        <w:rPr>
          <w:rFonts w:hint="eastAsia"/>
        </w:rPr>
        <w:t>9 内隔墙</w:t>
      </w:r>
      <w:r w:rsidRPr="00CF2A8E">
        <w:rPr>
          <w:rFonts w:hint="eastAsia"/>
        </w:rPr>
        <w:t>不包括</w:t>
      </w:r>
      <w:r>
        <w:rPr>
          <w:rFonts w:hint="eastAsia"/>
        </w:rPr>
        <w:t>轻质条板墙。轻质条板与蒸压加气混凝土板（AAC-S）的生产材料与工艺不同，对应的工程建设标准和国标图集也不相同，本节未提供内隔墙-轻质条板的相关说明，如建筑专业内隔墙采用轻质条板墙，使用者可以根据现行工程建设标准《</w:t>
      </w:r>
      <w:r w:rsidRPr="00487A87">
        <w:rPr>
          <w:rFonts w:hint="eastAsia"/>
        </w:rPr>
        <w:t>建筑轻质条板隔墙技术规程</w:t>
      </w:r>
      <w:r>
        <w:rPr>
          <w:rFonts w:hint="eastAsia"/>
        </w:rPr>
        <w:t>》JGJ/T 157和国标图集《内隔墙-轻质条板(一)》24J113-1等自行编写；</w:t>
      </w:r>
    </w:p>
    <w:p w:rsidR="00246B46" w:rsidRPr="00CF2A8E" w:rsidRDefault="00487A87" w:rsidP="00CF2A8E">
      <w:pPr>
        <w:pStyle w:val="affa"/>
        <w:ind w:firstLineChars="100" w:firstLine="160"/>
      </w:pPr>
      <w:r>
        <w:rPr>
          <w:rFonts w:hint="eastAsia"/>
        </w:rPr>
        <w:t>10</w:t>
      </w:r>
      <w:r w:rsidR="00246B46" w:rsidRPr="00CF2A8E">
        <w:rPr>
          <w:rFonts w:hint="eastAsia"/>
        </w:rPr>
        <w:t xml:space="preserve"> 底层地坪以下或防潮层以下填充墙应根据填充墙所处的环境类别，满足耐久性要求；</w:t>
      </w:r>
    </w:p>
    <w:p w:rsidR="00246B46" w:rsidRPr="00CF2A8E" w:rsidRDefault="00CF2A8E" w:rsidP="00CF2A8E">
      <w:pPr>
        <w:pStyle w:val="affa"/>
        <w:ind w:firstLineChars="100" w:firstLine="160"/>
      </w:pPr>
      <w:r w:rsidRPr="00CF2A8E">
        <w:rPr>
          <w:rFonts w:hint="eastAsia"/>
        </w:rPr>
        <w:t>1</w:t>
      </w:r>
      <w:r w:rsidR="00487A87">
        <w:rPr>
          <w:rFonts w:hint="eastAsia"/>
        </w:rPr>
        <w:t>1</w:t>
      </w:r>
      <w:r w:rsidR="00246B46" w:rsidRPr="00CF2A8E">
        <w:t xml:space="preserve"> </w:t>
      </w:r>
      <w:r w:rsidR="00246B46" w:rsidRPr="00CF2A8E">
        <w:rPr>
          <w:rFonts w:hint="eastAsia"/>
        </w:rPr>
        <w:t>消能减震建筑在消能器部位的填充墙构造做法由</w:t>
      </w:r>
      <w:r w:rsidR="00C67211" w:rsidRPr="00CF2A8E">
        <w:rPr>
          <w:rFonts w:hint="eastAsia"/>
        </w:rPr>
        <w:t>使用者</w:t>
      </w:r>
      <w:r w:rsidR="00246B46" w:rsidRPr="00CF2A8E">
        <w:rPr>
          <w:rFonts w:hint="eastAsia"/>
        </w:rPr>
        <w:t>在设计图纸中反映</w:t>
      </w:r>
      <w:r w:rsidR="00F52365" w:rsidRPr="00CF2A8E">
        <w:rPr>
          <w:rFonts w:hint="eastAsia"/>
        </w:rPr>
        <w:t>；</w:t>
      </w:r>
    </w:p>
    <w:p w:rsidR="00F52365" w:rsidRPr="00B64692" w:rsidRDefault="00F52365" w:rsidP="00CF2A8E">
      <w:pPr>
        <w:pStyle w:val="affa"/>
        <w:ind w:firstLineChars="100" w:firstLine="160"/>
        <w:rPr>
          <w:rFonts w:hAnsi="宋体" w:hint="eastAsia"/>
        </w:rPr>
      </w:pPr>
      <w:r w:rsidRPr="00CF2A8E">
        <w:rPr>
          <w:rFonts w:hint="eastAsia"/>
        </w:rPr>
        <w:t>1</w:t>
      </w:r>
      <w:r w:rsidR="00487A87">
        <w:rPr>
          <w:rFonts w:hint="eastAsia"/>
        </w:rPr>
        <w:t>2</w:t>
      </w:r>
      <w:r w:rsidRPr="00CF2A8E">
        <w:rPr>
          <w:rFonts w:hint="eastAsia"/>
        </w:rPr>
        <w:t xml:space="preserve"> 填充</w:t>
      </w:r>
      <w:r w:rsidRPr="00B64692">
        <w:rPr>
          <w:rFonts w:hAnsi="宋体" w:hint="eastAsia"/>
        </w:rPr>
        <w:t>墙优化设计可参考</w:t>
      </w:r>
      <w:r w:rsidRPr="00B64692">
        <w:rPr>
          <w:rFonts w:hint="eastAsia"/>
        </w:rPr>
        <w:t>微信公众号-胖栋有话说于2</w:t>
      </w:r>
      <w:r w:rsidRPr="00B64692">
        <w:t>024-0</w:t>
      </w:r>
      <w:r w:rsidRPr="00B64692">
        <w:rPr>
          <w:rFonts w:hint="eastAsia"/>
        </w:rPr>
        <w:t>3</w:t>
      </w:r>
      <w:r w:rsidRPr="00B64692">
        <w:t>-</w:t>
      </w:r>
      <w:r w:rsidRPr="00B64692">
        <w:rPr>
          <w:rFonts w:hint="eastAsia"/>
        </w:rPr>
        <w:t>05</w:t>
      </w:r>
      <w:r w:rsidR="00A8509B" w:rsidRPr="00B64692">
        <w:rPr>
          <w:rFonts w:hint="eastAsia"/>
        </w:rPr>
        <w:t>发表的</w:t>
      </w:r>
      <w:r w:rsidRPr="00B64692">
        <w:rPr>
          <w:rFonts w:hint="eastAsia"/>
        </w:rPr>
        <w:t>《二次结构的优化，也可节约上百万》。</w:t>
      </w:r>
    </w:p>
    <w:p w:rsidR="00246B46" w:rsidRPr="00B64692" w:rsidRDefault="00246B46" w:rsidP="00EB7CC9">
      <w:pPr>
        <w:pStyle w:val="4111"/>
        <w:rPr>
          <w:rFonts w:hint="eastAsia"/>
        </w:rPr>
      </w:pPr>
      <w:r w:rsidRPr="00B64692">
        <w:rPr>
          <w:rFonts w:hint="eastAsia"/>
        </w:rPr>
        <w:t>工程建设标准、建筑标准设计图集</w:t>
      </w:r>
      <w:r w:rsidR="00C4591A" w:rsidRPr="00B64692">
        <w:rPr>
          <w:rFonts w:hint="eastAsia"/>
        </w:rPr>
        <w:t>：</w:t>
      </w:r>
    </w:p>
    <w:p w:rsidR="00246B46" w:rsidRPr="00B64692" w:rsidRDefault="00246B46" w:rsidP="002F5E8B">
      <w:pPr>
        <w:pStyle w:val="51"/>
        <w:numPr>
          <w:ilvl w:val="4"/>
          <w:numId w:val="32"/>
        </w:numPr>
      </w:pPr>
      <w:r w:rsidRPr="00B64692">
        <w:rPr>
          <w:rFonts w:hint="eastAsia"/>
        </w:rPr>
        <w:t>主要的工程建设标准</w:t>
      </w:r>
      <w:r w:rsidR="00C4591A" w:rsidRPr="00B64692">
        <w:rPr>
          <w:rFonts w:hint="eastAsia"/>
        </w:rPr>
        <w:t>：</w:t>
      </w:r>
    </w:p>
    <w:p w:rsidR="00246B46" w:rsidRPr="00B64692" w:rsidRDefault="00246B46" w:rsidP="00246B46">
      <w:pPr>
        <w:pStyle w:val="7"/>
        <w:ind w:firstLineChars="160" w:firstLine="256"/>
        <w:rPr>
          <w:rFonts w:hAnsi="宋体"/>
        </w:rPr>
      </w:pPr>
      <w:r w:rsidRPr="00B64692">
        <w:rPr>
          <w:rFonts w:hAnsi="宋体" w:hint="eastAsia"/>
        </w:rPr>
        <w:t>《砌体结构设计规范》GB 50003-2011；</w:t>
      </w:r>
    </w:p>
    <w:p w:rsidR="00246B46" w:rsidRPr="00B64692" w:rsidRDefault="00246B46" w:rsidP="00246B46">
      <w:pPr>
        <w:pStyle w:val="7"/>
        <w:ind w:firstLineChars="160" w:firstLine="256"/>
        <w:rPr>
          <w:rFonts w:hAnsi="宋体"/>
        </w:rPr>
      </w:pPr>
      <w:r w:rsidRPr="00B64692">
        <w:rPr>
          <w:rFonts w:hAnsi="宋体" w:hint="eastAsia"/>
        </w:rPr>
        <w:t>《墙体材料应用统一技术规范》GB 50574-2010；</w:t>
      </w:r>
    </w:p>
    <w:p w:rsidR="00246B46" w:rsidRPr="00B64692" w:rsidRDefault="00246B46" w:rsidP="00246B46">
      <w:pPr>
        <w:pStyle w:val="7"/>
        <w:ind w:firstLineChars="160" w:firstLine="256"/>
        <w:rPr>
          <w:rFonts w:hAnsi="宋体"/>
        </w:rPr>
      </w:pPr>
      <w:r w:rsidRPr="00B64692">
        <w:rPr>
          <w:rFonts w:hAnsi="宋体" w:hint="eastAsia"/>
        </w:rPr>
        <w:t>《非结构构件抗震设计规范》JGJ 339-2015；</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《蒸压加气混凝土制品应用技术标准》JGJ/T 17-2020；</w:t>
      </w:r>
    </w:p>
    <w:p w:rsidR="00246B46" w:rsidRPr="00B64692" w:rsidRDefault="00EB3640" w:rsidP="00246B46">
      <w:pPr>
        <w:pStyle w:val="7"/>
        <w:ind w:firstLineChars="160" w:firstLine="256"/>
        <w:rPr>
          <w:rFonts w:hAnsi="宋体"/>
          <w:color w:val="808080"/>
        </w:rPr>
      </w:pPr>
      <w:r w:rsidRPr="00B64692">
        <w:rPr>
          <w:rFonts w:hAnsi="宋体" w:hint="eastAsia"/>
          <w:color w:val="0070C0"/>
          <w:szCs w:val="18"/>
        </w:rPr>
        <w:t>【备用】</w:t>
      </w:r>
      <w:r w:rsidR="00246B46" w:rsidRPr="00B64692">
        <w:rPr>
          <w:rFonts w:hAnsi="宋体" w:hint="eastAsia"/>
        </w:rPr>
        <w:t>《混凝土小型空心砌块建筑技术规程》JGJ/T 14-2011；</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上海市工程建设标准《蒸压加气混凝土砌块应用技术规程》DG/TJ08-2239-2019；</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广东省工程建设标准《蒸压加气混凝土板应用技术规程》DBJ15-181-2020；</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浙江省工程建设标准《蒸压加气混凝土墙板应用技术规程》DB</w:t>
      </w:r>
      <w:r w:rsidRPr="00B64692">
        <w:rPr>
          <w:rFonts w:hAnsi="宋体"/>
        </w:rPr>
        <w:t>33/T 1232</w:t>
      </w:r>
      <w:r w:rsidRPr="00B64692">
        <w:rPr>
          <w:rFonts w:hAnsi="宋体" w:hint="eastAsia"/>
        </w:rPr>
        <w:t>-202</w:t>
      </w:r>
      <w:r w:rsidRPr="00B64692">
        <w:rPr>
          <w:rFonts w:hAnsi="宋体"/>
        </w:rPr>
        <w:t>1</w:t>
      </w:r>
      <w:r w:rsidR="004674BC" w:rsidRPr="00B64692">
        <w:rPr>
          <w:rFonts w:hAnsi="宋体"/>
        </w:rPr>
        <w:t>；</w:t>
      </w:r>
    </w:p>
    <w:p w:rsidR="00246B46" w:rsidRDefault="00246B46" w:rsidP="00246B46">
      <w:pPr>
        <w:pStyle w:val="7"/>
        <w:ind w:firstLineChars="160" w:firstLine="256"/>
        <w:rPr>
          <w:rFonts w:hAnsi="宋体"/>
        </w:rPr>
      </w:pPr>
      <w:r w:rsidRPr="00B64692">
        <w:rPr>
          <w:rFonts w:hAnsi="宋体"/>
        </w:rPr>
        <w:t>……</w:t>
      </w:r>
      <w:r w:rsidR="004674BC" w:rsidRPr="00B64692">
        <w:rPr>
          <w:rFonts w:hAnsi="宋体"/>
        </w:rPr>
        <w:t>；</w:t>
      </w:r>
    </w:p>
    <w:p w:rsidR="00D75DFA" w:rsidRDefault="00D75DFA" w:rsidP="002F5E8B">
      <w:pPr>
        <w:pStyle w:val="51"/>
        <w:numPr>
          <w:ilvl w:val="4"/>
          <w:numId w:val="32"/>
        </w:numPr>
        <w:rPr>
          <w:rFonts w:hAnsi="宋体"/>
        </w:rPr>
      </w:pPr>
      <w:r>
        <w:rPr>
          <w:rFonts w:hAnsi="宋体" w:hint="eastAsia"/>
        </w:rPr>
        <w:t>主要的团体标准</w:t>
      </w:r>
    </w:p>
    <w:p w:rsidR="00D75DFA" w:rsidRDefault="00D75DFA">
      <w:pPr>
        <w:pStyle w:val="7"/>
        <w:ind w:firstLineChars="160" w:firstLine="256"/>
        <w:rPr>
          <w:rFonts w:hAnsi="宋体"/>
        </w:rPr>
      </w:pPr>
      <w:r w:rsidRPr="00D75DFA">
        <w:rPr>
          <w:rFonts w:hAnsi="宋体" w:hint="eastAsia"/>
        </w:rPr>
        <w:t>【</w:t>
      </w:r>
      <w:r w:rsidRPr="00D75DFA">
        <w:rPr>
          <w:rFonts w:hAnsi="宋体" w:hint="eastAsia"/>
          <w:color w:val="0070C0"/>
          <w:szCs w:val="18"/>
        </w:rPr>
        <w:t>备用】</w:t>
      </w:r>
      <w:r w:rsidRPr="00D75DFA">
        <w:rPr>
          <w:rFonts w:hAnsi="宋体" w:hint="eastAsia"/>
        </w:rPr>
        <w:t>《蒸压加气混凝土墙板应用规程》T/CECS 553-2018；</w:t>
      </w:r>
    </w:p>
    <w:p w:rsidR="00F23FE1" w:rsidRPr="00F23FE1" w:rsidRDefault="00F23FE1">
      <w:pPr>
        <w:pStyle w:val="7"/>
        <w:ind w:firstLineChars="160" w:firstLine="256"/>
        <w:rPr>
          <w:rFonts w:hAnsi="宋体"/>
        </w:rPr>
      </w:pPr>
      <w:r w:rsidRPr="00F23FE1">
        <w:rPr>
          <w:rFonts w:hAnsi="宋体" w:hint="eastAsia"/>
        </w:rPr>
        <w:t>【</w:t>
      </w:r>
      <w:r w:rsidRPr="00F23FE1">
        <w:rPr>
          <w:rFonts w:hAnsi="宋体" w:hint="eastAsia"/>
          <w:color w:val="0070C0"/>
          <w:szCs w:val="18"/>
        </w:rPr>
        <w:t>备用】</w:t>
      </w:r>
      <w:r w:rsidRPr="00F23FE1">
        <w:rPr>
          <w:rFonts w:hAnsi="宋体" w:hint="eastAsia"/>
        </w:rPr>
        <w:t>《自承重砌体墙技术规程》CECS 281-2010；</w:t>
      </w:r>
    </w:p>
    <w:p w:rsidR="00246B46" w:rsidRPr="00B64692" w:rsidRDefault="00246B46" w:rsidP="002F5E8B">
      <w:pPr>
        <w:pStyle w:val="51"/>
        <w:numPr>
          <w:ilvl w:val="4"/>
          <w:numId w:val="21"/>
        </w:numPr>
        <w:ind w:firstLine="256"/>
        <w:rPr>
          <w:rFonts w:hAnsi="宋体"/>
        </w:rPr>
      </w:pPr>
      <w:r w:rsidRPr="00B64692">
        <w:rPr>
          <w:rFonts w:hAnsi="宋体" w:hint="eastAsia"/>
        </w:rPr>
        <w:t>主要的建筑标准设计图集</w:t>
      </w:r>
      <w:r w:rsidR="00C4591A" w:rsidRPr="00B64692">
        <w:rPr>
          <w:rFonts w:hAnsi="宋体" w:hint="eastAsia"/>
        </w:rPr>
        <w:t>：</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《砌体填充墙结构构造》22G614-1；</w:t>
      </w:r>
    </w:p>
    <w:p w:rsidR="00246B46" w:rsidRPr="00B64692" w:rsidRDefault="00246B46" w:rsidP="00246B46">
      <w:pPr>
        <w:pStyle w:val="7"/>
        <w:ind w:firstLineChars="160" w:firstLine="256"/>
        <w:rPr>
          <w:rFonts w:hAnsi="宋体"/>
        </w:rPr>
      </w:pPr>
      <w:r w:rsidRPr="00B64692">
        <w:rPr>
          <w:rFonts w:hAnsi="宋体" w:hint="eastAsia"/>
          <w:color w:val="0070C0"/>
          <w:szCs w:val="18"/>
        </w:rPr>
        <w:lastRenderedPageBreak/>
        <w:t>【备用】</w:t>
      </w:r>
      <w:r w:rsidRPr="00B64692">
        <w:rPr>
          <w:rFonts w:hAnsi="宋体" w:hint="eastAsia"/>
        </w:rPr>
        <w:t>《砌体填充墙构造详图</w:t>
      </w:r>
      <w:r w:rsidR="003F408A" w:rsidRPr="00B64692">
        <w:rPr>
          <w:rFonts w:hAnsi="宋体" w:hint="eastAsia"/>
        </w:rPr>
        <w:t>(</w:t>
      </w:r>
      <w:r w:rsidRPr="00B64692">
        <w:rPr>
          <w:rFonts w:hAnsi="宋体" w:hint="eastAsia"/>
        </w:rPr>
        <w:t>二</w:t>
      </w:r>
      <w:r w:rsidR="003F408A" w:rsidRPr="00B64692">
        <w:rPr>
          <w:rFonts w:hAnsi="宋体" w:hint="eastAsia"/>
        </w:rPr>
        <w:t>)(</w:t>
      </w:r>
      <w:r w:rsidRPr="00B64692">
        <w:rPr>
          <w:rFonts w:hAnsi="宋体" w:hint="eastAsia"/>
        </w:rPr>
        <w:t>与主体结构柔性连接</w:t>
      </w:r>
      <w:r w:rsidR="003F408A" w:rsidRPr="00B64692">
        <w:rPr>
          <w:rFonts w:hAnsi="宋体" w:hint="eastAsia"/>
        </w:rPr>
        <w:t>)</w:t>
      </w:r>
      <w:r w:rsidRPr="00B64692">
        <w:rPr>
          <w:rFonts w:hAnsi="宋体" w:hint="eastAsia"/>
        </w:rPr>
        <w:t>》10</w:t>
      </w:r>
      <w:r w:rsidRPr="00B64692">
        <w:rPr>
          <w:rFonts w:hAnsi="宋体"/>
        </w:rPr>
        <w:t>S</w:t>
      </w:r>
      <w:r w:rsidRPr="00B64692">
        <w:rPr>
          <w:rFonts w:hAnsi="宋体" w:hint="eastAsia"/>
        </w:rPr>
        <w:t>G614-2；</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《蒸压加气混凝土砌块、板材构造》13J104；</w:t>
      </w:r>
    </w:p>
    <w:p w:rsidR="00E37DF7" w:rsidRPr="00B64692" w:rsidRDefault="00E37DF7">
      <w:pPr>
        <w:pStyle w:val="7"/>
        <w:ind w:firstLineChars="160" w:firstLine="256"/>
        <w:rPr>
          <w:rFonts w:hAnsi="宋体"/>
        </w:rPr>
      </w:pPr>
      <w:r w:rsidRPr="00B64692">
        <w:rPr>
          <w:rFonts w:hAnsi="宋体" w:hint="eastAsia"/>
          <w:color w:val="0070C0"/>
          <w:szCs w:val="18"/>
        </w:rPr>
        <w:t>【备用】</w:t>
      </w:r>
      <w:r w:rsidRPr="00B64692">
        <w:rPr>
          <w:rFonts w:hAnsi="宋体" w:hint="eastAsia"/>
        </w:rPr>
        <w:t>《混凝土小型空心砌块填充墙建筑、结构构造》22J102-2、22G614；</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《钢结构住宅</w:t>
      </w:r>
      <w:r w:rsidR="003F408A" w:rsidRPr="00B64692">
        <w:rPr>
          <w:rFonts w:hAnsi="宋体" w:hint="eastAsia"/>
        </w:rPr>
        <w:t>(</w:t>
      </w:r>
      <w:r w:rsidRPr="00B64692">
        <w:rPr>
          <w:rFonts w:hAnsi="宋体" w:hint="eastAsia"/>
        </w:rPr>
        <w:t>一</w:t>
      </w:r>
      <w:r w:rsidR="003F408A" w:rsidRPr="00B64692">
        <w:rPr>
          <w:rFonts w:hAnsi="宋体" w:hint="eastAsia"/>
        </w:rPr>
        <w:t>)</w:t>
      </w:r>
      <w:r w:rsidRPr="00B64692">
        <w:rPr>
          <w:rFonts w:hAnsi="宋体" w:hint="eastAsia"/>
        </w:rPr>
        <w:t>》0</w:t>
      </w:r>
      <w:r w:rsidRPr="00B64692">
        <w:rPr>
          <w:rFonts w:hAnsi="宋体"/>
        </w:rPr>
        <w:t>5J910-1</w:t>
      </w:r>
      <w:r w:rsidRPr="00B64692">
        <w:rPr>
          <w:rFonts w:hAnsi="宋体" w:hint="eastAsia"/>
        </w:rPr>
        <w:t>；</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《钢结构住宅</w:t>
      </w:r>
      <w:r w:rsidR="003F408A" w:rsidRPr="00B64692">
        <w:rPr>
          <w:rFonts w:hAnsi="宋体" w:hint="eastAsia"/>
        </w:rPr>
        <w:t>(</w:t>
      </w:r>
      <w:r w:rsidRPr="00B64692">
        <w:rPr>
          <w:rFonts w:hAnsi="宋体" w:hint="eastAsia"/>
        </w:rPr>
        <w:t>二</w:t>
      </w:r>
      <w:r w:rsidR="003F408A" w:rsidRPr="00B64692">
        <w:rPr>
          <w:rFonts w:hAnsi="宋体" w:hint="eastAsia"/>
        </w:rPr>
        <w:t>)</w:t>
      </w:r>
      <w:r w:rsidRPr="00B64692">
        <w:rPr>
          <w:rFonts w:hAnsi="宋体" w:hint="eastAsia"/>
        </w:rPr>
        <w:t>》0</w:t>
      </w:r>
      <w:r w:rsidRPr="00B64692">
        <w:rPr>
          <w:rFonts w:hAnsi="宋体"/>
        </w:rPr>
        <w:t>5J910-2</w:t>
      </w:r>
      <w:r w:rsidRPr="00B64692">
        <w:rPr>
          <w:rFonts w:hAnsi="宋体" w:hint="eastAsia"/>
        </w:rPr>
        <w:t>；</w:t>
      </w:r>
    </w:p>
    <w:p w:rsidR="00246B46"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《装配式建筑蒸压加气混凝土板围护系统》19CJ85-1；</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《烧结页岩砖、砌块墙体建筑构造》14J105；</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河北省、河南省、山东省、山西省、天津市、内蒙古自治区《蒸压加气混凝土砌块墙》12J3-3；</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天津市《填充墙构造》12G04。</w:t>
      </w:r>
    </w:p>
    <w:p w:rsidR="005002C9" w:rsidRPr="00B64692" w:rsidRDefault="00246B46" w:rsidP="005002C9">
      <w:pPr>
        <w:pStyle w:val="4111"/>
      </w:pPr>
      <w:r w:rsidRPr="00B64692">
        <w:rPr>
          <w:rFonts w:hint="eastAsia"/>
        </w:rPr>
        <w:t>填充墙和墙体连接件的类别系数和功能级别应符合现行《非结构构件抗震设计规范》JGJ 339第4.1.2</w:t>
      </w:r>
      <w:r w:rsidR="005002C9" w:rsidRPr="00B64692">
        <w:rPr>
          <w:rFonts w:hint="eastAsia"/>
        </w:rPr>
        <w:t>条的相关规定。</w:t>
      </w:r>
    </w:p>
    <w:p w:rsidR="00EB1C2F" w:rsidRPr="00B64692" w:rsidRDefault="00EB1C2F" w:rsidP="005002C9">
      <w:pPr>
        <w:pStyle w:val="4111"/>
      </w:pPr>
      <w:r w:rsidRPr="00B64692">
        <w:rPr>
          <w:rFonts w:hint="eastAsia"/>
        </w:rPr>
        <w:t>砌体施工质量控制等级不应低于B级。</w:t>
      </w:r>
    </w:p>
    <w:p w:rsidR="005002C9" w:rsidRPr="00B64692" w:rsidRDefault="005002C9" w:rsidP="005002C9">
      <w:pPr>
        <w:pStyle w:val="4111"/>
        <w:rPr>
          <w:strike/>
        </w:rPr>
      </w:pPr>
      <w:r w:rsidRPr="00B64692">
        <w:rPr>
          <w:rFonts w:hint="eastAsia"/>
          <w:color w:val="00B050"/>
        </w:rPr>
        <w:t>【已协】</w:t>
      </w:r>
      <w:r w:rsidR="001600A4" w:rsidRPr="00B64692">
        <w:rPr>
          <w:rFonts w:hint="eastAsia"/>
        </w:rPr>
        <w:t>永久性填充墙</w:t>
      </w:r>
      <w:r w:rsidRPr="00B64692">
        <w:rPr>
          <w:rFonts w:hint="eastAsia"/>
        </w:rPr>
        <w:t>位置见建施图，且位置不得改变；轻质隔墙布置和做法见建施图。</w:t>
      </w:r>
      <w:r w:rsidR="001600A4" w:rsidRPr="00B64692">
        <w:rPr>
          <w:rFonts w:hint="eastAsia"/>
          <w:strike/>
        </w:rPr>
        <w:t>填充墙层间最大高度不应超过《砌体填充墙结构构造》22G614-1第7页“常用砌体自承重墙允许计算高度[H0]表(mm)表”的限值，设计图纸中若出现填充墙层间最大高度超过该表的情况，应通知我院，进行安全性复核，待获得我院答复后，方可实施。</w:t>
      </w:r>
    </w:p>
    <w:p w:rsidR="00246B46" w:rsidRPr="00B64692" w:rsidRDefault="00246B46" w:rsidP="00246B46">
      <w:pPr>
        <w:rPr>
          <w:rFonts w:ascii="宋体" w:hAnsi="宋体"/>
          <w:color w:val="00B050"/>
        </w:rPr>
      </w:pPr>
      <w:r w:rsidRPr="00B64692">
        <w:rPr>
          <w:rFonts w:ascii="宋体" w:hAnsi="宋体" w:hint="eastAsia"/>
          <w:color w:val="00B050"/>
        </w:rPr>
        <w:t>【选项1】无地下室，地下采用实心砖砌体、地上采用蒸压加气混凝土砌块砌体</w:t>
      </w:r>
    </w:p>
    <w:p w:rsidR="00246B46" w:rsidRPr="00B64692" w:rsidRDefault="00246B46" w:rsidP="00EB7CC9">
      <w:pPr>
        <w:pStyle w:val="4111"/>
      </w:pPr>
      <w:r w:rsidRPr="00B64692">
        <w:rPr>
          <w:rFonts w:hint="eastAsia"/>
        </w:rPr>
        <w:t>填充墙</w:t>
      </w:r>
      <w:r w:rsidR="0095256E" w:rsidRPr="00B64692">
        <w:rPr>
          <w:rFonts w:hint="eastAsia"/>
        </w:rPr>
        <w:t>材料</w:t>
      </w:r>
      <w:r w:rsidRPr="00B64692">
        <w:rPr>
          <w:rFonts w:hint="eastAsia"/>
        </w:rPr>
        <w:t>见下表：</w:t>
      </w:r>
    </w:p>
    <w:p w:rsidR="00246B46" w:rsidRPr="00B64692" w:rsidRDefault="00246B46" w:rsidP="00246B46">
      <w:pPr>
        <w:jc w:val="center"/>
        <w:rPr>
          <w:rFonts w:ascii="宋体" w:hAnsi="宋体" w:hint="eastAsia"/>
          <w:szCs w:val="16"/>
        </w:rPr>
      </w:pPr>
      <w:r w:rsidRPr="00B64692">
        <w:rPr>
          <w:rFonts w:ascii="宋体" w:hAnsi="宋体" w:hint="eastAsia"/>
          <w:color w:val="00B050"/>
          <w:szCs w:val="18"/>
        </w:rPr>
        <w:t>【示例】</w:t>
      </w:r>
      <w:r w:rsidR="00EB1C2F" w:rsidRPr="00B64692">
        <w:rPr>
          <w:rFonts w:ascii="宋体" w:hAnsi="宋体" w:hint="eastAsia"/>
          <w:b/>
          <w:color w:val="00B0F0"/>
        </w:rPr>
        <w:t>表1.10.5</w:t>
      </w:r>
      <w:r w:rsidRPr="00B64692">
        <w:rPr>
          <w:rFonts w:ascii="宋体" w:hAnsi="宋体" w:hint="eastAsia"/>
          <w:b/>
        </w:rPr>
        <w:t xml:space="preserve"> 填充墙</w:t>
      </w:r>
      <w:r w:rsidR="0095256E" w:rsidRPr="00B64692">
        <w:rPr>
          <w:rFonts w:ascii="宋体" w:hAnsi="宋体" w:hint="eastAsia"/>
          <w:b/>
        </w:rPr>
        <w:t>材料表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44"/>
        <w:gridCol w:w="736"/>
        <w:gridCol w:w="2464"/>
        <w:gridCol w:w="1701"/>
        <w:gridCol w:w="1554"/>
        <w:gridCol w:w="1585"/>
        <w:gridCol w:w="1505"/>
      </w:tblGrid>
      <w:tr w:rsidR="00246B46" w:rsidRPr="00B64692" w:rsidTr="00956351">
        <w:trPr>
          <w:trHeight w:val="284"/>
        </w:trPr>
        <w:tc>
          <w:tcPr>
            <w:tcW w:w="992" w:type="pct"/>
            <w:gridSpan w:val="2"/>
            <w:vAlign w:val="center"/>
          </w:tcPr>
          <w:p w:rsidR="00246B46" w:rsidRPr="00B64692" w:rsidRDefault="00246B46" w:rsidP="002535E0">
            <w:pPr>
              <w:jc w:val="center"/>
              <w:rPr>
                <w:rFonts w:ascii="宋体" w:hAnsi="宋体"/>
              </w:rPr>
            </w:pPr>
            <w:r w:rsidRPr="00B64692">
              <w:rPr>
                <w:rFonts w:ascii="宋体" w:hAnsi="宋体" w:hint="eastAsia"/>
              </w:rPr>
              <w:t>砌筑位置</w:t>
            </w:r>
          </w:p>
        </w:tc>
        <w:tc>
          <w:tcPr>
            <w:tcW w:w="1121" w:type="pct"/>
            <w:vAlign w:val="center"/>
          </w:tcPr>
          <w:p w:rsidR="00246B46" w:rsidRPr="00B64692" w:rsidRDefault="00AA04EF" w:rsidP="002535E0">
            <w:pPr>
              <w:jc w:val="center"/>
              <w:rPr>
                <w:rFonts w:ascii="宋体" w:hAnsi="宋体"/>
              </w:rPr>
            </w:pPr>
            <w:r w:rsidRPr="00B64692">
              <w:rPr>
                <w:rFonts w:ascii="宋体" w:hAnsi="宋体" w:hint="eastAsia"/>
              </w:rPr>
              <w:t>砌块或砖种类</w:t>
            </w:r>
          </w:p>
        </w:tc>
        <w:tc>
          <w:tcPr>
            <w:tcW w:w="774" w:type="pct"/>
            <w:vAlign w:val="center"/>
          </w:tcPr>
          <w:p w:rsidR="00246B46" w:rsidRPr="00B64692" w:rsidRDefault="00246B46" w:rsidP="002535E0">
            <w:pPr>
              <w:jc w:val="center"/>
              <w:rPr>
                <w:rFonts w:ascii="宋体" w:hAnsi="宋体"/>
              </w:rPr>
            </w:pPr>
            <w:r w:rsidRPr="008A4D07">
              <w:rPr>
                <w:rFonts w:ascii="宋体" w:hAnsi="宋体" w:hint="eastAsia"/>
                <w:highlight w:val="yellow"/>
              </w:rPr>
              <w:t>强度等级</w:t>
            </w:r>
          </w:p>
        </w:tc>
        <w:tc>
          <w:tcPr>
            <w:tcW w:w="707" w:type="pct"/>
            <w:vAlign w:val="center"/>
          </w:tcPr>
          <w:p w:rsidR="00246B46" w:rsidRPr="00956351" w:rsidRDefault="00246B46" w:rsidP="00097DB4">
            <w:pPr>
              <w:jc w:val="center"/>
              <w:rPr>
                <w:rFonts w:ascii="宋体" w:hAnsi="宋体" w:hint="eastAsia"/>
                <w:highlight w:val="yellow"/>
              </w:rPr>
            </w:pPr>
            <w:r w:rsidRPr="00956351">
              <w:rPr>
                <w:rFonts w:ascii="宋体" w:hAnsi="宋体" w:hint="eastAsia"/>
                <w:highlight w:val="yellow"/>
              </w:rPr>
              <w:t>密度等级</w:t>
            </w:r>
          </w:p>
        </w:tc>
        <w:tc>
          <w:tcPr>
            <w:tcW w:w="721" w:type="pct"/>
            <w:vAlign w:val="center"/>
          </w:tcPr>
          <w:p w:rsidR="00246B46" w:rsidRPr="00B64692" w:rsidRDefault="00AA04EF" w:rsidP="002535E0">
            <w:pPr>
              <w:jc w:val="center"/>
              <w:rPr>
                <w:rFonts w:ascii="宋体" w:hAnsi="宋体"/>
              </w:rPr>
            </w:pPr>
            <w:r w:rsidRPr="00B64692">
              <w:rPr>
                <w:rFonts w:ascii="宋体" w:hAnsi="宋体" w:hint="eastAsia"/>
              </w:rPr>
              <w:t>砌筑砂浆种类</w:t>
            </w:r>
          </w:p>
        </w:tc>
        <w:tc>
          <w:tcPr>
            <w:tcW w:w="685" w:type="pct"/>
            <w:vAlign w:val="center"/>
          </w:tcPr>
          <w:p w:rsidR="00246B46" w:rsidRPr="00B64692" w:rsidRDefault="00246B46" w:rsidP="002535E0">
            <w:pPr>
              <w:jc w:val="center"/>
              <w:rPr>
                <w:rFonts w:ascii="宋体" w:hAnsi="宋体"/>
              </w:rPr>
            </w:pPr>
            <w:r w:rsidRPr="00B64692">
              <w:rPr>
                <w:rFonts w:ascii="宋体" w:hAnsi="宋体" w:hint="eastAsia"/>
              </w:rPr>
              <w:t>砂浆强度等级</w:t>
            </w:r>
          </w:p>
        </w:tc>
      </w:tr>
      <w:tr w:rsidR="00246B46" w:rsidRPr="00B64692" w:rsidTr="00956351">
        <w:trPr>
          <w:trHeight w:val="284"/>
        </w:trPr>
        <w:tc>
          <w:tcPr>
            <w:tcW w:w="992" w:type="pct"/>
            <w:gridSpan w:val="2"/>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室内</w:t>
            </w:r>
            <w:r w:rsidR="009A7273" w:rsidRPr="00B64692">
              <w:rPr>
                <w:rFonts w:ascii="宋体" w:hAnsi="宋体" w:hint="eastAsia"/>
                <w:color w:val="00B0F0"/>
              </w:rPr>
              <w:t>建筑</w:t>
            </w:r>
            <w:r w:rsidRPr="00B64692">
              <w:rPr>
                <w:rFonts w:ascii="宋体" w:hAnsi="宋体" w:hint="eastAsia"/>
                <w:color w:val="00B0F0"/>
              </w:rPr>
              <w:t>地</w:t>
            </w:r>
            <w:r w:rsidR="00EA1664" w:rsidRPr="00B64692">
              <w:rPr>
                <w:rFonts w:ascii="宋体" w:hAnsi="宋体" w:hint="eastAsia"/>
                <w:color w:val="00B0F0"/>
              </w:rPr>
              <w:t>面</w:t>
            </w:r>
            <w:r w:rsidRPr="00B64692">
              <w:rPr>
                <w:rFonts w:ascii="宋体" w:hAnsi="宋体" w:hint="eastAsia"/>
                <w:color w:val="00B0F0"/>
              </w:rPr>
              <w:t>以下</w:t>
            </w:r>
          </w:p>
        </w:tc>
        <w:tc>
          <w:tcPr>
            <w:tcW w:w="1121" w:type="pct"/>
            <w:vAlign w:val="center"/>
          </w:tcPr>
          <w:p w:rsidR="00246B46" w:rsidRPr="00B64692" w:rsidRDefault="00246B46" w:rsidP="002535E0">
            <w:pPr>
              <w:jc w:val="center"/>
              <w:rPr>
                <w:rFonts w:ascii="宋体" w:hAnsi="宋体"/>
              </w:rPr>
            </w:pPr>
            <w:r w:rsidRPr="00B64692">
              <w:rPr>
                <w:rFonts w:ascii="宋体" w:hAnsi="宋体" w:hint="eastAsia"/>
              </w:rPr>
              <w:t>混凝土实心砖</w:t>
            </w:r>
          </w:p>
        </w:tc>
        <w:tc>
          <w:tcPr>
            <w:tcW w:w="774" w:type="pct"/>
            <w:vAlign w:val="center"/>
          </w:tcPr>
          <w:p w:rsidR="00246B46" w:rsidRPr="00B64692" w:rsidRDefault="00246B46" w:rsidP="002535E0">
            <w:pPr>
              <w:jc w:val="center"/>
              <w:rPr>
                <w:rFonts w:ascii="宋体" w:hAnsi="宋体"/>
              </w:rPr>
            </w:pPr>
            <w:r w:rsidRPr="00B64692">
              <w:rPr>
                <w:rFonts w:ascii="宋体" w:hAnsi="宋体"/>
                <w:color w:val="00B0F0"/>
              </w:rPr>
              <w:t>MU25</w:t>
            </w:r>
          </w:p>
        </w:tc>
        <w:tc>
          <w:tcPr>
            <w:tcW w:w="707" w:type="pct"/>
            <w:vAlign w:val="center"/>
          </w:tcPr>
          <w:p w:rsidR="00246B46" w:rsidRPr="00956351" w:rsidRDefault="00246B46" w:rsidP="002535E0">
            <w:pPr>
              <w:jc w:val="center"/>
              <w:rPr>
                <w:rFonts w:ascii="宋体" w:hAnsi="宋体"/>
                <w:color w:val="00B0F0"/>
                <w:highlight w:val="yellow"/>
              </w:rPr>
            </w:pPr>
            <w:r w:rsidRPr="00956351">
              <w:rPr>
                <w:rFonts w:ascii="宋体" w:hAnsi="宋体"/>
                <w:color w:val="00B0F0"/>
                <w:highlight w:val="yellow"/>
              </w:rPr>
              <w:t>A</w:t>
            </w:r>
            <w:r w:rsidRPr="00956351">
              <w:rPr>
                <w:rFonts w:ascii="宋体" w:hAnsi="宋体" w:hint="eastAsia"/>
                <w:color w:val="00B0F0"/>
                <w:highlight w:val="yellow"/>
              </w:rPr>
              <w:t>级</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预拌砂浆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w:t>
            </w:r>
            <w:r w:rsidRPr="00B64692">
              <w:rPr>
                <w:rFonts w:ascii="宋体" w:hAnsi="宋体" w:hint="eastAsia"/>
                <w:color w:val="00B0F0"/>
              </w:rPr>
              <w:t>1</w:t>
            </w:r>
            <w:r w:rsidRPr="00B64692">
              <w:rPr>
                <w:rFonts w:ascii="宋体" w:hAnsi="宋体"/>
                <w:color w:val="00B0F0"/>
              </w:rPr>
              <w:t>0</w:t>
            </w:r>
            <w:r w:rsidRPr="00B64692">
              <w:rPr>
                <w:rFonts w:ascii="宋体" w:hAnsi="宋体" w:hint="eastAsia"/>
                <w:color w:val="00B0F0"/>
              </w:rPr>
              <w:t>或WM10</w:t>
            </w:r>
          </w:p>
        </w:tc>
      </w:tr>
      <w:tr w:rsidR="00246B46" w:rsidRPr="00B64692" w:rsidTr="00956351">
        <w:trPr>
          <w:trHeight w:val="284"/>
        </w:trPr>
        <w:tc>
          <w:tcPr>
            <w:tcW w:w="657" w:type="pct"/>
            <w:vMerge w:val="restart"/>
            <w:vAlign w:val="center"/>
          </w:tcPr>
          <w:p w:rsidR="00FB2D9F" w:rsidRPr="00B64692" w:rsidRDefault="00246B46" w:rsidP="002535E0">
            <w:pPr>
              <w:jc w:val="center"/>
              <w:rPr>
                <w:rFonts w:ascii="宋体" w:hAnsi="宋体"/>
                <w:color w:val="00B0F0"/>
              </w:rPr>
            </w:pPr>
            <w:r w:rsidRPr="00B64692">
              <w:rPr>
                <w:rFonts w:ascii="宋体" w:hAnsi="宋体" w:hint="eastAsia"/>
                <w:color w:val="00B0F0"/>
              </w:rPr>
              <w:t>室内</w:t>
            </w:r>
            <w:r w:rsidR="009A7273" w:rsidRPr="00B64692">
              <w:rPr>
                <w:rFonts w:ascii="宋体" w:hAnsi="宋体" w:hint="eastAsia"/>
                <w:color w:val="00B0F0"/>
              </w:rPr>
              <w:t>建筑</w:t>
            </w:r>
            <w:r w:rsidRPr="00B64692">
              <w:rPr>
                <w:rFonts w:ascii="宋体" w:hAnsi="宋体" w:hint="eastAsia"/>
                <w:color w:val="00B0F0"/>
              </w:rPr>
              <w:t>地</w:t>
            </w:r>
            <w:r w:rsidR="00DF2635" w:rsidRPr="00B64692">
              <w:rPr>
                <w:rFonts w:ascii="宋体" w:hAnsi="宋体" w:hint="eastAsia"/>
                <w:color w:val="00B0F0"/>
              </w:rPr>
              <w:t>面</w:t>
            </w:r>
          </w:p>
          <w:p w:rsidR="00246B46" w:rsidRPr="00B64692" w:rsidRDefault="00246B46" w:rsidP="002535E0">
            <w:pPr>
              <w:jc w:val="center"/>
              <w:rPr>
                <w:rFonts w:ascii="宋体" w:hAnsi="宋体"/>
                <w:color w:val="00B0F0"/>
              </w:rPr>
            </w:pPr>
            <w:r w:rsidRPr="00B64692">
              <w:rPr>
                <w:rFonts w:ascii="宋体" w:hAnsi="宋体" w:hint="eastAsia"/>
                <w:color w:val="00B0F0"/>
              </w:rPr>
              <w:t>以上</w:t>
            </w: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外墙</w:t>
            </w:r>
          </w:p>
        </w:tc>
        <w:tc>
          <w:tcPr>
            <w:tcW w:w="1121"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74" w:type="pct"/>
            <w:vAlign w:val="center"/>
          </w:tcPr>
          <w:p w:rsidR="00246B46" w:rsidRPr="00B64692" w:rsidRDefault="00246B46" w:rsidP="002535E0">
            <w:pPr>
              <w:jc w:val="center"/>
              <w:rPr>
                <w:rFonts w:ascii="宋体" w:hAnsi="宋体"/>
                <w:color w:val="00B0F0"/>
              </w:rPr>
            </w:pPr>
            <w:r w:rsidRPr="00B64692">
              <w:rPr>
                <w:rFonts w:ascii="宋体" w:hAnsi="宋体"/>
                <w:color w:val="00B0F0"/>
              </w:rPr>
              <w:t>A</w:t>
            </w:r>
            <w:r w:rsidRPr="00B64692">
              <w:rPr>
                <w:rFonts w:ascii="宋体" w:hAnsi="宋体" w:hint="eastAsia"/>
                <w:color w:val="00B0F0"/>
              </w:rPr>
              <w:t>5.0</w:t>
            </w:r>
          </w:p>
        </w:tc>
        <w:tc>
          <w:tcPr>
            <w:tcW w:w="707" w:type="pct"/>
            <w:vAlign w:val="center"/>
          </w:tcPr>
          <w:p w:rsidR="00246B46" w:rsidRPr="00956351" w:rsidRDefault="00246B46" w:rsidP="002535E0">
            <w:pPr>
              <w:jc w:val="center"/>
              <w:rPr>
                <w:rFonts w:ascii="宋体" w:hAnsi="宋体"/>
                <w:color w:val="00B0F0"/>
                <w:highlight w:val="yellow"/>
              </w:rPr>
            </w:pPr>
            <w:r w:rsidRPr="00956351">
              <w:rPr>
                <w:rFonts w:ascii="宋体" w:hAnsi="宋体" w:hint="eastAsia"/>
                <w:color w:val="00B0F0"/>
                <w:highlight w:val="yellow"/>
              </w:rPr>
              <w:t>B06</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r w:rsidR="00246B46" w:rsidRPr="00B64692" w:rsidTr="00956351">
        <w:trPr>
          <w:trHeight w:val="284"/>
        </w:trPr>
        <w:tc>
          <w:tcPr>
            <w:tcW w:w="657" w:type="pct"/>
            <w:vMerge/>
            <w:vAlign w:val="center"/>
          </w:tcPr>
          <w:p w:rsidR="00246B46" w:rsidRPr="00B64692" w:rsidRDefault="00246B46" w:rsidP="002535E0">
            <w:pPr>
              <w:jc w:val="center"/>
              <w:rPr>
                <w:rFonts w:ascii="宋体" w:hAnsi="宋体"/>
              </w:rPr>
            </w:pP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内墙</w:t>
            </w:r>
          </w:p>
        </w:tc>
        <w:tc>
          <w:tcPr>
            <w:tcW w:w="1121"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74" w:type="pct"/>
            <w:vAlign w:val="center"/>
          </w:tcPr>
          <w:p w:rsidR="00246B46" w:rsidRPr="00B64692" w:rsidRDefault="00246B46" w:rsidP="002535E0">
            <w:pPr>
              <w:jc w:val="center"/>
              <w:rPr>
                <w:rFonts w:ascii="宋体" w:hAnsi="宋体"/>
                <w:color w:val="00B0F0"/>
              </w:rPr>
            </w:pPr>
            <w:r w:rsidRPr="00B64692">
              <w:rPr>
                <w:rFonts w:ascii="宋体" w:hAnsi="宋体"/>
                <w:color w:val="00B0F0"/>
              </w:rPr>
              <w:t>A</w:t>
            </w:r>
            <w:r w:rsidRPr="00B64692">
              <w:rPr>
                <w:rFonts w:ascii="宋体" w:hAnsi="宋体" w:hint="eastAsia"/>
                <w:color w:val="00B0F0"/>
              </w:rPr>
              <w:t>3</w:t>
            </w:r>
            <w:r w:rsidRPr="00B64692">
              <w:rPr>
                <w:rFonts w:ascii="宋体" w:hAnsi="宋体"/>
                <w:color w:val="00B0F0"/>
              </w:rPr>
              <w:t>.</w:t>
            </w:r>
            <w:r w:rsidRPr="00B64692">
              <w:rPr>
                <w:rFonts w:ascii="宋体" w:hAnsi="宋体" w:hint="eastAsia"/>
                <w:color w:val="00B0F0"/>
              </w:rPr>
              <w:t>5</w:t>
            </w:r>
          </w:p>
        </w:tc>
        <w:tc>
          <w:tcPr>
            <w:tcW w:w="707" w:type="pct"/>
            <w:vAlign w:val="center"/>
          </w:tcPr>
          <w:p w:rsidR="00246B46" w:rsidRPr="00956351" w:rsidRDefault="00246B46" w:rsidP="002535E0">
            <w:pPr>
              <w:jc w:val="center"/>
              <w:rPr>
                <w:rFonts w:ascii="宋体" w:hAnsi="宋体"/>
                <w:highlight w:val="yellow"/>
              </w:rPr>
            </w:pPr>
            <w:r w:rsidRPr="00956351">
              <w:rPr>
                <w:rFonts w:ascii="宋体" w:hAnsi="宋体" w:hint="eastAsia"/>
                <w:color w:val="00B0F0"/>
                <w:highlight w:val="yellow"/>
              </w:rPr>
              <w:t>B05</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w:t>
      </w:r>
      <w:r w:rsidRPr="00B64692">
        <w:rPr>
          <w:rFonts w:ascii="宋体" w:eastAsia="宋体" w:hAnsi="宋体"/>
        </w:rPr>
        <w:t xml:space="preserve"> </w:t>
      </w:r>
      <w:r w:rsidRPr="00B64692">
        <w:rPr>
          <w:rFonts w:ascii="宋体" w:eastAsia="宋体" w:hAnsi="宋体" w:hint="eastAsia"/>
        </w:rPr>
        <w:t>砌筑砂浆应采用预拌砂浆；</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2</w:t>
      </w:r>
      <w:r w:rsidRPr="00B64692">
        <w:rPr>
          <w:rFonts w:ascii="宋体" w:eastAsia="宋体" w:hAnsi="宋体"/>
        </w:rPr>
        <w:t xml:space="preserve"> </w:t>
      </w:r>
      <w:r w:rsidRPr="00B64692">
        <w:rPr>
          <w:rFonts w:ascii="宋体" w:eastAsia="宋体" w:hAnsi="宋体" w:hint="eastAsia"/>
        </w:rPr>
        <w:t>蒸压加气混凝土砌块采用薄层砌筑砂浆砌筑，薄层砌筑砂浆应</w:t>
      </w:r>
      <w:r w:rsidR="00B1298F" w:rsidRPr="00B64692">
        <w:rPr>
          <w:rFonts w:ascii="宋体" w:eastAsia="宋体" w:hAnsi="宋体" w:hint="eastAsia"/>
        </w:rPr>
        <w:t>符合现行《蒸压加气混凝土墙体专用砂浆》</w:t>
      </w:r>
      <w:r w:rsidR="00757AB1" w:rsidRPr="00B64692">
        <w:rPr>
          <w:rFonts w:ascii="宋体" w:eastAsia="宋体" w:hAnsi="宋体" w:hint="eastAsia"/>
        </w:rPr>
        <w:t>JC/T 890</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3</w:t>
      </w:r>
      <w:r w:rsidRPr="00B64692">
        <w:rPr>
          <w:rFonts w:ascii="宋体" w:eastAsia="宋体" w:hAnsi="宋体"/>
        </w:rPr>
        <w:t xml:space="preserve"> </w:t>
      </w:r>
      <w:r w:rsidRPr="00B64692">
        <w:rPr>
          <w:rFonts w:ascii="宋体" w:eastAsia="宋体" w:hAnsi="宋体" w:hint="eastAsia"/>
        </w:rPr>
        <w:t>蒸压加气混凝土砌块采用适用于薄层砌筑砂浆的</w:t>
      </w:r>
      <w:r w:rsidRPr="00B64692">
        <w:rPr>
          <w:rFonts w:ascii="宋体" w:eastAsia="宋体" w:hAnsi="宋体"/>
        </w:rPr>
        <w:fldChar w:fldCharType="begin"/>
      </w:r>
      <w:r w:rsidRPr="00B64692">
        <w:rPr>
          <w:rFonts w:ascii="宋体" w:eastAsia="宋体" w:hAnsi="宋体"/>
        </w:rPr>
        <w:instrText xml:space="preserve"> </w:instrText>
      </w:r>
      <w:r w:rsidRPr="00B64692">
        <w:rPr>
          <w:rFonts w:ascii="宋体" w:eastAsia="宋体" w:hAnsi="宋体" w:hint="eastAsia"/>
        </w:rPr>
        <w:instrText>= 1 \* ROMAN</w:instrText>
      </w:r>
      <w:r w:rsidRPr="00B64692">
        <w:rPr>
          <w:rFonts w:ascii="宋体" w:eastAsia="宋体" w:hAnsi="宋体"/>
        </w:rPr>
        <w:instrText xml:space="preserve"> </w:instrText>
      </w:r>
      <w:r w:rsidRPr="00B64692">
        <w:rPr>
          <w:rFonts w:ascii="宋体" w:eastAsia="宋体" w:hAnsi="宋体"/>
        </w:rPr>
        <w:fldChar w:fldCharType="separate"/>
      </w:r>
      <w:r w:rsidRPr="00B64692">
        <w:rPr>
          <w:rFonts w:ascii="宋体" w:eastAsia="宋体" w:hAnsi="宋体"/>
        </w:rPr>
        <w:t>I</w:t>
      </w:r>
      <w:r w:rsidRPr="00B64692">
        <w:rPr>
          <w:rFonts w:ascii="宋体" w:eastAsia="宋体" w:hAnsi="宋体"/>
        </w:rPr>
        <w:fldChar w:fldCharType="end"/>
      </w:r>
      <w:r w:rsidRPr="00B64692">
        <w:rPr>
          <w:rFonts w:ascii="宋体" w:eastAsia="宋体" w:hAnsi="宋体" w:hint="eastAsia"/>
        </w:rPr>
        <w:t>型蒸压加气混凝土砌块，</w:t>
      </w:r>
      <w:r w:rsidR="00B1298F" w:rsidRPr="00B64692">
        <w:rPr>
          <w:rFonts w:ascii="宋体" w:eastAsia="宋体" w:hAnsi="宋体" w:hint="eastAsia"/>
        </w:rPr>
        <w:t>蒸压加气混凝土砌块应符合现行《蒸压加气混凝土砌块》GB/T 11968</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4</w:t>
      </w:r>
      <w:r w:rsidRPr="00B64692">
        <w:rPr>
          <w:rFonts w:ascii="宋体" w:eastAsia="宋体" w:hAnsi="宋体"/>
        </w:rPr>
        <w:t xml:space="preserve"> </w:t>
      </w:r>
      <w:r w:rsidRPr="00B64692">
        <w:rPr>
          <w:rFonts w:ascii="宋体" w:eastAsia="宋体" w:hAnsi="宋体" w:hint="eastAsia"/>
        </w:rPr>
        <w:t>蒸压加气混凝土砌块薄层砂浆砌筑法施工及验收应符合现行《砌体工程施工质量验收规范》GB50203以及其他</w:t>
      </w:r>
      <w:r w:rsidR="00FF6BD3" w:rsidRPr="00B64692">
        <w:rPr>
          <w:rFonts w:ascii="宋体" w:eastAsia="宋体" w:hAnsi="宋体" w:hint="eastAsia"/>
        </w:rPr>
        <w:t>工程建设标准</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hint="eastAsia"/>
        </w:rPr>
      </w:pPr>
      <w:r w:rsidRPr="00B64692">
        <w:rPr>
          <w:rFonts w:ascii="宋体" w:eastAsia="宋体" w:hAnsi="宋体" w:hint="eastAsia"/>
        </w:rPr>
        <w:t>5</w:t>
      </w:r>
      <w:r w:rsidRPr="00B64692">
        <w:rPr>
          <w:rFonts w:ascii="宋体" w:eastAsia="宋体" w:hAnsi="宋体"/>
        </w:rPr>
        <w:t xml:space="preserve"> </w:t>
      </w:r>
      <w:r w:rsidRPr="00B64692">
        <w:rPr>
          <w:rFonts w:ascii="宋体" w:eastAsia="宋体" w:hAnsi="宋体" w:hint="eastAsia"/>
        </w:rPr>
        <w:t>混凝土实心砖应符合</w:t>
      </w:r>
      <w:r w:rsidR="00BC099D" w:rsidRPr="00B64692">
        <w:rPr>
          <w:rFonts w:ascii="宋体" w:eastAsia="宋体" w:hAnsi="宋体" w:hint="eastAsia"/>
        </w:rPr>
        <w:t>现行《</w:t>
      </w:r>
      <w:r w:rsidRPr="00B64692">
        <w:rPr>
          <w:rFonts w:ascii="宋体" w:eastAsia="宋体" w:hAnsi="宋体" w:hint="eastAsia"/>
        </w:rPr>
        <w:t xml:space="preserve">混凝土实心砖》GB/T </w:t>
      </w:r>
      <w:r w:rsidR="009F06C5" w:rsidRPr="00B64692">
        <w:rPr>
          <w:rFonts w:ascii="宋体" w:eastAsia="宋体" w:hAnsi="宋体"/>
        </w:rPr>
        <w:t>21144</w:t>
      </w:r>
      <w:r w:rsidRPr="00B64692">
        <w:rPr>
          <w:rFonts w:ascii="宋体" w:eastAsia="宋体" w:hAnsi="宋体" w:hint="eastAsia"/>
        </w:rPr>
        <w:t>的相关规定；</w:t>
      </w:r>
      <w:r w:rsidR="00E61F32">
        <w:rPr>
          <w:rFonts w:ascii="宋体" w:eastAsia="宋体" w:hAnsi="宋体" w:hint="eastAsia"/>
        </w:rPr>
        <w:t>密度等级A级</w:t>
      </w:r>
      <w:r w:rsidR="00C32ED2">
        <w:rPr>
          <w:rFonts w:ascii="宋体" w:eastAsia="宋体" w:hAnsi="宋体" w:hint="eastAsia"/>
        </w:rPr>
        <w:t>的混凝土实心砖的密度</w:t>
      </w:r>
      <w:r w:rsidR="00C02CBB">
        <w:rPr>
          <w:rFonts w:ascii="宋体" w:eastAsia="宋体" w:hAnsi="宋体" w:hint="eastAsia"/>
        </w:rPr>
        <w:t>≥2100kg/m</w:t>
      </w:r>
      <w:r w:rsidR="00C02CBB" w:rsidRPr="00C02CBB">
        <w:rPr>
          <w:rFonts w:ascii="宋体" w:eastAsia="宋体" w:hAnsi="宋体" w:hint="eastAsia"/>
          <w:vertAlign w:val="superscript"/>
        </w:rPr>
        <w:t>3</w:t>
      </w:r>
      <w:r w:rsidR="00C02CBB" w:rsidRPr="00C02CBB">
        <w:rPr>
          <w:rFonts w:ascii="宋体" w:eastAsia="宋体" w:hAnsi="宋体" w:hint="eastAsia"/>
        </w:rPr>
        <w:t>,见</w:t>
      </w:r>
      <w:r w:rsidR="00C02CBB" w:rsidRPr="00B64692">
        <w:rPr>
          <w:rFonts w:ascii="宋体" w:eastAsia="宋体" w:hAnsi="宋体" w:hint="eastAsia"/>
        </w:rPr>
        <w:t xml:space="preserve">现行《混凝土实心砖》GB/T </w:t>
      </w:r>
      <w:r w:rsidR="00C02CBB" w:rsidRPr="00B64692">
        <w:rPr>
          <w:rFonts w:ascii="宋体" w:eastAsia="宋体" w:hAnsi="宋体"/>
        </w:rPr>
        <w:t>21144</w:t>
      </w:r>
      <w:r w:rsidR="00C02CBB" w:rsidRPr="00C02CBB">
        <w:rPr>
          <w:rFonts w:ascii="宋体" w:eastAsia="宋体" w:hAnsi="宋体" w:hint="eastAsia"/>
        </w:rPr>
        <w:t>表3</w:t>
      </w:r>
      <w:r w:rsidR="00C02CBB">
        <w:rPr>
          <w:rFonts w:ascii="宋体" w:eastAsia="宋体" w:hAnsi="宋体" w:hint="eastAsia"/>
        </w:rPr>
        <w:t>；</w:t>
      </w:r>
    </w:p>
    <w:p w:rsidR="00246B46" w:rsidRPr="00B64692" w:rsidRDefault="00246B46" w:rsidP="00246B46">
      <w:pPr>
        <w:pStyle w:val="afd"/>
        <w:ind w:firstLineChars="204" w:firstLine="265"/>
        <w:rPr>
          <w:rFonts w:ascii="宋体" w:eastAsia="宋体" w:hAnsi="宋体" w:hint="eastAsia"/>
        </w:rPr>
      </w:pPr>
      <w:r w:rsidRPr="00B64692">
        <w:rPr>
          <w:rFonts w:ascii="宋体" w:eastAsia="宋体" w:hAnsi="宋体"/>
        </w:rPr>
        <w:t>6</w:t>
      </w:r>
      <w:r w:rsidRPr="00B64692">
        <w:rPr>
          <w:rFonts w:ascii="宋体" w:eastAsia="宋体" w:hAnsi="宋体" w:hint="eastAsia"/>
          <w:color w:val="00B050"/>
        </w:rPr>
        <w:t xml:space="preserve"> </w:t>
      </w:r>
      <w:r w:rsidRPr="00B64692">
        <w:rPr>
          <w:rFonts w:ascii="宋体" w:eastAsia="宋体" w:hAnsi="宋体" w:hint="eastAsia"/>
          <w:color w:val="0070C0"/>
        </w:rPr>
        <w:t>【备用】</w:t>
      </w:r>
      <w:r w:rsidRPr="00B64692">
        <w:rPr>
          <w:rFonts w:ascii="宋体" w:eastAsia="宋体" w:hAnsi="宋体" w:hint="eastAsia"/>
        </w:rPr>
        <w:t>室内地坪以上的电梯间围护墙体和气体灭火防护区围护墙体做法同室内地坪以上外墙做法。</w:t>
      </w:r>
    </w:p>
    <w:p w:rsidR="00246B46" w:rsidRPr="00B64692" w:rsidRDefault="00246B46" w:rsidP="00246B46">
      <w:pPr>
        <w:rPr>
          <w:rFonts w:ascii="宋体" w:hAnsi="宋体"/>
          <w:color w:val="00B050"/>
        </w:rPr>
      </w:pPr>
      <w:r w:rsidRPr="00B64692">
        <w:rPr>
          <w:rFonts w:ascii="宋体" w:hAnsi="宋体" w:hint="eastAsia"/>
          <w:color w:val="00B050"/>
        </w:rPr>
        <w:t>【选项2】非满堂地下室，地下室室外部分采用实心砖砌体、地下室室内和首层楼面以上采用蒸压加气混凝土砌块砌体</w:t>
      </w:r>
    </w:p>
    <w:p w:rsidR="00246B46" w:rsidRPr="00B64692" w:rsidRDefault="00246B46" w:rsidP="00EB7CC9">
      <w:pPr>
        <w:pStyle w:val="4111"/>
      </w:pPr>
      <w:r w:rsidRPr="00B64692">
        <w:rPr>
          <w:rFonts w:hint="eastAsia"/>
        </w:rPr>
        <w:t>填充墙</w:t>
      </w:r>
      <w:r w:rsidR="0095256E" w:rsidRPr="00B64692">
        <w:rPr>
          <w:rFonts w:hint="eastAsia"/>
        </w:rPr>
        <w:t>材料</w:t>
      </w:r>
      <w:r w:rsidRPr="00B64692">
        <w:rPr>
          <w:rFonts w:hint="eastAsia"/>
        </w:rPr>
        <w:t>见下表：</w:t>
      </w:r>
    </w:p>
    <w:p w:rsidR="00246B46" w:rsidRPr="00B64692" w:rsidRDefault="00246B46" w:rsidP="00246B46">
      <w:pPr>
        <w:jc w:val="center"/>
        <w:rPr>
          <w:rFonts w:ascii="宋体" w:hAnsi="宋体"/>
        </w:rPr>
      </w:pPr>
      <w:r w:rsidRPr="00B64692">
        <w:rPr>
          <w:rFonts w:ascii="宋体" w:hAnsi="宋体" w:hint="eastAsia"/>
          <w:color w:val="00B050"/>
          <w:szCs w:val="18"/>
        </w:rPr>
        <w:t>【示例】</w:t>
      </w:r>
      <w:r w:rsidRPr="00B64692">
        <w:rPr>
          <w:rFonts w:ascii="宋体" w:hAnsi="宋体" w:hint="eastAsia"/>
          <w:b/>
          <w:color w:val="00B0F0"/>
        </w:rPr>
        <w:t>表1.10.</w:t>
      </w:r>
      <w:r w:rsidR="00EB1C2F" w:rsidRPr="00B64692">
        <w:rPr>
          <w:rFonts w:ascii="宋体" w:hAnsi="宋体"/>
          <w:b/>
          <w:color w:val="00B0F0"/>
        </w:rPr>
        <w:t>6</w:t>
      </w:r>
      <w:r w:rsidRPr="00B64692">
        <w:rPr>
          <w:rFonts w:ascii="宋体" w:hAnsi="宋体" w:hint="eastAsia"/>
          <w:b/>
        </w:rPr>
        <w:t>填充墙</w:t>
      </w:r>
      <w:r w:rsidR="0095256E" w:rsidRPr="00B64692">
        <w:rPr>
          <w:rFonts w:ascii="宋体" w:hAnsi="宋体" w:hint="eastAsia"/>
          <w:b/>
        </w:rPr>
        <w:t>材料表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48"/>
        <w:gridCol w:w="736"/>
        <w:gridCol w:w="2664"/>
        <w:gridCol w:w="1563"/>
        <w:gridCol w:w="1488"/>
        <w:gridCol w:w="1585"/>
        <w:gridCol w:w="1505"/>
      </w:tblGrid>
      <w:tr w:rsidR="00246B46" w:rsidRPr="00B64692" w:rsidTr="002535E0">
        <w:trPr>
          <w:trHeight w:val="284"/>
        </w:trPr>
        <w:tc>
          <w:tcPr>
            <w:tcW w:w="994" w:type="pct"/>
            <w:gridSpan w:val="2"/>
            <w:vAlign w:val="center"/>
          </w:tcPr>
          <w:p w:rsidR="00246B46" w:rsidRPr="00B64692" w:rsidRDefault="00246B46" w:rsidP="002535E0">
            <w:pPr>
              <w:jc w:val="center"/>
              <w:rPr>
                <w:rFonts w:ascii="宋体" w:hAnsi="宋体"/>
              </w:rPr>
            </w:pPr>
            <w:r w:rsidRPr="00B64692">
              <w:rPr>
                <w:rFonts w:ascii="宋体" w:hAnsi="宋体" w:hint="eastAsia"/>
              </w:rPr>
              <w:t>砌筑位置</w:t>
            </w:r>
          </w:p>
        </w:tc>
        <w:tc>
          <w:tcPr>
            <w:tcW w:w="1212" w:type="pct"/>
            <w:vAlign w:val="center"/>
          </w:tcPr>
          <w:p w:rsidR="00246B46" w:rsidRPr="00B64692" w:rsidRDefault="00246B46" w:rsidP="002535E0">
            <w:pPr>
              <w:jc w:val="center"/>
              <w:rPr>
                <w:rFonts w:ascii="宋体" w:hAnsi="宋体"/>
              </w:rPr>
            </w:pPr>
            <w:r w:rsidRPr="00B64692">
              <w:rPr>
                <w:rFonts w:ascii="宋体" w:hAnsi="宋体" w:hint="eastAsia"/>
              </w:rPr>
              <w:t>砌块或砖</w:t>
            </w:r>
            <w:r w:rsidR="00AA04EF" w:rsidRPr="00B64692">
              <w:rPr>
                <w:rFonts w:ascii="宋体" w:hAnsi="宋体" w:hint="eastAsia"/>
              </w:rPr>
              <w:t>种类</w:t>
            </w:r>
          </w:p>
        </w:tc>
        <w:tc>
          <w:tcPr>
            <w:tcW w:w="711" w:type="pct"/>
            <w:vAlign w:val="center"/>
          </w:tcPr>
          <w:p w:rsidR="00246B46" w:rsidRPr="00B64692" w:rsidRDefault="00246B46" w:rsidP="002535E0">
            <w:pPr>
              <w:jc w:val="center"/>
              <w:rPr>
                <w:rFonts w:ascii="宋体" w:hAnsi="宋体"/>
              </w:rPr>
            </w:pPr>
            <w:r w:rsidRPr="008A4D07">
              <w:rPr>
                <w:rFonts w:ascii="宋体" w:hAnsi="宋体" w:hint="eastAsia"/>
                <w:highlight w:val="yellow"/>
              </w:rPr>
              <w:t>强度等级</w:t>
            </w:r>
          </w:p>
        </w:tc>
        <w:tc>
          <w:tcPr>
            <w:tcW w:w="677" w:type="pct"/>
            <w:vAlign w:val="center"/>
          </w:tcPr>
          <w:p w:rsidR="00246B46" w:rsidRPr="00B64692" w:rsidRDefault="00246B46" w:rsidP="00097DB4">
            <w:pPr>
              <w:jc w:val="center"/>
              <w:rPr>
                <w:rFonts w:ascii="宋体" w:hAnsi="宋体" w:hint="eastAsia"/>
              </w:rPr>
            </w:pPr>
            <w:r w:rsidRPr="008A4D07">
              <w:rPr>
                <w:rFonts w:ascii="宋体" w:hAnsi="宋体" w:hint="eastAsia"/>
                <w:highlight w:val="yellow"/>
              </w:rPr>
              <w:t>密度等级</w:t>
            </w:r>
          </w:p>
        </w:tc>
        <w:tc>
          <w:tcPr>
            <w:tcW w:w="721" w:type="pct"/>
            <w:vAlign w:val="center"/>
          </w:tcPr>
          <w:p w:rsidR="00246B46" w:rsidRPr="00B64692" w:rsidRDefault="00AA04EF" w:rsidP="002535E0">
            <w:pPr>
              <w:jc w:val="center"/>
              <w:rPr>
                <w:rFonts w:ascii="宋体" w:hAnsi="宋体"/>
              </w:rPr>
            </w:pPr>
            <w:r w:rsidRPr="00B64692">
              <w:rPr>
                <w:rFonts w:ascii="宋体" w:hAnsi="宋体" w:hint="eastAsia"/>
              </w:rPr>
              <w:t>砌筑砂浆种类</w:t>
            </w:r>
          </w:p>
        </w:tc>
        <w:tc>
          <w:tcPr>
            <w:tcW w:w="685" w:type="pct"/>
            <w:vAlign w:val="center"/>
          </w:tcPr>
          <w:p w:rsidR="00246B46" w:rsidRPr="00B64692" w:rsidRDefault="00246B46" w:rsidP="002535E0">
            <w:pPr>
              <w:jc w:val="center"/>
              <w:rPr>
                <w:rFonts w:ascii="宋体" w:hAnsi="宋体"/>
              </w:rPr>
            </w:pPr>
            <w:r w:rsidRPr="00B64692">
              <w:rPr>
                <w:rFonts w:ascii="宋体" w:hAnsi="宋体" w:hint="eastAsia"/>
              </w:rPr>
              <w:t>砂浆强度等级</w:t>
            </w:r>
          </w:p>
        </w:tc>
      </w:tr>
      <w:tr w:rsidR="00246B46" w:rsidRPr="00B64692" w:rsidTr="002535E0">
        <w:trPr>
          <w:trHeight w:val="284"/>
        </w:trPr>
        <w:tc>
          <w:tcPr>
            <w:tcW w:w="994" w:type="pct"/>
            <w:gridSpan w:val="2"/>
            <w:vAlign w:val="center"/>
          </w:tcPr>
          <w:p w:rsidR="00246B46" w:rsidRPr="00B64692" w:rsidRDefault="008B7941" w:rsidP="002535E0">
            <w:pPr>
              <w:jc w:val="center"/>
              <w:rPr>
                <w:rFonts w:ascii="宋体" w:hAnsi="宋体"/>
              </w:rPr>
            </w:pPr>
            <w:r w:rsidRPr="00B64692">
              <w:rPr>
                <w:rFonts w:ascii="宋体" w:hAnsi="宋体" w:hint="eastAsia"/>
                <w:color w:val="00B0F0"/>
              </w:rPr>
              <w:t>无地下室</w:t>
            </w:r>
            <w:r w:rsidR="00C83B02" w:rsidRPr="00B64692">
              <w:rPr>
                <w:rFonts w:ascii="宋体" w:hAnsi="宋体" w:hint="eastAsia"/>
                <w:color w:val="00B0F0"/>
              </w:rPr>
              <w:t>室内建筑地面以下</w:t>
            </w:r>
          </w:p>
        </w:tc>
        <w:tc>
          <w:tcPr>
            <w:tcW w:w="1212" w:type="pct"/>
            <w:vAlign w:val="center"/>
          </w:tcPr>
          <w:p w:rsidR="00246B46" w:rsidRPr="00B64692" w:rsidRDefault="00246B46" w:rsidP="002535E0">
            <w:pPr>
              <w:jc w:val="center"/>
              <w:rPr>
                <w:rFonts w:ascii="宋体" w:hAnsi="宋体"/>
              </w:rPr>
            </w:pPr>
            <w:r w:rsidRPr="00B64692">
              <w:rPr>
                <w:rFonts w:ascii="宋体" w:hAnsi="宋体" w:hint="eastAsia"/>
              </w:rPr>
              <w:t>混凝土实心砖</w:t>
            </w:r>
          </w:p>
        </w:tc>
        <w:tc>
          <w:tcPr>
            <w:tcW w:w="711" w:type="pct"/>
            <w:vAlign w:val="center"/>
          </w:tcPr>
          <w:p w:rsidR="00246B46" w:rsidRPr="00B64692" w:rsidRDefault="00246B46" w:rsidP="002535E0">
            <w:pPr>
              <w:jc w:val="center"/>
              <w:rPr>
                <w:rFonts w:ascii="宋体" w:hAnsi="宋体"/>
              </w:rPr>
            </w:pPr>
            <w:r w:rsidRPr="00B64692">
              <w:rPr>
                <w:rFonts w:ascii="宋体" w:hAnsi="宋体"/>
                <w:color w:val="00B0F0"/>
              </w:rPr>
              <w:t>MU25</w:t>
            </w:r>
          </w:p>
        </w:tc>
        <w:tc>
          <w:tcPr>
            <w:tcW w:w="677" w:type="pct"/>
            <w:vAlign w:val="center"/>
          </w:tcPr>
          <w:p w:rsidR="00246B46" w:rsidRPr="008A4D07" w:rsidRDefault="00246B46" w:rsidP="002535E0">
            <w:pPr>
              <w:jc w:val="center"/>
              <w:rPr>
                <w:rFonts w:ascii="宋体" w:hAnsi="宋体"/>
                <w:color w:val="00B0F0"/>
                <w:highlight w:val="yellow"/>
              </w:rPr>
            </w:pPr>
            <w:r w:rsidRPr="008A4D07">
              <w:rPr>
                <w:rFonts w:ascii="宋体" w:hAnsi="宋体"/>
                <w:color w:val="00B0F0"/>
                <w:highlight w:val="yellow"/>
              </w:rPr>
              <w:t>A</w:t>
            </w:r>
            <w:r w:rsidRPr="008A4D07">
              <w:rPr>
                <w:rFonts w:ascii="宋体" w:hAnsi="宋体" w:hint="eastAsia"/>
                <w:color w:val="00B0F0"/>
                <w:highlight w:val="yellow"/>
              </w:rPr>
              <w:t>级</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预拌砂浆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w:t>
            </w:r>
            <w:r w:rsidRPr="00B64692">
              <w:rPr>
                <w:rFonts w:ascii="宋体" w:hAnsi="宋体" w:hint="eastAsia"/>
                <w:color w:val="00B0F0"/>
              </w:rPr>
              <w:t>1</w:t>
            </w:r>
            <w:r w:rsidRPr="00B64692">
              <w:rPr>
                <w:rFonts w:ascii="宋体" w:hAnsi="宋体"/>
                <w:color w:val="00B0F0"/>
              </w:rPr>
              <w:t>0</w:t>
            </w:r>
            <w:r w:rsidRPr="00B64692">
              <w:rPr>
                <w:rFonts w:ascii="宋体" w:hAnsi="宋体" w:hint="eastAsia"/>
                <w:color w:val="00B0F0"/>
              </w:rPr>
              <w:t>或WM10</w:t>
            </w:r>
          </w:p>
        </w:tc>
      </w:tr>
      <w:tr w:rsidR="00246B46" w:rsidRPr="00B64692" w:rsidTr="002535E0">
        <w:trPr>
          <w:trHeight w:val="284"/>
        </w:trPr>
        <w:tc>
          <w:tcPr>
            <w:tcW w:w="994" w:type="pct"/>
            <w:gridSpan w:val="2"/>
            <w:vAlign w:val="center"/>
          </w:tcPr>
          <w:p w:rsidR="00246B46" w:rsidRPr="00B64692" w:rsidRDefault="00246B46" w:rsidP="002535E0">
            <w:pPr>
              <w:jc w:val="center"/>
              <w:rPr>
                <w:rFonts w:ascii="宋体" w:hAnsi="宋体"/>
              </w:rPr>
            </w:pPr>
            <w:r w:rsidRPr="00B64692">
              <w:rPr>
                <w:rFonts w:ascii="宋体" w:hAnsi="宋体" w:hint="eastAsia"/>
              </w:rPr>
              <w:t>地下室室内</w:t>
            </w:r>
          </w:p>
        </w:tc>
        <w:tc>
          <w:tcPr>
            <w:tcW w:w="1212"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11" w:type="pct"/>
            <w:vAlign w:val="center"/>
          </w:tcPr>
          <w:p w:rsidR="00246B46" w:rsidRPr="00B64692" w:rsidRDefault="00246B46" w:rsidP="002535E0">
            <w:pPr>
              <w:jc w:val="center"/>
              <w:rPr>
                <w:rFonts w:ascii="宋体" w:hAnsi="宋体"/>
                <w:color w:val="00B0F0"/>
              </w:rPr>
            </w:pPr>
            <w:r w:rsidRPr="00B64692">
              <w:rPr>
                <w:rFonts w:ascii="宋体" w:hAnsi="宋体"/>
                <w:color w:val="00B0F0"/>
              </w:rPr>
              <w:t>A5.0</w:t>
            </w:r>
          </w:p>
        </w:tc>
        <w:tc>
          <w:tcPr>
            <w:tcW w:w="677" w:type="pct"/>
            <w:vAlign w:val="center"/>
          </w:tcPr>
          <w:p w:rsidR="00246B46" w:rsidRPr="008A4D07" w:rsidRDefault="00246B46" w:rsidP="002535E0">
            <w:pPr>
              <w:jc w:val="center"/>
              <w:rPr>
                <w:rFonts w:ascii="宋体" w:hAnsi="宋体"/>
                <w:color w:val="00B0F0"/>
                <w:highlight w:val="yellow"/>
              </w:rPr>
            </w:pPr>
            <w:r w:rsidRPr="008A4D07">
              <w:rPr>
                <w:rFonts w:ascii="宋体" w:hAnsi="宋体" w:hint="eastAsia"/>
                <w:color w:val="00B0F0"/>
                <w:highlight w:val="yellow"/>
              </w:rPr>
              <w:t>B06</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r w:rsidR="00246B46" w:rsidRPr="00B64692" w:rsidTr="002535E0">
        <w:trPr>
          <w:trHeight w:val="284"/>
        </w:trPr>
        <w:tc>
          <w:tcPr>
            <w:tcW w:w="659" w:type="pct"/>
            <w:vMerge w:val="restart"/>
            <w:vAlign w:val="center"/>
          </w:tcPr>
          <w:p w:rsidR="00246B46" w:rsidRPr="00B64692" w:rsidRDefault="00D20F57" w:rsidP="002535E0">
            <w:pPr>
              <w:jc w:val="center"/>
              <w:rPr>
                <w:rFonts w:ascii="宋体" w:hAnsi="宋体"/>
                <w:color w:val="00B0F0"/>
              </w:rPr>
            </w:pPr>
            <w:r w:rsidRPr="00B64692">
              <w:rPr>
                <w:rFonts w:ascii="宋体" w:hAnsi="宋体" w:hint="eastAsia"/>
                <w:color w:val="00B0F0"/>
              </w:rPr>
              <w:t>无地下室</w:t>
            </w:r>
            <w:r w:rsidR="008B7941" w:rsidRPr="00B64692">
              <w:rPr>
                <w:rFonts w:ascii="宋体" w:hAnsi="宋体" w:hint="eastAsia"/>
                <w:color w:val="00B0F0"/>
              </w:rPr>
              <w:t>室内</w:t>
            </w:r>
            <w:r w:rsidRPr="00B64692">
              <w:rPr>
                <w:rFonts w:ascii="宋体" w:hAnsi="宋体" w:hint="eastAsia"/>
                <w:color w:val="00B0F0"/>
              </w:rPr>
              <w:t>建筑</w:t>
            </w:r>
            <w:r w:rsidR="008B7941" w:rsidRPr="00B64692">
              <w:rPr>
                <w:rFonts w:ascii="宋体" w:hAnsi="宋体" w:hint="eastAsia"/>
                <w:color w:val="00B0F0"/>
              </w:rPr>
              <w:t>地面以上、首层</w:t>
            </w:r>
            <w:r w:rsidRPr="00B64692">
              <w:rPr>
                <w:rFonts w:ascii="宋体" w:hAnsi="宋体" w:hint="eastAsia"/>
                <w:color w:val="00B0F0"/>
              </w:rPr>
              <w:t>建筑</w:t>
            </w:r>
            <w:r w:rsidR="008B7941" w:rsidRPr="00B64692">
              <w:rPr>
                <w:rFonts w:ascii="宋体" w:hAnsi="宋体" w:hint="eastAsia"/>
                <w:color w:val="00B0F0"/>
              </w:rPr>
              <w:t>楼面</w:t>
            </w:r>
            <w:r w:rsidR="00246B46" w:rsidRPr="00B64692">
              <w:rPr>
                <w:rFonts w:ascii="宋体" w:hAnsi="宋体" w:hint="eastAsia"/>
                <w:color w:val="00B0F0"/>
              </w:rPr>
              <w:t>以上</w:t>
            </w: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外墙</w:t>
            </w:r>
          </w:p>
        </w:tc>
        <w:tc>
          <w:tcPr>
            <w:tcW w:w="1212"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11" w:type="pct"/>
            <w:vAlign w:val="center"/>
          </w:tcPr>
          <w:p w:rsidR="00246B46" w:rsidRPr="00B64692" w:rsidRDefault="00246B46" w:rsidP="002535E0">
            <w:pPr>
              <w:jc w:val="center"/>
              <w:rPr>
                <w:rFonts w:ascii="宋体" w:hAnsi="宋体"/>
                <w:color w:val="00B0F0"/>
              </w:rPr>
            </w:pPr>
            <w:r w:rsidRPr="00B64692">
              <w:rPr>
                <w:rFonts w:ascii="宋体" w:hAnsi="宋体"/>
                <w:color w:val="00B0F0"/>
              </w:rPr>
              <w:t>A</w:t>
            </w:r>
            <w:r w:rsidRPr="00B64692">
              <w:rPr>
                <w:rFonts w:ascii="宋体" w:hAnsi="宋体" w:hint="eastAsia"/>
                <w:color w:val="00B0F0"/>
              </w:rPr>
              <w:t>5.0</w:t>
            </w:r>
          </w:p>
        </w:tc>
        <w:tc>
          <w:tcPr>
            <w:tcW w:w="677" w:type="pct"/>
            <w:vAlign w:val="center"/>
          </w:tcPr>
          <w:p w:rsidR="00246B46" w:rsidRPr="008A4D07" w:rsidRDefault="00246B46" w:rsidP="002535E0">
            <w:pPr>
              <w:jc w:val="center"/>
              <w:rPr>
                <w:rFonts w:ascii="宋体" w:hAnsi="宋体"/>
                <w:color w:val="00B0F0"/>
                <w:highlight w:val="yellow"/>
              </w:rPr>
            </w:pPr>
            <w:r w:rsidRPr="008A4D07">
              <w:rPr>
                <w:rFonts w:ascii="宋体" w:hAnsi="宋体" w:hint="eastAsia"/>
                <w:color w:val="00B0F0"/>
                <w:highlight w:val="yellow"/>
              </w:rPr>
              <w:t>B06</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r w:rsidR="00246B46" w:rsidRPr="00B64692" w:rsidTr="002535E0">
        <w:trPr>
          <w:trHeight w:val="284"/>
        </w:trPr>
        <w:tc>
          <w:tcPr>
            <w:tcW w:w="659" w:type="pct"/>
            <w:vMerge/>
            <w:vAlign w:val="center"/>
          </w:tcPr>
          <w:p w:rsidR="00246B46" w:rsidRPr="00B64692" w:rsidRDefault="00246B46" w:rsidP="002535E0">
            <w:pPr>
              <w:jc w:val="center"/>
              <w:rPr>
                <w:rFonts w:ascii="宋体" w:hAnsi="宋体"/>
              </w:rPr>
            </w:pP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内墙</w:t>
            </w:r>
          </w:p>
        </w:tc>
        <w:tc>
          <w:tcPr>
            <w:tcW w:w="1212"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11" w:type="pct"/>
            <w:vAlign w:val="center"/>
          </w:tcPr>
          <w:p w:rsidR="00246B46" w:rsidRPr="00B64692" w:rsidRDefault="00246B46" w:rsidP="002535E0">
            <w:pPr>
              <w:jc w:val="center"/>
              <w:rPr>
                <w:rFonts w:ascii="宋体" w:hAnsi="宋体"/>
              </w:rPr>
            </w:pPr>
            <w:r w:rsidRPr="00B64692">
              <w:rPr>
                <w:rFonts w:ascii="宋体" w:hAnsi="宋体"/>
                <w:color w:val="00B0F0"/>
              </w:rPr>
              <w:t>A</w:t>
            </w:r>
            <w:r w:rsidRPr="00B64692">
              <w:rPr>
                <w:rFonts w:ascii="宋体" w:hAnsi="宋体" w:hint="eastAsia"/>
                <w:color w:val="00B0F0"/>
              </w:rPr>
              <w:t>3.</w:t>
            </w:r>
            <w:r w:rsidRPr="00B64692">
              <w:rPr>
                <w:rFonts w:ascii="宋体" w:hAnsi="宋体"/>
                <w:color w:val="00B0F0"/>
              </w:rPr>
              <w:t>5</w:t>
            </w:r>
          </w:p>
        </w:tc>
        <w:tc>
          <w:tcPr>
            <w:tcW w:w="677" w:type="pct"/>
            <w:vAlign w:val="center"/>
          </w:tcPr>
          <w:p w:rsidR="00246B46" w:rsidRPr="008A4D07" w:rsidRDefault="00246B46" w:rsidP="002535E0">
            <w:pPr>
              <w:jc w:val="center"/>
              <w:rPr>
                <w:rFonts w:ascii="宋体" w:hAnsi="宋体"/>
                <w:highlight w:val="yellow"/>
              </w:rPr>
            </w:pPr>
            <w:r w:rsidRPr="008A4D07">
              <w:rPr>
                <w:rFonts w:ascii="宋体" w:hAnsi="宋体" w:hint="eastAsia"/>
                <w:color w:val="00B0F0"/>
                <w:highlight w:val="yellow"/>
              </w:rPr>
              <w:t>B05</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w:t>
      </w:r>
      <w:r w:rsidRPr="00B64692">
        <w:rPr>
          <w:rFonts w:ascii="宋体" w:eastAsia="宋体" w:hAnsi="宋体"/>
        </w:rPr>
        <w:t xml:space="preserve"> </w:t>
      </w:r>
      <w:r w:rsidRPr="00B64692">
        <w:rPr>
          <w:rFonts w:ascii="宋体" w:eastAsia="宋体" w:hAnsi="宋体" w:hint="eastAsia"/>
        </w:rPr>
        <w:t xml:space="preserve"> 砌筑砂浆应采用预拌砂浆；</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2</w:t>
      </w:r>
      <w:r w:rsidRPr="00B64692">
        <w:rPr>
          <w:rFonts w:ascii="宋体" w:eastAsia="宋体" w:hAnsi="宋体"/>
        </w:rPr>
        <w:t xml:space="preserve"> </w:t>
      </w:r>
      <w:r w:rsidRPr="00B64692">
        <w:rPr>
          <w:rFonts w:ascii="宋体" w:eastAsia="宋体" w:hAnsi="宋体" w:hint="eastAsia"/>
        </w:rPr>
        <w:t>蒸压加气混凝土砌块采用薄层砌筑砂浆砌筑，薄层砌筑砂浆应符合</w:t>
      </w:r>
      <w:r w:rsidR="00BC099D" w:rsidRPr="00B64692">
        <w:rPr>
          <w:rFonts w:ascii="宋体" w:eastAsia="宋体" w:hAnsi="宋体" w:hint="eastAsia"/>
        </w:rPr>
        <w:t>现行《</w:t>
      </w:r>
      <w:r w:rsidRPr="00B64692">
        <w:rPr>
          <w:rFonts w:ascii="宋体" w:eastAsia="宋体" w:hAnsi="宋体" w:hint="eastAsia"/>
        </w:rPr>
        <w:t>蒸压加气混凝土墙体专用砂浆》</w:t>
      </w:r>
      <w:r w:rsidR="00757AB1" w:rsidRPr="00B64692">
        <w:rPr>
          <w:rFonts w:ascii="宋体" w:eastAsia="宋体" w:hAnsi="宋体" w:hint="eastAsia"/>
        </w:rPr>
        <w:t>JC/T 890</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3</w:t>
      </w:r>
      <w:r w:rsidRPr="00B64692">
        <w:rPr>
          <w:rFonts w:ascii="宋体" w:eastAsia="宋体" w:hAnsi="宋体"/>
        </w:rPr>
        <w:t xml:space="preserve"> </w:t>
      </w:r>
      <w:r w:rsidRPr="00B64692">
        <w:rPr>
          <w:rFonts w:ascii="宋体" w:eastAsia="宋体" w:hAnsi="宋体" w:hint="eastAsia"/>
        </w:rPr>
        <w:t>蒸压加气混凝土砌块采用适用于薄层砌筑砂浆的</w:t>
      </w:r>
      <w:r w:rsidRPr="00B64692">
        <w:rPr>
          <w:rFonts w:ascii="宋体" w:eastAsia="宋体" w:hAnsi="宋体"/>
        </w:rPr>
        <w:fldChar w:fldCharType="begin"/>
      </w:r>
      <w:r w:rsidRPr="00B64692">
        <w:rPr>
          <w:rFonts w:ascii="宋体" w:eastAsia="宋体" w:hAnsi="宋体"/>
        </w:rPr>
        <w:instrText xml:space="preserve"> </w:instrText>
      </w:r>
      <w:r w:rsidRPr="00B64692">
        <w:rPr>
          <w:rFonts w:ascii="宋体" w:eastAsia="宋体" w:hAnsi="宋体" w:hint="eastAsia"/>
        </w:rPr>
        <w:instrText>= 1 \* ROMAN</w:instrText>
      </w:r>
      <w:r w:rsidRPr="00B64692">
        <w:rPr>
          <w:rFonts w:ascii="宋体" w:eastAsia="宋体" w:hAnsi="宋体"/>
        </w:rPr>
        <w:instrText xml:space="preserve"> </w:instrText>
      </w:r>
      <w:r w:rsidRPr="00B64692">
        <w:rPr>
          <w:rFonts w:ascii="宋体" w:eastAsia="宋体" w:hAnsi="宋体"/>
        </w:rPr>
        <w:fldChar w:fldCharType="separate"/>
      </w:r>
      <w:r w:rsidRPr="00B64692">
        <w:rPr>
          <w:rFonts w:ascii="宋体" w:eastAsia="宋体" w:hAnsi="宋体"/>
        </w:rPr>
        <w:t>I</w:t>
      </w:r>
      <w:r w:rsidRPr="00B64692">
        <w:rPr>
          <w:rFonts w:ascii="宋体" w:eastAsia="宋体" w:hAnsi="宋体"/>
        </w:rPr>
        <w:fldChar w:fldCharType="end"/>
      </w:r>
      <w:r w:rsidRPr="00B64692">
        <w:rPr>
          <w:rFonts w:ascii="宋体" w:eastAsia="宋体" w:hAnsi="宋体" w:hint="eastAsia"/>
        </w:rPr>
        <w:t>型蒸压加气混凝土砌块，蒸压加气混凝土砌块应符合</w:t>
      </w:r>
      <w:r w:rsidR="00BC099D" w:rsidRPr="00B64692">
        <w:rPr>
          <w:rFonts w:ascii="宋体" w:eastAsia="宋体" w:hAnsi="宋体" w:hint="eastAsia"/>
        </w:rPr>
        <w:t>现行《</w:t>
      </w:r>
      <w:r w:rsidRPr="00B64692">
        <w:rPr>
          <w:rFonts w:ascii="宋体" w:eastAsia="宋体" w:hAnsi="宋体" w:hint="eastAsia"/>
        </w:rPr>
        <w:t xml:space="preserve">蒸压加气混凝土砌块》GB/T </w:t>
      </w:r>
      <w:r w:rsidR="00757AB1" w:rsidRPr="00B64692">
        <w:rPr>
          <w:rFonts w:ascii="宋体" w:eastAsia="宋体" w:hAnsi="宋体" w:hint="eastAsia"/>
        </w:rPr>
        <w:t>11968</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4 蒸压加气混凝土砌块薄层砂浆砌筑法施工与质量验收应符合现行</w:t>
      </w:r>
      <w:r w:rsidR="00BC099D" w:rsidRPr="00B64692">
        <w:rPr>
          <w:rFonts w:ascii="宋体" w:eastAsia="宋体" w:hAnsi="宋体" w:hint="eastAsia"/>
        </w:rPr>
        <w:t>《</w:t>
      </w:r>
      <w:r w:rsidRPr="00B64692">
        <w:rPr>
          <w:rFonts w:ascii="宋体" w:eastAsia="宋体" w:hAnsi="宋体" w:hint="eastAsia"/>
        </w:rPr>
        <w:t>砌体工程施工质量验收规范》GB50203以及其他工程建设标准的相关规定；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5</w:t>
      </w:r>
      <w:r w:rsidRPr="00B64692">
        <w:rPr>
          <w:rFonts w:ascii="宋体" w:eastAsia="宋体" w:hAnsi="宋体"/>
        </w:rPr>
        <w:t xml:space="preserve"> </w:t>
      </w:r>
      <w:r w:rsidRPr="00B64692">
        <w:rPr>
          <w:rFonts w:ascii="宋体" w:eastAsia="宋体" w:hAnsi="宋体" w:hint="eastAsia"/>
        </w:rPr>
        <w:t>混凝土实心砖应符合</w:t>
      </w:r>
      <w:r w:rsidR="00BC099D" w:rsidRPr="00B64692">
        <w:rPr>
          <w:rFonts w:ascii="宋体" w:eastAsia="宋体" w:hAnsi="宋体" w:hint="eastAsia"/>
        </w:rPr>
        <w:t>现行《</w:t>
      </w:r>
      <w:r w:rsidRPr="00B64692">
        <w:rPr>
          <w:rFonts w:ascii="宋体" w:eastAsia="宋体" w:hAnsi="宋体" w:hint="eastAsia"/>
        </w:rPr>
        <w:t xml:space="preserve">混凝土实心砖》GB/T </w:t>
      </w:r>
      <w:r w:rsidR="009F06C5" w:rsidRPr="00B64692">
        <w:rPr>
          <w:rFonts w:ascii="宋体" w:eastAsia="宋体" w:hAnsi="宋体"/>
        </w:rPr>
        <w:t>21144</w:t>
      </w:r>
      <w:r w:rsidRPr="00B64692">
        <w:rPr>
          <w:rFonts w:ascii="宋体" w:eastAsia="宋体" w:hAnsi="宋体" w:hint="eastAsia"/>
        </w:rPr>
        <w:t>的相关规定；</w:t>
      </w:r>
      <w:r w:rsidR="00C02CBB" w:rsidRPr="00C02CBB">
        <w:rPr>
          <w:rFonts w:ascii="宋体" w:eastAsia="宋体" w:hAnsi="宋体"/>
        </w:rPr>
        <w:t>密度等级A级的混凝土实心砖的密度≥2100kg/m</w:t>
      </w:r>
      <w:r w:rsidR="00C02CBB" w:rsidRPr="00C02CBB">
        <w:rPr>
          <w:rFonts w:ascii="宋体" w:eastAsia="宋体" w:hAnsi="宋体"/>
          <w:vertAlign w:val="superscript"/>
        </w:rPr>
        <w:t>3</w:t>
      </w:r>
      <w:r w:rsidR="00C02CBB" w:rsidRPr="00C02CBB">
        <w:rPr>
          <w:rFonts w:ascii="宋体" w:eastAsia="宋体" w:hAnsi="宋体"/>
        </w:rPr>
        <w:t>,见现行《混凝土实心砖》GB/T 21144表3；</w:t>
      </w:r>
    </w:p>
    <w:p w:rsidR="00246B46" w:rsidRPr="00B64692" w:rsidRDefault="00246B46" w:rsidP="00246B46">
      <w:pPr>
        <w:pStyle w:val="afd"/>
        <w:ind w:firstLineChars="204" w:firstLine="265"/>
        <w:rPr>
          <w:rFonts w:ascii="宋体" w:eastAsia="宋体" w:hAnsi="宋体"/>
          <w:color w:val="00B0F0"/>
        </w:rPr>
      </w:pPr>
      <w:r w:rsidRPr="00B64692">
        <w:rPr>
          <w:rFonts w:ascii="宋体" w:eastAsia="宋体" w:hAnsi="宋体" w:hint="eastAsia"/>
        </w:rPr>
        <w:t>6</w:t>
      </w:r>
      <w:r w:rsidRPr="00B64692">
        <w:rPr>
          <w:rFonts w:ascii="宋体" w:eastAsia="宋体" w:hAnsi="宋体"/>
          <w:color w:val="00B0F0"/>
        </w:rPr>
        <w:t xml:space="preserve"> </w:t>
      </w:r>
      <w:r w:rsidRPr="00B64692">
        <w:rPr>
          <w:rFonts w:ascii="宋体" w:eastAsia="宋体" w:hAnsi="宋体" w:hint="eastAsia"/>
          <w:color w:val="00B0F0"/>
        </w:rPr>
        <w:t>室内地坪以上的电</w:t>
      </w:r>
      <w:r w:rsidRPr="00B64692">
        <w:rPr>
          <w:rFonts w:ascii="宋体" w:eastAsia="宋体" w:hAnsi="宋体" w:hint="eastAsia"/>
          <w:color w:val="00B0F0"/>
          <w:u w:val="single"/>
        </w:rPr>
        <w:t>梯间围护墙体</w:t>
      </w:r>
      <w:r w:rsidRPr="00B64692">
        <w:rPr>
          <w:rFonts w:ascii="宋体" w:eastAsia="宋体" w:hAnsi="宋体" w:hint="eastAsia"/>
          <w:color w:val="00B0F0"/>
        </w:rPr>
        <w:t>和</w:t>
      </w:r>
      <w:r w:rsidRPr="00B64692">
        <w:rPr>
          <w:rFonts w:ascii="宋体" w:eastAsia="宋体" w:hAnsi="宋体" w:hint="eastAsia"/>
          <w:color w:val="00B0F0"/>
          <w:u w:val="single"/>
        </w:rPr>
        <w:t>气体灭火防护区围护墙体</w:t>
      </w:r>
      <w:r w:rsidRPr="00B64692">
        <w:rPr>
          <w:rFonts w:ascii="宋体" w:eastAsia="宋体" w:hAnsi="宋体" w:hint="eastAsia"/>
          <w:color w:val="00B0F0"/>
        </w:rPr>
        <w:t>做法同室内地坪以上外墙做法。</w:t>
      </w:r>
    </w:p>
    <w:p w:rsidR="00246B46" w:rsidRPr="00B64692" w:rsidRDefault="00246B46" w:rsidP="00246B46">
      <w:pPr>
        <w:rPr>
          <w:rFonts w:ascii="宋体" w:hAnsi="宋体"/>
          <w:color w:val="00B050"/>
        </w:rPr>
      </w:pPr>
      <w:r w:rsidRPr="00B64692">
        <w:rPr>
          <w:rFonts w:ascii="宋体" w:hAnsi="宋体" w:hint="eastAsia"/>
          <w:color w:val="00B050"/>
        </w:rPr>
        <w:t>【选项3】满堂地下室，地下室室内采用蒸压加气混凝土砌块砌体，首层楼面以上采用AAC</w:t>
      </w:r>
      <w:r w:rsidR="00C262B2" w:rsidRPr="00B64692">
        <w:rPr>
          <w:rFonts w:ascii="宋体" w:hAnsi="宋体"/>
          <w:color w:val="00B050"/>
        </w:rPr>
        <w:t>-S</w:t>
      </w:r>
      <w:r w:rsidRPr="00B64692">
        <w:rPr>
          <w:rFonts w:ascii="宋体" w:hAnsi="宋体" w:hint="eastAsia"/>
          <w:color w:val="00B050"/>
        </w:rPr>
        <w:t>墙</w:t>
      </w:r>
    </w:p>
    <w:p w:rsidR="00246B46" w:rsidRPr="00B64692" w:rsidRDefault="00246B46" w:rsidP="00EB7CC9">
      <w:pPr>
        <w:pStyle w:val="4111"/>
      </w:pPr>
      <w:r w:rsidRPr="00B64692">
        <w:rPr>
          <w:rFonts w:hint="eastAsia"/>
        </w:rPr>
        <w:t>填充墙</w:t>
      </w:r>
      <w:r w:rsidR="0095256E" w:rsidRPr="00B64692">
        <w:rPr>
          <w:rFonts w:hint="eastAsia"/>
        </w:rPr>
        <w:t>材料</w:t>
      </w:r>
      <w:r w:rsidRPr="00B64692">
        <w:rPr>
          <w:rFonts w:hint="eastAsia"/>
        </w:rPr>
        <w:t>见下表：</w:t>
      </w:r>
    </w:p>
    <w:p w:rsidR="00246B46" w:rsidRPr="00B64692" w:rsidRDefault="00246B46" w:rsidP="00246B46">
      <w:pPr>
        <w:jc w:val="center"/>
        <w:rPr>
          <w:rFonts w:ascii="宋体" w:hAnsi="宋体"/>
          <w:b/>
        </w:rPr>
      </w:pPr>
      <w:r w:rsidRPr="00B64692">
        <w:rPr>
          <w:rFonts w:ascii="宋体" w:hAnsi="宋体" w:hint="eastAsia"/>
          <w:color w:val="00B050"/>
          <w:szCs w:val="18"/>
        </w:rPr>
        <w:t>【示例】</w:t>
      </w:r>
      <w:r w:rsidRPr="00B64692">
        <w:rPr>
          <w:rFonts w:ascii="宋体" w:hAnsi="宋体" w:hint="eastAsia"/>
          <w:b/>
          <w:color w:val="00B0F0"/>
        </w:rPr>
        <w:t>表1.10.</w:t>
      </w:r>
      <w:r w:rsidR="00EB1C2F" w:rsidRPr="00B64692">
        <w:rPr>
          <w:rFonts w:ascii="宋体" w:hAnsi="宋体"/>
          <w:b/>
          <w:color w:val="00B0F0"/>
        </w:rPr>
        <w:t>7</w:t>
      </w:r>
      <w:r w:rsidRPr="00B64692">
        <w:rPr>
          <w:rFonts w:ascii="宋体" w:hAnsi="宋体" w:hint="eastAsia"/>
          <w:b/>
        </w:rPr>
        <w:t xml:space="preserve"> 填充墙</w:t>
      </w:r>
      <w:r w:rsidR="0095256E" w:rsidRPr="00B64692">
        <w:rPr>
          <w:rFonts w:ascii="宋体" w:hAnsi="宋体" w:hint="eastAsia"/>
          <w:b/>
        </w:rPr>
        <w:t>材料表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42"/>
        <w:gridCol w:w="730"/>
        <w:gridCol w:w="2484"/>
        <w:gridCol w:w="1749"/>
        <w:gridCol w:w="1490"/>
        <w:gridCol w:w="1582"/>
        <w:gridCol w:w="1512"/>
      </w:tblGrid>
      <w:tr w:rsidR="00246B46" w:rsidRPr="00B64692" w:rsidTr="002535E0">
        <w:trPr>
          <w:trHeight w:val="284"/>
        </w:trPr>
        <w:tc>
          <w:tcPr>
            <w:tcW w:w="988" w:type="pct"/>
            <w:gridSpan w:val="2"/>
            <w:vAlign w:val="center"/>
          </w:tcPr>
          <w:p w:rsidR="00246B46" w:rsidRPr="00B64692" w:rsidRDefault="00246B46" w:rsidP="002535E0">
            <w:pPr>
              <w:jc w:val="center"/>
              <w:rPr>
                <w:rFonts w:ascii="宋体" w:hAnsi="宋体"/>
              </w:rPr>
            </w:pPr>
            <w:r w:rsidRPr="00B64692">
              <w:rPr>
                <w:rFonts w:ascii="宋体" w:hAnsi="宋体" w:hint="eastAsia"/>
              </w:rPr>
              <w:t>砌筑位置</w:t>
            </w:r>
          </w:p>
        </w:tc>
        <w:tc>
          <w:tcPr>
            <w:tcW w:w="1130" w:type="pct"/>
            <w:vAlign w:val="center"/>
          </w:tcPr>
          <w:p w:rsidR="00246B46" w:rsidRPr="00B64692" w:rsidRDefault="00246B46" w:rsidP="002535E0">
            <w:pPr>
              <w:jc w:val="center"/>
              <w:rPr>
                <w:rFonts w:ascii="宋体" w:hAnsi="宋体"/>
              </w:rPr>
            </w:pPr>
            <w:r w:rsidRPr="00B64692">
              <w:rPr>
                <w:rFonts w:ascii="宋体" w:hAnsi="宋体" w:hint="eastAsia"/>
              </w:rPr>
              <w:t>砌块或板材</w:t>
            </w:r>
            <w:r w:rsidR="00AA04EF" w:rsidRPr="00B64692">
              <w:rPr>
                <w:rFonts w:ascii="宋体" w:hAnsi="宋体" w:hint="eastAsia"/>
              </w:rPr>
              <w:t>种类</w:t>
            </w:r>
          </w:p>
        </w:tc>
        <w:tc>
          <w:tcPr>
            <w:tcW w:w="796" w:type="pct"/>
            <w:vAlign w:val="center"/>
          </w:tcPr>
          <w:p w:rsidR="00246B46" w:rsidRPr="00B64692" w:rsidRDefault="00246B46" w:rsidP="002535E0">
            <w:pPr>
              <w:jc w:val="center"/>
              <w:rPr>
                <w:rFonts w:ascii="宋体" w:hAnsi="宋体"/>
              </w:rPr>
            </w:pPr>
            <w:r w:rsidRPr="003619AF">
              <w:rPr>
                <w:rFonts w:ascii="宋体" w:hAnsi="宋体" w:hint="eastAsia"/>
                <w:highlight w:val="yellow"/>
              </w:rPr>
              <w:t>强度等级</w:t>
            </w:r>
          </w:p>
        </w:tc>
        <w:tc>
          <w:tcPr>
            <w:tcW w:w="678" w:type="pct"/>
            <w:vAlign w:val="center"/>
          </w:tcPr>
          <w:p w:rsidR="00246B46" w:rsidRPr="00B64692" w:rsidRDefault="00246B46" w:rsidP="00097DB4">
            <w:pPr>
              <w:jc w:val="center"/>
              <w:rPr>
                <w:rFonts w:ascii="宋体" w:hAnsi="宋体"/>
              </w:rPr>
            </w:pPr>
            <w:r w:rsidRPr="003619AF">
              <w:rPr>
                <w:rFonts w:ascii="宋体" w:hAnsi="宋体" w:hint="eastAsia"/>
                <w:highlight w:val="yellow"/>
              </w:rPr>
              <w:t>密度等级</w:t>
            </w:r>
          </w:p>
        </w:tc>
        <w:tc>
          <w:tcPr>
            <w:tcW w:w="720" w:type="pct"/>
            <w:vAlign w:val="center"/>
          </w:tcPr>
          <w:p w:rsidR="00246B46" w:rsidRPr="00B64692" w:rsidRDefault="00AA04EF" w:rsidP="002535E0">
            <w:pPr>
              <w:jc w:val="center"/>
              <w:rPr>
                <w:rFonts w:ascii="宋体" w:hAnsi="宋体"/>
              </w:rPr>
            </w:pPr>
            <w:r w:rsidRPr="00B64692">
              <w:rPr>
                <w:rFonts w:ascii="宋体" w:hAnsi="宋体" w:hint="eastAsia"/>
              </w:rPr>
              <w:t>砌筑砂浆种类</w:t>
            </w:r>
          </w:p>
        </w:tc>
        <w:tc>
          <w:tcPr>
            <w:tcW w:w="688" w:type="pct"/>
            <w:vAlign w:val="center"/>
          </w:tcPr>
          <w:p w:rsidR="00246B46" w:rsidRPr="00B64692" w:rsidRDefault="00246B46" w:rsidP="002535E0">
            <w:pPr>
              <w:jc w:val="center"/>
              <w:rPr>
                <w:rFonts w:ascii="宋体" w:hAnsi="宋体"/>
              </w:rPr>
            </w:pPr>
            <w:r w:rsidRPr="00B64692">
              <w:rPr>
                <w:rFonts w:ascii="宋体" w:hAnsi="宋体" w:hint="eastAsia"/>
              </w:rPr>
              <w:t>砂浆强度等级</w:t>
            </w:r>
          </w:p>
        </w:tc>
      </w:tr>
      <w:tr w:rsidR="00246B46" w:rsidRPr="00B64692" w:rsidTr="002535E0">
        <w:trPr>
          <w:trHeight w:val="284"/>
        </w:trPr>
        <w:tc>
          <w:tcPr>
            <w:tcW w:w="988" w:type="pct"/>
            <w:gridSpan w:val="2"/>
            <w:vAlign w:val="center"/>
          </w:tcPr>
          <w:p w:rsidR="00246B46" w:rsidRPr="00B64692" w:rsidRDefault="00246B46" w:rsidP="002535E0">
            <w:pPr>
              <w:jc w:val="center"/>
              <w:rPr>
                <w:rFonts w:ascii="宋体" w:hAnsi="宋体"/>
              </w:rPr>
            </w:pPr>
            <w:r w:rsidRPr="00B64692">
              <w:rPr>
                <w:rFonts w:ascii="宋体" w:hAnsi="宋体" w:hint="eastAsia"/>
              </w:rPr>
              <w:t>地下室室内</w:t>
            </w:r>
          </w:p>
        </w:tc>
        <w:tc>
          <w:tcPr>
            <w:tcW w:w="1130"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96" w:type="pct"/>
            <w:vAlign w:val="center"/>
          </w:tcPr>
          <w:p w:rsidR="00246B46" w:rsidRPr="00B64692" w:rsidRDefault="00246B46" w:rsidP="002535E0">
            <w:pPr>
              <w:jc w:val="center"/>
              <w:rPr>
                <w:rFonts w:ascii="宋体" w:hAnsi="宋体"/>
                <w:color w:val="00B0F0"/>
              </w:rPr>
            </w:pPr>
            <w:r w:rsidRPr="00B64692">
              <w:rPr>
                <w:rFonts w:ascii="宋体" w:hAnsi="宋体"/>
                <w:color w:val="00B0F0"/>
              </w:rPr>
              <w:t>A5.0</w:t>
            </w:r>
          </w:p>
        </w:tc>
        <w:tc>
          <w:tcPr>
            <w:tcW w:w="678" w:type="pct"/>
            <w:vAlign w:val="center"/>
          </w:tcPr>
          <w:p w:rsidR="00246B46" w:rsidRPr="00B64692" w:rsidRDefault="00246B46" w:rsidP="002535E0">
            <w:pPr>
              <w:jc w:val="center"/>
              <w:rPr>
                <w:rFonts w:ascii="宋体" w:hAnsi="宋体"/>
                <w:color w:val="00B0F0"/>
              </w:rPr>
            </w:pPr>
            <w:r w:rsidRPr="003619AF">
              <w:rPr>
                <w:rFonts w:ascii="宋体" w:hAnsi="宋体" w:hint="eastAsia"/>
                <w:color w:val="00B0F0"/>
                <w:highlight w:val="yellow"/>
              </w:rPr>
              <w:t>B06</w:t>
            </w:r>
          </w:p>
        </w:tc>
        <w:tc>
          <w:tcPr>
            <w:tcW w:w="720"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8" w:type="pct"/>
            <w:vAlign w:val="center"/>
          </w:tcPr>
          <w:p w:rsidR="00246B46" w:rsidRPr="00B64692" w:rsidRDefault="00246B46" w:rsidP="002535E0">
            <w:pPr>
              <w:jc w:val="center"/>
              <w:rPr>
                <w:rFonts w:ascii="宋体" w:hAnsi="宋体"/>
              </w:rPr>
            </w:pPr>
            <w:r w:rsidRPr="00B64692">
              <w:rPr>
                <w:rFonts w:ascii="宋体" w:hAnsi="宋体"/>
                <w:color w:val="00B0F0"/>
              </w:rPr>
              <w:t>DMa10</w:t>
            </w:r>
          </w:p>
        </w:tc>
      </w:tr>
      <w:tr w:rsidR="00246B46" w:rsidRPr="00B64692" w:rsidTr="002535E0">
        <w:trPr>
          <w:trHeight w:val="284"/>
        </w:trPr>
        <w:tc>
          <w:tcPr>
            <w:tcW w:w="656" w:type="pct"/>
            <w:vMerge w:val="restart"/>
            <w:vAlign w:val="center"/>
          </w:tcPr>
          <w:p w:rsidR="00246B46" w:rsidRPr="00B64692" w:rsidRDefault="00246B46" w:rsidP="002535E0">
            <w:pPr>
              <w:jc w:val="center"/>
              <w:rPr>
                <w:rFonts w:ascii="宋体" w:hAnsi="宋体"/>
              </w:rPr>
            </w:pPr>
            <w:r w:rsidRPr="00B64692">
              <w:rPr>
                <w:rFonts w:ascii="宋体" w:hAnsi="宋体" w:hint="eastAsia"/>
              </w:rPr>
              <w:t>首层楼面以上</w:t>
            </w:r>
          </w:p>
        </w:tc>
        <w:tc>
          <w:tcPr>
            <w:tcW w:w="332" w:type="pct"/>
            <w:vAlign w:val="center"/>
          </w:tcPr>
          <w:p w:rsidR="00246B46" w:rsidRPr="00B64692" w:rsidRDefault="00246B46" w:rsidP="002535E0">
            <w:pPr>
              <w:jc w:val="center"/>
              <w:rPr>
                <w:rFonts w:ascii="宋体" w:hAnsi="宋体"/>
              </w:rPr>
            </w:pPr>
            <w:r w:rsidRPr="00B64692">
              <w:rPr>
                <w:rFonts w:ascii="宋体" w:hAnsi="宋体" w:hint="eastAsia"/>
              </w:rPr>
              <w:t>外墙</w:t>
            </w:r>
          </w:p>
        </w:tc>
        <w:tc>
          <w:tcPr>
            <w:tcW w:w="1130" w:type="pct"/>
            <w:vAlign w:val="center"/>
          </w:tcPr>
          <w:p w:rsidR="00246B46" w:rsidRPr="00B64692" w:rsidRDefault="00246B46" w:rsidP="002535E0">
            <w:pPr>
              <w:jc w:val="center"/>
              <w:rPr>
                <w:rFonts w:ascii="宋体" w:hAnsi="宋体"/>
              </w:rPr>
            </w:pPr>
            <w:r w:rsidRPr="00B64692">
              <w:rPr>
                <w:rFonts w:ascii="宋体" w:hAnsi="宋体" w:hint="eastAsia"/>
              </w:rPr>
              <w:t>蒸压加气混凝土板</w:t>
            </w:r>
          </w:p>
        </w:tc>
        <w:tc>
          <w:tcPr>
            <w:tcW w:w="796"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A</w:t>
            </w:r>
            <w:r w:rsidRPr="00B64692">
              <w:rPr>
                <w:rFonts w:ascii="宋体" w:hAnsi="宋体" w:hint="eastAsia"/>
                <w:color w:val="00B0F0"/>
              </w:rPr>
              <w:t>5</w:t>
            </w:r>
            <w:r w:rsidRPr="00B64692">
              <w:rPr>
                <w:rFonts w:ascii="宋体" w:hAnsi="宋体"/>
                <w:color w:val="00B0F0"/>
              </w:rPr>
              <w:t>.0</w:t>
            </w:r>
          </w:p>
        </w:tc>
        <w:tc>
          <w:tcPr>
            <w:tcW w:w="678" w:type="pct"/>
            <w:vAlign w:val="center"/>
          </w:tcPr>
          <w:p w:rsidR="00246B46" w:rsidRPr="00B64692" w:rsidRDefault="00844CA5" w:rsidP="002535E0">
            <w:pPr>
              <w:jc w:val="center"/>
              <w:rPr>
                <w:rFonts w:ascii="宋体" w:hAnsi="宋体"/>
                <w:sz w:val="20"/>
                <w:szCs w:val="20"/>
              </w:rPr>
            </w:pPr>
            <w:r w:rsidRPr="00B64692">
              <w:rPr>
                <w:rFonts w:ascii="宋体" w:hAnsi="宋体" w:hint="eastAsia"/>
              </w:rPr>
              <w:t>——</w:t>
            </w:r>
          </w:p>
        </w:tc>
        <w:tc>
          <w:tcPr>
            <w:tcW w:w="720"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c>
          <w:tcPr>
            <w:tcW w:w="688"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r>
      <w:tr w:rsidR="00246B46" w:rsidRPr="00B64692" w:rsidTr="002535E0">
        <w:trPr>
          <w:trHeight w:val="284"/>
        </w:trPr>
        <w:tc>
          <w:tcPr>
            <w:tcW w:w="656" w:type="pct"/>
            <w:vMerge/>
            <w:vAlign w:val="center"/>
          </w:tcPr>
          <w:p w:rsidR="00246B46" w:rsidRPr="00B64692" w:rsidRDefault="00246B46" w:rsidP="002535E0">
            <w:pPr>
              <w:jc w:val="center"/>
              <w:rPr>
                <w:rFonts w:ascii="宋体" w:hAnsi="宋体"/>
              </w:rPr>
            </w:pPr>
          </w:p>
        </w:tc>
        <w:tc>
          <w:tcPr>
            <w:tcW w:w="332" w:type="pct"/>
            <w:vAlign w:val="center"/>
          </w:tcPr>
          <w:p w:rsidR="00246B46" w:rsidRPr="00B64692" w:rsidRDefault="00246B46" w:rsidP="002535E0">
            <w:pPr>
              <w:jc w:val="center"/>
              <w:rPr>
                <w:rFonts w:ascii="宋体" w:hAnsi="宋体"/>
              </w:rPr>
            </w:pPr>
            <w:r w:rsidRPr="00B64692">
              <w:rPr>
                <w:rFonts w:ascii="宋体" w:hAnsi="宋体" w:hint="eastAsia"/>
              </w:rPr>
              <w:t>内墙</w:t>
            </w:r>
          </w:p>
        </w:tc>
        <w:tc>
          <w:tcPr>
            <w:tcW w:w="1130" w:type="pct"/>
            <w:vAlign w:val="center"/>
          </w:tcPr>
          <w:p w:rsidR="00246B46" w:rsidRPr="00B64692" w:rsidRDefault="00246B46" w:rsidP="002535E0">
            <w:pPr>
              <w:jc w:val="center"/>
              <w:rPr>
                <w:rFonts w:ascii="宋体" w:hAnsi="宋体"/>
              </w:rPr>
            </w:pPr>
            <w:r w:rsidRPr="00B64692">
              <w:rPr>
                <w:rFonts w:ascii="宋体" w:hAnsi="宋体" w:hint="eastAsia"/>
              </w:rPr>
              <w:t>蒸压加气混凝土板</w:t>
            </w:r>
          </w:p>
        </w:tc>
        <w:tc>
          <w:tcPr>
            <w:tcW w:w="796"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A</w:t>
            </w:r>
            <w:r w:rsidRPr="00B64692">
              <w:rPr>
                <w:rFonts w:ascii="宋体" w:hAnsi="宋体" w:hint="eastAsia"/>
                <w:color w:val="00B0F0"/>
              </w:rPr>
              <w:t>3.5</w:t>
            </w:r>
          </w:p>
        </w:tc>
        <w:tc>
          <w:tcPr>
            <w:tcW w:w="678" w:type="pct"/>
            <w:vAlign w:val="center"/>
          </w:tcPr>
          <w:p w:rsidR="00246B46" w:rsidRPr="00B64692" w:rsidRDefault="00844CA5" w:rsidP="002535E0">
            <w:pPr>
              <w:jc w:val="center"/>
              <w:rPr>
                <w:rFonts w:ascii="宋体" w:hAnsi="宋体"/>
                <w:sz w:val="20"/>
                <w:szCs w:val="20"/>
              </w:rPr>
            </w:pPr>
            <w:r w:rsidRPr="00B64692">
              <w:rPr>
                <w:rFonts w:ascii="宋体" w:hAnsi="宋体" w:hint="eastAsia"/>
              </w:rPr>
              <w:t>——</w:t>
            </w:r>
          </w:p>
        </w:tc>
        <w:tc>
          <w:tcPr>
            <w:tcW w:w="720"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c>
          <w:tcPr>
            <w:tcW w:w="688"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 砌筑砂浆应采用预拌砂浆；</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2</w:t>
      </w:r>
      <w:r w:rsidRPr="00B64692">
        <w:rPr>
          <w:rFonts w:ascii="宋体" w:eastAsia="宋体" w:hAnsi="宋体"/>
        </w:rPr>
        <w:t xml:space="preserve"> </w:t>
      </w:r>
      <w:r w:rsidRPr="00B64692">
        <w:rPr>
          <w:rFonts w:ascii="宋体" w:eastAsia="宋体" w:hAnsi="宋体" w:hint="eastAsia"/>
        </w:rPr>
        <w:t>蒸压加气混凝土砌块采用专用薄层砌筑砂浆砌筑，砌筑灰缝厚度不大于</w:t>
      </w:r>
      <w:r w:rsidRPr="00B64692">
        <w:rPr>
          <w:rFonts w:ascii="宋体" w:eastAsia="宋体" w:hAnsi="宋体" w:hint="eastAsia"/>
          <w:color w:val="00B0F0"/>
        </w:rPr>
        <w:t xml:space="preserve">3 </w:t>
      </w:r>
      <w:r w:rsidRPr="00B64692">
        <w:rPr>
          <w:rFonts w:ascii="宋体" w:eastAsia="宋体" w:hAnsi="宋体" w:hint="eastAsia"/>
        </w:rPr>
        <w:t>mm，薄层砌筑砂浆产品应符合</w:t>
      </w:r>
      <w:r w:rsidR="00BC099D" w:rsidRPr="00B64692">
        <w:rPr>
          <w:rFonts w:ascii="宋体" w:eastAsia="宋体" w:hAnsi="宋体" w:hint="eastAsia"/>
        </w:rPr>
        <w:t>现行《</w:t>
      </w:r>
      <w:r w:rsidRPr="00B64692">
        <w:rPr>
          <w:rFonts w:ascii="宋体" w:eastAsia="宋体" w:hAnsi="宋体" w:hint="eastAsia"/>
        </w:rPr>
        <w:t>蒸压加气混凝土墙体专用砂浆》</w:t>
      </w:r>
      <w:r w:rsidR="00757AB1" w:rsidRPr="00B64692">
        <w:rPr>
          <w:rFonts w:ascii="宋体" w:eastAsia="宋体" w:hAnsi="宋体" w:hint="eastAsia"/>
        </w:rPr>
        <w:t>JC/T 890</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3</w:t>
      </w:r>
      <w:r w:rsidRPr="00B64692">
        <w:rPr>
          <w:rFonts w:ascii="宋体" w:eastAsia="宋体" w:hAnsi="宋体"/>
        </w:rPr>
        <w:t xml:space="preserve"> </w:t>
      </w:r>
      <w:r w:rsidRPr="00B64692">
        <w:rPr>
          <w:rFonts w:ascii="宋体" w:eastAsia="宋体" w:hAnsi="宋体" w:hint="eastAsia"/>
        </w:rPr>
        <w:t>蒸压加气混凝土砌块采用适用于薄层砌筑砂浆的</w:t>
      </w:r>
      <w:r w:rsidRPr="00B64692">
        <w:rPr>
          <w:rFonts w:ascii="宋体" w:eastAsia="宋体" w:hAnsi="宋体"/>
        </w:rPr>
        <w:fldChar w:fldCharType="begin"/>
      </w:r>
      <w:r w:rsidRPr="00B64692">
        <w:rPr>
          <w:rFonts w:ascii="宋体" w:eastAsia="宋体" w:hAnsi="宋体"/>
        </w:rPr>
        <w:instrText xml:space="preserve"> </w:instrText>
      </w:r>
      <w:r w:rsidRPr="00B64692">
        <w:rPr>
          <w:rFonts w:ascii="宋体" w:eastAsia="宋体" w:hAnsi="宋体" w:hint="eastAsia"/>
        </w:rPr>
        <w:instrText>= 1 \* ROMAN</w:instrText>
      </w:r>
      <w:r w:rsidRPr="00B64692">
        <w:rPr>
          <w:rFonts w:ascii="宋体" w:eastAsia="宋体" w:hAnsi="宋体"/>
        </w:rPr>
        <w:instrText xml:space="preserve"> </w:instrText>
      </w:r>
      <w:r w:rsidRPr="00B64692">
        <w:rPr>
          <w:rFonts w:ascii="宋体" w:eastAsia="宋体" w:hAnsi="宋体"/>
        </w:rPr>
        <w:fldChar w:fldCharType="separate"/>
      </w:r>
      <w:r w:rsidRPr="00B64692">
        <w:rPr>
          <w:rFonts w:ascii="宋体" w:eastAsia="宋体" w:hAnsi="宋体"/>
        </w:rPr>
        <w:t>I</w:t>
      </w:r>
      <w:r w:rsidRPr="00B64692">
        <w:rPr>
          <w:rFonts w:ascii="宋体" w:eastAsia="宋体" w:hAnsi="宋体"/>
        </w:rPr>
        <w:fldChar w:fldCharType="end"/>
      </w:r>
      <w:r w:rsidRPr="00B64692">
        <w:rPr>
          <w:rFonts w:ascii="宋体" w:eastAsia="宋体" w:hAnsi="宋体" w:hint="eastAsia"/>
        </w:rPr>
        <w:t>型蒸压加气混凝土砌块，蒸压加气混凝土砌块产品应符合</w:t>
      </w:r>
      <w:r w:rsidR="00BC099D" w:rsidRPr="00B64692">
        <w:rPr>
          <w:rFonts w:ascii="宋体" w:eastAsia="宋体" w:hAnsi="宋体" w:hint="eastAsia"/>
        </w:rPr>
        <w:t>现行《</w:t>
      </w:r>
      <w:r w:rsidRPr="00B64692">
        <w:rPr>
          <w:rFonts w:ascii="宋体" w:eastAsia="宋体" w:hAnsi="宋体" w:hint="eastAsia"/>
        </w:rPr>
        <w:t xml:space="preserve">蒸压加气混凝土砌块》GB/T </w:t>
      </w:r>
      <w:r w:rsidR="00757AB1" w:rsidRPr="00B64692">
        <w:rPr>
          <w:rFonts w:ascii="宋体" w:eastAsia="宋体" w:hAnsi="宋体" w:hint="eastAsia"/>
        </w:rPr>
        <w:t>11968</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4</w:t>
      </w:r>
      <w:r w:rsidRPr="00B64692">
        <w:rPr>
          <w:rFonts w:ascii="宋体" w:eastAsia="宋体" w:hAnsi="宋体"/>
        </w:rPr>
        <w:t xml:space="preserve"> </w:t>
      </w:r>
      <w:r w:rsidRPr="00B64692">
        <w:rPr>
          <w:rFonts w:ascii="宋体" w:eastAsia="宋体" w:hAnsi="宋体" w:hint="eastAsia"/>
        </w:rPr>
        <w:t>蒸压加气混凝土砌块薄层砂浆砌筑法施工与质量验收应符合现行《砌体工程施工质量验收规范》GB50203以及其他工程建设标准的相关规定。</w:t>
      </w:r>
    </w:p>
    <w:p w:rsidR="00246B46" w:rsidRPr="00B64692" w:rsidRDefault="00246B46" w:rsidP="00246B46">
      <w:pPr>
        <w:rPr>
          <w:rFonts w:ascii="宋体" w:hAnsi="宋体"/>
          <w:color w:val="00B050"/>
        </w:rPr>
      </w:pPr>
      <w:r w:rsidRPr="00B64692">
        <w:rPr>
          <w:rFonts w:ascii="宋体" w:hAnsi="宋体" w:hint="eastAsia"/>
          <w:color w:val="00B050"/>
        </w:rPr>
        <w:t>【选项1】填充墙与主体结构采用刚性连接，适用于</w:t>
      </w:r>
      <w:r w:rsidRPr="00B64692">
        <w:rPr>
          <w:rFonts w:ascii="宋体" w:hAnsi="宋体"/>
          <w:color w:val="00B050"/>
        </w:rPr>
        <w:t>层间</w:t>
      </w:r>
      <w:r w:rsidRPr="00B64692">
        <w:rPr>
          <w:rFonts w:ascii="宋体" w:hAnsi="宋体" w:hint="eastAsia"/>
          <w:color w:val="00B050"/>
        </w:rPr>
        <w:t>变形较小的</w:t>
      </w:r>
      <w:r w:rsidRPr="00B64692">
        <w:rPr>
          <w:rFonts w:ascii="宋体" w:hAnsi="宋体"/>
          <w:color w:val="00B050"/>
        </w:rPr>
        <w:t>主体结构</w:t>
      </w:r>
    </w:p>
    <w:p w:rsidR="00246B46" w:rsidRPr="00B64692" w:rsidRDefault="00246B46" w:rsidP="00EB7CC9">
      <w:pPr>
        <w:pStyle w:val="4111"/>
      </w:pPr>
      <w:r w:rsidRPr="00B64692">
        <w:rPr>
          <w:rFonts w:hint="eastAsia"/>
        </w:rPr>
        <w:t>填充墙与主体结构采用刚性连接，钢筋混凝土结构中的砌体填充墙除应符合下列要求外，尚应符合</w:t>
      </w:r>
      <w:r w:rsidR="001957D3">
        <w:rPr>
          <w:rFonts w:hint="eastAsia"/>
        </w:rPr>
        <w:t>国家建筑标准设计图集</w:t>
      </w:r>
      <w:r w:rsidR="003F408A" w:rsidRPr="00B64692">
        <w:rPr>
          <w:rFonts w:hint="eastAsia"/>
        </w:rPr>
        <w:t>(</w:t>
      </w:r>
      <w:r w:rsidRPr="00B64692">
        <w:rPr>
          <w:rFonts w:hint="eastAsia"/>
        </w:rPr>
        <w:t>2</w:t>
      </w:r>
      <w:r w:rsidRPr="00B64692">
        <w:t>2G614-1</w:t>
      </w:r>
      <w:r w:rsidR="003F408A" w:rsidRPr="00B64692">
        <w:rPr>
          <w:rFonts w:hint="eastAsia"/>
        </w:rPr>
        <w:t>)</w:t>
      </w:r>
      <w:r w:rsidRPr="00B64692">
        <w:rPr>
          <w:rFonts w:hint="eastAsia"/>
        </w:rPr>
        <w:t>的相关要求</w:t>
      </w:r>
      <w:r w:rsidR="009662AC" w:rsidRPr="00B64692">
        <w:rPr>
          <w:rFonts w:hint="eastAsia"/>
        </w:rPr>
        <w:t>：</w:t>
      </w:r>
    </w:p>
    <w:p w:rsidR="00246B46" w:rsidRPr="00B64692" w:rsidRDefault="00246B46" w:rsidP="002F5E8B">
      <w:pPr>
        <w:pStyle w:val="51"/>
        <w:numPr>
          <w:ilvl w:val="4"/>
          <w:numId w:val="22"/>
        </w:numPr>
        <w:rPr>
          <w:rFonts w:hAnsi="宋体"/>
        </w:rPr>
      </w:pPr>
      <w:r w:rsidRPr="00B64692">
        <w:rPr>
          <w:rFonts w:hAnsi="宋体" w:hint="eastAsia"/>
          <w:color w:val="808080"/>
        </w:rPr>
        <w:t>填充墙在平面和竖向的布置，宜均匀对称，宜避免形成薄弱层或短柱；</w:t>
      </w:r>
    </w:p>
    <w:p w:rsidR="00246B46" w:rsidRPr="00B64692" w:rsidRDefault="00246B46" w:rsidP="002F5E8B">
      <w:pPr>
        <w:pStyle w:val="51"/>
        <w:numPr>
          <w:ilvl w:val="4"/>
          <w:numId w:val="22"/>
        </w:numPr>
        <w:ind w:firstLine="256"/>
        <w:rPr>
          <w:rFonts w:hAnsi="宋体"/>
        </w:rPr>
      </w:pPr>
      <w:r w:rsidRPr="00B64692">
        <w:rPr>
          <w:rFonts w:hAnsi="宋体" w:hint="eastAsia"/>
        </w:rPr>
        <w:t>填充墙拉结筋：应沿框架柱、剪力墙全高每隔5</w:t>
      </w:r>
      <w:r w:rsidRPr="00B64692">
        <w:rPr>
          <w:rFonts w:hAnsi="宋体"/>
        </w:rPr>
        <w:t>00mm</w:t>
      </w:r>
      <w:r w:rsidRPr="00B64692">
        <w:rPr>
          <w:rFonts w:hAnsi="宋体" w:hint="eastAsia"/>
        </w:rPr>
        <w:t>~</w:t>
      </w:r>
      <w:r w:rsidRPr="00B64692">
        <w:rPr>
          <w:rFonts w:hAnsi="宋体"/>
        </w:rPr>
        <w:t>600mm</w:t>
      </w:r>
      <w:r w:rsidRPr="00B64692">
        <w:rPr>
          <w:rFonts w:hAnsi="宋体" w:hint="eastAsia"/>
        </w:rPr>
        <w:t>设置拉结筋，当墙厚不大于2</w:t>
      </w:r>
      <w:r w:rsidRPr="00B64692">
        <w:rPr>
          <w:rFonts w:hAnsi="宋体"/>
        </w:rPr>
        <w:t>5</w:t>
      </w:r>
      <w:r w:rsidRPr="00B64692">
        <w:rPr>
          <w:rFonts w:hAnsi="宋体" w:hint="eastAsia"/>
        </w:rPr>
        <w:t>0mm时，设置2</w:t>
      </w:r>
      <w:r w:rsidR="00717445" w:rsidRPr="00B64692">
        <w:rPr>
          <w:rFonts w:ascii="TssdEng" w:eastAsia="TssdEng" w:hAnsi="TssdEng" w:hint="eastAsia"/>
        </w:rPr>
        <w:t></w:t>
      </w:r>
      <w:r w:rsidRPr="00B64692">
        <w:rPr>
          <w:rFonts w:hAnsi="宋体" w:hint="eastAsia"/>
        </w:rPr>
        <w:t>6的拉结筋，当墙厚大于2</w:t>
      </w:r>
      <w:r w:rsidRPr="00B64692">
        <w:rPr>
          <w:rFonts w:hAnsi="宋体"/>
        </w:rPr>
        <w:t>5</w:t>
      </w:r>
      <w:r w:rsidRPr="00B64692">
        <w:rPr>
          <w:rFonts w:hAnsi="宋体" w:hint="eastAsia"/>
        </w:rPr>
        <w:t>0mm时，设置3</w:t>
      </w:r>
      <w:r w:rsidR="008E4611" w:rsidRPr="00B64692">
        <w:rPr>
          <w:rFonts w:ascii="TssdEng" w:eastAsia="TssdEng" w:hAnsi="TssdEng" w:hint="eastAsia"/>
        </w:rPr>
        <w:t></w:t>
      </w:r>
      <w:r w:rsidRPr="00B64692">
        <w:rPr>
          <w:rFonts w:hAnsi="宋体" w:hint="eastAsia"/>
        </w:rPr>
        <w:t>6拉结筋，拉结筋伸入墙体内的长度见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的相关规定；当蒸压加气混凝土砌块采用薄层砂浆砌筑法时，应采用专用开槽器开槽,在槽内布置拉结筋，见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第3</w:t>
      </w:r>
      <w:r w:rsidRPr="00B64692">
        <w:rPr>
          <w:rFonts w:hAnsi="宋体"/>
        </w:rPr>
        <w:t>5</w:t>
      </w:r>
      <w:r w:rsidRPr="00B64692">
        <w:rPr>
          <w:rFonts w:hAnsi="宋体" w:hint="eastAsia"/>
        </w:rPr>
        <w:t>页；</w:t>
      </w:r>
    </w:p>
    <w:p w:rsidR="00246B46" w:rsidRPr="00B64692" w:rsidRDefault="00246B46" w:rsidP="002F5E8B">
      <w:pPr>
        <w:pStyle w:val="51"/>
        <w:numPr>
          <w:ilvl w:val="4"/>
          <w:numId w:val="22"/>
        </w:numPr>
        <w:ind w:firstLine="256"/>
        <w:rPr>
          <w:rFonts w:hAnsi="宋体"/>
        </w:rPr>
      </w:pPr>
      <w:r w:rsidRPr="00B64692">
        <w:rPr>
          <w:rFonts w:hAnsi="宋体" w:hint="eastAsia"/>
        </w:rPr>
        <w:t>填充墙构造柱</w:t>
      </w:r>
      <w:r w:rsidR="009662AC" w:rsidRPr="00B64692">
        <w:rPr>
          <w:rFonts w:hAnsi="宋体" w:hint="eastAsia"/>
        </w:rPr>
        <w:t>：</w:t>
      </w:r>
    </w:p>
    <w:p w:rsidR="00246B46" w:rsidRPr="00B64692" w:rsidRDefault="00246B46" w:rsidP="002F5E8B">
      <w:pPr>
        <w:pStyle w:val="6a"/>
        <w:numPr>
          <w:ilvl w:val="5"/>
          <w:numId w:val="33"/>
        </w:numPr>
        <w:rPr>
          <w:rFonts w:hAnsi="宋体"/>
        </w:rPr>
      </w:pPr>
      <w:r w:rsidRPr="00B64692">
        <w:rPr>
          <w:rFonts w:hAnsi="宋体" w:hint="eastAsia"/>
        </w:rPr>
        <w:t>构造柱平面布置见相关建施图，除有关图纸已注明者外，构造柱平面布置应符合</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第3页第4</w:t>
      </w:r>
      <w:r w:rsidRPr="00B64692">
        <w:rPr>
          <w:rFonts w:hAnsi="宋体"/>
        </w:rPr>
        <w:t>.10</w:t>
      </w:r>
      <w:r w:rsidRPr="00B64692">
        <w:rPr>
          <w:rFonts w:hAnsi="宋体" w:hint="eastAsia"/>
        </w:rPr>
        <w:t>条的相关规定、第</w:t>
      </w:r>
      <w:r w:rsidRPr="00B64692">
        <w:rPr>
          <w:rFonts w:hAnsi="宋体"/>
        </w:rPr>
        <w:t>19</w:t>
      </w:r>
      <w:r w:rsidRPr="00B64692">
        <w:rPr>
          <w:rFonts w:hAnsi="宋体" w:hint="eastAsia"/>
        </w:rPr>
        <w:t>页和第2</w:t>
      </w:r>
      <w:r w:rsidRPr="00B64692">
        <w:rPr>
          <w:rFonts w:hAnsi="宋体"/>
        </w:rPr>
        <w:t>0</w:t>
      </w:r>
      <w:r w:rsidRPr="00B64692">
        <w:rPr>
          <w:rFonts w:hAnsi="宋体" w:hint="eastAsia"/>
        </w:rPr>
        <w:t>页的相关规定，并在以下部位补充设置：</w:t>
      </w:r>
    </w:p>
    <w:p w:rsidR="00246B46" w:rsidRPr="00B64692" w:rsidRDefault="004E5B78" w:rsidP="002F5E8B">
      <w:pPr>
        <w:pStyle w:val="6a"/>
        <w:numPr>
          <w:ilvl w:val="5"/>
          <w:numId w:val="33"/>
        </w:numPr>
        <w:rPr>
          <w:rFonts w:hAnsi="宋体"/>
        </w:rPr>
      </w:pPr>
      <w:r w:rsidRPr="00B64692">
        <w:rPr>
          <w:rFonts w:hAnsi="宋体" w:hint="eastAsia"/>
        </w:rPr>
        <w:t>墙长大于</w:t>
      </w:r>
      <w:r w:rsidRPr="00884B26">
        <w:rPr>
          <w:rFonts w:hAnsi="宋体" w:hint="eastAsia"/>
          <w:color w:val="00B0F0"/>
        </w:rPr>
        <w:t>5</w:t>
      </w:r>
      <w:r w:rsidR="00884B26">
        <w:rPr>
          <w:rFonts w:hAnsi="宋体" w:hint="eastAsia"/>
          <w:color w:val="00B0F0"/>
        </w:rPr>
        <w:t>.0</w:t>
      </w:r>
      <w:r w:rsidRPr="00B64692">
        <w:rPr>
          <w:rFonts w:hAnsi="宋体"/>
        </w:rPr>
        <w:t>m</w:t>
      </w:r>
      <w:r w:rsidRPr="00B64692">
        <w:rPr>
          <w:rFonts w:hAnsi="宋体" w:hint="eastAsia"/>
        </w:rPr>
        <w:t>时，墙顶与梁板应有拉结；</w:t>
      </w:r>
      <w:r w:rsidR="00246B46" w:rsidRPr="00B64692">
        <w:rPr>
          <w:rFonts w:hAnsi="宋体" w:hint="eastAsia"/>
        </w:rPr>
        <w:t>墙长超过</w:t>
      </w:r>
      <w:r w:rsidR="00246B46" w:rsidRPr="00884B26">
        <w:rPr>
          <w:rFonts w:hAnsi="宋体" w:hint="eastAsia"/>
          <w:color w:val="00B0F0"/>
        </w:rPr>
        <w:t>8</w:t>
      </w:r>
      <w:r w:rsidR="00884B26" w:rsidRPr="00884B26">
        <w:rPr>
          <w:rFonts w:hAnsi="宋体" w:hint="eastAsia"/>
          <w:color w:val="00B0F0"/>
        </w:rPr>
        <w:t>.0</w:t>
      </w:r>
      <w:r w:rsidR="00246B46" w:rsidRPr="00B64692">
        <w:rPr>
          <w:rFonts w:hAnsi="宋体"/>
        </w:rPr>
        <w:t>m</w:t>
      </w:r>
      <w:r w:rsidR="00246B46" w:rsidRPr="00B64692">
        <w:rPr>
          <w:rFonts w:hAnsi="宋体" w:hint="eastAsia"/>
        </w:rPr>
        <w:t>或者层高2倍时，设置钢筋混凝土构造柱，构造柱的间距应不大于层高且不大于</w:t>
      </w:r>
      <w:r w:rsidR="00246B46" w:rsidRPr="00884B26">
        <w:rPr>
          <w:rFonts w:hAnsi="宋体" w:hint="eastAsia"/>
          <w:color w:val="00B0F0"/>
        </w:rPr>
        <w:t>4</w:t>
      </w:r>
      <w:r w:rsidR="00884B26" w:rsidRPr="00884B26">
        <w:rPr>
          <w:rFonts w:hAnsi="宋体" w:hint="eastAsia"/>
          <w:color w:val="00B0F0"/>
        </w:rPr>
        <w:t>.0</w:t>
      </w:r>
      <w:r w:rsidR="00246B46" w:rsidRPr="00B64692">
        <w:rPr>
          <w:rFonts w:hAnsi="宋体"/>
        </w:rPr>
        <w:t>m</w:t>
      </w:r>
      <w:r w:rsidR="00246B46" w:rsidRPr="00B64692">
        <w:rPr>
          <w:rFonts w:hAnsi="宋体" w:hint="eastAsia"/>
        </w:rPr>
        <w:t>；支</w:t>
      </w:r>
      <w:r w:rsidR="00246B46" w:rsidRPr="00B64692">
        <w:rPr>
          <w:rFonts w:hAnsi="宋体" w:hint="eastAsia"/>
        </w:rPr>
        <w:lastRenderedPageBreak/>
        <w:t>承在悬臂梁、水平折梁、悬臂板上的填充墙、圆弧形填充墙、窗肚墙的构造柱间距不大于</w:t>
      </w:r>
      <w:r w:rsidR="00246B46" w:rsidRPr="00B64692">
        <w:rPr>
          <w:rFonts w:hAnsi="宋体" w:hint="eastAsia"/>
          <w:color w:val="00B0F0"/>
        </w:rPr>
        <w:t>3.</w:t>
      </w:r>
      <w:r w:rsidR="00246B46" w:rsidRPr="00B64692">
        <w:rPr>
          <w:rFonts w:hAnsi="宋体"/>
          <w:color w:val="00B0F0"/>
        </w:rPr>
        <w:t>0</w:t>
      </w:r>
      <w:r w:rsidR="00246B46" w:rsidRPr="00B64692">
        <w:rPr>
          <w:rFonts w:hAnsi="宋体" w:hint="eastAsia"/>
        </w:rPr>
        <w:t>m；楼梯间填充墙墙长超过</w:t>
      </w:r>
      <w:r w:rsidR="00246B46" w:rsidRPr="00B64692">
        <w:rPr>
          <w:rFonts w:hAnsi="宋体" w:hint="eastAsia"/>
          <w:color w:val="00B0F0"/>
        </w:rPr>
        <w:t>4</w:t>
      </w:r>
      <w:r w:rsidR="00884B26">
        <w:rPr>
          <w:rFonts w:hAnsi="宋体" w:hint="eastAsia"/>
          <w:color w:val="00B0F0"/>
        </w:rPr>
        <w:t>.0</w:t>
      </w:r>
      <w:r w:rsidR="00246B46" w:rsidRPr="00B64692">
        <w:rPr>
          <w:rFonts w:hAnsi="宋体" w:hint="eastAsia"/>
          <w:color w:val="00B0F0"/>
        </w:rPr>
        <w:t>m或者层高</w:t>
      </w:r>
      <w:r w:rsidR="00246B46" w:rsidRPr="00B64692">
        <w:rPr>
          <w:rFonts w:hAnsi="宋体" w:hint="eastAsia"/>
        </w:rPr>
        <w:t>时，中间应加设构造柱，构造柱宜位于梯柱</w:t>
      </w:r>
      <w:r w:rsidR="005002C9" w:rsidRPr="00B64692">
        <w:rPr>
          <w:rFonts w:hAnsi="宋体" w:hint="eastAsia"/>
        </w:rPr>
        <w:t>正</w:t>
      </w:r>
      <w:r w:rsidR="00246B46" w:rsidRPr="00B64692">
        <w:rPr>
          <w:rFonts w:hAnsi="宋体" w:hint="eastAsia"/>
        </w:rPr>
        <w:t>上方，见设计图纸；</w:t>
      </w:r>
    </w:p>
    <w:p w:rsidR="00246B46" w:rsidRPr="00B64692" w:rsidRDefault="005002C9" w:rsidP="002F5E8B">
      <w:pPr>
        <w:pStyle w:val="6a"/>
        <w:numPr>
          <w:ilvl w:val="5"/>
          <w:numId w:val="40"/>
        </w:numPr>
        <w:rPr>
          <w:rFonts w:hAnsi="宋体"/>
        </w:rPr>
      </w:pPr>
      <w:r w:rsidRPr="00B64692">
        <w:rPr>
          <w:rFonts w:hAnsi="宋体" w:hint="eastAsia"/>
        </w:rPr>
        <w:t>构造柱布置与</w:t>
      </w:r>
      <w:r w:rsidR="00246B46" w:rsidRPr="00B64692">
        <w:rPr>
          <w:rFonts w:hAnsi="宋体" w:hint="eastAsia"/>
        </w:rPr>
        <w:t>不同墙体材料交接处；</w:t>
      </w:r>
    </w:p>
    <w:p w:rsidR="00503F2B" w:rsidRPr="00B64692" w:rsidRDefault="00503F2B" w:rsidP="002F5E8B">
      <w:pPr>
        <w:pStyle w:val="6a"/>
        <w:numPr>
          <w:ilvl w:val="5"/>
          <w:numId w:val="40"/>
        </w:numPr>
        <w:rPr>
          <w:rFonts w:hAnsi="宋体"/>
        </w:rPr>
      </w:pPr>
      <w:r w:rsidRPr="00B64692">
        <w:rPr>
          <w:rFonts w:hAnsi="宋体" w:hint="eastAsia"/>
        </w:rPr>
        <w:t>混凝土竖向构件一侧的小墙垛做法见</w:t>
      </w:r>
      <w:r w:rsidR="008E3A72" w:rsidRPr="00B64692">
        <w:rPr>
          <w:rFonts w:hAnsi="宋体" w:hint="eastAsia"/>
        </w:rPr>
        <w:t>T-</w:t>
      </w:r>
      <w:r w:rsidR="008E3A72" w:rsidRPr="00B64692">
        <w:rPr>
          <w:rFonts w:hAnsi="宋体" w:hint="eastAsia"/>
          <w:color w:val="00B0F0"/>
        </w:rPr>
        <w:t>1.10.8</w:t>
      </w:r>
      <w:r w:rsidRPr="00B64692">
        <w:rPr>
          <w:rFonts w:hAnsi="宋体"/>
          <w:color w:val="00B0F0"/>
        </w:rPr>
        <w:t>.3</w:t>
      </w:r>
      <w:r w:rsidR="004674BC" w:rsidRPr="00B64692">
        <w:rPr>
          <w:rFonts w:hAnsi="宋体"/>
        </w:rPr>
        <w:t>；</w:t>
      </w:r>
    </w:p>
    <w:p w:rsidR="00246B46" w:rsidRPr="00B64692" w:rsidRDefault="00246B46" w:rsidP="002F5E8B">
      <w:pPr>
        <w:pStyle w:val="6a"/>
        <w:numPr>
          <w:ilvl w:val="5"/>
          <w:numId w:val="40"/>
        </w:numPr>
        <w:rPr>
          <w:rFonts w:hAnsi="宋体"/>
        </w:rPr>
      </w:pPr>
      <w:r w:rsidRPr="00B64692">
        <w:rPr>
          <w:rFonts w:hAnsi="宋体" w:hint="eastAsia"/>
        </w:rPr>
        <w:t>填充墙构造柱配筋：见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第1</w:t>
      </w:r>
      <w:r w:rsidRPr="00B64692">
        <w:rPr>
          <w:rFonts w:hAnsi="宋体"/>
        </w:rPr>
        <w:t>5</w:t>
      </w:r>
      <w:r w:rsidRPr="00B64692">
        <w:rPr>
          <w:rFonts w:hAnsi="宋体" w:hint="eastAsia"/>
        </w:rPr>
        <w:t>页，首层出入口门框构造柱或包框、楼梯间与电梯井构造柱的纵向钢筋直径由</w:t>
      </w:r>
      <w:r w:rsidR="008E4611" w:rsidRPr="00B64692">
        <w:rPr>
          <w:rFonts w:ascii="TssdEng" w:eastAsia="TssdEng" w:hAnsi="TssdEng" w:hint="eastAsia"/>
        </w:rPr>
        <w:t></w:t>
      </w:r>
      <w:r w:rsidRPr="00B64692">
        <w:rPr>
          <w:rFonts w:hAnsi="宋体" w:hint="eastAsia"/>
        </w:rPr>
        <w:t>1</w:t>
      </w:r>
      <w:r w:rsidRPr="00B64692">
        <w:rPr>
          <w:rFonts w:hAnsi="宋体"/>
        </w:rPr>
        <w:t>2</w:t>
      </w:r>
      <w:r w:rsidRPr="00B64692">
        <w:rPr>
          <w:rFonts w:hAnsi="宋体" w:hint="eastAsia"/>
        </w:rPr>
        <w:t>改为</w:t>
      </w:r>
      <w:r w:rsidR="008E4611" w:rsidRPr="00B64692">
        <w:rPr>
          <w:rFonts w:ascii="TssdEng" w:eastAsia="TssdEng" w:hAnsi="TssdEng" w:hint="eastAsia"/>
        </w:rPr>
        <w:t></w:t>
      </w:r>
      <w:r w:rsidRPr="00B64692">
        <w:rPr>
          <w:rFonts w:hAnsi="宋体" w:hint="eastAsia"/>
        </w:rPr>
        <w:t>1</w:t>
      </w:r>
      <w:r w:rsidRPr="00B64692">
        <w:rPr>
          <w:rFonts w:hAnsi="宋体"/>
        </w:rPr>
        <w:t>4</w:t>
      </w:r>
      <w:r w:rsidR="00D71782" w:rsidRPr="00B64692">
        <w:rPr>
          <w:rFonts w:hAnsi="宋体" w:hint="eastAsia"/>
        </w:rPr>
        <w:t>；</w:t>
      </w:r>
    </w:p>
    <w:p w:rsidR="005B1E36" w:rsidRPr="00B64692" w:rsidRDefault="005B1E36" w:rsidP="002F5E8B">
      <w:pPr>
        <w:pStyle w:val="6a"/>
        <w:numPr>
          <w:ilvl w:val="5"/>
          <w:numId w:val="40"/>
        </w:numPr>
        <w:rPr>
          <w:rFonts w:hAnsi="宋体"/>
        </w:rPr>
      </w:pPr>
      <w:r w:rsidRPr="00B64692">
        <w:rPr>
          <w:rFonts w:hAnsi="宋体" w:hint="eastAsia"/>
        </w:rPr>
        <w:t>构造柱位置和截面尺寸见建施图和本说明要求，当说明和设计图纸未明确构造柱定位时，施工方应进行深化，并获得我院确认后，方可施工；</w:t>
      </w:r>
    </w:p>
    <w:p w:rsidR="00246B46" w:rsidRPr="00B64692" w:rsidRDefault="00246B46" w:rsidP="002F5E8B">
      <w:pPr>
        <w:pStyle w:val="51"/>
        <w:numPr>
          <w:ilvl w:val="4"/>
          <w:numId w:val="22"/>
        </w:numPr>
        <w:ind w:firstLine="256"/>
        <w:rPr>
          <w:rFonts w:hAnsi="宋体"/>
        </w:rPr>
      </w:pPr>
      <w:r w:rsidRPr="00B64692">
        <w:rPr>
          <w:rFonts w:hAnsi="宋体" w:hint="eastAsia"/>
        </w:rPr>
        <w:t>填充墙顶部构造：墙顶应与上方梁密切结合，填充墙顶部构造详图见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18</w:t>
      </w:r>
      <w:r w:rsidRPr="00B64692">
        <w:rPr>
          <w:rFonts w:hAnsi="宋体" w:hint="eastAsia"/>
        </w:rPr>
        <w:t>页,填充墙顶后塞口填实时间不少于1</w:t>
      </w:r>
      <w:r w:rsidRPr="00B64692">
        <w:rPr>
          <w:rFonts w:hAnsi="宋体"/>
        </w:rPr>
        <w:t>4</w:t>
      </w:r>
      <w:r w:rsidRPr="00B64692">
        <w:rPr>
          <w:rFonts w:hAnsi="宋体" w:hint="eastAsia"/>
        </w:rPr>
        <w:t>天；</w:t>
      </w:r>
    </w:p>
    <w:p w:rsidR="00246B46" w:rsidRPr="00B64692" w:rsidRDefault="00246B46" w:rsidP="002F5E8B">
      <w:pPr>
        <w:pStyle w:val="51"/>
        <w:numPr>
          <w:ilvl w:val="4"/>
          <w:numId w:val="22"/>
        </w:numPr>
        <w:ind w:firstLine="256"/>
        <w:rPr>
          <w:rFonts w:hAnsi="宋体"/>
        </w:rPr>
      </w:pPr>
      <w:r w:rsidRPr="00B64692">
        <w:rPr>
          <w:rFonts w:hAnsi="宋体" w:hint="eastAsia"/>
        </w:rPr>
        <w:t>填充墙水平系梁：</w:t>
      </w:r>
      <w:r w:rsidR="00253D7B" w:rsidRPr="00B64692">
        <w:rPr>
          <w:rFonts w:hAnsi="宋体" w:hint="eastAsia"/>
        </w:rPr>
        <w:t>当墙厚度大于</w:t>
      </w:r>
      <w:r w:rsidR="00253D7B" w:rsidRPr="00B64692">
        <w:rPr>
          <w:rFonts w:hAnsi="宋体" w:hint="eastAsia"/>
          <w:color w:val="00B0F0"/>
        </w:rPr>
        <w:t>1</w:t>
      </w:r>
      <w:r w:rsidR="00253D7B" w:rsidRPr="00B64692">
        <w:rPr>
          <w:rFonts w:hAnsi="宋体"/>
          <w:color w:val="00B0F0"/>
        </w:rPr>
        <w:t>5</w:t>
      </w:r>
      <w:r w:rsidR="00253D7B" w:rsidRPr="00B64692">
        <w:rPr>
          <w:rFonts w:hAnsi="宋体" w:hint="eastAsia"/>
          <w:color w:val="00B0F0"/>
        </w:rPr>
        <w:t>0</w:t>
      </w:r>
      <w:r w:rsidR="00253D7B" w:rsidRPr="00B64692">
        <w:rPr>
          <w:rFonts w:hAnsi="宋体" w:hint="eastAsia"/>
        </w:rPr>
        <w:t>mm且</w:t>
      </w:r>
      <w:r w:rsidRPr="00B64692">
        <w:rPr>
          <w:rFonts w:hAnsi="宋体" w:hint="eastAsia"/>
        </w:rPr>
        <w:t>墙高超过</w:t>
      </w:r>
      <w:r w:rsidRPr="00884B26">
        <w:rPr>
          <w:rFonts w:hAnsi="宋体" w:hint="eastAsia"/>
          <w:color w:val="00B0F0"/>
        </w:rPr>
        <w:t>4</w:t>
      </w:r>
      <w:r w:rsidR="00884B26" w:rsidRPr="00884B26">
        <w:rPr>
          <w:rFonts w:hAnsi="宋体" w:hint="eastAsia"/>
          <w:color w:val="00B0F0"/>
        </w:rPr>
        <w:t>.0</w:t>
      </w:r>
      <w:r w:rsidRPr="00B64692">
        <w:rPr>
          <w:rFonts w:hAnsi="宋体"/>
        </w:rPr>
        <w:t>m</w:t>
      </w:r>
      <w:r w:rsidR="003822C8" w:rsidRPr="00B64692">
        <w:rPr>
          <w:rFonts w:hAnsi="宋体" w:hint="eastAsia"/>
        </w:rPr>
        <w:t>时</w:t>
      </w:r>
      <w:r w:rsidR="00253D7B" w:rsidRPr="00B64692">
        <w:rPr>
          <w:rFonts w:hAnsi="宋体" w:hint="eastAsia"/>
        </w:rPr>
        <w:t>，在墙体半高处设置与柱连接且沿墙全长贯通的钢筋混凝土水平系梁；当墙</w:t>
      </w:r>
      <w:r w:rsidRPr="00B64692">
        <w:rPr>
          <w:rFonts w:hAnsi="宋体" w:hint="eastAsia"/>
        </w:rPr>
        <w:t>厚度不大于</w:t>
      </w:r>
      <w:r w:rsidRPr="00B64692">
        <w:rPr>
          <w:rFonts w:hAnsi="宋体" w:hint="eastAsia"/>
          <w:color w:val="00B0F0"/>
        </w:rPr>
        <w:t>1</w:t>
      </w:r>
      <w:r w:rsidR="00E254AD" w:rsidRPr="00B64692">
        <w:rPr>
          <w:rFonts w:hAnsi="宋体"/>
          <w:color w:val="00B0F0"/>
        </w:rPr>
        <w:t>5</w:t>
      </w:r>
      <w:r w:rsidRPr="00B64692">
        <w:rPr>
          <w:rFonts w:hAnsi="宋体" w:hint="eastAsia"/>
          <w:color w:val="00B0F0"/>
        </w:rPr>
        <w:t>0</w:t>
      </w:r>
      <w:r w:rsidRPr="00B64692">
        <w:rPr>
          <w:rFonts w:hAnsi="宋体" w:hint="eastAsia"/>
        </w:rPr>
        <w:t>mm</w:t>
      </w:r>
      <w:r w:rsidR="003822C8" w:rsidRPr="00B64692">
        <w:rPr>
          <w:rFonts w:hAnsi="宋体" w:hint="eastAsia"/>
        </w:rPr>
        <w:t>且墙高超过</w:t>
      </w:r>
      <w:r w:rsidR="00253D7B" w:rsidRPr="00884B26">
        <w:rPr>
          <w:rFonts w:hAnsi="宋体" w:hint="eastAsia"/>
          <w:color w:val="00B0F0"/>
        </w:rPr>
        <w:t>3</w:t>
      </w:r>
      <w:r w:rsidR="00884B26" w:rsidRPr="00884B26">
        <w:rPr>
          <w:rFonts w:hAnsi="宋体" w:hint="eastAsia"/>
          <w:color w:val="00B0F0"/>
        </w:rPr>
        <w:t>.0</w:t>
      </w:r>
      <w:r w:rsidR="003822C8" w:rsidRPr="00B64692">
        <w:rPr>
          <w:rFonts w:hAnsi="宋体"/>
        </w:rPr>
        <w:t>m</w:t>
      </w:r>
      <w:r w:rsidR="003822C8" w:rsidRPr="00B64692">
        <w:rPr>
          <w:rFonts w:hAnsi="宋体" w:hint="eastAsia"/>
        </w:rPr>
        <w:t>时</w:t>
      </w:r>
      <w:r w:rsidRPr="00B64692">
        <w:rPr>
          <w:rFonts w:hAnsi="宋体" w:hint="eastAsia"/>
        </w:rPr>
        <w:t>，在墙体半高处设置与柱连接且沿墙全长贯通的钢筋混凝土水平系梁；</w:t>
      </w:r>
    </w:p>
    <w:p w:rsidR="00246B46" w:rsidRPr="00B64692" w:rsidRDefault="00246B46" w:rsidP="002F5E8B">
      <w:pPr>
        <w:pStyle w:val="51"/>
        <w:numPr>
          <w:ilvl w:val="4"/>
          <w:numId w:val="22"/>
        </w:numPr>
        <w:ind w:firstLine="256"/>
        <w:rPr>
          <w:rFonts w:hAnsi="宋体"/>
        </w:rPr>
      </w:pPr>
      <w:r w:rsidRPr="00B64692">
        <w:rPr>
          <w:rFonts w:hAnsi="宋体" w:hint="eastAsia"/>
        </w:rPr>
        <w:t>填充墙圈梁</w:t>
      </w:r>
      <w:r w:rsidR="009662AC" w:rsidRPr="00B64692">
        <w:rPr>
          <w:rFonts w:hAnsi="宋体" w:hint="eastAsia"/>
        </w:rPr>
        <w:t>：</w:t>
      </w:r>
    </w:p>
    <w:p w:rsidR="00246B46" w:rsidRPr="00B64692" w:rsidRDefault="00246B46" w:rsidP="002F5E8B">
      <w:pPr>
        <w:pStyle w:val="6a"/>
        <w:numPr>
          <w:ilvl w:val="5"/>
          <w:numId w:val="76"/>
        </w:numPr>
        <w:rPr>
          <w:rFonts w:hAnsi="宋体"/>
        </w:rPr>
      </w:pPr>
      <w:r w:rsidRPr="00B64692">
        <w:rPr>
          <w:rFonts w:hAnsi="宋体" w:hint="eastAsia"/>
          <w:color w:val="0070C0"/>
          <w:szCs w:val="18"/>
        </w:rPr>
        <w:t>【备用】</w:t>
      </w:r>
      <w:r w:rsidRPr="00B64692">
        <w:rPr>
          <w:rFonts w:hAnsi="宋体" w:hint="eastAsia"/>
        </w:rPr>
        <w:t>楼梯间填充墙、弧形</w:t>
      </w:r>
      <w:r w:rsidR="008978BA" w:rsidRPr="00B64692">
        <w:rPr>
          <w:rFonts w:hAnsi="宋体" w:hint="eastAsia"/>
        </w:rPr>
        <w:t>填充墙</w:t>
      </w:r>
      <w:r w:rsidRPr="00B64692">
        <w:rPr>
          <w:rFonts w:hAnsi="宋体" w:hint="eastAsia"/>
        </w:rPr>
        <w:t>采用圈梁代替水平系梁，圈梁见</w:t>
      </w:r>
      <w:r w:rsidR="008E3A72" w:rsidRPr="00B64692">
        <w:rPr>
          <w:rFonts w:hAnsi="宋体" w:hint="eastAsia"/>
        </w:rPr>
        <w:t>T-1.10.8</w:t>
      </w:r>
      <w:r w:rsidRPr="00B64692">
        <w:rPr>
          <w:rFonts w:hAnsi="宋体" w:hint="eastAsia"/>
        </w:rPr>
        <w:t>.</w:t>
      </w:r>
      <w:r w:rsidRPr="00B64692">
        <w:rPr>
          <w:rFonts w:hAnsi="宋体"/>
        </w:rPr>
        <w:t>6.a</w:t>
      </w:r>
      <w:r w:rsidRPr="00B64692">
        <w:rPr>
          <w:rFonts w:hAnsi="宋体" w:hint="eastAsia"/>
        </w:rPr>
        <w:t>，圈梁高程位置同水平系梁；</w:t>
      </w:r>
    </w:p>
    <w:p w:rsidR="008978BA" w:rsidRPr="00B64692" w:rsidRDefault="008978BA" w:rsidP="002F5E8B">
      <w:pPr>
        <w:pStyle w:val="6a"/>
        <w:numPr>
          <w:ilvl w:val="5"/>
          <w:numId w:val="76"/>
        </w:numPr>
        <w:rPr>
          <w:rFonts w:hAnsi="宋体"/>
        </w:rPr>
      </w:pPr>
      <w:r w:rsidRPr="00B64692">
        <w:rPr>
          <w:rFonts w:hAnsi="宋体" w:hint="eastAsia"/>
          <w:color w:val="0070C0"/>
          <w:szCs w:val="18"/>
        </w:rPr>
        <w:t>【备用】</w:t>
      </w:r>
      <w:r w:rsidRPr="00B64692">
        <w:rPr>
          <w:rFonts w:hAnsi="宋体" w:hint="eastAsia"/>
        </w:rPr>
        <w:t>电梯井道填充墙采用圈梁代替水平系梁，圈梁见</w:t>
      </w:r>
      <w:r w:rsidRPr="00B64692">
        <w:rPr>
          <w:rFonts w:hAnsi="宋体" w:hint="eastAsia"/>
          <w:color w:val="00B0F0"/>
        </w:rPr>
        <w:t>T-1.10.8.</w:t>
      </w:r>
      <w:r w:rsidRPr="00B64692">
        <w:rPr>
          <w:rFonts w:hAnsi="宋体"/>
          <w:color w:val="00B0F0"/>
        </w:rPr>
        <w:t>6.</w:t>
      </w:r>
      <w:r w:rsidRPr="00B64692">
        <w:rPr>
          <w:rFonts w:hAnsi="宋体" w:hint="eastAsia"/>
          <w:color w:val="00B0F0"/>
        </w:rPr>
        <w:t>b</w:t>
      </w:r>
      <w:r w:rsidRPr="00B64692">
        <w:rPr>
          <w:rFonts w:hAnsi="宋体" w:hint="eastAsia"/>
        </w:rPr>
        <w:t>，垂直间距一般为</w:t>
      </w:r>
      <w:r w:rsidRPr="00B64692">
        <w:rPr>
          <w:rFonts w:hAnsi="宋体" w:hint="eastAsia"/>
          <w:color w:val="00B0F0"/>
        </w:rPr>
        <w:t>2000</w:t>
      </w:r>
      <w:r w:rsidRPr="00B64692">
        <w:rPr>
          <w:rFonts w:hAnsi="宋体" w:hint="eastAsia"/>
        </w:rPr>
        <w:t>mm或</w:t>
      </w:r>
      <w:r w:rsidRPr="00B64692">
        <w:rPr>
          <w:rFonts w:hAnsi="宋体" w:hint="eastAsia"/>
          <w:color w:val="00B0F0"/>
        </w:rPr>
        <w:t>2500</w:t>
      </w:r>
      <w:r w:rsidRPr="00B64692">
        <w:rPr>
          <w:rFonts w:hAnsi="宋体" w:hint="eastAsia"/>
        </w:rPr>
        <w:t>mm(具体尺寸见建设单位提供的电梯土建图)、最低和最高的圈梁位置等见电梯土建图，电梯井道预埋件应尽量设置在结构构件上，电梯井道预埋件详图见</w:t>
      </w:r>
      <w:r w:rsidRPr="00B64692">
        <w:rPr>
          <w:rFonts w:hAnsi="宋体" w:hint="eastAsia"/>
          <w:color w:val="00B0F0"/>
        </w:rPr>
        <w:t>T-1.10.8.</w:t>
      </w:r>
      <w:r w:rsidRPr="00B64692">
        <w:rPr>
          <w:rFonts w:hAnsi="宋体"/>
          <w:color w:val="00B0F0"/>
        </w:rPr>
        <w:t>6.</w:t>
      </w:r>
      <w:r w:rsidRPr="00B64692">
        <w:rPr>
          <w:rFonts w:hAnsi="宋体" w:hint="eastAsia"/>
          <w:color w:val="00B0F0"/>
        </w:rPr>
        <w:t>b</w:t>
      </w:r>
      <w:r w:rsidR="00F542F2" w:rsidRPr="00B64692">
        <w:rPr>
          <w:rFonts w:hAnsi="宋体" w:hint="eastAsia"/>
        </w:rPr>
        <w:t>；</w:t>
      </w:r>
    </w:p>
    <w:p w:rsidR="00246B46" w:rsidRPr="00B64692" w:rsidRDefault="00246B46" w:rsidP="002F5E8B">
      <w:pPr>
        <w:pStyle w:val="6a"/>
        <w:numPr>
          <w:ilvl w:val="5"/>
          <w:numId w:val="76"/>
        </w:numPr>
        <w:rPr>
          <w:rFonts w:hAnsi="宋体"/>
        </w:rPr>
      </w:pPr>
      <w:r w:rsidRPr="00B64692">
        <w:rPr>
          <w:rFonts w:hAnsi="宋体" w:hint="eastAsia"/>
        </w:rPr>
        <w:t>圈梁钢筋构造见</w:t>
      </w:r>
      <w:r w:rsidR="001957D3">
        <w:rPr>
          <w:rFonts w:hAnsi="宋体" w:hint="eastAsia"/>
        </w:rPr>
        <w:t>国家建筑标准设计图集</w:t>
      </w:r>
      <w:r w:rsidRPr="00B64692">
        <w:rPr>
          <w:rFonts w:hAnsi="宋体" w:hint="eastAsia"/>
        </w:rPr>
        <w:t>《建筑物抗震构造详图</w:t>
      </w:r>
      <w:r w:rsidR="003F408A" w:rsidRPr="00B64692">
        <w:rPr>
          <w:rFonts w:hAnsi="宋体" w:hint="eastAsia"/>
        </w:rPr>
        <w:t>(</w:t>
      </w:r>
      <w:r w:rsidRPr="00B64692">
        <w:rPr>
          <w:rFonts w:hAnsi="宋体" w:hint="eastAsia"/>
        </w:rPr>
        <w:t>多层砌体房屋和底部框架砌体房屋</w:t>
      </w:r>
      <w:r w:rsidR="003F408A" w:rsidRPr="00B64692">
        <w:rPr>
          <w:rFonts w:hAnsi="宋体" w:hint="eastAsia"/>
        </w:rPr>
        <w:t>)</w:t>
      </w:r>
      <w:r w:rsidRPr="00B64692">
        <w:rPr>
          <w:rFonts w:hAnsi="宋体" w:hint="eastAsia"/>
        </w:rPr>
        <w:t>》1</w:t>
      </w:r>
      <w:r w:rsidRPr="00B64692">
        <w:rPr>
          <w:rFonts w:hAnsi="宋体"/>
        </w:rPr>
        <w:t>1G329-2</w:t>
      </w:r>
      <w:r w:rsidRPr="00B64692">
        <w:rPr>
          <w:rFonts w:hAnsi="宋体" w:hint="eastAsia"/>
        </w:rPr>
        <w:t>，遇竖向构件时，锚固长度取为L</w:t>
      </w:r>
      <w:r w:rsidRPr="00B64692">
        <w:rPr>
          <w:rFonts w:hAnsi="宋体"/>
        </w:rPr>
        <w:t>a</w:t>
      </w:r>
      <w:r w:rsidRPr="00B64692">
        <w:rPr>
          <w:rFonts w:hAnsi="宋体" w:hint="eastAsia"/>
        </w:rPr>
        <w:t>；</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【待协】</w:t>
      </w:r>
      <w:r w:rsidRPr="00B64692">
        <w:rPr>
          <w:rFonts w:hAnsi="宋体" w:hint="eastAsia"/>
          <w:color w:val="0070C0"/>
          <w:szCs w:val="18"/>
        </w:rPr>
        <w:t>【备用】</w:t>
      </w:r>
      <w:r w:rsidRPr="00B64692">
        <w:rPr>
          <w:rFonts w:hAnsi="宋体" w:hint="eastAsia"/>
        </w:rPr>
        <w:t>首层砌筑墙体墙身防潮：首层砌筑墙体应在室外地面以上、室内地面垫层处设置连续的水平防潮层，室内相邻地面有高差时，应在高差处贴邻土壤一侧加设防潮层，室内地面标高变化处防潮层应重叠搭接，搭接长度不小于高差的2倍且不小于3</w:t>
      </w:r>
      <w:r w:rsidRPr="00B64692">
        <w:rPr>
          <w:rFonts w:hAnsi="宋体"/>
        </w:rPr>
        <w:t>00mm</w:t>
      </w:r>
      <w:r w:rsidRPr="00B64692">
        <w:rPr>
          <w:rFonts w:hAnsi="宋体" w:hint="eastAsia"/>
        </w:rPr>
        <w:t>，水平防潮层顶面距离室内地面或室内较高地面以下6</w:t>
      </w:r>
      <w:r w:rsidRPr="00B64692">
        <w:rPr>
          <w:rFonts w:hAnsi="宋体"/>
        </w:rPr>
        <w:t>0mm</w:t>
      </w:r>
      <w:r w:rsidRPr="00B64692">
        <w:rPr>
          <w:rFonts w:hAnsi="宋体" w:hint="eastAsia"/>
        </w:rPr>
        <w:t>：</w:t>
      </w:r>
    </w:p>
    <w:p w:rsidR="00246B46" w:rsidRPr="00B64692" w:rsidRDefault="00246B46" w:rsidP="002F5E8B">
      <w:pPr>
        <w:pStyle w:val="6a"/>
        <w:numPr>
          <w:ilvl w:val="5"/>
          <w:numId w:val="34"/>
        </w:numPr>
        <w:outlineLvl w:val="9"/>
        <w:rPr>
          <w:rFonts w:hAnsi="宋体"/>
        </w:rPr>
      </w:pPr>
      <w:r w:rsidRPr="00B64692">
        <w:rPr>
          <w:rFonts w:hAnsi="宋体" w:hint="eastAsia"/>
          <w:color w:val="00B050"/>
        </w:rPr>
        <w:t>【选项1</w:t>
      </w:r>
      <w:r w:rsidR="00984F33">
        <w:rPr>
          <w:rFonts w:hAnsi="宋体" w:hint="eastAsia"/>
          <w:color w:val="00B050"/>
        </w:rPr>
        <w:t>.1</w:t>
      </w:r>
      <w:r w:rsidRPr="00B64692">
        <w:rPr>
          <w:rFonts w:hAnsi="宋体" w:hint="eastAsia"/>
          <w:color w:val="00B050"/>
        </w:rPr>
        <w:t>】</w:t>
      </w:r>
      <w:r w:rsidRPr="00B64692">
        <w:rPr>
          <w:rFonts w:hAnsi="宋体" w:hint="eastAsia"/>
        </w:rPr>
        <w:t>水平防潮层由现浇钢筋混凝土水平系梁兼；</w:t>
      </w:r>
    </w:p>
    <w:p w:rsidR="00246B46" w:rsidRPr="00B64692" w:rsidRDefault="00246B46" w:rsidP="002F5E8B">
      <w:pPr>
        <w:pStyle w:val="6a"/>
        <w:numPr>
          <w:ilvl w:val="5"/>
          <w:numId w:val="34"/>
        </w:numPr>
        <w:outlineLvl w:val="9"/>
        <w:rPr>
          <w:rFonts w:hAnsi="宋体"/>
        </w:rPr>
      </w:pPr>
      <w:r w:rsidRPr="00B64692">
        <w:rPr>
          <w:rFonts w:hAnsi="宋体" w:hint="eastAsia"/>
          <w:color w:val="00B050"/>
        </w:rPr>
        <w:t>【选项</w:t>
      </w:r>
      <w:r w:rsidR="00984F33">
        <w:rPr>
          <w:rFonts w:hAnsi="宋体" w:hint="eastAsia"/>
          <w:color w:val="00B050"/>
        </w:rPr>
        <w:t>1.</w:t>
      </w:r>
      <w:r w:rsidRPr="00B64692">
        <w:rPr>
          <w:rFonts w:hAnsi="宋体"/>
          <w:color w:val="00B050"/>
        </w:rPr>
        <w:t>2</w:t>
      </w:r>
      <w:r w:rsidRPr="00B64692">
        <w:rPr>
          <w:rFonts w:hAnsi="宋体" w:hint="eastAsia"/>
          <w:color w:val="00B050"/>
        </w:rPr>
        <w:t>】</w:t>
      </w:r>
      <w:r w:rsidRPr="00B64692">
        <w:rPr>
          <w:rFonts w:hAnsi="宋体" w:hint="eastAsia"/>
        </w:rPr>
        <w:t>水平防潮层由现浇钢筋混凝土圈梁兼</w:t>
      </w:r>
      <w:r w:rsidR="00354CEF" w:rsidRPr="00B64692">
        <w:rPr>
          <w:rFonts w:hAnsi="宋体" w:hint="eastAsia"/>
        </w:rPr>
        <w:t>,</w:t>
      </w:r>
      <w:r w:rsidRPr="00B64692">
        <w:rPr>
          <w:rFonts w:hAnsi="宋体" w:hint="eastAsia"/>
        </w:rPr>
        <w:t>见</w:t>
      </w:r>
      <w:r w:rsidR="008E3A72" w:rsidRPr="00B64692">
        <w:rPr>
          <w:rFonts w:hAnsi="宋体" w:hint="eastAsia"/>
          <w:color w:val="00B0F0"/>
        </w:rPr>
        <w:t>T-1.10.8</w:t>
      </w:r>
      <w:r w:rsidRPr="00B64692">
        <w:rPr>
          <w:rFonts w:hAnsi="宋体" w:hint="eastAsia"/>
          <w:color w:val="00B0F0"/>
        </w:rPr>
        <w:t>.</w:t>
      </w:r>
      <w:r w:rsidR="00354CEF" w:rsidRPr="00B64692">
        <w:rPr>
          <w:rFonts w:hAnsi="宋体"/>
          <w:color w:val="00B0F0"/>
        </w:rPr>
        <w:t>6</w:t>
      </w:r>
      <w:r w:rsidRPr="00B64692">
        <w:rPr>
          <w:rFonts w:hAnsi="宋体"/>
          <w:color w:val="00B0F0"/>
        </w:rPr>
        <w:t>.a</w:t>
      </w:r>
      <w:r w:rsidRPr="00B64692">
        <w:rPr>
          <w:rFonts w:hAnsi="宋体" w:hint="eastAsia"/>
        </w:rPr>
        <w:t>；</w:t>
      </w:r>
      <w:r w:rsidRPr="00B64692">
        <w:rPr>
          <w:rFonts w:hAnsi="宋体"/>
        </w:rPr>
        <w:t xml:space="preserve"> </w:t>
      </w:r>
    </w:p>
    <w:p w:rsidR="00246B46" w:rsidRPr="00B64692" w:rsidRDefault="00246B46" w:rsidP="002F5E8B">
      <w:pPr>
        <w:pStyle w:val="51"/>
        <w:numPr>
          <w:ilvl w:val="4"/>
          <w:numId w:val="22"/>
        </w:numPr>
        <w:rPr>
          <w:rFonts w:hAnsi="宋体" w:hint="eastAsia"/>
        </w:rPr>
      </w:pPr>
      <w:r w:rsidRPr="00B64692">
        <w:rPr>
          <w:rFonts w:hAnsi="宋体" w:hint="eastAsia"/>
          <w:color w:val="00B050"/>
        </w:rPr>
        <w:t>【待协】</w:t>
      </w:r>
      <w:r w:rsidR="00164D07" w:rsidRPr="00B64692">
        <w:rPr>
          <w:rFonts w:hAnsi="宋体" w:hint="eastAsia"/>
        </w:rPr>
        <w:t>内墙窗台压顶配筋构造见</w:t>
      </w:r>
      <w:r w:rsidR="001957D3">
        <w:rPr>
          <w:rFonts w:hAnsi="宋体" w:hint="eastAsia"/>
        </w:rPr>
        <w:t>国家建筑标准设计图集</w:t>
      </w:r>
      <w:r w:rsidR="00164D07" w:rsidRPr="00B64692">
        <w:rPr>
          <w:rFonts w:hAnsi="宋体" w:hint="eastAsia"/>
        </w:rPr>
        <w:t>(2</w:t>
      </w:r>
      <w:r w:rsidR="00164D07" w:rsidRPr="00B64692">
        <w:rPr>
          <w:rFonts w:hAnsi="宋体"/>
        </w:rPr>
        <w:t>2G614-1</w:t>
      </w:r>
      <w:r w:rsidR="00164D07" w:rsidRPr="00B64692">
        <w:rPr>
          <w:rFonts w:hAnsi="宋体" w:hint="eastAsia"/>
        </w:rPr>
        <w:t>)</w:t>
      </w:r>
      <w:r w:rsidR="00164D07" w:rsidRPr="00B64692">
        <w:rPr>
          <w:rFonts w:hAnsi="宋体" w:hint="eastAsia"/>
          <w:color w:val="00B0F0"/>
        </w:rPr>
        <w:t>第2</w:t>
      </w:r>
      <w:r w:rsidR="00164D07" w:rsidRPr="00B64692">
        <w:rPr>
          <w:rFonts w:hAnsi="宋体"/>
          <w:color w:val="00B0F0"/>
        </w:rPr>
        <w:t>6</w:t>
      </w:r>
      <w:r w:rsidR="00164D07" w:rsidRPr="00B64692">
        <w:rPr>
          <w:rFonts w:hAnsi="宋体" w:hint="eastAsia"/>
          <w:color w:val="00B0F0"/>
        </w:rPr>
        <w:t>页第3号详图</w:t>
      </w:r>
      <w:r w:rsidR="0007741D" w:rsidRPr="00B64692">
        <w:rPr>
          <w:rFonts w:hAnsi="宋体" w:hint="eastAsia"/>
          <w:color w:val="00B0F0"/>
        </w:rPr>
        <w:t>，</w:t>
      </w:r>
      <w:r w:rsidR="0007741D" w:rsidRPr="00B64692">
        <w:rPr>
          <w:rFonts w:hAnsi="宋体" w:hint="eastAsia"/>
        </w:rPr>
        <w:t>内墙窗台压顶两侧伸入墙体长度不小于</w:t>
      </w:r>
      <w:r w:rsidR="0007741D" w:rsidRPr="00B64692">
        <w:rPr>
          <w:rFonts w:hAnsi="宋体" w:hint="eastAsia"/>
          <w:color w:val="00B0F0"/>
        </w:rPr>
        <w:t>30</w:t>
      </w:r>
      <w:r w:rsidR="0007741D" w:rsidRPr="00B64692">
        <w:rPr>
          <w:rFonts w:hAnsi="宋体"/>
          <w:color w:val="00B0F0"/>
        </w:rPr>
        <w:t>0</w:t>
      </w:r>
      <w:r w:rsidR="0007741D" w:rsidRPr="00B64692">
        <w:rPr>
          <w:rFonts w:hAnsi="宋体"/>
        </w:rPr>
        <w:t>mm</w:t>
      </w:r>
      <w:r w:rsidR="0007741D" w:rsidRPr="00B64692">
        <w:rPr>
          <w:rFonts w:hAnsi="宋体" w:hint="eastAsia"/>
        </w:rPr>
        <w:t>；</w:t>
      </w:r>
      <w:r w:rsidR="00164D07" w:rsidRPr="00B64692">
        <w:rPr>
          <w:rFonts w:hAnsi="宋体" w:hint="eastAsia"/>
        </w:rPr>
        <w:t>外</w:t>
      </w:r>
      <w:r w:rsidR="0007741D" w:rsidRPr="00B64692">
        <w:rPr>
          <w:rFonts w:hAnsi="宋体" w:hint="eastAsia"/>
        </w:rPr>
        <w:t>墙</w:t>
      </w:r>
      <w:r w:rsidRPr="00B64692">
        <w:rPr>
          <w:rFonts w:hAnsi="宋体" w:hint="eastAsia"/>
        </w:rPr>
        <w:t>窗台</w:t>
      </w:r>
      <w:r w:rsidR="0007741D" w:rsidRPr="00B64692">
        <w:rPr>
          <w:rFonts w:hAnsi="宋体" w:hint="eastAsia"/>
        </w:rPr>
        <w:t>压顶</w:t>
      </w:r>
      <w:r w:rsidRPr="00B64692">
        <w:rPr>
          <w:rFonts w:hAnsi="宋体" w:hint="eastAsia"/>
        </w:rPr>
        <w:t>排水、防水构造措施等见建施图，</w:t>
      </w:r>
      <w:r w:rsidR="00577CBC" w:rsidRPr="00B64692">
        <w:rPr>
          <w:rFonts w:hAnsi="宋体" w:hint="eastAsia"/>
        </w:rPr>
        <w:t>外墙窗台压顶配筋构造见设计图，</w:t>
      </w:r>
      <w:r w:rsidR="0007741D" w:rsidRPr="00B64692">
        <w:rPr>
          <w:rFonts w:hAnsi="宋体" w:hint="eastAsia"/>
        </w:rPr>
        <w:t>外墙</w:t>
      </w:r>
      <w:r w:rsidRPr="00B64692">
        <w:rPr>
          <w:rFonts w:hAnsi="宋体" w:hint="eastAsia"/>
        </w:rPr>
        <w:t>窗台压顶两侧伸入墙体</w:t>
      </w:r>
      <w:r w:rsidR="00017074" w:rsidRPr="00B64692">
        <w:rPr>
          <w:rFonts w:hAnsi="宋体" w:hint="eastAsia"/>
        </w:rPr>
        <w:t>长度不小于</w:t>
      </w:r>
      <w:r w:rsidR="0095564B" w:rsidRPr="00B64692">
        <w:rPr>
          <w:rFonts w:hAnsi="宋体" w:hint="eastAsia"/>
        </w:rPr>
        <w:t>30</w:t>
      </w:r>
      <w:r w:rsidR="000948FB" w:rsidRPr="00B64692">
        <w:rPr>
          <w:rFonts w:hAnsi="宋体"/>
        </w:rPr>
        <w:t>0</w:t>
      </w:r>
      <w:r w:rsidRPr="00B64692">
        <w:rPr>
          <w:rFonts w:hAnsi="宋体"/>
        </w:rPr>
        <w:t>mm</w:t>
      </w:r>
      <w:r w:rsidR="00577CBC" w:rsidRPr="00B64692">
        <w:rPr>
          <w:rFonts w:hAnsi="宋体" w:hint="eastAsia"/>
        </w:rPr>
        <w:t>，外墙</w:t>
      </w:r>
      <w:r w:rsidR="0007741D" w:rsidRPr="00B64692">
        <w:rPr>
          <w:rFonts w:hAnsi="宋体" w:hint="eastAsia"/>
        </w:rPr>
        <w:t>窗台</w:t>
      </w:r>
      <w:r w:rsidR="00577CBC" w:rsidRPr="00B64692">
        <w:rPr>
          <w:rFonts w:hAnsi="宋体" w:hint="eastAsia"/>
        </w:rPr>
        <w:t>压顶凸缘</w:t>
      </w:r>
      <w:r w:rsidR="0007741D" w:rsidRPr="00B64692">
        <w:rPr>
          <w:rFonts w:hAnsi="宋体" w:hint="eastAsia"/>
        </w:rPr>
        <w:t>延伸至两侧墙体内</w:t>
      </w:r>
      <w:r w:rsidR="00577CBC" w:rsidRPr="00B64692">
        <w:rPr>
          <w:rFonts w:hAnsi="宋体" w:hint="eastAsia"/>
        </w:rPr>
        <w:t>的尺寸见建施图。窗台压顶遇到混凝土墙、柱时应与其连接，纵向钢筋锚固长度L</w:t>
      </w:r>
      <w:r w:rsidR="00577CBC" w:rsidRPr="00B64692">
        <w:rPr>
          <w:rFonts w:hAnsi="宋体"/>
        </w:rPr>
        <w:t>a</w:t>
      </w:r>
      <w:r w:rsidR="00577CBC" w:rsidRPr="00B64692">
        <w:rPr>
          <w:rFonts w:hAnsi="宋体" w:hint="eastAsia"/>
        </w:rPr>
        <w:t>；</w:t>
      </w:r>
    </w:p>
    <w:p w:rsidR="00246B46" w:rsidRPr="00B64692" w:rsidRDefault="00246B46" w:rsidP="002F5E8B">
      <w:pPr>
        <w:pStyle w:val="51"/>
        <w:numPr>
          <w:ilvl w:val="4"/>
          <w:numId w:val="22"/>
        </w:numPr>
        <w:ind w:firstLine="256"/>
        <w:rPr>
          <w:rFonts w:hAnsi="宋体"/>
        </w:rPr>
      </w:pPr>
      <w:r w:rsidRPr="00B64692">
        <w:rPr>
          <w:rFonts w:hAnsi="宋体" w:hint="eastAsia"/>
        </w:rPr>
        <w:t>过梁</w:t>
      </w:r>
      <w:r w:rsidR="009662AC" w:rsidRPr="00B64692">
        <w:rPr>
          <w:rFonts w:hAnsi="宋体" w:hint="eastAsia"/>
        </w:rPr>
        <w:t>：</w:t>
      </w:r>
    </w:p>
    <w:p w:rsidR="00246B46" w:rsidRPr="00B64692" w:rsidRDefault="00246B46" w:rsidP="002F5E8B">
      <w:pPr>
        <w:pStyle w:val="6a"/>
        <w:numPr>
          <w:ilvl w:val="5"/>
          <w:numId w:val="22"/>
        </w:numPr>
        <w:ind w:firstLineChars="160" w:firstLine="256"/>
        <w:rPr>
          <w:rFonts w:hAnsi="宋体"/>
        </w:rPr>
      </w:pPr>
      <w:r w:rsidRPr="00B64692">
        <w:rPr>
          <w:rFonts w:hAnsi="宋体" w:hint="eastAsia"/>
        </w:rPr>
        <w:t>填充墙门窗洞口和洞口宽度大于</w:t>
      </w:r>
      <w:r w:rsidRPr="00B64692">
        <w:rPr>
          <w:rFonts w:hAnsi="宋体" w:hint="eastAsia"/>
          <w:color w:val="00B0F0"/>
        </w:rPr>
        <w:t>300</w:t>
      </w:r>
      <w:r w:rsidRPr="00B64692">
        <w:rPr>
          <w:rFonts w:hAnsi="宋体" w:hint="eastAsia"/>
        </w:rPr>
        <w:t>mm的设备洞口顶部均应设置钢筋混凝土过梁，过梁配筋构造详图和</w:t>
      </w:r>
      <w:r w:rsidR="00866FAC" w:rsidRPr="00B64692">
        <w:rPr>
          <w:rFonts w:hAnsi="宋体" w:hint="eastAsia"/>
        </w:rPr>
        <w:t>过梁</w:t>
      </w:r>
      <w:r w:rsidRPr="00B64692">
        <w:rPr>
          <w:rFonts w:hAnsi="宋体" w:hint="eastAsia"/>
        </w:rPr>
        <w:t>选用表见</w:t>
      </w:r>
      <w:r w:rsidR="001957D3">
        <w:rPr>
          <w:rFonts w:hAnsi="宋体" w:hint="eastAsia"/>
        </w:rPr>
        <w:t>国家建筑标准设计图集</w:t>
      </w:r>
      <w:r w:rsidR="003F408A" w:rsidRPr="00B64692">
        <w:rPr>
          <w:rFonts w:hAnsi="宋体" w:hint="eastAsia"/>
        </w:rPr>
        <w:t>(</w:t>
      </w:r>
      <w:r w:rsidRPr="00B64692">
        <w:rPr>
          <w:rFonts w:hAnsi="宋体"/>
        </w:rPr>
        <w:t>22G614-1</w:t>
      </w:r>
      <w:r w:rsidR="003F408A" w:rsidRPr="00B64692">
        <w:rPr>
          <w:rFonts w:hAnsi="宋体" w:hint="eastAsia"/>
        </w:rPr>
        <w:t>)</w:t>
      </w:r>
      <w:r w:rsidRPr="00B64692">
        <w:rPr>
          <w:rFonts w:hAnsi="宋体" w:hint="eastAsia"/>
        </w:rPr>
        <w:t>；</w:t>
      </w:r>
    </w:p>
    <w:p w:rsidR="00246B46" w:rsidRPr="00B64692" w:rsidRDefault="00A80486" w:rsidP="002F5E8B">
      <w:pPr>
        <w:pStyle w:val="6a"/>
        <w:numPr>
          <w:ilvl w:val="5"/>
          <w:numId w:val="22"/>
        </w:numPr>
        <w:ind w:firstLineChars="160" w:firstLine="256"/>
        <w:rPr>
          <w:rFonts w:hAnsi="宋体"/>
        </w:rPr>
      </w:pPr>
      <w:r w:rsidRPr="00B64692">
        <w:rPr>
          <w:rFonts w:hAnsi="宋体" w:hint="eastAsia"/>
        </w:rPr>
        <w:t>当洞口顶面至结构梁底面高度偏小，</w:t>
      </w:r>
      <w:r w:rsidR="00246B46" w:rsidRPr="00B64692">
        <w:rPr>
          <w:rFonts w:hAnsi="宋体" w:hint="eastAsia"/>
        </w:rPr>
        <w:t>放不下过梁时，可直接在梁下挂板，梁下挂板做法见</w:t>
      </w:r>
      <w:r w:rsidR="008E3A72" w:rsidRPr="00B64692">
        <w:rPr>
          <w:rFonts w:hAnsi="宋体" w:hint="eastAsia"/>
          <w:color w:val="00B0F0"/>
        </w:rPr>
        <w:t>T-1.10.8</w:t>
      </w:r>
      <w:r w:rsidR="00246B46" w:rsidRPr="00B64692">
        <w:rPr>
          <w:rFonts w:hAnsi="宋体"/>
          <w:color w:val="00B0F0"/>
        </w:rPr>
        <w:t>.9</w:t>
      </w:r>
      <w:r w:rsidR="00246B46" w:rsidRPr="00B64692">
        <w:rPr>
          <w:rFonts w:hAnsi="宋体" w:hint="eastAsia"/>
        </w:rPr>
        <w:t>；</w:t>
      </w:r>
    </w:p>
    <w:p w:rsidR="00246B46" w:rsidRPr="00B64692" w:rsidRDefault="00246B46" w:rsidP="002F5E8B">
      <w:pPr>
        <w:pStyle w:val="6a"/>
        <w:numPr>
          <w:ilvl w:val="5"/>
          <w:numId w:val="22"/>
        </w:numPr>
        <w:ind w:firstLineChars="160" w:firstLine="256"/>
        <w:rPr>
          <w:rFonts w:hAnsi="宋体"/>
        </w:rPr>
      </w:pPr>
      <w:r w:rsidRPr="00B64692">
        <w:rPr>
          <w:rFonts w:hAnsi="宋体" w:hint="eastAsia"/>
        </w:rPr>
        <w:t>当过梁遇柱或剪力墙使其在</w:t>
      </w:r>
      <w:r w:rsidRPr="00B64692">
        <w:rPr>
          <w:rFonts w:hAnsi="宋体"/>
        </w:rPr>
        <w:t>填充墙上的</w:t>
      </w:r>
      <w:r w:rsidRPr="00B64692">
        <w:rPr>
          <w:rFonts w:hAnsi="宋体" w:hint="eastAsia"/>
        </w:rPr>
        <w:t>支承长度不满足时，应在柱或剪力墙中预留过梁钢筋，此时，过梁上部纵筋规格同过梁下部纵筋规格，过梁在混凝土柱或剪力墙的配筋构造同</w:t>
      </w:r>
      <w:r w:rsidR="001957D3">
        <w:rPr>
          <w:rFonts w:hAnsi="宋体" w:hint="eastAsia"/>
        </w:rPr>
        <w:t>国家建筑标准设计图集</w:t>
      </w:r>
      <w:r w:rsidR="003F408A" w:rsidRPr="00B64692">
        <w:rPr>
          <w:rFonts w:hAnsi="宋体"/>
        </w:rPr>
        <w:t>(</w:t>
      </w:r>
      <w:r w:rsidRPr="00B64692">
        <w:rPr>
          <w:rFonts w:hAnsi="宋体" w:hint="eastAsia"/>
        </w:rPr>
        <w:t>22G101-1</w:t>
      </w:r>
      <w:r w:rsidR="003F408A" w:rsidRPr="00B64692">
        <w:rPr>
          <w:rFonts w:hAnsi="宋体"/>
        </w:rPr>
        <w:t>)</w:t>
      </w:r>
      <w:r w:rsidRPr="00B64692">
        <w:rPr>
          <w:rFonts w:hAnsi="宋体" w:hint="eastAsia"/>
        </w:rPr>
        <w:t>非框架梁“L”的配筋构造；</w:t>
      </w:r>
    </w:p>
    <w:p w:rsidR="00246B46" w:rsidRPr="00B64692" w:rsidRDefault="00246B46" w:rsidP="002F5E8B">
      <w:pPr>
        <w:pStyle w:val="6a"/>
        <w:numPr>
          <w:ilvl w:val="5"/>
          <w:numId w:val="22"/>
        </w:numPr>
        <w:ind w:firstLineChars="160" w:firstLine="256"/>
        <w:rPr>
          <w:rFonts w:hAnsi="宋体"/>
        </w:rPr>
      </w:pPr>
      <w:r w:rsidRPr="00B64692">
        <w:rPr>
          <w:rFonts w:hAnsi="宋体" w:hint="eastAsia"/>
        </w:rPr>
        <w:t>当结构梁与下方或上方填充墙平面错位时，配筋构造见</w:t>
      </w:r>
      <w:r w:rsidR="004A7BFB" w:rsidRPr="00B64692">
        <w:rPr>
          <w:rFonts w:hAnsi="宋体" w:hint="eastAsia"/>
        </w:rPr>
        <w:t>《施工图结构设计总说明</w:t>
      </w:r>
      <w:r w:rsidR="003F408A" w:rsidRPr="00B64692">
        <w:rPr>
          <w:rFonts w:hAnsi="宋体" w:hint="eastAsia"/>
        </w:rPr>
        <w:t>(</w:t>
      </w:r>
      <w:r w:rsidR="004A7BFB" w:rsidRPr="00B64692">
        <w:rPr>
          <w:rFonts w:hAnsi="宋体" w:hint="eastAsia"/>
        </w:rPr>
        <w:t>混凝土结构</w:t>
      </w:r>
      <w:r w:rsidR="003F408A" w:rsidRPr="00B64692">
        <w:rPr>
          <w:rFonts w:hAnsi="宋体" w:hint="eastAsia"/>
        </w:rPr>
        <w:t>)</w:t>
      </w:r>
      <w:r w:rsidR="004A7BFB" w:rsidRPr="00B64692">
        <w:rPr>
          <w:rFonts w:hAnsi="宋体" w:hint="eastAsia"/>
        </w:rPr>
        <w:t>》的相关规定</w:t>
      </w:r>
      <w:r w:rsidR="004674BC" w:rsidRPr="00B64692">
        <w:rPr>
          <w:rFonts w:hAnsi="宋体" w:hint="eastAsia"/>
        </w:rPr>
        <w:t>；</w:t>
      </w:r>
    </w:p>
    <w:p w:rsidR="00246B46" w:rsidRPr="00B64692" w:rsidRDefault="00246B46" w:rsidP="00246B46">
      <w:pPr>
        <w:pStyle w:val="affa"/>
        <w:rPr>
          <w:rFonts w:hAnsi="宋体"/>
          <w:color w:val="00B050"/>
        </w:rPr>
      </w:pPr>
      <w:r w:rsidRPr="00B64692">
        <w:rPr>
          <w:rFonts w:hAnsi="宋体" w:hint="eastAsia"/>
        </w:rPr>
        <w:t>【要点】</w:t>
      </w:r>
      <w:r w:rsidR="00157CAE" w:rsidRPr="00B64692">
        <w:rPr>
          <w:rFonts w:hAnsi="宋体" w:hint="eastAsia"/>
        </w:rPr>
        <w:t xml:space="preserve"> </w:t>
      </w:r>
      <w:r w:rsidRPr="00B64692">
        <w:rPr>
          <w:rFonts w:hAnsi="宋体" w:hint="eastAsia"/>
        </w:rPr>
        <w:t>楼梯间和人流通道的填充墙面层加强措施需与</w:t>
      </w:r>
      <w:r w:rsidRPr="00B64692">
        <w:rPr>
          <w:rFonts w:hAnsi="宋体" w:hint="eastAsia"/>
          <w:szCs w:val="16"/>
        </w:rPr>
        <w:t>建筑师协调一致。</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【选项1</w:t>
      </w:r>
      <w:r w:rsidR="00984F33">
        <w:rPr>
          <w:rFonts w:hAnsi="宋体" w:hint="eastAsia"/>
          <w:color w:val="00B050"/>
        </w:rPr>
        <w:t>.3</w:t>
      </w:r>
      <w:r w:rsidR="007718FA" w:rsidRPr="00B64692">
        <w:rPr>
          <w:rFonts w:hAnsi="宋体" w:hint="eastAsia"/>
          <w:color w:val="00B050"/>
        </w:rPr>
        <w:t>，填充墙采用双面设置钢丝网片加强</w:t>
      </w:r>
      <w:r w:rsidRPr="00B64692">
        <w:rPr>
          <w:rFonts w:hAnsi="宋体" w:hint="eastAsia"/>
          <w:color w:val="00B050"/>
        </w:rPr>
        <w:t>】【待协】</w:t>
      </w:r>
      <w:r w:rsidRPr="00B64692">
        <w:rPr>
          <w:rFonts w:hAnsi="宋体" w:hint="eastAsia"/>
        </w:rPr>
        <w:t>楼梯间和人流通道的填充墙采用双面设置</w:t>
      </w:r>
      <w:r w:rsidR="008E4611" w:rsidRPr="00B64692">
        <w:rPr>
          <w:rFonts w:ascii="TssdEng" w:eastAsia="TssdEng" w:hAnsi="TssdEng" w:hint="eastAsia"/>
        </w:rPr>
        <w:t></w:t>
      </w:r>
      <w:r w:rsidR="00C755EC" w:rsidRPr="00B64692">
        <w:rPr>
          <w:rFonts w:hAnsi="宋体" w:hint="eastAsia"/>
        </w:rPr>
        <w:t>4</w:t>
      </w:r>
      <w:r w:rsidR="00C755EC" w:rsidRPr="00B64692">
        <w:rPr>
          <w:rFonts w:hAnsi="宋体"/>
        </w:rPr>
        <w:t>@200x200</w:t>
      </w:r>
      <w:r w:rsidRPr="00B64692">
        <w:rPr>
          <w:rFonts w:hAnsi="宋体" w:hint="eastAsia"/>
        </w:rPr>
        <w:t>钢丝网砂浆面层加强。抹灰厚度不</w:t>
      </w:r>
      <w:r w:rsidRPr="00B64692">
        <w:rPr>
          <w:rFonts w:hAnsi="宋体" w:hint="eastAsia"/>
        </w:rPr>
        <w:lastRenderedPageBreak/>
        <w:t>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，其他做法见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37</w:t>
      </w:r>
      <w:r w:rsidRPr="00B64692">
        <w:rPr>
          <w:rFonts w:hAnsi="宋体" w:hint="eastAsia"/>
        </w:rPr>
        <w:t>页；</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1.4</w:t>
      </w:r>
      <w:r w:rsidR="007718FA" w:rsidRPr="00B64692">
        <w:rPr>
          <w:rFonts w:hAnsi="宋体" w:hint="eastAsia"/>
          <w:color w:val="00B050"/>
        </w:rPr>
        <w:t>，填充墙采用双面设置镀锌电焊网加强</w:t>
      </w:r>
      <w:r w:rsidRPr="00B64692">
        <w:rPr>
          <w:rFonts w:hAnsi="宋体" w:hint="eastAsia"/>
          <w:color w:val="00B050"/>
        </w:rPr>
        <w:t>】【待协】</w:t>
      </w:r>
      <w:r w:rsidRPr="00B64692">
        <w:rPr>
          <w:rFonts w:hAnsi="宋体" w:hint="eastAsia"/>
        </w:rPr>
        <w:t>楼梯间和人流通道的填充墙应采用镀锌电焊网砂浆面层加强。抹灰厚度不小于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；镀锌电焊网选用网号：</w:t>
      </w:r>
      <w:r w:rsidRPr="00B64692">
        <w:rPr>
          <w:rFonts w:hAnsi="宋体" w:hint="eastAsia"/>
          <w:color w:val="00B0F0"/>
        </w:rPr>
        <w:t>0</w:t>
      </w:r>
      <w:r w:rsidRPr="00B64692">
        <w:rPr>
          <w:rFonts w:hAnsi="宋体"/>
          <w:color w:val="00B0F0"/>
        </w:rPr>
        <w:t>4X10</w:t>
      </w:r>
      <w:r w:rsidRPr="00B64692">
        <w:rPr>
          <w:rFonts w:hAnsi="宋体" w:hint="eastAsia"/>
        </w:rPr>
        <w:t>，产品标记：D</w:t>
      </w:r>
      <w:r w:rsidRPr="00B64692">
        <w:rPr>
          <w:rFonts w:hAnsi="宋体"/>
        </w:rPr>
        <w:t>HW</w:t>
      </w:r>
      <w:r w:rsidRPr="00B64692">
        <w:rPr>
          <w:rFonts w:hAnsi="宋体"/>
          <w:color w:val="00B0F0"/>
        </w:rPr>
        <w:t>1.6</w:t>
      </w:r>
      <w:r w:rsidRPr="00B64692">
        <w:rPr>
          <w:rFonts w:hAnsi="宋体" w:hint="eastAsia"/>
          <w:color w:val="00B0F0"/>
        </w:rPr>
        <w:t>X</w:t>
      </w:r>
      <w:r w:rsidRPr="00B64692">
        <w:rPr>
          <w:rFonts w:hAnsi="宋体"/>
          <w:color w:val="00B0F0"/>
        </w:rPr>
        <w:t>12.7</w:t>
      </w:r>
      <w:r w:rsidRPr="00B64692">
        <w:rPr>
          <w:rFonts w:hAnsi="宋体" w:hint="eastAsia"/>
          <w:color w:val="00B0F0"/>
        </w:rPr>
        <w:t>X2</w:t>
      </w:r>
      <w:r w:rsidRPr="00B64692">
        <w:rPr>
          <w:rFonts w:hAnsi="宋体"/>
          <w:color w:val="00B0F0"/>
        </w:rPr>
        <w:t>5.4</w:t>
      </w:r>
      <w:r w:rsidRPr="00B64692">
        <w:rPr>
          <w:rFonts w:hAnsi="宋体" w:hint="eastAsia"/>
        </w:rPr>
        <w:t>，产品符合现行《镀锌电焊网》G</w:t>
      </w:r>
      <w:r w:rsidRPr="00B64692">
        <w:rPr>
          <w:rFonts w:hAnsi="宋体"/>
        </w:rPr>
        <w:t>B</w:t>
      </w:r>
      <w:r w:rsidRPr="00B64692">
        <w:rPr>
          <w:rFonts w:hAnsi="宋体" w:hint="eastAsia"/>
        </w:rPr>
        <w:t>/</w:t>
      </w:r>
      <w:r w:rsidRPr="00B64692">
        <w:rPr>
          <w:rFonts w:hAnsi="宋体"/>
        </w:rPr>
        <w:t>T 33281</w:t>
      </w:r>
      <w:r w:rsidRPr="00B64692">
        <w:rPr>
          <w:rFonts w:hAnsi="宋体" w:hint="eastAsia"/>
        </w:rPr>
        <w:t>的相关规定。镀锌电焊网与结构构件搭接长度不小于</w:t>
      </w:r>
      <w:r w:rsidR="007A6E26" w:rsidRPr="00B64692">
        <w:rPr>
          <w:rFonts w:hAnsi="宋体"/>
          <w:color w:val="00B0F0"/>
        </w:rPr>
        <w:t>200</w:t>
      </w:r>
      <w:r w:rsidRPr="00B64692">
        <w:rPr>
          <w:rFonts w:hAnsi="宋体" w:hint="eastAsia"/>
        </w:rPr>
        <w:t>mm；拉筋采用预埋</w:t>
      </w:r>
      <w:r w:rsidR="00143B4A" w:rsidRPr="00B64692">
        <w:rPr>
          <w:rFonts w:ascii="TssdEng" w:eastAsia="TssdEng" w:hAnsi="TssdEng" w:hint="eastAsia"/>
        </w:rPr>
        <w:t></w:t>
      </w:r>
      <w:r w:rsidRPr="00B64692">
        <w:rPr>
          <w:rFonts w:hAnsi="宋体" w:hint="eastAsia"/>
        </w:rPr>
        <w:t>6@</w:t>
      </w:r>
      <w:r w:rsidR="00143B4A" w:rsidRPr="00B64692">
        <w:rPr>
          <w:rFonts w:hAnsi="宋体"/>
        </w:rPr>
        <w:t>50.8</w:t>
      </w:r>
      <w:r w:rsidR="00C755EC" w:rsidRPr="00B64692">
        <w:rPr>
          <w:rFonts w:hAnsi="宋体"/>
        </w:rPr>
        <w:t>x</w:t>
      </w:r>
      <w:r w:rsidR="00143B4A" w:rsidRPr="00B64692">
        <w:rPr>
          <w:rFonts w:hAnsi="宋体"/>
        </w:rPr>
        <w:t>50.8</w:t>
      </w:r>
      <w:r w:rsidR="00C755EC" w:rsidRPr="00B64692">
        <w:rPr>
          <w:rFonts w:hAnsi="宋体" w:hint="eastAsia"/>
        </w:rPr>
        <w:t>钢筋</w:t>
      </w:r>
      <w:r w:rsidRPr="00B64692">
        <w:rPr>
          <w:rFonts w:hAnsi="宋体"/>
        </w:rPr>
        <w:t>,</w:t>
      </w:r>
      <w:r w:rsidRPr="00B64692">
        <w:rPr>
          <w:rFonts w:hAnsi="宋体" w:hint="eastAsia"/>
        </w:rPr>
        <w:t>镀锌电焊网应与基层锚固牢固，</w:t>
      </w:r>
      <w:r w:rsidR="007718FA" w:rsidRPr="00B64692">
        <w:rPr>
          <w:rFonts w:hAnsi="宋体" w:hint="eastAsia"/>
        </w:rPr>
        <w:t>其他做法</w:t>
      </w:r>
      <w:r w:rsidRPr="00B64692">
        <w:rPr>
          <w:rFonts w:hAnsi="宋体" w:hint="eastAsia"/>
        </w:rPr>
        <w:t>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37</w:t>
      </w:r>
      <w:r w:rsidRPr="00B64692">
        <w:rPr>
          <w:rFonts w:hAnsi="宋体" w:hint="eastAsia"/>
        </w:rPr>
        <w:t>页；</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1.5</w:t>
      </w:r>
      <w:r w:rsidR="007718FA" w:rsidRPr="00B64692">
        <w:rPr>
          <w:rFonts w:hAnsi="宋体" w:hint="eastAsia"/>
          <w:color w:val="00B050"/>
        </w:rPr>
        <w:t>，填充墙采用单面设置钢丝网片加强</w:t>
      </w:r>
      <w:r w:rsidRPr="00B64692">
        <w:rPr>
          <w:rFonts w:hAnsi="宋体" w:hint="eastAsia"/>
          <w:color w:val="00B050"/>
        </w:rPr>
        <w:t>】【待协】</w:t>
      </w:r>
      <w:r w:rsidRPr="00B64692">
        <w:rPr>
          <w:rFonts w:hAnsi="宋体" w:hint="eastAsia"/>
        </w:rPr>
        <w:t>楼梯间和人流通道的填充墙采用单面设置</w:t>
      </w:r>
      <w:r w:rsidR="008E4611" w:rsidRPr="00B64692">
        <w:rPr>
          <w:rFonts w:ascii="TssdEng" w:eastAsia="TssdEng" w:hAnsi="TssdEng" w:hint="eastAsia"/>
        </w:rPr>
        <w:t></w:t>
      </w:r>
      <w:r w:rsidR="007718FA" w:rsidRPr="00B64692">
        <w:rPr>
          <w:rFonts w:hAnsi="宋体" w:hint="eastAsia"/>
        </w:rPr>
        <w:t>4</w:t>
      </w:r>
      <w:r w:rsidR="007718FA" w:rsidRPr="00B64692">
        <w:rPr>
          <w:rFonts w:hAnsi="宋体"/>
        </w:rPr>
        <w:t>@200x200</w:t>
      </w:r>
      <w:r w:rsidRPr="00B64692">
        <w:rPr>
          <w:rFonts w:hAnsi="宋体" w:hint="eastAsia"/>
        </w:rPr>
        <w:t>钢丝网砂浆面层加强。单面抹灰厚度不小于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，其他做法见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36</w:t>
      </w:r>
      <w:r w:rsidRPr="00B64692">
        <w:rPr>
          <w:rFonts w:hAnsi="宋体" w:hint="eastAsia"/>
        </w:rPr>
        <w:t>页；</w:t>
      </w:r>
    </w:p>
    <w:p w:rsidR="007718FA" w:rsidRPr="00B64692" w:rsidRDefault="007718FA"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1.6</w:t>
      </w:r>
      <w:r w:rsidRPr="00B64692">
        <w:rPr>
          <w:rFonts w:hAnsi="宋体" w:hint="eastAsia"/>
          <w:color w:val="00B050"/>
        </w:rPr>
        <w:t>，填充墙采用单面设置镀锌电焊网加强】【待协】</w:t>
      </w:r>
      <w:r w:rsidRPr="00B64692">
        <w:rPr>
          <w:rFonts w:hAnsi="宋体" w:hint="eastAsia"/>
        </w:rPr>
        <w:t>楼梯间和人流通道的填充墙应采用单面设置</w:t>
      </w:r>
      <w:r w:rsidR="008E4611" w:rsidRPr="00B64692">
        <w:rPr>
          <w:rFonts w:ascii="TssdEng" w:eastAsia="TssdEng" w:hAnsi="TssdEng" w:hint="eastAsia"/>
        </w:rPr>
        <w:t></w:t>
      </w:r>
      <w:r w:rsidRPr="00B64692">
        <w:rPr>
          <w:rFonts w:hAnsi="宋体" w:hint="eastAsia"/>
        </w:rPr>
        <w:t>4</w:t>
      </w:r>
      <w:r w:rsidRPr="00B64692">
        <w:rPr>
          <w:rFonts w:hAnsi="宋体"/>
        </w:rPr>
        <w:t>@200x200</w:t>
      </w:r>
      <w:r w:rsidRPr="00B64692">
        <w:rPr>
          <w:rFonts w:hAnsi="宋体" w:hint="eastAsia"/>
        </w:rPr>
        <w:t>钢丝网砂浆面层加强。单面抹灰厚度不小于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；镀锌电焊网选用网号：</w:t>
      </w:r>
      <w:r w:rsidRPr="00B64692">
        <w:rPr>
          <w:rFonts w:hAnsi="宋体" w:hint="eastAsia"/>
          <w:color w:val="00B0F0"/>
        </w:rPr>
        <w:t>0</w:t>
      </w:r>
      <w:r w:rsidRPr="00B64692">
        <w:rPr>
          <w:rFonts w:hAnsi="宋体"/>
          <w:color w:val="00B0F0"/>
        </w:rPr>
        <w:t>4X10</w:t>
      </w:r>
      <w:r w:rsidRPr="00B64692">
        <w:rPr>
          <w:rFonts w:hAnsi="宋体" w:hint="eastAsia"/>
        </w:rPr>
        <w:t>，产品标记：D</w:t>
      </w:r>
      <w:r w:rsidRPr="00B64692">
        <w:rPr>
          <w:rFonts w:hAnsi="宋体"/>
        </w:rPr>
        <w:t xml:space="preserve">HW </w:t>
      </w:r>
      <w:r w:rsidRPr="00B64692">
        <w:rPr>
          <w:rFonts w:hAnsi="宋体"/>
          <w:color w:val="00B0F0"/>
        </w:rPr>
        <w:t>1.6</w:t>
      </w:r>
      <w:r w:rsidRPr="00B64692">
        <w:rPr>
          <w:rFonts w:hAnsi="宋体" w:hint="eastAsia"/>
          <w:color w:val="00B0F0"/>
        </w:rPr>
        <w:t>X</w:t>
      </w:r>
      <w:r w:rsidRPr="00B64692">
        <w:rPr>
          <w:rFonts w:hAnsi="宋体"/>
          <w:color w:val="00B0F0"/>
        </w:rPr>
        <w:t>12.7</w:t>
      </w:r>
      <w:r w:rsidRPr="00B64692">
        <w:rPr>
          <w:rFonts w:hAnsi="宋体" w:hint="eastAsia"/>
          <w:color w:val="00B0F0"/>
        </w:rPr>
        <w:t>X2</w:t>
      </w:r>
      <w:r w:rsidRPr="00B64692">
        <w:rPr>
          <w:rFonts w:hAnsi="宋体"/>
          <w:color w:val="00B0F0"/>
        </w:rPr>
        <w:t>5.4</w:t>
      </w:r>
      <w:r w:rsidRPr="00B64692">
        <w:rPr>
          <w:rFonts w:hAnsi="宋体" w:hint="eastAsia"/>
        </w:rPr>
        <w:t>，产品符合现行《镀锌电焊网》G</w:t>
      </w:r>
      <w:r w:rsidRPr="00B64692">
        <w:rPr>
          <w:rFonts w:hAnsi="宋体"/>
        </w:rPr>
        <w:t>B</w:t>
      </w:r>
      <w:r w:rsidRPr="00B64692">
        <w:rPr>
          <w:rFonts w:hAnsi="宋体" w:hint="eastAsia"/>
        </w:rPr>
        <w:t>/</w:t>
      </w:r>
      <w:r w:rsidRPr="00B64692">
        <w:rPr>
          <w:rFonts w:hAnsi="宋体"/>
        </w:rPr>
        <w:t>T 33281</w:t>
      </w:r>
      <w:r w:rsidRPr="00B64692">
        <w:rPr>
          <w:rFonts w:hAnsi="宋体" w:hint="eastAsia"/>
        </w:rPr>
        <w:t>的相关规定。镀锌电焊网与结构构件搭接长度不小于</w:t>
      </w:r>
      <w:r w:rsidR="007A6E26" w:rsidRPr="00B64692">
        <w:rPr>
          <w:rFonts w:hAnsi="宋体"/>
          <w:color w:val="00B0F0"/>
        </w:rPr>
        <w:t>200</w:t>
      </w:r>
      <w:r w:rsidRPr="00B64692">
        <w:rPr>
          <w:rFonts w:hAnsi="宋体" w:hint="eastAsia"/>
        </w:rPr>
        <w:t>mm；拉筋采用预埋</w:t>
      </w:r>
      <w:r w:rsidR="00143B4A" w:rsidRPr="00B64692">
        <w:rPr>
          <w:rFonts w:ascii="TssdEng" w:eastAsia="TssdEng" w:hAnsi="TssdEng" w:hint="eastAsia"/>
        </w:rPr>
        <w:t></w:t>
      </w:r>
      <w:r w:rsidRPr="00B64692">
        <w:rPr>
          <w:rFonts w:hAnsi="宋体" w:hint="eastAsia"/>
        </w:rPr>
        <w:t>6@</w:t>
      </w:r>
      <w:r w:rsidR="00143B4A" w:rsidRPr="00B64692">
        <w:rPr>
          <w:rFonts w:hAnsi="宋体"/>
        </w:rPr>
        <w:t>50.8x50.8</w:t>
      </w:r>
      <w:r w:rsidRPr="00B64692">
        <w:rPr>
          <w:rFonts w:hAnsi="宋体" w:hint="eastAsia"/>
        </w:rPr>
        <w:t>钢筋</w:t>
      </w:r>
      <w:r w:rsidRPr="00B64692">
        <w:rPr>
          <w:rFonts w:hAnsi="宋体"/>
        </w:rPr>
        <w:t>,</w:t>
      </w:r>
      <w:r w:rsidRPr="00B64692">
        <w:rPr>
          <w:rFonts w:hAnsi="宋体" w:hint="eastAsia"/>
        </w:rPr>
        <w:t>镀锌电焊网应与基层锚固牢固，其他做法见</w:t>
      </w:r>
      <w:r w:rsidR="001957D3">
        <w:rPr>
          <w:rFonts w:hAnsi="宋体" w:hint="eastAsia"/>
        </w:rPr>
        <w:t>国家建筑标准设计图集</w:t>
      </w:r>
      <w:r w:rsidRPr="00B64692">
        <w:rPr>
          <w:rFonts w:hAnsi="宋体" w:hint="eastAsia"/>
        </w:rPr>
        <w:t>(2</w:t>
      </w:r>
      <w:r w:rsidRPr="00B64692">
        <w:rPr>
          <w:rFonts w:hAnsi="宋体"/>
        </w:rPr>
        <w:t>2G614-1</w:t>
      </w:r>
      <w:r w:rsidRPr="00B64692">
        <w:rPr>
          <w:rFonts w:hAnsi="宋体" w:hint="eastAsia"/>
        </w:rPr>
        <w:t>)第</w:t>
      </w:r>
      <w:r w:rsidRPr="00B64692">
        <w:rPr>
          <w:rFonts w:hAnsi="宋体"/>
        </w:rPr>
        <w:t>36</w:t>
      </w:r>
      <w:r w:rsidRPr="00B64692">
        <w:rPr>
          <w:rFonts w:hAnsi="宋体" w:hint="eastAsia"/>
        </w:rPr>
        <w:t>页；</w:t>
      </w:r>
    </w:p>
    <w:p w:rsidR="007718FA" w:rsidRPr="00B64692" w:rsidRDefault="007718FA"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1.7</w:t>
      </w:r>
      <w:r w:rsidRPr="00B64692">
        <w:rPr>
          <w:rFonts w:hAnsi="宋体" w:hint="eastAsia"/>
          <w:color w:val="00B050"/>
        </w:rPr>
        <w:t>，当地方标准有相关规定时，楼梯间和人流通道的填充墙钢丝网砂浆面层加强，由</w:t>
      </w:r>
      <w:r w:rsidR="00C67211" w:rsidRPr="00B64692">
        <w:rPr>
          <w:rFonts w:hAnsi="宋体" w:hint="eastAsia"/>
          <w:color w:val="00B050"/>
        </w:rPr>
        <w:t>使用者</w:t>
      </w:r>
      <w:r w:rsidR="00526F6C" w:rsidRPr="00B64692">
        <w:rPr>
          <w:rFonts w:hAnsi="宋体" w:hint="eastAsia"/>
          <w:color w:val="00B050"/>
        </w:rPr>
        <w:t>进行编写</w:t>
      </w:r>
      <w:r w:rsidRPr="00B64692">
        <w:rPr>
          <w:rFonts w:hAnsi="宋体" w:hint="eastAsia"/>
          <w:color w:val="00B050"/>
        </w:rPr>
        <w:t>】【待协】</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【待协】</w:t>
      </w:r>
      <w:r w:rsidR="00D71782" w:rsidRPr="00B64692">
        <w:rPr>
          <w:rFonts w:hAnsi="宋体" w:hint="eastAsia"/>
          <w:color w:val="808080"/>
        </w:rPr>
        <w:t>防火墙应直接设置在建筑的基础或框架、梁等承重结构上；</w:t>
      </w:r>
    </w:p>
    <w:p w:rsidR="00246B46" w:rsidRPr="00B64692" w:rsidRDefault="00246B46" w:rsidP="002F5E8B">
      <w:pPr>
        <w:pStyle w:val="51"/>
        <w:numPr>
          <w:ilvl w:val="4"/>
          <w:numId w:val="22"/>
        </w:numPr>
        <w:ind w:firstLine="256"/>
        <w:rPr>
          <w:rFonts w:hAnsi="宋体"/>
        </w:rPr>
      </w:pPr>
      <w:r w:rsidRPr="00B64692">
        <w:rPr>
          <w:rFonts w:hAnsi="宋体" w:hint="eastAsia"/>
        </w:rPr>
        <w:t>悬挑构件、弧形梁、水平折梁上的填充墙及其他位置的填充墙应在主体结构施工完毕后自上而下逐层砌筑</w:t>
      </w:r>
      <w:r w:rsidR="004674BC" w:rsidRPr="00B64692">
        <w:rPr>
          <w:rFonts w:hAnsi="宋体" w:hint="eastAsia"/>
        </w:rPr>
        <w:t>；</w:t>
      </w:r>
    </w:p>
    <w:p w:rsidR="00820041" w:rsidRPr="00B64692" w:rsidRDefault="00246B46" w:rsidP="002F5E8B">
      <w:pPr>
        <w:pStyle w:val="51"/>
        <w:numPr>
          <w:ilvl w:val="4"/>
          <w:numId w:val="22"/>
        </w:numPr>
        <w:ind w:firstLineChars="160" w:firstLine="256"/>
        <w:rPr>
          <w:rFonts w:hAnsi="宋体"/>
          <w:strike/>
        </w:rPr>
      </w:pPr>
      <w:r w:rsidRPr="00B64692">
        <w:rPr>
          <w:rFonts w:hAnsi="宋体" w:hint="eastAsia"/>
        </w:rPr>
        <w:t>底</w:t>
      </w:r>
      <w:r w:rsidRPr="00B64692">
        <w:rPr>
          <w:rFonts w:hAnsi="宋体" w:hint="eastAsia"/>
          <w:strike/>
        </w:rPr>
        <w:t>层填充墙下地坪为素土回填时，回填过程应分层夯实，压实系数不小于</w:t>
      </w:r>
      <w:r w:rsidRPr="00B64692">
        <w:rPr>
          <w:rFonts w:hAnsi="宋体" w:hint="eastAsia"/>
          <w:strike/>
          <w:color w:val="00B0F0"/>
        </w:rPr>
        <w:t>0.97</w:t>
      </w:r>
      <w:r w:rsidRPr="00B64692">
        <w:rPr>
          <w:rFonts w:hAnsi="宋体" w:hint="eastAsia"/>
          <w:strike/>
        </w:rPr>
        <w:t>，填充墙下地基承载力特征值不小于</w:t>
      </w:r>
      <w:r w:rsidRPr="00B64692">
        <w:rPr>
          <w:rFonts w:hAnsi="宋体" w:hint="eastAsia"/>
          <w:strike/>
          <w:color w:val="00B0F0"/>
        </w:rPr>
        <w:t>100</w:t>
      </w:r>
      <w:r w:rsidRPr="00B64692">
        <w:rPr>
          <w:rFonts w:hAnsi="宋体" w:hint="eastAsia"/>
          <w:strike/>
        </w:rPr>
        <w:t>kPa，且填充墙为厚度不大于</w:t>
      </w:r>
      <w:r w:rsidRPr="00B64692">
        <w:rPr>
          <w:rFonts w:hAnsi="宋体" w:hint="eastAsia"/>
          <w:strike/>
          <w:color w:val="00B0F0"/>
        </w:rPr>
        <w:t>200</w:t>
      </w:r>
      <w:r w:rsidRPr="00B64692">
        <w:rPr>
          <w:rFonts w:hAnsi="宋体" w:hint="eastAsia"/>
          <w:strike/>
        </w:rPr>
        <w:t>mm，高度不大于</w:t>
      </w:r>
      <w:r w:rsidRPr="00B64692">
        <w:rPr>
          <w:rFonts w:hAnsi="宋体" w:hint="eastAsia"/>
          <w:strike/>
          <w:color w:val="00B0F0"/>
        </w:rPr>
        <w:t>3</w:t>
      </w:r>
      <w:r w:rsidR="00DB21E6" w:rsidRPr="00B64692">
        <w:rPr>
          <w:rFonts w:hAnsi="宋体" w:hint="eastAsia"/>
          <w:strike/>
          <w:color w:val="00B0F0"/>
        </w:rPr>
        <w:t>0</w:t>
      </w:r>
      <w:r w:rsidRPr="00B64692">
        <w:rPr>
          <w:rFonts w:hAnsi="宋体" w:hint="eastAsia"/>
          <w:strike/>
          <w:color w:val="00B0F0"/>
        </w:rPr>
        <w:t>00</w:t>
      </w:r>
      <w:r w:rsidRPr="00B64692">
        <w:rPr>
          <w:rFonts w:hAnsi="宋体" w:hint="eastAsia"/>
          <w:strike/>
        </w:rPr>
        <w:t>mm的蒸压加气混凝土填充墙时，内墙基础做法见</w:t>
      </w:r>
      <w:r w:rsidR="008E3A72" w:rsidRPr="00B64692">
        <w:rPr>
          <w:rFonts w:hAnsi="宋体" w:hint="eastAsia"/>
          <w:strike/>
          <w:color w:val="00B0F0"/>
        </w:rPr>
        <w:t>T-1.10.8</w:t>
      </w:r>
      <w:r w:rsidRPr="00B64692">
        <w:rPr>
          <w:rFonts w:hAnsi="宋体"/>
          <w:strike/>
          <w:color w:val="00B0F0"/>
        </w:rPr>
        <w:t>.1</w:t>
      </w:r>
      <w:r w:rsidR="00A53DC7" w:rsidRPr="00B64692">
        <w:rPr>
          <w:rFonts w:hAnsi="宋体" w:hint="eastAsia"/>
          <w:strike/>
          <w:color w:val="00B0F0"/>
        </w:rPr>
        <w:t>7</w:t>
      </w:r>
      <w:r w:rsidR="00D713FA" w:rsidRPr="00B64692">
        <w:rPr>
          <w:rFonts w:hAnsi="宋体" w:hint="eastAsia"/>
          <w:strike/>
        </w:rPr>
        <w:t>，</w:t>
      </w:r>
      <w:r w:rsidR="00820041" w:rsidRPr="00B64692">
        <w:rPr>
          <w:rFonts w:hAnsi="宋体" w:hint="eastAsia"/>
          <w:strike/>
        </w:rPr>
        <w:t>当填充墙下有基础梁时，填充墙应砌筑在基础梁上</w:t>
      </w:r>
      <w:r w:rsidR="004674BC" w:rsidRPr="00B64692">
        <w:rPr>
          <w:rFonts w:hAnsi="宋体" w:hint="eastAsia"/>
          <w:strike/>
        </w:rPr>
        <w:t>；</w:t>
      </w:r>
    </w:p>
    <w:p w:rsidR="00246B46" w:rsidRPr="00B64692" w:rsidRDefault="00246B46" w:rsidP="00820041">
      <w:pPr>
        <w:pStyle w:val="afd"/>
        <w:rPr>
          <w:rFonts w:ascii="宋体" w:eastAsia="宋体" w:hAnsi="宋体"/>
          <w:strike/>
        </w:rPr>
      </w:pPr>
      <w:r w:rsidRPr="00B64692">
        <w:rPr>
          <w:rFonts w:ascii="宋体" w:eastAsia="宋体" w:hAnsi="宋体" w:hint="eastAsia"/>
          <w:strike/>
        </w:rPr>
        <w:t>注： 本条不适用于防火墙。</w:t>
      </w:r>
    </w:p>
    <w:p w:rsidR="00246B46" w:rsidRPr="00B64692" w:rsidRDefault="00246B46" w:rsidP="002F5E8B">
      <w:pPr>
        <w:pStyle w:val="51"/>
        <w:numPr>
          <w:ilvl w:val="4"/>
          <w:numId w:val="22"/>
        </w:numPr>
        <w:ind w:firstLine="256"/>
        <w:rPr>
          <w:rFonts w:hAnsi="宋体" w:hint="eastAsia"/>
        </w:rPr>
      </w:pPr>
      <w:r w:rsidRPr="00B64692">
        <w:rPr>
          <w:rFonts w:hAnsi="宋体" w:hint="eastAsia"/>
        </w:rPr>
        <w:t>设备箱预留洞口构造详图见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39</w:t>
      </w:r>
      <w:r w:rsidR="00D71782" w:rsidRPr="00B64692">
        <w:rPr>
          <w:rFonts w:hAnsi="宋体" w:hint="eastAsia"/>
        </w:rPr>
        <w:t>页。</w:t>
      </w:r>
      <w:r w:rsidRPr="00B64692">
        <w:rPr>
          <w:rFonts w:hAnsi="宋体" w:hint="eastAsia"/>
        </w:rPr>
        <w:t xml:space="preserve"> </w:t>
      </w:r>
    </w:p>
    <w:p w:rsidR="00246B46" w:rsidRDefault="00246B46" w:rsidP="00246B46">
      <w:pPr>
        <w:rPr>
          <w:rFonts w:ascii="宋体" w:hAnsi="宋体"/>
          <w:color w:val="00B050"/>
        </w:rPr>
      </w:pPr>
      <w:r w:rsidRPr="00B64692">
        <w:rPr>
          <w:rFonts w:ascii="宋体" w:hAnsi="宋体" w:hint="eastAsia"/>
          <w:color w:val="00B050"/>
        </w:rPr>
        <w:t>【选项</w:t>
      </w:r>
      <w:r w:rsidR="000D7C7C">
        <w:rPr>
          <w:rFonts w:ascii="宋体" w:hAnsi="宋体" w:hint="eastAsia"/>
          <w:color w:val="00B050"/>
        </w:rPr>
        <w:t>2</w:t>
      </w:r>
      <w:r w:rsidRPr="00B64692">
        <w:rPr>
          <w:rFonts w:ascii="宋体" w:hAnsi="宋体" w:hint="eastAsia"/>
          <w:color w:val="00B050"/>
        </w:rPr>
        <w:t>】填充墙与</w:t>
      </w:r>
      <w:r w:rsidR="005A46D2">
        <w:rPr>
          <w:rFonts w:ascii="宋体" w:hAnsi="宋体" w:hint="eastAsia"/>
          <w:color w:val="00B050"/>
        </w:rPr>
        <w:t>主体</w:t>
      </w:r>
      <w:r w:rsidRPr="00B64692">
        <w:rPr>
          <w:rFonts w:ascii="宋体" w:hAnsi="宋体" w:hint="eastAsia"/>
          <w:color w:val="00B050"/>
        </w:rPr>
        <w:t>结构采用柔性连接</w:t>
      </w:r>
    </w:p>
    <w:p w:rsidR="005A46D2" w:rsidRPr="005A46D2" w:rsidRDefault="005A46D2" w:rsidP="00246B46">
      <w:pPr>
        <w:rPr>
          <w:rFonts w:ascii="宋体" w:hAnsi="宋体" w:hint="eastAsia"/>
          <w:color w:val="00B050"/>
        </w:rPr>
      </w:pPr>
      <w:r w:rsidRPr="00B64692">
        <w:rPr>
          <w:rFonts w:ascii="宋体" w:hAnsi="宋体" w:hint="eastAsia"/>
          <w:color w:val="00B050"/>
        </w:rPr>
        <w:t>【选项</w:t>
      </w:r>
      <w:r>
        <w:rPr>
          <w:rFonts w:ascii="宋体" w:hAnsi="宋体" w:hint="eastAsia"/>
          <w:color w:val="00B050"/>
        </w:rPr>
        <w:t>2.1</w:t>
      </w:r>
      <w:r w:rsidRPr="00B64692">
        <w:rPr>
          <w:rFonts w:ascii="宋体" w:hAnsi="宋体" w:hint="eastAsia"/>
          <w:color w:val="00B050"/>
        </w:rPr>
        <w:t>】填充墙与</w:t>
      </w:r>
      <w:r>
        <w:rPr>
          <w:rFonts w:ascii="宋体" w:hAnsi="宋体" w:hint="eastAsia"/>
          <w:color w:val="00B050"/>
        </w:rPr>
        <w:t>钢</w:t>
      </w:r>
      <w:r w:rsidRPr="00B64692">
        <w:rPr>
          <w:rFonts w:ascii="宋体" w:hAnsi="宋体" w:hint="eastAsia"/>
          <w:color w:val="00B050"/>
        </w:rPr>
        <w:t>结构采用柔性连接</w:t>
      </w:r>
    </w:p>
    <w:p w:rsidR="00246B46" w:rsidRPr="00B64692" w:rsidRDefault="00246B46" w:rsidP="007E6FEB">
      <w:pPr>
        <w:pStyle w:val="4111"/>
      </w:pPr>
      <w:r w:rsidRPr="00B64692">
        <w:rPr>
          <w:rFonts w:hint="eastAsia"/>
        </w:rPr>
        <w:t>填充墙与</w:t>
      </w:r>
      <w:r w:rsidRPr="00B64692">
        <w:rPr>
          <w:rFonts w:hint="eastAsia"/>
          <w:color w:val="00B0F0"/>
        </w:rPr>
        <w:t>钢结构</w:t>
      </w:r>
      <w:r w:rsidRPr="00B64692">
        <w:rPr>
          <w:rFonts w:hint="eastAsia"/>
        </w:rPr>
        <w:t>采用柔性连接</w:t>
      </w:r>
      <w:r w:rsidR="00400722" w:rsidRPr="00B64692">
        <w:rPr>
          <w:rFonts w:hint="eastAsia"/>
        </w:rPr>
        <w:t>：</w:t>
      </w:r>
    </w:p>
    <w:p w:rsidR="00246B46" w:rsidRPr="00D27A27" w:rsidRDefault="00246B46" w:rsidP="00892C24">
      <w:pPr>
        <w:ind w:firstLine="261"/>
        <w:rPr>
          <w:rFonts w:ascii="宋体" w:hAnsi="宋体" w:hint="eastAsia"/>
          <w:color w:val="00B0F0"/>
        </w:rPr>
      </w:pPr>
      <w:r w:rsidRPr="00D27A27">
        <w:rPr>
          <w:rFonts w:ascii="宋体" w:hAnsi="宋体"/>
          <w:color w:val="00B0F0"/>
        </w:rPr>
        <w:t>……</w:t>
      </w:r>
      <w:r w:rsidRPr="00D27A27">
        <w:rPr>
          <w:rFonts w:ascii="宋体" w:hAnsi="宋体" w:hint="eastAsia"/>
          <w:color w:val="00B0F0"/>
        </w:rPr>
        <w:t>。</w:t>
      </w:r>
    </w:p>
    <w:p w:rsidR="00246B46" w:rsidRPr="00B64692" w:rsidRDefault="00246B46" w:rsidP="00246B46">
      <w:pPr>
        <w:rPr>
          <w:rFonts w:ascii="宋体" w:hAnsi="宋体"/>
          <w:color w:val="00B050"/>
        </w:rPr>
      </w:pPr>
      <w:r w:rsidRPr="00B64692">
        <w:rPr>
          <w:rFonts w:ascii="宋体" w:hAnsi="宋体" w:hint="eastAsia"/>
          <w:color w:val="00B050"/>
        </w:rPr>
        <w:t>【选项</w:t>
      </w:r>
      <w:r w:rsidR="00760024">
        <w:rPr>
          <w:rFonts w:ascii="宋体" w:hAnsi="宋体" w:hint="eastAsia"/>
          <w:color w:val="00B050"/>
        </w:rPr>
        <w:t>2.2</w:t>
      </w:r>
      <w:r w:rsidRPr="00B64692">
        <w:rPr>
          <w:rFonts w:ascii="宋体" w:hAnsi="宋体" w:hint="eastAsia"/>
          <w:color w:val="00B050"/>
        </w:rPr>
        <w:t>】填充墙与混凝土结构采用柔性连接</w:t>
      </w:r>
    </w:p>
    <w:p w:rsidR="00246B46" w:rsidRPr="00B64692" w:rsidRDefault="00246B46" w:rsidP="007E6FEB">
      <w:pPr>
        <w:pStyle w:val="4111"/>
      </w:pPr>
      <w:r w:rsidRPr="00B64692">
        <w:rPr>
          <w:rFonts w:hint="eastAsia"/>
        </w:rPr>
        <w:t>填充墙与混凝土</w:t>
      </w:r>
      <w:r w:rsidRPr="005C54D9">
        <w:rPr>
          <w:rFonts w:hint="eastAsia"/>
          <w:color w:val="00B0F0"/>
        </w:rPr>
        <w:t>框架</w:t>
      </w:r>
      <w:r w:rsidRPr="00B64692">
        <w:rPr>
          <w:rFonts w:hint="eastAsia"/>
        </w:rPr>
        <w:t>结构采用柔性连接</w:t>
      </w:r>
      <w:r w:rsidR="00400722" w:rsidRPr="00B64692">
        <w:rPr>
          <w:rFonts w:hint="eastAsia"/>
        </w:rPr>
        <w:t>：</w:t>
      </w:r>
    </w:p>
    <w:p w:rsidR="00246B46" w:rsidRPr="00D27A27" w:rsidRDefault="00246B46" w:rsidP="00892C24">
      <w:pPr>
        <w:ind w:firstLine="261"/>
        <w:rPr>
          <w:rFonts w:ascii="宋体" w:hAnsi="宋体" w:hint="eastAsia"/>
          <w:color w:val="00B0F0"/>
        </w:rPr>
      </w:pPr>
      <w:r w:rsidRPr="00D27A27">
        <w:rPr>
          <w:rFonts w:ascii="宋体" w:hAnsi="宋体"/>
          <w:color w:val="00B0F0"/>
        </w:rPr>
        <w:t>……</w:t>
      </w:r>
      <w:r w:rsidRPr="00D27A27">
        <w:rPr>
          <w:rFonts w:ascii="宋体" w:hAnsi="宋体" w:hint="eastAsia"/>
          <w:color w:val="00B0F0"/>
        </w:rPr>
        <w:t>。</w:t>
      </w:r>
    </w:p>
    <w:p w:rsidR="009319B7" w:rsidRPr="00B64692" w:rsidRDefault="009319B7" w:rsidP="009319B7">
      <w:pPr>
        <w:pStyle w:val="4111"/>
      </w:pPr>
      <w:r w:rsidRPr="00B64692">
        <w:rPr>
          <w:rFonts w:hint="eastAsia"/>
        </w:rPr>
        <w:t>填充墙与</w:t>
      </w:r>
      <w:r w:rsidRPr="008A32B5">
        <w:rPr>
          <w:rFonts w:hint="eastAsia"/>
          <w:color w:val="00B0F0"/>
        </w:rPr>
        <w:t>XXX</w:t>
      </w:r>
      <w:r w:rsidR="004F5A81">
        <w:rPr>
          <w:rFonts w:hint="eastAsia"/>
        </w:rPr>
        <w:t>主体</w:t>
      </w:r>
      <w:r w:rsidRPr="00B64692">
        <w:rPr>
          <w:rFonts w:hint="eastAsia"/>
        </w:rPr>
        <w:t>结构采用柔性连接：</w:t>
      </w:r>
    </w:p>
    <w:p w:rsidR="004F5A81" w:rsidRPr="00D27A27" w:rsidRDefault="004F5A81" w:rsidP="004F5A81">
      <w:pPr>
        <w:ind w:firstLineChars="200" w:firstLine="320"/>
        <w:rPr>
          <w:rFonts w:ascii="宋体" w:hAnsi="宋体" w:hint="eastAsia"/>
          <w:color w:val="00B0F0"/>
        </w:rPr>
      </w:pPr>
      <w:r w:rsidRPr="00D27A27">
        <w:rPr>
          <w:rFonts w:ascii="宋体" w:hAnsi="宋体"/>
          <w:color w:val="00B0F0"/>
        </w:rPr>
        <w:t>……</w:t>
      </w:r>
      <w:r w:rsidRPr="00D27A27">
        <w:rPr>
          <w:rFonts w:ascii="宋体" w:hAnsi="宋体" w:hint="eastAsia"/>
          <w:color w:val="00B0F0"/>
        </w:rPr>
        <w:t>。</w:t>
      </w:r>
    </w:p>
    <w:p w:rsidR="00246B46" w:rsidRDefault="00246B46" w:rsidP="00246B46">
      <w:pPr>
        <w:rPr>
          <w:rFonts w:ascii="宋体" w:hAnsi="宋体"/>
          <w:color w:val="00B050"/>
        </w:rPr>
      </w:pPr>
      <w:r w:rsidRPr="00B64692">
        <w:rPr>
          <w:rFonts w:ascii="宋体" w:hAnsi="宋体" w:hint="eastAsia"/>
          <w:color w:val="00B050"/>
        </w:rPr>
        <w:t>【选项</w:t>
      </w:r>
      <w:r w:rsidR="0031108F">
        <w:rPr>
          <w:rFonts w:ascii="宋体" w:hAnsi="宋体" w:hint="eastAsia"/>
          <w:color w:val="00B050"/>
        </w:rPr>
        <w:t>2.4</w:t>
      </w:r>
      <w:r w:rsidRPr="00B64692">
        <w:rPr>
          <w:rFonts w:ascii="宋体" w:hAnsi="宋体" w:hint="eastAsia"/>
          <w:color w:val="00B050"/>
        </w:rPr>
        <w:t>】钢结构或混凝土结构中非承重</w:t>
      </w:r>
      <w:r w:rsidR="0085124A" w:rsidRPr="00B64692">
        <w:rPr>
          <w:rFonts w:ascii="宋体" w:hAnsi="宋体" w:hint="eastAsia"/>
          <w:color w:val="00B050"/>
        </w:rPr>
        <w:t>AAC-S</w:t>
      </w:r>
      <w:r w:rsidRPr="00B64692">
        <w:rPr>
          <w:rFonts w:ascii="宋体" w:hAnsi="宋体" w:hint="eastAsia"/>
          <w:color w:val="00B050"/>
        </w:rPr>
        <w:t>墙与主体结构采用柔性连接时</w:t>
      </w:r>
    </w:p>
    <w:p w:rsidR="00246B46" w:rsidRPr="00B64692" w:rsidRDefault="00246B46" w:rsidP="007E6FEB">
      <w:pPr>
        <w:pStyle w:val="4111"/>
      </w:pPr>
      <w:r w:rsidRPr="00B64692">
        <w:rPr>
          <w:rFonts w:hint="eastAsia"/>
        </w:rPr>
        <w:t>承重外墙和内墙采用蒸压加气混凝土</w:t>
      </w:r>
      <w:r w:rsidR="003D5A5E" w:rsidRPr="00B64692">
        <w:rPr>
          <w:rFonts w:hint="eastAsia"/>
        </w:rPr>
        <w:t>板墙</w:t>
      </w:r>
      <w:r w:rsidR="00400722" w:rsidRPr="00B64692">
        <w:rPr>
          <w:rFonts w:hint="eastAsia"/>
        </w:rPr>
        <w:t>：</w:t>
      </w:r>
    </w:p>
    <w:p w:rsidR="003D5A5E" w:rsidRPr="00B64692" w:rsidRDefault="003D5A5E" w:rsidP="00DE6C20">
      <w:pPr>
        <w:pStyle w:val="afd"/>
        <w:rPr>
          <w:rFonts w:ascii="宋体" w:eastAsia="宋体" w:hAnsi="宋体" w:hint="eastAsia"/>
        </w:rPr>
      </w:pPr>
      <w:r w:rsidRPr="00B64692">
        <w:rPr>
          <w:rFonts w:ascii="宋体" w:eastAsia="宋体" w:hAnsi="宋体" w:hint="eastAsia"/>
        </w:rPr>
        <w:t>注：根据现行《蒸压加气混凝土板》G</w:t>
      </w:r>
      <w:r w:rsidRPr="00B64692">
        <w:rPr>
          <w:rFonts w:ascii="宋体" w:eastAsia="宋体" w:hAnsi="宋体"/>
        </w:rPr>
        <w:t>B</w:t>
      </w:r>
      <w:r w:rsidRPr="00B64692">
        <w:rPr>
          <w:rFonts w:ascii="宋体" w:eastAsia="宋体" w:hAnsi="宋体" w:hint="eastAsia"/>
        </w:rPr>
        <w:t>/</w:t>
      </w:r>
      <w:r w:rsidRPr="00B64692">
        <w:rPr>
          <w:rFonts w:ascii="宋体" w:eastAsia="宋体" w:hAnsi="宋体"/>
        </w:rPr>
        <w:t>T 15762</w:t>
      </w:r>
      <w:r w:rsidRPr="00B64692">
        <w:rPr>
          <w:rFonts w:ascii="宋体" w:eastAsia="宋体" w:hAnsi="宋体" w:hint="eastAsia"/>
        </w:rPr>
        <w:t>第3</w:t>
      </w:r>
      <w:r w:rsidRPr="00B64692">
        <w:rPr>
          <w:rFonts w:ascii="宋体" w:eastAsia="宋体" w:hAnsi="宋体"/>
        </w:rPr>
        <w:t>.1.2</w:t>
      </w:r>
      <w:r w:rsidRPr="00B64692">
        <w:rPr>
          <w:rFonts w:ascii="宋体" w:eastAsia="宋体" w:hAnsi="宋体" w:hint="eastAsia"/>
        </w:rPr>
        <w:t>条：蒸压加气混凝土板</w:t>
      </w:r>
      <w:r w:rsidR="003F408A" w:rsidRPr="00B64692">
        <w:rPr>
          <w:rFonts w:ascii="宋体" w:eastAsia="宋体" w:hAnsi="宋体" w:hint="eastAsia"/>
        </w:rPr>
        <w:t>(</w:t>
      </w:r>
      <w:r w:rsidRPr="00B64692">
        <w:rPr>
          <w:rFonts w:ascii="宋体" w:eastAsia="宋体" w:hAnsi="宋体" w:hint="eastAsia"/>
        </w:rPr>
        <w:t>Autoclaved Aerated Conrete</w:t>
      </w:r>
      <w:r w:rsidRPr="00B64692">
        <w:rPr>
          <w:rFonts w:ascii="宋体" w:eastAsia="宋体" w:hAnsi="宋体"/>
        </w:rPr>
        <w:t xml:space="preserve"> slabs</w:t>
      </w:r>
      <w:r w:rsidR="003F408A" w:rsidRPr="00B64692">
        <w:rPr>
          <w:rFonts w:ascii="宋体" w:eastAsia="宋体" w:hAnsi="宋体"/>
        </w:rPr>
        <w:t>)</w:t>
      </w:r>
      <w:r w:rsidRPr="00B64692">
        <w:rPr>
          <w:rFonts w:ascii="宋体" w:eastAsia="宋体" w:hAnsi="宋体" w:hint="eastAsia"/>
        </w:rPr>
        <w:t>简称AAC</w:t>
      </w:r>
      <w:r w:rsidRPr="00B64692">
        <w:rPr>
          <w:rFonts w:ascii="宋体" w:eastAsia="宋体" w:hAnsi="宋体"/>
        </w:rPr>
        <w:t>-S</w:t>
      </w:r>
      <w:r w:rsidR="00C63D06" w:rsidRPr="00B64692">
        <w:rPr>
          <w:rFonts w:ascii="宋体" w:eastAsia="宋体" w:hAnsi="宋体" w:hint="eastAsia"/>
        </w:rPr>
        <w:t>，蒸压加气混凝土板墙简称AAC</w:t>
      </w:r>
      <w:r w:rsidR="00C63D06" w:rsidRPr="00B64692">
        <w:rPr>
          <w:rFonts w:ascii="宋体" w:eastAsia="宋体" w:hAnsi="宋体"/>
        </w:rPr>
        <w:t>-S</w:t>
      </w:r>
      <w:r w:rsidR="00C63D06" w:rsidRPr="00B64692">
        <w:rPr>
          <w:rFonts w:ascii="宋体" w:eastAsia="宋体" w:hAnsi="宋体" w:hint="eastAsia"/>
        </w:rPr>
        <w:t>墙。</w:t>
      </w:r>
    </w:p>
    <w:p w:rsidR="00891EF7" w:rsidRPr="00B64692" w:rsidRDefault="00665C82" w:rsidP="002F5E8B">
      <w:pPr>
        <w:pStyle w:val="51"/>
        <w:numPr>
          <w:ilvl w:val="4"/>
          <w:numId w:val="44"/>
        </w:numPr>
        <w:rPr>
          <w:rFonts w:hAnsi="宋体" w:hint="eastAsia"/>
          <w:color w:val="FF0000"/>
        </w:rPr>
      </w:pPr>
      <w:r w:rsidRPr="00B64692">
        <w:rPr>
          <w:rFonts w:hAnsi="宋体" w:hint="eastAsia"/>
          <w:color w:val="808080"/>
        </w:rPr>
        <w:t>涉及非承重AAC-S墙设计的</w:t>
      </w:r>
      <w:r w:rsidR="001957D3">
        <w:rPr>
          <w:rFonts w:hAnsi="宋体" w:hint="eastAsia"/>
          <w:color w:val="808080"/>
        </w:rPr>
        <w:t>国家建筑标准设计图集</w:t>
      </w:r>
      <w:r w:rsidRPr="00B64692">
        <w:rPr>
          <w:rFonts w:hAnsi="宋体" w:hint="eastAsia"/>
          <w:color w:val="808080"/>
        </w:rPr>
        <w:t>有</w:t>
      </w:r>
      <w:r w:rsidR="003F408A" w:rsidRPr="00B64692">
        <w:rPr>
          <w:rFonts w:hAnsi="宋体" w:hint="eastAsia"/>
          <w:color w:val="808080"/>
        </w:rPr>
        <w:t>(</w:t>
      </w:r>
      <w:r w:rsidRPr="00B64692">
        <w:rPr>
          <w:rFonts w:hAnsi="宋体" w:hint="eastAsia"/>
          <w:color w:val="808080"/>
        </w:rPr>
        <w:t>19CJ85-1</w:t>
      </w:r>
      <w:r w:rsidR="003F408A" w:rsidRPr="00B64692">
        <w:rPr>
          <w:rFonts w:hAnsi="宋体" w:hint="eastAsia"/>
          <w:color w:val="808080"/>
        </w:rPr>
        <w:t>)</w:t>
      </w:r>
      <w:r w:rsidR="00F77500" w:rsidRPr="00B64692">
        <w:rPr>
          <w:rFonts w:hAnsi="宋体" w:hint="eastAsia"/>
          <w:color w:val="808080"/>
        </w:rPr>
        <w:t>、</w:t>
      </w:r>
      <w:r w:rsidR="003F408A" w:rsidRPr="00B64692">
        <w:rPr>
          <w:rFonts w:hAnsi="宋体" w:hint="eastAsia"/>
          <w:color w:val="808080"/>
        </w:rPr>
        <w:t>(</w:t>
      </w:r>
      <w:r w:rsidRPr="00B64692">
        <w:rPr>
          <w:rFonts w:hAnsi="宋体" w:hint="eastAsia"/>
          <w:color w:val="808080"/>
        </w:rPr>
        <w:t>1</w:t>
      </w:r>
      <w:r w:rsidRPr="00B64692">
        <w:rPr>
          <w:rFonts w:hAnsi="宋体"/>
          <w:color w:val="808080"/>
        </w:rPr>
        <w:t>3J104</w:t>
      </w:r>
      <w:r w:rsidR="003F408A" w:rsidRPr="00B64692">
        <w:rPr>
          <w:rFonts w:hAnsi="宋体" w:hint="eastAsia"/>
          <w:color w:val="808080"/>
        </w:rPr>
        <w:t>)</w:t>
      </w:r>
      <w:r w:rsidR="00F77500" w:rsidRPr="00B64692">
        <w:rPr>
          <w:rFonts w:hAnsi="宋体" w:hint="eastAsia"/>
          <w:color w:val="808080"/>
        </w:rPr>
        <w:t>和</w:t>
      </w:r>
      <w:r w:rsidR="003F408A" w:rsidRPr="00B64692">
        <w:rPr>
          <w:rFonts w:hAnsi="宋体" w:hint="eastAsia"/>
          <w:color w:val="808080"/>
        </w:rPr>
        <w:t>(</w:t>
      </w:r>
      <w:r w:rsidR="00F77500" w:rsidRPr="00B64692">
        <w:rPr>
          <w:rFonts w:hAnsi="宋体" w:hint="eastAsia"/>
          <w:color w:val="808080"/>
        </w:rPr>
        <w:t>0</w:t>
      </w:r>
      <w:r w:rsidR="00F77500" w:rsidRPr="00B64692">
        <w:rPr>
          <w:rFonts w:hAnsi="宋体"/>
          <w:color w:val="808080"/>
        </w:rPr>
        <w:t>5J910</w:t>
      </w:r>
      <w:r w:rsidR="003F408A" w:rsidRPr="00B64692">
        <w:rPr>
          <w:rFonts w:hAnsi="宋体" w:hint="eastAsia"/>
          <w:color w:val="808080"/>
        </w:rPr>
        <w:t>)</w:t>
      </w:r>
      <w:r w:rsidR="00F77500" w:rsidRPr="00B64692">
        <w:rPr>
          <w:rFonts w:hAnsi="宋体" w:hint="eastAsia"/>
          <w:color w:val="808080"/>
        </w:rPr>
        <w:t>等</w:t>
      </w:r>
      <w:r w:rsidRPr="00B64692">
        <w:rPr>
          <w:rFonts w:hAnsi="宋体" w:hint="eastAsia"/>
          <w:color w:val="808080"/>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非承重AAC-S墙引用</w:t>
      </w:r>
      <w:r w:rsidR="001957D3">
        <w:rPr>
          <w:rFonts w:hAnsi="宋体" w:hint="eastAsia"/>
        </w:rPr>
        <w:t>国家建筑标准设计图集</w:t>
      </w:r>
      <w:r w:rsidR="003F408A" w:rsidRPr="00B64692">
        <w:rPr>
          <w:rFonts w:hAnsi="宋体" w:hint="eastAsia"/>
          <w:color w:val="00B0F0"/>
        </w:rPr>
        <w:t>(</w:t>
      </w:r>
      <w:r w:rsidRPr="00B64692">
        <w:rPr>
          <w:rFonts w:hAnsi="宋体" w:hint="eastAsia"/>
          <w:color w:val="00B0F0"/>
        </w:rPr>
        <w:t>19CJ85-1</w:t>
      </w:r>
      <w:r w:rsidR="003F408A" w:rsidRPr="00B64692">
        <w:rPr>
          <w:rFonts w:hAnsi="宋体" w:hint="eastAsia"/>
          <w:color w:val="00B0F0"/>
        </w:rPr>
        <w:t>)</w:t>
      </w:r>
      <w:r w:rsidRPr="00B64692">
        <w:rPr>
          <w:rFonts w:hAnsi="宋体" w:hint="eastAsia"/>
        </w:rPr>
        <w:t>；</w:t>
      </w:r>
    </w:p>
    <w:p w:rsidR="00246B46" w:rsidRPr="00B64692" w:rsidRDefault="00246B46" w:rsidP="002F5E8B">
      <w:pPr>
        <w:pStyle w:val="51"/>
        <w:numPr>
          <w:ilvl w:val="4"/>
          <w:numId w:val="44"/>
        </w:numPr>
        <w:rPr>
          <w:rFonts w:hAnsi="宋体"/>
          <w:color w:val="FF0000"/>
        </w:rPr>
      </w:pPr>
      <w:r w:rsidRPr="00B64692">
        <w:rPr>
          <w:rFonts w:hAnsi="宋体" w:hint="eastAsia"/>
        </w:rPr>
        <w:t>非承重</w:t>
      </w:r>
      <w:r w:rsidR="0085124A" w:rsidRPr="00B64692">
        <w:rPr>
          <w:rFonts w:hAnsi="宋体" w:hint="eastAsia"/>
        </w:rPr>
        <w:t>AAC-S</w:t>
      </w:r>
      <w:r w:rsidRPr="00B64692">
        <w:rPr>
          <w:rFonts w:hAnsi="宋体" w:hint="eastAsia"/>
        </w:rPr>
        <w:t>墙有</w:t>
      </w:r>
      <w:r w:rsidRPr="00B64692">
        <w:rPr>
          <w:rFonts w:hAnsi="宋体" w:hint="eastAsia"/>
          <w:color w:val="00B0F0"/>
        </w:rPr>
        <w:t>XXX</w:t>
      </w:r>
      <w:r w:rsidRPr="00B64692">
        <w:rPr>
          <w:rFonts w:hAnsi="宋体" w:hint="eastAsia"/>
        </w:rPr>
        <w:t>的情况，超出</w:t>
      </w:r>
      <w:r w:rsidR="001957D3">
        <w:rPr>
          <w:rFonts w:hAnsi="宋体" w:hint="eastAsia"/>
        </w:rPr>
        <w:t>国家建筑标准设计图集</w:t>
      </w:r>
      <w:r w:rsidR="003F408A" w:rsidRPr="00B64692">
        <w:rPr>
          <w:rFonts w:hAnsi="宋体" w:hint="eastAsia"/>
          <w:color w:val="00B0F0"/>
        </w:rPr>
        <w:t>(</w:t>
      </w:r>
      <w:r w:rsidRPr="00B64692">
        <w:rPr>
          <w:rFonts w:hAnsi="宋体" w:hint="eastAsia"/>
          <w:color w:val="00B0F0"/>
        </w:rPr>
        <w:t>19CJ85-1</w:t>
      </w:r>
      <w:r w:rsidR="003F408A" w:rsidRPr="00B64692">
        <w:rPr>
          <w:rFonts w:hAnsi="宋体" w:hint="eastAsia"/>
          <w:color w:val="00B0F0"/>
        </w:rPr>
        <w:t>)</w:t>
      </w:r>
      <w:r w:rsidRPr="00B64692">
        <w:rPr>
          <w:rFonts w:hAnsi="宋体" w:hint="eastAsia"/>
        </w:rPr>
        <w:t>的适用范围，应由建设单位委托具有相应设计</w:t>
      </w:r>
      <w:r w:rsidR="002F42C3" w:rsidRPr="00B64692">
        <w:rPr>
          <w:rFonts w:hAnsi="宋体" w:hint="eastAsia"/>
        </w:rPr>
        <w:t>与施工资质等级与能力的专业承包单位根据工程</w:t>
      </w:r>
      <w:r w:rsidR="00E62785" w:rsidRPr="00B64692">
        <w:rPr>
          <w:rFonts w:hAnsi="宋体" w:hint="eastAsia"/>
        </w:rPr>
        <w:t>实际情况</w:t>
      </w:r>
      <w:r w:rsidR="002F42C3" w:rsidRPr="00B64692">
        <w:rPr>
          <w:rFonts w:hAnsi="宋体" w:hint="eastAsia"/>
        </w:rPr>
        <w:t>进行设计；</w:t>
      </w:r>
    </w:p>
    <w:p w:rsidR="000A004F" w:rsidRPr="00B64692" w:rsidRDefault="000A004F" w:rsidP="002F5E8B">
      <w:pPr>
        <w:pStyle w:val="51"/>
        <w:numPr>
          <w:ilvl w:val="4"/>
          <w:numId w:val="44"/>
        </w:numPr>
        <w:rPr>
          <w:rFonts w:hAnsi="宋体"/>
        </w:rPr>
      </w:pPr>
      <w:r w:rsidRPr="00B64692">
        <w:rPr>
          <w:rFonts w:hAnsi="宋体" w:hint="eastAsia"/>
        </w:rPr>
        <w:t>构造柱</w:t>
      </w:r>
      <w:r w:rsidR="00400722" w:rsidRPr="00B64692">
        <w:rPr>
          <w:rFonts w:hAnsi="宋体" w:hint="eastAsia"/>
        </w:rPr>
        <w:t>：</w:t>
      </w:r>
    </w:p>
    <w:p w:rsidR="00103221" w:rsidRPr="00B64692" w:rsidRDefault="000A004F" w:rsidP="002F5E8B">
      <w:pPr>
        <w:pStyle w:val="6a"/>
        <w:numPr>
          <w:ilvl w:val="5"/>
          <w:numId w:val="45"/>
        </w:numPr>
        <w:rPr>
          <w:rFonts w:hAnsi="宋体"/>
        </w:rPr>
      </w:pPr>
      <w:r w:rsidRPr="00B64692">
        <w:rPr>
          <w:rFonts w:hAnsi="宋体" w:hint="eastAsia"/>
        </w:rPr>
        <w:t>支承在悬臂梁、水平折梁、悬臂板上的</w:t>
      </w:r>
      <w:r w:rsidR="00103221" w:rsidRPr="00B64692">
        <w:rPr>
          <w:rFonts w:hAnsi="宋体" w:hint="eastAsia"/>
        </w:rPr>
        <w:t>A</w:t>
      </w:r>
      <w:r w:rsidR="00103221" w:rsidRPr="00B64692">
        <w:rPr>
          <w:rFonts w:hAnsi="宋体"/>
        </w:rPr>
        <w:t>AC-S</w:t>
      </w:r>
      <w:r w:rsidR="00103221" w:rsidRPr="00B64692">
        <w:rPr>
          <w:rFonts w:hAnsi="宋体" w:hint="eastAsia"/>
        </w:rPr>
        <w:t>墙</w:t>
      </w:r>
      <w:r w:rsidRPr="00B64692">
        <w:rPr>
          <w:rFonts w:hAnsi="宋体" w:hint="eastAsia"/>
        </w:rPr>
        <w:t>、圆弧形</w:t>
      </w:r>
      <w:r w:rsidR="00103221" w:rsidRPr="00B64692">
        <w:rPr>
          <w:rFonts w:hAnsi="宋体" w:hint="eastAsia"/>
        </w:rPr>
        <w:t>A</w:t>
      </w:r>
      <w:r w:rsidR="00103221" w:rsidRPr="00B64692">
        <w:rPr>
          <w:rFonts w:hAnsi="宋体"/>
        </w:rPr>
        <w:t>AC-S</w:t>
      </w:r>
      <w:r w:rsidRPr="00B64692">
        <w:rPr>
          <w:rFonts w:hAnsi="宋体" w:hint="eastAsia"/>
        </w:rPr>
        <w:t>墙</w:t>
      </w:r>
      <w:r w:rsidR="00103221" w:rsidRPr="00B64692">
        <w:rPr>
          <w:rFonts w:hAnsi="宋体" w:hint="eastAsia"/>
        </w:rPr>
        <w:t>、楼梯间A</w:t>
      </w:r>
      <w:r w:rsidR="00103221" w:rsidRPr="00B64692">
        <w:rPr>
          <w:rFonts w:hAnsi="宋体"/>
        </w:rPr>
        <w:t>AC-S</w:t>
      </w:r>
      <w:r w:rsidR="00103221" w:rsidRPr="00B64692">
        <w:rPr>
          <w:rFonts w:hAnsi="宋体" w:hint="eastAsia"/>
        </w:rPr>
        <w:t>墙</w:t>
      </w:r>
      <w:r w:rsidRPr="00B64692">
        <w:rPr>
          <w:rFonts w:hAnsi="宋体" w:hint="eastAsia"/>
        </w:rPr>
        <w:t>的构造柱间距不</w:t>
      </w:r>
      <w:r w:rsidR="00F77500" w:rsidRPr="00B64692">
        <w:rPr>
          <w:rFonts w:hAnsi="宋体" w:hint="eastAsia"/>
        </w:rPr>
        <w:t>宜</w:t>
      </w:r>
      <w:r w:rsidRPr="00B64692">
        <w:rPr>
          <w:rFonts w:hAnsi="宋体" w:hint="eastAsia"/>
        </w:rPr>
        <w:t>大于</w:t>
      </w:r>
      <w:r w:rsidR="00D27A27">
        <w:rPr>
          <w:rFonts w:hAnsi="宋体" w:hint="eastAsia"/>
          <w:color w:val="00B0F0"/>
        </w:rPr>
        <w:t>4</w:t>
      </w:r>
      <w:r w:rsidRPr="00B64692">
        <w:rPr>
          <w:rFonts w:hAnsi="宋体" w:hint="eastAsia"/>
          <w:color w:val="00B0F0"/>
        </w:rPr>
        <w:t>.</w:t>
      </w:r>
      <w:r w:rsidRPr="00B64692">
        <w:rPr>
          <w:rFonts w:hAnsi="宋体"/>
          <w:color w:val="00B0F0"/>
        </w:rPr>
        <w:t>0</w:t>
      </w:r>
      <w:r w:rsidRPr="00B64692">
        <w:rPr>
          <w:rFonts w:hAnsi="宋体" w:hint="eastAsia"/>
        </w:rPr>
        <w:t>m；</w:t>
      </w:r>
      <w:r w:rsidR="00103221" w:rsidRPr="00B64692">
        <w:rPr>
          <w:rFonts w:hAnsi="宋体" w:hint="eastAsia"/>
        </w:rPr>
        <w:t>其他部位的A</w:t>
      </w:r>
      <w:r w:rsidR="00103221" w:rsidRPr="00B64692">
        <w:rPr>
          <w:rFonts w:hAnsi="宋体"/>
        </w:rPr>
        <w:t>AC-S</w:t>
      </w:r>
      <w:r w:rsidR="00103221" w:rsidRPr="00B64692">
        <w:rPr>
          <w:rFonts w:hAnsi="宋体" w:hint="eastAsia"/>
        </w:rPr>
        <w:t>墙的构造柱间距不</w:t>
      </w:r>
      <w:r w:rsidR="00F77500" w:rsidRPr="00B64692">
        <w:rPr>
          <w:rFonts w:hAnsi="宋体" w:hint="eastAsia"/>
        </w:rPr>
        <w:t>宜</w:t>
      </w:r>
      <w:r w:rsidR="00103221" w:rsidRPr="00B64692">
        <w:rPr>
          <w:rFonts w:hAnsi="宋体" w:hint="eastAsia"/>
        </w:rPr>
        <w:t>大于</w:t>
      </w:r>
      <w:r w:rsidR="00B7474E" w:rsidRPr="00B64692">
        <w:rPr>
          <w:rFonts w:hAnsi="宋体"/>
          <w:color w:val="00B0F0"/>
        </w:rPr>
        <w:t>6</w:t>
      </w:r>
      <w:r w:rsidR="00103221" w:rsidRPr="00B64692">
        <w:rPr>
          <w:rFonts w:hAnsi="宋体" w:hint="eastAsia"/>
          <w:color w:val="00B0F0"/>
        </w:rPr>
        <w:t>.</w:t>
      </w:r>
      <w:r w:rsidR="00103221" w:rsidRPr="00B64692">
        <w:rPr>
          <w:rFonts w:hAnsi="宋体"/>
          <w:color w:val="00B0F0"/>
        </w:rPr>
        <w:t>0</w:t>
      </w:r>
      <w:r w:rsidR="00103221" w:rsidRPr="00B64692">
        <w:rPr>
          <w:rFonts w:hAnsi="宋体" w:hint="eastAsia"/>
        </w:rPr>
        <w:t>m：</w:t>
      </w:r>
    </w:p>
    <w:p w:rsidR="00656E13" w:rsidRPr="00B64692" w:rsidRDefault="00656E13" w:rsidP="002F5E8B">
      <w:pPr>
        <w:pStyle w:val="6a"/>
        <w:numPr>
          <w:ilvl w:val="5"/>
          <w:numId w:val="45"/>
        </w:numPr>
        <w:rPr>
          <w:rFonts w:hAnsi="宋体"/>
        </w:rPr>
      </w:pPr>
      <w:r w:rsidRPr="00B64692">
        <w:rPr>
          <w:rFonts w:hAnsi="宋体" w:hint="eastAsia"/>
        </w:rPr>
        <w:t>A</w:t>
      </w:r>
      <w:r w:rsidRPr="00B64692">
        <w:rPr>
          <w:rFonts w:hAnsi="宋体"/>
        </w:rPr>
        <w:t>AC-S</w:t>
      </w:r>
      <w:r w:rsidRPr="00B64692">
        <w:rPr>
          <w:rFonts w:hAnsi="宋体" w:hint="eastAsia"/>
        </w:rPr>
        <w:t>排版设计时，应优化排版尺寸，当无法避免出现较小的板型，如墙板宽度不大于</w:t>
      </w:r>
      <w:r w:rsidRPr="00B64692">
        <w:rPr>
          <w:rFonts w:hAnsi="宋体" w:hint="eastAsia"/>
          <w:color w:val="00B0F0"/>
        </w:rPr>
        <w:t>2</w:t>
      </w:r>
      <w:r w:rsidRPr="00B64692">
        <w:rPr>
          <w:rFonts w:hAnsi="宋体"/>
          <w:color w:val="00B0F0"/>
        </w:rPr>
        <w:t>00</w:t>
      </w:r>
      <w:r w:rsidRPr="00B64692">
        <w:rPr>
          <w:rFonts w:hAnsi="宋体"/>
        </w:rPr>
        <w:t>mm</w:t>
      </w:r>
      <w:r w:rsidRPr="00B64692">
        <w:rPr>
          <w:rFonts w:hAnsi="宋体" w:hint="eastAsia"/>
        </w:rPr>
        <w:t>时，可设置构造柱处理；</w:t>
      </w:r>
    </w:p>
    <w:p w:rsidR="00656E13" w:rsidRPr="00B64692" w:rsidRDefault="00656E13" w:rsidP="002F5E8B">
      <w:pPr>
        <w:pStyle w:val="6a"/>
        <w:numPr>
          <w:ilvl w:val="5"/>
          <w:numId w:val="45"/>
        </w:numPr>
        <w:rPr>
          <w:rFonts w:hAnsi="宋体"/>
        </w:rPr>
      </w:pPr>
      <w:r w:rsidRPr="00B64692">
        <w:rPr>
          <w:rFonts w:hAnsi="宋体" w:hint="eastAsia"/>
        </w:rPr>
        <w:t>混凝土竖向构件一侧的小墙垛做法见</w:t>
      </w:r>
      <w:r w:rsidR="008E3A72" w:rsidRPr="00B64692">
        <w:rPr>
          <w:rFonts w:hAnsi="宋体" w:hint="eastAsia"/>
          <w:color w:val="00B0F0"/>
        </w:rPr>
        <w:t>T-1.10.8</w:t>
      </w:r>
      <w:r w:rsidRPr="00B64692">
        <w:rPr>
          <w:rFonts w:hAnsi="宋体"/>
          <w:color w:val="00B0F0"/>
        </w:rPr>
        <w:t>.3</w:t>
      </w:r>
      <w:r w:rsidR="004674BC" w:rsidRPr="00B64692">
        <w:rPr>
          <w:rFonts w:hAnsi="宋体"/>
        </w:rPr>
        <w:t>；</w:t>
      </w:r>
    </w:p>
    <w:p w:rsidR="00103221" w:rsidRPr="00B64692" w:rsidRDefault="00103221" w:rsidP="002F5E8B">
      <w:pPr>
        <w:pStyle w:val="6a"/>
        <w:numPr>
          <w:ilvl w:val="5"/>
          <w:numId w:val="45"/>
        </w:numPr>
        <w:rPr>
          <w:rFonts w:hAnsi="宋体"/>
        </w:rPr>
      </w:pPr>
      <w:r w:rsidRPr="00B64692">
        <w:rPr>
          <w:rFonts w:hAnsi="宋体" w:hint="eastAsia"/>
        </w:rPr>
        <w:t>洞口边墙垛平面外无可靠支点处；</w:t>
      </w:r>
    </w:p>
    <w:p w:rsidR="00BC3834" w:rsidRPr="00B64692" w:rsidRDefault="00BC3834" w:rsidP="002F5E8B">
      <w:pPr>
        <w:pStyle w:val="6a"/>
        <w:numPr>
          <w:ilvl w:val="5"/>
          <w:numId w:val="45"/>
        </w:numPr>
        <w:rPr>
          <w:rFonts w:hAnsi="宋体"/>
        </w:rPr>
      </w:pPr>
      <w:r w:rsidRPr="00B64692">
        <w:rPr>
          <w:rFonts w:hAnsi="宋体" w:hint="eastAsia"/>
        </w:rPr>
        <w:t>重量较大的门</w:t>
      </w:r>
      <w:r w:rsidR="003F408A" w:rsidRPr="00B64692">
        <w:rPr>
          <w:rFonts w:hAnsi="宋体" w:hint="eastAsia"/>
        </w:rPr>
        <w:t>(</w:t>
      </w:r>
      <w:r w:rsidRPr="00B64692">
        <w:rPr>
          <w:rFonts w:hAnsi="宋体" w:hint="eastAsia"/>
        </w:rPr>
        <w:t>如入户门</w:t>
      </w:r>
      <w:r w:rsidR="003F408A" w:rsidRPr="00B64692">
        <w:rPr>
          <w:rFonts w:hAnsi="宋体" w:hint="eastAsia"/>
        </w:rPr>
        <w:t>)</w:t>
      </w:r>
      <w:r w:rsidRPr="00B64692">
        <w:rPr>
          <w:rFonts w:hAnsi="宋体" w:hint="eastAsia"/>
        </w:rPr>
        <w:t>洞两侧；</w:t>
      </w:r>
    </w:p>
    <w:p w:rsidR="00BC3834" w:rsidRPr="00B64692" w:rsidRDefault="00BC3834" w:rsidP="002F5E8B">
      <w:pPr>
        <w:pStyle w:val="6a"/>
        <w:numPr>
          <w:ilvl w:val="5"/>
          <w:numId w:val="45"/>
        </w:numPr>
        <w:rPr>
          <w:rFonts w:hAnsi="宋体"/>
        </w:rPr>
      </w:pPr>
      <w:r w:rsidRPr="00B64692">
        <w:rPr>
          <w:rFonts w:hAnsi="宋体" w:hint="eastAsia"/>
        </w:rPr>
        <w:t>“八字形”等异形节点处；</w:t>
      </w:r>
    </w:p>
    <w:p w:rsidR="00656E13" w:rsidRPr="00B64692" w:rsidRDefault="00656E13" w:rsidP="002F5E8B">
      <w:pPr>
        <w:pStyle w:val="6a"/>
        <w:numPr>
          <w:ilvl w:val="5"/>
          <w:numId w:val="45"/>
        </w:numPr>
        <w:rPr>
          <w:rFonts w:hAnsi="宋体"/>
        </w:rPr>
      </w:pPr>
      <w:r w:rsidRPr="00B64692">
        <w:rPr>
          <w:rFonts w:hAnsi="宋体" w:hint="eastAsia"/>
        </w:rPr>
        <w:t>与</w:t>
      </w:r>
      <w:r w:rsidR="00DE6C20" w:rsidRPr="00B64692">
        <w:rPr>
          <w:rFonts w:hAnsi="宋体" w:hint="eastAsia"/>
        </w:rPr>
        <w:t>不同材料</w:t>
      </w:r>
      <w:r w:rsidRPr="00B64692">
        <w:rPr>
          <w:rFonts w:hAnsi="宋体" w:hint="eastAsia"/>
        </w:rPr>
        <w:t>墙体交接处；</w:t>
      </w:r>
    </w:p>
    <w:p w:rsidR="000A004F" w:rsidRPr="00B64692" w:rsidRDefault="00BC3834" w:rsidP="002F5E8B">
      <w:pPr>
        <w:pStyle w:val="6a"/>
        <w:numPr>
          <w:ilvl w:val="5"/>
          <w:numId w:val="45"/>
        </w:numPr>
        <w:rPr>
          <w:rFonts w:hAnsi="宋体"/>
        </w:rPr>
      </w:pPr>
      <w:r w:rsidRPr="00B64692">
        <w:rPr>
          <w:rFonts w:hAnsi="宋体" w:hint="eastAsia"/>
        </w:rPr>
        <w:t>AAC-S</w:t>
      </w:r>
      <w:r w:rsidR="000A004F" w:rsidRPr="00B64692">
        <w:rPr>
          <w:rFonts w:hAnsi="宋体" w:hint="eastAsia"/>
        </w:rPr>
        <w:t>墙构造柱配筋：见</w:t>
      </w:r>
      <w:r w:rsidR="001957D3">
        <w:rPr>
          <w:rFonts w:hAnsi="宋体" w:hint="eastAsia"/>
        </w:rPr>
        <w:t>国家建筑标准设计图集</w:t>
      </w:r>
      <w:r w:rsidR="003F408A" w:rsidRPr="00B64692">
        <w:rPr>
          <w:rFonts w:hAnsi="宋体" w:hint="eastAsia"/>
        </w:rPr>
        <w:t>(</w:t>
      </w:r>
      <w:r w:rsidR="000A004F" w:rsidRPr="00B64692">
        <w:rPr>
          <w:rFonts w:hAnsi="宋体" w:hint="eastAsia"/>
        </w:rPr>
        <w:t>2</w:t>
      </w:r>
      <w:r w:rsidR="000A004F" w:rsidRPr="00B64692">
        <w:rPr>
          <w:rFonts w:hAnsi="宋体"/>
        </w:rPr>
        <w:t>2G614-1</w:t>
      </w:r>
      <w:r w:rsidR="003F408A" w:rsidRPr="00B64692">
        <w:rPr>
          <w:rFonts w:hAnsi="宋体" w:hint="eastAsia"/>
        </w:rPr>
        <w:t>)</w:t>
      </w:r>
      <w:r w:rsidR="000A004F" w:rsidRPr="00B64692">
        <w:rPr>
          <w:rFonts w:hAnsi="宋体" w:hint="eastAsia"/>
        </w:rPr>
        <w:t>第1</w:t>
      </w:r>
      <w:r w:rsidR="000A004F" w:rsidRPr="00B64692">
        <w:rPr>
          <w:rFonts w:hAnsi="宋体"/>
        </w:rPr>
        <w:t>5</w:t>
      </w:r>
      <w:r w:rsidRPr="00B64692">
        <w:rPr>
          <w:rFonts w:hAnsi="宋体" w:hint="eastAsia"/>
        </w:rPr>
        <w:t>页</w:t>
      </w:r>
      <w:r w:rsidR="003754BF" w:rsidRPr="00B64692">
        <w:rPr>
          <w:rFonts w:hAnsi="宋体" w:hint="eastAsia"/>
        </w:rPr>
        <w:t>。</w:t>
      </w:r>
      <w:r w:rsidR="00656E13" w:rsidRPr="00B64692">
        <w:rPr>
          <w:rFonts w:hAnsi="宋体" w:hint="eastAsia"/>
        </w:rPr>
        <w:t>构造柱贴邻A</w:t>
      </w:r>
      <w:r w:rsidR="00656E13" w:rsidRPr="00B64692">
        <w:rPr>
          <w:rFonts w:hAnsi="宋体"/>
        </w:rPr>
        <w:t>AC-S</w:t>
      </w:r>
      <w:r w:rsidR="00656E13" w:rsidRPr="00B64692">
        <w:rPr>
          <w:rFonts w:hAnsi="宋体" w:hint="eastAsia"/>
        </w:rPr>
        <w:t>的一侧，不必设置马牙槎</w:t>
      </w:r>
      <w:r w:rsidR="00CB5AD0" w:rsidRPr="00B64692">
        <w:rPr>
          <w:rFonts w:hAnsi="宋体" w:hint="eastAsia"/>
        </w:rPr>
        <w:t>；</w:t>
      </w:r>
    </w:p>
    <w:p w:rsidR="00A80486" w:rsidRPr="00B64692" w:rsidRDefault="00A80486" w:rsidP="00237A58">
      <w:pPr>
        <w:pStyle w:val="51"/>
        <w:rPr>
          <w:rFonts w:hAnsi="宋体"/>
          <w:color w:val="FF0000"/>
        </w:rPr>
      </w:pPr>
      <w:r w:rsidRPr="00B64692">
        <w:rPr>
          <w:rFonts w:hAnsi="宋体" w:hint="eastAsia"/>
        </w:rPr>
        <w:t>当洞口顶面至结构梁底面高度偏小时，可直接在梁下挂板，梁下挂板做法见</w:t>
      </w:r>
      <w:r w:rsidR="008E3A72" w:rsidRPr="00B64692">
        <w:rPr>
          <w:rFonts w:hAnsi="宋体" w:hint="eastAsia"/>
          <w:color w:val="00B0F0"/>
        </w:rPr>
        <w:t>T-1.10.8</w:t>
      </w:r>
      <w:r w:rsidRPr="00B64692">
        <w:rPr>
          <w:rFonts w:hAnsi="宋体"/>
          <w:color w:val="00B0F0"/>
        </w:rPr>
        <w:t>.9</w:t>
      </w:r>
      <w:r w:rsidRPr="00B64692">
        <w:rPr>
          <w:rFonts w:hAnsi="宋体" w:hint="eastAsia"/>
        </w:rPr>
        <w:t>；</w:t>
      </w:r>
    </w:p>
    <w:p w:rsidR="003D5A5E" w:rsidRPr="00B64692" w:rsidRDefault="003D5A5E" w:rsidP="00237A58">
      <w:pPr>
        <w:pStyle w:val="51"/>
        <w:rPr>
          <w:rFonts w:hAnsi="宋体"/>
          <w:color w:val="FF0000"/>
        </w:rPr>
      </w:pPr>
      <w:r w:rsidRPr="00B64692">
        <w:rPr>
          <w:rFonts w:hAnsi="宋体" w:hint="eastAsia"/>
        </w:rPr>
        <w:t>梁下挂板可与混凝土小墙垛或洞口边墙垛平面外无可靠支点处构造柱整浇，</w:t>
      </w:r>
      <w:r w:rsidR="003C17BE" w:rsidRPr="00B64692">
        <w:rPr>
          <w:rFonts w:hAnsi="宋体" w:hint="eastAsia"/>
        </w:rPr>
        <w:t>结合处小墙垛和构造柱纵向钢筋伸入梁下挂板的锚固长度不小于L</w:t>
      </w:r>
      <w:r w:rsidR="003C17BE" w:rsidRPr="00B64692">
        <w:rPr>
          <w:rFonts w:hAnsi="宋体"/>
        </w:rPr>
        <w:t>a</w:t>
      </w:r>
      <w:r w:rsidRPr="00B64692">
        <w:rPr>
          <w:rFonts w:hAnsi="宋体" w:hint="eastAsia"/>
        </w:rPr>
        <w:t>；</w:t>
      </w:r>
    </w:p>
    <w:p w:rsidR="002F42C3" w:rsidRPr="00B64692" w:rsidRDefault="002F42C3" w:rsidP="00237A58">
      <w:pPr>
        <w:pStyle w:val="51"/>
        <w:rPr>
          <w:rFonts w:hAnsi="宋体"/>
          <w:color w:val="FF0000"/>
        </w:rPr>
      </w:pPr>
      <w:r w:rsidRPr="00B64692">
        <w:rPr>
          <w:rFonts w:hAnsi="宋体" w:hint="eastAsia"/>
        </w:rPr>
        <w:t>非承重</w:t>
      </w:r>
      <w:r w:rsidR="0085124A" w:rsidRPr="00B64692">
        <w:rPr>
          <w:rFonts w:hAnsi="宋体" w:hint="eastAsia"/>
        </w:rPr>
        <w:t>AAC-S</w:t>
      </w:r>
      <w:r w:rsidRPr="00B64692">
        <w:rPr>
          <w:rFonts w:hAnsi="宋体" w:hint="eastAsia"/>
        </w:rPr>
        <w:t>墙尚</w:t>
      </w:r>
      <w:r w:rsidR="009C44B8" w:rsidRPr="00B64692">
        <w:rPr>
          <w:rFonts w:hAnsi="宋体" w:hint="eastAsia"/>
        </w:rPr>
        <w:t>应符合</w:t>
      </w:r>
      <w:r w:rsidR="001957D3">
        <w:rPr>
          <w:rFonts w:hAnsi="宋体" w:hint="eastAsia"/>
        </w:rPr>
        <w:t>国家建筑标准设计图集</w:t>
      </w:r>
      <w:r w:rsidR="003F408A" w:rsidRPr="00B64692">
        <w:rPr>
          <w:rFonts w:hAnsi="宋体" w:hint="eastAsia"/>
          <w:color w:val="00B0F0"/>
        </w:rPr>
        <w:t>(</w:t>
      </w:r>
      <w:r w:rsidRPr="00B64692">
        <w:rPr>
          <w:rFonts w:hAnsi="宋体" w:hint="eastAsia"/>
          <w:color w:val="00B0F0"/>
        </w:rPr>
        <w:t>19CJ85-1</w:t>
      </w:r>
      <w:r w:rsidR="003F408A" w:rsidRPr="00B64692">
        <w:rPr>
          <w:rFonts w:hAnsi="宋体" w:hint="eastAsia"/>
          <w:color w:val="00B0F0"/>
        </w:rPr>
        <w:t>)</w:t>
      </w:r>
      <w:r w:rsidR="009C44B8" w:rsidRPr="00B64692">
        <w:rPr>
          <w:rFonts w:hAnsi="宋体" w:hint="eastAsia"/>
        </w:rPr>
        <w:t>的相关规定，</w:t>
      </w:r>
      <w:r w:rsidRPr="00B64692">
        <w:rPr>
          <w:rFonts w:hAnsi="宋体" w:hint="eastAsia"/>
        </w:rPr>
        <w:t>符合</w:t>
      </w:r>
      <w:r w:rsidR="00FF6BD3" w:rsidRPr="00B64692">
        <w:rPr>
          <w:rFonts w:hAnsi="宋体" w:hint="eastAsia"/>
        </w:rPr>
        <w:t>工程建设标准</w:t>
      </w:r>
      <w:r w:rsidRPr="00B64692">
        <w:rPr>
          <w:rFonts w:hAnsi="宋体" w:hint="eastAsia"/>
        </w:rPr>
        <w:t>的相关规定。</w:t>
      </w:r>
    </w:p>
    <w:p w:rsidR="00246B46" w:rsidRPr="00B64692" w:rsidRDefault="00246B46" w:rsidP="00246B46">
      <w:pPr>
        <w:rPr>
          <w:rFonts w:ascii="宋体" w:hAnsi="宋体"/>
          <w:color w:val="00B050"/>
        </w:rPr>
      </w:pPr>
      <w:r w:rsidRPr="00B64692">
        <w:rPr>
          <w:rFonts w:ascii="宋体" w:hAnsi="宋体" w:hint="eastAsia"/>
          <w:color w:val="00B050"/>
        </w:rPr>
        <w:t>填充墙采用选项1~</w:t>
      </w:r>
      <w:r w:rsidR="0031108F">
        <w:rPr>
          <w:rFonts w:ascii="宋体" w:hAnsi="宋体" w:hint="eastAsia"/>
          <w:color w:val="00B050"/>
        </w:rPr>
        <w:t>2</w:t>
      </w:r>
      <w:r w:rsidRPr="00B64692">
        <w:rPr>
          <w:rFonts w:ascii="宋体" w:hAnsi="宋体" w:hint="eastAsia"/>
          <w:color w:val="00B050"/>
        </w:rPr>
        <w:t>的组合时，如：</w:t>
      </w:r>
    </w:p>
    <w:p w:rsidR="00246B46" w:rsidRPr="00B64692" w:rsidRDefault="00246B46" w:rsidP="007E6FEB">
      <w:pPr>
        <w:pStyle w:val="4111"/>
      </w:pPr>
      <w:r w:rsidRPr="00B64692">
        <w:rPr>
          <w:rFonts w:hint="eastAsia"/>
        </w:rPr>
        <w:t>填充墙与地下室结构采用刚性连接，见</w:t>
      </w:r>
      <w:r w:rsidRPr="00B64692">
        <w:rPr>
          <w:rFonts w:hint="eastAsia"/>
          <w:color w:val="00B0F0"/>
        </w:rPr>
        <w:t>X</w:t>
      </w:r>
      <w:r w:rsidRPr="00B64692">
        <w:rPr>
          <w:color w:val="00B0F0"/>
        </w:rPr>
        <w:t>XX</w:t>
      </w:r>
      <w:r w:rsidRPr="00B64692">
        <w:rPr>
          <w:rFonts w:hint="eastAsia"/>
        </w:rPr>
        <w:t>；填充墙与上部主体结构采用柔性连接</w:t>
      </w:r>
      <w:r w:rsidRPr="00B64692">
        <w:t>,</w:t>
      </w:r>
      <w:r w:rsidRPr="00B64692">
        <w:rPr>
          <w:rFonts w:hint="eastAsia"/>
        </w:rPr>
        <w:t>见</w:t>
      </w:r>
      <w:r w:rsidRPr="00B64692">
        <w:rPr>
          <w:rFonts w:hint="eastAsia"/>
          <w:color w:val="00B0F0"/>
        </w:rPr>
        <w:t>XXX</w:t>
      </w:r>
      <w:r w:rsidRPr="00B64692">
        <w:rPr>
          <w:rFonts w:hint="eastAsia"/>
        </w:rPr>
        <w:t>。</w:t>
      </w:r>
    </w:p>
    <w:p w:rsidR="00246B46" w:rsidRPr="00B64692" w:rsidRDefault="00433639" w:rsidP="007E6FEB">
      <w:pPr>
        <w:pStyle w:val="4111"/>
      </w:pPr>
      <w:r w:rsidRPr="00B64692">
        <w:rPr>
          <w:rFonts w:hint="eastAsia"/>
          <w:color w:val="0070C0"/>
        </w:rPr>
        <w:t>【备用】</w:t>
      </w:r>
      <w:r w:rsidR="00246B46" w:rsidRPr="00B64692">
        <w:rPr>
          <w:rFonts w:hint="eastAsia"/>
        </w:rPr>
        <w:t>根据</w:t>
      </w:r>
      <w:r w:rsidR="00BC099D" w:rsidRPr="00B64692">
        <w:rPr>
          <w:rFonts w:hint="eastAsia"/>
        </w:rPr>
        <w:t>现行《</w:t>
      </w:r>
      <w:r w:rsidR="00246B46" w:rsidRPr="00B64692">
        <w:rPr>
          <w:rFonts w:hint="eastAsia"/>
        </w:rPr>
        <w:t>非结构构件抗震设计规范》J</w:t>
      </w:r>
      <w:r w:rsidR="00246B46" w:rsidRPr="00B64692">
        <w:t>GJ 339</w:t>
      </w:r>
      <w:r w:rsidR="00246B46" w:rsidRPr="00B64692">
        <w:rPr>
          <w:rFonts w:hint="eastAsia"/>
        </w:rPr>
        <w:t>第4</w:t>
      </w:r>
      <w:r w:rsidR="00246B46" w:rsidRPr="00B64692">
        <w:t>.4.2</w:t>
      </w:r>
      <w:r w:rsidR="00246B46" w:rsidRPr="00B64692">
        <w:rPr>
          <w:rFonts w:hint="eastAsia"/>
        </w:rPr>
        <w:t>条，女儿墙高度超过0</w:t>
      </w:r>
      <w:r w:rsidR="00246B46" w:rsidRPr="00B64692">
        <w:t>.5m</w:t>
      </w:r>
      <w:r w:rsidR="00246B46" w:rsidRPr="00B64692">
        <w:rPr>
          <w:rFonts w:hint="eastAsia"/>
        </w:rPr>
        <w:t>时、人流出入口、通道或抗震设防烈度为9度时，出屋面砌体女儿墙应设置构造柱与主体结构锚固，构造柱间距宜取2</w:t>
      </w:r>
      <w:r w:rsidR="00246B46" w:rsidRPr="00B64692">
        <w:t>.0m~2.5m</w:t>
      </w:r>
      <w:r w:rsidR="00246B46" w:rsidRPr="00B64692">
        <w:rPr>
          <w:rFonts w:hint="eastAsia"/>
        </w:rPr>
        <w:t>；高层建筑的女儿墙，不得采用砌体女儿墙。</w:t>
      </w:r>
    </w:p>
    <w:p w:rsidR="00246B46" w:rsidRPr="00B64692" w:rsidRDefault="00246B46" w:rsidP="007E6FEB">
      <w:pPr>
        <w:pStyle w:val="4111"/>
      </w:pPr>
      <w:r w:rsidRPr="00B64692">
        <w:rPr>
          <w:rFonts w:hint="eastAsia"/>
          <w:color w:val="00B050"/>
        </w:rPr>
        <w:t>【示例】</w:t>
      </w:r>
      <w:r w:rsidRPr="00B64692">
        <w:rPr>
          <w:rFonts w:hint="eastAsia"/>
        </w:rPr>
        <w:t>出屋面外围装饰墙采用在墙体平面内设置单向框架结构的做法，装饰墙采用</w:t>
      </w:r>
      <w:r w:rsidRPr="00B64692">
        <w:rPr>
          <w:rFonts w:hint="eastAsia"/>
          <w:color w:val="00B0F0"/>
        </w:rPr>
        <w:t>X</w:t>
      </w:r>
      <w:r w:rsidRPr="00B64692">
        <w:rPr>
          <w:color w:val="00B0F0"/>
        </w:rPr>
        <w:t>XX</w:t>
      </w:r>
      <w:r w:rsidRPr="00B64692">
        <w:rPr>
          <w:rFonts w:hint="eastAsia"/>
        </w:rPr>
        <w:t>。</w:t>
      </w:r>
    </w:p>
    <w:p w:rsidR="00246B46" w:rsidRPr="00B64692" w:rsidRDefault="00246B46" w:rsidP="00246B46">
      <w:pPr>
        <w:rPr>
          <w:rFonts w:ascii="宋体" w:hAnsi="宋体"/>
          <w:color w:val="BFBFBF"/>
        </w:rPr>
      </w:pPr>
    </w:p>
    <w:p w:rsidR="00246B46" w:rsidRPr="00B64692" w:rsidRDefault="00246B46" w:rsidP="00E667E9">
      <w:pPr>
        <w:pStyle w:val="311"/>
      </w:pPr>
      <w:bookmarkStart w:id="98" w:name="_Toc89158080"/>
      <w:bookmarkStart w:id="99" w:name="_Toc100145241"/>
      <w:bookmarkStart w:id="100" w:name="_Toc100222899"/>
      <w:bookmarkStart w:id="101" w:name="_Toc217028806"/>
      <w:r w:rsidRPr="00B64692">
        <w:rPr>
          <w:rFonts w:hint="eastAsia"/>
        </w:rPr>
        <w:t>变形监测、结构监测</w:t>
      </w:r>
      <w:bookmarkEnd w:id="98"/>
      <w:r w:rsidRPr="00B64692">
        <w:rPr>
          <w:rFonts w:hint="eastAsia"/>
        </w:rPr>
        <w:t>与结构检测</w:t>
      </w:r>
      <w:bookmarkEnd w:id="99"/>
      <w:bookmarkEnd w:id="100"/>
      <w:bookmarkEnd w:id="101"/>
    </w:p>
    <w:p w:rsidR="00246B46" w:rsidRPr="00B64692" w:rsidRDefault="00246B46" w:rsidP="00246B46">
      <w:pPr>
        <w:pStyle w:val="affa"/>
        <w:rPr>
          <w:rFonts w:hAnsi="宋体" w:hint="eastAsia"/>
        </w:rPr>
      </w:pPr>
      <w:r w:rsidRPr="00B64692">
        <w:rPr>
          <w:rFonts w:hAnsi="宋体" w:hint="eastAsia"/>
        </w:rPr>
        <w:t>【要点】</w:t>
      </w:r>
      <w:r w:rsidR="00157CAE" w:rsidRPr="00B64692">
        <w:rPr>
          <w:rFonts w:hAnsi="宋体" w:hint="eastAsia"/>
        </w:rPr>
        <w:t xml:space="preserve"> </w:t>
      </w:r>
      <w:r w:rsidRPr="00B64692">
        <w:rPr>
          <w:rFonts w:hAnsi="宋体" w:hint="eastAsia"/>
        </w:rPr>
        <w:t>1 施工期间对建筑进行变形监测、结构监测与结构检测，获得建筑工程建造质量的动态信息；</w:t>
      </w:r>
    </w:p>
    <w:p w:rsidR="00246B46" w:rsidRPr="00B64692" w:rsidRDefault="00246B46" w:rsidP="00157CAE">
      <w:pPr>
        <w:pStyle w:val="affa"/>
        <w:ind w:firstLineChars="502" w:firstLine="803"/>
        <w:rPr>
          <w:rFonts w:hAnsi="宋体"/>
        </w:rPr>
      </w:pPr>
      <w:r w:rsidRPr="00B64692">
        <w:rPr>
          <w:rFonts w:hAnsi="宋体" w:hint="eastAsia"/>
        </w:rPr>
        <w:t>2 使用期间对建筑进行变形监测、结构监测与结构检测，获得建筑全生命周期中工作性能的信息，是使用和维护、加固和改造的重要依据；</w:t>
      </w:r>
    </w:p>
    <w:p w:rsidR="00246B46" w:rsidRPr="00B64692" w:rsidRDefault="00246B46" w:rsidP="00157CAE">
      <w:pPr>
        <w:pStyle w:val="affa"/>
        <w:ind w:firstLineChars="502" w:firstLine="803"/>
        <w:rPr>
          <w:rFonts w:hAnsi="宋体" w:hint="eastAsia"/>
          <w:b/>
          <w:bCs/>
        </w:rPr>
      </w:pPr>
      <w:r w:rsidRPr="00B64692">
        <w:rPr>
          <w:rFonts w:hAnsi="宋体" w:hint="eastAsia"/>
        </w:rPr>
        <w:t>3编写依据《建筑工程设计文件编制深度规定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》第4.4.3.12款：检测</w:t>
      </w:r>
      <w:r w:rsidR="003F408A" w:rsidRPr="00B64692">
        <w:rPr>
          <w:rFonts w:hAnsi="宋体" w:hint="eastAsia"/>
        </w:rPr>
        <w:t>(</w:t>
      </w:r>
      <w:r w:rsidRPr="00B64692">
        <w:rPr>
          <w:rFonts w:hAnsi="宋体" w:hint="eastAsia"/>
        </w:rPr>
        <w:t>观测</w:t>
      </w:r>
      <w:r w:rsidR="003F408A" w:rsidRPr="00B64692">
        <w:rPr>
          <w:rFonts w:hAnsi="宋体" w:hint="eastAsia"/>
        </w:rPr>
        <w:t>)</w:t>
      </w:r>
      <w:r w:rsidRPr="00B64692">
        <w:rPr>
          <w:rFonts w:hAnsi="宋体" w:hint="eastAsia"/>
        </w:rPr>
        <w:t>要求。</w:t>
      </w:r>
    </w:p>
    <w:p w:rsidR="00246B46" w:rsidRPr="00B64692" w:rsidRDefault="00246B46" w:rsidP="00E667E9">
      <w:pPr>
        <w:pStyle w:val="4111"/>
      </w:pPr>
      <w:r w:rsidRPr="00B64692">
        <w:rPr>
          <w:rFonts w:hint="eastAsia"/>
        </w:rPr>
        <w:t>建设工程本体变形监测要求见下条，毗邻建筑物、构筑物和其他管线、设施的监测要求和监测控制限值，</w:t>
      </w:r>
      <w:r w:rsidRPr="00B64692">
        <w:rPr>
          <w:rFonts w:hint="eastAsia"/>
          <w:color w:val="00B0F0"/>
        </w:rPr>
        <w:t>见基坑支护设计单位的施工图。</w:t>
      </w:r>
    </w:p>
    <w:p w:rsidR="00246B46" w:rsidRPr="00B64692" w:rsidRDefault="00246B46" w:rsidP="00E667E9">
      <w:pPr>
        <w:pStyle w:val="4111"/>
        <w:rPr>
          <w:rFonts w:hint="eastAsia"/>
        </w:rPr>
      </w:pPr>
      <w:r w:rsidRPr="00B64692">
        <w:rPr>
          <w:rFonts w:hint="eastAsia"/>
        </w:rPr>
        <w:t>变形监测</w:t>
      </w:r>
      <w:r w:rsidR="000D5C4D" w:rsidRPr="00B64692">
        <w:rPr>
          <w:rFonts w:hint="eastAsia"/>
        </w:rPr>
        <w:t>：</w:t>
      </w:r>
    </w:p>
    <w:p w:rsidR="00246B46" w:rsidRPr="00B64692" w:rsidRDefault="00246B46" w:rsidP="002F5E8B">
      <w:pPr>
        <w:pStyle w:val="51"/>
        <w:numPr>
          <w:ilvl w:val="4"/>
          <w:numId w:val="23"/>
        </w:numPr>
        <w:rPr>
          <w:rFonts w:hAnsi="宋体" w:hint="eastAsia"/>
        </w:rPr>
      </w:pPr>
      <w:r w:rsidRPr="00B64692">
        <w:rPr>
          <w:rFonts w:hAnsi="宋体" w:hint="eastAsia"/>
        </w:rPr>
        <w:t>监测单位在变形监测任务实施前，应根据项目合同要求，进行项目变形监测的技术设计；</w:t>
      </w:r>
    </w:p>
    <w:p w:rsidR="00246B46" w:rsidRPr="00B64692" w:rsidRDefault="00246B46" w:rsidP="002F5E8B">
      <w:pPr>
        <w:pStyle w:val="51"/>
        <w:numPr>
          <w:ilvl w:val="4"/>
          <w:numId w:val="23"/>
        </w:numPr>
        <w:ind w:firstLine="256"/>
        <w:rPr>
          <w:rFonts w:hAnsi="宋体"/>
          <w:color w:val="808080"/>
        </w:rPr>
      </w:pPr>
      <w:r w:rsidRPr="00B64692">
        <w:rPr>
          <w:rFonts w:hAnsi="宋体" w:hint="eastAsia"/>
        </w:rPr>
        <w:t>变形监测过程中发生《工程测量通用规范》GB 55018-2021第6.1.5条所列情况之一时，应立即进行变形监测预警，同时应提高监测频率或增加监测内容</w:t>
      </w:r>
      <w:r w:rsidR="00E166CB">
        <w:rPr>
          <w:rFonts w:hAnsi="宋体" w:hint="eastAsia"/>
        </w:rPr>
        <w:t>；</w:t>
      </w:r>
    </w:p>
    <w:p w:rsidR="00246B46" w:rsidRPr="00B64692" w:rsidRDefault="00246B46" w:rsidP="002F5E8B">
      <w:pPr>
        <w:pStyle w:val="51"/>
        <w:numPr>
          <w:ilvl w:val="4"/>
          <w:numId w:val="23"/>
        </w:numPr>
        <w:ind w:firstLine="256"/>
        <w:rPr>
          <w:rFonts w:hAnsi="宋体"/>
        </w:rPr>
      </w:pPr>
      <w:r w:rsidRPr="00B64692">
        <w:rPr>
          <w:rFonts w:hAnsi="宋体" w:hint="eastAsia"/>
        </w:rPr>
        <w:t>当某建筑物的施工或运营对其周边的其他建筑、道路、管线、地面等造成影响，导致周边环境可能发生变化时，应对周</w:t>
      </w:r>
      <w:r w:rsidR="0023544E">
        <w:rPr>
          <w:rFonts w:hAnsi="宋体" w:hint="eastAsia"/>
        </w:rPr>
        <w:t>边</w:t>
      </w:r>
      <w:r w:rsidRPr="00B64692">
        <w:rPr>
          <w:rFonts w:hAnsi="宋体" w:hint="eastAsia"/>
        </w:rPr>
        <w:t>环境进行变形观测。</w:t>
      </w:r>
    </w:p>
    <w:p w:rsidR="00246B46" w:rsidRPr="00B64692" w:rsidRDefault="00246B46" w:rsidP="00E667E9">
      <w:pPr>
        <w:pStyle w:val="4111"/>
      </w:pPr>
      <w:r w:rsidRPr="00B64692">
        <w:rPr>
          <w:rFonts w:hint="eastAsia"/>
          <w:color w:val="0070C0"/>
          <w:szCs w:val="18"/>
        </w:rPr>
        <w:t>【备用】</w:t>
      </w:r>
      <w:r w:rsidR="00DB33C5" w:rsidRPr="00B64692">
        <w:rPr>
          <w:rFonts w:hint="eastAsia"/>
          <w:color w:val="00B050"/>
        </w:rPr>
        <w:t>【示例】</w:t>
      </w:r>
      <w:r w:rsidR="00DB33C5" w:rsidRPr="00B64692">
        <w:rPr>
          <w:rFonts w:hint="eastAsia"/>
        </w:rPr>
        <w:t>结构监测</w:t>
      </w:r>
      <w:r w:rsidR="000D5C4D" w:rsidRPr="00B64692">
        <w:rPr>
          <w:rFonts w:hint="eastAsia"/>
        </w:rPr>
        <w:t>：</w:t>
      </w:r>
    </w:p>
    <w:p w:rsidR="00925B22" w:rsidRPr="00B64692" w:rsidRDefault="001F37AC" w:rsidP="002F5E8B">
      <w:pPr>
        <w:pStyle w:val="51"/>
        <w:numPr>
          <w:ilvl w:val="4"/>
          <w:numId w:val="47"/>
        </w:numPr>
      </w:pPr>
      <w:r w:rsidRPr="00B64692">
        <w:rPr>
          <w:rFonts w:hint="eastAsia"/>
        </w:rPr>
        <w:t>子项</w:t>
      </w:r>
      <w:r w:rsidRPr="00B64692">
        <w:rPr>
          <w:rFonts w:hint="eastAsia"/>
          <w:color w:val="00B0F0"/>
        </w:rPr>
        <w:t>XX</w:t>
      </w:r>
      <w:r w:rsidR="00925B22" w:rsidRPr="00B64692">
        <w:rPr>
          <w:rFonts w:hint="eastAsia"/>
        </w:rPr>
        <w:t>需要进行</w:t>
      </w:r>
      <w:r w:rsidR="00925B22" w:rsidRPr="00B64692">
        <w:rPr>
          <w:rFonts w:hint="eastAsia"/>
          <w:color w:val="00B0F0"/>
        </w:rPr>
        <w:t>施工期间和使用期间</w:t>
      </w:r>
      <w:r w:rsidR="00925B22" w:rsidRPr="00B64692">
        <w:rPr>
          <w:rFonts w:hint="eastAsia"/>
        </w:rPr>
        <w:t>工程结构监测：</w:t>
      </w:r>
    </w:p>
    <w:p w:rsidR="002A7744" w:rsidRPr="00B64692" w:rsidRDefault="001F37AC" w:rsidP="002F5E8B">
      <w:pPr>
        <w:pStyle w:val="51"/>
        <w:numPr>
          <w:ilvl w:val="4"/>
          <w:numId w:val="47"/>
        </w:numPr>
      </w:pPr>
      <w:r w:rsidRPr="00B64692">
        <w:rPr>
          <w:rFonts w:hint="eastAsia"/>
        </w:rPr>
        <w:t>子项</w:t>
      </w:r>
      <w:r w:rsidRPr="00B64692">
        <w:rPr>
          <w:rFonts w:hint="eastAsia"/>
          <w:color w:val="00B0F0"/>
        </w:rPr>
        <w:t>XX</w:t>
      </w:r>
      <w:r w:rsidR="002A7744" w:rsidRPr="00B64692">
        <w:rPr>
          <w:rFonts w:hint="eastAsia"/>
        </w:rPr>
        <w:t>为</w:t>
      </w:r>
      <w:r w:rsidR="002A7744" w:rsidRPr="00B64692">
        <w:rPr>
          <w:rFonts w:hint="eastAsia"/>
          <w:color w:val="00B0F0"/>
        </w:rPr>
        <w:t>X</w:t>
      </w:r>
      <w:r w:rsidR="002A7744" w:rsidRPr="00B64692">
        <w:rPr>
          <w:color w:val="00B0F0"/>
        </w:rPr>
        <w:t>XX</w:t>
      </w:r>
      <w:r w:rsidR="002A7744" w:rsidRPr="00B64692">
        <w:rPr>
          <w:rFonts w:hint="eastAsia"/>
        </w:rPr>
        <w:t>，</w:t>
      </w:r>
      <w:r w:rsidR="00EB666C" w:rsidRPr="00B64692">
        <w:rPr>
          <w:rFonts w:hint="eastAsia"/>
        </w:rPr>
        <w:t>其《工程结构的监测方案》</w:t>
      </w:r>
      <w:r w:rsidR="002A7744" w:rsidRPr="00B64692">
        <w:rPr>
          <w:rFonts w:hint="eastAsia"/>
        </w:rPr>
        <w:t>属于</w:t>
      </w:r>
      <w:r w:rsidR="00EB666C" w:rsidRPr="00B64692">
        <w:rPr>
          <w:rFonts w:hAnsi="宋体" w:hint="eastAsia"/>
        </w:rPr>
        <w:t>现行《建筑与桥梁结构监测技术规范》GB 50982第3</w:t>
      </w:r>
      <w:r w:rsidR="00EB666C" w:rsidRPr="00B64692">
        <w:rPr>
          <w:rFonts w:hAnsi="宋体"/>
        </w:rPr>
        <w:t>.1.7</w:t>
      </w:r>
      <w:r w:rsidR="00EB666C" w:rsidRPr="00B64692">
        <w:rPr>
          <w:rFonts w:hAnsi="宋体" w:hint="eastAsia"/>
        </w:rPr>
        <w:t>条</w:t>
      </w:r>
      <w:r w:rsidR="00EB666C" w:rsidRPr="00B64692">
        <w:rPr>
          <w:rFonts w:hint="eastAsia"/>
        </w:rPr>
        <w:t>所列需要进行专门认证的情况，</w:t>
      </w:r>
      <w:r w:rsidR="00BD712F" w:rsidRPr="00B64692">
        <w:rPr>
          <w:rFonts w:hint="eastAsia"/>
        </w:rPr>
        <w:t>《工程结构监测方案专门认证报告》已通过</w:t>
      </w:r>
      <w:r w:rsidR="00EB666C" w:rsidRPr="00B64692">
        <w:rPr>
          <w:rFonts w:hint="eastAsia"/>
        </w:rPr>
        <w:t>专门认证，专门认证意见</w:t>
      </w:r>
      <w:r w:rsidR="00BD712F" w:rsidRPr="00B64692">
        <w:rPr>
          <w:rFonts w:hint="eastAsia"/>
        </w:rPr>
        <w:t>书</w:t>
      </w:r>
      <w:r w:rsidR="00EB666C" w:rsidRPr="00B64692">
        <w:rPr>
          <w:rFonts w:hint="eastAsia"/>
        </w:rPr>
        <w:t>见</w:t>
      </w:r>
      <w:r w:rsidR="00EB666C" w:rsidRPr="00B64692">
        <w:rPr>
          <w:rFonts w:hint="eastAsia"/>
          <w:color w:val="00B0F0"/>
        </w:rPr>
        <w:t>X</w:t>
      </w:r>
      <w:r w:rsidR="00EB666C" w:rsidRPr="00B64692">
        <w:rPr>
          <w:color w:val="00B0F0"/>
        </w:rPr>
        <w:t>XXX</w:t>
      </w:r>
      <w:r w:rsidR="00EB666C" w:rsidRPr="00B64692">
        <w:rPr>
          <w:rFonts w:hint="eastAsia"/>
        </w:rPr>
        <w:t>，</w:t>
      </w:r>
      <w:r w:rsidR="00BD712F" w:rsidRPr="00B64692">
        <w:rPr>
          <w:rFonts w:hint="eastAsia"/>
        </w:rPr>
        <w:t>认证单位为</w:t>
      </w:r>
      <w:r w:rsidR="00BD712F" w:rsidRPr="00B64692">
        <w:rPr>
          <w:rFonts w:hint="eastAsia"/>
          <w:color w:val="00B0F0"/>
        </w:rPr>
        <w:t>X</w:t>
      </w:r>
      <w:r w:rsidR="00BD712F" w:rsidRPr="00B64692">
        <w:rPr>
          <w:color w:val="00B0F0"/>
        </w:rPr>
        <w:t>XXX</w:t>
      </w:r>
      <w:r w:rsidR="00BD712F" w:rsidRPr="00B64692">
        <w:rPr>
          <w:rFonts w:hint="eastAsia"/>
        </w:rPr>
        <w:t>，认证</w:t>
      </w:r>
      <w:r w:rsidR="00EB666C" w:rsidRPr="00B64692">
        <w:rPr>
          <w:rFonts w:hint="eastAsia"/>
        </w:rPr>
        <w:t>时间为</w:t>
      </w:r>
      <w:r w:rsidR="00EB666C" w:rsidRPr="00B64692">
        <w:rPr>
          <w:rFonts w:hint="eastAsia"/>
          <w:color w:val="00B0F0"/>
        </w:rPr>
        <w:t>X</w:t>
      </w:r>
      <w:r w:rsidR="00EB666C" w:rsidRPr="00B64692">
        <w:rPr>
          <w:color w:val="00B0F0"/>
        </w:rPr>
        <w:t>XXX</w:t>
      </w:r>
      <w:r w:rsidR="002A7744" w:rsidRPr="00B64692">
        <w:rPr>
          <w:rFonts w:hint="eastAsia"/>
        </w:rPr>
        <w:t>：</w:t>
      </w:r>
    </w:p>
    <w:p w:rsidR="00DB33C5" w:rsidRPr="00B64692" w:rsidRDefault="00DB33C5" w:rsidP="002F5E8B">
      <w:pPr>
        <w:pStyle w:val="51"/>
        <w:numPr>
          <w:ilvl w:val="4"/>
          <w:numId w:val="47"/>
        </w:numPr>
      </w:pPr>
      <w:r w:rsidRPr="00B64692">
        <w:rPr>
          <w:rFonts w:hint="eastAsia"/>
          <w:color w:val="00B050"/>
        </w:rPr>
        <w:t>【示例】</w:t>
      </w:r>
      <w:r w:rsidR="001F37AC" w:rsidRPr="00B64692">
        <w:rPr>
          <w:rFonts w:hint="eastAsia"/>
        </w:rPr>
        <w:t>子项</w:t>
      </w:r>
      <w:r w:rsidR="001F37AC" w:rsidRPr="00B64692">
        <w:rPr>
          <w:rFonts w:hint="eastAsia"/>
          <w:color w:val="00B0F0"/>
        </w:rPr>
        <w:t>XX</w:t>
      </w:r>
      <w:r w:rsidRPr="00B64692">
        <w:rPr>
          <w:rFonts w:hint="eastAsia"/>
        </w:rPr>
        <w:t>为大型钢结构工程，施工过程中整体或局部结构受力复杂，施工方案对钢结构内力分布有较大影响，钢结构对沉降和变形有严格控制要求，应在施工期间进行安全监测</w:t>
      </w:r>
      <w:r w:rsidR="00343623" w:rsidRPr="00B64692">
        <w:rPr>
          <w:rFonts w:hint="eastAsia"/>
        </w:rPr>
        <w:t>；</w:t>
      </w:r>
    </w:p>
    <w:p w:rsidR="00246B46" w:rsidRPr="00B64692" w:rsidRDefault="001F37AC" w:rsidP="002F5E8B">
      <w:pPr>
        <w:pStyle w:val="51"/>
        <w:numPr>
          <w:ilvl w:val="4"/>
          <w:numId w:val="47"/>
        </w:numPr>
        <w:rPr>
          <w:rFonts w:hAnsi="宋体" w:hint="eastAsia"/>
        </w:rPr>
      </w:pPr>
      <w:r w:rsidRPr="00B64692">
        <w:rPr>
          <w:rFonts w:hAnsi="宋体" w:hint="eastAsia"/>
        </w:rPr>
        <w:t>子项</w:t>
      </w:r>
      <w:r w:rsidRPr="00B64692">
        <w:rPr>
          <w:rFonts w:hAnsi="宋体" w:hint="eastAsia"/>
          <w:color w:val="00B0F0"/>
        </w:rPr>
        <w:t>XX</w:t>
      </w:r>
      <w:r w:rsidR="00246B46" w:rsidRPr="00B64692">
        <w:rPr>
          <w:rFonts w:hAnsi="宋体" w:hint="eastAsia"/>
        </w:rPr>
        <w:t>需要进行结构</w:t>
      </w:r>
      <w:r w:rsidR="00EB666C" w:rsidRPr="00B64692">
        <w:rPr>
          <w:rFonts w:hAnsi="宋体" w:hint="eastAsia"/>
        </w:rPr>
        <w:t>健康</w:t>
      </w:r>
      <w:r w:rsidR="00246B46" w:rsidRPr="00B64692">
        <w:rPr>
          <w:rFonts w:hAnsi="宋体" w:hint="eastAsia"/>
        </w:rPr>
        <w:t>监测，结构</w:t>
      </w:r>
      <w:r w:rsidR="00EB666C" w:rsidRPr="00B64692">
        <w:rPr>
          <w:rFonts w:hAnsi="宋体" w:hint="eastAsia"/>
        </w:rPr>
        <w:t>健康</w:t>
      </w:r>
      <w:r w:rsidR="00246B46" w:rsidRPr="00B64692">
        <w:rPr>
          <w:rFonts w:hAnsi="宋体" w:hint="eastAsia"/>
        </w:rPr>
        <w:t>监测见</w:t>
      </w:r>
      <w:r w:rsidR="00DA09D5" w:rsidRPr="00DA09D5">
        <w:rPr>
          <w:rFonts w:hAnsi="宋体" w:hint="eastAsia"/>
          <w:color w:val="00B0F0"/>
        </w:rPr>
        <w:t>第6部分</w:t>
      </w:r>
      <w:r w:rsidR="00246B46" w:rsidRPr="00DA09D5">
        <w:rPr>
          <w:rFonts w:hAnsi="宋体" w:hint="eastAsia"/>
          <w:color w:val="00B0F0"/>
        </w:rPr>
        <w:t>结构专业设计专篇</w:t>
      </w:r>
      <w:r w:rsidR="00DA09D5" w:rsidRPr="00DA09D5">
        <w:rPr>
          <w:rFonts w:hAnsi="宋体" w:hint="eastAsia"/>
          <w:color w:val="00B0F0"/>
        </w:rPr>
        <w:t>，第3章：结构健康监测专篇</w:t>
      </w:r>
      <w:r w:rsidR="00246B46" w:rsidRPr="00B64692">
        <w:rPr>
          <w:rFonts w:hAnsi="宋体" w:hint="eastAsia"/>
        </w:rPr>
        <w:t>。</w:t>
      </w:r>
    </w:p>
    <w:p w:rsidR="00DB33C5" w:rsidRPr="00B64692" w:rsidRDefault="00246B46" w:rsidP="00B43564">
      <w:pPr>
        <w:pStyle w:val="4111"/>
      </w:pPr>
      <w:r w:rsidRPr="00B64692">
        <w:rPr>
          <w:rFonts w:hint="eastAsia"/>
          <w:color w:val="0070C0"/>
          <w:szCs w:val="18"/>
        </w:rPr>
        <w:t>【备用】</w:t>
      </w:r>
      <w:r w:rsidR="00DB33C5" w:rsidRPr="00B64692">
        <w:rPr>
          <w:rFonts w:hint="eastAsia"/>
        </w:rPr>
        <w:t>结构检测</w:t>
      </w:r>
      <w:r w:rsidR="000D5C4D" w:rsidRPr="00B64692">
        <w:rPr>
          <w:rFonts w:hint="eastAsia"/>
        </w:rPr>
        <w:t>：</w:t>
      </w:r>
    </w:p>
    <w:p w:rsidR="00246B46" w:rsidRPr="00B64692" w:rsidRDefault="00DB33C5" w:rsidP="002F5E8B">
      <w:pPr>
        <w:pStyle w:val="51"/>
        <w:numPr>
          <w:ilvl w:val="4"/>
          <w:numId w:val="48"/>
        </w:numPr>
        <w:rPr>
          <w:rFonts w:hint="eastAsia"/>
        </w:rPr>
      </w:pPr>
      <w:r w:rsidRPr="00B64692">
        <w:rPr>
          <w:rFonts w:hint="eastAsia"/>
          <w:color w:val="00B050"/>
        </w:rPr>
        <w:t>【示例】</w:t>
      </w:r>
      <w:r w:rsidR="001F37AC" w:rsidRPr="00B64692">
        <w:rPr>
          <w:rFonts w:hint="eastAsia"/>
        </w:rPr>
        <w:t>子项</w:t>
      </w:r>
      <w:r w:rsidR="001F37AC" w:rsidRPr="00B64692">
        <w:rPr>
          <w:rFonts w:hint="eastAsia"/>
          <w:color w:val="00B0F0"/>
        </w:rPr>
        <w:t>XX</w:t>
      </w:r>
      <w:r w:rsidR="00B43564" w:rsidRPr="00B64692">
        <w:rPr>
          <w:rFonts w:hint="eastAsia"/>
        </w:rPr>
        <w:t>为大型、复杂和新型钢结构，需进行结构性能的实荷检验和结构动力性能的测试。</w:t>
      </w:r>
    </w:p>
    <w:p w:rsidR="00246B46" w:rsidRPr="00B64692" w:rsidRDefault="00246B46" w:rsidP="00E667E9">
      <w:pPr>
        <w:pStyle w:val="4111"/>
        <w:rPr>
          <w:rFonts w:hint="eastAsia"/>
        </w:rPr>
      </w:pPr>
      <w:r w:rsidRPr="00B64692">
        <w:rPr>
          <w:rFonts w:hint="eastAsia"/>
          <w:color w:val="0070C0"/>
        </w:rPr>
        <w:t>【备用】</w:t>
      </w:r>
      <w:r w:rsidRPr="00B64692">
        <w:rPr>
          <w:rFonts w:hint="eastAsia"/>
          <w:color w:val="00B050"/>
        </w:rPr>
        <w:t>【待协】</w:t>
      </w:r>
      <w:r w:rsidRPr="00B64692">
        <w:rPr>
          <w:rFonts w:hint="eastAsia"/>
        </w:rPr>
        <w:t>地震反应观测</w:t>
      </w:r>
      <w:r w:rsidR="000D5C4D" w:rsidRPr="00B64692">
        <w:rPr>
          <w:rFonts w:hint="eastAsia"/>
        </w:rPr>
        <w:t>：</w:t>
      </w:r>
    </w:p>
    <w:p w:rsidR="00246B46" w:rsidRPr="00B64692" w:rsidRDefault="001F37AC" w:rsidP="002F5E8B">
      <w:pPr>
        <w:pStyle w:val="51"/>
        <w:numPr>
          <w:ilvl w:val="4"/>
          <w:numId w:val="35"/>
        </w:numPr>
        <w:rPr>
          <w:rFonts w:hAnsi="宋体"/>
        </w:rPr>
      </w:pPr>
      <w:r w:rsidRPr="00B64692">
        <w:rPr>
          <w:rFonts w:hAnsi="宋体" w:hint="eastAsia"/>
        </w:rPr>
        <w:t>子项</w:t>
      </w:r>
      <w:r w:rsidRPr="00B64692">
        <w:rPr>
          <w:rFonts w:hAnsi="宋体" w:hint="eastAsia"/>
          <w:color w:val="00B0F0"/>
        </w:rPr>
        <w:t>XX</w:t>
      </w:r>
      <w:r w:rsidR="00246B46" w:rsidRPr="00B64692">
        <w:rPr>
          <w:rFonts w:hAnsi="宋体" w:hint="eastAsia"/>
        </w:rPr>
        <w:t>为抗震设防烈度</w:t>
      </w:r>
      <w:r w:rsidR="00246B46" w:rsidRPr="00B64692">
        <w:rPr>
          <w:rFonts w:hAnsi="宋体" w:hint="eastAsia"/>
          <w:color w:val="00B0F0"/>
        </w:rPr>
        <w:t>XXX</w:t>
      </w:r>
      <w:r w:rsidR="00246B46" w:rsidRPr="00B64692">
        <w:rPr>
          <w:rFonts w:hAnsi="宋体" w:hint="eastAsia"/>
        </w:rPr>
        <w:t>度，高度超过</w:t>
      </w:r>
      <w:r w:rsidRPr="00B64692">
        <w:rPr>
          <w:rFonts w:hAnsi="宋体" w:hint="eastAsia"/>
          <w:color w:val="00B0F0"/>
        </w:rPr>
        <w:t>XX.X</w:t>
      </w:r>
      <w:r w:rsidR="00246B46" w:rsidRPr="00B64692">
        <w:rPr>
          <w:rFonts w:hAnsi="宋体" w:hint="eastAsia"/>
        </w:rPr>
        <w:t>m的大型公共建筑，根据</w:t>
      </w:r>
      <w:r w:rsidR="00885535" w:rsidRPr="00B64692">
        <w:rPr>
          <w:rFonts w:hAnsi="宋体" w:hint="eastAsia"/>
        </w:rPr>
        <w:t>现行《建筑抗震设计标准》GB/T 50011</w:t>
      </w:r>
      <w:r w:rsidR="00246B46" w:rsidRPr="00B64692">
        <w:rPr>
          <w:rFonts w:hAnsi="宋体" w:hint="eastAsia"/>
        </w:rPr>
        <w:t>第3.11.1条，需设置建筑结构的地震反应观测系统，</w:t>
      </w:r>
      <w:r w:rsidR="00246B46" w:rsidRPr="00B64692">
        <w:rPr>
          <w:rFonts w:hAnsi="宋体" w:hint="eastAsia"/>
          <w:color w:val="808080"/>
        </w:rPr>
        <w:t>建筑设计应留有观测仪器和线路的位置；</w:t>
      </w:r>
    </w:p>
    <w:p w:rsidR="00246B46" w:rsidRPr="00B64692" w:rsidRDefault="001F37AC" w:rsidP="002F5E8B">
      <w:pPr>
        <w:pStyle w:val="51"/>
        <w:numPr>
          <w:ilvl w:val="4"/>
          <w:numId w:val="35"/>
        </w:numPr>
        <w:ind w:firstLine="256"/>
        <w:rPr>
          <w:rFonts w:hAnsi="宋体"/>
        </w:rPr>
      </w:pPr>
      <w:r w:rsidRPr="00B64692">
        <w:rPr>
          <w:rFonts w:hAnsi="宋体" w:hint="eastAsia"/>
        </w:rPr>
        <w:t>子项</w:t>
      </w:r>
      <w:r w:rsidRPr="00B64692">
        <w:rPr>
          <w:rFonts w:hAnsi="宋体" w:hint="eastAsia"/>
          <w:color w:val="00B0F0"/>
        </w:rPr>
        <w:t>XX</w:t>
      </w:r>
      <w:r w:rsidR="00246B46" w:rsidRPr="00B64692">
        <w:rPr>
          <w:rFonts w:hAnsi="宋体" w:hint="eastAsia"/>
        </w:rPr>
        <w:t>为抗震设防烈度</w:t>
      </w:r>
      <w:r w:rsidR="00246B46" w:rsidRPr="00B64692">
        <w:rPr>
          <w:rFonts w:hAnsi="宋体" w:hint="eastAsia"/>
          <w:color w:val="00B0F0"/>
        </w:rPr>
        <w:t>XXX</w:t>
      </w:r>
      <w:r w:rsidR="00246B46" w:rsidRPr="00B64692">
        <w:rPr>
          <w:rFonts w:hAnsi="宋体" w:hint="eastAsia"/>
        </w:rPr>
        <w:t>度，高度超过</w:t>
      </w:r>
      <w:r w:rsidRPr="00B64692">
        <w:rPr>
          <w:rFonts w:hAnsi="宋体" w:hint="eastAsia"/>
          <w:color w:val="00B0F0"/>
        </w:rPr>
        <w:t>XX.X</w:t>
      </w:r>
      <w:r w:rsidR="00246B46" w:rsidRPr="00B64692">
        <w:rPr>
          <w:rFonts w:hAnsi="宋体" w:hint="eastAsia"/>
        </w:rPr>
        <w:t>m的大型消能减震公共建筑，根据现行《建筑消能减震技术规程》JGJ 297第3.1.7条，需设置建筑结构的地震反应观测系统，</w:t>
      </w:r>
      <w:r w:rsidR="00246B46" w:rsidRPr="00B64692">
        <w:rPr>
          <w:rFonts w:hAnsi="宋体" w:hint="eastAsia"/>
          <w:i/>
        </w:rPr>
        <w:t>建筑设计应预留观测仪器和线路的位置和空间；</w:t>
      </w:r>
    </w:p>
    <w:p w:rsidR="00246B46" w:rsidRPr="00B64692" w:rsidRDefault="001F37AC" w:rsidP="002F5E8B">
      <w:pPr>
        <w:pStyle w:val="51"/>
        <w:numPr>
          <w:ilvl w:val="4"/>
          <w:numId w:val="35"/>
        </w:numPr>
        <w:ind w:firstLine="256"/>
        <w:rPr>
          <w:rFonts w:hAnsi="宋体"/>
          <w:i/>
        </w:rPr>
      </w:pPr>
      <w:r w:rsidRPr="00B64692">
        <w:rPr>
          <w:rFonts w:hAnsi="宋体" w:hint="eastAsia"/>
        </w:rPr>
        <w:t>子项</w:t>
      </w:r>
      <w:r w:rsidRPr="00B64692">
        <w:rPr>
          <w:rFonts w:hAnsi="宋体" w:hint="eastAsia"/>
          <w:color w:val="00B0F0"/>
        </w:rPr>
        <w:t>XX</w:t>
      </w:r>
      <w:r w:rsidR="00246B46" w:rsidRPr="00B64692">
        <w:rPr>
          <w:rFonts w:hAnsi="宋体" w:hint="eastAsia"/>
        </w:rPr>
        <w:t>为抗震设防烈度</w:t>
      </w:r>
      <w:r w:rsidR="00246B46" w:rsidRPr="00B64692">
        <w:rPr>
          <w:rFonts w:hAnsi="宋体"/>
          <w:color w:val="00B0F0"/>
        </w:rPr>
        <w:t>7</w:t>
      </w:r>
      <w:r w:rsidR="00246B46" w:rsidRPr="00B64692">
        <w:rPr>
          <w:rFonts w:hAnsi="宋体" w:hint="eastAsia"/>
        </w:rPr>
        <w:t>度，高度超过</w:t>
      </w:r>
      <w:r w:rsidR="00246B46" w:rsidRPr="00B64692">
        <w:rPr>
          <w:rFonts w:hAnsi="宋体" w:hint="eastAsia"/>
          <w:color w:val="00B0F0"/>
        </w:rPr>
        <w:t>200</w:t>
      </w:r>
      <w:r w:rsidR="00246B46" w:rsidRPr="00B64692">
        <w:rPr>
          <w:rFonts w:hAnsi="宋体" w:hint="eastAsia"/>
        </w:rPr>
        <w:t>米的大型公共建筑，根据</w:t>
      </w:r>
      <w:r w:rsidR="001B7F12" w:rsidRPr="00B64692">
        <w:rPr>
          <w:rFonts w:hAnsi="宋体" w:hint="eastAsia"/>
        </w:rPr>
        <w:t>现行上海市工程建设标准</w:t>
      </w:r>
      <w:r w:rsidR="00246B46" w:rsidRPr="00B64692">
        <w:rPr>
          <w:rFonts w:hAnsi="宋体" w:hint="eastAsia"/>
        </w:rPr>
        <w:t>《建筑抗震设计标准》DG</w:t>
      </w:r>
      <w:r w:rsidR="00246B46" w:rsidRPr="00B64692">
        <w:rPr>
          <w:rFonts w:hAnsi="宋体"/>
        </w:rPr>
        <w:t>/TJ</w:t>
      </w:r>
      <w:r w:rsidR="00246B46" w:rsidRPr="00B64692">
        <w:rPr>
          <w:rFonts w:hAnsi="宋体" w:hint="eastAsia"/>
        </w:rPr>
        <w:t>08-9第3</w:t>
      </w:r>
      <w:r w:rsidR="00246B46" w:rsidRPr="00B64692">
        <w:rPr>
          <w:rFonts w:hAnsi="宋体"/>
        </w:rPr>
        <w:t>.11.1</w:t>
      </w:r>
      <w:r w:rsidR="00246B46" w:rsidRPr="00B64692">
        <w:rPr>
          <w:rFonts w:hAnsi="宋体" w:hint="eastAsia"/>
        </w:rPr>
        <w:t>条，应按规定设置建筑结构的地震反应观测系统，</w:t>
      </w:r>
      <w:r w:rsidR="00246B46" w:rsidRPr="00B64692">
        <w:rPr>
          <w:rFonts w:hAnsi="宋体" w:hint="eastAsia"/>
          <w:i/>
        </w:rPr>
        <w:t>建筑设计应留有观测仪器和线路的位置。</w:t>
      </w:r>
    </w:p>
    <w:p w:rsidR="00246B46" w:rsidRPr="00B64692" w:rsidRDefault="00246B46" w:rsidP="00246B46">
      <w:pPr>
        <w:rPr>
          <w:rFonts w:ascii="宋体" w:hAnsi="宋体" w:hint="eastAsia"/>
        </w:rPr>
      </w:pPr>
    </w:p>
    <w:p w:rsidR="00246B46" w:rsidRPr="00B64692" w:rsidRDefault="00246B46" w:rsidP="00E667E9">
      <w:pPr>
        <w:pStyle w:val="311"/>
      </w:pPr>
      <w:bookmarkStart w:id="102" w:name="_Toc89158081"/>
      <w:bookmarkStart w:id="103" w:name="_Toc100145242"/>
      <w:bookmarkStart w:id="104" w:name="_Toc100222900"/>
      <w:bookmarkStart w:id="105" w:name="_Toc217028807"/>
      <w:r w:rsidRPr="00B64692">
        <w:rPr>
          <w:rFonts w:hint="eastAsia"/>
        </w:rPr>
        <w:t>设计产品环境保护告知书</w:t>
      </w:r>
      <w:bookmarkEnd w:id="102"/>
      <w:bookmarkEnd w:id="103"/>
      <w:bookmarkEnd w:id="104"/>
      <w:bookmarkEnd w:id="105"/>
    </w:p>
    <w:p w:rsidR="00246B46" w:rsidRPr="00B64692" w:rsidRDefault="00246B46" w:rsidP="00246B46">
      <w:pPr>
        <w:pStyle w:val="affa"/>
        <w:rPr>
          <w:rFonts w:hAnsi="宋体"/>
          <w:b/>
          <w:bCs/>
          <w:color w:val="000000"/>
        </w:rPr>
      </w:pPr>
      <w:r w:rsidRPr="00B64692">
        <w:rPr>
          <w:rFonts w:hAnsi="宋体" w:hint="eastAsia"/>
        </w:rPr>
        <w:t>【要点】</w:t>
      </w:r>
      <w:r w:rsidR="00157CAE" w:rsidRPr="00B64692">
        <w:rPr>
          <w:rFonts w:hAnsi="宋体" w:hint="eastAsia"/>
        </w:rPr>
        <w:t xml:space="preserve"> </w:t>
      </w:r>
      <w:r w:rsidRPr="00B64692">
        <w:rPr>
          <w:rFonts w:hAnsi="宋体" w:hint="eastAsia"/>
        </w:rPr>
        <w:t>编制依据：集团《</w:t>
      </w:r>
      <w:r w:rsidR="003D5693" w:rsidRPr="00B64692">
        <w:rPr>
          <w:rFonts w:hAnsi="宋体" w:hint="eastAsia"/>
        </w:rPr>
        <w:t>施工图设计说明：结构专业环境保护告知书</w:t>
      </w:r>
      <w:r w:rsidR="003F408A" w:rsidRPr="00B64692">
        <w:rPr>
          <w:rFonts w:hAnsi="宋体" w:hint="eastAsia"/>
        </w:rPr>
        <w:t>(</w:t>
      </w:r>
      <w:r w:rsidR="003D5693" w:rsidRPr="00B64692">
        <w:rPr>
          <w:rFonts w:hAnsi="宋体" w:hint="eastAsia"/>
        </w:rPr>
        <w:t>2</w:t>
      </w:r>
      <w:r w:rsidR="003D5693" w:rsidRPr="00B64692">
        <w:rPr>
          <w:rFonts w:hAnsi="宋体"/>
        </w:rPr>
        <w:t>023</w:t>
      </w:r>
      <w:r w:rsidR="003D5693" w:rsidRPr="00B64692">
        <w:rPr>
          <w:rFonts w:hAnsi="宋体" w:hint="eastAsia"/>
        </w:rPr>
        <w:t>年版</w:t>
      </w:r>
      <w:r w:rsidR="003F408A" w:rsidRPr="00B64692">
        <w:rPr>
          <w:rFonts w:hAnsi="宋体" w:hint="eastAsia"/>
        </w:rPr>
        <w:t>)</w:t>
      </w:r>
      <w:r w:rsidRPr="00B64692">
        <w:rPr>
          <w:rFonts w:hAnsi="宋体" w:hint="eastAsia"/>
        </w:rPr>
        <w:t>》。</w:t>
      </w:r>
    </w:p>
    <w:p w:rsidR="00246B46" w:rsidRPr="00B64692" w:rsidRDefault="00246B46" w:rsidP="00E667E9">
      <w:pPr>
        <w:pStyle w:val="4111"/>
      </w:pPr>
      <w:r w:rsidRPr="00B64692">
        <w:rPr>
          <w:rFonts w:hint="eastAsia"/>
        </w:rPr>
        <w:t>地基基础工程施工应采取措施控制振动、噪声、扬尘、废水、废弃物以及有毒有害物质对工程场地、周边环境和人身健康的危害。</w:t>
      </w:r>
    </w:p>
    <w:p w:rsidR="00246B46" w:rsidRPr="00B64692" w:rsidRDefault="00246B46" w:rsidP="00E667E9">
      <w:pPr>
        <w:pStyle w:val="4111"/>
      </w:pPr>
      <w:r w:rsidRPr="00B64692">
        <w:rPr>
          <w:rFonts w:hint="eastAsia"/>
        </w:rPr>
        <w:t>对特殊性岩土、存在不良地质作用和地质灾害的建设场地，应查明情况，分析其对生态环境、拟建工程的影响，提出应对措施，并对应对措施的有效性进行评价。</w:t>
      </w:r>
    </w:p>
    <w:p w:rsidR="00246B46" w:rsidRPr="00B64692" w:rsidRDefault="00246B46" w:rsidP="00E667E9">
      <w:pPr>
        <w:pStyle w:val="4111"/>
      </w:pPr>
      <w:r w:rsidRPr="00B64692">
        <w:rPr>
          <w:rFonts w:hint="eastAsia"/>
        </w:rPr>
        <w:t>在建设场区内，对可能因施工或其他因素诱发滑坡、崩塌等地质灾害的区域，应采取预防措施。对具有发展趋势并威胁建</w:t>
      </w:r>
      <w:r w:rsidR="003F408A" w:rsidRPr="00B64692">
        <w:rPr>
          <w:rFonts w:hint="eastAsia"/>
        </w:rPr>
        <w:t>(</w:t>
      </w:r>
      <w:r w:rsidRPr="00B64692">
        <w:rPr>
          <w:rFonts w:hint="eastAsia"/>
        </w:rPr>
        <w:t>构</w:t>
      </w:r>
      <w:r w:rsidR="003F408A" w:rsidRPr="00B64692">
        <w:rPr>
          <w:rFonts w:hint="eastAsia"/>
        </w:rPr>
        <w:t>)</w:t>
      </w:r>
      <w:r w:rsidRPr="00B64692">
        <w:rPr>
          <w:rFonts w:hint="eastAsia"/>
        </w:rPr>
        <w:t>筑物、地下管线、道路等市政设施安全使用的滑坡与崩塌，应采取处置措施消除隐患。</w:t>
      </w:r>
    </w:p>
    <w:p w:rsidR="00246B46" w:rsidRPr="00B64692" w:rsidRDefault="00246B46" w:rsidP="00E667E9">
      <w:pPr>
        <w:pStyle w:val="4111"/>
      </w:pPr>
      <w:r w:rsidRPr="00B64692">
        <w:rPr>
          <w:rFonts w:hint="eastAsia"/>
          <w:color w:val="0070C0"/>
        </w:rPr>
        <w:t>【备用】</w:t>
      </w:r>
      <w:r w:rsidRPr="00B64692">
        <w:rPr>
          <w:rFonts w:hint="eastAsia"/>
        </w:rPr>
        <w:t>组合结构在建造、使用、拆除过程中应保障工程安全和人身健康，做到节约能源资源及保护环境，并应符合《组合结构通用规范》</w:t>
      </w:r>
      <w:r w:rsidRPr="00B64692">
        <w:t>GB 55004-2021</w:t>
      </w:r>
      <w:r w:rsidRPr="00B64692">
        <w:rPr>
          <w:rFonts w:hint="eastAsia"/>
        </w:rPr>
        <w:t>第</w:t>
      </w:r>
      <w:r w:rsidRPr="00B64692">
        <w:t>2.0.6</w:t>
      </w:r>
      <w:r w:rsidRPr="00B64692">
        <w:rPr>
          <w:rFonts w:hint="eastAsia"/>
        </w:rPr>
        <w:t>条的相关规定。</w:t>
      </w:r>
    </w:p>
    <w:p w:rsidR="003D5693" w:rsidRPr="00B64692" w:rsidRDefault="003D5693" w:rsidP="00E667E9">
      <w:pPr>
        <w:pStyle w:val="4111"/>
      </w:pPr>
      <w:r w:rsidRPr="00B64692">
        <w:rPr>
          <w:rFonts w:hint="eastAsia"/>
          <w:color w:val="0070C0"/>
        </w:rPr>
        <w:t>【备用】</w:t>
      </w:r>
      <w:r w:rsidRPr="00B64692">
        <w:rPr>
          <w:rFonts w:hint="eastAsia"/>
        </w:rPr>
        <w:t>结构用胶粘剂类型应满足使用环境要求，且其胶合性能应满足设计要求的强度和耐久性指标。</w:t>
      </w:r>
    </w:p>
    <w:p w:rsidR="00246B46" w:rsidRPr="00B64692" w:rsidRDefault="00246B46" w:rsidP="00E667E9">
      <w:pPr>
        <w:pStyle w:val="4111"/>
      </w:pPr>
      <w:r w:rsidRPr="00B64692">
        <w:rPr>
          <w:rFonts w:hint="eastAsia"/>
        </w:rPr>
        <w:t>结构混凝土用外加剂应符合《混凝土结构通用规范》</w:t>
      </w:r>
      <w:r w:rsidRPr="00B64692">
        <w:t>GB 55008-2021</w:t>
      </w:r>
      <w:r w:rsidRPr="00B64692">
        <w:rPr>
          <w:rFonts w:hint="eastAsia"/>
        </w:rPr>
        <w:t>第</w:t>
      </w:r>
      <w:r w:rsidRPr="00B64692">
        <w:t>3.1.4</w:t>
      </w:r>
      <w:r w:rsidRPr="00B64692">
        <w:rPr>
          <w:rFonts w:hint="eastAsia"/>
        </w:rPr>
        <w:t>条的相关规定。</w:t>
      </w:r>
    </w:p>
    <w:p w:rsidR="00246B46" w:rsidRPr="00B64692" w:rsidRDefault="00246B46" w:rsidP="00E667E9">
      <w:pPr>
        <w:pStyle w:val="4111"/>
      </w:pPr>
      <w:r w:rsidRPr="00B64692">
        <w:rPr>
          <w:rFonts w:hint="eastAsia"/>
        </w:rPr>
        <w:lastRenderedPageBreak/>
        <w:t>混凝土拌合用水应控制pH、硫酸根离子含量、氯离子含量、不溶物含量、可溶物含量；当混凝土骨料具有碱活性时，还应控制碱含量；地表水、地下水、再生水在首次使用前应检测放射性。</w:t>
      </w:r>
    </w:p>
    <w:p w:rsidR="00246B46" w:rsidRPr="00B64692" w:rsidRDefault="00246B46" w:rsidP="00E667E9">
      <w:pPr>
        <w:pStyle w:val="4111"/>
      </w:pPr>
      <w:r w:rsidRPr="00B64692">
        <w:rPr>
          <w:rFonts w:hint="eastAsia"/>
        </w:rPr>
        <w:t>建筑工程所使用的砂、石、砖、实心砌块、水泥、混凝土、混凝土预制构件等无机非金属建筑主体材料，其放射性限量应符合《建筑环境通用规范》</w:t>
      </w:r>
      <w:r w:rsidRPr="00B64692">
        <w:t>GB 55016-2021</w:t>
      </w:r>
      <w:r w:rsidRPr="00B64692">
        <w:rPr>
          <w:rFonts w:hint="eastAsia"/>
        </w:rPr>
        <w:t>第</w:t>
      </w:r>
      <w:r w:rsidRPr="00B64692">
        <w:t>5.3.1</w:t>
      </w:r>
      <w:r w:rsidRPr="00B64692">
        <w:rPr>
          <w:rFonts w:hint="eastAsia"/>
        </w:rPr>
        <w:t>条的相关规定。</w:t>
      </w:r>
    </w:p>
    <w:p w:rsidR="00246B46" w:rsidRPr="00B64692" w:rsidRDefault="00246B46" w:rsidP="00E667E9">
      <w:pPr>
        <w:pStyle w:val="4111"/>
      </w:pPr>
      <w:r w:rsidRPr="00B64692">
        <w:rPr>
          <w:rFonts w:hint="eastAsia"/>
        </w:rPr>
        <w:t>建筑工程中所使用的混凝土外加剂，氨的释放量不应大于0.10%，氨释放量测定方法应按国家现行有关标准的规定执行。</w:t>
      </w:r>
    </w:p>
    <w:p w:rsidR="00246B46" w:rsidRPr="00B64692" w:rsidRDefault="00246B46" w:rsidP="00E667E9">
      <w:pPr>
        <w:pStyle w:val="4111"/>
      </w:pPr>
      <w:r w:rsidRPr="00B64692">
        <w:rPr>
          <w:rFonts w:hint="eastAsia"/>
          <w:color w:val="0070C0"/>
        </w:rPr>
        <w:t>【备用】</w:t>
      </w:r>
      <w:r w:rsidRPr="00B64692">
        <w:rPr>
          <w:rFonts w:hint="eastAsia"/>
        </w:rPr>
        <w:t>承重结构加固工程中严禁使用不饱和聚酯树脂和醇酸树脂作为胶粘剂。</w:t>
      </w:r>
    </w:p>
    <w:p w:rsidR="00246B46" w:rsidRPr="00B64692" w:rsidRDefault="00246B46" w:rsidP="00E667E9">
      <w:pPr>
        <w:pStyle w:val="4111"/>
      </w:pPr>
      <w:r w:rsidRPr="00B64692">
        <w:rPr>
          <w:rFonts w:hint="eastAsia"/>
        </w:rPr>
        <w:t>建筑结构材料必须</w:t>
      </w:r>
      <w:r w:rsidR="00E17216" w:rsidRPr="00B64692">
        <w:rPr>
          <w:rFonts w:hint="eastAsia"/>
        </w:rPr>
        <w:t>符合《建筑环境通用规范》</w:t>
      </w:r>
      <w:r w:rsidR="00E17216" w:rsidRPr="00B64692">
        <w:t>GB 55016</w:t>
      </w:r>
      <w:r w:rsidR="00BC099D" w:rsidRPr="00B64692">
        <w:rPr>
          <w:rFonts w:hint="eastAsia"/>
        </w:rPr>
        <w:t>-</w:t>
      </w:r>
      <w:r w:rsidR="00BC099D" w:rsidRPr="00B64692">
        <w:t>2021</w:t>
      </w:r>
      <w:r w:rsidR="00E17216" w:rsidRPr="00B64692">
        <w:rPr>
          <w:rFonts w:hint="eastAsia"/>
        </w:rPr>
        <w:t>、符合</w:t>
      </w:r>
      <w:r w:rsidR="00BC099D" w:rsidRPr="00B64692">
        <w:rPr>
          <w:rFonts w:hint="eastAsia"/>
        </w:rPr>
        <w:t>现行《</w:t>
      </w:r>
      <w:r w:rsidR="00E17216" w:rsidRPr="00B64692">
        <w:rPr>
          <w:rFonts w:hint="eastAsia"/>
        </w:rPr>
        <w:t>民用建筑工程室内环境污染控制标准》G</w:t>
      </w:r>
      <w:r w:rsidR="00E17216" w:rsidRPr="00B64692">
        <w:t>B 50325</w:t>
      </w:r>
      <w:r w:rsidR="00E17216" w:rsidRPr="00B64692">
        <w:rPr>
          <w:rFonts w:hint="eastAsia"/>
        </w:rPr>
        <w:t>等</w:t>
      </w:r>
      <w:r w:rsidR="00A67C91" w:rsidRPr="00B64692">
        <w:rPr>
          <w:rFonts w:hint="eastAsia"/>
        </w:rPr>
        <w:t>工程建设标准</w:t>
      </w:r>
      <w:r w:rsidRPr="00B64692">
        <w:rPr>
          <w:rFonts w:hint="eastAsia"/>
        </w:rPr>
        <w:t>的</w:t>
      </w:r>
      <w:r w:rsidR="00E17216" w:rsidRPr="00B64692">
        <w:rPr>
          <w:rFonts w:hint="eastAsia"/>
        </w:rPr>
        <w:t>相关</w:t>
      </w:r>
      <w:r w:rsidRPr="00B64692">
        <w:rPr>
          <w:rFonts w:hint="eastAsia"/>
        </w:rPr>
        <w:t>规定。</w:t>
      </w:r>
    </w:p>
    <w:p w:rsidR="00246B46" w:rsidRPr="00B64692" w:rsidRDefault="00246B46" w:rsidP="00246B46">
      <w:pPr>
        <w:rPr>
          <w:rFonts w:ascii="宋体" w:hAnsi="宋体" w:hint="eastAsia"/>
        </w:rPr>
      </w:pPr>
    </w:p>
    <w:p w:rsidR="00246B46" w:rsidRPr="00B64692" w:rsidRDefault="00246B46" w:rsidP="00E667E9">
      <w:pPr>
        <w:pStyle w:val="311"/>
      </w:pPr>
      <w:bookmarkStart w:id="106" w:name="_Toc217028808"/>
      <w:r w:rsidRPr="00B64692">
        <w:rPr>
          <w:rFonts w:hint="eastAsia"/>
        </w:rPr>
        <w:t>使用和维护</w:t>
      </w:r>
      <w:bookmarkEnd w:id="106"/>
    </w:p>
    <w:p w:rsidR="00945774" w:rsidRPr="00B64692" w:rsidRDefault="00246B46" w:rsidP="00246B46">
      <w:pPr>
        <w:pStyle w:val="affa"/>
        <w:rPr>
          <w:rFonts w:hAnsi="宋体"/>
        </w:rPr>
      </w:pPr>
      <w:r w:rsidRPr="00B64692">
        <w:rPr>
          <w:rFonts w:hAnsi="宋体" w:hint="eastAsia"/>
        </w:rPr>
        <w:t>【要点】</w:t>
      </w:r>
      <w:r w:rsidR="00157CAE" w:rsidRPr="00B64692">
        <w:rPr>
          <w:rFonts w:hAnsi="宋体" w:hint="eastAsia"/>
        </w:rPr>
        <w:t xml:space="preserve"> </w:t>
      </w:r>
      <w:r w:rsidR="00945774" w:rsidRPr="00B64692">
        <w:rPr>
          <w:rFonts w:hAnsi="宋体" w:hint="eastAsia"/>
        </w:rPr>
        <w:t>1</w:t>
      </w:r>
      <w:r w:rsidR="00945774" w:rsidRPr="00B64692">
        <w:rPr>
          <w:rFonts w:hAnsi="宋体"/>
        </w:rPr>
        <w:t xml:space="preserve"> </w:t>
      </w:r>
      <w:r w:rsidR="00945774" w:rsidRPr="00B64692">
        <w:rPr>
          <w:rFonts w:hAnsi="宋体" w:hint="eastAsia"/>
        </w:rPr>
        <w:t>编写依据：集团关于《施工图设计说明：结构专业环境保护告知书</w:t>
      </w:r>
      <w:r w:rsidR="003F408A" w:rsidRPr="00B64692">
        <w:rPr>
          <w:rFonts w:hAnsi="宋体" w:hint="eastAsia"/>
        </w:rPr>
        <w:t>(</w:t>
      </w:r>
      <w:r w:rsidR="00945774" w:rsidRPr="00B64692">
        <w:rPr>
          <w:rFonts w:hAnsi="宋体" w:hint="eastAsia"/>
        </w:rPr>
        <w:t>2023年版</w:t>
      </w:r>
      <w:r w:rsidR="003F408A" w:rsidRPr="00B64692">
        <w:rPr>
          <w:rFonts w:hAnsi="宋体" w:hint="eastAsia"/>
        </w:rPr>
        <w:t>)</w:t>
      </w:r>
      <w:r w:rsidR="00945774" w:rsidRPr="00B64692">
        <w:rPr>
          <w:rFonts w:hAnsi="宋体" w:hint="eastAsia"/>
        </w:rPr>
        <w:t>》的通知；</w:t>
      </w:r>
    </w:p>
    <w:p w:rsidR="00246B46" w:rsidRPr="00B64692" w:rsidRDefault="00945774" w:rsidP="00157CAE">
      <w:pPr>
        <w:pStyle w:val="affa"/>
        <w:ind w:firstLineChars="500" w:firstLine="800"/>
        <w:rPr>
          <w:rFonts w:hAnsi="宋体" w:hint="eastAsia"/>
        </w:rPr>
      </w:pPr>
      <w:r w:rsidRPr="00B64692">
        <w:rPr>
          <w:rFonts w:hAnsi="宋体"/>
        </w:rPr>
        <w:t>2</w:t>
      </w:r>
      <w:r w:rsidR="00246B46" w:rsidRPr="00B64692">
        <w:rPr>
          <w:rFonts w:hAnsi="宋体" w:hint="eastAsia"/>
        </w:rPr>
        <w:t xml:space="preserve"> 维护</w:t>
      </w:r>
      <w:r w:rsidR="00AA6BF1" w:rsidRPr="00B64692">
        <w:rPr>
          <w:rFonts w:hAnsi="宋体" w:hint="eastAsia"/>
        </w:rPr>
        <w:t>和</w:t>
      </w:r>
      <w:r w:rsidR="00246B46" w:rsidRPr="00B64692">
        <w:rPr>
          <w:rFonts w:hAnsi="宋体"/>
        </w:rPr>
        <w:t>使用说明书</w:t>
      </w:r>
      <w:r w:rsidR="00246B46" w:rsidRPr="00B64692">
        <w:rPr>
          <w:rFonts w:hAnsi="宋体" w:hint="eastAsia"/>
        </w:rPr>
        <w:t>是《施工图</w:t>
      </w:r>
      <w:r w:rsidR="00246B46" w:rsidRPr="00B64692">
        <w:rPr>
          <w:rFonts w:hAnsi="宋体"/>
        </w:rPr>
        <w:t>设计</w:t>
      </w:r>
      <w:r w:rsidR="00246B46" w:rsidRPr="00B64692">
        <w:rPr>
          <w:rFonts w:hAnsi="宋体" w:hint="eastAsia"/>
        </w:rPr>
        <w:t>总</w:t>
      </w:r>
      <w:r w:rsidR="00246B46" w:rsidRPr="00B64692">
        <w:rPr>
          <w:rFonts w:hAnsi="宋体"/>
        </w:rPr>
        <w:t>说明</w:t>
      </w:r>
      <w:r w:rsidR="00246B46" w:rsidRPr="00B64692">
        <w:rPr>
          <w:rFonts w:hAnsi="宋体" w:hint="eastAsia"/>
        </w:rPr>
        <w:t>》</w:t>
      </w:r>
      <w:r w:rsidR="00246B46" w:rsidRPr="00B64692">
        <w:rPr>
          <w:rFonts w:hAnsi="宋体"/>
        </w:rPr>
        <w:t>的重要组成</w:t>
      </w:r>
      <w:r w:rsidR="00246B46" w:rsidRPr="00B64692">
        <w:rPr>
          <w:rFonts w:hAnsi="宋体" w:hint="eastAsia"/>
        </w:rPr>
        <w:t>部分</w:t>
      </w:r>
      <w:r w:rsidR="00246B46" w:rsidRPr="00B64692">
        <w:rPr>
          <w:rFonts w:hAnsi="宋体"/>
        </w:rPr>
        <w:t>；</w:t>
      </w:r>
    </w:p>
    <w:p w:rsidR="00246B46" w:rsidRPr="00B64692" w:rsidRDefault="00945774" w:rsidP="00157CAE">
      <w:pPr>
        <w:pStyle w:val="affa"/>
        <w:ind w:firstLineChars="500" w:firstLine="800"/>
        <w:rPr>
          <w:rFonts w:hAnsi="宋体" w:hint="eastAsia"/>
        </w:rPr>
      </w:pPr>
      <w:r w:rsidRPr="00B64692">
        <w:rPr>
          <w:rFonts w:hAnsi="宋体"/>
        </w:rPr>
        <w:t>3</w:t>
      </w:r>
      <w:r w:rsidR="00246B46" w:rsidRPr="00B64692">
        <w:rPr>
          <w:rFonts w:hAnsi="宋体" w:hint="eastAsia"/>
        </w:rPr>
        <w:t xml:space="preserve"> 本节说明为《建筑</w:t>
      </w:r>
      <w:r w:rsidR="00246B46" w:rsidRPr="00B64692">
        <w:rPr>
          <w:rFonts w:hAnsi="宋体"/>
        </w:rPr>
        <w:t>工程结构</w:t>
      </w:r>
      <w:r w:rsidR="00246B46" w:rsidRPr="00B64692">
        <w:rPr>
          <w:rFonts w:hAnsi="宋体" w:hint="eastAsia"/>
        </w:rPr>
        <w:t>使用和维护》的通用部分，混凝土结构、钢结构、组合结构、砌体结构等的结构使用和维护由各</w:t>
      </w:r>
      <w:r w:rsidR="00340751" w:rsidRPr="00B64692">
        <w:rPr>
          <w:rFonts w:hAnsi="宋体" w:hint="eastAsia"/>
        </w:rPr>
        <w:t>专用说明</w:t>
      </w:r>
      <w:r w:rsidR="00246B46" w:rsidRPr="00B64692">
        <w:rPr>
          <w:rFonts w:hAnsi="宋体" w:hint="eastAsia"/>
        </w:rPr>
        <w:t>反映。</w:t>
      </w:r>
    </w:p>
    <w:p w:rsidR="00246B46" w:rsidRPr="00B64692" w:rsidRDefault="00246B46" w:rsidP="00E667E9">
      <w:pPr>
        <w:pStyle w:val="4111"/>
      </w:pPr>
      <w:r w:rsidRPr="00B64692">
        <w:rPr>
          <w:rFonts w:hint="eastAsia"/>
          <w:color w:val="00B050"/>
        </w:rPr>
        <w:t>【待协】</w:t>
      </w:r>
      <w:r w:rsidRPr="00B64692">
        <w:rPr>
          <w:rFonts w:hint="eastAsia"/>
        </w:rPr>
        <w:t>房屋所有权人应承担房屋使用安全主体责任。房屋所有权人和使用人应正确使用和维护房屋。</w:t>
      </w:r>
    </w:p>
    <w:p w:rsidR="00246B46" w:rsidRPr="00B64692" w:rsidRDefault="00246B46" w:rsidP="00E667E9">
      <w:pPr>
        <w:pStyle w:val="4111"/>
        <w:rPr>
          <w:rFonts w:hint="eastAsia"/>
        </w:rPr>
      </w:pPr>
      <w:r w:rsidRPr="00B64692">
        <w:rPr>
          <w:rFonts w:hint="eastAsia"/>
        </w:rPr>
        <w:t>主体结构设计工作年限、地基与基础设计工作年限、结构体系、抗震设防烈度、抗震设防类别等见本说明。</w:t>
      </w:r>
    </w:p>
    <w:p w:rsidR="00246B46" w:rsidRPr="00B64692" w:rsidRDefault="00246B46" w:rsidP="00E667E9">
      <w:pPr>
        <w:pStyle w:val="4111"/>
      </w:pPr>
      <w:r w:rsidRPr="00B64692">
        <w:rPr>
          <w:rFonts w:hint="eastAsia"/>
        </w:rPr>
        <w:t>结构应按设计规定的用途使用，并应定期检查结构的状况，进行必要的维护和维修。严禁下列影响结构使用安全的行为：</w:t>
      </w:r>
    </w:p>
    <w:p w:rsidR="00246B46" w:rsidRPr="00B64692" w:rsidRDefault="00246B46" w:rsidP="002F5E8B">
      <w:pPr>
        <w:pStyle w:val="51"/>
        <w:numPr>
          <w:ilvl w:val="4"/>
          <w:numId w:val="36"/>
        </w:numPr>
        <w:ind w:firstLine="256"/>
        <w:rPr>
          <w:rFonts w:hAnsi="宋体" w:hint="eastAsia"/>
        </w:rPr>
      </w:pPr>
      <w:r w:rsidRPr="00B64692">
        <w:rPr>
          <w:rFonts w:hAnsi="宋体" w:hint="eastAsia"/>
        </w:rPr>
        <w:t>未经技术鉴定或设计许可，擅自改变结构用途和使用环境；</w:t>
      </w:r>
    </w:p>
    <w:p w:rsidR="00246B46" w:rsidRPr="00B64692" w:rsidRDefault="00246B46" w:rsidP="002F5E8B">
      <w:pPr>
        <w:pStyle w:val="51"/>
        <w:numPr>
          <w:ilvl w:val="4"/>
          <w:numId w:val="36"/>
        </w:numPr>
        <w:ind w:firstLine="256"/>
        <w:rPr>
          <w:rFonts w:hAnsi="宋体" w:hint="eastAsia"/>
        </w:rPr>
      </w:pPr>
      <w:r w:rsidRPr="00B64692">
        <w:rPr>
          <w:rFonts w:hAnsi="宋体" w:hint="eastAsia"/>
        </w:rPr>
        <w:t>损坏或者擅自变动结构体系及抗震设施；</w:t>
      </w:r>
    </w:p>
    <w:p w:rsidR="00246B46" w:rsidRPr="00B64692" w:rsidRDefault="00246B46" w:rsidP="002F5E8B">
      <w:pPr>
        <w:pStyle w:val="51"/>
        <w:numPr>
          <w:ilvl w:val="4"/>
          <w:numId w:val="36"/>
        </w:numPr>
        <w:ind w:firstLine="256"/>
        <w:rPr>
          <w:rFonts w:hAnsi="宋体" w:hint="eastAsia"/>
        </w:rPr>
      </w:pPr>
      <w:r w:rsidRPr="00B64692">
        <w:rPr>
          <w:rFonts w:hAnsi="宋体" w:hint="eastAsia"/>
        </w:rPr>
        <w:t>擅自增加结构使用荷载；</w:t>
      </w:r>
    </w:p>
    <w:p w:rsidR="00246B46" w:rsidRPr="00B64692" w:rsidRDefault="00246B46" w:rsidP="002F5E8B">
      <w:pPr>
        <w:pStyle w:val="51"/>
        <w:numPr>
          <w:ilvl w:val="4"/>
          <w:numId w:val="36"/>
        </w:numPr>
        <w:ind w:firstLine="256"/>
        <w:rPr>
          <w:rFonts w:hAnsi="宋体" w:hint="eastAsia"/>
        </w:rPr>
      </w:pPr>
      <w:r w:rsidRPr="00B64692">
        <w:rPr>
          <w:rFonts w:hAnsi="宋体" w:hint="eastAsia"/>
        </w:rPr>
        <w:t>损坏地基基础；</w:t>
      </w:r>
    </w:p>
    <w:p w:rsidR="00246B46" w:rsidRPr="00B64692" w:rsidRDefault="00246B46" w:rsidP="002F5E8B">
      <w:pPr>
        <w:pStyle w:val="51"/>
        <w:numPr>
          <w:ilvl w:val="4"/>
          <w:numId w:val="36"/>
        </w:numPr>
        <w:ind w:firstLine="256"/>
        <w:rPr>
          <w:rFonts w:hAnsi="宋体" w:hint="eastAsia"/>
        </w:rPr>
      </w:pPr>
      <w:r w:rsidRPr="00B64692">
        <w:rPr>
          <w:rFonts w:hAnsi="宋体" w:hint="eastAsia"/>
        </w:rPr>
        <w:t>违规存放爆炸性、毒害性、放射性、腐蚀性等危险物品；</w:t>
      </w:r>
    </w:p>
    <w:p w:rsidR="00246B46" w:rsidRPr="00B64692" w:rsidRDefault="00246B46" w:rsidP="002F5E8B">
      <w:pPr>
        <w:pStyle w:val="51"/>
        <w:numPr>
          <w:ilvl w:val="4"/>
          <w:numId w:val="36"/>
        </w:numPr>
        <w:ind w:firstLine="256"/>
        <w:rPr>
          <w:rFonts w:hAnsi="宋体"/>
        </w:rPr>
      </w:pPr>
      <w:r w:rsidRPr="00B64692">
        <w:rPr>
          <w:rFonts w:hAnsi="宋体" w:hint="eastAsia"/>
        </w:rPr>
        <w:t>影响毗邻结构使用安全的结构改造与施工。”。</w:t>
      </w:r>
    </w:p>
    <w:p w:rsidR="00246B46" w:rsidRPr="00B64692" w:rsidRDefault="00246B46" w:rsidP="00E667E9">
      <w:pPr>
        <w:pStyle w:val="4111"/>
        <w:rPr>
          <w:rFonts w:hint="eastAsia"/>
        </w:rPr>
      </w:pPr>
      <w:r w:rsidRPr="00B64692">
        <w:rPr>
          <w:rFonts w:hint="eastAsia"/>
        </w:rPr>
        <w:t>既有建筑未经批准不得擅自改动建筑物主体结构和改变使用功能。既有建筑应确定维护周期，并对其进行周期性的检查。</w:t>
      </w:r>
    </w:p>
    <w:p w:rsidR="00246B46" w:rsidRPr="00B64692" w:rsidRDefault="00246B46" w:rsidP="00E667E9">
      <w:pPr>
        <w:pStyle w:val="4111"/>
      </w:pPr>
      <w:r w:rsidRPr="00B64692">
        <w:rPr>
          <w:rFonts w:hint="eastAsia"/>
          <w:color w:val="0070C0"/>
        </w:rPr>
        <w:t>【备用】</w:t>
      </w:r>
      <w:r w:rsidRPr="00B64692">
        <w:rPr>
          <w:rFonts w:hint="eastAsia"/>
        </w:rPr>
        <w:t>既有建筑的维护应符合《既有建筑维护与改造通用规范》GB 55022-2022</w:t>
      </w:r>
      <w:r w:rsidRPr="00B64692">
        <w:rPr>
          <w:rFonts w:hint="eastAsia"/>
          <w:color w:val="808080"/>
        </w:rPr>
        <w:t>第2.0.3条</w:t>
      </w:r>
      <w:r w:rsidRPr="00B64692">
        <w:rPr>
          <w:rFonts w:hint="eastAsia"/>
        </w:rPr>
        <w:t>的</w:t>
      </w:r>
      <w:r w:rsidR="00777DE8" w:rsidRPr="00B64692">
        <w:rPr>
          <w:rFonts w:hint="eastAsia"/>
        </w:rPr>
        <w:t>相关</w:t>
      </w:r>
      <w:r w:rsidRPr="00B64692">
        <w:rPr>
          <w:rFonts w:hint="eastAsia"/>
        </w:rPr>
        <w:t>规定。</w:t>
      </w:r>
    </w:p>
    <w:p w:rsidR="00246B46" w:rsidRPr="00B64692" w:rsidRDefault="00246B46" w:rsidP="00E667E9">
      <w:pPr>
        <w:pStyle w:val="4111"/>
      </w:pPr>
      <w:r w:rsidRPr="00B64692">
        <w:rPr>
          <w:rFonts w:hint="eastAsia"/>
          <w:color w:val="0070C0"/>
        </w:rPr>
        <w:t>【备用】</w:t>
      </w:r>
      <w:r w:rsidRPr="00B64692">
        <w:rPr>
          <w:rFonts w:hint="eastAsia"/>
        </w:rPr>
        <w:t>既有建筑的改造应符合《既有建筑维护与改造通用规范》GB 55022-2021</w:t>
      </w:r>
      <w:r w:rsidRPr="00B64692">
        <w:rPr>
          <w:rFonts w:hint="eastAsia"/>
          <w:color w:val="808080"/>
        </w:rPr>
        <w:t>第2.0.4</w:t>
      </w:r>
      <w:r w:rsidRPr="00B64692">
        <w:rPr>
          <w:rFonts w:hint="eastAsia"/>
        </w:rPr>
        <w:t>条的</w:t>
      </w:r>
      <w:r w:rsidR="00777DE8" w:rsidRPr="00B64692">
        <w:rPr>
          <w:rFonts w:hint="eastAsia"/>
        </w:rPr>
        <w:t>相关</w:t>
      </w:r>
      <w:r w:rsidRPr="00B64692">
        <w:rPr>
          <w:rFonts w:hint="eastAsia"/>
        </w:rPr>
        <w:t>规定。</w:t>
      </w:r>
    </w:p>
    <w:p w:rsidR="00246B46" w:rsidRPr="00B64692" w:rsidRDefault="00246B46" w:rsidP="00E667E9">
      <w:pPr>
        <w:pStyle w:val="4111"/>
      </w:pPr>
      <w:r w:rsidRPr="00B64692">
        <w:rPr>
          <w:rFonts w:hint="eastAsia"/>
          <w:color w:val="0070C0"/>
        </w:rPr>
        <w:t>【备用】</w:t>
      </w:r>
      <w:r w:rsidR="00D4399B" w:rsidRPr="00D4399B">
        <w:rPr>
          <w:rFonts w:hint="eastAsia"/>
        </w:rPr>
        <w:t>当</w:t>
      </w:r>
      <w:r w:rsidRPr="00B64692">
        <w:rPr>
          <w:rFonts w:hint="eastAsia"/>
        </w:rPr>
        <w:t>既有建筑</w:t>
      </w:r>
      <w:r w:rsidR="00AA24DA" w:rsidRPr="00B64692">
        <w:rPr>
          <w:rFonts w:hint="eastAsia"/>
        </w:rPr>
        <w:t>满足</w:t>
      </w:r>
      <w:r w:rsidRPr="00B64692">
        <w:rPr>
          <w:rFonts w:hint="eastAsia"/>
        </w:rPr>
        <w:t>《既有建筑鉴定与加固通用规范》GB 55021-2021第2.0.2条</w:t>
      </w:r>
      <w:r w:rsidR="00AA24DA" w:rsidRPr="00B64692">
        <w:rPr>
          <w:rFonts w:hint="eastAsia"/>
          <w:color w:val="00B0F0"/>
        </w:rPr>
        <w:t>、《混凝土结构通用规范》GB 55008-2021第6.2.3条、《钢结构通用规范》GB 55006-2021第8.1.4条、《组合结构通用规范》GB 55004-2021第7.1.2条</w:t>
      </w:r>
      <w:r w:rsidRPr="00B64692">
        <w:rPr>
          <w:rFonts w:hint="eastAsia"/>
        </w:rPr>
        <w:t>所列情况时应进行</w:t>
      </w:r>
      <w:r w:rsidR="00AA24DA" w:rsidRPr="00B64692">
        <w:rPr>
          <w:rFonts w:hint="eastAsia"/>
        </w:rPr>
        <w:t>检测与</w:t>
      </w:r>
      <w:r w:rsidRPr="00B64692">
        <w:rPr>
          <w:rFonts w:hint="eastAsia"/>
        </w:rPr>
        <w:t>鉴定，并应依据</w:t>
      </w:r>
      <w:r w:rsidR="00AA24DA" w:rsidRPr="00B64692">
        <w:rPr>
          <w:rFonts w:hint="eastAsia"/>
        </w:rPr>
        <w:t>检测与鉴定</w:t>
      </w:r>
      <w:r w:rsidRPr="00B64692">
        <w:rPr>
          <w:rFonts w:hint="eastAsia"/>
        </w:rPr>
        <w:t>结果，及时采取相应措施。</w:t>
      </w:r>
    </w:p>
    <w:p w:rsidR="00246B46" w:rsidRPr="00B64692" w:rsidRDefault="00246B46" w:rsidP="00E667E9">
      <w:pPr>
        <w:pStyle w:val="4111"/>
        <w:rPr>
          <w:color w:val="808080"/>
        </w:rPr>
      </w:pPr>
      <w:r w:rsidRPr="00B64692">
        <w:rPr>
          <w:rFonts w:hint="eastAsia"/>
          <w:color w:val="00B050"/>
        </w:rPr>
        <w:t>【已协】</w:t>
      </w:r>
      <w:r w:rsidRPr="00B64692">
        <w:rPr>
          <w:rFonts w:hint="eastAsia"/>
        </w:rPr>
        <w:t>屋面工程</w:t>
      </w:r>
      <w:r w:rsidR="003F408A" w:rsidRPr="00B64692">
        <w:rPr>
          <w:rFonts w:hint="eastAsia"/>
        </w:rPr>
        <w:t>(</w:t>
      </w:r>
      <w:r w:rsidRPr="00B64692">
        <w:rPr>
          <w:rFonts w:hint="eastAsia"/>
        </w:rPr>
        <w:t>包括雨篷等</w:t>
      </w:r>
      <w:r w:rsidR="003F408A" w:rsidRPr="00B64692">
        <w:rPr>
          <w:rFonts w:hint="eastAsia"/>
        </w:rPr>
        <w:t>)</w:t>
      </w:r>
      <w:r w:rsidRPr="00B64692">
        <w:rPr>
          <w:rFonts w:hint="eastAsia"/>
        </w:rPr>
        <w:t>应建立管理、维修、保养制度；屋面排水系统</w:t>
      </w:r>
      <w:r w:rsidR="001B596D" w:rsidRPr="00B64692">
        <w:rPr>
          <w:rFonts w:hint="eastAsia"/>
        </w:rPr>
        <w:t>和溢水孔</w:t>
      </w:r>
      <w:r w:rsidRPr="00B64692">
        <w:rPr>
          <w:rFonts w:hint="eastAsia"/>
        </w:rPr>
        <w:t>应保持畅通，应防止水落口、檐沟、天沟堵塞和积水。</w:t>
      </w:r>
      <w:r w:rsidR="00D4399B" w:rsidRPr="00B64692">
        <w:rPr>
          <w:rFonts w:hint="eastAsia"/>
        </w:rPr>
        <w:t>应采取构造措施</w:t>
      </w:r>
      <w:r w:rsidR="00D4399B">
        <w:rPr>
          <w:rFonts w:hint="eastAsia"/>
        </w:rPr>
        <w:t>防止</w:t>
      </w:r>
      <w:r w:rsidRPr="00B64692">
        <w:rPr>
          <w:rFonts w:hint="eastAsia"/>
        </w:rPr>
        <w:t>因屋面、雨篷排水不畅、堵塞等引起的积水荷载</w:t>
      </w:r>
      <w:r w:rsidR="00B43564" w:rsidRPr="00B64692">
        <w:rPr>
          <w:rFonts w:hint="eastAsia"/>
        </w:rPr>
        <w:t>。</w:t>
      </w:r>
    </w:p>
    <w:p w:rsidR="00777DE8" w:rsidRPr="00B64692" w:rsidRDefault="00777DE8" w:rsidP="00E667E9">
      <w:pPr>
        <w:pStyle w:val="4111"/>
        <w:rPr>
          <w:rFonts w:hint="eastAsia"/>
        </w:rPr>
      </w:pPr>
      <w:r w:rsidRPr="00B64692">
        <w:rPr>
          <w:rFonts w:hint="eastAsia"/>
        </w:rPr>
        <w:t>为更好地服务建设方，我院将持续关注建筑物的使用情况。本建筑物从施工、竣工直至沉降稳定为止的每期沉降观察文件，建设方应及时提供给我院。本建筑物如出现异常情况，应及时与</w:t>
      </w:r>
      <w:r w:rsidR="00724C78" w:rsidRPr="00B64692">
        <w:rPr>
          <w:rFonts w:hint="eastAsia"/>
        </w:rPr>
        <w:t>工程</w:t>
      </w:r>
      <w:r w:rsidR="00262220" w:rsidRPr="00B64692">
        <w:rPr>
          <w:rFonts w:hint="eastAsia"/>
        </w:rPr>
        <w:t>项目</w:t>
      </w:r>
      <w:r w:rsidR="00724C78" w:rsidRPr="00B64692">
        <w:rPr>
          <w:rFonts w:hint="eastAsia"/>
        </w:rPr>
        <w:t>各</w:t>
      </w:r>
      <w:r w:rsidRPr="00B64692">
        <w:rPr>
          <w:rFonts w:hint="eastAsia"/>
        </w:rPr>
        <w:t>方联系，以便共同研究和解决。</w:t>
      </w:r>
    </w:p>
    <w:p w:rsidR="00246B46" w:rsidRPr="00B64692" w:rsidRDefault="002B71EF" w:rsidP="002B71EF">
      <w:pPr>
        <w:pStyle w:val="4111"/>
      </w:pPr>
      <w:r w:rsidRPr="00B64692">
        <w:rPr>
          <w:rFonts w:hint="eastAsia"/>
        </w:rPr>
        <w:t>既有建筑达到设计工作年限需要继续使用时，应进行鉴定，并</w:t>
      </w:r>
      <w:r w:rsidR="003F2840" w:rsidRPr="00B64692">
        <w:rPr>
          <w:rFonts w:hint="eastAsia"/>
        </w:rPr>
        <w:t>应符合</w:t>
      </w:r>
      <w:r w:rsidRPr="00B64692">
        <w:rPr>
          <w:rFonts w:hint="eastAsia"/>
        </w:rPr>
        <w:t>届时有效的工程建设法规和工程建设标准的相关规定。</w:t>
      </w:r>
    </w:p>
    <w:p w:rsidR="00512ACB" w:rsidRPr="00B64692" w:rsidRDefault="00512ACB" w:rsidP="00512ACB">
      <w:pPr>
        <w:pStyle w:val="4111"/>
        <w:numPr>
          <w:ilvl w:val="0"/>
          <w:numId w:val="0"/>
        </w:numPr>
        <w:rPr>
          <w:rFonts w:hint="eastAsia"/>
        </w:rPr>
      </w:pPr>
    </w:p>
    <w:p w:rsidR="00246B46" w:rsidRPr="00B64692" w:rsidRDefault="00246B46" w:rsidP="00E667E9">
      <w:pPr>
        <w:pStyle w:val="311"/>
      </w:pPr>
      <w:bookmarkStart w:id="107" w:name="_Toc217028809"/>
      <w:r w:rsidRPr="00B64692">
        <w:rPr>
          <w:rFonts w:hint="eastAsia"/>
        </w:rPr>
        <w:t>施工质量控制</w:t>
      </w:r>
      <w:r w:rsidR="005C5451" w:rsidRPr="00B64692">
        <w:rPr>
          <w:rFonts w:hint="eastAsia"/>
        </w:rPr>
        <w:t>和施工注意事项</w:t>
      </w:r>
      <w:bookmarkEnd w:id="107"/>
    </w:p>
    <w:p w:rsidR="00246B46" w:rsidRPr="00B64692" w:rsidRDefault="00246B46" w:rsidP="00246B46">
      <w:pPr>
        <w:pStyle w:val="affa"/>
        <w:rPr>
          <w:rFonts w:hAnsi="宋体"/>
        </w:rPr>
      </w:pPr>
      <w:r w:rsidRPr="00B64692">
        <w:rPr>
          <w:rFonts w:hAnsi="宋体" w:hint="eastAsia"/>
        </w:rPr>
        <w:t>【要点</w:t>
      </w:r>
      <w:r w:rsidRPr="00B64692">
        <w:rPr>
          <w:rFonts w:hAnsi="宋体"/>
        </w:rPr>
        <w:t>】</w:t>
      </w:r>
      <w:r w:rsidR="00157CAE" w:rsidRPr="00B64692">
        <w:rPr>
          <w:rFonts w:hAnsi="宋体" w:hint="eastAsia"/>
        </w:rPr>
        <w:t xml:space="preserve"> </w:t>
      </w:r>
      <w:r w:rsidRPr="00B64692">
        <w:rPr>
          <w:rFonts w:hAnsi="宋体" w:hint="eastAsia"/>
        </w:rPr>
        <w:t>1《建设工程质量管理条例》、《建筑与市政工程施工质量控制通用规范》GB 550</w:t>
      </w:r>
      <w:r w:rsidRPr="00B64692">
        <w:rPr>
          <w:rFonts w:hAnsi="宋体"/>
        </w:rPr>
        <w:t>32</w:t>
      </w:r>
      <w:r w:rsidRPr="00B64692">
        <w:rPr>
          <w:rFonts w:hAnsi="宋体" w:hint="eastAsia"/>
        </w:rPr>
        <w:t>-2</w:t>
      </w:r>
      <w:r w:rsidRPr="00B64692">
        <w:rPr>
          <w:rFonts w:hAnsi="宋体"/>
        </w:rPr>
        <w:t>022</w:t>
      </w:r>
      <w:r w:rsidRPr="00B64692">
        <w:rPr>
          <w:rFonts w:hAnsi="宋体" w:hint="eastAsia"/>
        </w:rPr>
        <w:t>等工程施工质量控制方面的</w:t>
      </w:r>
      <w:r w:rsidR="00A67C91" w:rsidRPr="00B64692">
        <w:rPr>
          <w:rFonts w:hAnsi="宋体" w:hint="eastAsia"/>
        </w:rPr>
        <w:t>工程建设标准</w:t>
      </w:r>
      <w:r w:rsidRPr="00B64692">
        <w:rPr>
          <w:rFonts w:hAnsi="宋体" w:hint="eastAsia"/>
        </w:rPr>
        <w:t>和</w:t>
      </w:r>
      <w:r w:rsidR="007B5DB0" w:rsidRPr="00B64692">
        <w:rPr>
          <w:rFonts w:hAnsi="宋体" w:hint="eastAsia"/>
        </w:rPr>
        <w:t>工程建设法规</w:t>
      </w:r>
      <w:r w:rsidR="00FF09A9" w:rsidRPr="00B64692">
        <w:rPr>
          <w:rFonts w:hAnsi="宋体" w:hint="eastAsia"/>
        </w:rPr>
        <w:t>，厘清各类施工质量问题的责任人，我院将及时解决施工中出现的设计问题</w:t>
      </w:r>
      <w:r w:rsidRPr="00B64692">
        <w:rPr>
          <w:rFonts w:hAnsi="宋体" w:hint="eastAsia"/>
        </w:rPr>
        <w:t>；</w:t>
      </w:r>
    </w:p>
    <w:p w:rsidR="00CA78BC" w:rsidRPr="00B64692" w:rsidRDefault="00246B46" w:rsidP="00246B46">
      <w:pPr>
        <w:pStyle w:val="affa"/>
        <w:rPr>
          <w:rFonts w:hAnsi="宋体"/>
        </w:rPr>
      </w:pPr>
      <w:r w:rsidRPr="00B64692">
        <w:rPr>
          <w:rFonts w:hAnsi="宋体" w:hint="eastAsia"/>
        </w:rPr>
        <w:t xml:space="preserve"> </w:t>
      </w:r>
      <w:r w:rsidRPr="00B64692">
        <w:rPr>
          <w:rFonts w:hAnsi="宋体"/>
        </w:rPr>
        <w:t xml:space="preserve">       </w:t>
      </w:r>
      <w:r w:rsidR="00157CAE" w:rsidRPr="00B64692">
        <w:rPr>
          <w:rFonts w:hAnsi="宋体" w:hint="eastAsia"/>
        </w:rPr>
        <w:t xml:space="preserve"> </w:t>
      </w:r>
      <w:r w:rsidRPr="00B64692">
        <w:rPr>
          <w:rFonts w:hAnsi="宋体"/>
        </w:rPr>
        <w:t xml:space="preserve">2 </w:t>
      </w:r>
      <w:r w:rsidRPr="00B64692">
        <w:rPr>
          <w:rFonts w:hAnsi="宋体" w:hint="eastAsia"/>
        </w:rPr>
        <w:t>本指南未涉及特殊的施工工艺，如地下工程逆作法施工工艺，由</w:t>
      </w:r>
      <w:r w:rsidR="00C67211" w:rsidRPr="00B64692">
        <w:rPr>
          <w:rFonts w:hAnsi="宋体" w:hint="eastAsia"/>
        </w:rPr>
        <w:t>使用者</w:t>
      </w:r>
      <w:r w:rsidR="00526F6C" w:rsidRPr="00B64692">
        <w:rPr>
          <w:rFonts w:hAnsi="宋体" w:hint="eastAsia"/>
        </w:rPr>
        <w:t>进行编写</w:t>
      </w:r>
      <w:r w:rsidR="00CA78BC" w:rsidRPr="00B64692">
        <w:rPr>
          <w:rFonts w:hAnsi="宋体" w:hint="eastAsia"/>
        </w:rPr>
        <w:t>；</w:t>
      </w:r>
    </w:p>
    <w:p w:rsidR="00246B46" w:rsidRPr="00B64692" w:rsidRDefault="00CA78BC" w:rsidP="00157CAE">
      <w:pPr>
        <w:pStyle w:val="affa"/>
        <w:ind w:firstLineChars="500" w:firstLine="800"/>
        <w:rPr>
          <w:rFonts w:hAnsi="宋体" w:hint="eastAsia"/>
        </w:rPr>
      </w:pPr>
      <w:r w:rsidRPr="00B64692">
        <w:rPr>
          <w:rFonts w:hAnsi="宋体" w:hint="eastAsia"/>
        </w:rPr>
        <w:t>3</w:t>
      </w:r>
      <w:r w:rsidRPr="00B64692">
        <w:rPr>
          <w:rFonts w:hAnsi="宋体"/>
        </w:rPr>
        <w:t xml:space="preserve"> </w:t>
      </w:r>
      <w:r w:rsidRPr="00B64692">
        <w:rPr>
          <w:rFonts w:hAnsi="宋体" w:hint="eastAsia"/>
        </w:rPr>
        <w:t>本指南中施工顺序、加载条件等特殊要求，由</w:t>
      </w:r>
      <w:r w:rsidR="00C67211" w:rsidRPr="00B64692">
        <w:rPr>
          <w:rFonts w:hAnsi="宋体" w:hint="eastAsia"/>
        </w:rPr>
        <w:t>使用者</w:t>
      </w:r>
      <w:r w:rsidR="00526F6C" w:rsidRPr="00B64692">
        <w:rPr>
          <w:rFonts w:hAnsi="宋体" w:hint="eastAsia"/>
        </w:rPr>
        <w:t>进行编写</w:t>
      </w:r>
      <w:r w:rsidR="00246B46" w:rsidRPr="00B64692">
        <w:rPr>
          <w:rFonts w:hAnsi="宋体" w:hint="eastAsia"/>
        </w:rPr>
        <w:t>。</w:t>
      </w:r>
    </w:p>
    <w:p w:rsidR="00246B46" w:rsidRPr="00B64692" w:rsidRDefault="00246B46" w:rsidP="00E667E9">
      <w:pPr>
        <w:pStyle w:val="4111"/>
      </w:pPr>
      <w:r w:rsidRPr="00B64692">
        <w:rPr>
          <w:rFonts w:hint="eastAsia"/>
        </w:rPr>
        <w:t>施工质量控制基本规定</w:t>
      </w:r>
      <w:r w:rsidR="00A7725C" w:rsidRPr="00B64692">
        <w:rPr>
          <w:rFonts w:hint="eastAsia"/>
        </w:rPr>
        <w:t>：</w:t>
      </w:r>
    </w:p>
    <w:p w:rsidR="00246B46" w:rsidRPr="00B64692" w:rsidRDefault="00246B46" w:rsidP="002F5E8B">
      <w:pPr>
        <w:pStyle w:val="51"/>
        <w:numPr>
          <w:ilvl w:val="4"/>
          <w:numId w:val="37"/>
        </w:numPr>
        <w:rPr>
          <w:rFonts w:hAnsi="宋体"/>
          <w:color w:val="808080"/>
        </w:rPr>
      </w:pPr>
      <w:r w:rsidRPr="00B64692">
        <w:rPr>
          <w:rFonts w:hAnsi="宋体" w:hint="eastAsia"/>
          <w:color w:val="808080"/>
        </w:rPr>
        <w:t>工程项目施工应建立项目质量管理系统，明确质量责任人及岗位职责，建立质量责任追溯制度；</w:t>
      </w:r>
    </w:p>
    <w:p w:rsidR="00246B46" w:rsidRPr="00B64692" w:rsidRDefault="00246B46" w:rsidP="002F5E8B">
      <w:pPr>
        <w:pStyle w:val="51"/>
        <w:numPr>
          <w:ilvl w:val="4"/>
          <w:numId w:val="37"/>
        </w:numPr>
        <w:ind w:firstLine="256"/>
        <w:rPr>
          <w:rFonts w:hAnsi="宋体"/>
          <w:color w:val="808080"/>
        </w:rPr>
      </w:pPr>
      <w:r w:rsidRPr="00B64692">
        <w:rPr>
          <w:rFonts w:hAnsi="宋体" w:hint="eastAsia"/>
          <w:color w:val="808080"/>
        </w:rPr>
        <w:t>施工过程中应建立质量管理标准化制度，制定质量管理标准化文件，文件中应明确人员管理、技术管理、材料管理、分包管理、施工管理、资料管理和验收管理等要求；</w:t>
      </w:r>
    </w:p>
    <w:p w:rsidR="00246B46" w:rsidRPr="00B64692" w:rsidRDefault="00246B46" w:rsidP="002F5E8B">
      <w:pPr>
        <w:pStyle w:val="51"/>
        <w:numPr>
          <w:ilvl w:val="4"/>
          <w:numId w:val="37"/>
        </w:numPr>
        <w:ind w:firstLine="256"/>
        <w:rPr>
          <w:rFonts w:hAnsi="宋体"/>
          <w:color w:val="808080"/>
        </w:rPr>
      </w:pPr>
      <w:r w:rsidRPr="00B64692">
        <w:rPr>
          <w:rFonts w:hAnsi="宋体" w:hint="eastAsia"/>
          <w:color w:val="808080"/>
        </w:rPr>
        <w:t>工程项目各方的工程建设合同，应明确具体质量标准、各方质量控制的权利与责任；</w:t>
      </w:r>
    </w:p>
    <w:p w:rsidR="00246B46" w:rsidRPr="00B64692" w:rsidRDefault="00246B46" w:rsidP="002F5E8B">
      <w:pPr>
        <w:pStyle w:val="51"/>
        <w:numPr>
          <w:ilvl w:val="4"/>
          <w:numId w:val="37"/>
        </w:numPr>
        <w:ind w:firstLine="256"/>
        <w:rPr>
          <w:rFonts w:hAnsi="宋体"/>
          <w:color w:val="808080"/>
        </w:rPr>
      </w:pPr>
      <w:r w:rsidRPr="00B64692">
        <w:rPr>
          <w:rFonts w:hAnsi="宋体" w:hint="eastAsia"/>
          <w:color w:val="808080"/>
        </w:rPr>
        <w:t>勘察、设计文件应符合工程特点和合同要求，应说明工程地质、水文和环境条件可能造成的工程质量风险，设计深度应符合施工要求，并应经过质量管理程序审批；</w:t>
      </w:r>
    </w:p>
    <w:p w:rsidR="00246B46" w:rsidRPr="00B64692" w:rsidRDefault="00246B46" w:rsidP="002F5E8B">
      <w:pPr>
        <w:pStyle w:val="51"/>
        <w:numPr>
          <w:ilvl w:val="4"/>
          <w:numId w:val="37"/>
        </w:numPr>
        <w:ind w:firstLine="256"/>
        <w:rPr>
          <w:rFonts w:hAnsi="宋体"/>
        </w:rPr>
      </w:pPr>
      <w:r w:rsidRPr="00B64692">
        <w:rPr>
          <w:rFonts w:hAnsi="宋体" w:hint="eastAsia"/>
          <w:color w:val="00B050"/>
        </w:rPr>
        <w:t>【待协】</w:t>
      </w:r>
      <w:r w:rsidRPr="00B64692">
        <w:rPr>
          <w:rFonts w:hAnsi="宋体" w:hint="eastAsia"/>
        </w:rPr>
        <w:t>工程项目各方不得擅自修改工程文件，确需修改的应报建设单位同意，由我院出具设计变更文件，并应按原审批程序办理变更手续；</w:t>
      </w:r>
    </w:p>
    <w:p w:rsidR="00246B46" w:rsidRPr="00B64692" w:rsidRDefault="00246B46" w:rsidP="002F5E8B">
      <w:pPr>
        <w:pStyle w:val="51"/>
        <w:numPr>
          <w:ilvl w:val="4"/>
          <w:numId w:val="37"/>
        </w:numPr>
        <w:ind w:firstLine="256"/>
        <w:rPr>
          <w:rFonts w:hAnsi="宋体"/>
        </w:rPr>
      </w:pPr>
      <w:r w:rsidRPr="00B64692">
        <w:rPr>
          <w:rFonts w:hAnsi="宋体" w:hint="eastAsia"/>
          <w:color w:val="00B050"/>
        </w:rPr>
        <w:t>【已协】</w:t>
      </w:r>
      <w:r w:rsidRPr="00B64692">
        <w:rPr>
          <w:rFonts w:hAnsi="宋体" w:hint="eastAsia"/>
        </w:rPr>
        <w:t>施工单位在施工过程中发现施工图设计文件有差错的，应当及时提出意见和建议，当涉及到修改施工图设计文件时，由我院出具施工图设计变更文件，并应按原审批程序办理施工图变更手续；</w:t>
      </w:r>
    </w:p>
    <w:p w:rsidR="00246B46" w:rsidRPr="00B64692" w:rsidRDefault="00DD0462" w:rsidP="002F5E8B">
      <w:pPr>
        <w:pStyle w:val="51"/>
        <w:numPr>
          <w:ilvl w:val="4"/>
          <w:numId w:val="37"/>
        </w:numPr>
        <w:ind w:firstLine="256"/>
        <w:rPr>
          <w:rFonts w:hAnsi="宋体"/>
          <w:color w:val="808080"/>
        </w:rPr>
      </w:pPr>
      <w:r w:rsidRPr="00B64692">
        <w:rPr>
          <w:rFonts w:hAnsi="宋体" w:hint="eastAsia"/>
          <w:color w:val="808080"/>
        </w:rPr>
        <w:t>依据《建设工程勘察设计管理条例》第二十四条,我院将</w:t>
      </w:r>
      <w:r w:rsidR="00246B46" w:rsidRPr="00B64692">
        <w:rPr>
          <w:rFonts w:hAnsi="宋体"/>
          <w:color w:val="808080"/>
        </w:rPr>
        <w:t>参与建设工程质量事故分析，并对因设计造成的质量事故，提出相应的技术处理方案</w:t>
      </w:r>
      <w:r w:rsidR="00246B46" w:rsidRPr="00B64692">
        <w:rPr>
          <w:rFonts w:hAnsi="宋体" w:hint="eastAsia"/>
          <w:color w:val="808080"/>
        </w:rPr>
        <w:t>；</w:t>
      </w:r>
    </w:p>
    <w:p w:rsidR="00DD0462" w:rsidRPr="00B64692" w:rsidRDefault="00DD0462" w:rsidP="002F5E8B">
      <w:pPr>
        <w:pStyle w:val="51"/>
        <w:numPr>
          <w:ilvl w:val="4"/>
          <w:numId w:val="37"/>
        </w:numPr>
        <w:rPr>
          <w:rFonts w:hAnsi="宋体"/>
          <w:color w:val="808080"/>
        </w:rPr>
      </w:pPr>
      <w:r w:rsidRPr="00B64692">
        <w:rPr>
          <w:rFonts w:hAnsi="宋体" w:hint="eastAsia"/>
          <w:color w:val="808080"/>
        </w:rPr>
        <w:t>依据《建设工程勘察设计管理条例》第三十条，我院将及时解决施工中出现的设计问题；</w:t>
      </w:r>
    </w:p>
    <w:p w:rsidR="00246B46" w:rsidRPr="00B64692" w:rsidRDefault="00B353E7" w:rsidP="002F5E8B">
      <w:pPr>
        <w:pStyle w:val="51"/>
        <w:numPr>
          <w:ilvl w:val="4"/>
          <w:numId w:val="37"/>
        </w:numPr>
        <w:ind w:firstLine="256"/>
        <w:rPr>
          <w:rFonts w:hAnsi="宋体"/>
        </w:rPr>
      </w:pPr>
      <w:r w:rsidRPr="00B64692">
        <w:rPr>
          <w:rFonts w:hAnsi="宋体" w:hint="eastAsia"/>
        </w:rPr>
        <w:t>结构应按照设计文件施工，</w:t>
      </w:r>
      <w:r w:rsidR="00246B46" w:rsidRPr="00B64692">
        <w:rPr>
          <w:rFonts w:hAnsi="宋体" w:hint="eastAsia"/>
        </w:rPr>
        <w:t>施工过程应采取保证施工质量和施工安全生产的技术措施和管理措施。</w:t>
      </w:r>
    </w:p>
    <w:p w:rsidR="00246B46" w:rsidRPr="00B64692" w:rsidRDefault="00246B46" w:rsidP="00E667E9">
      <w:pPr>
        <w:pStyle w:val="4111"/>
      </w:pPr>
      <w:r w:rsidRPr="00B64692">
        <w:rPr>
          <w:rFonts w:hint="eastAsia"/>
          <w:color w:val="00B050"/>
        </w:rPr>
        <w:t>【待协】</w:t>
      </w:r>
      <w:r w:rsidRPr="00B64692">
        <w:rPr>
          <w:rFonts w:hint="eastAsia"/>
        </w:rPr>
        <w:t>施工过程质量控制</w:t>
      </w:r>
      <w:r w:rsidR="00A7725C" w:rsidRPr="00B64692">
        <w:rPr>
          <w:rFonts w:hint="eastAsia"/>
        </w:rPr>
        <w:t>：</w:t>
      </w:r>
    </w:p>
    <w:p w:rsidR="00246B46" w:rsidRPr="00B64692" w:rsidRDefault="00246B46" w:rsidP="002F5E8B">
      <w:pPr>
        <w:pStyle w:val="51"/>
        <w:numPr>
          <w:ilvl w:val="4"/>
          <w:numId w:val="61"/>
        </w:numPr>
      </w:pPr>
      <w:r w:rsidRPr="00B64692">
        <w:rPr>
          <w:rFonts w:hint="eastAsia"/>
        </w:rPr>
        <w:t>工程项目中使用的施工图纸及其他有关设计文件应合</w:t>
      </w:r>
      <w:r w:rsidR="00B353E7" w:rsidRPr="00B64692">
        <w:rPr>
          <w:rFonts w:hint="eastAsia"/>
        </w:rPr>
        <w:t>格有效。施工前应进行勘察说明、设计交底、图纸会审，并应保留记录</w:t>
      </w:r>
      <w:r w:rsidR="00AF7DF0" w:rsidRPr="00B64692">
        <w:rPr>
          <w:rFonts w:hint="eastAsia"/>
        </w:rPr>
        <w:t>。相关</w:t>
      </w:r>
      <w:r w:rsidR="00B353E7" w:rsidRPr="00B64692">
        <w:rPr>
          <w:rFonts w:hint="eastAsia"/>
        </w:rPr>
        <w:t>记录单应抄送我院备案；</w:t>
      </w:r>
    </w:p>
    <w:p w:rsidR="00246B46" w:rsidRPr="00B64692" w:rsidRDefault="00246B46" w:rsidP="00FB4C0B">
      <w:pPr>
        <w:pStyle w:val="51"/>
        <w:rPr>
          <w:color w:val="808080"/>
        </w:rPr>
      </w:pPr>
      <w:r w:rsidRPr="00B64692">
        <w:rPr>
          <w:rFonts w:hint="eastAsia"/>
          <w:color w:val="808080"/>
        </w:rPr>
        <w:t>工程项目开工前应进行质量策划，应确定质量目标和要求、质量管理组织体系及管理职责、质量管理与协调的程序、质量控制点、质量风险、实施质量目标的控制措施，并应根据工程进展实施动态管理；</w:t>
      </w:r>
    </w:p>
    <w:p w:rsidR="00F64FCB" w:rsidRPr="00B64692" w:rsidRDefault="0097452F" w:rsidP="002F5E8B">
      <w:pPr>
        <w:pStyle w:val="51"/>
        <w:numPr>
          <w:ilvl w:val="4"/>
          <w:numId w:val="61"/>
        </w:numPr>
      </w:pPr>
      <w:r w:rsidRPr="00B64692">
        <w:rPr>
          <w:rFonts w:hint="eastAsia"/>
        </w:rPr>
        <w:t>本工程设计中未考虑施工机械、施工车辆和施工堆料等施工因素对结构及周边环境的影响，施工单位</w:t>
      </w:r>
      <w:r w:rsidR="00EF25E3" w:rsidRPr="00B64692">
        <w:rPr>
          <w:rFonts w:hint="eastAsia"/>
        </w:rPr>
        <w:t>编制施工组织设计中应按实际荷载验算并采取相应措施；</w:t>
      </w:r>
    </w:p>
    <w:p w:rsidR="00246B46" w:rsidRPr="00B64692" w:rsidRDefault="00CA14C0" w:rsidP="0097452F">
      <w:pPr>
        <w:pStyle w:val="51"/>
        <w:rPr>
          <w:color w:val="00B050"/>
        </w:rPr>
      </w:pPr>
      <w:r w:rsidRPr="00B64692">
        <w:rPr>
          <w:rFonts w:hint="eastAsia"/>
          <w:color w:val="0070C0"/>
        </w:rPr>
        <w:t>【备用】</w:t>
      </w:r>
      <w:r w:rsidR="00A74239" w:rsidRPr="00B64692">
        <w:rPr>
          <w:rFonts w:hint="eastAsia"/>
        </w:rPr>
        <w:t>施工方案中的施工顺序应与设计要求一致</w:t>
      </w:r>
      <w:r w:rsidR="00A7725C" w:rsidRPr="00B64692">
        <w:rPr>
          <w:rFonts w:hint="eastAsia"/>
        </w:rPr>
        <w:t>：</w:t>
      </w:r>
    </w:p>
    <w:p w:rsidR="00246B46" w:rsidRPr="00B64692" w:rsidRDefault="00E166CB" w:rsidP="0097452F">
      <w:pPr>
        <w:pStyle w:val="6a"/>
      </w:pPr>
      <w:r w:rsidRPr="00B64692">
        <w:rPr>
          <w:rFonts w:hint="eastAsia"/>
          <w:color w:val="0070C0"/>
        </w:rPr>
        <w:t>【备用】</w:t>
      </w:r>
      <w:r w:rsidR="001F37AC" w:rsidRPr="00B64692">
        <w:rPr>
          <w:rFonts w:hint="eastAsia"/>
        </w:rPr>
        <w:t>子项</w:t>
      </w:r>
      <w:r w:rsidR="001F37AC" w:rsidRPr="00B64692">
        <w:rPr>
          <w:rFonts w:hAnsi="宋体" w:hint="eastAsia"/>
          <w:color w:val="00B0F0"/>
        </w:rPr>
        <w:t>XX</w:t>
      </w:r>
      <w:r w:rsidR="000E47B9" w:rsidRPr="00B64692">
        <w:rPr>
          <w:rFonts w:hint="eastAsia"/>
        </w:rPr>
        <w:t>带有</w:t>
      </w:r>
      <w:r w:rsidR="000E47B9" w:rsidRPr="00B64692">
        <w:rPr>
          <w:rFonts w:hAnsi="宋体" w:hint="eastAsia"/>
          <w:color w:val="00B0F0"/>
        </w:rPr>
        <w:t>X</w:t>
      </w:r>
      <w:r w:rsidR="000E47B9" w:rsidRPr="00B64692">
        <w:rPr>
          <w:rFonts w:hAnsi="宋体"/>
          <w:color w:val="00B0F0"/>
        </w:rPr>
        <w:t>XXXXX</w:t>
      </w:r>
      <w:r w:rsidR="000E47B9" w:rsidRPr="00B64692">
        <w:rPr>
          <w:rFonts w:hint="eastAsia"/>
        </w:rPr>
        <w:t>，</w:t>
      </w:r>
      <w:r w:rsidR="00246B46" w:rsidRPr="00B64692">
        <w:rPr>
          <w:rFonts w:hint="eastAsia"/>
        </w:rPr>
        <w:t>计算模型的施工顺序为</w:t>
      </w:r>
      <w:r w:rsidR="00246B46" w:rsidRPr="00B64692">
        <w:rPr>
          <w:rFonts w:hAnsi="宋体" w:hint="eastAsia"/>
          <w:color w:val="00B0F0"/>
        </w:rPr>
        <w:t>XXX</w:t>
      </w:r>
      <w:r w:rsidR="00246B46" w:rsidRPr="00B64692">
        <w:rPr>
          <w:rFonts w:hint="eastAsia"/>
        </w:rPr>
        <w:t>，</w:t>
      </w:r>
      <w:r w:rsidR="000E47B9" w:rsidRPr="00B64692">
        <w:rPr>
          <w:rFonts w:hint="eastAsia"/>
        </w:rPr>
        <w:t>安装工程中子结构应形成稳定结构体系，混凝土结构</w:t>
      </w:r>
      <w:r w:rsidR="00246B46" w:rsidRPr="00B64692">
        <w:rPr>
          <w:rFonts w:hint="eastAsia"/>
        </w:rPr>
        <w:t>施工支撑与模板应在</w:t>
      </w:r>
      <w:r w:rsidR="00246B46" w:rsidRPr="00B64692">
        <w:rPr>
          <w:rFonts w:hAnsi="宋体" w:hint="eastAsia"/>
          <w:color w:val="00B0F0"/>
        </w:rPr>
        <w:t>XXX</w:t>
      </w:r>
      <w:r w:rsidR="00246B46" w:rsidRPr="00B64692">
        <w:rPr>
          <w:rFonts w:hint="eastAsia"/>
        </w:rPr>
        <w:t>后，方可拆除；</w:t>
      </w:r>
    </w:p>
    <w:p w:rsidR="0003491D" w:rsidRPr="00B64692" w:rsidRDefault="0003491D" w:rsidP="0097452F">
      <w:pPr>
        <w:pStyle w:val="6a"/>
        <w:rPr>
          <w:rFonts w:hint="eastAsia"/>
        </w:rPr>
      </w:pPr>
      <w:r w:rsidRPr="00B64692">
        <w:rPr>
          <w:rFonts w:hint="eastAsia"/>
          <w:color w:val="00B0F0"/>
        </w:rPr>
        <w:t>X</w:t>
      </w:r>
      <w:r w:rsidRPr="00B64692">
        <w:rPr>
          <w:color w:val="00B0F0"/>
        </w:rPr>
        <w:t>XXXXX</w:t>
      </w:r>
      <w:r w:rsidRPr="00B64692">
        <w:rPr>
          <w:rFonts w:hint="eastAsia"/>
        </w:rPr>
        <w:t>；</w:t>
      </w:r>
    </w:p>
    <w:p w:rsidR="00D4157D" w:rsidRPr="00B64692" w:rsidRDefault="00CA14C0" w:rsidP="0097452F">
      <w:pPr>
        <w:pStyle w:val="51"/>
        <w:rPr>
          <w:color w:val="00B050"/>
        </w:rPr>
      </w:pPr>
      <w:r w:rsidRPr="00B64692">
        <w:rPr>
          <w:rFonts w:hint="eastAsia"/>
          <w:color w:val="0070C0"/>
        </w:rPr>
        <w:t>【备用】</w:t>
      </w:r>
      <w:r w:rsidR="00A74239" w:rsidRPr="00B64692">
        <w:rPr>
          <w:rFonts w:hint="eastAsia"/>
        </w:rPr>
        <w:t>施工方案中的</w:t>
      </w:r>
      <w:r w:rsidR="00D4157D" w:rsidRPr="00B64692">
        <w:rPr>
          <w:rFonts w:hint="eastAsia"/>
        </w:rPr>
        <w:t>加载条件</w:t>
      </w:r>
      <w:r w:rsidR="00A74239" w:rsidRPr="00B64692">
        <w:rPr>
          <w:rFonts w:hint="eastAsia"/>
        </w:rPr>
        <w:t>应与设计要求一致</w:t>
      </w:r>
      <w:r w:rsidR="00A7725C" w:rsidRPr="00B64692">
        <w:rPr>
          <w:rFonts w:hint="eastAsia"/>
        </w:rPr>
        <w:t>：</w:t>
      </w:r>
    </w:p>
    <w:p w:rsidR="00D4157D" w:rsidRPr="00E166CB" w:rsidRDefault="00D4157D" w:rsidP="00E166CB">
      <w:pPr>
        <w:pStyle w:val="6a"/>
        <w:numPr>
          <w:ilvl w:val="0"/>
          <w:numId w:val="0"/>
        </w:numPr>
        <w:ind w:left="261" w:firstLineChars="200" w:firstLine="320"/>
        <w:rPr>
          <w:color w:val="00B0F0"/>
        </w:rPr>
      </w:pPr>
      <w:r w:rsidRPr="00E166CB">
        <w:rPr>
          <w:rFonts w:hint="eastAsia"/>
          <w:color w:val="00B0F0"/>
        </w:rPr>
        <w:t>X</w:t>
      </w:r>
      <w:r w:rsidRPr="00E166CB">
        <w:rPr>
          <w:color w:val="00B0F0"/>
        </w:rPr>
        <w:t>XXXXX</w:t>
      </w:r>
      <w:r w:rsidRPr="00E166CB">
        <w:rPr>
          <w:rFonts w:hint="eastAsia"/>
          <w:color w:val="00B0F0"/>
        </w:rPr>
        <w:t>；</w:t>
      </w:r>
    </w:p>
    <w:p w:rsidR="00246B46" w:rsidRPr="00B64692" w:rsidRDefault="0003491D" w:rsidP="0097452F">
      <w:pPr>
        <w:pStyle w:val="51"/>
      </w:pPr>
      <w:r w:rsidRPr="00B64692">
        <w:rPr>
          <w:rFonts w:hint="eastAsia"/>
          <w:color w:val="0070C0"/>
        </w:rPr>
        <w:t>【备用</w:t>
      </w:r>
      <w:r w:rsidR="00246B46" w:rsidRPr="00B64692">
        <w:rPr>
          <w:rFonts w:hint="eastAsia"/>
          <w:color w:val="0070C0"/>
        </w:rPr>
        <w:t>】</w:t>
      </w:r>
      <w:r w:rsidR="00246B46" w:rsidRPr="00B64692">
        <w:rPr>
          <w:rFonts w:hint="eastAsia"/>
        </w:rPr>
        <w:t>设计中未考虑冬期</w:t>
      </w:r>
      <w:r w:rsidR="008D7B1B" w:rsidRPr="00B64692">
        <w:rPr>
          <w:rFonts w:hint="eastAsia"/>
        </w:rPr>
        <w:t>、</w:t>
      </w:r>
      <w:r w:rsidR="00246B46" w:rsidRPr="00B64692">
        <w:rPr>
          <w:rFonts w:hint="eastAsia"/>
        </w:rPr>
        <w:t>雨期、高温及干热</w:t>
      </w:r>
      <w:r w:rsidR="008D7B1B" w:rsidRPr="00B64692">
        <w:rPr>
          <w:rFonts w:hint="eastAsia"/>
        </w:rPr>
        <w:t>等不利气候</w:t>
      </w:r>
      <w:r w:rsidR="00246B46" w:rsidRPr="00B64692">
        <w:rPr>
          <w:rFonts w:hint="eastAsia"/>
        </w:rPr>
        <w:t>条件</w:t>
      </w:r>
      <w:r w:rsidR="008D7B1B" w:rsidRPr="00B64692">
        <w:rPr>
          <w:rFonts w:hint="eastAsia"/>
        </w:rPr>
        <w:t>施工</w:t>
      </w:r>
      <w:r w:rsidR="00246B46" w:rsidRPr="00B64692">
        <w:rPr>
          <w:rFonts w:hint="eastAsia"/>
        </w:rPr>
        <w:t>，</w:t>
      </w:r>
      <w:r w:rsidR="00CA14C0" w:rsidRPr="00B64692">
        <w:rPr>
          <w:rFonts w:hint="eastAsia"/>
        </w:rPr>
        <w:t>施工单位</w:t>
      </w:r>
      <w:r w:rsidR="00246B46" w:rsidRPr="00B64692">
        <w:rPr>
          <w:rFonts w:hint="eastAsia"/>
        </w:rPr>
        <w:t>应</w:t>
      </w:r>
      <w:r w:rsidR="008D7B1B" w:rsidRPr="00B64692">
        <w:rPr>
          <w:rFonts w:hint="eastAsia"/>
        </w:rPr>
        <w:t>根据现行工程建设标准和工程建设法规</w:t>
      </w:r>
      <w:r w:rsidR="00246B46" w:rsidRPr="00B64692">
        <w:rPr>
          <w:rFonts w:hint="eastAsia"/>
        </w:rPr>
        <w:t>编制专门的施工方案；</w:t>
      </w:r>
    </w:p>
    <w:p w:rsidR="00246B46" w:rsidRPr="00B64692" w:rsidRDefault="00246B46" w:rsidP="00246B46">
      <w:pPr>
        <w:pStyle w:val="afd"/>
        <w:ind w:firstLineChars="160" w:firstLine="208"/>
        <w:rPr>
          <w:rFonts w:ascii="宋体" w:eastAsia="宋体" w:hAnsi="宋体"/>
        </w:rPr>
      </w:pPr>
      <w:r w:rsidRPr="00B64692">
        <w:rPr>
          <w:rFonts w:ascii="宋体" w:eastAsia="宋体" w:hAnsi="宋体" w:hint="eastAsia"/>
        </w:rPr>
        <w:t>注：施工方案应考虑虽然未进入冬期，但突遇寒冷侵袭气温骤降，到达现行《建筑工程冬期施工规程》JGJ 104规定的气温时，采取的应急防护措施。</w:t>
      </w:r>
    </w:p>
    <w:p w:rsidR="00246B46" w:rsidRPr="00B64692" w:rsidRDefault="0003491D" w:rsidP="0097452F">
      <w:pPr>
        <w:pStyle w:val="51"/>
        <w:rPr>
          <w:rFonts w:hint="eastAsia"/>
        </w:rPr>
      </w:pPr>
      <w:r w:rsidRPr="00B64692">
        <w:rPr>
          <w:rFonts w:hint="eastAsia"/>
          <w:color w:val="0070C0"/>
        </w:rPr>
        <w:t>【备用</w:t>
      </w:r>
      <w:r w:rsidR="00246B46" w:rsidRPr="00B64692">
        <w:rPr>
          <w:rFonts w:hint="eastAsia"/>
          <w:color w:val="0070C0"/>
        </w:rPr>
        <w:t>】</w:t>
      </w:r>
      <w:r w:rsidR="0097452F" w:rsidRPr="00B64692">
        <w:rPr>
          <w:rFonts w:hint="eastAsia"/>
          <w:color w:val="00B050"/>
        </w:rPr>
        <w:t>【示例】</w:t>
      </w:r>
      <w:r w:rsidR="00246B46" w:rsidRPr="00B64692">
        <w:rPr>
          <w:rFonts w:hint="eastAsia"/>
        </w:rPr>
        <w:t>超高层建筑的</w:t>
      </w:r>
      <w:r w:rsidRPr="00B64692">
        <w:rPr>
          <w:rFonts w:hint="eastAsia"/>
        </w:rPr>
        <w:t>质量控制点</w:t>
      </w:r>
      <w:r w:rsidR="00F13916" w:rsidRPr="00B64692">
        <w:rPr>
          <w:rFonts w:hint="eastAsia"/>
        </w:rPr>
        <w:t>，</w:t>
      </w:r>
      <w:r w:rsidRPr="00B64692">
        <w:rPr>
          <w:rFonts w:hint="eastAsia"/>
        </w:rPr>
        <w:t>包括但不仅限于</w:t>
      </w:r>
      <w:r w:rsidR="00246B46" w:rsidRPr="00B64692">
        <w:rPr>
          <w:rFonts w:hint="eastAsia"/>
        </w:rPr>
        <w:t>：</w:t>
      </w:r>
    </w:p>
    <w:p w:rsidR="00246B46" w:rsidRPr="00B64692" w:rsidRDefault="001F37AC" w:rsidP="001976E9">
      <w:pPr>
        <w:ind w:firstLine="261"/>
        <w:rPr>
          <w:rFonts w:ascii="宋体" w:hAnsi="宋体" w:hint="eastAsia"/>
        </w:rPr>
      </w:pPr>
      <w:r w:rsidRPr="00B64692">
        <w:rPr>
          <w:rFonts w:ascii="宋体" w:hAnsi="宋体" w:hint="eastAsia"/>
        </w:rPr>
        <w:t>子项</w:t>
      </w:r>
      <w:r w:rsidRPr="00B64692">
        <w:rPr>
          <w:rFonts w:ascii="宋体" w:hAnsi="宋体" w:hint="eastAsia"/>
          <w:color w:val="00B0F0"/>
        </w:rPr>
        <w:t>XX</w:t>
      </w:r>
      <w:r w:rsidR="00246B46" w:rsidRPr="00B64692">
        <w:rPr>
          <w:rFonts w:ascii="宋体" w:hAnsi="宋体" w:hint="eastAsia"/>
        </w:rPr>
        <w:t>为框架-核心筒的超高层建筑，在施工过程中，由于弹性变形以及混凝土的收缩和徐变会引起外框架柱和核心筒竖向不均匀变形，因此，施工中应考虑该竖向变形的预留量，竖向变形的预留量的估算取决于施工进度安排以及环境的温度和湿度。估算值与测量值应在施工期间，每隔合适的时段便进行比较，从而保证估算值的合理性及与测量值的一致性；</w:t>
      </w:r>
    </w:p>
    <w:p w:rsidR="00246B46" w:rsidRPr="00B64692" w:rsidRDefault="00246B46" w:rsidP="001976E9">
      <w:pPr>
        <w:ind w:firstLine="261"/>
        <w:rPr>
          <w:rFonts w:ascii="宋体" w:hAnsi="宋体"/>
        </w:rPr>
      </w:pPr>
      <w:r w:rsidRPr="00B64692">
        <w:rPr>
          <w:rFonts w:ascii="宋体" w:hAnsi="宋体" w:hint="eastAsia"/>
        </w:rPr>
        <w:t>施工期间应建立一套完善的变形监测系统，并在施工期间根据检测数据随时调整后期的预留量。应针对外框架柱和核心筒的竖向不均匀变形控制编制专项施工方案，以避免竖向不均匀变形对主体</w:t>
      </w:r>
      <w:r w:rsidR="0003491D" w:rsidRPr="00B64692">
        <w:rPr>
          <w:rFonts w:ascii="宋体" w:hAnsi="宋体" w:hint="eastAsia"/>
        </w:rPr>
        <w:t>结构构件产生不必要的次内力，以及对建筑的使用功能带来不利的影响；</w:t>
      </w:r>
    </w:p>
    <w:p w:rsidR="0003491D" w:rsidRPr="00B64692" w:rsidRDefault="000A7199" w:rsidP="00F13916">
      <w:pPr>
        <w:pStyle w:val="7"/>
        <w:numPr>
          <w:ilvl w:val="0"/>
          <w:numId w:val="0"/>
        </w:numPr>
        <w:ind w:left="261"/>
        <w:rPr>
          <w:rFonts w:hAnsi="宋体" w:hint="eastAsia"/>
        </w:rPr>
      </w:pPr>
      <w:r w:rsidRPr="00B64692">
        <w:rPr>
          <w:rFonts w:hint="eastAsia"/>
          <w:color w:val="00B0F0"/>
        </w:rPr>
        <w:lastRenderedPageBreak/>
        <w:t>X</w:t>
      </w:r>
      <w:r w:rsidRPr="00B64692">
        <w:rPr>
          <w:color w:val="00B0F0"/>
        </w:rPr>
        <w:t>XXXXX</w:t>
      </w:r>
      <w:r w:rsidRPr="00B64692">
        <w:rPr>
          <w:rFonts w:hint="eastAsia"/>
        </w:rPr>
        <w:t>；</w:t>
      </w:r>
    </w:p>
    <w:p w:rsidR="00246B46" w:rsidRPr="00B64692" w:rsidRDefault="00214F52" w:rsidP="0097452F">
      <w:pPr>
        <w:pStyle w:val="51"/>
      </w:pPr>
      <w:r w:rsidRPr="00B64692">
        <w:rPr>
          <w:rFonts w:hAnsi="宋体" w:hint="eastAsia"/>
          <w:color w:val="0070C0"/>
        </w:rPr>
        <w:t>【备用】</w:t>
      </w:r>
      <w:r w:rsidR="001F37AC" w:rsidRPr="00B64692">
        <w:rPr>
          <w:rFonts w:hint="eastAsia"/>
        </w:rPr>
        <w:t>采用</w:t>
      </w:r>
      <w:r w:rsidR="001F37AC" w:rsidRPr="00B64692">
        <w:rPr>
          <w:rFonts w:hint="eastAsia"/>
          <w:color w:val="00B0F0"/>
        </w:rPr>
        <w:t>新技术、新工艺、新材料、新设备</w:t>
      </w:r>
      <w:r w:rsidR="001F37AC" w:rsidRPr="00B64692">
        <w:rPr>
          <w:rFonts w:hint="eastAsia"/>
        </w:rPr>
        <w:t>的部位和环节</w:t>
      </w:r>
      <w:r w:rsidR="00A7725C" w:rsidRPr="00B64692">
        <w:rPr>
          <w:rFonts w:hint="eastAsia"/>
        </w:rPr>
        <w:t>：</w:t>
      </w:r>
    </w:p>
    <w:p w:rsidR="00246B46" w:rsidRPr="00B64692" w:rsidRDefault="00246B46" w:rsidP="00E166CB">
      <w:pPr>
        <w:pStyle w:val="6a"/>
        <w:numPr>
          <w:ilvl w:val="0"/>
          <w:numId w:val="0"/>
        </w:numPr>
        <w:ind w:left="261" w:firstLineChars="200" w:firstLine="320"/>
      </w:pPr>
      <w:r w:rsidRPr="00B64692">
        <w:rPr>
          <w:rFonts w:hint="eastAsia"/>
          <w:color w:val="00B0F0"/>
        </w:rPr>
        <w:t>X</w:t>
      </w:r>
      <w:r w:rsidRPr="00B64692">
        <w:rPr>
          <w:color w:val="00B0F0"/>
        </w:rPr>
        <w:t>XXXX</w:t>
      </w:r>
      <w:r w:rsidR="000A7199" w:rsidRPr="00B64692">
        <w:rPr>
          <w:rFonts w:hint="eastAsia"/>
        </w:rPr>
        <w:t>；</w:t>
      </w:r>
    </w:p>
    <w:p w:rsidR="00246B46" w:rsidRPr="00B64692" w:rsidRDefault="00246B46" w:rsidP="00643285">
      <w:pPr>
        <w:pStyle w:val="51"/>
        <w:rPr>
          <w:color w:val="808080"/>
        </w:rPr>
      </w:pPr>
      <w:r w:rsidRPr="00B64692">
        <w:rPr>
          <w:rFonts w:hint="eastAsia"/>
          <w:color w:val="808080"/>
        </w:rPr>
        <w:t>依据《建筑与市政工程施工质量控制通用规范》G</w:t>
      </w:r>
      <w:r w:rsidRPr="00B64692">
        <w:rPr>
          <w:color w:val="808080"/>
        </w:rPr>
        <w:t>B 55032-2022</w:t>
      </w:r>
      <w:r w:rsidRPr="00B64692">
        <w:rPr>
          <w:rFonts w:hint="eastAsia"/>
          <w:color w:val="808080"/>
        </w:rPr>
        <w:t>第3</w:t>
      </w:r>
      <w:r w:rsidRPr="00B64692">
        <w:rPr>
          <w:color w:val="808080"/>
        </w:rPr>
        <w:t>.1.4</w:t>
      </w:r>
      <w:r w:rsidRPr="00B64692">
        <w:rPr>
          <w:rFonts w:hint="eastAsia"/>
          <w:color w:val="808080"/>
        </w:rPr>
        <w:t>条的相关规定，施工组织设计和施工方案应根据工程特点、现场条件、质量风险和技术要求编制，并应按规定程序审批后执行，当需变更时应按原审批程序办理变更手续。</w:t>
      </w:r>
    </w:p>
    <w:p w:rsidR="00246B46" w:rsidRPr="00B64692" w:rsidRDefault="00246B46" w:rsidP="00E667E9">
      <w:pPr>
        <w:pStyle w:val="4111"/>
        <w:rPr>
          <w:rFonts w:hint="eastAsia"/>
        </w:rPr>
      </w:pPr>
      <w:r w:rsidRPr="00B64692">
        <w:rPr>
          <w:rFonts w:hint="eastAsia"/>
        </w:rPr>
        <w:t>其他</w:t>
      </w:r>
      <w:r w:rsidR="00A7725C" w:rsidRPr="00B64692">
        <w:rPr>
          <w:rFonts w:hint="eastAsia"/>
        </w:rPr>
        <w:t>：</w:t>
      </w:r>
    </w:p>
    <w:p w:rsidR="00246B46" w:rsidRPr="00B64692" w:rsidRDefault="00B45140" w:rsidP="002F5E8B">
      <w:pPr>
        <w:pStyle w:val="51"/>
        <w:numPr>
          <w:ilvl w:val="4"/>
          <w:numId w:val="62"/>
        </w:numPr>
      </w:pPr>
      <w:r w:rsidRPr="00B64692">
        <w:rPr>
          <w:rFonts w:hint="eastAsia"/>
        </w:rPr>
        <w:t>不得仅凭</w:t>
      </w:r>
      <w:r w:rsidR="006126AE" w:rsidRPr="00B64692">
        <w:rPr>
          <w:rFonts w:hint="eastAsia"/>
        </w:rPr>
        <w:t>结构</w:t>
      </w:r>
      <w:r w:rsidRPr="00B64692">
        <w:rPr>
          <w:rFonts w:hint="eastAsia"/>
        </w:rPr>
        <w:t>专业</w:t>
      </w:r>
      <w:r w:rsidR="00F63152" w:rsidRPr="00B64692">
        <w:rPr>
          <w:rFonts w:hint="eastAsia"/>
        </w:rPr>
        <w:t>施工</w:t>
      </w:r>
      <w:r w:rsidRPr="00B64692">
        <w:rPr>
          <w:rFonts w:hint="eastAsia"/>
        </w:rPr>
        <w:t>图</w:t>
      </w:r>
      <w:r w:rsidR="00F55AD2" w:rsidRPr="00B64692">
        <w:rPr>
          <w:rFonts w:hint="eastAsia"/>
        </w:rPr>
        <w:t>进行</w:t>
      </w:r>
      <w:r w:rsidRPr="00B64692">
        <w:rPr>
          <w:rFonts w:hint="eastAsia"/>
        </w:rPr>
        <w:t>施工</w:t>
      </w:r>
      <w:r w:rsidR="009346CB" w:rsidRPr="00B64692">
        <w:rPr>
          <w:rFonts w:hint="eastAsia"/>
        </w:rPr>
        <w:t>，</w:t>
      </w:r>
      <w:r w:rsidR="00F63152" w:rsidRPr="00B64692">
        <w:rPr>
          <w:rFonts w:hint="eastAsia"/>
        </w:rPr>
        <w:t>工程</w:t>
      </w:r>
      <w:r w:rsidR="00C06A18" w:rsidRPr="00B64692">
        <w:rPr>
          <w:rFonts w:hint="eastAsia"/>
        </w:rPr>
        <w:t>施工</w:t>
      </w:r>
      <w:r w:rsidR="00F63152" w:rsidRPr="00B64692">
        <w:rPr>
          <w:rFonts w:hint="eastAsia"/>
        </w:rPr>
        <w:t>时各</w:t>
      </w:r>
      <w:r w:rsidR="00246B46" w:rsidRPr="00B64692">
        <w:rPr>
          <w:rFonts w:hint="eastAsia"/>
        </w:rPr>
        <w:t>专业</w:t>
      </w:r>
      <w:r w:rsidR="00B270BE" w:rsidRPr="00B64692">
        <w:rPr>
          <w:rFonts w:hint="eastAsia"/>
        </w:rPr>
        <w:t>(含专项设计)</w:t>
      </w:r>
      <w:r w:rsidR="00246B46" w:rsidRPr="00B64692">
        <w:rPr>
          <w:rFonts w:hint="eastAsia"/>
        </w:rPr>
        <w:t>间</w:t>
      </w:r>
      <w:r w:rsidR="009346CB" w:rsidRPr="00B64692">
        <w:rPr>
          <w:rFonts w:hint="eastAsia"/>
        </w:rPr>
        <w:t>应</w:t>
      </w:r>
      <w:r w:rsidR="00246B46" w:rsidRPr="00B64692">
        <w:rPr>
          <w:rFonts w:hint="eastAsia"/>
        </w:rPr>
        <w:t>协调</w:t>
      </w:r>
      <w:r w:rsidR="00F63152" w:rsidRPr="00B64692">
        <w:rPr>
          <w:rFonts w:hint="eastAsia"/>
        </w:rPr>
        <w:t>一致</w:t>
      </w:r>
      <w:r w:rsidR="00C06A18" w:rsidRPr="00B64692">
        <w:rPr>
          <w:rFonts w:hint="eastAsia"/>
        </w:rPr>
        <w:t>，包括但不仅限于：</w:t>
      </w:r>
    </w:p>
    <w:p w:rsidR="00246B46" w:rsidRPr="00B64692" w:rsidRDefault="00246B46" w:rsidP="002F5E8B">
      <w:pPr>
        <w:pStyle w:val="6a"/>
        <w:numPr>
          <w:ilvl w:val="5"/>
          <w:numId w:val="38"/>
        </w:numPr>
        <w:ind w:firstLineChars="160" w:firstLine="256"/>
        <w:rPr>
          <w:rFonts w:hAnsi="宋体"/>
        </w:rPr>
      </w:pPr>
      <w:r w:rsidRPr="00B64692">
        <w:rPr>
          <w:rFonts w:hAnsi="宋体" w:hint="eastAsia"/>
          <w:color w:val="00B050"/>
          <w:szCs w:val="18"/>
        </w:rPr>
        <w:t>【待协】</w:t>
      </w:r>
      <w:bookmarkStart w:id="108" w:name="_Hlk185427518"/>
      <w:r w:rsidRPr="00B64692">
        <w:rPr>
          <w:rFonts w:hAnsi="宋体" w:hint="eastAsia"/>
        </w:rPr>
        <w:t>结构施工前应仔细核对各专业</w:t>
      </w:r>
      <w:r w:rsidR="003F408A" w:rsidRPr="00B64692">
        <w:rPr>
          <w:rFonts w:hAnsi="宋体" w:hint="eastAsia"/>
        </w:rPr>
        <w:t>(</w:t>
      </w:r>
      <w:r w:rsidRPr="00B64692">
        <w:rPr>
          <w:rFonts w:hAnsi="宋体" w:hint="eastAsia"/>
        </w:rPr>
        <w:t>含专项设计</w:t>
      </w:r>
      <w:r w:rsidR="003F408A" w:rsidRPr="00B64692">
        <w:rPr>
          <w:rFonts w:hAnsi="宋体" w:hint="eastAsia"/>
        </w:rPr>
        <w:t>)</w:t>
      </w:r>
      <w:r w:rsidRPr="00B64692">
        <w:rPr>
          <w:rFonts w:hAnsi="宋体" w:hint="eastAsia"/>
        </w:rPr>
        <w:t>的预埋管线、预留洞孔</w:t>
      </w:r>
      <w:r w:rsidR="00312DF2" w:rsidRPr="00B64692">
        <w:rPr>
          <w:rFonts w:hAnsi="宋体" w:hint="eastAsia"/>
        </w:rPr>
        <w:t>、</w:t>
      </w:r>
      <w:r w:rsidRPr="00B64692">
        <w:rPr>
          <w:rFonts w:hAnsi="宋体" w:hint="eastAsia"/>
        </w:rPr>
        <w:t>预埋件、</w:t>
      </w:r>
      <w:r w:rsidR="00312DF2" w:rsidRPr="00B64692">
        <w:rPr>
          <w:rFonts w:hAnsi="宋体" w:hint="eastAsia"/>
        </w:rPr>
        <w:t>穿墙套管、</w:t>
      </w:r>
      <w:r w:rsidRPr="00B64692">
        <w:rPr>
          <w:rFonts w:hAnsi="宋体" w:hint="eastAsia"/>
        </w:rPr>
        <w:t>预埋螺栓、集水井等，不得后凿或后置。预埋管线、预埋件、预埋锚栓、设备基础等应采取施工措施，保证其在混凝土浇筑时保持准确位置</w:t>
      </w:r>
      <w:r w:rsidR="006143CC" w:rsidRPr="00B64692">
        <w:rPr>
          <w:rFonts w:hAnsi="宋体" w:hint="eastAsia"/>
        </w:rPr>
        <w:t>；</w:t>
      </w:r>
      <w:r w:rsidR="006143CC" w:rsidRPr="00B64692">
        <w:rPr>
          <w:rFonts w:hAnsi="宋体" w:hint="eastAsia"/>
          <w:color w:val="00B0F0"/>
        </w:rPr>
        <w:t>幕墙内侧的结构构件</w:t>
      </w:r>
      <w:r w:rsidR="00410A7E" w:rsidRPr="00B64692">
        <w:rPr>
          <w:rFonts w:hAnsi="宋体" w:hint="eastAsia"/>
          <w:color w:val="00B0F0"/>
        </w:rPr>
        <w:t>外边缘</w:t>
      </w:r>
      <w:r w:rsidR="00F21D15" w:rsidRPr="00B64692">
        <w:rPr>
          <w:rFonts w:hAnsi="宋体" w:hint="eastAsia"/>
          <w:color w:val="00B0F0"/>
        </w:rPr>
        <w:t>或挑耳</w:t>
      </w:r>
      <w:r w:rsidR="00410A7E" w:rsidRPr="00B64692">
        <w:rPr>
          <w:rFonts w:hAnsi="宋体" w:hint="eastAsia"/>
          <w:color w:val="00B0F0"/>
        </w:rPr>
        <w:t>外边缘的</w:t>
      </w:r>
      <w:r w:rsidR="006143CC" w:rsidRPr="00B64692">
        <w:rPr>
          <w:rFonts w:hAnsi="宋体" w:hint="eastAsia"/>
          <w:color w:val="00B0F0"/>
        </w:rPr>
        <w:t>位置应准确</w:t>
      </w:r>
      <w:r w:rsidRPr="00B64692">
        <w:rPr>
          <w:rFonts w:hAnsi="宋体" w:hint="eastAsia"/>
          <w:color w:val="00B0F0"/>
        </w:rPr>
        <w:t>；</w:t>
      </w:r>
      <w:bookmarkEnd w:id="108"/>
    </w:p>
    <w:p w:rsidR="00246B46" w:rsidRPr="00B64692" w:rsidRDefault="00246B46" w:rsidP="002F5E8B">
      <w:pPr>
        <w:pStyle w:val="6a"/>
        <w:numPr>
          <w:ilvl w:val="5"/>
          <w:numId w:val="38"/>
        </w:numPr>
        <w:ind w:firstLineChars="160" w:firstLine="256"/>
        <w:rPr>
          <w:rFonts w:hAnsi="宋体"/>
        </w:rPr>
      </w:pPr>
      <w:r w:rsidRPr="00B64692">
        <w:rPr>
          <w:rFonts w:hAnsi="宋体" w:hint="eastAsia"/>
          <w:color w:val="0070C0"/>
          <w:szCs w:val="18"/>
        </w:rPr>
        <w:t>【备用】</w:t>
      </w:r>
      <w:r w:rsidRPr="00B64692">
        <w:rPr>
          <w:rFonts w:hAnsi="宋体" w:hint="eastAsia"/>
          <w:color w:val="00B050"/>
          <w:szCs w:val="18"/>
        </w:rPr>
        <w:t>【待协】</w:t>
      </w:r>
      <w:r w:rsidRPr="00B64692">
        <w:rPr>
          <w:rFonts w:hAnsi="宋体" w:hint="eastAsia"/>
        </w:rPr>
        <w:t>穿越地下室外墙、水箱侧壁或底板、水池侧壁、集水井等部位的设备管线，均应按各专业</w:t>
      </w:r>
      <w:r w:rsidR="003F408A" w:rsidRPr="00B64692">
        <w:rPr>
          <w:rFonts w:hAnsi="宋体" w:hint="eastAsia"/>
        </w:rPr>
        <w:t>(</w:t>
      </w:r>
      <w:r w:rsidRPr="00B64692">
        <w:rPr>
          <w:rFonts w:hAnsi="宋体" w:hint="eastAsia"/>
        </w:rPr>
        <w:t>含专项设计专业</w:t>
      </w:r>
      <w:r w:rsidR="003F408A" w:rsidRPr="00B64692">
        <w:rPr>
          <w:rFonts w:hAnsi="宋体" w:hint="eastAsia"/>
        </w:rPr>
        <w:t>)</w:t>
      </w:r>
      <w:r w:rsidRPr="00B64692">
        <w:rPr>
          <w:rFonts w:hAnsi="宋体" w:hint="eastAsia"/>
        </w:rPr>
        <w:t>的图纸预埋防水套管或防水装置；</w:t>
      </w:r>
    </w:p>
    <w:p w:rsidR="00246B46" w:rsidRPr="00B64692" w:rsidRDefault="00246B46" w:rsidP="002F5E8B">
      <w:pPr>
        <w:pStyle w:val="6a"/>
        <w:numPr>
          <w:ilvl w:val="5"/>
          <w:numId w:val="38"/>
        </w:numPr>
        <w:ind w:firstLineChars="160" w:firstLine="256"/>
        <w:rPr>
          <w:rFonts w:hAnsi="宋体"/>
        </w:rPr>
      </w:pPr>
      <w:r w:rsidRPr="00B64692">
        <w:rPr>
          <w:rFonts w:hAnsi="宋体" w:hint="eastAsia"/>
          <w:color w:val="00B050"/>
          <w:szCs w:val="18"/>
        </w:rPr>
        <w:t>【已协】</w:t>
      </w:r>
      <w:r w:rsidRPr="00B64692">
        <w:rPr>
          <w:rFonts w:hAnsi="宋体" w:hint="eastAsia"/>
        </w:rPr>
        <w:t>建筑</w:t>
      </w:r>
      <w:r w:rsidR="00A84A6C" w:rsidRPr="00B64692">
        <w:rPr>
          <w:rFonts w:hAnsi="宋体" w:hint="eastAsia"/>
        </w:rPr>
        <w:t>物</w:t>
      </w:r>
      <w:r w:rsidRPr="00B64692">
        <w:rPr>
          <w:rFonts w:hAnsi="宋体" w:hint="eastAsia"/>
        </w:rPr>
        <w:t>防雷</w:t>
      </w:r>
      <w:r w:rsidR="00A84A6C" w:rsidRPr="00B64692">
        <w:rPr>
          <w:rFonts w:hAnsi="宋体" w:hint="eastAsia"/>
        </w:rPr>
        <w:t>设计</w:t>
      </w:r>
      <w:r w:rsidRPr="00B64692">
        <w:rPr>
          <w:rFonts w:hAnsi="宋体" w:hint="eastAsia"/>
        </w:rPr>
        <w:t>见电施图；</w:t>
      </w:r>
    </w:p>
    <w:p w:rsidR="00246B46" w:rsidRPr="00B64692" w:rsidRDefault="003D7681" w:rsidP="002F5E8B">
      <w:pPr>
        <w:pStyle w:val="6a"/>
        <w:numPr>
          <w:ilvl w:val="5"/>
          <w:numId w:val="38"/>
        </w:numPr>
        <w:ind w:firstLineChars="160" w:firstLine="256"/>
        <w:rPr>
          <w:rFonts w:hAnsi="宋体"/>
        </w:rPr>
      </w:pPr>
      <w:r w:rsidRPr="00B64692">
        <w:rPr>
          <w:rFonts w:hAnsi="宋体" w:hint="eastAsia"/>
          <w:color w:val="0070C0"/>
          <w:szCs w:val="18"/>
        </w:rPr>
        <w:t>【备用】</w:t>
      </w:r>
      <w:r w:rsidR="00246B46" w:rsidRPr="00B64692">
        <w:rPr>
          <w:rFonts w:hAnsi="宋体" w:hint="eastAsia"/>
          <w:color w:val="00B050"/>
          <w:szCs w:val="18"/>
        </w:rPr>
        <w:t>【待协】</w:t>
      </w:r>
      <w:r w:rsidR="00246B46" w:rsidRPr="00B64692">
        <w:rPr>
          <w:rFonts w:hAnsi="宋体" w:hint="eastAsia"/>
        </w:rPr>
        <w:t>建筑设备、机电设备</w:t>
      </w:r>
      <w:r w:rsidR="00B270BE" w:rsidRPr="00B64692">
        <w:rPr>
          <w:rFonts w:hAnsi="宋体" w:hint="eastAsia"/>
        </w:rPr>
        <w:t>、</w:t>
      </w:r>
      <w:r w:rsidR="00246B46" w:rsidRPr="00B64692">
        <w:rPr>
          <w:rFonts w:hAnsi="宋体" w:hint="eastAsia"/>
        </w:rPr>
        <w:t>工艺设备</w:t>
      </w:r>
      <w:r w:rsidRPr="00B64692">
        <w:rPr>
          <w:rFonts w:hAnsi="宋体" w:hint="eastAsia"/>
          <w:color w:val="00B0F0"/>
        </w:rPr>
        <w:t>（包括舞台工艺设备等）</w:t>
      </w:r>
      <w:r w:rsidRPr="00B64692">
        <w:rPr>
          <w:rFonts w:hAnsi="宋体" w:hint="eastAsia"/>
        </w:rPr>
        <w:t>、</w:t>
      </w:r>
      <w:r w:rsidR="00B270BE" w:rsidRPr="00B64692">
        <w:rPr>
          <w:rFonts w:hAnsi="宋体" w:hint="eastAsia"/>
        </w:rPr>
        <w:t>预制构件等产品和厂家均应在主体结构施工前确定，</w:t>
      </w:r>
      <w:r w:rsidR="00246B46" w:rsidRPr="00B64692">
        <w:rPr>
          <w:rFonts w:hAnsi="宋体" w:hint="eastAsia"/>
        </w:rPr>
        <w:t>建设单位需提供正式资料给我院进行安全性复核，待获得我院答复后，方可实施；</w:t>
      </w:r>
    </w:p>
    <w:p w:rsidR="00246B46" w:rsidRPr="005B7724" w:rsidRDefault="00246B46" w:rsidP="002F5E8B">
      <w:pPr>
        <w:pStyle w:val="6a"/>
        <w:numPr>
          <w:ilvl w:val="5"/>
          <w:numId w:val="38"/>
        </w:numPr>
        <w:ind w:firstLineChars="160" w:firstLine="256"/>
        <w:rPr>
          <w:rFonts w:hAnsi="宋体"/>
        </w:rPr>
      </w:pPr>
      <w:r w:rsidRPr="005B7724">
        <w:rPr>
          <w:rFonts w:hAnsi="宋体" w:hint="eastAsia"/>
        </w:rPr>
        <w:t>施工期间应采取必要的措施，保证屋面、雨篷等易积水的部位不出现积水现象，寒冷地区和严寒地区屋面排水系统冬期应采取消除冰雪的措施，并保证屋面、雨篷等排水</w:t>
      </w:r>
      <w:r w:rsidR="0008719E" w:rsidRPr="005B7724">
        <w:rPr>
          <w:rFonts w:hAnsi="宋体" w:hint="eastAsia"/>
        </w:rPr>
        <w:t>通畅</w:t>
      </w:r>
      <w:r w:rsidRPr="005B7724">
        <w:rPr>
          <w:rFonts w:hAnsi="宋体" w:hint="eastAsia"/>
        </w:rPr>
        <w:t>；</w:t>
      </w:r>
      <w:r w:rsidR="00E804CD" w:rsidRPr="005B7724">
        <w:rPr>
          <w:rFonts w:hAnsi="宋体" w:hint="eastAsia"/>
        </w:rPr>
        <w:t>屋面、雨篷等易积水的部位</w:t>
      </w:r>
      <w:r w:rsidR="00936731" w:rsidRPr="005B7724">
        <w:rPr>
          <w:rFonts w:hAnsi="宋体" w:hint="eastAsia"/>
        </w:rPr>
        <w:t>应配合建施图预留</w:t>
      </w:r>
      <w:r w:rsidR="00777DE8" w:rsidRPr="005B7724">
        <w:rPr>
          <w:rFonts w:hAnsi="宋体" w:hint="eastAsia"/>
        </w:rPr>
        <w:t>溢水孔</w:t>
      </w:r>
      <w:r w:rsidR="00936731" w:rsidRPr="005B7724">
        <w:rPr>
          <w:rFonts w:hAnsi="宋体" w:hint="eastAsia"/>
        </w:rPr>
        <w:t>；</w:t>
      </w:r>
    </w:p>
    <w:p w:rsidR="00246B46" w:rsidRPr="00B64692" w:rsidRDefault="00686B13" w:rsidP="00FB4C0B">
      <w:pPr>
        <w:pStyle w:val="51"/>
        <w:rPr>
          <w:rFonts w:hAnsi="宋体"/>
        </w:rPr>
      </w:pPr>
      <w:r w:rsidRPr="00B64692">
        <w:rPr>
          <w:rFonts w:hAnsi="宋体" w:hint="eastAsia"/>
          <w:color w:val="0070C0"/>
          <w:szCs w:val="18"/>
        </w:rPr>
        <w:t>【备用】</w:t>
      </w:r>
      <w:r w:rsidRPr="00B64692">
        <w:rPr>
          <w:rFonts w:hAnsi="宋体" w:hint="eastAsia"/>
        </w:rPr>
        <w:t>子项</w:t>
      </w:r>
      <w:r w:rsidRPr="00B64692">
        <w:rPr>
          <w:rFonts w:hAnsi="宋体" w:hint="eastAsia"/>
          <w:color w:val="00B0F0"/>
        </w:rPr>
        <w:t>XX</w:t>
      </w:r>
      <w:r w:rsidRPr="00B64692">
        <w:rPr>
          <w:rFonts w:hAnsi="宋体" w:hint="eastAsia"/>
        </w:rPr>
        <w:t>为：</w:t>
      </w:r>
      <w:r w:rsidRPr="00B64692">
        <w:rPr>
          <w:rFonts w:hAnsi="宋体" w:hint="eastAsia"/>
          <w:color w:val="00B0F0"/>
        </w:rPr>
        <w:t>XXX</w:t>
      </w:r>
      <w:r w:rsidRPr="00B64692">
        <w:rPr>
          <w:rFonts w:hAnsi="宋体" w:hint="eastAsia"/>
        </w:rPr>
        <w:t>，</w:t>
      </w:r>
      <w:r w:rsidR="00246B46" w:rsidRPr="00B64692">
        <w:rPr>
          <w:rFonts w:hAnsi="宋体" w:hint="eastAsia"/>
        </w:rPr>
        <w:t>建筑工程施工</w:t>
      </w:r>
      <w:r w:rsidRPr="00B64692">
        <w:rPr>
          <w:rFonts w:hAnsi="宋体" w:hint="eastAsia"/>
        </w:rPr>
        <w:t>过程</w:t>
      </w:r>
      <w:r w:rsidR="00246B46" w:rsidRPr="00B64692">
        <w:rPr>
          <w:rFonts w:hAnsi="宋体" w:hint="eastAsia"/>
        </w:rPr>
        <w:t>应</w:t>
      </w:r>
      <w:r w:rsidRPr="00B64692">
        <w:rPr>
          <w:rFonts w:hAnsi="宋体" w:hint="eastAsia"/>
        </w:rPr>
        <w:t>进行结构分析和监测，并</w:t>
      </w:r>
      <w:r w:rsidR="00246B46" w:rsidRPr="00B64692">
        <w:rPr>
          <w:rFonts w:hAnsi="宋体" w:hint="eastAsia"/>
        </w:rPr>
        <w:t>符合现行《建筑工程施工过程结构分析与监测技术规范》JGJ/T 302</w:t>
      </w:r>
      <w:r w:rsidRPr="00B64692">
        <w:rPr>
          <w:rFonts w:hAnsi="宋体" w:hint="eastAsia"/>
        </w:rPr>
        <w:t>的相关规定</w:t>
      </w:r>
      <w:r w:rsidR="00E166CB">
        <w:rPr>
          <w:rFonts w:hAnsi="宋体" w:hint="eastAsia"/>
        </w:rPr>
        <w:t>；</w:t>
      </w:r>
    </w:p>
    <w:p w:rsidR="00661EC7" w:rsidRPr="00B64692" w:rsidRDefault="00B933E9">
      <w:pPr>
        <w:pStyle w:val="51"/>
      </w:pPr>
      <w:r w:rsidRPr="00B64692">
        <w:rPr>
          <w:rFonts w:hAnsi="宋体" w:hint="eastAsia"/>
          <w:color w:val="00B050"/>
          <w:szCs w:val="18"/>
        </w:rPr>
        <w:t>【待协】</w:t>
      </w:r>
      <w:r w:rsidR="00661EC7" w:rsidRPr="00B64692">
        <w:rPr>
          <w:rFonts w:hint="eastAsia"/>
        </w:rPr>
        <w:t>施工期间遇到的文物和环境保护等情况应按工程建设法规和工程建设标准的相关规定执行</w:t>
      </w:r>
      <w:r w:rsidR="00E97538" w:rsidRPr="00B64692">
        <w:rPr>
          <w:rFonts w:hint="eastAsia"/>
        </w:rPr>
        <w:t>；</w:t>
      </w:r>
    </w:p>
    <w:p w:rsidR="00686B13" w:rsidRPr="00B64692" w:rsidRDefault="00686B13">
      <w:pPr>
        <w:pStyle w:val="51"/>
        <w:rPr>
          <w:rFonts w:hint="eastAsia"/>
          <w:color w:val="808080"/>
        </w:rPr>
      </w:pPr>
      <w:r w:rsidRPr="00B64692">
        <w:rPr>
          <w:rFonts w:hint="eastAsia"/>
          <w:color w:val="808080"/>
        </w:rPr>
        <w:t>建筑工程施工应符合现行《建设工程项目技术负责人执业导则》RISN-TG017等工程建设</w:t>
      </w:r>
      <w:r w:rsidR="0022267B" w:rsidRPr="00B64692">
        <w:rPr>
          <w:rFonts w:hint="eastAsia"/>
          <w:color w:val="808080"/>
        </w:rPr>
        <w:t>法规的相关规定</w:t>
      </w:r>
      <w:r w:rsidRPr="00B64692">
        <w:rPr>
          <w:rFonts w:hint="eastAsia"/>
          <w:color w:val="808080"/>
        </w:rPr>
        <w:t>。</w:t>
      </w:r>
    </w:p>
    <w:p w:rsidR="00533965" w:rsidRPr="00B64692" w:rsidRDefault="005B7724" w:rsidP="00533965">
      <w:pPr>
        <w:pStyle w:val="4111"/>
      </w:pPr>
      <w:bookmarkStart w:id="109" w:name="_Hlk218625883"/>
      <w:r w:rsidRPr="00B64692">
        <w:rPr>
          <w:rFonts w:hint="eastAsia"/>
        </w:rPr>
        <w:t>建筑工程施工质量控制尚应符合《建设工程质量管理条例》</w:t>
      </w:r>
      <w:r>
        <w:rPr>
          <w:rFonts w:hint="eastAsia"/>
        </w:rPr>
        <w:t>等</w:t>
      </w:r>
      <w:r w:rsidRPr="00B64692">
        <w:rPr>
          <w:rFonts w:hint="eastAsia"/>
        </w:rPr>
        <w:t>国家与地方工程建设法规的相关规定；符合《建筑与市政工程施工质量控制通用规范》G</w:t>
      </w:r>
      <w:r w:rsidRPr="00B64692">
        <w:t>B 55032-2022</w:t>
      </w:r>
      <w:r>
        <w:rPr>
          <w:rFonts w:hint="eastAsia"/>
        </w:rPr>
        <w:t>等</w:t>
      </w:r>
      <w:r w:rsidRPr="00B64692">
        <w:rPr>
          <w:rFonts w:hint="eastAsia"/>
        </w:rPr>
        <w:t>国家与地方工程建设标准的相关规定；</w:t>
      </w:r>
      <w:bookmarkEnd w:id="109"/>
      <w:r w:rsidR="00E97538" w:rsidRPr="00B64692">
        <w:rPr>
          <w:rFonts w:hint="eastAsia"/>
        </w:rPr>
        <w:t>符合现行《建筑工程施工质量常见问题预防措施》G908系列</w:t>
      </w:r>
      <w:r w:rsidR="001957D3">
        <w:rPr>
          <w:rFonts w:hint="eastAsia"/>
        </w:rPr>
        <w:t>国家建筑标准设计图集</w:t>
      </w:r>
      <w:r w:rsidR="00E97538" w:rsidRPr="00B64692">
        <w:rPr>
          <w:rFonts w:hint="eastAsia"/>
        </w:rPr>
        <w:t>等的相关要求。</w:t>
      </w:r>
    </w:p>
    <w:p w:rsidR="002E1C60" w:rsidRPr="00B64692" w:rsidRDefault="002E1C60" w:rsidP="00FD67AC">
      <w:pPr>
        <w:pStyle w:val="311"/>
      </w:pPr>
      <w:bookmarkStart w:id="110" w:name="_Toc217028810"/>
      <w:bookmarkStart w:id="111" w:name="OLE_LINK3"/>
      <w:r w:rsidRPr="00B64692">
        <w:rPr>
          <w:rFonts w:hint="eastAsia"/>
        </w:rPr>
        <w:t>建筑工程施工安全生产专篇</w:t>
      </w:r>
      <w:bookmarkEnd w:id="111"/>
      <w:r w:rsidRPr="00B64692">
        <w:rPr>
          <w:rFonts w:hint="eastAsia"/>
        </w:rPr>
        <w:t>（结构专业）</w:t>
      </w:r>
      <w:bookmarkEnd w:id="110"/>
    </w:p>
    <w:p w:rsidR="00957C71" w:rsidRPr="00B64692" w:rsidRDefault="00957C71" w:rsidP="00957C71">
      <w:pPr>
        <w:pStyle w:val="affa"/>
        <w:rPr>
          <w:rFonts w:hAnsi="宋体"/>
        </w:rPr>
      </w:pPr>
      <w:r w:rsidRPr="00B64692">
        <w:rPr>
          <w:rFonts w:hAnsi="宋体" w:hint="eastAsia"/>
        </w:rPr>
        <w:t>【要点】</w:t>
      </w:r>
    </w:p>
    <w:p w:rsidR="002F2DA7" w:rsidRPr="00B64692" w:rsidRDefault="00581EFF" w:rsidP="00B35A33">
      <w:pPr>
        <w:pStyle w:val="affa"/>
        <w:ind w:firstLineChars="200" w:firstLine="320"/>
      </w:pPr>
      <w:bookmarkStart w:id="112" w:name="_Hlk189390490"/>
      <w:r w:rsidRPr="00B64692">
        <w:rPr>
          <w:rFonts w:hint="eastAsia"/>
        </w:rPr>
        <w:t>我国</w:t>
      </w:r>
      <w:r w:rsidR="006B5265" w:rsidRPr="00B64692">
        <w:rPr>
          <w:rFonts w:hint="eastAsia"/>
        </w:rPr>
        <w:t>有关</w:t>
      </w:r>
      <w:r w:rsidRPr="00B64692">
        <w:rPr>
          <w:rFonts w:hint="eastAsia"/>
        </w:rPr>
        <w:t>安全生产</w:t>
      </w:r>
      <w:r w:rsidR="006B5265" w:rsidRPr="00B64692">
        <w:rPr>
          <w:rFonts w:hint="eastAsia"/>
        </w:rPr>
        <w:t>的</w:t>
      </w:r>
      <w:r w:rsidR="00E4682D" w:rsidRPr="00B64692">
        <w:rPr>
          <w:rFonts w:hint="eastAsia"/>
        </w:rPr>
        <w:t>法律、</w:t>
      </w:r>
      <w:r w:rsidR="00B62632" w:rsidRPr="00B64692">
        <w:rPr>
          <w:rFonts w:hint="eastAsia"/>
        </w:rPr>
        <w:t>行政</w:t>
      </w:r>
      <w:r w:rsidR="00E4682D" w:rsidRPr="00B64692">
        <w:rPr>
          <w:rFonts w:hint="eastAsia"/>
        </w:rPr>
        <w:t>法规、</w:t>
      </w:r>
      <w:r w:rsidR="009B6922" w:rsidRPr="00B64692">
        <w:rPr>
          <w:rFonts w:hint="eastAsia"/>
        </w:rPr>
        <w:t>部门规章</w:t>
      </w:r>
      <w:r w:rsidR="00822C23" w:rsidRPr="00B64692">
        <w:rPr>
          <w:rFonts w:hint="eastAsia"/>
        </w:rPr>
        <w:t>、</w:t>
      </w:r>
      <w:r w:rsidR="00990A42" w:rsidRPr="00B64692">
        <w:rPr>
          <w:rFonts w:hint="eastAsia"/>
        </w:rPr>
        <w:t>行政规范性文件</w:t>
      </w:r>
      <w:r w:rsidR="00574571" w:rsidRPr="00B64692">
        <w:rPr>
          <w:rFonts w:hint="eastAsia"/>
        </w:rPr>
        <w:t>（见《中华人民共和国立法法》）</w:t>
      </w:r>
      <w:r w:rsidRPr="00B64692">
        <w:rPr>
          <w:rFonts w:hint="eastAsia"/>
        </w:rPr>
        <w:t>齐全，</w:t>
      </w:r>
      <w:r w:rsidR="006B5265" w:rsidRPr="00B64692">
        <w:rPr>
          <w:rFonts w:hint="eastAsia"/>
        </w:rPr>
        <w:t>工程项目各方的</w:t>
      </w:r>
      <w:r w:rsidRPr="00B64692">
        <w:rPr>
          <w:rFonts w:hint="eastAsia"/>
        </w:rPr>
        <w:t>责任分工明确</w:t>
      </w:r>
      <w:r w:rsidR="00944F13" w:rsidRPr="00B64692">
        <w:rPr>
          <w:rFonts w:hint="eastAsia"/>
        </w:rPr>
        <w:t>，</w:t>
      </w:r>
      <w:bookmarkStart w:id="113" w:name="_Hlk190025319"/>
      <w:r w:rsidR="00944F13" w:rsidRPr="00B64692">
        <w:rPr>
          <w:rFonts w:hint="eastAsia"/>
        </w:rPr>
        <w:t>设计单位作为</w:t>
      </w:r>
      <w:r w:rsidR="00B81BB2" w:rsidRPr="00B64692">
        <w:rPr>
          <w:rFonts w:hint="eastAsia"/>
        </w:rPr>
        <w:t>建筑工程</w:t>
      </w:r>
      <w:r w:rsidR="00944F13" w:rsidRPr="00B64692">
        <w:rPr>
          <w:rFonts w:hint="eastAsia"/>
        </w:rPr>
        <w:t>安全生产责任单位之一</w:t>
      </w:r>
      <w:bookmarkEnd w:id="113"/>
      <w:r w:rsidR="00944F13" w:rsidRPr="00B64692">
        <w:rPr>
          <w:rFonts w:hint="eastAsia"/>
        </w:rPr>
        <w:t>，</w:t>
      </w:r>
      <w:r w:rsidR="00C6495C" w:rsidRPr="00B64692">
        <w:rPr>
          <w:rFonts w:hint="eastAsia"/>
        </w:rPr>
        <w:t>应</w:t>
      </w:r>
      <w:r w:rsidR="00D9130A" w:rsidRPr="00B64692">
        <w:rPr>
          <w:rFonts w:hint="eastAsia"/>
        </w:rPr>
        <w:t>紧紧</w:t>
      </w:r>
      <w:r w:rsidR="005A11FE" w:rsidRPr="00B64692">
        <w:rPr>
          <w:rFonts w:hint="eastAsia"/>
        </w:rPr>
        <w:t>围绕</w:t>
      </w:r>
      <w:r w:rsidR="00166017" w:rsidRPr="00B64692">
        <w:rPr>
          <w:rFonts w:hint="eastAsia"/>
        </w:rPr>
        <w:t>有关安全生产的法律</w:t>
      </w:r>
      <w:r w:rsidR="00C9625E" w:rsidRPr="00B64692">
        <w:rPr>
          <w:rFonts w:hint="eastAsia"/>
        </w:rPr>
        <w:t>、</w:t>
      </w:r>
      <w:r w:rsidR="009B6922" w:rsidRPr="00B64692">
        <w:rPr>
          <w:rFonts w:hint="eastAsia"/>
        </w:rPr>
        <w:t>行政</w:t>
      </w:r>
      <w:r w:rsidR="00166017" w:rsidRPr="00B64692">
        <w:rPr>
          <w:rFonts w:hint="eastAsia"/>
        </w:rPr>
        <w:t>法规</w:t>
      </w:r>
      <w:r w:rsidR="00C9625E" w:rsidRPr="00B64692">
        <w:rPr>
          <w:rFonts w:hint="eastAsia"/>
        </w:rPr>
        <w:t>、</w:t>
      </w:r>
      <w:r w:rsidR="009B6922" w:rsidRPr="00B64692">
        <w:rPr>
          <w:rFonts w:hint="eastAsia"/>
        </w:rPr>
        <w:t>部门规章</w:t>
      </w:r>
      <w:r w:rsidR="00822C23" w:rsidRPr="00B64692">
        <w:rPr>
          <w:rFonts w:hint="eastAsia"/>
        </w:rPr>
        <w:t>、</w:t>
      </w:r>
      <w:r w:rsidR="00990A42" w:rsidRPr="00B64692">
        <w:rPr>
          <w:rFonts w:hint="eastAsia"/>
        </w:rPr>
        <w:t>行政规范性文件</w:t>
      </w:r>
      <w:r w:rsidR="005A11FE" w:rsidRPr="00B64692">
        <w:rPr>
          <w:rFonts w:hint="eastAsia"/>
        </w:rPr>
        <w:t>中涉及设计单位责任</w:t>
      </w:r>
      <w:r w:rsidR="00C6495C" w:rsidRPr="00B64692">
        <w:rPr>
          <w:rFonts w:hint="eastAsia"/>
        </w:rPr>
        <w:t>的</w:t>
      </w:r>
      <w:r w:rsidR="00B868ED" w:rsidRPr="00B64692">
        <w:rPr>
          <w:rFonts w:hint="eastAsia"/>
        </w:rPr>
        <w:t>规定</w:t>
      </w:r>
      <w:r w:rsidR="00CE532B" w:rsidRPr="00B64692">
        <w:rPr>
          <w:rFonts w:hint="eastAsia"/>
        </w:rPr>
        <w:t xml:space="preserve">编写本节, </w:t>
      </w:r>
      <w:r w:rsidR="00822C23" w:rsidRPr="00B64692">
        <w:rPr>
          <w:rFonts w:hint="eastAsia"/>
        </w:rPr>
        <w:t>有关安全生产的法律、</w:t>
      </w:r>
      <w:r w:rsidR="009B6922" w:rsidRPr="00B64692">
        <w:rPr>
          <w:rFonts w:hint="eastAsia"/>
        </w:rPr>
        <w:t>行政</w:t>
      </w:r>
      <w:r w:rsidR="00822C23" w:rsidRPr="00B64692">
        <w:rPr>
          <w:rFonts w:hint="eastAsia"/>
        </w:rPr>
        <w:t>法规、</w:t>
      </w:r>
      <w:r w:rsidR="009B6922" w:rsidRPr="00B64692">
        <w:rPr>
          <w:rFonts w:hint="eastAsia"/>
        </w:rPr>
        <w:t>部门规章</w:t>
      </w:r>
      <w:r w:rsidR="00822C23" w:rsidRPr="00B64692">
        <w:rPr>
          <w:rFonts w:hint="eastAsia"/>
        </w:rPr>
        <w:t>、</w:t>
      </w:r>
      <w:r w:rsidR="00990A42" w:rsidRPr="00B64692">
        <w:rPr>
          <w:rFonts w:hint="eastAsia"/>
        </w:rPr>
        <w:t>行政规范性文件</w:t>
      </w:r>
      <w:r w:rsidR="00822C23" w:rsidRPr="00B64692">
        <w:rPr>
          <w:rFonts w:hint="eastAsia"/>
        </w:rPr>
        <w:t>中涉及</w:t>
      </w:r>
      <w:r w:rsidR="00CE532B" w:rsidRPr="00B64692">
        <w:rPr>
          <w:rFonts w:hint="eastAsia"/>
        </w:rPr>
        <w:t>其他单位</w:t>
      </w:r>
      <w:r w:rsidR="0030321E" w:rsidRPr="00B64692">
        <w:rPr>
          <w:rFonts w:hint="eastAsia"/>
        </w:rPr>
        <w:t>（包括建设单位、施工单位、监理单位</w:t>
      </w:r>
      <w:r w:rsidR="006B5265" w:rsidRPr="00B64692">
        <w:rPr>
          <w:rFonts w:hint="eastAsia"/>
        </w:rPr>
        <w:t>、</w:t>
      </w:r>
      <w:r w:rsidR="008C4CAA" w:rsidRPr="00B64692">
        <w:rPr>
          <w:rFonts w:hint="eastAsia"/>
        </w:rPr>
        <w:t>建设行政主管</w:t>
      </w:r>
      <w:r w:rsidR="006B5265" w:rsidRPr="00B64692">
        <w:rPr>
          <w:rFonts w:hint="eastAsia"/>
        </w:rPr>
        <w:t>部门</w:t>
      </w:r>
      <w:r w:rsidR="0030321E" w:rsidRPr="00B64692">
        <w:rPr>
          <w:rFonts w:hint="eastAsia"/>
        </w:rPr>
        <w:t>等）</w:t>
      </w:r>
      <w:r w:rsidR="00CE532B" w:rsidRPr="00B64692">
        <w:rPr>
          <w:rFonts w:hint="eastAsia"/>
        </w:rPr>
        <w:t>责任的</w:t>
      </w:r>
      <w:r w:rsidR="0030321E" w:rsidRPr="00B64692">
        <w:rPr>
          <w:rFonts w:hint="eastAsia"/>
        </w:rPr>
        <w:t>规定</w:t>
      </w:r>
      <w:r w:rsidR="00CE532B" w:rsidRPr="00B64692">
        <w:rPr>
          <w:rFonts w:hint="eastAsia"/>
        </w:rPr>
        <w:t>不宜编入本节，以免出现责任主体的转移</w:t>
      </w:r>
      <w:r w:rsidR="00B35A33">
        <w:rPr>
          <w:rFonts w:hint="eastAsia"/>
        </w:rPr>
        <w:t>。</w:t>
      </w:r>
    </w:p>
    <w:p w:rsidR="0092743F" w:rsidRPr="00B64692" w:rsidRDefault="0092743F" w:rsidP="00247963">
      <w:pPr>
        <w:pStyle w:val="4111"/>
      </w:pPr>
      <w:r w:rsidRPr="00B64692">
        <w:rPr>
          <w:rFonts w:hint="eastAsia"/>
        </w:rPr>
        <w:t>总则</w:t>
      </w:r>
      <w:r w:rsidR="00486CF6" w:rsidRPr="00B64692">
        <w:rPr>
          <w:rFonts w:hint="eastAsia"/>
        </w:rPr>
        <w:t>：</w:t>
      </w:r>
    </w:p>
    <w:p w:rsidR="00246B46" w:rsidRPr="00B64692" w:rsidRDefault="00F96B79" w:rsidP="002F5E8B">
      <w:pPr>
        <w:pStyle w:val="51"/>
        <w:numPr>
          <w:ilvl w:val="4"/>
          <w:numId w:val="69"/>
        </w:numPr>
      </w:pPr>
      <w:r w:rsidRPr="00B64692">
        <w:rPr>
          <w:rFonts w:hint="eastAsia"/>
        </w:rPr>
        <w:t>为落实</w:t>
      </w:r>
      <w:r w:rsidR="0037406D" w:rsidRPr="00B64692">
        <w:rPr>
          <w:rFonts w:hAnsi="宋体" w:hint="eastAsia"/>
        </w:rPr>
        <w:t>有关安全生产的</w:t>
      </w:r>
      <w:r w:rsidRPr="00B64692">
        <w:rPr>
          <w:rFonts w:hAnsi="宋体" w:hint="eastAsia"/>
        </w:rPr>
        <w:t>《中华人民共和国建筑法》、</w:t>
      </w:r>
      <w:r w:rsidRPr="00B64692">
        <w:rPr>
          <w:rFonts w:hint="eastAsia"/>
        </w:rPr>
        <w:t>《</w:t>
      </w:r>
      <w:r w:rsidRPr="00B64692">
        <w:rPr>
          <w:rFonts w:hAnsi="宋体" w:hint="eastAsia"/>
        </w:rPr>
        <w:t>中华人民共和国安全生产法</w:t>
      </w:r>
      <w:r w:rsidRPr="00B64692">
        <w:rPr>
          <w:rFonts w:hint="eastAsia"/>
        </w:rPr>
        <w:t>》</w:t>
      </w:r>
      <w:r w:rsidR="0037406D" w:rsidRPr="00B64692">
        <w:rPr>
          <w:rFonts w:hint="eastAsia"/>
        </w:rPr>
        <w:t>等国家法律；</w:t>
      </w:r>
      <w:r w:rsidRPr="00B64692">
        <w:rPr>
          <w:rFonts w:hAnsi="宋体" w:hint="eastAsia"/>
        </w:rPr>
        <w:t>《建设工程安全生产管理条例》、</w:t>
      </w:r>
      <w:r w:rsidRPr="00B64692">
        <w:rPr>
          <w:rFonts w:hAnsi="宋体" w:hint="eastAsia"/>
          <w:color w:val="00B0F0"/>
        </w:rPr>
        <w:t>《上海市建设工程质量和安全管理条例》</w:t>
      </w:r>
      <w:r w:rsidR="0037406D" w:rsidRPr="00B64692">
        <w:rPr>
          <w:rFonts w:hAnsi="宋体" w:hint="eastAsia"/>
          <w:color w:val="00B0F0"/>
        </w:rPr>
        <w:t>等行政法规；</w:t>
      </w:r>
      <w:r w:rsidR="00006B4E" w:rsidRPr="00B64692">
        <w:rPr>
          <w:rFonts w:hAnsi="宋体" w:hint="eastAsia"/>
        </w:rPr>
        <w:t>《危险性较大的分部分项工程安全管理规定》</w:t>
      </w:r>
      <w:r w:rsidR="001A077C" w:rsidRPr="00B64692">
        <w:rPr>
          <w:rFonts w:hAnsi="宋体" w:hint="eastAsia"/>
        </w:rPr>
        <w:t>（</w:t>
      </w:r>
      <w:r w:rsidR="0099288A" w:rsidRPr="00B64692">
        <w:rPr>
          <w:rFonts w:hAnsi="宋体" w:hint="eastAsia"/>
        </w:rPr>
        <w:t>住房和城乡建设部令第37号</w:t>
      </w:r>
      <w:r w:rsidR="001A077C" w:rsidRPr="00B64692">
        <w:rPr>
          <w:rFonts w:hAnsi="宋体" w:hint="eastAsia"/>
        </w:rPr>
        <w:t>）</w:t>
      </w:r>
      <w:r w:rsidR="0037406D" w:rsidRPr="00B64692">
        <w:rPr>
          <w:rFonts w:hAnsi="宋体" w:hint="eastAsia"/>
        </w:rPr>
        <w:t>等部门规章</w:t>
      </w:r>
      <w:r w:rsidR="00937163" w:rsidRPr="00B64692">
        <w:rPr>
          <w:rFonts w:hAnsi="宋体" w:hint="eastAsia"/>
        </w:rPr>
        <w:t>、</w:t>
      </w:r>
      <w:r w:rsidR="00937163" w:rsidRPr="00B64692">
        <w:rPr>
          <w:rFonts w:hint="eastAsia"/>
          <w:color w:val="00B0F0"/>
        </w:rPr>
        <w:t>住房和城乡建设部办公厅关于实施《危险性较大的分部分项工程安全管理规定》有关问题的通知(建质办［2018］31号)</w:t>
      </w:r>
      <w:r w:rsidR="0037406D" w:rsidRPr="00B64692">
        <w:rPr>
          <w:rFonts w:hint="eastAsia"/>
          <w:color w:val="00B0F0"/>
        </w:rPr>
        <w:t>或《上海市建设工程危险性较大的分部分项工程安全管理实施细则》(沪住建规范(2023)15号)</w:t>
      </w:r>
      <w:r w:rsidR="00006B4E" w:rsidRPr="00B64692">
        <w:rPr>
          <w:rFonts w:hAnsi="宋体" w:hint="eastAsia"/>
        </w:rPr>
        <w:t>等</w:t>
      </w:r>
      <w:r w:rsidR="00422061" w:rsidRPr="00B64692">
        <w:rPr>
          <w:rFonts w:hAnsi="宋体" w:hint="eastAsia"/>
        </w:rPr>
        <w:t>行政规范性文件</w:t>
      </w:r>
      <w:r w:rsidR="00232653" w:rsidRPr="00B64692">
        <w:rPr>
          <w:rFonts w:hAnsi="宋体" w:hint="eastAsia"/>
        </w:rPr>
        <w:t>，</w:t>
      </w:r>
      <w:r w:rsidRPr="00B64692">
        <w:rPr>
          <w:rFonts w:hint="eastAsia"/>
        </w:rPr>
        <w:t>制定</w:t>
      </w:r>
      <w:r w:rsidR="00BD42E1" w:rsidRPr="00B64692">
        <w:rPr>
          <w:rFonts w:hint="eastAsia"/>
        </w:rPr>
        <w:t>本节</w:t>
      </w:r>
      <w:r w:rsidR="006E44D5" w:rsidRPr="00B64692">
        <w:rPr>
          <w:rFonts w:hint="eastAsia"/>
        </w:rPr>
        <w:t>；</w:t>
      </w:r>
    </w:p>
    <w:p w:rsidR="009B7540" w:rsidRPr="00B64692" w:rsidRDefault="009B7540" w:rsidP="002F5E8B">
      <w:pPr>
        <w:pStyle w:val="51"/>
        <w:numPr>
          <w:ilvl w:val="4"/>
          <w:numId w:val="69"/>
        </w:numPr>
      </w:pPr>
      <w:r w:rsidRPr="00B64692">
        <w:rPr>
          <w:rFonts w:hint="eastAsia"/>
        </w:rPr>
        <w:t>建筑工程安全生产管理必须坚持安全第一、预防为主的方针，建立健全安全生产的责任制度和群防群治制度；</w:t>
      </w:r>
    </w:p>
    <w:p w:rsidR="00BD42E1" w:rsidRPr="00B64692" w:rsidRDefault="002E643C" w:rsidP="002E643C">
      <w:pPr>
        <w:rPr>
          <w:color w:val="808080"/>
        </w:rPr>
      </w:pPr>
      <w:r w:rsidRPr="00B64692">
        <w:rPr>
          <w:rFonts w:hint="eastAsia"/>
          <w:color w:val="808080"/>
        </w:rPr>
        <w:t>3</w:t>
      </w:r>
      <w:r w:rsidRPr="00B64692">
        <w:rPr>
          <w:color w:val="808080"/>
        </w:rPr>
        <w:t>)</w:t>
      </w:r>
      <w:r w:rsidR="00BD42E1" w:rsidRPr="00B64692">
        <w:rPr>
          <w:rFonts w:hint="eastAsia"/>
          <w:color w:val="808080"/>
        </w:rPr>
        <w:t>本</w:t>
      </w:r>
      <w:r w:rsidR="00CC5725" w:rsidRPr="00B64692">
        <w:rPr>
          <w:rFonts w:hint="eastAsia"/>
          <w:color w:val="808080"/>
        </w:rPr>
        <w:t>节</w:t>
      </w:r>
      <w:r w:rsidR="00BD42E1" w:rsidRPr="00B64692">
        <w:rPr>
          <w:rFonts w:hint="eastAsia"/>
          <w:color w:val="808080"/>
        </w:rPr>
        <w:t>适用于新建、改建</w:t>
      </w:r>
      <w:r w:rsidR="008C7070" w:rsidRPr="00B64692">
        <w:rPr>
          <w:rFonts w:hint="eastAsia"/>
          <w:color w:val="808080"/>
        </w:rPr>
        <w:t>、</w:t>
      </w:r>
      <w:r w:rsidR="00BD42E1" w:rsidRPr="00B64692">
        <w:rPr>
          <w:rFonts w:hint="eastAsia"/>
          <w:color w:val="808080"/>
        </w:rPr>
        <w:t>扩建</w:t>
      </w:r>
      <w:r w:rsidR="008C7070" w:rsidRPr="00B64692">
        <w:rPr>
          <w:rFonts w:hAnsi="宋体" w:hint="eastAsia"/>
          <w:color w:val="808080"/>
        </w:rPr>
        <w:t>、拆除</w:t>
      </w:r>
      <w:r w:rsidR="00CC5725" w:rsidRPr="00B64692">
        <w:rPr>
          <w:rFonts w:hint="eastAsia"/>
          <w:color w:val="808080"/>
        </w:rPr>
        <w:t>的建筑工程</w:t>
      </w:r>
      <w:r w:rsidR="006E44D5" w:rsidRPr="00B64692">
        <w:rPr>
          <w:rFonts w:hint="eastAsia"/>
          <w:color w:val="808080"/>
        </w:rPr>
        <w:t>；</w:t>
      </w:r>
    </w:p>
    <w:p w:rsidR="00384BDB" w:rsidRPr="00B64692" w:rsidRDefault="00BF13C3" w:rsidP="002F5E8B">
      <w:pPr>
        <w:pStyle w:val="51"/>
        <w:numPr>
          <w:ilvl w:val="4"/>
          <w:numId w:val="69"/>
        </w:numPr>
      </w:pPr>
      <w:r w:rsidRPr="00B64692">
        <w:rPr>
          <w:rFonts w:hint="eastAsia"/>
        </w:rPr>
        <w:t>危险性较大的分部分项工程</w:t>
      </w:r>
      <w:r w:rsidR="00382C7F" w:rsidRPr="00B64692">
        <w:rPr>
          <w:rFonts w:hint="eastAsia"/>
        </w:rPr>
        <w:t>（以下简称“危大工程”）</w:t>
      </w:r>
      <w:r w:rsidR="00384BDB" w:rsidRPr="00B64692">
        <w:rPr>
          <w:rFonts w:hint="eastAsia"/>
        </w:rPr>
        <w:t>定义：根据《危险性较大的分部分项工程安全管理规定》（</w:t>
      </w:r>
      <w:r w:rsidR="0099288A" w:rsidRPr="00B64692">
        <w:rPr>
          <w:rFonts w:hint="eastAsia"/>
        </w:rPr>
        <w:t>住房和城乡建设部令第37号</w:t>
      </w:r>
      <w:r w:rsidR="00384BDB" w:rsidRPr="00B64692">
        <w:rPr>
          <w:rFonts w:hint="eastAsia"/>
        </w:rPr>
        <w:t>）第三条：“本规定所称危险性较大的分部分项工程，是指房屋建筑和市政基础设施工程在施工过程中，容易导致人员群死群伤或者造成</w:t>
      </w:r>
      <w:r w:rsidR="000259D2" w:rsidRPr="00B64692">
        <w:rPr>
          <w:rFonts w:hint="eastAsia"/>
        </w:rPr>
        <w:t>重大</w:t>
      </w:r>
      <w:r w:rsidR="00384BDB" w:rsidRPr="00B64692">
        <w:rPr>
          <w:rFonts w:hint="eastAsia"/>
        </w:rPr>
        <w:t>经济损失的分部分项工程。”；</w:t>
      </w:r>
    </w:p>
    <w:p w:rsidR="004B15BC" w:rsidRPr="00B64692" w:rsidRDefault="00867CBB" w:rsidP="002F5E8B">
      <w:pPr>
        <w:pStyle w:val="51"/>
        <w:numPr>
          <w:ilvl w:val="4"/>
          <w:numId w:val="69"/>
        </w:numPr>
      </w:pPr>
      <w:r w:rsidRPr="00B64692">
        <w:rPr>
          <w:rFonts w:hint="eastAsia"/>
        </w:rPr>
        <w:t>危大工程</w:t>
      </w:r>
      <w:r w:rsidR="004B15BC" w:rsidRPr="00B64692">
        <w:rPr>
          <w:rFonts w:hint="eastAsia"/>
        </w:rPr>
        <w:t>专项施工方案应避免出现严重缺陷，见住房城乡建设部办公厅关于印发《危险性较大的分部分项工程专项施工方案严重缺陷清单（试行）》的通知(建办质</w:t>
      </w:r>
      <w:r w:rsidR="002A48A6" w:rsidRPr="00B64692">
        <w:rPr>
          <w:rFonts w:hint="eastAsia"/>
        </w:rPr>
        <w:t>〔</w:t>
      </w:r>
      <w:r w:rsidR="004B15BC" w:rsidRPr="00B64692">
        <w:rPr>
          <w:rFonts w:hint="eastAsia"/>
        </w:rPr>
        <w:t>2024</w:t>
      </w:r>
      <w:r w:rsidR="00F10660" w:rsidRPr="00B64692">
        <w:rPr>
          <w:rFonts w:hint="eastAsia"/>
        </w:rPr>
        <w:t>〕6</w:t>
      </w:r>
      <w:r w:rsidR="004B15BC" w:rsidRPr="00B64692">
        <w:rPr>
          <w:rFonts w:hint="eastAsia"/>
        </w:rPr>
        <w:t>3号)</w:t>
      </w:r>
      <w:r w:rsidR="00A96A45" w:rsidRPr="00B64692">
        <w:rPr>
          <w:rFonts w:hint="eastAsia"/>
        </w:rPr>
        <w:t>；</w:t>
      </w:r>
    </w:p>
    <w:p w:rsidR="00C32E09" w:rsidRDefault="00C32E09" w:rsidP="002F5E8B">
      <w:pPr>
        <w:pStyle w:val="51"/>
        <w:numPr>
          <w:ilvl w:val="4"/>
          <w:numId w:val="69"/>
        </w:numPr>
        <w:rPr>
          <w:color w:val="808080"/>
        </w:rPr>
      </w:pPr>
      <w:r>
        <w:rPr>
          <w:rFonts w:hint="eastAsia"/>
          <w:color w:val="808080"/>
        </w:rPr>
        <w:t>危大工程专项施工方案编制与管理见《危险性较大的分部分项工程专项施工方案编制与管理指南》T</w:t>
      </w:r>
      <w:r>
        <w:rPr>
          <w:color w:val="808080"/>
        </w:rPr>
        <w:t>/CECS 20011-2022</w:t>
      </w:r>
      <w:r>
        <w:rPr>
          <w:rFonts w:hint="eastAsia"/>
          <w:color w:val="808080"/>
        </w:rPr>
        <w:t>；</w:t>
      </w:r>
    </w:p>
    <w:p w:rsidR="004B15BC" w:rsidRPr="00B64692" w:rsidRDefault="004B15BC" w:rsidP="002F5E8B">
      <w:pPr>
        <w:pStyle w:val="51"/>
        <w:numPr>
          <w:ilvl w:val="4"/>
          <w:numId w:val="69"/>
        </w:numPr>
      </w:pPr>
      <w:r w:rsidRPr="00B64692">
        <w:rPr>
          <w:rFonts w:hint="eastAsia"/>
        </w:rPr>
        <w:t>我院提供危大工程重点部位和环节，并提供保障工程周边环境安全和工程施工安全的意见，未注明的意见见住房城乡建设部办公厅关于印发《危险性较大的分部分项工程专项施工方案严重缺陷清单（试行）》的通知(建办质</w:t>
      </w:r>
      <w:r w:rsidR="002A48A6" w:rsidRPr="00B64692">
        <w:rPr>
          <w:rFonts w:hint="eastAsia"/>
        </w:rPr>
        <w:t>〔</w:t>
      </w:r>
      <w:r w:rsidRPr="00B64692">
        <w:rPr>
          <w:rFonts w:hint="eastAsia"/>
        </w:rPr>
        <w:t>2024</w:t>
      </w:r>
      <w:r w:rsidR="00F10660" w:rsidRPr="00B64692">
        <w:rPr>
          <w:rFonts w:hint="eastAsia"/>
        </w:rPr>
        <w:t>〕6</w:t>
      </w:r>
      <w:r w:rsidRPr="00B64692">
        <w:rPr>
          <w:rFonts w:hint="eastAsia"/>
        </w:rPr>
        <w:t>3号)；</w:t>
      </w:r>
    </w:p>
    <w:p w:rsidR="004B15BC" w:rsidRPr="00B64692" w:rsidRDefault="00A96A45" w:rsidP="002F5E8B">
      <w:pPr>
        <w:pStyle w:val="51"/>
        <w:numPr>
          <w:ilvl w:val="4"/>
          <w:numId w:val="69"/>
        </w:numPr>
        <w:rPr>
          <w:rFonts w:hint="eastAsia"/>
        </w:rPr>
      </w:pPr>
      <w:r w:rsidRPr="00B64692">
        <w:rPr>
          <w:rFonts w:hint="eastAsia"/>
        </w:rPr>
        <w:t>房屋</w:t>
      </w:r>
      <w:r w:rsidR="004B15BC" w:rsidRPr="00B64692">
        <w:rPr>
          <w:rFonts w:hint="eastAsia"/>
        </w:rPr>
        <w:t>安全重大事故隐患判定</w:t>
      </w:r>
      <w:r w:rsidR="00705AE7" w:rsidRPr="00B64692">
        <w:rPr>
          <w:rFonts w:hint="eastAsia"/>
        </w:rPr>
        <w:t>应</w:t>
      </w:r>
      <w:r w:rsidR="00AB46C3" w:rsidRPr="00B64692">
        <w:rPr>
          <w:rFonts w:hint="eastAsia"/>
        </w:rPr>
        <w:t>符合</w:t>
      </w:r>
      <w:r w:rsidR="004B15BC" w:rsidRPr="00B64692">
        <w:rPr>
          <w:rFonts w:hint="eastAsia"/>
        </w:rPr>
        <w:t>住房城乡建设部关于印发《房屋市政工程生产安全重大事故隐患判定标准（(2024年版)》(建质规</w:t>
      </w:r>
      <w:r w:rsidR="002A48A6" w:rsidRPr="00B64692">
        <w:rPr>
          <w:rFonts w:hint="eastAsia"/>
        </w:rPr>
        <w:t>〔</w:t>
      </w:r>
      <w:r w:rsidR="004B15BC" w:rsidRPr="00B64692">
        <w:rPr>
          <w:rFonts w:hint="eastAsia"/>
        </w:rPr>
        <w:t>2024</w:t>
      </w:r>
      <w:r w:rsidR="00F10660" w:rsidRPr="00B64692">
        <w:rPr>
          <w:rFonts w:hint="eastAsia"/>
        </w:rPr>
        <w:t>〕5</w:t>
      </w:r>
      <w:r w:rsidR="004B15BC" w:rsidRPr="00B64692">
        <w:rPr>
          <w:rFonts w:hint="eastAsia"/>
        </w:rPr>
        <w:t>号)</w:t>
      </w:r>
      <w:r w:rsidR="00705AE7" w:rsidRPr="00B64692">
        <w:rPr>
          <w:rFonts w:hint="eastAsia"/>
        </w:rPr>
        <w:lastRenderedPageBreak/>
        <w:t>的相关规定</w:t>
      </w:r>
      <w:r w:rsidR="004B15BC" w:rsidRPr="00B64692">
        <w:rPr>
          <w:rFonts w:hint="eastAsia"/>
        </w:rPr>
        <w:t>；</w:t>
      </w:r>
    </w:p>
    <w:p w:rsidR="00630EE2" w:rsidRPr="00B64692" w:rsidRDefault="00630EE2" w:rsidP="002F5E8B">
      <w:pPr>
        <w:pStyle w:val="51"/>
        <w:numPr>
          <w:ilvl w:val="4"/>
          <w:numId w:val="69"/>
        </w:numPr>
      </w:pPr>
      <w:r w:rsidRPr="00B64692">
        <w:rPr>
          <w:rFonts w:hint="eastAsia"/>
        </w:rPr>
        <w:t>房屋工程有限空间识别及施工安全作业应符合住房城乡建设部关于印发《房屋市政工程有限空间识别及施工安全作业指南（试行）》的通知(建质办〔202</w:t>
      </w:r>
      <w:r w:rsidRPr="00B64692">
        <w:t>5</w:t>
      </w:r>
      <w:r w:rsidRPr="00B64692">
        <w:rPr>
          <w:rFonts w:hint="eastAsia"/>
        </w:rPr>
        <w:t>〕45号)的相关规定；</w:t>
      </w:r>
    </w:p>
    <w:p w:rsidR="00C561B1" w:rsidRPr="00B64692" w:rsidRDefault="00A96A45" w:rsidP="002F5E8B">
      <w:pPr>
        <w:pStyle w:val="51"/>
        <w:numPr>
          <w:ilvl w:val="4"/>
          <w:numId w:val="69"/>
        </w:numPr>
        <w:rPr>
          <w:rFonts w:hint="eastAsia"/>
        </w:rPr>
      </w:pPr>
      <w:r w:rsidRPr="00B64692">
        <w:rPr>
          <w:rFonts w:hint="eastAsia"/>
        </w:rPr>
        <w:t>工程项目各方应当遵守有关安全生产的法律、</w:t>
      </w:r>
      <w:r w:rsidR="0044620A" w:rsidRPr="00B64692">
        <w:rPr>
          <w:rFonts w:hint="eastAsia"/>
        </w:rPr>
        <w:t>行政法规</w:t>
      </w:r>
      <w:r w:rsidRPr="00B64692">
        <w:rPr>
          <w:rFonts w:hint="eastAsia"/>
        </w:rPr>
        <w:t>、</w:t>
      </w:r>
      <w:r w:rsidR="00F92F33" w:rsidRPr="00B64692">
        <w:rPr>
          <w:rFonts w:hint="eastAsia"/>
        </w:rPr>
        <w:t>部门规章</w:t>
      </w:r>
      <w:r w:rsidRPr="00B64692">
        <w:rPr>
          <w:rFonts w:hint="eastAsia"/>
        </w:rPr>
        <w:t>、</w:t>
      </w:r>
      <w:r w:rsidR="00422061" w:rsidRPr="00B64692">
        <w:rPr>
          <w:rFonts w:hint="eastAsia"/>
        </w:rPr>
        <w:t>行政规范性文件</w:t>
      </w:r>
      <w:r w:rsidRPr="00B64692">
        <w:rPr>
          <w:rFonts w:hint="eastAsia"/>
        </w:rPr>
        <w:t>，应符合《建筑与市政施工现场安全卫生与职业健康通用规范》GB 55034-2022等</w:t>
      </w:r>
      <w:r w:rsidR="002B2049">
        <w:rPr>
          <w:rFonts w:hint="eastAsia"/>
        </w:rPr>
        <w:t>有关安全生产的</w:t>
      </w:r>
      <w:r w:rsidR="004C3B3F" w:rsidRPr="00B64692">
        <w:rPr>
          <w:rFonts w:hint="eastAsia"/>
        </w:rPr>
        <w:t>工程建设</w:t>
      </w:r>
      <w:r w:rsidRPr="00B64692">
        <w:rPr>
          <w:rFonts w:hint="eastAsia"/>
        </w:rPr>
        <w:t>。</w:t>
      </w:r>
    </w:p>
    <w:p w:rsidR="00B81BB2" w:rsidRPr="00B64692" w:rsidRDefault="00B81BB2" w:rsidP="009564EE">
      <w:pPr>
        <w:pStyle w:val="4111"/>
      </w:pPr>
      <w:r w:rsidRPr="00B64692">
        <w:rPr>
          <w:rFonts w:hint="eastAsia"/>
        </w:rPr>
        <w:t>危大</w:t>
      </w:r>
      <w:r w:rsidR="00205E85" w:rsidRPr="00B64692">
        <w:rPr>
          <w:rFonts w:hint="eastAsia"/>
        </w:rPr>
        <w:t>工程：</w:t>
      </w:r>
    </w:p>
    <w:p w:rsidR="001E5FA7" w:rsidRPr="00B64692" w:rsidRDefault="00422061" w:rsidP="002F5E8B">
      <w:pPr>
        <w:pStyle w:val="51"/>
        <w:numPr>
          <w:ilvl w:val="4"/>
          <w:numId w:val="79"/>
        </w:numPr>
        <w:rPr>
          <w:color w:val="808080"/>
        </w:rPr>
      </w:pPr>
      <w:r w:rsidRPr="00B64692">
        <w:rPr>
          <w:rFonts w:hint="eastAsia"/>
        </w:rPr>
        <w:t>行政规范性文件</w:t>
      </w:r>
      <w:r w:rsidR="00384BDB" w:rsidRPr="00B64692">
        <w:rPr>
          <w:rFonts w:hint="eastAsia"/>
        </w:rPr>
        <w:t>明确</w:t>
      </w:r>
      <w:r w:rsidR="00205E85" w:rsidRPr="00B64692">
        <w:rPr>
          <w:rFonts w:hint="eastAsia"/>
        </w:rPr>
        <w:t>规定</w:t>
      </w:r>
      <w:r w:rsidR="00384BDB" w:rsidRPr="00B64692">
        <w:rPr>
          <w:rFonts w:hint="eastAsia"/>
        </w:rPr>
        <w:t>的</w:t>
      </w:r>
      <w:r w:rsidR="009564EE" w:rsidRPr="00B64692">
        <w:rPr>
          <w:rFonts w:hint="eastAsia"/>
        </w:rPr>
        <w:t>危大工程</w:t>
      </w:r>
      <w:r w:rsidR="00DE287E" w:rsidRPr="00B64692">
        <w:rPr>
          <w:rFonts w:hint="eastAsia"/>
        </w:rPr>
        <w:t>：</w:t>
      </w:r>
    </w:p>
    <w:p w:rsidR="003A017F" w:rsidRPr="00B64692" w:rsidRDefault="004E2D81" w:rsidP="00E4682D">
      <w:pPr>
        <w:ind w:firstLineChars="200" w:firstLine="320"/>
      </w:pPr>
      <w:r w:rsidRPr="00B64692">
        <w:rPr>
          <w:rFonts w:hint="eastAsia"/>
        </w:rPr>
        <w:t>根据</w:t>
      </w:r>
      <w:r w:rsidRPr="00B64692">
        <w:rPr>
          <w:rFonts w:hint="eastAsia"/>
          <w:color w:val="00B0F0"/>
        </w:rPr>
        <w:t>住房和城乡建设部办公厅关于实施《危险性较大的分部分项工程安全管理规定》有关问题的通知</w:t>
      </w:r>
      <w:r w:rsidRPr="00B64692">
        <w:rPr>
          <w:rFonts w:hint="eastAsia"/>
          <w:color w:val="00B0F0"/>
        </w:rPr>
        <w:t>(</w:t>
      </w:r>
      <w:r w:rsidRPr="00B64692">
        <w:rPr>
          <w:rFonts w:hint="eastAsia"/>
          <w:color w:val="00B0F0"/>
        </w:rPr>
        <w:t>建质办［</w:t>
      </w:r>
      <w:r w:rsidRPr="00B64692">
        <w:rPr>
          <w:rFonts w:hint="eastAsia"/>
          <w:color w:val="00B0F0"/>
        </w:rPr>
        <w:t>2018</w:t>
      </w:r>
      <w:r w:rsidRPr="00B64692">
        <w:rPr>
          <w:rFonts w:hint="eastAsia"/>
          <w:color w:val="00B0F0"/>
        </w:rPr>
        <w:t>］</w:t>
      </w:r>
      <w:r w:rsidRPr="00B64692">
        <w:rPr>
          <w:rFonts w:hint="eastAsia"/>
          <w:color w:val="00B0F0"/>
        </w:rPr>
        <w:t>31</w:t>
      </w:r>
      <w:r w:rsidRPr="00B64692">
        <w:rPr>
          <w:rFonts w:hint="eastAsia"/>
          <w:color w:val="00B0F0"/>
        </w:rPr>
        <w:t>号</w:t>
      </w:r>
      <w:r w:rsidRPr="00B64692">
        <w:rPr>
          <w:rFonts w:hint="eastAsia"/>
          <w:color w:val="00B0F0"/>
        </w:rPr>
        <w:t>)</w:t>
      </w:r>
      <w:r w:rsidRPr="00B64692">
        <w:rPr>
          <w:rFonts w:hint="eastAsia"/>
          <w:color w:val="00B0F0"/>
        </w:rPr>
        <w:t>附件</w:t>
      </w:r>
      <w:r w:rsidRPr="00B64692">
        <w:rPr>
          <w:rFonts w:hint="eastAsia"/>
          <w:color w:val="00B0F0"/>
        </w:rPr>
        <w:t>1</w:t>
      </w:r>
      <w:r w:rsidRPr="00B64692">
        <w:rPr>
          <w:rFonts w:hint="eastAsia"/>
          <w:color w:val="00B0F0"/>
        </w:rPr>
        <w:t>和附件</w:t>
      </w:r>
      <w:r w:rsidRPr="00B64692">
        <w:rPr>
          <w:rFonts w:hint="eastAsia"/>
          <w:color w:val="00B0F0"/>
        </w:rPr>
        <w:t>2</w:t>
      </w:r>
      <w:r w:rsidR="00F45C97" w:rsidRPr="00B64692">
        <w:rPr>
          <w:rFonts w:hint="eastAsia"/>
          <w:color w:val="00B0F0"/>
        </w:rPr>
        <w:t>或项目所在地方《北京市房屋建筑和市政设施工程危险性较大的分部分项工程安全管理实施细则》附件</w:t>
      </w:r>
      <w:r w:rsidR="00F45C97" w:rsidRPr="00B64692">
        <w:rPr>
          <w:rFonts w:hint="eastAsia"/>
          <w:color w:val="00B0F0"/>
        </w:rPr>
        <w:t>1</w:t>
      </w:r>
      <w:r w:rsidR="00F45C97" w:rsidRPr="00B64692">
        <w:rPr>
          <w:rFonts w:hint="eastAsia"/>
          <w:color w:val="00B0F0"/>
        </w:rPr>
        <w:t>和附件</w:t>
      </w:r>
      <w:r w:rsidR="00F45C97" w:rsidRPr="00B64692">
        <w:rPr>
          <w:rFonts w:hint="eastAsia"/>
          <w:color w:val="00B0F0"/>
        </w:rPr>
        <w:t>2</w:t>
      </w:r>
      <w:r w:rsidR="00F45C97" w:rsidRPr="00B64692">
        <w:rPr>
          <w:rFonts w:hint="eastAsia"/>
          <w:color w:val="00B0F0"/>
        </w:rPr>
        <w:t>的</w:t>
      </w:r>
      <w:r w:rsidR="00422061" w:rsidRPr="00B64692">
        <w:rPr>
          <w:rFonts w:hint="eastAsia"/>
          <w:color w:val="00B0F0"/>
        </w:rPr>
        <w:t>行政规范性文件</w:t>
      </w:r>
      <w:r w:rsidRPr="00B64692">
        <w:rPr>
          <w:rFonts w:hint="eastAsia"/>
        </w:rPr>
        <w:t>，</w:t>
      </w:r>
      <w:r w:rsidR="00DA3F5A" w:rsidRPr="00B64692">
        <w:rPr>
          <w:rFonts w:hint="eastAsia"/>
        </w:rPr>
        <w:t>危大工程</w:t>
      </w:r>
      <w:r w:rsidR="00AD7369" w:rsidRPr="00B64692">
        <w:rPr>
          <w:rFonts w:hint="eastAsia"/>
        </w:rPr>
        <w:t>一览表如下</w:t>
      </w:r>
      <w:r w:rsidR="008800BD" w:rsidRPr="00B64692">
        <w:rPr>
          <w:rFonts w:hint="eastAsia"/>
        </w:rPr>
        <w:t>：</w:t>
      </w:r>
    </w:p>
    <w:p w:rsidR="00A71968" w:rsidRPr="00B64692" w:rsidRDefault="00205E85" w:rsidP="002F5E8B">
      <w:pPr>
        <w:numPr>
          <w:ilvl w:val="0"/>
          <w:numId w:val="70"/>
        </w:numPr>
        <w:jc w:val="center"/>
        <w:rPr>
          <w:rFonts w:ascii="宋体" w:hAnsi="宋体" w:hint="eastAsia"/>
          <w:b/>
        </w:rPr>
      </w:pPr>
      <w:r w:rsidRPr="00B64692">
        <w:rPr>
          <w:rFonts w:ascii="宋体" w:hAnsi="宋体" w:hint="eastAsia"/>
          <w:b/>
          <w:color w:val="00B0F0"/>
        </w:rPr>
        <w:t>表1.15.2.1</w:t>
      </w:r>
      <w:r w:rsidR="00045FBB" w:rsidRPr="00B64692">
        <w:rPr>
          <w:rFonts w:ascii="宋体" w:hAnsi="宋体"/>
          <w:b/>
        </w:rPr>
        <w:t xml:space="preserve"> </w:t>
      </w:r>
      <w:r w:rsidR="00422061" w:rsidRPr="00B64692">
        <w:rPr>
          <w:rFonts w:ascii="宋体" w:hAnsi="宋体" w:hint="eastAsia"/>
          <w:b/>
        </w:rPr>
        <w:t>行政规范性文件</w:t>
      </w:r>
      <w:r w:rsidR="00D868E6" w:rsidRPr="00B64692">
        <w:rPr>
          <w:rFonts w:ascii="宋体" w:hAnsi="宋体" w:hint="eastAsia"/>
          <w:b/>
        </w:rPr>
        <w:t>明确</w:t>
      </w:r>
      <w:r w:rsidRPr="00B64692">
        <w:rPr>
          <w:rFonts w:ascii="宋体" w:hAnsi="宋体" w:hint="eastAsia"/>
          <w:b/>
        </w:rPr>
        <w:t>规定</w:t>
      </w:r>
      <w:r w:rsidR="00D868E6" w:rsidRPr="00B64692">
        <w:rPr>
          <w:rFonts w:ascii="宋体" w:hAnsi="宋体" w:hint="eastAsia"/>
          <w:b/>
        </w:rPr>
        <w:t>的</w:t>
      </w:r>
      <w:r w:rsidR="00045FBB" w:rsidRPr="00B64692">
        <w:rPr>
          <w:rFonts w:ascii="宋体" w:hAnsi="宋体" w:hint="eastAsia"/>
          <w:b/>
        </w:rPr>
        <w:t>危大工程</w:t>
      </w:r>
      <w:r w:rsidR="007E2CC6" w:rsidRPr="00B64692">
        <w:rPr>
          <w:rFonts w:ascii="宋体" w:hAnsi="宋体" w:hint="eastAsia"/>
          <w:b/>
        </w:rPr>
        <w:t>一览表</w:t>
      </w:r>
    </w:p>
    <w:tbl>
      <w:tblPr>
        <w:tblW w:w="5111"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227"/>
        <w:gridCol w:w="802"/>
        <w:gridCol w:w="1698"/>
        <w:gridCol w:w="5497"/>
        <w:gridCol w:w="9"/>
      </w:tblGrid>
      <w:tr w:rsidR="00047A08" w:rsidRPr="00B64692" w:rsidTr="007B6AEA">
        <w:trPr>
          <w:gridAfter w:val="1"/>
          <w:wAfter w:w="3" w:type="pct"/>
          <w:trHeight w:val="284"/>
        </w:trPr>
        <w:tc>
          <w:tcPr>
            <w:tcW w:w="1436" w:type="pct"/>
            <w:tcBorders>
              <w:top w:val="single" w:sz="12" w:space="0" w:color="auto"/>
              <w:bottom w:val="single" w:sz="6" w:space="0" w:color="auto"/>
            </w:tcBorders>
            <w:vAlign w:val="center"/>
          </w:tcPr>
          <w:p w:rsidR="00271046" w:rsidRPr="00B64692" w:rsidRDefault="00047A08" w:rsidP="00B24CD8">
            <w:pPr>
              <w:jc w:val="center"/>
              <w:rPr>
                <w:rFonts w:ascii="宋体" w:hAnsi="宋体"/>
              </w:rPr>
            </w:pPr>
            <w:r w:rsidRPr="00B64692">
              <w:rPr>
                <w:rFonts w:ascii="宋体" w:hAnsi="宋体" w:hint="eastAsia"/>
              </w:rPr>
              <w:t>危大工程</w:t>
            </w:r>
          </w:p>
          <w:p w:rsidR="00047A08" w:rsidRPr="00B64692" w:rsidRDefault="00047A08" w:rsidP="00B24CD8">
            <w:pPr>
              <w:jc w:val="center"/>
              <w:rPr>
                <w:rFonts w:ascii="宋体" w:hAnsi="宋体"/>
                <w:b/>
                <w:bCs/>
              </w:rPr>
            </w:pPr>
            <w:r w:rsidRPr="00B64692">
              <w:rPr>
                <w:rFonts w:ascii="宋体" w:hAnsi="宋体" w:hint="eastAsia"/>
                <w:b/>
                <w:bCs/>
              </w:rPr>
              <w:t>超过一定规模的危大工程</w:t>
            </w:r>
          </w:p>
          <w:p w:rsidR="00FF176D" w:rsidRPr="00B64692" w:rsidRDefault="00FF176D" w:rsidP="00B24CD8">
            <w:pPr>
              <w:jc w:val="center"/>
              <w:rPr>
                <w:rFonts w:ascii="宋体" w:hAnsi="宋体" w:hint="eastAsia"/>
                <w:sz w:val="13"/>
                <w:szCs w:val="13"/>
                <w:u w:val="single"/>
              </w:rPr>
            </w:pPr>
            <w:r w:rsidRPr="00B64692">
              <w:rPr>
                <w:rFonts w:hint="eastAsia"/>
                <w:sz w:val="13"/>
                <w:szCs w:val="13"/>
              </w:rPr>
              <w:t>（注：</w:t>
            </w:r>
            <w:r w:rsidR="00FA461B" w:rsidRPr="00B64692">
              <w:rPr>
                <w:rFonts w:hint="eastAsia"/>
                <w:sz w:val="13"/>
                <w:szCs w:val="13"/>
              </w:rPr>
              <w:t>加</w:t>
            </w:r>
            <w:r w:rsidR="00A8183B" w:rsidRPr="00B64692">
              <w:rPr>
                <w:rFonts w:hint="eastAsia"/>
                <w:sz w:val="13"/>
                <w:szCs w:val="13"/>
              </w:rPr>
              <w:t>粗</w:t>
            </w:r>
            <w:r w:rsidRPr="00B64692">
              <w:rPr>
                <w:rFonts w:hint="eastAsia"/>
                <w:sz w:val="13"/>
                <w:szCs w:val="13"/>
              </w:rPr>
              <w:t>文字为超过一定规模的危大工程）</w:t>
            </w:r>
          </w:p>
        </w:tc>
        <w:tc>
          <w:tcPr>
            <w:tcW w:w="357" w:type="pct"/>
            <w:tcBorders>
              <w:top w:val="single" w:sz="12" w:space="0" w:color="auto"/>
              <w:bottom w:val="single" w:sz="6" w:space="0" w:color="auto"/>
              <w:right w:val="single" w:sz="4" w:space="0" w:color="auto"/>
            </w:tcBorders>
            <w:vAlign w:val="center"/>
          </w:tcPr>
          <w:p w:rsidR="00B3093A" w:rsidRPr="00B64692" w:rsidRDefault="00047A08" w:rsidP="00F214D6">
            <w:pPr>
              <w:jc w:val="center"/>
              <w:rPr>
                <w:rFonts w:hAnsi="宋体"/>
              </w:rPr>
            </w:pPr>
            <w:r w:rsidRPr="00B64692">
              <w:rPr>
                <w:rFonts w:hAnsi="宋体" w:hint="eastAsia"/>
              </w:rPr>
              <w:t>是否</w:t>
            </w:r>
          </w:p>
          <w:p w:rsidR="00047A08" w:rsidRPr="00B64692" w:rsidRDefault="00047A08" w:rsidP="00F214D6">
            <w:pPr>
              <w:jc w:val="center"/>
              <w:rPr>
                <w:rFonts w:ascii="宋体" w:hAnsi="宋体"/>
                <w:color w:val="00B0F0"/>
                <w:sz w:val="20"/>
                <w:szCs w:val="20"/>
              </w:rPr>
            </w:pPr>
            <w:r w:rsidRPr="00B64692">
              <w:rPr>
                <w:rFonts w:hAnsi="宋体" w:hint="eastAsia"/>
              </w:rPr>
              <w:t>涉及</w:t>
            </w:r>
          </w:p>
        </w:tc>
        <w:tc>
          <w:tcPr>
            <w:tcW w:w="756" w:type="pct"/>
            <w:tcBorders>
              <w:top w:val="single" w:sz="12" w:space="0" w:color="auto"/>
              <w:left w:val="single" w:sz="4" w:space="0" w:color="auto"/>
              <w:bottom w:val="single" w:sz="6" w:space="0" w:color="auto"/>
              <w:right w:val="single" w:sz="4" w:space="0" w:color="auto"/>
            </w:tcBorders>
            <w:vAlign w:val="center"/>
          </w:tcPr>
          <w:p w:rsidR="00DB127A" w:rsidRPr="00B64692" w:rsidRDefault="00DB127A" w:rsidP="00F214D6">
            <w:pPr>
              <w:jc w:val="center"/>
              <w:rPr>
                <w:rFonts w:hAnsi="宋体"/>
              </w:rPr>
            </w:pPr>
            <w:r w:rsidRPr="00B64692">
              <w:rPr>
                <w:rFonts w:hAnsi="宋体" w:hint="eastAsia"/>
              </w:rPr>
              <w:t>危大工程</w:t>
            </w:r>
            <w:r w:rsidR="008800BD" w:rsidRPr="00B64692">
              <w:rPr>
                <w:rFonts w:hAnsi="宋体" w:hint="eastAsia"/>
              </w:rPr>
              <w:t>重点</w:t>
            </w:r>
            <w:r w:rsidR="00047A08" w:rsidRPr="00B64692">
              <w:rPr>
                <w:rFonts w:hAnsi="宋体" w:hint="eastAsia"/>
              </w:rPr>
              <w:t>部位</w:t>
            </w:r>
          </w:p>
          <w:p w:rsidR="00047A08" w:rsidRPr="00B64692" w:rsidRDefault="00047A08" w:rsidP="00F214D6">
            <w:pPr>
              <w:jc w:val="center"/>
              <w:rPr>
                <w:rFonts w:ascii="宋体" w:hAnsi="宋体"/>
                <w:color w:val="00B0F0"/>
                <w:sz w:val="20"/>
                <w:szCs w:val="20"/>
              </w:rPr>
            </w:pPr>
            <w:r w:rsidRPr="00B64692">
              <w:rPr>
                <w:rFonts w:hAnsi="宋体" w:hint="eastAsia"/>
              </w:rPr>
              <w:t>和环节</w:t>
            </w:r>
          </w:p>
        </w:tc>
        <w:tc>
          <w:tcPr>
            <w:tcW w:w="2447" w:type="pct"/>
            <w:tcBorders>
              <w:top w:val="single" w:sz="12" w:space="0" w:color="auto"/>
              <w:left w:val="single" w:sz="4" w:space="0" w:color="auto"/>
              <w:bottom w:val="single" w:sz="6" w:space="0" w:color="auto"/>
              <w:right w:val="single" w:sz="12" w:space="0" w:color="auto"/>
            </w:tcBorders>
            <w:vAlign w:val="center"/>
          </w:tcPr>
          <w:p w:rsidR="00047A08" w:rsidRPr="00B64692" w:rsidRDefault="00047A08" w:rsidP="00F214D6">
            <w:pPr>
              <w:jc w:val="center"/>
              <w:rPr>
                <w:rFonts w:ascii="宋体" w:hAnsi="宋体"/>
              </w:rPr>
            </w:pPr>
            <w:bookmarkStart w:id="117" w:name="_Hlk169621352"/>
            <w:bookmarkStart w:id="118" w:name="_Hlk191022132"/>
            <w:r w:rsidRPr="00B64692">
              <w:rPr>
                <w:rFonts w:hAnsi="楷体" w:hint="eastAsia"/>
              </w:rPr>
              <w:t>保障工程周边环境安全和工程施工安全的</w:t>
            </w:r>
            <w:r w:rsidR="00BD2324" w:rsidRPr="00B64692">
              <w:rPr>
                <w:rFonts w:ascii="宋体" w:hAnsi="宋体" w:hint="eastAsia"/>
              </w:rPr>
              <w:t>意见</w:t>
            </w:r>
            <w:bookmarkEnd w:id="117"/>
          </w:p>
          <w:bookmarkEnd w:id="118"/>
          <w:p w:rsidR="00312E6E" w:rsidRPr="00B64692" w:rsidRDefault="00312E6E" w:rsidP="00F214D6">
            <w:pPr>
              <w:jc w:val="center"/>
              <w:rPr>
                <w:rFonts w:ascii="宋体" w:hAnsi="宋体" w:hint="eastAsia"/>
                <w:color w:val="00B0F0"/>
                <w:sz w:val="20"/>
                <w:szCs w:val="20"/>
              </w:rPr>
            </w:pPr>
          </w:p>
        </w:tc>
      </w:tr>
      <w:tr w:rsidR="00047A08"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047A08" w:rsidRPr="00B64692" w:rsidRDefault="00047A08" w:rsidP="00F214D6">
            <w:pPr>
              <w:jc w:val="center"/>
              <w:rPr>
                <w:rFonts w:ascii="宋体" w:hAnsi="宋体" w:hint="eastAsia"/>
                <w:color w:val="00B0F0"/>
              </w:rPr>
            </w:pPr>
            <w:r w:rsidRPr="00B64692">
              <w:rPr>
                <w:rFonts w:ascii="宋体" w:hAnsi="宋体" w:hint="eastAsia"/>
              </w:rPr>
              <w:t>一、基坑工程</w:t>
            </w:r>
          </w:p>
        </w:tc>
      </w:tr>
      <w:tr w:rsidR="0056401E" w:rsidRPr="00B64692" w:rsidTr="007B6AEA">
        <w:trPr>
          <w:gridAfter w:val="1"/>
          <w:wAfter w:w="3" w:type="pct"/>
          <w:trHeight w:val="768"/>
        </w:trPr>
        <w:tc>
          <w:tcPr>
            <w:tcW w:w="1436" w:type="pct"/>
            <w:tcBorders>
              <w:top w:val="single" w:sz="6" w:space="0" w:color="auto"/>
              <w:bottom w:val="single" w:sz="4" w:space="0" w:color="auto"/>
            </w:tcBorders>
            <w:vAlign w:val="center"/>
          </w:tcPr>
          <w:p w:rsidR="0056401E" w:rsidRPr="00B64692" w:rsidRDefault="006252FA" w:rsidP="00F46BA4">
            <w:pPr>
              <w:jc w:val="left"/>
              <w:rPr>
                <w:rFonts w:ascii="宋体" w:hAnsi="宋体"/>
                <w:color w:val="00B0F0"/>
              </w:rPr>
            </w:pPr>
            <w:r w:rsidRPr="00B64692">
              <w:rPr>
                <w:rFonts w:ascii="宋体" w:hAnsi="宋体" w:hint="eastAsia"/>
                <w:color w:val="00B0F0"/>
              </w:rPr>
              <w:t xml:space="preserve">1 </w:t>
            </w:r>
            <w:r w:rsidR="0056401E" w:rsidRPr="00B64692">
              <w:rPr>
                <w:rFonts w:ascii="宋体" w:hAnsi="宋体" w:hint="eastAsia"/>
                <w:color w:val="00B0F0"/>
              </w:rPr>
              <w:t>住建部：（一）开挖深度超过 3m（含 3m）的基坑（槽）的土方开挖、支护、降水工程。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江苏省：（一）开挖深度（勘察报告的自然地坪向下）超过3m（含3m）的基坑（槽）的土方开挖、支护、降水工程。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内蒙古自治区：（一）开挖深度3m以上的基坑（槽）的土方开挖、支护、降水工程。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宁夏回族自治区：（一）开挖深度超过3m（含3m）的基坑（市政工程及室外工程沟槽）的土方开挖、支护、降水工程。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广西壮族自治区：（一）开挖深度超过3m（含3m）的基坑（槽）的土方开挖、支护、降水工程（包含车站基坑开挖、顶管井开挖、管线迁改沟槽开挖、竖井开挖）。</w:t>
            </w:r>
          </w:p>
          <w:p w:rsidR="0056401E" w:rsidRPr="00B64692" w:rsidRDefault="0056401E" w:rsidP="00C10B58">
            <w:pPr>
              <w:jc w:val="left"/>
              <w:rPr>
                <w:rFonts w:ascii="宋体" w:hAnsi="宋体" w:hint="eastAsia"/>
                <w:color w:val="00B0F0"/>
              </w:rPr>
            </w:pPr>
            <w:r w:rsidRPr="00B64692">
              <w:rPr>
                <w:rFonts w:ascii="宋体" w:hAnsi="宋体" w:hint="eastAsia"/>
                <w:color w:val="00B0F0"/>
              </w:rPr>
              <w:t>福建省：（一）开挖深度超过3m（含3m）的基坑的土方开挖、支护、降水工程或虽未超过3m，但地质条件、周围环境和地下管线复杂，或影响毗邻建（构）筑物安全的基坑的土方开挖、支护、降水工程。</w:t>
            </w:r>
          </w:p>
          <w:p w:rsidR="0056401E" w:rsidRPr="00B64692" w:rsidRDefault="0056401E" w:rsidP="00C10B58">
            <w:pPr>
              <w:jc w:val="left"/>
              <w:rPr>
                <w:rFonts w:ascii="宋体" w:hAnsi="宋体"/>
                <w:color w:val="00B0F0"/>
              </w:rPr>
            </w:pPr>
            <w:r w:rsidRPr="00B64692">
              <w:rPr>
                <w:rFonts w:ascii="宋体" w:hAnsi="宋体" w:hint="eastAsia"/>
                <w:color w:val="00B0F0"/>
              </w:rPr>
              <w:t>吉林省：（一）开挖深度超过3m（含3m）的基坑（槽）和高度超过３ｍ的边坡工程的土方开挖、支护、降水工程。</w:t>
            </w:r>
          </w:p>
          <w:p w:rsidR="0056401E" w:rsidRPr="00B64692" w:rsidRDefault="0056401E" w:rsidP="00C10B58">
            <w:pPr>
              <w:jc w:val="left"/>
              <w:rPr>
                <w:rFonts w:ascii="宋体" w:hAnsi="宋体" w:hint="eastAsia"/>
                <w:u w:val="single"/>
              </w:rPr>
            </w:pPr>
            <w:r w:rsidRPr="00B64692">
              <w:rPr>
                <w:rFonts w:ascii="宋体" w:hAnsi="宋体" w:hint="eastAsia"/>
                <w:color w:val="00B0F0"/>
              </w:rPr>
              <w:t>XXX</w:t>
            </w:r>
            <w:r w:rsidR="00C20E5C" w:rsidRPr="00B64692">
              <w:rPr>
                <w:rFonts w:ascii="宋体" w:hAnsi="宋体" w:hint="eastAsia"/>
                <w:color w:val="00B0F0"/>
              </w:rPr>
              <w:t>：</w:t>
            </w:r>
            <w:r w:rsidRPr="00B64692">
              <w:rPr>
                <w:rFonts w:ascii="宋体" w:hAnsi="宋体" w:hint="eastAsia"/>
                <w:color w:val="00B0F0"/>
              </w:rPr>
              <w:t>XXX。</w:t>
            </w:r>
          </w:p>
        </w:tc>
        <w:tc>
          <w:tcPr>
            <w:tcW w:w="357" w:type="pct"/>
            <w:tcBorders>
              <w:top w:val="single" w:sz="6" w:space="0" w:color="auto"/>
              <w:bottom w:val="single" w:sz="4" w:space="0" w:color="auto"/>
              <w:right w:val="single" w:sz="4" w:space="0" w:color="auto"/>
            </w:tcBorders>
            <w:vAlign w:val="center"/>
          </w:tcPr>
          <w:p w:rsidR="0056401E" w:rsidRPr="00B64692" w:rsidRDefault="0056401E" w:rsidP="007D2B94">
            <w:pPr>
              <w:jc w:val="center"/>
              <w:rPr>
                <w:rFonts w:ascii="宋体" w:hAnsi="宋体" w:hint="eastAsia"/>
              </w:rPr>
            </w:pPr>
            <w:r w:rsidRPr="00B64692">
              <w:rPr>
                <w:rFonts w:ascii="宋体" w:hAnsi="宋体" w:hint="eastAsia"/>
                <w:color w:val="00B0F0"/>
              </w:rPr>
              <w:t>否</w:t>
            </w:r>
          </w:p>
        </w:tc>
        <w:tc>
          <w:tcPr>
            <w:tcW w:w="756" w:type="pct"/>
            <w:vMerge w:val="restart"/>
            <w:tcBorders>
              <w:top w:val="single" w:sz="6" w:space="0" w:color="auto"/>
              <w:left w:val="single" w:sz="4" w:space="0" w:color="auto"/>
              <w:right w:val="single" w:sz="4" w:space="0" w:color="auto"/>
            </w:tcBorders>
            <w:vAlign w:val="center"/>
          </w:tcPr>
          <w:p w:rsidR="0056401E" w:rsidRPr="00B64692" w:rsidRDefault="00BA155B" w:rsidP="00B24CD8">
            <w:pPr>
              <w:jc w:val="left"/>
              <w:rPr>
                <w:rFonts w:ascii="宋体" w:hAnsi="宋体"/>
                <w:color w:val="00B0F0"/>
              </w:rPr>
            </w:pPr>
            <w:r w:rsidRPr="00B64692">
              <w:rPr>
                <w:rFonts w:ascii="宋体" w:hAnsi="宋体" w:hint="eastAsia"/>
                <w:color w:val="00B0F0"/>
              </w:rPr>
              <w:t>重点</w:t>
            </w:r>
            <w:r w:rsidR="0056401E" w:rsidRPr="00B64692">
              <w:rPr>
                <w:rFonts w:ascii="宋体" w:hAnsi="宋体" w:hint="eastAsia"/>
                <w:color w:val="00B0F0"/>
              </w:rPr>
              <w:t>部位和环节见</w:t>
            </w:r>
            <w:r w:rsidR="0056401E" w:rsidRPr="00B64692">
              <w:rPr>
                <w:rFonts w:ascii="Wingdings 2" w:hAnsi="Wingdings 2" w:cs="宋体"/>
                <w:color w:val="00B0F0"/>
                <w:kern w:val="0"/>
                <w:sz w:val="18"/>
                <w:szCs w:val="18"/>
              </w:rPr>
              <w:t></w:t>
            </w:r>
            <w:r w:rsidR="0056401E" w:rsidRPr="00B64692">
              <w:rPr>
                <w:rFonts w:ascii="宋体" w:hAnsi="宋体" w:hint="eastAsia"/>
                <w:color w:val="00B0F0"/>
              </w:rPr>
              <w:t>我院、</w:t>
            </w:r>
            <w:r w:rsidR="0056401E" w:rsidRPr="00B64692">
              <w:rPr>
                <w:rFonts w:ascii="Wingdings 2" w:hAnsi="Wingdings 2" w:cs="宋体"/>
                <w:color w:val="00B0F0"/>
                <w:kern w:val="0"/>
                <w:sz w:val="18"/>
                <w:szCs w:val="18"/>
              </w:rPr>
              <w:t></w:t>
            </w:r>
            <w:r w:rsidR="0056401E" w:rsidRPr="00B64692">
              <w:rPr>
                <w:rFonts w:ascii="宋体" w:hAnsi="宋体" w:hint="eastAsia"/>
                <w:color w:val="00B0F0"/>
              </w:rPr>
              <w:t>外院基坑工程专项设计施工图</w:t>
            </w:r>
          </w:p>
        </w:tc>
        <w:tc>
          <w:tcPr>
            <w:tcW w:w="2447" w:type="pct"/>
            <w:vMerge w:val="restart"/>
            <w:tcBorders>
              <w:top w:val="single" w:sz="6" w:space="0" w:color="auto"/>
              <w:left w:val="single" w:sz="4" w:space="0" w:color="auto"/>
              <w:right w:val="single" w:sz="12" w:space="0" w:color="auto"/>
            </w:tcBorders>
            <w:vAlign w:val="center"/>
          </w:tcPr>
          <w:p w:rsidR="0056401E" w:rsidRPr="00B64692" w:rsidRDefault="0056401E" w:rsidP="00B24CD8">
            <w:pPr>
              <w:jc w:val="left"/>
              <w:rPr>
                <w:rFonts w:ascii="宋体" w:hAnsi="宋体"/>
                <w:color w:val="00B0F0"/>
              </w:rPr>
            </w:pPr>
            <w:r w:rsidRPr="00B64692">
              <w:rPr>
                <w:rFonts w:ascii="宋体" w:hAnsi="宋体" w:hint="eastAsia"/>
                <w:color w:val="00B0F0"/>
              </w:rPr>
              <w:t>1建设单位应当委托具有相应资质的基坑支护专项设计单位进行设计；</w:t>
            </w:r>
          </w:p>
          <w:p w:rsidR="0056401E" w:rsidRPr="00B64692" w:rsidRDefault="0056401E" w:rsidP="00B24CD8">
            <w:pPr>
              <w:jc w:val="left"/>
              <w:rPr>
                <w:rFonts w:ascii="宋体" w:hAnsi="宋体"/>
                <w:color w:val="00B0F0"/>
              </w:rPr>
            </w:pPr>
            <w:r w:rsidRPr="00B64692">
              <w:rPr>
                <w:rFonts w:ascii="宋体" w:hAnsi="宋体" w:hint="eastAsia"/>
                <w:color w:val="00B0F0"/>
              </w:rPr>
              <w:t>2基坑支护专项设计和施工应有可靠的安全措施，保证工程周边环境安全和主体结构施工安全生产；</w:t>
            </w:r>
          </w:p>
          <w:p w:rsidR="0056401E" w:rsidRPr="00B64692" w:rsidRDefault="0056401E" w:rsidP="00B24CD8">
            <w:pPr>
              <w:jc w:val="left"/>
              <w:rPr>
                <w:rFonts w:ascii="宋体" w:hAnsi="宋体" w:hint="eastAsia"/>
                <w:color w:val="00B0F0"/>
              </w:rPr>
            </w:pPr>
            <w:r w:rsidRPr="00B64692">
              <w:rPr>
                <w:rFonts w:ascii="宋体" w:hAnsi="宋体" w:hint="eastAsia"/>
                <w:color w:val="00B0F0"/>
              </w:rPr>
              <w:t>3 子项XX地下工程采用盖挖逆作法，施工安全应符合现行《地下工程盖挖法施工规程》JGJ 364的相关规定；</w:t>
            </w:r>
          </w:p>
          <w:p w:rsidR="0056401E" w:rsidRPr="00B64692" w:rsidRDefault="0056401E" w:rsidP="00D858E6">
            <w:pPr>
              <w:jc w:val="left"/>
              <w:rPr>
                <w:rFonts w:ascii="宋体" w:hAnsi="宋体"/>
                <w:color w:val="00B0F0"/>
              </w:rPr>
            </w:pPr>
            <w:r w:rsidRPr="00B64692">
              <w:rPr>
                <w:rFonts w:ascii="宋体" w:hAnsi="宋体" w:hint="eastAsia"/>
                <w:color w:val="00B0F0"/>
              </w:rPr>
              <w:t>4基坑工程保障工程周边环境安全和施工安全生产的意见见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宋体" w:hAnsi="宋体" w:hint="eastAsia"/>
                <w:color w:val="00B0F0"/>
              </w:rPr>
              <w:t>外院基坑工程专项设计施工图；</w:t>
            </w:r>
          </w:p>
          <w:p w:rsidR="0056401E" w:rsidRPr="00B64692" w:rsidRDefault="0016737B" w:rsidP="0016737B">
            <w:pPr>
              <w:jc w:val="left"/>
              <w:rPr>
                <w:rFonts w:hAnsi="宋体" w:hint="eastAsia"/>
              </w:rPr>
            </w:pPr>
            <w:r w:rsidRPr="00B64692">
              <w:rPr>
                <w:rFonts w:hAnsi="宋体" w:hint="eastAsia"/>
              </w:rPr>
              <w:t>5</w:t>
            </w:r>
            <w:r w:rsidRPr="00B64692">
              <w:rPr>
                <w:rFonts w:hAnsi="宋体" w:hint="eastAsia"/>
              </w:rPr>
              <w:t>基坑工程应符合《建设工程安全生产管理条例》</w:t>
            </w:r>
            <w:r w:rsidR="008A5048" w:rsidRPr="00B64692">
              <w:rPr>
                <w:rFonts w:hAnsi="宋体" w:hint="eastAsia"/>
              </w:rPr>
              <w:t>、</w:t>
            </w:r>
            <w:r w:rsidR="008A5048" w:rsidRPr="00B64692">
              <w:rPr>
                <w:rFonts w:ascii="宋体" w:hAnsi="宋体" w:hint="eastAsia"/>
                <w:color w:val="00B0F0"/>
              </w:rPr>
              <w:t>《上海市基坑工程管理办法》（沪建规范〔2024〕13号）</w:t>
            </w:r>
            <w:r w:rsidRPr="00B64692">
              <w:rPr>
                <w:rFonts w:hAnsi="宋体" w:hint="eastAsia"/>
              </w:rPr>
              <w:t>等工程建设法规的相关规定，符合《建筑与市政地基基础通用规范》</w:t>
            </w:r>
            <w:r w:rsidRPr="00B64692">
              <w:rPr>
                <w:rFonts w:hAnsi="宋体" w:hint="eastAsia"/>
              </w:rPr>
              <w:t>GB 55003-2021</w:t>
            </w:r>
            <w:r w:rsidRPr="00B64692">
              <w:rPr>
                <w:rFonts w:hAnsi="宋体" w:hint="eastAsia"/>
              </w:rPr>
              <w:t>、现行《建筑深基坑工程施工安全技术规范》</w:t>
            </w:r>
            <w:r w:rsidRPr="00B64692">
              <w:rPr>
                <w:rFonts w:hAnsi="宋体" w:hint="eastAsia"/>
              </w:rPr>
              <w:t>JGJ 311</w:t>
            </w:r>
            <w:r w:rsidRPr="00B64692">
              <w:rPr>
                <w:rFonts w:hAnsi="宋体" w:hint="eastAsia"/>
              </w:rPr>
              <w:t>、</w:t>
            </w:r>
            <w:r w:rsidRPr="00B64692">
              <w:rPr>
                <w:rFonts w:hAnsi="宋体" w:hint="eastAsia"/>
                <w:color w:val="00B0F0"/>
              </w:rPr>
              <w:t>现行《湿陷性黄土地区建筑基坑工程安全技术规程》</w:t>
            </w:r>
            <w:r w:rsidRPr="00B64692">
              <w:rPr>
                <w:rFonts w:hAnsi="宋体" w:hint="eastAsia"/>
                <w:color w:val="00B0F0"/>
              </w:rPr>
              <w:t>JGJ 167</w:t>
            </w:r>
            <w:r w:rsidRPr="00B64692">
              <w:rPr>
                <w:rFonts w:hAnsi="宋体" w:hint="eastAsia"/>
              </w:rPr>
              <w:t>等工程建设标准的相关规定。</w:t>
            </w:r>
          </w:p>
        </w:tc>
      </w:tr>
      <w:tr w:rsidR="0056401E" w:rsidRPr="00B64692" w:rsidTr="007B6AEA">
        <w:trPr>
          <w:gridAfter w:val="1"/>
          <w:wAfter w:w="3" w:type="pct"/>
          <w:trHeight w:val="1139"/>
        </w:trPr>
        <w:tc>
          <w:tcPr>
            <w:tcW w:w="1436" w:type="pct"/>
            <w:tcBorders>
              <w:top w:val="single" w:sz="4" w:space="0" w:color="auto"/>
              <w:bottom w:val="single" w:sz="4" w:space="0" w:color="auto"/>
            </w:tcBorders>
            <w:vAlign w:val="center"/>
          </w:tcPr>
          <w:p w:rsidR="0056401E" w:rsidRPr="00B64692" w:rsidRDefault="006C6AB9" w:rsidP="00F46BA4">
            <w:pPr>
              <w:jc w:val="left"/>
              <w:rPr>
                <w:rFonts w:ascii="宋体" w:hAnsi="宋体"/>
                <w:color w:val="00B0F0"/>
              </w:rPr>
            </w:pPr>
            <w:r w:rsidRPr="00B64692">
              <w:rPr>
                <w:rFonts w:ascii="宋体" w:hAnsi="宋体" w:hint="eastAsia"/>
                <w:color w:val="00B0F0"/>
              </w:rPr>
              <w:t xml:space="preserve">2 </w:t>
            </w:r>
            <w:r w:rsidR="0056401E" w:rsidRPr="00B64692">
              <w:rPr>
                <w:rFonts w:ascii="宋体" w:hAnsi="宋体" w:hint="eastAsia"/>
                <w:color w:val="00B0F0"/>
              </w:rPr>
              <w:t>住建部：（二）开挖深度虽未超过 3m，但地质条件、周围环境和地下管线复杂，或影响毗邻建、构筑物安全的基坑（槽）的土方开挖、支护、降水工程。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辽宁省：（二）开挖深度虽未超过3m，但地质条件和（或）周边环境条件复杂的基坑（槽）的土方开挖、支护、降水工程。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浙江省温州市：（二）开挖深度虽未超过3m,但地质条件和（或）周边环境条件复杂的基坑（槽）的土方开挖、支护、降水工程。开挖深度为基坑支护结构设计计算时取定的最大计算深度。</w:t>
            </w:r>
          </w:p>
          <w:p w:rsidR="0056401E" w:rsidRPr="00B64692" w:rsidRDefault="0056401E" w:rsidP="00C10B58">
            <w:pPr>
              <w:jc w:val="left"/>
              <w:rPr>
                <w:rFonts w:ascii="宋体" w:hAnsi="宋体" w:hint="eastAsia"/>
                <w:color w:val="00B0F0"/>
              </w:rPr>
            </w:pPr>
            <w:r w:rsidRPr="00B64692">
              <w:rPr>
                <w:rFonts w:ascii="宋体" w:hAnsi="宋体" w:hint="eastAsia"/>
                <w:color w:val="00B0F0"/>
              </w:rPr>
              <w:lastRenderedPageBreak/>
              <w:t>北京市：（二）开挖深度虽未超过3m，但地质条件和（或）周边环境条件复杂的基坑（槽），符合现行《建筑基坑支护技术规程》DB11/T 489基坑侧壁安全等级一、二级判断标准）的土方开挖、支护、降水工程。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内蒙古自治区：（二）开挖深度3m以下,地质条件、周围环境和地下管线复杂,或影响毗邻建、构筑物安全的基坑（槽）的土方开挖、支护、降水工程。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宁夏回族自治区：（二）开挖深度虽未超过3m，但地质条件、周围环境和地下管线复杂，或影响毗邻建、构筑物安全的基坑（市政工程及室外工程沟槽）的土方开挖、支护、降水工程。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广西壮族自治区：（二）开挖深度虽未超过3m，但地质条件、周围环境和地下管线复杂，或影响毗邻建、构筑物安全的基坑（槽）的土方开挖、支护、降水工程（包含管线迁改沟槽开挖、地连墙沟槽开挖、管线探查开挖）。</w:t>
            </w:r>
          </w:p>
          <w:p w:rsidR="0056401E" w:rsidRPr="00B64692" w:rsidRDefault="0056401E" w:rsidP="00C10B58">
            <w:pPr>
              <w:jc w:val="left"/>
              <w:rPr>
                <w:rFonts w:ascii="宋体" w:hAnsi="宋体" w:hint="eastAsia"/>
                <w:color w:val="00B0F0"/>
              </w:rPr>
            </w:pPr>
            <w:r w:rsidRPr="00B64692">
              <w:rPr>
                <w:rFonts w:ascii="宋体" w:hAnsi="宋体" w:hint="eastAsia"/>
                <w:color w:val="00B0F0"/>
              </w:rPr>
              <w:t>吉林省：（二）开挖深度或高度虽未超过3m，但地质条件、周围环境和地下管线复杂，或影响毗邻建、构筑物安全的基坑（槽）及边坡的土方开挖、支护、降水工程。</w:t>
            </w:r>
          </w:p>
          <w:p w:rsidR="0056401E" w:rsidRPr="00B64692" w:rsidRDefault="0056401E" w:rsidP="00C10B58">
            <w:pPr>
              <w:jc w:val="left"/>
              <w:rPr>
                <w:rFonts w:ascii="宋体" w:hAnsi="宋体" w:hint="eastAsia"/>
              </w:rPr>
            </w:pPr>
            <w:r w:rsidRPr="00B64692">
              <w:rPr>
                <w:rFonts w:ascii="宋体" w:hAnsi="宋体" w:hint="eastAsia"/>
                <w:color w:val="00B0F0"/>
              </w:rPr>
              <w:t>福建省：（二）开挖深度超过2m（含2m）的基槽的土方开挖、支护、降水工程或虽未超过2m，但地质条件、周围环境和地下管线复杂，或影响毗邻建（构）筑物安全的基槽的土方开挖、支护、降水工程。</w:t>
            </w:r>
          </w:p>
        </w:tc>
        <w:tc>
          <w:tcPr>
            <w:tcW w:w="357" w:type="pct"/>
            <w:tcBorders>
              <w:top w:val="single" w:sz="4" w:space="0" w:color="auto"/>
              <w:bottom w:val="single" w:sz="4" w:space="0" w:color="auto"/>
              <w:right w:val="single" w:sz="4" w:space="0" w:color="auto"/>
            </w:tcBorders>
            <w:vAlign w:val="center"/>
          </w:tcPr>
          <w:p w:rsidR="0056401E" w:rsidRPr="00B64692" w:rsidRDefault="0056401E" w:rsidP="007D2B94">
            <w:pPr>
              <w:jc w:val="center"/>
              <w:rPr>
                <w:rFonts w:ascii="宋体" w:hAnsi="宋体" w:hint="eastAsia"/>
                <w:color w:val="00B0F0"/>
              </w:rPr>
            </w:pPr>
            <w:r w:rsidRPr="00B64692">
              <w:rPr>
                <w:rFonts w:ascii="宋体" w:hAnsi="宋体" w:hint="eastAsia"/>
                <w:color w:val="00B0F0"/>
              </w:rPr>
              <w:lastRenderedPageBreak/>
              <w:t>是</w:t>
            </w:r>
          </w:p>
        </w:tc>
        <w:tc>
          <w:tcPr>
            <w:tcW w:w="756" w:type="pct"/>
            <w:vMerge/>
            <w:tcBorders>
              <w:left w:val="single" w:sz="4" w:space="0" w:color="auto"/>
              <w:right w:val="single" w:sz="4" w:space="0" w:color="auto"/>
            </w:tcBorders>
            <w:vAlign w:val="center"/>
          </w:tcPr>
          <w:p w:rsidR="0056401E" w:rsidRPr="00B64692" w:rsidRDefault="0056401E" w:rsidP="00B24CD8">
            <w:pPr>
              <w:jc w:val="left"/>
              <w:rPr>
                <w:rFonts w:ascii="宋体" w:hAnsi="宋体" w:hint="eastAsia"/>
                <w:color w:val="00B0F0"/>
              </w:rPr>
            </w:pPr>
          </w:p>
        </w:tc>
        <w:tc>
          <w:tcPr>
            <w:tcW w:w="2447" w:type="pct"/>
            <w:vMerge/>
            <w:tcBorders>
              <w:left w:val="single" w:sz="4" w:space="0" w:color="auto"/>
              <w:right w:val="single" w:sz="12" w:space="0" w:color="auto"/>
            </w:tcBorders>
            <w:vAlign w:val="center"/>
          </w:tcPr>
          <w:p w:rsidR="0056401E" w:rsidRPr="00B64692" w:rsidRDefault="0056401E" w:rsidP="00B24CD8">
            <w:pPr>
              <w:jc w:val="left"/>
              <w:rPr>
                <w:rFonts w:ascii="宋体" w:hAnsi="宋体" w:hint="eastAsia"/>
                <w:color w:val="00B0F0"/>
              </w:rPr>
            </w:pPr>
          </w:p>
        </w:tc>
      </w:tr>
      <w:tr w:rsidR="0056401E" w:rsidRPr="00B64692" w:rsidTr="007B6AEA">
        <w:trPr>
          <w:gridAfter w:val="1"/>
          <w:wAfter w:w="3" w:type="pct"/>
          <w:trHeight w:val="739"/>
        </w:trPr>
        <w:tc>
          <w:tcPr>
            <w:tcW w:w="1436" w:type="pct"/>
            <w:tcBorders>
              <w:top w:val="single" w:sz="4" w:space="0" w:color="auto"/>
              <w:bottom w:val="single" w:sz="6" w:space="0" w:color="auto"/>
            </w:tcBorders>
            <w:vAlign w:val="center"/>
          </w:tcPr>
          <w:p w:rsidR="0056401E" w:rsidRPr="00B64692" w:rsidRDefault="006252FA" w:rsidP="003A1281">
            <w:pPr>
              <w:jc w:val="left"/>
              <w:rPr>
                <w:rFonts w:ascii="宋体" w:hAnsi="宋体"/>
                <w:b/>
                <w:bCs/>
                <w:color w:val="00B0F0"/>
              </w:rPr>
            </w:pPr>
            <w:r w:rsidRPr="00B64692">
              <w:rPr>
                <w:rFonts w:ascii="宋体" w:hAnsi="宋体" w:hint="eastAsia"/>
                <w:b/>
                <w:bCs/>
                <w:color w:val="00B0F0"/>
              </w:rPr>
              <w:t xml:space="preserve">1 </w:t>
            </w:r>
            <w:r w:rsidR="0056401E" w:rsidRPr="00B64692">
              <w:rPr>
                <w:rFonts w:ascii="宋体" w:hAnsi="宋体" w:hint="eastAsia"/>
                <w:b/>
                <w:bCs/>
                <w:color w:val="00B0F0"/>
              </w:rPr>
              <w:t xml:space="preserve">住建部：（一）开挖深度超过 </w:t>
            </w:r>
            <w:r w:rsidR="0056401E" w:rsidRPr="00B64692">
              <w:rPr>
                <w:rFonts w:ascii="宋体" w:hAnsi="宋体"/>
                <w:b/>
                <w:bCs/>
                <w:color w:val="00B0F0"/>
              </w:rPr>
              <w:t>5m</w:t>
            </w:r>
            <w:r w:rsidR="0056401E" w:rsidRPr="00B64692">
              <w:rPr>
                <w:rFonts w:ascii="宋体" w:hAnsi="宋体" w:hint="eastAsia"/>
                <w:b/>
                <w:bCs/>
                <w:color w:val="00B0F0"/>
              </w:rPr>
              <w:t xml:space="preserve">（含 </w:t>
            </w:r>
            <w:r w:rsidR="0056401E" w:rsidRPr="00B64692">
              <w:rPr>
                <w:rFonts w:ascii="宋体" w:hAnsi="宋体"/>
                <w:b/>
                <w:bCs/>
                <w:color w:val="00B0F0"/>
              </w:rPr>
              <w:t>5m</w:t>
            </w:r>
            <w:r w:rsidR="0056401E" w:rsidRPr="00B64692">
              <w:rPr>
                <w:rFonts w:ascii="宋体" w:hAnsi="宋体" w:hint="eastAsia"/>
                <w:b/>
                <w:bCs/>
                <w:color w:val="00B0F0"/>
              </w:rPr>
              <w:t>）的基坑（槽）的土方开挖、 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浙江省温州市（参照超危大）：（一）开挖深度超过4m（含4m）的基坑（槽）的土方开挖、支护、降水工程。（二）开挖深度虽未超过5m,但地质条件和（或）周边环境条件复杂的基坑（槽）的土方开挖、支护、降水工程。  （二）开挖深度虽未超过4m,但存在厚回填土、流砂等复杂地质条件或基坑开挖深度3倍范围内有重要建（构）筑物、住宅、需严加保护的城市道路、地下管线的土方开挖、支护、降水工程。（三）安全等级为一级的基坑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湖北省：（一）开挖深度在3 m至5 m范围内，但地质条件、周围环境和地下管线复杂，或影响毗邻建、构筑物安全的基坑（槽）的土方开挖、支护、降水工程。（二）开挖深度超过5m（含5m）的基坑（槽）的土方开挖、支护、降水工程。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内蒙古自治区：（一）开挖深度5m以上的基坑（槽）的土方开挖、支护、降水工程。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福建省：（一）开挖深度超过4m（含4m）的</w:t>
            </w:r>
            <w:r w:rsidRPr="00B64692">
              <w:rPr>
                <w:rFonts w:ascii="宋体" w:hAnsi="宋体" w:hint="eastAsia"/>
                <w:b/>
                <w:bCs/>
                <w:color w:val="00B0F0"/>
              </w:rPr>
              <w:lastRenderedPageBreak/>
              <w:t>基坑的土方开挖、支护、降水工程。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吉林省：（一）开挖深度或高度在3m至5m范围内，但地质条件、周围环境和地下管线复杂，或影响毗邻建、构筑物安全的基坑（槽）和高边坡的土方开挖、支护、降水工程。</w:t>
            </w:r>
          </w:p>
          <w:p w:rsidR="0056401E" w:rsidRPr="00B64692" w:rsidRDefault="0056401E" w:rsidP="003A1281">
            <w:pPr>
              <w:jc w:val="left"/>
              <w:rPr>
                <w:rFonts w:ascii="宋体" w:hAnsi="宋体"/>
                <w:b/>
                <w:bCs/>
                <w:color w:val="00B0F0"/>
              </w:rPr>
            </w:pPr>
            <w:r w:rsidRPr="00B64692">
              <w:rPr>
                <w:rFonts w:ascii="宋体" w:hAnsi="宋体" w:hint="eastAsia"/>
                <w:b/>
                <w:bCs/>
                <w:color w:val="00B0F0"/>
              </w:rPr>
              <w:t>贵州省：开挖深度超过 5m（含 5m）的基坑（槽）的土方开挖、支护、降水工程，或超过 3m（含 3m）但现场地质情况和周围环境较复杂的土质基坑、极破碎的软岩基坑以及极软岩基坑。</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北京市：（二）开挖深度虽未超过5m，但地质条件和（或）周边环境条件复杂的基坑（槽）（符合《建筑基坑支护技术规程》DB11/489基坑侧壁安全等级一、二级判断标准）的土方开挖、支护、降水工程。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江苏省：（二）开挖深度3m至 5m，且与基坑底部边线水平距离两倍开挖深度范围内存在需要保护的建（构）筑物、主干道路或地下管线的基坑（槽）的土方开挖、支护、降水工程。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河南省：（二）开挖深度在3 m至5 m范围内，但地质条件、周围环境和地下管线复杂，或影响毗邻建、构筑物安全的基坑（槽）的土方开挖、支护、降水工程。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广东省：（二）开挖深度虽未超过5m，但地质条件、周围环境和地下管线复杂，或影响毗邻建筑（构筑物）安全基坑（槽）的土方开挖、高边坡、支护、降水工程。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江西省：（二）开挖深度虽未超过5m，但地质条件、周围环境和地下管线复杂，或影响毗邻建、构筑物安全的基坑（槽）的土方开挖、支护、降水工程。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福建省：（二）开挖深度超过3m（含3m）的基槽的土方开挖、支护、降水工程。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辽宁省：（二）开挖深度虽未超过5m，但地质条件和（或）周边环境条件复杂的基坑（槽）的土方开挖、支护、降水工程。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吉林省：（二）开挖深度或高度超过5m（含5m）的基坑（槽）和高边坡的土方开挖、支护、降水工程。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广西壮族自治区：（二）开挖深度超过5m（含5m）的基坑（槽）的土方开挖、支护、降水工程（包含车站基坑开挖、顶管井开挖、管线迁改沟槽开挖、竖井开挖）。</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浙江省宁波市：（二）开挖深度超过4米（含4米）的基坑（槽）土方开挖、支护、降水工程，或开挖深度虽未超过4米，但地质条件和（或）周边环境条件复杂（邻近道路、管线、地下设施、周围建构筑物等）的基坑（槽）土方开挖、支护、降水工程为超过一定规模的危大工程。</w:t>
            </w:r>
          </w:p>
        </w:tc>
        <w:tc>
          <w:tcPr>
            <w:tcW w:w="357" w:type="pct"/>
            <w:tcBorders>
              <w:top w:val="single" w:sz="4" w:space="0" w:color="auto"/>
              <w:bottom w:val="single" w:sz="6" w:space="0" w:color="auto"/>
              <w:right w:val="single" w:sz="4" w:space="0" w:color="auto"/>
            </w:tcBorders>
            <w:vAlign w:val="center"/>
          </w:tcPr>
          <w:p w:rsidR="0056401E" w:rsidRPr="00B64692" w:rsidRDefault="0056401E" w:rsidP="003A1281">
            <w:pPr>
              <w:jc w:val="center"/>
              <w:rPr>
                <w:rFonts w:ascii="宋体" w:hAnsi="宋体" w:hint="eastAsia"/>
                <w:color w:val="00B0F0"/>
              </w:rPr>
            </w:pPr>
            <w:r w:rsidRPr="00B64692">
              <w:rPr>
                <w:rFonts w:ascii="宋体" w:hAnsi="宋体" w:hint="eastAsia"/>
                <w:color w:val="00B0F0"/>
              </w:rPr>
              <w:lastRenderedPageBreak/>
              <w:t>是</w:t>
            </w:r>
          </w:p>
        </w:tc>
        <w:tc>
          <w:tcPr>
            <w:tcW w:w="756" w:type="pct"/>
            <w:tcBorders>
              <w:left w:val="single" w:sz="4" w:space="0" w:color="auto"/>
              <w:bottom w:val="single" w:sz="6" w:space="0" w:color="auto"/>
              <w:right w:val="single" w:sz="4" w:space="0" w:color="auto"/>
            </w:tcBorders>
            <w:vAlign w:val="center"/>
          </w:tcPr>
          <w:p w:rsidR="00805418" w:rsidRPr="00B64692" w:rsidRDefault="00BA155B" w:rsidP="00805418">
            <w:pPr>
              <w:jc w:val="left"/>
              <w:rPr>
                <w:rFonts w:ascii="宋体" w:hAnsi="宋体"/>
                <w:color w:val="00B0F0"/>
              </w:rPr>
            </w:pPr>
            <w:r w:rsidRPr="00B64692">
              <w:rPr>
                <w:rFonts w:ascii="宋体" w:hAnsi="宋体" w:hint="eastAsia"/>
                <w:color w:val="00B0F0"/>
              </w:rPr>
              <w:t>重点</w:t>
            </w:r>
            <w:r w:rsidR="00805418" w:rsidRPr="00B64692">
              <w:rPr>
                <w:rFonts w:ascii="宋体" w:hAnsi="宋体" w:hint="eastAsia"/>
                <w:color w:val="00B0F0"/>
              </w:rPr>
              <w:t>部位和环节见</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我院、</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外院基坑工程专项设计施工图</w:t>
            </w:r>
          </w:p>
          <w:p w:rsidR="0056401E" w:rsidRPr="00B64692" w:rsidRDefault="0056401E" w:rsidP="003A1281">
            <w:pPr>
              <w:jc w:val="left"/>
              <w:rPr>
                <w:rFonts w:ascii="宋体" w:hAnsi="宋体" w:hint="eastAsia"/>
                <w:color w:val="00B0F0"/>
              </w:rPr>
            </w:pPr>
          </w:p>
        </w:tc>
        <w:tc>
          <w:tcPr>
            <w:tcW w:w="2447" w:type="pct"/>
            <w:vMerge/>
            <w:tcBorders>
              <w:left w:val="single" w:sz="4" w:space="0" w:color="auto"/>
              <w:bottom w:val="single" w:sz="6" w:space="0" w:color="auto"/>
              <w:right w:val="single" w:sz="12" w:space="0" w:color="auto"/>
            </w:tcBorders>
            <w:vAlign w:val="center"/>
          </w:tcPr>
          <w:p w:rsidR="0056401E" w:rsidRPr="00B64692" w:rsidRDefault="0056401E" w:rsidP="006422AE">
            <w:pPr>
              <w:jc w:val="left"/>
              <w:rPr>
                <w:rFonts w:ascii="宋体" w:hAnsi="宋体" w:hint="eastAsia"/>
                <w:color w:val="00B0F0"/>
              </w:rPr>
            </w:pPr>
          </w:p>
        </w:tc>
      </w:tr>
      <w:tr w:rsidR="003A1281"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3A1281" w:rsidRPr="00B64692" w:rsidRDefault="000D6BED" w:rsidP="000D6BED">
            <w:pPr>
              <w:jc w:val="center"/>
              <w:rPr>
                <w:rFonts w:hint="eastAsia"/>
              </w:rPr>
            </w:pPr>
            <w:r w:rsidRPr="00B64692">
              <w:rPr>
                <w:rFonts w:hAnsi="宋体" w:hint="eastAsia"/>
              </w:rPr>
              <w:lastRenderedPageBreak/>
              <w:t>二、</w:t>
            </w:r>
            <w:r w:rsidR="003A1281" w:rsidRPr="00B64692">
              <w:rPr>
                <w:rFonts w:hAnsi="宋体" w:hint="eastAsia"/>
              </w:rPr>
              <w:t>模板工程及支撑体系</w:t>
            </w:r>
          </w:p>
        </w:tc>
      </w:tr>
      <w:tr w:rsidR="0056401E" w:rsidRPr="00B64692" w:rsidTr="007B6AEA">
        <w:trPr>
          <w:gridAfter w:val="1"/>
          <w:wAfter w:w="3" w:type="pct"/>
          <w:trHeight w:val="590"/>
        </w:trPr>
        <w:tc>
          <w:tcPr>
            <w:tcW w:w="1436" w:type="pct"/>
            <w:tcBorders>
              <w:top w:val="single" w:sz="6" w:space="0" w:color="auto"/>
              <w:bottom w:val="single" w:sz="4" w:space="0" w:color="auto"/>
            </w:tcBorders>
            <w:vAlign w:val="center"/>
          </w:tcPr>
          <w:p w:rsidR="0056401E" w:rsidRPr="00B64692" w:rsidRDefault="006252FA" w:rsidP="003A1281">
            <w:pPr>
              <w:jc w:val="left"/>
              <w:rPr>
                <w:rFonts w:ascii="宋体" w:hAnsi="宋体"/>
                <w:color w:val="00B0F0"/>
              </w:rPr>
            </w:pPr>
            <w:r w:rsidRPr="00B64692">
              <w:rPr>
                <w:rFonts w:ascii="宋体" w:hAnsi="宋体" w:hint="eastAsia"/>
                <w:color w:val="00B0F0"/>
              </w:rPr>
              <w:t xml:space="preserve">1 </w:t>
            </w:r>
            <w:r w:rsidR="0056401E" w:rsidRPr="00B64692">
              <w:rPr>
                <w:rFonts w:ascii="宋体" w:hAnsi="宋体" w:hint="eastAsia"/>
                <w:color w:val="00B0F0"/>
              </w:rPr>
              <w:t>住建部：(一)各类工具式模板工程：包括滑模、爬模、飞模、隧道模等工程。</w:t>
            </w:r>
          </w:p>
          <w:p w:rsidR="0056401E" w:rsidRPr="00B64692" w:rsidRDefault="0056401E" w:rsidP="003A1281">
            <w:pPr>
              <w:jc w:val="left"/>
              <w:rPr>
                <w:rFonts w:ascii="宋体" w:hAnsi="宋体"/>
                <w:color w:val="00B0F0"/>
              </w:rPr>
            </w:pPr>
            <w:r w:rsidRPr="00B64692">
              <w:rPr>
                <w:rFonts w:ascii="宋体" w:hAnsi="宋体" w:hint="eastAsia"/>
                <w:color w:val="00B0F0"/>
              </w:rPr>
              <w:t>广西壮族自治区：（一）各类工具式模板工程：包括滑模、爬模、飞模、挂篮、隧道模等工程。</w:t>
            </w:r>
          </w:p>
        </w:tc>
        <w:tc>
          <w:tcPr>
            <w:tcW w:w="357" w:type="pct"/>
            <w:tcBorders>
              <w:top w:val="single" w:sz="6" w:space="0" w:color="auto"/>
              <w:bottom w:val="single" w:sz="4" w:space="0" w:color="auto"/>
              <w:right w:val="single" w:sz="4" w:space="0" w:color="auto"/>
            </w:tcBorders>
            <w:vAlign w:val="center"/>
          </w:tcPr>
          <w:p/>
        </w:tc>
        <w:tc>
          <w:tcPr>
            <w:tcW w:w="756" w:type="pct"/>
            <w:tcBorders>
              <w:top w:val="single" w:sz="6" w:space="0" w:color="auto"/>
              <w:left w:val="single" w:sz="4" w:space="0" w:color="auto"/>
              <w:bottom w:val="single" w:sz="4" w:space="0" w:color="auto"/>
              <w:right w:val="single" w:sz="4" w:space="0" w:color="auto"/>
            </w:tcBorders>
            <w:vAlign w:val="center"/>
          </w:tcPr>
          <w:p/>
        </w:tc>
        <w:tc>
          <w:tcPr>
            <w:tcW w:w="2447" w:type="pct"/>
            <w:vMerge w:val="restart"/>
            <w:tcBorders>
              <w:top w:val="single" w:sz="6" w:space="0" w:color="auto"/>
              <w:left w:val="single" w:sz="4" w:space="0" w:color="auto"/>
              <w:right w:val="single" w:sz="12" w:space="0" w:color="auto"/>
            </w:tcBorders>
            <w:vAlign w:val="center"/>
          </w:tcPr>
          <w:p/>
        </w:tc>
      </w:tr>
      <w:tr w:rsidR="0056401E" w:rsidRPr="00B64692" w:rsidTr="007B6AEA">
        <w:trPr>
          <w:gridAfter w:val="1"/>
          <w:wAfter w:w="3" w:type="pct"/>
          <w:trHeight w:val="1001"/>
        </w:trPr>
        <w:tc>
          <w:tcPr>
            <w:tcW w:w="1436" w:type="pct"/>
            <w:tcBorders>
              <w:top w:val="single" w:sz="4" w:space="0" w:color="auto"/>
              <w:bottom w:val="single" w:sz="4" w:space="0" w:color="auto"/>
            </w:tcBorders>
            <w:vAlign w:val="center"/>
          </w:tcPr>
          <w:p w:rsidR="0056401E" w:rsidRPr="00B64692" w:rsidRDefault="006252FA" w:rsidP="003A1281">
            <w:pPr>
              <w:jc w:val="left"/>
              <w:rPr>
                <w:rFonts w:ascii="宋体" w:hAnsi="宋体"/>
                <w:color w:val="00B0F0"/>
              </w:rPr>
            </w:pPr>
            <w:r w:rsidRPr="00B64692">
              <w:rPr>
                <w:rFonts w:ascii="宋体" w:hAnsi="宋体" w:hint="eastAsia"/>
                <w:color w:val="00B0F0"/>
              </w:rPr>
              <w:t xml:space="preserve">2 </w:t>
            </w:r>
            <w:r w:rsidR="0056401E" w:rsidRPr="00B64692">
              <w:rPr>
                <w:rFonts w:ascii="宋体" w:hAnsi="宋体" w:hint="eastAsia"/>
                <w:color w:val="00B0F0"/>
              </w:rPr>
              <w:t>住建部：（二）混凝土模板支撑工程：搭设高度5m及以上，或搭设跨度10m及以上，或施工总荷载（荷载效应基本组合的设计值，以下简称设计值）10kN/m</w:t>
            </w:r>
            <w:r w:rsidR="0056401E" w:rsidRPr="00B64692">
              <w:rPr>
                <w:rFonts w:ascii="宋体" w:hAnsi="宋体" w:hint="eastAsia"/>
                <w:color w:val="00B0F0"/>
                <w:vertAlign w:val="superscript"/>
              </w:rPr>
              <w:t>2</w:t>
            </w:r>
            <w:r w:rsidR="0056401E" w:rsidRPr="00B64692">
              <w:rPr>
                <w:rFonts w:ascii="宋体" w:hAnsi="宋体" w:hint="eastAsia"/>
                <w:color w:val="00B0F0"/>
              </w:rPr>
              <w:t>及以上，或集中线荷载（设计值）15kN/m及以上，或高度大于支撑水平投影宽度且相对独立无联系构件的混凝土模板支撑工程。</w:t>
            </w:r>
          </w:p>
          <w:p w:rsidR="0056401E" w:rsidRPr="00B64692" w:rsidRDefault="0056401E" w:rsidP="003A1281">
            <w:pPr>
              <w:jc w:val="left"/>
              <w:rPr>
                <w:rFonts w:ascii="宋体" w:hAnsi="宋体" w:hint="eastAsia"/>
                <w:color w:val="00B0F0"/>
              </w:rPr>
            </w:pPr>
            <w:r w:rsidRPr="00B64692">
              <w:rPr>
                <w:rFonts w:ascii="宋体" w:hAnsi="宋体" w:hint="eastAsia"/>
                <w:color w:val="00B0F0"/>
              </w:rPr>
              <w:t>吉林省：（二）混凝土模板支撑工程：搭设高度5m及以上，或搭设跨度10m及以上，或施工总荷载（荷载效应基本组合的设计值，以下简称设计值）10kN/m</w:t>
            </w:r>
            <w:r w:rsidRPr="00B64692">
              <w:rPr>
                <w:rFonts w:ascii="宋体" w:hAnsi="宋体" w:hint="eastAsia"/>
                <w:color w:val="00B0F0"/>
                <w:vertAlign w:val="superscript"/>
              </w:rPr>
              <w:t>2</w:t>
            </w:r>
            <w:r w:rsidRPr="00B64692">
              <w:rPr>
                <w:rFonts w:ascii="宋体" w:hAnsi="宋体" w:hint="eastAsia"/>
                <w:color w:val="00B0F0"/>
              </w:rPr>
              <w:t>及以上，或集中线荷载（设计值）15kN/m 及以上，或高度大于支撑水平投影宽度且相对独立无联系构件的混凝土模板支撑工程，或采用型钢悬挑的混凝土模板支撑工程。</w:t>
            </w:r>
          </w:p>
          <w:p w:rsidR="0056401E" w:rsidRPr="00B64692" w:rsidRDefault="0056401E" w:rsidP="003A1281">
            <w:pPr>
              <w:jc w:val="left"/>
              <w:rPr>
                <w:rFonts w:ascii="宋体" w:hAnsi="宋体" w:hint="eastAsia"/>
                <w:color w:val="00B0F0"/>
              </w:rPr>
            </w:pPr>
            <w:r w:rsidRPr="00B64692">
              <w:rPr>
                <w:rFonts w:ascii="宋体" w:hAnsi="宋体" w:hint="eastAsia"/>
                <w:color w:val="00B0F0"/>
              </w:rPr>
              <w:t>浙江省温州市：搭设高度为模板支架立杆底至浇筑面距离，搭设跨度为轴线间距离。</w:t>
            </w:r>
          </w:p>
          <w:p w:rsidR="0056401E" w:rsidRPr="00B64692" w:rsidRDefault="0056401E" w:rsidP="003A1281">
            <w:pPr>
              <w:jc w:val="left"/>
              <w:rPr>
                <w:rFonts w:ascii="宋体" w:hAnsi="宋体" w:hint="eastAsia"/>
              </w:rPr>
            </w:pPr>
            <w:r w:rsidRPr="00B64692">
              <w:rPr>
                <w:rFonts w:ascii="宋体" w:hAnsi="宋体" w:hint="eastAsia"/>
                <w:color w:val="00B0F0"/>
              </w:rPr>
              <w:t>江西省：（三）特殊部位的混凝土模板支撑工程：地下室中板及顶板，或雨篷，或屋面挑檐，或屋顶构架，或独立柱（墩），或后浇带。</w:t>
            </w:r>
          </w:p>
        </w:tc>
        <w:tc>
          <w:tcPr>
            <w:tcW w:w="357" w:type="pct"/>
            <w:tcBorders>
              <w:top w:val="single" w:sz="4" w:space="0" w:color="auto"/>
              <w:bottom w:val="single" w:sz="4" w:space="0" w:color="auto"/>
              <w:right w:val="single" w:sz="4" w:space="0" w:color="auto"/>
            </w:tcBorders>
            <w:vAlign w:val="center"/>
          </w:tcPr>
          <w:p/>
        </w:tc>
        <w:tc>
          <w:tcPr>
            <w:tcW w:w="756" w:type="pct"/>
            <w:tcBorders>
              <w:top w:val="single" w:sz="4" w:space="0" w:color="auto"/>
              <w:left w:val="single" w:sz="4" w:space="0" w:color="auto"/>
              <w:bottom w:val="single" w:sz="4"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226C01" w:rsidRPr="00B64692" w:rsidTr="007B6AEA">
        <w:trPr>
          <w:gridAfter w:val="1"/>
          <w:wAfter w:w="3" w:type="pct"/>
          <w:trHeight w:val="655"/>
        </w:trPr>
        <w:tc>
          <w:tcPr>
            <w:tcW w:w="1436" w:type="pct"/>
            <w:tcBorders>
              <w:top w:val="single" w:sz="4" w:space="0" w:color="auto"/>
              <w:bottom w:val="single" w:sz="4" w:space="0" w:color="auto"/>
            </w:tcBorders>
            <w:vAlign w:val="center"/>
          </w:tcPr>
          <w:p w:rsidR="00226C01" w:rsidRPr="00B64692" w:rsidRDefault="003358B0" w:rsidP="00226C01">
            <w:pPr>
              <w:jc w:val="left"/>
              <w:rPr>
                <w:rFonts w:ascii="宋体" w:hAnsi="宋体"/>
                <w:color w:val="00B0F0"/>
              </w:rPr>
            </w:pPr>
            <w:r w:rsidRPr="00B64692">
              <w:rPr>
                <w:rFonts w:ascii="宋体" w:hAnsi="宋体" w:hint="eastAsia"/>
                <w:color w:val="00B0F0"/>
              </w:rPr>
              <w:t xml:space="preserve">3 </w:t>
            </w:r>
            <w:r w:rsidR="00226C01" w:rsidRPr="00B64692">
              <w:rPr>
                <w:rFonts w:ascii="宋体" w:hAnsi="宋体" w:hint="eastAsia"/>
                <w:color w:val="00B0F0"/>
              </w:rPr>
              <w:t>住建部：（三）承重支撑体系：用于钢结构安装等满堂支撑体系。</w:t>
            </w:r>
          </w:p>
          <w:p w:rsidR="00226C01" w:rsidRPr="00B64692" w:rsidRDefault="00226C01" w:rsidP="00226C01">
            <w:pPr>
              <w:jc w:val="left"/>
              <w:rPr>
                <w:rFonts w:ascii="宋体" w:hAnsi="宋体" w:hint="eastAsia"/>
                <w:color w:val="00B0F0"/>
              </w:rPr>
            </w:pPr>
            <w:r w:rsidRPr="00B64692">
              <w:rPr>
                <w:rFonts w:ascii="宋体" w:hAnsi="宋体" w:hint="eastAsia"/>
                <w:color w:val="00B0F0"/>
              </w:rPr>
              <w:t>宁夏回族自治区：（三）承重支撑体系：用于钢结构安装的满堂支撑体系，或者混凝土浇筑中现浇梁、板等水平构件与现浇柱、剪力墙等竖向构件同时浇筑的满堂支撑体系。</w:t>
            </w:r>
          </w:p>
          <w:p w:rsidR="00226C01" w:rsidRPr="00B64692" w:rsidRDefault="00226C01" w:rsidP="00226C01">
            <w:pPr>
              <w:jc w:val="left"/>
              <w:rPr>
                <w:rFonts w:ascii="宋体" w:hAnsi="宋体" w:hint="eastAsia"/>
                <w:color w:val="00B0F0"/>
              </w:rPr>
            </w:pPr>
            <w:r w:rsidRPr="00B64692">
              <w:rPr>
                <w:rFonts w:ascii="宋体" w:hAnsi="宋体" w:hint="eastAsia"/>
                <w:color w:val="00B0F0"/>
              </w:rPr>
              <w:t>广西壮族自治区：（三）承重支撑体系：木支撑和用于钢结构安装等满堂支撑体系。</w:t>
            </w:r>
          </w:p>
          <w:p w:rsidR="00226C01" w:rsidRPr="00B64692" w:rsidRDefault="00226C01" w:rsidP="00226C01">
            <w:pPr>
              <w:jc w:val="left"/>
              <w:rPr>
                <w:rFonts w:ascii="宋体" w:hAnsi="宋体" w:hint="eastAsia"/>
              </w:rPr>
            </w:pPr>
            <w:r w:rsidRPr="00B64692">
              <w:rPr>
                <w:rFonts w:ascii="宋体" w:hAnsi="宋体" w:hint="eastAsia"/>
                <w:color w:val="00B0F0"/>
              </w:rPr>
              <w:t>河北省：（三）悬挑模板支撑工程或悬空模板支撑工程。</w:t>
            </w:r>
          </w:p>
        </w:tc>
        <w:tc>
          <w:tcPr>
            <w:tcW w:w="357" w:type="pct"/>
            <w:tcBorders>
              <w:top w:val="single" w:sz="4" w:space="0" w:color="auto"/>
              <w:bottom w:val="single" w:sz="4" w:space="0" w:color="auto"/>
              <w:right w:val="single" w:sz="4" w:space="0" w:color="auto"/>
            </w:tcBorders>
            <w:vAlign w:val="center"/>
          </w:tcPr>
          <w:p/>
        </w:tc>
        <w:tc>
          <w:tcPr>
            <w:tcW w:w="756" w:type="pct"/>
            <w:tcBorders>
              <w:top w:val="single" w:sz="4" w:space="0" w:color="auto"/>
              <w:left w:val="single" w:sz="4" w:space="0" w:color="auto"/>
              <w:bottom w:val="single" w:sz="4"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56401E" w:rsidRPr="00B64692" w:rsidTr="007B6AEA">
        <w:trPr>
          <w:gridAfter w:val="1"/>
          <w:wAfter w:w="3" w:type="pct"/>
          <w:trHeight w:val="796"/>
        </w:trPr>
        <w:tc>
          <w:tcPr>
            <w:tcW w:w="1436" w:type="pct"/>
            <w:tcBorders>
              <w:top w:val="single" w:sz="4" w:space="0" w:color="auto"/>
              <w:bottom w:val="single" w:sz="6" w:space="0" w:color="auto"/>
            </w:tcBorders>
            <w:vAlign w:val="center"/>
          </w:tcPr>
          <w:p w:rsidR="0056401E" w:rsidRPr="00B64692" w:rsidRDefault="003358B0" w:rsidP="009A6F44">
            <w:pPr>
              <w:jc w:val="left"/>
              <w:rPr>
                <w:rFonts w:ascii="宋体" w:hAnsi="宋体"/>
                <w:b/>
                <w:bCs/>
                <w:color w:val="00B0F0"/>
              </w:rPr>
            </w:pPr>
            <w:r w:rsidRPr="00B64692">
              <w:rPr>
                <w:rFonts w:ascii="宋体" w:hAnsi="宋体" w:hint="eastAsia"/>
                <w:b/>
                <w:bCs/>
                <w:color w:val="00B0F0"/>
              </w:rPr>
              <w:t xml:space="preserve">1 </w:t>
            </w:r>
            <w:r w:rsidR="0056401E" w:rsidRPr="00B64692">
              <w:rPr>
                <w:rFonts w:ascii="宋体" w:hAnsi="宋体" w:hint="eastAsia"/>
                <w:b/>
                <w:bCs/>
                <w:color w:val="00B0F0"/>
              </w:rPr>
              <w:t>住建部：（一）各类工具式模板工程：包括滑模、爬模、飞模、隧道模等工程。</w:t>
            </w:r>
          </w:p>
          <w:p w:rsidR="0056401E" w:rsidRPr="00B64692" w:rsidRDefault="0056401E" w:rsidP="009A6F44">
            <w:pPr>
              <w:jc w:val="left"/>
              <w:rPr>
                <w:rFonts w:hAnsi="宋体" w:hint="eastAsia"/>
                <w:b/>
                <w:bCs/>
                <w:color w:val="00B0F0"/>
              </w:rPr>
            </w:pPr>
            <w:r w:rsidRPr="00B64692">
              <w:rPr>
                <w:rFonts w:hAnsi="宋体" w:hint="eastAsia"/>
                <w:b/>
                <w:bCs/>
                <w:color w:val="00B0F0"/>
              </w:rPr>
              <w:t>福建省：（一）各类工具式模板工程：包括滑模、爬模、飞模、隧道模、桥梁挂篮等工程。</w:t>
            </w:r>
          </w:p>
          <w:p w:rsidR="0056401E" w:rsidRPr="00B64692" w:rsidRDefault="0056401E" w:rsidP="009A6F44">
            <w:pPr>
              <w:jc w:val="left"/>
              <w:rPr>
                <w:rFonts w:hAnsi="宋体" w:hint="eastAsia"/>
                <w:b/>
                <w:bCs/>
                <w:color w:val="00B0F0"/>
              </w:rPr>
            </w:pPr>
            <w:r w:rsidRPr="00B64692">
              <w:rPr>
                <w:rFonts w:hAnsi="宋体" w:hint="eastAsia"/>
                <w:b/>
                <w:bCs/>
                <w:color w:val="00B0F0"/>
              </w:rPr>
              <w:t>四川省：（一）各类工具式模板工程：包括滑模、爬模、飞模、挂篮、隧道模等工程。</w:t>
            </w:r>
          </w:p>
          <w:p w:rsidR="0056401E" w:rsidRPr="00B64692" w:rsidRDefault="0056401E" w:rsidP="009A6F44">
            <w:pPr>
              <w:jc w:val="left"/>
              <w:rPr>
                <w:rFonts w:ascii="宋体" w:hAnsi="宋体" w:hint="eastAsia"/>
                <w:b/>
                <w:bCs/>
                <w:color w:val="00B0F0"/>
              </w:rPr>
            </w:pPr>
            <w:r w:rsidRPr="00B64692">
              <w:rPr>
                <w:rFonts w:hAnsi="宋体" w:hint="eastAsia"/>
                <w:b/>
                <w:bCs/>
                <w:color w:val="00B0F0"/>
              </w:rPr>
              <w:t>贵州省：（一）各类工具式模板工程：包括滑模、爬模、飞模、挂篮、隧道模等工程。</w:t>
            </w:r>
          </w:p>
        </w:tc>
        <w:tc>
          <w:tcPr>
            <w:tcW w:w="357" w:type="pct"/>
            <w:tcBorders>
              <w:top w:val="single" w:sz="4" w:space="0" w:color="auto"/>
              <w:bottom w:val="single" w:sz="6" w:space="0" w:color="auto"/>
              <w:right w:val="single" w:sz="4" w:space="0" w:color="auto"/>
            </w:tcBorders>
            <w:vAlign w:val="center"/>
          </w:tcPr>
          <w:p/>
        </w:tc>
        <w:tc>
          <w:tcPr>
            <w:tcW w:w="756" w:type="pct"/>
            <w:tcBorders>
              <w:top w:val="single" w:sz="4"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56401E" w:rsidRPr="00B64692" w:rsidTr="007B6AEA">
        <w:trPr>
          <w:gridAfter w:val="1"/>
          <w:wAfter w:w="3" w:type="pct"/>
          <w:trHeight w:val="796"/>
        </w:trPr>
        <w:tc>
          <w:tcPr>
            <w:tcW w:w="1436" w:type="pct"/>
            <w:tcBorders>
              <w:top w:val="single" w:sz="4" w:space="0" w:color="auto"/>
              <w:bottom w:val="single" w:sz="6" w:space="0" w:color="auto"/>
            </w:tcBorders>
            <w:vAlign w:val="center"/>
          </w:tcPr>
          <w:p w:rsidR="0056401E" w:rsidRPr="00B64692" w:rsidRDefault="003358B0" w:rsidP="009A6F44">
            <w:pPr>
              <w:jc w:val="left"/>
              <w:rPr>
                <w:rFonts w:ascii="宋体" w:hAnsi="宋体"/>
                <w:b/>
                <w:bCs/>
                <w:color w:val="00B0F0"/>
              </w:rPr>
            </w:pPr>
            <w:r w:rsidRPr="00B64692">
              <w:rPr>
                <w:rFonts w:ascii="宋体" w:hAnsi="宋体" w:hint="eastAsia"/>
                <w:b/>
                <w:bCs/>
                <w:color w:val="00B0F0"/>
              </w:rPr>
              <w:t xml:space="preserve">2 </w:t>
            </w:r>
            <w:r w:rsidR="0056401E" w:rsidRPr="00B64692">
              <w:rPr>
                <w:rFonts w:ascii="宋体" w:hAnsi="宋体" w:hint="eastAsia"/>
                <w:b/>
                <w:bCs/>
                <w:color w:val="00B0F0"/>
              </w:rPr>
              <w:t>住建部：（二）混凝土模板支撑工程：搭设高度8m及以上，或搭设跨度18m及以上，或施工总荷载（设计值）15kN/m</w:t>
            </w:r>
            <w:r w:rsidR="0056401E" w:rsidRPr="00B64692">
              <w:rPr>
                <w:rFonts w:ascii="宋体" w:hAnsi="宋体" w:hint="eastAsia"/>
                <w:b/>
                <w:bCs/>
                <w:color w:val="00B0F0"/>
                <w:vertAlign w:val="superscript"/>
              </w:rPr>
              <w:t>2</w:t>
            </w:r>
            <w:r w:rsidR="0056401E" w:rsidRPr="00B64692">
              <w:rPr>
                <w:rFonts w:ascii="宋体" w:hAnsi="宋体" w:hint="eastAsia"/>
                <w:b/>
                <w:bCs/>
                <w:color w:val="00B0F0"/>
              </w:rPr>
              <w:t xml:space="preserve"> 及以上，</w:t>
            </w:r>
            <w:r w:rsidR="0056401E" w:rsidRPr="00B64692">
              <w:rPr>
                <w:rFonts w:ascii="宋体" w:hAnsi="宋体" w:hint="eastAsia"/>
                <w:b/>
                <w:bCs/>
                <w:color w:val="00B0F0"/>
              </w:rPr>
              <w:lastRenderedPageBreak/>
              <w:t>或集中线荷载（设计值）20kN/m及以上。</w:t>
            </w:r>
          </w:p>
          <w:p w:rsidR="0056401E" w:rsidRPr="00B64692" w:rsidRDefault="0056401E" w:rsidP="009A6F44">
            <w:pPr>
              <w:jc w:val="left"/>
              <w:rPr>
                <w:rFonts w:ascii="宋体" w:hAnsi="宋体" w:hint="eastAsia"/>
                <w:b/>
                <w:bCs/>
                <w:color w:val="00B0F0"/>
              </w:rPr>
            </w:pPr>
            <w:r w:rsidRPr="00B64692">
              <w:rPr>
                <w:rFonts w:ascii="宋体" w:hAnsi="宋体" w:hint="eastAsia"/>
                <w:b/>
                <w:bCs/>
                <w:color w:val="00B0F0"/>
              </w:rPr>
              <w:t>江苏省：（二）混凝土模板支撑工程：搭设高度8m及以上，或搭设跨度18m及以上，或混凝土板厚350mm及以上，或混凝土梁截面面积0.45㎡及以上。或施工总荷载（设计值）15kN/㎡及以上，或集中线荷载（设计值）20kN/m及以上。</w:t>
            </w:r>
          </w:p>
          <w:p w:rsidR="0056401E" w:rsidRPr="00B64692" w:rsidRDefault="0056401E" w:rsidP="009A6F44">
            <w:pPr>
              <w:jc w:val="left"/>
              <w:rPr>
                <w:rFonts w:ascii="宋体" w:hAnsi="宋体" w:hint="eastAsia"/>
                <w:b/>
                <w:bCs/>
                <w:color w:val="00B0F0"/>
              </w:rPr>
            </w:pPr>
            <w:r w:rsidRPr="00B64692">
              <w:rPr>
                <w:rFonts w:ascii="宋体" w:hAnsi="宋体" w:hint="eastAsia"/>
                <w:b/>
                <w:bCs/>
                <w:color w:val="00B0F0"/>
              </w:rPr>
              <w:t>浙江省温州市：（参照超危大）（一）高度超过4m（含4m）以上，或跨度超过12m（含12m）以上，或施工总荷载大于10kN/m²,或集中线荷载大于15kN/m 的模板支架。（二）高度1.2m（含1.2m）以上或截面大于0.45m（含0.45m²）以上的的梁、厚度250mm以上（含250mm）的板、高度大于2m的斜面结构、支架支承面坡度大于12%的坡道、厚度大于500mm墙体等模板支架。</w:t>
            </w:r>
          </w:p>
          <w:p w:rsidR="0056401E" w:rsidRPr="00B64692" w:rsidRDefault="0056401E" w:rsidP="009A6F44">
            <w:pPr>
              <w:jc w:val="left"/>
              <w:rPr>
                <w:rFonts w:ascii="宋体" w:hAnsi="宋体" w:hint="eastAsia"/>
                <w:b/>
                <w:bCs/>
                <w:color w:val="00B0F0"/>
              </w:rPr>
            </w:pPr>
            <w:r w:rsidRPr="00B64692">
              <w:rPr>
                <w:rFonts w:ascii="宋体" w:hAnsi="宋体" w:hint="eastAsia"/>
                <w:b/>
                <w:bCs/>
                <w:color w:val="00B0F0"/>
              </w:rPr>
              <w:t>宁夏回族自治区：（二）混凝土模板支撑工程：搭设高度6m 及以上，或搭设跨度大于等于18m，或施工总荷载（设计值）15kN/㎡及以上（或现浇混凝土板厚大于等于25cm），集中线荷载（设计值）20kN/m（或现浇混凝土梁截面积大于等于0.5 ㎡）的模板工程。</w:t>
            </w:r>
          </w:p>
        </w:tc>
        <w:tc>
          <w:tcPr>
            <w:tcW w:w="357" w:type="pct"/>
            <w:tcBorders>
              <w:top w:val="single" w:sz="4" w:space="0" w:color="auto"/>
              <w:bottom w:val="single" w:sz="6" w:space="0" w:color="auto"/>
              <w:right w:val="single" w:sz="4" w:space="0" w:color="auto"/>
            </w:tcBorders>
            <w:vAlign w:val="center"/>
          </w:tcPr>
          <w:p/>
        </w:tc>
        <w:tc>
          <w:tcPr>
            <w:tcW w:w="756" w:type="pct"/>
            <w:tcBorders>
              <w:top w:val="single" w:sz="4"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226C01" w:rsidRPr="00B64692" w:rsidTr="007B6AEA">
        <w:trPr>
          <w:gridAfter w:val="1"/>
          <w:wAfter w:w="3" w:type="pct"/>
          <w:trHeight w:val="796"/>
        </w:trPr>
        <w:tc>
          <w:tcPr>
            <w:tcW w:w="1436" w:type="pct"/>
            <w:tcBorders>
              <w:top w:val="single" w:sz="4" w:space="0" w:color="auto"/>
              <w:bottom w:val="single" w:sz="6" w:space="0" w:color="auto"/>
            </w:tcBorders>
            <w:vAlign w:val="center"/>
          </w:tcPr>
          <w:p w:rsidR="00226C01" w:rsidRPr="00B64692" w:rsidRDefault="003358B0" w:rsidP="00226C01">
            <w:pPr>
              <w:jc w:val="left"/>
              <w:rPr>
                <w:rFonts w:ascii="宋体" w:hAnsi="宋体"/>
                <w:b/>
                <w:bCs/>
                <w:color w:val="00B0F0"/>
              </w:rPr>
            </w:pPr>
            <w:r w:rsidRPr="00B64692">
              <w:rPr>
                <w:rFonts w:ascii="宋体" w:hAnsi="宋体" w:hint="eastAsia"/>
                <w:b/>
                <w:bCs/>
                <w:color w:val="00B0F0"/>
              </w:rPr>
              <w:t xml:space="preserve">3 </w:t>
            </w:r>
            <w:r w:rsidR="00226C01" w:rsidRPr="00B64692">
              <w:rPr>
                <w:rFonts w:ascii="宋体" w:hAnsi="宋体" w:hint="eastAsia"/>
                <w:b/>
                <w:bCs/>
                <w:color w:val="00B0F0"/>
              </w:rPr>
              <w:t>住建部：（三）承重支撑体系：用于钢结构安装等满堂支撑体系，承受单点集中荷载7kN及以上。</w:t>
            </w:r>
          </w:p>
          <w:p w:rsidR="00226C01" w:rsidRPr="00B64692" w:rsidRDefault="00226C01" w:rsidP="00226C01">
            <w:pPr>
              <w:jc w:val="left"/>
              <w:rPr>
                <w:rFonts w:ascii="宋体" w:hAnsi="宋体" w:hint="eastAsia"/>
                <w:b/>
                <w:bCs/>
                <w:color w:val="00B0F0"/>
              </w:rPr>
            </w:pPr>
            <w:r w:rsidRPr="00B64692">
              <w:rPr>
                <w:rFonts w:ascii="宋体" w:hAnsi="宋体" w:hint="eastAsia"/>
                <w:b/>
                <w:bCs/>
                <w:color w:val="00B0F0"/>
              </w:rPr>
              <w:t>江西省：（三）特殊部位的混凝土模板支撑工程：地下室中板及顶板，或雨篷，或屋面挑檐，或屋顶构架，或高度8m以上独立柱（墩）。（四）承重支撑体系：用于钢结构安装等满堂支撑体系，承受单点集中荷载7kN及以上。</w:t>
            </w:r>
          </w:p>
          <w:p w:rsidR="00226C01" w:rsidRPr="00B64692" w:rsidRDefault="00226C01" w:rsidP="00226C01">
            <w:pPr>
              <w:jc w:val="left"/>
              <w:rPr>
                <w:rFonts w:ascii="宋体" w:hAnsi="宋体" w:hint="eastAsia"/>
                <w:b/>
                <w:bCs/>
                <w:color w:val="00B0F0"/>
              </w:rPr>
            </w:pPr>
            <w:r w:rsidRPr="00B64692">
              <w:rPr>
                <w:rFonts w:ascii="宋体" w:hAnsi="宋体" w:hint="eastAsia"/>
                <w:b/>
                <w:bCs/>
                <w:color w:val="00B0F0"/>
              </w:rPr>
              <w:t>浙江省温州市：（参照超危大）（三）形体比较复杂混凝土结构的模板支架。对符合以上条件的扣件式钢管模板支撑架，应按高大模板支撑架的相关规定和要求实施管理、落实措施。</w:t>
            </w:r>
          </w:p>
          <w:p w:rsidR="00226C01" w:rsidRPr="00B64692" w:rsidRDefault="00226C01" w:rsidP="00226C01">
            <w:pPr>
              <w:jc w:val="left"/>
              <w:rPr>
                <w:rFonts w:ascii="宋体" w:hAnsi="宋体" w:hint="eastAsia"/>
                <w:b/>
                <w:bCs/>
                <w:color w:val="00B0F0"/>
              </w:rPr>
            </w:pPr>
            <w:r w:rsidRPr="00B64692">
              <w:rPr>
                <w:rFonts w:ascii="宋体" w:hAnsi="宋体" w:hint="eastAsia"/>
                <w:b/>
                <w:bCs/>
                <w:color w:val="00B0F0"/>
              </w:rPr>
              <w:t>宁夏回族自治区：（三）承重支撑体系：用于钢结构安装等满堂支撑体系，承受单点集中荷载700kg及以上；或者混凝土浇筑中采用现浇梁、板等水平构件与现浇柱、剪力墙等竖向构件同时浇筑的满堂支撑体系，承受单点集中荷载700kg 及以上。（四）伸缩缝双梁合用一个支撑系统且现浇混凝土双梁截面积大于等于0.5 ㎡的模板工程。</w:t>
            </w:r>
          </w:p>
        </w:tc>
        <w:tc>
          <w:tcPr>
            <w:tcW w:w="357" w:type="pct"/>
            <w:tcBorders>
              <w:top w:val="single" w:sz="4" w:space="0" w:color="auto"/>
              <w:bottom w:val="single" w:sz="6" w:space="0" w:color="auto"/>
              <w:right w:val="single" w:sz="4" w:space="0" w:color="auto"/>
            </w:tcBorders>
            <w:vAlign w:val="center"/>
          </w:tcPr>
          <w:p/>
        </w:tc>
        <w:tc>
          <w:tcPr>
            <w:tcW w:w="756" w:type="pct"/>
            <w:tcBorders>
              <w:top w:val="single" w:sz="4"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bottom w:val="single" w:sz="6" w:space="0" w:color="auto"/>
              <w:right w:val="single" w:sz="12" w:space="0" w:color="auto"/>
            </w:tcBorders>
            <w:vAlign w:val="center"/>
          </w:tcPr>
          <w:p/>
        </w:tc>
      </w:tr>
      <w:tr w:rsidR="009A6F44"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9A6F44" w:rsidRPr="00B64692" w:rsidRDefault="000D6BED" w:rsidP="000D6BED">
            <w:pPr>
              <w:jc w:val="center"/>
              <w:rPr>
                <w:rFonts w:hint="eastAsia"/>
              </w:rPr>
            </w:pPr>
            <w:r w:rsidRPr="00B64692">
              <w:rPr>
                <w:rFonts w:hint="eastAsia"/>
              </w:rPr>
              <w:t>三、</w:t>
            </w:r>
            <w:r w:rsidR="009A6F44" w:rsidRPr="00B64692">
              <w:rPr>
                <w:rFonts w:hint="eastAsia"/>
              </w:rPr>
              <w:t>起重吊装及起重机械安装拆卸工程</w:t>
            </w:r>
          </w:p>
        </w:tc>
      </w:tr>
      <w:tr w:rsidR="0056401E" w:rsidRPr="00B64692" w:rsidTr="007B6AEA">
        <w:trPr>
          <w:gridAfter w:val="1"/>
          <w:wAfter w:w="3" w:type="pct"/>
          <w:trHeight w:val="284"/>
        </w:trPr>
        <w:tc>
          <w:tcPr>
            <w:tcW w:w="1436" w:type="pct"/>
            <w:tcBorders>
              <w:top w:val="single" w:sz="6" w:space="0" w:color="auto"/>
              <w:bottom w:val="single" w:sz="6" w:space="0" w:color="auto"/>
            </w:tcBorders>
            <w:vAlign w:val="center"/>
          </w:tcPr>
          <w:p w:rsidR="0056401E" w:rsidRPr="00B64692" w:rsidRDefault="003358B0" w:rsidP="009A6F44">
            <w:pPr>
              <w:jc w:val="left"/>
              <w:rPr>
                <w:rFonts w:ascii="宋体" w:hAnsi="宋体"/>
                <w:color w:val="00B0F0"/>
              </w:rPr>
            </w:pPr>
            <w:r w:rsidRPr="00B64692">
              <w:rPr>
                <w:rFonts w:ascii="宋体" w:hAnsi="宋体" w:hint="eastAsia"/>
                <w:color w:val="00B0F0"/>
              </w:rPr>
              <w:t xml:space="preserve">1 </w:t>
            </w:r>
            <w:r w:rsidR="0056401E" w:rsidRPr="00B64692">
              <w:rPr>
                <w:rFonts w:ascii="宋体" w:hAnsi="宋体" w:hint="eastAsia"/>
                <w:color w:val="00B0F0"/>
              </w:rPr>
              <w:t>住建部：（一）采用非常规起重设备、方法，且单件起吊重量在10kN及以上的起重吊装工程。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t>吉林省：（一）采用非常规起重设备、方法，且单件起吊重量在10kN及以上的起重吊装工程，或2台及以上起重设备联合作业工程；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lastRenderedPageBreak/>
              <w:t>江苏省：（一）采用非常规起重设备、方法，且单件起吊重量在10kN及以上的起重吊装工程。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t>非常规起重设备：未列入《特种设备目录》且没有国家或行业制造标准的各类设备。</w:t>
            </w:r>
          </w:p>
          <w:p w:rsidR="0056401E" w:rsidRPr="00B64692" w:rsidRDefault="0056401E" w:rsidP="009A6F44">
            <w:pPr>
              <w:jc w:val="left"/>
              <w:rPr>
                <w:rFonts w:ascii="宋体" w:hAnsi="宋体" w:hint="eastAsia"/>
                <w:color w:val="00B0F0"/>
              </w:rPr>
            </w:pPr>
            <w:r w:rsidRPr="00B64692">
              <w:rPr>
                <w:rFonts w:ascii="宋体" w:hAnsi="宋体" w:hint="eastAsia"/>
                <w:color w:val="00B0F0"/>
              </w:rPr>
              <w:t>非常规起重方法：2台（或以上）起重设备联合作业；流动式起重机带载行走；采用滑排、滑轨、滚杠、地牛等措施进行水平位移；采用绞磨、卷扬机、葫芦或者液压千斤顶等方式进行提升；人力起重工程。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t>北京市：（一）采用非常规起重设备、方法，且单件起吊重量在10kN及以上的起重吊装工程。</w:t>
            </w:r>
          </w:p>
          <w:p w:rsidR="0056401E" w:rsidRPr="00B64692" w:rsidRDefault="0056401E" w:rsidP="009A6F44">
            <w:pPr>
              <w:jc w:val="left"/>
              <w:rPr>
                <w:rFonts w:ascii="宋体" w:hAnsi="宋体" w:hint="eastAsia"/>
              </w:rPr>
            </w:pPr>
            <w:r w:rsidRPr="00B64692">
              <w:rPr>
                <w:rFonts w:ascii="宋体" w:hAnsi="宋体" w:hint="eastAsia"/>
                <w:color w:val="00B0F0"/>
              </w:rPr>
              <w:t>非常规起重设备、方法包括：采用自制起重设备、设施进行起重作业；2台（或以上）起重设备联合作业；流动式起重机带载行走；采用滑排、滑轨、滚杠、地牛等措施进行水平位移；采用绞磨、卷扬机、葫芦或者液压千斤顶等方式进行提升；人力起重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val="restart"/>
            <w:tcBorders>
              <w:top w:val="single" w:sz="6" w:space="0" w:color="auto"/>
              <w:left w:val="single" w:sz="4" w:space="0" w:color="auto"/>
              <w:right w:val="single" w:sz="12" w:space="0" w:color="auto"/>
            </w:tcBorders>
            <w:vAlign w:val="center"/>
          </w:tcPr>
          <w:p w:rsidR="0056401E" w:rsidRPr="00B64692" w:rsidRDefault="0056401E" w:rsidP="009A6F44">
            <w:pPr>
              <w:jc w:val="left"/>
              <w:rPr>
                <w:rFonts w:ascii="宋体" w:hAnsi="宋体"/>
                <w:color w:val="00B0F0"/>
              </w:rPr>
            </w:pPr>
            <w:r w:rsidRPr="00B64692">
              <w:rPr>
                <w:rFonts w:ascii="宋体" w:hAnsi="宋体" w:hint="eastAsia"/>
                <w:color w:val="00B0F0"/>
              </w:rPr>
              <w:t>1应加强附着式起重机械支撑与主体结构的连接；</w:t>
            </w:r>
          </w:p>
          <w:p w:rsidR="00352F59" w:rsidRPr="00B64692" w:rsidRDefault="00352F59" w:rsidP="009A6F44">
            <w:pPr>
              <w:jc w:val="left"/>
              <w:rPr>
                <w:rFonts w:ascii="宋体" w:hAnsi="宋体" w:hint="eastAsia"/>
                <w:color w:val="00B0F0"/>
              </w:rPr>
            </w:pPr>
            <w:r w:rsidRPr="00B64692">
              <w:rPr>
                <w:rFonts w:ascii="宋体" w:hAnsi="宋体" w:hint="eastAsia"/>
                <w:color w:val="00B0F0"/>
              </w:rPr>
              <w:t>2 起重机械的基础应通过计算确定；确保安全；起重机械的基础不得挤占主体结构基础和主体结构构件</w:t>
            </w:r>
            <w:r w:rsidR="00581D31" w:rsidRPr="00B64692">
              <w:rPr>
                <w:rFonts w:ascii="宋体" w:hAnsi="宋体" w:hint="eastAsia"/>
                <w:color w:val="00B0F0"/>
              </w:rPr>
              <w:t>的空间</w:t>
            </w:r>
            <w:r w:rsidRPr="00B64692">
              <w:rPr>
                <w:rFonts w:ascii="宋体" w:hAnsi="宋体" w:hint="eastAsia"/>
                <w:color w:val="00B0F0"/>
              </w:rPr>
              <w:t>；</w:t>
            </w:r>
          </w:p>
          <w:p w:rsidR="0056401E" w:rsidRPr="00B64692" w:rsidRDefault="00352F59" w:rsidP="009A6F44">
            <w:pPr>
              <w:jc w:val="left"/>
              <w:rPr>
                <w:rFonts w:ascii="宋体" w:hAnsi="宋体"/>
                <w:color w:val="00B0F0"/>
              </w:rPr>
            </w:pPr>
            <w:r w:rsidRPr="00B64692">
              <w:rPr>
                <w:rFonts w:ascii="宋体" w:hAnsi="宋体" w:hint="eastAsia"/>
                <w:color w:val="00B0F0"/>
              </w:rPr>
              <w:t>3</w:t>
            </w:r>
            <w:r w:rsidR="0056401E" w:rsidRPr="00B64692">
              <w:rPr>
                <w:rFonts w:ascii="宋体" w:hAnsi="宋体" w:hint="eastAsia"/>
                <w:color w:val="00B0F0"/>
              </w:rPr>
              <w:t>起重机械不应附着在主体结构的悬挑区域、后浇带区域等薄弱部位；</w:t>
            </w:r>
          </w:p>
          <w:p w:rsidR="0056401E" w:rsidRPr="00B64692" w:rsidRDefault="00F21F1C" w:rsidP="009A6F44">
            <w:pPr>
              <w:jc w:val="left"/>
              <w:rPr>
                <w:rFonts w:ascii="宋体" w:hAnsi="宋体"/>
                <w:color w:val="00B0F0"/>
              </w:rPr>
            </w:pPr>
            <w:r w:rsidRPr="00B64692">
              <w:rPr>
                <w:rFonts w:ascii="宋体" w:hAnsi="宋体" w:hint="eastAsia"/>
                <w:color w:val="00B0F0"/>
              </w:rPr>
              <w:t>4</w:t>
            </w:r>
            <w:r w:rsidR="0056401E" w:rsidRPr="00B64692">
              <w:rPr>
                <w:rFonts w:ascii="宋体" w:hAnsi="宋体" w:hint="eastAsia"/>
                <w:color w:val="00B0F0"/>
              </w:rPr>
              <w:t xml:space="preserve"> 应防止因回填土松软而造成的起重机械倾覆；</w:t>
            </w:r>
          </w:p>
          <w:p w:rsidR="0056401E" w:rsidRPr="00B64692" w:rsidRDefault="00F21F1C" w:rsidP="009A6F44">
            <w:pPr>
              <w:jc w:val="left"/>
              <w:rPr>
                <w:rFonts w:ascii="宋体" w:hAnsi="宋体"/>
                <w:color w:val="00B0F0"/>
              </w:rPr>
            </w:pPr>
            <w:r w:rsidRPr="00B64692">
              <w:rPr>
                <w:rFonts w:ascii="宋体" w:hAnsi="宋体" w:hint="eastAsia"/>
                <w:color w:val="00B0F0"/>
              </w:rPr>
              <w:t>5</w:t>
            </w:r>
            <w:r w:rsidR="0056401E" w:rsidRPr="00B64692">
              <w:rPr>
                <w:rFonts w:ascii="宋体" w:hAnsi="宋体" w:hint="eastAsia"/>
                <w:color w:val="00B0F0"/>
              </w:rPr>
              <w:t xml:space="preserve"> 当结构构件重量超出起重吊装能力时，不得将一个整体的结构构件拆分为</w:t>
            </w:r>
            <w:r w:rsidR="0056401E" w:rsidRPr="00B64692">
              <w:rPr>
                <w:rFonts w:ascii="宋体" w:hAnsi="宋体" w:hint="eastAsia"/>
                <w:color w:val="00B0F0"/>
              </w:rPr>
              <w:lastRenderedPageBreak/>
              <w:t>两个及两个以上的分构件</w:t>
            </w:r>
            <w:r w:rsidR="003B1EA2">
              <w:rPr>
                <w:rFonts w:ascii="宋体" w:hAnsi="宋体" w:hint="eastAsia"/>
                <w:color w:val="00B0F0"/>
              </w:rPr>
              <w:t>；</w:t>
            </w:r>
          </w:p>
          <w:p w:rsidR="0056401E" w:rsidRPr="00B64692" w:rsidRDefault="00F21F1C" w:rsidP="009A6F44">
            <w:pPr>
              <w:jc w:val="left"/>
              <w:rPr>
                <w:rFonts w:ascii="宋体" w:hAnsi="宋体"/>
              </w:rPr>
            </w:pPr>
            <w:r w:rsidRPr="00B64692">
              <w:rPr>
                <w:rFonts w:ascii="宋体" w:hAnsi="宋体" w:hint="eastAsia"/>
              </w:rPr>
              <w:t>6</w:t>
            </w:r>
            <w:r w:rsidR="0056401E" w:rsidRPr="00B64692">
              <w:rPr>
                <w:rFonts w:ascii="宋体" w:hAnsi="宋体" w:hint="eastAsia"/>
              </w:rPr>
              <w:t>起重吊装及起重机械安装拆卸工程应</w:t>
            </w:r>
            <w:r w:rsidR="005A102B" w:rsidRPr="00B64692">
              <w:rPr>
                <w:rFonts w:ascii="宋体" w:hAnsi="宋体" w:hint="eastAsia"/>
              </w:rPr>
              <w:t>符合</w:t>
            </w:r>
            <w:r w:rsidR="00CD0630" w:rsidRPr="00B64692">
              <w:rPr>
                <w:rFonts w:hAnsi="宋体" w:hint="eastAsia"/>
              </w:rPr>
              <w:t>《钢结构通用规范》</w:t>
            </w:r>
            <w:r w:rsidR="00CD0630" w:rsidRPr="00B64692">
              <w:rPr>
                <w:rFonts w:hAnsi="宋体" w:hint="eastAsia"/>
              </w:rPr>
              <w:t>GB 55006-2021</w:t>
            </w:r>
            <w:r w:rsidR="00CD0630" w:rsidRPr="00B64692">
              <w:rPr>
                <w:rFonts w:hAnsi="宋体" w:hint="eastAsia"/>
                <w:color w:val="808080"/>
              </w:rPr>
              <w:t>第</w:t>
            </w:r>
            <w:r w:rsidR="00CD0630" w:rsidRPr="00B64692">
              <w:rPr>
                <w:rFonts w:hAnsi="宋体" w:hint="eastAsia"/>
                <w:color w:val="808080"/>
              </w:rPr>
              <w:t>7.1</w:t>
            </w:r>
            <w:r w:rsidR="00CD0630" w:rsidRPr="00B64692">
              <w:rPr>
                <w:rFonts w:hAnsi="宋体" w:hint="eastAsia"/>
                <w:color w:val="808080"/>
              </w:rPr>
              <w:t>节</w:t>
            </w:r>
            <w:r w:rsidR="00CD0630" w:rsidRPr="00B64692">
              <w:rPr>
                <w:rFonts w:ascii="宋体" w:hAnsi="宋体" w:hint="eastAsia"/>
              </w:rPr>
              <w:t>的相关规定、</w:t>
            </w:r>
            <w:r w:rsidR="00F44595" w:rsidRPr="00B64692">
              <w:rPr>
                <w:rFonts w:ascii="宋体" w:hAnsi="宋体" w:hint="eastAsia"/>
              </w:rPr>
              <w:t>符合</w:t>
            </w:r>
            <w:r w:rsidR="0056401E" w:rsidRPr="00B64692">
              <w:rPr>
                <w:rFonts w:ascii="宋体" w:hAnsi="宋体" w:hint="eastAsia"/>
              </w:rPr>
              <w:t>现行《建筑施工起重吊装工程安全技术规范》JGJ 276等工程建设标准的相关规定。</w:t>
            </w:r>
          </w:p>
          <w:p w:rsidR="00CD0630" w:rsidRPr="00B64692" w:rsidRDefault="00CD0630" w:rsidP="009A6F44">
            <w:pPr>
              <w:jc w:val="left"/>
              <w:rPr>
                <w:rFonts w:hint="eastAsia"/>
              </w:rPr>
            </w:pPr>
          </w:p>
        </w:tc>
      </w:tr>
      <w:tr w:rsidR="0056401E" w:rsidRPr="00B64692" w:rsidTr="007B6AEA">
        <w:trPr>
          <w:gridAfter w:val="1"/>
          <w:wAfter w:w="3" w:type="pct"/>
          <w:trHeight w:val="284"/>
        </w:trPr>
        <w:tc>
          <w:tcPr>
            <w:tcW w:w="1436" w:type="pct"/>
            <w:tcBorders>
              <w:top w:val="single" w:sz="6" w:space="0" w:color="auto"/>
              <w:bottom w:val="single" w:sz="6" w:space="0" w:color="auto"/>
            </w:tcBorders>
            <w:vAlign w:val="center"/>
          </w:tcPr>
          <w:p w:rsidR="0056401E" w:rsidRPr="00B64692" w:rsidRDefault="00D13638" w:rsidP="009A6F44">
            <w:pPr>
              <w:jc w:val="left"/>
              <w:rPr>
                <w:rFonts w:ascii="宋体" w:hAnsi="宋体"/>
                <w:color w:val="00B0F0"/>
              </w:rPr>
            </w:pPr>
            <w:r w:rsidRPr="00B64692">
              <w:rPr>
                <w:rFonts w:ascii="宋体" w:hAnsi="宋体" w:hint="eastAsia"/>
                <w:color w:val="00B0F0"/>
              </w:rPr>
              <w:lastRenderedPageBreak/>
              <w:t xml:space="preserve">2 </w:t>
            </w:r>
            <w:r w:rsidR="0056401E" w:rsidRPr="00B64692">
              <w:rPr>
                <w:rFonts w:ascii="宋体" w:hAnsi="宋体" w:hint="eastAsia"/>
                <w:color w:val="00B0F0"/>
              </w:rPr>
              <w:t>住建部：（二）采用起重机械进行安装的工程。</w:t>
            </w:r>
          </w:p>
          <w:p w:rsidR="0056401E" w:rsidRPr="00B64692" w:rsidRDefault="0056401E" w:rsidP="009A6F44">
            <w:pPr>
              <w:jc w:val="left"/>
              <w:rPr>
                <w:rFonts w:ascii="宋体" w:hAnsi="宋体" w:hint="eastAsia"/>
              </w:rPr>
            </w:pPr>
            <w:r w:rsidRPr="00B64692">
              <w:rPr>
                <w:rFonts w:ascii="宋体" w:hAnsi="宋体" w:hint="eastAsia"/>
                <w:color w:val="00B0F0"/>
              </w:rPr>
              <w:t>广西壮族自治区：（二）采用起重机械进行安装的工程（包含盾构机安装、盾构密闭始发/接收钢套筒安装、搅拌站安装、泥水分离系统安装、检修库屋架安装、预制梁安装、架桥机安装、钢构棚安装、大型机电设备安装）。</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56401E" w:rsidRPr="00B64692" w:rsidTr="007B6AEA">
        <w:trPr>
          <w:gridAfter w:val="1"/>
          <w:wAfter w:w="3" w:type="pct"/>
          <w:trHeight w:val="284"/>
        </w:trPr>
        <w:tc>
          <w:tcPr>
            <w:tcW w:w="1436" w:type="pct"/>
            <w:tcBorders>
              <w:top w:val="single" w:sz="6" w:space="0" w:color="auto"/>
              <w:bottom w:val="single" w:sz="6" w:space="0" w:color="auto"/>
            </w:tcBorders>
            <w:vAlign w:val="center"/>
          </w:tcPr>
          <w:p w:rsidR="0056401E" w:rsidRPr="00B64692" w:rsidRDefault="00D13638" w:rsidP="009A6F44">
            <w:pPr>
              <w:jc w:val="left"/>
              <w:rPr>
                <w:rFonts w:ascii="宋体" w:hAnsi="宋体"/>
                <w:color w:val="00B0F0"/>
              </w:rPr>
            </w:pPr>
            <w:r w:rsidRPr="00B64692">
              <w:rPr>
                <w:rFonts w:ascii="宋体" w:hAnsi="宋体" w:hint="eastAsia"/>
                <w:color w:val="00B0F0"/>
              </w:rPr>
              <w:t xml:space="preserve">3 </w:t>
            </w:r>
            <w:r w:rsidR="0056401E" w:rsidRPr="00B64692">
              <w:rPr>
                <w:rFonts w:ascii="宋体" w:hAnsi="宋体" w:hint="eastAsia"/>
                <w:color w:val="00B0F0"/>
              </w:rPr>
              <w:t>住建部：（三）起重机械安装和拆卸工程。</w:t>
            </w:r>
          </w:p>
          <w:p w:rsidR="0056401E" w:rsidRPr="00B64692" w:rsidRDefault="0056401E" w:rsidP="009A6F44">
            <w:pPr>
              <w:jc w:val="left"/>
              <w:rPr>
                <w:rFonts w:ascii="宋体" w:hAnsi="宋体" w:hint="eastAsia"/>
              </w:rPr>
            </w:pPr>
            <w:r w:rsidRPr="00B64692">
              <w:rPr>
                <w:rFonts w:ascii="宋体" w:hAnsi="宋体" w:hint="eastAsia"/>
                <w:color w:val="00B0F0"/>
              </w:rPr>
              <w:t>广西壮族自治区：（三）起重机械安装和拆卸工程（包含龙门吊、塔吊、大型履带吊、挂篮施工吊架、人货两用施工升降机）。</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5A102B" w:rsidRPr="00B64692" w:rsidTr="007B6AEA">
        <w:trPr>
          <w:gridAfter w:val="1"/>
          <w:wAfter w:w="3" w:type="pct"/>
          <w:trHeight w:val="284"/>
        </w:trPr>
        <w:tc>
          <w:tcPr>
            <w:tcW w:w="1436" w:type="pct"/>
            <w:tcBorders>
              <w:top w:val="single" w:sz="6" w:space="0" w:color="auto"/>
              <w:bottom w:val="single" w:sz="6" w:space="0" w:color="auto"/>
            </w:tcBorders>
            <w:vAlign w:val="center"/>
          </w:tcPr>
          <w:p w:rsidR="005A102B" w:rsidRPr="00B64692" w:rsidRDefault="00D13638" w:rsidP="005A102B">
            <w:pPr>
              <w:jc w:val="left"/>
              <w:rPr>
                <w:rFonts w:ascii="宋体" w:hAnsi="宋体"/>
                <w:color w:val="00B0F0"/>
              </w:rPr>
            </w:pPr>
            <w:r w:rsidRPr="00B64692">
              <w:rPr>
                <w:rFonts w:ascii="宋体" w:hAnsi="宋体" w:hint="eastAsia"/>
                <w:color w:val="00B0F0"/>
              </w:rPr>
              <w:t xml:space="preserve">4 </w:t>
            </w:r>
            <w:r w:rsidR="005A102B" w:rsidRPr="00B64692">
              <w:rPr>
                <w:rFonts w:ascii="宋体" w:hAnsi="宋体" w:hint="eastAsia"/>
                <w:color w:val="00B0F0"/>
              </w:rPr>
              <w:t>住建部：（四）无。</w:t>
            </w:r>
          </w:p>
          <w:p w:rsidR="005A102B" w:rsidRPr="00B64692" w:rsidRDefault="005A102B" w:rsidP="005A102B">
            <w:pPr>
              <w:jc w:val="left"/>
              <w:rPr>
                <w:rFonts w:ascii="宋体" w:hAnsi="宋体" w:hint="eastAsia"/>
                <w:color w:val="00B0F0"/>
              </w:rPr>
            </w:pPr>
            <w:r w:rsidRPr="00B64692">
              <w:rPr>
                <w:rFonts w:ascii="宋体" w:hAnsi="宋体" w:hint="eastAsia"/>
                <w:color w:val="00B0F0"/>
              </w:rPr>
              <w:t>吉林省：（四）同一施工区域有2台及以上同时作业塔式起重机，且存在起重臂交叉作业的工程。</w:t>
            </w:r>
          </w:p>
          <w:p w:rsidR="005A102B" w:rsidRPr="00B64692" w:rsidRDefault="005A102B" w:rsidP="005A102B">
            <w:pPr>
              <w:jc w:val="left"/>
              <w:rPr>
                <w:rFonts w:ascii="宋体" w:hAnsi="宋体" w:hint="eastAsia"/>
                <w:color w:val="00B0F0"/>
              </w:rPr>
            </w:pPr>
            <w:r w:rsidRPr="00B64692">
              <w:rPr>
                <w:rFonts w:ascii="宋体" w:hAnsi="宋体" w:hint="eastAsia"/>
                <w:color w:val="00B0F0"/>
              </w:rPr>
              <w:t>湖北省：（四）同一施工区域有多台同时作业塔式起重机且存在塔臂交叉。</w:t>
            </w:r>
          </w:p>
          <w:p w:rsidR="005A102B" w:rsidRPr="00B64692" w:rsidRDefault="005A102B" w:rsidP="005A102B">
            <w:pPr>
              <w:jc w:val="left"/>
              <w:rPr>
                <w:rFonts w:ascii="宋体" w:hAnsi="宋体" w:hint="eastAsia"/>
                <w:color w:val="00B0F0"/>
              </w:rPr>
            </w:pPr>
            <w:r w:rsidRPr="00B64692">
              <w:rPr>
                <w:rFonts w:ascii="宋体" w:hAnsi="宋体" w:hint="eastAsia"/>
                <w:color w:val="00B0F0"/>
              </w:rPr>
              <w:t>北京市、江苏省、河南省：（四）施工现场2台（或以上）起重机械存在相互干扰的多台多机种作业工程。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036402" w:rsidRPr="00B64692" w:rsidTr="007B6AEA">
        <w:trPr>
          <w:gridAfter w:val="1"/>
          <w:wAfter w:w="3" w:type="pct"/>
          <w:trHeight w:val="284"/>
        </w:trPr>
        <w:tc>
          <w:tcPr>
            <w:tcW w:w="1436" w:type="pct"/>
            <w:tcBorders>
              <w:top w:val="single" w:sz="6" w:space="0" w:color="auto"/>
              <w:bottom w:val="single" w:sz="6" w:space="0" w:color="auto"/>
            </w:tcBorders>
            <w:vAlign w:val="center"/>
          </w:tcPr>
          <w:p w:rsidR="00036402" w:rsidRPr="00B64692" w:rsidRDefault="00D13638" w:rsidP="00036402">
            <w:pPr>
              <w:jc w:val="left"/>
              <w:rPr>
                <w:rFonts w:ascii="宋体" w:hAnsi="宋体"/>
                <w:color w:val="00B0F0"/>
              </w:rPr>
            </w:pPr>
            <w:r w:rsidRPr="00B64692">
              <w:rPr>
                <w:rFonts w:ascii="宋体" w:hAnsi="宋体" w:hint="eastAsia"/>
                <w:color w:val="00B0F0"/>
              </w:rPr>
              <w:t xml:space="preserve">5 </w:t>
            </w:r>
            <w:r w:rsidR="00036402" w:rsidRPr="00B64692">
              <w:rPr>
                <w:rFonts w:ascii="宋体" w:hAnsi="宋体" w:hint="eastAsia"/>
                <w:color w:val="00B0F0"/>
              </w:rPr>
              <w:t>住建部：（五）无。</w:t>
            </w:r>
          </w:p>
          <w:p w:rsidR="00036402" w:rsidRPr="00B64692" w:rsidRDefault="00036402" w:rsidP="00036402">
            <w:pPr>
              <w:jc w:val="left"/>
              <w:rPr>
                <w:rFonts w:ascii="宋体" w:hAnsi="宋体" w:hint="eastAsia"/>
                <w:color w:val="00B0F0"/>
              </w:rPr>
            </w:pPr>
            <w:r w:rsidRPr="00B64692">
              <w:rPr>
                <w:rFonts w:ascii="宋体" w:hAnsi="宋体" w:hint="eastAsia"/>
                <w:color w:val="00B0F0"/>
              </w:rPr>
              <w:t>北京市、江苏省：（五）装配式建筑构件吊装工程。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6 </w:t>
            </w:r>
            <w:r w:rsidR="00F427AC" w:rsidRPr="00B64692">
              <w:rPr>
                <w:rFonts w:ascii="宋体" w:hAnsi="宋体" w:hint="eastAsia"/>
                <w:color w:val="00B0F0"/>
              </w:rPr>
              <w:t>住建部：（六）无。</w:t>
            </w:r>
          </w:p>
          <w:p w:rsidR="00F427AC" w:rsidRPr="00B64692" w:rsidRDefault="00F427AC" w:rsidP="00F427AC">
            <w:pPr>
              <w:jc w:val="left"/>
              <w:rPr>
                <w:rFonts w:ascii="宋体" w:hAnsi="宋体" w:hint="eastAsia"/>
                <w:color w:val="00B0F0"/>
              </w:rPr>
            </w:pPr>
            <w:r w:rsidRPr="00B64692">
              <w:rPr>
                <w:rFonts w:ascii="宋体" w:hAnsi="宋体" w:hint="eastAsia"/>
                <w:color w:val="00B0F0"/>
              </w:rPr>
              <w:lastRenderedPageBreak/>
              <w:t>广东省：（四）起重机械的基础和附着工程。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7 </w:t>
            </w:r>
            <w:r w:rsidR="00F427AC" w:rsidRPr="00B64692">
              <w:rPr>
                <w:rFonts w:ascii="宋体" w:hAnsi="宋体" w:hint="eastAsia"/>
                <w:color w:val="00B0F0"/>
              </w:rPr>
              <w:t>住建部：（七）无。</w:t>
            </w:r>
          </w:p>
          <w:p w:rsidR="00F427AC" w:rsidRPr="00B64692" w:rsidRDefault="00F427AC" w:rsidP="00F427AC">
            <w:pPr>
              <w:jc w:val="left"/>
              <w:rPr>
                <w:rFonts w:ascii="宋体" w:hAnsi="宋体" w:hint="eastAsia"/>
                <w:color w:val="00B0F0"/>
              </w:rPr>
            </w:pPr>
            <w:r w:rsidRPr="00B64692">
              <w:rPr>
                <w:rFonts w:ascii="宋体" w:hAnsi="宋体" w:hint="eastAsia"/>
                <w:color w:val="00B0F0"/>
              </w:rPr>
              <w:t>广西壮族自治区：（四）人货两用施工升降机的使用。</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1 </w:t>
            </w:r>
            <w:r w:rsidR="00F427AC" w:rsidRPr="00B64692">
              <w:rPr>
                <w:rFonts w:ascii="宋体" w:hAnsi="宋体" w:hint="eastAsia"/>
                <w:b/>
                <w:bCs/>
                <w:color w:val="00B0F0"/>
              </w:rPr>
              <w:t>住建部：（一）采用非常规起重设备、方法，且单件起吊重量在100kN及以上的起重吊装工程。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江苏省：（一）采用非常规起重设备、方法，且单件起吊重量在100kN及以上的起重吊装工程。</w:t>
            </w:r>
          </w:p>
          <w:p w:rsidR="00F427AC" w:rsidRPr="00B64692" w:rsidRDefault="00F427AC" w:rsidP="00F427AC">
            <w:pPr>
              <w:ind w:firstLineChars="200" w:firstLine="321"/>
              <w:jc w:val="left"/>
              <w:rPr>
                <w:rFonts w:ascii="宋体" w:hAnsi="宋体" w:hint="eastAsia"/>
                <w:b/>
                <w:bCs/>
                <w:color w:val="00B0F0"/>
              </w:rPr>
            </w:pPr>
            <w:r w:rsidRPr="00B64692">
              <w:rPr>
                <w:rFonts w:ascii="宋体" w:hAnsi="宋体" w:hint="eastAsia"/>
                <w:b/>
                <w:bCs/>
                <w:color w:val="00B0F0"/>
              </w:rPr>
              <w:t>非常规起重设备：未列入《特种设备目录》且没有国家或行业制造标准的各类设备。</w:t>
            </w:r>
          </w:p>
          <w:p w:rsidR="00F427AC" w:rsidRPr="00B64692" w:rsidRDefault="00F427AC" w:rsidP="00F427AC">
            <w:pPr>
              <w:ind w:firstLineChars="200" w:firstLine="321"/>
              <w:jc w:val="left"/>
              <w:rPr>
                <w:rFonts w:ascii="宋体" w:hAnsi="宋体" w:hint="eastAsia"/>
                <w:b/>
                <w:bCs/>
                <w:color w:val="00B0F0"/>
              </w:rPr>
            </w:pPr>
            <w:r w:rsidRPr="00B64692">
              <w:rPr>
                <w:rFonts w:ascii="宋体" w:hAnsi="宋体" w:hint="eastAsia"/>
                <w:b/>
                <w:bCs/>
                <w:color w:val="00B0F0"/>
              </w:rPr>
              <w:t>非常规起重方法：2台（或以上）起重设备联合作业；流动式起重机带载行走；采用滑排、滑轨、滚杠、地牛等措施进行水平位移；采用绞磨、卷扬机、葫芦或者液压千斤顶等方式进行提升；人力起重工程。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北京市：（一）采用非常规起重设备、方法，且单件起吊重量在100kN及以上的起重吊装工程。</w:t>
            </w:r>
          </w:p>
          <w:p w:rsidR="00F427AC" w:rsidRPr="00B64692" w:rsidRDefault="00F427AC" w:rsidP="00F427AC">
            <w:pPr>
              <w:ind w:firstLineChars="200" w:firstLine="321"/>
              <w:jc w:val="left"/>
              <w:rPr>
                <w:rFonts w:ascii="宋体" w:hAnsi="宋体" w:hint="eastAsia"/>
                <w:b/>
                <w:bCs/>
                <w:color w:val="00B0F0"/>
              </w:rPr>
            </w:pPr>
            <w:r w:rsidRPr="00B64692">
              <w:rPr>
                <w:rFonts w:ascii="宋体" w:hAnsi="宋体" w:hint="eastAsia"/>
                <w:b/>
                <w:bCs/>
                <w:color w:val="00B0F0"/>
              </w:rPr>
              <w:t>非常规起重设备、方法包括：采用自制起重设备、设施进行起重作业；2台（或以上）起重设备联合作业；流动式起重机带载行走；采用滑排、滑轨、滚杠、地牛等措施进行水平位移；采用绞磨、卷扬机、葫芦或者液压千斤顶等方式进行提升；人力起重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吉林省：（一）采用非常规起重设备、方法，且单件起吊重量在100kN及以上的起重吊装工程，或2台及以上起重设备联合作业工程；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2 </w:t>
            </w:r>
            <w:r w:rsidR="00F427AC" w:rsidRPr="00B64692">
              <w:rPr>
                <w:rFonts w:ascii="宋体" w:hAnsi="宋体" w:hint="eastAsia"/>
                <w:b/>
                <w:bCs/>
                <w:color w:val="00B0F0"/>
              </w:rPr>
              <w:t>住建部：（二）起重量300kN及以上，或搭设总高度200m及以上，或搭设基础标高在200m及以上的起重机械安装和拆卸工程。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北京市：（三）采用非说明书中基础形式或附墙形式进行安装的施工升降机安装工程。（四）外挂式塔式起重机安装和拆卸工程。（五）使用屋面吊进行拆卸的塔式起重机拆卸工程。（六）架桥机安装和拆卸工程，使用架桥机进行的桥梁安装工程。（七）施工现场4台（或以上）塔式起重机起重臂回转半径覆盖范围内有公共交叉区域的群塔作业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江苏省：（三）采用非说明书中基础形式或附墙形式进行安装的塔式起重机和施工升降机安装工程。（四）外挂式塔式起重机安装和拆卸工程。（五）使用屋面吊进行拆卸的塔式起重机拆卸工程。（六）架桥机安装</w:t>
            </w:r>
            <w:r w:rsidRPr="00B64692">
              <w:rPr>
                <w:rFonts w:ascii="宋体" w:hAnsi="宋体" w:hint="eastAsia"/>
                <w:b/>
                <w:bCs/>
                <w:color w:val="00B0F0"/>
              </w:rPr>
              <w:lastRenderedPageBreak/>
              <w:t>和拆卸工程，使用架桥机进行的桥梁安装工程。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河南省：（三）采用非说明书中基础形式或附墙形式进行安装的塔式起重机和施工升降机安装工程。（四）架桥机安装和拆卸工程，使用架桥机进行的桥梁安装工程。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重庆市：（三）采用非常规方式进行的起重机械安装和拆卸工程。（四）采用非说明书中基础形式或附墙形式进行安装的塔式起重机和施工升降机安装工程。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 xml:space="preserve">吉林省：（三）采用非常规安装方式或不能按照产品使用说明书要求安装的塔式起重机及施工升降机安装拆卸工程。 </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湖北省：（三）同一施工区域有多台同时作业塔式起重机且存在塔臂交叉。</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浙江省宁波市：（三）专业厂家制作的非定型（异型）高处作业吊篮为超过一定规模的危大工程，非专业厂家制作的非定型（异型）高处作业吊篮不得在建设工程中使用。</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广东省：（三）发生严重变形或事故的起重机械的拆除工程。（四）采用高承台、钢结构平台、利用原有建筑结构的特殊基础工程；附着距离达1.5倍制造商的设计最大值、附着杆数量少于制造商的设计数量、附着杆均位于垂直附着面中心线的同一侧的起重机械附着工程，以及附着杆与垂直附着面中心线之间的夹角小于15°或大于65°的塔式起重机附着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江西省：（二）起重量超过200kN的单机起重吊装工程，或两台以上起重机械的抬吊安装工程。（三）起重量300kN以上，或搭设高度60m以上，或搭设基础标高在60m以上的起重机械安装和拆卸工程。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bottom w:val="single" w:sz="6" w:space="0" w:color="auto"/>
              <w:right w:val="single" w:sz="12" w:space="0" w:color="auto"/>
            </w:tcBorders>
            <w:vAlign w:val="center"/>
          </w:tcPr>
          <w:p/>
        </w:tc>
      </w:tr>
      <w:tr w:rsidR="00F427AC"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F427AC" w:rsidRPr="00B64692" w:rsidRDefault="00F427AC" w:rsidP="00F427AC">
            <w:pPr>
              <w:jc w:val="center"/>
              <w:rPr>
                <w:rFonts w:hint="eastAsia"/>
              </w:rPr>
            </w:pPr>
            <w:r w:rsidRPr="00B64692">
              <w:rPr>
                <w:rFonts w:hint="eastAsia"/>
              </w:rPr>
              <w:t>四、脚手架工程</w:t>
            </w: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rPr>
            </w:pPr>
            <w:r w:rsidRPr="00B64692">
              <w:rPr>
                <w:rFonts w:ascii="宋体" w:hAnsi="宋体" w:hint="eastAsia"/>
                <w:color w:val="00B0F0"/>
              </w:rPr>
              <w:t>1 住建部：</w:t>
            </w:r>
            <w:r w:rsidR="00F427AC" w:rsidRPr="00B64692">
              <w:rPr>
                <w:rFonts w:ascii="宋体" w:hAnsi="宋体" w:hint="eastAsia"/>
                <w:color w:val="00B0F0"/>
              </w:rPr>
              <w:t>（一）搭设高度24m及以上的落地式钢管脚手架工程（包括采光井、电梯井脚手架）。</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val="restart"/>
            <w:tcBorders>
              <w:top w:val="single" w:sz="6" w:space="0" w:color="auto"/>
              <w:left w:val="single" w:sz="4" w:space="0" w:color="auto"/>
              <w:right w:val="single" w:sz="12" w:space="0" w:color="auto"/>
            </w:tcBorders>
            <w:vAlign w:val="center"/>
          </w:tcPr>
          <w:p w:rsidR="00F427AC" w:rsidRPr="00B64692" w:rsidRDefault="00F427AC" w:rsidP="00F427AC">
            <w:pPr>
              <w:jc w:val="left"/>
              <w:rPr>
                <w:rFonts w:ascii="宋体" w:hAnsi="宋体"/>
                <w:color w:val="00B0F0"/>
              </w:rPr>
            </w:pPr>
            <w:r w:rsidRPr="00B64692">
              <w:rPr>
                <w:rFonts w:ascii="宋体" w:hAnsi="宋体" w:hint="eastAsia"/>
                <w:color w:val="00B0F0"/>
              </w:rPr>
              <w:t>1应加强脚手架侧向稳定，避免发生脚手架坍塌的工程事故；</w:t>
            </w:r>
          </w:p>
          <w:p w:rsidR="00F427AC" w:rsidRPr="00B64692" w:rsidRDefault="00F427AC" w:rsidP="00F427AC">
            <w:pPr>
              <w:pStyle w:val="7"/>
              <w:numPr>
                <w:ilvl w:val="0"/>
                <w:numId w:val="0"/>
              </w:numPr>
              <w:rPr>
                <w:rFonts w:hint="eastAsia"/>
              </w:rPr>
            </w:pPr>
            <w:r w:rsidRPr="00B64692">
              <w:rPr>
                <w:rFonts w:hAnsi="宋体" w:hint="eastAsia"/>
              </w:rPr>
              <w:t>3 脚手架工程应符合《施工脚手架通用规范》G</w:t>
            </w:r>
            <w:r w:rsidRPr="00B64692">
              <w:rPr>
                <w:rFonts w:hAnsi="宋体"/>
              </w:rPr>
              <w:t>B 55023-2022</w:t>
            </w:r>
            <w:r w:rsidRPr="00B64692">
              <w:rPr>
                <w:rFonts w:hAnsi="宋体" w:hint="eastAsia"/>
              </w:rPr>
              <w:t>、现行《建筑施工脚手架安全技术统一标准》GB 51210等工程建设标准的相关规定。</w:t>
            </w: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2 </w:t>
            </w:r>
            <w:r w:rsidR="00F427AC" w:rsidRPr="00B64692">
              <w:rPr>
                <w:rFonts w:ascii="宋体" w:hAnsi="宋体" w:hint="eastAsia"/>
                <w:color w:val="00B0F0"/>
              </w:rPr>
              <w:t>住建部：（二）附着式升降脚手架工程。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浙江省温州市：（二）爬架工程。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北京市：（二）附着式升降脚手架工程或附着式升降操作平台工程。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3住建部：</w:t>
            </w:r>
            <w:r w:rsidR="00F427AC" w:rsidRPr="00B64692">
              <w:rPr>
                <w:rFonts w:ascii="宋体" w:hAnsi="宋体" w:hint="eastAsia"/>
                <w:color w:val="00B0F0"/>
              </w:rPr>
              <w:t>（三）悬挑式脚手架工程。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rPr>
            </w:pPr>
            <w:r w:rsidRPr="00B64692">
              <w:rPr>
                <w:rFonts w:ascii="宋体" w:hAnsi="宋体" w:hint="eastAsia"/>
                <w:color w:val="00B0F0"/>
              </w:rPr>
              <w:t>4住建部：</w:t>
            </w:r>
            <w:r w:rsidR="00F427AC" w:rsidRPr="00B64692">
              <w:rPr>
                <w:rFonts w:ascii="宋体" w:hAnsi="宋体" w:hint="eastAsia"/>
                <w:color w:val="00B0F0"/>
              </w:rPr>
              <w:t>（四）高处作业吊篮。</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5 </w:t>
            </w:r>
            <w:r w:rsidR="00F427AC" w:rsidRPr="00B64692">
              <w:rPr>
                <w:rFonts w:ascii="宋体" w:hAnsi="宋体" w:hint="eastAsia"/>
                <w:color w:val="00B0F0"/>
              </w:rPr>
              <w:t>住建部：（五）卸料平台、操作平台工程。</w:t>
            </w:r>
          </w:p>
          <w:p w:rsidR="00F427AC" w:rsidRPr="00B64692" w:rsidRDefault="00F427AC" w:rsidP="00F427AC">
            <w:pPr>
              <w:jc w:val="left"/>
              <w:rPr>
                <w:rFonts w:hint="eastAsia"/>
              </w:rPr>
            </w:pPr>
            <w:r w:rsidRPr="00B64692">
              <w:rPr>
                <w:rFonts w:ascii="宋体" w:hAnsi="宋体" w:hint="eastAsia"/>
                <w:color w:val="00B0F0"/>
              </w:rPr>
              <w:t>宁夏回族自治区：（三）卸料平台、高空作业（操作）平台工程。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lastRenderedPageBreak/>
              <w:t xml:space="preserve">6 </w:t>
            </w:r>
            <w:r w:rsidR="00F427AC" w:rsidRPr="00B64692">
              <w:rPr>
                <w:rFonts w:ascii="宋体" w:hAnsi="宋体" w:hint="eastAsia"/>
                <w:color w:val="00B0F0"/>
              </w:rPr>
              <w:t>住建部：（六）异型脚手架工程。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江西省：（七）新型及异型脚手架工程。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浙江省宁波市：异型脚手架工程包括单层层高较高，不能按规范要求设置连墙件，结构立柱间距≥5.4米，层高超4米的开口型脚手架工程。</w:t>
            </w:r>
          </w:p>
          <w:p w:rsidR="00F427AC" w:rsidRPr="00B64692" w:rsidRDefault="00F427AC" w:rsidP="00F427AC">
            <w:pPr>
              <w:jc w:val="left"/>
              <w:rPr>
                <w:rFonts w:hAnsi="宋体" w:hint="eastAsia"/>
              </w:rPr>
            </w:pPr>
            <w:r w:rsidRPr="00B64692">
              <w:rPr>
                <w:rFonts w:ascii="宋体" w:hAnsi="宋体" w:hint="eastAsia"/>
                <w:color w:val="00B0F0"/>
              </w:rPr>
              <w:t>宁夏回族自治区：（五）异型脚手架工程、悬挑式手架工程。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7 </w:t>
            </w:r>
            <w:r w:rsidR="00F427AC" w:rsidRPr="00B64692">
              <w:rPr>
                <w:rFonts w:ascii="宋体" w:hAnsi="宋体" w:hint="eastAsia"/>
                <w:color w:val="00B0F0"/>
              </w:rPr>
              <w:t>住建部：（七）无。</w:t>
            </w:r>
          </w:p>
          <w:p w:rsidR="00F427AC" w:rsidRPr="00B64692" w:rsidRDefault="00F427AC" w:rsidP="00F427AC">
            <w:pPr>
              <w:jc w:val="left"/>
              <w:rPr>
                <w:rFonts w:ascii="宋体" w:hAnsi="宋体" w:hint="eastAsia"/>
                <w:color w:val="00B0F0"/>
              </w:rPr>
            </w:pPr>
            <w:r w:rsidRPr="00B64692">
              <w:rPr>
                <w:rFonts w:ascii="宋体" w:hAnsi="宋体" w:hint="eastAsia"/>
                <w:color w:val="00B0F0"/>
              </w:rPr>
              <w:t>江西省：（六）门式脚手架工程。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8 </w:t>
            </w:r>
            <w:r w:rsidR="00F427AC" w:rsidRPr="00B64692">
              <w:rPr>
                <w:rFonts w:ascii="宋体" w:hAnsi="宋体" w:hint="eastAsia"/>
                <w:color w:val="00B0F0"/>
              </w:rPr>
              <w:t>住建部：（八）无。</w:t>
            </w:r>
          </w:p>
          <w:p w:rsidR="00F427AC" w:rsidRPr="00B64692" w:rsidRDefault="00F427AC" w:rsidP="00F427AC">
            <w:pPr>
              <w:jc w:val="left"/>
              <w:rPr>
                <w:rFonts w:ascii="宋体" w:hAnsi="宋体" w:hint="eastAsia"/>
                <w:color w:val="00B0F0"/>
              </w:rPr>
            </w:pPr>
            <w:r w:rsidRPr="00B64692">
              <w:rPr>
                <w:rFonts w:ascii="宋体" w:hAnsi="宋体" w:hint="eastAsia"/>
                <w:color w:val="00B0F0"/>
              </w:rPr>
              <w:t>宁夏回族自治区：（四）用于装饰装修施工等满堂脚手架。</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1 </w:t>
            </w:r>
            <w:r w:rsidR="00F427AC" w:rsidRPr="00B64692">
              <w:rPr>
                <w:rFonts w:ascii="宋体" w:hAnsi="宋体" w:hint="eastAsia"/>
                <w:b/>
                <w:bCs/>
                <w:color w:val="00B0F0"/>
              </w:rPr>
              <w:t>住建部：（一）搭设高度50m及以上的落地式钢管脚手架工程。</w:t>
            </w:r>
          </w:p>
          <w:p w:rsidR="00F427AC" w:rsidRPr="00B64692" w:rsidRDefault="00F427AC" w:rsidP="00F427AC">
            <w:pPr>
              <w:jc w:val="left"/>
              <w:rPr>
                <w:rFonts w:ascii="宋体" w:hAnsi="宋体" w:hint="eastAsia"/>
                <w:b/>
                <w:bCs/>
              </w:rPr>
            </w:pPr>
            <w:r w:rsidRPr="00B64692">
              <w:rPr>
                <w:rFonts w:ascii="宋体" w:hAnsi="宋体" w:hint="eastAsia"/>
                <w:b/>
                <w:bCs/>
                <w:color w:val="00B0F0"/>
              </w:rPr>
              <w:t>江西省：（一）搭设高度30m以上的落地式钢管脚手架工程。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2 </w:t>
            </w:r>
            <w:r w:rsidR="00F427AC" w:rsidRPr="00B64692">
              <w:rPr>
                <w:rFonts w:ascii="宋体" w:hAnsi="宋体" w:hint="eastAsia"/>
                <w:b/>
                <w:bCs/>
                <w:color w:val="00B0F0"/>
              </w:rPr>
              <w:t>住建部：（二）提升高度在150m及以上的附着式升降脚手架工程或附着式升降操作平台工程。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内蒙古自治区：（二）提升高度在80m以上的附着式升降脚手架工程或附着式升降操作平台工程。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宁夏回族自治区：（二）附着式升降脚手架工程或附着式升降操作平台工程。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江苏省：（二）附着式升降脚手架工程或导架爬升式工作平台工程。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重庆市：（二）附着式升降脚手架工程或附着式升降操作平台工程。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 xml:space="preserve">浙江省温州市：（二）建筑施工附着式升降作业安全防护平台（爬架）。 </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北京市：（二）附着式升降脚手架工程或附着式升降操作平台工程。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江西省：（二）提升高度在80m以上的附着式升降脚手架工程或附着式升降操作平台工程。</w:t>
            </w:r>
          </w:p>
          <w:p w:rsidR="00F427AC" w:rsidRPr="00B64692" w:rsidRDefault="00F427AC" w:rsidP="00F427AC">
            <w:pPr>
              <w:jc w:val="left"/>
              <w:rPr>
                <w:rFonts w:ascii="宋体" w:hAnsi="宋体" w:hint="eastAsia"/>
                <w:b/>
                <w:bCs/>
              </w:rPr>
            </w:pPr>
            <w:r w:rsidRPr="00B64692">
              <w:rPr>
                <w:rFonts w:ascii="宋体" w:hAnsi="宋体" w:hint="eastAsia"/>
                <w:b/>
                <w:bCs/>
                <w:color w:val="00B0F0"/>
              </w:rPr>
              <w:t>黑龙江省：（四）提升高度150m及以上的附着式升降操作平台工程</w:t>
            </w:r>
            <w:r w:rsidR="001A2A24" w:rsidRPr="00B64692">
              <w:rPr>
                <w:rFonts w:ascii="宋体" w:hAnsi="宋体" w:hint="eastAsia"/>
                <w:b/>
                <w:bCs/>
                <w:color w:val="00B0F0"/>
              </w:rPr>
              <w:t>。</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3 </w:t>
            </w:r>
            <w:r w:rsidR="00F427AC" w:rsidRPr="00B64692">
              <w:rPr>
                <w:rFonts w:ascii="宋体" w:hAnsi="宋体" w:hint="eastAsia"/>
                <w:b/>
                <w:bCs/>
                <w:color w:val="00B0F0"/>
              </w:rPr>
              <w:t>住建部：（三）分段架体搭设高度20m及以上的悬挑式脚手架工程。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浙江省温州市：（三）分段架体搭设高度18m及以上的悬挑式脚手架工程。搭设高度不包括防护栏杆高度。（四）专业厂家制作且为非定型的高处作业吊篮。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辽宁省：（三）分段架体搭设高度18m及以上的悬挑式脚手架工程。（四）使用工况与产品说明书不符的高处作业吊篮。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lastRenderedPageBreak/>
              <w:t>宁夏回族自治区：（三）悬挑式脚手架工程中，分段架体搭设高度20m及以上的悬挑式脚手架工程。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江西省：（三）分段架体搭设高度20m以上的悬挑式脚手架工程。（四）其他用于80m以上建（构）筑物的各类脚手架工程。（五）30m以上卸料平台、操作平台工程。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北京市：（四）用于装饰装修及机电安装施工的吊挂平台操作架及索网式脚手架工程。（五）搭设高度50m及以上的落地运输接料平台架工程。（六）无法按标准规范要求设置连墙件或立杆无法正常落地等异型脚手架工程。（七）无法按照产品说明书中参数及安装要求安装的高处作业吊篮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江苏省：（四）用于装饰装修及机电安装施工的吊挂平台操作架及索网式脚手架工程。（五）搭设高度8m及以上的移动操作平台架工程。（六）无法按标准规范要求设置连墙件或立杆无法正常落地等异型脚手架工程。不能直接按照产品说明书中参数及安装要求安装的高处作业吊篮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河南省：（四）无法按照产品说明书中参数及安装要求安装的高处作业吊篮工程。（五）无法按标准规范要求设置连墙件或立杆无法正常落地等特殊工况的异型脚手架工程。内蒙古自治区：（四）采取非常规安装方式安装（不能按照产品使用说明书要求正常安装）使用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湖北省：（三）采取非常规安装方式安装或不能按照产品使用说明书要求正常安装使用的高处作业吊篮。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吉林省：（四）采取非常规安装方式安装或不能按照产品使用说明书要求正常安装使用的高处作业吊篮。（五）操作平台、卸料平台工程：落地式操作平台的高度大于15m，或施工荷载大于2.0kN/㎡；悬挑式卸料平台的悬挑长度大于5m，或均布荷载大于5.5kN/㎡，集中荷载大于15kN。</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重庆市：（四）作业面异形、复杂的或无法按产品说明书要求安装的高处作业吊篮工程。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广东省：（四）作业面异形、复杂的或无法按产品说明书要求安装的的高处作业吊篮工程。</w:t>
            </w:r>
          </w:p>
          <w:p w:rsidR="00F427AC" w:rsidRPr="00B64692" w:rsidRDefault="00F427AC" w:rsidP="00F427AC">
            <w:pPr>
              <w:jc w:val="left"/>
              <w:rPr>
                <w:rFonts w:ascii="宋体" w:hAnsi="宋体" w:hint="eastAsia"/>
                <w:b/>
                <w:bCs/>
              </w:rPr>
            </w:pPr>
            <w:r w:rsidRPr="00B64692">
              <w:rPr>
                <w:rFonts w:ascii="宋体" w:hAnsi="宋体" w:hint="eastAsia"/>
                <w:b/>
                <w:bCs/>
                <w:color w:val="00B0F0"/>
              </w:rPr>
              <w:t>福建省：（四）安装高度在150m及以上的高处作业吊篮。</w:t>
            </w:r>
            <w:r w:rsidRPr="00B64692">
              <w:rPr>
                <w:rFonts w:ascii="宋体" w:hAnsi="宋体" w:hint="eastAsia"/>
                <w:b/>
                <w:bCs/>
              </w:rPr>
              <w:t xml:space="preserve"> </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rPr>
            </w:pPr>
            <w:r w:rsidRPr="00B64692">
              <w:rPr>
                <w:rFonts w:ascii="宋体" w:hAnsi="宋体" w:hint="eastAsia"/>
                <w:color w:val="00B0F0"/>
              </w:rPr>
              <w:t>1 住建部：</w:t>
            </w:r>
            <w:r w:rsidR="00F427AC" w:rsidRPr="00B64692">
              <w:rPr>
                <w:rFonts w:ascii="宋体" w:hAnsi="宋体" w:hint="eastAsia"/>
                <w:color w:val="00B0F0"/>
              </w:rPr>
              <w:t>（一）可能影响行人、交通、电力设施、通讯设施或其他建、构筑物安全的拆除工程。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val="restart"/>
            <w:tcBorders>
              <w:left w:val="single" w:sz="4" w:space="0" w:color="auto"/>
              <w:right w:val="single" w:sz="12" w:space="0" w:color="auto"/>
            </w:tcBorders>
            <w:vAlign w:val="center"/>
          </w:tcPr>
          <w:p w:rsidR="00F427AC" w:rsidRPr="00B64692" w:rsidRDefault="00F427AC" w:rsidP="00F427AC">
            <w:pPr>
              <w:jc w:val="left"/>
              <w:rPr>
                <w:rFonts w:ascii="宋体" w:hAnsi="宋体"/>
                <w:color w:val="00B0F0"/>
              </w:rPr>
            </w:pPr>
            <w:r w:rsidRPr="00B64692">
              <w:rPr>
                <w:rFonts w:ascii="宋体" w:hAnsi="宋体" w:hint="eastAsia"/>
                <w:color w:val="00B0F0"/>
              </w:rPr>
              <w:t>1对结构或其部件进行拆除前，应制定详细的拆除计划和方案，并对拆除过程可能发生的意外情况制定应急预案；</w:t>
            </w:r>
          </w:p>
          <w:p w:rsidR="00F427AC" w:rsidRPr="00B64692" w:rsidRDefault="00F427AC" w:rsidP="00F427AC">
            <w:pPr>
              <w:jc w:val="left"/>
              <w:rPr>
                <w:rFonts w:ascii="宋体" w:hAnsi="宋体"/>
                <w:color w:val="00B0F0"/>
              </w:rPr>
            </w:pPr>
            <w:r w:rsidRPr="00B64692">
              <w:rPr>
                <w:rFonts w:ascii="宋体" w:hAnsi="宋体" w:hint="eastAsia"/>
                <w:color w:val="00B0F0"/>
              </w:rPr>
              <w:t>2对周边环境的安全进行评估，并采取有效的保护措施；</w:t>
            </w:r>
          </w:p>
          <w:p w:rsidR="00F427AC" w:rsidRPr="00B64692" w:rsidRDefault="00F427AC" w:rsidP="00F427AC">
            <w:pPr>
              <w:jc w:val="left"/>
              <w:rPr>
                <w:rFonts w:ascii="宋体" w:hAnsi="宋体"/>
                <w:color w:val="00B0F0"/>
              </w:rPr>
            </w:pPr>
            <w:r w:rsidRPr="00B64692">
              <w:rPr>
                <w:rFonts w:ascii="宋体" w:hAnsi="宋体" w:hint="eastAsia"/>
                <w:color w:val="00B0F0"/>
              </w:rPr>
              <w:t>3 当既有建筑物仅拆除局部构件时，应采取有效措施，保证保留部分的结构构件安全；</w:t>
            </w:r>
          </w:p>
          <w:p w:rsidR="00F427AC" w:rsidRPr="00B64692" w:rsidRDefault="00F427AC" w:rsidP="00F427AC">
            <w:pPr>
              <w:jc w:val="left"/>
              <w:rPr>
                <w:rFonts w:hAnsi="宋体" w:hint="eastAsia"/>
                <w:color w:val="00B0F0"/>
              </w:rPr>
            </w:pPr>
            <w:r w:rsidRPr="00B64692">
              <w:rPr>
                <w:rFonts w:ascii="宋体" w:hAnsi="宋体" w:hint="eastAsia"/>
                <w:color w:val="00B0F0"/>
              </w:rPr>
              <w:lastRenderedPageBreak/>
              <w:t>4 拆除稳定性不足的砌体墙时，应设置临时性支撑；</w:t>
            </w: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2 </w:t>
            </w:r>
            <w:r w:rsidR="00F427AC" w:rsidRPr="00B64692">
              <w:rPr>
                <w:rFonts w:ascii="宋体" w:hAnsi="宋体" w:hint="eastAsia"/>
                <w:color w:val="00B0F0"/>
              </w:rPr>
              <w:t>住建部：（二）无。</w:t>
            </w:r>
          </w:p>
          <w:p w:rsidR="00F427AC" w:rsidRPr="00B64692" w:rsidRDefault="00F427AC" w:rsidP="00F427AC">
            <w:pPr>
              <w:jc w:val="left"/>
              <w:rPr>
                <w:rFonts w:ascii="宋体" w:hAnsi="宋体"/>
                <w:color w:val="00B0F0"/>
              </w:rPr>
            </w:pPr>
            <w:r w:rsidRPr="00B64692">
              <w:rPr>
                <w:rFonts w:ascii="宋体" w:hAnsi="宋体" w:hint="eastAsia"/>
                <w:color w:val="00B0F0"/>
              </w:rPr>
              <w:t>上海市：（二）改扩建工程中承重结构拆除工程。</w:t>
            </w:r>
          </w:p>
          <w:p w:rsidR="00F427AC" w:rsidRPr="00B64692" w:rsidRDefault="00F427AC" w:rsidP="00F427AC">
            <w:pPr>
              <w:jc w:val="left"/>
              <w:rPr>
                <w:rFonts w:hAnsi="宋体" w:hint="eastAsia"/>
              </w:rPr>
            </w:pPr>
            <w:r w:rsidRPr="00B64692">
              <w:rPr>
                <w:rFonts w:ascii="宋体" w:hAnsi="宋体" w:hint="eastAsia"/>
                <w:color w:val="00B0F0"/>
              </w:rPr>
              <w:t>吉林省：（二）拆除承重构件的房屋加固改造工程。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b/>
                <w:bCs/>
                <w:color w:val="00B0F0"/>
              </w:rPr>
            </w:pPr>
            <w:r w:rsidRPr="00B64692">
              <w:rPr>
                <w:rFonts w:ascii="宋体" w:hAnsi="宋体" w:hint="eastAsia"/>
                <w:b/>
                <w:bCs/>
                <w:color w:val="00B0F0"/>
              </w:rPr>
              <w:t>1 住建部：</w:t>
            </w:r>
            <w:r w:rsidR="00F427AC" w:rsidRPr="00B64692">
              <w:rPr>
                <w:rFonts w:ascii="宋体" w:hAnsi="宋体" w:hint="eastAsia"/>
                <w:b/>
                <w:bCs/>
                <w:color w:val="00B0F0"/>
              </w:rPr>
              <w:t>（一）码头、桥梁、高架、烟囱、水塔或拆除中容易引起有毒有害气（液）体或粉尘扩散、易燃易爆事故发生的特殊建、构筑物的拆除工程。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b/>
                <w:bCs/>
                <w:color w:val="00B0F0"/>
              </w:rPr>
            </w:pPr>
            <w:r w:rsidRPr="00B64692">
              <w:rPr>
                <w:rFonts w:ascii="宋体" w:hAnsi="宋体" w:hint="eastAsia"/>
                <w:b/>
                <w:bCs/>
                <w:color w:val="00B0F0"/>
              </w:rPr>
              <w:t>2 住建部：</w:t>
            </w:r>
            <w:r w:rsidR="00F427AC" w:rsidRPr="00B64692">
              <w:rPr>
                <w:rFonts w:ascii="宋体" w:hAnsi="宋体" w:hint="eastAsia"/>
                <w:b/>
                <w:bCs/>
                <w:color w:val="00B0F0"/>
              </w:rPr>
              <w:t>（二）文物保护建筑、优秀历史建筑或历史文化风貌区影响范围内的拆除工程。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b/>
                <w:bCs/>
                <w:color w:val="00B0F0"/>
              </w:rPr>
            </w:pPr>
            <w:r w:rsidRPr="00B64692">
              <w:rPr>
                <w:rFonts w:ascii="宋体" w:hAnsi="宋体" w:hint="eastAsia"/>
                <w:b/>
                <w:bCs/>
                <w:color w:val="00B0F0"/>
              </w:rPr>
              <w:t xml:space="preserve">3 </w:t>
            </w:r>
            <w:r w:rsidR="00805418" w:rsidRPr="00B64692">
              <w:rPr>
                <w:rFonts w:ascii="宋体" w:hAnsi="宋体" w:hint="eastAsia"/>
                <w:b/>
                <w:bCs/>
                <w:color w:val="00B0F0"/>
              </w:rPr>
              <w:t>住建部：（三）无。</w:t>
            </w:r>
          </w:p>
          <w:p w:rsidR="00805418" w:rsidRPr="00B64692" w:rsidRDefault="00805418" w:rsidP="00805418">
            <w:pPr>
              <w:jc w:val="left"/>
              <w:rPr>
                <w:rFonts w:ascii="宋体" w:hAnsi="宋体"/>
                <w:b/>
                <w:bCs/>
                <w:color w:val="00B0F0"/>
              </w:rPr>
            </w:pPr>
            <w:r w:rsidRPr="00B64692">
              <w:rPr>
                <w:rFonts w:ascii="宋体" w:hAnsi="宋体" w:hint="eastAsia"/>
                <w:b/>
                <w:bCs/>
                <w:color w:val="00B0F0"/>
              </w:rPr>
              <w:t>江苏省：（三）经鉴定为D级危房且高度超过10m或单体面积超过5000m</w:t>
            </w:r>
            <w:r w:rsidRPr="00B64692">
              <w:rPr>
                <w:rFonts w:ascii="宋体" w:hAnsi="宋体" w:hint="eastAsia"/>
                <w:b/>
                <w:bCs/>
                <w:color w:val="00B0F0"/>
                <w:vertAlign w:val="superscript"/>
              </w:rPr>
              <w:t>2</w:t>
            </w:r>
            <w:r w:rsidRPr="00B64692">
              <w:rPr>
                <w:rFonts w:ascii="宋体" w:hAnsi="宋体" w:hint="eastAsia"/>
                <w:b/>
                <w:bCs/>
                <w:color w:val="00B0F0"/>
              </w:rPr>
              <w:t>的拆除工程。</w:t>
            </w:r>
          </w:p>
          <w:p w:rsidR="00805418" w:rsidRPr="00B64692" w:rsidRDefault="00805418" w:rsidP="00805418">
            <w:pPr>
              <w:jc w:val="left"/>
              <w:rPr>
                <w:rFonts w:ascii="宋体" w:hAnsi="宋体" w:hint="eastAsia"/>
                <w:b/>
                <w:bCs/>
                <w:color w:val="00B0F0"/>
              </w:rPr>
            </w:pPr>
            <w:r w:rsidRPr="00B64692">
              <w:rPr>
                <w:rFonts w:ascii="宋体" w:hAnsi="宋体" w:hint="eastAsia"/>
                <w:b/>
                <w:bCs/>
                <w:color w:val="00B0F0"/>
              </w:rPr>
              <w:t>北京市：（三）待拆建、构筑物高度在10m及以上或建筑面积在1000m</w:t>
            </w:r>
            <w:r w:rsidRPr="00B64692">
              <w:rPr>
                <w:rFonts w:ascii="宋体" w:hAnsi="宋体" w:hint="eastAsia"/>
                <w:b/>
                <w:bCs/>
                <w:color w:val="00B0F0"/>
                <w:vertAlign w:val="superscript"/>
              </w:rPr>
              <w:t>2</w:t>
            </w:r>
            <w:r w:rsidRPr="00B64692">
              <w:rPr>
                <w:rFonts w:ascii="宋体" w:hAnsi="宋体" w:hint="eastAsia"/>
                <w:b/>
                <w:bCs/>
                <w:color w:val="00B0F0"/>
              </w:rPr>
              <w:t>及以上，可能影响行人、交通、电力设施、通讯设施及其他公共设施或其它建、构筑物安全的拆除工程。</w:t>
            </w:r>
          </w:p>
          <w:p w:rsidR="00805418" w:rsidRPr="00B64692" w:rsidRDefault="00805418" w:rsidP="00805418">
            <w:pPr>
              <w:jc w:val="left"/>
              <w:rPr>
                <w:rFonts w:ascii="宋体" w:hAnsi="宋体"/>
                <w:b/>
                <w:bCs/>
                <w:color w:val="00B0F0"/>
              </w:rPr>
            </w:pPr>
            <w:r w:rsidRPr="00B64692">
              <w:rPr>
                <w:rFonts w:ascii="宋体" w:hAnsi="宋体" w:hint="eastAsia"/>
                <w:b/>
                <w:bCs/>
                <w:color w:val="00B0F0"/>
              </w:rPr>
              <w:t>福建省：（三）待拆建（构）筑物高度在10m及以上或建筑面积在1000㎡及以上，可能影响行人、交通、电力设施、通讯设施及其他公共设施或其它建（构）筑物安全的拆除工程。</w:t>
            </w:r>
          </w:p>
          <w:p w:rsidR="00805418" w:rsidRPr="00B64692" w:rsidRDefault="00805418" w:rsidP="00805418">
            <w:pPr>
              <w:jc w:val="left"/>
              <w:rPr>
                <w:rFonts w:ascii="宋体" w:hAnsi="宋体" w:hint="eastAsia"/>
                <w:b/>
                <w:bCs/>
              </w:rPr>
            </w:pPr>
            <w:r w:rsidRPr="00B64692">
              <w:rPr>
                <w:rFonts w:ascii="宋体" w:hAnsi="宋体" w:hint="eastAsia"/>
                <w:b/>
                <w:bCs/>
                <w:color w:val="00B0F0"/>
              </w:rPr>
              <w:t>吉林省：（二）置换承重构件的房屋加固改造工程。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805418"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tc>
      </w:tr>
      <w:tr w:rsidR="001A2A24" w:rsidRPr="00B64692" w:rsidTr="007B6AEA">
        <w:trPr>
          <w:gridAfter w:val="1"/>
          <w:wAfter w:w="3" w:type="pct"/>
          <w:trHeight w:val="284"/>
        </w:trPr>
        <w:tc>
          <w:tcPr>
            <w:tcW w:w="1436" w:type="pct"/>
            <w:tcBorders>
              <w:top w:val="single" w:sz="6" w:space="0" w:color="auto"/>
              <w:bottom w:val="single" w:sz="6" w:space="0" w:color="auto"/>
            </w:tcBorders>
            <w:vAlign w:val="center"/>
          </w:tcPr>
          <w:p w:rsidR="001A2A24" w:rsidRPr="00B64692" w:rsidRDefault="001A2A24" w:rsidP="001A2A24">
            <w:pPr>
              <w:jc w:val="left"/>
              <w:rPr>
                <w:rFonts w:ascii="宋体" w:hAnsi="宋体"/>
                <w:color w:val="00B0F0"/>
              </w:rPr>
            </w:pPr>
            <w:r w:rsidRPr="00B64692">
              <w:rPr>
                <w:rFonts w:ascii="宋体" w:hAnsi="宋体" w:hint="eastAsia"/>
                <w:color w:val="00B0F0"/>
              </w:rPr>
              <w:t>住建部：采用矿山法、盾构法、顶管法施工的隧道、洞室工程。</w:t>
            </w:r>
          </w:p>
          <w:p w:rsidR="001A2A24" w:rsidRPr="00B64692" w:rsidRDefault="001A2A24" w:rsidP="001A2A24">
            <w:pPr>
              <w:jc w:val="left"/>
              <w:rPr>
                <w:rFonts w:ascii="宋体" w:hAnsi="宋体" w:hint="eastAsia"/>
                <w:color w:val="00B0F0"/>
              </w:rPr>
            </w:pPr>
            <w:r w:rsidRPr="00B64692">
              <w:rPr>
                <w:rFonts w:ascii="宋体" w:hAnsi="宋体" w:hint="eastAsia"/>
                <w:color w:val="00B0F0"/>
              </w:rPr>
              <w:t>广西壮族自治区：采用矿山法（包含竖井开挖、斜井开挖、马头门开挖、CRD法开挖、台阶法开挖、多导洞施工扣拱开挖、大断面临时支护拆除、扩大段开挖、仰挖、俯挖、钻爆法开挖、冷冻法开挖）、盾构法（包含盾构始发、盾构到达、盾构开仓、盾构机吊装、盾构机平移、空推段、区间联络通道开口施工）、顶管法施工的隧道（包含过街通道顶管施工的始发/顶进/接收）、洞室工程。</w:t>
            </w:r>
          </w:p>
          <w:p w:rsidR="001A2A24" w:rsidRPr="00B64692" w:rsidRDefault="001A2A24" w:rsidP="001A2A24">
            <w:pPr>
              <w:jc w:val="left"/>
              <w:rPr>
                <w:rFonts w:ascii="宋体" w:hAnsi="宋体" w:hint="eastAsia"/>
              </w:rPr>
            </w:pPr>
            <w:r w:rsidRPr="00B64692">
              <w:rPr>
                <w:rFonts w:ascii="宋体" w:hAnsi="宋体" w:hint="eastAsia"/>
                <w:color w:val="00B0F0"/>
              </w:rPr>
              <w:t>北京市：采用矿山法、盾构法、顶管法或箱涵顶进法施工的隧道、洞室工程。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val="restart"/>
            <w:tcBorders>
              <w:left w:val="single" w:sz="4" w:space="0" w:color="auto"/>
              <w:right w:val="single" w:sz="12" w:space="0" w:color="auto"/>
            </w:tcBorders>
            <w:vAlign w:val="center"/>
          </w:tcPr>
          <w:p/>
        </w:tc>
      </w:tr>
      <w:tr w:rsidR="001A2A24" w:rsidRPr="00B64692" w:rsidTr="007B6AEA">
        <w:trPr>
          <w:gridAfter w:val="1"/>
          <w:wAfter w:w="3" w:type="pct"/>
          <w:trHeight w:val="284"/>
        </w:trPr>
        <w:tc>
          <w:tcPr>
            <w:tcW w:w="1436" w:type="pct"/>
            <w:tcBorders>
              <w:top w:val="single" w:sz="6" w:space="0" w:color="auto"/>
              <w:bottom w:val="single" w:sz="6" w:space="0" w:color="auto"/>
            </w:tcBorders>
            <w:vAlign w:val="center"/>
          </w:tcPr>
          <w:p w:rsidR="001A2A24" w:rsidRPr="00B64692" w:rsidRDefault="001A2A24" w:rsidP="001A2A24">
            <w:pPr>
              <w:jc w:val="left"/>
              <w:rPr>
                <w:rFonts w:ascii="宋体" w:hAnsi="宋体"/>
                <w:b/>
                <w:bCs/>
                <w:color w:val="00B0F0"/>
              </w:rPr>
            </w:pPr>
            <w:r w:rsidRPr="00B64692">
              <w:rPr>
                <w:rFonts w:ascii="宋体" w:hAnsi="宋体" w:hint="eastAsia"/>
                <w:b/>
                <w:bCs/>
                <w:color w:val="00B0F0"/>
              </w:rPr>
              <w:t>住建部：采用矿山法、盾构法、顶管法施工的隧道、洞室工程。</w:t>
            </w:r>
          </w:p>
          <w:p w:rsidR="001A2A24" w:rsidRPr="00B64692" w:rsidRDefault="001A2A24" w:rsidP="001A2A24">
            <w:pPr>
              <w:jc w:val="left"/>
              <w:rPr>
                <w:rFonts w:ascii="宋体" w:hAnsi="宋体" w:hint="eastAsia"/>
                <w:b/>
                <w:bCs/>
                <w:color w:val="00B0F0"/>
              </w:rPr>
            </w:pPr>
            <w:r w:rsidRPr="00B64692">
              <w:rPr>
                <w:rFonts w:ascii="宋体" w:hAnsi="宋体" w:hint="eastAsia"/>
                <w:b/>
                <w:bCs/>
                <w:color w:val="00B0F0"/>
              </w:rPr>
              <w:t>广西壮族自治区：采用矿山法（包含竖井开挖、斜井开挖、马头门开挖、CRD法开挖、台阶法开挖、多导洞施工扣拱开挖、大断面临时支护拆除、扩大段开挖、仰挖、俯挖、钻爆法开挖、冷冻法开挖）、盾构法（包含盾构始发、盾构到达、盾构开仓、盾构机吊装、盾构机平移、空推段、区间联络通道开口施工）、顶管法施工的隧道（包含过街通</w:t>
            </w:r>
            <w:r w:rsidRPr="00B64692">
              <w:rPr>
                <w:rFonts w:ascii="宋体" w:hAnsi="宋体" w:hint="eastAsia"/>
                <w:b/>
                <w:bCs/>
                <w:color w:val="00B0F0"/>
              </w:rPr>
              <w:lastRenderedPageBreak/>
              <w:t>道顶管施工的始发/顶进/接收）、洞室工程。</w:t>
            </w:r>
          </w:p>
          <w:p w:rsidR="001A2A24" w:rsidRPr="00B64692" w:rsidRDefault="001A2A24" w:rsidP="001A2A24">
            <w:pPr>
              <w:jc w:val="left"/>
              <w:rPr>
                <w:rFonts w:ascii="宋体" w:hAnsi="宋体" w:hint="eastAsia"/>
                <w:b/>
                <w:bCs/>
              </w:rPr>
            </w:pPr>
            <w:r w:rsidRPr="00B64692">
              <w:rPr>
                <w:rFonts w:ascii="宋体" w:hAnsi="宋体" w:hint="eastAsia"/>
                <w:b/>
                <w:bCs/>
                <w:color w:val="00B0F0"/>
              </w:rPr>
              <w:t>北京市：采用矿山法、盾构法、顶管法或顶进箱涵法施工的隧道、洞室工程。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vMerge/>
            <w:tcBorders>
              <w:left w:val="single" w:sz="4" w:space="0" w:color="auto"/>
              <w:right w:val="single" w:sz="12" w:space="0" w:color="auto"/>
            </w:tcBorders>
            <w:vAlign w:val="center"/>
          </w:tcPr>
          <w:p/>
        </w:tc>
      </w:tr>
      <w:tr w:rsidR="00805418"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hint="eastAsia"/>
              </w:rPr>
            </w:pPr>
            <w:r w:rsidRPr="00B64692">
              <w:rPr>
                <w:rFonts w:ascii="宋体" w:hAnsi="宋体" w:hint="eastAsia"/>
                <w:color w:val="00B0F0"/>
              </w:rPr>
              <w:t>1 住建部：</w:t>
            </w:r>
            <w:r w:rsidR="00805418" w:rsidRPr="00B64692">
              <w:rPr>
                <w:rFonts w:ascii="宋体" w:hAnsi="宋体" w:hint="eastAsia"/>
              </w:rPr>
              <w:t>（一）建筑幕墙安装工程。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BA155B" w:rsidP="00805418">
            <w:pPr>
              <w:jc w:val="left"/>
              <w:rPr>
                <w:rFonts w:ascii="宋体" w:hAnsi="宋体"/>
                <w:color w:val="00B0F0"/>
              </w:rPr>
            </w:pPr>
            <w:r w:rsidRPr="00B64692">
              <w:rPr>
                <w:rFonts w:ascii="宋体" w:hAnsi="宋体" w:hint="eastAsia"/>
                <w:color w:val="00B0F0"/>
              </w:rPr>
              <w:t>重点</w:t>
            </w:r>
            <w:r w:rsidR="00805418" w:rsidRPr="00B64692">
              <w:rPr>
                <w:rFonts w:ascii="宋体" w:hAnsi="宋体" w:hint="eastAsia"/>
                <w:color w:val="00B0F0"/>
              </w:rPr>
              <w:t>部位和环节见</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我院、</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外院幕墙专项设计施工图</w:t>
            </w: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ascii="宋体" w:hAnsi="宋体" w:hint="eastAsia"/>
                <w:color w:val="00B0F0"/>
              </w:rPr>
              <w:t>1建筑幕墙安装工程保障工程周边环境安全和工程施工安全生产的意见见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宋体" w:hAnsi="宋体" w:hint="eastAsia"/>
                <w:color w:val="00B0F0"/>
              </w:rPr>
              <w:t>他院建筑幕墙专项设计施工图。</w:t>
            </w:r>
          </w:p>
          <w:p w:rsidR="00805418" w:rsidRPr="00B64692" w:rsidRDefault="00805418" w:rsidP="00805418">
            <w:pPr>
              <w:jc w:val="left"/>
              <w:rPr>
                <w:rFonts w:hint="eastAsia"/>
              </w:rPr>
            </w:pPr>
            <w:r w:rsidRPr="00B64692">
              <w:rPr>
                <w:rFonts w:hAnsi="宋体" w:hint="eastAsia"/>
              </w:rPr>
              <w:t>2</w:t>
            </w:r>
            <w:r w:rsidRPr="00B64692">
              <w:rPr>
                <w:rFonts w:ascii="宋体" w:hAnsi="宋体" w:hint="eastAsia"/>
              </w:rPr>
              <w:t>建筑幕墙安装工程应符合现行《建筑施工高处作业安全技术规范》JGJ 80、《建筑机械使用安全生产技术规程》JGJ 33等工程建设标准的相关规定。</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hint="eastAsia"/>
              </w:rPr>
            </w:pPr>
            <w:r w:rsidRPr="00B64692">
              <w:rPr>
                <w:rFonts w:ascii="宋体" w:hAnsi="宋体" w:hint="eastAsia"/>
                <w:color w:val="00B0F0"/>
              </w:rPr>
              <w:t>2 住建部：</w:t>
            </w:r>
            <w:r w:rsidR="00805418" w:rsidRPr="00B64692">
              <w:rPr>
                <w:rFonts w:ascii="宋体" w:hAnsi="宋体" w:hint="eastAsia"/>
              </w:rPr>
              <w:t>（二）钢结构、网架和索膜结构安装工程。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ascii="宋体" w:hAnsi="宋体" w:hint="eastAsia"/>
                <w:color w:val="00B0F0"/>
              </w:rPr>
              <w:t>1 钢结构安装方法和顺序应根据结构特点、施工现场情况等确定，安装时采取保证结构整体性的措施</w:t>
            </w:r>
            <w:r w:rsidR="007B4B3C" w:rsidRPr="00B64692">
              <w:rPr>
                <w:rFonts w:ascii="宋体" w:hAnsi="宋体" w:hint="eastAsia"/>
                <w:color w:val="00B0F0"/>
              </w:rPr>
              <w:t>（如设置临时支撑</w:t>
            </w:r>
            <w:r w:rsidR="00460962" w:rsidRPr="00B64692">
              <w:rPr>
                <w:rFonts w:ascii="宋体" w:hAnsi="宋体" w:hint="eastAsia"/>
                <w:color w:val="00B0F0"/>
              </w:rPr>
              <w:t>、临时</w:t>
            </w:r>
            <w:r w:rsidR="00913583" w:rsidRPr="00B64692">
              <w:rPr>
                <w:rFonts w:ascii="宋体" w:hAnsi="宋体" w:hint="eastAsia"/>
                <w:color w:val="00B0F0"/>
              </w:rPr>
              <w:t>连梁和</w:t>
            </w:r>
            <w:r w:rsidR="00460962" w:rsidRPr="00B64692">
              <w:rPr>
                <w:rFonts w:ascii="宋体" w:hAnsi="宋体" w:hint="eastAsia"/>
                <w:color w:val="00B0F0"/>
              </w:rPr>
              <w:t>缆风绳</w:t>
            </w:r>
            <w:r w:rsidR="00913583" w:rsidRPr="00B64692">
              <w:rPr>
                <w:rFonts w:ascii="宋体" w:hAnsi="宋体" w:hint="eastAsia"/>
                <w:color w:val="00B0F0"/>
              </w:rPr>
              <w:t>等</w:t>
            </w:r>
            <w:r w:rsidR="007B4B3C" w:rsidRPr="00B64692">
              <w:rPr>
                <w:rFonts w:ascii="宋体" w:hAnsi="宋体" w:hint="eastAsia"/>
                <w:color w:val="00B0F0"/>
              </w:rPr>
              <w:t>）</w:t>
            </w:r>
            <w:r w:rsidRPr="00B64692">
              <w:rPr>
                <w:rFonts w:ascii="宋体" w:hAnsi="宋体" w:hint="eastAsia"/>
                <w:color w:val="00B0F0"/>
              </w:rPr>
              <w:t>，形成稳固的空间刚度单元；</w:t>
            </w:r>
          </w:p>
          <w:p w:rsidR="00805418" w:rsidRPr="00B64692" w:rsidRDefault="00805418" w:rsidP="00805418">
            <w:pPr>
              <w:jc w:val="left"/>
              <w:rPr>
                <w:rFonts w:ascii="宋体" w:hAnsi="宋体" w:hint="eastAsia"/>
                <w:color w:val="00B0F0"/>
              </w:rPr>
            </w:pPr>
            <w:r w:rsidRPr="00B64692">
              <w:rPr>
                <w:rFonts w:ascii="宋体" w:hAnsi="宋体" w:hint="eastAsia"/>
                <w:color w:val="00B0F0"/>
              </w:rPr>
              <w:t>2 钢结构楼盖采用较大跨度的压型钢板组合楼板时，应对钢桁架受压上弦、钢梁受压上翼缘设置施工临时侧向支撑；</w:t>
            </w:r>
          </w:p>
          <w:p w:rsidR="00805418" w:rsidRPr="00B64692" w:rsidRDefault="00805418" w:rsidP="00805418">
            <w:pPr>
              <w:jc w:val="left"/>
              <w:rPr>
                <w:rFonts w:ascii="宋体" w:hAnsi="宋体"/>
                <w:color w:val="00B0F0"/>
              </w:rPr>
            </w:pPr>
            <w:r w:rsidRPr="00B64692">
              <w:rPr>
                <w:rFonts w:ascii="宋体" w:hAnsi="宋体" w:hint="eastAsia"/>
                <w:color w:val="00B0F0"/>
              </w:rPr>
              <w:t>3施工支撑拆除后，不得在钢结构上进行焊接操作；</w:t>
            </w:r>
          </w:p>
          <w:p w:rsidR="00805418" w:rsidRPr="00B64692" w:rsidRDefault="00805418" w:rsidP="00805418">
            <w:pPr>
              <w:jc w:val="left"/>
              <w:rPr>
                <w:rFonts w:ascii="宋体" w:hAnsi="宋体"/>
                <w:color w:val="00B0F0"/>
              </w:rPr>
            </w:pPr>
            <w:r w:rsidRPr="00B64692">
              <w:rPr>
                <w:rFonts w:ascii="宋体" w:hAnsi="宋体" w:hint="eastAsia"/>
                <w:color w:val="00B0F0"/>
              </w:rPr>
              <w:t>4门式钢架轻型房屋钢结构安装工程应符合《钢结构通用规范》GB 55006-2021</w:t>
            </w:r>
            <w:r w:rsidRPr="00B64692">
              <w:rPr>
                <w:rFonts w:ascii="宋体" w:hAnsi="宋体" w:hint="eastAsia"/>
                <w:color w:val="808080"/>
              </w:rPr>
              <w:t>第5.1.4条</w:t>
            </w:r>
            <w:r w:rsidRPr="00B64692">
              <w:rPr>
                <w:rFonts w:ascii="宋体" w:hAnsi="宋体" w:hint="eastAsia"/>
                <w:color w:val="00B0F0"/>
              </w:rPr>
              <w:t>的相关规定；</w:t>
            </w:r>
          </w:p>
          <w:p w:rsidR="00805418" w:rsidRPr="00B64692" w:rsidRDefault="00805418" w:rsidP="00805418">
            <w:pPr>
              <w:jc w:val="left"/>
              <w:rPr>
                <w:rFonts w:ascii="宋体" w:hAnsi="宋体"/>
                <w:color w:val="00B0F0"/>
              </w:rPr>
            </w:pPr>
            <w:r w:rsidRPr="00B64692">
              <w:rPr>
                <w:rFonts w:ascii="宋体" w:hAnsi="宋体" w:hint="eastAsia"/>
                <w:color w:val="00B0F0"/>
              </w:rPr>
              <w:t>5 冷弯薄壁型钢结构的安装工程应符合现行《冷弯薄壁型钢结构技术</w:t>
            </w:r>
            <w:r w:rsidR="000E5524">
              <w:rPr>
                <w:rFonts w:ascii="宋体" w:hAnsi="宋体" w:hint="eastAsia"/>
                <w:color w:val="00B0F0"/>
              </w:rPr>
              <w:t>标准</w:t>
            </w:r>
            <w:r w:rsidRPr="00B64692">
              <w:rPr>
                <w:rFonts w:ascii="宋体" w:hAnsi="宋体" w:hint="eastAsia"/>
                <w:color w:val="00B0F0"/>
              </w:rPr>
              <w:t>》GB</w:t>
            </w:r>
            <w:r w:rsidR="000E5524">
              <w:rPr>
                <w:rFonts w:ascii="宋体" w:hAnsi="宋体" w:hint="eastAsia"/>
                <w:color w:val="00B0F0"/>
              </w:rPr>
              <w:t>/T</w:t>
            </w:r>
            <w:r w:rsidRPr="00B64692">
              <w:rPr>
                <w:rFonts w:ascii="宋体" w:hAnsi="宋体" w:hint="eastAsia"/>
                <w:color w:val="00B0F0"/>
              </w:rPr>
              <w:t xml:space="preserve"> 50018</w:t>
            </w:r>
            <w:r w:rsidRPr="00B64692">
              <w:rPr>
                <w:rFonts w:ascii="宋体" w:hAnsi="宋体" w:hint="eastAsia"/>
                <w:color w:val="808080"/>
              </w:rPr>
              <w:t>第11.1.8条</w:t>
            </w:r>
            <w:r w:rsidRPr="00B64692">
              <w:rPr>
                <w:rFonts w:ascii="宋体" w:hAnsi="宋体" w:hint="eastAsia"/>
                <w:color w:val="00B0F0"/>
              </w:rPr>
              <w:t>的相关规定；</w:t>
            </w:r>
          </w:p>
          <w:p w:rsidR="00805418" w:rsidRPr="00B64692" w:rsidRDefault="00805418" w:rsidP="00805418">
            <w:pPr>
              <w:jc w:val="left"/>
              <w:rPr>
                <w:rFonts w:ascii="宋体" w:hAnsi="宋体" w:hint="eastAsia"/>
                <w:color w:val="00B0F0"/>
              </w:rPr>
            </w:pPr>
            <w:r w:rsidRPr="00B64692">
              <w:rPr>
                <w:rFonts w:ascii="宋体" w:hAnsi="宋体" w:hint="eastAsia"/>
                <w:color w:val="00B0F0"/>
              </w:rPr>
              <w:t>6 索结构的安装工程应符合现行《索结构技术规程》JGJ 257</w:t>
            </w:r>
            <w:r w:rsidRPr="00B64692">
              <w:rPr>
                <w:rFonts w:ascii="宋体" w:hAnsi="宋体" w:hint="eastAsia"/>
                <w:color w:val="808080"/>
              </w:rPr>
              <w:t>第7节</w:t>
            </w:r>
            <w:r w:rsidRPr="00B64692">
              <w:rPr>
                <w:rFonts w:ascii="宋体" w:hAnsi="宋体" w:hint="eastAsia"/>
                <w:color w:val="00B0F0"/>
              </w:rPr>
              <w:t>的相关规定；</w:t>
            </w:r>
          </w:p>
          <w:p w:rsidR="00805418" w:rsidRPr="00B64692" w:rsidRDefault="00805418" w:rsidP="00805418">
            <w:pPr>
              <w:jc w:val="left"/>
              <w:rPr>
                <w:rFonts w:ascii="宋体" w:hAnsi="宋体"/>
                <w:color w:val="00B0F0"/>
              </w:rPr>
            </w:pPr>
            <w:r w:rsidRPr="00B64692">
              <w:rPr>
                <w:rFonts w:ascii="宋体" w:hAnsi="宋体" w:hint="eastAsia"/>
                <w:color w:val="00B0F0"/>
              </w:rPr>
              <w:t>7空间网格结构的安装工程应符合现行《空间网格结构技术规程》JGJ 7</w:t>
            </w:r>
            <w:r w:rsidRPr="00B64692">
              <w:rPr>
                <w:rFonts w:ascii="宋体" w:hAnsi="宋体" w:hint="eastAsia"/>
                <w:color w:val="808080"/>
              </w:rPr>
              <w:t>第6.1.7条</w:t>
            </w:r>
            <w:r w:rsidRPr="00B64692">
              <w:rPr>
                <w:rFonts w:ascii="宋体" w:hAnsi="宋体" w:hint="eastAsia"/>
                <w:color w:val="00B0F0"/>
              </w:rPr>
              <w:t>的相关规定；</w:t>
            </w:r>
          </w:p>
          <w:p w:rsidR="00805418" w:rsidRPr="00B64692" w:rsidRDefault="00805418" w:rsidP="00805418">
            <w:pPr>
              <w:jc w:val="left"/>
              <w:rPr>
                <w:rFonts w:ascii="宋体" w:hAnsi="宋体"/>
                <w:color w:val="00B0F0"/>
              </w:rPr>
            </w:pPr>
            <w:r w:rsidRPr="00B64692">
              <w:rPr>
                <w:rFonts w:ascii="宋体" w:hAnsi="宋体" w:hint="eastAsia"/>
                <w:color w:val="00B0F0"/>
              </w:rPr>
              <w:t>8高层民用建筑钢结构的安装工程应符合现行《高层民用建筑钢结构技术规程》JGJ 99</w:t>
            </w:r>
            <w:r w:rsidRPr="00B64692">
              <w:rPr>
                <w:rFonts w:ascii="宋体" w:hAnsi="宋体" w:hint="eastAsia"/>
                <w:color w:val="808080"/>
              </w:rPr>
              <w:t>第10.1.1条</w:t>
            </w:r>
            <w:r w:rsidRPr="00B64692">
              <w:rPr>
                <w:rFonts w:ascii="宋体" w:hAnsi="宋体" w:hint="eastAsia"/>
                <w:color w:val="00B0F0"/>
              </w:rPr>
              <w:t>的相关规定；</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rPr>
            </w:pPr>
            <w:r w:rsidRPr="00B64692">
              <w:rPr>
                <w:rFonts w:ascii="宋体" w:hAnsi="宋体" w:hint="eastAsia"/>
                <w:color w:val="00B0F0"/>
              </w:rPr>
              <w:t>3 住建部：</w:t>
            </w:r>
            <w:r w:rsidR="00805418" w:rsidRPr="00B64692">
              <w:rPr>
                <w:rFonts w:ascii="宋体" w:hAnsi="宋体" w:hint="eastAsia"/>
              </w:rPr>
              <w:t>（三）人工挖孔桩工程。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ascii="宋体" w:hAnsi="宋体" w:hint="eastAsia"/>
                <w:color w:val="00B0F0"/>
              </w:rPr>
              <w:t>1根据</w:t>
            </w:r>
            <w:r w:rsidRPr="00B64692">
              <w:rPr>
                <w:rFonts w:hAnsi="宋体" w:hint="eastAsia"/>
                <w:color w:val="00B0F0"/>
              </w:rPr>
              <w:t>住房和城乡建设部《房屋建筑和市政基础设施工程危及生产安全施工工艺、设备和材料淘汰目录</w:t>
            </w:r>
            <w:r w:rsidRPr="00B64692">
              <w:rPr>
                <w:rFonts w:hAnsi="宋体" w:hint="eastAsia"/>
                <w:color w:val="00B0F0"/>
              </w:rPr>
              <w:t>(</w:t>
            </w:r>
            <w:r w:rsidRPr="00B64692">
              <w:rPr>
                <w:rFonts w:hAnsi="宋体" w:hint="eastAsia"/>
                <w:color w:val="00B0F0"/>
              </w:rPr>
              <w:t>第一批</w:t>
            </w:r>
            <w:r w:rsidRPr="00B64692">
              <w:rPr>
                <w:rFonts w:hAnsi="宋体" w:hint="eastAsia"/>
                <w:color w:val="00B0F0"/>
              </w:rPr>
              <w:t>)</w:t>
            </w:r>
            <w:r w:rsidRPr="00B64692">
              <w:rPr>
                <w:rFonts w:hAnsi="宋体" w:hint="eastAsia"/>
                <w:color w:val="00B0F0"/>
              </w:rPr>
              <w:t>》（</w:t>
            </w:r>
            <w:r w:rsidRPr="00B64692">
              <w:rPr>
                <w:rFonts w:hAnsi="宋体" w:hint="eastAsia"/>
                <w:color w:val="00B0F0"/>
              </w:rPr>
              <w:t>2021</w:t>
            </w:r>
            <w:r w:rsidRPr="00B64692">
              <w:rPr>
                <w:rFonts w:hAnsi="宋体" w:hint="eastAsia"/>
                <w:color w:val="00B0F0"/>
              </w:rPr>
              <w:t>年第</w:t>
            </w:r>
            <w:r w:rsidRPr="00B64692">
              <w:rPr>
                <w:rFonts w:hAnsi="宋体" w:hint="eastAsia"/>
                <w:color w:val="00B0F0"/>
              </w:rPr>
              <w:t>214</w:t>
            </w:r>
            <w:r w:rsidRPr="00B64692">
              <w:rPr>
                <w:rFonts w:hAnsi="宋体" w:hint="eastAsia"/>
                <w:color w:val="00B0F0"/>
              </w:rPr>
              <w:t>号）规定：</w:t>
            </w:r>
            <w:r w:rsidRPr="00B64692">
              <w:rPr>
                <w:rFonts w:ascii="宋体" w:hAnsi="宋体" w:hint="eastAsia"/>
                <w:color w:val="00B0F0"/>
              </w:rPr>
              <w:t>存在下列条件之一的区域不得使用：1）地下水丰富、软弱土层、流沙等不良地质条件的区域；2）孔内空气污染物超标准；3）机械成孔设备可以到达的区域；</w:t>
            </w:r>
          </w:p>
          <w:p w:rsidR="00805418" w:rsidRPr="00B64692" w:rsidRDefault="00805418" w:rsidP="00805418">
            <w:pPr>
              <w:jc w:val="left"/>
              <w:rPr>
                <w:rFonts w:ascii="宋体" w:hAnsi="宋体" w:hint="eastAsia"/>
                <w:color w:val="00B0F0"/>
              </w:rPr>
            </w:pPr>
            <w:r w:rsidRPr="00B64692">
              <w:rPr>
                <w:rFonts w:ascii="宋体" w:hAnsi="宋体" w:hint="eastAsia"/>
                <w:color w:val="00B0F0"/>
              </w:rPr>
              <w:t>2 在上条规定之外采用人工挖孔桩工程时，施工单位应编制专项施工技术方案和施工安全方案，并报当地建设管理部门批准后，方可实施；</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t xml:space="preserve">4 </w:t>
            </w:r>
            <w:r w:rsidR="00805418" w:rsidRPr="00B64692">
              <w:rPr>
                <w:rFonts w:ascii="宋体" w:hAnsi="宋体" w:hint="eastAsia"/>
                <w:color w:val="00B0F0"/>
              </w:rPr>
              <w:t>住建部：（四）水下作业工程。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福建省：（四）水上作业工程。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hint="eastAsia"/>
              </w:rPr>
            </w:pPr>
            <w:r w:rsidRPr="00B64692">
              <w:rPr>
                <w:rFonts w:ascii="宋体" w:hAnsi="宋体" w:hint="eastAsia"/>
                <w:color w:val="00B0F0"/>
              </w:rPr>
              <w:t>5 住建部：</w:t>
            </w:r>
            <w:r w:rsidR="00805418" w:rsidRPr="00B64692">
              <w:rPr>
                <w:rFonts w:ascii="宋体" w:hAnsi="宋体" w:hint="eastAsia"/>
              </w:rPr>
              <w:t>（五）装配式建筑混凝土预制构件安装工程。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hint="eastAsia"/>
              </w:rPr>
              <w:t>`</w:t>
            </w:r>
            <w:r w:rsidRPr="00B64692">
              <w:rPr>
                <w:rFonts w:ascii="宋体" w:hAnsi="宋体" w:hint="eastAsia"/>
                <w:color w:val="00B0F0"/>
              </w:rPr>
              <w:t>1 预制构件初步吊装就位后应及时安装临时支撑及固定措施，临时支撑应具有足够的承载能力、刚度和稳定性，形成稳固的空间刚度单元；</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lastRenderedPageBreak/>
              <w:t xml:space="preserve">6 </w:t>
            </w:r>
            <w:r w:rsidR="00805418" w:rsidRPr="00B64692">
              <w:rPr>
                <w:rFonts w:ascii="宋体" w:hAnsi="宋体" w:hint="eastAsia"/>
                <w:color w:val="00B0F0"/>
              </w:rPr>
              <w:t>住建部：（六）采用新技术、新工艺、新材料、新设备可能影响工程施工安全，尚无国家、行业及地方技术标准的分部分项工程。</w:t>
            </w:r>
          </w:p>
          <w:p w:rsidR="00805418" w:rsidRPr="00B64692" w:rsidRDefault="00805418" w:rsidP="00805418">
            <w:pPr>
              <w:jc w:val="left"/>
              <w:rPr>
                <w:rFonts w:ascii="宋体" w:hAnsi="宋体"/>
                <w:color w:val="00B0F0"/>
              </w:rPr>
            </w:pPr>
            <w:r w:rsidRPr="00B64692">
              <w:rPr>
                <w:rFonts w:ascii="宋体" w:hAnsi="宋体" w:hint="eastAsia"/>
                <w:color w:val="00B0F0"/>
              </w:rPr>
              <w:t>河北省：（六）采用尚无国家、行业或地方标准的新技术、新工艺、新材料、新设备，可能影响工程施工安全的分部分项工程。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t xml:space="preserve">7 </w:t>
            </w:r>
            <w:r w:rsidR="00805418" w:rsidRPr="00B64692">
              <w:rPr>
                <w:rFonts w:ascii="宋体" w:hAnsi="宋体" w:hint="eastAsia"/>
                <w:color w:val="00B0F0"/>
              </w:rPr>
              <w:t>住建部：（七）无。</w:t>
            </w:r>
          </w:p>
          <w:p w:rsidR="00805418" w:rsidRPr="00B64692" w:rsidRDefault="00805418" w:rsidP="00805418">
            <w:pPr>
              <w:jc w:val="left"/>
              <w:rPr>
                <w:rFonts w:ascii="宋体" w:hAnsi="宋体" w:hint="eastAsia"/>
                <w:color w:val="00B0F0"/>
              </w:rPr>
            </w:pPr>
            <w:r w:rsidRPr="00B64692">
              <w:rPr>
                <w:rFonts w:ascii="宋体" w:hAnsi="宋体" w:hint="eastAsia"/>
                <w:color w:val="00B0F0"/>
              </w:rPr>
              <w:t>上海市：（七）包含有限空间作业的施工工程。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河南省：（六）含有有限空间作业的分部分项工程。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江苏省：（十）含有有限空间作业的分部分项工程</w:t>
            </w:r>
            <w:r w:rsidRPr="00B64692">
              <w:rPr>
                <w:rFonts w:ascii="宋体" w:hAnsi="宋体" w:hint="eastAsia"/>
                <w:color w:val="808080"/>
              </w:rPr>
              <w:t>（如市政排水新老管线拆封碰接工程）</w:t>
            </w:r>
            <w:r w:rsidRPr="00B64692">
              <w:rPr>
                <w:rFonts w:ascii="宋体" w:hAnsi="宋体" w:hint="eastAsia"/>
                <w:color w:val="00B0F0"/>
              </w:rPr>
              <w:t>。</w:t>
            </w:r>
          </w:p>
          <w:p w:rsidR="00805418" w:rsidRPr="00B64692" w:rsidRDefault="00805418" w:rsidP="00805418">
            <w:pPr>
              <w:jc w:val="left"/>
              <w:rPr>
                <w:rFonts w:ascii="宋体" w:hAnsi="宋体" w:hint="eastAsia"/>
                <w:color w:val="00B0F0"/>
              </w:rPr>
            </w:pPr>
            <w:r w:rsidRPr="00B64692">
              <w:rPr>
                <w:rFonts w:ascii="宋体" w:hAnsi="宋体" w:hint="eastAsia"/>
                <w:color w:val="00B0F0"/>
              </w:rPr>
              <w:t>广西壮族自治区：（七）含有有限空间作业的分部分项工程</w:t>
            </w:r>
            <w:r w:rsidRPr="00B64692">
              <w:rPr>
                <w:rFonts w:ascii="宋体" w:hAnsi="宋体" w:hint="eastAsia"/>
                <w:color w:val="808080"/>
              </w:rPr>
              <w:t>（如市政排水新老管线拆封碰接工程）</w:t>
            </w:r>
            <w:r w:rsidRPr="00B64692">
              <w:rPr>
                <w:rFonts w:ascii="宋体" w:hAnsi="宋体" w:hint="eastAsia"/>
                <w:color w:val="00B0F0"/>
              </w:rPr>
              <w:t>。</w:t>
            </w:r>
          </w:p>
          <w:p w:rsidR="00805418" w:rsidRPr="00B64692" w:rsidRDefault="00805418" w:rsidP="00805418">
            <w:pPr>
              <w:jc w:val="left"/>
              <w:rPr>
                <w:rFonts w:ascii="宋体" w:hAnsi="宋体"/>
                <w:color w:val="00B0F0"/>
              </w:rPr>
            </w:pPr>
            <w:r w:rsidRPr="00B64692">
              <w:rPr>
                <w:rFonts w:ascii="宋体" w:hAnsi="宋体" w:hint="eastAsia"/>
                <w:color w:val="00B0F0"/>
              </w:rPr>
              <w:t>福建省：（8.7）有限空间作业。</w:t>
            </w:r>
          </w:p>
          <w:p w:rsidR="00805418" w:rsidRPr="00B64692" w:rsidRDefault="00805418" w:rsidP="00805418">
            <w:pPr>
              <w:jc w:val="left"/>
              <w:rPr>
                <w:rFonts w:ascii="宋体" w:hAnsi="宋体" w:hint="eastAsia"/>
                <w:color w:val="00B0F0"/>
              </w:rPr>
            </w:pPr>
            <w:r w:rsidRPr="00B64692">
              <w:rPr>
                <w:rFonts w:ascii="宋体" w:hAnsi="宋体" w:hint="eastAsia"/>
                <w:color w:val="00B0F0"/>
              </w:rPr>
              <w:t>施工现场有限空间作业属于危大工程，主要包括以下作业内容：</w:t>
            </w:r>
          </w:p>
          <w:p w:rsidR="00805418" w:rsidRPr="00B64692" w:rsidRDefault="00805418" w:rsidP="00805418">
            <w:pPr>
              <w:jc w:val="left"/>
              <w:rPr>
                <w:rFonts w:ascii="宋体" w:hAnsi="宋体" w:hint="eastAsia"/>
                <w:color w:val="00B0F0"/>
              </w:rPr>
            </w:pPr>
            <w:r w:rsidRPr="00B64692">
              <w:rPr>
                <w:rFonts w:ascii="宋体" w:hAnsi="宋体" w:hint="eastAsia"/>
                <w:color w:val="00B0F0"/>
              </w:rPr>
              <w:t>1管道、烟道、密闭舱室等密闭设备；</w:t>
            </w:r>
          </w:p>
          <w:p w:rsidR="00805418" w:rsidRPr="00B64692" w:rsidRDefault="00805418" w:rsidP="00805418">
            <w:pPr>
              <w:jc w:val="left"/>
              <w:rPr>
                <w:rFonts w:ascii="宋体" w:hAnsi="宋体" w:hint="eastAsia"/>
                <w:color w:val="00B0F0"/>
              </w:rPr>
            </w:pPr>
            <w:r w:rsidRPr="00B64692">
              <w:rPr>
                <w:rFonts w:ascii="宋体" w:hAnsi="宋体" w:hint="eastAsia"/>
                <w:color w:val="00B0F0"/>
              </w:rPr>
              <w:t>2消防水池、泵站、储藏室、污水池、化粪池、垃圾站、料仓等密闭的场所；</w:t>
            </w:r>
          </w:p>
          <w:p w:rsidR="00805418" w:rsidRPr="00B64692" w:rsidRDefault="00805418" w:rsidP="00805418">
            <w:pPr>
              <w:jc w:val="left"/>
              <w:rPr>
                <w:rFonts w:ascii="宋体" w:hAnsi="宋体" w:hint="eastAsia"/>
                <w:color w:val="00B0F0"/>
              </w:rPr>
            </w:pPr>
            <w:r w:rsidRPr="00B64692">
              <w:rPr>
                <w:rFonts w:ascii="宋体" w:hAnsi="宋体" w:hint="eastAsia"/>
                <w:color w:val="00B0F0"/>
              </w:rPr>
              <w:t>3地下管廊、隧道、施工竖井、雨污水井、电力井、电信井、燃气井、集水井等密闭的场所。</w:t>
            </w:r>
          </w:p>
          <w:p w:rsidR="00805418" w:rsidRPr="00B64692" w:rsidRDefault="00805418" w:rsidP="00805418">
            <w:pPr>
              <w:jc w:val="left"/>
              <w:rPr>
                <w:rFonts w:ascii="宋体" w:hAnsi="宋体" w:hint="eastAsia"/>
                <w:color w:val="00B0F0"/>
              </w:rPr>
            </w:pPr>
            <w:r w:rsidRPr="00B64692">
              <w:rPr>
                <w:rFonts w:ascii="宋体" w:hAnsi="宋体" w:hint="eastAsia"/>
                <w:color w:val="00B0F0"/>
              </w:rPr>
              <w:t>北京市：（十）含有有限空间作业的分部分项工程。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吉林省：（六）含有有限空间作业的分部分项工程。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宁夏回族自治区：（六）有限空间作业工程，</w:t>
            </w:r>
            <w:r w:rsidRPr="00B64692">
              <w:rPr>
                <w:rFonts w:ascii="宋体" w:hAnsi="宋体" w:hint="eastAsia"/>
                <w:color w:val="808080"/>
              </w:rPr>
              <w:t>涉及硫化氢等有毒气体的污水管道、设施的维修、衔接工程。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t xml:space="preserve">8 </w:t>
            </w:r>
            <w:r w:rsidR="00805418" w:rsidRPr="00B64692">
              <w:rPr>
                <w:rFonts w:ascii="宋体" w:hAnsi="宋体" w:hint="eastAsia"/>
                <w:color w:val="00B0F0"/>
              </w:rPr>
              <w:t>住建部：（八）无。</w:t>
            </w:r>
          </w:p>
          <w:p w:rsidR="00805418" w:rsidRPr="00B64692" w:rsidRDefault="00805418" w:rsidP="00805418">
            <w:pPr>
              <w:jc w:val="left"/>
              <w:rPr>
                <w:rFonts w:ascii="宋体" w:hAnsi="宋体" w:hint="eastAsia"/>
                <w:color w:val="00B0F0"/>
              </w:rPr>
            </w:pPr>
            <w:r w:rsidRPr="00B64692">
              <w:rPr>
                <w:rFonts w:ascii="宋体" w:hAnsi="宋体" w:hint="eastAsia"/>
                <w:color w:val="00B0F0"/>
              </w:rPr>
              <w:t>江苏省：（八）无梁楼盖结构地下室顶板上的土方回填工程。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贵州省：（七）地下室无梁楼盖施工及覆土</w:t>
            </w:r>
            <w:r w:rsidRPr="00B64692">
              <w:rPr>
                <w:rFonts w:ascii="宋体" w:hAnsi="宋体" w:hint="eastAsia"/>
                <w:color w:val="00B0F0"/>
              </w:rPr>
              <w:lastRenderedPageBreak/>
              <w:t>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河南省：（九）无梁楼盖结构地下室顶板上的土方回填工程。</w:t>
            </w:r>
          </w:p>
          <w:p w:rsidR="00805418" w:rsidRPr="00B64692" w:rsidRDefault="00805418" w:rsidP="00805418">
            <w:pPr>
              <w:jc w:val="left"/>
              <w:rPr>
                <w:rFonts w:ascii="宋体" w:hAnsi="宋体"/>
                <w:color w:val="00B0F0"/>
              </w:rPr>
            </w:pPr>
            <w:r w:rsidRPr="00B64692">
              <w:rPr>
                <w:rFonts w:ascii="宋体" w:hAnsi="宋体" w:hint="eastAsia"/>
                <w:color w:val="00B0F0"/>
              </w:rPr>
              <w:t>北京市：（八） 无梁楼盖结构地下室顶板上的土方回填工程。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rsidR="00D84618" w:rsidRPr="00B64692" w:rsidRDefault="009A6D55" w:rsidP="009A6D55">
            <w:pPr>
              <w:jc w:val="left"/>
              <w:rPr>
                <w:rFonts w:ascii="宋体" w:hAnsi="宋体"/>
                <w:color w:val="00B0F0"/>
              </w:rPr>
            </w:pPr>
            <w:r w:rsidRPr="00B64692">
              <w:rPr>
                <w:rFonts w:ascii="宋体" w:hAnsi="宋体" w:hint="eastAsia"/>
                <w:color w:val="00B0F0"/>
              </w:rPr>
              <w:t>1</w:t>
            </w:r>
            <w:r w:rsidR="00D84618" w:rsidRPr="00B64692">
              <w:rPr>
                <w:rFonts w:ascii="宋体" w:hAnsi="宋体" w:hint="eastAsia"/>
                <w:color w:val="00B0F0"/>
              </w:rPr>
              <w:t xml:space="preserve"> 地下室</w:t>
            </w:r>
            <w:r w:rsidR="00571E46" w:rsidRPr="00B64692">
              <w:rPr>
                <w:rFonts w:ascii="宋体" w:hAnsi="宋体" w:hint="eastAsia"/>
                <w:color w:val="00B0F0"/>
              </w:rPr>
              <w:t>结构</w:t>
            </w:r>
            <w:r w:rsidR="00CC75D7" w:rsidRPr="00B64692">
              <w:rPr>
                <w:rFonts w:ascii="宋体" w:hAnsi="宋体" w:hint="eastAsia"/>
                <w:color w:val="00B0F0"/>
              </w:rPr>
              <w:t>构件的</w:t>
            </w:r>
            <w:r w:rsidR="00D84618" w:rsidRPr="00B64692">
              <w:rPr>
                <w:rFonts w:ascii="宋体" w:hAnsi="宋体" w:hint="eastAsia"/>
                <w:color w:val="00B0F0"/>
              </w:rPr>
              <w:t>混凝土强度等级</w:t>
            </w:r>
            <w:r w:rsidR="00CC75D7" w:rsidRPr="00B64692">
              <w:rPr>
                <w:rFonts w:ascii="宋体" w:hAnsi="宋体" w:hint="eastAsia"/>
                <w:color w:val="00B0F0"/>
              </w:rPr>
              <w:t>均</w:t>
            </w:r>
            <w:r w:rsidR="00D84618" w:rsidRPr="00B64692">
              <w:rPr>
                <w:rFonts w:ascii="宋体" w:hAnsi="宋体" w:hint="eastAsia"/>
                <w:color w:val="00B0F0"/>
              </w:rPr>
              <w:t>达到设计强度后，方可进行无梁楼盖结构地下室顶板上的土方回填</w:t>
            </w:r>
            <w:r w:rsidR="002170AD" w:rsidRPr="00B64692">
              <w:rPr>
                <w:rFonts w:ascii="宋体" w:hAnsi="宋体" w:hint="eastAsia"/>
                <w:color w:val="00B0F0"/>
              </w:rPr>
              <w:t>施工</w:t>
            </w:r>
            <w:r w:rsidR="00D84618" w:rsidRPr="00B64692">
              <w:rPr>
                <w:rFonts w:ascii="宋体" w:hAnsi="宋体" w:hint="eastAsia"/>
                <w:color w:val="00B0F0"/>
              </w:rPr>
              <w:t>；</w:t>
            </w:r>
          </w:p>
          <w:p w:rsidR="002170AD" w:rsidRPr="00B64692" w:rsidRDefault="002170AD" w:rsidP="009A6D55">
            <w:pPr>
              <w:jc w:val="left"/>
              <w:rPr>
                <w:rFonts w:ascii="宋体" w:hAnsi="宋体"/>
                <w:color w:val="00B0F0"/>
              </w:rPr>
            </w:pPr>
            <w:r w:rsidRPr="00B64692">
              <w:rPr>
                <w:rFonts w:ascii="宋体" w:hAnsi="宋体" w:hint="eastAsia"/>
                <w:color w:val="00B0F0"/>
              </w:rPr>
              <w:t>2 无梁楼盖结构地下室顶板上的施工荷载不得大于设计值；无梁楼盖结构地下室顶板上的回填材料容重</w:t>
            </w:r>
            <w:r w:rsidR="00571E46" w:rsidRPr="00B64692">
              <w:rPr>
                <w:rFonts w:ascii="宋体" w:hAnsi="宋体" w:hint="eastAsia"/>
                <w:color w:val="00B0F0"/>
              </w:rPr>
              <w:t>和厚度</w:t>
            </w:r>
            <w:r w:rsidRPr="00B64692">
              <w:rPr>
                <w:rFonts w:ascii="宋体" w:hAnsi="宋体" w:hint="eastAsia"/>
                <w:color w:val="00B0F0"/>
              </w:rPr>
              <w:t>不得大于设计值；</w:t>
            </w:r>
          </w:p>
          <w:p w:rsidR="009A6D55" w:rsidRPr="00B64692" w:rsidRDefault="002170AD" w:rsidP="009A6D55">
            <w:pPr>
              <w:jc w:val="left"/>
              <w:rPr>
                <w:rFonts w:ascii="宋体" w:hAnsi="宋体"/>
                <w:color w:val="00B0F0"/>
              </w:rPr>
            </w:pPr>
            <w:r w:rsidRPr="00B64692">
              <w:rPr>
                <w:rFonts w:ascii="宋体" w:hAnsi="宋体" w:hint="eastAsia"/>
                <w:color w:val="00B0F0"/>
              </w:rPr>
              <w:t>3 景观</w:t>
            </w:r>
            <w:r w:rsidR="00A15F44" w:rsidRPr="00B64692">
              <w:rPr>
                <w:rFonts w:ascii="宋体" w:hAnsi="宋体" w:hint="eastAsia"/>
                <w:color w:val="00B0F0"/>
              </w:rPr>
              <w:t>设计荷载不应超过我院提供的顶板设计荷载，当两者</w:t>
            </w:r>
            <w:r w:rsidRPr="00B64692">
              <w:rPr>
                <w:rFonts w:ascii="宋体" w:hAnsi="宋体" w:hint="eastAsia"/>
                <w:color w:val="00B0F0"/>
              </w:rPr>
              <w:t>施工图不一致时，</w:t>
            </w:r>
            <w:r w:rsidR="009A6D55" w:rsidRPr="00B64692">
              <w:rPr>
                <w:rFonts w:ascii="宋体" w:hAnsi="宋体" w:hint="eastAsia"/>
                <w:color w:val="00B0F0"/>
              </w:rPr>
              <w:t>应</w:t>
            </w:r>
            <w:r w:rsidRPr="00B64692">
              <w:rPr>
                <w:rFonts w:ascii="宋体" w:hAnsi="宋体" w:hint="eastAsia"/>
                <w:color w:val="00B0F0"/>
              </w:rPr>
              <w:t>及时告知</w:t>
            </w:r>
            <w:r w:rsidR="00A15F44" w:rsidRPr="00B64692">
              <w:rPr>
                <w:rFonts w:ascii="宋体" w:hAnsi="宋体" w:hint="eastAsia"/>
                <w:color w:val="00B0F0"/>
              </w:rPr>
              <w:t>景观</w:t>
            </w:r>
            <w:r w:rsidRPr="00B64692">
              <w:rPr>
                <w:rFonts w:ascii="宋体" w:hAnsi="宋体" w:hint="eastAsia"/>
                <w:color w:val="00B0F0"/>
              </w:rPr>
              <w:t>设计</w:t>
            </w:r>
            <w:r w:rsidR="00A15F44" w:rsidRPr="00B64692">
              <w:rPr>
                <w:rFonts w:ascii="宋体" w:hAnsi="宋体" w:hint="eastAsia"/>
                <w:color w:val="00B0F0"/>
              </w:rPr>
              <w:t>院和我院</w:t>
            </w:r>
            <w:r w:rsidRPr="00B64692">
              <w:rPr>
                <w:rFonts w:ascii="宋体" w:hAnsi="宋体" w:hint="eastAsia"/>
                <w:color w:val="00B0F0"/>
              </w:rPr>
              <w:t>，待</w:t>
            </w:r>
            <w:r w:rsidR="00A15F44" w:rsidRPr="00B64692">
              <w:rPr>
                <w:rFonts w:ascii="宋体" w:hAnsi="宋体" w:hint="eastAsia"/>
                <w:color w:val="00B0F0"/>
              </w:rPr>
              <w:t>两院</w:t>
            </w:r>
            <w:r w:rsidRPr="00B64692">
              <w:rPr>
                <w:rFonts w:ascii="宋体" w:hAnsi="宋体" w:hint="eastAsia"/>
                <w:color w:val="00B0F0"/>
              </w:rPr>
              <w:t>提供相关修改文件后，方可进行无梁</w:t>
            </w:r>
            <w:r w:rsidRPr="00B64692">
              <w:rPr>
                <w:rFonts w:ascii="宋体" w:hAnsi="宋体" w:hint="eastAsia"/>
                <w:color w:val="00B0F0"/>
              </w:rPr>
              <w:lastRenderedPageBreak/>
              <w:t>楼盖结构地下室顶板上的覆土</w:t>
            </w:r>
            <w:r w:rsidR="00CC75D7" w:rsidRPr="00B64692">
              <w:rPr>
                <w:rFonts w:ascii="宋体" w:hAnsi="宋体" w:hint="eastAsia"/>
                <w:color w:val="00B0F0"/>
              </w:rPr>
              <w:t>施工</w:t>
            </w:r>
            <w:r w:rsidR="009A6D55" w:rsidRPr="00B64692">
              <w:rPr>
                <w:rFonts w:ascii="宋体" w:hAnsi="宋体" w:hint="eastAsia"/>
                <w:color w:val="00B0F0"/>
              </w:rPr>
              <w:t>；</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lastRenderedPageBreak/>
              <w:t xml:space="preserve">9 </w:t>
            </w:r>
            <w:r w:rsidR="00A15F44" w:rsidRPr="00B64692">
              <w:rPr>
                <w:rFonts w:ascii="宋体" w:hAnsi="宋体" w:hint="eastAsia"/>
                <w:color w:val="00B0F0"/>
              </w:rPr>
              <w:t>住建部：（九）无。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河南省：（七）地下隧道注浆帷幕工程。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江苏省：（六）地下隧道注浆帷幕工程。</w:t>
            </w:r>
          </w:p>
          <w:p w:rsidR="00A15F44" w:rsidRPr="00B64692" w:rsidRDefault="00A15F44" w:rsidP="00A15F44">
            <w:pPr>
              <w:jc w:val="left"/>
              <w:rPr>
                <w:rFonts w:ascii="宋体" w:hAnsi="宋体"/>
                <w:color w:val="00B0F0"/>
              </w:rPr>
            </w:pPr>
            <w:r w:rsidRPr="00B64692">
              <w:rPr>
                <w:rFonts w:ascii="宋体" w:hAnsi="宋体" w:hint="eastAsia"/>
                <w:color w:val="00B0F0"/>
              </w:rPr>
              <w:t>北京市：（五）地下隧道注浆帷幕工程。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10 </w:t>
            </w:r>
            <w:r w:rsidR="00A15F44" w:rsidRPr="00B64692">
              <w:rPr>
                <w:rFonts w:ascii="宋体" w:hAnsi="宋体" w:hint="eastAsia"/>
                <w:color w:val="00B0F0"/>
              </w:rPr>
              <w:t>住建部：（十）无。</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11 </w:t>
            </w:r>
            <w:r w:rsidR="00A15F44" w:rsidRPr="00B64692">
              <w:rPr>
                <w:rFonts w:ascii="宋体" w:hAnsi="宋体" w:hint="eastAsia"/>
                <w:color w:val="00B0F0"/>
              </w:rPr>
              <w:t>住建部：（十一）无。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北京市：（九）厚度大于1.5m的底板钢筋支撑工程。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江苏省：（九）厚度大于1.5m的底板钢筋支撑工程。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四川省：（六）大体积混凝土双层或多层钢筋绑扎工程。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贵州省：（六）大体积混凝土工程中，高度大于 2 米及以上的双层或多层钢筋绑扎工程。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辽宁省：（六）大体积混凝土双层或多层钢筋绑扎工程。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宁夏回族自治区：（七）大体积混凝土双层或多层钢筋绑扎工程。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1大体积混凝土双层或多层钢筋绑扎工程施工时应采取保证双层或多层钢筋</w:t>
            </w:r>
            <w:r w:rsidR="000D7DC0" w:rsidRPr="00B64692">
              <w:rPr>
                <w:rFonts w:ascii="宋体" w:hAnsi="宋体" w:hint="eastAsia"/>
                <w:color w:val="00B0F0"/>
              </w:rPr>
              <w:t>体系</w:t>
            </w:r>
            <w:r w:rsidRPr="00B64692">
              <w:rPr>
                <w:rFonts w:ascii="宋体" w:hAnsi="宋体" w:hint="eastAsia"/>
                <w:color w:val="00B0F0"/>
              </w:rPr>
              <w:t>整体性的措施，</w:t>
            </w:r>
            <w:r w:rsidR="000D7DC0" w:rsidRPr="00B64692">
              <w:rPr>
                <w:rFonts w:ascii="宋体" w:hAnsi="宋体" w:hint="eastAsia"/>
                <w:color w:val="00B0F0"/>
              </w:rPr>
              <w:t>双层或多层钢筋体系</w:t>
            </w:r>
            <w:r w:rsidRPr="00B64692">
              <w:rPr>
                <w:rFonts w:ascii="宋体" w:hAnsi="宋体" w:hint="eastAsia"/>
                <w:color w:val="00B0F0"/>
              </w:rPr>
              <w:t>形成稳固的空间刚度单元；</w:t>
            </w:r>
          </w:p>
          <w:p w:rsidR="003A1248" w:rsidRPr="00B64692" w:rsidRDefault="003A1248" w:rsidP="00A15F44">
            <w:pPr>
              <w:jc w:val="left"/>
              <w:rPr>
                <w:rFonts w:ascii="宋体" w:hAnsi="宋体" w:hint="eastAsia"/>
                <w:color w:val="00B0F0"/>
              </w:rPr>
            </w:pPr>
            <w:r w:rsidRPr="00B64692">
              <w:rPr>
                <w:rFonts w:ascii="宋体" w:hAnsi="宋体" w:hint="eastAsia"/>
                <w:color w:val="00B0F0"/>
              </w:rPr>
              <w:t>2 不得在上层钢筋网集中码放钢筋</w:t>
            </w:r>
            <w:r w:rsidR="00530C8A" w:rsidRPr="00B64692">
              <w:rPr>
                <w:rFonts w:ascii="宋体" w:hAnsi="宋体" w:hint="eastAsia"/>
                <w:color w:val="00B0F0"/>
              </w:rPr>
              <w:t>等重物</w:t>
            </w:r>
            <w:r w:rsidRPr="00B64692">
              <w:rPr>
                <w:rFonts w:ascii="宋体" w:hAnsi="宋体" w:hint="eastAsia"/>
                <w:color w:val="00B0F0"/>
              </w:rPr>
              <w:t>；</w:t>
            </w:r>
          </w:p>
          <w:p w:rsidR="00A15F44" w:rsidRPr="00B64692" w:rsidRDefault="003A1248" w:rsidP="00B968BB">
            <w:pPr>
              <w:jc w:val="left"/>
              <w:rPr>
                <w:rFonts w:ascii="宋体" w:hAnsi="宋体"/>
                <w:color w:val="00B0F0"/>
              </w:rPr>
            </w:pPr>
            <w:r w:rsidRPr="00B64692">
              <w:rPr>
                <w:rFonts w:ascii="宋体" w:hAnsi="宋体" w:hint="eastAsia"/>
                <w:color w:val="00B0F0"/>
              </w:rPr>
              <w:t>3</w:t>
            </w:r>
            <w:r w:rsidR="00A15F44" w:rsidRPr="00B64692">
              <w:rPr>
                <w:rFonts w:ascii="宋体" w:hAnsi="宋体" w:hint="eastAsia"/>
                <w:color w:val="00B0F0"/>
              </w:rPr>
              <w:t xml:space="preserve"> </w:t>
            </w:r>
            <w:r w:rsidR="00B968BB" w:rsidRPr="00B64692">
              <w:rPr>
                <w:rFonts w:ascii="宋体" w:hAnsi="宋体" w:hint="eastAsia"/>
                <w:color w:val="00B0F0"/>
              </w:rPr>
              <w:t>大体积混凝土双层或多层钢筋绑扎工程尚应符合现行《混凝土结构工程施工规范》GB 50666</w:t>
            </w:r>
            <w:r w:rsidR="00A15F44" w:rsidRPr="00B64692">
              <w:rPr>
                <w:rFonts w:ascii="宋体" w:hAnsi="宋体" w:hint="eastAsia"/>
                <w:color w:val="00B0F0"/>
              </w:rPr>
              <w:t>等工程建设标准的相关规定。</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12 </w:t>
            </w:r>
            <w:r w:rsidR="00A15F44" w:rsidRPr="00B64692">
              <w:rPr>
                <w:rFonts w:ascii="宋体" w:hAnsi="宋体" w:hint="eastAsia"/>
                <w:color w:val="00B0F0"/>
              </w:rPr>
              <w:t>住建部：（十二）无。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河南省：（十一）建设、勘察、设计、施工、监理单位三方以上共同认定为危险性较大的分部分项工程。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广东省：（七）建设、勘察、设计、施工、监理单位三方以上共同认定或建设主管部门及其委托的安全监督机构认定为危险性较大的分部分项工程。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13 </w:t>
            </w:r>
            <w:r w:rsidR="00A15F44" w:rsidRPr="00B64692">
              <w:rPr>
                <w:rFonts w:ascii="宋体" w:hAnsi="宋体" w:hint="eastAsia"/>
                <w:color w:val="00B0F0"/>
              </w:rPr>
              <w:t>住建部：（十三）无。</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14 </w:t>
            </w:r>
            <w:r w:rsidR="00A15F44" w:rsidRPr="00B64692">
              <w:rPr>
                <w:rFonts w:ascii="宋体" w:hAnsi="宋体" w:hint="eastAsia"/>
                <w:color w:val="00B0F0"/>
              </w:rPr>
              <w:t>住建部：（十四）无。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重庆市：基础工程1. 挡土墙基础；2. 深水基础。</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15 </w:t>
            </w:r>
            <w:r w:rsidR="00A15F44" w:rsidRPr="00B64692">
              <w:rPr>
                <w:rFonts w:ascii="宋体" w:hAnsi="宋体" w:hint="eastAsia"/>
                <w:color w:val="00B0F0"/>
              </w:rPr>
              <w:t>住建部：（十五）无。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重庆市：基础工程1. 挡土墙基础；2. 深水基础。</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16 </w:t>
            </w:r>
            <w:r w:rsidR="00A15F44" w:rsidRPr="00B64692">
              <w:rPr>
                <w:rFonts w:ascii="宋体" w:hAnsi="宋体" w:hint="eastAsia"/>
                <w:color w:val="00B0F0"/>
              </w:rPr>
              <w:t>住建部：（十六）无。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广东省结建式人防工程：结构工程的模板工程（支撑）</w:t>
            </w:r>
            <w:r w:rsidR="00A17975" w:rsidRPr="00B64692">
              <w:rPr>
                <w:rFonts w:ascii="宋体" w:hAnsi="宋体" w:hint="eastAsia"/>
                <w:color w:val="00B0F0"/>
              </w:rPr>
              <w:t>；</w:t>
            </w:r>
            <w:r w:rsidRPr="00B64692">
              <w:rPr>
                <w:rFonts w:ascii="宋体" w:hAnsi="宋体" w:hint="eastAsia"/>
                <w:color w:val="00B0F0"/>
              </w:rPr>
              <w:t>孔口防护工程的门框墙制作（门框采用起重机械进行吊装）、防护门（防护密闭门、密闭门）吊装。</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17 </w:t>
            </w:r>
            <w:r w:rsidR="00A15F44" w:rsidRPr="00B64692">
              <w:rPr>
                <w:rFonts w:ascii="宋体" w:hAnsi="宋体" w:hint="eastAsia"/>
                <w:color w:val="00B0F0"/>
              </w:rPr>
              <w:t>住建部：（十七）无。</w:t>
            </w:r>
          </w:p>
          <w:p w:rsidR="00A15F44" w:rsidRPr="00B64692" w:rsidRDefault="00A15F44" w:rsidP="00A15F44">
            <w:pPr>
              <w:jc w:val="left"/>
              <w:rPr>
                <w:rFonts w:ascii="宋体" w:hAnsi="宋体"/>
                <w:color w:val="00B0F0"/>
              </w:rPr>
            </w:pPr>
            <w:r w:rsidRPr="00B64692">
              <w:rPr>
                <w:rFonts w:ascii="宋体" w:hAnsi="宋体" w:hint="eastAsia"/>
                <w:color w:val="00B0F0"/>
              </w:rPr>
              <w:t>贵州省建筑边坡工程：（一）岩质挖方边坡高度大于15m，或安全等级为一级的边坡；（二）土质挖方边坡、路堤边坡高度大于10m 或不良地质地段、特殊岩土地段的路堤、挖方边坡。</w:t>
            </w:r>
          </w:p>
          <w:p w:rsidR="00A15F44" w:rsidRPr="00B64692" w:rsidRDefault="00A15F44" w:rsidP="00A15F44">
            <w:pPr>
              <w:jc w:val="left"/>
              <w:rPr>
                <w:rFonts w:ascii="宋体" w:hAnsi="宋体"/>
                <w:color w:val="00B0F0"/>
              </w:rPr>
            </w:pPr>
            <w:r w:rsidRPr="00B64692">
              <w:rPr>
                <w:rFonts w:ascii="宋体" w:hAnsi="宋体" w:hint="eastAsia"/>
                <w:color w:val="00B0F0"/>
              </w:rPr>
              <w:t>福建省边坡工程：建（构）筑物和市政基础设施工程开挖或填筑施工形成的高度超过8m（含8m）的边坡工程。</w:t>
            </w:r>
          </w:p>
          <w:p w:rsidR="00A15F44" w:rsidRPr="00B64692" w:rsidRDefault="00A15F44" w:rsidP="00A15F44">
            <w:pPr>
              <w:jc w:val="left"/>
              <w:rPr>
                <w:rFonts w:ascii="宋体" w:hAnsi="宋体"/>
                <w:color w:val="00B0F0"/>
              </w:rPr>
            </w:pPr>
            <w:r w:rsidRPr="00B64692">
              <w:rPr>
                <w:rFonts w:ascii="宋体" w:hAnsi="宋体" w:hint="eastAsia"/>
                <w:color w:val="00B0F0"/>
              </w:rPr>
              <w:t>四川省建筑边坡工程：（一）岩质挖方边坡高度大于15m；（二）土质挖方边坡、路堤边坡高度大于10m或不良地质地段、特殊岩土地段的路堤、挖方边坡。</w:t>
            </w:r>
          </w:p>
          <w:p w:rsidR="00A15F44" w:rsidRPr="00B64692" w:rsidRDefault="00A15F44" w:rsidP="00A15F44">
            <w:pPr>
              <w:jc w:val="left"/>
              <w:rPr>
                <w:rFonts w:ascii="宋体" w:hAnsi="宋体"/>
                <w:color w:val="00B0F0"/>
              </w:rPr>
            </w:pPr>
            <w:r w:rsidRPr="00B64692">
              <w:rPr>
                <w:rFonts w:ascii="宋体" w:hAnsi="宋体" w:hint="eastAsia"/>
                <w:color w:val="00B0F0"/>
              </w:rPr>
              <w:t>江西省边坡工程：（六）6m以上边坡施工。</w:t>
            </w:r>
          </w:p>
          <w:p w:rsidR="00A15F44" w:rsidRPr="00B64692" w:rsidRDefault="00A15F44" w:rsidP="00A15F44">
            <w:pPr>
              <w:jc w:val="left"/>
              <w:rPr>
                <w:rFonts w:ascii="宋体" w:hAnsi="宋体"/>
                <w:color w:val="00B0F0"/>
              </w:rPr>
            </w:pPr>
            <w:r w:rsidRPr="00B64692">
              <w:rPr>
                <w:rFonts w:ascii="宋体" w:hAnsi="宋体" w:hint="eastAsia"/>
                <w:color w:val="00B0F0"/>
              </w:rPr>
              <w:t>重庆市滑坡处理和高边坡工程：1.滑坡处理；2. 岩质边坡高度≥15米，岩土混合边坡高度≥12米且土层厚度≥4米，土质边坡高度≥8米；3. 填方边坡高度≥8米。</w:t>
            </w:r>
          </w:p>
          <w:p w:rsidR="00A15F44" w:rsidRPr="00B64692" w:rsidRDefault="00A15F44" w:rsidP="00A15F44">
            <w:pPr>
              <w:jc w:val="left"/>
              <w:rPr>
                <w:rFonts w:hint="eastAsia"/>
              </w:rPr>
            </w:pPr>
            <w:r w:rsidRPr="00B64692">
              <w:rPr>
                <w:rFonts w:ascii="宋体" w:hAnsi="宋体" w:hint="eastAsia"/>
                <w:color w:val="00B0F0"/>
              </w:rPr>
              <w:t>吉林省边坡工程：（一）开挖深度超过3m（含3m）的基坑（槽）和高度超过３ｍ的边坡工程的土方开挖、支护、降水工程；（二）开挖深度或高度虽未超过3m，但地质条件、周围环境和地下管线复杂，或影响毗邻建、构筑物安全的基坑（槽）及边坡的土方开挖、支护、降水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lastRenderedPageBreak/>
              <w:t>1 住建部：</w:t>
            </w:r>
            <w:r w:rsidR="00A15F44" w:rsidRPr="00B64692">
              <w:rPr>
                <w:rFonts w:ascii="宋体" w:hAnsi="宋体" w:hint="eastAsia"/>
                <w:b/>
                <w:bCs/>
              </w:rPr>
              <w:t>（一）施工高度50m及以上的建筑幕墙安装工程。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部位和环节见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宋体" w:hAnsi="宋体" w:hint="eastAsia"/>
                <w:color w:val="00B0F0"/>
              </w:rPr>
              <w:t>外院幕墙专项设计施工图</w:t>
            </w: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1建筑幕墙安装工程保障工程周边环境安全和工程施工安全生产的意见见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Wingdings 2" w:hAnsi="Wingdings 2" w:cs="宋体" w:hint="eastAsia"/>
                <w:color w:val="00B0F0"/>
                <w:kern w:val="0"/>
                <w:sz w:val="18"/>
                <w:szCs w:val="18"/>
              </w:rPr>
              <w:t>他院</w:t>
            </w:r>
            <w:r w:rsidRPr="00B64692">
              <w:rPr>
                <w:rFonts w:ascii="宋体" w:hAnsi="宋体" w:hint="eastAsia"/>
                <w:color w:val="00B0F0"/>
              </w:rPr>
              <w:t>建筑幕墙专项设计施工图。</w:t>
            </w:r>
          </w:p>
          <w:p w:rsidR="00A15F44" w:rsidRPr="00B64692" w:rsidRDefault="00A15F44" w:rsidP="00CA34C9">
            <w:pPr>
              <w:jc w:val="left"/>
              <w:rPr>
                <w:rFonts w:hint="eastAsia"/>
              </w:rPr>
            </w:pPr>
            <w:r w:rsidRPr="00B64692">
              <w:rPr>
                <w:rFonts w:ascii="宋体" w:hAnsi="宋体" w:hint="eastAsia"/>
                <w:color w:val="00B0F0"/>
              </w:rPr>
              <w:t>2建筑幕墙安装工程应符合《建设工程安全生产管理条例》等</w:t>
            </w:r>
            <w:r w:rsidR="00B62632" w:rsidRPr="00B64692">
              <w:rPr>
                <w:rFonts w:ascii="宋体" w:hAnsi="宋体" w:hint="eastAsia"/>
                <w:color w:val="00B0F0"/>
              </w:rPr>
              <w:t>工程建设</w:t>
            </w:r>
            <w:r w:rsidRPr="00B64692">
              <w:rPr>
                <w:rFonts w:ascii="宋体" w:hAnsi="宋体" w:hint="eastAsia"/>
                <w:color w:val="00B0F0"/>
              </w:rPr>
              <w:t>法规的相关规定，符合《建筑与市政施工现场安全卫生与职业健康通用规范》GB 55034-2022、符合现行《建筑施工高处作业安全技术规范》JGJ 80、《建筑机械使用安全生产技术规程》JGJ 33等工程建设标准的相关规定。</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t>2 住建部：</w:t>
            </w:r>
            <w:r w:rsidR="00A15F44" w:rsidRPr="00B64692">
              <w:rPr>
                <w:rFonts w:ascii="宋体" w:hAnsi="宋体" w:hint="eastAsia"/>
                <w:b/>
                <w:bCs/>
              </w:rPr>
              <w:t xml:space="preserve">（二）跨度36m及以上的钢结构安装工程，或跨度60m及以上的网架和索膜结构安装工程。　</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jc w:val="left"/>
              <w:rPr>
                <w:rFonts w:hint="eastAsia"/>
              </w:rPr>
            </w:pPr>
            <w:r w:rsidRPr="00B64692">
              <w:rPr>
                <w:rFonts w:ascii="宋体" w:hAnsi="宋体" w:hint="eastAsia"/>
                <w:color w:val="00B0F0"/>
              </w:rPr>
              <w:t>子项X</w:t>
            </w:r>
            <w:r w:rsidRPr="00B64692">
              <w:rPr>
                <w:rFonts w:ascii="宋体" w:hAnsi="宋体"/>
                <w:color w:val="00B0F0"/>
              </w:rPr>
              <w:t>XX</w:t>
            </w:r>
            <w:r w:rsidRPr="00B64692">
              <w:rPr>
                <w:rFonts w:ascii="宋体" w:hAnsi="宋体" w:hint="eastAsia"/>
                <w:color w:val="00B0F0"/>
              </w:rPr>
              <w:t>钢屋盖跨度为X</w:t>
            </w:r>
            <w:r w:rsidRPr="00B64692">
              <w:rPr>
                <w:rFonts w:ascii="宋体" w:hAnsi="宋体"/>
                <w:color w:val="00B0F0"/>
              </w:rPr>
              <w:t>XXm</w:t>
            </w: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 钢结构安装工程顺序必须保证结构的稳定和安全，必要时应采取临时支撑及固定措施，临时支撑应具有足够的承载能力、刚度和稳定性，临时支撑应进行设计并按相关规范要求进行施工验算；</w:t>
            </w:r>
          </w:p>
          <w:p w:rsidR="00A15F44" w:rsidRPr="00B64692" w:rsidRDefault="00A15F44" w:rsidP="00A15F44">
            <w:pPr>
              <w:jc w:val="left"/>
              <w:rPr>
                <w:rFonts w:ascii="宋体" w:hAnsi="宋体"/>
                <w:color w:val="00B0F0"/>
              </w:rPr>
            </w:pPr>
            <w:r w:rsidRPr="00B64692">
              <w:rPr>
                <w:rFonts w:ascii="宋体" w:hAnsi="宋体" w:hint="eastAsia"/>
                <w:color w:val="00B0F0"/>
              </w:rPr>
              <w:t>2 结构、网架和索膜结构的支撑系统应支承在结构构件上，不得支承在非结构构件上，且符合模板工程及支撑体系的相关意见要求；</w:t>
            </w:r>
          </w:p>
          <w:p w:rsidR="00A15F44" w:rsidRPr="00B64692" w:rsidRDefault="00A15F44" w:rsidP="00A15F44">
            <w:pPr>
              <w:jc w:val="left"/>
              <w:rPr>
                <w:rFonts w:ascii="宋体" w:hAnsi="宋体" w:hint="eastAsia"/>
                <w:color w:val="00B0F0"/>
              </w:rPr>
            </w:pPr>
            <w:r w:rsidRPr="00B64692">
              <w:rPr>
                <w:rFonts w:ascii="宋体" w:hAnsi="宋体" w:hint="eastAsia"/>
                <w:color w:val="00B0F0"/>
              </w:rPr>
              <w:t>3</w:t>
            </w:r>
            <w:r w:rsidRPr="00B64692">
              <w:rPr>
                <w:rFonts w:ascii="宋体" w:hAnsi="宋体"/>
                <w:color w:val="00B0F0"/>
              </w:rPr>
              <w:t xml:space="preserve"> </w:t>
            </w:r>
            <w:r w:rsidRPr="00B64692">
              <w:rPr>
                <w:rFonts w:ascii="宋体" w:hAnsi="宋体" w:hint="eastAsia"/>
                <w:color w:val="00B0F0"/>
              </w:rPr>
              <w:t>钢结构楼盖采用较大跨度的压型钢板组合楼板时，应对钢桁架受压上弦、钢梁受压上翼缘设置施工临时侧向支撑；</w:t>
            </w:r>
          </w:p>
          <w:p w:rsidR="00A15F44" w:rsidRPr="00B64692" w:rsidRDefault="00A15F44" w:rsidP="00A15F44">
            <w:pPr>
              <w:jc w:val="left"/>
              <w:rPr>
                <w:rFonts w:ascii="宋体" w:hAnsi="宋体"/>
                <w:color w:val="00B0F0"/>
              </w:rPr>
            </w:pPr>
            <w:r w:rsidRPr="00B64692">
              <w:rPr>
                <w:rFonts w:ascii="宋体" w:hAnsi="宋体" w:hint="eastAsia"/>
                <w:color w:val="00B0F0"/>
              </w:rPr>
              <w:t>4施工支撑拆除后，不得在钢结构上进行焊接操作；</w:t>
            </w:r>
          </w:p>
          <w:p w:rsidR="00A15F44" w:rsidRPr="00B64692" w:rsidRDefault="00A15F44" w:rsidP="00A15F44">
            <w:pPr>
              <w:jc w:val="left"/>
              <w:rPr>
                <w:rFonts w:ascii="宋体" w:hAnsi="宋体" w:hint="eastAsia"/>
                <w:color w:val="00B0F0"/>
              </w:rPr>
            </w:pPr>
            <w:r w:rsidRPr="00B64692">
              <w:rPr>
                <w:rFonts w:ascii="宋体" w:hAnsi="宋体" w:hint="eastAsia"/>
                <w:color w:val="00B0F0"/>
              </w:rPr>
              <w:t>5 索结构的安装工程应符合现行《索结构技术规程》JGJ 257</w:t>
            </w:r>
            <w:r w:rsidRPr="00B64692">
              <w:rPr>
                <w:rFonts w:ascii="宋体" w:hAnsi="宋体" w:hint="eastAsia"/>
                <w:color w:val="808080"/>
              </w:rPr>
              <w:t>第7节</w:t>
            </w:r>
            <w:r w:rsidRPr="00B64692">
              <w:rPr>
                <w:rFonts w:ascii="宋体" w:hAnsi="宋体" w:hint="eastAsia"/>
                <w:color w:val="00B0F0"/>
              </w:rPr>
              <w:t>的相关规定；</w:t>
            </w:r>
          </w:p>
          <w:p w:rsidR="00A15F44" w:rsidRPr="00B64692" w:rsidRDefault="00A15F44" w:rsidP="00A15F44">
            <w:pPr>
              <w:jc w:val="left"/>
              <w:rPr>
                <w:rFonts w:ascii="宋体" w:hAnsi="宋体"/>
                <w:color w:val="00B0F0"/>
              </w:rPr>
            </w:pPr>
            <w:r w:rsidRPr="00B64692">
              <w:rPr>
                <w:rFonts w:ascii="宋体" w:hAnsi="宋体" w:hint="eastAsia"/>
                <w:color w:val="00B0F0"/>
              </w:rPr>
              <w:t>6空间网格结构的安装工程应符合现行《空间网格结构技术规程》JGJ 7</w:t>
            </w:r>
            <w:r w:rsidRPr="00B64692">
              <w:rPr>
                <w:rFonts w:ascii="宋体" w:hAnsi="宋体" w:hint="eastAsia"/>
                <w:color w:val="808080"/>
              </w:rPr>
              <w:t>第6.1.7条</w:t>
            </w:r>
            <w:r w:rsidRPr="00B64692">
              <w:rPr>
                <w:rFonts w:ascii="宋体" w:hAnsi="宋体" w:hint="eastAsia"/>
                <w:color w:val="00B0F0"/>
              </w:rPr>
              <w:t>的相关规定；</w:t>
            </w:r>
          </w:p>
          <w:p w:rsidR="00A15F44" w:rsidRPr="00B64692" w:rsidRDefault="00A15F44" w:rsidP="00A15F44">
            <w:pPr>
              <w:jc w:val="left"/>
              <w:rPr>
                <w:rFonts w:ascii="宋体" w:hAnsi="宋体"/>
                <w:color w:val="00B0F0"/>
              </w:rPr>
            </w:pPr>
            <w:r w:rsidRPr="00B64692">
              <w:rPr>
                <w:rFonts w:ascii="宋体" w:hAnsi="宋体" w:hint="eastAsia"/>
                <w:color w:val="00B0F0"/>
              </w:rPr>
              <w:t>9高层民用建筑钢结构的安装工程应符合现行《高层民用建筑钢结构技术规程》JGJ 99</w:t>
            </w:r>
            <w:r w:rsidRPr="00B64692">
              <w:rPr>
                <w:rFonts w:ascii="宋体" w:hAnsi="宋体" w:hint="eastAsia"/>
                <w:color w:val="808080"/>
              </w:rPr>
              <w:t>第10.1.1条</w:t>
            </w:r>
            <w:r w:rsidRPr="00B64692">
              <w:rPr>
                <w:rFonts w:ascii="宋体" w:hAnsi="宋体" w:hint="eastAsia"/>
                <w:color w:val="00B0F0"/>
              </w:rPr>
              <w:t>的相关规定；</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color w:val="00B0F0"/>
              </w:rPr>
            </w:pPr>
            <w:r w:rsidRPr="00B64692">
              <w:rPr>
                <w:rFonts w:ascii="宋体" w:hAnsi="宋体" w:hint="eastAsia"/>
                <w:b/>
                <w:bCs/>
                <w:color w:val="00B0F0"/>
              </w:rPr>
              <w:t>3 住建部：</w:t>
            </w:r>
            <w:r w:rsidR="00A15F44" w:rsidRPr="00B64692">
              <w:rPr>
                <w:rFonts w:ascii="宋体" w:hAnsi="宋体" w:hint="eastAsia"/>
                <w:b/>
                <w:bCs/>
                <w:color w:val="00B0F0"/>
              </w:rPr>
              <w:t>（三）开挖深度16m及以上的人工挖孔桩工程。</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辽宁省、河南省、重庆市：（三）人工挖孔桩工程。</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浙江省温州市：（三）人工挖孔桩工程（按建设发〔2014〕284号文要求）。</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江西省：开挖深度12m以上的人工挖孔桩工程。</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北京市：（二）开挖深度5m及以上的人工挖孔桩工程。</w:t>
            </w:r>
          </w:p>
          <w:p w:rsidR="00A15F44" w:rsidRPr="00B64692" w:rsidRDefault="00A15F44" w:rsidP="00A15F44">
            <w:pPr>
              <w:jc w:val="left"/>
              <w:rPr>
                <w:rFonts w:ascii="宋体" w:hAnsi="宋体" w:hint="eastAsia"/>
                <w:b/>
                <w:bCs/>
              </w:rPr>
            </w:pPr>
            <w:r w:rsidRPr="00B64692">
              <w:rPr>
                <w:rFonts w:ascii="宋体" w:hAnsi="宋体" w:hint="eastAsia"/>
                <w:b/>
                <w:bCs/>
                <w:color w:val="00B0F0"/>
              </w:rPr>
              <w:t>内蒙古自治区：（三）开挖深度5m及以上的人工挖孔桩工程。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1根据</w:t>
            </w:r>
            <w:r w:rsidRPr="00B64692">
              <w:rPr>
                <w:rFonts w:hAnsi="宋体" w:hint="eastAsia"/>
                <w:color w:val="00B0F0"/>
              </w:rPr>
              <w:t>住房和城乡建设部《房屋建筑和市政基础设施工程危及生产安全施工工艺、设备和材料淘汰目录</w:t>
            </w:r>
            <w:r w:rsidRPr="00B64692">
              <w:rPr>
                <w:rFonts w:hAnsi="宋体" w:hint="eastAsia"/>
                <w:color w:val="00B0F0"/>
              </w:rPr>
              <w:t>(</w:t>
            </w:r>
            <w:r w:rsidRPr="00B64692">
              <w:rPr>
                <w:rFonts w:hAnsi="宋体" w:hint="eastAsia"/>
                <w:color w:val="00B0F0"/>
              </w:rPr>
              <w:t>第一批</w:t>
            </w:r>
            <w:r w:rsidRPr="00B64692">
              <w:rPr>
                <w:rFonts w:hAnsi="宋体" w:hint="eastAsia"/>
                <w:color w:val="00B0F0"/>
              </w:rPr>
              <w:t>)</w:t>
            </w:r>
            <w:r w:rsidRPr="00B64692">
              <w:rPr>
                <w:rFonts w:hAnsi="宋体" w:hint="eastAsia"/>
                <w:color w:val="00B0F0"/>
              </w:rPr>
              <w:t>》（</w:t>
            </w:r>
            <w:r w:rsidRPr="00B64692">
              <w:rPr>
                <w:rFonts w:hAnsi="宋体" w:hint="eastAsia"/>
                <w:color w:val="00B0F0"/>
              </w:rPr>
              <w:t>2021</w:t>
            </w:r>
            <w:r w:rsidRPr="00B64692">
              <w:rPr>
                <w:rFonts w:hAnsi="宋体" w:hint="eastAsia"/>
                <w:color w:val="00B0F0"/>
              </w:rPr>
              <w:t>年第</w:t>
            </w:r>
            <w:r w:rsidRPr="00B64692">
              <w:rPr>
                <w:rFonts w:hAnsi="宋体" w:hint="eastAsia"/>
                <w:color w:val="00B0F0"/>
              </w:rPr>
              <w:t>214</w:t>
            </w:r>
            <w:r w:rsidRPr="00B64692">
              <w:rPr>
                <w:rFonts w:hAnsi="宋体" w:hint="eastAsia"/>
                <w:color w:val="00B0F0"/>
              </w:rPr>
              <w:t>号）规定：</w:t>
            </w:r>
            <w:r w:rsidRPr="00B64692">
              <w:rPr>
                <w:rFonts w:ascii="宋体" w:hAnsi="宋体" w:hint="eastAsia"/>
                <w:color w:val="00B0F0"/>
              </w:rPr>
              <w:t>存在下列条件之一的区域不得使用：1）地下水丰富、软弱土层、流沙等不良地质条件的区域；2）孔内空气污染物超标准；3）机械成孔设备可以到达的区域；</w:t>
            </w:r>
          </w:p>
          <w:p w:rsidR="00A15F44" w:rsidRPr="00B64692" w:rsidRDefault="00A15F44" w:rsidP="00A15F44">
            <w:pPr>
              <w:jc w:val="left"/>
              <w:rPr>
                <w:rFonts w:ascii="宋体" w:hAnsi="宋体" w:hint="eastAsia"/>
                <w:color w:val="00B0F0"/>
              </w:rPr>
            </w:pPr>
            <w:r w:rsidRPr="00B64692">
              <w:rPr>
                <w:rFonts w:ascii="宋体" w:hAnsi="宋体" w:hint="eastAsia"/>
                <w:color w:val="00B0F0"/>
              </w:rPr>
              <w:t>2 在上条规定之外采用人工挖孔桩工程时，施工单位应编制专项施工技术方案和施工安全方案，并报当地建设管理部门批准后，方可实施；</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t>4 住建部：</w:t>
            </w:r>
            <w:r w:rsidR="00A15F44" w:rsidRPr="00B64692">
              <w:rPr>
                <w:rFonts w:ascii="宋体" w:hAnsi="宋体" w:hint="eastAsia"/>
                <w:b/>
                <w:bCs/>
              </w:rPr>
              <w:t>（四）水下作业工程。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t>5 住建部：</w:t>
            </w:r>
            <w:r w:rsidR="00A15F44" w:rsidRPr="00B64692">
              <w:rPr>
                <w:rFonts w:ascii="宋体" w:hAnsi="宋体" w:hint="eastAsia"/>
                <w:b/>
                <w:bCs/>
              </w:rPr>
              <w:t>（五）重量1000kN及以上的大型结构整体顶升、平移、转体等施工工艺。</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bottom w:val="single" w:sz="6"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rPr>
            </w:pPr>
            <w:r w:rsidRPr="00B64692">
              <w:rPr>
                <w:rFonts w:ascii="宋体" w:hAnsi="宋体" w:hint="eastAsia"/>
                <w:b/>
                <w:bCs/>
                <w:color w:val="00B0F0"/>
              </w:rPr>
              <w:t>6 住建部：</w:t>
            </w:r>
            <w:r w:rsidR="00A15F44" w:rsidRPr="00B64692">
              <w:rPr>
                <w:rFonts w:ascii="宋体" w:hAnsi="宋体" w:hint="eastAsia"/>
                <w:b/>
                <w:bCs/>
              </w:rPr>
              <w:t>住建部：（六）采用新技术、新工艺、新材料、新设备可能影响工程施工安全，尚无国家、行业及地方技术标准的分部分项工程。</w:t>
            </w:r>
          </w:p>
          <w:p w:rsidR="00A15F44" w:rsidRPr="00B64692" w:rsidRDefault="00A15F44" w:rsidP="00A15F44">
            <w:pPr>
              <w:jc w:val="left"/>
              <w:rPr>
                <w:rFonts w:ascii="宋体" w:hAnsi="宋体" w:hint="eastAsia"/>
                <w:b/>
                <w:bCs/>
              </w:rPr>
            </w:pPr>
            <w:r w:rsidRPr="00B64692">
              <w:rPr>
                <w:rFonts w:ascii="宋体" w:hAnsi="宋体" w:hint="eastAsia"/>
                <w:b/>
                <w:bCs/>
              </w:rPr>
              <w:t>河北省：6.采用尚无国家、行业或地方标准的新技术、新工艺、新材料、新设备，可能影响工程施工安全的分部分项工程。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top w:val="single" w:sz="6" w:space="0" w:color="auto"/>
              <w:left w:val="single" w:sz="4" w:space="0" w:color="auto"/>
              <w:bottom w:val="single" w:sz="6"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rPr>
            </w:pPr>
            <w:r w:rsidRPr="00B64692">
              <w:rPr>
                <w:rFonts w:ascii="宋体" w:hAnsi="宋体" w:hint="eastAsia"/>
                <w:b/>
                <w:bCs/>
              </w:rPr>
              <w:t xml:space="preserve">7 </w:t>
            </w:r>
            <w:r w:rsidR="00A15F44" w:rsidRPr="00B64692">
              <w:rPr>
                <w:rFonts w:ascii="宋体" w:hAnsi="宋体" w:hint="eastAsia"/>
                <w:b/>
                <w:bCs/>
              </w:rPr>
              <w:t>住建部：无。</w:t>
            </w:r>
          </w:p>
          <w:p w:rsidR="00A15F44" w:rsidRPr="00B64692" w:rsidRDefault="00A15F44" w:rsidP="00A15F44">
            <w:pPr>
              <w:jc w:val="left"/>
              <w:rPr>
                <w:rFonts w:ascii="宋体" w:hAnsi="宋体" w:hint="eastAsia"/>
                <w:b/>
                <w:bCs/>
              </w:rPr>
            </w:pPr>
            <w:r w:rsidRPr="00B64692">
              <w:rPr>
                <w:rFonts w:ascii="宋体" w:hAnsi="宋体" w:hint="eastAsia"/>
                <w:b/>
                <w:bCs/>
              </w:rPr>
              <w:t>广东省：（七）建设、勘察、设计、施工、监理单位三方以上共同认定或建设主管部门及其委托的安全监督机构认定为超过一定规模的危险性较大的分部分项工程。</w:t>
            </w:r>
          </w:p>
          <w:p w:rsidR="00A15F44" w:rsidRPr="00B64692" w:rsidRDefault="00A15F44" w:rsidP="00A15F44">
            <w:pPr>
              <w:jc w:val="left"/>
              <w:rPr>
                <w:rFonts w:ascii="宋体" w:hAnsi="宋体" w:hint="eastAsia"/>
                <w:b/>
                <w:bCs/>
              </w:rPr>
            </w:pPr>
            <w:r w:rsidRPr="00B64692">
              <w:rPr>
                <w:rFonts w:ascii="宋体" w:hAnsi="宋体" w:hint="eastAsia"/>
                <w:b/>
                <w:bCs/>
              </w:rPr>
              <w:t>河南省：（九）建设、勘察、设计、施工、监理单位三方以上共同认定为超过一定规模的危险性较大的分部分项工程。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top w:val="single" w:sz="6" w:space="0" w:color="auto"/>
              <w:left w:val="single" w:sz="4" w:space="0" w:color="auto"/>
              <w:bottom w:val="single" w:sz="6" w:space="0" w:color="auto"/>
              <w:right w:val="single" w:sz="12" w:space="0" w:color="auto"/>
            </w:tcBorders>
            <w:vAlign w:val="center"/>
          </w:tc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rPr>
            </w:pPr>
            <w:r w:rsidRPr="00B64692">
              <w:rPr>
                <w:rFonts w:ascii="宋体" w:hAnsi="宋体" w:hint="eastAsia"/>
                <w:b/>
                <w:bCs/>
              </w:rPr>
              <w:t xml:space="preserve">8 </w:t>
            </w:r>
            <w:r w:rsidR="00A15F44" w:rsidRPr="00B64692">
              <w:rPr>
                <w:rFonts w:ascii="宋体" w:hAnsi="宋体" w:hint="eastAsia"/>
                <w:b/>
                <w:bCs/>
              </w:rPr>
              <w:t>住建部：无。</w:t>
            </w:r>
          </w:p>
          <w:p w:rsidR="00A15F44" w:rsidRPr="00B64692" w:rsidRDefault="00A15F44" w:rsidP="00A15F44">
            <w:pPr>
              <w:jc w:val="left"/>
              <w:rPr>
                <w:rFonts w:ascii="宋体" w:hAnsi="宋体" w:hint="eastAsia"/>
                <w:b/>
                <w:bCs/>
              </w:rPr>
            </w:pPr>
            <w:r w:rsidRPr="00B64692">
              <w:rPr>
                <w:rFonts w:ascii="宋体" w:hAnsi="宋体" w:hint="eastAsia"/>
                <w:b/>
                <w:bCs/>
              </w:rPr>
              <w:t>吉林省：（六）有限空间作业工程：</w:t>
            </w:r>
          </w:p>
          <w:p w:rsidR="00A15F44" w:rsidRPr="00B64692" w:rsidRDefault="00A15F44" w:rsidP="00A15F44">
            <w:pPr>
              <w:jc w:val="left"/>
              <w:rPr>
                <w:rFonts w:ascii="宋体" w:hAnsi="宋体" w:hint="eastAsia"/>
                <w:b/>
                <w:bCs/>
              </w:rPr>
            </w:pPr>
            <w:r w:rsidRPr="00B64692">
              <w:rPr>
                <w:rFonts w:ascii="宋体" w:hAnsi="宋体" w:hint="eastAsia"/>
                <w:b/>
                <w:bCs/>
              </w:rPr>
              <w:t>市政排水管道、调蓄池等清淤工程；在有限空间内采用燃料加热或电加热等升温方式的冬期施工工程。</w:t>
            </w:r>
          </w:p>
        </w:tc>
        <w:tc>
          <w:tcPr>
            <w:tcW w:w="357"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top w:val="single" w:sz="6" w:space="0" w:color="auto"/>
              <w:left w:val="single" w:sz="4" w:space="0" w:color="auto"/>
              <w:bottom w:val="single" w:sz="6" w:space="0" w:color="auto"/>
              <w:right w:val="single" w:sz="12" w:space="0" w:color="auto"/>
            </w:tcBorders>
            <w:vAlign w:val="center"/>
          </w:tcPr>
          <w:p/>
        </w:tc>
      </w:tr>
      <w:tr w:rsidR="00A15F44" w:rsidRPr="00B64692" w:rsidTr="00EE5F80">
        <w:trPr>
          <w:gridAfter w:val="1"/>
          <w:wAfter w:w="3" w:type="pct"/>
          <w:trHeight w:val="284"/>
        </w:trPr>
        <w:tc>
          <w:tcPr>
            <w:tcW w:w="1436" w:type="pct"/>
            <w:tcBorders>
              <w:top w:val="single" w:sz="6" w:space="0" w:color="auto"/>
              <w:bottom w:val="single" w:sz="12" w:space="0" w:color="auto"/>
            </w:tcBorders>
            <w:vAlign w:val="center"/>
          </w:tcPr>
          <w:p w:rsidR="00A15F44" w:rsidRPr="00B64692" w:rsidRDefault="004D5829" w:rsidP="00A15F44">
            <w:pPr>
              <w:jc w:val="left"/>
              <w:rPr>
                <w:rFonts w:ascii="宋体" w:hAnsi="宋体"/>
                <w:b/>
                <w:bCs/>
              </w:rPr>
            </w:pPr>
            <w:r w:rsidRPr="00B64692">
              <w:rPr>
                <w:rFonts w:ascii="宋体" w:hAnsi="宋体" w:hint="eastAsia"/>
                <w:b/>
                <w:bCs/>
              </w:rPr>
              <w:t xml:space="preserve">9 </w:t>
            </w:r>
            <w:r w:rsidR="00A15F44" w:rsidRPr="00B64692">
              <w:rPr>
                <w:rFonts w:ascii="宋体" w:hAnsi="宋体" w:hint="eastAsia"/>
                <w:b/>
                <w:bCs/>
              </w:rPr>
              <w:t>住建部：无。</w:t>
            </w:r>
          </w:p>
          <w:p w:rsidR="00A15F44" w:rsidRPr="00B64692" w:rsidRDefault="00A15F44" w:rsidP="00A15F44">
            <w:pPr>
              <w:jc w:val="left"/>
              <w:rPr>
                <w:rFonts w:ascii="宋体" w:hAnsi="宋体" w:hint="eastAsia"/>
                <w:b/>
                <w:bCs/>
              </w:rPr>
            </w:pPr>
            <w:r w:rsidRPr="00B64692">
              <w:rPr>
                <w:rFonts w:ascii="宋体" w:hAnsi="宋体" w:hint="eastAsia"/>
                <w:b/>
                <w:bCs/>
              </w:rPr>
              <w:t>广西壮族自治区：（六）盾构法和暗挖法隧道临近或穿越既有铁路、地铁隧道、高速公路、江河湖海、密集建筑群、重要建筑物、文物、重要管线（中压及以上的燃气管道、高压输油管及大体量雨水箱涵、大直径污水管等）、有毒有害气体地层、高架桥等。</w:t>
            </w:r>
          </w:p>
        </w:tc>
        <w:tc>
          <w:tcPr>
            <w:tcW w:w="357" w:type="pct"/>
            <w:tcBorders>
              <w:top w:val="single" w:sz="6" w:space="0" w:color="auto"/>
              <w:bottom w:val="single" w:sz="12" w:space="0" w:color="auto"/>
              <w:right w:val="single" w:sz="4" w:space="0" w:color="auto"/>
            </w:tcBorders>
            <w:vAlign w:val="center"/>
          </w:tcPr>
          <w:p/>
        </w:tc>
        <w:tc>
          <w:tcPr>
            <w:tcW w:w="756" w:type="pct"/>
            <w:tcBorders>
              <w:top w:val="single" w:sz="6" w:space="0" w:color="auto"/>
              <w:left w:val="single" w:sz="4" w:space="0" w:color="auto"/>
              <w:bottom w:val="single" w:sz="12" w:space="0" w:color="auto"/>
              <w:right w:val="single" w:sz="4" w:space="0" w:color="auto"/>
            </w:tcBorders>
            <w:vAlign w:val="center"/>
          </w:tcPr>
          <w:p/>
        </w:tc>
        <w:tc>
          <w:tcPr>
            <w:tcW w:w="2447" w:type="pct"/>
            <w:tcBorders>
              <w:top w:val="single" w:sz="6" w:space="0" w:color="auto"/>
              <w:left w:val="single" w:sz="4" w:space="0" w:color="auto"/>
              <w:bottom w:val="single" w:sz="12" w:space="0" w:color="auto"/>
              <w:right w:val="single" w:sz="12" w:space="0" w:color="auto"/>
            </w:tcBorders>
            <w:vAlign w:val="center"/>
          </w:tcPr>
          <w:p/>
        </w:tc>
      </w:tr>
    </w:tbl>
    <w:bookmarkEnd w:id="122"/>
    <w:p w:rsidR="00551D70" w:rsidRPr="00B64692" w:rsidRDefault="00551D70" w:rsidP="0086716D">
      <w:pPr>
        <w:pStyle w:val="affa"/>
        <w:ind w:firstLineChars="400" w:firstLine="520"/>
        <w:rPr>
          <w:color w:val="002060"/>
          <w:sz w:val="13"/>
        </w:rPr>
      </w:pPr>
      <w:r w:rsidRPr="00B64692">
        <w:rPr>
          <w:rFonts w:hint="eastAsia"/>
          <w:color w:val="002060"/>
          <w:sz w:val="13"/>
        </w:rPr>
        <w:tab/>
        <w:t>2 根据《建设工程安全生产管理条例》国务院令第393号第十三条第二款规定：“设计单位应当考虑建筑工程施工安全生产操作和防护的需要，对涉及建筑工程施工安全生产的重点部位和环节在设计文件中注明，并对防范生产安全事故提出指导意见。”，我院注明涉及建筑工程施工安全生产的重点部位和环节。施工单位应对本项目中危大工程重点部位和环节做进一步了解确认，并在设计交底时以书面方式确认；施工单位应注明涉及建筑工程施工安全生产的一般部位和环节；</w:t>
      </w:r>
    </w:p>
    <w:p w:rsidR="00A27ABC" w:rsidRPr="00B64692" w:rsidRDefault="00551D70" w:rsidP="0086716D">
      <w:pPr>
        <w:pStyle w:val="affa"/>
        <w:ind w:firstLineChars="400" w:firstLine="520"/>
        <w:rPr>
          <w:color w:val="002060"/>
          <w:sz w:val="13"/>
        </w:rPr>
      </w:pPr>
      <w:r w:rsidRPr="00B64692">
        <w:rPr>
          <w:rFonts w:hint="eastAsia"/>
          <w:color w:val="002060"/>
          <w:sz w:val="13"/>
        </w:rPr>
        <w:t>3</w:t>
      </w:r>
      <w:r w:rsidR="0065356A" w:rsidRPr="00B64692">
        <w:rPr>
          <w:rFonts w:hint="eastAsia"/>
          <w:color w:val="002060"/>
          <w:sz w:val="13"/>
        </w:rPr>
        <w:t xml:space="preserve"> </w:t>
      </w:r>
      <w:r w:rsidR="00E5417C" w:rsidRPr="00B64692">
        <w:rPr>
          <w:rFonts w:hint="eastAsia"/>
          <w:color w:val="002060"/>
          <w:sz w:val="13"/>
        </w:rPr>
        <w:t>根据《危险性较大的分部分项工程安全管理规定》（</w:t>
      </w:r>
      <w:r w:rsidR="0099288A" w:rsidRPr="00B64692">
        <w:rPr>
          <w:rFonts w:hint="eastAsia"/>
          <w:color w:val="002060"/>
          <w:sz w:val="13"/>
        </w:rPr>
        <w:t>住房和城乡建设部令第37号</w:t>
      </w:r>
      <w:r w:rsidR="00E5417C" w:rsidRPr="00B64692">
        <w:rPr>
          <w:rFonts w:hint="eastAsia"/>
          <w:color w:val="002060"/>
          <w:sz w:val="13"/>
        </w:rPr>
        <w:t>）第七条规定：“建设单位应当组织勘察、设计等单位在施工招标文件中列出危大工程清单，</w:t>
      </w:r>
      <w:r w:rsidR="00A27ABC" w:rsidRPr="00B64692">
        <w:rPr>
          <w:rFonts w:hint="eastAsia"/>
          <w:color w:val="002060"/>
          <w:sz w:val="13"/>
        </w:rPr>
        <w:t>要求施工单位在投标时补充完善危大工程清单并明确相应的安全管理措施</w:t>
      </w:r>
      <w:r w:rsidR="00E5417C" w:rsidRPr="00B64692">
        <w:rPr>
          <w:rFonts w:hint="eastAsia"/>
          <w:color w:val="002060"/>
          <w:sz w:val="13"/>
        </w:rPr>
        <w:t>。</w:t>
      </w:r>
      <w:r w:rsidR="00A27ABC" w:rsidRPr="00B64692">
        <w:rPr>
          <w:rFonts w:hint="eastAsia"/>
          <w:color w:val="002060"/>
          <w:sz w:val="13"/>
        </w:rPr>
        <w:t>”，</w:t>
      </w:r>
      <w:r w:rsidR="008800BD" w:rsidRPr="00B64692">
        <w:rPr>
          <w:rFonts w:hint="eastAsia"/>
          <w:color w:val="002060"/>
          <w:sz w:val="13"/>
        </w:rPr>
        <w:t>当</w:t>
      </w:r>
      <w:r w:rsidR="00262220" w:rsidRPr="00B64692">
        <w:rPr>
          <w:rFonts w:hint="eastAsia"/>
          <w:color w:val="002060"/>
          <w:sz w:val="13"/>
        </w:rPr>
        <w:t>工程项目</w:t>
      </w:r>
      <w:r w:rsidR="008800BD" w:rsidRPr="00B64692">
        <w:rPr>
          <w:rFonts w:hint="eastAsia"/>
          <w:color w:val="002060"/>
          <w:sz w:val="13"/>
        </w:rPr>
        <w:t>各方发现</w:t>
      </w:r>
      <w:r w:rsidR="00E3330F" w:rsidRPr="00B64692">
        <w:rPr>
          <w:rFonts w:hint="eastAsia"/>
          <w:color w:val="002060"/>
          <w:sz w:val="13"/>
        </w:rPr>
        <w:t>我院在施工招标文件中列出的</w:t>
      </w:r>
      <w:r w:rsidR="008800BD" w:rsidRPr="00B64692">
        <w:rPr>
          <w:rFonts w:hint="eastAsia"/>
          <w:color w:val="002060"/>
          <w:sz w:val="13"/>
        </w:rPr>
        <w:t>危大工程</w:t>
      </w:r>
      <w:r w:rsidR="00E3330F" w:rsidRPr="00B64692">
        <w:rPr>
          <w:rFonts w:hint="eastAsia"/>
          <w:color w:val="002060"/>
          <w:sz w:val="13"/>
        </w:rPr>
        <w:t>清单不</w:t>
      </w:r>
      <w:r w:rsidR="00BC7C93" w:rsidRPr="00B64692">
        <w:rPr>
          <w:rFonts w:hint="eastAsia"/>
          <w:color w:val="002060"/>
          <w:sz w:val="13"/>
        </w:rPr>
        <w:t>完善</w:t>
      </w:r>
      <w:r w:rsidR="008800BD" w:rsidRPr="00B64692">
        <w:rPr>
          <w:rFonts w:hint="eastAsia"/>
          <w:color w:val="002060"/>
          <w:sz w:val="13"/>
        </w:rPr>
        <w:t>时，应及时通知我院，我院</w:t>
      </w:r>
      <w:r w:rsidR="00E3330F" w:rsidRPr="00B64692">
        <w:rPr>
          <w:rFonts w:hint="eastAsia"/>
          <w:color w:val="002060"/>
          <w:sz w:val="13"/>
        </w:rPr>
        <w:t>将及时补充完善工程清单</w:t>
      </w:r>
      <w:r w:rsidRPr="00B64692">
        <w:rPr>
          <w:rFonts w:hint="eastAsia"/>
          <w:color w:val="002060"/>
          <w:sz w:val="13"/>
        </w:rPr>
        <w:t>。</w:t>
      </w:r>
      <w:r w:rsidR="00A27ABC" w:rsidRPr="00B64692">
        <w:rPr>
          <w:rFonts w:hint="eastAsia"/>
          <w:color w:val="002060"/>
          <w:sz w:val="13"/>
        </w:rPr>
        <w:t>施工单位应</w:t>
      </w:r>
      <w:r w:rsidR="006B5197" w:rsidRPr="00B64692">
        <w:rPr>
          <w:rFonts w:hint="eastAsia"/>
          <w:color w:val="002060"/>
          <w:sz w:val="13"/>
        </w:rPr>
        <w:t>全面熟悉设计文件，根据场地环境、施工工艺特点及安全风险分析，</w:t>
      </w:r>
      <w:r w:rsidR="00A27ABC" w:rsidRPr="00B64692">
        <w:rPr>
          <w:rFonts w:hint="eastAsia"/>
          <w:color w:val="002060"/>
          <w:sz w:val="13"/>
        </w:rPr>
        <w:t>补</w:t>
      </w:r>
      <w:r w:rsidR="006B5197" w:rsidRPr="00B64692">
        <w:rPr>
          <w:rFonts w:hint="eastAsia"/>
          <w:color w:val="002060"/>
          <w:sz w:val="13"/>
        </w:rPr>
        <w:t>齐</w:t>
      </w:r>
      <w:r w:rsidR="00A27ABC" w:rsidRPr="00B64692">
        <w:rPr>
          <w:rFonts w:hint="eastAsia"/>
          <w:color w:val="002060"/>
          <w:sz w:val="13"/>
        </w:rPr>
        <w:t>危大工程清单</w:t>
      </w:r>
      <w:r w:rsidR="006B5197" w:rsidRPr="00B64692">
        <w:rPr>
          <w:rFonts w:hint="eastAsia"/>
          <w:color w:val="002060"/>
          <w:sz w:val="13"/>
        </w:rPr>
        <w:t>，</w:t>
      </w:r>
      <w:r w:rsidR="00A27ABC" w:rsidRPr="00B64692">
        <w:rPr>
          <w:rFonts w:hint="eastAsia"/>
          <w:color w:val="002060"/>
          <w:sz w:val="13"/>
        </w:rPr>
        <w:t>并明确相应的安全管理措施</w:t>
      </w:r>
      <w:r w:rsidR="0042742E" w:rsidRPr="00B64692">
        <w:rPr>
          <w:rFonts w:hint="eastAsia"/>
          <w:color w:val="002060"/>
          <w:sz w:val="13"/>
        </w:rPr>
        <w:t>。</w:t>
      </w:r>
    </w:p>
    <w:p w:rsidR="00995B92" w:rsidRPr="00B64692" w:rsidRDefault="00B7353C" w:rsidP="0086716D">
      <w:pPr>
        <w:pStyle w:val="affa"/>
        <w:ind w:firstLineChars="400" w:firstLine="520"/>
        <w:rPr>
          <w:rFonts w:hAnsi="宋体"/>
          <w:sz w:val="13"/>
        </w:rPr>
      </w:pPr>
      <w:r w:rsidRPr="00B7353C">
        <w:rPr>
          <w:rFonts w:hint="eastAsia"/>
          <w:color w:val="002060"/>
          <w:sz w:val="13"/>
        </w:rPr>
        <w:t>4</w:t>
      </w:r>
      <w:r>
        <w:rPr>
          <w:rFonts w:hint="eastAsia"/>
          <w:color w:val="0070C0"/>
        </w:rPr>
        <w:t xml:space="preserve"> </w:t>
      </w:r>
      <w:r w:rsidR="00995B92" w:rsidRPr="00B64692">
        <w:rPr>
          <w:rFonts w:hint="eastAsia"/>
          <w:color w:val="0070C0"/>
        </w:rPr>
        <w:t>【备用】</w:t>
      </w:r>
      <w:r w:rsidR="00995B92" w:rsidRPr="00B7353C">
        <w:rPr>
          <w:rFonts w:hint="eastAsia"/>
          <w:color w:val="002060"/>
          <w:sz w:val="13"/>
        </w:rPr>
        <w:t>根据《危险性较大的分部分项工程安全管理规定》</w:t>
      </w:r>
      <w:r w:rsidR="001A077C" w:rsidRPr="00B7353C">
        <w:rPr>
          <w:rFonts w:hint="eastAsia"/>
          <w:color w:val="002060"/>
          <w:sz w:val="13"/>
        </w:rPr>
        <w:t>（</w:t>
      </w:r>
      <w:r w:rsidR="0099288A" w:rsidRPr="00B7353C">
        <w:rPr>
          <w:rFonts w:hint="eastAsia"/>
          <w:color w:val="002060"/>
          <w:sz w:val="13"/>
        </w:rPr>
        <w:t>住房和城乡建设部令第37号</w:t>
      </w:r>
      <w:r w:rsidR="001A077C" w:rsidRPr="00B7353C">
        <w:rPr>
          <w:rFonts w:hint="eastAsia"/>
          <w:color w:val="002060"/>
          <w:sz w:val="13"/>
        </w:rPr>
        <w:t>）</w:t>
      </w:r>
      <w:r w:rsidR="00995B92" w:rsidRPr="00B7353C">
        <w:rPr>
          <w:rFonts w:hint="eastAsia"/>
          <w:color w:val="002060"/>
          <w:sz w:val="13"/>
        </w:rPr>
        <w:t>第六条规定：</w:t>
      </w:r>
      <w:r w:rsidR="00995B92" w:rsidRPr="00B7353C">
        <w:rPr>
          <w:rFonts w:hint="eastAsia"/>
          <w:color w:val="808080"/>
          <w:sz w:val="13"/>
        </w:rPr>
        <w:t>“必要时进行专项设计”</w:t>
      </w:r>
      <w:r w:rsidR="00995B92" w:rsidRPr="00B7353C">
        <w:rPr>
          <w:rFonts w:hint="eastAsia"/>
          <w:color w:val="002060"/>
          <w:sz w:val="13"/>
        </w:rPr>
        <w:t>，设计文件提供专项设计，</w:t>
      </w:r>
      <w:r w:rsidR="00995B92" w:rsidRPr="00B7353C">
        <w:rPr>
          <w:rFonts w:hint="eastAsia"/>
          <w:color w:val="00B0F0"/>
          <w:sz w:val="13"/>
        </w:rPr>
        <w:t>XXXXXXX</w:t>
      </w:r>
      <w:r w:rsidR="00BA59E5" w:rsidRPr="00B7353C">
        <w:rPr>
          <w:rFonts w:hint="eastAsia"/>
          <w:sz w:val="13"/>
        </w:rPr>
        <w:t>。</w:t>
      </w:r>
    </w:p>
    <w:p w:rsidR="00AE5742" w:rsidRPr="00B64692" w:rsidRDefault="00422061" w:rsidP="002F5E8B">
      <w:pPr>
        <w:pStyle w:val="51"/>
        <w:numPr>
          <w:ilvl w:val="4"/>
          <w:numId w:val="80"/>
        </w:numPr>
        <w:rPr>
          <w:color w:val="808080"/>
        </w:rPr>
      </w:pPr>
      <w:r w:rsidRPr="00B64692">
        <w:rPr>
          <w:rFonts w:hint="eastAsia"/>
        </w:rPr>
        <w:t>行政规范性文件</w:t>
      </w:r>
      <w:r w:rsidR="00AE5742" w:rsidRPr="00B64692">
        <w:rPr>
          <w:rFonts w:hint="eastAsia"/>
        </w:rPr>
        <w:t>未明确</w:t>
      </w:r>
      <w:r w:rsidR="00DE287E" w:rsidRPr="00B64692">
        <w:rPr>
          <w:rFonts w:hint="eastAsia"/>
        </w:rPr>
        <w:t>规定</w:t>
      </w:r>
      <w:r w:rsidR="00AE5742" w:rsidRPr="00B64692">
        <w:rPr>
          <w:rFonts w:hint="eastAsia"/>
        </w:rPr>
        <w:t>的危大工程</w:t>
      </w:r>
      <w:r w:rsidR="00DE287E" w:rsidRPr="00B64692">
        <w:rPr>
          <w:rFonts w:hint="eastAsia"/>
        </w:rPr>
        <w:t>：</w:t>
      </w:r>
    </w:p>
    <w:p w:rsidR="00DE1D1F" w:rsidRPr="00B64692" w:rsidRDefault="000E46BD" w:rsidP="00CF0A56">
      <w:pPr>
        <w:ind w:firstLineChars="200" w:firstLine="320"/>
        <w:rPr>
          <w:rFonts w:hint="eastAsia"/>
        </w:rPr>
      </w:pPr>
      <w:bookmarkStart w:id="124" w:name="_Hlk189988619"/>
      <w:r w:rsidRPr="00B64692">
        <w:rPr>
          <w:rFonts w:hint="eastAsia"/>
        </w:rPr>
        <w:t>除</w:t>
      </w:r>
      <w:r w:rsidR="00422061" w:rsidRPr="00B64692">
        <w:rPr>
          <w:rFonts w:hint="eastAsia"/>
        </w:rPr>
        <w:t>行政规范性文件</w:t>
      </w:r>
      <w:r w:rsidRPr="00B64692">
        <w:rPr>
          <w:rFonts w:hint="eastAsia"/>
        </w:rPr>
        <w:t>已经明确规定的危大工程外，补充</w:t>
      </w:r>
      <w:r w:rsidR="00422061" w:rsidRPr="00B64692">
        <w:rPr>
          <w:rFonts w:hint="eastAsia"/>
        </w:rPr>
        <w:t>行政规范性文件</w:t>
      </w:r>
      <w:r w:rsidRPr="00B64692">
        <w:rPr>
          <w:rFonts w:hint="eastAsia"/>
        </w:rPr>
        <w:t>未明确规定的危大工程</w:t>
      </w:r>
      <w:bookmarkEnd w:id="124"/>
      <w:r w:rsidR="00740D59" w:rsidRPr="00B64692">
        <w:rPr>
          <w:rFonts w:hint="eastAsia"/>
        </w:rPr>
        <w:t>，</w:t>
      </w:r>
      <w:r w:rsidR="00DE1D1F" w:rsidRPr="00B64692">
        <w:rPr>
          <w:rFonts w:hint="eastAsia"/>
        </w:rPr>
        <w:t>一览表如下：</w:t>
      </w:r>
    </w:p>
    <w:p w:rsidR="00A96702" w:rsidRPr="00B64692" w:rsidRDefault="00A96702" w:rsidP="002F5E8B">
      <w:pPr>
        <w:numPr>
          <w:ilvl w:val="0"/>
          <w:numId w:val="70"/>
        </w:numPr>
        <w:jc w:val="center"/>
        <w:rPr>
          <w:rFonts w:ascii="宋体" w:hAnsi="宋体"/>
          <w:b/>
        </w:rPr>
      </w:pPr>
      <w:r w:rsidRPr="00B64692">
        <w:rPr>
          <w:rFonts w:ascii="宋体" w:hAnsi="宋体" w:hint="eastAsia"/>
          <w:b/>
          <w:color w:val="00B0F0"/>
        </w:rPr>
        <w:t>表1.15.</w:t>
      </w:r>
      <w:r w:rsidR="00205E85" w:rsidRPr="00B64692">
        <w:rPr>
          <w:rFonts w:ascii="宋体" w:hAnsi="宋体" w:hint="eastAsia"/>
          <w:b/>
          <w:color w:val="00B0F0"/>
        </w:rPr>
        <w:t>2.2</w:t>
      </w:r>
      <w:r w:rsidRPr="00B64692">
        <w:rPr>
          <w:rFonts w:ascii="宋体" w:hAnsi="宋体"/>
          <w:b/>
        </w:rPr>
        <w:t xml:space="preserve"> </w:t>
      </w:r>
      <w:r w:rsidR="00422061" w:rsidRPr="00B64692">
        <w:rPr>
          <w:rFonts w:ascii="宋体" w:hAnsi="宋体" w:hint="eastAsia"/>
          <w:b/>
        </w:rPr>
        <w:t>行政规范性文件</w:t>
      </w:r>
      <w:r w:rsidRPr="00B64692">
        <w:rPr>
          <w:rFonts w:ascii="宋体" w:hAnsi="宋体" w:hint="eastAsia"/>
          <w:b/>
        </w:rPr>
        <w:t>未明确</w:t>
      </w:r>
      <w:r w:rsidR="007346C2" w:rsidRPr="00B64692">
        <w:rPr>
          <w:rFonts w:ascii="宋体" w:hAnsi="宋体" w:hint="eastAsia"/>
          <w:b/>
        </w:rPr>
        <w:t>规定</w:t>
      </w:r>
      <w:r w:rsidRPr="00B64692">
        <w:rPr>
          <w:rFonts w:ascii="宋体" w:hAnsi="宋体" w:hint="eastAsia"/>
          <w:b/>
        </w:rPr>
        <w:t>的危大工程一览表</w:t>
      </w:r>
    </w:p>
    <w:tbl>
      <w:tblPr>
        <w:tblW w:w="5111"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029"/>
        <w:gridCol w:w="1698"/>
        <w:gridCol w:w="5497"/>
        <w:gridCol w:w="9"/>
      </w:tblGrid>
      <w:tr w:rsidR="00307DFD" w:rsidRPr="00B64692" w:rsidTr="00307DFD">
        <w:trPr>
          <w:gridAfter w:val="1"/>
          <w:wAfter w:w="4" w:type="pct"/>
          <w:trHeight w:val="284"/>
        </w:trPr>
        <w:tc>
          <w:tcPr>
            <w:tcW w:w="1793" w:type="pct"/>
            <w:tcBorders>
              <w:top w:val="single" w:sz="12" w:space="0" w:color="auto"/>
              <w:bottom w:val="single" w:sz="6" w:space="0" w:color="auto"/>
              <w:right w:val="single" w:sz="4" w:space="0" w:color="auto"/>
            </w:tcBorders>
            <w:vAlign w:val="center"/>
          </w:tcPr>
          <w:p w:rsidR="00FD3E8A" w:rsidRPr="00B64692" w:rsidRDefault="00307DFD" w:rsidP="00FD3E8A">
            <w:pPr>
              <w:jc w:val="center"/>
              <w:rPr>
                <w:rFonts w:ascii="宋体" w:hAnsi="宋体"/>
              </w:rPr>
            </w:pPr>
            <w:r w:rsidRPr="00B64692">
              <w:rPr>
                <w:rFonts w:ascii="宋体" w:hAnsi="宋体" w:hint="eastAsia"/>
              </w:rPr>
              <w:t>危大工程</w:t>
            </w:r>
          </w:p>
          <w:p w:rsidR="00FD3E8A" w:rsidRPr="00B64692" w:rsidRDefault="00FD3E8A" w:rsidP="00FD3E8A">
            <w:pPr>
              <w:jc w:val="center"/>
              <w:rPr>
                <w:rFonts w:ascii="宋体" w:hAnsi="宋体"/>
                <w:b/>
                <w:bCs/>
              </w:rPr>
            </w:pPr>
            <w:r w:rsidRPr="00B64692">
              <w:rPr>
                <w:rFonts w:ascii="宋体" w:hAnsi="宋体" w:hint="eastAsia"/>
                <w:b/>
                <w:bCs/>
              </w:rPr>
              <w:t>超过一定规模的危大工程</w:t>
            </w:r>
          </w:p>
          <w:p w:rsidR="00307DFD" w:rsidRPr="00B64692" w:rsidRDefault="00FD3E8A" w:rsidP="00FD3E8A">
            <w:pPr>
              <w:jc w:val="center"/>
              <w:rPr>
                <w:rFonts w:ascii="宋体" w:hAnsi="宋体"/>
                <w:color w:val="00B0F0"/>
                <w:sz w:val="20"/>
                <w:szCs w:val="20"/>
              </w:rPr>
            </w:pPr>
            <w:r w:rsidRPr="00B64692">
              <w:rPr>
                <w:rFonts w:hint="eastAsia"/>
                <w:sz w:val="13"/>
                <w:szCs w:val="13"/>
              </w:rPr>
              <w:t>（注：加粗文字为超过一定规模的危大工程）</w:t>
            </w:r>
          </w:p>
        </w:tc>
        <w:tc>
          <w:tcPr>
            <w:tcW w:w="756" w:type="pct"/>
            <w:tcBorders>
              <w:top w:val="single" w:sz="12" w:space="0" w:color="auto"/>
              <w:left w:val="single" w:sz="4" w:space="0" w:color="auto"/>
              <w:bottom w:val="single" w:sz="6" w:space="0" w:color="auto"/>
              <w:right w:val="single" w:sz="4" w:space="0" w:color="auto"/>
            </w:tcBorders>
            <w:vAlign w:val="center"/>
          </w:tcPr>
          <w:p w:rsidR="00307DFD" w:rsidRPr="00B64692" w:rsidRDefault="00307DFD">
            <w:pPr>
              <w:jc w:val="center"/>
              <w:rPr>
                <w:rFonts w:hAnsi="宋体"/>
              </w:rPr>
            </w:pPr>
            <w:r w:rsidRPr="00B64692">
              <w:rPr>
                <w:rFonts w:hAnsi="宋体" w:hint="eastAsia"/>
              </w:rPr>
              <w:t>危大工程重点部位</w:t>
            </w:r>
          </w:p>
          <w:p w:rsidR="00307DFD" w:rsidRPr="00B64692" w:rsidRDefault="00307DFD">
            <w:pPr>
              <w:jc w:val="center"/>
              <w:rPr>
                <w:rFonts w:ascii="宋体" w:hAnsi="宋体"/>
                <w:color w:val="00B0F0"/>
                <w:sz w:val="20"/>
                <w:szCs w:val="20"/>
              </w:rPr>
            </w:pPr>
            <w:r w:rsidRPr="00B64692">
              <w:rPr>
                <w:rFonts w:hAnsi="宋体" w:hint="eastAsia"/>
              </w:rPr>
              <w:t>和环节</w:t>
            </w:r>
          </w:p>
        </w:tc>
        <w:tc>
          <w:tcPr>
            <w:tcW w:w="2447" w:type="pct"/>
            <w:tcBorders>
              <w:top w:val="single" w:sz="12" w:space="0" w:color="auto"/>
              <w:left w:val="single" w:sz="4" w:space="0" w:color="auto"/>
              <w:bottom w:val="single" w:sz="6" w:space="0" w:color="auto"/>
              <w:right w:val="single" w:sz="12" w:space="0" w:color="auto"/>
            </w:tcBorders>
            <w:vAlign w:val="center"/>
          </w:tcPr>
          <w:p w:rsidR="00307DFD" w:rsidRPr="00B64692" w:rsidRDefault="00307DFD">
            <w:pPr>
              <w:jc w:val="center"/>
              <w:rPr>
                <w:rFonts w:ascii="宋体" w:hAnsi="宋体"/>
              </w:rPr>
            </w:pPr>
            <w:r w:rsidRPr="00B64692">
              <w:rPr>
                <w:rFonts w:hAnsi="楷体" w:hint="eastAsia"/>
              </w:rPr>
              <w:t>保障工程周边环境安全和工程施工安全的</w:t>
            </w:r>
            <w:r w:rsidR="00BD2324" w:rsidRPr="00B64692">
              <w:rPr>
                <w:rFonts w:ascii="宋体" w:hAnsi="宋体" w:hint="eastAsia"/>
              </w:rPr>
              <w:t>意见</w:t>
            </w:r>
          </w:p>
          <w:p w:rsidR="00C543B0" w:rsidRPr="00B64692" w:rsidRDefault="00C543B0">
            <w:pPr>
              <w:jc w:val="center"/>
              <w:rPr>
                <w:rFonts w:ascii="宋体" w:hAnsi="宋体" w:hint="eastAsia"/>
                <w:color w:val="00B0F0"/>
                <w:sz w:val="20"/>
                <w:szCs w:val="20"/>
              </w:rPr>
            </w:pPr>
            <w:r w:rsidRPr="00B64692">
              <w:rPr>
                <w:rFonts w:hint="eastAsia"/>
                <w:sz w:val="13"/>
                <w:szCs w:val="13"/>
              </w:rPr>
              <w:t>（注：未</w:t>
            </w:r>
            <w:r w:rsidRPr="00B64692">
              <w:rPr>
                <w:rFonts w:ascii="宋体" w:hAnsi="宋体" w:hint="eastAsia"/>
                <w:sz w:val="13"/>
                <w:szCs w:val="13"/>
              </w:rPr>
              <w:t>注明者见</w:t>
            </w:r>
            <w:r w:rsidR="00205E85" w:rsidRPr="00B64692">
              <w:rPr>
                <w:rFonts w:ascii="宋体" w:hAnsi="宋体" w:hint="eastAsia"/>
                <w:sz w:val="13"/>
                <w:szCs w:val="13"/>
              </w:rPr>
              <w:t>表1.15.2.1</w:t>
            </w:r>
            <w:r w:rsidRPr="00B64692">
              <w:rPr>
                <w:rFonts w:ascii="宋体" w:hAnsi="宋体" w:hint="eastAsia"/>
                <w:sz w:val="13"/>
                <w:szCs w:val="13"/>
              </w:rPr>
              <w:t>）</w:t>
            </w:r>
          </w:p>
        </w:tc>
      </w:tr>
      <w:tr w:rsidR="00EE5F80" w:rsidRPr="00B64692">
        <w:trPr>
          <w:trHeight w:val="284"/>
        </w:trPr>
        <w:tc>
          <w:tcPr>
            <w:tcW w:w="5000" w:type="pct"/>
            <w:gridSpan w:val="4"/>
            <w:tcBorders>
              <w:top w:val="single" w:sz="6" w:space="0" w:color="auto"/>
              <w:bottom w:val="single" w:sz="6" w:space="0" w:color="auto"/>
              <w:right w:val="single" w:sz="12" w:space="0" w:color="auto"/>
            </w:tcBorders>
            <w:vAlign w:val="center"/>
          </w:tcPr>
          <w:p w:rsidR="00EE5F80" w:rsidRPr="00B64692" w:rsidRDefault="00EE5F80">
            <w:pPr>
              <w:jc w:val="center"/>
              <w:rPr>
                <w:rFonts w:ascii="宋体" w:hAnsi="宋体" w:hint="eastAsia"/>
                <w:color w:val="00B0F0"/>
              </w:rPr>
            </w:pPr>
            <w:r w:rsidRPr="00B64692">
              <w:rPr>
                <w:rFonts w:ascii="宋体" w:hAnsi="宋体" w:hint="eastAsia"/>
                <w:color w:val="00B0F0"/>
              </w:rPr>
              <w:t>一、</w:t>
            </w:r>
            <w:r w:rsidR="00E53BF4" w:rsidRPr="00B64692">
              <w:rPr>
                <w:rFonts w:ascii="宋体" w:hAnsi="宋体" w:hint="eastAsia"/>
                <w:color w:val="00B0F0"/>
              </w:rPr>
              <w:t>基坑工程及</w:t>
            </w:r>
            <w:r w:rsidR="00307DFD" w:rsidRPr="00B64692">
              <w:rPr>
                <w:rFonts w:ascii="宋体" w:hAnsi="宋体" w:hint="eastAsia"/>
                <w:color w:val="00B0F0"/>
              </w:rPr>
              <w:t>边坡</w:t>
            </w:r>
            <w:r w:rsidRPr="00B64692">
              <w:rPr>
                <w:rFonts w:ascii="宋体" w:hAnsi="宋体" w:hint="eastAsia"/>
                <w:color w:val="00B0F0"/>
              </w:rPr>
              <w:t>工程</w:t>
            </w:r>
          </w:p>
        </w:tc>
      </w:tr>
      <w:tr w:rsidR="00307DFD" w:rsidRPr="00B64692" w:rsidTr="00307DFD">
        <w:trPr>
          <w:gridAfter w:val="1"/>
          <w:wAfter w:w="4" w:type="pct"/>
          <w:trHeight w:val="739"/>
        </w:trPr>
        <w:tc>
          <w:tcPr>
            <w:tcW w:w="1793" w:type="pct"/>
            <w:tcBorders>
              <w:top w:val="single" w:sz="4" w:space="0" w:color="auto"/>
              <w:bottom w:val="single" w:sz="6" w:space="0" w:color="auto"/>
              <w:right w:val="single" w:sz="4" w:space="0" w:color="auto"/>
            </w:tcBorders>
            <w:vAlign w:val="center"/>
          </w:tcPr>
          <w:p w:rsidR="00307DFD" w:rsidRPr="00B64692" w:rsidRDefault="00307DFD" w:rsidP="00B133F8">
            <w:pPr>
              <w:jc w:val="left"/>
              <w:rPr>
                <w:rFonts w:ascii="宋体" w:hAnsi="宋体"/>
                <w:color w:val="00B0F0"/>
                <w:szCs w:val="16"/>
              </w:rPr>
            </w:pPr>
            <w:r w:rsidRPr="00B64692">
              <w:rPr>
                <w:rFonts w:ascii="宋体" w:hAnsi="宋体" w:hint="eastAsia"/>
                <w:color w:val="00B0F0"/>
                <w:szCs w:val="16"/>
              </w:rPr>
              <w:t>建（构）筑物</w:t>
            </w:r>
            <w:r w:rsidR="00FD3E8A" w:rsidRPr="00B64692">
              <w:rPr>
                <w:rFonts w:ascii="宋体" w:hAnsi="宋体" w:hint="eastAsia"/>
                <w:color w:val="00B0F0"/>
                <w:szCs w:val="16"/>
              </w:rPr>
              <w:t>和市政基础设施</w:t>
            </w:r>
            <w:r w:rsidRPr="00B64692">
              <w:rPr>
                <w:rFonts w:ascii="宋体" w:hAnsi="宋体" w:hint="eastAsia"/>
                <w:color w:val="00B0F0"/>
                <w:szCs w:val="16"/>
              </w:rPr>
              <w:t>工程开挖或填筑施工形成的高度超过</w:t>
            </w:r>
            <w:r w:rsidR="00FD3E8A" w:rsidRPr="00B64692">
              <w:rPr>
                <w:rFonts w:ascii="宋体" w:hAnsi="宋体" w:hint="eastAsia"/>
                <w:color w:val="00B0F0"/>
                <w:szCs w:val="16"/>
              </w:rPr>
              <w:t>8</w:t>
            </w:r>
            <w:r w:rsidRPr="00B64692">
              <w:rPr>
                <w:rFonts w:ascii="宋体" w:hAnsi="宋体" w:hint="eastAsia"/>
                <w:color w:val="00B0F0"/>
                <w:szCs w:val="16"/>
              </w:rPr>
              <w:t>m</w:t>
            </w:r>
            <w:r w:rsidR="0031506B" w:rsidRPr="00B64692">
              <w:rPr>
                <w:rFonts w:ascii="宋体" w:hAnsi="宋体" w:hint="eastAsia"/>
                <w:color w:val="00B0F0"/>
                <w:szCs w:val="16"/>
              </w:rPr>
              <w:t>（含8m）</w:t>
            </w:r>
            <w:r w:rsidRPr="00B64692">
              <w:rPr>
                <w:rFonts w:ascii="宋体" w:hAnsi="宋体" w:hint="eastAsia"/>
                <w:color w:val="00B0F0"/>
                <w:szCs w:val="16"/>
              </w:rPr>
              <w:t>的边坡工程。</w:t>
            </w:r>
          </w:p>
          <w:p w:rsidR="0031506B" w:rsidRPr="00B64692" w:rsidRDefault="0031506B" w:rsidP="00B133F8">
            <w:pPr>
              <w:jc w:val="left"/>
              <w:rPr>
                <w:rFonts w:ascii="宋体" w:hAnsi="宋体"/>
                <w:color w:val="00B0F0"/>
                <w:szCs w:val="16"/>
              </w:rPr>
            </w:pPr>
            <w:r w:rsidRPr="00B64692">
              <w:rPr>
                <w:rFonts w:ascii="宋体" w:hAnsi="宋体" w:hint="eastAsia"/>
                <w:color w:val="00B0F0"/>
                <w:szCs w:val="16"/>
              </w:rPr>
              <w:t>超过一定规模的危大工程范围包括：</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1 边坡高度大于30m的岩石边坡；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2 边坡高度大于15m的土质边坡；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3 土、岩混合及地质环境条件复杂的边坡；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4 已有崩塌、滑坡的边坡；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5 周边已有永久性建（构）筑物与市政工程需要保护的边坡；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6 外倾结构面饼有软弱夹层的边坡；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7 膨胀土边坡；</w:t>
            </w:r>
          </w:p>
          <w:p w:rsidR="0031506B" w:rsidRPr="00B64692" w:rsidRDefault="0031506B" w:rsidP="00307DFD">
            <w:pPr>
              <w:jc w:val="left"/>
              <w:rPr>
                <w:rFonts w:ascii="宋体" w:hAnsi="宋体" w:hint="eastAsia"/>
                <w:b/>
                <w:bCs/>
                <w:color w:val="00B0F0"/>
                <w:szCs w:val="16"/>
              </w:rPr>
            </w:pPr>
            <w:r w:rsidRPr="00B64692">
              <w:rPr>
                <w:rFonts w:ascii="宋体" w:hAnsi="宋体" w:hint="eastAsia"/>
                <w:b/>
                <w:bCs/>
                <w:color w:val="00B0F0"/>
                <w:szCs w:val="16"/>
              </w:rPr>
              <w:t>8 采用新结构、新技术的边坡。</w:t>
            </w:r>
          </w:p>
        </w:tc>
        <w:tc>
          <w:tcPr>
            <w:tcW w:w="756" w:type="pct"/>
            <w:tcBorders>
              <w:left w:val="single" w:sz="4" w:space="0" w:color="auto"/>
              <w:bottom w:val="single" w:sz="6" w:space="0" w:color="auto"/>
              <w:right w:val="single" w:sz="4" w:space="0" w:color="auto"/>
            </w:tcBorders>
            <w:vAlign w:val="center"/>
          </w:tcPr>
          <w:p w:rsidR="00307DFD" w:rsidRPr="00B64692" w:rsidRDefault="00F32BAA">
            <w:pPr>
              <w:jc w:val="left"/>
              <w:rPr>
                <w:rFonts w:ascii="宋体" w:hAnsi="宋体" w:hint="eastAsia"/>
                <w:color w:val="00B0F0"/>
              </w:rPr>
            </w:pPr>
            <w:r w:rsidRPr="00B64692">
              <w:rPr>
                <w:rFonts w:ascii="宋体" w:hAnsi="宋体" w:hint="eastAsia"/>
                <w:color w:val="00B0F0"/>
                <w:szCs w:val="16"/>
              </w:rPr>
              <w:t>重点</w:t>
            </w:r>
            <w:r w:rsidR="00307DFD" w:rsidRPr="00B64692">
              <w:rPr>
                <w:rFonts w:ascii="宋体" w:hAnsi="宋体" w:hint="eastAsia"/>
                <w:color w:val="00B0F0"/>
                <w:szCs w:val="16"/>
              </w:rPr>
              <w:t>部位为：XXXXXX。</w:t>
            </w:r>
          </w:p>
        </w:tc>
        <w:tc>
          <w:tcPr>
            <w:tcW w:w="2447" w:type="pct"/>
            <w:tcBorders>
              <w:left w:val="single" w:sz="4" w:space="0" w:color="auto"/>
              <w:bottom w:val="single" w:sz="6" w:space="0" w:color="auto"/>
              <w:right w:val="single" w:sz="12" w:space="0" w:color="auto"/>
            </w:tcBorders>
            <w:vAlign w:val="center"/>
          </w:tcPr>
          <w:p/>
        </w:tc>
      </w:tr>
      <w:tr w:rsidR="00EE5F80" w:rsidRPr="00B64692">
        <w:trPr>
          <w:trHeight w:val="284"/>
        </w:trPr>
        <w:tc>
          <w:tcPr>
            <w:tcW w:w="5000" w:type="pct"/>
            <w:gridSpan w:val="4"/>
            <w:tcBorders>
              <w:top w:val="single" w:sz="6" w:space="0" w:color="auto"/>
              <w:bottom w:val="single" w:sz="6" w:space="0" w:color="auto"/>
              <w:right w:val="single" w:sz="12" w:space="0" w:color="auto"/>
            </w:tcBorders>
            <w:vAlign w:val="center"/>
          </w:tcPr>
          <w:p w:rsidR="00EE5F80" w:rsidRPr="00B64692" w:rsidRDefault="00EE5F80">
            <w:pPr>
              <w:jc w:val="center"/>
              <w:rPr>
                <w:rFonts w:hint="eastAsia"/>
                <w:color w:val="00B0F0"/>
              </w:rPr>
            </w:pPr>
            <w:r w:rsidRPr="00B64692">
              <w:rPr>
                <w:rFonts w:hAnsi="宋体" w:hint="eastAsia"/>
                <w:color w:val="00B0F0"/>
              </w:rPr>
              <w:t>二、模板工程及支撑体系</w:t>
            </w:r>
          </w:p>
        </w:tc>
      </w:tr>
      <w:tr w:rsidR="00605642" w:rsidRPr="00B64692" w:rsidTr="00605642">
        <w:trPr>
          <w:gridAfter w:val="1"/>
          <w:wAfter w:w="4" w:type="pct"/>
          <w:trHeight w:val="2679"/>
        </w:trPr>
        <w:tc>
          <w:tcPr>
            <w:tcW w:w="1793" w:type="pct"/>
            <w:tcBorders>
              <w:top w:val="single" w:sz="6" w:space="0" w:color="auto"/>
              <w:right w:val="single" w:sz="4" w:space="0" w:color="auto"/>
            </w:tcBorders>
            <w:vAlign w:val="center"/>
          </w:tcPr>
          <w:p w:rsidR="00605642" w:rsidRPr="00B64692" w:rsidRDefault="00605642" w:rsidP="00605642">
            <w:pPr>
              <w:jc w:val="left"/>
              <w:rPr>
                <w:rFonts w:ascii="宋体" w:hAnsi="宋体"/>
                <w:b/>
                <w:bCs/>
                <w:color w:val="00B0F0"/>
              </w:rPr>
            </w:pPr>
            <w:r w:rsidRPr="00B64692">
              <w:rPr>
                <w:rFonts w:ascii="宋体" w:hAnsi="宋体" w:hint="eastAsia"/>
                <w:b/>
                <w:bCs/>
                <w:color w:val="00B0F0"/>
              </w:rPr>
              <w:t>无梁楼盖工程。</w:t>
            </w:r>
          </w:p>
        </w:tc>
        <w:tc>
          <w:tcPr>
            <w:tcW w:w="756" w:type="pct"/>
            <w:tcBorders>
              <w:top w:val="single" w:sz="6" w:space="0" w:color="auto"/>
              <w:left w:val="single" w:sz="4" w:space="0" w:color="auto"/>
              <w:right w:val="single" w:sz="4" w:space="0" w:color="auto"/>
            </w:tcBorders>
            <w:vAlign w:val="center"/>
          </w:tcPr>
          <w:p/>
        </w:tc>
        <w:tc>
          <w:tcPr>
            <w:tcW w:w="2447" w:type="pct"/>
            <w:tcBorders>
              <w:top w:val="single" w:sz="6" w:space="0" w:color="auto"/>
              <w:left w:val="single" w:sz="4" w:space="0" w:color="auto"/>
              <w:right w:val="single" w:sz="12" w:space="0" w:color="auto"/>
            </w:tcBorders>
          </w:tcPr>
          <w:p w:rsidR="00605642" w:rsidRPr="00B64692" w:rsidRDefault="00605642" w:rsidP="00605642">
            <w:pPr>
              <w:jc w:val="left"/>
              <w:rPr>
                <w:rFonts w:ascii="宋体" w:hAnsi="宋体"/>
                <w:color w:val="00B0F0"/>
              </w:rPr>
            </w:pPr>
            <w:r w:rsidRPr="00B64692">
              <w:rPr>
                <w:rFonts w:ascii="宋体" w:hAnsi="宋体" w:hint="eastAsia"/>
                <w:color w:val="00B0F0"/>
              </w:rPr>
              <w:t>1 地下室结构构件的混凝土强度等级均达到设计强度后，方可进行无梁楼盖结构地下室顶板上的土方回填施工；</w:t>
            </w:r>
          </w:p>
          <w:p w:rsidR="00605642" w:rsidRPr="00B64692" w:rsidRDefault="00605642" w:rsidP="00605642">
            <w:pPr>
              <w:jc w:val="left"/>
              <w:rPr>
                <w:rFonts w:ascii="宋体" w:hAnsi="宋体"/>
                <w:color w:val="00B0F0"/>
              </w:rPr>
            </w:pPr>
            <w:r w:rsidRPr="00B64692">
              <w:rPr>
                <w:rFonts w:ascii="宋体" w:hAnsi="宋体" w:hint="eastAsia"/>
                <w:color w:val="00B0F0"/>
              </w:rPr>
              <w:t>2 无梁楼盖结构地下室顶板上的施工荷载不得大于设计值；无梁楼盖结构地下室顶板上的回填材料容重和厚度不得大于设计值；</w:t>
            </w:r>
          </w:p>
          <w:p w:rsidR="00605642" w:rsidRPr="00B64692" w:rsidRDefault="00605642" w:rsidP="00605642">
            <w:pPr>
              <w:jc w:val="left"/>
              <w:rPr>
                <w:rFonts w:ascii="宋体" w:hAnsi="宋体"/>
                <w:color w:val="00B0F0"/>
              </w:rPr>
            </w:pPr>
            <w:r w:rsidRPr="00B64692">
              <w:rPr>
                <w:rFonts w:ascii="宋体" w:hAnsi="宋体" w:hint="eastAsia"/>
                <w:color w:val="00B0F0"/>
              </w:rPr>
              <w:t>3 景观设计荷载不应超过我院提供的顶板设计荷载，当两者施工图不一致时，应及时告知景观设计院和我院，待两院提供相关修改文件后，方可进行无梁楼盖结构地下室顶板上的覆土施工；</w:t>
            </w:r>
          </w:p>
        </w:tc>
      </w:tr>
      <w:tr w:rsidR="002136D9" w:rsidRPr="00B64692" w:rsidTr="002136D9">
        <w:trPr>
          <w:gridAfter w:val="1"/>
          <w:wAfter w:w="4" w:type="pct"/>
          <w:trHeight w:val="403"/>
        </w:trPr>
        <w:tc>
          <w:tcPr>
            <w:tcW w:w="4996" w:type="pct"/>
            <w:gridSpan w:val="3"/>
            <w:tcBorders>
              <w:top w:val="single" w:sz="4" w:space="0" w:color="auto"/>
              <w:bottom w:val="single" w:sz="4" w:space="0" w:color="auto"/>
              <w:right w:val="single" w:sz="12" w:space="0" w:color="auto"/>
            </w:tcBorders>
            <w:vAlign w:val="center"/>
          </w:tcPr>
          <w:p w:rsidR="002136D9" w:rsidRPr="00B64692" w:rsidRDefault="002136D9" w:rsidP="002136D9">
            <w:pPr>
              <w:jc w:val="center"/>
              <w:rPr>
                <w:rFonts w:ascii="宋体" w:hAnsi="宋体" w:hint="eastAsia"/>
                <w:color w:val="00B0F0"/>
              </w:rPr>
            </w:pPr>
            <w:r w:rsidRPr="00B64692">
              <w:rPr>
                <w:rFonts w:hint="eastAsia"/>
                <w:color w:val="00B0F0"/>
              </w:rPr>
              <w:t>三、起重吊装及起重机械安装拆卸工程</w:t>
            </w:r>
          </w:p>
        </w:tc>
      </w:tr>
      <w:tr w:rsidR="00F32BAA" w:rsidRPr="00B64692" w:rsidTr="002136D9">
        <w:trPr>
          <w:gridAfter w:val="1"/>
          <w:wAfter w:w="4" w:type="pct"/>
          <w:trHeight w:val="459"/>
        </w:trPr>
        <w:tc>
          <w:tcPr>
            <w:tcW w:w="1793" w:type="pct"/>
            <w:tcBorders>
              <w:top w:val="single" w:sz="4" w:space="0" w:color="auto"/>
              <w:right w:val="single" w:sz="4" w:space="0" w:color="auto"/>
            </w:tcBorders>
            <w:vAlign w:val="center"/>
          </w:tcPr>
          <w:p w:rsidR="00F32BAA" w:rsidRPr="00B64692" w:rsidRDefault="00F32BAA" w:rsidP="00B133F8">
            <w:pPr>
              <w:jc w:val="left"/>
              <w:rPr>
                <w:rFonts w:ascii="宋体" w:hAnsi="宋体"/>
                <w:color w:val="00B0F0"/>
              </w:rPr>
            </w:pPr>
            <w:r w:rsidRPr="00B64692">
              <w:rPr>
                <w:rFonts w:ascii="宋体" w:hAnsi="宋体" w:hint="eastAsia"/>
                <w:color w:val="00B0F0"/>
              </w:rPr>
              <w:t>施工现场2台（或以上）起重机械存在相互干扰的多台多机种作业工程。</w:t>
            </w:r>
          </w:p>
          <w:p w:rsidR="00F32BAA" w:rsidRPr="00B64692" w:rsidRDefault="00F32BAA" w:rsidP="00B133F8">
            <w:pPr>
              <w:jc w:val="left"/>
              <w:rPr>
                <w:rFonts w:ascii="宋体" w:hAnsi="宋体"/>
                <w:color w:val="00B0F0"/>
                <w:szCs w:val="16"/>
              </w:rPr>
            </w:pPr>
            <w:r w:rsidRPr="00B64692">
              <w:rPr>
                <w:rFonts w:ascii="宋体" w:hAnsi="宋体" w:hint="eastAsia"/>
                <w:color w:val="00B0F0"/>
                <w:szCs w:val="16"/>
              </w:rPr>
              <w:t>超过一定规模的危大工程范围包括：</w:t>
            </w:r>
          </w:p>
          <w:p w:rsidR="00F32BAA" w:rsidRPr="00B64692" w:rsidRDefault="00F32BAA" w:rsidP="00B133F8">
            <w:pPr>
              <w:jc w:val="left"/>
              <w:rPr>
                <w:rFonts w:ascii="宋体" w:hAnsi="宋体"/>
                <w:b/>
                <w:bCs/>
                <w:color w:val="00B0F0"/>
              </w:rPr>
            </w:pPr>
            <w:r w:rsidRPr="00B64692">
              <w:rPr>
                <w:rFonts w:ascii="宋体" w:hAnsi="宋体" w:hint="eastAsia"/>
                <w:b/>
                <w:bCs/>
                <w:color w:val="00B0F0"/>
              </w:rPr>
              <w:t>非常规起重设备、方法包括：采用自制起重设备、设施进行起重作业；2台（或以上）起重设备联合作业；流动式起重机带载行走；采用滑排、滑轨、滚杠、地牛等措施进行水平位移；采用绞磨、卷扬机、葫芦或者液压千斤顶等方式进行提升；人力起重工程。</w:t>
            </w:r>
          </w:p>
        </w:tc>
        <w:tc>
          <w:tcPr>
            <w:tcW w:w="756" w:type="pct"/>
            <w:tcBorders>
              <w:top w:val="single" w:sz="4" w:space="0" w:color="auto"/>
              <w:left w:val="single" w:sz="4" w:space="0" w:color="auto"/>
              <w:right w:val="single" w:sz="4" w:space="0" w:color="auto"/>
            </w:tcBorders>
            <w:vAlign w:val="center"/>
          </w:tcPr>
          <w:p/>
        </w:tc>
        <w:tc>
          <w:tcPr>
            <w:tcW w:w="2447" w:type="pct"/>
            <w:tcBorders>
              <w:top w:val="single" w:sz="4" w:space="0" w:color="auto"/>
              <w:left w:val="single" w:sz="4" w:space="0" w:color="auto"/>
              <w:right w:val="single" w:sz="12" w:space="0" w:color="auto"/>
            </w:tcBorders>
          </w:tcPr>
          <w:p w:rsidR="0085370B" w:rsidRPr="00B64692" w:rsidRDefault="0085370B" w:rsidP="0085370B">
            <w:pPr>
              <w:jc w:val="left"/>
              <w:rPr>
                <w:rFonts w:ascii="宋体" w:hAnsi="宋体"/>
                <w:color w:val="00B0F0"/>
              </w:rPr>
            </w:pPr>
            <w:r w:rsidRPr="00B64692">
              <w:rPr>
                <w:rFonts w:ascii="宋体" w:hAnsi="宋体" w:hint="eastAsia"/>
                <w:color w:val="00B0F0"/>
              </w:rPr>
              <w:t>起重吊装及起重机械安装拆卸工程应符合《钢结构通用规范》GB 55006-2021的相关规定、符合现行《建筑施工起重吊装工程安全技术规范》JGJ 276等工程建设标准的相关规定。</w:t>
            </w:r>
          </w:p>
          <w:p w:rsidR="00F32BAA" w:rsidRPr="00B64692" w:rsidRDefault="00F32BAA" w:rsidP="00F32BAA">
            <w:pPr>
              <w:jc w:val="left"/>
              <w:rPr>
                <w:rFonts w:ascii="宋体" w:hAnsi="宋体" w:hint="eastAsia"/>
                <w:color w:val="00B0F0"/>
              </w:rPr>
            </w:pPr>
          </w:p>
        </w:tc>
      </w:tr>
      <w:tr w:rsidR="00F32BAA" w:rsidRPr="00B64692" w:rsidTr="00FC0A58">
        <w:trPr>
          <w:trHeight w:val="405"/>
        </w:trPr>
        <w:tc>
          <w:tcPr>
            <w:tcW w:w="5000" w:type="pct"/>
            <w:gridSpan w:val="4"/>
            <w:tcBorders>
              <w:top w:val="single" w:sz="6" w:space="0" w:color="auto"/>
              <w:bottom w:val="single" w:sz="6" w:space="0" w:color="auto"/>
              <w:right w:val="single" w:sz="12" w:space="0" w:color="auto"/>
            </w:tcBorders>
            <w:vAlign w:val="center"/>
          </w:tcPr>
          <w:p w:rsidR="00F32BAA" w:rsidRPr="00B64692" w:rsidRDefault="00F32BAA" w:rsidP="00F32BAA">
            <w:pPr>
              <w:jc w:val="center"/>
              <w:rPr>
                <w:rFonts w:hint="eastAsia"/>
                <w:color w:val="00B0F0"/>
              </w:rPr>
            </w:pPr>
            <w:r w:rsidRPr="00B64692">
              <w:rPr>
                <w:rFonts w:hint="eastAsia"/>
                <w:color w:val="00B0F0"/>
              </w:rPr>
              <w:t>四、脚手架工程</w:t>
            </w:r>
          </w:p>
        </w:tc>
      </w:tr>
      <w:tr w:rsidR="00F32BAA" w:rsidRPr="00B64692" w:rsidTr="00FC0A58">
        <w:trPr>
          <w:gridAfter w:val="1"/>
          <w:wAfter w:w="4" w:type="pct"/>
          <w:trHeight w:val="366"/>
        </w:trPr>
        <w:tc>
          <w:tcPr>
            <w:tcW w:w="1793" w:type="pct"/>
            <w:tcBorders>
              <w:top w:val="single" w:sz="6" w:space="0" w:color="auto"/>
              <w:bottom w:val="single" w:sz="6" w:space="0" w:color="auto"/>
              <w:right w:val="single" w:sz="4" w:space="0" w:color="auto"/>
            </w:tcBorders>
            <w:vAlign w:val="center"/>
          </w:tcPr>
          <w:p w:rsidR="00B133F8" w:rsidRPr="00B64692" w:rsidRDefault="00B133F8" w:rsidP="00B133F8">
            <w:pPr>
              <w:jc w:val="left"/>
              <w:rPr>
                <w:rFonts w:ascii="宋体" w:hAnsi="宋体"/>
                <w:color w:val="00B0F0"/>
                <w:szCs w:val="16"/>
              </w:rPr>
            </w:pPr>
            <w:r w:rsidRPr="00B64692">
              <w:rPr>
                <w:rFonts w:ascii="宋体" w:hAnsi="宋体" w:hint="eastAsia"/>
                <w:color w:val="00B0F0"/>
                <w:szCs w:val="16"/>
              </w:rPr>
              <w:t>超过一定规模的危大工程范围包括：</w:t>
            </w:r>
          </w:p>
          <w:p w:rsidR="00B133F8" w:rsidRPr="00B64692" w:rsidRDefault="00B133F8" w:rsidP="00B133F8">
            <w:pPr>
              <w:jc w:val="left"/>
              <w:rPr>
                <w:rFonts w:ascii="宋体" w:hAnsi="宋体"/>
                <w:b/>
                <w:bCs/>
                <w:color w:val="00B0F0"/>
              </w:rPr>
            </w:pPr>
            <w:r w:rsidRPr="00B64692">
              <w:rPr>
                <w:rFonts w:ascii="宋体" w:hAnsi="宋体" w:hint="eastAsia"/>
                <w:b/>
                <w:bCs/>
                <w:color w:val="00B0F0"/>
              </w:rPr>
              <w:t>悬挑式脚手架工程中，分段架体搭设高度20m及以上的</w:t>
            </w:r>
            <w:r w:rsidRPr="00B64692">
              <w:rPr>
                <w:rFonts w:ascii="宋体" w:hAnsi="宋体" w:hint="eastAsia"/>
                <w:b/>
                <w:bCs/>
                <w:color w:val="00B0F0"/>
              </w:rPr>
              <w:lastRenderedPageBreak/>
              <w:t>悬挑式脚手架工程。</w:t>
            </w: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top w:val="single" w:sz="6" w:space="0" w:color="auto"/>
              <w:left w:val="single" w:sz="4" w:space="0" w:color="auto"/>
              <w:right w:val="single" w:sz="12" w:space="0" w:color="auto"/>
            </w:tcBorders>
            <w:vAlign w:val="center"/>
          </w:tcPr>
          <w:p w:rsidR="00F32BAA" w:rsidRPr="00B64692" w:rsidRDefault="00DE468E" w:rsidP="00F32BAA">
            <w:pPr>
              <w:jc w:val="left"/>
              <w:rPr>
                <w:rFonts w:hint="eastAsia"/>
              </w:rPr>
            </w:pPr>
            <w:r w:rsidRPr="00B64692">
              <w:rPr>
                <w:rFonts w:ascii="宋体" w:hAnsi="宋体" w:hint="eastAsia"/>
                <w:color w:val="00B0F0"/>
              </w:rPr>
              <w:t>脚手架工程应符合《施工脚手架通用规范》GB 55023-2022、现行《建筑施工脚手架安全技术统一标准》GB 51210等工程建设标准的相关规定。</w:t>
            </w:r>
          </w:p>
        </w:tc>
      </w:tr>
      <w:tr w:rsidR="00F32BAA" w:rsidRPr="00B64692" w:rsidTr="00FC0A58">
        <w:trPr>
          <w:trHeight w:val="415"/>
        </w:trPr>
        <w:tc>
          <w:tcPr>
            <w:tcW w:w="5000" w:type="pct"/>
            <w:gridSpan w:val="4"/>
            <w:tcBorders>
              <w:top w:val="single" w:sz="6" w:space="0" w:color="auto"/>
              <w:bottom w:val="single" w:sz="6" w:space="0" w:color="auto"/>
              <w:right w:val="single" w:sz="12" w:space="0" w:color="auto"/>
            </w:tcBorders>
            <w:vAlign w:val="center"/>
          </w:tcPr>
          <w:p w:rsidR="00F32BAA" w:rsidRPr="00B64692" w:rsidRDefault="00F32BAA" w:rsidP="00F32BAA">
            <w:pPr>
              <w:jc w:val="center"/>
              <w:rPr>
                <w:rFonts w:hint="eastAsia"/>
                <w:color w:val="00B0F0"/>
              </w:rPr>
            </w:pPr>
            <w:r w:rsidRPr="00B64692">
              <w:rPr>
                <w:rFonts w:hint="eastAsia"/>
                <w:color w:val="00B0F0"/>
              </w:rPr>
              <w:t>五、拆除工程</w:t>
            </w:r>
          </w:p>
        </w:tc>
      </w:tr>
      <w:tr w:rsidR="00F32BAA" w:rsidRPr="00B64692" w:rsidTr="00FC0A58">
        <w:trPr>
          <w:gridAfter w:val="1"/>
          <w:wAfter w:w="4" w:type="pct"/>
          <w:trHeight w:val="451"/>
        </w:trPr>
        <w:tc>
          <w:tcPr>
            <w:tcW w:w="1793" w:type="pct"/>
            <w:tcBorders>
              <w:top w:val="single" w:sz="6" w:space="0" w:color="auto"/>
              <w:bottom w:val="single" w:sz="6" w:space="0" w:color="auto"/>
              <w:right w:val="single" w:sz="4" w:space="0" w:color="auto"/>
            </w:tcBorders>
            <w:vAlign w:val="center"/>
          </w:tcPr>
          <w:p w:rsidR="00426929" w:rsidRPr="00B64692" w:rsidRDefault="00426929" w:rsidP="00426929">
            <w:pPr>
              <w:jc w:val="left"/>
              <w:rPr>
                <w:rFonts w:ascii="宋体" w:hAnsi="宋体" w:hint="eastAsia"/>
                <w:b/>
                <w:bCs/>
                <w:color w:val="00B0F0"/>
              </w:rPr>
            </w:pPr>
            <w:r w:rsidRPr="00B64692">
              <w:rPr>
                <w:rFonts w:ascii="宋体" w:hAnsi="宋体" w:hint="eastAsia"/>
                <w:color w:val="00B0F0"/>
                <w:szCs w:val="16"/>
              </w:rPr>
              <w:t>超过一定规模的危大工程范围包括：</w:t>
            </w:r>
          </w:p>
          <w:p w:rsidR="00426929" w:rsidRPr="00B64692" w:rsidRDefault="00426929" w:rsidP="00426929">
            <w:pPr>
              <w:jc w:val="left"/>
              <w:rPr>
                <w:rFonts w:ascii="宋体" w:hAnsi="宋体"/>
                <w:b/>
                <w:bCs/>
                <w:color w:val="00B0F0"/>
              </w:rPr>
            </w:pPr>
            <w:r w:rsidRPr="00B64692">
              <w:rPr>
                <w:rFonts w:ascii="宋体" w:hAnsi="宋体" w:hint="eastAsia"/>
                <w:b/>
                <w:bCs/>
                <w:color w:val="00B0F0"/>
              </w:rPr>
              <w:t>待拆建、构筑物高度在10m及以上或建筑面积在1000m</w:t>
            </w:r>
            <w:r w:rsidRPr="00B64692">
              <w:rPr>
                <w:rFonts w:ascii="宋体" w:hAnsi="宋体" w:hint="eastAsia"/>
                <w:b/>
                <w:bCs/>
                <w:color w:val="00B0F0"/>
                <w:vertAlign w:val="superscript"/>
              </w:rPr>
              <w:t>2</w:t>
            </w:r>
            <w:r w:rsidRPr="00B64692">
              <w:rPr>
                <w:rFonts w:ascii="宋体" w:hAnsi="宋体" w:hint="eastAsia"/>
                <w:b/>
                <w:bCs/>
                <w:color w:val="00B0F0"/>
              </w:rPr>
              <w:t>及以上，可能影响行人、交通、电力设施、通讯设施及其他公共设施或其它建、构筑物安全的拆除工程。</w:t>
            </w: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F32BAA" w:rsidRPr="00B64692" w:rsidTr="00FC0A58">
        <w:trPr>
          <w:trHeight w:val="415"/>
        </w:trPr>
        <w:tc>
          <w:tcPr>
            <w:tcW w:w="5000" w:type="pct"/>
            <w:gridSpan w:val="4"/>
            <w:tcBorders>
              <w:top w:val="single" w:sz="6" w:space="0" w:color="auto"/>
              <w:bottom w:val="single" w:sz="6" w:space="0" w:color="auto"/>
              <w:right w:val="single" w:sz="12" w:space="0" w:color="auto"/>
            </w:tcBorders>
            <w:vAlign w:val="center"/>
          </w:tcPr>
          <w:p/>
        </w:tc>
      </w:tr>
      <w:tr w:rsidR="00F32BAA" w:rsidRPr="00B64692">
        <w:trPr>
          <w:trHeight w:val="284"/>
        </w:trPr>
        <w:tc>
          <w:tcPr>
            <w:tcW w:w="5000" w:type="pct"/>
            <w:gridSpan w:val="4"/>
            <w:tcBorders>
              <w:top w:val="single" w:sz="6" w:space="0" w:color="auto"/>
              <w:bottom w:val="single" w:sz="6" w:space="0" w:color="auto"/>
              <w:right w:val="single" w:sz="12" w:space="0" w:color="auto"/>
            </w:tcBorders>
            <w:vAlign w:val="center"/>
          </w:tcPr>
          <w:p/>
        </w:tc>
      </w:tr>
      <w:tr w:rsidR="00F32BAA"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7B7CB2"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B17666"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r w:rsidR="007B7CB2"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tc>
        <w:tc>
          <w:tcPr>
            <w:tcW w:w="756" w:type="pct"/>
            <w:tcBorders>
              <w:top w:val="single" w:sz="6" w:space="0" w:color="auto"/>
              <w:left w:val="single" w:sz="4" w:space="0" w:color="auto"/>
              <w:bottom w:val="single" w:sz="6" w:space="0" w:color="auto"/>
              <w:right w:val="single" w:sz="4" w:space="0" w:color="auto"/>
            </w:tcBorders>
            <w:vAlign w:val="center"/>
          </w:tcPr>
          <w:p/>
        </w:tc>
        <w:tc>
          <w:tcPr>
            <w:tcW w:w="2447" w:type="pct"/>
            <w:tcBorders>
              <w:left w:val="single" w:sz="4" w:space="0" w:color="auto"/>
              <w:right w:val="single" w:sz="12" w:space="0" w:color="auto"/>
            </w:tcBorders>
            <w:vAlign w:val="center"/>
          </w:tcPr>
          <w:p/>
        </w:tc>
      </w:tr>
    </w:tbl>
    <w:p w:rsidR="008A5103" w:rsidRPr="00B64692" w:rsidRDefault="007C6D1C" w:rsidP="007C6D1C">
      <w:pPr>
        <w:pStyle w:val="4111"/>
      </w:pPr>
      <w:r w:rsidRPr="00B64692">
        <w:rPr>
          <w:rFonts w:hint="eastAsia"/>
        </w:rPr>
        <w:t>其他</w:t>
      </w:r>
      <w:r w:rsidR="005F2D01" w:rsidRPr="00B64692">
        <w:rPr>
          <w:rFonts w:hint="eastAsia"/>
        </w:rPr>
        <w:t>：</w:t>
      </w:r>
    </w:p>
    <w:p w:rsidR="00833412" w:rsidRPr="00B64692" w:rsidRDefault="00833412" w:rsidP="002F5E8B">
      <w:pPr>
        <w:pStyle w:val="51"/>
        <w:numPr>
          <w:ilvl w:val="4"/>
          <w:numId w:val="83"/>
        </w:numPr>
      </w:pPr>
      <w:r w:rsidRPr="00B64692">
        <w:rPr>
          <w:rFonts w:hint="eastAsia"/>
        </w:rPr>
        <w:t>严禁违规存放爆炸性、毒害性、放射性、腐蚀性等危险物品；</w:t>
      </w:r>
    </w:p>
    <w:p w:rsidR="00833412" w:rsidRPr="00DF056E" w:rsidRDefault="00833412" w:rsidP="0096164D">
      <w:pPr>
        <w:pStyle w:val="51"/>
        <w:rPr>
          <w:color w:val="00B0F0"/>
        </w:rPr>
      </w:pPr>
      <w:r w:rsidRPr="00B64692">
        <w:rPr>
          <w:rFonts w:hint="eastAsia"/>
        </w:rPr>
        <w:t>建筑施工严禁影响毗邻结构使用安全</w:t>
      </w:r>
      <w:r w:rsidR="009C7C29" w:rsidRPr="00B64692">
        <w:rPr>
          <w:rFonts w:hint="eastAsia"/>
        </w:rPr>
        <w:t>。建设工程</w:t>
      </w:r>
      <w:r w:rsidR="00E92516" w:rsidRPr="00B64692">
        <w:rPr>
          <w:rFonts w:hint="eastAsia"/>
        </w:rPr>
        <w:t>的施工全过程均应考虑现场和周边环境和条件，确保工程安全、施工安全及周边设施安全</w:t>
      </w:r>
      <w:r w:rsidR="001F6098" w:rsidRPr="00B64692">
        <w:rPr>
          <w:rFonts w:hint="eastAsia"/>
        </w:rPr>
        <w:t>，</w:t>
      </w:r>
      <w:r w:rsidR="00E92516" w:rsidRPr="00B64692">
        <w:rPr>
          <w:rFonts w:hint="eastAsia"/>
        </w:rPr>
        <w:t>如考虑（包括但不仅限于）</w:t>
      </w:r>
      <w:r w:rsidR="009C7C29" w:rsidRPr="00B64692">
        <w:rPr>
          <w:rFonts w:hint="eastAsia"/>
        </w:rPr>
        <w:t>毗邻建</w:t>
      </w:r>
      <w:r w:rsidR="002349F2" w:rsidRPr="00B64692">
        <w:rPr>
          <w:rFonts w:hint="eastAsia"/>
        </w:rPr>
        <w:t>（构）</w:t>
      </w:r>
      <w:r w:rsidR="009C7C29" w:rsidRPr="00B64692">
        <w:rPr>
          <w:rFonts w:hint="eastAsia"/>
        </w:rPr>
        <w:t>筑物、</w:t>
      </w:r>
      <w:r w:rsidR="002349F2" w:rsidRPr="00B64692">
        <w:rPr>
          <w:rFonts w:hint="eastAsia"/>
        </w:rPr>
        <w:t>市政管线、管廊、地铁、高压电线、</w:t>
      </w:r>
      <w:r w:rsidR="009C7C29" w:rsidRPr="00B64692">
        <w:rPr>
          <w:rFonts w:hint="eastAsia"/>
        </w:rPr>
        <w:t>道路及</w:t>
      </w:r>
      <w:r w:rsidR="002349F2" w:rsidRPr="00B64692">
        <w:rPr>
          <w:rFonts w:hint="eastAsia"/>
        </w:rPr>
        <w:t>其他</w:t>
      </w:r>
      <w:r w:rsidR="009C7C29" w:rsidRPr="00B64692">
        <w:rPr>
          <w:rFonts w:hint="eastAsia"/>
        </w:rPr>
        <w:t>市政基础设施</w:t>
      </w:r>
      <w:r w:rsidR="00E92516" w:rsidRPr="00B64692">
        <w:rPr>
          <w:rFonts w:hint="eastAsia"/>
        </w:rPr>
        <w:t>、</w:t>
      </w:r>
      <w:r w:rsidR="00E92516" w:rsidRPr="00DF056E">
        <w:rPr>
          <w:rFonts w:hint="eastAsia"/>
          <w:color w:val="00B0F0"/>
        </w:rPr>
        <w:t>边坡、泥石流、滑坡</w:t>
      </w:r>
      <w:r w:rsidR="009C7C29" w:rsidRPr="00B64692">
        <w:rPr>
          <w:rFonts w:hint="eastAsia"/>
        </w:rPr>
        <w:t>等</w:t>
      </w:r>
      <w:r w:rsidR="001F6098" w:rsidRPr="00B64692">
        <w:rPr>
          <w:rFonts w:hint="eastAsia"/>
        </w:rPr>
        <w:t>。</w:t>
      </w:r>
      <w:r w:rsidR="001F6098" w:rsidRPr="00DF056E">
        <w:rPr>
          <w:rFonts w:hint="eastAsia"/>
          <w:color w:val="00B0F0"/>
        </w:rPr>
        <w:t>对复杂地质条件，应由相</w:t>
      </w:r>
      <w:r w:rsidR="001F6098" w:rsidRPr="00DF056E">
        <w:rPr>
          <w:rFonts w:hint="eastAsia"/>
          <w:color w:val="00B0F0"/>
        </w:rPr>
        <w:lastRenderedPageBreak/>
        <w:t>关技术部门给出明确结论，例如泥石流、滑坡等</w:t>
      </w:r>
      <w:r w:rsidR="0086716D">
        <w:rPr>
          <w:rFonts w:hint="eastAsia"/>
          <w:color w:val="00B0F0"/>
        </w:rPr>
        <w:t>；</w:t>
      </w:r>
    </w:p>
    <w:p w:rsidR="00D473F0" w:rsidRPr="00B64692" w:rsidRDefault="00D473F0" w:rsidP="002F5E8B">
      <w:pPr>
        <w:pStyle w:val="51"/>
        <w:numPr>
          <w:ilvl w:val="4"/>
          <w:numId w:val="82"/>
        </w:numPr>
      </w:pPr>
      <w:r w:rsidRPr="00B64692">
        <w:rPr>
          <w:rFonts w:hint="eastAsia"/>
        </w:rPr>
        <w:t>本项目中，施工范围中</w:t>
      </w:r>
      <w:r w:rsidR="00111EA8" w:rsidRPr="00B64692">
        <w:rPr>
          <w:rFonts w:hint="eastAsia"/>
        </w:rPr>
        <w:t>若</w:t>
      </w:r>
      <w:r w:rsidRPr="00B64692">
        <w:rPr>
          <w:rFonts w:hint="eastAsia"/>
        </w:rPr>
        <w:t>有轨道交通、高压电塔、高压走廊、地下电缆、光纤缆线、供水管、雨污水管(涵)、燃气管和地下综合管廊等各类</w:t>
      </w:r>
      <w:r w:rsidR="00E92516" w:rsidRPr="00B64692">
        <w:rPr>
          <w:rFonts w:hint="eastAsia"/>
        </w:rPr>
        <w:t>市政</w:t>
      </w:r>
      <w:r w:rsidRPr="00B64692">
        <w:rPr>
          <w:rFonts w:hint="eastAsia"/>
        </w:rPr>
        <w:t>管线，</w:t>
      </w:r>
      <w:r w:rsidR="00EB7633" w:rsidRPr="00B64692">
        <w:rPr>
          <w:rFonts w:hint="eastAsia"/>
        </w:rPr>
        <w:t>施工方案</w:t>
      </w:r>
      <w:r w:rsidRPr="00B64692">
        <w:rPr>
          <w:rFonts w:hint="eastAsia"/>
        </w:rPr>
        <w:t>应</w:t>
      </w:r>
      <w:r w:rsidR="00EB7633" w:rsidRPr="00B64692">
        <w:rPr>
          <w:rFonts w:hint="eastAsia"/>
        </w:rPr>
        <w:t>报</w:t>
      </w:r>
      <w:r w:rsidRPr="00B64692">
        <w:rPr>
          <w:rFonts w:hint="eastAsia"/>
        </w:rPr>
        <w:t>相关主管</w:t>
      </w:r>
      <w:r w:rsidR="00EB7633" w:rsidRPr="00B64692">
        <w:rPr>
          <w:rFonts w:hint="eastAsia"/>
        </w:rPr>
        <w:t>部门</w:t>
      </w:r>
      <w:r w:rsidRPr="00B64692">
        <w:rPr>
          <w:rFonts w:hint="eastAsia"/>
        </w:rPr>
        <w:t>及运营单位</w:t>
      </w:r>
      <w:r w:rsidR="00635E99" w:rsidRPr="00B64692">
        <w:rPr>
          <w:rFonts w:hint="eastAsia"/>
        </w:rPr>
        <w:t>审批，待获得通过后，方可实施</w:t>
      </w:r>
      <w:r w:rsidRPr="00B64692">
        <w:rPr>
          <w:rFonts w:hint="eastAsia"/>
        </w:rPr>
        <w:t>；</w:t>
      </w:r>
    </w:p>
    <w:p w:rsidR="00D473F0" w:rsidRPr="00B64692" w:rsidRDefault="00C15FC3" w:rsidP="0096164D">
      <w:pPr>
        <w:pStyle w:val="51"/>
        <w:rPr>
          <w:rFonts w:hint="eastAsia"/>
        </w:rPr>
      </w:pPr>
      <w:r w:rsidRPr="00B64692">
        <w:rPr>
          <w:rFonts w:hint="eastAsia"/>
          <w:color w:val="0070C0"/>
        </w:rPr>
        <w:t>【备用】</w:t>
      </w:r>
      <w:r w:rsidR="00D473F0" w:rsidRPr="00B64692">
        <w:rPr>
          <w:rFonts w:hint="eastAsia"/>
        </w:rPr>
        <w:t>施工场地周围</w:t>
      </w:r>
      <w:r w:rsidR="00EB7633" w:rsidRPr="00B64692">
        <w:rPr>
          <w:rFonts w:hint="eastAsia"/>
        </w:rPr>
        <w:t>若</w:t>
      </w:r>
      <w:r w:rsidR="00D473F0" w:rsidRPr="00B64692">
        <w:rPr>
          <w:rFonts w:hint="eastAsia"/>
        </w:rPr>
        <w:t>存在高压线路经过，需在线路下进行桩机(含钻孔、冲孔、旋挖、搅拌、旋喷、静压、锤击、振冲等各种工艺)施工，应复核桩机设备与高压线的安全距离，并做好防电、防雷措施；</w:t>
      </w:r>
    </w:p>
    <w:p w:rsidR="00FA6D8A" w:rsidRPr="00B64692" w:rsidRDefault="00FA6D8A" w:rsidP="0096164D">
      <w:pPr>
        <w:pStyle w:val="51"/>
      </w:pPr>
      <w:r w:rsidRPr="00B64692">
        <w:rPr>
          <w:rFonts w:hint="eastAsia"/>
        </w:rPr>
        <w:t>当大型施工设备或脚手架等与主体结构拉结时，施工单位需提供正式资料给我院进行安全性复核，待获得我院答复后，方可实施；</w:t>
      </w:r>
    </w:p>
    <w:p w:rsidR="00BE7E3F" w:rsidRPr="00B64692" w:rsidRDefault="006F0FC6" w:rsidP="0096164D">
      <w:pPr>
        <w:pStyle w:val="51"/>
        <w:rPr>
          <w:color w:val="808080"/>
        </w:rPr>
      </w:pPr>
      <w:r w:rsidRPr="00B64692">
        <w:rPr>
          <w:rFonts w:hint="eastAsia"/>
          <w:color w:val="0070C0"/>
        </w:rPr>
        <w:t>【备用】</w:t>
      </w:r>
      <w:r w:rsidR="00BE7E3F" w:rsidRPr="00B64692">
        <w:rPr>
          <w:rFonts w:hint="eastAsia"/>
        </w:rPr>
        <w:t>建筑施工易发安全事故防治应符合《建筑施工企业主要负责人、项目负责人和专职安全生产管理人员安全生产管理规定》住房和城乡建设部令第17号等</w:t>
      </w:r>
      <w:r w:rsidR="00127165" w:rsidRPr="00B64692">
        <w:rPr>
          <w:rFonts w:hint="eastAsia"/>
        </w:rPr>
        <w:t>部门规章</w:t>
      </w:r>
      <w:r w:rsidR="00BE7E3F" w:rsidRPr="00B64692">
        <w:rPr>
          <w:rFonts w:hint="eastAsia"/>
        </w:rPr>
        <w:t>的相关规定，符合现行《建筑施工易发事故防止安全标准》J</w:t>
      </w:r>
      <w:r w:rsidR="00BE7E3F" w:rsidRPr="00B64692">
        <w:t>GJ/T 429</w:t>
      </w:r>
      <w:r w:rsidR="00BE7E3F" w:rsidRPr="00B64692">
        <w:rPr>
          <w:rFonts w:hint="eastAsia"/>
        </w:rPr>
        <w:t>、</w:t>
      </w:r>
      <w:r w:rsidR="00BE7E3F" w:rsidRPr="00B64692">
        <w:rPr>
          <w:rFonts w:hint="eastAsia"/>
          <w:color w:val="00B0F0"/>
        </w:rPr>
        <w:t>符合现行河北省工程建设标准《建设工程施工现场安全管理标准》DB13(J)/T140</w:t>
      </w:r>
      <w:r w:rsidR="00BE7E3F" w:rsidRPr="00B64692">
        <w:rPr>
          <w:rFonts w:hint="eastAsia"/>
        </w:rPr>
        <w:t>等工程建设标准的相关规定</w:t>
      </w:r>
      <w:r w:rsidR="00A96A45" w:rsidRPr="00B64692">
        <w:rPr>
          <w:rFonts w:hint="eastAsia"/>
        </w:rPr>
        <w:t>。</w:t>
      </w:r>
    </w:p>
    <w:p w:rsidR="007C6D1C" w:rsidRPr="00B64692" w:rsidRDefault="006A3029" w:rsidP="008908E3">
      <w:pPr>
        <w:pStyle w:val="4111"/>
        <w:rPr>
          <w:color w:val="808080"/>
        </w:rPr>
      </w:pPr>
      <w:r w:rsidRPr="00B64692">
        <w:rPr>
          <w:rFonts w:hint="eastAsia"/>
          <w:color w:val="808080"/>
        </w:rPr>
        <w:tab/>
      </w:r>
      <w:r w:rsidR="00BE7E3F" w:rsidRPr="00B64692">
        <w:rPr>
          <w:rFonts w:hint="eastAsia"/>
          <w:color w:val="808080"/>
        </w:rPr>
        <w:t>主要</w:t>
      </w:r>
      <w:r w:rsidR="00E707EC" w:rsidRPr="00B64692">
        <w:rPr>
          <w:rFonts w:hint="eastAsia"/>
          <w:color w:val="808080"/>
        </w:rPr>
        <w:t>参考资料</w:t>
      </w:r>
      <w:r w:rsidR="00D61419" w:rsidRPr="00B64692">
        <w:rPr>
          <w:rFonts w:hint="eastAsia"/>
          <w:color w:val="808080"/>
        </w:rPr>
        <w:t>：</w:t>
      </w:r>
    </w:p>
    <w:p w:rsidR="00C15825" w:rsidRPr="00B64692" w:rsidRDefault="00C15825" w:rsidP="002F5E8B">
      <w:pPr>
        <w:pStyle w:val="51"/>
        <w:numPr>
          <w:ilvl w:val="4"/>
          <w:numId w:val="71"/>
        </w:numPr>
        <w:rPr>
          <w:rFonts w:hint="eastAsia"/>
          <w:color w:val="808080"/>
        </w:rPr>
      </w:pPr>
      <w:r w:rsidRPr="00B64692">
        <w:rPr>
          <w:rFonts w:hint="eastAsia"/>
          <w:color w:val="808080"/>
        </w:rPr>
        <w:t>主要的</w:t>
      </w:r>
      <w:r w:rsidR="004F0C9E" w:rsidRPr="00B64692">
        <w:rPr>
          <w:rFonts w:hint="eastAsia"/>
          <w:color w:val="808080"/>
        </w:rPr>
        <w:t>法律</w:t>
      </w:r>
      <w:r w:rsidR="00D61419" w:rsidRPr="00B64692">
        <w:rPr>
          <w:rFonts w:hint="eastAsia"/>
          <w:color w:val="808080"/>
        </w:rPr>
        <w:t>：</w:t>
      </w:r>
    </w:p>
    <w:p w:rsidR="00084470" w:rsidRPr="00B64692" w:rsidRDefault="00084470" w:rsidP="002F5E8B">
      <w:pPr>
        <w:pStyle w:val="4111"/>
        <w:numPr>
          <w:ilvl w:val="6"/>
          <w:numId w:val="39"/>
        </w:numPr>
        <w:ind w:firstLineChars="160" w:firstLine="256"/>
        <w:rPr>
          <w:color w:val="808080"/>
        </w:rPr>
      </w:pPr>
      <w:r w:rsidRPr="00B64692">
        <w:rPr>
          <w:rFonts w:hint="eastAsia"/>
          <w:color w:val="808080"/>
        </w:rPr>
        <w:t>《中华人民共和国建筑法》；</w:t>
      </w:r>
    </w:p>
    <w:p w:rsidR="00246B46" w:rsidRPr="00B64692" w:rsidRDefault="00246B46" w:rsidP="002F5E8B">
      <w:pPr>
        <w:pStyle w:val="4111"/>
        <w:numPr>
          <w:ilvl w:val="6"/>
          <w:numId w:val="39"/>
        </w:numPr>
        <w:ind w:firstLineChars="160" w:firstLine="256"/>
        <w:rPr>
          <w:color w:val="808080"/>
        </w:rPr>
      </w:pPr>
      <w:r w:rsidRPr="00B64692">
        <w:rPr>
          <w:rFonts w:hint="eastAsia"/>
          <w:color w:val="808080"/>
        </w:rPr>
        <w:t>《中华人民共和国安全生产法》；</w:t>
      </w:r>
    </w:p>
    <w:p w:rsidR="004F0C9E" w:rsidRPr="00B64692" w:rsidRDefault="004F0C9E" w:rsidP="002F5E8B">
      <w:pPr>
        <w:pStyle w:val="51"/>
        <w:numPr>
          <w:ilvl w:val="4"/>
          <w:numId w:val="71"/>
        </w:numPr>
        <w:rPr>
          <w:rFonts w:hint="eastAsia"/>
          <w:color w:val="808080"/>
        </w:rPr>
      </w:pPr>
      <w:r w:rsidRPr="00B64692">
        <w:rPr>
          <w:rFonts w:hint="eastAsia"/>
          <w:color w:val="808080"/>
        </w:rPr>
        <w:t>主要的</w:t>
      </w:r>
      <w:r w:rsidR="00990A42" w:rsidRPr="00B64692">
        <w:rPr>
          <w:rFonts w:hint="eastAsia"/>
          <w:color w:val="808080"/>
        </w:rPr>
        <w:t>行政</w:t>
      </w:r>
      <w:r w:rsidRPr="00B64692">
        <w:rPr>
          <w:rFonts w:hint="eastAsia"/>
          <w:color w:val="808080"/>
        </w:rPr>
        <w:t>法规：</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《建设工程安全生产管理条例》</w:t>
      </w:r>
      <w:r w:rsidR="00E72F15" w:rsidRPr="00B64692">
        <w:rPr>
          <w:rFonts w:hAnsi="宋体" w:hint="eastAsia"/>
          <w:color w:val="808080"/>
        </w:rPr>
        <w:t>国务院令第393号</w:t>
      </w:r>
      <w:r w:rsidRPr="00B64692">
        <w:rPr>
          <w:rFonts w:hAnsi="宋体" w:hint="eastAsia"/>
          <w:color w:val="808080"/>
        </w:rPr>
        <w:t>；</w:t>
      </w:r>
    </w:p>
    <w:p w:rsidR="00E72F15" w:rsidRPr="00B64692" w:rsidRDefault="00E72F15" w:rsidP="002F5E8B">
      <w:pPr>
        <w:pStyle w:val="7"/>
        <w:numPr>
          <w:ilvl w:val="6"/>
          <w:numId w:val="39"/>
        </w:numPr>
        <w:ind w:firstLineChars="160" w:firstLine="256"/>
        <w:rPr>
          <w:rFonts w:hAnsi="宋体"/>
          <w:color w:val="808080"/>
        </w:rPr>
      </w:pPr>
      <w:r w:rsidRPr="00B64692">
        <w:rPr>
          <w:rFonts w:hAnsi="宋体" w:hint="eastAsia"/>
          <w:color w:val="808080"/>
        </w:rPr>
        <w:t>《天津市建设工程施工安全管理条例》；</w:t>
      </w:r>
    </w:p>
    <w:p w:rsidR="00E72F15" w:rsidRPr="00B64692" w:rsidRDefault="00E72F15" w:rsidP="002F5E8B">
      <w:pPr>
        <w:pStyle w:val="7"/>
        <w:numPr>
          <w:ilvl w:val="6"/>
          <w:numId w:val="39"/>
        </w:numPr>
        <w:ind w:firstLineChars="160" w:firstLine="256"/>
        <w:rPr>
          <w:rFonts w:hAnsi="宋体"/>
          <w:color w:val="808080"/>
        </w:rPr>
      </w:pPr>
      <w:r w:rsidRPr="00B64692">
        <w:rPr>
          <w:rFonts w:hAnsi="宋体" w:hint="eastAsia"/>
          <w:color w:val="808080"/>
        </w:rPr>
        <w:t>《上海市建设工程质量和安全管理条例》；</w:t>
      </w:r>
    </w:p>
    <w:p w:rsidR="004F0C9E" w:rsidRPr="00B64692" w:rsidRDefault="004F0C9E" w:rsidP="002F5E8B">
      <w:pPr>
        <w:pStyle w:val="51"/>
        <w:numPr>
          <w:ilvl w:val="4"/>
          <w:numId w:val="71"/>
        </w:numPr>
        <w:rPr>
          <w:color w:val="808080"/>
        </w:rPr>
      </w:pPr>
      <w:r w:rsidRPr="00B64692">
        <w:rPr>
          <w:rFonts w:hint="eastAsia"/>
          <w:color w:val="808080"/>
        </w:rPr>
        <w:t>主要的</w:t>
      </w:r>
      <w:r w:rsidR="00F92F33" w:rsidRPr="00B64692">
        <w:rPr>
          <w:rFonts w:hint="eastAsia"/>
          <w:color w:val="808080"/>
        </w:rPr>
        <w:t>部门规章</w:t>
      </w:r>
      <w:r w:rsidRPr="00B64692">
        <w:rPr>
          <w:rFonts w:hint="eastAsia"/>
          <w:color w:val="808080"/>
        </w:rPr>
        <w:t>：</w:t>
      </w:r>
    </w:p>
    <w:p w:rsidR="002E1C60" w:rsidRPr="00B64692" w:rsidRDefault="002E1C60" w:rsidP="002F5E8B">
      <w:pPr>
        <w:pStyle w:val="7"/>
        <w:numPr>
          <w:ilvl w:val="6"/>
          <w:numId w:val="39"/>
        </w:numPr>
        <w:ind w:firstLineChars="160" w:firstLine="256"/>
        <w:rPr>
          <w:rFonts w:hAnsi="宋体"/>
          <w:color w:val="808080"/>
        </w:rPr>
      </w:pPr>
      <w:r w:rsidRPr="00B64692">
        <w:rPr>
          <w:rFonts w:hAnsi="宋体" w:hint="eastAsia"/>
          <w:color w:val="808080"/>
        </w:rPr>
        <w:t>《</w:t>
      </w:r>
      <w:r w:rsidR="000930BE" w:rsidRPr="00B64692">
        <w:rPr>
          <w:rFonts w:hAnsi="宋体" w:hint="eastAsia"/>
          <w:color w:val="808080"/>
        </w:rPr>
        <w:t>注册安全工程师管理规定</w:t>
      </w:r>
      <w:r w:rsidRPr="00B64692">
        <w:rPr>
          <w:rFonts w:hAnsi="宋体" w:hint="eastAsia"/>
          <w:color w:val="808080"/>
        </w:rPr>
        <w:t>》</w:t>
      </w:r>
      <w:r w:rsidR="000930BE" w:rsidRPr="00B64692">
        <w:rPr>
          <w:rFonts w:hAnsi="宋体" w:hint="eastAsia"/>
          <w:color w:val="808080"/>
        </w:rPr>
        <w:t>国家安全生产监督管理总局</w:t>
      </w:r>
      <w:r w:rsidRPr="00B64692">
        <w:rPr>
          <w:rFonts w:hAnsi="宋体" w:hint="eastAsia"/>
          <w:color w:val="808080"/>
        </w:rPr>
        <w:t>令第</w:t>
      </w:r>
      <w:r w:rsidR="000930BE" w:rsidRPr="00B64692">
        <w:rPr>
          <w:rFonts w:hAnsi="宋体" w:hint="eastAsia"/>
          <w:color w:val="808080"/>
        </w:rPr>
        <w:t>11</w:t>
      </w:r>
      <w:r w:rsidRPr="00B64692">
        <w:rPr>
          <w:rFonts w:hAnsi="宋体" w:hint="eastAsia"/>
          <w:color w:val="808080"/>
        </w:rPr>
        <w:t>号；</w:t>
      </w:r>
    </w:p>
    <w:p w:rsidR="009C397B" w:rsidRPr="00B64692" w:rsidRDefault="009C397B" w:rsidP="002F5E8B">
      <w:pPr>
        <w:pStyle w:val="7"/>
        <w:numPr>
          <w:ilvl w:val="6"/>
          <w:numId w:val="39"/>
        </w:numPr>
        <w:ind w:firstLineChars="160" w:firstLine="256"/>
        <w:rPr>
          <w:rFonts w:hAnsi="宋体"/>
          <w:color w:val="808080"/>
        </w:rPr>
      </w:pPr>
      <w:bookmarkStart w:id="126" w:name="_Hlk169610323"/>
      <w:r w:rsidRPr="00B64692">
        <w:rPr>
          <w:rFonts w:hAnsi="宋体" w:hint="eastAsia"/>
          <w:color w:val="808080"/>
        </w:rPr>
        <w:t>《建筑施工企业主要负责人、项目负责人和专职安全生产管理人员安全生产管理规定》住房和城乡建设部令第17号；</w:t>
      </w:r>
    </w:p>
    <w:bookmarkEnd w:id="126"/>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《危险性较大的分部分项工程安全管理规定》</w:t>
      </w:r>
      <w:r w:rsidR="001A077C" w:rsidRPr="00B64692">
        <w:rPr>
          <w:rFonts w:hAnsi="宋体" w:hint="eastAsia"/>
          <w:color w:val="808080"/>
        </w:rPr>
        <w:t>（</w:t>
      </w:r>
      <w:r w:rsidR="0099288A" w:rsidRPr="00B64692">
        <w:rPr>
          <w:rFonts w:hAnsi="宋体" w:hint="eastAsia"/>
          <w:color w:val="808080"/>
        </w:rPr>
        <w:t>住房和城乡建设部令第37号</w:t>
      </w:r>
      <w:r w:rsidR="001A077C" w:rsidRPr="00B64692">
        <w:rPr>
          <w:rFonts w:hAnsi="宋体" w:hint="eastAsia"/>
          <w:color w:val="808080"/>
        </w:rPr>
        <w:t>）</w:t>
      </w:r>
      <w:r w:rsidRPr="00B64692">
        <w:rPr>
          <w:rFonts w:hAnsi="宋体" w:hint="eastAsia"/>
          <w:color w:val="808080"/>
        </w:rPr>
        <w:t>；</w:t>
      </w:r>
    </w:p>
    <w:p w:rsidR="004F0C9E" w:rsidRPr="00B64692" w:rsidRDefault="004F0C9E" w:rsidP="002F5E8B">
      <w:pPr>
        <w:pStyle w:val="51"/>
        <w:numPr>
          <w:ilvl w:val="4"/>
          <w:numId w:val="71"/>
        </w:numPr>
        <w:rPr>
          <w:rFonts w:hint="eastAsia"/>
          <w:color w:val="808080"/>
        </w:rPr>
      </w:pPr>
      <w:r w:rsidRPr="00B64692">
        <w:rPr>
          <w:rFonts w:hint="eastAsia"/>
          <w:color w:val="808080"/>
        </w:rPr>
        <w:t>主要的</w:t>
      </w:r>
      <w:r w:rsidR="00422061" w:rsidRPr="00B64692">
        <w:rPr>
          <w:rFonts w:hint="eastAsia"/>
          <w:color w:val="808080"/>
        </w:rPr>
        <w:t>行政规范性文件</w:t>
      </w:r>
      <w:r w:rsidRPr="00B64692">
        <w:rPr>
          <w:rFonts w:hint="eastAsia"/>
          <w:color w:val="808080"/>
        </w:rPr>
        <w:t>：</w:t>
      </w:r>
    </w:p>
    <w:p w:rsidR="009D5AE8"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住房和城乡建设部办公厅关于实施《危险性较大的分部分项工程安全管理规定》有关问题的通知</w:t>
      </w:r>
      <w:r w:rsidR="003F408A" w:rsidRPr="00B64692">
        <w:rPr>
          <w:rFonts w:hAnsi="宋体" w:hint="eastAsia"/>
          <w:color w:val="808080"/>
        </w:rPr>
        <w:t>(</w:t>
      </w:r>
      <w:r w:rsidRPr="00B64692">
        <w:rPr>
          <w:rFonts w:hAnsi="宋体" w:hint="eastAsia"/>
          <w:color w:val="808080"/>
        </w:rPr>
        <w:t>建质办</w:t>
      </w:r>
      <w:r w:rsidR="007056B2" w:rsidRPr="00B64692">
        <w:rPr>
          <w:rFonts w:hAnsi="宋体" w:hint="eastAsia"/>
          <w:color w:val="808080"/>
        </w:rPr>
        <w:t>〔</w:t>
      </w:r>
      <w:r w:rsidRPr="00B64692">
        <w:rPr>
          <w:rFonts w:hAnsi="宋体" w:hint="eastAsia"/>
          <w:color w:val="808080"/>
        </w:rPr>
        <w:t>2018</w:t>
      </w:r>
      <w:r w:rsidR="00C25F6C" w:rsidRPr="00B64692">
        <w:rPr>
          <w:rFonts w:hAnsi="宋体"/>
        </w:rPr>
        <w:t>〕</w:t>
      </w:r>
      <w:r w:rsidRPr="00B64692">
        <w:rPr>
          <w:rFonts w:hAnsi="宋体" w:hint="eastAsia"/>
          <w:color w:val="808080"/>
        </w:rPr>
        <w:t>31号</w:t>
      </w:r>
      <w:r w:rsidR="003F408A" w:rsidRPr="00B64692">
        <w:rPr>
          <w:rFonts w:hAnsi="宋体" w:hint="eastAsia"/>
          <w:color w:val="808080"/>
        </w:rPr>
        <w:t>)</w:t>
      </w:r>
      <w:r w:rsidRPr="00B64692">
        <w:rPr>
          <w:rFonts w:hAnsi="宋体" w:hint="eastAsia"/>
          <w:color w:val="808080"/>
        </w:rPr>
        <w:t>；</w:t>
      </w:r>
    </w:p>
    <w:p w:rsidR="00452806" w:rsidRPr="00B64692" w:rsidRDefault="00A22C96" w:rsidP="002F5E8B">
      <w:pPr>
        <w:pStyle w:val="7"/>
        <w:numPr>
          <w:ilvl w:val="6"/>
          <w:numId w:val="39"/>
        </w:numPr>
        <w:ind w:firstLineChars="160" w:firstLine="256"/>
        <w:rPr>
          <w:rFonts w:hAnsi="宋体"/>
          <w:color w:val="808080"/>
        </w:rPr>
      </w:pPr>
      <w:bookmarkStart w:id="127" w:name="_Hlk169610375"/>
      <w:bookmarkStart w:id="128" w:name="_Hlk169618841"/>
      <w:r w:rsidRPr="00B64692">
        <w:rPr>
          <w:rFonts w:hAnsi="宋体" w:hint="eastAsia"/>
          <w:color w:val="808080"/>
        </w:rPr>
        <w:t>《</w:t>
      </w:r>
      <w:r w:rsidR="00452806" w:rsidRPr="00B64692">
        <w:rPr>
          <w:rFonts w:hAnsi="宋体" w:hint="eastAsia"/>
          <w:color w:val="808080"/>
        </w:rPr>
        <w:t>住房和城乡建设部关于开展房屋市政工程安全生产治本攻坚三年行动的通知》(建质</w:t>
      </w:r>
      <w:r w:rsidR="007056B2" w:rsidRPr="00B64692">
        <w:rPr>
          <w:rFonts w:hAnsi="宋体" w:hint="eastAsia"/>
          <w:color w:val="808080"/>
        </w:rPr>
        <w:t>〔</w:t>
      </w:r>
      <w:r w:rsidR="00452806" w:rsidRPr="00B64692">
        <w:rPr>
          <w:rFonts w:hAnsi="宋体" w:hint="eastAsia"/>
          <w:color w:val="808080"/>
        </w:rPr>
        <w:t>20</w:t>
      </w:r>
      <w:r w:rsidR="00452806" w:rsidRPr="00B64692">
        <w:rPr>
          <w:rFonts w:hAnsi="宋体"/>
          <w:color w:val="808080"/>
        </w:rPr>
        <w:t>24</w:t>
      </w:r>
      <w:r w:rsidR="00C25F6C" w:rsidRPr="00B64692">
        <w:rPr>
          <w:rFonts w:hAnsi="宋体"/>
        </w:rPr>
        <w:t>〕</w:t>
      </w:r>
      <w:r w:rsidR="00452806" w:rsidRPr="00B64692">
        <w:rPr>
          <w:rFonts w:hAnsi="宋体" w:hint="eastAsia"/>
          <w:color w:val="808080"/>
        </w:rPr>
        <w:t>2</w:t>
      </w:r>
      <w:r w:rsidR="00452806" w:rsidRPr="00B64692">
        <w:rPr>
          <w:rFonts w:hAnsi="宋体"/>
          <w:color w:val="808080"/>
        </w:rPr>
        <w:t>7</w:t>
      </w:r>
      <w:r w:rsidR="00452806" w:rsidRPr="00B64692">
        <w:rPr>
          <w:rFonts w:hAnsi="宋体" w:hint="eastAsia"/>
          <w:color w:val="808080"/>
        </w:rPr>
        <w:t>号)；</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住房和城乡建设部《大型工程技术风险控制要点》</w:t>
      </w:r>
      <w:r w:rsidR="003F408A" w:rsidRPr="00B64692">
        <w:rPr>
          <w:rFonts w:hAnsi="宋体" w:hint="eastAsia"/>
          <w:color w:val="808080"/>
        </w:rPr>
        <w:t>(</w:t>
      </w:r>
      <w:r w:rsidRPr="00B64692">
        <w:rPr>
          <w:rFonts w:hAnsi="宋体" w:hint="eastAsia"/>
          <w:color w:val="808080"/>
        </w:rPr>
        <w:t>建质函</w:t>
      </w:r>
      <w:r w:rsidR="002A48A6" w:rsidRPr="00B64692">
        <w:rPr>
          <w:rFonts w:hAnsi="宋体" w:hint="eastAsia"/>
          <w:color w:val="808080"/>
        </w:rPr>
        <w:t>〔</w:t>
      </w:r>
      <w:r w:rsidRPr="00B64692">
        <w:rPr>
          <w:rFonts w:hAnsi="宋体" w:hint="eastAsia"/>
          <w:color w:val="808080"/>
        </w:rPr>
        <w:t>2018</w:t>
      </w:r>
      <w:r w:rsidR="00F10660" w:rsidRPr="00B64692">
        <w:rPr>
          <w:rFonts w:hAnsi="宋体" w:hint="eastAsia"/>
          <w:color w:val="808080"/>
        </w:rPr>
        <w:t>〕2</w:t>
      </w:r>
      <w:r w:rsidRPr="00B64692">
        <w:rPr>
          <w:rFonts w:hAnsi="宋体" w:hint="eastAsia"/>
          <w:color w:val="808080"/>
        </w:rPr>
        <w:t>8号，2018年版</w:t>
      </w:r>
      <w:r w:rsidR="003F408A" w:rsidRPr="00B64692">
        <w:rPr>
          <w:rFonts w:hAnsi="宋体" w:hint="eastAsia"/>
          <w:color w:val="808080"/>
        </w:rPr>
        <w:t>)</w:t>
      </w:r>
      <w:r w:rsidRPr="00B64692">
        <w:rPr>
          <w:rFonts w:hAnsi="宋体" w:hint="eastAsia"/>
          <w:color w:val="808080"/>
        </w:rPr>
        <w:t>；</w:t>
      </w:r>
    </w:p>
    <w:bookmarkEnd w:id="128"/>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《住房和城乡建设部办公厅关于印发危险性较大的分部分项工程专项施工方案编制指南的通知》</w:t>
      </w:r>
      <w:r w:rsidR="003F408A" w:rsidRPr="00B64692">
        <w:rPr>
          <w:rFonts w:hAnsi="宋体" w:hint="eastAsia"/>
          <w:color w:val="808080"/>
        </w:rPr>
        <w:t>(</w:t>
      </w:r>
      <w:r w:rsidRPr="00B64692">
        <w:rPr>
          <w:rFonts w:hAnsi="宋体" w:hint="eastAsia"/>
          <w:color w:val="808080"/>
        </w:rPr>
        <w:t>建办质</w:t>
      </w:r>
      <w:r w:rsidR="002A48A6" w:rsidRPr="00B64692">
        <w:rPr>
          <w:rFonts w:hAnsi="宋体" w:hint="eastAsia"/>
          <w:color w:val="808080"/>
        </w:rPr>
        <w:t>〔</w:t>
      </w:r>
      <w:r w:rsidRPr="00B64692">
        <w:rPr>
          <w:rFonts w:hAnsi="宋体" w:hint="eastAsia"/>
          <w:color w:val="808080"/>
        </w:rPr>
        <w:t>2021</w:t>
      </w:r>
      <w:r w:rsidR="00F10660" w:rsidRPr="00B64692">
        <w:rPr>
          <w:rFonts w:hAnsi="宋体" w:hint="eastAsia"/>
          <w:color w:val="808080"/>
        </w:rPr>
        <w:t>〕4</w:t>
      </w:r>
      <w:r w:rsidRPr="00B64692">
        <w:rPr>
          <w:rFonts w:hAnsi="宋体" w:hint="eastAsia"/>
          <w:color w:val="808080"/>
        </w:rPr>
        <w:t>8号</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bookmarkStart w:id="129" w:name="_Hlk172274484"/>
      <w:r w:rsidRPr="00B64692">
        <w:rPr>
          <w:rFonts w:hAnsi="宋体" w:hint="eastAsia"/>
          <w:color w:val="808080"/>
        </w:rPr>
        <w:t>住房和城乡建设部</w:t>
      </w:r>
      <w:r w:rsidR="00AC319E" w:rsidRPr="00B64692">
        <w:rPr>
          <w:rFonts w:hAnsi="宋体" w:hint="eastAsia"/>
          <w:color w:val="808080"/>
        </w:rPr>
        <w:t>关于发布</w:t>
      </w:r>
      <w:r w:rsidRPr="00B64692">
        <w:rPr>
          <w:rFonts w:hAnsi="宋体" w:hint="eastAsia"/>
          <w:color w:val="808080"/>
        </w:rPr>
        <w:t>《房屋建筑和市政基础设施工程危及生产安全施工工艺、设备和材料淘汰目录</w:t>
      </w:r>
      <w:r w:rsidR="003F408A" w:rsidRPr="00B64692">
        <w:rPr>
          <w:rFonts w:hAnsi="宋体" w:hint="eastAsia"/>
          <w:color w:val="808080"/>
        </w:rPr>
        <w:t>(</w:t>
      </w:r>
      <w:r w:rsidRPr="00B64692">
        <w:rPr>
          <w:rFonts w:hAnsi="宋体" w:hint="eastAsia"/>
          <w:color w:val="808080"/>
        </w:rPr>
        <w:t>第一批</w:t>
      </w:r>
      <w:r w:rsidR="003F408A" w:rsidRPr="00B64692">
        <w:rPr>
          <w:rFonts w:hAnsi="宋体" w:hint="eastAsia"/>
          <w:color w:val="808080"/>
        </w:rPr>
        <w:t>)</w:t>
      </w:r>
      <w:r w:rsidRPr="00B64692">
        <w:rPr>
          <w:rFonts w:hAnsi="宋体" w:hint="eastAsia"/>
          <w:color w:val="808080"/>
        </w:rPr>
        <w:t>》</w:t>
      </w:r>
      <w:r w:rsidR="00AC319E" w:rsidRPr="00B64692">
        <w:rPr>
          <w:rFonts w:hAnsi="宋体" w:hint="eastAsia"/>
          <w:color w:val="808080"/>
        </w:rPr>
        <w:t>的公告</w:t>
      </w:r>
      <w:r w:rsidR="002B1928" w:rsidRPr="00B64692">
        <w:rPr>
          <w:rFonts w:hAnsi="宋体" w:hint="eastAsia"/>
          <w:color w:val="808080"/>
        </w:rPr>
        <w:t>（</w:t>
      </w:r>
      <w:r w:rsidRPr="00B64692">
        <w:rPr>
          <w:rFonts w:hAnsi="宋体" w:hint="eastAsia"/>
          <w:color w:val="808080"/>
        </w:rPr>
        <w:t>2021年第214号</w:t>
      </w:r>
      <w:bookmarkEnd w:id="129"/>
      <w:r w:rsidR="002B1928" w:rsidRPr="00B64692">
        <w:rPr>
          <w:rFonts w:hAnsi="宋体" w:hint="eastAsia"/>
          <w:color w:val="808080"/>
        </w:rPr>
        <w:t>）</w:t>
      </w:r>
      <w:r w:rsidRPr="00B64692">
        <w:rPr>
          <w:rFonts w:hAnsi="宋体" w:hint="eastAsia"/>
          <w:color w:val="808080"/>
        </w:rPr>
        <w:t>；</w:t>
      </w:r>
    </w:p>
    <w:p w:rsidR="00332E82" w:rsidRPr="00B64692" w:rsidRDefault="00AC319E" w:rsidP="002F5E8B">
      <w:pPr>
        <w:pStyle w:val="7"/>
        <w:numPr>
          <w:ilvl w:val="6"/>
          <w:numId w:val="39"/>
        </w:numPr>
        <w:ind w:firstLineChars="160" w:firstLine="256"/>
        <w:rPr>
          <w:rFonts w:hAnsi="宋体"/>
          <w:color w:val="808080"/>
        </w:rPr>
      </w:pPr>
      <w:r w:rsidRPr="00B64692">
        <w:rPr>
          <w:rFonts w:hAnsi="宋体" w:hint="eastAsia"/>
          <w:color w:val="808080"/>
        </w:rPr>
        <w:t>住房和城乡建设部关于发布《房屋建筑和市政基础设施工程禁止和限制使用技术目录(第二批)》的公告（202</w:t>
      </w:r>
      <w:r w:rsidRPr="00B64692">
        <w:rPr>
          <w:rFonts w:hAnsi="宋体"/>
          <w:color w:val="808080"/>
        </w:rPr>
        <w:t>4</w:t>
      </w:r>
      <w:r w:rsidRPr="00B64692">
        <w:rPr>
          <w:rFonts w:hAnsi="宋体" w:hint="eastAsia"/>
          <w:color w:val="808080"/>
        </w:rPr>
        <w:t>年第1</w:t>
      </w:r>
      <w:r w:rsidRPr="00B64692">
        <w:rPr>
          <w:rFonts w:hAnsi="宋体"/>
          <w:color w:val="808080"/>
        </w:rPr>
        <w:t>86</w:t>
      </w:r>
      <w:r w:rsidRPr="00B64692">
        <w:rPr>
          <w:rFonts w:hAnsi="宋体" w:hint="eastAsia"/>
          <w:color w:val="808080"/>
        </w:rPr>
        <w:t>号）；</w:t>
      </w:r>
    </w:p>
    <w:p w:rsidR="00246B46" w:rsidRPr="00B64692" w:rsidRDefault="00257CFA" w:rsidP="002F5E8B">
      <w:pPr>
        <w:pStyle w:val="7"/>
        <w:numPr>
          <w:ilvl w:val="6"/>
          <w:numId w:val="39"/>
        </w:numPr>
        <w:ind w:firstLineChars="160" w:firstLine="256"/>
        <w:rPr>
          <w:rFonts w:hAnsi="宋体"/>
          <w:color w:val="808080"/>
        </w:rPr>
      </w:pPr>
      <w:r w:rsidRPr="00B64692">
        <w:rPr>
          <w:rFonts w:hAnsi="宋体" w:hint="eastAsia"/>
          <w:color w:val="808080"/>
        </w:rPr>
        <w:t>住房城乡建设部</w:t>
      </w:r>
      <w:r w:rsidR="006A72C4" w:rsidRPr="00B64692">
        <w:rPr>
          <w:rFonts w:hAnsi="宋体" w:hint="eastAsia"/>
          <w:color w:val="808080"/>
        </w:rPr>
        <w:t>关于</w:t>
      </w:r>
      <w:r w:rsidR="007F172B" w:rsidRPr="00B64692">
        <w:rPr>
          <w:rFonts w:hAnsi="宋体" w:hint="eastAsia"/>
          <w:color w:val="808080"/>
        </w:rPr>
        <w:t>印发</w:t>
      </w:r>
      <w:r w:rsidR="006A72C4" w:rsidRPr="00B64692">
        <w:rPr>
          <w:rFonts w:hAnsi="宋体" w:hint="eastAsia"/>
          <w:color w:val="808080"/>
        </w:rPr>
        <w:t>《房屋市政工程生产安全重大事故隐患判定标准（(2024年版)》(建质规</w:t>
      </w:r>
      <w:r w:rsidR="002A48A6" w:rsidRPr="00B64692">
        <w:rPr>
          <w:rFonts w:hAnsi="宋体" w:hint="eastAsia"/>
          <w:color w:val="808080"/>
        </w:rPr>
        <w:t>〔</w:t>
      </w:r>
      <w:r w:rsidR="006A72C4" w:rsidRPr="00B64692">
        <w:rPr>
          <w:rFonts w:hAnsi="宋体" w:hint="eastAsia"/>
          <w:color w:val="808080"/>
        </w:rPr>
        <w:t>2024</w:t>
      </w:r>
      <w:r w:rsidR="00F10660" w:rsidRPr="00B64692">
        <w:rPr>
          <w:rFonts w:hAnsi="宋体" w:hint="eastAsia"/>
          <w:color w:val="808080"/>
        </w:rPr>
        <w:t>〕5</w:t>
      </w:r>
      <w:r w:rsidR="006A72C4" w:rsidRPr="00B64692">
        <w:rPr>
          <w:rFonts w:hAnsi="宋体" w:hint="eastAsia"/>
          <w:color w:val="808080"/>
        </w:rPr>
        <w:t>号)；</w:t>
      </w:r>
    </w:p>
    <w:p w:rsidR="007F172B" w:rsidRPr="00B64692" w:rsidRDefault="00257CFA" w:rsidP="002F5E8B">
      <w:pPr>
        <w:pStyle w:val="7"/>
        <w:numPr>
          <w:ilvl w:val="6"/>
          <w:numId w:val="39"/>
        </w:numPr>
        <w:ind w:firstLineChars="160" w:firstLine="256"/>
        <w:rPr>
          <w:rFonts w:hAnsi="宋体"/>
          <w:color w:val="808080"/>
        </w:rPr>
      </w:pPr>
      <w:bookmarkStart w:id="130" w:name="_Hlk190940012"/>
      <w:r w:rsidRPr="00B64692">
        <w:rPr>
          <w:rFonts w:hAnsi="宋体" w:hint="eastAsia"/>
          <w:color w:val="808080"/>
        </w:rPr>
        <w:t>住房城乡建设部</w:t>
      </w:r>
      <w:r w:rsidR="007F172B" w:rsidRPr="00B64692">
        <w:rPr>
          <w:rFonts w:hAnsi="宋体" w:hint="eastAsia"/>
          <w:color w:val="808080"/>
        </w:rPr>
        <w:t>办公厅关于印发《危险性较大的分部分项工程专项方案严重缺陷清单（试行）》的通知(建</w:t>
      </w:r>
      <w:r w:rsidR="009A38DE" w:rsidRPr="00B64692">
        <w:rPr>
          <w:rFonts w:hAnsi="宋体" w:hint="eastAsia"/>
          <w:color w:val="808080"/>
        </w:rPr>
        <w:t>办质</w:t>
      </w:r>
      <w:r w:rsidR="002A48A6" w:rsidRPr="00B64692">
        <w:rPr>
          <w:rFonts w:hAnsi="宋体" w:hint="eastAsia"/>
          <w:color w:val="808080"/>
        </w:rPr>
        <w:t>〔</w:t>
      </w:r>
      <w:r w:rsidR="007F172B" w:rsidRPr="00B64692">
        <w:rPr>
          <w:rFonts w:hAnsi="宋体" w:hint="eastAsia"/>
          <w:color w:val="808080"/>
        </w:rPr>
        <w:t>2024</w:t>
      </w:r>
      <w:r w:rsidR="00F10660" w:rsidRPr="00B64692">
        <w:rPr>
          <w:rFonts w:hAnsi="宋体" w:hint="eastAsia"/>
          <w:color w:val="808080"/>
        </w:rPr>
        <w:t>〕6</w:t>
      </w:r>
      <w:r w:rsidR="009A38DE" w:rsidRPr="00B64692">
        <w:rPr>
          <w:rFonts w:hAnsi="宋体" w:hint="eastAsia"/>
          <w:color w:val="808080"/>
        </w:rPr>
        <w:t>3</w:t>
      </w:r>
      <w:r w:rsidR="007F172B" w:rsidRPr="00B64692">
        <w:rPr>
          <w:rFonts w:hAnsi="宋体" w:hint="eastAsia"/>
          <w:color w:val="808080"/>
        </w:rPr>
        <w:t>号)；</w:t>
      </w:r>
    </w:p>
    <w:bookmarkEnd w:id="127"/>
    <w:bookmarkEnd w:id="130"/>
    <w:p w:rsidR="00E71443" w:rsidRPr="00B64692" w:rsidRDefault="00E71443" w:rsidP="002F5E8B">
      <w:pPr>
        <w:pStyle w:val="7"/>
        <w:numPr>
          <w:ilvl w:val="6"/>
          <w:numId w:val="39"/>
        </w:numPr>
        <w:ind w:firstLineChars="160" w:firstLine="256"/>
        <w:rPr>
          <w:rFonts w:hAnsi="宋体"/>
          <w:color w:val="808080"/>
        </w:rPr>
      </w:pPr>
      <w:r w:rsidRPr="00B64692">
        <w:rPr>
          <w:rFonts w:hAnsi="宋体" w:hint="eastAsia"/>
          <w:color w:val="808080"/>
        </w:rPr>
        <w:t>关于印发《北京市房屋建筑和市政设施工程危险性较大的分部分项工程安全管理实施细则》的通知；</w:t>
      </w:r>
    </w:p>
    <w:p w:rsidR="00246B46" w:rsidRPr="00B64692" w:rsidRDefault="00B70952" w:rsidP="002F5E8B">
      <w:pPr>
        <w:pStyle w:val="7"/>
        <w:numPr>
          <w:ilvl w:val="6"/>
          <w:numId w:val="39"/>
        </w:numPr>
        <w:ind w:firstLineChars="160" w:firstLine="256"/>
        <w:rPr>
          <w:rFonts w:hAnsi="宋体"/>
          <w:color w:val="808080"/>
        </w:rPr>
      </w:pPr>
      <w:r w:rsidRPr="00B64692">
        <w:rPr>
          <w:rFonts w:hAnsi="宋体" w:hint="eastAsia"/>
          <w:color w:val="808080"/>
        </w:rPr>
        <w:t>《上海市</w:t>
      </w:r>
      <w:r w:rsidR="0020703B" w:rsidRPr="00B64692">
        <w:rPr>
          <w:rFonts w:hAnsi="宋体" w:hint="eastAsia"/>
          <w:color w:val="808080"/>
        </w:rPr>
        <w:t>建设工程</w:t>
      </w:r>
      <w:r w:rsidRPr="00B64692">
        <w:rPr>
          <w:rFonts w:hAnsi="宋体" w:hint="eastAsia"/>
          <w:color w:val="808080"/>
        </w:rPr>
        <w:t>危险性较大的分部</w:t>
      </w:r>
      <w:r w:rsidR="00246B46" w:rsidRPr="00B64692">
        <w:rPr>
          <w:rFonts w:hAnsi="宋体" w:hint="eastAsia"/>
          <w:color w:val="808080"/>
        </w:rPr>
        <w:t>分项工程</w:t>
      </w:r>
      <w:r w:rsidR="0020703B" w:rsidRPr="00B64692">
        <w:rPr>
          <w:rFonts w:hAnsi="宋体" w:hint="eastAsia"/>
          <w:color w:val="808080"/>
        </w:rPr>
        <w:t>安全管理</w:t>
      </w:r>
      <w:r w:rsidR="002E0A6E" w:rsidRPr="00B64692">
        <w:rPr>
          <w:rFonts w:hAnsi="宋体" w:hint="eastAsia"/>
          <w:color w:val="808080"/>
        </w:rPr>
        <w:t>实施细则</w:t>
      </w:r>
      <w:r w:rsidR="00246B46" w:rsidRPr="00B64692">
        <w:rPr>
          <w:rFonts w:hAnsi="宋体" w:hint="eastAsia"/>
          <w:color w:val="808080"/>
        </w:rPr>
        <w:t>》</w:t>
      </w:r>
      <w:r w:rsidR="003F408A" w:rsidRPr="00B64692">
        <w:rPr>
          <w:rFonts w:hAnsi="宋体" w:hint="eastAsia"/>
          <w:color w:val="808080"/>
        </w:rPr>
        <w:t>(</w:t>
      </w:r>
      <w:r w:rsidR="002E0A6E" w:rsidRPr="00B64692">
        <w:rPr>
          <w:rFonts w:hAnsi="宋体" w:hint="eastAsia"/>
          <w:color w:val="808080"/>
        </w:rPr>
        <w:t>沪住建规范</w:t>
      </w:r>
      <w:r w:rsidR="007056B2" w:rsidRPr="00B64692">
        <w:rPr>
          <w:rFonts w:hAnsi="宋体" w:hint="eastAsia"/>
          <w:color w:val="808080"/>
        </w:rPr>
        <w:t>〔</w:t>
      </w:r>
      <w:r w:rsidR="002E0A6E" w:rsidRPr="00B64692">
        <w:rPr>
          <w:rFonts w:hAnsi="宋体" w:hint="eastAsia"/>
          <w:color w:val="808080"/>
        </w:rPr>
        <w:t>2</w:t>
      </w:r>
      <w:r w:rsidR="002E0A6E" w:rsidRPr="00B64692">
        <w:rPr>
          <w:rFonts w:hAnsi="宋体"/>
          <w:color w:val="808080"/>
        </w:rPr>
        <w:t>023</w:t>
      </w:r>
      <w:r w:rsidR="00C25F6C" w:rsidRPr="00B64692">
        <w:rPr>
          <w:rFonts w:hAnsi="宋体"/>
        </w:rPr>
        <w:t>〕</w:t>
      </w:r>
      <w:r w:rsidR="002E0A6E" w:rsidRPr="00B64692">
        <w:rPr>
          <w:rFonts w:hAnsi="宋体" w:hint="eastAsia"/>
          <w:color w:val="808080"/>
        </w:rPr>
        <w:t>1</w:t>
      </w:r>
      <w:r w:rsidR="002E0A6E" w:rsidRPr="00B64692">
        <w:rPr>
          <w:rFonts w:hAnsi="宋体"/>
          <w:color w:val="808080"/>
        </w:rPr>
        <w:t>5</w:t>
      </w:r>
      <w:r w:rsidR="002E0A6E" w:rsidRPr="00B64692">
        <w:rPr>
          <w:rFonts w:hAnsi="宋体" w:hint="eastAsia"/>
          <w:color w:val="808080"/>
        </w:rPr>
        <w:t>号</w:t>
      </w:r>
      <w:r w:rsidR="003F408A" w:rsidRPr="00B64692">
        <w:rPr>
          <w:rFonts w:hAnsi="宋体" w:hint="eastAsia"/>
          <w:color w:val="808080"/>
        </w:rPr>
        <w:t>)</w:t>
      </w:r>
      <w:r w:rsidR="00246B46"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w:t>
      </w:r>
      <w:r w:rsidR="00F52A1F" w:rsidRPr="00B64692">
        <w:rPr>
          <w:rFonts w:hAnsi="宋体" w:hint="eastAsia"/>
          <w:color w:val="808080"/>
        </w:rPr>
        <w:t>关于加强</w:t>
      </w:r>
      <w:r w:rsidRPr="00B64692">
        <w:rPr>
          <w:rFonts w:hAnsi="宋体" w:hint="eastAsia"/>
          <w:color w:val="808080"/>
        </w:rPr>
        <w:t>本市轨道交通</w:t>
      </w:r>
      <w:r w:rsidR="00F52A1F" w:rsidRPr="00B64692">
        <w:rPr>
          <w:rFonts w:hAnsi="宋体" w:hint="eastAsia"/>
          <w:color w:val="808080"/>
        </w:rPr>
        <w:t>安全保护区施工安全管理工作的通知</w:t>
      </w:r>
      <w:r w:rsidRPr="00B64692">
        <w:rPr>
          <w:rFonts w:hAnsi="宋体" w:hint="eastAsia"/>
          <w:color w:val="808080"/>
        </w:rPr>
        <w:t>》</w:t>
      </w:r>
      <w:r w:rsidR="003F408A" w:rsidRPr="00B64692">
        <w:rPr>
          <w:rFonts w:hAnsi="宋体" w:hint="eastAsia"/>
          <w:color w:val="808080"/>
        </w:rPr>
        <w:t>(</w:t>
      </w:r>
      <w:r w:rsidRPr="00B64692">
        <w:rPr>
          <w:rFonts w:hAnsi="宋体" w:hint="eastAsia"/>
          <w:color w:val="808080"/>
        </w:rPr>
        <w:t>沪建质安</w:t>
      </w:r>
      <w:r w:rsidR="00F52A1F" w:rsidRPr="00B64692">
        <w:rPr>
          <w:rFonts w:hAnsi="宋体" w:hint="eastAsia"/>
          <w:color w:val="808080"/>
        </w:rPr>
        <w:t>联</w:t>
      </w:r>
      <w:r w:rsidR="002A48A6" w:rsidRPr="00B64692">
        <w:rPr>
          <w:rFonts w:hAnsi="宋体" w:hint="eastAsia"/>
          <w:color w:val="808080"/>
        </w:rPr>
        <w:t>〔</w:t>
      </w:r>
      <w:r w:rsidRPr="00B64692">
        <w:rPr>
          <w:rFonts w:hAnsi="宋体"/>
          <w:color w:val="808080"/>
        </w:rPr>
        <w:t>2023</w:t>
      </w:r>
      <w:r w:rsidR="00F10660" w:rsidRPr="00B64692">
        <w:rPr>
          <w:rFonts w:hAnsi="宋体"/>
          <w:color w:val="808080"/>
        </w:rPr>
        <w:t>〕2</w:t>
      </w:r>
      <w:r w:rsidR="00F52A1F" w:rsidRPr="00B64692">
        <w:rPr>
          <w:rFonts w:hAnsi="宋体"/>
          <w:color w:val="808080"/>
        </w:rPr>
        <w:t>19</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F508F1" w:rsidRPr="00B64692" w:rsidRDefault="00F06AC7" w:rsidP="002F5E8B">
      <w:pPr>
        <w:pStyle w:val="7"/>
        <w:numPr>
          <w:ilvl w:val="6"/>
          <w:numId w:val="39"/>
        </w:numPr>
        <w:rPr>
          <w:rFonts w:hAnsi="宋体"/>
          <w:color w:val="808080"/>
        </w:rPr>
      </w:pPr>
      <w:r w:rsidRPr="00B64692">
        <w:rPr>
          <w:rFonts w:hAnsi="宋体" w:hint="eastAsia"/>
          <w:color w:val="808080"/>
        </w:rPr>
        <w:t>《重庆市危险性较大的分部分项工程安全管理实施细则》（渝建质安</w:t>
      </w:r>
      <w:r w:rsidR="002A48A6" w:rsidRPr="00B64692">
        <w:rPr>
          <w:rFonts w:hAnsi="宋体" w:hint="eastAsia"/>
          <w:color w:val="808080"/>
        </w:rPr>
        <w:t>〔</w:t>
      </w:r>
      <w:r w:rsidRPr="00B64692">
        <w:rPr>
          <w:rFonts w:hAnsi="宋体" w:hint="eastAsia"/>
          <w:color w:val="808080"/>
        </w:rPr>
        <w:t>2022</w:t>
      </w:r>
      <w:r w:rsidR="00F10660" w:rsidRPr="00B64692">
        <w:rPr>
          <w:rFonts w:hAnsi="宋体"/>
          <w:color w:val="808080"/>
        </w:rPr>
        <w:t>〕1</w:t>
      </w:r>
      <w:r w:rsidRPr="00B64692">
        <w:rPr>
          <w:rFonts w:hAnsi="宋体" w:hint="eastAsia"/>
          <w:color w:val="808080"/>
        </w:rPr>
        <w:t>10号</w:t>
      </w:r>
      <w:r w:rsidRPr="00B64692">
        <w:rPr>
          <w:rFonts w:hAnsi="宋体"/>
          <w:color w:val="808080"/>
        </w:rPr>
        <w:t>）</w:t>
      </w:r>
      <w:r w:rsidRPr="00B64692">
        <w:rPr>
          <w:rFonts w:hAnsi="宋体" w:hint="eastAsia"/>
          <w:color w:val="808080"/>
        </w:rPr>
        <w:t>；</w:t>
      </w:r>
    </w:p>
    <w:p w:rsidR="00B254C0" w:rsidRPr="00B64692" w:rsidRDefault="00B254C0" w:rsidP="002F5E8B">
      <w:pPr>
        <w:pStyle w:val="7"/>
        <w:numPr>
          <w:ilvl w:val="6"/>
          <w:numId w:val="39"/>
        </w:numPr>
        <w:rPr>
          <w:rFonts w:hAnsi="宋体" w:hint="eastAsia"/>
          <w:color w:val="808080"/>
        </w:rPr>
      </w:pPr>
      <w:r w:rsidRPr="00B64692">
        <w:rPr>
          <w:rFonts w:hAnsi="宋体" w:hint="eastAsia"/>
          <w:color w:val="808080"/>
        </w:rPr>
        <w:t>《河北省房屋建筑和市政基础设施工程危险性较大的分部分项工程安全管理实施细则》冀建法改〔2019〕12号；</w:t>
      </w:r>
    </w:p>
    <w:p w:rsidR="00246B46" w:rsidRPr="00B64692" w:rsidRDefault="00F508F1" w:rsidP="002F5E8B">
      <w:pPr>
        <w:pStyle w:val="7"/>
        <w:numPr>
          <w:ilvl w:val="6"/>
          <w:numId w:val="39"/>
        </w:numPr>
        <w:ind w:firstLineChars="160" w:firstLine="256"/>
        <w:rPr>
          <w:rFonts w:hAnsi="宋体"/>
          <w:color w:val="808080"/>
        </w:rPr>
      </w:pPr>
      <w:r w:rsidRPr="00B64692">
        <w:rPr>
          <w:rFonts w:hAnsi="宋体" w:hint="eastAsia"/>
          <w:color w:val="808080"/>
        </w:rPr>
        <w:t>《</w:t>
      </w:r>
      <w:r w:rsidR="00BA5847" w:rsidRPr="00B64692">
        <w:rPr>
          <w:rFonts w:hAnsi="宋体" w:hint="eastAsia"/>
          <w:color w:val="808080"/>
        </w:rPr>
        <w:t>湖北省</w:t>
      </w:r>
      <w:r w:rsidR="007B7A18" w:rsidRPr="00B64692">
        <w:rPr>
          <w:rFonts w:hAnsi="宋体" w:hint="eastAsia"/>
          <w:color w:val="808080"/>
        </w:rPr>
        <w:t>房屋</w:t>
      </w:r>
      <w:r w:rsidRPr="00B64692">
        <w:rPr>
          <w:rFonts w:hAnsi="宋体" w:hint="eastAsia"/>
          <w:color w:val="808080"/>
        </w:rPr>
        <w:t>市政工程危险性较大的分部分项工程安全管理实施细则》（鄂建办〔2018〕343号</w:t>
      </w:r>
      <w:r w:rsidRPr="00B64692">
        <w:rPr>
          <w:rFonts w:hAnsi="宋体"/>
          <w:color w:val="808080"/>
        </w:rPr>
        <w:t>）</w:t>
      </w:r>
      <w:r w:rsidRPr="00B64692">
        <w:rPr>
          <w:rFonts w:hAnsi="宋体" w:hint="eastAsia"/>
          <w:color w:val="808080"/>
        </w:rPr>
        <w:t>；</w:t>
      </w:r>
    </w:p>
    <w:p w:rsidR="00BE6D18" w:rsidRPr="00B64692" w:rsidRDefault="00BE6D18" w:rsidP="002F5E8B">
      <w:pPr>
        <w:pStyle w:val="7"/>
        <w:numPr>
          <w:ilvl w:val="6"/>
          <w:numId w:val="39"/>
        </w:numPr>
        <w:ind w:firstLineChars="160" w:firstLine="256"/>
        <w:rPr>
          <w:rFonts w:hAnsi="宋体"/>
          <w:color w:val="808080"/>
        </w:rPr>
      </w:pPr>
      <w:r w:rsidRPr="00B64692">
        <w:rPr>
          <w:rFonts w:hAnsi="宋体" w:hint="eastAsia"/>
          <w:color w:val="808080"/>
        </w:rPr>
        <w:t>福建省住房和城乡建设厅关于发布省工程建设地方标准《福建省危险性较大的分部分项工程安全管理标准》的通知(闽建科</w:t>
      </w:r>
      <w:r w:rsidR="002A48A6" w:rsidRPr="00B64692">
        <w:rPr>
          <w:rFonts w:hAnsi="宋体" w:hint="eastAsia"/>
          <w:color w:val="808080"/>
        </w:rPr>
        <w:t>〔</w:t>
      </w:r>
      <w:r w:rsidRPr="00B64692">
        <w:rPr>
          <w:rFonts w:hAnsi="宋体" w:hint="eastAsia"/>
          <w:color w:val="808080"/>
        </w:rPr>
        <w:t>2</w:t>
      </w:r>
      <w:r w:rsidRPr="00B64692">
        <w:rPr>
          <w:rFonts w:hAnsi="宋体"/>
          <w:color w:val="808080"/>
        </w:rPr>
        <w:t>0</w:t>
      </w:r>
      <w:r w:rsidRPr="00B64692">
        <w:rPr>
          <w:rFonts w:hAnsi="宋体" w:hint="eastAsia"/>
          <w:color w:val="808080"/>
        </w:rPr>
        <w:t>2</w:t>
      </w:r>
      <w:r w:rsidRPr="00B64692">
        <w:rPr>
          <w:rFonts w:hAnsi="宋体"/>
          <w:color w:val="808080"/>
        </w:rPr>
        <w:t>3</w:t>
      </w:r>
      <w:r w:rsidR="00F10660" w:rsidRPr="00B64692">
        <w:rPr>
          <w:rFonts w:hAnsi="宋体"/>
          <w:color w:val="808080"/>
        </w:rPr>
        <w:t>〕6</w:t>
      </w:r>
      <w:r w:rsidRPr="00B64692">
        <w:rPr>
          <w:rFonts w:hAnsi="宋体" w:hint="eastAsia"/>
          <w:color w:val="808080"/>
        </w:rPr>
        <w:t>号)；</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《进一步加强建筑边坡工程质量安全管理》</w:t>
      </w:r>
      <w:r w:rsidR="003F408A" w:rsidRPr="00B64692">
        <w:rPr>
          <w:rFonts w:hAnsi="宋体" w:hint="eastAsia"/>
          <w:color w:val="808080"/>
        </w:rPr>
        <w:t>(</w:t>
      </w:r>
      <w:r w:rsidRPr="00B64692">
        <w:rPr>
          <w:rFonts w:hAnsi="宋体" w:hint="eastAsia"/>
          <w:color w:val="808080"/>
        </w:rPr>
        <w:t>闽建建</w:t>
      </w:r>
      <w:r w:rsidR="002A48A6" w:rsidRPr="00B64692">
        <w:rPr>
          <w:rFonts w:hAnsi="宋体" w:hint="eastAsia"/>
          <w:color w:val="808080"/>
        </w:rPr>
        <w:t>〔</w:t>
      </w:r>
      <w:r w:rsidRPr="00B64692">
        <w:rPr>
          <w:rFonts w:hAnsi="宋体" w:hint="eastAsia"/>
          <w:color w:val="808080"/>
        </w:rPr>
        <w:t>2</w:t>
      </w:r>
      <w:r w:rsidRPr="00B64692">
        <w:rPr>
          <w:rFonts w:hAnsi="宋体"/>
          <w:color w:val="808080"/>
        </w:rPr>
        <w:t>013</w:t>
      </w:r>
      <w:r w:rsidR="00F10660" w:rsidRPr="00B64692">
        <w:rPr>
          <w:rFonts w:hAnsi="宋体"/>
          <w:color w:val="808080"/>
        </w:rPr>
        <w:t>〕2</w:t>
      </w:r>
      <w:r w:rsidRPr="00B64692">
        <w:rPr>
          <w:rFonts w:hAnsi="宋体"/>
          <w:color w:val="808080"/>
        </w:rPr>
        <w:t>9</w:t>
      </w:r>
      <w:r w:rsidRPr="00B64692">
        <w:rPr>
          <w:rFonts w:hAnsi="宋体" w:hint="eastAsia"/>
          <w:color w:val="808080"/>
        </w:rPr>
        <w:t>号</w:t>
      </w:r>
      <w:r w:rsidR="003F408A" w:rsidRPr="00B64692">
        <w:rPr>
          <w:rFonts w:hAnsi="宋体" w:hint="eastAsia"/>
          <w:color w:val="808080"/>
        </w:rPr>
        <w:t>)</w:t>
      </w:r>
      <w:r w:rsidR="004674BC" w:rsidRPr="00B64692">
        <w:rPr>
          <w:rFonts w:hAnsi="宋体" w:hint="eastAsia"/>
          <w:color w:val="808080"/>
        </w:rPr>
        <w:t>；</w:t>
      </w:r>
    </w:p>
    <w:p w:rsidR="00BC3EB5" w:rsidRPr="00B64692" w:rsidRDefault="00BC3EB5" w:rsidP="002F5E8B">
      <w:pPr>
        <w:pStyle w:val="7"/>
        <w:numPr>
          <w:ilvl w:val="6"/>
          <w:numId w:val="39"/>
        </w:numPr>
        <w:ind w:firstLineChars="160" w:firstLine="256"/>
        <w:rPr>
          <w:rFonts w:hAnsi="宋体"/>
          <w:color w:val="808080"/>
        </w:rPr>
      </w:pPr>
      <w:r w:rsidRPr="00B64692">
        <w:rPr>
          <w:rFonts w:hAnsi="宋体" w:hint="eastAsia"/>
          <w:color w:val="808080"/>
        </w:rPr>
        <w:t>《广东省住房和城乡建设厅关于印发房屋市政工程危险性较大的分部分项工程安全管理实施细则的通知》(粤建规范</w:t>
      </w:r>
      <w:r w:rsidR="002A48A6" w:rsidRPr="00B64692">
        <w:rPr>
          <w:rFonts w:hAnsi="宋体" w:hint="eastAsia"/>
          <w:color w:val="808080"/>
        </w:rPr>
        <w:t>〔</w:t>
      </w:r>
      <w:r w:rsidRPr="00B64692">
        <w:rPr>
          <w:rFonts w:hAnsi="宋体" w:hint="eastAsia"/>
          <w:color w:val="808080"/>
        </w:rPr>
        <w:t>2</w:t>
      </w:r>
      <w:r w:rsidRPr="00B64692">
        <w:rPr>
          <w:rFonts w:hAnsi="宋体"/>
          <w:color w:val="808080"/>
        </w:rPr>
        <w:t>019</w:t>
      </w:r>
      <w:r w:rsidR="00F10660" w:rsidRPr="00B64692">
        <w:rPr>
          <w:rFonts w:hAnsi="宋体"/>
          <w:color w:val="808080"/>
        </w:rPr>
        <w:t>〕2</w:t>
      </w:r>
      <w:r w:rsidRPr="00B64692">
        <w:rPr>
          <w:rFonts w:hAnsi="宋体" w:hint="eastAsia"/>
          <w:color w:val="808080"/>
        </w:rPr>
        <w:t>号)；</w:t>
      </w:r>
    </w:p>
    <w:p w:rsidR="0020721D" w:rsidRPr="00B64692" w:rsidRDefault="0026099D" w:rsidP="002F5E8B">
      <w:pPr>
        <w:pStyle w:val="7"/>
        <w:numPr>
          <w:ilvl w:val="6"/>
          <w:numId w:val="39"/>
        </w:numPr>
        <w:ind w:firstLineChars="160" w:firstLine="256"/>
        <w:rPr>
          <w:rFonts w:hAnsi="宋体"/>
          <w:color w:val="808080"/>
        </w:rPr>
      </w:pPr>
      <w:r w:rsidRPr="00B64692">
        <w:rPr>
          <w:rFonts w:hAnsi="宋体" w:hint="eastAsia"/>
          <w:color w:val="808080"/>
        </w:rPr>
        <w:lastRenderedPageBreak/>
        <w:t>广东省</w:t>
      </w:r>
      <w:r w:rsidR="0020721D" w:rsidRPr="00B64692">
        <w:rPr>
          <w:rFonts w:hAnsi="宋体" w:hint="eastAsia"/>
          <w:color w:val="808080"/>
        </w:rPr>
        <w:t>佛山市住房和城乡建设局《关于印发危险性较大分部分项工程设计专篇和审查深度技术指南的通知》；</w:t>
      </w:r>
    </w:p>
    <w:p w:rsidR="0026099D" w:rsidRPr="00B64692" w:rsidRDefault="0026099D" w:rsidP="002F5E8B">
      <w:pPr>
        <w:pStyle w:val="7"/>
        <w:numPr>
          <w:ilvl w:val="6"/>
          <w:numId w:val="39"/>
        </w:numPr>
        <w:ind w:firstLineChars="160" w:firstLine="256"/>
        <w:rPr>
          <w:rFonts w:hAnsi="宋体"/>
          <w:color w:val="808080"/>
        </w:rPr>
      </w:pPr>
      <w:r w:rsidRPr="00B64692">
        <w:rPr>
          <w:rFonts w:hAnsi="宋体" w:hint="eastAsia"/>
          <w:color w:val="808080"/>
        </w:rPr>
        <w:t>广东省中山市住房和城乡建设局《</w:t>
      </w:r>
      <w:r w:rsidR="00EA37A3" w:rsidRPr="00B64692">
        <w:rPr>
          <w:rFonts w:hAnsi="宋体" w:hint="eastAsia"/>
          <w:color w:val="808080"/>
        </w:rPr>
        <w:t>关于进一步做好危险性较大的分部分项工程勘察设计工作的通知</w:t>
      </w:r>
      <w:r w:rsidRPr="00B64692">
        <w:rPr>
          <w:rFonts w:hAnsi="宋体" w:hint="eastAsia"/>
          <w:color w:val="808080"/>
        </w:rPr>
        <w:t>》；</w:t>
      </w:r>
    </w:p>
    <w:p w:rsidR="00E72F15" w:rsidRPr="00B64692" w:rsidRDefault="00E72F15" w:rsidP="002F5E8B">
      <w:pPr>
        <w:numPr>
          <w:ilvl w:val="6"/>
          <w:numId w:val="39"/>
        </w:numPr>
        <w:rPr>
          <w:rFonts w:ascii="宋体" w:hAnsi="宋体"/>
          <w:color w:val="808080"/>
          <w:szCs w:val="13"/>
        </w:rPr>
      </w:pPr>
      <w:r w:rsidRPr="00B64692">
        <w:rPr>
          <w:rFonts w:ascii="宋体" w:hAnsi="宋体" w:hint="eastAsia"/>
          <w:color w:val="808080"/>
          <w:szCs w:val="13"/>
        </w:rPr>
        <w:t>《四川省危险性较大的分部分项工程</w:t>
      </w:r>
      <w:r w:rsidR="00A61EDC" w:rsidRPr="00B64692">
        <w:rPr>
          <w:rFonts w:ascii="宋体" w:hAnsi="宋体" w:hint="eastAsia"/>
          <w:color w:val="808080"/>
          <w:szCs w:val="13"/>
        </w:rPr>
        <w:t>安全管理规定实施细则</w:t>
      </w:r>
      <w:r w:rsidRPr="00B64692">
        <w:rPr>
          <w:rFonts w:ascii="宋体" w:hAnsi="宋体" w:hint="eastAsia"/>
          <w:color w:val="808080"/>
          <w:szCs w:val="13"/>
        </w:rPr>
        <w:t>》</w:t>
      </w:r>
      <w:r w:rsidR="00A61EDC" w:rsidRPr="00B64692">
        <w:rPr>
          <w:rFonts w:ascii="宋体" w:hAnsi="宋体" w:hint="eastAsia"/>
          <w:color w:val="808080"/>
          <w:szCs w:val="13"/>
        </w:rPr>
        <w:t>的通知（川建行规</w:t>
      </w:r>
      <w:r w:rsidR="00A61EDC" w:rsidRPr="00B64692">
        <w:rPr>
          <w:rFonts w:hAnsi="宋体" w:hint="eastAsia"/>
          <w:color w:val="808080"/>
        </w:rPr>
        <w:t>〔</w:t>
      </w:r>
      <w:r w:rsidR="00A61EDC" w:rsidRPr="00B64692">
        <w:rPr>
          <w:rFonts w:hAnsi="宋体" w:hint="eastAsia"/>
          <w:color w:val="808080"/>
        </w:rPr>
        <w:t>2018</w:t>
      </w:r>
      <w:r w:rsidR="00A61EDC" w:rsidRPr="00B64692">
        <w:rPr>
          <w:rFonts w:hAnsi="宋体" w:hint="eastAsia"/>
          <w:color w:val="808080"/>
        </w:rPr>
        <w:t>〕</w:t>
      </w:r>
      <w:r w:rsidR="00A61EDC" w:rsidRPr="00B64692">
        <w:rPr>
          <w:rFonts w:hAnsi="宋体" w:hint="eastAsia"/>
          <w:color w:val="808080"/>
        </w:rPr>
        <w:t>3</w:t>
      </w:r>
      <w:r w:rsidR="00A61EDC" w:rsidRPr="00B64692">
        <w:rPr>
          <w:rFonts w:hAnsi="宋体" w:hint="eastAsia"/>
          <w:color w:val="808080"/>
        </w:rPr>
        <w:t>号</w:t>
      </w:r>
      <w:r w:rsidR="00A61EDC" w:rsidRPr="00B64692">
        <w:rPr>
          <w:rFonts w:ascii="宋体" w:hAnsi="宋体" w:hint="eastAsia"/>
          <w:color w:val="808080"/>
          <w:szCs w:val="13"/>
        </w:rPr>
        <w:t>）</w:t>
      </w:r>
      <w:r w:rsidR="00854A60" w:rsidRPr="00B64692">
        <w:rPr>
          <w:rFonts w:ascii="宋体" w:hAnsi="宋体" w:hint="eastAsia"/>
          <w:color w:val="808080"/>
          <w:szCs w:val="13"/>
        </w:rPr>
        <w:t>；</w:t>
      </w:r>
    </w:p>
    <w:p w:rsidR="006B7415" w:rsidRPr="00B64692" w:rsidRDefault="006B7415" w:rsidP="002F5E8B">
      <w:pPr>
        <w:numPr>
          <w:ilvl w:val="6"/>
          <w:numId w:val="39"/>
        </w:numPr>
        <w:rPr>
          <w:rFonts w:ascii="宋体" w:hAnsi="宋体"/>
          <w:color w:val="808080"/>
          <w:szCs w:val="13"/>
        </w:rPr>
      </w:pPr>
      <w:r w:rsidRPr="00B64692">
        <w:rPr>
          <w:rFonts w:ascii="宋体" w:hAnsi="宋体" w:hint="eastAsia"/>
          <w:color w:val="808080"/>
          <w:szCs w:val="13"/>
        </w:rPr>
        <w:t>贵州省住房和城乡建设厅关于印发《贵州省危险性较大的分部分项工程安全管理规定实施细则（试行）》的通知（黔建建通〔2020〕79号）；</w:t>
      </w:r>
    </w:p>
    <w:p w:rsidR="00854A60" w:rsidRPr="00B64692" w:rsidRDefault="00854A60" w:rsidP="002F5E8B">
      <w:pPr>
        <w:numPr>
          <w:ilvl w:val="6"/>
          <w:numId w:val="39"/>
        </w:numPr>
        <w:rPr>
          <w:rFonts w:ascii="宋体" w:hAnsi="宋体"/>
          <w:color w:val="808080"/>
          <w:szCs w:val="13"/>
        </w:rPr>
      </w:pPr>
      <w:r w:rsidRPr="00B64692">
        <w:rPr>
          <w:rFonts w:ascii="宋体" w:hAnsi="宋体" w:hint="eastAsia"/>
          <w:color w:val="808080"/>
          <w:szCs w:val="13"/>
        </w:rPr>
        <w:t>宁夏回族自治区住房和城乡建设厅关于印发《宁夏危险性较大的分部分项工程安全管理实施细则》的通知（宁建（建）发</w:t>
      </w:r>
      <w:r w:rsidRPr="00B64692">
        <w:rPr>
          <w:rFonts w:hAnsi="宋体" w:hint="eastAsia"/>
          <w:color w:val="808080"/>
        </w:rPr>
        <w:t>〔</w:t>
      </w:r>
      <w:r w:rsidRPr="00B64692">
        <w:rPr>
          <w:rFonts w:hAnsi="宋体" w:hint="eastAsia"/>
          <w:color w:val="808080"/>
        </w:rPr>
        <w:t>2019</w:t>
      </w:r>
      <w:r w:rsidRPr="00B64692">
        <w:rPr>
          <w:rFonts w:hAnsi="宋体" w:hint="eastAsia"/>
          <w:color w:val="808080"/>
        </w:rPr>
        <w:t>〕</w:t>
      </w:r>
      <w:r w:rsidRPr="00B64692">
        <w:rPr>
          <w:rFonts w:hAnsi="宋体" w:hint="eastAsia"/>
          <w:color w:val="808080"/>
        </w:rPr>
        <w:t>31</w:t>
      </w:r>
      <w:r w:rsidRPr="00B64692">
        <w:rPr>
          <w:rFonts w:hAnsi="宋体" w:hint="eastAsia"/>
          <w:color w:val="808080"/>
        </w:rPr>
        <w:t>号</w:t>
      </w:r>
      <w:r w:rsidRPr="00B64692">
        <w:rPr>
          <w:rFonts w:ascii="宋体" w:hAnsi="宋体" w:hint="eastAsia"/>
          <w:color w:val="808080"/>
          <w:szCs w:val="13"/>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color w:val="808080"/>
        </w:rPr>
        <w:t>……</w:t>
      </w:r>
    </w:p>
    <w:p w:rsidR="00C76AA4" w:rsidRPr="00C76AA4" w:rsidRDefault="00C76AA4" w:rsidP="002F5E8B">
      <w:pPr>
        <w:pStyle w:val="51"/>
        <w:numPr>
          <w:ilvl w:val="4"/>
          <w:numId w:val="71"/>
        </w:numPr>
        <w:rPr>
          <w:color w:val="808080"/>
        </w:rPr>
      </w:pPr>
      <w:r w:rsidRPr="00C76AA4">
        <w:rPr>
          <w:rFonts w:hint="eastAsia"/>
          <w:color w:val="808080"/>
        </w:rPr>
        <w:t>主要的工程建设标准：</w:t>
      </w:r>
    </w:p>
    <w:p w:rsidR="00C76AA4" w:rsidRDefault="00C76AA4" w:rsidP="002F5E8B">
      <w:pPr>
        <w:pStyle w:val="7"/>
        <w:numPr>
          <w:ilvl w:val="6"/>
          <w:numId w:val="39"/>
        </w:numPr>
        <w:ind w:firstLineChars="160" w:firstLine="256"/>
        <w:rPr>
          <w:color w:val="808080"/>
        </w:rPr>
      </w:pPr>
      <w:r w:rsidRPr="00C76AA4">
        <w:rPr>
          <w:rFonts w:hint="eastAsia"/>
          <w:color w:val="808080"/>
        </w:rPr>
        <w:t>《有限空间作业安全技术规范》GB 46768</w:t>
      </w:r>
      <w:r>
        <w:rPr>
          <w:color w:val="808080"/>
        </w:rPr>
        <w:t>-2025</w:t>
      </w:r>
      <w:r>
        <w:rPr>
          <w:rFonts w:hint="eastAsia"/>
          <w:color w:val="808080"/>
        </w:rPr>
        <w:t>；</w:t>
      </w:r>
    </w:p>
    <w:p w:rsidR="00C26E67" w:rsidRPr="003A7336" w:rsidRDefault="00C26E67">
      <w:pPr>
        <w:pStyle w:val="7"/>
        <w:numPr>
          <w:ilvl w:val="6"/>
          <w:numId w:val="39"/>
        </w:numPr>
        <w:ind w:firstLineChars="160" w:firstLine="256"/>
        <w:rPr>
          <w:color w:val="808080"/>
          <w:highlight w:val="yellow"/>
        </w:rPr>
      </w:pPr>
      <w:bookmarkStart w:id="131" w:name="OLE_LINK9"/>
      <w:r w:rsidRPr="003A7336">
        <w:rPr>
          <w:rFonts w:hint="eastAsia"/>
          <w:color w:val="808080"/>
          <w:highlight w:val="yellow"/>
        </w:rPr>
        <w:t>《焊接与切割安全》GB 9448</w:t>
      </w:r>
      <w:r w:rsidRPr="003A7336">
        <w:rPr>
          <w:color w:val="808080"/>
          <w:highlight w:val="yellow"/>
        </w:rPr>
        <w:t>-2025</w:t>
      </w:r>
      <w:bookmarkEnd w:id="131"/>
      <w:r w:rsidRPr="003A7336">
        <w:rPr>
          <w:rFonts w:hint="eastAsia"/>
          <w:color w:val="808080"/>
          <w:highlight w:val="yellow"/>
        </w:rPr>
        <w:t>；</w:t>
      </w:r>
    </w:p>
    <w:p w:rsidR="00C26E67" w:rsidRPr="00C26E67" w:rsidRDefault="00C26E67">
      <w:pPr>
        <w:pStyle w:val="7"/>
        <w:numPr>
          <w:ilvl w:val="6"/>
          <w:numId w:val="39"/>
        </w:numPr>
        <w:ind w:firstLineChars="160" w:firstLine="256"/>
        <w:rPr>
          <w:color w:val="808080"/>
        </w:rPr>
      </w:pPr>
      <w:r w:rsidRPr="00C26E67">
        <w:rPr>
          <w:rFonts w:hAnsi="宋体"/>
          <w:color w:val="808080"/>
        </w:rPr>
        <w:t>……</w:t>
      </w:r>
    </w:p>
    <w:p w:rsidR="00246B46" w:rsidRPr="00B64692" w:rsidRDefault="00246B46" w:rsidP="00FB4C0B">
      <w:pPr>
        <w:pStyle w:val="51"/>
        <w:rPr>
          <w:color w:val="808080"/>
        </w:rPr>
      </w:pPr>
      <w:r w:rsidRPr="00B64692">
        <w:rPr>
          <w:rFonts w:hint="eastAsia"/>
          <w:color w:val="808080"/>
        </w:rPr>
        <w:t>主要的工程建设</w:t>
      </w:r>
      <w:r w:rsidR="00693322" w:rsidRPr="00B64692">
        <w:rPr>
          <w:rFonts w:hint="eastAsia"/>
          <w:color w:val="808080"/>
        </w:rPr>
        <w:t>地方</w:t>
      </w:r>
      <w:r w:rsidRPr="00B64692">
        <w:rPr>
          <w:rFonts w:hint="eastAsia"/>
          <w:color w:val="808080"/>
        </w:rPr>
        <w:t>标准</w:t>
      </w:r>
      <w:r w:rsidR="00D61419" w:rsidRPr="00B64692">
        <w:rPr>
          <w:rFonts w:hint="eastAsia"/>
          <w:color w:val="808080"/>
        </w:rPr>
        <w:t>：</w:t>
      </w:r>
    </w:p>
    <w:p w:rsidR="00246B46" w:rsidRPr="00B64692" w:rsidRDefault="00246B46" w:rsidP="002F5E8B">
      <w:pPr>
        <w:pStyle w:val="7"/>
        <w:numPr>
          <w:ilvl w:val="6"/>
          <w:numId w:val="39"/>
        </w:numPr>
        <w:ind w:firstLineChars="160" w:firstLine="256"/>
        <w:rPr>
          <w:rFonts w:hAnsi="宋体"/>
          <w:color w:val="808080"/>
        </w:rPr>
      </w:pPr>
      <w:bookmarkStart w:id="132" w:name="_Hlk169618992"/>
      <w:r w:rsidRPr="00B64692">
        <w:rPr>
          <w:rFonts w:hAnsi="宋体" w:hint="eastAsia"/>
          <w:color w:val="808080"/>
        </w:rPr>
        <w:t>重庆市工程建设标准《建筑高边坡工程施工安全技术标准》DBJ50</w:t>
      </w:r>
      <w:r w:rsidR="00916808" w:rsidRPr="00B64692">
        <w:rPr>
          <w:rFonts w:hAnsi="宋体" w:hint="eastAsia"/>
          <w:color w:val="808080"/>
        </w:rPr>
        <w:t>/</w:t>
      </w:r>
      <w:r w:rsidRPr="00B64692">
        <w:rPr>
          <w:rFonts w:hAnsi="宋体" w:hint="eastAsia"/>
          <w:color w:val="808080"/>
        </w:rPr>
        <w:t>T-344</w:t>
      </w:r>
      <w:r w:rsidR="004A2222" w:rsidRPr="00B64692">
        <w:rPr>
          <w:rFonts w:hAnsi="宋体" w:hint="eastAsia"/>
          <w:color w:val="808080"/>
        </w:rPr>
        <w:t>-2019</w:t>
      </w:r>
      <w:r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福建省工程建设标准《福建省危险性较大的分部分项工程安全管理标准》DBJ</w:t>
      </w:r>
      <w:r w:rsidRPr="00B64692">
        <w:rPr>
          <w:rFonts w:hAnsi="宋体"/>
          <w:color w:val="808080"/>
        </w:rPr>
        <w:t>/T 13-416</w:t>
      </w:r>
      <w:r w:rsidR="004A2222" w:rsidRPr="00B64692">
        <w:rPr>
          <w:rFonts w:hAnsi="宋体" w:hint="eastAsia"/>
          <w:color w:val="808080"/>
        </w:rPr>
        <w:t>-2023</w:t>
      </w:r>
      <w:r w:rsidRPr="00B64692">
        <w:rPr>
          <w:rFonts w:hAnsi="宋体" w:hint="eastAsia"/>
          <w:color w:val="808080"/>
        </w:rPr>
        <w:t>；</w:t>
      </w:r>
    </w:p>
    <w:p w:rsidR="00A33406" w:rsidRPr="00B64692" w:rsidRDefault="00F01459" w:rsidP="002F5E8B">
      <w:pPr>
        <w:pStyle w:val="7"/>
        <w:numPr>
          <w:ilvl w:val="6"/>
          <w:numId w:val="39"/>
        </w:numPr>
        <w:ind w:firstLineChars="160" w:firstLine="256"/>
        <w:rPr>
          <w:rFonts w:hAnsi="宋体"/>
          <w:color w:val="808080"/>
        </w:rPr>
      </w:pPr>
      <w:r w:rsidRPr="00B64692">
        <w:rPr>
          <w:rFonts w:hint="eastAsia"/>
          <w:color w:val="808080"/>
        </w:rPr>
        <w:t>河北省工程建设标准《</w:t>
      </w:r>
      <w:r w:rsidR="004A2222" w:rsidRPr="00B64692">
        <w:rPr>
          <w:rFonts w:hint="eastAsia"/>
          <w:color w:val="808080"/>
        </w:rPr>
        <w:t>建筑施工安全管理</w:t>
      </w:r>
      <w:r w:rsidRPr="00B64692">
        <w:rPr>
          <w:rFonts w:hint="eastAsia"/>
          <w:color w:val="808080"/>
        </w:rPr>
        <w:t>标准》DB13(J)/T</w:t>
      </w:r>
      <w:r w:rsidR="004A2222" w:rsidRPr="00B64692">
        <w:rPr>
          <w:rFonts w:hint="eastAsia"/>
          <w:color w:val="808080"/>
        </w:rPr>
        <w:t xml:space="preserve"> 8377-2020</w:t>
      </w:r>
      <w:r w:rsidRPr="00B64692">
        <w:rPr>
          <w:rFonts w:hint="eastAsia"/>
          <w:color w:val="808080"/>
        </w:rPr>
        <w:t>；</w:t>
      </w:r>
    </w:p>
    <w:p w:rsidR="00246B46" w:rsidRPr="00B64692" w:rsidRDefault="00246B46" w:rsidP="002F5E8B">
      <w:pPr>
        <w:pStyle w:val="7"/>
        <w:numPr>
          <w:ilvl w:val="6"/>
          <w:numId w:val="39"/>
        </w:numPr>
        <w:ind w:firstLineChars="160" w:firstLine="256"/>
        <w:rPr>
          <w:rFonts w:hAnsi="宋体"/>
          <w:color w:val="808080"/>
        </w:rPr>
      </w:pPr>
      <w:bookmarkStart w:id="133" w:name="_Hlk169610159"/>
      <w:r w:rsidRPr="00B64692">
        <w:rPr>
          <w:rFonts w:hAnsi="宋体" w:hint="eastAsia"/>
          <w:color w:val="808080"/>
        </w:rPr>
        <w:t>黑龙江省工程建设标准《黑龙江省建设施工现场安全生产标准化实施标准》D</w:t>
      </w:r>
      <w:r w:rsidRPr="00B64692">
        <w:rPr>
          <w:rFonts w:hAnsi="宋体"/>
          <w:color w:val="808080"/>
        </w:rPr>
        <w:t>B23</w:t>
      </w:r>
      <w:r w:rsidRPr="00B64692">
        <w:rPr>
          <w:rFonts w:hAnsi="宋体" w:hint="eastAsia"/>
          <w:color w:val="808080"/>
        </w:rPr>
        <w:t>/</w:t>
      </w:r>
      <w:r w:rsidRPr="00B64692">
        <w:rPr>
          <w:rFonts w:hAnsi="宋体"/>
          <w:color w:val="808080"/>
        </w:rPr>
        <w:t>T 1318</w:t>
      </w:r>
      <w:bookmarkEnd w:id="133"/>
      <w:r w:rsidR="004A2222" w:rsidRPr="00B64692">
        <w:rPr>
          <w:rFonts w:hAnsi="宋体" w:hint="eastAsia"/>
          <w:color w:val="808080"/>
        </w:rPr>
        <w:t>-2020</w:t>
      </w:r>
      <w:r w:rsidRPr="00B64692">
        <w:rPr>
          <w:rFonts w:hAnsi="宋体" w:hint="eastAsia"/>
          <w:color w:val="808080"/>
        </w:rPr>
        <w:t>；</w:t>
      </w:r>
      <w:bookmarkEnd w:id="132"/>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内蒙古自治区工程建设标准《房屋建筑和市政工程施工危险性较大的</w:t>
      </w:r>
      <w:r w:rsidR="00916808" w:rsidRPr="00B64692">
        <w:rPr>
          <w:rFonts w:hAnsi="宋体" w:hint="eastAsia"/>
          <w:color w:val="808080"/>
        </w:rPr>
        <w:t>分部</w:t>
      </w:r>
      <w:r w:rsidRPr="00B64692">
        <w:rPr>
          <w:rFonts w:hAnsi="宋体" w:hint="eastAsia"/>
          <w:color w:val="808080"/>
        </w:rPr>
        <w:t>分项工程安全管理规范》D</w:t>
      </w:r>
      <w:r w:rsidRPr="00B64692">
        <w:rPr>
          <w:rFonts w:hAnsi="宋体"/>
          <w:color w:val="808080"/>
        </w:rPr>
        <w:t>BJ03-107</w:t>
      </w:r>
      <w:r w:rsidR="00693322" w:rsidRPr="00B64692">
        <w:rPr>
          <w:rFonts w:hAnsi="宋体" w:hint="eastAsia"/>
          <w:color w:val="808080"/>
        </w:rPr>
        <w:t>-2019</w:t>
      </w:r>
      <w:r w:rsidRPr="00B64692">
        <w:rPr>
          <w:rFonts w:hAnsi="宋体" w:hint="eastAsia"/>
          <w:color w:val="808080"/>
        </w:rPr>
        <w:t>；</w:t>
      </w:r>
    </w:p>
    <w:p w:rsidR="00ED7665" w:rsidRPr="00B64692" w:rsidRDefault="00ED7665" w:rsidP="002F5E8B">
      <w:pPr>
        <w:pStyle w:val="7"/>
        <w:numPr>
          <w:ilvl w:val="6"/>
          <w:numId w:val="39"/>
        </w:numPr>
        <w:ind w:firstLineChars="160" w:firstLine="256"/>
        <w:rPr>
          <w:rFonts w:hAnsi="宋体"/>
          <w:color w:val="808080"/>
        </w:rPr>
      </w:pPr>
      <w:r w:rsidRPr="00B64692">
        <w:rPr>
          <w:rFonts w:hAnsi="宋体" w:hint="eastAsia"/>
          <w:color w:val="808080"/>
        </w:rPr>
        <w:t>新疆维吾尔自治区工程建设标准《危险性较大的分部分项工程安全管理</w:t>
      </w:r>
      <w:r w:rsidR="00206D70" w:rsidRPr="00B64692">
        <w:rPr>
          <w:rFonts w:hAnsi="宋体" w:hint="eastAsia"/>
          <w:color w:val="808080"/>
        </w:rPr>
        <w:t>规程</w:t>
      </w:r>
      <w:r w:rsidRPr="00B64692">
        <w:rPr>
          <w:rFonts w:hAnsi="宋体" w:hint="eastAsia"/>
          <w:color w:val="808080"/>
        </w:rPr>
        <w:t>》XJJ 133</w:t>
      </w:r>
      <w:r w:rsidR="00693322" w:rsidRPr="00B64692">
        <w:rPr>
          <w:rFonts w:hAnsi="宋体" w:hint="eastAsia"/>
          <w:color w:val="808080"/>
        </w:rPr>
        <w:t>-2021</w:t>
      </w:r>
      <w:r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color w:val="808080"/>
        </w:rPr>
        <w:t>……</w:t>
      </w:r>
    </w:p>
    <w:p w:rsidR="005229C5" w:rsidRPr="00B64692" w:rsidRDefault="005229C5" w:rsidP="00FB4C0B">
      <w:pPr>
        <w:pStyle w:val="51"/>
      </w:pPr>
      <w:r w:rsidRPr="00B64692">
        <w:rPr>
          <w:rFonts w:hint="eastAsia"/>
          <w:color w:val="808080"/>
        </w:rPr>
        <w:t>集团《关于编制设计文件中涉及危大工程重点部位和环节说明的通知》</w:t>
      </w:r>
      <w:r w:rsidRPr="00B64692">
        <w:rPr>
          <w:color w:val="808080"/>
        </w:rPr>
        <w:t>TJAD/N-CED/1111</w:t>
      </w:r>
      <w:r w:rsidR="00512240" w:rsidRPr="00B64692">
        <w:rPr>
          <w:rFonts w:hint="eastAsia"/>
          <w:color w:val="808080"/>
        </w:rPr>
        <w:t>；</w:t>
      </w:r>
    </w:p>
    <w:p w:rsidR="000C5DEC" w:rsidRPr="00B64692" w:rsidRDefault="000C5DEC" w:rsidP="00512240">
      <w:pPr>
        <w:pStyle w:val="51"/>
        <w:rPr>
          <w:rFonts w:hint="eastAsia"/>
          <w:color w:val="808080"/>
        </w:rPr>
      </w:pPr>
      <w:r w:rsidRPr="00B64692">
        <w:rPr>
          <w:rFonts w:hint="eastAsia"/>
          <w:color w:val="808080"/>
        </w:rPr>
        <w:t>主要的微信公众号：</w:t>
      </w:r>
      <w:r w:rsidR="00512240" w:rsidRPr="00B64692">
        <w:rPr>
          <w:rFonts w:hint="eastAsia"/>
          <w:color w:val="808080"/>
        </w:rPr>
        <w:t>安全员、</w:t>
      </w:r>
      <w:r w:rsidRPr="00B64692">
        <w:rPr>
          <w:rFonts w:hint="eastAsia"/>
          <w:color w:val="808080"/>
        </w:rPr>
        <w:t>建设施工安全</w:t>
      </w:r>
      <w:r w:rsidR="00512240" w:rsidRPr="00B64692">
        <w:rPr>
          <w:rFonts w:hint="eastAsia"/>
          <w:color w:val="808080"/>
        </w:rPr>
        <w:t>、施工安全技术与管理、安全与事故分析、广东省院结构安全顾问、</w:t>
      </w:r>
      <w:r w:rsidR="00512240" w:rsidRPr="00B64692">
        <w:rPr>
          <w:color w:val="808080"/>
        </w:rPr>
        <w:t>……</w:t>
      </w:r>
      <w:r w:rsidR="00512240" w:rsidRPr="00B64692">
        <w:rPr>
          <w:rFonts w:hint="eastAsia"/>
          <w:color w:val="808080"/>
        </w:rPr>
        <w:t>。</w:t>
      </w:r>
    </w:p>
    <w:p w:rsidR="00246B46" w:rsidRPr="00360014" w:rsidRDefault="00246B46" w:rsidP="00246B46">
      <w:pPr>
        <w:pStyle w:val="afd"/>
        <w:rPr>
          <w:rFonts w:ascii="宋体" w:eastAsia="宋体" w:hAnsi="宋体" w:hint="eastAsia"/>
        </w:rPr>
      </w:pPr>
    </w:p>
    <w:sectPr w:rsidR="00246B46" w:rsidRPr="00360014">
      <w:type w:val="continuous"/>
      <w:pgSz w:w="11907" w:h="16839"/>
      <w:pgMar w:top="567" w:right="567" w:bottom="567" w:left="567" w:header="0" w:footer="0" w:gutter="0"/>
      <w:pgNumType w:start="1"/>
      <w:cols w:space="720"/>
      <w:docGrid w:type="lines" w:linePitch="3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3907" w:rsidRDefault="001E3907" w:rsidP="004A536F">
      <w:pPr>
        <w:spacing w:line="240" w:lineRule="auto"/>
      </w:pPr>
      <w:r>
        <w:separator/>
      </w:r>
    </w:p>
  </w:endnote>
  <w:endnote w:type="continuationSeparator" w:id="0">
    <w:p w:rsidR="001E3907" w:rsidRDefault="001E3907" w:rsidP="004A5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Plotter">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lbertus Xb (W1)">
    <w:altName w:val="Arial"/>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Adobe 宋体 Std L">
    <w:charset w:val="86"/>
    <w:family w:val="roman"/>
    <w:notTrueType/>
    <w:pitch w:val="variable"/>
    <w:sig w:usb0="00000207" w:usb1="0A0F1810" w:usb2="00000016" w:usb3="00000000" w:csb0="00060007" w:csb1="00000000"/>
  </w:font>
  <w:font w:name="宋体擬...">
    <w:altName w:val="宋体"/>
    <w:charset w:val="86"/>
    <w:family w:val="roman"/>
    <w:pitch w:val="default"/>
    <w:sig w:usb0="00000000" w:usb1="00000000" w:usb2="00000010" w:usb3="00000000" w:csb0="00040000" w:csb1="00000000"/>
  </w:font>
  <w:font w:name="Cordia New">
    <w:panose1 w:val="020B0304020202020204"/>
    <w:charset w:val="DE"/>
    <w:family w:val="swiss"/>
    <w:pitch w:val="variable"/>
    <w:sig w:usb0="81000003" w:usb1="00000000" w:usb2="00000000" w:usb3="00000000" w:csb0="00010001" w:csb1="00000000"/>
  </w:font>
  <w:font w:name="monospace">
    <w:altName w:val="微软雅黑"/>
    <w:charset w:val="00"/>
    <w:family w:val="auto"/>
    <w:pitch w:val="default"/>
    <w:sig w:usb0="00000000" w:usb1="00000000" w:usb2="00000000" w:usb3="00000000" w:csb0="00040001" w:csb1="00000000"/>
  </w:font>
  <w:font w:name="Wingdings 2">
    <w:panose1 w:val="05020102010507070707"/>
    <w:charset w:val="02"/>
    <w:family w:val="roman"/>
    <w:pitch w:val="variable"/>
    <w:sig w:usb0="00000000" w:usb1="10000000" w:usb2="00000000" w:usb3="00000000" w:csb0="80000000" w:csb1="00000000"/>
  </w:font>
  <w:font w:name="TssdEng">
    <w:altName w:val="微软雅黑"/>
    <w:charset w:val="86"/>
    <w:family w:val="auto"/>
    <w:pitch w:val="variable"/>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3907" w:rsidRDefault="001E3907" w:rsidP="004A536F">
      <w:pPr>
        <w:spacing w:line="240" w:lineRule="auto"/>
      </w:pPr>
      <w:r>
        <w:separator/>
      </w:r>
    </w:p>
  </w:footnote>
  <w:footnote w:type="continuationSeparator" w:id="0">
    <w:p w:rsidR="001E3907" w:rsidRDefault="001E3907" w:rsidP="004A53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4A7"/>
    <w:multiLevelType w:val="multilevel"/>
    <w:tmpl w:val="578AB80A"/>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1" w15:restartNumberingAfterBreak="0">
    <w:nsid w:val="07E33991"/>
    <w:multiLevelType w:val="multilevel"/>
    <w:tmpl w:val="578AB80A"/>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2" w15:restartNumberingAfterBreak="0">
    <w:nsid w:val="0C0710FB"/>
    <w:multiLevelType w:val="multilevel"/>
    <w:tmpl w:val="29142780"/>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3" w15:restartNumberingAfterBreak="0">
    <w:nsid w:val="0D04099F"/>
    <w:multiLevelType w:val="hybridMultilevel"/>
    <w:tmpl w:val="A02C6280"/>
    <w:lvl w:ilvl="0" w:tplc="9CD0812A">
      <w:start w:val="2"/>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12AE5435"/>
    <w:multiLevelType w:val="multilevel"/>
    <w:tmpl w:val="12AE5435"/>
    <w:lvl w:ilvl="0">
      <w:start w:val="1"/>
      <w:numFmt w:val="decimal"/>
      <w:lvlText w:val="%1、"/>
      <w:lvlJc w:val="left"/>
      <w:pPr>
        <w:tabs>
          <w:tab w:val="num" w:pos="567"/>
        </w:tabs>
        <w:ind w:left="567" w:hanging="567"/>
      </w:pPr>
      <w:rPr>
        <w:rFonts w:ascii="Times New Roman" w:hAnsi="Times New Roman" w:cs="Times New Roman" w:hint="eastAsia"/>
        <w:b/>
        <w:bCs w:val="0"/>
        <w:i w:val="0"/>
        <w:iCs w:val="0"/>
        <w:cap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624"/>
        </w:tabs>
        <w:ind w:left="624" w:hanging="567"/>
      </w:pPr>
      <w:rPr>
        <w:rFonts w:eastAsia="宋体" w:cs="幼圆" w:hint="eastAsia"/>
        <w:b/>
        <w:i w:val="0"/>
        <w:szCs w:val="21"/>
        <w:em w:val="none"/>
        <w:lang w:val="en-US" w:eastAsia="zh-CN" w:bidi="ar-SA"/>
      </w:rPr>
    </w:lvl>
    <w:lvl w:ilvl="2">
      <w:start w:val="1"/>
      <w:numFmt w:val="decimal"/>
      <w:lvlText w:val="%1.%2.%3"/>
      <w:lvlJc w:val="left"/>
      <w:pPr>
        <w:tabs>
          <w:tab w:val="num" w:pos="996"/>
        </w:tabs>
        <w:ind w:left="996" w:hanging="681"/>
      </w:pPr>
      <w:rPr>
        <w:rFonts w:ascii="Times New Roman" w:eastAsia="宋体" w:hAnsi="Times New Roman" w:cs="Times New Roman" w:hint="eastAsia"/>
        <w:b/>
        <w:bCs/>
        <w:i w:val="0"/>
        <w:iCs w:val="0"/>
        <w:caps w:val="0"/>
        <w:smallCaps w:val="0"/>
        <w:strike w:val="0"/>
        <w:dstrike w:val="0"/>
        <w:vanish w:val="0"/>
        <w:color w:val="auto"/>
        <w:spacing w:val="0"/>
        <w:w w:val="100"/>
        <w:kern w:val="0"/>
        <w:position w:val="0"/>
        <w:sz w:val="21"/>
        <w:u w:val="none"/>
        <w:shd w:val="clear" w:color="auto" w:fill="auto"/>
        <w:vertAlign w:val="baseline"/>
        <w:em w:val="none"/>
      </w:rPr>
    </w:lvl>
    <w:lvl w:ilvl="3">
      <w:start w:val="1"/>
      <w:numFmt w:val="decimal"/>
      <w:lvlText w:val="%1.%2.%3.%4"/>
      <w:lvlJc w:val="left"/>
      <w:pPr>
        <w:tabs>
          <w:tab w:val="num" w:pos="1276"/>
        </w:tabs>
        <w:ind w:left="1276" w:hanging="936"/>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14ED6B09"/>
    <w:multiLevelType w:val="multilevel"/>
    <w:tmpl w:val="578AB80A"/>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6" w15:restartNumberingAfterBreak="0">
    <w:nsid w:val="167E1DD4"/>
    <w:multiLevelType w:val="multilevel"/>
    <w:tmpl w:val="E6F01EF6"/>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numFmt w:val="none"/>
      <w:lvlText w:val=""/>
      <w:lvlJc w:val="left"/>
      <w:pPr>
        <w:tabs>
          <w:tab w:val="num" w:pos="360"/>
        </w:tabs>
        <w:ind w:left="0" w:firstLine="0"/>
      </w:pPr>
      <w:rPr>
        <w:rFonts w:hint="eastAsia"/>
      </w:rPr>
    </w:lvl>
    <w:lvl w:ilvl="2">
      <w:numFmt w:val="none"/>
      <w:lvlText w:val=""/>
      <w:lvlJc w:val="left"/>
      <w:pPr>
        <w:tabs>
          <w:tab w:val="num" w:pos="360"/>
        </w:tabs>
        <w:ind w:left="0" w:firstLine="0"/>
      </w:pPr>
      <w:rPr>
        <w:rFonts w:hint="eastAsia"/>
      </w:rPr>
    </w:lvl>
    <w:lvl w:ilvl="3">
      <w:start w:val="16777216"/>
      <w:numFmt w:val="arabicAbjad"/>
      <w:lvlText w:val=""/>
      <w:lvlJc w:val="left"/>
      <w:pPr>
        <w:ind w:left="0" w:firstLine="0"/>
      </w:pPr>
      <w:rPr>
        <w:rFonts w:hint="eastAsia"/>
      </w:rPr>
    </w:lvl>
    <w:lvl w:ilvl="4">
      <w:numFmt w:val="none"/>
      <w:lvlText w:val=""/>
      <w:lvlJc w:val="left"/>
      <w:pPr>
        <w:tabs>
          <w:tab w:val="num" w:pos="360"/>
        </w:tabs>
        <w:ind w:left="0" w:firstLine="0"/>
      </w:pPr>
      <w:rPr>
        <w:rFonts w:hint="eastAsia"/>
      </w:rPr>
    </w:lvl>
    <w:lvl w:ilvl="5">
      <w:start w:val="1"/>
      <w:numFmt w:val="lowerLetter"/>
      <w:lvlText w:val="%6）"/>
      <w:lvlJc w:val="left"/>
      <w:pPr>
        <w:tabs>
          <w:tab w:val="num" w:pos="360"/>
        </w:tabs>
        <w:ind w:left="0" w:firstLine="0"/>
      </w:pPr>
      <w:rPr>
        <w:rFonts w:hint="eastAsia"/>
      </w:rPr>
    </w:lvl>
    <w:lvl w:ilvl="6">
      <w:start w:val="19"/>
      <w:numFmt w:val="bullet"/>
      <w:suff w:val="space"/>
      <w:lvlText w:val=""/>
      <w:lvlJc w:val="left"/>
      <w:pPr>
        <w:ind w:left="0" w:firstLine="261"/>
      </w:pPr>
      <w:rPr>
        <w:rFonts w:ascii="Symbol" w:hAnsi="Symbol" w:hint="default"/>
        <w:color w:val="auto"/>
      </w:rPr>
    </w:lvl>
    <w:lvl w:ilvl="7">
      <w:numFmt w:val="none"/>
      <w:lvlText w:val=""/>
      <w:lvlJc w:val="left"/>
      <w:pPr>
        <w:tabs>
          <w:tab w:val="num" w:pos="360"/>
        </w:tabs>
        <w:ind w:left="0" w:firstLine="0"/>
      </w:pPr>
      <w:rPr>
        <w:rFonts w:hint="eastAsia"/>
      </w:rPr>
    </w:lvl>
    <w:lvl w:ilvl="8">
      <w:numFmt w:val="decimal"/>
      <w:lvlText w:val=""/>
      <w:lvlJc w:val="left"/>
      <w:pPr>
        <w:ind w:left="0" w:firstLine="0"/>
      </w:pPr>
      <w:rPr>
        <w:rFonts w:hint="eastAsia"/>
      </w:rPr>
    </w:lvl>
  </w:abstractNum>
  <w:abstractNum w:abstractNumId="7" w15:restartNumberingAfterBreak="0">
    <w:nsid w:val="1A1A0983"/>
    <w:multiLevelType w:val="multilevel"/>
    <w:tmpl w:val="4D1EE7B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lvlText w:val="%5）"/>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8" w15:restartNumberingAfterBreak="0">
    <w:nsid w:val="1ABC42B0"/>
    <w:multiLevelType w:val="multilevel"/>
    <w:tmpl w:val="21867E6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lvlText w:val="%5）"/>
      <w:lvlJc w:val="left"/>
      <w:pPr>
        <w:ind w:left="0" w:firstLine="261"/>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9" w15:restartNumberingAfterBreak="0">
    <w:nsid w:val="1BD316C5"/>
    <w:multiLevelType w:val="multilevel"/>
    <w:tmpl w:val="B008C308"/>
    <w:lvl w:ilvl="0">
      <w:start w:val="27"/>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pStyle w:val="51"/>
      <w:suff w:val="space"/>
      <w:lvlText w:val="%5）"/>
      <w:lvlJc w:val="left"/>
      <w:pPr>
        <w:ind w:left="0" w:firstLine="261"/>
      </w:pPr>
      <w:rPr>
        <w:rFonts w:hint="eastAsia"/>
        <w:color w:val="auto"/>
      </w:rPr>
    </w:lvl>
    <w:lvl w:ilvl="5">
      <w:numFmt w:val="decimal"/>
      <w:lvlText w:val=""/>
      <w:lvlJc w:val="left"/>
      <w:pPr>
        <w:ind w:left="0" w:firstLine="0"/>
      </w:pPr>
      <w:rPr>
        <w:rFonts w:hint="eastAsia"/>
      </w:rPr>
    </w:lvl>
    <w:lvl w:ilvl="6">
      <w:numFmt w:val="bullet"/>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0" w15:restartNumberingAfterBreak="0">
    <w:nsid w:val="1CD72B46"/>
    <w:multiLevelType w:val="multilevel"/>
    <w:tmpl w:val="21867E6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lvlText w:val="%5）"/>
      <w:lvlJc w:val="left"/>
      <w:pPr>
        <w:ind w:left="0" w:firstLine="261"/>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1" w15:restartNumberingAfterBreak="0">
    <w:nsid w:val="23714EB1"/>
    <w:multiLevelType w:val="multilevel"/>
    <w:tmpl w:val="313AC772"/>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hint="eastAsia"/>
      </w:rPr>
    </w:lvl>
    <w:lvl w:ilvl="3">
      <w:start w:val="1"/>
      <w:numFmt w:val="decimal"/>
      <w:pStyle w:val="4111"/>
      <w:suff w:val="space"/>
      <w:lvlText w:val="%2.%3.%4"/>
      <w:lvlJc w:val="left"/>
      <w:pPr>
        <w:ind w:left="0" w:firstLine="0"/>
      </w:pPr>
      <w:rPr>
        <w:rFonts w:hint="eastAsia"/>
      </w:rPr>
    </w:lvl>
    <w:lvl w:ilvl="4">
      <w:start w:val="1"/>
      <w:numFmt w:val="decimal"/>
      <w:suff w:val="space"/>
      <w:lvlText w:val="%5）"/>
      <w:lvlJc w:val="left"/>
      <w:pPr>
        <w:ind w:left="0" w:firstLine="261"/>
      </w:pPr>
      <w:rPr>
        <w:rFonts w:ascii="宋体" w:eastAsia="宋体" w:hAnsi="宋体" w:cs="Times New Roman" w:hint="eastAsia"/>
        <w:i w:val="0"/>
        <w:color w:val="auto"/>
        <w:sz w:val="16"/>
      </w:rPr>
    </w:lvl>
    <w:lvl w:ilvl="5">
      <w:start w:val="1"/>
      <w:numFmt w:val="lowerLetter"/>
      <w:pStyle w:val="6a"/>
      <w:suff w:val="space"/>
      <w:lvlText w:val="%6) "/>
      <w:lvlJc w:val="left"/>
      <w:pPr>
        <w:ind w:left="0" w:firstLine="261"/>
      </w:pPr>
      <w:rPr>
        <w:rFonts w:hint="eastAsia"/>
        <w:i w:val="0"/>
        <w:iCs/>
        <w:color w:val="auto"/>
      </w:rPr>
    </w:lvl>
    <w:lvl w:ilvl="6">
      <w:start w:val="1"/>
      <w:numFmt w:val="decimal"/>
      <w:lvlText w:val="ༀᄀ帀怀䈀*䩏䩑⡯瀀h俿Ŋ儀Ŋ漀("/>
      <w:lvlJc w:val="left"/>
      <w:pPr>
        <w:ind w:left="0" w:firstLine="0"/>
      </w:pPr>
      <w:rPr>
        <w:rFonts w:hint="eastAsia"/>
      </w:rPr>
    </w:lvl>
    <w:lvl w:ilvl="7">
      <w:start w:val="1"/>
      <w:numFmt w:val="none"/>
      <w:lvlText w:val=""/>
      <w:lvlJc w:val="left"/>
      <w:pPr>
        <w:tabs>
          <w:tab w:val="num" w:pos="360"/>
        </w:tabs>
        <w:ind w:left="0" w:firstLine="0"/>
      </w:pPr>
      <w:rPr>
        <w:rFonts w:hint="eastAsia"/>
      </w:rPr>
    </w:lvl>
    <w:lvl w:ilvl="8">
      <w:start w:val="1"/>
      <w:numFmt w:val="decimal"/>
      <w:lvlText w:val=""/>
      <w:lvlJc w:val="left"/>
      <w:pPr>
        <w:ind w:left="0" w:firstLine="0"/>
      </w:pPr>
      <w:rPr>
        <w:rFonts w:hint="eastAsia"/>
      </w:rPr>
    </w:lvl>
  </w:abstractNum>
  <w:abstractNum w:abstractNumId="12" w15:restartNumberingAfterBreak="0">
    <w:nsid w:val="238C70C5"/>
    <w:multiLevelType w:val="multilevel"/>
    <w:tmpl w:val="BBFA0DB2"/>
    <w:lvl w:ilvl="0">
      <w:numFmt w:val="none"/>
      <w:lvlText w:val=""/>
      <w:lvlJc w:val="left"/>
      <w:pPr>
        <w:tabs>
          <w:tab w:val="num" w:pos="360"/>
        </w:tabs>
        <w:ind w:left="0" w:firstLine="0"/>
      </w:pPr>
      <w:rPr>
        <w:rFonts w:hint="eastAsia"/>
      </w:rPr>
    </w:lvl>
    <w:lvl w:ilvl="1">
      <w:start w:val="20"/>
      <w:numFmt w:val="decimal"/>
      <w:lvlText w:val="ሀጀĀ᐀ᔀᘀᜀ᠀＀"/>
      <w:lvlJc w:val="left"/>
      <w:pPr>
        <w:ind w:left="0" w:firstLine="0"/>
      </w:pPr>
      <w:rPr>
        <w:rFonts w:hint="eastAsia"/>
      </w:rPr>
    </w:lvl>
    <w:lvl w:ilvl="2">
      <w:numFmt w:val="none"/>
      <w:lvlText w:val=""/>
      <w:lvlJc w:val="left"/>
      <w:pPr>
        <w:tabs>
          <w:tab w:val="num" w:pos="360"/>
        </w:tabs>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3" w15:restartNumberingAfterBreak="0">
    <w:nsid w:val="30E3369C"/>
    <w:multiLevelType w:val="multilevel"/>
    <w:tmpl w:val="CFC2DC96"/>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4" w15:restartNumberingAfterBreak="0">
    <w:nsid w:val="361E51CA"/>
    <w:multiLevelType w:val="multilevel"/>
    <w:tmpl w:val="69B254AA"/>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5" w15:restartNumberingAfterBreak="0">
    <w:nsid w:val="363C5B71"/>
    <w:multiLevelType w:val="multilevel"/>
    <w:tmpl w:val="91DE7064"/>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6" w15:restartNumberingAfterBreak="0">
    <w:nsid w:val="372429E0"/>
    <w:multiLevelType w:val="multilevel"/>
    <w:tmpl w:val="6360F28A"/>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7"/>
      <w:numFmt w:val="decimal"/>
      <w:suff w:val="space"/>
      <w:lvlText w:val="%5) "/>
      <w:lvlJc w:val="left"/>
      <w:pPr>
        <w:ind w:left="0" w:firstLine="261"/>
      </w:pPr>
      <w:rPr>
        <w:rFonts w:hint="eastAsia"/>
        <w:lang w:val="en-GB"/>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7" w15:restartNumberingAfterBreak="0">
    <w:nsid w:val="37766278"/>
    <w:multiLevelType w:val="multilevel"/>
    <w:tmpl w:val="6684429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8" w15:restartNumberingAfterBreak="0">
    <w:nsid w:val="3B6C5A9A"/>
    <w:multiLevelType w:val="multilevel"/>
    <w:tmpl w:val="ED6E2310"/>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3"/>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9" w15:restartNumberingAfterBreak="0">
    <w:nsid w:val="3B7418E6"/>
    <w:multiLevelType w:val="multilevel"/>
    <w:tmpl w:val="CC928B8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D007920"/>
    <w:multiLevelType w:val="multilevel"/>
    <w:tmpl w:val="B1BE39FE"/>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0"/>
      </w:pPr>
      <w:rPr>
        <w:rFonts w:hint="eastAsia"/>
        <w:i w:val="0"/>
        <w:iCs/>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1" w15:restartNumberingAfterBreak="0">
    <w:nsid w:val="3F490866"/>
    <w:multiLevelType w:val="multilevel"/>
    <w:tmpl w:val="CA441AC0"/>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2" w15:restartNumberingAfterBreak="0">
    <w:nsid w:val="420A2CED"/>
    <w:multiLevelType w:val="multilevel"/>
    <w:tmpl w:val="420A2CE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FD1F32"/>
    <w:multiLevelType w:val="singleLevel"/>
    <w:tmpl w:val="42FD1F32"/>
    <w:lvl w:ilvl="0">
      <w:numFmt w:val="decimal"/>
      <w:lvlText w:val=""/>
      <w:lvlJc w:val="left"/>
    </w:lvl>
  </w:abstractNum>
  <w:abstractNum w:abstractNumId="24" w15:restartNumberingAfterBreak="0">
    <w:nsid w:val="4A1C5B22"/>
    <w:multiLevelType w:val="multilevel"/>
    <w:tmpl w:val="4A1C5B2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0127728"/>
    <w:multiLevelType w:val="multilevel"/>
    <w:tmpl w:val="5012772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364D99"/>
    <w:multiLevelType w:val="multilevel"/>
    <w:tmpl w:val="8610B4C2"/>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bullet"/>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7" w15:restartNumberingAfterBreak="0">
    <w:nsid w:val="51A14F9C"/>
    <w:multiLevelType w:val="multilevel"/>
    <w:tmpl w:val="51A14F9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CD05FB7"/>
    <w:multiLevelType w:val="multilevel"/>
    <w:tmpl w:val="B4A8FF1E"/>
    <w:lvl w:ilvl="0">
      <w:start w:val="1"/>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5"/>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9" w15:restartNumberingAfterBreak="0">
    <w:nsid w:val="5D067772"/>
    <w:multiLevelType w:val="multilevel"/>
    <w:tmpl w:val="4148C4C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F0C0BFA"/>
    <w:multiLevelType w:val="multilevel"/>
    <w:tmpl w:val="2D4C2336"/>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rPr>
    </w:lvl>
    <w:lvl w:ilvl="5">
      <w:numFmt w:val="decimal"/>
      <w:lvlText w:val=""/>
      <w:lvlJc w:val="left"/>
      <w:pPr>
        <w:ind w:left="0" w:firstLine="0"/>
      </w:pPr>
      <w:rPr>
        <w:rFonts w:hint="eastAsia"/>
      </w:rPr>
    </w:lvl>
    <w:lvl w:ilvl="6">
      <w:numFmt w:val="bullet"/>
      <w:pStyle w:val="7"/>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1" w15:restartNumberingAfterBreak="0">
    <w:nsid w:val="62AF253B"/>
    <w:multiLevelType w:val="hybridMultilevel"/>
    <w:tmpl w:val="98244192"/>
    <w:lvl w:ilvl="0" w:tplc="2850D7AC">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32" w15:restartNumberingAfterBreak="0">
    <w:nsid w:val="665B6BF6"/>
    <w:multiLevelType w:val="multilevel"/>
    <w:tmpl w:val="A446822E"/>
    <w:lvl w:ilvl="0">
      <w:numFmt w:val="decimal"/>
      <w:lvlText w:val=""/>
      <w:lvlJc w:val="left"/>
      <w:pPr>
        <w:ind w:left="0" w:firstLine="0"/>
      </w:pPr>
      <w:rPr>
        <w:rFonts w:hint="eastAsia"/>
        <w:lang w:val="en-US"/>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bullet"/>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3" w15:restartNumberingAfterBreak="0">
    <w:nsid w:val="6DE95AFF"/>
    <w:multiLevelType w:val="multilevel"/>
    <w:tmpl w:val="31FE2740"/>
    <w:lvl w:ilvl="0">
      <w:start w:val="1"/>
      <w:numFmt w:val="decimal"/>
      <w:lvlText w:val=""/>
      <w:lvlJc w:val="left"/>
      <w:pPr>
        <w:ind w:left="0" w:firstLine="0"/>
      </w:pPr>
      <w:rPr>
        <w:rFonts w:hint="eastAsia"/>
        <w:lang w:val="en-US"/>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4"/>
      <w:numFmt w:val="decimal"/>
      <w:suff w:val="space"/>
      <w:lvlText w:val="%5) "/>
      <w:lvlJc w:val="left"/>
      <w:pPr>
        <w:ind w:left="0" w:firstLine="261"/>
      </w:pPr>
      <w:rPr>
        <w:rFonts w:hint="eastAsia"/>
        <w:sz w:val="16"/>
        <w:szCs w:val="16"/>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4" w15:restartNumberingAfterBreak="0">
    <w:nsid w:val="7A7360A3"/>
    <w:multiLevelType w:val="multilevel"/>
    <w:tmpl w:val="2FCCFCD2"/>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i w:val="0"/>
        <w:iCs/>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5" w15:restartNumberingAfterBreak="0">
    <w:nsid w:val="7D4D4E4D"/>
    <w:multiLevelType w:val="multilevel"/>
    <w:tmpl w:val="30DE446E"/>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sz w:val="16"/>
        <w:szCs w:val="16"/>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6" w15:restartNumberingAfterBreak="0">
    <w:nsid w:val="7EA85399"/>
    <w:multiLevelType w:val="multilevel"/>
    <w:tmpl w:val="2F04216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F2B6418"/>
    <w:multiLevelType w:val="multilevel"/>
    <w:tmpl w:val="CF28E3B2"/>
    <w:lvl w:ilvl="0">
      <w:start w:val="3"/>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5"/>
      <w:numFmt w:val="decimal"/>
      <w:suff w:val="space"/>
      <w:lvlText w:val="%5) "/>
      <w:lvlJc w:val="left"/>
      <w:pPr>
        <w:ind w:left="0" w:firstLine="261"/>
      </w:pPr>
      <w:rPr>
        <w:rFonts w:hint="eastAsia"/>
        <w:i w:val="0"/>
        <w:iCs/>
        <w:color w:val="auto"/>
        <w:sz w:val="16"/>
        <w:szCs w:val="16"/>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8" w15:restartNumberingAfterBreak="0">
    <w:nsid w:val="7F856571"/>
    <w:multiLevelType w:val="multilevel"/>
    <w:tmpl w:val="7C203B22"/>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num w:numId="1" w16cid:durableId="630063804">
    <w:abstractNumId w:val="25"/>
  </w:num>
  <w:num w:numId="2" w16cid:durableId="561215733">
    <w:abstractNumId w:val="11"/>
  </w:num>
  <w:num w:numId="3" w16cid:durableId="251471780">
    <w:abstractNumId w:val="23"/>
  </w:num>
  <w:num w:numId="4" w16cid:durableId="1749687142">
    <w:abstractNumId w:val="4"/>
  </w:num>
  <w:num w:numId="5" w16cid:durableId="1225337395">
    <w:abstractNumId w:val="22"/>
  </w:num>
  <w:num w:numId="6" w16cid:durableId="381096030">
    <w:abstractNumId w:val="27"/>
  </w:num>
  <w:num w:numId="7" w16cid:durableId="270865507">
    <w:abstractNumId w:val="24"/>
  </w:num>
  <w:num w:numId="8" w16cid:durableId="1523130540">
    <w:abstractNumId w:val="31"/>
  </w:num>
  <w:num w:numId="9" w16cid:durableId="490752313">
    <w:abstractNumId w:val="20"/>
  </w:num>
  <w:num w:numId="10" w16cid:durableId="1312372729">
    <w:abstractNumId w:val="36"/>
  </w:num>
  <w:num w:numId="11" w16cid:durableId="355623495">
    <w:abstractNumId w:val="26"/>
  </w:num>
  <w:num w:numId="12" w16cid:durableId="44107222">
    <w:abstractNumId w:val="6"/>
  </w:num>
  <w:num w:numId="13" w16cid:durableId="627518101">
    <w:abstractNumId w:val="9"/>
  </w:num>
  <w:num w:numId="14" w16cid:durableId="1382052926">
    <w:abstractNumId w:val="10"/>
  </w:num>
  <w:num w:numId="15" w16cid:durableId="1317874536">
    <w:abstractNumId w:val="35"/>
  </w:num>
  <w:num w:numId="16" w16cid:durableId="2131976477">
    <w:abstractNumId w:val="14"/>
  </w:num>
  <w:num w:numId="17" w16cid:durableId="1596353667">
    <w:abstractNumId w:val="7"/>
  </w:num>
  <w:num w:numId="18" w16cid:durableId="654801131">
    <w:abstractNumId w:val="1"/>
  </w:num>
  <w:num w:numId="19" w16cid:durableId="406656598">
    <w:abstractNumId w:val="2"/>
  </w:num>
  <w:num w:numId="20" w16cid:durableId="349063322">
    <w:abstractNumId w:val="19"/>
  </w:num>
  <w:num w:numId="21" w16cid:durableId="1868252503">
    <w:abstractNumId w:val="30"/>
  </w:num>
  <w:num w:numId="22" w16cid:durableId="1435051563">
    <w:abstractNumId w:val="15"/>
  </w:num>
  <w:num w:numId="23" w16cid:durableId="1984314434">
    <w:abstractNumId w:val="0"/>
  </w:num>
  <w:num w:numId="24" w16cid:durableId="1799645049">
    <w:abstractNumId w:val="9"/>
    <w:lvlOverride w:ilvl="0"/>
    <w:lvlOverride w:ilvl="1"/>
    <w:lvlOverride w:ilvl="2"/>
    <w:lvlOverride w:ilvl="3"/>
    <w:lvlOverride w:ilvl="4">
      <w:startOverride w:val="1"/>
    </w:lvlOverride>
    <w:lvlOverride w:ilvl="5"/>
    <w:lvlOverride w:ilvl="6"/>
    <w:lvlOverride w:ilvl="7"/>
    <w:lvlOverride w:ilvl="8"/>
  </w:num>
  <w:num w:numId="25" w16cid:durableId="1470245855">
    <w:abstractNumId w:val="9"/>
    <w:lvlOverride w:ilvl="0"/>
    <w:lvlOverride w:ilvl="1"/>
    <w:lvlOverride w:ilvl="2"/>
    <w:lvlOverride w:ilvl="3"/>
    <w:lvlOverride w:ilvl="4">
      <w:startOverride w:val="1"/>
    </w:lvlOverride>
    <w:lvlOverride w:ilvl="5"/>
    <w:lvlOverride w:ilvl="6"/>
    <w:lvlOverride w:ilvl="7"/>
    <w:lvlOverride w:ilvl="8"/>
  </w:num>
  <w:num w:numId="26" w16cid:durableId="1049574889">
    <w:abstractNumId w:val="9"/>
  </w:num>
  <w:num w:numId="27" w16cid:durableId="1543321921">
    <w:abstractNumId w:val="9"/>
    <w:lvlOverride w:ilvl="0"/>
    <w:lvlOverride w:ilvl="1"/>
    <w:lvlOverride w:ilvl="2"/>
    <w:lvlOverride w:ilvl="3"/>
    <w:lvlOverride w:ilvl="4">
      <w:startOverride w:val="1"/>
    </w:lvlOverride>
    <w:lvlOverride w:ilvl="5"/>
    <w:lvlOverride w:ilvl="6"/>
    <w:lvlOverride w:ilvl="7"/>
    <w:lvlOverride w:ilvl="8"/>
  </w:num>
  <w:num w:numId="28" w16cid:durableId="885147466">
    <w:abstractNumId w:val="9"/>
    <w:lvlOverride w:ilvl="0"/>
    <w:lvlOverride w:ilvl="1"/>
    <w:lvlOverride w:ilvl="2"/>
    <w:lvlOverride w:ilvl="3"/>
    <w:lvlOverride w:ilvl="4">
      <w:startOverride w:val="1"/>
    </w:lvlOverride>
    <w:lvlOverride w:ilvl="5"/>
    <w:lvlOverride w:ilvl="6"/>
    <w:lvlOverride w:ilvl="7"/>
    <w:lvlOverride w:ilvl="8"/>
  </w:num>
  <w:num w:numId="29" w16cid:durableId="709768843">
    <w:abstractNumId w:val="9"/>
    <w:lvlOverride w:ilvl="0"/>
    <w:lvlOverride w:ilvl="1"/>
    <w:lvlOverride w:ilvl="2"/>
    <w:lvlOverride w:ilvl="3"/>
    <w:lvlOverride w:ilvl="4">
      <w:startOverride w:val="1"/>
    </w:lvlOverride>
    <w:lvlOverride w:ilvl="5"/>
    <w:lvlOverride w:ilvl="6"/>
    <w:lvlOverride w:ilvl="7"/>
    <w:lvlOverride w:ilvl="8"/>
  </w:num>
  <w:num w:numId="30" w16cid:durableId="758528695">
    <w:abstractNumId w:val="9"/>
    <w:lvlOverride w:ilvl="0"/>
    <w:lvlOverride w:ilvl="1"/>
    <w:lvlOverride w:ilvl="2"/>
    <w:lvlOverride w:ilvl="3"/>
    <w:lvlOverride w:ilvl="4">
      <w:startOverride w:val="1"/>
    </w:lvlOverride>
    <w:lvlOverride w:ilvl="5"/>
    <w:lvlOverride w:ilvl="6"/>
    <w:lvlOverride w:ilvl="7"/>
    <w:lvlOverride w:ilvl="8"/>
  </w:num>
  <w:num w:numId="31" w16cid:durableId="961231417">
    <w:abstractNumId w:val="9"/>
    <w:lvlOverride w:ilvl="0"/>
    <w:lvlOverride w:ilvl="1"/>
    <w:lvlOverride w:ilvl="2"/>
    <w:lvlOverride w:ilvl="3"/>
    <w:lvlOverride w:ilvl="4">
      <w:startOverride w:val="1"/>
    </w:lvlOverride>
    <w:lvlOverride w:ilvl="5"/>
    <w:lvlOverride w:ilvl="6"/>
    <w:lvlOverride w:ilvl="7"/>
    <w:lvlOverride w:ilvl="8"/>
  </w:num>
  <w:num w:numId="32" w16cid:durableId="1272467945">
    <w:abstractNumId w:val="30"/>
    <w:lvlOverride w:ilvl="0"/>
    <w:lvlOverride w:ilvl="1"/>
    <w:lvlOverride w:ilvl="2"/>
    <w:lvlOverride w:ilvl="3"/>
    <w:lvlOverride w:ilvl="4">
      <w:startOverride w:val="1"/>
    </w:lvlOverride>
    <w:lvlOverride w:ilvl="5"/>
    <w:lvlOverride w:ilvl="6"/>
    <w:lvlOverride w:ilvl="7"/>
    <w:lvlOverride w:ilvl="8"/>
  </w:num>
  <w:num w:numId="33" w16cid:durableId="518473331">
    <w:abstractNumId w:val="13"/>
  </w:num>
  <w:num w:numId="34" w16cid:durableId="1957590709">
    <w:abstractNumId w:val="29"/>
  </w:num>
  <w:num w:numId="35" w16cid:durableId="1561937112">
    <w:abstractNumId w:val="34"/>
  </w:num>
  <w:num w:numId="36" w16cid:durableId="1742019975">
    <w:abstractNumId w:val="5"/>
  </w:num>
  <w:num w:numId="37" w16cid:durableId="153105346">
    <w:abstractNumId w:val="38"/>
  </w:num>
  <w:num w:numId="38" w16cid:durableId="1148086834">
    <w:abstractNumId w:val="12"/>
  </w:num>
  <w:num w:numId="39" w16cid:durableId="1298224706">
    <w:abstractNumId w:val="32"/>
  </w:num>
  <w:num w:numId="40" w16cid:durableId="1791508833">
    <w:abstractNumId w:val="18"/>
  </w:num>
  <w:num w:numId="41" w16cid:durableId="1861042814">
    <w:abstractNumId w:val="9"/>
    <w:lvlOverride w:ilvl="0"/>
    <w:lvlOverride w:ilvl="1"/>
    <w:lvlOverride w:ilvl="2"/>
    <w:lvlOverride w:ilvl="3"/>
    <w:lvlOverride w:ilvl="4">
      <w:startOverride w:val="1"/>
    </w:lvlOverride>
    <w:lvlOverride w:ilvl="5"/>
    <w:lvlOverride w:ilvl="6"/>
    <w:lvlOverride w:ilvl="7"/>
    <w:lvlOverride w:ilvl="8"/>
  </w:num>
  <w:num w:numId="42" w16cid:durableId="823859886">
    <w:abstractNumId w:val="9"/>
    <w:lvlOverride w:ilvl="0"/>
    <w:lvlOverride w:ilvl="1"/>
    <w:lvlOverride w:ilvl="2"/>
    <w:lvlOverride w:ilvl="3"/>
    <w:lvlOverride w:ilvl="4">
      <w:startOverride w:val="1"/>
    </w:lvlOverride>
    <w:lvlOverride w:ilvl="5"/>
    <w:lvlOverride w:ilvl="6"/>
    <w:lvlOverride w:ilvl="7"/>
    <w:lvlOverride w:ilvl="8"/>
  </w:num>
  <w:num w:numId="43" w16cid:durableId="873423165">
    <w:abstractNumId w:val="16"/>
  </w:num>
  <w:num w:numId="44" w16cid:durableId="551425348">
    <w:abstractNumId w:val="9"/>
    <w:lvlOverride w:ilvl="0"/>
    <w:lvlOverride w:ilvl="1"/>
    <w:lvlOverride w:ilvl="2"/>
    <w:lvlOverride w:ilvl="3"/>
    <w:lvlOverride w:ilvl="4">
      <w:startOverride w:val="1"/>
    </w:lvlOverride>
    <w:lvlOverride w:ilvl="5"/>
    <w:lvlOverride w:ilvl="6"/>
    <w:lvlOverride w:ilvl="7"/>
    <w:lvlOverride w:ilvl="8"/>
  </w:num>
  <w:num w:numId="45" w16cid:durableId="257907767">
    <w:abstractNumId w:val="21"/>
  </w:num>
  <w:num w:numId="46" w16cid:durableId="16717855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08702797">
    <w:abstractNumId w:val="9"/>
    <w:lvlOverride w:ilvl="0"/>
    <w:lvlOverride w:ilvl="1"/>
    <w:lvlOverride w:ilvl="2"/>
    <w:lvlOverride w:ilvl="3"/>
    <w:lvlOverride w:ilvl="4">
      <w:startOverride w:val="1"/>
    </w:lvlOverride>
    <w:lvlOverride w:ilvl="5"/>
    <w:lvlOverride w:ilvl="6"/>
    <w:lvlOverride w:ilvl="7"/>
    <w:lvlOverride w:ilvl="8"/>
  </w:num>
  <w:num w:numId="48" w16cid:durableId="1630286556">
    <w:abstractNumId w:val="9"/>
    <w:lvlOverride w:ilvl="0"/>
    <w:lvlOverride w:ilvl="1"/>
    <w:lvlOverride w:ilvl="2"/>
    <w:lvlOverride w:ilvl="3"/>
    <w:lvlOverride w:ilvl="4">
      <w:startOverride w:val="1"/>
    </w:lvlOverride>
    <w:lvlOverride w:ilvl="5"/>
    <w:lvlOverride w:ilvl="6"/>
    <w:lvlOverride w:ilvl="7"/>
    <w:lvlOverride w:ilvl="8"/>
  </w:num>
  <w:num w:numId="49" w16cid:durableId="1390692957">
    <w:abstractNumId w:val="9"/>
  </w:num>
  <w:num w:numId="50" w16cid:durableId="673917788">
    <w:abstractNumId w:val="11"/>
  </w:num>
  <w:num w:numId="51" w16cid:durableId="910427750">
    <w:abstractNumId w:val="28"/>
  </w:num>
  <w:num w:numId="52" w16cid:durableId="839126187">
    <w:abstractNumId w:val="11"/>
    <w:lvlOverride w:ilvl="0">
      <w:startOverride w:val="1"/>
    </w:lvlOverride>
    <w:lvlOverride w:ilvl="1">
      <w:startOverride w:val="1"/>
    </w:lvlOverride>
    <w:lvlOverride w:ilvl="2">
      <w:startOverride w:val="7"/>
    </w:lvlOverride>
    <w:lvlOverride w:ilvl="3">
      <w:startOverride w:val="2"/>
    </w:lvlOverride>
    <w:lvlOverride w:ilvl="4">
      <w:startOverride w:val="1"/>
    </w:lvlOverride>
    <w:lvlOverride w:ilvl="5">
      <w:startOverride w:val="6"/>
    </w:lvlOverride>
    <w:lvlOverride w:ilvl="6">
      <w:startOverride w:val="16779008"/>
    </w:lvlOverride>
    <w:lvlOverride w:ilvl="7"/>
    <w:lvlOverride w:ilvl="8">
      <w:startOverride w:val="352321536"/>
    </w:lvlOverride>
  </w:num>
  <w:num w:numId="53" w16cid:durableId="552932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6779008"/>
    </w:lvlOverride>
    <w:lvlOverride w:ilvl="7"/>
    <w:lvlOverride w:ilvl="8">
      <w:startOverride w:val="352321536"/>
    </w:lvlOverride>
  </w:num>
  <w:num w:numId="54" w16cid:durableId="437257361">
    <w:abstractNumId w:val="9"/>
  </w:num>
  <w:num w:numId="55" w16cid:durableId="1722512220">
    <w:abstractNumId w:val="9"/>
    <w:lvlOverride w:ilvl="0"/>
    <w:lvlOverride w:ilvl="1"/>
    <w:lvlOverride w:ilvl="2"/>
    <w:lvlOverride w:ilvl="3"/>
    <w:lvlOverride w:ilvl="4">
      <w:startOverride w:val="1"/>
    </w:lvlOverride>
    <w:lvlOverride w:ilvl="5"/>
    <w:lvlOverride w:ilvl="6"/>
    <w:lvlOverride w:ilvl="7"/>
    <w:lvlOverride w:ilvl="8"/>
  </w:num>
  <w:num w:numId="56" w16cid:durableId="1656297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32653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503272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68950988">
    <w:abstractNumId w:val="9"/>
  </w:num>
  <w:num w:numId="60" w16cid:durableId="1113327180">
    <w:abstractNumId w:val="9"/>
    <w:lvlOverride w:ilvl="0"/>
    <w:lvlOverride w:ilvl="1"/>
    <w:lvlOverride w:ilvl="2"/>
    <w:lvlOverride w:ilvl="3"/>
    <w:lvlOverride w:ilvl="4">
      <w:startOverride w:val="1"/>
    </w:lvlOverride>
    <w:lvlOverride w:ilvl="5"/>
    <w:lvlOverride w:ilvl="6"/>
    <w:lvlOverride w:ilvl="7"/>
    <w:lvlOverride w:ilvl="8"/>
  </w:num>
  <w:num w:numId="61" w16cid:durableId="1119639619">
    <w:abstractNumId w:val="9"/>
    <w:lvlOverride w:ilvl="0"/>
    <w:lvlOverride w:ilvl="1"/>
    <w:lvlOverride w:ilvl="2"/>
    <w:lvlOverride w:ilvl="3"/>
    <w:lvlOverride w:ilvl="4">
      <w:startOverride w:val="1"/>
    </w:lvlOverride>
    <w:lvlOverride w:ilvl="5"/>
    <w:lvlOverride w:ilvl="6"/>
    <w:lvlOverride w:ilvl="7"/>
    <w:lvlOverride w:ilvl="8"/>
  </w:num>
  <w:num w:numId="62" w16cid:durableId="1205679308">
    <w:abstractNumId w:val="9"/>
    <w:lvlOverride w:ilvl="0"/>
    <w:lvlOverride w:ilvl="1"/>
    <w:lvlOverride w:ilvl="2"/>
    <w:lvlOverride w:ilvl="3"/>
    <w:lvlOverride w:ilvl="4">
      <w:startOverride w:val="1"/>
    </w:lvlOverride>
    <w:lvlOverride w:ilvl="5"/>
    <w:lvlOverride w:ilvl="6"/>
    <w:lvlOverride w:ilvl="7"/>
    <w:lvlOverride w:ilvl="8"/>
  </w:num>
  <w:num w:numId="63" w16cid:durableId="648559215">
    <w:abstractNumId w:val="9"/>
    <w:lvlOverride w:ilvl="0"/>
    <w:lvlOverride w:ilvl="1"/>
    <w:lvlOverride w:ilvl="2"/>
    <w:lvlOverride w:ilvl="3"/>
    <w:lvlOverride w:ilvl="4">
      <w:startOverride w:val="1"/>
    </w:lvlOverride>
    <w:lvlOverride w:ilvl="5"/>
    <w:lvlOverride w:ilvl="6"/>
    <w:lvlOverride w:ilvl="7"/>
    <w:lvlOverride w:ilvl="8"/>
  </w:num>
  <w:num w:numId="64" w16cid:durableId="117382241">
    <w:abstractNumId w:val="9"/>
    <w:lvlOverride w:ilvl="0"/>
    <w:lvlOverride w:ilvl="1"/>
    <w:lvlOverride w:ilvl="2"/>
    <w:lvlOverride w:ilvl="3"/>
    <w:lvlOverride w:ilvl="4">
      <w:startOverride w:val="1"/>
    </w:lvlOverride>
    <w:lvlOverride w:ilvl="5"/>
    <w:lvlOverride w:ilvl="6"/>
    <w:lvlOverride w:ilvl="7"/>
    <w:lvlOverride w:ilvl="8"/>
  </w:num>
  <w:num w:numId="65" w16cid:durableId="1507671589">
    <w:abstractNumId w:val="33"/>
  </w:num>
  <w:num w:numId="66" w16cid:durableId="1500851611">
    <w:abstractNumId w:val="37"/>
  </w:num>
  <w:num w:numId="67" w16cid:durableId="1530022129">
    <w:abstractNumId w:val="9"/>
    <w:lvlOverride w:ilvl="0">
      <w:startOverride w:val="2"/>
    </w:lvlOverride>
    <w:lvlOverride w:ilvl="1"/>
    <w:lvlOverride w:ilvl="2"/>
    <w:lvlOverride w:ilvl="3"/>
    <w:lvlOverride w:ilvl="4">
      <w:startOverride w:val="2"/>
    </w:lvlOverride>
    <w:lvlOverride w:ilvl="5"/>
    <w:lvlOverride w:ilvl="6"/>
    <w:lvlOverride w:ilvl="7"/>
    <w:lvlOverride w:ilvl="8"/>
  </w:num>
  <w:num w:numId="68" w16cid:durableId="2129814188">
    <w:abstractNumId w:val="8"/>
  </w:num>
  <w:num w:numId="69" w16cid:durableId="1006203917">
    <w:abstractNumId w:val="9"/>
    <w:lvlOverride w:ilvl="0"/>
    <w:lvlOverride w:ilvl="1"/>
    <w:lvlOverride w:ilvl="2"/>
    <w:lvlOverride w:ilvl="3"/>
    <w:lvlOverride w:ilvl="4">
      <w:startOverride w:val="1"/>
    </w:lvlOverride>
    <w:lvlOverride w:ilvl="5"/>
    <w:lvlOverride w:ilvl="6"/>
    <w:lvlOverride w:ilvl="7"/>
    <w:lvlOverride w:ilvl="8"/>
  </w:num>
  <w:num w:numId="70" w16cid:durableId="1764839397">
    <w:abstractNumId w:val="9"/>
  </w:num>
  <w:num w:numId="71" w16cid:durableId="1261718644">
    <w:abstractNumId w:val="9"/>
    <w:lvlOverride w:ilvl="0"/>
    <w:lvlOverride w:ilvl="1"/>
    <w:lvlOverride w:ilvl="2"/>
    <w:lvlOverride w:ilvl="3"/>
    <w:lvlOverride w:ilvl="4">
      <w:startOverride w:val="1"/>
    </w:lvlOverride>
    <w:lvlOverride w:ilvl="5"/>
    <w:lvlOverride w:ilvl="6"/>
    <w:lvlOverride w:ilvl="7"/>
    <w:lvlOverride w:ilvl="8"/>
  </w:num>
  <w:num w:numId="72" w16cid:durableId="1297100996">
    <w:abstractNumId w:val="9"/>
    <w:lvlOverride w:ilvl="0">
      <w:startOverride w:val="3"/>
    </w:lvlOverride>
    <w:lvlOverride w:ilvl="1"/>
    <w:lvlOverride w:ilvl="2"/>
    <w:lvlOverride w:ilvl="3"/>
    <w:lvlOverride w:ilvl="4">
      <w:startOverride w:val="2"/>
    </w:lvlOverride>
    <w:lvlOverride w:ilvl="5"/>
    <w:lvlOverride w:ilvl="6"/>
    <w:lvlOverride w:ilvl="7"/>
    <w:lvlOverride w:ilvl="8"/>
  </w:num>
  <w:num w:numId="73" w16cid:durableId="187522516">
    <w:abstractNumId w:val="9"/>
    <w:lvlOverride w:ilvl="0"/>
    <w:lvlOverride w:ilvl="1"/>
    <w:lvlOverride w:ilvl="2"/>
    <w:lvlOverride w:ilvl="3"/>
    <w:lvlOverride w:ilvl="4">
      <w:startOverride w:val="1"/>
    </w:lvlOverride>
    <w:lvlOverride w:ilvl="5"/>
    <w:lvlOverride w:ilvl="6"/>
    <w:lvlOverride w:ilvl="7"/>
    <w:lvlOverride w:ilvl="8"/>
  </w:num>
  <w:num w:numId="74" w16cid:durableId="1367872999">
    <w:abstractNumId w:val="9"/>
  </w:num>
  <w:num w:numId="75" w16cid:durableId="103769922">
    <w:abstractNumId w:val="9"/>
    <w:lvlOverride w:ilvl="0"/>
    <w:lvlOverride w:ilvl="1"/>
    <w:lvlOverride w:ilvl="2"/>
    <w:lvlOverride w:ilvl="3"/>
    <w:lvlOverride w:ilvl="4">
      <w:startOverride w:val="1"/>
    </w:lvlOverride>
    <w:lvlOverride w:ilvl="5"/>
    <w:lvlOverride w:ilvl="6"/>
    <w:lvlOverride w:ilvl="7"/>
    <w:lvlOverride w:ilvl="8"/>
  </w:num>
  <w:num w:numId="76" w16cid:durableId="330259157">
    <w:abstractNumId w:val="17"/>
  </w:num>
  <w:num w:numId="77" w16cid:durableId="14742503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71787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91769160">
    <w:abstractNumId w:val="9"/>
    <w:lvlOverride w:ilvl="0">
      <w:startOverride w:val="13"/>
    </w:lvlOverride>
    <w:lvlOverride w:ilvl="1"/>
    <w:lvlOverride w:ilvl="2"/>
    <w:lvlOverride w:ilvl="3"/>
    <w:lvlOverride w:ilvl="4">
      <w:startOverride w:val="1"/>
    </w:lvlOverride>
    <w:lvlOverride w:ilvl="5"/>
    <w:lvlOverride w:ilvl="6"/>
    <w:lvlOverride w:ilvl="7"/>
    <w:lvlOverride w:ilvl="8"/>
  </w:num>
  <w:num w:numId="80" w16cid:durableId="601232359">
    <w:abstractNumId w:val="9"/>
    <w:lvlOverride w:ilvl="0">
      <w:startOverride w:val="7"/>
    </w:lvlOverride>
    <w:lvlOverride w:ilvl="1"/>
    <w:lvlOverride w:ilvl="2"/>
    <w:lvlOverride w:ilvl="3"/>
    <w:lvlOverride w:ilvl="4">
      <w:startOverride w:val="2"/>
    </w:lvlOverride>
    <w:lvlOverride w:ilvl="5"/>
    <w:lvlOverride w:ilvl="6"/>
    <w:lvlOverride w:ilvl="7"/>
    <w:lvlOverride w:ilvl="8"/>
  </w:num>
  <w:num w:numId="81" w16cid:durableId="990862860">
    <w:abstractNumId w:val="9"/>
  </w:num>
  <w:num w:numId="82" w16cid:durableId="891581574">
    <w:abstractNumId w:val="9"/>
    <w:lvlOverride w:ilvl="0">
      <w:startOverride w:val="37"/>
    </w:lvlOverride>
    <w:lvlOverride w:ilvl="1"/>
    <w:lvlOverride w:ilvl="2"/>
    <w:lvlOverride w:ilvl="3"/>
    <w:lvlOverride w:ilvl="4">
      <w:startOverride w:val="3"/>
    </w:lvlOverride>
    <w:lvlOverride w:ilvl="5"/>
    <w:lvlOverride w:ilvl="6"/>
    <w:lvlOverride w:ilvl="7"/>
    <w:lvlOverride w:ilvl="8"/>
  </w:num>
  <w:num w:numId="83" w16cid:durableId="2097901666">
    <w:abstractNumId w:val="9"/>
    <w:lvlOverride w:ilvl="0">
      <w:startOverride w:val="36"/>
    </w:lvlOverride>
    <w:lvlOverride w:ilvl="1"/>
    <w:lvlOverride w:ilvl="2"/>
    <w:lvlOverride w:ilvl="3"/>
    <w:lvlOverride w:ilvl="4">
      <w:startOverride w:val="1"/>
    </w:lvlOverride>
    <w:lvlOverride w:ilvl="5"/>
    <w:lvlOverride w:ilvl="6"/>
    <w:lvlOverride w:ilvl="7"/>
    <w:lvlOverride w:ilvl="8"/>
  </w:num>
  <w:num w:numId="84" w16cid:durableId="519978906">
    <w:abstractNumId w:val="9"/>
    <w:lvlOverride w:ilvl="0">
      <w:startOverride w:val="27"/>
    </w:lvlOverride>
    <w:lvlOverride w:ilvl="1"/>
    <w:lvlOverride w:ilvl="2"/>
    <w:lvlOverride w:ilvl="3"/>
    <w:lvlOverride w:ilvl="4">
      <w:startOverride w:val="2"/>
    </w:lvlOverride>
    <w:lvlOverride w:ilvl="5"/>
    <w:lvlOverride w:ilvl="6"/>
    <w:lvlOverride w:ilvl="7"/>
    <w:lvlOverride w:ilvl="8"/>
  </w:num>
  <w:num w:numId="85" w16cid:durableId="685836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37745012">
    <w:abstractNumId w:val="9"/>
    <w:lvlOverride w:ilvl="0">
      <w:startOverride w:val="27"/>
    </w:lvlOverride>
    <w:lvlOverride w:ilvl="1"/>
    <w:lvlOverride w:ilvl="2"/>
    <w:lvlOverride w:ilvl="3"/>
    <w:lvlOverride w:ilvl="4">
      <w:startOverride w:val="1"/>
    </w:lvlOverride>
    <w:lvlOverride w:ilvl="5"/>
    <w:lvlOverride w:ilvl="6"/>
    <w:lvlOverride w:ilvl="7"/>
    <w:lvlOverride w:ilvl="8"/>
  </w:num>
  <w:num w:numId="87" w16cid:durableId="1476218797">
    <w:abstractNumId w:val="9"/>
    <w:lvlOverride w:ilvl="0">
      <w:startOverride w:val="28"/>
    </w:lvlOverride>
    <w:lvlOverride w:ilvl="1"/>
    <w:lvlOverride w:ilvl="2"/>
    <w:lvlOverride w:ilvl="3"/>
    <w:lvlOverride w:ilvl="4">
      <w:startOverride w:val="2"/>
    </w:lvlOverride>
    <w:lvlOverride w:ilvl="5"/>
    <w:lvlOverride w:ilvl="6"/>
    <w:lvlOverride w:ilvl="7"/>
    <w:lvlOverride w:ilvl="8"/>
  </w:num>
  <w:num w:numId="88" w16cid:durableId="1583225272">
    <w:abstractNumId w:val="3"/>
  </w:num>
  <w:num w:numId="89" w16cid:durableId="1738478290">
    <w:abstractNumId w:val="30"/>
  </w:num>
  <w:num w:numId="90" w16cid:durableId="727149621">
    <w:abstractNumId w:val="3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55"/>
  <w:drawingGridVerticalSpacing w:val="181"/>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2623"/>
    <w:rsid w:val="00000283"/>
    <w:rsid w:val="00000EBE"/>
    <w:rsid w:val="00000F8B"/>
    <w:rsid w:val="0000106F"/>
    <w:rsid w:val="00001224"/>
    <w:rsid w:val="00001516"/>
    <w:rsid w:val="00001573"/>
    <w:rsid w:val="0000161E"/>
    <w:rsid w:val="000017BE"/>
    <w:rsid w:val="00001950"/>
    <w:rsid w:val="00001AFD"/>
    <w:rsid w:val="00001C32"/>
    <w:rsid w:val="00002135"/>
    <w:rsid w:val="000022C5"/>
    <w:rsid w:val="00002530"/>
    <w:rsid w:val="00002556"/>
    <w:rsid w:val="0000256A"/>
    <w:rsid w:val="00002608"/>
    <w:rsid w:val="0000274C"/>
    <w:rsid w:val="00002814"/>
    <w:rsid w:val="00002EDF"/>
    <w:rsid w:val="00002F62"/>
    <w:rsid w:val="00003383"/>
    <w:rsid w:val="00003537"/>
    <w:rsid w:val="00003591"/>
    <w:rsid w:val="00003D5F"/>
    <w:rsid w:val="00003D6A"/>
    <w:rsid w:val="00003F0B"/>
    <w:rsid w:val="00004456"/>
    <w:rsid w:val="0000525C"/>
    <w:rsid w:val="000058FF"/>
    <w:rsid w:val="00005BBA"/>
    <w:rsid w:val="00005D67"/>
    <w:rsid w:val="0000621A"/>
    <w:rsid w:val="00006B4E"/>
    <w:rsid w:val="00006CBC"/>
    <w:rsid w:val="00006D0B"/>
    <w:rsid w:val="000072AD"/>
    <w:rsid w:val="000077AE"/>
    <w:rsid w:val="00007D92"/>
    <w:rsid w:val="00007F4F"/>
    <w:rsid w:val="00007FC6"/>
    <w:rsid w:val="0001008F"/>
    <w:rsid w:val="00010C6D"/>
    <w:rsid w:val="000110E1"/>
    <w:rsid w:val="000121DA"/>
    <w:rsid w:val="00012F42"/>
    <w:rsid w:val="00012FB5"/>
    <w:rsid w:val="0001301C"/>
    <w:rsid w:val="00013AA7"/>
    <w:rsid w:val="00013D62"/>
    <w:rsid w:val="0001432C"/>
    <w:rsid w:val="00014D2F"/>
    <w:rsid w:val="0001534F"/>
    <w:rsid w:val="000155D3"/>
    <w:rsid w:val="00015966"/>
    <w:rsid w:val="00015DE4"/>
    <w:rsid w:val="00015F33"/>
    <w:rsid w:val="000161BA"/>
    <w:rsid w:val="00016350"/>
    <w:rsid w:val="000163A0"/>
    <w:rsid w:val="000164CC"/>
    <w:rsid w:val="00016B2A"/>
    <w:rsid w:val="00017074"/>
    <w:rsid w:val="0001736D"/>
    <w:rsid w:val="00017643"/>
    <w:rsid w:val="00017809"/>
    <w:rsid w:val="0002053B"/>
    <w:rsid w:val="00020F1B"/>
    <w:rsid w:val="00020F9B"/>
    <w:rsid w:val="00021279"/>
    <w:rsid w:val="000212BC"/>
    <w:rsid w:val="000212E5"/>
    <w:rsid w:val="00021F71"/>
    <w:rsid w:val="00022606"/>
    <w:rsid w:val="00022938"/>
    <w:rsid w:val="00022EFA"/>
    <w:rsid w:val="000233B9"/>
    <w:rsid w:val="000236DE"/>
    <w:rsid w:val="00023CE5"/>
    <w:rsid w:val="000242AC"/>
    <w:rsid w:val="000245E8"/>
    <w:rsid w:val="0002466D"/>
    <w:rsid w:val="000248E8"/>
    <w:rsid w:val="00024AD1"/>
    <w:rsid w:val="00024B0E"/>
    <w:rsid w:val="00024BD9"/>
    <w:rsid w:val="00025513"/>
    <w:rsid w:val="0002576D"/>
    <w:rsid w:val="000259D2"/>
    <w:rsid w:val="00025AE5"/>
    <w:rsid w:val="00025B1C"/>
    <w:rsid w:val="00025D6D"/>
    <w:rsid w:val="00025D9B"/>
    <w:rsid w:val="00026117"/>
    <w:rsid w:val="0002644A"/>
    <w:rsid w:val="00026518"/>
    <w:rsid w:val="000271C0"/>
    <w:rsid w:val="00027338"/>
    <w:rsid w:val="00027971"/>
    <w:rsid w:val="00030115"/>
    <w:rsid w:val="00030401"/>
    <w:rsid w:val="000304EE"/>
    <w:rsid w:val="00030EA5"/>
    <w:rsid w:val="00031703"/>
    <w:rsid w:val="0003196B"/>
    <w:rsid w:val="00031D81"/>
    <w:rsid w:val="000320F3"/>
    <w:rsid w:val="00032964"/>
    <w:rsid w:val="00032E8F"/>
    <w:rsid w:val="00034111"/>
    <w:rsid w:val="000342DE"/>
    <w:rsid w:val="00034315"/>
    <w:rsid w:val="00034789"/>
    <w:rsid w:val="0003491D"/>
    <w:rsid w:val="000349C5"/>
    <w:rsid w:val="00035105"/>
    <w:rsid w:val="00035314"/>
    <w:rsid w:val="000355B1"/>
    <w:rsid w:val="00035720"/>
    <w:rsid w:val="00035FBA"/>
    <w:rsid w:val="0003625B"/>
    <w:rsid w:val="00036402"/>
    <w:rsid w:val="00037388"/>
    <w:rsid w:val="00037403"/>
    <w:rsid w:val="00037709"/>
    <w:rsid w:val="00037D0D"/>
    <w:rsid w:val="00040087"/>
    <w:rsid w:val="0004069B"/>
    <w:rsid w:val="000407EF"/>
    <w:rsid w:val="000409A3"/>
    <w:rsid w:val="00040E6C"/>
    <w:rsid w:val="00040F99"/>
    <w:rsid w:val="000416AB"/>
    <w:rsid w:val="00041977"/>
    <w:rsid w:val="000421C7"/>
    <w:rsid w:val="00043344"/>
    <w:rsid w:val="00043A51"/>
    <w:rsid w:val="00043C58"/>
    <w:rsid w:val="00043E8A"/>
    <w:rsid w:val="00043F52"/>
    <w:rsid w:val="000440E7"/>
    <w:rsid w:val="000443FF"/>
    <w:rsid w:val="00044867"/>
    <w:rsid w:val="0004489A"/>
    <w:rsid w:val="00044B6F"/>
    <w:rsid w:val="00044E06"/>
    <w:rsid w:val="00044E46"/>
    <w:rsid w:val="00044F16"/>
    <w:rsid w:val="000450C1"/>
    <w:rsid w:val="00045FBB"/>
    <w:rsid w:val="00046217"/>
    <w:rsid w:val="000466C7"/>
    <w:rsid w:val="000467D2"/>
    <w:rsid w:val="0004687B"/>
    <w:rsid w:val="000468AC"/>
    <w:rsid w:val="00047557"/>
    <w:rsid w:val="00047945"/>
    <w:rsid w:val="00047A08"/>
    <w:rsid w:val="00047C17"/>
    <w:rsid w:val="00047F16"/>
    <w:rsid w:val="00050916"/>
    <w:rsid w:val="00050E20"/>
    <w:rsid w:val="00051065"/>
    <w:rsid w:val="000514A8"/>
    <w:rsid w:val="00051D87"/>
    <w:rsid w:val="000522F0"/>
    <w:rsid w:val="0005236B"/>
    <w:rsid w:val="00052412"/>
    <w:rsid w:val="00052459"/>
    <w:rsid w:val="0005280C"/>
    <w:rsid w:val="00052B5E"/>
    <w:rsid w:val="00052CBA"/>
    <w:rsid w:val="00052EFD"/>
    <w:rsid w:val="000532E0"/>
    <w:rsid w:val="0005339D"/>
    <w:rsid w:val="000536FF"/>
    <w:rsid w:val="00053824"/>
    <w:rsid w:val="00054685"/>
    <w:rsid w:val="00054765"/>
    <w:rsid w:val="00054875"/>
    <w:rsid w:val="000549F3"/>
    <w:rsid w:val="00054A47"/>
    <w:rsid w:val="00054C66"/>
    <w:rsid w:val="00054C97"/>
    <w:rsid w:val="00055594"/>
    <w:rsid w:val="00055BB7"/>
    <w:rsid w:val="00055E18"/>
    <w:rsid w:val="00056017"/>
    <w:rsid w:val="00056AFE"/>
    <w:rsid w:val="000572B6"/>
    <w:rsid w:val="00057394"/>
    <w:rsid w:val="000574A0"/>
    <w:rsid w:val="000574CB"/>
    <w:rsid w:val="00057FAA"/>
    <w:rsid w:val="0006047C"/>
    <w:rsid w:val="000604D9"/>
    <w:rsid w:val="00060523"/>
    <w:rsid w:val="00060A74"/>
    <w:rsid w:val="00060B97"/>
    <w:rsid w:val="00060BFB"/>
    <w:rsid w:val="00060DEA"/>
    <w:rsid w:val="00060E3F"/>
    <w:rsid w:val="0006139C"/>
    <w:rsid w:val="000614A5"/>
    <w:rsid w:val="00062112"/>
    <w:rsid w:val="00062B07"/>
    <w:rsid w:val="00063133"/>
    <w:rsid w:val="000632C0"/>
    <w:rsid w:val="000633D7"/>
    <w:rsid w:val="000634EA"/>
    <w:rsid w:val="000644D4"/>
    <w:rsid w:val="00064656"/>
    <w:rsid w:val="000648CF"/>
    <w:rsid w:val="00065D03"/>
    <w:rsid w:val="00065E46"/>
    <w:rsid w:val="00066480"/>
    <w:rsid w:val="000665A5"/>
    <w:rsid w:val="000665D6"/>
    <w:rsid w:val="00066A92"/>
    <w:rsid w:val="00066EF9"/>
    <w:rsid w:val="00066F44"/>
    <w:rsid w:val="000671CD"/>
    <w:rsid w:val="000704D3"/>
    <w:rsid w:val="00070787"/>
    <w:rsid w:val="00070D13"/>
    <w:rsid w:val="000713E7"/>
    <w:rsid w:val="00071C09"/>
    <w:rsid w:val="00072191"/>
    <w:rsid w:val="0007270F"/>
    <w:rsid w:val="00072798"/>
    <w:rsid w:val="00072CFF"/>
    <w:rsid w:val="00073B6B"/>
    <w:rsid w:val="00073CA1"/>
    <w:rsid w:val="00073EB9"/>
    <w:rsid w:val="00073F4E"/>
    <w:rsid w:val="00074A56"/>
    <w:rsid w:val="00074C2B"/>
    <w:rsid w:val="00076685"/>
    <w:rsid w:val="00076A0E"/>
    <w:rsid w:val="00076ACB"/>
    <w:rsid w:val="00076B2B"/>
    <w:rsid w:val="00076B75"/>
    <w:rsid w:val="000770B5"/>
    <w:rsid w:val="00077318"/>
    <w:rsid w:val="00077381"/>
    <w:rsid w:val="0007741D"/>
    <w:rsid w:val="00077542"/>
    <w:rsid w:val="00077A89"/>
    <w:rsid w:val="00077B30"/>
    <w:rsid w:val="00077EAE"/>
    <w:rsid w:val="00080279"/>
    <w:rsid w:val="000805FA"/>
    <w:rsid w:val="00080BF8"/>
    <w:rsid w:val="00080C0D"/>
    <w:rsid w:val="00081230"/>
    <w:rsid w:val="0008127A"/>
    <w:rsid w:val="00081556"/>
    <w:rsid w:val="00081C21"/>
    <w:rsid w:val="00081D0B"/>
    <w:rsid w:val="00081E4E"/>
    <w:rsid w:val="00081EFB"/>
    <w:rsid w:val="000820DA"/>
    <w:rsid w:val="00082319"/>
    <w:rsid w:val="0008267F"/>
    <w:rsid w:val="000826CF"/>
    <w:rsid w:val="00082A0C"/>
    <w:rsid w:val="00082D3C"/>
    <w:rsid w:val="00083870"/>
    <w:rsid w:val="00083941"/>
    <w:rsid w:val="00083A04"/>
    <w:rsid w:val="00084015"/>
    <w:rsid w:val="000843FD"/>
    <w:rsid w:val="00084470"/>
    <w:rsid w:val="0008448A"/>
    <w:rsid w:val="00084DC3"/>
    <w:rsid w:val="00084E41"/>
    <w:rsid w:val="00085072"/>
    <w:rsid w:val="0008515E"/>
    <w:rsid w:val="00085170"/>
    <w:rsid w:val="000851A1"/>
    <w:rsid w:val="000853D1"/>
    <w:rsid w:val="0008550C"/>
    <w:rsid w:val="0008570F"/>
    <w:rsid w:val="000858F4"/>
    <w:rsid w:val="00085D7A"/>
    <w:rsid w:val="00085D9B"/>
    <w:rsid w:val="000860F1"/>
    <w:rsid w:val="000864CA"/>
    <w:rsid w:val="00086BC2"/>
    <w:rsid w:val="00086D7E"/>
    <w:rsid w:val="00086D85"/>
    <w:rsid w:val="0008719E"/>
    <w:rsid w:val="000871A8"/>
    <w:rsid w:val="00087974"/>
    <w:rsid w:val="00087FAD"/>
    <w:rsid w:val="000909F9"/>
    <w:rsid w:val="00090A58"/>
    <w:rsid w:val="00090BC4"/>
    <w:rsid w:val="000913EA"/>
    <w:rsid w:val="00091A94"/>
    <w:rsid w:val="00091DB4"/>
    <w:rsid w:val="00092094"/>
    <w:rsid w:val="00092289"/>
    <w:rsid w:val="000923D2"/>
    <w:rsid w:val="00092776"/>
    <w:rsid w:val="0009287B"/>
    <w:rsid w:val="00092D3C"/>
    <w:rsid w:val="00092E4D"/>
    <w:rsid w:val="00093001"/>
    <w:rsid w:val="000930BE"/>
    <w:rsid w:val="00093602"/>
    <w:rsid w:val="000938FC"/>
    <w:rsid w:val="00093980"/>
    <w:rsid w:val="00093BED"/>
    <w:rsid w:val="0009405E"/>
    <w:rsid w:val="000948FB"/>
    <w:rsid w:val="00095008"/>
    <w:rsid w:val="0009528D"/>
    <w:rsid w:val="000954F3"/>
    <w:rsid w:val="00095586"/>
    <w:rsid w:val="00095737"/>
    <w:rsid w:val="00095C31"/>
    <w:rsid w:val="00095C84"/>
    <w:rsid w:val="0009606D"/>
    <w:rsid w:val="0009611B"/>
    <w:rsid w:val="00096548"/>
    <w:rsid w:val="00096560"/>
    <w:rsid w:val="000967A8"/>
    <w:rsid w:val="00096F4D"/>
    <w:rsid w:val="0009739C"/>
    <w:rsid w:val="000976AB"/>
    <w:rsid w:val="00097B64"/>
    <w:rsid w:val="00097DB4"/>
    <w:rsid w:val="000A004F"/>
    <w:rsid w:val="000A0B0C"/>
    <w:rsid w:val="000A1290"/>
    <w:rsid w:val="000A16EB"/>
    <w:rsid w:val="000A1926"/>
    <w:rsid w:val="000A1DF2"/>
    <w:rsid w:val="000A2D64"/>
    <w:rsid w:val="000A2FC2"/>
    <w:rsid w:val="000A3001"/>
    <w:rsid w:val="000A3211"/>
    <w:rsid w:val="000A337B"/>
    <w:rsid w:val="000A36B9"/>
    <w:rsid w:val="000A3905"/>
    <w:rsid w:val="000A53E9"/>
    <w:rsid w:val="000A5501"/>
    <w:rsid w:val="000A569A"/>
    <w:rsid w:val="000A6883"/>
    <w:rsid w:val="000A6CA5"/>
    <w:rsid w:val="000A7199"/>
    <w:rsid w:val="000A752F"/>
    <w:rsid w:val="000A76A1"/>
    <w:rsid w:val="000A7B3F"/>
    <w:rsid w:val="000B00A2"/>
    <w:rsid w:val="000B0760"/>
    <w:rsid w:val="000B0BD5"/>
    <w:rsid w:val="000B0CAA"/>
    <w:rsid w:val="000B0F3D"/>
    <w:rsid w:val="000B1391"/>
    <w:rsid w:val="000B1428"/>
    <w:rsid w:val="000B189E"/>
    <w:rsid w:val="000B1CAE"/>
    <w:rsid w:val="000B1FB9"/>
    <w:rsid w:val="000B1FF1"/>
    <w:rsid w:val="000B240E"/>
    <w:rsid w:val="000B2701"/>
    <w:rsid w:val="000B29B1"/>
    <w:rsid w:val="000B2E1F"/>
    <w:rsid w:val="000B2F60"/>
    <w:rsid w:val="000B3B75"/>
    <w:rsid w:val="000B3C6D"/>
    <w:rsid w:val="000B3CEA"/>
    <w:rsid w:val="000B3D95"/>
    <w:rsid w:val="000B415D"/>
    <w:rsid w:val="000B4431"/>
    <w:rsid w:val="000B45E4"/>
    <w:rsid w:val="000B46F8"/>
    <w:rsid w:val="000B4967"/>
    <w:rsid w:val="000B515C"/>
    <w:rsid w:val="000B57C1"/>
    <w:rsid w:val="000B5905"/>
    <w:rsid w:val="000B5A42"/>
    <w:rsid w:val="000B6341"/>
    <w:rsid w:val="000B6706"/>
    <w:rsid w:val="000B6B4E"/>
    <w:rsid w:val="000B7B71"/>
    <w:rsid w:val="000B7CFE"/>
    <w:rsid w:val="000B7DC5"/>
    <w:rsid w:val="000B7F3F"/>
    <w:rsid w:val="000C0469"/>
    <w:rsid w:val="000C0609"/>
    <w:rsid w:val="000C0946"/>
    <w:rsid w:val="000C0DE5"/>
    <w:rsid w:val="000C1774"/>
    <w:rsid w:val="000C17B7"/>
    <w:rsid w:val="000C22F7"/>
    <w:rsid w:val="000C29A0"/>
    <w:rsid w:val="000C2ABB"/>
    <w:rsid w:val="000C2F1E"/>
    <w:rsid w:val="000C3261"/>
    <w:rsid w:val="000C3383"/>
    <w:rsid w:val="000C3475"/>
    <w:rsid w:val="000C3B5D"/>
    <w:rsid w:val="000C3C28"/>
    <w:rsid w:val="000C3D33"/>
    <w:rsid w:val="000C438E"/>
    <w:rsid w:val="000C44FF"/>
    <w:rsid w:val="000C5029"/>
    <w:rsid w:val="000C51F1"/>
    <w:rsid w:val="000C5679"/>
    <w:rsid w:val="000C5DBE"/>
    <w:rsid w:val="000C5DEC"/>
    <w:rsid w:val="000C5F30"/>
    <w:rsid w:val="000C6047"/>
    <w:rsid w:val="000C6273"/>
    <w:rsid w:val="000C6585"/>
    <w:rsid w:val="000C7921"/>
    <w:rsid w:val="000D029A"/>
    <w:rsid w:val="000D032E"/>
    <w:rsid w:val="000D04BE"/>
    <w:rsid w:val="000D0630"/>
    <w:rsid w:val="000D0753"/>
    <w:rsid w:val="000D1294"/>
    <w:rsid w:val="000D16AA"/>
    <w:rsid w:val="000D195D"/>
    <w:rsid w:val="000D1BAD"/>
    <w:rsid w:val="000D243D"/>
    <w:rsid w:val="000D2952"/>
    <w:rsid w:val="000D2B8F"/>
    <w:rsid w:val="000D2CF0"/>
    <w:rsid w:val="000D2D00"/>
    <w:rsid w:val="000D322B"/>
    <w:rsid w:val="000D32DD"/>
    <w:rsid w:val="000D332D"/>
    <w:rsid w:val="000D339B"/>
    <w:rsid w:val="000D3E0A"/>
    <w:rsid w:val="000D3F5C"/>
    <w:rsid w:val="000D4779"/>
    <w:rsid w:val="000D4B3A"/>
    <w:rsid w:val="000D4DDC"/>
    <w:rsid w:val="000D5327"/>
    <w:rsid w:val="000D54BF"/>
    <w:rsid w:val="000D5528"/>
    <w:rsid w:val="000D5C4D"/>
    <w:rsid w:val="000D5EC5"/>
    <w:rsid w:val="000D63AD"/>
    <w:rsid w:val="000D6655"/>
    <w:rsid w:val="000D68EF"/>
    <w:rsid w:val="000D6BED"/>
    <w:rsid w:val="000D7215"/>
    <w:rsid w:val="000D7663"/>
    <w:rsid w:val="000D79C6"/>
    <w:rsid w:val="000D7C7C"/>
    <w:rsid w:val="000D7DC0"/>
    <w:rsid w:val="000E02FD"/>
    <w:rsid w:val="000E0444"/>
    <w:rsid w:val="000E09B2"/>
    <w:rsid w:val="000E0F46"/>
    <w:rsid w:val="000E1928"/>
    <w:rsid w:val="000E1AD6"/>
    <w:rsid w:val="000E1C26"/>
    <w:rsid w:val="000E207A"/>
    <w:rsid w:val="000E2165"/>
    <w:rsid w:val="000E23CC"/>
    <w:rsid w:val="000E255A"/>
    <w:rsid w:val="000E34F0"/>
    <w:rsid w:val="000E35DD"/>
    <w:rsid w:val="000E3AAD"/>
    <w:rsid w:val="000E3E35"/>
    <w:rsid w:val="000E3F6D"/>
    <w:rsid w:val="000E4209"/>
    <w:rsid w:val="000E46BD"/>
    <w:rsid w:val="000E47B9"/>
    <w:rsid w:val="000E49A4"/>
    <w:rsid w:val="000E4CE5"/>
    <w:rsid w:val="000E4E94"/>
    <w:rsid w:val="000E5102"/>
    <w:rsid w:val="000E53F9"/>
    <w:rsid w:val="000E5524"/>
    <w:rsid w:val="000E6FC0"/>
    <w:rsid w:val="000E741D"/>
    <w:rsid w:val="000E7523"/>
    <w:rsid w:val="000E756F"/>
    <w:rsid w:val="000E75BD"/>
    <w:rsid w:val="000E763A"/>
    <w:rsid w:val="000E7731"/>
    <w:rsid w:val="000E7B0A"/>
    <w:rsid w:val="000E7D61"/>
    <w:rsid w:val="000F072D"/>
    <w:rsid w:val="000F0918"/>
    <w:rsid w:val="000F0BD0"/>
    <w:rsid w:val="000F0E8C"/>
    <w:rsid w:val="000F12B8"/>
    <w:rsid w:val="000F2040"/>
    <w:rsid w:val="000F2591"/>
    <w:rsid w:val="000F2EA0"/>
    <w:rsid w:val="000F2F54"/>
    <w:rsid w:val="000F2F71"/>
    <w:rsid w:val="000F3102"/>
    <w:rsid w:val="000F32DA"/>
    <w:rsid w:val="000F3B1A"/>
    <w:rsid w:val="000F41E3"/>
    <w:rsid w:val="000F4318"/>
    <w:rsid w:val="000F4F1C"/>
    <w:rsid w:val="000F5333"/>
    <w:rsid w:val="000F5343"/>
    <w:rsid w:val="000F552A"/>
    <w:rsid w:val="000F5625"/>
    <w:rsid w:val="000F5817"/>
    <w:rsid w:val="000F595A"/>
    <w:rsid w:val="000F5BF1"/>
    <w:rsid w:val="000F64B7"/>
    <w:rsid w:val="000F67D6"/>
    <w:rsid w:val="000F6B1F"/>
    <w:rsid w:val="000F6F0C"/>
    <w:rsid w:val="000F733E"/>
    <w:rsid w:val="0010060D"/>
    <w:rsid w:val="001008BD"/>
    <w:rsid w:val="00100AE8"/>
    <w:rsid w:val="00101034"/>
    <w:rsid w:val="00101376"/>
    <w:rsid w:val="00101C9A"/>
    <w:rsid w:val="00101DA5"/>
    <w:rsid w:val="00101F0D"/>
    <w:rsid w:val="0010224E"/>
    <w:rsid w:val="00102560"/>
    <w:rsid w:val="00102730"/>
    <w:rsid w:val="001028A7"/>
    <w:rsid w:val="001028FE"/>
    <w:rsid w:val="00102EC2"/>
    <w:rsid w:val="00103121"/>
    <w:rsid w:val="00103221"/>
    <w:rsid w:val="00103CF0"/>
    <w:rsid w:val="00104EBD"/>
    <w:rsid w:val="001054B5"/>
    <w:rsid w:val="0010593A"/>
    <w:rsid w:val="00106701"/>
    <w:rsid w:val="00106B28"/>
    <w:rsid w:val="00106B79"/>
    <w:rsid w:val="00106BA8"/>
    <w:rsid w:val="001073C6"/>
    <w:rsid w:val="001073E9"/>
    <w:rsid w:val="00107455"/>
    <w:rsid w:val="0010795D"/>
    <w:rsid w:val="00107C2A"/>
    <w:rsid w:val="00110100"/>
    <w:rsid w:val="001109B4"/>
    <w:rsid w:val="00110AAF"/>
    <w:rsid w:val="00110C63"/>
    <w:rsid w:val="00110FD5"/>
    <w:rsid w:val="001113F6"/>
    <w:rsid w:val="00111707"/>
    <w:rsid w:val="001117AA"/>
    <w:rsid w:val="00111A29"/>
    <w:rsid w:val="00111B37"/>
    <w:rsid w:val="00111CAF"/>
    <w:rsid w:val="00111EA8"/>
    <w:rsid w:val="0011255C"/>
    <w:rsid w:val="00112AEC"/>
    <w:rsid w:val="0011391C"/>
    <w:rsid w:val="00113A51"/>
    <w:rsid w:val="00113A72"/>
    <w:rsid w:val="00113AE5"/>
    <w:rsid w:val="00113E02"/>
    <w:rsid w:val="00113FC2"/>
    <w:rsid w:val="00113FF1"/>
    <w:rsid w:val="0011418D"/>
    <w:rsid w:val="00114477"/>
    <w:rsid w:val="0011453E"/>
    <w:rsid w:val="00114FE1"/>
    <w:rsid w:val="00115FC9"/>
    <w:rsid w:val="001164AF"/>
    <w:rsid w:val="0011682B"/>
    <w:rsid w:val="00116D80"/>
    <w:rsid w:val="00117BC1"/>
    <w:rsid w:val="00117ECE"/>
    <w:rsid w:val="001202C3"/>
    <w:rsid w:val="0012037A"/>
    <w:rsid w:val="001203A2"/>
    <w:rsid w:val="00120E10"/>
    <w:rsid w:val="0012151F"/>
    <w:rsid w:val="001215A0"/>
    <w:rsid w:val="001216C2"/>
    <w:rsid w:val="001216DF"/>
    <w:rsid w:val="001219A3"/>
    <w:rsid w:val="00121F17"/>
    <w:rsid w:val="001223F7"/>
    <w:rsid w:val="001226BF"/>
    <w:rsid w:val="00123215"/>
    <w:rsid w:val="00123E45"/>
    <w:rsid w:val="0012450E"/>
    <w:rsid w:val="00124ACF"/>
    <w:rsid w:val="00124BC7"/>
    <w:rsid w:val="0012510D"/>
    <w:rsid w:val="00125226"/>
    <w:rsid w:val="00125301"/>
    <w:rsid w:val="001259C9"/>
    <w:rsid w:val="00125F02"/>
    <w:rsid w:val="00125FDD"/>
    <w:rsid w:val="001261D0"/>
    <w:rsid w:val="001263EC"/>
    <w:rsid w:val="0012653B"/>
    <w:rsid w:val="00126CB6"/>
    <w:rsid w:val="00126EA2"/>
    <w:rsid w:val="0012700F"/>
    <w:rsid w:val="00127144"/>
    <w:rsid w:val="00127165"/>
    <w:rsid w:val="001277EE"/>
    <w:rsid w:val="001278DD"/>
    <w:rsid w:val="00130719"/>
    <w:rsid w:val="00130DF6"/>
    <w:rsid w:val="0013158C"/>
    <w:rsid w:val="0013165D"/>
    <w:rsid w:val="00132016"/>
    <w:rsid w:val="001320A2"/>
    <w:rsid w:val="0013231A"/>
    <w:rsid w:val="00132413"/>
    <w:rsid w:val="00132ABF"/>
    <w:rsid w:val="00133609"/>
    <w:rsid w:val="001337EB"/>
    <w:rsid w:val="0013396E"/>
    <w:rsid w:val="001339CD"/>
    <w:rsid w:val="001341D1"/>
    <w:rsid w:val="0013479D"/>
    <w:rsid w:val="0013481B"/>
    <w:rsid w:val="001348C7"/>
    <w:rsid w:val="001348EA"/>
    <w:rsid w:val="00134BCC"/>
    <w:rsid w:val="00134ED8"/>
    <w:rsid w:val="00135327"/>
    <w:rsid w:val="001356F7"/>
    <w:rsid w:val="00135AC9"/>
    <w:rsid w:val="00135B0A"/>
    <w:rsid w:val="00135B7D"/>
    <w:rsid w:val="00135EDE"/>
    <w:rsid w:val="00136E99"/>
    <w:rsid w:val="00136FB9"/>
    <w:rsid w:val="001375C3"/>
    <w:rsid w:val="00137D71"/>
    <w:rsid w:val="00137E6F"/>
    <w:rsid w:val="001400C1"/>
    <w:rsid w:val="001406B6"/>
    <w:rsid w:val="00140783"/>
    <w:rsid w:val="0014078B"/>
    <w:rsid w:val="00140B9F"/>
    <w:rsid w:val="00141082"/>
    <w:rsid w:val="001413A6"/>
    <w:rsid w:val="00141430"/>
    <w:rsid w:val="001415A1"/>
    <w:rsid w:val="00141818"/>
    <w:rsid w:val="001429B8"/>
    <w:rsid w:val="00142C79"/>
    <w:rsid w:val="00142F59"/>
    <w:rsid w:val="001430B8"/>
    <w:rsid w:val="00143108"/>
    <w:rsid w:val="001433C1"/>
    <w:rsid w:val="00143646"/>
    <w:rsid w:val="00143B1A"/>
    <w:rsid w:val="00143B37"/>
    <w:rsid w:val="00143B4A"/>
    <w:rsid w:val="001447C2"/>
    <w:rsid w:val="00144F85"/>
    <w:rsid w:val="001450FA"/>
    <w:rsid w:val="00145240"/>
    <w:rsid w:val="00145C27"/>
    <w:rsid w:val="00145FE3"/>
    <w:rsid w:val="00146323"/>
    <w:rsid w:val="0014637B"/>
    <w:rsid w:val="00147B9F"/>
    <w:rsid w:val="00147BC7"/>
    <w:rsid w:val="00150021"/>
    <w:rsid w:val="00150701"/>
    <w:rsid w:val="00150A1F"/>
    <w:rsid w:val="00150D8B"/>
    <w:rsid w:val="00150F94"/>
    <w:rsid w:val="001511D6"/>
    <w:rsid w:val="00151943"/>
    <w:rsid w:val="00151946"/>
    <w:rsid w:val="00151A32"/>
    <w:rsid w:val="0015204B"/>
    <w:rsid w:val="00152222"/>
    <w:rsid w:val="00152530"/>
    <w:rsid w:val="00152E23"/>
    <w:rsid w:val="001533AD"/>
    <w:rsid w:val="0015340A"/>
    <w:rsid w:val="00153B38"/>
    <w:rsid w:val="001542BC"/>
    <w:rsid w:val="001544C5"/>
    <w:rsid w:val="0015482C"/>
    <w:rsid w:val="00154874"/>
    <w:rsid w:val="00154B58"/>
    <w:rsid w:val="00154CC2"/>
    <w:rsid w:val="00154D42"/>
    <w:rsid w:val="00155B22"/>
    <w:rsid w:val="00155BD6"/>
    <w:rsid w:val="00155C4B"/>
    <w:rsid w:val="00155D34"/>
    <w:rsid w:val="00156177"/>
    <w:rsid w:val="001561AC"/>
    <w:rsid w:val="00156600"/>
    <w:rsid w:val="00156A9D"/>
    <w:rsid w:val="00156B32"/>
    <w:rsid w:val="00156CB8"/>
    <w:rsid w:val="0015719C"/>
    <w:rsid w:val="00157600"/>
    <w:rsid w:val="00157759"/>
    <w:rsid w:val="0015790D"/>
    <w:rsid w:val="001579C8"/>
    <w:rsid w:val="00157CAE"/>
    <w:rsid w:val="001600A4"/>
    <w:rsid w:val="001600BB"/>
    <w:rsid w:val="001601FC"/>
    <w:rsid w:val="0016039F"/>
    <w:rsid w:val="0016043E"/>
    <w:rsid w:val="00160637"/>
    <w:rsid w:val="001606A6"/>
    <w:rsid w:val="001608E7"/>
    <w:rsid w:val="0016099C"/>
    <w:rsid w:val="00161338"/>
    <w:rsid w:val="00161F3E"/>
    <w:rsid w:val="0016244D"/>
    <w:rsid w:val="00162518"/>
    <w:rsid w:val="00162BB5"/>
    <w:rsid w:val="00162E5E"/>
    <w:rsid w:val="00162EE8"/>
    <w:rsid w:val="001637B6"/>
    <w:rsid w:val="00163C62"/>
    <w:rsid w:val="00163CC3"/>
    <w:rsid w:val="00164048"/>
    <w:rsid w:val="0016408C"/>
    <w:rsid w:val="00164893"/>
    <w:rsid w:val="00164BBA"/>
    <w:rsid w:val="00164D07"/>
    <w:rsid w:val="00165ACE"/>
    <w:rsid w:val="00166017"/>
    <w:rsid w:val="00166489"/>
    <w:rsid w:val="001664D8"/>
    <w:rsid w:val="001665FE"/>
    <w:rsid w:val="00166FFE"/>
    <w:rsid w:val="0016737B"/>
    <w:rsid w:val="0016780A"/>
    <w:rsid w:val="00167BBB"/>
    <w:rsid w:val="00167F31"/>
    <w:rsid w:val="0017033C"/>
    <w:rsid w:val="00170721"/>
    <w:rsid w:val="00170979"/>
    <w:rsid w:val="001710F1"/>
    <w:rsid w:val="001717BE"/>
    <w:rsid w:val="00171CE0"/>
    <w:rsid w:val="001720A7"/>
    <w:rsid w:val="0017210B"/>
    <w:rsid w:val="0017221C"/>
    <w:rsid w:val="00172453"/>
    <w:rsid w:val="00172DBF"/>
    <w:rsid w:val="00172DC1"/>
    <w:rsid w:val="00172E79"/>
    <w:rsid w:val="00172ED1"/>
    <w:rsid w:val="00173954"/>
    <w:rsid w:val="0017396A"/>
    <w:rsid w:val="00173E5E"/>
    <w:rsid w:val="00174150"/>
    <w:rsid w:val="00174458"/>
    <w:rsid w:val="001748FA"/>
    <w:rsid w:val="00174BEA"/>
    <w:rsid w:val="00174C10"/>
    <w:rsid w:val="00175279"/>
    <w:rsid w:val="0017607A"/>
    <w:rsid w:val="00176198"/>
    <w:rsid w:val="00176805"/>
    <w:rsid w:val="00176EAF"/>
    <w:rsid w:val="00176EF5"/>
    <w:rsid w:val="00177029"/>
    <w:rsid w:val="00177460"/>
    <w:rsid w:val="0017784F"/>
    <w:rsid w:val="00180221"/>
    <w:rsid w:val="001803B0"/>
    <w:rsid w:val="00180428"/>
    <w:rsid w:val="00180538"/>
    <w:rsid w:val="00180724"/>
    <w:rsid w:val="00180ABD"/>
    <w:rsid w:val="00180C66"/>
    <w:rsid w:val="001810D7"/>
    <w:rsid w:val="0018144C"/>
    <w:rsid w:val="00181BCC"/>
    <w:rsid w:val="0018201F"/>
    <w:rsid w:val="0018213A"/>
    <w:rsid w:val="00182301"/>
    <w:rsid w:val="00182324"/>
    <w:rsid w:val="001826EE"/>
    <w:rsid w:val="001827D4"/>
    <w:rsid w:val="001827E5"/>
    <w:rsid w:val="001838F3"/>
    <w:rsid w:val="001845D4"/>
    <w:rsid w:val="0018471F"/>
    <w:rsid w:val="001847AE"/>
    <w:rsid w:val="00185252"/>
    <w:rsid w:val="00185483"/>
    <w:rsid w:val="0018561E"/>
    <w:rsid w:val="00185B7F"/>
    <w:rsid w:val="001861C5"/>
    <w:rsid w:val="0018638D"/>
    <w:rsid w:val="0018653E"/>
    <w:rsid w:val="00186B8C"/>
    <w:rsid w:val="00186DF4"/>
    <w:rsid w:val="00186F8C"/>
    <w:rsid w:val="00187046"/>
    <w:rsid w:val="001876ED"/>
    <w:rsid w:val="00187A7D"/>
    <w:rsid w:val="00187F77"/>
    <w:rsid w:val="0019003A"/>
    <w:rsid w:val="00190954"/>
    <w:rsid w:val="0019096D"/>
    <w:rsid w:val="00190A33"/>
    <w:rsid w:val="0019130C"/>
    <w:rsid w:val="00191838"/>
    <w:rsid w:val="00193DD7"/>
    <w:rsid w:val="00193F05"/>
    <w:rsid w:val="00194329"/>
    <w:rsid w:val="0019466C"/>
    <w:rsid w:val="00195477"/>
    <w:rsid w:val="00195533"/>
    <w:rsid w:val="001955C2"/>
    <w:rsid w:val="001957D3"/>
    <w:rsid w:val="001975E5"/>
    <w:rsid w:val="001976E9"/>
    <w:rsid w:val="00197A88"/>
    <w:rsid w:val="00197DEC"/>
    <w:rsid w:val="00197E64"/>
    <w:rsid w:val="00197F65"/>
    <w:rsid w:val="001A077C"/>
    <w:rsid w:val="001A0905"/>
    <w:rsid w:val="001A0A45"/>
    <w:rsid w:val="001A0F06"/>
    <w:rsid w:val="001A0F09"/>
    <w:rsid w:val="001A0F8B"/>
    <w:rsid w:val="001A1437"/>
    <w:rsid w:val="001A18E7"/>
    <w:rsid w:val="001A264D"/>
    <w:rsid w:val="001A27E0"/>
    <w:rsid w:val="001A2A24"/>
    <w:rsid w:val="001A2CF0"/>
    <w:rsid w:val="001A2FCE"/>
    <w:rsid w:val="001A30F4"/>
    <w:rsid w:val="001A3438"/>
    <w:rsid w:val="001A3BB8"/>
    <w:rsid w:val="001A3CF4"/>
    <w:rsid w:val="001A3E05"/>
    <w:rsid w:val="001A4152"/>
    <w:rsid w:val="001A428C"/>
    <w:rsid w:val="001A4CE9"/>
    <w:rsid w:val="001A4E95"/>
    <w:rsid w:val="001A53E8"/>
    <w:rsid w:val="001A56E4"/>
    <w:rsid w:val="001A5E82"/>
    <w:rsid w:val="001A6221"/>
    <w:rsid w:val="001A62A4"/>
    <w:rsid w:val="001A6461"/>
    <w:rsid w:val="001A655C"/>
    <w:rsid w:val="001A73B8"/>
    <w:rsid w:val="001A75C8"/>
    <w:rsid w:val="001A788A"/>
    <w:rsid w:val="001A7B52"/>
    <w:rsid w:val="001A7BDB"/>
    <w:rsid w:val="001A7C0A"/>
    <w:rsid w:val="001A7DC2"/>
    <w:rsid w:val="001A7EFC"/>
    <w:rsid w:val="001B00A6"/>
    <w:rsid w:val="001B0248"/>
    <w:rsid w:val="001B0256"/>
    <w:rsid w:val="001B042B"/>
    <w:rsid w:val="001B0B62"/>
    <w:rsid w:val="001B127A"/>
    <w:rsid w:val="001B18F3"/>
    <w:rsid w:val="001B1A02"/>
    <w:rsid w:val="001B1A87"/>
    <w:rsid w:val="001B1A9C"/>
    <w:rsid w:val="001B1E03"/>
    <w:rsid w:val="001B20FA"/>
    <w:rsid w:val="001B295A"/>
    <w:rsid w:val="001B2A28"/>
    <w:rsid w:val="001B316C"/>
    <w:rsid w:val="001B377A"/>
    <w:rsid w:val="001B38D6"/>
    <w:rsid w:val="001B3F06"/>
    <w:rsid w:val="001B42A2"/>
    <w:rsid w:val="001B4341"/>
    <w:rsid w:val="001B4BC4"/>
    <w:rsid w:val="001B4E45"/>
    <w:rsid w:val="001B54B7"/>
    <w:rsid w:val="001B56F1"/>
    <w:rsid w:val="001B596D"/>
    <w:rsid w:val="001B59F1"/>
    <w:rsid w:val="001B6238"/>
    <w:rsid w:val="001B6649"/>
    <w:rsid w:val="001B6B6B"/>
    <w:rsid w:val="001B6DBD"/>
    <w:rsid w:val="001B7009"/>
    <w:rsid w:val="001B7447"/>
    <w:rsid w:val="001B79C3"/>
    <w:rsid w:val="001B7C73"/>
    <w:rsid w:val="001B7F12"/>
    <w:rsid w:val="001C03DD"/>
    <w:rsid w:val="001C0666"/>
    <w:rsid w:val="001C1283"/>
    <w:rsid w:val="001C12EA"/>
    <w:rsid w:val="001C1AE1"/>
    <w:rsid w:val="001C21C3"/>
    <w:rsid w:val="001C22F3"/>
    <w:rsid w:val="001C2E13"/>
    <w:rsid w:val="001C2FAC"/>
    <w:rsid w:val="001C30B9"/>
    <w:rsid w:val="001C3272"/>
    <w:rsid w:val="001C3A85"/>
    <w:rsid w:val="001C4C64"/>
    <w:rsid w:val="001C540C"/>
    <w:rsid w:val="001C5BCD"/>
    <w:rsid w:val="001C5BD7"/>
    <w:rsid w:val="001C5F27"/>
    <w:rsid w:val="001C5F3B"/>
    <w:rsid w:val="001C7E66"/>
    <w:rsid w:val="001C7F7A"/>
    <w:rsid w:val="001D0CD4"/>
    <w:rsid w:val="001D0DD5"/>
    <w:rsid w:val="001D144A"/>
    <w:rsid w:val="001D1742"/>
    <w:rsid w:val="001D1863"/>
    <w:rsid w:val="001D1882"/>
    <w:rsid w:val="001D1E63"/>
    <w:rsid w:val="001D2266"/>
    <w:rsid w:val="001D2644"/>
    <w:rsid w:val="001D2835"/>
    <w:rsid w:val="001D29C9"/>
    <w:rsid w:val="001D300B"/>
    <w:rsid w:val="001D34FB"/>
    <w:rsid w:val="001D3735"/>
    <w:rsid w:val="001D3767"/>
    <w:rsid w:val="001D3A49"/>
    <w:rsid w:val="001D3A77"/>
    <w:rsid w:val="001D3F40"/>
    <w:rsid w:val="001D458D"/>
    <w:rsid w:val="001D462E"/>
    <w:rsid w:val="001D4811"/>
    <w:rsid w:val="001D564D"/>
    <w:rsid w:val="001D5A06"/>
    <w:rsid w:val="001D5BF8"/>
    <w:rsid w:val="001D5DF9"/>
    <w:rsid w:val="001D61E2"/>
    <w:rsid w:val="001D6540"/>
    <w:rsid w:val="001D65DE"/>
    <w:rsid w:val="001D68EA"/>
    <w:rsid w:val="001D6E4F"/>
    <w:rsid w:val="001D73F5"/>
    <w:rsid w:val="001D7B14"/>
    <w:rsid w:val="001D7B2E"/>
    <w:rsid w:val="001D7D41"/>
    <w:rsid w:val="001E0013"/>
    <w:rsid w:val="001E0578"/>
    <w:rsid w:val="001E0BC0"/>
    <w:rsid w:val="001E1103"/>
    <w:rsid w:val="001E113A"/>
    <w:rsid w:val="001E11D4"/>
    <w:rsid w:val="001E12AF"/>
    <w:rsid w:val="001E171F"/>
    <w:rsid w:val="001E1865"/>
    <w:rsid w:val="001E1DF5"/>
    <w:rsid w:val="001E1FD3"/>
    <w:rsid w:val="001E1FDB"/>
    <w:rsid w:val="001E226D"/>
    <w:rsid w:val="001E24A2"/>
    <w:rsid w:val="001E295F"/>
    <w:rsid w:val="001E2C3D"/>
    <w:rsid w:val="001E33E4"/>
    <w:rsid w:val="001E3742"/>
    <w:rsid w:val="001E37E6"/>
    <w:rsid w:val="001E3907"/>
    <w:rsid w:val="001E3B65"/>
    <w:rsid w:val="001E3CF4"/>
    <w:rsid w:val="001E44CD"/>
    <w:rsid w:val="001E4900"/>
    <w:rsid w:val="001E4A09"/>
    <w:rsid w:val="001E4A58"/>
    <w:rsid w:val="001E4D6C"/>
    <w:rsid w:val="001E4DFD"/>
    <w:rsid w:val="001E4EB7"/>
    <w:rsid w:val="001E5CB4"/>
    <w:rsid w:val="001E5DD8"/>
    <w:rsid w:val="001E5F04"/>
    <w:rsid w:val="001E5FA7"/>
    <w:rsid w:val="001E65F2"/>
    <w:rsid w:val="001E6778"/>
    <w:rsid w:val="001E6A81"/>
    <w:rsid w:val="001E6E85"/>
    <w:rsid w:val="001E7A2C"/>
    <w:rsid w:val="001F060C"/>
    <w:rsid w:val="001F0A78"/>
    <w:rsid w:val="001F111E"/>
    <w:rsid w:val="001F19B6"/>
    <w:rsid w:val="001F1AAC"/>
    <w:rsid w:val="001F1C8D"/>
    <w:rsid w:val="001F1D9C"/>
    <w:rsid w:val="001F2286"/>
    <w:rsid w:val="001F2473"/>
    <w:rsid w:val="001F25C5"/>
    <w:rsid w:val="001F3135"/>
    <w:rsid w:val="001F32EB"/>
    <w:rsid w:val="001F367D"/>
    <w:rsid w:val="001F36A0"/>
    <w:rsid w:val="001F37AC"/>
    <w:rsid w:val="001F37EE"/>
    <w:rsid w:val="001F473F"/>
    <w:rsid w:val="001F4DCC"/>
    <w:rsid w:val="001F50A0"/>
    <w:rsid w:val="001F513E"/>
    <w:rsid w:val="001F5609"/>
    <w:rsid w:val="001F5C4F"/>
    <w:rsid w:val="001F5D6E"/>
    <w:rsid w:val="001F603D"/>
    <w:rsid w:val="001F6098"/>
    <w:rsid w:val="001F6540"/>
    <w:rsid w:val="001F65A1"/>
    <w:rsid w:val="001F709F"/>
    <w:rsid w:val="001F751B"/>
    <w:rsid w:val="001F779E"/>
    <w:rsid w:val="001F7B0F"/>
    <w:rsid w:val="0020004C"/>
    <w:rsid w:val="0020142A"/>
    <w:rsid w:val="00201767"/>
    <w:rsid w:val="00201BC0"/>
    <w:rsid w:val="00201D7C"/>
    <w:rsid w:val="00201E65"/>
    <w:rsid w:val="002020E9"/>
    <w:rsid w:val="002021A8"/>
    <w:rsid w:val="002029D9"/>
    <w:rsid w:val="00202AF0"/>
    <w:rsid w:val="00202F04"/>
    <w:rsid w:val="00202F59"/>
    <w:rsid w:val="002032E0"/>
    <w:rsid w:val="00203EF1"/>
    <w:rsid w:val="002040FC"/>
    <w:rsid w:val="0020443F"/>
    <w:rsid w:val="00204491"/>
    <w:rsid w:val="0020458C"/>
    <w:rsid w:val="002046C2"/>
    <w:rsid w:val="00205348"/>
    <w:rsid w:val="00205504"/>
    <w:rsid w:val="002057CC"/>
    <w:rsid w:val="00205E85"/>
    <w:rsid w:val="00205FF6"/>
    <w:rsid w:val="00206413"/>
    <w:rsid w:val="00206D70"/>
    <w:rsid w:val="00206F13"/>
    <w:rsid w:val="00206F8F"/>
    <w:rsid w:val="0020703B"/>
    <w:rsid w:val="0020721D"/>
    <w:rsid w:val="00207483"/>
    <w:rsid w:val="002079B0"/>
    <w:rsid w:val="00207D79"/>
    <w:rsid w:val="0021050E"/>
    <w:rsid w:val="002107EC"/>
    <w:rsid w:val="002109F2"/>
    <w:rsid w:val="00210AC7"/>
    <w:rsid w:val="00210B9E"/>
    <w:rsid w:val="002114E7"/>
    <w:rsid w:val="00211758"/>
    <w:rsid w:val="00211EE2"/>
    <w:rsid w:val="00212647"/>
    <w:rsid w:val="002129FB"/>
    <w:rsid w:val="00212BC3"/>
    <w:rsid w:val="00212BF6"/>
    <w:rsid w:val="002132C0"/>
    <w:rsid w:val="00213353"/>
    <w:rsid w:val="00213689"/>
    <w:rsid w:val="002136D9"/>
    <w:rsid w:val="00213B51"/>
    <w:rsid w:val="00213EEC"/>
    <w:rsid w:val="00214185"/>
    <w:rsid w:val="0021449A"/>
    <w:rsid w:val="00214A22"/>
    <w:rsid w:val="00214BF7"/>
    <w:rsid w:val="00214C6F"/>
    <w:rsid w:val="00214F52"/>
    <w:rsid w:val="002152E2"/>
    <w:rsid w:val="00215743"/>
    <w:rsid w:val="002157B9"/>
    <w:rsid w:val="00215860"/>
    <w:rsid w:val="00215E03"/>
    <w:rsid w:val="0021619D"/>
    <w:rsid w:val="00216510"/>
    <w:rsid w:val="00216BF2"/>
    <w:rsid w:val="00216DBF"/>
    <w:rsid w:val="00216DD4"/>
    <w:rsid w:val="002170AD"/>
    <w:rsid w:val="00217375"/>
    <w:rsid w:val="002177E6"/>
    <w:rsid w:val="00217D28"/>
    <w:rsid w:val="00217F22"/>
    <w:rsid w:val="002201E6"/>
    <w:rsid w:val="00220C07"/>
    <w:rsid w:val="00220E0D"/>
    <w:rsid w:val="00220F74"/>
    <w:rsid w:val="00220FC2"/>
    <w:rsid w:val="00220FEC"/>
    <w:rsid w:val="002211D4"/>
    <w:rsid w:val="002211FC"/>
    <w:rsid w:val="00221A1B"/>
    <w:rsid w:val="00221A2D"/>
    <w:rsid w:val="0022267B"/>
    <w:rsid w:val="00222809"/>
    <w:rsid w:val="0022290A"/>
    <w:rsid w:val="00222BC8"/>
    <w:rsid w:val="00223121"/>
    <w:rsid w:val="002232FA"/>
    <w:rsid w:val="00223481"/>
    <w:rsid w:val="0022366D"/>
    <w:rsid w:val="0022386C"/>
    <w:rsid w:val="00223894"/>
    <w:rsid w:val="00223C42"/>
    <w:rsid w:val="00223E3B"/>
    <w:rsid w:val="0022427A"/>
    <w:rsid w:val="00224611"/>
    <w:rsid w:val="00224950"/>
    <w:rsid w:val="002249F2"/>
    <w:rsid w:val="00224CB6"/>
    <w:rsid w:val="00224D05"/>
    <w:rsid w:val="00224E82"/>
    <w:rsid w:val="002252A5"/>
    <w:rsid w:val="002253A8"/>
    <w:rsid w:val="00225EA9"/>
    <w:rsid w:val="002262EF"/>
    <w:rsid w:val="002268D6"/>
    <w:rsid w:val="00226C01"/>
    <w:rsid w:val="00226EA8"/>
    <w:rsid w:val="00226FB5"/>
    <w:rsid w:val="002273C3"/>
    <w:rsid w:val="00227988"/>
    <w:rsid w:val="00227BBA"/>
    <w:rsid w:val="002302C6"/>
    <w:rsid w:val="00230752"/>
    <w:rsid w:val="00230C09"/>
    <w:rsid w:val="0023109C"/>
    <w:rsid w:val="0023147B"/>
    <w:rsid w:val="002314EC"/>
    <w:rsid w:val="00231990"/>
    <w:rsid w:val="00231AEB"/>
    <w:rsid w:val="00232653"/>
    <w:rsid w:val="002329D2"/>
    <w:rsid w:val="00232EFE"/>
    <w:rsid w:val="002330C1"/>
    <w:rsid w:val="0023339B"/>
    <w:rsid w:val="00233558"/>
    <w:rsid w:val="002336D1"/>
    <w:rsid w:val="0023392B"/>
    <w:rsid w:val="00233A33"/>
    <w:rsid w:val="00233AFD"/>
    <w:rsid w:val="00233B16"/>
    <w:rsid w:val="00233ED0"/>
    <w:rsid w:val="00233FD5"/>
    <w:rsid w:val="002342D1"/>
    <w:rsid w:val="00234345"/>
    <w:rsid w:val="002346E0"/>
    <w:rsid w:val="002349F2"/>
    <w:rsid w:val="00234A27"/>
    <w:rsid w:val="00234FC3"/>
    <w:rsid w:val="00235197"/>
    <w:rsid w:val="0023544E"/>
    <w:rsid w:val="00235579"/>
    <w:rsid w:val="00235B3E"/>
    <w:rsid w:val="00235FB8"/>
    <w:rsid w:val="00236704"/>
    <w:rsid w:val="00236760"/>
    <w:rsid w:val="00236BB5"/>
    <w:rsid w:val="00237104"/>
    <w:rsid w:val="00237225"/>
    <w:rsid w:val="002373A5"/>
    <w:rsid w:val="00237A58"/>
    <w:rsid w:val="00237D6E"/>
    <w:rsid w:val="00237E90"/>
    <w:rsid w:val="00240413"/>
    <w:rsid w:val="0024057A"/>
    <w:rsid w:val="0024080A"/>
    <w:rsid w:val="00240C3D"/>
    <w:rsid w:val="00240CC9"/>
    <w:rsid w:val="00240CDB"/>
    <w:rsid w:val="00241452"/>
    <w:rsid w:val="002414C8"/>
    <w:rsid w:val="00241B90"/>
    <w:rsid w:val="002431DB"/>
    <w:rsid w:val="00243873"/>
    <w:rsid w:val="002440BE"/>
    <w:rsid w:val="002442B1"/>
    <w:rsid w:val="0024481E"/>
    <w:rsid w:val="0024493A"/>
    <w:rsid w:val="002449D4"/>
    <w:rsid w:val="00244F22"/>
    <w:rsid w:val="0024500C"/>
    <w:rsid w:val="00245147"/>
    <w:rsid w:val="0024519A"/>
    <w:rsid w:val="002453BA"/>
    <w:rsid w:val="00245A04"/>
    <w:rsid w:val="0024602D"/>
    <w:rsid w:val="002468D3"/>
    <w:rsid w:val="00246B46"/>
    <w:rsid w:val="00246C50"/>
    <w:rsid w:val="00246D70"/>
    <w:rsid w:val="002470C0"/>
    <w:rsid w:val="00247963"/>
    <w:rsid w:val="0024796A"/>
    <w:rsid w:val="00247970"/>
    <w:rsid w:val="002479B4"/>
    <w:rsid w:val="00247D69"/>
    <w:rsid w:val="00247E02"/>
    <w:rsid w:val="00250446"/>
    <w:rsid w:val="002506AA"/>
    <w:rsid w:val="00250981"/>
    <w:rsid w:val="00250EDB"/>
    <w:rsid w:val="00250EED"/>
    <w:rsid w:val="00251481"/>
    <w:rsid w:val="00251988"/>
    <w:rsid w:val="00252736"/>
    <w:rsid w:val="00253178"/>
    <w:rsid w:val="002532D7"/>
    <w:rsid w:val="002535E0"/>
    <w:rsid w:val="002536FB"/>
    <w:rsid w:val="002537B1"/>
    <w:rsid w:val="002539AD"/>
    <w:rsid w:val="00253D7B"/>
    <w:rsid w:val="00253ECE"/>
    <w:rsid w:val="00254326"/>
    <w:rsid w:val="002552C1"/>
    <w:rsid w:val="002557B3"/>
    <w:rsid w:val="00255921"/>
    <w:rsid w:val="0025595E"/>
    <w:rsid w:val="00255DB6"/>
    <w:rsid w:val="00255DEE"/>
    <w:rsid w:val="00255F20"/>
    <w:rsid w:val="00256472"/>
    <w:rsid w:val="002568D5"/>
    <w:rsid w:val="00256A34"/>
    <w:rsid w:val="00256FB5"/>
    <w:rsid w:val="002570F3"/>
    <w:rsid w:val="002571B7"/>
    <w:rsid w:val="0025721E"/>
    <w:rsid w:val="00257452"/>
    <w:rsid w:val="0025746D"/>
    <w:rsid w:val="00257670"/>
    <w:rsid w:val="00257BD3"/>
    <w:rsid w:val="00257CFA"/>
    <w:rsid w:val="00257D3F"/>
    <w:rsid w:val="00260106"/>
    <w:rsid w:val="0026025D"/>
    <w:rsid w:val="002604F4"/>
    <w:rsid w:val="00260576"/>
    <w:rsid w:val="002605F4"/>
    <w:rsid w:val="0026099D"/>
    <w:rsid w:val="00260E49"/>
    <w:rsid w:val="00261235"/>
    <w:rsid w:val="00261400"/>
    <w:rsid w:val="00261902"/>
    <w:rsid w:val="00261AD3"/>
    <w:rsid w:val="00261DAF"/>
    <w:rsid w:val="00261F61"/>
    <w:rsid w:val="002620B1"/>
    <w:rsid w:val="00262136"/>
    <w:rsid w:val="00262220"/>
    <w:rsid w:val="00262623"/>
    <w:rsid w:val="00262893"/>
    <w:rsid w:val="0026394F"/>
    <w:rsid w:val="00263DDD"/>
    <w:rsid w:val="00264294"/>
    <w:rsid w:val="00264AEC"/>
    <w:rsid w:val="00264CC2"/>
    <w:rsid w:val="00264E55"/>
    <w:rsid w:val="002650E3"/>
    <w:rsid w:val="00265258"/>
    <w:rsid w:val="002652AB"/>
    <w:rsid w:val="002657AE"/>
    <w:rsid w:val="002658DE"/>
    <w:rsid w:val="00265933"/>
    <w:rsid w:val="002659D0"/>
    <w:rsid w:val="00265B14"/>
    <w:rsid w:val="00265E27"/>
    <w:rsid w:val="00266404"/>
    <w:rsid w:val="0026653B"/>
    <w:rsid w:val="00266702"/>
    <w:rsid w:val="00266760"/>
    <w:rsid w:val="00266B2B"/>
    <w:rsid w:val="0026705C"/>
    <w:rsid w:val="002671F6"/>
    <w:rsid w:val="00267ED2"/>
    <w:rsid w:val="00267F77"/>
    <w:rsid w:val="00270123"/>
    <w:rsid w:val="002709BC"/>
    <w:rsid w:val="00270A4F"/>
    <w:rsid w:val="00271046"/>
    <w:rsid w:val="00271816"/>
    <w:rsid w:val="00271DBB"/>
    <w:rsid w:val="00272258"/>
    <w:rsid w:val="00272E96"/>
    <w:rsid w:val="002738A2"/>
    <w:rsid w:val="00273D7A"/>
    <w:rsid w:val="00273F1E"/>
    <w:rsid w:val="00274215"/>
    <w:rsid w:val="0027472A"/>
    <w:rsid w:val="0027529A"/>
    <w:rsid w:val="00275411"/>
    <w:rsid w:val="00275ED2"/>
    <w:rsid w:val="002761E9"/>
    <w:rsid w:val="002769DF"/>
    <w:rsid w:val="00277F2D"/>
    <w:rsid w:val="00277F85"/>
    <w:rsid w:val="00277FB8"/>
    <w:rsid w:val="00280007"/>
    <w:rsid w:val="00280A94"/>
    <w:rsid w:val="00280B28"/>
    <w:rsid w:val="00280CA9"/>
    <w:rsid w:val="00280DAC"/>
    <w:rsid w:val="00280E5B"/>
    <w:rsid w:val="002812B3"/>
    <w:rsid w:val="002812D9"/>
    <w:rsid w:val="00281643"/>
    <w:rsid w:val="00281682"/>
    <w:rsid w:val="00281717"/>
    <w:rsid w:val="0028174C"/>
    <w:rsid w:val="00281921"/>
    <w:rsid w:val="00281F72"/>
    <w:rsid w:val="00282483"/>
    <w:rsid w:val="00282492"/>
    <w:rsid w:val="00282D78"/>
    <w:rsid w:val="002836C2"/>
    <w:rsid w:val="002837FD"/>
    <w:rsid w:val="002838CD"/>
    <w:rsid w:val="00283D5E"/>
    <w:rsid w:val="00284074"/>
    <w:rsid w:val="00284390"/>
    <w:rsid w:val="00284896"/>
    <w:rsid w:val="00284EFF"/>
    <w:rsid w:val="002852A6"/>
    <w:rsid w:val="002853FD"/>
    <w:rsid w:val="0028559A"/>
    <w:rsid w:val="00285613"/>
    <w:rsid w:val="0028577B"/>
    <w:rsid w:val="00285B85"/>
    <w:rsid w:val="00285C5B"/>
    <w:rsid w:val="00286244"/>
    <w:rsid w:val="002863C9"/>
    <w:rsid w:val="0028667D"/>
    <w:rsid w:val="00286B74"/>
    <w:rsid w:val="00287371"/>
    <w:rsid w:val="002875F1"/>
    <w:rsid w:val="002877D5"/>
    <w:rsid w:val="00287842"/>
    <w:rsid w:val="00287971"/>
    <w:rsid w:val="00287A4D"/>
    <w:rsid w:val="00287A81"/>
    <w:rsid w:val="00287E34"/>
    <w:rsid w:val="00287E83"/>
    <w:rsid w:val="0029005D"/>
    <w:rsid w:val="002900A5"/>
    <w:rsid w:val="0029010A"/>
    <w:rsid w:val="00290389"/>
    <w:rsid w:val="00290624"/>
    <w:rsid w:val="0029076C"/>
    <w:rsid w:val="0029089C"/>
    <w:rsid w:val="00290CD0"/>
    <w:rsid w:val="00290F94"/>
    <w:rsid w:val="00291500"/>
    <w:rsid w:val="00291703"/>
    <w:rsid w:val="00291F29"/>
    <w:rsid w:val="002924DF"/>
    <w:rsid w:val="00292C06"/>
    <w:rsid w:val="00292FC8"/>
    <w:rsid w:val="00294127"/>
    <w:rsid w:val="0029466A"/>
    <w:rsid w:val="00294E9D"/>
    <w:rsid w:val="002950FF"/>
    <w:rsid w:val="0029582D"/>
    <w:rsid w:val="00296328"/>
    <w:rsid w:val="0029648D"/>
    <w:rsid w:val="00296516"/>
    <w:rsid w:val="002968E7"/>
    <w:rsid w:val="002969F5"/>
    <w:rsid w:val="002969FA"/>
    <w:rsid w:val="00297C5A"/>
    <w:rsid w:val="002A149F"/>
    <w:rsid w:val="002A1565"/>
    <w:rsid w:val="002A2454"/>
    <w:rsid w:val="002A245C"/>
    <w:rsid w:val="002A2AEB"/>
    <w:rsid w:val="002A30B4"/>
    <w:rsid w:val="002A31A6"/>
    <w:rsid w:val="002A389E"/>
    <w:rsid w:val="002A3D87"/>
    <w:rsid w:val="002A4029"/>
    <w:rsid w:val="002A4073"/>
    <w:rsid w:val="002A4467"/>
    <w:rsid w:val="002A48A6"/>
    <w:rsid w:val="002A5151"/>
    <w:rsid w:val="002A5250"/>
    <w:rsid w:val="002A5E9D"/>
    <w:rsid w:val="002A7054"/>
    <w:rsid w:val="002A7744"/>
    <w:rsid w:val="002A78D6"/>
    <w:rsid w:val="002B0025"/>
    <w:rsid w:val="002B00F2"/>
    <w:rsid w:val="002B0CBC"/>
    <w:rsid w:val="002B0DAD"/>
    <w:rsid w:val="002B0DD2"/>
    <w:rsid w:val="002B0EB3"/>
    <w:rsid w:val="002B0EE6"/>
    <w:rsid w:val="002B0F50"/>
    <w:rsid w:val="002B10EE"/>
    <w:rsid w:val="002B1736"/>
    <w:rsid w:val="002B1848"/>
    <w:rsid w:val="002B1928"/>
    <w:rsid w:val="002B1E68"/>
    <w:rsid w:val="002B1F0E"/>
    <w:rsid w:val="002B2049"/>
    <w:rsid w:val="002B2149"/>
    <w:rsid w:val="002B2838"/>
    <w:rsid w:val="002B2B3A"/>
    <w:rsid w:val="002B32C6"/>
    <w:rsid w:val="002B3A3A"/>
    <w:rsid w:val="002B3A76"/>
    <w:rsid w:val="002B40C8"/>
    <w:rsid w:val="002B4381"/>
    <w:rsid w:val="002B4643"/>
    <w:rsid w:val="002B4D06"/>
    <w:rsid w:val="002B512F"/>
    <w:rsid w:val="002B55C9"/>
    <w:rsid w:val="002B5E85"/>
    <w:rsid w:val="002B5F5B"/>
    <w:rsid w:val="002B622A"/>
    <w:rsid w:val="002B6CA4"/>
    <w:rsid w:val="002B6CA6"/>
    <w:rsid w:val="002B6E28"/>
    <w:rsid w:val="002B71EF"/>
    <w:rsid w:val="002B742D"/>
    <w:rsid w:val="002B77A5"/>
    <w:rsid w:val="002C05E8"/>
    <w:rsid w:val="002C0851"/>
    <w:rsid w:val="002C0C0F"/>
    <w:rsid w:val="002C155D"/>
    <w:rsid w:val="002C172A"/>
    <w:rsid w:val="002C1769"/>
    <w:rsid w:val="002C1770"/>
    <w:rsid w:val="002C1B3C"/>
    <w:rsid w:val="002C1E16"/>
    <w:rsid w:val="002C2070"/>
    <w:rsid w:val="002C212F"/>
    <w:rsid w:val="002C2979"/>
    <w:rsid w:val="002C2C72"/>
    <w:rsid w:val="002C326D"/>
    <w:rsid w:val="002C3305"/>
    <w:rsid w:val="002C331A"/>
    <w:rsid w:val="002C35AC"/>
    <w:rsid w:val="002C36B9"/>
    <w:rsid w:val="002C36E8"/>
    <w:rsid w:val="002C36E9"/>
    <w:rsid w:val="002C3A2C"/>
    <w:rsid w:val="002C3FED"/>
    <w:rsid w:val="002C5551"/>
    <w:rsid w:val="002C573A"/>
    <w:rsid w:val="002C57BB"/>
    <w:rsid w:val="002C5CD1"/>
    <w:rsid w:val="002C5F65"/>
    <w:rsid w:val="002C5FC9"/>
    <w:rsid w:val="002C60A4"/>
    <w:rsid w:val="002C6185"/>
    <w:rsid w:val="002C64A5"/>
    <w:rsid w:val="002C6C22"/>
    <w:rsid w:val="002C7052"/>
    <w:rsid w:val="002C72C3"/>
    <w:rsid w:val="002C7673"/>
    <w:rsid w:val="002C79E4"/>
    <w:rsid w:val="002C7EB0"/>
    <w:rsid w:val="002D0136"/>
    <w:rsid w:val="002D01B7"/>
    <w:rsid w:val="002D0D81"/>
    <w:rsid w:val="002D13A7"/>
    <w:rsid w:val="002D1426"/>
    <w:rsid w:val="002D14FA"/>
    <w:rsid w:val="002D1837"/>
    <w:rsid w:val="002D271B"/>
    <w:rsid w:val="002D2735"/>
    <w:rsid w:val="002D369C"/>
    <w:rsid w:val="002D3802"/>
    <w:rsid w:val="002D3BAE"/>
    <w:rsid w:val="002D3C04"/>
    <w:rsid w:val="002D432A"/>
    <w:rsid w:val="002D4CE9"/>
    <w:rsid w:val="002D500F"/>
    <w:rsid w:val="002D53EB"/>
    <w:rsid w:val="002D55C5"/>
    <w:rsid w:val="002D5822"/>
    <w:rsid w:val="002D5859"/>
    <w:rsid w:val="002D5FC2"/>
    <w:rsid w:val="002D652E"/>
    <w:rsid w:val="002D67F7"/>
    <w:rsid w:val="002D7470"/>
    <w:rsid w:val="002D7AAA"/>
    <w:rsid w:val="002D7D6F"/>
    <w:rsid w:val="002D7E5C"/>
    <w:rsid w:val="002D7F63"/>
    <w:rsid w:val="002E02D8"/>
    <w:rsid w:val="002E0445"/>
    <w:rsid w:val="002E04AC"/>
    <w:rsid w:val="002E08BE"/>
    <w:rsid w:val="002E0A6E"/>
    <w:rsid w:val="002E14B1"/>
    <w:rsid w:val="002E14C4"/>
    <w:rsid w:val="002E1C60"/>
    <w:rsid w:val="002E1EC1"/>
    <w:rsid w:val="002E268C"/>
    <w:rsid w:val="002E3114"/>
    <w:rsid w:val="002E3271"/>
    <w:rsid w:val="002E357D"/>
    <w:rsid w:val="002E3614"/>
    <w:rsid w:val="002E3A8B"/>
    <w:rsid w:val="002E440D"/>
    <w:rsid w:val="002E4D6C"/>
    <w:rsid w:val="002E52AC"/>
    <w:rsid w:val="002E5598"/>
    <w:rsid w:val="002E5D1B"/>
    <w:rsid w:val="002E5DAD"/>
    <w:rsid w:val="002E643C"/>
    <w:rsid w:val="002E6686"/>
    <w:rsid w:val="002E6B20"/>
    <w:rsid w:val="002E6C43"/>
    <w:rsid w:val="002E6D0D"/>
    <w:rsid w:val="002E6D29"/>
    <w:rsid w:val="002E6E52"/>
    <w:rsid w:val="002E718C"/>
    <w:rsid w:val="002E7AE6"/>
    <w:rsid w:val="002F0053"/>
    <w:rsid w:val="002F0496"/>
    <w:rsid w:val="002F073B"/>
    <w:rsid w:val="002F099A"/>
    <w:rsid w:val="002F0C22"/>
    <w:rsid w:val="002F1575"/>
    <w:rsid w:val="002F18C6"/>
    <w:rsid w:val="002F1AA6"/>
    <w:rsid w:val="002F1D6B"/>
    <w:rsid w:val="002F2031"/>
    <w:rsid w:val="002F2778"/>
    <w:rsid w:val="002F27BA"/>
    <w:rsid w:val="002F2B55"/>
    <w:rsid w:val="002F2D17"/>
    <w:rsid w:val="002F2D76"/>
    <w:rsid w:val="002F2DA7"/>
    <w:rsid w:val="002F2FB6"/>
    <w:rsid w:val="002F2FC5"/>
    <w:rsid w:val="002F360D"/>
    <w:rsid w:val="002F37CF"/>
    <w:rsid w:val="002F3D10"/>
    <w:rsid w:val="002F42C3"/>
    <w:rsid w:val="002F4CAC"/>
    <w:rsid w:val="002F5320"/>
    <w:rsid w:val="002F533F"/>
    <w:rsid w:val="002F5397"/>
    <w:rsid w:val="002F540B"/>
    <w:rsid w:val="002F55BD"/>
    <w:rsid w:val="002F5AF7"/>
    <w:rsid w:val="002F5E8B"/>
    <w:rsid w:val="002F5F17"/>
    <w:rsid w:val="002F5FB6"/>
    <w:rsid w:val="002F605B"/>
    <w:rsid w:val="002F60DF"/>
    <w:rsid w:val="002F619D"/>
    <w:rsid w:val="002F6622"/>
    <w:rsid w:val="002F66CF"/>
    <w:rsid w:val="002F68E6"/>
    <w:rsid w:val="002F6B01"/>
    <w:rsid w:val="002F6C06"/>
    <w:rsid w:val="002F6D39"/>
    <w:rsid w:val="002F6E94"/>
    <w:rsid w:val="002F75BE"/>
    <w:rsid w:val="002F79DD"/>
    <w:rsid w:val="002F7AC7"/>
    <w:rsid w:val="002F7C48"/>
    <w:rsid w:val="002F7CAC"/>
    <w:rsid w:val="003002DF"/>
    <w:rsid w:val="0030134D"/>
    <w:rsid w:val="0030143E"/>
    <w:rsid w:val="00301559"/>
    <w:rsid w:val="00301A78"/>
    <w:rsid w:val="00301A98"/>
    <w:rsid w:val="00301B40"/>
    <w:rsid w:val="00302426"/>
    <w:rsid w:val="003025F0"/>
    <w:rsid w:val="003025F9"/>
    <w:rsid w:val="0030321E"/>
    <w:rsid w:val="00303995"/>
    <w:rsid w:val="00304165"/>
    <w:rsid w:val="003045C7"/>
    <w:rsid w:val="003046C3"/>
    <w:rsid w:val="003046C4"/>
    <w:rsid w:val="003049CF"/>
    <w:rsid w:val="00304B78"/>
    <w:rsid w:val="0030501E"/>
    <w:rsid w:val="00305643"/>
    <w:rsid w:val="003056CB"/>
    <w:rsid w:val="003064E9"/>
    <w:rsid w:val="0030662D"/>
    <w:rsid w:val="00306684"/>
    <w:rsid w:val="0030718F"/>
    <w:rsid w:val="0030729C"/>
    <w:rsid w:val="00307879"/>
    <w:rsid w:val="00307DFD"/>
    <w:rsid w:val="003102F0"/>
    <w:rsid w:val="00310419"/>
    <w:rsid w:val="00310583"/>
    <w:rsid w:val="00310ABF"/>
    <w:rsid w:val="00310EE6"/>
    <w:rsid w:val="00311035"/>
    <w:rsid w:val="0031108F"/>
    <w:rsid w:val="00311143"/>
    <w:rsid w:val="00311333"/>
    <w:rsid w:val="00311A16"/>
    <w:rsid w:val="00311AF1"/>
    <w:rsid w:val="00311EAB"/>
    <w:rsid w:val="00312090"/>
    <w:rsid w:val="00312A78"/>
    <w:rsid w:val="00312AF2"/>
    <w:rsid w:val="00312DF2"/>
    <w:rsid w:val="00312E6E"/>
    <w:rsid w:val="00313113"/>
    <w:rsid w:val="00313B9C"/>
    <w:rsid w:val="0031487E"/>
    <w:rsid w:val="0031495E"/>
    <w:rsid w:val="00314D27"/>
    <w:rsid w:val="0031506B"/>
    <w:rsid w:val="003154F0"/>
    <w:rsid w:val="0031561A"/>
    <w:rsid w:val="00315B95"/>
    <w:rsid w:val="00315C0A"/>
    <w:rsid w:val="00315C7B"/>
    <w:rsid w:val="003165DB"/>
    <w:rsid w:val="00316EEF"/>
    <w:rsid w:val="0031705A"/>
    <w:rsid w:val="0031751F"/>
    <w:rsid w:val="00317574"/>
    <w:rsid w:val="0031767F"/>
    <w:rsid w:val="00317DC5"/>
    <w:rsid w:val="003201CF"/>
    <w:rsid w:val="003208F5"/>
    <w:rsid w:val="00320B20"/>
    <w:rsid w:val="00320B91"/>
    <w:rsid w:val="00320E93"/>
    <w:rsid w:val="00321498"/>
    <w:rsid w:val="00321A15"/>
    <w:rsid w:val="00321D9C"/>
    <w:rsid w:val="0032272B"/>
    <w:rsid w:val="00322B60"/>
    <w:rsid w:val="00322C9C"/>
    <w:rsid w:val="0032332E"/>
    <w:rsid w:val="003236BD"/>
    <w:rsid w:val="003239FA"/>
    <w:rsid w:val="00323F1D"/>
    <w:rsid w:val="00323F9B"/>
    <w:rsid w:val="00323FF2"/>
    <w:rsid w:val="00324269"/>
    <w:rsid w:val="003252D1"/>
    <w:rsid w:val="0032549B"/>
    <w:rsid w:val="00325885"/>
    <w:rsid w:val="00325E51"/>
    <w:rsid w:val="0032670B"/>
    <w:rsid w:val="00327D41"/>
    <w:rsid w:val="00330227"/>
    <w:rsid w:val="003302A7"/>
    <w:rsid w:val="003306C0"/>
    <w:rsid w:val="00330761"/>
    <w:rsid w:val="00331711"/>
    <w:rsid w:val="00331E21"/>
    <w:rsid w:val="00332334"/>
    <w:rsid w:val="003325A9"/>
    <w:rsid w:val="00332692"/>
    <w:rsid w:val="003326AF"/>
    <w:rsid w:val="00332780"/>
    <w:rsid w:val="00332965"/>
    <w:rsid w:val="00332E82"/>
    <w:rsid w:val="00332FDA"/>
    <w:rsid w:val="0033330C"/>
    <w:rsid w:val="00333A64"/>
    <w:rsid w:val="0033461D"/>
    <w:rsid w:val="00334733"/>
    <w:rsid w:val="0033479E"/>
    <w:rsid w:val="003348C2"/>
    <w:rsid w:val="003349AE"/>
    <w:rsid w:val="00334A11"/>
    <w:rsid w:val="00334ECD"/>
    <w:rsid w:val="0033522A"/>
    <w:rsid w:val="0033554B"/>
    <w:rsid w:val="003356B8"/>
    <w:rsid w:val="003358B0"/>
    <w:rsid w:val="00335929"/>
    <w:rsid w:val="00335B5B"/>
    <w:rsid w:val="00335DBC"/>
    <w:rsid w:val="003361E6"/>
    <w:rsid w:val="00336390"/>
    <w:rsid w:val="00336723"/>
    <w:rsid w:val="00336859"/>
    <w:rsid w:val="00336954"/>
    <w:rsid w:val="00336D03"/>
    <w:rsid w:val="00336F36"/>
    <w:rsid w:val="00337311"/>
    <w:rsid w:val="00337681"/>
    <w:rsid w:val="00337705"/>
    <w:rsid w:val="0033787E"/>
    <w:rsid w:val="00337D6F"/>
    <w:rsid w:val="00340310"/>
    <w:rsid w:val="00340751"/>
    <w:rsid w:val="003408CD"/>
    <w:rsid w:val="00340AD9"/>
    <w:rsid w:val="00340DD6"/>
    <w:rsid w:val="00341434"/>
    <w:rsid w:val="00341C5E"/>
    <w:rsid w:val="00341DC6"/>
    <w:rsid w:val="003420F5"/>
    <w:rsid w:val="00343246"/>
    <w:rsid w:val="00343445"/>
    <w:rsid w:val="00343623"/>
    <w:rsid w:val="00343683"/>
    <w:rsid w:val="0034377C"/>
    <w:rsid w:val="00343AFE"/>
    <w:rsid w:val="00344422"/>
    <w:rsid w:val="00344F17"/>
    <w:rsid w:val="00344FF8"/>
    <w:rsid w:val="00345074"/>
    <w:rsid w:val="003459AE"/>
    <w:rsid w:val="00345B31"/>
    <w:rsid w:val="003461B0"/>
    <w:rsid w:val="003465CE"/>
    <w:rsid w:val="003465E4"/>
    <w:rsid w:val="00346616"/>
    <w:rsid w:val="00347B77"/>
    <w:rsid w:val="00347F2E"/>
    <w:rsid w:val="00350DCD"/>
    <w:rsid w:val="003519B5"/>
    <w:rsid w:val="00351A2C"/>
    <w:rsid w:val="00351AFE"/>
    <w:rsid w:val="00351C48"/>
    <w:rsid w:val="00351D22"/>
    <w:rsid w:val="00352439"/>
    <w:rsid w:val="00352619"/>
    <w:rsid w:val="00352879"/>
    <w:rsid w:val="00352B92"/>
    <w:rsid w:val="00352E7C"/>
    <w:rsid w:val="00352F59"/>
    <w:rsid w:val="00352FBE"/>
    <w:rsid w:val="00353252"/>
    <w:rsid w:val="0035391A"/>
    <w:rsid w:val="00354429"/>
    <w:rsid w:val="003547EE"/>
    <w:rsid w:val="0035497E"/>
    <w:rsid w:val="00354AE0"/>
    <w:rsid w:val="00354C84"/>
    <w:rsid w:val="00354CEF"/>
    <w:rsid w:val="003558D4"/>
    <w:rsid w:val="0035619B"/>
    <w:rsid w:val="003564E1"/>
    <w:rsid w:val="0035679B"/>
    <w:rsid w:val="00356B8A"/>
    <w:rsid w:val="00356BC1"/>
    <w:rsid w:val="00356F73"/>
    <w:rsid w:val="00360014"/>
    <w:rsid w:val="003603BE"/>
    <w:rsid w:val="00360A1C"/>
    <w:rsid w:val="00360AF7"/>
    <w:rsid w:val="00360EA9"/>
    <w:rsid w:val="00360EFE"/>
    <w:rsid w:val="0036164E"/>
    <w:rsid w:val="003619AF"/>
    <w:rsid w:val="00361B46"/>
    <w:rsid w:val="00362206"/>
    <w:rsid w:val="00362A8E"/>
    <w:rsid w:val="00362BD4"/>
    <w:rsid w:val="0036315E"/>
    <w:rsid w:val="00363603"/>
    <w:rsid w:val="00364460"/>
    <w:rsid w:val="0036489D"/>
    <w:rsid w:val="00364903"/>
    <w:rsid w:val="003651D8"/>
    <w:rsid w:val="00365C47"/>
    <w:rsid w:val="003661B9"/>
    <w:rsid w:val="003668AF"/>
    <w:rsid w:val="00367313"/>
    <w:rsid w:val="0037080E"/>
    <w:rsid w:val="00370E45"/>
    <w:rsid w:val="00371196"/>
    <w:rsid w:val="0037121B"/>
    <w:rsid w:val="00371B3D"/>
    <w:rsid w:val="00371C7B"/>
    <w:rsid w:val="00371D49"/>
    <w:rsid w:val="00372056"/>
    <w:rsid w:val="00372116"/>
    <w:rsid w:val="003725C3"/>
    <w:rsid w:val="003725E4"/>
    <w:rsid w:val="00372655"/>
    <w:rsid w:val="003727EE"/>
    <w:rsid w:val="00373813"/>
    <w:rsid w:val="003739FE"/>
    <w:rsid w:val="00373B39"/>
    <w:rsid w:val="00373F70"/>
    <w:rsid w:val="00373FAB"/>
    <w:rsid w:val="0037406D"/>
    <w:rsid w:val="003747DC"/>
    <w:rsid w:val="003749FD"/>
    <w:rsid w:val="00374DE8"/>
    <w:rsid w:val="003754BF"/>
    <w:rsid w:val="00375915"/>
    <w:rsid w:val="00375DFF"/>
    <w:rsid w:val="003763ED"/>
    <w:rsid w:val="00376765"/>
    <w:rsid w:val="00376B99"/>
    <w:rsid w:val="00376E5E"/>
    <w:rsid w:val="0037744E"/>
    <w:rsid w:val="003774F3"/>
    <w:rsid w:val="00380199"/>
    <w:rsid w:val="003807A5"/>
    <w:rsid w:val="0038087C"/>
    <w:rsid w:val="00381048"/>
    <w:rsid w:val="0038116D"/>
    <w:rsid w:val="00381174"/>
    <w:rsid w:val="0038127F"/>
    <w:rsid w:val="00381531"/>
    <w:rsid w:val="00381946"/>
    <w:rsid w:val="00381955"/>
    <w:rsid w:val="003822C8"/>
    <w:rsid w:val="00382C7F"/>
    <w:rsid w:val="00382E9F"/>
    <w:rsid w:val="0038304A"/>
    <w:rsid w:val="003838AE"/>
    <w:rsid w:val="00383B31"/>
    <w:rsid w:val="00383F6B"/>
    <w:rsid w:val="00383F89"/>
    <w:rsid w:val="00384BBB"/>
    <w:rsid w:val="00384BDB"/>
    <w:rsid w:val="003852ED"/>
    <w:rsid w:val="00385CD9"/>
    <w:rsid w:val="003864F7"/>
    <w:rsid w:val="00386518"/>
    <w:rsid w:val="00386671"/>
    <w:rsid w:val="00386AFF"/>
    <w:rsid w:val="0038738E"/>
    <w:rsid w:val="003874DB"/>
    <w:rsid w:val="003875C3"/>
    <w:rsid w:val="003876D0"/>
    <w:rsid w:val="003879A6"/>
    <w:rsid w:val="00387AC7"/>
    <w:rsid w:val="00387FB4"/>
    <w:rsid w:val="00390269"/>
    <w:rsid w:val="00390712"/>
    <w:rsid w:val="00390B13"/>
    <w:rsid w:val="003916AB"/>
    <w:rsid w:val="00391EF6"/>
    <w:rsid w:val="0039225B"/>
    <w:rsid w:val="0039237C"/>
    <w:rsid w:val="00392FAF"/>
    <w:rsid w:val="00393060"/>
    <w:rsid w:val="003934E6"/>
    <w:rsid w:val="003935EF"/>
    <w:rsid w:val="00393B3C"/>
    <w:rsid w:val="00393FA4"/>
    <w:rsid w:val="003940EE"/>
    <w:rsid w:val="003944F9"/>
    <w:rsid w:val="00394553"/>
    <w:rsid w:val="00394BCF"/>
    <w:rsid w:val="00394EF1"/>
    <w:rsid w:val="00395057"/>
    <w:rsid w:val="00395A75"/>
    <w:rsid w:val="00395AA1"/>
    <w:rsid w:val="00395BC4"/>
    <w:rsid w:val="00395CA5"/>
    <w:rsid w:val="003961BC"/>
    <w:rsid w:val="00396296"/>
    <w:rsid w:val="003965BB"/>
    <w:rsid w:val="0039681E"/>
    <w:rsid w:val="003968A8"/>
    <w:rsid w:val="003970B1"/>
    <w:rsid w:val="0039719B"/>
    <w:rsid w:val="00397605"/>
    <w:rsid w:val="0039789B"/>
    <w:rsid w:val="00397B22"/>
    <w:rsid w:val="00397B3A"/>
    <w:rsid w:val="00397BFA"/>
    <w:rsid w:val="00397CCB"/>
    <w:rsid w:val="00397EDD"/>
    <w:rsid w:val="003A00F7"/>
    <w:rsid w:val="003A017F"/>
    <w:rsid w:val="003A08F8"/>
    <w:rsid w:val="003A1152"/>
    <w:rsid w:val="003A1248"/>
    <w:rsid w:val="003A1281"/>
    <w:rsid w:val="003A14C9"/>
    <w:rsid w:val="003A1645"/>
    <w:rsid w:val="003A20DC"/>
    <w:rsid w:val="003A2652"/>
    <w:rsid w:val="003A2B8A"/>
    <w:rsid w:val="003A2CD3"/>
    <w:rsid w:val="003A2E3D"/>
    <w:rsid w:val="003A2EE5"/>
    <w:rsid w:val="003A3131"/>
    <w:rsid w:val="003A3350"/>
    <w:rsid w:val="003A34F9"/>
    <w:rsid w:val="003A38EF"/>
    <w:rsid w:val="003A3A52"/>
    <w:rsid w:val="003A3CC2"/>
    <w:rsid w:val="003A3E03"/>
    <w:rsid w:val="003A4233"/>
    <w:rsid w:val="003A44D8"/>
    <w:rsid w:val="003A4C9E"/>
    <w:rsid w:val="003A534D"/>
    <w:rsid w:val="003A5D7D"/>
    <w:rsid w:val="003A6033"/>
    <w:rsid w:val="003A61CA"/>
    <w:rsid w:val="003A6323"/>
    <w:rsid w:val="003A6669"/>
    <w:rsid w:val="003A686D"/>
    <w:rsid w:val="003A6B39"/>
    <w:rsid w:val="003A6BA6"/>
    <w:rsid w:val="003A716D"/>
    <w:rsid w:val="003A7336"/>
    <w:rsid w:val="003A7341"/>
    <w:rsid w:val="003A78FE"/>
    <w:rsid w:val="003A7C49"/>
    <w:rsid w:val="003B0146"/>
    <w:rsid w:val="003B0304"/>
    <w:rsid w:val="003B03C5"/>
    <w:rsid w:val="003B07E7"/>
    <w:rsid w:val="003B0945"/>
    <w:rsid w:val="003B0FCE"/>
    <w:rsid w:val="003B1816"/>
    <w:rsid w:val="003B1A4E"/>
    <w:rsid w:val="003B1EA2"/>
    <w:rsid w:val="003B2002"/>
    <w:rsid w:val="003B2445"/>
    <w:rsid w:val="003B29AC"/>
    <w:rsid w:val="003B2A73"/>
    <w:rsid w:val="003B3151"/>
    <w:rsid w:val="003B327F"/>
    <w:rsid w:val="003B33A1"/>
    <w:rsid w:val="003B3469"/>
    <w:rsid w:val="003B397B"/>
    <w:rsid w:val="003B3B27"/>
    <w:rsid w:val="003B3E25"/>
    <w:rsid w:val="003B41D4"/>
    <w:rsid w:val="003B46A6"/>
    <w:rsid w:val="003B4908"/>
    <w:rsid w:val="003B5161"/>
    <w:rsid w:val="003B590A"/>
    <w:rsid w:val="003B5DB6"/>
    <w:rsid w:val="003B6053"/>
    <w:rsid w:val="003B7DA4"/>
    <w:rsid w:val="003C046D"/>
    <w:rsid w:val="003C0977"/>
    <w:rsid w:val="003C0BCE"/>
    <w:rsid w:val="003C0DC2"/>
    <w:rsid w:val="003C1315"/>
    <w:rsid w:val="003C17BE"/>
    <w:rsid w:val="003C226B"/>
    <w:rsid w:val="003C2369"/>
    <w:rsid w:val="003C2865"/>
    <w:rsid w:val="003C2A48"/>
    <w:rsid w:val="003C2B3E"/>
    <w:rsid w:val="003C304C"/>
    <w:rsid w:val="003C3093"/>
    <w:rsid w:val="003C3234"/>
    <w:rsid w:val="003C3464"/>
    <w:rsid w:val="003C39A9"/>
    <w:rsid w:val="003C447E"/>
    <w:rsid w:val="003C472C"/>
    <w:rsid w:val="003C4C35"/>
    <w:rsid w:val="003C5387"/>
    <w:rsid w:val="003C540E"/>
    <w:rsid w:val="003C55E4"/>
    <w:rsid w:val="003C56EB"/>
    <w:rsid w:val="003C58F5"/>
    <w:rsid w:val="003C61F1"/>
    <w:rsid w:val="003C6361"/>
    <w:rsid w:val="003C6C90"/>
    <w:rsid w:val="003C6CB1"/>
    <w:rsid w:val="003C6E72"/>
    <w:rsid w:val="003C74C4"/>
    <w:rsid w:val="003C7550"/>
    <w:rsid w:val="003C799C"/>
    <w:rsid w:val="003C79C1"/>
    <w:rsid w:val="003C7B40"/>
    <w:rsid w:val="003D003A"/>
    <w:rsid w:val="003D0544"/>
    <w:rsid w:val="003D0BF7"/>
    <w:rsid w:val="003D0E43"/>
    <w:rsid w:val="003D0FED"/>
    <w:rsid w:val="003D10A1"/>
    <w:rsid w:val="003D157E"/>
    <w:rsid w:val="003D169B"/>
    <w:rsid w:val="003D1B7A"/>
    <w:rsid w:val="003D2209"/>
    <w:rsid w:val="003D24B7"/>
    <w:rsid w:val="003D2B24"/>
    <w:rsid w:val="003D2C3A"/>
    <w:rsid w:val="003D2CFA"/>
    <w:rsid w:val="003D2FDF"/>
    <w:rsid w:val="003D2FED"/>
    <w:rsid w:val="003D30E2"/>
    <w:rsid w:val="003D3276"/>
    <w:rsid w:val="003D3346"/>
    <w:rsid w:val="003D3F04"/>
    <w:rsid w:val="003D4755"/>
    <w:rsid w:val="003D51EA"/>
    <w:rsid w:val="003D5260"/>
    <w:rsid w:val="003D5693"/>
    <w:rsid w:val="003D5A5A"/>
    <w:rsid w:val="003D5A5E"/>
    <w:rsid w:val="003D5B8C"/>
    <w:rsid w:val="003D5E07"/>
    <w:rsid w:val="003D6490"/>
    <w:rsid w:val="003D6B10"/>
    <w:rsid w:val="003D6B69"/>
    <w:rsid w:val="003D6E02"/>
    <w:rsid w:val="003D7681"/>
    <w:rsid w:val="003D77A0"/>
    <w:rsid w:val="003D77D5"/>
    <w:rsid w:val="003D7976"/>
    <w:rsid w:val="003D7BE3"/>
    <w:rsid w:val="003E0FF2"/>
    <w:rsid w:val="003E144F"/>
    <w:rsid w:val="003E1A00"/>
    <w:rsid w:val="003E1B47"/>
    <w:rsid w:val="003E1FC2"/>
    <w:rsid w:val="003E2381"/>
    <w:rsid w:val="003E2532"/>
    <w:rsid w:val="003E263D"/>
    <w:rsid w:val="003E2646"/>
    <w:rsid w:val="003E29F4"/>
    <w:rsid w:val="003E2ECB"/>
    <w:rsid w:val="003E2FF8"/>
    <w:rsid w:val="003E300F"/>
    <w:rsid w:val="003E31FC"/>
    <w:rsid w:val="003E34E4"/>
    <w:rsid w:val="003E35DB"/>
    <w:rsid w:val="003E391E"/>
    <w:rsid w:val="003E3A01"/>
    <w:rsid w:val="003E3A5A"/>
    <w:rsid w:val="003E3AB1"/>
    <w:rsid w:val="003E3D1A"/>
    <w:rsid w:val="003E4392"/>
    <w:rsid w:val="003E43AE"/>
    <w:rsid w:val="003E46D4"/>
    <w:rsid w:val="003E4AE1"/>
    <w:rsid w:val="003E5035"/>
    <w:rsid w:val="003E5052"/>
    <w:rsid w:val="003E51A4"/>
    <w:rsid w:val="003E5723"/>
    <w:rsid w:val="003E5AA7"/>
    <w:rsid w:val="003E5D1E"/>
    <w:rsid w:val="003E611A"/>
    <w:rsid w:val="003E616A"/>
    <w:rsid w:val="003E64FD"/>
    <w:rsid w:val="003E683E"/>
    <w:rsid w:val="003E6AE8"/>
    <w:rsid w:val="003E71D9"/>
    <w:rsid w:val="003E78A7"/>
    <w:rsid w:val="003E79B4"/>
    <w:rsid w:val="003E7E44"/>
    <w:rsid w:val="003F0590"/>
    <w:rsid w:val="003F1354"/>
    <w:rsid w:val="003F1C68"/>
    <w:rsid w:val="003F2812"/>
    <w:rsid w:val="003F2840"/>
    <w:rsid w:val="003F37AE"/>
    <w:rsid w:val="003F3BC4"/>
    <w:rsid w:val="003F3D81"/>
    <w:rsid w:val="003F3DD6"/>
    <w:rsid w:val="003F408A"/>
    <w:rsid w:val="003F4263"/>
    <w:rsid w:val="003F4AC8"/>
    <w:rsid w:val="003F4C68"/>
    <w:rsid w:val="003F5783"/>
    <w:rsid w:val="003F5A52"/>
    <w:rsid w:val="003F5E64"/>
    <w:rsid w:val="003F624D"/>
    <w:rsid w:val="003F62B6"/>
    <w:rsid w:val="003F645C"/>
    <w:rsid w:val="003F663F"/>
    <w:rsid w:val="003F676B"/>
    <w:rsid w:val="003F6B4D"/>
    <w:rsid w:val="003F7C19"/>
    <w:rsid w:val="00400188"/>
    <w:rsid w:val="00400272"/>
    <w:rsid w:val="00400287"/>
    <w:rsid w:val="004003FC"/>
    <w:rsid w:val="00400722"/>
    <w:rsid w:val="00400992"/>
    <w:rsid w:val="00400D28"/>
    <w:rsid w:val="00400D9D"/>
    <w:rsid w:val="00401555"/>
    <w:rsid w:val="00401C32"/>
    <w:rsid w:val="00401D51"/>
    <w:rsid w:val="00402392"/>
    <w:rsid w:val="00402535"/>
    <w:rsid w:val="004027D4"/>
    <w:rsid w:val="004031FC"/>
    <w:rsid w:val="004034AC"/>
    <w:rsid w:val="004035CE"/>
    <w:rsid w:val="004042B0"/>
    <w:rsid w:val="00404B1D"/>
    <w:rsid w:val="004051FA"/>
    <w:rsid w:val="004052AB"/>
    <w:rsid w:val="004053E5"/>
    <w:rsid w:val="00405516"/>
    <w:rsid w:val="00405811"/>
    <w:rsid w:val="00405AD8"/>
    <w:rsid w:val="0040601D"/>
    <w:rsid w:val="0040690E"/>
    <w:rsid w:val="00406FFC"/>
    <w:rsid w:val="00410350"/>
    <w:rsid w:val="00410644"/>
    <w:rsid w:val="0041090B"/>
    <w:rsid w:val="00410998"/>
    <w:rsid w:val="00410A7E"/>
    <w:rsid w:val="00410AE6"/>
    <w:rsid w:val="00411125"/>
    <w:rsid w:val="0041130B"/>
    <w:rsid w:val="00412524"/>
    <w:rsid w:val="0041261A"/>
    <w:rsid w:val="00412B86"/>
    <w:rsid w:val="00412E6E"/>
    <w:rsid w:val="00413AF3"/>
    <w:rsid w:val="00413EAF"/>
    <w:rsid w:val="00414F5B"/>
    <w:rsid w:val="00414FC8"/>
    <w:rsid w:val="00415442"/>
    <w:rsid w:val="0041597D"/>
    <w:rsid w:val="00415BF8"/>
    <w:rsid w:val="00416208"/>
    <w:rsid w:val="00416A47"/>
    <w:rsid w:val="00416EBA"/>
    <w:rsid w:val="00417200"/>
    <w:rsid w:val="00417AF5"/>
    <w:rsid w:val="00420AC5"/>
    <w:rsid w:val="00421D00"/>
    <w:rsid w:val="00422061"/>
    <w:rsid w:val="004221DB"/>
    <w:rsid w:val="004223B7"/>
    <w:rsid w:val="004223CF"/>
    <w:rsid w:val="00422568"/>
    <w:rsid w:val="004226B7"/>
    <w:rsid w:val="00422898"/>
    <w:rsid w:val="00422E25"/>
    <w:rsid w:val="00423699"/>
    <w:rsid w:val="004239BF"/>
    <w:rsid w:val="00423AFF"/>
    <w:rsid w:val="00423FD3"/>
    <w:rsid w:val="004240A6"/>
    <w:rsid w:val="004241C1"/>
    <w:rsid w:val="00424290"/>
    <w:rsid w:val="00424511"/>
    <w:rsid w:val="004245D1"/>
    <w:rsid w:val="00424A94"/>
    <w:rsid w:val="00424DF1"/>
    <w:rsid w:val="00424DFA"/>
    <w:rsid w:val="0042521F"/>
    <w:rsid w:val="00425304"/>
    <w:rsid w:val="004253AA"/>
    <w:rsid w:val="0042574C"/>
    <w:rsid w:val="00425B54"/>
    <w:rsid w:val="004261EF"/>
    <w:rsid w:val="00426248"/>
    <w:rsid w:val="00426849"/>
    <w:rsid w:val="00426929"/>
    <w:rsid w:val="00426FC6"/>
    <w:rsid w:val="0042742E"/>
    <w:rsid w:val="00427815"/>
    <w:rsid w:val="00427846"/>
    <w:rsid w:val="00427BC3"/>
    <w:rsid w:val="0043026E"/>
    <w:rsid w:val="004302D7"/>
    <w:rsid w:val="00430442"/>
    <w:rsid w:val="004305B8"/>
    <w:rsid w:val="004307E0"/>
    <w:rsid w:val="004312D9"/>
    <w:rsid w:val="004314BF"/>
    <w:rsid w:val="00431A0C"/>
    <w:rsid w:val="00431B47"/>
    <w:rsid w:val="00431F7E"/>
    <w:rsid w:val="0043202A"/>
    <w:rsid w:val="004322E3"/>
    <w:rsid w:val="004329D3"/>
    <w:rsid w:val="00432AFB"/>
    <w:rsid w:val="00433268"/>
    <w:rsid w:val="00433639"/>
    <w:rsid w:val="00433A70"/>
    <w:rsid w:val="00433F45"/>
    <w:rsid w:val="0043469A"/>
    <w:rsid w:val="0043532A"/>
    <w:rsid w:val="00435B84"/>
    <w:rsid w:val="00435FB6"/>
    <w:rsid w:val="004360DE"/>
    <w:rsid w:val="004362B3"/>
    <w:rsid w:val="004368B3"/>
    <w:rsid w:val="004369D2"/>
    <w:rsid w:val="00436FDA"/>
    <w:rsid w:val="004373CC"/>
    <w:rsid w:val="00437491"/>
    <w:rsid w:val="00437845"/>
    <w:rsid w:val="00437AE0"/>
    <w:rsid w:val="00437CAF"/>
    <w:rsid w:val="00440C1A"/>
    <w:rsid w:val="004410F3"/>
    <w:rsid w:val="004412AE"/>
    <w:rsid w:val="00441D07"/>
    <w:rsid w:val="00442220"/>
    <w:rsid w:val="004423BA"/>
    <w:rsid w:val="004424FF"/>
    <w:rsid w:val="004427DA"/>
    <w:rsid w:val="0044281C"/>
    <w:rsid w:val="00442DE6"/>
    <w:rsid w:val="00443228"/>
    <w:rsid w:val="00443635"/>
    <w:rsid w:val="00443F32"/>
    <w:rsid w:val="004442F7"/>
    <w:rsid w:val="00444D96"/>
    <w:rsid w:val="00444EDC"/>
    <w:rsid w:val="004451A6"/>
    <w:rsid w:val="00445211"/>
    <w:rsid w:val="00445976"/>
    <w:rsid w:val="004460CE"/>
    <w:rsid w:val="004460FA"/>
    <w:rsid w:val="00446141"/>
    <w:rsid w:val="0044620A"/>
    <w:rsid w:val="004462DC"/>
    <w:rsid w:val="0044679A"/>
    <w:rsid w:val="00446C87"/>
    <w:rsid w:val="00446E3A"/>
    <w:rsid w:val="00447C15"/>
    <w:rsid w:val="00447C1B"/>
    <w:rsid w:val="0045027D"/>
    <w:rsid w:val="0045054A"/>
    <w:rsid w:val="00450DA2"/>
    <w:rsid w:val="004511B9"/>
    <w:rsid w:val="0045172E"/>
    <w:rsid w:val="00451CAC"/>
    <w:rsid w:val="004521A4"/>
    <w:rsid w:val="00452436"/>
    <w:rsid w:val="0045254A"/>
    <w:rsid w:val="00452806"/>
    <w:rsid w:val="00452D82"/>
    <w:rsid w:val="004533CA"/>
    <w:rsid w:val="0045398F"/>
    <w:rsid w:val="00453CA5"/>
    <w:rsid w:val="00453DF7"/>
    <w:rsid w:val="00454247"/>
    <w:rsid w:val="004543F1"/>
    <w:rsid w:val="00454623"/>
    <w:rsid w:val="00454ECE"/>
    <w:rsid w:val="00455398"/>
    <w:rsid w:val="0045551A"/>
    <w:rsid w:val="00455CAB"/>
    <w:rsid w:val="00455DFB"/>
    <w:rsid w:val="004560A0"/>
    <w:rsid w:val="004562FC"/>
    <w:rsid w:val="00456963"/>
    <w:rsid w:val="0046009E"/>
    <w:rsid w:val="00460341"/>
    <w:rsid w:val="004604D6"/>
    <w:rsid w:val="00460962"/>
    <w:rsid w:val="00460E23"/>
    <w:rsid w:val="0046104B"/>
    <w:rsid w:val="0046157A"/>
    <w:rsid w:val="004629B2"/>
    <w:rsid w:val="00462C83"/>
    <w:rsid w:val="00462E87"/>
    <w:rsid w:val="00463195"/>
    <w:rsid w:val="004636A8"/>
    <w:rsid w:val="004639DA"/>
    <w:rsid w:val="0046461C"/>
    <w:rsid w:val="0046469F"/>
    <w:rsid w:val="00464897"/>
    <w:rsid w:val="00464A23"/>
    <w:rsid w:val="00464FE6"/>
    <w:rsid w:val="004653E7"/>
    <w:rsid w:val="004656AB"/>
    <w:rsid w:val="0046582C"/>
    <w:rsid w:val="004659AC"/>
    <w:rsid w:val="00465C4F"/>
    <w:rsid w:val="0046648D"/>
    <w:rsid w:val="00466964"/>
    <w:rsid w:val="00466DBC"/>
    <w:rsid w:val="0046702B"/>
    <w:rsid w:val="004674BC"/>
    <w:rsid w:val="004701BB"/>
    <w:rsid w:val="00470272"/>
    <w:rsid w:val="0047068D"/>
    <w:rsid w:val="00470691"/>
    <w:rsid w:val="004706E7"/>
    <w:rsid w:val="00470B68"/>
    <w:rsid w:val="00470BBE"/>
    <w:rsid w:val="00471517"/>
    <w:rsid w:val="004717B3"/>
    <w:rsid w:val="004718BD"/>
    <w:rsid w:val="00471B3A"/>
    <w:rsid w:val="00471F58"/>
    <w:rsid w:val="0047222A"/>
    <w:rsid w:val="00472311"/>
    <w:rsid w:val="00472438"/>
    <w:rsid w:val="00472B6B"/>
    <w:rsid w:val="00472E51"/>
    <w:rsid w:val="004735F4"/>
    <w:rsid w:val="00473B2F"/>
    <w:rsid w:val="004742F2"/>
    <w:rsid w:val="004745CB"/>
    <w:rsid w:val="0047475A"/>
    <w:rsid w:val="00474B2A"/>
    <w:rsid w:val="00474F8F"/>
    <w:rsid w:val="00474FF1"/>
    <w:rsid w:val="004757EE"/>
    <w:rsid w:val="004759C1"/>
    <w:rsid w:val="00475A25"/>
    <w:rsid w:val="00475D7D"/>
    <w:rsid w:val="00475DE6"/>
    <w:rsid w:val="0047611D"/>
    <w:rsid w:val="004765A7"/>
    <w:rsid w:val="004766E2"/>
    <w:rsid w:val="00476C08"/>
    <w:rsid w:val="004775FA"/>
    <w:rsid w:val="0047764F"/>
    <w:rsid w:val="00477AAA"/>
    <w:rsid w:val="00477C26"/>
    <w:rsid w:val="0048012C"/>
    <w:rsid w:val="00480B00"/>
    <w:rsid w:val="00480F56"/>
    <w:rsid w:val="00480F5E"/>
    <w:rsid w:val="004810E1"/>
    <w:rsid w:val="004813AD"/>
    <w:rsid w:val="00481647"/>
    <w:rsid w:val="00481899"/>
    <w:rsid w:val="004818F6"/>
    <w:rsid w:val="0048277E"/>
    <w:rsid w:val="004827E8"/>
    <w:rsid w:val="0048280D"/>
    <w:rsid w:val="00483130"/>
    <w:rsid w:val="00483137"/>
    <w:rsid w:val="00484361"/>
    <w:rsid w:val="00484B73"/>
    <w:rsid w:val="00484F83"/>
    <w:rsid w:val="0048524D"/>
    <w:rsid w:val="00485494"/>
    <w:rsid w:val="004854D9"/>
    <w:rsid w:val="00485623"/>
    <w:rsid w:val="00485987"/>
    <w:rsid w:val="00485F4F"/>
    <w:rsid w:val="00485FB0"/>
    <w:rsid w:val="00486094"/>
    <w:rsid w:val="004862D3"/>
    <w:rsid w:val="0048666C"/>
    <w:rsid w:val="004869CD"/>
    <w:rsid w:val="00486CF6"/>
    <w:rsid w:val="004877F8"/>
    <w:rsid w:val="00487A87"/>
    <w:rsid w:val="00487B42"/>
    <w:rsid w:val="00490068"/>
    <w:rsid w:val="0049021F"/>
    <w:rsid w:val="00490467"/>
    <w:rsid w:val="00490BEC"/>
    <w:rsid w:val="004913D6"/>
    <w:rsid w:val="004917B9"/>
    <w:rsid w:val="00491816"/>
    <w:rsid w:val="00491969"/>
    <w:rsid w:val="00491E72"/>
    <w:rsid w:val="00492919"/>
    <w:rsid w:val="004929FF"/>
    <w:rsid w:val="00492AEA"/>
    <w:rsid w:val="00492B9D"/>
    <w:rsid w:val="00493B50"/>
    <w:rsid w:val="00493C1B"/>
    <w:rsid w:val="004940D4"/>
    <w:rsid w:val="004949CD"/>
    <w:rsid w:val="00494BEE"/>
    <w:rsid w:val="0049505B"/>
    <w:rsid w:val="00495218"/>
    <w:rsid w:val="004952DE"/>
    <w:rsid w:val="004954CD"/>
    <w:rsid w:val="00495985"/>
    <w:rsid w:val="0049619E"/>
    <w:rsid w:val="0049679F"/>
    <w:rsid w:val="004967C3"/>
    <w:rsid w:val="00497062"/>
    <w:rsid w:val="0049750D"/>
    <w:rsid w:val="0049751A"/>
    <w:rsid w:val="004A06EE"/>
    <w:rsid w:val="004A099B"/>
    <w:rsid w:val="004A0A51"/>
    <w:rsid w:val="004A0A92"/>
    <w:rsid w:val="004A0C33"/>
    <w:rsid w:val="004A1260"/>
    <w:rsid w:val="004A1603"/>
    <w:rsid w:val="004A193B"/>
    <w:rsid w:val="004A1B1D"/>
    <w:rsid w:val="004A1EF0"/>
    <w:rsid w:val="004A21F5"/>
    <w:rsid w:val="004A2222"/>
    <w:rsid w:val="004A2553"/>
    <w:rsid w:val="004A255C"/>
    <w:rsid w:val="004A25DF"/>
    <w:rsid w:val="004A27B5"/>
    <w:rsid w:val="004A280D"/>
    <w:rsid w:val="004A31B4"/>
    <w:rsid w:val="004A34EE"/>
    <w:rsid w:val="004A368C"/>
    <w:rsid w:val="004A46A0"/>
    <w:rsid w:val="004A4EB1"/>
    <w:rsid w:val="004A5136"/>
    <w:rsid w:val="004A536F"/>
    <w:rsid w:val="004A53C0"/>
    <w:rsid w:val="004A5714"/>
    <w:rsid w:val="004A5BF0"/>
    <w:rsid w:val="004A6579"/>
    <w:rsid w:val="004A67B4"/>
    <w:rsid w:val="004A72AF"/>
    <w:rsid w:val="004A74BE"/>
    <w:rsid w:val="004A7BC4"/>
    <w:rsid w:val="004A7BFB"/>
    <w:rsid w:val="004A7F61"/>
    <w:rsid w:val="004A7F74"/>
    <w:rsid w:val="004B04CC"/>
    <w:rsid w:val="004B0539"/>
    <w:rsid w:val="004B088E"/>
    <w:rsid w:val="004B0F4D"/>
    <w:rsid w:val="004B1119"/>
    <w:rsid w:val="004B11B1"/>
    <w:rsid w:val="004B1242"/>
    <w:rsid w:val="004B15BC"/>
    <w:rsid w:val="004B1C87"/>
    <w:rsid w:val="004B23C9"/>
    <w:rsid w:val="004B254F"/>
    <w:rsid w:val="004B28B9"/>
    <w:rsid w:val="004B29C4"/>
    <w:rsid w:val="004B3250"/>
    <w:rsid w:val="004B32FC"/>
    <w:rsid w:val="004B3E94"/>
    <w:rsid w:val="004B4409"/>
    <w:rsid w:val="004B496A"/>
    <w:rsid w:val="004B4FDA"/>
    <w:rsid w:val="004B5245"/>
    <w:rsid w:val="004B5329"/>
    <w:rsid w:val="004B57A3"/>
    <w:rsid w:val="004B57F2"/>
    <w:rsid w:val="004B5963"/>
    <w:rsid w:val="004B5A7D"/>
    <w:rsid w:val="004B5CBC"/>
    <w:rsid w:val="004B5E06"/>
    <w:rsid w:val="004B6B52"/>
    <w:rsid w:val="004B6EFB"/>
    <w:rsid w:val="004B6FD0"/>
    <w:rsid w:val="004B76DB"/>
    <w:rsid w:val="004B7B0E"/>
    <w:rsid w:val="004B7C1F"/>
    <w:rsid w:val="004C07E1"/>
    <w:rsid w:val="004C0BAD"/>
    <w:rsid w:val="004C0D67"/>
    <w:rsid w:val="004C0ED6"/>
    <w:rsid w:val="004C17ED"/>
    <w:rsid w:val="004C1846"/>
    <w:rsid w:val="004C1953"/>
    <w:rsid w:val="004C1AFC"/>
    <w:rsid w:val="004C1CBB"/>
    <w:rsid w:val="004C20D4"/>
    <w:rsid w:val="004C2307"/>
    <w:rsid w:val="004C242C"/>
    <w:rsid w:val="004C25C8"/>
    <w:rsid w:val="004C2E98"/>
    <w:rsid w:val="004C36C6"/>
    <w:rsid w:val="004C36EA"/>
    <w:rsid w:val="004C3A97"/>
    <w:rsid w:val="004C3AFD"/>
    <w:rsid w:val="004C3B3F"/>
    <w:rsid w:val="004C3C48"/>
    <w:rsid w:val="004C4542"/>
    <w:rsid w:val="004C494A"/>
    <w:rsid w:val="004C5180"/>
    <w:rsid w:val="004C5455"/>
    <w:rsid w:val="004C59B2"/>
    <w:rsid w:val="004C59BB"/>
    <w:rsid w:val="004C5C76"/>
    <w:rsid w:val="004C5F2D"/>
    <w:rsid w:val="004C620D"/>
    <w:rsid w:val="004C64B6"/>
    <w:rsid w:val="004C64D4"/>
    <w:rsid w:val="004C6710"/>
    <w:rsid w:val="004C6886"/>
    <w:rsid w:val="004C69D3"/>
    <w:rsid w:val="004C6C64"/>
    <w:rsid w:val="004C6F41"/>
    <w:rsid w:val="004C7278"/>
    <w:rsid w:val="004C7C1E"/>
    <w:rsid w:val="004C7E98"/>
    <w:rsid w:val="004D0020"/>
    <w:rsid w:val="004D05C4"/>
    <w:rsid w:val="004D06AA"/>
    <w:rsid w:val="004D0DD3"/>
    <w:rsid w:val="004D1397"/>
    <w:rsid w:val="004D181C"/>
    <w:rsid w:val="004D1A0F"/>
    <w:rsid w:val="004D1A89"/>
    <w:rsid w:val="004D268B"/>
    <w:rsid w:val="004D2DEB"/>
    <w:rsid w:val="004D3780"/>
    <w:rsid w:val="004D400C"/>
    <w:rsid w:val="004D400D"/>
    <w:rsid w:val="004D4541"/>
    <w:rsid w:val="004D4978"/>
    <w:rsid w:val="004D4B9B"/>
    <w:rsid w:val="004D4F20"/>
    <w:rsid w:val="004D53F2"/>
    <w:rsid w:val="004D5715"/>
    <w:rsid w:val="004D5829"/>
    <w:rsid w:val="004D6C7B"/>
    <w:rsid w:val="004D6C86"/>
    <w:rsid w:val="004D6F99"/>
    <w:rsid w:val="004D70EE"/>
    <w:rsid w:val="004D752F"/>
    <w:rsid w:val="004D7798"/>
    <w:rsid w:val="004D79B5"/>
    <w:rsid w:val="004E034D"/>
    <w:rsid w:val="004E09B6"/>
    <w:rsid w:val="004E103F"/>
    <w:rsid w:val="004E1047"/>
    <w:rsid w:val="004E155D"/>
    <w:rsid w:val="004E17D3"/>
    <w:rsid w:val="004E1983"/>
    <w:rsid w:val="004E1A7F"/>
    <w:rsid w:val="004E1F4C"/>
    <w:rsid w:val="004E1F64"/>
    <w:rsid w:val="004E221F"/>
    <w:rsid w:val="004E22FB"/>
    <w:rsid w:val="004E26B9"/>
    <w:rsid w:val="004E2701"/>
    <w:rsid w:val="004E2830"/>
    <w:rsid w:val="004E2A2F"/>
    <w:rsid w:val="004E2A5C"/>
    <w:rsid w:val="004E2A70"/>
    <w:rsid w:val="004E2C38"/>
    <w:rsid w:val="004E2D81"/>
    <w:rsid w:val="004E2E87"/>
    <w:rsid w:val="004E3A3B"/>
    <w:rsid w:val="004E3C78"/>
    <w:rsid w:val="004E3D63"/>
    <w:rsid w:val="004E4359"/>
    <w:rsid w:val="004E4A39"/>
    <w:rsid w:val="004E4B44"/>
    <w:rsid w:val="004E4CFC"/>
    <w:rsid w:val="004E4F0C"/>
    <w:rsid w:val="004E58A0"/>
    <w:rsid w:val="004E58D3"/>
    <w:rsid w:val="004E59F0"/>
    <w:rsid w:val="004E5B03"/>
    <w:rsid w:val="004E5B78"/>
    <w:rsid w:val="004E5BDC"/>
    <w:rsid w:val="004E64C3"/>
    <w:rsid w:val="004E64FD"/>
    <w:rsid w:val="004E691A"/>
    <w:rsid w:val="004E6F8D"/>
    <w:rsid w:val="004E73E2"/>
    <w:rsid w:val="004E7895"/>
    <w:rsid w:val="004E79AE"/>
    <w:rsid w:val="004F018B"/>
    <w:rsid w:val="004F0605"/>
    <w:rsid w:val="004F064D"/>
    <w:rsid w:val="004F083C"/>
    <w:rsid w:val="004F0C9E"/>
    <w:rsid w:val="004F0EEA"/>
    <w:rsid w:val="004F10D6"/>
    <w:rsid w:val="004F11F8"/>
    <w:rsid w:val="004F1D8A"/>
    <w:rsid w:val="004F1F7C"/>
    <w:rsid w:val="004F2355"/>
    <w:rsid w:val="004F29FA"/>
    <w:rsid w:val="004F2A66"/>
    <w:rsid w:val="004F3176"/>
    <w:rsid w:val="004F342C"/>
    <w:rsid w:val="004F359C"/>
    <w:rsid w:val="004F376D"/>
    <w:rsid w:val="004F4276"/>
    <w:rsid w:val="004F4BEF"/>
    <w:rsid w:val="004F5058"/>
    <w:rsid w:val="004F561E"/>
    <w:rsid w:val="004F59B9"/>
    <w:rsid w:val="004F5A81"/>
    <w:rsid w:val="004F6193"/>
    <w:rsid w:val="004F6242"/>
    <w:rsid w:val="004F64C4"/>
    <w:rsid w:val="004F6771"/>
    <w:rsid w:val="004F6785"/>
    <w:rsid w:val="004F689C"/>
    <w:rsid w:val="004F6B7B"/>
    <w:rsid w:val="004F7630"/>
    <w:rsid w:val="004F76AC"/>
    <w:rsid w:val="004F7827"/>
    <w:rsid w:val="004F7969"/>
    <w:rsid w:val="004F7A2A"/>
    <w:rsid w:val="004F7ED6"/>
    <w:rsid w:val="00500139"/>
    <w:rsid w:val="005002C9"/>
    <w:rsid w:val="005003BF"/>
    <w:rsid w:val="00500F83"/>
    <w:rsid w:val="00501065"/>
    <w:rsid w:val="005011E2"/>
    <w:rsid w:val="005011E3"/>
    <w:rsid w:val="005019EE"/>
    <w:rsid w:val="00501F66"/>
    <w:rsid w:val="00502398"/>
    <w:rsid w:val="00502920"/>
    <w:rsid w:val="00502C50"/>
    <w:rsid w:val="005031F0"/>
    <w:rsid w:val="00503DFE"/>
    <w:rsid w:val="00503F2B"/>
    <w:rsid w:val="00504D63"/>
    <w:rsid w:val="00504F3C"/>
    <w:rsid w:val="0050568E"/>
    <w:rsid w:val="00505AB6"/>
    <w:rsid w:val="00505BA9"/>
    <w:rsid w:val="00505D2D"/>
    <w:rsid w:val="005065B9"/>
    <w:rsid w:val="0050667D"/>
    <w:rsid w:val="00506DCF"/>
    <w:rsid w:val="00507A7F"/>
    <w:rsid w:val="00507BE4"/>
    <w:rsid w:val="00507C6B"/>
    <w:rsid w:val="00510337"/>
    <w:rsid w:val="00510FDE"/>
    <w:rsid w:val="0051126F"/>
    <w:rsid w:val="005112FB"/>
    <w:rsid w:val="005116C2"/>
    <w:rsid w:val="00511724"/>
    <w:rsid w:val="005118E8"/>
    <w:rsid w:val="00511C5D"/>
    <w:rsid w:val="00511D39"/>
    <w:rsid w:val="00512240"/>
    <w:rsid w:val="00512412"/>
    <w:rsid w:val="0051284D"/>
    <w:rsid w:val="00512ACB"/>
    <w:rsid w:val="00512CBE"/>
    <w:rsid w:val="005130BD"/>
    <w:rsid w:val="00513172"/>
    <w:rsid w:val="00513601"/>
    <w:rsid w:val="005137CA"/>
    <w:rsid w:val="00513CA9"/>
    <w:rsid w:val="00514111"/>
    <w:rsid w:val="0051414E"/>
    <w:rsid w:val="00514437"/>
    <w:rsid w:val="0051444E"/>
    <w:rsid w:val="00514553"/>
    <w:rsid w:val="005146F1"/>
    <w:rsid w:val="005153A5"/>
    <w:rsid w:val="00515640"/>
    <w:rsid w:val="005158F1"/>
    <w:rsid w:val="00515928"/>
    <w:rsid w:val="00515FA8"/>
    <w:rsid w:val="00515FAC"/>
    <w:rsid w:val="005163C4"/>
    <w:rsid w:val="00516E47"/>
    <w:rsid w:val="00517CAC"/>
    <w:rsid w:val="0052013C"/>
    <w:rsid w:val="00520EF7"/>
    <w:rsid w:val="00521321"/>
    <w:rsid w:val="0052164A"/>
    <w:rsid w:val="00521692"/>
    <w:rsid w:val="00521838"/>
    <w:rsid w:val="00521BF8"/>
    <w:rsid w:val="00522144"/>
    <w:rsid w:val="005224CB"/>
    <w:rsid w:val="005229C5"/>
    <w:rsid w:val="00522B2B"/>
    <w:rsid w:val="00523D8E"/>
    <w:rsid w:val="005240D0"/>
    <w:rsid w:val="005241A0"/>
    <w:rsid w:val="005247DD"/>
    <w:rsid w:val="005250CD"/>
    <w:rsid w:val="00525B86"/>
    <w:rsid w:val="00525E3C"/>
    <w:rsid w:val="00525E43"/>
    <w:rsid w:val="005268AD"/>
    <w:rsid w:val="00526A46"/>
    <w:rsid w:val="00526F6C"/>
    <w:rsid w:val="00527689"/>
    <w:rsid w:val="0052778A"/>
    <w:rsid w:val="0053024C"/>
    <w:rsid w:val="005309D9"/>
    <w:rsid w:val="00530A0E"/>
    <w:rsid w:val="00530A0F"/>
    <w:rsid w:val="00530A10"/>
    <w:rsid w:val="00530A5F"/>
    <w:rsid w:val="00530ABF"/>
    <w:rsid w:val="00530C8A"/>
    <w:rsid w:val="00530FF0"/>
    <w:rsid w:val="0053107D"/>
    <w:rsid w:val="00531C42"/>
    <w:rsid w:val="00531F14"/>
    <w:rsid w:val="005321EF"/>
    <w:rsid w:val="005323E8"/>
    <w:rsid w:val="005325B9"/>
    <w:rsid w:val="00532C44"/>
    <w:rsid w:val="00532FFF"/>
    <w:rsid w:val="00533668"/>
    <w:rsid w:val="0053370B"/>
    <w:rsid w:val="00533965"/>
    <w:rsid w:val="00534C87"/>
    <w:rsid w:val="00535225"/>
    <w:rsid w:val="005353A2"/>
    <w:rsid w:val="005357C9"/>
    <w:rsid w:val="00535834"/>
    <w:rsid w:val="00535DA9"/>
    <w:rsid w:val="005363A7"/>
    <w:rsid w:val="005364DD"/>
    <w:rsid w:val="005366AA"/>
    <w:rsid w:val="005366CE"/>
    <w:rsid w:val="00536D0C"/>
    <w:rsid w:val="00537180"/>
    <w:rsid w:val="0053718D"/>
    <w:rsid w:val="0053779B"/>
    <w:rsid w:val="00537832"/>
    <w:rsid w:val="00537876"/>
    <w:rsid w:val="00537E79"/>
    <w:rsid w:val="005400B7"/>
    <w:rsid w:val="005404C9"/>
    <w:rsid w:val="00540AAA"/>
    <w:rsid w:val="00540B37"/>
    <w:rsid w:val="0054114D"/>
    <w:rsid w:val="00541293"/>
    <w:rsid w:val="00541FC6"/>
    <w:rsid w:val="00542508"/>
    <w:rsid w:val="00542611"/>
    <w:rsid w:val="00542C6B"/>
    <w:rsid w:val="00542DE2"/>
    <w:rsid w:val="00542E6D"/>
    <w:rsid w:val="00542EDE"/>
    <w:rsid w:val="005431AA"/>
    <w:rsid w:val="00543386"/>
    <w:rsid w:val="00543623"/>
    <w:rsid w:val="00543BCE"/>
    <w:rsid w:val="00543BEC"/>
    <w:rsid w:val="00543D98"/>
    <w:rsid w:val="0054499C"/>
    <w:rsid w:val="005458DE"/>
    <w:rsid w:val="00545BA0"/>
    <w:rsid w:val="00545C30"/>
    <w:rsid w:val="00545D34"/>
    <w:rsid w:val="005464E9"/>
    <w:rsid w:val="005464EA"/>
    <w:rsid w:val="00546C71"/>
    <w:rsid w:val="00546CA8"/>
    <w:rsid w:val="005476AA"/>
    <w:rsid w:val="00547EEF"/>
    <w:rsid w:val="00547F32"/>
    <w:rsid w:val="00550B21"/>
    <w:rsid w:val="005510EB"/>
    <w:rsid w:val="00551265"/>
    <w:rsid w:val="00551D70"/>
    <w:rsid w:val="00551DB4"/>
    <w:rsid w:val="00551F95"/>
    <w:rsid w:val="00552075"/>
    <w:rsid w:val="00552753"/>
    <w:rsid w:val="00552806"/>
    <w:rsid w:val="0055280C"/>
    <w:rsid w:val="00552C19"/>
    <w:rsid w:val="00552D47"/>
    <w:rsid w:val="00552D79"/>
    <w:rsid w:val="00552DAF"/>
    <w:rsid w:val="0055322F"/>
    <w:rsid w:val="005535EC"/>
    <w:rsid w:val="0055369F"/>
    <w:rsid w:val="005538DC"/>
    <w:rsid w:val="005539C4"/>
    <w:rsid w:val="0055423A"/>
    <w:rsid w:val="005544F3"/>
    <w:rsid w:val="0055464C"/>
    <w:rsid w:val="00554A05"/>
    <w:rsid w:val="00554F23"/>
    <w:rsid w:val="00555247"/>
    <w:rsid w:val="00555327"/>
    <w:rsid w:val="0055534D"/>
    <w:rsid w:val="005554D1"/>
    <w:rsid w:val="00555552"/>
    <w:rsid w:val="005557D6"/>
    <w:rsid w:val="00555E83"/>
    <w:rsid w:val="00555EBE"/>
    <w:rsid w:val="0055606D"/>
    <w:rsid w:val="0055623C"/>
    <w:rsid w:val="00556999"/>
    <w:rsid w:val="00556EEB"/>
    <w:rsid w:val="00557021"/>
    <w:rsid w:val="00557646"/>
    <w:rsid w:val="00557D3E"/>
    <w:rsid w:val="00560DC8"/>
    <w:rsid w:val="0056125C"/>
    <w:rsid w:val="005614CF"/>
    <w:rsid w:val="005615D4"/>
    <w:rsid w:val="0056179E"/>
    <w:rsid w:val="0056189C"/>
    <w:rsid w:val="00561F36"/>
    <w:rsid w:val="00561F46"/>
    <w:rsid w:val="00561F68"/>
    <w:rsid w:val="005622EA"/>
    <w:rsid w:val="0056264F"/>
    <w:rsid w:val="00562D46"/>
    <w:rsid w:val="005632DB"/>
    <w:rsid w:val="00563A94"/>
    <w:rsid w:val="00563BE3"/>
    <w:rsid w:val="00563C93"/>
    <w:rsid w:val="0056401E"/>
    <w:rsid w:val="0056487A"/>
    <w:rsid w:val="00564DA8"/>
    <w:rsid w:val="005650C8"/>
    <w:rsid w:val="005651F5"/>
    <w:rsid w:val="005654DB"/>
    <w:rsid w:val="00565EC8"/>
    <w:rsid w:val="005663D1"/>
    <w:rsid w:val="00566ADB"/>
    <w:rsid w:val="00566C64"/>
    <w:rsid w:val="00566D10"/>
    <w:rsid w:val="00567196"/>
    <w:rsid w:val="00567D7C"/>
    <w:rsid w:val="00567FBF"/>
    <w:rsid w:val="005702EC"/>
    <w:rsid w:val="0057055D"/>
    <w:rsid w:val="00570578"/>
    <w:rsid w:val="00570F9B"/>
    <w:rsid w:val="00570FFC"/>
    <w:rsid w:val="0057100A"/>
    <w:rsid w:val="00571095"/>
    <w:rsid w:val="005714F0"/>
    <w:rsid w:val="00571E46"/>
    <w:rsid w:val="00572566"/>
    <w:rsid w:val="00572EF7"/>
    <w:rsid w:val="005736A1"/>
    <w:rsid w:val="00573704"/>
    <w:rsid w:val="00573F78"/>
    <w:rsid w:val="0057444E"/>
    <w:rsid w:val="00574571"/>
    <w:rsid w:val="005747D3"/>
    <w:rsid w:val="0057489F"/>
    <w:rsid w:val="0057621F"/>
    <w:rsid w:val="00576648"/>
    <w:rsid w:val="00576955"/>
    <w:rsid w:val="0057701D"/>
    <w:rsid w:val="0057705D"/>
    <w:rsid w:val="00577403"/>
    <w:rsid w:val="00577450"/>
    <w:rsid w:val="005777E2"/>
    <w:rsid w:val="0057798C"/>
    <w:rsid w:val="00577AFC"/>
    <w:rsid w:val="00577BE3"/>
    <w:rsid w:val="00577C1C"/>
    <w:rsid w:val="00577CBC"/>
    <w:rsid w:val="00580625"/>
    <w:rsid w:val="00580809"/>
    <w:rsid w:val="00580C1B"/>
    <w:rsid w:val="005819C0"/>
    <w:rsid w:val="00581B74"/>
    <w:rsid w:val="00581D31"/>
    <w:rsid w:val="00581EFF"/>
    <w:rsid w:val="0058202E"/>
    <w:rsid w:val="005826A2"/>
    <w:rsid w:val="005828FE"/>
    <w:rsid w:val="00582E3C"/>
    <w:rsid w:val="00582FA4"/>
    <w:rsid w:val="005831D3"/>
    <w:rsid w:val="00583993"/>
    <w:rsid w:val="00584891"/>
    <w:rsid w:val="00584ACD"/>
    <w:rsid w:val="00584B28"/>
    <w:rsid w:val="00585531"/>
    <w:rsid w:val="005858A1"/>
    <w:rsid w:val="00585C27"/>
    <w:rsid w:val="00585DF7"/>
    <w:rsid w:val="005860B8"/>
    <w:rsid w:val="00586377"/>
    <w:rsid w:val="00586ED4"/>
    <w:rsid w:val="00587197"/>
    <w:rsid w:val="00587606"/>
    <w:rsid w:val="00587F4F"/>
    <w:rsid w:val="0059002A"/>
    <w:rsid w:val="005909CC"/>
    <w:rsid w:val="005909F4"/>
    <w:rsid w:val="00590BC8"/>
    <w:rsid w:val="00590F19"/>
    <w:rsid w:val="005911CC"/>
    <w:rsid w:val="00591410"/>
    <w:rsid w:val="0059146B"/>
    <w:rsid w:val="00591943"/>
    <w:rsid w:val="00592A33"/>
    <w:rsid w:val="00592CFE"/>
    <w:rsid w:val="005939A5"/>
    <w:rsid w:val="00593A7D"/>
    <w:rsid w:val="00593E1A"/>
    <w:rsid w:val="00593E34"/>
    <w:rsid w:val="0059416B"/>
    <w:rsid w:val="00595242"/>
    <w:rsid w:val="005953F6"/>
    <w:rsid w:val="00595627"/>
    <w:rsid w:val="00595B4D"/>
    <w:rsid w:val="00595DD3"/>
    <w:rsid w:val="00595F33"/>
    <w:rsid w:val="0059648A"/>
    <w:rsid w:val="005966C1"/>
    <w:rsid w:val="00596F88"/>
    <w:rsid w:val="0059741C"/>
    <w:rsid w:val="00597544"/>
    <w:rsid w:val="0059778D"/>
    <w:rsid w:val="00597A70"/>
    <w:rsid w:val="00597AEC"/>
    <w:rsid w:val="00597B33"/>
    <w:rsid w:val="00597E91"/>
    <w:rsid w:val="005A0330"/>
    <w:rsid w:val="005A09B9"/>
    <w:rsid w:val="005A0A81"/>
    <w:rsid w:val="005A0D6A"/>
    <w:rsid w:val="005A0F73"/>
    <w:rsid w:val="005A102B"/>
    <w:rsid w:val="005A11CE"/>
    <w:rsid w:val="005A11FE"/>
    <w:rsid w:val="005A13F0"/>
    <w:rsid w:val="005A1F0E"/>
    <w:rsid w:val="005A1FEF"/>
    <w:rsid w:val="005A2114"/>
    <w:rsid w:val="005A21C1"/>
    <w:rsid w:val="005A22E1"/>
    <w:rsid w:val="005A2A2A"/>
    <w:rsid w:val="005A2A77"/>
    <w:rsid w:val="005A2DB4"/>
    <w:rsid w:val="005A2DC1"/>
    <w:rsid w:val="005A2DF4"/>
    <w:rsid w:val="005A3206"/>
    <w:rsid w:val="005A35CA"/>
    <w:rsid w:val="005A39B2"/>
    <w:rsid w:val="005A3BBB"/>
    <w:rsid w:val="005A3FF2"/>
    <w:rsid w:val="005A40BD"/>
    <w:rsid w:val="005A41AE"/>
    <w:rsid w:val="005A43A4"/>
    <w:rsid w:val="005A46D2"/>
    <w:rsid w:val="005A4A5F"/>
    <w:rsid w:val="005A4AF9"/>
    <w:rsid w:val="005A4EE0"/>
    <w:rsid w:val="005A4F8C"/>
    <w:rsid w:val="005A50A9"/>
    <w:rsid w:val="005A5F78"/>
    <w:rsid w:val="005A609A"/>
    <w:rsid w:val="005A6651"/>
    <w:rsid w:val="005A67FE"/>
    <w:rsid w:val="005A6CCF"/>
    <w:rsid w:val="005A703E"/>
    <w:rsid w:val="005A70B3"/>
    <w:rsid w:val="005A70BC"/>
    <w:rsid w:val="005A7460"/>
    <w:rsid w:val="005A75EE"/>
    <w:rsid w:val="005A7B88"/>
    <w:rsid w:val="005A7C01"/>
    <w:rsid w:val="005A7C73"/>
    <w:rsid w:val="005A7D54"/>
    <w:rsid w:val="005B08C9"/>
    <w:rsid w:val="005B0BCE"/>
    <w:rsid w:val="005B0E6F"/>
    <w:rsid w:val="005B1058"/>
    <w:rsid w:val="005B12F2"/>
    <w:rsid w:val="005B1804"/>
    <w:rsid w:val="005B1846"/>
    <w:rsid w:val="005B1DE0"/>
    <w:rsid w:val="005B1E36"/>
    <w:rsid w:val="005B2176"/>
    <w:rsid w:val="005B2DF0"/>
    <w:rsid w:val="005B38B3"/>
    <w:rsid w:val="005B4629"/>
    <w:rsid w:val="005B48C4"/>
    <w:rsid w:val="005B536E"/>
    <w:rsid w:val="005B57F8"/>
    <w:rsid w:val="005B5940"/>
    <w:rsid w:val="005B5A95"/>
    <w:rsid w:val="005B5D8D"/>
    <w:rsid w:val="005B5DC9"/>
    <w:rsid w:val="005B6423"/>
    <w:rsid w:val="005B6663"/>
    <w:rsid w:val="005B6E04"/>
    <w:rsid w:val="005B6EA4"/>
    <w:rsid w:val="005B7724"/>
    <w:rsid w:val="005B78AD"/>
    <w:rsid w:val="005B7D59"/>
    <w:rsid w:val="005C0A2C"/>
    <w:rsid w:val="005C0B7D"/>
    <w:rsid w:val="005C12F8"/>
    <w:rsid w:val="005C1892"/>
    <w:rsid w:val="005C1D38"/>
    <w:rsid w:val="005C1DDE"/>
    <w:rsid w:val="005C1F7C"/>
    <w:rsid w:val="005C2028"/>
    <w:rsid w:val="005C2397"/>
    <w:rsid w:val="005C23D6"/>
    <w:rsid w:val="005C29AE"/>
    <w:rsid w:val="005C2DB9"/>
    <w:rsid w:val="005C2E67"/>
    <w:rsid w:val="005C315E"/>
    <w:rsid w:val="005C3175"/>
    <w:rsid w:val="005C325C"/>
    <w:rsid w:val="005C3651"/>
    <w:rsid w:val="005C39D3"/>
    <w:rsid w:val="005C3B82"/>
    <w:rsid w:val="005C41A8"/>
    <w:rsid w:val="005C4751"/>
    <w:rsid w:val="005C484E"/>
    <w:rsid w:val="005C4BAC"/>
    <w:rsid w:val="005C4EA7"/>
    <w:rsid w:val="005C51FC"/>
    <w:rsid w:val="005C5451"/>
    <w:rsid w:val="005C54D9"/>
    <w:rsid w:val="005C59C1"/>
    <w:rsid w:val="005C60F8"/>
    <w:rsid w:val="005C6251"/>
    <w:rsid w:val="005C667E"/>
    <w:rsid w:val="005C6AEA"/>
    <w:rsid w:val="005C77DB"/>
    <w:rsid w:val="005C79BC"/>
    <w:rsid w:val="005C7F96"/>
    <w:rsid w:val="005D0047"/>
    <w:rsid w:val="005D087E"/>
    <w:rsid w:val="005D1081"/>
    <w:rsid w:val="005D1891"/>
    <w:rsid w:val="005D193B"/>
    <w:rsid w:val="005D1B08"/>
    <w:rsid w:val="005D1CE4"/>
    <w:rsid w:val="005D1E37"/>
    <w:rsid w:val="005D25BF"/>
    <w:rsid w:val="005D25C8"/>
    <w:rsid w:val="005D2A5E"/>
    <w:rsid w:val="005D33BC"/>
    <w:rsid w:val="005D36AB"/>
    <w:rsid w:val="005D36C9"/>
    <w:rsid w:val="005D3A47"/>
    <w:rsid w:val="005D3CF5"/>
    <w:rsid w:val="005D4173"/>
    <w:rsid w:val="005D4239"/>
    <w:rsid w:val="005D42BD"/>
    <w:rsid w:val="005D482D"/>
    <w:rsid w:val="005D4844"/>
    <w:rsid w:val="005D4A2A"/>
    <w:rsid w:val="005D5048"/>
    <w:rsid w:val="005D50E8"/>
    <w:rsid w:val="005D5164"/>
    <w:rsid w:val="005D5356"/>
    <w:rsid w:val="005D5655"/>
    <w:rsid w:val="005D58A6"/>
    <w:rsid w:val="005D597C"/>
    <w:rsid w:val="005D5C98"/>
    <w:rsid w:val="005D5DE4"/>
    <w:rsid w:val="005D6FB4"/>
    <w:rsid w:val="005D7D91"/>
    <w:rsid w:val="005E007F"/>
    <w:rsid w:val="005E05FD"/>
    <w:rsid w:val="005E063F"/>
    <w:rsid w:val="005E0A27"/>
    <w:rsid w:val="005E0B06"/>
    <w:rsid w:val="005E0D61"/>
    <w:rsid w:val="005E10CA"/>
    <w:rsid w:val="005E1397"/>
    <w:rsid w:val="005E1C4C"/>
    <w:rsid w:val="005E1C7F"/>
    <w:rsid w:val="005E263F"/>
    <w:rsid w:val="005E27DC"/>
    <w:rsid w:val="005E2CBE"/>
    <w:rsid w:val="005E3053"/>
    <w:rsid w:val="005E3CEC"/>
    <w:rsid w:val="005E3EC4"/>
    <w:rsid w:val="005E4062"/>
    <w:rsid w:val="005E4148"/>
    <w:rsid w:val="005E48BB"/>
    <w:rsid w:val="005E4F09"/>
    <w:rsid w:val="005E5076"/>
    <w:rsid w:val="005E5E00"/>
    <w:rsid w:val="005E619B"/>
    <w:rsid w:val="005E6354"/>
    <w:rsid w:val="005E6BF9"/>
    <w:rsid w:val="005E6CBB"/>
    <w:rsid w:val="005E70DB"/>
    <w:rsid w:val="005E7BC6"/>
    <w:rsid w:val="005F0346"/>
    <w:rsid w:val="005F04A4"/>
    <w:rsid w:val="005F1455"/>
    <w:rsid w:val="005F1F7D"/>
    <w:rsid w:val="005F2161"/>
    <w:rsid w:val="005F27DE"/>
    <w:rsid w:val="005F2D01"/>
    <w:rsid w:val="005F2D6D"/>
    <w:rsid w:val="005F2D97"/>
    <w:rsid w:val="005F3007"/>
    <w:rsid w:val="005F3BE5"/>
    <w:rsid w:val="005F3BF1"/>
    <w:rsid w:val="005F3DA3"/>
    <w:rsid w:val="005F3DAD"/>
    <w:rsid w:val="005F406B"/>
    <w:rsid w:val="005F428A"/>
    <w:rsid w:val="005F4759"/>
    <w:rsid w:val="005F47BA"/>
    <w:rsid w:val="005F488B"/>
    <w:rsid w:val="005F48AB"/>
    <w:rsid w:val="005F4900"/>
    <w:rsid w:val="005F4B1B"/>
    <w:rsid w:val="005F5081"/>
    <w:rsid w:val="005F51EF"/>
    <w:rsid w:val="005F5913"/>
    <w:rsid w:val="005F59E5"/>
    <w:rsid w:val="005F5B5C"/>
    <w:rsid w:val="005F5B93"/>
    <w:rsid w:val="005F5CEB"/>
    <w:rsid w:val="005F635E"/>
    <w:rsid w:val="005F76C5"/>
    <w:rsid w:val="005F776F"/>
    <w:rsid w:val="006002DE"/>
    <w:rsid w:val="00600D87"/>
    <w:rsid w:val="0060102D"/>
    <w:rsid w:val="00601456"/>
    <w:rsid w:val="006020B5"/>
    <w:rsid w:val="0060297E"/>
    <w:rsid w:val="00603657"/>
    <w:rsid w:val="006038FA"/>
    <w:rsid w:val="0060451D"/>
    <w:rsid w:val="00604926"/>
    <w:rsid w:val="0060495B"/>
    <w:rsid w:val="00605125"/>
    <w:rsid w:val="0060531B"/>
    <w:rsid w:val="00605642"/>
    <w:rsid w:val="0060590C"/>
    <w:rsid w:val="00605B69"/>
    <w:rsid w:val="00605CF7"/>
    <w:rsid w:val="00606342"/>
    <w:rsid w:val="00606515"/>
    <w:rsid w:val="00606F35"/>
    <w:rsid w:val="00607972"/>
    <w:rsid w:val="00607EE0"/>
    <w:rsid w:val="006104FF"/>
    <w:rsid w:val="006118CA"/>
    <w:rsid w:val="00611945"/>
    <w:rsid w:val="00611974"/>
    <w:rsid w:val="00611ABC"/>
    <w:rsid w:val="00611C02"/>
    <w:rsid w:val="00611E4A"/>
    <w:rsid w:val="00611FB2"/>
    <w:rsid w:val="0061254B"/>
    <w:rsid w:val="006126AE"/>
    <w:rsid w:val="006127A5"/>
    <w:rsid w:val="00612B82"/>
    <w:rsid w:val="00613148"/>
    <w:rsid w:val="006131B4"/>
    <w:rsid w:val="006131C0"/>
    <w:rsid w:val="0061345B"/>
    <w:rsid w:val="00613705"/>
    <w:rsid w:val="006139F3"/>
    <w:rsid w:val="00613BF2"/>
    <w:rsid w:val="006143CC"/>
    <w:rsid w:val="00614654"/>
    <w:rsid w:val="0061484C"/>
    <w:rsid w:val="006149F1"/>
    <w:rsid w:val="0061558B"/>
    <w:rsid w:val="0061583E"/>
    <w:rsid w:val="006158D2"/>
    <w:rsid w:val="00615B21"/>
    <w:rsid w:val="00615DBE"/>
    <w:rsid w:val="00615FBC"/>
    <w:rsid w:val="00616145"/>
    <w:rsid w:val="00616639"/>
    <w:rsid w:val="006167A2"/>
    <w:rsid w:val="00616AB4"/>
    <w:rsid w:val="00616FD2"/>
    <w:rsid w:val="00617037"/>
    <w:rsid w:val="00617168"/>
    <w:rsid w:val="006175EC"/>
    <w:rsid w:val="00617623"/>
    <w:rsid w:val="0061784A"/>
    <w:rsid w:val="00617E83"/>
    <w:rsid w:val="00620210"/>
    <w:rsid w:val="0062027E"/>
    <w:rsid w:val="00620DE3"/>
    <w:rsid w:val="00620F4F"/>
    <w:rsid w:val="0062116B"/>
    <w:rsid w:val="006211B6"/>
    <w:rsid w:val="006215BD"/>
    <w:rsid w:val="00621BCA"/>
    <w:rsid w:val="00621EB1"/>
    <w:rsid w:val="00622721"/>
    <w:rsid w:val="006228A5"/>
    <w:rsid w:val="00622975"/>
    <w:rsid w:val="00623230"/>
    <w:rsid w:val="006232E1"/>
    <w:rsid w:val="00624B2D"/>
    <w:rsid w:val="00624F62"/>
    <w:rsid w:val="006252FA"/>
    <w:rsid w:val="00625617"/>
    <w:rsid w:val="00625994"/>
    <w:rsid w:val="00625AA3"/>
    <w:rsid w:val="00625AF8"/>
    <w:rsid w:val="0062625A"/>
    <w:rsid w:val="0062663F"/>
    <w:rsid w:val="00626C98"/>
    <w:rsid w:val="00627847"/>
    <w:rsid w:val="00627E19"/>
    <w:rsid w:val="0063053B"/>
    <w:rsid w:val="006305C7"/>
    <w:rsid w:val="0063063B"/>
    <w:rsid w:val="006308F6"/>
    <w:rsid w:val="00630EE2"/>
    <w:rsid w:val="00630F1A"/>
    <w:rsid w:val="0063107F"/>
    <w:rsid w:val="00631198"/>
    <w:rsid w:val="00631797"/>
    <w:rsid w:val="0063181C"/>
    <w:rsid w:val="006318FC"/>
    <w:rsid w:val="00631B27"/>
    <w:rsid w:val="00631C33"/>
    <w:rsid w:val="006328F1"/>
    <w:rsid w:val="00632F1C"/>
    <w:rsid w:val="00633313"/>
    <w:rsid w:val="0063347A"/>
    <w:rsid w:val="00633982"/>
    <w:rsid w:val="0063466C"/>
    <w:rsid w:val="006346E1"/>
    <w:rsid w:val="00634ABE"/>
    <w:rsid w:val="00635059"/>
    <w:rsid w:val="006353EF"/>
    <w:rsid w:val="006355BD"/>
    <w:rsid w:val="006359CF"/>
    <w:rsid w:val="00635B5B"/>
    <w:rsid w:val="00635E99"/>
    <w:rsid w:val="00636202"/>
    <w:rsid w:val="00636487"/>
    <w:rsid w:val="0063650E"/>
    <w:rsid w:val="00636972"/>
    <w:rsid w:val="00636AD8"/>
    <w:rsid w:val="00636EF6"/>
    <w:rsid w:val="0063766F"/>
    <w:rsid w:val="00637950"/>
    <w:rsid w:val="00637B78"/>
    <w:rsid w:val="006407CE"/>
    <w:rsid w:val="00640955"/>
    <w:rsid w:val="0064123E"/>
    <w:rsid w:val="006414F2"/>
    <w:rsid w:val="006419D1"/>
    <w:rsid w:val="00641E05"/>
    <w:rsid w:val="006422AE"/>
    <w:rsid w:val="00642888"/>
    <w:rsid w:val="006428EE"/>
    <w:rsid w:val="00642E5C"/>
    <w:rsid w:val="00642F55"/>
    <w:rsid w:val="00642FDD"/>
    <w:rsid w:val="0064301F"/>
    <w:rsid w:val="00643285"/>
    <w:rsid w:val="006434EE"/>
    <w:rsid w:val="00643624"/>
    <w:rsid w:val="00643784"/>
    <w:rsid w:val="00643E7E"/>
    <w:rsid w:val="00643F3F"/>
    <w:rsid w:val="0064465F"/>
    <w:rsid w:val="006449BF"/>
    <w:rsid w:val="00644E6C"/>
    <w:rsid w:val="006450B4"/>
    <w:rsid w:val="0064559B"/>
    <w:rsid w:val="006459E5"/>
    <w:rsid w:val="00645A32"/>
    <w:rsid w:val="00645B52"/>
    <w:rsid w:val="0064637F"/>
    <w:rsid w:val="00646F9E"/>
    <w:rsid w:val="0064791E"/>
    <w:rsid w:val="0065004D"/>
    <w:rsid w:val="0065008D"/>
    <w:rsid w:val="0065028F"/>
    <w:rsid w:val="006507D6"/>
    <w:rsid w:val="00650962"/>
    <w:rsid w:val="0065129C"/>
    <w:rsid w:val="00651530"/>
    <w:rsid w:val="0065166F"/>
    <w:rsid w:val="0065169E"/>
    <w:rsid w:val="00651C46"/>
    <w:rsid w:val="0065200C"/>
    <w:rsid w:val="00652177"/>
    <w:rsid w:val="006528FB"/>
    <w:rsid w:val="00652951"/>
    <w:rsid w:val="00652AE2"/>
    <w:rsid w:val="00652B86"/>
    <w:rsid w:val="00652BE4"/>
    <w:rsid w:val="00652E08"/>
    <w:rsid w:val="006530B2"/>
    <w:rsid w:val="0065356A"/>
    <w:rsid w:val="00653575"/>
    <w:rsid w:val="006535A3"/>
    <w:rsid w:val="0065451C"/>
    <w:rsid w:val="006546C3"/>
    <w:rsid w:val="006550EF"/>
    <w:rsid w:val="00655595"/>
    <w:rsid w:val="0065572B"/>
    <w:rsid w:val="006562B1"/>
    <w:rsid w:val="0065648F"/>
    <w:rsid w:val="006564D3"/>
    <w:rsid w:val="0065656D"/>
    <w:rsid w:val="0065696F"/>
    <w:rsid w:val="00656E13"/>
    <w:rsid w:val="006575A4"/>
    <w:rsid w:val="00657634"/>
    <w:rsid w:val="00657BFB"/>
    <w:rsid w:val="0066007E"/>
    <w:rsid w:val="006600EE"/>
    <w:rsid w:val="00660176"/>
    <w:rsid w:val="0066069A"/>
    <w:rsid w:val="00660844"/>
    <w:rsid w:val="0066085A"/>
    <w:rsid w:val="006609B2"/>
    <w:rsid w:val="00660ABD"/>
    <w:rsid w:val="00660D89"/>
    <w:rsid w:val="00661AFC"/>
    <w:rsid w:val="00661DD8"/>
    <w:rsid w:val="00661E49"/>
    <w:rsid w:val="00661EC7"/>
    <w:rsid w:val="00662783"/>
    <w:rsid w:val="00662C0F"/>
    <w:rsid w:val="00662F87"/>
    <w:rsid w:val="00663893"/>
    <w:rsid w:val="006638D8"/>
    <w:rsid w:val="00663C05"/>
    <w:rsid w:val="00665989"/>
    <w:rsid w:val="00665C82"/>
    <w:rsid w:val="00665ED5"/>
    <w:rsid w:val="00665F7C"/>
    <w:rsid w:val="0066600A"/>
    <w:rsid w:val="00666710"/>
    <w:rsid w:val="006668D8"/>
    <w:rsid w:val="00666BC7"/>
    <w:rsid w:val="00666ED5"/>
    <w:rsid w:val="0066725C"/>
    <w:rsid w:val="00667A97"/>
    <w:rsid w:val="00667F72"/>
    <w:rsid w:val="00670259"/>
    <w:rsid w:val="00670316"/>
    <w:rsid w:val="00671199"/>
    <w:rsid w:val="00671229"/>
    <w:rsid w:val="006715D1"/>
    <w:rsid w:val="006720C7"/>
    <w:rsid w:val="00672AA5"/>
    <w:rsid w:val="00672C4B"/>
    <w:rsid w:val="00672C80"/>
    <w:rsid w:val="006737E1"/>
    <w:rsid w:val="00673A37"/>
    <w:rsid w:val="00674858"/>
    <w:rsid w:val="0067492F"/>
    <w:rsid w:val="00674CB3"/>
    <w:rsid w:val="00674F6D"/>
    <w:rsid w:val="0067513D"/>
    <w:rsid w:val="00675A9D"/>
    <w:rsid w:val="0067658A"/>
    <w:rsid w:val="00676750"/>
    <w:rsid w:val="00676FFE"/>
    <w:rsid w:val="0067707C"/>
    <w:rsid w:val="0067764E"/>
    <w:rsid w:val="00677C83"/>
    <w:rsid w:val="006800A6"/>
    <w:rsid w:val="00680E92"/>
    <w:rsid w:val="00680EDC"/>
    <w:rsid w:val="00680F4A"/>
    <w:rsid w:val="006812EE"/>
    <w:rsid w:val="006813DA"/>
    <w:rsid w:val="006815A2"/>
    <w:rsid w:val="006816A9"/>
    <w:rsid w:val="00681E8C"/>
    <w:rsid w:val="00681E9E"/>
    <w:rsid w:val="00682489"/>
    <w:rsid w:val="006824F5"/>
    <w:rsid w:val="006827BC"/>
    <w:rsid w:val="00683103"/>
    <w:rsid w:val="006837C2"/>
    <w:rsid w:val="0068396C"/>
    <w:rsid w:val="0068397F"/>
    <w:rsid w:val="00683D4A"/>
    <w:rsid w:val="00683F7D"/>
    <w:rsid w:val="00683FB1"/>
    <w:rsid w:val="006842A2"/>
    <w:rsid w:val="006845E5"/>
    <w:rsid w:val="006851AE"/>
    <w:rsid w:val="006851F1"/>
    <w:rsid w:val="0068547E"/>
    <w:rsid w:val="0068568A"/>
    <w:rsid w:val="00685957"/>
    <w:rsid w:val="00685C1A"/>
    <w:rsid w:val="00686125"/>
    <w:rsid w:val="00686780"/>
    <w:rsid w:val="00686B13"/>
    <w:rsid w:val="0068711F"/>
    <w:rsid w:val="006874B7"/>
    <w:rsid w:val="00687A95"/>
    <w:rsid w:val="00687B5C"/>
    <w:rsid w:val="00687FF8"/>
    <w:rsid w:val="00690306"/>
    <w:rsid w:val="006908C2"/>
    <w:rsid w:val="006909D9"/>
    <w:rsid w:val="00690C22"/>
    <w:rsid w:val="006911A5"/>
    <w:rsid w:val="0069136B"/>
    <w:rsid w:val="0069143C"/>
    <w:rsid w:val="00691E50"/>
    <w:rsid w:val="00692AE0"/>
    <w:rsid w:val="00692C45"/>
    <w:rsid w:val="00693219"/>
    <w:rsid w:val="006932A9"/>
    <w:rsid w:val="00693322"/>
    <w:rsid w:val="00693621"/>
    <w:rsid w:val="0069375B"/>
    <w:rsid w:val="00693959"/>
    <w:rsid w:val="00693A12"/>
    <w:rsid w:val="006941D8"/>
    <w:rsid w:val="006949A4"/>
    <w:rsid w:val="00694D29"/>
    <w:rsid w:val="00694E37"/>
    <w:rsid w:val="00694ECD"/>
    <w:rsid w:val="0069591B"/>
    <w:rsid w:val="0069638C"/>
    <w:rsid w:val="00696694"/>
    <w:rsid w:val="00696B8F"/>
    <w:rsid w:val="00697676"/>
    <w:rsid w:val="0069795F"/>
    <w:rsid w:val="00697B48"/>
    <w:rsid w:val="006A0493"/>
    <w:rsid w:val="006A08CD"/>
    <w:rsid w:val="006A0FD9"/>
    <w:rsid w:val="006A160F"/>
    <w:rsid w:val="006A20DD"/>
    <w:rsid w:val="006A211B"/>
    <w:rsid w:val="006A21D3"/>
    <w:rsid w:val="006A2211"/>
    <w:rsid w:val="006A2662"/>
    <w:rsid w:val="006A2E5C"/>
    <w:rsid w:val="006A301E"/>
    <w:rsid w:val="006A3029"/>
    <w:rsid w:val="006A315D"/>
    <w:rsid w:val="006A36B8"/>
    <w:rsid w:val="006A3770"/>
    <w:rsid w:val="006A3969"/>
    <w:rsid w:val="006A3A67"/>
    <w:rsid w:val="006A3DF3"/>
    <w:rsid w:val="006A45FD"/>
    <w:rsid w:val="006A4F2A"/>
    <w:rsid w:val="006A4F70"/>
    <w:rsid w:val="006A4FCD"/>
    <w:rsid w:val="006A50B3"/>
    <w:rsid w:val="006A5363"/>
    <w:rsid w:val="006A59B1"/>
    <w:rsid w:val="006A5F3D"/>
    <w:rsid w:val="006A6DE6"/>
    <w:rsid w:val="006A70F0"/>
    <w:rsid w:val="006A72C4"/>
    <w:rsid w:val="006A76AF"/>
    <w:rsid w:val="006A77EC"/>
    <w:rsid w:val="006A782E"/>
    <w:rsid w:val="006A7EBE"/>
    <w:rsid w:val="006B05E1"/>
    <w:rsid w:val="006B071A"/>
    <w:rsid w:val="006B0FAE"/>
    <w:rsid w:val="006B1366"/>
    <w:rsid w:val="006B1B23"/>
    <w:rsid w:val="006B205D"/>
    <w:rsid w:val="006B2400"/>
    <w:rsid w:val="006B2CDD"/>
    <w:rsid w:val="006B3353"/>
    <w:rsid w:val="006B339F"/>
    <w:rsid w:val="006B3824"/>
    <w:rsid w:val="006B3A63"/>
    <w:rsid w:val="006B3B05"/>
    <w:rsid w:val="006B3F73"/>
    <w:rsid w:val="006B42B9"/>
    <w:rsid w:val="006B4634"/>
    <w:rsid w:val="006B4864"/>
    <w:rsid w:val="006B4C14"/>
    <w:rsid w:val="006B4C3A"/>
    <w:rsid w:val="006B4C7E"/>
    <w:rsid w:val="006B4E00"/>
    <w:rsid w:val="006B509B"/>
    <w:rsid w:val="006B5197"/>
    <w:rsid w:val="006B51EC"/>
    <w:rsid w:val="006B5265"/>
    <w:rsid w:val="006B5773"/>
    <w:rsid w:val="006B622F"/>
    <w:rsid w:val="006B6470"/>
    <w:rsid w:val="006B6639"/>
    <w:rsid w:val="006B6670"/>
    <w:rsid w:val="006B66D0"/>
    <w:rsid w:val="006B6822"/>
    <w:rsid w:val="006B69C5"/>
    <w:rsid w:val="006B6C96"/>
    <w:rsid w:val="006B7256"/>
    <w:rsid w:val="006B7415"/>
    <w:rsid w:val="006B765F"/>
    <w:rsid w:val="006B77CF"/>
    <w:rsid w:val="006B7B13"/>
    <w:rsid w:val="006B7C75"/>
    <w:rsid w:val="006B7F46"/>
    <w:rsid w:val="006C0F94"/>
    <w:rsid w:val="006C119B"/>
    <w:rsid w:val="006C11CA"/>
    <w:rsid w:val="006C141B"/>
    <w:rsid w:val="006C1473"/>
    <w:rsid w:val="006C14FD"/>
    <w:rsid w:val="006C160F"/>
    <w:rsid w:val="006C17CF"/>
    <w:rsid w:val="006C2158"/>
    <w:rsid w:val="006C289A"/>
    <w:rsid w:val="006C2C04"/>
    <w:rsid w:val="006C2CDE"/>
    <w:rsid w:val="006C339E"/>
    <w:rsid w:val="006C3471"/>
    <w:rsid w:val="006C3BBC"/>
    <w:rsid w:val="006C3DC9"/>
    <w:rsid w:val="006C4178"/>
    <w:rsid w:val="006C4DBB"/>
    <w:rsid w:val="006C4FCA"/>
    <w:rsid w:val="006C529F"/>
    <w:rsid w:val="006C54EA"/>
    <w:rsid w:val="006C55E5"/>
    <w:rsid w:val="006C5C0F"/>
    <w:rsid w:val="006C6272"/>
    <w:rsid w:val="006C6516"/>
    <w:rsid w:val="006C651D"/>
    <w:rsid w:val="006C66AE"/>
    <w:rsid w:val="006C6A31"/>
    <w:rsid w:val="006C6AB9"/>
    <w:rsid w:val="006C6B13"/>
    <w:rsid w:val="006C7149"/>
    <w:rsid w:val="006C78C9"/>
    <w:rsid w:val="006C7911"/>
    <w:rsid w:val="006C7D44"/>
    <w:rsid w:val="006C7D82"/>
    <w:rsid w:val="006D0176"/>
    <w:rsid w:val="006D029E"/>
    <w:rsid w:val="006D030D"/>
    <w:rsid w:val="006D0779"/>
    <w:rsid w:val="006D0922"/>
    <w:rsid w:val="006D1089"/>
    <w:rsid w:val="006D11D9"/>
    <w:rsid w:val="006D11FE"/>
    <w:rsid w:val="006D173A"/>
    <w:rsid w:val="006D1AEE"/>
    <w:rsid w:val="006D1D6F"/>
    <w:rsid w:val="006D1FAF"/>
    <w:rsid w:val="006D205D"/>
    <w:rsid w:val="006D2419"/>
    <w:rsid w:val="006D2495"/>
    <w:rsid w:val="006D306D"/>
    <w:rsid w:val="006D3227"/>
    <w:rsid w:val="006D362C"/>
    <w:rsid w:val="006D3B28"/>
    <w:rsid w:val="006D3C2D"/>
    <w:rsid w:val="006D432F"/>
    <w:rsid w:val="006D46BC"/>
    <w:rsid w:val="006D4D76"/>
    <w:rsid w:val="006D4F9E"/>
    <w:rsid w:val="006D542D"/>
    <w:rsid w:val="006D5661"/>
    <w:rsid w:val="006D5D8D"/>
    <w:rsid w:val="006D5E24"/>
    <w:rsid w:val="006D613B"/>
    <w:rsid w:val="006D663B"/>
    <w:rsid w:val="006D6751"/>
    <w:rsid w:val="006D6EA8"/>
    <w:rsid w:val="006D7596"/>
    <w:rsid w:val="006D78DA"/>
    <w:rsid w:val="006D7AEE"/>
    <w:rsid w:val="006D7CBA"/>
    <w:rsid w:val="006E029D"/>
    <w:rsid w:val="006E057D"/>
    <w:rsid w:val="006E0974"/>
    <w:rsid w:val="006E0A5F"/>
    <w:rsid w:val="006E0DF2"/>
    <w:rsid w:val="006E0F57"/>
    <w:rsid w:val="006E157D"/>
    <w:rsid w:val="006E1995"/>
    <w:rsid w:val="006E1CA0"/>
    <w:rsid w:val="006E1DDC"/>
    <w:rsid w:val="006E21D3"/>
    <w:rsid w:val="006E276C"/>
    <w:rsid w:val="006E285B"/>
    <w:rsid w:val="006E2EA4"/>
    <w:rsid w:val="006E32C2"/>
    <w:rsid w:val="006E33B2"/>
    <w:rsid w:val="006E34EF"/>
    <w:rsid w:val="006E354A"/>
    <w:rsid w:val="006E3AD1"/>
    <w:rsid w:val="006E3DBD"/>
    <w:rsid w:val="006E44D5"/>
    <w:rsid w:val="006E46AF"/>
    <w:rsid w:val="006E4C84"/>
    <w:rsid w:val="006E4C97"/>
    <w:rsid w:val="006E53A3"/>
    <w:rsid w:val="006E5672"/>
    <w:rsid w:val="006E5C8E"/>
    <w:rsid w:val="006E6038"/>
    <w:rsid w:val="006E65DC"/>
    <w:rsid w:val="006E6629"/>
    <w:rsid w:val="006E6745"/>
    <w:rsid w:val="006E6879"/>
    <w:rsid w:val="006E6A32"/>
    <w:rsid w:val="006E75B4"/>
    <w:rsid w:val="006F0980"/>
    <w:rsid w:val="006F0FC6"/>
    <w:rsid w:val="006F1578"/>
    <w:rsid w:val="006F1A68"/>
    <w:rsid w:val="006F1D4E"/>
    <w:rsid w:val="006F1F9F"/>
    <w:rsid w:val="006F1FD8"/>
    <w:rsid w:val="006F2329"/>
    <w:rsid w:val="006F26A7"/>
    <w:rsid w:val="006F27DC"/>
    <w:rsid w:val="006F2897"/>
    <w:rsid w:val="006F2A6D"/>
    <w:rsid w:val="006F2B04"/>
    <w:rsid w:val="006F2C3A"/>
    <w:rsid w:val="006F303F"/>
    <w:rsid w:val="006F3188"/>
    <w:rsid w:val="006F3634"/>
    <w:rsid w:val="006F392A"/>
    <w:rsid w:val="006F3A98"/>
    <w:rsid w:val="006F3CF9"/>
    <w:rsid w:val="006F3E66"/>
    <w:rsid w:val="006F42AB"/>
    <w:rsid w:val="006F4B68"/>
    <w:rsid w:val="006F4B82"/>
    <w:rsid w:val="006F4E0E"/>
    <w:rsid w:val="006F51D3"/>
    <w:rsid w:val="006F5228"/>
    <w:rsid w:val="006F5282"/>
    <w:rsid w:val="006F53B4"/>
    <w:rsid w:val="006F55E7"/>
    <w:rsid w:val="006F6089"/>
    <w:rsid w:val="006F6174"/>
    <w:rsid w:val="006F6365"/>
    <w:rsid w:val="006F6623"/>
    <w:rsid w:val="006F68BB"/>
    <w:rsid w:val="006F69ED"/>
    <w:rsid w:val="006F6E61"/>
    <w:rsid w:val="006F6EAD"/>
    <w:rsid w:val="006F7149"/>
    <w:rsid w:val="006F7623"/>
    <w:rsid w:val="006F7E3D"/>
    <w:rsid w:val="007000F5"/>
    <w:rsid w:val="0070031A"/>
    <w:rsid w:val="007004EA"/>
    <w:rsid w:val="00700EBE"/>
    <w:rsid w:val="00701035"/>
    <w:rsid w:val="00701748"/>
    <w:rsid w:val="0070199B"/>
    <w:rsid w:val="00701AD5"/>
    <w:rsid w:val="0070233E"/>
    <w:rsid w:val="00702883"/>
    <w:rsid w:val="007029FD"/>
    <w:rsid w:val="00702D56"/>
    <w:rsid w:val="00702E3E"/>
    <w:rsid w:val="00702EA1"/>
    <w:rsid w:val="0070353E"/>
    <w:rsid w:val="0070363F"/>
    <w:rsid w:val="00703749"/>
    <w:rsid w:val="007038A5"/>
    <w:rsid w:val="00703ADE"/>
    <w:rsid w:val="00704631"/>
    <w:rsid w:val="00704912"/>
    <w:rsid w:val="00704A1D"/>
    <w:rsid w:val="00704E2D"/>
    <w:rsid w:val="00705238"/>
    <w:rsid w:val="007056B2"/>
    <w:rsid w:val="00705A64"/>
    <w:rsid w:val="00705AE7"/>
    <w:rsid w:val="00705FDC"/>
    <w:rsid w:val="00706498"/>
    <w:rsid w:val="00706A48"/>
    <w:rsid w:val="00706AF3"/>
    <w:rsid w:val="00706BB8"/>
    <w:rsid w:val="007075DE"/>
    <w:rsid w:val="007075DF"/>
    <w:rsid w:val="00707AF8"/>
    <w:rsid w:val="00710024"/>
    <w:rsid w:val="00710228"/>
    <w:rsid w:val="0071037D"/>
    <w:rsid w:val="007105BE"/>
    <w:rsid w:val="00710A63"/>
    <w:rsid w:val="00710E21"/>
    <w:rsid w:val="007111A6"/>
    <w:rsid w:val="007112B4"/>
    <w:rsid w:val="00711455"/>
    <w:rsid w:val="00712053"/>
    <w:rsid w:val="007121ED"/>
    <w:rsid w:val="00712688"/>
    <w:rsid w:val="00712DC1"/>
    <w:rsid w:val="00712EB9"/>
    <w:rsid w:val="00712F32"/>
    <w:rsid w:val="0071334E"/>
    <w:rsid w:val="0071357B"/>
    <w:rsid w:val="007138BD"/>
    <w:rsid w:val="00713BBD"/>
    <w:rsid w:val="00713C5E"/>
    <w:rsid w:val="00713CBF"/>
    <w:rsid w:val="00713D86"/>
    <w:rsid w:val="00714841"/>
    <w:rsid w:val="007149E3"/>
    <w:rsid w:val="00714BC9"/>
    <w:rsid w:val="00714D08"/>
    <w:rsid w:val="00714EBA"/>
    <w:rsid w:val="00715209"/>
    <w:rsid w:val="007159DA"/>
    <w:rsid w:val="00715D10"/>
    <w:rsid w:val="007168EA"/>
    <w:rsid w:val="00716AC5"/>
    <w:rsid w:val="00717445"/>
    <w:rsid w:val="007174AB"/>
    <w:rsid w:val="00717532"/>
    <w:rsid w:val="00717841"/>
    <w:rsid w:val="00720153"/>
    <w:rsid w:val="007205B2"/>
    <w:rsid w:val="007206FF"/>
    <w:rsid w:val="0072079E"/>
    <w:rsid w:val="00720A78"/>
    <w:rsid w:val="0072147A"/>
    <w:rsid w:val="0072172E"/>
    <w:rsid w:val="00721833"/>
    <w:rsid w:val="00722004"/>
    <w:rsid w:val="007228B9"/>
    <w:rsid w:val="00723064"/>
    <w:rsid w:val="00723E0B"/>
    <w:rsid w:val="00723E1E"/>
    <w:rsid w:val="00723FB4"/>
    <w:rsid w:val="007244E8"/>
    <w:rsid w:val="007249A0"/>
    <w:rsid w:val="00724C78"/>
    <w:rsid w:val="007250AB"/>
    <w:rsid w:val="00725E11"/>
    <w:rsid w:val="00726419"/>
    <w:rsid w:val="00726B2F"/>
    <w:rsid w:val="00726E5E"/>
    <w:rsid w:val="0072722E"/>
    <w:rsid w:val="007277D8"/>
    <w:rsid w:val="00727A2A"/>
    <w:rsid w:val="00727B1B"/>
    <w:rsid w:val="00727FC2"/>
    <w:rsid w:val="0073005A"/>
    <w:rsid w:val="007300BD"/>
    <w:rsid w:val="007301F2"/>
    <w:rsid w:val="007305BC"/>
    <w:rsid w:val="0073060B"/>
    <w:rsid w:val="00730CAB"/>
    <w:rsid w:val="00730FEF"/>
    <w:rsid w:val="007310B5"/>
    <w:rsid w:val="007314DD"/>
    <w:rsid w:val="00731E31"/>
    <w:rsid w:val="0073209A"/>
    <w:rsid w:val="007323B4"/>
    <w:rsid w:val="00732E1F"/>
    <w:rsid w:val="00732ECF"/>
    <w:rsid w:val="0073309C"/>
    <w:rsid w:val="007330CD"/>
    <w:rsid w:val="0073317B"/>
    <w:rsid w:val="007331B8"/>
    <w:rsid w:val="007332C9"/>
    <w:rsid w:val="00733363"/>
    <w:rsid w:val="00733CF6"/>
    <w:rsid w:val="00733F57"/>
    <w:rsid w:val="00734648"/>
    <w:rsid w:val="007346C2"/>
    <w:rsid w:val="007348E5"/>
    <w:rsid w:val="007349D3"/>
    <w:rsid w:val="00734F62"/>
    <w:rsid w:val="00735B63"/>
    <w:rsid w:val="007361E6"/>
    <w:rsid w:val="007362EC"/>
    <w:rsid w:val="007364DD"/>
    <w:rsid w:val="0073664D"/>
    <w:rsid w:val="00736D27"/>
    <w:rsid w:val="00737937"/>
    <w:rsid w:val="007379D5"/>
    <w:rsid w:val="00737C07"/>
    <w:rsid w:val="0074071E"/>
    <w:rsid w:val="00740A16"/>
    <w:rsid w:val="00740ACC"/>
    <w:rsid w:val="00740BA4"/>
    <w:rsid w:val="00740CC2"/>
    <w:rsid w:val="00740D2C"/>
    <w:rsid w:val="00740D30"/>
    <w:rsid w:val="00740D59"/>
    <w:rsid w:val="0074103A"/>
    <w:rsid w:val="00741450"/>
    <w:rsid w:val="0074176F"/>
    <w:rsid w:val="0074192F"/>
    <w:rsid w:val="007419FB"/>
    <w:rsid w:val="00741F69"/>
    <w:rsid w:val="00741F8B"/>
    <w:rsid w:val="007420C4"/>
    <w:rsid w:val="00742938"/>
    <w:rsid w:val="007429F5"/>
    <w:rsid w:val="00742F70"/>
    <w:rsid w:val="0074335F"/>
    <w:rsid w:val="00743433"/>
    <w:rsid w:val="0074377C"/>
    <w:rsid w:val="00743787"/>
    <w:rsid w:val="007444D8"/>
    <w:rsid w:val="007445AA"/>
    <w:rsid w:val="00744E38"/>
    <w:rsid w:val="007452F9"/>
    <w:rsid w:val="00745441"/>
    <w:rsid w:val="00745D7B"/>
    <w:rsid w:val="00745DE1"/>
    <w:rsid w:val="007464FA"/>
    <w:rsid w:val="007467EA"/>
    <w:rsid w:val="00746980"/>
    <w:rsid w:val="00746C12"/>
    <w:rsid w:val="00747886"/>
    <w:rsid w:val="007478BA"/>
    <w:rsid w:val="00747A47"/>
    <w:rsid w:val="00750CC8"/>
    <w:rsid w:val="00750DFE"/>
    <w:rsid w:val="00751A44"/>
    <w:rsid w:val="00751B11"/>
    <w:rsid w:val="00751CEC"/>
    <w:rsid w:val="00751D19"/>
    <w:rsid w:val="00752002"/>
    <w:rsid w:val="00752333"/>
    <w:rsid w:val="0075287F"/>
    <w:rsid w:val="00752A3D"/>
    <w:rsid w:val="00752FD1"/>
    <w:rsid w:val="00753212"/>
    <w:rsid w:val="00753695"/>
    <w:rsid w:val="00753A29"/>
    <w:rsid w:val="00753D9A"/>
    <w:rsid w:val="00753EFA"/>
    <w:rsid w:val="0075482B"/>
    <w:rsid w:val="0075485B"/>
    <w:rsid w:val="00754EA2"/>
    <w:rsid w:val="00754FC3"/>
    <w:rsid w:val="00755848"/>
    <w:rsid w:val="0075592E"/>
    <w:rsid w:val="00755F71"/>
    <w:rsid w:val="00755FD9"/>
    <w:rsid w:val="00757360"/>
    <w:rsid w:val="0075762F"/>
    <w:rsid w:val="007576D9"/>
    <w:rsid w:val="00757A12"/>
    <w:rsid w:val="00757AB1"/>
    <w:rsid w:val="00760024"/>
    <w:rsid w:val="00760B53"/>
    <w:rsid w:val="0076128F"/>
    <w:rsid w:val="00761345"/>
    <w:rsid w:val="00761D9C"/>
    <w:rsid w:val="00761FC5"/>
    <w:rsid w:val="007629DC"/>
    <w:rsid w:val="00762ACF"/>
    <w:rsid w:val="00762BF0"/>
    <w:rsid w:val="00763321"/>
    <w:rsid w:val="007634E5"/>
    <w:rsid w:val="007636BC"/>
    <w:rsid w:val="00763D0B"/>
    <w:rsid w:val="00764186"/>
    <w:rsid w:val="0076511E"/>
    <w:rsid w:val="00765547"/>
    <w:rsid w:val="007659F6"/>
    <w:rsid w:val="00765B80"/>
    <w:rsid w:val="00765CBE"/>
    <w:rsid w:val="00765EDC"/>
    <w:rsid w:val="007661A7"/>
    <w:rsid w:val="00766257"/>
    <w:rsid w:val="00767067"/>
    <w:rsid w:val="0076721D"/>
    <w:rsid w:val="00767700"/>
    <w:rsid w:val="007702E9"/>
    <w:rsid w:val="00770468"/>
    <w:rsid w:val="007705B6"/>
    <w:rsid w:val="00770777"/>
    <w:rsid w:val="00770BFF"/>
    <w:rsid w:val="00770EE5"/>
    <w:rsid w:val="007710CB"/>
    <w:rsid w:val="00771686"/>
    <w:rsid w:val="00771878"/>
    <w:rsid w:val="007718FA"/>
    <w:rsid w:val="00771F22"/>
    <w:rsid w:val="00772484"/>
    <w:rsid w:val="0077252F"/>
    <w:rsid w:val="00772B77"/>
    <w:rsid w:val="00772F52"/>
    <w:rsid w:val="00773A7F"/>
    <w:rsid w:val="00773B9C"/>
    <w:rsid w:val="00773BE3"/>
    <w:rsid w:val="00773D24"/>
    <w:rsid w:val="00773EC8"/>
    <w:rsid w:val="00774354"/>
    <w:rsid w:val="00774A22"/>
    <w:rsid w:val="00774C85"/>
    <w:rsid w:val="007751ED"/>
    <w:rsid w:val="007762C8"/>
    <w:rsid w:val="007766FB"/>
    <w:rsid w:val="00776A9F"/>
    <w:rsid w:val="00776C23"/>
    <w:rsid w:val="00776C26"/>
    <w:rsid w:val="0077703A"/>
    <w:rsid w:val="00777381"/>
    <w:rsid w:val="0077774F"/>
    <w:rsid w:val="00777760"/>
    <w:rsid w:val="00777DE8"/>
    <w:rsid w:val="007800C0"/>
    <w:rsid w:val="0078072E"/>
    <w:rsid w:val="00780F55"/>
    <w:rsid w:val="00780F5E"/>
    <w:rsid w:val="00781210"/>
    <w:rsid w:val="007813CC"/>
    <w:rsid w:val="007819F8"/>
    <w:rsid w:val="00781B83"/>
    <w:rsid w:val="00781C5F"/>
    <w:rsid w:val="00781D76"/>
    <w:rsid w:val="00781DCA"/>
    <w:rsid w:val="00782850"/>
    <w:rsid w:val="00782B99"/>
    <w:rsid w:val="00782F0C"/>
    <w:rsid w:val="0078303A"/>
    <w:rsid w:val="007831D3"/>
    <w:rsid w:val="00783420"/>
    <w:rsid w:val="007835C5"/>
    <w:rsid w:val="00783EDC"/>
    <w:rsid w:val="00784334"/>
    <w:rsid w:val="00784428"/>
    <w:rsid w:val="007844F9"/>
    <w:rsid w:val="00784578"/>
    <w:rsid w:val="007845D6"/>
    <w:rsid w:val="00784ACD"/>
    <w:rsid w:val="00785631"/>
    <w:rsid w:val="00785892"/>
    <w:rsid w:val="00785909"/>
    <w:rsid w:val="00785ABB"/>
    <w:rsid w:val="00786263"/>
    <w:rsid w:val="00786266"/>
    <w:rsid w:val="0078635F"/>
    <w:rsid w:val="007868A6"/>
    <w:rsid w:val="00786B43"/>
    <w:rsid w:val="00786D15"/>
    <w:rsid w:val="00786F81"/>
    <w:rsid w:val="00787264"/>
    <w:rsid w:val="0078771D"/>
    <w:rsid w:val="007877F0"/>
    <w:rsid w:val="00787A38"/>
    <w:rsid w:val="00787C8A"/>
    <w:rsid w:val="0079060F"/>
    <w:rsid w:val="00790CC8"/>
    <w:rsid w:val="00791757"/>
    <w:rsid w:val="00791B54"/>
    <w:rsid w:val="00792285"/>
    <w:rsid w:val="007925E7"/>
    <w:rsid w:val="00792612"/>
    <w:rsid w:val="0079261E"/>
    <w:rsid w:val="00792666"/>
    <w:rsid w:val="0079271F"/>
    <w:rsid w:val="00792A69"/>
    <w:rsid w:val="00792E69"/>
    <w:rsid w:val="00793ADB"/>
    <w:rsid w:val="007946BE"/>
    <w:rsid w:val="00794EB2"/>
    <w:rsid w:val="00794F8D"/>
    <w:rsid w:val="0079549F"/>
    <w:rsid w:val="007954D7"/>
    <w:rsid w:val="00796640"/>
    <w:rsid w:val="0079664C"/>
    <w:rsid w:val="00796699"/>
    <w:rsid w:val="00796969"/>
    <w:rsid w:val="007969D7"/>
    <w:rsid w:val="00796D2A"/>
    <w:rsid w:val="00797284"/>
    <w:rsid w:val="007972FF"/>
    <w:rsid w:val="00797694"/>
    <w:rsid w:val="00797E85"/>
    <w:rsid w:val="007A0470"/>
    <w:rsid w:val="007A05DE"/>
    <w:rsid w:val="007A07ED"/>
    <w:rsid w:val="007A0C5E"/>
    <w:rsid w:val="007A0DE3"/>
    <w:rsid w:val="007A0DF6"/>
    <w:rsid w:val="007A16E9"/>
    <w:rsid w:val="007A1793"/>
    <w:rsid w:val="007A2490"/>
    <w:rsid w:val="007A267C"/>
    <w:rsid w:val="007A2DA1"/>
    <w:rsid w:val="007A3054"/>
    <w:rsid w:val="007A3142"/>
    <w:rsid w:val="007A3638"/>
    <w:rsid w:val="007A3989"/>
    <w:rsid w:val="007A3AFC"/>
    <w:rsid w:val="007A3C55"/>
    <w:rsid w:val="007A3CDD"/>
    <w:rsid w:val="007A40F2"/>
    <w:rsid w:val="007A4AF0"/>
    <w:rsid w:val="007A4DC7"/>
    <w:rsid w:val="007A5035"/>
    <w:rsid w:val="007A584B"/>
    <w:rsid w:val="007A6130"/>
    <w:rsid w:val="007A6827"/>
    <w:rsid w:val="007A695D"/>
    <w:rsid w:val="007A6D3B"/>
    <w:rsid w:val="007A6E26"/>
    <w:rsid w:val="007A7201"/>
    <w:rsid w:val="007A7440"/>
    <w:rsid w:val="007A7AE2"/>
    <w:rsid w:val="007A7C9D"/>
    <w:rsid w:val="007A7D5F"/>
    <w:rsid w:val="007B0542"/>
    <w:rsid w:val="007B0615"/>
    <w:rsid w:val="007B0830"/>
    <w:rsid w:val="007B0BA6"/>
    <w:rsid w:val="007B0BE6"/>
    <w:rsid w:val="007B0CEE"/>
    <w:rsid w:val="007B315F"/>
    <w:rsid w:val="007B36B8"/>
    <w:rsid w:val="007B3850"/>
    <w:rsid w:val="007B3A19"/>
    <w:rsid w:val="007B3BFB"/>
    <w:rsid w:val="007B3E42"/>
    <w:rsid w:val="007B4047"/>
    <w:rsid w:val="007B4B3C"/>
    <w:rsid w:val="007B507F"/>
    <w:rsid w:val="007B5674"/>
    <w:rsid w:val="007B5951"/>
    <w:rsid w:val="007B59F2"/>
    <w:rsid w:val="007B5DB0"/>
    <w:rsid w:val="007B5FE6"/>
    <w:rsid w:val="007B62ED"/>
    <w:rsid w:val="007B68AC"/>
    <w:rsid w:val="007B69DC"/>
    <w:rsid w:val="007B69F8"/>
    <w:rsid w:val="007B6AEA"/>
    <w:rsid w:val="007B6F86"/>
    <w:rsid w:val="007B6FAE"/>
    <w:rsid w:val="007B7A18"/>
    <w:rsid w:val="007B7A42"/>
    <w:rsid w:val="007B7CB2"/>
    <w:rsid w:val="007B7EAC"/>
    <w:rsid w:val="007C0219"/>
    <w:rsid w:val="007C0C33"/>
    <w:rsid w:val="007C12DE"/>
    <w:rsid w:val="007C18BF"/>
    <w:rsid w:val="007C2982"/>
    <w:rsid w:val="007C2B84"/>
    <w:rsid w:val="007C2FF2"/>
    <w:rsid w:val="007C3052"/>
    <w:rsid w:val="007C3177"/>
    <w:rsid w:val="007C3734"/>
    <w:rsid w:val="007C3792"/>
    <w:rsid w:val="007C38BF"/>
    <w:rsid w:val="007C3C69"/>
    <w:rsid w:val="007C3C8B"/>
    <w:rsid w:val="007C42EF"/>
    <w:rsid w:val="007C6022"/>
    <w:rsid w:val="007C668B"/>
    <w:rsid w:val="007C67F7"/>
    <w:rsid w:val="007C68D2"/>
    <w:rsid w:val="007C6D1C"/>
    <w:rsid w:val="007C7275"/>
    <w:rsid w:val="007C75E5"/>
    <w:rsid w:val="007C790C"/>
    <w:rsid w:val="007C7B2E"/>
    <w:rsid w:val="007C7F99"/>
    <w:rsid w:val="007D0D91"/>
    <w:rsid w:val="007D1C1C"/>
    <w:rsid w:val="007D1CC4"/>
    <w:rsid w:val="007D294E"/>
    <w:rsid w:val="007D2B94"/>
    <w:rsid w:val="007D2BB1"/>
    <w:rsid w:val="007D2D1F"/>
    <w:rsid w:val="007D32A5"/>
    <w:rsid w:val="007D3B21"/>
    <w:rsid w:val="007D3B87"/>
    <w:rsid w:val="007D3BE0"/>
    <w:rsid w:val="007D3F36"/>
    <w:rsid w:val="007D45C7"/>
    <w:rsid w:val="007D4BFE"/>
    <w:rsid w:val="007D5850"/>
    <w:rsid w:val="007D5B3D"/>
    <w:rsid w:val="007D5C3D"/>
    <w:rsid w:val="007D5F17"/>
    <w:rsid w:val="007D6315"/>
    <w:rsid w:val="007D6788"/>
    <w:rsid w:val="007D71AC"/>
    <w:rsid w:val="007D742A"/>
    <w:rsid w:val="007D7EEC"/>
    <w:rsid w:val="007E0372"/>
    <w:rsid w:val="007E04A1"/>
    <w:rsid w:val="007E0A6F"/>
    <w:rsid w:val="007E1054"/>
    <w:rsid w:val="007E1E91"/>
    <w:rsid w:val="007E1EEA"/>
    <w:rsid w:val="007E2507"/>
    <w:rsid w:val="007E29FB"/>
    <w:rsid w:val="007E2CC6"/>
    <w:rsid w:val="007E3EBA"/>
    <w:rsid w:val="007E3EE6"/>
    <w:rsid w:val="007E41A3"/>
    <w:rsid w:val="007E4833"/>
    <w:rsid w:val="007E4D91"/>
    <w:rsid w:val="007E4E77"/>
    <w:rsid w:val="007E547F"/>
    <w:rsid w:val="007E56FE"/>
    <w:rsid w:val="007E5857"/>
    <w:rsid w:val="007E6086"/>
    <w:rsid w:val="007E611D"/>
    <w:rsid w:val="007E6FEB"/>
    <w:rsid w:val="007E719D"/>
    <w:rsid w:val="007E762F"/>
    <w:rsid w:val="007E7AA4"/>
    <w:rsid w:val="007E7B5F"/>
    <w:rsid w:val="007E7C91"/>
    <w:rsid w:val="007E7F23"/>
    <w:rsid w:val="007F0687"/>
    <w:rsid w:val="007F0970"/>
    <w:rsid w:val="007F0A07"/>
    <w:rsid w:val="007F0BFD"/>
    <w:rsid w:val="007F0DDD"/>
    <w:rsid w:val="007F0DE9"/>
    <w:rsid w:val="007F0E5A"/>
    <w:rsid w:val="007F0E74"/>
    <w:rsid w:val="007F14F2"/>
    <w:rsid w:val="007F15C4"/>
    <w:rsid w:val="007F1689"/>
    <w:rsid w:val="007F172B"/>
    <w:rsid w:val="007F19D1"/>
    <w:rsid w:val="007F1AB5"/>
    <w:rsid w:val="007F1B50"/>
    <w:rsid w:val="007F1C86"/>
    <w:rsid w:val="007F1DF3"/>
    <w:rsid w:val="007F2150"/>
    <w:rsid w:val="007F2463"/>
    <w:rsid w:val="007F27D0"/>
    <w:rsid w:val="007F299A"/>
    <w:rsid w:val="007F30FF"/>
    <w:rsid w:val="007F3371"/>
    <w:rsid w:val="007F3391"/>
    <w:rsid w:val="007F3802"/>
    <w:rsid w:val="007F3E1A"/>
    <w:rsid w:val="007F41CF"/>
    <w:rsid w:val="007F46AD"/>
    <w:rsid w:val="007F48B3"/>
    <w:rsid w:val="007F49E6"/>
    <w:rsid w:val="007F527D"/>
    <w:rsid w:val="007F53EC"/>
    <w:rsid w:val="007F53F2"/>
    <w:rsid w:val="007F5FFB"/>
    <w:rsid w:val="007F6557"/>
    <w:rsid w:val="007F65F1"/>
    <w:rsid w:val="007F6C57"/>
    <w:rsid w:val="007F6D22"/>
    <w:rsid w:val="007F7238"/>
    <w:rsid w:val="007F723D"/>
    <w:rsid w:val="007F76BB"/>
    <w:rsid w:val="007F79B1"/>
    <w:rsid w:val="007F7B97"/>
    <w:rsid w:val="007F7E12"/>
    <w:rsid w:val="00800CC8"/>
    <w:rsid w:val="00800D28"/>
    <w:rsid w:val="008012FD"/>
    <w:rsid w:val="00801734"/>
    <w:rsid w:val="00802448"/>
    <w:rsid w:val="0080294C"/>
    <w:rsid w:val="00802B06"/>
    <w:rsid w:val="00803B1F"/>
    <w:rsid w:val="00803DFD"/>
    <w:rsid w:val="008043B6"/>
    <w:rsid w:val="008046A0"/>
    <w:rsid w:val="0080470B"/>
    <w:rsid w:val="008048CC"/>
    <w:rsid w:val="00804A23"/>
    <w:rsid w:val="00805331"/>
    <w:rsid w:val="0080535B"/>
    <w:rsid w:val="00805418"/>
    <w:rsid w:val="00805737"/>
    <w:rsid w:val="00805BC0"/>
    <w:rsid w:val="00805CBC"/>
    <w:rsid w:val="00805DA3"/>
    <w:rsid w:val="00806A02"/>
    <w:rsid w:val="00806B06"/>
    <w:rsid w:val="00806B8D"/>
    <w:rsid w:val="008072B9"/>
    <w:rsid w:val="008073D4"/>
    <w:rsid w:val="0080770B"/>
    <w:rsid w:val="00807A21"/>
    <w:rsid w:val="00810450"/>
    <w:rsid w:val="008106B2"/>
    <w:rsid w:val="00810B38"/>
    <w:rsid w:val="00811B60"/>
    <w:rsid w:val="00811CBA"/>
    <w:rsid w:val="00811DF0"/>
    <w:rsid w:val="0081222A"/>
    <w:rsid w:val="00812306"/>
    <w:rsid w:val="00813CD9"/>
    <w:rsid w:val="00813ED3"/>
    <w:rsid w:val="00814033"/>
    <w:rsid w:val="0081423F"/>
    <w:rsid w:val="0081436B"/>
    <w:rsid w:val="008143B2"/>
    <w:rsid w:val="0081502B"/>
    <w:rsid w:val="008153D0"/>
    <w:rsid w:val="00815604"/>
    <w:rsid w:val="00815B44"/>
    <w:rsid w:val="008166D5"/>
    <w:rsid w:val="0081676A"/>
    <w:rsid w:val="0081688E"/>
    <w:rsid w:val="0081738B"/>
    <w:rsid w:val="008174BD"/>
    <w:rsid w:val="008175A7"/>
    <w:rsid w:val="00817606"/>
    <w:rsid w:val="0081788B"/>
    <w:rsid w:val="00817929"/>
    <w:rsid w:val="00817B70"/>
    <w:rsid w:val="00817BE8"/>
    <w:rsid w:val="00817FDE"/>
    <w:rsid w:val="00820041"/>
    <w:rsid w:val="008200DB"/>
    <w:rsid w:val="0082062E"/>
    <w:rsid w:val="00820CA8"/>
    <w:rsid w:val="00820E2B"/>
    <w:rsid w:val="0082101B"/>
    <w:rsid w:val="00821229"/>
    <w:rsid w:val="00821BED"/>
    <w:rsid w:val="00822337"/>
    <w:rsid w:val="00822711"/>
    <w:rsid w:val="008227ED"/>
    <w:rsid w:val="00822C23"/>
    <w:rsid w:val="00822FCD"/>
    <w:rsid w:val="00823271"/>
    <w:rsid w:val="008235CA"/>
    <w:rsid w:val="008236CB"/>
    <w:rsid w:val="00823B83"/>
    <w:rsid w:val="00823C69"/>
    <w:rsid w:val="00824AEE"/>
    <w:rsid w:val="00824DA9"/>
    <w:rsid w:val="00824E2E"/>
    <w:rsid w:val="00825062"/>
    <w:rsid w:val="0082531A"/>
    <w:rsid w:val="00825450"/>
    <w:rsid w:val="008257D8"/>
    <w:rsid w:val="008258E4"/>
    <w:rsid w:val="00825C7D"/>
    <w:rsid w:val="00825D27"/>
    <w:rsid w:val="008265BA"/>
    <w:rsid w:val="00826F1A"/>
    <w:rsid w:val="008270E9"/>
    <w:rsid w:val="00827A6B"/>
    <w:rsid w:val="00827BF6"/>
    <w:rsid w:val="00827C9D"/>
    <w:rsid w:val="00827F5E"/>
    <w:rsid w:val="00830053"/>
    <w:rsid w:val="00830893"/>
    <w:rsid w:val="00830AEA"/>
    <w:rsid w:val="00830DEB"/>
    <w:rsid w:val="00830F57"/>
    <w:rsid w:val="00831171"/>
    <w:rsid w:val="00831B27"/>
    <w:rsid w:val="00832147"/>
    <w:rsid w:val="008323B8"/>
    <w:rsid w:val="0083252A"/>
    <w:rsid w:val="00832814"/>
    <w:rsid w:val="00832BC2"/>
    <w:rsid w:val="00833005"/>
    <w:rsid w:val="00833132"/>
    <w:rsid w:val="00833412"/>
    <w:rsid w:val="00833E21"/>
    <w:rsid w:val="00833FA6"/>
    <w:rsid w:val="0083481A"/>
    <w:rsid w:val="00834899"/>
    <w:rsid w:val="00834AB2"/>
    <w:rsid w:val="00834D6E"/>
    <w:rsid w:val="00834F61"/>
    <w:rsid w:val="00835251"/>
    <w:rsid w:val="0083575E"/>
    <w:rsid w:val="00835D60"/>
    <w:rsid w:val="00836027"/>
    <w:rsid w:val="008364A4"/>
    <w:rsid w:val="00836801"/>
    <w:rsid w:val="00836B17"/>
    <w:rsid w:val="00836B53"/>
    <w:rsid w:val="0083722D"/>
    <w:rsid w:val="008373F5"/>
    <w:rsid w:val="0083744B"/>
    <w:rsid w:val="00837732"/>
    <w:rsid w:val="008377DE"/>
    <w:rsid w:val="00837972"/>
    <w:rsid w:val="00837C89"/>
    <w:rsid w:val="00840137"/>
    <w:rsid w:val="00840A17"/>
    <w:rsid w:val="00840A64"/>
    <w:rsid w:val="00840AE4"/>
    <w:rsid w:val="00840E0B"/>
    <w:rsid w:val="00840FE4"/>
    <w:rsid w:val="0084137C"/>
    <w:rsid w:val="008416FC"/>
    <w:rsid w:val="0084179C"/>
    <w:rsid w:val="00841928"/>
    <w:rsid w:val="00841DBA"/>
    <w:rsid w:val="0084213A"/>
    <w:rsid w:val="0084238F"/>
    <w:rsid w:val="00842900"/>
    <w:rsid w:val="00842E97"/>
    <w:rsid w:val="00843385"/>
    <w:rsid w:val="0084380A"/>
    <w:rsid w:val="00843825"/>
    <w:rsid w:val="00843CE0"/>
    <w:rsid w:val="008447B7"/>
    <w:rsid w:val="00844AF5"/>
    <w:rsid w:val="00844B26"/>
    <w:rsid w:val="00844C0E"/>
    <w:rsid w:val="00844C1B"/>
    <w:rsid w:val="00844C1F"/>
    <w:rsid w:val="00844CA5"/>
    <w:rsid w:val="0084563D"/>
    <w:rsid w:val="00845DB9"/>
    <w:rsid w:val="00845DD3"/>
    <w:rsid w:val="0084662C"/>
    <w:rsid w:val="00846671"/>
    <w:rsid w:val="0084668D"/>
    <w:rsid w:val="00846848"/>
    <w:rsid w:val="00847144"/>
    <w:rsid w:val="008472ED"/>
    <w:rsid w:val="008474EB"/>
    <w:rsid w:val="008475E6"/>
    <w:rsid w:val="00847789"/>
    <w:rsid w:val="00847B52"/>
    <w:rsid w:val="00847CA4"/>
    <w:rsid w:val="00847D72"/>
    <w:rsid w:val="00847DD9"/>
    <w:rsid w:val="00847E80"/>
    <w:rsid w:val="00850253"/>
    <w:rsid w:val="00850387"/>
    <w:rsid w:val="008505B7"/>
    <w:rsid w:val="00850721"/>
    <w:rsid w:val="00850870"/>
    <w:rsid w:val="0085124A"/>
    <w:rsid w:val="00851D85"/>
    <w:rsid w:val="0085203A"/>
    <w:rsid w:val="008521E4"/>
    <w:rsid w:val="008525AB"/>
    <w:rsid w:val="008526BE"/>
    <w:rsid w:val="0085270A"/>
    <w:rsid w:val="00852A1D"/>
    <w:rsid w:val="00852E3A"/>
    <w:rsid w:val="00852EBE"/>
    <w:rsid w:val="0085328F"/>
    <w:rsid w:val="0085370B"/>
    <w:rsid w:val="00853875"/>
    <w:rsid w:val="00854325"/>
    <w:rsid w:val="00854401"/>
    <w:rsid w:val="008544DE"/>
    <w:rsid w:val="0085459D"/>
    <w:rsid w:val="00854784"/>
    <w:rsid w:val="008547CD"/>
    <w:rsid w:val="00854A60"/>
    <w:rsid w:val="00854ED9"/>
    <w:rsid w:val="00855290"/>
    <w:rsid w:val="00855994"/>
    <w:rsid w:val="008559BB"/>
    <w:rsid w:val="00855AA6"/>
    <w:rsid w:val="00855EE6"/>
    <w:rsid w:val="00855EF4"/>
    <w:rsid w:val="008562AA"/>
    <w:rsid w:val="00856486"/>
    <w:rsid w:val="00856934"/>
    <w:rsid w:val="00856D22"/>
    <w:rsid w:val="008572A5"/>
    <w:rsid w:val="008578A2"/>
    <w:rsid w:val="00857A65"/>
    <w:rsid w:val="00857E21"/>
    <w:rsid w:val="00857F40"/>
    <w:rsid w:val="00860567"/>
    <w:rsid w:val="00860A65"/>
    <w:rsid w:val="00861A3D"/>
    <w:rsid w:val="00861BE2"/>
    <w:rsid w:val="00861ED3"/>
    <w:rsid w:val="00862BDD"/>
    <w:rsid w:val="00862CBD"/>
    <w:rsid w:val="00863965"/>
    <w:rsid w:val="00863FEE"/>
    <w:rsid w:val="0086423B"/>
    <w:rsid w:val="00864261"/>
    <w:rsid w:val="008648B6"/>
    <w:rsid w:val="00864E37"/>
    <w:rsid w:val="008650B8"/>
    <w:rsid w:val="0086541F"/>
    <w:rsid w:val="00865A6D"/>
    <w:rsid w:val="008664F8"/>
    <w:rsid w:val="008669E2"/>
    <w:rsid w:val="00866FA4"/>
    <w:rsid w:val="00866FAC"/>
    <w:rsid w:val="008670C7"/>
    <w:rsid w:val="0086716D"/>
    <w:rsid w:val="0086796D"/>
    <w:rsid w:val="00867AED"/>
    <w:rsid w:val="00867CBB"/>
    <w:rsid w:val="0087012C"/>
    <w:rsid w:val="00870207"/>
    <w:rsid w:val="008703AF"/>
    <w:rsid w:val="0087061D"/>
    <w:rsid w:val="008708A3"/>
    <w:rsid w:val="00870B46"/>
    <w:rsid w:val="00870C5B"/>
    <w:rsid w:val="00870DF9"/>
    <w:rsid w:val="00870E4D"/>
    <w:rsid w:val="008710D2"/>
    <w:rsid w:val="00871452"/>
    <w:rsid w:val="00871524"/>
    <w:rsid w:val="0087157A"/>
    <w:rsid w:val="00871719"/>
    <w:rsid w:val="00871917"/>
    <w:rsid w:val="00871A5B"/>
    <w:rsid w:val="00871B01"/>
    <w:rsid w:val="008729F9"/>
    <w:rsid w:val="00872DF7"/>
    <w:rsid w:val="00873701"/>
    <w:rsid w:val="00873D73"/>
    <w:rsid w:val="00873D9A"/>
    <w:rsid w:val="00873E18"/>
    <w:rsid w:val="00873FF1"/>
    <w:rsid w:val="008747BA"/>
    <w:rsid w:val="008748DF"/>
    <w:rsid w:val="00874BBB"/>
    <w:rsid w:val="0087583D"/>
    <w:rsid w:val="008761E3"/>
    <w:rsid w:val="008761FC"/>
    <w:rsid w:val="00876610"/>
    <w:rsid w:val="00876EA1"/>
    <w:rsid w:val="008771F2"/>
    <w:rsid w:val="0087758D"/>
    <w:rsid w:val="008777F2"/>
    <w:rsid w:val="00877A09"/>
    <w:rsid w:val="00877AA6"/>
    <w:rsid w:val="00877C9E"/>
    <w:rsid w:val="00877CF5"/>
    <w:rsid w:val="008800BD"/>
    <w:rsid w:val="0088083E"/>
    <w:rsid w:val="00880880"/>
    <w:rsid w:val="00880D41"/>
    <w:rsid w:val="00880F56"/>
    <w:rsid w:val="008815CD"/>
    <w:rsid w:val="0088178E"/>
    <w:rsid w:val="00881B2A"/>
    <w:rsid w:val="008825F8"/>
    <w:rsid w:val="00882713"/>
    <w:rsid w:val="008828F1"/>
    <w:rsid w:val="00882BFD"/>
    <w:rsid w:val="00882DC5"/>
    <w:rsid w:val="00883175"/>
    <w:rsid w:val="008832BA"/>
    <w:rsid w:val="00883A0B"/>
    <w:rsid w:val="00883C76"/>
    <w:rsid w:val="008840CF"/>
    <w:rsid w:val="00884125"/>
    <w:rsid w:val="00884168"/>
    <w:rsid w:val="00884552"/>
    <w:rsid w:val="00884B26"/>
    <w:rsid w:val="00885535"/>
    <w:rsid w:val="008857FE"/>
    <w:rsid w:val="0088699A"/>
    <w:rsid w:val="00886C61"/>
    <w:rsid w:val="008876B3"/>
    <w:rsid w:val="00887AFE"/>
    <w:rsid w:val="008901F4"/>
    <w:rsid w:val="008901F9"/>
    <w:rsid w:val="008907CE"/>
    <w:rsid w:val="008908E3"/>
    <w:rsid w:val="008909BE"/>
    <w:rsid w:val="00890E7B"/>
    <w:rsid w:val="008912DC"/>
    <w:rsid w:val="008914E5"/>
    <w:rsid w:val="00891792"/>
    <w:rsid w:val="00891A12"/>
    <w:rsid w:val="00891EF7"/>
    <w:rsid w:val="00891F12"/>
    <w:rsid w:val="00892C24"/>
    <w:rsid w:val="00892CF3"/>
    <w:rsid w:val="00892DE3"/>
    <w:rsid w:val="0089302D"/>
    <w:rsid w:val="00893177"/>
    <w:rsid w:val="00893AB9"/>
    <w:rsid w:val="00893BE2"/>
    <w:rsid w:val="00893F18"/>
    <w:rsid w:val="00894098"/>
    <w:rsid w:val="008940ED"/>
    <w:rsid w:val="00894697"/>
    <w:rsid w:val="0089495A"/>
    <w:rsid w:val="00894A33"/>
    <w:rsid w:val="00894E4C"/>
    <w:rsid w:val="00894F25"/>
    <w:rsid w:val="00895016"/>
    <w:rsid w:val="00895252"/>
    <w:rsid w:val="00895741"/>
    <w:rsid w:val="00895AD8"/>
    <w:rsid w:val="00895D6E"/>
    <w:rsid w:val="008960F3"/>
    <w:rsid w:val="0089689A"/>
    <w:rsid w:val="00896F25"/>
    <w:rsid w:val="00897516"/>
    <w:rsid w:val="0089751A"/>
    <w:rsid w:val="0089752B"/>
    <w:rsid w:val="00897531"/>
    <w:rsid w:val="0089758D"/>
    <w:rsid w:val="008978BA"/>
    <w:rsid w:val="00897948"/>
    <w:rsid w:val="00897A4E"/>
    <w:rsid w:val="00897AF8"/>
    <w:rsid w:val="00897C72"/>
    <w:rsid w:val="008A0271"/>
    <w:rsid w:val="008A02A8"/>
    <w:rsid w:val="008A0842"/>
    <w:rsid w:val="008A0C23"/>
    <w:rsid w:val="008A1067"/>
    <w:rsid w:val="008A112D"/>
    <w:rsid w:val="008A185D"/>
    <w:rsid w:val="008A25E9"/>
    <w:rsid w:val="008A2985"/>
    <w:rsid w:val="008A30CA"/>
    <w:rsid w:val="008A32B5"/>
    <w:rsid w:val="008A4801"/>
    <w:rsid w:val="008A4D07"/>
    <w:rsid w:val="008A5048"/>
    <w:rsid w:val="008A5103"/>
    <w:rsid w:val="008A5480"/>
    <w:rsid w:val="008A5AD7"/>
    <w:rsid w:val="008A5D1C"/>
    <w:rsid w:val="008A6538"/>
    <w:rsid w:val="008A6937"/>
    <w:rsid w:val="008B0436"/>
    <w:rsid w:val="008B04F0"/>
    <w:rsid w:val="008B06F4"/>
    <w:rsid w:val="008B0735"/>
    <w:rsid w:val="008B0E51"/>
    <w:rsid w:val="008B1B69"/>
    <w:rsid w:val="008B20AD"/>
    <w:rsid w:val="008B3027"/>
    <w:rsid w:val="008B307E"/>
    <w:rsid w:val="008B32A0"/>
    <w:rsid w:val="008B3377"/>
    <w:rsid w:val="008B3566"/>
    <w:rsid w:val="008B414A"/>
    <w:rsid w:val="008B541D"/>
    <w:rsid w:val="008B5714"/>
    <w:rsid w:val="008B571C"/>
    <w:rsid w:val="008B5A0A"/>
    <w:rsid w:val="008B6399"/>
    <w:rsid w:val="008B6B0E"/>
    <w:rsid w:val="008B6D99"/>
    <w:rsid w:val="008B75FF"/>
    <w:rsid w:val="008B7657"/>
    <w:rsid w:val="008B7941"/>
    <w:rsid w:val="008B7A52"/>
    <w:rsid w:val="008B7B62"/>
    <w:rsid w:val="008B7B88"/>
    <w:rsid w:val="008B7FD6"/>
    <w:rsid w:val="008C0482"/>
    <w:rsid w:val="008C07A9"/>
    <w:rsid w:val="008C081E"/>
    <w:rsid w:val="008C098F"/>
    <w:rsid w:val="008C0C8F"/>
    <w:rsid w:val="008C0CE4"/>
    <w:rsid w:val="008C0F19"/>
    <w:rsid w:val="008C107A"/>
    <w:rsid w:val="008C1143"/>
    <w:rsid w:val="008C2469"/>
    <w:rsid w:val="008C26DF"/>
    <w:rsid w:val="008C297B"/>
    <w:rsid w:val="008C2CED"/>
    <w:rsid w:val="008C2F3B"/>
    <w:rsid w:val="008C3235"/>
    <w:rsid w:val="008C3458"/>
    <w:rsid w:val="008C3CE3"/>
    <w:rsid w:val="008C3FC5"/>
    <w:rsid w:val="008C42FE"/>
    <w:rsid w:val="008C45DD"/>
    <w:rsid w:val="008C479E"/>
    <w:rsid w:val="008C4B70"/>
    <w:rsid w:val="008C4C8A"/>
    <w:rsid w:val="008C4CAA"/>
    <w:rsid w:val="008C508F"/>
    <w:rsid w:val="008C5B2D"/>
    <w:rsid w:val="008C5DEA"/>
    <w:rsid w:val="008C5E35"/>
    <w:rsid w:val="008C5F41"/>
    <w:rsid w:val="008C613E"/>
    <w:rsid w:val="008C660F"/>
    <w:rsid w:val="008C6837"/>
    <w:rsid w:val="008C6CD3"/>
    <w:rsid w:val="008C7031"/>
    <w:rsid w:val="008C7070"/>
    <w:rsid w:val="008C7221"/>
    <w:rsid w:val="008C722E"/>
    <w:rsid w:val="008C7430"/>
    <w:rsid w:val="008C74F5"/>
    <w:rsid w:val="008C769A"/>
    <w:rsid w:val="008C7C4D"/>
    <w:rsid w:val="008D0BC5"/>
    <w:rsid w:val="008D0D17"/>
    <w:rsid w:val="008D0E24"/>
    <w:rsid w:val="008D0F88"/>
    <w:rsid w:val="008D1247"/>
    <w:rsid w:val="008D149A"/>
    <w:rsid w:val="008D18FC"/>
    <w:rsid w:val="008D197A"/>
    <w:rsid w:val="008D22CF"/>
    <w:rsid w:val="008D29C4"/>
    <w:rsid w:val="008D2B89"/>
    <w:rsid w:val="008D2E4D"/>
    <w:rsid w:val="008D2E88"/>
    <w:rsid w:val="008D2ED6"/>
    <w:rsid w:val="008D3144"/>
    <w:rsid w:val="008D32E4"/>
    <w:rsid w:val="008D34D2"/>
    <w:rsid w:val="008D3622"/>
    <w:rsid w:val="008D38E1"/>
    <w:rsid w:val="008D3C1C"/>
    <w:rsid w:val="008D3FCB"/>
    <w:rsid w:val="008D4671"/>
    <w:rsid w:val="008D4A19"/>
    <w:rsid w:val="008D4D27"/>
    <w:rsid w:val="008D4E74"/>
    <w:rsid w:val="008D4FFD"/>
    <w:rsid w:val="008D6675"/>
    <w:rsid w:val="008D6BB9"/>
    <w:rsid w:val="008D7120"/>
    <w:rsid w:val="008D7681"/>
    <w:rsid w:val="008D7ADB"/>
    <w:rsid w:val="008D7B1B"/>
    <w:rsid w:val="008D7C1B"/>
    <w:rsid w:val="008E0211"/>
    <w:rsid w:val="008E0538"/>
    <w:rsid w:val="008E06CE"/>
    <w:rsid w:val="008E08CE"/>
    <w:rsid w:val="008E1470"/>
    <w:rsid w:val="008E1A8E"/>
    <w:rsid w:val="008E1D49"/>
    <w:rsid w:val="008E1FDE"/>
    <w:rsid w:val="008E261F"/>
    <w:rsid w:val="008E2C43"/>
    <w:rsid w:val="008E2D65"/>
    <w:rsid w:val="008E2E9B"/>
    <w:rsid w:val="008E377F"/>
    <w:rsid w:val="008E3A72"/>
    <w:rsid w:val="008E3BEB"/>
    <w:rsid w:val="008E4018"/>
    <w:rsid w:val="008E4611"/>
    <w:rsid w:val="008E4D37"/>
    <w:rsid w:val="008E4D96"/>
    <w:rsid w:val="008E4EC0"/>
    <w:rsid w:val="008E4EE6"/>
    <w:rsid w:val="008E4FD7"/>
    <w:rsid w:val="008E50D9"/>
    <w:rsid w:val="008E515E"/>
    <w:rsid w:val="008E51F4"/>
    <w:rsid w:val="008E52AB"/>
    <w:rsid w:val="008E5429"/>
    <w:rsid w:val="008E586D"/>
    <w:rsid w:val="008E5C54"/>
    <w:rsid w:val="008E6199"/>
    <w:rsid w:val="008E688C"/>
    <w:rsid w:val="008E73C0"/>
    <w:rsid w:val="008E771F"/>
    <w:rsid w:val="008F012F"/>
    <w:rsid w:val="008F168C"/>
    <w:rsid w:val="008F1796"/>
    <w:rsid w:val="008F1A0F"/>
    <w:rsid w:val="008F1BF9"/>
    <w:rsid w:val="008F1F45"/>
    <w:rsid w:val="008F294F"/>
    <w:rsid w:val="008F2C3C"/>
    <w:rsid w:val="008F30AF"/>
    <w:rsid w:val="008F3C1B"/>
    <w:rsid w:val="008F3D10"/>
    <w:rsid w:val="008F44D7"/>
    <w:rsid w:val="008F4E08"/>
    <w:rsid w:val="008F579D"/>
    <w:rsid w:val="008F5C41"/>
    <w:rsid w:val="008F674D"/>
    <w:rsid w:val="008F6AF8"/>
    <w:rsid w:val="008F6C44"/>
    <w:rsid w:val="008F6E86"/>
    <w:rsid w:val="008F6E93"/>
    <w:rsid w:val="008F724C"/>
    <w:rsid w:val="008F7433"/>
    <w:rsid w:val="008F7557"/>
    <w:rsid w:val="008F79C2"/>
    <w:rsid w:val="00900BF7"/>
    <w:rsid w:val="00900EE5"/>
    <w:rsid w:val="009010F3"/>
    <w:rsid w:val="009011C2"/>
    <w:rsid w:val="009011FA"/>
    <w:rsid w:val="0090156B"/>
    <w:rsid w:val="00901D83"/>
    <w:rsid w:val="009024FD"/>
    <w:rsid w:val="00902B31"/>
    <w:rsid w:val="00903AF1"/>
    <w:rsid w:val="00903CF5"/>
    <w:rsid w:val="00903D37"/>
    <w:rsid w:val="00904416"/>
    <w:rsid w:val="00905217"/>
    <w:rsid w:val="009053AA"/>
    <w:rsid w:val="009053C6"/>
    <w:rsid w:val="009054DC"/>
    <w:rsid w:val="009057F1"/>
    <w:rsid w:val="00905B44"/>
    <w:rsid w:val="00905DAA"/>
    <w:rsid w:val="0090605B"/>
    <w:rsid w:val="00906A37"/>
    <w:rsid w:val="00906AD6"/>
    <w:rsid w:val="0090701E"/>
    <w:rsid w:val="00907375"/>
    <w:rsid w:val="009073E8"/>
    <w:rsid w:val="0090795E"/>
    <w:rsid w:val="0091048A"/>
    <w:rsid w:val="00910501"/>
    <w:rsid w:val="00910843"/>
    <w:rsid w:val="00910CAE"/>
    <w:rsid w:val="00910E2A"/>
    <w:rsid w:val="00910FEF"/>
    <w:rsid w:val="009111F9"/>
    <w:rsid w:val="009117BC"/>
    <w:rsid w:val="0091193E"/>
    <w:rsid w:val="00911B69"/>
    <w:rsid w:val="00911ECC"/>
    <w:rsid w:val="0091219D"/>
    <w:rsid w:val="00912574"/>
    <w:rsid w:val="00912AAA"/>
    <w:rsid w:val="00912B83"/>
    <w:rsid w:val="00912F32"/>
    <w:rsid w:val="00913064"/>
    <w:rsid w:val="0091321F"/>
    <w:rsid w:val="00913381"/>
    <w:rsid w:val="00913583"/>
    <w:rsid w:val="009137CA"/>
    <w:rsid w:val="00913E18"/>
    <w:rsid w:val="00913F71"/>
    <w:rsid w:val="009145C8"/>
    <w:rsid w:val="00914A01"/>
    <w:rsid w:val="00914BCB"/>
    <w:rsid w:val="00914CA8"/>
    <w:rsid w:val="0091504C"/>
    <w:rsid w:val="009151B4"/>
    <w:rsid w:val="009155EB"/>
    <w:rsid w:val="009158C9"/>
    <w:rsid w:val="00915D28"/>
    <w:rsid w:val="00915F29"/>
    <w:rsid w:val="009161DC"/>
    <w:rsid w:val="00916808"/>
    <w:rsid w:val="00916B0C"/>
    <w:rsid w:val="00916BD0"/>
    <w:rsid w:val="00916F01"/>
    <w:rsid w:val="009175DE"/>
    <w:rsid w:val="00917B01"/>
    <w:rsid w:val="00917C9C"/>
    <w:rsid w:val="00917D2F"/>
    <w:rsid w:val="009202F0"/>
    <w:rsid w:val="009203FC"/>
    <w:rsid w:val="00920536"/>
    <w:rsid w:val="00920A34"/>
    <w:rsid w:val="00921055"/>
    <w:rsid w:val="0092135E"/>
    <w:rsid w:val="0092181D"/>
    <w:rsid w:val="00921CA3"/>
    <w:rsid w:val="00921E42"/>
    <w:rsid w:val="00921EBF"/>
    <w:rsid w:val="00922131"/>
    <w:rsid w:val="00922298"/>
    <w:rsid w:val="0092242A"/>
    <w:rsid w:val="00922671"/>
    <w:rsid w:val="00922888"/>
    <w:rsid w:val="00922BDF"/>
    <w:rsid w:val="00922DB6"/>
    <w:rsid w:val="00922E09"/>
    <w:rsid w:val="00923024"/>
    <w:rsid w:val="00923083"/>
    <w:rsid w:val="009231D0"/>
    <w:rsid w:val="00923311"/>
    <w:rsid w:val="009234A3"/>
    <w:rsid w:val="00923525"/>
    <w:rsid w:val="00923737"/>
    <w:rsid w:val="009237A6"/>
    <w:rsid w:val="009237FD"/>
    <w:rsid w:val="00923982"/>
    <w:rsid w:val="0092398E"/>
    <w:rsid w:val="00923A13"/>
    <w:rsid w:val="00923B03"/>
    <w:rsid w:val="00923DEB"/>
    <w:rsid w:val="009244B4"/>
    <w:rsid w:val="00924501"/>
    <w:rsid w:val="009246A5"/>
    <w:rsid w:val="009247C2"/>
    <w:rsid w:val="00924BF0"/>
    <w:rsid w:val="00924D5A"/>
    <w:rsid w:val="0092519D"/>
    <w:rsid w:val="009254A1"/>
    <w:rsid w:val="00925A22"/>
    <w:rsid w:val="00925B22"/>
    <w:rsid w:val="00925C5C"/>
    <w:rsid w:val="00926542"/>
    <w:rsid w:val="00926AD3"/>
    <w:rsid w:val="00926BBA"/>
    <w:rsid w:val="00926BCB"/>
    <w:rsid w:val="00926EF4"/>
    <w:rsid w:val="0092743F"/>
    <w:rsid w:val="00927B35"/>
    <w:rsid w:val="00927C08"/>
    <w:rsid w:val="00927DDB"/>
    <w:rsid w:val="0093000D"/>
    <w:rsid w:val="0093008C"/>
    <w:rsid w:val="009300E3"/>
    <w:rsid w:val="00930340"/>
    <w:rsid w:val="0093047C"/>
    <w:rsid w:val="00930882"/>
    <w:rsid w:val="00930886"/>
    <w:rsid w:val="00930C83"/>
    <w:rsid w:val="009310A9"/>
    <w:rsid w:val="00931160"/>
    <w:rsid w:val="009319B7"/>
    <w:rsid w:val="00931F0A"/>
    <w:rsid w:val="0093245A"/>
    <w:rsid w:val="009324E9"/>
    <w:rsid w:val="00932643"/>
    <w:rsid w:val="009330E1"/>
    <w:rsid w:val="009334A9"/>
    <w:rsid w:val="0093352C"/>
    <w:rsid w:val="00933625"/>
    <w:rsid w:val="009337C3"/>
    <w:rsid w:val="0093395C"/>
    <w:rsid w:val="00933C22"/>
    <w:rsid w:val="00933C43"/>
    <w:rsid w:val="00933C99"/>
    <w:rsid w:val="009346CB"/>
    <w:rsid w:val="0093510F"/>
    <w:rsid w:val="00935361"/>
    <w:rsid w:val="00935389"/>
    <w:rsid w:val="009356E1"/>
    <w:rsid w:val="0093584F"/>
    <w:rsid w:val="00935CE6"/>
    <w:rsid w:val="00936619"/>
    <w:rsid w:val="00936731"/>
    <w:rsid w:val="009368B0"/>
    <w:rsid w:val="00936A57"/>
    <w:rsid w:val="00936CB5"/>
    <w:rsid w:val="00937163"/>
    <w:rsid w:val="009375DD"/>
    <w:rsid w:val="00937BB9"/>
    <w:rsid w:val="00937C5F"/>
    <w:rsid w:val="00937D65"/>
    <w:rsid w:val="009404E3"/>
    <w:rsid w:val="00940783"/>
    <w:rsid w:val="00940C83"/>
    <w:rsid w:val="00940DE9"/>
    <w:rsid w:val="00941E13"/>
    <w:rsid w:val="009424E1"/>
    <w:rsid w:val="009425FB"/>
    <w:rsid w:val="009427BF"/>
    <w:rsid w:val="0094292B"/>
    <w:rsid w:val="00942F0E"/>
    <w:rsid w:val="009432FF"/>
    <w:rsid w:val="00943320"/>
    <w:rsid w:val="009433E7"/>
    <w:rsid w:val="009434D8"/>
    <w:rsid w:val="009438B8"/>
    <w:rsid w:val="009438C2"/>
    <w:rsid w:val="0094395B"/>
    <w:rsid w:val="00943A84"/>
    <w:rsid w:val="00943B95"/>
    <w:rsid w:val="00943C60"/>
    <w:rsid w:val="00943FDB"/>
    <w:rsid w:val="00944106"/>
    <w:rsid w:val="0094415A"/>
    <w:rsid w:val="009441B7"/>
    <w:rsid w:val="00944EC7"/>
    <w:rsid w:val="00944F13"/>
    <w:rsid w:val="009454A6"/>
    <w:rsid w:val="00945774"/>
    <w:rsid w:val="00945D4A"/>
    <w:rsid w:val="00945F77"/>
    <w:rsid w:val="0094617C"/>
    <w:rsid w:val="00946807"/>
    <w:rsid w:val="00946A1C"/>
    <w:rsid w:val="00946BCD"/>
    <w:rsid w:val="009477B0"/>
    <w:rsid w:val="00947A53"/>
    <w:rsid w:val="00947B20"/>
    <w:rsid w:val="00947FA9"/>
    <w:rsid w:val="00950834"/>
    <w:rsid w:val="00950949"/>
    <w:rsid w:val="00950ED5"/>
    <w:rsid w:val="00950F38"/>
    <w:rsid w:val="00951337"/>
    <w:rsid w:val="00951639"/>
    <w:rsid w:val="0095168C"/>
    <w:rsid w:val="009519DB"/>
    <w:rsid w:val="00951C93"/>
    <w:rsid w:val="00951F8E"/>
    <w:rsid w:val="00952049"/>
    <w:rsid w:val="0095212A"/>
    <w:rsid w:val="0095256E"/>
    <w:rsid w:val="00953325"/>
    <w:rsid w:val="009534BD"/>
    <w:rsid w:val="009539D8"/>
    <w:rsid w:val="00953CBA"/>
    <w:rsid w:val="00953F76"/>
    <w:rsid w:val="0095447F"/>
    <w:rsid w:val="00954EA5"/>
    <w:rsid w:val="00954F28"/>
    <w:rsid w:val="0095539E"/>
    <w:rsid w:val="0095564B"/>
    <w:rsid w:val="009559FB"/>
    <w:rsid w:val="00955A9B"/>
    <w:rsid w:val="00955ABA"/>
    <w:rsid w:val="00956297"/>
    <w:rsid w:val="009562D9"/>
    <w:rsid w:val="00956351"/>
    <w:rsid w:val="009564EE"/>
    <w:rsid w:val="00956EC8"/>
    <w:rsid w:val="009571C8"/>
    <w:rsid w:val="00957B40"/>
    <w:rsid w:val="00957B7E"/>
    <w:rsid w:val="00957BD6"/>
    <w:rsid w:val="00957C71"/>
    <w:rsid w:val="00957CC6"/>
    <w:rsid w:val="009600CD"/>
    <w:rsid w:val="009607DF"/>
    <w:rsid w:val="00960B33"/>
    <w:rsid w:val="00961565"/>
    <w:rsid w:val="0096164D"/>
    <w:rsid w:val="00961ECC"/>
    <w:rsid w:val="00962202"/>
    <w:rsid w:val="00962B95"/>
    <w:rsid w:val="00963202"/>
    <w:rsid w:val="0096353F"/>
    <w:rsid w:val="00963562"/>
    <w:rsid w:val="009639F0"/>
    <w:rsid w:val="00963FD7"/>
    <w:rsid w:val="00964406"/>
    <w:rsid w:val="00964F99"/>
    <w:rsid w:val="00965CAC"/>
    <w:rsid w:val="00965D77"/>
    <w:rsid w:val="00965EC9"/>
    <w:rsid w:val="009662AC"/>
    <w:rsid w:val="009662F9"/>
    <w:rsid w:val="00966FF2"/>
    <w:rsid w:val="009670AB"/>
    <w:rsid w:val="00967800"/>
    <w:rsid w:val="00967E3B"/>
    <w:rsid w:val="00967E80"/>
    <w:rsid w:val="009702D7"/>
    <w:rsid w:val="009702DD"/>
    <w:rsid w:val="00970BBC"/>
    <w:rsid w:val="00970DAA"/>
    <w:rsid w:val="00971303"/>
    <w:rsid w:val="0097150F"/>
    <w:rsid w:val="00971629"/>
    <w:rsid w:val="009719FA"/>
    <w:rsid w:val="00971D16"/>
    <w:rsid w:val="0097249F"/>
    <w:rsid w:val="00972699"/>
    <w:rsid w:val="0097295D"/>
    <w:rsid w:val="00973966"/>
    <w:rsid w:val="0097400F"/>
    <w:rsid w:val="0097417C"/>
    <w:rsid w:val="0097433B"/>
    <w:rsid w:val="0097452F"/>
    <w:rsid w:val="0097485B"/>
    <w:rsid w:val="00974C0E"/>
    <w:rsid w:val="00975B1F"/>
    <w:rsid w:val="0097672C"/>
    <w:rsid w:val="0097685A"/>
    <w:rsid w:val="00976913"/>
    <w:rsid w:val="00976B9A"/>
    <w:rsid w:val="00976C1F"/>
    <w:rsid w:val="00976FF0"/>
    <w:rsid w:val="009771B5"/>
    <w:rsid w:val="009771CD"/>
    <w:rsid w:val="0097796D"/>
    <w:rsid w:val="00977E4A"/>
    <w:rsid w:val="0098043A"/>
    <w:rsid w:val="009809F6"/>
    <w:rsid w:val="0098135F"/>
    <w:rsid w:val="00981851"/>
    <w:rsid w:val="00981E78"/>
    <w:rsid w:val="00981E8D"/>
    <w:rsid w:val="00981F01"/>
    <w:rsid w:val="00982246"/>
    <w:rsid w:val="00983283"/>
    <w:rsid w:val="0098330A"/>
    <w:rsid w:val="00983336"/>
    <w:rsid w:val="00983D9A"/>
    <w:rsid w:val="00983DE8"/>
    <w:rsid w:val="00983EEB"/>
    <w:rsid w:val="00984160"/>
    <w:rsid w:val="00984A1B"/>
    <w:rsid w:val="00984F33"/>
    <w:rsid w:val="00985448"/>
    <w:rsid w:val="009860E3"/>
    <w:rsid w:val="009860F5"/>
    <w:rsid w:val="009869B7"/>
    <w:rsid w:val="00986AA7"/>
    <w:rsid w:val="00986EB8"/>
    <w:rsid w:val="0098745E"/>
    <w:rsid w:val="009878E4"/>
    <w:rsid w:val="00987A19"/>
    <w:rsid w:val="00987D13"/>
    <w:rsid w:val="0099044D"/>
    <w:rsid w:val="00990552"/>
    <w:rsid w:val="009905AC"/>
    <w:rsid w:val="00990A42"/>
    <w:rsid w:val="00990CB5"/>
    <w:rsid w:val="009916B3"/>
    <w:rsid w:val="00991C0F"/>
    <w:rsid w:val="00991C24"/>
    <w:rsid w:val="00991C77"/>
    <w:rsid w:val="00991CFB"/>
    <w:rsid w:val="0099244E"/>
    <w:rsid w:val="00992502"/>
    <w:rsid w:val="0099288A"/>
    <w:rsid w:val="009928F1"/>
    <w:rsid w:val="00992AE8"/>
    <w:rsid w:val="00992D2B"/>
    <w:rsid w:val="00993001"/>
    <w:rsid w:val="0099356E"/>
    <w:rsid w:val="00993668"/>
    <w:rsid w:val="00993F6E"/>
    <w:rsid w:val="00993F76"/>
    <w:rsid w:val="009942E8"/>
    <w:rsid w:val="00994654"/>
    <w:rsid w:val="009946CF"/>
    <w:rsid w:val="00994B52"/>
    <w:rsid w:val="00994D74"/>
    <w:rsid w:val="00995959"/>
    <w:rsid w:val="00995994"/>
    <w:rsid w:val="00995B92"/>
    <w:rsid w:val="0099643D"/>
    <w:rsid w:val="00996608"/>
    <w:rsid w:val="00997098"/>
    <w:rsid w:val="009977B6"/>
    <w:rsid w:val="00997BD4"/>
    <w:rsid w:val="009A07A9"/>
    <w:rsid w:val="009A0D7E"/>
    <w:rsid w:val="009A0F25"/>
    <w:rsid w:val="009A0FDE"/>
    <w:rsid w:val="009A12B9"/>
    <w:rsid w:val="009A12FD"/>
    <w:rsid w:val="009A19ED"/>
    <w:rsid w:val="009A1D6C"/>
    <w:rsid w:val="009A27E1"/>
    <w:rsid w:val="009A2BDE"/>
    <w:rsid w:val="009A2C9B"/>
    <w:rsid w:val="009A2EF3"/>
    <w:rsid w:val="009A38DE"/>
    <w:rsid w:val="009A3D08"/>
    <w:rsid w:val="009A40B1"/>
    <w:rsid w:val="009A41FA"/>
    <w:rsid w:val="009A42FE"/>
    <w:rsid w:val="009A504E"/>
    <w:rsid w:val="009A5964"/>
    <w:rsid w:val="009A5EBC"/>
    <w:rsid w:val="009A662F"/>
    <w:rsid w:val="009A6668"/>
    <w:rsid w:val="009A674A"/>
    <w:rsid w:val="009A693A"/>
    <w:rsid w:val="009A6A84"/>
    <w:rsid w:val="009A6C17"/>
    <w:rsid w:val="009A6D55"/>
    <w:rsid w:val="009A6F44"/>
    <w:rsid w:val="009A6FC9"/>
    <w:rsid w:val="009A7273"/>
    <w:rsid w:val="009A79E9"/>
    <w:rsid w:val="009A7C84"/>
    <w:rsid w:val="009A7D6A"/>
    <w:rsid w:val="009B02A8"/>
    <w:rsid w:val="009B046F"/>
    <w:rsid w:val="009B0E10"/>
    <w:rsid w:val="009B1163"/>
    <w:rsid w:val="009B11F8"/>
    <w:rsid w:val="009B139B"/>
    <w:rsid w:val="009B1508"/>
    <w:rsid w:val="009B1709"/>
    <w:rsid w:val="009B1C3D"/>
    <w:rsid w:val="009B2191"/>
    <w:rsid w:val="009B21C5"/>
    <w:rsid w:val="009B22F2"/>
    <w:rsid w:val="009B295A"/>
    <w:rsid w:val="009B2C50"/>
    <w:rsid w:val="009B3D1A"/>
    <w:rsid w:val="009B4D17"/>
    <w:rsid w:val="009B54B1"/>
    <w:rsid w:val="009B5B29"/>
    <w:rsid w:val="009B5C1D"/>
    <w:rsid w:val="009B6922"/>
    <w:rsid w:val="009B69C0"/>
    <w:rsid w:val="009B6F55"/>
    <w:rsid w:val="009B737F"/>
    <w:rsid w:val="009B738B"/>
    <w:rsid w:val="009B7540"/>
    <w:rsid w:val="009B7611"/>
    <w:rsid w:val="009B7DD2"/>
    <w:rsid w:val="009C0850"/>
    <w:rsid w:val="009C088E"/>
    <w:rsid w:val="009C0E76"/>
    <w:rsid w:val="009C10C2"/>
    <w:rsid w:val="009C14DD"/>
    <w:rsid w:val="009C1682"/>
    <w:rsid w:val="009C18D8"/>
    <w:rsid w:val="009C1E3E"/>
    <w:rsid w:val="009C1FD7"/>
    <w:rsid w:val="009C2448"/>
    <w:rsid w:val="009C28E5"/>
    <w:rsid w:val="009C2FCB"/>
    <w:rsid w:val="009C3456"/>
    <w:rsid w:val="009C397B"/>
    <w:rsid w:val="009C3CE4"/>
    <w:rsid w:val="009C3F41"/>
    <w:rsid w:val="009C43D9"/>
    <w:rsid w:val="009C44B8"/>
    <w:rsid w:val="009C4509"/>
    <w:rsid w:val="009C48FB"/>
    <w:rsid w:val="009C4903"/>
    <w:rsid w:val="009C4FD8"/>
    <w:rsid w:val="009C5582"/>
    <w:rsid w:val="009C5672"/>
    <w:rsid w:val="009C5CDC"/>
    <w:rsid w:val="009C61E9"/>
    <w:rsid w:val="009C6771"/>
    <w:rsid w:val="009C6846"/>
    <w:rsid w:val="009C6978"/>
    <w:rsid w:val="009C6C4D"/>
    <w:rsid w:val="009C7593"/>
    <w:rsid w:val="009C7C29"/>
    <w:rsid w:val="009C7EE3"/>
    <w:rsid w:val="009D0273"/>
    <w:rsid w:val="009D0691"/>
    <w:rsid w:val="009D0858"/>
    <w:rsid w:val="009D0B1D"/>
    <w:rsid w:val="009D0B48"/>
    <w:rsid w:val="009D0DE1"/>
    <w:rsid w:val="009D0E64"/>
    <w:rsid w:val="009D0F07"/>
    <w:rsid w:val="009D11C6"/>
    <w:rsid w:val="009D17CA"/>
    <w:rsid w:val="009D181A"/>
    <w:rsid w:val="009D19C2"/>
    <w:rsid w:val="009D1A9A"/>
    <w:rsid w:val="009D1DC1"/>
    <w:rsid w:val="009D1F5D"/>
    <w:rsid w:val="009D1FB0"/>
    <w:rsid w:val="009D1FE7"/>
    <w:rsid w:val="009D21AC"/>
    <w:rsid w:val="009D2C00"/>
    <w:rsid w:val="009D2F3A"/>
    <w:rsid w:val="009D3139"/>
    <w:rsid w:val="009D3363"/>
    <w:rsid w:val="009D38E7"/>
    <w:rsid w:val="009D3B7C"/>
    <w:rsid w:val="009D3D3C"/>
    <w:rsid w:val="009D3D9A"/>
    <w:rsid w:val="009D4151"/>
    <w:rsid w:val="009D4155"/>
    <w:rsid w:val="009D44D0"/>
    <w:rsid w:val="009D4BEC"/>
    <w:rsid w:val="009D4F17"/>
    <w:rsid w:val="009D51DF"/>
    <w:rsid w:val="009D51E6"/>
    <w:rsid w:val="009D5A52"/>
    <w:rsid w:val="009D5AE8"/>
    <w:rsid w:val="009D5E17"/>
    <w:rsid w:val="009D632A"/>
    <w:rsid w:val="009D64A3"/>
    <w:rsid w:val="009D64DB"/>
    <w:rsid w:val="009D6836"/>
    <w:rsid w:val="009D6C35"/>
    <w:rsid w:val="009D71B1"/>
    <w:rsid w:val="009D7C75"/>
    <w:rsid w:val="009D7DC3"/>
    <w:rsid w:val="009D7E23"/>
    <w:rsid w:val="009E050B"/>
    <w:rsid w:val="009E074E"/>
    <w:rsid w:val="009E07CD"/>
    <w:rsid w:val="009E0ADF"/>
    <w:rsid w:val="009E1A46"/>
    <w:rsid w:val="009E21DA"/>
    <w:rsid w:val="009E22F8"/>
    <w:rsid w:val="009E3112"/>
    <w:rsid w:val="009E35BB"/>
    <w:rsid w:val="009E3BA8"/>
    <w:rsid w:val="009E3C33"/>
    <w:rsid w:val="009E3F33"/>
    <w:rsid w:val="009E41A4"/>
    <w:rsid w:val="009E42DC"/>
    <w:rsid w:val="009E4458"/>
    <w:rsid w:val="009E55D6"/>
    <w:rsid w:val="009E572E"/>
    <w:rsid w:val="009E5ADC"/>
    <w:rsid w:val="009E602B"/>
    <w:rsid w:val="009E6508"/>
    <w:rsid w:val="009E6D6D"/>
    <w:rsid w:val="009E7322"/>
    <w:rsid w:val="009E7B41"/>
    <w:rsid w:val="009E7CE8"/>
    <w:rsid w:val="009F0487"/>
    <w:rsid w:val="009F06C5"/>
    <w:rsid w:val="009F078B"/>
    <w:rsid w:val="009F0920"/>
    <w:rsid w:val="009F0FD8"/>
    <w:rsid w:val="009F1501"/>
    <w:rsid w:val="009F17D8"/>
    <w:rsid w:val="009F183C"/>
    <w:rsid w:val="009F3784"/>
    <w:rsid w:val="009F3786"/>
    <w:rsid w:val="009F37BF"/>
    <w:rsid w:val="009F3D75"/>
    <w:rsid w:val="009F4239"/>
    <w:rsid w:val="009F4543"/>
    <w:rsid w:val="009F4DD4"/>
    <w:rsid w:val="009F5278"/>
    <w:rsid w:val="009F5A4E"/>
    <w:rsid w:val="009F5D63"/>
    <w:rsid w:val="009F5E20"/>
    <w:rsid w:val="009F5F09"/>
    <w:rsid w:val="009F61C6"/>
    <w:rsid w:val="009F682F"/>
    <w:rsid w:val="009F690E"/>
    <w:rsid w:val="009F6AB5"/>
    <w:rsid w:val="009F6C2A"/>
    <w:rsid w:val="009F7A44"/>
    <w:rsid w:val="009F7B7E"/>
    <w:rsid w:val="00A000C0"/>
    <w:rsid w:val="00A0052F"/>
    <w:rsid w:val="00A006AA"/>
    <w:rsid w:val="00A00C7C"/>
    <w:rsid w:val="00A00D86"/>
    <w:rsid w:val="00A00E43"/>
    <w:rsid w:val="00A0113A"/>
    <w:rsid w:val="00A0179F"/>
    <w:rsid w:val="00A018A9"/>
    <w:rsid w:val="00A01BB1"/>
    <w:rsid w:val="00A02A7D"/>
    <w:rsid w:val="00A032CF"/>
    <w:rsid w:val="00A0343C"/>
    <w:rsid w:val="00A03451"/>
    <w:rsid w:val="00A034B0"/>
    <w:rsid w:val="00A03B43"/>
    <w:rsid w:val="00A03CD9"/>
    <w:rsid w:val="00A03EC5"/>
    <w:rsid w:val="00A05053"/>
    <w:rsid w:val="00A0546D"/>
    <w:rsid w:val="00A05953"/>
    <w:rsid w:val="00A06AF6"/>
    <w:rsid w:val="00A071A2"/>
    <w:rsid w:val="00A07243"/>
    <w:rsid w:val="00A07627"/>
    <w:rsid w:val="00A07ABE"/>
    <w:rsid w:val="00A103A0"/>
    <w:rsid w:val="00A10930"/>
    <w:rsid w:val="00A10EE7"/>
    <w:rsid w:val="00A11223"/>
    <w:rsid w:val="00A117D9"/>
    <w:rsid w:val="00A11C0E"/>
    <w:rsid w:val="00A121C9"/>
    <w:rsid w:val="00A1222B"/>
    <w:rsid w:val="00A122FD"/>
    <w:rsid w:val="00A1277B"/>
    <w:rsid w:val="00A129B1"/>
    <w:rsid w:val="00A12C55"/>
    <w:rsid w:val="00A12C5A"/>
    <w:rsid w:val="00A12F8B"/>
    <w:rsid w:val="00A131AF"/>
    <w:rsid w:val="00A13F9B"/>
    <w:rsid w:val="00A14737"/>
    <w:rsid w:val="00A14791"/>
    <w:rsid w:val="00A150A8"/>
    <w:rsid w:val="00A156A4"/>
    <w:rsid w:val="00A15967"/>
    <w:rsid w:val="00A15F44"/>
    <w:rsid w:val="00A1652D"/>
    <w:rsid w:val="00A166E1"/>
    <w:rsid w:val="00A1700C"/>
    <w:rsid w:val="00A171C3"/>
    <w:rsid w:val="00A1739E"/>
    <w:rsid w:val="00A17975"/>
    <w:rsid w:val="00A201D3"/>
    <w:rsid w:val="00A208FF"/>
    <w:rsid w:val="00A20AD2"/>
    <w:rsid w:val="00A20CA4"/>
    <w:rsid w:val="00A2118D"/>
    <w:rsid w:val="00A21193"/>
    <w:rsid w:val="00A21ECD"/>
    <w:rsid w:val="00A22789"/>
    <w:rsid w:val="00A22969"/>
    <w:rsid w:val="00A22A73"/>
    <w:rsid w:val="00A22C15"/>
    <w:rsid w:val="00A22C96"/>
    <w:rsid w:val="00A2317C"/>
    <w:rsid w:val="00A2377A"/>
    <w:rsid w:val="00A23A62"/>
    <w:rsid w:val="00A24194"/>
    <w:rsid w:val="00A24526"/>
    <w:rsid w:val="00A24DA4"/>
    <w:rsid w:val="00A256BE"/>
    <w:rsid w:val="00A25A39"/>
    <w:rsid w:val="00A25C7E"/>
    <w:rsid w:val="00A25CC7"/>
    <w:rsid w:val="00A25DE3"/>
    <w:rsid w:val="00A25E97"/>
    <w:rsid w:val="00A2605B"/>
    <w:rsid w:val="00A26A29"/>
    <w:rsid w:val="00A26FE6"/>
    <w:rsid w:val="00A270F2"/>
    <w:rsid w:val="00A278A6"/>
    <w:rsid w:val="00A279F8"/>
    <w:rsid w:val="00A27ABC"/>
    <w:rsid w:val="00A3090F"/>
    <w:rsid w:val="00A3091D"/>
    <w:rsid w:val="00A30F76"/>
    <w:rsid w:val="00A31078"/>
    <w:rsid w:val="00A31159"/>
    <w:rsid w:val="00A31165"/>
    <w:rsid w:val="00A3125B"/>
    <w:rsid w:val="00A314E7"/>
    <w:rsid w:val="00A31A50"/>
    <w:rsid w:val="00A31B5E"/>
    <w:rsid w:val="00A31E8E"/>
    <w:rsid w:val="00A32356"/>
    <w:rsid w:val="00A32456"/>
    <w:rsid w:val="00A325EC"/>
    <w:rsid w:val="00A33345"/>
    <w:rsid w:val="00A33406"/>
    <w:rsid w:val="00A33705"/>
    <w:rsid w:val="00A337C8"/>
    <w:rsid w:val="00A33A10"/>
    <w:rsid w:val="00A33C7D"/>
    <w:rsid w:val="00A34F95"/>
    <w:rsid w:val="00A3501D"/>
    <w:rsid w:val="00A35341"/>
    <w:rsid w:val="00A35692"/>
    <w:rsid w:val="00A35B87"/>
    <w:rsid w:val="00A36166"/>
    <w:rsid w:val="00A363D3"/>
    <w:rsid w:val="00A3677E"/>
    <w:rsid w:val="00A3698C"/>
    <w:rsid w:val="00A36A1E"/>
    <w:rsid w:val="00A36AFA"/>
    <w:rsid w:val="00A36D80"/>
    <w:rsid w:val="00A370DD"/>
    <w:rsid w:val="00A3722E"/>
    <w:rsid w:val="00A3725C"/>
    <w:rsid w:val="00A3759E"/>
    <w:rsid w:val="00A37817"/>
    <w:rsid w:val="00A3791A"/>
    <w:rsid w:val="00A37D1C"/>
    <w:rsid w:val="00A40196"/>
    <w:rsid w:val="00A403A6"/>
    <w:rsid w:val="00A406B8"/>
    <w:rsid w:val="00A40A52"/>
    <w:rsid w:val="00A40B2B"/>
    <w:rsid w:val="00A4115D"/>
    <w:rsid w:val="00A41DD4"/>
    <w:rsid w:val="00A420F7"/>
    <w:rsid w:val="00A421F3"/>
    <w:rsid w:val="00A423F5"/>
    <w:rsid w:val="00A4246C"/>
    <w:rsid w:val="00A43029"/>
    <w:rsid w:val="00A432AD"/>
    <w:rsid w:val="00A43A94"/>
    <w:rsid w:val="00A43B83"/>
    <w:rsid w:val="00A43EA1"/>
    <w:rsid w:val="00A4456B"/>
    <w:rsid w:val="00A44E31"/>
    <w:rsid w:val="00A44EE8"/>
    <w:rsid w:val="00A45121"/>
    <w:rsid w:val="00A45358"/>
    <w:rsid w:val="00A4536C"/>
    <w:rsid w:val="00A453FB"/>
    <w:rsid w:val="00A45741"/>
    <w:rsid w:val="00A45BB6"/>
    <w:rsid w:val="00A45BDA"/>
    <w:rsid w:val="00A4617B"/>
    <w:rsid w:val="00A46212"/>
    <w:rsid w:val="00A463DE"/>
    <w:rsid w:val="00A46612"/>
    <w:rsid w:val="00A468F2"/>
    <w:rsid w:val="00A47044"/>
    <w:rsid w:val="00A47258"/>
    <w:rsid w:val="00A47B37"/>
    <w:rsid w:val="00A47B3C"/>
    <w:rsid w:val="00A47C5D"/>
    <w:rsid w:val="00A47F0F"/>
    <w:rsid w:val="00A5041A"/>
    <w:rsid w:val="00A511F4"/>
    <w:rsid w:val="00A513A4"/>
    <w:rsid w:val="00A516A9"/>
    <w:rsid w:val="00A521F5"/>
    <w:rsid w:val="00A52257"/>
    <w:rsid w:val="00A52648"/>
    <w:rsid w:val="00A52705"/>
    <w:rsid w:val="00A52DBA"/>
    <w:rsid w:val="00A530D4"/>
    <w:rsid w:val="00A5386D"/>
    <w:rsid w:val="00A53DAD"/>
    <w:rsid w:val="00A53DC7"/>
    <w:rsid w:val="00A54033"/>
    <w:rsid w:val="00A54108"/>
    <w:rsid w:val="00A5421C"/>
    <w:rsid w:val="00A547B9"/>
    <w:rsid w:val="00A548D2"/>
    <w:rsid w:val="00A54906"/>
    <w:rsid w:val="00A54E5E"/>
    <w:rsid w:val="00A54EFA"/>
    <w:rsid w:val="00A552F8"/>
    <w:rsid w:val="00A55704"/>
    <w:rsid w:val="00A55E68"/>
    <w:rsid w:val="00A55F42"/>
    <w:rsid w:val="00A55FB0"/>
    <w:rsid w:val="00A56594"/>
    <w:rsid w:val="00A57361"/>
    <w:rsid w:val="00A578AE"/>
    <w:rsid w:val="00A57BFE"/>
    <w:rsid w:val="00A60013"/>
    <w:rsid w:val="00A603AD"/>
    <w:rsid w:val="00A607DC"/>
    <w:rsid w:val="00A60C22"/>
    <w:rsid w:val="00A60F41"/>
    <w:rsid w:val="00A60F80"/>
    <w:rsid w:val="00A6125D"/>
    <w:rsid w:val="00A61B3C"/>
    <w:rsid w:val="00A61E21"/>
    <w:rsid w:val="00A61E85"/>
    <w:rsid w:val="00A61EDC"/>
    <w:rsid w:val="00A620EB"/>
    <w:rsid w:val="00A626DC"/>
    <w:rsid w:val="00A62AF7"/>
    <w:rsid w:val="00A632FB"/>
    <w:rsid w:val="00A63412"/>
    <w:rsid w:val="00A635E7"/>
    <w:rsid w:val="00A63A31"/>
    <w:rsid w:val="00A63AD8"/>
    <w:rsid w:val="00A63C9A"/>
    <w:rsid w:val="00A6429A"/>
    <w:rsid w:val="00A656C4"/>
    <w:rsid w:val="00A65726"/>
    <w:rsid w:val="00A658E2"/>
    <w:rsid w:val="00A65DED"/>
    <w:rsid w:val="00A66A84"/>
    <w:rsid w:val="00A66DA6"/>
    <w:rsid w:val="00A66F93"/>
    <w:rsid w:val="00A67006"/>
    <w:rsid w:val="00A674C2"/>
    <w:rsid w:val="00A676D1"/>
    <w:rsid w:val="00A67703"/>
    <w:rsid w:val="00A67963"/>
    <w:rsid w:val="00A67BE6"/>
    <w:rsid w:val="00A67C91"/>
    <w:rsid w:val="00A67E02"/>
    <w:rsid w:val="00A67E34"/>
    <w:rsid w:val="00A700BA"/>
    <w:rsid w:val="00A7028F"/>
    <w:rsid w:val="00A70306"/>
    <w:rsid w:val="00A705BA"/>
    <w:rsid w:val="00A7061A"/>
    <w:rsid w:val="00A7073A"/>
    <w:rsid w:val="00A709A5"/>
    <w:rsid w:val="00A70A2A"/>
    <w:rsid w:val="00A710FD"/>
    <w:rsid w:val="00A715FE"/>
    <w:rsid w:val="00A7161C"/>
    <w:rsid w:val="00A71662"/>
    <w:rsid w:val="00A71968"/>
    <w:rsid w:val="00A71C78"/>
    <w:rsid w:val="00A72DA8"/>
    <w:rsid w:val="00A72F58"/>
    <w:rsid w:val="00A72F9D"/>
    <w:rsid w:val="00A734F2"/>
    <w:rsid w:val="00A73513"/>
    <w:rsid w:val="00A7386F"/>
    <w:rsid w:val="00A738E1"/>
    <w:rsid w:val="00A73B99"/>
    <w:rsid w:val="00A73C2A"/>
    <w:rsid w:val="00A73D2C"/>
    <w:rsid w:val="00A74239"/>
    <w:rsid w:val="00A74289"/>
    <w:rsid w:val="00A74414"/>
    <w:rsid w:val="00A74B32"/>
    <w:rsid w:val="00A74BD7"/>
    <w:rsid w:val="00A7519F"/>
    <w:rsid w:val="00A752A0"/>
    <w:rsid w:val="00A7546C"/>
    <w:rsid w:val="00A756AC"/>
    <w:rsid w:val="00A75746"/>
    <w:rsid w:val="00A757E9"/>
    <w:rsid w:val="00A75921"/>
    <w:rsid w:val="00A75D17"/>
    <w:rsid w:val="00A762A3"/>
    <w:rsid w:val="00A76302"/>
    <w:rsid w:val="00A76345"/>
    <w:rsid w:val="00A7725C"/>
    <w:rsid w:val="00A777EC"/>
    <w:rsid w:val="00A8037A"/>
    <w:rsid w:val="00A80486"/>
    <w:rsid w:val="00A80C06"/>
    <w:rsid w:val="00A81168"/>
    <w:rsid w:val="00A811C8"/>
    <w:rsid w:val="00A8138F"/>
    <w:rsid w:val="00A8183B"/>
    <w:rsid w:val="00A8187A"/>
    <w:rsid w:val="00A81D36"/>
    <w:rsid w:val="00A825F2"/>
    <w:rsid w:val="00A828C5"/>
    <w:rsid w:val="00A8293F"/>
    <w:rsid w:val="00A82B29"/>
    <w:rsid w:val="00A82DDB"/>
    <w:rsid w:val="00A82E15"/>
    <w:rsid w:val="00A82FB9"/>
    <w:rsid w:val="00A83222"/>
    <w:rsid w:val="00A8361A"/>
    <w:rsid w:val="00A83655"/>
    <w:rsid w:val="00A8386E"/>
    <w:rsid w:val="00A83A83"/>
    <w:rsid w:val="00A83CD4"/>
    <w:rsid w:val="00A83EF7"/>
    <w:rsid w:val="00A840C5"/>
    <w:rsid w:val="00A847CB"/>
    <w:rsid w:val="00A84A6C"/>
    <w:rsid w:val="00A84CB7"/>
    <w:rsid w:val="00A84F3A"/>
    <w:rsid w:val="00A8509B"/>
    <w:rsid w:val="00A8583D"/>
    <w:rsid w:val="00A85F84"/>
    <w:rsid w:val="00A86EAB"/>
    <w:rsid w:val="00A900C9"/>
    <w:rsid w:val="00A90710"/>
    <w:rsid w:val="00A90F93"/>
    <w:rsid w:val="00A911EB"/>
    <w:rsid w:val="00A91283"/>
    <w:rsid w:val="00A913DE"/>
    <w:rsid w:val="00A918E4"/>
    <w:rsid w:val="00A91C7C"/>
    <w:rsid w:val="00A92BB3"/>
    <w:rsid w:val="00A9335E"/>
    <w:rsid w:val="00A93A4F"/>
    <w:rsid w:val="00A93F39"/>
    <w:rsid w:val="00A94235"/>
    <w:rsid w:val="00A949A0"/>
    <w:rsid w:val="00A94A65"/>
    <w:rsid w:val="00A94AFB"/>
    <w:rsid w:val="00A94C7E"/>
    <w:rsid w:val="00A952A5"/>
    <w:rsid w:val="00A95724"/>
    <w:rsid w:val="00A96386"/>
    <w:rsid w:val="00A966E4"/>
    <w:rsid w:val="00A96702"/>
    <w:rsid w:val="00A96A45"/>
    <w:rsid w:val="00A96E09"/>
    <w:rsid w:val="00A974ED"/>
    <w:rsid w:val="00A97AF4"/>
    <w:rsid w:val="00A97B56"/>
    <w:rsid w:val="00AA0105"/>
    <w:rsid w:val="00AA01FA"/>
    <w:rsid w:val="00AA04EF"/>
    <w:rsid w:val="00AA04FD"/>
    <w:rsid w:val="00AA05A7"/>
    <w:rsid w:val="00AA065D"/>
    <w:rsid w:val="00AA0A17"/>
    <w:rsid w:val="00AA0CDC"/>
    <w:rsid w:val="00AA106B"/>
    <w:rsid w:val="00AA180D"/>
    <w:rsid w:val="00AA1EE4"/>
    <w:rsid w:val="00AA1FCC"/>
    <w:rsid w:val="00AA2159"/>
    <w:rsid w:val="00AA24DA"/>
    <w:rsid w:val="00AA26DF"/>
    <w:rsid w:val="00AA2CE2"/>
    <w:rsid w:val="00AA2DD7"/>
    <w:rsid w:val="00AA3569"/>
    <w:rsid w:val="00AA3723"/>
    <w:rsid w:val="00AA4454"/>
    <w:rsid w:val="00AA448C"/>
    <w:rsid w:val="00AA490D"/>
    <w:rsid w:val="00AA4A44"/>
    <w:rsid w:val="00AA4A81"/>
    <w:rsid w:val="00AA4E02"/>
    <w:rsid w:val="00AA5288"/>
    <w:rsid w:val="00AA5ED0"/>
    <w:rsid w:val="00AA5F40"/>
    <w:rsid w:val="00AA5F7A"/>
    <w:rsid w:val="00AA5FF4"/>
    <w:rsid w:val="00AA60CC"/>
    <w:rsid w:val="00AA64F2"/>
    <w:rsid w:val="00AA65B1"/>
    <w:rsid w:val="00AA65FA"/>
    <w:rsid w:val="00AA6BF1"/>
    <w:rsid w:val="00AA6E73"/>
    <w:rsid w:val="00AA7030"/>
    <w:rsid w:val="00AA7148"/>
    <w:rsid w:val="00AA7233"/>
    <w:rsid w:val="00AA746D"/>
    <w:rsid w:val="00AA7603"/>
    <w:rsid w:val="00AB02C7"/>
    <w:rsid w:val="00AB0546"/>
    <w:rsid w:val="00AB08A7"/>
    <w:rsid w:val="00AB093F"/>
    <w:rsid w:val="00AB09BC"/>
    <w:rsid w:val="00AB0F5E"/>
    <w:rsid w:val="00AB1189"/>
    <w:rsid w:val="00AB1314"/>
    <w:rsid w:val="00AB184F"/>
    <w:rsid w:val="00AB2921"/>
    <w:rsid w:val="00AB3435"/>
    <w:rsid w:val="00AB45E5"/>
    <w:rsid w:val="00AB46C3"/>
    <w:rsid w:val="00AB480A"/>
    <w:rsid w:val="00AB4CEB"/>
    <w:rsid w:val="00AB4DCF"/>
    <w:rsid w:val="00AB54F1"/>
    <w:rsid w:val="00AB5B6B"/>
    <w:rsid w:val="00AB5D88"/>
    <w:rsid w:val="00AB5E7A"/>
    <w:rsid w:val="00AB5F1F"/>
    <w:rsid w:val="00AB671C"/>
    <w:rsid w:val="00AB6C32"/>
    <w:rsid w:val="00AB77C0"/>
    <w:rsid w:val="00AB780E"/>
    <w:rsid w:val="00AB7A14"/>
    <w:rsid w:val="00AB7F5E"/>
    <w:rsid w:val="00AC033B"/>
    <w:rsid w:val="00AC04DB"/>
    <w:rsid w:val="00AC0F8B"/>
    <w:rsid w:val="00AC1B0B"/>
    <w:rsid w:val="00AC1D47"/>
    <w:rsid w:val="00AC1EC8"/>
    <w:rsid w:val="00AC2123"/>
    <w:rsid w:val="00AC219C"/>
    <w:rsid w:val="00AC21D1"/>
    <w:rsid w:val="00AC2345"/>
    <w:rsid w:val="00AC2427"/>
    <w:rsid w:val="00AC28E9"/>
    <w:rsid w:val="00AC319E"/>
    <w:rsid w:val="00AC332E"/>
    <w:rsid w:val="00AC3A7B"/>
    <w:rsid w:val="00AC3E4E"/>
    <w:rsid w:val="00AC4691"/>
    <w:rsid w:val="00AC4B3E"/>
    <w:rsid w:val="00AC4BDB"/>
    <w:rsid w:val="00AC4BEE"/>
    <w:rsid w:val="00AC5C4D"/>
    <w:rsid w:val="00AC5CDC"/>
    <w:rsid w:val="00AC62C9"/>
    <w:rsid w:val="00AC67F2"/>
    <w:rsid w:val="00AC6A13"/>
    <w:rsid w:val="00AC71B7"/>
    <w:rsid w:val="00AC77AD"/>
    <w:rsid w:val="00AC77F5"/>
    <w:rsid w:val="00AC788C"/>
    <w:rsid w:val="00AC7AC8"/>
    <w:rsid w:val="00AD07CE"/>
    <w:rsid w:val="00AD0992"/>
    <w:rsid w:val="00AD09F2"/>
    <w:rsid w:val="00AD0BB8"/>
    <w:rsid w:val="00AD106E"/>
    <w:rsid w:val="00AD196A"/>
    <w:rsid w:val="00AD1F32"/>
    <w:rsid w:val="00AD259A"/>
    <w:rsid w:val="00AD27D3"/>
    <w:rsid w:val="00AD30AA"/>
    <w:rsid w:val="00AD3695"/>
    <w:rsid w:val="00AD399C"/>
    <w:rsid w:val="00AD39D3"/>
    <w:rsid w:val="00AD3B58"/>
    <w:rsid w:val="00AD3CA1"/>
    <w:rsid w:val="00AD4174"/>
    <w:rsid w:val="00AD481F"/>
    <w:rsid w:val="00AD4921"/>
    <w:rsid w:val="00AD4A4B"/>
    <w:rsid w:val="00AD4B18"/>
    <w:rsid w:val="00AD4CC6"/>
    <w:rsid w:val="00AD518F"/>
    <w:rsid w:val="00AD55B8"/>
    <w:rsid w:val="00AD5761"/>
    <w:rsid w:val="00AD59DE"/>
    <w:rsid w:val="00AD60A0"/>
    <w:rsid w:val="00AD6104"/>
    <w:rsid w:val="00AD6C1A"/>
    <w:rsid w:val="00AD6E05"/>
    <w:rsid w:val="00AD6FC1"/>
    <w:rsid w:val="00AD7369"/>
    <w:rsid w:val="00AD74A4"/>
    <w:rsid w:val="00AD753B"/>
    <w:rsid w:val="00AD7704"/>
    <w:rsid w:val="00AD78E6"/>
    <w:rsid w:val="00AD7F7E"/>
    <w:rsid w:val="00AE0C5D"/>
    <w:rsid w:val="00AE11EB"/>
    <w:rsid w:val="00AE2AE2"/>
    <w:rsid w:val="00AE3690"/>
    <w:rsid w:val="00AE3AA3"/>
    <w:rsid w:val="00AE43AC"/>
    <w:rsid w:val="00AE450F"/>
    <w:rsid w:val="00AE48F6"/>
    <w:rsid w:val="00AE49B5"/>
    <w:rsid w:val="00AE5406"/>
    <w:rsid w:val="00AE557B"/>
    <w:rsid w:val="00AE5742"/>
    <w:rsid w:val="00AE5A4E"/>
    <w:rsid w:val="00AE5BC1"/>
    <w:rsid w:val="00AE66F8"/>
    <w:rsid w:val="00AE67FE"/>
    <w:rsid w:val="00AE6E19"/>
    <w:rsid w:val="00AE7142"/>
    <w:rsid w:val="00AE71A0"/>
    <w:rsid w:val="00AE7F17"/>
    <w:rsid w:val="00AF026F"/>
    <w:rsid w:val="00AF0ACD"/>
    <w:rsid w:val="00AF0F2E"/>
    <w:rsid w:val="00AF10FB"/>
    <w:rsid w:val="00AF12D9"/>
    <w:rsid w:val="00AF1371"/>
    <w:rsid w:val="00AF16AB"/>
    <w:rsid w:val="00AF1B51"/>
    <w:rsid w:val="00AF21BE"/>
    <w:rsid w:val="00AF239E"/>
    <w:rsid w:val="00AF26AD"/>
    <w:rsid w:val="00AF282D"/>
    <w:rsid w:val="00AF2AD1"/>
    <w:rsid w:val="00AF2E8A"/>
    <w:rsid w:val="00AF3101"/>
    <w:rsid w:val="00AF32D7"/>
    <w:rsid w:val="00AF3393"/>
    <w:rsid w:val="00AF3520"/>
    <w:rsid w:val="00AF41E5"/>
    <w:rsid w:val="00AF4381"/>
    <w:rsid w:val="00AF5079"/>
    <w:rsid w:val="00AF50B2"/>
    <w:rsid w:val="00AF51BA"/>
    <w:rsid w:val="00AF58EC"/>
    <w:rsid w:val="00AF5DE6"/>
    <w:rsid w:val="00AF6298"/>
    <w:rsid w:val="00AF66DD"/>
    <w:rsid w:val="00AF6B21"/>
    <w:rsid w:val="00AF6B7F"/>
    <w:rsid w:val="00AF6CCE"/>
    <w:rsid w:val="00AF6E9E"/>
    <w:rsid w:val="00AF6FD3"/>
    <w:rsid w:val="00AF7182"/>
    <w:rsid w:val="00AF7DF0"/>
    <w:rsid w:val="00AF7E7E"/>
    <w:rsid w:val="00B003B8"/>
    <w:rsid w:val="00B008F8"/>
    <w:rsid w:val="00B00EE6"/>
    <w:rsid w:val="00B01313"/>
    <w:rsid w:val="00B013BA"/>
    <w:rsid w:val="00B01526"/>
    <w:rsid w:val="00B0195A"/>
    <w:rsid w:val="00B01964"/>
    <w:rsid w:val="00B02470"/>
    <w:rsid w:val="00B0269F"/>
    <w:rsid w:val="00B02C28"/>
    <w:rsid w:val="00B02C99"/>
    <w:rsid w:val="00B02D3D"/>
    <w:rsid w:val="00B02D61"/>
    <w:rsid w:val="00B03D38"/>
    <w:rsid w:val="00B0465F"/>
    <w:rsid w:val="00B04DF1"/>
    <w:rsid w:val="00B04FEA"/>
    <w:rsid w:val="00B051BF"/>
    <w:rsid w:val="00B0523D"/>
    <w:rsid w:val="00B053F8"/>
    <w:rsid w:val="00B054AD"/>
    <w:rsid w:val="00B05610"/>
    <w:rsid w:val="00B059E0"/>
    <w:rsid w:val="00B05ABE"/>
    <w:rsid w:val="00B06011"/>
    <w:rsid w:val="00B067C9"/>
    <w:rsid w:val="00B06918"/>
    <w:rsid w:val="00B06BCA"/>
    <w:rsid w:val="00B06D42"/>
    <w:rsid w:val="00B06DC6"/>
    <w:rsid w:val="00B06F1D"/>
    <w:rsid w:val="00B0716E"/>
    <w:rsid w:val="00B071DC"/>
    <w:rsid w:val="00B0723B"/>
    <w:rsid w:val="00B074E4"/>
    <w:rsid w:val="00B07789"/>
    <w:rsid w:val="00B077B6"/>
    <w:rsid w:val="00B078E9"/>
    <w:rsid w:val="00B07C2E"/>
    <w:rsid w:val="00B10FA2"/>
    <w:rsid w:val="00B1200E"/>
    <w:rsid w:val="00B123CB"/>
    <w:rsid w:val="00B1262F"/>
    <w:rsid w:val="00B1298F"/>
    <w:rsid w:val="00B13021"/>
    <w:rsid w:val="00B133F8"/>
    <w:rsid w:val="00B13984"/>
    <w:rsid w:val="00B13A98"/>
    <w:rsid w:val="00B14075"/>
    <w:rsid w:val="00B14385"/>
    <w:rsid w:val="00B1455D"/>
    <w:rsid w:val="00B145A9"/>
    <w:rsid w:val="00B145B5"/>
    <w:rsid w:val="00B146FF"/>
    <w:rsid w:val="00B14A95"/>
    <w:rsid w:val="00B14C86"/>
    <w:rsid w:val="00B152C2"/>
    <w:rsid w:val="00B1530E"/>
    <w:rsid w:val="00B15400"/>
    <w:rsid w:val="00B154E7"/>
    <w:rsid w:val="00B162DA"/>
    <w:rsid w:val="00B16494"/>
    <w:rsid w:val="00B16C8C"/>
    <w:rsid w:val="00B17319"/>
    <w:rsid w:val="00B1738C"/>
    <w:rsid w:val="00B173EF"/>
    <w:rsid w:val="00B1762B"/>
    <w:rsid w:val="00B1764E"/>
    <w:rsid w:val="00B1765A"/>
    <w:rsid w:val="00B17666"/>
    <w:rsid w:val="00B17704"/>
    <w:rsid w:val="00B1771A"/>
    <w:rsid w:val="00B17757"/>
    <w:rsid w:val="00B17774"/>
    <w:rsid w:val="00B178D7"/>
    <w:rsid w:val="00B17919"/>
    <w:rsid w:val="00B17AF3"/>
    <w:rsid w:val="00B17C65"/>
    <w:rsid w:val="00B20320"/>
    <w:rsid w:val="00B2033C"/>
    <w:rsid w:val="00B20480"/>
    <w:rsid w:val="00B206E1"/>
    <w:rsid w:val="00B216AE"/>
    <w:rsid w:val="00B21A20"/>
    <w:rsid w:val="00B21EED"/>
    <w:rsid w:val="00B222FF"/>
    <w:rsid w:val="00B229F1"/>
    <w:rsid w:val="00B234FB"/>
    <w:rsid w:val="00B2428F"/>
    <w:rsid w:val="00B24307"/>
    <w:rsid w:val="00B24462"/>
    <w:rsid w:val="00B24CD8"/>
    <w:rsid w:val="00B254C0"/>
    <w:rsid w:val="00B2553A"/>
    <w:rsid w:val="00B255F9"/>
    <w:rsid w:val="00B25F09"/>
    <w:rsid w:val="00B25F1B"/>
    <w:rsid w:val="00B2613B"/>
    <w:rsid w:val="00B2627B"/>
    <w:rsid w:val="00B26C16"/>
    <w:rsid w:val="00B26C6B"/>
    <w:rsid w:val="00B26CD7"/>
    <w:rsid w:val="00B26DEB"/>
    <w:rsid w:val="00B26F67"/>
    <w:rsid w:val="00B270BE"/>
    <w:rsid w:val="00B27499"/>
    <w:rsid w:val="00B27A44"/>
    <w:rsid w:val="00B30025"/>
    <w:rsid w:val="00B3093A"/>
    <w:rsid w:val="00B31447"/>
    <w:rsid w:val="00B31808"/>
    <w:rsid w:val="00B318A6"/>
    <w:rsid w:val="00B31E65"/>
    <w:rsid w:val="00B32043"/>
    <w:rsid w:val="00B322CA"/>
    <w:rsid w:val="00B323B5"/>
    <w:rsid w:val="00B32523"/>
    <w:rsid w:val="00B32D37"/>
    <w:rsid w:val="00B32EE0"/>
    <w:rsid w:val="00B333B7"/>
    <w:rsid w:val="00B34021"/>
    <w:rsid w:val="00B347EE"/>
    <w:rsid w:val="00B3538D"/>
    <w:rsid w:val="00B353E7"/>
    <w:rsid w:val="00B35A33"/>
    <w:rsid w:val="00B35E28"/>
    <w:rsid w:val="00B35E9F"/>
    <w:rsid w:val="00B35F18"/>
    <w:rsid w:val="00B361C3"/>
    <w:rsid w:val="00B3665C"/>
    <w:rsid w:val="00B36748"/>
    <w:rsid w:val="00B3676F"/>
    <w:rsid w:val="00B36A31"/>
    <w:rsid w:val="00B36C8A"/>
    <w:rsid w:val="00B36DD7"/>
    <w:rsid w:val="00B37621"/>
    <w:rsid w:val="00B379CE"/>
    <w:rsid w:val="00B37B12"/>
    <w:rsid w:val="00B37B65"/>
    <w:rsid w:val="00B37CBE"/>
    <w:rsid w:val="00B37CCB"/>
    <w:rsid w:val="00B37D94"/>
    <w:rsid w:val="00B40038"/>
    <w:rsid w:val="00B40E17"/>
    <w:rsid w:val="00B40EE1"/>
    <w:rsid w:val="00B41548"/>
    <w:rsid w:val="00B416FE"/>
    <w:rsid w:val="00B418D4"/>
    <w:rsid w:val="00B419A8"/>
    <w:rsid w:val="00B431C6"/>
    <w:rsid w:val="00B43500"/>
    <w:rsid w:val="00B43564"/>
    <w:rsid w:val="00B43933"/>
    <w:rsid w:val="00B43A87"/>
    <w:rsid w:val="00B43AB4"/>
    <w:rsid w:val="00B43BD9"/>
    <w:rsid w:val="00B43EE9"/>
    <w:rsid w:val="00B4409C"/>
    <w:rsid w:val="00B44468"/>
    <w:rsid w:val="00B44828"/>
    <w:rsid w:val="00B44A7E"/>
    <w:rsid w:val="00B44AE0"/>
    <w:rsid w:val="00B44AFC"/>
    <w:rsid w:val="00B44E35"/>
    <w:rsid w:val="00B44FF2"/>
    <w:rsid w:val="00B45140"/>
    <w:rsid w:val="00B453C6"/>
    <w:rsid w:val="00B457F1"/>
    <w:rsid w:val="00B45B82"/>
    <w:rsid w:val="00B45D41"/>
    <w:rsid w:val="00B467D2"/>
    <w:rsid w:val="00B468B9"/>
    <w:rsid w:val="00B46EFE"/>
    <w:rsid w:val="00B47A06"/>
    <w:rsid w:val="00B47DBF"/>
    <w:rsid w:val="00B5037B"/>
    <w:rsid w:val="00B5078C"/>
    <w:rsid w:val="00B50A92"/>
    <w:rsid w:val="00B512C6"/>
    <w:rsid w:val="00B5194C"/>
    <w:rsid w:val="00B51D6B"/>
    <w:rsid w:val="00B51EB3"/>
    <w:rsid w:val="00B524AC"/>
    <w:rsid w:val="00B52848"/>
    <w:rsid w:val="00B53382"/>
    <w:rsid w:val="00B534B0"/>
    <w:rsid w:val="00B53ABC"/>
    <w:rsid w:val="00B53AEF"/>
    <w:rsid w:val="00B547CA"/>
    <w:rsid w:val="00B54862"/>
    <w:rsid w:val="00B55199"/>
    <w:rsid w:val="00B55672"/>
    <w:rsid w:val="00B55CAA"/>
    <w:rsid w:val="00B56A8F"/>
    <w:rsid w:val="00B56BB0"/>
    <w:rsid w:val="00B572E0"/>
    <w:rsid w:val="00B601C2"/>
    <w:rsid w:val="00B60609"/>
    <w:rsid w:val="00B6076F"/>
    <w:rsid w:val="00B60EB0"/>
    <w:rsid w:val="00B61358"/>
    <w:rsid w:val="00B61467"/>
    <w:rsid w:val="00B616BA"/>
    <w:rsid w:val="00B619E3"/>
    <w:rsid w:val="00B61A48"/>
    <w:rsid w:val="00B62424"/>
    <w:rsid w:val="00B62632"/>
    <w:rsid w:val="00B62873"/>
    <w:rsid w:val="00B6290F"/>
    <w:rsid w:val="00B62F49"/>
    <w:rsid w:val="00B63004"/>
    <w:rsid w:val="00B634F9"/>
    <w:rsid w:val="00B63C34"/>
    <w:rsid w:val="00B63EFC"/>
    <w:rsid w:val="00B64692"/>
    <w:rsid w:val="00B64693"/>
    <w:rsid w:val="00B647FB"/>
    <w:rsid w:val="00B64812"/>
    <w:rsid w:val="00B64920"/>
    <w:rsid w:val="00B64CF2"/>
    <w:rsid w:val="00B65854"/>
    <w:rsid w:val="00B6589C"/>
    <w:rsid w:val="00B65989"/>
    <w:rsid w:val="00B65B2B"/>
    <w:rsid w:val="00B65B85"/>
    <w:rsid w:val="00B661CA"/>
    <w:rsid w:val="00B667AB"/>
    <w:rsid w:val="00B668DB"/>
    <w:rsid w:val="00B669A2"/>
    <w:rsid w:val="00B66BF1"/>
    <w:rsid w:val="00B66D40"/>
    <w:rsid w:val="00B67253"/>
    <w:rsid w:val="00B672C0"/>
    <w:rsid w:val="00B67A0E"/>
    <w:rsid w:val="00B67B91"/>
    <w:rsid w:val="00B70453"/>
    <w:rsid w:val="00B70952"/>
    <w:rsid w:val="00B70C9C"/>
    <w:rsid w:val="00B711A5"/>
    <w:rsid w:val="00B718CE"/>
    <w:rsid w:val="00B71A5C"/>
    <w:rsid w:val="00B71D7B"/>
    <w:rsid w:val="00B723DB"/>
    <w:rsid w:val="00B72B0E"/>
    <w:rsid w:val="00B72C4A"/>
    <w:rsid w:val="00B72F59"/>
    <w:rsid w:val="00B733D0"/>
    <w:rsid w:val="00B7353C"/>
    <w:rsid w:val="00B736F2"/>
    <w:rsid w:val="00B739D1"/>
    <w:rsid w:val="00B73BC8"/>
    <w:rsid w:val="00B7474E"/>
    <w:rsid w:val="00B74AB8"/>
    <w:rsid w:val="00B74CB2"/>
    <w:rsid w:val="00B7506B"/>
    <w:rsid w:val="00B75098"/>
    <w:rsid w:val="00B750CB"/>
    <w:rsid w:val="00B75305"/>
    <w:rsid w:val="00B7537B"/>
    <w:rsid w:val="00B75810"/>
    <w:rsid w:val="00B75AD1"/>
    <w:rsid w:val="00B76B78"/>
    <w:rsid w:val="00B76DB3"/>
    <w:rsid w:val="00B770A1"/>
    <w:rsid w:val="00B77886"/>
    <w:rsid w:val="00B77AAC"/>
    <w:rsid w:val="00B77D5C"/>
    <w:rsid w:val="00B77EFA"/>
    <w:rsid w:val="00B804FB"/>
    <w:rsid w:val="00B80709"/>
    <w:rsid w:val="00B80C70"/>
    <w:rsid w:val="00B80DAC"/>
    <w:rsid w:val="00B8136F"/>
    <w:rsid w:val="00B81422"/>
    <w:rsid w:val="00B81BB2"/>
    <w:rsid w:val="00B81F14"/>
    <w:rsid w:val="00B82E69"/>
    <w:rsid w:val="00B82F3B"/>
    <w:rsid w:val="00B83296"/>
    <w:rsid w:val="00B835B0"/>
    <w:rsid w:val="00B83628"/>
    <w:rsid w:val="00B83659"/>
    <w:rsid w:val="00B83BEE"/>
    <w:rsid w:val="00B84868"/>
    <w:rsid w:val="00B8490F"/>
    <w:rsid w:val="00B8494B"/>
    <w:rsid w:val="00B84CDB"/>
    <w:rsid w:val="00B84E84"/>
    <w:rsid w:val="00B858E2"/>
    <w:rsid w:val="00B868ED"/>
    <w:rsid w:val="00B87727"/>
    <w:rsid w:val="00B879D9"/>
    <w:rsid w:val="00B87A42"/>
    <w:rsid w:val="00B87DD6"/>
    <w:rsid w:val="00B87E47"/>
    <w:rsid w:val="00B901E0"/>
    <w:rsid w:val="00B90798"/>
    <w:rsid w:val="00B9080B"/>
    <w:rsid w:val="00B91410"/>
    <w:rsid w:val="00B91897"/>
    <w:rsid w:val="00B926DC"/>
    <w:rsid w:val="00B927F1"/>
    <w:rsid w:val="00B92C26"/>
    <w:rsid w:val="00B92E18"/>
    <w:rsid w:val="00B93017"/>
    <w:rsid w:val="00B93278"/>
    <w:rsid w:val="00B93344"/>
    <w:rsid w:val="00B93359"/>
    <w:rsid w:val="00B933E9"/>
    <w:rsid w:val="00B9348A"/>
    <w:rsid w:val="00B93495"/>
    <w:rsid w:val="00B93923"/>
    <w:rsid w:val="00B93CF0"/>
    <w:rsid w:val="00B93EF5"/>
    <w:rsid w:val="00B9413B"/>
    <w:rsid w:val="00B94316"/>
    <w:rsid w:val="00B94509"/>
    <w:rsid w:val="00B9478E"/>
    <w:rsid w:val="00B94BF2"/>
    <w:rsid w:val="00B94F06"/>
    <w:rsid w:val="00B953E9"/>
    <w:rsid w:val="00B95F81"/>
    <w:rsid w:val="00B96141"/>
    <w:rsid w:val="00B965C1"/>
    <w:rsid w:val="00B96881"/>
    <w:rsid w:val="00B968BB"/>
    <w:rsid w:val="00B96947"/>
    <w:rsid w:val="00B96B43"/>
    <w:rsid w:val="00B96C44"/>
    <w:rsid w:val="00B96C65"/>
    <w:rsid w:val="00B96E2E"/>
    <w:rsid w:val="00B96F57"/>
    <w:rsid w:val="00B97321"/>
    <w:rsid w:val="00B974DA"/>
    <w:rsid w:val="00B97504"/>
    <w:rsid w:val="00B97D2E"/>
    <w:rsid w:val="00BA006A"/>
    <w:rsid w:val="00BA01E3"/>
    <w:rsid w:val="00BA0357"/>
    <w:rsid w:val="00BA0765"/>
    <w:rsid w:val="00BA085C"/>
    <w:rsid w:val="00BA093B"/>
    <w:rsid w:val="00BA0ACB"/>
    <w:rsid w:val="00BA0D69"/>
    <w:rsid w:val="00BA155B"/>
    <w:rsid w:val="00BA1BC4"/>
    <w:rsid w:val="00BA1E97"/>
    <w:rsid w:val="00BA21FA"/>
    <w:rsid w:val="00BA2600"/>
    <w:rsid w:val="00BA29F1"/>
    <w:rsid w:val="00BA361F"/>
    <w:rsid w:val="00BA3AF1"/>
    <w:rsid w:val="00BA42F8"/>
    <w:rsid w:val="00BA45DA"/>
    <w:rsid w:val="00BA463E"/>
    <w:rsid w:val="00BA467A"/>
    <w:rsid w:val="00BA4890"/>
    <w:rsid w:val="00BA48D3"/>
    <w:rsid w:val="00BA4936"/>
    <w:rsid w:val="00BA49AC"/>
    <w:rsid w:val="00BA50AC"/>
    <w:rsid w:val="00BA5847"/>
    <w:rsid w:val="00BA5889"/>
    <w:rsid w:val="00BA59E5"/>
    <w:rsid w:val="00BA5B0C"/>
    <w:rsid w:val="00BA5B0D"/>
    <w:rsid w:val="00BA5B89"/>
    <w:rsid w:val="00BA6113"/>
    <w:rsid w:val="00BA652D"/>
    <w:rsid w:val="00BA6A16"/>
    <w:rsid w:val="00BA6DDA"/>
    <w:rsid w:val="00BA6F86"/>
    <w:rsid w:val="00BA751B"/>
    <w:rsid w:val="00BA792F"/>
    <w:rsid w:val="00BA7DB4"/>
    <w:rsid w:val="00BB0729"/>
    <w:rsid w:val="00BB09AC"/>
    <w:rsid w:val="00BB09BE"/>
    <w:rsid w:val="00BB0BA4"/>
    <w:rsid w:val="00BB0CDA"/>
    <w:rsid w:val="00BB119D"/>
    <w:rsid w:val="00BB128D"/>
    <w:rsid w:val="00BB1330"/>
    <w:rsid w:val="00BB143F"/>
    <w:rsid w:val="00BB176F"/>
    <w:rsid w:val="00BB18FD"/>
    <w:rsid w:val="00BB192B"/>
    <w:rsid w:val="00BB1A1C"/>
    <w:rsid w:val="00BB1DF3"/>
    <w:rsid w:val="00BB28B9"/>
    <w:rsid w:val="00BB2B33"/>
    <w:rsid w:val="00BB2BC3"/>
    <w:rsid w:val="00BB2C5B"/>
    <w:rsid w:val="00BB34F4"/>
    <w:rsid w:val="00BB3B11"/>
    <w:rsid w:val="00BB4532"/>
    <w:rsid w:val="00BB4CB8"/>
    <w:rsid w:val="00BB5ADA"/>
    <w:rsid w:val="00BB5BE8"/>
    <w:rsid w:val="00BB6525"/>
    <w:rsid w:val="00BB6AE7"/>
    <w:rsid w:val="00BB6B97"/>
    <w:rsid w:val="00BB72D6"/>
    <w:rsid w:val="00BB78B7"/>
    <w:rsid w:val="00BB7A82"/>
    <w:rsid w:val="00BC01D5"/>
    <w:rsid w:val="00BC0663"/>
    <w:rsid w:val="00BC099D"/>
    <w:rsid w:val="00BC0E71"/>
    <w:rsid w:val="00BC0F27"/>
    <w:rsid w:val="00BC1A97"/>
    <w:rsid w:val="00BC1C49"/>
    <w:rsid w:val="00BC1F6A"/>
    <w:rsid w:val="00BC22B8"/>
    <w:rsid w:val="00BC2556"/>
    <w:rsid w:val="00BC2E5E"/>
    <w:rsid w:val="00BC2FE5"/>
    <w:rsid w:val="00BC3074"/>
    <w:rsid w:val="00BC379E"/>
    <w:rsid w:val="00BC37BC"/>
    <w:rsid w:val="00BC3834"/>
    <w:rsid w:val="00BC3B9A"/>
    <w:rsid w:val="00BC3EB5"/>
    <w:rsid w:val="00BC3F37"/>
    <w:rsid w:val="00BC414A"/>
    <w:rsid w:val="00BC4A91"/>
    <w:rsid w:val="00BC546B"/>
    <w:rsid w:val="00BC5582"/>
    <w:rsid w:val="00BC55EA"/>
    <w:rsid w:val="00BC5B34"/>
    <w:rsid w:val="00BC6B52"/>
    <w:rsid w:val="00BC70DA"/>
    <w:rsid w:val="00BC7309"/>
    <w:rsid w:val="00BC736C"/>
    <w:rsid w:val="00BC7A9B"/>
    <w:rsid w:val="00BC7C93"/>
    <w:rsid w:val="00BC7D51"/>
    <w:rsid w:val="00BD0262"/>
    <w:rsid w:val="00BD0E13"/>
    <w:rsid w:val="00BD0F7D"/>
    <w:rsid w:val="00BD19CD"/>
    <w:rsid w:val="00BD2324"/>
    <w:rsid w:val="00BD248B"/>
    <w:rsid w:val="00BD2E62"/>
    <w:rsid w:val="00BD2EDB"/>
    <w:rsid w:val="00BD3125"/>
    <w:rsid w:val="00BD313A"/>
    <w:rsid w:val="00BD3146"/>
    <w:rsid w:val="00BD3354"/>
    <w:rsid w:val="00BD3616"/>
    <w:rsid w:val="00BD3756"/>
    <w:rsid w:val="00BD39E5"/>
    <w:rsid w:val="00BD42E1"/>
    <w:rsid w:val="00BD43A0"/>
    <w:rsid w:val="00BD442B"/>
    <w:rsid w:val="00BD46BF"/>
    <w:rsid w:val="00BD47FE"/>
    <w:rsid w:val="00BD48CA"/>
    <w:rsid w:val="00BD50DA"/>
    <w:rsid w:val="00BD562E"/>
    <w:rsid w:val="00BD5DAC"/>
    <w:rsid w:val="00BD637A"/>
    <w:rsid w:val="00BD63C8"/>
    <w:rsid w:val="00BD673C"/>
    <w:rsid w:val="00BD6885"/>
    <w:rsid w:val="00BD69E6"/>
    <w:rsid w:val="00BD6A59"/>
    <w:rsid w:val="00BD6C0D"/>
    <w:rsid w:val="00BD712F"/>
    <w:rsid w:val="00BD7780"/>
    <w:rsid w:val="00BD78DC"/>
    <w:rsid w:val="00BD7FDB"/>
    <w:rsid w:val="00BE025E"/>
    <w:rsid w:val="00BE031F"/>
    <w:rsid w:val="00BE0654"/>
    <w:rsid w:val="00BE074B"/>
    <w:rsid w:val="00BE0E96"/>
    <w:rsid w:val="00BE18E7"/>
    <w:rsid w:val="00BE1F5B"/>
    <w:rsid w:val="00BE202E"/>
    <w:rsid w:val="00BE2605"/>
    <w:rsid w:val="00BE2D4A"/>
    <w:rsid w:val="00BE3453"/>
    <w:rsid w:val="00BE3AAC"/>
    <w:rsid w:val="00BE4523"/>
    <w:rsid w:val="00BE486A"/>
    <w:rsid w:val="00BE4B57"/>
    <w:rsid w:val="00BE54DF"/>
    <w:rsid w:val="00BE5696"/>
    <w:rsid w:val="00BE5E3C"/>
    <w:rsid w:val="00BE5FDA"/>
    <w:rsid w:val="00BE66B9"/>
    <w:rsid w:val="00BE6A5F"/>
    <w:rsid w:val="00BE6CAC"/>
    <w:rsid w:val="00BE6D18"/>
    <w:rsid w:val="00BE6D87"/>
    <w:rsid w:val="00BE73EC"/>
    <w:rsid w:val="00BE77A7"/>
    <w:rsid w:val="00BE7A16"/>
    <w:rsid w:val="00BE7E3F"/>
    <w:rsid w:val="00BF02E4"/>
    <w:rsid w:val="00BF030D"/>
    <w:rsid w:val="00BF06DD"/>
    <w:rsid w:val="00BF070F"/>
    <w:rsid w:val="00BF08D9"/>
    <w:rsid w:val="00BF0FBF"/>
    <w:rsid w:val="00BF12F3"/>
    <w:rsid w:val="00BF13C3"/>
    <w:rsid w:val="00BF14E4"/>
    <w:rsid w:val="00BF176F"/>
    <w:rsid w:val="00BF1891"/>
    <w:rsid w:val="00BF1D62"/>
    <w:rsid w:val="00BF1FE0"/>
    <w:rsid w:val="00BF24B5"/>
    <w:rsid w:val="00BF255A"/>
    <w:rsid w:val="00BF28ED"/>
    <w:rsid w:val="00BF2B5F"/>
    <w:rsid w:val="00BF2D6F"/>
    <w:rsid w:val="00BF2F0B"/>
    <w:rsid w:val="00BF3546"/>
    <w:rsid w:val="00BF358F"/>
    <w:rsid w:val="00BF38CA"/>
    <w:rsid w:val="00BF3988"/>
    <w:rsid w:val="00BF3E19"/>
    <w:rsid w:val="00BF3FB9"/>
    <w:rsid w:val="00BF4437"/>
    <w:rsid w:val="00BF44AD"/>
    <w:rsid w:val="00BF4765"/>
    <w:rsid w:val="00BF4DA0"/>
    <w:rsid w:val="00BF50CC"/>
    <w:rsid w:val="00BF55F5"/>
    <w:rsid w:val="00BF5BDB"/>
    <w:rsid w:val="00BF5CA2"/>
    <w:rsid w:val="00BF5F40"/>
    <w:rsid w:val="00BF5F6F"/>
    <w:rsid w:val="00BF6479"/>
    <w:rsid w:val="00BF6830"/>
    <w:rsid w:val="00BF6943"/>
    <w:rsid w:val="00BF6BB4"/>
    <w:rsid w:val="00BF6D8F"/>
    <w:rsid w:val="00BF6ED3"/>
    <w:rsid w:val="00BF7300"/>
    <w:rsid w:val="00BF7704"/>
    <w:rsid w:val="00BF773B"/>
    <w:rsid w:val="00BF7E9F"/>
    <w:rsid w:val="00BF7EA7"/>
    <w:rsid w:val="00C0002D"/>
    <w:rsid w:val="00C006B5"/>
    <w:rsid w:val="00C00AAA"/>
    <w:rsid w:val="00C00E09"/>
    <w:rsid w:val="00C01660"/>
    <w:rsid w:val="00C016EC"/>
    <w:rsid w:val="00C01875"/>
    <w:rsid w:val="00C01AB0"/>
    <w:rsid w:val="00C025C5"/>
    <w:rsid w:val="00C029E0"/>
    <w:rsid w:val="00C02CBB"/>
    <w:rsid w:val="00C03B9F"/>
    <w:rsid w:val="00C04150"/>
    <w:rsid w:val="00C044DA"/>
    <w:rsid w:val="00C04602"/>
    <w:rsid w:val="00C049FB"/>
    <w:rsid w:val="00C05052"/>
    <w:rsid w:val="00C0520E"/>
    <w:rsid w:val="00C0530A"/>
    <w:rsid w:val="00C0531E"/>
    <w:rsid w:val="00C05EE9"/>
    <w:rsid w:val="00C05EF0"/>
    <w:rsid w:val="00C060A9"/>
    <w:rsid w:val="00C060E8"/>
    <w:rsid w:val="00C064AD"/>
    <w:rsid w:val="00C06A18"/>
    <w:rsid w:val="00C076A1"/>
    <w:rsid w:val="00C077AB"/>
    <w:rsid w:val="00C077C2"/>
    <w:rsid w:val="00C07A83"/>
    <w:rsid w:val="00C07BEB"/>
    <w:rsid w:val="00C07D35"/>
    <w:rsid w:val="00C07EE4"/>
    <w:rsid w:val="00C07F5E"/>
    <w:rsid w:val="00C07F91"/>
    <w:rsid w:val="00C100A5"/>
    <w:rsid w:val="00C100B8"/>
    <w:rsid w:val="00C1042C"/>
    <w:rsid w:val="00C1046F"/>
    <w:rsid w:val="00C10615"/>
    <w:rsid w:val="00C10B58"/>
    <w:rsid w:val="00C1122D"/>
    <w:rsid w:val="00C11611"/>
    <w:rsid w:val="00C11862"/>
    <w:rsid w:val="00C11E20"/>
    <w:rsid w:val="00C125EE"/>
    <w:rsid w:val="00C12BDD"/>
    <w:rsid w:val="00C12E75"/>
    <w:rsid w:val="00C1311A"/>
    <w:rsid w:val="00C13D55"/>
    <w:rsid w:val="00C143DD"/>
    <w:rsid w:val="00C1460A"/>
    <w:rsid w:val="00C1540E"/>
    <w:rsid w:val="00C1576E"/>
    <w:rsid w:val="00C15825"/>
    <w:rsid w:val="00C15A28"/>
    <w:rsid w:val="00C15C1C"/>
    <w:rsid w:val="00C15C9C"/>
    <w:rsid w:val="00C15F61"/>
    <w:rsid w:val="00C15FC3"/>
    <w:rsid w:val="00C161B5"/>
    <w:rsid w:val="00C16676"/>
    <w:rsid w:val="00C1685B"/>
    <w:rsid w:val="00C16911"/>
    <w:rsid w:val="00C16F45"/>
    <w:rsid w:val="00C170B9"/>
    <w:rsid w:val="00C17C49"/>
    <w:rsid w:val="00C202E6"/>
    <w:rsid w:val="00C20956"/>
    <w:rsid w:val="00C20BD7"/>
    <w:rsid w:val="00C20E5C"/>
    <w:rsid w:val="00C2114A"/>
    <w:rsid w:val="00C21198"/>
    <w:rsid w:val="00C217AE"/>
    <w:rsid w:val="00C2232F"/>
    <w:rsid w:val="00C22605"/>
    <w:rsid w:val="00C22DAB"/>
    <w:rsid w:val="00C23570"/>
    <w:rsid w:val="00C23C7F"/>
    <w:rsid w:val="00C24475"/>
    <w:rsid w:val="00C249FF"/>
    <w:rsid w:val="00C2522C"/>
    <w:rsid w:val="00C256F8"/>
    <w:rsid w:val="00C2585F"/>
    <w:rsid w:val="00C25BC7"/>
    <w:rsid w:val="00C25F6C"/>
    <w:rsid w:val="00C262B2"/>
    <w:rsid w:val="00C2659E"/>
    <w:rsid w:val="00C266D8"/>
    <w:rsid w:val="00C26811"/>
    <w:rsid w:val="00C2688E"/>
    <w:rsid w:val="00C26BC2"/>
    <w:rsid w:val="00C26DCD"/>
    <w:rsid w:val="00C26E67"/>
    <w:rsid w:val="00C270A9"/>
    <w:rsid w:val="00C27D13"/>
    <w:rsid w:val="00C27D30"/>
    <w:rsid w:val="00C307EB"/>
    <w:rsid w:val="00C30824"/>
    <w:rsid w:val="00C30A51"/>
    <w:rsid w:val="00C31129"/>
    <w:rsid w:val="00C3183B"/>
    <w:rsid w:val="00C31E3E"/>
    <w:rsid w:val="00C3277E"/>
    <w:rsid w:val="00C32BAC"/>
    <w:rsid w:val="00C32E09"/>
    <w:rsid w:val="00C32E4F"/>
    <w:rsid w:val="00C32ED2"/>
    <w:rsid w:val="00C333DE"/>
    <w:rsid w:val="00C33735"/>
    <w:rsid w:val="00C337A4"/>
    <w:rsid w:val="00C339EC"/>
    <w:rsid w:val="00C33CF1"/>
    <w:rsid w:val="00C33E5A"/>
    <w:rsid w:val="00C342D4"/>
    <w:rsid w:val="00C34703"/>
    <w:rsid w:val="00C34A4C"/>
    <w:rsid w:val="00C34AFF"/>
    <w:rsid w:val="00C34C0C"/>
    <w:rsid w:val="00C351BA"/>
    <w:rsid w:val="00C35372"/>
    <w:rsid w:val="00C355F8"/>
    <w:rsid w:val="00C35CE7"/>
    <w:rsid w:val="00C35F32"/>
    <w:rsid w:val="00C3632B"/>
    <w:rsid w:val="00C36392"/>
    <w:rsid w:val="00C36435"/>
    <w:rsid w:val="00C3697D"/>
    <w:rsid w:val="00C36D48"/>
    <w:rsid w:val="00C378AD"/>
    <w:rsid w:val="00C37AA5"/>
    <w:rsid w:val="00C37B58"/>
    <w:rsid w:val="00C37CEE"/>
    <w:rsid w:val="00C37D3C"/>
    <w:rsid w:val="00C40259"/>
    <w:rsid w:val="00C40AA9"/>
    <w:rsid w:val="00C415D7"/>
    <w:rsid w:val="00C41676"/>
    <w:rsid w:val="00C41D2D"/>
    <w:rsid w:val="00C42877"/>
    <w:rsid w:val="00C42C9A"/>
    <w:rsid w:val="00C42FDD"/>
    <w:rsid w:val="00C437CB"/>
    <w:rsid w:val="00C43D57"/>
    <w:rsid w:val="00C4424A"/>
    <w:rsid w:val="00C4441D"/>
    <w:rsid w:val="00C4464B"/>
    <w:rsid w:val="00C44A7F"/>
    <w:rsid w:val="00C44AD6"/>
    <w:rsid w:val="00C44C48"/>
    <w:rsid w:val="00C45324"/>
    <w:rsid w:val="00C45784"/>
    <w:rsid w:val="00C4591A"/>
    <w:rsid w:val="00C45941"/>
    <w:rsid w:val="00C45FA4"/>
    <w:rsid w:val="00C461C1"/>
    <w:rsid w:val="00C46328"/>
    <w:rsid w:val="00C46D15"/>
    <w:rsid w:val="00C46E23"/>
    <w:rsid w:val="00C46E47"/>
    <w:rsid w:val="00C47397"/>
    <w:rsid w:val="00C501D7"/>
    <w:rsid w:val="00C50810"/>
    <w:rsid w:val="00C513AE"/>
    <w:rsid w:val="00C5260F"/>
    <w:rsid w:val="00C526A5"/>
    <w:rsid w:val="00C52800"/>
    <w:rsid w:val="00C5301E"/>
    <w:rsid w:val="00C53837"/>
    <w:rsid w:val="00C53A33"/>
    <w:rsid w:val="00C543A3"/>
    <w:rsid w:val="00C543B0"/>
    <w:rsid w:val="00C54A1F"/>
    <w:rsid w:val="00C54C9F"/>
    <w:rsid w:val="00C5515B"/>
    <w:rsid w:val="00C5530D"/>
    <w:rsid w:val="00C555B2"/>
    <w:rsid w:val="00C55610"/>
    <w:rsid w:val="00C55792"/>
    <w:rsid w:val="00C5580B"/>
    <w:rsid w:val="00C559E1"/>
    <w:rsid w:val="00C561B1"/>
    <w:rsid w:val="00C5636E"/>
    <w:rsid w:val="00C56B5A"/>
    <w:rsid w:val="00C56DB1"/>
    <w:rsid w:val="00C56F4C"/>
    <w:rsid w:val="00C57322"/>
    <w:rsid w:val="00C5739A"/>
    <w:rsid w:val="00C57499"/>
    <w:rsid w:val="00C57588"/>
    <w:rsid w:val="00C57D57"/>
    <w:rsid w:val="00C602FA"/>
    <w:rsid w:val="00C60310"/>
    <w:rsid w:val="00C60ADC"/>
    <w:rsid w:val="00C616AC"/>
    <w:rsid w:val="00C61C5E"/>
    <w:rsid w:val="00C61F59"/>
    <w:rsid w:val="00C6200B"/>
    <w:rsid w:val="00C620AE"/>
    <w:rsid w:val="00C6242D"/>
    <w:rsid w:val="00C62666"/>
    <w:rsid w:val="00C62CAB"/>
    <w:rsid w:val="00C62EAE"/>
    <w:rsid w:val="00C631E3"/>
    <w:rsid w:val="00C6337B"/>
    <w:rsid w:val="00C63D06"/>
    <w:rsid w:val="00C6407E"/>
    <w:rsid w:val="00C648ED"/>
    <w:rsid w:val="00C6495C"/>
    <w:rsid w:val="00C64BFB"/>
    <w:rsid w:val="00C64D2A"/>
    <w:rsid w:val="00C64F99"/>
    <w:rsid w:val="00C65055"/>
    <w:rsid w:val="00C65129"/>
    <w:rsid w:val="00C65693"/>
    <w:rsid w:val="00C659C9"/>
    <w:rsid w:val="00C667E3"/>
    <w:rsid w:val="00C66843"/>
    <w:rsid w:val="00C66A01"/>
    <w:rsid w:val="00C66E52"/>
    <w:rsid w:val="00C67211"/>
    <w:rsid w:val="00C676E3"/>
    <w:rsid w:val="00C67804"/>
    <w:rsid w:val="00C67A17"/>
    <w:rsid w:val="00C70978"/>
    <w:rsid w:val="00C70B2F"/>
    <w:rsid w:val="00C71788"/>
    <w:rsid w:val="00C71A5B"/>
    <w:rsid w:val="00C71A65"/>
    <w:rsid w:val="00C71A75"/>
    <w:rsid w:val="00C71A9C"/>
    <w:rsid w:val="00C71B2D"/>
    <w:rsid w:val="00C72162"/>
    <w:rsid w:val="00C729A5"/>
    <w:rsid w:val="00C72BD4"/>
    <w:rsid w:val="00C72EF8"/>
    <w:rsid w:val="00C72F19"/>
    <w:rsid w:val="00C72F47"/>
    <w:rsid w:val="00C735A9"/>
    <w:rsid w:val="00C740B2"/>
    <w:rsid w:val="00C748E8"/>
    <w:rsid w:val="00C74B28"/>
    <w:rsid w:val="00C74BBA"/>
    <w:rsid w:val="00C751D7"/>
    <w:rsid w:val="00C7522D"/>
    <w:rsid w:val="00C7548C"/>
    <w:rsid w:val="00C755EC"/>
    <w:rsid w:val="00C7592C"/>
    <w:rsid w:val="00C75D92"/>
    <w:rsid w:val="00C76243"/>
    <w:rsid w:val="00C76487"/>
    <w:rsid w:val="00C765DD"/>
    <w:rsid w:val="00C76774"/>
    <w:rsid w:val="00C76862"/>
    <w:rsid w:val="00C76AA4"/>
    <w:rsid w:val="00C76AD5"/>
    <w:rsid w:val="00C77878"/>
    <w:rsid w:val="00C77C73"/>
    <w:rsid w:val="00C77DA1"/>
    <w:rsid w:val="00C801F7"/>
    <w:rsid w:val="00C8149A"/>
    <w:rsid w:val="00C816E2"/>
    <w:rsid w:val="00C818D1"/>
    <w:rsid w:val="00C81C20"/>
    <w:rsid w:val="00C81C81"/>
    <w:rsid w:val="00C8246A"/>
    <w:rsid w:val="00C825C2"/>
    <w:rsid w:val="00C829A9"/>
    <w:rsid w:val="00C82A9C"/>
    <w:rsid w:val="00C82E83"/>
    <w:rsid w:val="00C8315F"/>
    <w:rsid w:val="00C83B02"/>
    <w:rsid w:val="00C83E55"/>
    <w:rsid w:val="00C845E7"/>
    <w:rsid w:val="00C84BED"/>
    <w:rsid w:val="00C84EAD"/>
    <w:rsid w:val="00C867B7"/>
    <w:rsid w:val="00C86D24"/>
    <w:rsid w:val="00C8707F"/>
    <w:rsid w:val="00C87257"/>
    <w:rsid w:val="00C873D4"/>
    <w:rsid w:val="00C87423"/>
    <w:rsid w:val="00C87F88"/>
    <w:rsid w:val="00C90CBA"/>
    <w:rsid w:val="00C90E68"/>
    <w:rsid w:val="00C90E83"/>
    <w:rsid w:val="00C9109B"/>
    <w:rsid w:val="00C913DF"/>
    <w:rsid w:val="00C915E4"/>
    <w:rsid w:val="00C91D4F"/>
    <w:rsid w:val="00C91F11"/>
    <w:rsid w:val="00C91FE2"/>
    <w:rsid w:val="00C92429"/>
    <w:rsid w:val="00C92798"/>
    <w:rsid w:val="00C9291D"/>
    <w:rsid w:val="00C9347A"/>
    <w:rsid w:val="00C936C2"/>
    <w:rsid w:val="00C93B22"/>
    <w:rsid w:val="00C94187"/>
    <w:rsid w:val="00C94344"/>
    <w:rsid w:val="00C947FD"/>
    <w:rsid w:val="00C95BE8"/>
    <w:rsid w:val="00C95CB5"/>
    <w:rsid w:val="00C96154"/>
    <w:rsid w:val="00C9625E"/>
    <w:rsid w:val="00C965BF"/>
    <w:rsid w:val="00C96978"/>
    <w:rsid w:val="00C96A18"/>
    <w:rsid w:val="00C97480"/>
    <w:rsid w:val="00C974B0"/>
    <w:rsid w:val="00CA00BD"/>
    <w:rsid w:val="00CA0405"/>
    <w:rsid w:val="00CA14C0"/>
    <w:rsid w:val="00CA1687"/>
    <w:rsid w:val="00CA17B7"/>
    <w:rsid w:val="00CA1CE7"/>
    <w:rsid w:val="00CA26B8"/>
    <w:rsid w:val="00CA27D3"/>
    <w:rsid w:val="00CA29E0"/>
    <w:rsid w:val="00CA2F8B"/>
    <w:rsid w:val="00CA30EB"/>
    <w:rsid w:val="00CA3336"/>
    <w:rsid w:val="00CA34C9"/>
    <w:rsid w:val="00CA377D"/>
    <w:rsid w:val="00CA3C78"/>
    <w:rsid w:val="00CA3DEF"/>
    <w:rsid w:val="00CA47A4"/>
    <w:rsid w:val="00CA4C18"/>
    <w:rsid w:val="00CA5AD7"/>
    <w:rsid w:val="00CA5DA8"/>
    <w:rsid w:val="00CA5E55"/>
    <w:rsid w:val="00CA6223"/>
    <w:rsid w:val="00CA6651"/>
    <w:rsid w:val="00CA66E5"/>
    <w:rsid w:val="00CA675B"/>
    <w:rsid w:val="00CA7053"/>
    <w:rsid w:val="00CA72D7"/>
    <w:rsid w:val="00CA734B"/>
    <w:rsid w:val="00CA78BC"/>
    <w:rsid w:val="00CA79F1"/>
    <w:rsid w:val="00CA7E7B"/>
    <w:rsid w:val="00CA7E9F"/>
    <w:rsid w:val="00CB0082"/>
    <w:rsid w:val="00CB0254"/>
    <w:rsid w:val="00CB0553"/>
    <w:rsid w:val="00CB144A"/>
    <w:rsid w:val="00CB1476"/>
    <w:rsid w:val="00CB1ABC"/>
    <w:rsid w:val="00CB1DAB"/>
    <w:rsid w:val="00CB1DF4"/>
    <w:rsid w:val="00CB1DFD"/>
    <w:rsid w:val="00CB2333"/>
    <w:rsid w:val="00CB2B5B"/>
    <w:rsid w:val="00CB2F9B"/>
    <w:rsid w:val="00CB307B"/>
    <w:rsid w:val="00CB3211"/>
    <w:rsid w:val="00CB39CF"/>
    <w:rsid w:val="00CB3B6C"/>
    <w:rsid w:val="00CB3EC5"/>
    <w:rsid w:val="00CB401C"/>
    <w:rsid w:val="00CB40B6"/>
    <w:rsid w:val="00CB4234"/>
    <w:rsid w:val="00CB442B"/>
    <w:rsid w:val="00CB47BF"/>
    <w:rsid w:val="00CB4EF6"/>
    <w:rsid w:val="00CB4FDF"/>
    <w:rsid w:val="00CB5AD0"/>
    <w:rsid w:val="00CB5BDF"/>
    <w:rsid w:val="00CB6141"/>
    <w:rsid w:val="00CB62EB"/>
    <w:rsid w:val="00CB6EFC"/>
    <w:rsid w:val="00CB756D"/>
    <w:rsid w:val="00CB7C1E"/>
    <w:rsid w:val="00CB7C8C"/>
    <w:rsid w:val="00CC0025"/>
    <w:rsid w:val="00CC07E6"/>
    <w:rsid w:val="00CC0A8B"/>
    <w:rsid w:val="00CC0B96"/>
    <w:rsid w:val="00CC0CC5"/>
    <w:rsid w:val="00CC10B3"/>
    <w:rsid w:val="00CC135D"/>
    <w:rsid w:val="00CC1B29"/>
    <w:rsid w:val="00CC1F61"/>
    <w:rsid w:val="00CC21CD"/>
    <w:rsid w:val="00CC2388"/>
    <w:rsid w:val="00CC26BA"/>
    <w:rsid w:val="00CC290D"/>
    <w:rsid w:val="00CC2965"/>
    <w:rsid w:val="00CC2BD8"/>
    <w:rsid w:val="00CC2E80"/>
    <w:rsid w:val="00CC377D"/>
    <w:rsid w:val="00CC3887"/>
    <w:rsid w:val="00CC3B9B"/>
    <w:rsid w:val="00CC3E9F"/>
    <w:rsid w:val="00CC3EBA"/>
    <w:rsid w:val="00CC4401"/>
    <w:rsid w:val="00CC4705"/>
    <w:rsid w:val="00CC4708"/>
    <w:rsid w:val="00CC4A68"/>
    <w:rsid w:val="00CC4C78"/>
    <w:rsid w:val="00CC4E1C"/>
    <w:rsid w:val="00CC5388"/>
    <w:rsid w:val="00CC54C1"/>
    <w:rsid w:val="00CC55AB"/>
    <w:rsid w:val="00CC560A"/>
    <w:rsid w:val="00CC5725"/>
    <w:rsid w:val="00CC5A00"/>
    <w:rsid w:val="00CC6199"/>
    <w:rsid w:val="00CC7343"/>
    <w:rsid w:val="00CC75D7"/>
    <w:rsid w:val="00CC7FB3"/>
    <w:rsid w:val="00CD02A1"/>
    <w:rsid w:val="00CD0390"/>
    <w:rsid w:val="00CD0630"/>
    <w:rsid w:val="00CD0732"/>
    <w:rsid w:val="00CD07B7"/>
    <w:rsid w:val="00CD0B0B"/>
    <w:rsid w:val="00CD0FE1"/>
    <w:rsid w:val="00CD167E"/>
    <w:rsid w:val="00CD19E3"/>
    <w:rsid w:val="00CD2057"/>
    <w:rsid w:val="00CD212D"/>
    <w:rsid w:val="00CD264D"/>
    <w:rsid w:val="00CD2925"/>
    <w:rsid w:val="00CD2D59"/>
    <w:rsid w:val="00CD2F29"/>
    <w:rsid w:val="00CD32B4"/>
    <w:rsid w:val="00CD383B"/>
    <w:rsid w:val="00CD3B1D"/>
    <w:rsid w:val="00CD4E68"/>
    <w:rsid w:val="00CD4F43"/>
    <w:rsid w:val="00CD50FF"/>
    <w:rsid w:val="00CD5314"/>
    <w:rsid w:val="00CD550A"/>
    <w:rsid w:val="00CD585B"/>
    <w:rsid w:val="00CD5B6F"/>
    <w:rsid w:val="00CD5ECE"/>
    <w:rsid w:val="00CD61FD"/>
    <w:rsid w:val="00CD62C4"/>
    <w:rsid w:val="00CD65FA"/>
    <w:rsid w:val="00CD69DE"/>
    <w:rsid w:val="00CD6B7C"/>
    <w:rsid w:val="00CD6BC6"/>
    <w:rsid w:val="00CD7501"/>
    <w:rsid w:val="00CD7B96"/>
    <w:rsid w:val="00CE00EE"/>
    <w:rsid w:val="00CE0408"/>
    <w:rsid w:val="00CE0434"/>
    <w:rsid w:val="00CE096C"/>
    <w:rsid w:val="00CE0AE9"/>
    <w:rsid w:val="00CE0AFE"/>
    <w:rsid w:val="00CE0D5A"/>
    <w:rsid w:val="00CE10E8"/>
    <w:rsid w:val="00CE1638"/>
    <w:rsid w:val="00CE18A6"/>
    <w:rsid w:val="00CE1D7C"/>
    <w:rsid w:val="00CE2078"/>
    <w:rsid w:val="00CE2130"/>
    <w:rsid w:val="00CE2E9E"/>
    <w:rsid w:val="00CE326A"/>
    <w:rsid w:val="00CE334D"/>
    <w:rsid w:val="00CE350A"/>
    <w:rsid w:val="00CE40EC"/>
    <w:rsid w:val="00CE4550"/>
    <w:rsid w:val="00CE47AB"/>
    <w:rsid w:val="00CE47B3"/>
    <w:rsid w:val="00CE4E80"/>
    <w:rsid w:val="00CE532B"/>
    <w:rsid w:val="00CE5385"/>
    <w:rsid w:val="00CE59F4"/>
    <w:rsid w:val="00CE5E78"/>
    <w:rsid w:val="00CE6215"/>
    <w:rsid w:val="00CE6618"/>
    <w:rsid w:val="00CE6971"/>
    <w:rsid w:val="00CE7220"/>
    <w:rsid w:val="00CE7ABA"/>
    <w:rsid w:val="00CE7EB8"/>
    <w:rsid w:val="00CF00ED"/>
    <w:rsid w:val="00CF013E"/>
    <w:rsid w:val="00CF0440"/>
    <w:rsid w:val="00CF05F2"/>
    <w:rsid w:val="00CF089B"/>
    <w:rsid w:val="00CF0A56"/>
    <w:rsid w:val="00CF0CE4"/>
    <w:rsid w:val="00CF0D40"/>
    <w:rsid w:val="00CF108B"/>
    <w:rsid w:val="00CF116A"/>
    <w:rsid w:val="00CF13CD"/>
    <w:rsid w:val="00CF1731"/>
    <w:rsid w:val="00CF180C"/>
    <w:rsid w:val="00CF19C4"/>
    <w:rsid w:val="00CF1C78"/>
    <w:rsid w:val="00CF1EBB"/>
    <w:rsid w:val="00CF1F53"/>
    <w:rsid w:val="00CF2375"/>
    <w:rsid w:val="00CF2A8E"/>
    <w:rsid w:val="00CF2E3F"/>
    <w:rsid w:val="00CF3024"/>
    <w:rsid w:val="00CF309B"/>
    <w:rsid w:val="00CF35E3"/>
    <w:rsid w:val="00CF3E3B"/>
    <w:rsid w:val="00CF40D4"/>
    <w:rsid w:val="00CF4D5A"/>
    <w:rsid w:val="00CF4D87"/>
    <w:rsid w:val="00CF4DC9"/>
    <w:rsid w:val="00CF5347"/>
    <w:rsid w:val="00CF5449"/>
    <w:rsid w:val="00CF556F"/>
    <w:rsid w:val="00CF5B23"/>
    <w:rsid w:val="00CF5C74"/>
    <w:rsid w:val="00CF615F"/>
    <w:rsid w:val="00CF6522"/>
    <w:rsid w:val="00CF6EEF"/>
    <w:rsid w:val="00CF7120"/>
    <w:rsid w:val="00CF7279"/>
    <w:rsid w:val="00CF74F8"/>
    <w:rsid w:val="00CF7716"/>
    <w:rsid w:val="00CF79B1"/>
    <w:rsid w:val="00CF79C2"/>
    <w:rsid w:val="00CF7C93"/>
    <w:rsid w:val="00CF7D97"/>
    <w:rsid w:val="00D0012A"/>
    <w:rsid w:val="00D005C8"/>
    <w:rsid w:val="00D00ECE"/>
    <w:rsid w:val="00D015E8"/>
    <w:rsid w:val="00D01B84"/>
    <w:rsid w:val="00D01DC9"/>
    <w:rsid w:val="00D020F0"/>
    <w:rsid w:val="00D02202"/>
    <w:rsid w:val="00D022A2"/>
    <w:rsid w:val="00D02371"/>
    <w:rsid w:val="00D02761"/>
    <w:rsid w:val="00D027D4"/>
    <w:rsid w:val="00D02B64"/>
    <w:rsid w:val="00D02B71"/>
    <w:rsid w:val="00D02CDE"/>
    <w:rsid w:val="00D02EF2"/>
    <w:rsid w:val="00D031E2"/>
    <w:rsid w:val="00D0377A"/>
    <w:rsid w:val="00D03AB5"/>
    <w:rsid w:val="00D03B21"/>
    <w:rsid w:val="00D04969"/>
    <w:rsid w:val="00D04A05"/>
    <w:rsid w:val="00D050E9"/>
    <w:rsid w:val="00D05627"/>
    <w:rsid w:val="00D056B9"/>
    <w:rsid w:val="00D05701"/>
    <w:rsid w:val="00D0661C"/>
    <w:rsid w:val="00D06B0F"/>
    <w:rsid w:val="00D06D75"/>
    <w:rsid w:val="00D0775E"/>
    <w:rsid w:val="00D100CE"/>
    <w:rsid w:val="00D1028A"/>
    <w:rsid w:val="00D104E3"/>
    <w:rsid w:val="00D105D2"/>
    <w:rsid w:val="00D1060A"/>
    <w:rsid w:val="00D10AD5"/>
    <w:rsid w:val="00D10D91"/>
    <w:rsid w:val="00D111BD"/>
    <w:rsid w:val="00D11DEE"/>
    <w:rsid w:val="00D11E8B"/>
    <w:rsid w:val="00D1214B"/>
    <w:rsid w:val="00D12214"/>
    <w:rsid w:val="00D12286"/>
    <w:rsid w:val="00D1268E"/>
    <w:rsid w:val="00D129DA"/>
    <w:rsid w:val="00D13638"/>
    <w:rsid w:val="00D137AA"/>
    <w:rsid w:val="00D13A60"/>
    <w:rsid w:val="00D13CFD"/>
    <w:rsid w:val="00D13E88"/>
    <w:rsid w:val="00D14102"/>
    <w:rsid w:val="00D1423E"/>
    <w:rsid w:val="00D14323"/>
    <w:rsid w:val="00D145B9"/>
    <w:rsid w:val="00D1503A"/>
    <w:rsid w:val="00D1516D"/>
    <w:rsid w:val="00D153C3"/>
    <w:rsid w:val="00D15F8D"/>
    <w:rsid w:val="00D160FE"/>
    <w:rsid w:val="00D16954"/>
    <w:rsid w:val="00D16DE9"/>
    <w:rsid w:val="00D16F06"/>
    <w:rsid w:val="00D170FA"/>
    <w:rsid w:val="00D1723E"/>
    <w:rsid w:val="00D17393"/>
    <w:rsid w:val="00D17490"/>
    <w:rsid w:val="00D17939"/>
    <w:rsid w:val="00D202B5"/>
    <w:rsid w:val="00D20468"/>
    <w:rsid w:val="00D2059E"/>
    <w:rsid w:val="00D20BB5"/>
    <w:rsid w:val="00D20EAD"/>
    <w:rsid w:val="00D20F57"/>
    <w:rsid w:val="00D21173"/>
    <w:rsid w:val="00D21A65"/>
    <w:rsid w:val="00D21C9D"/>
    <w:rsid w:val="00D21FC2"/>
    <w:rsid w:val="00D2227C"/>
    <w:rsid w:val="00D223D0"/>
    <w:rsid w:val="00D22439"/>
    <w:rsid w:val="00D22515"/>
    <w:rsid w:val="00D22BF9"/>
    <w:rsid w:val="00D22C47"/>
    <w:rsid w:val="00D22E89"/>
    <w:rsid w:val="00D22F96"/>
    <w:rsid w:val="00D231E0"/>
    <w:rsid w:val="00D23771"/>
    <w:rsid w:val="00D23BBC"/>
    <w:rsid w:val="00D23C33"/>
    <w:rsid w:val="00D23E27"/>
    <w:rsid w:val="00D24B5B"/>
    <w:rsid w:val="00D24B6E"/>
    <w:rsid w:val="00D25144"/>
    <w:rsid w:val="00D2514B"/>
    <w:rsid w:val="00D25CF6"/>
    <w:rsid w:val="00D25E51"/>
    <w:rsid w:val="00D265DA"/>
    <w:rsid w:val="00D273D1"/>
    <w:rsid w:val="00D27A27"/>
    <w:rsid w:val="00D30284"/>
    <w:rsid w:val="00D30443"/>
    <w:rsid w:val="00D30591"/>
    <w:rsid w:val="00D31064"/>
    <w:rsid w:val="00D311AA"/>
    <w:rsid w:val="00D31220"/>
    <w:rsid w:val="00D31A74"/>
    <w:rsid w:val="00D31ADF"/>
    <w:rsid w:val="00D322A8"/>
    <w:rsid w:val="00D3278E"/>
    <w:rsid w:val="00D32BD1"/>
    <w:rsid w:val="00D32CCC"/>
    <w:rsid w:val="00D32D6D"/>
    <w:rsid w:val="00D32FF9"/>
    <w:rsid w:val="00D3362E"/>
    <w:rsid w:val="00D33990"/>
    <w:rsid w:val="00D33C36"/>
    <w:rsid w:val="00D33D7A"/>
    <w:rsid w:val="00D3408D"/>
    <w:rsid w:val="00D342BB"/>
    <w:rsid w:val="00D343DF"/>
    <w:rsid w:val="00D34424"/>
    <w:rsid w:val="00D346B7"/>
    <w:rsid w:val="00D350C0"/>
    <w:rsid w:val="00D353B9"/>
    <w:rsid w:val="00D3559D"/>
    <w:rsid w:val="00D35CD8"/>
    <w:rsid w:val="00D35D94"/>
    <w:rsid w:val="00D35DF2"/>
    <w:rsid w:val="00D360F1"/>
    <w:rsid w:val="00D36629"/>
    <w:rsid w:val="00D36708"/>
    <w:rsid w:val="00D36713"/>
    <w:rsid w:val="00D3737A"/>
    <w:rsid w:val="00D37993"/>
    <w:rsid w:val="00D37C3B"/>
    <w:rsid w:val="00D37FC5"/>
    <w:rsid w:val="00D40459"/>
    <w:rsid w:val="00D404B0"/>
    <w:rsid w:val="00D40EB9"/>
    <w:rsid w:val="00D40EC4"/>
    <w:rsid w:val="00D41001"/>
    <w:rsid w:val="00D4121F"/>
    <w:rsid w:val="00D41398"/>
    <w:rsid w:val="00D4157D"/>
    <w:rsid w:val="00D419C1"/>
    <w:rsid w:val="00D4290C"/>
    <w:rsid w:val="00D4399B"/>
    <w:rsid w:val="00D43B92"/>
    <w:rsid w:val="00D43EFC"/>
    <w:rsid w:val="00D43F7F"/>
    <w:rsid w:val="00D443AA"/>
    <w:rsid w:val="00D444EF"/>
    <w:rsid w:val="00D44B12"/>
    <w:rsid w:val="00D44DBB"/>
    <w:rsid w:val="00D44FE8"/>
    <w:rsid w:val="00D450A5"/>
    <w:rsid w:val="00D456ED"/>
    <w:rsid w:val="00D458DD"/>
    <w:rsid w:val="00D45C20"/>
    <w:rsid w:val="00D45F86"/>
    <w:rsid w:val="00D473F0"/>
    <w:rsid w:val="00D474C4"/>
    <w:rsid w:val="00D47CB3"/>
    <w:rsid w:val="00D47CB9"/>
    <w:rsid w:val="00D5022F"/>
    <w:rsid w:val="00D504C7"/>
    <w:rsid w:val="00D50596"/>
    <w:rsid w:val="00D505FB"/>
    <w:rsid w:val="00D507DC"/>
    <w:rsid w:val="00D5090A"/>
    <w:rsid w:val="00D5105A"/>
    <w:rsid w:val="00D521F5"/>
    <w:rsid w:val="00D5250E"/>
    <w:rsid w:val="00D52C2E"/>
    <w:rsid w:val="00D52F15"/>
    <w:rsid w:val="00D5329F"/>
    <w:rsid w:val="00D533B3"/>
    <w:rsid w:val="00D53772"/>
    <w:rsid w:val="00D5402E"/>
    <w:rsid w:val="00D54155"/>
    <w:rsid w:val="00D54277"/>
    <w:rsid w:val="00D542BC"/>
    <w:rsid w:val="00D54BD1"/>
    <w:rsid w:val="00D55024"/>
    <w:rsid w:val="00D551DA"/>
    <w:rsid w:val="00D55352"/>
    <w:rsid w:val="00D55494"/>
    <w:rsid w:val="00D5581D"/>
    <w:rsid w:val="00D559B8"/>
    <w:rsid w:val="00D55B2A"/>
    <w:rsid w:val="00D56319"/>
    <w:rsid w:val="00D564FB"/>
    <w:rsid w:val="00D564FE"/>
    <w:rsid w:val="00D57684"/>
    <w:rsid w:val="00D57701"/>
    <w:rsid w:val="00D57C04"/>
    <w:rsid w:val="00D601C7"/>
    <w:rsid w:val="00D602ED"/>
    <w:rsid w:val="00D604FD"/>
    <w:rsid w:val="00D6051B"/>
    <w:rsid w:val="00D6074F"/>
    <w:rsid w:val="00D608BC"/>
    <w:rsid w:val="00D60A9C"/>
    <w:rsid w:val="00D61311"/>
    <w:rsid w:val="00D61419"/>
    <w:rsid w:val="00D6143D"/>
    <w:rsid w:val="00D61681"/>
    <w:rsid w:val="00D61AA5"/>
    <w:rsid w:val="00D62093"/>
    <w:rsid w:val="00D62465"/>
    <w:rsid w:val="00D628CB"/>
    <w:rsid w:val="00D62B66"/>
    <w:rsid w:val="00D6301B"/>
    <w:rsid w:val="00D6387F"/>
    <w:rsid w:val="00D63B9A"/>
    <w:rsid w:val="00D6414C"/>
    <w:rsid w:val="00D642AD"/>
    <w:rsid w:val="00D646A3"/>
    <w:rsid w:val="00D64AC1"/>
    <w:rsid w:val="00D64C22"/>
    <w:rsid w:val="00D64C9D"/>
    <w:rsid w:val="00D64DA1"/>
    <w:rsid w:val="00D6502D"/>
    <w:rsid w:val="00D65769"/>
    <w:rsid w:val="00D65C03"/>
    <w:rsid w:val="00D65D09"/>
    <w:rsid w:val="00D65D5A"/>
    <w:rsid w:val="00D662D1"/>
    <w:rsid w:val="00D66525"/>
    <w:rsid w:val="00D668F8"/>
    <w:rsid w:val="00D675E2"/>
    <w:rsid w:val="00D6760B"/>
    <w:rsid w:val="00D67D8A"/>
    <w:rsid w:val="00D70003"/>
    <w:rsid w:val="00D700BC"/>
    <w:rsid w:val="00D701E6"/>
    <w:rsid w:val="00D70327"/>
    <w:rsid w:val="00D705C4"/>
    <w:rsid w:val="00D707AE"/>
    <w:rsid w:val="00D70B19"/>
    <w:rsid w:val="00D70C28"/>
    <w:rsid w:val="00D71129"/>
    <w:rsid w:val="00D71136"/>
    <w:rsid w:val="00D7123E"/>
    <w:rsid w:val="00D713FA"/>
    <w:rsid w:val="00D71782"/>
    <w:rsid w:val="00D71A68"/>
    <w:rsid w:val="00D71BD7"/>
    <w:rsid w:val="00D71F4F"/>
    <w:rsid w:val="00D725A5"/>
    <w:rsid w:val="00D72653"/>
    <w:rsid w:val="00D72A4B"/>
    <w:rsid w:val="00D72CF3"/>
    <w:rsid w:val="00D73379"/>
    <w:rsid w:val="00D735DA"/>
    <w:rsid w:val="00D737CC"/>
    <w:rsid w:val="00D739DD"/>
    <w:rsid w:val="00D73C77"/>
    <w:rsid w:val="00D74584"/>
    <w:rsid w:val="00D74880"/>
    <w:rsid w:val="00D74E75"/>
    <w:rsid w:val="00D75254"/>
    <w:rsid w:val="00D75395"/>
    <w:rsid w:val="00D755AD"/>
    <w:rsid w:val="00D7564A"/>
    <w:rsid w:val="00D758A4"/>
    <w:rsid w:val="00D75DFA"/>
    <w:rsid w:val="00D760B7"/>
    <w:rsid w:val="00D7645B"/>
    <w:rsid w:val="00D766F0"/>
    <w:rsid w:val="00D76C75"/>
    <w:rsid w:val="00D76D9F"/>
    <w:rsid w:val="00D770AA"/>
    <w:rsid w:val="00D776C6"/>
    <w:rsid w:val="00D77CEE"/>
    <w:rsid w:val="00D801CB"/>
    <w:rsid w:val="00D80226"/>
    <w:rsid w:val="00D80B5F"/>
    <w:rsid w:val="00D80FF8"/>
    <w:rsid w:val="00D811D3"/>
    <w:rsid w:val="00D814A5"/>
    <w:rsid w:val="00D81EF8"/>
    <w:rsid w:val="00D81F6E"/>
    <w:rsid w:val="00D82156"/>
    <w:rsid w:val="00D8246B"/>
    <w:rsid w:val="00D82CBF"/>
    <w:rsid w:val="00D83112"/>
    <w:rsid w:val="00D8363D"/>
    <w:rsid w:val="00D83CDC"/>
    <w:rsid w:val="00D83EB1"/>
    <w:rsid w:val="00D8420A"/>
    <w:rsid w:val="00D8445C"/>
    <w:rsid w:val="00D84618"/>
    <w:rsid w:val="00D8495C"/>
    <w:rsid w:val="00D84A22"/>
    <w:rsid w:val="00D84E9B"/>
    <w:rsid w:val="00D84FF2"/>
    <w:rsid w:val="00D858E6"/>
    <w:rsid w:val="00D85C35"/>
    <w:rsid w:val="00D85D2F"/>
    <w:rsid w:val="00D868E6"/>
    <w:rsid w:val="00D8708F"/>
    <w:rsid w:val="00D87520"/>
    <w:rsid w:val="00D87565"/>
    <w:rsid w:val="00D87641"/>
    <w:rsid w:val="00D87AC8"/>
    <w:rsid w:val="00D87C3F"/>
    <w:rsid w:val="00D87EFF"/>
    <w:rsid w:val="00D87F73"/>
    <w:rsid w:val="00D90666"/>
    <w:rsid w:val="00D90874"/>
    <w:rsid w:val="00D909FC"/>
    <w:rsid w:val="00D90B91"/>
    <w:rsid w:val="00D91016"/>
    <w:rsid w:val="00D91262"/>
    <w:rsid w:val="00D9130A"/>
    <w:rsid w:val="00D913C1"/>
    <w:rsid w:val="00D914EA"/>
    <w:rsid w:val="00D915B7"/>
    <w:rsid w:val="00D9161A"/>
    <w:rsid w:val="00D91E16"/>
    <w:rsid w:val="00D91E78"/>
    <w:rsid w:val="00D921E7"/>
    <w:rsid w:val="00D92240"/>
    <w:rsid w:val="00D92493"/>
    <w:rsid w:val="00D929A0"/>
    <w:rsid w:val="00D92B89"/>
    <w:rsid w:val="00D9359F"/>
    <w:rsid w:val="00D93E75"/>
    <w:rsid w:val="00D94301"/>
    <w:rsid w:val="00D952CB"/>
    <w:rsid w:val="00D9557F"/>
    <w:rsid w:val="00D96955"/>
    <w:rsid w:val="00D975FC"/>
    <w:rsid w:val="00D97E90"/>
    <w:rsid w:val="00DA03B9"/>
    <w:rsid w:val="00DA04A4"/>
    <w:rsid w:val="00DA0662"/>
    <w:rsid w:val="00DA09D5"/>
    <w:rsid w:val="00DA0A0A"/>
    <w:rsid w:val="00DA0BFE"/>
    <w:rsid w:val="00DA0C58"/>
    <w:rsid w:val="00DA0C89"/>
    <w:rsid w:val="00DA0E5B"/>
    <w:rsid w:val="00DA107F"/>
    <w:rsid w:val="00DA10F3"/>
    <w:rsid w:val="00DA1773"/>
    <w:rsid w:val="00DA2402"/>
    <w:rsid w:val="00DA28CE"/>
    <w:rsid w:val="00DA292E"/>
    <w:rsid w:val="00DA2CB9"/>
    <w:rsid w:val="00DA2E41"/>
    <w:rsid w:val="00DA2F6B"/>
    <w:rsid w:val="00DA31C0"/>
    <w:rsid w:val="00DA3274"/>
    <w:rsid w:val="00DA32BA"/>
    <w:rsid w:val="00DA3950"/>
    <w:rsid w:val="00DA3BCE"/>
    <w:rsid w:val="00DA3F5A"/>
    <w:rsid w:val="00DA4170"/>
    <w:rsid w:val="00DA4F04"/>
    <w:rsid w:val="00DA4FAE"/>
    <w:rsid w:val="00DA512D"/>
    <w:rsid w:val="00DA538B"/>
    <w:rsid w:val="00DA549C"/>
    <w:rsid w:val="00DA5ADA"/>
    <w:rsid w:val="00DA5FE6"/>
    <w:rsid w:val="00DA63B9"/>
    <w:rsid w:val="00DA68F3"/>
    <w:rsid w:val="00DA6AA7"/>
    <w:rsid w:val="00DA704A"/>
    <w:rsid w:val="00DA7093"/>
    <w:rsid w:val="00DA74A6"/>
    <w:rsid w:val="00DA765F"/>
    <w:rsid w:val="00DA79A1"/>
    <w:rsid w:val="00DA7C56"/>
    <w:rsid w:val="00DA7CAE"/>
    <w:rsid w:val="00DB0218"/>
    <w:rsid w:val="00DB0324"/>
    <w:rsid w:val="00DB03C6"/>
    <w:rsid w:val="00DB060F"/>
    <w:rsid w:val="00DB07AC"/>
    <w:rsid w:val="00DB09DA"/>
    <w:rsid w:val="00DB09FE"/>
    <w:rsid w:val="00DB0BF0"/>
    <w:rsid w:val="00DB1110"/>
    <w:rsid w:val="00DB127A"/>
    <w:rsid w:val="00DB135E"/>
    <w:rsid w:val="00DB21E6"/>
    <w:rsid w:val="00DB2B1C"/>
    <w:rsid w:val="00DB2DD1"/>
    <w:rsid w:val="00DB33C5"/>
    <w:rsid w:val="00DB3750"/>
    <w:rsid w:val="00DB3C11"/>
    <w:rsid w:val="00DB418A"/>
    <w:rsid w:val="00DB4288"/>
    <w:rsid w:val="00DB4374"/>
    <w:rsid w:val="00DB482B"/>
    <w:rsid w:val="00DB4B66"/>
    <w:rsid w:val="00DB544E"/>
    <w:rsid w:val="00DB5870"/>
    <w:rsid w:val="00DB5CC8"/>
    <w:rsid w:val="00DB67F1"/>
    <w:rsid w:val="00DB6A86"/>
    <w:rsid w:val="00DB6A8F"/>
    <w:rsid w:val="00DB6B33"/>
    <w:rsid w:val="00DB701C"/>
    <w:rsid w:val="00DB7306"/>
    <w:rsid w:val="00DC00AB"/>
    <w:rsid w:val="00DC05C1"/>
    <w:rsid w:val="00DC0AF7"/>
    <w:rsid w:val="00DC0DEB"/>
    <w:rsid w:val="00DC0F17"/>
    <w:rsid w:val="00DC1AAB"/>
    <w:rsid w:val="00DC1AD7"/>
    <w:rsid w:val="00DC28A9"/>
    <w:rsid w:val="00DC2E32"/>
    <w:rsid w:val="00DC2E56"/>
    <w:rsid w:val="00DC2F48"/>
    <w:rsid w:val="00DC393C"/>
    <w:rsid w:val="00DC3BE5"/>
    <w:rsid w:val="00DC3E28"/>
    <w:rsid w:val="00DC4106"/>
    <w:rsid w:val="00DC4290"/>
    <w:rsid w:val="00DC4863"/>
    <w:rsid w:val="00DC55C3"/>
    <w:rsid w:val="00DC6AD3"/>
    <w:rsid w:val="00DC720C"/>
    <w:rsid w:val="00DC7429"/>
    <w:rsid w:val="00DC7656"/>
    <w:rsid w:val="00DC78BA"/>
    <w:rsid w:val="00DC7A77"/>
    <w:rsid w:val="00DC7A95"/>
    <w:rsid w:val="00DC7CF9"/>
    <w:rsid w:val="00DD0462"/>
    <w:rsid w:val="00DD06A6"/>
    <w:rsid w:val="00DD0B1C"/>
    <w:rsid w:val="00DD0BD8"/>
    <w:rsid w:val="00DD111A"/>
    <w:rsid w:val="00DD1156"/>
    <w:rsid w:val="00DD122A"/>
    <w:rsid w:val="00DD1326"/>
    <w:rsid w:val="00DD161D"/>
    <w:rsid w:val="00DD1B20"/>
    <w:rsid w:val="00DD2603"/>
    <w:rsid w:val="00DD2D76"/>
    <w:rsid w:val="00DD2EC6"/>
    <w:rsid w:val="00DD3366"/>
    <w:rsid w:val="00DD3ED0"/>
    <w:rsid w:val="00DD43F8"/>
    <w:rsid w:val="00DD45B5"/>
    <w:rsid w:val="00DD48C1"/>
    <w:rsid w:val="00DD516E"/>
    <w:rsid w:val="00DD54C2"/>
    <w:rsid w:val="00DD5780"/>
    <w:rsid w:val="00DD5B1B"/>
    <w:rsid w:val="00DD5BB0"/>
    <w:rsid w:val="00DD6704"/>
    <w:rsid w:val="00DD6850"/>
    <w:rsid w:val="00DD6928"/>
    <w:rsid w:val="00DD6B22"/>
    <w:rsid w:val="00DD7482"/>
    <w:rsid w:val="00DD74C5"/>
    <w:rsid w:val="00DD79B3"/>
    <w:rsid w:val="00DD7AE4"/>
    <w:rsid w:val="00DE02C7"/>
    <w:rsid w:val="00DE0313"/>
    <w:rsid w:val="00DE0702"/>
    <w:rsid w:val="00DE1774"/>
    <w:rsid w:val="00DE1D1F"/>
    <w:rsid w:val="00DE287E"/>
    <w:rsid w:val="00DE2930"/>
    <w:rsid w:val="00DE2B33"/>
    <w:rsid w:val="00DE2B6C"/>
    <w:rsid w:val="00DE3069"/>
    <w:rsid w:val="00DE31A3"/>
    <w:rsid w:val="00DE3273"/>
    <w:rsid w:val="00DE3674"/>
    <w:rsid w:val="00DE39A6"/>
    <w:rsid w:val="00DE3AEB"/>
    <w:rsid w:val="00DE3CF5"/>
    <w:rsid w:val="00DE43F7"/>
    <w:rsid w:val="00DE4505"/>
    <w:rsid w:val="00DE468E"/>
    <w:rsid w:val="00DE4729"/>
    <w:rsid w:val="00DE4D75"/>
    <w:rsid w:val="00DE4E43"/>
    <w:rsid w:val="00DE57B3"/>
    <w:rsid w:val="00DE6C20"/>
    <w:rsid w:val="00DE70C1"/>
    <w:rsid w:val="00DE73BF"/>
    <w:rsid w:val="00DE73E5"/>
    <w:rsid w:val="00DE74F4"/>
    <w:rsid w:val="00DE767F"/>
    <w:rsid w:val="00DE7970"/>
    <w:rsid w:val="00DE7D93"/>
    <w:rsid w:val="00DF0112"/>
    <w:rsid w:val="00DF056E"/>
    <w:rsid w:val="00DF0CEC"/>
    <w:rsid w:val="00DF1A25"/>
    <w:rsid w:val="00DF1ED6"/>
    <w:rsid w:val="00DF21D5"/>
    <w:rsid w:val="00DF2635"/>
    <w:rsid w:val="00DF31A7"/>
    <w:rsid w:val="00DF33AB"/>
    <w:rsid w:val="00DF33BD"/>
    <w:rsid w:val="00DF3437"/>
    <w:rsid w:val="00DF37E8"/>
    <w:rsid w:val="00DF389F"/>
    <w:rsid w:val="00DF3973"/>
    <w:rsid w:val="00DF48DD"/>
    <w:rsid w:val="00DF4BFD"/>
    <w:rsid w:val="00DF4E8B"/>
    <w:rsid w:val="00DF509B"/>
    <w:rsid w:val="00DF5139"/>
    <w:rsid w:val="00DF5141"/>
    <w:rsid w:val="00DF622A"/>
    <w:rsid w:val="00DF656A"/>
    <w:rsid w:val="00DF6611"/>
    <w:rsid w:val="00DF6784"/>
    <w:rsid w:val="00DF6932"/>
    <w:rsid w:val="00DF6A74"/>
    <w:rsid w:val="00E00B8F"/>
    <w:rsid w:val="00E00E83"/>
    <w:rsid w:val="00E01801"/>
    <w:rsid w:val="00E01F50"/>
    <w:rsid w:val="00E023BF"/>
    <w:rsid w:val="00E02B79"/>
    <w:rsid w:val="00E02CB1"/>
    <w:rsid w:val="00E02D05"/>
    <w:rsid w:val="00E02DBE"/>
    <w:rsid w:val="00E02E4B"/>
    <w:rsid w:val="00E038AC"/>
    <w:rsid w:val="00E03D9C"/>
    <w:rsid w:val="00E04642"/>
    <w:rsid w:val="00E047D2"/>
    <w:rsid w:val="00E04B64"/>
    <w:rsid w:val="00E04DF1"/>
    <w:rsid w:val="00E051B5"/>
    <w:rsid w:val="00E05292"/>
    <w:rsid w:val="00E05556"/>
    <w:rsid w:val="00E05705"/>
    <w:rsid w:val="00E05820"/>
    <w:rsid w:val="00E05E38"/>
    <w:rsid w:val="00E06347"/>
    <w:rsid w:val="00E0675E"/>
    <w:rsid w:val="00E0748C"/>
    <w:rsid w:val="00E07522"/>
    <w:rsid w:val="00E075AE"/>
    <w:rsid w:val="00E07CE6"/>
    <w:rsid w:val="00E1082E"/>
    <w:rsid w:val="00E10C0F"/>
    <w:rsid w:val="00E10E7B"/>
    <w:rsid w:val="00E10FF8"/>
    <w:rsid w:val="00E11450"/>
    <w:rsid w:val="00E1215C"/>
    <w:rsid w:val="00E12547"/>
    <w:rsid w:val="00E12987"/>
    <w:rsid w:val="00E12A20"/>
    <w:rsid w:val="00E12D81"/>
    <w:rsid w:val="00E13DC6"/>
    <w:rsid w:val="00E1454C"/>
    <w:rsid w:val="00E15379"/>
    <w:rsid w:val="00E1548C"/>
    <w:rsid w:val="00E15496"/>
    <w:rsid w:val="00E156C6"/>
    <w:rsid w:val="00E15E0F"/>
    <w:rsid w:val="00E15F2D"/>
    <w:rsid w:val="00E164C4"/>
    <w:rsid w:val="00E166CB"/>
    <w:rsid w:val="00E16A6E"/>
    <w:rsid w:val="00E16E8B"/>
    <w:rsid w:val="00E17216"/>
    <w:rsid w:val="00E172D0"/>
    <w:rsid w:val="00E17529"/>
    <w:rsid w:val="00E17CD2"/>
    <w:rsid w:val="00E201F3"/>
    <w:rsid w:val="00E20461"/>
    <w:rsid w:val="00E20ECE"/>
    <w:rsid w:val="00E2155C"/>
    <w:rsid w:val="00E21795"/>
    <w:rsid w:val="00E2237E"/>
    <w:rsid w:val="00E223F0"/>
    <w:rsid w:val="00E22833"/>
    <w:rsid w:val="00E2305F"/>
    <w:rsid w:val="00E23208"/>
    <w:rsid w:val="00E2399B"/>
    <w:rsid w:val="00E24327"/>
    <w:rsid w:val="00E244D7"/>
    <w:rsid w:val="00E24B15"/>
    <w:rsid w:val="00E24B2D"/>
    <w:rsid w:val="00E254AD"/>
    <w:rsid w:val="00E2596F"/>
    <w:rsid w:val="00E259B9"/>
    <w:rsid w:val="00E25AA6"/>
    <w:rsid w:val="00E25D54"/>
    <w:rsid w:val="00E25E09"/>
    <w:rsid w:val="00E25F62"/>
    <w:rsid w:val="00E25FA7"/>
    <w:rsid w:val="00E262A9"/>
    <w:rsid w:val="00E263FA"/>
    <w:rsid w:val="00E2662A"/>
    <w:rsid w:val="00E26AE6"/>
    <w:rsid w:val="00E271A4"/>
    <w:rsid w:val="00E273BC"/>
    <w:rsid w:val="00E27D07"/>
    <w:rsid w:val="00E300CE"/>
    <w:rsid w:val="00E303E8"/>
    <w:rsid w:val="00E304A9"/>
    <w:rsid w:val="00E30D0F"/>
    <w:rsid w:val="00E30D28"/>
    <w:rsid w:val="00E30D72"/>
    <w:rsid w:val="00E30FF7"/>
    <w:rsid w:val="00E319DA"/>
    <w:rsid w:val="00E31F70"/>
    <w:rsid w:val="00E31FF3"/>
    <w:rsid w:val="00E32006"/>
    <w:rsid w:val="00E32127"/>
    <w:rsid w:val="00E3227A"/>
    <w:rsid w:val="00E32578"/>
    <w:rsid w:val="00E32803"/>
    <w:rsid w:val="00E328CD"/>
    <w:rsid w:val="00E32A9D"/>
    <w:rsid w:val="00E32AE8"/>
    <w:rsid w:val="00E32D99"/>
    <w:rsid w:val="00E32FCC"/>
    <w:rsid w:val="00E3330F"/>
    <w:rsid w:val="00E33846"/>
    <w:rsid w:val="00E33D6D"/>
    <w:rsid w:val="00E33E10"/>
    <w:rsid w:val="00E342DC"/>
    <w:rsid w:val="00E3541A"/>
    <w:rsid w:val="00E356D1"/>
    <w:rsid w:val="00E35D66"/>
    <w:rsid w:val="00E3648C"/>
    <w:rsid w:val="00E36D0E"/>
    <w:rsid w:val="00E3711E"/>
    <w:rsid w:val="00E371F0"/>
    <w:rsid w:val="00E37357"/>
    <w:rsid w:val="00E37654"/>
    <w:rsid w:val="00E37C72"/>
    <w:rsid w:val="00E37DF7"/>
    <w:rsid w:val="00E402F4"/>
    <w:rsid w:val="00E409E7"/>
    <w:rsid w:val="00E40B9C"/>
    <w:rsid w:val="00E4126E"/>
    <w:rsid w:val="00E4269A"/>
    <w:rsid w:val="00E42920"/>
    <w:rsid w:val="00E42B65"/>
    <w:rsid w:val="00E43627"/>
    <w:rsid w:val="00E437C6"/>
    <w:rsid w:val="00E43B8A"/>
    <w:rsid w:val="00E43D54"/>
    <w:rsid w:val="00E43F23"/>
    <w:rsid w:val="00E442F4"/>
    <w:rsid w:val="00E444D7"/>
    <w:rsid w:val="00E44606"/>
    <w:rsid w:val="00E44835"/>
    <w:rsid w:val="00E448E5"/>
    <w:rsid w:val="00E44A07"/>
    <w:rsid w:val="00E44A6A"/>
    <w:rsid w:val="00E44B60"/>
    <w:rsid w:val="00E4566E"/>
    <w:rsid w:val="00E456E8"/>
    <w:rsid w:val="00E45A9B"/>
    <w:rsid w:val="00E45B14"/>
    <w:rsid w:val="00E45D3B"/>
    <w:rsid w:val="00E45EC1"/>
    <w:rsid w:val="00E463BB"/>
    <w:rsid w:val="00E463F0"/>
    <w:rsid w:val="00E4659D"/>
    <w:rsid w:val="00E4682D"/>
    <w:rsid w:val="00E46CFD"/>
    <w:rsid w:val="00E46F6A"/>
    <w:rsid w:val="00E47281"/>
    <w:rsid w:val="00E473D1"/>
    <w:rsid w:val="00E47424"/>
    <w:rsid w:val="00E47979"/>
    <w:rsid w:val="00E47C11"/>
    <w:rsid w:val="00E47F5B"/>
    <w:rsid w:val="00E50064"/>
    <w:rsid w:val="00E502B1"/>
    <w:rsid w:val="00E503C1"/>
    <w:rsid w:val="00E50840"/>
    <w:rsid w:val="00E51336"/>
    <w:rsid w:val="00E514AC"/>
    <w:rsid w:val="00E5157C"/>
    <w:rsid w:val="00E51667"/>
    <w:rsid w:val="00E51DAF"/>
    <w:rsid w:val="00E51F2C"/>
    <w:rsid w:val="00E52039"/>
    <w:rsid w:val="00E528E5"/>
    <w:rsid w:val="00E52A8F"/>
    <w:rsid w:val="00E52C11"/>
    <w:rsid w:val="00E530A7"/>
    <w:rsid w:val="00E5347F"/>
    <w:rsid w:val="00E53BF4"/>
    <w:rsid w:val="00E5417C"/>
    <w:rsid w:val="00E5499E"/>
    <w:rsid w:val="00E54D57"/>
    <w:rsid w:val="00E54FEE"/>
    <w:rsid w:val="00E55E86"/>
    <w:rsid w:val="00E56125"/>
    <w:rsid w:val="00E562F4"/>
    <w:rsid w:val="00E5652B"/>
    <w:rsid w:val="00E569FB"/>
    <w:rsid w:val="00E56A7C"/>
    <w:rsid w:val="00E575C9"/>
    <w:rsid w:val="00E60A78"/>
    <w:rsid w:val="00E60E32"/>
    <w:rsid w:val="00E60E71"/>
    <w:rsid w:val="00E60EE0"/>
    <w:rsid w:val="00E61F32"/>
    <w:rsid w:val="00E621F7"/>
    <w:rsid w:val="00E624AC"/>
    <w:rsid w:val="00E624D1"/>
    <w:rsid w:val="00E62785"/>
    <w:rsid w:val="00E62B89"/>
    <w:rsid w:val="00E62D73"/>
    <w:rsid w:val="00E62F95"/>
    <w:rsid w:val="00E62FF3"/>
    <w:rsid w:val="00E639F4"/>
    <w:rsid w:val="00E6430A"/>
    <w:rsid w:val="00E64807"/>
    <w:rsid w:val="00E64914"/>
    <w:rsid w:val="00E64DC7"/>
    <w:rsid w:val="00E64E53"/>
    <w:rsid w:val="00E6530A"/>
    <w:rsid w:val="00E65693"/>
    <w:rsid w:val="00E6569A"/>
    <w:rsid w:val="00E65D00"/>
    <w:rsid w:val="00E667E9"/>
    <w:rsid w:val="00E6688F"/>
    <w:rsid w:val="00E66BCE"/>
    <w:rsid w:val="00E66C32"/>
    <w:rsid w:val="00E66E86"/>
    <w:rsid w:val="00E67047"/>
    <w:rsid w:val="00E6712D"/>
    <w:rsid w:val="00E67219"/>
    <w:rsid w:val="00E67352"/>
    <w:rsid w:val="00E676AD"/>
    <w:rsid w:val="00E67706"/>
    <w:rsid w:val="00E67A75"/>
    <w:rsid w:val="00E67A78"/>
    <w:rsid w:val="00E70378"/>
    <w:rsid w:val="00E707EC"/>
    <w:rsid w:val="00E70DCD"/>
    <w:rsid w:val="00E70DE8"/>
    <w:rsid w:val="00E70EA1"/>
    <w:rsid w:val="00E711D6"/>
    <w:rsid w:val="00E7128A"/>
    <w:rsid w:val="00E712AD"/>
    <w:rsid w:val="00E71443"/>
    <w:rsid w:val="00E71633"/>
    <w:rsid w:val="00E71646"/>
    <w:rsid w:val="00E71730"/>
    <w:rsid w:val="00E717D0"/>
    <w:rsid w:val="00E71A36"/>
    <w:rsid w:val="00E71A56"/>
    <w:rsid w:val="00E71D32"/>
    <w:rsid w:val="00E727A7"/>
    <w:rsid w:val="00E727FC"/>
    <w:rsid w:val="00E7289C"/>
    <w:rsid w:val="00E728C5"/>
    <w:rsid w:val="00E72C54"/>
    <w:rsid w:val="00E72DFF"/>
    <w:rsid w:val="00E72F15"/>
    <w:rsid w:val="00E730D5"/>
    <w:rsid w:val="00E7379C"/>
    <w:rsid w:val="00E73819"/>
    <w:rsid w:val="00E738F8"/>
    <w:rsid w:val="00E7393F"/>
    <w:rsid w:val="00E73CC4"/>
    <w:rsid w:val="00E73D4A"/>
    <w:rsid w:val="00E73E13"/>
    <w:rsid w:val="00E74560"/>
    <w:rsid w:val="00E74695"/>
    <w:rsid w:val="00E74B59"/>
    <w:rsid w:val="00E74BB2"/>
    <w:rsid w:val="00E75002"/>
    <w:rsid w:val="00E750CD"/>
    <w:rsid w:val="00E75833"/>
    <w:rsid w:val="00E75A6F"/>
    <w:rsid w:val="00E75D2A"/>
    <w:rsid w:val="00E75FFA"/>
    <w:rsid w:val="00E7648B"/>
    <w:rsid w:val="00E77439"/>
    <w:rsid w:val="00E7757A"/>
    <w:rsid w:val="00E77EDF"/>
    <w:rsid w:val="00E800D1"/>
    <w:rsid w:val="00E80440"/>
    <w:rsid w:val="00E804CD"/>
    <w:rsid w:val="00E80D48"/>
    <w:rsid w:val="00E80F40"/>
    <w:rsid w:val="00E80FE3"/>
    <w:rsid w:val="00E8107C"/>
    <w:rsid w:val="00E812B9"/>
    <w:rsid w:val="00E817E2"/>
    <w:rsid w:val="00E82736"/>
    <w:rsid w:val="00E82CEA"/>
    <w:rsid w:val="00E82DB7"/>
    <w:rsid w:val="00E8307C"/>
    <w:rsid w:val="00E83108"/>
    <w:rsid w:val="00E836BC"/>
    <w:rsid w:val="00E83A39"/>
    <w:rsid w:val="00E83B34"/>
    <w:rsid w:val="00E83C0D"/>
    <w:rsid w:val="00E83DDB"/>
    <w:rsid w:val="00E83E38"/>
    <w:rsid w:val="00E8418E"/>
    <w:rsid w:val="00E84381"/>
    <w:rsid w:val="00E8451D"/>
    <w:rsid w:val="00E84912"/>
    <w:rsid w:val="00E84D52"/>
    <w:rsid w:val="00E84E2A"/>
    <w:rsid w:val="00E85113"/>
    <w:rsid w:val="00E8525B"/>
    <w:rsid w:val="00E852F2"/>
    <w:rsid w:val="00E8640D"/>
    <w:rsid w:val="00E86DE0"/>
    <w:rsid w:val="00E87265"/>
    <w:rsid w:val="00E87284"/>
    <w:rsid w:val="00E87557"/>
    <w:rsid w:val="00E87684"/>
    <w:rsid w:val="00E87BE3"/>
    <w:rsid w:val="00E9023D"/>
    <w:rsid w:val="00E909E8"/>
    <w:rsid w:val="00E90B2F"/>
    <w:rsid w:val="00E90CB8"/>
    <w:rsid w:val="00E90CD5"/>
    <w:rsid w:val="00E91417"/>
    <w:rsid w:val="00E91AEC"/>
    <w:rsid w:val="00E91FB1"/>
    <w:rsid w:val="00E92130"/>
    <w:rsid w:val="00E92516"/>
    <w:rsid w:val="00E92C76"/>
    <w:rsid w:val="00E92EA8"/>
    <w:rsid w:val="00E93259"/>
    <w:rsid w:val="00E94253"/>
    <w:rsid w:val="00E945E5"/>
    <w:rsid w:val="00E94933"/>
    <w:rsid w:val="00E94A3E"/>
    <w:rsid w:val="00E956F5"/>
    <w:rsid w:val="00E9607F"/>
    <w:rsid w:val="00E9619D"/>
    <w:rsid w:val="00E96486"/>
    <w:rsid w:val="00E9662B"/>
    <w:rsid w:val="00E96CD7"/>
    <w:rsid w:val="00E96D11"/>
    <w:rsid w:val="00E9703B"/>
    <w:rsid w:val="00E971A1"/>
    <w:rsid w:val="00E97538"/>
    <w:rsid w:val="00EA0582"/>
    <w:rsid w:val="00EA066D"/>
    <w:rsid w:val="00EA08CD"/>
    <w:rsid w:val="00EA0AC4"/>
    <w:rsid w:val="00EA0AE0"/>
    <w:rsid w:val="00EA146F"/>
    <w:rsid w:val="00EA15E2"/>
    <w:rsid w:val="00EA1664"/>
    <w:rsid w:val="00EA1B8F"/>
    <w:rsid w:val="00EA20C8"/>
    <w:rsid w:val="00EA2198"/>
    <w:rsid w:val="00EA21AE"/>
    <w:rsid w:val="00EA254A"/>
    <w:rsid w:val="00EA2BFB"/>
    <w:rsid w:val="00EA2CA2"/>
    <w:rsid w:val="00EA3012"/>
    <w:rsid w:val="00EA3048"/>
    <w:rsid w:val="00EA35C0"/>
    <w:rsid w:val="00EA3640"/>
    <w:rsid w:val="00EA37A3"/>
    <w:rsid w:val="00EA4122"/>
    <w:rsid w:val="00EA420D"/>
    <w:rsid w:val="00EA42BD"/>
    <w:rsid w:val="00EA4711"/>
    <w:rsid w:val="00EA48DB"/>
    <w:rsid w:val="00EA49D5"/>
    <w:rsid w:val="00EA4EE1"/>
    <w:rsid w:val="00EA55E8"/>
    <w:rsid w:val="00EA5BC2"/>
    <w:rsid w:val="00EA603C"/>
    <w:rsid w:val="00EA699F"/>
    <w:rsid w:val="00EA69ED"/>
    <w:rsid w:val="00EA6D85"/>
    <w:rsid w:val="00EA7364"/>
    <w:rsid w:val="00EA7467"/>
    <w:rsid w:val="00EA7828"/>
    <w:rsid w:val="00EA7C47"/>
    <w:rsid w:val="00EA7F9A"/>
    <w:rsid w:val="00EB002E"/>
    <w:rsid w:val="00EB01DC"/>
    <w:rsid w:val="00EB04E9"/>
    <w:rsid w:val="00EB0708"/>
    <w:rsid w:val="00EB071B"/>
    <w:rsid w:val="00EB09ED"/>
    <w:rsid w:val="00EB0C61"/>
    <w:rsid w:val="00EB125D"/>
    <w:rsid w:val="00EB1342"/>
    <w:rsid w:val="00EB13D6"/>
    <w:rsid w:val="00EB16B9"/>
    <w:rsid w:val="00EB1C2F"/>
    <w:rsid w:val="00EB1CD8"/>
    <w:rsid w:val="00EB2114"/>
    <w:rsid w:val="00EB251B"/>
    <w:rsid w:val="00EB2580"/>
    <w:rsid w:val="00EB2D0A"/>
    <w:rsid w:val="00EB2ED3"/>
    <w:rsid w:val="00EB3640"/>
    <w:rsid w:val="00EB38CA"/>
    <w:rsid w:val="00EB3E68"/>
    <w:rsid w:val="00EB3FFD"/>
    <w:rsid w:val="00EB4014"/>
    <w:rsid w:val="00EB4261"/>
    <w:rsid w:val="00EB4489"/>
    <w:rsid w:val="00EB4D23"/>
    <w:rsid w:val="00EB4E00"/>
    <w:rsid w:val="00EB4EFD"/>
    <w:rsid w:val="00EB4FE7"/>
    <w:rsid w:val="00EB524D"/>
    <w:rsid w:val="00EB5582"/>
    <w:rsid w:val="00EB5F38"/>
    <w:rsid w:val="00EB5F5F"/>
    <w:rsid w:val="00EB666C"/>
    <w:rsid w:val="00EB682B"/>
    <w:rsid w:val="00EB695B"/>
    <w:rsid w:val="00EB6CF2"/>
    <w:rsid w:val="00EB6D5D"/>
    <w:rsid w:val="00EB7551"/>
    <w:rsid w:val="00EB7633"/>
    <w:rsid w:val="00EB77AF"/>
    <w:rsid w:val="00EB7CC9"/>
    <w:rsid w:val="00EB7ED0"/>
    <w:rsid w:val="00EC0122"/>
    <w:rsid w:val="00EC01D1"/>
    <w:rsid w:val="00EC08F3"/>
    <w:rsid w:val="00EC0DBC"/>
    <w:rsid w:val="00EC0F23"/>
    <w:rsid w:val="00EC1677"/>
    <w:rsid w:val="00EC19CF"/>
    <w:rsid w:val="00EC1B49"/>
    <w:rsid w:val="00EC22CE"/>
    <w:rsid w:val="00EC24EB"/>
    <w:rsid w:val="00EC2AF3"/>
    <w:rsid w:val="00EC2B59"/>
    <w:rsid w:val="00EC2D84"/>
    <w:rsid w:val="00EC33F5"/>
    <w:rsid w:val="00EC36A6"/>
    <w:rsid w:val="00EC38E7"/>
    <w:rsid w:val="00EC3E4D"/>
    <w:rsid w:val="00EC406B"/>
    <w:rsid w:val="00EC4105"/>
    <w:rsid w:val="00EC4382"/>
    <w:rsid w:val="00EC446D"/>
    <w:rsid w:val="00EC4C0F"/>
    <w:rsid w:val="00EC4D54"/>
    <w:rsid w:val="00EC51E3"/>
    <w:rsid w:val="00EC549F"/>
    <w:rsid w:val="00EC57EF"/>
    <w:rsid w:val="00EC5B11"/>
    <w:rsid w:val="00EC5CC0"/>
    <w:rsid w:val="00EC5DB2"/>
    <w:rsid w:val="00EC64CC"/>
    <w:rsid w:val="00EC6B8D"/>
    <w:rsid w:val="00EC72D3"/>
    <w:rsid w:val="00EC740B"/>
    <w:rsid w:val="00EC7784"/>
    <w:rsid w:val="00EC7832"/>
    <w:rsid w:val="00EC7C54"/>
    <w:rsid w:val="00EC7EDF"/>
    <w:rsid w:val="00ED07D1"/>
    <w:rsid w:val="00ED0A57"/>
    <w:rsid w:val="00ED0BF8"/>
    <w:rsid w:val="00ED0D5F"/>
    <w:rsid w:val="00ED0E49"/>
    <w:rsid w:val="00ED0FB3"/>
    <w:rsid w:val="00ED277C"/>
    <w:rsid w:val="00ED2985"/>
    <w:rsid w:val="00ED2CFA"/>
    <w:rsid w:val="00ED2CFD"/>
    <w:rsid w:val="00ED33F8"/>
    <w:rsid w:val="00ED36F6"/>
    <w:rsid w:val="00ED3AA8"/>
    <w:rsid w:val="00ED3C73"/>
    <w:rsid w:val="00ED47DA"/>
    <w:rsid w:val="00ED4CF3"/>
    <w:rsid w:val="00ED5012"/>
    <w:rsid w:val="00ED59EE"/>
    <w:rsid w:val="00ED5C75"/>
    <w:rsid w:val="00ED6620"/>
    <w:rsid w:val="00ED665A"/>
    <w:rsid w:val="00ED6D1A"/>
    <w:rsid w:val="00ED6DE1"/>
    <w:rsid w:val="00ED6F16"/>
    <w:rsid w:val="00ED7155"/>
    <w:rsid w:val="00ED71A3"/>
    <w:rsid w:val="00ED7665"/>
    <w:rsid w:val="00ED78CB"/>
    <w:rsid w:val="00ED7C4B"/>
    <w:rsid w:val="00ED7D96"/>
    <w:rsid w:val="00ED7EC5"/>
    <w:rsid w:val="00EE031E"/>
    <w:rsid w:val="00EE03C3"/>
    <w:rsid w:val="00EE0E33"/>
    <w:rsid w:val="00EE130C"/>
    <w:rsid w:val="00EE1495"/>
    <w:rsid w:val="00EE25D4"/>
    <w:rsid w:val="00EE2610"/>
    <w:rsid w:val="00EE2D9A"/>
    <w:rsid w:val="00EE2DEB"/>
    <w:rsid w:val="00EE2E61"/>
    <w:rsid w:val="00EE3516"/>
    <w:rsid w:val="00EE3636"/>
    <w:rsid w:val="00EE3C0D"/>
    <w:rsid w:val="00EE3CA5"/>
    <w:rsid w:val="00EE41F6"/>
    <w:rsid w:val="00EE4960"/>
    <w:rsid w:val="00EE49A5"/>
    <w:rsid w:val="00EE4AC9"/>
    <w:rsid w:val="00EE4AF5"/>
    <w:rsid w:val="00EE5386"/>
    <w:rsid w:val="00EE58C9"/>
    <w:rsid w:val="00EE5A6F"/>
    <w:rsid w:val="00EE5F80"/>
    <w:rsid w:val="00EE634C"/>
    <w:rsid w:val="00EE6526"/>
    <w:rsid w:val="00EE6C23"/>
    <w:rsid w:val="00EE6C56"/>
    <w:rsid w:val="00EE77DF"/>
    <w:rsid w:val="00EE781B"/>
    <w:rsid w:val="00EE7A7D"/>
    <w:rsid w:val="00EE7C71"/>
    <w:rsid w:val="00EE7D11"/>
    <w:rsid w:val="00EE7E86"/>
    <w:rsid w:val="00EF04B6"/>
    <w:rsid w:val="00EF0E30"/>
    <w:rsid w:val="00EF0F10"/>
    <w:rsid w:val="00EF109E"/>
    <w:rsid w:val="00EF1203"/>
    <w:rsid w:val="00EF12AB"/>
    <w:rsid w:val="00EF188D"/>
    <w:rsid w:val="00EF196A"/>
    <w:rsid w:val="00EF19EC"/>
    <w:rsid w:val="00EF1E6A"/>
    <w:rsid w:val="00EF24F6"/>
    <w:rsid w:val="00EF25E3"/>
    <w:rsid w:val="00EF2815"/>
    <w:rsid w:val="00EF2913"/>
    <w:rsid w:val="00EF2B3D"/>
    <w:rsid w:val="00EF3111"/>
    <w:rsid w:val="00EF3498"/>
    <w:rsid w:val="00EF3C71"/>
    <w:rsid w:val="00EF3C97"/>
    <w:rsid w:val="00EF3F3F"/>
    <w:rsid w:val="00EF476E"/>
    <w:rsid w:val="00EF4A6A"/>
    <w:rsid w:val="00EF52DD"/>
    <w:rsid w:val="00EF62AC"/>
    <w:rsid w:val="00EF6CEF"/>
    <w:rsid w:val="00EF73F7"/>
    <w:rsid w:val="00EF754D"/>
    <w:rsid w:val="00EF76C8"/>
    <w:rsid w:val="00EF7D7E"/>
    <w:rsid w:val="00F00D4F"/>
    <w:rsid w:val="00F01459"/>
    <w:rsid w:val="00F01D21"/>
    <w:rsid w:val="00F01E7B"/>
    <w:rsid w:val="00F01F04"/>
    <w:rsid w:val="00F0233F"/>
    <w:rsid w:val="00F0239D"/>
    <w:rsid w:val="00F030B7"/>
    <w:rsid w:val="00F031AE"/>
    <w:rsid w:val="00F03A06"/>
    <w:rsid w:val="00F03AF1"/>
    <w:rsid w:val="00F04005"/>
    <w:rsid w:val="00F046A7"/>
    <w:rsid w:val="00F04791"/>
    <w:rsid w:val="00F05304"/>
    <w:rsid w:val="00F0696B"/>
    <w:rsid w:val="00F06AC7"/>
    <w:rsid w:val="00F06F52"/>
    <w:rsid w:val="00F0708E"/>
    <w:rsid w:val="00F0771D"/>
    <w:rsid w:val="00F0796F"/>
    <w:rsid w:val="00F07EA5"/>
    <w:rsid w:val="00F07F6D"/>
    <w:rsid w:val="00F10138"/>
    <w:rsid w:val="00F10660"/>
    <w:rsid w:val="00F1083A"/>
    <w:rsid w:val="00F10B3B"/>
    <w:rsid w:val="00F110DA"/>
    <w:rsid w:val="00F11639"/>
    <w:rsid w:val="00F1178E"/>
    <w:rsid w:val="00F11CCE"/>
    <w:rsid w:val="00F11DEE"/>
    <w:rsid w:val="00F12147"/>
    <w:rsid w:val="00F12621"/>
    <w:rsid w:val="00F12775"/>
    <w:rsid w:val="00F128E4"/>
    <w:rsid w:val="00F12E81"/>
    <w:rsid w:val="00F13516"/>
    <w:rsid w:val="00F136FE"/>
    <w:rsid w:val="00F13837"/>
    <w:rsid w:val="00F13916"/>
    <w:rsid w:val="00F13AE0"/>
    <w:rsid w:val="00F13B93"/>
    <w:rsid w:val="00F13CFA"/>
    <w:rsid w:val="00F1432D"/>
    <w:rsid w:val="00F145D2"/>
    <w:rsid w:val="00F14610"/>
    <w:rsid w:val="00F14C11"/>
    <w:rsid w:val="00F153EB"/>
    <w:rsid w:val="00F156A6"/>
    <w:rsid w:val="00F1633F"/>
    <w:rsid w:val="00F16DBC"/>
    <w:rsid w:val="00F171BC"/>
    <w:rsid w:val="00F17664"/>
    <w:rsid w:val="00F17CA7"/>
    <w:rsid w:val="00F2002B"/>
    <w:rsid w:val="00F2084E"/>
    <w:rsid w:val="00F20B7B"/>
    <w:rsid w:val="00F20B96"/>
    <w:rsid w:val="00F214D6"/>
    <w:rsid w:val="00F21640"/>
    <w:rsid w:val="00F21828"/>
    <w:rsid w:val="00F21D15"/>
    <w:rsid w:val="00F21E51"/>
    <w:rsid w:val="00F21EC4"/>
    <w:rsid w:val="00F21F1C"/>
    <w:rsid w:val="00F2244A"/>
    <w:rsid w:val="00F227E6"/>
    <w:rsid w:val="00F2286F"/>
    <w:rsid w:val="00F2292D"/>
    <w:rsid w:val="00F22EFF"/>
    <w:rsid w:val="00F236B1"/>
    <w:rsid w:val="00F23785"/>
    <w:rsid w:val="00F2378E"/>
    <w:rsid w:val="00F23E4C"/>
    <w:rsid w:val="00F23FE1"/>
    <w:rsid w:val="00F24105"/>
    <w:rsid w:val="00F24125"/>
    <w:rsid w:val="00F24191"/>
    <w:rsid w:val="00F248C0"/>
    <w:rsid w:val="00F24D49"/>
    <w:rsid w:val="00F24D83"/>
    <w:rsid w:val="00F25319"/>
    <w:rsid w:val="00F25984"/>
    <w:rsid w:val="00F265BF"/>
    <w:rsid w:val="00F26C5A"/>
    <w:rsid w:val="00F26E40"/>
    <w:rsid w:val="00F27699"/>
    <w:rsid w:val="00F27E69"/>
    <w:rsid w:val="00F3007A"/>
    <w:rsid w:val="00F30563"/>
    <w:rsid w:val="00F31F67"/>
    <w:rsid w:val="00F32133"/>
    <w:rsid w:val="00F321F0"/>
    <w:rsid w:val="00F329BF"/>
    <w:rsid w:val="00F329C7"/>
    <w:rsid w:val="00F32BAA"/>
    <w:rsid w:val="00F32C1F"/>
    <w:rsid w:val="00F32CCB"/>
    <w:rsid w:val="00F32D6A"/>
    <w:rsid w:val="00F3326D"/>
    <w:rsid w:val="00F33732"/>
    <w:rsid w:val="00F33736"/>
    <w:rsid w:val="00F33749"/>
    <w:rsid w:val="00F34506"/>
    <w:rsid w:val="00F35AD6"/>
    <w:rsid w:val="00F35CC7"/>
    <w:rsid w:val="00F35D04"/>
    <w:rsid w:val="00F36516"/>
    <w:rsid w:val="00F36BEC"/>
    <w:rsid w:val="00F36EDA"/>
    <w:rsid w:val="00F370AB"/>
    <w:rsid w:val="00F37338"/>
    <w:rsid w:val="00F375EA"/>
    <w:rsid w:val="00F37780"/>
    <w:rsid w:val="00F37BA8"/>
    <w:rsid w:val="00F37C3F"/>
    <w:rsid w:val="00F40453"/>
    <w:rsid w:val="00F40FF6"/>
    <w:rsid w:val="00F4125D"/>
    <w:rsid w:val="00F417E8"/>
    <w:rsid w:val="00F419C2"/>
    <w:rsid w:val="00F42543"/>
    <w:rsid w:val="00F427AC"/>
    <w:rsid w:val="00F4296D"/>
    <w:rsid w:val="00F430C9"/>
    <w:rsid w:val="00F434B3"/>
    <w:rsid w:val="00F43C6D"/>
    <w:rsid w:val="00F44035"/>
    <w:rsid w:val="00F4435E"/>
    <w:rsid w:val="00F44595"/>
    <w:rsid w:val="00F44ABE"/>
    <w:rsid w:val="00F44C0A"/>
    <w:rsid w:val="00F4572E"/>
    <w:rsid w:val="00F45B57"/>
    <w:rsid w:val="00F45C97"/>
    <w:rsid w:val="00F45DF1"/>
    <w:rsid w:val="00F460DA"/>
    <w:rsid w:val="00F46808"/>
    <w:rsid w:val="00F46A52"/>
    <w:rsid w:val="00F46B15"/>
    <w:rsid w:val="00F46BA4"/>
    <w:rsid w:val="00F46F8C"/>
    <w:rsid w:val="00F472A1"/>
    <w:rsid w:val="00F47903"/>
    <w:rsid w:val="00F47C1C"/>
    <w:rsid w:val="00F47C6D"/>
    <w:rsid w:val="00F50315"/>
    <w:rsid w:val="00F50649"/>
    <w:rsid w:val="00F508F1"/>
    <w:rsid w:val="00F50FC6"/>
    <w:rsid w:val="00F51217"/>
    <w:rsid w:val="00F52365"/>
    <w:rsid w:val="00F526A2"/>
    <w:rsid w:val="00F52A1F"/>
    <w:rsid w:val="00F52CAF"/>
    <w:rsid w:val="00F52E7B"/>
    <w:rsid w:val="00F5308D"/>
    <w:rsid w:val="00F535EE"/>
    <w:rsid w:val="00F540EB"/>
    <w:rsid w:val="00F542AA"/>
    <w:rsid w:val="00F542F2"/>
    <w:rsid w:val="00F54779"/>
    <w:rsid w:val="00F54C2E"/>
    <w:rsid w:val="00F55144"/>
    <w:rsid w:val="00F5529F"/>
    <w:rsid w:val="00F55981"/>
    <w:rsid w:val="00F55AD2"/>
    <w:rsid w:val="00F564BF"/>
    <w:rsid w:val="00F56BFD"/>
    <w:rsid w:val="00F56C2E"/>
    <w:rsid w:val="00F56E9A"/>
    <w:rsid w:val="00F56EA6"/>
    <w:rsid w:val="00F5761E"/>
    <w:rsid w:val="00F57682"/>
    <w:rsid w:val="00F5799E"/>
    <w:rsid w:val="00F60A5D"/>
    <w:rsid w:val="00F6112E"/>
    <w:rsid w:val="00F61304"/>
    <w:rsid w:val="00F61DE5"/>
    <w:rsid w:val="00F628A4"/>
    <w:rsid w:val="00F62B56"/>
    <w:rsid w:val="00F62DC5"/>
    <w:rsid w:val="00F62FC2"/>
    <w:rsid w:val="00F63152"/>
    <w:rsid w:val="00F636DF"/>
    <w:rsid w:val="00F63BF8"/>
    <w:rsid w:val="00F63D3D"/>
    <w:rsid w:val="00F63E1D"/>
    <w:rsid w:val="00F63F87"/>
    <w:rsid w:val="00F641F4"/>
    <w:rsid w:val="00F64FCB"/>
    <w:rsid w:val="00F65369"/>
    <w:rsid w:val="00F65472"/>
    <w:rsid w:val="00F659D2"/>
    <w:rsid w:val="00F65F46"/>
    <w:rsid w:val="00F6699A"/>
    <w:rsid w:val="00F66E18"/>
    <w:rsid w:val="00F67195"/>
    <w:rsid w:val="00F6746F"/>
    <w:rsid w:val="00F67786"/>
    <w:rsid w:val="00F67812"/>
    <w:rsid w:val="00F700F7"/>
    <w:rsid w:val="00F707D6"/>
    <w:rsid w:val="00F71354"/>
    <w:rsid w:val="00F715D0"/>
    <w:rsid w:val="00F7198A"/>
    <w:rsid w:val="00F72019"/>
    <w:rsid w:val="00F72045"/>
    <w:rsid w:val="00F722A7"/>
    <w:rsid w:val="00F72CFE"/>
    <w:rsid w:val="00F73BBC"/>
    <w:rsid w:val="00F73C3B"/>
    <w:rsid w:val="00F73C6B"/>
    <w:rsid w:val="00F73F3C"/>
    <w:rsid w:val="00F7424F"/>
    <w:rsid w:val="00F7430C"/>
    <w:rsid w:val="00F7453B"/>
    <w:rsid w:val="00F74FB3"/>
    <w:rsid w:val="00F753E3"/>
    <w:rsid w:val="00F759A0"/>
    <w:rsid w:val="00F75AE4"/>
    <w:rsid w:val="00F76D37"/>
    <w:rsid w:val="00F77059"/>
    <w:rsid w:val="00F77500"/>
    <w:rsid w:val="00F77579"/>
    <w:rsid w:val="00F80924"/>
    <w:rsid w:val="00F80937"/>
    <w:rsid w:val="00F80CBF"/>
    <w:rsid w:val="00F80EB8"/>
    <w:rsid w:val="00F80EE7"/>
    <w:rsid w:val="00F814D7"/>
    <w:rsid w:val="00F81573"/>
    <w:rsid w:val="00F81901"/>
    <w:rsid w:val="00F81AEC"/>
    <w:rsid w:val="00F81CF4"/>
    <w:rsid w:val="00F82089"/>
    <w:rsid w:val="00F820A0"/>
    <w:rsid w:val="00F8227C"/>
    <w:rsid w:val="00F82977"/>
    <w:rsid w:val="00F82B82"/>
    <w:rsid w:val="00F82CCA"/>
    <w:rsid w:val="00F82E5B"/>
    <w:rsid w:val="00F831B5"/>
    <w:rsid w:val="00F83220"/>
    <w:rsid w:val="00F836FB"/>
    <w:rsid w:val="00F83711"/>
    <w:rsid w:val="00F83837"/>
    <w:rsid w:val="00F838CE"/>
    <w:rsid w:val="00F83CE8"/>
    <w:rsid w:val="00F84008"/>
    <w:rsid w:val="00F8420B"/>
    <w:rsid w:val="00F84FFC"/>
    <w:rsid w:val="00F8523D"/>
    <w:rsid w:val="00F854FE"/>
    <w:rsid w:val="00F85C64"/>
    <w:rsid w:val="00F85DC1"/>
    <w:rsid w:val="00F85DF1"/>
    <w:rsid w:val="00F865A6"/>
    <w:rsid w:val="00F8692C"/>
    <w:rsid w:val="00F86938"/>
    <w:rsid w:val="00F86AD4"/>
    <w:rsid w:val="00F86DE4"/>
    <w:rsid w:val="00F87111"/>
    <w:rsid w:val="00F87444"/>
    <w:rsid w:val="00F87577"/>
    <w:rsid w:val="00F87703"/>
    <w:rsid w:val="00F87753"/>
    <w:rsid w:val="00F87831"/>
    <w:rsid w:val="00F879E4"/>
    <w:rsid w:val="00F87FCC"/>
    <w:rsid w:val="00F9003E"/>
    <w:rsid w:val="00F90118"/>
    <w:rsid w:val="00F90A5D"/>
    <w:rsid w:val="00F91023"/>
    <w:rsid w:val="00F91087"/>
    <w:rsid w:val="00F910AA"/>
    <w:rsid w:val="00F91320"/>
    <w:rsid w:val="00F91528"/>
    <w:rsid w:val="00F916EF"/>
    <w:rsid w:val="00F91721"/>
    <w:rsid w:val="00F91A2A"/>
    <w:rsid w:val="00F91BAE"/>
    <w:rsid w:val="00F91BF9"/>
    <w:rsid w:val="00F91D7E"/>
    <w:rsid w:val="00F91DE1"/>
    <w:rsid w:val="00F91FAC"/>
    <w:rsid w:val="00F92F33"/>
    <w:rsid w:val="00F935E7"/>
    <w:rsid w:val="00F9397D"/>
    <w:rsid w:val="00F93ADB"/>
    <w:rsid w:val="00F93CB6"/>
    <w:rsid w:val="00F93D9A"/>
    <w:rsid w:val="00F94F60"/>
    <w:rsid w:val="00F954E7"/>
    <w:rsid w:val="00F95518"/>
    <w:rsid w:val="00F95676"/>
    <w:rsid w:val="00F9598F"/>
    <w:rsid w:val="00F95A3B"/>
    <w:rsid w:val="00F95E5A"/>
    <w:rsid w:val="00F960DE"/>
    <w:rsid w:val="00F9633E"/>
    <w:rsid w:val="00F96355"/>
    <w:rsid w:val="00F96754"/>
    <w:rsid w:val="00F96B79"/>
    <w:rsid w:val="00F97756"/>
    <w:rsid w:val="00F97839"/>
    <w:rsid w:val="00F9794B"/>
    <w:rsid w:val="00F97C68"/>
    <w:rsid w:val="00FA005D"/>
    <w:rsid w:val="00FA0749"/>
    <w:rsid w:val="00FA0845"/>
    <w:rsid w:val="00FA0949"/>
    <w:rsid w:val="00FA0EE8"/>
    <w:rsid w:val="00FA1059"/>
    <w:rsid w:val="00FA15F9"/>
    <w:rsid w:val="00FA16F2"/>
    <w:rsid w:val="00FA1D13"/>
    <w:rsid w:val="00FA204A"/>
    <w:rsid w:val="00FA2055"/>
    <w:rsid w:val="00FA23C0"/>
    <w:rsid w:val="00FA2709"/>
    <w:rsid w:val="00FA2E70"/>
    <w:rsid w:val="00FA2F7D"/>
    <w:rsid w:val="00FA3472"/>
    <w:rsid w:val="00FA40E1"/>
    <w:rsid w:val="00FA416C"/>
    <w:rsid w:val="00FA43E4"/>
    <w:rsid w:val="00FA4547"/>
    <w:rsid w:val="00FA461B"/>
    <w:rsid w:val="00FA4A8B"/>
    <w:rsid w:val="00FA4C68"/>
    <w:rsid w:val="00FA4DA9"/>
    <w:rsid w:val="00FA59E3"/>
    <w:rsid w:val="00FA5AFD"/>
    <w:rsid w:val="00FA5DC3"/>
    <w:rsid w:val="00FA5E14"/>
    <w:rsid w:val="00FA5FBB"/>
    <w:rsid w:val="00FA628D"/>
    <w:rsid w:val="00FA6659"/>
    <w:rsid w:val="00FA6841"/>
    <w:rsid w:val="00FA6AC9"/>
    <w:rsid w:val="00FA6D8A"/>
    <w:rsid w:val="00FA6F37"/>
    <w:rsid w:val="00FA75AB"/>
    <w:rsid w:val="00FB02A4"/>
    <w:rsid w:val="00FB0D23"/>
    <w:rsid w:val="00FB0E77"/>
    <w:rsid w:val="00FB10AB"/>
    <w:rsid w:val="00FB13FE"/>
    <w:rsid w:val="00FB1563"/>
    <w:rsid w:val="00FB1581"/>
    <w:rsid w:val="00FB18B2"/>
    <w:rsid w:val="00FB1959"/>
    <w:rsid w:val="00FB1F7F"/>
    <w:rsid w:val="00FB2D9F"/>
    <w:rsid w:val="00FB3214"/>
    <w:rsid w:val="00FB329E"/>
    <w:rsid w:val="00FB3782"/>
    <w:rsid w:val="00FB386A"/>
    <w:rsid w:val="00FB3AC7"/>
    <w:rsid w:val="00FB3E96"/>
    <w:rsid w:val="00FB40AD"/>
    <w:rsid w:val="00FB40B1"/>
    <w:rsid w:val="00FB40ED"/>
    <w:rsid w:val="00FB44A5"/>
    <w:rsid w:val="00FB4596"/>
    <w:rsid w:val="00FB4C0B"/>
    <w:rsid w:val="00FB5078"/>
    <w:rsid w:val="00FB5384"/>
    <w:rsid w:val="00FB597A"/>
    <w:rsid w:val="00FB599A"/>
    <w:rsid w:val="00FB6226"/>
    <w:rsid w:val="00FB69FA"/>
    <w:rsid w:val="00FB6CEB"/>
    <w:rsid w:val="00FB7289"/>
    <w:rsid w:val="00FB7782"/>
    <w:rsid w:val="00FC0274"/>
    <w:rsid w:val="00FC0482"/>
    <w:rsid w:val="00FC07AC"/>
    <w:rsid w:val="00FC0A58"/>
    <w:rsid w:val="00FC129E"/>
    <w:rsid w:val="00FC1311"/>
    <w:rsid w:val="00FC14FC"/>
    <w:rsid w:val="00FC15C4"/>
    <w:rsid w:val="00FC15F1"/>
    <w:rsid w:val="00FC1638"/>
    <w:rsid w:val="00FC16B2"/>
    <w:rsid w:val="00FC204B"/>
    <w:rsid w:val="00FC211C"/>
    <w:rsid w:val="00FC2B6C"/>
    <w:rsid w:val="00FC31A5"/>
    <w:rsid w:val="00FC3433"/>
    <w:rsid w:val="00FC3688"/>
    <w:rsid w:val="00FC36EC"/>
    <w:rsid w:val="00FC3803"/>
    <w:rsid w:val="00FC3AC3"/>
    <w:rsid w:val="00FC43DA"/>
    <w:rsid w:val="00FC4EC5"/>
    <w:rsid w:val="00FC536B"/>
    <w:rsid w:val="00FC553E"/>
    <w:rsid w:val="00FC5E80"/>
    <w:rsid w:val="00FC5FE7"/>
    <w:rsid w:val="00FC647F"/>
    <w:rsid w:val="00FC64F7"/>
    <w:rsid w:val="00FC6668"/>
    <w:rsid w:val="00FC67C1"/>
    <w:rsid w:val="00FC6DAE"/>
    <w:rsid w:val="00FC775B"/>
    <w:rsid w:val="00FC7BFC"/>
    <w:rsid w:val="00FC7FD9"/>
    <w:rsid w:val="00FD019B"/>
    <w:rsid w:val="00FD046E"/>
    <w:rsid w:val="00FD059D"/>
    <w:rsid w:val="00FD10C4"/>
    <w:rsid w:val="00FD124C"/>
    <w:rsid w:val="00FD144B"/>
    <w:rsid w:val="00FD17C4"/>
    <w:rsid w:val="00FD181A"/>
    <w:rsid w:val="00FD1885"/>
    <w:rsid w:val="00FD19EB"/>
    <w:rsid w:val="00FD1B75"/>
    <w:rsid w:val="00FD1DDB"/>
    <w:rsid w:val="00FD24B9"/>
    <w:rsid w:val="00FD25BA"/>
    <w:rsid w:val="00FD29A1"/>
    <w:rsid w:val="00FD2D74"/>
    <w:rsid w:val="00FD318A"/>
    <w:rsid w:val="00FD31A9"/>
    <w:rsid w:val="00FD3A3C"/>
    <w:rsid w:val="00FD3E8A"/>
    <w:rsid w:val="00FD4487"/>
    <w:rsid w:val="00FD45A2"/>
    <w:rsid w:val="00FD4D8F"/>
    <w:rsid w:val="00FD4E65"/>
    <w:rsid w:val="00FD4EA4"/>
    <w:rsid w:val="00FD50E5"/>
    <w:rsid w:val="00FD5351"/>
    <w:rsid w:val="00FD5893"/>
    <w:rsid w:val="00FD5F15"/>
    <w:rsid w:val="00FD67AC"/>
    <w:rsid w:val="00FD6839"/>
    <w:rsid w:val="00FD7965"/>
    <w:rsid w:val="00FD7AA4"/>
    <w:rsid w:val="00FD7F79"/>
    <w:rsid w:val="00FE034E"/>
    <w:rsid w:val="00FE0380"/>
    <w:rsid w:val="00FE039D"/>
    <w:rsid w:val="00FE0871"/>
    <w:rsid w:val="00FE0A24"/>
    <w:rsid w:val="00FE0CE8"/>
    <w:rsid w:val="00FE0FC0"/>
    <w:rsid w:val="00FE120B"/>
    <w:rsid w:val="00FE1587"/>
    <w:rsid w:val="00FE22A2"/>
    <w:rsid w:val="00FE249B"/>
    <w:rsid w:val="00FE2647"/>
    <w:rsid w:val="00FE26A0"/>
    <w:rsid w:val="00FE2D90"/>
    <w:rsid w:val="00FE3A68"/>
    <w:rsid w:val="00FE44EA"/>
    <w:rsid w:val="00FE466E"/>
    <w:rsid w:val="00FE4CDA"/>
    <w:rsid w:val="00FE5043"/>
    <w:rsid w:val="00FE52B7"/>
    <w:rsid w:val="00FE5481"/>
    <w:rsid w:val="00FE5DB9"/>
    <w:rsid w:val="00FE63B2"/>
    <w:rsid w:val="00FE6D1C"/>
    <w:rsid w:val="00FE6F02"/>
    <w:rsid w:val="00FE6FC6"/>
    <w:rsid w:val="00FE7300"/>
    <w:rsid w:val="00FE7688"/>
    <w:rsid w:val="00FE770C"/>
    <w:rsid w:val="00FE7AA0"/>
    <w:rsid w:val="00FE7AC6"/>
    <w:rsid w:val="00FE7CCA"/>
    <w:rsid w:val="00FE7D03"/>
    <w:rsid w:val="00FE7DC6"/>
    <w:rsid w:val="00FE7E09"/>
    <w:rsid w:val="00FF024A"/>
    <w:rsid w:val="00FF09A9"/>
    <w:rsid w:val="00FF0EA2"/>
    <w:rsid w:val="00FF12BB"/>
    <w:rsid w:val="00FF15AD"/>
    <w:rsid w:val="00FF176D"/>
    <w:rsid w:val="00FF1A78"/>
    <w:rsid w:val="00FF237C"/>
    <w:rsid w:val="00FF2DAD"/>
    <w:rsid w:val="00FF2E99"/>
    <w:rsid w:val="00FF357E"/>
    <w:rsid w:val="00FF4611"/>
    <w:rsid w:val="00FF527C"/>
    <w:rsid w:val="00FF59F8"/>
    <w:rsid w:val="00FF5C66"/>
    <w:rsid w:val="00FF5CF2"/>
    <w:rsid w:val="00FF5EBC"/>
    <w:rsid w:val="00FF5F87"/>
    <w:rsid w:val="00FF64B2"/>
    <w:rsid w:val="00FF6AA5"/>
    <w:rsid w:val="00FF6B97"/>
    <w:rsid w:val="00FF6BD3"/>
    <w:rsid w:val="00FF6C57"/>
    <w:rsid w:val="00FF6EE5"/>
    <w:rsid w:val="00FF7218"/>
    <w:rsid w:val="00FF7979"/>
    <w:rsid w:val="00FF7B7F"/>
    <w:rsid w:val="00FF7BE6"/>
    <w:rsid w:val="08E83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chartTrackingRefBased/>
  <w15:docId w15:val="{0D51B841-5F75-439D-A064-67710534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nhideWhenUsed="1"/>
    <w:lsdException w:name="toc 5" w:semiHidden="1"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uiPriority="99"/>
    <w:lsdException w:name="annotation text" w:uiPriority="99"/>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annotation reference" w:uiPriority="99"/>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nhideWhenUsed="1"/>
    <w:lsdException w:name="List Continue" w:semiHidden="1" w:unhideWhenUsed="1"/>
    <w:lsdException w:name="List Continue 2" w:semiHidden="1" w:unhideWhenUsed="1"/>
    <w:lsdException w:name="Subtitle"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Hyperlink" w:uiPriority="99" w:unhideWhenUsed="1"/>
    <w:lsdException w:name="FollowedHyperlink" w:uiPriority="99" w:unhideWhenUsed="1"/>
    <w:lsdException w:name="Strong" w:uiPriority="22" w:qFormat="1"/>
    <w:lsdException w:name="Emphasis" w:uiPriority="20"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Placeholder Text" w:semiHidden="1" w:uiPriority="99" w:qFormat="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089B"/>
    <w:pPr>
      <w:spacing w:line="300" w:lineRule="exact"/>
      <w:jc w:val="both"/>
    </w:pPr>
    <w:rPr>
      <w:rFonts w:ascii="楷体"/>
      <w:kern w:val="2"/>
      <w:sz w:val="16"/>
      <w:szCs w:val="24"/>
    </w:rPr>
  </w:style>
  <w:style w:type="paragraph" w:styleId="1">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1"/>
    <w:uiPriority w:val="9"/>
    <w:qFormat/>
    <w:pPr>
      <w:outlineLvl w:val="1"/>
    </w:pPr>
  </w:style>
  <w:style w:type="paragraph" w:styleId="3">
    <w:name w:val="heading 3"/>
    <w:basedOn w:val="a"/>
    <w:next w:val="a"/>
    <w:link w:val="31"/>
    <w:uiPriority w:val="9"/>
    <w:qFormat/>
    <w:pPr>
      <w:keepNext/>
      <w:keepLines/>
      <w:spacing w:before="260" w:after="260" w:line="416" w:lineRule="auto"/>
      <w:outlineLvl w:val="2"/>
    </w:pPr>
    <w:rPr>
      <w:rFonts w:ascii="Plotter" w:hAnsi="Plotter"/>
      <w:b/>
      <w:bCs/>
      <w:sz w:val="32"/>
      <w:szCs w:val="32"/>
    </w:rPr>
  </w:style>
  <w:style w:type="paragraph" w:styleId="4">
    <w:name w:val="heading 4"/>
    <w:basedOn w:val="a"/>
    <w:next w:val="a"/>
    <w:link w:val="40"/>
    <w:uiPriority w:val="9"/>
    <w:qFormat/>
    <w:pPr>
      <w:keepNext/>
      <w:keepLines/>
      <w:spacing w:before="280" w:after="290" w:line="376" w:lineRule="auto"/>
      <w:ind w:left="1701" w:hanging="1701"/>
      <w:outlineLvl w:val="3"/>
    </w:pPr>
    <w:rPr>
      <w:rFonts w:ascii="Arial" w:eastAsia="黑体" w:hAnsi="Arial"/>
      <w:b/>
      <w:bCs/>
      <w:sz w:val="28"/>
      <w:szCs w:val="28"/>
    </w:rPr>
  </w:style>
  <w:style w:type="paragraph" w:styleId="5">
    <w:name w:val="heading 5"/>
    <w:basedOn w:val="a"/>
    <w:next w:val="a"/>
    <w:link w:val="50"/>
    <w:uiPriority w:val="9"/>
    <w:qFormat/>
    <w:pPr>
      <w:keepNext/>
      <w:keepLines/>
      <w:spacing w:before="280" w:after="290" w:line="376" w:lineRule="auto"/>
      <w:outlineLvl w:val="4"/>
    </w:pPr>
    <w:rPr>
      <w:rFonts w:ascii="Arial" w:hAnsi="Arial"/>
      <w:b/>
      <w:bCs/>
      <w:sz w:val="28"/>
      <w:szCs w:val="28"/>
    </w:rPr>
  </w:style>
  <w:style w:type="paragraph" w:styleId="6">
    <w:name w:val="heading 6"/>
    <w:basedOn w:val="a"/>
    <w:next w:val="a"/>
    <w:link w:val="60"/>
    <w:uiPriority w:val="9"/>
    <w:qFormat/>
    <w:pPr>
      <w:keepNext/>
      <w:keepLines/>
      <w:spacing w:before="240" w:after="64" w:line="320" w:lineRule="auto"/>
      <w:outlineLvl w:val="5"/>
    </w:pPr>
    <w:rPr>
      <w:rFonts w:ascii="Arial" w:eastAsia="黑体" w:hAnsi="Arial"/>
      <w:b/>
      <w:bCs/>
      <w:sz w:val="24"/>
    </w:rPr>
  </w:style>
  <w:style w:type="paragraph" w:styleId="70">
    <w:name w:val="heading 7"/>
    <w:basedOn w:val="a"/>
    <w:next w:val="a"/>
    <w:link w:val="71"/>
    <w:uiPriority w:val="9"/>
    <w:qFormat/>
    <w:pPr>
      <w:keepNext/>
      <w:keepLines/>
      <w:spacing w:before="240" w:after="64" w:line="320" w:lineRule="auto"/>
      <w:outlineLvl w:val="6"/>
    </w:pPr>
    <w:rPr>
      <w:rFonts w:ascii="Arial" w:hAnsi="Arial"/>
      <w:b/>
      <w:bCs/>
      <w:sz w:val="24"/>
    </w:rPr>
  </w:style>
  <w:style w:type="paragraph" w:styleId="8">
    <w:name w:val="heading 8"/>
    <w:basedOn w:val="a"/>
    <w:next w:val="a"/>
    <w:link w:val="80"/>
    <w:uiPriority w:val="9"/>
    <w:qFormat/>
    <w:pPr>
      <w:keepNext/>
      <w:keepLines/>
      <w:spacing w:before="240" w:after="64" w:line="320" w:lineRule="auto"/>
      <w:outlineLvl w:val="7"/>
    </w:pPr>
    <w:rPr>
      <w:rFonts w:ascii="Arial" w:eastAsia="黑体" w:hAnsi="Arial"/>
      <w:sz w:val="24"/>
    </w:rPr>
  </w:style>
  <w:style w:type="paragraph" w:styleId="9">
    <w:name w:val="heading 9"/>
    <w:basedOn w:val="a"/>
    <w:next w:val="a"/>
    <w:link w:val="90"/>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正文文本缩进 3 字符"/>
    <w:link w:val="32"/>
    <w:qFormat/>
    <w:rPr>
      <w:kern w:val="2"/>
      <w:sz w:val="24"/>
      <w:szCs w:val="24"/>
    </w:rPr>
  </w:style>
  <w:style w:type="character" w:styleId="a3">
    <w:name w:val="Strong"/>
    <w:uiPriority w:val="22"/>
    <w:qFormat/>
    <w:rPr>
      <w:b/>
      <w:bCs/>
    </w:rPr>
  </w:style>
  <w:style w:type="character" w:customStyle="1" w:styleId="10">
    <w:name w:val="标题 1 字符"/>
    <w:uiPriority w:val="9"/>
    <w:qFormat/>
    <w:rPr>
      <w:rFonts w:ascii="微软雅黑" w:eastAsia="微软雅黑" w:hAnsi="微软雅黑"/>
      <w:b/>
      <w:bCs/>
      <w:color w:val="000000"/>
      <w:kern w:val="2"/>
      <w:sz w:val="21"/>
      <w:szCs w:val="21"/>
    </w:rPr>
  </w:style>
  <w:style w:type="character" w:customStyle="1" w:styleId="71">
    <w:name w:val="标题 7 字符"/>
    <w:aliases w:val="PIM 7 字符,L1 Heading 7 字符,Legal Level 1.1. 字符,letter list 字符,表格格式 字符,（1） 字符"/>
    <w:link w:val="70"/>
    <w:uiPriority w:val="9"/>
    <w:rPr>
      <w:rFonts w:ascii="Arial" w:hAnsi="Arial"/>
      <w:b/>
      <w:bCs/>
      <w:kern w:val="2"/>
      <w:sz w:val="24"/>
      <w:szCs w:val="24"/>
    </w:rPr>
  </w:style>
  <w:style w:type="character" w:styleId="a4">
    <w:name w:val="Subtle Emphasis"/>
    <w:uiPriority w:val="19"/>
    <w:qFormat/>
    <w:rPr>
      <w:i/>
      <w:iCs/>
      <w:color w:val="808080"/>
    </w:rPr>
  </w:style>
  <w:style w:type="character" w:styleId="a5">
    <w:name w:val="FollowedHyperlink"/>
    <w:uiPriority w:val="99"/>
    <w:unhideWhenUsed/>
    <w:rPr>
      <w:color w:val="800080"/>
      <w:u w:val="single"/>
    </w:rPr>
  </w:style>
  <w:style w:type="character" w:customStyle="1" w:styleId="Char1">
    <w:name w:val="批注文字 Char1"/>
    <w:rPr>
      <w:sz w:val="24"/>
    </w:rPr>
  </w:style>
  <w:style w:type="character" w:styleId="a6">
    <w:name w:val="page number"/>
    <w:basedOn w:val="a0"/>
  </w:style>
  <w:style w:type="character" w:customStyle="1" w:styleId="3Char">
    <w:name w:val="第3级编号 Char"/>
    <w:link w:val="33"/>
    <w:uiPriority w:val="99"/>
    <w:rPr>
      <w:rFonts w:ascii="楷体"/>
      <w:sz w:val="16"/>
      <w:szCs w:val="21"/>
    </w:rPr>
  </w:style>
  <w:style w:type="character" w:customStyle="1" w:styleId="20">
    <w:name w:val="标题 2 字符"/>
    <w:uiPriority w:val="9"/>
    <w:qFormat/>
    <w:rPr>
      <w:rFonts w:ascii="微软雅黑" w:eastAsia="微软雅黑" w:hAnsi="微软雅黑"/>
      <w:bCs/>
      <w:color w:val="000000"/>
      <w:kern w:val="2"/>
      <w:sz w:val="16"/>
      <w:szCs w:val="16"/>
    </w:rPr>
  </w:style>
  <w:style w:type="character" w:customStyle="1" w:styleId="a7">
    <w:name w:val="正文文本 字符"/>
    <w:link w:val="a8"/>
    <w:rPr>
      <w:kern w:val="2"/>
      <w:sz w:val="21"/>
      <w:szCs w:val="24"/>
    </w:rPr>
  </w:style>
  <w:style w:type="character" w:customStyle="1" w:styleId="Char">
    <w:name w:val="【注释】 Char"/>
    <w:link w:val="a9"/>
    <w:qFormat/>
    <w:rsid w:val="00E67706"/>
    <w:rPr>
      <w:rFonts w:ascii="宋体" w:hAnsi="楷体"/>
      <w:color w:val="FF3399"/>
      <w:kern w:val="2"/>
      <w:sz w:val="16"/>
      <w:szCs w:val="13"/>
    </w:rPr>
  </w:style>
  <w:style w:type="character" w:customStyle="1" w:styleId="12">
    <w:name w:val="页眉 字符1"/>
    <w:aliases w:val="h 字符"/>
    <w:link w:val="aa"/>
    <w:uiPriority w:val="99"/>
    <w:qFormat/>
    <w:rPr>
      <w:kern w:val="2"/>
      <w:sz w:val="18"/>
      <w:szCs w:val="18"/>
    </w:rPr>
  </w:style>
  <w:style w:type="character" w:styleId="ab">
    <w:name w:val="Emphasis"/>
    <w:uiPriority w:val="20"/>
    <w:qFormat/>
    <w:rPr>
      <w:i/>
      <w:iCs/>
    </w:rPr>
  </w:style>
  <w:style w:type="character" w:customStyle="1" w:styleId="BodyTextIndent3Char">
    <w:name w:val="Body Text Indent 3 Char"/>
    <w:uiPriority w:val="99"/>
    <w:semiHidden/>
    <w:locked/>
    <w:rPr>
      <w:rFonts w:ascii="Times New Roman" w:hAnsi="Times New Roman" w:cs="Times New Roman"/>
      <w:sz w:val="16"/>
      <w:lang w:val="en-US" w:eastAsia="zh-CN"/>
    </w:rPr>
  </w:style>
  <w:style w:type="character" w:customStyle="1" w:styleId="Char0">
    <w:name w:val="说明 Char"/>
    <w:link w:val="ac"/>
    <w:rPr>
      <w:rFonts w:ascii="楷体" w:eastAsia="楷体" w:hAnsi="楷体"/>
      <w:kern w:val="2"/>
      <w:sz w:val="13"/>
      <w:szCs w:val="13"/>
    </w:rPr>
  </w:style>
  <w:style w:type="character" w:customStyle="1" w:styleId="13">
    <w:name w:val="占位符文本1"/>
    <w:semiHidden/>
    <w:rPr>
      <w:rFonts w:cs="Times New Roman"/>
      <w:color w:val="808080"/>
    </w:rPr>
  </w:style>
  <w:style w:type="character" w:customStyle="1" w:styleId="6aChar">
    <w:name w:val="6级 a） Char"/>
    <w:link w:val="6a"/>
    <w:rsid w:val="00D96955"/>
    <w:rPr>
      <w:rFonts w:ascii="宋体" w:hAnsi="楷体"/>
      <w:kern w:val="2"/>
      <w:sz w:val="16"/>
      <w:szCs w:val="13"/>
    </w:rPr>
  </w:style>
  <w:style w:type="character" w:customStyle="1" w:styleId="ad">
    <w:name w:val="文档结构图 字符"/>
    <w:link w:val="ae"/>
    <w:rPr>
      <w:rFonts w:ascii="宋体"/>
      <w:kern w:val="2"/>
      <w:sz w:val="18"/>
      <w:szCs w:val="18"/>
    </w:rPr>
  </w:style>
  <w:style w:type="character" w:styleId="af">
    <w:name w:val="footnote reference"/>
    <w:rPr>
      <w:vertAlign w:val="superscript"/>
    </w:rPr>
  </w:style>
  <w:style w:type="character" w:customStyle="1" w:styleId="1Char">
    <w:name w:val="1级 一、 Char"/>
    <w:link w:val="14"/>
    <w:rsid w:val="00E67706"/>
    <w:rPr>
      <w:rFonts w:ascii="宋体" w:hAnsi="Arial" w:cs="Arial"/>
      <w:b/>
      <w:color w:val="333333"/>
      <w:kern w:val="2"/>
      <w:sz w:val="18"/>
      <w:szCs w:val="21"/>
    </w:rPr>
  </w:style>
  <w:style w:type="character" w:styleId="af0">
    <w:name w:val="line number"/>
    <w:basedOn w:val="a0"/>
    <w:unhideWhenUsed/>
  </w:style>
  <w:style w:type="character" w:customStyle="1" w:styleId="HTML">
    <w:name w:val="HTML 预设格式 字符"/>
    <w:link w:val="HTML0"/>
    <w:uiPriority w:val="99"/>
    <w:rPr>
      <w:rFonts w:ascii="宋体" w:hAnsi="宋体" w:cs="宋体"/>
      <w:sz w:val="24"/>
      <w:szCs w:val="24"/>
    </w:rPr>
  </w:style>
  <w:style w:type="character" w:styleId="af1">
    <w:name w:val="Hyperlink"/>
    <w:uiPriority w:val="99"/>
    <w:unhideWhenUsed/>
    <w:rPr>
      <w:color w:val="0000FF"/>
      <w:u w:val="single"/>
    </w:rPr>
  </w:style>
  <w:style w:type="character" w:customStyle="1" w:styleId="Char2">
    <w:name w:val="条样式 Char"/>
    <w:link w:val="af2"/>
    <w:qFormat/>
    <w:rPr>
      <w:rFonts w:ascii="宋体" w:eastAsia="微软雅黑" w:hAnsi="宋体"/>
      <w:kern w:val="2"/>
      <w:sz w:val="16"/>
      <w:szCs w:val="16"/>
    </w:rPr>
  </w:style>
  <w:style w:type="character" w:customStyle="1" w:styleId="Heading8Char">
    <w:name w:val="Heading 8 Char"/>
    <w:uiPriority w:val="99"/>
    <w:semiHidden/>
    <w:locked/>
    <w:rPr>
      <w:rFonts w:ascii="Cambria" w:eastAsia="宋体" w:hAnsi="Cambria" w:cs="Times New Roman"/>
      <w:sz w:val="24"/>
      <w:lang w:val="en-US" w:eastAsia="zh-CN"/>
    </w:rPr>
  </w:style>
  <w:style w:type="character" w:styleId="af3">
    <w:name w:val="annotation reference"/>
    <w:uiPriority w:val="99"/>
    <w:rPr>
      <w:sz w:val="21"/>
      <w:szCs w:val="21"/>
    </w:rPr>
  </w:style>
  <w:style w:type="character" w:customStyle="1" w:styleId="fw22">
    <w:name w:val="fw22"/>
  </w:style>
  <w:style w:type="character" w:customStyle="1" w:styleId="80">
    <w:name w:val="标题 8 字符"/>
    <w:aliases w:val="L1 Heading 8 字符,Legal Level 1.1.1. 字符,注意框体 字符,Legal Level 1.1.1.1 字符,Legal Level 1.1.1.2 字符,Legal Level 1.1.1.3 字符,Legal Level 1.1.1.4 字符,Legal Level 1.1.1.5 字符,Legal Level 1.1.1.6 字符,Legal Level 1.1.1.7 字符,Legal Level 1.1.1.11 字符,（A） 字符"/>
    <w:link w:val="8"/>
    <w:uiPriority w:val="9"/>
    <w:rPr>
      <w:rFonts w:ascii="Arial" w:eastAsia="黑体" w:hAnsi="Arial"/>
      <w:kern w:val="2"/>
      <w:sz w:val="24"/>
      <w:szCs w:val="24"/>
    </w:rPr>
  </w:style>
  <w:style w:type="character" w:customStyle="1" w:styleId="Char10">
    <w:name w:val="脚注文本 Char1"/>
    <w:uiPriority w:val="99"/>
    <w:rPr>
      <w:sz w:val="18"/>
      <w:szCs w:val="18"/>
    </w:rPr>
  </w:style>
  <w:style w:type="character" w:customStyle="1" w:styleId="Style10pt">
    <w:name w:val="Style 10 pt"/>
    <w:semiHidden/>
    <w:qFormat/>
    <w:rPr>
      <w:sz w:val="20"/>
    </w:rPr>
  </w:style>
  <w:style w:type="character" w:customStyle="1" w:styleId="15">
    <w:name w:val="批注主题 字符1"/>
    <w:link w:val="af4"/>
    <w:uiPriority w:val="99"/>
    <w:qFormat/>
    <w:rPr>
      <w:b/>
      <w:bCs/>
      <w:kern w:val="2"/>
      <w:sz w:val="24"/>
      <w:szCs w:val="24"/>
    </w:rPr>
  </w:style>
  <w:style w:type="character" w:styleId="af5">
    <w:name w:val="Intense Emphasis"/>
    <w:uiPriority w:val="21"/>
    <w:qFormat/>
    <w:rPr>
      <w:b/>
      <w:bCs/>
      <w:i/>
      <w:iCs/>
      <w:color w:val="4F81BD"/>
    </w:rPr>
  </w:style>
  <w:style w:type="character" w:customStyle="1" w:styleId="16">
    <w:name w:val="批注文字 字符1"/>
    <w:link w:val="af6"/>
    <w:uiPriority w:val="99"/>
    <w:qFormat/>
    <w:rPr>
      <w:kern w:val="2"/>
      <w:sz w:val="21"/>
      <w:szCs w:val="24"/>
    </w:rPr>
  </w:style>
  <w:style w:type="character" w:customStyle="1" w:styleId="BodyTextIndent2Char">
    <w:name w:val="Body Text Indent 2 Char"/>
    <w:uiPriority w:val="99"/>
    <w:semiHidden/>
    <w:locked/>
    <w:rPr>
      <w:rFonts w:ascii="Times New Roman" w:hAnsi="Times New Roman" w:cs="Times New Roman"/>
      <w:sz w:val="24"/>
      <w:lang w:val="en-US" w:eastAsia="zh-CN"/>
    </w:rPr>
  </w:style>
  <w:style w:type="character" w:customStyle="1" w:styleId="af7">
    <w:name w:val="页眉 字符"/>
    <w:uiPriority w:val="99"/>
    <w:qFormat/>
    <w:rPr>
      <w:sz w:val="18"/>
      <w:szCs w:val="18"/>
    </w:rPr>
  </w:style>
  <w:style w:type="character" w:customStyle="1" w:styleId="17">
    <w:name w:val="标题 字符1"/>
    <w:link w:val="af8"/>
    <w:uiPriority w:val="10"/>
    <w:rPr>
      <w:rFonts w:ascii="Arial" w:eastAsia="楷体" w:hAnsi="Arial"/>
      <w:b/>
      <w:bCs/>
      <w:kern w:val="2"/>
      <w:szCs w:val="32"/>
    </w:rPr>
  </w:style>
  <w:style w:type="character" w:customStyle="1" w:styleId="Char3">
    <w:name w:val="其他 Char"/>
    <w:link w:val="af9"/>
    <w:rPr>
      <w:rFonts w:ascii="Calibri" w:eastAsia="楷体" w:hAnsi="Calibri"/>
      <w:kern w:val="2"/>
      <w:sz w:val="16"/>
      <w:szCs w:val="22"/>
    </w:rPr>
  </w:style>
  <w:style w:type="character" w:customStyle="1" w:styleId="18">
    <w:name w:val="批注框文本 字符1"/>
    <w:link w:val="afa"/>
    <w:uiPriority w:val="99"/>
    <w:qFormat/>
    <w:rPr>
      <w:kern w:val="2"/>
      <w:sz w:val="18"/>
      <w:szCs w:val="18"/>
    </w:rPr>
  </w:style>
  <w:style w:type="character" w:customStyle="1" w:styleId="afb">
    <w:name w:val="正文缩进 字符"/>
    <w:link w:val="afc"/>
    <w:uiPriority w:val="99"/>
    <w:locked/>
    <w:rPr>
      <w:kern w:val="2"/>
      <w:sz w:val="21"/>
    </w:rPr>
  </w:style>
  <w:style w:type="character" w:customStyle="1" w:styleId="612CharChar">
    <w:name w:val="图——题注 6+12 磅 Char Char"/>
    <w:link w:val="612"/>
    <w:locked/>
    <w:rPr>
      <w:kern w:val="2"/>
      <w:sz w:val="21"/>
      <w:szCs w:val="18"/>
    </w:rPr>
  </w:style>
  <w:style w:type="character" w:customStyle="1" w:styleId="Char4">
    <w:name w:val="小注 Char"/>
    <w:link w:val="afd"/>
    <w:qFormat/>
    <w:rPr>
      <w:rFonts w:ascii="楷体" w:eastAsia="楷体" w:hAnsi="楷体"/>
      <w:kern w:val="2"/>
      <w:sz w:val="13"/>
      <w:szCs w:val="13"/>
    </w:rPr>
  </w:style>
  <w:style w:type="character" w:customStyle="1" w:styleId="afe">
    <w:name w:val="正文文本缩进 字符"/>
    <w:link w:val="aff"/>
    <w:rPr>
      <w:rFonts w:ascii="宋体" w:hAnsi="宋体"/>
      <w:sz w:val="24"/>
      <w:szCs w:val="24"/>
    </w:rPr>
  </w:style>
  <w:style w:type="character" w:customStyle="1" w:styleId="4111Char">
    <w:name w:val="4级 1.1.1 Char"/>
    <w:link w:val="4111"/>
    <w:rsid w:val="00E67706"/>
    <w:rPr>
      <w:rFonts w:ascii="宋体" w:hAnsi="宋体"/>
      <w:kern w:val="2"/>
      <w:sz w:val="16"/>
      <w:szCs w:val="13"/>
    </w:rPr>
  </w:style>
  <w:style w:type="character" w:customStyle="1" w:styleId="19">
    <w:name w:val="副标题 字符1"/>
    <w:link w:val="aff0"/>
    <w:rPr>
      <w:rFonts w:ascii="Cambria" w:hAnsi="Cambria" w:cs="Times New Roman"/>
      <w:b/>
      <w:bCs/>
      <w:kern w:val="28"/>
      <w:sz w:val="32"/>
      <w:szCs w:val="32"/>
    </w:rPr>
  </w:style>
  <w:style w:type="character" w:customStyle="1" w:styleId="user-name">
    <w:name w:val="user-name"/>
  </w:style>
  <w:style w:type="character" w:customStyle="1" w:styleId="1a">
    <w:name w:val="列出段落 字符1"/>
    <w:link w:val="aff1"/>
    <w:uiPriority w:val="34"/>
    <w:qFormat/>
    <w:rPr>
      <w:rFonts w:ascii="Calibri" w:hAnsi="Calibri"/>
      <w:kern w:val="2"/>
      <w:sz w:val="11"/>
      <w:szCs w:val="22"/>
    </w:rPr>
  </w:style>
  <w:style w:type="character" w:customStyle="1" w:styleId="Heading4Char">
    <w:name w:val="Heading 4 Char"/>
    <w:uiPriority w:val="99"/>
    <w:semiHidden/>
    <w:locked/>
    <w:rPr>
      <w:rFonts w:ascii="Cambria" w:eastAsia="宋体" w:hAnsi="Cambria" w:cs="Times New Roman"/>
      <w:b/>
      <w:sz w:val="28"/>
      <w:lang w:val="en-US" w:eastAsia="zh-CN"/>
    </w:rPr>
  </w:style>
  <w:style w:type="character" w:customStyle="1" w:styleId="txt-num">
    <w:name w:val="txt-num"/>
  </w:style>
  <w:style w:type="character" w:customStyle="1" w:styleId="aff2">
    <w:name w:val="批注主题 字符"/>
    <w:uiPriority w:val="99"/>
    <w:qFormat/>
    <w:rPr>
      <w:b/>
      <w:bCs/>
      <w:kern w:val="2"/>
      <w:sz w:val="21"/>
      <w:szCs w:val="22"/>
    </w:rPr>
  </w:style>
  <w:style w:type="character" w:customStyle="1" w:styleId="90">
    <w:name w:val="标题 9 字符"/>
    <w:aliases w:val="PIM 9 字符,L1 Heading 9 字符,huh 字符,Legal Level 1.1.1.1. 字符,三级标题 字符,Legal Level 1.1.1.1.1 字符,Legal Level 1.1.1.1.2 字符,Legal Level 1.1.1.1.3 字符,Legal Level 1.1.1.1.4 字符,Legal Level 1.1.1.1.5 字符,Legal Level 1.1.1.1.6 字符,Legal Level 1.1.1.1.7 字符"/>
    <w:link w:val="9"/>
    <w:rPr>
      <w:rFonts w:ascii="Arial" w:eastAsia="黑体" w:hAnsi="Arial"/>
      <w:kern w:val="2"/>
      <w:sz w:val="11"/>
      <w:szCs w:val="21"/>
    </w:rPr>
  </w:style>
  <w:style w:type="character" w:customStyle="1" w:styleId="aff3">
    <w:name w:val="副标题 字符"/>
    <w:rPr>
      <w:rFonts w:ascii="微软雅黑" w:eastAsia="微软雅黑" w:hAnsi="微软雅黑"/>
      <w:sz w:val="16"/>
      <w:szCs w:val="16"/>
    </w:rPr>
  </w:style>
  <w:style w:type="character" w:customStyle="1" w:styleId="textcontents1">
    <w:name w:val="textcontents1"/>
    <w:uiPriority w:val="99"/>
    <w:rPr>
      <w:color w:val="000000"/>
      <w:sz w:val="18"/>
      <w:szCs w:val="18"/>
    </w:rPr>
  </w:style>
  <w:style w:type="character" w:customStyle="1" w:styleId="11">
    <w:name w:val="标题 1 字符1"/>
    <w:aliases w:val="H1 字符,h1 字符,1st level 字符,Section Head 字符,l1 字符,1 字符,Title1 字符,PIM 1 字符,Titre A 字符,heading 1 字符,prop 字符,app heading 1 字符,app heading 11 字符,app heading 12 字符,app heading 111 字符,app heading 13 字符,Heading 11 字符,Heading 0 字符,Arial 14 Fett 字符,II+ 字符"/>
    <w:link w:val="1"/>
    <w:uiPriority w:val="9"/>
    <w:qFormat/>
    <w:rPr>
      <w:b/>
      <w:bCs/>
      <w:kern w:val="44"/>
      <w:sz w:val="44"/>
      <w:szCs w:val="44"/>
    </w:rPr>
  </w:style>
  <w:style w:type="character" w:customStyle="1" w:styleId="aff4">
    <w:name w:val="样式 宋体 小四"/>
    <w:rPr>
      <w:rFonts w:ascii="宋体" w:hAnsi="宋体"/>
      <w:sz w:val="24"/>
    </w:rPr>
  </w:style>
  <w:style w:type="character" w:customStyle="1" w:styleId="311Char">
    <w:name w:val="3级 1.1 Char"/>
    <w:link w:val="311"/>
    <w:rsid w:val="00E67706"/>
    <w:rPr>
      <w:rFonts w:ascii="宋体" w:hAnsi="宋体"/>
      <w:b/>
      <w:kern w:val="2"/>
      <w:sz w:val="16"/>
      <w:szCs w:val="13"/>
    </w:rPr>
  </w:style>
  <w:style w:type="character" w:customStyle="1" w:styleId="aff5">
    <w:name w:val="纯文本 字符"/>
    <w:link w:val="aff6"/>
    <w:qFormat/>
    <w:rPr>
      <w:rFonts w:ascii="宋体" w:hAnsi="Courier New" w:cs="华文中宋"/>
      <w:kern w:val="2"/>
      <w:sz w:val="21"/>
      <w:szCs w:val="21"/>
    </w:rPr>
  </w:style>
  <w:style w:type="character" w:customStyle="1" w:styleId="aff7">
    <w:name w:val="批注文字 字符"/>
    <w:uiPriority w:val="99"/>
    <w:qFormat/>
    <w:rPr>
      <w:kern w:val="2"/>
      <w:sz w:val="21"/>
      <w:szCs w:val="22"/>
    </w:rPr>
  </w:style>
  <w:style w:type="character" w:customStyle="1" w:styleId="A3CharChar">
    <w:name w:val="A3 Char Char"/>
    <w:link w:val="A30"/>
    <w:uiPriority w:val="99"/>
    <w:locked/>
    <w:rPr>
      <w:rFonts w:ascii="宋体" w:hAnsi="宋体"/>
      <w:kern w:val="2"/>
      <w:sz w:val="24"/>
      <w:szCs w:val="21"/>
    </w:rPr>
  </w:style>
  <w:style w:type="character" w:customStyle="1" w:styleId="ReportTextChar">
    <w:name w:val="Report Text Char"/>
    <w:link w:val="ReportText"/>
    <w:qFormat/>
    <w:rPr>
      <w:sz w:val="24"/>
      <w:lang w:val="en-GB" w:eastAsia="en-US"/>
    </w:rPr>
  </w:style>
  <w:style w:type="character" w:customStyle="1" w:styleId="22">
    <w:name w:val="正文文本缩进 2 字符"/>
    <w:link w:val="23"/>
    <w:rPr>
      <w:sz w:val="24"/>
      <w:szCs w:val="21"/>
    </w:rPr>
  </w:style>
  <w:style w:type="character" w:customStyle="1" w:styleId="aff8">
    <w:name w:val="列出段落 字符"/>
    <w:uiPriority w:val="34"/>
    <w:qFormat/>
  </w:style>
  <w:style w:type="character" w:customStyle="1" w:styleId="60">
    <w:name w:val="标题 6 字符"/>
    <w:aliases w:val="PIM 6 字符,H6 字符,L1 Heading 6 字符,h6 字符,l6 字符,hsm 字符,submodule heading 字符,Legal Level 1. 字符,Bullet list 字符,6 字符,BOD 4 字符,分段格式 字符,cnp 字符,Caption number (page-wide) 字符,Annexe1 字符,L6 字符,Third Subheading 字符,h61 字符,heading 61 字符,原始内容 字符,第五层条 字符,(I) 字符"/>
    <w:link w:val="6"/>
    <w:uiPriority w:val="9"/>
    <w:rPr>
      <w:rFonts w:ascii="Arial" w:eastAsia="黑体" w:hAnsi="Arial"/>
      <w:b/>
      <w:bCs/>
      <w:kern w:val="2"/>
      <w:sz w:val="24"/>
      <w:szCs w:val="24"/>
    </w:rPr>
  </w:style>
  <w:style w:type="character" w:customStyle="1" w:styleId="21Char">
    <w:name w:val="2级 1. Char"/>
    <w:link w:val="210"/>
    <w:rsid w:val="00E67706"/>
    <w:rPr>
      <w:rFonts w:ascii="宋体" w:hAnsi="宋体"/>
      <w:b/>
      <w:kern w:val="2"/>
      <w:sz w:val="16"/>
      <w:szCs w:val="13"/>
    </w:rPr>
  </w:style>
  <w:style w:type="character" w:customStyle="1" w:styleId="Char5">
    <w:name w:val="注 Char"/>
    <w:link w:val="aff9"/>
    <w:rPr>
      <w:kern w:val="2"/>
      <w:sz w:val="18"/>
      <w:szCs w:val="21"/>
    </w:rPr>
  </w:style>
  <w:style w:type="character" w:customStyle="1" w:styleId="Char6">
    <w:name w:val="【要点】 Char"/>
    <w:link w:val="affa"/>
    <w:qFormat/>
    <w:rsid w:val="00E67706"/>
    <w:rPr>
      <w:rFonts w:ascii="宋体" w:hAnsi="楷体"/>
      <w:color w:val="C00000"/>
      <w:kern w:val="2"/>
      <w:sz w:val="16"/>
      <w:szCs w:val="13"/>
    </w:rPr>
  </w:style>
  <w:style w:type="character" w:customStyle="1" w:styleId="34">
    <w:name w:val="标题 3 字符"/>
    <w:uiPriority w:val="9"/>
    <w:qFormat/>
    <w:rPr>
      <w:rFonts w:ascii="宋体" w:hAnsi="宋体"/>
      <w:color w:val="FF0000"/>
      <w:sz w:val="16"/>
      <w:szCs w:val="16"/>
    </w:rPr>
  </w:style>
  <w:style w:type="character" w:customStyle="1" w:styleId="affb">
    <w:name w:val="日期 字符"/>
    <w:link w:val="affc"/>
    <w:rPr>
      <w:kern w:val="2"/>
      <w:sz w:val="21"/>
      <w:szCs w:val="24"/>
    </w:rPr>
  </w:style>
  <w:style w:type="character" w:customStyle="1" w:styleId="affd">
    <w:name w:val="题注 字符"/>
    <w:link w:val="affe"/>
    <w:rPr>
      <w:rFonts w:ascii="Cambria" w:eastAsia="黑体" w:hAnsi="Cambria"/>
      <w:kern w:val="2"/>
    </w:rPr>
  </w:style>
  <w:style w:type="character" w:customStyle="1" w:styleId="Char7">
    <w:name w:val="注内容 Char"/>
    <w:link w:val="afff"/>
    <w:rPr>
      <w:rFonts w:ascii="楷体" w:eastAsia="楷体" w:hAnsi="楷体"/>
      <w:kern w:val="2"/>
      <w:sz w:val="13"/>
      <w:szCs w:val="13"/>
    </w:rPr>
  </w:style>
  <w:style w:type="character" w:customStyle="1" w:styleId="BodyTextChar">
    <w:name w:val="Body Text Char"/>
    <w:uiPriority w:val="99"/>
    <w:semiHidden/>
    <w:locked/>
    <w:rPr>
      <w:rFonts w:ascii="Times New Roman" w:hAnsi="Times New Roman" w:cs="Times New Roman"/>
      <w:sz w:val="24"/>
      <w:lang w:val="en-US" w:eastAsia="zh-CN"/>
    </w:rPr>
  </w:style>
  <w:style w:type="character" w:customStyle="1" w:styleId="afff0">
    <w:name w:val="批注框文本 字符"/>
    <w:uiPriority w:val="99"/>
    <w:qFormat/>
    <w:rPr>
      <w:sz w:val="18"/>
      <w:szCs w:val="18"/>
    </w:rPr>
  </w:style>
  <w:style w:type="character" w:customStyle="1" w:styleId="40">
    <w:name w:val="标题 4 字符"/>
    <w:aliases w:val="付标题 字符,l4 字符,sect 1.2.3.4 字符,Ref Heading 1 字符,rh1 字符,H4 字符,Heading sql 字符,h4 字符,h41 字符,h42 字符,h43 字符,h411 字符,h44 字符,h412 字符,h45 字符,h413 字符,h46 字符,h414 字符,h47 字符,h48 字符,h415 字符,h49 字符,h410 字符,h416 字符,h417 字符,h418 字符,h419 字符,h420 字符,h4110 字符,4 字符"/>
    <w:link w:val="4"/>
    <w:uiPriority w:val="9"/>
    <w:qFormat/>
    <w:rPr>
      <w:rFonts w:ascii="Arial" w:eastAsia="黑体" w:hAnsi="Arial"/>
      <w:b/>
      <w:bCs/>
      <w:kern w:val="2"/>
      <w:sz w:val="28"/>
      <w:szCs w:val="28"/>
    </w:rPr>
  </w:style>
  <w:style w:type="character" w:customStyle="1" w:styleId="Heading6Char">
    <w:name w:val="Heading 6 Char"/>
    <w:uiPriority w:val="99"/>
    <w:semiHidden/>
    <w:locked/>
    <w:rPr>
      <w:rFonts w:ascii="Cambria" w:eastAsia="宋体" w:hAnsi="Cambria" w:cs="Times New Roman"/>
      <w:b/>
      <w:sz w:val="24"/>
      <w:lang w:val="en-US" w:eastAsia="zh-CN"/>
    </w:rPr>
  </w:style>
  <w:style w:type="character" w:customStyle="1" w:styleId="Char11">
    <w:name w:val="批注主题 Char1"/>
    <w:uiPriority w:val="99"/>
    <w:rPr>
      <w:b/>
      <w:bCs/>
      <w:sz w:val="24"/>
    </w:rPr>
  </w:style>
  <w:style w:type="character" w:customStyle="1" w:styleId="24">
    <w:name w:val="正文文本 2 字符"/>
    <w:link w:val="25"/>
    <w:rPr>
      <w:rFonts w:ascii="宋体" w:hAnsi="宋体"/>
      <w:sz w:val="21"/>
    </w:rPr>
  </w:style>
  <w:style w:type="character" w:customStyle="1" w:styleId="21">
    <w:name w:val="标题 2 字符1"/>
    <w:aliases w:val="HD2 字符,Heading 2 Hidden 字符,Heading 2 CCBS 字符,Titre3 字符,h2 字符,H2 字符,heading 2 字符,第一章 标题 2 字符,ISO1 字符,标题 2(章) 字符,总标题 字符,L1 Heading 2 字符,2 字符,Header 2 字符,l2 字符,2nd level 字符,Titre2 字符,12 字符,I2 字符,Section Title 字符,l2+toc 2 字符,Section 字符,prop2 字符"/>
    <w:link w:val="2"/>
    <w:uiPriority w:val="9"/>
    <w:qFormat/>
    <w:rPr>
      <w:kern w:val="2"/>
      <w:sz w:val="11"/>
      <w:szCs w:val="24"/>
    </w:rPr>
  </w:style>
  <w:style w:type="character" w:customStyle="1" w:styleId="7Char">
    <w:name w:val="7级 · Char"/>
    <w:link w:val="7"/>
    <w:rsid w:val="004F76AC"/>
    <w:rPr>
      <w:rFonts w:ascii="宋体" w:hAnsi="楷体"/>
      <w:kern w:val="2"/>
      <w:sz w:val="16"/>
      <w:szCs w:val="13"/>
    </w:rPr>
  </w:style>
  <w:style w:type="character" w:customStyle="1" w:styleId="1b">
    <w:name w:val="页脚 字符1"/>
    <w:aliases w:val="IRMS (F) 字符"/>
    <w:link w:val="afff1"/>
    <w:uiPriority w:val="99"/>
    <w:qFormat/>
    <w:rPr>
      <w:kern w:val="2"/>
      <w:sz w:val="18"/>
      <w:szCs w:val="18"/>
    </w:rPr>
  </w:style>
  <w:style w:type="character" w:customStyle="1" w:styleId="51Char">
    <w:name w:val="5级 1） Char"/>
    <w:link w:val="51"/>
    <w:rsid w:val="00D96955"/>
    <w:rPr>
      <w:rFonts w:ascii="宋体" w:hAnsi="楷体"/>
      <w:kern w:val="2"/>
      <w:sz w:val="16"/>
      <w:szCs w:val="13"/>
    </w:rPr>
  </w:style>
  <w:style w:type="character" w:customStyle="1" w:styleId="Char8">
    <w:name w:val="表格 Char"/>
    <w:link w:val="afff2"/>
    <w:rPr>
      <w:rFonts w:eastAsia="仿宋_GB2312"/>
      <w:sz w:val="24"/>
    </w:rPr>
  </w:style>
  <w:style w:type="character" w:customStyle="1" w:styleId="apple-converted-space">
    <w:name w:val="apple-converted-space"/>
  </w:style>
  <w:style w:type="character" w:customStyle="1" w:styleId="ListParagraphChar">
    <w:name w:val="List Paragraph Char"/>
    <w:aliases w:val="同列段落 Char"/>
    <w:link w:val="26"/>
    <w:locked/>
    <w:rPr>
      <w:rFonts w:ascii="Calibri" w:hAnsi="Calibri"/>
      <w:kern w:val="2"/>
      <w:sz w:val="21"/>
      <w:szCs w:val="22"/>
    </w:rPr>
  </w:style>
  <w:style w:type="character" w:customStyle="1" w:styleId="afff3">
    <w:name w:val="页脚 字符"/>
    <w:uiPriority w:val="99"/>
    <w:qFormat/>
    <w:rPr>
      <w:sz w:val="18"/>
      <w:szCs w:val="18"/>
    </w:rPr>
  </w:style>
  <w:style w:type="character" w:customStyle="1" w:styleId="31">
    <w:name w:val="标题 3 字符1"/>
    <w:aliases w:val="H3 字符,l3 字符,CT 字符,标题 3(节) 字符,h3 字符,3rd level 字符,Heading 3 - old 字符,ISO2 字符,sect1.2.3 字符,Title3 字符,Map 字符,H31 字符,Level 3 Topic Heading 字符,3 Char 字符,sl3 字符,Heading 3under 字符,Heading 3 - dbc 字符,Head 3 字符,L3 字符,Level 3 Head 字符,heading 3 字符,一 字符"/>
    <w:link w:val="3"/>
    <w:uiPriority w:val="9"/>
    <w:qFormat/>
    <w:rPr>
      <w:rFonts w:ascii="Plotter" w:hAnsi="Plotter"/>
      <w:b/>
      <w:bCs/>
      <w:kern w:val="2"/>
      <w:sz w:val="32"/>
      <w:szCs w:val="32"/>
    </w:rPr>
  </w:style>
  <w:style w:type="character" w:customStyle="1" w:styleId="afff4">
    <w:name w:val="标题 字符"/>
    <w:uiPriority w:val="10"/>
    <w:rPr>
      <w:rFonts w:ascii="微软雅黑" w:eastAsia="微软雅黑" w:hAnsi="微软雅黑"/>
      <w:color w:val="984806"/>
      <w:sz w:val="16"/>
      <w:szCs w:val="16"/>
    </w:rPr>
  </w:style>
  <w:style w:type="character" w:customStyle="1" w:styleId="50">
    <w:name w:val="标题 5 字符"/>
    <w:aliases w:val="H5 字符,PIM 5 字符,Level 3 - i 字符,dash 字符,ds 字符,dd 字符,heading 5 字符,Roman list 字符,h5 字符,5 字符,mh2 字符,Module heading 2 字符,Numbered Sub-list 字符,1.1.1.1.1 H5 字符,Second Subheading 字符,口 字符,第四层条 字符,第五层 字符,Appendix A  Heading 5 字符,Table label 字符,l5 字符,hm 字符"/>
    <w:link w:val="5"/>
    <w:uiPriority w:val="9"/>
    <w:rPr>
      <w:rFonts w:ascii="Arial" w:hAnsi="Arial"/>
      <w:b/>
      <w:bCs/>
      <w:kern w:val="2"/>
      <w:sz w:val="28"/>
      <w:szCs w:val="28"/>
    </w:rPr>
  </w:style>
  <w:style w:type="character" w:styleId="afff5">
    <w:name w:val="Placeholder Text"/>
    <w:uiPriority w:val="99"/>
    <w:semiHidden/>
    <w:qFormat/>
    <w:rPr>
      <w:color w:val="808080"/>
    </w:rPr>
  </w:style>
  <w:style w:type="character" w:customStyle="1" w:styleId="afff6">
    <w:name w:val="脚注文本 字符"/>
    <w:link w:val="afff7"/>
    <w:rPr>
      <w:rFonts w:ascii="Plotter" w:hAnsi="Plotter"/>
      <w:kern w:val="2"/>
      <w:sz w:val="18"/>
      <w:szCs w:val="18"/>
    </w:rPr>
  </w:style>
  <w:style w:type="character" w:customStyle="1" w:styleId="2Char">
    <w:name w:val="首2 Char"/>
    <w:link w:val="27"/>
    <w:qFormat/>
    <w:rPr>
      <w:rFonts w:ascii="微软雅黑" w:eastAsia="微软雅黑" w:hAnsi="微软雅黑"/>
      <w:bCs/>
      <w:color w:val="000000"/>
      <w:kern w:val="2"/>
      <w:sz w:val="16"/>
      <w:szCs w:val="16"/>
    </w:rPr>
  </w:style>
  <w:style w:type="character" w:customStyle="1" w:styleId="ReportTextChar0">
    <w:name w:val="样式 Report Text + (中文) 宋体 Char"/>
    <w:link w:val="ReportText0"/>
    <w:rPr>
      <w:rFonts w:ascii="Arial" w:hAnsi="Arial"/>
      <w:kern w:val="2"/>
      <w:lang w:val="en-GB"/>
    </w:rPr>
  </w:style>
  <w:style w:type="character" w:customStyle="1" w:styleId="Heading2Char">
    <w:name w:val="Heading 2 Char"/>
    <w:uiPriority w:val="99"/>
    <w:semiHidden/>
    <w:locked/>
    <w:rPr>
      <w:rFonts w:ascii="Cambria" w:eastAsia="宋体" w:hAnsi="Cambria" w:cs="Times New Roman"/>
      <w:b/>
      <w:sz w:val="32"/>
      <w:lang w:val="en-US" w:eastAsia="zh-CN"/>
    </w:rPr>
  </w:style>
  <w:style w:type="character" w:customStyle="1" w:styleId="Heading5Char">
    <w:name w:val="Heading 5 Char"/>
    <w:uiPriority w:val="99"/>
    <w:semiHidden/>
    <w:locked/>
    <w:rPr>
      <w:rFonts w:ascii="Times New Roman" w:hAnsi="Times New Roman" w:cs="Times New Roman"/>
      <w:b/>
      <w:sz w:val="28"/>
      <w:lang w:val="en-US" w:eastAsia="zh-CN"/>
    </w:rPr>
  </w:style>
  <w:style w:type="character" w:customStyle="1" w:styleId="Heading7Char">
    <w:name w:val="Heading 7 Char"/>
    <w:uiPriority w:val="99"/>
    <w:semiHidden/>
    <w:locked/>
    <w:rPr>
      <w:rFonts w:ascii="Times New Roman" w:hAnsi="Times New Roman" w:cs="Times New Roman"/>
      <w:b/>
      <w:sz w:val="24"/>
      <w:lang w:val="en-US" w:eastAsia="zh-CN"/>
    </w:rPr>
  </w:style>
  <w:style w:type="character" w:customStyle="1" w:styleId="Char9">
    <w:name w:val="空白 Char"/>
    <w:link w:val="afff8"/>
    <w:qFormat/>
    <w:rPr>
      <w:rFonts w:ascii="宋体" w:hAnsi="宋体"/>
      <w:color w:val="C00000"/>
      <w:kern w:val="2"/>
      <w:sz w:val="16"/>
      <w:szCs w:val="16"/>
    </w:rPr>
  </w:style>
  <w:style w:type="character" w:customStyle="1" w:styleId="Heading9Char">
    <w:name w:val="Heading 9 Char"/>
    <w:uiPriority w:val="99"/>
    <w:semiHidden/>
    <w:locked/>
    <w:rPr>
      <w:rFonts w:ascii="Cambria" w:eastAsia="宋体" w:hAnsi="Cambria" w:cs="Times New Roman"/>
      <w:sz w:val="21"/>
      <w:lang w:val="en-US" w:eastAsia="zh-CN"/>
    </w:rPr>
  </w:style>
  <w:style w:type="character" w:customStyle="1" w:styleId="CharChar2">
    <w:name w:val="Char Char2"/>
    <w:uiPriority w:val="99"/>
    <w:rPr>
      <w:sz w:val="18"/>
    </w:rPr>
  </w:style>
  <w:style w:type="character" w:customStyle="1" w:styleId="afff9">
    <w:name w:val="撰写说明 字符"/>
    <w:link w:val="afffa"/>
    <w:qFormat/>
    <w:rPr>
      <w:rFonts w:ascii="Consolas" w:eastAsia="仿宋" w:hAnsi="Consolas"/>
      <w:color w:val="9F272B"/>
      <w:kern w:val="2"/>
      <w:sz w:val="21"/>
      <w:szCs w:val="22"/>
    </w:rPr>
  </w:style>
  <w:style w:type="paragraph" w:styleId="HTML0">
    <w:name w:val="HTML Preformatted"/>
    <w:basedOn w:val="a"/>
    <w:link w:val="HTML"/>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paragraph" w:styleId="af4">
    <w:name w:val="annotation subject"/>
    <w:basedOn w:val="af6"/>
    <w:next w:val="af6"/>
    <w:link w:val="15"/>
    <w:uiPriority w:val="99"/>
    <w:unhideWhenUsed/>
    <w:pPr>
      <w:adjustRightInd w:val="0"/>
      <w:spacing w:line="360" w:lineRule="atLeast"/>
      <w:textAlignment w:val="baseline"/>
    </w:pPr>
    <w:rPr>
      <w:b/>
      <w:bCs/>
      <w:kern w:val="0"/>
      <w:sz w:val="24"/>
      <w:szCs w:val="20"/>
    </w:rPr>
  </w:style>
  <w:style w:type="paragraph" w:styleId="25">
    <w:name w:val="Body Text 2"/>
    <w:basedOn w:val="a"/>
    <w:link w:val="24"/>
    <w:pPr>
      <w:spacing w:line="460" w:lineRule="atLeast"/>
      <w:jc w:val="center"/>
    </w:pPr>
    <w:rPr>
      <w:rFonts w:ascii="宋体" w:hAnsi="宋体"/>
      <w:kern w:val="0"/>
      <w:szCs w:val="20"/>
    </w:rPr>
  </w:style>
  <w:style w:type="paragraph" w:styleId="35">
    <w:name w:val="目录 3"/>
    <w:next w:val="a"/>
    <w:uiPriority w:val="39"/>
    <w:rsid w:val="00A74B32"/>
    <w:pPr>
      <w:tabs>
        <w:tab w:val="left" w:leader="dot" w:pos="10400"/>
      </w:tabs>
      <w:spacing w:line="400" w:lineRule="exact"/>
    </w:pPr>
    <w:rPr>
      <w:rFonts w:ascii="楷体" w:eastAsia="楷体"/>
      <w:szCs w:val="24"/>
    </w:rPr>
  </w:style>
  <w:style w:type="paragraph" w:styleId="61">
    <w:name w:val="目录 6"/>
    <w:basedOn w:val="a"/>
    <w:next w:val="a"/>
    <w:uiPriority w:val="39"/>
    <w:unhideWhenUsed/>
    <w:pPr>
      <w:widowControl w:val="0"/>
      <w:spacing w:line="240" w:lineRule="auto"/>
      <w:ind w:leftChars="1000" w:left="2100"/>
    </w:pPr>
    <w:rPr>
      <w:rFonts w:ascii="Calibri" w:hAnsi="Calibri"/>
      <w:sz w:val="21"/>
      <w:szCs w:val="22"/>
    </w:rPr>
  </w:style>
  <w:style w:type="paragraph" w:styleId="afff1">
    <w:name w:val="footer"/>
    <w:basedOn w:val="a"/>
    <w:link w:val="1b"/>
    <w:uiPriority w:val="99"/>
    <w:pPr>
      <w:tabs>
        <w:tab w:val="center" w:pos="4153"/>
        <w:tab w:val="right" w:pos="8306"/>
      </w:tabs>
      <w:snapToGrid w:val="0"/>
      <w:jc w:val="left"/>
    </w:pPr>
    <w:rPr>
      <w:sz w:val="18"/>
      <w:szCs w:val="18"/>
    </w:rPr>
  </w:style>
  <w:style w:type="paragraph" w:styleId="a8">
    <w:name w:val="Body Text"/>
    <w:basedOn w:val="a"/>
    <w:link w:val="a7"/>
    <w:unhideWhenUsed/>
    <w:pPr>
      <w:spacing w:after="120"/>
    </w:pPr>
  </w:style>
  <w:style w:type="paragraph" w:styleId="af6">
    <w:name w:val="annotation text"/>
    <w:basedOn w:val="a"/>
    <w:link w:val="16"/>
    <w:uiPriority w:val="99"/>
    <w:pPr>
      <w:jc w:val="left"/>
    </w:pPr>
  </w:style>
  <w:style w:type="paragraph" w:styleId="af8">
    <w:name w:val="Title"/>
    <w:link w:val="17"/>
    <w:uiPriority w:val="10"/>
    <w:qFormat/>
    <w:pPr>
      <w:spacing w:before="240" w:after="60"/>
      <w:ind w:firstLineChars="200" w:firstLine="200"/>
      <w:jc w:val="center"/>
      <w:outlineLvl w:val="0"/>
    </w:pPr>
    <w:rPr>
      <w:rFonts w:ascii="Arial" w:eastAsia="楷体" w:hAnsi="Arial"/>
      <w:b/>
      <w:bCs/>
      <w:kern w:val="2"/>
      <w:szCs w:val="32"/>
    </w:rPr>
  </w:style>
  <w:style w:type="paragraph" w:styleId="afffb">
    <w:name w:val="List"/>
    <w:basedOn w:val="a"/>
    <w:pPr>
      <w:autoSpaceDE w:val="0"/>
      <w:autoSpaceDN w:val="0"/>
      <w:adjustRightInd w:val="0"/>
      <w:ind w:left="420" w:hanging="420"/>
      <w:jc w:val="left"/>
      <w:textAlignment w:val="baseline"/>
    </w:pPr>
    <w:rPr>
      <w:rFonts w:ascii="宋体"/>
      <w:kern w:val="0"/>
      <w:sz w:val="34"/>
      <w:szCs w:val="20"/>
    </w:rPr>
  </w:style>
  <w:style w:type="paragraph" w:styleId="aff6">
    <w:name w:val="Plain Text"/>
    <w:basedOn w:val="a"/>
    <w:link w:val="aff5"/>
    <w:pPr>
      <w:widowControl w:val="0"/>
      <w:spacing w:line="240" w:lineRule="auto"/>
    </w:pPr>
    <w:rPr>
      <w:rFonts w:ascii="宋体" w:hAnsi="Courier New" w:cs="华文中宋"/>
      <w:sz w:val="21"/>
      <w:szCs w:val="21"/>
    </w:rPr>
  </w:style>
  <w:style w:type="paragraph" w:styleId="afffc">
    <w:name w:val="Normal (Web)"/>
    <w:basedOn w:val="a"/>
    <w:uiPriority w:val="99"/>
    <w:unhideWhenUsed/>
    <w:pPr>
      <w:spacing w:before="100" w:beforeAutospacing="1" w:after="100" w:afterAutospacing="1"/>
      <w:jc w:val="left"/>
    </w:pPr>
    <w:rPr>
      <w:rFonts w:ascii="宋体" w:hAnsi="宋体" w:cs="宋体"/>
      <w:kern w:val="0"/>
      <w:sz w:val="24"/>
    </w:rPr>
  </w:style>
  <w:style w:type="paragraph" w:styleId="afff7">
    <w:name w:val="footnote text"/>
    <w:basedOn w:val="a"/>
    <w:link w:val="afff6"/>
    <w:pPr>
      <w:snapToGrid w:val="0"/>
      <w:jc w:val="left"/>
    </w:pPr>
    <w:rPr>
      <w:rFonts w:ascii="Plotter" w:hAnsi="Plotter"/>
      <w:sz w:val="18"/>
      <w:szCs w:val="18"/>
    </w:rPr>
  </w:style>
  <w:style w:type="paragraph" w:styleId="28">
    <w:name w:val="目录 2"/>
    <w:next w:val="a"/>
    <w:uiPriority w:val="39"/>
    <w:rsid w:val="00A74B32"/>
    <w:pPr>
      <w:tabs>
        <w:tab w:val="left" w:leader="dot" w:pos="10400"/>
      </w:tabs>
      <w:ind w:leftChars="200" w:left="200"/>
    </w:pPr>
    <w:rPr>
      <w:rFonts w:ascii="楷体" w:eastAsia="楷体"/>
      <w:kern w:val="2"/>
      <w:sz w:val="16"/>
      <w:szCs w:val="24"/>
    </w:rPr>
  </w:style>
  <w:style w:type="paragraph" w:styleId="afa">
    <w:name w:val="Balloon Text"/>
    <w:basedOn w:val="a"/>
    <w:link w:val="18"/>
    <w:uiPriority w:val="99"/>
    <w:rPr>
      <w:sz w:val="18"/>
      <w:szCs w:val="18"/>
    </w:rPr>
  </w:style>
  <w:style w:type="paragraph" w:styleId="23">
    <w:name w:val="Body Text Indent 2"/>
    <w:basedOn w:val="a"/>
    <w:link w:val="22"/>
    <w:pPr>
      <w:autoSpaceDE w:val="0"/>
      <w:autoSpaceDN w:val="0"/>
      <w:adjustRightInd w:val="0"/>
      <w:snapToGrid w:val="0"/>
      <w:spacing w:line="400" w:lineRule="atLeast"/>
      <w:ind w:firstLineChars="236" w:firstLine="566"/>
      <w:jc w:val="left"/>
    </w:pPr>
    <w:rPr>
      <w:kern w:val="0"/>
      <w:sz w:val="24"/>
      <w:szCs w:val="21"/>
    </w:rPr>
  </w:style>
  <w:style w:type="paragraph" w:styleId="ae">
    <w:name w:val="Document Map"/>
    <w:basedOn w:val="a"/>
    <w:link w:val="ad"/>
    <w:rPr>
      <w:rFonts w:ascii="宋体"/>
      <w:sz w:val="18"/>
      <w:szCs w:val="18"/>
    </w:rPr>
  </w:style>
  <w:style w:type="paragraph" w:styleId="1c">
    <w:name w:val="index 1"/>
    <w:basedOn w:val="a"/>
    <w:next w:val="a"/>
    <w:pPr>
      <w:jc w:val="left"/>
    </w:pPr>
    <w:rPr>
      <w:kern w:val="0"/>
      <w:sz w:val="20"/>
      <w:szCs w:val="20"/>
    </w:rPr>
  </w:style>
  <w:style w:type="paragraph" w:styleId="32">
    <w:name w:val="Body Text Indent 3"/>
    <w:basedOn w:val="a"/>
    <w:link w:val="30"/>
    <w:pPr>
      <w:widowControl w:val="0"/>
      <w:adjustRightInd w:val="0"/>
      <w:snapToGrid w:val="0"/>
      <w:spacing w:line="360" w:lineRule="auto"/>
      <w:ind w:firstLineChars="212" w:firstLine="509"/>
    </w:pPr>
    <w:rPr>
      <w:sz w:val="24"/>
    </w:rPr>
  </w:style>
  <w:style w:type="paragraph" w:styleId="aff0">
    <w:name w:val="Subtitle"/>
    <w:basedOn w:val="a"/>
    <w:next w:val="a"/>
    <w:link w:val="19"/>
    <w:qFormat/>
    <w:pPr>
      <w:spacing w:before="240" w:after="60" w:line="312" w:lineRule="auto"/>
      <w:jc w:val="center"/>
      <w:outlineLvl w:val="1"/>
    </w:pPr>
    <w:rPr>
      <w:rFonts w:ascii="Cambria" w:hAnsi="Cambria"/>
      <w:b/>
      <w:bCs/>
      <w:kern w:val="28"/>
      <w:sz w:val="32"/>
      <w:szCs w:val="32"/>
    </w:rPr>
  </w:style>
  <w:style w:type="paragraph" w:styleId="afffd">
    <w:name w:val="Block Text"/>
    <w:basedOn w:val="a"/>
    <w:pPr>
      <w:adjustRightInd w:val="0"/>
      <w:spacing w:line="400" w:lineRule="atLeast"/>
      <w:ind w:leftChars="350" w:left="840" w:right="17"/>
      <w:jc w:val="left"/>
      <w:textAlignment w:val="baseline"/>
    </w:pPr>
    <w:rPr>
      <w:kern w:val="0"/>
      <w:sz w:val="24"/>
      <w:szCs w:val="20"/>
    </w:rPr>
  </w:style>
  <w:style w:type="paragraph" w:styleId="aff">
    <w:name w:val="Body Text Indent"/>
    <w:basedOn w:val="a"/>
    <w:link w:val="afe"/>
    <w:unhideWhenUsed/>
    <w:pPr>
      <w:autoSpaceDE w:val="0"/>
      <w:autoSpaceDN w:val="0"/>
      <w:adjustRightInd w:val="0"/>
      <w:spacing w:line="400" w:lineRule="exact"/>
      <w:ind w:firstLineChars="200" w:firstLine="480"/>
      <w:jc w:val="left"/>
    </w:pPr>
    <w:rPr>
      <w:rFonts w:ascii="宋体" w:hAnsi="宋体"/>
      <w:kern w:val="0"/>
      <w:sz w:val="24"/>
    </w:rPr>
  </w:style>
  <w:style w:type="paragraph" w:styleId="afc">
    <w:name w:val="Normal Indent"/>
    <w:basedOn w:val="a"/>
    <w:link w:val="afb"/>
    <w:uiPriority w:val="99"/>
    <w:pPr>
      <w:ind w:firstLine="420"/>
    </w:pPr>
    <w:rPr>
      <w:szCs w:val="20"/>
    </w:rPr>
  </w:style>
  <w:style w:type="paragraph" w:styleId="aa">
    <w:name w:val="header"/>
    <w:basedOn w:val="a"/>
    <w:link w:val="12"/>
    <w:uiPriority w:val="99"/>
    <w:pPr>
      <w:pBdr>
        <w:bottom w:val="single" w:sz="6" w:space="1" w:color="auto"/>
      </w:pBdr>
      <w:tabs>
        <w:tab w:val="center" w:pos="4153"/>
        <w:tab w:val="right" w:pos="8306"/>
      </w:tabs>
      <w:snapToGrid w:val="0"/>
      <w:jc w:val="center"/>
    </w:pPr>
    <w:rPr>
      <w:sz w:val="18"/>
      <w:szCs w:val="18"/>
    </w:rPr>
  </w:style>
  <w:style w:type="paragraph" w:styleId="affc">
    <w:name w:val="Date"/>
    <w:basedOn w:val="a"/>
    <w:next w:val="a"/>
    <w:link w:val="affb"/>
    <w:pPr>
      <w:ind w:leftChars="2500" w:left="100"/>
    </w:pPr>
  </w:style>
  <w:style w:type="paragraph" w:styleId="afffe">
    <w:name w:val="List Number"/>
    <w:basedOn w:val="a"/>
    <w:pPr>
      <w:spacing w:before="240"/>
      <w:ind w:left="720"/>
    </w:pPr>
    <w:rPr>
      <w:rFonts w:ascii="Book Antiqua" w:hAnsi="Book Antiqua"/>
      <w:kern w:val="0"/>
      <w:sz w:val="22"/>
      <w:szCs w:val="20"/>
      <w:lang w:eastAsia="en-US"/>
    </w:rPr>
  </w:style>
  <w:style w:type="paragraph" w:styleId="1d">
    <w:name w:val="目录 1"/>
    <w:next w:val="a"/>
    <w:uiPriority w:val="39"/>
    <w:rsid w:val="00A74B32"/>
    <w:pPr>
      <w:tabs>
        <w:tab w:val="left" w:leader="dot" w:pos="10400"/>
      </w:tabs>
    </w:pPr>
    <w:rPr>
      <w:rFonts w:ascii="楷体" w:eastAsia="楷体"/>
      <w:kern w:val="2"/>
      <w:sz w:val="16"/>
      <w:szCs w:val="24"/>
    </w:rPr>
  </w:style>
  <w:style w:type="paragraph" w:styleId="affff">
    <w:name w:val="List Bullet"/>
    <w:basedOn w:val="a"/>
    <w:pPr>
      <w:numPr>
        <w:numId w:val="1"/>
      </w:numPr>
      <w:tabs>
        <w:tab w:val="left" w:pos="720"/>
      </w:tabs>
      <w:spacing w:before="240"/>
      <w:ind w:left="1080" w:hanging="360"/>
    </w:pPr>
    <w:rPr>
      <w:rFonts w:ascii="Book Antiqua" w:hAnsi="Book Antiqua"/>
      <w:kern w:val="0"/>
      <w:sz w:val="22"/>
      <w:szCs w:val="20"/>
      <w:lang w:eastAsia="en-US"/>
    </w:rPr>
  </w:style>
  <w:style w:type="paragraph" w:styleId="affe">
    <w:name w:val="caption"/>
    <w:basedOn w:val="a"/>
    <w:next w:val="a"/>
    <w:link w:val="affd"/>
    <w:qFormat/>
    <w:rPr>
      <w:rFonts w:ascii="Cambria" w:eastAsia="黑体" w:hAnsi="Cambria"/>
      <w:sz w:val="20"/>
      <w:szCs w:val="20"/>
    </w:rPr>
  </w:style>
  <w:style w:type="paragraph" w:customStyle="1" w:styleId="ParaChar">
    <w:name w:val="默认段落字体 Para Char"/>
    <w:basedOn w:val="a"/>
    <w:pPr>
      <w:spacing w:line="360" w:lineRule="auto"/>
      <w:jc w:val="center"/>
    </w:pPr>
    <w:rPr>
      <w:sz w:val="28"/>
      <w:szCs w:val="28"/>
    </w:rPr>
  </w:style>
  <w:style w:type="paragraph" w:customStyle="1" w:styleId="affa">
    <w:name w:val="【要点】"/>
    <w:link w:val="Char6"/>
    <w:qFormat/>
    <w:rsid w:val="00E67706"/>
    <w:pPr>
      <w:spacing w:line="300" w:lineRule="exact"/>
    </w:pPr>
    <w:rPr>
      <w:rFonts w:ascii="宋体" w:hAnsi="楷体"/>
      <w:color w:val="C00000"/>
      <w:kern w:val="2"/>
      <w:sz w:val="16"/>
      <w:szCs w:val="13"/>
    </w:rPr>
  </w:style>
  <w:style w:type="paragraph" w:customStyle="1" w:styleId="1e">
    <w:name w:val="正文缩进1"/>
    <w:basedOn w:val="a"/>
    <w:pPr>
      <w:suppressAutoHyphens/>
      <w:ind w:firstLine="420"/>
    </w:pPr>
    <w:rPr>
      <w:spacing w:val="-2"/>
      <w:kern w:val="1"/>
      <w:szCs w:val="20"/>
      <w:lang w:eastAsia="ar-SA"/>
    </w:rPr>
  </w:style>
  <w:style w:type="paragraph" w:customStyle="1" w:styleId="affff0">
    <w:name w:val="正正文"/>
    <w:basedOn w:val="aff1"/>
    <w:pPr>
      <w:widowControl w:val="0"/>
      <w:spacing w:line="240" w:lineRule="auto"/>
      <w:ind w:firstLineChars="0" w:firstLine="0"/>
      <w:jc w:val="left"/>
    </w:pPr>
    <w:rPr>
      <w:rFonts w:eastAsia="微软雅黑"/>
      <w:b/>
      <w:bCs/>
      <w:color w:val="000000"/>
      <w:sz w:val="18"/>
      <w:szCs w:val="16"/>
    </w:rPr>
  </w:style>
  <w:style w:type="paragraph" w:customStyle="1" w:styleId="ParaCharCharCharCharCharCharChar">
    <w:name w:val="默认段落字体 Para Char Char Char Char Char Char Char"/>
    <w:basedOn w:val="ae"/>
    <w:pPr>
      <w:shd w:val="clear" w:color="auto" w:fill="000080"/>
    </w:pPr>
    <w:rPr>
      <w:rFonts w:ascii="Times New Roman"/>
      <w:sz w:val="21"/>
      <w:szCs w:val="24"/>
    </w:rPr>
  </w:style>
  <w:style w:type="paragraph" w:styleId="TOC">
    <w:name w:val="TOC Heading"/>
    <w:basedOn w:val="1"/>
    <w:next w:val="a"/>
    <w:uiPriority w:val="39"/>
    <w:qFormat/>
    <w:pPr>
      <w:spacing w:before="480" w:after="0" w:line="276" w:lineRule="auto"/>
      <w:jc w:val="left"/>
      <w:outlineLvl w:val="9"/>
    </w:pPr>
    <w:rPr>
      <w:rFonts w:ascii="Calibri Light" w:hAnsi="Calibri Light"/>
      <w:color w:val="2E74B5"/>
      <w:kern w:val="0"/>
      <w:sz w:val="28"/>
      <w:szCs w:val="28"/>
    </w:rPr>
  </w:style>
  <w:style w:type="paragraph" w:customStyle="1" w:styleId="ReportText0">
    <w:name w:val="样式 Report Text + (中文) 宋体"/>
    <w:basedOn w:val="a"/>
    <w:link w:val="ReportTextChar0"/>
    <w:pPr>
      <w:spacing w:before="120" w:after="120" w:line="340" w:lineRule="atLeast"/>
      <w:ind w:left="1253"/>
      <w:jc w:val="left"/>
    </w:pPr>
    <w:rPr>
      <w:rFonts w:ascii="Arial" w:hAnsi="Arial"/>
      <w:sz w:val="20"/>
      <w:szCs w:val="20"/>
      <w:lang w:val="en-GB"/>
    </w:rPr>
  </w:style>
  <w:style w:type="paragraph" w:customStyle="1" w:styleId="affff1">
    <w:name w:val="条文"/>
    <w:basedOn w:val="a"/>
    <w:pPr>
      <w:spacing w:line="300" w:lineRule="auto"/>
      <w:outlineLvl w:val="2"/>
    </w:pPr>
    <w:rPr>
      <w:sz w:val="24"/>
    </w:rPr>
  </w:style>
  <w:style w:type="paragraph" w:styleId="aff1">
    <w:name w:val="列出段落"/>
    <w:basedOn w:val="a"/>
    <w:next w:val="210"/>
    <w:link w:val="1a"/>
    <w:uiPriority w:val="34"/>
    <w:qFormat/>
    <w:pPr>
      <w:ind w:firstLineChars="200" w:firstLine="420"/>
    </w:pPr>
    <w:rPr>
      <w:rFonts w:ascii="Calibri" w:hAnsi="Calibri"/>
      <w:szCs w:val="22"/>
    </w:rPr>
  </w:style>
  <w:style w:type="paragraph" w:customStyle="1" w:styleId="affff2">
    <w:name w:val="缺省文本"/>
    <w:basedOn w:val="a"/>
    <w:pPr>
      <w:autoSpaceDE w:val="0"/>
      <w:autoSpaceDN w:val="0"/>
      <w:adjustRightInd w:val="0"/>
      <w:jc w:val="left"/>
    </w:pPr>
    <w:rPr>
      <w:kern w:val="0"/>
      <w:sz w:val="24"/>
    </w:rPr>
  </w:style>
  <w:style w:type="paragraph" w:customStyle="1" w:styleId="affff3">
    <w:name w:val="表标题"/>
    <w:basedOn w:val="aff1"/>
    <w:pPr>
      <w:widowControl w:val="0"/>
      <w:topLinePunct/>
      <w:adjustRightInd w:val="0"/>
      <w:spacing w:line="180" w:lineRule="exact"/>
      <w:ind w:firstLineChars="0" w:firstLine="0"/>
      <w:jc w:val="center"/>
      <w:outlineLvl w:val="4"/>
    </w:pPr>
    <w:rPr>
      <w:rFonts w:ascii="楷体" w:eastAsia="楷体" w:hAnsi="楷体"/>
      <w:sz w:val="13"/>
      <w:szCs w:val="13"/>
    </w:rPr>
  </w:style>
  <w:style w:type="paragraph" w:customStyle="1" w:styleId="1f">
    <w:name w:val="列出段落1"/>
    <w:basedOn w:val="a"/>
    <w:pPr>
      <w:spacing w:beforeLines="50" w:line="360" w:lineRule="auto"/>
      <w:ind w:firstLineChars="200" w:firstLine="420"/>
    </w:pPr>
    <w:rPr>
      <w:kern w:val="0"/>
      <w:sz w:val="24"/>
    </w:rPr>
  </w:style>
  <w:style w:type="paragraph" w:customStyle="1" w:styleId="TableParagraph">
    <w:name w:val="Table Paragraph"/>
    <w:basedOn w:val="a"/>
    <w:uiPriority w:val="1"/>
    <w:pPr>
      <w:jc w:val="left"/>
    </w:pPr>
    <w:rPr>
      <w:rFonts w:ascii="Calibri" w:hAnsi="Calibri"/>
      <w:kern w:val="0"/>
      <w:sz w:val="22"/>
      <w:szCs w:val="22"/>
      <w:lang w:eastAsia="en-US"/>
    </w:rPr>
  </w:style>
  <w:style w:type="paragraph" w:customStyle="1" w:styleId="BX">
    <w:name w:val="B.X"/>
    <w:basedOn w:val="affff0"/>
    <w:pPr>
      <w:outlineLvl w:val="2"/>
    </w:pPr>
    <w:rPr>
      <w:rFonts w:ascii="微软雅黑" w:hAnsi="微软雅黑"/>
      <w:b w:val="0"/>
    </w:rPr>
  </w:style>
  <w:style w:type="paragraph" w:customStyle="1" w:styleId="51">
    <w:name w:val="5级 1）"/>
    <w:link w:val="51Char"/>
    <w:qFormat/>
    <w:rsid w:val="00D96955"/>
    <w:pPr>
      <w:widowControl w:val="0"/>
      <w:numPr>
        <w:ilvl w:val="4"/>
        <w:numId w:val="26"/>
      </w:numPr>
      <w:topLinePunct/>
      <w:adjustRightInd w:val="0"/>
      <w:spacing w:line="300" w:lineRule="exact"/>
      <w:outlineLvl w:val="4"/>
    </w:pPr>
    <w:rPr>
      <w:rFonts w:ascii="宋体" w:hAnsi="楷体"/>
      <w:kern w:val="2"/>
      <w:sz w:val="16"/>
      <w:szCs w:val="13"/>
    </w:rPr>
  </w:style>
  <w:style w:type="paragraph" w:customStyle="1" w:styleId="1f0">
    <w:name w:val="样式1"/>
    <w:basedOn w:val="a"/>
    <w:pPr>
      <w:adjustRightInd w:val="0"/>
      <w:spacing w:line="360" w:lineRule="atLeast"/>
      <w:jc w:val="left"/>
      <w:textAlignment w:val="baseline"/>
    </w:pPr>
    <w:rPr>
      <w:rFonts w:ascii="宋体" w:hAnsi="Albertus Xb (W1)"/>
      <w:spacing w:val="10"/>
      <w:kern w:val="0"/>
      <w:position w:val="-26"/>
      <w:sz w:val="24"/>
      <w:szCs w:val="20"/>
    </w:rPr>
  </w:style>
  <w:style w:type="paragraph" w:customStyle="1" w:styleId="27">
    <w:name w:val="首2"/>
    <w:link w:val="2Char"/>
    <w:pPr>
      <w:ind w:firstLineChars="200" w:firstLine="200"/>
    </w:pPr>
    <w:rPr>
      <w:rFonts w:ascii="微软雅黑" w:eastAsia="微软雅黑" w:hAnsi="微软雅黑"/>
      <w:bCs/>
      <w:color w:val="000000"/>
      <w:kern w:val="2"/>
      <w:sz w:val="16"/>
      <w:szCs w:val="16"/>
    </w:rPr>
  </w:style>
  <w:style w:type="paragraph" w:customStyle="1" w:styleId="aff9">
    <w:name w:val="注"/>
    <w:basedOn w:val="a"/>
    <w:link w:val="Char5"/>
    <w:rPr>
      <w:sz w:val="18"/>
      <w:szCs w:val="21"/>
    </w:rPr>
  </w:style>
  <w:style w:type="paragraph" w:customStyle="1" w:styleId="affff4">
    <w:name w:val="正文段"/>
    <w:basedOn w:val="a"/>
    <w:pPr>
      <w:snapToGrid w:val="0"/>
      <w:spacing w:afterLines="50"/>
      <w:ind w:firstLineChars="200" w:firstLine="200"/>
    </w:pPr>
    <w:rPr>
      <w:kern w:val="0"/>
      <w:sz w:val="24"/>
      <w:szCs w:val="20"/>
    </w:rPr>
  </w:style>
  <w:style w:type="paragraph" w:customStyle="1" w:styleId="ListParagraph1">
    <w:name w:val="List Paragraph1"/>
    <w:basedOn w:val="a"/>
    <w:uiPriority w:val="99"/>
    <w:pPr>
      <w:ind w:firstLineChars="200" w:firstLine="420"/>
    </w:pPr>
    <w:rPr>
      <w:szCs w:val="21"/>
    </w:rPr>
  </w:style>
  <w:style w:type="paragraph" w:customStyle="1" w:styleId="affff5">
    <w:name w:val="分标题"/>
    <w:basedOn w:val="a"/>
    <w:next w:val="afc"/>
    <w:pPr>
      <w:numPr>
        <w:numId w:val="3"/>
      </w:numPr>
      <w:tabs>
        <w:tab w:val="left" w:pos="700"/>
      </w:tabs>
      <w:spacing w:line="360" w:lineRule="auto"/>
    </w:pPr>
    <w:rPr>
      <w:sz w:val="24"/>
      <w:szCs w:val="20"/>
    </w:rPr>
  </w:style>
  <w:style w:type="paragraph" w:customStyle="1" w:styleId="210">
    <w:name w:val="2级 1."/>
    <w:link w:val="21Char"/>
    <w:qFormat/>
    <w:rsid w:val="00E67706"/>
    <w:pPr>
      <w:widowControl w:val="0"/>
      <w:numPr>
        <w:ilvl w:val="1"/>
        <w:numId w:val="2"/>
      </w:numPr>
      <w:topLinePunct/>
      <w:adjustRightInd w:val="0"/>
      <w:spacing w:line="300" w:lineRule="exact"/>
      <w:outlineLvl w:val="1"/>
    </w:pPr>
    <w:rPr>
      <w:rFonts w:ascii="宋体" w:hAnsi="宋体"/>
      <w:b/>
      <w:kern w:val="2"/>
      <w:sz w:val="16"/>
      <w:szCs w:val="13"/>
    </w:rPr>
  </w:style>
  <w:style w:type="paragraph" w:customStyle="1" w:styleId="a9">
    <w:name w:val="【注释】"/>
    <w:basedOn w:val="a"/>
    <w:link w:val="Char"/>
    <w:qFormat/>
    <w:rsid w:val="00E67706"/>
    <w:pPr>
      <w:jc w:val="left"/>
    </w:pPr>
    <w:rPr>
      <w:rFonts w:ascii="宋体" w:hAnsi="楷体"/>
      <w:color w:val="FF3399"/>
      <w:szCs w:val="13"/>
    </w:rPr>
  </w:style>
  <w:style w:type="paragraph" w:customStyle="1" w:styleId="52">
    <w:name w:val="第5级编号"/>
    <w:basedOn w:val="41"/>
    <w:uiPriority w:val="99"/>
    <w:pPr>
      <w:numPr>
        <w:ilvl w:val="4"/>
      </w:numPr>
      <w:tabs>
        <w:tab w:val="clear" w:pos="2551"/>
        <w:tab w:val="left" w:pos="1260"/>
        <w:tab w:val="left" w:pos="2100"/>
      </w:tabs>
      <w:ind w:left="1242" w:hanging="980"/>
    </w:pPr>
  </w:style>
  <w:style w:type="paragraph" w:customStyle="1" w:styleId="26">
    <w:name w:val="列出段落2"/>
    <w:basedOn w:val="a"/>
    <w:link w:val="ListParagraphChar"/>
    <w:pPr>
      <w:ind w:firstLineChars="200" w:firstLine="420"/>
    </w:pPr>
    <w:rPr>
      <w:rFonts w:ascii="Calibri" w:hAnsi="Calibri"/>
      <w:szCs w:val="22"/>
    </w:rPr>
  </w:style>
  <w:style w:type="paragraph" w:customStyle="1" w:styleId="afd">
    <w:name w:val="小注"/>
    <w:link w:val="Char4"/>
    <w:qFormat/>
    <w:pPr>
      <w:spacing w:line="300" w:lineRule="exact"/>
      <w:jc w:val="both"/>
    </w:pPr>
    <w:rPr>
      <w:rFonts w:ascii="楷体" w:eastAsia="楷体" w:hAnsi="楷体"/>
      <w:kern w:val="2"/>
      <w:sz w:val="13"/>
      <w:szCs w:val="13"/>
    </w:rPr>
  </w:style>
  <w:style w:type="paragraph" w:customStyle="1" w:styleId="1f1">
    <w:name w:val="正文1"/>
    <w:basedOn w:val="a"/>
    <w:qFormat/>
  </w:style>
  <w:style w:type="paragraph" w:customStyle="1" w:styleId="42">
    <w:name w:val="列出段落4"/>
    <w:basedOn w:val="a"/>
    <w:pPr>
      <w:ind w:firstLineChars="200" w:firstLine="420"/>
    </w:pPr>
    <w:rPr>
      <w:rFonts w:cs="黑体"/>
      <w:szCs w:val="22"/>
    </w:rPr>
  </w:style>
  <w:style w:type="paragraph" w:customStyle="1" w:styleId="affff6">
    <w:name w:val="节"/>
    <w:basedOn w:val="a"/>
    <w:pPr>
      <w:spacing w:beforeLines="100" w:afterLines="100" w:line="300" w:lineRule="auto"/>
      <w:jc w:val="center"/>
      <w:outlineLvl w:val="1"/>
    </w:pPr>
    <w:rPr>
      <w:b/>
      <w:bCs/>
      <w:sz w:val="24"/>
    </w:rPr>
  </w:style>
  <w:style w:type="paragraph" w:customStyle="1" w:styleId="150">
    <w:name w:val="样式 宋体 小三 行距: 1.5 倍行距"/>
    <w:basedOn w:val="a"/>
    <w:pPr>
      <w:spacing w:line="360" w:lineRule="auto"/>
    </w:pPr>
    <w:rPr>
      <w:rFonts w:ascii="宋体" w:cs="宋体"/>
      <w:szCs w:val="20"/>
    </w:rPr>
  </w:style>
  <w:style w:type="paragraph" w:customStyle="1" w:styleId="affff7">
    <w:name w:val="样式 宋体 四号 白色"/>
    <w:basedOn w:val="a"/>
    <w:pPr>
      <w:ind w:firstLineChars="200" w:firstLine="560"/>
    </w:pPr>
    <w:rPr>
      <w:rFonts w:ascii="宋体" w:hAnsi="宋体" w:cs="宋体"/>
      <w:color w:val="000000"/>
      <w:sz w:val="28"/>
      <w:szCs w:val="28"/>
    </w:rPr>
  </w:style>
  <w:style w:type="paragraph" w:customStyle="1" w:styleId="1f2">
    <w:name w:val="表格文字1"/>
    <w:pPr>
      <w:spacing w:before="120" w:after="120" w:line="200" w:lineRule="exact"/>
      <w:ind w:left="468" w:hanging="156"/>
      <w:jc w:val="center"/>
    </w:pPr>
    <w:rPr>
      <w:sz w:val="24"/>
    </w:rPr>
  </w:style>
  <w:style w:type="paragraph" w:customStyle="1" w:styleId="affff8">
    <w:name w:val="图标"/>
    <w:pPr>
      <w:spacing w:line="200" w:lineRule="exact"/>
      <w:ind w:left="468" w:firstLineChars="200" w:firstLine="480"/>
      <w:jc w:val="center"/>
    </w:pPr>
    <w:rPr>
      <w:rFonts w:ascii="宋体"/>
      <w:sz w:val="24"/>
    </w:rPr>
  </w:style>
  <w:style w:type="paragraph" w:customStyle="1" w:styleId="affff9">
    <w:name w:val="一级标题"/>
    <w:basedOn w:val="a"/>
    <w:pPr>
      <w:adjustRightInd w:val="0"/>
      <w:snapToGrid w:val="0"/>
      <w:spacing w:line="360" w:lineRule="auto"/>
      <w:ind w:right="284"/>
      <w:outlineLvl w:val="0"/>
    </w:pPr>
    <w:rPr>
      <w:rFonts w:eastAsia="黑体"/>
      <w:b/>
      <w:bCs/>
      <w:kern w:val="0"/>
      <w:sz w:val="30"/>
      <w:szCs w:val="20"/>
    </w:rPr>
  </w:style>
  <w:style w:type="paragraph" w:customStyle="1" w:styleId="29">
    <w:name w:val="表格文字2"/>
    <w:pPr>
      <w:spacing w:line="200" w:lineRule="exact"/>
      <w:ind w:left="468" w:hanging="156"/>
      <w:jc w:val="center"/>
    </w:pPr>
    <w:rPr>
      <w:rFonts w:ascii="黑体" w:eastAsia="黑体" w:hAnsi="宋体"/>
      <w:kern w:val="2"/>
      <w:sz w:val="24"/>
    </w:rPr>
  </w:style>
  <w:style w:type="paragraph" w:customStyle="1" w:styleId="afff8">
    <w:name w:val="空白"/>
    <w:link w:val="Char9"/>
    <w:pPr>
      <w:ind w:left="923"/>
    </w:pPr>
    <w:rPr>
      <w:rFonts w:ascii="宋体" w:hAnsi="宋体"/>
      <w:color w:val="C00000"/>
      <w:kern w:val="2"/>
      <w:sz w:val="16"/>
      <w:szCs w:val="16"/>
    </w:rPr>
  </w:style>
  <w:style w:type="paragraph" w:customStyle="1" w:styleId="affffa">
    <w:name w:val="四级文字"/>
    <w:basedOn w:val="a"/>
    <w:pPr>
      <w:spacing w:line="360" w:lineRule="auto"/>
      <w:ind w:leftChars="400" w:left="840" w:rightChars="100" w:right="210"/>
    </w:pPr>
    <w:rPr>
      <w:rFonts w:ascii="宋体" w:hAnsi="宋体" w:cs="宋体"/>
      <w:szCs w:val="20"/>
    </w:rPr>
  </w:style>
  <w:style w:type="paragraph" w:customStyle="1" w:styleId="affffb">
    <w:name w:val="图名"/>
    <w:basedOn w:val="a"/>
    <w:pPr>
      <w:spacing w:line="400" w:lineRule="exact"/>
      <w:jc w:val="center"/>
    </w:pPr>
    <w:rPr>
      <w:rFonts w:cs="宋体"/>
      <w:szCs w:val="20"/>
    </w:rPr>
  </w:style>
  <w:style w:type="paragraph" w:customStyle="1" w:styleId="affffc">
    <w:name w:val="正文内容"/>
    <w:basedOn w:val="a"/>
    <w:rPr>
      <w:sz w:val="24"/>
    </w:rPr>
  </w:style>
  <w:style w:type="paragraph" w:customStyle="1" w:styleId="10505">
    <w:name w:val="样式 样式1 + 段前: 0.5 行 段后: 0.5 行"/>
    <w:basedOn w:val="a"/>
    <w:pPr>
      <w:adjustRightInd w:val="0"/>
      <w:snapToGrid w:val="0"/>
      <w:spacing w:beforeLines="50" w:afterLines="50" w:line="440" w:lineRule="atLeast"/>
    </w:pPr>
    <w:rPr>
      <w:rFonts w:eastAsia="黑体" w:cs="宋体"/>
      <w:sz w:val="24"/>
      <w:szCs w:val="20"/>
    </w:rPr>
  </w:style>
  <w:style w:type="paragraph" w:customStyle="1" w:styleId="affffd">
    <w:name w:val="参考文献"/>
    <w:basedOn w:val="a"/>
    <w:pPr>
      <w:spacing w:line="360" w:lineRule="exact"/>
      <w:ind w:left="375" w:hangingChars="375" w:hanging="375"/>
    </w:pPr>
    <w:rPr>
      <w:rFonts w:cs="宋体"/>
      <w:szCs w:val="20"/>
    </w:rPr>
  </w:style>
  <w:style w:type="paragraph" w:customStyle="1" w:styleId="xxx">
    <w:name w:val="xxx"/>
    <w:basedOn w:val="affff0"/>
    <w:pPr>
      <w:ind w:firstLineChars="200" w:firstLine="200"/>
    </w:pPr>
    <w:rPr>
      <w:b w:val="0"/>
    </w:rPr>
  </w:style>
  <w:style w:type="paragraph" w:customStyle="1" w:styleId="2a">
    <w:name w:val="样式 首行缩进:  2 字符"/>
    <w:basedOn w:val="a"/>
    <w:pPr>
      <w:spacing w:line="300" w:lineRule="auto"/>
      <w:ind w:firstLineChars="200" w:firstLine="480"/>
    </w:pPr>
    <w:rPr>
      <w:rFonts w:cs="宋体"/>
      <w:sz w:val="24"/>
      <w:szCs w:val="20"/>
    </w:rPr>
  </w:style>
  <w:style w:type="paragraph" w:customStyle="1" w:styleId="af9">
    <w:name w:val="其他"/>
    <w:link w:val="Char3"/>
    <w:qFormat/>
    <w:rPr>
      <w:rFonts w:ascii="Calibri" w:eastAsia="楷体" w:hAnsi="Calibri"/>
      <w:kern w:val="2"/>
      <w:sz w:val="16"/>
      <w:szCs w:val="22"/>
    </w:rPr>
  </w:style>
  <w:style w:type="paragraph" w:customStyle="1" w:styleId="affffe">
    <w:name w:val="表文字"/>
    <w:basedOn w:val="a"/>
    <w:pPr>
      <w:adjustRightInd w:val="0"/>
      <w:jc w:val="center"/>
      <w:textAlignment w:val="baseline"/>
    </w:pPr>
    <w:rPr>
      <w:rFonts w:ascii="Arial" w:eastAsia="楷体_GB2312" w:hAnsi="Arial"/>
      <w:kern w:val="0"/>
      <w:szCs w:val="20"/>
    </w:rPr>
  </w:style>
  <w:style w:type="paragraph" w:customStyle="1" w:styleId="A50">
    <w:name w:val="A5"/>
    <w:basedOn w:val="aff1"/>
    <w:uiPriority w:val="99"/>
    <w:pPr>
      <w:numPr>
        <w:ilvl w:val="4"/>
        <w:numId w:val="5"/>
      </w:numPr>
      <w:tabs>
        <w:tab w:val="left" w:pos="0"/>
      </w:tabs>
      <w:spacing w:line="300" w:lineRule="auto"/>
      <w:ind w:leftChars="400" w:left="1706" w:hangingChars="400" w:hanging="853"/>
    </w:pPr>
    <w:rPr>
      <w:rFonts w:ascii="Times New Roman" w:hAnsi="Times New Roman"/>
      <w:szCs w:val="21"/>
    </w:rPr>
  </w:style>
  <w:style w:type="paragraph" w:customStyle="1" w:styleId="TOC1">
    <w:name w:val="TOC 标题1"/>
    <w:basedOn w:val="1"/>
    <w:next w:val="a"/>
    <w:uiPriority w:val="39"/>
    <w:unhideWhenUsed/>
    <w:pPr>
      <w:spacing w:before="240" w:after="0" w:line="259" w:lineRule="auto"/>
      <w:jc w:val="left"/>
      <w:outlineLvl w:val="9"/>
    </w:pPr>
    <w:rPr>
      <w:rFonts w:ascii="Cambria" w:hAnsi="Cambria"/>
      <w:b w:val="0"/>
      <w:bCs w:val="0"/>
      <w:color w:val="365F91"/>
      <w:kern w:val="0"/>
      <w:sz w:val="32"/>
      <w:szCs w:val="32"/>
    </w:rPr>
  </w:style>
  <w:style w:type="paragraph" w:customStyle="1" w:styleId="A20">
    <w:name w:val="A2"/>
    <w:basedOn w:val="aff1"/>
    <w:uiPriority w:val="99"/>
    <w:pPr>
      <w:numPr>
        <w:ilvl w:val="1"/>
        <w:numId w:val="5"/>
      </w:numPr>
      <w:tabs>
        <w:tab w:val="left" w:pos="0"/>
      </w:tabs>
      <w:adjustRightInd w:val="0"/>
      <w:spacing w:beforeLines="50" w:before="181" w:line="300" w:lineRule="auto"/>
      <w:ind w:left="480" w:hangingChars="200" w:hanging="480"/>
    </w:pPr>
    <w:rPr>
      <w:rFonts w:ascii="Arial" w:eastAsia="黑体" w:hAnsi="Arial"/>
      <w:sz w:val="24"/>
      <w:szCs w:val="21"/>
    </w:rPr>
  </w:style>
  <w:style w:type="paragraph" w:customStyle="1" w:styleId="afff">
    <w:name w:val="注内容"/>
    <w:link w:val="Char7"/>
    <w:pPr>
      <w:numPr>
        <w:numId w:val="6"/>
      </w:numPr>
      <w:tabs>
        <w:tab w:val="left" w:pos="567"/>
      </w:tabs>
      <w:spacing w:line="200" w:lineRule="exact"/>
      <w:jc w:val="both"/>
    </w:pPr>
    <w:rPr>
      <w:rFonts w:ascii="楷体" w:eastAsia="楷体" w:hAnsi="楷体"/>
      <w:kern w:val="2"/>
      <w:sz w:val="13"/>
      <w:szCs w:val="13"/>
    </w:rPr>
  </w:style>
  <w:style w:type="paragraph" w:customStyle="1" w:styleId="A30">
    <w:name w:val="A3"/>
    <w:basedOn w:val="aff1"/>
    <w:link w:val="A3CharChar"/>
    <w:uiPriority w:val="99"/>
    <w:pPr>
      <w:suppressAutoHyphens/>
      <w:spacing w:line="300" w:lineRule="auto"/>
      <w:ind w:leftChars="228" w:left="635" w:hangingChars="65" w:hanging="156"/>
    </w:pPr>
    <w:rPr>
      <w:rFonts w:ascii="宋体" w:hAnsi="宋体"/>
      <w:sz w:val="24"/>
      <w:szCs w:val="21"/>
    </w:rPr>
  </w:style>
  <w:style w:type="paragraph" w:customStyle="1" w:styleId="311">
    <w:name w:val="3级 1.1"/>
    <w:link w:val="311Char"/>
    <w:qFormat/>
    <w:rsid w:val="00E67706"/>
    <w:pPr>
      <w:widowControl w:val="0"/>
      <w:numPr>
        <w:ilvl w:val="2"/>
        <w:numId w:val="2"/>
      </w:numPr>
      <w:topLinePunct/>
      <w:adjustRightInd w:val="0"/>
      <w:spacing w:line="300" w:lineRule="exact"/>
      <w:outlineLvl w:val="1"/>
    </w:pPr>
    <w:rPr>
      <w:rFonts w:ascii="宋体" w:hAnsi="宋体"/>
      <w:b/>
      <w:kern w:val="2"/>
      <w:sz w:val="16"/>
      <w:szCs w:val="13"/>
    </w:rPr>
  </w:style>
  <w:style w:type="paragraph" w:customStyle="1" w:styleId="A40">
    <w:name w:val="A4"/>
    <w:basedOn w:val="aff1"/>
    <w:uiPriority w:val="99"/>
    <w:pPr>
      <w:numPr>
        <w:ilvl w:val="3"/>
        <w:numId w:val="5"/>
      </w:numPr>
      <w:tabs>
        <w:tab w:val="left" w:pos="142"/>
      </w:tabs>
      <w:spacing w:line="300" w:lineRule="auto"/>
      <w:ind w:left="1134" w:firstLineChars="0" w:hanging="680"/>
    </w:pPr>
    <w:rPr>
      <w:rFonts w:ascii="Times New Roman" w:hAnsi="Times New Roman"/>
      <w:kern w:val="0"/>
      <w:szCs w:val="21"/>
    </w:rPr>
  </w:style>
  <w:style w:type="paragraph" w:customStyle="1" w:styleId="1f3">
    <w:name w:val="第1级编号"/>
    <w:basedOn w:val="afffe"/>
    <w:uiPriority w:val="99"/>
    <w:pPr>
      <w:widowControl w:val="0"/>
      <w:numPr>
        <w:numId w:val="4"/>
      </w:numPr>
      <w:tabs>
        <w:tab w:val="left" w:pos="567"/>
      </w:tabs>
      <w:spacing w:before="0" w:line="300" w:lineRule="auto"/>
      <w:ind w:firstLine="0"/>
      <w:jc w:val="left"/>
    </w:pPr>
    <w:rPr>
      <w:rFonts w:ascii="Times New Roman" w:hAnsi="Times New Roman" w:cs="幼圆"/>
      <w:b/>
      <w:sz w:val="30"/>
      <w:szCs w:val="30"/>
      <w:lang w:eastAsia="zh-CN"/>
    </w:rPr>
  </w:style>
  <w:style w:type="paragraph" w:customStyle="1" w:styleId="2b">
    <w:name w:val="第2级编号"/>
    <w:basedOn w:val="a"/>
    <w:uiPriority w:val="99"/>
    <w:pPr>
      <w:numPr>
        <w:ilvl w:val="1"/>
        <w:numId w:val="4"/>
      </w:numPr>
      <w:tabs>
        <w:tab w:val="left" w:pos="624"/>
      </w:tabs>
      <w:spacing w:line="300" w:lineRule="auto"/>
      <w:jc w:val="left"/>
    </w:pPr>
    <w:rPr>
      <w:rFonts w:cs="幼圆"/>
      <w:kern w:val="0"/>
      <w:sz w:val="24"/>
      <w:szCs w:val="21"/>
    </w:rPr>
  </w:style>
  <w:style w:type="paragraph" w:customStyle="1" w:styleId="afffa">
    <w:name w:val="撰写说明"/>
    <w:basedOn w:val="a"/>
    <w:next w:val="a"/>
    <w:link w:val="afff9"/>
    <w:pPr>
      <w:widowControl w:val="0"/>
      <w:spacing w:beforeLines="50" w:before="156" w:afterLines="50" w:after="156" w:line="240" w:lineRule="auto"/>
      <w:ind w:firstLineChars="200" w:firstLine="420"/>
      <w:contextualSpacing/>
    </w:pPr>
    <w:rPr>
      <w:rFonts w:ascii="Consolas" w:eastAsia="仿宋" w:hAnsi="Consolas"/>
      <w:color w:val="9F272B"/>
      <w:sz w:val="21"/>
      <w:szCs w:val="22"/>
    </w:rPr>
  </w:style>
  <w:style w:type="paragraph" w:customStyle="1" w:styleId="33">
    <w:name w:val="第3级编号"/>
    <w:basedOn w:val="a"/>
    <w:link w:val="3Char"/>
    <w:uiPriority w:val="99"/>
    <w:pPr>
      <w:numPr>
        <w:ilvl w:val="2"/>
        <w:numId w:val="4"/>
      </w:numPr>
      <w:tabs>
        <w:tab w:val="left" w:pos="996"/>
      </w:tabs>
      <w:spacing w:line="300" w:lineRule="auto"/>
      <w:jc w:val="left"/>
    </w:pPr>
    <w:rPr>
      <w:kern w:val="0"/>
      <w:szCs w:val="21"/>
    </w:rPr>
  </w:style>
  <w:style w:type="paragraph" w:customStyle="1" w:styleId="41">
    <w:name w:val="第4级编号"/>
    <w:basedOn w:val="2b"/>
    <w:uiPriority w:val="99"/>
    <w:pPr>
      <w:numPr>
        <w:ilvl w:val="3"/>
      </w:numPr>
      <w:tabs>
        <w:tab w:val="clear" w:pos="1276"/>
        <w:tab w:val="left" w:pos="360"/>
      </w:tabs>
      <w:ind w:left="360" w:hangingChars="200" w:hanging="360"/>
    </w:pPr>
    <w:rPr>
      <w:sz w:val="21"/>
    </w:rPr>
  </w:style>
  <w:style w:type="paragraph" w:customStyle="1" w:styleId="afffff">
    <w:name w:val="[基本段落]"/>
    <w:basedOn w:val="a"/>
    <w:uiPriority w:val="99"/>
    <w:pPr>
      <w:autoSpaceDE w:val="0"/>
      <w:autoSpaceDN w:val="0"/>
      <w:adjustRightInd w:val="0"/>
      <w:spacing w:line="288" w:lineRule="auto"/>
      <w:textAlignment w:val="center"/>
    </w:pPr>
    <w:rPr>
      <w:rFonts w:ascii="Adobe 宋体 Std L" w:eastAsia="Adobe 宋体 Std L" w:hAnsi="Calibri" w:cs="Adobe 宋体 Std L"/>
      <w:color w:val="000000"/>
      <w:kern w:val="0"/>
      <w:sz w:val="24"/>
      <w:lang w:val="zh-CN"/>
    </w:rPr>
  </w:style>
  <w:style w:type="paragraph" w:customStyle="1" w:styleId="CM12">
    <w:name w:val="CM12"/>
    <w:basedOn w:val="a"/>
    <w:next w:val="a"/>
    <w:uiPriority w:val="99"/>
    <w:pPr>
      <w:autoSpaceDE w:val="0"/>
      <w:autoSpaceDN w:val="0"/>
      <w:adjustRightInd w:val="0"/>
      <w:jc w:val="left"/>
    </w:pPr>
    <w:rPr>
      <w:rFonts w:ascii="Arial" w:hAnsi="Arial" w:cs="Arial"/>
      <w:kern w:val="0"/>
      <w:sz w:val="24"/>
    </w:rPr>
  </w:style>
  <w:style w:type="paragraph" w:customStyle="1" w:styleId="43">
    <w:name w:val="标题4"/>
    <w:basedOn w:val="3"/>
    <w:pPr>
      <w:spacing w:before="0" w:after="0" w:line="300" w:lineRule="auto"/>
      <w:ind w:firstLine="420"/>
    </w:pPr>
    <w:rPr>
      <w:rFonts w:ascii="Times New Roman" w:hAnsi="Times New Roman"/>
      <w:bCs w:val="0"/>
      <w:sz w:val="24"/>
      <w:szCs w:val="20"/>
    </w:rPr>
  </w:style>
  <w:style w:type="paragraph" w:customStyle="1" w:styleId="afffff0">
    <w:name w:val="一级"/>
    <w:basedOn w:val="a"/>
    <w:pPr>
      <w:adjustRightInd w:val="0"/>
      <w:snapToGrid w:val="0"/>
      <w:spacing w:line="360" w:lineRule="auto"/>
      <w:ind w:right="284"/>
      <w:outlineLvl w:val="0"/>
    </w:pPr>
    <w:rPr>
      <w:rFonts w:eastAsia="黑体"/>
      <w:b/>
      <w:bCs/>
      <w:kern w:val="0"/>
      <w:sz w:val="30"/>
      <w:szCs w:val="20"/>
    </w:rPr>
  </w:style>
  <w:style w:type="paragraph" w:customStyle="1" w:styleId="afff2">
    <w:name w:val="表格"/>
    <w:basedOn w:val="a"/>
    <w:next w:val="a"/>
    <w:link w:val="Char8"/>
    <w:pPr>
      <w:adjustRightInd w:val="0"/>
      <w:ind w:firstLine="408"/>
      <w:jc w:val="center"/>
      <w:textAlignment w:val="baseline"/>
    </w:pPr>
    <w:rPr>
      <w:rFonts w:eastAsia="仿宋_GB2312"/>
      <w:kern w:val="0"/>
      <w:sz w:val="24"/>
      <w:szCs w:val="20"/>
    </w:rPr>
  </w:style>
  <w:style w:type="paragraph" w:customStyle="1" w:styleId="Style1">
    <w:name w:val="_Style 1"/>
    <w:basedOn w:val="a"/>
    <w:uiPriority w:val="99"/>
    <w:pPr>
      <w:spacing w:line="360" w:lineRule="auto"/>
      <w:ind w:firstLineChars="200" w:firstLine="420"/>
    </w:pPr>
    <w:rPr>
      <w:rFonts w:ascii="Calibri" w:hAnsi="Calibri"/>
      <w:sz w:val="24"/>
      <w:szCs w:val="22"/>
    </w:rPr>
  </w:style>
  <w:style w:type="paragraph" w:customStyle="1" w:styleId="Style129">
    <w:name w:val="_Style 129"/>
    <w:basedOn w:val="a"/>
    <w:pPr>
      <w:widowControl w:val="0"/>
      <w:tabs>
        <w:tab w:val="left" w:pos="360"/>
      </w:tabs>
      <w:spacing w:line="240" w:lineRule="auto"/>
    </w:pPr>
    <w:rPr>
      <w:rFonts w:eastAsia="Times New Roman"/>
      <w:kern w:val="0"/>
      <w:sz w:val="20"/>
    </w:rPr>
  </w:style>
  <w:style w:type="paragraph" w:customStyle="1" w:styleId="66">
    <w:name w:val="表——题注 6+6 磅"/>
    <w:basedOn w:val="afa"/>
    <w:pPr>
      <w:spacing w:before="120" w:after="120"/>
      <w:jc w:val="center"/>
    </w:pPr>
    <w:rPr>
      <w:rFonts w:cs="宋体"/>
      <w:sz w:val="21"/>
    </w:rPr>
  </w:style>
  <w:style w:type="paragraph" w:customStyle="1" w:styleId="ac">
    <w:name w:val="说明"/>
    <w:link w:val="Char0"/>
    <w:pPr>
      <w:spacing w:line="200" w:lineRule="exact"/>
      <w:ind w:firstLineChars="200" w:firstLine="260"/>
      <w:jc w:val="both"/>
    </w:pPr>
    <w:rPr>
      <w:rFonts w:ascii="楷体" w:eastAsia="楷体" w:hAnsi="楷体"/>
      <w:kern w:val="2"/>
      <w:sz w:val="13"/>
      <w:szCs w:val="13"/>
    </w:rPr>
  </w:style>
  <w:style w:type="paragraph" w:customStyle="1" w:styleId="612">
    <w:name w:val="图——题注 6+12 磅"/>
    <w:basedOn w:val="afa"/>
    <w:link w:val="612CharChar"/>
    <w:pPr>
      <w:spacing w:before="120" w:after="240"/>
      <w:jc w:val="center"/>
    </w:pPr>
    <w:rPr>
      <w:sz w:val="21"/>
    </w:rPr>
  </w:style>
  <w:style w:type="paragraph" w:styleId="afffff1">
    <w:name w:val="Revision"/>
    <w:uiPriority w:val="99"/>
    <w:semiHidden/>
    <w:rPr>
      <w:kern w:val="2"/>
      <w:sz w:val="21"/>
      <w:szCs w:val="24"/>
    </w:rPr>
  </w:style>
  <w:style w:type="paragraph" w:customStyle="1" w:styleId="4111">
    <w:name w:val="4级 1.1.1"/>
    <w:link w:val="4111Char"/>
    <w:qFormat/>
    <w:rsid w:val="00E67706"/>
    <w:pPr>
      <w:widowControl w:val="0"/>
      <w:numPr>
        <w:ilvl w:val="3"/>
        <w:numId w:val="2"/>
      </w:numPr>
      <w:topLinePunct/>
      <w:adjustRightInd w:val="0"/>
      <w:spacing w:line="300" w:lineRule="exact"/>
      <w:outlineLvl w:val="3"/>
    </w:pPr>
    <w:rPr>
      <w:rFonts w:ascii="宋体" w:hAnsi="宋体"/>
      <w:kern w:val="2"/>
      <w:sz w:val="16"/>
      <w:szCs w:val="13"/>
    </w:rPr>
  </w:style>
  <w:style w:type="paragraph" w:customStyle="1" w:styleId="6a">
    <w:name w:val="6级 a）"/>
    <w:link w:val="6aChar"/>
    <w:qFormat/>
    <w:rsid w:val="00D96955"/>
    <w:pPr>
      <w:widowControl w:val="0"/>
      <w:numPr>
        <w:ilvl w:val="5"/>
        <w:numId w:val="2"/>
      </w:numPr>
      <w:topLinePunct/>
      <w:adjustRightInd w:val="0"/>
      <w:spacing w:line="300" w:lineRule="exact"/>
      <w:outlineLvl w:val="5"/>
    </w:pPr>
    <w:rPr>
      <w:rFonts w:ascii="宋体" w:hAnsi="楷体"/>
      <w:kern w:val="2"/>
      <w:sz w:val="16"/>
      <w:szCs w:val="13"/>
    </w:rPr>
  </w:style>
  <w:style w:type="paragraph" w:customStyle="1" w:styleId="14">
    <w:name w:val="1级 一、"/>
    <w:link w:val="1Char"/>
    <w:qFormat/>
    <w:rsid w:val="00E67706"/>
    <w:pPr>
      <w:widowControl w:val="0"/>
      <w:numPr>
        <w:numId w:val="2"/>
      </w:numPr>
      <w:topLinePunct/>
      <w:adjustRightInd w:val="0"/>
      <w:spacing w:line="300" w:lineRule="exact"/>
      <w:outlineLvl w:val="0"/>
    </w:pPr>
    <w:rPr>
      <w:rFonts w:ascii="宋体" w:hAnsi="Arial" w:cs="Arial"/>
      <w:b/>
      <w:color w:val="333333"/>
      <w:kern w:val="2"/>
      <w:sz w:val="18"/>
      <w:szCs w:val="21"/>
    </w:rPr>
  </w:style>
  <w:style w:type="paragraph" w:customStyle="1" w:styleId="7">
    <w:name w:val="7级 ·"/>
    <w:link w:val="7Char"/>
    <w:qFormat/>
    <w:rsid w:val="004F76AC"/>
    <w:pPr>
      <w:numPr>
        <w:ilvl w:val="6"/>
        <w:numId w:val="21"/>
      </w:numPr>
      <w:spacing w:line="300" w:lineRule="exact"/>
    </w:pPr>
    <w:rPr>
      <w:rFonts w:ascii="宋体" w:hAnsi="楷体"/>
      <w:kern w:val="2"/>
      <w:sz w:val="16"/>
      <w:szCs w:val="13"/>
    </w:rPr>
  </w:style>
  <w:style w:type="paragraph" w:customStyle="1" w:styleId="Default">
    <w:name w:val="Default"/>
    <w:pPr>
      <w:widowControl w:val="0"/>
      <w:autoSpaceDE w:val="0"/>
      <w:autoSpaceDN w:val="0"/>
      <w:adjustRightInd w:val="0"/>
    </w:pPr>
    <w:rPr>
      <w:rFonts w:ascii="宋体擬..." w:eastAsia="宋体擬..." w:hAnsi="Calibri" w:cs="宋体擬..."/>
      <w:color w:val="000000"/>
      <w:sz w:val="24"/>
      <w:szCs w:val="24"/>
    </w:rPr>
  </w:style>
  <w:style w:type="paragraph" w:customStyle="1" w:styleId="ReportText">
    <w:name w:val="Report Text"/>
    <w:link w:val="ReportTextChar"/>
    <w:pPr>
      <w:spacing w:before="170" w:after="170" w:line="260" w:lineRule="atLeast"/>
    </w:pPr>
    <w:rPr>
      <w:sz w:val="24"/>
      <w:lang w:val="en-GB" w:eastAsia="en-US"/>
    </w:rPr>
  </w:style>
  <w:style w:type="paragraph" w:customStyle="1" w:styleId="af2">
    <w:name w:val="条样式"/>
    <w:basedOn w:val="afff8"/>
    <w:link w:val="Char2"/>
    <w:pPr>
      <w:numPr>
        <w:numId w:val="7"/>
      </w:numPr>
    </w:pPr>
    <w:rPr>
      <w:rFonts w:eastAsia="微软雅黑"/>
      <w:color w:val="auto"/>
    </w:rPr>
  </w:style>
  <w:style w:type="table" w:styleId="afffff2">
    <w:name w:val="Table Elegant"/>
    <w:basedOn w:val="a1"/>
    <w:pPr>
      <w:widowControl w:val="0"/>
      <w:adjustRightInd w:val="0"/>
      <w:spacing w:line="360" w:lineRule="atLeast"/>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table" w:styleId="afffff3">
    <w:name w:val="Table Theme"/>
    <w:basedOn w:val="a1"/>
    <w:pPr>
      <w:widowControl w:val="0"/>
      <w:spacing w:line="400" w:lineRule="exact"/>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4">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Cordia New"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one" w:sz="0" w:space="0" w:color="auto"/>
          <w:tr2bl w:val="none" w:sz="0" w:space="0" w:color="auto"/>
        </w:tcBorders>
      </w:tcPr>
    </w:tblStylePr>
    <w:tblStylePr w:type="lastRow">
      <w:pPr>
        <w:spacing w:before="0" w:after="0" w:line="240" w:lineRule="auto"/>
      </w:pPr>
      <w:rPr>
        <w:rFonts w:eastAsia="Cordia New"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one" w:sz="0" w:space="0" w:color="auto"/>
          <w:tr2bl w:val="none" w:sz="0" w:space="0" w:color="auto"/>
        </w:tcBorders>
      </w:tcPr>
    </w:tblStylePr>
    <w:tblStylePr w:type="firstCol">
      <w:rPr>
        <w:rFonts w:eastAsia="Cordia New" w:cs="Times New Roman"/>
        <w:b/>
        <w:bCs/>
      </w:rPr>
    </w:tblStylePr>
    <w:tblStylePr w:type="lastCol">
      <w:rPr>
        <w:rFonts w:eastAsia="Cordia New" w:cs="Times New Roman"/>
        <w:b/>
        <w:bCs/>
      </w:rPr>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4BACC6"/>
          <w:tl2br w:val="none" w:sz="0" w:space="0" w:color="auto"/>
          <w:tr2bl w:val="none" w:sz="0"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4BACC6"/>
          <w:tl2br w:val="none" w:sz="0" w:space="0" w:color="auto"/>
          <w:tr2bl w:val="none" w:sz="0" w:space="0" w:color="auto"/>
        </w:tcBorders>
      </w:tcPr>
    </w:tblStylePr>
  </w:style>
  <w:style w:type="table" w:styleId="2-5">
    <w:name w:val="Medium List 2 Accent 5"/>
    <w:basedOn w:val="a1"/>
    <w:uiPriority w:val="66"/>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4BACC6"/>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4BACC6"/>
          <w:insideH w:val="nil"/>
          <w:insideV w:val="nil"/>
          <w:tl2br w:val="none" w:sz="0" w:space="0" w:color="auto"/>
          <w:tr2bl w:val="none" w:sz="0" w:space="0" w:color="auto"/>
        </w:tcBorders>
        <w:shd w:val="clear" w:color="auto" w:fill="FFFFFF"/>
      </w:tcPr>
    </w:tblStylePr>
    <w:tblStylePr w:type="lastCol">
      <w:tblPr/>
      <w:tcPr>
        <w:tcBorders>
          <w:top w:val="nil"/>
          <w:left w:val="single" w:sz="8" w:space="0" w:color="4BACC6"/>
          <w:bottom w:val="nil"/>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2EAF1"/>
      </w:tcPr>
    </w:tblStylePr>
    <w:tblStylePr w:type="band1Horz">
      <w:tblPr/>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D2EAF1"/>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1-5">
    <w:name w:val="Medium Grid 1 Accent 5"/>
    <w:basedOn w:val="a1"/>
    <w:uiPriority w:val="6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50">
    <w:name w:val="Medium Grid 2 Accent 5"/>
    <w:basedOn w:val="a1"/>
    <w:uiPriority w:val="6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DAEEF3"/>
      </w:tcPr>
    </w:tblStylePr>
    <w:tblStylePr w:type="band1Vert">
      <w:tblPr/>
      <w:tcPr>
        <w:shd w:val="clear" w:color="auto" w:fill="A5D5E2"/>
      </w:tcPr>
    </w:tblStylePr>
    <w:tblStylePr w:type="band1Horz">
      <w:tblPr/>
      <w:tcPr>
        <w:tcBorders>
          <w:top w:val="none" w:sz="0" w:space="0" w:color="auto"/>
          <w:left w:val="none" w:sz="0" w:space="0" w:color="auto"/>
          <w:bottom w:val="none" w:sz="0" w:space="0" w:color="auto"/>
          <w:right w:val="none" w:sz="0" w:space="0" w:color="auto"/>
          <w:insideH w:val="single" w:sz="6" w:space="0" w:color="4BACC6"/>
          <w:insideV w:val="single" w:sz="6" w:space="0" w:color="4BACC6"/>
          <w:tl2br w:val="none" w:sz="0" w:space="0" w:color="auto"/>
          <w:tr2bl w:val="none" w:sz="0" w:space="0" w:color="auto"/>
        </w:tcBorders>
        <w:shd w:val="clear" w:color="auto" w:fill="A5D5E2"/>
      </w:tcPr>
    </w:tblStylePr>
    <w:tblStylePr w:type="nwCell">
      <w:tblPr/>
      <w:tcPr>
        <w:shd w:val="clear" w:color="auto" w:fill="FFFFFF"/>
      </w:tcPr>
    </w:tblStylePr>
  </w:style>
  <w:style w:type="table" w:styleId="-50">
    <w:name w:val="Colorful Grid Accent 5"/>
    <w:basedOn w:val="a1"/>
    <w:uiPriority w:val="73"/>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2-51">
    <w:name w:val="中等深浅网格 2 - 强调文字颜色 51"/>
    <w:pPr>
      <w:spacing w:line="200" w:lineRule="exact"/>
      <w:ind w:left="468" w:hanging="156"/>
      <w:jc w:val="both"/>
    </w:pPr>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table" w:customStyle="1" w:styleId="1-51">
    <w:name w:val="中等深浅网格 1 - 强调文字颜色 51"/>
    <w:pPr>
      <w:spacing w:line="200" w:lineRule="exact"/>
      <w:ind w:left="468" w:hanging="156"/>
      <w:jc w:val="both"/>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ReportTable">
    <w:name w:val="Report Table"/>
    <w:basedOn w:val="a1"/>
    <w:qFormat/>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character" w:customStyle="1" w:styleId="120">
    <w:name w:val="标题 1 字符2"/>
    <w:uiPriority w:val="9"/>
    <w:qFormat/>
    <w:rsid w:val="00246B46"/>
    <w:rPr>
      <w:b/>
      <w:bCs/>
      <w:kern w:val="44"/>
      <w:sz w:val="44"/>
      <w:szCs w:val="44"/>
    </w:rPr>
  </w:style>
  <w:style w:type="character" w:customStyle="1" w:styleId="220">
    <w:name w:val="标题 2 字符2"/>
    <w:uiPriority w:val="9"/>
    <w:qFormat/>
    <w:rsid w:val="00246B46"/>
    <w:rPr>
      <w:kern w:val="2"/>
      <w:sz w:val="11"/>
      <w:szCs w:val="24"/>
    </w:rPr>
  </w:style>
  <w:style w:type="character" w:customStyle="1" w:styleId="320">
    <w:name w:val="标题 3 字符2"/>
    <w:uiPriority w:val="9"/>
    <w:qFormat/>
    <w:rsid w:val="00246B46"/>
    <w:rPr>
      <w:rFonts w:ascii="Plotter" w:hAnsi="Plotter"/>
      <w:b/>
      <w:bCs/>
      <w:kern w:val="2"/>
      <w:sz w:val="32"/>
      <w:szCs w:val="32"/>
    </w:rPr>
  </w:style>
  <w:style w:type="character" w:customStyle="1" w:styleId="410">
    <w:name w:val="标题 4 字符1"/>
    <w:uiPriority w:val="9"/>
    <w:qFormat/>
    <w:rsid w:val="00246B46"/>
    <w:rPr>
      <w:rFonts w:ascii="Arial" w:eastAsia="黑体" w:hAnsi="Arial"/>
      <w:b/>
      <w:bCs/>
      <w:kern w:val="2"/>
      <w:sz w:val="28"/>
      <w:szCs w:val="28"/>
    </w:rPr>
  </w:style>
  <w:style w:type="character" w:customStyle="1" w:styleId="510">
    <w:name w:val="标题 5 字符1"/>
    <w:uiPriority w:val="9"/>
    <w:rsid w:val="00246B46"/>
    <w:rPr>
      <w:rFonts w:ascii="Arial" w:hAnsi="Arial"/>
      <w:b/>
      <w:bCs/>
      <w:kern w:val="2"/>
      <w:sz w:val="28"/>
      <w:szCs w:val="28"/>
    </w:rPr>
  </w:style>
  <w:style w:type="character" w:customStyle="1" w:styleId="610">
    <w:name w:val="标题 6 字符1"/>
    <w:uiPriority w:val="9"/>
    <w:rsid w:val="00246B46"/>
    <w:rPr>
      <w:rFonts w:ascii="Arial" w:eastAsia="黑体" w:hAnsi="Arial"/>
      <w:b/>
      <w:bCs/>
      <w:kern w:val="2"/>
      <w:sz w:val="24"/>
      <w:szCs w:val="24"/>
    </w:rPr>
  </w:style>
  <w:style w:type="character" w:customStyle="1" w:styleId="710">
    <w:name w:val="标题 7 字符1"/>
    <w:uiPriority w:val="9"/>
    <w:rsid w:val="00246B46"/>
    <w:rPr>
      <w:rFonts w:ascii="Arial" w:hAnsi="Arial"/>
      <w:b/>
      <w:bCs/>
      <w:kern w:val="2"/>
      <w:sz w:val="24"/>
      <w:szCs w:val="24"/>
    </w:rPr>
  </w:style>
  <w:style w:type="character" w:customStyle="1" w:styleId="81">
    <w:name w:val="标题 8 字符1"/>
    <w:uiPriority w:val="9"/>
    <w:rsid w:val="00246B46"/>
    <w:rPr>
      <w:rFonts w:ascii="Arial" w:eastAsia="黑体" w:hAnsi="Arial"/>
      <w:kern w:val="2"/>
      <w:sz w:val="24"/>
      <w:szCs w:val="24"/>
    </w:rPr>
  </w:style>
  <w:style w:type="character" w:customStyle="1" w:styleId="91">
    <w:name w:val="标题 9 字符1"/>
    <w:rsid w:val="00246B46"/>
    <w:rPr>
      <w:rFonts w:ascii="Arial" w:eastAsia="黑体" w:hAnsi="Arial"/>
      <w:kern w:val="2"/>
      <w:sz w:val="11"/>
      <w:szCs w:val="21"/>
    </w:rPr>
  </w:style>
  <w:style w:type="character" w:customStyle="1" w:styleId="1f4">
    <w:name w:val="正文缩进 字符1"/>
    <w:uiPriority w:val="99"/>
    <w:locked/>
    <w:rsid w:val="00246B46"/>
    <w:rPr>
      <w:kern w:val="2"/>
      <w:sz w:val="21"/>
    </w:rPr>
  </w:style>
  <w:style w:type="character" w:customStyle="1" w:styleId="1f5">
    <w:name w:val="题注 字符1"/>
    <w:rsid w:val="00246B46"/>
    <w:rPr>
      <w:rFonts w:ascii="Cambria" w:eastAsia="黑体" w:hAnsi="Cambria"/>
      <w:kern w:val="2"/>
    </w:rPr>
  </w:style>
  <w:style w:type="character" w:customStyle="1" w:styleId="1f6">
    <w:name w:val="文档结构图 字符1"/>
    <w:rsid w:val="00246B46"/>
    <w:rPr>
      <w:rFonts w:ascii="宋体"/>
      <w:kern w:val="2"/>
      <w:sz w:val="18"/>
      <w:szCs w:val="18"/>
    </w:rPr>
  </w:style>
  <w:style w:type="character" w:customStyle="1" w:styleId="2c">
    <w:name w:val="批注文字 字符2"/>
    <w:uiPriority w:val="99"/>
    <w:qFormat/>
    <w:rsid w:val="00246B46"/>
    <w:rPr>
      <w:kern w:val="2"/>
      <w:sz w:val="21"/>
      <w:szCs w:val="24"/>
    </w:rPr>
  </w:style>
  <w:style w:type="character" w:customStyle="1" w:styleId="1f7">
    <w:name w:val="正文文本 字符1"/>
    <w:rsid w:val="00246B46"/>
    <w:rPr>
      <w:kern w:val="2"/>
      <w:sz w:val="21"/>
      <w:szCs w:val="24"/>
    </w:rPr>
  </w:style>
  <w:style w:type="character" w:customStyle="1" w:styleId="1f8">
    <w:name w:val="正文文本缩进 字符1"/>
    <w:rsid w:val="00246B46"/>
    <w:rPr>
      <w:rFonts w:ascii="宋体" w:hAnsi="宋体"/>
      <w:sz w:val="24"/>
      <w:szCs w:val="24"/>
    </w:rPr>
  </w:style>
  <w:style w:type="character" w:customStyle="1" w:styleId="1f9">
    <w:name w:val="纯文本 字符1"/>
    <w:qFormat/>
    <w:rsid w:val="00246B46"/>
    <w:rPr>
      <w:rFonts w:ascii="宋体" w:hAnsi="Courier New" w:cs="华文中宋"/>
      <w:kern w:val="2"/>
      <w:sz w:val="21"/>
      <w:szCs w:val="21"/>
    </w:rPr>
  </w:style>
  <w:style w:type="character" w:customStyle="1" w:styleId="1fa">
    <w:name w:val="日期 字符1"/>
    <w:rsid w:val="00246B46"/>
    <w:rPr>
      <w:kern w:val="2"/>
      <w:sz w:val="21"/>
      <w:szCs w:val="24"/>
    </w:rPr>
  </w:style>
  <w:style w:type="character" w:customStyle="1" w:styleId="211">
    <w:name w:val="正文文本缩进 2 字符1"/>
    <w:rsid w:val="00246B46"/>
    <w:rPr>
      <w:sz w:val="24"/>
      <w:szCs w:val="21"/>
    </w:rPr>
  </w:style>
  <w:style w:type="character" w:customStyle="1" w:styleId="2d">
    <w:name w:val="批注框文本 字符2"/>
    <w:uiPriority w:val="99"/>
    <w:qFormat/>
    <w:rsid w:val="00246B46"/>
    <w:rPr>
      <w:kern w:val="2"/>
      <w:sz w:val="18"/>
      <w:szCs w:val="18"/>
    </w:rPr>
  </w:style>
  <w:style w:type="character" w:customStyle="1" w:styleId="2e">
    <w:name w:val="页脚 字符2"/>
    <w:uiPriority w:val="99"/>
    <w:qFormat/>
    <w:rsid w:val="00246B46"/>
    <w:rPr>
      <w:kern w:val="2"/>
      <w:sz w:val="18"/>
      <w:szCs w:val="18"/>
    </w:rPr>
  </w:style>
  <w:style w:type="character" w:customStyle="1" w:styleId="2f">
    <w:name w:val="页眉 字符2"/>
    <w:uiPriority w:val="99"/>
    <w:qFormat/>
    <w:rsid w:val="00246B46"/>
    <w:rPr>
      <w:kern w:val="2"/>
      <w:sz w:val="18"/>
      <w:szCs w:val="18"/>
    </w:rPr>
  </w:style>
  <w:style w:type="character" w:customStyle="1" w:styleId="2f0">
    <w:name w:val="副标题 字符2"/>
    <w:rsid w:val="00246B46"/>
    <w:rPr>
      <w:rFonts w:ascii="Cambria" w:hAnsi="Cambria" w:cs="Times New Roman"/>
      <w:b/>
      <w:bCs/>
      <w:kern w:val="28"/>
      <w:sz w:val="32"/>
      <w:szCs w:val="32"/>
    </w:rPr>
  </w:style>
  <w:style w:type="character" w:customStyle="1" w:styleId="1fb">
    <w:name w:val="脚注文本 字符1"/>
    <w:rsid w:val="00246B46"/>
    <w:rPr>
      <w:rFonts w:ascii="Plotter" w:hAnsi="Plotter"/>
      <w:kern w:val="2"/>
      <w:sz w:val="18"/>
      <w:szCs w:val="18"/>
    </w:rPr>
  </w:style>
  <w:style w:type="character" w:customStyle="1" w:styleId="310">
    <w:name w:val="正文文本缩进 3 字符1"/>
    <w:qFormat/>
    <w:rsid w:val="00246B46"/>
    <w:rPr>
      <w:kern w:val="2"/>
      <w:sz w:val="24"/>
      <w:szCs w:val="24"/>
    </w:rPr>
  </w:style>
  <w:style w:type="character" w:customStyle="1" w:styleId="212">
    <w:name w:val="正文文本 2 字符1"/>
    <w:rsid w:val="00246B46"/>
    <w:rPr>
      <w:rFonts w:ascii="宋体" w:hAnsi="宋体"/>
      <w:sz w:val="21"/>
    </w:rPr>
  </w:style>
  <w:style w:type="character" w:customStyle="1" w:styleId="HTML1">
    <w:name w:val="HTML 预设格式 字符1"/>
    <w:uiPriority w:val="99"/>
    <w:semiHidden/>
    <w:rsid w:val="00246B46"/>
    <w:rPr>
      <w:rFonts w:ascii="宋体" w:hAnsi="宋体" w:cs="宋体"/>
      <w:sz w:val="24"/>
      <w:szCs w:val="24"/>
    </w:rPr>
  </w:style>
  <w:style w:type="character" w:customStyle="1" w:styleId="2f1">
    <w:name w:val="标题 字符2"/>
    <w:uiPriority w:val="10"/>
    <w:rsid w:val="00246B46"/>
    <w:rPr>
      <w:rFonts w:ascii="Arial" w:eastAsia="楷体" w:hAnsi="Arial"/>
      <w:b/>
      <w:bCs/>
      <w:kern w:val="2"/>
      <w:szCs w:val="32"/>
    </w:rPr>
  </w:style>
  <w:style w:type="character" w:customStyle="1" w:styleId="2f2">
    <w:name w:val="批注主题 字符2"/>
    <w:uiPriority w:val="99"/>
    <w:qFormat/>
    <w:rsid w:val="00246B46"/>
    <w:rPr>
      <w:b/>
      <w:bCs/>
      <w:kern w:val="2"/>
      <w:sz w:val="24"/>
      <w:szCs w:val="24"/>
    </w:rPr>
  </w:style>
  <w:style w:type="character" w:customStyle="1" w:styleId="2f3">
    <w:name w:val="列出段落 字符2"/>
    <w:uiPriority w:val="34"/>
    <w:qFormat/>
    <w:rsid w:val="00246B46"/>
    <w:rPr>
      <w:rFonts w:ascii="Calibri" w:hAnsi="Calibri"/>
      <w:kern w:val="2"/>
      <w:sz w:val="11"/>
      <w:szCs w:val="22"/>
    </w:rPr>
  </w:style>
  <w:style w:type="character" w:styleId="HTML2">
    <w:name w:val="HTML Typewriter"/>
    <w:unhideWhenUsed/>
    <w:rsid w:val="00246B46"/>
    <w:rPr>
      <w:rFonts w:ascii="monospace" w:eastAsia="monospace" w:hAnsi="monospace" w:cs="monospace" w:hint="default"/>
      <w:sz w:val="20"/>
    </w:rPr>
  </w:style>
  <w:style w:type="character" w:styleId="HTML3">
    <w:name w:val="HTML Definition"/>
    <w:unhideWhenUsed/>
    <w:rsid w:val="00246B46"/>
    <w:rPr>
      <w:i w:val="0"/>
    </w:rPr>
  </w:style>
  <w:style w:type="character" w:styleId="HTML4">
    <w:name w:val="HTML Variable"/>
    <w:unhideWhenUsed/>
    <w:rsid w:val="00246B46"/>
    <w:rPr>
      <w:i w:val="0"/>
    </w:rPr>
  </w:style>
  <w:style w:type="character" w:styleId="HTML5">
    <w:name w:val="HTML Sample"/>
    <w:unhideWhenUsed/>
    <w:rsid w:val="00246B46"/>
    <w:rPr>
      <w:rFonts w:ascii="monospace" w:eastAsia="monospace" w:hAnsi="monospace" w:cs="monospace" w:hint="default"/>
    </w:rPr>
  </w:style>
  <w:style w:type="character" w:styleId="HTML6">
    <w:name w:val="HTML Cite"/>
    <w:unhideWhenUsed/>
    <w:rsid w:val="00246B46"/>
    <w:rPr>
      <w:i w:val="0"/>
    </w:rPr>
  </w:style>
  <w:style w:type="character" w:styleId="HTML7">
    <w:name w:val="HTML Keyboard"/>
    <w:unhideWhenUsed/>
    <w:rsid w:val="00246B46"/>
    <w:rPr>
      <w:rFonts w:ascii="monospace" w:eastAsia="monospace" w:hAnsi="monospace" w:cs="monospace"/>
      <w:sz w:val="20"/>
    </w:rPr>
  </w:style>
  <w:style w:type="character" w:styleId="HTML8">
    <w:name w:val="HTML Code"/>
    <w:unhideWhenUsed/>
    <w:rsid w:val="00246B46"/>
    <w:rPr>
      <w:rFonts w:ascii="monospace" w:eastAsia="monospace" w:hAnsi="monospace" w:cs="monospace" w:hint="default"/>
      <w:i w:val="0"/>
      <w:sz w:val="20"/>
    </w:rPr>
  </w:style>
  <w:style w:type="character" w:styleId="HTML9">
    <w:name w:val="HTML Acronym"/>
    <w:unhideWhenUsed/>
    <w:rsid w:val="00246B46"/>
  </w:style>
  <w:style w:type="character" w:customStyle="1" w:styleId="icon04">
    <w:name w:val="icon04"/>
    <w:rsid w:val="00246B46"/>
  </w:style>
  <w:style w:type="character" w:customStyle="1" w:styleId="icon021">
    <w:name w:val="icon021"/>
    <w:rsid w:val="00246B46"/>
    <w:rPr>
      <w:color w:val="777777"/>
    </w:rPr>
  </w:style>
  <w:style w:type="character" w:customStyle="1" w:styleId="fw21">
    <w:name w:val="fw21"/>
    <w:rsid w:val="00246B46"/>
  </w:style>
  <w:style w:type="character" w:customStyle="1" w:styleId="icon05">
    <w:name w:val="icon05"/>
    <w:rsid w:val="00246B46"/>
  </w:style>
  <w:style w:type="character" w:customStyle="1" w:styleId="current2">
    <w:name w:val="current2"/>
    <w:rsid w:val="00246B46"/>
    <w:rPr>
      <w:color w:val="FFFFFF"/>
      <w:shd w:val="clear" w:color="auto" w:fill="3B89C8"/>
    </w:rPr>
  </w:style>
  <w:style w:type="character" w:customStyle="1" w:styleId="icon02">
    <w:name w:val="icon02"/>
    <w:rsid w:val="00246B46"/>
  </w:style>
  <w:style w:type="character" w:customStyle="1" w:styleId="act">
    <w:name w:val="act"/>
    <w:rsid w:val="00246B46"/>
    <w:rPr>
      <w:color w:val="FFFFFF"/>
      <w:shd w:val="clear" w:color="auto" w:fill="067AC3"/>
    </w:rPr>
  </w:style>
  <w:style w:type="character" w:customStyle="1" w:styleId="current">
    <w:name w:val="current"/>
    <w:rsid w:val="00246B46"/>
    <w:rPr>
      <w:b/>
      <w:color w:val="FF6500"/>
      <w:bdr w:val="single" w:sz="4" w:space="0" w:color="FF6500"/>
      <w:shd w:val="clear" w:color="auto" w:fill="FFBE94"/>
    </w:rPr>
  </w:style>
  <w:style w:type="character" w:customStyle="1" w:styleId="hover11">
    <w:name w:val="hover11"/>
    <w:rsid w:val="00246B46"/>
    <w:rPr>
      <w:color w:val="FFFFFF"/>
      <w:shd w:val="clear" w:color="auto" w:fill="067AC3"/>
    </w:rPr>
  </w:style>
  <w:style w:type="character" w:customStyle="1" w:styleId="M3Char">
    <w:name w:val="M3 Char"/>
    <w:link w:val="M3"/>
    <w:locked/>
    <w:rsid w:val="00246B46"/>
    <w:rPr>
      <w:rFonts w:ascii="宋体" w:hAnsi="Arial"/>
      <w:lang w:bidi="en-US"/>
    </w:rPr>
  </w:style>
  <w:style w:type="character" w:customStyle="1" w:styleId="icon06">
    <w:name w:val="icon06"/>
    <w:rsid w:val="00246B46"/>
  </w:style>
  <w:style w:type="character" w:customStyle="1" w:styleId="hover1">
    <w:name w:val="hover1"/>
    <w:rsid w:val="00246B46"/>
    <w:rPr>
      <w:color w:val="666666"/>
      <w:shd w:val="clear" w:color="auto" w:fill="EAEAEA"/>
    </w:rPr>
  </w:style>
  <w:style w:type="character" w:customStyle="1" w:styleId="icon01">
    <w:name w:val="icon01"/>
    <w:rsid w:val="00246B46"/>
  </w:style>
  <w:style w:type="character" w:customStyle="1" w:styleId="hover">
    <w:name w:val="hover"/>
    <w:rsid w:val="00246B46"/>
    <w:rPr>
      <w:sz w:val="14"/>
      <w:szCs w:val="14"/>
    </w:rPr>
  </w:style>
  <w:style w:type="character" w:customStyle="1" w:styleId="icon011">
    <w:name w:val="icon011"/>
    <w:rsid w:val="00246B46"/>
    <w:rPr>
      <w:color w:val="777777"/>
      <w:sz w:val="18"/>
      <w:szCs w:val="18"/>
    </w:rPr>
  </w:style>
  <w:style w:type="character" w:customStyle="1" w:styleId="icon07">
    <w:name w:val="icon07"/>
    <w:rsid w:val="00246B46"/>
  </w:style>
  <w:style w:type="character" w:customStyle="1" w:styleId="hover2">
    <w:name w:val="hover2"/>
    <w:rsid w:val="00246B46"/>
    <w:rPr>
      <w:color w:val="666666"/>
      <w:shd w:val="clear" w:color="auto" w:fill="EAEAEA"/>
    </w:rPr>
  </w:style>
  <w:style w:type="character" w:customStyle="1" w:styleId="icon03">
    <w:name w:val="icon03"/>
    <w:rsid w:val="00246B46"/>
  </w:style>
  <w:style w:type="character" w:customStyle="1" w:styleId="countye">
    <w:name w:val="countye"/>
    <w:rsid w:val="00246B46"/>
    <w:rPr>
      <w:color w:val="4C4C4C"/>
      <w:sz w:val="12"/>
      <w:szCs w:val="12"/>
    </w:rPr>
  </w:style>
  <w:style w:type="character" w:customStyle="1" w:styleId="hover4">
    <w:name w:val="hover4"/>
    <w:rsid w:val="00246B46"/>
    <w:rPr>
      <w:color w:val="315EFB"/>
    </w:rPr>
  </w:style>
  <w:style w:type="character" w:customStyle="1" w:styleId="disabled">
    <w:name w:val="disabled"/>
    <w:rsid w:val="00246B46"/>
    <w:rPr>
      <w:color w:val="BFBFBF"/>
      <w:bdr w:val="single" w:sz="4" w:space="0" w:color="BFBFBF"/>
      <w:shd w:val="clear" w:color="auto" w:fill="F2F2F2"/>
    </w:rPr>
  </w:style>
  <w:style w:type="character" w:customStyle="1" w:styleId="index-moduleaccountauthentication3bwix">
    <w:name w:val="index-module_accountauthentication_3bwix"/>
    <w:rsid w:val="00246B46"/>
  </w:style>
  <w:style w:type="character" w:customStyle="1" w:styleId="pagecount">
    <w:name w:val="pagecount"/>
    <w:rsid w:val="00246B46"/>
    <w:rPr>
      <w:color w:val="999999"/>
      <w:sz w:val="12"/>
      <w:szCs w:val="12"/>
    </w:rPr>
  </w:style>
  <w:style w:type="paragraph" w:customStyle="1" w:styleId="M3">
    <w:name w:val="M3"/>
    <w:basedOn w:val="a"/>
    <w:next w:val="a"/>
    <w:link w:val="M3Char"/>
    <w:rsid w:val="00246B46"/>
    <w:pPr>
      <w:numPr>
        <w:ilvl w:val="2"/>
        <w:numId w:val="4"/>
      </w:numPr>
      <w:spacing w:line="288" w:lineRule="auto"/>
      <w:jc w:val="left"/>
      <w:outlineLvl w:val="2"/>
    </w:pPr>
    <w:rPr>
      <w:rFonts w:ascii="宋体" w:hAnsi="Arial"/>
      <w:kern w:val="0"/>
      <w:sz w:val="20"/>
      <w:szCs w:val="20"/>
      <w:lang w:bidi="en-US"/>
    </w:rPr>
  </w:style>
  <w:style w:type="paragraph" w:customStyle="1" w:styleId="M2">
    <w:name w:val="M2"/>
    <w:basedOn w:val="a"/>
    <w:next w:val="a"/>
    <w:rsid w:val="00246B46"/>
    <w:pPr>
      <w:numPr>
        <w:ilvl w:val="1"/>
        <w:numId w:val="4"/>
      </w:numPr>
      <w:tabs>
        <w:tab w:val="left" w:pos="700"/>
      </w:tabs>
      <w:spacing w:line="288" w:lineRule="auto"/>
      <w:contextualSpacing/>
      <w:jc w:val="center"/>
      <w:outlineLvl w:val="1"/>
    </w:pPr>
    <w:rPr>
      <w:rFonts w:ascii="Arial" w:hAnsi="Arial"/>
      <w:b/>
      <w:color w:val="000000"/>
      <w:kern w:val="0"/>
      <w:sz w:val="24"/>
      <w:szCs w:val="22"/>
      <w:lang w:bidi="en-US"/>
    </w:rPr>
  </w:style>
  <w:style w:type="paragraph" w:customStyle="1" w:styleId="M1">
    <w:name w:val="M1"/>
    <w:next w:val="a"/>
    <w:rsid w:val="00246B46"/>
    <w:pPr>
      <w:pageBreakBefore/>
      <w:numPr>
        <w:numId w:val="4"/>
      </w:numPr>
      <w:tabs>
        <w:tab w:val="left" w:pos="700"/>
      </w:tabs>
      <w:adjustRightInd w:val="0"/>
      <w:spacing w:after="200" w:line="288" w:lineRule="auto"/>
      <w:ind w:left="425" w:firstLine="340"/>
      <w:jc w:val="center"/>
      <w:outlineLvl w:val="0"/>
    </w:pPr>
    <w:rPr>
      <w:rFonts w:ascii="Arial" w:hAnsi="Arial"/>
      <w:b/>
      <w:caps/>
      <w:sz w:val="32"/>
      <w:szCs w:val="22"/>
      <w:lang w:bidi="en-US"/>
    </w:rPr>
  </w:style>
  <w:style w:type="paragraph" w:customStyle="1" w:styleId="fw2">
    <w:name w:val="fw2"/>
    <w:basedOn w:val="a"/>
    <w:rsid w:val="00246B46"/>
    <w:pPr>
      <w:spacing w:before="100" w:beforeAutospacing="1" w:after="100" w:afterAutospacing="1" w:line="240" w:lineRule="auto"/>
      <w:jc w:val="left"/>
    </w:pPr>
    <w:rPr>
      <w:rFonts w:ascii="宋体" w:hAnsi="宋体" w:cs="宋体"/>
      <w:kern w:val="0"/>
      <w:sz w:val="24"/>
    </w:rPr>
  </w:style>
  <w:style w:type="paragraph" w:customStyle="1" w:styleId="M4">
    <w:name w:val="M4"/>
    <w:basedOn w:val="aff1"/>
    <w:rsid w:val="00246B46"/>
    <w:pPr>
      <w:numPr>
        <w:ilvl w:val="3"/>
        <w:numId w:val="4"/>
      </w:numPr>
      <w:tabs>
        <w:tab w:val="left" w:pos="360"/>
        <w:tab w:val="left" w:pos="700"/>
      </w:tabs>
      <w:spacing w:after="200" w:line="288" w:lineRule="auto"/>
      <w:ind w:firstLineChars="0" w:firstLine="0"/>
      <w:contextualSpacing/>
      <w:jc w:val="left"/>
      <w:outlineLvl w:val="3"/>
    </w:pPr>
    <w:rPr>
      <w:rFonts w:ascii="Arial" w:eastAsia="Arial" w:hAnsi="Arial"/>
      <w:kern w:val="0"/>
      <w:sz w:val="20"/>
      <w:lang w:bidi="en-US"/>
    </w:rPr>
  </w:style>
  <w:style w:type="paragraph" w:customStyle="1" w:styleId="M5">
    <w:name w:val="M5"/>
    <w:basedOn w:val="aff1"/>
    <w:rsid w:val="00246B46"/>
    <w:pPr>
      <w:numPr>
        <w:ilvl w:val="4"/>
        <w:numId w:val="4"/>
      </w:numPr>
      <w:tabs>
        <w:tab w:val="left" w:pos="360"/>
        <w:tab w:val="left" w:pos="700"/>
      </w:tabs>
      <w:spacing w:after="200" w:line="288" w:lineRule="auto"/>
      <w:ind w:firstLineChars="0" w:firstLine="0"/>
      <w:contextualSpacing/>
      <w:jc w:val="left"/>
      <w:outlineLvl w:val="4"/>
    </w:pPr>
    <w:rPr>
      <w:rFonts w:ascii="Arial" w:eastAsia="Arial" w:hAnsi="Arial"/>
      <w:kern w:val="0"/>
      <w:sz w:val="20"/>
      <w:lang w:bidi="en-US"/>
    </w:rPr>
  </w:style>
  <w:style w:type="character" w:customStyle="1" w:styleId="72">
    <w:name w:val="7级 · 字符"/>
    <w:rsid w:val="00246B46"/>
    <w:rPr>
      <w:rFonts w:ascii="楷体" w:eastAsia="楷体" w:hAnsi="楷体"/>
      <w:kern w:val="2"/>
      <w:sz w:val="16"/>
      <w:szCs w:val="13"/>
    </w:rPr>
  </w:style>
  <w:style w:type="character" w:styleId="afffff5">
    <w:name w:val="Unresolved Mention"/>
    <w:uiPriority w:val="99"/>
    <w:semiHidden/>
    <w:unhideWhenUsed/>
    <w:rsid w:val="003002DF"/>
    <w:rPr>
      <w:color w:val="605E5C"/>
      <w:shd w:val="clear" w:color="auto" w:fill="E1DFDD"/>
    </w:rPr>
  </w:style>
  <w:style w:type="paragraph" w:styleId="2f4">
    <w:name w:val="Body Text First Indent 2"/>
    <w:basedOn w:val="aff"/>
    <w:link w:val="2f5"/>
    <w:semiHidden/>
    <w:unhideWhenUsed/>
    <w:rsid w:val="00C10B58"/>
    <w:pPr>
      <w:autoSpaceDE/>
      <w:autoSpaceDN/>
      <w:adjustRightInd/>
      <w:spacing w:after="120" w:line="300" w:lineRule="exact"/>
      <w:ind w:leftChars="200" w:left="420" w:firstLine="420"/>
      <w:jc w:val="both"/>
    </w:pPr>
    <w:rPr>
      <w:rFonts w:ascii="楷体" w:hAnsi="Times New Roman"/>
      <w:kern w:val="2"/>
      <w:sz w:val="16"/>
    </w:rPr>
  </w:style>
  <w:style w:type="character" w:customStyle="1" w:styleId="2f5">
    <w:name w:val="正文文本首行缩进 2 字符"/>
    <w:link w:val="2f4"/>
    <w:semiHidden/>
    <w:rsid w:val="00C10B58"/>
    <w:rPr>
      <w:rFonts w:ascii="楷体" w:hAnsi="宋体"/>
      <w:kern w:val="2"/>
      <w:sz w:val="16"/>
      <w:szCs w:val="24"/>
    </w:rPr>
  </w:style>
  <w:style w:type="paragraph" w:customStyle="1" w:styleId="afffff6">
    <w:basedOn w:val="a"/>
    <w:next w:val="210"/>
    <w:uiPriority w:val="99"/>
    <w:qFormat/>
    <w:rsid w:val="00EE5F80"/>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51843">
      <w:bodyDiv w:val="1"/>
      <w:marLeft w:val="0"/>
      <w:marRight w:val="0"/>
      <w:marTop w:val="0"/>
      <w:marBottom w:val="0"/>
      <w:divBdr>
        <w:top w:val="none" w:sz="0" w:space="0" w:color="auto"/>
        <w:left w:val="none" w:sz="0" w:space="0" w:color="auto"/>
        <w:bottom w:val="none" w:sz="0" w:space="0" w:color="auto"/>
        <w:right w:val="none" w:sz="0" w:space="0" w:color="auto"/>
      </w:divBdr>
    </w:div>
    <w:div w:id="506941789">
      <w:bodyDiv w:val="1"/>
      <w:marLeft w:val="0"/>
      <w:marRight w:val="0"/>
      <w:marTop w:val="0"/>
      <w:marBottom w:val="0"/>
      <w:divBdr>
        <w:top w:val="none" w:sz="0" w:space="0" w:color="auto"/>
        <w:left w:val="none" w:sz="0" w:space="0" w:color="auto"/>
        <w:bottom w:val="none" w:sz="0" w:space="0" w:color="auto"/>
        <w:right w:val="none" w:sz="0" w:space="0" w:color="auto"/>
      </w:divBdr>
    </w:div>
    <w:div w:id="848641645">
      <w:bodyDiv w:val="1"/>
      <w:marLeft w:val="0"/>
      <w:marRight w:val="0"/>
      <w:marTop w:val="0"/>
      <w:marBottom w:val="0"/>
      <w:divBdr>
        <w:top w:val="none" w:sz="0" w:space="0" w:color="auto"/>
        <w:left w:val="none" w:sz="0" w:space="0" w:color="auto"/>
        <w:bottom w:val="none" w:sz="0" w:space="0" w:color="auto"/>
        <w:right w:val="none" w:sz="0" w:space="0" w:color="auto"/>
      </w:divBdr>
    </w:div>
    <w:div w:id="1135607826">
      <w:bodyDiv w:val="1"/>
      <w:marLeft w:val="0"/>
      <w:marRight w:val="0"/>
      <w:marTop w:val="0"/>
      <w:marBottom w:val="0"/>
      <w:divBdr>
        <w:top w:val="none" w:sz="0" w:space="0" w:color="auto"/>
        <w:left w:val="none" w:sz="0" w:space="0" w:color="auto"/>
        <w:bottom w:val="none" w:sz="0" w:space="0" w:color="auto"/>
        <w:right w:val="none" w:sz="0" w:space="0" w:color="auto"/>
      </w:divBdr>
    </w:div>
    <w:div w:id="1151409273">
      <w:bodyDiv w:val="1"/>
      <w:marLeft w:val="0"/>
      <w:marRight w:val="0"/>
      <w:marTop w:val="0"/>
      <w:marBottom w:val="0"/>
      <w:divBdr>
        <w:top w:val="none" w:sz="0" w:space="0" w:color="auto"/>
        <w:left w:val="none" w:sz="0" w:space="0" w:color="auto"/>
        <w:bottom w:val="none" w:sz="0" w:space="0" w:color="auto"/>
        <w:right w:val="none" w:sz="0" w:space="0" w:color="auto"/>
      </w:divBdr>
    </w:div>
    <w:div w:id="1290474466">
      <w:bodyDiv w:val="1"/>
      <w:marLeft w:val="0"/>
      <w:marRight w:val="0"/>
      <w:marTop w:val="0"/>
      <w:marBottom w:val="0"/>
      <w:divBdr>
        <w:top w:val="none" w:sz="0" w:space="0" w:color="auto"/>
        <w:left w:val="none" w:sz="0" w:space="0" w:color="auto"/>
        <w:bottom w:val="none" w:sz="0" w:space="0" w:color="auto"/>
        <w:right w:val="none" w:sz="0" w:space="0" w:color="auto"/>
      </w:divBdr>
    </w:div>
    <w:div w:id="1298800790">
      <w:bodyDiv w:val="1"/>
      <w:marLeft w:val="0"/>
      <w:marRight w:val="0"/>
      <w:marTop w:val="0"/>
      <w:marBottom w:val="0"/>
      <w:divBdr>
        <w:top w:val="none" w:sz="0" w:space="0" w:color="auto"/>
        <w:left w:val="none" w:sz="0" w:space="0" w:color="auto"/>
        <w:bottom w:val="none" w:sz="0" w:space="0" w:color="auto"/>
        <w:right w:val="none" w:sz="0" w:space="0" w:color="auto"/>
      </w:divBdr>
    </w:div>
    <w:div w:id="1347906303">
      <w:bodyDiv w:val="1"/>
      <w:marLeft w:val="0"/>
      <w:marRight w:val="0"/>
      <w:marTop w:val="0"/>
      <w:marBottom w:val="0"/>
      <w:divBdr>
        <w:top w:val="none" w:sz="0" w:space="0" w:color="auto"/>
        <w:left w:val="none" w:sz="0" w:space="0" w:color="auto"/>
        <w:bottom w:val="none" w:sz="0" w:space="0" w:color="auto"/>
        <w:right w:val="none" w:sz="0" w:space="0" w:color="auto"/>
      </w:divBdr>
    </w:div>
    <w:div w:id="1399475126">
      <w:bodyDiv w:val="1"/>
      <w:marLeft w:val="0"/>
      <w:marRight w:val="0"/>
      <w:marTop w:val="0"/>
      <w:marBottom w:val="0"/>
      <w:divBdr>
        <w:top w:val="none" w:sz="0" w:space="0" w:color="auto"/>
        <w:left w:val="none" w:sz="0" w:space="0" w:color="auto"/>
        <w:bottom w:val="none" w:sz="0" w:space="0" w:color="auto"/>
        <w:right w:val="none" w:sz="0" w:space="0" w:color="auto"/>
      </w:divBdr>
      <w:divsChild>
        <w:div w:id="1046954814">
          <w:marLeft w:val="0"/>
          <w:marRight w:val="0"/>
          <w:marTop w:val="0"/>
          <w:marBottom w:val="0"/>
          <w:divBdr>
            <w:top w:val="none" w:sz="0" w:space="0" w:color="auto"/>
            <w:left w:val="none" w:sz="0" w:space="0" w:color="auto"/>
            <w:bottom w:val="none" w:sz="0" w:space="0" w:color="auto"/>
            <w:right w:val="none" w:sz="0" w:space="0" w:color="auto"/>
          </w:divBdr>
        </w:div>
        <w:div w:id="1450472179">
          <w:marLeft w:val="0"/>
          <w:marRight w:val="0"/>
          <w:marTop w:val="0"/>
          <w:marBottom w:val="0"/>
          <w:divBdr>
            <w:top w:val="none" w:sz="0" w:space="0" w:color="auto"/>
            <w:left w:val="none" w:sz="0" w:space="0" w:color="auto"/>
            <w:bottom w:val="none" w:sz="0" w:space="0" w:color="auto"/>
            <w:right w:val="none" w:sz="0" w:space="0" w:color="auto"/>
          </w:divBdr>
        </w:div>
        <w:div w:id="1932739390">
          <w:marLeft w:val="0"/>
          <w:marRight w:val="0"/>
          <w:marTop w:val="0"/>
          <w:marBottom w:val="0"/>
          <w:divBdr>
            <w:top w:val="none" w:sz="0" w:space="0" w:color="auto"/>
            <w:left w:val="none" w:sz="0" w:space="0" w:color="auto"/>
            <w:bottom w:val="none" w:sz="0" w:space="0" w:color="auto"/>
            <w:right w:val="none" w:sz="0" w:space="0" w:color="auto"/>
          </w:divBdr>
        </w:div>
      </w:divsChild>
    </w:div>
    <w:div w:id="1578781187">
      <w:bodyDiv w:val="1"/>
      <w:marLeft w:val="0"/>
      <w:marRight w:val="0"/>
      <w:marTop w:val="0"/>
      <w:marBottom w:val="0"/>
      <w:divBdr>
        <w:top w:val="none" w:sz="0" w:space="0" w:color="auto"/>
        <w:left w:val="none" w:sz="0" w:space="0" w:color="auto"/>
        <w:bottom w:val="none" w:sz="0" w:space="0" w:color="auto"/>
        <w:right w:val="none" w:sz="0" w:space="0" w:color="auto"/>
      </w:divBdr>
    </w:div>
    <w:div w:id="1652170994">
      <w:bodyDiv w:val="1"/>
      <w:marLeft w:val="0"/>
      <w:marRight w:val="0"/>
      <w:marTop w:val="0"/>
      <w:marBottom w:val="0"/>
      <w:divBdr>
        <w:top w:val="none" w:sz="0" w:space="0" w:color="auto"/>
        <w:left w:val="none" w:sz="0" w:space="0" w:color="auto"/>
        <w:bottom w:val="none" w:sz="0" w:space="0" w:color="auto"/>
        <w:right w:val="none" w:sz="0" w:space="0" w:color="auto"/>
      </w:divBdr>
    </w:div>
    <w:div w:id="1807160649">
      <w:bodyDiv w:val="1"/>
      <w:marLeft w:val="0"/>
      <w:marRight w:val="0"/>
      <w:marTop w:val="0"/>
      <w:marBottom w:val="0"/>
      <w:divBdr>
        <w:top w:val="none" w:sz="0" w:space="0" w:color="auto"/>
        <w:left w:val="none" w:sz="0" w:space="0" w:color="auto"/>
        <w:bottom w:val="none" w:sz="0" w:space="0" w:color="auto"/>
        <w:right w:val="none" w:sz="0" w:space="0" w:color="auto"/>
      </w:divBdr>
    </w:div>
    <w:div w:id="1913999735">
      <w:bodyDiv w:val="1"/>
      <w:marLeft w:val="0"/>
      <w:marRight w:val="0"/>
      <w:marTop w:val="0"/>
      <w:marBottom w:val="0"/>
      <w:divBdr>
        <w:top w:val="none" w:sz="0" w:space="0" w:color="auto"/>
        <w:left w:val="none" w:sz="0" w:space="0" w:color="auto"/>
        <w:bottom w:val="none" w:sz="0" w:space="0" w:color="auto"/>
        <w:right w:val="none" w:sz="0" w:space="0" w:color="auto"/>
      </w:divBdr>
    </w:div>
    <w:div w:id="202173623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v.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ohurd.gov.cn/gongkai/zhengce/gz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32768-71E9-411F-8732-772703A78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128043</Words>
  <Characters>143685</Characters>
  <Application>Microsoft Office Word</Application>
  <DocSecurity>0</DocSecurity>
  <Lines>6049</Lines>
  <Paragraphs>3947</Paragraphs>
  <ScaleCrop>false</ScaleCrop>
  <Company>LENOVO</Company>
  <LinksUpToDate>false</LinksUpToDate>
  <CharactersWithSpaces>147384</CharactersWithSpaces>
  <SharedDoc>false</SharedDoc>
  <HLinks>
    <vt:vector size="114" baseType="variant">
      <vt:variant>
        <vt:i4>3276844</vt:i4>
      </vt:variant>
      <vt:variant>
        <vt:i4>108</vt:i4>
      </vt:variant>
      <vt:variant>
        <vt:i4>0</vt:i4>
      </vt:variant>
      <vt:variant>
        <vt:i4>5</vt:i4>
      </vt:variant>
      <vt:variant>
        <vt:lpwstr>https://www.mohurd.gov.cn/gongkai/zhengce/gzk/</vt:lpwstr>
      </vt:variant>
      <vt:variant>
        <vt:lpwstr/>
      </vt:variant>
      <vt:variant>
        <vt:i4>7733375</vt:i4>
      </vt:variant>
      <vt:variant>
        <vt:i4>105</vt:i4>
      </vt:variant>
      <vt:variant>
        <vt:i4>0</vt:i4>
      </vt:variant>
      <vt:variant>
        <vt:i4>5</vt:i4>
      </vt:variant>
      <vt:variant>
        <vt:lpwstr>http://www.gov.cn/</vt:lpwstr>
      </vt:variant>
      <vt:variant>
        <vt:lpwstr/>
      </vt:variant>
      <vt:variant>
        <vt:i4>2031679</vt:i4>
      </vt:variant>
      <vt:variant>
        <vt:i4>98</vt:i4>
      </vt:variant>
      <vt:variant>
        <vt:i4>0</vt:i4>
      </vt:variant>
      <vt:variant>
        <vt:i4>5</vt:i4>
      </vt:variant>
      <vt:variant>
        <vt:lpwstr/>
      </vt:variant>
      <vt:variant>
        <vt:lpwstr>_Toc217028810</vt:lpwstr>
      </vt:variant>
      <vt:variant>
        <vt:i4>1966143</vt:i4>
      </vt:variant>
      <vt:variant>
        <vt:i4>92</vt:i4>
      </vt:variant>
      <vt:variant>
        <vt:i4>0</vt:i4>
      </vt:variant>
      <vt:variant>
        <vt:i4>5</vt:i4>
      </vt:variant>
      <vt:variant>
        <vt:lpwstr/>
      </vt:variant>
      <vt:variant>
        <vt:lpwstr>_Toc217028809</vt:lpwstr>
      </vt:variant>
      <vt:variant>
        <vt:i4>1966143</vt:i4>
      </vt:variant>
      <vt:variant>
        <vt:i4>86</vt:i4>
      </vt:variant>
      <vt:variant>
        <vt:i4>0</vt:i4>
      </vt:variant>
      <vt:variant>
        <vt:i4>5</vt:i4>
      </vt:variant>
      <vt:variant>
        <vt:lpwstr/>
      </vt:variant>
      <vt:variant>
        <vt:lpwstr>_Toc217028808</vt:lpwstr>
      </vt:variant>
      <vt:variant>
        <vt:i4>1966143</vt:i4>
      </vt:variant>
      <vt:variant>
        <vt:i4>80</vt:i4>
      </vt:variant>
      <vt:variant>
        <vt:i4>0</vt:i4>
      </vt:variant>
      <vt:variant>
        <vt:i4>5</vt:i4>
      </vt:variant>
      <vt:variant>
        <vt:lpwstr/>
      </vt:variant>
      <vt:variant>
        <vt:lpwstr>_Toc217028807</vt:lpwstr>
      </vt:variant>
      <vt:variant>
        <vt:i4>1966143</vt:i4>
      </vt:variant>
      <vt:variant>
        <vt:i4>74</vt:i4>
      </vt:variant>
      <vt:variant>
        <vt:i4>0</vt:i4>
      </vt:variant>
      <vt:variant>
        <vt:i4>5</vt:i4>
      </vt:variant>
      <vt:variant>
        <vt:lpwstr/>
      </vt:variant>
      <vt:variant>
        <vt:lpwstr>_Toc217028806</vt:lpwstr>
      </vt:variant>
      <vt:variant>
        <vt:i4>1966143</vt:i4>
      </vt:variant>
      <vt:variant>
        <vt:i4>68</vt:i4>
      </vt:variant>
      <vt:variant>
        <vt:i4>0</vt:i4>
      </vt:variant>
      <vt:variant>
        <vt:i4>5</vt:i4>
      </vt:variant>
      <vt:variant>
        <vt:lpwstr/>
      </vt:variant>
      <vt:variant>
        <vt:lpwstr>_Toc217028805</vt:lpwstr>
      </vt:variant>
      <vt:variant>
        <vt:i4>1966143</vt:i4>
      </vt:variant>
      <vt:variant>
        <vt:i4>62</vt:i4>
      </vt:variant>
      <vt:variant>
        <vt:i4>0</vt:i4>
      </vt:variant>
      <vt:variant>
        <vt:i4>5</vt:i4>
      </vt:variant>
      <vt:variant>
        <vt:lpwstr/>
      </vt:variant>
      <vt:variant>
        <vt:lpwstr>_Toc217028804</vt:lpwstr>
      </vt:variant>
      <vt:variant>
        <vt:i4>1966143</vt:i4>
      </vt:variant>
      <vt:variant>
        <vt:i4>56</vt:i4>
      </vt:variant>
      <vt:variant>
        <vt:i4>0</vt:i4>
      </vt:variant>
      <vt:variant>
        <vt:i4>5</vt:i4>
      </vt:variant>
      <vt:variant>
        <vt:lpwstr/>
      </vt:variant>
      <vt:variant>
        <vt:lpwstr>_Toc217028803</vt:lpwstr>
      </vt:variant>
      <vt:variant>
        <vt:i4>1966143</vt:i4>
      </vt:variant>
      <vt:variant>
        <vt:i4>50</vt:i4>
      </vt:variant>
      <vt:variant>
        <vt:i4>0</vt:i4>
      </vt:variant>
      <vt:variant>
        <vt:i4>5</vt:i4>
      </vt:variant>
      <vt:variant>
        <vt:lpwstr/>
      </vt:variant>
      <vt:variant>
        <vt:lpwstr>_Toc217028802</vt:lpwstr>
      </vt:variant>
      <vt:variant>
        <vt:i4>1966143</vt:i4>
      </vt:variant>
      <vt:variant>
        <vt:i4>44</vt:i4>
      </vt:variant>
      <vt:variant>
        <vt:i4>0</vt:i4>
      </vt:variant>
      <vt:variant>
        <vt:i4>5</vt:i4>
      </vt:variant>
      <vt:variant>
        <vt:lpwstr/>
      </vt:variant>
      <vt:variant>
        <vt:lpwstr>_Toc217028801</vt:lpwstr>
      </vt:variant>
      <vt:variant>
        <vt:i4>1966143</vt:i4>
      </vt:variant>
      <vt:variant>
        <vt:i4>38</vt:i4>
      </vt:variant>
      <vt:variant>
        <vt:i4>0</vt:i4>
      </vt:variant>
      <vt:variant>
        <vt:i4>5</vt:i4>
      </vt:variant>
      <vt:variant>
        <vt:lpwstr/>
      </vt:variant>
      <vt:variant>
        <vt:lpwstr>_Toc217028800</vt:lpwstr>
      </vt:variant>
      <vt:variant>
        <vt:i4>1507376</vt:i4>
      </vt:variant>
      <vt:variant>
        <vt:i4>32</vt:i4>
      </vt:variant>
      <vt:variant>
        <vt:i4>0</vt:i4>
      </vt:variant>
      <vt:variant>
        <vt:i4>5</vt:i4>
      </vt:variant>
      <vt:variant>
        <vt:lpwstr/>
      </vt:variant>
      <vt:variant>
        <vt:lpwstr>_Toc217028799</vt:lpwstr>
      </vt:variant>
      <vt:variant>
        <vt:i4>1507376</vt:i4>
      </vt:variant>
      <vt:variant>
        <vt:i4>26</vt:i4>
      </vt:variant>
      <vt:variant>
        <vt:i4>0</vt:i4>
      </vt:variant>
      <vt:variant>
        <vt:i4>5</vt:i4>
      </vt:variant>
      <vt:variant>
        <vt:lpwstr/>
      </vt:variant>
      <vt:variant>
        <vt:lpwstr>_Toc217028798</vt:lpwstr>
      </vt:variant>
      <vt:variant>
        <vt:i4>1507376</vt:i4>
      </vt:variant>
      <vt:variant>
        <vt:i4>20</vt:i4>
      </vt:variant>
      <vt:variant>
        <vt:i4>0</vt:i4>
      </vt:variant>
      <vt:variant>
        <vt:i4>5</vt:i4>
      </vt:variant>
      <vt:variant>
        <vt:lpwstr/>
      </vt:variant>
      <vt:variant>
        <vt:lpwstr>_Toc217028797</vt:lpwstr>
      </vt:variant>
      <vt:variant>
        <vt:i4>1507376</vt:i4>
      </vt:variant>
      <vt:variant>
        <vt:i4>14</vt:i4>
      </vt:variant>
      <vt:variant>
        <vt:i4>0</vt:i4>
      </vt:variant>
      <vt:variant>
        <vt:i4>5</vt:i4>
      </vt:variant>
      <vt:variant>
        <vt:lpwstr/>
      </vt:variant>
      <vt:variant>
        <vt:lpwstr>_Toc217028796</vt:lpwstr>
      </vt:variant>
      <vt:variant>
        <vt:i4>1507376</vt:i4>
      </vt:variant>
      <vt:variant>
        <vt:i4>8</vt:i4>
      </vt:variant>
      <vt:variant>
        <vt:i4>0</vt:i4>
      </vt:variant>
      <vt:variant>
        <vt:i4>5</vt:i4>
      </vt:variant>
      <vt:variant>
        <vt:lpwstr/>
      </vt:variant>
      <vt:variant>
        <vt:lpwstr>_Toc217028795</vt:lpwstr>
      </vt:variant>
      <vt:variant>
        <vt:i4>1507376</vt:i4>
      </vt:variant>
      <vt:variant>
        <vt:i4>2</vt:i4>
      </vt:variant>
      <vt:variant>
        <vt:i4>0</vt:i4>
      </vt:variant>
      <vt:variant>
        <vt:i4>5</vt:i4>
      </vt:variant>
      <vt:variant>
        <vt:lpwstr/>
      </vt:variant>
      <vt:variant>
        <vt:lpwstr>_Toc217028794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江苏省民用建筑工程施工图设计文件</dc:title>
  <dc:subject/>
  <dc:creator>LENOVO USER</dc:creator>
  <cp:keywords/>
  <cp:lastModifiedBy>yichu zhang</cp:lastModifiedBy>
  <cp:revision>2</cp:revision>
  <cp:lastPrinted>2022-03-04T06:26:00Z</cp:lastPrinted>
  <dcterms:created xsi:type="dcterms:W3CDTF">2026-09-25T11:58:00Z</dcterms:created>
  <dcterms:modified xsi:type="dcterms:W3CDTF">2026-09-25T11:58:00Z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