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E1876" w14:textId="247C8B07" w:rsidR="001E1CF1" w:rsidRDefault="001E1CF1">
      <w:r>
        <w:t xml:space="preserve">Hi Sunny – </w:t>
      </w:r>
    </w:p>
    <w:p w14:paraId="70F0FB56" w14:textId="4E3685BF" w:rsidR="001E1CF1" w:rsidRDefault="001E1CF1">
      <w:r>
        <w:t xml:space="preserve">A few more modifications and we will be in good shape with these charts. I am currently writing up a description for the third chart and trying to pick the ideal template from the </w:t>
      </w:r>
      <w:proofErr w:type="spellStart"/>
      <w:r>
        <w:t>amcharts</w:t>
      </w:r>
      <w:proofErr w:type="spellEnd"/>
      <w:r>
        <w:t xml:space="preserve"> site. In the </w:t>
      </w:r>
      <w:proofErr w:type="spellStart"/>
      <w:proofErr w:type="gramStart"/>
      <w:r>
        <w:t>mean time</w:t>
      </w:r>
      <w:proofErr w:type="spellEnd"/>
      <w:proofErr w:type="gramEnd"/>
      <w:r>
        <w:t>, do you mind if we make the following modifications?</w:t>
      </w:r>
    </w:p>
    <w:p w14:paraId="1CB5C6EE" w14:textId="65B6B9D0" w:rsidR="001E1CF1" w:rsidRDefault="001E1CF1"/>
    <w:p w14:paraId="4809D338" w14:textId="3F2B5E14" w:rsidR="00F21AFE" w:rsidRDefault="00F21AFE">
      <w:r>
        <w:t>CSI chart:</w:t>
      </w:r>
    </w:p>
    <w:p w14:paraId="7DC4FE5B" w14:textId="766997A3" w:rsidR="008F0332" w:rsidRDefault="008F0332">
      <w:proofErr w:type="gramStart"/>
      <w:r>
        <w:t>I’m</w:t>
      </w:r>
      <w:proofErr w:type="gramEnd"/>
      <w:r>
        <w:t xml:space="preserve"> sorry for having us modify the chart to incorporate the percentile lines. I see the limitations now with having them implemented (as 10 separate lines). Do you mind reversing the work? I apologize for this and for requesting the modification. I think the previous grid lines option should be sufficient.</w:t>
      </w:r>
    </w:p>
    <w:p w14:paraId="549DB438" w14:textId="4BEB2D25" w:rsidR="00F21AFE" w:rsidRDefault="00F21AFE"/>
    <w:p w14:paraId="182FB1B2" w14:textId="34578E1F" w:rsidR="008F0332" w:rsidRDefault="008F0332">
      <w:r>
        <w:t>Chart 2:</w:t>
      </w:r>
    </w:p>
    <w:p w14:paraId="1DF40944" w14:textId="6BC8702E" w:rsidR="008F0332" w:rsidRDefault="008F0332">
      <w:r>
        <w:t xml:space="preserve">I really appreciate you being able to implement </w:t>
      </w:r>
      <w:r w:rsidR="0001641C">
        <w:t xml:space="preserve">the major modification… where CSI </w:t>
      </w:r>
      <w:proofErr w:type="gramStart"/>
      <w:r w:rsidR="0001641C">
        <w:t>is able to</w:t>
      </w:r>
      <w:proofErr w:type="gramEnd"/>
      <w:r w:rsidR="0001641C">
        <w:t xml:space="preserve"> accumulate the cumulative number into the single bar. I think it looks great! Do you mind if we make the following additional modifications? I hav</w:t>
      </w:r>
      <w:r w:rsidR="00084157">
        <w:t>e created a screenshot in MS Paint demonstrating...</w:t>
      </w:r>
    </w:p>
    <w:p w14:paraId="3582DCAF" w14:textId="110DB176" w:rsidR="00084157" w:rsidRDefault="00084157">
      <w:r>
        <w:t>1 – Is it possible for the cumulative returns number for each of the bars to be shown in each</w:t>
      </w:r>
      <w:r w:rsidR="004C24D5">
        <w:t xml:space="preserve"> (and have the total returns number change as different items are selected in the legend)</w:t>
      </w:r>
      <w:r>
        <w:t xml:space="preserve">? </w:t>
      </w:r>
    </w:p>
    <w:p w14:paraId="22608EA6" w14:textId="46BCF914" w:rsidR="00084157" w:rsidRDefault="00084157">
      <w:r>
        <w:t xml:space="preserve">2 – Also, can the font be changed to match the below? I made the font a little bit bigger and turned it to bold. I made the total returns portion italic, too. </w:t>
      </w:r>
    </w:p>
    <w:p w14:paraId="5AAC5C31" w14:textId="74259E43" w:rsidR="00084157" w:rsidRDefault="00084157">
      <w:r>
        <w:t>3 – Can we remove the “CSI Quadrants: 71.8%” from the legend?</w:t>
      </w:r>
    </w:p>
    <w:p w14:paraId="0278E9FB" w14:textId="73B4E2B3" w:rsidR="004C24D5" w:rsidRDefault="00084157">
      <w:r>
        <w:t>4 – and lastly, is it possible to add tick marks / labels to the axis on the left?</w:t>
      </w:r>
    </w:p>
    <w:p w14:paraId="091A1641" w14:textId="37ED3E53" w:rsidR="00084157" w:rsidRDefault="00084157">
      <w:r>
        <w:rPr>
          <w:noProof/>
        </w:rPr>
        <w:drawing>
          <wp:inline distT="0" distB="0" distL="0" distR="0" wp14:anchorId="6D890EA4" wp14:editId="15B766BE">
            <wp:extent cx="59309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204B" w14:textId="237CC295" w:rsidR="00F21AFE" w:rsidRDefault="00F21AFE"/>
    <w:sectPr w:rsidR="00F2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FE"/>
    <w:rsid w:val="0001641C"/>
    <w:rsid w:val="00084157"/>
    <w:rsid w:val="001E1CF1"/>
    <w:rsid w:val="004C24D5"/>
    <w:rsid w:val="00695AF2"/>
    <w:rsid w:val="008F0332"/>
    <w:rsid w:val="00F150ED"/>
    <w:rsid w:val="00F2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CE4"/>
  <w15:chartTrackingRefBased/>
  <w15:docId w15:val="{85B71BFB-B297-4C24-8935-43481E37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5</cp:revision>
  <dcterms:created xsi:type="dcterms:W3CDTF">2021-04-06T23:55:00Z</dcterms:created>
  <dcterms:modified xsi:type="dcterms:W3CDTF">2021-04-07T00:23:00Z</dcterms:modified>
</cp:coreProperties>
</file>