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1B1D8" w14:textId="7F24BCE5" w:rsidR="00B24925" w:rsidRDefault="00F40405">
      <w:r>
        <w:t xml:space="preserve">Hi Sunny – </w:t>
      </w:r>
    </w:p>
    <w:p w14:paraId="540EFCCC" w14:textId="72AACF87" w:rsidR="00F40405" w:rsidRDefault="00F40405">
      <w:r>
        <w:t>Thanks so much for taking the time to create the time-lapse animated chart. I understand it was likely difficult to do and I want to thank you for the effort to stand it up.</w:t>
      </w:r>
    </w:p>
    <w:p w14:paraId="1DE866D4" w14:textId="31BB243A" w:rsidR="008E6A79" w:rsidRDefault="008E6A79">
      <w:r>
        <w:t>There are two modifications that I am hoping we can make. Please see the description below.</w:t>
      </w:r>
    </w:p>
    <w:p w14:paraId="73699FCE" w14:textId="3624A0C4" w:rsidR="008E6A79" w:rsidRDefault="008E6A79"/>
    <w:p w14:paraId="3402BE77" w14:textId="1493EE40" w:rsidR="008E6A79" w:rsidRDefault="008E6A79">
      <w:r>
        <w:t>1 – Can the download numbers for each country be the cumulative value on the day (instead of the daily value as its set currently)? Please see screenshot below:</w:t>
      </w:r>
    </w:p>
    <w:p w14:paraId="0A27B7D0" w14:textId="58E2E8CA" w:rsidR="008E6A79" w:rsidRDefault="008E6A79">
      <w:r>
        <w:rPr>
          <w:noProof/>
        </w:rPr>
        <w:drawing>
          <wp:inline distT="0" distB="0" distL="0" distR="0" wp14:anchorId="366300D1" wp14:editId="60D14F7A">
            <wp:extent cx="5943600" cy="2266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975B0" w14:textId="1F6BE174" w:rsidR="008E6A79" w:rsidRDefault="008E6A79"/>
    <w:p w14:paraId="08B4D1B9" w14:textId="45363C18" w:rsidR="008E6A79" w:rsidRDefault="008E6A79">
      <w:r>
        <w:t xml:space="preserve">2 – Can the “per capita” function be included as a functionality in our chart as it is in the example on </w:t>
      </w:r>
      <w:proofErr w:type="gramStart"/>
      <w:r>
        <w:t>amcharts.com ?</w:t>
      </w:r>
      <w:proofErr w:type="gramEnd"/>
      <w:r>
        <w:t xml:space="preserve"> </w:t>
      </w:r>
    </w:p>
    <w:p w14:paraId="67EC24D7" w14:textId="694E39B9" w:rsidR="00F40405" w:rsidRDefault="00F40405"/>
    <w:p w14:paraId="742F04C2" w14:textId="32C07486" w:rsidR="00F40405" w:rsidRDefault="008E6A79">
      <w:r>
        <w:object w:dxaOrig="12036" w:dyaOrig="6516" w14:anchorId="137B53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0pt;height:211pt" o:ole="">
            <v:imagedata r:id="rId5" o:title=""/>
          </v:shape>
          <o:OLEObject Type="Embed" ProgID="PBrush" ShapeID="_x0000_i1025" DrawAspect="Content" ObjectID="_1682542697" r:id="rId6"/>
        </w:object>
      </w:r>
    </w:p>
    <w:p w14:paraId="2019B411" w14:textId="0694DF56" w:rsidR="00F40405" w:rsidRDefault="00F40405"/>
    <w:sectPr w:rsidR="00F40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405"/>
    <w:rsid w:val="008E6A79"/>
    <w:rsid w:val="00B24925"/>
    <w:rsid w:val="00F40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6BD4E"/>
  <w15:chartTrackingRefBased/>
  <w15:docId w15:val="{D7F8A089-3EBE-43FA-ABEB-9404B3CF8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Gorfein</dc:creator>
  <cp:keywords/>
  <dc:description/>
  <cp:lastModifiedBy>William Gorfein</cp:lastModifiedBy>
  <cp:revision>1</cp:revision>
  <dcterms:created xsi:type="dcterms:W3CDTF">2021-05-15T03:51:00Z</dcterms:created>
  <dcterms:modified xsi:type="dcterms:W3CDTF">2021-05-15T04:12:00Z</dcterms:modified>
</cp:coreProperties>
</file>