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85F8" w14:textId="722CFFB3" w:rsidR="001623AA" w:rsidRDefault="007A2A82">
      <w:r>
        <w:t xml:space="preserve">Hi Sunny – </w:t>
      </w:r>
    </w:p>
    <w:p w14:paraId="41317F75" w14:textId="11BDB78A" w:rsidR="007A2A82" w:rsidRDefault="007A2A82">
      <w:r>
        <w:t>Thanks for implementing everything! All good on the annotations</w:t>
      </w:r>
      <w:r w:rsidR="00C83F30">
        <w:t xml:space="preserve"> – </w:t>
      </w:r>
      <w:proofErr w:type="gramStart"/>
      <w:r w:rsidR="00C83F30">
        <w:t>they’re</w:t>
      </w:r>
      <w:proofErr w:type="gramEnd"/>
      <w:r w:rsidR="00C83F30">
        <w:t xml:space="preserve"> not that important but I appreciate you looking into it.</w:t>
      </w:r>
    </w:p>
    <w:p w14:paraId="402EFEA7" w14:textId="1C4D1892" w:rsidR="00C83F30" w:rsidRDefault="00C83F30">
      <w:r>
        <w:t xml:space="preserve">The web links work well. I upgraded </w:t>
      </w:r>
      <w:proofErr w:type="spellStart"/>
      <w:r>
        <w:t>pythonanywhere</w:t>
      </w:r>
      <w:proofErr w:type="spellEnd"/>
      <w:r>
        <w:t xml:space="preserve">, so we </w:t>
      </w:r>
      <w:proofErr w:type="gramStart"/>
      <w:r>
        <w:t>shouldn’t</w:t>
      </w:r>
      <w:proofErr w:type="gramEnd"/>
      <w:r>
        <w:t xml:space="preserve"> have any issues there. I have typed up a list of further modifications… I think with the implementation of these, </w:t>
      </w:r>
      <w:r w:rsidR="00D17CC4">
        <w:t>we will</w:t>
      </w:r>
      <w:r>
        <w:t xml:space="preserve"> be just about if not fully </w:t>
      </w:r>
      <w:r w:rsidR="00D17CC4">
        <w:t>done with everything.</w:t>
      </w:r>
    </w:p>
    <w:p w14:paraId="54B4592D" w14:textId="25CDFFC5" w:rsidR="00D17CC4" w:rsidRDefault="00D17CC4"/>
    <w:p w14:paraId="6AD9FC09" w14:textId="3303A898" w:rsidR="00D17CC4" w:rsidRDefault="00D17CC4">
      <w:r>
        <w:t xml:space="preserve">1 – Godzilla Tooltip </w:t>
      </w:r>
    </w:p>
    <w:p w14:paraId="2E67A83C" w14:textId="3CD4F9CC" w:rsidR="00D17CC4" w:rsidRDefault="00D17CC4">
      <w:r>
        <w:t xml:space="preserve">I noticed that the tooltip feature </w:t>
      </w:r>
      <w:proofErr w:type="gramStart"/>
      <w:r>
        <w:t>isn’t</w:t>
      </w:r>
      <w:proofErr w:type="gramEnd"/>
      <w:r>
        <w:t xml:space="preserve"> active on the Godzilla vs Kong animated chart. Can this be activated please?</w:t>
      </w:r>
    </w:p>
    <w:p w14:paraId="517FD123" w14:textId="2F87173D" w:rsidR="00D17CC4" w:rsidRDefault="00D17CC4"/>
    <w:p w14:paraId="6C934BBC" w14:textId="67DB52CD" w:rsidR="00D17CC4" w:rsidRDefault="00D17CC4">
      <w:r>
        <w:t>2 – Start dates for each chart</w:t>
      </w:r>
    </w:p>
    <w:p w14:paraId="64045F02" w14:textId="084D3495" w:rsidR="00D17CC4" w:rsidRDefault="00D17CC4">
      <w:r>
        <w:t xml:space="preserve">I exported replacement CSV files for the charts. I did so because </w:t>
      </w:r>
      <w:proofErr w:type="gramStart"/>
      <w:r>
        <w:t>I’d</w:t>
      </w:r>
      <w:proofErr w:type="gramEnd"/>
      <w:r>
        <w:t xml:space="preserve"> like to </w:t>
      </w:r>
      <w:r w:rsidR="00265B79">
        <w:t xml:space="preserve">control the start date for each chart a little more precisely. </w:t>
      </w:r>
      <w:proofErr w:type="gramStart"/>
      <w:r w:rsidR="00265B79">
        <w:t>You’ll</w:t>
      </w:r>
      <w:proofErr w:type="gramEnd"/>
      <w:r w:rsidR="00265B79">
        <w:t xml:space="preserve"> see that in the new CSV files all the data for the first two dates is 0. This was deliberate… I think it will make for a nice effect on the chart if there are no dots when the animation first begins and then a couple days in… they appear. I think the suddenness of it will be impactful. </w:t>
      </w:r>
    </w:p>
    <w:p w14:paraId="14E6EBE8" w14:textId="79F4EA76" w:rsidR="00265B79" w:rsidRDefault="00265B79"/>
    <w:p w14:paraId="43D3A023" w14:textId="67B95F4C" w:rsidR="00265B79" w:rsidRDefault="00265B79">
      <w:r>
        <w:t>3 – Enlarging the dots</w:t>
      </w:r>
    </w:p>
    <w:p w14:paraId="4D89C2D8" w14:textId="2813134A" w:rsidR="00265B79" w:rsidRDefault="00265B79">
      <w:r>
        <w:t xml:space="preserve">I was going to ask if its possible to enlarge the size of the dots a bit… but instead, can we add the feature from the </w:t>
      </w:r>
      <w:proofErr w:type="spellStart"/>
      <w:r>
        <w:t>amcharts</w:t>
      </w:r>
      <w:proofErr w:type="spellEnd"/>
      <w:r>
        <w:t xml:space="preserve"> demo where the user can toggle the max dot size? (see image below)</w:t>
      </w:r>
    </w:p>
    <w:p w14:paraId="7ED7C716" w14:textId="02AA4603" w:rsidR="00265B79" w:rsidRDefault="00265B79">
      <w:r>
        <w:rPr>
          <w:noProof/>
        </w:rPr>
        <w:drawing>
          <wp:inline distT="0" distB="0" distL="0" distR="0" wp14:anchorId="08B227BC" wp14:editId="49DB3DC4">
            <wp:extent cx="4846320" cy="2749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45" cy="27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8B0C" w14:textId="687F40C6" w:rsidR="007267E4" w:rsidRDefault="007267E4"/>
    <w:p w14:paraId="74E4CE9B" w14:textId="315DDDE9" w:rsidR="007267E4" w:rsidRDefault="007267E4">
      <w:r>
        <w:lastRenderedPageBreak/>
        <w:t>4 – Can we speed up the animation at all?</w:t>
      </w:r>
    </w:p>
    <w:p w14:paraId="7916FB7F" w14:textId="555FBF3B" w:rsidR="007267E4" w:rsidRDefault="007267E4">
      <w:proofErr w:type="spellStart"/>
      <w:r>
        <w:t>Im</w:t>
      </w:r>
      <w:proofErr w:type="spellEnd"/>
      <w:r>
        <w:t xml:space="preserve"> curious, are we able to speed up the animation of the chart? If we can, I </w:t>
      </w:r>
      <w:proofErr w:type="gramStart"/>
      <w:r>
        <w:t>wouldn’t</w:t>
      </w:r>
      <w:proofErr w:type="gramEnd"/>
      <w:r>
        <w:t xml:space="preserve"> want to speed it up too much… maybe 25% faster or so.</w:t>
      </w:r>
    </w:p>
    <w:p w14:paraId="55380CC7" w14:textId="624F2008" w:rsidR="007267E4" w:rsidRDefault="007267E4"/>
    <w:p w14:paraId="108CC8C6" w14:textId="16DD8CFB" w:rsidR="007267E4" w:rsidRDefault="007267E4">
      <w:r>
        <w:t>5 – Can the font for “Total Downloads” be enlarged, and can the placement be moved?</w:t>
      </w:r>
    </w:p>
    <w:p w14:paraId="4C76454F" w14:textId="0FF143F4" w:rsidR="007267E4" w:rsidRDefault="00072D12">
      <w:proofErr w:type="gramStart"/>
      <w:r>
        <w:t>I’m</w:t>
      </w:r>
      <w:proofErr w:type="gramEnd"/>
      <w:r>
        <w:t xml:space="preserve"> wondering if we can move it to the top right (just under the map/globe toggle) so that it will be more noticeable. Also, curious if we can enlarge the font a little bit. </w:t>
      </w:r>
    </w:p>
    <w:p w14:paraId="752B7897" w14:textId="03E33CC8" w:rsidR="007267E4" w:rsidRDefault="007267E4">
      <w:r>
        <w:rPr>
          <w:noProof/>
        </w:rPr>
        <w:drawing>
          <wp:inline distT="0" distB="0" distL="0" distR="0" wp14:anchorId="28309E91" wp14:editId="347DFA8A">
            <wp:extent cx="455676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77FC" w14:textId="63CAC248" w:rsidR="000F600C" w:rsidRDefault="000F600C"/>
    <w:p w14:paraId="748C25C9" w14:textId="67B40F0F" w:rsidR="000F600C" w:rsidRDefault="000F600C">
      <w:r>
        <w:t xml:space="preserve">6 – Default zoom of line charts </w:t>
      </w:r>
    </w:p>
    <w:p w14:paraId="01B2919D" w14:textId="3AAC9EE1" w:rsidR="000F600C" w:rsidRDefault="000F600C">
      <w:r>
        <w:t>Can the default zoom of each line chart be?</w:t>
      </w:r>
    </w:p>
    <w:p w14:paraId="0B57EDC4" w14:textId="0631AAFE" w:rsidR="000F600C" w:rsidRDefault="000F600C">
      <w:r>
        <w:t>Wonder Woman 1984: December 16 – Jan 6</w:t>
      </w:r>
    </w:p>
    <w:p w14:paraId="3A797D82" w14:textId="2A63476C" w:rsidR="000F600C" w:rsidRDefault="000F600C">
      <w:proofErr w:type="spellStart"/>
      <w:r>
        <w:t>GodZilla</w:t>
      </w:r>
      <w:proofErr w:type="spellEnd"/>
      <w:r>
        <w:t xml:space="preserve"> vs Kong: March 23 – April 6</w:t>
      </w:r>
    </w:p>
    <w:p w14:paraId="3DB7B98D" w14:textId="4C561C5B" w:rsidR="000F600C" w:rsidRDefault="000F600C"/>
    <w:p w14:paraId="1E8AA980" w14:textId="304F403D" w:rsidR="000F600C" w:rsidRDefault="00CA2E43">
      <w:r>
        <w:t>7 – Can the charts be rearranged?</w:t>
      </w:r>
    </w:p>
    <w:p w14:paraId="6B6036E1" w14:textId="26B4C8ED" w:rsidR="00CA2E43" w:rsidRDefault="00CA2E43">
      <w:r>
        <w:t xml:space="preserve">Can the order of the charts on the pages be rearrange into the following </w:t>
      </w:r>
      <w:proofErr w:type="gramStart"/>
      <w:r>
        <w:t>order:</w:t>
      </w:r>
      <w:proofErr w:type="gramEnd"/>
    </w:p>
    <w:p w14:paraId="008CFFEF" w14:textId="10515140" w:rsidR="00CA2E43" w:rsidRDefault="00CA2E43" w:rsidP="00CA2E43">
      <w:pPr>
        <w:pStyle w:val="ListParagraph"/>
        <w:numPr>
          <w:ilvl w:val="0"/>
          <w:numId w:val="1"/>
        </w:numPr>
      </w:pPr>
      <w:r>
        <w:t>Line graph</w:t>
      </w:r>
    </w:p>
    <w:p w14:paraId="1AA6ADD6" w14:textId="564894FE" w:rsidR="00CA2E43" w:rsidRDefault="00CA2E43" w:rsidP="00CA2E43">
      <w:pPr>
        <w:pStyle w:val="ListParagraph"/>
        <w:numPr>
          <w:ilvl w:val="0"/>
          <w:numId w:val="1"/>
        </w:numPr>
      </w:pPr>
      <w:r>
        <w:lastRenderedPageBreak/>
        <w:t xml:space="preserve">Table </w:t>
      </w:r>
    </w:p>
    <w:p w14:paraId="110AFFC4" w14:textId="27F8E0C6" w:rsidR="00CA2E43" w:rsidRDefault="00CA2E43" w:rsidP="00CA2E43">
      <w:pPr>
        <w:pStyle w:val="ListParagraph"/>
        <w:numPr>
          <w:ilvl w:val="0"/>
          <w:numId w:val="1"/>
        </w:numPr>
      </w:pPr>
      <w:r>
        <w:t>Animated chart</w:t>
      </w:r>
    </w:p>
    <w:p w14:paraId="3012FCE5" w14:textId="77777777" w:rsidR="00265B79" w:rsidRDefault="00265B79"/>
    <w:p w14:paraId="633896D5" w14:textId="04C5F7F4" w:rsidR="00D17CC4" w:rsidRDefault="00670A36">
      <w:r>
        <w:t>8 – Zing Grid table</w:t>
      </w:r>
    </w:p>
    <w:p w14:paraId="39C60BB4" w14:textId="16DA206F" w:rsidR="00670A36" w:rsidRDefault="002810EE">
      <w:r>
        <w:t xml:space="preserve">As you can see in #7, I have referenced a new chart for each movie named Table. This will be a </w:t>
      </w:r>
      <w:proofErr w:type="spellStart"/>
      <w:r>
        <w:t>zinggrid</w:t>
      </w:r>
      <w:proofErr w:type="spellEnd"/>
      <w:r>
        <w:t xml:space="preserve"> table just like what we implemented in the finance section of the site. </w:t>
      </w:r>
    </w:p>
    <w:p w14:paraId="491B03A9" w14:textId="0DCC6575" w:rsidR="002810EE" w:rsidRDefault="002810EE">
      <w:r>
        <w:t xml:space="preserve">I have included a CSV file named: “wonder_woman_grid.csv” – this will be the data that comprises the grid for that movie. </w:t>
      </w:r>
    </w:p>
    <w:p w14:paraId="755D027B" w14:textId="10B2125E" w:rsidR="002810EE" w:rsidRDefault="002810EE">
      <w:r>
        <w:t xml:space="preserve">I will need to send you the CSV file for </w:t>
      </w:r>
      <w:proofErr w:type="spellStart"/>
      <w:r>
        <w:t>GodZilla</w:t>
      </w:r>
      <w:proofErr w:type="spellEnd"/>
      <w:r>
        <w:t xml:space="preserve"> vs Kong tomorrow as I am still working on that one. But just a heads up that both movies will have tables of identical format.</w:t>
      </w:r>
    </w:p>
    <w:p w14:paraId="1A776C0E" w14:textId="727908A2" w:rsidR="002810EE" w:rsidRDefault="002810EE"/>
    <w:p w14:paraId="284D2DDB" w14:textId="76DDC1D6" w:rsidR="002810EE" w:rsidRDefault="002810EE">
      <w:r>
        <w:t>9 – Changing title to Wonder Woman 1984</w:t>
      </w:r>
    </w:p>
    <w:p w14:paraId="346231A5" w14:textId="147E1D98" w:rsidR="002810EE" w:rsidRDefault="002810EE">
      <w:r>
        <w:t xml:space="preserve">Can the three places where the charts currently </w:t>
      </w:r>
      <w:proofErr w:type="gramStart"/>
      <w:r>
        <w:t>say</w:t>
      </w:r>
      <w:proofErr w:type="gramEnd"/>
      <w:r>
        <w:t xml:space="preserve"> “Wonder Woman” please be changed to “Wonder Woman 1984”?</w:t>
      </w:r>
    </w:p>
    <w:p w14:paraId="45420126" w14:textId="1032D9BC" w:rsidR="002810EE" w:rsidRDefault="002810EE"/>
    <w:p w14:paraId="09D7CD5A" w14:textId="7D0501A3" w:rsidR="002810EE" w:rsidRDefault="00977CFD">
      <w:r>
        <w:t>10 – Image poster and description</w:t>
      </w:r>
    </w:p>
    <w:p w14:paraId="441CC82B" w14:textId="1EB5F964" w:rsidR="00977CFD" w:rsidRDefault="00977CFD">
      <w:r>
        <w:t xml:space="preserve">I have included </w:t>
      </w:r>
      <w:proofErr w:type="spellStart"/>
      <w:r>
        <w:t>descriptons</w:t>
      </w:r>
      <w:proofErr w:type="spellEnd"/>
      <w:r>
        <w:t xml:space="preserve"> to both movies below. Are we able to format the HTML of each landing page so that </w:t>
      </w:r>
      <w:proofErr w:type="gramStart"/>
      <w:r>
        <w:t>there’s</w:t>
      </w:r>
      <w:proofErr w:type="gramEnd"/>
      <w:r>
        <w:t xml:space="preserve"> an intro section that includes both the description and the movie poster (also included)?</w:t>
      </w:r>
    </w:p>
    <w:p w14:paraId="614979DA" w14:textId="76D6FBDC" w:rsidR="00977CFD" w:rsidRDefault="00977CFD">
      <w:proofErr w:type="gramStart"/>
      <w:r>
        <w:t>I’ve</w:t>
      </w:r>
      <w:proofErr w:type="gramEnd"/>
      <w:r>
        <w:t xml:space="preserve"> included a mockup of what that could look like below:</w:t>
      </w:r>
    </w:p>
    <w:p w14:paraId="308915AB" w14:textId="4663021D" w:rsidR="00977CFD" w:rsidRDefault="00EB1C99">
      <w:r>
        <w:rPr>
          <w:noProof/>
        </w:rPr>
        <w:drawing>
          <wp:inline distT="0" distB="0" distL="0" distR="0" wp14:anchorId="1365E508" wp14:editId="3E2D6527">
            <wp:extent cx="3100310" cy="29413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00" cy="294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F109" w14:textId="0E66CB80" w:rsidR="00977CFD" w:rsidRDefault="00977CFD"/>
    <w:p w14:paraId="0532B8EE" w14:textId="77777777" w:rsidR="00977CFD" w:rsidRPr="00977CFD" w:rsidRDefault="00977CFD" w:rsidP="00977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7CFD">
        <w:rPr>
          <w:rFonts w:ascii="Arial" w:eastAsia="Times New Roman" w:hAnsi="Arial" w:cs="Arial"/>
          <w:b/>
          <w:bCs/>
          <w:color w:val="222222"/>
          <w:sz w:val="32"/>
          <w:szCs w:val="32"/>
        </w:rPr>
        <w:lastRenderedPageBreak/>
        <w:t>Godzilla VS. Kong</w:t>
      </w:r>
    </w:p>
    <w:p w14:paraId="05ED289B" w14:textId="77777777" w:rsidR="00977CFD" w:rsidRPr="00977CFD" w:rsidRDefault="00977CFD" w:rsidP="00977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7CF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In Theaters and HBO Max March 31, 2021 From Warner Bros.</w:t>
      </w:r>
    </w:p>
    <w:p w14:paraId="763B77DF" w14:textId="77777777" w:rsidR="00977CFD" w:rsidRPr="00977CFD" w:rsidRDefault="00977CFD" w:rsidP="00977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7CFD">
        <w:rPr>
          <w:rFonts w:ascii="Arial" w:eastAsia="Times New Roman" w:hAnsi="Arial" w:cs="Arial"/>
          <w:color w:val="222222"/>
          <w:sz w:val="24"/>
          <w:szCs w:val="24"/>
        </w:rPr>
        <w:t>Pictures and Legendary Pictures comes the long-awaited face-off between two icons in the epic adventure “Godzilla vs. Kong,” directed by Adam Wingard. Legends collide in “Godzilla vs. Kong” as these mythic adversaries meet in a spectacular battle for the ages, with the fate of the world hanging in the balance.</w:t>
      </w:r>
    </w:p>
    <w:p w14:paraId="62729216" w14:textId="77777777" w:rsidR="00977CFD" w:rsidRPr="00977CFD" w:rsidRDefault="00977CFD" w:rsidP="00977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7CFD">
        <w:rPr>
          <w:rFonts w:ascii="Arial" w:eastAsia="Times New Roman" w:hAnsi="Arial" w:cs="Arial"/>
          <w:b/>
          <w:bCs/>
          <w:color w:val="222222"/>
          <w:sz w:val="32"/>
          <w:szCs w:val="32"/>
        </w:rPr>
        <w:t> </w:t>
      </w:r>
    </w:p>
    <w:p w14:paraId="605B347A" w14:textId="77777777" w:rsidR="00977CFD" w:rsidRPr="00977CFD" w:rsidRDefault="00977CFD" w:rsidP="00977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7CFD">
        <w:rPr>
          <w:rFonts w:ascii="Arial" w:eastAsia="Times New Roman" w:hAnsi="Arial" w:cs="Arial"/>
          <w:b/>
          <w:bCs/>
          <w:color w:val="222222"/>
          <w:sz w:val="32"/>
          <w:szCs w:val="32"/>
        </w:rPr>
        <w:t>Wonder Woman 1984</w:t>
      </w:r>
    </w:p>
    <w:p w14:paraId="25F90809" w14:textId="77777777" w:rsidR="00977CFD" w:rsidRPr="00977CFD" w:rsidRDefault="00977CFD" w:rsidP="00977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7CFD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In Theaters and HBO Max December 25, 2020 From Warner Bros.</w:t>
      </w:r>
    </w:p>
    <w:p w14:paraId="5DB60155" w14:textId="77777777" w:rsidR="00977CFD" w:rsidRPr="00977CFD" w:rsidRDefault="00977CFD" w:rsidP="00977C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7CFD">
        <w:rPr>
          <w:rFonts w:ascii="Arial" w:eastAsia="Times New Roman" w:hAnsi="Arial" w:cs="Arial"/>
          <w:color w:val="222222"/>
          <w:sz w:val="24"/>
          <w:szCs w:val="24"/>
        </w:rPr>
        <w:t xml:space="preserve">A new era of wonder begins in this thrilling follow up to the DC </w:t>
      </w:r>
      <w:proofErr w:type="gramStart"/>
      <w:r w:rsidRPr="00977CFD">
        <w:rPr>
          <w:rFonts w:ascii="Arial" w:eastAsia="Times New Roman" w:hAnsi="Arial" w:cs="Arial"/>
          <w:color w:val="222222"/>
          <w:sz w:val="24"/>
          <w:szCs w:val="24"/>
        </w:rPr>
        <w:t>Super Hero's</w:t>
      </w:r>
      <w:proofErr w:type="gramEnd"/>
      <w:r w:rsidRPr="00977CFD">
        <w:rPr>
          <w:rFonts w:ascii="Arial" w:eastAsia="Times New Roman" w:hAnsi="Arial" w:cs="Arial"/>
          <w:color w:val="222222"/>
          <w:sz w:val="24"/>
          <w:szCs w:val="24"/>
        </w:rPr>
        <w:t xml:space="preserve"> first outing, the 2017 blockbuster hit ''Wonder Woman.'' Gal Gadot returns as the immortal Amazonian warrior, who squares off against two all-new foes in the 1980s.</w:t>
      </w:r>
    </w:p>
    <w:p w14:paraId="1899B030" w14:textId="77777777" w:rsidR="00977CFD" w:rsidRDefault="00977CFD"/>
    <w:sectPr w:rsidR="0097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71FAE"/>
    <w:multiLevelType w:val="hybridMultilevel"/>
    <w:tmpl w:val="363AB2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9E"/>
    <w:rsid w:val="00072D12"/>
    <w:rsid w:val="000F600C"/>
    <w:rsid w:val="001623AA"/>
    <w:rsid w:val="00265B79"/>
    <w:rsid w:val="002810EE"/>
    <w:rsid w:val="002E59A4"/>
    <w:rsid w:val="004A361A"/>
    <w:rsid w:val="00544B2F"/>
    <w:rsid w:val="00670A36"/>
    <w:rsid w:val="007267E4"/>
    <w:rsid w:val="007A2A82"/>
    <w:rsid w:val="00977CFD"/>
    <w:rsid w:val="00B24925"/>
    <w:rsid w:val="00C83F30"/>
    <w:rsid w:val="00CA2A22"/>
    <w:rsid w:val="00CA2E43"/>
    <w:rsid w:val="00D0479E"/>
    <w:rsid w:val="00D17CC4"/>
    <w:rsid w:val="00E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92A8"/>
  <w15:chartTrackingRefBased/>
  <w15:docId w15:val="{B414D8E9-430A-4804-9E42-ACD59436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650</Words>
  <Characters>2973</Characters>
  <Application>Microsoft Office Word</Application>
  <DocSecurity>0</DocSecurity>
  <Lines>37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6</cp:revision>
  <dcterms:created xsi:type="dcterms:W3CDTF">2021-05-18T16:10:00Z</dcterms:created>
  <dcterms:modified xsi:type="dcterms:W3CDTF">2021-05-19T04:00:00Z</dcterms:modified>
</cp:coreProperties>
</file>