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Oracle Query to create ResourceTbl</w:t>
      </w:r>
      <w:r>
        <w:rPr/>
        <w:t xml:space="preserve"> </w:t>
      </w:r>
      <w:r>
        <w:rPr>
          <w:b/>
        </w:rPr>
        <w:t>table: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TABLE ResourceTbl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ResNo varchar2(4),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ResName varchar2(255) NOT NULL,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Rate int NOT NULL,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CONSTRAINT pk_ResNo PRIMARY KEY (ResNo),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CONSTRAINT chk_Rate CHECK (Rate&gt;0)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Result:</w:t>
      </w:r>
    </w:p>
    <w:p>
      <w:pPr>
        <w:pStyle w:val="Normal"/>
        <w:rPr/>
      </w:pPr>
      <w:r>
        <w:rPr/>
        <w:drawing>
          <wp:inline distT="0" distB="9525" distL="0" distR="0">
            <wp:extent cx="5386070" cy="543115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Gargi-1.2b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Gargi-1.2b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Gargi-1.2b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Gargi-1.2b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Gargi-1.2b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Gargi-1.2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LibreOffice/5.3.2.2$Linux_X86_64 LibreOffice_project/30m0$Build-2</Application>
  <Pages>1</Pages>
  <Words>31</Words>
  <Characters>194</Characters>
  <CharactersWithSpaces>216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2017-06-07T13:14:02Z</dcterms:created>
  <dc:creator/>
  <dc:description/>
  <dc:language>en-US</dc:language>
  <cp:lastModifiedBy/>
  <dcterms:modified xsi:type="dcterms:W3CDTF">2017-06-07T13:14:57Z</dcterms:modified>
  <cp:revision>1</cp:revision>
  <dc:subject/>
  <dc:title/>
</cp:coreProperties>
</file>