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Day-10 SSH key setup &amp; Jenkins setup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9vcdz261d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SSH Key Setup for GitHub Authentication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 -t ed25519 -C "ranawatjinesh@gmail.com"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a new SSH key using the </w:t>
      </w:r>
      <w:r w:rsidDel="00000000" w:rsidR="00000000" w:rsidRPr="00000000">
        <w:rPr>
          <w:b w:val="1"/>
          <w:rtl w:val="0"/>
        </w:rPr>
        <w:t xml:space="preserve">Ed25519</w:t>
      </w:r>
      <w:r w:rsidDel="00000000" w:rsidR="00000000" w:rsidRPr="00000000">
        <w:rPr>
          <w:rtl w:val="0"/>
        </w:rPr>
        <w:t xml:space="preserve"> algorithm for secure authentication.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 flag adds an email for identification.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 "$(ssh-agent -s)"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Starts the </w:t>
      </w:r>
      <w:r w:rsidDel="00000000" w:rsidR="00000000" w:rsidRPr="00000000">
        <w:rPr>
          <w:b w:val="1"/>
          <w:rtl w:val="0"/>
        </w:rPr>
        <w:t xml:space="preserve">SSH agent</w:t>
      </w:r>
      <w:r w:rsidDel="00000000" w:rsidR="00000000" w:rsidRPr="00000000">
        <w:rPr>
          <w:rtl w:val="0"/>
        </w:rPr>
        <w:t xml:space="preserve">, which manages private keys for authentication.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Typo in Command:</w:t>
      </w:r>
      <w:r w:rsidDel="00000000" w:rsidR="00000000" w:rsidRPr="00000000">
        <w:rPr>
          <w:rtl w:val="0"/>
        </w:rPr>
        <w:t xml:space="preserve"> The correct command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 "$(ssh-agent -s)"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ssh-add ~/.ssh/id_ed25519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private key to the SSH agent for use.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~/.ssh/id_ed25519.pub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public key, which should be added to GitHub under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SSH Keys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-T git@github.com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the SSH connection with GitHub.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Expected output:</w:t>
        <w:br w:type="textWrapping"/>
        <w:t xml:space="preserve">vbnet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 &lt;username&gt;! You've successfully authenticated, but GitHub does not provide shell access.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28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git@github.com:jineshranawatcode/c406firstproject.git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Clones the repository using SSH authentication.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uugwuxz1y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System and Network Commands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- jineshtry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Switches to another user account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jineshtry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lpq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the printer queue status.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 | tail -50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last 50 lines of kernel logs.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debugging system issues like device connections or boot errors.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 | grep "USB"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the kernel logs to display USB-related messages.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 -s -f 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server mode</w:t>
      </w:r>
      <w:r w:rsidDel="00000000" w:rsidR="00000000" w:rsidRPr="00000000">
        <w:rPr>
          <w:rtl w:val="0"/>
        </w:rPr>
        <w:t xml:space="preserve">, measuring network bandwidth in Megabytes per second (MBps).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tcpdump -i any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network packets on all interfaces for real-time traffic monitoring.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root privileges.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 google.com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Attempts to connect to Google via </w:t>
      </w: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, useful for checking open ports.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Deprecated:</w:t>
      </w:r>
      <w:r w:rsidDel="00000000" w:rsidR="00000000" w:rsidRPr="00000000">
        <w:rPr>
          <w:rtl w:val="0"/>
        </w:rPr>
        <w:t xml:space="preserve"> Telnet is insecure; SSH should be used instead.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 google.com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Queries the </w:t>
      </w:r>
      <w:r w:rsidDel="00000000" w:rsidR="00000000" w:rsidRPr="00000000">
        <w:rPr>
          <w:b w:val="1"/>
          <w:rtl w:val="0"/>
        </w:rPr>
        <w:t xml:space="preserve">Domain Name System (DNS)</w:t>
      </w:r>
      <w:r w:rsidDel="00000000" w:rsidR="00000000" w:rsidRPr="00000000">
        <w:rPr>
          <w:rtl w:val="0"/>
        </w:rPr>
        <w:t xml:space="preserve"> to get information about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0qhzr6gcb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Installing and Setting Up Jenkins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71f2glxds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Update Package List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Refreshes package lists to ensure up-to-date installation sources.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pxca6oifq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Java (Required for Jenkins)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b w:val="1"/>
          <w:rtl w:val="0"/>
        </w:rPr>
        <w:t xml:space="preserve">OpenJDK 11</w:t>
      </w:r>
      <w:r w:rsidDel="00000000" w:rsidR="00000000" w:rsidRPr="00000000">
        <w:rPr>
          <w:rtl w:val="0"/>
        </w:rPr>
        <w:t xml:space="preserve">, which is required to run Jenkins.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tl w:val="0"/>
        </w:rPr>
        <w:t xml:space="preserve"> flag automatically confirms the installation.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h36jsvwz7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Add Jenkins Repository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-q -O - https://pkg.jenkins.io/debian-stable/jenkins.io.key | sudo apt-key add -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Downloads and adds the Jenkins GPG key for secure package verification.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Deprecated: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apt-key</w:t>
      </w:r>
      <w:r w:rsidDel="00000000" w:rsidR="00000000" w:rsidRPr="00000000">
        <w:rPr>
          <w:rtl w:val="0"/>
        </w:rPr>
        <w:t xml:space="preserve"> is no longer recommended.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sh -c 'echo deb https://pkg.jenkins.io/debian-stable binary/ &gt; /etc/apt/sources.list.d/jenkins.list'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</w:t>
      </w:r>
      <w:r w:rsidDel="00000000" w:rsidR="00000000" w:rsidRPr="00000000">
        <w:rPr>
          <w:b w:val="1"/>
          <w:rtl w:val="0"/>
        </w:rPr>
        <w:t xml:space="preserve">Jenkins repository</w:t>
      </w:r>
      <w:r w:rsidDel="00000000" w:rsidR="00000000" w:rsidRPr="00000000">
        <w:rPr>
          <w:rtl w:val="0"/>
        </w:rPr>
        <w:t xml:space="preserve"> to the system’s package sources.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qgvzdjm8c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Install Jenkins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package lists to include the newly added Jenkins repository.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jenkins -y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Jenkins.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r21r9w9oc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Start and Enable Jenkins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jenkins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Starts the Jenkins service.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jenkins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Jenkins to start automatically on system boot.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jenkins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Jenkins is running properly.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 (running)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mmw6qiehn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Alternative Jenkins Installation (Updated Key &amp; Repository)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-fsSL https://pkg.jenkins.io/debian-stable/jenkins.io-2023.key | sudo tee /usr/share/keyrings/jenkins-keyring.asc &gt; /dev/null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Downloads and adds the updated </w:t>
      </w:r>
      <w:r w:rsidDel="00000000" w:rsidR="00000000" w:rsidRPr="00000000">
        <w:rPr>
          <w:b w:val="1"/>
          <w:rtl w:val="0"/>
        </w:rPr>
        <w:t xml:space="preserve">Jenkins GPG key</w:t>
      </w:r>
      <w:r w:rsidDel="00000000" w:rsidR="00000000" w:rsidRPr="00000000">
        <w:rPr>
          <w:rtl w:val="0"/>
        </w:rPr>
        <w:t xml:space="preserve"> to a secure location.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"deb [signed-by=/usr/share/keyrings/jenkins-keyring.asc] https://pkg.jenkins.io/debian-stable binary/" | sudo tee /etc/apt/sources.list.d/jenkins.list &gt; /dev/null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Jenkins repository with </w:t>
      </w:r>
      <w:r w:rsidDel="00000000" w:rsidR="00000000" w:rsidRPr="00000000">
        <w:rPr>
          <w:b w:val="1"/>
          <w:rtl w:val="0"/>
        </w:rPr>
        <w:t xml:space="preserve">proper key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zmd7vyhll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Setting Up Jenkins with Java 17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fontconfig openjdk-17-jre -y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Java 17 and font-related dependencies.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17 is a </w:t>
      </w:r>
      <w:r w:rsidDel="00000000" w:rsidR="00000000" w:rsidRPr="00000000">
        <w:rPr>
          <w:b w:val="1"/>
          <w:rtl w:val="0"/>
        </w:rPr>
        <w:t xml:space="preserve">Long-Term Support (LTS)</w:t>
      </w:r>
      <w:r w:rsidDel="00000000" w:rsidR="00000000" w:rsidRPr="00000000">
        <w:rPr>
          <w:rtl w:val="0"/>
        </w:rPr>
        <w:t xml:space="preserve"> version.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jenkins -y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Jenkins.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the </w:t>
      </w:r>
      <w:r w:rsidDel="00000000" w:rsidR="00000000" w:rsidRPr="00000000">
        <w:rPr>
          <w:b w:val="1"/>
          <w:rtl w:val="0"/>
        </w:rPr>
        <w:t xml:space="preserve">initial admin password</w:t>
      </w:r>
      <w:r w:rsidDel="00000000" w:rsidR="00000000" w:rsidRPr="00000000">
        <w:rPr>
          <w:rtl w:val="0"/>
        </w:rPr>
        <w:t xml:space="preserve"> required to access Jenkins for the first time.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password is displayed on the Jenkins login screen.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i0f9pmxgd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Allowing Jenkins to Use Docker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usermod -aG docker jenkins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</w:t>
      </w:r>
      <w:r w:rsidDel="00000000" w:rsidR="00000000" w:rsidRPr="00000000">
        <w:rPr>
          <w:b w:val="1"/>
          <w:rtl w:val="0"/>
        </w:rPr>
        <w:t xml:space="preserve">Jenkins 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Docker group</w:t>
      </w:r>
      <w:r w:rsidDel="00000000" w:rsidR="00000000" w:rsidRPr="00000000">
        <w:rPr>
          <w:rtl w:val="0"/>
        </w:rPr>
        <w:t xml:space="preserve">, allowing it to run Docker commands.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jenkins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Restarts Jenkins to apply the group changes.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2j2h5jei2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Accessing Jenkins Web Interface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a browser and go to:</w:t>
        <w:br w:type="textWrapping"/>
        <w:t xml:space="preserve">arduino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initial admin password</w:t>
      </w:r>
      <w:r w:rsidDel="00000000" w:rsidR="00000000" w:rsidRPr="00000000">
        <w:rPr>
          <w:rtl w:val="0"/>
        </w:rPr>
        <w:t xml:space="preserve"> retrieved earlier.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setup wizard, and </w:t>
      </w:r>
      <w:r w:rsidDel="00000000" w:rsidR="00000000" w:rsidRPr="00000000">
        <w:rPr>
          <w:b w:val="1"/>
          <w:rtl w:val="0"/>
        </w:rPr>
        <w:t xml:space="preserve">install suggested plugins</w:t>
      </w:r>
      <w:r w:rsidDel="00000000" w:rsidR="00000000" w:rsidRPr="00000000">
        <w:rPr>
          <w:rtl w:val="0"/>
        </w:rPr>
        <w:t xml:space="preserve"> when prompted.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v3y5mgtse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63">
      <w:pPr>
        <w:spacing w:after="280"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SSH Authentication: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Used SSH keys for secure GitHub access.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System Monitoring Commands: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debugging.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Jenkins Installation: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Installed and configured Jenkins with Java 11 &amp; Java 17.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Secure Key Management:</w:t>
      </w:r>
      <w:r w:rsidDel="00000000" w:rsidR="00000000" w:rsidRPr="00000000">
        <w:rPr>
          <w:rtl w:val="0"/>
        </w:rPr>
        <w:t xml:space="preserve"> Used the </w:t>
      </w:r>
      <w:r w:rsidDel="00000000" w:rsidR="00000000" w:rsidRPr="00000000">
        <w:rPr>
          <w:b w:val="1"/>
          <w:rtl w:val="0"/>
        </w:rPr>
        <w:t xml:space="preserve">latest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Jenkins key and repository setup.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Docker &amp; Jenkins Integration: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Allowed Jenkins to execute Docker commands.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Web Access:</w:t>
      </w:r>
      <w:r w:rsidDel="00000000" w:rsidR="00000000" w:rsidRPr="00000000">
        <w:rPr>
          <w:rtl w:val="0"/>
        </w:rPr>
        <w:t xml:space="preserve"> Accessed Jenkins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and completed the setup.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