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43576">
      <w:pPr>
        <w:spacing w:line="360" w:lineRule="auto"/>
        <w:rPr>
          <w:sz w:val="24"/>
        </w:rPr>
      </w:pPr>
    </w:p>
    <w:p w14:paraId="56A3B76C">
      <w:pPr>
        <w:spacing w:line="360" w:lineRule="auto"/>
        <w:rPr>
          <w:sz w:val="24"/>
        </w:rPr>
      </w:pPr>
    </w:p>
    <w:p w14:paraId="61C095FB">
      <w:pPr>
        <w:spacing w:line="360" w:lineRule="auto"/>
        <w:jc w:val="center"/>
        <w:rPr>
          <w:sz w:val="24"/>
        </w:rPr>
      </w:pPr>
      <w:r>
        <w:rPr>
          <w:rFonts w:hint="eastAsia"/>
        </w:rPr>
        <w:drawing>
          <wp:inline distT="0" distB="0" distL="0" distR="0">
            <wp:extent cx="2576830" cy="70485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9FAB">
      <w:pPr>
        <w:spacing w:line="360" w:lineRule="auto"/>
        <w:rPr>
          <w:sz w:val="28"/>
          <w:szCs w:val="28"/>
        </w:rPr>
      </w:pPr>
    </w:p>
    <w:p w14:paraId="146822A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7A06886E">
      <w:pPr>
        <w:spacing w:line="360" w:lineRule="auto"/>
        <w:ind w:firstLine="2415" w:firstLineChars="1150"/>
        <w:rPr>
          <w:bCs/>
          <w:szCs w:val="21"/>
        </w:rPr>
      </w:pPr>
    </w:p>
    <w:p w14:paraId="67ACD866">
      <w:pPr>
        <w:spacing w:line="360" w:lineRule="auto"/>
        <w:ind w:firstLine="2760" w:firstLineChars="1150"/>
        <w:rPr>
          <w:sz w:val="24"/>
        </w:rPr>
      </w:pPr>
    </w:p>
    <w:p w14:paraId="6CF6A562">
      <w:pPr>
        <w:spacing w:line="360" w:lineRule="auto"/>
        <w:ind w:firstLine="2760" w:firstLineChars="1150"/>
        <w:rPr>
          <w:sz w:val="24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5481C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1908" w:type="dxa"/>
            <w:vAlign w:val="center"/>
          </w:tcPr>
          <w:p w14:paraId="4D3382C2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color="auto" w:sz="4" w:space="0"/>
            </w:tcBorders>
            <w:vAlign w:val="center"/>
          </w:tcPr>
          <w:p w14:paraId="4C2C24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电子工程训练（甲）</w:t>
            </w:r>
          </w:p>
        </w:tc>
      </w:tr>
      <w:tr w14:paraId="7F55F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908" w:type="dxa"/>
            <w:vAlign w:val="center"/>
          </w:tcPr>
          <w:p w14:paraId="119D8219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 名：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94BE5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516FD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908" w:type="dxa"/>
            <w:vAlign w:val="center"/>
          </w:tcPr>
          <w:p w14:paraId="20D6A43E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院：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67929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信息与电子工程学院</w:t>
            </w:r>
          </w:p>
        </w:tc>
      </w:tr>
      <w:tr w14:paraId="0AA73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908" w:type="dxa"/>
            <w:vAlign w:val="center"/>
          </w:tcPr>
          <w:p w14:paraId="4B237E00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    业：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A5973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信息工程</w:t>
            </w:r>
          </w:p>
        </w:tc>
      </w:tr>
      <w:tr w14:paraId="79FA8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1908" w:type="dxa"/>
            <w:vAlign w:val="center"/>
          </w:tcPr>
          <w:p w14:paraId="4CA83641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364B7B">
            <w:pPr>
              <w:widowControl/>
              <w:jc w:val="center"/>
              <w:rPr>
                <w:kern w:val="0"/>
                <w:sz w:val="28"/>
                <w:szCs w:val="28"/>
              </w:rPr>
            </w:pPr>
          </w:p>
        </w:tc>
      </w:tr>
      <w:tr w14:paraId="2D51D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908" w:type="dxa"/>
            <w:vAlign w:val="center"/>
          </w:tcPr>
          <w:p w14:paraId="1C44C4C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3F028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马洪庆/史笑兴/李培弘/龚淑君/金心宇/王子立/金向东/李惠忠</w:t>
            </w:r>
          </w:p>
        </w:tc>
      </w:tr>
    </w:tbl>
    <w:p w14:paraId="375BE1C8">
      <w:pPr>
        <w:spacing w:line="360" w:lineRule="auto"/>
        <w:rPr>
          <w:sz w:val="24"/>
        </w:rPr>
      </w:pPr>
    </w:p>
    <w:p w14:paraId="5AF17E2F">
      <w:pPr>
        <w:spacing w:line="360" w:lineRule="auto"/>
        <w:rPr>
          <w:sz w:val="24"/>
        </w:rPr>
      </w:pPr>
    </w:p>
    <w:p w14:paraId="7D82CAAE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2025年04月20日</w:t>
      </w:r>
    </w:p>
    <w:p w14:paraId="1DA66DD9"/>
    <w:p w14:paraId="14D0E265"/>
    <w:p w14:paraId="2C89F7E3"/>
    <w:p w14:paraId="43F785F9"/>
    <w:p w14:paraId="09DB7861"/>
    <w:p w14:paraId="43A5C953"/>
    <w:p w14:paraId="3E2CB903">
      <w:pPr>
        <w:rPr>
          <w:rFonts w:hint="eastAsia" w:ascii="仿宋" w:hAnsi="仿宋" w:eastAsia="仿宋"/>
          <w:sz w:val="28"/>
          <w:szCs w:val="36"/>
        </w:rPr>
      </w:pPr>
    </w:p>
    <w:p w14:paraId="54C28CA5">
      <w:pPr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课程名称： 电子工程训练</w:t>
      </w:r>
    </w:p>
    <w:p w14:paraId="469A66A4">
      <w:pPr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实验名称： 智能插座DIY项目</w:t>
      </w:r>
    </w:p>
    <w:p w14:paraId="2C606D1B">
      <w:pPr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小组成员： （组长）、（组员）</w:t>
      </w:r>
    </w:p>
    <w:p w14:paraId="0A46823F">
      <w:pPr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专业：信息工程</w:t>
      </w:r>
    </w:p>
    <w:p w14:paraId="4DFF71C5">
      <w:pPr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学号：</w:t>
      </w:r>
    </w:p>
    <w:p w14:paraId="3741CF6C">
      <w:pPr>
        <w:rPr>
          <w:rFonts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指导老师： 马洪庆/王子立/龚淑君/李培弘/金向东</w:t>
      </w:r>
    </w:p>
    <w:p w14:paraId="2D46A606">
      <w:pPr>
        <w:rPr>
          <w:rFonts w:ascii="仿宋" w:hAnsi="仿宋" w:eastAsia="仿宋"/>
          <w:sz w:val="28"/>
          <w:szCs w:val="36"/>
        </w:rPr>
      </w:pPr>
    </w:p>
    <w:p w14:paraId="05A7491E">
      <w:pPr>
        <w:rPr>
          <w:rFonts w:ascii="仿宋" w:hAnsi="仿宋" w:eastAsia="仿宋"/>
          <w:sz w:val="28"/>
          <w:szCs w:val="36"/>
        </w:rPr>
      </w:pPr>
    </w:p>
    <w:p w14:paraId="658AF4FA">
      <w:pPr>
        <w:rPr>
          <w:rFonts w:hint="eastAsia" w:ascii="仿宋" w:hAnsi="仿宋" w:eastAsia="仿宋"/>
          <w:sz w:val="28"/>
          <w:szCs w:val="36"/>
        </w:rPr>
      </w:pPr>
    </w:p>
    <w:p w14:paraId="72BF29F0">
      <w:pPr>
        <w:pStyle w:val="7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b/>
          <w:bCs/>
          <w:color w:val="333333"/>
          <w:kern w:val="0"/>
          <w:sz w:val="36"/>
          <w:szCs w:val="36"/>
        </w:rPr>
      </w:pPr>
      <w:r>
        <w:rPr>
          <w:b/>
          <w:bCs/>
          <w:color w:val="333333"/>
          <w:kern w:val="0"/>
          <w:sz w:val="36"/>
          <w:szCs w:val="36"/>
        </w:rPr>
        <w:t>实验目的和要求</w:t>
      </w:r>
    </w:p>
    <w:p w14:paraId="2AB8D5DF">
      <w:pPr>
        <w:pStyle w:val="7"/>
        <w:widowControl/>
        <w:numPr>
          <w:ilvl w:val="0"/>
          <w:numId w:val="2"/>
        </w:numPr>
        <w:snapToGrid w:val="0"/>
        <w:spacing w:before="100" w:beforeAutospacing="1" w:after="100" w:afterAutospacing="1"/>
        <w:ind w:hanging="357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认知设计方案，了解电路结构。</w:t>
      </w:r>
    </w:p>
    <w:p w14:paraId="0FF1A541">
      <w:pPr>
        <w:pStyle w:val="7"/>
        <w:widowControl/>
        <w:numPr>
          <w:ilvl w:val="0"/>
          <w:numId w:val="2"/>
        </w:numPr>
        <w:snapToGrid w:val="0"/>
        <w:spacing w:before="100" w:beforeAutospacing="1" w:after="100" w:afterAutospacing="1"/>
        <w:ind w:hanging="357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手工焊接：结合自身的焊接技能，关注并选择适应于研发过程的电装（即电子装配）工艺，注重硬件纠错测试中对元器件的保护。</w:t>
      </w:r>
    </w:p>
    <w:p w14:paraId="445D6EE7">
      <w:pPr>
        <w:pStyle w:val="7"/>
        <w:widowControl/>
        <w:numPr>
          <w:ilvl w:val="0"/>
          <w:numId w:val="2"/>
        </w:numPr>
        <w:snapToGrid w:val="0"/>
        <w:spacing w:before="100" w:beforeAutospacing="1" w:after="100" w:afterAutospacing="1"/>
        <w:ind w:hanging="357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了解系统开发中的调试方法，关注对软、硬件设计相结合的系统调测方法的认知。</w:t>
      </w:r>
    </w:p>
    <w:p w14:paraId="4F7467E9">
      <w:pPr>
        <w:pStyle w:val="7"/>
        <w:widowControl/>
        <w:numPr>
          <w:ilvl w:val="0"/>
          <w:numId w:val="2"/>
        </w:numPr>
        <w:snapToGrid w:val="0"/>
        <w:spacing w:before="100" w:beforeAutospacing="1" w:after="100" w:afterAutospacing="1"/>
        <w:ind w:hanging="357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了解系统测试方法，注重对整系统的功能验证与纠错。</w:t>
      </w:r>
    </w:p>
    <w:p w14:paraId="3FC3473C">
      <w:pPr>
        <w:pStyle w:val="7"/>
        <w:widowControl/>
        <w:numPr>
          <w:ilvl w:val="0"/>
          <w:numId w:val="2"/>
        </w:numPr>
        <w:snapToGrid w:val="0"/>
        <w:spacing w:before="100" w:beforeAutospacing="1" w:after="100" w:afterAutospacing="1"/>
        <w:ind w:hanging="357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培养解决复杂工程问题的能力。</w:t>
      </w:r>
    </w:p>
    <w:p w14:paraId="4190B0B9">
      <w:pPr>
        <w:pStyle w:val="7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b/>
          <w:bCs/>
          <w:color w:val="333333"/>
          <w:kern w:val="0"/>
          <w:sz w:val="36"/>
          <w:szCs w:val="36"/>
        </w:rPr>
      </w:pPr>
      <w:r>
        <w:rPr>
          <w:b/>
          <w:bCs/>
          <w:color w:val="333333"/>
          <w:kern w:val="0"/>
          <w:sz w:val="36"/>
          <w:szCs w:val="36"/>
        </w:rPr>
        <w:t>实验原理</w:t>
      </w:r>
      <w:r>
        <w:rPr>
          <w:rFonts w:hint="eastAsia"/>
          <w:b/>
          <w:bCs/>
          <w:color w:val="333333"/>
          <w:kern w:val="0"/>
          <w:sz w:val="36"/>
          <w:szCs w:val="36"/>
        </w:rPr>
        <w:t>和内容</w:t>
      </w:r>
    </w:p>
    <w:p w14:paraId="66D88092">
      <w:pPr>
        <w:pStyle w:val="7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需求分析：</w:t>
      </w:r>
      <w:r>
        <w:rPr>
          <w:rFonts w:hint="eastAsia" w:ascii="仿宋" w:hAnsi="仿宋" w:eastAsia="仿宋"/>
          <w:color w:val="333333"/>
          <w:kern w:val="0"/>
          <w:sz w:val="32"/>
          <w:szCs w:val="32"/>
        </w:rPr>
        <w:t>智能插座系统功能定义</w:t>
      </w:r>
    </w:p>
    <w:p w14:paraId="1AC9594D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hint="eastAsia" w:ascii="仿宋" w:hAnsi="仿宋" w:eastAsia="仿宋"/>
          <w:sz w:val="28"/>
          <w:szCs w:val="28"/>
        </w:rPr>
        <w:t xml:space="preserve"> </w:t>
      </w:r>
      <w:r>
        <w:rPr>
          <w:rFonts w:ascii="仿宋" w:hAnsi="仿宋" w:eastAsia="仿宋"/>
          <w:sz w:val="28"/>
          <w:szCs w:val="28"/>
        </w:rPr>
        <w:t>提供2路可控开关的供电插座；</w:t>
      </w:r>
    </w:p>
    <w:p w14:paraId="3973A6E8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ascii="仿宋" w:hAnsi="仿宋" w:eastAsia="仿宋"/>
          <w:sz w:val="28"/>
          <w:szCs w:val="28"/>
        </w:rPr>
        <w:t xml:space="preserve"> 插座物理形状为USB供电接口；</w:t>
      </w:r>
    </w:p>
    <w:p w14:paraId="24D6D425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ascii="仿宋" w:hAnsi="仿宋" w:eastAsia="仿宋"/>
          <w:sz w:val="28"/>
          <w:szCs w:val="28"/>
        </w:rPr>
        <w:t xml:space="preserve"> 提供5V供电电压，最大供电电流1A（2路的总电流）；</w:t>
      </w:r>
    </w:p>
    <w:p w14:paraId="60955C51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ascii="仿宋" w:hAnsi="仿宋" w:eastAsia="仿宋"/>
          <w:sz w:val="28"/>
          <w:szCs w:val="28"/>
        </w:rPr>
        <w:t xml:space="preserve"> 支持WiFi远程开关遥控；</w:t>
      </w:r>
    </w:p>
    <w:p w14:paraId="5D037733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ascii="仿宋" w:hAnsi="仿宋" w:eastAsia="仿宋"/>
          <w:sz w:val="28"/>
          <w:szCs w:val="28"/>
        </w:rPr>
        <w:t xml:space="preserve"> 支持插座电压、温度以及2路电流值的测量；</w:t>
      </w:r>
    </w:p>
    <w:p w14:paraId="6900CF51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ascii="仿宋" w:hAnsi="仿宋" w:eastAsia="仿宋"/>
          <w:sz w:val="28"/>
          <w:szCs w:val="28"/>
        </w:rPr>
        <w:t xml:space="preserve"> 支持各路插座的定时开关和延时开关</w:t>
      </w:r>
    </w:p>
    <w:p w14:paraId="5F1E56ED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r>
        <w:rPr>
          <w:rFonts w:ascii="仿宋" w:hAnsi="仿宋" w:eastAsia="仿宋"/>
          <w:sz w:val="28"/>
          <w:szCs w:val="28"/>
        </w:rPr>
        <w:t xml:space="preserve"> 针对插座的过电压、欠电压、超高/低温范围、 过电流、过功率的断电保护自控制。</w:t>
      </w:r>
    </w:p>
    <w:p w14:paraId="29F9AFA5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bookmarkStart w:id="0" w:name="_Hlk166711106"/>
      <w:r>
        <w:rPr>
          <w:rFonts w:hint="eastAsia" w:ascii="微软雅黑" w:hAnsi="微软雅黑" w:eastAsia="微软雅黑" w:cs="微软雅黑"/>
          <w:sz w:val="28"/>
          <w:szCs w:val="28"/>
        </w:rPr>
        <w:t>•</w:t>
      </w:r>
      <w:bookmarkEnd w:id="0"/>
      <w:r>
        <w:rPr>
          <w:rFonts w:ascii="仿宋" w:hAnsi="仿宋" w:eastAsia="仿宋"/>
          <w:sz w:val="28"/>
          <w:szCs w:val="28"/>
        </w:rPr>
        <w:t xml:space="preserve"> 支持安卓系统的APP遥测、遥控。</w:t>
      </w:r>
    </w:p>
    <w:p w14:paraId="6AD415D8">
      <w:pPr>
        <w:pStyle w:val="7"/>
        <w:widowControl/>
        <w:snapToGrid w:val="0"/>
        <w:spacing w:before="100" w:beforeAutospacing="1" w:after="100" w:afterAutospacing="1" w:line="24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6556F58E">
      <w:pPr>
        <w:pStyle w:val="7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系统设计：</w:t>
      </w:r>
      <w:r>
        <w:rPr>
          <w:rFonts w:hint="eastAsia" w:ascii="仿宋" w:hAnsi="仿宋" w:eastAsia="仿宋"/>
          <w:color w:val="333333"/>
          <w:kern w:val="0"/>
          <w:sz w:val="32"/>
          <w:szCs w:val="32"/>
        </w:rPr>
        <w:t>同时确定系统调试验证方案</w:t>
      </w:r>
    </w:p>
    <w:p w14:paraId="54172C9D">
      <w:pPr>
        <w:pStyle w:val="7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b/>
          <w:bCs/>
          <w:color w:val="333333"/>
          <w:kern w:val="0"/>
          <w:sz w:val="36"/>
          <w:szCs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686435</wp:posOffset>
            </wp:positionH>
            <wp:positionV relativeFrom="paragraph">
              <wp:posOffset>596900</wp:posOffset>
            </wp:positionV>
            <wp:extent cx="5291455" cy="3352800"/>
            <wp:effectExtent l="0" t="0" r="4445" b="0"/>
            <wp:wrapTopAndBottom/>
            <wp:docPr id="2119671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1988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硬件设计：</w:t>
      </w:r>
      <w:r>
        <w:rPr>
          <w:rFonts w:hint="eastAsia" w:ascii="仿宋" w:hAnsi="仿宋" w:eastAsia="仿宋"/>
          <w:color w:val="333333"/>
          <w:kern w:val="0"/>
          <w:sz w:val="32"/>
          <w:szCs w:val="32"/>
        </w:rPr>
        <w:t>PCB板电路原理图</w:t>
      </w:r>
    </w:p>
    <w:p w14:paraId="18176FAF">
      <w:pPr>
        <w:widowControl/>
        <w:spacing w:before="100" w:beforeAutospacing="1" w:after="100" w:afterAutospacing="1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</w:p>
    <w:p w14:paraId="56244E96">
      <w:pPr>
        <w:widowControl/>
        <w:spacing w:before="100" w:beforeAutospacing="1" w:after="100" w:afterAutospacing="1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</w:p>
    <w:p w14:paraId="49E7AB4E">
      <w:pPr>
        <w:pStyle w:val="7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系统测试</w:t>
      </w:r>
    </w:p>
    <w:p w14:paraId="57A3AEDE">
      <w:pPr>
        <w:pStyle w:val="7"/>
        <w:widowControl/>
        <w:numPr>
          <w:ilvl w:val="0"/>
          <w:numId w:val="4"/>
        </w:numPr>
        <w:snapToGrid w:val="0"/>
        <w:spacing w:before="100" w:beforeAutospacing="1" w:after="100" w:afterAutospacing="1" w:line="24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通过对系统每项功能在预设的典型场景中的使用测试，评价设计对前期需求分析的完成度。</w:t>
      </w:r>
    </w:p>
    <w:p w14:paraId="3D786B31">
      <w:pPr>
        <w:pStyle w:val="7"/>
        <w:widowControl/>
        <w:numPr>
          <w:ilvl w:val="0"/>
          <w:numId w:val="4"/>
        </w:numPr>
        <w:snapToGrid w:val="0"/>
        <w:spacing w:before="100" w:beforeAutospacing="1" w:after="100" w:afterAutospacing="1" w:line="24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在测试中发现系统设计或实现中存在的Bugs。</w:t>
      </w:r>
    </w:p>
    <w:p w14:paraId="4FB509E5">
      <w:pPr>
        <w:pStyle w:val="7"/>
        <w:widowControl/>
        <w:numPr>
          <w:ilvl w:val="0"/>
          <w:numId w:val="4"/>
        </w:numPr>
        <w:snapToGrid w:val="0"/>
        <w:spacing w:before="100" w:beforeAutospacing="1" w:after="100" w:afterAutospacing="1" w:line="24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系统测试后一般会回溯之前的研发过程，以便修复测试中存在的Bugs。</w:t>
      </w:r>
    </w:p>
    <w:p w14:paraId="6F4980E3">
      <w:pPr>
        <w:pStyle w:val="7"/>
        <w:widowControl/>
        <w:numPr>
          <w:ilvl w:val="0"/>
          <w:numId w:val="4"/>
        </w:numPr>
        <w:snapToGrid w:val="0"/>
        <w:spacing w:before="100" w:beforeAutospacing="1" w:after="100" w:afterAutospacing="1" w:line="24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在当前的电子信息系统产品生命周期中，系统测试-研发修改-系统再测试-发布系统修正，这种循环会在产品研发时，甚至产品销售部署投入实际运行后，反复迭代进行，直至该产品结束生命周期（一般是产品供应商宣布不再对该产品进行维护升级为止）。</w:t>
      </w:r>
    </w:p>
    <w:p w14:paraId="71E2777A">
      <w:pPr>
        <w:pStyle w:val="7"/>
        <w:widowControl/>
        <w:snapToGrid w:val="0"/>
        <w:spacing w:before="100" w:beforeAutospacing="1" w:after="100" w:afterAutospacing="1"/>
        <w:ind w:left="1463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180E7CA2">
      <w:pPr>
        <w:pStyle w:val="7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b/>
          <w:bCs/>
          <w:color w:val="333333"/>
          <w:kern w:val="0"/>
          <w:sz w:val="36"/>
          <w:szCs w:val="36"/>
        </w:rPr>
      </w:pPr>
      <w:r>
        <w:rPr>
          <w:rFonts w:hint="eastAsia"/>
          <w:b/>
          <w:bCs/>
          <w:color w:val="333333"/>
          <w:kern w:val="0"/>
          <w:sz w:val="36"/>
          <w:szCs w:val="36"/>
        </w:rPr>
        <w:t>实验步骤与调试</w:t>
      </w:r>
    </w:p>
    <w:p w14:paraId="7ED00952">
      <w:pPr>
        <w:pStyle w:val="7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焊接PCB板子</w:t>
      </w:r>
    </w:p>
    <w:p w14:paraId="0E029105">
      <w:pPr>
        <w:pStyle w:val="7"/>
        <w:widowControl/>
        <w:spacing w:before="100" w:beforeAutospacing="1" w:after="100" w:afterAutospacing="1"/>
        <w:ind w:left="740" w:firstLine="0" w:firstLineChars="0"/>
        <w:jc w:val="left"/>
        <w:outlineLvl w:val="1"/>
        <w:rPr>
          <w:rFonts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drawing>
          <wp:inline distT="0" distB="0" distL="0" distR="0">
            <wp:extent cx="4099560" cy="3074670"/>
            <wp:effectExtent l="0" t="0" r="0" b="0"/>
            <wp:docPr id="18931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909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103" cy="30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9217">
      <w:pPr>
        <w:pStyle w:val="7"/>
        <w:widowControl/>
        <w:spacing w:before="100" w:beforeAutospacing="1" w:after="100" w:afterAutospacing="1"/>
        <w:ind w:left="740" w:firstLine="0"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drawing>
          <wp:inline distT="0" distB="0" distL="0" distR="0">
            <wp:extent cx="4099560" cy="3074670"/>
            <wp:effectExtent l="0" t="0" r="0" b="0"/>
            <wp:docPr id="1479359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9297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71" cy="309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149B">
      <w:pPr>
        <w:pStyle w:val="7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电装调试</w:t>
      </w:r>
    </w:p>
    <w:p w14:paraId="005D4319">
      <w:pPr>
        <w:pStyle w:val="7"/>
        <w:widowControl/>
        <w:numPr>
          <w:ilvl w:val="1"/>
          <w:numId w:val="5"/>
        </w:numPr>
        <w:snapToGrid w:val="0"/>
        <w:spacing w:before="100" w:beforeAutospacing="1" w:after="100" w:afterAutospacing="1" w:line="20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供电电路测试</w:t>
      </w:r>
    </w:p>
    <w:p w14:paraId="14E3BFD2">
      <w:pPr>
        <w:pStyle w:val="7"/>
        <w:widowControl/>
        <w:snapToGrid w:val="0"/>
        <w:spacing w:before="100" w:beforeAutospacing="1" w:after="100" w:afterAutospacing="1" w:line="200" w:lineRule="atLeast"/>
        <w:ind w:left="162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36"/>
        </w:rPr>
      </w:pPr>
    </w:p>
    <w:p w14:paraId="00429570">
      <w:pPr>
        <w:pStyle w:val="7"/>
        <w:widowControl/>
        <w:numPr>
          <w:ilvl w:val="2"/>
          <w:numId w:val="6"/>
        </w:numPr>
        <w:snapToGrid w:val="0"/>
        <w:spacing w:before="100" w:beforeAutospacing="1" w:after="100" w:afterAutospacing="1" w:line="20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36"/>
        </w:rPr>
      </w:pPr>
      <w:r>
        <w:rPr>
          <w:rFonts w:ascii="仿宋" w:hAnsi="仿宋" w:eastAsia="仿宋"/>
          <w:sz w:val="28"/>
          <w:szCs w:val="36"/>
        </w:rPr>
        <w:t>Type-C插上外接5V电源，“D3”会亮。</w:t>
      </w:r>
    </w:p>
    <w:p w14:paraId="156BA9BC">
      <w:pPr>
        <w:pStyle w:val="7"/>
        <w:widowControl/>
        <w:numPr>
          <w:ilvl w:val="2"/>
          <w:numId w:val="6"/>
        </w:numPr>
        <w:snapToGrid w:val="0"/>
        <w:spacing w:before="100" w:beforeAutospacing="1" w:after="100" w:afterAutospacing="1" w:line="20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36"/>
        </w:rPr>
      </w:pPr>
      <w:r>
        <w:rPr>
          <w:rFonts w:ascii="仿宋" w:hAnsi="仿宋" w:eastAsia="仿宋"/>
          <w:sz w:val="28"/>
          <w:szCs w:val="36"/>
        </w:rPr>
        <w:t>用万用表的直流电压档，检查J1排针上的第3脚（标注5V）与4或5脚（标注GND）之间的5V电压是否正确</w:t>
      </w:r>
      <w:r>
        <w:rPr>
          <w:rFonts w:hint="eastAsia" w:ascii="仿宋" w:hAnsi="仿宋" w:eastAsia="仿宋"/>
          <w:sz w:val="28"/>
          <w:szCs w:val="36"/>
        </w:rPr>
        <w:t>。</w:t>
      </w:r>
    </w:p>
    <w:p w14:paraId="5E5B583C">
      <w:pPr>
        <w:pStyle w:val="7"/>
        <w:widowControl/>
        <w:numPr>
          <w:ilvl w:val="2"/>
          <w:numId w:val="6"/>
        </w:numPr>
        <w:snapToGrid w:val="0"/>
        <w:spacing w:before="100" w:beforeAutospacing="1" w:after="100" w:afterAutospacing="1" w:line="200" w:lineRule="atLeast"/>
        <w:ind w:firstLineChars="0"/>
        <w:contextualSpacing/>
        <w:jc w:val="left"/>
        <w:outlineLvl w:val="1"/>
        <w:rPr>
          <w:rFonts w:ascii="仿宋" w:hAnsi="仿宋" w:eastAsia="仿宋"/>
          <w:sz w:val="28"/>
          <w:szCs w:val="36"/>
        </w:rPr>
      </w:pPr>
      <w:r>
        <w:rPr>
          <w:rFonts w:ascii="仿宋" w:hAnsi="仿宋" w:eastAsia="仿宋"/>
          <w:sz w:val="28"/>
          <w:szCs w:val="36"/>
        </w:rPr>
        <w:t>用万用表的直流电压档测量USB电压是否与外接5V电源电压一致，即约5V。</w:t>
      </w:r>
    </w:p>
    <w:p w14:paraId="278ECB80">
      <w:pPr>
        <w:pStyle w:val="7"/>
        <w:widowControl/>
        <w:numPr>
          <w:ilvl w:val="2"/>
          <w:numId w:val="6"/>
        </w:numPr>
        <w:snapToGrid w:val="0"/>
        <w:spacing w:before="100" w:beforeAutospacing="1" w:after="100" w:afterAutospacing="1" w:line="200" w:lineRule="atLeast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t>测试实物照片：</w:t>
      </w:r>
      <w:r>
        <w:rPr>
          <w:rFonts w:hint="eastAsia" w:ascii="仿宋" w:hAnsi="仿宋" w:eastAsia="仿宋"/>
          <w:sz w:val="28"/>
          <w:szCs w:val="36"/>
        </w:rPr>
        <w:drawing>
          <wp:inline distT="0" distB="0" distL="0" distR="0">
            <wp:extent cx="2644140" cy="3526790"/>
            <wp:effectExtent l="0" t="3175" r="635" b="635"/>
            <wp:docPr id="6280152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5207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4154" cy="355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E660">
      <w:pPr>
        <w:pStyle w:val="7"/>
        <w:widowControl/>
        <w:snapToGrid w:val="0"/>
        <w:spacing w:before="100" w:beforeAutospacing="1" w:after="100" w:afterAutospacing="1" w:line="200" w:lineRule="atLeast"/>
        <w:ind w:left="110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36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1559"/>
      </w:tblGrid>
      <w:tr w14:paraId="7681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0" w:type="dxa"/>
          </w:tcPr>
          <w:p w14:paraId="6116DAAC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检测项目</w:t>
            </w:r>
          </w:p>
        </w:tc>
        <w:tc>
          <w:tcPr>
            <w:tcW w:w="1559" w:type="dxa"/>
          </w:tcPr>
          <w:p w14:paraId="44CFE49B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检测结果</w:t>
            </w:r>
          </w:p>
        </w:tc>
      </w:tr>
      <w:tr w14:paraId="78CE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0" w:type="dxa"/>
          </w:tcPr>
          <w:p w14:paraId="7151E45C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电源空载时的输出电压：</w:t>
            </w:r>
          </w:p>
        </w:tc>
        <w:tc>
          <w:tcPr>
            <w:tcW w:w="1559" w:type="dxa"/>
          </w:tcPr>
          <w:p w14:paraId="6DB2A0C5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5.046V</w:t>
            </w:r>
          </w:p>
        </w:tc>
      </w:tr>
      <w:tr w14:paraId="188B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0" w:type="dxa"/>
          </w:tcPr>
          <w:p w14:paraId="2761AEDB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插上电源后D3状态（亮/灭）：</w:t>
            </w:r>
          </w:p>
        </w:tc>
        <w:tc>
          <w:tcPr>
            <w:tcW w:w="1559" w:type="dxa"/>
          </w:tcPr>
          <w:p w14:paraId="697DC213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亮</w:t>
            </w:r>
          </w:p>
        </w:tc>
      </w:tr>
      <w:tr w14:paraId="02E9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0" w:type="dxa"/>
          </w:tcPr>
          <w:p w14:paraId="3333EDAA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插上电源后，标注5V处的电压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6A315DD5">
            <w:pPr>
              <w:pStyle w:val="7"/>
              <w:keepNext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5.095V</w:t>
            </w:r>
          </w:p>
        </w:tc>
      </w:tr>
    </w:tbl>
    <w:p w14:paraId="5AC7498A">
      <w:pPr>
        <w:pStyle w:val="7"/>
        <w:widowControl/>
        <w:snapToGrid w:val="0"/>
        <w:spacing w:before="100" w:beforeAutospacing="1" w:after="100" w:afterAutospacing="1" w:line="200" w:lineRule="atLeast"/>
        <w:ind w:left="1100" w:firstLine="0" w:firstLineChars="0"/>
        <w:contextualSpacing/>
        <w:jc w:val="center"/>
        <w:outlineLvl w:val="1"/>
        <w:rPr>
          <w:rFonts w:hint="eastAsia" w:ascii="仿宋" w:hAnsi="仿宋" w:eastAsia="仿宋" w:cstheme="majorBidi"/>
          <w:sz w:val="20"/>
          <w:szCs w:val="20"/>
        </w:rPr>
      </w:pPr>
      <w:r>
        <w:rPr>
          <w:rFonts w:hint="eastAsia" w:ascii="仿宋" w:hAnsi="仿宋" w:eastAsia="仿宋" w:cstheme="majorBidi"/>
          <w:sz w:val="20"/>
          <w:szCs w:val="20"/>
        </w:rPr>
        <w:t>表1供电电路测试</w:t>
      </w:r>
    </w:p>
    <w:p w14:paraId="2A5D2AA6">
      <w:pPr>
        <w:pStyle w:val="7"/>
        <w:widowControl/>
        <w:snapToGrid w:val="0"/>
        <w:spacing w:before="100" w:beforeAutospacing="1" w:after="100" w:afterAutospacing="1" w:line="200" w:lineRule="atLeast"/>
        <w:ind w:left="1100" w:firstLine="0" w:firstLineChars="0"/>
        <w:contextualSpacing/>
        <w:jc w:val="center"/>
        <w:outlineLvl w:val="1"/>
        <w:rPr>
          <w:rFonts w:hint="eastAsia" w:ascii="仿宋" w:hAnsi="仿宋" w:eastAsia="仿宋"/>
          <w:sz w:val="28"/>
          <w:szCs w:val="36"/>
        </w:rPr>
      </w:pPr>
      <w:r>
        <w:rPr>
          <w:rFonts w:hint="eastAsia" w:ascii="仿宋" w:hAnsi="仿宋" w:eastAsia="仿宋"/>
          <w:sz w:val="28"/>
          <w:szCs w:val="36"/>
        </w:rPr>
        <w:drawing>
          <wp:inline distT="0" distB="0" distL="114300" distR="114300">
            <wp:extent cx="1416685" cy="1062355"/>
            <wp:effectExtent l="0" t="0" r="2540" b="4445"/>
            <wp:docPr id="49" name="图片 49" descr="857bde9503caa3e97fda23a29d04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857bde9503caa3e97fda23a29d04bf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E1EB">
      <w:pPr>
        <w:pStyle w:val="7"/>
        <w:widowControl/>
        <w:spacing w:before="100" w:beforeAutospacing="1" w:after="100" w:afterAutospacing="1"/>
        <w:ind w:firstLine="0" w:firstLineChars="0"/>
        <w:contextualSpacing/>
        <w:outlineLvl w:val="1"/>
        <w:rPr>
          <w:rFonts w:hint="eastAsia" w:ascii="仿宋" w:hAnsi="仿宋" w:eastAsia="仿宋"/>
        </w:rPr>
      </w:pPr>
    </w:p>
    <w:p w14:paraId="6E9CD660">
      <w:pPr>
        <w:pStyle w:val="7"/>
        <w:widowControl/>
        <w:numPr>
          <w:ilvl w:val="1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USB插座供电控制电路</w:t>
      </w:r>
    </w:p>
    <w:p w14:paraId="11D91132">
      <w:pPr>
        <w:pStyle w:val="7"/>
        <w:widowControl/>
        <w:spacing w:before="100" w:beforeAutospacing="1" w:after="100" w:afterAutospacing="1"/>
        <w:ind w:left="1180"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color w:val="333333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1141095</wp:posOffset>
            </wp:positionH>
            <wp:positionV relativeFrom="paragraph">
              <wp:posOffset>-243205</wp:posOffset>
            </wp:positionV>
            <wp:extent cx="3098165" cy="1732915"/>
            <wp:effectExtent l="0" t="0" r="6985" b="635"/>
            <wp:wrapTopAndBottom/>
            <wp:docPr id="111155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2550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5696E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1.供电通路信号路径分析：</w:t>
      </w:r>
    </w:p>
    <w:p w14:paraId="665A78A0">
      <w:pPr>
        <w:widowControl/>
        <w:snapToGrid w:val="0"/>
        <w:spacing w:before="100" w:beforeAutospacing="1" w:after="100" w:afterAutospacing="1"/>
        <w:ind w:left="2020" w:leftChars="962" w:firstLine="42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4"/>
        </w:rPr>
      </w:pPr>
      <w:r>
        <w:rPr>
          <w:rFonts w:hint="eastAsia" w:ascii="仿宋" w:hAnsi="仿宋" w:eastAsia="仿宋"/>
          <w:color w:val="333333"/>
          <w:kern w:val="0"/>
          <w:sz w:val="24"/>
        </w:rPr>
        <w:t>当在IO6处输入高电平信号时，NPN型三极管Q1导通，集电极电路上有适当电流流过继电器线圈，继电器吸合，插座P1与电源联通。</w:t>
      </w:r>
    </w:p>
    <w:p w14:paraId="37D27FE5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2.</w:t>
      </w:r>
      <w:r>
        <w:rPr>
          <w:rFonts w:ascii="仿宋" w:hAnsi="仿宋" w:eastAsia="仿宋"/>
          <w:sz w:val="28"/>
          <w:szCs w:val="28"/>
        </w:rPr>
        <w:t>测试插座供电输出控制功能是否完备：</w:t>
      </w:r>
    </w:p>
    <w:p w14:paraId="21815201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首先连接一根杜邦线到J1排针的第3脚（即5V）</w:t>
      </w:r>
      <w:r>
        <w:rPr>
          <w:rFonts w:hint="eastAsia" w:ascii="仿宋" w:hAnsi="仿宋" w:eastAsia="仿宋"/>
          <w:sz w:val="28"/>
          <w:szCs w:val="28"/>
        </w:rPr>
        <w:t>。</w:t>
      </w:r>
    </w:p>
    <w:p w14:paraId="7933B3B8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3.</w:t>
      </w:r>
      <w:r>
        <w:rPr>
          <w:rFonts w:ascii="仿宋" w:hAnsi="仿宋" w:eastAsia="仿宋"/>
          <w:sz w:val="28"/>
          <w:szCs w:val="28"/>
        </w:rPr>
        <w:t>测试USB供电插座JK2的USB1口的输出控制：将杜邦线另一端连接到排针J3的第7脚（即L1）。目的是把该引脚接上5V，以便所控制的继电器导通</w:t>
      </w:r>
      <w:r>
        <w:rPr>
          <w:rFonts w:hint="eastAsia" w:ascii="仿宋" w:hAnsi="仿宋" w:eastAsia="仿宋"/>
          <w:sz w:val="28"/>
          <w:szCs w:val="28"/>
        </w:rPr>
        <w:t>；</w:t>
      </w:r>
      <w:r>
        <w:rPr>
          <w:rFonts w:ascii="仿宋" w:hAnsi="仿宋" w:eastAsia="仿宋"/>
          <w:sz w:val="28"/>
          <w:szCs w:val="28"/>
        </w:rPr>
        <w:t>接通电源后，如果D1会被点亮，且听到继电器RLY1发出“卡塔”一声触点吸合的声音，则表明USB供电插座1的开关控制电路无误</w:t>
      </w:r>
      <w:r>
        <w:rPr>
          <w:rFonts w:hint="eastAsia" w:ascii="仿宋" w:hAnsi="仿宋" w:eastAsia="仿宋"/>
          <w:sz w:val="28"/>
          <w:szCs w:val="28"/>
        </w:rPr>
        <w:t>。</w:t>
      </w:r>
    </w:p>
    <w:p w14:paraId="4F82A55C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4.同理测试USB供电插座JK2的USB2口的输出控制</w:t>
      </w:r>
    </w:p>
    <w:p w14:paraId="620E9CA7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USB插座供电控制电路测试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3260"/>
      </w:tblGrid>
      <w:tr w14:paraId="6CE6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1" w:type="dxa"/>
          </w:tcPr>
          <w:p w14:paraId="659C9186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检测项目</w:t>
            </w:r>
          </w:p>
        </w:tc>
        <w:tc>
          <w:tcPr>
            <w:tcW w:w="3260" w:type="dxa"/>
          </w:tcPr>
          <w:p w14:paraId="4287C03C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检测结果</w:t>
            </w:r>
          </w:p>
        </w:tc>
      </w:tr>
      <w:tr w14:paraId="5B9B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1" w:type="dxa"/>
          </w:tcPr>
          <w:p w14:paraId="642087B9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以杜邦线连接标注L1处（J3的7脚）至标注5V（J1的3脚），观察到的现象：</w:t>
            </w:r>
          </w:p>
        </w:tc>
        <w:tc>
          <w:tcPr>
            <w:tcW w:w="3260" w:type="dxa"/>
          </w:tcPr>
          <w:p w14:paraId="4F03B0A1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D1</w:t>
            </w:r>
            <w:r>
              <w:rPr>
                <w:rFonts w:hint="eastAsia" w:ascii="仿宋" w:hAnsi="仿宋" w:eastAsia="仿宋"/>
                <w:sz w:val="28"/>
                <w:szCs w:val="36"/>
                <w:u w:val="single"/>
              </w:rPr>
              <w:t>亮</w:t>
            </w:r>
            <w:r>
              <w:rPr>
                <w:rFonts w:ascii="仿宋" w:hAnsi="仿宋" w:eastAsia="仿宋"/>
                <w:sz w:val="28"/>
                <w:szCs w:val="36"/>
              </w:rPr>
              <w:t>，继电器RLY1</w:t>
            </w:r>
            <w:r>
              <w:rPr>
                <w:rFonts w:hint="eastAsia" w:ascii="仿宋" w:hAnsi="仿宋" w:eastAsia="仿宋"/>
                <w:sz w:val="28"/>
                <w:szCs w:val="36"/>
                <w:u w:val="single"/>
              </w:rPr>
              <w:t>吸合</w:t>
            </w:r>
            <w:r>
              <w:rPr>
                <w:rFonts w:ascii="仿宋" w:hAnsi="仿宋" w:eastAsia="仿宋"/>
                <w:sz w:val="28"/>
                <w:szCs w:val="36"/>
              </w:rPr>
              <w:t>，USB供电插座1的供电电压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4.974V</w:t>
            </w:r>
            <w:r>
              <w:rPr>
                <w:rFonts w:ascii="仿宋" w:hAnsi="仿宋" w:eastAsia="仿宋"/>
                <w:sz w:val="28"/>
                <w:szCs w:val="36"/>
              </w:rPr>
              <w:t>。</w:t>
            </w:r>
          </w:p>
        </w:tc>
      </w:tr>
      <w:tr w14:paraId="6A2F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1" w:type="dxa"/>
          </w:tcPr>
          <w:p w14:paraId="0685152F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以杜邦线连接标注L1处（J3的7脚）至标注GND（J1的4或5脚），观察到的现象：</w:t>
            </w:r>
          </w:p>
        </w:tc>
        <w:tc>
          <w:tcPr>
            <w:tcW w:w="3260" w:type="dxa"/>
          </w:tcPr>
          <w:p w14:paraId="3A8A641F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D1</w:t>
            </w:r>
            <w:r>
              <w:rPr>
                <w:rFonts w:hint="eastAsia" w:ascii="仿宋" w:hAnsi="仿宋" w:eastAsia="仿宋"/>
                <w:sz w:val="28"/>
                <w:szCs w:val="36"/>
                <w:u w:val="single"/>
              </w:rPr>
              <w:t>灭</w:t>
            </w:r>
            <w:r>
              <w:rPr>
                <w:rFonts w:ascii="仿宋" w:hAnsi="仿宋" w:eastAsia="仿宋"/>
                <w:sz w:val="28"/>
                <w:szCs w:val="36"/>
              </w:rPr>
              <w:t>，继电器RLY1</w:t>
            </w:r>
            <w:r>
              <w:rPr>
                <w:rFonts w:ascii="仿宋" w:hAnsi="仿宋" w:eastAsia="仿宋"/>
                <w:sz w:val="28"/>
                <w:szCs w:val="36"/>
                <w:u w:val="single"/>
              </w:rPr>
              <w:t>吸合</w:t>
            </w:r>
            <w:r>
              <w:rPr>
                <w:rFonts w:ascii="仿宋" w:hAnsi="仿宋" w:eastAsia="仿宋"/>
                <w:sz w:val="28"/>
                <w:szCs w:val="36"/>
              </w:rPr>
              <w:t>，USB供电插座1的供电电压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0.012V。</w:t>
            </w:r>
          </w:p>
        </w:tc>
      </w:tr>
      <w:tr w14:paraId="1C31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1" w:type="dxa"/>
          </w:tcPr>
          <w:p w14:paraId="46FEE6E9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以杜邦线连接标注L2处（J3的8脚）至标注5V（J1的3脚），观察到的现象：</w:t>
            </w:r>
          </w:p>
        </w:tc>
        <w:tc>
          <w:tcPr>
            <w:tcW w:w="3260" w:type="dxa"/>
          </w:tcPr>
          <w:p w14:paraId="3BED5DB9">
            <w:pPr>
              <w:pStyle w:val="7"/>
              <w:keepNext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D2</w:t>
            </w:r>
            <w:r>
              <w:rPr>
                <w:rFonts w:hint="eastAsia" w:ascii="仿宋" w:hAnsi="仿宋" w:eastAsia="仿宋"/>
                <w:sz w:val="28"/>
                <w:szCs w:val="36"/>
                <w:u w:val="single"/>
              </w:rPr>
              <w:t>亮</w:t>
            </w:r>
            <w:r>
              <w:rPr>
                <w:rFonts w:ascii="仿宋" w:hAnsi="仿宋" w:eastAsia="仿宋"/>
                <w:sz w:val="28"/>
                <w:szCs w:val="36"/>
              </w:rPr>
              <w:t>，继电器RLY2</w:t>
            </w:r>
            <w:r>
              <w:rPr>
                <w:rFonts w:hint="eastAsia" w:ascii="仿宋" w:hAnsi="仿宋" w:eastAsia="仿宋"/>
                <w:sz w:val="28"/>
                <w:szCs w:val="36"/>
                <w:u w:val="single"/>
              </w:rPr>
              <w:t>吸合</w:t>
            </w:r>
            <w:r>
              <w:rPr>
                <w:rFonts w:ascii="仿宋" w:hAnsi="仿宋" w:eastAsia="仿宋"/>
                <w:sz w:val="28"/>
                <w:szCs w:val="36"/>
              </w:rPr>
              <w:t>，USB供电插座2的供电电压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4.975V</w:t>
            </w:r>
            <w:r>
              <w:rPr>
                <w:rFonts w:ascii="仿宋" w:hAnsi="仿宋" w:eastAsia="仿宋"/>
                <w:sz w:val="28"/>
                <w:szCs w:val="36"/>
              </w:rPr>
              <w:t>。</w:t>
            </w:r>
          </w:p>
        </w:tc>
      </w:tr>
      <w:tr w14:paraId="1902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1" w:type="dxa"/>
          </w:tcPr>
          <w:p w14:paraId="2CD5E7D6">
            <w:pPr>
              <w:pStyle w:val="7"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以杜邦线连接标注L2处（J3的8脚）至标注GND（J1的4或5脚），观察到的现象：</w:t>
            </w:r>
          </w:p>
        </w:tc>
        <w:tc>
          <w:tcPr>
            <w:tcW w:w="3260" w:type="dxa"/>
          </w:tcPr>
          <w:p w14:paraId="252BB670">
            <w:pPr>
              <w:pStyle w:val="7"/>
              <w:keepNext/>
              <w:snapToGrid w:val="0"/>
              <w:ind w:firstLine="0" w:firstLineChars="0"/>
              <w:contextualSpacing/>
              <w:jc w:val="center"/>
              <w:rPr>
                <w:rFonts w:hint="eastAsia" w:ascii="仿宋" w:hAnsi="仿宋" w:eastAsia="仿宋"/>
                <w:color w:val="333333"/>
                <w:kern w:val="0"/>
                <w:sz w:val="28"/>
                <w:szCs w:val="36"/>
              </w:rPr>
            </w:pPr>
            <w:r>
              <w:rPr>
                <w:rFonts w:ascii="仿宋" w:hAnsi="仿宋" w:eastAsia="仿宋"/>
                <w:sz w:val="28"/>
                <w:szCs w:val="36"/>
              </w:rPr>
              <w:t>D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2</w:t>
            </w:r>
            <w:r>
              <w:rPr>
                <w:rFonts w:hint="eastAsia" w:ascii="仿宋" w:hAnsi="仿宋" w:eastAsia="仿宋"/>
                <w:sz w:val="28"/>
                <w:szCs w:val="36"/>
                <w:u w:val="single"/>
              </w:rPr>
              <w:t>灭</w:t>
            </w:r>
            <w:r>
              <w:rPr>
                <w:rFonts w:ascii="仿宋" w:hAnsi="仿宋" w:eastAsia="仿宋"/>
                <w:sz w:val="28"/>
                <w:szCs w:val="36"/>
              </w:rPr>
              <w:t>，继电器RLY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2</w:t>
            </w:r>
            <w:r>
              <w:rPr>
                <w:rFonts w:ascii="仿宋" w:hAnsi="仿宋" w:eastAsia="仿宋"/>
                <w:sz w:val="28"/>
                <w:szCs w:val="36"/>
                <w:u w:val="single"/>
              </w:rPr>
              <w:t>吸合</w:t>
            </w:r>
            <w:r>
              <w:rPr>
                <w:rFonts w:ascii="仿宋" w:hAnsi="仿宋" w:eastAsia="仿宋"/>
                <w:sz w:val="28"/>
                <w:szCs w:val="36"/>
              </w:rPr>
              <w:t>，USB供电插座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2</w:t>
            </w:r>
            <w:r>
              <w:rPr>
                <w:rFonts w:ascii="仿宋" w:hAnsi="仿宋" w:eastAsia="仿宋"/>
                <w:sz w:val="28"/>
                <w:szCs w:val="36"/>
              </w:rPr>
              <w:t>的供电电压</w:t>
            </w:r>
            <w:r>
              <w:rPr>
                <w:rFonts w:hint="eastAsia" w:ascii="仿宋" w:hAnsi="仿宋" w:eastAsia="仿宋"/>
                <w:sz w:val="28"/>
                <w:szCs w:val="36"/>
              </w:rPr>
              <w:t>0.019V。</w:t>
            </w:r>
          </w:p>
        </w:tc>
      </w:tr>
    </w:tbl>
    <w:p w14:paraId="18D795C5">
      <w:pPr>
        <w:pStyle w:val="3"/>
        <w:jc w:val="center"/>
        <w:rPr>
          <w:rFonts w:ascii="仿宋" w:hAnsi="仿宋" w:eastAsia="仿宋"/>
        </w:rPr>
      </w:pPr>
      <w:r>
        <w:rPr>
          <w:rFonts w:hint="eastAsia"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</w:instrText>
      </w:r>
      <w:r>
        <w:rPr>
          <w:rFonts w:hint="eastAsia" w:ascii="仿宋" w:hAnsi="仿宋" w:eastAsia="仿宋"/>
        </w:rPr>
        <w:instrText xml:space="preserve">SEQ 表格 \* ARABIC</w:instrText>
      </w:r>
      <w:r>
        <w:rPr>
          <w:rFonts w:ascii="仿宋" w:hAnsi="仿宋" w:eastAsia="仿宋"/>
        </w:rPr>
        <w:instrText xml:space="preserve">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2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 xml:space="preserve"> </w:t>
      </w:r>
      <w:r>
        <w:rPr>
          <w:rFonts w:ascii="仿宋" w:hAnsi="仿宋" w:eastAsia="仿宋"/>
        </w:rPr>
        <w:t>USB插座供电控制电路测试结</w:t>
      </w:r>
      <w:r>
        <w:rPr>
          <w:rFonts w:hint="eastAsia" w:ascii="仿宋" w:hAnsi="仿宋" w:eastAsia="仿宋"/>
        </w:rPr>
        <w:t>果</w:t>
      </w:r>
    </w:p>
    <w:p w14:paraId="0ABE3831">
      <w:pPr>
        <w:jc w:val="left"/>
        <w:rPr>
          <w:rFonts w:hint="eastAsia"/>
        </w:rPr>
      </w:pPr>
      <w:r>
        <w:rPr>
          <w:rFonts w:hint="eastAsia"/>
        </w:rPr>
        <w:t>·测试实物图：</w:t>
      </w:r>
      <w:r>
        <w:rPr>
          <w:rFonts w:hint="eastAsia"/>
        </w:rPr>
        <w:drawing>
          <wp:inline distT="0" distB="0" distL="0" distR="0">
            <wp:extent cx="3449320" cy="4601210"/>
            <wp:effectExtent l="0" t="4445" r="0" b="0"/>
            <wp:docPr id="3770342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4225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7803" cy="46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6D87">
      <w:pPr>
        <w:pStyle w:val="7"/>
        <w:widowControl/>
        <w:numPr>
          <w:ilvl w:val="1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指示灯与按钮电路测试</w:t>
      </w:r>
    </w:p>
    <w:p w14:paraId="160B880C">
      <w:pPr>
        <w:pStyle w:val="7"/>
        <w:widowControl/>
        <w:snapToGrid w:val="0"/>
        <w:spacing w:before="100" w:beforeAutospacing="1" w:after="100" w:afterAutospacing="1"/>
        <w:ind w:firstLine="1400" w:firstLineChars="50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测试实物图：</w:t>
      </w:r>
    </w:p>
    <w:p w14:paraId="536EEA15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center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color w:val="333333"/>
          <w:kern w:val="0"/>
          <w:sz w:val="28"/>
          <w:szCs w:val="28"/>
        </w:rPr>
        <w:drawing>
          <wp:inline distT="0" distB="0" distL="114300" distR="114300">
            <wp:extent cx="3331210" cy="2714625"/>
            <wp:effectExtent l="0" t="0" r="2540" b="0"/>
            <wp:docPr id="51" name="图片 51" descr="e0ff608c7ad24dea61021d87a3c2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e0ff608c7ad24dea61021d87a3c255c"/>
                    <pic:cNvPicPr>
                      <a:picLocks noChangeAspect="1"/>
                    </pic:cNvPicPr>
                  </pic:nvPicPr>
                  <pic:blipFill>
                    <a:blip r:embed="rId12"/>
                    <a:srcRect l="13401" t="12340" r="21059" b="16426"/>
                    <a:stretch>
                      <a:fillRect/>
                    </a:stretch>
                  </pic:blipFill>
                  <pic:spPr>
                    <a:xfrm>
                      <a:off x="0" y="0"/>
                      <a:ext cx="3343713" cy="272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0A88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center"/>
        <w:outlineLvl w:val="1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点亮D4</w:t>
      </w:r>
    </w:p>
    <w:p w14:paraId="4BFBFA9E">
      <w:pPr>
        <w:pStyle w:val="7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指示灯与按钮电路测试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0"/>
        <w:gridCol w:w="1701"/>
      </w:tblGrid>
      <w:tr w14:paraId="72B9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0" w:type="dxa"/>
          </w:tcPr>
          <w:p w14:paraId="1CCA58DE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检测项目</w:t>
            </w:r>
          </w:p>
        </w:tc>
        <w:tc>
          <w:tcPr>
            <w:tcW w:w="1701" w:type="dxa"/>
          </w:tcPr>
          <w:p w14:paraId="19BFEB7B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检测结果</w:t>
            </w:r>
          </w:p>
        </w:tc>
      </w:tr>
      <w:tr w14:paraId="58B2E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0" w:type="dxa"/>
          </w:tcPr>
          <w:p w14:paraId="54A210C7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电路上电，以杜邦线连接标注L4处（J4的1脚）至标注5V（J1的3脚），观察到 的现象：</w:t>
            </w:r>
          </w:p>
        </w:tc>
        <w:tc>
          <w:tcPr>
            <w:tcW w:w="1701" w:type="dxa"/>
          </w:tcPr>
          <w:p w14:paraId="686A7FBA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D4</w:t>
            </w:r>
            <w:r>
              <w:rPr>
                <w:rFonts w:ascii="仿宋" w:hAnsi="仿宋" w:eastAsia="仿宋"/>
                <w:sz w:val="28"/>
                <w:szCs w:val="28"/>
                <w:u w:val="single"/>
              </w:rPr>
              <w:t>亮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。</w:t>
            </w:r>
          </w:p>
        </w:tc>
      </w:tr>
      <w:tr w14:paraId="3A9D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0" w:type="dxa"/>
          </w:tcPr>
          <w:p w14:paraId="63A6F852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电路上电，以杜邦线连接标注L4处（J4的1脚）至标注GND（J1的4或5脚）， 观察到的现象：</w:t>
            </w:r>
          </w:p>
        </w:tc>
        <w:tc>
          <w:tcPr>
            <w:tcW w:w="1701" w:type="dxa"/>
          </w:tcPr>
          <w:p w14:paraId="17914200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D4</w:t>
            </w:r>
            <w:r>
              <w:rPr>
                <w:rFonts w:hint="eastAsia" w:ascii="仿宋" w:hAnsi="仿宋" w:eastAsia="仿宋"/>
                <w:sz w:val="28"/>
                <w:szCs w:val="28"/>
                <w:u w:val="single"/>
              </w:rPr>
              <w:t>灭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。</w:t>
            </w:r>
          </w:p>
        </w:tc>
      </w:tr>
      <w:tr w14:paraId="5CEB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0" w:type="dxa"/>
          </w:tcPr>
          <w:p w14:paraId="4F6263FD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电路上电，按下S1按钮并保持，测量 IO11（J4的4脚）电平（即该点的对地电压）：</w:t>
            </w:r>
          </w:p>
        </w:tc>
        <w:tc>
          <w:tcPr>
            <w:tcW w:w="1701" w:type="dxa"/>
          </w:tcPr>
          <w:p w14:paraId="0CA2CEFC">
            <w:pPr>
              <w:pStyle w:val="7"/>
              <w:keepNext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IO11的电平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  <w:u w:val="single"/>
              </w:rPr>
              <w:t>0V</w:t>
            </w:r>
          </w:p>
        </w:tc>
      </w:tr>
      <w:tr w14:paraId="1FF5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40" w:type="dxa"/>
          </w:tcPr>
          <w:p w14:paraId="48FC9C1A">
            <w:pPr>
              <w:pStyle w:val="7"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电路上电，松开S1按钮，测量IO11（J4的4脚）电平（即该点的对地电压）：</w:t>
            </w:r>
          </w:p>
        </w:tc>
        <w:tc>
          <w:tcPr>
            <w:tcW w:w="1701" w:type="dxa"/>
          </w:tcPr>
          <w:p w14:paraId="1DFD7819">
            <w:pPr>
              <w:pStyle w:val="7"/>
              <w:keepNext/>
              <w:snapToGrid w:val="0"/>
              <w:ind w:firstLine="0" w:firstLineChars="0"/>
              <w:contextualSpacing/>
              <w:jc w:val="left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IO11的电平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  <w:u w:val="single"/>
              </w:rPr>
              <w:t>2.402V</w:t>
            </w:r>
          </w:p>
        </w:tc>
      </w:tr>
    </w:tbl>
    <w:p w14:paraId="1B82697F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center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</w:instrText>
      </w:r>
      <w:r>
        <w:rPr>
          <w:rFonts w:hint="eastAsia" w:ascii="仿宋" w:hAnsi="仿宋" w:eastAsia="仿宋"/>
        </w:rPr>
        <w:instrText xml:space="preserve">SEQ 表格 \* ARABIC</w:instrText>
      </w:r>
      <w:r>
        <w:rPr>
          <w:rFonts w:ascii="仿宋" w:hAnsi="仿宋" w:eastAsia="仿宋"/>
        </w:rPr>
        <w:instrText xml:space="preserve">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3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>指示灯、按钮测试结果</w:t>
      </w:r>
    </w:p>
    <w:p w14:paraId="7515EEB2">
      <w:pPr>
        <w:pStyle w:val="7"/>
        <w:widowControl/>
        <w:numPr>
          <w:ilvl w:val="1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电装总体完成后的初步通电测试</w:t>
      </w:r>
    </w:p>
    <w:p w14:paraId="65732064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1.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不安装芯片LM324AN和LM35DZ，通过接入外接5V直流稳压电源，进行初步的通电测试。</w:t>
      </w:r>
    </w:p>
    <w:p w14:paraId="0CAE94BE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2.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检查U1（即LM324AN）芯片插座上的电源电压（即该插座上4脚和11脚之间的电压）是否为正常的5V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。</w:t>
      </w:r>
    </w:p>
    <w:p w14:paraId="3C8E65CA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drawing>
          <wp:inline distT="0" distB="0" distL="0" distR="0">
            <wp:extent cx="3390900" cy="3962400"/>
            <wp:effectExtent l="0" t="0" r="0" b="0"/>
            <wp:docPr id="21422453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45382" name="图片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0" r="9399" b="4508"/>
                    <a:stretch>
                      <a:fillRect/>
                    </a:stretch>
                  </pic:blipFill>
                  <pic:spPr>
                    <a:xfrm>
                      <a:off x="0" y="0"/>
                      <a:ext cx="3396472" cy="39689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473C">
      <w:pPr>
        <w:pStyle w:val="7"/>
        <w:widowControl/>
        <w:snapToGrid w:val="0"/>
        <w:spacing w:before="100" w:beforeAutospacing="1" w:after="100" w:afterAutospacing="1"/>
        <w:ind w:left="1180" w:leftChars="562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3.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检查U2（即LM35DZ）芯片插座上的电源电压是否为正常的5V（即该插座上1脚和3脚之间的电压）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。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断开外接5V直流稳压电源。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如下图：</w:t>
      </w:r>
    </w:p>
    <w:tbl>
      <w:tblPr>
        <w:tblStyle w:val="5"/>
        <w:tblW w:w="0" w:type="auto"/>
        <w:tblInd w:w="1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178"/>
      </w:tblGrid>
      <w:tr w14:paraId="1F85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0" w:type="dxa"/>
          </w:tcPr>
          <w:p w14:paraId="595AD706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检测项目</w:t>
            </w:r>
          </w:p>
        </w:tc>
        <w:tc>
          <w:tcPr>
            <w:tcW w:w="3778" w:type="dxa"/>
          </w:tcPr>
          <w:p w14:paraId="0CF7F52C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检测结果</w:t>
            </w:r>
          </w:p>
        </w:tc>
      </w:tr>
      <w:tr w14:paraId="5432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0" w:type="dxa"/>
          </w:tcPr>
          <w:p w14:paraId="58DB90A4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 xml:space="preserve">LM324AN的电源电压（V）： </w:t>
            </w:r>
          </w:p>
        </w:tc>
        <w:tc>
          <w:tcPr>
            <w:tcW w:w="3778" w:type="dxa"/>
          </w:tcPr>
          <w:p w14:paraId="7A48C176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5.025</w:t>
            </w:r>
          </w:p>
        </w:tc>
      </w:tr>
      <w:tr w14:paraId="0ABA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0" w:type="dxa"/>
          </w:tcPr>
          <w:p w14:paraId="39789AFB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LM35DZ的电源电压（V）：</w:t>
            </w:r>
          </w:p>
        </w:tc>
        <w:tc>
          <w:tcPr>
            <w:tcW w:w="3778" w:type="dxa"/>
          </w:tcPr>
          <w:p w14:paraId="62DE71A3">
            <w:pPr>
              <w:pStyle w:val="7"/>
              <w:keepNext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5.024</w:t>
            </w:r>
          </w:p>
        </w:tc>
      </w:tr>
    </w:tbl>
    <w:p w14:paraId="59CC0009">
      <w:pPr>
        <w:pStyle w:val="3"/>
        <w:jc w:val="center"/>
        <w:rPr>
          <w:rFonts w:hint="eastAsia" w:ascii="仿宋" w:hAnsi="仿宋" w:eastAsia="仿宋"/>
        </w:rPr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1276350</wp:posOffset>
            </wp:positionH>
            <wp:positionV relativeFrom="paragraph">
              <wp:posOffset>259080</wp:posOffset>
            </wp:positionV>
            <wp:extent cx="3137535" cy="3261360"/>
            <wp:effectExtent l="0" t="0" r="5715" b="0"/>
            <wp:wrapTopAndBottom/>
            <wp:docPr id="19939821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2120" name="图片 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9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32613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</w:instrText>
      </w:r>
      <w:r>
        <w:rPr>
          <w:rFonts w:hint="eastAsia" w:ascii="仿宋" w:hAnsi="仿宋" w:eastAsia="仿宋"/>
        </w:rPr>
        <w:instrText xml:space="preserve">SEQ 表格 \* ARABIC</w:instrText>
      </w:r>
      <w:r>
        <w:rPr>
          <w:rFonts w:ascii="仿宋" w:hAnsi="仿宋" w:eastAsia="仿宋"/>
        </w:rPr>
        <w:instrText xml:space="preserve">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4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>集成电路芯片的供电检测结果</w:t>
      </w:r>
    </w:p>
    <w:p w14:paraId="022A3609">
      <w:pPr>
        <w:pStyle w:val="7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硬件系统测试</w:t>
      </w:r>
    </w:p>
    <w:p w14:paraId="2867A5CD">
      <w:pPr>
        <w:pStyle w:val="7"/>
        <w:widowControl/>
        <w:snapToGrid w:val="0"/>
        <w:spacing w:before="100" w:beforeAutospacing="1" w:after="100" w:afterAutospacing="1"/>
        <w:ind w:left="262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bookmarkStart w:id="1" w:name="_Hlk166530056"/>
    </w:p>
    <w:p w14:paraId="2B507B99">
      <w:pPr>
        <w:pStyle w:val="7"/>
        <w:widowControl/>
        <w:numPr>
          <w:ilvl w:val="0"/>
          <w:numId w:val="8"/>
        </w:numPr>
        <w:snapToGrid w:val="0"/>
        <w:spacing w:before="100" w:beforeAutospacing="1" w:after="100" w:afterAutospacing="1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配置调试环境</w:t>
      </w:r>
    </w:p>
    <w:p w14:paraId="49A26A0F">
      <w:pPr>
        <w:pStyle w:val="7"/>
        <w:widowControl/>
        <w:snapToGrid w:val="0"/>
        <w:spacing w:before="100" w:beforeAutospacing="1" w:after="100" w:afterAutospacing="1"/>
        <w:ind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76CB943E">
      <w:pPr>
        <w:pStyle w:val="7"/>
        <w:widowControl/>
        <w:numPr>
          <w:ilvl w:val="0"/>
          <w:numId w:val="8"/>
        </w:numPr>
        <w:snapToGrid w:val="0"/>
        <w:spacing w:before="100" w:beforeAutospacing="1" w:after="100" w:afterAutospacing="1"/>
        <w:ind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基于硬件调整的温度值标定</w:t>
      </w:r>
      <w:r>
        <w:rPr>
          <w:rFonts w:hint="eastAsia" w:ascii="仿宋" w:hAnsi="仿宋" w:eastAsia="仿宋"/>
          <w:sz w:val="28"/>
          <w:szCs w:val="28"/>
        </w:rPr>
        <w:t>调试（当前室温29.9℃）</w:t>
      </w:r>
    </w:p>
    <w:p w14:paraId="7B0303B5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bookmarkEnd w:id="1"/>
    <w:p w14:paraId="3DB23A41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drawing>
          <wp:inline distT="0" distB="0" distL="114300" distR="114300">
            <wp:extent cx="1480185" cy="1111250"/>
            <wp:effectExtent l="0" t="0" r="5715" b="3175"/>
            <wp:docPr id="54" name="图片 54" descr="40328b44c22c316bac1f73278697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40328b44c22c316bac1f7327869765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sz w:val="28"/>
          <w:szCs w:val="28"/>
        </w:rPr>
        <w:t xml:space="preserve">  </w:t>
      </w:r>
      <w:r>
        <w:rPr>
          <w:rFonts w:hint="eastAsia" w:ascii="仿宋" w:hAnsi="仿宋" w:eastAsia="仿宋"/>
          <w:sz w:val="28"/>
          <w:szCs w:val="28"/>
        </w:rPr>
        <w:drawing>
          <wp:inline distT="0" distB="0" distL="114300" distR="114300">
            <wp:extent cx="1493520" cy="1120775"/>
            <wp:effectExtent l="0" t="0" r="1905" b="3175"/>
            <wp:docPr id="55" name="图片 55" descr="cee6c65ee30af8773562230c0292b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cee6c65ee30af8773562230c0292b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A10F">
      <w:pPr>
        <w:pStyle w:val="7"/>
        <w:ind w:firstLine="2520" w:firstLineChars="900"/>
        <w:jc w:val="center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基于硬件调整的温度值标定调试</w:t>
      </w:r>
    </w:p>
    <w:tbl>
      <w:tblPr>
        <w:tblStyle w:val="5"/>
        <w:tblW w:w="0" w:type="auto"/>
        <w:tblInd w:w="2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3231"/>
      </w:tblGrid>
      <w:tr w14:paraId="2B06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173CA74D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4868" w:type="dxa"/>
          </w:tcPr>
          <w:p w14:paraId="0CEAE95A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测量值</w:t>
            </w:r>
          </w:p>
        </w:tc>
      </w:tr>
      <w:tr w14:paraId="0F0C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3FFBECDB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当前实际室温（摄氏度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）</w:t>
            </w:r>
          </w:p>
        </w:tc>
        <w:tc>
          <w:tcPr>
            <w:tcW w:w="4868" w:type="dxa"/>
          </w:tcPr>
          <w:p w14:paraId="3EBA6048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29.9</w:t>
            </w:r>
          </w:p>
        </w:tc>
      </w:tr>
      <w:tr w14:paraId="102C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6B7EBE58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经你完成调试后测试程序显示温度（摄氏度）</w:t>
            </w:r>
          </w:p>
        </w:tc>
        <w:tc>
          <w:tcPr>
            <w:tcW w:w="4868" w:type="dxa"/>
          </w:tcPr>
          <w:p w14:paraId="78592D54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29.940</w:t>
            </w:r>
          </w:p>
        </w:tc>
      </w:tr>
      <w:tr w14:paraId="24E4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2340A245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是存在严重的元器件离散性问题？</w:t>
            </w:r>
          </w:p>
        </w:tc>
        <w:tc>
          <w:tcPr>
            <w:tcW w:w="4868" w:type="dxa"/>
          </w:tcPr>
          <w:p w14:paraId="019DFC4C">
            <w:pPr>
              <w:pStyle w:val="7"/>
              <w:keepNext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center"/>
              <w:outlineLvl w:val="1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否</w:t>
            </w:r>
          </w:p>
        </w:tc>
      </w:tr>
    </w:tbl>
    <w:p w14:paraId="746DBC59">
      <w:pPr>
        <w:pStyle w:val="3"/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</w:instrText>
      </w:r>
      <w:r>
        <w:rPr>
          <w:rFonts w:hint="eastAsia" w:ascii="仿宋" w:hAnsi="仿宋" w:eastAsia="仿宋"/>
        </w:rPr>
        <w:instrText xml:space="preserve">SEQ 表格 \* ARABIC</w:instrText>
      </w:r>
      <w:r>
        <w:rPr>
          <w:rFonts w:ascii="仿宋" w:hAnsi="仿宋" w:eastAsia="仿宋"/>
        </w:rPr>
        <w:instrText xml:space="preserve">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5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>温度值标定</w:t>
      </w:r>
    </w:p>
    <w:p w14:paraId="30DFA618">
      <w:pPr>
        <w:pStyle w:val="7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基于软件后处理的电流数据标定</w:t>
      </w:r>
    </w:p>
    <w:p w14:paraId="0EF3BD6A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测量２组电流值，即用电流表测量每组电流的实际读数，同时在串口监视器中读取各组对应的电流采样值。代入 </w:t>
      </w:r>
      <m:oMath>
        <m:r>
          <m:rPr/>
          <w:rPr>
            <w:rFonts w:hint="eastAsia" w:ascii="Cambria Math" w:hAnsi="Cambria Math" w:eastAsia="仿宋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eastAsia="仿宋"/>
            <w:sz w:val="28"/>
            <w:szCs w:val="28"/>
          </w:rPr>
          <m:t>=</m:t>
        </m:r>
        <m:r>
          <m:rPr/>
          <w:rPr>
            <w:rFonts w:ascii="Cambria Math" w:hAnsi="Cambria Math" w:eastAsia="仿宋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eastAsia="仿宋"/>
            <w:sz w:val="28"/>
            <w:szCs w:val="28"/>
          </w:rPr>
          <m:t>×</m:t>
        </m:r>
        <m:r>
          <m:rPr/>
          <w:rPr>
            <w:rFonts w:ascii="Cambria Math" w:hAnsi="Cambria Math" w:eastAsia="仿宋"/>
            <w:sz w:val="28"/>
            <w:szCs w:val="28"/>
          </w:rPr>
          <m:t>val</m:t>
        </m:r>
        <m:r>
          <m:rPr>
            <m:sty m:val="p"/>
          </m:rPr>
          <w:rPr>
            <w:rFonts w:ascii="Cambria Math" w:hAnsi="Cambria Math" w:eastAsia="仿宋"/>
            <w:sz w:val="28"/>
            <w:szCs w:val="28"/>
          </w:rPr>
          <m:t>+</m:t>
        </m:r>
        <m:r>
          <m:rPr/>
          <w:rPr>
            <w:rFonts w:ascii="Cambria Math" w:hAnsi="Cambria Math" w:eastAsia="仿宋"/>
            <w:sz w:val="28"/>
            <w:szCs w:val="28"/>
          </w:rPr>
          <m:t>b</m:t>
        </m:r>
      </m:oMath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解方程组，即可得到最终的</w:t>
      </w:r>
      <w:r>
        <w:rPr>
          <w:rFonts w:ascii="仿宋" w:hAnsi="仿宋" w:eastAsia="仿宋"/>
          <w:sz w:val="28"/>
          <w:szCs w:val="28"/>
        </w:rPr>
        <w:t>标定公式。</w:t>
      </w:r>
    </w:p>
    <w:p w14:paraId="37B6450E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6683F0BE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6EB78DE0">
      <w:pPr>
        <w:pStyle w:val="7"/>
        <w:widowControl/>
        <w:snapToGrid w:val="0"/>
        <w:spacing w:before="100" w:beforeAutospacing="1" w:after="100" w:afterAutospacing="1"/>
        <w:ind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12CAB6F3">
      <w:pPr>
        <w:pStyle w:val="7"/>
        <w:widowControl/>
        <w:snapToGrid w:val="0"/>
        <w:spacing w:before="100" w:beforeAutospacing="1" w:after="100" w:afterAutospacing="1"/>
        <w:ind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05D94366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实物图如下：</w:t>
      </w:r>
    </w:p>
    <w:p w14:paraId="7AFB5F97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drawing>
          <wp:inline distT="0" distB="0" distL="114300" distR="114300">
            <wp:extent cx="3229610" cy="2422525"/>
            <wp:effectExtent l="0" t="0" r="889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036" cy="24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2542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tbl>
      <w:tblPr>
        <w:tblStyle w:val="5"/>
        <w:tblW w:w="0" w:type="auto"/>
        <w:tblInd w:w="21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227"/>
      </w:tblGrid>
      <w:tr w14:paraId="348D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dxa"/>
          </w:tcPr>
          <w:p w14:paraId="46952320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Val（串口监视器）</w:t>
            </w:r>
          </w:p>
        </w:tc>
        <w:tc>
          <w:tcPr>
            <w:tcW w:w="3810" w:type="dxa"/>
          </w:tcPr>
          <w:p w14:paraId="62716DC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I（P1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测得的实际电流值）</w:t>
            </w:r>
          </w:p>
        </w:tc>
      </w:tr>
      <w:tr w14:paraId="0897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dxa"/>
          </w:tcPr>
          <w:p w14:paraId="236C8E0D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736mA</w:t>
            </w:r>
          </w:p>
        </w:tc>
        <w:tc>
          <w:tcPr>
            <w:tcW w:w="3810" w:type="dxa"/>
          </w:tcPr>
          <w:p w14:paraId="169260C4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127.6mA</w:t>
            </w:r>
          </w:p>
        </w:tc>
      </w:tr>
      <w:tr w14:paraId="6E6A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dxa"/>
          </w:tcPr>
          <w:p w14:paraId="245E5290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956mA</w:t>
            </w:r>
          </w:p>
        </w:tc>
        <w:tc>
          <w:tcPr>
            <w:tcW w:w="3810" w:type="dxa"/>
          </w:tcPr>
          <w:p w14:paraId="5192238C">
            <w:pPr>
              <w:pStyle w:val="7"/>
              <w:keepNext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166.7mA</w:t>
            </w:r>
          </w:p>
        </w:tc>
      </w:tr>
    </w:tbl>
    <w:p w14:paraId="078CAE91">
      <w:pPr>
        <w:pStyle w:val="3"/>
        <w:jc w:val="center"/>
        <w:rPr>
          <w:rFonts w:hint="eastAsia" w:ascii="仿宋" w:hAnsi="仿宋" w:eastAsia="仿宋"/>
        </w:rPr>
      </w:pPr>
      <w:r>
        <w:rPr>
          <w:rFonts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SEQ 表格 \* ARABIC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6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 xml:space="preserve"> </w:t>
      </w:r>
      <w:r>
        <w:rPr>
          <w:rFonts w:ascii="仿宋" w:hAnsi="仿宋" w:eastAsia="仿宋"/>
        </w:rPr>
        <w:t>P1采样电流数据</w:t>
      </w:r>
    </w:p>
    <w:p w14:paraId="3B11A4C0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解得</w:t>
      </w:r>
      <m:oMath>
        <m:r>
          <m:rPr/>
          <w:rPr>
            <w:rFonts w:hint="eastAsia" w:ascii="Cambria Math" w:hAnsi="Cambria Math" w:eastAsia="仿宋"/>
            <w:sz w:val="28"/>
            <w:szCs w:val="28"/>
          </w:rPr>
          <m:t>k=0.178, b=</m:t>
        </m:r>
        <m:r>
          <m:rPr/>
          <w:rPr>
            <w:rFonts w:ascii="Cambria Math" w:hAnsi="Cambria Math" w:eastAsia="仿宋"/>
            <w:sz w:val="28"/>
            <w:szCs w:val="28"/>
          </w:rPr>
          <m:t>−3.207</m:t>
        </m:r>
      </m:oMath>
      <w:r>
        <w:rPr>
          <w:rFonts w:hint="eastAsia" w:ascii="仿宋" w:hAnsi="仿宋" w:eastAsia="仿宋"/>
          <w:sz w:val="28"/>
          <w:szCs w:val="28"/>
        </w:rPr>
        <w:t>。</w:t>
      </w:r>
    </w:p>
    <w:p w14:paraId="2EEA3CCE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sz w:val="28"/>
          <w:szCs w:val="28"/>
        </w:rPr>
        <w:t>P2</w:t>
      </w:r>
      <w:r>
        <w:rPr>
          <w:rFonts w:ascii="仿宋" w:hAnsi="仿宋" w:eastAsia="仿宋"/>
          <w:sz w:val="28"/>
          <w:szCs w:val="36"/>
        </w:rPr>
        <w:t>采样电流数据</w:t>
      </w:r>
      <w:r>
        <w:rPr>
          <w:rFonts w:hint="eastAsia" w:ascii="仿宋" w:hAnsi="仿宋" w:eastAsia="仿宋"/>
          <w:sz w:val="28"/>
          <w:szCs w:val="36"/>
        </w:rPr>
        <w:t>如下表：</w:t>
      </w:r>
      <w:r>
        <w:rPr>
          <w:rFonts w:ascii="仿宋" w:hAnsi="仿宋" w:eastAsia="仿宋"/>
        </w:rPr>
        <w:t xml:space="preserve"> </w:t>
      </w:r>
    </w:p>
    <w:tbl>
      <w:tblPr>
        <w:tblStyle w:val="5"/>
        <w:tblW w:w="0" w:type="auto"/>
        <w:tblInd w:w="21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3"/>
        <w:gridCol w:w="3212"/>
      </w:tblGrid>
      <w:tr w14:paraId="682D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dxa"/>
          </w:tcPr>
          <w:p w14:paraId="6B2B899E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Val（串口监视器）</w:t>
            </w:r>
          </w:p>
        </w:tc>
        <w:tc>
          <w:tcPr>
            <w:tcW w:w="3810" w:type="dxa"/>
          </w:tcPr>
          <w:p w14:paraId="004B69F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I（P1</w:t>
            </w:r>
            <w:r>
              <w:rPr>
                <w:rFonts w:ascii="仿宋" w:hAnsi="仿宋" w:eastAsia="仿宋"/>
                <w:b/>
                <w:bCs/>
                <w:sz w:val="28"/>
                <w:szCs w:val="28"/>
              </w:rPr>
              <w:t>测得的实际电流值）</w:t>
            </w:r>
          </w:p>
        </w:tc>
      </w:tr>
      <w:tr w14:paraId="512F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dxa"/>
          </w:tcPr>
          <w:p w14:paraId="3DF1A85D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567mA</w:t>
            </w:r>
          </w:p>
        </w:tc>
        <w:tc>
          <w:tcPr>
            <w:tcW w:w="3810" w:type="dxa"/>
          </w:tcPr>
          <w:p w14:paraId="7AD4CFAC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94.8mA</w:t>
            </w:r>
          </w:p>
        </w:tc>
      </w:tr>
      <w:tr w14:paraId="6014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9" w:type="dxa"/>
          </w:tcPr>
          <w:p w14:paraId="38E98258">
            <w:pPr>
              <w:pStyle w:val="7"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625mA</w:t>
            </w:r>
          </w:p>
        </w:tc>
        <w:tc>
          <w:tcPr>
            <w:tcW w:w="3810" w:type="dxa"/>
          </w:tcPr>
          <w:p w14:paraId="713A2E73">
            <w:pPr>
              <w:pStyle w:val="7"/>
              <w:keepNext/>
              <w:widowControl/>
              <w:snapToGrid w:val="0"/>
              <w:spacing w:before="100" w:beforeAutospacing="1" w:after="100" w:afterAutospacing="1"/>
              <w:ind w:firstLine="0" w:firstLineChars="0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105mA</w:t>
            </w:r>
          </w:p>
        </w:tc>
      </w:tr>
    </w:tbl>
    <w:p w14:paraId="1EB0BAA4">
      <w:pPr>
        <w:pStyle w:val="3"/>
        <w:snapToGrid w:val="0"/>
        <w:contextualSpacing/>
        <w:jc w:val="center"/>
        <w:rPr>
          <w:rFonts w:hint="eastAsia" w:ascii="仿宋" w:hAnsi="仿宋" w:eastAsia="仿宋"/>
        </w:rPr>
      </w:pPr>
      <w:r>
        <w:rPr>
          <w:rFonts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SEQ 表格 \* ARABIC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7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 xml:space="preserve"> </w:t>
      </w:r>
      <w:r>
        <w:rPr>
          <w:rFonts w:ascii="仿宋" w:hAnsi="仿宋" w:eastAsia="仿宋"/>
        </w:rPr>
        <w:t>P</w:t>
      </w:r>
      <w:r>
        <w:rPr>
          <w:rFonts w:hint="eastAsia" w:ascii="仿宋" w:hAnsi="仿宋" w:eastAsia="仿宋"/>
        </w:rPr>
        <w:t>2</w:t>
      </w:r>
      <w:r>
        <w:rPr>
          <w:rFonts w:ascii="仿宋" w:hAnsi="仿宋" w:eastAsia="仿宋"/>
        </w:rPr>
        <w:t>采样电流数据</w:t>
      </w:r>
    </w:p>
    <w:p w14:paraId="7CF4DCB9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解得</w:t>
      </w:r>
      <m:oMath>
        <m:r>
          <m:rPr/>
          <w:rPr>
            <w:rFonts w:hint="eastAsia" w:ascii="Cambria Math" w:hAnsi="Cambria Math" w:eastAsia="仿宋"/>
            <w:sz w:val="28"/>
            <w:szCs w:val="28"/>
          </w:rPr>
          <m:t>k=0.176, b=</m:t>
        </m:r>
        <m:r>
          <m:rPr/>
          <w:rPr>
            <w:rFonts w:ascii="Cambria Math" w:hAnsi="Cambria Math" w:eastAsia="仿宋"/>
            <w:sz w:val="28"/>
            <w:szCs w:val="28"/>
          </w:rPr>
          <m:t>−4.992</m:t>
        </m:r>
      </m:oMath>
      <w:r>
        <w:rPr>
          <w:rFonts w:hint="eastAsia" w:ascii="仿宋" w:hAnsi="仿宋" w:eastAsia="仿宋"/>
          <w:sz w:val="28"/>
          <w:szCs w:val="28"/>
        </w:rPr>
        <w:t>。</w:t>
      </w:r>
    </w:p>
    <w:p w14:paraId="58C4996B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代码片段</w:t>
      </w:r>
    </w:p>
    <w:p w14:paraId="093E9396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drawing>
          <wp:inline distT="0" distB="0" distL="114300" distR="114300">
            <wp:extent cx="1771650" cy="1232535"/>
            <wp:effectExtent l="0" t="0" r="0" b="571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sz w:val="28"/>
          <w:szCs w:val="28"/>
        </w:rPr>
        <w:t xml:space="preserve"> </w:t>
      </w:r>
      <w:r>
        <w:drawing>
          <wp:inline distT="0" distB="0" distL="114300" distR="114300">
            <wp:extent cx="1825625" cy="1249680"/>
            <wp:effectExtent l="0" t="0" r="3175" b="762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2785" cy="1290955"/>
            <wp:effectExtent l="0" t="0" r="8890" b="444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A2AE">
      <w:pPr>
        <w:pStyle w:val="7"/>
        <w:widowControl/>
        <w:snapToGrid w:val="0"/>
        <w:spacing w:before="100" w:beforeAutospacing="1" w:after="100" w:afterAutospacing="1"/>
        <w:ind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535DC819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利用标定的结果，采集量程内的若干个值，进行比较检查：</w:t>
      </w:r>
    </w:p>
    <w:p w14:paraId="4FD24D95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center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P1：</w:t>
      </w:r>
    </w:p>
    <w:tbl>
      <w:tblPr>
        <w:tblStyle w:val="5"/>
        <w:tblW w:w="0" w:type="auto"/>
        <w:tblInd w:w="2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448"/>
        <w:gridCol w:w="1295"/>
      </w:tblGrid>
      <w:tr w14:paraId="76C8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51F7398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  <w:t>Val（串口读取值）/mA</w:t>
            </w:r>
          </w:p>
        </w:tc>
        <w:tc>
          <w:tcPr>
            <w:tcW w:w="2448" w:type="dxa"/>
          </w:tcPr>
          <w:p w14:paraId="1467A9B2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  <w:t>I（测定值）/mA</w:t>
            </w:r>
          </w:p>
        </w:tc>
        <w:tc>
          <w:tcPr>
            <w:tcW w:w="1295" w:type="dxa"/>
          </w:tcPr>
          <w:p w14:paraId="67E5D27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333333"/>
                <w:kern w:val="0"/>
                <w:sz w:val="28"/>
                <w:szCs w:val="28"/>
              </w:rPr>
              <w:t>误差</w:t>
            </w:r>
          </w:p>
        </w:tc>
      </w:tr>
      <w:tr w14:paraId="31B2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02998AA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461.19</w:t>
            </w:r>
          </w:p>
        </w:tc>
        <w:tc>
          <w:tcPr>
            <w:tcW w:w="2448" w:type="dxa"/>
          </w:tcPr>
          <w:p w14:paraId="5769F978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457.3</w:t>
            </w:r>
          </w:p>
        </w:tc>
        <w:tc>
          <w:tcPr>
            <w:tcW w:w="1295" w:type="dxa"/>
          </w:tcPr>
          <w:p w14:paraId="17945CA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+0.85%</w:t>
            </w:r>
          </w:p>
        </w:tc>
      </w:tr>
      <w:tr w14:paraId="0AB4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3850ECC1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312.74</w:t>
            </w:r>
          </w:p>
        </w:tc>
        <w:tc>
          <w:tcPr>
            <w:tcW w:w="2448" w:type="dxa"/>
          </w:tcPr>
          <w:p w14:paraId="1397857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308.5</w:t>
            </w:r>
          </w:p>
        </w:tc>
        <w:tc>
          <w:tcPr>
            <w:tcW w:w="1295" w:type="dxa"/>
          </w:tcPr>
          <w:p w14:paraId="36E8593C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+1.37%</w:t>
            </w:r>
          </w:p>
        </w:tc>
      </w:tr>
      <w:tr w14:paraId="3BC8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3CC81EE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176.57</w:t>
            </w:r>
          </w:p>
        </w:tc>
        <w:tc>
          <w:tcPr>
            <w:tcW w:w="2448" w:type="dxa"/>
          </w:tcPr>
          <w:p w14:paraId="64561D3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175.6</w:t>
            </w:r>
          </w:p>
        </w:tc>
        <w:tc>
          <w:tcPr>
            <w:tcW w:w="1295" w:type="dxa"/>
          </w:tcPr>
          <w:p w14:paraId="56ACBC7F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+0.55%</w:t>
            </w:r>
          </w:p>
        </w:tc>
      </w:tr>
      <w:tr w14:paraId="7D6F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0C58E1D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155.75</w:t>
            </w:r>
          </w:p>
        </w:tc>
        <w:tc>
          <w:tcPr>
            <w:tcW w:w="2448" w:type="dxa"/>
          </w:tcPr>
          <w:p w14:paraId="48DB8F6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155.6</w:t>
            </w:r>
          </w:p>
        </w:tc>
        <w:tc>
          <w:tcPr>
            <w:tcW w:w="1295" w:type="dxa"/>
          </w:tcPr>
          <w:p w14:paraId="2A18332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+0.07%</w:t>
            </w:r>
          </w:p>
        </w:tc>
      </w:tr>
      <w:tr w14:paraId="6ED2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7" w:type="dxa"/>
          </w:tcPr>
          <w:p w14:paraId="3B3C258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96.65</w:t>
            </w:r>
          </w:p>
        </w:tc>
        <w:tc>
          <w:tcPr>
            <w:tcW w:w="2448" w:type="dxa"/>
          </w:tcPr>
          <w:p w14:paraId="0D788B9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96.5</w:t>
            </w:r>
          </w:p>
        </w:tc>
        <w:tc>
          <w:tcPr>
            <w:tcW w:w="1295" w:type="dxa"/>
          </w:tcPr>
          <w:p w14:paraId="648F76F1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+0.15%</w:t>
            </w:r>
          </w:p>
        </w:tc>
      </w:tr>
    </w:tbl>
    <w:p w14:paraId="2E0E386D">
      <w:pPr>
        <w:pStyle w:val="3"/>
        <w:jc w:val="center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 xml:space="preserve">       </w:t>
      </w:r>
      <w:r>
        <w:rPr>
          <w:rFonts w:ascii="仿宋" w:hAnsi="仿宋" w:eastAsia="仿宋"/>
        </w:rPr>
        <w:t xml:space="preserve">表格 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SEQ 表格 \* ARABIC </w:instrText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t>8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/>
        </w:rPr>
        <w:t>.1误差检查</w:t>
      </w:r>
    </w:p>
    <w:p w14:paraId="72977A3F">
      <w:pPr>
        <w:widowControl/>
        <w:spacing w:before="100" w:beforeAutospacing="1" w:after="100" w:afterAutospacing="1"/>
        <w:ind w:firstLine="1120" w:firstLineChars="400"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计算得到的误差基本都在1%以内，属于正常误差范围。（P2略）</w:t>
      </w:r>
    </w:p>
    <w:p w14:paraId="3839BC1F">
      <w:pPr>
        <w:pStyle w:val="7"/>
        <w:widowControl/>
        <w:snapToGrid w:val="0"/>
        <w:spacing w:before="100" w:beforeAutospacing="1" w:after="100" w:afterAutospacing="1"/>
        <w:ind w:left="2180" w:firstLine="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19F2C735">
      <w:pPr>
        <w:pStyle w:val="7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软硬件相结合的系统调试</w:t>
      </w:r>
    </w:p>
    <w:p w14:paraId="11D0FCD8">
      <w:pPr>
        <w:pStyle w:val="7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color w:val="333333"/>
          <w:kern w:val="0"/>
          <w:sz w:val="28"/>
          <w:szCs w:val="28"/>
        </w:rPr>
        <w:t>利用小台灯和小程序SmtScktTest_USB，确认程序控制USB插座中1#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和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2#插座的分别由哪个控制引脚控制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；</w:t>
      </w:r>
    </w:p>
    <w:p w14:paraId="1980B3FA">
      <w:pPr>
        <w:pStyle w:val="7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color w:val="333333"/>
          <w:kern w:val="0"/>
          <w:sz w:val="28"/>
          <w:szCs w:val="28"/>
        </w:rPr>
        <w:t>利用各类用电器，通过测试小程序读取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其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在智能插座使用中的各类测量值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；</w:t>
      </w:r>
    </w:p>
    <w:p w14:paraId="79853890">
      <w:pPr>
        <w:pStyle w:val="7"/>
        <w:widowControl/>
        <w:numPr>
          <w:ilvl w:val="0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color w:val="333333"/>
          <w:kern w:val="0"/>
          <w:sz w:val="28"/>
          <w:szCs w:val="28"/>
        </w:rPr>
        <w:t>将2#插座上的可调光台灯换成风扇，并接通风扇的插座电源，测量风扇的各档工作电流值。</w:t>
      </w:r>
    </w:p>
    <w:p w14:paraId="06D7D5BE">
      <w:pPr>
        <w:pStyle w:val="7"/>
        <w:widowControl/>
        <w:spacing w:before="100" w:beforeAutospacing="1" w:after="100" w:afterAutospacing="1"/>
        <w:ind w:left="1460"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212F7D04">
      <w:pPr>
        <w:pStyle w:val="7"/>
        <w:widowControl/>
        <w:spacing w:before="100" w:beforeAutospacing="1" w:after="100" w:afterAutospacing="1"/>
        <w:ind w:left="1180" w:firstLine="0" w:firstLineChars="0"/>
        <w:jc w:val="center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测试任务一</w:t>
      </w:r>
    </w:p>
    <w:tbl>
      <w:tblPr>
        <w:tblStyle w:val="5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2542"/>
        <w:gridCol w:w="2301"/>
      </w:tblGrid>
      <w:tr w14:paraId="17DC3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 w14:paraId="35DBD5A0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串口输入命令</w:t>
            </w:r>
          </w:p>
        </w:tc>
        <w:tc>
          <w:tcPr>
            <w:tcW w:w="3245" w:type="dxa"/>
          </w:tcPr>
          <w:p w14:paraId="4D9F266D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插座状态</w:t>
            </w:r>
          </w:p>
        </w:tc>
        <w:tc>
          <w:tcPr>
            <w:tcW w:w="3246" w:type="dxa"/>
          </w:tcPr>
          <w:p w14:paraId="6D92127D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控制电压</w:t>
            </w:r>
          </w:p>
        </w:tc>
      </w:tr>
      <w:tr w14:paraId="31535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 w14:paraId="776A752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A</w:t>
            </w:r>
          </w:p>
        </w:tc>
        <w:tc>
          <w:tcPr>
            <w:tcW w:w="3245" w:type="dxa"/>
          </w:tcPr>
          <w:p w14:paraId="4A1D97A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1#插座的输出电压：TP1=0.162V</w:t>
            </w:r>
          </w:p>
        </w:tc>
        <w:tc>
          <w:tcPr>
            <w:tcW w:w="3246" w:type="dxa"/>
          </w:tcPr>
          <w:p w14:paraId="6C4F17DC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J4的L1脚电压：2.897V</w:t>
            </w:r>
          </w:p>
        </w:tc>
      </w:tr>
      <w:tr w14:paraId="0369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 w14:paraId="65245EE2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a</w:t>
            </w:r>
          </w:p>
        </w:tc>
        <w:tc>
          <w:tcPr>
            <w:tcW w:w="3245" w:type="dxa"/>
          </w:tcPr>
          <w:p w14:paraId="3F58FA0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1#插座的输出电压：TP1=0.000V</w:t>
            </w:r>
          </w:p>
        </w:tc>
        <w:tc>
          <w:tcPr>
            <w:tcW w:w="3246" w:type="dxa"/>
          </w:tcPr>
          <w:p w14:paraId="537D27B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J4的L1脚电压：0.000V</w:t>
            </w:r>
          </w:p>
        </w:tc>
      </w:tr>
      <w:tr w14:paraId="356E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 w14:paraId="0EBA555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B</w:t>
            </w:r>
          </w:p>
        </w:tc>
        <w:tc>
          <w:tcPr>
            <w:tcW w:w="3245" w:type="dxa"/>
          </w:tcPr>
          <w:p w14:paraId="1D68F2D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2#插座的输出电压：TP2=0.171V</w:t>
            </w:r>
          </w:p>
        </w:tc>
        <w:tc>
          <w:tcPr>
            <w:tcW w:w="3246" w:type="dxa"/>
          </w:tcPr>
          <w:p w14:paraId="5E386B08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J4的L2脚电压：2.896V</w:t>
            </w:r>
          </w:p>
        </w:tc>
      </w:tr>
      <w:tr w14:paraId="2D17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 w14:paraId="7E2E0F56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b</w:t>
            </w:r>
          </w:p>
        </w:tc>
        <w:tc>
          <w:tcPr>
            <w:tcW w:w="3245" w:type="dxa"/>
          </w:tcPr>
          <w:p w14:paraId="480F4F2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2#插座的输出电压：TP2=0.000V</w:t>
            </w:r>
          </w:p>
        </w:tc>
        <w:tc>
          <w:tcPr>
            <w:tcW w:w="3246" w:type="dxa"/>
          </w:tcPr>
          <w:p w14:paraId="0E5D51C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J4的L2脚电压：0.000V</w:t>
            </w:r>
          </w:p>
        </w:tc>
      </w:tr>
    </w:tbl>
    <w:p w14:paraId="6E9B6BF0">
      <w:pPr>
        <w:pStyle w:val="7"/>
        <w:widowControl/>
        <w:spacing w:before="100" w:beforeAutospacing="1" w:after="100" w:afterAutospacing="1"/>
        <w:ind w:left="1180" w:firstLine="0" w:firstLineChars="0"/>
        <w:jc w:val="center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测试任务二</w:t>
      </w:r>
    </w:p>
    <w:p w14:paraId="5B88C561">
      <w:pPr>
        <w:widowControl/>
        <w:snapToGrid w:val="0"/>
        <w:spacing w:before="100" w:beforeAutospacing="1" w:after="100" w:afterAutospacing="1"/>
        <w:ind w:left="1890" w:leftChars="90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1#插座外接的用电器：小台灯；</w:t>
      </w:r>
    </w:p>
    <w:p w14:paraId="2909095C">
      <w:pPr>
        <w:widowControl/>
        <w:snapToGrid w:val="0"/>
        <w:spacing w:before="100" w:beforeAutospacing="1" w:after="100" w:afterAutospacing="1"/>
        <w:ind w:left="1890" w:leftChars="90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2#插座外接的用电器：可调光台灯；</w:t>
      </w:r>
    </w:p>
    <w:tbl>
      <w:tblPr>
        <w:tblStyle w:val="5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2007"/>
        <w:gridCol w:w="1663"/>
      </w:tblGrid>
      <w:tr w14:paraId="01C6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4" w:type="dxa"/>
          </w:tcPr>
          <w:p w14:paraId="5AB8D035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项目</w:t>
            </w:r>
          </w:p>
        </w:tc>
        <w:tc>
          <w:tcPr>
            <w:tcW w:w="2268" w:type="dxa"/>
          </w:tcPr>
          <w:p w14:paraId="7F186D86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测量值</w:t>
            </w:r>
          </w:p>
        </w:tc>
        <w:tc>
          <w:tcPr>
            <w:tcW w:w="1944" w:type="dxa"/>
          </w:tcPr>
          <w:p w14:paraId="672E9993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单位</w:t>
            </w:r>
          </w:p>
        </w:tc>
      </w:tr>
      <w:tr w14:paraId="1C12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4" w:type="dxa"/>
          </w:tcPr>
          <w:p w14:paraId="38EED4F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1#插座电流值</w:t>
            </w:r>
          </w:p>
        </w:tc>
        <w:tc>
          <w:tcPr>
            <w:tcW w:w="2268" w:type="dxa"/>
          </w:tcPr>
          <w:p w14:paraId="3D6C4A11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165.50</w:t>
            </w:r>
          </w:p>
        </w:tc>
        <w:tc>
          <w:tcPr>
            <w:tcW w:w="1944" w:type="dxa"/>
          </w:tcPr>
          <w:p w14:paraId="7E624C3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mA</w:t>
            </w:r>
          </w:p>
        </w:tc>
      </w:tr>
      <w:tr w14:paraId="5EEA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4" w:type="dxa"/>
          </w:tcPr>
          <w:p w14:paraId="0E8D360B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2#插座电流值(最亮时)</w:t>
            </w:r>
          </w:p>
        </w:tc>
        <w:tc>
          <w:tcPr>
            <w:tcW w:w="2268" w:type="dxa"/>
          </w:tcPr>
          <w:p w14:paraId="5A5F0EC6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198.47</w:t>
            </w:r>
          </w:p>
        </w:tc>
        <w:tc>
          <w:tcPr>
            <w:tcW w:w="1944" w:type="dxa"/>
          </w:tcPr>
          <w:p w14:paraId="0BC6A66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mA</w:t>
            </w:r>
          </w:p>
        </w:tc>
      </w:tr>
      <w:tr w14:paraId="2C43B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4" w:type="dxa"/>
          </w:tcPr>
          <w:p w14:paraId="71CF080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2#插座电流值(最暗时)</w:t>
            </w:r>
          </w:p>
        </w:tc>
        <w:tc>
          <w:tcPr>
            <w:tcW w:w="2268" w:type="dxa"/>
          </w:tcPr>
          <w:p w14:paraId="2E73AB3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37.56</w:t>
            </w:r>
          </w:p>
        </w:tc>
        <w:tc>
          <w:tcPr>
            <w:tcW w:w="1944" w:type="dxa"/>
          </w:tcPr>
          <w:p w14:paraId="267D341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mA</w:t>
            </w:r>
          </w:p>
        </w:tc>
      </w:tr>
      <w:tr w14:paraId="3184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4" w:type="dxa"/>
          </w:tcPr>
          <w:p w14:paraId="3C30B83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插座电压值</w:t>
            </w:r>
          </w:p>
        </w:tc>
        <w:tc>
          <w:tcPr>
            <w:tcW w:w="2268" w:type="dxa"/>
          </w:tcPr>
          <w:p w14:paraId="34174B0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4.98</w:t>
            </w:r>
          </w:p>
        </w:tc>
        <w:tc>
          <w:tcPr>
            <w:tcW w:w="1944" w:type="dxa"/>
          </w:tcPr>
          <w:p w14:paraId="7CA71958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V</w:t>
            </w:r>
          </w:p>
        </w:tc>
      </w:tr>
      <w:tr w14:paraId="6C782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4" w:type="dxa"/>
          </w:tcPr>
          <w:p w14:paraId="3B920CF8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温度测量值（环境温度）</w:t>
            </w:r>
          </w:p>
        </w:tc>
        <w:tc>
          <w:tcPr>
            <w:tcW w:w="2268" w:type="dxa"/>
          </w:tcPr>
          <w:p w14:paraId="6D085A76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29.92</w:t>
            </w:r>
          </w:p>
        </w:tc>
        <w:tc>
          <w:tcPr>
            <w:tcW w:w="1944" w:type="dxa"/>
          </w:tcPr>
          <w:p w14:paraId="74834EEF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°C</w:t>
            </w:r>
          </w:p>
        </w:tc>
      </w:tr>
      <w:tr w14:paraId="4A0A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4" w:type="dxa"/>
          </w:tcPr>
          <w:p w14:paraId="5786D46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温度测量值（手指触碰温度）</w:t>
            </w:r>
          </w:p>
        </w:tc>
        <w:tc>
          <w:tcPr>
            <w:tcW w:w="2268" w:type="dxa"/>
          </w:tcPr>
          <w:p w14:paraId="6A8FA9B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34.10</w:t>
            </w:r>
          </w:p>
        </w:tc>
        <w:tc>
          <w:tcPr>
            <w:tcW w:w="1944" w:type="dxa"/>
          </w:tcPr>
          <w:p w14:paraId="246ECF1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°C</w:t>
            </w:r>
          </w:p>
        </w:tc>
      </w:tr>
    </w:tbl>
    <w:p w14:paraId="0A95E81B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33F614EC">
      <w:pPr>
        <w:pStyle w:val="7"/>
        <w:widowControl/>
        <w:spacing w:before="100" w:beforeAutospacing="1" w:after="100" w:afterAutospacing="1"/>
        <w:ind w:left="1180" w:firstLine="0" w:firstLineChars="0"/>
        <w:jc w:val="center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测试任务三</w:t>
      </w:r>
    </w:p>
    <w:tbl>
      <w:tblPr>
        <w:tblStyle w:val="5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2253"/>
        <w:gridCol w:w="1768"/>
      </w:tblGrid>
      <w:tr w14:paraId="2517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</w:tcPr>
          <w:p w14:paraId="028D75A8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项目</w:t>
            </w:r>
          </w:p>
        </w:tc>
        <w:tc>
          <w:tcPr>
            <w:tcW w:w="2552" w:type="dxa"/>
          </w:tcPr>
          <w:p w14:paraId="07E7724B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测量值</w:t>
            </w:r>
          </w:p>
        </w:tc>
        <w:tc>
          <w:tcPr>
            <w:tcW w:w="2086" w:type="dxa"/>
          </w:tcPr>
          <w:p w14:paraId="55186CEE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单位</w:t>
            </w:r>
          </w:p>
        </w:tc>
      </w:tr>
      <w:tr w14:paraId="0428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</w:tcPr>
          <w:p w14:paraId="1E3DFCD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风扇慢速挡电流值</w:t>
            </w:r>
          </w:p>
        </w:tc>
        <w:tc>
          <w:tcPr>
            <w:tcW w:w="2552" w:type="dxa"/>
          </w:tcPr>
          <w:p w14:paraId="4B19C5BB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240.12</w:t>
            </w:r>
          </w:p>
        </w:tc>
        <w:tc>
          <w:tcPr>
            <w:tcW w:w="2086" w:type="dxa"/>
          </w:tcPr>
          <w:p w14:paraId="36C379E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mA</w:t>
            </w:r>
          </w:p>
        </w:tc>
      </w:tr>
      <w:tr w14:paraId="046C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</w:tcPr>
          <w:p w14:paraId="2ED2BCFF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风扇中速挡电流值</w:t>
            </w:r>
          </w:p>
        </w:tc>
        <w:tc>
          <w:tcPr>
            <w:tcW w:w="2552" w:type="dxa"/>
          </w:tcPr>
          <w:p w14:paraId="65A9583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369.17</w:t>
            </w:r>
          </w:p>
        </w:tc>
        <w:tc>
          <w:tcPr>
            <w:tcW w:w="2086" w:type="dxa"/>
          </w:tcPr>
          <w:p w14:paraId="2CA9AD5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mA</w:t>
            </w:r>
          </w:p>
        </w:tc>
      </w:tr>
      <w:tr w14:paraId="1043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</w:tcPr>
          <w:p w14:paraId="574B7E6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风扇快速挡电流值</w:t>
            </w:r>
          </w:p>
        </w:tc>
        <w:tc>
          <w:tcPr>
            <w:tcW w:w="2552" w:type="dxa"/>
          </w:tcPr>
          <w:p w14:paraId="063DF04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431.82</w:t>
            </w:r>
          </w:p>
        </w:tc>
        <w:tc>
          <w:tcPr>
            <w:tcW w:w="2086" w:type="dxa"/>
          </w:tcPr>
          <w:p w14:paraId="1137444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mA</w:t>
            </w:r>
          </w:p>
        </w:tc>
      </w:tr>
    </w:tbl>
    <w:p w14:paraId="04E0E8CD">
      <w:pPr>
        <w:widowControl/>
        <w:snapToGrid w:val="0"/>
        <w:spacing w:before="100" w:beforeAutospacing="1" w:after="100" w:afterAutospacing="1"/>
        <w:ind w:left="1680" w:firstLine="42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注：在测试任务二、三中未发现异常测量值，故暂未使用示波器记录供电电压波形。</w:t>
      </w:r>
    </w:p>
    <w:p w14:paraId="434FB2AD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</w:p>
    <w:p w14:paraId="63866525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4.软硬件相结合实现测控功能（选择任务一与任务四）</w:t>
      </w:r>
    </w:p>
    <w:p w14:paraId="35E33587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任务一：</w:t>
      </w:r>
    </w:p>
    <w:p w14:paraId="688943E6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在我们的智能插座给风扇供电时，会出现电流值不停地大小波动变化的现象，这是由于该风扇的调速采用了PWM的控制方式</w:t>
      </w:r>
      <w:r>
        <w:rPr>
          <w:rFonts w:hint="eastAsia" w:ascii="仿宋" w:hAnsi="仿宋" w:eastAsia="仿宋"/>
          <w:sz w:val="28"/>
          <w:szCs w:val="28"/>
        </w:rPr>
        <w:t>。</w:t>
      </w:r>
      <w:r>
        <w:rPr>
          <w:rFonts w:ascii="仿宋" w:hAnsi="仿宋" w:eastAsia="仿宋"/>
          <w:sz w:val="28"/>
          <w:szCs w:val="28"/>
        </w:rPr>
        <w:t>请在SmtScktTest_USB.ino程序中添加一个子程序，通过调用该子程序，实现对采集的电流值取平均值，以便使同一转速挡位的电流值显示趋于平稳。</w:t>
      </w:r>
    </w:p>
    <w:p w14:paraId="74FEAFCF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我们采用加权平均法来实现电流的平稳，代码如下：</w:t>
      </w:r>
    </w:p>
    <w:p w14:paraId="69AB8F8F">
      <w:pPr>
        <w:pStyle w:val="7"/>
        <w:widowControl/>
        <w:snapToGrid w:val="0"/>
        <w:spacing w:before="100" w:beforeAutospacing="1" w:after="100" w:afterAutospacing="1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drawing>
          <wp:inline distT="0" distB="0" distL="114300" distR="114300">
            <wp:extent cx="5272405" cy="3603625"/>
            <wp:effectExtent l="0" t="0" r="4445" b="635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486C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实现电流快速变化</w:t>
      </w:r>
    </w:p>
    <w:p w14:paraId="607A5184">
      <w:pPr>
        <w:pStyle w:val="7"/>
        <w:widowControl/>
        <w:snapToGrid w:val="0"/>
        <w:spacing w:before="100" w:beforeAutospacing="1" w:after="100" w:afterAutospacing="1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drawing>
          <wp:inline distT="0" distB="0" distL="114300" distR="114300">
            <wp:extent cx="5261610" cy="2370455"/>
            <wp:effectExtent l="0" t="0" r="5715" b="127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1F93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电流平均</w:t>
      </w:r>
    </w:p>
    <w:p w14:paraId="4D463673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</w:p>
    <w:p w14:paraId="19A3B0C6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</w:p>
    <w:p w14:paraId="37C14AFC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drawing>
          <wp:inline distT="0" distB="0" distL="114300" distR="114300">
            <wp:extent cx="4055110" cy="3822065"/>
            <wp:effectExtent l="0" t="0" r="0" b="0"/>
            <wp:docPr id="22" name="图片 22" descr="b736404a6fa41cdeabebf8377b77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736404a6fa41cdeabebf8377b77537"/>
                    <pic:cNvPicPr>
                      <a:picLocks noChangeAspect="1"/>
                    </pic:cNvPicPr>
                  </pic:nvPicPr>
                  <pic:blipFill>
                    <a:blip r:embed="rId23"/>
                    <a:srcRect t="14730" r="-1769" b="42104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8216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center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电流稳定在183mA左右</w:t>
      </w:r>
    </w:p>
    <w:p w14:paraId="309945FB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</w:p>
    <w:p w14:paraId="031E8CAC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</w:p>
    <w:p w14:paraId="460757D5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任务四：</w:t>
      </w:r>
    </w:p>
    <w:p w14:paraId="22C16CCF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程序代码在读取按键输入时会遇到按键信号抖动的干扰。你需要：</w:t>
      </w:r>
    </w:p>
    <w:p w14:paraId="7178174A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（1）通过设计测试试验，展示并记录这种干扰出现的场景和干扰信号的表现；</w:t>
      </w:r>
    </w:p>
    <w:p w14:paraId="272266C6">
      <w:pPr>
        <w:pStyle w:val="7"/>
        <w:widowControl/>
        <w:snapToGrid w:val="0"/>
        <w:spacing w:before="100" w:beforeAutospacing="1" w:after="100" w:afterAutospacing="1"/>
        <w:ind w:firstLine="600"/>
        <w:contextualSpacing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（2）通过Arduino代码的编程设计，去除这种干扰对按键信号读取的影响；</w:t>
      </w:r>
    </w:p>
    <w:p w14:paraId="6DCD7B31">
      <w:pPr>
        <w:pStyle w:val="7"/>
        <w:widowControl/>
        <w:spacing w:before="100" w:beforeAutospacing="1" w:after="100" w:afterAutospacing="1"/>
        <w:ind w:firstLine="600"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主要的问题在于，设定合适的延迟时间，使得按键的计数既可以排除毛刺的影响，同时又可以对按键数进行尽快地计数。因此我们需要</w:t>
      </w:r>
      <w:r>
        <w:rPr>
          <w:rFonts w:hint="eastAsia" w:ascii="仿宋" w:hAnsi="仿宋" w:eastAsia="仿宋"/>
          <w:sz w:val="30"/>
          <w:szCs w:val="30"/>
        </w:rPr>
        <w:t>多次快速按键，找到尽可能小的时间差，并将该时间差设置为延迟时间。</w:t>
      </w:r>
    </w:p>
    <w:p w14:paraId="7EFBE8A7">
      <w:pPr>
        <w:pStyle w:val="7"/>
        <w:widowControl/>
        <w:spacing w:before="100" w:beforeAutospacing="1" w:after="100" w:afterAutospacing="1"/>
        <w:ind w:firstLine="600"/>
        <w:jc w:val="left"/>
        <w:outlineLvl w:val="1"/>
        <w:rPr>
          <w:rFonts w:hint="eastAsia" w:ascii="仿宋" w:hAnsi="仿宋" w:eastAsia="仿宋"/>
          <w:sz w:val="30"/>
          <w:szCs w:val="30"/>
        </w:rPr>
      </w:pPr>
    </w:p>
    <w:p w14:paraId="21195790">
      <w:pPr>
        <w:pStyle w:val="7"/>
        <w:widowControl/>
        <w:spacing w:before="100" w:beforeAutospacing="1" w:after="100" w:afterAutospacing="1"/>
        <w:ind w:firstLine="600"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步骤一：</w:t>
      </w:r>
    </w:p>
    <w:p w14:paraId="644103C1">
      <w:pPr>
        <w:pStyle w:val="7"/>
        <w:widowControl/>
        <w:spacing w:before="100" w:beforeAutospacing="1" w:after="100" w:afterAutospacing="1"/>
        <w:ind w:firstLine="600"/>
        <w:jc w:val="left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弄清按下按钮/松开按钮时，Arduino程序分别读取到的按键状态值（二进制的0/1）。并记录在下表中。</w:t>
      </w:r>
    </w:p>
    <w:tbl>
      <w:tblPr>
        <w:tblStyle w:val="5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335"/>
      </w:tblGrid>
      <w:tr w14:paraId="273E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39F827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检测项目</w:t>
            </w:r>
          </w:p>
        </w:tc>
        <w:tc>
          <w:tcPr>
            <w:tcW w:w="2841" w:type="dxa"/>
          </w:tcPr>
          <w:p w14:paraId="23F1BF5F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检测结果</w:t>
            </w:r>
          </w:p>
        </w:tc>
        <w:tc>
          <w:tcPr>
            <w:tcW w:w="3335" w:type="dxa"/>
          </w:tcPr>
          <w:p w14:paraId="0C4752C4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S1按钮的程序读取值</w:t>
            </w:r>
          </w:p>
        </w:tc>
      </w:tr>
      <w:tr w14:paraId="6818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0940D9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24"/>
              </w:rPr>
              <w:t>电路上电，按下S1按钮并保持，测量S1（J4的4脚）电平（即该点的对地电压）：</w:t>
            </w:r>
          </w:p>
        </w:tc>
        <w:tc>
          <w:tcPr>
            <w:tcW w:w="2841" w:type="dxa"/>
          </w:tcPr>
          <w:p w14:paraId="050991F0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S1脚的电平_0_V。这个就是你按下按钮状态下，系统能通过软件检测到的信号。</w:t>
            </w:r>
          </w:p>
        </w:tc>
        <w:tc>
          <w:tcPr>
            <w:tcW w:w="3335" w:type="dxa"/>
          </w:tcPr>
          <w:p w14:paraId="5B305424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center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0</w:t>
            </w:r>
          </w:p>
        </w:tc>
      </w:tr>
      <w:tr w14:paraId="3E43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6A727E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24"/>
              </w:rPr>
              <w:t>电路上电，松开S1按钮，测量S1（J4的4脚）电平（即该点的对地电压）</w:t>
            </w:r>
          </w:p>
        </w:tc>
        <w:tc>
          <w:tcPr>
            <w:tcW w:w="2841" w:type="dxa"/>
          </w:tcPr>
          <w:p w14:paraId="00B70865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left"/>
              <w:outlineLvl w:val="1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S1脚的电平3.319V。这个就是你松开按钮状态下，系统能通过软件检测到的信号。</w:t>
            </w:r>
          </w:p>
        </w:tc>
        <w:tc>
          <w:tcPr>
            <w:tcW w:w="3335" w:type="dxa"/>
          </w:tcPr>
          <w:p w14:paraId="08C9BC26">
            <w:pPr>
              <w:pStyle w:val="7"/>
              <w:widowControl/>
              <w:spacing w:before="100" w:beforeAutospacing="1" w:after="100" w:afterAutospacing="1"/>
              <w:ind w:firstLine="0" w:firstLineChars="0"/>
              <w:jc w:val="center"/>
              <w:outlineLvl w:val="1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1</w:t>
            </w:r>
          </w:p>
        </w:tc>
      </w:tr>
    </w:tbl>
    <w:p w14:paraId="45487C17">
      <w:pPr>
        <w:pStyle w:val="7"/>
        <w:widowControl/>
        <w:spacing w:before="100" w:beforeAutospacing="1" w:after="100" w:afterAutospacing="1"/>
        <w:ind w:firstLine="60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注：s1按键是低电平有效</w:t>
      </w:r>
    </w:p>
    <w:p w14:paraId="08CD5114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drawing>
          <wp:inline distT="0" distB="0" distL="114300" distR="114300">
            <wp:extent cx="1462405" cy="973455"/>
            <wp:effectExtent l="0" t="0" r="0" b="0"/>
            <wp:docPr id="8" name="图片 8" descr="72ad0b364f3ae8f3e2dbe8ae3460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2ad0b364f3ae8f3e2dbe8ae3460598"/>
                    <pic:cNvPicPr>
                      <a:picLocks noChangeAspect="1"/>
                    </pic:cNvPicPr>
                  </pic:nvPicPr>
                  <pic:blipFill>
                    <a:blip r:embed="rId24"/>
                    <a:srcRect t="19192" r="33497" b="21846"/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sz w:val="30"/>
          <w:szCs w:val="30"/>
        </w:rPr>
        <w:t xml:space="preserve">  </w:t>
      </w:r>
      <w:r>
        <w:rPr>
          <w:rFonts w:ascii="仿宋" w:hAnsi="仿宋" w:eastAsia="仿宋"/>
          <w:sz w:val="30"/>
          <w:szCs w:val="30"/>
        </w:rPr>
        <w:drawing>
          <wp:inline distT="0" distB="0" distL="114300" distR="114300">
            <wp:extent cx="1713230" cy="1003300"/>
            <wp:effectExtent l="0" t="0" r="1270" b="6350"/>
            <wp:docPr id="9" name="图片 9" descr="a6bda017ff032583d1fe4afd6bb6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6bda017ff032583d1fe4afd6bb63da"/>
                    <pic:cNvPicPr>
                      <a:picLocks noChangeAspect="1"/>
                    </pic:cNvPicPr>
                  </pic:nvPicPr>
                  <pic:blipFill>
                    <a:blip r:embed="rId25"/>
                    <a:srcRect l="6889" t="15536" r="48973" b="50039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341F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步骤2：</w:t>
      </w:r>
    </w:p>
    <w:p w14:paraId="34586A85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需要你采用各种按键速度和连续按键次数，测试程序是否能每次都正确记录按钮次数？</w:t>
      </w:r>
    </w:p>
    <w:p w14:paraId="3EFB4150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按键如下图所示：注意到按下10次时会显示按下22次，快速连续按下十次时会出现20次情况，显然不能正确记录。</w:t>
      </w:r>
    </w:p>
    <w:p w14:paraId="48058177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drawing>
          <wp:inline distT="0" distB="0" distL="114300" distR="114300">
            <wp:extent cx="4157345" cy="1767205"/>
            <wp:effectExtent l="0" t="0" r="0" b="0"/>
            <wp:docPr id="10" name="图片 10" descr="c96bf194cec1a93162285069393c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96bf194cec1a93162285069393cfaf"/>
                    <pic:cNvPicPr>
                      <a:picLocks noChangeAspect="1"/>
                    </pic:cNvPicPr>
                  </pic:nvPicPr>
                  <pic:blipFill>
                    <a:blip r:embed="rId26"/>
                    <a:srcRect l="10017" t="28961" r="11161" b="26361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7F2F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通过示波器记录查看按下时的波型如下：</w:t>
      </w:r>
    </w:p>
    <w:p w14:paraId="5CCFF674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我们发现在某几次按下之后可以捕捉到毛刺，计数时有可能会将一些峰值较高的毛刺也计入，导致计数次数增加。</w:t>
      </w:r>
    </w:p>
    <w:p w14:paraId="312EABD0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drawing>
          <wp:inline distT="0" distB="0" distL="114300" distR="114300">
            <wp:extent cx="3436620" cy="2576830"/>
            <wp:effectExtent l="0" t="0" r="1905" b="4445"/>
            <wp:docPr id="23" name="图片 23" descr="011e2d80c3212e29dcc17c3c116f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11e2d80c3212e29dcc17c3c116fd5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2513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对此我们认为可以在每一次按键操作之后加入一段delay的延时，将毛刺覆盖从而使按键更准确，需要找到的就是最小的delay延时，我们写了如下的代码，利用micros（）函数，通过快速按键得到一连串数据，代码和数据如下：</w:t>
      </w:r>
    </w:p>
    <w:p w14:paraId="29D533ED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</w:p>
    <w:p w14:paraId="7335E5C2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drawing>
          <wp:inline distT="0" distB="0" distL="114300" distR="114300">
            <wp:extent cx="4218305" cy="3268980"/>
            <wp:effectExtent l="0" t="0" r="1270" b="762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3B6F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drawing>
          <wp:inline distT="0" distB="0" distL="114300" distR="114300">
            <wp:extent cx="3832225" cy="2873375"/>
            <wp:effectExtent l="0" t="0" r="6350" b="3175"/>
            <wp:docPr id="26" name="图片 26" descr="06e4d9969db7fd7f07456cc1f977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6e4d9969db7fd7f07456cc1f977b6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0A2F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最小值为34496μs，因此我们选择delay 30ms，最终修改之后的代码片段如下：</w:t>
      </w:r>
    </w:p>
    <w:p w14:paraId="47308677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drawing>
          <wp:inline distT="0" distB="0" distL="114300" distR="114300">
            <wp:extent cx="4286885" cy="1779270"/>
            <wp:effectExtent l="0" t="0" r="8890" b="190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5175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</w:p>
    <w:p w14:paraId="3378C142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</w:p>
    <w:p w14:paraId="3A9ACCF4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步骤三：</w:t>
      </w:r>
    </w:p>
    <w:p w14:paraId="5FB58D85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再次使用示波器测量波型，无毛刺</w:t>
      </w:r>
    </w:p>
    <w:p w14:paraId="53032233">
      <w:pPr>
        <w:pStyle w:val="7"/>
        <w:widowControl/>
        <w:spacing w:before="100" w:beforeAutospacing="1" w:after="100" w:afterAutospacing="1"/>
        <w:ind w:firstLine="0" w:firstLineChars="0"/>
        <w:jc w:val="center"/>
        <w:outlineLvl w:val="1"/>
        <w:rPr>
          <w:rFonts w:hint="eastAsia"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drawing>
          <wp:inline distT="0" distB="0" distL="114300" distR="114300">
            <wp:extent cx="4518660" cy="3387725"/>
            <wp:effectExtent l="0" t="0" r="5715" b="3175"/>
            <wp:docPr id="14" name="图片 14" descr="0c1f054b3b107ca649b6dfea74ca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c1f054b3b107ca649b6dfea74ca0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D42C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sz w:val="30"/>
          <w:szCs w:val="30"/>
        </w:rPr>
      </w:pPr>
    </w:p>
    <w:p w14:paraId="572F6710">
      <w:pPr>
        <w:pStyle w:val="7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  <w:t>组网系统测试</w:t>
      </w:r>
    </w:p>
    <w:p w14:paraId="5091AACD">
      <w:pPr>
        <w:pStyle w:val="7"/>
        <w:widowControl/>
        <w:snapToGrid w:val="0"/>
        <w:spacing w:before="100" w:beforeAutospacing="1" w:after="100" w:afterAutospacing="1"/>
        <w:ind w:firstLine="56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在教室的台式机上用“猎豹”软件开热点，将智能插座固件中的</w:t>
      </w:r>
      <w:r>
        <w:rPr>
          <w:rFonts w:hint="eastAsia" w:ascii="仿宋" w:hAnsi="仿宋" w:eastAsia="仿宋"/>
          <w:sz w:val="28"/>
          <w:szCs w:val="28"/>
        </w:rPr>
        <w:t>SSID</w:t>
      </w:r>
      <w:r>
        <w:rPr>
          <w:rFonts w:ascii="仿宋" w:hAnsi="仿宋" w:eastAsia="仿宋"/>
          <w:sz w:val="28"/>
          <w:szCs w:val="28"/>
        </w:rPr>
        <w:t>和密码设置成该热点的配置，从而使台式机和智能插座通过该热点组网联机。</w:t>
      </w:r>
    </w:p>
    <w:p w14:paraId="7F525A14">
      <w:pPr>
        <w:pStyle w:val="7"/>
        <w:widowControl/>
        <w:snapToGrid w:val="0"/>
        <w:spacing w:before="100" w:beforeAutospacing="1" w:after="100" w:afterAutospacing="1"/>
        <w:ind w:left="2180" w:firstLine="34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1556A8C7">
      <w:pPr>
        <w:pStyle w:val="7"/>
        <w:widowControl/>
        <w:snapToGrid w:val="0"/>
        <w:spacing w:before="100" w:beforeAutospacing="1" w:after="100" w:afterAutospacing="1"/>
        <w:ind w:left="2180" w:firstLine="340" w:firstLineChars="0"/>
        <w:contextualSpacing/>
        <w:jc w:val="left"/>
        <w:outlineLvl w:val="1"/>
        <w:rPr>
          <w:rFonts w:hint="eastAsia" w:ascii="仿宋" w:hAnsi="仿宋" w:eastAsia="仿宋"/>
          <w:sz w:val="28"/>
          <w:szCs w:val="28"/>
        </w:rPr>
      </w:pPr>
    </w:p>
    <w:p w14:paraId="3895A958">
      <w:pPr>
        <w:pStyle w:val="7"/>
        <w:widowControl/>
        <w:spacing w:before="100" w:beforeAutospacing="1" w:after="100" w:afterAutospacing="1"/>
        <w:ind w:firstLine="56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测试过程中，插座1接入小台灯，插座2接入小风扇。</w:t>
      </w:r>
    </w:p>
    <w:p w14:paraId="608E60A5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测试过程：</w:t>
      </w:r>
    </w:p>
    <w:p w14:paraId="511E8550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ascii="仿宋" w:hAnsi="仿宋" w:eastAsia="仿宋"/>
          <w:color w:val="333333"/>
          <w:kern w:val="0"/>
          <w:sz w:val="28"/>
          <w:szCs w:val="28"/>
        </w:rPr>
        <w:t>在教室台式机机上通过“智能 插座”快捷方式启动手机App 模拟软件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；</w:t>
      </w:r>
    </w:p>
    <w:p w14:paraId="1AED3312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观察到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App界面正中央的圆点变由灰变绿，且右侧圆点由灰色 经浅蓝色，最终变成深蓝色时，表明App与智能插座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成功连接</w:t>
      </w:r>
      <w:r>
        <w:rPr>
          <w:rFonts w:ascii="仿宋" w:hAnsi="仿宋" w:eastAsia="仿宋"/>
          <w:color w:val="333333"/>
          <w:kern w:val="0"/>
          <w:sz w:val="28"/>
          <w:szCs w:val="28"/>
        </w:rPr>
        <w:t>。</w:t>
      </w:r>
    </w:p>
    <w:p w14:paraId="18CCE753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0"/>
          <w:szCs w:val="30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0"/>
          <w:szCs w:val="30"/>
        </w:rPr>
        <w:t>测试一：</w:t>
      </w:r>
    </w:p>
    <w:p w14:paraId="07D30DF5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测试用例描述：</w:t>
      </w:r>
    </w:p>
    <w:tbl>
      <w:tblPr>
        <w:tblStyle w:val="5"/>
        <w:tblpPr w:leftFromText="180" w:rightFromText="180" w:vertAnchor="text" w:horzAnchor="margin" w:tblpXSpec="right" w:tblpY="1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1"/>
        <w:gridCol w:w="4691"/>
      </w:tblGrid>
      <w:tr w14:paraId="5DBE7AEB">
        <w:tc>
          <w:tcPr>
            <w:tcW w:w="3964" w:type="dxa"/>
          </w:tcPr>
          <w:p w14:paraId="46CB2953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测试用例</w:t>
            </w:r>
          </w:p>
        </w:tc>
        <w:tc>
          <w:tcPr>
            <w:tcW w:w="4820" w:type="dxa"/>
          </w:tcPr>
          <w:p w14:paraId="7AFD2D44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测试结果</w:t>
            </w:r>
          </w:p>
        </w:tc>
      </w:tr>
      <w:tr w14:paraId="1909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6F7E74E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手动打开插座1，关闭插座2</w:t>
            </w:r>
          </w:p>
        </w:tc>
        <w:tc>
          <w:tcPr>
            <w:tcW w:w="4820" w:type="dxa"/>
          </w:tcPr>
          <w:p w14:paraId="615741C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台灯亮，风扇不工作</w:t>
            </w:r>
          </w:p>
          <w:p w14:paraId="6B82EE9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I1=0.1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4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A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；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P=0.7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4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W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；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I2=0A</w:t>
            </w:r>
          </w:p>
        </w:tc>
      </w:tr>
      <w:tr w14:paraId="0AC4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0B0166CD">
            <w:pPr>
              <w:widowControl/>
              <w:snapToGrid w:val="0"/>
              <w:spacing w:before="100" w:beforeAutospacing="1" w:after="100" w:afterAutospacing="1"/>
              <w:contextualSpacing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手动打开插座2，关闭插座1</w:t>
            </w:r>
          </w:p>
        </w:tc>
        <w:tc>
          <w:tcPr>
            <w:tcW w:w="4820" w:type="dxa"/>
          </w:tcPr>
          <w:p w14:paraId="4FD1841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台灯暗，风扇所有档位正常工作</w:t>
            </w:r>
          </w:p>
          <w:p w14:paraId="33C43F7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（风扇二档）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I1=0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A；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I2=0.3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A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；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P=1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.47W</w:t>
            </w:r>
          </w:p>
        </w:tc>
      </w:tr>
      <w:tr w14:paraId="118D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3111C0B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同时手动打开两个插座</w:t>
            </w:r>
          </w:p>
        </w:tc>
        <w:tc>
          <w:tcPr>
            <w:tcW w:w="4820" w:type="dxa"/>
          </w:tcPr>
          <w:p w14:paraId="111B35E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台灯亮，风扇所有档位正常工作</w:t>
            </w:r>
          </w:p>
          <w:p w14:paraId="5BEF9756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I1=0.1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3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A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；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I2=0.3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0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A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；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P=</w:t>
            </w: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2.00</w:t>
            </w:r>
            <w:r>
              <w:rPr>
                <w:rFonts w:ascii="仿宋" w:hAnsi="仿宋" w:eastAsia="仿宋"/>
                <w:color w:val="333333"/>
                <w:kern w:val="0"/>
                <w:sz w:val="28"/>
                <w:szCs w:val="28"/>
              </w:rPr>
              <w:t>W</w:t>
            </w:r>
          </w:p>
        </w:tc>
      </w:tr>
    </w:tbl>
    <w:p w14:paraId="04855BF6">
      <w:pPr>
        <w:widowControl/>
        <w:snapToGrid w:val="0"/>
        <w:spacing w:before="100" w:beforeAutospacing="1" w:after="100" w:afterAutospacing="1"/>
        <w:ind w:left="1680" w:firstLine="42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0B25ACF5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测试目的：测试手动控制部分是否能正常工作。</w:t>
      </w:r>
    </w:p>
    <w:p w14:paraId="3F68FC82">
      <w:pPr>
        <w:widowControl/>
        <w:snapToGrid w:val="0"/>
        <w:spacing w:before="100" w:beforeAutospacing="1" w:after="100" w:afterAutospacing="1"/>
        <w:ind w:left="1680" w:firstLine="420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39ABE856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测试结论：手动控制部分正常工作。</w:t>
      </w:r>
    </w:p>
    <w:p w14:paraId="12FCEE4E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</w:p>
    <w:p w14:paraId="0C4EEF9F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0"/>
          <w:szCs w:val="30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0"/>
          <w:szCs w:val="30"/>
        </w:rPr>
        <w:t>测试二：</w:t>
      </w:r>
    </w:p>
    <w:p w14:paraId="4B4B4C9A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功能：</w:t>
      </w:r>
      <w:r>
        <w:rPr>
          <w:rFonts w:ascii="仿宋" w:hAnsi="仿宋" w:eastAsia="仿宋"/>
          <w:color w:val="333333"/>
          <w:kern w:val="0"/>
          <w:sz w:val="28"/>
          <w:szCs w:val="28"/>
        </w:rPr>
        <w:t xml:space="preserve">智能插座具备定时开/关、延时开/关。 </w:t>
      </w:r>
    </w:p>
    <w:p w14:paraId="22C67F5F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测试用例：</w:t>
      </w:r>
    </w:p>
    <w:tbl>
      <w:tblPr>
        <w:tblStyle w:val="5"/>
        <w:tblW w:w="9211" w:type="dxa"/>
        <w:tblInd w:w="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985"/>
        <w:gridCol w:w="1984"/>
        <w:gridCol w:w="1985"/>
        <w:gridCol w:w="1984"/>
      </w:tblGrid>
      <w:tr w14:paraId="4E527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341127AB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延时</w:t>
            </w:r>
          </w:p>
        </w:tc>
        <w:tc>
          <w:tcPr>
            <w:tcW w:w="1985" w:type="dxa"/>
          </w:tcPr>
          <w:p w14:paraId="112BA1E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插座1延时开</w:t>
            </w:r>
          </w:p>
        </w:tc>
        <w:tc>
          <w:tcPr>
            <w:tcW w:w="1984" w:type="dxa"/>
          </w:tcPr>
          <w:p w14:paraId="51EE685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插座2延时开</w:t>
            </w:r>
          </w:p>
        </w:tc>
        <w:tc>
          <w:tcPr>
            <w:tcW w:w="1985" w:type="dxa"/>
          </w:tcPr>
          <w:p w14:paraId="4225BA81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插座1延时关</w:t>
            </w:r>
          </w:p>
        </w:tc>
        <w:tc>
          <w:tcPr>
            <w:tcW w:w="1984" w:type="dxa"/>
          </w:tcPr>
          <w:p w14:paraId="3C70CC18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插座2延时关</w:t>
            </w:r>
          </w:p>
        </w:tc>
      </w:tr>
      <w:tr w14:paraId="59F6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bottom w:val="single" w:color="auto" w:sz="4" w:space="0"/>
            </w:tcBorders>
          </w:tcPr>
          <w:p w14:paraId="4CBB9D9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设定值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54993DEF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1min</w:t>
            </w: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14:paraId="15E9EDB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1min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4A52456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1min</w:t>
            </w: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14:paraId="513E314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0min</w:t>
            </w:r>
          </w:p>
        </w:tc>
      </w:tr>
      <w:tr w14:paraId="278F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bottom w:val="single" w:color="auto" w:sz="4" w:space="0"/>
            </w:tcBorders>
          </w:tcPr>
          <w:p w14:paraId="554846E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实际值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50D4B4D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1min</w:t>
            </w: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14:paraId="0B2A099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1min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66BF119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1min</w:t>
            </w: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14:paraId="4B12B3FB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不触发</w:t>
            </w:r>
          </w:p>
        </w:tc>
      </w:tr>
      <w:tr w14:paraId="3542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3277B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D26F35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A51CD8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F46C97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9AB21F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</w:p>
        </w:tc>
      </w:tr>
      <w:tr w14:paraId="6976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  <w:tcBorders>
              <w:top w:val="single" w:color="auto" w:sz="4" w:space="0"/>
            </w:tcBorders>
          </w:tcPr>
          <w:p w14:paraId="58A9A236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定时</w:t>
            </w: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7EC0E48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插座1定时开</w:t>
            </w:r>
          </w:p>
        </w:tc>
        <w:tc>
          <w:tcPr>
            <w:tcW w:w="1984" w:type="dxa"/>
            <w:tcBorders>
              <w:top w:val="single" w:color="auto" w:sz="4" w:space="0"/>
            </w:tcBorders>
          </w:tcPr>
          <w:p w14:paraId="490D0DDA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插座2定时开</w:t>
            </w: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14D93E3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插座1定时关</w:t>
            </w:r>
          </w:p>
        </w:tc>
        <w:tc>
          <w:tcPr>
            <w:tcW w:w="1984" w:type="dxa"/>
            <w:tcBorders>
              <w:top w:val="single" w:color="auto" w:sz="4" w:space="0"/>
            </w:tcBorders>
          </w:tcPr>
          <w:p w14:paraId="6D3370AE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插座2定时关</w:t>
            </w:r>
          </w:p>
        </w:tc>
      </w:tr>
      <w:tr w14:paraId="7843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0AE61A4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设定值</w:t>
            </w:r>
          </w:p>
        </w:tc>
        <w:tc>
          <w:tcPr>
            <w:tcW w:w="1985" w:type="dxa"/>
          </w:tcPr>
          <w:p w14:paraId="388A21A8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15:42</w:t>
            </w:r>
          </w:p>
        </w:tc>
        <w:tc>
          <w:tcPr>
            <w:tcW w:w="1984" w:type="dxa"/>
          </w:tcPr>
          <w:p w14:paraId="2639EF0B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15:45</w:t>
            </w:r>
          </w:p>
        </w:tc>
        <w:tc>
          <w:tcPr>
            <w:tcW w:w="1985" w:type="dxa"/>
          </w:tcPr>
          <w:p w14:paraId="179437A4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15:47</w:t>
            </w:r>
          </w:p>
        </w:tc>
        <w:tc>
          <w:tcPr>
            <w:tcW w:w="1984" w:type="dxa"/>
          </w:tcPr>
          <w:p w14:paraId="2C273C5C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15:47</w:t>
            </w:r>
          </w:p>
        </w:tc>
      </w:tr>
      <w:tr w14:paraId="1984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4DF6502D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实际值</w:t>
            </w:r>
          </w:p>
        </w:tc>
        <w:tc>
          <w:tcPr>
            <w:tcW w:w="1985" w:type="dxa"/>
          </w:tcPr>
          <w:p w14:paraId="7D6EA68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15:42</w:t>
            </w:r>
          </w:p>
        </w:tc>
        <w:tc>
          <w:tcPr>
            <w:tcW w:w="1984" w:type="dxa"/>
          </w:tcPr>
          <w:p w14:paraId="18F7CDF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15:45</w:t>
            </w:r>
          </w:p>
        </w:tc>
        <w:tc>
          <w:tcPr>
            <w:tcW w:w="1985" w:type="dxa"/>
          </w:tcPr>
          <w:p w14:paraId="75A4F0F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15:47</w:t>
            </w:r>
          </w:p>
        </w:tc>
        <w:tc>
          <w:tcPr>
            <w:tcW w:w="1984" w:type="dxa"/>
          </w:tcPr>
          <w:p w14:paraId="53BD201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15:47</w:t>
            </w:r>
          </w:p>
        </w:tc>
      </w:tr>
    </w:tbl>
    <w:p w14:paraId="082CE93F">
      <w:pPr>
        <w:pStyle w:val="7"/>
        <w:widowControl/>
        <w:spacing w:before="100" w:beforeAutospacing="1" w:after="100" w:afterAutospacing="1"/>
        <w:ind w:firstLine="56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测试结果：延时、定时功能正常，且有1-2s响应时间。</w:t>
      </w:r>
    </w:p>
    <w:p w14:paraId="3DFCC551">
      <w:pPr>
        <w:pStyle w:val="7"/>
        <w:widowControl/>
        <w:spacing w:before="100" w:beforeAutospacing="1" w:after="100" w:afterAutospacing="1"/>
        <w:ind w:left="559" w:leftChars="266"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发现的几个小bug:</w:t>
      </w:r>
    </w:p>
    <w:p w14:paraId="252A8D71">
      <w:pPr>
        <w:pStyle w:val="7"/>
        <w:widowControl/>
        <w:spacing w:before="100" w:beforeAutospacing="1" w:after="100" w:afterAutospacing="1"/>
        <w:ind w:left="559" w:leftChars="266"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1.秒数选择了00，开始时候会变成59，总计时的时间没有影响；</w:t>
      </w:r>
    </w:p>
    <w:p w14:paraId="6C80F9CC">
      <w:pPr>
        <w:pStyle w:val="7"/>
        <w:widowControl/>
        <w:numPr>
          <w:ilvl w:val="0"/>
          <w:numId w:val="10"/>
        </w:numPr>
        <w:spacing w:before="100" w:beforeAutospacing="1" w:after="100" w:afterAutospacing="1"/>
        <w:ind w:left="559" w:leftChars="266"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延时和定时可以叠加，定时15:40开，再延时2min，则会在15:42开；</w:t>
      </w:r>
    </w:p>
    <w:p w14:paraId="2AFBE778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0"/>
          <w:szCs w:val="30"/>
        </w:rPr>
      </w:pPr>
      <w:r>
        <w:rPr>
          <w:rFonts w:hint="eastAsia" w:ascii="仿宋" w:hAnsi="仿宋" w:eastAsia="仿宋"/>
          <w:b/>
          <w:bCs/>
          <w:color w:val="333333"/>
          <w:kern w:val="0"/>
          <w:sz w:val="30"/>
          <w:szCs w:val="30"/>
        </w:rPr>
        <w:t>测试三：</w:t>
      </w:r>
    </w:p>
    <w:p w14:paraId="1CEBB0DA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功能：</w:t>
      </w:r>
      <w:r>
        <w:rPr>
          <w:rFonts w:ascii="仿宋" w:hAnsi="仿宋" w:eastAsia="仿宋"/>
          <w:color w:val="333333"/>
          <w:kern w:val="0"/>
          <w:sz w:val="28"/>
          <w:szCs w:val="28"/>
        </w:rPr>
        <w:t xml:space="preserve">针对超/欠电压、超电流、超功率告警并自动断开插座供电。 </w:t>
      </w:r>
    </w:p>
    <w:p w14:paraId="18EC4EE6">
      <w:pPr>
        <w:widowControl/>
        <w:snapToGrid w:val="0"/>
        <w:spacing w:before="100" w:beforeAutospacing="1" w:after="100" w:afterAutospacing="1"/>
        <w:contextualSpacing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 xml:space="preserve">注：测试每个用例时，将其他安全设置值调整至较为宽松的范围，避免干扰； </w:t>
      </w:r>
    </w:p>
    <w:tbl>
      <w:tblPr>
        <w:tblStyle w:val="5"/>
        <w:tblpPr w:leftFromText="180" w:rightFromText="180" w:vertAnchor="text" w:horzAnchor="margin" w:tblpXSpec="right" w:tblpY="1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9"/>
        <w:gridCol w:w="4673"/>
      </w:tblGrid>
      <w:tr w14:paraId="61EA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3C9B8DC5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测试用例</w:t>
            </w:r>
          </w:p>
        </w:tc>
        <w:tc>
          <w:tcPr>
            <w:tcW w:w="4820" w:type="dxa"/>
          </w:tcPr>
          <w:p w14:paraId="369A8B98">
            <w:pPr>
              <w:widowControl/>
              <w:snapToGrid w:val="0"/>
              <w:spacing w:before="100" w:beforeAutospacing="1" w:after="100" w:afterAutospacing="1"/>
              <w:contextualSpacing/>
              <w:jc w:val="center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测试结果</w:t>
            </w:r>
          </w:p>
        </w:tc>
      </w:tr>
      <w:tr w14:paraId="7B6C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6C4A433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最大电流1：0.1A</w:t>
            </w:r>
          </w:p>
        </w:tc>
        <w:tc>
          <w:tcPr>
            <w:tcW w:w="4820" w:type="dxa"/>
          </w:tcPr>
          <w:p w14:paraId="7801E2F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台灯灭</w:t>
            </w:r>
          </w:p>
        </w:tc>
      </w:tr>
      <w:tr w14:paraId="33C3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14CB9C3C">
            <w:pPr>
              <w:widowControl/>
              <w:snapToGrid w:val="0"/>
              <w:spacing w:before="100" w:beforeAutospacing="1" w:after="100" w:afterAutospacing="1"/>
              <w:contextualSpacing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最大电流2：0.2A</w:t>
            </w:r>
          </w:p>
        </w:tc>
        <w:tc>
          <w:tcPr>
            <w:tcW w:w="4820" w:type="dxa"/>
          </w:tcPr>
          <w:p w14:paraId="623559D3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风扇转一会之后停下</w:t>
            </w:r>
          </w:p>
        </w:tc>
      </w:tr>
      <w:tr w14:paraId="7145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7C2A6FDC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最大功率1：0.4W</w:t>
            </w:r>
          </w:p>
        </w:tc>
        <w:tc>
          <w:tcPr>
            <w:tcW w:w="4820" w:type="dxa"/>
          </w:tcPr>
          <w:p w14:paraId="031254A5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台灯灭</w:t>
            </w:r>
          </w:p>
        </w:tc>
      </w:tr>
      <w:tr w14:paraId="46565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227C70DC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最大功率2：1.3W</w:t>
            </w:r>
          </w:p>
        </w:tc>
        <w:tc>
          <w:tcPr>
            <w:tcW w:w="4820" w:type="dxa"/>
          </w:tcPr>
          <w:p w14:paraId="1B0267D7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风扇转速增大至将要稳定时灭</w:t>
            </w:r>
          </w:p>
        </w:tc>
      </w:tr>
      <w:tr w14:paraId="1C12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78EB47CF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最低温度：50℃</w:t>
            </w:r>
          </w:p>
        </w:tc>
        <w:tc>
          <w:tcPr>
            <w:tcW w:w="4820" w:type="dxa"/>
          </w:tcPr>
          <w:p w14:paraId="752EB64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台灯与风扇均不工作，温度异常</w:t>
            </w:r>
          </w:p>
        </w:tc>
      </w:tr>
      <w:tr w14:paraId="755F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11529CB9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最高温度：10℃</w:t>
            </w:r>
          </w:p>
        </w:tc>
        <w:tc>
          <w:tcPr>
            <w:tcW w:w="4820" w:type="dxa"/>
          </w:tcPr>
          <w:p w14:paraId="29532280">
            <w:pPr>
              <w:widowControl/>
              <w:snapToGrid w:val="0"/>
              <w:spacing w:before="100" w:beforeAutospacing="1" w:after="100" w:afterAutospacing="1"/>
              <w:contextualSpacing/>
              <w:jc w:val="left"/>
              <w:outlineLvl w:val="1"/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333333"/>
                <w:kern w:val="0"/>
                <w:sz w:val="28"/>
                <w:szCs w:val="28"/>
              </w:rPr>
              <w:t>台灯与风扇均不工作，温度异常</w:t>
            </w:r>
          </w:p>
        </w:tc>
      </w:tr>
    </w:tbl>
    <w:p w14:paraId="64E550F3">
      <w:pPr>
        <w:pStyle w:val="7"/>
        <w:widowControl/>
        <w:spacing w:before="100" w:beforeAutospacing="1" w:after="100" w:afterAutospacing="1"/>
        <w:ind w:firstLine="0" w:firstLineChars="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测试结论：安全设置功能正常</w:t>
      </w:r>
    </w:p>
    <w:p w14:paraId="4C5F7995">
      <w:pPr>
        <w:pStyle w:val="7"/>
        <w:widowControl/>
        <w:spacing w:before="100" w:beforeAutospacing="1" w:after="100" w:afterAutospacing="1"/>
        <w:ind w:firstLine="0" w:firstLineChars="0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 xml:space="preserve">     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drawing>
          <wp:inline distT="0" distB="0" distL="114300" distR="114300">
            <wp:extent cx="1252855" cy="1880870"/>
            <wp:effectExtent l="0" t="0" r="0" b="5080"/>
            <wp:docPr id="28" name="图片 28" descr="77ee7f976efeb66916627c208e5d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77ee7f976efeb66916627c208e5d9de"/>
                    <pic:cNvPicPr>
                      <a:picLocks noChangeAspect="1"/>
                    </pic:cNvPicPr>
                  </pic:nvPicPr>
                  <pic:blipFill>
                    <a:blip r:embed="rId32"/>
                    <a:srcRect t="19497" r="-2318" b="27431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 xml:space="preserve">    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drawing>
          <wp:inline distT="0" distB="0" distL="114300" distR="114300">
            <wp:extent cx="1437005" cy="1753870"/>
            <wp:effectExtent l="0" t="0" r="1270" b="8255"/>
            <wp:docPr id="29" name="图片 29" descr="d62423270f8b20508b2d59590bf4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62423270f8b20508b2d59590bf45e4"/>
                    <pic:cNvPicPr>
                      <a:picLocks noChangeAspect="1"/>
                    </pic:cNvPicPr>
                  </pic:nvPicPr>
                  <pic:blipFill>
                    <a:blip r:embed="rId33"/>
                    <a:srcRect t="21529" r="1801" b="29081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 xml:space="preserve">  </w:t>
      </w:r>
      <w:r>
        <w:rPr>
          <w:rFonts w:hint="eastAsia" w:ascii="仿宋" w:hAnsi="仿宋" w:eastAsia="仿宋"/>
          <w:color w:val="333333"/>
          <w:kern w:val="0"/>
          <w:sz w:val="28"/>
          <w:szCs w:val="28"/>
        </w:rPr>
        <w:drawing>
          <wp:inline distT="0" distB="0" distL="114300" distR="114300">
            <wp:extent cx="1473200" cy="1733550"/>
            <wp:effectExtent l="0" t="0" r="3175" b="0"/>
            <wp:docPr id="30" name="图片 30" descr="daf43cf62bfb0b996c1c2b5042a1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af43cf62bfb0b996c1c2b5042a1a43"/>
                    <pic:cNvPicPr>
                      <a:picLocks noChangeAspect="1"/>
                    </pic:cNvPicPr>
                  </pic:nvPicPr>
                  <pic:blipFill>
                    <a:blip r:embed="rId34"/>
                    <a:srcRect t="19523" r="-496" b="27288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13E9">
      <w:pPr>
        <w:pStyle w:val="7"/>
        <w:widowControl/>
        <w:spacing w:before="100" w:beforeAutospacing="1" w:after="100" w:afterAutospacing="1"/>
        <w:ind w:left="1460" w:firstLine="0" w:firstLineChars="0"/>
        <w:jc w:val="left"/>
        <w:outlineLvl w:val="1"/>
        <w:rPr>
          <w:rFonts w:hint="eastAsia" w:ascii="仿宋" w:hAnsi="仿宋" w:eastAsia="仿宋"/>
          <w:b/>
          <w:bCs/>
          <w:color w:val="333333"/>
          <w:kern w:val="0"/>
          <w:sz w:val="32"/>
          <w:szCs w:val="32"/>
        </w:rPr>
      </w:pPr>
    </w:p>
    <w:p w14:paraId="67B08FC2">
      <w:pPr>
        <w:pStyle w:val="7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b/>
          <w:bCs/>
          <w:color w:val="333333"/>
          <w:kern w:val="0"/>
          <w:sz w:val="36"/>
          <w:szCs w:val="36"/>
        </w:rPr>
      </w:pPr>
      <w:r>
        <w:rPr>
          <w:b/>
          <w:bCs/>
          <w:color w:val="333333"/>
          <w:kern w:val="0"/>
          <w:sz w:val="36"/>
          <w:szCs w:val="36"/>
        </w:rPr>
        <w:t>讨论与心得</w:t>
      </w:r>
    </w:p>
    <w:p w14:paraId="7B87F591">
      <w:pPr>
        <w:pStyle w:val="7"/>
        <w:widowControl/>
        <w:spacing w:before="100" w:beforeAutospacing="1" w:after="100" w:afterAutospacing="1"/>
        <w:ind w:firstLine="560"/>
        <w:jc w:val="left"/>
        <w:outlineLvl w:val="1"/>
        <w:rPr>
          <w:rFonts w:hint="eastAsia" w:ascii="仿宋" w:hAnsi="仿宋" w:eastAsia="仿宋"/>
          <w:color w:val="333333"/>
          <w:kern w:val="0"/>
          <w:sz w:val="28"/>
          <w:szCs w:val="28"/>
        </w:rPr>
      </w:pPr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通过学习电子装配和智能插座的使用，我深刻体会到理论与实践结合的重要性。焊接电路板、调试模块时，稍有偏差就会影响功能，这让我更加注重细节和耐心。智能插座的联网控制、定时开关等功能，让我对物联网技术有了直观认识，也意识到智能家居的便捷性与安全性同样关键。这次实践不仅提升了动手能力，也让我对电子产品的设计逻辑有了更深理解，激发了对智</w:t>
      </w:r>
      <w:bookmarkStart w:id="2" w:name="_GoBack"/>
      <w:bookmarkEnd w:id="2"/>
      <w:r>
        <w:rPr>
          <w:rFonts w:hint="eastAsia" w:ascii="仿宋" w:hAnsi="仿宋" w:eastAsia="仿宋"/>
          <w:color w:val="333333"/>
          <w:kern w:val="0"/>
          <w:sz w:val="28"/>
          <w:szCs w:val="28"/>
        </w:rPr>
        <w:t>能化技术的探索兴趣。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8CEFF6"/>
    <w:multiLevelType w:val="singleLevel"/>
    <w:tmpl w:val="CD8CEFF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F0240D"/>
    <w:multiLevelType w:val="multilevel"/>
    <w:tmpl w:val="04F0240D"/>
    <w:lvl w:ilvl="0" w:tentative="0">
      <w:start w:val="0"/>
      <w:numFmt w:val="decimal"/>
      <w:lvlText w:val="%1、"/>
      <w:lvlJc w:val="left"/>
      <w:pPr>
        <w:ind w:left="146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620" w:hanging="4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060" w:hanging="440"/>
      </w:pPr>
    </w:lvl>
    <w:lvl w:ilvl="3" w:tentative="0">
      <w:start w:val="1"/>
      <w:numFmt w:val="decimal"/>
      <w:lvlText w:val="%4."/>
      <w:lvlJc w:val="left"/>
      <w:pPr>
        <w:ind w:left="2500" w:hanging="440"/>
      </w:pPr>
    </w:lvl>
    <w:lvl w:ilvl="4" w:tentative="0">
      <w:start w:val="1"/>
      <w:numFmt w:val="lowerLetter"/>
      <w:lvlText w:val="%5)"/>
      <w:lvlJc w:val="left"/>
      <w:pPr>
        <w:ind w:left="2940" w:hanging="440"/>
      </w:pPr>
    </w:lvl>
    <w:lvl w:ilvl="5" w:tentative="0">
      <w:start w:val="1"/>
      <w:numFmt w:val="lowerRoman"/>
      <w:lvlText w:val="%6."/>
      <w:lvlJc w:val="right"/>
      <w:pPr>
        <w:ind w:left="3380" w:hanging="440"/>
      </w:pPr>
    </w:lvl>
    <w:lvl w:ilvl="6" w:tentative="0">
      <w:start w:val="1"/>
      <w:numFmt w:val="decimal"/>
      <w:lvlText w:val="%7."/>
      <w:lvlJc w:val="left"/>
      <w:pPr>
        <w:ind w:left="3820" w:hanging="440"/>
      </w:pPr>
    </w:lvl>
    <w:lvl w:ilvl="7" w:tentative="0">
      <w:start w:val="1"/>
      <w:numFmt w:val="lowerLetter"/>
      <w:lvlText w:val="%8)"/>
      <w:lvlJc w:val="left"/>
      <w:pPr>
        <w:ind w:left="4260" w:hanging="440"/>
      </w:pPr>
    </w:lvl>
    <w:lvl w:ilvl="8" w:tentative="0">
      <w:start w:val="1"/>
      <w:numFmt w:val="lowerRoman"/>
      <w:lvlText w:val="%9."/>
      <w:lvlJc w:val="right"/>
      <w:pPr>
        <w:ind w:left="4700" w:hanging="440"/>
      </w:pPr>
    </w:lvl>
  </w:abstractNum>
  <w:abstractNum w:abstractNumId="2">
    <w:nsid w:val="1B067DF7"/>
    <w:multiLevelType w:val="multilevel"/>
    <w:tmpl w:val="1B067DF7"/>
    <w:lvl w:ilvl="0" w:tentative="0">
      <w:start w:val="1"/>
      <w:numFmt w:val="decimal"/>
      <w:lvlText w:val="（%1）"/>
      <w:lvlJc w:val="left"/>
      <w:pPr>
        <w:ind w:left="21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340" w:hanging="440"/>
      </w:pPr>
    </w:lvl>
    <w:lvl w:ilvl="2" w:tentative="0">
      <w:start w:val="1"/>
      <w:numFmt w:val="lowerRoman"/>
      <w:lvlText w:val="%3."/>
      <w:lvlJc w:val="right"/>
      <w:pPr>
        <w:ind w:left="2780" w:hanging="440"/>
      </w:pPr>
    </w:lvl>
    <w:lvl w:ilvl="3" w:tentative="0">
      <w:start w:val="1"/>
      <w:numFmt w:val="decimal"/>
      <w:lvlText w:val="%4."/>
      <w:lvlJc w:val="left"/>
      <w:pPr>
        <w:ind w:left="3220" w:hanging="440"/>
      </w:pPr>
    </w:lvl>
    <w:lvl w:ilvl="4" w:tentative="0">
      <w:start w:val="1"/>
      <w:numFmt w:val="lowerLetter"/>
      <w:lvlText w:val="%5)"/>
      <w:lvlJc w:val="left"/>
      <w:pPr>
        <w:ind w:left="3660" w:hanging="440"/>
      </w:pPr>
    </w:lvl>
    <w:lvl w:ilvl="5" w:tentative="0">
      <w:start w:val="1"/>
      <w:numFmt w:val="lowerRoman"/>
      <w:lvlText w:val="%6."/>
      <w:lvlJc w:val="right"/>
      <w:pPr>
        <w:ind w:left="4100" w:hanging="440"/>
      </w:pPr>
    </w:lvl>
    <w:lvl w:ilvl="6" w:tentative="0">
      <w:start w:val="1"/>
      <w:numFmt w:val="decimal"/>
      <w:lvlText w:val="%7."/>
      <w:lvlJc w:val="left"/>
      <w:pPr>
        <w:ind w:left="4540" w:hanging="440"/>
      </w:pPr>
    </w:lvl>
    <w:lvl w:ilvl="7" w:tentative="0">
      <w:start w:val="1"/>
      <w:numFmt w:val="lowerLetter"/>
      <w:lvlText w:val="%8)"/>
      <w:lvlJc w:val="left"/>
      <w:pPr>
        <w:ind w:left="4980" w:hanging="440"/>
      </w:pPr>
    </w:lvl>
    <w:lvl w:ilvl="8" w:tentative="0">
      <w:start w:val="1"/>
      <w:numFmt w:val="lowerRoman"/>
      <w:lvlText w:val="%9."/>
      <w:lvlJc w:val="right"/>
      <w:pPr>
        <w:ind w:left="5420" w:hanging="440"/>
      </w:pPr>
    </w:lvl>
  </w:abstractNum>
  <w:abstractNum w:abstractNumId="3">
    <w:nsid w:val="1E474595"/>
    <w:multiLevelType w:val="multilevel"/>
    <w:tmpl w:val="1E474595"/>
    <w:lvl w:ilvl="0" w:tentative="0">
      <w:start w:val="3"/>
      <w:numFmt w:val="bullet"/>
      <w:lvlText w:val="•"/>
      <w:lvlJc w:val="left"/>
      <w:pPr>
        <w:ind w:left="3637" w:hanging="360"/>
      </w:pPr>
      <w:rPr>
        <w:rFonts w:hint="eastAsia" w:ascii="微软雅黑" w:hAnsi="微软雅黑" w:eastAsia="微软雅黑" w:cs="微软雅黑"/>
      </w:rPr>
    </w:lvl>
    <w:lvl w:ilvl="1" w:tentative="0">
      <w:start w:val="3"/>
      <w:numFmt w:val="bullet"/>
      <w:lvlText w:val="•"/>
      <w:lvlJc w:val="left"/>
      <w:pPr>
        <w:ind w:left="1540" w:hanging="440"/>
      </w:pPr>
      <w:rPr>
        <w:rFonts w:hint="eastAsia" w:ascii="微软雅黑" w:hAnsi="微软雅黑" w:eastAsia="微软雅黑" w:cs="微软雅黑"/>
      </w:rPr>
    </w:lvl>
    <w:lvl w:ilvl="2" w:tentative="0">
      <w:start w:val="3"/>
      <w:numFmt w:val="bullet"/>
      <w:lvlText w:val="•"/>
      <w:lvlJc w:val="left"/>
      <w:pPr>
        <w:ind w:left="1540" w:hanging="440"/>
      </w:pPr>
      <w:rPr>
        <w:rFonts w:hint="eastAsia" w:ascii="微软雅黑" w:hAnsi="微软雅黑" w:eastAsia="微软雅黑" w:cs="微软雅黑"/>
      </w:rPr>
    </w:lvl>
    <w:lvl w:ilvl="3" w:tentative="0">
      <w:start w:val="1"/>
      <w:numFmt w:val="bullet"/>
      <w:lvlText w:val=""/>
      <w:lvlJc w:val="left"/>
      <w:pPr>
        <w:ind w:left="3937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377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817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257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697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137" w:hanging="440"/>
      </w:pPr>
      <w:rPr>
        <w:rFonts w:hint="default" w:ascii="Wingdings" w:hAnsi="Wingdings"/>
      </w:rPr>
    </w:lvl>
  </w:abstractNum>
  <w:abstractNum w:abstractNumId="4">
    <w:nsid w:val="3FCD57CA"/>
    <w:multiLevelType w:val="multilevel"/>
    <w:tmpl w:val="3FCD57CA"/>
    <w:lvl w:ilvl="0" w:tentative="0">
      <w:start w:val="1"/>
      <w:numFmt w:val="decimal"/>
      <w:lvlText w:val="（%1）"/>
      <w:lvlJc w:val="left"/>
      <w:pPr>
        <w:ind w:left="21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340" w:hanging="440"/>
      </w:pPr>
    </w:lvl>
    <w:lvl w:ilvl="2" w:tentative="0">
      <w:start w:val="1"/>
      <w:numFmt w:val="lowerRoman"/>
      <w:lvlText w:val="%3."/>
      <w:lvlJc w:val="right"/>
      <w:pPr>
        <w:ind w:left="2780" w:hanging="440"/>
      </w:pPr>
    </w:lvl>
    <w:lvl w:ilvl="3" w:tentative="0">
      <w:start w:val="1"/>
      <w:numFmt w:val="decimal"/>
      <w:lvlText w:val="%4."/>
      <w:lvlJc w:val="left"/>
      <w:pPr>
        <w:ind w:left="3220" w:hanging="440"/>
      </w:pPr>
    </w:lvl>
    <w:lvl w:ilvl="4" w:tentative="0">
      <w:start w:val="1"/>
      <w:numFmt w:val="lowerLetter"/>
      <w:lvlText w:val="%5)"/>
      <w:lvlJc w:val="left"/>
      <w:pPr>
        <w:ind w:left="3660" w:hanging="440"/>
      </w:pPr>
    </w:lvl>
    <w:lvl w:ilvl="5" w:tentative="0">
      <w:start w:val="1"/>
      <w:numFmt w:val="lowerRoman"/>
      <w:lvlText w:val="%6."/>
      <w:lvlJc w:val="right"/>
      <w:pPr>
        <w:ind w:left="4100" w:hanging="440"/>
      </w:pPr>
    </w:lvl>
    <w:lvl w:ilvl="6" w:tentative="0">
      <w:start w:val="1"/>
      <w:numFmt w:val="decimal"/>
      <w:lvlText w:val="%7."/>
      <w:lvlJc w:val="left"/>
      <w:pPr>
        <w:ind w:left="4540" w:hanging="440"/>
      </w:pPr>
    </w:lvl>
    <w:lvl w:ilvl="7" w:tentative="0">
      <w:start w:val="1"/>
      <w:numFmt w:val="lowerLetter"/>
      <w:lvlText w:val="%8)"/>
      <w:lvlJc w:val="left"/>
      <w:pPr>
        <w:ind w:left="4980" w:hanging="440"/>
      </w:pPr>
    </w:lvl>
    <w:lvl w:ilvl="8" w:tentative="0">
      <w:start w:val="1"/>
      <w:numFmt w:val="lowerRoman"/>
      <w:lvlText w:val="%9."/>
      <w:lvlJc w:val="right"/>
      <w:pPr>
        <w:ind w:left="5420" w:hanging="440"/>
      </w:pPr>
    </w:lvl>
  </w:abstractNum>
  <w:abstractNum w:abstractNumId="5">
    <w:nsid w:val="43E740E0"/>
    <w:multiLevelType w:val="multilevel"/>
    <w:tmpl w:val="43E740E0"/>
    <w:lvl w:ilvl="0" w:tentative="0">
      <w:start w:val="1"/>
      <w:numFmt w:val="decimal"/>
      <w:lvlText w:val="%1."/>
      <w:lvlJc w:val="left"/>
      <w:pPr>
        <w:ind w:left="1100" w:hanging="360"/>
      </w:pPr>
      <w:rPr>
        <w:rFonts w:hint="default"/>
        <w:b w:val="0"/>
        <w:bCs/>
        <w:sz w:val="28"/>
      </w:rPr>
    </w:lvl>
    <w:lvl w:ilvl="1" w:tentative="0">
      <w:start w:val="1"/>
      <w:numFmt w:val="lowerLetter"/>
      <w:lvlText w:val="%2)"/>
      <w:lvlJc w:val="left"/>
      <w:pPr>
        <w:ind w:left="1620" w:hanging="440"/>
      </w:pPr>
    </w:lvl>
    <w:lvl w:ilvl="2" w:tentative="0">
      <w:start w:val="1"/>
      <w:numFmt w:val="lowerRoman"/>
      <w:lvlText w:val="%3."/>
      <w:lvlJc w:val="right"/>
      <w:pPr>
        <w:ind w:left="2060" w:hanging="440"/>
      </w:pPr>
    </w:lvl>
    <w:lvl w:ilvl="3" w:tentative="0">
      <w:start w:val="1"/>
      <w:numFmt w:val="decimal"/>
      <w:lvlText w:val="%4."/>
      <w:lvlJc w:val="left"/>
      <w:pPr>
        <w:ind w:left="2500" w:hanging="440"/>
      </w:pPr>
    </w:lvl>
    <w:lvl w:ilvl="4" w:tentative="0">
      <w:start w:val="1"/>
      <w:numFmt w:val="lowerLetter"/>
      <w:lvlText w:val="%5)"/>
      <w:lvlJc w:val="left"/>
      <w:pPr>
        <w:ind w:left="2940" w:hanging="440"/>
      </w:pPr>
    </w:lvl>
    <w:lvl w:ilvl="5" w:tentative="0">
      <w:start w:val="1"/>
      <w:numFmt w:val="lowerRoman"/>
      <w:lvlText w:val="%6."/>
      <w:lvlJc w:val="right"/>
      <w:pPr>
        <w:ind w:left="3380" w:hanging="440"/>
      </w:pPr>
    </w:lvl>
    <w:lvl w:ilvl="6" w:tentative="0">
      <w:start w:val="1"/>
      <w:numFmt w:val="decimal"/>
      <w:lvlText w:val="%7."/>
      <w:lvlJc w:val="left"/>
      <w:pPr>
        <w:ind w:left="3820" w:hanging="440"/>
      </w:pPr>
    </w:lvl>
    <w:lvl w:ilvl="7" w:tentative="0">
      <w:start w:val="1"/>
      <w:numFmt w:val="lowerLetter"/>
      <w:lvlText w:val="%8)"/>
      <w:lvlJc w:val="left"/>
      <w:pPr>
        <w:ind w:left="4260" w:hanging="440"/>
      </w:pPr>
    </w:lvl>
    <w:lvl w:ilvl="8" w:tentative="0">
      <w:start w:val="1"/>
      <w:numFmt w:val="lowerRoman"/>
      <w:lvlText w:val="%9."/>
      <w:lvlJc w:val="right"/>
      <w:pPr>
        <w:ind w:left="4700" w:hanging="440"/>
      </w:pPr>
    </w:lvl>
  </w:abstractNum>
  <w:abstractNum w:abstractNumId="6">
    <w:nsid w:val="45BF7DFA"/>
    <w:multiLevelType w:val="multilevel"/>
    <w:tmpl w:val="45BF7DFA"/>
    <w:lvl w:ilvl="0" w:tentative="0">
      <w:start w:val="3"/>
      <w:numFmt w:val="bullet"/>
      <w:lvlText w:val="•"/>
      <w:lvlJc w:val="left"/>
      <w:pPr>
        <w:ind w:left="1460" w:hanging="360"/>
      </w:pPr>
      <w:rPr>
        <w:rFonts w:hint="eastAsia" w:ascii="微软雅黑" w:hAnsi="微软雅黑" w:eastAsia="微软雅黑" w:cs="微软雅黑"/>
      </w:rPr>
    </w:lvl>
    <w:lvl w:ilvl="1" w:tentative="0">
      <w:start w:val="1"/>
      <w:numFmt w:val="bullet"/>
      <w:lvlText w:val=""/>
      <w:lvlJc w:val="left"/>
      <w:pPr>
        <w:ind w:left="19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60" w:hanging="440"/>
      </w:pPr>
      <w:rPr>
        <w:rFonts w:hint="default" w:ascii="Wingdings" w:hAnsi="Wingdings"/>
      </w:rPr>
    </w:lvl>
  </w:abstractNum>
  <w:abstractNum w:abstractNumId="7">
    <w:nsid w:val="46794A69"/>
    <w:multiLevelType w:val="multilevel"/>
    <w:tmpl w:val="46794A69"/>
    <w:lvl w:ilvl="0" w:tentative="0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40"/>
      </w:pPr>
    </w:lvl>
    <w:lvl w:ilvl="2" w:tentative="0">
      <w:start w:val="1"/>
      <w:numFmt w:val="lowerRoman"/>
      <w:lvlText w:val="%3."/>
      <w:lvlJc w:val="right"/>
      <w:pPr>
        <w:ind w:left="2060" w:hanging="440"/>
      </w:pPr>
    </w:lvl>
    <w:lvl w:ilvl="3" w:tentative="0">
      <w:start w:val="1"/>
      <w:numFmt w:val="decimal"/>
      <w:lvlText w:val="%4."/>
      <w:lvlJc w:val="left"/>
      <w:pPr>
        <w:ind w:left="2500" w:hanging="440"/>
      </w:pPr>
    </w:lvl>
    <w:lvl w:ilvl="4" w:tentative="0">
      <w:start w:val="1"/>
      <w:numFmt w:val="lowerLetter"/>
      <w:lvlText w:val="%5)"/>
      <w:lvlJc w:val="left"/>
      <w:pPr>
        <w:ind w:left="2940" w:hanging="440"/>
      </w:pPr>
    </w:lvl>
    <w:lvl w:ilvl="5" w:tentative="0">
      <w:start w:val="1"/>
      <w:numFmt w:val="lowerRoman"/>
      <w:lvlText w:val="%6."/>
      <w:lvlJc w:val="right"/>
      <w:pPr>
        <w:ind w:left="3380" w:hanging="440"/>
      </w:pPr>
    </w:lvl>
    <w:lvl w:ilvl="6" w:tentative="0">
      <w:start w:val="1"/>
      <w:numFmt w:val="decimal"/>
      <w:lvlText w:val="%7."/>
      <w:lvlJc w:val="left"/>
      <w:pPr>
        <w:ind w:left="3820" w:hanging="440"/>
      </w:pPr>
    </w:lvl>
    <w:lvl w:ilvl="7" w:tentative="0">
      <w:start w:val="1"/>
      <w:numFmt w:val="lowerLetter"/>
      <w:lvlText w:val="%8)"/>
      <w:lvlJc w:val="left"/>
      <w:pPr>
        <w:ind w:left="4260" w:hanging="440"/>
      </w:pPr>
    </w:lvl>
    <w:lvl w:ilvl="8" w:tentative="0">
      <w:start w:val="1"/>
      <w:numFmt w:val="lowerRoman"/>
      <w:lvlText w:val="%9."/>
      <w:lvlJc w:val="right"/>
      <w:pPr>
        <w:ind w:left="4700" w:hanging="440"/>
      </w:pPr>
    </w:lvl>
  </w:abstractNum>
  <w:abstractNum w:abstractNumId="8">
    <w:nsid w:val="65703BB5"/>
    <w:multiLevelType w:val="multilevel"/>
    <w:tmpl w:val="65703BB5"/>
    <w:lvl w:ilvl="0" w:tentative="0">
      <w:start w:val="1"/>
      <w:numFmt w:val="japaneseCounting"/>
      <w:lvlText w:val="%1、"/>
      <w:lvlJc w:val="left"/>
      <w:pPr>
        <w:ind w:left="740" w:hanging="7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692E5C43"/>
    <w:multiLevelType w:val="multilevel"/>
    <w:tmpl w:val="692E5C43"/>
    <w:lvl w:ilvl="0" w:tentative="0">
      <w:start w:val="1"/>
      <w:numFmt w:val="decimal"/>
      <w:lvlText w:val="（%1）"/>
      <w:lvlJc w:val="left"/>
      <w:pPr>
        <w:ind w:left="21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340" w:hanging="440"/>
      </w:pPr>
    </w:lvl>
    <w:lvl w:ilvl="2" w:tentative="0">
      <w:start w:val="1"/>
      <w:numFmt w:val="lowerRoman"/>
      <w:lvlText w:val="%3."/>
      <w:lvlJc w:val="right"/>
      <w:pPr>
        <w:ind w:left="2780" w:hanging="440"/>
      </w:pPr>
    </w:lvl>
    <w:lvl w:ilvl="3" w:tentative="0">
      <w:start w:val="1"/>
      <w:numFmt w:val="decimal"/>
      <w:lvlText w:val="%4."/>
      <w:lvlJc w:val="left"/>
      <w:pPr>
        <w:ind w:left="3220" w:hanging="440"/>
      </w:pPr>
    </w:lvl>
    <w:lvl w:ilvl="4" w:tentative="0">
      <w:start w:val="1"/>
      <w:numFmt w:val="lowerLetter"/>
      <w:lvlText w:val="%5)"/>
      <w:lvlJc w:val="left"/>
      <w:pPr>
        <w:ind w:left="3660" w:hanging="440"/>
      </w:pPr>
    </w:lvl>
    <w:lvl w:ilvl="5" w:tentative="0">
      <w:start w:val="1"/>
      <w:numFmt w:val="lowerRoman"/>
      <w:lvlText w:val="%6."/>
      <w:lvlJc w:val="right"/>
      <w:pPr>
        <w:ind w:left="4100" w:hanging="440"/>
      </w:pPr>
    </w:lvl>
    <w:lvl w:ilvl="6" w:tentative="0">
      <w:start w:val="1"/>
      <w:numFmt w:val="decimal"/>
      <w:lvlText w:val="%7."/>
      <w:lvlJc w:val="left"/>
      <w:pPr>
        <w:ind w:left="4540" w:hanging="440"/>
      </w:pPr>
    </w:lvl>
    <w:lvl w:ilvl="7" w:tentative="0">
      <w:start w:val="1"/>
      <w:numFmt w:val="lowerLetter"/>
      <w:lvlText w:val="%8)"/>
      <w:lvlJc w:val="left"/>
      <w:pPr>
        <w:ind w:left="4980" w:hanging="440"/>
      </w:pPr>
    </w:lvl>
    <w:lvl w:ilvl="8" w:tentative="0">
      <w:start w:val="1"/>
      <w:numFmt w:val="lowerRoman"/>
      <w:lvlText w:val="%9."/>
      <w:lvlJc w:val="right"/>
      <w:pPr>
        <w:ind w:left="5420" w:hanging="44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hZDNjNTllZGQ4MzE3NzNlNTRiMmIwY2Y1YjE3NjQifQ=="/>
  </w:docVars>
  <w:rsids>
    <w:rsidRoot w:val="2C2D294B"/>
    <w:rsid w:val="00032070"/>
    <w:rsid w:val="000573D6"/>
    <w:rsid w:val="0024180C"/>
    <w:rsid w:val="003A11AF"/>
    <w:rsid w:val="003A1551"/>
    <w:rsid w:val="003E2127"/>
    <w:rsid w:val="00440F1B"/>
    <w:rsid w:val="00596714"/>
    <w:rsid w:val="006D1C86"/>
    <w:rsid w:val="008D007F"/>
    <w:rsid w:val="00A3635D"/>
    <w:rsid w:val="00B32003"/>
    <w:rsid w:val="00BD4A58"/>
    <w:rsid w:val="00CE11C9"/>
    <w:rsid w:val="00D270D3"/>
    <w:rsid w:val="00D31F00"/>
    <w:rsid w:val="00DB0698"/>
    <w:rsid w:val="00E71414"/>
    <w:rsid w:val="00F218A0"/>
    <w:rsid w:val="00F23F36"/>
    <w:rsid w:val="00FE3575"/>
    <w:rsid w:val="00FF55EC"/>
    <w:rsid w:val="03D609D8"/>
    <w:rsid w:val="0A1A1CC0"/>
    <w:rsid w:val="0C4E0881"/>
    <w:rsid w:val="2C2D294B"/>
    <w:rsid w:val="30482297"/>
    <w:rsid w:val="34CD2966"/>
    <w:rsid w:val="3DD476A5"/>
    <w:rsid w:val="59070E1D"/>
    <w:rsid w:val="6F41662F"/>
    <w:rsid w:val="72504083"/>
    <w:rsid w:val="7DB36FBB"/>
    <w:rsid w:val="7E15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table" w:customStyle="1" w:styleId="8">
    <w:name w:val="无格式表格 31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2417</Words>
  <Characters>2882</Characters>
  <Lines>42</Lines>
  <Paragraphs>11</Paragraphs>
  <TotalTime>37</TotalTime>
  <ScaleCrop>false</ScaleCrop>
  <LinksUpToDate>false</LinksUpToDate>
  <CharactersWithSpaces>2941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2025-04-24T11:05:00Z</dcterms:created>
  <dc:creator>应塍冰</dc:creator>
  <cp:lastModifiedBy>黄子茜</cp:lastModifiedBy>
  <dcterms:modified xsi:type="dcterms:W3CDTF">2026-07-05T07:00:16Z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564C2F77750645EF840E7B5612833D63_13</vt:lpwstr>
  </property>
  <property fmtid="{D5CDD505-2E9C-101B-9397-08002B2CF9AE}" pid="4" name="KSOTemplateDocerSaveRecord">
    <vt:lpwstr>eyJoZGlkIjoiNjBjYmYxZDMyOTI1OTIxY2IxYmU5MTg5YjU1ZjgxNWEiLCJ1c2VySWQiOiIxNjk4MzQ1OTk3In0=</vt:lpwstr>
  </property>
</Properties>
</file>