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054296">
      <w:pPr>
        <w:spacing w:line="360" w:lineRule="auto"/>
        <w:rPr>
          <w:sz w:val="24"/>
        </w:rPr>
      </w:pPr>
    </w:p>
    <w:p w14:paraId="53D84723">
      <w:pPr>
        <w:spacing w:line="360" w:lineRule="auto"/>
        <w:rPr>
          <w:sz w:val="24"/>
        </w:rPr>
      </w:pPr>
    </w:p>
    <w:p w14:paraId="2B2DF0F8">
      <w:pPr>
        <w:spacing w:line="360" w:lineRule="auto"/>
        <w:jc w:val="center"/>
        <w:rPr>
          <w:sz w:val="24"/>
        </w:rPr>
      </w:pPr>
      <w:r>
        <w:pict>
          <v:shape id="_x0000_i1025" o:spt="75" type="#_x0000_t75" style="height:55.3pt;width:202.7pt;" fillcolor="#FFFFFF" filled="f" o:preferrelative="t" stroked="f" coordsize="21600,21600">
            <v:path/>
            <v:fill on="f" focussize="0,0"/>
            <v:stroke on="f" joinstyle="miter"/>
            <v:imagedata r:id="rId4" o:title=""/>
            <o:lock v:ext="edit" aspectratio="t"/>
            <w10:wrap type="none"/>
            <w10:anchorlock/>
          </v:shape>
        </w:pict>
      </w:r>
    </w:p>
    <w:p w14:paraId="1C82191C">
      <w:pPr>
        <w:spacing w:line="360" w:lineRule="auto"/>
        <w:rPr>
          <w:sz w:val="28"/>
          <w:szCs w:val="28"/>
        </w:rPr>
      </w:pPr>
    </w:p>
    <w:p w14:paraId="460A17CB">
      <w:pPr>
        <w:spacing w:line="360" w:lineRule="auto"/>
        <w:jc w:val="center"/>
        <w:rPr>
          <w:b/>
          <w:bCs/>
          <w:sz w:val="32"/>
          <w:szCs w:val="32"/>
        </w:rPr>
      </w:pPr>
      <w:r>
        <w:rPr>
          <w:rFonts w:hint="eastAsia"/>
          <w:b/>
          <w:bCs/>
          <w:sz w:val="32"/>
          <w:szCs w:val="32"/>
        </w:rPr>
        <w:t>本科实验报告</w:t>
      </w:r>
    </w:p>
    <w:p w14:paraId="0C3FB1AC">
      <w:pPr>
        <w:spacing w:line="360" w:lineRule="auto"/>
        <w:ind w:firstLine="2415" w:firstLineChars="1150"/>
        <w:rPr>
          <w:bCs/>
          <w:szCs w:val="21"/>
        </w:rPr>
      </w:pPr>
    </w:p>
    <w:p w14:paraId="028FCEAF">
      <w:pPr>
        <w:spacing w:line="360" w:lineRule="auto"/>
        <w:ind w:firstLine="2760" w:firstLineChars="1150"/>
        <w:rPr>
          <w:sz w:val="24"/>
        </w:rPr>
      </w:pPr>
    </w:p>
    <w:p w14:paraId="61F8AFB7">
      <w:pPr>
        <w:spacing w:line="360" w:lineRule="auto"/>
        <w:ind w:firstLine="2760" w:firstLineChars="1150"/>
        <w:rPr>
          <w:sz w:val="24"/>
        </w:rPr>
      </w:pPr>
    </w:p>
    <w:tbl>
      <w:tblPr>
        <w:tblStyle w:val="6"/>
        <w:tblW w:w="0" w:type="auto"/>
        <w:jc w:val="center"/>
        <w:tblLayout w:type="autofit"/>
        <w:tblCellMar>
          <w:top w:w="0" w:type="dxa"/>
          <w:left w:w="108" w:type="dxa"/>
          <w:bottom w:w="0" w:type="dxa"/>
          <w:right w:w="108" w:type="dxa"/>
        </w:tblCellMar>
      </w:tblPr>
      <w:tblGrid>
        <w:gridCol w:w="1908"/>
        <w:gridCol w:w="5220"/>
      </w:tblGrid>
      <w:tr w14:paraId="28ABD6D7">
        <w:tblPrEx>
          <w:tblCellMar>
            <w:top w:w="0" w:type="dxa"/>
            <w:left w:w="108" w:type="dxa"/>
            <w:bottom w:w="0" w:type="dxa"/>
            <w:right w:w="108" w:type="dxa"/>
          </w:tblCellMar>
        </w:tblPrEx>
        <w:trPr>
          <w:trHeight w:val="762" w:hRule="atLeast"/>
          <w:jc w:val="center"/>
        </w:trPr>
        <w:tc>
          <w:tcPr>
            <w:tcW w:w="1908" w:type="dxa"/>
            <w:vAlign w:val="center"/>
          </w:tcPr>
          <w:p w14:paraId="1C79FCC4">
            <w:pPr>
              <w:spacing w:line="360" w:lineRule="auto"/>
              <w:jc w:val="right"/>
              <w:rPr>
                <w:sz w:val="28"/>
                <w:szCs w:val="28"/>
              </w:rPr>
            </w:pPr>
            <w:r>
              <w:rPr>
                <w:rFonts w:hint="eastAsia"/>
                <w:sz w:val="28"/>
                <w:szCs w:val="28"/>
              </w:rPr>
              <w:t>课程名称：</w:t>
            </w:r>
          </w:p>
        </w:tc>
        <w:tc>
          <w:tcPr>
            <w:tcW w:w="5220" w:type="dxa"/>
            <w:tcBorders>
              <w:bottom w:val="single" w:color="auto" w:sz="4" w:space="0"/>
            </w:tcBorders>
            <w:vAlign w:val="center"/>
          </w:tcPr>
          <w:p w14:paraId="0EE2AA4C">
            <w:pPr>
              <w:spacing w:line="360" w:lineRule="auto"/>
              <w:rPr>
                <w:sz w:val="28"/>
                <w:szCs w:val="28"/>
              </w:rPr>
            </w:pPr>
            <w:bookmarkStart w:id="0" w:name="_Hlk214293094"/>
            <w:r>
              <w:rPr>
                <w:rFonts w:hint="eastAsia"/>
                <w:sz w:val="28"/>
                <w:szCs w:val="28"/>
              </w:rPr>
              <w:t>电子电路设计实验Ⅰ</w:t>
            </w:r>
            <w:bookmarkEnd w:id="0"/>
          </w:p>
        </w:tc>
      </w:tr>
      <w:tr w14:paraId="755242F2">
        <w:tblPrEx>
          <w:tblCellMar>
            <w:top w:w="0" w:type="dxa"/>
            <w:left w:w="108" w:type="dxa"/>
            <w:bottom w:w="0" w:type="dxa"/>
            <w:right w:w="108" w:type="dxa"/>
          </w:tblCellMar>
        </w:tblPrEx>
        <w:trPr>
          <w:trHeight w:val="776" w:hRule="atLeast"/>
          <w:jc w:val="center"/>
        </w:trPr>
        <w:tc>
          <w:tcPr>
            <w:tcW w:w="1908" w:type="dxa"/>
            <w:vAlign w:val="center"/>
          </w:tcPr>
          <w:p w14:paraId="635DB68B">
            <w:pPr>
              <w:spacing w:line="360" w:lineRule="auto"/>
              <w:jc w:val="right"/>
              <w:rPr>
                <w:sz w:val="28"/>
                <w:szCs w:val="28"/>
              </w:rPr>
            </w:pPr>
            <w:r>
              <w:rPr>
                <w:rFonts w:hint="eastAsia"/>
                <w:sz w:val="28"/>
                <w:szCs w:val="28"/>
              </w:rPr>
              <w:t>姓    名：</w:t>
            </w:r>
          </w:p>
        </w:tc>
        <w:tc>
          <w:tcPr>
            <w:tcW w:w="5220" w:type="dxa"/>
            <w:tcBorders>
              <w:top w:val="single" w:color="auto" w:sz="4" w:space="0"/>
              <w:bottom w:val="single" w:color="auto" w:sz="4" w:space="0"/>
            </w:tcBorders>
            <w:vAlign w:val="center"/>
          </w:tcPr>
          <w:p w14:paraId="1D30D46E">
            <w:pPr>
              <w:spacing w:line="360" w:lineRule="auto"/>
              <w:rPr>
                <w:sz w:val="28"/>
                <w:szCs w:val="28"/>
              </w:rPr>
            </w:pPr>
          </w:p>
        </w:tc>
      </w:tr>
      <w:tr w14:paraId="28FF76B5">
        <w:tblPrEx>
          <w:tblCellMar>
            <w:top w:w="0" w:type="dxa"/>
            <w:left w:w="108" w:type="dxa"/>
            <w:bottom w:w="0" w:type="dxa"/>
            <w:right w:w="108" w:type="dxa"/>
          </w:tblCellMar>
        </w:tblPrEx>
        <w:trPr>
          <w:trHeight w:val="772" w:hRule="atLeast"/>
          <w:jc w:val="center"/>
        </w:trPr>
        <w:tc>
          <w:tcPr>
            <w:tcW w:w="1908" w:type="dxa"/>
            <w:vAlign w:val="center"/>
          </w:tcPr>
          <w:p w14:paraId="6FDF2696">
            <w:pPr>
              <w:spacing w:line="360" w:lineRule="auto"/>
              <w:jc w:val="right"/>
              <w:rPr>
                <w:sz w:val="28"/>
                <w:szCs w:val="28"/>
              </w:rPr>
            </w:pPr>
            <w:r>
              <w:rPr>
                <w:rFonts w:hint="eastAsia"/>
                <w:sz w:val="28"/>
                <w:szCs w:val="28"/>
              </w:rPr>
              <w:t>学    院：</w:t>
            </w:r>
          </w:p>
        </w:tc>
        <w:tc>
          <w:tcPr>
            <w:tcW w:w="5220" w:type="dxa"/>
            <w:tcBorders>
              <w:top w:val="single" w:color="auto" w:sz="4" w:space="0"/>
              <w:bottom w:val="single" w:color="auto" w:sz="4" w:space="0"/>
            </w:tcBorders>
            <w:vAlign w:val="center"/>
          </w:tcPr>
          <w:p w14:paraId="5ED83F41">
            <w:pPr>
              <w:spacing w:line="360" w:lineRule="auto"/>
              <w:rPr>
                <w:sz w:val="28"/>
                <w:szCs w:val="28"/>
              </w:rPr>
            </w:pPr>
            <w:r>
              <w:rPr>
                <w:rFonts w:hint="eastAsia"/>
                <w:sz w:val="28"/>
                <w:szCs w:val="28"/>
              </w:rPr>
              <w:t>信息与电子工程学院</w:t>
            </w:r>
          </w:p>
        </w:tc>
      </w:tr>
      <w:tr w14:paraId="738995CD">
        <w:tblPrEx>
          <w:tblCellMar>
            <w:top w:w="0" w:type="dxa"/>
            <w:left w:w="108" w:type="dxa"/>
            <w:bottom w:w="0" w:type="dxa"/>
            <w:right w:w="108" w:type="dxa"/>
          </w:tblCellMar>
        </w:tblPrEx>
        <w:trPr>
          <w:trHeight w:val="768" w:hRule="atLeast"/>
          <w:jc w:val="center"/>
        </w:trPr>
        <w:tc>
          <w:tcPr>
            <w:tcW w:w="1908" w:type="dxa"/>
            <w:vAlign w:val="center"/>
          </w:tcPr>
          <w:p w14:paraId="6B79CC47">
            <w:pPr>
              <w:spacing w:line="360" w:lineRule="auto"/>
              <w:jc w:val="right"/>
              <w:rPr>
                <w:sz w:val="28"/>
                <w:szCs w:val="28"/>
              </w:rPr>
            </w:pPr>
            <w:r>
              <w:rPr>
                <w:rFonts w:hint="eastAsia"/>
                <w:sz w:val="28"/>
                <w:szCs w:val="28"/>
              </w:rPr>
              <w:t>系：</w:t>
            </w:r>
          </w:p>
        </w:tc>
        <w:tc>
          <w:tcPr>
            <w:tcW w:w="5220" w:type="dxa"/>
            <w:tcBorders>
              <w:top w:val="single" w:color="auto" w:sz="4" w:space="0"/>
              <w:bottom w:val="single" w:color="auto" w:sz="4" w:space="0"/>
            </w:tcBorders>
            <w:vAlign w:val="center"/>
          </w:tcPr>
          <w:p w14:paraId="3A9EA76B">
            <w:pPr>
              <w:spacing w:line="360" w:lineRule="auto"/>
              <w:rPr>
                <w:sz w:val="28"/>
                <w:szCs w:val="28"/>
              </w:rPr>
            </w:pPr>
          </w:p>
        </w:tc>
      </w:tr>
      <w:tr w14:paraId="47CCC5CC">
        <w:tblPrEx>
          <w:tblCellMar>
            <w:top w:w="0" w:type="dxa"/>
            <w:left w:w="108" w:type="dxa"/>
            <w:bottom w:w="0" w:type="dxa"/>
            <w:right w:w="108" w:type="dxa"/>
          </w:tblCellMar>
        </w:tblPrEx>
        <w:trPr>
          <w:trHeight w:val="764" w:hRule="atLeast"/>
          <w:jc w:val="center"/>
        </w:trPr>
        <w:tc>
          <w:tcPr>
            <w:tcW w:w="1908" w:type="dxa"/>
            <w:vAlign w:val="center"/>
          </w:tcPr>
          <w:p w14:paraId="0044C2D3">
            <w:pPr>
              <w:spacing w:line="360" w:lineRule="auto"/>
              <w:jc w:val="right"/>
              <w:rPr>
                <w:sz w:val="28"/>
                <w:szCs w:val="28"/>
              </w:rPr>
            </w:pPr>
            <w:r>
              <w:rPr>
                <w:rFonts w:hint="eastAsia"/>
                <w:sz w:val="28"/>
                <w:szCs w:val="28"/>
              </w:rPr>
              <w:t>专    业：</w:t>
            </w:r>
          </w:p>
        </w:tc>
        <w:tc>
          <w:tcPr>
            <w:tcW w:w="5220" w:type="dxa"/>
            <w:tcBorders>
              <w:top w:val="single" w:color="auto" w:sz="4" w:space="0"/>
              <w:bottom w:val="single" w:color="auto" w:sz="4" w:space="0"/>
            </w:tcBorders>
            <w:vAlign w:val="center"/>
          </w:tcPr>
          <w:p w14:paraId="68F2DB1D">
            <w:pPr>
              <w:spacing w:line="360" w:lineRule="auto"/>
              <w:rPr>
                <w:sz w:val="28"/>
                <w:szCs w:val="28"/>
              </w:rPr>
            </w:pPr>
            <w:r>
              <w:rPr>
                <w:rFonts w:hint="eastAsia"/>
                <w:sz w:val="28"/>
                <w:szCs w:val="28"/>
              </w:rPr>
              <w:t>信息工程</w:t>
            </w:r>
          </w:p>
        </w:tc>
      </w:tr>
      <w:tr w14:paraId="0DC5E973">
        <w:tblPrEx>
          <w:tblCellMar>
            <w:top w:w="0" w:type="dxa"/>
            <w:left w:w="108" w:type="dxa"/>
            <w:bottom w:w="0" w:type="dxa"/>
            <w:right w:w="108" w:type="dxa"/>
          </w:tblCellMar>
        </w:tblPrEx>
        <w:trPr>
          <w:trHeight w:val="774" w:hRule="atLeast"/>
          <w:jc w:val="center"/>
        </w:trPr>
        <w:tc>
          <w:tcPr>
            <w:tcW w:w="1908" w:type="dxa"/>
            <w:vAlign w:val="center"/>
          </w:tcPr>
          <w:p w14:paraId="15CCF84E">
            <w:pPr>
              <w:spacing w:line="360" w:lineRule="auto"/>
              <w:jc w:val="right"/>
              <w:rPr>
                <w:sz w:val="28"/>
                <w:szCs w:val="28"/>
              </w:rPr>
            </w:pPr>
            <w:r>
              <w:rPr>
                <w:rFonts w:hint="eastAsia"/>
                <w:sz w:val="28"/>
                <w:szCs w:val="28"/>
              </w:rPr>
              <w:t>学    号：</w:t>
            </w:r>
          </w:p>
        </w:tc>
        <w:tc>
          <w:tcPr>
            <w:tcW w:w="5220" w:type="dxa"/>
            <w:tcBorders>
              <w:top w:val="single" w:color="auto" w:sz="4" w:space="0"/>
              <w:bottom w:val="single" w:color="auto" w:sz="4" w:space="0"/>
            </w:tcBorders>
            <w:vAlign w:val="center"/>
          </w:tcPr>
          <w:p w14:paraId="735E8FF7">
            <w:pPr>
              <w:widowControl/>
              <w:jc w:val="left"/>
              <w:rPr>
                <w:kern w:val="0"/>
                <w:sz w:val="28"/>
                <w:szCs w:val="28"/>
              </w:rPr>
            </w:pPr>
          </w:p>
        </w:tc>
      </w:tr>
      <w:tr w14:paraId="1B90CBD0">
        <w:tblPrEx>
          <w:tblCellMar>
            <w:top w:w="0" w:type="dxa"/>
            <w:left w:w="108" w:type="dxa"/>
            <w:bottom w:w="0" w:type="dxa"/>
            <w:right w:w="108" w:type="dxa"/>
          </w:tblCellMar>
        </w:tblPrEx>
        <w:trPr>
          <w:trHeight w:val="757" w:hRule="atLeast"/>
          <w:jc w:val="center"/>
        </w:trPr>
        <w:tc>
          <w:tcPr>
            <w:tcW w:w="1908" w:type="dxa"/>
            <w:vAlign w:val="center"/>
          </w:tcPr>
          <w:p w14:paraId="7C9997D9">
            <w:pPr>
              <w:spacing w:line="360" w:lineRule="auto"/>
              <w:jc w:val="right"/>
              <w:rPr>
                <w:sz w:val="28"/>
                <w:szCs w:val="28"/>
              </w:rPr>
            </w:pPr>
            <w:r>
              <w:rPr>
                <w:rFonts w:hint="eastAsia"/>
                <w:sz w:val="28"/>
                <w:szCs w:val="28"/>
              </w:rPr>
              <w:t>指导教师：</w:t>
            </w:r>
          </w:p>
        </w:tc>
        <w:tc>
          <w:tcPr>
            <w:tcW w:w="5220" w:type="dxa"/>
            <w:tcBorders>
              <w:top w:val="single" w:color="auto" w:sz="4" w:space="0"/>
              <w:bottom w:val="single" w:color="auto" w:sz="4" w:space="0"/>
            </w:tcBorders>
            <w:vAlign w:val="center"/>
          </w:tcPr>
          <w:p w14:paraId="2B634D14">
            <w:pPr>
              <w:spacing w:line="360" w:lineRule="auto"/>
              <w:rPr>
                <w:sz w:val="28"/>
                <w:szCs w:val="28"/>
              </w:rPr>
            </w:pPr>
            <w:bookmarkStart w:id="1" w:name="_Hlk214293131"/>
            <w:r>
              <w:rPr>
                <w:rFonts w:hint="eastAsia"/>
                <w:sz w:val="28"/>
                <w:szCs w:val="28"/>
              </w:rPr>
              <w:t>施红军 叶险峰 邓靖靖</w:t>
            </w:r>
            <w:bookmarkEnd w:id="1"/>
          </w:p>
        </w:tc>
      </w:tr>
    </w:tbl>
    <w:p w14:paraId="1CE7B259">
      <w:pPr>
        <w:spacing w:line="360" w:lineRule="auto"/>
        <w:rPr>
          <w:sz w:val="24"/>
        </w:rPr>
      </w:pPr>
    </w:p>
    <w:p w14:paraId="7FB1B441">
      <w:pPr>
        <w:spacing w:line="360" w:lineRule="auto"/>
        <w:rPr>
          <w:sz w:val="24"/>
        </w:rPr>
      </w:pPr>
    </w:p>
    <w:p w14:paraId="5F5D1D18">
      <w:pPr>
        <w:spacing w:line="360" w:lineRule="auto"/>
        <w:jc w:val="center"/>
        <w:rPr>
          <w:sz w:val="28"/>
          <w:szCs w:val="28"/>
        </w:rPr>
      </w:pPr>
      <w:r>
        <w:rPr>
          <w:rFonts w:hint="eastAsia"/>
          <w:sz w:val="28"/>
          <w:szCs w:val="28"/>
        </w:rPr>
        <w:t>2025年11月11日</w:t>
      </w:r>
    </w:p>
    <w:p w14:paraId="123208C0"/>
    <w:p w14:paraId="0CB47C16"/>
    <w:p w14:paraId="0C717320"/>
    <w:p w14:paraId="5B6BB131"/>
    <w:p w14:paraId="4838B40B"/>
    <w:p w14:paraId="75638703"/>
    <w:p w14:paraId="4DA482C4">
      <w:pPr>
        <w:ind w:left="840" w:firstLine="420"/>
        <w:rPr>
          <w:rFonts w:hint="eastAsia" w:ascii="楷体_GB2312" w:hAnsi="新宋体" w:eastAsia="楷体_GB2312"/>
          <w:b/>
          <w:bCs/>
          <w:snapToGrid w:val="0"/>
          <w:kern w:val="0"/>
          <w:position w:val="6"/>
          <w:sz w:val="52"/>
          <w:szCs w:val="52"/>
        </w:rPr>
      </w:pPr>
      <w:r>
        <w:rPr>
          <w:rFonts w:hint="eastAsia"/>
          <w:kern w:val="0"/>
          <w:position w:val="6"/>
        </w:rPr>
        <w:pict>
          <v:shape id="_x0000_s2054" o:spid="_x0000_s2054" o:spt="202" type="#_x0000_t202" style="position:absolute;left:0pt;margin-left:354pt;margin-top:-31.2pt;height:93.6pt;width:135pt;z-index:251659264;mso-width-relative:page;mso-height-relative:page;" stroked="f" coordsize="21600,21600">
            <v:path/>
            <v:fill focussize="0,0"/>
            <v:stroke on="f" joinstyle="miter"/>
            <v:imagedata o:title=""/>
            <o:lock v:ext="edit"/>
            <v:textbox>
              <w:txbxContent>
                <w:p w14:paraId="7DDA8221">
                  <w:pPr>
                    <w:adjustRightInd w:val="0"/>
                    <w:snapToGrid w:val="0"/>
                    <w:spacing w:line="300" w:lineRule="auto"/>
                  </w:pPr>
                  <w:r>
                    <w:rPr>
                      <w:rFonts w:hint="eastAsia"/>
                    </w:rPr>
                    <w:t>专业：信息工程</w:t>
                  </w:r>
                </w:p>
                <w:p w14:paraId="42BF382E">
                  <w:pPr>
                    <w:adjustRightInd w:val="0"/>
                    <w:snapToGrid w:val="0"/>
                    <w:spacing w:line="300" w:lineRule="auto"/>
                  </w:pPr>
                  <w:r>
                    <w:rPr>
                      <w:rFonts w:hint="eastAsia"/>
                    </w:rPr>
                    <w:t>姓名：</w:t>
                  </w:r>
                </w:p>
                <w:p w14:paraId="3CDB10DB">
                  <w:pPr>
                    <w:adjustRightInd w:val="0"/>
                    <w:snapToGrid w:val="0"/>
                    <w:spacing w:line="300" w:lineRule="auto"/>
                  </w:pPr>
                  <w:r>
                    <w:rPr>
                      <w:rFonts w:hint="eastAsia"/>
                    </w:rPr>
                    <w:t>学号：</w:t>
                  </w:r>
                </w:p>
                <w:p w14:paraId="566538F8">
                  <w:pPr>
                    <w:adjustRightInd w:val="0"/>
                    <w:snapToGrid w:val="0"/>
                    <w:spacing w:line="300" w:lineRule="auto"/>
                  </w:pPr>
                  <w:r>
                    <w:rPr>
                      <w:rFonts w:hint="eastAsia"/>
                    </w:rPr>
                    <w:t>日期：2025/11/11</w:t>
                  </w:r>
                </w:p>
                <w:p w14:paraId="34CAEAE4">
                  <w:pPr>
                    <w:adjustRightInd w:val="0"/>
                    <w:snapToGrid w:val="0"/>
                    <w:spacing w:line="300" w:lineRule="auto"/>
                  </w:pPr>
                  <w:r>
                    <w:rPr>
                      <w:rFonts w:hint="eastAsia"/>
                    </w:rPr>
                    <w:t>地点：紫金港东四216</w:t>
                  </w:r>
                </w:p>
              </w:txbxContent>
            </v:textbox>
          </v:shape>
        </w:pict>
      </w:r>
      <w:r>
        <w:rPr>
          <w:snapToGrid w:val="0"/>
          <w:kern w:val="0"/>
          <w:position w:val="6"/>
        </w:rPr>
        <w:pict>
          <v:shape id="_x0000_i1026" o:spt="75" type="#_x0000_t75" style="height:34.45pt;width:125.9pt;" fillcolor="#FFFFFF" filled="f" o:preferrelative="t" stroked="f" coordsize="21600,21600">
            <v:path/>
            <v:fill on="f" focussize="0,0"/>
            <v:stroke on="f" joinstyle="miter"/>
            <v:imagedata r:id="rId4" o:title=""/>
            <o:lock v:ext="edit" aspectratio="t"/>
            <w10:wrap type="none"/>
            <w10:anchorlock/>
          </v:shape>
        </w:pict>
      </w:r>
      <w:r>
        <w:rPr>
          <w:rFonts w:hint="eastAsia" w:ascii="楷体_GB2312" w:hAnsi="新宋体" w:eastAsia="楷体_GB2312"/>
          <w:b/>
          <w:bCs/>
          <w:snapToGrid w:val="0"/>
          <w:spacing w:val="20"/>
          <w:kern w:val="0"/>
          <w:position w:val="18"/>
          <w:sz w:val="52"/>
          <w:szCs w:val="52"/>
        </w:rPr>
        <w:t>实验报告</w:t>
      </w:r>
    </w:p>
    <w:p w14:paraId="3B3984A7">
      <w:pPr>
        <w:rPr>
          <w:snapToGrid w:val="0"/>
          <w:kern w:val="0"/>
          <w:position w:val="6"/>
          <w:szCs w:val="21"/>
        </w:rPr>
      </w:pPr>
    </w:p>
    <w:p w14:paraId="4CF907E9">
      <w:pPr>
        <w:rPr>
          <w:snapToGrid w:val="0"/>
          <w:kern w:val="0"/>
          <w:position w:val="6"/>
          <w:szCs w:val="21"/>
        </w:rPr>
      </w:pPr>
      <w:r>
        <w:rPr>
          <w:rFonts w:hint="eastAsia"/>
          <w:snapToGrid w:val="0"/>
          <w:kern w:val="0"/>
          <w:position w:val="6"/>
          <w:szCs w:val="21"/>
        </w:rPr>
        <w:t>课程名称：___电子电路设计实验Ⅰ______指导老师：_施红军 叶险峰 邓靖靖_________</w:t>
      </w:r>
    </w:p>
    <w:p w14:paraId="28A2C047">
      <w:pPr>
        <w:rPr>
          <w:snapToGrid w:val="0"/>
          <w:kern w:val="0"/>
          <w:position w:val="6"/>
          <w:szCs w:val="21"/>
        </w:rPr>
      </w:pPr>
      <w:r>
        <w:rPr>
          <w:rFonts w:hint="eastAsia"/>
          <w:snapToGrid w:val="0"/>
          <w:kern w:val="0"/>
          <w:position w:val="6"/>
          <w:szCs w:val="21"/>
        </w:rPr>
        <w:t>成绩：__________________</w:t>
      </w:r>
    </w:p>
    <w:p w14:paraId="06B733D2">
      <w:pPr>
        <w:rPr>
          <w:snapToGrid w:val="0"/>
          <w:kern w:val="0"/>
          <w:position w:val="6"/>
          <w:szCs w:val="21"/>
        </w:rPr>
      </w:pPr>
      <w:r>
        <w:rPr>
          <w:rFonts w:hint="eastAsia"/>
          <w:snapToGrid w:val="0"/>
          <w:kern w:val="0"/>
          <w:position w:val="6"/>
          <w:szCs w:val="21"/>
        </w:rPr>
        <w:t>实验名称：____电路定律验证实验________________实验类型：________验证型________同组学生姓名：_____</w:t>
      </w:r>
      <w:bookmarkStart w:id="3" w:name="_GoBack"/>
      <w:bookmarkEnd w:id="3"/>
      <w:r>
        <w:rPr>
          <w:rFonts w:hint="eastAsia"/>
          <w:snapToGrid w:val="0"/>
          <w:kern w:val="0"/>
          <w:position w:val="6"/>
          <w:szCs w:val="21"/>
        </w:rPr>
        <w:t>_____</w:t>
      </w:r>
    </w:p>
    <w:p w14:paraId="3D4BB277">
      <w:pPr>
        <w:rPr>
          <w:snapToGrid w:val="0"/>
          <w:kern w:val="0"/>
          <w:position w:val="6"/>
          <w:szCs w:val="21"/>
        </w:rPr>
      </w:pPr>
      <w:r>
        <w:rPr>
          <w:rFonts w:hint="eastAsia"/>
          <w:snapToGrid w:val="0"/>
          <w:kern w:val="0"/>
          <w:position w:val="6"/>
          <w:szCs w:val="21"/>
        </w:rPr>
        <w:t>一、实验目的</w:t>
      </w:r>
    </w:p>
    <w:p w14:paraId="2362C74D">
      <w:pPr>
        <w:rPr>
          <w:snapToGrid w:val="0"/>
          <w:kern w:val="0"/>
          <w:position w:val="6"/>
          <w:szCs w:val="21"/>
        </w:rPr>
      </w:pPr>
      <w:r>
        <w:rPr>
          <w:rFonts w:hint="eastAsia"/>
          <w:snapToGrid w:val="0"/>
          <w:kern w:val="0"/>
          <w:position w:val="6"/>
          <w:szCs w:val="21"/>
        </w:rPr>
        <w:t>1、验证KCL,KVL，加深对基尔霍夫定律的理解</w:t>
      </w:r>
    </w:p>
    <w:p w14:paraId="40FC547F">
      <w:pPr>
        <w:rPr>
          <w:snapToGrid w:val="0"/>
          <w:kern w:val="0"/>
          <w:position w:val="6"/>
          <w:szCs w:val="21"/>
        </w:rPr>
      </w:pPr>
      <w:r>
        <w:rPr>
          <w:rFonts w:hint="eastAsia"/>
          <w:snapToGrid w:val="0"/>
          <w:kern w:val="0"/>
          <w:position w:val="6"/>
          <w:szCs w:val="21"/>
        </w:rPr>
        <w:t>2、研究叠加定理的正确性，并加深对其的认识</w:t>
      </w:r>
    </w:p>
    <w:p w14:paraId="22149166">
      <w:pPr>
        <w:rPr>
          <w:snapToGrid w:val="0"/>
          <w:kern w:val="0"/>
          <w:position w:val="6"/>
          <w:szCs w:val="21"/>
        </w:rPr>
      </w:pPr>
      <w:r>
        <w:rPr>
          <w:rFonts w:hint="eastAsia"/>
          <w:snapToGrid w:val="0"/>
          <w:kern w:val="0"/>
          <w:position w:val="6"/>
          <w:szCs w:val="21"/>
        </w:rPr>
        <w:t>3、验证戴维南定理与诺顿定理，掌握有源二端口网络等效电路参数的测量方法</w:t>
      </w:r>
    </w:p>
    <w:p w14:paraId="710D58C9">
      <w:pPr>
        <w:rPr>
          <w:snapToGrid w:val="0"/>
          <w:kern w:val="0"/>
          <w:position w:val="6"/>
          <w:szCs w:val="21"/>
        </w:rPr>
      </w:pPr>
      <w:r>
        <w:rPr>
          <w:rFonts w:hint="eastAsia"/>
          <w:snapToGrid w:val="0"/>
          <w:kern w:val="0"/>
          <w:position w:val="6"/>
          <w:szCs w:val="21"/>
        </w:rPr>
        <w:t>4、掌握万用表、直流电流表和稳压电源等仪器的使用方法</w:t>
      </w:r>
    </w:p>
    <w:p w14:paraId="64E4E7C3">
      <w:pPr>
        <w:rPr>
          <w:snapToGrid w:val="0"/>
          <w:kern w:val="0"/>
          <w:position w:val="6"/>
          <w:szCs w:val="21"/>
        </w:rPr>
      </w:pPr>
    </w:p>
    <w:p w14:paraId="1C0A5B65">
      <w:pPr>
        <w:rPr>
          <w:snapToGrid w:val="0"/>
          <w:kern w:val="0"/>
          <w:position w:val="6"/>
          <w:szCs w:val="21"/>
        </w:rPr>
      </w:pPr>
      <w:r>
        <w:rPr>
          <w:rFonts w:hint="eastAsia"/>
          <w:snapToGrid w:val="0"/>
          <w:kern w:val="0"/>
          <w:position w:val="6"/>
          <w:szCs w:val="21"/>
        </w:rPr>
        <w:t>二、实验任务与要求</w:t>
      </w:r>
    </w:p>
    <w:p w14:paraId="3AD6BBFA">
      <w:pPr>
        <w:rPr>
          <w:snapToGrid w:val="0"/>
          <w:kern w:val="0"/>
          <w:position w:val="6"/>
          <w:szCs w:val="21"/>
        </w:rPr>
      </w:pPr>
      <w:r>
        <w:rPr>
          <w:rFonts w:hint="eastAsia"/>
          <w:snapToGrid w:val="0"/>
          <w:kern w:val="0"/>
          <w:position w:val="6"/>
          <w:szCs w:val="21"/>
        </w:rPr>
        <w:t>1、实验一 基尔霍夫定律实验研究</w:t>
      </w:r>
    </w:p>
    <w:p w14:paraId="648FCEE5">
      <w:pPr>
        <w:rPr>
          <w:snapToGrid w:val="0"/>
          <w:kern w:val="0"/>
          <w:position w:val="6"/>
          <w:szCs w:val="21"/>
        </w:rPr>
      </w:pPr>
      <w:r>
        <w:rPr>
          <w:rFonts w:hint="eastAsia"/>
          <w:snapToGrid w:val="0"/>
          <w:kern w:val="0"/>
          <w:position w:val="6"/>
          <w:szCs w:val="21"/>
        </w:rPr>
        <w:t>（1）实验前先任意设定三条支路和三个闭合回路的电流正方向。（三个闭合回路的电流正方向可设为ADEFA、BADCB和FBCEF）</w:t>
      </w:r>
    </w:p>
    <w:p w14:paraId="2E2EDA04">
      <w:pPr>
        <w:rPr>
          <w:snapToGrid w:val="0"/>
          <w:kern w:val="0"/>
          <w:position w:val="6"/>
          <w:szCs w:val="21"/>
        </w:rPr>
      </w:pPr>
      <w:r>
        <w:rPr>
          <w:rFonts w:hint="eastAsia"/>
          <w:snapToGrid w:val="0"/>
          <w:kern w:val="0"/>
          <w:position w:val="6"/>
          <w:szCs w:val="21"/>
        </w:rPr>
        <w:t>（2）将两路直流稳压源接入电路，其中U</w:t>
      </w:r>
      <w:r>
        <w:rPr>
          <w:rFonts w:hint="eastAsia"/>
          <w:snapToGrid w:val="0"/>
          <w:kern w:val="0"/>
          <w:position w:val="6"/>
          <w:szCs w:val="21"/>
          <w:vertAlign w:val="subscript"/>
        </w:rPr>
        <w:t>s1</w:t>
      </w:r>
      <w:r>
        <w:rPr>
          <w:rFonts w:hint="eastAsia"/>
          <w:snapToGrid w:val="0"/>
          <w:kern w:val="0"/>
          <w:position w:val="6"/>
          <w:szCs w:val="21"/>
        </w:rPr>
        <w:t>＝6V，U</w:t>
      </w:r>
      <w:r>
        <w:rPr>
          <w:rFonts w:hint="eastAsia"/>
          <w:snapToGrid w:val="0"/>
          <w:kern w:val="0"/>
          <w:position w:val="6"/>
          <w:szCs w:val="21"/>
          <w:vertAlign w:val="subscript"/>
        </w:rPr>
        <w:t>s2</w:t>
      </w:r>
      <w:r>
        <w:rPr>
          <w:rFonts w:hint="eastAsia"/>
          <w:snapToGrid w:val="0"/>
          <w:kern w:val="0"/>
          <w:position w:val="6"/>
          <w:szCs w:val="21"/>
        </w:rPr>
        <w:t>＝12V；</w:t>
      </w:r>
    </w:p>
    <w:p w14:paraId="1D76F69E">
      <w:pPr>
        <w:rPr>
          <w:snapToGrid w:val="0"/>
          <w:kern w:val="0"/>
          <w:position w:val="6"/>
          <w:szCs w:val="21"/>
        </w:rPr>
      </w:pPr>
      <w:r>
        <w:rPr>
          <w:rFonts w:hint="eastAsia"/>
          <w:snapToGrid w:val="0"/>
          <w:kern w:val="0"/>
          <w:position w:val="6"/>
          <w:szCs w:val="21"/>
        </w:rPr>
        <w:t>（3）先将电阻R5接入电路，完成理论计算，并用电流表测量I</w:t>
      </w:r>
      <w:r>
        <w:rPr>
          <w:rFonts w:hint="eastAsia"/>
          <w:snapToGrid w:val="0"/>
          <w:kern w:val="0"/>
          <w:position w:val="6"/>
          <w:szCs w:val="21"/>
          <w:vertAlign w:val="subscript"/>
        </w:rPr>
        <w:t>1</w:t>
      </w:r>
      <w:r>
        <w:rPr>
          <w:rFonts w:hint="eastAsia"/>
          <w:snapToGrid w:val="0"/>
          <w:kern w:val="0"/>
          <w:position w:val="6"/>
          <w:szCs w:val="21"/>
        </w:rPr>
        <w:t>、I</w:t>
      </w:r>
      <w:r>
        <w:rPr>
          <w:rFonts w:hint="eastAsia"/>
          <w:snapToGrid w:val="0"/>
          <w:kern w:val="0"/>
          <w:position w:val="6"/>
          <w:szCs w:val="21"/>
          <w:vertAlign w:val="subscript"/>
        </w:rPr>
        <w:t>2</w:t>
      </w:r>
      <w:r>
        <w:rPr>
          <w:rFonts w:hint="eastAsia"/>
          <w:snapToGrid w:val="0"/>
          <w:kern w:val="0"/>
          <w:position w:val="6"/>
          <w:szCs w:val="21"/>
        </w:rPr>
        <w:t>、I</w:t>
      </w:r>
      <w:r>
        <w:rPr>
          <w:rFonts w:hint="eastAsia"/>
          <w:snapToGrid w:val="0"/>
          <w:kern w:val="0"/>
          <w:position w:val="6"/>
          <w:szCs w:val="21"/>
          <w:vertAlign w:val="subscript"/>
        </w:rPr>
        <w:t>3</w:t>
      </w:r>
      <w:r>
        <w:rPr>
          <w:rFonts w:hint="eastAsia"/>
          <w:snapToGrid w:val="0"/>
          <w:kern w:val="0"/>
          <w:position w:val="6"/>
          <w:szCs w:val="21"/>
        </w:rPr>
        <w:t>，用数字万用表测量各节点电压（U</w:t>
      </w:r>
      <w:r>
        <w:rPr>
          <w:rFonts w:hint="eastAsia"/>
          <w:snapToGrid w:val="0"/>
          <w:kern w:val="0"/>
          <w:position w:val="6"/>
          <w:szCs w:val="21"/>
          <w:vertAlign w:val="subscript"/>
        </w:rPr>
        <w:t>1</w:t>
      </w:r>
      <w:r>
        <w:rPr>
          <w:rFonts w:hint="eastAsia"/>
          <w:snapToGrid w:val="0"/>
          <w:kern w:val="0"/>
          <w:position w:val="6"/>
          <w:szCs w:val="21"/>
        </w:rPr>
        <w:t>、U</w:t>
      </w:r>
      <w:r>
        <w:rPr>
          <w:rFonts w:hint="eastAsia"/>
          <w:snapToGrid w:val="0"/>
          <w:kern w:val="0"/>
          <w:position w:val="6"/>
          <w:szCs w:val="21"/>
          <w:vertAlign w:val="subscript"/>
        </w:rPr>
        <w:t>2</w:t>
      </w:r>
      <w:r>
        <w:rPr>
          <w:rFonts w:hint="eastAsia"/>
          <w:snapToGrid w:val="0"/>
          <w:kern w:val="0"/>
          <w:position w:val="6"/>
          <w:szCs w:val="21"/>
        </w:rPr>
        <w:t>、U</w:t>
      </w:r>
      <w:r>
        <w:rPr>
          <w:rFonts w:hint="eastAsia"/>
          <w:snapToGrid w:val="0"/>
          <w:kern w:val="0"/>
          <w:position w:val="6"/>
          <w:szCs w:val="21"/>
          <w:vertAlign w:val="subscript"/>
        </w:rPr>
        <w:t>FA</w:t>
      </w:r>
      <w:r>
        <w:rPr>
          <w:rFonts w:hint="eastAsia"/>
          <w:snapToGrid w:val="0"/>
          <w:kern w:val="0"/>
          <w:position w:val="6"/>
          <w:szCs w:val="21"/>
        </w:rPr>
        <w:t>、U</w:t>
      </w:r>
      <w:r>
        <w:rPr>
          <w:rFonts w:hint="eastAsia"/>
          <w:snapToGrid w:val="0"/>
          <w:kern w:val="0"/>
          <w:position w:val="6"/>
          <w:szCs w:val="21"/>
          <w:vertAlign w:val="subscript"/>
        </w:rPr>
        <w:t>AB</w:t>
      </w:r>
      <w:r>
        <w:rPr>
          <w:rFonts w:hint="eastAsia"/>
          <w:snapToGrid w:val="0"/>
          <w:kern w:val="0"/>
          <w:position w:val="6"/>
          <w:szCs w:val="21"/>
        </w:rPr>
        <w:t>、U</w:t>
      </w:r>
      <w:r>
        <w:rPr>
          <w:rFonts w:hint="eastAsia"/>
          <w:snapToGrid w:val="0"/>
          <w:kern w:val="0"/>
          <w:position w:val="6"/>
          <w:szCs w:val="21"/>
          <w:vertAlign w:val="subscript"/>
        </w:rPr>
        <w:t>AD</w:t>
      </w:r>
      <w:r>
        <w:rPr>
          <w:rFonts w:hint="eastAsia"/>
          <w:snapToGrid w:val="0"/>
          <w:kern w:val="0"/>
          <w:position w:val="6"/>
          <w:szCs w:val="21"/>
        </w:rPr>
        <w:t>、U</w:t>
      </w:r>
      <w:r>
        <w:rPr>
          <w:rFonts w:hint="eastAsia"/>
          <w:snapToGrid w:val="0"/>
          <w:kern w:val="0"/>
          <w:position w:val="6"/>
          <w:szCs w:val="21"/>
          <w:vertAlign w:val="subscript"/>
        </w:rPr>
        <w:t>CD</w:t>
      </w:r>
      <w:r>
        <w:rPr>
          <w:rFonts w:hint="eastAsia"/>
          <w:snapToGrid w:val="0"/>
          <w:kern w:val="0"/>
          <w:position w:val="6"/>
          <w:szCs w:val="21"/>
        </w:rPr>
        <w:t>、U</w:t>
      </w:r>
      <w:r>
        <w:rPr>
          <w:rFonts w:hint="eastAsia"/>
          <w:snapToGrid w:val="0"/>
          <w:kern w:val="0"/>
          <w:position w:val="6"/>
          <w:szCs w:val="21"/>
          <w:vertAlign w:val="subscript"/>
        </w:rPr>
        <w:t>DE</w:t>
      </w:r>
      <w:r>
        <w:rPr>
          <w:rFonts w:hint="eastAsia"/>
          <w:snapToGrid w:val="0"/>
          <w:kern w:val="0"/>
          <w:position w:val="6"/>
          <w:szCs w:val="21"/>
        </w:rPr>
        <w:t>）</w:t>
      </w:r>
    </w:p>
    <w:p w14:paraId="5B64075C">
      <w:pPr>
        <w:rPr>
          <w:snapToGrid w:val="0"/>
          <w:kern w:val="0"/>
          <w:position w:val="6"/>
          <w:szCs w:val="21"/>
        </w:rPr>
      </w:pPr>
      <w:r>
        <w:rPr>
          <w:rFonts w:hint="eastAsia"/>
          <w:snapToGrid w:val="0"/>
          <w:kern w:val="0"/>
          <w:position w:val="6"/>
          <w:szCs w:val="21"/>
        </w:rPr>
        <w:t>（4）再用二极管D1代替R5，重复上述步骤。</w:t>
      </w:r>
    </w:p>
    <w:p w14:paraId="30A19D1D">
      <w:pPr>
        <w:rPr>
          <w:snapToGrid w:val="0"/>
          <w:kern w:val="0"/>
          <w:position w:val="6"/>
          <w:szCs w:val="21"/>
        </w:rPr>
      </w:pPr>
      <w:r>
        <w:rPr>
          <w:rFonts w:hint="eastAsia"/>
          <w:snapToGrid w:val="0"/>
          <w:kern w:val="0"/>
          <w:position w:val="6"/>
          <w:szCs w:val="21"/>
        </w:rPr>
        <w:t>2、实验二 叠加定理实验研究</w:t>
      </w:r>
    </w:p>
    <w:p w14:paraId="73DDD5E6">
      <w:pPr>
        <w:rPr>
          <w:snapToGrid w:val="0"/>
          <w:kern w:val="0"/>
          <w:position w:val="6"/>
          <w:szCs w:val="21"/>
        </w:rPr>
      </w:pPr>
      <w:r>
        <w:rPr>
          <w:rFonts w:hint="eastAsia"/>
          <w:snapToGrid w:val="0"/>
          <w:kern w:val="0"/>
          <w:position w:val="6"/>
          <w:szCs w:val="21"/>
        </w:rPr>
        <w:t>（1）将两路稳压电源U1和U2的输出分别调节为6V和12V；</w:t>
      </w:r>
    </w:p>
    <w:p w14:paraId="2063BEAF">
      <w:pPr>
        <w:rPr>
          <w:snapToGrid w:val="0"/>
          <w:kern w:val="0"/>
          <w:position w:val="6"/>
          <w:szCs w:val="21"/>
        </w:rPr>
      </w:pPr>
      <w:r>
        <w:rPr>
          <w:rFonts w:hint="eastAsia"/>
          <w:snapToGrid w:val="0"/>
          <w:kern w:val="0"/>
          <w:position w:val="6"/>
          <w:szCs w:val="21"/>
        </w:rPr>
        <w:t xml:space="preserve">（2）在节点F，E之间接入电压源U1，U2处不接电源，将节点B，C短接，测量各点电压与各支路电流； </w:t>
      </w:r>
    </w:p>
    <w:p w14:paraId="1649E51E">
      <w:pPr>
        <w:rPr>
          <w:snapToGrid w:val="0"/>
          <w:kern w:val="0"/>
          <w:position w:val="6"/>
          <w:szCs w:val="21"/>
        </w:rPr>
      </w:pPr>
      <w:r>
        <w:rPr>
          <w:rFonts w:hint="eastAsia"/>
          <w:snapToGrid w:val="0"/>
          <w:kern w:val="0"/>
          <w:position w:val="6"/>
          <w:szCs w:val="21"/>
        </w:rPr>
        <w:t xml:space="preserve">（3）U1处不接电源，将节点F，E之间短路，在节点B，C之间接入电压源U2，再次测量各点电压与各支路电流； </w:t>
      </w:r>
    </w:p>
    <w:p w14:paraId="1818F2F3">
      <w:pPr>
        <w:rPr>
          <w:snapToGrid w:val="0"/>
          <w:kern w:val="0"/>
          <w:position w:val="6"/>
          <w:szCs w:val="21"/>
        </w:rPr>
      </w:pPr>
      <w:r>
        <w:rPr>
          <w:rFonts w:hint="eastAsia"/>
          <w:snapToGrid w:val="0"/>
          <w:kern w:val="0"/>
          <w:position w:val="6"/>
          <w:szCs w:val="21"/>
        </w:rPr>
        <w:t>（4）同时接上电压源U1和U2，重复上述测量；</w:t>
      </w:r>
    </w:p>
    <w:p w14:paraId="05C56FE1">
      <w:pPr>
        <w:rPr>
          <w:snapToGrid w:val="0"/>
          <w:kern w:val="0"/>
          <w:position w:val="6"/>
          <w:szCs w:val="21"/>
        </w:rPr>
      </w:pPr>
      <w:r>
        <w:rPr>
          <w:rFonts w:hint="eastAsia"/>
          <w:snapToGrid w:val="0"/>
          <w:kern w:val="0"/>
          <w:position w:val="6"/>
          <w:szCs w:val="21"/>
        </w:rPr>
        <w:t>（5）将R5更换为二极管D1，重复以上步骤。</w:t>
      </w:r>
    </w:p>
    <w:p w14:paraId="73E36066">
      <w:pPr>
        <w:rPr>
          <w:snapToGrid w:val="0"/>
          <w:kern w:val="0"/>
          <w:position w:val="6"/>
          <w:szCs w:val="21"/>
        </w:rPr>
      </w:pPr>
      <w:r>
        <w:rPr>
          <w:rFonts w:hint="eastAsia"/>
          <w:snapToGrid w:val="0"/>
          <w:kern w:val="0"/>
          <w:position w:val="6"/>
          <w:szCs w:val="21"/>
        </w:rPr>
        <w:t>3、戴维南定理与诺顿定理的实验研究</w:t>
      </w:r>
    </w:p>
    <w:p w14:paraId="0DC554B8">
      <w:pPr>
        <w:rPr>
          <w:snapToGrid w:val="0"/>
          <w:kern w:val="0"/>
          <w:position w:val="6"/>
          <w:szCs w:val="21"/>
        </w:rPr>
      </w:pPr>
      <w:r>
        <w:rPr>
          <w:rFonts w:hint="eastAsia"/>
          <w:snapToGrid w:val="0"/>
          <w:kern w:val="0"/>
          <w:position w:val="6"/>
          <w:szCs w:val="21"/>
        </w:rPr>
        <w:t>（1）用开路电压、短路电流法测定戴维南等效电路的U</w:t>
      </w:r>
      <w:r>
        <w:rPr>
          <w:rFonts w:hint="eastAsia"/>
          <w:snapToGrid w:val="0"/>
          <w:kern w:val="0"/>
          <w:position w:val="6"/>
          <w:szCs w:val="21"/>
          <w:vertAlign w:val="subscript"/>
        </w:rPr>
        <w:t>OC</w:t>
      </w:r>
      <w:r>
        <w:rPr>
          <w:rFonts w:hint="eastAsia"/>
          <w:snapToGrid w:val="0"/>
          <w:kern w:val="0"/>
          <w:position w:val="6"/>
          <w:szCs w:val="21"/>
        </w:rPr>
        <w:t>、R</w:t>
      </w:r>
      <w:r>
        <w:rPr>
          <w:rFonts w:hint="eastAsia"/>
          <w:snapToGrid w:val="0"/>
          <w:kern w:val="0"/>
          <w:position w:val="6"/>
          <w:szCs w:val="21"/>
          <w:vertAlign w:val="subscript"/>
        </w:rPr>
        <w:t>O</w:t>
      </w:r>
      <w:r>
        <w:rPr>
          <w:rFonts w:hint="eastAsia"/>
          <w:snapToGrid w:val="0"/>
          <w:kern w:val="0"/>
          <w:position w:val="6"/>
          <w:szCs w:val="21"/>
        </w:rPr>
        <w:t>和诺顿等效电路的I</w:t>
      </w:r>
      <w:r>
        <w:rPr>
          <w:rFonts w:hint="eastAsia"/>
          <w:snapToGrid w:val="0"/>
          <w:kern w:val="0"/>
          <w:position w:val="6"/>
          <w:szCs w:val="21"/>
          <w:vertAlign w:val="subscript"/>
        </w:rPr>
        <w:t>SC</w:t>
      </w:r>
      <w:r>
        <w:rPr>
          <w:rFonts w:hint="eastAsia"/>
          <w:snapToGrid w:val="0"/>
          <w:kern w:val="0"/>
          <w:position w:val="6"/>
          <w:szCs w:val="21"/>
        </w:rPr>
        <w:t>、R</w:t>
      </w:r>
      <w:r>
        <w:rPr>
          <w:rFonts w:hint="eastAsia"/>
          <w:snapToGrid w:val="0"/>
          <w:kern w:val="0"/>
          <w:position w:val="6"/>
          <w:szCs w:val="21"/>
          <w:vertAlign w:val="subscript"/>
        </w:rPr>
        <w:t>O</w:t>
      </w:r>
      <w:r>
        <w:rPr>
          <w:rFonts w:hint="eastAsia"/>
          <w:snapToGrid w:val="0"/>
          <w:kern w:val="0"/>
          <w:position w:val="6"/>
          <w:szCs w:val="21"/>
        </w:rPr>
        <w:t>。</w:t>
      </w:r>
    </w:p>
    <w:p w14:paraId="1C798A53">
      <w:pPr>
        <w:rPr>
          <w:snapToGrid w:val="0"/>
          <w:kern w:val="0"/>
          <w:position w:val="6"/>
          <w:szCs w:val="21"/>
        </w:rPr>
      </w:pPr>
      <w:r>
        <w:rPr>
          <w:rFonts w:hint="eastAsia"/>
          <w:snapToGrid w:val="0"/>
          <w:kern w:val="0"/>
          <w:position w:val="6"/>
          <w:szCs w:val="21"/>
        </w:rPr>
        <w:t>（2）负载实验。接入负载R</w:t>
      </w:r>
      <w:r>
        <w:rPr>
          <w:rFonts w:hint="eastAsia"/>
          <w:snapToGrid w:val="0"/>
          <w:kern w:val="0"/>
          <w:position w:val="6"/>
          <w:szCs w:val="21"/>
          <w:vertAlign w:val="subscript"/>
        </w:rPr>
        <w:t>L</w:t>
      </w:r>
      <w:r>
        <w:rPr>
          <w:rFonts w:hint="eastAsia"/>
          <w:snapToGrid w:val="0"/>
          <w:kern w:val="0"/>
          <w:position w:val="6"/>
          <w:szCs w:val="21"/>
        </w:rPr>
        <w:t>，改变R</w:t>
      </w:r>
      <w:r>
        <w:rPr>
          <w:rFonts w:hint="eastAsia"/>
          <w:snapToGrid w:val="0"/>
          <w:kern w:val="0"/>
          <w:position w:val="6"/>
          <w:szCs w:val="21"/>
          <w:vertAlign w:val="subscript"/>
        </w:rPr>
        <w:t>L</w:t>
      </w:r>
      <w:r>
        <w:rPr>
          <w:rFonts w:hint="eastAsia"/>
          <w:snapToGrid w:val="0"/>
          <w:kern w:val="0"/>
          <w:position w:val="6"/>
          <w:szCs w:val="21"/>
        </w:rPr>
        <w:t>阻值，测量有源二端口网络的外特性。利用实验数据对U-I进行作图。注意：尽量在U</w:t>
      </w:r>
      <w:r>
        <w:rPr>
          <w:rFonts w:hint="eastAsia"/>
          <w:snapToGrid w:val="0"/>
          <w:kern w:val="0"/>
          <w:position w:val="6"/>
          <w:szCs w:val="21"/>
          <w:vertAlign w:val="subscript"/>
        </w:rPr>
        <w:t>AB</w:t>
      </w:r>
      <w:r>
        <w:rPr>
          <w:rFonts w:hint="eastAsia"/>
          <w:snapToGrid w:val="0"/>
          <w:kern w:val="0"/>
          <w:position w:val="6"/>
          <w:szCs w:val="21"/>
        </w:rPr>
        <w:t>从0—&gt;开路电压U</w:t>
      </w:r>
      <w:r>
        <w:rPr>
          <w:rFonts w:hint="eastAsia"/>
          <w:snapToGrid w:val="0"/>
          <w:kern w:val="0"/>
          <w:position w:val="6"/>
          <w:szCs w:val="21"/>
          <w:vertAlign w:val="subscript"/>
        </w:rPr>
        <w:t>OC</w:t>
      </w:r>
      <w:r>
        <w:rPr>
          <w:rFonts w:hint="eastAsia"/>
          <w:snapToGrid w:val="0"/>
          <w:kern w:val="0"/>
          <w:position w:val="6"/>
          <w:szCs w:val="21"/>
        </w:rPr>
        <w:t>之间均匀选取测试点。</w:t>
      </w:r>
    </w:p>
    <w:p w14:paraId="50508036">
      <w:pPr>
        <w:rPr>
          <w:snapToGrid w:val="0"/>
          <w:kern w:val="0"/>
          <w:position w:val="6"/>
          <w:szCs w:val="21"/>
        </w:rPr>
      </w:pPr>
      <w:r>
        <w:rPr>
          <w:rFonts w:hint="eastAsia"/>
          <w:snapToGrid w:val="0"/>
          <w:kern w:val="0"/>
          <w:position w:val="6"/>
          <w:szCs w:val="21"/>
        </w:rPr>
        <w:t>（3）验证戴维南定理。用一只</w:t>
      </w:r>
      <w:r>
        <w:rPr>
          <w:snapToGrid w:val="0"/>
          <w:kern w:val="0"/>
          <w:position w:val="6"/>
          <w:szCs w:val="21"/>
        </w:rPr>
        <w:t>1kΩ</w:t>
      </w:r>
      <w:r>
        <w:rPr>
          <w:rFonts w:hint="eastAsia"/>
          <w:snapToGrid w:val="0"/>
          <w:kern w:val="0"/>
          <w:position w:val="6"/>
          <w:szCs w:val="21"/>
        </w:rPr>
        <w:t>的电位器作为</w:t>
      </w:r>
      <w:r>
        <w:rPr>
          <w:snapToGrid w:val="0"/>
          <w:kern w:val="0"/>
          <w:position w:val="6"/>
          <w:szCs w:val="21"/>
        </w:rPr>
        <w:t>Ro</w:t>
      </w:r>
      <w:r>
        <w:rPr>
          <w:rFonts w:hint="eastAsia"/>
          <w:snapToGrid w:val="0"/>
          <w:kern w:val="0"/>
          <w:position w:val="6"/>
          <w:szCs w:val="21"/>
        </w:rPr>
        <w:t>，将其阻值调整到等于步骤</w:t>
      </w:r>
      <w:r>
        <w:rPr>
          <w:snapToGrid w:val="0"/>
          <w:kern w:val="0"/>
          <w:position w:val="6"/>
          <w:szCs w:val="21"/>
        </w:rPr>
        <w:t>(1)</w:t>
      </w:r>
      <w:r>
        <w:rPr>
          <w:rFonts w:hint="eastAsia"/>
          <w:snapToGrid w:val="0"/>
          <w:kern w:val="0"/>
          <w:position w:val="6"/>
          <w:szCs w:val="21"/>
        </w:rPr>
        <w:t>所得的等效电阻</w:t>
      </w:r>
      <w:r>
        <w:rPr>
          <w:snapToGrid w:val="0"/>
          <w:kern w:val="0"/>
          <w:position w:val="6"/>
          <w:szCs w:val="21"/>
        </w:rPr>
        <w:t>Ro</w:t>
      </w:r>
      <w:r>
        <w:rPr>
          <w:rFonts w:hint="eastAsia"/>
          <w:snapToGrid w:val="0"/>
          <w:kern w:val="0"/>
          <w:position w:val="6"/>
          <w:szCs w:val="21"/>
        </w:rPr>
        <w:t>的值，然后令其与直流稳压电源</w:t>
      </w:r>
      <w:r>
        <w:rPr>
          <w:snapToGrid w:val="0"/>
          <w:kern w:val="0"/>
          <w:position w:val="6"/>
          <w:szCs w:val="21"/>
        </w:rPr>
        <w:t>U</w:t>
      </w:r>
      <w:r>
        <w:rPr>
          <w:snapToGrid w:val="0"/>
          <w:kern w:val="0"/>
          <w:position w:val="6"/>
          <w:szCs w:val="21"/>
          <w:vertAlign w:val="subscript"/>
        </w:rPr>
        <w:t>OC</w:t>
      </w:r>
      <w:r>
        <w:rPr>
          <w:snapToGrid w:val="0"/>
          <w:kern w:val="0"/>
          <w:position w:val="6"/>
          <w:szCs w:val="21"/>
        </w:rPr>
        <w:t>(</w:t>
      </w:r>
      <w:r>
        <w:rPr>
          <w:rFonts w:hint="eastAsia"/>
          <w:snapToGrid w:val="0"/>
          <w:kern w:val="0"/>
          <w:position w:val="6"/>
          <w:szCs w:val="21"/>
        </w:rPr>
        <w:t>即步骤</w:t>
      </w:r>
      <w:r>
        <w:rPr>
          <w:snapToGrid w:val="0"/>
          <w:kern w:val="0"/>
          <w:position w:val="6"/>
          <w:szCs w:val="21"/>
        </w:rPr>
        <w:t>(1)</w:t>
      </w:r>
      <w:r>
        <w:rPr>
          <w:rFonts w:hint="eastAsia"/>
          <w:snapToGrid w:val="0"/>
          <w:kern w:val="0"/>
          <w:position w:val="6"/>
          <w:szCs w:val="21"/>
        </w:rPr>
        <w:t>所测得的开路电压值</w:t>
      </w:r>
      <w:r>
        <w:rPr>
          <w:snapToGrid w:val="0"/>
          <w:kern w:val="0"/>
          <w:position w:val="6"/>
          <w:szCs w:val="21"/>
        </w:rPr>
        <w:t>)</w:t>
      </w:r>
      <w:r>
        <w:rPr>
          <w:rFonts w:hint="eastAsia"/>
          <w:snapToGrid w:val="0"/>
          <w:kern w:val="0"/>
          <w:position w:val="6"/>
          <w:szCs w:val="21"/>
        </w:rPr>
        <w:t>相串联，进行实验。作图对戴维南定理进行验证。注意：尽量在</w:t>
      </w:r>
      <w:r>
        <w:rPr>
          <w:snapToGrid w:val="0"/>
          <w:kern w:val="0"/>
          <w:position w:val="6"/>
          <w:szCs w:val="21"/>
        </w:rPr>
        <w:t>U</w:t>
      </w:r>
      <w:r>
        <w:rPr>
          <w:snapToGrid w:val="0"/>
          <w:kern w:val="0"/>
          <w:position w:val="6"/>
          <w:szCs w:val="21"/>
          <w:vertAlign w:val="subscript"/>
        </w:rPr>
        <w:t>AB</w:t>
      </w:r>
      <w:r>
        <w:rPr>
          <w:rFonts w:hint="eastAsia"/>
          <w:snapToGrid w:val="0"/>
          <w:kern w:val="0"/>
          <w:position w:val="6"/>
          <w:szCs w:val="21"/>
        </w:rPr>
        <w:t>从</w:t>
      </w:r>
      <w:r>
        <w:rPr>
          <w:snapToGrid w:val="0"/>
          <w:kern w:val="0"/>
          <w:position w:val="6"/>
          <w:szCs w:val="21"/>
        </w:rPr>
        <w:t>0—&gt;</w:t>
      </w:r>
      <w:r>
        <w:rPr>
          <w:rFonts w:hint="eastAsia"/>
          <w:snapToGrid w:val="0"/>
          <w:kern w:val="0"/>
          <w:position w:val="6"/>
          <w:szCs w:val="21"/>
        </w:rPr>
        <w:t>开路电压</w:t>
      </w:r>
      <w:r>
        <w:rPr>
          <w:snapToGrid w:val="0"/>
          <w:kern w:val="0"/>
          <w:position w:val="6"/>
          <w:szCs w:val="21"/>
        </w:rPr>
        <w:t>U</w:t>
      </w:r>
      <w:r>
        <w:rPr>
          <w:snapToGrid w:val="0"/>
          <w:kern w:val="0"/>
          <w:position w:val="6"/>
          <w:szCs w:val="21"/>
          <w:vertAlign w:val="subscript"/>
        </w:rPr>
        <w:t>OC</w:t>
      </w:r>
      <w:r>
        <w:rPr>
          <w:rFonts w:hint="eastAsia"/>
          <w:snapToGrid w:val="0"/>
          <w:kern w:val="0"/>
          <w:position w:val="6"/>
          <w:szCs w:val="21"/>
        </w:rPr>
        <w:t>之间</w:t>
      </w:r>
    </w:p>
    <w:p w14:paraId="63C20A14">
      <w:pPr>
        <w:rPr>
          <w:snapToGrid w:val="0"/>
          <w:kern w:val="0"/>
          <w:position w:val="6"/>
          <w:szCs w:val="21"/>
        </w:rPr>
      </w:pPr>
      <w:r>
        <w:rPr>
          <w:rFonts w:hint="eastAsia"/>
          <w:snapToGrid w:val="0"/>
          <w:kern w:val="0"/>
          <w:position w:val="6"/>
          <w:szCs w:val="21"/>
        </w:rPr>
        <w:t>均匀选取测试点。</w:t>
      </w:r>
    </w:p>
    <w:p w14:paraId="4CE60E41">
      <w:pPr>
        <w:rPr>
          <w:snapToGrid w:val="0"/>
          <w:kern w:val="0"/>
          <w:position w:val="6"/>
          <w:szCs w:val="21"/>
        </w:rPr>
      </w:pPr>
    </w:p>
    <w:p w14:paraId="5460F533">
      <w:pPr>
        <w:rPr>
          <w:snapToGrid w:val="0"/>
          <w:kern w:val="0"/>
          <w:position w:val="6"/>
          <w:szCs w:val="21"/>
        </w:rPr>
      </w:pPr>
      <w:r>
        <w:rPr>
          <w:rFonts w:hint="eastAsia"/>
          <w:snapToGrid w:val="0"/>
          <w:kern w:val="0"/>
          <w:position w:val="6"/>
          <w:szCs w:val="21"/>
        </w:rPr>
        <w:t>三、实验原理</w:t>
      </w:r>
    </w:p>
    <w:p w14:paraId="410A3F7F">
      <w:pPr>
        <w:rPr>
          <w:snapToGrid w:val="0"/>
          <w:kern w:val="0"/>
          <w:position w:val="6"/>
          <w:szCs w:val="21"/>
        </w:rPr>
      </w:pPr>
      <w:r>
        <w:rPr>
          <w:rFonts w:hint="eastAsia"/>
          <w:snapToGrid w:val="0"/>
          <w:kern w:val="0"/>
          <w:position w:val="6"/>
          <w:szCs w:val="21"/>
        </w:rPr>
        <w:t>1、基尔霍夫定律</w:t>
      </w:r>
    </w:p>
    <w:p w14:paraId="4DB2624E">
      <w:pPr>
        <w:rPr>
          <w:snapToGrid w:val="0"/>
          <w:kern w:val="0"/>
          <w:position w:val="6"/>
          <w:szCs w:val="21"/>
        </w:rPr>
      </w:pPr>
      <w:r>
        <w:rPr>
          <w:rFonts w:hint="eastAsia"/>
          <w:snapToGrid w:val="0"/>
          <w:kern w:val="0"/>
          <w:position w:val="6"/>
          <w:szCs w:val="21"/>
        </w:rPr>
        <w:t>①基尔霍夫电流定律（KCL）：对电路中的任一个节点而言，应有ΣI＝0；</w:t>
      </w:r>
    </w:p>
    <w:p w14:paraId="326CADDC">
      <w:pPr>
        <w:rPr>
          <w:snapToGrid w:val="0"/>
          <w:kern w:val="0"/>
          <w:position w:val="6"/>
          <w:szCs w:val="21"/>
        </w:rPr>
      </w:pPr>
      <w:r>
        <w:rPr>
          <w:rFonts w:hint="eastAsia"/>
          <w:snapToGrid w:val="0"/>
          <w:kern w:val="0"/>
          <w:position w:val="6"/>
          <w:szCs w:val="21"/>
        </w:rPr>
        <w:t>②基尔霍夫电压定律（KVL）：对电路中的任何一个闭合回路而言，应有ΣU＝0。</w:t>
      </w:r>
    </w:p>
    <w:p w14:paraId="51134B6F">
      <w:pPr>
        <w:rPr>
          <w:snapToGrid w:val="0"/>
          <w:kern w:val="0"/>
          <w:position w:val="6"/>
          <w:szCs w:val="21"/>
        </w:rPr>
      </w:pPr>
      <w:r>
        <w:rPr>
          <w:rFonts w:hint="eastAsia"/>
          <w:snapToGrid w:val="0"/>
          <w:kern w:val="0"/>
          <w:position w:val="6"/>
          <w:szCs w:val="21"/>
        </w:rPr>
        <w:t>2、叠加定理是指：若干个电源在某线性网络的任一支路产生的电流或在任意两个节点之间产生的电压，等于这些电源分别单独作用于该网络时，在该部分所产生的电流与电压的代数和。</w:t>
      </w:r>
    </w:p>
    <w:p w14:paraId="09330658">
      <w:pPr>
        <w:rPr>
          <w:snapToGrid w:val="0"/>
          <w:kern w:val="0"/>
          <w:position w:val="6"/>
          <w:szCs w:val="21"/>
        </w:rPr>
      </w:pPr>
      <w:r>
        <w:rPr>
          <w:rFonts w:hint="eastAsia"/>
          <w:snapToGrid w:val="0"/>
          <w:kern w:val="0"/>
          <w:position w:val="6"/>
          <w:szCs w:val="21"/>
        </w:rPr>
        <w:t>3、戴维南定律</w:t>
      </w:r>
    </w:p>
    <w:p w14:paraId="5BA493BE">
      <w:pPr>
        <w:rPr>
          <w:snapToGrid w:val="0"/>
          <w:kern w:val="0"/>
          <w:position w:val="6"/>
          <w:szCs w:val="21"/>
        </w:rPr>
      </w:pPr>
      <w:r>
        <w:rPr>
          <w:rFonts w:hint="eastAsia"/>
          <w:snapToGrid w:val="0"/>
          <w:kern w:val="0"/>
          <w:position w:val="6"/>
          <w:szCs w:val="21"/>
        </w:rPr>
        <w:t xml:space="preserve">①任何一个线性网络，如果只研究其中一条支路的电压与电流，则可将电路的其余部分视为一个含源的单端口网络。该网络可以等效于一个电压源或者是一个电流源。 </w:t>
      </w:r>
    </w:p>
    <w:p w14:paraId="7A518932">
      <w:pPr>
        <w:rPr>
          <w:snapToGrid w:val="0"/>
          <w:kern w:val="0"/>
          <w:position w:val="6"/>
          <w:szCs w:val="21"/>
        </w:rPr>
      </w:pPr>
      <w:r>
        <w:rPr>
          <w:rFonts w:hint="eastAsia"/>
          <w:snapToGrid w:val="0"/>
          <w:kern w:val="0"/>
          <w:position w:val="6"/>
          <w:szCs w:val="21"/>
        </w:rPr>
        <w:t>②戴维南定理：如果将该网络等效于一个电压源，则电压源的输出电压等于该网络的开路电压，等效内阻等于该网络中各电源均为零时的无源网络的入端电阻。</w:t>
      </w:r>
    </w:p>
    <w:p w14:paraId="32FC80F3">
      <w:pPr>
        <w:rPr>
          <w:snapToGrid w:val="0"/>
          <w:kern w:val="0"/>
          <w:position w:val="6"/>
          <w:szCs w:val="21"/>
        </w:rPr>
      </w:pPr>
      <w:r>
        <w:rPr>
          <w:rFonts w:hint="eastAsia"/>
          <w:snapToGrid w:val="0"/>
          <w:kern w:val="0"/>
          <w:position w:val="6"/>
          <w:szCs w:val="21"/>
        </w:rPr>
        <w:t>③诺顿定理：如果将该网络等效于一个电流源，则电流源的输出电流等于该网络的短路电流，等效内导等于该网络中各电源均为零时的无源网络的入端电导。</w:t>
      </w:r>
    </w:p>
    <w:p w14:paraId="4945995A">
      <w:pPr>
        <w:rPr>
          <w:snapToGrid w:val="0"/>
          <w:kern w:val="0"/>
          <w:position w:val="6"/>
          <w:szCs w:val="21"/>
        </w:rPr>
      </w:pPr>
      <w:r>
        <w:rPr>
          <w:rFonts w:hint="eastAsia"/>
          <w:snapToGrid w:val="0"/>
          <w:kern w:val="0"/>
          <w:position w:val="6"/>
          <w:szCs w:val="21"/>
        </w:rPr>
        <w:t xml:space="preserve">④有源二端口网络等效参数的测量方法： </w:t>
      </w:r>
    </w:p>
    <w:p w14:paraId="0282C283">
      <w:pPr>
        <w:rPr>
          <w:snapToGrid w:val="0"/>
          <w:kern w:val="0"/>
          <w:position w:val="6"/>
          <w:szCs w:val="21"/>
        </w:rPr>
      </w:pPr>
      <w:r>
        <w:rPr>
          <w:rFonts w:hint="eastAsia"/>
          <w:snapToGrid w:val="0"/>
          <w:kern w:val="0"/>
          <w:position w:val="6"/>
          <w:szCs w:val="21"/>
        </w:rPr>
        <w:t>A.开路电压、短路电流法测Ro。在有源二端口网络输出端开路时，用电压表直接测出其输出端的开路电压Uoc，然后再将其输出端短路，用电流表测其短路电流I</w:t>
      </w:r>
      <w:r>
        <w:rPr>
          <w:rFonts w:hint="eastAsia"/>
          <w:snapToGrid w:val="0"/>
          <w:kern w:val="0"/>
          <w:position w:val="6"/>
          <w:szCs w:val="21"/>
          <w:vertAlign w:val="subscript"/>
        </w:rPr>
        <w:t>SC</w:t>
      </w:r>
      <w:r>
        <w:rPr>
          <w:rFonts w:hint="eastAsia"/>
          <w:snapToGrid w:val="0"/>
          <w:kern w:val="0"/>
          <w:position w:val="6"/>
          <w:szCs w:val="21"/>
        </w:rPr>
        <w:t>，其等效内阻为Uoc/I</w:t>
      </w:r>
      <w:r>
        <w:rPr>
          <w:rFonts w:hint="eastAsia"/>
          <w:snapToGrid w:val="0"/>
          <w:kern w:val="0"/>
          <w:position w:val="6"/>
          <w:szCs w:val="21"/>
          <w:vertAlign w:val="subscript"/>
        </w:rPr>
        <w:t>SC。</w:t>
      </w:r>
      <w:r>
        <w:rPr>
          <w:rFonts w:hint="eastAsia"/>
          <w:snapToGrid w:val="0"/>
          <w:kern w:val="0"/>
          <w:position w:val="6"/>
          <w:szCs w:val="21"/>
        </w:rPr>
        <w:t>如果二端口网络的内阻很小，若将其输出端短路则易损坏其内部元件，因此不宜用此法。</w:t>
      </w:r>
    </w:p>
    <w:p w14:paraId="7A3AE0FC">
      <w:pPr>
        <w:rPr>
          <w:snapToGrid w:val="0"/>
          <w:kern w:val="0"/>
          <w:position w:val="6"/>
          <w:szCs w:val="21"/>
        </w:rPr>
      </w:pPr>
      <w:r>
        <w:rPr>
          <w:rFonts w:hint="eastAsia"/>
          <w:snapToGrid w:val="0"/>
          <w:kern w:val="0"/>
          <w:position w:val="6"/>
          <w:szCs w:val="21"/>
        </w:rPr>
        <w:t>B.伏安法。用电压表、电流表测出有源二端口网络的外特性。根据外特性曲线输出斜率tan，则内阻为（Uoc - U</w:t>
      </w:r>
      <w:r>
        <w:rPr>
          <w:rFonts w:hint="eastAsia"/>
          <w:snapToGrid w:val="0"/>
          <w:kern w:val="0"/>
          <w:position w:val="6"/>
          <w:szCs w:val="21"/>
          <w:vertAlign w:val="subscript"/>
        </w:rPr>
        <w:t>N</w:t>
      </w:r>
      <w:r>
        <w:rPr>
          <w:rFonts w:hint="eastAsia"/>
          <w:snapToGrid w:val="0"/>
          <w:kern w:val="0"/>
          <w:position w:val="6"/>
          <w:szCs w:val="21"/>
        </w:rPr>
        <w:t>）/I</w:t>
      </w:r>
      <w:r>
        <w:rPr>
          <w:rFonts w:hint="eastAsia"/>
          <w:snapToGrid w:val="0"/>
          <w:kern w:val="0"/>
          <w:position w:val="6"/>
          <w:szCs w:val="21"/>
          <w:vertAlign w:val="subscript"/>
        </w:rPr>
        <w:t>N</w:t>
      </w:r>
      <w:r>
        <w:rPr>
          <w:rFonts w:hint="eastAsia"/>
          <w:snapToGrid w:val="0"/>
          <w:kern w:val="0"/>
          <w:position w:val="6"/>
          <w:szCs w:val="21"/>
        </w:rPr>
        <w:t>。其中，额定值I</w:t>
      </w:r>
      <w:r>
        <w:rPr>
          <w:rFonts w:hint="eastAsia"/>
          <w:snapToGrid w:val="0"/>
          <w:kern w:val="0"/>
          <w:position w:val="6"/>
          <w:szCs w:val="21"/>
          <w:vertAlign w:val="subscript"/>
        </w:rPr>
        <w:t>N</w:t>
      </w:r>
      <w:r>
        <w:rPr>
          <w:rFonts w:hint="eastAsia"/>
          <w:snapToGrid w:val="0"/>
          <w:kern w:val="0"/>
          <w:position w:val="6"/>
          <w:szCs w:val="21"/>
        </w:rPr>
        <w:t>时的输出端电压值为U</w:t>
      </w:r>
      <w:r>
        <w:rPr>
          <w:rFonts w:hint="eastAsia"/>
          <w:snapToGrid w:val="0"/>
          <w:kern w:val="0"/>
          <w:position w:val="6"/>
          <w:szCs w:val="21"/>
          <w:vertAlign w:val="subscript"/>
        </w:rPr>
        <w:t>N</w:t>
      </w:r>
      <w:r>
        <w:rPr>
          <w:rFonts w:hint="eastAsia"/>
          <w:snapToGrid w:val="0"/>
          <w:kern w:val="0"/>
          <w:position w:val="6"/>
          <w:szCs w:val="21"/>
        </w:rPr>
        <w:t>。</w:t>
      </w:r>
    </w:p>
    <w:p w14:paraId="7ECF6616">
      <w:pPr>
        <w:rPr>
          <w:snapToGrid w:val="0"/>
          <w:kern w:val="0"/>
          <w:position w:val="6"/>
          <w:szCs w:val="21"/>
        </w:rPr>
      </w:pPr>
      <w:r>
        <w:rPr>
          <w:rFonts w:hint="eastAsia"/>
          <w:snapToGrid w:val="0"/>
          <w:kern w:val="0"/>
          <w:position w:val="6"/>
          <w:szCs w:val="21"/>
        </w:rPr>
        <w:t>C.半电压法测Ro。当负载R</w:t>
      </w:r>
      <w:r>
        <w:rPr>
          <w:rFonts w:hint="eastAsia"/>
          <w:snapToGrid w:val="0"/>
          <w:kern w:val="0"/>
          <w:position w:val="6"/>
          <w:szCs w:val="21"/>
          <w:vertAlign w:val="subscript"/>
        </w:rPr>
        <w:t>L</w:t>
      </w:r>
      <w:r>
        <w:rPr>
          <w:rFonts w:hint="eastAsia"/>
          <w:snapToGrid w:val="0"/>
          <w:kern w:val="0"/>
          <w:position w:val="6"/>
          <w:szCs w:val="21"/>
        </w:rPr>
        <w:t>的电压为被测网络开路电压的一半时，负载电阻即为被测有源二端口网络的等效内阻值。</w:t>
      </w:r>
    </w:p>
    <w:p w14:paraId="5ED7DA9B">
      <w:pPr>
        <w:rPr>
          <w:rFonts w:hint="eastAsia"/>
          <w:snapToGrid w:val="0"/>
          <w:kern w:val="0"/>
          <w:position w:val="6"/>
          <w:szCs w:val="21"/>
        </w:rPr>
      </w:pPr>
    </w:p>
    <w:p w14:paraId="35BCFCE7">
      <w:pPr>
        <w:rPr>
          <w:snapToGrid w:val="0"/>
          <w:kern w:val="0"/>
          <w:position w:val="6"/>
          <w:szCs w:val="21"/>
        </w:rPr>
      </w:pPr>
      <w:r>
        <w:rPr>
          <w:rFonts w:hint="eastAsia"/>
          <w:snapToGrid w:val="0"/>
          <w:kern w:val="0"/>
          <w:position w:val="6"/>
          <w:szCs w:val="21"/>
        </w:rPr>
        <w:t>四、实验方案设计与参数计算</w:t>
      </w:r>
    </w:p>
    <w:p w14:paraId="200ABF3D">
      <w:pPr>
        <w:rPr>
          <w:snapToGrid w:val="0"/>
          <w:kern w:val="0"/>
          <w:position w:val="6"/>
          <w:szCs w:val="21"/>
        </w:rPr>
      </w:pPr>
      <w:r>
        <w:rPr>
          <w:rFonts w:hint="eastAsia"/>
          <w:snapToGrid w:val="0"/>
          <w:kern w:val="0"/>
          <w:position w:val="6"/>
          <w:szCs w:val="21"/>
        </w:rPr>
        <w:t>（4.1 实验方案总体设计、4.2 各功能电路设计与计算、4.3完整的实验电路……）</w:t>
      </w:r>
    </w:p>
    <w:p w14:paraId="4D9D19F0">
      <w:pPr>
        <w:rPr>
          <w:rFonts w:hint="eastAsia"/>
          <w:snapToGrid w:val="0"/>
          <w:kern w:val="0"/>
          <w:position w:val="6"/>
          <w:szCs w:val="21"/>
        </w:rPr>
      </w:pPr>
    </w:p>
    <w:p w14:paraId="0D35463F">
      <w:pPr>
        <w:rPr>
          <w:b/>
          <w:bCs/>
          <w:snapToGrid w:val="0"/>
          <w:kern w:val="0"/>
          <w:position w:val="6"/>
          <w:szCs w:val="21"/>
        </w:rPr>
      </w:pPr>
      <w:r>
        <w:rPr>
          <w:rFonts w:hint="eastAsia"/>
          <w:b/>
          <w:bCs/>
          <w:snapToGrid w:val="0"/>
          <w:kern w:val="0"/>
          <w:position w:val="6"/>
          <w:szCs w:val="21"/>
        </w:rPr>
        <w:t>4.1完整的实验电路设计</w:t>
      </w:r>
    </w:p>
    <w:p w14:paraId="31809670">
      <w:pPr>
        <w:rPr>
          <w:kern w:val="0"/>
          <w:position w:val="6"/>
          <w:szCs w:val="21"/>
        </w:rPr>
      </w:pPr>
      <w:r>
        <w:rPr>
          <w:kern w:val="0"/>
          <w:position w:val="6"/>
          <w:szCs w:val="21"/>
        </w:rPr>
        <w:pict>
          <v:shape id="_x0000_i1027" o:spt="75" type="#_x0000_t75" style="height:277.75pt;width:415.3pt;" filled="f" o:preferrelative="t" stroked="f" coordsize="21600,21600">
            <v:path/>
            <v:fill on="f" focussize="0,0"/>
            <v:stroke on="f" joinstyle="miter"/>
            <v:imagedata r:id="rId5" o:title=""/>
            <o:lock v:ext="edit" aspectratio="t"/>
            <w10:wrap type="none"/>
            <w10:anchorlock/>
          </v:shape>
        </w:pict>
      </w:r>
    </w:p>
    <w:p w14:paraId="29B24710">
      <w:pPr>
        <w:jc w:val="center"/>
        <w:rPr>
          <w:kern w:val="0"/>
          <w:position w:val="6"/>
          <w:szCs w:val="21"/>
        </w:rPr>
      </w:pPr>
      <w:r>
        <w:rPr>
          <w:kern w:val="0"/>
          <w:position w:val="6"/>
          <w:szCs w:val="21"/>
        </w:rPr>
        <w:pict>
          <v:shape id="_x0000_i1028" o:spt="75" type="#_x0000_t75" style="height:183.6pt;width:297.9pt;" filled="f" o:preferrelative="t" stroked="f" coordsize="21600,21600">
            <v:path/>
            <v:fill on="f" focussize="0,0"/>
            <v:stroke on="f" joinstyle="miter"/>
            <v:imagedata r:id="rId6" o:title=""/>
            <o:lock v:ext="edit" aspectratio="t"/>
            <w10:wrap type="none"/>
            <w10:anchorlock/>
          </v:shape>
        </w:pict>
      </w:r>
    </w:p>
    <w:p w14:paraId="03D0E3FD">
      <w:pPr>
        <w:jc w:val="center"/>
        <w:rPr>
          <w:rFonts w:ascii="仿宋" w:hAnsi="仿宋" w:eastAsia="仿宋"/>
          <w:kern w:val="0"/>
          <w:position w:val="6"/>
          <w:szCs w:val="21"/>
        </w:rPr>
      </w:pPr>
      <w:r>
        <w:rPr>
          <w:rFonts w:ascii="仿宋" w:hAnsi="仿宋" w:eastAsia="仿宋"/>
          <w:kern w:val="0"/>
          <w:position w:val="6"/>
          <w:szCs w:val="21"/>
        </w:rPr>
        <w:t>图2 验证叠加定律的实验电路</w:t>
      </w:r>
    </w:p>
    <w:p w14:paraId="115CCFF3">
      <w:pPr>
        <w:rPr>
          <w:kern w:val="0"/>
          <w:position w:val="6"/>
          <w:szCs w:val="21"/>
        </w:rPr>
      </w:pPr>
      <w:r>
        <w:rPr>
          <w:kern w:val="0"/>
          <w:position w:val="6"/>
          <w:szCs w:val="21"/>
        </w:rPr>
        <w:pict>
          <v:shape id="_x0000_i1029" o:spt="75" type="#_x0000_t75" style="height:226.25pt;width:415.3pt;" filled="f" o:preferrelative="t" stroked="f" coordsize="21600,21600">
            <v:path/>
            <v:fill on="f" focussize="0,0"/>
            <v:stroke on="f" joinstyle="miter"/>
            <v:imagedata r:id="rId7" o:title=""/>
            <o:lock v:ext="edit" aspectratio="t"/>
            <w10:wrap type="none"/>
            <w10:anchorlock/>
          </v:shape>
        </w:pict>
      </w:r>
    </w:p>
    <w:p w14:paraId="311B14F1">
      <w:pPr>
        <w:jc w:val="center"/>
        <w:rPr>
          <w:rFonts w:hint="eastAsia" w:ascii="仿宋" w:hAnsi="仿宋" w:eastAsia="仿宋"/>
          <w:kern w:val="0"/>
          <w:position w:val="6"/>
          <w:szCs w:val="21"/>
        </w:rPr>
      </w:pPr>
      <w:r>
        <w:rPr>
          <w:rFonts w:hint="eastAsia" w:ascii="仿宋" w:hAnsi="仿宋" w:eastAsia="仿宋"/>
          <w:kern w:val="0"/>
          <w:position w:val="6"/>
          <w:szCs w:val="21"/>
        </w:rPr>
        <w:t>图3 验证戴维南定律的实验电路</w:t>
      </w:r>
    </w:p>
    <w:p w14:paraId="79889CBA">
      <w:pPr>
        <w:rPr>
          <w:b/>
          <w:bCs/>
          <w:snapToGrid w:val="0"/>
          <w:kern w:val="0"/>
          <w:position w:val="6"/>
          <w:szCs w:val="21"/>
        </w:rPr>
      </w:pPr>
      <w:r>
        <w:rPr>
          <w:rFonts w:hint="eastAsia"/>
          <w:b/>
          <w:bCs/>
          <w:snapToGrid w:val="0"/>
          <w:kern w:val="0"/>
          <w:position w:val="6"/>
          <w:szCs w:val="21"/>
        </w:rPr>
        <w:t>4.2各功能电路理论计算</w:t>
      </w:r>
    </w:p>
    <w:p w14:paraId="44F5ABFC">
      <w:pPr>
        <w:rPr>
          <w:snapToGrid w:val="0"/>
          <w:kern w:val="0"/>
          <w:position w:val="6"/>
          <w:szCs w:val="21"/>
        </w:rPr>
      </w:pPr>
      <w:r>
        <w:rPr>
          <w:rFonts w:hint="eastAsia"/>
          <w:snapToGrid w:val="0"/>
          <w:kern w:val="0"/>
          <w:position w:val="6"/>
          <w:szCs w:val="21"/>
        </w:rPr>
        <w:t>4.2.1 实验一：基尔霍夫定律实验研究</w:t>
      </w:r>
    </w:p>
    <w:p w14:paraId="6780ED07">
      <w:pPr>
        <w:jc w:val="center"/>
        <w:rPr>
          <w:rFonts w:ascii="仿宋" w:hAnsi="仿宋" w:eastAsia="仿宋"/>
          <w:kern w:val="0"/>
          <w:position w:val="6"/>
          <w:szCs w:val="21"/>
        </w:rPr>
      </w:pPr>
      <w:r>
        <w:rPr>
          <w:rFonts w:hint="eastAsia" w:ascii="仿宋" w:hAnsi="仿宋" w:eastAsia="仿宋"/>
          <w:kern w:val="0"/>
          <w:position w:val="6"/>
          <w:szCs w:val="21"/>
        </w:rPr>
        <w:t>表1 各支路电流计算值</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215E5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A9EF71B">
            <w:pPr>
              <w:rPr>
                <w:snapToGrid w:val="0"/>
                <w:kern w:val="0"/>
                <w:position w:val="6"/>
                <w:szCs w:val="21"/>
              </w:rPr>
            </w:pPr>
          </w:p>
        </w:tc>
        <w:tc>
          <w:tcPr>
            <w:tcW w:w="1704" w:type="dxa"/>
          </w:tcPr>
          <w:p w14:paraId="4F7AA18C">
            <w:pPr>
              <w:rPr>
                <w:snapToGrid w:val="0"/>
                <w:kern w:val="0"/>
                <w:position w:val="6"/>
                <w:szCs w:val="21"/>
              </w:rPr>
            </w:pPr>
          </w:p>
        </w:tc>
        <w:tc>
          <w:tcPr>
            <w:tcW w:w="1704" w:type="dxa"/>
          </w:tcPr>
          <w:p w14:paraId="2E94506D">
            <w:pPr>
              <w:rPr>
                <w:snapToGrid w:val="0"/>
                <w:kern w:val="0"/>
                <w:position w:val="6"/>
                <w:szCs w:val="21"/>
              </w:rPr>
            </w:pPr>
            <w:r>
              <w:rPr>
                <w:rFonts w:hint="eastAsia"/>
                <w:snapToGrid w:val="0"/>
                <w:kern w:val="0"/>
                <w:position w:val="6"/>
                <w:szCs w:val="21"/>
              </w:rPr>
              <w:t>I</w:t>
            </w:r>
            <w:r>
              <w:rPr>
                <w:rFonts w:hint="eastAsia"/>
                <w:snapToGrid w:val="0"/>
                <w:kern w:val="0"/>
                <w:position w:val="6"/>
                <w:szCs w:val="21"/>
                <w:vertAlign w:val="subscript"/>
              </w:rPr>
              <w:t>1</w:t>
            </w:r>
            <w:r>
              <w:rPr>
                <w:rFonts w:hint="eastAsia"/>
                <w:snapToGrid w:val="0"/>
                <w:kern w:val="0"/>
                <w:position w:val="6"/>
                <w:szCs w:val="21"/>
              </w:rPr>
              <w:t>（mA）</w:t>
            </w:r>
          </w:p>
        </w:tc>
        <w:tc>
          <w:tcPr>
            <w:tcW w:w="1705" w:type="dxa"/>
          </w:tcPr>
          <w:p w14:paraId="0ADE33E7">
            <w:pPr>
              <w:rPr>
                <w:snapToGrid w:val="0"/>
                <w:kern w:val="0"/>
                <w:position w:val="6"/>
                <w:szCs w:val="21"/>
              </w:rPr>
            </w:pPr>
            <w:r>
              <w:rPr>
                <w:rFonts w:hint="eastAsia"/>
                <w:snapToGrid w:val="0"/>
                <w:kern w:val="0"/>
                <w:position w:val="6"/>
                <w:szCs w:val="21"/>
              </w:rPr>
              <w:t>I</w:t>
            </w:r>
            <w:r>
              <w:rPr>
                <w:rFonts w:hint="eastAsia"/>
                <w:snapToGrid w:val="0"/>
                <w:kern w:val="0"/>
                <w:position w:val="6"/>
                <w:szCs w:val="21"/>
                <w:vertAlign w:val="subscript"/>
              </w:rPr>
              <w:t>2</w:t>
            </w:r>
            <w:r>
              <w:rPr>
                <w:rFonts w:hint="eastAsia"/>
                <w:snapToGrid w:val="0"/>
                <w:kern w:val="0"/>
                <w:position w:val="6"/>
                <w:szCs w:val="21"/>
              </w:rPr>
              <w:t>（mA）</w:t>
            </w:r>
          </w:p>
        </w:tc>
        <w:tc>
          <w:tcPr>
            <w:tcW w:w="1705" w:type="dxa"/>
          </w:tcPr>
          <w:p w14:paraId="0979D147">
            <w:pPr>
              <w:rPr>
                <w:snapToGrid w:val="0"/>
                <w:kern w:val="0"/>
                <w:position w:val="6"/>
                <w:szCs w:val="21"/>
              </w:rPr>
            </w:pPr>
            <w:r>
              <w:rPr>
                <w:rFonts w:hint="eastAsia"/>
                <w:snapToGrid w:val="0"/>
                <w:kern w:val="0"/>
                <w:position w:val="6"/>
                <w:szCs w:val="21"/>
              </w:rPr>
              <w:t>I</w:t>
            </w:r>
            <w:r>
              <w:rPr>
                <w:rFonts w:hint="eastAsia"/>
                <w:snapToGrid w:val="0"/>
                <w:kern w:val="0"/>
                <w:position w:val="6"/>
                <w:szCs w:val="21"/>
                <w:vertAlign w:val="subscript"/>
              </w:rPr>
              <w:t>3</w:t>
            </w:r>
            <w:r>
              <w:rPr>
                <w:rFonts w:hint="eastAsia"/>
                <w:snapToGrid w:val="0"/>
                <w:kern w:val="0"/>
                <w:position w:val="6"/>
                <w:szCs w:val="21"/>
              </w:rPr>
              <w:t>（mA）</w:t>
            </w:r>
          </w:p>
        </w:tc>
      </w:tr>
      <w:tr w14:paraId="3F64E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3CA03DEE">
            <w:pPr>
              <w:rPr>
                <w:snapToGrid w:val="0"/>
                <w:kern w:val="0"/>
                <w:position w:val="6"/>
                <w:szCs w:val="21"/>
              </w:rPr>
            </w:pPr>
            <w:r>
              <w:rPr>
                <w:rFonts w:hint="eastAsia"/>
                <w:snapToGrid w:val="0"/>
                <w:kern w:val="0"/>
                <w:position w:val="6"/>
                <w:szCs w:val="21"/>
              </w:rPr>
              <w:t>情况1</w:t>
            </w:r>
          </w:p>
          <w:p w14:paraId="3B7BB990">
            <w:pPr>
              <w:rPr>
                <w:snapToGrid w:val="0"/>
                <w:kern w:val="0"/>
                <w:position w:val="6"/>
                <w:szCs w:val="21"/>
              </w:rPr>
            </w:pPr>
            <w:r>
              <w:rPr>
                <w:rFonts w:hint="eastAsia"/>
                <w:snapToGrid w:val="0"/>
                <w:kern w:val="0"/>
                <w:position w:val="6"/>
                <w:szCs w:val="21"/>
              </w:rPr>
              <w:t>（接入R5）</w:t>
            </w:r>
          </w:p>
        </w:tc>
        <w:tc>
          <w:tcPr>
            <w:tcW w:w="1704" w:type="dxa"/>
          </w:tcPr>
          <w:p w14:paraId="148A9A50">
            <w:pPr>
              <w:rPr>
                <w:snapToGrid w:val="0"/>
                <w:kern w:val="0"/>
                <w:position w:val="6"/>
                <w:szCs w:val="21"/>
              </w:rPr>
            </w:pPr>
            <w:r>
              <w:rPr>
                <w:rFonts w:hint="eastAsia"/>
                <w:snapToGrid w:val="0"/>
                <w:kern w:val="0"/>
                <w:position w:val="6"/>
                <w:szCs w:val="21"/>
              </w:rPr>
              <w:t>计算值</w:t>
            </w:r>
          </w:p>
        </w:tc>
        <w:tc>
          <w:tcPr>
            <w:tcW w:w="1704" w:type="dxa"/>
          </w:tcPr>
          <w:p w14:paraId="244EB01A">
            <w:pPr>
              <w:rPr>
                <w:snapToGrid w:val="0"/>
                <w:kern w:val="0"/>
                <w:position w:val="6"/>
                <w:szCs w:val="21"/>
              </w:rPr>
            </w:pPr>
            <w:r>
              <w:rPr>
                <w:rFonts w:hint="eastAsia"/>
                <w:snapToGrid w:val="0"/>
                <w:kern w:val="0"/>
                <w:position w:val="6"/>
                <w:szCs w:val="21"/>
              </w:rPr>
              <w:t>1.926</w:t>
            </w:r>
          </w:p>
        </w:tc>
        <w:tc>
          <w:tcPr>
            <w:tcW w:w="1705" w:type="dxa"/>
          </w:tcPr>
          <w:p w14:paraId="79C6A265">
            <w:pPr>
              <w:rPr>
                <w:snapToGrid w:val="0"/>
                <w:kern w:val="0"/>
                <w:position w:val="6"/>
                <w:szCs w:val="21"/>
              </w:rPr>
            </w:pPr>
            <w:r>
              <w:rPr>
                <w:rFonts w:hint="eastAsia"/>
                <w:snapToGrid w:val="0"/>
                <w:kern w:val="0"/>
                <w:position w:val="6"/>
                <w:szCs w:val="21"/>
              </w:rPr>
              <w:t>5.99</w:t>
            </w:r>
          </w:p>
        </w:tc>
        <w:tc>
          <w:tcPr>
            <w:tcW w:w="1705" w:type="dxa"/>
          </w:tcPr>
          <w:p w14:paraId="5450EB6F">
            <w:pPr>
              <w:rPr>
                <w:snapToGrid w:val="0"/>
                <w:kern w:val="0"/>
                <w:position w:val="6"/>
                <w:szCs w:val="21"/>
              </w:rPr>
            </w:pPr>
            <w:r>
              <w:rPr>
                <w:rFonts w:hint="eastAsia"/>
                <w:snapToGrid w:val="0"/>
                <w:kern w:val="0"/>
                <w:position w:val="6"/>
                <w:szCs w:val="21"/>
              </w:rPr>
              <w:t>7.91</w:t>
            </w:r>
          </w:p>
        </w:tc>
      </w:tr>
      <w:tr w14:paraId="0704B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84E947F">
            <w:pPr>
              <w:rPr>
                <w:snapToGrid w:val="0"/>
                <w:kern w:val="0"/>
                <w:position w:val="6"/>
                <w:szCs w:val="21"/>
              </w:rPr>
            </w:pPr>
            <w:r>
              <w:rPr>
                <w:rFonts w:hint="eastAsia"/>
                <w:snapToGrid w:val="0"/>
                <w:kern w:val="0"/>
                <w:position w:val="6"/>
                <w:szCs w:val="21"/>
              </w:rPr>
              <w:t>情况2</w:t>
            </w:r>
          </w:p>
          <w:p w14:paraId="1DEA8CE5">
            <w:pPr>
              <w:rPr>
                <w:snapToGrid w:val="0"/>
                <w:kern w:val="0"/>
                <w:position w:val="6"/>
                <w:szCs w:val="21"/>
              </w:rPr>
            </w:pPr>
            <w:r>
              <w:rPr>
                <w:rFonts w:hint="eastAsia"/>
                <w:snapToGrid w:val="0"/>
                <w:kern w:val="0"/>
                <w:position w:val="6"/>
                <w:szCs w:val="21"/>
              </w:rPr>
              <w:t>（接入D1）</w:t>
            </w:r>
          </w:p>
        </w:tc>
        <w:tc>
          <w:tcPr>
            <w:tcW w:w="1704" w:type="dxa"/>
          </w:tcPr>
          <w:p w14:paraId="4A2BE89C">
            <w:pPr>
              <w:rPr>
                <w:snapToGrid w:val="0"/>
                <w:kern w:val="0"/>
                <w:position w:val="6"/>
                <w:szCs w:val="21"/>
              </w:rPr>
            </w:pPr>
            <w:r>
              <w:rPr>
                <w:rFonts w:hint="eastAsia"/>
                <w:snapToGrid w:val="0"/>
                <w:kern w:val="0"/>
                <w:position w:val="6"/>
                <w:szCs w:val="21"/>
              </w:rPr>
              <w:t>计算值</w:t>
            </w:r>
          </w:p>
        </w:tc>
        <w:tc>
          <w:tcPr>
            <w:tcW w:w="1704" w:type="dxa"/>
          </w:tcPr>
          <w:p w14:paraId="11878416">
            <w:pPr>
              <w:rPr>
                <w:snapToGrid w:val="0"/>
                <w:kern w:val="0"/>
                <w:position w:val="6"/>
                <w:szCs w:val="21"/>
              </w:rPr>
            </w:pPr>
            <w:r>
              <w:rPr>
                <w:rFonts w:hint="eastAsia"/>
                <w:snapToGrid w:val="0"/>
                <w:kern w:val="0"/>
                <w:position w:val="6"/>
                <w:szCs w:val="21"/>
              </w:rPr>
              <w:t>3.92</w:t>
            </w:r>
          </w:p>
        </w:tc>
        <w:tc>
          <w:tcPr>
            <w:tcW w:w="1705" w:type="dxa"/>
          </w:tcPr>
          <w:p w14:paraId="16E30A8C">
            <w:pPr>
              <w:rPr>
                <w:snapToGrid w:val="0"/>
                <w:kern w:val="0"/>
                <w:position w:val="6"/>
                <w:szCs w:val="21"/>
              </w:rPr>
            </w:pPr>
            <w:r>
              <w:rPr>
                <w:rFonts w:hint="eastAsia"/>
                <w:snapToGrid w:val="0"/>
                <w:kern w:val="0"/>
                <w:position w:val="6"/>
                <w:szCs w:val="21"/>
              </w:rPr>
              <w:t>0.000</w:t>
            </w:r>
          </w:p>
        </w:tc>
        <w:tc>
          <w:tcPr>
            <w:tcW w:w="1705" w:type="dxa"/>
          </w:tcPr>
          <w:p w14:paraId="1F186C70">
            <w:pPr>
              <w:rPr>
                <w:snapToGrid w:val="0"/>
                <w:kern w:val="0"/>
                <w:position w:val="6"/>
                <w:szCs w:val="21"/>
              </w:rPr>
            </w:pPr>
            <w:r>
              <w:rPr>
                <w:rFonts w:hint="eastAsia"/>
                <w:snapToGrid w:val="0"/>
                <w:kern w:val="0"/>
                <w:position w:val="6"/>
                <w:szCs w:val="21"/>
              </w:rPr>
              <w:t>3.92</w:t>
            </w:r>
          </w:p>
        </w:tc>
      </w:tr>
    </w:tbl>
    <w:p w14:paraId="4DFEDED3">
      <w:pPr>
        <w:jc w:val="center"/>
        <w:rPr>
          <w:rFonts w:ascii="仿宋" w:hAnsi="仿宋" w:eastAsia="仿宋"/>
          <w:kern w:val="0"/>
          <w:position w:val="6"/>
          <w:szCs w:val="21"/>
        </w:rPr>
      </w:pPr>
      <w:r>
        <w:rPr>
          <w:rFonts w:hint="eastAsia" w:ascii="仿宋" w:hAnsi="仿宋" w:eastAsia="仿宋"/>
          <w:kern w:val="0"/>
          <w:position w:val="6"/>
          <w:szCs w:val="21"/>
        </w:rPr>
        <w:t>表2各节点电压计算值</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6"/>
        <w:gridCol w:w="947"/>
        <w:gridCol w:w="947"/>
        <w:gridCol w:w="947"/>
        <w:gridCol w:w="947"/>
        <w:gridCol w:w="947"/>
        <w:gridCol w:w="947"/>
        <w:gridCol w:w="947"/>
        <w:gridCol w:w="947"/>
      </w:tblGrid>
      <w:tr w14:paraId="03F83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0386B58F">
            <w:pPr>
              <w:rPr>
                <w:snapToGrid w:val="0"/>
                <w:kern w:val="0"/>
                <w:position w:val="6"/>
                <w:szCs w:val="21"/>
              </w:rPr>
            </w:pPr>
          </w:p>
        </w:tc>
        <w:tc>
          <w:tcPr>
            <w:tcW w:w="947" w:type="dxa"/>
          </w:tcPr>
          <w:p w14:paraId="61EFDE9A">
            <w:pPr>
              <w:rPr>
                <w:snapToGrid w:val="0"/>
                <w:kern w:val="0"/>
                <w:position w:val="6"/>
                <w:szCs w:val="21"/>
              </w:rPr>
            </w:pPr>
          </w:p>
        </w:tc>
        <w:tc>
          <w:tcPr>
            <w:tcW w:w="947" w:type="dxa"/>
          </w:tcPr>
          <w:p w14:paraId="4A3BA7DD">
            <w:pPr>
              <w:rPr>
                <w:snapToGrid w:val="0"/>
                <w:kern w:val="0"/>
                <w:position w:val="6"/>
                <w:szCs w:val="21"/>
              </w:rPr>
            </w:pPr>
            <w:r>
              <w:rPr>
                <w:rFonts w:hint="eastAsia"/>
                <w:snapToGrid w:val="0"/>
                <w:kern w:val="0"/>
                <w:position w:val="6"/>
                <w:szCs w:val="21"/>
              </w:rPr>
              <w:t>U</w:t>
            </w:r>
            <w:r>
              <w:rPr>
                <w:rFonts w:hint="eastAsia"/>
                <w:snapToGrid w:val="0"/>
                <w:kern w:val="0"/>
                <w:position w:val="6"/>
                <w:szCs w:val="21"/>
                <w:vertAlign w:val="subscript"/>
              </w:rPr>
              <w:t>1</w:t>
            </w:r>
            <w:r>
              <w:rPr>
                <w:rFonts w:hint="eastAsia"/>
                <w:snapToGrid w:val="0"/>
                <w:kern w:val="0"/>
                <w:position w:val="6"/>
                <w:szCs w:val="21"/>
              </w:rPr>
              <w:t>(V)</w:t>
            </w:r>
          </w:p>
        </w:tc>
        <w:tc>
          <w:tcPr>
            <w:tcW w:w="947" w:type="dxa"/>
          </w:tcPr>
          <w:p w14:paraId="6DA3B508">
            <w:pPr>
              <w:rPr>
                <w:snapToGrid w:val="0"/>
                <w:kern w:val="0"/>
                <w:position w:val="6"/>
                <w:szCs w:val="21"/>
              </w:rPr>
            </w:pPr>
            <w:r>
              <w:rPr>
                <w:rFonts w:hint="eastAsia"/>
                <w:snapToGrid w:val="0"/>
                <w:kern w:val="0"/>
                <w:position w:val="6"/>
                <w:szCs w:val="21"/>
              </w:rPr>
              <w:t>U</w:t>
            </w:r>
            <w:r>
              <w:rPr>
                <w:rFonts w:hint="eastAsia"/>
                <w:snapToGrid w:val="0"/>
                <w:kern w:val="0"/>
                <w:position w:val="6"/>
                <w:szCs w:val="21"/>
                <w:vertAlign w:val="subscript"/>
              </w:rPr>
              <w:t>2</w:t>
            </w:r>
            <w:r>
              <w:rPr>
                <w:rFonts w:hint="eastAsia"/>
                <w:snapToGrid w:val="0"/>
                <w:kern w:val="0"/>
                <w:position w:val="6"/>
                <w:szCs w:val="21"/>
              </w:rPr>
              <w:t>(V)</w:t>
            </w:r>
          </w:p>
        </w:tc>
        <w:tc>
          <w:tcPr>
            <w:tcW w:w="947" w:type="dxa"/>
          </w:tcPr>
          <w:p w14:paraId="3C64D563">
            <w:pPr>
              <w:rPr>
                <w:snapToGrid w:val="0"/>
                <w:kern w:val="0"/>
                <w:position w:val="6"/>
                <w:szCs w:val="21"/>
              </w:rPr>
            </w:pPr>
            <w:r>
              <w:rPr>
                <w:rFonts w:hint="eastAsia"/>
                <w:snapToGrid w:val="0"/>
                <w:kern w:val="0"/>
                <w:position w:val="6"/>
                <w:szCs w:val="21"/>
              </w:rPr>
              <w:t>U</w:t>
            </w:r>
            <w:r>
              <w:rPr>
                <w:rFonts w:hint="eastAsia"/>
                <w:snapToGrid w:val="0"/>
                <w:kern w:val="0"/>
                <w:position w:val="6"/>
                <w:szCs w:val="21"/>
                <w:vertAlign w:val="subscript"/>
              </w:rPr>
              <w:t>FA</w:t>
            </w:r>
            <w:r>
              <w:rPr>
                <w:rFonts w:hint="eastAsia"/>
                <w:snapToGrid w:val="0"/>
                <w:kern w:val="0"/>
                <w:position w:val="6"/>
                <w:szCs w:val="21"/>
              </w:rPr>
              <w:t>(V)</w:t>
            </w:r>
          </w:p>
        </w:tc>
        <w:tc>
          <w:tcPr>
            <w:tcW w:w="947" w:type="dxa"/>
          </w:tcPr>
          <w:p w14:paraId="035B1CF2">
            <w:pPr>
              <w:rPr>
                <w:snapToGrid w:val="0"/>
                <w:kern w:val="0"/>
                <w:position w:val="6"/>
                <w:szCs w:val="21"/>
              </w:rPr>
            </w:pPr>
            <w:r>
              <w:rPr>
                <w:rFonts w:hint="eastAsia"/>
                <w:snapToGrid w:val="0"/>
                <w:kern w:val="0"/>
                <w:position w:val="6"/>
                <w:szCs w:val="21"/>
              </w:rPr>
              <w:t>U</w:t>
            </w:r>
            <w:r>
              <w:rPr>
                <w:rFonts w:hint="eastAsia"/>
                <w:snapToGrid w:val="0"/>
                <w:kern w:val="0"/>
                <w:position w:val="6"/>
                <w:szCs w:val="21"/>
                <w:vertAlign w:val="subscript"/>
              </w:rPr>
              <w:t>AB</w:t>
            </w:r>
            <w:r>
              <w:rPr>
                <w:rFonts w:hint="eastAsia"/>
                <w:snapToGrid w:val="0"/>
                <w:kern w:val="0"/>
                <w:position w:val="6"/>
                <w:szCs w:val="21"/>
              </w:rPr>
              <w:t>(V)</w:t>
            </w:r>
          </w:p>
        </w:tc>
        <w:tc>
          <w:tcPr>
            <w:tcW w:w="947" w:type="dxa"/>
          </w:tcPr>
          <w:p w14:paraId="59722B8E">
            <w:pPr>
              <w:rPr>
                <w:snapToGrid w:val="0"/>
                <w:kern w:val="0"/>
                <w:position w:val="6"/>
                <w:szCs w:val="21"/>
              </w:rPr>
            </w:pPr>
            <w:r>
              <w:rPr>
                <w:rFonts w:hint="eastAsia"/>
                <w:snapToGrid w:val="0"/>
                <w:kern w:val="0"/>
                <w:position w:val="6"/>
                <w:szCs w:val="21"/>
              </w:rPr>
              <w:t>U</w:t>
            </w:r>
            <w:r>
              <w:rPr>
                <w:rFonts w:hint="eastAsia"/>
                <w:snapToGrid w:val="0"/>
                <w:kern w:val="0"/>
                <w:position w:val="6"/>
                <w:szCs w:val="21"/>
                <w:vertAlign w:val="subscript"/>
              </w:rPr>
              <w:t>AD</w:t>
            </w:r>
            <w:r>
              <w:rPr>
                <w:rFonts w:hint="eastAsia"/>
                <w:snapToGrid w:val="0"/>
                <w:kern w:val="0"/>
                <w:position w:val="6"/>
                <w:szCs w:val="21"/>
              </w:rPr>
              <w:t>(V)</w:t>
            </w:r>
          </w:p>
        </w:tc>
        <w:tc>
          <w:tcPr>
            <w:tcW w:w="947" w:type="dxa"/>
          </w:tcPr>
          <w:p w14:paraId="0BFDD6E8">
            <w:pPr>
              <w:rPr>
                <w:snapToGrid w:val="0"/>
                <w:kern w:val="0"/>
                <w:position w:val="6"/>
                <w:szCs w:val="21"/>
              </w:rPr>
            </w:pPr>
            <w:r>
              <w:rPr>
                <w:rFonts w:hint="eastAsia"/>
                <w:snapToGrid w:val="0"/>
                <w:kern w:val="0"/>
                <w:position w:val="6"/>
                <w:szCs w:val="21"/>
              </w:rPr>
              <w:t>U</w:t>
            </w:r>
            <w:r>
              <w:rPr>
                <w:rFonts w:hint="eastAsia"/>
                <w:snapToGrid w:val="0"/>
                <w:kern w:val="0"/>
                <w:position w:val="6"/>
                <w:szCs w:val="21"/>
                <w:vertAlign w:val="subscript"/>
              </w:rPr>
              <w:t>CD</w:t>
            </w:r>
            <w:r>
              <w:rPr>
                <w:rFonts w:hint="eastAsia"/>
                <w:snapToGrid w:val="0"/>
                <w:kern w:val="0"/>
                <w:position w:val="6"/>
                <w:szCs w:val="21"/>
              </w:rPr>
              <w:t>(V)</w:t>
            </w:r>
          </w:p>
        </w:tc>
        <w:tc>
          <w:tcPr>
            <w:tcW w:w="947" w:type="dxa"/>
          </w:tcPr>
          <w:p w14:paraId="242A4079">
            <w:pPr>
              <w:rPr>
                <w:snapToGrid w:val="0"/>
                <w:kern w:val="0"/>
                <w:position w:val="6"/>
                <w:szCs w:val="21"/>
              </w:rPr>
            </w:pPr>
            <w:r>
              <w:rPr>
                <w:rFonts w:hint="eastAsia"/>
                <w:snapToGrid w:val="0"/>
                <w:kern w:val="0"/>
                <w:position w:val="6"/>
                <w:szCs w:val="21"/>
              </w:rPr>
              <w:t>U</w:t>
            </w:r>
            <w:r>
              <w:rPr>
                <w:rFonts w:hint="eastAsia"/>
                <w:snapToGrid w:val="0"/>
                <w:kern w:val="0"/>
                <w:position w:val="6"/>
                <w:szCs w:val="21"/>
                <w:vertAlign w:val="subscript"/>
              </w:rPr>
              <w:t>DE</w:t>
            </w:r>
            <w:r>
              <w:rPr>
                <w:rFonts w:hint="eastAsia"/>
                <w:snapToGrid w:val="0"/>
                <w:kern w:val="0"/>
                <w:position w:val="6"/>
                <w:szCs w:val="21"/>
              </w:rPr>
              <w:t>(V)</w:t>
            </w:r>
          </w:p>
        </w:tc>
      </w:tr>
      <w:tr w14:paraId="44DE0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4DF188F9">
            <w:pPr>
              <w:rPr>
                <w:snapToGrid w:val="0"/>
                <w:kern w:val="0"/>
                <w:position w:val="6"/>
                <w:szCs w:val="21"/>
              </w:rPr>
            </w:pPr>
            <w:r>
              <w:rPr>
                <w:rFonts w:hint="eastAsia"/>
                <w:snapToGrid w:val="0"/>
                <w:kern w:val="0"/>
                <w:position w:val="6"/>
                <w:szCs w:val="21"/>
              </w:rPr>
              <w:t>情况1</w:t>
            </w:r>
          </w:p>
          <w:p w14:paraId="63BC228F">
            <w:pPr>
              <w:rPr>
                <w:snapToGrid w:val="0"/>
                <w:kern w:val="0"/>
                <w:position w:val="6"/>
                <w:szCs w:val="21"/>
              </w:rPr>
            </w:pPr>
            <w:r>
              <w:rPr>
                <w:rFonts w:hint="eastAsia"/>
                <w:snapToGrid w:val="0"/>
                <w:kern w:val="0"/>
                <w:position w:val="6"/>
                <w:szCs w:val="21"/>
              </w:rPr>
              <w:t>（接入R5）</w:t>
            </w:r>
          </w:p>
        </w:tc>
        <w:tc>
          <w:tcPr>
            <w:tcW w:w="947" w:type="dxa"/>
          </w:tcPr>
          <w:p w14:paraId="4386A563">
            <w:pPr>
              <w:rPr>
                <w:snapToGrid w:val="0"/>
                <w:kern w:val="0"/>
                <w:position w:val="6"/>
                <w:szCs w:val="21"/>
              </w:rPr>
            </w:pPr>
            <w:r>
              <w:rPr>
                <w:rFonts w:hint="eastAsia"/>
                <w:snapToGrid w:val="0"/>
                <w:kern w:val="0"/>
                <w:position w:val="6"/>
                <w:szCs w:val="21"/>
              </w:rPr>
              <w:t>计算值</w:t>
            </w:r>
          </w:p>
        </w:tc>
        <w:tc>
          <w:tcPr>
            <w:tcW w:w="947" w:type="dxa"/>
          </w:tcPr>
          <w:p w14:paraId="1F838DD9">
            <w:pPr>
              <w:rPr>
                <w:snapToGrid w:val="0"/>
                <w:kern w:val="0"/>
                <w:position w:val="6"/>
                <w:szCs w:val="21"/>
              </w:rPr>
            </w:pPr>
            <w:r>
              <w:rPr>
                <w:rFonts w:hint="eastAsia"/>
                <w:snapToGrid w:val="0"/>
                <w:kern w:val="0"/>
                <w:position w:val="6"/>
                <w:szCs w:val="21"/>
              </w:rPr>
              <w:t>6.00</w:t>
            </w:r>
          </w:p>
        </w:tc>
        <w:tc>
          <w:tcPr>
            <w:tcW w:w="947" w:type="dxa"/>
          </w:tcPr>
          <w:p w14:paraId="14E5913B">
            <w:pPr>
              <w:rPr>
                <w:snapToGrid w:val="0"/>
                <w:kern w:val="0"/>
                <w:position w:val="6"/>
                <w:szCs w:val="21"/>
              </w:rPr>
            </w:pPr>
            <w:r>
              <w:rPr>
                <w:rFonts w:hint="eastAsia"/>
                <w:snapToGrid w:val="0"/>
                <w:kern w:val="0"/>
                <w:position w:val="6"/>
                <w:szCs w:val="21"/>
              </w:rPr>
              <w:t>12.00</w:t>
            </w:r>
          </w:p>
        </w:tc>
        <w:tc>
          <w:tcPr>
            <w:tcW w:w="947" w:type="dxa"/>
          </w:tcPr>
          <w:p w14:paraId="46013E47">
            <w:pPr>
              <w:rPr>
                <w:snapToGrid w:val="0"/>
                <w:kern w:val="0"/>
                <w:position w:val="6"/>
                <w:szCs w:val="21"/>
              </w:rPr>
            </w:pPr>
            <w:r>
              <w:rPr>
                <w:rFonts w:hint="eastAsia"/>
                <w:snapToGrid w:val="0"/>
                <w:kern w:val="0"/>
                <w:position w:val="6"/>
                <w:szCs w:val="21"/>
              </w:rPr>
              <w:t>0.982</w:t>
            </w:r>
          </w:p>
        </w:tc>
        <w:tc>
          <w:tcPr>
            <w:tcW w:w="947" w:type="dxa"/>
          </w:tcPr>
          <w:p w14:paraId="38BF0C53">
            <w:pPr>
              <w:rPr>
                <w:snapToGrid w:val="0"/>
                <w:kern w:val="0"/>
                <w:position w:val="6"/>
                <w:szCs w:val="21"/>
              </w:rPr>
            </w:pPr>
            <w:r>
              <w:rPr>
                <w:rFonts w:hint="eastAsia"/>
                <w:snapToGrid w:val="0"/>
                <w:kern w:val="0"/>
                <w:position w:val="6"/>
                <w:szCs w:val="21"/>
              </w:rPr>
              <w:t>-5.99</w:t>
            </w:r>
          </w:p>
        </w:tc>
        <w:tc>
          <w:tcPr>
            <w:tcW w:w="947" w:type="dxa"/>
          </w:tcPr>
          <w:p w14:paraId="1448A086">
            <w:pPr>
              <w:rPr>
                <w:snapToGrid w:val="0"/>
                <w:kern w:val="0"/>
                <w:position w:val="6"/>
                <w:szCs w:val="21"/>
              </w:rPr>
            </w:pPr>
            <w:r>
              <w:rPr>
                <w:rFonts w:hint="eastAsia"/>
                <w:snapToGrid w:val="0"/>
                <w:kern w:val="0"/>
                <w:position w:val="6"/>
                <w:szCs w:val="21"/>
              </w:rPr>
              <w:t>4.03</w:t>
            </w:r>
          </w:p>
        </w:tc>
        <w:tc>
          <w:tcPr>
            <w:tcW w:w="947" w:type="dxa"/>
          </w:tcPr>
          <w:p w14:paraId="4142FC63">
            <w:pPr>
              <w:rPr>
                <w:snapToGrid w:val="0"/>
                <w:kern w:val="0"/>
                <w:position w:val="6"/>
                <w:szCs w:val="21"/>
              </w:rPr>
            </w:pPr>
            <w:r>
              <w:rPr>
                <w:rFonts w:hint="eastAsia"/>
                <w:snapToGrid w:val="0"/>
                <w:kern w:val="0"/>
                <w:position w:val="6"/>
                <w:szCs w:val="21"/>
              </w:rPr>
              <w:t>-1.976</w:t>
            </w:r>
          </w:p>
        </w:tc>
        <w:tc>
          <w:tcPr>
            <w:tcW w:w="947" w:type="dxa"/>
          </w:tcPr>
          <w:p w14:paraId="41D93549">
            <w:pPr>
              <w:rPr>
                <w:snapToGrid w:val="0"/>
                <w:kern w:val="0"/>
                <w:position w:val="6"/>
                <w:szCs w:val="21"/>
              </w:rPr>
            </w:pPr>
            <w:r>
              <w:rPr>
                <w:rFonts w:hint="eastAsia"/>
                <w:snapToGrid w:val="0"/>
                <w:kern w:val="0"/>
                <w:position w:val="6"/>
                <w:szCs w:val="21"/>
              </w:rPr>
              <w:t>0.982</w:t>
            </w:r>
          </w:p>
        </w:tc>
      </w:tr>
      <w:tr w14:paraId="48BBF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2915CB6C">
            <w:pPr>
              <w:rPr>
                <w:snapToGrid w:val="0"/>
                <w:kern w:val="0"/>
                <w:position w:val="6"/>
                <w:szCs w:val="21"/>
              </w:rPr>
            </w:pPr>
            <w:r>
              <w:rPr>
                <w:rFonts w:hint="eastAsia"/>
                <w:snapToGrid w:val="0"/>
                <w:kern w:val="0"/>
                <w:position w:val="6"/>
                <w:szCs w:val="21"/>
              </w:rPr>
              <w:t>情况2</w:t>
            </w:r>
          </w:p>
          <w:p w14:paraId="154F9B22">
            <w:pPr>
              <w:rPr>
                <w:snapToGrid w:val="0"/>
                <w:kern w:val="0"/>
                <w:position w:val="6"/>
                <w:szCs w:val="21"/>
              </w:rPr>
            </w:pPr>
            <w:r>
              <w:rPr>
                <w:rFonts w:hint="eastAsia"/>
                <w:snapToGrid w:val="0"/>
                <w:kern w:val="0"/>
                <w:position w:val="6"/>
                <w:szCs w:val="21"/>
              </w:rPr>
              <w:t>（接入D1）</w:t>
            </w:r>
          </w:p>
        </w:tc>
        <w:tc>
          <w:tcPr>
            <w:tcW w:w="947" w:type="dxa"/>
          </w:tcPr>
          <w:p w14:paraId="29FF14FC">
            <w:pPr>
              <w:rPr>
                <w:snapToGrid w:val="0"/>
                <w:kern w:val="0"/>
                <w:position w:val="6"/>
                <w:szCs w:val="21"/>
              </w:rPr>
            </w:pPr>
            <w:r>
              <w:rPr>
                <w:rFonts w:hint="eastAsia"/>
                <w:snapToGrid w:val="0"/>
                <w:kern w:val="0"/>
                <w:position w:val="6"/>
                <w:szCs w:val="21"/>
              </w:rPr>
              <w:t>计算值</w:t>
            </w:r>
          </w:p>
        </w:tc>
        <w:tc>
          <w:tcPr>
            <w:tcW w:w="947" w:type="dxa"/>
          </w:tcPr>
          <w:p w14:paraId="39D4D2C7">
            <w:pPr>
              <w:rPr>
                <w:snapToGrid w:val="0"/>
                <w:kern w:val="0"/>
                <w:position w:val="6"/>
                <w:szCs w:val="21"/>
              </w:rPr>
            </w:pPr>
            <w:r>
              <w:rPr>
                <w:rFonts w:hint="eastAsia"/>
                <w:snapToGrid w:val="0"/>
                <w:kern w:val="0"/>
                <w:position w:val="6"/>
                <w:szCs w:val="21"/>
              </w:rPr>
              <w:t>6.00</w:t>
            </w:r>
          </w:p>
        </w:tc>
        <w:tc>
          <w:tcPr>
            <w:tcW w:w="947" w:type="dxa"/>
          </w:tcPr>
          <w:p w14:paraId="34A6DDDB">
            <w:pPr>
              <w:rPr>
                <w:snapToGrid w:val="0"/>
                <w:kern w:val="0"/>
                <w:position w:val="6"/>
                <w:szCs w:val="21"/>
              </w:rPr>
            </w:pPr>
            <w:r>
              <w:rPr>
                <w:rFonts w:hint="eastAsia"/>
                <w:snapToGrid w:val="0"/>
                <w:kern w:val="0"/>
                <w:position w:val="6"/>
                <w:szCs w:val="21"/>
              </w:rPr>
              <w:t>12.00</w:t>
            </w:r>
          </w:p>
        </w:tc>
        <w:tc>
          <w:tcPr>
            <w:tcW w:w="947" w:type="dxa"/>
          </w:tcPr>
          <w:p w14:paraId="0099F1EE">
            <w:pPr>
              <w:rPr>
                <w:snapToGrid w:val="0"/>
                <w:kern w:val="0"/>
                <w:position w:val="6"/>
                <w:szCs w:val="21"/>
              </w:rPr>
            </w:pPr>
            <w:r>
              <w:rPr>
                <w:rFonts w:hint="eastAsia"/>
                <w:snapToGrid w:val="0"/>
                <w:kern w:val="0"/>
                <w:position w:val="6"/>
                <w:szCs w:val="21"/>
              </w:rPr>
              <w:t>2.000</w:t>
            </w:r>
          </w:p>
        </w:tc>
        <w:tc>
          <w:tcPr>
            <w:tcW w:w="947" w:type="dxa"/>
          </w:tcPr>
          <w:p w14:paraId="2CE2E2FF">
            <w:pPr>
              <w:rPr>
                <w:snapToGrid w:val="0"/>
                <w:kern w:val="0"/>
                <w:position w:val="6"/>
                <w:szCs w:val="21"/>
              </w:rPr>
            </w:pPr>
            <w:r>
              <w:rPr>
                <w:rFonts w:hint="eastAsia"/>
                <w:snapToGrid w:val="0"/>
                <w:kern w:val="0"/>
                <w:position w:val="6"/>
                <w:szCs w:val="21"/>
              </w:rPr>
              <w:t>0.00</w:t>
            </w:r>
          </w:p>
        </w:tc>
        <w:tc>
          <w:tcPr>
            <w:tcW w:w="947" w:type="dxa"/>
          </w:tcPr>
          <w:p w14:paraId="172B1892">
            <w:pPr>
              <w:rPr>
                <w:snapToGrid w:val="0"/>
                <w:kern w:val="0"/>
                <w:position w:val="6"/>
                <w:szCs w:val="21"/>
              </w:rPr>
            </w:pPr>
            <w:r>
              <w:rPr>
                <w:rFonts w:hint="eastAsia"/>
                <w:snapToGrid w:val="0"/>
                <w:kern w:val="0"/>
                <w:position w:val="6"/>
                <w:szCs w:val="21"/>
              </w:rPr>
              <w:t>2.000</w:t>
            </w:r>
          </w:p>
        </w:tc>
        <w:tc>
          <w:tcPr>
            <w:tcW w:w="947" w:type="dxa"/>
          </w:tcPr>
          <w:p w14:paraId="6B5A6666">
            <w:pPr>
              <w:rPr>
                <w:snapToGrid w:val="0"/>
                <w:kern w:val="0"/>
                <w:position w:val="6"/>
                <w:szCs w:val="21"/>
              </w:rPr>
            </w:pPr>
            <w:r>
              <w:rPr>
                <w:rFonts w:hint="eastAsia"/>
                <w:snapToGrid w:val="0"/>
                <w:kern w:val="0"/>
                <w:position w:val="6"/>
                <w:szCs w:val="21"/>
              </w:rPr>
              <w:t>-10.00</w:t>
            </w:r>
          </w:p>
        </w:tc>
        <w:tc>
          <w:tcPr>
            <w:tcW w:w="947" w:type="dxa"/>
          </w:tcPr>
          <w:p w14:paraId="061758F2">
            <w:pPr>
              <w:rPr>
                <w:snapToGrid w:val="0"/>
                <w:kern w:val="0"/>
                <w:position w:val="6"/>
                <w:szCs w:val="21"/>
              </w:rPr>
            </w:pPr>
            <w:r>
              <w:rPr>
                <w:rFonts w:hint="eastAsia"/>
                <w:snapToGrid w:val="0"/>
                <w:kern w:val="0"/>
                <w:position w:val="6"/>
                <w:szCs w:val="21"/>
              </w:rPr>
              <w:t>2.00</w:t>
            </w:r>
          </w:p>
        </w:tc>
      </w:tr>
    </w:tbl>
    <w:p w14:paraId="50214F3F">
      <w:pPr>
        <w:rPr>
          <w:snapToGrid w:val="0"/>
          <w:kern w:val="0"/>
          <w:position w:val="6"/>
          <w:szCs w:val="21"/>
        </w:rPr>
      </w:pPr>
    </w:p>
    <w:p w14:paraId="722CAAFE">
      <w:pPr>
        <w:rPr>
          <w:snapToGrid w:val="0"/>
          <w:kern w:val="0"/>
          <w:position w:val="6"/>
          <w:szCs w:val="21"/>
        </w:rPr>
      </w:pPr>
      <w:r>
        <w:rPr>
          <w:rFonts w:hint="eastAsia"/>
          <w:snapToGrid w:val="0"/>
          <w:kern w:val="0"/>
          <w:position w:val="6"/>
          <w:szCs w:val="21"/>
        </w:rPr>
        <w:t>4.2.2 实验二：叠加定理实验研究</w:t>
      </w:r>
    </w:p>
    <w:p w14:paraId="42D1D6F1">
      <w:pPr>
        <w:jc w:val="center"/>
        <w:rPr>
          <w:rFonts w:hint="eastAsia" w:ascii="仿宋" w:hAnsi="仿宋" w:eastAsia="仿宋"/>
          <w:kern w:val="0"/>
          <w:position w:val="6"/>
          <w:szCs w:val="21"/>
        </w:rPr>
      </w:pPr>
      <w:r>
        <w:rPr>
          <w:rFonts w:hint="eastAsia" w:ascii="仿宋" w:hAnsi="仿宋" w:eastAsia="仿宋"/>
          <w:kern w:val="0"/>
          <w:position w:val="6"/>
          <w:szCs w:val="21"/>
        </w:rPr>
        <w:t>表3 各类情况下电压电流计算值</w:t>
      </w:r>
    </w:p>
    <w:tbl>
      <w:tblPr>
        <w:tblStyle w:val="6"/>
        <w:tblW w:w="94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3"/>
        <w:gridCol w:w="765"/>
        <w:gridCol w:w="765"/>
        <w:gridCol w:w="56"/>
        <w:gridCol w:w="709"/>
        <w:gridCol w:w="113"/>
        <w:gridCol w:w="698"/>
        <w:gridCol w:w="124"/>
        <w:gridCol w:w="687"/>
        <w:gridCol w:w="135"/>
        <w:gridCol w:w="676"/>
        <w:gridCol w:w="146"/>
        <w:gridCol w:w="708"/>
        <w:gridCol w:w="113"/>
        <w:gridCol w:w="741"/>
        <w:gridCol w:w="81"/>
        <w:gridCol w:w="781"/>
        <w:gridCol w:w="41"/>
        <w:gridCol w:w="805"/>
        <w:gridCol w:w="17"/>
        <w:gridCol w:w="822"/>
      </w:tblGrid>
      <w:tr w14:paraId="3BD86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3" w:type="dxa"/>
          </w:tcPr>
          <w:p w14:paraId="5BDE6310">
            <w:pPr>
              <w:rPr>
                <w:snapToGrid w:val="0"/>
                <w:kern w:val="0"/>
                <w:position w:val="6"/>
                <w:szCs w:val="21"/>
              </w:rPr>
            </w:pPr>
          </w:p>
        </w:tc>
        <w:tc>
          <w:tcPr>
            <w:tcW w:w="765" w:type="dxa"/>
          </w:tcPr>
          <w:p w14:paraId="3E972D01">
            <w:pPr>
              <w:rPr>
                <w:snapToGrid w:val="0"/>
                <w:kern w:val="0"/>
                <w:position w:val="6"/>
                <w:szCs w:val="21"/>
              </w:rPr>
            </w:pPr>
          </w:p>
        </w:tc>
        <w:tc>
          <w:tcPr>
            <w:tcW w:w="765" w:type="dxa"/>
          </w:tcPr>
          <w:p w14:paraId="7D8B4064">
            <w:pPr>
              <w:rPr>
                <w:snapToGrid w:val="0"/>
                <w:kern w:val="0"/>
                <w:position w:val="6"/>
                <w:szCs w:val="21"/>
              </w:rPr>
            </w:pPr>
            <w:r>
              <w:rPr>
                <w:rFonts w:hint="eastAsia"/>
                <w:snapToGrid w:val="0"/>
                <w:kern w:val="0"/>
                <w:position w:val="6"/>
                <w:szCs w:val="21"/>
              </w:rPr>
              <w:t>U1(V)</w:t>
            </w:r>
          </w:p>
        </w:tc>
        <w:tc>
          <w:tcPr>
            <w:tcW w:w="765" w:type="dxa"/>
            <w:gridSpan w:val="2"/>
          </w:tcPr>
          <w:p w14:paraId="62322587">
            <w:pPr>
              <w:rPr>
                <w:snapToGrid w:val="0"/>
                <w:kern w:val="0"/>
                <w:position w:val="6"/>
                <w:szCs w:val="21"/>
              </w:rPr>
            </w:pPr>
            <w:r>
              <w:rPr>
                <w:rFonts w:hint="eastAsia"/>
                <w:snapToGrid w:val="0"/>
                <w:kern w:val="0"/>
                <w:position w:val="6"/>
                <w:szCs w:val="21"/>
              </w:rPr>
              <w:t>U2(V)</w:t>
            </w:r>
          </w:p>
        </w:tc>
        <w:tc>
          <w:tcPr>
            <w:tcW w:w="811" w:type="dxa"/>
            <w:gridSpan w:val="2"/>
          </w:tcPr>
          <w:p w14:paraId="38D686C8">
            <w:pPr>
              <w:rPr>
                <w:snapToGrid w:val="0"/>
                <w:kern w:val="0"/>
                <w:position w:val="6"/>
                <w:szCs w:val="21"/>
              </w:rPr>
            </w:pPr>
            <w:r>
              <w:rPr>
                <w:rFonts w:hint="eastAsia"/>
                <w:snapToGrid w:val="0"/>
                <w:kern w:val="0"/>
                <w:position w:val="6"/>
                <w:szCs w:val="21"/>
              </w:rPr>
              <w:t>I</w:t>
            </w:r>
            <w:r>
              <w:rPr>
                <w:rFonts w:hint="eastAsia"/>
                <w:snapToGrid w:val="0"/>
                <w:kern w:val="0"/>
                <w:position w:val="6"/>
                <w:szCs w:val="21"/>
                <w:vertAlign w:val="subscript"/>
              </w:rPr>
              <w:t>1</w:t>
            </w:r>
            <w:r>
              <w:rPr>
                <w:rFonts w:hint="eastAsia"/>
                <w:snapToGrid w:val="0"/>
                <w:kern w:val="0"/>
                <w:position w:val="6"/>
                <w:szCs w:val="21"/>
              </w:rPr>
              <w:t>(mA)</w:t>
            </w:r>
          </w:p>
        </w:tc>
        <w:tc>
          <w:tcPr>
            <w:tcW w:w="811" w:type="dxa"/>
            <w:gridSpan w:val="2"/>
          </w:tcPr>
          <w:p w14:paraId="18FD7F39">
            <w:pPr>
              <w:rPr>
                <w:snapToGrid w:val="0"/>
                <w:kern w:val="0"/>
                <w:position w:val="6"/>
                <w:szCs w:val="21"/>
              </w:rPr>
            </w:pPr>
            <w:r>
              <w:rPr>
                <w:rFonts w:hint="eastAsia"/>
                <w:snapToGrid w:val="0"/>
                <w:kern w:val="0"/>
                <w:position w:val="6"/>
                <w:szCs w:val="21"/>
              </w:rPr>
              <w:t>I</w:t>
            </w:r>
            <w:r>
              <w:rPr>
                <w:rFonts w:hint="eastAsia"/>
                <w:snapToGrid w:val="0"/>
                <w:kern w:val="0"/>
                <w:position w:val="6"/>
                <w:szCs w:val="21"/>
                <w:vertAlign w:val="subscript"/>
              </w:rPr>
              <w:t>2</w:t>
            </w:r>
            <w:r>
              <w:rPr>
                <w:rFonts w:hint="eastAsia"/>
                <w:snapToGrid w:val="0"/>
                <w:kern w:val="0"/>
                <w:position w:val="6"/>
                <w:szCs w:val="21"/>
              </w:rPr>
              <w:t>(mA)</w:t>
            </w:r>
          </w:p>
        </w:tc>
        <w:tc>
          <w:tcPr>
            <w:tcW w:w="811" w:type="dxa"/>
            <w:gridSpan w:val="2"/>
          </w:tcPr>
          <w:p w14:paraId="50067C02">
            <w:pPr>
              <w:rPr>
                <w:snapToGrid w:val="0"/>
                <w:kern w:val="0"/>
                <w:position w:val="6"/>
                <w:szCs w:val="21"/>
              </w:rPr>
            </w:pPr>
            <w:r>
              <w:rPr>
                <w:rFonts w:hint="eastAsia"/>
                <w:snapToGrid w:val="0"/>
                <w:kern w:val="0"/>
                <w:position w:val="6"/>
                <w:szCs w:val="21"/>
              </w:rPr>
              <w:t>I</w:t>
            </w:r>
            <w:r>
              <w:rPr>
                <w:rFonts w:hint="eastAsia"/>
                <w:snapToGrid w:val="0"/>
                <w:kern w:val="0"/>
                <w:position w:val="6"/>
                <w:szCs w:val="21"/>
                <w:vertAlign w:val="subscript"/>
              </w:rPr>
              <w:t>3</w:t>
            </w:r>
            <w:r>
              <w:rPr>
                <w:rFonts w:hint="eastAsia"/>
                <w:snapToGrid w:val="0"/>
                <w:kern w:val="0"/>
                <w:position w:val="6"/>
                <w:szCs w:val="21"/>
              </w:rPr>
              <w:t>(mA)</w:t>
            </w:r>
          </w:p>
        </w:tc>
        <w:tc>
          <w:tcPr>
            <w:tcW w:w="854" w:type="dxa"/>
            <w:gridSpan w:val="2"/>
          </w:tcPr>
          <w:p w14:paraId="23D02B73">
            <w:pPr>
              <w:rPr>
                <w:snapToGrid w:val="0"/>
                <w:kern w:val="0"/>
                <w:position w:val="6"/>
                <w:szCs w:val="21"/>
              </w:rPr>
            </w:pPr>
            <w:r>
              <w:rPr>
                <w:rFonts w:hint="eastAsia"/>
                <w:snapToGrid w:val="0"/>
                <w:kern w:val="0"/>
                <w:position w:val="6"/>
                <w:szCs w:val="21"/>
              </w:rPr>
              <w:t>U</w:t>
            </w:r>
            <w:r>
              <w:rPr>
                <w:rFonts w:hint="eastAsia"/>
                <w:snapToGrid w:val="0"/>
                <w:kern w:val="0"/>
                <w:position w:val="6"/>
                <w:szCs w:val="21"/>
                <w:vertAlign w:val="subscript"/>
              </w:rPr>
              <w:t>AB</w:t>
            </w:r>
            <w:r>
              <w:rPr>
                <w:rFonts w:hint="eastAsia"/>
                <w:snapToGrid w:val="0"/>
                <w:kern w:val="0"/>
                <w:position w:val="6"/>
                <w:szCs w:val="21"/>
              </w:rPr>
              <w:t>(V)</w:t>
            </w:r>
          </w:p>
        </w:tc>
        <w:tc>
          <w:tcPr>
            <w:tcW w:w="854" w:type="dxa"/>
            <w:gridSpan w:val="2"/>
          </w:tcPr>
          <w:p w14:paraId="041FA2A3">
            <w:pPr>
              <w:rPr>
                <w:snapToGrid w:val="0"/>
                <w:kern w:val="0"/>
                <w:position w:val="6"/>
                <w:szCs w:val="21"/>
              </w:rPr>
            </w:pPr>
            <w:r>
              <w:rPr>
                <w:rFonts w:hint="eastAsia"/>
                <w:snapToGrid w:val="0"/>
                <w:kern w:val="0"/>
                <w:position w:val="6"/>
                <w:szCs w:val="21"/>
              </w:rPr>
              <w:t>U</w:t>
            </w:r>
            <w:r>
              <w:rPr>
                <w:rFonts w:hint="eastAsia"/>
                <w:snapToGrid w:val="0"/>
                <w:kern w:val="0"/>
                <w:position w:val="6"/>
                <w:szCs w:val="21"/>
                <w:vertAlign w:val="subscript"/>
              </w:rPr>
              <w:t>CD</w:t>
            </w:r>
            <w:r>
              <w:rPr>
                <w:rFonts w:hint="eastAsia"/>
                <w:snapToGrid w:val="0"/>
                <w:kern w:val="0"/>
                <w:position w:val="6"/>
                <w:szCs w:val="21"/>
              </w:rPr>
              <w:t>(V)</w:t>
            </w:r>
          </w:p>
        </w:tc>
        <w:tc>
          <w:tcPr>
            <w:tcW w:w="862" w:type="dxa"/>
            <w:gridSpan w:val="2"/>
          </w:tcPr>
          <w:p w14:paraId="4CAF021C">
            <w:pPr>
              <w:rPr>
                <w:snapToGrid w:val="0"/>
                <w:kern w:val="0"/>
                <w:position w:val="6"/>
                <w:szCs w:val="21"/>
              </w:rPr>
            </w:pPr>
            <w:r>
              <w:rPr>
                <w:rFonts w:hint="eastAsia"/>
                <w:snapToGrid w:val="0"/>
                <w:kern w:val="0"/>
                <w:position w:val="6"/>
                <w:szCs w:val="21"/>
              </w:rPr>
              <w:t>U</w:t>
            </w:r>
            <w:r>
              <w:rPr>
                <w:rFonts w:hint="eastAsia"/>
                <w:snapToGrid w:val="0"/>
                <w:kern w:val="0"/>
                <w:position w:val="6"/>
                <w:szCs w:val="21"/>
                <w:vertAlign w:val="subscript"/>
              </w:rPr>
              <w:t>AD</w:t>
            </w:r>
            <w:r>
              <w:rPr>
                <w:rFonts w:hint="eastAsia"/>
                <w:snapToGrid w:val="0"/>
                <w:kern w:val="0"/>
                <w:position w:val="6"/>
                <w:szCs w:val="21"/>
              </w:rPr>
              <w:t>(V)</w:t>
            </w:r>
          </w:p>
        </w:tc>
        <w:tc>
          <w:tcPr>
            <w:tcW w:w="846" w:type="dxa"/>
            <w:gridSpan w:val="2"/>
          </w:tcPr>
          <w:p w14:paraId="70F0BD2B">
            <w:pPr>
              <w:rPr>
                <w:snapToGrid w:val="0"/>
                <w:kern w:val="0"/>
                <w:position w:val="6"/>
                <w:szCs w:val="21"/>
              </w:rPr>
            </w:pPr>
            <w:r>
              <w:rPr>
                <w:rFonts w:hint="eastAsia"/>
                <w:snapToGrid w:val="0"/>
                <w:kern w:val="0"/>
                <w:position w:val="6"/>
                <w:szCs w:val="21"/>
              </w:rPr>
              <w:t>U</w:t>
            </w:r>
            <w:r>
              <w:rPr>
                <w:rFonts w:hint="eastAsia"/>
                <w:snapToGrid w:val="0"/>
                <w:kern w:val="0"/>
                <w:position w:val="6"/>
                <w:szCs w:val="21"/>
                <w:vertAlign w:val="subscript"/>
              </w:rPr>
              <w:t>DE</w:t>
            </w:r>
            <w:r>
              <w:rPr>
                <w:rFonts w:hint="eastAsia"/>
                <w:snapToGrid w:val="0"/>
                <w:kern w:val="0"/>
                <w:position w:val="6"/>
                <w:szCs w:val="21"/>
              </w:rPr>
              <w:t>(V)</w:t>
            </w:r>
          </w:p>
        </w:tc>
        <w:tc>
          <w:tcPr>
            <w:tcW w:w="839" w:type="dxa"/>
            <w:gridSpan w:val="2"/>
          </w:tcPr>
          <w:p w14:paraId="5E960205">
            <w:pPr>
              <w:rPr>
                <w:snapToGrid w:val="0"/>
                <w:kern w:val="0"/>
                <w:position w:val="6"/>
                <w:szCs w:val="21"/>
              </w:rPr>
            </w:pPr>
            <w:r>
              <w:rPr>
                <w:rFonts w:hint="eastAsia"/>
                <w:snapToGrid w:val="0"/>
                <w:kern w:val="0"/>
                <w:position w:val="6"/>
                <w:szCs w:val="21"/>
              </w:rPr>
              <w:t>U</w:t>
            </w:r>
            <w:r>
              <w:rPr>
                <w:rFonts w:hint="eastAsia"/>
                <w:snapToGrid w:val="0"/>
                <w:kern w:val="0"/>
                <w:position w:val="6"/>
                <w:szCs w:val="21"/>
                <w:vertAlign w:val="subscript"/>
              </w:rPr>
              <w:t>FA</w:t>
            </w:r>
            <w:r>
              <w:rPr>
                <w:rFonts w:hint="eastAsia"/>
                <w:snapToGrid w:val="0"/>
                <w:kern w:val="0"/>
                <w:position w:val="6"/>
                <w:szCs w:val="21"/>
              </w:rPr>
              <w:t>(V)</w:t>
            </w:r>
          </w:p>
        </w:tc>
      </w:tr>
      <w:tr w14:paraId="02B00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trPr>
        <w:tc>
          <w:tcPr>
            <w:tcW w:w="473" w:type="dxa"/>
            <w:vMerge w:val="restart"/>
          </w:tcPr>
          <w:p w14:paraId="78DF79BB">
            <w:pPr>
              <w:rPr>
                <w:snapToGrid w:val="0"/>
                <w:kern w:val="0"/>
                <w:position w:val="6"/>
                <w:szCs w:val="21"/>
              </w:rPr>
            </w:pPr>
            <w:r>
              <w:rPr>
                <w:rFonts w:hint="eastAsia"/>
                <w:snapToGrid w:val="0"/>
                <w:kern w:val="0"/>
                <w:position w:val="6"/>
                <w:szCs w:val="21"/>
              </w:rPr>
              <w:t>U1单独作用</w:t>
            </w:r>
          </w:p>
        </w:tc>
        <w:tc>
          <w:tcPr>
            <w:tcW w:w="765" w:type="dxa"/>
          </w:tcPr>
          <w:p w14:paraId="2F30B2AB">
            <w:pPr>
              <w:rPr>
                <w:snapToGrid w:val="0"/>
                <w:kern w:val="0"/>
                <w:position w:val="6"/>
                <w:szCs w:val="21"/>
              </w:rPr>
            </w:pPr>
            <w:r>
              <w:rPr>
                <w:rFonts w:hint="eastAsia"/>
                <w:snapToGrid w:val="0"/>
                <w:kern w:val="0"/>
                <w:position w:val="6"/>
                <w:szCs w:val="21"/>
              </w:rPr>
              <w:t>接入R5时</w:t>
            </w:r>
          </w:p>
        </w:tc>
        <w:tc>
          <w:tcPr>
            <w:tcW w:w="765" w:type="dxa"/>
          </w:tcPr>
          <w:p w14:paraId="304DE69B">
            <w:pPr>
              <w:rPr>
                <w:snapToGrid w:val="0"/>
                <w:kern w:val="0"/>
                <w:position w:val="6"/>
                <w:szCs w:val="21"/>
              </w:rPr>
            </w:pPr>
            <w:r>
              <w:rPr>
                <w:rFonts w:hint="eastAsia"/>
                <w:snapToGrid w:val="0"/>
                <w:kern w:val="0"/>
                <w:position w:val="6"/>
                <w:szCs w:val="21"/>
              </w:rPr>
              <w:t>6</w:t>
            </w:r>
          </w:p>
        </w:tc>
        <w:tc>
          <w:tcPr>
            <w:tcW w:w="765" w:type="dxa"/>
            <w:gridSpan w:val="2"/>
          </w:tcPr>
          <w:p w14:paraId="3794A2E6">
            <w:pPr>
              <w:rPr>
                <w:snapToGrid w:val="0"/>
                <w:kern w:val="0"/>
                <w:position w:val="6"/>
                <w:szCs w:val="21"/>
              </w:rPr>
            </w:pPr>
            <w:r>
              <w:rPr>
                <w:rFonts w:hint="eastAsia"/>
                <w:snapToGrid w:val="0"/>
                <w:kern w:val="0"/>
                <w:position w:val="6"/>
                <w:szCs w:val="21"/>
              </w:rPr>
              <w:t>0</w:t>
            </w:r>
          </w:p>
        </w:tc>
        <w:tc>
          <w:tcPr>
            <w:tcW w:w="811" w:type="dxa"/>
            <w:gridSpan w:val="2"/>
          </w:tcPr>
          <w:p w14:paraId="5C3A1C2F">
            <w:pPr>
              <w:rPr>
                <w:snapToGrid w:val="0"/>
                <w:kern w:val="0"/>
                <w:position w:val="6"/>
                <w:szCs w:val="21"/>
              </w:rPr>
            </w:pPr>
            <w:r>
              <w:rPr>
                <w:rFonts w:hint="eastAsia"/>
                <w:snapToGrid w:val="0"/>
                <w:kern w:val="0"/>
                <w:position w:val="6"/>
                <w:szCs w:val="21"/>
              </w:rPr>
              <w:t>4.32</w:t>
            </w:r>
          </w:p>
        </w:tc>
        <w:tc>
          <w:tcPr>
            <w:tcW w:w="811" w:type="dxa"/>
            <w:gridSpan w:val="2"/>
          </w:tcPr>
          <w:p w14:paraId="3C580D9E">
            <w:pPr>
              <w:rPr>
                <w:snapToGrid w:val="0"/>
                <w:kern w:val="0"/>
                <w:position w:val="6"/>
                <w:szCs w:val="21"/>
              </w:rPr>
            </w:pPr>
            <w:r>
              <w:rPr>
                <w:rFonts w:hint="eastAsia"/>
                <w:snapToGrid w:val="0"/>
                <w:kern w:val="0"/>
                <w:position w:val="6"/>
                <w:szCs w:val="21"/>
              </w:rPr>
              <w:t>-1.20</w:t>
            </w:r>
          </w:p>
        </w:tc>
        <w:tc>
          <w:tcPr>
            <w:tcW w:w="811" w:type="dxa"/>
            <w:gridSpan w:val="2"/>
          </w:tcPr>
          <w:p w14:paraId="190F385F">
            <w:pPr>
              <w:rPr>
                <w:snapToGrid w:val="0"/>
                <w:kern w:val="0"/>
                <w:position w:val="6"/>
                <w:szCs w:val="21"/>
              </w:rPr>
            </w:pPr>
            <w:r>
              <w:rPr>
                <w:rFonts w:hint="eastAsia"/>
                <w:snapToGrid w:val="0"/>
                <w:kern w:val="0"/>
                <w:position w:val="6"/>
                <w:szCs w:val="21"/>
              </w:rPr>
              <w:t>3.12</w:t>
            </w:r>
          </w:p>
        </w:tc>
        <w:tc>
          <w:tcPr>
            <w:tcW w:w="854" w:type="dxa"/>
            <w:gridSpan w:val="2"/>
          </w:tcPr>
          <w:p w14:paraId="77F26368">
            <w:pPr>
              <w:rPr>
                <w:snapToGrid w:val="0"/>
                <w:kern w:val="0"/>
                <w:position w:val="6"/>
                <w:szCs w:val="21"/>
              </w:rPr>
            </w:pPr>
            <w:r>
              <w:rPr>
                <w:rFonts w:hint="eastAsia"/>
                <w:snapToGrid w:val="0"/>
                <w:kern w:val="0"/>
                <w:position w:val="6"/>
                <w:szCs w:val="21"/>
              </w:rPr>
              <w:t>1.20</w:t>
            </w:r>
          </w:p>
        </w:tc>
        <w:tc>
          <w:tcPr>
            <w:tcW w:w="854" w:type="dxa"/>
            <w:gridSpan w:val="2"/>
          </w:tcPr>
          <w:p w14:paraId="28DC9740">
            <w:pPr>
              <w:rPr>
                <w:snapToGrid w:val="0"/>
                <w:kern w:val="0"/>
                <w:position w:val="6"/>
                <w:szCs w:val="21"/>
              </w:rPr>
            </w:pPr>
            <w:r>
              <w:rPr>
                <w:rFonts w:hint="eastAsia"/>
                <w:snapToGrid w:val="0"/>
                <w:kern w:val="0"/>
                <w:position w:val="6"/>
                <w:szCs w:val="21"/>
              </w:rPr>
              <w:t>0.40</w:t>
            </w:r>
          </w:p>
        </w:tc>
        <w:tc>
          <w:tcPr>
            <w:tcW w:w="862" w:type="dxa"/>
            <w:gridSpan w:val="2"/>
          </w:tcPr>
          <w:p w14:paraId="31A33F81">
            <w:pPr>
              <w:rPr>
                <w:snapToGrid w:val="0"/>
                <w:kern w:val="0"/>
                <w:position w:val="6"/>
                <w:szCs w:val="21"/>
              </w:rPr>
            </w:pPr>
            <w:r>
              <w:rPr>
                <w:rFonts w:hint="eastAsia"/>
                <w:snapToGrid w:val="0"/>
                <w:kern w:val="0"/>
                <w:position w:val="6"/>
                <w:szCs w:val="21"/>
              </w:rPr>
              <w:t>1.59</w:t>
            </w:r>
          </w:p>
        </w:tc>
        <w:tc>
          <w:tcPr>
            <w:tcW w:w="846" w:type="dxa"/>
            <w:gridSpan w:val="2"/>
          </w:tcPr>
          <w:p w14:paraId="5EC7F5C1">
            <w:pPr>
              <w:rPr>
                <w:snapToGrid w:val="0"/>
                <w:kern w:val="0"/>
                <w:position w:val="6"/>
                <w:szCs w:val="21"/>
              </w:rPr>
            </w:pPr>
            <w:r>
              <w:rPr>
                <w:rFonts w:hint="eastAsia"/>
                <w:snapToGrid w:val="0"/>
                <w:kern w:val="0"/>
                <w:position w:val="6"/>
                <w:szCs w:val="21"/>
              </w:rPr>
              <w:t>2.20</w:t>
            </w:r>
          </w:p>
        </w:tc>
        <w:tc>
          <w:tcPr>
            <w:tcW w:w="839" w:type="dxa"/>
            <w:gridSpan w:val="2"/>
          </w:tcPr>
          <w:p w14:paraId="382BC84D">
            <w:pPr>
              <w:rPr>
                <w:snapToGrid w:val="0"/>
                <w:kern w:val="0"/>
                <w:position w:val="6"/>
                <w:szCs w:val="21"/>
              </w:rPr>
            </w:pPr>
            <w:r>
              <w:rPr>
                <w:rFonts w:hint="eastAsia"/>
                <w:snapToGrid w:val="0"/>
                <w:kern w:val="0"/>
                <w:position w:val="6"/>
                <w:szCs w:val="21"/>
              </w:rPr>
              <w:t>2.20</w:t>
            </w:r>
          </w:p>
        </w:tc>
      </w:tr>
      <w:tr w14:paraId="12F23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trPr>
        <w:tc>
          <w:tcPr>
            <w:tcW w:w="473" w:type="dxa"/>
            <w:vMerge w:val="continue"/>
          </w:tcPr>
          <w:p w14:paraId="06293425">
            <w:pPr>
              <w:rPr>
                <w:snapToGrid w:val="0"/>
                <w:kern w:val="0"/>
                <w:position w:val="6"/>
                <w:szCs w:val="21"/>
              </w:rPr>
            </w:pPr>
          </w:p>
        </w:tc>
        <w:tc>
          <w:tcPr>
            <w:tcW w:w="765" w:type="dxa"/>
          </w:tcPr>
          <w:p w14:paraId="75C230B3">
            <w:pPr>
              <w:rPr>
                <w:snapToGrid w:val="0"/>
                <w:kern w:val="0"/>
                <w:position w:val="6"/>
                <w:szCs w:val="21"/>
              </w:rPr>
            </w:pPr>
            <w:r>
              <w:rPr>
                <w:rFonts w:hint="eastAsia"/>
                <w:snapToGrid w:val="0"/>
                <w:kern w:val="0"/>
                <w:position w:val="6"/>
                <w:szCs w:val="21"/>
              </w:rPr>
              <w:t>接入D1时</w:t>
            </w:r>
          </w:p>
        </w:tc>
        <w:tc>
          <w:tcPr>
            <w:tcW w:w="765" w:type="dxa"/>
          </w:tcPr>
          <w:p w14:paraId="35D34B3F">
            <w:pPr>
              <w:rPr>
                <w:snapToGrid w:val="0"/>
                <w:kern w:val="0"/>
                <w:position w:val="6"/>
                <w:szCs w:val="21"/>
              </w:rPr>
            </w:pPr>
            <w:r>
              <w:rPr>
                <w:rFonts w:hint="eastAsia"/>
                <w:snapToGrid w:val="0"/>
                <w:kern w:val="0"/>
                <w:position w:val="6"/>
                <w:szCs w:val="21"/>
              </w:rPr>
              <w:t>6</w:t>
            </w:r>
          </w:p>
        </w:tc>
        <w:tc>
          <w:tcPr>
            <w:tcW w:w="765" w:type="dxa"/>
            <w:gridSpan w:val="2"/>
          </w:tcPr>
          <w:p w14:paraId="05FA926C">
            <w:pPr>
              <w:rPr>
                <w:snapToGrid w:val="0"/>
                <w:kern w:val="0"/>
                <w:position w:val="6"/>
                <w:szCs w:val="21"/>
              </w:rPr>
            </w:pPr>
            <w:r>
              <w:rPr>
                <w:rFonts w:hint="eastAsia"/>
                <w:snapToGrid w:val="0"/>
                <w:kern w:val="0"/>
                <w:position w:val="6"/>
                <w:szCs w:val="21"/>
              </w:rPr>
              <w:t>0</w:t>
            </w:r>
          </w:p>
        </w:tc>
        <w:tc>
          <w:tcPr>
            <w:tcW w:w="811" w:type="dxa"/>
            <w:gridSpan w:val="2"/>
          </w:tcPr>
          <w:p w14:paraId="78CFE73D">
            <w:pPr>
              <w:rPr>
                <w:snapToGrid w:val="0"/>
                <w:kern w:val="0"/>
                <w:position w:val="6"/>
                <w:szCs w:val="21"/>
              </w:rPr>
            </w:pPr>
            <w:r>
              <w:rPr>
                <w:rFonts w:hint="eastAsia"/>
                <w:snapToGrid w:val="0"/>
                <w:kern w:val="0"/>
                <w:position w:val="6"/>
                <w:szCs w:val="21"/>
              </w:rPr>
              <w:t>4.42</w:t>
            </w:r>
          </w:p>
        </w:tc>
        <w:tc>
          <w:tcPr>
            <w:tcW w:w="811" w:type="dxa"/>
            <w:gridSpan w:val="2"/>
          </w:tcPr>
          <w:p w14:paraId="5AE6FD3A">
            <w:pPr>
              <w:rPr>
                <w:snapToGrid w:val="0"/>
                <w:kern w:val="0"/>
                <w:position w:val="6"/>
                <w:szCs w:val="21"/>
              </w:rPr>
            </w:pPr>
            <w:r>
              <w:rPr>
                <w:rFonts w:hint="eastAsia"/>
                <w:snapToGrid w:val="0"/>
                <w:kern w:val="0"/>
                <w:position w:val="6"/>
                <w:szCs w:val="21"/>
              </w:rPr>
              <w:t>-1.49</w:t>
            </w:r>
          </w:p>
        </w:tc>
        <w:tc>
          <w:tcPr>
            <w:tcW w:w="811" w:type="dxa"/>
            <w:gridSpan w:val="2"/>
          </w:tcPr>
          <w:p w14:paraId="6A8D93D4">
            <w:pPr>
              <w:rPr>
                <w:snapToGrid w:val="0"/>
                <w:kern w:val="0"/>
                <w:position w:val="6"/>
                <w:szCs w:val="21"/>
              </w:rPr>
            </w:pPr>
            <w:r>
              <w:rPr>
                <w:rFonts w:hint="eastAsia"/>
                <w:snapToGrid w:val="0"/>
                <w:kern w:val="0"/>
                <w:position w:val="6"/>
                <w:szCs w:val="21"/>
              </w:rPr>
              <w:t>2.93</w:t>
            </w:r>
          </w:p>
        </w:tc>
        <w:tc>
          <w:tcPr>
            <w:tcW w:w="854" w:type="dxa"/>
            <w:gridSpan w:val="2"/>
          </w:tcPr>
          <w:p w14:paraId="546D0C39">
            <w:pPr>
              <w:rPr>
                <w:snapToGrid w:val="0"/>
                <w:kern w:val="0"/>
                <w:position w:val="6"/>
                <w:szCs w:val="21"/>
              </w:rPr>
            </w:pPr>
            <w:r>
              <w:rPr>
                <w:rFonts w:hint="eastAsia"/>
                <w:snapToGrid w:val="0"/>
                <w:kern w:val="0"/>
                <w:position w:val="6"/>
                <w:szCs w:val="21"/>
              </w:rPr>
              <w:t>1.49</w:t>
            </w:r>
          </w:p>
        </w:tc>
        <w:tc>
          <w:tcPr>
            <w:tcW w:w="854" w:type="dxa"/>
            <w:gridSpan w:val="2"/>
          </w:tcPr>
          <w:p w14:paraId="767AC93C">
            <w:pPr>
              <w:rPr>
                <w:snapToGrid w:val="0"/>
                <w:kern w:val="0"/>
                <w:position w:val="6"/>
                <w:szCs w:val="21"/>
              </w:rPr>
            </w:pPr>
            <w:r>
              <w:rPr>
                <w:rFonts w:hint="eastAsia"/>
                <w:snapToGrid w:val="0"/>
                <w:kern w:val="0"/>
                <w:position w:val="6"/>
                <w:szCs w:val="21"/>
              </w:rPr>
              <w:t>0</w:t>
            </w:r>
          </w:p>
        </w:tc>
        <w:tc>
          <w:tcPr>
            <w:tcW w:w="862" w:type="dxa"/>
            <w:gridSpan w:val="2"/>
          </w:tcPr>
          <w:p w14:paraId="5F86FD87">
            <w:pPr>
              <w:rPr>
                <w:snapToGrid w:val="0"/>
                <w:kern w:val="0"/>
                <w:position w:val="6"/>
                <w:szCs w:val="21"/>
              </w:rPr>
            </w:pPr>
            <w:r>
              <w:rPr>
                <w:rFonts w:hint="eastAsia"/>
                <w:snapToGrid w:val="0"/>
                <w:kern w:val="0"/>
                <w:position w:val="6"/>
                <w:szCs w:val="21"/>
              </w:rPr>
              <w:t>1.49</w:t>
            </w:r>
          </w:p>
        </w:tc>
        <w:tc>
          <w:tcPr>
            <w:tcW w:w="846" w:type="dxa"/>
            <w:gridSpan w:val="2"/>
          </w:tcPr>
          <w:p w14:paraId="58B91243">
            <w:pPr>
              <w:rPr>
                <w:snapToGrid w:val="0"/>
                <w:kern w:val="0"/>
                <w:position w:val="6"/>
                <w:szCs w:val="21"/>
              </w:rPr>
            </w:pPr>
            <w:r>
              <w:rPr>
                <w:rFonts w:hint="eastAsia"/>
                <w:snapToGrid w:val="0"/>
                <w:kern w:val="0"/>
                <w:position w:val="6"/>
                <w:szCs w:val="21"/>
              </w:rPr>
              <w:t>2.25</w:t>
            </w:r>
          </w:p>
        </w:tc>
        <w:tc>
          <w:tcPr>
            <w:tcW w:w="839" w:type="dxa"/>
            <w:gridSpan w:val="2"/>
          </w:tcPr>
          <w:p w14:paraId="4EFE7599">
            <w:pPr>
              <w:rPr>
                <w:snapToGrid w:val="0"/>
                <w:kern w:val="0"/>
                <w:position w:val="6"/>
                <w:szCs w:val="21"/>
              </w:rPr>
            </w:pPr>
            <w:r>
              <w:rPr>
                <w:rFonts w:hint="eastAsia"/>
                <w:snapToGrid w:val="0"/>
                <w:kern w:val="0"/>
                <w:position w:val="6"/>
                <w:szCs w:val="21"/>
              </w:rPr>
              <w:t>2.25</w:t>
            </w:r>
          </w:p>
        </w:tc>
      </w:tr>
      <w:tr w14:paraId="29A1D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trPr>
        <w:tc>
          <w:tcPr>
            <w:tcW w:w="473" w:type="dxa"/>
            <w:vMerge w:val="restart"/>
          </w:tcPr>
          <w:p w14:paraId="3715587C">
            <w:pPr>
              <w:rPr>
                <w:snapToGrid w:val="0"/>
                <w:kern w:val="0"/>
                <w:position w:val="6"/>
                <w:szCs w:val="21"/>
              </w:rPr>
            </w:pPr>
            <w:r>
              <w:rPr>
                <w:rFonts w:hint="eastAsia"/>
                <w:snapToGrid w:val="0"/>
                <w:kern w:val="0"/>
                <w:position w:val="6"/>
                <w:szCs w:val="21"/>
              </w:rPr>
              <w:t>U2单独作用</w:t>
            </w:r>
          </w:p>
        </w:tc>
        <w:tc>
          <w:tcPr>
            <w:tcW w:w="765" w:type="dxa"/>
          </w:tcPr>
          <w:p w14:paraId="1D875C75">
            <w:pPr>
              <w:rPr>
                <w:snapToGrid w:val="0"/>
                <w:kern w:val="0"/>
                <w:position w:val="6"/>
                <w:szCs w:val="21"/>
              </w:rPr>
            </w:pPr>
            <w:r>
              <w:rPr>
                <w:rFonts w:hint="eastAsia"/>
                <w:snapToGrid w:val="0"/>
                <w:kern w:val="0"/>
                <w:position w:val="6"/>
                <w:szCs w:val="21"/>
              </w:rPr>
              <w:t>接入R5时</w:t>
            </w:r>
          </w:p>
        </w:tc>
        <w:tc>
          <w:tcPr>
            <w:tcW w:w="821" w:type="dxa"/>
            <w:gridSpan w:val="2"/>
          </w:tcPr>
          <w:p w14:paraId="12AEDD4D">
            <w:pPr>
              <w:rPr>
                <w:snapToGrid w:val="0"/>
                <w:kern w:val="0"/>
                <w:position w:val="6"/>
                <w:szCs w:val="21"/>
              </w:rPr>
            </w:pPr>
            <w:r>
              <w:rPr>
                <w:rFonts w:hint="eastAsia"/>
                <w:snapToGrid w:val="0"/>
                <w:kern w:val="0"/>
                <w:position w:val="6"/>
                <w:szCs w:val="21"/>
              </w:rPr>
              <w:t>0</w:t>
            </w:r>
          </w:p>
        </w:tc>
        <w:tc>
          <w:tcPr>
            <w:tcW w:w="822" w:type="dxa"/>
            <w:gridSpan w:val="2"/>
          </w:tcPr>
          <w:p w14:paraId="596C92E3">
            <w:pPr>
              <w:rPr>
                <w:snapToGrid w:val="0"/>
                <w:kern w:val="0"/>
                <w:position w:val="6"/>
                <w:szCs w:val="21"/>
              </w:rPr>
            </w:pPr>
            <w:r>
              <w:rPr>
                <w:rFonts w:hint="eastAsia"/>
                <w:snapToGrid w:val="0"/>
                <w:kern w:val="0"/>
                <w:position w:val="6"/>
                <w:szCs w:val="21"/>
              </w:rPr>
              <w:t>12</w:t>
            </w:r>
          </w:p>
        </w:tc>
        <w:tc>
          <w:tcPr>
            <w:tcW w:w="822" w:type="dxa"/>
            <w:gridSpan w:val="2"/>
          </w:tcPr>
          <w:p w14:paraId="354BE5FB">
            <w:pPr>
              <w:rPr>
                <w:snapToGrid w:val="0"/>
                <w:kern w:val="0"/>
                <w:position w:val="6"/>
                <w:szCs w:val="21"/>
              </w:rPr>
            </w:pPr>
            <w:r>
              <w:rPr>
                <w:rFonts w:hint="eastAsia"/>
                <w:snapToGrid w:val="0"/>
                <w:kern w:val="0"/>
                <w:position w:val="6"/>
                <w:szCs w:val="21"/>
              </w:rPr>
              <w:t>-2.40</w:t>
            </w:r>
          </w:p>
        </w:tc>
        <w:tc>
          <w:tcPr>
            <w:tcW w:w="822" w:type="dxa"/>
            <w:gridSpan w:val="2"/>
          </w:tcPr>
          <w:p w14:paraId="3BC2AE04">
            <w:pPr>
              <w:rPr>
                <w:snapToGrid w:val="0"/>
                <w:kern w:val="0"/>
                <w:position w:val="6"/>
                <w:szCs w:val="21"/>
              </w:rPr>
            </w:pPr>
            <w:r>
              <w:rPr>
                <w:rFonts w:hint="eastAsia"/>
                <w:snapToGrid w:val="0"/>
                <w:kern w:val="0"/>
                <w:position w:val="6"/>
                <w:szCs w:val="21"/>
              </w:rPr>
              <w:t>7.19</w:t>
            </w:r>
          </w:p>
        </w:tc>
        <w:tc>
          <w:tcPr>
            <w:tcW w:w="822" w:type="dxa"/>
            <w:gridSpan w:val="2"/>
          </w:tcPr>
          <w:p w14:paraId="369AB582">
            <w:pPr>
              <w:rPr>
                <w:snapToGrid w:val="0"/>
                <w:kern w:val="0"/>
                <w:position w:val="6"/>
                <w:szCs w:val="21"/>
              </w:rPr>
            </w:pPr>
            <w:r>
              <w:rPr>
                <w:rFonts w:hint="eastAsia"/>
                <w:snapToGrid w:val="0"/>
                <w:kern w:val="0"/>
                <w:position w:val="6"/>
                <w:szCs w:val="21"/>
              </w:rPr>
              <w:t>4.79</w:t>
            </w:r>
          </w:p>
        </w:tc>
        <w:tc>
          <w:tcPr>
            <w:tcW w:w="821" w:type="dxa"/>
            <w:gridSpan w:val="2"/>
          </w:tcPr>
          <w:p w14:paraId="6831FED6">
            <w:pPr>
              <w:rPr>
                <w:snapToGrid w:val="0"/>
                <w:kern w:val="0"/>
                <w:position w:val="6"/>
                <w:szCs w:val="21"/>
              </w:rPr>
            </w:pPr>
            <w:r>
              <w:rPr>
                <w:rFonts w:hint="eastAsia"/>
                <w:snapToGrid w:val="0"/>
                <w:kern w:val="0"/>
                <w:position w:val="6"/>
                <w:szCs w:val="21"/>
              </w:rPr>
              <w:t>-7.19</w:t>
            </w:r>
          </w:p>
        </w:tc>
        <w:tc>
          <w:tcPr>
            <w:tcW w:w="822" w:type="dxa"/>
            <w:gridSpan w:val="2"/>
          </w:tcPr>
          <w:p w14:paraId="610A43F0">
            <w:pPr>
              <w:rPr>
                <w:snapToGrid w:val="0"/>
                <w:kern w:val="0"/>
                <w:position w:val="6"/>
                <w:szCs w:val="21"/>
              </w:rPr>
            </w:pPr>
            <w:r>
              <w:rPr>
                <w:rFonts w:hint="eastAsia"/>
                <w:snapToGrid w:val="0"/>
                <w:kern w:val="0"/>
                <w:position w:val="6"/>
                <w:szCs w:val="21"/>
              </w:rPr>
              <w:t>-2.37</w:t>
            </w:r>
          </w:p>
        </w:tc>
        <w:tc>
          <w:tcPr>
            <w:tcW w:w="822" w:type="dxa"/>
            <w:gridSpan w:val="2"/>
          </w:tcPr>
          <w:p w14:paraId="61DD331D">
            <w:pPr>
              <w:rPr>
                <w:snapToGrid w:val="0"/>
                <w:kern w:val="0"/>
                <w:position w:val="6"/>
                <w:szCs w:val="21"/>
              </w:rPr>
            </w:pPr>
            <w:r>
              <w:rPr>
                <w:rFonts w:hint="eastAsia"/>
                <w:snapToGrid w:val="0"/>
                <w:kern w:val="0"/>
                <w:position w:val="6"/>
                <w:szCs w:val="21"/>
              </w:rPr>
              <w:t>2.44</w:t>
            </w:r>
          </w:p>
        </w:tc>
        <w:tc>
          <w:tcPr>
            <w:tcW w:w="822" w:type="dxa"/>
            <w:gridSpan w:val="2"/>
          </w:tcPr>
          <w:p w14:paraId="7DFED312">
            <w:pPr>
              <w:rPr>
                <w:snapToGrid w:val="0"/>
                <w:kern w:val="0"/>
                <w:position w:val="6"/>
                <w:szCs w:val="21"/>
              </w:rPr>
            </w:pPr>
            <w:r>
              <w:rPr>
                <w:rFonts w:hint="eastAsia"/>
                <w:snapToGrid w:val="0"/>
                <w:kern w:val="0"/>
                <w:position w:val="6"/>
                <w:szCs w:val="21"/>
              </w:rPr>
              <w:t>-1.22</w:t>
            </w:r>
          </w:p>
        </w:tc>
        <w:tc>
          <w:tcPr>
            <w:tcW w:w="822" w:type="dxa"/>
          </w:tcPr>
          <w:p w14:paraId="4CD1D9EA">
            <w:pPr>
              <w:rPr>
                <w:snapToGrid w:val="0"/>
                <w:kern w:val="0"/>
                <w:position w:val="6"/>
                <w:szCs w:val="21"/>
              </w:rPr>
            </w:pPr>
            <w:r>
              <w:rPr>
                <w:rFonts w:hint="eastAsia"/>
                <w:snapToGrid w:val="0"/>
                <w:kern w:val="0"/>
                <w:position w:val="6"/>
                <w:szCs w:val="21"/>
              </w:rPr>
              <w:t>-1.22</w:t>
            </w:r>
          </w:p>
        </w:tc>
      </w:tr>
      <w:tr w14:paraId="1531E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trPr>
        <w:tc>
          <w:tcPr>
            <w:tcW w:w="473" w:type="dxa"/>
            <w:vMerge w:val="continue"/>
          </w:tcPr>
          <w:p w14:paraId="7D402CF9">
            <w:pPr>
              <w:rPr>
                <w:snapToGrid w:val="0"/>
                <w:kern w:val="0"/>
                <w:position w:val="6"/>
                <w:szCs w:val="21"/>
              </w:rPr>
            </w:pPr>
          </w:p>
        </w:tc>
        <w:tc>
          <w:tcPr>
            <w:tcW w:w="765" w:type="dxa"/>
          </w:tcPr>
          <w:p w14:paraId="220A5581">
            <w:pPr>
              <w:rPr>
                <w:snapToGrid w:val="0"/>
                <w:kern w:val="0"/>
                <w:position w:val="6"/>
                <w:szCs w:val="21"/>
              </w:rPr>
            </w:pPr>
            <w:r>
              <w:rPr>
                <w:rFonts w:hint="eastAsia"/>
                <w:snapToGrid w:val="0"/>
                <w:kern w:val="0"/>
                <w:position w:val="6"/>
                <w:szCs w:val="21"/>
              </w:rPr>
              <w:t>接入D1时</w:t>
            </w:r>
          </w:p>
        </w:tc>
        <w:tc>
          <w:tcPr>
            <w:tcW w:w="821" w:type="dxa"/>
            <w:gridSpan w:val="2"/>
          </w:tcPr>
          <w:p w14:paraId="3069CF9E">
            <w:pPr>
              <w:rPr>
                <w:snapToGrid w:val="0"/>
                <w:kern w:val="0"/>
                <w:position w:val="6"/>
                <w:szCs w:val="21"/>
              </w:rPr>
            </w:pPr>
            <w:r>
              <w:rPr>
                <w:rFonts w:hint="eastAsia"/>
                <w:snapToGrid w:val="0"/>
                <w:kern w:val="0"/>
                <w:position w:val="6"/>
                <w:szCs w:val="21"/>
              </w:rPr>
              <w:t>0</w:t>
            </w:r>
          </w:p>
        </w:tc>
        <w:tc>
          <w:tcPr>
            <w:tcW w:w="822" w:type="dxa"/>
            <w:gridSpan w:val="2"/>
          </w:tcPr>
          <w:p w14:paraId="664EB5F7">
            <w:pPr>
              <w:rPr>
                <w:snapToGrid w:val="0"/>
                <w:kern w:val="0"/>
                <w:position w:val="6"/>
                <w:szCs w:val="21"/>
              </w:rPr>
            </w:pPr>
            <w:r>
              <w:rPr>
                <w:rFonts w:hint="eastAsia"/>
                <w:snapToGrid w:val="0"/>
                <w:kern w:val="0"/>
                <w:position w:val="6"/>
                <w:szCs w:val="21"/>
              </w:rPr>
              <w:t>12</w:t>
            </w:r>
          </w:p>
        </w:tc>
        <w:tc>
          <w:tcPr>
            <w:tcW w:w="822" w:type="dxa"/>
            <w:gridSpan w:val="2"/>
          </w:tcPr>
          <w:p w14:paraId="74A7AF33">
            <w:pPr>
              <w:rPr>
                <w:snapToGrid w:val="0"/>
                <w:kern w:val="0"/>
                <w:position w:val="6"/>
                <w:szCs w:val="21"/>
              </w:rPr>
            </w:pPr>
            <w:r>
              <w:rPr>
                <w:rFonts w:hint="eastAsia"/>
                <w:snapToGrid w:val="0"/>
                <w:kern w:val="0"/>
                <w:position w:val="6"/>
                <w:szCs w:val="21"/>
              </w:rPr>
              <w:t>0</w:t>
            </w:r>
          </w:p>
        </w:tc>
        <w:tc>
          <w:tcPr>
            <w:tcW w:w="822" w:type="dxa"/>
            <w:gridSpan w:val="2"/>
          </w:tcPr>
          <w:p w14:paraId="5FF93C00">
            <w:pPr>
              <w:rPr>
                <w:snapToGrid w:val="0"/>
                <w:kern w:val="0"/>
                <w:position w:val="6"/>
                <w:szCs w:val="21"/>
              </w:rPr>
            </w:pPr>
            <w:r>
              <w:rPr>
                <w:rFonts w:hint="eastAsia"/>
                <w:snapToGrid w:val="0"/>
                <w:kern w:val="0"/>
                <w:position w:val="6"/>
                <w:szCs w:val="21"/>
              </w:rPr>
              <w:t>0</w:t>
            </w:r>
          </w:p>
        </w:tc>
        <w:tc>
          <w:tcPr>
            <w:tcW w:w="822" w:type="dxa"/>
            <w:gridSpan w:val="2"/>
          </w:tcPr>
          <w:p w14:paraId="777FAB3B">
            <w:pPr>
              <w:rPr>
                <w:snapToGrid w:val="0"/>
                <w:kern w:val="0"/>
                <w:position w:val="6"/>
                <w:szCs w:val="21"/>
              </w:rPr>
            </w:pPr>
            <w:r>
              <w:rPr>
                <w:rFonts w:hint="eastAsia"/>
                <w:snapToGrid w:val="0"/>
                <w:kern w:val="0"/>
                <w:position w:val="6"/>
                <w:szCs w:val="21"/>
              </w:rPr>
              <w:t>0</w:t>
            </w:r>
          </w:p>
        </w:tc>
        <w:tc>
          <w:tcPr>
            <w:tcW w:w="821" w:type="dxa"/>
            <w:gridSpan w:val="2"/>
          </w:tcPr>
          <w:p w14:paraId="77D8F176">
            <w:pPr>
              <w:rPr>
                <w:snapToGrid w:val="0"/>
                <w:kern w:val="0"/>
                <w:position w:val="6"/>
                <w:szCs w:val="21"/>
              </w:rPr>
            </w:pPr>
            <w:r>
              <w:rPr>
                <w:rFonts w:hint="eastAsia"/>
                <w:snapToGrid w:val="0"/>
                <w:kern w:val="0"/>
                <w:position w:val="6"/>
                <w:szCs w:val="21"/>
              </w:rPr>
              <w:t>0</w:t>
            </w:r>
          </w:p>
        </w:tc>
        <w:tc>
          <w:tcPr>
            <w:tcW w:w="822" w:type="dxa"/>
            <w:gridSpan w:val="2"/>
          </w:tcPr>
          <w:p w14:paraId="58B445F5">
            <w:pPr>
              <w:rPr>
                <w:snapToGrid w:val="0"/>
                <w:kern w:val="0"/>
                <w:position w:val="6"/>
                <w:szCs w:val="21"/>
              </w:rPr>
            </w:pPr>
            <w:r>
              <w:rPr>
                <w:rFonts w:hint="eastAsia"/>
                <w:snapToGrid w:val="0"/>
                <w:kern w:val="0"/>
                <w:position w:val="6"/>
                <w:szCs w:val="21"/>
              </w:rPr>
              <w:t>0</w:t>
            </w:r>
          </w:p>
        </w:tc>
        <w:tc>
          <w:tcPr>
            <w:tcW w:w="822" w:type="dxa"/>
            <w:gridSpan w:val="2"/>
          </w:tcPr>
          <w:p w14:paraId="16ECBF38">
            <w:pPr>
              <w:rPr>
                <w:snapToGrid w:val="0"/>
                <w:kern w:val="0"/>
                <w:position w:val="6"/>
                <w:szCs w:val="21"/>
              </w:rPr>
            </w:pPr>
            <w:r>
              <w:rPr>
                <w:rFonts w:hint="eastAsia"/>
                <w:snapToGrid w:val="0"/>
                <w:kern w:val="0"/>
                <w:position w:val="6"/>
                <w:szCs w:val="21"/>
              </w:rPr>
              <w:t>0</w:t>
            </w:r>
          </w:p>
        </w:tc>
        <w:tc>
          <w:tcPr>
            <w:tcW w:w="822" w:type="dxa"/>
            <w:gridSpan w:val="2"/>
          </w:tcPr>
          <w:p w14:paraId="13707A73">
            <w:pPr>
              <w:rPr>
                <w:snapToGrid w:val="0"/>
                <w:kern w:val="0"/>
                <w:position w:val="6"/>
                <w:szCs w:val="21"/>
              </w:rPr>
            </w:pPr>
            <w:r>
              <w:rPr>
                <w:rFonts w:hint="eastAsia"/>
                <w:snapToGrid w:val="0"/>
                <w:kern w:val="0"/>
                <w:position w:val="6"/>
                <w:szCs w:val="21"/>
              </w:rPr>
              <w:t>0</w:t>
            </w:r>
          </w:p>
        </w:tc>
        <w:tc>
          <w:tcPr>
            <w:tcW w:w="822" w:type="dxa"/>
          </w:tcPr>
          <w:p w14:paraId="2810524C">
            <w:pPr>
              <w:rPr>
                <w:snapToGrid w:val="0"/>
                <w:kern w:val="0"/>
                <w:position w:val="6"/>
                <w:szCs w:val="21"/>
              </w:rPr>
            </w:pPr>
            <w:r>
              <w:rPr>
                <w:rFonts w:hint="eastAsia"/>
                <w:snapToGrid w:val="0"/>
                <w:kern w:val="0"/>
                <w:position w:val="6"/>
                <w:szCs w:val="21"/>
              </w:rPr>
              <w:t>0</w:t>
            </w:r>
          </w:p>
        </w:tc>
      </w:tr>
      <w:tr w14:paraId="2AABB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8" w:hRule="atLeast"/>
        </w:trPr>
        <w:tc>
          <w:tcPr>
            <w:tcW w:w="473" w:type="dxa"/>
            <w:vMerge w:val="restart"/>
          </w:tcPr>
          <w:p w14:paraId="40AAF294">
            <w:pPr>
              <w:rPr>
                <w:snapToGrid w:val="0"/>
                <w:kern w:val="0"/>
                <w:position w:val="6"/>
                <w:szCs w:val="21"/>
              </w:rPr>
            </w:pPr>
            <w:r>
              <w:rPr>
                <w:rFonts w:hint="eastAsia"/>
                <w:snapToGrid w:val="0"/>
                <w:kern w:val="0"/>
                <w:position w:val="6"/>
                <w:szCs w:val="21"/>
              </w:rPr>
              <w:t>U1与U2共同作用</w:t>
            </w:r>
          </w:p>
        </w:tc>
        <w:tc>
          <w:tcPr>
            <w:tcW w:w="765" w:type="dxa"/>
          </w:tcPr>
          <w:p w14:paraId="31367909">
            <w:pPr>
              <w:rPr>
                <w:snapToGrid w:val="0"/>
                <w:kern w:val="0"/>
                <w:position w:val="6"/>
                <w:szCs w:val="21"/>
              </w:rPr>
            </w:pPr>
            <w:r>
              <w:rPr>
                <w:rFonts w:hint="eastAsia"/>
                <w:snapToGrid w:val="0"/>
                <w:kern w:val="0"/>
                <w:position w:val="6"/>
                <w:szCs w:val="21"/>
              </w:rPr>
              <w:t>接入R5时</w:t>
            </w:r>
          </w:p>
        </w:tc>
        <w:tc>
          <w:tcPr>
            <w:tcW w:w="821" w:type="dxa"/>
            <w:gridSpan w:val="2"/>
          </w:tcPr>
          <w:p w14:paraId="315F39EC">
            <w:pPr>
              <w:rPr>
                <w:snapToGrid w:val="0"/>
                <w:kern w:val="0"/>
                <w:position w:val="6"/>
                <w:szCs w:val="21"/>
              </w:rPr>
            </w:pPr>
            <w:r>
              <w:rPr>
                <w:rFonts w:hint="eastAsia"/>
                <w:snapToGrid w:val="0"/>
                <w:kern w:val="0"/>
                <w:position w:val="6"/>
                <w:szCs w:val="21"/>
              </w:rPr>
              <w:t>6</w:t>
            </w:r>
          </w:p>
        </w:tc>
        <w:tc>
          <w:tcPr>
            <w:tcW w:w="822" w:type="dxa"/>
            <w:gridSpan w:val="2"/>
          </w:tcPr>
          <w:p w14:paraId="2D3DD92B">
            <w:pPr>
              <w:rPr>
                <w:snapToGrid w:val="0"/>
                <w:kern w:val="0"/>
                <w:position w:val="6"/>
                <w:szCs w:val="21"/>
              </w:rPr>
            </w:pPr>
            <w:r>
              <w:rPr>
                <w:rFonts w:hint="eastAsia"/>
                <w:snapToGrid w:val="0"/>
                <w:kern w:val="0"/>
                <w:position w:val="6"/>
                <w:szCs w:val="21"/>
              </w:rPr>
              <w:t>12</w:t>
            </w:r>
          </w:p>
        </w:tc>
        <w:tc>
          <w:tcPr>
            <w:tcW w:w="822" w:type="dxa"/>
            <w:gridSpan w:val="2"/>
          </w:tcPr>
          <w:p w14:paraId="38C11692">
            <w:pPr>
              <w:rPr>
                <w:snapToGrid w:val="0"/>
                <w:kern w:val="0"/>
                <w:position w:val="6"/>
                <w:szCs w:val="21"/>
              </w:rPr>
            </w:pPr>
            <w:r>
              <w:rPr>
                <w:rFonts w:hint="eastAsia"/>
                <w:snapToGrid w:val="0"/>
                <w:kern w:val="0"/>
                <w:position w:val="6"/>
                <w:szCs w:val="21"/>
              </w:rPr>
              <w:t>1.926</w:t>
            </w:r>
          </w:p>
        </w:tc>
        <w:tc>
          <w:tcPr>
            <w:tcW w:w="822" w:type="dxa"/>
            <w:gridSpan w:val="2"/>
          </w:tcPr>
          <w:p w14:paraId="628BB19C">
            <w:pPr>
              <w:rPr>
                <w:snapToGrid w:val="0"/>
                <w:kern w:val="0"/>
                <w:position w:val="6"/>
                <w:szCs w:val="21"/>
              </w:rPr>
            </w:pPr>
            <w:r>
              <w:rPr>
                <w:rFonts w:hint="eastAsia"/>
                <w:snapToGrid w:val="0"/>
                <w:kern w:val="0"/>
                <w:position w:val="6"/>
                <w:szCs w:val="21"/>
              </w:rPr>
              <w:t>5.99</w:t>
            </w:r>
          </w:p>
        </w:tc>
        <w:tc>
          <w:tcPr>
            <w:tcW w:w="822" w:type="dxa"/>
            <w:gridSpan w:val="2"/>
          </w:tcPr>
          <w:p w14:paraId="24298DF5">
            <w:pPr>
              <w:rPr>
                <w:snapToGrid w:val="0"/>
                <w:kern w:val="0"/>
                <w:position w:val="6"/>
                <w:szCs w:val="21"/>
              </w:rPr>
            </w:pPr>
            <w:r>
              <w:rPr>
                <w:rFonts w:hint="eastAsia"/>
                <w:snapToGrid w:val="0"/>
                <w:kern w:val="0"/>
                <w:position w:val="6"/>
                <w:szCs w:val="21"/>
              </w:rPr>
              <w:t>7.91</w:t>
            </w:r>
          </w:p>
        </w:tc>
        <w:tc>
          <w:tcPr>
            <w:tcW w:w="821" w:type="dxa"/>
            <w:gridSpan w:val="2"/>
          </w:tcPr>
          <w:p w14:paraId="6937B323">
            <w:pPr>
              <w:rPr>
                <w:snapToGrid w:val="0"/>
                <w:kern w:val="0"/>
                <w:position w:val="6"/>
                <w:szCs w:val="21"/>
              </w:rPr>
            </w:pPr>
            <w:r>
              <w:rPr>
                <w:rFonts w:hint="eastAsia"/>
                <w:snapToGrid w:val="0"/>
                <w:kern w:val="0"/>
                <w:position w:val="6"/>
                <w:szCs w:val="21"/>
              </w:rPr>
              <w:t>-5.99</w:t>
            </w:r>
          </w:p>
        </w:tc>
        <w:tc>
          <w:tcPr>
            <w:tcW w:w="822" w:type="dxa"/>
            <w:gridSpan w:val="2"/>
          </w:tcPr>
          <w:p w14:paraId="18E03C54">
            <w:pPr>
              <w:rPr>
                <w:snapToGrid w:val="0"/>
                <w:kern w:val="0"/>
                <w:position w:val="6"/>
                <w:szCs w:val="21"/>
              </w:rPr>
            </w:pPr>
            <w:r>
              <w:rPr>
                <w:rFonts w:hint="eastAsia"/>
                <w:snapToGrid w:val="0"/>
                <w:kern w:val="0"/>
                <w:position w:val="6"/>
                <w:szCs w:val="21"/>
              </w:rPr>
              <w:t>-1.98</w:t>
            </w:r>
          </w:p>
        </w:tc>
        <w:tc>
          <w:tcPr>
            <w:tcW w:w="822" w:type="dxa"/>
            <w:gridSpan w:val="2"/>
          </w:tcPr>
          <w:p w14:paraId="6D772A98">
            <w:pPr>
              <w:rPr>
                <w:snapToGrid w:val="0"/>
                <w:kern w:val="0"/>
                <w:position w:val="6"/>
                <w:szCs w:val="21"/>
              </w:rPr>
            </w:pPr>
            <w:r>
              <w:rPr>
                <w:rFonts w:hint="eastAsia"/>
                <w:snapToGrid w:val="0"/>
                <w:kern w:val="0"/>
                <w:position w:val="6"/>
                <w:szCs w:val="21"/>
              </w:rPr>
              <w:t>4.03</w:t>
            </w:r>
          </w:p>
        </w:tc>
        <w:tc>
          <w:tcPr>
            <w:tcW w:w="822" w:type="dxa"/>
            <w:gridSpan w:val="2"/>
          </w:tcPr>
          <w:p w14:paraId="0FA9FF62">
            <w:pPr>
              <w:rPr>
                <w:snapToGrid w:val="0"/>
                <w:kern w:val="0"/>
                <w:position w:val="6"/>
                <w:szCs w:val="21"/>
              </w:rPr>
            </w:pPr>
            <w:r>
              <w:rPr>
                <w:rFonts w:hint="eastAsia"/>
                <w:snapToGrid w:val="0"/>
                <w:kern w:val="0"/>
                <w:position w:val="6"/>
                <w:szCs w:val="21"/>
              </w:rPr>
              <w:t>0.98</w:t>
            </w:r>
          </w:p>
        </w:tc>
        <w:tc>
          <w:tcPr>
            <w:tcW w:w="822" w:type="dxa"/>
          </w:tcPr>
          <w:p w14:paraId="3F90A236">
            <w:pPr>
              <w:rPr>
                <w:snapToGrid w:val="0"/>
                <w:kern w:val="0"/>
                <w:position w:val="6"/>
                <w:szCs w:val="21"/>
              </w:rPr>
            </w:pPr>
            <w:r>
              <w:rPr>
                <w:rFonts w:hint="eastAsia"/>
                <w:snapToGrid w:val="0"/>
                <w:kern w:val="0"/>
                <w:position w:val="6"/>
                <w:szCs w:val="21"/>
              </w:rPr>
              <w:t>0.98</w:t>
            </w:r>
          </w:p>
        </w:tc>
      </w:tr>
      <w:tr w14:paraId="1132F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trPr>
        <w:tc>
          <w:tcPr>
            <w:tcW w:w="473" w:type="dxa"/>
            <w:vMerge w:val="continue"/>
          </w:tcPr>
          <w:p w14:paraId="72ED4294">
            <w:pPr>
              <w:rPr>
                <w:snapToGrid w:val="0"/>
                <w:kern w:val="0"/>
                <w:position w:val="6"/>
                <w:szCs w:val="21"/>
              </w:rPr>
            </w:pPr>
          </w:p>
        </w:tc>
        <w:tc>
          <w:tcPr>
            <w:tcW w:w="765" w:type="dxa"/>
          </w:tcPr>
          <w:p w14:paraId="13201504">
            <w:pPr>
              <w:rPr>
                <w:snapToGrid w:val="0"/>
                <w:kern w:val="0"/>
                <w:position w:val="6"/>
                <w:szCs w:val="21"/>
              </w:rPr>
            </w:pPr>
            <w:r>
              <w:rPr>
                <w:rFonts w:hint="eastAsia"/>
                <w:snapToGrid w:val="0"/>
                <w:kern w:val="0"/>
                <w:position w:val="6"/>
                <w:szCs w:val="21"/>
              </w:rPr>
              <w:t>接入D1时</w:t>
            </w:r>
          </w:p>
        </w:tc>
        <w:tc>
          <w:tcPr>
            <w:tcW w:w="821" w:type="dxa"/>
            <w:gridSpan w:val="2"/>
          </w:tcPr>
          <w:p w14:paraId="0753E011">
            <w:pPr>
              <w:rPr>
                <w:snapToGrid w:val="0"/>
                <w:kern w:val="0"/>
                <w:position w:val="6"/>
                <w:szCs w:val="21"/>
              </w:rPr>
            </w:pPr>
            <w:r>
              <w:rPr>
                <w:rFonts w:hint="eastAsia"/>
                <w:snapToGrid w:val="0"/>
                <w:kern w:val="0"/>
                <w:position w:val="6"/>
                <w:szCs w:val="21"/>
              </w:rPr>
              <w:t>6</w:t>
            </w:r>
          </w:p>
        </w:tc>
        <w:tc>
          <w:tcPr>
            <w:tcW w:w="822" w:type="dxa"/>
            <w:gridSpan w:val="2"/>
          </w:tcPr>
          <w:p w14:paraId="37C78E9B">
            <w:pPr>
              <w:rPr>
                <w:snapToGrid w:val="0"/>
                <w:kern w:val="0"/>
                <w:position w:val="6"/>
                <w:szCs w:val="21"/>
              </w:rPr>
            </w:pPr>
            <w:r>
              <w:rPr>
                <w:rFonts w:hint="eastAsia"/>
                <w:snapToGrid w:val="0"/>
                <w:kern w:val="0"/>
                <w:position w:val="6"/>
                <w:szCs w:val="21"/>
              </w:rPr>
              <w:t>12</w:t>
            </w:r>
          </w:p>
        </w:tc>
        <w:tc>
          <w:tcPr>
            <w:tcW w:w="822" w:type="dxa"/>
            <w:gridSpan w:val="2"/>
          </w:tcPr>
          <w:p w14:paraId="7DB6A8C2">
            <w:pPr>
              <w:rPr>
                <w:snapToGrid w:val="0"/>
                <w:kern w:val="0"/>
                <w:position w:val="6"/>
                <w:szCs w:val="21"/>
              </w:rPr>
            </w:pPr>
            <w:r>
              <w:rPr>
                <w:rFonts w:hint="eastAsia"/>
                <w:snapToGrid w:val="0"/>
                <w:kern w:val="0"/>
                <w:position w:val="6"/>
                <w:szCs w:val="21"/>
              </w:rPr>
              <w:t>3.92</w:t>
            </w:r>
          </w:p>
        </w:tc>
        <w:tc>
          <w:tcPr>
            <w:tcW w:w="822" w:type="dxa"/>
            <w:gridSpan w:val="2"/>
          </w:tcPr>
          <w:p w14:paraId="637517E8">
            <w:pPr>
              <w:rPr>
                <w:snapToGrid w:val="0"/>
                <w:kern w:val="0"/>
                <w:position w:val="6"/>
                <w:szCs w:val="21"/>
              </w:rPr>
            </w:pPr>
            <w:r>
              <w:rPr>
                <w:rFonts w:hint="eastAsia"/>
                <w:snapToGrid w:val="0"/>
                <w:kern w:val="0"/>
                <w:position w:val="6"/>
                <w:szCs w:val="21"/>
              </w:rPr>
              <w:t>0.000</w:t>
            </w:r>
          </w:p>
        </w:tc>
        <w:tc>
          <w:tcPr>
            <w:tcW w:w="822" w:type="dxa"/>
            <w:gridSpan w:val="2"/>
          </w:tcPr>
          <w:p w14:paraId="1E22FBD2">
            <w:pPr>
              <w:rPr>
                <w:snapToGrid w:val="0"/>
                <w:kern w:val="0"/>
                <w:position w:val="6"/>
                <w:szCs w:val="21"/>
              </w:rPr>
            </w:pPr>
            <w:r>
              <w:rPr>
                <w:rFonts w:hint="eastAsia"/>
                <w:snapToGrid w:val="0"/>
                <w:kern w:val="0"/>
                <w:position w:val="6"/>
                <w:szCs w:val="21"/>
              </w:rPr>
              <w:t>3.92</w:t>
            </w:r>
          </w:p>
        </w:tc>
        <w:tc>
          <w:tcPr>
            <w:tcW w:w="821" w:type="dxa"/>
            <w:gridSpan w:val="2"/>
          </w:tcPr>
          <w:p w14:paraId="3F236747">
            <w:pPr>
              <w:rPr>
                <w:snapToGrid w:val="0"/>
                <w:kern w:val="0"/>
                <w:position w:val="6"/>
                <w:szCs w:val="21"/>
              </w:rPr>
            </w:pPr>
            <w:r>
              <w:rPr>
                <w:rFonts w:hint="eastAsia"/>
                <w:snapToGrid w:val="0"/>
                <w:kern w:val="0"/>
                <w:position w:val="6"/>
                <w:szCs w:val="21"/>
              </w:rPr>
              <w:t>0</w:t>
            </w:r>
          </w:p>
        </w:tc>
        <w:tc>
          <w:tcPr>
            <w:tcW w:w="822" w:type="dxa"/>
            <w:gridSpan w:val="2"/>
          </w:tcPr>
          <w:p w14:paraId="4C3DED47">
            <w:pPr>
              <w:rPr>
                <w:snapToGrid w:val="0"/>
                <w:kern w:val="0"/>
                <w:position w:val="6"/>
                <w:szCs w:val="21"/>
              </w:rPr>
            </w:pPr>
            <w:r>
              <w:rPr>
                <w:rFonts w:hint="eastAsia"/>
                <w:snapToGrid w:val="0"/>
                <w:kern w:val="0"/>
                <w:position w:val="6"/>
                <w:szCs w:val="21"/>
              </w:rPr>
              <w:t>-10.00</w:t>
            </w:r>
          </w:p>
        </w:tc>
        <w:tc>
          <w:tcPr>
            <w:tcW w:w="822" w:type="dxa"/>
            <w:gridSpan w:val="2"/>
          </w:tcPr>
          <w:p w14:paraId="7EC49880">
            <w:pPr>
              <w:rPr>
                <w:snapToGrid w:val="0"/>
                <w:kern w:val="0"/>
                <w:position w:val="6"/>
                <w:szCs w:val="21"/>
              </w:rPr>
            </w:pPr>
            <w:r>
              <w:rPr>
                <w:rFonts w:hint="eastAsia"/>
                <w:snapToGrid w:val="0"/>
                <w:kern w:val="0"/>
                <w:position w:val="6"/>
                <w:szCs w:val="21"/>
              </w:rPr>
              <w:t>2.00</w:t>
            </w:r>
          </w:p>
        </w:tc>
        <w:tc>
          <w:tcPr>
            <w:tcW w:w="822" w:type="dxa"/>
            <w:gridSpan w:val="2"/>
          </w:tcPr>
          <w:p w14:paraId="571B734A">
            <w:pPr>
              <w:rPr>
                <w:snapToGrid w:val="0"/>
                <w:kern w:val="0"/>
                <w:position w:val="6"/>
                <w:szCs w:val="21"/>
              </w:rPr>
            </w:pPr>
            <w:r>
              <w:rPr>
                <w:rFonts w:hint="eastAsia"/>
                <w:snapToGrid w:val="0"/>
                <w:kern w:val="0"/>
                <w:position w:val="6"/>
                <w:szCs w:val="21"/>
              </w:rPr>
              <w:t>2.00</w:t>
            </w:r>
          </w:p>
        </w:tc>
        <w:tc>
          <w:tcPr>
            <w:tcW w:w="822" w:type="dxa"/>
          </w:tcPr>
          <w:p w14:paraId="1AAA4558">
            <w:pPr>
              <w:rPr>
                <w:snapToGrid w:val="0"/>
                <w:kern w:val="0"/>
                <w:position w:val="6"/>
                <w:szCs w:val="21"/>
              </w:rPr>
            </w:pPr>
            <w:r>
              <w:rPr>
                <w:rFonts w:hint="eastAsia"/>
                <w:snapToGrid w:val="0"/>
                <w:kern w:val="0"/>
                <w:position w:val="6"/>
                <w:szCs w:val="21"/>
              </w:rPr>
              <w:t>2.00</w:t>
            </w:r>
          </w:p>
        </w:tc>
      </w:tr>
    </w:tbl>
    <w:p w14:paraId="35DFEE2F">
      <w:pPr>
        <w:rPr>
          <w:snapToGrid w:val="0"/>
          <w:kern w:val="0"/>
          <w:position w:val="6"/>
          <w:szCs w:val="21"/>
        </w:rPr>
      </w:pPr>
    </w:p>
    <w:p w14:paraId="745D8A42">
      <w:pPr>
        <w:rPr>
          <w:snapToGrid w:val="0"/>
          <w:kern w:val="0"/>
          <w:position w:val="6"/>
          <w:szCs w:val="21"/>
        </w:rPr>
      </w:pPr>
      <w:r>
        <w:rPr>
          <w:rFonts w:hint="eastAsia"/>
          <w:snapToGrid w:val="0"/>
          <w:kern w:val="0"/>
          <w:position w:val="6"/>
          <w:szCs w:val="21"/>
        </w:rPr>
        <w:t>4.2.3 实验三：戴维南定理的实验研究</w:t>
      </w:r>
    </w:p>
    <w:p w14:paraId="151D47F4">
      <w:pPr>
        <w:rPr>
          <w:rFonts w:hint="eastAsia"/>
          <w:snapToGrid w:val="0"/>
          <w:kern w:val="0"/>
          <w:position w:val="6"/>
          <w:szCs w:val="21"/>
        </w:rPr>
      </w:pPr>
    </w:p>
    <w:p w14:paraId="3A43E939">
      <w:pPr>
        <w:rPr>
          <w:snapToGrid w:val="0"/>
          <w:kern w:val="0"/>
          <w:position w:val="6"/>
          <w:szCs w:val="21"/>
        </w:rPr>
      </w:pPr>
      <w:r>
        <w:rPr>
          <w:rFonts w:hint="eastAsia"/>
          <w:snapToGrid w:val="0"/>
          <w:kern w:val="0"/>
          <w:position w:val="6"/>
          <w:szCs w:val="21"/>
        </w:rPr>
        <w:t>理论计算结果：等效电压U=10.08V，等效电阻R</w:t>
      </w:r>
      <w:r>
        <w:rPr>
          <w:rFonts w:hint="eastAsia"/>
          <w:snapToGrid w:val="0"/>
          <w:kern w:val="0"/>
          <w:position w:val="6"/>
          <w:szCs w:val="21"/>
          <w:vertAlign w:val="subscript"/>
        </w:rPr>
        <w:t>TH</w:t>
      </w:r>
      <w:r>
        <w:rPr>
          <w:rFonts w:hint="eastAsia"/>
          <w:snapToGrid w:val="0"/>
          <w:kern w:val="0"/>
          <w:position w:val="6"/>
          <w:szCs w:val="21"/>
        </w:rPr>
        <w:t>=510Ω</w:t>
      </w:r>
    </w:p>
    <w:p w14:paraId="50DD967A">
      <w:pPr>
        <w:rPr>
          <w:snapToGrid w:val="0"/>
          <w:kern w:val="0"/>
          <w:position w:val="6"/>
          <w:szCs w:val="21"/>
        </w:rPr>
      </w:pPr>
    </w:p>
    <w:p w14:paraId="2DD3B661">
      <w:pPr>
        <w:rPr>
          <w:b/>
          <w:bCs/>
          <w:snapToGrid w:val="0"/>
          <w:kern w:val="0"/>
          <w:position w:val="6"/>
          <w:szCs w:val="21"/>
        </w:rPr>
      </w:pPr>
      <w:r>
        <w:rPr>
          <w:rFonts w:hint="eastAsia"/>
          <w:b/>
          <w:bCs/>
          <w:snapToGrid w:val="0"/>
          <w:kern w:val="0"/>
          <w:position w:val="6"/>
          <w:szCs w:val="21"/>
        </w:rPr>
        <w:t>4.3各子实验数据记录与分析</w:t>
      </w:r>
    </w:p>
    <w:p w14:paraId="057A60C2">
      <w:pPr>
        <w:rPr>
          <w:snapToGrid w:val="0"/>
          <w:kern w:val="0"/>
          <w:position w:val="6"/>
          <w:szCs w:val="21"/>
        </w:rPr>
      </w:pPr>
      <w:r>
        <w:rPr>
          <w:rFonts w:hint="eastAsia"/>
          <w:snapToGrid w:val="0"/>
          <w:kern w:val="0"/>
          <w:position w:val="6"/>
          <w:szCs w:val="21"/>
        </w:rPr>
        <w:t>4.3.1实验一：基尔霍夫定律实验研究</w:t>
      </w:r>
    </w:p>
    <w:p w14:paraId="766E23F5">
      <w:pPr>
        <w:rPr>
          <w:rFonts w:hint="eastAsia"/>
          <w:snapToGrid w:val="0"/>
          <w:kern w:val="0"/>
          <w:position w:val="6"/>
          <w:szCs w:val="21"/>
        </w:rPr>
      </w:pPr>
    </w:p>
    <w:p w14:paraId="1377F313">
      <w:pPr>
        <w:jc w:val="center"/>
        <w:rPr>
          <w:rFonts w:ascii="仿宋" w:hAnsi="仿宋" w:eastAsia="仿宋"/>
          <w:kern w:val="0"/>
          <w:position w:val="6"/>
          <w:szCs w:val="21"/>
        </w:rPr>
      </w:pPr>
      <w:r>
        <w:rPr>
          <w:rFonts w:hint="eastAsia" w:ascii="仿宋" w:hAnsi="仿宋" w:eastAsia="仿宋"/>
          <w:kern w:val="0"/>
          <w:position w:val="6"/>
          <w:szCs w:val="21"/>
        </w:rPr>
        <w:t>表4 各支路电流测量值</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6AE9E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0232567">
            <w:pPr>
              <w:rPr>
                <w:snapToGrid w:val="0"/>
                <w:kern w:val="0"/>
                <w:position w:val="6"/>
                <w:szCs w:val="21"/>
              </w:rPr>
            </w:pPr>
          </w:p>
        </w:tc>
        <w:tc>
          <w:tcPr>
            <w:tcW w:w="1704" w:type="dxa"/>
          </w:tcPr>
          <w:p w14:paraId="0F5EDE73">
            <w:pPr>
              <w:rPr>
                <w:snapToGrid w:val="0"/>
                <w:kern w:val="0"/>
                <w:position w:val="6"/>
                <w:szCs w:val="21"/>
              </w:rPr>
            </w:pPr>
          </w:p>
        </w:tc>
        <w:tc>
          <w:tcPr>
            <w:tcW w:w="1704" w:type="dxa"/>
          </w:tcPr>
          <w:p w14:paraId="4588A955">
            <w:pPr>
              <w:rPr>
                <w:snapToGrid w:val="0"/>
                <w:kern w:val="0"/>
                <w:position w:val="6"/>
                <w:szCs w:val="21"/>
              </w:rPr>
            </w:pPr>
            <w:r>
              <w:rPr>
                <w:rFonts w:hint="eastAsia"/>
                <w:snapToGrid w:val="0"/>
                <w:kern w:val="0"/>
                <w:position w:val="6"/>
                <w:szCs w:val="21"/>
              </w:rPr>
              <w:t>I</w:t>
            </w:r>
            <w:r>
              <w:rPr>
                <w:rFonts w:hint="eastAsia"/>
                <w:snapToGrid w:val="0"/>
                <w:kern w:val="0"/>
                <w:position w:val="6"/>
                <w:szCs w:val="21"/>
                <w:vertAlign w:val="subscript"/>
              </w:rPr>
              <w:t>1</w:t>
            </w:r>
            <w:r>
              <w:rPr>
                <w:rFonts w:hint="eastAsia"/>
                <w:snapToGrid w:val="0"/>
                <w:kern w:val="0"/>
                <w:position w:val="6"/>
                <w:szCs w:val="21"/>
              </w:rPr>
              <w:t>（mA）</w:t>
            </w:r>
          </w:p>
        </w:tc>
        <w:tc>
          <w:tcPr>
            <w:tcW w:w="1705" w:type="dxa"/>
          </w:tcPr>
          <w:p w14:paraId="26D50DA1">
            <w:pPr>
              <w:rPr>
                <w:snapToGrid w:val="0"/>
                <w:kern w:val="0"/>
                <w:position w:val="6"/>
                <w:szCs w:val="21"/>
              </w:rPr>
            </w:pPr>
            <w:r>
              <w:rPr>
                <w:rFonts w:hint="eastAsia"/>
                <w:snapToGrid w:val="0"/>
                <w:kern w:val="0"/>
                <w:position w:val="6"/>
                <w:szCs w:val="21"/>
              </w:rPr>
              <w:t>I</w:t>
            </w:r>
            <w:r>
              <w:rPr>
                <w:rFonts w:hint="eastAsia"/>
                <w:snapToGrid w:val="0"/>
                <w:kern w:val="0"/>
                <w:position w:val="6"/>
                <w:szCs w:val="21"/>
                <w:vertAlign w:val="subscript"/>
              </w:rPr>
              <w:t>2</w:t>
            </w:r>
            <w:r>
              <w:rPr>
                <w:rFonts w:hint="eastAsia"/>
                <w:snapToGrid w:val="0"/>
                <w:kern w:val="0"/>
                <w:position w:val="6"/>
                <w:szCs w:val="21"/>
              </w:rPr>
              <w:t>（mA）</w:t>
            </w:r>
          </w:p>
        </w:tc>
        <w:tc>
          <w:tcPr>
            <w:tcW w:w="1705" w:type="dxa"/>
          </w:tcPr>
          <w:p w14:paraId="5678949B">
            <w:pPr>
              <w:rPr>
                <w:snapToGrid w:val="0"/>
                <w:kern w:val="0"/>
                <w:position w:val="6"/>
                <w:szCs w:val="21"/>
              </w:rPr>
            </w:pPr>
            <w:r>
              <w:rPr>
                <w:rFonts w:hint="eastAsia"/>
                <w:snapToGrid w:val="0"/>
                <w:kern w:val="0"/>
                <w:position w:val="6"/>
                <w:szCs w:val="21"/>
              </w:rPr>
              <w:t>I</w:t>
            </w:r>
            <w:r>
              <w:rPr>
                <w:rFonts w:hint="eastAsia"/>
                <w:snapToGrid w:val="0"/>
                <w:kern w:val="0"/>
                <w:position w:val="6"/>
                <w:szCs w:val="21"/>
                <w:vertAlign w:val="subscript"/>
              </w:rPr>
              <w:t>3</w:t>
            </w:r>
            <w:r>
              <w:rPr>
                <w:rFonts w:hint="eastAsia"/>
                <w:snapToGrid w:val="0"/>
                <w:kern w:val="0"/>
                <w:position w:val="6"/>
                <w:szCs w:val="21"/>
              </w:rPr>
              <w:t>（mA）</w:t>
            </w:r>
          </w:p>
        </w:tc>
      </w:tr>
      <w:tr w14:paraId="1EB3B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Merge w:val="restart"/>
          </w:tcPr>
          <w:p w14:paraId="213CAB62">
            <w:pPr>
              <w:rPr>
                <w:snapToGrid w:val="0"/>
                <w:kern w:val="0"/>
                <w:position w:val="6"/>
                <w:szCs w:val="21"/>
              </w:rPr>
            </w:pPr>
            <w:r>
              <w:rPr>
                <w:rFonts w:hint="eastAsia"/>
                <w:snapToGrid w:val="0"/>
                <w:kern w:val="0"/>
                <w:position w:val="6"/>
                <w:szCs w:val="21"/>
              </w:rPr>
              <w:t>情况1</w:t>
            </w:r>
          </w:p>
          <w:p w14:paraId="29E4C6A8">
            <w:pPr>
              <w:rPr>
                <w:snapToGrid w:val="0"/>
                <w:kern w:val="0"/>
                <w:position w:val="6"/>
                <w:szCs w:val="21"/>
              </w:rPr>
            </w:pPr>
            <w:r>
              <w:rPr>
                <w:rFonts w:hint="eastAsia"/>
                <w:snapToGrid w:val="0"/>
                <w:kern w:val="0"/>
                <w:position w:val="6"/>
                <w:szCs w:val="21"/>
              </w:rPr>
              <w:t>（接入R5）</w:t>
            </w:r>
          </w:p>
        </w:tc>
        <w:tc>
          <w:tcPr>
            <w:tcW w:w="1704" w:type="dxa"/>
          </w:tcPr>
          <w:p w14:paraId="48A5E92E">
            <w:pPr>
              <w:rPr>
                <w:snapToGrid w:val="0"/>
                <w:kern w:val="0"/>
                <w:position w:val="6"/>
                <w:szCs w:val="21"/>
              </w:rPr>
            </w:pPr>
            <w:r>
              <w:rPr>
                <w:rFonts w:hint="eastAsia"/>
                <w:snapToGrid w:val="0"/>
                <w:kern w:val="0"/>
                <w:position w:val="6"/>
                <w:szCs w:val="21"/>
              </w:rPr>
              <w:t>计算值</w:t>
            </w:r>
          </w:p>
        </w:tc>
        <w:tc>
          <w:tcPr>
            <w:tcW w:w="1704" w:type="dxa"/>
          </w:tcPr>
          <w:p w14:paraId="1FEF74DC">
            <w:pPr>
              <w:rPr>
                <w:snapToGrid w:val="0"/>
                <w:kern w:val="0"/>
                <w:position w:val="6"/>
                <w:szCs w:val="21"/>
              </w:rPr>
            </w:pPr>
            <w:r>
              <w:rPr>
                <w:rFonts w:hint="eastAsia"/>
                <w:snapToGrid w:val="0"/>
                <w:kern w:val="0"/>
                <w:position w:val="6"/>
                <w:szCs w:val="21"/>
              </w:rPr>
              <w:t>1.926</w:t>
            </w:r>
          </w:p>
        </w:tc>
        <w:tc>
          <w:tcPr>
            <w:tcW w:w="1705" w:type="dxa"/>
          </w:tcPr>
          <w:p w14:paraId="4062EC05">
            <w:pPr>
              <w:rPr>
                <w:snapToGrid w:val="0"/>
                <w:kern w:val="0"/>
                <w:position w:val="6"/>
                <w:szCs w:val="21"/>
              </w:rPr>
            </w:pPr>
            <w:r>
              <w:rPr>
                <w:rFonts w:hint="eastAsia"/>
                <w:snapToGrid w:val="0"/>
                <w:kern w:val="0"/>
                <w:position w:val="6"/>
                <w:szCs w:val="21"/>
              </w:rPr>
              <w:t>5.99</w:t>
            </w:r>
          </w:p>
        </w:tc>
        <w:tc>
          <w:tcPr>
            <w:tcW w:w="1705" w:type="dxa"/>
          </w:tcPr>
          <w:p w14:paraId="2E055C53">
            <w:pPr>
              <w:rPr>
                <w:snapToGrid w:val="0"/>
                <w:kern w:val="0"/>
                <w:position w:val="6"/>
                <w:szCs w:val="21"/>
              </w:rPr>
            </w:pPr>
            <w:r>
              <w:rPr>
                <w:rFonts w:hint="eastAsia"/>
                <w:snapToGrid w:val="0"/>
                <w:kern w:val="0"/>
                <w:position w:val="6"/>
                <w:szCs w:val="21"/>
              </w:rPr>
              <w:t>7.91</w:t>
            </w:r>
          </w:p>
        </w:tc>
      </w:tr>
      <w:tr w14:paraId="1D8E7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Merge w:val="continue"/>
          </w:tcPr>
          <w:p w14:paraId="6F14A60C">
            <w:pPr>
              <w:rPr>
                <w:snapToGrid w:val="0"/>
                <w:kern w:val="0"/>
                <w:position w:val="6"/>
                <w:szCs w:val="21"/>
              </w:rPr>
            </w:pPr>
          </w:p>
        </w:tc>
        <w:tc>
          <w:tcPr>
            <w:tcW w:w="1704" w:type="dxa"/>
          </w:tcPr>
          <w:p w14:paraId="063309EE">
            <w:pPr>
              <w:rPr>
                <w:snapToGrid w:val="0"/>
                <w:kern w:val="0"/>
                <w:position w:val="6"/>
                <w:szCs w:val="21"/>
              </w:rPr>
            </w:pPr>
            <w:r>
              <w:rPr>
                <w:rFonts w:hint="eastAsia"/>
                <w:snapToGrid w:val="0"/>
                <w:kern w:val="0"/>
                <w:position w:val="6"/>
                <w:szCs w:val="21"/>
              </w:rPr>
              <w:t>测量值</w:t>
            </w:r>
          </w:p>
        </w:tc>
        <w:tc>
          <w:tcPr>
            <w:tcW w:w="1704" w:type="dxa"/>
          </w:tcPr>
          <w:p w14:paraId="6F10B4C4">
            <w:pPr>
              <w:rPr>
                <w:snapToGrid w:val="0"/>
                <w:kern w:val="0"/>
                <w:position w:val="6"/>
                <w:szCs w:val="21"/>
              </w:rPr>
            </w:pPr>
            <w:r>
              <w:rPr>
                <w:rFonts w:hint="eastAsia"/>
                <w:snapToGrid w:val="0"/>
                <w:kern w:val="0"/>
                <w:position w:val="6"/>
                <w:szCs w:val="21"/>
              </w:rPr>
              <w:t>1.878</w:t>
            </w:r>
          </w:p>
        </w:tc>
        <w:tc>
          <w:tcPr>
            <w:tcW w:w="1705" w:type="dxa"/>
          </w:tcPr>
          <w:p w14:paraId="6EF3C414">
            <w:pPr>
              <w:rPr>
                <w:snapToGrid w:val="0"/>
                <w:kern w:val="0"/>
                <w:position w:val="6"/>
                <w:szCs w:val="21"/>
              </w:rPr>
            </w:pPr>
            <w:r>
              <w:rPr>
                <w:rFonts w:hint="eastAsia"/>
                <w:snapToGrid w:val="0"/>
                <w:kern w:val="0"/>
                <w:position w:val="6"/>
                <w:szCs w:val="21"/>
              </w:rPr>
              <w:t>6.00</w:t>
            </w:r>
          </w:p>
        </w:tc>
        <w:tc>
          <w:tcPr>
            <w:tcW w:w="1705" w:type="dxa"/>
          </w:tcPr>
          <w:p w14:paraId="18B61D4B">
            <w:pPr>
              <w:rPr>
                <w:snapToGrid w:val="0"/>
                <w:kern w:val="0"/>
                <w:position w:val="6"/>
                <w:szCs w:val="21"/>
              </w:rPr>
            </w:pPr>
            <w:r>
              <w:rPr>
                <w:rFonts w:hint="eastAsia"/>
                <w:snapToGrid w:val="0"/>
                <w:kern w:val="0"/>
                <w:position w:val="6"/>
                <w:szCs w:val="21"/>
              </w:rPr>
              <w:t>7.93</w:t>
            </w:r>
          </w:p>
        </w:tc>
      </w:tr>
      <w:tr w14:paraId="43058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Merge w:val="restart"/>
          </w:tcPr>
          <w:p w14:paraId="1135D724">
            <w:pPr>
              <w:rPr>
                <w:snapToGrid w:val="0"/>
                <w:kern w:val="0"/>
                <w:position w:val="6"/>
                <w:szCs w:val="21"/>
              </w:rPr>
            </w:pPr>
            <w:r>
              <w:rPr>
                <w:rFonts w:hint="eastAsia"/>
                <w:snapToGrid w:val="0"/>
                <w:kern w:val="0"/>
                <w:position w:val="6"/>
                <w:szCs w:val="21"/>
              </w:rPr>
              <w:t>情况2</w:t>
            </w:r>
          </w:p>
          <w:p w14:paraId="7E02FE53">
            <w:pPr>
              <w:rPr>
                <w:snapToGrid w:val="0"/>
                <w:kern w:val="0"/>
                <w:position w:val="6"/>
                <w:szCs w:val="21"/>
              </w:rPr>
            </w:pPr>
            <w:r>
              <w:rPr>
                <w:rFonts w:hint="eastAsia"/>
                <w:snapToGrid w:val="0"/>
                <w:kern w:val="0"/>
                <w:position w:val="6"/>
                <w:szCs w:val="21"/>
              </w:rPr>
              <w:t>（接入D1）</w:t>
            </w:r>
          </w:p>
        </w:tc>
        <w:tc>
          <w:tcPr>
            <w:tcW w:w="1704" w:type="dxa"/>
          </w:tcPr>
          <w:p w14:paraId="53E3AAD1">
            <w:pPr>
              <w:rPr>
                <w:snapToGrid w:val="0"/>
                <w:kern w:val="0"/>
                <w:position w:val="6"/>
                <w:szCs w:val="21"/>
              </w:rPr>
            </w:pPr>
            <w:r>
              <w:rPr>
                <w:rFonts w:hint="eastAsia"/>
                <w:snapToGrid w:val="0"/>
                <w:kern w:val="0"/>
                <w:position w:val="6"/>
                <w:szCs w:val="21"/>
              </w:rPr>
              <w:t>计算值</w:t>
            </w:r>
          </w:p>
        </w:tc>
        <w:tc>
          <w:tcPr>
            <w:tcW w:w="1704" w:type="dxa"/>
          </w:tcPr>
          <w:p w14:paraId="601CE6B8">
            <w:pPr>
              <w:rPr>
                <w:snapToGrid w:val="0"/>
                <w:kern w:val="0"/>
                <w:position w:val="6"/>
                <w:szCs w:val="21"/>
              </w:rPr>
            </w:pPr>
            <w:r>
              <w:rPr>
                <w:rFonts w:hint="eastAsia"/>
                <w:snapToGrid w:val="0"/>
                <w:kern w:val="0"/>
                <w:position w:val="6"/>
                <w:szCs w:val="21"/>
              </w:rPr>
              <w:t>3.92</w:t>
            </w:r>
          </w:p>
        </w:tc>
        <w:tc>
          <w:tcPr>
            <w:tcW w:w="1705" w:type="dxa"/>
          </w:tcPr>
          <w:p w14:paraId="4FCC1608">
            <w:pPr>
              <w:rPr>
                <w:snapToGrid w:val="0"/>
                <w:kern w:val="0"/>
                <w:position w:val="6"/>
                <w:szCs w:val="21"/>
              </w:rPr>
            </w:pPr>
            <w:r>
              <w:rPr>
                <w:rFonts w:hint="eastAsia"/>
                <w:snapToGrid w:val="0"/>
                <w:kern w:val="0"/>
                <w:position w:val="6"/>
                <w:szCs w:val="21"/>
              </w:rPr>
              <w:t>0.000</w:t>
            </w:r>
          </w:p>
        </w:tc>
        <w:tc>
          <w:tcPr>
            <w:tcW w:w="1705" w:type="dxa"/>
          </w:tcPr>
          <w:p w14:paraId="63760E0A">
            <w:pPr>
              <w:rPr>
                <w:snapToGrid w:val="0"/>
                <w:kern w:val="0"/>
                <w:position w:val="6"/>
                <w:szCs w:val="21"/>
              </w:rPr>
            </w:pPr>
            <w:r>
              <w:rPr>
                <w:rFonts w:hint="eastAsia"/>
                <w:snapToGrid w:val="0"/>
                <w:kern w:val="0"/>
                <w:position w:val="6"/>
                <w:szCs w:val="21"/>
              </w:rPr>
              <w:t>3.92</w:t>
            </w:r>
          </w:p>
        </w:tc>
      </w:tr>
      <w:tr w14:paraId="4D21B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Merge w:val="continue"/>
          </w:tcPr>
          <w:p w14:paraId="470D3307">
            <w:pPr>
              <w:rPr>
                <w:snapToGrid w:val="0"/>
                <w:kern w:val="0"/>
                <w:position w:val="6"/>
                <w:szCs w:val="21"/>
              </w:rPr>
            </w:pPr>
          </w:p>
        </w:tc>
        <w:tc>
          <w:tcPr>
            <w:tcW w:w="1704" w:type="dxa"/>
          </w:tcPr>
          <w:p w14:paraId="606B7240">
            <w:pPr>
              <w:rPr>
                <w:snapToGrid w:val="0"/>
                <w:kern w:val="0"/>
                <w:position w:val="6"/>
                <w:szCs w:val="21"/>
              </w:rPr>
            </w:pPr>
            <w:r>
              <w:rPr>
                <w:rFonts w:hint="eastAsia"/>
                <w:snapToGrid w:val="0"/>
                <w:kern w:val="0"/>
                <w:position w:val="6"/>
                <w:szCs w:val="21"/>
              </w:rPr>
              <w:t>测量值</w:t>
            </w:r>
          </w:p>
        </w:tc>
        <w:tc>
          <w:tcPr>
            <w:tcW w:w="1704" w:type="dxa"/>
          </w:tcPr>
          <w:p w14:paraId="150AF1DF">
            <w:pPr>
              <w:rPr>
                <w:snapToGrid w:val="0"/>
                <w:kern w:val="0"/>
                <w:position w:val="6"/>
                <w:szCs w:val="21"/>
              </w:rPr>
            </w:pPr>
            <w:r>
              <w:rPr>
                <w:rFonts w:hint="eastAsia"/>
                <w:snapToGrid w:val="0"/>
                <w:kern w:val="0"/>
                <w:position w:val="6"/>
                <w:szCs w:val="21"/>
              </w:rPr>
              <w:t>3.93</w:t>
            </w:r>
          </w:p>
        </w:tc>
        <w:tc>
          <w:tcPr>
            <w:tcW w:w="1705" w:type="dxa"/>
          </w:tcPr>
          <w:p w14:paraId="5FEDABB6">
            <w:pPr>
              <w:rPr>
                <w:snapToGrid w:val="0"/>
                <w:kern w:val="0"/>
                <w:position w:val="6"/>
                <w:szCs w:val="21"/>
              </w:rPr>
            </w:pPr>
            <w:r>
              <w:rPr>
                <w:rFonts w:hint="eastAsia"/>
                <w:snapToGrid w:val="0"/>
                <w:kern w:val="0"/>
                <w:position w:val="6"/>
                <w:szCs w:val="21"/>
              </w:rPr>
              <w:t>0.000</w:t>
            </w:r>
          </w:p>
        </w:tc>
        <w:tc>
          <w:tcPr>
            <w:tcW w:w="1705" w:type="dxa"/>
          </w:tcPr>
          <w:p w14:paraId="3BE14BB2">
            <w:pPr>
              <w:rPr>
                <w:snapToGrid w:val="0"/>
                <w:kern w:val="0"/>
                <w:position w:val="6"/>
                <w:szCs w:val="21"/>
              </w:rPr>
            </w:pPr>
            <w:r>
              <w:rPr>
                <w:rFonts w:hint="eastAsia"/>
                <w:snapToGrid w:val="0"/>
                <w:kern w:val="0"/>
                <w:position w:val="6"/>
                <w:szCs w:val="21"/>
              </w:rPr>
              <w:t>3.93</w:t>
            </w:r>
          </w:p>
        </w:tc>
      </w:tr>
    </w:tbl>
    <w:p w14:paraId="3FDBE690">
      <w:pPr>
        <w:rPr>
          <w:b/>
          <w:bCs/>
          <w:snapToGrid w:val="0"/>
          <w:kern w:val="0"/>
          <w:position w:val="6"/>
          <w:szCs w:val="21"/>
        </w:rPr>
      </w:pPr>
      <w:r>
        <w:rPr>
          <w:rFonts w:hint="eastAsia"/>
          <w:b/>
          <w:bCs/>
          <w:snapToGrid w:val="0"/>
          <w:kern w:val="0"/>
          <w:position w:val="6"/>
          <w:szCs w:val="21"/>
        </w:rPr>
        <w:t>数据分析：</w:t>
      </w:r>
    </w:p>
    <w:p w14:paraId="6EBF769F">
      <w:pPr>
        <w:rPr>
          <w:snapToGrid w:val="0"/>
          <w:kern w:val="0"/>
          <w:position w:val="6"/>
          <w:szCs w:val="21"/>
        </w:rPr>
      </w:pPr>
      <w:r>
        <w:rPr>
          <w:rFonts w:hint="eastAsia"/>
          <w:snapToGrid w:val="0"/>
          <w:kern w:val="0"/>
          <w:position w:val="6"/>
          <w:szCs w:val="21"/>
        </w:rPr>
        <w:t>对于节点A，在接入R5的情况下，测量值I</w:t>
      </w:r>
      <w:r>
        <w:rPr>
          <w:rFonts w:hint="eastAsia"/>
          <w:snapToGrid w:val="0"/>
          <w:kern w:val="0"/>
          <w:position w:val="6"/>
          <w:szCs w:val="21"/>
          <w:vertAlign w:val="subscript"/>
        </w:rPr>
        <w:t>1</w:t>
      </w:r>
      <w:r>
        <w:rPr>
          <w:rFonts w:hint="eastAsia"/>
          <w:snapToGrid w:val="0"/>
          <w:kern w:val="0"/>
          <w:position w:val="6"/>
          <w:szCs w:val="21"/>
        </w:rPr>
        <w:t>+I</w:t>
      </w:r>
      <w:r>
        <w:rPr>
          <w:rFonts w:hint="eastAsia"/>
          <w:snapToGrid w:val="0"/>
          <w:kern w:val="0"/>
          <w:position w:val="6"/>
          <w:szCs w:val="21"/>
          <w:vertAlign w:val="subscript"/>
        </w:rPr>
        <w:t>2</w:t>
      </w:r>
      <w:r>
        <w:rPr>
          <w:rFonts w:hint="eastAsia"/>
          <w:snapToGrid w:val="0"/>
          <w:kern w:val="0"/>
          <w:position w:val="6"/>
          <w:szCs w:val="21"/>
        </w:rPr>
        <w:t>+I</w:t>
      </w:r>
      <w:r>
        <w:rPr>
          <w:rFonts w:hint="eastAsia"/>
          <w:snapToGrid w:val="0"/>
          <w:kern w:val="0"/>
          <w:position w:val="6"/>
          <w:szCs w:val="21"/>
          <w:vertAlign w:val="subscript"/>
        </w:rPr>
        <w:t>3</w:t>
      </w:r>
      <w:r>
        <w:rPr>
          <w:rFonts w:hint="eastAsia"/>
          <w:snapToGrid w:val="0"/>
          <w:kern w:val="0"/>
          <w:position w:val="6"/>
          <w:szCs w:val="21"/>
        </w:rPr>
        <w:t>=1.878+6.00-7.93=-0.052mA≈0mA；在接入D1的情况下，测量值I</w:t>
      </w:r>
      <w:r>
        <w:rPr>
          <w:rFonts w:hint="eastAsia"/>
          <w:snapToGrid w:val="0"/>
          <w:kern w:val="0"/>
          <w:position w:val="6"/>
          <w:szCs w:val="21"/>
          <w:vertAlign w:val="subscript"/>
        </w:rPr>
        <w:t>1</w:t>
      </w:r>
      <w:r>
        <w:rPr>
          <w:rFonts w:hint="eastAsia"/>
          <w:snapToGrid w:val="0"/>
          <w:kern w:val="0"/>
          <w:position w:val="6"/>
          <w:szCs w:val="21"/>
        </w:rPr>
        <w:t>+I</w:t>
      </w:r>
      <w:r>
        <w:rPr>
          <w:rFonts w:hint="eastAsia"/>
          <w:snapToGrid w:val="0"/>
          <w:kern w:val="0"/>
          <w:position w:val="6"/>
          <w:szCs w:val="21"/>
          <w:vertAlign w:val="subscript"/>
        </w:rPr>
        <w:t>2</w:t>
      </w:r>
      <w:r>
        <w:rPr>
          <w:rFonts w:hint="eastAsia"/>
          <w:snapToGrid w:val="0"/>
          <w:kern w:val="0"/>
          <w:position w:val="6"/>
          <w:szCs w:val="21"/>
        </w:rPr>
        <w:t>+I</w:t>
      </w:r>
      <w:r>
        <w:rPr>
          <w:rFonts w:hint="eastAsia"/>
          <w:snapToGrid w:val="0"/>
          <w:kern w:val="0"/>
          <w:position w:val="6"/>
          <w:szCs w:val="21"/>
          <w:vertAlign w:val="subscript"/>
        </w:rPr>
        <w:t>3</w:t>
      </w:r>
      <w:r>
        <w:rPr>
          <w:rFonts w:hint="eastAsia"/>
          <w:snapToGrid w:val="0"/>
          <w:kern w:val="0"/>
          <w:position w:val="6"/>
          <w:szCs w:val="21"/>
        </w:rPr>
        <w:t>=3.93+0.000-3.93=0.00mA。</w:t>
      </w:r>
    </w:p>
    <w:p w14:paraId="14C3219C">
      <w:pPr>
        <w:rPr>
          <w:snapToGrid w:val="0"/>
          <w:kern w:val="0"/>
          <w:position w:val="6"/>
          <w:szCs w:val="21"/>
        </w:rPr>
      </w:pPr>
      <w:r>
        <w:rPr>
          <w:rFonts w:hint="eastAsia"/>
          <w:snapToGrid w:val="0"/>
          <w:kern w:val="0"/>
          <w:position w:val="6"/>
          <w:szCs w:val="21"/>
        </w:rPr>
        <w:t>即得：基尔霍夫电流定律成立。</w:t>
      </w:r>
    </w:p>
    <w:p w14:paraId="47A41915">
      <w:pPr>
        <w:rPr>
          <w:rFonts w:hint="eastAsia"/>
          <w:snapToGrid w:val="0"/>
          <w:kern w:val="0"/>
          <w:position w:val="6"/>
          <w:szCs w:val="21"/>
        </w:rPr>
      </w:pPr>
    </w:p>
    <w:p w14:paraId="5F59B06A">
      <w:pPr>
        <w:jc w:val="center"/>
        <w:rPr>
          <w:rFonts w:ascii="仿宋" w:hAnsi="仿宋" w:eastAsia="仿宋"/>
          <w:kern w:val="0"/>
          <w:position w:val="6"/>
          <w:szCs w:val="21"/>
        </w:rPr>
      </w:pPr>
      <w:r>
        <w:rPr>
          <w:rFonts w:hint="eastAsia" w:ascii="仿宋" w:hAnsi="仿宋" w:eastAsia="仿宋"/>
          <w:kern w:val="0"/>
          <w:position w:val="6"/>
          <w:szCs w:val="21"/>
        </w:rPr>
        <w:t>表5 各节点电压测量值</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4"/>
        <w:gridCol w:w="773"/>
        <w:gridCol w:w="730"/>
        <w:gridCol w:w="932"/>
        <w:gridCol w:w="940"/>
        <w:gridCol w:w="941"/>
        <w:gridCol w:w="941"/>
        <w:gridCol w:w="941"/>
        <w:gridCol w:w="940"/>
      </w:tblGrid>
      <w:tr w14:paraId="7FDCB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tcPr>
          <w:p w14:paraId="49CE5BF4">
            <w:pPr>
              <w:rPr>
                <w:snapToGrid w:val="0"/>
                <w:kern w:val="0"/>
                <w:position w:val="6"/>
                <w:szCs w:val="21"/>
              </w:rPr>
            </w:pPr>
          </w:p>
        </w:tc>
        <w:tc>
          <w:tcPr>
            <w:tcW w:w="773" w:type="dxa"/>
          </w:tcPr>
          <w:p w14:paraId="0CAA6EFE">
            <w:pPr>
              <w:rPr>
                <w:snapToGrid w:val="0"/>
                <w:kern w:val="0"/>
                <w:position w:val="6"/>
                <w:szCs w:val="21"/>
              </w:rPr>
            </w:pPr>
          </w:p>
        </w:tc>
        <w:tc>
          <w:tcPr>
            <w:tcW w:w="730" w:type="dxa"/>
          </w:tcPr>
          <w:p w14:paraId="0170C777">
            <w:pPr>
              <w:rPr>
                <w:snapToGrid w:val="0"/>
                <w:kern w:val="0"/>
                <w:position w:val="6"/>
                <w:szCs w:val="21"/>
              </w:rPr>
            </w:pPr>
            <w:r>
              <w:rPr>
                <w:rFonts w:hint="eastAsia"/>
                <w:snapToGrid w:val="0"/>
                <w:kern w:val="0"/>
                <w:position w:val="6"/>
                <w:szCs w:val="21"/>
              </w:rPr>
              <w:t>U</w:t>
            </w:r>
            <w:r>
              <w:rPr>
                <w:rFonts w:hint="eastAsia"/>
                <w:snapToGrid w:val="0"/>
                <w:kern w:val="0"/>
                <w:position w:val="6"/>
                <w:szCs w:val="21"/>
                <w:vertAlign w:val="subscript"/>
              </w:rPr>
              <w:t>1</w:t>
            </w:r>
            <w:r>
              <w:rPr>
                <w:rFonts w:hint="eastAsia"/>
                <w:snapToGrid w:val="0"/>
                <w:kern w:val="0"/>
                <w:position w:val="6"/>
                <w:szCs w:val="21"/>
              </w:rPr>
              <w:t>(V)</w:t>
            </w:r>
          </w:p>
        </w:tc>
        <w:tc>
          <w:tcPr>
            <w:tcW w:w="932" w:type="dxa"/>
          </w:tcPr>
          <w:p w14:paraId="5EA0D4C1">
            <w:pPr>
              <w:rPr>
                <w:snapToGrid w:val="0"/>
                <w:kern w:val="0"/>
                <w:position w:val="6"/>
                <w:szCs w:val="21"/>
              </w:rPr>
            </w:pPr>
            <w:r>
              <w:rPr>
                <w:rFonts w:hint="eastAsia"/>
                <w:snapToGrid w:val="0"/>
                <w:kern w:val="0"/>
                <w:position w:val="6"/>
                <w:szCs w:val="21"/>
              </w:rPr>
              <w:t>U</w:t>
            </w:r>
            <w:r>
              <w:rPr>
                <w:rFonts w:hint="eastAsia"/>
                <w:snapToGrid w:val="0"/>
                <w:kern w:val="0"/>
                <w:position w:val="6"/>
                <w:szCs w:val="21"/>
                <w:vertAlign w:val="subscript"/>
              </w:rPr>
              <w:t>2</w:t>
            </w:r>
            <w:r>
              <w:rPr>
                <w:rFonts w:hint="eastAsia"/>
                <w:snapToGrid w:val="0"/>
                <w:kern w:val="0"/>
                <w:position w:val="6"/>
                <w:szCs w:val="21"/>
              </w:rPr>
              <w:t>(V)</w:t>
            </w:r>
          </w:p>
        </w:tc>
        <w:tc>
          <w:tcPr>
            <w:tcW w:w="940" w:type="dxa"/>
          </w:tcPr>
          <w:p w14:paraId="5B0ED69D">
            <w:pPr>
              <w:rPr>
                <w:snapToGrid w:val="0"/>
                <w:kern w:val="0"/>
                <w:position w:val="6"/>
                <w:szCs w:val="21"/>
              </w:rPr>
            </w:pPr>
            <w:r>
              <w:rPr>
                <w:rFonts w:hint="eastAsia"/>
                <w:snapToGrid w:val="0"/>
                <w:kern w:val="0"/>
                <w:position w:val="6"/>
                <w:szCs w:val="21"/>
              </w:rPr>
              <w:t>U</w:t>
            </w:r>
            <w:r>
              <w:rPr>
                <w:rFonts w:hint="eastAsia"/>
                <w:snapToGrid w:val="0"/>
                <w:kern w:val="0"/>
                <w:position w:val="6"/>
                <w:szCs w:val="21"/>
                <w:vertAlign w:val="subscript"/>
              </w:rPr>
              <w:t>FA</w:t>
            </w:r>
            <w:r>
              <w:rPr>
                <w:rFonts w:hint="eastAsia"/>
                <w:snapToGrid w:val="0"/>
                <w:kern w:val="0"/>
                <w:position w:val="6"/>
                <w:szCs w:val="21"/>
              </w:rPr>
              <w:t>(V)</w:t>
            </w:r>
          </w:p>
        </w:tc>
        <w:tc>
          <w:tcPr>
            <w:tcW w:w="941" w:type="dxa"/>
          </w:tcPr>
          <w:p w14:paraId="634C3CEB">
            <w:pPr>
              <w:rPr>
                <w:snapToGrid w:val="0"/>
                <w:kern w:val="0"/>
                <w:position w:val="6"/>
                <w:szCs w:val="21"/>
              </w:rPr>
            </w:pPr>
            <w:r>
              <w:rPr>
                <w:rFonts w:hint="eastAsia"/>
                <w:snapToGrid w:val="0"/>
                <w:kern w:val="0"/>
                <w:position w:val="6"/>
                <w:szCs w:val="21"/>
              </w:rPr>
              <w:t>U</w:t>
            </w:r>
            <w:r>
              <w:rPr>
                <w:rFonts w:hint="eastAsia"/>
                <w:snapToGrid w:val="0"/>
                <w:kern w:val="0"/>
                <w:position w:val="6"/>
                <w:szCs w:val="21"/>
                <w:vertAlign w:val="subscript"/>
              </w:rPr>
              <w:t>AB</w:t>
            </w:r>
            <w:r>
              <w:rPr>
                <w:rFonts w:hint="eastAsia"/>
                <w:snapToGrid w:val="0"/>
                <w:kern w:val="0"/>
                <w:position w:val="6"/>
                <w:szCs w:val="21"/>
              </w:rPr>
              <w:t>(V)</w:t>
            </w:r>
          </w:p>
        </w:tc>
        <w:tc>
          <w:tcPr>
            <w:tcW w:w="941" w:type="dxa"/>
          </w:tcPr>
          <w:p w14:paraId="7EC9F52F">
            <w:pPr>
              <w:rPr>
                <w:snapToGrid w:val="0"/>
                <w:kern w:val="0"/>
                <w:position w:val="6"/>
                <w:szCs w:val="21"/>
              </w:rPr>
            </w:pPr>
            <w:r>
              <w:rPr>
                <w:rFonts w:hint="eastAsia"/>
                <w:snapToGrid w:val="0"/>
                <w:kern w:val="0"/>
                <w:position w:val="6"/>
                <w:szCs w:val="21"/>
              </w:rPr>
              <w:t>U</w:t>
            </w:r>
            <w:r>
              <w:rPr>
                <w:rFonts w:hint="eastAsia"/>
                <w:snapToGrid w:val="0"/>
                <w:kern w:val="0"/>
                <w:position w:val="6"/>
                <w:szCs w:val="21"/>
                <w:vertAlign w:val="subscript"/>
              </w:rPr>
              <w:t>AD</w:t>
            </w:r>
            <w:r>
              <w:rPr>
                <w:rFonts w:hint="eastAsia"/>
                <w:snapToGrid w:val="0"/>
                <w:kern w:val="0"/>
                <w:position w:val="6"/>
                <w:szCs w:val="21"/>
              </w:rPr>
              <w:t>(V)</w:t>
            </w:r>
          </w:p>
        </w:tc>
        <w:tc>
          <w:tcPr>
            <w:tcW w:w="941" w:type="dxa"/>
          </w:tcPr>
          <w:p w14:paraId="24D008E8">
            <w:pPr>
              <w:rPr>
                <w:snapToGrid w:val="0"/>
                <w:kern w:val="0"/>
                <w:position w:val="6"/>
                <w:szCs w:val="21"/>
              </w:rPr>
            </w:pPr>
            <w:r>
              <w:rPr>
                <w:rFonts w:hint="eastAsia"/>
                <w:snapToGrid w:val="0"/>
                <w:kern w:val="0"/>
                <w:position w:val="6"/>
                <w:szCs w:val="21"/>
              </w:rPr>
              <w:t>U</w:t>
            </w:r>
            <w:r>
              <w:rPr>
                <w:rFonts w:hint="eastAsia"/>
                <w:snapToGrid w:val="0"/>
                <w:kern w:val="0"/>
                <w:position w:val="6"/>
                <w:szCs w:val="21"/>
                <w:vertAlign w:val="subscript"/>
              </w:rPr>
              <w:t>CD</w:t>
            </w:r>
            <w:r>
              <w:rPr>
                <w:rFonts w:hint="eastAsia"/>
                <w:snapToGrid w:val="0"/>
                <w:kern w:val="0"/>
                <w:position w:val="6"/>
                <w:szCs w:val="21"/>
              </w:rPr>
              <w:t>(V)</w:t>
            </w:r>
          </w:p>
        </w:tc>
        <w:tc>
          <w:tcPr>
            <w:tcW w:w="940" w:type="dxa"/>
          </w:tcPr>
          <w:p w14:paraId="5BF2776F">
            <w:pPr>
              <w:rPr>
                <w:snapToGrid w:val="0"/>
                <w:kern w:val="0"/>
                <w:position w:val="6"/>
                <w:szCs w:val="21"/>
              </w:rPr>
            </w:pPr>
            <w:r>
              <w:rPr>
                <w:rFonts w:hint="eastAsia"/>
                <w:snapToGrid w:val="0"/>
                <w:kern w:val="0"/>
                <w:position w:val="6"/>
                <w:szCs w:val="21"/>
              </w:rPr>
              <w:t>U</w:t>
            </w:r>
            <w:r>
              <w:rPr>
                <w:rFonts w:hint="eastAsia"/>
                <w:snapToGrid w:val="0"/>
                <w:kern w:val="0"/>
                <w:position w:val="6"/>
                <w:szCs w:val="21"/>
                <w:vertAlign w:val="subscript"/>
              </w:rPr>
              <w:t>DE</w:t>
            </w:r>
            <w:r>
              <w:rPr>
                <w:rFonts w:hint="eastAsia"/>
                <w:snapToGrid w:val="0"/>
                <w:kern w:val="0"/>
                <w:position w:val="6"/>
                <w:szCs w:val="21"/>
              </w:rPr>
              <w:t>(V)</w:t>
            </w:r>
          </w:p>
        </w:tc>
      </w:tr>
      <w:tr w14:paraId="03C87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vMerge w:val="restart"/>
          </w:tcPr>
          <w:p w14:paraId="7A4C7D9D">
            <w:pPr>
              <w:rPr>
                <w:snapToGrid w:val="0"/>
                <w:kern w:val="0"/>
                <w:position w:val="6"/>
                <w:szCs w:val="21"/>
              </w:rPr>
            </w:pPr>
            <w:r>
              <w:rPr>
                <w:rFonts w:hint="eastAsia"/>
                <w:snapToGrid w:val="0"/>
                <w:kern w:val="0"/>
                <w:position w:val="6"/>
                <w:szCs w:val="21"/>
              </w:rPr>
              <w:t>情况1</w:t>
            </w:r>
          </w:p>
          <w:p w14:paraId="527CABA5">
            <w:pPr>
              <w:rPr>
                <w:snapToGrid w:val="0"/>
                <w:kern w:val="0"/>
                <w:position w:val="6"/>
                <w:szCs w:val="21"/>
              </w:rPr>
            </w:pPr>
            <w:r>
              <w:rPr>
                <w:rFonts w:hint="eastAsia"/>
                <w:snapToGrid w:val="0"/>
                <w:kern w:val="0"/>
                <w:position w:val="6"/>
                <w:szCs w:val="21"/>
              </w:rPr>
              <w:t>（接入R5）</w:t>
            </w:r>
          </w:p>
        </w:tc>
        <w:tc>
          <w:tcPr>
            <w:tcW w:w="773" w:type="dxa"/>
          </w:tcPr>
          <w:p w14:paraId="13D1AA8B">
            <w:pPr>
              <w:rPr>
                <w:snapToGrid w:val="0"/>
                <w:kern w:val="0"/>
                <w:position w:val="6"/>
                <w:szCs w:val="21"/>
              </w:rPr>
            </w:pPr>
            <w:r>
              <w:rPr>
                <w:rFonts w:hint="eastAsia"/>
                <w:snapToGrid w:val="0"/>
                <w:kern w:val="0"/>
                <w:position w:val="6"/>
                <w:szCs w:val="21"/>
              </w:rPr>
              <w:t>计算值</w:t>
            </w:r>
          </w:p>
        </w:tc>
        <w:tc>
          <w:tcPr>
            <w:tcW w:w="730" w:type="dxa"/>
          </w:tcPr>
          <w:p w14:paraId="6D88428D">
            <w:pPr>
              <w:rPr>
                <w:snapToGrid w:val="0"/>
                <w:kern w:val="0"/>
                <w:position w:val="6"/>
                <w:szCs w:val="21"/>
              </w:rPr>
            </w:pPr>
            <w:r>
              <w:rPr>
                <w:rFonts w:hint="eastAsia"/>
                <w:snapToGrid w:val="0"/>
                <w:kern w:val="0"/>
                <w:position w:val="6"/>
                <w:szCs w:val="21"/>
              </w:rPr>
              <w:t>6.00</w:t>
            </w:r>
          </w:p>
        </w:tc>
        <w:tc>
          <w:tcPr>
            <w:tcW w:w="932" w:type="dxa"/>
          </w:tcPr>
          <w:p w14:paraId="1F6E13EF">
            <w:pPr>
              <w:rPr>
                <w:snapToGrid w:val="0"/>
                <w:kern w:val="0"/>
                <w:position w:val="6"/>
                <w:szCs w:val="21"/>
              </w:rPr>
            </w:pPr>
            <w:r>
              <w:rPr>
                <w:rFonts w:hint="eastAsia"/>
                <w:snapToGrid w:val="0"/>
                <w:kern w:val="0"/>
                <w:position w:val="6"/>
                <w:szCs w:val="21"/>
              </w:rPr>
              <w:t>12.00</w:t>
            </w:r>
          </w:p>
        </w:tc>
        <w:tc>
          <w:tcPr>
            <w:tcW w:w="940" w:type="dxa"/>
          </w:tcPr>
          <w:p w14:paraId="5CFF8347">
            <w:pPr>
              <w:rPr>
                <w:snapToGrid w:val="0"/>
                <w:kern w:val="0"/>
                <w:position w:val="6"/>
                <w:szCs w:val="21"/>
              </w:rPr>
            </w:pPr>
            <w:r>
              <w:rPr>
                <w:rFonts w:hint="eastAsia"/>
                <w:snapToGrid w:val="0"/>
                <w:kern w:val="0"/>
                <w:position w:val="6"/>
                <w:szCs w:val="21"/>
              </w:rPr>
              <w:t>0.982</w:t>
            </w:r>
          </w:p>
        </w:tc>
        <w:tc>
          <w:tcPr>
            <w:tcW w:w="941" w:type="dxa"/>
          </w:tcPr>
          <w:p w14:paraId="515C1142">
            <w:pPr>
              <w:rPr>
                <w:snapToGrid w:val="0"/>
                <w:kern w:val="0"/>
                <w:position w:val="6"/>
                <w:szCs w:val="21"/>
              </w:rPr>
            </w:pPr>
            <w:r>
              <w:rPr>
                <w:rFonts w:hint="eastAsia"/>
                <w:snapToGrid w:val="0"/>
                <w:kern w:val="0"/>
                <w:position w:val="6"/>
                <w:szCs w:val="21"/>
              </w:rPr>
              <w:t>-5.99</w:t>
            </w:r>
          </w:p>
        </w:tc>
        <w:tc>
          <w:tcPr>
            <w:tcW w:w="941" w:type="dxa"/>
          </w:tcPr>
          <w:p w14:paraId="540F0258">
            <w:pPr>
              <w:rPr>
                <w:snapToGrid w:val="0"/>
                <w:kern w:val="0"/>
                <w:position w:val="6"/>
                <w:szCs w:val="21"/>
              </w:rPr>
            </w:pPr>
            <w:r>
              <w:rPr>
                <w:rFonts w:hint="eastAsia"/>
                <w:snapToGrid w:val="0"/>
                <w:kern w:val="0"/>
                <w:position w:val="6"/>
                <w:szCs w:val="21"/>
              </w:rPr>
              <w:t>4.03</w:t>
            </w:r>
          </w:p>
        </w:tc>
        <w:tc>
          <w:tcPr>
            <w:tcW w:w="941" w:type="dxa"/>
          </w:tcPr>
          <w:p w14:paraId="5ED9BCFD">
            <w:pPr>
              <w:rPr>
                <w:snapToGrid w:val="0"/>
                <w:kern w:val="0"/>
                <w:position w:val="6"/>
                <w:szCs w:val="21"/>
              </w:rPr>
            </w:pPr>
            <w:r>
              <w:rPr>
                <w:rFonts w:hint="eastAsia"/>
                <w:snapToGrid w:val="0"/>
                <w:kern w:val="0"/>
                <w:position w:val="6"/>
                <w:szCs w:val="21"/>
              </w:rPr>
              <w:t>-1.976</w:t>
            </w:r>
          </w:p>
        </w:tc>
        <w:tc>
          <w:tcPr>
            <w:tcW w:w="940" w:type="dxa"/>
          </w:tcPr>
          <w:p w14:paraId="623419A3">
            <w:pPr>
              <w:rPr>
                <w:snapToGrid w:val="0"/>
                <w:kern w:val="0"/>
                <w:position w:val="6"/>
                <w:szCs w:val="21"/>
              </w:rPr>
            </w:pPr>
            <w:r>
              <w:rPr>
                <w:rFonts w:hint="eastAsia"/>
                <w:snapToGrid w:val="0"/>
                <w:kern w:val="0"/>
                <w:position w:val="6"/>
                <w:szCs w:val="21"/>
              </w:rPr>
              <w:t>0.982</w:t>
            </w:r>
          </w:p>
        </w:tc>
      </w:tr>
      <w:tr w14:paraId="15D46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vMerge w:val="continue"/>
          </w:tcPr>
          <w:p w14:paraId="3CE44431">
            <w:pPr>
              <w:rPr>
                <w:snapToGrid w:val="0"/>
                <w:kern w:val="0"/>
                <w:position w:val="6"/>
                <w:szCs w:val="21"/>
              </w:rPr>
            </w:pPr>
          </w:p>
        </w:tc>
        <w:tc>
          <w:tcPr>
            <w:tcW w:w="773" w:type="dxa"/>
          </w:tcPr>
          <w:p w14:paraId="1C18E51E">
            <w:pPr>
              <w:rPr>
                <w:snapToGrid w:val="0"/>
                <w:kern w:val="0"/>
                <w:position w:val="6"/>
                <w:szCs w:val="21"/>
              </w:rPr>
            </w:pPr>
            <w:r>
              <w:rPr>
                <w:rFonts w:hint="eastAsia"/>
                <w:snapToGrid w:val="0"/>
                <w:kern w:val="0"/>
                <w:position w:val="6"/>
                <w:szCs w:val="21"/>
              </w:rPr>
              <w:t>测量值</w:t>
            </w:r>
          </w:p>
        </w:tc>
        <w:tc>
          <w:tcPr>
            <w:tcW w:w="730" w:type="dxa"/>
          </w:tcPr>
          <w:p w14:paraId="021A7729">
            <w:pPr>
              <w:rPr>
                <w:snapToGrid w:val="0"/>
                <w:kern w:val="0"/>
                <w:position w:val="6"/>
                <w:szCs w:val="21"/>
              </w:rPr>
            </w:pPr>
            <w:r>
              <w:rPr>
                <w:rFonts w:hint="eastAsia"/>
                <w:snapToGrid w:val="0"/>
                <w:kern w:val="0"/>
                <w:position w:val="6"/>
                <w:szCs w:val="21"/>
              </w:rPr>
              <w:t>6.08</w:t>
            </w:r>
          </w:p>
        </w:tc>
        <w:tc>
          <w:tcPr>
            <w:tcW w:w="932" w:type="dxa"/>
          </w:tcPr>
          <w:p w14:paraId="4C5A0968">
            <w:pPr>
              <w:rPr>
                <w:snapToGrid w:val="0"/>
                <w:kern w:val="0"/>
                <w:position w:val="6"/>
                <w:szCs w:val="21"/>
              </w:rPr>
            </w:pPr>
            <w:r>
              <w:rPr>
                <w:rFonts w:hint="eastAsia"/>
                <w:snapToGrid w:val="0"/>
                <w:kern w:val="0"/>
                <w:position w:val="6"/>
                <w:szCs w:val="21"/>
              </w:rPr>
              <w:t>12.03</w:t>
            </w:r>
          </w:p>
        </w:tc>
        <w:tc>
          <w:tcPr>
            <w:tcW w:w="940" w:type="dxa"/>
          </w:tcPr>
          <w:p w14:paraId="3527A663">
            <w:pPr>
              <w:rPr>
                <w:snapToGrid w:val="0"/>
                <w:kern w:val="0"/>
                <w:position w:val="6"/>
                <w:szCs w:val="21"/>
              </w:rPr>
            </w:pPr>
            <w:r>
              <w:rPr>
                <w:rFonts w:hint="eastAsia"/>
                <w:snapToGrid w:val="0"/>
                <w:kern w:val="0"/>
                <w:position w:val="6"/>
                <w:szCs w:val="21"/>
              </w:rPr>
              <w:t>0.989</w:t>
            </w:r>
          </w:p>
        </w:tc>
        <w:tc>
          <w:tcPr>
            <w:tcW w:w="941" w:type="dxa"/>
          </w:tcPr>
          <w:p w14:paraId="4D26F902">
            <w:pPr>
              <w:rPr>
                <w:snapToGrid w:val="0"/>
                <w:kern w:val="0"/>
                <w:position w:val="6"/>
                <w:szCs w:val="21"/>
              </w:rPr>
            </w:pPr>
            <w:r>
              <w:rPr>
                <w:rFonts w:hint="eastAsia"/>
                <w:snapToGrid w:val="0"/>
                <w:kern w:val="0"/>
                <w:position w:val="6"/>
                <w:szCs w:val="21"/>
              </w:rPr>
              <w:t>-6.02</w:t>
            </w:r>
          </w:p>
        </w:tc>
        <w:tc>
          <w:tcPr>
            <w:tcW w:w="941" w:type="dxa"/>
          </w:tcPr>
          <w:p w14:paraId="6B2BA1C8">
            <w:pPr>
              <w:rPr>
                <w:snapToGrid w:val="0"/>
                <w:kern w:val="0"/>
                <w:position w:val="6"/>
                <w:szCs w:val="21"/>
              </w:rPr>
            </w:pPr>
            <w:r>
              <w:rPr>
                <w:rFonts w:hint="eastAsia"/>
                <w:snapToGrid w:val="0"/>
                <w:kern w:val="0"/>
                <w:position w:val="6"/>
                <w:szCs w:val="21"/>
              </w:rPr>
              <w:t>4.02</w:t>
            </w:r>
          </w:p>
        </w:tc>
        <w:tc>
          <w:tcPr>
            <w:tcW w:w="941" w:type="dxa"/>
          </w:tcPr>
          <w:p w14:paraId="03EA709E">
            <w:pPr>
              <w:rPr>
                <w:snapToGrid w:val="0"/>
                <w:kern w:val="0"/>
                <w:position w:val="6"/>
                <w:szCs w:val="21"/>
              </w:rPr>
            </w:pPr>
            <w:r>
              <w:rPr>
                <w:rFonts w:hint="eastAsia"/>
                <w:snapToGrid w:val="0"/>
                <w:kern w:val="0"/>
                <w:position w:val="6"/>
                <w:szCs w:val="21"/>
              </w:rPr>
              <w:t>-1.959</w:t>
            </w:r>
          </w:p>
        </w:tc>
        <w:tc>
          <w:tcPr>
            <w:tcW w:w="940" w:type="dxa"/>
          </w:tcPr>
          <w:p w14:paraId="53EF13B8">
            <w:pPr>
              <w:rPr>
                <w:snapToGrid w:val="0"/>
                <w:kern w:val="0"/>
                <w:position w:val="6"/>
                <w:szCs w:val="21"/>
              </w:rPr>
            </w:pPr>
            <w:r>
              <w:rPr>
                <w:rFonts w:hint="eastAsia"/>
                <w:snapToGrid w:val="0"/>
                <w:kern w:val="0"/>
                <w:position w:val="6"/>
                <w:szCs w:val="21"/>
              </w:rPr>
              <w:t>1.050</w:t>
            </w:r>
          </w:p>
        </w:tc>
      </w:tr>
      <w:tr w14:paraId="2124D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vMerge w:val="restart"/>
          </w:tcPr>
          <w:p w14:paraId="77276FEB">
            <w:pPr>
              <w:rPr>
                <w:snapToGrid w:val="0"/>
                <w:kern w:val="0"/>
                <w:position w:val="6"/>
                <w:szCs w:val="21"/>
              </w:rPr>
            </w:pPr>
            <w:r>
              <w:rPr>
                <w:rFonts w:hint="eastAsia"/>
                <w:snapToGrid w:val="0"/>
                <w:kern w:val="0"/>
                <w:position w:val="6"/>
                <w:szCs w:val="21"/>
              </w:rPr>
              <w:t>情况2</w:t>
            </w:r>
          </w:p>
          <w:p w14:paraId="1191E499">
            <w:pPr>
              <w:rPr>
                <w:snapToGrid w:val="0"/>
                <w:kern w:val="0"/>
                <w:position w:val="6"/>
                <w:szCs w:val="21"/>
              </w:rPr>
            </w:pPr>
            <w:r>
              <w:rPr>
                <w:rFonts w:hint="eastAsia"/>
                <w:snapToGrid w:val="0"/>
                <w:kern w:val="0"/>
                <w:position w:val="6"/>
                <w:szCs w:val="21"/>
              </w:rPr>
              <w:t>（接入D1）</w:t>
            </w:r>
          </w:p>
        </w:tc>
        <w:tc>
          <w:tcPr>
            <w:tcW w:w="773" w:type="dxa"/>
          </w:tcPr>
          <w:p w14:paraId="24FB77AF">
            <w:pPr>
              <w:rPr>
                <w:snapToGrid w:val="0"/>
                <w:kern w:val="0"/>
                <w:position w:val="6"/>
                <w:szCs w:val="21"/>
              </w:rPr>
            </w:pPr>
            <w:r>
              <w:rPr>
                <w:rFonts w:hint="eastAsia"/>
                <w:snapToGrid w:val="0"/>
                <w:kern w:val="0"/>
                <w:position w:val="6"/>
                <w:szCs w:val="21"/>
              </w:rPr>
              <w:t>计算值</w:t>
            </w:r>
          </w:p>
        </w:tc>
        <w:tc>
          <w:tcPr>
            <w:tcW w:w="730" w:type="dxa"/>
          </w:tcPr>
          <w:p w14:paraId="5E2B2D98">
            <w:pPr>
              <w:rPr>
                <w:snapToGrid w:val="0"/>
                <w:kern w:val="0"/>
                <w:position w:val="6"/>
                <w:szCs w:val="21"/>
              </w:rPr>
            </w:pPr>
            <w:r>
              <w:rPr>
                <w:rFonts w:hint="eastAsia"/>
                <w:snapToGrid w:val="0"/>
                <w:kern w:val="0"/>
                <w:position w:val="6"/>
                <w:szCs w:val="21"/>
              </w:rPr>
              <w:t>6.00</w:t>
            </w:r>
          </w:p>
        </w:tc>
        <w:tc>
          <w:tcPr>
            <w:tcW w:w="932" w:type="dxa"/>
          </w:tcPr>
          <w:p w14:paraId="398102D3">
            <w:pPr>
              <w:rPr>
                <w:snapToGrid w:val="0"/>
                <w:kern w:val="0"/>
                <w:position w:val="6"/>
                <w:szCs w:val="21"/>
              </w:rPr>
            </w:pPr>
            <w:r>
              <w:rPr>
                <w:rFonts w:hint="eastAsia"/>
                <w:snapToGrid w:val="0"/>
                <w:kern w:val="0"/>
                <w:position w:val="6"/>
                <w:szCs w:val="21"/>
              </w:rPr>
              <w:t>12.00</w:t>
            </w:r>
          </w:p>
        </w:tc>
        <w:tc>
          <w:tcPr>
            <w:tcW w:w="940" w:type="dxa"/>
          </w:tcPr>
          <w:p w14:paraId="255633FE">
            <w:pPr>
              <w:rPr>
                <w:snapToGrid w:val="0"/>
                <w:kern w:val="0"/>
                <w:position w:val="6"/>
                <w:szCs w:val="21"/>
              </w:rPr>
            </w:pPr>
            <w:r>
              <w:rPr>
                <w:rFonts w:hint="eastAsia"/>
                <w:snapToGrid w:val="0"/>
                <w:kern w:val="0"/>
                <w:position w:val="6"/>
                <w:szCs w:val="21"/>
              </w:rPr>
              <w:t>2.000</w:t>
            </w:r>
          </w:p>
        </w:tc>
        <w:tc>
          <w:tcPr>
            <w:tcW w:w="941" w:type="dxa"/>
          </w:tcPr>
          <w:p w14:paraId="77155ADB">
            <w:pPr>
              <w:rPr>
                <w:snapToGrid w:val="0"/>
                <w:kern w:val="0"/>
                <w:position w:val="6"/>
                <w:szCs w:val="21"/>
              </w:rPr>
            </w:pPr>
            <w:r>
              <w:rPr>
                <w:rFonts w:hint="eastAsia"/>
                <w:snapToGrid w:val="0"/>
                <w:kern w:val="0"/>
                <w:position w:val="6"/>
                <w:szCs w:val="21"/>
              </w:rPr>
              <w:t>0.00</w:t>
            </w:r>
          </w:p>
        </w:tc>
        <w:tc>
          <w:tcPr>
            <w:tcW w:w="941" w:type="dxa"/>
          </w:tcPr>
          <w:p w14:paraId="094B7D9F">
            <w:pPr>
              <w:rPr>
                <w:snapToGrid w:val="0"/>
                <w:kern w:val="0"/>
                <w:position w:val="6"/>
                <w:szCs w:val="21"/>
              </w:rPr>
            </w:pPr>
            <w:r>
              <w:rPr>
                <w:rFonts w:hint="eastAsia"/>
                <w:snapToGrid w:val="0"/>
                <w:kern w:val="0"/>
                <w:position w:val="6"/>
                <w:szCs w:val="21"/>
              </w:rPr>
              <w:t>2.000</w:t>
            </w:r>
          </w:p>
        </w:tc>
        <w:tc>
          <w:tcPr>
            <w:tcW w:w="941" w:type="dxa"/>
          </w:tcPr>
          <w:p w14:paraId="301EEC31">
            <w:pPr>
              <w:rPr>
                <w:snapToGrid w:val="0"/>
                <w:kern w:val="0"/>
                <w:position w:val="6"/>
                <w:szCs w:val="21"/>
              </w:rPr>
            </w:pPr>
            <w:r>
              <w:rPr>
                <w:rFonts w:hint="eastAsia"/>
                <w:snapToGrid w:val="0"/>
                <w:kern w:val="0"/>
                <w:position w:val="6"/>
                <w:szCs w:val="21"/>
              </w:rPr>
              <w:t>-10.00</w:t>
            </w:r>
          </w:p>
        </w:tc>
        <w:tc>
          <w:tcPr>
            <w:tcW w:w="940" w:type="dxa"/>
          </w:tcPr>
          <w:p w14:paraId="2D57ECD1">
            <w:pPr>
              <w:rPr>
                <w:snapToGrid w:val="0"/>
                <w:kern w:val="0"/>
                <w:position w:val="6"/>
                <w:szCs w:val="21"/>
              </w:rPr>
            </w:pPr>
            <w:r>
              <w:rPr>
                <w:rFonts w:hint="eastAsia"/>
                <w:snapToGrid w:val="0"/>
                <w:kern w:val="0"/>
                <w:position w:val="6"/>
                <w:szCs w:val="21"/>
              </w:rPr>
              <w:t>2.00</w:t>
            </w:r>
          </w:p>
        </w:tc>
      </w:tr>
      <w:tr w14:paraId="38BD8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vMerge w:val="continue"/>
          </w:tcPr>
          <w:p w14:paraId="1EA5A9D8">
            <w:pPr>
              <w:rPr>
                <w:snapToGrid w:val="0"/>
                <w:kern w:val="0"/>
                <w:position w:val="6"/>
                <w:szCs w:val="21"/>
              </w:rPr>
            </w:pPr>
          </w:p>
        </w:tc>
        <w:tc>
          <w:tcPr>
            <w:tcW w:w="773" w:type="dxa"/>
          </w:tcPr>
          <w:p w14:paraId="54718D92">
            <w:pPr>
              <w:rPr>
                <w:snapToGrid w:val="0"/>
                <w:kern w:val="0"/>
                <w:position w:val="6"/>
                <w:szCs w:val="21"/>
              </w:rPr>
            </w:pPr>
            <w:r>
              <w:rPr>
                <w:rFonts w:hint="eastAsia"/>
                <w:snapToGrid w:val="0"/>
                <w:kern w:val="0"/>
                <w:position w:val="6"/>
                <w:szCs w:val="21"/>
              </w:rPr>
              <w:t>测量值</w:t>
            </w:r>
          </w:p>
        </w:tc>
        <w:tc>
          <w:tcPr>
            <w:tcW w:w="730" w:type="dxa"/>
          </w:tcPr>
          <w:p w14:paraId="23510C88">
            <w:pPr>
              <w:rPr>
                <w:snapToGrid w:val="0"/>
                <w:kern w:val="0"/>
                <w:position w:val="6"/>
                <w:szCs w:val="21"/>
              </w:rPr>
            </w:pPr>
            <w:r>
              <w:rPr>
                <w:rFonts w:hint="eastAsia"/>
                <w:snapToGrid w:val="0"/>
                <w:kern w:val="0"/>
                <w:position w:val="6"/>
                <w:szCs w:val="21"/>
              </w:rPr>
              <w:t>6.08</w:t>
            </w:r>
          </w:p>
        </w:tc>
        <w:tc>
          <w:tcPr>
            <w:tcW w:w="932" w:type="dxa"/>
          </w:tcPr>
          <w:p w14:paraId="775A85DC">
            <w:pPr>
              <w:rPr>
                <w:snapToGrid w:val="0"/>
                <w:kern w:val="0"/>
                <w:position w:val="6"/>
                <w:szCs w:val="21"/>
              </w:rPr>
            </w:pPr>
            <w:r>
              <w:rPr>
                <w:rFonts w:hint="eastAsia"/>
                <w:snapToGrid w:val="0"/>
                <w:kern w:val="0"/>
                <w:position w:val="6"/>
                <w:szCs w:val="21"/>
              </w:rPr>
              <w:t>12.03</w:t>
            </w:r>
          </w:p>
        </w:tc>
        <w:tc>
          <w:tcPr>
            <w:tcW w:w="940" w:type="dxa"/>
          </w:tcPr>
          <w:p w14:paraId="66CE3B8F">
            <w:pPr>
              <w:rPr>
                <w:snapToGrid w:val="0"/>
                <w:kern w:val="0"/>
                <w:position w:val="6"/>
                <w:szCs w:val="21"/>
              </w:rPr>
            </w:pPr>
            <w:r>
              <w:rPr>
                <w:rFonts w:hint="eastAsia"/>
                <w:snapToGrid w:val="0"/>
                <w:kern w:val="0"/>
                <w:position w:val="6"/>
                <w:szCs w:val="21"/>
              </w:rPr>
              <w:t>1.980</w:t>
            </w:r>
          </w:p>
        </w:tc>
        <w:tc>
          <w:tcPr>
            <w:tcW w:w="941" w:type="dxa"/>
          </w:tcPr>
          <w:p w14:paraId="10CFD9DC">
            <w:pPr>
              <w:rPr>
                <w:snapToGrid w:val="0"/>
                <w:kern w:val="0"/>
                <w:position w:val="6"/>
                <w:szCs w:val="21"/>
              </w:rPr>
            </w:pPr>
            <w:r>
              <w:rPr>
                <w:rFonts w:hint="eastAsia"/>
                <w:snapToGrid w:val="0"/>
                <w:kern w:val="0"/>
                <w:position w:val="6"/>
                <w:szCs w:val="21"/>
              </w:rPr>
              <w:t>0.00</w:t>
            </w:r>
          </w:p>
        </w:tc>
        <w:tc>
          <w:tcPr>
            <w:tcW w:w="941" w:type="dxa"/>
          </w:tcPr>
          <w:p w14:paraId="10E57889">
            <w:pPr>
              <w:rPr>
                <w:snapToGrid w:val="0"/>
                <w:kern w:val="0"/>
                <w:position w:val="6"/>
                <w:szCs w:val="21"/>
              </w:rPr>
            </w:pPr>
            <w:r>
              <w:rPr>
                <w:rFonts w:hint="eastAsia"/>
                <w:snapToGrid w:val="0"/>
                <w:kern w:val="0"/>
                <w:position w:val="6"/>
                <w:szCs w:val="21"/>
              </w:rPr>
              <w:t>1.989</w:t>
            </w:r>
          </w:p>
        </w:tc>
        <w:tc>
          <w:tcPr>
            <w:tcW w:w="941" w:type="dxa"/>
          </w:tcPr>
          <w:p w14:paraId="4E4DC84E">
            <w:pPr>
              <w:rPr>
                <w:snapToGrid w:val="0"/>
                <w:kern w:val="0"/>
                <w:position w:val="6"/>
                <w:szCs w:val="21"/>
              </w:rPr>
            </w:pPr>
            <w:r>
              <w:rPr>
                <w:rFonts w:hint="eastAsia"/>
                <w:snapToGrid w:val="0"/>
                <w:kern w:val="0"/>
                <w:position w:val="6"/>
                <w:szCs w:val="21"/>
              </w:rPr>
              <w:t>-10.03</w:t>
            </w:r>
          </w:p>
        </w:tc>
        <w:tc>
          <w:tcPr>
            <w:tcW w:w="940" w:type="dxa"/>
          </w:tcPr>
          <w:p w14:paraId="190A3C71">
            <w:pPr>
              <w:rPr>
                <w:snapToGrid w:val="0"/>
                <w:kern w:val="0"/>
                <w:position w:val="6"/>
                <w:szCs w:val="21"/>
              </w:rPr>
            </w:pPr>
            <w:r>
              <w:rPr>
                <w:rFonts w:hint="eastAsia"/>
                <w:snapToGrid w:val="0"/>
                <w:kern w:val="0"/>
                <w:position w:val="6"/>
                <w:szCs w:val="21"/>
              </w:rPr>
              <w:t>2.10</w:t>
            </w:r>
          </w:p>
        </w:tc>
      </w:tr>
    </w:tbl>
    <w:p w14:paraId="2BE82BE6">
      <w:pPr>
        <w:rPr>
          <w:b/>
          <w:bCs/>
          <w:snapToGrid w:val="0"/>
          <w:kern w:val="0"/>
          <w:position w:val="6"/>
          <w:szCs w:val="21"/>
        </w:rPr>
      </w:pPr>
      <w:r>
        <w:rPr>
          <w:rFonts w:hint="eastAsia"/>
          <w:b/>
          <w:bCs/>
          <w:snapToGrid w:val="0"/>
          <w:kern w:val="0"/>
          <w:position w:val="6"/>
          <w:szCs w:val="21"/>
        </w:rPr>
        <w:t>数据分析：</w:t>
      </w:r>
    </w:p>
    <w:p w14:paraId="223F2FC2">
      <w:pPr>
        <w:rPr>
          <w:snapToGrid w:val="0"/>
          <w:kern w:val="0"/>
          <w:position w:val="6"/>
          <w:szCs w:val="21"/>
        </w:rPr>
      </w:pPr>
      <w:r>
        <w:rPr>
          <w:rFonts w:hint="eastAsia"/>
          <w:snapToGrid w:val="0"/>
          <w:kern w:val="0"/>
          <w:position w:val="6"/>
          <w:szCs w:val="21"/>
        </w:rPr>
        <w:t>对于回路ADEFA,</w:t>
      </w:r>
      <w:bookmarkStart w:id="2" w:name="_Hlk214312842"/>
      <w:r>
        <w:rPr>
          <w:rFonts w:hint="eastAsia"/>
          <w:snapToGrid w:val="0"/>
          <w:kern w:val="0"/>
          <w:position w:val="6"/>
          <w:szCs w:val="21"/>
        </w:rPr>
        <w:t>在接入R5的情况下，</w:t>
      </w:r>
      <w:r>
        <w:rPr>
          <w:snapToGrid w:val="0"/>
          <w:kern w:val="0"/>
          <w:position w:val="6"/>
          <w:szCs w:val="21"/>
        </w:rPr>
        <w:t>∑</w:t>
      </w:r>
      <w:r>
        <w:rPr>
          <w:rFonts w:hint="eastAsia"/>
          <w:snapToGrid w:val="0"/>
          <w:kern w:val="0"/>
          <w:position w:val="6"/>
          <w:szCs w:val="21"/>
        </w:rPr>
        <w:t>U=</w:t>
      </w:r>
      <w:r>
        <w:rPr>
          <w:rFonts w:hint="eastAsia" w:ascii="黑体" w:hAnsi="黑体" w:eastAsia="黑体"/>
          <w:snapToGrid w:val="0"/>
          <w:kern w:val="0"/>
          <w:position w:val="6"/>
          <w:szCs w:val="21"/>
        </w:rPr>
        <w:t>-U</w:t>
      </w:r>
      <w:r>
        <w:rPr>
          <w:rFonts w:hint="eastAsia" w:ascii="黑体" w:hAnsi="黑体" w:eastAsia="黑体"/>
          <w:snapToGrid w:val="0"/>
          <w:kern w:val="0"/>
          <w:position w:val="6"/>
          <w:szCs w:val="21"/>
          <w:vertAlign w:val="subscript"/>
        </w:rPr>
        <w:t>1</w:t>
      </w:r>
      <w:r>
        <w:rPr>
          <w:rFonts w:hint="eastAsia" w:ascii="黑体" w:hAnsi="黑体" w:eastAsia="黑体"/>
          <w:snapToGrid w:val="0"/>
          <w:kern w:val="0"/>
          <w:position w:val="6"/>
          <w:szCs w:val="21"/>
        </w:rPr>
        <w:t>+U</w:t>
      </w:r>
      <w:r>
        <w:rPr>
          <w:rFonts w:hint="eastAsia" w:ascii="黑体" w:hAnsi="黑体" w:eastAsia="黑体"/>
          <w:snapToGrid w:val="0"/>
          <w:kern w:val="0"/>
          <w:position w:val="6"/>
          <w:szCs w:val="21"/>
          <w:vertAlign w:val="subscript"/>
        </w:rPr>
        <w:t>FA</w:t>
      </w:r>
      <w:r>
        <w:rPr>
          <w:rFonts w:hint="eastAsia" w:ascii="黑体" w:hAnsi="黑体" w:eastAsia="黑体"/>
          <w:snapToGrid w:val="0"/>
          <w:kern w:val="0"/>
          <w:position w:val="6"/>
          <w:szCs w:val="21"/>
        </w:rPr>
        <w:t>+U</w:t>
      </w:r>
      <w:r>
        <w:rPr>
          <w:rFonts w:hint="eastAsia" w:ascii="黑体" w:hAnsi="黑体" w:eastAsia="黑体"/>
          <w:snapToGrid w:val="0"/>
          <w:kern w:val="0"/>
          <w:position w:val="6"/>
          <w:szCs w:val="21"/>
          <w:vertAlign w:val="subscript"/>
        </w:rPr>
        <w:t>AD</w:t>
      </w:r>
      <w:r>
        <w:rPr>
          <w:rFonts w:hint="eastAsia" w:ascii="黑体" w:hAnsi="黑体" w:eastAsia="黑体"/>
          <w:snapToGrid w:val="0"/>
          <w:kern w:val="0"/>
          <w:position w:val="6"/>
          <w:szCs w:val="21"/>
        </w:rPr>
        <w:t>+U</w:t>
      </w:r>
      <w:r>
        <w:rPr>
          <w:rFonts w:hint="eastAsia" w:ascii="黑体" w:hAnsi="黑体" w:eastAsia="黑体"/>
          <w:snapToGrid w:val="0"/>
          <w:kern w:val="0"/>
          <w:position w:val="6"/>
          <w:szCs w:val="21"/>
          <w:vertAlign w:val="subscript"/>
        </w:rPr>
        <w:t>DE</w:t>
      </w:r>
      <w:r>
        <w:rPr>
          <w:rFonts w:hint="eastAsia" w:ascii="黑体" w:hAnsi="黑体" w:eastAsia="黑体"/>
          <w:snapToGrid w:val="0"/>
          <w:kern w:val="0"/>
          <w:position w:val="6"/>
          <w:szCs w:val="21"/>
        </w:rPr>
        <w:t>=-6.08+0.989+4.02+1.050=-0.021V</w:t>
      </w:r>
      <w:r>
        <w:rPr>
          <w:rFonts w:hint="eastAsia"/>
          <w:snapToGrid w:val="0"/>
          <w:kern w:val="0"/>
          <w:position w:val="6"/>
          <w:szCs w:val="21"/>
        </w:rPr>
        <w:t>≈0V；在接入D1的情况下，</w:t>
      </w:r>
      <w:r>
        <w:rPr>
          <w:snapToGrid w:val="0"/>
          <w:kern w:val="0"/>
          <w:position w:val="6"/>
          <w:szCs w:val="21"/>
        </w:rPr>
        <w:t>∑</w:t>
      </w:r>
      <w:r>
        <w:rPr>
          <w:rFonts w:hint="eastAsia"/>
          <w:snapToGrid w:val="0"/>
          <w:kern w:val="0"/>
          <w:position w:val="6"/>
          <w:szCs w:val="21"/>
        </w:rPr>
        <w:t>U=</w:t>
      </w:r>
      <w:r>
        <w:rPr>
          <w:rFonts w:hint="eastAsia" w:ascii="黑体" w:hAnsi="黑体" w:eastAsia="黑体"/>
          <w:snapToGrid w:val="0"/>
          <w:kern w:val="0"/>
          <w:position w:val="6"/>
          <w:szCs w:val="21"/>
        </w:rPr>
        <w:t>-U</w:t>
      </w:r>
      <w:r>
        <w:rPr>
          <w:rFonts w:hint="eastAsia" w:ascii="黑体" w:hAnsi="黑体" w:eastAsia="黑体"/>
          <w:snapToGrid w:val="0"/>
          <w:kern w:val="0"/>
          <w:position w:val="6"/>
          <w:szCs w:val="21"/>
          <w:vertAlign w:val="subscript"/>
        </w:rPr>
        <w:t>1</w:t>
      </w:r>
      <w:r>
        <w:rPr>
          <w:rFonts w:hint="eastAsia" w:ascii="黑体" w:hAnsi="黑体" w:eastAsia="黑体"/>
          <w:snapToGrid w:val="0"/>
          <w:kern w:val="0"/>
          <w:position w:val="6"/>
          <w:szCs w:val="21"/>
        </w:rPr>
        <w:t>+U</w:t>
      </w:r>
      <w:r>
        <w:rPr>
          <w:rFonts w:hint="eastAsia" w:ascii="黑体" w:hAnsi="黑体" w:eastAsia="黑体"/>
          <w:snapToGrid w:val="0"/>
          <w:kern w:val="0"/>
          <w:position w:val="6"/>
          <w:szCs w:val="21"/>
          <w:vertAlign w:val="subscript"/>
        </w:rPr>
        <w:t>FA</w:t>
      </w:r>
      <w:r>
        <w:rPr>
          <w:rFonts w:hint="eastAsia" w:ascii="黑体" w:hAnsi="黑体" w:eastAsia="黑体"/>
          <w:snapToGrid w:val="0"/>
          <w:kern w:val="0"/>
          <w:position w:val="6"/>
          <w:szCs w:val="21"/>
        </w:rPr>
        <w:t>+U</w:t>
      </w:r>
      <w:r>
        <w:rPr>
          <w:rFonts w:hint="eastAsia" w:ascii="黑体" w:hAnsi="黑体" w:eastAsia="黑体"/>
          <w:snapToGrid w:val="0"/>
          <w:kern w:val="0"/>
          <w:position w:val="6"/>
          <w:szCs w:val="21"/>
          <w:vertAlign w:val="subscript"/>
        </w:rPr>
        <w:t>AD</w:t>
      </w:r>
      <w:r>
        <w:rPr>
          <w:rFonts w:hint="eastAsia" w:ascii="黑体" w:hAnsi="黑体" w:eastAsia="黑体"/>
          <w:snapToGrid w:val="0"/>
          <w:kern w:val="0"/>
          <w:position w:val="6"/>
          <w:szCs w:val="21"/>
        </w:rPr>
        <w:t>+U</w:t>
      </w:r>
      <w:r>
        <w:rPr>
          <w:rFonts w:hint="eastAsia" w:ascii="黑体" w:hAnsi="黑体" w:eastAsia="黑体"/>
          <w:snapToGrid w:val="0"/>
          <w:kern w:val="0"/>
          <w:position w:val="6"/>
          <w:szCs w:val="21"/>
          <w:vertAlign w:val="subscript"/>
        </w:rPr>
        <w:t>DE</w:t>
      </w:r>
      <w:r>
        <w:rPr>
          <w:rFonts w:hint="eastAsia" w:ascii="黑体" w:hAnsi="黑体" w:eastAsia="黑体"/>
          <w:snapToGrid w:val="0"/>
          <w:kern w:val="0"/>
          <w:position w:val="6"/>
          <w:szCs w:val="21"/>
        </w:rPr>
        <w:t>=</w:t>
      </w:r>
      <w:bookmarkEnd w:id="2"/>
      <w:r>
        <w:rPr>
          <w:rFonts w:hint="eastAsia" w:ascii="黑体" w:hAnsi="黑体" w:eastAsia="黑体"/>
          <w:snapToGrid w:val="0"/>
          <w:kern w:val="0"/>
          <w:position w:val="6"/>
          <w:szCs w:val="21"/>
        </w:rPr>
        <w:t>-6.08+1.980+1.989+2.10=-0.011V</w:t>
      </w:r>
      <w:r>
        <w:rPr>
          <w:rFonts w:hint="eastAsia"/>
          <w:snapToGrid w:val="0"/>
          <w:kern w:val="0"/>
          <w:position w:val="6"/>
          <w:szCs w:val="21"/>
        </w:rPr>
        <w:t>≈0V.</w:t>
      </w:r>
    </w:p>
    <w:p w14:paraId="5DC995A0">
      <w:pPr>
        <w:rPr>
          <w:snapToGrid w:val="0"/>
          <w:kern w:val="0"/>
          <w:position w:val="6"/>
          <w:szCs w:val="21"/>
        </w:rPr>
      </w:pPr>
      <w:r>
        <w:rPr>
          <w:rFonts w:hint="eastAsia"/>
          <w:snapToGrid w:val="0"/>
          <w:kern w:val="0"/>
          <w:position w:val="6"/>
          <w:szCs w:val="21"/>
        </w:rPr>
        <w:t>对于回路BADCB，在接入R5的情况下，</w:t>
      </w:r>
      <w:r>
        <w:rPr>
          <w:snapToGrid w:val="0"/>
          <w:kern w:val="0"/>
          <w:position w:val="6"/>
          <w:szCs w:val="21"/>
        </w:rPr>
        <w:t>∑</w:t>
      </w:r>
      <w:r>
        <w:rPr>
          <w:rFonts w:hint="eastAsia"/>
          <w:snapToGrid w:val="0"/>
          <w:kern w:val="0"/>
          <w:position w:val="6"/>
          <w:szCs w:val="21"/>
        </w:rPr>
        <w:t>U=</w:t>
      </w:r>
      <w:r>
        <w:rPr>
          <w:rFonts w:hint="eastAsia" w:ascii="黑体" w:hAnsi="黑体" w:eastAsia="黑体"/>
          <w:snapToGrid w:val="0"/>
          <w:kern w:val="0"/>
          <w:position w:val="6"/>
          <w:szCs w:val="21"/>
        </w:rPr>
        <w:t>-U</w:t>
      </w:r>
      <w:r>
        <w:rPr>
          <w:rFonts w:hint="eastAsia" w:ascii="黑体" w:hAnsi="黑体" w:eastAsia="黑体"/>
          <w:snapToGrid w:val="0"/>
          <w:kern w:val="0"/>
          <w:position w:val="6"/>
          <w:szCs w:val="21"/>
          <w:vertAlign w:val="subscript"/>
        </w:rPr>
        <w:t>AD</w:t>
      </w:r>
      <w:r>
        <w:rPr>
          <w:rFonts w:hint="eastAsia" w:ascii="黑体" w:hAnsi="黑体" w:eastAsia="黑体"/>
          <w:snapToGrid w:val="0"/>
          <w:kern w:val="0"/>
          <w:position w:val="6"/>
          <w:szCs w:val="21"/>
        </w:rPr>
        <w:t>+U</w:t>
      </w:r>
      <w:r>
        <w:rPr>
          <w:rFonts w:hint="eastAsia" w:ascii="黑体" w:hAnsi="黑体" w:eastAsia="黑体"/>
          <w:snapToGrid w:val="0"/>
          <w:kern w:val="0"/>
          <w:position w:val="6"/>
          <w:szCs w:val="21"/>
          <w:vertAlign w:val="subscript"/>
        </w:rPr>
        <w:t>AB</w:t>
      </w:r>
      <w:r>
        <w:rPr>
          <w:rFonts w:hint="eastAsia" w:ascii="黑体" w:hAnsi="黑体" w:eastAsia="黑体"/>
          <w:snapToGrid w:val="0"/>
          <w:kern w:val="0"/>
          <w:position w:val="6"/>
          <w:szCs w:val="21"/>
        </w:rPr>
        <w:t>+U</w:t>
      </w:r>
      <w:r>
        <w:rPr>
          <w:rFonts w:hint="eastAsia" w:ascii="黑体" w:hAnsi="黑体" w:eastAsia="黑体"/>
          <w:snapToGrid w:val="0"/>
          <w:kern w:val="0"/>
          <w:position w:val="6"/>
          <w:szCs w:val="21"/>
          <w:vertAlign w:val="subscript"/>
        </w:rPr>
        <w:t>2</w:t>
      </w:r>
      <w:r>
        <w:rPr>
          <w:rFonts w:hint="eastAsia" w:ascii="黑体" w:hAnsi="黑体" w:eastAsia="黑体"/>
          <w:snapToGrid w:val="0"/>
          <w:kern w:val="0"/>
          <w:position w:val="6"/>
          <w:szCs w:val="21"/>
        </w:rPr>
        <w:t>+U</w:t>
      </w:r>
      <w:r>
        <w:rPr>
          <w:rFonts w:hint="eastAsia" w:ascii="黑体" w:hAnsi="黑体" w:eastAsia="黑体"/>
          <w:snapToGrid w:val="0"/>
          <w:kern w:val="0"/>
          <w:position w:val="6"/>
          <w:szCs w:val="21"/>
          <w:vertAlign w:val="subscript"/>
        </w:rPr>
        <w:t>CD</w:t>
      </w:r>
      <w:r>
        <w:rPr>
          <w:rFonts w:hint="eastAsia" w:ascii="黑体" w:hAnsi="黑体" w:eastAsia="黑体"/>
          <w:snapToGrid w:val="0"/>
          <w:kern w:val="0"/>
          <w:position w:val="6"/>
          <w:szCs w:val="21"/>
        </w:rPr>
        <w:t>=-4.02-6.02+12.03-1.959=0.031V</w:t>
      </w:r>
      <w:r>
        <w:rPr>
          <w:rFonts w:hint="eastAsia"/>
          <w:snapToGrid w:val="0"/>
          <w:kern w:val="0"/>
          <w:position w:val="6"/>
          <w:szCs w:val="21"/>
        </w:rPr>
        <w:t>≈0V;在接入D1的情况下，</w:t>
      </w:r>
      <w:r>
        <w:rPr>
          <w:snapToGrid w:val="0"/>
          <w:kern w:val="0"/>
          <w:position w:val="6"/>
          <w:szCs w:val="21"/>
        </w:rPr>
        <w:t>∑</w:t>
      </w:r>
      <w:r>
        <w:rPr>
          <w:rFonts w:hint="eastAsia"/>
          <w:snapToGrid w:val="0"/>
          <w:kern w:val="0"/>
          <w:position w:val="6"/>
          <w:szCs w:val="21"/>
        </w:rPr>
        <w:t>U=</w:t>
      </w:r>
      <w:r>
        <w:rPr>
          <w:rFonts w:hint="eastAsia" w:ascii="黑体" w:hAnsi="黑体" w:eastAsia="黑体"/>
          <w:snapToGrid w:val="0"/>
          <w:kern w:val="0"/>
          <w:position w:val="6"/>
          <w:szCs w:val="21"/>
        </w:rPr>
        <w:t>-U</w:t>
      </w:r>
      <w:r>
        <w:rPr>
          <w:rFonts w:hint="eastAsia" w:ascii="黑体" w:hAnsi="黑体" w:eastAsia="黑体"/>
          <w:snapToGrid w:val="0"/>
          <w:kern w:val="0"/>
          <w:position w:val="6"/>
          <w:szCs w:val="21"/>
          <w:vertAlign w:val="subscript"/>
        </w:rPr>
        <w:t>AD</w:t>
      </w:r>
      <w:r>
        <w:rPr>
          <w:rFonts w:hint="eastAsia" w:ascii="黑体" w:hAnsi="黑体" w:eastAsia="黑体"/>
          <w:snapToGrid w:val="0"/>
          <w:kern w:val="0"/>
          <w:position w:val="6"/>
          <w:szCs w:val="21"/>
        </w:rPr>
        <w:t>+U</w:t>
      </w:r>
      <w:r>
        <w:rPr>
          <w:rFonts w:hint="eastAsia" w:ascii="黑体" w:hAnsi="黑体" w:eastAsia="黑体"/>
          <w:snapToGrid w:val="0"/>
          <w:kern w:val="0"/>
          <w:position w:val="6"/>
          <w:szCs w:val="21"/>
          <w:vertAlign w:val="subscript"/>
        </w:rPr>
        <w:t>AB</w:t>
      </w:r>
      <w:r>
        <w:rPr>
          <w:rFonts w:hint="eastAsia" w:ascii="黑体" w:hAnsi="黑体" w:eastAsia="黑体"/>
          <w:snapToGrid w:val="0"/>
          <w:kern w:val="0"/>
          <w:position w:val="6"/>
          <w:szCs w:val="21"/>
        </w:rPr>
        <w:t>+U</w:t>
      </w:r>
      <w:r>
        <w:rPr>
          <w:rFonts w:hint="eastAsia" w:ascii="黑体" w:hAnsi="黑体" w:eastAsia="黑体"/>
          <w:snapToGrid w:val="0"/>
          <w:kern w:val="0"/>
          <w:position w:val="6"/>
          <w:szCs w:val="21"/>
          <w:vertAlign w:val="subscript"/>
        </w:rPr>
        <w:t>2</w:t>
      </w:r>
      <w:r>
        <w:rPr>
          <w:rFonts w:hint="eastAsia" w:ascii="黑体" w:hAnsi="黑体" w:eastAsia="黑体"/>
          <w:snapToGrid w:val="0"/>
          <w:kern w:val="0"/>
          <w:position w:val="6"/>
          <w:szCs w:val="21"/>
        </w:rPr>
        <w:t>+U</w:t>
      </w:r>
      <w:r>
        <w:rPr>
          <w:rFonts w:hint="eastAsia" w:ascii="黑体" w:hAnsi="黑体" w:eastAsia="黑体"/>
          <w:snapToGrid w:val="0"/>
          <w:kern w:val="0"/>
          <w:position w:val="6"/>
          <w:szCs w:val="21"/>
          <w:vertAlign w:val="subscript"/>
        </w:rPr>
        <w:t>CD</w:t>
      </w:r>
      <w:r>
        <w:rPr>
          <w:rFonts w:hint="eastAsia" w:ascii="黑体" w:hAnsi="黑体" w:eastAsia="黑体"/>
          <w:snapToGrid w:val="0"/>
          <w:kern w:val="0"/>
          <w:position w:val="6"/>
          <w:szCs w:val="21"/>
        </w:rPr>
        <w:t>=-1.989+0.00+12.03-10.03=0.011V</w:t>
      </w:r>
      <w:r>
        <w:rPr>
          <w:rFonts w:hint="eastAsia"/>
          <w:snapToGrid w:val="0"/>
          <w:kern w:val="0"/>
          <w:position w:val="6"/>
          <w:szCs w:val="21"/>
        </w:rPr>
        <w:t>≈0V.</w:t>
      </w:r>
    </w:p>
    <w:p w14:paraId="6C02669A">
      <w:pPr>
        <w:rPr>
          <w:snapToGrid w:val="0"/>
          <w:kern w:val="0"/>
          <w:position w:val="6"/>
          <w:szCs w:val="21"/>
        </w:rPr>
      </w:pPr>
      <w:r>
        <w:rPr>
          <w:rFonts w:hint="eastAsia"/>
          <w:snapToGrid w:val="0"/>
          <w:kern w:val="0"/>
          <w:position w:val="6"/>
          <w:szCs w:val="21"/>
        </w:rPr>
        <w:t>对于回路FBCEF，在接入R5的情况下，</w:t>
      </w:r>
      <w:r>
        <w:rPr>
          <w:snapToGrid w:val="0"/>
          <w:kern w:val="0"/>
          <w:position w:val="6"/>
          <w:szCs w:val="21"/>
        </w:rPr>
        <w:t>∑</w:t>
      </w:r>
      <w:r>
        <w:rPr>
          <w:rFonts w:hint="eastAsia"/>
          <w:snapToGrid w:val="0"/>
          <w:kern w:val="0"/>
          <w:position w:val="6"/>
          <w:szCs w:val="21"/>
        </w:rPr>
        <w:t>U=</w:t>
      </w:r>
      <w:r>
        <w:rPr>
          <w:rFonts w:hint="eastAsia" w:ascii="黑体" w:hAnsi="黑体" w:eastAsia="黑体"/>
          <w:snapToGrid w:val="0"/>
          <w:kern w:val="0"/>
          <w:position w:val="6"/>
          <w:szCs w:val="21"/>
        </w:rPr>
        <w:t>-U</w:t>
      </w:r>
      <w:r>
        <w:rPr>
          <w:rFonts w:hint="eastAsia" w:ascii="黑体" w:hAnsi="黑体" w:eastAsia="黑体"/>
          <w:snapToGrid w:val="0"/>
          <w:kern w:val="0"/>
          <w:position w:val="6"/>
          <w:szCs w:val="21"/>
          <w:vertAlign w:val="subscript"/>
        </w:rPr>
        <w:t>1</w:t>
      </w:r>
      <w:r>
        <w:rPr>
          <w:rFonts w:hint="eastAsia" w:ascii="黑体" w:hAnsi="黑体" w:eastAsia="黑体"/>
          <w:snapToGrid w:val="0"/>
          <w:kern w:val="0"/>
          <w:position w:val="6"/>
          <w:szCs w:val="21"/>
        </w:rPr>
        <w:t>+U</w:t>
      </w:r>
      <w:r>
        <w:rPr>
          <w:rFonts w:hint="eastAsia" w:ascii="黑体" w:hAnsi="黑体" w:eastAsia="黑体"/>
          <w:snapToGrid w:val="0"/>
          <w:kern w:val="0"/>
          <w:position w:val="6"/>
          <w:szCs w:val="21"/>
          <w:vertAlign w:val="subscript"/>
        </w:rPr>
        <w:t>FA</w:t>
      </w:r>
      <w:r>
        <w:rPr>
          <w:rFonts w:hint="eastAsia" w:ascii="黑体" w:hAnsi="黑体" w:eastAsia="黑体"/>
          <w:snapToGrid w:val="0"/>
          <w:kern w:val="0"/>
          <w:position w:val="6"/>
          <w:szCs w:val="21"/>
        </w:rPr>
        <w:t>+U</w:t>
      </w:r>
      <w:r>
        <w:rPr>
          <w:rFonts w:hint="eastAsia" w:ascii="黑体" w:hAnsi="黑体" w:eastAsia="黑体"/>
          <w:snapToGrid w:val="0"/>
          <w:kern w:val="0"/>
          <w:position w:val="6"/>
          <w:szCs w:val="21"/>
          <w:vertAlign w:val="subscript"/>
        </w:rPr>
        <w:t>AB</w:t>
      </w:r>
      <w:r>
        <w:rPr>
          <w:rFonts w:hint="eastAsia" w:ascii="黑体" w:hAnsi="黑体" w:eastAsia="黑体"/>
          <w:snapToGrid w:val="0"/>
          <w:kern w:val="0"/>
          <w:position w:val="6"/>
          <w:szCs w:val="21"/>
        </w:rPr>
        <w:t>+U</w:t>
      </w:r>
      <w:r>
        <w:rPr>
          <w:rFonts w:hint="eastAsia" w:ascii="黑体" w:hAnsi="黑体" w:eastAsia="黑体"/>
          <w:snapToGrid w:val="0"/>
          <w:kern w:val="0"/>
          <w:position w:val="6"/>
          <w:szCs w:val="21"/>
          <w:vertAlign w:val="subscript"/>
        </w:rPr>
        <w:t>2</w:t>
      </w:r>
      <w:r>
        <w:rPr>
          <w:rFonts w:hint="eastAsia" w:ascii="黑体" w:hAnsi="黑体" w:eastAsia="黑体"/>
          <w:snapToGrid w:val="0"/>
          <w:kern w:val="0"/>
          <w:position w:val="6"/>
          <w:szCs w:val="21"/>
        </w:rPr>
        <w:t>+U</w:t>
      </w:r>
      <w:r>
        <w:rPr>
          <w:rFonts w:hint="eastAsia" w:ascii="黑体" w:hAnsi="黑体" w:eastAsia="黑体"/>
          <w:snapToGrid w:val="0"/>
          <w:kern w:val="0"/>
          <w:position w:val="6"/>
          <w:szCs w:val="21"/>
          <w:vertAlign w:val="subscript"/>
        </w:rPr>
        <w:t>CD</w:t>
      </w:r>
      <w:r>
        <w:rPr>
          <w:rFonts w:hint="eastAsia" w:ascii="黑体" w:hAnsi="黑体" w:eastAsia="黑体"/>
          <w:snapToGrid w:val="0"/>
          <w:kern w:val="0"/>
          <w:position w:val="6"/>
          <w:szCs w:val="21"/>
        </w:rPr>
        <w:t>+U</w:t>
      </w:r>
      <w:r>
        <w:rPr>
          <w:rFonts w:hint="eastAsia" w:ascii="黑体" w:hAnsi="黑体" w:eastAsia="黑体"/>
          <w:snapToGrid w:val="0"/>
          <w:kern w:val="0"/>
          <w:position w:val="6"/>
          <w:szCs w:val="21"/>
          <w:vertAlign w:val="subscript"/>
        </w:rPr>
        <w:t>DE</w:t>
      </w:r>
      <w:r>
        <w:rPr>
          <w:rFonts w:hint="eastAsia" w:ascii="黑体" w:hAnsi="黑体" w:eastAsia="黑体"/>
          <w:snapToGrid w:val="0"/>
          <w:kern w:val="0"/>
          <w:position w:val="6"/>
          <w:szCs w:val="21"/>
        </w:rPr>
        <w:t>=-6.08+0.989-6.02+12.03-1.959+1.050=0.01V</w:t>
      </w:r>
      <w:r>
        <w:rPr>
          <w:rFonts w:hint="eastAsia"/>
          <w:snapToGrid w:val="0"/>
          <w:kern w:val="0"/>
          <w:position w:val="6"/>
          <w:szCs w:val="21"/>
        </w:rPr>
        <w:t>≈0V; 在接入D1的情况下，</w:t>
      </w:r>
      <w:r>
        <w:rPr>
          <w:snapToGrid w:val="0"/>
          <w:kern w:val="0"/>
          <w:position w:val="6"/>
          <w:szCs w:val="21"/>
        </w:rPr>
        <w:t>∑</w:t>
      </w:r>
      <w:r>
        <w:rPr>
          <w:rFonts w:hint="eastAsia"/>
          <w:snapToGrid w:val="0"/>
          <w:kern w:val="0"/>
          <w:position w:val="6"/>
          <w:szCs w:val="21"/>
        </w:rPr>
        <w:t>U=</w:t>
      </w:r>
      <w:r>
        <w:rPr>
          <w:rFonts w:hint="eastAsia" w:ascii="黑体" w:hAnsi="黑体" w:eastAsia="黑体"/>
          <w:snapToGrid w:val="0"/>
          <w:kern w:val="0"/>
          <w:position w:val="6"/>
          <w:szCs w:val="21"/>
        </w:rPr>
        <w:t>-U</w:t>
      </w:r>
      <w:r>
        <w:rPr>
          <w:rFonts w:hint="eastAsia" w:ascii="黑体" w:hAnsi="黑体" w:eastAsia="黑体"/>
          <w:snapToGrid w:val="0"/>
          <w:kern w:val="0"/>
          <w:position w:val="6"/>
          <w:szCs w:val="21"/>
          <w:vertAlign w:val="subscript"/>
        </w:rPr>
        <w:t>1</w:t>
      </w:r>
      <w:r>
        <w:rPr>
          <w:rFonts w:hint="eastAsia" w:ascii="黑体" w:hAnsi="黑体" w:eastAsia="黑体"/>
          <w:snapToGrid w:val="0"/>
          <w:kern w:val="0"/>
          <w:position w:val="6"/>
          <w:szCs w:val="21"/>
        </w:rPr>
        <w:t>+U</w:t>
      </w:r>
      <w:r>
        <w:rPr>
          <w:rFonts w:hint="eastAsia" w:ascii="黑体" w:hAnsi="黑体" w:eastAsia="黑体"/>
          <w:snapToGrid w:val="0"/>
          <w:kern w:val="0"/>
          <w:position w:val="6"/>
          <w:szCs w:val="21"/>
          <w:vertAlign w:val="subscript"/>
        </w:rPr>
        <w:t>FA</w:t>
      </w:r>
      <w:r>
        <w:rPr>
          <w:rFonts w:hint="eastAsia" w:ascii="黑体" w:hAnsi="黑体" w:eastAsia="黑体"/>
          <w:snapToGrid w:val="0"/>
          <w:kern w:val="0"/>
          <w:position w:val="6"/>
          <w:szCs w:val="21"/>
        </w:rPr>
        <w:t>+U</w:t>
      </w:r>
      <w:r>
        <w:rPr>
          <w:rFonts w:hint="eastAsia" w:ascii="黑体" w:hAnsi="黑体" w:eastAsia="黑体"/>
          <w:snapToGrid w:val="0"/>
          <w:kern w:val="0"/>
          <w:position w:val="6"/>
          <w:szCs w:val="21"/>
          <w:vertAlign w:val="subscript"/>
        </w:rPr>
        <w:t>AB</w:t>
      </w:r>
      <w:r>
        <w:rPr>
          <w:rFonts w:hint="eastAsia" w:ascii="黑体" w:hAnsi="黑体" w:eastAsia="黑体"/>
          <w:snapToGrid w:val="0"/>
          <w:kern w:val="0"/>
          <w:position w:val="6"/>
          <w:szCs w:val="21"/>
        </w:rPr>
        <w:t>+U</w:t>
      </w:r>
      <w:r>
        <w:rPr>
          <w:rFonts w:hint="eastAsia" w:ascii="黑体" w:hAnsi="黑体" w:eastAsia="黑体"/>
          <w:snapToGrid w:val="0"/>
          <w:kern w:val="0"/>
          <w:position w:val="6"/>
          <w:szCs w:val="21"/>
          <w:vertAlign w:val="subscript"/>
        </w:rPr>
        <w:t>2</w:t>
      </w:r>
      <w:r>
        <w:rPr>
          <w:rFonts w:hint="eastAsia" w:ascii="黑体" w:hAnsi="黑体" w:eastAsia="黑体"/>
          <w:snapToGrid w:val="0"/>
          <w:kern w:val="0"/>
          <w:position w:val="6"/>
          <w:szCs w:val="21"/>
        </w:rPr>
        <w:t>+U</w:t>
      </w:r>
      <w:r>
        <w:rPr>
          <w:rFonts w:hint="eastAsia" w:ascii="黑体" w:hAnsi="黑体" w:eastAsia="黑体"/>
          <w:snapToGrid w:val="0"/>
          <w:kern w:val="0"/>
          <w:position w:val="6"/>
          <w:szCs w:val="21"/>
          <w:vertAlign w:val="subscript"/>
        </w:rPr>
        <w:t>CD</w:t>
      </w:r>
      <w:r>
        <w:rPr>
          <w:rFonts w:hint="eastAsia" w:ascii="黑体" w:hAnsi="黑体" w:eastAsia="黑体"/>
          <w:snapToGrid w:val="0"/>
          <w:kern w:val="0"/>
          <w:position w:val="6"/>
          <w:szCs w:val="21"/>
        </w:rPr>
        <w:t>+U</w:t>
      </w:r>
      <w:r>
        <w:rPr>
          <w:rFonts w:hint="eastAsia" w:ascii="黑体" w:hAnsi="黑体" w:eastAsia="黑体"/>
          <w:snapToGrid w:val="0"/>
          <w:kern w:val="0"/>
          <w:position w:val="6"/>
          <w:szCs w:val="21"/>
          <w:vertAlign w:val="subscript"/>
        </w:rPr>
        <w:t>DE</w:t>
      </w:r>
      <w:r>
        <w:rPr>
          <w:rFonts w:hint="eastAsia" w:ascii="黑体" w:hAnsi="黑体" w:eastAsia="黑体"/>
          <w:snapToGrid w:val="0"/>
          <w:kern w:val="0"/>
          <w:position w:val="6"/>
          <w:szCs w:val="21"/>
        </w:rPr>
        <w:t>=-6.08+1.980+0.00+12.03-10.03+2.10=0V</w:t>
      </w:r>
      <w:r>
        <w:rPr>
          <w:rFonts w:hint="eastAsia"/>
          <w:snapToGrid w:val="0"/>
          <w:kern w:val="0"/>
          <w:position w:val="6"/>
          <w:szCs w:val="21"/>
        </w:rPr>
        <w:t>;</w:t>
      </w:r>
    </w:p>
    <w:p w14:paraId="1C6AA97E">
      <w:pPr>
        <w:rPr>
          <w:snapToGrid w:val="0"/>
          <w:kern w:val="0"/>
          <w:position w:val="6"/>
          <w:szCs w:val="21"/>
        </w:rPr>
      </w:pPr>
      <w:r>
        <w:rPr>
          <w:rFonts w:hint="eastAsia"/>
          <w:snapToGrid w:val="0"/>
          <w:kern w:val="0"/>
          <w:position w:val="6"/>
          <w:szCs w:val="21"/>
        </w:rPr>
        <w:t>即得：基尔霍夫电压定律成立。</w:t>
      </w:r>
    </w:p>
    <w:p w14:paraId="165D1C7A">
      <w:pPr>
        <w:rPr>
          <w:snapToGrid w:val="0"/>
          <w:kern w:val="0"/>
          <w:position w:val="6"/>
          <w:szCs w:val="21"/>
        </w:rPr>
      </w:pPr>
    </w:p>
    <w:p w14:paraId="6EDF08F8">
      <w:pPr>
        <w:rPr>
          <w:snapToGrid w:val="0"/>
          <w:kern w:val="0"/>
          <w:position w:val="6"/>
          <w:szCs w:val="21"/>
        </w:rPr>
      </w:pPr>
      <w:r>
        <w:rPr>
          <w:rFonts w:hint="eastAsia"/>
          <w:snapToGrid w:val="0"/>
          <w:kern w:val="0"/>
          <w:position w:val="6"/>
          <w:szCs w:val="21"/>
        </w:rPr>
        <w:t>4.3.2实验二：叠加定理实验研究</w:t>
      </w:r>
    </w:p>
    <w:p w14:paraId="41AFD01B">
      <w:pPr>
        <w:rPr>
          <w:rFonts w:hint="eastAsia"/>
          <w:snapToGrid w:val="0"/>
          <w:kern w:val="0"/>
          <w:position w:val="6"/>
          <w:szCs w:val="21"/>
        </w:rPr>
      </w:pPr>
    </w:p>
    <w:p w14:paraId="3C5EEE1E">
      <w:pPr>
        <w:jc w:val="center"/>
        <w:rPr>
          <w:rFonts w:ascii="仿宋" w:hAnsi="仿宋" w:eastAsia="仿宋"/>
          <w:kern w:val="0"/>
          <w:position w:val="6"/>
          <w:szCs w:val="21"/>
        </w:rPr>
      </w:pPr>
      <w:r>
        <w:rPr>
          <w:rFonts w:hint="eastAsia" w:ascii="仿宋" w:hAnsi="仿宋" w:eastAsia="仿宋"/>
          <w:kern w:val="0"/>
          <w:position w:val="6"/>
          <w:szCs w:val="21"/>
        </w:rPr>
        <w:t>表6 接入R5时的实验数据以及相应分析</w:t>
      </w:r>
    </w:p>
    <w:tbl>
      <w:tblPr>
        <w:tblStyle w:val="6"/>
        <w:tblW w:w="87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0"/>
        <w:gridCol w:w="844"/>
        <w:gridCol w:w="728"/>
        <w:gridCol w:w="728"/>
        <w:gridCol w:w="759"/>
        <w:gridCol w:w="722"/>
        <w:gridCol w:w="838"/>
        <w:gridCol w:w="838"/>
        <w:gridCol w:w="838"/>
        <w:gridCol w:w="838"/>
        <w:gridCol w:w="838"/>
      </w:tblGrid>
      <w:tr w14:paraId="69F6B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6" w:type="dxa"/>
            <w:tcBorders>
              <w:top w:val="single" w:color="auto" w:sz="4" w:space="0"/>
              <w:left w:val="single" w:color="auto" w:sz="4" w:space="0"/>
              <w:bottom w:val="single" w:color="auto" w:sz="4" w:space="0"/>
              <w:right w:val="single" w:color="auto" w:sz="4" w:space="0"/>
            </w:tcBorders>
          </w:tcPr>
          <w:p w14:paraId="35C3F7DE">
            <w:pPr>
              <w:rPr>
                <w:snapToGrid w:val="0"/>
                <w:kern w:val="0"/>
                <w:position w:val="6"/>
                <w:szCs w:val="21"/>
              </w:rPr>
            </w:pPr>
          </w:p>
        </w:tc>
        <w:tc>
          <w:tcPr>
            <w:tcW w:w="844" w:type="dxa"/>
            <w:tcBorders>
              <w:top w:val="single" w:color="auto" w:sz="4" w:space="0"/>
              <w:left w:val="single" w:color="auto" w:sz="4" w:space="0"/>
              <w:bottom w:val="single" w:color="auto" w:sz="4" w:space="0"/>
              <w:right w:val="single" w:color="auto" w:sz="4" w:space="0"/>
            </w:tcBorders>
          </w:tcPr>
          <w:p w14:paraId="3A08BEBD">
            <w:pPr>
              <w:rPr>
                <w:snapToGrid w:val="0"/>
                <w:kern w:val="0"/>
                <w:position w:val="6"/>
                <w:szCs w:val="21"/>
              </w:rPr>
            </w:pP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"C:\\Users\\茜茜\\AppData\\Local\\Temp\\ksohtml13964\\wps1.jpg"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"C:\\Users\\茜茜\\AppData\\Local\\Temp\\ksohtml13964\\wps1.jpg"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pict>
                <v:shape id="_x0000_i1030" o:spt="75" type="#_x0000_t75" style="height:15pt;width:11.25pt;" filled="f" o:preferrelative="t" stroked="f" coordsize="21600,21600">
                  <v:path/>
                  <v:fill on="f" focussize="0,0"/>
                  <v:stroke on="f" joinstyle="miter"/>
                  <v:imagedata r:id="rId8" r:href="rId9" o:title=""/>
                  <o:lock v:ext="edit" aspectratio="t"/>
                  <w10:wrap type="none"/>
                  <w10:anchorlock/>
                </v:shape>
              </w:pict>
            </w:r>
            <w:r>
              <w:rPr>
                <w:snapToGrid w:val="0"/>
                <w:kern w:val="0"/>
                <w:position w:val="6"/>
                <w:szCs w:val="21"/>
              </w:rPr>
              <w:fldChar w:fldCharType="end"/>
            </w:r>
            <w:r>
              <w:rPr>
                <w:snapToGrid w:val="0"/>
                <w:kern w:val="0"/>
                <w:position w:val="6"/>
                <w:szCs w:val="21"/>
              </w:rPr>
              <w:fldChar w:fldCharType="end"/>
            </w:r>
            <w:r>
              <w:rPr>
                <w:rFonts w:hint="eastAsia"/>
                <w:snapToGrid w:val="0"/>
                <w:kern w:val="0"/>
                <w:position w:val="6"/>
                <w:szCs w:val="21"/>
              </w:rPr>
              <w:t>(V)</w:t>
            </w:r>
          </w:p>
        </w:tc>
        <w:tc>
          <w:tcPr>
            <w:tcW w:w="728" w:type="dxa"/>
            <w:tcBorders>
              <w:top w:val="single" w:color="auto" w:sz="4" w:space="0"/>
              <w:left w:val="single" w:color="auto" w:sz="4" w:space="0"/>
              <w:bottom w:val="single" w:color="auto" w:sz="4" w:space="0"/>
              <w:right w:val="single" w:color="auto" w:sz="4" w:space="0"/>
            </w:tcBorders>
          </w:tcPr>
          <w:p w14:paraId="7C8A303F">
            <w:pPr>
              <w:rPr>
                <w:snapToGrid w:val="0"/>
                <w:kern w:val="0"/>
                <w:position w:val="6"/>
                <w:szCs w:val="21"/>
              </w:rPr>
            </w:pP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"C:\\Users\\茜茜\\AppData\\Local\\Temp\\ksohtml13964\\wps2.jpg"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"C:\\Users\\茜茜\\AppData\\Local\\Temp\\ksohtml13964\\wps2.jpg"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pict>
                <v:shape id="_x0000_i1031" o:spt="75" type="#_x0000_t75" style="height:15pt;width:11.25pt;" filled="f" o:preferrelative="t" stroked="f" coordsize="21600,21600">
                  <v:path/>
                  <v:fill on="f" focussize="0,0"/>
                  <v:stroke on="f" joinstyle="miter"/>
                  <v:imagedata r:id="rId10" r:href="rId11" o:title=""/>
                  <o:lock v:ext="edit" aspectratio="t"/>
                  <w10:wrap type="none"/>
                  <w10:anchorlock/>
                </v:shape>
              </w:pict>
            </w:r>
            <w:r>
              <w:rPr>
                <w:snapToGrid w:val="0"/>
                <w:kern w:val="0"/>
                <w:position w:val="6"/>
                <w:szCs w:val="21"/>
              </w:rPr>
              <w:fldChar w:fldCharType="end"/>
            </w:r>
            <w:r>
              <w:rPr>
                <w:snapToGrid w:val="0"/>
                <w:kern w:val="0"/>
                <w:position w:val="6"/>
                <w:szCs w:val="21"/>
              </w:rPr>
              <w:fldChar w:fldCharType="end"/>
            </w:r>
            <w:r>
              <w:rPr>
                <w:rFonts w:hint="eastAsia"/>
                <w:snapToGrid w:val="0"/>
                <w:kern w:val="0"/>
                <w:position w:val="6"/>
                <w:szCs w:val="21"/>
              </w:rPr>
              <w:t>(V)</w:t>
            </w:r>
          </w:p>
        </w:tc>
        <w:tc>
          <w:tcPr>
            <w:tcW w:w="722" w:type="dxa"/>
            <w:tcBorders>
              <w:top w:val="single" w:color="auto" w:sz="4" w:space="0"/>
              <w:left w:val="single" w:color="auto" w:sz="4" w:space="0"/>
              <w:bottom w:val="single" w:color="auto" w:sz="4" w:space="0"/>
              <w:right w:val="single" w:color="auto" w:sz="4" w:space="0"/>
            </w:tcBorders>
          </w:tcPr>
          <w:p w14:paraId="5C69EE0D">
            <w:pPr>
              <w:rPr>
                <w:snapToGrid w:val="0"/>
                <w:kern w:val="0"/>
                <w:position w:val="6"/>
                <w:szCs w:val="21"/>
              </w:rPr>
            </w:pP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"C:\\Users\\茜茜\\AppData\\Local\\Temp\\ksohtml13964\\wps3.jpg"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"C:\\Users\\茜茜\\AppData\\Local\\Temp\\ksohtml13964\\wps3.jpg"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pict>
                <v:shape id="_x0000_i1032" o:spt="75" type="#_x0000_t75" style="height:15pt;width:8.2pt;" filled="f" o:preferrelative="t" stroked="f" coordsize="21600,21600">
                  <v:path/>
                  <v:fill on="f" focussize="0,0"/>
                  <v:stroke on="f" joinstyle="miter"/>
                  <v:imagedata r:id="rId12" r:href="rId13" o:title=""/>
                  <o:lock v:ext="edit" aspectratio="t"/>
                  <w10:wrap type="none"/>
                  <w10:anchorlock/>
                </v:shape>
              </w:pict>
            </w:r>
            <w:r>
              <w:rPr>
                <w:snapToGrid w:val="0"/>
                <w:kern w:val="0"/>
                <w:position w:val="6"/>
                <w:szCs w:val="21"/>
              </w:rPr>
              <w:fldChar w:fldCharType="end"/>
            </w:r>
            <w:r>
              <w:rPr>
                <w:snapToGrid w:val="0"/>
                <w:kern w:val="0"/>
                <w:position w:val="6"/>
                <w:szCs w:val="21"/>
              </w:rPr>
              <w:fldChar w:fldCharType="end"/>
            </w:r>
            <w:r>
              <w:rPr>
                <w:rFonts w:hint="eastAsia"/>
                <w:snapToGrid w:val="0"/>
                <w:kern w:val="0"/>
                <w:position w:val="6"/>
                <w:szCs w:val="21"/>
              </w:rPr>
              <w:t>(mA)</w:t>
            </w:r>
          </w:p>
        </w:tc>
        <w:tc>
          <w:tcPr>
            <w:tcW w:w="759" w:type="dxa"/>
            <w:tcBorders>
              <w:top w:val="single" w:color="auto" w:sz="4" w:space="0"/>
              <w:left w:val="single" w:color="auto" w:sz="4" w:space="0"/>
              <w:bottom w:val="single" w:color="auto" w:sz="4" w:space="0"/>
              <w:right w:val="single" w:color="auto" w:sz="4" w:space="0"/>
            </w:tcBorders>
          </w:tcPr>
          <w:p w14:paraId="66DE4AA7">
            <w:pPr>
              <w:rPr>
                <w:snapToGrid w:val="0"/>
                <w:kern w:val="0"/>
                <w:position w:val="6"/>
                <w:szCs w:val="21"/>
              </w:rPr>
            </w:pP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"C:\\Users\\茜茜\\AppData\\Local\\Temp\\ksohtml13964\\wps4.jpg"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"C:\\Users\\茜茜\\AppData\\Local\\Temp\\ksohtml13964\\wps4.jpg"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pict>
                <v:shape id="_x0000_i1033" o:spt="75" type="#_x0000_t75" style="height:15pt;width:8.2pt;" filled="f" o:preferrelative="t" stroked="f" coordsize="21600,21600">
                  <v:path/>
                  <v:fill on="f" focussize="0,0"/>
                  <v:stroke on="f" joinstyle="miter"/>
                  <v:imagedata r:id="rId14" r:href="rId15" o:title=""/>
                  <o:lock v:ext="edit" aspectratio="t"/>
                  <w10:wrap type="none"/>
                  <w10:anchorlock/>
                </v:shape>
              </w:pict>
            </w:r>
            <w:r>
              <w:rPr>
                <w:snapToGrid w:val="0"/>
                <w:kern w:val="0"/>
                <w:position w:val="6"/>
                <w:szCs w:val="21"/>
              </w:rPr>
              <w:fldChar w:fldCharType="end"/>
            </w:r>
            <w:r>
              <w:rPr>
                <w:snapToGrid w:val="0"/>
                <w:kern w:val="0"/>
                <w:position w:val="6"/>
                <w:szCs w:val="21"/>
              </w:rPr>
              <w:fldChar w:fldCharType="end"/>
            </w:r>
            <w:r>
              <w:rPr>
                <w:rFonts w:hint="eastAsia"/>
                <w:snapToGrid w:val="0"/>
                <w:kern w:val="0"/>
                <w:position w:val="6"/>
                <w:szCs w:val="21"/>
              </w:rPr>
              <w:t>(mA)</w:t>
            </w:r>
          </w:p>
        </w:tc>
        <w:tc>
          <w:tcPr>
            <w:tcW w:w="671" w:type="dxa"/>
            <w:tcBorders>
              <w:top w:val="single" w:color="auto" w:sz="4" w:space="0"/>
              <w:left w:val="single" w:color="auto" w:sz="4" w:space="0"/>
              <w:bottom w:val="single" w:color="auto" w:sz="4" w:space="0"/>
              <w:right w:val="single" w:color="auto" w:sz="4" w:space="0"/>
            </w:tcBorders>
          </w:tcPr>
          <w:p w14:paraId="78E2D204">
            <w:pPr>
              <w:rPr>
                <w:snapToGrid w:val="0"/>
                <w:kern w:val="0"/>
                <w:position w:val="6"/>
                <w:szCs w:val="21"/>
              </w:rPr>
            </w:pP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"C:\\Users\\茜茜\\AppData\\Local\\Temp\\ksohtml13964\\wps5.jpg"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"C:\\Users\\茜茜\\AppData\\Local\\Temp\\ksohtml13964\\wps5.jpg"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pict>
                <v:shape id="_x0000_i1034" o:spt="75" type="#_x0000_t75" style="height:15pt;width:8.2pt;" filled="f" o:preferrelative="t" stroked="f" coordsize="21600,21600">
                  <v:path/>
                  <v:fill on="f" focussize="0,0"/>
                  <v:stroke on="f" joinstyle="miter"/>
                  <v:imagedata r:id="rId16" r:href="rId17" o:title=""/>
                  <o:lock v:ext="edit" aspectratio="t"/>
                  <w10:wrap type="none"/>
                  <w10:anchorlock/>
                </v:shape>
              </w:pict>
            </w:r>
            <w:r>
              <w:rPr>
                <w:snapToGrid w:val="0"/>
                <w:kern w:val="0"/>
                <w:position w:val="6"/>
                <w:szCs w:val="21"/>
              </w:rPr>
              <w:fldChar w:fldCharType="end"/>
            </w:r>
            <w:r>
              <w:rPr>
                <w:snapToGrid w:val="0"/>
                <w:kern w:val="0"/>
                <w:position w:val="6"/>
                <w:szCs w:val="21"/>
              </w:rPr>
              <w:fldChar w:fldCharType="end"/>
            </w:r>
            <w:r>
              <w:rPr>
                <w:rFonts w:hint="eastAsia"/>
                <w:snapToGrid w:val="0"/>
                <w:kern w:val="0"/>
                <w:position w:val="6"/>
                <w:szCs w:val="21"/>
              </w:rPr>
              <w:t>(mA)</w:t>
            </w:r>
          </w:p>
        </w:tc>
        <w:tc>
          <w:tcPr>
            <w:tcW w:w="838" w:type="dxa"/>
            <w:tcBorders>
              <w:top w:val="single" w:color="auto" w:sz="4" w:space="0"/>
              <w:left w:val="single" w:color="auto" w:sz="4" w:space="0"/>
              <w:bottom w:val="single" w:color="auto" w:sz="4" w:space="0"/>
              <w:right w:val="single" w:color="auto" w:sz="4" w:space="0"/>
            </w:tcBorders>
          </w:tcPr>
          <w:p w14:paraId="309FCC21">
            <w:pPr>
              <w:rPr>
                <w:snapToGrid w:val="0"/>
                <w:kern w:val="0"/>
                <w:position w:val="6"/>
                <w:szCs w:val="21"/>
              </w:rPr>
            </w:pP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"C:\\Users\\茜茜\\AppData\\Local\\Temp\\ksohtml13964\\wps6.jpg"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"C:\\Users\\茜茜\\AppData\\Local\\Temp\\ksohtml13964\\wps6.jpg"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pict>
                <v:shape id="_x0000_i1035" o:spt="75" type="#_x0000_t75" style="height:15pt;width:17.4pt;" filled="f" o:preferrelative="t" stroked="f" coordsize="21600,21600">
                  <v:path/>
                  <v:fill on="f" focussize="0,0"/>
                  <v:stroke on="f" joinstyle="miter"/>
                  <v:imagedata r:id="rId18" r:href="rId19" o:title=""/>
                  <o:lock v:ext="edit" aspectratio="t"/>
                  <w10:wrap type="none"/>
                  <w10:anchorlock/>
                </v:shape>
              </w:pict>
            </w:r>
            <w:r>
              <w:rPr>
                <w:snapToGrid w:val="0"/>
                <w:kern w:val="0"/>
                <w:position w:val="6"/>
                <w:szCs w:val="21"/>
              </w:rPr>
              <w:fldChar w:fldCharType="end"/>
            </w:r>
            <w:r>
              <w:rPr>
                <w:snapToGrid w:val="0"/>
                <w:kern w:val="0"/>
                <w:position w:val="6"/>
                <w:szCs w:val="21"/>
              </w:rPr>
              <w:fldChar w:fldCharType="end"/>
            </w:r>
            <w:r>
              <w:rPr>
                <w:rFonts w:hint="eastAsia"/>
                <w:snapToGrid w:val="0"/>
                <w:kern w:val="0"/>
                <w:position w:val="6"/>
                <w:szCs w:val="21"/>
              </w:rPr>
              <w:t>(V)</w:t>
            </w:r>
          </w:p>
        </w:tc>
        <w:tc>
          <w:tcPr>
            <w:tcW w:w="838" w:type="dxa"/>
            <w:tcBorders>
              <w:top w:val="single" w:color="auto" w:sz="4" w:space="0"/>
              <w:left w:val="single" w:color="auto" w:sz="4" w:space="0"/>
              <w:bottom w:val="single" w:color="auto" w:sz="4" w:space="0"/>
              <w:right w:val="single" w:color="auto" w:sz="4" w:space="0"/>
            </w:tcBorders>
          </w:tcPr>
          <w:p w14:paraId="7D66DE62">
            <w:pPr>
              <w:rPr>
                <w:snapToGrid w:val="0"/>
                <w:kern w:val="0"/>
                <w:position w:val="6"/>
                <w:szCs w:val="21"/>
              </w:rPr>
            </w:pP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"C:\\Users\\茜茜\\AppData\\Local\\Temp\\ksohtml13964\\wps7.jpg"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"C:\\Users\\茜茜\\AppData\\Local\\Temp\\ksohtml13964\\wps7.jpg"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pict>
                <v:shape id="_x0000_i1036" o:spt="75" type="#_x0000_t75" style="height:15pt;width:17.4pt;" filled="f" o:preferrelative="t" stroked="f" coordsize="21600,21600">
                  <v:path/>
                  <v:fill on="f" focussize="0,0"/>
                  <v:stroke on="f" joinstyle="miter"/>
                  <v:imagedata r:id="rId20" r:href="rId21" o:title=""/>
                  <o:lock v:ext="edit" aspectratio="t"/>
                  <w10:wrap type="none"/>
                  <w10:anchorlock/>
                </v:shape>
              </w:pict>
            </w:r>
            <w:r>
              <w:rPr>
                <w:snapToGrid w:val="0"/>
                <w:kern w:val="0"/>
                <w:position w:val="6"/>
                <w:szCs w:val="21"/>
              </w:rPr>
              <w:fldChar w:fldCharType="end"/>
            </w:r>
            <w:r>
              <w:rPr>
                <w:snapToGrid w:val="0"/>
                <w:kern w:val="0"/>
                <w:position w:val="6"/>
                <w:szCs w:val="21"/>
              </w:rPr>
              <w:fldChar w:fldCharType="end"/>
            </w:r>
            <w:r>
              <w:rPr>
                <w:rFonts w:hint="eastAsia"/>
                <w:snapToGrid w:val="0"/>
                <w:kern w:val="0"/>
                <w:position w:val="6"/>
                <w:szCs w:val="21"/>
              </w:rPr>
              <w:t>(V)</w:t>
            </w:r>
          </w:p>
        </w:tc>
        <w:tc>
          <w:tcPr>
            <w:tcW w:w="728" w:type="dxa"/>
            <w:tcBorders>
              <w:top w:val="single" w:color="auto" w:sz="4" w:space="0"/>
              <w:left w:val="single" w:color="auto" w:sz="4" w:space="0"/>
              <w:bottom w:val="single" w:color="auto" w:sz="4" w:space="0"/>
              <w:right w:val="single" w:color="auto" w:sz="4" w:space="0"/>
            </w:tcBorders>
          </w:tcPr>
          <w:p w14:paraId="6E6E51FB">
            <w:pPr>
              <w:rPr>
                <w:snapToGrid w:val="0"/>
                <w:kern w:val="0"/>
                <w:position w:val="6"/>
                <w:szCs w:val="21"/>
              </w:rPr>
            </w:pP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"C:\\Users\\茜茜\\AppData\\Local\\Temp\\ksohtml13964\\wps8.jpg"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"C:\\Users\\茜茜\\AppData\\Local\\Temp\\ksohtml13964\\wps8.jpg"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pict>
                <v:shape id="_x0000_i1037" o:spt="75" type="#_x0000_t75" style="height:15pt;width:17.4pt;" filled="f" o:preferrelative="t" stroked="f" coordsize="21600,21600">
                  <v:path/>
                  <v:fill on="f" focussize="0,0"/>
                  <v:stroke on="f" joinstyle="miter"/>
                  <v:imagedata r:id="rId22" r:href="rId23" o:title=""/>
                  <o:lock v:ext="edit" aspectratio="t"/>
                  <w10:wrap type="none"/>
                  <w10:anchorlock/>
                </v:shape>
              </w:pict>
            </w:r>
            <w:r>
              <w:rPr>
                <w:snapToGrid w:val="0"/>
                <w:kern w:val="0"/>
                <w:position w:val="6"/>
                <w:szCs w:val="21"/>
              </w:rPr>
              <w:fldChar w:fldCharType="end"/>
            </w:r>
            <w:r>
              <w:rPr>
                <w:snapToGrid w:val="0"/>
                <w:kern w:val="0"/>
                <w:position w:val="6"/>
                <w:szCs w:val="21"/>
              </w:rPr>
              <w:fldChar w:fldCharType="end"/>
            </w:r>
            <w:r>
              <w:rPr>
                <w:rFonts w:hint="eastAsia"/>
                <w:snapToGrid w:val="0"/>
                <w:kern w:val="0"/>
                <w:position w:val="6"/>
                <w:szCs w:val="21"/>
              </w:rPr>
              <w:t>(V)</w:t>
            </w:r>
          </w:p>
        </w:tc>
        <w:tc>
          <w:tcPr>
            <w:tcW w:w="759" w:type="dxa"/>
            <w:tcBorders>
              <w:top w:val="single" w:color="auto" w:sz="4" w:space="0"/>
              <w:left w:val="single" w:color="auto" w:sz="4" w:space="0"/>
              <w:bottom w:val="single" w:color="auto" w:sz="4" w:space="0"/>
              <w:right w:val="single" w:color="auto" w:sz="4" w:space="0"/>
            </w:tcBorders>
          </w:tcPr>
          <w:p w14:paraId="194BF81B">
            <w:pPr>
              <w:rPr>
                <w:snapToGrid w:val="0"/>
                <w:kern w:val="0"/>
                <w:position w:val="6"/>
                <w:szCs w:val="21"/>
              </w:rPr>
            </w:pP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"C:\\Users\\茜茜\\AppData\\Local\\Temp\\ksohtml13964\\wps9.jpg"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"C:\\Users\\茜茜\\AppData\\Local\\Temp\\ksohtml13964\\wps9.jpg"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pict>
                <v:shape id="_x0000_i1038" o:spt="75" type="#_x0000_t75" style="height:15pt;width:17.4pt;" filled="f" o:preferrelative="t" stroked="f" coordsize="21600,21600">
                  <v:path/>
                  <v:fill on="f" focussize="0,0"/>
                  <v:stroke on="f" joinstyle="miter"/>
                  <v:imagedata r:id="rId24" r:href="rId25" o:title=""/>
                  <o:lock v:ext="edit" aspectratio="t"/>
                  <w10:wrap type="none"/>
                  <w10:anchorlock/>
                </v:shape>
              </w:pict>
            </w:r>
            <w:r>
              <w:rPr>
                <w:snapToGrid w:val="0"/>
                <w:kern w:val="0"/>
                <w:position w:val="6"/>
                <w:szCs w:val="21"/>
              </w:rPr>
              <w:fldChar w:fldCharType="end"/>
            </w:r>
            <w:r>
              <w:rPr>
                <w:snapToGrid w:val="0"/>
                <w:kern w:val="0"/>
                <w:position w:val="6"/>
                <w:szCs w:val="21"/>
              </w:rPr>
              <w:fldChar w:fldCharType="end"/>
            </w:r>
            <w:r>
              <w:rPr>
                <w:rFonts w:hint="eastAsia"/>
                <w:snapToGrid w:val="0"/>
                <w:kern w:val="0"/>
                <w:position w:val="6"/>
                <w:szCs w:val="21"/>
              </w:rPr>
              <w:t>(V)</w:t>
            </w:r>
          </w:p>
        </w:tc>
        <w:tc>
          <w:tcPr>
            <w:tcW w:w="759" w:type="dxa"/>
            <w:tcBorders>
              <w:top w:val="single" w:color="auto" w:sz="4" w:space="0"/>
              <w:left w:val="single" w:color="auto" w:sz="4" w:space="0"/>
              <w:bottom w:val="single" w:color="auto" w:sz="4" w:space="0"/>
              <w:right w:val="single" w:color="auto" w:sz="4" w:space="0"/>
            </w:tcBorders>
          </w:tcPr>
          <w:p w14:paraId="1279E945">
            <w:pPr>
              <w:rPr>
                <w:snapToGrid w:val="0"/>
                <w:kern w:val="0"/>
                <w:position w:val="6"/>
                <w:szCs w:val="21"/>
              </w:rPr>
            </w:pP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"C:\\Users\\茜茜\\AppData\\Local\\Temp\\ksohtml13964\\wps10.jpg"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"C:\\Users\\茜茜\\AppData\\Local\\Temp\\ksohtml13964\\wps10.jpg"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pict>
                <v:shape id="_x0000_i1039" o:spt="75" type="#_x0000_t75" style="height:15pt;width:16.4pt;" filled="f" o:preferrelative="t" stroked="f" coordsize="21600,21600">
                  <v:path/>
                  <v:fill on="f" focussize="0,0"/>
                  <v:stroke on="f" joinstyle="miter"/>
                  <v:imagedata r:id="rId26" r:href="rId27" o:title=""/>
                  <o:lock v:ext="edit" aspectratio="t"/>
                  <w10:wrap type="none"/>
                  <w10:anchorlock/>
                </v:shape>
              </w:pict>
            </w:r>
            <w:r>
              <w:rPr>
                <w:snapToGrid w:val="0"/>
                <w:kern w:val="0"/>
                <w:position w:val="6"/>
                <w:szCs w:val="21"/>
              </w:rPr>
              <w:fldChar w:fldCharType="end"/>
            </w:r>
            <w:r>
              <w:rPr>
                <w:snapToGrid w:val="0"/>
                <w:kern w:val="0"/>
                <w:position w:val="6"/>
                <w:szCs w:val="21"/>
              </w:rPr>
              <w:fldChar w:fldCharType="end"/>
            </w:r>
            <w:r>
              <w:rPr>
                <w:rFonts w:hint="eastAsia"/>
                <w:snapToGrid w:val="0"/>
                <w:kern w:val="0"/>
                <w:position w:val="6"/>
                <w:szCs w:val="21"/>
              </w:rPr>
              <w:t>(V)</w:t>
            </w:r>
          </w:p>
        </w:tc>
      </w:tr>
      <w:tr w14:paraId="4C8C9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6" w:type="dxa"/>
            <w:tcBorders>
              <w:top w:val="single" w:color="auto" w:sz="4" w:space="0"/>
              <w:left w:val="single" w:color="auto" w:sz="4" w:space="0"/>
              <w:bottom w:val="single" w:color="auto" w:sz="4" w:space="0"/>
              <w:right w:val="single" w:color="auto" w:sz="4" w:space="0"/>
            </w:tcBorders>
          </w:tcPr>
          <w:p w14:paraId="39E9BFF3">
            <w:pPr>
              <w:rPr>
                <w:snapToGrid w:val="0"/>
                <w:kern w:val="0"/>
                <w:position w:val="6"/>
                <w:szCs w:val="21"/>
              </w:rPr>
            </w:pP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"C:\\Users\\茜茜\\AppData\\Local\\Temp\\ksohtml13964\\wps11.jpg"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"C:\\Users\\茜茜\\AppData\\Local\\Temp\\ksohtml13964\\wps11.jpg"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pict>
                <v:shape id="_x0000_i1040" o:spt="75" type="#_x0000_t75" style="height:15pt;width:11.25pt;" filled="f" o:preferrelative="t" stroked="f" coordsize="21600,21600">
                  <v:path/>
                  <v:fill on="f" focussize="0,0"/>
                  <v:stroke on="f" joinstyle="miter"/>
                  <v:imagedata r:id="rId8" r:href="rId9" o:title=""/>
                  <o:lock v:ext="edit" aspectratio="t"/>
                  <w10:wrap type="none"/>
                  <w10:anchorlock/>
                </v:shape>
              </w:pict>
            </w:r>
            <w:r>
              <w:rPr>
                <w:snapToGrid w:val="0"/>
                <w:kern w:val="0"/>
                <w:position w:val="6"/>
                <w:szCs w:val="21"/>
              </w:rPr>
              <w:fldChar w:fldCharType="end"/>
            </w:r>
            <w:r>
              <w:rPr>
                <w:snapToGrid w:val="0"/>
                <w:kern w:val="0"/>
                <w:position w:val="6"/>
                <w:szCs w:val="21"/>
              </w:rPr>
              <w:fldChar w:fldCharType="end"/>
            </w:r>
            <w:r>
              <w:rPr>
                <w:rFonts w:hint="eastAsia"/>
                <w:snapToGrid w:val="0"/>
                <w:kern w:val="0"/>
                <w:position w:val="6"/>
                <w:szCs w:val="21"/>
              </w:rPr>
              <w:t>单独作用（X1）</w:t>
            </w:r>
          </w:p>
        </w:tc>
        <w:tc>
          <w:tcPr>
            <w:tcW w:w="844" w:type="dxa"/>
            <w:tcBorders>
              <w:top w:val="single" w:color="auto" w:sz="4" w:space="0"/>
              <w:left w:val="single" w:color="auto" w:sz="4" w:space="0"/>
              <w:bottom w:val="single" w:color="auto" w:sz="4" w:space="0"/>
              <w:right w:val="single" w:color="auto" w:sz="4" w:space="0"/>
            </w:tcBorders>
          </w:tcPr>
          <w:p w14:paraId="5775A8B0">
            <w:pPr>
              <w:rPr>
                <w:snapToGrid w:val="0"/>
                <w:kern w:val="0"/>
                <w:position w:val="6"/>
                <w:szCs w:val="21"/>
              </w:rPr>
            </w:pPr>
            <w:r>
              <w:rPr>
                <w:rFonts w:hint="eastAsia"/>
                <w:snapToGrid w:val="0"/>
                <w:kern w:val="0"/>
                <w:position w:val="6"/>
                <w:szCs w:val="21"/>
              </w:rPr>
              <w:t>6.08</w:t>
            </w:r>
          </w:p>
        </w:tc>
        <w:tc>
          <w:tcPr>
            <w:tcW w:w="728" w:type="dxa"/>
            <w:tcBorders>
              <w:top w:val="single" w:color="auto" w:sz="4" w:space="0"/>
              <w:left w:val="single" w:color="auto" w:sz="4" w:space="0"/>
              <w:bottom w:val="single" w:color="auto" w:sz="4" w:space="0"/>
              <w:right w:val="single" w:color="auto" w:sz="4" w:space="0"/>
            </w:tcBorders>
          </w:tcPr>
          <w:p w14:paraId="57D558DA">
            <w:pPr>
              <w:rPr>
                <w:snapToGrid w:val="0"/>
                <w:kern w:val="0"/>
                <w:position w:val="6"/>
                <w:szCs w:val="21"/>
              </w:rPr>
            </w:pPr>
            <w:r>
              <w:rPr>
                <w:rFonts w:hint="eastAsia"/>
                <w:snapToGrid w:val="0"/>
                <w:kern w:val="0"/>
                <w:position w:val="6"/>
                <w:szCs w:val="21"/>
              </w:rPr>
              <w:t>0.00</w:t>
            </w:r>
          </w:p>
        </w:tc>
        <w:tc>
          <w:tcPr>
            <w:tcW w:w="722" w:type="dxa"/>
            <w:tcBorders>
              <w:top w:val="single" w:color="auto" w:sz="4" w:space="0"/>
              <w:left w:val="single" w:color="auto" w:sz="4" w:space="0"/>
              <w:bottom w:val="single" w:color="auto" w:sz="4" w:space="0"/>
              <w:right w:val="single" w:color="auto" w:sz="4" w:space="0"/>
            </w:tcBorders>
          </w:tcPr>
          <w:p w14:paraId="2EBE9922">
            <w:pPr>
              <w:rPr>
                <w:snapToGrid w:val="0"/>
                <w:kern w:val="0"/>
                <w:position w:val="6"/>
                <w:szCs w:val="21"/>
              </w:rPr>
            </w:pPr>
            <w:r>
              <w:rPr>
                <w:rFonts w:hint="eastAsia"/>
                <w:snapToGrid w:val="0"/>
                <w:kern w:val="0"/>
                <w:position w:val="6"/>
                <w:szCs w:val="21"/>
              </w:rPr>
              <w:t>4.32</w:t>
            </w:r>
          </w:p>
        </w:tc>
        <w:tc>
          <w:tcPr>
            <w:tcW w:w="759" w:type="dxa"/>
            <w:tcBorders>
              <w:top w:val="single" w:color="auto" w:sz="4" w:space="0"/>
              <w:left w:val="single" w:color="auto" w:sz="4" w:space="0"/>
              <w:bottom w:val="single" w:color="auto" w:sz="4" w:space="0"/>
              <w:right w:val="single" w:color="auto" w:sz="4" w:space="0"/>
            </w:tcBorders>
          </w:tcPr>
          <w:p w14:paraId="61058371">
            <w:pPr>
              <w:rPr>
                <w:snapToGrid w:val="0"/>
                <w:kern w:val="0"/>
                <w:position w:val="6"/>
                <w:szCs w:val="21"/>
              </w:rPr>
            </w:pPr>
            <w:r>
              <w:rPr>
                <w:rFonts w:hint="eastAsia"/>
                <w:snapToGrid w:val="0"/>
                <w:kern w:val="0"/>
                <w:position w:val="6"/>
                <w:szCs w:val="21"/>
              </w:rPr>
              <w:t>-1.122</w:t>
            </w:r>
          </w:p>
        </w:tc>
        <w:tc>
          <w:tcPr>
            <w:tcW w:w="671" w:type="dxa"/>
            <w:tcBorders>
              <w:top w:val="single" w:color="auto" w:sz="4" w:space="0"/>
              <w:left w:val="single" w:color="auto" w:sz="4" w:space="0"/>
              <w:bottom w:val="single" w:color="auto" w:sz="4" w:space="0"/>
              <w:right w:val="single" w:color="auto" w:sz="4" w:space="0"/>
            </w:tcBorders>
          </w:tcPr>
          <w:p w14:paraId="2B907AF1">
            <w:pPr>
              <w:rPr>
                <w:snapToGrid w:val="0"/>
                <w:kern w:val="0"/>
                <w:position w:val="6"/>
                <w:szCs w:val="21"/>
              </w:rPr>
            </w:pPr>
            <w:r>
              <w:rPr>
                <w:rFonts w:hint="eastAsia"/>
                <w:snapToGrid w:val="0"/>
                <w:kern w:val="0"/>
                <w:position w:val="6"/>
                <w:szCs w:val="21"/>
              </w:rPr>
              <w:t>3.12</w:t>
            </w:r>
          </w:p>
        </w:tc>
        <w:tc>
          <w:tcPr>
            <w:tcW w:w="838" w:type="dxa"/>
            <w:tcBorders>
              <w:top w:val="single" w:color="auto" w:sz="4" w:space="0"/>
              <w:left w:val="single" w:color="auto" w:sz="4" w:space="0"/>
              <w:bottom w:val="single" w:color="auto" w:sz="4" w:space="0"/>
              <w:right w:val="single" w:color="auto" w:sz="4" w:space="0"/>
            </w:tcBorders>
          </w:tcPr>
          <w:p w14:paraId="60C930D0">
            <w:pPr>
              <w:rPr>
                <w:snapToGrid w:val="0"/>
                <w:kern w:val="0"/>
                <w:position w:val="6"/>
                <w:szCs w:val="21"/>
              </w:rPr>
            </w:pPr>
            <w:r>
              <w:rPr>
                <w:rFonts w:hint="eastAsia"/>
                <w:snapToGrid w:val="0"/>
                <w:kern w:val="0"/>
                <w:position w:val="6"/>
                <w:szCs w:val="21"/>
              </w:rPr>
              <w:t>1.196</w:t>
            </w:r>
          </w:p>
        </w:tc>
        <w:tc>
          <w:tcPr>
            <w:tcW w:w="838" w:type="dxa"/>
            <w:tcBorders>
              <w:top w:val="single" w:color="auto" w:sz="4" w:space="0"/>
              <w:left w:val="single" w:color="auto" w:sz="4" w:space="0"/>
              <w:bottom w:val="single" w:color="auto" w:sz="4" w:space="0"/>
              <w:right w:val="single" w:color="auto" w:sz="4" w:space="0"/>
            </w:tcBorders>
          </w:tcPr>
          <w:p w14:paraId="21627D6C">
            <w:pPr>
              <w:rPr>
                <w:snapToGrid w:val="0"/>
                <w:kern w:val="0"/>
                <w:position w:val="6"/>
                <w:szCs w:val="21"/>
              </w:rPr>
            </w:pPr>
            <w:r>
              <w:rPr>
                <w:rFonts w:hint="eastAsia"/>
                <w:snapToGrid w:val="0"/>
                <w:kern w:val="0"/>
                <w:position w:val="6"/>
                <w:szCs w:val="21"/>
              </w:rPr>
              <w:t>0.389</w:t>
            </w:r>
          </w:p>
        </w:tc>
        <w:tc>
          <w:tcPr>
            <w:tcW w:w="728" w:type="dxa"/>
            <w:tcBorders>
              <w:top w:val="single" w:color="auto" w:sz="4" w:space="0"/>
              <w:left w:val="single" w:color="auto" w:sz="4" w:space="0"/>
              <w:bottom w:val="single" w:color="auto" w:sz="4" w:space="0"/>
              <w:right w:val="single" w:color="auto" w:sz="4" w:space="0"/>
            </w:tcBorders>
          </w:tcPr>
          <w:p w14:paraId="5A725440">
            <w:pPr>
              <w:rPr>
                <w:snapToGrid w:val="0"/>
                <w:kern w:val="0"/>
                <w:position w:val="6"/>
                <w:szCs w:val="21"/>
              </w:rPr>
            </w:pPr>
            <w:r>
              <w:rPr>
                <w:rFonts w:hint="eastAsia"/>
                <w:snapToGrid w:val="0"/>
                <w:kern w:val="0"/>
                <w:position w:val="6"/>
                <w:szCs w:val="21"/>
              </w:rPr>
              <w:t>1.587</w:t>
            </w:r>
          </w:p>
        </w:tc>
        <w:tc>
          <w:tcPr>
            <w:tcW w:w="759" w:type="dxa"/>
            <w:tcBorders>
              <w:top w:val="single" w:color="auto" w:sz="4" w:space="0"/>
              <w:left w:val="single" w:color="auto" w:sz="4" w:space="0"/>
              <w:bottom w:val="single" w:color="auto" w:sz="4" w:space="0"/>
              <w:right w:val="single" w:color="auto" w:sz="4" w:space="0"/>
            </w:tcBorders>
          </w:tcPr>
          <w:p w14:paraId="6F17080B">
            <w:pPr>
              <w:rPr>
                <w:snapToGrid w:val="0"/>
                <w:kern w:val="0"/>
                <w:position w:val="6"/>
                <w:szCs w:val="21"/>
              </w:rPr>
            </w:pPr>
            <w:r>
              <w:rPr>
                <w:rFonts w:hint="eastAsia"/>
                <w:snapToGrid w:val="0"/>
                <w:kern w:val="0"/>
                <w:position w:val="6"/>
                <w:szCs w:val="21"/>
              </w:rPr>
              <w:t>2.31</w:t>
            </w:r>
          </w:p>
        </w:tc>
        <w:tc>
          <w:tcPr>
            <w:tcW w:w="759" w:type="dxa"/>
            <w:tcBorders>
              <w:top w:val="single" w:color="auto" w:sz="4" w:space="0"/>
              <w:left w:val="single" w:color="auto" w:sz="4" w:space="0"/>
              <w:bottom w:val="single" w:color="auto" w:sz="4" w:space="0"/>
              <w:right w:val="single" w:color="auto" w:sz="4" w:space="0"/>
            </w:tcBorders>
          </w:tcPr>
          <w:p w14:paraId="619C844E">
            <w:pPr>
              <w:rPr>
                <w:snapToGrid w:val="0"/>
                <w:kern w:val="0"/>
                <w:position w:val="6"/>
                <w:szCs w:val="21"/>
              </w:rPr>
            </w:pPr>
            <w:r>
              <w:rPr>
                <w:rFonts w:hint="eastAsia"/>
                <w:snapToGrid w:val="0"/>
                <w:kern w:val="0"/>
                <w:position w:val="6"/>
                <w:szCs w:val="21"/>
              </w:rPr>
              <w:t>2.18</w:t>
            </w:r>
          </w:p>
        </w:tc>
      </w:tr>
      <w:tr w14:paraId="08CB1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6" w:type="dxa"/>
            <w:tcBorders>
              <w:top w:val="single" w:color="auto" w:sz="4" w:space="0"/>
              <w:left w:val="single" w:color="auto" w:sz="4" w:space="0"/>
              <w:bottom w:val="single" w:color="auto" w:sz="4" w:space="0"/>
              <w:right w:val="single" w:color="auto" w:sz="4" w:space="0"/>
            </w:tcBorders>
          </w:tcPr>
          <w:p w14:paraId="497D2038">
            <w:pPr>
              <w:rPr>
                <w:snapToGrid w:val="0"/>
                <w:kern w:val="0"/>
                <w:position w:val="6"/>
                <w:szCs w:val="21"/>
              </w:rPr>
            </w:pP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"C:\\Users\\茜茜\\AppData\\Local\\Temp\\ksohtml13964\\wps12.jpg"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"C:\\Users\\茜茜\\AppData\\Local\\Temp\\ksohtml13964\\wps12.jpg"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pict>
                <v:shape id="_x0000_i1041" o:spt="75" type="#_x0000_t75" style="height:15pt;width:11.25pt;" filled="f" o:preferrelative="t" stroked="f" coordsize="21600,21600">
                  <v:path/>
                  <v:fill on="f" focussize="0,0"/>
                  <v:stroke on="f" joinstyle="miter"/>
                  <v:imagedata r:id="rId10" r:href="rId11" o:title=""/>
                  <o:lock v:ext="edit" aspectratio="t"/>
                  <w10:wrap type="none"/>
                  <w10:anchorlock/>
                </v:shape>
              </w:pict>
            </w:r>
            <w:r>
              <w:rPr>
                <w:snapToGrid w:val="0"/>
                <w:kern w:val="0"/>
                <w:position w:val="6"/>
                <w:szCs w:val="21"/>
              </w:rPr>
              <w:fldChar w:fldCharType="end"/>
            </w:r>
            <w:r>
              <w:rPr>
                <w:snapToGrid w:val="0"/>
                <w:kern w:val="0"/>
                <w:position w:val="6"/>
                <w:szCs w:val="21"/>
              </w:rPr>
              <w:fldChar w:fldCharType="end"/>
            </w:r>
            <w:r>
              <w:rPr>
                <w:rFonts w:hint="eastAsia"/>
                <w:snapToGrid w:val="0"/>
                <w:kern w:val="0"/>
                <w:position w:val="6"/>
                <w:szCs w:val="21"/>
              </w:rPr>
              <w:t>单独作用（X2）</w:t>
            </w:r>
          </w:p>
        </w:tc>
        <w:tc>
          <w:tcPr>
            <w:tcW w:w="844" w:type="dxa"/>
            <w:tcBorders>
              <w:top w:val="single" w:color="auto" w:sz="4" w:space="0"/>
              <w:left w:val="single" w:color="auto" w:sz="4" w:space="0"/>
              <w:bottom w:val="single" w:color="auto" w:sz="4" w:space="0"/>
              <w:right w:val="single" w:color="auto" w:sz="4" w:space="0"/>
            </w:tcBorders>
          </w:tcPr>
          <w:p w14:paraId="6049E9B8">
            <w:pPr>
              <w:rPr>
                <w:snapToGrid w:val="0"/>
                <w:kern w:val="0"/>
                <w:position w:val="6"/>
                <w:szCs w:val="21"/>
              </w:rPr>
            </w:pPr>
            <w:r>
              <w:rPr>
                <w:rFonts w:hint="eastAsia"/>
                <w:snapToGrid w:val="0"/>
                <w:kern w:val="0"/>
                <w:position w:val="6"/>
                <w:szCs w:val="21"/>
              </w:rPr>
              <w:t>0.0001</w:t>
            </w:r>
          </w:p>
        </w:tc>
        <w:tc>
          <w:tcPr>
            <w:tcW w:w="728" w:type="dxa"/>
            <w:tcBorders>
              <w:top w:val="single" w:color="auto" w:sz="4" w:space="0"/>
              <w:left w:val="single" w:color="auto" w:sz="4" w:space="0"/>
              <w:bottom w:val="single" w:color="auto" w:sz="4" w:space="0"/>
              <w:right w:val="single" w:color="auto" w:sz="4" w:space="0"/>
            </w:tcBorders>
          </w:tcPr>
          <w:p w14:paraId="0E982ED5">
            <w:pPr>
              <w:rPr>
                <w:snapToGrid w:val="0"/>
                <w:kern w:val="0"/>
                <w:position w:val="6"/>
                <w:szCs w:val="21"/>
              </w:rPr>
            </w:pPr>
            <w:r>
              <w:rPr>
                <w:rFonts w:hint="eastAsia"/>
                <w:snapToGrid w:val="0"/>
                <w:kern w:val="0"/>
                <w:position w:val="6"/>
                <w:szCs w:val="21"/>
              </w:rPr>
              <w:t>12.02</w:t>
            </w:r>
          </w:p>
        </w:tc>
        <w:tc>
          <w:tcPr>
            <w:tcW w:w="722" w:type="dxa"/>
            <w:tcBorders>
              <w:top w:val="single" w:color="auto" w:sz="4" w:space="0"/>
              <w:left w:val="single" w:color="auto" w:sz="4" w:space="0"/>
              <w:bottom w:val="single" w:color="auto" w:sz="4" w:space="0"/>
              <w:right w:val="single" w:color="auto" w:sz="4" w:space="0"/>
            </w:tcBorders>
          </w:tcPr>
          <w:p w14:paraId="7F4965EF">
            <w:pPr>
              <w:rPr>
                <w:snapToGrid w:val="0"/>
                <w:kern w:val="0"/>
                <w:position w:val="6"/>
                <w:szCs w:val="21"/>
              </w:rPr>
            </w:pPr>
            <w:r>
              <w:rPr>
                <w:rFonts w:hint="eastAsia"/>
                <w:snapToGrid w:val="0"/>
                <w:kern w:val="0"/>
                <w:position w:val="6"/>
                <w:szCs w:val="21"/>
              </w:rPr>
              <w:t>-2.34</w:t>
            </w:r>
          </w:p>
        </w:tc>
        <w:tc>
          <w:tcPr>
            <w:tcW w:w="759" w:type="dxa"/>
            <w:tcBorders>
              <w:top w:val="single" w:color="auto" w:sz="4" w:space="0"/>
              <w:left w:val="single" w:color="auto" w:sz="4" w:space="0"/>
              <w:bottom w:val="single" w:color="auto" w:sz="4" w:space="0"/>
              <w:right w:val="single" w:color="auto" w:sz="4" w:space="0"/>
            </w:tcBorders>
          </w:tcPr>
          <w:p w14:paraId="3DD889BF">
            <w:pPr>
              <w:rPr>
                <w:snapToGrid w:val="0"/>
                <w:kern w:val="0"/>
                <w:position w:val="6"/>
                <w:szCs w:val="21"/>
              </w:rPr>
            </w:pPr>
            <w:r>
              <w:rPr>
                <w:rFonts w:hint="eastAsia"/>
                <w:snapToGrid w:val="0"/>
                <w:kern w:val="0"/>
                <w:position w:val="6"/>
                <w:szCs w:val="21"/>
              </w:rPr>
              <w:t>7.19</w:t>
            </w:r>
          </w:p>
        </w:tc>
        <w:tc>
          <w:tcPr>
            <w:tcW w:w="671" w:type="dxa"/>
            <w:tcBorders>
              <w:top w:val="single" w:color="auto" w:sz="4" w:space="0"/>
              <w:left w:val="single" w:color="auto" w:sz="4" w:space="0"/>
              <w:bottom w:val="single" w:color="auto" w:sz="4" w:space="0"/>
              <w:right w:val="single" w:color="auto" w:sz="4" w:space="0"/>
            </w:tcBorders>
          </w:tcPr>
          <w:p w14:paraId="37292B0C">
            <w:pPr>
              <w:rPr>
                <w:snapToGrid w:val="0"/>
                <w:kern w:val="0"/>
                <w:position w:val="6"/>
                <w:szCs w:val="21"/>
              </w:rPr>
            </w:pPr>
            <w:r>
              <w:rPr>
                <w:rFonts w:hint="eastAsia"/>
                <w:snapToGrid w:val="0"/>
                <w:kern w:val="0"/>
                <w:position w:val="6"/>
                <w:szCs w:val="21"/>
              </w:rPr>
              <w:t>4.81</w:t>
            </w:r>
          </w:p>
        </w:tc>
        <w:tc>
          <w:tcPr>
            <w:tcW w:w="838" w:type="dxa"/>
            <w:tcBorders>
              <w:top w:val="single" w:color="auto" w:sz="4" w:space="0"/>
              <w:left w:val="single" w:color="auto" w:sz="4" w:space="0"/>
              <w:bottom w:val="single" w:color="auto" w:sz="4" w:space="0"/>
              <w:right w:val="single" w:color="auto" w:sz="4" w:space="0"/>
            </w:tcBorders>
          </w:tcPr>
          <w:p w14:paraId="416529DA">
            <w:pPr>
              <w:rPr>
                <w:snapToGrid w:val="0"/>
                <w:kern w:val="0"/>
                <w:position w:val="6"/>
                <w:szCs w:val="21"/>
              </w:rPr>
            </w:pPr>
            <w:r>
              <w:rPr>
                <w:rFonts w:hint="eastAsia"/>
                <w:snapToGrid w:val="0"/>
                <w:kern w:val="0"/>
                <w:position w:val="6"/>
                <w:szCs w:val="21"/>
              </w:rPr>
              <w:t>-7.22</w:t>
            </w:r>
          </w:p>
        </w:tc>
        <w:tc>
          <w:tcPr>
            <w:tcW w:w="838" w:type="dxa"/>
            <w:tcBorders>
              <w:top w:val="single" w:color="auto" w:sz="4" w:space="0"/>
              <w:left w:val="single" w:color="auto" w:sz="4" w:space="0"/>
              <w:bottom w:val="single" w:color="auto" w:sz="4" w:space="0"/>
              <w:right w:val="single" w:color="auto" w:sz="4" w:space="0"/>
            </w:tcBorders>
          </w:tcPr>
          <w:p w14:paraId="61035667">
            <w:pPr>
              <w:rPr>
                <w:snapToGrid w:val="0"/>
                <w:kern w:val="0"/>
                <w:position w:val="6"/>
                <w:szCs w:val="21"/>
              </w:rPr>
            </w:pPr>
            <w:r>
              <w:rPr>
                <w:rFonts w:hint="eastAsia"/>
                <w:snapToGrid w:val="0"/>
                <w:kern w:val="0"/>
                <w:position w:val="6"/>
                <w:szCs w:val="21"/>
              </w:rPr>
              <w:t>-2.35</w:t>
            </w:r>
          </w:p>
        </w:tc>
        <w:tc>
          <w:tcPr>
            <w:tcW w:w="728" w:type="dxa"/>
            <w:tcBorders>
              <w:top w:val="single" w:color="auto" w:sz="4" w:space="0"/>
              <w:left w:val="single" w:color="auto" w:sz="4" w:space="0"/>
              <w:bottom w:val="single" w:color="auto" w:sz="4" w:space="0"/>
              <w:right w:val="single" w:color="auto" w:sz="4" w:space="0"/>
            </w:tcBorders>
          </w:tcPr>
          <w:p w14:paraId="58168ED3">
            <w:pPr>
              <w:rPr>
                <w:snapToGrid w:val="0"/>
                <w:kern w:val="0"/>
                <w:position w:val="6"/>
                <w:szCs w:val="21"/>
              </w:rPr>
            </w:pPr>
            <w:r>
              <w:rPr>
                <w:rFonts w:hint="eastAsia"/>
                <w:snapToGrid w:val="0"/>
                <w:kern w:val="0"/>
                <w:position w:val="6"/>
                <w:szCs w:val="21"/>
              </w:rPr>
              <w:t>2.44</w:t>
            </w:r>
          </w:p>
        </w:tc>
        <w:tc>
          <w:tcPr>
            <w:tcW w:w="759" w:type="dxa"/>
            <w:tcBorders>
              <w:top w:val="single" w:color="auto" w:sz="4" w:space="0"/>
              <w:left w:val="single" w:color="auto" w:sz="4" w:space="0"/>
              <w:bottom w:val="single" w:color="auto" w:sz="4" w:space="0"/>
              <w:right w:val="single" w:color="auto" w:sz="4" w:space="0"/>
            </w:tcBorders>
          </w:tcPr>
          <w:p w14:paraId="74721395">
            <w:pPr>
              <w:rPr>
                <w:snapToGrid w:val="0"/>
                <w:kern w:val="0"/>
                <w:position w:val="6"/>
                <w:szCs w:val="21"/>
              </w:rPr>
            </w:pPr>
            <w:r>
              <w:rPr>
                <w:rFonts w:hint="eastAsia"/>
                <w:snapToGrid w:val="0"/>
                <w:kern w:val="0"/>
                <w:position w:val="6"/>
                <w:szCs w:val="21"/>
              </w:rPr>
              <w:t>-1.261</w:t>
            </w:r>
          </w:p>
        </w:tc>
        <w:tc>
          <w:tcPr>
            <w:tcW w:w="759" w:type="dxa"/>
            <w:tcBorders>
              <w:top w:val="single" w:color="auto" w:sz="4" w:space="0"/>
              <w:left w:val="single" w:color="auto" w:sz="4" w:space="0"/>
              <w:bottom w:val="single" w:color="auto" w:sz="4" w:space="0"/>
              <w:right w:val="single" w:color="auto" w:sz="4" w:space="0"/>
            </w:tcBorders>
          </w:tcPr>
          <w:p w14:paraId="576640A6">
            <w:pPr>
              <w:rPr>
                <w:snapToGrid w:val="0"/>
                <w:kern w:val="0"/>
                <w:position w:val="6"/>
                <w:szCs w:val="21"/>
              </w:rPr>
            </w:pPr>
            <w:r>
              <w:rPr>
                <w:rFonts w:hint="eastAsia"/>
                <w:snapToGrid w:val="0"/>
                <w:kern w:val="0"/>
                <w:position w:val="6"/>
                <w:szCs w:val="21"/>
              </w:rPr>
              <w:t>-1.188</w:t>
            </w:r>
          </w:p>
        </w:tc>
      </w:tr>
      <w:tr w14:paraId="792A5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6" w:type="dxa"/>
            <w:tcBorders>
              <w:top w:val="single" w:color="auto" w:sz="4" w:space="0"/>
              <w:left w:val="single" w:color="auto" w:sz="4" w:space="0"/>
              <w:bottom w:val="single" w:color="auto" w:sz="4" w:space="0"/>
              <w:right w:val="single" w:color="auto" w:sz="4" w:space="0"/>
            </w:tcBorders>
          </w:tcPr>
          <w:p w14:paraId="71DF0196">
            <w:pPr>
              <w:rPr>
                <w:snapToGrid w:val="0"/>
                <w:kern w:val="0"/>
                <w:position w:val="6"/>
                <w:szCs w:val="21"/>
              </w:rPr>
            </w:pP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"C:\\Users\\茜茜\\AppData\\Local\\Temp\\ksohtml13964\\wps13.jpg"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"C:\\Users\\茜茜\\AppData\\Local\\Temp\\ksohtml13964\\wps13.jpg"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pict>
                <v:shape id="_x0000_i1042" o:spt="75" type="#_x0000_t75" style="height:15pt;width:11.25pt;" filled="f" o:preferrelative="t" stroked="f" coordsize="21600,21600">
                  <v:path/>
                  <v:fill on="f" focussize="0,0"/>
                  <v:stroke on="f" joinstyle="miter"/>
                  <v:imagedata r:id="rId8" r:href="rId9" o:title=""/>
                  <o:lock v:ext="edit" aspectratio="t"/>
                  <w10:wrap type="none"/>
                  <w10:anchorlock/>
                </v:shape>
              </w:pict>
            </w:r>
            <w:r>
              <w:rPr>
                <w:snapToGrid w:val="0"/>
                <w:kern w:val="0"/>
                <w:position w:val="6"/>
                <w:szCs w:val="21"/>
              </w:rPr>
              <w:fldChar w:fldCharType="end"/>
            </w:r>
            <w:r>
              <w:rPr>
                <w:snapToGrid w:val="0"/>
                <w:kern w:val="0"/>
                <w:position w:val="6"/>
                <w:szCs w:val="21"/>
              </w:rPr>
              <w:fldChar w:fldCharType="end"/>
            </w:r>
            <w:r>
              <w:rPr>
                <w:rFonts w:hint="eastAsia"/>
                <w:snapToGrid w:val="0"/>
                <w:kern w:val="0"/>
                <w:position w:val="6"/>
                <w:szCs w:val="21"/>
              </w:rPr>
              <w:t>和</w:t>
            </w: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"C:\\Users\\茜茜\\AppData\\Local\\Temp\\ksohtml13964\\wps14.jpg"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"C:\\Users\\茜茜\\AppData\\Local\\Temp\\ksohtml13964\\wps14.jpg"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pict>
                <v:shape id="_x0000_i1043" o:spt="75" type="#_x0000_t75" style="height:15pt;width:11.25pt;" filled="f" o:preferrelative="t" stroked="f" coordsize="21600,21600">
                  <v:path/>
                  <v:fill on="f" focussize="0,0"/>
                  <v:stroke on="f" joinstyle="miter"/>
                  <v:imagedata r:id="rId10" r:href="rId11" o:title=""/>
                  <o:lock v:ext="edit" aspectratio="t"/>
                  <w10:wrap type="none"/>
                  <w10:anchorlock/>
                </v:shape>
              </w:pict>
            </w:r>
            <w:r>
              <w:rPr>
                <w:snapToGrid w:val="0"/>
                <w:kern w:val="0"/>
                <w:position w:val="6"/>
                <w:szCs w:val="21"/>
              </w:rPr>
              <w:fldChar w:fldCharType="end"/>
            </w:r>
            <w:r>
              <w:rPr>
                <w:snapToGrid w:val="0"/>
                <w:kern w:val="0"/>
                <w:position w:val="6"/>
                <w:szCs w:val="21"/>
              </w:rPr>
              <w:fldChar w:fldCharType="end"/>
            </w:r>
            <w:r>
              <w:rPr>
                <w:rFonts w:hint="eastAsia"/>
                <w:snapToGrid w:val="0"/>
                <w:kern w:val="0"/>
                <w:position w:val="6"/>
                <w:szCs w:val="21"/>
              </w:rPr>
              <w:t>共同作用(X)</w:t>
            </w:r>
          </w:p>
        </w:tc>
        <w:tc>
          <w:tcPr>
            <w:tcW w:w="844" w:type="dxa"/>
            <w:tcBorders>
              <w:top w:val="single" w:color="auto" w:sz="4" w:space="0"/>
              <w:left w:val="single" w:color="auto" w:sz="4" w:space="0"/>
              <w:bottom w:val="single" w:color="auto" w:sz="4" w:space="0"/>
              <w:right w:val="single" w:color="auto" w:sz="4" w:space="0"/>
            </w:tcBorders>
          </w:tcPr>
          <w:p w14:paraId="134CDE71">
            <w:pPr>
              <w:rPr>
                <w:snapToGrid w:val="0"/>
                <w:kern w:val="0"/>
                <w:position w:val="6"/>
                <w:szCs w:val="21"/>
              </w:rPr>
            </w:pPr>
            <w:r>
              <w:rPr>
                <w:rFonts w:hint="eastAsia"/>
                <w:snapToGrid w:val="0"/>
                <w:kern w:val="0"/>
                <w:position w:val="6"/>
                <w:szCs w:val="21"/>
              </w:rPr>
              <w:t>6.08</w:t>
            </w:r>
          </w:p>
        </w:tc>
        <w:tc>
          <w:tcPr>
            <w:tcW w:w="728" w:type="dxa"/>
            <w:tcBorders>
              <w:top w:val="single" w:color="auto" w:sz="4" w:space="0"/>
              <w:left w:val="single" w:color="auto" w:sz="4" w:space="0"/>
              <w:bottom w:val="single" w:color="auto" w:sz="4" w:space="0"/>
              <w:right w:val="single" w:color="auto" w:sz="4" w:space="0"/>
            </w:tcBorders>
          </w:tcPr>
          <w:p w14:paraId="06FE4DC6">
            <w:pPr>
              <w:rPr>
                <w:snapToGrid w:val="0"/>
                <w:kern w:val="0"/>
                <w:position w:val="6"/>
                <w:szCs w:val="21"/>
              </w:rPr>
            </w:pPr>
            <w:r>
              <w:rPr>
                <w:rFonts w:hint="eastAsia"/>
                <w:snapToGrid w:val="0"/>
                <w:kern w:val="0"/>
                <w:position w:val="6"/>
                <w:szCs w:val="21"/>
              </w:rPr>
              <w:t>12.02</w:t>
            </w:r>
          </w:p>
        </w:tc>
        <w:tc>
          <w:tcPr>
            <w:tcW w:w="722" w:type="dxa"/>
            <w:tcBorders>
              <w:top w:val="single" w:color="auto" w:sz="4" w:space="0"/>
              <w:left w:val="single" w:color="auto" w:sz="4" w:space="0"/>
              <w:bottom w:val="single" w:color="auto" w:sz="4" w:space="0"/>
              <w:right w:val="single" w:color="auto" w:sz="4" w:space="0"/>
            </w:tcBorders>
          </w:tcPr>
          <w:p w14:paraId="64FA6BA9">
            <w:pPr>
              <w:rPr>
                <w:snapToGrid w:val="0"/>
                <w:kern w:val="0"/>
                <w:position w:val="6"/>
                <w:szCs w:val="21"/>
              </w:rPr>
            </w:pPr>
            <w:r>
              <w:rPr>
                <w:rFonts w:hint="eastAsia"/>
                <w:snapToGrid w:val="0"/>
                <w:kern w:val="0"/>
                <w:position w:val="6"/>
                <w:szCs w:val="21"/>
              </w:rPr>
              <w:t>1.839</w:t>
            </w:r>
          </w:p>
        </w:tc>
        <w:tc>
          <w:tcPr>
            <w:tcW w:w="759" w:type="dxa"/>
            <w:tcBorders>
              <w:top w:val="single" w:color="auto" w:sz="4" w:space="0"/>
              <w:left w:val="single" w:color="auto" w:sz="4" w:space="0"/>
              <w:bottom w:val="single" w:color="auto" w:sz="4" w:space="0"/>
              <w:right w:val="single" w:color="auto" w:sz="4" w:space="0"/>
            </w:tcBorders>
          </w:tcPr>
          <w:p w14:paraId="76011E37">
            <w:pPr>
              <w:rPr>
                <w:snapToGrid w:val="0"/>
                <w:kern w:val="0"/>
                <w:position w:val="6"/>
                <w:szCs w:val="21"/>
              </w:rPr>
            </w:pPr>
            <w:r>
              <w:rPr>
                <w:rFonts w:hint="eastAsia"/>
                <w:snapToGrid w:val="0"/>
                <w:kern w:val="0"/>
                <w:position w:val="6"/>
                <w:szCs w:val="21"/>
              </w:rPr>
              <w:t>6.00</w:t>
            </w:r>
          </w:p>
        </w:tc>
        <w:tc>
          <w:tcPr>
            <w:tcW w:w="671" w:type="dxa"/>
            <w:tcBorders>
              <w:top w:val="single" w:color="auto" w:sz="4" w:space="0"/>
              <w:left w:val="single" w:color="auto" w:sz="4" w:space="0"/>
              <w:bottom w:val="single" w:color="auto" w:sz="4" w:space="0"/>
              <w:right w:val="single" w:color="auto" w:sz="4" w:space="0"/>
            </w:tcBorders>
          </w:tcPr>
          <w:p w14:paraId="23F10C6F">
            <w:pPr>
              <w:rPr>
                <w:snapToGrid w:val="0"/>
                <w:kern w:val="0"/>
                <w:position w:val="6"/>
                <w:szCs w:val="21"/>
              </w:rPr>
            </w:pPr>
            <w:r>
              <w:rPr>
                <w:rFonts w:hint="eastAsia"/>
                <w:snapToGrid w:val="0"/>
                <w:kern w:val="0"/>
                <w:position w:val="6"/>
                <w:szCs w:val="21"/>
              </w:rPr>
              <w:t>7.94</w:t>
            </w:r>
          </w:p>
        </w:tc>
        <w:tc>
          <w:tcPr>
            <w:tcW w:w="838" w:type="dxa"/>
            <w:tcBorders>
              <w:top w:val="single" w:color="auto" w:sz="4" w:space="0"/>
              <w:left w:val="single" w:color="auto" w:sz="4" w:space="0"/>
              <w:bottom w:val="single" w:color="auto" w:sz="4" w:space="0"/>
              <w:right w:val="single" w:color="auto" w:sz="4" w:space="0"/>
            </w:tcBorders>
          </w:tcPr>
          <w:p w14:paraId="7176B9E4">
            <w:pPr>
              <w:rPr>
                <w:snapToGrid w:val="0"/>
                <w:kern w:val="0"/>
                <w:position w:val="6"/>
                <w:szCs w:val="21"/>
              </w:rPr>
            </w:pPr>
            <w:r>
              <w:rPr>
                <w:rFonts w:hint="eastAsia"/>
                <w:snapToGrid w:val="0"/>
                <w:kern w:val="0"/>
                <w:position w:val="6"/>
                <w:szCs w:val="21"/>
              </w:rPr>
              <w:t>-6.03</w:t>
            </w:r>
          </w:p>
        </w:tc>
        <w:tc>
          <w:tcPr>
            <w:tcW w:w="838" w:type="dxa"/>
            <w:tcBorders>
              <w:top w:val="single" w:color="auto" w:sz="4" w:space="0"/>
              <w:left w:val="single" w:color="auto" w:sz="4" w:space="0"/>
              <w:bottom w:val="single" w:color="auto" w:sz="4" w:space="0"/>
              <w:right w:val="single" w:color="auto" w:sz="4" w:space="0"/>
            </w:tcBorders>
          </w:tcPr>
          <w:p w14:paraId="72C6492D">
            <w:pPr>
              <w:rPr>
                <w:snapToGrid w:val="0"/>
                <w:kern w:val="0"/>
                <w:position w:val="6"/>
                <w:szCs w:val="21"/>
              </w:rPr>
            </w:pPr>
            <w:r>
              <w:rPr>
                <w:rFonts w:hint="eastAsia"/>
                <w:snapToGrid w:val="0"/>
                <w:kern w:val="0"/>
                <w:position w:val="6"/>
                <w:szCs w:val="21"/>
              </w:rPr>
              <w:t>-1.963</w:t>
            </w:r>
          </w:p>
        </w:tc>
        <w:tc>
          <w:tcPr>
            <w:tcW w:w="728" w:type="dxa"/>
            <w:tcBorders>
              <w:top w:val="single" w:color="auto" w:sz="4" w:space="0"/>
              <w:left w:val="single" w:color="auto" w:sz="4" w:space="0"/>
              <w:bottom w:val="single" w:color="auto" w:sz="4" w:space="0"/>
              <w:right w:val="single" w:color="auto" w:sz="4" w:space="0"/>
            </w:tcBorders>
          </w:tcPr>
          <w:p w14:paraId="3BF22C2C">
            <w:pPr>
              <w:rPr>
                <w:snapToGrid w:val="0"/>
                <w:kern w:val="0"/>
                <w:position w:val="6"/>
                <w:szCs w:val="21"/>
              </w:rPr>
            </w:pPr>
            <w:r>
              <w:rPr>
                <w:rFonts w:hint="eastAsia"/>
                <w:snapToGrid w:val="0"/>
                <w:kern w:val="0"/>
                <w:position w:val="6"/>
                <w:szCs w:val="21"/>
              </w:rPr>
              <w:t>4.03</w:t>
            </w:r>
          </w:p>
        </w:tc>
        <w:tc>
          <w:tcPr>
            <w:tcW w:w="759" w:type="dxa"/>
            <w:tcBorders>
              <w:top w:val="single" w:color="auto" w:sz="4" w:space="0"/>
              <w:left w:val="single" w:color="auto" w:sz="4" w:space="0"/>
              <w:bottom w:val="single" w:color="auto" w:sz="4" w:space="0"/>
              <w:right w:val="single" w:color="auto" w:sz="4" w:space="0"/>
            </w:tcBorders>
          </w:tcPr>
          <w:p w14:paraId="54957251">
            <w:pPr>
              <w:rPr>
                <w:snapToGrid w:val="0"/>
                <w:kern w:val="0"/>
                <w:position w:val="6"/>
                <w:szCs w:val="21"/>
              </w:rPr>
            </w:pPr>
            <w:r>
              <w:rPr>
                <w:rFonts w:hint="eastAsia"/>
                <w:snapToGrid w:val="0"/>
                <w:kern w:val="0"/>
                <w:position w:val="6"/>
                <w:szCs w:val="21"/>
              </w:rPr>
              <w:t>1.057</w:t>
            </w:r>
          </w:p>
        </w:tc>
        <w:tc>
          <w:tcPr>
            <w:tcW w:w="759" w:type="dxa"/>
            <w:tcBorders>
              <w:top w:val="single" w:color="auto" w:sz="4" w:space="0"/>
              <w:left w:val="single" w:color="auto" w:sz="4" w:space="0"/>
              <w:bottom w:val="single" w:color="auto" w:sz="4" w:space="0"/>
              <w:right w:val="single" w:color="auto" w:sz="4" w:space="0"/>
            </w:tcBorders>
          </w:tcPr>
          <w:p w14:paraId="044F8192">
            <w:pPr>
              <w:rPr>
                <w:snapToGrid w:val="0"/>
                <w:kern w:val="0"/>
                <w:position w:val="6"/>
                <w:szCs w:val="21"/>
              </w:rPr>
            </w:pPr>
            <w:r>
              <w:rPr>
                <w:rFonts w:hint="eastAsia"/>
                <w:snapToGrid w:val="0"/>
                <w:kern w:val="0"/>
                <w:position w:val="6"/>
                <w:szCs w:val="21"/>
              </w:rPr>
              <w:t>0.995</w:t>
            </w:r>
          </w:p>
        </w:tc>
      </w:tr>
      <w:tr w14:paraId="11969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6" w:type="dxa"/>
            <w:tcBorders>
              <w:top w:val="single" w:color="auto" w:sz="4" w:space="0"/>
              <w:left w:val="single" w:color="auto" w:sz="4" w:space="0"/>
              <w:bottom w:val="single" w:color="auto" w:sz="4" w:space="0"/>
              <w:right w:val="single" w:color="auto" w:sz="4" w:space="0"/>
            </w:tcBorders>
          </w:tcPr>
          <w:p w14:paraId="65EF58A7">
            <w:pPr>
              <w:rPr>
                <w:snapToGrid w:val="0"/>
                <w:kern w:val="0"/>
                <w:position w:val="6"/>
                <w:szCs w:val="21"/>
              </w:rPr>
            </w:pPr>
            <w:r>
              <w:rPr>
                <w:rFonts w:hint="eastAsia"/>
                <w:snapToGrid w:val="0"/>
                <w:kern w:val="0"/>
                <w:position w:val="6"/>
                <w:szCs w:val="21"/>
              </w:rPr>
              <w:t>X1+X2</w:t>
            </w:r>
          </w:p>
        </w:tc>
        <w:tc>
          <w:tcPr>
            <w:tcW w:w="844" w:type="dxa"/>
            <w:tcBorders>
              <w:top w:val="single" w:color="auto" w:sz="4" w:space="0"/>
              <w:left w:val="single" w:color="auto" w:sz="4" w:space="0"/>
              <w:bottom w:val="single" w:color="auto" w:sz="4" w:space="0"/>
              <w:right w:val="single" w:color="auto" w:sz="4" w:space="0"/>
            </w:tcBorders>
            <w:vAlign w:val="center"/>
          </w:tcPr>
          <w:p w14:paraId="2A28DA28">
            <w:pPr>
              <w:rPr>
                <w:snapToGrid w:val="0"/>
                <w:kern w:val="0"/>
                <w:position w:val="6"/>
                <w:szCs w:val="21"/>
              </w:rPr>
            </w:pPr>
            <w:r>
              <w:rPr>
                <w:rFonts w:hint="eastAsia" w:ascii="等线" w:hAnsi="等线" w:eastAsia="等线"/>
                <w:color w:val="000000"/>
                <w:sz w:val="22"/>
                <w:szCs w:val="22"/>
              </w:rPr>
              <w:t>6.0801</w:t>
            </w:r>
          </w:p>
        </w:tc>
        <w:tc>
          <w:tcPr>
            <w:tcW w:w="728" w:type="dxa"/>
            <w:tcBorders>
              <w:top w:val="single" w:color="auto" w:sz="4" w:space="0"/>
              <w:left w:val="single" w:color="auto" w:sz="4" w:space="0"/>
              <w:bottom w:val="single" w:color="auto" w:sz="4" w:space="0"/>
              <w:right w:val="single" w:color="auto" w:sz="4" w:space="0"/>
            </w:tcBorders>
            <w:vAlign w:val="center"/>
          </w:tcPr>
          <w:p w14:paraId="7C46020D">
            <w:pPr>
              <w:rPr>
                <w:snapToGrid w:val="0"/>
                <w:kern w:val="0"/>
                <w:position w:val="6"/>
                <w:szCs w:val="21"/>
              </w:rPr>
            </w:pPr>
            <w:r>
              <w:rPr>
                <w:rFonts w:hint="eastAsia" w:ascii="等线" w:hAnsi="等线" w:eastAsia="等线"/>
                <w:color w:val="000000"/>
                <w:sz w:val="22"/>
                <w:szCs w:val="22"/>
              </w:rPr>
              <w:t>12.02</w:t>
            </w:r>
          </w:p>
        </w:tc>
        <w:tc>
          <w:tcPr>
            <w:tcW w:w="722" w:type="dxa"/>
            <w:tcBorders>
              <w:top w:val="single" w:color="auto" w:sz="4" w:space="0"/>
              <w:left w:val="single" w:color="auto" w:sz="4" w:space="0"/>
              <w:bottom w:val="single" w:color="auto" w:sz="4" w:space="0"/>
              <w:right w:val="single" w:color="auto" w:sz="4" w:space="0"/>
            </w:tcBorders>
            <w:vAlign w:val="center"/>
          </w:tcPr>
          <w:p w14:paraId="24C99E8A">
            <w:pPr>
              <w:rPr>
                <w:snapToGrid w:val="0"/>
                <w:kern w:val="0"/>
                <w:position w:val="6"/>
                <w:szCs w:val="21"/>
              </w:rPr>
            </w:pPr>
            <w:r>
              <w:rPr>
                <w:rFonts w:hint="eastAsia" w:ascii="等线" w:hAnsi="等线" w:eastAsia="等线"/>
                <w:color w:val="000000"/>
                <w:sz w:val="22"/>
                <w:szCs w:val="22"/>
              </w:rPr>
              <w:t>1.98</w:t>
            </w:r>
          </w:p>
        </w:tc>
        <w:tc>
          <w:tcPr>
            <w:tcW w:w="759" w:type="dxa"/>
            <w:tcBorders>
              <w:top w:val="single" w:color="auto" w:sz="4" w:space="0"/>
              <w:left w:val="single" w:color="auto" w:sz="4" w:space="0"/>
              <w:bottom w:val="single" w:color="auto" w:sz="4" w:space="0"/>
              <w:right w:val="single" w:color="auto" w:sz="4" w:space="0"/>
            </w:tcBorders>
            <w:vAlign w:val="center"/>
          </w:tcPr>
          <w:p w14:paraId="65D3EAAC">
            <w:pPr>
              <w:rPr>
                <w:snapToGrid w:val="0"/>
                <w:kern w:val="0"/>
                <w:position w:val="6"/>
                <w:szCs w:val="21"/>
              </w:rPr>
            </w:pPr>
            <w:r>
              <w:rPr>
                <w:rFonts w:hint="eastAsia" w:ascii="等线" w:hAnsi="等线" w:eastAsia="等线"/>
                <w:color w:val="000000"/>
                <w:sz w:val="22"/>
                <w:szCs w:val="22"/>
              </w:rPr>
              <w:t>6.068</w:t>
            </w:r>
          </w:p>
        </w:tc>
        <w:tc>
          <w:tcPr>
            <w:tcW w:w="671" w:type="dxa"/>
            <w:tcBorders>
              <w:top w:val="single" w:color="auto" w:sz="4" w:space="0"/>
              <w:left w:val="single" w:color="auto" w:sz="4" w:space="0"/>
              <w:bottom w:val="single" w:color="auto" w:sz="4" w:space="0"/>
              <w:right w:val="single" w:color="auto" w:sz="4" w:space="0"/>
            </w:tcBorders>
            <w:vAlign w:val="center"/>
          </w:tcPr>
          <w:p w14:paraId="0DDEC0D3">
            <w:pPr>
              <w:rPr>
                <w:snapToGrid w:val="0"/>
                <w:kern w:val="0"/>
                <w:position w:val="6"/>
                <w:szCs w:val="21"/>
              </w:rPr>
            </w:pPr>
            <w:r>
              <w:rPr>
                <w:rFonts w:hint="eastAsia" w:ascii="等线" w:hAnsi="等线" w:eastAsia="等线"/>
                <w:color w:val="000000"/>
                <w:sz w:val="22"/>
                <w:szCs w:val="22"/>
              </w:rPr>
              <w:t>7.93</w:t>
            </w:r>
          </w:p>
        </w:tc>
        <w:tc>
          <w:tcPr>
            <w:tcW w:w="838" w:type="dxa"/>
            <w:tcBorders>
              <w:top w:val="single" w:color="auto" w:sz="4" w:space="0"/>
              <w:left w:val="single" w:color="auto" w:sz="4" w:space="0"/>
              <w:bottom w:val="single" w:color="auto" w:sz="4" w:space="0"/>
              <w:right w:val="single" w:color="auto" w:sz="4" w:space="0"/>
            </w:tcBorders>
            <w:vAlign w:val="center"/>
          </w:tcPr>
          <w:p w14:paraId="35980731">
            <w:pPr>
              <w:rPr>
                <w:snapToGrid w:val="0"/>
                <w:kern w:val="0"/>
                <w:position w:val="6"/>
                <w:szCs w:val="21"/>
              </w:rPr>
            </w:pPr>
            <w:r>
              <w:rPr>
                <w:rFonts w:hint="eastAsia" w:ascii="等线" w:hAnsi="等线" w:eastAsia="等线"/>
                <w:color w:val="000000"/>
                <w:sz w:val="22"/>
                <w:szCs w:val="22"/>
              </w:rPr>
              <w:t>-6.024</w:t>
            </w:r>
          </w:p>
        </w:tc>
        <w:tc>
          <w:tcPr>
            <w:tcW w:w="838" w:type="dxa"/>
            <w:tcBorders>
              <w:top w:val="single" w:color="auto" w:sz="4" w:space="0"/>
              <w:left w:val="single" w:color="auto" w:sz="4" w:space="0"/>
              <w:bottom w:val="single" w:color="auto" w:sz="4" w:space="0"/>
              <w:right w:val="single" w:color="auto" w:sz="4" w:space="0"/>
            </w:tcBorders>
            <w:vAlign w:val="center"/>
          </w:tcPr>
          <w:p w14:paraId="2458A08B">
            <w:pPr>
              <w:rPr>
                <w:snapToGrid w:val="0"/>
                <w:kern w:val="0"/>
                <w:position w:val="6"/>
                <w:szCs w:val="21"/>
              </w:rPr>
            </w:pPr>
            <w:r>
              <w:rPr>
                <w:rFonts w:hint="eastAsia" w:ascii="等线" w:hAnsi="等线" w:eastAsia="等线"/>
                <w:color w:val="000000"/>
                <w:sz w:val="22"/>
                <w:szCs w:val="22"/>
              </w:rPr>
              <w:t>-1.961</w:t>
            </w:r>
          </w:p>
        </w:tc>
        <w:tc>
          <w:tcPr>
            <w:tcW w:w="728" w:type="dxa"/>
            <w:tcBorders>
              <w:top w:val="single" w:color="auto" w:sz="4" w:space="0"/>
              <w:left w:val="single" w:color="auto" w:sz="4" w:space="0"/>
              <w:bottom w:val="single" w:color="auto" w:sz="4" w:space="0"/>
              <w:right w:val="single" w:color="auto" w:sz="4" w:space="0"/>
            </w:tcBorders>
            <w:vAlign w:val="center"/>
          </w:tcPr>
          <w:p w14:paraId="7713C1BE">
            <w:pPr>
              <w:rPr>
                <w:snapToGrid w:val="0"/>
                <w:kern w:val="0"/>
                <w:position w:val="6"/>
                <w:szCs w:val="21"/>
              </w:rPr>
            </w:pPr>
            <w:r>
              <w:rPr>
                <w:rFonts w:hint="eastAsia" w:ascii="等线" w:hAnsi="等线" w:eastAsia="等线"/>
                <w:color w:val="000000"/>
                <w:sz w:val="22"/>
                <w:szCs w:val="22"/>
              </w:rPr>
              <w:t>4.027</w:t>
            </w:r>
          </w:p>
        </w:tc>
        <w:tc>
          <w:tcPr>
            <w:tcW w:w="759" w:type="dxa"/>
            <w:tcBorders>
              <w:top w:val="single" w:color="auto" w:sz="4" w:space="0"/>
              <w:left w:val="single" w:color="auto" w:sz="4" w:space="0"/>
              <w:bottom w:val="single" w:color="auto" w:sz="4" w:space="0"/>
              <w:right w:val="single" w:color="auto" w:sz="4" w:space="0"/>
            </w:tcBorders>
            <w:vAlign w:val="center"/>
          </w:tcPr>
          <w:p w14:paraId="4BFCA0A4">
            <w:pPr>
              <w:rPr>
                <w:snapToGrid w:val="0"/>
                <w:kern w:val="0"/>
                <w:position w:val="6"/>
                <w:szCs w:val="21"/>
              </w:rPr>
            </w:pPr>
            <w:r>
              <w:rPr>
                <w:rFonts w:hint="eastAsia" w:ascii="等线" w:hAnsi="等线" w:eastAsia="等线"/>
                <w:color w:val="000000"/>
                <w:sz w:val="22"/>
                <w:szCs w:val="22"/>
              </w:rPr>
              <w:t>1.049</w:t>
            </w:r>
          </w:p>
        </w:tc>
        <w:tc>
          <w:tcPr>
            <w:tcW w:w="759" w:type="dxa"/>
            <w:tcBorders>
              <w:top w:val="single" w:color="auto" w:sz="4" w:space="0"/>
              <w:left w:val="single" w:color="auto" w:sz="4" w:space="0"/>
              <w:bottom w:val="single" w:color="auto" w:sz="4" w:space="0"/>
              <w:right w:val="single" w:color="auto" w:sz="4" w:space="0"/>
            </w:tcBorders>
            <w:vAlign w:val="center"/>
          </w:tcPr>
          <w:p w14:paraId="35AB8EEB">
            <w:pPr>
              <w:rPr>
                <w:snapToGrid w:val="0"/>
                <w:kern w:val="0"/>
                <w:position w:val="6"/>
                <w:szCs w:val="21"/>
              </w:rPr>
            </w:pPr>
            <w:r>
              <w:rPr>
                <w:rFonts w:hint="eastAsia" w:ascii="等线" w:hAnsi="等线" w:eastAsia="等线"/>
                <w:color w:val="000000"/>
                <w:sz w:val="22"/>
                <w:szCs w:val="22"/>
              </w:rPr>
              <w:t>0.992</w:t>
            </w:r>
          </w:p>
        </w:tc>
      </w:tr>
      <w:tr w14:paraId="343A6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6" w:type="dxa"/>
            <w:tcBorders>
              <w:top w:val="single" w:color="auto" w:sz="4" w:space="0"/>
              <w:left w:val="single" w:color="auto" w:sz="4" w:space="0"/>
              <w:bottom w:val="single" w:color="auto" w:sz="4" w:space="0"/>
              <w:right w:val="single" w:color="auto" w:sz="4" w:space="0"/>
            </w:tcBorders>
          </w:tcPr>
          <w:p w14:paraId="5C31AB67">
            <w:pPr>
              <w:rPr>
                <w:snapToGrid w:val="0"/>
                <w:kern w:val="0"/>
                <w:position w:val="6"/>
                <w:szCs w:val="21"/>
              </w:rPr>
            </w:pPr>
            <w:r>
              <w:rPr>
                <w:rFonts w:hint="eastAsia"/>
                <w:snapToGrid w:val="0"/>
                <w:kern w:val="0"/>
                <w:position w:val="6"/>
                <w:szCs w:val="21"/>
              </w:rPr>
              <w:t>X1+X2-X</w:t>
            </w:r>
          </w:p>
        </w:tc>
        <w:tc>
          <w:tcPr>
            <w:tcW w:w="844" w:type="dxa"/>
            <w:tcBorders>
              <w:top w:val="single" w:color="auto" w:sz="4" w:space="0"/>
              <w:left w:val="single" w:color="auto" w:sz="4" w:space="0"/>
              <w:bottom w:val="single" w:color="auto" w:sz="4" w:space="0"/>
              <w:right w:val="single" w:color="auto" w:sz="4" w:space="0"/>
            </w:tcBorders>
            <w:vAlign w:val="center"/>
          </w:tcPr>
          <w:p w14:paraId="78896CC0">
            <w:pPr>
              <w:rPr>
                <w:snapToGrid w:val="0"/>
                <w:kern w:val="0"/>
                <w:position w:val="6"/>
                <w:szCs w:val="21"/>
              </w:rPr>
            </w:pPr>
            <w:r>
              <w:rPr>
                <w:rFonts w:hint="eastAsia"/>
                <w:snapToGrid w:val="0"/>
                <w:position w:val="6"/>
                <w:szCs w:val="21"/>
              </w:rPr>
              <w:t>0.0001</w:t>
            </w:r>
          </w:p>
        </w:tc>
        <w:tc>
          <w:tcPr>
            <w:tcW w:w="728" w:type="dxa"/>
            <w:tcBorders>
              <w:top w:val="single" w:color="auto" w:sz="4" w:space="0"/>
              <w:left w:val="single" w:color="auto" w:sz="4" w:space="0"/>
              <w:bottom w:val="single" w:color="auto" w:sz="4" w:space="0"/>
              <w:right w:val="single" w:color="auto" w:sz="4" w:space="0"/>
            </w:tcBorders>
            <w:vAlign w:val="center"/>
          </w:tcPr>
          <w:p w14:paraId="4B1DF5E3">
            <w:pPr>
              <w:rPr>
                <w:snapToGrid w:val="0"/>
                <w:kern w:val="0"/>
                <w:position w:val="6"/>
                <w:szCs w:val="21"/>
              </w:rPr>
            </w:pPr>
            <w:r>
              <w:rPr>
                <w:rFonts w:hint="eastAsia" w:ascii="等线" w:hAnsi="等线" w:eastAsia="等线"/>
                <w:color w:val="000000"/>
                <w:sz w:val="22"/>
                <w:szCs w:val="22"/>
              </w:rPr>
              <w:t>0</w:t>
            </w:r>
          </w:p>
        </w:tc>
        <w:tc>
          <w:tcPr>
            <w:tcW w:w="722" w:type="dxa"/>
            <w:tcBorders>
              <w:top w:val="single" w:color="auto" w:sz="4" w:space="0"/>
              <w:left w:val="single" w:color="auto" w:sz="4" w:space="0"/>
              <w:bottom w:val="single" w:color="auto" w:sz="4" w:space="0"/>
              <w:right w:val="single" w:color="auto" w:sz="4" w:space="0"/>
            </w:tcBorders>
            <w:vAlign w:val="center"/>
          </w:tcPr>
          <w:p w14:paraId="576EF448">
            <w:pPr>
              <w:rPr>
                <w:snapToGrid w:val="0"/>
                <w:kern w:val="0"/>
                <w:position w:val="6"/>
                <w:szCs w:val="21"/>
              </w:rPr>
            </w:pPr>
            <w:r>
              <w:rPr>
                <w:rFonts w:hint="eastAsia" w:ascii="等线" w:hAnsi="等线" w:eastAsia="等线"/>
                <w:color w:val="000000"/>
                <w:sz w:val="22"/>
                <w:szCs w:val="22"/>
              </w:rPr>
              <w:t>0.141</w:t>
            </w:r>
          </w:p>
        </w:tc>
        <w:tc>
          <w:tcPr>
            <w:tcW w:w="759" w:type="dxa"/>
            <w:tcBorders>
              <w:top w:val="single" w:color="auto" w:sz="4" w:space="0"/>
              <w:left w:val="single" w:color="auto" w:sz="4" w:space="0"/>
              <w:bottom w:val="single" w:color="auto" w:sz="4" w:space="0"/>
              <w:right w:val="single" w:color="auto" w:sz="4" w:space="0"/>
            </w:tcBorders>
            <w:vAlign w:val="center"/>
          </w:tcPr>
          <w:p w14:paraId="569E60CC">
            <w:pPr>
              <w:rPr>
                <w:snapToGrid w:val="0"/>
                <w:kern w:val="0"/>
                <w:position w:val="6"/>
                <w:szCs w:val="21"/>
              </w:rPr>
            </w:pPr>
            <w:r>
              <w:rPr>
                <w:rFonts w:hint="eastAsia" w:ascii="等线" w:hAnsi="等线" w:eastAsia="等线"/>
                <w:color w:val="000000"/>
                <w:sz w:val="22"/>
                <w:szCs w:val="22"/>
              </w:rPr>
              <w:t>0.068</w:t>
            </w:r>
          </w:p>
        </w:tc>
        <w:tc>
          <w:tcPr>
            <w:tcW w:w="671" w:type="dxa"/>
            <w:tcBorders>
              <w:top w:val="single" w:color="auto" w:sz="4" w:space="0"/>
              <w:left w:val="single" w:color="auto" w:sz="4" w:space="0"/>
              <w:bottom w:val="single" w:color="auto" w:sz="4" w:space="0"/>
              <w:right w:val="single" w:color="auto" w:sz="4" w:space="0"/>
            </w:tcBorders>
            <w:vAlign w:val="center"/>
          </w:tcPr>
          <w:p w14:paraId="14F44881">
            <w:pPr>
              <w:rPr>
                <w:snapToGrid w:val="0"/>
                <w:kern w:val="0"/>
                <w:position w:val="6"/>
                <w:szCs w:val="21"/>
              </w:rPr>
            </w:pPr>
            <w:r>
              <w:rPr>
                <w:rFonts w:hint="eastAsia" w:ascii="等线" w:hAnsi="等线" w:eastAsia="等线"/>
                <w:color w:val="000000"/>
                <w:sz w:val="22"/>
                <w:szCs w:val="22"/>
              </w:rPr>
              <w:t>-0.01</w:t>
            </w:r>
          </w:p>
        </w:tc>
        <w:tc>
          <w:tcPr>
            <w:tcW w:w="838" w:type="dxa"/>
            <w:tcBorders>
              <w:top w:val="single" w:color="auto" w:sz="4" w:space="0"/>
              <w:left w:val="single" w:color="auto" w:sz="4" w:space="0"/>
              <w:bottom w:val="single" w:color="auto" w:sz="4" w:space="0"/>
              <w:right w:val="single" w:color="auto" w:sz="4" w:space="0"/>
            </w:tcBorders>
            <w:vAlign w:val="center"/>
          </w:tcPr>
          <w:p w14:paraId="7A8E40E5">
            <w:pPr>
              <w:rPr>
                <w:snapToGrid w:val="0"/>
                <w:kern w:val="0"/>
                <w:position w:val="6"/>
                <w:szCs w:val="21"/>
              </w:rPr>
            </w:pPr>
            <w:r>
              <w:rPr>
                <w:rFonts w:hint="eastAsia" w:ascii="等线" w:hAnsi="等线" w:eastAsia="等线"/>
                <w:color w:val="000000"/>
                <w:sz w:val="22"/>
                <w:szCs w:val="22"/>
              </w:rPr>
              <w:t>0.006</w:t>
            </w:r>
          </w:p>
        </w:tc>
        <w:tc>
          <w:tcPr>
            <w:tcW w:w="838" w:type="dxa"/>
            <w:tcBorders>
              <w:top w:val="single" w:color="auto" w:sz="4" w:space="0"/>
              <w:left w:val="single" w:color="auto" w:sz="4" w:space="0"/>
              <w:bottom w:val="single" w:color="auto" w:sz="4" w:space="0"/>
              <w:right w:val="single" w:color="auto" w:sz="4" w:space="0"/>
            </w:tcBorders>
            <w:vAlign w:val="center"/>
          </w:tcPr>
          <w:p w14:paraId="3E5C8EB2">
            <w:pPr>
              <w:rPr>
                <w:snapToGrid w:val="0"/>
                <w:kern w:val="0"/>
                <w:position w:val="6"/>
                <w:szCs w:val="21"/>
              </w:rPr>
            </w:pPr>
            <w:r>
              <w:rPr>
                <w:rFonts w:hint="eastAsia" w:ascii="等线" w:hAnsi="等线" w:eastAsia="等线"/>
                <w:color w:val="000000"/>
                <w:sz w:val="22"/>
                <w:szCs w:val="22"/>
              </w:rPr>
              <w:t>0.002</w:t>
            </w:r>
          </w:p>
        </w:tc>
        <w:tc>
          <w:tcPr>
            <w:tcW w:w="728" w:type="dxa"/>
            <w:tcBorders>
              <w:top w:val="single" w:color="auto" w:sz="4" w:space="0"/>
              <w:left w:val="single" w:color="auto" w:sz="4" w:space="0"/>
              <w:bottom w:val="single" w:color="auto" w:sz="4" w:space="0"/>
              <w:right w:val="single" w:color="auto" w:sz="4" w:space="0"/>
            </w:tcBorders>
            <w:vAlign w:val="center"/>
          </w:tcPr>
          <w:p w14:paraId="7FDB2617">
            <w:pPr>
              <w:rPr>
                <w:snapToGrid w:val="0"/>
                <w:kern w:val="0"/>
                <w:position w:val="6"/>
                <w:szCs w:val="21"/>
              </w:rPr>
            </w:pPr>
            <w:r>
              <w:rPr>
                <w:rFonts w:hint="eastAsia" w:ascii="等线" w:hAnsi="等线" w:eastAsia="等线"/>
                <w:color w:val="000000"/>
                <w:sz w:val="22"/>
                <w:szCs w:val="22"/>
              </w:rPr>
              <w:t>-0.003</w:t>
            </w:r>
          </w:p>
        </w:tc>
        <w:tc>
          <w:tcPr>
            <w:tcW w:w="759" w:type="dxa"/>
            <w:tcBorders>
              <w:top w:val="single" w:color="auto" w:sz="4" w:space="0"/>
              <w:left w:val="single" w:color="auto" w:sz="4" w:space="0"/>
              <w:bottom w:val="single" w:color="auto" w:sz="4" w:space="0"/>
              <w:right w:val="single" w:color="auto" w:sz="4" w:space="0"/>
            </w:tcBorders>
            <w:vAlign w:val="center"/>
          </w:tcPr>
          <w:p w14:paraId="155141FC">
            <w:pPr>
              <w:rPr>
                <w:snapToGrid w:val="0"/>
                <w:kern w:val="0"/>
                <w:position w:val="6"/>
                <w:szCs w:val="21"/>
              </w:rPr>
            </w:pPr>
            <w:r>
              <w:rPr>
                <w:rFonts w:hint="eastAsia" w:ascii="等线" w:hAnsi="等线" w:eastAsia="等线"/>
                <w:color w:val="000000"/>
                <w:sz w:val="22"/>
                <w:szCs w:val="22"/>
              </w:rPr>
              <w:t>-0.008</w:t>
            </w:r>
          </w:p>
        </w:tc>
        <w:tc>
          <w:tcPr>
            <w:tcW w:w="759" w:type="dxa"/>
            <w:tcBorders>
              <w:top w:val="single" w:color="auto" w:sz="4" w:space="0"/>
              <w:left w:val="single" w:color="auto" w:sz="4" w:space="0"/>
              <w:bottom w:val="single" w:color="auto" w:sz="4" w:space="0"/>
              <w:right w:val="single" w:color="auto" w:sz="4" w:space="0"/>
            </w:tcBorders>
            <w:vAlign w:val="center"/>
          </w:tcPr>
          <w:p w14:paraId="695D1D50">
            <w:pPr>
              <w:rPr>
                <w:snapToGrid w:val="0"/>
                <w:kern w:val="0"/>
                <w:position w:val="6"/>
                <w:szCs w:val="21"/>
              </w:rPr>
            </w:pPr>
            <w:r>
              <w:rPr>
                <w:rFonts w:hint="eastAsia" w:ascii="等线" w:hAnsi="等线" w:eastAsia="等线"/>
                <w:color w:val="000000"/>
                <w:sz w:val="22"/>
                <w:szCs w:val="22"/>
              </w:rPr>
              <w:t>-0.003</w:t>
            </w:r>
          </w:p>
        </w:tc>
      </w:tr>
    </w:tbl>
    <w:p w14:paraId="0514C180">
      <w:pPr>
        <w:rPr>
          <w:b/>
          <w:bCs/>
          <w:snapToGrid w:val="0"/>
          <w:kern w:val="0"/>
          <w:position w:val="6"/>
          <w:szCs w:val="21"/>
        </w:rPr>
      </w:pPr>
      <w:r>
        <w:rPr>
          <w:rFonts w:hint="eastAsia"/>
          <w:b/>
          <w:bCs/>
          <w:snapToGrid w:val="0"/>
          <w:kern w:val="0"/>
          <w:position w:val="6"/>
          <w:szCs w:val="21"/>
        </w:rPr>
        <w:t>数据分析：</w:t>
      </w:r>
    </w:p>
    <w:p w14:paraId="3D431E7B">
      <w:pPr>
        <w:rPr>
          <w:snapToGrid w:val="0"/>
          <w:kern w:val="0"/>
          <w:position w:val="6"/>
          <w:szCs w:val="21"/>
        </w:rPr>
      </w:pPr>
      <w:r>
        <w:rPr>
          <w:rFonts w:hint="eastAsia"/>
          <w:snapToGrid w:val="0"/>
          <w:kern w:val="0"/>
          <w:position w:val="6"/>
          <w:szCs w:val="21"/>
        </w:rPr>
        <w:t>由上表最后一行可知，X1+X2-X≈0，故叠加定理成立。</w:t>
      </w:r>
    </w:p>
    <w:p w14:paraId="2EAC2B95">
      <w:pPr>
        <w:rPr>
          <w:snapToGrid w:val="0"/>
          <w:kern w:val="0"/>
          <w:position w:val="6"/>
          <w:szCs w:val="21"/>
        </w:rPr>
      </w:pPr>
    </w:p>
    <w:p w14:paraId="5802F4EB">
      <w:pPr>
        <w:rPr>
          <w:snapToGrid w:val="0"/>
          <w:kern w:val="0"/>
          <w:position w:val="6"/>
          <w:szCs w:val="21"/>
        </w:rPr>
      </w:pPr>
    </w:p>
    <w:p w14:paraId="761BA108">
      <w:pPr>
        <w:rPr>
          <w:rFonts w:hint="eastAsia"/>
          <w:snapToGrid w:val="0"/>
          <w:kern w:val="0"/>
          <w:position w:val="6"/>
          <w:szCs w:val="21"/>
        </w:rPr>
      </w:pPr>
    </w:p>
    <w:p w14:paraId="2C5AA268">
      <w:pPr>
        <w:jc w:val="center"/>
        <w:rPr>
          <w:rFonts w:ascii="仿宋" w:hAnsi="仿宋" w:eastAsia="仿宋"/>
          <w:kern w:val="0"/>
          <w:position w:val="6"/>
          <w:szCs w:val="21"/>
        </w:rPr>
      </w:pPr>
      <w:r>
        <w:rPr>
          <w:rFonts w:hint="eastAsia" w:ascii="仿宋" w:hAnsi="仿宋" w:eastAsia="仿宋"/>
          <w:kern w:val="0"/>
          <w:position w:val="6"/>
          <w:szCs w:val="21"/>
        </w:rPr>
        <w:t>表7 接入D1时的实验数据以及相应分析</w:t>
      </w:r>
    </w:p>
    <w:tbl>
      <w:tblPr>
        <w:tblStyle w:val="6"/>
        <w:tblW w:w="87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0"/>
        <w:gridCol w:w="794"/>
        <w:gridCol w:w="794"/>
        <w:gridCol w:w="689"/>
        <w:gridCol w:w="722"/>
        <w:gridCol w:w="722"/>
        <w:gridCol w:w="794"/>
        <w:gridCol w:w="838"/>
        <w:gridCol w:w="838"/>
        <w:gridCol w:w="794"/>
        <w:gridCol w:w="794"/>
      </w:tblGrid>
      <w:tr w14:paraId="6D1B1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0" w:type="dxa"/>
            <w:tcBorders>
              <w:top w:val="single" w:color="auto" w:sz="4" w:space="0"/>
              <w:left w:val="single" w:color="auto" w:sz="4" w:space="0"/>
              <w:bottom w:val="single" w:color="auto" w:sz="4" w:space="0"/>
              <w:right w:val="single" w:color="auto" w:sz="4" w:space="0"/>
            </w:tcBorders>
          </w:tcPr>
          <w:p w14:paraId="4C493C13">
            <w:pPr>
              <w:rPr>
                <w:snapToGrid w:val="0"/>
                <w:kern w:val="0"/>
                <w:position w:val="6"/>
                <w:szCs w:val="21"/>
              </w:rPr>
            </w:pPr>
          </w:p>
        </w:tc>
        <w:tc>
          <w:tcPr>
            <w:tcW w:w="794" w:type="dxa"/>
            <w:tcBorders>
              <w:top w:val="single" w:color="auto" w:sz="4" w:space="0"/>
              <w:left w:val="single" w:color="auto" w:sz="4" w:space="0"/>
              <w:bottom w:val="single" w:color="auto" w:sz="4" w:space="0"/>
              <w:right w:val="single" w:color="auto" w:sz="4" w:space="0"/>
            </w:tcBorders>
          </w:tcPr>
          <w:p w14:paraId="30928BB5">
            <w:pPr>
              <w:rPr>
                <w:snapToGrid w:val="0"/>
                <w:kern w:val="0"/>
                <w:position w:val="6"/>
                <w:szCs w:val="21"/>
              </w:rPr>
            </w:pP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"C:\\Users\\茜茜\\AppData\\Local\\Temp\\ksohtml20928\\wps1.jpg"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"C:\\Users\\茜茜\\AppData\\Local\\Temp\\ksohtml20928\\wps1.jpg"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pict>
                <v:shape id="_x0000_i1044" o:spt="75" type="#_x0000_t75" style="height:15pt;width:11.25pt;" filled="f" o:preferrelative="t" stroked="f" coordsize="21600,21600">
                  <v:path/>
                  <v:fill on="f" focussize="0,0"/>
                  <v:stroke on="f" joinstyle="miter"/>
                  <v:imagedata r:id="rId8" r:href="rId9" o:title=""/>
                  <o:lock v:ext="edit" aspectratio="t"/>
                  <w10:wrap type="none"/>
                  <w10:anchorlock/>
                </v:shape>
              </w:pict>
            </w:r>
            <w:r>
              <w:rPr>
                <w:snapToGrid w:val="0"/>
                <w:kern w:val="0"/>
                <w:position w:val="6"/>
                <w:szCs w:val="21"/>
              </w:rPr>
              <w:fldChar w:fldCharType="end"/>
            </w:r>
            <w:r>
              <w:rPr>
                <w:snapToGrid w:val="0"/>
                <w:kern w:val="0"/>
                <w:position w:val="6"/>
                <w:szCs w:val="21"/>
              </w:rPr>
              <w:fldChar w:fldCharType="end"/>
            </w:r>
            <w:r>
              <w:rPr>
                <w:rFonts w:hint="eastAsia"/>
                <w:snapToGrid w:val="0"/>
                <w:kern w:val="0"/>
                <w:position w:val="6"/>
                <w:szCs w:val="21"/>
              </w:rPr>
              <w:t>(V)</w:t>
            </w:r>
          </w:p>
        </w:tc>
        <w:tc>
          <w:tcPr>
            <w:tcW w:w="794" w:type="dxa"/>
            <w:tcBorders>
              <w:top w:val="single" w:color="auto" w:sz="4" w:space="0"/>
              <w:left w:val="single" w:color="auto" w:sz="4" w:space="0"/>
              <w:bottom w:val="single" w:color="auto" w:sz="4" w:space="0"/>
              <w:right w:val="single" w:color="auto" w:sz="4" w:space="0"/>
            </w:tcBorders>
          </w:tcPr>
          <w:p w14:paraId="01065A53">
            <w:pPr>
              <w:rPr>
                <w:snapToGrid w:val="0"/>
                <w:kern w:val="0"/>
                <w:position w:val="6"/>
                <w:szCs w:val="21"/>
              </w:rPr>
            </w:pP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"C:\\Users\\茜茜\\AppData\\Local\\Temp\\ksohtml20928\\wps2.jpg"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"C:\\Users\\茜茜\\AppData\\Local\\Temp\\ksohtml20928\\wps2.jpg"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pict>
                <v:shape id="_x0000_i1045" o:spt="75" type="#_x0000_t75" style="height:15pt;width:11.25pt;" filled="f" o:preferrelative="t" stroked="f" coordsize="21600,21600">
                  <v:path/>
                  <v:fill on="f" focussize="0,0"/>
                  <v:stroke on="f" joinstyle="miter"/>
                  <v:imagedata r:id="rId10" r:href="rId11" o:title=""/>
                  <o:lock v:ext="edit" aspectratio="t"/>
                  <w10:wrap type="none"/>
                  <w10:anchorlock/>
                </v:shape>
              </w:pict>
            </w:r>
            <w:r>
              <w:rPr>
                <w:snapToGrid w:val="0"/>
                <w:kern w:val="0"/>
                <w:position w:val="6"/>
                <w:szCs w:val="21"/>
              </w:rPr>
              <w:fldChar w:fldCharType="end"/>
            </w:r>
            <w:r>
              <w:rPr>
                <w:snapToGrid w:val="0"/>
                <w:kern w:val="0"/>
                <w:position w:val="6"/>
                <w:szCs w:val="21"/>
              </w:rPr>
              <w:fldChar w:fldCharType="end"/>
            </w:r>
            <w:r>
              <w:rPr>
                <w:rFonts w:hint="eastAsia"/>
                <w:snapToGrid w:val="0"/>
                <w:kern w:val="0"/>
                <w:position w:val="6"/>
                <w:szCs w:val="21"/>
              </w:rPr>
              <w:t>(V)</w:t>
            </w:r>
          </w:p>
        </w:tc>
        <w:tc>
          <w:tcPr>
            <w:tcW w:w="689" w:type="dxa"/>
            <w:tcBorders>
              <w:top w:val="single" w:color="auto" w:sz="4" w:space="0"/>
              <w:left w:val="single" w:color="auto" w:sz="4" w:space="0"/>
              <w:bottom w:val="single" w:color="auto" w:sz="4" w:space="0"/>
              <w:right w:val="single" w:color="auto" w:sz="4" w:space="0"/>
            </w:tcBorders>
          </w:tcPr>
          <w:p w14:paraId="6BC3E523">
            <w:pPr>
              <w:rPr>
                <w:snapToGrid w:val="0"/>
                <w:kern w:val="0"/>
                <w:position w:val="6"/>
                <w:szCs w:val="21"/>
              </w:rPr>
            </w:pP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"C:\\Users\\茜茜\\AppData\\Local\\Temp\\ksohtml20928\\wps3.jpg"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"C:\\Users\\茜茜\\AppData\\Local\\Temp\\ksohtml20928\\wps3.jpg"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pict>
                <v:shape id="_x0000_i1046" o:spt="75" type="#_x0000_t75" style="height:15pt;width:8.2pt;" filled="f" o:preferrelative="t" stroked="f" coordsize="21600,21600">
                  <v:path/>
                  <v:fill on="f" focussize="0,0"/>
                  <v:stroke on="f" joinstyle="miter"/>
                  <v:imagedata r:id="rId12" r:href="rId13" o:title=""/>
                  <o:lock v:ext="edit" aspectratio="t"/>
                  <w10:wrap type="none"/>
                  <w10:anchorlock/>
                </v:shape>
              </w:pict>
            </w:r>
            <w:r>
              <w:rPr>
                <w:snapToGrid w:val="0"/>
                <w:kern w:val="0"/>
                <w:position w:val="6"/>
                <w:szCs w:val="21"/>
              </w:rPr>
              <w:fldChar w:fldCharType="end"/>
            </w:r>
            <w:r>
              <w:rPr>
                <w:snapToGrid w:val="0"/>
                <w:kern w:val="0"/>
                <w:position w:val="6"/>
                <w:szCs w:val="21"/>
              </w:rPr>
              <w:fldChar w:fldCharType="end"/>
            </w:r>
            <w:r>
              <w:rPr>
                <w:rFonts w:hint="eastAsia"/>
                <w:snapToGrid w:val="0"/>
                <w:kern w:val="0"/>
                <w:position w:val="6"/>
                <w:szCs w:val="21"/>
              </w:rPr>
              <w:t>(mA)</w:t>
            </w:r>
          </w:p>
        </w:tc>
        <w:tc>
          <w:tcPr>
            <w:tcW w:w="722" w:type="dxa"/>
            <w:tcBorders>
              <w:top w:val="single" w:color="auto" w:sz="4" w:space="0"/>
              <w:left w:val="single" w:color="auto" w:sz="4" w:space="0"/>
              <w:bottom w:val="single" w:color="auto" w:sz="4" w:space="0"/>
              <w:right w:val="single" w:color="auto" w:sz="4" w:space="0"/>
            </w:tcBorders>
          </w:tcPr>
          <w:p w14:paraId="553A5864">
            <w:pPr>
              <w:rPr>
                <w:snapToGrid w:val="0"/>
                <w:kern w:val="0"/>
                <w:position w:val="6"/>
                <w:szCs w:val="21"/>
              </w:rPr>
            </w:pP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"C:\\Users\\茜茜\\AppData\\Local\\Temp\\ksohtml20928\\wps4.jpg"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"C:\\Users\\茜茜\\AppData\\Local\\Temp\\ksohtml20928\\wps4.jpg"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pict>
                <v:shape id="_x0000_i1047" o:spt="75" type="#_x0000_t75" style="height:15pt;width:8.2pt;" filled="f" o:preferrelative="t" stroked="f" coordsize="21600,21600">
                  <v:path/>
                  <v:fill on="f" focussize="0,0"/>
                  <v:stroke on="f" joinstyle="miter"/>
                  <v:imagedata r:id="rId14" r:href="rId15" o:title=""/>
                  <o:lock v:ext="edit" aspectratio="t"/>
                  <w10:wrap type="none"/>
                  <w10:anchorlock/>
                </v:shape>
              </w:pict>
            </w:r>
            <w:r>
              <w:rPr>
                <w:snapToGrid w:val="0"/>
                <w:kern w:val="0"/>
                <w:position w:val="6"/>
                <w:szCs w:val="21"/>
              </w:rPr>
              <w:fldChar w:fldCharType="end"/>
            </w:r>
            <w:r>
              <w:rPr>
                <w:snapToGrid w:val="0"/>
                <w:kern w:val="0"/>
                <w:position w:val="6"/>
                <w:szCs w:val="21"/>
              </w:rPr>
              <w:fldChar w:fldCharType="end"/>
            </w:r>
            <w:r>
              <w:rPr>
                <w:rFonts w:hint="eastAsia"/>
                <w:snapToGrid w:val="0"/>
                <w:kern w:val="0"/>
                <w:position w:val="6"/>
                <w:szCs w:val="21"/>
              </w:rPr>
              <w:t>(mA)</w:t>
            </w:r>
          </w:p>
        </w:tc>
        <w:tc>
          <w:tcPr>
            <w:tcW w:w="689" w:type="dxa"/>
            <w:tcBorders>
              <w:top w:val="single" w:color="auto" w:sz="4" w:space="0"/>
              <w:left w:val="single" w:color="auto" w:sz="4" w:space="0"/>
              <w:bottom w:val="single" w:color="auto" w:sz="4" w:space="0"/>
              <w:right w:val="single" w:color="auto" w:sz="4" w:space="0"/>
            </w:tcBorders>
          </w:tcPr>
          <w:p w14:paraId="3A5DD044">
            <w:pPr>
              <w:rPr>
                <w:snapToGrid w:val="0"/>
                <w:kern w:val="0"/>
                <w:position w:val="6"/>
                <w:szCs w:val="21"/>
              </w:rPr>
            </w:pP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"C:\\Users\\茜茜\\AppData\\Local\\Temp\\ksohtml20928\\wps5.jpg"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"C:\\Users\\茜茜\\AppData\\Local\\Temp\\ksohtml20928\\wps5.jpg"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pict>
                <v:shape id="_x0000_i1048" o:spt="75" type="#_x0000_t75" style="height:15pt;width:8.2pt;" filled="f" o:preferrelative="t" stroked="f" coordsize="21600,21600">
                  <v:path/>
                  <v:fill on="f" focussize="0,0"/>
                  <v:stroke on="f" joinstyle="miter"/>
                  <v:imagedata r:id="rId16" r:href="rId17" o:title=""/>
                  <o:lock v:ext="edit" aspectratio="t"/>
                  <w10:wrap type="none"/>
                  <w10:anchorlock/>
                </v:shape>
              </w:pict>
            </w:r>
            <w:r>
              <w:rPr>
                <w:snapToGrid w:val="0"/>
                <w:kern w:val="0"/>
                <w:position w:val="6"/>
                <w:szCs w:val="21"/>
              </w:rPr>
              <w:fldChar w:fldCharType="end"/>
            </w:r>
            <w:r>
              <w:rPr>
                <w:snapToGrid w:val="0"/>
                <w:kern w:val="0"/>
                <w:position w:val="6"/>
                <w:szCs w:val="21"/>
              </w:rPr>
              <w:fldChar w:fldCharType="end"/>
            </w:r>
            <w:r>
              <w:rPr>
                <w:rFonts w:hint="eastAsia"/>
                <w:snapToGrid w:val="0"/>
                <w:kern w:val="0"/>
                <w:position w:val="6"/>
                <w:szCs w:val="21"/>
              </w:rPr>
              <w:t>(mA)</w:t>
            </w:r>
          </w:p>
        </w:tc>
        <w:tc>
          <w:tcPr>
            <w:tcW w:w="794" w:type="dxa"/>
            <w:tcBorders>
              <w:top w:val="single" w:color="auto" w:sz="4" w:space="0"/>
              <w:left w:val="single" w:color="auto" w:sz="4" w:space="0"/>
              <w:bottom w:val="single" w:color="auto" w:sz="4" w:space="0"/>
              <w:right w:val="single" w:color="auto" w:sz="4" w:space="0"/>
            </w:tcBorders>
          </w:tcPr>
          <w:p w14:paraId="3C0B95AC">
            <w:pPr>
              <w:rPr>
                <w:snapToGrid w:val="0"/>
                <w:kern w:val="0"/>
                <w:position w:val="6"/>
                <w:szCs w:val="21"/>
              </w:rPr>
            </w:pP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"C:\\Users\\茜茜\\AppData\\Local\\Temp\\ksohtml20928\\wps6.jpg"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"C:\\Users\\茜茜\\AppData\\Local\\Temp\\ksohtml20928\\wps6.jpg"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pict>
                <v:shape id="_x0000_i1049" o:spt="75" type="#_x0000_t75" style="height:15pt;width:17.4pt;" filled="f" o:preferrelative="t" stroked="f" coordsize="21600,21600">
                  <v:path/>
                  <v:fill on="f" focussize="0,0"/>
                  <v:stroke on="f" joinstyle="miter"/>
                  <v:imagedata r:id="rId18" r:href="rId19" o:title=""/>
                  <o:lock v:ext="edit" aspectratio="t"/>
                  <w10:wrap type="none"/>
                  <w10:anchorlock/>
                </v:shape>
              </w:pict>
            </w:r>
            <w:r>
              <w:rPr>
                <w:snapToGrid w:val="0"/>
                <w:kern w:val="0"/>
                <w:position w:val="6"/>
                <w:szCs w:val="21"/>
              </w:rPr>
              <w:fldChar w:fldCharType="end"/>
            </w:r>
            <w:r>
              <w:rPr>
                <w:snapToGrid w:val="0"/>
                <w:kern w:val="0"/>
                <w:position w:val="6"/>
                <w:szCs w:val="21"/>
              </w:rPr>
              <w:fldChar w:fldCharType="end"/>
            </w:r>
            <w:r>
              <w:rPr>
                <w:rFonts w:hint="eastAsia"/>
                <w:snapToGrid w:val="0"/>
                <w:kern w:val="0"/>
                <w:position w:val="6"/>
                <w:szCs w:val="21"/>
              </w:rPr>
              <w:t>(V)</w:t>
            </w:r>
          </w:p>
        </w:tc>
        <w:tc>
          <w:tcPr>
            <w:tcW w:w="838" w:type="dxa"/>
            <w:tcBorders>
              <w:top w:val="single" w:color="auto" w:sz="4" w:space="0"/>
              <w:left w:val="single" w:color="auto" w:sz="4" w:space="0"/>
              <w:bottom w:val="single" w:color="auto" w:sz="4" w:space="0"/>
              <w:right w:val="single" w:color="auto" w:sz="4" w:space="0"/>
            </w:tcBorders>
          </w:tcPr>
          <w:p w14:paraId="2379C094">
            <w:pPr>
              <w:rPr>
                <w:snapToGrid w:val="0"/>
                <w:kern w:val="0"/>
                <w:position w:val="6"/>
                <w:szCs w:val="21"/>
              </w:rPr>
            </w:pP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"C:\\Users\\茜茜\\AppData\\Local\\Temp\\ksohtml20928\\wps7.jpg"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"C:\\Users\\茜茜\\AppData\\Local\\Temp\\ksohtml20928\\wps7.jpg"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pict>
                <v:shape id="_x0000_i1050" o:spt="75" type="#_x0000_t75" style="height:15pt;width:17.4pt;" filled="f" o:preferrelative="t" stroked="f" coordsize="21600,21600">
                  <v:path/>
                  <v:fill on="f" focussize="0,0"/>
                  <v:stroke on="f" joinstyle="miter"/>
                  <v:imagedata r:id="rId20" r:href="rId21" o:title=""/>
                  <o:lock v:ext="edit" aspectratio="t"/>
                  <w10:wrap type="none"/>
                  <w10:anchorlock/>
                </v:shape>
              </w:pict>
            </w:r>
            <w:r>
              <w:rPr>
                <w:snapToGrid w:val="0"/>
                <w:kern w:val="0"/>
                <w:position w:val="6"/>
                <w:szCs w:val="21"/>
              </w:rPr>
              <w:fldChar w:fldCharType="end"/>
            </w:r>
            <w:r>
              <w:rPr>
                <w:snapToGrid w:val="0"/>
                <w:kern w:val="0"/>
                <w:position w:val="6"/>
                <w:szCs w:val="21"/>
              </w:rPr>
              <w:fldChar w:fldCharType="end"/>
            </w:r>
            <w:r>
              <w:rPr>
                <w:rFonts w:hint="eastAsia"/>
                <w:snapToGrid w:val="0"/>
                <w:kern w:val="0"/>
                <w:position w:val="6"/>
                <w:szCs w:val="21"/>
              </w:rPr>
              <w:t>(V)</w:t>
            </w:r>
          </w:p>
        </w:tc>
        <w:tc>
          <w:tcPr>
            <w:tcW w:w="794" w:type="dxa"/>
            <w:tcBorders>
              <w:top w:val="single" w:color="auto" w:sz="4" w:space="0"/>
              <w:left w:val="single" w:color="auto" w:sz="4" w:space="0"/>
              <w:bottom w:val="single" w:color="auto" w:sz="4" w:space="0"/>
              <w:right w:val="single" w:color="auto" w:sz="4" w:space="0"/>
            </w:tcBorders>
          </w:tcPr>
          <w:p w14:paraId="10DDA01F">
            <w:pPr>
              <w:rPr>
                <w:snapToGrid w:val="0"/>
                <w:kern w:val="0"/>
                <w:position w:val="6"/>
                <w:szCs w:val="21"/>
              </w:rPr>
            </w:pP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"C:\\Users\\茜茜\\AppData\\Local\\Temp\\ksohtml20928\\wps8.jpg"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"C:\\Users\\茜茜\\AppData\\Local\\Temp\\ksohtml20928\\wps8.jpg"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pict>
                <v:shape id="_x0000_i1051" o:spt="75" type="#_x0000_t75" style="height:15pt;width:17.4pt;" filled="f" o:preferrelative="t" stroked="f" coordsize="21600,21600">
                  <v:path/>
                  <v:fill on="f" focussize="0,0"/>
                  <v:stroke on="f" joinstyle="miter"/>
                  <v:imagedata r:id="rId22" r:href="rId23" o:title=""/>
                  <o:lock v:ext="edit" aspectratio="t"/>
                  <w10:wrap type="none"/>
                  <w10:anchorlock/>
                </v:shape>
              </w:pict>
            </w:r>
            <w:r>
              <w:rPr>
                <w:snapToGrid w:val="0"/>
                <w:kern w:val="0"/>
                <w:position w:val="6"/>
                <w:szCs w:val="21"/>
              </w:rPr>
              <w:fldChar w:fldCharType="end"/>
            </w:r>
            <w:r>
              <w:rPr>
                <w:snapToGrid w:val="0"/>
                <w:kern w:val="0"/>
                <w:position w:val="6"/>
                <w:szCs w:val="21"/>
              </w:rPr>
              <w:fldChar w:fldCharType="end"/>
            </w:r>
            <w:r>
              <w:rPr>
                <w:rFonts w:hint="eastAsia"/>
                <w:snapToGrid w:val="0"/>
                <w:kern w:val="0"/>
                <w:position w:val="6"/>
                <w:szCs w:val="21"/>
              </w:rPr>
              <w:t>(V)</w:t>
            </w:r>
          </w:p>
        </w:tc>
        <w:tc>
          <w:tcPr>
            <w:tcW w:w="794" w:type="dxa"/>
            <w:tcBorders>
              <w:top w:val="single" w:color="auto" w:sz="4" w:space="0"/>
              <w:left w:val="single" w:color="auto" w:sz="4" w:space="0"/>
              <w:bottom w:val="single" w:color="auto" w:sz="4" w:space="0"/>
              <w:right w:val="single" w:color="auto" w:sz="4" w:space="0"/>
            </w:tcBorders>
          </w:tcPr>
          <w:p w14:paraId="21547B23">
            <w:pPr>
              <w:rPr>
                <w:snapToGrid w:val="0"/>
                <w:kern w:val="0"/>
                <w:position w:val="6"/>
                <w:szCs w:val="21"/>
              </w:rPr>
            </w:pP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"C:\\Users\\茜茜\\AppData\\Local\\Temp\\ksohtml20928\\wps9.jpg"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"C:\\Users\\茜茜\\AppData\\Local\\Temp\\ksohtml20928\\wps9.jpg"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pict>
                <v:shape id="_x0000_i1052" o:spt="75" type="#_x0000_t75" style="height:15pt;width:17.4pt;" filled="f" o:preferrelative="t" stroked="f" coordsize="21600,21600">
                  <v:path/>
                  <v:fill on="f" focussize="0,0"/>
                  <v:stroke on="f" joinstyle="miter"/>
                  <v:imagedata r:id="rId24" r:href="rId25" o:title=""/>
                  <o:lock v:ext="edit" aspectratio="t"/>
                  <w10:wrap type="none"/>
                  <w10:anchorlock/>
                </v:shape>
              </w:pict>
            </w:r>
            <w:r>
              <w:rPr>
                <w:snapToGrid w:val="0"/>
                <w:kern w:val="0"/>
                <w:position w:val="6"/>
                <w:szCs w:val="21"/>
              </w:rPr>
              <w:fldChar w:fldCharType="end"/>
            </w:r>
            <w:r>
              <w:rPr>
                <w:snapToGrid w:val="0"/>
                <w:kern w:val="0"/>
                <w:position w:val="6"/>
                <w:szCs w:val="21"/>
              </w:rPr>
              <w:fldChar w:fldCharType="end"/>
            </w:r>
            <w:r>
              <w:rPr>
                <w:rFonts w:hint="eastAsia"/>
                <w:snapToGrid w:val="0"/>
                <w:kern w:val="0"/>
                <w:position w:val="6"/>
                <w:szCs w:val="21"/>
              </w:rPr>
              <w:t>(V)</w:t>
            </w:r>
          </w:p>
        </w:tc>
        <w:tc>
          <w:tcPr>
            <w:tcW w:w="794" w:type="dxa"/>
            <w:tcBorders>
              <w:top w:val="single" w:color="auto" w:sz="4" w:space="0"/>
              <w:left w:val="single" w:color="auto" w:sz="4" w:space="0"/>
              <w:bottom w:val="single" w:color="auto" w:sz="4" w:space="0"/>
              <w:right w:val="single" w:color="auto" w:sz="4" w:space="0"/>
            </w:tcBorders>
          </w:tcPr>
          <w:p w14:paraId="4104B832">
            <w:pPr>
              <w:rPr>
                <w:snapToGrid w:val="0"/>
                <w:kern w:val="0"/>
                <w:position w:val="6"/>
                <w:szCs w:val="21"/>
              </w:rPr>
            </w:pP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"C:\\Users\\茜茜\\AppData\\Local\\Temp\\ksohtml20928\\wps10.jpg"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"C:\\Users\\茜茜\\AppData\\Local\\Temp\\ksohtml20928\\wps10.jpg"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pict>
                <v:shape id="_x0000_i1053" o:spt="75" type="#_x0000_t75" style="height:15pt;width:16.4pt;" filled="f" o:preferrelative="t" stroked="f" coordsize="21600,21600">
                  <v:path/>
                  <v:fill on="f" focussize="0,0"/>
                  <v:stroke on="f" joinstyle="miter"/>
                  <v:imagedata r:id="rId26" r:href="rId27" o:title=""/>
                  <o:lock v:ext="edit" aspectratio="t"/>
                  <w10:wrap type="none"/>
                  <w10:anchorlock/>
                </v:shape>
              </w:pict>
            </w:r>
            <w:r>
              <w:rPr>
                <w:snapToGrid w:val="0"/>
                <w:kern w:val="0"/>
                <w:position w:val="6"/>
                <w:szCs w:val="21"/>
              </w:rPr>
              <w:fldChar w:fldCharType="end"/>
            </w:r>
            <w:r>
              <w:rPr>
                <w:snapToGrid w:val="0"/>
                <w:kern w:val="0"/>
                <w:position w:val="6"/>
                <w:szCs w:val="21"/>
              </w:rPr>
              <w:fldChar w:fldCharType="end"/>
            </w:r>
            <w:r>
              <w:rPr>
                <w:rFonts w:hint="eastAsia"/>
                <w:snapToGrid w:val="0"/>
                <w:kern w:val="0"/>
                <w:position w:val="6"/>
                <w:szCs w:val="21"/>
              </w:rPr>
              <w:t>(V)</w:t>
            </w:r>
          </w:p>
        </w:tc>
      </w:tr>
      <w:tr w14:paraId="5050E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0" w:type="dxa"/>
            <w:tcBorders>
              <w:top w:val="single" w:color="auto" w:sz="4" w:space="0"/>
              <w:left w:val="single" w:color="auto" w:sz="4" w:space="0"/>
              <w:bottom w:val="single" w:color="auto" w:sz="4" w:space="0"/>
              <w:right w:val="single" w:color="auto" w:sz="4" w:space="0"/>
            </w:tcBorders>
          </w:tcPr>
          <w:p w14:paraId="447845C8">
            <w:pPr>
              <w:rPr>
                <w:snapToGrid w:val="0"/>
                <w:kern w:val="0"/>
                <w:position w:val="6"/>
                <w:szCs w:val="21"/>
              </w:rPr>
            </w:pP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"C:\\Users\\茜茜\\AppData\\Local\\Temp\\ksohtml20928\\wps11.jpg"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"C:\\Users\\茜茜\\AppData\\Local\\Temp\\ksohtml20928\\wps11.jpg"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pict>
                <v:shape id="_x0000_i1054" o:spt="75" type="#_x0000_t75" style="height:15pt;width:11.25pt;" filled="f" o:preferrelative="t" stroked="f" coordsize="21600,21600">
                  <v:path/>
                  <v:fill on="f" focussize="0,0"/>
                  <v:stroke on="f" joinstyle="miter"/>
                  <v:imagedata r:id="rId8" r:href="rId9" o:title=""/>
                  <o:lock v:ext="edit" aspectratio="t"/>
                  <w10:wrap type="none"/>
                  <w10:anchorlock/>
                </v:shape>
              </w:pict>
            </w:r>
            <w:r>
              <w:rPr>
                <w:snapToGrid w:val="0"/>
                <w:kern w:val="0"/>
                <w:position w:val="6"/>
                <w:szCs w:val="21"/>
              </w:rPr>
              <w:fldChar w:fldCharType="end"/>
            </w:r>
            <w:r>
              <w:rPr>
                <w:snapToGrid w:val="0"/>
                <w:kern w:val="0"/>
                <w:position w:val="6"/>
                <w:szCs w:val="21"/>
              </w:rPr>
              <w:fldChar w:fldCharType="end"/>
            </w:r>
            <w:r>
              <w:rPr>
                <w:rFonts w:hint="eastAsia"/>
                <w:snapToGrid w:val="0"/>
                <w:kern w:val="0"/>
                <w:position w:val="6"/>
                <w:szCs w:val="21"/>
              </w:rPr>
              <w:t>单独作用（X1）</w:t>
            </w:r>
          </w:p>
        </w:tc>
        <w:tc>
          <w:tcPr>
            <w:tcW w:w="794" w:type="dxa"/>
            <w:tcBorders>
              <w:top w:val="single" w:color="auto" w:sz="4" w:space="0"/>
              <w:left w:val="single" w:color="auto" w:sz="4" w:space="0"/>
              <w:bottom w:val="single" w:color="auto" w:sz="4" w:space="0"/>
              <w:right w:val="single" w:color="auto" w:sz="4" w:space="0"/>
            </w:tcBorders>
          </w:tcPr>
          <w:p w14:paraId="5519D7CE">
            <w:pPr>
              <w:rPr>
                <w:snapToGrid w:val="0"/>
                <w:kern w:val="0"/>
                <w:position w:val="6"/>
                <w:szCs w:val="21"/>
              </w:rPr>
            </w:pPr>
            <w:r>
              <w:rPr>
                <w:rFonts w:hint="eastAsia"/>
                <w:snapToGrid w:val="0"/>
                <w:kern w:val="0"/>
                <w:position w:val="6"/>
                <w:szCs w:val="21"/>
              </w:rPr>
              <w:t>6.08</w:t>
            </w:r>
          </w:p>
        </w:tc>
        <w:tc>
          <w:tcPr>
            <w:tcW w:w="794" w:type="dxa"/>
            <w:tcBorders>
              <w:top w:val="single" w:color="auto" w:sz="4" w:space="0"/>
              <w:left w:val="single" w:color="auto" w:sz="4" w:space="0"/>
              <w:bottom w:val="single" w:color="auto" w:sz="4" w:space="0"/>
              <w:right w:val="single" w:color="auto" w:sz="4" w:space="0"/>
            </w:tcBorders>
          </w:tcPr>
          <w:p w14:paraId="5B78E4FB">
            <w:pPr>
              <w:rPr>
                <w:snapToGrid w:val="0"/>
                <w:kern w:val="0"/>
                <w:position w:val="6"/>
                <w:szCs w:val="21"/>
              </w:rPr>
            </w:pPr>
            <w:r>
              <w:rPr>
                <w:rFonts w:hint="eastAsia"/>
                <w:snapToGrid w:val="0"/>
                <w:kern w:val="0"/>
                <w:position w:val="6"/>
                <w:szCs w:val="21"/>
              </w:rPr>
              <w:t>0.0000</w:t>
            </w:r>
          </w:p>
        </w:tc>
        <w:tc>
          <w:tcPr>
            <w:tcW w:w="689" w:type="dxa"/>
            <w:tcBorders>
              <w:top w:val="single" w:color="auto" w:sz="4" w:space="0"/>
              <w:left w:val="single" w:color="auto" w:sz="4" w:space="0"/>
              <w:bottom w:val="single" w:color="auto" w:sz="4" w:space="0"/>
              <w:right w:val="single" w:color="auto" w:sz="4" w:space="0"/>
            </w:tcBorders>
          </w:tcPr>
          <w:p w14:paraId="47F567A5">
            <w:pPr>
              <w:rPr>
                <w:snapToGrid w:val="0"/>
                <w:kern w:val="0"/>
                <w:position w:val="6"/>
                <w:szCs w:val="21"/>
              </w:rPr>
            </w:pPr>
            <w:r>
              <w:rPr>
                <w:rFonts w:hint="eastAsia"/>
                <w:snapToGrid w:val="0"/>
                <w:kern w:val="0"/>
                <w:position w:val="6"/>
                <w:szCs w:val="21"/>
              </w:rPr>
              <w:t>4.27</w:t>
            </w:r>
          </w:p>
        </w:tc>
        <w:tc>
          <w:tcPr>
            <w:tcW w:w="722" w:type="dxa"/>
            <w:tcBorders>
              <w:top w:val="single" w:color="auto" w:sz="4" w:space="0"/>
              <w:left w:val="single" w:color="auto" w:sz="4" w:space="0"/>
              <w:bottom w:val="single" w:color="auto" w:sz="4" w:space="0"/>
              <w:right w:val="single" w:color="auto" w:sz="4" w:space="0"/>
            </w:tcBorders>
          </w:tcPr>
          <w:p w14:paraId="2C960573">
            <w:pPr>
              <w:rPr>
                <w:snapToGrid w:val="0"/>
                <w:kern w:val="0"/>
                <w:position w:val="6"/>
                <w:szCs w:val="21"/>
              </w:rPr>
            </w:pPr>
            <w:r>
              <w:rPr>
                <w:rFonts w:hint="eastAsia"/>
                <w:snapToGrid w:val="0"/>
                <w:kern w:val="0"/>
                <w:position w:val="6"/>
                <w:szCs w:val="21"/>
              </w:rPr>
              <w:t>-1.03</w:t>
            </w:r>
          </w:p>
        </w:tc>
        <w:tc>
          <w:tcPr>
            <w:tcW w:w="689" w:type="dxa"/>
            <w:tcBorders>
              <w:top w:val="single" w:color="auto" w:sz="4" w:space="0"/>
              <w:left w:val="single" w:color="auto" w:sz="4" w:space="0"/>
              <w:bottom w:val="single" w:color="auto" w:sz="4" w:space="0"/>
              <w:right w:val="single" w:color="auto" w:sz="4" w:space="0"/>
            </w:tcBorders>
          </w:tcPr>
          <w:p w14:paraId="125BE4D2">
            <w:pPr>
              <w:rPr>
                <w:snapToGrid w:val="0"/>
                <w:kern w:val="0"/>
                <w:position w:val="6"/>
                <w:szCs w:val="21"/>
              </w:rPr>
            </w:pPr>
            <w:r>
              <w:rPr>
                <w:rFonts w:hint="eastAsia"/>
                <w:snapToGrid w:val="0"/>
                <w:kern w:val="0"/>
                <w:position w:val="6"/>
                <w:szCs w:val="21"/>
              </w:rPr>
              <w:t>3.21</w:t>
            </w:r>
          </w:p>
        </w:tc>
        <w:tc>
          <w:tcPr>
            <w:tcW w:w="794" w:type="dxa"/>
            <w:tcBorders>
              <w:top w:val="single" w:color="auto" w:sz="4" w:space="0"/>
              <w:left w:val="single" w:color="auto" w:sz="4" w:space="0"/>
              <w:bottom w:val="single" w:color="auto" w:sz="4" w:space="0"/>
              <w:right w:val="single" w:color="auto" w:sz="4" w:space="0"/>
            </w:tcBorders>
          </w:tcPr>
          <w:p w14:paraId="6A66102C">
            <w:pPr>
              <w:rPr>
                <w:snapToGrid w:val="0"/>
                <w:kern w:val="0"/>
                <w:position w:val="6"/>
                <w:szCs w:val="21"/>
              </w:rPr>
            </w:pPr>
            <w:r>
              <w:rPr>
                <w:rFonts w:hint="eastAsia"/>
                <w:snapToGrid w:val="0"/>
                <w:kern w:val="0"/>
                <w:position w:val="6"/>
                <w:szCs w:val="21"/>
              </w:rPr>
              <w:t>1.049</w:t>
            </w:r>
          </w:p>
        </w:tc>
        <w:tc>
          <w:tcPr>
            <w:tcW w:w="838" w:type="dxa"/>
            <w:tcBorders>
              <w:top w:val="single" w:color="auto" w:sz="4" w:space="0"/>
              <w:left w:val="single" w:color="auto" w:sz="4" w:space="0"/>
              <w:bottom w:val="single" w:color="auto" w:sz="4" w:space="0"/>
              <w:right w:val="single" w:color="auto" w:sz="4" w:space="0"/>
            </w:tcBorders>
          </w:tcPr>
          <w:p w14:paraId="6887578D">
            <w:pPr>
              <w:rPr>
                <w:snapToGrid w:val="0"/>
                <w:kern w:val="0"/>
                <w:position w:val="6"/>
                <w:szCs w:val="21"/>
              </w:rPr>
            </w:pPr>
            <w:r>
              <w:rPr>
                <w:rFonts w:hint="eastAsia"/>
                <w:snapToGrid w:val="0"/>
                <w:kern w:val="0"/>
                <w:position w:val="6"/>
                <w:szCs w:val="21"/>
              </w:rPr>
              <w:t>0.0000</w:t>
            </w:r>
          </w:p>
        </w:tc>
        <w:tc>
          <w:tcPr>
            <w:tcW w:w="794" w:type="dxa"/>
            <w:tcBorders>
              <w:top w:val="single" w:color="auto" w:sz="4" w:space="0"/>
              <w:left w:val="single" w:color="auto" w:sz="4" w:space="0"/>
              <w:bottom w:val="single" w:color="auto" w:sz="4" w:space="0"/>
              <w:right w:val="single" w:color="auto" w:sz="4" w:space="0"/>
            </w:tcBorders>
          </w:tcPr>
          <w:p w14:paraId="2B36A7D2">
            <w:pPr>
              <w:rPr>
                <w:snapToGrid w:val="0"/>
                <w:kern w:val="0"/>
                <w:position w:val="6"/>
                <w:szCs w:val="21"/>
              </w:rPr>
            </w:pPr>
            <w:r>
              <w:rPr>
                <w:rFonts w:hint="eastAsia"/>
                <w:snapToGrid w:val="0"/>
                <w:kern w:val="0"/>
                <w:position w:val="6"/>
                <w:szCs w:val="21"/>
              </w:rPr>
              <w:t>1.638</w:t>
            </w:r>
          </w:p>
        </w:tc>
        <w:tc>
          <w:tcPr>
            <w:tcW w:w="794" w:type="dxa"/>
            <w:tcBorders>
              <w:top w:val="single" w:color="auto" w:sz="4" w:space="0"/>
              <w:left w:val="single" w:color="auto" w:sz="4" w:space="0"/>
              <w:bottom w:val="single" w:color="auto" w:sz="4" w:space="0"/>
              <w:right w:val="single" w:color="auto" w:sz="4" w:space="0"/>
            </w:tcBorders>
          </w:tcPr>
          <w:p w14:paraId="6AD0F6D5">
            <w:pPr>
              <w:rPr>
                <w:snapToGrid w:val="0"/>
                <w:kern w:val="0"/>
                <w:position w:val="6"/>
                <w:szCs w:val="21"/>
              </w:rPr>
            </w:pPr>
            <w:r>
              <w:rPr>
                <w:rFonts w:hint="eastAsia"/>
                <w:snapToGrid w:val="0"/>
                <w:kern w:val="0"/>
                <w:position w:val="6"/>
                <w:szCs w:val="21"/>
              </w:rPr>
              <w:t>2.28</w:t>
            </w:r>
          </w:p>
        </w:tc>
        <w:tc>
          <w:tcPr>
            <w:tcW w:w="794" w:type="dxa"/>
            <w:tcBorders>
              <w:top w:val="single" w:color="auto" w:sz="4" w:space="0"/>
              <w:left w:val="single" w:color="auto" w:sz="4" w:space="0"/>
              <w:bottom w:val="single" w:color="auto" w:sz="4" w:space="0"/>
              <w:right w:val="single" w:color="auto" w:sz="4" w:space="0"/>
            </w:tcBorders>
          </w:tcPr>
          <w:p w14:paraId="6D9A3785">
            <w:pPr>
              <w:rPr>
                <w:snapToGrid w:val="0"/>
                <w:kern w:val="0"/>
                <w:position w:val="6"/>
                <w:szCs w:val="21"/>
              </w:rPr>
            </w:pPr>
            <w:r>
              <w:rPr>
                <w:rFonts w:hint="eastAsia"/>
                <w:snapToGrid w:val="0"/>
                <w:kern w:val="0"/>
                <w:position w:val="6"/>
                <w:szCs w:val="21"/>
              </w:rPr>
              <w:t>2.15</w:t>
            </w:r>
          </w:p>
        </w:tc>
      </w:tr>
      <w:tr w14:paraId="665B1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0" w:type="dxa"/>
            <w:tcBorders>
              <w:top w:val="single" w:color="auto" w:sz="4" w:space="0"/>
              <w:left w:val="single" w:color="auto" w:sz="4" w:space="0"/>
              <w:bottom w:val="single" w:color="auto" w:sz="4" w:space="0"/>
              <w:right w:val="single" w:color="auto" w:sz="4" w:space="0"/>
            </w:tcBorders>
          </w:tcPr>
          <w:p w14:paraId="4B326407">
            <w:pPr>
              <w:rPr>
                <w:snapToGrid w:val="0"/>
                <w:kern w:val="0"/>
                <w:position w:val="6"/>
                <w:szCs w:val="21"/>
              </w:rPr>
            </w:pP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"C:\\Users\\茜茜\\AppData\\Local\\Temp\\ksohtml20928\\wps12.jpg"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"C:\\Users\\茜茜\\AppData\\Local\\Temp\\ksohtml20928\\wps12.jpg"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pict>
                <v:shape id="_x0000_i1055" o:spt="75" type="#_x0000_t75" style="height:15pt;width:11.25pt;" filled="f" o:preferrelative="t" stroked="f" coordsize="21600,21600">
                  <v:path/>
                  <v:fill on="f" focussize="0,0"/>
                  <v:stroke on="f" joinstyle="miter"/>
                  <v:imagedata r:id="rId10" r:href="rId11" o:title=""/>
                  <o:lock v:ext="edit" aspectratio="t"/>
                  <w10:wrap type="none"/>
                  <w10:anchorlock/>
                </v:shape>
              </w:pict>
            </w:r>
            <w:r>
              <w:rPr>
                <w:snapToGrid w:val="0"/>
                <w:kern w:val="0"/>
                <w:position w:val="6"/>
                <w:szCs w:val="21"/>
              </w:rPr>
              <w:fldChar w:fldCharType="end"/>
            </w:r>
            <w:r>
              <w:rPr>
                <w:snapToGrid w:val="0"/>
                <w:kern w:val="0"/>
                <w:position w:val="6"/>
                <w:szCs w:val="21"/>
              </w:rPr>
              <w:fldChar w:fldCharType="end"/>
            </w:r>
            <w:r>
              <w:rPr>
                <w:rFonts w:hint="eastAsia"/>
                <w:snapToGrid w:val="0"/>
                <w:kern w:val="0"/>
                <w:position w:val="6"/>
                <w:szCs w:val="21"/>
              </w:rPr>
              <w:t>单独作用(X2)</w:t>
            </w:r>
          </w:p>
        </w:tc>
        <w:tc>
          <w:tcPr>
            <w:tcW w:w="794" w:type="dxa"/>
            <w:tcBorders>
              <w:top w:val="single" w:color="auto" w:sz="4" w:space="0"/>
              <w:left w:val="single" w:color="auto" w:sz="4" w:space="0"/>
              <w:bottom w:val="single" w:color="auto" w:sz="4" w:space="0"/>
              <w:right w:val="single" w:color="auto" w:sz="4" w:space="0"/>
            </w:tcBorders>
          </w:tcPr>
          <w:p w14:paraId="6734464B">
            <w:pPr>
              <w:rPr>
                <w:snapToGrid w:val="0"/>
                <w:kern w:val="0"/>
                <w:position w:val="6"/>
                <w:szCs w:val="21"/>
              </w:rPr>
            </w:pPr>
            <w:r>
              <w:rPr>
                <w:rFonts w:hint="eastAsia"/>
                <w:snapToGrid w:val="0"/>
                <w:kern w:val="0"/>
                <w:position w:val="6"/>
                <w:szCs w:val="21"/>
              </w:rPr>
              <w:t>0.0000</w:t>
            </w:r>
          </w:p>
        </w:tc>
        <w:tc>
          <w:tcPr>
            <w:tcW w:w="794" w:type="dxa"/>
            <w:tcBorders>
              <w:top w:val="single" w:color="auto" w:sz="4" w:space="0"/>
              <w:left w:val="single" w:color="auto" w:sz="4" w:space="0"/>
              <w:bottom w:val="single" w:color="auto" w:sz="4" w:space="0"/>
              <w:right w:val="single" w:color="auto" w:sz="4" w:space="0"/>
            </w:tcBorders>
          </w:tcPr>
          <w:p w14:paraId="5B799EB6">
            <w:pPr>
              <w:rPr>
                <w:snapToGrid w:val="0"/>
                <w:kern w:val="0"/>
                <w:position w:val="6"/>
                <w:szCs w:val="21"/>
              </w:rPr>
            </w:pPr>
            <w:r>
              <w:rPr>
                <w:rFonts w:hint="eastAsia"/>
                <w:snapToGrid w:val="0"/>
                <w:kern w:val="0"/>
                <w:position w:val="6"/>
                <w:szCs w:val="21"/>
              </w:rPr>
              <w:t>12.02</w:t>
            </w:r>
          </w:p>
        </w:tc>
        <w:tc>
          <w:tcPr>
            <w:tcW w:w="689" w:type="dxa"/>
            <w:tcBorders>
              <w:top w:val="single" w:color="auto" w:sz="4" w:space="0"/>
              <w:left w:val="single" w:color="auto" w:sz="4" w:space="0"/>
              <w:bottom w:val="single" w:color="auto" w:sz="4" w:space="0"/>
              <w:right w:val="single" w:color="auto" w:sz="4" w:space="0"/>
            </w:tcBorders>
          </w:tcPr>
          <w:p w14:paraId="63CA826F">
            <w:pPr>
              <w:rPr>
                <w:snapToGrid w:val="0"/>
                <w:kern w:val="0"/>
                <w:position w:val="6"/>
                <w:szCs w:val="21"/>
              </w:rPr>
            </w:pPr>
            <w:r>
              <w:rPr>
                <w:rFonts w:hint="eastAsia"/>
                <w:snapToGrid w:val="0"/>
                <w:kern w:val="0"/>
                <w:position w:val="6"/>
                <w:szCs w:val="21"/>
              </w:rPr>
              <w:t>0.000</w:t>
            </w:r>
          </w:p>
        </w:tc>
        <w:tc>
          <w:tcPr>
            <w:tcW w:w="722" w:type="dxa"/>
            <w:tcBorders>
              <w:top w:val="single" w:color="auto" w:sz="4" w:space="0"/>
              <w:left w:val="single" w:color="auto" w:sz="4" w:space="0"/>
              <w:bottom w:val="single" w:color="auto" w:sz="4" w:space="0"/>
              <w:right w:val="single" w:color="auto" w:sz="4" w:space="0"/>
            </w:tcBorders>
          </w:tcPr>
          <w:p w14:paraId="6AFABFC0">
            <w:pPr>
              <w:rPr>
                <w:snapToGrid w:val="0"/>
                <w:kern w:val="0"/>
                <w:position w:val="6"/>
                <w:szCs w:val="21"/>
              </w:rPr>
            </w:pPr>
            <w:r>
              <w:rPr>
                <w:rFonts w:hint="eastAsia"/>
                <w:snapToGrid w:val="0"/>
                <w:kern w:val="0"/>
                <w:position w:val="6"/>
                <w:szCs w:val="21"/>
              </w:rPr>
              <w:t>0.000</w:t>
            </w:r>
          </w:p>
        </w:tc>
        <w:tc>
          <w:tcPr>
            <w:tcW w:w="689" w:type="dxa"/>
            <w:tcBorders>
              <w:top w:val="single" w:color="auto" w:sz="4" w:space="0"/>
              <w:left w:val="single" w:color="auto" w:sz="4" w:space="0"/>
              <w:bottom w:val="single" w:color="auto" w:sz="4" w:space="0"/>
              <w:right w:val="single" w:color="auto" w:sz="4" w:space="0"/>
            </w:tcBorders>
          </w:tcPr>
          <w:p w14:paraId="309B2A61">
            <w:pPr>
              <w:rPr>
                <w:snapToGrid w:val="0"/>
                <w:kern w:val="0"/>
                <w:position w:val="6"/>
                <w:szCs w:val="21"/>
              </w:rPr>
            </w:pPr>
            <w:r>
              <w:rPr>
                <w:rFonts w:hint="eastAsia"/>
                <w:snapToGrid w:val="0"/>
                <w:kern w:val="0"/>
                <w:position w:val="6"/>
                <w:szCs w:val="21"/>
              </w:rPr>
              <w:t>0.000</w:t>
            </w:r>
          </w:p>
        </w:tc>
        <w:tc>
          <w:tcPr>
            <w:tcW w:w="794" w:type="dxa"/>
            <w:tcBorders>
              <w:top w:val="single" w:color="auto" w:sz="4" w:space="0"/>
              <w:left w:val="single" w:color="auto" w:sz="4" w:space="0"/>
              <w:bottom w:val="single" w:color="auto" w:sz="4" w:space="0"/>
              <w:right w:val="single" w:color="auto" w:sz="4" w:space="0"/>
            </w:tcBorders>
          </w:tcPr>
          <w:p w14:paraId="4BB58801">
            <w:pPr>
              <w:rPr>
                <w:snapToGrid w:val="0"/>
                <w:kern w:val="0"/>
                <w:position w:val="6"/>
                <w:szCs w:val="21"/>
              </w:rPr>
            </w:pPr>
            <w:r>
              <w:rPr>
                <w:rFonts w:hint="eastAsia"/>
                <w:snapToGrid w:val="0"/>
                <w:kern w:val="0"/>
                <w:position w:val="6"/>
                <w:szCs w:val="21"/>
              </w:rPr>
              <w:t>0.0000</w:t>
            </w:r>
          </w:p>
        </w:tc>
        <w:tc>
          <w:tcPr>
            <w:tcW w:w="838" w:type="dxa"/>
            <w:tcBorders>
              <w:top w:val="single" w:color="auto" w:sz="4" w:space="0"/>
              <w:left w:val="single" w:color="auto" w:sz="4" w:space="0"/>
              <w:bottom w:val="single" w:color="auto" w:sz="4" w:space="0"/>
              <w:right w:val="single" w:color="auto" w:sz="4" w:space="0"/>
            </w:tcBorders>
          </w:tcPr>
          <w:p w14:paraId="0E2F741F">
            <w:pPr>
              <w:rPr>
                <w:snapToGrid w:val="0"/>
                <w:kern w:val="0"/>
                <w:position w:val="6"/>
                <w:szCs w:val="21"/>
              </w:rPr>
            </w:pPr>
            <w:r>
              <w:rPr>
                <w:rFonts w:hint="eastAsia"/>
                <w:snapToGrid w:val="0"/>
                <w:kern w:val="0"/>
                <w:position w:val="6"/>
                <w:szCs w:val="21"/>
              </w:rPr>
              <w:t>-12.03</w:t>
            </w:r>
          </w:p>
        </w:tc>
        <w:tc>
          <w:tcPr>
            <w:tcW w:w="794" w:type="dxa"/>
            <w:tcBorders>
              <w:top w:val="single" w:color="auto" w:sz="4" w:space="0"/>
              <w:left w:val="single" w:color="auto" w:sz="4" w:space="0"/>
              <w:bottom w:val="single" w:color="auto" w:sz="4" w:space="0"/>
              <w:right w:val="single" w:color="auto" w:sz="4" w:space="0"/>
            </w:tcBorders>
          </w:tcPr>
          <w:p w14:paraId="4D867000">
            <w:pPr>
              <w:rPr>
                <w:snapToGrid w:val="0"/>
                <w:kern w:val="0"/>
                <w:position w:val="6"/>
                <w:szCs w:val="21"/>
              </w:rPr>
            </w:pPr>
            <w:r>
              <w:rPr>
                <w:rFonts w:hint="eastAsia"/>
                <w:snapToGrid w:val="0"/>
                <w:kern w:val="0"/>
                <w:position w:val="6"/>
                <w:szCs w:val="21"/>
              </w:rPr>
              <w:t>0.0000</w:t>
            </w:r>
          </w:p>
        </w:tc>
        <w:tc>
          <w:tcPr>
            <w:tcW w:w="794" w:type="dxa"/>
            <w:tcBorders>
              <w:top w:val="single" w:color="auto" w:sz="4" w:space="0"/>
              <w:left w:val="single" w:color="auto" w:sz="4" w:space="0"/>
              <w:bottom w:val="single" w:color="auto" w:sz="4" w:space="0"/>
              <w:right w:val="single" w:color="auto" w:sz="4" w:space="0"/>
            </w:tcBorders>
          </w:tcPr>
          <w:p w14:paraId="39838651">
            <w:pPr>
              <w:rPr>
                <w:snapToGrid w:val="0"/>
                <w:kern w:val="0"/>
                <w:position w:val="6"/>
                <w:szCs w:val="21"/>
              </w:rPr>
            </w:pPr>
            <w:r>
              <w:rPr>
                <w:rFonts w:hint="eastAsia"/>
                <w:snapToGrid w:val="0"/>
                <w:kern w:val="0"/>
                <w:position w:val="6"/>
                <w:szCs w:val="21"/>
              </w:rPr>
              <w:t>0.0000</w:t>
            </w:r>
          </w:p>
        </w:tc>
        <w:tc>
          <w:tcPr>
            <w:tcW w:w="794" w:type="dxa"/>
            <w:tcBorders>
              <w:top w:val="single" w:color="auto" w:sz="4" w:space="0"/>
              <w:left w:val="single" w:color="auto" w:sz="4" w:space="0"/>
              <w:bottom w:val="single" w:color="auto" w:sz="4" w:space="0"/>
              <w:right w:val="single" w:color="auto" w:sz="4" w:space="0"/>
            </w:tcBorders>
          </w:tcPr>
          <w:p w14:paraId="05C4B4DC">
            <w:pPr>
              <w:rPr>
                <w:snapToGrid w:val="0"/>
                <w:kern w:val="0"/>
                <w:position w:val="6"/>
                <w:szCs w:val="21"/>
              </w:rPr>
            </w:pPr>
            <w:r>
              <w:rPr>
                <w:rFonts w:hint="eastAsia"/>
                <w:snapToGrid w:val="0"/>
                <w:kern w:val="0"/>
                <w:position w:val="6"/>
                <w:szCs w:val="21"/>
              </w:rPr>
              <w:t>0.0000</w:t>
            </w:r>
          </w:p>
        </w:tc>
      </w:tr>
      <w:tr w14:paraId="2B1EB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0" w:type="dxa"/>
            <w:tcBorders>
              <w:top w:val="single" w:color="auto" w:sz="4" w:space="0"/>
              <w:left w:val="single" w:color="auto" w:sz="4" w:space="0"/>
              <w:bottom w:val="single" w:color="auto" w:sz="4" w:space="0"/>
              <w:right w:val="single" w:color="auto" w:sz="4" w:space="0"/>
            </w:tcBorders>
          </w:tcPr>
          <w:p w14:paraId="4EA12B45">
            <w:pPr>
              <w:rPr>
                <w:snapToGrid w:val="0"/>
                <w:kern w:val="0"/>
                <w:position w:val="6"/>
                <w:szCs w:val="21"/>
              </w:rPr>
            </w:pP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"C:\\Users\\茜茜\\AppData\\Local\\Temp\\ksohtml20928\\wps13.jpg"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"C:\\Users\\茜茜\\AppData\\Local\\Temp\\ksohtml20928\\wps13.jpg"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pict>
                <v:shape id="_x0000_i1056" o:spt="75" type="#_x0000_t75" style="height:15pt;width:11.25pt;" filled="f" o:preferrelative="t" stroked="f" coordsize="21600,21600">
                  <v:path/>
                  <v:fill on="f" focussize="0,0"/>
                  <v:stroke on="f" joinstyle="miter"/>
                  <v:imagedata r:id="rId8" r:href="rId9" o:title=""/>
                  <o:lock v:ext="edit" aspectratio="t"/>
                  <w10:wrap type="none"/>
                  <w10:anchorlock/>
                </v:shape>
              </w:pict>
            </w:r>
            <w:r>
              <w:rPr>
                <w:snapToGrid w:val="0"/>
                <w:kern w:val="0"/>
                <w:position w:val="6"/>
                <w:szCs w:val="21"/>
              </w:rPr>
              <w:fldChar w:fldCharType="end"/>
            </w:r>
            <w:r>
              <w:rPr>
                <w:snapToGrid w:val="0"/>
                <w:kern w:val="0"/>
                <w:position w:val="6"/>
                <w:szCs w:val="21"/>
              </w:rPr>
              <w:fldChar w:fldCharType="end"/>
            </w:r>
            <w:r>
              <w:rPr>
                <w:rFonts w:hint="eastAsia"/>
                <w:snapToGrid w:val="0"/>
                <w:kern w:val="0"/>
                <w:position w:val="6"/>
                <w:szCs w:val="21"/>
              </w:rPr>
              <w:t>和</w:t>
            </w: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"C:\\Users\\茜茜\\AppData\\Local\\Temp\\ksohtml20928\\wps14.jpg"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"C:\\Users\\茜茜\\AppData\\Local\\Temp\\ksohtml20928\\wps14.jpg"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pict>
                <v:shape id="_x0000_i1057" o:spt="75" type="#_x0000_t75" style="height:15pt;width:11.25pt;" filled="f" o:preferrelative="t" stroked="f" coordsize="21600,21600">
                  <v:path/>
                  <v:fill on="f" focussize="0,0"/>
                  <v:stroke on="f" joinstyle="miter"/>
                  <v:imagedata r:id="rId10" r:href="rId11" o:title=""/>
                  <o:lock v:ext="edit" aspectratio="t"/>
                  <w10:wrap type="none"/>
                  <w10:anchorlock/>
                </v:shape>
              </w:pict>
            </w:r>
            <w:r>
              <w:rPr>
                <w:snapToGrid w:val="0"/>
                <w:kern w:val="0"/>
                <w:position w:val="6"/>
                <w:szCs w:val="21"/>
              </w:rPr>
              <w:fldChar w:fldCharType="end"/>
            </w:r>
            <w:r>
              <w:rPr>
                <w:snapToGrid w:val="0"/>
                <w:kern w:val="0"/>
                <w:position w:val="6"/>
                <w:szCs w:val="21"/>
              </w:rPr>
              <w:fldChar w:fldCharType="end"/>
            </w:r>
            <w:r>
              <w:rPr>
                <w:rFonts w:hint="eastAsia"/>
                <w:snapToGrid w:val="0"/>
                <w:kern w:val="0"/>
                <w:position w:val="6"/>
                <w:szCs w:val="21"/>
              </w:rPr>
              <w:t>共同作用(X)</w:t>
            </w:r>
          </w:p>
        </w:tc>
        <w:tc>
          <w:tcPr>
            <w:tcW w:w="794" w:type="dxa"/>
            <w:tcBorders>
              <w:top w:val="single" w:color="auto" w:sz="4" w:space="0"/>
              <w:left w:val="single" w:color="auto" w:sz="4" w:space="0"/>
              <w:bottom w:val="single" w:color="auto" w:sz="4" w:space="0"/>
              <w:right w:val="single" w:color="auto" w:sz="4" w:space="0"/>
            </w:tcBorders>
          </w:tcPr>
          <w:p w14:paraId="1805CDE3">
            <w:pPr>
              <w:rPr>
                <w:snapToGrid w:val="0"/>
                <w:kern w:val="0"/>
                <w:position w:val="6"/>
                <w:szCs w:val="21"/>
              </w:rPr>
            </w:pPr>
            <w:r>
              <w:rPr>
                <w:rFonts w:hint="eastAsia"/>
                <w:snapToGrid w:val="0"/>
                <w:kern w:val="0"/>
                <w:position w:val="6"/>
                <w:szCs w:val="21"/>
              </w:rPr>
              <w:t>6.08</w:t>
            </w:r>
          </w:p>
        </w:tc>
        <w:tc>
          <w:tcPr>
            <w:tcW w:w="794" w:type="dxa"/>
            <w:tcBorders>
              <w:top w:val="single" w:color="auto" w:sz="4" w:space="0"/>
              <w:left w:val="single" w:color="auto" w:sz="4" w:space="0"/>
              <w:bottom w:val="single" w:color="auto" w:sz="4" w:space="0"/>
              <w:right w:val="single" w:color="auto" w:sz="4" w:space="0"/>
            </w:tcBorders>
          </w:tcPr>
          <w:p w14:paraId="31B82C72">
            <w:pPr>
              <w:rPr>
                <w:snapToGrid w:val="0"/>
                <w:kern w:val="0"/>
                <w:position w:val="6"/>
                <w:szCs w:val="21"/>
              </w:rPr>
            </w:pPr>
            <w:r>
              <w:rPr>
                <w:rFonts w:hint="eastAsia"/>
                <w:snapToGrid w:val="0"/>
                <w:kern w:val="0"/>
                <w:position w:val="6"/>
                <w:szCs w:val="21"/>
              </w:rPr>
              <w:t>12.02</w:t>
            </w:r>
          </w:p>
        </w:tc>
        <w:tc>
          <w:tcPr>
            <w:tcW w:w="689" w:type="dxa"/>
            <w:tcBorders>
              <w:top w:val="single" w:color="auto" w:sz="4" w:space="0"/>
              <w:left w:val="single" w:color="auto" w:sz="4" w:space="0"/>
              <w:bottom w:val="single" w:color="auto" w:sz="4" w:space="0"/>
              <w:right w:val="single" w:color="auto" w:sz="4" w:space="0"/>
            </w:tcBorders>
          </w:tcPr>
          <w:p w14:paraId="018DE6FC">
            <w:pPr>
              <w:rPr>
                <w:snapToGrid w:val="0"/>
                <w:kern w:val="0"/>
                <w:position w:val="6"/>
                <w:szCs w:val="21"/>
              </w:rPr>
            </w:pPr>
            <w:r>
              <w:rPr>
                <w:rFonts w:hint="eastAsia"/>
                <w:snapToGrid w:val="0"/>
                <w:kern w:val="0"/>
                <w:position w:val="6"/>
                <w:szCs w:val="21"/>
              </w:rPr>
              <w:t>3.93</w:t>
            </w:r>
          </w:p>
        </w:tc>
        <w:tc>
          <w:tcPr>
            <w:tcW w:w="722" w:type="dxa"/>
            <w:tcBorders>
              <w:top w:val="single" w:color="auto" w:sz="4" w:space="0"/>
              <w:left w:val="single" w:color="auto" w:sz="4" w:space="0"/>
              <w:bottom w:val="single" w:color="auto" w:sz="4" w:space="0"/>
              <w:right w:val="single" w:color="auto" w:sz="4" w:space="0"/>
            </w:tcBorders>
          </w:tcPr>
          <w:p w14:paraId="3BE315A8">
            <w:pPr>
              <w:rPr>
                <w:snapToGrid w:val="0"/>
                <w:kern w:val="0"/>
                <w:position w:val="6"/>
                <w:szCs w:val="21"/>
              </w:rPr>
            </w:pPr>
            <w:r>
              <w:rPr>
                <w:rFonts w:hint="eastAsia"/>
                <w:snapToGrid w:val="0"/>
                <w:kern w:val="0"/>
                <w:position w:val="6"/>
                <w:szCs w:val="21"/>
              </w:rPr>
              <w:t>0.000</w:t>
            </w:r>
          </w:p>
        </w:tc>
        <w:tc>
          <w:tcPr>
            <w:tcW w:w="689" w:type="dxa"/>
            <w:tcBorders>
              <w:top w:val="single" w:color="auto" w:sz="4" w:space="0"/>
              <w:left w:val="single" w:color="auto" w:sz="4" w:space="0"/>
              <w:bottom w:val="single" w:color="auto" w:sz="4" w:space="0"/>
              <w:right w:val="single" w:color="auto" w:sz="4" w:space="0"/>
            </w:tcBorders>
          </w:tcPr>
          <w:p w14:paraId="11C2AC25">
            <w:pPr>
              <w:rPr>
                <w:snapToGrid w:val="0"/>
                <w:kern w:val="0"/>
                <w:position w:val="6"/>
                <w:szCs w:val="21"/>
              </w:rPr>
            </w:pPr>
            <w:r>
              <w:rPr>
                <w:rFonts w:hint="eastAsia"/>
                <w:snapToGrid w:val="0"/>
                <w:kern w:val="0"/>
                <w:position w:val="6"/>
                <w:szCs w:val="21"/>
              </w:rPr>
              <w:t>3.93</w:t>
            </w:r>
          </w:p>
        </w:tc>
        <w:tc>
          <w:tcPr>
            <w:tcW w:w="794" w:type="dxa"/>
            <w:tcBorders>
              <w:top w:val="single" w:color="auto" w:sz="4" w:space="0"/>
              <w:left w:val="single" w:color="auto" w:sz="4" w:space="0"/>
              <w:bottom w:val="single" w:color="auto" w:sz="4" w:space="0"/>
              <w:right w:val="single" w:color="auto" w:sz="4" w:space="0"/>
            </w:tcBorders>
          </w:tcPr>
          <w:p w14:paraId="7452CBC6">
            <w:pPr>
              <w:rPr>
                <w:snapToGrid w:val="0"/>
                <w:kern w:val="0"/>
                <w:position w:val="6"/>
                <w:szCs w:val="21"/>
              </w:rPr>
            </w:pPr>
            <w:r>
              <w:rPr>
                <w:rFonts w:hint="eastAsia"/>
                <w:snapToGrid w:val="0"/>
                <w:kern w:val="0"/>
                <w:position w:val="6"/>
                <w:szCs w:val="21"/>
              </w:rPr>
              <w:t>0.0000</w:t>
            </w:r>
          </w:p>
        </w:tc>
        <w:tc>
          <w:tcPr>
            <w:tcW w:w="838" w:type="dxa"/>
            <w:tcBorders>
              <w:top w:val="single" w:color="auto" w:sz="4" w:space="0"/>
              <w:left w:val="single" w:color="auto" w:sz="4" w:space="0"/>
              <w:bottom w:val="single" w:color="auto" w:sz="4" w:space="0"/>
              <w:right w:val="single" w:color="auto" w:sz="4" w:space="0"/>
            </w:tcBorders>
          </w:tcPr>
          <w:p w14:paraId="27605DF2">
            <w:pPr>
              <w:rPr>
                <w:snapToGrid w:val="0"/>
                <w:kern w:val="0"/>
                <w:position w:val="6"/>
                <w:szCs w:val="21"/>
              </w:rPr>
            </w:pPr>
            <w:r>
              <w:rPr>
                <w:rFonts w:hint="eastAsia"/>
                <w:snapToGrid w:val="0"/>
                <w:kern w:val="0"/>
                <w:position w:val="6"/>
                <w:szCs w:val="21"/>
              </w:rPr>
              <w:t>-10.03</w:t>
            </w:r>
          </w:p>
        </w:tc>
        <w:tc>
          <w:tcPr>
            <w:tcW w:w="794" w:type="dxa"/>
            <w:tcBorders>
              <w:top w:val="single" w:color="auto" w:sz="4" w:space="0"/>
              <w:left w:val="single" w:color="auto" w:sz="4" w:space="0"/>
              <w:bottom w:val="single" w:color="auto" w:sz="4" w:space="0"/>
              <w:right w:val="single" w:color="auto" w:sz="4" w:space="0"/>
            </w:tcBorders>
          </w:tcPr>
          <w:p w14:paraId="3700DFDC">
            <w:pPr>
              <w:rPr>
                <w:snapToGrid w:val="0"/>
                <w:kern w:val="0"/>
                <w:position w:val="6"/>
                <w:szCs w:val="21"/>
              </w:rPr>
            </w:pPr>
            <w:r>
              <w:rPr>
                <w:rFonts w:hint="eastAsia"/>
                <w:snapToGrid w:val="0"/>
                <w:kern w:val="0"/>
                <w:position w:val="6"/>
                <w:szCs w:val="21"/>
              </w:rPr>
              <w:t>1.993</w:t>
            </w:r>
          </w:p>
        </w:tc>
        <w:tc>
          <w:tcPr>
            <w:tcW w:w="794" w:type="dxa"/>
            <w:tcBorders>
              <w:top w:val="single" w:color="auto" w:sz="4" w:space="0"/>
              <w:left w:val="single" w:color="auto" w:sz="4" w:space="0"/>
              <w:bottom w:val="single" w:color="auto" w:sz="4" w:space="0"/>
              <w:right w:val="single" w:color="auto" w:sz="4" w:space="0"/>
            </w:tcBorders>
          </w:tcPr>
          <w:p w14:paraId="3798D7AF">
            <w:pPr>
              <w:rPr>
                <w:snapToGrid w:val="0"/>
                <w:kern w:val="0"/>
                <w:position w:val="6"/>
                <w:szCs w:val="21"/>
              </w:rPr>
            </w:pPr>
            <w:r>
              <w:rPr>
                <w:rFonts w:hint="eastAsia"/>
                <w:snapToGrid w:val="0"/>
                <w:kern w:val="0"/>
                <w:position w:val="6"/>
                <w:szCs w:val="21"/>
              </w:rPr>
              <w:t>2.10</w:t>
            </w:r>
          </w:p>
        </w:tc>
        <w:tc>
          <w:tcPr>
            <w:tcW w:w="794" w:type="dxa"/>
            <w:tcBorders>
              <w:top w:val="single" w:color="auto" w:sz="4" w:space="0"/>
              <w:left w:val="single" w:color="auto" w:sz="4" w:space="0"/>
              <w:bottom w:val="single" w:color="auto" w:sz="4" w:space="0"/>
              <w:right w:val="single" w:color="auto" w:sz="4" w:space="0"/>
            </w:tcBorders>
          </w:tcPr>
          <w:p w14:paraId="7D972977">
            <w:pPr>
              <w:rPr>
                <w:snapToGrid w:val="0"/>
                <w:kern w:val="0"/>
                <w:position w:val="6"/>
                <w:szCs w:val="21"/>
              </w:rPr>
            </w:pPr>
            <w:r>
              <w:rPr>
                <w:rFonts w:hint="eastAsia"/>
                <w:snapToGrid w:val="0"/>
                <w:kern w:val="0"/>
                <w:position w:val="6"/>
                <w:szCs w:val="21"/>
              </w:rPr>
              <w:t>1.984</w:t>
            </w:r>
          </w:p>
        </w:tc>
      </w:tr>
      <w:tr w14:paraId="4FD88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0" w:type="dxa"/>
            <w:tcBorders>
              <w:top w:val="single" w:color="auto" w:sz="4" w:space="0"/>
              <w:left w:val="single" w:color="auto" w:sz="4" w:space="0"/>
              <w:bottom w:val="single" w:color="auto" w:sz="4" w:space="0"/>
              <w:right w:val="single" w:color="auto" w:sz="4" w:space="0"/>
            </w:tcBorders>
          </w:tcPr>
          <w:p w14:paraId="15EE07D9">
            <w:pPr>
              <w:rPr>
                <w:snapToGrid w:val="0"/>
                <w:kern w:val="0"/>
                <w:position w:val="6"/>
                <w:szCs w:val="21"/>
              </w:rPr>
            </w:pPr>
            <w:r>
              <w:rPr>
                <w:rFonts w:hint="eastAsia"/>
                <w:snapToGrid w:val="0"/>
                <w:kern w:val="0"/>
                <w:position w:val="6"/>
                <w:szCs w:val="21"/>
              </w:rPr>
              <w:t>X1+X2</w:t>
            </w:r>
          </w:p>
        </w:tc>
        <w:tc>
          <w:tcPr>
            <w:tcW w:w="794" w:type="dxa"/>
            <w:tcBorders>
              <w:top w:val="single" w:color="auto" w:sz="4" w:space="0"/>
              <w:left w:val="single" w:color="auto" w:sz="4" w:space="0"/>
              <w:bottom w:val="single" w:color="auto" w:sz="4" w:space="0"/>
              <w:right w:val="single" w:color="auto" w:sz="4" w:space="0"/>
            </w:tcBorders>
            <w:vAlign w:val="center"/>
          </w:tcPr>
          <w:p w14:paraId="67AFE001">
            <w:pPr>
              <w:rPr>
                <w:snapToGrid w:val="0"/>
                <w:kern w:val="0"/>
                <w:position w:val="6"/>
                <w:szCs w:val="21"/>
              </w:rPr>
            </w:pPr>
            <w:r>
              <w:rPr>
                <w:rFonts w:hint="eastAsia" w:ascii="等线" w:hAnsi="等线" w:eastAsia="等线"/>
                <w:color w:val="000000"/>
                <w:sz w:val="22"/>
                <w:szCs w:val="22"/>
              </w:rPr>
              <w:t>6.08</w:t>
            </w:r>
          </w:p>
        </w:tc>
        <w:tc>
          <w:tcPr>
            <w:tcW w:w="794" w:type="dxa"/>
            <w:tcBorders>
              <w:top w:val="single" w:color="auto" w:sz="4" w:space="0"/>
              <w:left w:val="single" w:color="auto" w:sz="4" w:space="0"/>
              <w:bottom w:val="single" w:color="auto" w:sz="4" w:space="0"/>
              <w:right w:val="single" w:color="auto" w:sz="4" w:space="0"/>
            </w:tcBorders>
            <w:vAlign w:val="center"/>
          </w:tcPr>
          <w:p w14:paraId="61316DD6">
            <w:pPr>
              <w:rPr>
                <w:snapToGrid w:val="0"/>
                <w:kern w:val="0"/>
                <w:position w:val="6"/>
                <w:szCs w:val="21"/>
              </w:rPr>
            </w:pPr>
            <w:r>
              <w:rPr>
                <w:rFonts w:hint="eastAsia" w:ascii="等线" w:hAnsi="等线" w:eastAsia="等线"/>
                <w:color w:val="000000"/>
                <w:sz w:val="22"/>
                <w:szCs w:val="22"/>
              </w:rPr>
              <w:t>12.02</w:t>
            </w:r>
          </w:p>
        </w:tc>
        <w:tc>
          <w:tcPr>
            <w:tcW w:w="689" w:type="dxa"/>
            <w:tcBorders>
              <w:top w:val="single" w:color="auto" w:sz="4" w:space="0"/>
              <w:left w:val="single" w:color="auto" w:sz="4" w:space="0"/>
              <w:bottom w:val="single" w:color="auto" w:sz="4" w:space="0"/>
              <w:right w:val="single" w:color="auto" w:sz="4" w:space="0"/>
            </w:tcBorders>
            <w:vAlign w:val="center"/>
          </w:tcPr>
          <w:p w14:paraId="404FA507">
            <w:pPr>
              <w:rPr>
                <w:snapToGrid w:val="0"/>
                <w:kern w:val="0"/>
                <w:position w:val="6"/>
                <w:szCs w:val="21"/>
              </w:rPr>
            </w:pPr>
            <w:r>
              <w:rPr>
                <w:rFonts w:hint="eastAsia" w:ascii="等线" w:hAnsi="等线" w:eastAsia="等线"/>
                <w:color w:val="000000"/>
                <w:sz w:val="22"/>
                <w:szCs w:val="22"/>
              </w:rPr>
              <w:t>4.27</w:t>
            </w:r>
          </w:p>
        </w:tc>
        <w:tc>
          <w:tcPr>
            <w:tcW w:w="722" w:type="dxa"/>
            <w:tcBorders>
              <w:top w:val="single" w:color="auto" w:sz="4" w:space="0"/>
              <w:left w:val="single" w:color="auto" w:sz="4" w:space="0"/>
              <w:bottom w:val="single" w:color="auto" w:sz="4" w:space="0"/>
              <w:right w:val="single" w:color="auto" w:sz="4" w:space="0"/>
            </w:tcBorders>
            <w:vAlign w:val="center"/>
          </w:tcPr>
          <w:p w14:paraId="4A7AC1CD">
            <w:pPr>
              <w:rPr>
                <w:snapToGrid w:val="0"/>
                <w:kern w:val="0"/>
                <w:position w:val="6"/>
                <w:szCs w:val="21"/>
              </w:rPr>
            </w:pPr>
            <w:r>
              <w:rPr>
                <w:rFonts w:hint="eastAsia" w:ascii="等线" w:hAnsi="等线" w:eastAsia="等线"/>
                <w:color w:val="000000"/>
                <w:sz w:val="22"/>
                <w:szCs w:val="22"/>
              </w:rPr>
              <w:t>-1.03</w:t>
            </w:r>
          </w:p>
        </w:tc>
        <w:tc>
          <w:tcPr>
            <w:tcW w:w="689" w:type="dxa"/>
            <w:tcBorders>
              <w:top w:val="single" w:color="auto" w:sz="4" w:space="0"/>
              <w:left w:val="single" w:color="auto" w:sz="4" w:space="0"/>
              <w:bottom w:val="single" w:color="auto" w:sz="4" w:space="0"/>
              <w:right w:val="single" w:color="auto" w:sz="4" w:space="0"/>
            </w:tcBorders>
            <w:vAlign w:val="center"/>
          </w:tcPr>
          <w:p w14:paraId="6269C184">
            <w:pPr>
              <w:rPr>
                <w:snapToGrid w:val="0"/>
                <w:kern w:val="0"/>
                <w:position w:val="6"/>
                <w:szCs w:val="21"/>
              </w:rPr>
            </w:pPr>
            <w:r>
              <w:rPr>
                <w:rFonts w:hint="eastAsia" w:ascii="等线" w:hAnsi="等线" w:eastAsia="等线"/>
                <w:color w:val="000000"/>
                <w:sz w:val="22"/>
                <w:szCs w:val="22"/>
              </w:rPr>
              <w:t>3.21</w:t>
            </w:r>
          </w:p>
        </w:tc>
        <w:tc>
          <w:tcPr>
            <w:tcW w:w="794" w:type="dxa"/>
            <w:tcBorders>
              <w:top w:val="single" w:color="auto" w:sz="4" w:space="0"/>
              <w:left w:val="single" w:color="auto" w:sz="4" w:space="0"/>
              <w:bottom w:val="single" w:color="auto" w:sz="4" w:space="0"/>
              <w:right w:val="single" w:color="auto" w:sz="4" w:space="0"/>
            </w:tcBorders>
            <w:vAlign w:val="center"/>
          </w:tcPr>
          <w:p w14:paraId="0E31E250">
            <w:pPr>
              <w:rPr>
                <w:snapToGrid w:val="0"/>
                <w:kern w:val="0"/>
                <w:position w:val="6"/>
                <w:szCs w:val="21"/>
              </w:rPr>
            </w:pPr>
            <w:r>
              <w:rPr>
                <w:rFonts w:hint="eastAsia" w:ascii="等线" w:hAnsi="等线" w:eastAsia="等线"/>
                <w:color w:val="000000"/>
                <w:sz w:val="22"/>
                <w:szCs w:val="22"/>
              </w:rPr>
              <w:t>1.049</w:t>
            </w:r>
          </w:p>
        </w:tc>
        <w:tc>
          <w:tcPr>
            <w:tcW w:w="838" w:type="dxa"/>
            <w:tcBorders>
              <w:top w:val="single" w:color="auto" w:sz="4" w:space="0"/>
              <w:left w:val="single" w:color="auto" w:sz="4" w:space="0"/>
              <w:bottom w:val="single" w:color="auto" w:sz="4" w:space="0"/>
              <w:right w:val="single" w:color="auto" w:sz="4" w:space="0"/>
            </w:tcBorders>
            <w:vAlign w:val="center"/>
          </w:tcPr>
          <w:p w14:paraId="2AC3C61E">
            <w:pPr>
              <w:rPr>
                <w:snapToGrid w:val="0"/>
                <w:kern w:val="0"/>
                <w:position w:val="6"/>
                <w:szCs w:val="21"/>
              </w:rPr>
            </w:pPr>
            <w:r>
              <w:rPr>
                <w:rFonts w:hint="eastAsia" w:ascii="等线" w:hAnsi="等线" w:eastAsia="等线"/>
                <w:color w:val="000000"/>
                <w:sz w:val="22"/>
                <w:szCs w:val="22"/>
              </w:rPr>
              <w:t>-12.03</w:t>
            </w:r>
          </w:p>
        </w:tc>
        <w:tc>
          <w:tcPr>
            <w:tcW w:w="794" w:type="dxa"/>
            <w:tcBorders>
              <w:top w:val="single" w:color="auto" w:sz="4" w:space="0"/>
              <w:left w:val="single" w:color="auto" w:sz="4" w:space="0"/>
              <w:bottom w:val="single" w:color="auto" w:sz="4" w:space="0"/>
              <w:right w:val="single" w:color="auto" w:sz="4" w:space="0"/>
            </w:tcBorders>
            <w:vAlign w:val="center"/>
          </w:tcPr>
          <w:p w14:paraId="33944970">
            <w:pPr>
              <w:rPr>
                <w:snapToGrid w:val="0"/>
                <w:kern w:val="0"/>
                <w:position w:val="6"/>
                <w:szCs w:val="21"/>
              </w:rPr>
            </w:pPr>
            <w:r>
              <w:rPr>
                <w:rFonts w:hint="eastAsia" w:ascii="等线" w:hAnsi="等线" w:eastAsia="等线"/>
                <w:color w:val="000000"/>
                <w:sz w:val="22"/>
                <w:szCs w:val="22"/>
              </w:rPr>
              <w:t>1.638</w:t>
            </w:r>
          </w:p>
        </w:tc>
        <w:tc>
          <w:tcPr>
            <w:tcW w:w="794" w:type="dxa"/>
            <w:tcBorders>
              <w:top w:val="single" w:color="auto" w:sz="4" w:space="0"/>
              <w:left w:val="single" w:color="auto" w:sz="4" w:space="0"/>
              <w:bottom w:val="single" w:color="auto" w:sz="4" w:space="0"/>
              <w:right w:val="single" w:color="auto" w:sz="4" w:space="0"/>
            </w:tcBorders>
            <w:vAlign w:val="center"/>
          </w:tcPr>
          <w:p w14:paraId="5AD20DAD">
            <w:pPr>
              <w:rPr>
                <w:snapToGrid w:val="0"/>
                <w:kern w:val="0"/>
                <w:position w:val="6"/>
                <w:szCs w:val="21"/>
              </w:rPr>
            </w:pPr>
            <w:r>
              <w:rPr>
                <w:rFonts w:hint="eastAsia" w:ascii="等线" w:hAnsi="等线" w:eastAsia="等线"/>
                <w:color w:val="000000"/>
                <w:sz w:val="22"/>
                <w:szCs w:val="22"/>
              </w:rPr>
              <w:t>2.28</w:t>
            </w:r>
          </w:p>
        </w:tc>
        <w:tc>
          <w:tcPr>
            <w:tcW w:w="794" w:type="dxa"/>
            <w:tcBorders>
              <w:top w:val="single" w:color="auto" w:sz="4" w:space="0"/>
              <w:left w:val="single" w:color="auto" w:sz="4" w:space="0"/>
              <w:bottom w:val="single" w:color="auto" w:sz="4" w:space="0"/>
              <w:right w:val="single" w:color="auto" w:sz="4" w:space="0"/>
            </w:tcBorders>
            <w:vAlign w:val="center"/>
          </w:tcPr>
          <w:p w14:paraId="47638455">
            <w:pPr>
              <w:rPr>
                <w:snapToGrid w:val="0"/>
                <w:kern w:val="0"/>
                <w:position w:val="6"/>
                <w:szCs w:val="21"/>
              </w:rPr>
            </w:pPr>
            <w:r>
              <w:rPr>
                <w:rFonts w:hint="eastAsia" w:ascii="等线" w:hAnsi="等线" w:eastAsia="等线"/>
                <w:color w:val="000000"/>
                <w:sz w:val="22"/>
                <w:szCs w:val="22"/>
              </w:rPr>
              <w:t>2.15</w:t>
            </w:r>
          </w:p>
        </w:tc>
      </w:tr>
      <w:tr w14:paraId="19884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0" w:type="dxa"/>
            <w:tcBorders>
              <w:top w:val="single" w:color="auto" w:sz="4" w:space="0"/>
              <w:left w:val="single" w:color="auto" w:sz="4" w:space="0"/>
              <w:bottom w:val="single" w:color="auto" w:sz="4" w:space="0"/>
              <w:right w:val="single" w:color="auto" w:sz="4" w:space="0"/>
            </w:tcBorders>
          </w:tcPr>
          <w:p w14:paraId="6264CE60">
            <w:pPr>
              <w:rPr>
                <w:snapToGrid w:val="0"/>
                <w:kern w:val="0"/>
                <w:position w:val="6"/>
                <w:szCs w:val="21"/>
              </w:rPr>
            </w:pPr>
            <w:r>
              <w:rPr>
                <w:rFonts w:hint="eastAsia"/>
                <w:snapToGrid w:val="0"/>
                <w:kern w:val="0"/>
                <w:position w:val="6"/>
                <w:szCs w:val="21"/>
              </w:rPr>
              <w:t>X1+X2-X</w:t>
            </w:r>
          </w:p>
        </w:tc>
        <w:tc>
          <w:tcPr>
            <w:tcW w:w="794" w:type="dxa"/>
            <w:tcBorders>
              <w:top w:val="single" w:color="auto" w:sz="4" w:space="0"/>
              <w:left w:val="single" w:color="auto" w:sz="4" w:space="0"/>
              <w:bottom w:val="single" w:color="auto" w:sz="4" w:space="0"/>
              <w:right w:val="single" w:color="auto" w:sz="4" w:space="0"/>
            </w:tcBorders>
            <w:vAlign w:val="center"/>
          </w:tcPr>
          <w:p w14:paraId="504E3362">
            <w:pPr>
              <w:rPr>
                <w:snapToGrid w:val="0"/>
                <w:kern w:val="0"/>
                <w:position w:val="6"/>
                <w:szCs w:val="21"/>
              </w:rPr>
            </w:pPr>
            <w:r>
              <w:rPr>
                <w:rFonts w:hint="eastAsia" w:ascii="等线" w:hAnsi="等线" w:eastAsia="等线"/>
                <w:color w:val="000000"/>
                <w:sz w:val="22"/>
                <w:szCs w:val="22"/>
              </w:rPr>
              <w:t>0</w:t>
            </w:r>
          </w:p>
        </w:tc>
        <w:tc>
          <w:tcPr>
            <w:tcW w:w="794" w:type="dxa"/>
            <w:tcBorders>
              <w:top w:val="single" w:color="auto" w:sz="4" w:space="0"/>
              <w:left w:val="single" w:color="auto" w:sz="4" w:space="0"/>
              <w:bottom w:val="single" w:color="auto" w:sz="4" w:space="0"/>
              <w:right w:val="single" w:color="auto" w:sz="4" w:space="0"/>
            </w:tcBorders>
            <w:vAlign w:val="center"/>
          </w:tcPr>
          <w:p w14:paraId="63160FC4">
            <w:pPr>
              <w:rPr>
                <w:snapToGrid w:val="0"/>
                <w:kern w:val="0"/>
                <w:position w:val="6"/>
                <w:szCs w:val="21"/>
              </w:rPr>
            </w:pPr>
            <w:r>
              <w:rPr>
                <w:rFonts w:hint="eastAsia" w:ascii="等线" w:hAnsi="等线" w:eastAsia="等线"/>
                <w:color w:val="000000"/>
                <w:sz w:val="22"/>
                <w:szCs w:val="22"/>
              </w:rPr>
              <w:t>0</w:t>
            </w:r>
          </w:p>
        </w:tc>
        <w:tc>
          <w:tcPr>
            <w:tcW w:w="689" w:type="dxa"/>
            <w:tcBorders>
              <w:top w:val="single" w:color="auto" w:sz="4" w:space="0"/>
              <w:left w:val="single" w:color="auto" w:sz="4" w:space="0"/>
              <w:bottom w:val="single" w:color="auto" w:sz="4" w:space="0"/>
              <w:right w:val="single" w:color="auto" w:sz="4" w:space="0"/>
            </w:tcBorders>
            <w:vAlign w:val="center"/>
          </w:tcPr>
          <w:p w14:paraId="6067B1E3">
            <w:pPr>
              <w:rPr>
                <w:snapToGrid w:val="0"/>
                <w:kern w:val="0"/>
                <w:position w:val="6"/>
                <w:szCs w:val="21"/>
              </w:rPr>
            </w:pPr>
            <w:r>
              <w:rPr>
                <w:rFonts w:hint="eastAsia" w:ascii="等线" w:hAnsi="等线" w:eastAsia="等线"/>
                <w:color w:val="000000"/>
                <w:sz w:val="22"/>
                <w:szCs w:val="22"/>
              </w:rPr>
              <w:t>0.34</w:t>
            </w:r>
          </w:p>
        </w:tc>
        <w:tc>
          <w:tcPr>
            <w:tcW w:w="722" w:type="dxa"/>
            <w:tcBorders>
              <w:top w:val="single" w:color="auto" w:sz="4" w:space="0"/>
              <w:left w:val="single" w:color="auto" w:sz="4" w:space="0"/>
              <w:bottom w:val="single" w:color="auto" w:sz="4" w:space="0"/>
              <w:right w:val="single" w:color="auto" w:sz="4" w:space="0"/>
            </w:tcBorders>
            <w:vAlign w:val="center"/>
          </w:tcPr>
          <w:p w14:paraId="05202996">
            <w:pPr>
              <w:rPr>
                <w:snapToGrid w:val="0"/>
                <w:kern w:val="0"/>
                <w:position w:val="6"/>
                <w:szCs w:val="21"/>
              </w:rPr>
            </w:pPr>
            <w:r>
              <w:rPr>
                <w:rFonts w:hint="eastAsia" w:ascii="等线" w:hAnsi="等线" w:eastAsia="等线"/>
                <w:color w:val="000000"/>
                <w:sz w:val="22"/>
                <w:szCs w:val="22"/>
              </w:rPr>
              <w:t>-1.03</w:t>
            </w:r>
          </w:p>
        </w:tc>
        <w:tc>
          <w:tcPr>
            <w:tcW w:w="689" w:type="dxa"/>
            <w:tcBorders>
              <w:top w:val="single" w:color="auto" w:sz="4" w:space="0"/>
              <w:left w:val="single" w:color="auto" w:sz="4" w:space="0"/>
              <w:bottom w:val="single" w:color="auto" w:sz="4" w:space="0"/>
              <w:right w:val="single" w:color="auto" w:sz="4" w:space="0"/>
            </w:tcBorders>
            <w:vAlign w:val="center"/>
          </w:tcPr>
          <w:p w14:paraId="3DE803FC">
            <w:pPr>
              <w:rPr>
                <w:snapToGrid w:val="0"/>
                <w:kern w:val="0"/>
                <w:position w:val="6"/>
                <w:szCs w:val="21"/>
              </w:rPr>
            </w:pPr>
            <w:r>
              <w:rPr>
                <w:rFonts w:hint="eastAsia" w:ascii="等线" w:hAnsi="等线" w:eastAsia="等线"/>
                <w:color w:val="000000"/>
                <w:sz w:val="22"/>
                <w:szCs w:val="22"/>
              </w:rPr>
              <w:t>-0.72</w:t>
            </w:r>
          </w:p>
        </w:tc>
        <w:tc>
          <w:tcPr>
            <w:tcW w:w="794" w:type="dxa"/>
            <w:tcBorders>
              <w:top w:val="single" w:color="auto" w:sz="4" w:space="0"/>
              <w:left w:val="single" w:color="auto" w:sz="4" w:space="0"/>
              <w:bottom w:val="single" w:color="auto" w:sz="4" w:space="0"/>
              <w:right w:val="single" w:color="auto" w:sz="4" w:space="0"/>
            </w:tcBorders>
            <w:vAlign w:val="center"/>
          </w:tcPr>
          <w:p w14:paraId="08ED9FA2">
            <w:pPr>
              <w:rPr>
                <w:snapToGrid w:val="0"/>
                <w:kern w:val="0"/>
                <w:position w:val="6"/>
                <w:szCs w:val="21"/>
              </w:rPr>
            </w:pPr>
            <w:r>
              <w:rPr>
                <w:rFonts w:hint="eastAsia" w:ascii="等线" w:hAnsi="等线" w:eastAsia="等线"/>
                <w:color w:val="000000"/>
                <w:sz w:val="22"/>
                <w:szCs w:val="22"/>
              </w:rPr>
              <w:t>1.049</w:t>
            </w:r>
          </w:p>
        </w:tc>
        <w:tc>
          <w:tcPr>
            <w:tcW w:w="838" w:type="dxa"/>
            <w:tcBorders>
              <w:top w:val="single" w:color="auto" w:sz="4" w:space="0"/>
              <w:left w:val="single" w:color="auto" w:sz="4" w:space="0"/>
              <w:bottom w:val="single" w:color="auto" w:sz="4" w:space="0"/>
              <w:right w:val="single" w:color="auto" w:sz="4" w:space="0"/>
            </w:tcBorders>
            <w:vAlign w:val="center"/>
          </w:tcPr>
          <w:p w14:paraId="1F11CF76">
            <w:pPr>
              <w:rPr>
                <w:snapToGrid w:val="0"/>
                <w:kern w:val="0"/>
                <w:position w:val="6"/>
                <w:szCs w:val="21"/>
              </w:rPr>
            </w:pPr>
            <w:r>
              <w:rPr>
                <w:rFonts w:hint="eastAsia" w:ascii="等线" w:hAnsi="等线" w:eastAsia="等线"/>
                <w:color w:val="000000"/>
                <w:sz w:val="22"/>
                <w:szCs w:val="22"/>
              </w:rPr>
              <w:t>-2</w:t>
            </w:r>
          </w:p>
        </w:tc>
        <w:tc>
          <w:tcPr>
            <w:tcW w:w="794" w:type="dxa"/>
            <w:tcBorders>
              <w:top w:val="single" w:color="auto" w:sz="4" w:space="0"/>
              <w:left w:val="single" w:color="auto" w:sz="4" w:space="0"/>
              <w:bottom w:val="single" w:color="auto" w:sz="4" w:space="0"/>
              <w:right w:val="single" w:color="auto" w:sz="4" w:space="0"/>
            </w:tcBorders>
            <w:vAlign w:val="center"/>
          </w:tcPr>
          <w:p w14:paraId="0950B1E5">
            <w:pPr>
              <w:rPr>
                <w:snapToGrid w:val="0"/>
                <w:kern w:val="0"/>
                <w:position w:val="6"/>
                <w:szCs w:val="21"/>
              </w:rPr>
            </w:pPr>
            <w:r>
              <w:rPr>
                <w:rFonts w:hint="eastAsia" w:ascii="等线" w:hAnsi="等线" w:eastAsia="等线"/>
                <w:color w:val="000000"/>
                <w:sz w:val="22"/>
                <w:szCs w:val="22"/>
              </w:rPr>
              <w:t>-0.355</w:t>
            </w:r>
          </w:p>
        </w:tc>
        <w:tc>
          <w:tcPr>
            <w:tcW w:w="794" w:type="dxa"/>
            <w:tcBorders>
              <w:top w:val="single" w:color="auto" w:sz="4" w:space="0"/>
              <w:left w:val="single" w:color="auto" w:sz="4" w:space="0"/>
              <w:bottom w:val="single" w:color="auto" w:sz="4" w:space="0"/>
              <w:right w:val="single" w:color="auto" w:sz="4" w:space="0"/>
            </w:tcBorders>
            <w:vAlign w:val="center"/>
          </w:tcPr>
          <w:p w14:paraId="77C5515D">
            <w:pPr>
              <w:rPr>
                <w:snapToGrid w:val="0"/>
                <w:kern w:val="0"/>
                <w:position w:val="6"/>
                <w:szCs w:val="21"/>
              </w:rPr>
            </w:pPr>
            <w:r>
              <w:rPr>
                <w:rFonts w:hint="eastAsia" w:ascii="等线" w:hAnsi="等线" w:eastAsia="等线"/>
                <w:color w:val="000000"/>
                <w:sz w:val="22"/>
                <w:szCs w:val="22"/>
              </w:rPr>
              <w:t>0.18</w:t>
            </w:r>
          </w:p>
        </w:tc>
        <w:tc>
          <w:tcPr>
            <w:tcW w:w="794" w:type="dxa"/>
            <w:tcBorders>
              <w:top w:val="single" w:color="auto" w:sz="4" w:space="0"/>
              <w:left w:val="single" w:color="auto" w:sz="4" w:space="0"/>
              <w:bottom w:val="single" w:color="auto" w:sz="4" w:space="0"/>
              <w:right w:val="single" w:color="auto" w:sz="4" w:space="0"/>
            </w:tcBorders>
            <w:vAlign w:val="center"/>
          </w:tcPr>
          <w:p w14:paraId="67CF5F4F">
            <w:pPr>
              <w:rPr>
                <w:snapToGrid w:val="0"/>
                <w:kern w:val="0"/>
                <w:position w:val="6"/>
                <w:szCs w:val="21"/>
              </w:rPr>
            </w:pPr>
            <w:r>
              <w:rPr>
                <w:rFonts w:hint="eastAsia" w:ascii="等线" w:hAnsi="等线" w:eastAsia="等线"/>
                <w:color w:val="000000"/>
                <w:sz w:val="22"/>
                <w:szCs w:val="22"/>
              </w:rPr>
              <w:t>0.166</w:t>
            </w:r>
          </w:p>
        </w:tc>
      </w:tr>
    </w:tbl>
    <w:p w14:paraId="45FA9EBE">
      <w:pPr>
        <w:rPr>
          <w:b/>
          <w:bCs/>
          <w:snapToGrid w:val="0"/>
          <w:kern w:val="0"/>
          <w:position w:val="6"/>
          <w:szCs w:val="21"/>
        </w:rPr>
      </w:pPr>
      <w:r>
        <w:rPr>
          <w:rFonts w:hint="eastAsia"/>
          <w:b/>
          <w:bCs/>
          <w:snapToGrid w:val="0"/>
          <w:kern w:val="0"/>
          <w:position w:val="6"/>
          <w:szCs w:val="21"/>
        </w:rPr>
        <w:t>数据分析：</w:t>
      </w:r>
    </w:p>
    <w:p w14:paraId="30C38CF5">
      <w:pPr>
        <w:rPr>
          <w:snapToGrid w:val="0"/>
          <w:kern w:val="0"/>
          <w:position w:val="6"/>
          <w:szCs w:val="21"/>
        </w:rPr>
      </w:pPr>
      <w:r>
        <w:rPr>
          <w:rFonts w:hint="eastAsia"/>
          <w:snapToGrid w:val="0"/>
          <w:kern w:val="0"/>
          <w:position w:val="6"/>
          <w:szCs w:val="21"/>
        </w:rPr>
        <w:t>由上表最后一行显然，对于I</w:t>
      </w:r>
      <w:r>
        <w:rPr>
          <w:rFonts w:hint="eastAsia"/>
          <w:snapToGrid w:val="0"/>
          <w:kern w:val="0"/>
          <w:position w:val="6"/>
          <w:szCs w:val="21"/>
          <w:vertAlign w:val="subscript"/>
        </w:rPr>
        <w:t>2</w:t>
      </w:r>
      <w:r>
        <w:rPr>
          <w:rFonts w:hint="eastAsia"/>
          <w:snapToGrid w:val="0"/>
          <w:kern w:val="0"/>
          <w:position w:val="6"/>
          <w:szCs w:val="21"/>
        </w:rPr>
        <w:t>、I</w:t>
      </w:r>
      <w:r>
        <w:rPr>
          <w:rFonts w:hint="eastAsia"/>
          <w:snapToGrid w:val="0"/>
          <w:kern w:val="0"/>
          <w:position w:val="6"/>
          <w:szCs w:val="21"/>
          <w:vertAlign w:val="subscript"/>
        </w:rPr>
        <w:t>3</w:t>
      </w:r>
      <w:r>
        <w:rPr>
          <w:rFonts w:hint="eastAsia"/>
          <w:snapToGrid w:val="0"/>
          <w:kern w:val="0"/>
          <w:position w:val="6"/>
          <w:szCs w:val="21"/>
        </w:rPr>
        <w:t>、U</w:t>
      </w:r>
      <w:r>
        <w:rPr>
          <w:rFonts w:hint="eastAsia"/>
          <w:snapToGrid w:val="0"/>
          <w:kern w:val="0"/>
          <w:position w:val="6"/>
          <w:szCs w:val="21"/>
          <w:vertAlign w:val="subscript"/>
        </w:rPr>
        <w:t>AB</w:t>
      </w:r>
      <w:r>
        <w:rPr>
          <w:rFonts w:hint="eastAsia"/>
          <w:snapToGrid w:val="0"/>
          <w:kern w:val="0"/>
          <w:position w:val="6"/>
          <w:szCs w:val="21"/>
        </w:rPr>
        <w:t>、U</w:t>
      </w:r>
      <w:r>
        <w:rPr>
          <w:rFonts w:hint="eastAsia"/>
          <w:snapToGrid w:val="0"/>
          <w:kern w:val="0"/>
          <w:position w:val="6"/>
          <w:szCs w:val="21"/>
          <w:vertAlign w:val="subscript"/>
        </w:rPr>
        <w:t>CD</w:t>
      </w:r>
      <w:r>
        <w:rPr>
          <w:rFonts w:hint="eastAsia"/>
          <w:snapToGrid w:val="0"/>
          <w:kern w:val="0"/>
          <w:position w:val="6"/>
          <w:szCs w:val="21"/>
        </w:rPr>
        <w:t>，X1+X2-X&gt;&gt;0，故接入二极管时叠加定理不再成立。</w:t>
      </w:r>
    </w:p>
    <w:p w14:paraId="417AF781">
      <w:pPr>
        <w:rPr>
          <w:snapToGrid w:val="0"/>
          <w:kern w:val="0"/>
          <w:position w:val="6"/>
          <w:szCs w:val="21"/>
        </w:rPr>
      </w:pPr>
    </w:p>
    <w:p w14:paraId="3593C715">
      <w:pPr>
        <w:rPr>
          <w:snapToGrid w:val="0"/>
          <w:kern w:val="0"/>
          <w:position w:val="6"/>
          <w:szCs w:val="21"/>
        </w:rPr>
      </w:pPr>
      <w:r>
        <w:rPr>
          <w:rFonts w:hint="eastAsia"/>
          <w:snapToGrid w:val="0"/>
          <w:kern w:val="0"/>
          <w:position w:val="6"/>
          <w:szCs w:val="21"/>
        </w:rPr>
        <w:t>4.3.3 实验三：戴维南定理的实验研究</w:t>
      </w:r>
    </w:p>
    <w:p w14:paraId="49BEE656">
      <w:pPr>
        <w:rPr>
          <w:rFonts w:hint="eastAsia"/>
          <w:snapToGrid w:val="0"/>
          <w:kern w:val="0"/>
          <w:position w:val="6"/>
          <w:szCs w:val="21"/>
        </w:rPr>
      </w:pPr>
    </w:p>
    <w:p w14:paraId="02309866">
      <w:pPr>
        <w:jc w:val="center"/>
        <w:rPr>
          <w:rFonts w:hint="eastAsia" w:ascii="仿宋" w:hAnsi="仿宋" w:eastAsia="仿宋"/>
          <w:kern w:val="0"/>
          <w:position w:val="6"/>
          <w:szCs w:val="21"/>
        </w:rPr>
      </w:pPr>
      <w:r>
        <w:rPr>
          <w:rFonts w:hint="eastAsia" w:ascii="仿宋" w:hAnsi="仿宋" w:eastAsia="仿宋"/>
          <w:kern w:val="0"/>
          <w:position w:val="6"/>
          <w:szCs w:val="21"/>
        </w:rPr>
        <w:t>表8 测定等效电路的实验数据</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94"/>
        <w:gridCol w:w="2795"/>
        <w:gridCol w:w="2933"/>
      </w:tblGrid>
      <w:tr w14:paraId="6C3CF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77" w:type="dxa"/>
            <w:tcBorders>
              <w:top w:val="single" w:color="auto" w:sz="4" w:space="0"/>
              <w:left w:val="single" w:color="auto" w:sz="4" w:space="0"/>
              <w:bottom w:val="single" w:color="auto" w:sz="4" w:space="0"/>
              <w:right w:val="single" w:color="auto" w:sz="4" w:space="0"/>
            </w:tcBorders>
          </w:tcPr>
          <w:p w14:paraId="032E3575">
            <w:pPr>
              <w:rPr>
                <w:snapToGrid w:val="0"/>
                <w:kern w:val="0"/>
                <w:position w:val="6"/>
                <w:szCs w:val="21"/>
              </w:rPr>
            </w:pP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"C:\\Users\\茜茜\\AppData\\Local\\Temp\\ksohtml20928\\wps15.jpg"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"C:\\Users\\茜茜\\AppData\\Local\\Temp\\ksohtml20928\\wps15.jpg"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pict>
                <v:shape id="_x0000_i1058" o:spt="75" type="#_x0000_t75" style="height:15pt;width:16.4pt;" filled="f" o:preferrelative="t" stroked="f" coordsize="21600,21600">
                  <v:path/>
                  <v:fill on="f" focussize="0,0"/>
                  <v:stroke on="f" joinstyle="miter"/>
                  <v:imagedata r:id="rId28" r:href="rId29" o:title=""/>
                  <o:lock v:ext="edit" aspectratio="t"/>
                  <w10:wrap type="none"/>
                  <w10:anchorlock/>
                </v:shape>
              </w:pict>
            </w:r>
            <w:r>
              <w:rPr>
                <w:snapToGrid w:val="0"/>
                <w:kern w:val="0"/>
                <w:position w:val="6"/>
                <w:szCs w:val="21"/>
              </w:rPr>
              <w:fldChar w:fldCharType="end"/>
            </w:r>
            <w:r>
              <w:rPr>
                <w:snapToGrid w:val="0"/>
                <w:kern w:val="0"/>
                <w:position w:val="6"/>
                <w:szCs w:val="21"/>
              </w:rPr>
              <w:fldChar w:fldCharType="end"/>
            </w:r>
            <w:r>
              <w:rPr>
                <w:rFonts w:hint="eastAsia"/>
                <w:snapToGrid w:val="0"/>
                <w:kern w:val="0"/>
                <w:position w:val="6"/>
                <w:szCs w:val="21"/>
              </w:rPr>
              <w:t>(V)</w:t>
            </w:r>
          </w:p>
        </w:tc>
        <w:tc>
          <w:tcPr>
            <w:tcW w:w="3277" w:type="dxa"/>
            <w:tcBorders>
              <w:top w:val="single" w:color="auto" w:sz="4" w:space="0"/>
              <w:left w:val="single" w:color="auto" w:sz="4" w:space="0"/>
              <w:bottom w:val="single" w:color="auto" w:sz="4" w:space="0"/>
              <w:right w:val="single" w:color="auto" w:sz="4" w:space="0"/>
            </w:tcBorders>
          </w:tcPr>
          <w:p w14:paraId="1EC5885F">
            <w:pPr>
              <w:rPr>
                <w:snapToGrid w:val="0"/>
                <w:kern w:val="0"/>
                <w:position w:val="6"/>
                <w:szCs w:val="21"/>
              </w:rPr>
            </w:pP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"C:\\Users\\茜茜\\AppData\\Local\\Temp\\ksohtml20928\\wps16.jpg"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"C:\\Users\\茜茜\\AppData\\Local\\Temp\\ksohtml20928\\wps16.jpg"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pict>
                <v:shape id="_x0000_i1059" o:spt="75" type="#_x0000_t75" style="height:15pt;width:12.65pt;" filled="f" o:preferrelative="t" stroked="f" coordsize="21600,21600">
                  <v:path/>
                  <v:fill on="f" focussize="0,0"/>
                  <v:stroke on="f" joinstyle="miter"/>
                  <v:imagedata r:id="rId30" r:href="rId31" o:title=""/>
                  <o:lock v:ext="edit" aspectratio="t"/>
                  <w10:wrap type="none"/>
                  <w10:anchorlock/>
                </v:shape>
              </w:pict>
            </w:r>
            <w:r>
              <w:rPr>
                <w:snapToGrid w:val="0"/>
                <w:kern w:val="0"/>
                <w:position w:val="6"/>
                <w:szCs w:val="21"/>
              </w:rPr>
              <w:fldChar w:fldCharType="end"/>
            </w:r>
            <w:r>
              <w:rPr>
                <w:snapToGrid w:val="0"/>
                <w:kern w:val="0"/>
                <w:position w:val="6"/>
                <w:szCs w:val="21"/>
              </w:rPr>
              <w:fldChar w:fldCharType="end"/>
            </w:r>
            <w:r>
              <w:rPr>
                <w:rFonts w:hint="eastAsia"/>
                <w:snapToGrid w:val="0"/>
                <w:kern w:val="0"/>
                <w:position w:val="6"/>
                <w:szCs w:val="21"/>
              </w:rPr>
              <w:t>(mA)</w:t>
            </w:r>
          </w:p>
        </w:tc>
        <w:tc>
          <w:tcPr>
            <w:tcW w:w="3277" w:type="dxa"/>
            <w:tcBorders>
              <w:top w:val="single" w:color="auto" w:sz="4" w:space="0"/>
              <w:left w:val="single" w:color="auto" w:sz="4" w:space="0"/>
              <w:bottom w:val="single" w:color="auto" w:sz="4" w:space="0"/>
              <w:right w:val="single" w:color="auto" w:sz="4" w:space="0"/>
            </w:tcBorders>
          </w:tcPr>
          <w:p w14:paraId="1B0D6734">
            <w:pPr>
              <w:rPr>
                <w:snapToGrid w:val="0"/>
                <w:kern w:val="0"/>
                <w:position w:val="6"/>
                <w:szCs w:val="21"/>
              </w:rPr>
            </w:pP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"C:\\Users\\茜茜\\AppData\\Local\\Temp\\ksohtml20928\\wps17.jpg"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"C:\\Users\\茜茜\\AppData\\Local\\Temp\\ksohtml20928\\wps17.jpg"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pict>
                <v:shape id="_x0000_i1060" o:spt="75" type="#_x0000_t75" style="height:15pt;width:60.75pt;" filled="f" o:preferrelative="t" stroked="f" coordsize="21600,21600">
                  <v:path/>
                  <v:fill on="f" focussize="0,0"/>
                  <v:stroke on="f" joinstyle="miter"/>
                  <v:imagedata r:id="rId32" r:href="rId33" o:title=""/>
                  <o:lock v:ext="edit" aspectratio="t"/>
                  <w10:wrap type="none"/>
                  <w10:anchorlock/>
                </v:shape>
              </w:pict>
            </w:r>
            <w:r>
              <w:rPr>
                <w:snapToGrid w:val="0"/>
                <w:kern w:val="0"/>
                <w:position w:val="6"/>
                <w:szCs w:val="21"/>
              </w:rPr>
              <w:fldChar w:fldCharType="end"/>
            </w:r>
            <w:r>
              <w:rPr>
                <w:snapToGrid w:val="0"/>
                <w:kern w:val="0"/>
                <w:position w:val="6"/>
                <w:szCs w:val="21"/>
              </w:rPr>
              <w:fldChar w:fldCharType="end"/>
            </w:r>
            <w:r>
              <w:rPr>
                <w:rFonts w:hint="eastAsia"/>
                <w:snapToGrid w:val="0"/>
                <w:kern w:val="0"/>
                <w:position w:val="6"/>
                <w:szCs w:val="21"/>
              </w:rPr>
              <w:t>(Ω)</w:t>
            </w:r>
          </w:p>
        </w:tc>
      </w:tr>
      <w:tr w14:paraId="0A8CD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7" w:type="dxa"/>
            <w:tcBorders>
              <w:top w:val="single" w:color="auto" w:sz="4" w:space="0"/>
              <w:left w:val="single" w:color="auto" w:sz="4" w:space="0"/>
              <w:bottom w:val="single" w:color="auto" w:sz="4" w:space="0"/>
              <w:right w:val="single" w:color="auto" w:sz="4" w:space="0"/>
            </w:tcBorders>
          </w:tcPr>
          <w:p w14:paraId="794FDB9E">
            <w:pPr>
              <w:rPr>
                <w:snapToGrid w:val="0"/>
                <w:kern w:val="0"/>
                <w:position w:val="6"/>
                <w:szCs w:val="21"/>
              </w:rPr>
            </w:pPr>
            <w:r>
              <w:rPr>
                <w:rFonts w:hint="eastAsia"/>
                <w:snapToGrid w:val="0"/>
                <w:kern w:val="0"/>
                <w:position w:val="6"/>
                <w:szCs w:val="21"/>
              </w:rPr>
              <w:t>10.13</w:t>
            </w:r>
          </w:p>
        </w:tc>
        <w:tc>
          <w:tcPr>
            <w:tcW w:w="3277" w:type="dxa"/>
            <w:tcBorders>
              <w:top w:val="single" w:color="auto" w:sz="4" w:space="0"/>
              <w:left w:val="single" w:color="auto" w:sz="4" w:space="0"/>
              <w:bottom w:val="single" w:color="auto" w:sz="4" w:space="0"/>
              <w:right w:val="single" w:color="auto" w:sz="4" w:space="0"/>
            </w:tcBorders>
          </w:tcPr>
          <w:p w14:paraId="07A93137">
            <w:pPr>
              <w:rPr>
                <w:snapToGrid w:val="0"/>
                <w:kern w:val="0"/>
                <w:position w:val="6"/>
                <w:szCs w:val="21"/>
              </w:rPr>
            </w:pPr>
            <w:r>
              <w:rPr>
                <w:rFonts w:hint="eastAsia"/>
                <w:snapToGrid w:val="0"/>
                <w:kern w:val="0"/>
                <w:position w:val="6"/>
                <w:szCs w:val="21"/>
              </w:rPr>
              <w:t>19.61</w:t>
            </w:r>
          </w:p>
        </w:tc>
        <w:tc>
          <w:tcPr>
            <w:tcW w:w="3277" w:type="dxa"/>
            <w:tcBorders>
              <w:top w:val="single" w:color="auto" w:sz="4" w:space="0"/>
              <w:left w:val="single" w:color="auto" w:sz="4" w:space="0"/>
              <w:bottom w:val="single" w:color="auto" w:sz="4" w:space="0"/>
              <w:right w:val="single" w:color="auto" w:sz="4" w:space="0"/>
            </w:tcBorders>
          </w:tcPr>
          <w:p w14:paraId="00D1C55B">
            <w:pPr>
              <w:rPr>
                <w:snapToGrid w:val="0"/>
                <w:kern w:val="0"/>
                <w:position w:val="6"/>
                <w:szCs w:val="21"/>
              </w:rPr>
            </w:pPr>
            <w:r>
              <w:rPr>
                <w:rFonts w:hint="eastAsia"/>
                <w:snapToGrid w:val="0"/>
                <w:kern w:val="0"/>
                <w:position w:val="6"/>
                <w:szCs w:val="21"/>
              </w:rPr>
              <w:t>509.301</w:t>
            </w:r>
          </w:p>
        </w:tc>
      </w:tr>
    </w:tbl>
    <w:p w14:paraId="7AB519EE">
      <w:pPr>
        <w:rPr>
          <w:snapToGrid w:val="0"/>
          <w:kern w:val="0"/>
          <w:position w:val="6"/>
          <w:szCs w:val="21"/>
        </w:rPr>
      </w:pPr>
    </w:p>
    <w:p w14:paraId="57B885AE">
      <w:pPr>
        <w:jc w:val="center"/>
        <w:rPr>
          <w:rFonts w:hint="eastAsia" w:ascii="仿宋" w:hAnsi="仿宋" w:eastAsia="仿宋"/>
          <w:kern w:val="0"/>
          <w:position w:val="6"/>
          <w:szCs w:val="21"/>
        </w:rPr>
      </w:pPr>
      <w:r>
        <w:rPr>
          <w:rFonts w:hint="eastAsia" w:ascii="仿宋" w:hAnsi="仿宋" w:eastAsia="仿宋"/>
          <w:kern w:val="0"/>
          <w:position w:val="6"/>
          <w:szCs w:val="21"/>
        </w:rPr>
        <w:t>表9 负载实验实验数据</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6"/>
        <w:gridCol w:w="1223"/>
        <w:gridCol w:w="1223"/>
        <w:gridCol w:w="1223"/>
        <w:gridCol w:w="1197"/>
        <w:gridCol w:w="1210"/>
        <w:gridCol w:w="1210"/>
      </w:tblGrid>
      <w:tr w14:paraId="1DBB4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04" w:type="dxa"/>
            <w:tcBorders>
              <w:top w:val="single" w:color="auto" w:sz="4" w:space="0"/>
              <w:left w:val="single" w:color="auto" w:sz="4" w:space="0"/>
              <w:bottom w:val="single" w:color="auto" w:sz="4" w:space="0"/>
              <w:right w:val="single" w:color="auto" w:sz="4" w:space="0"/>
            </w:tcBorders>
          </w:tcPr>
          <w:p w14:paraId="5CED3A0A">
            <w:pPr>
              <w:rPr>
                <w:snapToGrid w:val="0"/>
                <w:kern w:val="0"/>
                <w:position w:val="6"/>
                <w:szCs w:val="21"/>
              </w:rPr>
            </w:pP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"C:\\Users\\茜茜\\AppData\\Local\\Temp\\ksohtml20928\\wps18.jpg"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"C:\\Users\\茜茜\\AppData\\Local\\Temp\\ksohtml20928\\wps18.jpg"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pict>
                <v:shape id="_x0000_i1061" o:spt="75" type="#_x0000_t75" style="height:15pt;width:10.6pt;" filled="f" o:preferrelative="t" stroked="f" coordsize="21600,21600">
                  <v:path/>
                  <v:fill on="f" focussize="0,0"/>
                  <v:stroke on="f" joinstyle="miter"/>
                  <v:imagedata r:id="rId34" r:href="rId35" o:title=""/>
                  <o:lock v:ext="edit" aspectratio="t"/>
                  <w10:wrap type="none"/>
                  <w10:anchorlock/>
                </v:shape>
              </w:pict>
            </w:r>
            <w:r>
              <w:rPr>
                <w:snapToGrid w:val="0"/>
                <w:kern w:val="0"/>
                <w:position w:val="6"/>
                <w:szCs w:val="21"/>
              </w:rPr>
              <w:fldChar w:fldCharType="end"/>
            </w:r>
            <w:r>
              <w:rPr>
                <w:snapToGrid w:val="0"/>
                <w:kern w:val="0"/>
                <w:position w:val="6"/>
                <w:szCs w:val="21"/>
              </w:rPr>
              <w:fldChar w:fldCharType="end"/>
            </w:r>
            <w:r>
              <w:rPr>
                <w:rFonts w:hint="eastAsia"/>
                <w:snapToGrid w:val="0"/>
                <w:kern w:val="0"/>
                <w:position w:val="6"/>
                <w:szCs w:val="21"/>
              </w:rPr>
              <w:t>(Ω)</w:t>
            </w:r>
          </w:p>
        </w:tc>
        <w:tc>
          <w:tcPr>
            <w:tcW w:w="1404" w:type="dxa"/>
            <w:tcBorders>
              <w:top w:val="single" w:color="auto" w:sz="4" w:space="0"/>
              <w:left w:val="single" w:color="auto" w:sz="4" w:space="0"/>
              <w:bottom w:val="single" w:color="auto" w:sz="4" w:space="0"/>
              <w:right w:val="single" w:color="auto" w:sz="4" w:space="0"/>
            </w:tcBorders>
          </w:tcPr>
          <w:p w14:paraId="13D88147">
            <w:pPr>
              <w:rPr>
                <w:snapToGrid w:val="0"/>
                <w:kern w:val="0"/>
                <w:position w:val="6"/>
                <w:szCs w:val="21"/>
              </w:rPr>
            </w:pPr>
            <w:r>
              <w:rPr>
                <w:rFonts w:hint="eastAsia"/>
                <w:snapToGrid w:val="0"/>
                <w:kern w:val="0"/>
                <w:position w:val="6"/>
                <w:szCs w:val="21"/>
              </w:rPr>
              <w:t>78.7</w:t>
            </w:r>
          </w:p>
        </w:tc>
        <w:tc>
          <w:tcPr>
            <w:tcW w:w="1404" w:type="dxa"/>
            <w:tcBorders>
              <w:top w:val="single" w:color="auto" w:sz="4" w:space="0"/>
              <w:left w:val="single" w:color="auto" w:sz="4" w:space="0"/>
              <w:bottom w:val="single" w:color="auto" w:sz="4" w:space="0"/>
              <w:right w:val="single" w:color="auto" w:sz="4" w:space="0"/>
            </w:tcBorders>
          </w:tcPr>
          <w:p w14:paraId="73E44CFE">
            <w:pPr>
              <w:rPr>
                <w:snapToGrid w:val="0"/>
                <w:kern w:val="0"/>
                <w:position w:val="6"/>
                <w:szCs w:val="21"/>
              </w:rPr>
            </w:pPr>
            <w:r>
              <w:rPr>
                <w:rFonts w:hint="eastAsia"/>
                <w:snapToGrid w:val="0"/>
                <w:kern w:val="0"/>
                <w:position w:val="6"/>
                <w:szCs w:val="21"/>
              </w:rPr>
              <w:t>155</w:t>
            </w:r>
          </w:p>
        </w:tc>
        <w:tc>
          <w:tcPr>
            <w:tcW w:w="1404" w:type="dxa"/>
            <w:tcBorders>
              <w:top w:val="single" w:color="auto" w:sz="4" w:space="0"/>
              <w:left w:val="single" w:color="auto" w:sz="4" w:space="0"/>
              <w:bottom w:val="single" w:color="auto" w:sz="4" w:space="0"/>
              <w:right w:val="single" w:color="auto" w:sz="4" w:space="0"/>
            </w:tcBorders>
          </w:tcPr>
          <w:p w14:paraId="186AA210">
            <w:pPr>
              <w:rPr>
                <w:snapToGrid w:val="0"/>
                <w:kern w:val="0"/>
                <w:position w:val="6"/>
                <w:szCs w:val="21"/>
              </w:rPr>
            </w:pPr>
            <w:r>
              <w:rPr>
                <w:rFonts w:hint="eastAsia"/>
                <w:snapToGrid w:val="0"/>
                <w:kern w:val="0"/>
                <w:position w:val="6"/>
                <w:szCs w:val="21"/>
              </w:rPr>
              <w:t>328</w:t>
            </w:r>
          </w:p>
        </w:tc>
        <w:tc>
          <w:tcPr>
            <w:tcW w:w="1405" w:type="dxa"/>
            <w:tcBorders>
              <w:top w:val="single" w:color="auto" w:sz="4" w:space="0"/>
              <w:left w:val="single" w:color="auto" w:sz="4" w:space="0"/>
              <w:bottom w:val="single" w:color="auto" w:sz="4" w:space="0"/>
              <w:right w:val="single" w:color="auto" w:sz="4" w:space="0"/>
            </w:tcBorders>
          </w:tcPr>
          <w:p w14:paraId="4DD807F8">
            <w:pPr>
              <w:rPr>
                <w:snapToGrid w:val="0"/>
                <w:kern w:val="0"/>
                <w:position w:val="6"/>
                <w:szCs w:val="21"/>
              </w:rPr>
            </w:pPr>
            <w:r>
              <w:rPr>
                <w:rFonts w:hint="eastAsia"/>
                <w:snapToGrid w:val="0"/>
                <w:kern w:val="0"/>
                <w:position w:val="6"/>
                <w:szCs w:val="21"/>
              </w:rPr>
              <w:t>750</w:t>
            </w:r>
          </w:p>
        </w:tc>
        <w:tc>
          <w:tcPr>
            <w:tcW w:w="1405" w:type="dxa"/>
            <w:tcBorders>
              <w:top w:val="single" w:color="auto" w:sz="4" w:space="0"/>
              <w:left w:val="single" w:color="auto" w:sz="4" w:space="0"/>
              <w:bottom w:val="single" w:color="auto" w:sz="4" w:space="0"/>
              <w:right w:val="single" w:color="auto" w:sz="4" w:space="0"/>
            </w:tcBorders>
          </w:tcPr>
          <w:p w14:paraId="73B68BDC">
            <w:pPr>
              <w:rPr>
                <w:snapToGrid w:val="0"/>
                <w:kern w:val="0"/>
                <w:position w:val="6"/>
                <w:szCs w:val="21"/>
              </w:rPr>
            </w:pPr>
            <w:r>
              <w:rPr>
                <w:rFonts w:hint="eastAsia"/>
                <w:snapToGrid w:val="0"/>
                <w:kern w:val="0"/>
                <w:position w:val="6"/>
                <w:szCs w:val="21"/>
              </w:rPr>
              <w:t>1682</w:t>
            </w:r>
          </w:p>
        </w:tc>
        <w:tc>
          <w:tcPr>
            <w:tcW w:w="1405" w:type="dxa"/>
            <w:tcBorders>
              <w:top w:val="single" w:color="auto" w:sz="4" w:space="0"/>
              <w:left w:val="single" w:color="auto" w:sz="4" w:space="0"/>
              <w:bottom w:val="single" w:color="auto" w:sz="4" w:space="0"/>
              <w:right w:val="single" w:color="auto" w:sz="4" w:space="0"/>
            </w:tcBorders>
          </w:tcPr>
          <w:p w14:paraId="3D205DCD">
            <w:pPr>
              <w:rPr>
                <w:snapToGrid w:val="0"/>
                <w:kern w:val="0"/>
                <w:position w:val="6"/>
                <w:szCs w:val="21"/>
              </w:rPr>
            </w:pPr>
            <w:r>
              <w:rPr>
                <w:rFonts w:hint="eastAsia"/>
                <w:snapToGrid w:val="0"/>
                <w:kern w:val="0"/>
                <w:position w:val="6"/>
                <w:szCs w:val="21"/>
              </w:rPr>
              <w:t>4030</w:t>
            </w:r>
          </w:p>
        </w:tc>
      </w:tr>
      <w:tr w14:paraId="243C6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4" w:type="dxa"/>
            <w:tcBorders>
              <w:top w:val="single" w:color="auto" w:sz="4" w:space="0"/>
              <w:left w:val="single" w:color="auto" w:sz="4" w:space="0"/>
              <w:bottom w:val="single" w:color="auto" w:sz="4" w:space="0"/>
              <w:right w:val="single" w:color="auto" w:sz="4" w:space="0"/>
            </w:tcBorders>
          </w:tcPr>
          <w:p w14:paraId="342FC5D4">
            <w:pPr>
              <w:rPr>
                <w:snapToGrid w:val="0"/>
                <w:kern w:val="0"/>
                <w:position w:val="6"/>
                <w:szCs w:val="21"/>
              </w:rPr>
            </w:pP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"C:\\Users\\茜茜\\AppData\\Local\\Temp\\ksohtml20928\\wps19.jpg"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"C:\\Users\\茜茜\\AppData\\Local\\Temp\\ksohtml20928\\wps19.jpg"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pict>
                <v:shape id="_x0000_i1062" o:spt="75" type="#_x0000_t75" style="height:15pt;width:17.4pt;" filled="f" o:preferrelative="t" stroked="f" coordsize="21600,21600">
                  <v:path/>
                  <v:fill on="f" focussize="0,0"/>
                  <v:stroke on="f" joinstyle="miter"/>
                  <v:imagedata r:id="rId18" r:href="rId19" o:title=""/>
                  <o:lock v:ext="edit" aspectratio="t"/>
                  <w10:wrap type="none"/>
                  <w10:anchorlock/>
                </v:shape>
              </w:pict>
            </w:r>
            <w:r>
              <w:rPr>
                <w:snapToGrid w:val="0"/>
                <w:kern w:val="0"/>
                <w:position w:val="6"/>
                <w:szCs w:val="21"/>
              </w:rPr>
              <w:fldChar w:fldCharType="end"/>
            </w:r>
            <w:r>
              <w:rPr>
                <w:snapToGrid w:val="0"/>
                <w:kern w:val="0"/>
                <w:position w:val="6"/>
                <w:szCs w:val="21"/>
              </w:rPr>
              <w:fldChar w:fldCharType="end"/>
            </w:r>
            <w:r>
              <w:rPr>
                <w:rFonts w:hint="eastAsia"/>
                <w:snapToGrid w:val="0"/>
                <w:kern w:val="0"/>
                <w:position w:val="6"/>
                <w:szCs w:val="21"/>
              </w:rPr>
              <w:t>(V)</w:t>
            </w:r>
          </w:p>
        </w:tc>
        <w:tc>
          <w:tcPr>
            <w:tcW w:w="1404" w:type="dxa"/>
            <w:tcBorders>
              <w:top w:val="single" w:color="auto" w:sz="4" w:space="0"/>
              <w:left w:val="single" w:color="auto" w:sz="4" w:space="0"/>
              <w:bottom w:val="single" w:color="auto" w:sz="4" w:space="0"/>
              <w:right w:val="single" w:color="auto" w:sz="4" w:space="0"/>
            </w:tcBorders>
          </w:tcPr>
          <w:p w14:paraId="27C51495">
            <w:pPr>
              <w:rPr>
                <w:snapToGrid w:val="0"/>
                <w:kern w:val="0"/>
                <w:position w:val="6"/>
                <w:szCs w:val="21"/>
              </w:rPr>
            </w:pPr>
            <w:r>
              <w:rPr>
                <w:rFonts w:hint="eastAsia"/>
                <w:snapToGrid w:val="0"/>
                <w:kern w:val="0"/>
                <w:position w:val="6"/>
                <w:szCs w:val="21"/>
              </w:rPr>
              <w:t>1.36</w:t>
            </w:r>
          </w:p>
        </w:tc>
        <w:tc>
          <w:tcPr>
            <w:tcW w:w="1404" w:type="dxa"/>
            <w:tcBorders>
              <w:top w:val="single" w:color="auto" w:sz="4" w:space="0"/>
              <w:left w:val="single" w:color="auto" w:sz="4" w:space="0"/>
              <w:bottom w:val="single" w:color="auto" w:sz="4" w:space="0"/>
              <w:right w:val="single" w:color="auto" w:sz="4" w:space="0"/>
            </w:tcBorders>
          </w:tcPr>
          <w:p w14:paraId="4EB3654E">
            <w:pPr>
              <w:rPr>
                <w:snapToGrid w:val="0"/>
                <w:kern w:val="0"/>
                <w:position w:val="6"/>
                <w:szCs w:val="21"/>
              </w:rPr>
            </w:pPr>
            <w:r>
              <w:rPr>
                <w:rFonts w:hint="eastAsia"/>
                <w:snapToGrid w:val="0"/>
                <w:kern w:val="0"/>
                <w:position w:val="6"/>
                <w:szCs w:val="21"/>
              </w:rPr>
              <w:t>2.37</w:t>
            </w:r>
          </w:p>
        </w:tc>
        <w:tc>
          <w:tcPr>
            <w:tcW w:w="1404" w:type="dxa"/>
            <w:tcBorders>
              <w:top w:val="single" w:color="auto" w:sz="4" w:space="0"/>
              <w:left w:val="single" w:color="auto" w:sz="4" w:space="0"/>
              <w:bottom w:val="single" w:color="auto" w:sz="4" w:space="0"/>
              <w:right w:val="single" w:color="auto" w:sz="4" w:space="0"/>
            </w:tcBorders>
          </w:tcPr>
          <w:p w14:paraId="53423E9F">
            <w:pPr>
              <w:rPr>
                <w:snapToGrid w:val="0"/>
                <w:kern w:val="0"/>
                <w:position w:val="6"/>
                <w:szCs w:val="21"/>
              </w:rPr>
            </w:pPr>
            <w:r>
              <w:rPr>
                <w:rFonts w:hint="eastAsia"/>
                <w:snapToGrid w:val="0"/>
                <w:kern w:val="0"/>
                <w:position w:val="6"/>
                <w:szCs w:val="21"/>
              </w:rPr>
              <w:t>4.00</w:t>
            </w:r>
          </w:p>
        </w:tc>
        <w:tc>
          <w:tcPr>
            <w:tcW w:w="1405" w:type="dxa"/>
            <w:tcBorders>
              <w:top w:val="single" w:color="auto" w:sz="4" w:space="0"/>
              <w:left w:val="single" w:color="auto" w:sz="4" w:space="0"/>
              <w:bottom w:val="single" w:color="auto" w:sz="4" w:space="0"/>
              <w:right w:val="single" w:color="auto" w:sz="4" w:space="0"/>
            </w:tcBorders>
          </w:tcPr>
          <w:p w14:paraId="2F693912">
            <w:pPr>
              <w:rPr>
                <w:snapToGrid w:val="0"/>
                <w:kern w:val="0"/>
                <w:position w:val="6"/>
                <w:szCs w:val="21"/>
              </w:rPr>
            </w:pPr>
            <w:r>
              <w:rPr>
                <w:rFonts w:hint="eastAsia"/>
                <w:snapToGrid w:val="0"/>
                <w:kern w:val="0"/>
                <w:position w:val="6"/>
                <w:szCs w:val="21"/>
              </w:rPr>
              <w:t>6.05</w:t>
            </w:r>
          </w:p>
        </w:tc>
        <w:tc>
          <w:tcPr>
            <w:tcW w:w="1405" w:type="dxa"/>
            <w:tcBorders>
              <w:top w:val="single" w:color="auto" w:sz="4" w:space="0"/>
              <w:left w:val="single" w:color="auto" w:sz="4" w:space="0"/>
              <w:bottom w:val="single" w:color="auto" w:sz="4" w:space="0"/>
              <w:right w:val="single" w:color="auto" w:sz="4" w:space="0"/>
            </w:tcBorders>
          </w:tcPr>
          <w:p w14:paraId="72BF432C">
            <w:pPr>
              <w:rPr>
                <w:snapToGrid w:val="0"/>
                <w:kern w:val="0"/>
                <w:position w:val="6"/>
                <w:szCs w:val="21"/>
              </w:rPr>
            </w:pPr>
            <w:r>
              <w:rPr>
                <w:rFonts w:hint="eastAsia"/>
                <w:snapToGrid w:val="0"/>
                <w:kern w:val="0"/>
                <w:position w:val="6"/>
                <w:szCs w:val="21"/>
              </w:rPr>
              <w:t>7.78</w:t>
            </w:r>
          </w:p>
        </w:tc>
        <w:tc>
          <w:tcPr>
            <w:tcW w:w="1405" w:type="dxa"/>
            <w:tcBorders>
              <w:top w:val="single" w:color="auto" w:sz="4" w:space="0"/>
              <w:left w:val="single" w:color="auto" w:sz="4" w:space="0"/>
              <w:bottom w:val="single" w:color="auto" w:sz="4" w:space="0"/>
              <w:right w:val="single" w:color="auto" w:sz="4" w:space="0"/>
            </w:tcBorders>
          </w:tcPr>
          <w:p w14:paraId="2E80F4CF">
            <w:pPr>
              <w:rPr>
                <w:snapToGrid w:val="0"/>
                <w:kern w:val="0"/>
                <w:position w:val="6"/>
                <w:szCs w:val="21"/>
              </w:rPr>
            </w:pPr>
            <w:r>
              <w:rPr>
                <w:rFonts w:hint="eastAsia"/>
                <w:snapToGrid w:val="0"/>
                <w:kern w:val="0"/>
                <w:position w:val="6"/>
                <w:szCs w:val="21"/>
              </w:rPr>
              <w:t>9.00</w:t>
            </w:r>
          </w:p>
        </w:tc>
      </w:tr>
      <w:tr w14:paraId="0192A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4" w:type="dxa"/>
            <w:tcBorders>
              <w:top w:val="single" w:color="auto" w:sz="4" w:space="0"/>
              <w:left w:val="single" w:color="auto" w:sz="4" w:space="0"/>
              <w:bottom w:val="single" w:color="auto" w:sz="4" w:space="0"/>
              <w:right w:val="single" w:color="auto" w:sz="4" w:space="0"/>
            </w:tcBorders>
          </w:tcPr>
          <w:p w14:paraId="3D1D8F1A">
            <w:pPr>
              <w:rPr>
                <w:snapToGrid w:val="0"/>
                <w:kern w:val="0"/>
                <w:position w:val="6"/>
                <w:szCs w:val="21"/>
              </w:rPr>
            </w:pPr>
            <w:r>
              <w:rPr>
                <w:rFonts w:hint="eastAsia"/>
                <w:snapToGrid w:val="0"/>
                <w:kern w:val="0"/>
                <w:position w:val="6"/>
                <w:szCs w:val="21"/>
              </w:rPr>
              <w:t>I(mA)</w:t>
            </w:r>
          </w:p>
        </w:tc>
        <w:tc>
          <w:tcPr>
            <w:tcW w:w="1404" w:type="dxa"/>
            <w:tcBorders>
              <w:top w:val="single" w:color="auto" w:sz="4" w:space="0"/>
              <w:left w:val="single" w:color="auto" w:sz="4" w:space="0"/>
              <w:bottom w:val="single" w:color="auto" w:sz="4" w:space="0"/>
              <w:right w:val="single" w:color="auto" w:sz="4" w:space="0"/>
            </w:tcBorders>
          </w:tcPr>
          <w:p w14:paraId="3207BA87">
            <w:pPr>
              <w:rPr>
                <w:snapToGrid w:val="0"/>
                <w:kern w:val="0"/>
                <w:position w:val="6"/>
                <w:szCs w:val="21"/>
              </w:rPr>
            </w:pPr>
            <w:r>
              <w:rPr>
                <w:rFonts w:hint="eastAsia"/>
                <w:snapToGrid w:val="0"/>
                <w:kern w:val="0"/>
                <w:position w:val="6"/>
                <w:szCs w:val="21"/>
              </w:rPr>
              <w:t>17.06</w:t>
            </w:r>
          </w:p>
        </w:tc>
        <w:tc>
          <w:tcPr>
            <w:tcW w:w="1404" w:type="dxa"/>
            <w:tcBorders>
              <w:top w:val="single" w:color="auto" w:sz="4" w:space="0"/>
              <w:left w:val="single" w:color="auto" w:sz="4" w:space="0"/>
              <w:bottom w:val="single" w:color="auto" w:sz="4" w:space="0"/>
              <w:right w:val="single" w:color="auto" w:sz="4" w:space="0"/>
            </w:tcBorders>
          </w:tcPr>
          <w:p w14:paraId="6D8B9DF7">
            <w:pPr>
              <w:rPr>
                <w:snapToGrid w:val="0"/>
                <w:kern w:val="0"/>
                <w:position w:val="6"/>
                <w:szCs w:val="21"/>
              </w:rPr>
            </w:pPr>
            <w:r>
              <w:rPr>
                <w:rFonts w:hint="eastAsia"/>
                <w:snapToGrid w:val="0"/>
                <w:kern w:val="0"/>
                <w:position w:val="6"/>
                <w:szCs w:val="21"/>
              </w:rPr>
              <w:t>15.16</w:t>
            </w:r>
          </w:p>
        </w:tc>
        <w:tc>
          <w:tcPr>
            <w:tcW w:w="1404" w:type="dxa"/>
            <w:tcBorders>
              <w:top w:val="single" w:color="auto" w:sz="4" w:space="0"/>
              <w:left w:val="single" w:color="auto" w:sz="4" w:space="0"/>
              <w:bottom w:val="single" w:color="auto" w:sz="4" w:space="0"/>
              <w:right w:val="single" w:color="auto" w:sz="4" w:space="0"/>
            </w:tcBorders>
          </w:tcPr>
          <w:p w14:paraId="2037ED2A">
            <w:pPr>
              <w:rPr>
                <w:snapToGrid w:val="0"/>
                <w:kern w:val="0"/>
                <w:position w:val="6"/>
                <w:szCs w:val="21"/>
              </w:rPr>
            </w:pPr>
            <w:r>
              <w:rPr>
                <w:rFonts w:hint="eastAsia"/>
                <w:snapToGrid w:val="0"/>
                <w:kern w:val="0"/>
                <w:position w:val="6"/>
                <w:szCs w:val="21"/>
              </w:rPr>
              <w:t>12.00</w:t>
            </w:r>
          </w:p>
        </w:tc>
        <w:tc>
          <w:tcPr>
            <w:tcW w:w="1405" w:type="dxa"/>
            <w:tcBorders>
              <w:top w:val="single" w:color="auto" w:sz="4" w:space="0"/>
              <w:left w:val="single" w:color="auto" w:sz="4" w:space="0"/>
              <w:bottom w:val="single" w:color="auto" w:sz="4" w:space="0"/>
              <w:right w:val="single" w:color="auto" w:sz="4" w:space="0"/>
            </w:tcBorders>
          </w:tcPr>
          <w:p w14:paraId="1C923568">
            <w:pPr>
              <w:rPr>
                <w:snapToGrid w:val="0"/>
                <w:kern w:val="0"/>
                <w:position w:val="6"/>
                <w:szCs w:val="21"/>
              </w:rPr>
            </w:pPr>
            <w:r>
              <w:rPr>
                <w:rFonts w:hint="eastAsia"/>
                <w:snapToGrid w:val="0"/>
                <w:kern w:val="0"/>
                <w:position w:val="6"/>
                <w:szCs w:val="21"/>
              </w:rPr>
              <w:t>8.02</w:t>
            </w:r>
          </w:p>
        </w:tc>
        <w:tc>
          <w:tcPr>
            <w:tcW w:w="1405" w:type="dxa"/>
            <w:tcBorders>
              <w:top w:val="single" w:color="auto" w:sz="4" w:space="0"/>
              <w:left w:val="single" w:color="auto" w:sz="4" w:space="0"/>
              <w:bottom w:val="single" w:color="auto" w:sz="4" w:space="0"/>
              <w:right w:val="single" w:color="auto" w:sz="4" w:space="0"/>
            </w:tcBorders>
          </w:tcPr>
          <w:p w14:paraId="3017A5C2">
            <w:pPr>
              <w:rPr>
                <w:snapToGrid w:val="0"/>
                <w:kern w:val="0"/>
                <w:position w:val="6"/>
                <w:szCs w:val="21"/>
              </w:rPr>
            </w:pPr>
            <w:r>
              <w:rPr>
                <w:rFonts w:hint="eastAsia"/>
                <w:snapToGrid w:val="0"/>
                <w:kern w:val="0"/>
                <w:position w:val="6"/>
                <w:szCs w:val="21"/>
              </w:rPr>
              <w:t>4.62</w:t>
            </w:r>
          </w:p>
        </w:tc>
        <w:tc>
          <w:tcPr>
            <w:tcW w:w="1405" w:type="dxa"/>
            <w:tcBorders>
              <w:top w:val="single" w:color="auto" w:sz="4" w:space="0"/>
              <w:left w:val="single" w:color="auto" w:sz="4" w:space="0"/>
              <w:bottom w:val="single" w:color="auto" w:sz="4" w:space="0"/>
              <w:right w:val="single" w:color="auto" w:sz="4" w:space="0"/>
            </w:tcBorders>
          </w:tcPr>
          <w:p w14:paraId="163EC830">
            <w:pPr>
              <w:rPr>
                <w:snapToGrid w:val="0"/>
                <w:kern w:val="0"/>
                <w:position w:val="6"/>
                <w:szCs w:val="21"/>
              </w:rPr>
            </w:pPr>
            <w:r>
              <w:rPr>
                <w:rFonts w:hint="eastAsia"/>
                <w:snapToGrid w:val="0"/>
                <w:kern w:val="0"/>
                <w:position w:val="6"/>
                <w:szCs w:val="21"/>
              </w:rPr>
              <w:t>2.22</w:t>
            </w:r>
          </w:p>
        </w:tc>
      </w:tr>
    </w:tbl>
    <w:p w14:paraId="57AC5C3F">
      <w:pPr>
        <w:rPr>
          <w:b/>
          <w:bCs/>
          <w:snapToGrid w:val="0"/>
          <w:kern w:val="0"/>
          <w:position w:val="6"/>
          <w:szCs w:val="21"/>
        </w:rPr>
      </w:pPr>
      <w:r>
        <w:rPr>
          <w:rFonts w:hint="eastAsia"/>
          <w:b/>
          <w:bCs/>
          <w:snapToGrid w:val="0"/>
          <w:kern w:val="0"/>
          <w:position w:val="6"/>
          <w:szCs w:val="21"/>
        </w:rPr>
        <w:t>数据处理：</w:t>
      </w:r>
    </w:p>
    <w:p w14:paraId="01589507">
      <w:pPr>
        <w:jc w:val="center"/>
        <w:rPr>
          <w:rFonts w:hint="eastAsia"/>
          <w:snapToGrid w:val="0"/>
          <w:kern w:val="0"/>
          <w:position w:val="6"/>
          <w:szCs w:val="21"/>
        </w:rPr>
      </w:pPr>
      <w:r>
        <w:pict>
          <v:shape id="_x0000_i1063" o:spt="75" type="#_x0000_t75" style="height:217pt;width:361pt;" filled="f" o:preferrelative="t" stroked="f" coordsize="21600,21600" o:gfxdata="UEsDBBQABgAIAAAAIQCARfReTAEAAK4DAAATAAAAW0NvbnRlbnRfVHlwZXNdLnhtbJyTzU7DMBCE&#10;70i8Q+QrStz2gBBq2gMpR0CoPIBlb5oI/8nrpu3bs0laVUUULC6JYnvmG4+d+XJvdNZBwNbZkk2L&#10;CcvASqdauynZx/o5f2AZRmGV0M5CyQ6AbLm4vZmvDx4wI7XFkjUx+kfOUTZgBBbOg6WZ2gUjIn2G&#10;DfdCfooN8Nlkcs+lsxFszGPvwRbzCmqx1TFb7Wl4TBJAI8uexoU9q2TCe91KESkp76z6RsmPhIKU&#10;wxpsWo93FIPxHwn9zHXAUfdK1YRWQfYmQnwRhmJwFZDDzFVOFr979CEN5q6uWwlFFXA1qE6ZrnnL&#10;hljIh9c0AXHZ9hGnnNwa6rhQQezoMI0uBsNEOMaDhhT4eX9j7F6XyJBOu4D/gIzCFFKk+wh8eJ7a&#10;TuH93uiF3V97VW5nA3QJx3hukm5KRbJ36E7ufPjbFl8A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JWrq1AwEAADYCAAAOAAAAZHJzL2Uyb0RvYy54bWyckUFL&#10;xDAQhe+C/yHM3U13D0VL070UwZMX/QFjMmkDbRImWav/3rDblfUk9PZmHny8edMev+ZJfBInF7yC&#10;/a4CQV4H4/yg4P3t+eERRMroDU7Bk4JvSnDs7u/aJTZ0CGOYDLEoEJ+aJSoYc46NlEmPNGPahUi+&#10;mDbwjLmMPEjDuBT6PMlDVdVyCWwiB00plW1/MaE7860lnV+tTZTFpKCunmoQ+Sr4Kj5WIbsWm4Ex&#10;jk6vkXBDohmdLwF+UT1mFCd2G1B6RM6FpZuzWkPpzaQVUC7/v+dgrdPUB32ayedL2UwT5vLpNLqY&#10;QHDjjAJ+MXso3ck/F9/ORd++u/sBAAD//wMAUEsDBBQABgAIAAAAIQAzqislQwkAAP8wAAAVAAAA&#10;ZHJzL2NoYXJ0cy9jaGFydDEueG1s7FvLcts4Ft1P1fyDhpXdFCVSEkVJFblLpqyMa5zYFdtZzA4i&#10;IYtjkGBAyI909XK+Yj6jl13Vf9M1vzEHAElRiqw4Tjtxuq2FDAIgBBzcx7kX8MsfbhLWuKIij3k6&#10;stymYzVoGvIoTi9G1vnZ1O5bjVySNCKMp3Rk3dLc+mHvr395GQ7DBRHyNCMhbWCQNB+GI2shZTZs&#10;tfJwQROSN3lGU7TNuUiIxKO4aEWCXGPwhLXajtNr6UGsYgDygAESEqfl++I+7/P5PA7phIfLhKbS&#10;zEJQRiQQyBdxlpejhW5PtD8aMYlDwXM+l82QJy0zWLkoDOZ6rWpVewApIpK6A6fbuCJsZDlWS1Uy&#10;kl6Yig8LO3hjKgVfphGNAi5SbEetfxIOx0xSkWKogKcSsy7wSu6FeELE5TKzMd0Mi5zFLJa3etnW&#10;3kuMHSw48Gi8pe+XsaD5yArd7gqC7ucC4Pitfqtd7CsW63aHubxl1CzIddpqta3qd/UUpoSxGQkv&#10;FTa1zlXXVbt6cRMM9VbIxGuSHV+JxuzCHVlMulZD3qAUXaI0u8A+MtlWdShFlyiRMASQ6FEUyhq0&#10;m5qqT6es6ZR9AIrpA6BMwStrvLKmV9b0rMaCxeklgFR/rMacs3+YirJkBECrglqMjCWjunCjvkUc&#10;LvZekuGMR7cnoiG4VILUyLNwGotcHpFcnhAB3cFKocnyGF9zxq9HFmUM8hxDolU9JsDFB6txLUg2&#10;svL3SyIoZpuGqMauS1E+BBLPrpoUGbJcnqrt0w+ZqslOhPoT0flbzCb/gK5dB/OZ6VnF+ns5slKY&#10;C2U6RHwJs5HyU12yGpcQZLwC5ddL0N1nJKdABP0cyCQZ5pzF0TRmTD8oW0IDJowEYVd1H7ZMXvPI&#10;1PU8B8OZ+S6T4/ncVHfK6haGLEeB8G38gFL9tCFvMzqHLRtZf09Sm0kzHCUbDZSYhjDfaAhz1YCx&#10;DTC6WECl8RIAS+k9diW1z0+BNcPWqWdjA74Gkrd5BSNscMSvz+iNtDCtXKIB6OvPg+DVQ29iCzSw&#10;bLWJcu/cPlToSN3HIKIaVrAUMFSwFDB9BQH7lrD89p+f//fzL7/999cNcGgaKaVWKvYnlJrV6o0e&#10;4bu0gyhIbRY5bBojt0bVC8eaFxqXcmU9jEFIlZhVFRBBpmvofE5DeZRLpbVwO/pNNbYR2Gdjq/jK&#10;d2hsV6KzU3GMrYZD0/Kk9lwVSsdLlpKfqYcJZVTSws0UQpYxLseCEuWbIYB8qUQIEhQSCZYWKFZc&#10;e9be0whpnnAuF69Bx6hQziIcXhFxG3DG1/gehqKYTziMo5s16eYiooUX3JB3ljbg7sEzPXjVULl3&#10;kUaW9p47XGnJfAwWa05Xk1FTv1NdFLc0k81vkxlHKKHEJoxFyKhZYh5/KLifV1QUOrr2e5V7NgPs&#10;mJlZ6sBrew9f324jAEFYLSs6mrFcb+cTNy3sMAV37/RdRaykfijkQdRbZvWWu7mfFp1sDDWYxtpC&#10;lvRTNdyHEw4eSAm/lAr6JefDNGtUsF1WY+srWYPOf20q+JF1qgJATKVujRA5QvJOeBEIajoKw7Dg&#10;10f0AqP8k254PrS8I4X+ae5uegdEviFJoYGl1UDfUyq21p9QoeKiNbujfnV/OZsxelopc22oI0pg&#10;l47A3+tRazgEt4R7VbqDUmMpEBr8GBz0vI4/du1JbxrY3XnPsweTgWv77XY36A66Xn9//6dV9Ol9&#10;bvTp1iNPr8BrY3oGHdcbstXE6xpeszDGls4RIcCsJlmEsCm9UNT9AjGMipg+ZWK3OdAqLFkX0SqI&#10;2S2i97PMrXBzfbBq2Abt5sqNQVVl3m4gPAqEdJm8pXNVmu+dLiiV7t9ejF+0e8MXr/CtnKRuRLeA&#10;IKTSHXV2J+AR3XtFkbsgTHdb1WKwTAZIbxRi5RtHkMkGPJyJ+eAK91y/6XiD+keNc6WnnGk5Kt9Q&#10;EaB+w2u6ek7bOrXLTu27hukUPfpN584+3aJPt9m7s4/yRGo67WYbYW3ts/EGVrPCzTxorFEs4b/d&#10;vQ2+3gb/cbeh2bkT0xL4drOjJ7EL9+6nYO9hu+/qU8LuN/3+XX1K2AfrHXagXKJriJixcYWtLHVi&#10;zVh1On0nCLq2N+kd2F1nENj7B522feC3J+2B3/E6QVAzVsj4bKQ/P5Ur7NbSZL3hMo3fL+lhQTZ/&#10;LOXI7o0H+3Z34o/tse9M7YmzP3DcwXS6P+n9pDQJC96i2QWHrBT8O3AnWEg1XXJTAuH6ju8OvE67&#10;MBvrLSrj2tMteHuTgoOMjnWsuP5OfTS8gszThVJgLmJ4Pp0HNqKRxOlrclNAXOsY6aBgzUWSm8pV&#10;z4x1S8i/uXgl4kglttYY5GP7F7fkOuv+pV9W/z7+BRx5c4FV+GQC9Keft4SKPShv+aUktXL16ztU&#10;EYPdO/SU8pWPg+C3TMgdtpLxp3Jxu1KVfxhEVqGKjpNMcGJ0Gqb2z52De5xNLo8ojGfZFjo8ccOx&#10;Epki97ZdUUxeqR7tKoEqc2+gyNNE4pRMnRmrqGJkFWEFDoz4EuEpQs1LilisoG7aEZ3F4aXKrBns&#10;9OETfgaZnDjl4q5GiZfqUXYKHnXGjf/emkpWWTadenqUwLBKUqy7hSqlsdst3C8w3J7htnuQaPXR&#10;Z3JP5FjxW6WQvk8l+1ipcCqOmwr5uEgiKx69YstFY5myUQnvf1FRyL5+b5/Ka0rTkgpHyCQVVLii&#10;1VVhnV/Xf6VGm38nfs2e+fXd/Nr2cBb/xPQYGelnmv1l1wIeB8FvSbPPW++eWTYc+ooyPQWW/Ww+&#10;vp9bRSvJeSbbOJTcdZy8LZR6JtvlVTV98+yZbMMYf3x17w4luxfZrqeZNaP+MrK9NSBV54/3vNuE&#10;GLt+c0WV38X5ccqKg+Qimo7iPNvHlbPLfFwc516QrAiJcQ48Ufch1A1TZMbXMuDbDlC83v7gIHAn&#10;dqfv4QDF7fZtHF1Mbb8/6TtO2/f9wKkfoAhctf3MIxS/5XTqpyiio65ckwlWgbs5x5m+1e32kArA&#10;bW60of4NGed6hWb+et04L9XNW18FclsOWKrruuXG7LJAuJWsg6cNO/VHOArYzChAN5C/2H1tuNAf&#10;c9XuM3QM26DuwbMJ9qkhcEEKF50OI3NYqELY80zdt6/Jpdm66h19WKY3Tv/fwt7/AQAA//8DAFBL&#10;AwQUAAYACAAAACEAnrx1pQwFAADaJgAAFQAAAGRycy9jaGFydHMvc3R5bGUxLnhtbOxa4XLaOBB+&#10;FY8eIAZS0oQJmUmT6czNkGum7Ux/C1sGXWXLJ4kS8vRdybawbGNCwRSu9w+vPbb2+3a/Xa24DeQo&#10;mGOhvqgVI95LzBIwyDGaK5WOfF8GcxJjeRHTQHDJI3UR8NjnUUQD4ocCL2ky8we9/sBfvwXlr8G1&#10;t/CUJPCJiIsYK3nBxax4R8zgLb0rP8Y0QR4Nx2jwrofubmF5+IXKr1QxYq5Y8plE8MDLGPWQb0wR&#10;ZaxmJFFEAlUzRzxZG2OacAEfwSPjJnlgwvuB2Ripl74xs0X8xMPMdjXs9cwX8QjMn6IoM18WZr/0&#10;lrtbHxaef8usMSTR52fhydcx6uv3eN+JSOA3OK290I+7fgZYkRkXq3vw/pwdl+mz0AizxFuO0c1w&#10;MERegNMxihhW8DNOgWuZzJCH2QwQCVTOCGc0/AjMvpGeQcGDS8/7wlyhB8gqf0DwRRJqHvRCMzqy&#10;hQMvJepumpmrcWVy4V4Q7MU8hGTCjPHl31y78+kHEYKGBNw1tglNSGHL4v1oEZ7HXTlMC7YccCrJ&#10;MZ31TchWIOya4H7BpEvwdWE+CMGbctMSmiUzVniCpwRiE+LjaHyZNCopko1tFxGbCRVENivShrAO&#10;HTft1YOO3IU6nu/h90Or8VvCnKkNYW4EqSwelfxoWq7lxKXKMlihykmt3TUJmJ7ycAX1RnCl66Qn&#10;0+AjFVJNsFTPWEBl7iMPlEhp6YlAiEB4GU2RN+fitWrTz0EphzvIWwqt3fLfBRYEeeyvBNTt8mr4&#10;/gp5ylz0rwfX18gT5TvT8h2cBPCqTOi97OJBwXXGsUzvFwqEUuXilPmRKXJjBGrjM6fJ2+JRfwTQ&#10;kbrZsdUewxeLIpz3EuapvVuIqsDqKu+u115dPr4pn05o/fmKrQe6kNV92AK30U7zjNPEmcwDsA7O&#10;gObeaUj6N70h5IfpSEQSmq6vrfilcwibpvK3sYNwSLcgWdiesIBW8HDAbQG80/iuoWvavW16uQHS&#10;muw5QJZgq0A5wSuoTp5cxVMOrXxARcBAqiR9JWM01NSVs/AbFSQSOD5Y6Babkr1CV5eQqng0g3u0&#10;yHWB0ph/xdPz3pMVSpCYxhzw1s1/t7uUozSxLe3cmrOQL5MPuEF4sgRx5PggMa331C0x3Sa6TR2V&#10;bZ3cjso2Wm0dVfc87zgscPo9PGqvJSXiQsFTW1KOtg9pYbHr/LHTFpd1C3c76+24lrGEPToXp5Qe&#10;XQNrEXSBtXjvAayDJew1+OmIjqP8Wv+tobH7WC9+BiMcBg3vE/7nhNzpOkg6ql66sasDai16SFvv&#10;j39Tmeoa4mKa5abhTWHeIw3reM7phP9R1UOj2DDCt+Y90HWxJDgk4o+C1hYKN3BtWdkDWlZBk8xI&#10;Eh5XEMzWoDR5tW653loQKt6CvpWH7NsPFNjax5RxdXYnCVrRi4UbpoqLy8ezOhEp+5HPuyQRlMhz&#10;P5XbHoIVP7PL/yVtjGzuV5J8lz1cBU31XzrdfqfPSKfm1KF0xq1PIIxtiiXRnXN+fK8zbO2+EiDt&#10;+m5d3o1l89x+wyD5GJOLrCU82CA5hWOaRyzn2d8L5Eo+cpUPnN2jaQOdA5iF7wQOJ22adFQiG3xd&#10;pKe0Y28baG08W+x2+rgjJ7so2hp7+APNgpx7fSxGw11v9+y40s0SO9z8xRoDorq9wrtELeFUv666&#10;v2mXbccwAAv8HWfbXCZbu9bD9Z/Q7n4CAAD//wMAUEsDBBQABgAIAAAAIQAcFKeoAgEAAG4DAAAW&#10;AAAAZHJzL2NoYXJ0cy9jb2xvcnMxLnhtbJyTQW6DMBBFr4J8AAwkoRUK2WRdddETjAY7WLI9ke2m&#10;ze1rSKGFqkjg3czXf39mJB/RV0ia3Fu4a5F8Gm1jw9esDeFace6xFQZ8ahQ68iRDimQ4SalQ8MbB&#10;h7IXXmR5wbEFF3oK+8bAHwpdhY0RkpyB4FNyl4FhdKRkJTegLEuMCG3N8I5asEQ1NcszdjpC1U8j&#10;ztolN9A1A0RhQ874v1qxoO0WtP2CdljQyk6LJ72BUxAU2VnZDarfzQs1jw3KLL7Ow3+bpoi553nw&#10;9KhXKR+oeL7tqBXx48jT+P2G+MMGz9PgmcbvhvaKTUbUCs848jR+bM9QXfnzvU5fAAAA//8DAFBL&#10;AwQUAAYACAAAACEAJB40e7YGAABhHwAAHAAAAGRycy90aGVtZS90aGVtZU92ZXJyaWRlMS54bWzs&#10;WUtvGzcQvhfof1jsvbFk6xEbkQPrFTeRH4iUFDnSWmqXEXe5ICk7uhXJqZcCBdKihwborYeiaIAG&#10;aNBLf4wBB236IzrkSrukRMUPuEBQ2AKMXe43w48zw5lZ7p27z2LqHWMuCEsafvlWyfdwMmQBScKG&#10;/2jQ/ey27wmJkgBRluCGP8XCv7v96Sd30JaMcIwPQJaTAHugJxFbqOFHUqZba2tiCI+RuMVSnMCz&#10;EeMxknDLw7WAoxPQH9O19VKpthYjkvjboHBIeV9JYS9BMcx1MBqRIdaPgnFZIcRUtCj3jhFt+KAi&#10;YCcD/Ez6HkVCwoOGX9J//tr2nTW0NROicoWsIdfVfzO5mUAwXtdz8vAon7RSqVZqO7l+DaByGdep&#10;d2qdWq5PA9BwiJMZF1tnfb1VmWENUHbp0N2utzfKFt7Qv7HEeaeqfhZegzL9lSV8t9sCK1p4Dcrw&#10;1SV8tbnZbNv6NSjD15bw9dJOu1K39GtQREkyXkKXqrWN1ny1OWTE6K4TvlmtdOvrM+UFCqIhjy41&#10;xYglclWsxegp410AKCBFkiSenKZ4hIYQk+9++erdH396PRJGEHcpSpiA0dJ6qVvagP/qV9FX2qFo&#10;CyNDWNECImJpSNHxxJCTVDb8+6DVNyBnb9+ePn9z+vz30xcvTp//Optbq7LkdlESmnLvf/rmn1df&#10;en//9uP7l99mUy/ihYm3luZUDysuLHH23et3b16fff/1Xz+/dGjf4ejIhA9IjIW3j0+8hyyGBTom&#10;wEf8chKDCBFTYicJBUqQmsWhvyMjC70/RRQ5cE1s2/Exh0zjAt6bPLUI9yM+kcSh8UEUW8A9xmiT&#10;cacVHqi5DDMPJknonpxPTNxDhI5dc7dQYnm5M0khxRKXylaELZqHFCUShTjB0lPP2Bhjx+qeEGLZ&#10;dY8MORNsJL0nxGsi4jTJgBxZ0VQI7ZIY/DJ1EQR/W7bZe+w1GXWtuo2PbSTsDUQd5AeYWma8hyYS&#10;xS6VAxRT0+A9JCMXyf6UD01cR0jwdIgp8zoBFsIlc8BhvYbTHyBIbk6379FpbCO5JGOXzh5izES2&#10;2bgVoTh1YfskiUzs52IMIYq8QyZd8D1m7xB1D35AyUp3PybYcvf52eARZFiTUhEg6smEO3x5DzMr&#10;fvtTOkLYlWp2eGyl2B1OnNHRnIRWaPcwpugEBRh7jz53MGiy1LJ5Qfp+BFllF7sC6z6yY1XdJ1hg&#10;T/c2y3myR4QVsn0cshV89qYLiWeKkhjxVZr3weumzTtHHDajY50HdDg2gfsEujuIF6dRDgToMIJ7&#10;pdbDCFkFTN0Ld7xOueW/i+wx2JdPLRoX2Jcggy8tA4ndlPmgbQaIWhMUATNAxOu50i2IWO4vRFRx&#10;1WITp9zI3rSFG6A5snqemCTnNUALrU/1v2t9oME4++GVIwavp91xK7Zy1SUbnVW5ZHehvVmFW2xq&#10;WowH5OPvadpokhxiKCPLCeumpblpafz/fUuzaj/fNDKr2o2bRsaHBuOmkZkdrVxPI1P0LtDWqPOO&#10;7JhHH/rEK898RoTSvpxS3BP62EfA60zQhUElp48ycX4GmEZwqcocTGDhQo60jMeZ/ILIqB+hFA6H&#10;yr5SEoqZ6lB4KRNwZqSHnboVnk7iPRZkR53lsjrWzCqrQLIYL1XzcTimkhm6Vi+O73L1mm0oMiYZ&#10;ASV7GRLGZDaJDQeJ+nxQGUkf6oLRHCT0yq6FxaaDxW2lfu6qJRZALfcKvG978Jbe8KsVEAEhOI6D&#10;3jxQfspcPfeuNuF1enqVMa0IgAZ7HgGFpzcV15XLU6u7sKctEka42SS0ZXSDJyJ4C55Fpxq9CI3L&#10;+nqzcKlFT5lCzwehVdCo3/4Qi6v6GuQWcwNNzExBE++k4dc2qhAyQ5Q2/BEcGcNlnELsCPXKhWgI&#10;n1aGkmcb/iqZJeVCtpGIMoPrpJNlg5hIzD1K4oavlp+7gSY6h2hu5XVICB8tuU1IKx8bOXC67WQ8&#10;GuGhNN1ujChLZ7eQ4bNc4Xyqxa8OVpJsAu7uR8GJd0Qn/CGCEKvWy8qAARHw6aCcWTMg8CksT2RF&#10;/C0UplnaNb9F6RjKxhFNIzSrKGYyz+A6led09F1uA+NutmYwqGGSWSE8ClWBNY1qVdO8amQcVlbd&#10;84WU5YykWdRMK6uoqunOYtYM8zKwYMurFXmD1dzEkNPMCp8V6cWUuznPdQt9Ql4lwOC5/RxV9wKl&#10;36BWTGZRU4yX07DK2bNRu3bMF3gOtYsUCSPr1+ZqF+yW1wjndDB4pcoPcotRC0OjeV+pLW19Ft/+&#10;FwAA//8DAFBLAwQUAAYACAAAACEALRGoiNwAAAAFAQAADwAAAGRycy9kb3ducmV2LnhtbEyPQUvD&#10;QBCF74L/YRnBm900kdqmmZQiVIg3W8Eet9kxCWZnw+62Sf+9qxe9DDze471vis1kenEh5zvLCPNZ&#10;AoK4trrjBuH9sHtYgvBBsVa9ZUK4kodNeXtTqFzbkd/osg+NiCXsc4XQhjDkUvq6JaP8zA7E0fu0&#10;zqgQpWukdmqM5aaXaZIspFEdx4VWDfTcUv21PxsEaaqqui7ta3ZMPxL3stuOi0ODeH83bdcgAk3h&#10;Lww/+BEdysh0smfWXvQI8ZHwe6P3lM5XIE4Ij1m2AlkW8j99+Q0AAP//AwBQSwMEFAAGAAgAAAAh&#10;AKsWzUa5AAAAIgEAABkAAABkcnMvX3JlbHMvZTJvRG9jLnhtbC5yZWxzhI/NCsIwEITvgu8Q9m7T&#10;ehCRJr2I0KvUB1jS7Q+2SchGsW9v0IuC4HF2mG92yuoxT+JOgUdnFRRZDoKsce1oewWX5rTZg+CI&#10;tsXJWVKwEEOl16vyTBPGFOJh9CwSxbKCIUZ/kJLNQDNy5jzZ5HQuzBiTDL30aK7Yk9zm+U6GTwbo&#10;L6aoWwWhbgsQzeJT83+267rR0NGZ20w2/qiQZsAQExBDT1HBS/L7WmTpU5C6lF/L9BMAAP//AwBQ&#10;SwMEFAAGAAgAAAAhAJmg21stAQAAvgIAACAAAABkcnMvY2hhcnRzL19yZWxzL2NoYXJ0MS54bWwu&#10;cmVsc6ySvU7DMBRGdyTeIfJOnBSEEKrTgR+pA6oE5QGMc5MYYt/IvqDmXVjZ2ZgQLwPiNXDagQal&#10;7cJoX/k75+rzeLIwdfQEzmu0gqVxwiKwCnNtS8Fu55cHJyzyJG0ua7QgWAueTbL9vfE11JLCI1/p&#10;xkchxXrBKqLmlHOvKjDSx9iADZMCnZEUjq7kjVQPsgQ+SpJj7tYzWNbLjKa5YG6aH7Jo3jaBvDsb&#10;i0IrOEf1aMDSAIJT8IJZWNfpHEKwdCWQYHG8mvTnaRzcGR/WGm3QMlo59FhQrNDwlVEwSdP+slxV&#10;0tEZ1uhuqK3XXFR357ey0/9g/8H6zmIr9WgDdaDk3UVgDbO7e1D0W8LX28vn+/P360e33rKYK8xD&#10;7xcLAmflsgne+3XZDwAAAP//AwBQSwECLQAUAAYACAAAACEAgEX0XkwBAACuAwAAEwAAAAAAAAAA&#10;AAAAAAAAAAAAW0NvbnRlbnRfVHlwZXNdLnhtbFBLAQItABQABgAIAAAAIQA4/SH/1gAAAJQBAAAL&#10;AAAAAAAAAAAAAAAAAH0BAABfcmVscy8ucmVsc1BLAQItABQABgAIAAAAIQDJWrq1AwEAADYCAAAO&#10;AAAAAAAAAAAAAAAAAHwCAABkcnMvZTJvRG9jLnhtbFBLAQItABQABgAIAAAAIQAzqislQwkAAP8w&#10;AAAVAAAAAAAAAAAAAAAAAKsDAABkcnMvY2hhcnRzL2NoYXJ0MS54bWxQSwECLQAUAAYACAAAACEA&#10;nrx1pQwFAADaJgAAFQAAAAAAAAAAAAAAAAAhDQAAZHJzL2NoYXJ0cy9zdHlsZTEueG1sUEsBAi0A&#10;FAAGAAgAAAAhABwUp6gCAQAAbgMAABYAAAAAAAAAAAAAAAAAYBIAAGRycy9jaGFydHMvY29sb3Jz&#10;MS54bWxQSwECLQAUAAYACAAAACEAJB40e7YGAABhHwAAHAAAAAAAAAAAAAAAAACWEwAAZHJzL3Ro&#10;ZW1lL3RoZW1lT3ZlcnJpZGUxLnhtbFBLAQItABQABgAIAAAAIQAtEaiI3AAAAAUBAAAPAAAAAAAA&#10;AAAAAAAAAIYaAABkcnMvZG93bnJldi54bWxQSwECLQAUAAYACAAAACEAqxbNRrkAAAAiAQAAGQAA&#10;AAAAAAAAAAAAAACPGwAAZHJzL19yZWxzL2Uyb0RvYy54bWwucmVsc1BLAQItABQABgAIAAAAIQCZ&#10;oNtbLQEAAL4CAAAgAAAAAAAAAAAAAAAAAH8cAABkcnMvY2hhcnRzL19yZWxzL2NoYXJ0MS54bWwu&#10;cmVsc1BLBQYAAAAACgAKAJwCAADqHQAAAAA=&#10;">
            <v:path/>
            <v:fill on="f" focussize="0,0"/>
            <v:stroke on="f" joinstyle="miter"/>
            <v:imagedata r:id="rId36" o:title=""/>
            <o:lock v:ext="edit" aspectratio="f"/>
            <w10:wrap type="none"/>
            <w10:anchorlock/>
          </v:shape>
        </w:pict>
      </w:r>
    </w:p>
    <w:p w14:paraId="6D4F3A63">
      <w:pPr>
        <w:jc w:val="center"/>
        <w:rPr>
          <w:rFonts w:hint="eastAsia" w:ascii="仿宋" w:hAnsi="仿宋" w:eastAsia="仿宋"/>
          <w:kern w:val="0"/>
          <w:position w:val="6"/>
          <w:szCs w:val="21"/>
        </w:rPr>
      </w:pPr>
      <w:r>
        <w:rPr>
          <w:rFonts w:hint="eastAsia" w:ascii="仿宋" w:hAnsi="仿宋" w:eastAsia="仿宋"/>
          <w:kern w:val="0"/>
          <w:position w:val="6"/>
          <w:szCs w:val="21"/>
        </w:rPr>
        <w:t>图4 负载实验的U-I曲线</w:t>
      </w:r>
    </w:p>
    <w:p w14:paraId="7C12E11D">
      <w:pPr>
        <w:rPr>
          <w:rFonts w:hint="eastAsia"/>
          <w:snapToGrid w:val="0"/>
          <w:kern w:val="0"/>
          <w:position w:val="6"/>
          <w:szCs w:val="21"/>
        </w:rPr>
      </w:pPr>
      <w:r>
        <w:rPr>
          <w:rFonts w:hint="eastAsia"/>
          <w:snapToGrid w:val="0"/>
          <w:kern w:val="0"/>
          <w:position w:val="6"/>
          <w:szCs w:val="21"/>
        </w:rPr>
        <w:t>计算得，拟合曲线方程为</w:t>
      </w:r>
      <w:r>
        <w:rPr>
          <w:snapToGrid w:val="0"/>
          <w:kern w:val="0"/>
          <w:position w:val="6"/>
          <w:szCs w:val="21"/>
        </w:rPr>
        <w:t>y=−0.5143x+10.1575</w:t>
      </w:r>
    </w:p>
    <w:p w14:paraId="3EA397C1">
      <w:pPr>
        <w:rPr>
          <w:snapToGrid w:val="0"/>
          <w:kern w:val="0"/>
          <w:position w:val="6"/>
          <w:szCs w:val="21"/>
        </w:rPr>
      </w:pPr>
    </w:p>
    <w:p w14:paraId="7173794D">
      <w:pPr>
        <w:jc w:val="center"/>
        <w:rPr>
          <w:rFonts w:hint="eastAsia" w:ascii="仿宋" w:hAnsi="仿宋" w:eastAsia="仿宋"/>
          <w:kern w:val="0"/>
          <w:position w:val="6"/>
          <w:szCs w:val="21"/>
        </w:rPr>
      </w:pPr>
      <w:r>
        <w:rPr>
          <w:rFonts w:hint="eastAsia" w:ascii="仿宋" w:hAnsi="仿宋" w:eastAsia="仿宋"/>
          <w:kern w:val="0"/>
          <w:position w:val="6"/>
          <w:szCs w:val="21"/>
        </w:rPr>
        <w:t>表10 戴维南定理验证（电位器调至507kΩ）</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9"/>
        <w:gridCol w:w="1074"/>
        <w:gridCol w:w="1074"/>
        <w:gridCol w:w="1074"/>
        <w:gridCol w:w="1045"/>
        <w:gridCol w:w="1045"/>
        <w:gridCol w:w="1060"/>
        <w:gridCol w:w="1061"/>
      </w:tblGrid>
      <w:tr w14:paraId="71EB7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8" w:type="dxa"/>
            <w:tcBorders>
              <w:top w:val="single" w:color="auto" w:sz="4" w:space="0"/>
              <w:left w:val="single" w:color="auto" w:sz="4" w:space="0"/>
              <w:bottom w:val="single" w:color="auto" w:sz="4" w:space="0"/>
              <w:right w:val="single" w:color="auto" w:sz="4" w:space="0"/>
            </w:tcBorders>
          </w:tcPr>
          <w:p w14:paraId="76017D00">
            <w:pPr>
              <w:rPr>
                <w:snapToGrid w:val="0"/>
                <w:kern w:val="0"/>
                <w:position w:val="6"/>
                <w:szCs w:val="21"/>
              </w:rPr>
            </w:pP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"C:\\Users\\茜茜\\AppData\\Local\\Temp\\ksohtml20928\\wps20.jpg"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"C:\\Users\\茜茜\\AppData\\Local\\Temp\\ksohtml20928\\wps20.jpg"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pict>
                <v:shape id="_x0000_i1064" o:spt="75" type="#_x0000_t75" style="height:15pt;width:10.6pt;" filled="f" o:preferrelative="t" stroked="f" coordsize="21600,21600">
                  <v:path/>
                  <v:fill on="f" focussize="0,0"/>
                  <v:stroke on="f" joinstyle="miter"/>
                  <v:imagedata r:id="rId34" r:href="rId35" o:title=""/>
                  <o:lock v:ext="edit" aspectratio="t"/>
                  <w10:wrap type="none"/>
                  <w10:anchorlock/>
                </v:shape>
              </w:pict>
            </w:r>
            <w:r>
              <w:rPr>
                <w:snapToGrid w:val="0"/>
                <w:kern w:val="0"/>
                <w:position w:val="6"/>
                <w:szCs w:val="21"/>
              </w:rPr>
              <w:fldChar w:fldCharType="end"/>
            </w:r>
            <w:r>
              <w:rPr>
                <w:snapToGrid w:val="0"/>
                <w:kern w:val="0"/>
                <w:position w:val="6"/>
                <w:szCs w:val="21"/>
              </w:rPr>
              <w:fldChar w:fldCharType="end"/>
            </w:r>
            <w:r>
              <w:rPr>
                <w:rFonts w:hint="eastAsia"/>
                <w:snapToGrid w:val="0"/>
                <w:kern w:val="0"/>
                <w:position w:val="6"/>
                <w:szCs w:val="21"/>
              </w:rPr>
              <w:t>(Ω)</w:t>
            </w:r>
          </w:p>
        </w:tc>
        <w:tc>
          <w:tcPr>
            <w:tcW w:w="1228" w:type="dxa"/>
            <w:tcBorders>
              <w:top w:val="single" w:color="auto" w:sz="4" w:space="0"/>
              <w:left w:val="single" w:color="auto" w:sz="4" w:space="0"/>
              <w:bottom w:val="single" w:color="auto" w:sz="4" w:space="0"/>
              <w:right w:val="single" w:color="auto" w:sz="4" w:space="0"/>
            </w:tcBorders>
          </w:tcPr>
          <w:p w14:paraId="3225624F">
            <w:pPr>
              <w:rPr>
                <w:snapToGrid w:val="0"/>
                <w:kern w:val="0"/>
                <w:position w:val="6"/>
                <w:szCs w:val="21"/>
              </w:rPr>
            </w:pPr>
            <w:r>
              <w:rPr>
                <w:rFonts w:hint="eastAsia"/>
                <w:snapToGrid w:val="0"/>
                <w:kern w:val="0"/>
                <w:position w:val="6"/>
                <w:szCs w:val="21"/>
              </w:rPr>
              <w:t>63</w:t>
            </w:r>
          </w:p>
        </w:tc>
        <w:tc>
          <w:tcPr>
            <w:tcW w:w="1228" w:type="dxa"/>
            <w:tcBorders>
              <w:top w:val="single" w:color="auto" w:sz="4" w:space="0"/>
              <w:left w:val="single" w:color="auto" w:sz="4" w:space="0"/>
              <w:bottom w:val="single" w:color="auto" w:sz="4" w:space="0"/>
              <w:right w:val="single" w:color="auto" w:sz="4" w:space="0"/>
            </w:tcBorders>
          </w:tcPr>
          <w:p w14:paraId="5F394D89">
            <w:pPr>
              <w:rPr>
                <w:snapToGrid w:val="0"/>
                <w:kern w:val="0"/>
                <w:position w:val="6"/>
                <w:szCs w:val="21"/>
              </w:rPr>
            </w:pPr>
            <w:r>
              <w:rPr>
                <w:rFonts w:hint="eastAsia"/>
                <w:snapToGrid w:val="0"/>
                <w:kern w:val="0"/>
                <w:position w:val="6"/>
                <w:szCs w:val="21"/>
              </w:rPr>
              <w:t>175.4</w:t>
            </w:r>
          </w:p>
        </w:tc>
        <w:tc>
          <w:tcPr>
            <w:tcW w:w="1228" w:type="dxa"/>
            <w:tcBorders>
              <w:top w:val="single" w:color="auto" w:sz="4" w:space="0"/>
              <w:left w:val="single" w:color="auto" w:sz="4" w:space="0"/>
              <w:bottom w:val="single" w:color="auto" w:sz="4" w:space="0"/>
              <w:right w:val="single" w:color="auto" w:sz="4" w:space="0"/>
            </w:tcBorders>
          </w:tcPr>
          <w:p w14:paraId="34605CA2">
            <w:pPr>
              <w:rPr>
                <w:snapToGrid w:val="0"/>
                <w:kern w:val="0"/>
                <w:position w:val="6"/>
                <w:szCs w:val="21"/>
              </w:rPr>
            </w:pPr>
            <w:r>
              <w:rPr>
                <w:rFonts w:hint="eastAsia"/>
                <w:snapToGrid w:val="0"/>
                <w:kern w:val="0"/>
                <w:position w:val="6"/>
                <w:szCs w:val="21"/>
              </w:rPr>
              <w:t>359</w:t>
            </w:r>
          </w:p>
        </w:tc>
        <w:tc>
          <w:tcPr>
            <w:tcW w:w="1229" w:type="dxa"/>
            <w:tcBorders>
              <w:top w:val="single" w:color="auto" w:sz="4" w:space="0"/>
              <w:left w:val="single" w:color="auto" w:sz="4" w:space="0"/>
              <w:bottom w:val="single" w:color="auto" w:sz="4" w:space="0"/>
              <w:right w:val="single" w:color="auto" w:sz="4" w:space="0"/>
            </w:tcBorders>
          </w:tcPr>
          <w:p w14:paraId="6FCE80D9">
            <w:pPr>
              <w:rPr>
                <w:snapToGrid w:val="0"/>
                <w:kern w:val="0"/>
                <w:position w:val="6"/>
                <w:szCs w:val="21"/>
              </w:rPr>
            </w:pPr>
            <w:r>
              <w:rPr>
                <w:rFonts w:hint="eastAsia"/>
                <w:snapToGrid w:val="0"/>
                <w:kern w:val="0"/>
                <w:position w:val="6"/>
                <w:szCs w:val="21"/>
              </w:rPr>
              <w:t>571</w:t>
            </w:r>
          </w:p>
        </w:tc>
        <w:tc>
          <w:tcPr>
            <w:tcW w:w="1229" w:type="dxa"/>
            <w:tcBorders>
              <w:top w:val="single" w:color="auto" w:sz="4" w:space="0"/>
              <w:left w:val="single" w:color="auto" w:sz="4" w:space="0"/>
              <w:bottom w:val="single" w:color="auto" w:sz="4" w:space="0"/>
              <w:right w:val="single" w:color="auto" w:sz="4" w:space="0"/>
            </w:tcBorders>
          </w:tcPr>
          <w:p w14:paraId="60320868">
            <w:pPr>
              <w:rPr>
                <w:snapToGrid w:val="0"/>
                <w:kern w:val="0"/>
                <w:position w:val="6"/>
                <w:szCs w:val="21"/>
              </w:rPr>
            </w:pPr>
            <w:r>
              <w:rPr>
                <w:rFonts w:hint="eastAsia"/>
                <w:snapToGrid w:val="0"/>
                <w:kern w:val="0"/>
                <w:position w:val="6"/>
                <w:szCs w:val="21"/>
              </w:rPr>
              <w:t>973</w:t>
            </w:r>
          </w:p>
        </w:tc>
        <w:tc>
          <w:tcPr>
            <w:tcW w:w="1229" w:type="dxa"/>
            <w:tcBorders>
              <w:top w:val="single" w:color="auto" w:sz="4" w:space="0"/>
              <w:left w:val="single" w:color="auto" w:sz="4" w:space="0"/>
              <w:bottom w:val="single" w:color="auto" w:sz="4" w:space="0"/>
              <w:right w:val="single" w:color="auto" w:sz="4" w:space="0"/>
            </w:tcBorders>
          </w:tcPr>
          <w:p w14:paraId="7A79561E">
            <w:pPr>
              <w:rPr>
                <w:snapToGrid w:val="0"/>
                <w:kern w:val="0"/>
                <w:position w:val="6"/>
                <w:szCs w:val="21"/>
              </w:rPr>
            </w:pPr>
            <w:r>
              <w:rPr>
                <w:rFonts w:hint="eastAsia"/>
                <w:snapToGrid w:val="0"/>
                <w:kern w:val="0"/>
                <w:position w:val="6"/>
                <w:szCs w:val="21"/>
              </w:rPr>
              <w:t>1990</w:t>
            </w:r>
          </w:p>
        </w:tc>
        <w:tc>
          <w:tcPr>
            <w:tcW w:w="1229" w:type="dxa"/>
            <w:tcBorders>
              <w:top w:val="single" w:color="auto" w:sz="4" w:space="0"/>
              <w:left w:val="single" w:color="auto" w:sz="4" w:space="0"/>
              <w:bottom w:val="single" w:color="auto" w:sz="4" w:space="0"/>
              <w:right w:val="single" w:color="auto" w:sz="4" w:space="0"/>
            </w:tcBorders>
          </w:tcPr>
          <w:p w14:paraId="1BE9C306">
            <w:pPr>
              <w:rPr>
                <w:snapToGrid w:val="0"/>
                <w:kern w:val="0"/>
                <w:position w:val="6"/>
                <w:szCs w:val="21"/>
              </w:rPr>
            </w:pPr>
            <w:r>
              <w:rPr>
                <w:rFonts w:hint="eastAsia"/>
                <w:snapToGrid w:val="0"/>
                <w:kern w:val="0"/>
                <w:position w:val="6"/>
                <w:szCs w:val="21"/>
              </w:rPr>
              <w:t>4090</w:t>
            </w:r>
          </w:p>
        </w:tc>
      </w:tr>
      <w:tr w14:paraId="459BF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8" w:type="dxa"/>
            <w:tcBorders>
              <w:top w:val="single" w:color="auto" w:sz="4" w:space="0"/>
              <w:left w:val="single" w:color="auto" w:sz="4" w:space="0"/>
              <w:bottom w:val="single" w:color="auto" w:sz="4" w:space="0"/>
              <w:right w:val="single" w:color="auto" w:sz="4" w:space="0"/>
            </w:tcBorders>
          </w:tcPr>
          <w:p w14:paraId="711CA564">
            <w:pPr>
              <w:rPr>
                <w:snapToGrid w:val="0"/>
                <w:kern w:val="0"/>
                <w:position w:val="6"/>
                <w:szCs w:val="21"/>
              </w:rPr>
            </w:pP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"C:\\Users\\茜茜\\AppData\\Local\\Temp\\ksohtml20928\\wps21.jpg"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fldChar w:fldCharType="begin"/>
            </w:r>
            <w:r>
              <w:rPr>
                <w:snapToGrid w:val="0"/>
                <w:kern w:val="0"/>
                <w:position w:val="6"/>
                <w:szCs w:val="21"/>
              </w:rPr>
              <w:instrText xml:space="preserve"> </w:instrText>
            </w:r>
            <w:r>
              <w:rPr>
                <w:rFonts w:hint="eastAsia"/>
                <w:snapToGrid w:val="0"/>
                <w:kern w:val="0"/>
                <w:position w:val="6"/>
                <w:szCs w:val="21"/>
              </w:rPr>
              <w:instrText xml:space="preserve">INCLUDEPICTURE  "C:\\Users\\茜茜\\AppData\\Local\\Temp\\ksohtml20928\\wps21.jpg" \* MERGEFORMATINET</w:instrText>
            </w:r>
            <w:r>
              <w:rPr>
                <w:snapToGrid w:val="0"/>
                <w:kern w:val="0"/>
                <w:position w:val="6"/>
                <w:szCs w:val="21"/>
              </w:rPr>
              <w:instrText xml:space="preserve"> </w:instrText>
            </w:r>
            <w:r>
              <w:rPr>
                <w:snapToGrid w:val="0"/>
                <w:kern w:val="0"/>
                <w:position w:val="6"/>
                <w:szCs w:val="21"/>
              </w:rPr>
              <w:fldChar w:fldCharType="separate"/>
            </w:r>
            <w:r>
              <w:rPr>
                <w:snapToGrid w:val="0"/>
                <w:kern w:val="0"/>
                <w:position w:val="6"/>
                <w:szCs w:val="21"/>
              </w:rPr>
              <w:pict>
                <v:shape id="_x0000_i1065" o:spt="75" type="#_x0000_t75" style="height:15pt;width:17.4pt;" filled="f" o:preferrelative="t" stroked="f" coordsize="21600,21600">
                  <v:path/>
                  <v:fill on="f" focussize="0,0"/>
                  <v:stroke on="f" joinstyle="miter"/>
                  <v:imagedata r:id="rId18" r:href="rId19" o:title=""/>
                  <o:lock v:ext="edit" aspectratio="t"/>
                  <w10:wrap type="none"/>
                  <w10:anchorlock/>
                </v:shape>
              </w:pict>
            </w:r>
            <w:r>
              <w:rPr>
                <w:snapToGrid w:val="0"/>
                <w:kern w:val="0"/>
                <w:position w:val="6"/>
                <w:szCs w:val="21"/>
              </w:rPr>
              <w:fldChar w:fldCharType="end"/>
            </w:r>
            <w:r>
              <w:rPr>
                <w:snapToGrid w:val="0"/>
                <w:kern w:val="0"/>
                <w:position w:val="6"/>
                <w:szCs w:val="21"/>
              </w:rPr>
              <w:fldChar w:fldCharType="end"/>
            </w:r>
            <w:r>
              <w:rPr>
                <w:rFonts w:hint="eastAsia"/>
                <w:snapToGrid w:val="0"/>
                <w:kern w:val="0"/>
                <w:position w:val="6"/>
                <w:szCs w:val="21"/>
              </w:rPr>
              <w:t>(V)</w:t>
            </w:r>
          </w:p>
        </w:tc>
        <w:tc>
          <w:tcPr>
            <w:tcW w:w="1228" w:type="dxa"/>
            <w:tcBorders>
              <w:top w:val="single" w:color="auto" w:sz="4" w:space="0"/>
              <w:left w:val="single" w:color="auto" w:sz="4" w:space="0"/>
              <w:bottom w:val="single" w:color="auto" w:sz="4" w:space="0"/>
              <w:right w:val="single" w:color="auto" w:sz="4" w:space="0"/>
            </w:tcBorders>
          </w:tcPr>
          <w:p w14:paraId="7301D10E">
            <w:pPr>
              <w:rPr>
                <w:snapToGrid w:val="0"/>
                <w:kern w:val="0"/>
                <w:position w:val="6"/>
                <w:szCs w:val="21"/>
              </w:rPr>
            </w:pPr>
            <w:r>
              <w:rPr>
                <w:rFonts w:hint="eastAsia"/>
                <w:snapToGrid w:val="0"/>
                <w:kern w:val="0"/>
                <w:position w:val="6"/>
                <w:szCs w:val="21"/>
              </w:rPr>
              <w:t>1.088</w:t>
            </w:r>
          </w:p>
        </w:tc>
        <w:tc>
          <w:tcPr>
            <w:tcW w:w="1228" w:type="dxa"/>
            <w:tcBorders>
              <w:top w:val="single" w:color="auto" w:sz="4" w:space="0"/>
              <w:left w:val="single" w:color="auto" w:sz="4" w:space="0"/>
              <w:bottom w:val="single" w:color="auto" w:sz="4" w:space="0"/>
              <w:right w:val="single" w:color="auto" w:sz="4" w:space="0"/>
            </w:tcBorders>
          </w:tcPr>
          <w:p w14:paraId="27BDFD4C">
            <w:pPr>
              <w:rPr>
                <w:snapToGrid w:val="0"/>
                <w:kern w:val="0"/>
                <w:position w:val="6"/>
                <w:szCs w:val="21"/>
              </w:rPr>
            </w:pPr>
            <w:r>
              <w:rPr>
                <w:rFonts w:hint="eastAsia"/>
                <w:snapToGrid w:val="0"/>
                <w:kern w:val="0"/>
                <w:position w:val="6"/>
                <w:szCs w:val="21"/>
              </w:rPr>
              <w:t>2.54</w:t>
            </w:r>
          </w:p>
        </w:tc>
        <w:tc>
          <w:tcPr>
            <w:tcW w:w="1228" w:type="dxa"/>
            <w:tcBorders>
              <w:top w:val="single" w:color="auto" w:sz="4" w:space="0"/>
              <w:left w:val="single" w:color="auto" w:sz="4" w:space="0"/>
              <w:bottom w:val="single" w:color="auto" w:sz="4" w:space="0"/>
              <w:right w:val="single" w:color="auto" w:sz="4" w:space="0"/>
            </w:tcBorders>
          </w:tcPr>
          <w:p w14:paraId="3EAB2626">
            <w:pPr>
              <w:rPr>
                <w:snapToGrid w:val="0"/>
                <w:kern w:val="0"/>
                <w:position w:val="6"/>
                <w:szCs w:val="21"/>
              </w:rPr>
            </w:pPr>
            <w:r>
              <w:rPr>
                <w:rFonts w:hint="eastAsia"/>
                <w:snapToGrid w:val="0"/>
                <w:kern w:val="0"/>
                <w:position w:val="6"/>
                <w:szCs w:val="21"/>
              </w:rPr>
              <w:t>4.14</w:t>
            </w:r>
          </w:p>
        </w:tc>
        <w:tc>
          <w:tcPr>
            <w:tcW w:w="1229" w:type="dxa"/>
            <w:tcBorders>
              <w:top w:val="single" w:color="auto" w:sz="4" w:space="0"/>
              <w:left w:val="single" w:color="auto" w:sz="4" w:space="0"/>
              <w:bottom w:val="single" w:color="auto" w:sz="4" w:space="0"/>
              <w:right w:val="single" w:color="auto" w:sz="4" w:space="0"/>
            </w:tcBorders>
          </w:tcPr>
          <w:p w14:paraId="46E35BF7">
            <w:pPr>
              <w:rPr>
                <w:snapToGrid w:val="0"/>
                <w:kern w:val="0"/>
                <w:position w:val="6"/>
                <w:szCs w:val="21"/>
              </w:rPr>
            </w:pPr>
            <w:r>
              <w:rPr>
                <w:rFonts w:hint="eastAsia"/>
                <w:snapToGrid w:val="0"/>
                <w:kern w:val="0"/>
                <w:position w:val="6"/>
                <w:szCs w:val="21"/>
              </w:rPr>
              <w:t>5.31</w:t>
            </w:r>
          </w:p>
        </w:tc>
        <w:tc>
          <w:tcPr>
            <w:tcW w:w="1229" w:type="dxa"/>
            <w:tcBorders>
              <w:top w:val="single" w:color="auto" w:sz="4" w:space="0"/>
              <w:left w:val="single" w:color="auto" w:sz="4" w:space="0"/>
              <w:bottom w:val="single" w:color="auto" w:sz="4" w:space="0"/>
              <w:right w:val="single" w:color="auto" w:sz="4" w:space="0"/>
            </w:tcBorders>
          </w:tcPr>
          <w:p w14:paraId="1B4BFC9B">
            <w:pPr>
              <w:rPr>
                <w:snapToGrid w:val="0"/>
                <w:kern w:val="0"/>
                <w:position w:val="6"/>
                <w:szCs w:val="21"/>
              </w:rPr>
            </w:pPr>
            <w:r>
              <w:rPr>
                <w:rFonts w:hint="eastAsia"/>
                <w:snapToGrid w:val="0"/>
                <w:kern w:val="0"/>
                <w:position w:val="6"/>
                <w:szCs w:val="21"/>
              </w:rPr>
              <w:t>6.61</w:t>
            </w:r>
          </w:p>
        </w:tc>
        <w:tc>
          <w:tcPr>
            <w:tcW w:w="1229" w:type="dxa"/>
            <w:tcBorders>
              <w:top w:val="single" w:color="auto" w:sz="4" w:space="0"/>
              <w:left w:val="single" w:color="auto" w:sz="4" w:space="0"/>
              <w:bottom w:val="single" w:color="auto" w:sz="4" w:space="0"/>
              <w:right w:val="single" w:color="auto" w:sz="4" w:space="0"/>
            </w:tcBorders>
          </w:tcPr>
          <w:p w14:paraId="4D269309">
            <w:pPr>
              <w:rPr>
                <w:snapToGrid w:val="0"/>
                <w:kern w:val="0"/>
                <w:position w:val="6"/>
                <w:szCs w:val="21"/>
              </w:rPr>
            </w:pPr>
            <w:r>
              <w:rPr>
                <w:rFonts w:hint="eastAsia"/>
                <w:snapToGrid w:val="0"/>
                <w:kern w:val="0"/>
                <w:position w:val="6"/>
                <w:szCs w:val="21"/>
              </w:rPr>
              <w:t>8.04</w:t>
            </w:r>
          </w:p>
        </w:tc>
        <w:tc>
          <w:tcPr>
            <w:tcW w:w="1229" w:type="dxa"/>
            <w:tcBorders>
              <w:top w:val="single" w:color="auto" w:sz="4" w:space="0"/>
              <w:left w:val="single" w:color="auto" w:sz="4" w:space="0"/>
              <w:bottom w:val="single" w:color="auto" w:sz="4" w:space="0"/>
              <w:right w:val="single" w:color="auto" w:sz="4" w:space="0"/>
            </w:tcBorders>
          </w:tcPr>
          <w:p w14:paraId="5BE39A1B">
            <w:pPr>
              <w:rPr>
                <w:snapToGrid w:val="0"/>
                <w:kern w:val="0"/>
                <w:position w:val="6"/>
                <w:szCs w:val="21"/>
              </w:rPr>
            </w:pPr>
            <w:r>
              <w:rPr>
                <w:rFonts w:hint="eastAsia"/>
                <w:snapToGrid w:val="0"/>
                <w:kern w:val="0"/>
                <w:position w:val="6"/>
                <w:szCs w:val="21"/>
              </w:rPr>
              <w:t>9.00</w:t>
            </w:r>
          </w:p>
        </w:tc>
      </w:tr>
      <w:tr w14:paraId="0E78C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8" w:type="dxa"/>
            <w:tcBorders>
              <w:top w:val="single" w:color="auto" w:sz="4" w:space="0"/>
              <w:left w:val="single" w:color="auto" w:sz="4" w:space="0"/>
              <w:bottom w:val="single" w:color="auto" w:sz="4" w:space="0"/>
              <w:right w:val="single" w:color="auto" w:sz="4" w:space="0"/>
            </w:tcBorders>
          </w:tcPr>
          <w:p w14:paraId="0B3338DD">
            <w:pPr>
              <w:rPr>
                <w:snapToGrid w:val="0"/>
                <w:kern w:val="0"/>
                <w:position w:val="6"/>
                <w:szCs w:val="21"/>
              </w:rPr>
            </w:pPr>
            <w:r>
              <w:rPr>
                <w:rFonts w:hint="eastAsia"/>
                <w:snapToGrid w:val="0"/>
                <w:kern w:val="0"/>
                <w:position w:val="6"/>
                <w:szCs w:val="21"/>
              </w:rPr>
              <w:t>I(mA)</w:t>
            </w:r>
          </w:p>
        </w:tc>
        <w:tc>
          <w:tcPr>
            <w:tcW w:w="1228" w:type="dxa"/>
            <w:tcBorders>
              <w:top w:val="single" w:color="auto" w:sz="4" w:space="0"/>
              <w:left w:val="single" w:color="auto" w:sz="4" w:space="0"/>
              <w:bottom w:val="single" w:color="auto" w:sz="4" w:space="0"/>
              <w:right w:val="single" w:color="auto" w:sz="4" w:space="0"/>
            </w:tcBorders>
          </w:tcPr>
          <w:p w14:paraId="47191E26">
            <w:pPr>
              <w:rPr>
                <w:snapToGrid w:val="0"/>
                <w:kern w:val="0"/>
                <w:position w:val="6"/>
                <w:szCs w:val="21"/>
              </w:rPr>
            </w:pPr>
            <w:r>
              <w:rPr>
                <w:rFonts w:hint="eastAsia"/>
                <w:snapToGrid w:val="0"/>
                <w:kern w:val="0"/>
                <w:position w:val="6"/>
                <w:szCs w:val="21"/>
              </w:rPr>
              <w:t>17.46</w:t>
            </w:r>
          </w:p>
        </w:tc>
        <w:tc>
          <w:tcPr>
            <w:tcW w:w="1228" w:type="dxa"/>
            <w:tcBorders>
              <w:top w:val="single" w:color="auto" w:sz="4" w:space="0"/>
              <w:left w:val="single" w:color="auto" w:sz="4" w:space="0"/>
              <w:bottom w:val="single" w:color="auto" w:sz="4" w:space="0"/>
              <w:right w:val="single" w:color="auto" w:sz="4" w:space="0"/>
            </w:tcBorders>
          </w:tcPr>
          <w:p w14:paraId="29A6638F">
            <w:pPr>
              <w:rPr>
                <w:snapToGrid w:val="0"/>
                <w:kern w:val="0"/>
                <w:position w:val="6"/>
                <w:szCs w:val="21"/>
              </w:rPr>
            </w:pPr>
            <w:r>
              <w:rPr>
                <w:rFonts w:hint="eastAsia"/>
                <w:snapToGrid w:val="0"/>
                <w:kern w:val="0"/>
                <w:position w:val="6"/>
                <w:szCs w:val="21"/>
              </w:rPr>
              <w:t>14.69</w:t>
            </w:r>
          </w:p>
        </w:tc>
        <w:tc>
          <w:tcPr>
            <w:tcW w:w="1228" w:type="dxa"/>
            <w:tcBorders>
              <w:top w:val="single" w:color="auto" w:sz="4" w:space="0"/>
              <w:left w:val="single" w:color="auto" w:sz="4" w:space="0"/>
              <w:bottom w:val="single" w:color="auto" w:sz="4" w:space="0"/>
              <w:right w:val="single" w:color="auto" w:sz="4" w:space="0"/>
            </w:tcBorders>
          </w:tcPr>
          <w:p w14:paraId="6F4630ED">
            <w:pPr>
              <w:rPr>
                <w:snapToGrid w:val="0"/>
                <w:kern w:val="0"/>
                <w:position w:val="6"/>
                <w:szCs w:val="21"/>
              </w:rPr>
            </w:pPr>
            <w:r>
              <w:rPr>
                <w:rFonts w:hint="eastAsia"/>
                <w:snapToGrid w:val="0"/>
                <w:kern w:val="0"/>
                <w:position w:val="6"/>
                <w:szCs w:val="21"/>
              </w:rPr>
              <w:t>11.58</w:t>
            </w:r>
          </w:p>
        </w:tc>
        <w:tc>
          <w:tcPr>
            <w:tcW w:w="1229" w:type="dxa"/>
            <w:tcBorders>
              <w:top w:val="single" w:color="auto" w:sz="4" w:space="0"/>
              <w:left w:val="single" w:color="auto" w:sz="4" w:space="0"/>
              <w:bottom w:val="single" w:color="auto" w:sz="4" w:space="0"/>
              <w:right w:val="single" w:color="auto" w:sz="4" w:space="0"/>
            </w:tcBorders>
          </w:tcPr>
          <w:p w14:paraId="72CFD4FA">
            <w:pPr>
              <w:rPr>
                <w:snapToGrid w:val="0"/>
                <w:kern w:val="0"/>
                <w:position w:val="6"/>
                <w:szCs w:val="21"/>
              </w:rPr>
            </w:pPr>
            <w:r>
              <w:rPr>
                <w:rFonts w:hint="eastAsia"/>
                <w:snapToGrid w:val="0"/>
                <w:kern w:val="0"/>
                <w:position w:val="6"/>
                <w:szCs w:val="21"/>
              </w:rPr>
              <w:t>9.33</w:t>
            </w:r>
          </w:p>
        </w:tc>
        <w:tc>
          <w:tcPr>
            <w:tcW w:w="1229" w:type="dxa"/>
            <w:tcBorders>
              <w:top w:val="single" w:color="auto" w:sz="4" w:space="0"/>
              <w:left w:val="single" w:color="auto" w:sz="4" w:space="0"/>
              <w:bottom w:val="single" w:color="auto" w:sz="4" w:space="0"/>
              <w:right w:val="single" w:color="auto" w:sz="4" w:space="0"/>
            </w:tcBorders>
          </w:tcPr>
          <w:p w14:paraId="2A2A75C8">
            <w:pPr>
              <w:rPr>
                <w:snapToGrid w:val="0"/>
                <w:kern w:val="0"/>
                <w:position w:val="6"/>
                <w:szCs w:val="21"/>
              </w:rPr>
            </w:pPr>
            <w:r>
              <w:rPr>
                <w:rFonts w:hint="eastAsia"/>
                <w:snapToGrid w:val="0"/>
                <w:kern w:val="0"/>
                <w:position w:val="6"/>
                <w:szCs w:val="21"/>
              </w:rPr>
              <w:t>6.82</w:t>
            </w:r>
          </w:p>
        </w:tc>
        <w:tc>
          <w:tcPr>
            <w:tcW w:w="1229" w:type="dxa"/>
            <w:tcBorders>
              <w:top w:val="single" w:color="auto" w:sz="4" w:space="0"/>
              <w:left w:val="single" w:color="auto" w:sz="4" w:space="0"/>
              <w:bottom w:val="single" w:color="auto" w:sz="4" w:space="0"/>
              <w:right w:val="single" w:color="auto" w:sz="4" w:space="0"/>
            </w:tcBorders>
          </w:tcPr>
          <w:p w14:paraId="39F52FFB">
            <w:pPr>
              <w:rPr>
                <w:snapToGrid w:val="0"/>
                <w:kern w:val="0"/>
                <w:position w:val="6"/>
                <w:szCs w:val="21"/>
              </w:rPr>
            </w:pPr>
            <w:r>
              <w:rPr>
                <w:rFonts w:hint="eastAsia"/>
                <w:snapToGrid w:val="0"/>
                <w:kern w:val="0"/>
                <w:position w:val="6"/>
                <w:szCs w:val="21"/>
              </w:rPr>
              <w:t>4.05</w:t>
            </w:r>
          </w:p>
        </w:tc>
        <w:tc>
          <w:tcPr>
            <w:tcW w:w="1229" w:type="dxa"/>
            <w:tcBorders>
              <w:top w:val="single" w:color="auto" w:sz="4" w:space="0"/>
              <w:left w:val="single" w:color="auto" w:sz="4" w:space="0"/>
              <w:bottom w:val="single" w:color="auto" w:sz="4" w:space="0"/>
              <w:right w:val="single" w:color="auto" w:sz="4" w:space="0"/>
            </w:tcBorders>
          </w:tcPr>
          <w:p w14:paraId="0E3E7E1D">
            <w:pPr>
              <w:rPr>
                <w:snapToGrid w:val="0"/>
                <w:kern w:val="0"/>
                <w:position w:val="6"/>
                <w:szCs w:val="21"/>
              </w:rPr>
            </w:pPr>
            <w:r>
              <w:rPr>
                <w:rFonts w:hint="eastAsia"/>
                <w:snapToGrid w:val="0"/>
                <w:kern w:val="0"/>
                <w:position w:val="6"/>
                <w:szCs w:val="21"/>
              </w:rPr>
              <w:t>2.20</w:t>
            </w:r>
          </w:p>
        </w:tc>
      </w:tr>
    </w:tbl>
    <w:p w14:paraId="5584B820">
      <w:pPr>
        <w:rPr>
          <w:b/>
          <w:bCs/>
          <w:snapToGrid w:val="0"/>
          <w:kern w:val="0"/>
          <w:position w:val="6"/>
          <w:szCs w:val="21"/>
        </w:rPr>
      </w:pPr>
    </w:p>
    <w:p w14:paraId="312C072F">
      <w:pPr>
        <w:rPr>
          <w:b/>
          <w:bCs/>
          <w:snapToGrid w:val="0"/>
          <w:kern w:val="0"/>
          <w:position w:val="6"/>
          <w:szCs w:val="21"/>
        </w:rPr>
      </w:pPr>
      <w:r>
        <w:rPr>
          <w:rFonts w:hint="eastAsia"/>
          <w:b/>
          <w:bCs/>
          <w:snapToGrid w:val="0"/>
          <w:kern w:val="0"/>
          <w:position w:val="6"/>
          <w:szCs w:val="21"/>
        </w:rPr>
        <w:t>数据处理：</w:t>
      </w:r>
    </w:p>
    <w:p w14:paraId="7FC3DA3B">
      <w:pPr>
        <w:rPr>
          <w:rFonts w:hint="eastAsia"/>
          <w:b/>
          <w:bCs/>
          <w:snapToGrid w:val="0"/>
          <w:kern w:val="0"/>
          <w:position w:val="6"/>
          <w:szCs w:val="21"/>
        </w:rPr>
      </w:pPr>
    </w:p>
    <w:p w14:paraId="0574E239">
      <w:pPr>
        <w:jc w:val="center"/>
        <w:rPr>
          <w:rFonts w:hint="eastAsia"/>
          <w:snapToGrid w:val="0"/>
          <w:kern w:val="0"/>
          <w:position w:val="6"/>
          <w:szCs w:val="21"/>
        </w:rPr>
      </w:pPr>
      <w:r>
        <w:pict>
          <v:shape id="_x0000_i1066" o:spt="75" type="#_x0000_t75" style="height:217pt;width:361pt;" filled="f" o:preferrelative="t" stroked="f" coordsize="21600,21600" o:gfxdata="UEsDBBQABgAIAAAAIQCARfReTAEAAK4DAAATAAAAW0NvbnRlbnRfVHlwZXNdLnhtbJyTzU7DMBCE&#10;70i8Q+QrStz2gBBq2gMpR0CoPIBlb5oI/8nrpu3bs0laVUUULC6JYnvmG4+d+XJvdNZBwNbZkk2L&#10;CcvASqdauynZx/o5f2AZRmGV0M5CyQ6AbLm4vZmvDx4wI7XFkjUx+kfOUTZgBBbOg6WZ2gUjIn2G&#10;DfdCfooN8Nlkcs+lsxFszGPvwRbzCmqx1TFb7Wl4TBJAI8uexoU9q2TCe91KESkp76z6RsmPhIKU&#10;wxpsWo93FIPxHwn9zHXAUfdK1YRWQfYmQnwRhmJwFZDDzFVOFr979CEN5q6uWwlFFXA1qE6ZrnnL&#10;hljIh9c0AXHZ9hGnnNwa6rhQQezoMI0uBsNEOMaDhhT4eX9j7F6XyJBOu4D/gIzCFFKk+wh8eJ7a&#10;TuH93uiF3V97VW5nA3QJx3hukm5KRbJ36E7ufPjbFl8A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JWrq1AwEAADYCAAAOAAAAZHJzL2Uyb0RvYy54bWyckUFL&#10;xDAQhe+C/yHM3U13D0VL070UwZMX/QFjMmkDbRImWav/3rDblfUk9PZmHny8edMev+ZJfBInF7yC&#10;/a4CQV4H4/yg4P3t+eERRMroDU7Bk4JvSnDs7u/aJTZ0CGOYDLEoEJ+aJSoYc46NlEmPNGPahUi+&#10;mDbwjLmMPEjDuBT6PMlDVdVyCWwiB00plW1/MaE7860lnV+tTZTFpKCunmoQ+Sr4Kj5WIbsWm4Ex&#10;jk6vkXBDohmdLwF+UT1mFCd2G1B6RM6FpZuzWkPpzaQVUC7/v+dgrdPUB32ayedL2UwT5vLpNLqY&#10;QHDjjAJ+MXso3ck/F9/ORd++u/sBAAD//wMAUEsDBBQABgAIAAAAIQCTyjPYYwkAAGoxAAAVAAAA&#10;ZHJzL2NoYXJ0cy9jaGFydDEueG1s7FvLcts4Ft1P1fyDhpXdFCVSEqlHRe6SqTiTGudRcZLF7CAS&#10;sjgGCQaEYjtdvZyvmM/oZVf133TNb8wBQFCUIilO0k6cbnuhgMAlCNznuRfIwx+uMtZ6R0WZ8nzi&#10;+G3PadE85kman0+c169O3KHTKiXJE8J4TifONS2dH47++peH8TheEiHPChLTFibJy3E8cZZSFuNO&#10;p4yXNCNlmxc0x9iCi4xIPIrzTiLIJSbPWKfreWFHT+JUE5DPmCAjaW7fFzd5ny8WaUxnPF5lNJdm&#10;FYIyIsGBcpkWpZ0t9kPR/WDGLI0FL/lCtmOedcxkdlOYzA869a6OwKSESOqPvH7rHWETx3M6qpOR&#10;/Nx0vF+60TPTKfgqT2gScZFDHA36LB5PmaQix1QRzyVWXfEruxHHMyIuVoWL5RbY5DxlqbzW23aO&#10;HmLuaMnBj9ZL+naVClpOnNjvr1nQ/1QGeIPOsNOt5IrN+v1xKa8ZNRvyva7abaf+rl7CCWFsTuIL&#10;xZsGcU26HlcvbjNDvRUz8ZQUz9+J1vzcnzhM+k5LXqGVXKA1P4ccmeyqPrSSC7RIHIORoKgatgfj&#10;pqem6dmenqUBUwwNGGUage0JbE9oe0KntWRpfgFGqn+c1oKzf5gO2zIKoE1BbUamklHduFK/Io2X&#10;Rw/JeM6T6xeiJbhUitQqi/gkFaU8JaV8QQRsBzuFJcvn+FkwfjlxKGPQ5xQarfqxAC7eO61LQYqJ&#10;U75dEUGx2jxGN6QuhX2IJJ59tSgyZqU8U+LTD4XqKV4I9U9CFy+xmvI9SPse1jPXq0r172ri5HAX&#10;ynWI9AJuI+dnuuW0LqDIeAXGr7egyeekpOAI6DzoJBmXnKXJScqYflC+hEZMGA2CVDUNW2VPeWL6&#10;wsDDdGa9q+z5YmG6e7a7gyntLFC+rQ8o089b8rqgC/iyifP3LHeZNNNRsjVAiRmIy62BuFQDmNsw&#10;RjcrVml+CTBL2T2kkruvz8BrBtGpZ+MDvgYnr8uajfDBCb98Ra+kg2WVEgPgvv77LPbqqbd5C25g&#10;20qI8ui1+0RxR2oawxE1sGZLxYaaLRWbvoKCfUu2/Pafn//38y+//ffXLebQPFFGrUzsT6g1690b&#10;O8Kv9YNoSO0WOXwaI9fG1KvAWlYWl3PlPYxDyJWa1R1QQaZ76GJBY3laSmW1CDv6TTW3Udh7Z6vw&#10;ynfobNeqc9BwjK9GQNP6pGSuGjbwkpXkr9TDjDIqaRVmKiUrGJdTQYmKzVBAvlIqBA2KiQRKixQq&#10;bjzr6GmUtMw4l8ungGNUqGARj98RcR1xxjfwHqaiWE88TpOrDe3mIqFVFNzSd5a3EO6BMwNE1ViF&#10;d5Enjo6eB0KpRT6GFxtBV4NR03/QXBS2NIstr7M5Ryqh1CZORcyo2WKZvq+wX1B1VDa68b06PJsJ&#10;DqzMbHUUdIPP399hJwBFWG8rOZ2zUovzjrsW9iQHdu8NfQWspH6o9EE0R+bNkf3YT6tOMYUZnKTa&#10;Q1r4qQZugglHnwkJvxQKDizmwzIbULBruyH6Wtdg818bCn7gneoEEEtpeiNkjtC8F7xKBDUchWNY&#10;8stTeo5Z/km3Ih9G3pDK/jR2N9QRkc9IVlmg9RqgPaNiZ/8LKlRetOF31FePV/M5o2e1MTemOqUE&#10;fukU+L2ZtcZjYEuEV2U7aLVWAqnBj9GjMOgNpr47C08it78IA3c0G/nuoNvtR/1RPxgeH/+0zj6D&#10;T80+/WbmGVT82lqe4Y4fjNl64U0Lb3gY40sXyBDgVrMiQdqUnyvofo4cRmVMH3OxuwJonZZsqmid&#10;xBxW0Zt55k68vT94NYhBhzkrGHTV7u0KyqOYkK+yl3ShWoujsyWl0v/bg+mDbjh+8Bi/KkjqQZBF&#10;BCmVJtTVnYgn9OgxRe2CME227sVkhYxQ3qjUamACQSFbiHAm50MoPPIH7b7+wju9ykKrjiVSSZ8m&#10;6rfDkZp/F1HXEvntYLiPqFcRjdq93j6afkUTtofdfTQq/qhl9NtesI8mrGi6beS7zb+tWbGfNUfN&#10;g5YCmlYw14cFNNACGqiF3J6A2t5w2NyFv2/fVlrddtDfR2OF1W/7vVHzT29il3it5IJ2b++X15IL&#10;99JYyQ3b3uaX975h5bileQfEZsVlMJ9xp5Vbtua34Rd7vaEXRX03mIWP3L43itzjR72u+2jQnXVH&#10;g17Qi6KGX0RxaavS+rGyZL9RkQvHqzx9u6JPKlz7o5WpG3lB6MIRd93jQeC73vB49MgL/Vlv6v2k&#10;jBYb3uFEKrha+5LvIHJhI/VyyZVlhD/wBv4o6HUrD7U5ooq7oR7B29toH7h3qtPSzXeas+EVFLnO&#10;ldfgIkWQ1SVnoxpZmj8lVxWLG4SJzj82ojG5qlHB3DjSjPybi8ciTVQNbQOs3nYo8y2s2gxlQ9v9&#10;+4QywPHtDdaZmqkF3P0SKUzss0qkX4qHa1SxKaEagxyW0F0qjd4OB79l7e9JJ5t+rOx3qCr6h+HI&#10;OivSKZnJg4xNw9X+uct9tyNkexpiIsuuLOWOO461ylRlvt2GYkpYzcRaKZQt8wFzn2QSB3LqeFol&#10;MBOnymBwNsVXyISR1V5QpH0VdNOB6FUaX6ginuGdPufCZ1A0SnMu9g1KvNRM6HPgqFfcxO+dVWtV&#10;0NNVrlvJQet6yGZYqKsnh8PCzXLQ3cV0N4RGqz99/HdHTjC/VbXq+zSyD40KB/C4FFFOq3q1wtFr&#10;tFwN2uqQqq3/i4pK9/V7x1ReUppbKJygaFVB4RpW141NfN38SgM2/074mt3j6/342g1w7H/H7BjF&#10;73uY/WU3EG6Hg98SZr/uvLlH2Qjoa8h0F1D2vfv4fi4wrTXnHmzj/PPQyfWuVOoebNtbcfqS2z3Y&#10;hjP+8JbgHiO7Edhulpk1ov4ysL0zIVVHnTe8RoUcu3lJRrXfpOXznFVn1lU2naRlcYzbbRfltDo5&#10;PidFlRLjyHmmrl6oy6yojG9UwHcdoAQhjioif+b2hgEOUPz+0B15/ok7GM5wZNUdDAYRjjDsRXXc&#10;7Mat3k88Qhl0vF7zFEX01O1uMsMucA3oeaEvkPshSgFq+rHa3TMyLfUOzfr1vnE0q4d3vgrO7Thg&#10;qW8GW8Ec8kC4AK2Tpy0/9Uc4CtiuKMA2UL84fEO5sh9zq+8TbAxiUFfu2QxyagncxcKdqieJOV5U&#10;KezrQl3tb+ilEV39jj4s04LT/0Xi6P8AAAD//wMAUEsDBBQABgAIAAAAIQCevHWlDAUAANomAAAV&#10;AAAAZHJzL2NoYXJ0cy9zdHlsZTEueG1s7Frhcto4EH4Vjx4gBlLShAmZSZPpzM2Qa6btTH8LWwZd&#10;ZcsniRLy9F3JtrBsY0LBFK73D689tvb7dr9drbgN5CiYY6G+qBUj3kvMEjDIMZorlY58XwZzEmN5&#10;EdNAcMkjdRHw2OdRRAPihwIvaTLzB73+wF+/BeWvwbW38JQk8ImIixgrecHFrHhHzOAtvSs/xjRB&#10;Hg3HaPCuh+5uYXn4hcqvVDFirljymUTwwMsY9ZBvTBFlrGYkUUQCVTNHPFkbY5pwAR/BI+MmeWDC&#10;+4HZGKmXvjGzRfzEw8x2Nez1zBfxCMyfoigzXxZmv/SWu1sfFp5/y6wxJNHnZ+HJ1zHq6/d434lI&#10;4Dc4rb3Qj7t+BliRGRere/D+nB2X6bPQCLPEW47RzXAwRF6A0zGKGFbwM06Ba5nMkIfZDBAJVM4I&#10;ZzT8CMy+kZ5BwYNLz/vCXKEHyCp/QPBFEmoe9EIzOrKFAy8l6m6amatxZXLhXhDsxTyEZMKM8eXf&#10;XLvz6QcRgoYE3DW2CU1IYcvi/WgRnsddOUwLthxwKskxnfVNyFYg7JrgfsGkS/B1YT4IwZty0xKa&#10;JTNWeIKnBGIT4uNofJk0KimSjW0XEZsJFUQ2K9KGsA4dN+3Vg47chTqe7+H3Q6vxW8KcqQ1hbgSp&#10;LB6V/GharuXEpcoyWKHKSa3dNQmYnvJwBfVGcKXrpCfT4CMVUk2wVM9YQGXuIw+USGnpiUCIQHgZ&#10;TZE35+K1atPPQSmHO8hbCq3d8t8FFgR57K8E1O3yavj+CnnKXPSvB9fXyBPlO9PyHZwE8KpM6L3s&#10;4kHBdcaxTO8XCoRS5eKU+ZEpcmMEauMzp8nb4lF/BNCRutmx1R7DF4sinPcS5qm9W4iqwOoq767X&#10;Xl0+vimfTmj9+YqtB7qQ1X3YArfRTvOM08SZzAOwDs6A5t5pSPo3vSHkh+lIRBKarq+t+KVzCJum&#10;8rexg3BItyBZ2J6wgFbwcMBtAbzT+K6ha9q9bXq5AdKa7DlAlmCrQDnBK6hOnlzFUw6tfEBFwECq&#10;JH0lYzTU1JWz8BsVJBI4PljoFpuSvUJXl5CqeDSDe7TIdYHSmH/F0/PekxVKkJjGHPDWzX+3u5Sj&#10;NLEt7dyas5Avkw+4QXiyBHHk+CAxrffULTHdJrpNHZVtndyOyjZabR1V9zzvOCxw+j08aq8lJeJC&#10;wVNbUo62D2lhsev8sdMWl3ULdzvr7biWsYQ9OhenlB5dA2sRdIG1eO8BrIMl7DX46YiOo/xa/62h&#10;sftYL34GIxwGDe8T/ueE3Ok6SDqqXrqxqwNqLXpIW++Pf1OZ6hriYprlpuFNYd4jDet4zumE/1HV&#10;Q6PYMMK35j3QdbEkOCTij4LWFgo3cG1Z2QNaVkGTzEgSHlcQzNagNHm1brneWhAq3oK+lYfs2w8U&#10;2NrHlHF1dicJWtGLhRumiovLx7M6ESn7kc+7JBGUyHM/ldseghU/s8v/JW2MbO5XknyXPVwFTfVf&#10;Ot1+p89Ip+bUoXTGrU8gjG2KJdGdc358rzNs7b4SIO36bl3ejWXz3H7DIPkYk4usJTzYIDmFY5pH&#10;LOfZ3wvkSj5ylQ+c3aNpA50DmIXvBA4nbZp0VCIbfF2kp7RjbxtobTxb7Hb6uCMnuyjaGnv4A82C&#10;nHt9LEbDXW/37LjSzRI73PzFGgOiur3Cu0Qt4VS/rrq/aZdtxzAAC/wdZ9tcJlu71sP1n9DufgIA&#10;AP//AwBQSwMEFAAGAAgAAAAhABwUp6gCAQAAbgMAABYAAABkcnMvY2hhcnRzL2NvbG9yczEueG1s&#10;nJNBboMwEEWvgnwADCShFQrZZF110ROMBjtYsj2R7abN7WtIoYWqSODdzNd/f2YkH9FXSJrcW7hr&#10;kXwabWPD16wN4Vpx7rEVBnxqFDryJEOKZDhJqVDwxsGHshdeZHnBsQUXegr7xsAfCl2FjRGSnIHg&#10;U3KXgWF0pGQlN6AsS4wIbc3wjlqwRDU1yzN2OkLVTyPO2iU30DUDRGFDzvi/WrGg7Ra0/YJ2WNDK&#10;TosnvYFTEBTZWdkNqt/NCzWPDcosvs7Df5umiLnnefD0qFcpH6h4vu2oFfHjyNP4/Yb4wwbP0+CZ&#10;xu+G9opNRtQKzzjyNH5sz1Bd+fO9Tl8AAAD//wMAUEsDBBQABgAIAAAAIQAkHjR7tgYAAGEfAAAc&#10;AAAAZHJzL3RoZW1lL3RoZW1lT3ZlcnJpZGUxLnhtbOxZS28bNxC+F+h/WOy9sWTrERuRA+sVN5Ef&#10;iJQUOdJaapcRd7kgKTu6FcmplwIF0qKHBuith6JogAZo0Et/jAEHbfojOuRKu6RExQ+4QFDYAoxd&#10;7jfDjzPDmVnunbvPYuodYy4ISxp++VbJ93AyZAFJwob/aND97LbvCYmSAFGW4IY/xcK/u/3pJ3fQ&#10;loxwjA9AlpMAe6AnEVuo4UdSpltra2IIj5G4xVKcwLMR4zGScMvDtYCjE9Af07X1Uqm2FiOS+Nug&#10;cEh5X0lhL0ExzHUwGpEh1o+CcVkhxFS0KPeOEW34oCJgJwP8TPoeRULCg4Zf0n/+2vadNbQ1E6Jy&#10;hawh19V/M7mZQDBe13Py8CiftFKpVmo7uX4NoHIZ16l3ap1ark8D0HCIkxkXW2d9vVWZYQ1QdunQ&#10;3a63N8oW3tC/scR5p6p+Fl6DMv2VJXy32wIrWngNyvDVJXy1udls2/o1KMPXlvD10k67Urf0a1BE&#10;STJeQpeqtY3WfLU5ZMTorhO+Wa106+sz5QUKoiGPLjXFiCVyVazF6CnjXQAoIEWSJJ6cpniEhhCT&#10;73756t0ff3o9EkYQdylKmIDR0nqpW9qA/+pX0VfaoWgLI0NY0QIiYmlI0fHEkJNUNvz7oNU3IGdv&#10;354+f3P6/PfTFy9On/86m1ursuR2URKacu9/+uafV196f//24/uX32ZTL+KFibeW5lQPKy4scfbd&#10;63dvXp99//VfP790aN/h6MiED0iMhbePT7yHLIYFOibAR/xyEoMIEVNiJwkFSpCaxaG/IyMLvT9F&#10;FDlwTWzb8TGHTOMC3ps8tQj3Iz6RxKHxQRRbwD3GaJNxpxUeqLkMMw8mSeienE9M3EOEjl1zt1Bi&#10;ebkzSSHFEpfKVoQtmocUJRKFOMHSU8/YGGPH6p4QYtl1jww5E2wkvSfEayLiNMmAHFnRVAjtkhj8&#10;MnURBH9bttl77DUZda26jY9tJOwNRB3kB5haZryHJhLFLpUDFFPT4D0kIxfJ/pQPTVxHSPB0iCnz&#10;OgEWwiVzwGG9htMfIEhuTrfv0WlsI7kkY5fOHmLMRLbZuBWhOHVh+ySJTOznYgwhirxDJl3wPWbv&#10;EHUPfkDJSnc/Jthy9/nZ4BFkWJNSESDqyYQ7fHkPMyt++1M6QtiVanZ4bKXYHU6c0dGchFZo9zCm&#10;6AQFGHuPPncwaLLUsnlB+n4EWWUXuwLrPrJjVd0nWGBP9zbLebJHhBWyfRyyFXz2pguJZ4qSGPFV&#10;mvfB66bNO0ccNqNjnQd0ODaB+wS6O4gXp1EOBOgwgnul1sMIWQVM3Qt3vE655b+L7DHYl08tGhfY&#10;lyCDLy0Did2U+aBtBohaExQBM0DE67nSLYhY7i9EVHHVYhOn3MjetIUboDmyep6YJOc1QAutT/W/&#10;a32gwTj74ZUjBq+n3XErtnLVJRudVblkd6G9WYVbbGpajAfk4+9p2miSHGIoI8sJ66aluWlp/P99&#10;S7NqP980MqvajZtGxocG46aRmR2tXE8jU/Qu0Nao847smEcf+sQrz3xGhNK+nFLcE/rYR8DrTNCF&#10;QSWnjzJxfgaYRnCpyhxMYOFCjrSMx5n8gsioH6EUDofKvlISipnqUHgpE3BmpIeduhWeTuI9FmRH&#10;neWyOtbMKqtAshgvVfNxOKaSGbpWL47vcvWabSgyJhkBJXsZEsZkNokNB4n6fFAZSR/qgtEcJPTK&#10;roXFpoPFbaV+7qolFkAt9wq8b3vwlt7wqxUQASE4joPePFB+ylw996424XV6epUxrQiABnseAYWn&#10;NxXXlctTq7uwpy0SRrjZJLRldIMnIngLnkWnGr0Ijcv6erNwqUVPmULPB6FV0Kjf/hCLq/oa5BZz&#10;A03MTEET76Th1zaqEDJDlDb8ERwZw2WcQuwI9cqFaAifVoaSZxv+Kpkl5UK2kYgyg+ukk2WDmEjM&#10;PUrihq+Wn7uBJjqHaG7ldUgIHy25TUgrHxs5cLrtZDwa4aE03W6MKEtnt5Dhs1zhfKrFrw5WkmwC&#10;7u5HwYl3RCf8IYIQq9bLyoABEfDpoJxZMyDwKSxPZEX8LRSmWdo1v0XpGMrGEU0jNKsoZjLP4DqV&#10;53T0XW4D4262ZjCoYZJZITwKVYE1jWpV07xqZBxWVt3zhZTljKRZ1Ewrq6iq6c5i1gzzMrBgy6sV&#10;eYPV3MSQ08wKnxXpxZS7Oc91C31CXiXA4Ln9HFX3AqXfoFZMZlFTjJfTsMrZs1G7dswXeA61ixQJ&#10;I+vX5moX7JbXCOd0MHilyg9yi1ELQ6N5X6ktbX0W3/4XAAD//wMAUEsDBBQABgAIAAAAIQDsE11v&#10;2gAAAAUBAAAPAAAAZHJzL2Rvd25yZXYueG1sTI/BTsMwEETvSPyDtUjcqNMUAQlxqgLqHdJGvbrx&#10;NrFqryPbbcPfY7iUy0qjGc28rZaTNeyMPmhHAuazDBhS55SmXsB2s354ARaiJCWNIxTwjQGW9e1N&#10;JUvlLvSF5yb2LJVQKKWAIcax5Dx0A1oZZm5ESt7BeStjkr7nystLKreG51n2xK3UlBYGOeL7gN2x&#10;OVkBuW7NThZvuNl9+m2z/mj1Clsh7u+m1SuwiFO8huEXP6FDnZj27kQqMCMgPRL/bvKe83kBbC/g&#10;cbEogNcV/09f/wAAAP//AwBQSwMEFAAGAAgAAAAhAKsWzUa5AAAAIgEAABkAAABkcnMvX3JlbHMv&#10;ZTJvRG9jLnhtbC5yZWxzhI/NCsIwEITvgu8Q9m7TehCRJr2I0KvUB1jS7Q+2SchGsW9v0IuC4HF2&#10;mG92yuoxT+JOgUdnFRRZDoKsce1oewWX5rTZg+CItsXJWVKwEEOl16vyTBPGFOJh9CwSxbKCIUZ/&#10;kJLNQDNy5jzZ5HQuzBiTDL30aK7Yk9zm+U6GTwboL6aoWwWhbgsQzeJT83+267rR0NGZ20w2/qiQ&#10;ZsAQExBDT1HBS/L7WmTpU5C6lF/L9BMAAP//AwBQSwMEFAAGAAgAAAAhAJmg21stAQAAvgIAACAA&#10;AABkcnMvY2hhcnRzL19yZWxzL2NoYXJ0MS54bWwucmVsc6ySvU7DMBRGdyTeIfJOnBSEEKrTgR+p&#10;A6oE5QGMc5MYYt/IvqDmXVjZ2ZgQLwPiNXDagQal7cJoX/k75+rzeLIwdfQEzmu0gqVxwiKwCnNt&#10;S8Fu55cHJyzyJG0ua7QgWAueTbL9vfE11JLCI1/pxkchxXrBKqLmlHOvKjDSx9iADZMCnZEUjq7k&#10;jVQPsgQ+SpJj7tYzWNbLjKa5YG6aH7Jo3jaBvDsbi0IrOEf1aMDSAIJT8IJZWNfpHEKwdCWQYHG8&#10;mvTnaRzcGR/WGm3QMlo59FhQrNDwlVEwSdP+slxV0tEZ1uhuqK3XXFR357ey0/9g/8H6zmIr9WgD&#10;daDk3UVgDbO7e1D0W8LX28vn+/P360e33rKYK8xD7xcLAmflsgne+3XZDwAAAP//AwBQSwECLQAU&#10;AAYACAAAACEAgEX0XkwBAACuAwAAEwAAAAAAAAAAAAAAAAAAAAAAW0NvbnRlbnRfVHlwZXNdLnht&#10;bFBLAQItABQABgAIAAAAIQA4/SH/1gAAAJQBAAALAAAAAAAAAAAAAAAAAH0BAABfcmVscy8ucmVs&#10;c1BLAQItABQABgAIAAAAIQDJWrq1AwEAADYCAAAOAAAAAAAAAAAAAAAAAHwCAABkcnMvZTJvRG9j&#10;LnhtbFBLAQItABQABgAIAAAAIQCTyjPYYwkAAGoxAAAVAAAAAAAAAAAAAAAAAKsDAABkcnMvY2hh&#10;cnRzL2NoYXJ0MS54bWxQSwECLQAUAAYACAAAACEAnrx1pQwFAADaJgAAFQAAAAAAAAAAAAAAAABB&#10;DQAAZHJzL2NoYXJ0cy9zdHlsZTEueG1sUEsBAi0AFAAGAAgAAAAhABwUp6gCAQAAbgMAABYAAAAA&#10;AAAAAAAAAAAAgBIAAGRycy9jaGFydHMvY29sb3JzMS54bWxQSwECLQAUAAYACAAAACEAJB40e7YG&#10;AABhHwAAHAAAAAAAAAAAAAAAAAC2EwAAZHJzL3RoZW1lL3RoZW1lT3ZlcnJpZGUxLnhtbFBLAQIt&#10;ABQABgAIAAAAIQDsE11v2gAAAAUBAAAPAAAAAAAAAAAAAAAAAKYaAABkcnMvZG93bnJldi54bWxQ&#10;SwECLQAUAAYACAAAACEAqxbNRrkAAAAiAQAAGQAAAAAAAAAAAAAAAACtGwAAZHJzL19yZWxzL2Uy&#10;b0RvYy54bWwucmVsc1BLAQItABQABgAIAAAAIQCZoNtbLQEAAL4CAAAgAAAAAAAAAAAAAAAAAJ0c&#10;AABkcnMvY2hhcnRzL19yZWxzL2NoYXJ0MS54bWwucmVsc1BLBQYAAAAACgAKAJwCAAAIHgAAAAA=&#10;">
            <v:path/>
            <v:fill on="f" focussize="0,0"/>
            <v:stroke on="f" joinstyle="miter"/>
            <v:imagedata r:id="rId37" o:title=""/>
            <o:lock v:ext="edit" aspectratio="f"/>
            <w10:wrap type="none"/>
            <w10:anchorlock/>
          </v:shape>
        </w:pict>
      </w:r>
    </w:p>
    <w:p w14:paraId="77995555">
      <w:pPr>
        <w:jc w:val="center"/>
        <w:rPr>
          <w:rFonts w:hint="eastAsia" w:ascii="仿宋" w:hAnsi="仿宋" w:eastAsia="仿宋"/>
          <w:kern w:val="0"/>
          <w:position w:val="6"/>
          <w:szCs w:val="21"/>
        </w:rPr>
      </w:pPr>
      <w:r>
        <w:rPr>
          <w:rFonts w:hint="eastAsia" w:ascii="仿宋" w:hAnsi="仿宋" w:eastAsia="仿宋"/>
          <w:kern w:val="0"/>
          <w:position w:val="6"/>
          <w:szCs w:val="21"/>
        </w:rPr>
        <w:t>图5 戴维南定律验证实验的U-I曲线</w:t>
      </w:r>
    </w:p>
    <w:p w14:paraId="07EFF63E">
      <w:pPr>
        <w:rPr>
          <w:snapToGrid w:val="0"/>
          <w:kern w:val="0"/>
          <w:position w:val="6"/>
          <w:szCs w:val="21"/>
        </w:rPr>
      </w:pPr>
      <w:r>
        <w:rPr>
          <w:rFonts w:hint="eastAsia"/>
          <w:snapToGrid w:val="0"/>
          <w:kern w:val="0"/>
          <w:position w:val="6"/>
          <w:szCs w:val="21"/>
        </w:rPr>
        <w:t>计算得，拟合曲线方程为</w:t>
      </w:r>
      <w:r>
        <w:rPr>
          <w:i/>
          <w:iCs/>
          <w:snapToGrid w:val="0"/>
          <w:kern w:val="0"/>
          <w:position w:val="6"/>
          <w:szCs w:val="21"/>
        </w:rPr>
        <w:t>y</w:t>
      </w:r>
      <w:r>
        <w:rPr>
          <w:snapToGrid w:val="0"/>
          <w:kern w:val="0"/>
          <w:position w:val="6"/>
          <w:szCs w:val="21"/>
        </w:rPr>
        <w:t>=−0.5177</w:t>
      </w:r>
      <w:r>
        <w:rPr>
          <w:i/>
          <w:iCs/>
          <w:snapToGrid w:val="0"/>
          <w:kern w:val="0"/>
          <w:position w:val="6"/>
          <w:szCs w:val="21"/>
        </w:rPr>
        <w:t>x</w:t>
      </w:r>
      <w:r>
        <w:rPr>
          <w:snapToGrid w:val="0"/>
          <w:kern w:val="0"/>
          <w:position w:val="6"/>
          <w:szCs w:val="21"/>
        </w:rPr>
        <w:t>+10.1359</w:t>
      </w:r>
    </w:p>
    <w:p w14:paraId="34B9F9C7">
      <w:pPr>
        <w:rPr>
          <w:rFonts w:hint="eastAsia"/>
          <w:snapToGrid w:val="0"/>
          <w:kern w:val="0"/>
          <w:position w:val="6"/>
          <w:szCs w:val="21"/>
        </w:rPr>
      </w:pPr>
    </w:p>
    <w:p w14:paraId="445F6C2B">
      <w:pPr>
        <w:rPr>
          <w:b/>
          <w:bCs/>
          <w:snapToGrid w:val="0"/>
          <w:kern w:val="0"/>
          <w:position w:val="6"/>
          <w:szCs w:val="21"/>
        </w:rPr>
      </w:pPr>
      <w:r>
        <w:rPr>
          <w:rFonts w:hint="eastAsia"/>
          <w:b/>
          <w:bCs/>
          <w:snapToGrid w:val="0"/>
          <w:kern w:val="0"/>
          <w:position w:val="6"/>
          <w:szCs w:val="21"/>
        </w:rPr>
        <w:t>结果分析：</w:t>
      </w:r>
    </w:p>
    <w:p w14:paraId="1FFBE3C1">
      <w:pPr>
        <w:rPr>
          <w:snapToGrid w:val="0"/>
          <w:kern w:val="0"/>
          <w:position w:val="6"/>
          <w:szCs w:val="21"/>
        </w:rPr>
      </w:pPr>
      <w:r>
        <w:rPr>
          <w:rFonts w:hint="eastAsia"/>
          <w:snapToGrid w:val="0"/>
          <w:kern w:val="0"/>
          <w:position w:val="6"/>
          <w:szCs w:val="21"/>
        </w:rPr>
        <w:t>步骤3所得U-I关系图与步骤2所得U-I关系图线性拟合曲线基本一致，由此可以验证戴维南定理成立。</w:t>
      </w:r>
    </w:p>
    <w:p w14:paraId="63A6B5E1">
      <w:pPr>
        <w:rPr>
          <w:rFonts w:hint="eastAsia"/>
          <w:snapToGrid w:val="0"/>
          <w:kern w:val="0"/>
          <w:position w:val="6"/>
          <w:szCs w:val="21"/>
        </w:rPr>
      </w:pPr>
    </w:p>
    <w:p w14:paraId="31DCDF61">
      <w:pPr>
        <w:rPr>
          <w:snapToGrid w:val="0"/>
          <w:kern w:val="0"/>
          <w:position w:val="6"/>
          <w:szCs w:val="21"/>
        </w:rPr>
      </w:pPr>
      <w:r>
        <w:rPr>
          <w:rFonts w:hint="eastAsia"/>
          <w:snapToGrid w:val="0"/>
          <w:kern w:val="0"/>
          <w:position w:val="6"/>
          <w:szCs w:val="21"/>
        </w:rPr>
        <w:t>五、实验仪器设备</w:t>
      </w:r>
    </w:p>
    <w:p w14:paraId="575758D5">
      <w:pPr>
        <w:rPr>
          <w:snapToGrid w:val="0"/>
          <w:kern w:val="0"/>
          <w:position w:val="6"/>
          <w:szCs w:val="21"/>
        </w:rPr>
      </w:pPr>
      <w:r>
        <w:rPr>
          <w:rFonts w:hint="eastAsia"/>
          <w:snapToGrid w:val="0"/>
          <w:kern w:val="0"/>
          <w:position w:val="6"/>
          <w:szCs w:val="21"/>
        </w:rPr>
        <w:t>直流稳压电源、直流稳流电源、万用表、直流电流表、实验电路板</w:t>
      </w:r>
    </w:p>
    <w:p w14:paraId="1A34238C">
      <w:pPr>
        <w:rPr>
          <w:rFonts w:hint="eastAsia"/>
          <w:snapToGrid w:val="0"/>
          <w:kern w:val="0"/>
          <w:position w:val="6"/>
          <w:szCs w:val="21"/>
        </w:rPr>
      </w:pPr>
    </w:p>
    <w:p w14:paraId="5A2BFA7F">
      <w:pPr>
        <w:rPr>
          <w:snapToGrid w:val="0"/>
          <w:kern w:val="0"/>
          <w:position w:val="6"/>
          <w:szCs w:val="21"/>
        </w:rPr>
      </w:pPr>
      <w:r>
        <w:rPr>
          <w:rFonts w:hint="eastAsia"/>
          <w:snapToGrid w:val="0"/>
          <w:kern w:val="0"/>
          <w:position w:val="6"/>
          <w:szCs w:val="21"/>
        </w:rPr>
        <w:t>六、结论</w:t>
      </w:r>
    </w:p>
    <w:p w14:paraId="5259DE84">
      <w:pPr>
        <w:rPr>
          <w:snapToGrid w:val="0"/>
          <w:kern w:val="0"/>
          <w:position w:val="6"/>
          <w:szCs w:val="21"/>
        </w:rPr>
      </w:pPr>
      <w:r>
        <w:rPr>
          <w:rFonts w:hint="eastAsia"/>
          <w:snapToGrid w:val="0"/>
          <w:kern w:val="0"/>
          <w:position w:val="6"/>
          <w:szCs w:val="21"/>
        </w:rPr>
        <w:t>1、基尔霍夫定律在两种实验情况下均成立</w:t>
      </w:r>
    </w:p>
    <w:p w14:paraId="5F5FCC43">
      <w:pPr>
        <w:rPr>
          <w:snapToGrid w:val="0"/>
          <w:kern w:val="0"/>
          <w:position w:val="6"/>
          <w:szCs w:val="21"/>
        </w:rPr>
      </w:pPr>
      <w:r>
        <w:rPr>
          <w:rFonts w:hint="eastAsia"/>
          <w:snapToGrid w:val="0"/>
          <w:kern w:val="0"/>
          <w:position w:val="6"/>
          <w:szCs w:val="21"/>
        </w:rPr>
        <w:t>2、叠加定理仅在线性电路中成立，在接入二极管等非线性元件后不成立</w:t>
      </w:r>
    </w:p>
    <w:p w14:paraId="1E27BE32">
      <w:pPr>
        <w:rPr>
          <w:snapToGrid w:val="0"/>
          <w:kern w:val="0"/>
          <w:position w:val="6"/>
          <w:szCs w:val="21"/>
        </w:rPr>
      </w:pPr>
      <w:r>
        <w:rPr>
          <w:rFonts w:hint="eastAsia"/>
          <w:snapToGrid w:val="0"/>
          <w:kern w:val="0"/>
          <w:position w:val="6"/>
          <w:szCs w:val="21"/>
        </w:rPr>
        <w:t>3、戴维南定理成立。</w:t>
      </w:r>
    </w:p>
    <w:p w14:paraId="26042DFE">
      <w:pPr>
        <w:rPr>
          <w:rFonts w:hint="eastAsia"/>
          <w:snapToGrid w:val="0"/>
          <w:kern w:val="0"/>
          <w:position w:val="6"/>
          <w:szCs w:val="21"/>
        </w:rPr>
      </w:pPr>
    </w:p>
    <w:p w14:paraId="6435CC7A">
      <w:pPr>
        <w:rPr>
          <w:snapToGrid w:val="0"/>
          <w:kern w:val="0"/>
          <w:position w:val="6"/>
          <w:szCs w:val="21"/>
        </w:rPr>
      </w:pPr>
      <w:r>
        <w:rPr>
          <w:rFonts w:hint="eastAsia"/>
          <w:snapToGrid w:val="0"/>
          <w:kern w:val="0"/>
          <w:position w:val="6"/>
          <w:szCs w:val="21"/>
        </w:rPr>
        <w:t>七、心得与体会</w:t>
      </w:r>
    </w:p>
    <w:p w14:paraId="1D955803">
      <w:pPr>
        <w:rPr>
          <w:snapToGrid w:val="0"/>
          <w:kern w:val="0"/>
          <w:position w:val="6"/>
          <w:szCs w:val="21"/>
        </w:rPr>
      </w:pPr>
      <w:r>
        <w:rPr>
          <w:rFonts w:hint="eastAsia"/>
          <w:snapToGrid w:val="0"/>
          <w:kern w:val="0"/>
          <w:position w:val="6"/>
          <w:szCs w:val="21"/>
        </w:rPr>
        <w:t>本次实验我们虽然前期在理论上作了较为充分的准备，但是在实际做实验时还是遇到一些问题。印象最深刻的应该是短路电流的测量，可能由于我们对实验电路板的内部构造并不足够熟悉，导致不太理解应该如何接线。但是经过紧张的思考与试错，我找到了正确的接法，也明白了之前不对的原因。感到很有成就感！</w:t>
      </w:r>
    </w:p>
    <w:p w14:paraId="48E89E01">
      <w:pPr>
        <w:rPr>
          <w:snapToGrid w:val="0"/>
          <w:kern w:val="0"/>
          <w:position w:val="6"/>
          <w:szCs w:val="21"/>
        </w:rPr>
      </w:pPr>
      <w:r>
        <w:rPr>
          <w:rFonts w:hint="eastAsia"/>
          <w:snapToGrid w:val="0"/>
          <w:kern w:val="0"/>
          <w:position w:val="6"/>
          <w:szCs w:val="21"/>
        </w:rPr>
        <w:t>另一处体会较深的应该是叠加定理在非线性元件存在时不成立。在做实验时，此处实验数据与理论计算值严重不符，当时一度认为我们的实验操作存在问题，思考后想起二极管属于非线性元件，故实验数据本就不应该与理论计算值一样。这也很大程度上加深了我对叠加定理使用条件的理解。</w:t>
      </w:r>
    </w:p>
    <w:p w14:paraId="19D5ED7E">
      <w:pPr>
        <w:rPr>
          <w:rFonts w:hint="eastAsia"/>
          <w:snapToGrid w:val="0"/>
          <w:kern w:val="0"/>
          <w:position w:val="6"/>
          <w:szCs w:val="21"/>
        </w:rPr>
      </w:pPr>
    </w:p>
    <w:p w14:paraId="7EF24533">
      <w:pPr>
        <w:rPr>
          <w:snapToGrid w:val="0"/>
          <w:kern w:val="0"/>
          <w:position w:val="6"/>
          <w:szCs w:val="21"/>
        </w:rPr>
      </w:pPr>
      <w:r>
        <w:rPr>
          <w:rFonts w:hint="eastAsia"/>
          <w:snapToGrid w:val="0"/>
          <w:kern w:val="0"/>
          <w:position w:val="6"/>
          <w:szCs w:val="21"/>
        </w:rPr>
        <w:t>八、思考题</w:t>
      </w:r>
    </w:p>
    <w:p w14:paraId="3BB0C46F">
      <w:pPr>
        <w:rPr>
          <w:snapToGrid w:val="0"/>
          <w:kern w:val="0"/>
          <w:position w:val="6"/>
          <w:szCs w:val="21"/>
        </w:rPr>
      </w:pPr>
      <w:r>
        <w:rPr>
          <w:rFonts w:hint="eastAsia"/>
          <w:snapToGrid w:val="0"/>
          <w:kern w:val="0"/>
          <w:position w:val="6"/>
          <w:szCs w:val="21"/>
        </w:rPr>
        <w:t>1、如果设定不同的电压与电流参考方向，基尔霍夫定律是否仍然成立？</w:t>
      </w:r>
    </w:p>
    <w:p w14:paraId="6CCC4E2A">
      <w:pPr>
        <w:rPr>
          <w:snapToGrid w:val="0"/>
          <w:kern w:val="0"/>
          <w:position w:val="6"/>
          <w:szCs w:val="21"/>
        </w:rPr>
      </w:pPr>
      <w:r>
        <w:rPr>
          <w:rFonts w:hint="eastAsia"/>
          <w:snapToGrid w:val="0"/>
          <w:kern w:val="0"/>
          <w:position w:val="6"/>
          <w:szCs w:val="21"/>
        </w:rPr>
        <w:t>答：成立。</w:t>
      </w:r>
    </w:p>
    <w:p w14:paraId="4142B52F">
      <w:pPr>
        <w:rPr>
          <w:rFonts w:hint="eastAsia"/>
          <w:snapToGrid w:val="0"/>
          <w:kern w:val="0"/>
          <w:position w:val="6"/>
          <w:szCs w:val="21"/>
        </w:rPr>
      </w:pPr>
      <w:r>
        <w:rPr>
          <w:snapToGrid w:val="0"/>
          <w:kern w:val="0"/>
          <w:position w:val="6"/>
          <w:szCs w:val="21"/>
        </w:rPr>
        <w:t>基尔霍夫定律是电路拓扑结构约束的体现，与元件特性无关，更与电压、电流的参考方向设定无关。</w:t>
      </w:r>
      <w:r>
        <w:rPr>
          <w:rFonts w:hint="eastAsia"/>
          <w:snapToGrid w:val="0"/>
          <w:kern w:val="0"/>
          <w:position w:val="6"/>
          <w:szCs w:val="21"/>
        </w:rPr>
        <w:t>而</w:t>
      </w:r>
      <w:r>
        <w:rPr>
          <w:snapToGrid w:val="0"/>
          <w:kern w:val="0"/>
          <w:position w:val="6"/>
          <w:szCs w:val="21"/>
        </w:rPr>
        <w:t>参考方向是为列写方程而人为设定的，基尔霍夫定律本身描述的是电流的连续性原理和电位的单值性原理，是普适的物理规律，不因参考方向的改变而失效。</w:t>
      </w:r>
    </w:p>
    <w:p w14:paraId="3119F74D">
      <w:pPr>
        <w:rPr>
          <w:snapToGrid w:val="0"/>
          <w:kern w:val="0"/>
          <w:position w:val="6"/>
          <w:szCs w:val="21"/>
        </w:rPr>
      </w:pPr>
      <w:r>
        <w:rPr>
          <w:rFonts w:hint="eastAsia"/>
          <w:snapToGrid w:val="0"/>
          <w:kern w:val="0"/>
          <w:position w:val="6"/>
          <w:szCs w:val="21"/>
        </w:rPr>
        <w:t>2、如果电路中含有非线性器件，基尔霍夫定律是否仍然成立？（在图1所示电路中，可选择将二极管1N4007替换电阻R5连入电路，进行实验验证。）</w:t>
      </w:r>
    </w:p>
    <w:p w14:paraId="5B8BD427">
      <w:pPr>
        <w:rPr>
          <w:snapToGrid w:val="0"/>
          <w:kern w:val="0"/>
          <w:position w:val="6"/>
          <w:szCs w:val="21"/>
        </w:rPr>
      </w:pPr>
      <w:r>
        <w:rPr>
          <w:rFonts w:hint="eastAsia"/>
          <w:snapToGrid w:val="0"/>
          <w:kern w:val="0"/>
          <w:position w:val="6"/>
          <w:szCs w:val="21"/>
        </w:rPr>
        <w:t>答：成立。</w:t>
      </w:r>
    </w:p>
    <w:p w14:paraId="700931AD">
      <w:pPr>
        <w:rPr>
          <w:rFonts w:hint="eastAsia"/>
          <w:snapToGrid w:val="0"/>
          <w:kern w:val="0"/>
          <w:position w:val="6"/>
          <w:szCs w:val="21"/>
        </w:rPr>
      </w:pPr>
      <w:r>
        <w:rPr>
          <w:rFonts w:hint="eastAsia"/>
          <w:snapToGrid w:val="0"/>
          <w:kern w:val="0"/>
          <w:position w:val="6"/>
          <w:szCs w:val="21"/>
        </w:rPr>
        <w:t>基尔霍夫定律（KCL和KVL）是集中参数电路的基本公设，它们只与电路的连接结构有关，而与构成电路的元件性质无关。无论元件是线性的（如电阻）还是非线性的（如二极管、晶体管），在任一瞬时，流入节点的电流必须等于流出节点的电流（KCL），沿闭合回路的电压降之和必须等于零（KVL）。</w:t>
      </w:r>
    </w:p>
    <w:p w14:paraId="19758943">
      <w:pPr>
        <w:rPr>
          <w:snapToGrid w:val="0"/>
          <w:kern w:val="0"/>
          <w:position w:val="6"/>
          <w:szCs w:val="21"/>
        </w:rPr>
      </w:pPr>
      <w:r>
        <w:rPr>
          <w:kern w:val="0"/>
          <w:position w:val="6"/>
          <w:szCs w:val="21"/>
        </w:rPr>
        <w:pict>
          <v:shape id="_x0000_s2057" o:spid="_x0000_s2057" o:spt="202" type="#_x0000_t202" style="position:absolute;left:0pt;margin-left:-38.25pt;margin-top:146.75pt;height:95.05pt;width:27pt;z-index:251659264;mso-width-relative:page;mso-height-relative:page;" stroked="f" coordsize="21600,21600">
            <v:path/>
            <v:fill focussize="0,0"/>
            <v:stroke on="f" joinstyle="miter"/>
            <v:imagedata o:title=""/>
            <o:lock v:ext="edit"/>
            <v:textbox style="layout-flow:vertical-ideographic;">
              <w:txbxContent>
                <w:p w14:paraId="67A204F1">
                  <w:pPr>
                    <w:jc w:val="center"/>
                  </w:pPr>
                  <w:r>
                    <w:rPr>
                      <w:rFonts w:hint="eastAsia"/>
                    </w:rPr>
                    <w:t>装    订    线</w:t>
                  </w:r>
                </w:p>
              </w:txbxContent>
            </v:textbox>
          </v:shape>
        </w:pict>
      </w:r>
      <w:r>
        <w:rPr>
          <w:kern w:val="0"/>
          <w:position w:val="6"/>
          <w:szCs w:val="21"/>
        </w:rPr>
        <w:pict>
          <v:line id="_x0000_s2056" o:spid="_x0000_s2056" o:spt="20" style="position:absolute;left:0pt;margin-left:-27pt;margin-top:241.8pt;height:296.4pt;width:0pt;z-index:251659264;mso-width-relative:page;mso-height-relative:page;" coordsize="21600,21600">
            <v:path arrowok="t"/>
            <v:fill focussize="0,0"/>
            <v:stroke weight="1.5pt" dashstyle="1 1" endcap="round"/>
            <v:imagedata o:title=""/>
            <o:lock v:ext="edit"/>
          </v:line>
        </w:pict>
      </w:r>
      <w:r>
        <w:rPr>
          <w:kern w:val="0"/>
          <w:position w:val="6"/>
          <w:szCs w:val="21"/>
        </w:rPr>
        <w:pict>
          <v:line id="_x0000_s2055" o:spid="_x0000_s2055" o:spt="20" style="position:absolute;left:0pt;margin-left:-27pt;margin-top:-118.45pt;height:265.2pt;width:0pt;z-index:251659264;mso-width-relative:page;mso-height-relative:page;" coordsize="21600,21600">
            <v:path arrowok="t"/>
            <v:fill focussize="0,0"/>
            <v:stroke weight="1.5pt" dashstyle="1 1" endcap="round"/>
            <v:imagedata o:title=""/>
            <o:lock v:ext="edit"/>
          </v:line>
        </w:pict>
      </w:r>
      <w:r>
        <w:rPr>
          <w:rFonts w:hint="eastAsia"/>
          <w:snapToGrid w:val="0"/>
          <w:kern w:val="0"/>
          <w:position w:val="6"/>
          <w:szCs w:val="21"/>
        </w:rPr>
        <w:t>3、可否直接将不起作用的电源（U1或U2）短接置零？</w:t>
      </w:r>
    </w:p>
    <w:p w14:paraId="72D8D129">
      <w:pPr>
        <w:rPr>
          <w:snapToGrid w:val="0"/>
          <w:kern w:val="0"/>
          <w:position w:val="6"/>
          <w:szCs w:val="21"/>
        </w:rPr>
      </w:pPr>
      <w:r>
        <w:rPr>
          <w:rFonts w:hint="eastAsia"/>
          <w:snapToGrid w:val="0"/>
          <w:kern w:val="0"/>
          <w:position w:val="6"/>
          <w:szCs w:val="21"/>
        </w:rPr>
        <w:t>答：不能。</w:t>
      </w:r>
    </w:p>
    <w:p w14:paraId="2BCA1725">
      <w:pPr>
        <w:rPr>
          <w:rFonts w:hint="eastAsia"/>
          <w:snapToGrid w:val="0"/>
          <w:kern w:val="0"/>
          <w:position w:val="6"/>
          <w:szCs w:val="21"/>
        </w:rPr>
      </w:pPr>
      <w:r>
        <w:rPr>
          <w:rFonts w:hint="eastAsia"/>
          <w:snapToGrid w:val="0"/>
          <w:kern w:val="0"/>
          <w:position w:val="6"/>
          <w:szCs w:val="21"/>
        </w:rPr>
        <w:t>未移除电源前直接将电源短接置零会使电源短路。</w:t>
      </w:r>
    </w:p>
    <w:p w14:paraId="2F55B069">
      <w:pPr>
        <w:rPr>
          <w:snapToGrid w:val="0"/>
          <w:kern w:val="0"/>
          <w:position w:val="6"/>
          <w:szCs w:val="21"/>
        </w:rPr>
      </w:pPr>
      <w:r>
        <w:rPr>
          <w:rFonts w:hint="eastAsia"/>
          <w:snapToGrid w:val="0"/>
          <w:kern w:val="0"/>
          <w:position w:val="6"/>
          <w:szCs w:val="21"/>
        </w:rPr>
        <w:t>4、根据测量数据，计算各种状况下，某一电阻消耗的功率，并验证功率是否具有叠加性。</w:t>
      </w:r>
    </w:p>
    <w:p w14:paraId="0417517D">
      <w:pPr>
        <w:rPr>
          <w:rFonts w:hint="eastAsia"/>
          <w:snapToGrid w:val="0"/>
          <w:kern w:val="0"/>
          <w:position w:val="6"/>
          <w:szCs w:val="21"/>
        </w:rPr>
      </w:pPr>
      <w:r>
        <w:rPr>
          <w:rFonts w:hint="eastAsia"/>
          <w:snapToGrid w:val="0"/>
          <w:kern w:val="0"/>
          <w:position w:val="6"/>
          <w:szCs w:val="21"/>
        </w:rPr>
        <w:t>答：对于电阻R1，在U1单独作用时，U</w:t>
      </w:r>
      <w:r>
        <w:rPr>
          <w:rFonts w:hint="eastAsia"/>
          <w:snapToGrid w:val="0"/>
          <w:kern w:val="0"/>
          <w:position w:val="6"/>
          <w:szCs w:val="21"/>
          <w:vertAlign w:val="subscript"/>
        </w:rPr>
        <w:t>FA</w:t>
      </w:r>
      <w:r>
        <w:rPr>
          <w:rFonts w:hint="eastAsia"/>
          <w:snapToGrid w:val="0"/>
          <w:kern w:val="0"/>
          <w:position w:val="6"/>
          <w:szCs w:val="21"/>
        </w:rPr>
        <w:t>=2.18V,I</w:t>
      </w:r>
      <w:r>
        <w:rPr>
          <w:rFonts w:hint="eastAsia"/>
          <w:snapToGrid w:val="0"/>
          <w:kern w:val="0"/>
          <w:position w:val="6"/>
          <w:szCs w:val="21"/>
          <w:vertAlign w:val="subscript"/>
        </w:rPr>
        <w:t>1</w:t>
      </w:r>
      <w:r>
        <w:rPr>
          <w:rFonts w:hint="eastAsia"/>
          <w:snapToGrid w:val="0"/>
          <w:kern w:val="0"/>
          <w:position w:val="6"/>
          <w:szCs w:val="21"/>
        </w:rPr>
        <w:t>=4.32mA,P</w:t>
      </w:r>
      <w:r>
        <w:rPr>
          <w:rFonts w:hint="eastAsia"/>
          <w:snapToGrid w:val="0"/>
          <w:kern w:val="0"/>
          <w:position w:val="6"/>
          <w:szCs w:val="21"/>
          <w:vertAlign w:val="subscript"/>
        </w:rPr>
        <w:t>1</w:t>
      </w:r>
      <w:r>
        <w:rPr>
          <w:rFonts w:hint="eastAsia"/>
          <w:snapToGrid w:val="0"/>
          <w:kern w:val="0"/>
          <w:position w:val="6"/>
          <w:szCs w:val="21"/>
        </w:rPr>
        <w:t>=9.418mW;当U2单独作用时，U</w:t>
      </w:r>
      <w:r>
        <w:rPr>
          <w:rFonts w:hint="eastAsia"/>
          <w:snapToGrid w:val="0"/>
          <w:kern w:val="0"/>
          <w:position w:val="6"/>
          <w:szCs w:val="21"/>
          <w:vertAlign w:val="subscript"/>
        </w:rPr>
        <w:t>FA</w:t>
      </w:r>
      <w:r>
        <w:rPr>
          <w:rFonts w:hint="eastAsia"/>
          <w:snapToGrid w:val="0"/>
          <w:kern w:val="0"/>
          <w:position w:val="6"/>
          <w:szCs w:val="21"/>
        </w:rPr>
        <w:t>=-1.188V,I</w:t>
      </w:r>
      <w:r>
        <w:rPr>
          <w:rFonts w:hint="eastAsia"/>
          <w:snapToGrid w:val="0"/>
          <w:kern w:val="0"/>
          <w:position w:val="6"/>
          <w:szCs w:val="21"/>
          <w:vertAlign w:val="subscript"/>
        </w:rPr>
        <w:t>1</w:t>
      </w:r>
      <w:r>
        <w:rPr>
          <w:rFonts w:hint="eastAsia"/>
          <w:snapToGrid w:val="0"/>
          <w:kern w:val="0"/>
          <w:position w:val="6"/>
          <w:szCs w:val="21"/>
        </w:rPr>
        <w:t>=-2.34mA,P</w:t>
      </w:r>
      <w:r>
        <w:rPr>
          <w:rFonts w:hint="eastAsia"/>
          <w:snapToGrid w:val="0"/>
          <w:kern w:val="0"/>
          <w:position w:val="6"/>
          <w:szCs w:val="21"/>
          <w:vertAlign w:val="subscript"/>
        </w:rPr>
        <w:t>1</w:t>
      </w:r>
      <w:r>
        <w:rPr>
          <w:rFonts w:hint="eastAsia"/>
          <w:snapToGrid w:val="0"/>
          <w:kern w:val="0"/>
          <w:position w:val="6"/>
          <w:szCs w:val="21"/>
        </w:rPr>
        <w:t>=2.780mW;当U1和U2共同作用时，U</w:t>
      </w:r>
      <w:r>
        <w:rPr>
          <w:rFonts w:hint="eastAsia"/>
          <w:snapToGrid w:val="0"/>
          <w:kern w:val="0"/>
          <w:position w:val="6"/>
          <w:szCs w:val="21"/>
          <w:vertAlign w:val="subscript"/>
        </w:rPr>
        <w:t>FA</w:t>
      </w:r>
      <w:r>
        <w:rPr>
          <w:rFonts w:hint="eastAsia"/>
          <w:snapToGrid w:val="0"/>
          <w:kern w:val="0"/>
          <w:position w:val="6"/>
          <w:szCs w:val="21"/>
        </w:rPr>
        <w:t>=0.995V,I</w:t>
      </w:r>
      <w:r>
        <w:rPr>
          <w:rFonts w:hint="eastAsia"/>
          <w:snapToGrid w:val="0"/>
          <w:kern w:val="0"/>
          <w:position w:val="6"/>
          <w:szCs w:val="21"/>
          <w:vertAlign w:val="subscript"/>
        </w:rPr>
        <w:t>1</w:t>
      </w:r>
      <w:r>
        <w:rPr>
          <w:rFonts w:hint="eastAsia"/>
          <w:snapToGrid w:val="0"/>
          <w:kern w:val="0"/>
          <w:position w:val="6"/>
          <w:szCs w:val="21"/>
        </w:rPr>
        <w:t>=1.839mA,P</w:t>
      </w:r>
      <w:r>
        <w:rPr>
          <w:rFonts w:hint="eastAsia"/>
          <w:snapToGrid w:val="0"/>
          <w:kern w:val="0"/>
          <w:position w:val="6"/>
          <w:szCs w:val="21"/>
          <w:vertAlign w:val="subscript"/>
        </w:rPr>
        <w:t>1</w:t>
      </w:r>
      <w:r>
        <w:rPr>
          <w:rFonts w:hint="eastAsia"/>
          <w:snapToGrid w:val="0"/>
          <w:kern w:val="0"/>
          <w:position w:val="6"/>
          <w:szCs w:val="21"/>
        </w:rPr>
        <w:t>=1.830mW.显然，P≠P</w:t>
      </w:r>
      <w:r>
        <w:rPr>
          <w:rFonts w:hint="eastAsia"/>
          <w:snapToGrid w:val="0"/>
          <w:kern w:val="0"/>
          <w:position w:val="6"/>
          <w:szCs w:val="21"/>
          <w:vertAlign w:val="subscript"/>
        </w:rPr>
        <w:t>1</w:t>
      </w:r>
      <w:r>
        <w:rPr>
          <w:rFonts w:hint="eastAsia"/>
          <w:snapToGrid w:val="0"/>
          <w:kern w:val="0"/>
          <w:position w:val="6"/>
          <w:szCs w:val="21"/>
        </w:rPr>
        <w:t>+P</w:t>
      </w:r>
      <w:r>
        <w:rPr>
          <w:rFonts w:hint="eastAsia"/>
          <w:snapToGrid w:val="0"/>
          <w:kern w:val="0"/>
          <w:position w:val="6"/>
          <w:szCs w:val="21"/>
          <w:vertAlign w:val="subscript"/>
        </w:rPr>
        <w:t>2</w:t>
      </w:r>
      <w:r>
        <w:rPr>
          <w:rFonts w:hint="eastAsia"/>
          <w:snapToGrid w:val="0"/>
          <w:kern w:val="0"/>
          <w:position w:val="6"/>
          <w:szCs w:val="21"/>
        </w:rPr>
        <w:t>。因此，功率不具有叠加性。</w:t>
      </w:r>
    </w:p>
    <w:p w14:paraId="5057A0B0">
      <w:r>
        <w:rPr>
          <w:rFonts w:hint="eastAsia"/>
        </w:rPr>
        <w:t xml:space="preserve">5、在求戴维南或诺顿等效电路时，做短路实验，则测 Isc 的条件是什么?在本实验中可否直接做负载短路实验?实验前对线路图图5预先做好计算，以便调整实验线路及测量时可准确地选取电表的量程。 </w:t>
      </w:r>
    </w:p>
    <w:p w14:paraId="0187F654">
      <w:r>
        <w:rPr>
          <w:rFonts w:hint="eastAsia"/>
        </w:rPr>
        <w:t>答：</w:t>
      </w:r>
    </w:p>
    <w:p w14:paraId="1651B9F5">
      <w:r>
        <w:rPr>
          <w:rFonts w:hint="eastAsia"/>
        </w:rPr>
        <w:t>①测量Isc的条件是接入直流电流表，将R</w:t>
      </w:r>
      <w:r>
        <w:rPr>
          <w:rFonts w:hint="eastAsia"/>
          <w:vertAlign w:val="subscript"/>
        </w:rPr>
        <w:t>L</w:t>
      </w:r>
      <w:r>
        <w:rPr>
          <w:rFonts w:hint="eastAsia"/>
        </w:rPr>
        <w:t>阻值调零。</w:t>
      </w:r>
    </w:p>
    <w:p w14:paraId="03F9924B">
      <w:pPr>
        <w:rPr>
          <w:rFonts w:hint="eastAsia"/>
        </w:rPr>
      </w:pPr>
      <w:r>
        <w:rPr>
          <w:rFonts w:hint="eastAsia"/>
        </w:rPr>
        <w:t>②本实验可以直接做负载短路实验。</w:t>
      </w:r>
    </w:p>
    <w:p w14:paraId="4C24DD45">
      <w:r>
        <w:rPr>
          <w:rFonts w:hint="eastAsia"/>
        </w:rPr>
        <w:t>6、简述测量有源二端口网络开路电压及等效内阻的几种方法，并比较其优缺点。</w:t>
      </w:r>
    </w:p>
    <w:p w14:paraId="4EE77F29">
      <w:r>
        <w:rPr>
          <w:rFonts w:hint="eastAsia"/>
        </w:rPr>
        <w:t>答：</w:t>
      </w:r>
    </w:p>
    <w:p w14:paraId="3D60CEF1">
      <w:pPr>
        <w:rPr>
          <w:rFonts w:hint="eastAsia"/>
        </w:rPr>
      </w:pPr>
      <w:r>
        <w:rPr>
          <w:rFonts w:hint="eastAsia"/>
        </w:rPr>
        <w:t>①测量开路电压</w:t>
      </w:r>
    </w:p>
    <w:p w14:paraId="70B69571">
      <w:r>
        <w:rPr>
          <w:rFonts w:hint="eastAsia"/>
        </w:rPr>
        <w:t>方法一：直接测量法。</w:t>
      </w:r>
    </w:p>
    <w:p w14:paraId="1F1812A9">
      <w:r>
        <w:rPr>
          <w:rFonts w:hint="eastAsia"/>
        </w:rPr>
        <w:t>即在开路时直接用电压表测量电压。</w:t>
      </w:r>
    </w:p>
    <w:p w14:paraId="5BCAA1DB">
      <w:r>
        <w:rPr>
          <w:rFonts w:hint="eastAsia"/>
        </w:rPr>
        <w:t>优点是方便简单；缺点是通常存在较大误差.</w:t>
      </w:r>
    </w:p>
    <w:p w14:paraId="59F816E1">
      <w:r>
        <w:rPr>
          <w:rFonts w:hint="eastAsia"/>
        </w:rPr>
        <w:t>方法二：零示法。</w:t>
      </w:r>
    </w:p>
    <w:p w14:paraId="533535E5">
      <w:pPr>
        <w:rPr>
          <w:rFonts w:hint="eastAsia"/>
        </w:rPr>
      </w:pPr>
      <w:r>
        <w:rPr>
          <w:rFonts w:hint="eastAsia"/>
        </w:rPr>
        <w:t>即：用一低电阻的稳压电源与被测有源二端网络进行比较，当输出电压与开路电压相等时，电压表示数为0.然后将电路断开，此时的稳压电源输出电压即为被测有源二端网络的开路电压。</w:t>
      </w:r>
    </w:p>
    <w:p w14:paraId="0CEAD8A4">
      <w:r>
        <w:rPr>
          <w:rFonts w:hint="eastAsia"/>
        </w:rPr>
        <w:t>优点是可以消除电压表内阻的影响；缺点是操作难度较大，精确度很难把握。</w:t>
      </w:r>
    </w:p>
    <w:p w14:paraId="2C2A3398">
      <w:r>
        <w:rPr>
          <w:rFonts w:hint="eastAsia"/>
        </w:rPr>
        <w:t>②测量等效电阻</w:t>
      </w:r>
    </w:p>
    <w:p w14:paraId="18EBC076">
      <w:r>
        <w:rPr>
          <w:rFonts w:hint="eastAsia"/>
        </w:rPr>
        <w:t>方法一：开路电压、短路电流法。</w:t>
      </w:r>
    </w:p>
    <w:p w14:paraId="25A3355D">
      <w:pPr>
        <w:rPr>
          <w:vertAlign w:val="subscript"/>
        </w:rPr>
      </w:pPr>
      <w:r>
        <w:rPr>
          <w:rFonts w:hint="eastAsia"/>
        </w:rPr>
        <w:t>即在开路时直接用电压表测量电压U</w:t>
      </w:r>
      <w:r>
        <w:rPr>
          <w:rFonts w:hint="eastAsia"/>
          <w:vertAlign w:val="subscript"/>
        </w:rPr>
        <w:t>OC</w:t>
      </w:r>
      <w:r>
        <w:rPr>
          <w:rFonts w:hint="eastAsia"/>
        </w:rPr>
        <w:t>，在短路时直接用电流表测量电流I</w:t>
      </w:r>
      <w:r>
        <w:rPr>
          <w:rFonts w:hint="eastAsia"/>
          <w:vertAlign w:val="subscript"/>
        </w:rPr>
        <w:t>SC</w:t>
      </w:r>
      <w:r>
        <w:rPr>
          <w:rFonts w:hint="eastAsia"/>
        </w:rPr>
        <w:t>,则Req=U</w:t>
      </w:r>
      <w:r>
        <w:rPr>
          <w:rFonts w:hint="eastAsia"/>
          <w:vertAlign w:val="subscript"/>
        </w:rPr>
        <w:t>OC</w:t>
      </w:r>
      <w:r>
        <w:rPr>
          <w:rFonts w:hint="eastAsia"/>
        </w:rPr>
        <w:t>/I</w:t>
      </w:r>
      <w:r>
        <w:rPr>
          <w:rFonts w:hint="eastAsia"/>
          <w:vertAlign w:val="subscript"/>
        </w:rPr>
        <w:t>SC。</w:t>
      </w:r>
    </w:p>
    <w:p w14:paraId="09E8DA90">
      <w:r>
        <w:rPr>
          <w:rFonts w:hint="eastAsia"/>
        </w:rPr>
        <w:t>优点是简单直观；缺点是当二端网络的内阻很小时，容易损坏内部元件。</w:t>
      </w:r>
    </w:p>
    <w:p w14:paraId="50D5888B">
      <w:r>
        <w:rPr>
          <w:rFonts w:hint="eastAsia"/>
        </w:rPr>
        <w:t>方法二：伏安法</w:t>
      </w:r>
    </w:p>
    <w:p w14:paraId="1F54F13C">
      <w:pPr>
        <w:rPr>
          <w:rFonts w:hint="eastAsia"/>
        </w:rPr>
      </w:pPr>
      <w:r>
        <w:rPr>
          <w:rFonts w:hint="eastAsia"/>
        </w:rPr>
        <w:t>即在</w:t>
      </w:r>
      <w:r>
        <w:t>端口处接一个可变负载电阻</w:t>
      </w:r>
      <w:r>
        <w:fldChar w:fldCharType="begin"/>
      </w:r>
      <w:r>
        <w:instrText xml:space="preserve"> QUOTE </w:instrText>
      </w:r>
      <w:r>
        <w:pict>
          <v:shape id="_x0000_i1067" o:spt="75" type="#_x0000_t75" style="height:15.7pt;width:11.25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1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057128&quot;/&gt;&lt;wsp:rsid wsp:val=&quot;00005A37&quot;/&gt;&lt;wsp:rsid wsp:val=&quot;00015645&quot;/&gt;&lt;wsp:rsid wsp:val=&quot;00016427&quot;/&gt;&lt;wsp:rsid wsp:val=&quot;00037CD2&quot;/&gt;&lt;wsp:rsid wsp:val=&quot;00047257&quot;/&gt;&lt;wsp:rsid wsp:val=&quot;00057128&quot;/&gt;&lt;wsp:rsid wsp:val=&quot;00064B9C&quot;/&gt;&lt;wsp:rsid wsp:val=&quot;0006767B&quot;/&gt;&lt;wsp:rsid wsp:val=&quot;00097221&quot;/&gt;&lt;wsp:rsid wsp:val=&quot;000C7923&quot;/&gt;&lt;wsp:rsid wsp:val=&quot;000D461F&quot;/&gt;&lt;wsp:rsid wsp:val=&quot;000E1415&quot;/&gt;&lt;wsp:rsid wsp:val=&quot;000E607E&quot;/&gt;&lt;wsp:rsid wsp:val=&quot;000F6D80&quot;/&gt;&lt;wsp:rsid wsp:val=&quot;00120CC3&quot;/&gt;&lt;wsp:rsid wsp:val=&quot;00132AEA&quot;/&gt;&lt;wsp:rsid wsp:val=&quot;0014222F&quot;/&gt;&lt;wsp:rsid wsp:val=&quot;0014454A&quot;/&gt;&lt;wsp:rsid wsp:val=&quot;00154D78&quot;/&gt;&lt;wsp:rsid wsp:val=&quot;00156862&quot;/&gt;&lt;wsp:rsid wsp:val=&quot;00160F24&quot;/&gt;&lt;wsp:rsid wsp:val=&quot;00167C24&quot;/&gt;&lt;wsp:rsid wsp:val=&quot;001749C9&quot;/&gt;&lt;wsp:rsid wsp:val=&quot;0019144F&quot;/&gt;&lt;wsp:rsid wsp:val=&quot;001A0FCA&quot;/&gt;&lt;wsp:rsid wsp:val=&quot;001A49D0&quot;/&gt;&lt;wsp:rsid wsp:val=&quot;001C3061&quot;/&gt;&lt;wsp:rsid wsp:val=&quot;001D055D&quot;/&gt;&lt;wsp:rsid wsp:val=&quot;001D462F&quot;/&gt;&lt;wsp:rsid wsp:val=&quot;001D74CE&quot;/&gt;&lt;wsp:rsid wsp:val=&quot;001E4EF3&quot;/&gt;&lt;wsp:rsid wsp:val=&quot;001F01B8&quot;/&gt;&lt;wsp:rsid wsp:val=&quot;00204C85&quot;/&gt;&lt;wsp:rsid wsp:val=&quot;002057C4&quot;/&gt;&lt;wsp:rsid wsp:val=&quot;002104F6&quot;/&gt;&lt;wsp:rsid wsp:val=&quot;002106EA&quot;/&gt;&lt;wsp:rsid wsp:val=&quot;00215989&quot;/&gt;&lt;wsp:rsid wsp:val=&quot;00220399&quot;/&gt;&lt;wsp:rsid wsp:val=&quot;002439CF&quot;/&gt;&lt;wsp:rsid wsp:val=&quot;00247ACD&quot;/&gt;&lt;wsp:rsid wsp:val=&quot;0025152C&quot;/&gt;&lt;wsp:rsid wsp:val=&quot;00253E08&quot;/&gt;&lt;wsp:rsid wsp:val=&quot;00267563&quot;/&gt;&lt;wsp:rsid wsp:val=&quot;002708F6&quot;/&gt;&lt;wsp:rsid wsp:val=&quot;00281BC9&quot;/&gt;&lt;wsp:rsid wsp:val=&quot;00283C39&quot;/&gt;&lt;wsp:rsid wsp:val=&quot;00293B58&quot;/&gt;&lt;wsp:rsid wsp:val=&quot;002B48D0&quot;/&gt;&lt;wsp:rsid wsp:val=&quot;002D268D&quot;/&gt;&lt;wsp:rsid wsp:val=&quot;002D4D10&quot;/&gt;&lt;wsp:rsid wsp:val=&quot;002E7133&quot;/&gt;&lt;wsp:rsid wsp:val=&quot;002F1584&quot;/&gt;&lt;wsp:rsid wsp:val=&quot;002F2DC0&quot;/&gt;&lt;wsp:rsid wsp:val=&quot;002F3FF5&quot;/&gt;&lt;wsp:rsid wsp:val=&quot;00320D1D&quot;/&gt;&lt;wsp:rsid wsp:val=&quot;003321A0&quot;/&gt;&lt;wsp:rsid wsp:val=&quot;00332984&quot;/&gt;&lt;wsp:rsid wsp:val=&quot;00332E87&quot;/&gt;&lt;wsp:rsid wsp:val=&quot;00336508&quot;/&gt;&lt;wsp:rsid wsp:val=&quot;003409AF&quot;/&gt;&lt;wsp:rsid wsp:val=&quot;00346B90&quot;/&gt;&lt;wsp:rsid wsp:val=&quot;003515B5&quot;/&gt;&lt;wsp:rsid wsp:val=&quot;003540D9&quot;/&gt;&lt;wsp:rsid wsp:val=&quot;003666C9&quot;/&gt;&lt;wsp:rsid wsp:val=&quot;00371D26&quot;/&gt;&lt;wsp:rsid wsp:val=&quot;003741A1&quot;/&gt;&lt;wsp:rsid wsp:val=&quot;00383E49&quot;/&gt;&lt;wsp:rsid wsp:val=&quot;0039370F&quot;/&gt;&lt;wsp:rsid wsp:val=&quot;00395D23&quot;/&gt;&lt;wsp:rsid wsp:val=&quot;003A1340&quot;/&gt;&lt;wsp:rsid wsp:val=&quot;003A7217&quot;/&gt;&lt;wsp:rsid wsp:val=&quot;003B2F60&quot;/&gt;&lt;wsp:rsid wsp:val=&quot;003B320A&quot;/&gt;&lt;wsp:rsid wsp:val=&quot;003B4DBC&quot;/&gt;&lt;wsp:rsid wsp:val=&quot;003C4519&quot;/&gt;&lt;wsp:rsid wsp:val=&quot;003D7AED&quot;/&gt;&lt;wsp:rsid wsp:val=&quot;003F47B4&quot;/&gt;&lt;wsp:rsid wsp:val=&quot;003F5728&quot;/&gt;&lt;wsp:rsid wsp:val=&quot;003F7889&quot;/&gt;&lt;wsp:rsid wsp:val=&quot;0040648D&quot;/&gt;&lt;wsp:rsid wsp:val=&quot;00407BA5&quot;/&gt;&lt;wsp:rsid wsp:val=&quot;00415D7E&quot;/&gt;&lt;wsp:rsid wsp:val=&quot;00420EA9&quot;/&gt;&lt;wsp:rsid wsp:val=&quot;00433987&quot;/&gt;&lt;wsp:rsid wsp:val=&quot;00454B8E&quot;/&gt;&lt;wsp:rsid wsp:val=&quot;00455BDF&quot;/&gt;&lt;wsp:rsid wsp:val=&quot;00462445&quot;/&gt;&lt;wsp:rsid wsp:val=&quot;00467190&quot;/&gt;&lt;wsp:rsid wsp:val=&quot;004677D5&quot;/&gt;&lt;wsp:rsid wsp:val=&quot;00472A64&quot;/&gt;&lt;wsp:rsid wsp:val=&quot;00473396&quot;/&gt;&lt;wsp:rsid wsp:val=&quot;0049446B&quot;/&gt;&lt;wsp:rsid wsp:val=&quot;004A1977&quot;/&gt;&lt;wsp:rsid wsp:val=&quot;004B0DF0&quot;/&gt;&lt;wsp:rsid wsp:val=&quot;004B10B0&quot;/&gt;&lt;wsp:rsid wsp:val=&quot;004D032A&quot;/&gt;&lt;wsp:rsid wsp:val=&quot;004D4B8B&quot;/&gt;&lt;wsp:rsid wsp:val=&quot;004E62C3&quot;/&gt;&lt;wsp:rsid wsp:val=&quot;004E6DF5&quot;/&gt;&lt;wsp:rsid wsp:val=&quot;00512E91&quot;/&gt;&lt;wsp:rsid wsp:val=&quot;00514134&quot;/&gt;&lt;wsp:rsid wsp:val=&quot;005419E8&quot;/&gt;&lt;wsp:rsid wsp:val=&quot;00550BA4&quot;/&gt;&lt;wsp:rsid wsp:val=&quot;005515D0&quot;/&gt;&lt;wsp:rsid wsp:val=&quot;00561979&quot;/&gt;&lt;wsp:rsid wsp:val=&quot;0057073F&quot;/&gt;&lt;wsp:rsid wsp:val=&quot;00572900&quot;/&gt;&lt;wsp:rsid wsp:val=&quot;00573154&quot;/&gt;&lt;wsp:rsid wsp:val=&quot;0058236B&quot;/&gt;&lt;wsp:rsid wsp:val=&quot;00584791&quot;/&gt;&lt;wsp:rsid wsp:val=&quot;00584DE2&quot;/&gt;&lt;wsp:rsid wsp:val=&quot;0058788D&quot;/&gt;&lt;wsp:rsid wsp:val=&quot;00595C6A&quot;/&gt;&lt;wsp:rsid wsp:val=&quot;005A018A&quot;/&gt;&lt;wsp:rsid wsp:val=&quot;005C1A17&quot;/&gt;&lt;wsp:rsid wsp:val=&quot;005C293B&quot;/&gt;&lt;wsp:rsid wsp:val=&quot;005C3086&quot;/&gt;&lt;wsp:rsid wsp:val=&quot;005C441A&quot;/&gt;&lt;wsp:rsid wsp:val=&quot;005C6E3F&quot;/&gt;&lt;wsp:rsid wsp:val=&quot;005E152E&quot;/&gt;&lt;wsp:rsid wsp:val=&quot;005E3AB6&quot;/&gt;&lt;wsp:rsid wsp:val=&quot;005E409D&quot;/&gt;&lt;wsp:rsid wsp:val=&quot;00604670&quot;/&gt;&lt;wsp:rsid wsp:val=&quot;006064B6&quot;/&gt;&lt;wsp:rsid wsp:val=&quot;00615A8C&quot;/&gt;&lt;wsp:rsid wsp:val=&quot;00636A38&quot;/&gt;&lt;wsp:rsid wsp:val=&quot;0064100E&quot;/&gt;&lt;wsp:rsid wsp:val=&quot;00645C73&quot;/&gt;&lt;wsp:rsid wsp:val=&quot;006603F0&quot;/&gt;&lt;wsp:rsid wsp:val=&quot;00662C08&quot;/&gt;&lt;wsp:rsid wsp:val=&quot;00673BE0&quot;/&gt;&lt;wsp:rsid wsp:val=&quot;006756DB&quot;/&gt;&lt;wsp:rsid wsp:val=&quot;006779B2&quot;/&gt;&lt;wsp:rsid wsp:val=&quot;006945F8&quot;/&gt;&lt;wsp:rsid wsp:val=&quot;006B177B&quot;/&gt;&lt;wsp:rsid wsp:val=&quot;006B452E&quot;/&gt;&lt;wsp:rsid wsp:val=&quot;006C7BD5&quot;/&gt;&lt;wsp:rsid wsp:val=&quot;006D5D65&quot;/&gt;&lt;wsp:rsid wsp:val=&quot;006E3F9A&quot;/&gt;&lt;wsp:rsid wsp:val=&quot;007239D7&quot;/&gt;&lt;wsp:rsid wsp:val=&quot;00731FDA&quot;/&gt;&lt;wsp:rsid wsp:val=&quot;00741715&quot;/&gt;&lt;wsp:rsid wsp:val=&quot;00741C7B&quot;/&gt;&lt;wsp:rsid wsp:val=&quot;00744212&quot;/&gt;&lt;wsp:rsid wsp:val=&quot;00745EAD&quot;/&gt;&lt;wsp:rsid wsp:val=&quot;00746E10&quot;/&gt;&lt;wsp:rsid wsp:val=&quot;00750D4D&quot;/&gt;&lt;wsp:rsid wsp:val=&quot;00756EFD&quot;/&gt;&lt;wsp:rsid wsp:val=&quot;00764F6A&quot;/&gt;&lt;wsp:rsid wsp:val=&quot;00766D03&quot;/&gt;&lt;wsp:rsid wsp:val=&quot;00772D3D&quot;/&gt;&lt;wsp:rsid wsp:val=&quot;00773533&quot;/&gt;&lt;wsp:rsid wsp:val=&quot;0077666D&quot;/&gt;&lt;wsp:rsid wsp:val=&quot;00776BE7&quot;/&gt;&lt;wsp:rsid wsp:val=&quot;0078654A&quot;/&gt;&lt;wsp:rsid wsp:val=&quot;00796001&quot;/&gt;&lt;wsp:rsid wsp:val=&quot;007A5B51&quot;/&gt;&lt;wsp:rsid wsp:val=&quot;007A6FCF&quot;/&gt;&lt;wsp:rsid wsp:val=&quot;007B64C0&quot;/&gt;&lt;wsp:rsid wsp:val=&quot;007C01B3&quot;/&gt;&lt;wsp:rsid wsp:val=&quot;007C256A&quot;/&gt;&lt;wsp:rsid wsp:val=&quot;007D189B&quot;/&gt;&lt;wsp:rsid wsp:val=&quot;007E52AD&quot;/&gt;&lt;wsp:rsid wsp:val=&quot;007E7616&quot;/&gt;&lt;wsp:rsid wsp:val=&quot;007F38AD&quot;/&gt;&lt;wsp:rsid wsp:val=&quot;008105EB&quot;/&gt;&lt;wsp:rsid wsp:val=&quot;00816A76&quot;/&gt;&lt;wsp:rsid wsp:val=&quot;00823084&quot;/&gt;&lt;wsp:rsid wsp:val=&quot;008233E7&quot;/&gt;&lt;wsp:rsid wsp:val=&quot;00827E49&quot;/&gt;&lt;wsp:rsid wsp:val=&quot;008334D5&quot;/&gt;&lt;wsp:rsid wsp:val=&quot;00836BCE&quot;/&gt;&lt;wsp:rsid wsp:val=&quot;00847D92&quot;/&gt;&lt;wsp:rsid wsp:val=&quot;00857C2F&quot;/&gt;&lt;wsp:rsid wsp:val=&quot;008749F9&quot;/&gt;&lt;wsp:rsid wsp:val=&quot;00880B08&quot;/&gt;&lt;wsp:rsid wsp:val=&quot;00891A0E&quot;/&gt;&lt;wsp:rsid wsp:val=&quot;00896D45&quot;/&gt;&lt;wsp:rsid wsp:val=&quot;00896E7C&quot;/&gt;&lt;wsp:rsid wsp:val=&quot;008A0457&quot;/&gt;&lt;wsp:rsid wsp:val=&quot;008A4ECE&quot;/&gt;&lt;wsp:rsid wsp:val=&quot;008A6D7A&quot;/&gt;&lt;wsp:rsid wsp:val=&quot;008B1757&quot;/&gt;&lt;wsp:rsid wsp:val=&quot;008C3927&quot;/&gt;&lt;wsp:rsid wsp:val=&quot;008E1222&quot;/&gt;&lt;wsp:rsid wsp:val=&quot;008F05AE&quot;/&gt;&lt;wsp:rsid wsp:val=&quot;008F145A&quot;/&gt;&lt;wsp:rsid wsp:val=&quot;008F4C6C&quot;/&gt;&lt;wsp:rsid wsp:val=&quot;0090107B&quot;/&gt;&lt;wsp:rsid wsp:val=&quot;009105DB&quot;/&gt;&lt;wsp:rsid wsp:val=&quot;00917083&quot;/&gt;&lt;wsp:rsid wsp:val=&quot;0092235C&quot;/&gt;&lt;wsp:rsid wsp:val=&quot;009362C4&quot;/&gt;&lt;wsp:rsid wsp:val=&quot;00941A5C&quot;/&gt;&lt;wsp:rsid wsp:val=&quot;00944F3F&quot;/&gt;&lt;wsp:rsid wsp:val=&quot;0096017D&quot;/&gt;&lt;wsp:rsid wsp:val=&quot;0096150A&quot;/&gt;&lt;wsp:rsid wsp:val=&quot;00965C28&quot;/&gt;&lt;wsp:rsid wsp:val=&quot;0096723B&quot;/&gt;&lt;wsp:rsid wsp:val=&quot;00986172&quot;/&gt;&lt;wsp:rsid wsp:val=&quot;009C1EA9&quot;/&gt;&lt;wsp:rsid wsp:val=&quot;009E7DC1&quot;/&gt;&lt;wsp:rsid wsp:val=&quot;00A020C8&quot;/&gt;&lt;wsp:rsid wsp:val=&quot;00A13E36&quot;/&gt;&lt;wsp:rsid wsp:val=&quot;00A13E41&quot;/&gt;&lt;wsp:rsid wsp:val=&quot;00A21332&quot;/&gt;&lt;wsp:rsid wsp:val=&quot;00A274C8&quot;/&gt;&lt;wsp:rsid wsp:val=&quot;00A316BB&quot;/&gt;&lt;wsp:rsid wsp:val=&quot;00A327DD&quot;/&gt;&lt;wsp:rsid wsp:val=&quot;00A379E4&quot;/&gt;&lt;wsp:rsid wsp:val=&quot;00A50253&quot;/&gt;&lt;wsp:rsid wsp:val=&quot;00A52CE0&quot;/&gt;&lt;wsp:rsid wsp:val=&quot;00A62FBB&quot;/&gt;&lt;wsp:rsid wsp:val=&quot;00A66705&quot;/&gt;&lt;wsp:rsid wsp:val=&quot;00A710F8&quot;/&gt;&lt;wsp:rsid wsp:val=&quot;00A7282F&quot;/&gt;&lt;wsp:rsid wsp:val=&quot;00A753E8&quot;/&gt;&lt;wsp:rsid wsp:val=&quot;00A77D25&quot;/&gt;&lt;wsp:rsid wsp:val=&quot;00A911DD&quot;/&gt;&lt;wsp:rsid wsp:val=&quot;00A9746B&quot;/&gt;&lt;wsp:rsid wsp:val=&quot;00AB6F85&quot;/&gt;&lt;wsp:rsid wsp:val=&quot;00AD01B3&quot;/&gt;&lt;wsp:rsid wsp:val=&quot;00AD2AC6&quot;/&gt;&lt;wsp:rsid wsp:val=&quot;00AE1A8B&quot;/&gt;&lt;wsp:rsid wsp:val=&quot;00AE49FC&quot;/&gt;&lt;wsp:rsid wsp:val=&quot;00B033A2&quot;/&gt;&lt;wsp:rsid wsp:val=&quot;00B13701&quot;/&gt;&lt;wsp:rsid wsp:val=&quot;00B16B05&quot;/&gt;&lt;wsp:rsid wsp:val=&quot;00B40791&quot;/&gt;&lt;wsp:rsid wsp:val=&quot;00B54BA7&quot;/&gt;&lt;wsp:rsid wsp:val=&quot;00B645B6&quot;/&gt;&lt;wsp:rsid wsp:val=&quot;00B66118&quot;/&gt;&lt;wsp:rsid wsp:val=&quot;00B710A6&quot;/&gt;&lt;wsp:rsid wsp:val=&quot;00B837F6&quot;/&gt;&lt;wsp:rsid wsp:val=&quot;00B87F96&quot;/&gt;&lt;wsp:rsid wsp:val=&quot;00B94995&quot;/&gt;&lt;wsp:rsid wsp:val=&quot;00BA03F8&quot;/&gt;&lt;wsp:rsid wsp:val=&quot;00BA19EC&quot;/&gt;&lt;wsp:rsid wsp:val=&quot;00BA5191&quot;/&gt;&lt;wsp:rsid wsp:val=&quot;00BE0136&quot;/&gt;&lt;wsp:rsid wsp:val=&quot;00BE282C&quot;/&gt;&lt;wsp:rsid wsp:val=&quot;00BE6C9A&quot;/&gt;&lt;wsp:rsid wsp:val=&quot;00BF4C79&quot;/&gt;&lt;wsp:rsid wsp:val=&quot;00C409A9&quot;/&gt;&lt;wsp:rsid wsp:val=&quot;00C511BF&quot;/&gt;&lt;wsp:rsid wsp:val=&quot;00C90B19&quot;/&gt;&lt;wsp:rsid wsp:val=&quot;00CA5D73&quot;/&gt;&lt;wsp:rsid wsp:val=&quot;00CB4215&quot;/&gt;&lt;wsp:rsid wsp:val=&quot;00CC0C36&quot;/&gt;&lt;wsp:rsid wsp:val=&quot;00CC1056&quot;/&gt;&lt;wsp:rsid wsp:val=&quot;00CD5A7B&quot;/&gt;&lt;wsp:rsid wsp:val=&quot;00CE2C7D&quot;/&gt;&lt;wsp:rsid wsp:val=&quot;00D24559&quot;/&gt;&lt;wsp:rsid wsp:val=&quot;00D27127&quot;/&gt;&lt;wsp:rsid wsp:val=&quot;00D3062C&quot;/&gt;&lt;wsp:rsid wsp:val=&quot;00D46DE3&quot;/&gt;&lt;wsp:rsid wsp:val=&quot;00D47A0C&quot;/&gt;&lt;wsp:rsid wsp:val=&quot;00D51101&quot;/&gt;&lt;wsp:rsid wsp:val=&quot;00D55359&quot;/&gt;&lt;wsp:rsid wsp:val=&quot;00D60AE7&quot;/&gt;&lt;wsp:rsid wsp:val=&quot;00D92308&quot;/&gt;&lt;wsp:rsid wsp:val=&quot;00D968C6&quot;/&gt;&lt;wsp:rsid wsp:val=&quot;00DA39DE&quot;/&gt;&lt;wsp:rsid wsp:val=&quot;00DC17A5&quot;/&gt;&lt;wsp:rsid wsp:val=&quot;00DC51B6&quot;/&gt;&lt;wsp:rsid wsp:val=&quot;00DF34A6&quot;/&gt;&lt;wsp:rsid wsp:val=&quot;00DF4091&quot;/&gt;&lt;wsp:rsid wsp:val=&quot;00DF444A&quot;/&gt;&lt;wsp:rsid wsp:val=&quot;00E079EE&quot;/&gt;&lt;wsp:rsid wsp:val=&quot;00E10691&quot;/&gt;&lt;wsp:rsid wsp:val=&quot;00E212B6&quot;/&gt;&lt;wsp:rsid wsp:val=&quot;00E25E28&quot;/&gt;&lt;wsp:rsid wsp:val=&quot;00E27A69&quot;/&gt;&lt;wsp:rsid wsp:val=&quot;00E358E7&quot;/&gt;&lt;wsp:rsid wsp:val=&quot;00E4348C&quot;/&gt;&lt;wsp:rsid wsp:val=&quot;00E44686&quot;/&gt;&lt;wsp:rsid wsp:val=&quot;00E55127&quot;/&gt;&lt;wsp:rsid wsp:val=&quot;00E61A8D&quot;/&gt;&lt;wsp:rsid wsp:val=&quot;00E72646&quot;/&gt;&lt;wsp:rsid wsp:val=&quot;00E74EBF&quot;/&gt;&lt;wsp:rsid wsp:val=&quot;00E75E28&quot;/&gt;&lt;wsp:rsid wsp:val=&quot;00E83F14&quot;/&gt;&lt;wsp:rsid wsp:val=&quot;00E86E23&quot;/&gt;&lt;wsp:rsid wsp:val=&quot;00EA0E47&quot;/&gt;&lt;wsp:rsid wsp:val=&quot;00EA5DFF&quot;/&gt;&lt;wsp:rsid wsp:val=&quot;00EC711A&quot;/&gt;&lt;wsp:rsid wsp:val=&quot;00EE2838&quot;/&gt;&lt;wsp:rsid wsp:val=&quot;00EE4ABF&quot;/&gt;&lt;wsp:rsid wsp:val=&quot;00EF13E0&quot;/&gt;&lt;wsp:rsid wsp:val=&quot;00EF5C63&quot;/&gt;&lt;wsp:rsid wsp:val=&quot;00F039E6&quot;/&gt;&lt;wsp:rsid wsp:val=&quot;00F059EC&quot;/&gt;&lt;wsp:rsid wsp:val=&quot;00F102A8&quot;/&gt;&lt;wsp:rsid wsp:val=&quot;00F1217B&quot;/&gt;&lt;wsp:rsid wsp:val=&quot;00F3691F&quot;/&gt;&lt;wsp:rsid wsp:val=&quot;00F408F8&quot;/&gt;&lt;wsp:rsid wsp:val=&quot;00F620DA&quot;/&gt;&lt;wsp:rsid wsp:val=&quot;00F6287E&quot;/&gt;&lt;wsp:rsid wsp:val=&quot;00F676C4&quot;/&gt;&lt;wsp:rsid wsp:val=&quot;00F81BA0&quot;/&gt;&lt;wsp:rsid wsp:val=&quot;00F872CB&quot;/&gt;&lt;wsp:rsid wsp:val=&quot;00F87E8C&quot;/&gt;&lt;wsp:rsid wsp:val=&quot;00FA7171&quot;/&gt;&lt;wsp:rsid wsp:val=&quot;00FB3A06&quot;/&gt;&lt;wsp:rsid wsp:val=&quot;00FC2D68&quot;/&gt;&lt;wsp:rsid wsp:val=&quot;00FF1388&quot;/&gt;&lt;wsp:rsid wsp:val=&quot;00FF7426&quot;/&gt;&lt;/wsp:rsids&gt;&lt;/w:docPr&gt;&lt;w:body&gt;&lt;wx:sect&gt;&lt;w:p wsp:rsidR=&quot;00B40791&quot; wsp:rsidRDefault=&quot;00B40791&quot; wsp:rsidP=&quot;00B40791&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L&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38" chromakey="#FFFFFF" o:title=""/>
            <o:lock v:ext="edit" aspectratio="t"/>
            <w10:wrap type="none"/>
            <w10:anchorlock/>
          </v:shape>
        </w:pict>
      </w:r>
      <w:r>
        <w:instrText xml:space="preserve"> </w:instrText>
      </w:r>
      <w:r>
        <w:fldChar w:fldCharType="separate"/>
      </w:r>
      <w:r>
        <w:pict>
          <v:shape id="_x0000_i1068" o:spt="75" type="#_x0000_t75" style="height:15.7pt;width:11.25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1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057128&quot;/&gt;&lt;wsp:rsid wsp:val=&quot;00005A37&quot;/&gt;&lt;wsp:rsid wsp:val=&quot;00015645&quot;/&gt;&lt;wsp:rsid wsp:val=&quot;00016427&quot;/&gt;&lt;wsp:rsid wsp:val=&quot;00037CD2&quot;/&gt;&lt;wsp:rsid wsp:val=&quot;00047257&quot;/&gt;&lt;wsp:rsid wsp:val=&quot;00057128&quot;/&gt;&lt;wsp:rsid wsp:val=&quot;00064B9C&quot;/&gt;&lt;wsp:rsid wsp:val=&quot;0006767B&quot;/&gt;&lt;wsp:rsid wsp:val=&quot;00097221&quot;/&gt;&lt;wsp:rsid wsp:val=&quot;000C7923&quot;/&gt;&lt;wsp:rsid wsp:val=&quot;000D461F&quot;/&gt;&lt;wsp:rsid wsp:val=&quot;000E1415&quot;/&gt;&lt;wsp:rsid wsp:val=&quot;000E607E&quot;/&gt;&lt;wsp:rsid wsp:val=&quot;000F6D80&quot;/&gt;&lt;wsp:rsid wsp:val=&quot;00120CC3&quot;/&gt;&lt;wsp:rsid wsp:val=&quot;00132AEA&quot;/&gt;&lt;wsp:rsid wsp:val=&quot;0014222F&quot;/&gt;&lt;wsp:rsid wsp:val=&quot;0014454A&quot;/&gt;&lt;wsp:rsid wsp:val=&quot;00154D78&quot;/&gt;&lt;wsp:rsid wsp:val=&quot;00156862&quot;/&gt;&lt;wsp:rsid wsp:val=&quot;00160F24&quot;/&gt;&lt;wsp:rsid wsp:val=&quot;00167C24&quot;/&gt;&lt;wsp:rsid wsp:val=&quot;001749C9&quot;/&gt;&lt;wsp:rsid wsp:val=&quot;0019144F&quot;/&gt;&lt;wsp:rsid wsp:val=&quot;001A0FCA&quot;/&gt;&lt;wsp:rsid wsp:val=&quot;001A49D0&quot;/&gt;&lt;wsp:rsid wsp:val=&quot;001C3061&quot;/&gt;&lt;wsp:rsid wsp:val=&quot;001D055D&quot;/&gt;&lt;wsp:rsid wsp:val=&quot;001D462F&quot;/&gt;&lt;wsp:rsid wsp:val=&quot;001D74CE&quot;/&gt;&lt;wsp:rsid wsp:val=&quot;001E4EF3&quot;/&gt;&lt;wsp:rsid wsp:val=&quot;001F01B8&quot;/&gt;&lt;wsp:rsid wsp:val=&quot;00204C85&quot;/&gt;&lt;wsp:rsid wsp:val=&quot;002057C4&quot;/&gt;&lt;wsp:rsid wsp:val=&quot;002104F6&quot;/&gt;&lt;wsp:rsid wsp:val=&quot;002106EA&quot;/&gt;&lt;wsp:rsid wsp:val=&quot;00215989&quot;/&gt;&lt;wsp:rsid wsp:val=&quot;00220399&quot;/&gt;&lt;wsp:rsid wsp:val=&quot;002439CF&quot;/&gt;&lt;wsp:rsid wsp:val=&quot;00247ACD&quot;/&gt;&lt;wsp:rsid wsp:val=&quot;0025152C&quot;/&gt;&lt;wsp:rsid wsp:val=&quot;00253E08&quot;/&gt;&lt;wsp:rsid wsp:val=&quot;00267563&quot;/&gt;&lt;wsp:rsid wsp:val=&quot;002708F6&quot;/&gt;&lt;wsp:rsid wsp:val=&quot;00281BC9&quot;/&gt;&lt;wsp:rsid wsp:val=&quot;00283C39&quot;/&gt;&lt;wsp:rsid wsp:val=&quot;00293B58&quot;/&gt;&lt;wsp:rsid wsp:val=&quot;002B48D0&quot;/&gt;&lt;wsp:rsid wsp:val=&quot;002D268D&quot;/&gt;&lt;wsp:rsid wsp:val=&quot;002D4D10&quot;/&gt;&lt;wsp:rsid wsp:val=&quot;002E7133&quot;/&gt;&lt;wsp:rsid wsp:val=&quot;002F1584&quot;/&gt;&lt;wsp:rsid wsp:val=&quot;002F2DC0&quot;/&gt;&lt;wsp:rsid wsp:val=&quot;002F3FF5&quot;/&gt;&lt;wsp:rsid wsp:val=&quot;00320D1D&quot;/&gt;&lt;wsp:rsid wsp:val=&quot;003321A0&quot;/&gt;&lt;wsp:rsid wsp:val=&quot;00332984&quot;/&gt;&lt;wsp:rsid wsp:val=&quot;00332E87&quot;/&gt;&lt;wsp:rsid wsp:val=&quot;00336508&quot;/&gt;&lt;wsp:rsid wsp:val=&quot;003409AF&quot;/&gt;&lt;wsp:rsid wsp:val=&quot;00346B90&quot;/&gt;&lt;wsp:rsid wsp:val=&quot;003515B5&quot;/&gt;&lt;wsp:rsid wsp:val=&quot;003540D9&quot;/&gt;&lt;wsp:rsid wsp:val=&quot;003666C9&quot;/&gt;&lt;wsp:rsid wsp:val=&quot;00371D26&quot;/&gt;&lt;wsp:rsid wsp:val=&quot;003741A1&quot;/&gt;&lt;wsp:rsid wsp:val=&quot;00383E49&quot;/&gt;&lt;wsp:rsid wsp:val=&quot;0039370F&quot;/&gt;&lt;wsp:rsid wsp:val=&quot;00395D23&quot;/&gt;&lt;wsp:rsid wsp:val=&quot;003A1340&quot;/&gt;&lt;wsp:rsid wsp:val=&quot;003A7217&quot;/&gt;&lt;wsp:rsid wsp:val=&quot;003B2F60&quot;/&gt;&lt;wsp:rsid wsp:val=&quot;003B320A&quot;/&gt;&lt;wsp:rsid wsp:val=&quot;003B4DBC&quot;/&gt;&lt;wsp:rsid wsp:val=&quot;003C4519&quot;/&gt;&lt;wsp:rsid wsp:val=&quot;003D7AED&quot;/&gt;&lt;wsp:rsid wsp:val=&quot;003F47B4&quot;/&gt;&lt;wsp:rsid wsp:val=&quot;003F5728&quot;/&gt;&lt;wsp:rsid wsp:val=&quot;003F7889&quot;/&gt;&lt;wsp:rsid wsp:val=&quot;0040648D&quot;/&gt;&lt;wsp:rsid wsp:val=&quot;00407BA5&quot;/&gt;&lt;wsp:rsid wsp:val=&quot;00415D7E&quot;/&gt;&lt;wsp:rsid wsp:val=&quot;00420EA9&quot;/&gt;&lt;wsp:rsid wsp:val=&quot;00433987&quot;/&gt;&lt;wsp:rsid wsp:val=&quot;00454B8E&quot;/&gt;&lt;wsp:rsid wsp:val=&quot;00455BDF&quot;/&gt;&lt;wsp:rsid wsp:val=&quot;00462445&quot;/&gt;&lt;wsp:rsid wsp:val=&quot;00467190&quot;/&gt;&lt;wsp:rsid wsp:val=&quot;004677D5&quot;/&gt;&lt;wsp:rsid wsp:val=&quot;00472A64&quot;/&gt;&lt;wsp:rsid wsp:val=&quot;00473396&quot;/&gt;&lt;wsp:rsid wsp:val=&quot;0049446B&quot;/&gt;&lt;wsp:rsid wsp:val=&quot;004A1977&quot;/&gt;&lt;wsp:rsid wsp:val=&quot;004B0DF0&quot;/&gt;&lt;wsp:rsid wsp:val=&quot;004B10B0&quot;/&gt;&lt;wsp:rsid wsp:val=&quot;004D032A&quot;/&gt;&lt;wsp:rsid wsp:val=&quot;004D4B8B&quot;/&gt;&lt;wsp:rsid wsp:val=&quot;004E62C3&quot;/&gt;&lt;wsp:rsid wsp:val=&quot;004E6DF5&quot;/&gt;&lt;wsp:rsid wsp:val=&quot;00512E91&quot;/&gt;&lt;wsp:rsid wsp:val=&quot;00514134&quot;/&gt;&lt;wsp:rsid wsp:val=&quot;005419E8&quot;/&gt;&lt;wsp:rsid wsp:val=&quot;00550BA4&quot;/&gt;&lt;wsp:rsid wsp:val=&quot;005515D0&quot;/&gt;&lt;wsp:rsid wsp:val=&quot;00561979&quot;/&gt;&lt;wsp:rsid wsp:val=&quot;0057073F&quot;/&gt;&lt;wsp:rsid wsp:val=&quot;00572900&quot;/&gt;&lt;wsp:rsid wsp:val=&quot;00573154&quot;/&gt;&lt;wsp:rsid wsp:val=&quot;0058236B&quot;/&gt;&lt;wsp:rsid wsp:val=&quot;00584791&quot;/&gt;&lt;wsp:rsid wsp:val=&quot;00584DE2&quot;/&gt;&lt;wsp:rsid wsp:val=&quot;0058788D&quot;/&gt;&lt;wsp:rsid wsp:val=&quot;00595C6A&quot;/&gt;&lt;wsp:rsid wsp:val=&quot;005A018A&quot;/&gt;&lt;wsp:rsid wsp:val=&quot;005C1A17&quot;/&gt;&lt;wsp:rsid wsp:val=&quot;005C293B&quot;/&gt;&lt;wsp:rsid wsp:val=&quot;005C3086&quot;/&gt;&lt;wsp:rsid wsp:val=&quot;005C441A&quot;/&gt;&lt;wsp:rsid wsp:val=&quot;005C6E3F&quot;/&gt;&lt;wsp:rsid wsp:val=&quot;005E152E&quot;/&gt;&lt;wsp:rsid wsp:val=&quot;005E3AB6&quot;/&gt;&lt;wsp:rsid wsp:val=&quot;005E409D&quot;/&gt;&lt;wsp:rsid wsp:val=&quot;00604670&quot;/&gt;&lt;wsp:rsid wsp:val=&quot;006064B6&quot;/&gt;&lt;wsp:rsid wsp:val=&quot;00615A8C&quot;/&gt;&lt;wsp:rsid wsp:val=&quot;00636A38&quot;/&gt;&lt;wsp:rsid wsp:val=&quot;0064100E&quot;/&gt;&lt;wsp:rsid wsp:val=&quot;00645C73&quot;/&gt;&lt;wsp:rsid wsp:val=&quot;006603F0&quot;/&gt;&lt;wsp:rsid wsp:val=&quot;00662C08&quot;/&gt;&lt;wsp:rsid wsp:val=&quot;00673BE0&quot;/&gt;&lt;wsp:rsid wsp:val=&quot;006756DB&quot;/&gt;&lt;wsp:rsid wsp:val=&quot;006779B2&quot;/&gt;&lt;wsp:rsid wsp:val=&quot;006945F8&quot;/&gt;&lt;wsp:rsid wsp:val=&quot;006B177B&quot;/&gt;&lt;wsp:rsid wsp:val=&quot;006B452E&quot;/&gt;&lt;wsp:rsid wsp:val=&quot;006C7BD5&quot;/&gt;&lt;wsp:rsid wsp:val=&quot;006D5D65&quot;/&gt;&lt;wsp:rsid wsp:val=&quot;006E3F9A&quot;/&gt;&lt;wsp:rsid wsp:val=&quot;007239D7&quot;/&gt;&lt;wsp:rsid wsp:val=&quot;00731FDA&quot;/&gt;&lt;wsp:rsid wsp:val=&quot;00741715&quot;/&gt;&lt;wsp:rsid wsp:val=&quot;00741C7B&quot;/&gt;&lt;wsp:rsid wsp:val=&quot;00744212&quot;/&gt;&lt;wsp:rsid wsp:val=&quot;00745EAD&quot;/&gt;&lt;wsp:rsid wsp:val=&quot;00746E10&quot;/&gt;&lt;wsp:rsid wsp:val=&quot;00750D4D&quot;/&gt;&lt;wsp:rsid wsp:val=&quot;00756EFD&quot;/&gt;&lt;wsp:rsid wsp:val=&quot;00764F6A&quot;/&gt;&lt;wsp:rsid wsp:val=&quot;00766D03&quot;/&gt;&lt;wsp:rsid wsp:val=&quot;00772D3D&quot;/&gt;&lt;wsp:rsid wsp:val=&quot;00773533&quot;/&gt;&lt;wsp:rsid wsp:val=&quot;0077666D&quot;/&gt;&lt;wsp:rsid wsp:val=&quot;00776BE7&quot;/&gt;&lt;wsp:rsid wsp:val=&quot;0078654A&quot;/&gt;&lt;wsp:rsid wsp:val=&quot;00796001&quot;/&gt;&lt;wsp:rsid wsp:val=&quot;007A5B51&quot;/&gt;&lt;wsp:rsid wsp:val=&quot;007A6FCF&quot;/&gt;&lt;wsp:rsid wsp:val=&quot;007B64C0&quot;/&gt;&lt;wsp:rsid wsp:val=&quot;007C01B3&quot;/&gt;&lt;wsp:rsid wsp:val=&quot;007C256A&quot;/&gt;&lt;wsp:rsid wsp:val=&quot;007D189B&quot;/&gt;&lt;wsp:rsid wsp:val=&quot;007E52AD&quot;/&gt;&lt;wsp:rsid wsp:val=&quot;007E7616&quot;/&gt;&lt;wsp:rsid wsp:val=&quot;007F38AD&quot;/&gt;&lt;wsp:rsid wsp:val=&quot;008105EB&quot;/&gt;&lt;wsp:rsid wsp:val=&quot;00816A76&quot;/&gt;&lt;wsp:rsid wsp:val=&quot;00823084&quot;/&gt;&lt;wsp:rsid wsp:val=&quot;008233E7&quot;/&gt;&lt;wsp:rsid wsp:val=&quot;00827E49&quot;/&gt;&lt;wsp:rsid wsp:val=&quot;008334D5&quot;/&gt;&lt;wsp:rsid wsp:val=&quot;00836BCE&quot;/&gt;&lt;wsp:rsid wsp:val=&quot;00847D92&quot;/&gt;&lt;wsp:rsid wsp:val=&quot;00857C2F&quot;/&gt;&lt;wsp:rsid wsp:val=&quot;008749F9&quot;/&gt;&lt;wsp:rsid wsp:val=&quot;00880B08&quot;/&gt;&lt;wsp:rsid wsp:val=&quot;00891A0E&quot;/&gt;&lt;wsp:rsid wsp:val=&quot;00896D45&quot;/&gt;&lt;wsp:rsid wsp:val=&quot;00896E7C&quot;/&gt;&lt;wsp:rsid wsp:val=&quot;008A0457&quot;/&gt;&lt;wsp:rsid wsp:val=&quot;008A4ECE&quot;/&gt;&lt;wsp:rsid wsp:val=&quot;008A6D7A&quot;/&gt;&lt;wsp:rsid wsp:val=&quot;008B1757&quot;/&gt;&lt;wsp:rsid wsp:val=&quot;008C3927&quot;/&gt;&lt;wsp:rsid wsp:val=&quot;008E1222&quot;/&gt;&lt;wsp:rsid wsp:val=&quot;008F05AE&quot;/&gt;&lt;wsp:rsid wsp:val=&quot;008F145A&quot;/&gt;&lt;wsp:rsid wsp:val=&quot;008F4C6C&quot;/&gt;&lt;wsp:rsid wsp:val=&quot;0090107B&quot;/&gt;&lt;wsp:rsid wsp:val=&quot;009105DB&quot;/&gt;&lt;wsp:rsid wsp:val=&quot;00917083&quot;/&gt;&lt;wsp:rsid wsp:val=&quot;0092235C&quot;/&gt;&lt;wsp:rsid wsp:val=&quot;009362C4&quot;/&gt;&lt;wsp:rsid wsp:val=&quot;00941A5C&quot;/&gt;&lt;wsp:rsid wsp:val=&quot;00944F3F&quot;/&gt;&lt;wsp:rsid wsp:val=&quot;0096017D&quot;/&gt;&lt;wsp:rsid wsp:val=&quot;0096150A&quot;/&gt;&lt;wsp:rsid wsp:val=&quot;00965C28&quot;/&gt;&lt;wsp:rsid wsp:val=&quot;0096723B&quot;/&gt;&lt;wsp:rsid wsp:val=&quot;00986172&quot;/&gt;&lt;wsp:rsid wsp:val=&quot;009C1EA9&quot;/&gt;&lt;wsp:rsid wsp:val=&quot;009E7DC1&quot;/&gt;&lt;wsp:rsid wsp:val=&quot;00A020C8&quot;/&gt;&lt;wsp:rsid wsp:val=&quot;00A13E36&quot;/&gt;&lt;wsp:rsid wsp:val=&quot;00A13E41&quot;/&gt;&lt;wsp:rsid wsp:val=&quot;00A21332&quot;/&gt;&lt;wsp:rsid wsp:val=&quot;00A274C8&quot;/&gt;&lt;wsp:rsid wsp:val=&quot;00A316BB&quot;/&gt;&lt;wsp:rsid wsp:val=&quot;00A327DD&quot;/&gt;&lt;wsp:rsid wsp:val=&quot;00A379E4&quot;/&gt;&lt;wsp:rsid wsp:val=&quot;00A50253&quot;/&gt;&lt;wsp:rsid wsp:val=&quot;00A52CE0&quot;/&gt;&lt;wsp:rsid wsp:val=&quot;00A62FBB&quot;/&gt;&lt;wsp:rsid wsp:val=&quot;00A66705&quot;/&gt;&lt;wsp:rsid wsp:val=&quot;00A710F8&quot;/&gt;&lt;wsp:rsid wsp:val=&quot;00A7282F&quot;/&gt;&lt;wsp:rsid wsp:val=&quot;00A753E8&quot;/&gt;&lt;wsp:rsid wsp:val=&quot;00A77D25&quot;/&gt;&lt;wsp:rsid wsp:val=&quot;00A911DD&quot;/&gt;&lt;wsp:rsid wsp:val=&quot;00A9746B&quot;/&gt;&lt;wsp:rsid wsp:val=&quot;00AB6F85&quot;/&gt;&lt;wsp:rsid wsp:val=&quot;00AD01B3&quot;/&gt;&lt;wsp:rsid wsp:val=&quot;00AD2AC6&quot;/&gt;&lt;wsp:rsid wsp:val=&quot;00AE1A8B&quot;/&gt;&lt;wsp:rsid wsp:val=&quot;00AE49FC&quot;/&gt;&lt;wsp:rsid wsp:val=&quot;00B033A2&quot;/&gt;&lt;wsp:rsid wsp:val=&quot;00B13701&quot;/&gt;&lt;wsp:rsid wsp:val=&quot;00B16B05&quot;/&gt;&lt;wsp:rsid wsp:val=&quot;00B40791&quot;/&gt;&lt;wsp:rsid wsp:val=&quot;00B54BA7&quot;/&gt;&lt;wsp:rsid wsp:val=&quot;00B645B6&quot;/&gt;&lt;wsp:rsid wsp:val=&quot;00B66118&quot;/&gt;&lt;wsp:rsid wsp:val=&quot;00B710A6&quot;/&gt;&lt;wsp:rsid wsp:val=&quot;00B837F6&quot;/&gt;&lt;wsp:rsid wsp:val=&quot;00B87F96&quot;/&gt;&lt;wsp:rsid wsp:val=&quot;00B94995&quot;/&gt;&lt;wsp:rsid wsp:val=&quot;00BA03F8&quot;/&gt;&lt;wsp:rsid wsp:val=&quot;00BA19EC&quot;/&gt;&lt;wsp:rsid wsp:val=&quot;00BA5191&quot;/&gt;&lt;wsp:rsid wsp:val=&quot;00BE0136&quot;/&gt;&lt;wsp:rsid wsp:val=&quot;00BE282C&quot;/&gt;&lt;wsp:rsid wsp:val=&quot;00BE6C9A&quot;/&gt;&lt;wsp:rsid wsp:val=&quot;00BF4C79&quot;/&gt;&lt;wsp:rsid wsp:val=&quot;00C409A9&quot;/&gt;&lt;wsp:rsid wsp:val=&quot;00C511BF&quot;/&gt;&lt;wsp:rsid wsp:val=&quot;00C90B19&quot;/&gt;&lt;wsp:rsid wsp:val=&quot;00CA5D73&quot;/&gt;&lt;wsp:rsid wsp:val=&quot;00CB4215&quot;/&gt;&lt;wsp:rsid wsp:val=&quot;00CC0C36&quot;/&gt;&lt;wsp:rsid wsp:val=&quot;00CC1056&quot;/&gt;&lt;wsp:rsid wsp:val=&quot;00CD5A7B&quot;/&gt;&lt;wsp:rsid wsp:val=&quot;00CE2C7D&quot;/&gt;&lt;wsp:rsid wsp:val=&quot;00D24559&quot;/&gt;&lt;wsp:rsid wsp:val=&quot;00D27127&quot;/&gt;&lt;wsp:rsid wsp:val=&quot;00D3062C&quot;/&gt;&lt;wsp:rsid wsp:val=&quot;00D46DE3&quot;/&gt;&lt;wsp:rsid wsp:val=&quot;00D47A0C&quot;/&gt;&lt;wsp:rsid wsp:val=&quot;00D51101&quot;/&gt;&lt;wsp:rsid wsp:val=&quot;00D55359&quot;/&gt;&lt;wsp:rsid wsp:val=&quot;00D60AE7&quot;/&gt;&lt;wsp:rsid wsp:val=&quot;00D92308&quot;/&gt;&lt;wsp:rsid wsp:val=&quot;00D968C6&quot;/&gt;&lt;wsp:rsid wsp:val=&quot;00DA39DE&quot;/&gt;&lt;wsp:rsid wsp:val=&quot;00DC17A5&quot;/&gt;&lt;wsp:rsid wsp:val=&quot;00DC51B6&quot;/&gt;&lt;wsp:rsid wsp:val=&quot;00DF34A6&quot;/&gt;&lt;wsp:rsid wsp:val=&quot;00DF4091&quot;/&gt;&lt;wsp:rsid wsp:val=&quot;00DF444A&quot;/&gt;&lt;wsp:rsid wsp:val=&quot;00E079EE&quot;/&gt;&lt;wsp:rsid wsp:val=&quot;00E10691&quot;/&gt;&lt;wsp:rsid wsp:val=&quot;00E212B6&quot;/&gt;&lt;wsp:rsid wsp:val=&quot;00E25E28&quot;/&gt;&lt;wsp:rsid wsp:val=&quot;00E27A69&quot;/&gt;&lt;wsp:rsid wsp:val=&quot;00E358E7&quot;/&gt;&lt;wsp:rsid wsp:val=&quot;00E4348C&quot;/&gt;&lt;wsp:rsid wsp:val=&quot;00E44686&quot;/&gt;&lt;wsp:rsid wsp:val=&quot;00E55127&quot;/&gt;&lt;wsp:rsid wsp:val=&quot;00E61A8D&quot;/&gt;&lt;wsp:rsid wsp:val=&quot;00E72646&quot;/&gt;&lt;wsp:rsid wsp:val=&quot;00E74EBF&quot;/&gt;&lt;wsp:rsid wsp:val=&quot;00E75E28&quot;/&gt;&lt;wsp:rsid wsp:val=&quot;00E83F14&quot;/&gt;&lt;wsp:rsid wsp:val=&quot;00E86E23&quot;/&gt;&lt;wsp:rsid wsp:val=&quot;00EA0E47&quot;/&gt;&lt;wsp:rsid wsp:val=&quot;00EA5DFF&quot;/&gt;&lt;wsp:rsid wsp:val=&quot;00EC711A&quot;/&gt;&lt;wsp:rsid wsp:val=&quot;00EE2838&quot;/&gt;&lt;wsp:rsid wsp:val=&quot;00EE4ABF&quot;/&gt;&lt;wsp:rsid wsp:val=&quot;00EF13E0&quot;/&gt;&lt;wsp:rsid wsp:val=&quot;00EF5C63&quot;/&gt;&lt;wsp:rsid wsp:val=&quot;00F039E6&quot;/&gt;&lt;wsp:rsid wsp:val=&quot;00F059EC&quot;/&gt;&lt;wsp:rsid wsp:val=&quot;00F102A8&quot;/&gt;&lt;wsp:rsid wsp:val=&quot;00F1217B&quot;/&gt;&lt;wsp:rsid wsp:val=&quot;00F3691F&quot;/&gt;&lt;wsp:rsid wsp:val=&quot;00F408F8&quot;/&gt;&lt;wsp:rsid wsp:val=&quot;00F620DA&quot;/&gt;&lt;wsp:rsid wsp:val=&quot;00F6287E&quot;/&gt;&lt;wsp:rsid wsp:val=&quot;00F676C4&quot;/&gt;&lt;wsp:rsid wsp:val=&quot;00F81BA0&quot;/&gt;&lt;wsp:rsid wsp:val=&quot;00F872CB&quot;/&gt;&lt;wsp:rsid wsp:val=&quot;00F87E8C&quot;/&gt;&lt;wsp:rsid wsp:val=&quot;00FA7171&quot;/&gt;&lt;wsp:rsid wsp:val=&quot;00FB3A06&quot;/&gt;&lt;wsp:rsid wsp:val=&quot;00FC2D68&quot;/&gt;&lt;wsp:rsid wsp:val=&quot;00FF1388&quot;/&gt;&lt;wsp:rsid wsp:val=&quot;00FF7426&quot;/&gt;&lt;/wsp:rsids&gt;&lt;/w:docPr&gt;&lt;w:body&gt;&lt;wx:sect&gt;&lt;w:p wsp:rsidR=&quot;00B40791&quot; wsp:rsidRDefault=&quot;00B40791&quot; wsp:rsidP=&quot;00B40791&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L&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38" chromakey="#FFFFFF" o:title=""/>
            <o:lock v:ext="edit" aspectratio="t"/>
            <w10:wrap type="none"/>
            <w10:anchorlock/>
          </v:shape>
        </w:pict>
      </w:r>
      <w:r>
        <w:fldChar w:fldCharType="end"/>
      </w:r>
      <w:r>
        <w:t>，测量两组电压</w:t>
      </w:r>
      <w:r>
        <w:fldChar w:fldCharType="begin"/>
      </w:r>
      <w:r>
        <w:instrText xml:space="preserve"> QUOTE </w:instrText>
      </w:r>
      <w:r>
        <w:pict>
          <v:shape id="_x0000_i1069" o:spt="75" type="#_x0000_t75" style="height:15.7pt;width:11.25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1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057128&quot;/&gt;&lt;wsp:rsid wsp:val=&quot;00005A37&quot;/&gt;&lt;wsp:rsid wsp:val=&quot;00015645&quot;/&gt;&lt;wsp:rsid wsp:val=&quot;00016427&quot;/&gt;&lt;wsp:rsid wsp:val=&quot;00037CD2&quot;/&gt;&lt;wsp:rsid wsp:val=&quot;00047257&quot;/&gt;&lt;wsp:rsid wsp:val=&quot;00057128&quot;/&gt;&lt;wsp:rsid wsp:val=&quot;00064B9C&quot;/&gt;&lt;wsp:rsid wsp:val=&quot;0006767B&quot;/&gt;&lt;wsp:rsid wsp:val=&quot;00097221&quot;/&gt;&lt;wsp:rsid wsp:val=&quot;000C7923&quot;/&gt;&lt;wsp:rsid wsp:val=&quot;000D461F&quot;/&gt;&lt;wsp:rsid wsp:val=&quot;000E1415&quot;/&gt;&lt;wsp:rsid wsp:val=&quot;000E607E&quot;/&gt;&lt;wsp:rsid wsp:val=&quot;000F6D80&quot;/&gt;&lt;wsp:rsid wsp:val=&quot;00120CC3&quot;/&gt;&lt;wsp:rsid wsp:val=&quot;00132AEA&quot;/&gt;&lt;wsp:rsid wsp:val=&quot;0014222F&quot;/&gt;&lt;wsp:rsid wsp:val=&quot;0014454A&quot;/&gt;&lt;wsp:rsid wsp:val=&quot;00154D78&quot;/&gt;&lt;wsp:rsid wsp:val=&quot;00156862&quot;/&gt;&lt;wsp:rsid wsp:val=&quot;00160F24&quot;/&gt;&lt;wsp:rsid wsp:val=&quot;00167C24&quot;/&gt;&lt;wsp:rsid wsp:val=&quot;001749C9&quot;/&gt;&lt;wsp:rsid wsp:val=&quot;0019144F&quot;/&gt;&lt;wsp:rsid wsp:val=&quot;001A0FCA&quot;/&gt;&lt;wsp:rsid wsp:val=&quot;001A49D0&quot;/&gt;&lt;wsp:rsid wsp:val=&quot;001C3061&quot;/&gt;&lt;wsp:rsid wsp:val=&quot;001D055D&quot;/&gt;&lt;wsp:rsid wsp:val=&quot;001D462F&quot;/&gt;&lt;wsp:rsid wsp:val=&quot;001D74CE&quot;/&gt;&lt;wsp:rsid wsp:val=&quot;001E4EF3&quot;/&gt;&lt;wsp:rsid wsp:val=&quot;001F01B8&quot;/&gt;&lt;wsp:rsid wsp:val=&quot;00204C85&quot;/&gt;&lt;wsp:rsid wsp:val=&quot;002057C4&quot;/&gt;&lt;wsp:rsid wsp:val=&quot;002104F6&quot;/&gt;&lt;wsp:rsid wsp:val=&quot;002106EA&quot;/&gt;&lt;wsp:rsid wsp:val=&quot;00215989&quot;/&gt;&lt;wsp:rsid wsp:val=&quot;00220399&quot;/&gt;&lt;wsp:rsid wsp:val=&quot;002439CF&quot;/&gt;&lt;wsp:rsid wsp:val=&quot;00247ACD&quot;/&gt;&lt;wsp:rsid wsp:val=&quot;0025152C&quot;/&gt;&lt;wsp:rsid wsp:val=&quot;00253E08&quot;/&gt;&lt;wsp:rsid wsp:val=&quot;00267563&quot;/&gt;&lt;wsp:rsid wsp:val=&quot;002708F6&quot;/&gt;&lt;wsp:rsid wsp:val=&quot;00281BC9&quot;/&gt;&lt;wsp:rsid wsp:val=&quot;00283C39&quot;/&gt;&lt;wsp:rsid wsp:val=&quot;00293B58&quot;/&gt;&lt;wsp:rsid wsp:val=&quot;002B48D0&quot;/&gt;&lt;wsp:rsid wsp:val=&quot;002D268D&quot;/&gt;&lt;wsp:rsid wsp:val=&quot;002D4D10&quot;/&gt;&lt;wsp:rsid wsp:val=&quot;002E7133&quot;/&gt;&lt;wsp:rsid wsp:val=&quot;002F1584&quot;/&gt;&lt;wsp:rsid wsp:val=&quot;002F2DC0&quot;/&gt;&lt;wsp:rsid wsp:val=&quot;002F3FF5&quot;/&gt;&lt;wsp:rsid wsp:val=&quot;00320D1D&quot;/&gt;&lt;wsp:rsid wsp:val=&quot;003321A0&quot;/&gt;&lt;wsp:rsid wsp:val=&quot;00332984&quot;/&gt;&lt;wsp:rsid wsp:val=&quot;00332E87&quot;/&gt;&lt;wsp:rsid wsp:val=&quot;00336508&quot;/&gt;&lt;wsp:rsid wsp:val=&quot;003409AF&quot;/&gt;&lt;wsp:rsid wsp:val=&quot;00346B90&quot;/&gt;&lt;wsp:rsid wsp:val=&quot;003515B5&quot;/&gt;&lt;wsp:rsid wsp:val=&quot;003540D9&quot;/&gt;&lt;wsp:rsid wsp:val=&quot;003666C9&quot;/&gt;&lt;wsp:rsid wsp:val=&quot;00371D26&quot;/&gt;&lt;wsp:rsid wsp:val=&quot;003741A1&quot;/&gt;&lt;wsp:rsid wsp:val=&quot;00383E49&quot;/&gt;&lt;wsp:rsid wsp:val=&quot;0039370F&quot;/&gt;&lt;wsp:rsid wsp:val=&quot;00395D23&quot;/&gt;&lt;wsp:rsid wsp:val=&quot;003A1340&quot;/&gt;&lt;wsp:rsid wsp:val=&quot;003A7217&quot;/&gt;&lt;wsp:rsid wsp:val=&quot;003B2F60&quot;/&gt;&lt;wsp:rsid wsp:val=&quot;003B320A&quot;/&gt;&lt;wsp:rsid wsp:val=&quot;003B4DBC&quot;/&gt;&lt;wsp:rsid wsp:val=&quot;003C4519&quot;/&gt;&lt;wsp:rsid wsp:val=&quot;003D7AED&quot;/&gt;&lt;wsp:rsid wsp:val=&quot;003F47B4&quot;/&gt;&lt;wsp:rsid wsp:val=&quot;003F5728&quot;/&gt;&lt;wsp:rsid wsp:val=&quot;003F7889&quot;/&gt;&lt;wsp:rsid wsp:val=&quot;0040648D&quot;/&gt;&lt;wsp:rsid wsp:val=&quot;00407BA5&quot;/&gt;&lt;wsp:rsid wsp:val=&quot;00415D7E&quot;/&gt;&lt;wsp:rsid wsp:val=&quot;00420EA9&quot;/&gt;&lt;wsp:rsid wsp:val=&quot;00433987&quot;/&gt;&lt;wsp:rsid wsp:val=&quot;00454B8E&quot;/&gt;&lt;wsp:rsid wsp:val=&quot;00455BDF&quot;/&gt;&lt;wsp:rsid wsp:val=&quot;00462445&quot;/&gt;&lt;wsp:rsid wsp:val=&quot;00467190&quot;/&gt;&lt;wsp:rsid wsp:val=&quot;004677D5&quot;/&gt;&lt;wsp:rsid wsp:val=&quot;00472A64&quot;/&gt;&lt;wsp:rsid wsp:val=&quot;00473396&quot;/&gt;&lt;wsp:rsid wsp:val=&quot;0049446B&quot;/&gt;&lt;wsp:rsid wsp:val=&quot;004A1977&quot;/&gt;&lt;wsp:rsid wsp:val=&quot;004B0DF0&quot;/&gt;&lt;wsp:rsid wsp:val=&quot;004B10B0&quot;/&gt;&lt;wsp:rsid wsp:val=&quot;004D032A&quot;/&gt;&lt;wsp:rsid wsp:val=&quot;004D4B8B&quot;/&gt;&lt;wsp:rsid wsp:val=&quot;004E62C3&quot;/&gt;&lt;wsp:rsid wsp:val=&quot;004E6DF5&quot;/&gt;&lt;wsp:rsid wsp:val=&quot;00512E91&quot;/&gt;&lt;wsp:rsid wsp:val=&quot;00514134&quot;/&gt;&lt;wsp:rsid wsp:val=&quot;005419E8&quot;/&gt;&lt;wsp:rsid wsp:val=&quot;00550BA4&quot;/&gt;&lt;wsp:rsid wsp:val=&quot;005515D0&quot;/&gt;&lt;wsp:rsid wsp:val=&quot;00561979&quot;/&gt;&lt;wsp:rsid wsp:val=&quot;0057073F&quot;/&gt;&lt;wsp:rsid wsp:val=&quot;00572900&quot;/&gt;&lt;wsp:rsid wsp:val=&quot;00573154&quot;/&gt;&lt;wsp:rsid wsp:val=&quot;0058236B&quot;/&gt;&lt;wsp:rsid wsp:val=&quot;00584791&quot;/&gt;&lt;wsp:rsid wsp:val=&quot;00584DE2&quot;/&gt;&lt;wsp:rsid wsp:val=&quot;0058788D&quot;/&gt;&lt;wsp:rsid wsp:val=&quot;00595C6A&quot;/&gt;&lt;wsp:rsid wsp:val=&quot;005A018A&quot;/&gt;&lt;wsp:rsid wsp:val=&quot;005C1A17&quot;/&gt;&lt;wsp:rsid wsp:val=&quot;005C293B&quot;/&gt;&lt;wsp:rsid wsp:val=&quot;005C3086&quot;/&gt;&lt;wsp:rsid wsp:val=&quot;005C441A&quot;/&gt;&lt;wsp:rsid wsp:val=&quot;005C6E3F&quot;/&gt;&lt;wsp:rsid wsp:val=&quot;005E152E&quot;/&gt;&lt;wsp:rsid wsp:val=&quot;005E3AB6&quot;/&gt;&lt;wsp:rsid wsp:val=&quot;005E409D&quot;/&gt;&lt;wsp:rsid wsp:val=&quot;00604670&quot;/&gt;&lt;wsp:rsid wsp:val=&quot;006064B6&quot;/&gt;&lt;wsp:rsid wsp:val=&quot;00615A8C&quot;/&gt;&lt;wsp:rsid wsp:val=&quot;00636A38&quot;/&gt;&lt;wsp:rsid wsp:val=&quot;0064100E&quot;/&gt;&lt;wsp:rsid wsp:val=&quot;00645C73&quot;/&gt;&lt;wsp:rsid wsp:val=&quot;006603F0&quot;/&gt;&lt;wsp:rsid wsp:val=&quot;00662C08&quot;/&gt;&lt;wsp:rsid wsp:val=&quot;00673BE0&quot;/&gt;&lt;wsp:rsid wsp:val=&quot;006756DB&quot;/&gt;&lt;wsp:rsid wsp:val=&quot;006779B2&quot;/&gt;&lt;wsp:rsid wsp:val=&quot;006945F8&quot;/&gt;&lt;wsp:rsid wsp:val=&quot;006B177B&quot;/&gt;&lt;wsp:rsid wsp:val=&quot;006B452E&quot;/&gt;&lt;wsp:rsid wsp:val=&quot;006C7BD5&quot;/&gt;&lt;wsp:rsid wsp:val=&quot;006D5D65&quot;/&gt;&lt;wsp:rsid wsp:val=&quot;006E3F9A&quot;/&gt;&lt;wsp:rsid wsp:val=&quot;007239D7&quot;/&gt;&lt;wsp:rsid wsp:val=&quot;00731FDA&quot;/&gt;&lt;wsp:rsid wsp:val=&quot;00741715&quot;/&gt;&lt;wsp:rsid wsp:val=&quot;00741C7B&quot;/&gt;&lt;wsp:rsid wsp:val=&quot;00744212&quot;/&gt;&lt;wsp:rsid wsp:val=&quot;00745EAD&quot;/&gt;&lt;wsp:rsid wsp:val=&quot;00746E10&quot;/&gt;&lt;wsp:rsid wsp:val=&quot;00750D4D&quot;/&gt;&lt;wsp:rsid wsp:val=&quot;00756EFD&quot;/&gt;&lt;wsp:rsid wsp:val=&quot;00764F6A&quot;/&gt;&lt;wsp:rsid wsp:val=&quot;00766D03&quot;/&gt;&lt;wsp:rsid wsp:val=&quot;00772D3D&quot;/&gt;&lt;wsp:rsid wsp:val=&quot;00773533&quot;/&gt;&lt;wsp:rsid wsp:val=&quot;0077666D&quot;/&gt;&lt;wsp:rsid wsp:val=&quot;00776BE7&quot;/&gt;&lt;wsp:rsid wsp:val=&quot;0078654A&quot;/&gt;&lt;wsp:rsid wsp:val=&quot;00796001&quot;/&gt;&lt;wsp:rsid wsp:val=&quot;007A5B51&quot;/&gt;&lt;wsp:rsid wsp:val=&quot;007A6FCF&quot;/&gt;&lt;wsp:rsid wsp:val=&quot;007B64C0&quot;/&gt;&lt;wsp:rsid wsp:val=&quot;007C01B3&quot;/&gt;&lt;wsp:rsid wsp:val=&quot;007C256A&quot;/&gt;&lt;wsp:rsid wsp:val=&quot;007D189B&quot;/&gt;&lt;wsp:rsid wsp:val=&quot;007E52AD&quot;/&gt;&lt;wsp:rsid wsp:val=&quot;007E7616&quot;/&gt;&lt;wsp:rsid wsp:val=&quot;007F38AD&quot;/&gt;&lt;wsp:rsid wsp:val=&quot;008105EB&quot;/&gt;&lt;wsp:rsid wsp:val=&quot;00816A76&quot;/&gt;&lt;wsp:rsid wsp:val=&quot;00823084&quot;/&gt;&lt;wsp:rsid wsp:val=&quot;008233E7&quot;/&gt;&lt;wsp:rsid wsp:val=&quot;00827E49&quot;/&gt;&lt;wsp:rsid wsp:val=&quot;008334D5&quot;/&gt;&lt;wsp:rsid wsp:val=&quot;00836BCE&quot;/&gt;&lt;wsp:rsid wsp:val=&quot;00847D92&quot;/&gt;&lt;wsp:rsid wsp:val=&quot;00851155&quot;/&gt;&lt;wsp:rsid wsp:val=&quot;00857C2F&quot;/&gt;&lt;wsp:rsid wsp:val=&quot;008749F9&quot;/&gt;&lt;wsp:rsid wsp:val=&quot;00880B08&quot;/&gt;&lt;wsp:rsid wsp:val=&quot;00891A0E&quot;/&gt;&lt;wsp:rsid wsp:val=&quot;00896D45&quot;/&gt;&lt;wsp:rsid wsp:val=&quot;00896E7C&quot;/&gt;&lt;wsp:rsid wsp:val=&quot;008A0457&quot;/&gt;&lt;wsp:rsid wsp:val=&quot;008A4ECE&quot;/&gt;&lt;wsp:rsid wsp:val=&quot;008A6D7A&quot;/&gt;&lt;wsp:rsid wsp:val=&quot;008B1757&quot;/&gt;&lt;wsp:rsid wsp:val=&quot;008C3927&quot;/&gt;&lt;wsp:rsid wsp:val=&quot;008E1222&quot;/&gt;&lt;wsp:rsid wsp:val=&quot;008F05AE&quot;/&gt;&lt;wsp:rsid wsp:val=&quot;008F145A&quot;/&gt;&lt;wsp:rsid wsp:val=&quot;008F4C6C&quot;/&gt;&lt;wsp:rsid wsp:val=&quot;0090107B&quot;/&gt;&lt;wsp:rsid wsp:val=&quot;009105DB&quot;/&gt;&lt;wsp:rsid wsp:val=&quot;00917083&quot;/&gt;&lt;wsp:rsid wsp:val=&quot;0092235C&quot;/&gt;&lt;wsp:rsid wsp:val=&quot;009362C4&quot;/&gt;&lt;wsp:rsid wsp:val=&quot;00941A5C&quot;/&gt;&lt;wsp:rsid wsp:val=&quot;00944F3F&quot;/&gt;&lt;wsp:rsid wsp:val=&quot;0096017D&quot;/&gt;&lt;wsp:rsid wsp:val=&quot;0096150A&quot;/&gt;&lt;wsp:rsid wsp:val=&quot;00965C28&quot;/&gt;&lt;wsp:rsid wsp:val=&quot;0096723B&quot;/&gt;&lt;wsp:rsid wsp:val=&quot;00986172&quot;/&gt;&lt;wsp:rsid wsp:val=&quot;009C1EA9&quot;/&gt;&lt;wsp:rsid wsp:val=&quot;009E7DC1&quot;/&gt;&lt;wsp:rsid wsp:val=&quot;00A020C8&quot;/&gt;&lt;wsp:rsid wsp:val=&quot;00A13E36&quot;/&gt;&lt;wsp:rsid wsp:val=&quot;00A13E41&quot;/&gt;&lt;wsp:rsid wsp:val=&quot;00A21332&quot;/&gt;&lt;wsp:rsid wsp:val=&quot;00A274C8&quot;/&gt;&lt;wsp:rsid wsp:val=&quot;00A316BB&quot;/&gt;&lt;wsp:rsid wsp:val=&quot;00A327DD&quot;/&gt;&lt;wsp:rsid wsp:val=&quot;00A379E4&quot;/&gt;&lt;wsp:rsid wsp:val=&quot;00A50253&quot;/&gt;&lt;wsp:rsid wsp:val=&quot;00A52CE0&quot;/&gt;&lt;wsp:rsid wsp:val=&quot;00A62FBB&quot;/&gt;&lt;wsp:rsid wsp:val=&quot;00A66705&quot;/&gt;&lt;wsp:rsid wsp:val=&quot;00A710F8&quot;/&gt;&lt;wsp:rsid wsp:val=&quot;00A7282F&quot;/&gt;&lt;wsp:rsid wsp:val=&quot;00A753E8&quot;/&gt;&lt;wsp:rsid wsp:val=&quot;00A77D25&quot;/&gt;&lt;wsp:rsid wsp:val=&quot;00A911DD&quot;/&gt;&lt;wsp:rsid wsp:val=&quot;00A9746B&quot;/&gt;&lt;wsp:rsid wsp:val=&quot;00AB6F85&quot;/&gt;&lt;wsp:rsid wsp:val=&quot;00AD01B3&quot;/&gt;&lt;wsp:rsid wsp:val=&quot;00AD2AC6&quot;/&gt;&lt;wsp:rsid wsp:val=&quot;00AE1A8B&quot;/&gt;&lt;wsp:rsid wsp:val=&quot;00AE49FC&quot;/&gt;&lt;wsp:rsid wsp:val=&quot;00B033A2&quot;/&gt;&lt;wsp:rsid wsp:val=&quot;00B13701&quot;/&gt;&lt;wsp:rsid wsp:val=&quot;00B16B05&quot;/&gt;&lt;wsp:rsid wsp:val=&quot;00B54BA7&quot;/&gt;&lt;wsp:rsid wsp:val=&quot;00B645B6&quot;/&gt;&lt;wsp:rsid wsp:val=&quot;00B66118&quot;/&gt;&lt;wsp:rsid wsp:val=&quot;00B710A6&quot;/&gt;&lt;wsp:rsid wsp:val=&quot;00B837F6&quot;/&gt;&lt;wsp:rsid wsp:val=&quot;00B87F96&quot;/&gt;&lt;wsp:rsid wsp:val=&quot;00B94995&quot;/&gt;&lt;wsp:rsid wsp:val=&quot;00BA03F8&quot;/&gt;&lt;wsp:rsid wsp:val=&quot;00BA19EC&quot;/&gt;&lt;wsp:rsid wsp:val=&quot;00BA5191&quot;/&gt;&lt;wsp:rsid wsp:val=&quot;00BE0136&quot;/&gt;&lt;wsp:rsid wsp:val=&quot;00BE282C&quot;/&gt;&lt;wsp:rsid wsp:val=&quot;00BE6C9A&quot;/&gt;&lt;wsp:rsid wsp:val=&quot;00BF4C79&quot;/&gt;&lt;wsp:rsid wsp:val=&quot;00C409A9&quot;/&gt;&lt;wsp:rsid wsp:val=&quot;00C511BF&quot;/&gt;&lt;wsp:rsid wsp:val=&quot;00C90B19&quot;/&gt;&lt;wsp:rsid wsp:val=&quot;00CA5D73&quot;/&gt;&lt;wsp:rsid wsp:val=&quot;00CB4215&quot;/&gt;&lt;wsp:rsid wsp:val=&quot;00CC0C36&quot;/&gt;&lt;wsp:rsid wsp:val=&quot;00CC1056&quot;/&gt;&lt;wsp:rsid wsp:val=&quot;00CD5A7B&quot;/&gt;&lt;wsp:rsid wsp:val=&quot;00CE2C7D&quot;/&gt;&lt;wsp:rsid wsp:val=&quot;00D24559&quot;/&gt;&lt;wsp:rsid wsp:val=&quot;00D27127&quot;/&gt;&lt;wsp:rsid wsp:val=&quot;00D3062C&quot;/&gt;&lt;wsp:rsid wsp:val=&quot;00D46DE3&quot;/&gt;&lt;wsp:rsid wsp:val=&quot;00D47A0C&quot;/&gt;&lt;wsp:rsid wsp:val=&quot;00D51101&quot;/&gt;&lt;wsp:rsid wsp:val=&quot;00D55359&quot;/&gt;&lt;wsp:rsid wsp:val=&quot;00D60AE7&quot;/&gt;&lt;wsp:rsid wsp:val=&quot;00D92308&quot;/&gt;&lt;wsp:rsid wsp:val=&quot;00D968C6&quot;/&gt;&lt;wsp:rsid wsp:val=&quot;00DA39DE&quot;/&gt;&lt;wsp:rsid wsp:val=&quot;00DC17A5&quot;/&gt;&lt;wsp:rsid wsp:val=&quot;00DC51B6&quot;/&gt;&lt;wsp:rsid wsp:val=&quot;00DF34A6&quot;/&gt;&lt;wsp:rsid wsp:val=&quot;00DF4091&quot;/&gt;&lt;wsp:rsid wsp:val=&quot;00DF444A&quot;/&gt;&lt;wsp:rsid wsp:val=&quot;00E079EE&quot;/&gt;&lt;wsp:rsid wsp:val=&quot;00E10691&quot;/&gt;&lt;wsp:rsid wsp:val=&quot;00E212B6&quot;/&gt;&lt;wsp:rsid wsp:val=&quot;00E25E28&quot;/&gt;&lt;wsp:rsid wsp:val=&quot;00E27A69&quot;/&gt;&lt;wsp:rsid wsp:val=&quot;00E358E7&quot;/&gt;&lt;wsp:rsid wsp:val=&quot;00E4348C&quot;/&gt;&lt;wsp:rsid wsp:val=&quot;00E44686&quot;/&gt;&lt;wsp:rsid wsp:val=&quot;00E55127&quot;/&gt;&lt;wsp:rsid wsp:val=&quot;00E61A8D&quot;/&gt;&lt;wsp:rsid wsp:val=&quot;00E72646&quot;/&gt;&lt;wsp:rsid wsp:val=&quot;00E74EBF&quot;/&gt;&lt;wsp:rsid wsp:val=&quot;00E75E28&quot;/&gt;&lt;wsp:rsid wsp:val=&quot;00E83F14&quot;/&gt;&lt;wsp:rsid wsp:val=&quot;00E86E23&quot;/&gt;&lt;wsp:rsid wsp:val=&quot;00EA0E47&quot;/&gt;&lt;wsp:rsid wsp:val=&quot;00EA5DFF&quot;/&gt;&lt;wsp:rsid wsp:val=&quot;00EC711A&quot;/&gt;&lt;wsp:rsid wsp:val=&quot;00EE2838&quot;/&gt;&lt;wsp:rsid wsp:val=&quot;00EE4ABF&quot;/&gt;&lt;wsp:rsid wsp:val=&quot;00EF13E0&quot;/&gt;&lt;wsp:rsid wsp:val=&quot;00EF5C63&quot;/&gt;&lt;wsp:rsid wsp:val=&quot;00F039E6&quot;/&gt;&lt;wsp:rsid wsp:val=&quot;00F059EC&quot;/&gt;&lt;wsp:rsid wsp:val=&quot;00F102A8&quot;/&gt;&lt;wsp:rsid wsp:val=&quot;00F1217B&quot;/&gt;&lt;wsp:rsid wsp:val=&quot;00F3691F&quot;/&gt;&lt;wsp:rsid wsp:val=&quot;00F408F8&quot;/&gt;&lt;wsp:rsid wsp:val=&quot;00F620DA&quot;/&gt;&lt;wsp:rsid wsp:val=&quot;00F6287E&quot;/&gt;&lt;wsp:rsid wsp:val=&quot;00F676C4&quot;/&gt;&lt;wsp:rsid wsp:val=&quot;00F81BA0&quot;/&gt;&lt;wsp:rsid wsp:val=&quot;00F872CB&quot;/&gt;&lt;wsp:rsid wsp:val=&quot;00F87E8C&quot;/&gt;&lt;wsp:rsid wsp:val=&quot;00FA7171&quot;/&gt;&lt;wsp:rsid wsp:val=&quot;00FB3A06&quot;/&gt;&lt;wsp:rsid wsp:val=&quot;00FC2D68&quot;/&gt;&lt;wsp:rsid wsp:val=&quot;00FF1388&quot;/&gt;&lt;wsp:rsid wsp:val=&quot;00FF7426&quot;/&gt;&lt;/wsp:rsids&gt;&lt;/w:docPr&gt;&lt;w:body&gt;&lt;wx:sect&gt;&lt;w:p wsp:rsidR=&quot;00851155&quot; wsp:rsidRDefault=&quot;00851155&quot; wsp:rsidP=&quot;00851155&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U&lt;/m:t&gt;&lt;/m:r&gt;&lt;/m:e&gt;&lt;m:sub&gt;&lt;m:r&gt;&lt;w:rPr&gt;&lt;w:rFonts w:ascii=&quot;Cambria Math&quot; w:h-ansi=&quot;Cambria Math&quot;/&gt;&lt;wx:font wx:val=&quot;Cambria Math&quot;/&gt;&lt;w:i/&gt;&lt;/w:rPr&gt;&lt;m:t&gt;L&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39" chromakey="#FFFFFF" o:title=""/>
            <o:lock v:ext="edit" aspectratio="t"/>
            <w10:wrap type="none"/>
            <w10:anchorlock/>
          </v:shape>
        </w:pict>
      </w:r>
      <w:r>
        <w:instrText xml:space="preserve"> </w:instrText>
      </w:r>
      <w:r>
        <w:fldChar w:fldCharType="separate"/>
      </w:r>
      <w:r>
        <w:pict>
          <v:shape id="_x0000_i1070" o:spt="75" type="#_x0000_t75" style="height:15.7pt;width:11.25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1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057128&quot;/&gt;&lt;wsp:rsid wsp:val=&quot;00005A37&quot;/&gt;&lt;wsp:rsid wsp:val=&quot;00015645&quot;/&gt;&lt;wsp:rsid wsp:val=&quot;00016427&quot;/&gt;&lt;wsp:rsid wsp:val=&quot;00037CD2&quot;/&gt;&lt;wsp:rsid wsp:val=&quot;00047257&quot;/&gt;&lt;wsp:rsid wsp:val=&quot;00057128&quot;/&gt;&lt;wsp:rsid wsp:val=&quot;00064B9C&quot;/&gt;&lt;wsp:rsid wsp:val=&quot;0006767B&quot;/&gt;&lt;wsp:rsid wsp:val=&quot;00097221&quot;/&gt;&lt;wsp:rsid wsp:val=&quot;000C7923&quot;/&gt;&lt;wsp:rsid wsp:val=&quot;000D461F&quot;/&gt;&lt;wsp:rsid wsp:val=&quot;000E1415&quot;/&gt;&lt;wsp:rsid wsp:val=&quot;000E607E&quot;/&gt;&lt;wsp:rsid wsp:val=&quot;000F6D80&quot;/&gt;&lt;wsp:rsid wsp:val=&quot;00120CC3&quot;/&gt;&lt;wsp:rsid wsp:val=&quot;00132AEA&quot;/&gt;&lt;wsp:rsid wsp:val=&quot;0014222F&quot;/&gt;&lt;wsp:rsid wsp:val=&quot;0014454A&quot;/&gt;&lt;wsp:rsid wsp:val=&quot;00154D78&quot;/&gt;&lt;wsp:rsid wsp:val=&quot;00156862&quot;/&gt;&lt;wsp:rsid wsp:val=&quot;00160F24&quot;/&gt;&lt;wsp:rsid wsp:val=&quot;00167C24&quot;/&gt;&lt;wsp:rsid wsp:val=&quot;001749C9&quot;/&gt;&lt;wsp:rsid wsp:val=&quot;0019144F&quot;/&gt;&lt;wsp:rsid wsp:val=&quot;001A0FCA&quot;/&gt;&lt;wsp:rsid wsp:val=&quot;001A49D0&quot;/&gt;&lt;wsp:rsid wsp:val=&quot;001C3061&quot;/&gt;&lt;wsp:rsid wsp:val=&quot;001D055D&quot;/&gt;&lt;wsp:rsid wsp:val=&quot;001D462F&quot;/&gt;&lt;wsp:rsid wsp:val=&quot;001D74CE&quot;/&gt;&lt;wsp:rsid wsp:val=&quot;001E4EF3&quot;/&gt;&lt;wsp:rsid wsp:val=&quot;001F01B8&quot;/&gt;&lt;wsp:rsid wsp:val=&quot;00204C85&quot;/&gt;&lt;wsp:rsid wsp:val=&quot;002057C4&quot;/&gt;&lt;wsp:rsid wsp:val=&quot;002104F6&quot;/&gt;&lt;wsp:rsid wsp:val=&quot;002106EA&quot;/&gt;&lt;wsp:rsid wsp:val=&quot;00215989&quot;/&gt;&lt;wsp:rsid wsp:val=&quot;00220399&quot;/&gt;&lt;wsp:rsid wsp:val=&quot;002439CF&quot;/&gt;&lt;wsp:rsid wsp:val=&quot;00247ACD&quot;/&gt;&lt;wsp:rsid wsp:val=&quot;0025152C&quot;/&gt;&lt;wsp:rsid wsp:val=&quot;00253E08&quot;/&gt;&lt;wsp:rsid wsp:val=&quot;00267563&quot;/&gt;&lt;wsp:rsid wsp:val=&quot;002708F6&quot;/&gt;&lt;wsp:rsid wsp:val=&quot;00281BC9&quot;/&gt;&lt;wsp:rsid wsp:val=&quot;00283C39&quot;/&gt;&lt;wsp:rsid wsp:val=&quot;00293B58&quot;/&gt;&lt;wsp:rsid wsp:val=&quot;002B48D0&quot;/&gt;&lt;wsp:rsid wsp:val=&quot;002D268D&quot;/&gt;&lt;wsp:rsid wsp:val=&quot;002D4D10&quot;/&gt;&lt;wsp:rsid wsp:val=&quot;002E7133&quot;/&gt;&lt;wsp:rsid wsp:val=&quot;002F1584&quot;/&gt;&lt;wsp:rsid wsp:val=&quot;002F2DC0&quot;/&gt;&lt;wsp:rsid wsp:val=&quot;002F3FF5&quot;/&gt;&lt;wsp:rsid wsp:val=&quot;00320D1D&quot;/&gt;&lt;wsp:rsid wsp:val=&quot;003321A0&quot;/&gt;&lt;wsp:rsid wsp:val=&quot;00332984&quot;/&gt;&lt;wsp:rsid wsp:val=&quot;00332E87&quot;/&gt;&lt;wsp:rsid wsp:val=&quot;00336508&quot;/&gt;&lt;wsp:rsid wsp:val=&quot;003409AF&quot;/&gt;&lt;wsp:rsid wsp:val=&quot;00346B90&quot;/&gt;&lt;wsp:rsid wsp:val=&quot;003515B5&quot;/&gt;&lt;wsp:rsid wsp:val=&quot;003540D9&quot;/&gt;&lt;wsp:rsid wsp:val=&quot;003666C9&quot;/&gt;&lt;wsp:rsid wsp:val=&quot;00371D26&quot;/&gt;&lt;wsp:rsid wsp:val=&quot;003741A1&quot;/&gt;&lt;wsp:rsid wsp:val=&quot;00383E49&quot;/&gt;&lt;wsp:rsid wsp:val=&quot;0039370F&quot;/&gt;&lt;wsp:rsid wsp:val=&quot;00395D23&quot;/&gt;&lt;wsp:rsid wsp:val=&quot;003A1340&quot;/&gt;&lt;wsp:rsid wsp:val=&quot;003A7217&quot;/&gt;&lt;wsp:rsid wsp:val=&quot;003B2F60&quot;/&gt;&lt;wsp:rsid wsp:val=&quot;003B320A&quot;/&gt;&lt;wsp:rsid wsp:val=&quot;003B4DBC&quot;/&gt;&lt;wsp:rsid wsp:val=&quot;003C4519&quot;/&gt;&lt;wsp:rsid wsp:val=&quot;003D7AED&quot;/&gt;&lt;wsp:rsid wsp:val=&quot;003F47B4&quot;/&gt;&lt;wsp:rsid wsp:val=&quot;003F5728&quot;/&gt;&lt;wsp:rsid wsp:val=&quot;003F7889&quot;/&gt;&lt;wsp:rsid wsp:val=&quot;0040648D&quot;/&gt;&lt;wsp:rsid wsp:val=&quot;00407BA5&quot;/&gt;&lt;wsp:rsid wsp:val=&quot;00415D7E&quot;/&gt;&lt;wsp:rsid wsp:val=&quot;00420EA9&quot;/&gt;&lt;wsp:rsid wsp:val=&quot;00433987&quot;/&gt;&lt;wsp:rsid wsp:val=&quot;00454B8E&quot;/&gt;&lt;wsp:rsid wsp:val=&quot;00455BDF&quot;/&gt;&lt;wsp:rsid wsp:val=&quot;00462445&quot;/&gt;&lt;wsp:rsid wsp:val=&quot;00467190&quot;/&gt;&lt;wsp:rsid wsp:val=&quot;004677D5&quot;/&gt;&lt;wsp:rsid wsp:val=&quot;00472A64&quot;/&gt;&lt;wsp:rsid wsp:val=&quot;00473396&quot;/&gt;&lt;wsp:rsid wsp:val=&quot;0049446B&quot;/&gt;&lt;wsp:rsid wsp:val=&quot;004A1977&quot;/&gt;&lt;wsp:rsid wsp:val=&quot;004B0DF0&quot;/&gt;&lt;wsp:rsid wsp:val=&quot;004B10B0&quot;/&gt;&lt;wsp:rsid wsp:val=&quot;004D032A&quot;/&gt;&lt;wsp:rsid wsp:val=&quot;004D4B8B&quot;/&gt;&lt;wsp:rsid wsp:val=&quot;004E62C3&quot;/&gt;&lt;wsp:rsid wsp:val=&quot;004E6DF5&quot;/&gt;&lt;wsp:rsid wsp:val=&quot;00512E91&quot;/&gt;&lt;wsp:rsid wsp:val=&quot;00514134&quot;/&gt;&lt;wsp:rsid wsp:val=&quot;005419E8&quot;/&gt;&lt;wsp:rsid wsp:val=&quot;00550BA4&quot;/&gt;&lt;wsp:rsid wsp:val=&quot;005515D0&quot;/&gt;&lt;wsp:rsid wsp:val=&quot;00561979&quot;/&gt;&lt;wsp:rsid wsp:val=&quot;0057073F&quot;/&gt;&lt;wsp:rsid wsp:val=&quot;00572900&quot;/&gt;&lt;wsp:rsid wsp:val=&quot;00573154&quot;/&gt;&lt;wsp:rsid wsp:val=&quot;0058236B&quot;/&gt;&lt;wsp:rsid wsp:val=&quot;00584791&quot;/&gt;&lt;wsp:rsid wsp:val=&quot;00584DE2&quot;/&gt;&lt;wsp:rsid wsp:val=&quot;0058788D&quot;/&gt;&lt;wsp:rsid wsp:val=&quot;00595C6A&quot;/&gt;&lt;wsp:rsid wsp:val=&quot;005A018A&quot;/&gt;&lt;wsp:rsid wsp:val=&quot;005C1A17&quot;/&gt;&lt;wsp:rsid wsp:val=&quot;005C293B&quot;/&gt;&lt;wsp:rsid wsp:val=&quot;005C3086&quot;/&gt;&lt;wsp:rsid wsp:val=&quot;005C441A&quot;/&gt;&lt;wsp:rsid wsp:val=&quot;005C6E3F&quot;/&gt;&lt;wsp:rsid wsp:val=&quot;005E152E&quot;/&gt;&lt;wsp:rsid wsp:val=&quot;005E3AB6&quot;/&gt;&lt;wsp:rsid wsp:val=&quot;005E409D&quot;/&gt;&lt;wsp:rsid wsp:val=&quot;00604670&quot;/&gt;&lt;wsp:rsid wsp:val=&quot;006064B6&quot;/&gt;&lt;wsp:rsid wsp:val=&quot;00615A8C&quot;/&gt;&lt;wsp:rsid wsp:val=&quot;00636A38&quot;/&gt;&lt;wsp:rsid wsp:val=&quot;0064100E&quot;/&gt;&lt;wsp:rsid wsp:val=&quot;00645C73&quot;/&gt;&lt;wsp:rsid wsp:val=&quot;006603F0&quot;/&gt;&lt;wsp:rsid wsp:val=&quot;00662C08&quot;/&gt;&lt;wsp:rsid wsp:val=&quot;00673BE0&quot;/&gt;&lt;wsp:rsid wsp:val=&quot;006756DB&quot;/&gt;&lt;wsp:rsid wsp:val=&quot;006779B2&quot;/&gt;&lt;wsp:rsid wsp:val=&quot;006945F8&quot;/&gt;&lt;wsp:rsid wsp:val=&quot;006B177B&quot;/&gt;&lt;wsp:rsid wsp:val=&quot;006B452E&quot;/&gt;&lt;wsp:rsid wsp:val=&quot;006C7BD5&quot;/&gt;&lt;wsp:rsid wsp:val=&quot;006D5D65&quot;/&gt;&lt;wsp:rsid wsp:val=&quot;006E3F9A&quot;/&gt;&lt;wsp:rsid wsp:val=&quot;007239D7&quot;/&gt;&lt;wsp:rsid wsp:val=&quot;00731FDA&quot;/&gt;&lt;wsp:rsid wsp:val=&quot;00741715&quot;/&gt;&lt;wsp:rsid wsp:val=&quot;00741C7B&quot;/&gt;&lt;wsp:rsid wsp:val=&quot;00744212&quot;/&gt;&lt;wsp:rsid wsp:val=&quot;00745EAD&quot;/&gt;&lt;wsp:rsid wsp:val=&quot;00746E10&quot;/&gt;&lt;wsp:rsid wsp:val=&quot;00750D4D&quot;/&gt;&lt;wsp:rsid wsp:val=&quot;00756EFD&quot;/&gt;&lt;wsp:rsid wsp:val=&quot;00764F6A&quot;/&gt;&lt;wsp:rsid wsp:val=&quot;00766D03&quot;/&gt;&lt;wsp:rsid wsp:val=&quot;00772D3D&quot;/&gt;&lt;wsp:rsid wsp:val=&quot;00773533&quot;/&gt;&lt;wsp:rsid wsp:val=&quot;0077666D&quot;/&gt;&lt;wsp:rsid wsp:val=&quot;00776BE7&quot;/&gt;&lt;wsp:rsid wsp:val=&quot;0078654A&quot;/&gt;&lt;wsp:rsid wsp:val=&quot;00796001&quot;/&gt;&lt;wsp:rsid wsp:val=&quot;007A5B51&quot;/&gt;&lt;wsp:rsid wsp:val=&quot;007A6FCF&quot;/&gt;&lt;wsp:rsid wsp:val=&quot;007B64C0&quot;/&gt;&lt;wsp:rsid wsp:val=&quot;007C01B3&quot;/&gt;&lt;wsp:rsid wsp:val=&quot;007C256A&quot;/&gt;&lt;wsp:rsid wsp:val=&quot;007D189B&quot;/&gt;&lt;wsp:rsid wsp:val=&quot;007E52AD&quot;/&gt;&lt;wsp:rsid wsp:val=&quot;007E7616&quot;/&gt;&lt;wsp:rsid wsp:val=&quot;007F38AD&quot;/&gt;&lt;wsp:rsid wsp:val=&quot;008105EB&quot;/&gt;&lt;wsp:rsid wsp:val=&quot;00816A76&quot;/&gt;&lt;wsp:rsid wsp:val=&quot;00823084&quot;/&gt;&lt;wsp:rsid wsp:val=&quot;008233E7&quot;/&gt;&lt;wsp:rsid wsp:val=&quot;00827E49&quot;/&gt;&lt;wsp:rsid wsp:val=&quot;008334D5&quot;/&gt;&lt;wsp:rsid wsp:val=&quot;00836BCE&quot;/&gt;&lt;wsp:rsid wsp:val=&quot;00847D92&quot;/&gt;&lt;wsp:rsid wsp:val=&quot;00851155&quot;/&gt;&lt;wsp:rsid wsp:val=&quot;00857C2F&quot;/&gt;&lt;wsp:rsid wsp:val=&quot;008749F9&quot;/&gt;&lt;wsp:rsid wsp:val=&quot;00880B08&quot;/&gt;&lt;wsp:rsid wsp:val=&quot;00891A0E&quot;/&gt;&lt;wsp:rsid wsp:val=&quot;00896D45&quot;/&gt;&lt;wsp:rsid wsp:val=&quot;00896E7C&quot;/&gt;&lt;wsp:rsid wsp:val=&quot;008A0457&quot;/&gt;&lt;wsp:rsid wsp:val=&quot;008A4ECE&quot;/&gt;&lt;wsp:rsid wsp:val=&quot;008A6D7A&quot;/&gt;&lt;wsp:rsid wsp:val=&quot;008B1757&quot;/&gt;&lt;wsp:rsid wsp:val=&quot;008C3927&quot;/&gt;&lt;wsp:rsid wsp:val=&quot;008E1222&quot;/&gt;&lt;wsp:rsid wsp:val=&quot;008F05AE&quot;/&gt;&lt;wsp:rsid wsp:val=&quot;008F145A&quot;/&gt;&lt;wsp:rsid wsp:val=&quot;008F4C6C&quot;/&gt;&lt;wsp:rsid wsp:val=&quot;0090107B&quot;/&gt;&lt;wsp:rsid wsp:val=&quot;009105DB&quot;/&gt;&lt;wsp:rsid wsp:val=&quot;00917083&quot;/&gt;&lt;wsp:rsid wsp:val=&quot;0092235C&quot;/&gt;&lt;wsp:rsid wsp:val=&quot;009362C4&quot;/&gt;&lt;wsp:rsid wsp:val=&quot;00941A5C&quot;/&gt;&lt;wsp:rsid wsp:val=&quot;00944F3F&quot;/&gt;&lt;wsp:rsid wsp:val=&quot;0096017D&quot;/&gt;&lt;wsp:rsid wsp:val=&quot;0096150A&quot;/&gt;&lt;wsp:rsid wsp:val=&quot;00965C28&quot;/&gt;&lt;wsp:rsid wsp:val=&quot;0096723B&quot;/&gt;&lt;wsp:rsid wsp:val=&quot;00986172&quot;/&gt;&lt;wsp:rsid wsp:val=&quot;009C1EA9&quot;/&gt;&lt;wsp:rsid wsp:val=&quot;009E7DC1&quot;/&gt;&lt;wsp:rsid wsp:val=&quot;00A020C8&quot;/&gt;&lt;wsp:rsid wsp:val=&quot;00A13E36&quot;/&gt;&lt;wsp:rsid wsp:val=&quot;00A13E41&quot;/&gt;&lt;wsp:rsid wsp:val=&quot;00A21332&quot;/&gt;&lt;wsp:rsid wsp:val=&quot;00A274C8&quot;/&gt;&lt;wsp:rsid wsp:val=&quot;00A316BB&quot;/&gt;&lt;wsp:rsid wsp:val=&quot;00A327DD&quot;/&gt;&lt;wsp:rsid wsp:val=&quot;00A379E4&quot;/&gt;&lt;wsp:rsid wsp:val=&quot;00A50253&quot;/&gt;&lt;wsp:rsid wsp:val=&quot;00A52CE0&quot;/&gt;&lt;wsp:rsid wsp:val=&quot;00A62FBB&quot;/&gt;&lt;wsp:rsid wsp:val=&quot;00A66705&quot;/&gt;&lt;wsp:rsid wsp:val=&quot;00A710F8&quot;/&gt;&lt;wsp:rsid wsp:val=&quot;00A7282F&quot;/&gt;&lt;wsp:rsid wsp:val=&quot;00A753E8&quot;/&gt;&lt;wsp:rsid wsp:val=&quot;00A77D25&quot;/&gt;&lt;wsp:rsid wsp:val=&quot;00A911DD&quot;/&gt;&lt;wsp:rsid wsp:val=&quot;00A9746B&quot;/&gt;&lt;wsp:rsid wsp:val=&quot;00AB6F85&quot;/&gt;&lt;wsp:rsid wsp:val=&quot;00AD01B3&quot;/&gt;&lt;wsp:rsid wsp:val=&quot;00AD2AC6&quot;/&gt;&lt;wsp:rsid wsp:val=&quot;00AE1A8B&quot;/&gt;&lt;wsp:rsid wsp:val=&quot;00AE49FC&quot;/&gt;&lt;wsp:rsid wsp:val=&quot;00B033A2&quot;/&gt;&lt;wsp:rsid wsp:val=&quot;00B13701&quot;/&gt;&lt;wsp:rsid wsp:val=&quot;00B16B05&quot;/&gt;&lt;wsp:rsid wsp:val=&quot;00B54BA7&quot;/&gt;&lt;wsp:rsid wsp:val=&quot;00B645B6&quot;/&gt;&lt;wsp:rsid wsp:val=&quot;00B66118&quot;/&gt;&lt;wsp:rsid wsp:val=&quot;00B710A6&quot;/&gt;&lt;wsp:rsid wsp:val=&quot;00B837F6&quot;/&gt;&lt;wsp:rsid wsp:val=&quot;00B87F96&quot;/&gt;&lt;wsp:rsid wsp:val=&quot;00B94995&quot;/&gt;&lt;wsp:rsid wsp:val=&quot;00BA03F8&quot;/&gt;&lt;wsp:rsid wsp:val=&quot;00BA19EC&quot;/&gt;&lt;wsp:rsid wsp:val=&quot;00BA5191&quot;/&gt;&lt;wsp:rsid wsp:val=&quot;00BE0136&quot;/&gt;&lt;wsp:rsid wsp:val=&quot;00BE282C&quot;/&gt;&lt;wsp:rsid wsp:val=&quot;00BE6C9A&quot;/&gt;&lt;wsp:rsid wsp:val=&quot;00BF4C79&quot;/&gt;&lt;wsp:rsid wsp:val=&quot;00C409A9&quot;/&gt;&lt;wsp:rsid wsp:val=&quot;00C511BF&quot;/&gt;&lt;wsp:rsid wsp:val=&quot;00C90B19&quot;/&gt;&lt;wsp:rsid wsp:val=&quot;00CA5D73&quot;/&gt;&lt;wsp:rsid wsp:val=&quot;00CB4215&quot;/&gt;&lt;wsp:rsid wsp:val=&quot;00CC0C36&quot;/&gt;&lt;wsp:rsid wsp:val=&quot;00CC1056&quot;/&gt;&lt;wsp:rsid wsp:val=&quot;00CD5A7B&quot;/&gt;&lt;wsp:rsid wsp:val=&quot;00CE2C7D&quot;/&gt;&lt;wsp:rsid wsp:val=&quot;00D24559&quot;/&gt;&lt;wsp:rsid wsp:val=&quot;00D27127&quot;/&gt;&lt;wsp:rsid wsp:val=&quot;00D3062C&quot;/&gt;&lt;wsp:rsid wsp:val=&quot;00D46DE3&quot;/&gt;&lt;wsp:rsid wsp:val=&quot;00D47A0C&quot;/&gt;&lt;wsp:rsid wsp:val=&quot;00D51101&quot;/&gt;&lt;wsp:rsid wsp:val=&quot;00D55359&quot;/&gt;&lt;wsp:rsid wsp:val=&quot;00D60AE7&quot;/&gt;&lt;wsp:rsid wsp:val=&quot;00D92308&quot;/&gt;&lt;wsp:rsid wsp:val=&quot;00D968C6&quot;/&gt;&lt;wsp:rsid wsp:val=&quot;00DA39DE&quot;/&gt;&lt;wsp:rsid wsp:val=&quot;00DC17A5&quot;/&gt;&lt;wsp:rsid wsp:val=&quot;00DC51B6&quot;/&gt;&lt;wsp:rsid wsp:val=&quot;00DF34A6&quot;/&gt;&lt;wsp:rsid wsp:val=&quot;00DF4091&quot;/&gt;&lt;wsp:rsid wsp:val=&quot;00DF444A&quot;/&gt;&lt;wsp:rsid wsp:val=&quot;00E079EE&quot;/&gt;&lt;wsp:rsid wsp:val=&quot;00E10691&quot;/&gt;&lt;wsp:rsid wsp:val=&quot;00E212B6&quot;/&gt;&lt;wsp:rsid wsp:val=&quot;00E25E28&quot;/&gt;&lt;wsp:rsid wsp:val=&quot;00E27A69&quot;/&gt;&lt;wsp:rsid wsp:val=&quot;00E358E7&quot;/&gt;&lt;wsp:rsid wsp:val=&quot;00E4348C&quot;/&gt;&lt;wsp:rsid wsp:val=&quot;00E44686&quot;/&gt;&lt;wsp:rsid wsp:val=&quot;00E55127&quot;/&gt;&lt;wsp:rsid wsp:val=&quot;00E61A8D&quot;/&gt;&lt;wsp:rsid wsp:val=&quot;00E72646&quot;/&gt;&lt;wsp:rsid wsp:val=&quot;00E74EBF&quot;/&gt;&lt;wsp:rsid wsp:val=&quot;00E75E28&quot;/&gt;&lt;wsp:rsid wsp:val=&quot;00E83F14&quot;/&gt;&lt;wsp:rsid wsp:val=&quot;00E86E23&quot;/&gt;&lt;wsp:rsid wsp:val=&quot;00EA0E47&quot;/&gt;&lt;wsp:rsid wsp:val=&quot;00EA5DFF&quot;/&gt;&lt;wsp:rsid wsp:val=&quot;00EC711A&quot;/&gt;&lt;wsp:rsid wsp:val=&quot;00EE2838&quot;/&gt;&lt;wsp:rsid wsp:val=&quot;00EE4ABF&quot;/&gt;&lt;wsp:rsid wsp:val=&quot;00EF13E0&quot;/&gt;&lt;wsp:rsid wsp:val=&quot;00EF5C63&quot;/&gt;&lt;wsp:rsid wsp:val=&quot;00F039E6&quot;/&gt;&lt;wsp:rsid wsp:val=&quot;00F059EC&quot;/&gt;&lt;wsp:rsid wsp:val=&quot;00F102A8&quot;/&gt;&lt;wsp:rsid wsp:val=&quot;00F1217B&quot;/&gt;&lt;wsp:rsid wsp:val=&quot;00F3691F&quot;/&gt;&lt;wsp:rsid wsp:val=&quot;00F408F8&quot;/&gt;&lt;wsp:rsid wsp:val=&quot;00F620DA&quot;/&gt;&lt;wsp:rsid wsp:val=&quot;00F6287E&quot;/&gt;&lt;wsp:rsid wsp:val=&quot;00F676C4&quot;/&gt;&lt;wsp:rsid wsp:val=&quot;00F81BA0&quot;/&gt;&lt;wsp:rsid wsp:val=&quot;00F872CB&quot;/&gt;&lt;wsp:rsid wsp:val=&quot;00F87E8C&quot;/&gt;&lt;wsp:rsid wsp:val=&quot;00FA7171&quot;/&gt;&lt;wsp:rsid wsp:val=&quot;00FB3A06&quot;/&gt;&lt;wsp:rsid wsp:val=&quot;00FC2D68&quot;/&gt;&lt;wsp:rsid wsp:val=&quot;00FF1388&quot;/&gt;&lt;wsp:rsid wsp:val=&quot;00FF7426&quot;/&gt;&lt;/wsp:rsids&gt;&lt;/w:docPr&gt;&lt;w:body&gt;&lt;wx:sect&gt;&lt;w:p wsp:rsidR=&quot;00851155&quot; wsp:rsidRDefault=&quot;00851155&quot; wsp:rsidP=&quot;00851155&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U&lt;/m:t&gt;&lt;/m:r&gt;&lt;/m:e&gt;&lt;m:sub&gt;&lt;m:r&gt;&lt;w:rPr&gt;&lt;w:rFonts w:ascii=&quot;Cambria Math&quot; w:h-ansi=&quot;Cambria Math&quot;/&gt;&lt;wx:font wx:val=&quot;Cambria Math&quot;/&gt;&lt;w:i/&gt;&lt;/w:rPr&gt;&lt;m:t&gt;L&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39" chromakey="#FFFFFF" o:title=""/>
            <o:lock v:ext="edit" aspectratio="t"/>
            <w10:wrap type="none"/>
            <w10:anchorlock/>
          </v:shape>
        </w:pict>
      </w:r>
      <w:r>
        <w:fldChar w:fldCharType="end"/>
      </w:r>
      <w:r>
        <w:t>和电流</w:t>
      </w:r>
      <w:r>
        <w:fldChar w:fldCharType="begin"/>
      </w:r>
      <w:r>
        <w:instrText xml:space="preserve"> QUOTE </w:instrText>
      </w:r>
      <w:r>
        <w:pict>
          <v:shape id="_x0000_i1071" o:spt="75" type="#_x0000_t75" style="height:15.7pt;width:8.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1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057128&quot;/&gt;&lt;wsp:rsid wsp:val=&quot;00005A37&quot;/&gt;&lt;wsp:rsid wsp:val=&quot;00015645&quot;/&gt;&lt;wsp:rsid wsp:val=&quot;00016427&quot;/&gt;&lt;wsp:rsid wsp:val=&quot;00037CD2&quot;/&gt;&lt;wsp:rsid wsp:val=&quot;00047257&quot;/&gt;&lt;wsp:rsid wsp:val=&quot;00057128&quot;/&gt;&lt;wsp:rsid wsp:val=&quot;00064B9C&quot;/&gt;&lt;wsp:rsid wsp:val=&quot;0006767B&quot;/&gt;&lt;wsp:rsid wsp:val=&quot;00097221&quot;/&gt;&lt;wsp:rsid wsp:val=&quot;000C7923&quot;/&gt;&lt;wsp:rsid wsp:val=&quot;000D461F&quot;/&gt;&lt;wsp:rsid wsp:val=&quot;000E1415&quot;/&gt;&lt;wsp:rsid wsp:val=&quot;000E607E&quot;/&gt;&lt;wsp:rsid wsp:val=&quot;000F6D80&quot;/&gt;&lt;wsp:rsid wsp:val=&quot;00120CC3&quot;/&gt;&lt;wsp:rsid wsp:val=&quot;00132AEA&quot;/&gt;&lt;wsp:rsid wsp:val=&quot;0014222F&quot;/&gt;&lt;wsp:rsid wsp:val=&quot;0014454A&quot;/&gt;&lt;wsp:rsid wsp:val=&quot;00154D78&quot;/&gt;&lt;wsp:rsid wsp:val=&quot;00156862&quot;/&gt;&lt;wsp:rsid wsp:val=&quot;00160F24&quot;/&gt;&lt;wsp:rsid wsp:val=&quot;00167C24&quot;/&gt;&lt;wsp:rsid wsp:val=&quot;001749C9&quot;/&gt;&lt;wsp:rsid wsp:val=&quot;0019144F&quot;/&gt;&lt;wsp:rsid wsp:val=&quot;001A0FCA&quot;/&gt;&lt;wsp:rsid wsp:val=&quot;001A49D0&quot;/&gt;&lt;wsp:rsid wsp:val=&quot;001C3061&quot;/&gt;&lt;wsp:rsid wsp:val=&quot;001D055D&quot;/&gt;&lt;wsp:rsid wsp:val=&quot;001D462F&quot;/&gt;&lt;wsp:rsid wsp:val=&quot;001D74CE&quot;/&gt;&lt;wsp:rsid wsp:val=&quot;001E4EF3&quot;/&gt;&lt;wsp:rsid wsp:val=&quot;001F01B8&quot;/&gt;&lt;wsp:rsid wsp:val=&quot;00204C85&quot;/&gt;&lt;wsp:rsid wsp:val=&quot;002057C4&quot;/&gt;&lt;wsp:rsid wsp:val=&quot;002104F6&quot;/&gt;&lt;wsp:rsid wsp:val=&quot;002106EA&quot;/&gt;&lt;wsp:rsid wsp:val=&quot;00215989&quot;/&gt;&lt;wsp:rsid wsp:val=&quot;00220399&quot;/&gt;&lt;wsp:rsid wsp:val=&quot;002439CF&quot;/&gt;&lt;wsp:rsid wsp:val=&quot;00247ACD&quot;/&gt;&lt;wsp:rsid wsp:val=&quot;0025152C&quot;/&gt;&lt;wsp:rsid wsp:val=&quot;00253E08&quot;/&gt;&lt;wsp:rsid wsp:val=&quot;00267563&quot;/&gt;&lt;wsp:rsid wsp:val=&quot;002708F6&quot;/&gt;&lt;wsp:rsid wsp:val=&quot;00281BC9&quot;/&gt;&lt;wsp:rsid wsp:val=&quot;00283C39&quot;/&gt;&lt;wsp:rsid wsp:val=&quot;00293B58&quot;/&gt;&lt;wsp:rsid wsp:val=&quot;002B48D0&quot;/&gt;&lt;wsp:rsid wsp:val=&quot;002D268D&quot;/&gt;&lt;wsp:rsid wsp:val=&quot;002D4D10&quot;/&gt;&lt;wsp:rsid wsp:val=&quot;002E7133&quot;/&gt;&lt;wsp:rsid wsp:val=&quot;002F1584&quot;/&gt;&lt;wsp:rsid wsp:val=&quot;002F2DC0&quot;/&gt;&lt;wsp:rsid wsp:val=&quot;002F3FF5&quot;/&gt;&lt;wsp:rsid wsp:val=&quot;00320D1D&quot;/&gt;&lt;wsp:rsid wsp:val=&quot;003321A0&quot;/&gt;&lt;wsp:rsid wsp:val=&quot;00332984&quot;/&gt;&lt;wsp:rsid wsp:val=&quot;00332E87&quot;/&gt;&lt;wsp:rsid wsp:val=&quot;00336508&quot;/&gt;&lt;wsp:rsid wsp:val=&quot;003409AF&quot;/&gt;&lt;wsp:rsid wsp:val=&quot;00346B90&quot;/&gt;&lt;wsp:rsid wsp:val=&quot;003515B5&quot;/&gt;&lt;wsp:rsid wsp:val=&quot;003540D9&quot;/&gt;&lt;wsp:rsid wsp:val=&quot;003666C9&quot;/&gt;&lt;wsp:rsid wsp:val=&quot;00371D26&quot;/&gt;&lt;wsp:rsid wsp:val=&quot;003741A1&quot;/&gt;&lt;wsp:rsid wsp:val=&quot;00383E49&quot;/&gt;&lt;wsp:rsid wsp:val=&quot;0039370F&quot;/&gt;&lt;wsp:rsid wsp:val=&quot;00395D23&quot;/&gt;&lt;wsp:rsid wsp:val=&quot;003A1340&quot;/&gt;&lt;wsp:rsid wsp:val=&quot;003A7217&quot;/&gt;&lt;wsp:rsid wsp:val=&quot;003B2F60&quot;/&gt;&lt;wsp:rsid wsp:val=&quot;003B320A&quot;/&gt;&lt;wsp:rsid wsp:val=&quot;003B4DBC&quot;/&gt;&lt;wsp:rsid wsp:val=&quot;003C4519&quot;/&gt;&lt;wsp:rsid wsp:val=&quot;003D7AED&quot;/&gt;&lt;wsp:rsid wsp:val=&quot;003F47B4&quot;/&gt;&lt;wsp:rsid wsp:val=&quot;003F5728&quot;/&gt;&lt;wsp:rsid wsp:val=&quot;003F7889&quot;/&gt;&lt;wsp:rsid wsp:val=&quot;0040648D&quot;/&gt;&lt;wsp:rsid wsp:val=&quot;00407BA5&quot;/&gt;&lt;wsp:rsid wsp:val=&quot;00415D7E&quot;/&gt;&lt;wsp:rsid wsp:val=&quot;00420EA9&quot;/&gt;&lt;wsp:rsid wsp:val=&quot;00433987&quot;/&gt;&lt;wsp:rsid wsp:val=&quot;00454B8E&quot;/&gt;&lt;wsp:rsid wsp:val=&quot;00455BDF&quot;/&gt;&lt;wsp:rsid wsp:val=&quot;00462445&quot;/&gt;&lt;wsp:rsid wsp:val=&quot;00467190&quot;/&gt;&lt;wsp:rsid wsp:val=&quot;004677D5&quot;/&gt;&lt;wsp:rsid wsp:val=&quot;00472A64&quot;/&gt;&lt;wsp:rsid wsp:val=&quot;00473396&quot;/&gt;&lt;wsp:rsid wsp:val=&quot;0049446B&quot;/&gt;&lt;wsp:rsid wsp:val=&quot;004A1977&quot;/&gt;&lt;wsp:rsid wsp:val=&quot;004B0DF0&quot;/&gt;&lt;wsp:rsid wsp:val=&quot;004B10B0&quot;/&gt;&lt;wsp:rsid wsp:val=&quot;004D032A&quot;/&gt;&lt;wsp:rsid wsp:val=&quot;004D4B8B&quot;/&gt;&lt;wsp:rsid wsp:val=&quot;004E62C3&quot;/&gt;&lt;wsp:rsid wsp:val=&quot;004E6DF5&quot;/&gt;&lt;wsp:rsid wsp:val=&quot;00512E91&quot;/&gt;&lt;wsp:rsid wsp:val=&quot;00514134&quot;/&gt;&lt;wsp:rsid wsp:val=&quot;005419E8&quot;/&gt;&lt;wsp:rsid wsp:val=&quot;00550BA4&quot;/&gt;&lt;wsp:rsid wsp:val=&quot;005515D0&quot;/&gt;&lt;wsp:rsid wsp:val=&quot;00561979&quot;/&gt;&lt;wsp:rsid wsp:val=&quot;0057073F&quot;/&gt;&lt;wsp:rsid wsp:val=&quot;00572900&quot;/&gt;&lt;wsp:rsid wsp:val=&quot;00573154&quot;/&gt;&lt;wsp:rsid wsp:val=&quot;0058236B&quot;/&gt;&lt;wsp:rsid wsp:val=&quot;00584791&quot;/&gt;&lt;wsp:rsid wsp:val=&quot;00584DE2&quot;/&gt;&lt;wsp:rsid wsp:val=&quot;0058788D&quot;/&gt;&lt;wsp:rsid wsp:val=&quot;00595C6A&quot;/&gt;&lt;wsp:rsid wsp:val=&quot;005A018A&quot;/&gt;&lt;wsp:rsid wsp:val=&quot;005C1A17&quot;/&gt;&lt;wsp:rsid wsp:val=&quot;005C293B&quot;/&gt;&lt;wsp:rsid wsp:val=&quot;005C3086&quot;/&gt;&lt;wsp:rsid wsp:val=&quot;005C441A&quot;/&gt;&lt;wsp:rsid wsp:val=&quot;005C6E3F&quot;/&gt;&lt;wsp:rsid wsp:val=&quot;005E152E&quot;/&gt;&lt;wsp:rsid wsp:val=&quot;005E3AB6&quot;/&gt;&lt;wsp:rsid wsp:val=&quot;005E409D&quot;/&gt;&lt;wsp:rsid wsp:val=&quot;00604670&quot;/&gt;&lt;wsp:rsid wsp:val=&quot;006064B6&quot;/&gt;&lt;wsp:rsid wsp:val=&quot;00615A8C&quot;/&gt;&lt;wsp:rsid wsp:val=&quot;00636A38&quot;/&gt;&lt;wsp:rsid wsp:val=&quot;0064100E&quot;/&gt;&lt;wsp:rsid wsp:val=&quot;00645C73&quot;/&gt;&lt;wsp:rsid wsp:val=&quot;006603F0&quot;/&gt;&lt;wsp:rsid wsp:val=&quot;00662C08&quot;/&gt;&lt;wsp:rsid wsp:val=&quot;00673BE0&quot;/&gt;&lt;wsp:rsid wsp:val=&quot;006756DB&quot;/&gt;&lt;wsp:rsid wsp:val=&quot;006779B2&quot;/&gt;&lt;wsp:rsid wsp:val=&quot;006945F8&quot;/&gt;&lt;wsp:rsid wsp:val=&quot;006B177B&quot;/&gt;&lt;wsp:rsid wsp:val=&quot;006B452E&quot;/&gt;&lt;wsp:rsid wsp:val=&quot;006C7BD5&quot;/&gt;&lt;wsp:rsid wsp:val=&quot;006D5D65&quot;/&gt;&lt;wsp:rsid wsp:val=&quot;006E3F9A&quot;/&gt;&lt;wsp:rsid wsp:val=&quot;007239D7&quot;/&gt;&lt;wsp:rsid wsp:val=&quot;00731FDA&quot;/&gt;&lt;wsp:rsid wsp:val=&quot;00741715&quot;/&gt;&lt;wsp:rsid wsp:val=&quot;00741C7B&quot;/&gt;&lt;wsp:rsid wsp:val=&quot;00744212&quot;/&gt;&lt;wsp:rsid wsp:val=&quot;00745EAD&quot;/&gt;&lt;wsp:rsid wsp:val=&quot;00746E10&quot;/&gt;&lt;wsp:rsid wsp:val=&quot;00750D4D&quot;/&gt;&lt;wsp:rsid wsp:val=&quot;00756EFD&quot;/&gt;&lt;wsp:rsid wsp:val=&quot;00764F6A&quot;/&gt;&lt;wsp:rsid wsp:val=&quot;00766D03&quot;/&gt;&lt;wsp:rsid wsp:val=&quot;00772D3D&quot;/&gt;&lt;wsp:rsid wsp:val=&quot;00773533&quot;/&gt;&lt;wsp:rsid wsp:val=&quot;0077666D&quot;/&gt;&lt;wsp:rsid wsp:val=&quot;00776BE7&quot;/&gt;&lt;wsp:rsid wsp:val=&quot;0078654A&quot;/&gt;&lt;wsp:rsid wsp:val=&quot;00796001&quot;/&gt;&lt;wsp:rsid wsp:val=&quot;007A5B51&quot;/&gt;&lt;wsp:rsid wsp:val=&quot;007A6FCF&quot;/&gt;&lt;wsp:rsid wsp:val=&quot;007B64C0&quot;/&gt;&lt;wsp:rsid wsp:val=&quot;007C01B3&quot;/&gt;&lt;wsp:rsid wsp:val=&quot;007C256A&quot;/&gt;&lt;wsp:rsid wsp:val=&quot;007D189B&quot;/&gt;&lt;wsp:rsid wsp:val=&quot;007E52AD&quot;/&gt;&lt;wsp:rsid wsp:val=&quot;007E7616&quot;/&gt;&lt;wsp:rsid wsp:val=&quot;007F38AD&quot;/&gt;&lt;wsp:rsid wsp:val=&quot;008105EB&quot;/&gt;&lt;wsp:rsid wsp:val=&quot;00816A76&quot;/&gt;&lt;wsp:rsid wsp:val=&quot;00823084&quot;/&gt;&lt;wsp:rsid wsp:val=&quot;008233E7&quot;/&gt;&lt;wsp:rsid wsp:val=&quot;00827E49&quot;/&gt;&lt;wsp:rsid wsp:val=&quot;008334D5&quot;/&gt;&lt;wsp:rsid wsp:val=&quot;00836BCE&quot;/&gt;&lt;wsp:rsid wsp:val=&quot;00847D92&quot;/&gt;&lt;wsp:rsid wsp:val=&quot;00857C2F&quot;/&gt;&lt;wsp:rsid wsp:val=&quot;008749F9&quot;/&gt;&lt;wsp:rsid wsp:val=&quot;00880B08&quot;/&gt;&lt;wsp:rsid wsp:val=&quot;00891A0E&quot;/&gt;&lt;wsp:rsid wsp:val=&quot;00896D45&quot;/&gt;&lt;wsp:rsid wsp:val=&quot;00896E7C&quot;/&gt;&lt;wsp:rsid wsp:val=&quot;008A0457&quot;/&gt;&lt;wsp:rsid wsp:val=&quot;008A4ECE&quot;/&gt;&lt;wsp:rsid wsp:val=&quot;008A6D7A&quot;/&gt;&lt;wsp:rsid wsp:val=&quot;008B1757&quot;/&gt;&lt;wsp:rsid wsp:val=&quot;008C3927&quot;/&gt;&lt;wsp:rsid wsp:val=&quot;008E1222&quot;/&gt;&lt;wsp:rsid wsp:val=&quot;008F05AE&quot;/&gt;&lt;wsp:rsid wsp:val=&quot;008F145A&quot;/&gt;&lt;wsp:rsid wsp:val=&quot;008F4C6C&quot;/&gt;&lt;wsp:rsid wsp:val=&quot;0090107B&quot;/&gt;&lt;wsp:rsid wsp:val=&quot;009105DB&quot;/&gt;&lt;wsp:rsid wsp:val=&quot;00917083&quot;/&gt;&lt;wsp:rsid wsp:val=&quot;0092235C&quot;/&gt;&lt;wsp:rsid wsp:val=&quot;009362C4&quot;/&gt;&lt;wsp:rsid wsp:val=&quot;00941A5C&quot;/&gt;&lt;wsp:rsid wsp:val=&quot;00944F3F&quot;/&gt;&lt;wsp:rsid wsp:val=&quot;0096017D&quot;/&gt;&lt;wsp:rsid wsp:val=&quot;0096150A&quot;/&gt;&lt;wsp:rsid wsp:val=&quot;00965C28&quot;/&gt;&lt;wsp:rsid wsp:val=&quot;0096723B&quot;/&gt;&lt;wsp:rsid wsp:val=&quot;00986172&quot;/&gt;&lt;wsp:rsid wsp:val=&quot;009C1EA9&quot;/&gt;&lt;wsp:rsid wsp:val=&quot;009E7DC1&quot;/&gt;&lt;wsp:rsid wsp:val=&quot;00A020C8&quot;/&gt;&lt;wsp:rsid wsp:val=&quot;00A13E36&quot;/&gt;&lt;wsp:rsid wsp:val=&quot;00A13E41&quot;/&gt;&lt;wsp:rsid wsp:val=&quot;00A21332&quot;/&gt;&lt;wsp:rsid wsp:val=&quot;00A274C8&quot;/&gt;&lt;wsp:rsid wsp:val=&quot;00A316BB&quot;/&gt;&lt;wsp:rsid wsp:val=&quot;00A327DD&quot;/&gt;&lt;wsp:rsid wsp:val=&quot;00A379E4&quot;/&gt;&lt;wsp:rsid wsp:val=&quot;00A50253&quot;/&gt;&lt;wsp:rsid wsp:val=&quot;00A52CE0&quot;/&gt;&lt;wsp:rsid wsp:val=&quot;00A62FBB&quot;/&gt;&lt;wsp:rsid wsp:val=&quot;00A66705&quot;/&gt;&lt;wsp:rsid wsp:val=&quot;00A710F8&quot;/&gt;&lt;wsp:rsid wsp:val=&quot;00A7282F&quot;/&gt;&lt;wsp:rsid wsp:val=&quot;00A753E8&quot;/&gt;&lt;wsp:rsid wsp:val=&quot;00A77D25&quot;/&gt;&lt;wsp:rsid wsp:val=&quot;00A911DD&quot;/&gt;&lt;wsp:rsid wsp:val=&quot;00A9746B&quot;/&gt;&lt;wsp:rsid wsp:val=&quot;00AB6F85&quot;/&gt;&lt;wsp:rsid wsp:val=&quot;00AD01B3&quot;/&gt;&lt;wsp:rsid wsp:val=&quot;00AD2AC6&quot;/&gt;&lt;wsp:rsid wsp:val=&quot;00AE1A8B&quot;/&gt;&lt;wsp:rsid wsp:val=&quot;00AE49FC&quot;/&gt;&lt;wsp:rsid wsp:val=&quot;00B033A2&quot;/&gt;&lt;wsp:rsid wsp:val=&quot;00B13701&quot;/&gt;&lt;wsp:rsid wsp:val=&quot;00B16B05&quot;/&gt;&lt;wsp:rsid wsp:val=&quot;00B54BA7&quot;/&gt;&lt;wsp:rsid wsp:val=&quot;00B645B6&quot;/&gt;&lt;wsp:rsid wsp:val=&quot;00B66118&quot;/&gt;&lt;wsp:rsid wsp:val=&quot;00B710A6&quot;/&gt;&lt;wsp:rsid wsp:val=&quot;00B837F6&quot;/&gt;&lt;wsp:rsid wsp:val=&quot;00B87F96&quot;/&gt;&lt;wsp:rsid wsp:val=&quot;00B94995&quot;/&gt;&lt;wsp:rsid wsp:val=&quot;00BA03F8&quot;/&gt;&lt;wsp:rsid wsp:val=&quot;00BA19EC&quot;/&gt;&lt;wsp:rsid wsp:val=&quot;00BA5191&quot;/&gt;&lt;wsp:rsid wsp:val=&quot;00BE0136&quot;/&gt;&lt;wsp:rsid wsp:val=&quot;00BE282C&quot;/&gt;&lt;wsp:rsid wsp:val=&quot;00BE6C9A&quot;/&gt;&lt;wsp:rsid wsp:val=&quot;00BF4C79&quot;/&gt;&lt;wsp:rsid wsp:val=&quot;00C201B4&quot;/&gt;&lt;wsp:rsid wsp:val=&quot;00C409A9&quot;/&gt;&lt;wsp:rsid wsp:val=&quot;00C511BF&quot;/&gt;&lt;wsp:rsid wsp:val=&quot;00C90B19&quot;/&gt;&lt;wsp:rsid wsp:val=&quot;00CA5D73&quot;/&gt;&lt;wsp:rsid wsp:val=&quot;00CB4215&quot;/&gt;&lt;wsp:rsid wsp:val=&quot;00CC0C36&quot;/&gt;&lt;wsp:rsid wsp:val=&quot;00CC1056&quot;/&gt;&lt;wsp:rsid wsp:val=&quot;00CD5A7B&quot;/&gt;&lt;wsp:rsid wsp:val=&quot;00CE2C7D&quot;/&gt;&lt;wsp:rsid wsp:val=&quot;00D24559&quot;/&gt;&lt;wsp:rsid wsp:val=&quot;00D27127&quot;/&gt;&lt;wsp:rsid wsp:val=&quot;00D3062C&quot;/&gt;&lt;wsp:rsid wsp:val=&quot;00D46DE3&quot;/&gt;&lt;wsp:rsid wsp:val=&quot;00D47A0C&quot;/&gt;&lt;wsp:rsid wsp:val=&quot;00D51101&quot;/&gt;&lt;wsp:rsid wsp:val=&quot;00D55359&quot;/&gt;&lt;wsp:rsid wsp:val=&quot;00D60AE7&quot;/&gt;&lt;wsp:rsid wsp:val=&quot;00D92308&quot;/&gt;&lt;wsp:rsid wsp:val=&quot;00D968C6&quot;/&gt;&lt;wsp:rsid wsp:val=&quot;00DA39DE&quot;/&gt;&lt;wsp:rsid wsp:val=&quot;00DC17A5&quot;/&gt;&lt;wsp:rsid wsp:val=&quot;00DC51B6&quot;/&gt;&lt;wsp:rsid wsp:val=&quot;00DF34A6&quot;/&gt;&lt;wsp:rsid wsp:val=&quot;00DF4091&quot;/&gt;&lt;wsp:rsid wsp:val=&quot;00DF444A&quot;/&gt;&lt;wsp:rsid wsp:val=&quot;00E079EE&quot;/&gt;&lt;wsp:rsid wsp:val=&quot;00E10691&quot;/&gt;&lt;wsp:rsid wsp:val=&quot;00E212B6&quot;/&gt;&lt;wsp:rsid wsp:val=&quot;00E25E28&quot;/&gt;&lt;wsp:rsid wsp:val=&quot;00E27A69&quot;/&gt;&lt;wsp:rsid wsp:val=&quot;00E358E7&quot;/&gt;&lt;wsp:rsid wsp:val=&quot;00E4348C&quot;/&gt;&lt;wsp:rsid wsp:val=&quot;00E44686&quot;/&gt;&lt;wsp:rsid wsp:val=&quot;00E55127&quot;/&gt;&lt;wsp:rsid wsp:val=&quot;00E61A8D&quot;/&gt;&lt;wsp:rsid wsp:val=&quot;00E72646&quot;/&gt;&lt;wsp:rsid wsp:val=&quot;00E74EBF&quot;/&gt;&lt;wsp:rsid wsp:val=&quot;00E75E28&quot;/&gt;&lt;wsp:rsid wsp:val=&quot;00E83F14&quot;/&gt;&lt;wsp:rsid wsp:val=&quot;00E86E23&quot;/&gt;&lt;wsp:rsid wsp:val=&quot;00EA0E47&quot;/&gt;&lt;wsp:rsid wsp:val=&quot;00EA5DFF&quot;/&gt;&lt;wsp:rsid wsp:val=&quot;00EC711A&quot;/&gt;&lt;wsp:rsid wsp:val=&quot;00EE2838&quot;/&gt;&lt;wsp:rsid wsp:val=&quot;00EE4ABF&quot;/&gt;&lt;wsp:rsid wsp:val=&quot;00EF13E0&quot;/&gt;&lt;wsp:rsid wsp:val=&quot;00EF5C63&quot;/&gt;&lt;wsp:rsid wsp:val=&quot;00F039E6&quot;/&gt;&lt;wsp:rsid wsp:val=&quot;00F059EC&quot;/&gt;&lt;wsp:rsid wsp:val=&quot;00F102A8&quot;/&gt;&lt;wsp:rsid wsp:val=&quot;00F1217B&quot;/&gt;&lt;wsp:rsid wsp:val=&quot;00F3691F&quot;/&gt;&lt;wsp:rsid wsp:val=&quot;00F408F8&quot;/&gt;&lt;wsp:rsid wsp:val=&quot;00F620DA&quot;/&gt;&lt;wsp:rsid wsp:val=&quot;00F6287E&quot;/&gt;&lt;wsp:rsid wsp:val=&quot;00F676C4&quot;/&gt;&lt;wsp:rsid wsp:val=&quot;00F81BA0&quot;/&gt;&lt;wsp:rsid wsp:val=&quot;00F872CB&quot;/&gt;&lt;wsp:rsid wsp:val=&quot;00F87E8C&quot;/&gt;&lt;wsp:rsid wsp:val=&quot;00FA7171&quot;/&gt;&lt;wsp:rsid wsp:val=&quot;00FB3A06&quot;/&gt;&lt;wsp:rsid wsp:val=&quot;00FC2D68&quot;/&gt;&lt;wsp:rsid wsp:val=&quot;00FF1388&quot;/&gt;&lt;wsp:rsid wsp:val=&quot;00FF7426&quot;/&gt;&lt;/wsp:rsids&gt;&lt;/w:docPr&gt;&lt;w:body&gt;&lt;wx:sect&gt;&lt;w:p wsp:rsidR=&quot;00C201B4&quot; wsp:rsidRDefault=&quot;00C201B4&quot; wsp:rsidP=&quot;00C201B4&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I&lt;/m:t&gt;&lt;/m:r&gt;&lt;/m:e&gt;&lt;m:sub&gt;&lt;m:r&gt;&lt;w:rPr&gt;&lt;w:rFonts w:ascii=&quot;Cambria Math&quot; w:h-ansi=&quot;Cambria Math&quot;/&gt;&lt;wx:font wx:val=&quot;Cambria Math&quot;/&gt;&lt;w:i/&gt;&lt;/w:rPr&gt;&lt;m:t&gt;L&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40" chromakey="#FFFFFF" o:title=""/>
            <o:lock v:ext="edit" aspectratio="t"/>
            <w10:wrap type="none"/>
            <w10:anchorlock/>
          </v:shape>
        </w:pict>
      </w:r>
      <w:r>
        <w:instrText xml:space="preserve"> </w:instrText>
      </w:r>
      <w:r>
        <w:fldChar w:fldCharType="separate"/>
      </w:r>
      <w:r>
        <w:pict>
          <v:shape id="_x0000_i1072" o:spt="75" type="#_x0000_t75" style="height:15.7pt;width:8.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1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057128&quot;/&gt;&lt;wsp:rsid wsp:val=&quot;00005A37&quot;/&gt;&lt;wsp:rsid wsp:val=&quot;00015645&quot;/&gt;&lt;wsp:rsid wsp:val=&quot;00016427&quot;/&gt;&lt;wsp:rsid wsp:val=&quot;00037CD2&quot;/&gt;&lt;wsp:rsid wsp:val=&quot;00047257&quot;/&gt;&lt;wsp:rsid wsp:val=&quot;00057128&quot;/&gt;&lt;wsp:rsid wsp:val=&quot;00064B9C&quot;/&gt;&lt;wsp:rsid wsp:val=&quot;0006767B&quot;/&gt;&lt;wsp:rsid wsp:val=&quot;00097221&quot;/&gt;&lt;wsp:rsid wsp:val=&quot;000C7923&quot;/&gt;&lt;wsp:rsid wsp:val=&quot;000D461F&quot;/&gt;&lt;wsp:rsid wsp:val=&quot;000E1415&quot;/&gt;&lt;wsp:rsid wsp:val=&quot;000E607E&quot;/&gt;&lt;wsp:rsid wsp:val=&quot;000F6D80&quot;/&gt;&lt;wsp:rsid wsp:val=&quot;00120CC3&quot;/&gt;&lt;wsp:rsid wsp:val=&quot;00132AEA&quot;/&gt;&lt;wsp:rsid wsp:val=&quot;0014222F&quot;/&gt;&lt;wsp:rsid wsp:val=&quot;0014454A&quot;/&gt;&lt;wsp:rsid wsp:val=&quot;00154D78&quot;/&gt;&lt;wsp:rsid wsp:val=&quot;00156862&quot;/&gt;&lt;wsp:rsid wsp:val=&quot;00160F24&quot;/&gt;&lt;wsp:rsid wsp:val=&quot;00167C24&quot;/&gt;&lt;wsp:rsid wsp:val=&quot;001749C9&quot;/&gt;&lt;wsp:rsid wsp:val=&quot;0019144F&quot;/&gt;&lt;wsp:rsid wsp:val=&quot;001A0FCA&quot;/&gt;&lt;wsp:rsid wsp:val=&quot;001A49D0&quot;/&gt;&lt;wsp:rsid wsp:val=&quot;001C3061&quot;/&gt;&lt;wsp:rsid wsp:val=&quot;001D055D&quot;/&gt;&lt;wsp:rsid wsp:val=&quot;001D462F&quot;/&gt;&lt;wsp:rsid wsp:val=&quot;001D74CE&quot;/&gt;&lt;wsp:rsid wsp:val=&quot;001E4EF3&quot;/&gt;&lt;wsp:rsid wsp:val=&quot;001F01B8&quot;/&gt;&lt;wsp:rsid wsp:val=&quot;00204C85&quot;/&gt;&lt;wsp:rsid wsp:val=&quot;002057C4&quot;/&gt;&lt;wsp:rsid wsp:val=&quot;002104F6&quot;/&gt;&lt;wsp:rsid wsp:val=&quot;002106EA&quot;/&gt;&lt;wsp:rsid wsp:val=&quot;00215989&quot;/&gt;&lt;wsp:rsid wsp:val=&quot;00220399&quot;/&gt;&lt;wsp:rsid wsp:val=&quot;002439CF&quot;/&gt;&lt;wsp:rsid wsp:val=&quot;00247ACD&quot;/&gt;&lt;wsp:rsid wsp:val=&quot;0025152C&quot;/&gt;&lt;wsp:rsid wsp:val=&quot;00253E08&quot;/&gt;&lt;wsp:rsid wsp:val=&quot;00267563&quot;/&gt;&lt;wsp:rsid wsp:val=&quot;002708F6&quot;/&gt;&lt;wsp:rsid wsp:val=&quot;00281BC9&quot;/&gt;&lt;wsp:rsid wsp:val=&quot;00283C39&quot;/&gt;&lt;wsp:rsid wsp:val=&quot;00293B58&quot;/&gt;&lt;wsp:rsid wsp:val=&quot;002B48D0&quot;/&gt;&lt;wsp:rsid wsp:val=&quot;002D268D&quot;/&gt;&lt;wsp:rsid wsp:val=&quot;002D4D10&quot;/&gt;&lt;wsp:rsid wsp:val=&quot;002E7133&quot;/&gt;&lt;wsp:rsid wsp:val=&quot;002F1584&quot;/&gt;&lt;wsp:rsid wsp:val=&quot;002F2DC0&quot;/&gt;&lt;wsp:rsid wsp:val=&quot;002F3FF5&quot;/&gt;&lt;wsp:rsid wsp:val=&quot;00320D1D&quot;/&gt;&lt;wsp:rsid wsp:val=&quot;003321A0&quot;/&gt;&lt;wsp:rsid wsp:val=&quot;00332984&quot;/&gt;&lt;wsp:rsid wsp:val=&quot;00332E87&quot;/&gt;&lt;wsp:rsid wsp:val=&quot;00336508&quot;/&gt;&lt;wsp:rsid wsp:val=&quot;003409AF&quot;/&gt;&lt;wsp:rsid wsp:val=&quot;00346B90&quot;/&gt;&lt;wsp:rsid wsp:val=&quot;003515B5&quot;/&gt;&lt;wsp:rsid wsp:val=&quot;003540D9&quot;/&gt;&lt;wsp:rsid wsp:val=&quot;003666C9&quot;/&gt;&lt;wsp:rsid wsp:val=&quot;00371D26&quot;/&gt;&lt;wsp:rsid wsp:val=&quot;003741A1&quot;/&gt;&lt;wsp:rsid wsp:val=&quot;00383E49&quot;/&gt;&lt;wsp:rsid wsp:val=&quot;0039370F&quot;/&gt;&lt;wsp:rsid wsp:val=&quot;00395D23&quot;/&gt;&lt;wsp:rsid wsp:val=&quot;003A1340&quot;/&gt;&lt;wsp:rsid wsp:val=&quot;003A7217&quot;/&gt;&lt;wsp:rsid wsp:val=&quot;003B2F60&quot;/&gt;&lt;wsp:rsid wsp:val=&quot;003B320A&quot;/&gt;&lt;wsp:rsid wsp:val=&quot;003B4DBC&quot;/&gt;&lt;wsp:rsid wsp:val=&quot;003C4519&quot;/&gt;&lt;wsp:rsid wsp:val=&quot;003D7AED&quot;/&gt;&lt;wsp:rsid wsp:val=&quot;003F47B4&quot;/&gt;&lt;wsp:rsid wsp:val=&quot;003F5728&quot;/&gt;&lt;wsp:rsid wsp:val=&quot;003F7889&quot;/&gt;&lt;wsp:rsid wsp:val=&quot;0040648D&quot;/&gt;&lt;wsp:rsid wsp:val=&quot;00407BA5&quot;/&gt;&lt;wsp:rsid wsp:val=&quot;00415D7E&quot;/&gt;&lt;wsp:rsid wsp:val=&quot;00420EA9&quot;/&gt;&lt;wsp:rsid wsp:val=&quot;00433987&quot;/&gt;&lt;wsp:rsid wsp:val=&quot;00454B8E&quot;/&gt;&lt;wsp:rsid wsp:val=&quot;00455BDF&quot;/&gt;&lt;wsp:rsid wsp:val=&quot;00462445&quot;/&gt;&lt;wsp:rsid wsp:val=&quot;00467190&quot;/&gt;&lt;wsp:rsid wsp:val=&quot;004677D5&quot;/&gt;&lt;wsp:rsid wsp:val=&quot;00472A64&quot;/&gt;&lt;wsp:rsid wsp:val=&quot;00473396&quot;/&gt;&lt;wsp:rsid wsp:val=&quot;0049446B&quot;/&gt;&lt;wsp:rsid wsp:val=&quot;004A1977&quot;/&gt;&lt;wsp:rsid wsp:val=&quot;004B0DF0&quot;/&gt;&lt;wsp:rsid wsp:val=&quot;004B10B0&quot;/&gt;&lt;wsp:rsid wsp:val=&quot;004D032A&quot;/&gt;&lt;wsp:rsid wsp:val=&quot;004D4B8B&quot;/&gt;&lt;wsp:rsid wsp:val=&quot;004E62C3&quot;/&gt;&lt;wsp:rsid wsp:val=&quot;004E6DF5&quot;/&gt;&lt;wsp:rsid wsp:val=&quot;00512E91&quot;/&gt;&lt;wsp:rsid wsp:val=&quot;00514134&quot;/&gt;&lt;wsp:rsid wsp:val=&quot;005419E8&quot;/&gt;&lt;wsp:rsid wsp:val=&quot;00550BA4&quot;/&gt;&lt;wsp:rsid wsp:val=&quot;005515D0&quot;/&gt;&lt;wsp:rsid wsp:val=&quot;00561979&quot;/&gt;&lt;wsp:rsid wsp:val=&quot;0057073F&quot;/&gt;&lt;wsp:rsid wsp:val=&quot;00572900&quot;/&gt;&lt;wsp:rsid wsp:val=&quot;00573154&quot;/&gt;&lt;wsp:rsid wsp:val=&quot;0058236B&quot;/&gt;&lt;wsp:rsid wsp:val=&quot;00584791&quot;/&gt;&lt;wsp:rsid wsp:val=&quot;00584DE2&quot;/&gt;&lt;wsp:rsid wsp:val=&quot;0058788D&quot;/&gt;&lt;wsp:rsid wsp:val=&quot;00595C6A&quot;/&gt;&lt;wsp:rsid wsp:val=&quot;005A018A&quot;/&gt;&lt;wsp:rsid wsp:val=&quot;005C1A17&quot;/&gt;&lt;wsp:rsid wsp:val=&quot;005C293B&quot;/&gt;&lt;wsp:rsid wsp:val=&quot;005C3086&quot;/&gt;&lt;wsp:rsid wsp:val=&quot;005C441A&quot;/&gt;&lt;wsp:rsid wsp:val=&quot;005C6E3F&quot;/&gt;&lt;wsp:rsid wsp:val=&quot;005E152E&quot;/&gt;&lt;wsp:rsid wsp:val=&quot;005E3AB6&quot;/&gt;&lt;wsp:rsid wsp:val=&quot;005E409D&quot;/&gt;&lt;wsp:rsid wsp:val=&quot;00604670&quot;/&gt;&lt;wsp:rsid wsp:val=&quot;006064B6&quot;/&gt;&lt;wsp:rsid wsp:val=&quot;00615A8C&quot;/&gt;&lt;wsp:rsid wsp:val=&quot;00636A38&quot;/&gt;&lt;wsp:rsid wsp:val=&quot;0064100E&quot;/&gt;&lt;wsp:rsid wsp:val=&quot;00645C73&quot;/&gt;&lt;wsp:rsid wsp:val=&quot;006603F0&quot;/&gt;&lt;wsp:rsid wsp:val=&quot;00662C08&quot;/&gt;&lt;wsp:rsid wsp:val=&quot;00673BE0&quot;/&gt;&lt;wsp:rsid wsp:val=&quot;006756DB&quot;/&gt;&lt;wsp:rsid wsp:val=&quot;006779B2&quot;/&gt;&lt;wsp:rsid wsp:val=&quot;006945F8&quot;/&gt;&lt;wsp:rsid wsp:val=&quot;006B177B&quot;/&gt;&lt;wsp:rsid wsp:val=&quot;006B452E&quot;/&gt;&lt;wsp:rsid wsp:val=&quot;006C7BD5&quot;/&gt;&lt;wsp:rsid wsp:val=&quot;006D5D65&quot;/&gt;&lt;wsp:rsid wsp:val=&quot;006E3F9A&quot;/&gt;&lt;wsp:rsid wsp:val=&quot;007239D7&quot;/&gt;&lt;wsp:rsid wsp:val=&quot;00731FDA&quot;/&gt;&lt;wsp:rsid wsp:val=&quot;00741715&quot;/&gt;&lt;wsp:rsid wsp:val=&quot;00741C7B&quot;/&gt;&lt;wsp:rsid wsp:val=&quot;00744212&quot;/&gt;&lt;wsp:rsid wsp:val=&quot;00745EAD&quot;/&gt;&lt;wsp:rsid wsp:val=&quot;00746E10&quot;/&gt;&lt;wsp:rsid wsp:val=&quot;00750D4D&quot;/&gt;&lt;wsp:rsid wsp:val=&quot;00756EFD&quot;/&gt;&lt;wsp:rsid wsp:val=&quot;00764F6A&quot;/&gt;&lt;wsp:rsid wsp:val=&quot;00766D03&quot;/&gt;&lt;wsp:rsid wsp:val=&quot;00772D3D&quot;/&gt;&lt;wsp:rsid wsp:val=&quot;00773533&quot;/&gt;&lt;wsp:rsid wsp:val=&quot;0077666D&quot;/&gt;&lt;wsp:rsid wsp:val=&quot;00776BE7&quot;/&gt;&lt;wsp:rsid wsp:val=&quot;0078654A&quot;/&gt;&lt;wsp:rsid wsp:val=&quot;00796001&quot;/&gt;&lt;wsp:rsid wsp:val=&quot;007A5B51&quot;/&gt;&lt;wsp:rsid wsp:val=&quot;007A6FCF&quot;/&gt;&lt;wsp:rsid wsp:val=&quot;007B64C0&quot;/&gt;&lt;wsp:rsid wsp:val=&quot;007C01B3&quot;/&gt;&lt;wsp:rsid wsp:val=&quot;007C256A&quot;/&gt;&lt;wsp:rsid wsp:val=&quot;007D189B&quot;/&gt;&lt;wsp:rsid wsp:val=&quot;007E52AD&quot;/&gt;&lt;wsp:rsid wsp:val=&quot;007E7616&quot;/&gt;&lt;wsp:rsid wsp:val=&quot;007F38AD&quot;/&gt;&lt;wsp:rsid wsp:val=&quot;008105EB&quot;/&gt;&lt;wsp:rsid wsp:val=&quot;00816A76&quot;/&gt;&lt;wsp:rsid wsp:val=&quot;00823084&quot;/&gt;&lt;wsp:rsid wsp:val=&quot;008233E7&quot;/&gt;&lt;wsp:rsid wsp:val=&quot;00827E49&quot;/&gt;&lt;wsp:rsid wsp:val=&quot;008334D5&quot;/&gt;&lt;wsp:rsid wsp:val=&quot;00836BCE&quot;/&gt;&lt;wsp:rsid wsp:val=&quot;00847D92&quot;/&gt;&lt;wsp:rsid wsp:val=&quot;00857C2F&quot;/&gt;&lt;wsp:rsid wsp:val=&quot;008749F9&quot;/&gt;&lt;wsp:rsid wsp:val=&quot;00880B08&quot;/&gt;&lt;wsp:rsid wsp:val=&quot;00891A0E&quot;/&gt;&lt;wsp:rsid wsp:val=&quot;00896D45&quot;/&gt;&lt;wsp:rsid wsp:val=&quot;00896E7C&quot;/&gt;&lt;wsp:rsid wsp:val=&quot;008A0457&quot;/&gt;&lt;wsp:rsid wsp:val=&quot;008A4ECE&quot;/&gt;&lt;wsp:rsid wsp:val=&quot;008A6D7A&quot;/&gt;&lt;wsp:rsid wsp:val=&quot;008B1757&quot;/&gt;&lt;wsp:rsid wsp:val=&quot;008C3927&quot;/&gt;&lt;wsp:rsid wsp:val=&quot;008E1222&quot;/&gt;&lt;wsp:rsid wsp:val=&quot;008F05AE&quot;/&gt;&lt;wsp:rsid wsp:val=&quot;008F145A&quot;/&gt;&lt;wsp:rsid wsp:val=&quot;008F4C6C&quot;/&gt;&lt;wsp:rsid wsp:val=&quot;0090107B&quot;/&gt;&lt;wsp:rsid wsp:val=&quot;009105DB&quot;/&gt;&lt;wsp:rsid wsp:val=&quot;00917083&quot;/&gt;&lt;wsp:rsid wsp:val=&quot;0092235C&quot;/&gt;&lt;wsp:rsid wsp:val=&quot;009362C4&quot;/&gt;&lt;wsp:rsid wsp:val=&quot;00941A5C&quot;/&gt;&lt;wsp:rsid wsp:val=&quot;00944F3F&quot;/&gt;&lt;wsp:rsid wsp:val=&quot;0096017D&quot;/&gt;&lt;wsp:rsid wsp:val=&quot;0096150A&quot;/&gt;&lt;wsp:rsid wsp:val=&quot;00965C28&quot;/&gt;&lt;wsp:rsid wsp:val=&quot;0096723B&quot;/&gt;&lt;wsp:rsid wsp:val=&quot;00986172&quot;/&gt;&lt;wsp:rsid wsp:val=&quot;009C1EA9&quot;/&gt;&lt;wsp:rsid wsp:val=&quot;009E7DC1&quot;/&gt;&lt;wsp:rsid wsp:val=&quot;00A020C8&quot;/&gt;&lt;wsp:rsid wsp:val=&quot;00A13E36&quot;/&gt;&lt;wsp:rsid wsp:val=&quot;00A13E41&quot;/&gt;&lt;wsp:rsid wsp:val=&quot;00A21332&quot;/&gt;&lt;wsp:rsid wsp:val=&quot;00A274C8&quot;/&gt;&lt;wsp:rsid wsp:val=&quot;00A316BB&quot;/&gt;&lt;wsp:rsid wsp:val=&quot;00A327DD&quot;/&gt;&lt;wsp:rsid wsp:val=&quot;00A379E4&quot;/&gt;&lt;wsp:rsid wsp:val=&quot;00A50253&quot;/&gt;&lt;wsp:rsid wsp:val=&quot;00A52CE0&quot;/&gt;&lt;wsp:rsid wsp:val=&quot;00A62FBB&quot;/&gt;&lt;wsp:rsid wsp:val=&quot;00A66705&quot;/&gt;&lt;wsp:rsid wsp:val=&quot;00A710F8&quot;/&gt;&lt;wsp:rsid wsp:val=&quot;00A7282F&quot;/&gt;&lt;wsp:rsid wsp:val=&quot;00A753E8&quot;/&gt;&lt;wsp:rsid wsp:val=&quot;00A77D25&quot;/&gt;&lt;wsp:rsid wsp:val=&quot;00A911DD&quot;/&gt;&lt;wsp:rsid wsp:val=&quot;00A9746B&quot;/&gt;&lt;wsp:rsid wsp:val=&quot;00AB6F85&quot;/&gt;&lt;wsp:rsid wsp:val=&quot;00AD01B3&quot;/&gt;&lt;wsp:rsid wsp:val=&quot;00AD2AC6&quot;/&gt;&lt;wsp:rsid wsp:val=&quot;00AE1A8B&quot;/&gt;&lt;wsp:rsid wsp:val=&quot;00AE49FC&quot;/&gt;&lt;wsp:rsid wsp:val=&quot;00B033A2&quot;/&gt;&lt;wsp:rsid wsp:val=&quot;00B13701&quot;/&gt;&lt;wsp:rsid wsp:val=&quot;00B16B05&quot;/&gt;&lt;wsp:rsid wsp:val=&quot;00B54BA7&quot;/&gt;&lt;wsp:rsid wsp:val=&quot;00B645B6&quot;/&gt;&lt;wsp:rsid wsp:val=&quot;00B66118&quot;/&gt;&lt;wsp:rsid wsp:val=&quot;00B710A6&quot;/&gt;&lt;wsp:rsid wsp:val=&quot;00B837F6&quot;/&gt;&lt;wsp:rsid wsp:val=&quot;00B87F96&quot;/&gt;&lt;wsp:rsid wsp:val=&quot;00B94995&quot;/&gt;&lt;wsp:rsid wsp:val=&quot;00BA03F8&quot;/&gt;&lt;wsp:rsid wsp:val=&quot;00BA19EC&quot;/&gt;&lt;wsp:rsid wsp:val=&quot;00BA5191&quot;/&gt;&lt;wsp:rsid wsp:val=&quot;00BE0136&quot;/&gt;&lt;wsp:rsid wsp:val=&quot;00BE282C&quot;/&gt;&lt;wsp:rsid wsp:val=&quot;00BE6C9A&quot;/&gt;&lt;wsp:rsid wsp:val=&quot;00BF4C79&quot;/&gt;&lt;wsp:rsid wsp:val=&quot;00C201B4&quot;/&gt;&lt;wsp:rsid wsp:val=&quot;00C409A9&quot;/&gt;&lt;wsp:rsid wsp:val=&quot;00C511BF&quot;/&gt;&lt;wsp:rsid wsp:val=&quot;00C90B19&quot;/&gt;&lt;wsp:rsid wsp:val=&quot;00CA5D73&quot;/&gt;&lt;wsp:rsid wsp:val=&quot;00CB4215&quot;/&gt;&lt;wsp:rsid wsp:val=&quot;00CC0C36&quot;/&gt;&lt;wsp:rsid wsp:val=&quot;00CC1056&quot;/&gt;&lt;wsp:rsid wsp:val=&quot;00CD5A7B&quot;/&gt;&lt;wsp:rsid wsp:val=&quot;00CE2C7D&quot;/&gt;&lt;wsp:rsid wsp:val=&quot;00D24559&quot;/&gt;&lt;wsp:rsid wsp:val=&quot;00D27127&quot;/&gt;&lt;wsp:rsid wsp:val=&quot;00D3062C&quot;/&gt;&lt;wsp:rsid wsp:val=&quot;00D46DE3&quot;/&gt;&lt;wsp:rsid wsp:val=&quot;00D47A0C&quot;/&gt;&lt;wsp:rsid wsp:val=&quot;00D51101&quot;/&gt;&lt;wsp:rsid wsp:val=&quot;00D55359&quot;/&gt;&lt;wsp:rsid wsp:val=&quot;00D60AE7&quot;/&gt;&lt;wsp:rsid wsp:val=&quot;00D92308&quot;/&gt;&lt;wsp:rsid wsp:val=&quot;00D968C6&quot;/&gt;&lt;wsp:rsid wsp:val=&quot;00DA39DE&quot;/&gt;&lt;wsp:rsid wsp:val=&quot;00DC17A5&quot;/&gt;&lt;wsp:rsid wsp:val=&quot;00DC51B6&quot;/&gt;&lt;wsp:rsid wsp:val=&quot;00DF34A6&quot;/&gt;&lt;wsp:rsid wsp:val=&quot;00DF4091&quot;/&gt;&lt;wsp:rsid wsp:val=&quot;00DF444A&quot;/&gt;&lt;wsp:rsid wsp:val=&quot;00E079EE&quot;/&gt;&lt;wsp:rsid wsp:val=&quot;00E10691&quot;/&gt;&lt;wsp:rsid wsp:val=&quot;00E212B6&quot;/&gt;&lt;wsp:rsid wsp:val=&quot;00E25E28&quot;/&gt;&lt;wsp:rsid wsp:val=&quot;00E27A69&quot;/&gt;&lt;wsp:rsid wsp:val=&quot;00E358E7&quot;/&gt;&lt;wsp:rsid wsp:val=&quot;00E4348C&quot;/&gt;&lt;wsp:rsid wsp:val=&quot;00E44686&quot;/&gt;&lt;wsp:rsid wsp:val=&quot;00E55127&quot;/&gt;&lt;wsp:rsid wsp:val=&quot;00E61A8D&quot;/&gt;&lt;wsp:rsid wsp:val=&quot;00E72646&quot;/&gt;&lt;wsp:rsid wsp:val=&quot;00E74EBF&quot;/&gt;&lt;wsp:rsid wsp:val=&quot;00E75E28&quot;/&gt;&lt;wsp:rsid wsp:val=&quot;00E83F14&quot;/&gt;&lt;wsp:rsid wsp:val=&quot;00E86E23&quot;/&gt;&lt;wsp:rsid wsp:val=&quot;00EA0E47&quot;/&gt;&lt;wsp:rsid wsp:val=&quot;00EA5DFF&quot;/&gt;&lt;wsp:rsid wsp:val=&quot;00EC711A&quot;/&gt;&lt;wsp:rsid wsp:val=&quot;00EE2838&quot;/&gt;&lt;wsp:rsid wsp:val=&quot;00EE4ABF&quot;/&gt;&lt;wsp:rsid wsp:val=&quot;00EF13E0&quot;/&gt;&lt;wsp:rsid wsp:val=&quot;00EF5C63&quot;/&gt;&lt;wsp:rsid wsp:val=&quot;00F039E6&quot;/&gt;&lt;wsp:rsid wsp:val=&quot;00F059EC&quot;/&gt;&lt;wsp:rsid wsp:val=&quot;00F102A8&quot;/&gt;&lt;wsp:rsid wsp:val=&quot;00F1217B&quot;/&gt;&lt;wsp:rsid wsp:val=&quot;00F3691F&quot;/&gt;&lt;wsp:rsid wsp:val=&quot;00F408F8&quot;/&gt;&lt;wsp:rsid wsp:val=&quot;00F620DA&quot;/&gt;&lt;wsp:rsid wsp:val=&quot;00F6287E&quot;/&gt;&lt;wsp:rsid wsp:val=&quot;00F676C4&quot;/&gt;&lt;wsp:rsid wsp:val=&quot;00F81BA0&quot;/&gt;&lt;wsp:rsid wsp:val=&quot;00F872CB&quot;/&gt;&lt;wsp:rsid wsp:val=&quot;00F87E8C&quot;/&gt;&lt;wsp:rsid wsp:val=&quot;00FA7171&quot;/&gt;&lt;wsp:rsid wsp:val=&quot;00FB3A06&quot;/&gt;&lt;wsp:rsid wsp:val=&quot;00FC2D68&quot;/&gt;&lt;wsp:rsid wsp:val=&quot;00FF1388&quot;/&gt;&lt;wsp:rsid wsp:val=&quot;00FF7426&quot;/&gt;&lt;/wsp:rsids&gt;&lt;/w:docPr&gt;&lt;w:body&gt;&lt;wx:sect&gt;&lt;w:p wsp:rsidR=&quot;00C201B4&quot; wsp:rsidRDefault=&quot;00C201B4&quot; wsp:rsidP=&quot;00C201B4&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I&lt;/m:t&gt;&lt;/m:r&gt;&lt;/m:e&gt;&lt;m:sub&gt;&lt;m:r&gt;&lt;w:rPr&gt;&lt;w:rFonts w:ascii=&quot;Cambria Math&quot; w:h-ansi=&quot;Cambria Math&quot;/&gt;&lt;wx:font wx:val=&quot;Cambria Math&quot;/&gt;&lt;w:i/&gt;&lt;/w:rPr&gt;&lt;m:t&gt;L&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40" chromakey="#FFFFFF" o:title=""/>
            <o:lock v:ext="edit" aspectratio="t"/>
            <w10:wrap type="none"/>
            <w10:anchorlock/>
          </v:shape>
        </w:pict>
      </w:r>
      <w:r>
        <w:fldChar w:fldCharType="end"/>
      </w:r>
      <w:r>
        <w:t>值。</w:t>
      </w:r>
      <w:r>
        <w:br w:type="textWrapping"/>
      </w:r>
      <w:r>
        <w:t>列方程：</w:t>
      </w:r>
      <w:r>
        <w:br w:type="textWrapping"/>
      </w:r>
      <w:r>
        <w:pict>
          <v:shape id="_x0000_i1073" o:spt="75" type="#_x0000_t75" style="height:15.7pt;width:76.45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1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057128&quot;/&gt;&lt;wsp:rsid wsp:val=&quot;00005A37&quot;/&gt;&lt;wsp:rsid wsp:val=&quot;00015645&quot;/&gt;&lt;wsp:rsid wsp:val=&quot;00016427&quot;/&gt;&lt;wsp:rsid wsp:val=&quot;00037CD2&quot;/&gt;&lt;wsp:rsid wsp:val=&quot;00047257&quot;/&gt;&lt;wsp:rsid wsp:val=&quot;00057128&quot;/&gt;&lt;wsp:rsid wsp:val=&quot;00064B9C&quot;/&gt;&lt;wsp:rsid wsp:val=&quot;0006767B&quot;/&gt;&lt;wsp:rsid wsp:val=&quot;00097221&quot;/&gt;&lt;wsp:rsid wsp:val=&quot;000C7923&quot;/&gt;&lt;wsp:rsid wsp:val=&quot;000D461F&quot;/&gt;&lt;wsp:rsid wsp:val=&quot;000E1415&quot;/&gt;&lt;wsp:rsid wsp:val=&quot;000E607E&quot;/&gt;&lt;wsp:rsid wsp:val=&quot;000F6D80&quot;/&gt;&lt;wsp:rsid wsp:val=&quot;00120CC3&quot;/&gt;&lt;wsp:rsid wsp:val=&quot;00132AEA&quot;/&gt;&lt;wsp:rsid wsp:val=&quot;0014222F&quot;/&gt;&lt;wsp:rsid wsp:val=&quot;0014454A&quot;/&gt;&lt;wsp:rsid wsp:val=&quot;00154D78&quot;/&gt;&lt;wsp:rsid wsp:val=&quot;00156862&quot;/&gt;&lt;wsp:rsid wsp:val=&quot;00160F24&quot;/&gt;&lt;wsp:rsid wsp:val=&quot;00167C24&quot;/&gt;&lt;wsp:rsid wsp:val=&quot;001749C9&quot;/&gt;&lt;wsp:rsid wsp:val=&quot;0019144F&quot;/&gt;&lt;wsp:rsid wsp:val=&quot;001A0FCA&quot;/&gt;&lt;wsp:rsid wsp:val=&quot;001A49D0&quot;/&gt;&lt;wsp:rsid wsp:val=&quot;001C3061&quot;/&gt;&lt;wsp:rsid wsp:val=&quot;001D055D&quot;/&gt;&lt;wsp:rsid wsp:val=&quot;001D462F&quot;/&gt;&lt;wsp:rsid wsp:val=&quot;001D74CE&quot;/&gt;&lt;wsp:rsid wsp:val=&quot;001E4EF3&quot;/&gt;&lt;wsp:rsid wsp:val=&quot;001F01B8&quot;/&gt;&lt;wsp:rsid wsp:val=&quot;00204C85&quot;/&gt;&lt;wsp:rsid wsp:val=&quot;002057C4&quot;/&gt;&lt;wsp:rsid wsp:val=&quot;002104F6&quot;/&gt;&lt;wsp:rsid wsp:val=&quot;002106EA&quot;/&gt;&lt;wsp:rsid wsp:val=&quot;00215989&quot;/&gt;&lt;wsp:rsid wsp:val=&quot;00220399&quot;/&gt;&lt;wsp:rsid wsp:val=&quot;002439CF&quot;/&gt;&lt;wsp:rsid wsp:val=&quot;00247ACD&quot;/&gt;&lt;wsp:rsid wsp:val=&quot;0025152C&quot;/&gt;&lt;wsp:rsid wsp:val=&quot;00253E08&quot;/&gt;&lt;wsp:rsid wsp:val=&quot;00267563&quot;/&gt;&lt;wsp:rsid wsp:val=&quot;002708F6&quot;/&gt;&lt;wsp:rsid wsp:val=&quot;00281BC9&quot;/&gt;&lt;wsp:rsid wsp:val=&quot;00283C39&quot;/&gt;&lt;wsp:rsid wsp:val=&quot;00293B58&quot;/&gt;&lt;wsp:rsid wsp:val=&quot;002B48D0&quot;/&gt;&lt;wsp:rsid wsp:val=&quot;002D268D&quot;/&gt;&lt;wsp:rsid wsp:val=&quot;002D4D10&quot;/&gt;&lt;wsp:rsid wsp:val=&quot;002E7133&quot;/&gt;&lt;wsp:rsid wsp:val=&quot;002F1584&quot;/&gt;&lt;wsp:rsid wsp:val=&quot;002F2DC0&quot;/&gt;&lt;wsp:rsid wsp:val=&quot;002F3FF5&quot;/&gt;&lt;wsp:rsid wsp:val=&quot;00320D1D&quot;/&gt;&lt;wsp:rsid wsp:val=&quot;003321A0&quot;/&gt;&lt;wsp:rsid wsp:val=&quot;00332984&quot;/&gt;&lt;wsp:rsid wsp:val=&quot;00332E87&quot;/&gt;&lt;wsp:rsid wsp:val=&quot;00336508&quot;/&gt;&lt;wsp:rsid wsp:val=&quot;003409AF&quot;/&gt;&lt;wsp:rsid wsp:val=&quot;00346B90&quot;/&gt;&lt;wsp:rsid wsp:val=&quot;003515B5&quot;/&gt;&lt;wsp:rsid wsp:val=&quot;003540D9&quot;/&gt;&lt;wsp:rsid wsp:val=&quot;003666C9&quot;/&gt;&lt;wsp:rsid wsp:val=&quot;00371D26&quot;/&gt;&lt;wsp:rsid wsp:val=&quot;003741A1&quot;/&gt;&lt;wsp:rsid wsp:val=&quot;00383E49&quot;/&gt;&lt;wsp:rsid wsp:val=&quot;0039370F&quot;/&gt;&lt;wsp:rsid wsp:val=&quot;00395D23&quot;/&gt;&lt;wsp:rsid wsp:val=&quot;003A1340&quot;/&gt;&lt;wsp:rsid wsp:val=&quot;003A7217&quot;/&gt;&lt;wsp:rsid wsp:val=&quot;003B2F60&quot;/&gt;&lt;wsp:rsid wsp:val=&quot;003B320A&quot;/&gt;&lt;wsp:rsid wsp:val=&quot;003B4DBC&quot;/&gt;&lt;wsp:rsid wsp:val=&quot;003C4519&quot;/&gt;&lt;wsp:rsid wsp:val=&quot;003D7AED&quot;/&gt;&lt;wsp:rsid wsp:val=&quot;003F47B4&quot;/&gt;&lt;wsp:rsid wsp:val=&quot;003F5728&quot;/&gt;&lt;wsp:rsid wsp:val=&quot;003F7889&quot;/&gt;&lt;wsp:rsid wsp:val=&quot;0040648D&quot;/&gt;&lt;wsp:rsid wsp:val=&quot;00407BA5&quot;/&gt;&lt;wsp:rsid wsp:val=&quot;00415D7E&quot;/&gt;&lt;wsp:rsid wsp:val=&quot;00420EA9&quot;/&gt;&lt;wsp:rsid wsp:val=&quot;00433987&quot;/&gt;&lt;wsp:rsid wsp:val=&quot;00454B8E&quot;/&gt;&lt;wsp:rsid wsp:val=&quot;00455BDF&quot;/&gt;&lt;wsp:rsid wsp:val=&quot;00462445&quot;/&gt;&lt;wsp:rsid wsp:val=&quot;00467190&quot;/&gt;&lt;wsp:rsid wsp:val=&quot;004677D5&quot;/&gt;&lt;wsp:rsid wsp:val=&quot;00472A64&quot;/&gt;&lt;wsp:rsid wsp:val=&quot;00473396&quot;/&gt;&lt;wsp:rsid wsp:val=&quot;0049446B&quot;/&gt;&lt;wsp:rsid wsp:val=&quot;004A1977&quot;/&gt;&lt;wsp:rsid wsp:val=&quot;004B0DF0&quot;/&gt;&lt;wsp:rsid wsp:val=&quot;004B10B0&quot;/&gt;&lt;wsp:rsid wsp:val=&quot;004D032A&quot;/&gt;&lt;wsp:rsid wsp:val=&quot;004D4B8B&quot;/&gt;&lt;wsp:rsid wsp:val=&quot;004E62C3&quot;/&gt;&lt;wsp:rsid wsp:val=&quot;004E6DF5&quot;/&gt;&lt;wsp:rsid wsp:val=&quot;00512E91&quot;/&gt;&lt;wsp:rsid wsp:val=&quot;00514134&quot;/&gt;&lt;wsp:rsid wsp:val=&quot;005419E8&quot;/&gt;&lt;wsp:rsid wsp:val=&quot;00550BA4&quot;/&gt;&lt;wsp:rsid wsp:val=&quot;005515D0&quot;/&gt;&lt;wsp:rsid wsp:val=&quot;00561979&quot;/&gt;&lt;wsp:rsid wsp:val=&quot;0057073F&quot;/&gt;&lt;wsp:rsid wsp:val=&quot;00572900&quot;/&gt;&lt;wsp:rsid wsp:val=&quot;00573154&quot;/&gt;&lt;wsp:rsid wsp:val=&quot;0058236B&quot;/&gt;&lt;wsp:rsid wsp:val=&quot;00584791&quot;/&gt;&lt;wsp:rsid wsp:val=&quot;00584DE2&quot;/&gt;&lt;wsp:rsid wsp:val=&quot;0058788D&quot;/&gt;&lt;wsp:rsid wsp:val=&quot;00595C6A&quot;/&gt;&lt;wsp:rsid wsp:val=&quot;005A018A&quot;/&gt;&lt;wsp:rsid wsp:val=&quot;005C1A17&quot;/&gt;&lt;wsp:rsid wsp:val=&quot;005C293B&quot;/&gt;&lt;wsp:rsid wsp:val=&quot;005C3086&quot;/&gt;&lt;wsp:rsid wsp:val=&quot;005C441A&quot;/&gt;&lt;wsp:rsid wsp:val=&quot;005C6E3F&quot;/&gt;&lt;wsp:rsid wsp:val=&quot;005E152E&quot;/&gt;&lt;wsp:rsid wsp:val=&quot;005E3AB6&quot;/&gt;&lt;wsp:rsid wsp:val=&quot;005E409D&quot;/&gt;&lt;wsp:rsid wsp:val=&quot;00604670&quot;/&gt;&lt;wsp:rsid wsp:val=&quot;006064B6&quot;/&gt;&lt;wsp:rsid wsp:val=&quot;00615A8C&quot;/&gt;&lt;wsp:rsid wsp:val=&quot;00636A38&quot;/&gt;&lt;wsp:rsid wsp:val=&quot;0064100E&quot;/&gt;&lt;wsp:rsid wsp:val=&quot;00645C73&quot;/&gt;&lt;wsp:rsid wsp:val=&quot;006603F0&quot;/&gt;&lt;wsp:rsid wsp:val=&quot;00662C08&quot;/&gt;&lt;wsp:rsid wsp:val=&quot;00673BE0&quot;/&gt;&lt;wsp:rsid wsp:val=&quot;006756DB&quot;/&gt;&lt;wsp:rsid wsp:val=&quot;006779B2&quot;/&gt;&lt;wsp:rsid wsp:val=&quot;006945F8&quot;/&gt;&lt;wsp:rsid wsp:val=&quot;006B177B&quot;/&gt;&lt;wsp:rsid wsp:val=&quot;006B452E&quot;/&gt;&lt;wsp:rsid wsp:val=&quot;006C7BD5&quot;/&gt;&lt;wsp:rsid wsp:val=&quot;006D5D65&quot;/&gt;&lt;wsp:rsid wsp:val=&quot;006E3F9A&quot;/&gt;&lt;wsp:rsid wsp:val=&quot;007239D7&quot;/&gt;&lt;wsp:rsid wsp:val=&quot;00731FDA&quot;/&gt;&lt;wsp:rsid wsp:val=&quot;00741715&quot;/&gt;&lt;wsp:rsid wsp:val=&quot;00741C7B&quot;/&gt;&lt;wsp:rsid wsp:val=&quot;00744212&quot;/&gt;&lt;wsp:rsid wsp:val=&quot;00745EAD&quot;/&gt;&lt;wsp:rsid wsp:val=&quot;00746E10&quot;/&gt;&lt;wsp:rsid wsp:val=&quot;00750D4D&quot;/&gt;&lt;wsp:rsid wsp:val=&quot;00756EFD&quot;/&gt;&lt;wsp:rsid wsp:val=&quot;00764F6A&quot;/&gt;&lt;wsp:rsid wsp:val=&quot;00766D03&quot;/&gt;&lt;wsp:rsid wsp:val=&quot;00772D3D&quot;/&gt;&lt;wsp:rsid wsp:val=&quot;00773533&quot;/&gt;&lt;wsp:rsid wsp:val=&quot;0077666D&quot;/&gt;&lt;wsp:rsid wsp:val=&quot;00776BE7&quot;/&gt;&lt;wsp:rsid wsp:val=&quot;0078654A&quot;/&gt;&lt;wsp:rsid wsp:val=&quot;00796001&quot;/&gt;&lt;wsp:rsid wsp:val=&quot;007A5B51&quot;/&gt;&lt;wsp:rsid wsp:val=&quot;007A6FCF&quot;/&gt;&lt;wsp:rsid wsp:val=&quot;007B64C0&quot;/&gt;&lt;wsp:rsid wsp:val=&quot;007C01B3&quot;/&gt;&lt;wsp:rsid wsp:val=&quot;007C256A&quot;/&gt;&lt;wsp:rsid wsp:val=&quot;007D189B&quot;/&gt;&lt;wsp:rsid wsp:val=&quot;007E52AD&quot;/&gt;&lt;wsp:rsid wsp:val=&quot;007E7616&quot;/&gt;&lt;wsp:rsid wsp:val=&quot;007F38AD&quot;/&gt;&lt;wsp:rsid wsp:val=&quot;008105EB&quot;/&gt;&lt;wsp:rsid wsp:val=&quot;00816A76&quot;/&gt;&lt;wsp:rsid wsp:val=&quot;00823084&quot;/&gt;&lt;wsp:rsid wsp:val=&quot;008233E7&quot;/&gt;&lt;wsp:rsid wsp:val=&quot;00827E49&quot;/&gt;&lt;wsp:rsid wsp:val=&quot;008334D5&quot;/&gt;&lt;wsp:rsid wsp:val=&quot;00836BCE&quot;/&gt;&lt;wsp:rsid wsp:val=&quot;00847D92&quot;/&gt;&lt;wsp:rsid wsp:val=&quot;00857C2F&quot;/&gt;&lt;wsp:rsid wsp:val=&quot;008749F9&quot;/&gt;&lt;wsp:rsid wsp:val=&quot;00880B08&quot;/&gt;&lt;wsp:rsid wsp:val=&quot;00891A0E&quot;/&gt;&lt;wsp:rsid wsp:val=&quot;00896D45&quot;/&gt;&lt;wsp:rsid wsp:val=&quot;00896E7C&quot;/&gt;&lt;wsp:rsid wsp:val=&quot;008A0457&quot;/&gt;&lt;wsp:rsid wsp:val=&quot;008A4ECE&quot;/&gt;&lt;wsp:rsid wsp:val=&quot;008A6D7A&quot;/&gt;&lt;wsp:rsid wsp:val=&quot;008B1757&quot;/&gt;&lt;wsp:rsid wsp:val=&quot;008C3927&quot;/&gt;&lt;wsp:rsid wsp:val=&quot;008E1222&quot;/&gt;&lt;wsp:rsid wsp:val=&quot;008F05AE&quot;/&gt;&lt;wsp:rsid wsp:val=&quot;008F145A&quot;/&gt;&lt;wsp:rsid wsp:val=&quot;008F4C6C&quot;/&gt;&lt;wsp:rsid wsp:val=&quot;0090107B&quot;/&gt;&lt;wsp:rsid wsp:val=&quot;00910047&quot;/&gt;&lt;wsp:rsid wsp:val=&quot;009105DB&quot;/&gt;&lt;wsp:rsid wsp:val=&quot;00917083&quot;/&gt;&lt;wsp:rsid wsp:val=&quot;0092235C&quot;/&gt;&lt;wsp:rsid wsp:val=&quot;009362C4&quot;/&gt;&lt;wsp:rsid wsp:val=&quot;00941A5C&quot;/&gt;&lt;wsp:rsid wsp:val=&quot;00944F3F&quot;/&gt;&lt;wsp:rsid wsp:val=&quot;0096017D&quot;/&gt;&lt;wsp:rsid wsp:val=&quot;0096150A&quot;/&gt;&lt;wsp:rsid wsp:val=&quot;00965C28&quot;/&gt;&lt;wsp:rsid wsp:val=&quot;0096723B&quot;/&gt;&lt;wsp:rsid wsp:val=&quot;00986172&quot;/&gt;&lt;wsp:rsid wsp:val=&quot;009C1EA9&quot;/&gt;&lt;wsp:rsid wsp:val=&quot;009E7DC1&quot;/&gt;&lt;wsp:rsid wsp:val=&quot;00A020C8&quot;/&gt;&lt;wsp:rsid wsp:val=&quot;00A13E36&quot;/&gt;&lt;wsp:rsid wsp:val=&quot;00A13E41&quot;/&gt;&lt;wsp:rsid wsp:val=&quot;00A21332&quot;/&gt;&lt;wsp:rsid wsp:val=&quot;00A274C8&quot;/&gt;&lt;wsp:rsid wsp:val=&quot;00A316BB&quot;/&gt;&lt;wsp:rsid wsp:val=&quot;00A327DD&quot;/&gt;&lt;wsp:rsid wsp:val=&quot;00A379E4&quot;/&gt;&lt;wsp:rsid wsp:val=&quot;00A50253&quot;/&gt;&lt;wsp:rsid wsp:val=&quot;00A52CE0&quot;/&gt;&lt;wsp:rsid wsp:val=&quot;00A62FBB&quot;/&gt;&lt;wsp:rsid wsp:val=&quot;00A66705&quot;/&gt;&lt;wsp:rsid wsp:val=&quot;00A710F8&quot;/&gt;&lt;wsp:rsid wsp:val=&quot;00A7282F&quot;/&gt;&lt;wsp:rsid wsp:val=&quot;00A753E8&quot;/&gt;&lt;wsp:rsid wsp:val=&quot;00A77D25&quot;/&gt;&lt;wsp:rsid wsp:val=&quot;00A911DD&quot;/&gt;&lt;wsp:rsid wsp:val=&quot;00A9746B&quot;/&gt;&lt;wsp:rsid wsp:val=&quot;00AB6F85&quot;/&gt;&lt;wsp:rsid wsp:val=&quot;00AD01B3&quot;/&gt;&lt;wsp:rsid wsp:val=&quot;00AD2AC6&quot;/&gt;&lt;wsp:rsid wsp:val=&quot;00AE1A8B&quot;/&gt;&lt;wsp:rsid wsp:val=&quot;00AE49FC&quot;/&gt;&lt;wsp:rsid wsp:val=&quot;00B033A2&quot;/&gt;&lt;wsp:rsid wsp:val=&quot;00B13701&quot;/&gt;&lt;wsp:rsid wsp:val=&quot;00B16B05&quot;/&gt;&lt;wsp:rsid wsp:val=&quot;00B54BA7&quot;/&gt;&lt;wsp:rsid wsp:val=&quot;00B645B6&quot;/&gt;&lt;wsp:rsid wsp:val=&quot;00B66118&quot;/&gt;&lt;wsp:rsid wsp:val=&quot;00B710A6&quot;/&gt;&lt;wsp:rsid wsp:val=&quot;00B837F6&quot;/&gt;&lt;wsp:rsid wsp:val=&quot;00B87F96&quot;/&gt;&lt;wsp:rsid wsp:val=&quot;00B94995&quot;/&gt;&lt;wsp:rsid wsp:val=&quot;00BA03F8&quot;/&gt;&lt;wsp:rsid wsp:val=&quot;00BA19EC&quot;/&gt;&lt;wsp:rsid wsp:val=&quot;00BA5191&quot;/&gt;&lt;wsp:rsid wsp:val=&quot;00BE0136&quot;/&gt;&lt;wsp:rsid wsp:val=&quot;00BE282C&quot;/&gt;&lt;wsp:rsid wsp:val=&quot;00BE6C9A&quot;/&gt;&lt;wsp:rsid wsp:val=&quot;00BF4C79&quot;/&gt;&lt;wsp:rsid wsp:val=&quot;00C409A9&quot;/&gt;&lt;wsp:rsid wsp:val=&quot;00C511BF&quot;/&gt;&lt;wsp:rsid wsp:val=&quot;00C90B19&quot;/&gt;&lt;wsp:rsid wsp:val=&quot;00CA5D73&quot;/&gt;&lt;wsp:rsid wsp:val=&quot;00CB4215&quot;/&gt;&lt;wsp:rsid wsp:val=&quot;00CC0C36&quot;/&gt;&lt;wsp:rsid wsp:val=&quot;00CC1056&quot;/&gt;&lt;wsp:rsid wsp:val=&quot;00CD5A7B&quot;/&gt;&lt;wsp:rsid wsp:val=&quot;00CE2C7D&quot;/&gt;&lt;wsp:rsid wsp:val=&quot;00D24559&quot;/&gt;&lt;wsp:rsid wsp:val=&quot;00D27127&quot;/&gt;&lt;wsp:rsid wsp:val=&quot;00D3062C&quot;/&gt;&lt;wsp:rsid wsp:val=&quot;00D46DE3&quot;/&gt;&lt;wsp:rsid wsp:val=&quot;00D47A0C&quot;/&gt;&lt;wsp:rsid wsp:val=&quot;00D51101&quot;/&gt;&lt;wsp:rsid wsp:val=&quot;00D55359&quot;/&gt;&lt;wsp:rsid wsp:val=&quot;00D60AE7&quot;/&gt;&lt;wsp:rsid wsp:val=&quot;00D92308&quot;/&gt;&lt;wsp:rsid wsp:val=&quot;00D968C6&quot;/&gt;&lt;wsp:rsid wsp:val=&quot;00DA39DE&quot;/&gt;&lt;wsp:rsid wsp:val=&quot;00DC17A5&quot;/&gt;&lt;wsp:rsid wsp:val=&quot;00DC51B6&quot;/&gt;&lt;wsp:rsid wsp:val=&quot;00DF34A6&quot;/&gt;&lt;wsp:rsid wsp:val=&quot;00DF4091&quot;/&gt;&lt;wsp:rsid wsp:val=&quot;00DF444A&quot;/&gt;&lt;wsp:rsid wsp:val=&quot;00E079EE&quot;/&gt;&lt;wsp:rsid wsp:val=&quot;00E10691&quot;/&gt;&lt;wsp:rsid wsp:val=&quot;00E212B6&quot;/&gt;&lt;wsp:rsid wsp:val=&quot;00E25E28&quot;/&gt;&lt;wsp:rsid wsp:val=&quot;00E27A69&quot;/&gt;&lt;wsp:rsid wsp:val=&quot;00E358E7&quot;/&gt;&lt;wsp:rsid wsp:val=&quot;00E4348C&quot;/&gt;&lt;wsp:rsid wsp:val=&quot;00E44686&quot;/&gt;&lt;wsp:rsid wsp:val=&quot;00E55127&quot;/&gt;&lt;wsp:rsid wsp:val=&quot;00E61A8D&quot;/&gt;&lt;wsp:rsid wsp:val=&quot;00E72646&quot;/&gt;&lt;wsp:rsid wsp:val=&quot;00E74EBF&quot;/&gt;&lt;wsp:rsid wsp:val=&quot;00E75E28&quot;/&gt;&lt;wsp:rsid wsp:val=&quot;00E83F14&quot;/&gt;&lt;wsp:rsid wsp:val=&quot;00E86E23&quot;/&gt;&lt;wsp:rsid wsp:val=&quot;00EA0E47&quot;/&gt;&lt;wsp:rsid wsp:val=&quot;00EA5DFF&quot;/&gt;&lt;wsp:rsid wsp:val=&quot;00EC711A&quot;/&gt;&lt;wsp:rsid wsp:val=&quot;00EE2838&quot;/&gt;&lt;wsp:rsid wsp:val=&quot;00EE4ABF&quot;/&gt;&lt;wsp:rsid wsp:val=&quot;00EF13E0&quot;/&gt;&lt;wsp:rsid wsp:val=&quot;00EF5C63&quot;/&gt;&lt;wsp:rsid wsp:val=&quot;00F039E6&quot;/&gt;&lt;wsp:rsid wsp:val=&quot;00F059EC&quot;/&gt;&lt;wsp:rsid wsp:val=&quot;00F102A8&quot;/&gt;&lt;wsp:rsid wsp:val=&quot;00F1217B&quot;/&gt;&lt;wsp:rsid wsp:val=&quot;00F3691F&quot;/&gt;&lt;wsp:rsid wsp:val=&quot;00F408F8&quot;/&gt;&lt;wsp:rsid wsp:val=&quot;00F620DA&quot;/&gt;&lt;wsp:rsid wsp:val=&quot;00F6287E&quot;/&gt;&lt;wsp:rsid wsp:val=&quot;00F676C4&quot;/&gt;&lt;wsp:rsid wsp:val=&quot;00F81BA0&quot;/&gt;&lt;wsp:rsid wsp:val=&quot;00F872CB&quot;/&gt;&lt;wsp:rsid wsp:val=&quot;00F87E8C&quot;/&gt;&lt;wsp:rsid wsp:val=&quot;00FA7171&quot;/&gt;&lt;wsp:rsid wsp:val=&quot;00FB3A06&quot;/&gt;&lt;wsp:rsid wsp:val=&quot;00FC2D68&quot;/&gt;&lt;wsp:rsid wsp:val=&quot;00FF1388&quot;/&gt;&lt;wsp:rsid wsp:val=&quot;00FF7426&quot;/&gt;&lt;/wsp:rsids&gt;&lt;/w:docPr&gt;&lt;w:body&gt;&lt;wx:sect&gt;&lt;w:p wsp:rsidR=&quot;00910047&quot; wsp:rsidRPr=&quot;00910047&quot; wsp:rsidRDefault=&quot;00910047&quot; wsp:rsidP=&quot;00910047&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U&lt;/m:t&gt;&lt;/m:r&gt;&lt;/m:e&gt;&lt;m:sub&gt;&lt;m:r&gt;&lt;w:rPr&gt;&lt;w:rFonts w:ascii=&quot;Cambria Math&quot; w:h-ansi=&quot;Cambria Math&quot;/&gt;&lt;wx:font wx:val=&quot;Cambria Math&quot;/&gt;&lt;w:i/&gt;&lt;/w:rPr&gt;&lt;m:t&gt;1&lt;/m:t&gt;&lt;/m:r&gt;&lt;/m:sub&gt;&lt;/m:sSub&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U&lt;/m:t&gt;&lt;/m:r&gt;&lt;/m:e&gt;&lt;m:sub&gt;&lt;m:r&gt;&lt;w:rPr&gt;&lt;w:rFonts w:ascii=&quot;Cambria Math&quot; w:h-ansi=&quot;Cambria Math&quot;/&gt;&lt;wx:font wx:val=&quot;Cambria Math&quot;/&gt;&lt;w:i/&gt;&lt;/w:rPr&gt;&lt;m:t&gt;oc&lt;/m:t&gt;&lt;/m:r&gt;&lt;/m:sub&gt;&lt;/m:sSub&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I&lt;/m:t&gt;&lt;/m:r&gt;&lt;/m:e&gt;&lt;m:sub&gt;&lt;m:r&gt;&lt;w:rPr&gt;&lt;w:rFonts w:ascii=&quot;Cambria Math&quot; w:h-ansi=&quot;Cambria Math&quot;/&gt;&lt;wx:font wx:val=&quot;Cambria Math&quot;/&gt;&lt;w:i/&gt;&lt;/w:rPr&gt;&lt;m:t&gt;1&lt;/m:t&gt;&lt;/m:r&gt;&lt;/m:sub&gt;&lt;/m:sSub&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eq&lt;/m:t&gt;&lt;/m:r&gt;&lt;/m:sub&gt;&lt;/m:sSub&gt;&lt;/m:oMath&gt;&lt;/m:oMathPara&gt;&lt;/w:p&gt;&lt;w:sectPr wsp:rsidR=&quot;00000000&quot; wsp:rsidRPr=&quot;00910047&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41" chromakey="#FFFFFF" o:title=""/>
            <o:lock v:ext="edit" aspectratio="t"/>
            <w10:wrap type="none"/>
            <w10:anchorlock/>
          </v:shape>
        </w:pict>
      </w:r>
      <w:r>
        <w:br w:type="textWrapping"/>
      </w:r>
      <w:r>
        <w:pict>
          <v:shape id="_x0000_i1074" o:spt="75" type="#_x0000_t75" style="height:15.7pt;width:76.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1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057128&quot;/&gt;&lt;wsp:rsid wsp:val=&quot;00005A37&quot;/&gt;&lt;wsp:rsid wsp:val=&quot;00015645&quot;/&gt;&lt;wsp:rsid wsp:val=&quot;00016427&quot;/&gt;&lt;wsp:rsid wsp:val=&quot;00037CD2&quot;/&gt;&lt;wsp:rsid wsp:val=&quot;00047257&quot;/&gt;&lt;wsp:rsid wsp:val=&quot;00057128&quot;/&gt;&lt;wsp:rsid wsp:val=&quot;00064B9C&quot;/&gt;&lt;wsp:rsid wsp:val=&quot;0006767B&quot;/&gt;&lt;wsp:rsid wsp:val=&quot;00097221&quot;/&gt;&lt;wsp:rsid wsp:val=&quot;000C7923&quot;/&gt;&lt;wsp:rsid wsp:val=&quot;000D461F&quot;/&gt;&lt;wsp:rsid wsp:val=&quot;000E1415&quot;/&gt;&lt;wsp:rsid wsp:val=&quot;000E607E&quot;/&gt;&lt;wsp:rsid wsp:val=&quot;000F6D80&quot;/&gt;&lt;wsp:rsid wsp:val=&quot;00120CC3&quot;/&gt;&lt;wsp:rsid wsp:val=&quot;00132AEA&quot;/&gt;&lt;wsp:rsid wsp:val=&quot;0014222F&quot;/&gt;&lt;wsp:rsid wsp:val=&quot;0014454A&quot;/&gt;&lt;wsp:rsid wsp:val=&quot;00154D78&quot;/&gt;&lt;wsp:rsid wsp:val=&quot;00156862&quot;/&gt;&lt;wsp:rsid wsp:val=&quot;00160F24&quot;/&gt;&lt;wsp:rsid wsp:val=&quot;00167C24&quot;/&gt;&lt;wsp:rsid wsp:val=&quot;001749C9&quot;/&gt;&lt;wsp:rsid wsp:val=&quot;0019144F&quot;/&gt;&lt;wsp:rsid wsp:val=&quot;001A0FCA&quot;/&gt;&lt;wsp:rsid wsp:val=&quot;001A49D0&quot;/&gt;&lt;wsp:rsid wsp:val=&quot;001C3061&quot;/&gt;&lt;wsp:rsid wsp:val=&quot;001D055D&quot;/&gt;&lt;wsp:rsid wsp:val=&quot;001D462F&quot;/&gt;&lt;wsp:rsid wsp:val=&quot;001D74CE&quot;/&gt;&lt;wsp:rsid wsp:val=&quot;001E4EF3&quot;/&gt;&lt;wsp:rsid wsp:val=&quot;001F01B8&quot;/&gt;&lt;wsp:rsid wsp:val=&quot;00204C85&quot;/&gt;&lt;wsp:rsid wsp:val=&quot;002057C4&quot;/&gt;&lt;wsp:rsid wsp:val=&quot;002104F6&quot;/&gt;&lt;wsp:rsid wsp:val=&quot;002106EA&quot;/&gt;&lt;wsp:rsid wsp:val=&quot;00215989&quot;/&gt;&lt;wsp:rsid wsp:val=&quot;00220399&quot;/&gt;&lt;wsp:rsid wsp:val=&quot;002439CF&quot;/&gt;&lt;wsp:rsid wsp:val=&quot;00247ACD&quot;/&gt;&lt;wsp:rsid wsp:val=&quot;0025152C&quot;/&gt;&lt;wsp:rsid wsp:val=&quot;00253E08&quot;/&gt;&lt;wsp:rsid wsp:val=&quot;00267563&quot;/&gt;&lt;wsp:rsid wsp:val=&quot;002708F6&quot;/&gt;&lt;wsp:rsid wsp:val=&quot;00281BC9&quot;/&gt;&lt;wsp:rsid wsp:val=&quot;00283C39&quot;/&gt;&lt;wsp:rsid wsp:val=&quot;00293B58&quot;/&gt;&lt;wsp:rsid wsp:val=&quot;002B48D0&quot;/&gt;&lt;wsp:rsid wsp:val=&quot;002D268D&quot;/&gt;&lt;wsp:rsid wsp:val=&quot;002D4D10&quot;/&gt;&lt;wsp:rsid wsp:val=&quot;002E7133&quot;/&gt;&lt;wsp:rsid wsp:val=&quot;002F1584&quot;/&gt;&lt;wsp:rsid wsp:val=&quot;002F2DC0&quot;/&gt;&lt;wsp:rsid wsp:val=&quot;002F3FF5&quot;/&gt;&lt;wsp:rsid wsp:val=&quot;00320D1D&quot;/&gt;&lt;wsp:rsid wsp:val=&quot;003321A0&quot;/&gt;&lt;wsp:rsid wsp:val=&quot;00332984&quot;/&gt;&lt;wsp:rsid wsp:val=&quot;00332E87&quot;/&gt;&lt;wsp:rsid wsp:val=&quot;00336508&quot;/&gt;&lt;wsp:rsid wsp:val=&quot;003409AF&quot;/&gt;&lt;wsp:rsid wsp:val=&quot;00346B90&quot;/&gt;&lt;wsp:rsid wsp:val=&quot;003515B5&quot;/&gt;&lt;wsp:rsid wsp:val=&quot;003540D9&quot;/&gt;&lt;wsp:rsid wsp:val=&quot;003666C9&quot;/&gt;&lt;wsp:rsid wsp:val=&quot;00371D26&quot;/&gt;&lt;wsp:rsid wsp:val=&quot;003741A1&quot;/&gt;&lt;wsp:rsid wsp:val=&quot;00383E49&quot;/&gt;&lt;wsp:rsid wsp:val=&quot;0039370F&quot;/&gt;&lt;wsp:rsid wsp:val=&quot;00395D23&quot;/&gt;&lt;wsp:rsid wsp:val=&quot;003A1340&quot;/&gt;&lt;wsp:rsid wsp:val=&quot;003A7217&quot;/&gt;&lt;wsp:rsid wsp:val=&quot;003B2F60&quot;/&gt;&lt;wsp:rsid wsp:val=&quot;003B320A&quot;/&gt;&lt;wsp:rsid wsp:val=&quot;003B4DBC&quot;/&gt;&lt;wsp:rsid wsp:val=&quot;003C4519&quot;/&gt;&lt;wsp:rsid wsp:val=&quot;003D7AED&quot;/&gt;&lt;wsp:rsid wsp:val=&quot;003F47B4&quot;/&gt;&lt;wsp:rsid wsp:val=&quot;003F5728&quot;/&gt;&lt;wsp:rsid wsp:val=&quot;003F7889&quot;/&gt;&lt;wsp:rsid wsp:val=&quot;0040648D&quot;/&gt;&lt;wsp:rsid wsp:val=&quot;00407BA5&quot;/&gt;&lt;wsp:rsid wsp:val=&quot;00415D7E&quot;/&gt;&lt;wsp:rsid wsp:val=&quot;00420EA9&quot;/&gt;&lt;wsp:rsid wsp:val=&quot;00433987&quot;/&gt;&lt;wsp:rsid wsp:val=&quot;00454B8E&quot;/&gt;&lt;wsp:rsid wsp:val=&quot;00455BDF&quot;/&gt;&lt;wsp:rsid wsp:val=&quot;00462445&quot;/&gt;&lt;wsp:rsid wsp:val=&quot;00467190&quot;/&gt;&lt;wsp:rsid wsp:val=&quot;004677D5&quot;/&gt;&lt;wsp:rsid wsp:val=&quot;00472A64&quot;/&gt;&lt;wsp:rsid wsp:val=&quot;00473396&quot;/&gt;&lt;wsp:rsid wsp:val=&quot;0049446B&quot;/&gt;&lt;wsp:rsid wsp:val=&quot;004A1977&quot;/&gt;&lt;wsp:rsid wsp:val=&quot;004B0DF0&quot;/&gt;&lt;wsp:rsid wsp:val=&quot;004B10B0&quot;/&gt;&lt;wsp:rsid wsp:val=&quot;004D032A&quot;/&gt;&lt;wsp:rsid wsp:val=&quot;004D4B8B&quot;/&gt;&lt;wsp:rsid wsp:val=&quot;004E62C3&quot;/&gt;&lt;wsp:rsid wsp:val=&quot;004E6DF5&quot;/&gt;&lt;wsp:rsid wsp:val=&quot;00512E91&quot;/&gt;&lt;wsp:rsid wsp:val=&quot;00514134&quot;/&gt;&lt;wsp:rsid wsp:val=&quot;005419E8&quot;/&gt;&lt;wsp:rsid wsp:val=&quot;00550BA4&quot;/&gt;&lt;wsp:rsid wsp:val=&quot;005515D0&quot;/&gt;&lt;wsp:rsid wsp:val=&quot;00561979&quot;/&gt;&lt;wsp:rsid wsp:val=&quot;0057073F&quot;/&gt;&lt;wsp:rsid wsp:val=&quot;00572900&quot;/&gt;&lt;wsp:rsid wsp:val=&quot;00573154&quot;/&gt;&lt;wsp:rsid wsp:val=&quot;0058236B&quot;/&gt;&lt;wsp:rsid wsp:val=&quot;00584791&quot;/&gt;&lt;wsp:rsid wsp:val=&quot;00584DE2&quot;/&gt;&lt;wsp:rsid wsp:val=&quot;0058788D&quot;/&gt;&lt;wsp:rsid wsp:val=&quot;00595C6A&quot;/&gt;&lt;wsp:rsid wsp:val=&quot;005A018A&quot;/&gt;&lt;wsp:rsid wsp:val=&quot;005C1A17&quot;/&gt;&lt;wsp:rsid wsp:val=&quot;005C293B&quot;/&gt;&lt;wsp:rsid wsp:val=&quot;005C3086&quot;/&gt;&lt;wsp:rsid wsp:val=&quot;005C441A&quot;/&gt;&lt;wsp:rsid wsp:val=&quot;005C6E3F&quot;/&gt;&lt;wsp:rsid wsp:val=&quot;005E152E&quot;/&gt;&lt;wsp:rsid wsp:val=&quot;005E3AB6&quot;/&gt;&lt;wsp:rsid wsp:val=&quot;005E409D&quot;/&gt;&lt;wsp:rsid wsp:val=&quot;00604670&quot;/&gt;&lt;wsp:rsid wsp:val=&quot;006064B6&quot;/&gt;&lt;wsp:rsid wsp:val=&quot;00615A8C&quot;/&gt;&lt;wsp:rsid wsp:val=&quot;00636A38&quot;/&gt;&lt;wsp:rsid wsp:val=&quot;0064100E&quot;/&gt;&lt;wsp:rsid wsp:val=&quot;00645C73&quot;/&gt;&lt;wsp:rsid wsp:val=&quot;006603F0&quot;/&gt;&lt;wsp:rsid wsp:val=&quot;00662C08&quot;/&gt;&lt;wsp:rsid wsp:val=&quot;00673BE0&quot;/&gt;&lt;wsp:rsid wsp:val=&quot;006756DB&quot;/&gt;&lt;wsp:rsid wsp:val=&quot;006779B2&quot;/&gt;&lt;wsp:rsid wsp:val=&quot;006945F8&quot;/&gt;&lt;wsp:rsid wsp:val=&quot;006B177B&quot;/&gt;&lt;wsp:rsid wsp:val=&quot;006B452E&quot;/&gt;&lt;wsp:rsid wsp:val=&quot;006C7BD5&quot;/&gt;&lt;wsp:rsid wsp:val=&quot;006D5D65&quot;/&gt;&lt;wsp:rsid wsp:val=&quot;006E3F9A&quot;/&gt;&lt;wsp:rsid wsp:val=&quot;007239D7&quot;/&gt;&lt;wsp:rsid wsp:val=&quot;00731FDA&quot;/&gt;&lt;wsp:rsid wsp:val=&quot;00741715&quot;/&gt;&lt;wsp:rsid wsp:val=&quot;00741C7B&quot;/&gt;&lt;wsp:rsid wsp:val=&quot;00744212&quot;/&gt;&lt;wsp:rsid wsp:val=&quot;00745EAD&quot;/&gt;&lt;wsp:rsid wsp:val=&quot;00746E10&quot;/&gt;&lt;wsp:rsid wsp:val=&quot;00750D4D&quot;/&gt;&lt;wsp:rsid wsp:val=&quot;00756EFD&quot;/&gt;&lt;wsp:rsid wsp:val=&quot;00764F6A&quot;/&gt;&lt;wsp:rsid wsp:val=&quot;00766D03&quot;/&gt;&lt;wsp:rsid wsp:val=&quot;00772D3D&quot;/&gt;&lt;wsp:rsid wsp:val=&quot;00773533&quot;/&gt;&lt;wsp:rsid wsp:val=&quot;0077666D&quot;/&gt;&lt;wsp:rsid wsp:val=&quot;00776BE7&quot;/&gt;&lt;wsp:rsid wsp:val=&quot;0078654A&quot;/&gt;&lt;wsp:rsid wsp:val=&quot;00796001&quot;/&gt;&lt;wsp:rsid wsp:val=&quot;007A5B51&quot;/&gt;&lt;wsp:rsid wsp:val=&quot;007A6FCF&quot;/&gt;&lt;wsp:rsid wsp:val=&quot;007B64C0&quot;/&gt;&lt;wsp:rsid wsp:val=&quot;007C01B3&quot;/&gt;&lt;wsp:rsid wsp:val=&quot;007C256A&quot;/&gt;&lt;wsp:rsid wsp:val=&quot;007D189B&quot;/&gt;&lt;wsp:rsid wsp:val=&quot;007E52AD&quot;/&gt;&lt;wsp:rsid wsp:val=&quot;007E7616&quot;/&gt;&lt;wsp:rsid wsp:val=&quot;007F38AD&quot;/&gt;&lt;wsp:rsid wsp:val=&quot;008105EB&quot;/&gt;&lt;wsp:rsid wsp:val=&quot;00816A76&quot;/&gt;&lt;wsp:rsid wsp:val=&quot;00823084&quot;/&gt;&lt;wsp:rsid wsp:val=&quot;008233E7&quot;/&gt;&lt;wsp:rsid wsp:val=&quot;00827E49&quot;/&gt;&lt;wsp:rsid wsp:val=&quot;008334D5&quot;/&gt;&lt;wsp:rsid wsp:val=&quot;00836BCE&quot;/&gt;&lt;wsp:rsid wsp:val=&quot;00847D92&quot;/&gt;&lt;wsp:rsid wsp:val=&quot;00857C2F&quot;/&gt;&lt;wsp:rsid wsp:val=&quot;008749F9&quot;/&gt;&lt;wsp:rsid wsp:val=&quot;00880B08&quot;/&gt;&lt;wsp:rsid wsp:val=&quot;00891A0E&quot;/&gt;&lt;wsp:rsid wsp:val=&quot;00896D45&quot;/&gt;&lt;wsp:rsid wsp:val=&quot;00896E7C&quot;/&gt;&lt;wsp:rsid wsp:val=&quot;008A0457&quot;/&gt;&lt;wsp:rsid wsp:val=&quot;008A4ECE&quot;/&gt;&lt;wsp:rsid wsp:val=&quot;008A6D7A&quot;/&gt;&lt;wsp:rsid wsp:val=&quot;008B1757&quot;/&gt;&lt;wsp:rsid wsp:val=&quot;008C3927&quot;/&gt;&lt;wsp:rsid wsp:val=&quot;008E1222&quot;/&gt;&lt;wsp:rsid wsp:val=&quot;008F05AE&quot;/&gt;&lt;wsp:rsid wsp:val=&quot;008F145A&quot;/&gt;&lt;wsp:rsid wsp:val=&quot;008F4C6C&quot;/&gt;&lt;wsp:rsid wsp:val=&quot;0090107B&quot;/&gt;&lt;wsp:rsid wsp:val=&quot;009105DB&quot;/&gt;&lt;wsp:rsid wsp:val=&quot;00917083&quot;/&gt;&lt;wsp:rsid wsp:val=&quot;0092235C&quot;/&gt;&lt;wsp:rsid wsp:val=&quot;009362C4&quot;/&gt;&lt;wsp:rsid wsp:val=&quot;00941A5C&quot;/&gt;&lt;wsp:rsid wsp:val=&quot;00944F3F&quot;/&gt;&lt;wsp:rsid wsp:val=&quot;0096017D&quot;/&gt;&lt;wsp:rsid wsp:val=&quot;0096150A&quot;/&gt;&lt;wsp:rsid wsp:val=&quot;00965C28&quot;/&gt;&lt;wsp:rsid wsp:val=&quot;0096723B&quot;/&gt;&lt;wsp:rsid wsp:val=&quot;00986172&quot;/&gt;&lt;wsp:rsid wsp:val=&quot;009C1EA9&quot;/&gt;&lt;wsp:rsid wsp:val=&quot;009E37F8&quot;/&gt;&lt;wsp:rsid wsp:val=&quot;009E7DC1&quot;/&gt;&lt;wsp:rsid wsp:val=&quot;00A020C8&quot;/&gt;&lt;wsp:rsid wsp:val=&quot;00A13E36&quot;/&gt;&lt;wsp:rsid wsp:val=&quot;00A13E41&quot;/&gt;&lt;wsp:rsid wsp:val=&quot;00A21332&quot;/&gt;&lt;wsp:rsid wsp:val=&quot;00A274C8&quot;/&gt;&lt;wsp:rsid wsp:val=&quot;00A316BB&quot;/&gt;&lt;wsp:rsid wsp:val=&quot;00A327DD&quot;/&gt;&lt;wsp:rsid wsp:val=&quot;00A379E4&quot;/&gt;&lt;wsp:rsid wsp:val=&quot;00A50253&quot;/&gt;&lt;wsp:rsid wsp:val=&quot;00A52CE0&quot;/&gt;&lt;wsp:rsid wsp:val=&quot;00A62FBB&quot;/&gt;&lt;wsp:rsid wsp:val=&quot;00A66705&quot;/&gt;&lt;wsp:rsid wsp:val=&quot;00A710F8&quot;/&gt;&lt;wsp:rsid wsp:val=&quot;00A7282F&quot;/&gt;&lt;wsp:rsid wsp:val=&quot;00A753E8&quot;/&gt;&lt;wsp:rsid wsp:val=&quot;00A77D25&quot;/&gt;&lt;wsp:rsid wsp:val=&quot;00A911DD&quot;/&gt;&lt;wsp:rsid wsp:val=&quot;00A9746B&quot;/&gt;&lt;wsp:rsid wsp:val=&quot;00AB6F85&quot;/&gt;&lt;wsp:rsid wsp:val=&quot;00AD01B3&quot;/&gt;&lt;wsp:rsid wsp:val=&quot;00AD2AC6&quot;/&gt;&lt;wsp:rsid wsp:val=&quot;00AE1A8B&quot;/&gt;&lt;wsp:rsid wsp:val=&quot;00AE49FC&quot;/&gt;&lt;wsp:rsid wsp:val=&quot;00B033A2&quot;/&gt;&lt;wsp:rsid wsp:val=&quot;00B13701&quot;/&gt;&lt;wsp:rsid wsp:val=&quot;00B16B05&quot;/&gt;&lt;wsp:rsid wsp:val=&quot;00B54BA7&quot;/&gt;&lt;wsp:rsid wsp:val=&quot;00B645B6&quot;/&gt;&lt;wsp:rsid wsp:val=&quot;00B66118&quot;/&gt;&lt;wsp:rsid wsp:val=&quot;00B710A6&quot;/&gt;&lt;wsp:rsid wsp:val=&quot;00B837F6&quot;/&gt;&lt;wsp:rsid wsp:val=&quot;00B87F96&quot;/&gt;&lt;wsp:rsid wsp:val=&quot;00B94995&quot;/&gt;&lt;wsp:rsid wsp:val=&quot;00BA03F8&quot;/&gt;&lt;wsp:rsid wsp:val=&quot;00BA19EC&quot;/&gt;&lt;wsp:rsid wsp:val=&quot;00BA5191&quot;/&gt;&lt;wsp:rsid wsp:val=&quot;00BE0136&quot;/&gt;&lt;wsp:rsid wsp:val=&quot;00BE282C&quot;/&gt;&lt;wsp:rsid wsp:val=&quot;00BE6C9A&quot;/&gt;&lt;wsp:rsid wsp:val=&quot;00BF4C79&quot;/&gt;&lt;wsp:rsid wsp:val=&quot;00C409A9&quot;/&gt;&lt;wsp:rsid wsp:val=&quot;00C511BF&quot;/&gt;&lt;wsp:rsid wsp:val=&quot;00C90B19&quot;/&gt;&lt;wsp:rsid wsp:val=&quot;00CA5D73&quot;/&gt;&lt;wsp:rsid wsp:val=&quot;00CB4215&quot;/&gt;&lt;wsp:rsid wsp:val=&quot;00CC0C36&quot;/&gt;&lt;wsp:rsid wsp:val=&quot;00CC1056&quot;/&gt;&lt;wsp:rsid wsp:val=&quot;00CD5A7B&quot;/&gt;&lt;wsp:rsid wsp:val=&quot;00CE2C7D&quot;/&gt;&lt;wsp:rsid wsp:val=&quot;00D24559&quot;/&gt;&lt;wsp:rsid wsp:val=&quot;00D27127&quot;/&gt;&lt;wsp:rsid wsp:val=&quot;00D3062C&quot;/&gt;&lt;wsp:rsid wsp:val=&quot;00D46DE3&quot;/&gt;&lt;wsp:rsid wsp:val=&quot;00D47A0C&quot;/&gt;&lt;wsp:rsid wsp:val=&quot;00D51101&quot;/&gt;&lt;wsp:rsid wsp:val=&quot;00D55359&quot;/&gt;&lt;wsp:rsid wsp:val=&quot;00D60AE7&quot;/&gt;&lt;wsp:rsid wsp:val=&quot;00D92308&quot;/&gt;&lt;wsp:rsid wsp:val=&quot;00D968C6&quot;/&gt;&lt;wsp:rsid wsp:val=&quot;00DA39DE&quot;/&gt;&lt;wsp:rsid wsp:val=&quot;00DC17A5&quot;/&gt;&lt;wsp:rsid wsp:val=&quot;00DC51B6&quot;/&gt;&lt;wsp:rsid wsp:val=&quot;00DF34A6&quot;/&gt;&lt;wsp:rsid wsp:val=&quot;00DF4091&quot;/&gt;&lt;wsp:rsid wsp:val=&quot;00DF444A&quot;/&gt;&lt;wsp:rsid wsp:val=&quot;00E079EE&quot;/&gt;&lt;wsp:rsid wsp:val=&quot;00E10691&quot;/&gt;&lt;wsp:rsid wsp:val=&quot;00E212B6&quot;/&gt;&lt;wsp:rsid wsp:val=&quot;00E25E28&quot;/&gt;&lt;wsp:rsid wsp:val=&quot;00E27A69&quot;/&gt;&lt;wsp:rsid wsp:val=&quot;00E358E7&quot;/&gt;&lt;wsp:rsid wsp:val=&quot;00E4348C&quot;/&gt;&lt;wsp:rsid wsp:val=&quot;00E44686&quot;/&gt;&lt;wsp:rsid wsp:val=&quot;00E55127&quot;/&gt;&lt;wsp:rsid wsp:val=&quot;00E61A8D&quot;/&gt;&lt;wsp:rsid wsp:val=&quot;00E72646&quot;/&gt;&lt;wsp:rsid wsp:val=&quot;00E74EBF&quot;/&gt;&lt;wsp:rsid wsp:val=&quot;00E75E28&quot;/&gt;&lt;wsp:rsid wsp:val=&quot;00E83F14&quot;/&gt;&lt;wsp:rsid wsp:val=&quot;00E86E23&quot;/&gt;&lt;wsp:rsid wsp:val=&quot;00EA0E47&quot;/&gt;&lt;wsp:rsid wsp:val=&quot;00EA5DFF&quot;/&gt;&lt;wsp:rsid wsp:val=&quot;00EC711A&quot;/&gt;&lt;wsp:rsid wsp:val=&quot;00EE2838&quot;/&gt;&lt;wsp:rsid wsp:val=&quot;00EE4ABF&quot;/&gt;&lt;wsp:rsid wsp:val=&quot;00EF13E0&quot;/&gt;&lt;wsp:rsid wsp:val=&quot;00EF5C63&quot;/&gt;&lt;wsp:rsid wsp:val=&quot;00F039E6&quot;/&gt;&lt;wsp:rsid wsp:val=&quot;00F059EC&quot;/&gt;&lt;wsp:rsid wsp:val=&quot;00F102A8&quot;/&gt;&lt;wsp:rsid wsp:val=&quot;00F1217B&quot;/&gt;&lt;wsp:rsid wsp:val=&quot;00F3691F&quot;/&gt;&lt;wsp:rsid wsp:val=&quot;00F408F8&quot;/&gt;&lt;wsp:rsid wsp:val=&quot;00F620DA&quot;/&gt;&lt;wsp:rsid wsp:val=&quot;00F6287E&quot;/&gt;&lt;wsp:rsid wsp:val=&quot;00F676C4&quot;/&gt;&lt;wsp:rsid wsp:val=&quot;00F81BA0&quot;/&gt;&lt;wsp:rsid wsp:val=&quot;00F872CB&quot;/&gt;&lt;wsp:rsid wsp:val=&quot;00F87E8C&quot;/&gt;&lt;wsp:rsid wsp:val=&quot;00FA7171&quot;/&gt;&lt;wsp:rsid wsp:val=&quot;00FB3A06&quot;/&gt;&lt;wsp:rsid wsp:val=&quot;00FC2D68&quot;/&gt;&lt;wsp:rsid wsp:val=&quot;00FF1388&quot;/&gt;&lt;wsp:rsid wsp:val=&quot;00FF7426&quot;/&gt;&lt;/wsp:rsids&gt;&lt;/w:docPr&gt;&lt;w:body&gt;&lt;wx:sect&gt;&lt;w:p wsp:rsidR=&quot;009E37F8&quot; wsp:rsidRPr=&quot;009E37F8&quot; wsp:rsidRDefault=&quot;009E37F8&quot; wsp:rsidP=&quot;009E37F8&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U&lt;/m:t&gt;&lt;/m:r&gt;&lt;/m:e&gt;&lt;m:sub&gt;&lt;m:r&gt;&lt;w:rPr&gt;&lt;w:rFonts w:ascii=&quot;Cambria Math&quot; w:h-ansi=&quot;Cambria Math&quot;/&gt;&lt;wx:font wx:val=&quot;Cambria Math&quot;/&gt;&lt;w:i/&gt;&lt;/w:rPr&gt;&lt;m:t&gt;2&lt;/m:t&gt;&lt;/m:r&gt;&lt;/m:sub&gt;&lt;/m:sSub&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U&lt;/m:t&gt;&lt;/m:r&gt;&lt;/m:e&gt;&lt;m:sub&gt;&lt;m:r&gt;&lt;w:rPr&gt;&lt;w:rFonts w:ascii=&quot;Cambria Math&quot; w:h-ansi=&quot;Cambria Math&quot;/&gt;&lt;wx:font wx:val=&quot;Cambria Math&quot;/&gt;&lt;w:i/&gt;&lt;/w:rPr&gt;&lt;m:t&gt;oc&lt;/m:t&gt;&lt;/m:r&gt;&lt;/m:sub&gt;&lt;/m:sSub&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I&lt;/m:t&gt;&lt;/m:r&gt;&lt;/m:e&gt;&lt;m:sub&gt;&lt;m:r&gt;&lt;w:rPr&gt;&lt;w:rFonts w:ascii=&quot;Cambria Math&quot; w:h-ansi=&quot;Cambria Math&quot;/&gt;&lt;wx:font wx:val=&quot;Cambria Math&quot;/&gt;&lt;w:i/&gt;&lt;/w:rPr&gt;&lt;m:t&gt;2&lt;/m:t&gt;&lt;/m:r&gt;&lt;/m:sub&gt;&lt;/m:sSub&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eq&lt;/m:t&gt;&lt;/m:r&gt;&lt;/m:sub&gt;&lt;/m:sSub&gt;&lt;/m:oMath&gt;&lt;/m:oMathPara&gt;&lt;/w:p&gt;&lt;w:sectPr wsp:rsidR=&quot;00000000&quot; wsp:rsidRPr=&quot;009E37F8&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42" chromakey="#FFFFFF" o:title=""/>
            <o:lock v:ext="edit" aspectratio="t"/>
            <w10:wrap type="none"/>
            <w10:anchorlock/>
          </v:shape>
        </w:pict>
      </w:r>
      <w:r>
        <w:br w:type="textWrapping"/>
      </w:r>
      <w:r>
        <w:t>联立求解即可得</w:t>
      </w:r>
      <w:r>
        <w:fldChar w:fldCharType="begin"/>
      </w:r>
      <w:r>
        <w:instrText xml:space="preserve"> QUOTE </w:instrText>
      </w:r>
      <w:r>
        <w:pict>
          <v:shape id="_x0000_i1075" o:spt="75" type="#_x0000_t75" style="height:15.7pt;width:15.35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1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057128&quot;/&gt;&lt;wsp:rsid wsp:val=&quot;00005A37&quot;/&gt;&lt;wsp:rsid wsp:val=&quot;00015645&quot;/&gt;&lt;wsp:rsid wsp:val=&quot;00016427&quot;/&gt;&lt;wsp:rsid wsp:val=&quot;00037CD2&quot;/&gt;&lt;wsp:rsid wsp:val=&quot;00047257&quot;/&gt;&lt;wsp:rsid wsp:val=&quot;00057128&quot;/&gt;&lt;wsp:rsid wsp:val=&quot;00064B9C&quot;/&gt;&lt;wsp:rsid wsp:val=&quot;0006767B&quot;/&gt;&lt;wsp:rsid wsp:val=&quot;00097221&quot;/&gt;&lt;wsp:rsid wsp:val=&quot;000C7923&quot;/&gt;&lt;wsp:rsid wsp:val=&quot;000D461F&quot;/&gt;&lt;wsp:rsid wsp:val=&quot;000E1415&quot;/&gt;&lt;wsp:rsid wsp:val=&quot;000E607E&quot;/&gt;&lt;wsp:rsid wsp:val=&quot;000F6D80&quot;/&gt;&lt;wsp:rsid wsp:val=&quot;00120CC3&quot;/&gt;&lt;wsp:rsid wsp:val=&quot;00132AEA&quot;/&gt;&lt;wsp:rsid wsp:val=&quot;0014222F&quot;/&gt;&lt;wsp:rsid wsp:val=&quot;0014454A&quot;/&gt;&lt;wsp:rsid wsp:val=&quot;00154D78&quot;/&gt;&lt;wsp:rsid wsp:val=&quot;00156862&quot;/&gt;&lt;wsp:rsid wsp:val=&quot;00160F24&quot;/&gt;&lt;wsp:rsid wsp:val=&quot;00167C24&quot;/&gt;&lt;wsp:rsid wsp:val=&quot;001749C9&quot;/&gt;&lt;wsp:rsid wsp:val=&quot;0019144F&quot;/&gt;&lt;wsp:rsid wsp:val=&quot;001A0FCA&quot;/&gt;&lt;wsp:rsid wsp:val=&quot;001A49D0&quot;/&gt;&lt;wsp:rsid wsp:val=&quot;001C3061&quot;/&gt;&lt;wsp:rsid wsp:val=&quot;001D055D&quot;/&gt;&lt;wsp:rsid wsp:val=&quot;001D462F&quot;/&gt;&lt;wsp:rsid wsp:val=&quot;001D74CE&quot;/&gt;&lt;wsp:rsid wsp:val=&quot;001E4EF3&quot;/&gt;&lt;wsp:rsid wsp:val=&quot;001F01B8&quot;/&gt;&lt;wsp:rsid wsp:val=&quot;00204C85&quot;/&gt;&lt;wsp:rsid wsp:val=&quot;002057C4&quot;/&gt;&lt;wsp:rsid wsp:val=&quot;002104F6&quot;/&gt;&lt;wsp:rsid wsp:val=&quot;002106EA&quot;/&gt;&lt;wsp:rsid wsp:val=&quot;00215989&quot;/&gt;&lt;wsp:rsid wsp:val=&quot;00220399&quot;/&gt;&lt;wsp:rsid wsp:val=&quot;002439CF&quot;/&gt;&lt;wsp:rsid wsp:val=&quot;00247ACD&quot;/&gt;&lt;wsp:rsid wsp:val=&quot;0025152C&quot;/&gt;&lt;wsp:rsid wsp:val=&quot;00253E08&quot;/&gt;&lt;wsp:rsid wsp:val=&quot;00267563&quot;/&gt;&lt;wsp:rsid wsp:val=&quot;002708F6&quot;/&gt;&lt;wsp:rsid wsp:val=&quot;00281BC9&quot;/&gt;&lt;wsp:rsid wsp:val=&quot;00283C39&quot;/&gt;&lt;wsp:rsid wsp:val=&quot;00293B58&quot;/&gt;&lt;wsp:rsid wsp:val=&quot;002B48D0&quot;/&gt;&lt;wsp:rsid wsp:val=&quot;002D268D&quot;/&gt;&lt;wsp:rsid wsp:val=&quot;002D4D10&quot;/&gt;&lt;wsp:rsid wsp:val=&quot;002E7133&quot;/&gt;&lt;wsp:rsid wsp:val=&quot;002F1584&quot;/&gt;&lt;wsp:rsid wsp:val=&quot;002F2DC0&quot;/&gt;&lt;wsp:rsid wsp:val=&quot;002F3FF5&quot;/&gt;&lt;wsp:rsid wsp:val=&quot;00320D1D&quot;/&gt;&lt;wsp:rsid wsp:val=&quot;003321A0&quot;/&gt;&lt;wsp:rsid wsp:val=&quot;00332984&quot;/&gt;&lt;wsp:rsid wsp:val=&quot;00332E87&quot;/&gt;&lt;wsp:rsid wsp:val=&quot;00336508&quot;/&gt;&lt;wsp:rsid wsp:val=&quot;003409AF&quot;/&gt;&lt;wsp:rsid wsp:val=&quot;00346B90&quot;/&gt;&lt;wsp:rsid wsp:val=&quot;003515B5&quot;/&gt;&lt;wsp:rsid wsp:val=&quot;003540D9&quot;/&gt;&lt;wsp:rsid wsp:val=&quot;003666C9&quot;/&gt;&lt;wsp:rsid wsp:val=&quot;00371D26&quot;/&gt;&lt;wsp:rsid wsp:val=&quot;003741A1&quot;/&gt;&lt;wsp:rsid wsp:val=&quot;00383E49&quot;/&gt;&lt;wsp:rsid wsp:val=&quot;0039370F&quot;/&gt;&lt;wsp:rsid wsp:val=&quot;00395D23&quot;/&gt;&lt;wsp:rsid wsp:val=&quot;003A1340&quot;/&gt;&lt;wsp:rsid wsp:val=&quot;003A7217&quot;/&gt;&lt;wsp:rsid wsp:val=&quot;003B2F60&quot;/&gt;&lt;wsp:rsid wsp:val=&quot;003B320A&quot;/&gt;&lt;wsp:rsid wsp:val=&quot;003B4DBC&quot;/&gt;&lt;wsp:rsid wsp:val=&quot;003C4519&quot;/&gt;&lt;wsp:rsid wsp:val=&quot;003D7AED&quot;/&gt;&lt;wsp:rsid wsp:val=&quot;003F47B4&quot;/&gt;&lt;wsp:rsid wsp:val=&quot;003F5728&quot;/&gt;&lt;wsp:rsid wsp:val=&quot;003F7889&quot;/&gt;&lt;wsp:rsid wsp:val=&quot;0040648D&quot;/&gt;&lt;wsp:rsid wsp:val=&quot;00407BA5&quot;/&gt;&lt;wsp:rsid wsp:val=&quot;00415D7E&quot;/&gt;&lt;wsp:rsid wsp:val=&quot;00420EA9&quot;/&gt;&lt;wsp:rsid wsp:val=&quot;00433987&quot;/&gt;&lt;wsp:rsid wsp:val=&quot;00454B8E&quot;/&gt;&lt;wsp:rsid wsp:val=&quot;00455BDF&quot;/&gt;&lt;wsp:rsid wsp:val=&quot;00462445&quot;/&gt;&lt;wsp:rsid wsp:val=&quot;00467190&quot;/&gt;&lt;wsp:rsid wsp:val=&quot;004677D5&quot;/&gt;&lt;wsp:rsid wsp:val=&quot;00472A64&quot;/&gt;&lt;wsp:rsid wsp:val=&quot;00473396&quot;/&gt;&lt;wsp:rsid wsp:val=&quot;0049446B&quot;/&gt;&lt;wsp:rsid wsp:val=&quot;004A1977&quot;/&gt;&lt;wsp:rsid wsp:val=&quot;004B0DF0&quot;/&gt;&lt;wsp:rsid wsp:val=&quot;004B10B0&quot;/&gt;&lt;wsp:rsid wsp:val=&quot;004D032A&quot;/&gt;&lt;wsp:rsid wsp:val=&quot;004D4B8B&quot;/&gt;&lt;wsp:rsid wsp:val=&quot;004E62C3&quot;/&gt;&lt;wsp:rsid wsp:val=&quot;004E6DF5&quot;/&gt;&lt;wsp:rsid wsp:val=&quot;00512E91&quot;/&gt;&lt;wsp:rsid wsp:val=&quot;00514134&quot;/&gt;&lt;wsp:rsid wsp:val=&quot;005419E8&quot;/&gt;&lt;wsp:rsid wsp:val=&quot;00550BA4&quot;/&gt;&lt;wsp:rsid wsp:val=&quot;005515D0&quot;/&gt;&lt;wsp:rsid wsp:val=&quot;00561979&quot;/&gt;&lt;wsp:rsid wsp:val=&quot;0057073F&quot;/&gt;&lt;wsp:rsid wsp:val=&quot;00572900&quot;/&gt;&lt;wsp:rsid wsp:val=&quot;00573154&quot;/&gt;&lt;wsp:rsid wsp:val=&quot;0058236B&quot;/&gt;&lt;wsp:rsid wsp:val=&quot;00584791&quot;/&gt;&lt;wsp:rsid wsp:val=&quot;00584DE2&quot;/&gt;&lt;wsp:rsid wsp:val=&quot;0058788D&quot;/&gt;&lt;wsp:rsid wsp:val=&quot;00595C6A&quot;/&gt;&lt;wsp:rsid wsp:val=&quot;005A018A&quot;/&gt;&lt;wsp:rsid wsp:val=&quot;005C1A17&quot;/&gt;&lt;wsp:rsid wsp:val=&quot;005C293B&quot;/&gt;&lt;wsp:rsid wsp:val=&quot;005C3086&quot;/&gt;&lt;wsp:rsid wsp:val=&quot;005C441A&quot;/&gt;&lt;wsp:rsid wsp:val=&quot;005C6E3F&quot;/&gt;&lt;wsp:rsid wsp:val=&quot;005E152E&quot;/&gt;&lt;wsp:rsid wsp:val=&quot;005E3AB6&quot;/&gt;&lt;wsp:rsid wsp:val=&quot;005E409D&quot;/&gt;&lt;wsp:rsid wsp:val=&quot;00604670&quot;/&gt;&lt;wsp:rsid wsp:val=&quot;006064B6&quot;/&gt;&lt;wsp:rsid wsp:val=&quot;00615A8C&quot;/&gt;&lt;wsp:rsid wsp:val=&quot;00636A38&quot;/&gt;&lt;wsp:rsid wsp:val=&quot;0064100E&quot;/&gt;&lt;wsp:rsid wsp:val=&quot;00645C73&quot;/&gt;&lt;wsp:rsid wsp:val=&quot;006603F0&quot;/&gt;&lt;wsp:rsid wsp:val=&quot;00662C08&quot;/&gt;&lt;wsp:rsid wsp:val=&quot;00673BE0&quot;/&gt;&lt;wsp:rsid wsp:val=&quot;006756DB&quot;/&gt;&lt;wsp:rsid wsp:val=&quot;006779B2&quot;/&gt;&lt;wsp:rsid wsp:val=&quot;006945F8&quot;/&gt;&lt;wsp:rsid wsp:val=&quot;006B177B&quot;/&gt;&lt;wsp:rsid wsp:val=&quot;006B452E&quot;/&gt;&lt;wsp:rsid wsp:val=&quot;006C7BD5&quot;/&gt;&lt;wsp:rsid wsp:val=&quot;006D5D65&quot;/&gt;&lt;wsp:rsid wsp:val=&quot;006E3F9A&quot;/&gt;&lt;wsp:rsid wsp:val=&quot;007239D7&quot;/&gt;&lt;wsp:rsid wsp:val=&quot;00731FDA&quot;/&gt;&lt;wsp:rsid wsp:val=&quot;00741715&quot;/&gt;&lt;wsp:rsid wsp:val=&quot;00741C7B&quot;/&gt;&lt;wsp:rsid wsp:val=&quot;00744212&quot;/&gt;&lt;wsp:rsid wsp:val=&quot;00745EAD&quot;/&gt;&lt;wsp:rsid wsp:val=&quot;00746E10&quot;/&gt;&lt;wsp:rsid wsp:val=&quot;00750D4D&quot;/&gt;&lt;wsp:rsid wsp:val=&quot;00756EFD&quot;/&gt;&lt;wsp:rsid wsp:val=&quot;00764F6A&quot;/&gt;&lt;wsp:rsid wsp:val=&quot;00766D03&quot;/&gt;&lt;wsp:rsid wsp:val=&quot;00772D3D&quot;/&gt;&lt;wsp:rsid wsp:val=&quot;00773533&quot;/&gt;&lt;wsp:rsid wsp:val=&quot;0077666D&quot;/&gt;&lt;wsp:rsid wsp:val=&quot;00776BE7&quot;/&gt;&lt;wsp:rsid wsp:val=&quot;0078654A&quot;/&gt;&lt;wsp:rsid wsp:val=&quot;00796001&quot;/&gt;&lt;wsp:rsid wsp:val=&quot;007A5B51&quot;/&gt;&lt;wsp:rsid wsp:val=&quot;007A6FCF&quot;/&gt;&lt;wsp:rsid wsp:val=&quot;007B64C0&quot;/&gt;&lt;wsp:rsid wsp:val=&quot;007C01B3&quot;/&gt;&lt;wsp:rsid wsp:val=&quot;007C256A&quot;/&gt;&lt;wsp:rsid wsp:val=&quot;007D189B&quot;/&gt;&lt;wsp:rsid wsp:val=&quot;007E52AD&quot;/&gt;&lt;wsp:rsid wsp:val=&quot;007E7616&quot;/&gt;&lt;wsp:rsid wsp:val=&quot;007F38AD&quot;/&gt;&lt;wsp:rsid wsp:val=&quot;008105EB&quot;/&gt;&lt;wsp:rsid wsp:val=&quot;00816A76&quot;/&gt;&lt;wsp:rsid wsp:val=&quot;00823084&quot;/&gt;&lt;wsp:rsid wsp:val=&quot;008233E7&quot;/&gt;&lt;wsp:rsid wsp:val=&quot;00827E49&quot;/&gt;&lt;wsp:rsid wsp:val=&quot;008334D5&quot;/&gt;&lt;wsp:rsid wsp:val=&quot;00836BCE&quot;/&gt;&lt;wsp:rsid wsp:val=&quot;00847D92&quot;/&gt;&lt;wsp:rsid wsp:val=&quot;00857C2F&quot;/&gt;&lt;wsp:rsid wsp:val=&quot;008749F9&quot;/&gt;&lt;wsp:rsid wsp:val=&quot;00880B08&quot;/&gt;&lt;wsp:rsid wsp:val=&quot;00891A0E&quot;/&gt;&lt;wsp:rsid wsp:val=&quot;00896D45&quot;/&gt;&lt;wsp:rsid wsp:val=&quot;00896E7C&quot;/&gt;&lt;wsp:rsid wsp:val=&quot;008A0457&quot;/&gt;&lt;wsp:rsid wsp:val=&quot;008A4ECE&quot;/&gt;&lt;wsp:rsid wsp:val=&quot;008A6D7A&quot;/&gt;&lt;wsp:rsid wsp:val=&quot;008B1757&quot;/&gt;&lt;wsp:rsid wsp:val=&quot;008C3927&quot;/&gt;&lt;wsp:rsid wsp:val=&quot;008E1222&quot;/&gt;&lt;wsp:rsid wsp:val=&quot;008F05AE&quot;/&gt;&lt;wsp:rsid wsp:val=&quot;008F145A&quot;/&gt;&lt;wsp:rsid wsp:val=&quot;008F4C6C&quot;/&gt;&lt;wsp:rsid wsp:val=&quot;0090107B&quot;/&gt;&lt;wsp:rsid wsp:val=&quot;009105DB&quot;/&gt;&lt;wsp:rsid wsp:val=&quot;00917083&quot;/&gt;&lt;wsp:rsid wsp:val=&quot;0092235C&quot;/&gt;&lt;wsp:rsid wsp:val=&quot;009362C4&quot;/&gt;&lt;wsp:rsid wsp:val=&quot;00941A5C&quot;/&gt;&lt;wsp:rsid wsp:val=&quot;00944F3F&quot;/&gt;&lt;wsp:rsid wsp:val=&quot;0096017D&quot;/&gt;&lt;wsp:rsid wsp:val=&quot;0096150A&quot;/&gt;&lt;wsp:rsid wsp:val=&quot;00965C28&quot;/&gt;&lt;wsp:rsid wsp:val=&quot;0096723B&quot;/&gt;&lt;wsp:rsid wsp:val=&quot;00986172&quot;/&gt;&lt;wsp:rsid wsp:val=&quot;009C1EA9&quot;/&gt;&lt;wsp:rsid wsp:val=&quot;009E7DC1&quot;/&gt;&lt;wsp:rsid wsp:val=&quot;00A020C8&quot;/&gt;&lt;wsp:rsid wsp:val=&quot;00A13E36&quot;/&gt;&lt;wsp:rsid wsp:val=&quot;00A13E41&quot;/&gt;&lt;wsp:rsid wsp:val=&quot;00A21332&quot;/&gt;&lt;wsp:rsid wsp:val=&quot;00A274C8&quot;/&gt;&lt;wsp:rsid wsp:val=&quot;00A316BB&quot;/&gt;&lt;wsp:rsid wsp:val=&quot;00A327DD&quot;/&gt;&lt;wsp:rsid wsp:val=&quot;00A379E4&quot;/&gt;&lt;wsp:rsid wsp:val=&quot;00A50253&quot;/&gt;&lt;wsp:rsid wsp:val=&quot;00A52CE0&quot;/&gt;&lt;wsp:rsid wsp:val=&quot;00A62FBB&quot;/&gt;&lt;wsp:rsid wsp:val=&quot;00A66705&quot;/&gt;&lt;wsp:rsid wsp:val=&quot;00A710F8&quot;/&gt;&lt;wsp:rsid wsp:val=&quot;00A7282F&quot;/&gt;&lt;wsp:rsid wsp:val=&quot;00A753E8&quot;/&gt;&lt;wsp:rsid wsp:val=&quot;00A77D25&quot;/&gt;&lt;wsp:rsid wsp:val=&quot;00A911DD&quot;/&gt;&lt;wsp:rsid wsp:val=&quot;00A9746B&quot;/&gt;&lt;wsp:rsid wsp:val=&quot;00AB6F85&quot;/&gt;&lt;wsp:rsid wsp:val=&quot;00AD01B3&quot;/&gt;&lt;wsp:rsid wsp:val=&quot;00AD2AC6&quot;/&gt;&lt;wsp:rsid wsp:val=&quot;00AE1A8B&quot;/&gt;&lt;wsp:rsid wsp:val=&quot;00AE49FC&quot;/&gt;&lt;wsp:rsid wsp:val=&quot;00B033A2&quot;/&gt;&lt;wsp:rsid wsp:val=&quot;00B13701&quot;/&gt;&lt;wsp:rsid wsp:val=&quot;00B16B05&quot;/&gt;&lt;wsp:rsid wsp:val=&quot;00B54BA7&quot;/&gt;&lt;wsp:rsid wsp:val=&quot;00B645B6&quot;/&gt;&lt;wsp:rsid wsp:val=&quot;00B66118&quot;/&gt;&lt;wsp:rsid wsp:val=&quot;00B710A6&quot;/&gt;&lt;wsp:rsid wsp:val=&quot;00B837F6&quot;/&gt;&lt;wsp:rsid wsp:val=&quot;00B87F96&quot;/&gt;&lt;wsp:rsid wsp:val=&quot;00B94995&quot;/&gt;&lt;wsp:rsid wsp:val=&quot;00BA03F8&quot;/&gt;&lt;wsp:rsid wsp:val=&quot;00BA19EC&quot;/&gt;&lt;wsp:rsid wsp:val=&quot;00BA5191&quot;/&gt;&lt;wsp:rsid wsp:val=&quot;00BE0136&quot;/&gt;&lt;wsp:rsid wsp:val=&quot;00BE282C&quot;/&gt;&lt;wsp:rsid wsp:val=&quot;00BE6C9A&quot;/&gt;&lt;wsp:rsid wsp:val=&quot;00BF4C79&quot;/&gt;&lt;wsp:rsid wsp:val=&quot;00C409A9&quot;/&gt;&lt;wsp:rsid wsp:val=&quot;00C511BF&quot;/&gt;&lt;wsp:rsid wsp:val=&quot;00C90B19&quot;/&gt;&lt;wsp:rsid wsp:val=&quot;00CA5D73&quot;/&gt;&lt;wsp:rsid wsp:val=&quot;00CB4215&quot;/&gt;&lt;wsp:rsid wsp:val=&quot;00CC0C36&quot;/&gt;&lt;wsp:rsid wsp:val=&quot;00CC1056&quot;/&gt;&lt;wsp:rsid wsp:val=&quot;00CD5A7B&quot;/&gt;&lt;wsp:rsid wsp:val=&quot;00CE2C7D&quot;/&gt;&lt;wsp:rsid wsp:val=&quot;00D14910&quot;/&gt;&lt;wsp:rsid wsp:val=&quot;00D24559&quot;/&gt;&lt;wsp:rsid wsp:val=&quot;00D27127&quot;/&gt;&lt;wsp:rsid wsp:val=&quot;00D3062C&quot;/&gt;&lt;wsp:rsid wsp:val=&quot;00D46DE3&quot;/&gt;&lt;wsp:rsid wsp:val=&quot;00D47A0C&quot;/&gt;&lt;wsp:rsid wsp:val=&quot;00D51101&quot;/&gt;&lt;wsp:rsid wsp:val=&quot;00D55359&quot;/&gt;&lt;wsp:rsid wsp:val=&quot;00D60AE7&quot;/&gt;&lt;wsp:rsid wsp:val=&quot;00D92308&quot;/&gt;&lt;wsp:rsid wsp:val=&quot;00D968C6&quot;/&gt;&lt;wsp:rsid wsp:val=&quot;00DA39DE&quot;/&gt;&lt;wsp:rsid wsp:val=&quot;00DC17A5&quot;/&gt;&lt;wsp:rsid wsp:val=&quot;00DC51B6&quot;/&gt;&lt;wsp:rsid wsp:val=&quot;00DF34A6&quot;/&gt;&lt;wsp:rsid wsp:val=&quot;00DF4091&quot;/&gt;&lt;wsp:rsid wsp:val=&quot;00DF444A&quot;/&gt;&lt;wsp:rsid wsp:val=&quot;00E079EE&quot;/&gt;&lt;wsp:rsid wsp:val=&quot;00E10691&quot;/&gt;&lt;wsp:rsid wsp:val=&quot;00E212B6&quot;/&gt;&lt;wsp:rsid wsp:val=&quot;00E25E28&quot;/&gt;&lt;wsp:rsid wsp:val=&quot;00E27A69&quot;/&gt;&lt;wsp:rsid wsp:val=&quot;00E358E7&quot;/&gt;&lt;wsp:rsid wsp:val=&quot;00E4348C&quot;/&gt;&lt;wsp:rsid wsp:val=&quot;00E44686&quot;/&gt;&lt;wsp:rsid wsp:val=&quot;00E55127&quot;/&gt;&lt;wsp:rsid wsp:val=&quot;00E61A8D&quot;/&gt;&lt;wsp:rsid wsp:val=&quot;00E72646&quot;/&gt;&lt;wsp:rsid wsp:val=&quot;00E74EBF&quot;/&gt;&lt;wsp:rsid wsp:val=&quot;00E75E28&quot;/&gt;&lt;wsp:rsid wsp:val=&quot;00E83F14&quot;/&gt;&lt;wsp:rsid wsp:val=&quot;00E86E23&quot;/&gt;&lt;wsp:rsid wsp:val=&quot;00EA0E47&quot;/&gt;&lt;wsp:rsid wsp:val=&quot;00EA5DFF&quot;/&gt;&lt;wsp:rsid wsp:val=&quot;00EC711A&quot;/&gt;&lt;wsp:rsid wsp:val=&quot;00EE2838&quot;/&gt;&lt;wsp:rsid wsp:val=&quot;00EE4ABF&quot;/&gt;&lt;wsp:rsid wsp:val=&quot;00EF13E0&quot;/&gt;&lt;wsp:rsid wsp:val=&quot;00EF5C63&quot;/&gt;&lt;wsp:rsid wsp:val=&quot;00F039E6&quot;/&gt;&lt;wsp:rsid wsp:val=&quot;00F059EC&quot;/&gt;&lt;wsp:rsid wsp:val=&quot;00F102A8&quot;/&gt;&lt;wsp:rsid wsp:val=&quot;00F1217B&quot;/&gt;&lt;wsp:rsid wsp:val=&quot;00F3691F&quot;/&gt;&lt;wsp:rsid wsp:val=&quot;00F408F8&quot;/&gt;&lt;wsp:rsid wsp:val=&quot;00F620DA&quot;/&gt;&lt;wsp:rsid wsp:val=&quot;00F6287E&quot;/&gt;&lt;wsp:rsid wsp:val=&quot;00F676C4&quot;/&gt;&lt;wsp:rsid wsp:val=&quot;00F81BA0&quot;/&gt;&lt;wsp:rsid wsp:val=&quot;00F872CB&quot;/&gt;&lt;wsp:rsid wsp:val=&quot;00F87E8C&quot;/&gt;&lt;wsp:rsid wsp:val=&quot;00FA7171&quot;/&gt;&lt;wsp:rsid wsp:val=&quot;00FB3A06&quot;/&gt;&lt;wsp:rsid wsp:val=&quot;00FC2D68&quot;/&gt;&lt;wsp:rsid wsp:val=&quot;00FF1388&quot;/&gt;&lt;wsp:rsid wsp:val=&quot;00FF7426&quot;/&gt;&lt;/wsp:rsids&gt;&lt;/w:docPr&gt;&lt;w:body&gt;&lt;wx:sect&gt;&lt;w:p wsp:rsidR=&quot;00D14910&quot; wsp:rsidRDefault=&quot;00D14910&quot; wsp:rsidP=&quot;00D14910&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U&lt;/m:t&gt;&lt;/m:r&gt;&lt;/m:e&gt;&lt;m:sub&gt;&lt;m:r&gt;&lt;w:rPr&gt;&lt;w:rFonts w:ascii=&quot;Cambria Math&quot; w:h-ansi=&quot;Cambria Math&quot;/&gt;&lt;wx:font wx:val=&quot;Cambria Math&quot;/&gt;&lt;w:i/&gt;&lt;/w:rPr&gt;&lt;m:t&gt;oc&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43" chromakey="#FFFFFF" o:title=""/>
            <o:lock v:ext="edit" aspectratio="t"/>
            <w10:wrap type="none"/>
            <w10:anchorlock/>
          </v:shape>
        </w:pict>
      </w:r>
      <w:r>
        <w:instrText xml:space="preserve"> </w:instrText>
      </w:r>
      <w:r>
        <w:fldChar w:fldCharType="separate"/>
      </w:r>
      <w:r>
        <w:pict>
          <v:shape id="_x0000_i1076" o:spt="75" type="#_x0000_t75" style="height:15.7pt;width:15.35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1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057128&quot;/&gt;&lt;wsp:rsid wsp:val=&quot;00005A37&quot;/&gt;&lt;wsp:rsid wsp:val=&quot;00015645&quot;/&gt;&lt;wsp:rsid wsp:val=&quot;00016427&quot;/&gt;&lt;wsp:rsid wsp:val=&quot;00037CD2&quot;/&gt;&lt;wsp:rsid wsp:val=&quot;00047257&quot;/&gt;&lt;wsp:rsid wsp:val=&quot;00057128&quot;/&gt;&lt;wsp:rsid wsp:val=&quot;00064B9C&quot;/&gt;&lt;wsp:rsid wsp:val=&quot;0006767B&quot;/&gt;&lt;wsp:rsid wsp:val=&quot;00097221&quot;/&gt;&lt;wsp:rsid wsp:val=&quot;000C7923&quot;/&gt;&lt;wsp:rsid wsp:val=&quot;000D461F&quot;/&gt;&lt;wsp:rsid wsp:val=&quot;000E1415&quot;/&gt;&lt;wsp:rsid wsp:val=&quot;000E607E&quot;/&gt;&lt;wsp:rsid wsp:val=&quot;000F6D80&quot;/&gt;&lt;wsp:rsid wsp:val=&quot;00120CC3&quot;/&gt;&lt;wsp:rsid wsp:val=&quot;00132AEA&quot;/&gt;&lt;wsp:rsid wsp:val=&quot;0014222F&quot;/&gt;&lt;wsp:rsid wsp:val=&quot;0014454A&quot;/&gt;&lt;wsp:rsid wsp:val=&quot;00154D78&quot;/&gt;&lt;wsp:rsid wsp:val=&quot;00156862&quot;/&gt;&lt;wsp:rsid wsp:val=&quot;00160F24&quot;/&gt;&lt;wsp:rsid wsp:val=&quot;00167C24&quot;/&gt;&lt;wsp:rsid wsp:val=&quot;001749C9&quot;/&gt;&lt;wsp:rsid wsp:val=&quot;0019144F&quot;/&gt;&lt;wsp:rsid wsp:val=&quot;001A0FCA&quot;/&gt;&lt;wsp:rsid wsp:val=&quot;001A49D0&quot;/&gt;&lt;wsp:rsid wsp:val=&quot;001C3061&quot;/&gt;&lt;wsp:rsid wsp:val=&quot;001D055D&quot;/&gt;&lt;wsp:rsid wsp:val=&quot;001D462F&quot;/&gt;&lt;wsp:rsid wsp:val=&quot;001D74CE&quot;/&gt;&lt;wsp:rsid wsp:val=&quot;001E4EF3&quot;/&gt;&lt;wsp:rsid wsp:val=&quot;001F01B8&quot;/&gt;&lt;wsp:rsid wsp:val=&quot;00204C85&quot;/&gt;&lt;wsp:rsid wsp:val=&quot;002057C4&quot;/&gt;&lt;wsp:rsid wsp:val=&quot;002104F6&quot;/&gt;&lt;wsp:rsid wsp:val=&quot;002106EA&quot;/&gt;&lt;wsp:rsid wsp:val=&quot;00215989&quot;/&gt;&lt;wsp:rsid wsp:val=&quot;00220399&quot;/&gt;&lt;wsp:rsid wsp:val=&quot;002439CF&quot;/&gt;&lt;wsp:rsid wsp:val=&quot;00247ACD&quot;/&gt;&lt;wsp:rsid wsp:val=&quot;0025152C&quot;/&gt;&lt;wsp:rsid wsp:val=&quot;00253E08&quot;/&gt;&lt;wsp:rsid wsp:val=&quot;00267563&quot;/&gt;&lt;wsp:rsid wsp:val=&quot;002708F6&quot;/&gt;&lt;wsp:rsid wsp:val=&quot;00281BC9&quot;/&gt;&lt;wsp:rsid wsp:val=&quot;00283C39&quot;/&gt;&lt;wsp:rsid wsp:val=&quot;00293B58&quot;/&gt;&lt;wsp:rsid wsp:val=&quot;002B48D0&quot;/&gt;&lt;wsp:rsid wsp:val=&quot;002D268D&quot;/&gt;&lt;wsp:rsid wsp:val=&quot;002D4D10&quot;/&gt;&lt;wsp:rsid wsp:val=&quot;002E7133&quot;/&gt;&lt;wsp:rsid wsp:val=&quot;002F1584&quot;/&gt;&lt;wsp:rsid wsp:val=&quot;002F2DC0&quot;/&gt;&lt;wsp:rsid wsp:val=&quot;002F3FF5&quot;/&gt;&lt;wsp:rsid wsp:val=&quot;00320D1D&quot;/&gt;&lt;wsp:rsid wsp:val=&quot;003321A0&quot;/&gt;&lt;wsp:rsid wsp:val=&quot;00332984&quot;/&gt;&lt;wsp:rsid wsp:val=&quot;00332E87&quot;/&gt;&lt;wsp:rsid wsp:val=&quot;00336508&quot;/&gt;&lt;wsp:rsid wsp:val=&quot;003409AF&quot;/&gt;&lt;wsp:rsid wsp:val=&quot;00346B90&quot;/&gt;&lt;wsp:rsid wsp:val=&quot;003515B5&quot;/&gt;&lt;wsp:rsid wsp:val=&quot;003540D9&quot;/&gt;&lt;wsp:rsid wsp:val=&quot;003666C9&quot;/&gt;&lt;wsp:rsid wsp:val=&quot;00371D26&quot;/&gt;&lt;wsp:rsid wsp:val=&quot;003741A1&quot;/&gt;&lt;wsp:rsid wsp:val=&quot;00383E49&quot;/&gt;&lt;wsp:rsid wsp:val=&quot;0039370F&quot;/&gt;&lt;wsp:rsid wsp:val=&quot;00395D23&quot;/&gt;&lt;wsp:rsid wsp:val=&quot;003A1340&quot;/&gt;&lt;wsp:rsid wsp:val=&quot;003A7217&quot;/&gt;&lt;wsp:rsid wsp:val=&quot;003B2F60&quot;/&gt;&lt;wsp:rsid wsp:val=&quot;003B320A&quot;/&gt;&lt;wsp:rsid wsp:val=&quot;003B4DBC&quot;/&gt;&lt;wsp:rsid wsp:val=&quot;003C4519&quot;/&gt;&lt;wsp:rsid wsp:val=&quot;003D7AED&quot;/&gt;&lt;wsp:rsid wsp:val=&quot;003F47B4&quot;/&gt;&lt;wsp:rsid wsp:val=&quot;003F5728&quot;/&gt;&lt;wsp:rsid wsp:val=&quot;003F7889&quot;/&gt;&lt;wsp:rsid wsp:val=&quot;0040648D&quot;/&gt;&lt;wsp:rsid wsp:val=&quot;00407BA5&quot;/&gt;&lt;wsp:rsid wsp:val=&quot;00415D7E&quot;/&gt;&lt;wsp:rsid wsp:val=&quot;00420EA9&quot;/&gt;&lt;wsp:rsid wsp:val=&quot;00433987&quot;/&gt;&lt;wsp:rsid wsp:val=&quot;00454B8E&quot;/&gt;&lt;wsp:rsid wsp:val=&quot;00455BDF&quot;/&gt;&lt;wsp:rsid wsp:val=&quot;00462445&quot;/&gt;&lt;wsp:rsid wsp:val=&quot;00467190&quot;/&gt;&lt;wsp:rsid wsp:val=&quot;004677D5&quot;/&gt;&lt;wsp:rsid wsp:val=&quot;00472A64&quot;/&gt;&lt;wsp:rsid wsp:val=&quot;00473396&quot;/&gt;&lt;wsp:rsid wsp:val=&quot;0049446B&quot;/&gt;&lt;wsp:rsid wsp:val=&quot;004A1977&quot;/&gt;&lt;wsp:rsid wsp:val=&quot;004B0DF0&quot;/&gt;&lt;wsp:rsid wsp:val=&quot;004B10B0&quot;/&gt;&lt;wsp:rsid wsp:val=&quot;004D032A&quot;/&gt;&lt;wsp:rsid wsp:val=&quot;004D4B8B&quot;/&gt;&lt;wsp:rsid wsp:val=&quot;004E62C3&quot;/&gt;&lt;wsp:rsid wsp:val=&quot;004E6DF5&quot;/&gt;&lt;wsp:rsid wsp:val=&quot;00512E91&quot;/&gt;&lt;wsp:rsid wsp:val=&quot;00514134&quot;/&gt;&lt;wsp:rsid wsp:val=&quot;005419E8&quot;/&gt;&lt;wsp:rsid wsp:val=&quot;00550BA4&quot;/&gt;&lt;wsp:rsid wsp:val=&quot;005515D0&quot;/&gt;&lt;wsp:rsid wsp:val=&quot;00561979&quot;/&gt;&lt;wsp:rsid wsp:val=&quot;0057073F&quot;/&gt;&lt;wsp:rsid wsp:val=&quot;00572900&quot;/&gt;&lt;wsp:rsid wsp:val=&quot;00573154&quot;/&gt;&lt;wsp:rsid wsp:val=&quot;0058236B&quot;/&gt;&lt;wsp:rsid wsp:val=&quot;00584791&quot;/&gt;&lt;wsp:rsid wsp:val=&quot;00584DE2&quot;/&gt;&lt;wsp:rsid wsp:val=&quot;0058788D&quot;/&gt;&lt;wsp:rsid wsp:val=&quot;00595C6A&quot;/&gt;&lt;wsp:rsid wsp:val=&quot;005A018A&quot;/&gt;&lt;wsp:rsid wsp:val=&quot;005C1A17&quot;/&gt;&lt;wsp:rsid wsp:val=&quot;005C293B&quot;/&gt;&lt;wsp:rsid wsp:val=&quot;005C3086&quot;/&gt;&lt;wsp:rsid wsp:val=&quot;005C441A&quot;/&gt;&lt;wsp:rsid wsp:val=&quot;005C6E3F&quot;/&gt;&lt;wsp:rsid wsp:val=&quot;005E152E&quot;/&gt;&lt;wsp:rsid wsp:val=&quot;005E3AB6&quot;/&gt;&lt;wsp:rsid wsp:val=&quot;005E409D&quot;/&gt;&lt;wsp:rsid wsp:val=&quot;00604670&quot;/&gt;&lt;wsp:rsid wsp:val=&quot;006064B6&quot;/&gt;&lt;wsp:rsid wsp:val=&quot;00615A8C&quot;/&gt;&lt;wsp:rsid wsp:val=&quot;00636A38&quot;/&gt;&lt;wsp:rsid wsp:val=&quot;0064100E&quot;/&gt;&lt;wsp:rsid wsp:val=&quot;00645C73&quot;/&gt;&lt;wsp:rsid wsp:val=&quot;006603F0&quot;/&gt;&lt;wsp:rsid wsp:val=&quot;00662C08&quot;/&gt;&lt;wsp:rsid wsp:val=&quot;00673BE0&quot;/&gt;&lt;wsp:rsid wsp:val=&quot;006756DB&quot;/&gt;&lt;wsp:rsid wsp:val=&quot;006779B2&quot;/&gt;&lt;wsp:rsid wsp:val=&quot;006945F8&quot;/&gt;&lt;wsp:rsid wsp:val=&quot;006B177B&quot;/&gt;&lt;wsp:rsid wsp:val=&quot;006B452E&quot;/&gt;&lt;wsp:rsid wsp:val=&quot;006C7BD5&quot;/&gt;&lt;wsp:rsid wsp:val=&quot;006D5D65&quot;/&gt;&lt;wsp:rsid wsp:val=&quot;006E3F9A&quot;/&gt;&lt;wsp:rsid wsp:val=&quot;007239D7&quot;/&gt;&lt;wsp:rsid wsp:val=&quot;00731FDA&quot;/&gt;&lt;wsp:rsid wsp:val=&quot;00741715&quot;/&gt;&lt;wsp:rsid wsp:val=&quot;00741C7B&quot;/&gt;&lt;wsp:rsid wsp:val=&quot;00744212&quot;/&gt;&lt;wsp:rsid wsp:val=&quot;00745EAD&quot;/&gt;&lt;wsp:rsid wsp:val=&quot;00746E10&quot;/&gt;&lt;wsp:rsid wsp:val=&quot;00750D4D&quot;/&gt;&lt;wsp:rsid wsp:val=&quot;00756EFD&quot;/&gt;&lt;wsp:rsid wsp:val=&quot;00764F6A&quot;/&gt;&lt;wsp:rsid wsp:val=&quot;00766D03&quot;/&gt;&lt;wsp:rsid wsp:val=&quot;00772D3D&quot;/&gt;&lt;wsp:rsid wsp:val=&quot;00773533&quot;/&gt;&lt;wsp:rsid wsp:val=&quot;0077666D&quot;/&gt;&lt;wsp:rsid wsp:val=&quot;00776BE7&quot;/&gt;&lt;wsp:rsid wsp:val=&quot;0078654A&quot;/&gt;&lt;wsp:rsid wsp:val=&quot;00796001&quot;/&gt;&lt;wsp:rsid wsp:val=&quot;007A5B51&quot;/&gt;&lt;wsp:rsid wsp:val=&quot;007A6FCF&quot;/&gt;&lt;wsp:rsid wsp:val=&quot;007B64C0&quot;/&gt;&lt;wsp:rsid wsp:val=&quot;007C01B3&quot;/&gt;&lt;wsp:rsid wsp:val=&quot;007C256A&quot;/&gt;&lt;wsp:rsid wsp:val=&quot;007D189B&quot;/&gt;&lt;wsp:rsid wsp:val=&quot;007E52AD&quot;/&gt;&lt;wsp:rsid wsp:val=&quot;007E7616&quot;/&gt;&lt;wsp:rsid wsp:val=&quot;007F38AD&quot;/&gt;&lt;wsp:rsid wsp:val=&quot;008105EB&quot;/&gt;&lt;wsp:rsid wsp:val=&quot;00816A76&quot;/&gt;&lt;wsp:rsid wsp:val=&quot;00823084&quot;/&gt;&lt;wsp:rsid wsp:val=&quot;008233E7&quot;/&gt;&lt;wsp:rsid wsp:val=&quot;00827E49&quot;/&gt;&lt;wsp:rsid wsp:val=&quot;008334D5&quot;/&gt;&lt;wsp:rsid wsp:val=&quot;00836BCE&quot;/&gt;&lt;wsp:rsid wsp:val=&quot;00847D92&quot;/&gt;&lt;wsp:rsid wsp:val=&quot;00857C2F&quot;/&gt;&lt;wsp:rsid wsp:val=&quot;008749F9&quot;/&gt;&lt;wsp:rsid wsp:val=&quot;00880B08&quot;/&gt;&lt;wsp:rsid wsp:val=&quot;00891A0E&quot;/&gt;&lt;wsp:rsid wsp:val=&quot;00896D45&quot;/&gt;&lt;wsp:rsid wsp:val=&quot;00896E7C&quot;/&gt;&lt;wsp:rsid wsp:val=&quot;008A0457&quot;/&gt;&lt;wsp:rsid wsp:val=&quot;008A4ECE&quot;/&gt;&lt;wsp:rsid wsp:val=&quot;008A6D7A&quot;/&gt;&lt;wsp:rsid wsp:val=&quot;008B1757&quot;/&gt;&lt;wsp:rsid wsp:val=&quot;008C3927&quot;/&gt;&lt;wsp:rsid wsp:val=&quot;008E1222&quot;/&gt;&lt;wsp:rsid wsp:val=&quot;008F05AE&quot;/&gt;&lt;wsp:rsid wsp:val=&quot;008F145A&quot;/&gt;&lt;wsp:rsid wsp:val=&quot;008F4C6C&quot;/&gt;&lt;wsp:rsid wsp:val=&quot;0090107B&quot;/&gt;&lt;wsp:rsid wsp:val=&quot;009105DB&quot;/&gt;&lt;wsp:rsid wsp:val=&quot;00917083&quot;/&gt;&lt;wsp:rsid wsp:val=&quot;0092235C&quot;/&gt;&lt;wsp:rsid wsp:val=&quot;009362C4&quot;/&gt;&lt;wsp:rsid wsp:val=&quot;00941A5C&quot;/&gt;&lt;wsp:rsid wsp:val=&quot;00944F3F&quot;/&gt;&lt;wsp:rsid wsp:val=&quot;0096017D&quot;/&gt;&lt;wsp:rsid wsp:val=&quot;0096150A&quot;/&gt;&lt;wsp:rsid wsp:val=&quot;00965C28&quot;/&gt;&lt;wsp:rsid wsp:val=&quot;0096723B&quot;/&gt;&lt;wsp:rsid wsp:val=&quot;00986172&quot;/&gt;&lt;wsp:rsid wsp:val=&quot;009C1EA9&quot;/&gt;&lt;wsp:rsid wsp:val=&quot;009E7DC1&quot;/&gt;&lt;wsp:rsid wsp:val=&quot;00A020C8&quot;/&gt;&lt;wsp:rsid wsp:val=&quot;00A13E36&quot;/&gt;&lt;wsp:rsid wsp:val=&quot;00A13E41&quot;/&gt;&lt;wsp:rsid wsp:val=&quot;00A21332&quot;/&gt;&lt;wsp:rsid wsp:val=&quot;00A274C8&quot;/&gt;&lt;wsp:rsid wsp:val=&quot;00A316BB&quot;/&gt;&lt;wsp:rsid wsp:val=&quot;00A327DD&quot;/&gt;&lt;wsp:rsid wsp:val=&quot;00A379E4&quot;/&gt;&lt;wsp:rsid wsp:val=&quot;00A50253&quot;/&gt;&lt;wsp:rsid wsp:val=&quot;00A52CE0&quot;/&gt;&lt;wsp:rsid wsp:val=&quot;00A62FBB&quot;/&gt;&lt;wsp:rsid wsp:val=&quot;00A66705&quot;/&gt;&lt;wsp:rsid wsp:val=&quot;00A710F8&quot;/&gt;&lt;wsp:rsid wsp:val=&quot;00A7282F&quot;/&gt;&lt;wsp:rsid wsp:val=&quot;00A753E8&quot;/&gt;&lt;wsp:rsid wsp:val=&quot;00A77D25&quot;/&gt;&lt;wsp:rsid wsp:val=&quot;00A911DD&quot;/&gt;&lt;wsp:rsid wsp:val=&quot;00A9746B&quot;/&gt;&lt;wsp:rsid wsp:val=&quot;00AB6F85&quot;/&gt;&lt;wsp:rsid wsp:val=&quot;00AD01B3&quot;/&gt;&lt;wsp:rsid wsp:val=&quot;00AD2AC6&quot;/&gt;&lt;wsp:rsid wsp:val=&quot;00AE1A8B&quot;/&gt;&lt;wsp:rsid wsp:val=&quot;00AE49FC&quot;/&gt;&lt;wsp:rsid wsp:val=&quot;00B033A2&quot;/&gt;&lt;wsp:rsid wsp:val=&quot;00B13701&quot;/&gt;&lt;wsp:rsid wsp:val=&quot;00B16B05&quot;/&gt;&lt;wsp:rsid wsp:val=&quot;00B54BA7&quot;/&gt;&lt;wsp:rsid wsp:val=&quot;00B645B6&quot;/&gt;&lt;wsp:rsid wsp:val=&quot;00B66118&quot;/&gt;&lt;wsp:rsid wsp:val=&quot;00B710A6&quot;/&gt;&lt;wsp:rsid wsp:val=&quot;00B837F6&quot;/&gt;&lt;wsp:rsid wsp:val=&quot;00B87F96&quot;/&gt;&lt;wsp:rsid wsp:val=&quot;00B94995&quot;/&gt;&lt;wsp:rsid wsp:val=&quot;00BA03F8&quot;/&gt;&lt;wsp:rsid wsp:val=&quot;00BA19EC&quot;/&gt;&lt;wsp:rsid wsp:val=&quot;00BA5191&quot;/&gt;&lt;wsp:rsid wsp:val=&quot;00BE0136&quot;/&gt;&lt;wsp:rsid wsp:val=&quot;00BE282C&quot;/&gt;&lt;wsp:rsid wsp:val=&quot;00BE6C9A&quot;/&gt;&lt;wsp:rsid wsp:val=&quot;00BF4C79&quot;/&gt;&lt;wsp:rsid wsp:val=&quot;00C409A9&quot;/&gt;&lt;wsp:rsid wsp:val=&quot;00C511BF&quot;/&gt;&lt;wsp:rsid wsp:val=&quot;00C90B19&quot;/&gt;&lt;wsp:rsid wsp:val=&quot;00CA5D73&quot;/&gt;&lt;wsp:rsid wsp:val=&quot;00CB4215&quot;/&gt;&lt;wsp:rsid wsp:val=&quot;00CC0C36&quot;/&gt;&lt;wsp:rsid wsp:val=&quot;00CC1056&quot;/&gt;&lt;wsp:rsid wsp:val=&quot;00CD5A7B&quot;/&gt;&lt;wsp:rsid wsp:val=&quot;00CE2C7D&quot;/&gt;&lt;wsp:rsid wsp:val=&quot;00D14910&quot;/&gt;&lt;wsp:rsid wsp:val=&quot;00D24559&quot;/&gt;&lt;wsp:rsid wsp:val=&quot;00D27127&quot;/&gt;&lt;wsp:rsid wsp:val=&quot;00D3062C&quot;/&gt;&lt;wsp:rsid wsp:val=&quot;00D46DE3&quot;/&gt;&lt;wsp:rsid wsp:val=&quot;00D47A0C&quot;/&gt;&lt;wsp:rsid wsp:val=&quot;00D51101&quot;/&gt;&lt;wsp:rsid wsp:val=&quot;00D55359&quot;/&gt;&lt;wsp:rsid wsp:val=&quot;00D60AE7&quot;/&gt;&lt;wsp:rsid wsp:val=&quot;00D92308&quot;/&gt;&lt;wsp:rsid wsp:val=&quot;00D968C6&quot;/&gt;&lt;wsp:rsid wsp:val=&quot;00DA39DE&quot;/&gt;&lt;wsp:rsid wsp:val=&quot;00DC17A5&quot;/&gt;&lt;wsp:rsid wsp:val=&quot;00DC51B6&quot;/&gt;&lt;wsp:rsid wsp:val=&quot;00DF34A6&quot;/&gt;&lt;wsp:rsid wsp:val=&quot;00DF4091&quot;/&gt;&lt;wsp:rsid wsp:val=&quot;00DF444A&quot;/&gt;&lt;wsp:rsid wsp:val=&quot;00E079EE&quot;/&gt;&lt;wsp:rsid wsp:val=&quot;00E10691&quot;/&gt;&lt;wsp:rsid wsp:val=&quot;00E212B6&quot;/&gt;&lt;wsp:rsid wsp:val=&quot;00E25E28&quot;/&gt;&lt;wsp:rsid wsp:val=&quot;00E27A69&quot;/&gt;&lt;wsp:rsid wsp:val=&quot;00E358E7&quot;/&gt;&lt;wsp:rsid wsp:val=&quot;00E4348C&quot;/&gt;&lt;wsp:rsid wsp:val=&quot;00E44686&quot;/&gt;&lt;wsp:rsid wsp:val=&quot;00E55127&quot;/&gt;&lt;wsp:rsid wsp:val=&quot;00E61A8D&quot;/&gt;&lt;wsp:rsid wsp:val=&quot;00E72646&quot;/&gt;&lt;wsp:rsid wsp:val=&quot;00E74EBF&quot;/&gt;&lt;wsp:rsid wsp:val=&quot;00E75E28&quot;/&gt;&lt;wsp:rsid wsp:val=&quot;00E83F14&quot;/&gt;&lt;wsp:rsid wsp:val=&quot;00E86E23&quot;/&gt;&lt;wsp:rsid wsp:val=&quot;00EA0E47&quot;/&gt;&lt;wsp:rsid wsp:val=&quot;00EA5DFF&quot;/&gt;&lt;wsp:rsid wsp:val=&quot;00EC711A&quot;/&gt;&lt;wsp:rsid wsp:val=&quot;00EE2838&quot;/&gt;&lt;wsp:rsid wsp:val=&quot;00EE4ABF&quot;/&gt;&lt;wsp:rsid wsp:val=&quot;00EF13E0&quot;/&gt;&lt;wsp:rsid wsp:val=&quot;00EF5C63&quot;/&gt;&lt;wsp:rsid wsp:val=&quot;00F039E6&quot;/&gt;&lt;wsp:rsid wsp:val=&quot;00F059EC&quot;/&gt;&lt;wsp:rsid wsp:val=&quot;00F102A8&quot;/&gt;&lt;wsp:rsid wsp:val=&quot;00F1217B&quot;/&gt;&lt;wsp:rsid wsp:val=&quot;00F3691F&quot;/&gt;&lt;wsp:rsid wsp:val=&quot;00F408F8&quot;/&gt;&lt;wsp:rsid wsp:val=&quot;00F620DA&quot;/&gt;&lt;wsp:rsid wsp:val=&quot;00F6287E&quot;/&gt;&lt;wsp:rsid wsp:val=&quot;00F676C4&quot;/&gt;&lt;wsp:rsid wsp:val=&quot;00F81BA0&quot;/&gt;&lt;wsp:rsid wsp:val=&quot;00F872CB&quot;/&gt;&lt;wsp:rsid wsp:val=&quot;00F87E8C&quot;/&gt;&lt;wsp:rsid wsp:val=&quot;00FA7171&quot;/&gt;&lt;wsp:rsid wsp:val=&quot;00FB3A06&quot;/&gt;&lt;wsp:rsid wsp:val=&quot;00FC2D68&quot;/&gt;&lt;wsp:rsid wsp:val=&quot;00FF1388&quot;/&gt;&lt;wsp:rsid wsp:val=&quot;00FF7426&quot;/&gt;&lt;/wsp:rsids&gt;&lt;/w:docPr&gt;&lt;w:body&gt;&lt;wx:sect&gt;&lt;w:p wsp:rsidR=&quot;00D14910&quot; wsp:rsidRDefault=&quot;00D14910&quot; wsp:rsidP=&quot;00D14910&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U&lt;/m:t&gt;&lt;/m:r&gt;&lt;/m:e&gt;&lt;m:sub&gt;&lt;m:r&gt;&lt;w:rPr&gt;&lt;w:rFonts w:ascii=&quot;Cambria Math&quot; w:h-ansi=&quot;Cambria Math&quot;/&gt;&lt;wx:font wx:val=&quot;Cambria Math&quot;/&gt;&lt;w:i/&gt;&lt;/w:rPr&gt;&lt;m:t&gt;oc&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43" chromakey="#FFFFFF" o:title=""/>
            <o:lock v:ext="edit" aspectratio="t"/>
            <w10:wrap type="none"/>
            <w10:anchorlock/>
          </v:shape>
        </w:pict>
      </w:r>
      <w:r>
        <w:fldChar w:fldCharType="end"/>
      </w:r>
      <w:r>
        <w:t>和</w:t>
      </w:r>
      <w:r>
        <w:fldChar w:fldCharType="begin"/>
      </w:r>
      <w:r>
        <w:instrText xml:space="preserve"> QUOTE </w:instrText>
      </w:r>
      <w:r>
        <w:pict>
          <v:shape id="_x0000_i1077" o:spt="75" type="#_x0000_t75" style="height:15.7pt;width:15.7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1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057128&quot;/&gt;&lt;wsp:rsid wsp:val=&quot;00005A37&quot;/&gt;&lt;wsp:rsid wsp:val=&quot;00015645&quot;/&gt;&lt;wsp:rsid wsp:val=&quot;00016427&quot;/&gt;&lt;wsp:rsid wsp:val=&quot;00037CD2&quot;/&gt;&lt;wsp:rsid wsp:val=&quot;00047257&quot;/&gt;&lt;wsp:rsid wsp:val=&quot;00057128&quot;/&gt;&lt;wsp:rsid wsp:val=&quot;00064B9C&quot;/&gt;&lt;wsp:rsid wsp:val=&quot;0006767B&quot;/&gt;&lt;wsp:rsid wsp:val=&quot;00097221&quot;/&gt;&lt;wsp:rsid wsp:val=&quot;000C7923&quot;/&gt;&lt;wsp:rsid wsp:val=&quot;000D461F&quot;/&gt;&lt;wsp:rsid wsp:val=&quot;000E1415&quot;/&gt;&lt;wsp:rsid wsp:val=&quot;000E607E&quot;/&gt;&lt;wsp:rsid wsp:val=&quot;000F6D80&quot;/&gt;&lt;wsp:rsid wsp:val=&quot;00120CC3&quot;/&gt;&lt;wsp:rsid wsp:val=&quot;00132AEA&quot;/&gt;&lt;wsp:rsid wsp:val=&quot;0014222F&quot;/&gt;&lt;wsp:rsid wsp:val=&quot;0014454A&quot;/&gt;&lt;wsp:rsid wsp:val=&quot;00154D78&quot;/&gt;&lt;wsp:rsid wsp:val=&quot;00156862&quot;/&gt;&lt;wsp:rsid wsp:val=&quot;00160F24&quot;/&gt;&lt;wsp:rsid wsp:val=&quot;00167C24&quot;/&gt;&lt;wsp:rsid wsp:val=&quot;001749C9&quot;/&gt;&lt;wsp:rsid wsp:val=&quot;0019144F&quot;/&gt;&lt;wsp:rsid wsp:val=&quot;001A0FCA&quot;/&gt;&lt;wsp:rsid wsp:val=&quot;001A49D0&quot;/&gt;&lt;wsp:rsid wsp:val=&quot;001C3061&quot;/&gt;&lt;wsp:rsid wsp:val=&quot;001D055D&quot;/&gt;&lt;wsp:rsid wsp:val=&quot;001D462F&quot;/&gt;&lt;wsp:rsid wsp:val=&quot;001D74CE&quot;/&gt;&lt;wsp:rsid wsp:val=&quot;001E4EF3&quot;/&gt;&lt;wsp:rsid wsp:val=&quot;001F01B8&quot;/&gt;&lt;wsp:rsid wsp:val=&quot;00204C85&quot;/&gt;&lt;wsp:rsid wsp:val=&quot;002057C4&quot;/&gt;&lt;wsp:rsid wsp:val=&quot;002104F6&quot;/&gt;&lt;wsp:rsid wsp:val=&quot;002106EA&quot;/&gt;&lt;wsp:rsid wsp:val=&quot;00215989&quot;/&gt;&lt;wsp:rsid wsp:val=&quot;00220399&quot;/&gt;&lt;wsp:rsid wsp:val=&quot;002439CF&quot;/&gt;&lt;wsp:rsid wsp:val=&quot;00247ACD&quot;/&gt;&lt;wsp:rsid wsp:val=&quot;0025152C&quot;/&gt;&lt;wsp:rsid wsp:val=&quot;00253E08&quot;/&gt;&lt;wsp:rsid wsp:val=&quot;00267563&quot;/&gt;&lt;wsp:rsid wsp:val=&quot;002708F6&quot;/&gt;&lt;wsp:rsid wsp:val=&quot;00281BC9&quot;/&gt;&lt;wsp:rsid wsp:val=&quot;00283C39&quot;/&gt;&lt;wsp:rsid wsp:val=&quot;00293B58&quot;/&gt;&lt;wsp:rsid wsp:val=&quot;002B48D0&quot;/&gt;&lt;wsp:rsid wsp:val=&quot;002D268D&quot;/&gt;&lt;wsp:rsid wsp:val=&quot;002D4D10&quot;/&gt;&lt;wsp:rsid wsp:val=&quot;002E7133&quot;/&gt;&lt;wsp:rsid wsp:val=&quot;002F1584&quot;/&gt;&lt;wsp:rsid wsp:val=&quot;002F2DC0&quot;/&gt;&lt;wsp:rsid wsp:val=&quot;002F3FF5&quot;/&gt;&lt;wsp:rsid wsp:val=&quot;00320D1D&quot;/&gt;&lt;wsp:rsid wsp:val=&quot;003321A0&quot;/&gt;&lt;wsp:rsid wsp:val=&quot;00332984&quot;/&gt;&lt;wsp:rsid wsp:val=&quot;00332E87&quot;/&gt;&lt;wsp:rsid wsp:val=&quot;00336508&quot;/&gt;&lt;wsp:rsid wsp:val=&quot;003409AF&quot;/&gt;&lt;wsp:rsid wsp:val=&quot;00346B90&quot;/&gt;&lt;wsp:rsid wsp:val=&quot;003515B5&quot;/&gt;&lt;wsp:rsid wsp:val=&quot;003540D9&quot;/&gt;&lt;wsp:rsid wsp:val=&quot;003666C9&quot;/&gt;&lt;wsp:rsid wsp:val=&quot;00371D26&quot;/&gt;&lt;wsp:rsid wsp:val=&quot;003741A1&quot;/&gt;&lt;wsp:rsid wsp:val=&quot;00383E49&quot;/&gt;&lt;wsp:rsid wsp:val=&quot;0039370F&quot;/&gt;&lt;wsp:rsid wsp:val=&quot;00395D23&quot;/&gt;&lt;wsp:rsid wsp:val=&quot;003A1340&quot;/&gt;&lt;wsp:rsid wsp:val=&quot;003A7217&quot;/&gt;&lt;wsp:rsid wsp:val=&quot;003B2F60&quot;/&gt;&lt;wsp:rsid wsp:val=&quot;003B320A&quot;/&gt;&lt;wsp:rsid wsp:val=&quot;003B4DBC&quot;/&gt;&lt;wsp:rsid wsp:val=&quot;003C4519&quot;/&gt;&lt;wsp:rsid wsp:val=&quot;003D7AED&quot;/&gt;&lt;wsp:rsid wsp:val=&quot;003F47B4&quot;/&gt;&lt;wsp:rsid wsp:val=&quot;003F5728&quot;/&gt;&lt;wsp:rsid wsp:val=&quot;003F7889&quot;/&gt;&lt;wsp:rsid wsp:val=&quot;0040648D&quot;/&gt;&lt;wsp:rsid wsp:val=&quot;00407BA5&quot;/&gt;&lt;wsp:rsid wsp:val=&quot;00415D7E&quot;/&gt;&lt;wsp:rsid wsp:val=&quot;00420EA9&quot;/&gt;&lt;wsp:rsid wsp:val=&quot;00433987&quot;/&gt;&lt;wsp:rsid wsp:val=&quot;00454B8E&quot;/&gt;&lt;wsp:rsid wsp:val=&quot;00455BDF&quot;/&gt;&lt;wsp:rsid wsp:val=&quot;00462445&quot;/&gt;&lt;wsp:rsid wsp:val=&quot;00467190&quot;/&gt;&lt;wsp:rsid wsp:val=&quot;004677D5&quot;/&gt;&lt;wsp:rsid wsp:val=&quot;00472A64&quot;/&gt;&lt;wsp:rsid wsp:val=&quot;00473396&quot;/&gt;&lt;wsp:rsid wsp:val=&quot;0049446B&quot;/&gt;&lt;wsp:rsid wsp:val=&quot;004A1977&quot;/&gt;&lt;wsp:rsid wsp:val=&quot;004B0DF0&quot;/&gt;&lt;wsp:rsid wsp:val=&quot;004B10B0&quot;/&gt;&lt;wsp:rsid wsp:val=&quot;004D032A&quot;/&gt;&lt;wsp:rsid wsp:val=&quot;004D4B8B&quot;/&gt;&lt;wsp:rsid wsp:val=&quot;004E62C3&quot;/&gt;&lt;wsp:rsid wsp:val=&quot;004E6DF5&quot;/&gt;&lt;wsp:rsid wsp:val=&quot;00512E91&quot;/&gt;&lt;wsp:rsid wsp:val=&quot;00514134&quot;/&gt;&lt;wsp:rsid wsp:val=&quot;005419E8&quot;/&gt;&lt;wsp:rsid wsp:val=&quot;00550BA4&quot;/&gt;&lt;wsp:rsid wsp:val=&quot;005515D0&quot;/&gt;&lt;wsp:rsid wsp:val=&quot;00561979&quot;/&gt;&lt;wsp:rsid wsp:val=&quot;0057073F&quot;/&gt;&lt;wsp:rsid wsp:val=&quot;00572900&quot;/&gt;&lt;wsp:rsid wsp:val=&quot;00573154&quot;/&gt;&lt;wsp:rsid wsp:val=&quot;0058236B&quot;/&gt;&lt;wsp:rsid wsp:val=&quot;00584791&quot;/&gt;&lt;wsp:rsid wsp:val=&quot;00584DE2&quot;/&gt;&lt;wsp:rsid wsp:val=&quot;0058788D&quot;/&gt;&lt;wsp:rsid wsp:val=&quot;00595C6A&quot;/&gt;&lt;wsp:rsid wsp:val=&quot;005A018A&quot;/&gt;&lt;wsp:rsid wsp:val=&quot;005C1A17&quot;/&gt;&lt;wsp:rsid wsp:val=&quot;005C293B&quot;/&gt;&lt;wsp:rsid wsp:val=&quot;005C3086&quot;/&gt;&lt;wsp:rsid wsp:val=&quot;005C441A&quot;/&gt;&lt;wsp:rsid wsp:val=&quot;005C6E3F&quot;/&gt;&lt;wsp:rsid wsp:val=&quot;005E152E&quot;/&gt;&lt;wsp:rsid wsp:val=&quot;005E3AB6&quot;/&gt;&lt;wsp:rsid wsp:val=&quot;005E409D&quot;/&gt;&lt;wsp:rsid wsp:val=&quot;00604670&quot;/&gt;&lt;wsp:rsid wsp:val=&quot;006064B6&quot;/&gt;&lt;wsp:rsid wsp:val=&quot;00615A8C&quot;/&gt;&lt;wsp:rsid wsp:val=&quot;00636A38&quot;/&gt;&lt;wsp:rsid wsp:val=&quot;0064100E&quot;/&gt;&lt;wsp:rsid wsp:val=&quot;00645C73&quot;/&gt;&lt;wsp:rsid wsp:val=&quot;006603F0&quot;/&gt;&lt;wsp:rsid wsp:val=&quot;00662C08&quot;/&gt;&lt;wsp:rsid wsp:val=&quot;00673BE0&quot;/&gt;&lt;wsp:rsid wsp:val=&quot;006756DB&quot;/&gt;&lt;wsp:rsid wsp:val=&quot;006779B2&quot;/&gt;&lt;wsp:rsid wsp:val=&quot;006945F8&quot;/&gt;&lt;wsp:rsid wsp:val=&quot;006B177B&quot;/&gt;&lt;wsp:rsid wsp:val=&quot;006B452E&quot;/&gt;&lt;wsp:rsid wsp:val=&quot;006C7BD5&quot;/&gt;&lt;wsp:rsid wsp:val=&quot;006D5D65&quot;/&gt;&lt;wsp:rsid wsp:val=&quot;006E3F9A&quot;/&gt;&lt;wsp:rsid wsp:val=&quot;007239D7&quot;/&gt;&lt;wsp:rsid wsp:val=&quot;00731FDA&quot;/&gt;&lt;wsp:rsid wsp:val=&quot;00741715&quot;/&gt;&lt;wsp:rsid wsp:val=&quot;00741C7B&quot;/&gt;&lt;wsp:rsid wsp:val=&quot;00744212&quot;/&gt;&lt;wsp:rsid wsp:val=&quot;00745EAD&quot;/&gt;&lt;wsp:rsid wsp:val=&quot;00746E10&quot;/&gt;&lt;wsp:rsid wsp:val=&quot;00750D4D&quot;/&gt;&lt;wsp:rsid wsp:val=&quot;00756EFD&quot;/&gt;&lt;wsp:rsid wsp:val=&quot;00764F6A&quot;/&gt;&lt;wsp:rsid wsp:val=&quot;00766D03&quot;/&gt;&lt;wsp:rsid wsp:val=&quot;00772D3D&quot;/&gt;&lt;wsp:rsid wsp:val=&quot;00773533&quot;/&gt;&lt;wsp:rsid wsp:val=&quot;0077666D&quot;/&gt;&lt;wsp:rsid wsp:val=&quot;00776BE7&quot;/&gt;&lt;wsp:rsid wsp:val=&quot;0078654A&quot;/&gt;&lt;wsp:rsid wsp:val=&quot;00796001&quot;/&gt;&lt;wsp:rsid wsp:val=&quot;007A5B51&quot;/&gt;&lt;wsp:rsid wsp:val=&quot;007A6FCF&quot;/&gt;&lt;wsp:rsid wsp:val=&quot;007B64C0&quot;/&gt;&lt;wsp:rsid wsp:val=&quot;007C01B3&quot;/&gt;&lt;wsp:rsid wsp:val=&quot;007C256A&quot;/&gt;&lt;wsp:rsid wsp:val=&quot;007D189B&quot;/&gt;&lt;wsp:rsid wsp:val=&quot;007E52AD&quot;/&gt;&lt;wsp:rsid wsp:val=&quot;007E7616&quot;/&gt;&lt;wsp:rsid wsp:val=&quot;007F38AD&quot;/&gt;&lt;wsp:rsid wsp:val=&quot;008105EB&quot;/&gt;&lt;wsp:rsid wsp:val=&quot;00816A76&quot;/&gt;&lt;wsp:rsid wsp:val=&quot;00823084&quot;/&gt;&lt;wsp:rsid wsp:val=&quot;008233E7&quot;/&gt;&lt;wsp:rsid wsp:val=&quot;00827E49&quot;/&gt;&lt;wsp:rsid wsp:val=&quot;008334D5&quot;/&gt;&lt;wsp:rsid wsp:val=&quot;00836BCE&quot;/&gt;&lt;wsp:rsid wsp:val=&quot;00847D92&quot;/&gt;&lt;wsp:rsid wsp:val=&quot;00857C2F&quot;/&gt;&lt;wsp:rsid wsp:val=&quot;008749F9&quot;/&gt;&lt;wsp:rsid wsp:val=&quot;00880B08&quot;/&gt;&lt;wsp:rsid wsp:val=&quot;00891A0E&quot;/&gt;&lt;wsp:rsid wsp:val=&quot;00896D45&quot;/&gt;&lt;wsp:rsid wsp:val=&quot;00896E7C&quot;/&gt;&lt;wsp:rsid wsp:val=&quot;008A0457&quot;/&gt;&lt;wsp:rsid wsp:val=&quot;008A4ECE&quot;/&gt;&lt;wsp:rsid wsp:val=&quot;008A6D7A&quot;/&gt;&lt;wsp:rsid wsp:val=&quot;008B1757&quot;/&gt;&lt;wsp:rsid wsp:val=&quot;008C3927&quot;/&gt;&lt;wsp:rsid wsp:val=&quot;008E1222&quot;/&gt;&lt;wsp:rsid wsp:val=&quot;008F05AE&quot;/&gt;&lt;wsp:rsid wsp:val=&quot;008F145A&quot;/&gt;&lt;wsp:rsid wsp:val=&quot;008F4C6C&quot;/&gt;&lt;wsp:rsid wsp:val=&quot;0090107B&quot;/&gt;&lt;wsp:rsid wsp:val=&quot;009105DB&quot;/&gt;&lt;wsp:rsid wsp:val=&quot;00917083&quot;/&gt;&lt;wsp:rsid wsp:val=&quot;0092235C&quot;/&gt;&lt;wsp:rsid wsp:val=&quot;009362C4&quot;/&gt;&lt;wsp:rsid wsp:val=&quot;00941A5C&quot;/&gt;&lt;wsp:rsid wsp:val=&quot;00944F3F&quot;/&gt;&lt;wsp:rsid wsp:val=&quot;0096017D&quot;/&gt;&lt;wsp:rsid wsp:val=&quot;0096150A&quot;/&gt;&lt;wsp:rsid wsp:val=&quot;00965C28&quot;/&gt;&lt;wsp:rsid wsp:val=&quot;0096723B&quot;/&gt;&lt;wsp:rsid wsp:val=&quot;00986172&quot;/&gt;&lt;wsp:rsid wsp:val=&quot;009C1EA9&quot;/&gt;&lt;wsp:rsid wsp:val=&quot;009E7DC1&quot;/&gt;&lt;wsp:rsid wsp:val=&quot;00A020C8&quot;/&gt;&lt;wsp:rsid wsp:val=&quot;00A13E36&quot;/&gt;&lt;wsp:rsid wsp:val=&quot;00A13E41&quot;/&gt;&lt;wsp:rsid wsp:val=&quot;00A21332&quot;/&gt;&lt;wsp:rsid wsp:val=&quot;00A274C8&quot;/&gt;&lt;wsp:rsid wsp:val=&quot;00A316BB&quot;/&gt;&lt;wsp:rsid wsp:val=&quot;00A327DD&quot;/&gt;&lt;wsp:rsid wsp:val=&quot;00A379E4&quot;/&gt;&lt;wsp:rsid wsp:val=&quot;00A50253&quot;/&gt;&lt;wsp:rsid wsp:val=&quot;00A52CE0&quot;/&gt;&lt;wsp:rsid wsp:val=&quot;00A62FBB&quot;/&gt;&lt;wsp:rsid wsp:val=&quot;00A66705&quot;/&gt;&lt;wsp:rsid wsp:val=&quot;00A710F8&quot;/&gt;&lt;wsp:rsid wsp:val=&quot;00A7282F&quot;/&gt;&lt;wsp:rsid wsp:val=&quot;00A753E8&quot;/&gt;&lt;wsp:rsid wsp:val=&quot;00A77D25&quot;/&gt;&lt;wsp:rsid wsp:val=&quot;00A911DD&quot;/&gt;&lt;wsp:rsid wsp:val=&quot;00A9746B&quot;/&gt;&lt;wsp:rsid wsp:val=&quot;00AB6F85&quot;/&gt;&lt;wsp:rsid wsp:val=&quot;00AD01B3&quot;/&gt;&lt;wsp:rsid wsp:val=&quot;00AD2AC6&quot;/&gt;&lt;wsp:rsid wsp:val=&quot;00AE1A8B&quot;/&gt;&lt;wsp:rsid wsp:val=&quot;00AE49FC&quot;/&gt;&lt;wsp:rsid wsp:val=&quot;00B033A2&quot;/&gt;&lt;wsp:rsid wsp:val=&quot;00B13701&quot;/&gt;&lt;wsp:rsid wsp:val=&quot;00B16B05&quot;/&gt;&lt;wsp:rsid wsp:val=&quot;00B54BA7&quot;/&gt;&lt;wsp:rsid wsp:val=&quot;00B645B6&quot;/&gt;&lt;wsp:rsid wsp:val=&quot;00B66118&quot;/&gt;&lt;wsp:rsid wsp:val=&quot;00B710A6&quot;/&gt;&lt;wsp:rsid wsp:val=&quot;00B837F6&quot;/&gt;&lt;wsp:rsid wsp:val=&quot;00B87F96&quot;/&gt;&lt;wsp:rsid wsp:val=&quot;00B94995&quot;/&gt;&lt;wsp:rsid wsp:val=&quot;00BA03F8&quot;/&gt;&lt;wsp:rsid wsp:val=&quot;00BA19EC&quot;/&gt;&lt;wsp:rsid wsp:val=&quot;00BA5191&quot;/&gt;&lt;wsp:rsid wsp:val=&quot;00BE0136&quot;/&gt;&lt;wsp:rsid wsp:val=&quot;00BE282C&quot;/&gt;&lt;wsp:rsid wsp:val=&quot;00BE6C9A&quot;/&gt;&lt;wsp:rsid wsp:val=&quot;00BF4C79&quot;/&gt;&lt;wsp:rsid wsp:val=&quot;00C409A9&quot;/&gt;&lt;wsp:rsid wsp:val=&quot;00C45F79&quot;/&gt;&lt;wsp:rsid wsp:val=&quot;00C511BF&quot;/&gt;&lt;wsp:rsid wsp:val=&quot;00C90B19&quot;/&gt;&lt;wsp:rsid wsp:val=&quot;00CA5D73&quot;/&gt;&lt;wsp:rsid wsp:val=&quot;00CB4215&quot;/&gt;&lt;wsp:rsid wsp:val=&quot;00CC0C36&quot;/&gt;&lt;wsp:rsid wsp:val=&quot;00CC1056&quot;/&gt;&lt;wsp:rsid wsp:val=&quot;00CD5A7B&quot;/&gt;&lt;wsp:rsid wsp:val=&quot;00CE2C7D&quot;/&gt;&lt;wsp:rsid wsp:val=&quot;00D24559&quot;/&gt;&lt;wsp:rsid wsp:val=&quot;00D27127&quot;/&gt;&lt;wsp:rsid wsp:val=&quot;00D3062C&quot;/&gt;&lt;wsp:rsid wsp:val=&quot;00D46DE3&quot;/&gt;&lt;wsp:rsid wsp:val=&quot;00D47A0C&quot;/&gt;&lt;wsp:rsid wsp:val=&quot;00D51101&quot;/&gt;&lt;wsp:rsid wsp:val=&quot;00D55359&quot;/&gt;&lt;wsp:rsid wsp:val=&quot;00D60AE7&quot;/&gt;&lt;wsp:rsid wsp:val=&quot;00D92308&quot;/&gt;&lt;wsp:rsid wsp:val=&quot;00D968C6&quot;/&gt;&lt;wsp:rsid wsp:val=&quot;00DA39DE&quot;/&gt;&lt;wsp:rsid wsp:val=&quot;00DC17A5&quot;/&gt;&lt;wsp:rsid wsp:val=&quot;00DC51B6&quot;/&gt;&lt;wsp:rsid wsp:val=&quot;00DF34A6&quot;/&gt;&lt;wsp:rsid wsp:val=&quot;00DF4091&quot;/&gt;&lt;wsp:rsid wsp:val=&quot;00DF444A&quot;/&gt;&lt;wsp:rsid wsp:val=&quot;00E079EE&quot;/&gt;&lt;wsp:rsid wsp:val=&quot;00E10691&quot;/&gt;&lt;wsp:rsid wsp:val=&quot;00E212B6&quot;/&gt;&lt;wsp:rsid wsp:val=&quot;00E25E28&quot;/&gt;&lt;wsp:rsid wsp:val=&quot;00E27A69&quot;/&gt;&lt;wsp:rsid wsp:val=&quot;00E358E7&quot;/&gt;&lt;wsp:rsid wsp:val=&quot;00E4348C&quot;/&gt;&lt;wsp:rsid wsp:val=&quot;00E44686&quot;/&gt;&lt;wsp:rsid wsp:val=&quot;00E55127&quot;/&gt;&lt;wsp:rsid wsp:val=&quot;00E61A8D&quot;/&gt;&lt;wsp:rsid wsp:val=&quot;00E72646&quot;/&gt;&lt;wsp:rsid wsp:val=&quot;00E74EBF&quot;/&gt;&lt;wsp:rsid wsp:val=&quot;00E75E28&quot;/&gt;&lt;wsp:rsid wsp:val=&quot;00E83F14&quot;/&gt;&lt;wsp:rsid wsp:val=&quot;00E86E23&quot;/&gt;&lt;wsp:rsid wsp:val=&quot;00EA0E47&quot;/&gt;&lt;wsp:rsid wsp:val=&quot;00EA5DFF&quot;/&gt;&lt;wsp:rsid wsp:val=&quot;00EC711A&quot;/&gt;&lt;wsp:rsid wsp:val=&quot;00EE2838&quot;/&gt;&lt;wsp:rsid wsp:val=&quot;00EE4ABF&quot;/&gt;&lt;wsp:rsid wsp:val=&quot;00EF13E0&quot;/&gt;&lt;wsp:rsid wsp:val=&quot;00EF5C63&quot;/&gt;&lt;wsp:rsid wsp:val=&quot;00F039E6&quot;/&gt;&lt;wsp:rsid wsp:val=&quot;00F059EC&quot;/&gt;&lt;wsp:rsid wsp:val=&quot;00F102A8&quot;/&gt;&lt;wsp:rsid wsp:val=&quot;00F1217B&quot;/&gt;&lt;wsp:rsid wsp:val=&quot;00F3691F&quot;/&gt;&lt;wsp:rsid wsp:val=&quot;00F408F8&quot;/&gt;&lt;wsp:rsid wsp:val=&quot;00F620DA&quot;/&gt;&lt;wsp:rsid wsp:val=&quot;00F6287E&quot;/&gt;&lt;wsp:rsid wsp:val=&quot;00F676C4&quot;/&gt;&lt;wsp:rsid wsp:val=&quot;00F81BA0&quot;/&gt;&lt;wsp:rsid wsp:val=&quot;00F872CB&quot;/&gt;&lt;wsp:rsid wsp:val=&quot;00F87E8C&quot;/&gt;&lt;wsp:rsid wsp:val=&quot;00FA7171&quot;/&gt;&lt;wsp:rsid wsp:val=&quot;00FB3A06&quot;/&gt;&lt;wsp:rsid wsp:val=&quot;00FC2D68&quot;/&gt;&lt;wsp:rsid wsp:val=&quot;00FF1388&quot;/&gt;&lt;wsp:rsid wsp:val=&quot;00FF7426&quot;/&gt;&lt;/wsp:rsids&gt;&lt;/w:docPr&gt;&lt;w:body&gt;&lt;wx:sect&gt;&lt;w:p wsp:rsidR=&quot;00C45F79&quot; wsp:rsidRDefault=&quot;00C45F79&quot; wsp:rsidP=&quot;00C45F79&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eq&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44" chromakey="#FFFFFF" o:title=""/>
            <o:lock v:ext="edit" aspectratio="t"/>
            <w10:wrap type="none"/>
            <w10:anchorlock/>
          </v:shape>
        </w:pict>
      </w:r>
      <w:r>
        <w:instrText xml:space="preserve"> </w:instrText>
      </w:r>
      <w:r>
        <w:fldChar w:fldCharType="separate"/>
      </w:r>
      <w:r>
        <w:pict>
          <v:shape id="_x0000_i1078" o:spt="75" type="#_x0000_t75" style="height:15.7pt;width:15.7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1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057128&quot;/&gt;&lt;wsp:rsid wsp:val=&quot;00005A37&quot;/&gt;&lt;wsp:rsid wsp:val=&quot;00015645&quot;/&gt;&lt;wsp:rsid wsp:val=&quot;00016427&quot;/&gt;&lt;wsp:rsid wsp:val=&quot;00037CD2&quot;/&gt;&lt;wsp:rsid wsp:val=&quot;00047257&quot;/&gt;&lt;wsp:rsid wsp:val=&quot;00057128&quot;/&gt;&lt;wsp:rsid wsp:val=&quot;00064B9C&quot;/&gt;&lt;wsp:rsid wsp:val=&quot;0006767B&quot;/&gt;&lt;wsp:rsid wsp:val=&quot;00097221&quot;/&gt;&lt;wsp:rsid wsp:val=&quot;000C7923&quot;/&gt;&lt;wsp:rsid wsp:val=&quot;000D461F&quot;/&gt;&lt;wsp:rsid wsp:val=&quot;000E1415&quot;/&gt;&lt;wsp:rsid wsp:val=&quot;000E607E&quot;/&gt;&lt;wsp:rsid wsp:val=&quot;000F6D80&quot;/&gt;&lt;wsp:rsid wsp:val=&quot;00120CC3&quot;/&gt;&lt;wsp:rsid wsp:val=&quot;00132AEA&quot;/&gt;&lt;wsp:rsid wsp:val=&quot;0014222F&quot;/&gt;&lt;wsp:rsid wsp:val=&quot;0014454A&quot;/&gt;&lt;wsp:rsid wsp:val=&quot;00154D78&quot;/&gt;&lt;wsp:rsid wsp:val=&quot;00156862&quot;/&gt;&lt;wsp:rsid wsp:val=&quot;00160F24&quot;/&gt;&lt;wsp:rsid wsp:val=&quot;00167C24&quot;/&gt;&lt;wsp:rsid wsp:val=&quot;001749C9&quot;/&gt;&lt;wsp:rsid wsp:val=&quot;0019144F&quot;/&gt;&lt;wsp:rsid wsp:val=&quot;001A0FCA&quot;/&gt;&lt;wsp:rsid wsp:val=&quot;001A49D0&quot;/&gt;&lt;wsp:rsid wsp:val=&quot;001C3061&quot;/&gt;&lt;wsp:rsid wsp:val=&quot;001D055D&quot;/&gt;&lt;wsp:rsid wsp:val=&quot;001D462F&quot;/&gt;&lt;wsp:rsid wsp:val=&quot;001D74CE&quot;/&gt;&lt;wsp:rsid wsp:val=&quot;001E4EF3&quot;/&gt;&lt;wsp:rsid wsp:val=&quot;001F01B8&quot;/&gt;&lt;wsp:rsid wsp:val=&quot;00204C85&quot;/&gt;&lt;wsp:rsid wsp:val=&quot;002057C4&quot;/&gt;&lt;wsp:rsid wsp:val=&quot;002104F6&quot;/&gt;&lt;wsp:rsid wsp:val=&quot;002106EA&quot;/&gt;&lt;wsp:rsid wsp:val=&quot;00215989&quot;/&gt;&lt;wsp:rsid wsp:val=&quot;00220399&quot;/&gt;&lt;wsp:rsid wsp:val=&quot;002439CF&quot;/&gt;&lt;wsp:rsid wsp:val=&quot;00247ACD&quot;/&gt;&lt;wsp:rsid wsp:val=&quot;0025152C&quot;/&gt;&lt;wsp:rsid wsp:val=&quot;00253E08&quot;/&gt;&lt;wsp:rsid wsp:val=&quot;00267563&quot;/&gt;&lt;wsp:rsid wsp:val=&quot;002708F6&quot;/&gt;&lt;wsp:rsid wsp:val=&quot;00281BC9&quot;/&gt;&lt;wsp:rsid wsp:val=&quot;00283C39&quot;/&gt;&lt;wsp:rsid wsp:val=&quot;00293B58&quot;/&gt;&lt;wsp:rsid wsp:val=&quot;002B48D0&quot;/&gt;&lt;wsp:rsid wsp:val=&quot;002D268D&quot;/&gt;&lt;wsp:rsid wsp:val=&quot;002D4D10&quot;/&gt;&lt;wsp:rsid wsp:val=&quot;002E7133&quot;/&gt;&lt;wsp:rsid wsp:val=&quot;002F1584&quot;/&gt;&lt;wsp:rsid wsp:val=&quot;002F2DC0&quot;/&gt;&lt;wsp:rsid wsp:val=&quot;002F3FF5&quot;/&gt;&lt;wsp:rsid wsp:val=&quot;00320D1D&quot;/&gt;&lt;wsp:rsid wsp:val=&quot;003321A0&quot;/&gt;&lt;wsp:rsid wsp:val=&quot;00332984&quot;/&gt;&lt;wsp:rsid wsp:val=&quot;00332E87&quot;/&gt;&lt;wsp:rsid wsp:val=&quot;00336508&quot;/&gt;&lt;wsp:rsid wsp:val=&quot;003409AF&quot;/&gt;&lt;wsp:rsid wsp:val=&quot;00346B90&quot;/&gt;&lt;wsp:rsid wsp:val=&quot;003515B5&quot;/&gt;&lt;wsp:rsid wsp:val=&quot;003540D9&quot;/&gt;&lt;wsp:rsid wsp:val=&quot;003666C9&quot;/&gt;&lt;wsp:rsid wsp:val=&quot;00371D26&quot;/&gt;&lt;wsp:rsid wsp:val=&quot;003741A1&quot;/&gt;&lt;wsp:rsid wsp:val=&quot;00383E49&quot;/&gt;&lt;wsp:rsid wsp:val=&quot;0039370F&quot;/&gt;&lt;wsp:rsid wsp:val=&quot;00395D23&quot;/&gt;&lt;wsp:rsid wsp:val=&quot;003A1340&quot;/&gt;&lt;wsp:rsid wsp:val=&quot;003A7217&quot;/&gt;&lt;wsp:rsid wsp:val=&quot;003B2F60&quot;/&gt;&lt;wsp:rsid wsp:val=&quot;003B320A&quot;/&gt;&lt;wsp:rsid wsp:val=&quot;003B4DBC&quot;/&gt;&lt;wsp:rsid wsp:val=&quot;003C4519&quot;/&gt;&lt;wsp:rsid wsp:val=&quot;003D7AED&quot;/&gt;&lt;wsp:rsid wsp:val=&quot;003F47B4&quot;/&gt;&lt;wsp:rsid wsp:val=&quot;003F5728&quot;/&gt;&lt;wsp:rsid wsp:val=&quot;003F7889&quot;/&gt;&lt;wsp:rsid wsp:val=&quot;0040648D&quot;/&gt;&lt;wsp:rsid wsp:val=&quot;00407BA5&quot;/&gt;&lt;wsp:rsid wsp:val=&quot;00415D7E&quot;/&gt;&lt;wsp:rsid wsp:val=&quot;00420EA9&quot;/&gt;&lt;wsp:rsid wsp:val=&quot;00433987&quot;/&gt;&lt;wsp:rsid wsp:val=&quot;00454B8E&quot;/&gt;&lt;wsp:rsid wsp:val=&quot;00455BDF&quot;/&gt;&lt;wsp:rsid wsp:val=&quot;00462445&quot;/&gt;&lt;wsp:rsid wsp:val=&quot;00467190&quot;/&gt;&lt;wsp:rsid wsp:val=&quot;004677D5&quot;/&gt;&lt;wsp:rsid wsp:val=&quot;00472A64&quot;/&gt;&lt;wsp:rsid wsp:val=&quot;00473396&quot;/&gt;&lt;wsp:rsid wsp:val=&quot;0049446B&quot;/&gt;&lt;wsp:rsid wsp:val=&quot;004A1977&quot;/&gt;&lt;wsp:rsid wsp:val=&quot;004B0DF0&quot;/&gt;&lt;wsp:rsid wsp:val=&quot;004B10B0&quot;/&gt;&lt;wsp:rsid wsp:val=&quot;004D032A&quot;/&gt;&lt;wsp:rsid wsp:val=&quot;004D4B8B&quot;/&gt;&lt;wsp:rsid wsp:val=&quot;004E62C3&quot;/&gt;&lt;wsp:rsid wsp:val=&quot;004E6DF5&quot;/&gt;&lt;wsp:rsid wsp:val=&quot;00512E91&quot;/&gt;&lt;wsp:rsid wsp:val=&quot;00514134&quot;/&gt;&lt;wsp:rsid wsp:val=&quot;005419E8&quot;/&gt;&lt;wsp:rsid wsp:val=&quot;00550BA4&quot;/&gt;&lt;wsp:rsid wsp:val=&quot;005515D0&quot;/&gt;&lt;wsp:rsid wsp:val=&quot;00561979&quot;/&gt;&lt;wsp:rsid wsp:val=&quot;0057073F&quot;/&gt;&lt;wsp:rsid wsp:val=&quot;00572900&quot;/&gt;&lt;wsp:rsid wsp:val=&quot;00573154&quot;/&gt;&lt;wsp:rsid wsp:val=&quot;0058236B&quot;/&gt;&lt;wsp:rsid wsp:val=&quot;00584791&quot;/&gt;&lt;wsp:rsid wsp:val=&quot;00584DE2&quot;/&gt;&lt;wsp:rsid wsp:val=&quot;0058788D&quot;/&gt;&lt;wsp:rsid wsp:val=&quot;00595C6A&quot;/&gt;&lt;wsp:rsid wsp:val=&quot;005A018A&quot;/&gt;&lt;wsp:rsid wsp:val=&quot;005C1A17&quot;/&gt;&lt;wsp:rsid wsp:val=&quot;005C293B&quot;/&gt;&lt;wsp:rsid wsp:val=&quot;005C3086&quot;/&gt;&lt;wsp:rsid wsp:val=&quot;005C441A&quot;/&gt;&lt;wsp:rsid wsp:val=&quot;005C6E3F&quot;/&gt;&lt;wsp:rsid wsp:val=&quot;005E152E&quot;/&gt;&lt;wsp:rsid wsp:val=&quot;005E3AB6&quot;/&gt;&lt;wsp:rsid wsp:val=&quot;005E409D&quot;/&gt;&lt;wsp:rsid wsp:val=&quot;00604670&quot;/&gt;&lt;wsp:rsid wsp:val=&quot;006064B6&quot;/&gt;&lt;wsp:rsid wsp:val=&quot;00615A8C&quot;/&gt;&lt;wsp:rsid wsp:val=&quot;00636A38&quot;/&gt;&lt;wsp:rsid wsp:val=&quot;0064100E&quot;/&gt;&lt;wsp:rsid wsp:val=&quot;00645C73&quot;/&gt;&lt;wsp:rsid wsp:val=&quot;006603F0&quot;/&gt;&lt;wsp:rsid wsp:val=&quot;00662C08&quot;/&gt;&lt;wsp:rsid wsp:val=&quot;00673BE0&quot;/&gt;&lt;wsp:rsid wsp:val=&quot;006756DB&quot;/&gt;&lt;wsp:rsid wsp:val=&quot;006779B2&quot;/&gt;&lt;wsp:rsid wsp:val=&quot;006945F8&quot;/&gt;&lt;wsp:rsid wsp:val=&quot;006B177B&quot;/&gt;&lt;wsp:rsid wsp:val=&quot;006B452E&quot;/&gt;&lt;wsp:rsid wsp:val=&quot;006C7BD5&quot;/&gt;&lt;wsp:rsid wsp:val=&quot;006D5D65&quot;/&gt;&lt;wsp:rsid wsp:val=&quot;006E3F9A&quot;/&gt;&lt;wsp:rsid wsp:val=&quot;007239D7&quot;/&gt;&lt;wsp:rsid wsp:val=&quot;00731FDA&quot;/&gt;&lt;wsp:rsid wsp:val=&quot;00741715&quot;/&gt;&lt;wsp:rsid wsp:val=&quot;00741C7B&quot;/&gt;&lt;wsp:rsid wsp:val=&quot;00744212&quot;/&gt;&lt;wsp:rsid wsp:val=&quot;00745EAD&quot;/&gt;&lt;wsp:rsid wsp:val=&quot;00746E10&quot;/&gt;&lt;wsp:rsid wsp:val=&quot;00750D4D&quot;/&gt;&lt;wsp:rsid wsp:val=&quot;00756EFD&quot;/&gt;&lt;wsp:rsid wsp:val=&quot;00764F6A&quot;/&gt;&lt;wsp:rsid wsp:val=&quot;00766D03&quot;/&gt;&lt;wsp:rsid wsp:val=&quot;00772D3D&quot;/&gt;&lt;wsp:rsid wsp:val=&quot;00773533&quot;/&gt;&lt;wsp:rsid wsp:val=&quot;0077666D&quot;/&gt;&lt;wsp:rsid wsp:val=&quot;00776BE7&quot;/&gt;&lt;wsp:rsid wsp:val=&quot;0078654A&quot;/&gt;&lt;wsp:rsid wsp:val=&quot;00796001&quot;/&gt;&lt;wsp:rsid wsp:val=&quot;007A5B51&quot;/&gt;&lt;wsp:rsid wsp:val=&quot;007A6FCF&quot;/&gt;&lt;wsp:rsid wsp:val=&quot;007B64C0&quot;/&gt;&lt;wsp:rsid wsp:val=&quot;007C01B3&quot;/&gt;&lt;wsp:rsid wsp:val=&quot;007C256A&quot;/&gt;&lt;wsp:rsid wsp:val=&quot;007D189B&quot;/&gt;&lt;wsp:rsid wsp:val=&quot;007E52AD&quot;/&gt;&lt;wsp:rsid wsp:val=&quot;007E7616&quot;/&gt;&lt;wsp:rsid wsp:val=&quot;007F38AD&quot;/&gt;&lt;wsp:rsid wsp:val=&quot;008105EB&quot;/&gt;&lt;wsp:rsid wsp:val=&quot;00816A76&quot;/&gt;&lt;wsp:rsid wsp:val=&quot;00823084&quot;/&gt;&lt;wsp:rsid wsp:val=&quot;008233E7&quot;/&gt;&lt;wsp:rsid wsp:val=&quot;00827E49&quot;/&gt;&lt;wsp:rsid wsp:val=&quot;008334D5&quot;/&gt;&lt;wsp:rsid wsp:val=&quot;00836BCE&quot;/&gt;&lt;wsp:rsid wsp:val=&quot;00847D92&quot;/&gt;&lt;wsp:rsid wsp:val=&quot;00857C2F&quot;/&gt;&lt;wsp:rsid wsp:val=&quot;008749F9&quot;/&gt;&lt;wsp:rsid wsp:val=&quot;00880B08&quot;/&gt;&lt;wsp:rsid wsp:val=&quot;00891A0E&quot;/&gt;&lt;wsp:rsid wsp:val=&quot;00896D45&quot;/&gt;&lt;wsp:rsid wsp:val=&quot;00896E7C&quot;/&gt;&lt;wsp:rsid wsp:val=&quot;008A0457&quot;/&gt;&lt;wsp:rsid wsp:val=&quot;008A4ECE&quot;/&gt;&lt;wsp:rsid wsp:val=&quot;008A6D7A&quot;/&gt;&lt;wsp:rsid wsp:val=&quot;008B1757&quot;/&gt;&lt;wsp:rsid wsp:val=&quot;008C3927&quot;/&gt;&lt;wsp:rsid wsp:val=&quot;008E1222&quot;/&gt;&lt;wsp:rsid wsp:val=&quot;008F05AE&quot;/&gt;&lt;wsp:rsid wsp:val=&quot;008F145A&quot;/&gt;&lt;wsp:rsid wsp:val=&quot;008F4C6C&quot;/&gt;&lt;wsp:rsid wsp:val=&quot;0090107B&quot;/&gt;&lt;wsp:rsid wsp:val=&quot;009105DB&quot;/&gt;&lt;wsp:rsid wsp:val=&quot;00917083&quot;/&gt;&lt;wsp:rsid wsp:val=&quot;0092235C&quot;/&gt;&lt;wsp:rsid wsp:val=&quot;009362C4&quot;/&gt;&lt;wsp:rsid wsp:val=&quot;00941A5C&quot;/&gt;&lt;wsp:rsid wsp:val=&quot;00944F3F&quot;/&gt;&lt;wsp:rsid wsp:val=&quot;0096017D&quot;/&gt;&lt;wsp:rsid wsp:val=&quot;0096150A&quot;/&gt;&lt;wsp:rsid wsp:val=&quot;00965C28&quot;/&gt;&lt;wsp:rsid wsp:val=&quot;0096723B&quot;/&gt;&lt;wsp:rsid wsp:val=&quot;00986172&quot;/&gt;&lt;wsp:rsid wsp:val=&quot;009C1EA9&quot;/&gt;&lt;wsp:rsid wsp:val=&quot;009E7DC1&quot;/&gt;&lt;wsp:rsid wsp:val=&quot;00A020C8&quot;/&gt;&lt;wsp:rsid wsp:val=&quot;00A13E36&quot;/&gt;&lt;wsp:rsid wsp:val=&quot;00A13E41&quot;/&gt;&lt;wsp:rsid wsp:val=&quot;00A21332&quot;/&gt;&lt;wsp:rsid wsp:val=&quot;00A274C8&quot;/&gt;&lt;wsp:rsid wsp:val=&quot;00A316BB&quot;/&gt;&lt;wsp:rsid wsp:val=&quot;00A327DD&quot;/&gt;&lt;wsp:rsid wsp:val=&quot;00A379E4&quot;/&gt;&lt;wsp:rsid wsp:val=&quot;00A50253&quot;/&gt;&lt;wsp:rsid wsp:val=&quot;00A52CE0&quot;/&gt;&lt;wsp:rsid wsp:val=&quot;00A62FBB&quot;/&gt;&lt;wsp:rsid wsp:val=&quot;00A66705&quot;/&gt;&lt;wsp:rsid wsp:val=&quot;00A710F8&quot;/&gt;&lt;wsp:rsid wsp:val=&quot;00A7282F&quot;/&gt;&lt;wsp:rsid wsp:val=&quot;00A753E8&quot;/&gt;&lt;wsp:rsid wsp:val=&quot;00A77D25&quot;/&gt;&lt;wsp:rsid wsp:val=&quot;00A911DD&quot;/&gt;&lt;wsp:rsid wsp:val=&quot;00A9746B&quot;/&gt;&lt;wsp:rsid wsp:val=&quot;00AB6F85&quot;/&gt;&lt;wsp:rsid wsp:val=&quot;00AD01B3&quot;/&gt;&lt;wsp:rsid wsp:val=&quot;00AD2AC6&quot;/&gt;&lt;wsp:rsid wsp:val=&quot;00AE1A8B&quot;/&gt;&lt;wsp:rsid wsp:val=&quot;00AE49FC&quot;/&gt;&lt;wsp:rsid wsp:val=&quot;00B033A2&quot;/&gt;&lt;wsp:rsid wsp:val=&quot;00B13701&quot;/&gt;&lt;wsp:rsid wsp:val=&quot;00B16B05&quot;/&gt;&lt;wsp:rsid wsp:val=&quot;00B54BA7&quot;/&gt;&lt;wsp:rsid wsp:val=&quot;00B645B6&quot;/&gt;&lt;wsp:rsid wsp:val=&quot;00B66118&quot;/&gt;&lt;wsp:rsid wsp:val=&quot;00B710A6&quot;/&gt;&lt;wsp:rsid wsp:val=&quot;00B837F6&quot;/&gt;&lt;wsp:rsid wsp:val=&quot;00B87F96&quot;/&gt;&lt;wsp:rsid wsp:val=&quot;00B94995&quot;/&gt;&lt;wsp:rsid wsp:val=&quot;00BA03F8&quot;/&gt;&lt;wsp:rsid wsp:val=&quot;00BA19EC&quot;/&gt;&lt;wsp:rsid wsp:val=&quot;00BA5191&quot;/&gt;&lt;wsp:rsid wsp:val=&quot;00BE0136&quot;/&gt;&lt;wsp:rsid wsp:val=&quot;00BE282C&quot;/&gt;&lt;wsp:rsid wsp:val=&quot;00BE6C9A&quot;/&gt;&lt;wsp:rsid wsp:val=&quot;00BF4C79&quot;/&gt;&lt;wsp:rsid wsp:val=&quot;00C409A9&quot;/&gt;&lt;wsp:rsid wsp:val=&quot;00C45F79&quot;/&gt;&lt;wsp:rsid wsp:val=&quot;00C511BF&quot;/&gt;&lt;wsp:rsid wsp:val=&quot;00C90B19&quot;/&gt;&lt;wsp:rsid wsp:val=&quot;00CA5D73&quot;/&gt;&lt;wsp:rsid wsp:val=&quot;00CB4215&quot;/&gt;&lt;wsp:rsid wsp:val=&quot;00CC0C36&quot;/&gt;&lt;wsp:rsid wsp:val=&quot;00CC1056&quot;/&gt;&lt;wsp:rsid wsp:val=&quot;00CD5A7B&quot;/&gt;&lt;wsp:rsid wsp:val=&quot;00CE2C7D&quot;/&gt;&lt;wsp:rsid wsp:val=&quot;00D24559&quot;/&gt;&lt;wsp:rsid wsp:val=&quot;00D27127&quot;/&gt;&lt;wsp:rsid wsp:val=&quot;00D3062C&quot;/&gt;&lt;wsp:rsid wsp:val=&quot;00D46DE3&quot;/&gt;&lt;wsp:rsid wsp:val=&quot;00D47A0C&quot;/&gt;&lt;wsp:rsid wsp:val=&quot;00D51101&quot;/&gt;&lt;wsp:rsid wsp:val=&quot;00D55359&quot;/&gt;&lt;wsp:rsid wsp:val=&quot;00D60AE7&quot;/&gt;&lt;wsp:rsid wsp:val=&quot;00D92308&quot;/&gt;&lt;wsp:rsid wsp:val=&quot;00D968C6&quot;/&gt;&lt;wsp:rsid wsp:val=&quot;00DA39DE&quot;/&gt;&lt;wsp:rsid wsp:val=&quot;00DC17A5&quot;/&gt;&lt;wsp:rsid wsp:val=&quot;00DC51B6&quot;/&gt;&lt;wsp:rsid wsp:val=&quot;00DF34A6&quot;/&gt;&lt;wsp:rsid wsp:val=&quot;00DF4091&quot;/&gt;&lt;wsp:rsid wsp:val=&quot;00DF444A&quot;/&gt;&lt;wsp:rsid wsp:val=&quot;00E079EE&quot;/&gt;&lt;wsp:rsid wsp:val=&quot;00E10691&quot;/&gt;&lt;wsp:rsid wsp:val=&quot;00E212B6&quot;/&gt;&lt;wsp:rsid wsp:val=&quot;00E25E28&quot;/&gt;&lt;wsp:rsid wsp:val=&quot;00E27A69&quot;/&gt;&lt;wsp:rsid wsp:val=&quot;00E358E7&quot;/&gt;&lt;wsp:rsid wsp:val=&quot;00E4348C&quot;/&gt;&lt;wsp:rsid wsp:val=&quot;00E44686&quot;/&gt;&lt;wsp:rsid wsp:val=&quot;00E55127&quot;/&gt;&lt;wsp:rsid wsp:val=&quot;00E61A8D&quot;/&gt;&lt;wsp:rsid wsp:val=&quot;00E72646&quot;/&gt;&lt;wsp:rsid wsp:val=&quot;00E74EBF&quot;/&gt;&lt;wsp:rsid wsp:val=&quot;00E75E28&quot;/&gt;&lt;wsp:rsid wsp:val=&quot;00E83F14&quot;/&gt;&lt;wsp:rsid wsp:val=&quot;00E86E23&quot;/&gt;&lt;wsp:rsid wsp:val=&quot;00EA0E47&quot;/&gt;&lt;wsp:rsid wsp:val=&quot;00EA5DFF&quot;/&gt;&lt;wsp:rsid wsp:val=&quot;00EC711A&quot;/&gt;&lt;wsp:rsid wsp:val=&quot;00EE2838&quot;/&gt;&lt;wsp:rsid wsp:val=&quot;00EE4ABF&quot;/&gt;&lt;wsp:rsid wsp:val=&quot;00EF13E0&quot;/&gt;&lt;wsp:rsid wsp:val=&quot;00EF5C63&quot;/&gt;&lt;wsp:rsid wsp:val=&quot;00F039E6&quot;/&gt;&lt;wsp:rsid wsp:val=&quot;00F059EC&quot;/&gt;&lt;wsp:rsid wsp:val=&quot;00F102A8&quot;/&gt;&lt;wsp:rsid wsp:val=&quot;00F1217B&quot;/&gt;&lt;wsp:rsid wsp:val=&quot;00F3691F&quot;/&gt;&lt;wsp:rsid wsp:val=&quot;00F408F8&quot;/&gt;&lt;wsp:rsid wsp:val=&quot;00F620DA&quot;/&gt;&lt;wsp:rsid wsp:val=&quot;00F6287E&quot;/&gt;&lt;wsp:rsid wsp:val=&quot;00F676C4&quot;/&gt;&lt;wsp:rsid wsp:val=&quot;00F81BA0&quot;/&gt;&lt;wsp:rsid wsp:val=&quot;00F872CB&quot;/&gt;&lt;wsp:rsid wsp:val=&quot;00F87E8C&quot;/&gt;&lt;wsp:rsid wsp:val=&quot;00FA7171&quot;/&gt;&lt;wsp:rsid wsp:val=&quot;00FB3A06&quot;/&gt;&lt;wsp:rsid wsp:val=&quot;00FC2D68&quot;/&gt;&lt;wsp:rsid wsp:val=&quot;00FF1388&quot;/&gt;&lt;wsp:rsid wsp:val=&quot;00FF7426&quot;/&gt;&lt;/wsp:rsids&gt;&lt;/w:docPr&gt;&lt;w:body&gt;&lt;wx:sect&gt;&lt;w:p wsp:rsidR=&quot;00C45F79&quot; wsp:rsidRDefault=&quot;00C45F79&quot; wsp:rsidP=&quot;00C45F79&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eq&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44" chromakey="#FFFFFF" o:title=""/>
            <o:lock v:ext="edit" aspectratio="t"/>
            <w10:wrap type="none"/>
            <w10:anchorlock/>
          </v:shape>
        </w:pict>
      </w:r>
      <w:r>
        <w:fldChar w:fldCharType="end"/>
      </w:r>
      <w:r>
        <w:t>。</w:t>
      </w:r>
    </w:p>
    <w:p w14:paraId="55FF934E">
      <w:pPr>
        <w:rPr>
          <w:rFonts w:hint="eastAsia"/>
        </w:rPr>
      </w:pPr>
      <w:r>
        <w:rPr>
          <w:rFonts w:hint="eastAsia"/>
        </w:rPr>
        <w:t>优点是较为安全，避免了危险的短路操作，适用于任何线性有源网络；缺点是较为繁琐，且</w:t>
      </w:r>
      <w:r>
        <w:t>测量精度取决于电表的精度和读数误差。</w:t>
      </w:r>
    </w:p>
    <w:p w14:paraId="31802569">
      <w:r>
        <w:rPr>
          <w:rFonts w:hint="eastAsia"/>
        </w:rPr>
        <w:t>方法三：半电压法。</w:t>
      </w:r>
    </w:p>
    <w:p w14:paraId="617E1165">
      <w:r>
        <w:rPr>
          <w:rFonts w:hint="eastAsia"/>
        </w:rPr>
        <w:t>即</w:t>
      </w:r>
      <w:r>
        <w:t>在端口处接一个可变负载电阻</w:t>
      </w:r>
      <w:r>
        <w:fldChar w:fldCharType="begin"/>
      </w:r>
      <w:r>
        <w:instrText xml:space="preserve"> QUOTE </w:instrText>
      </w:r>
      <w:r>
        <w:pict>
          <v:shape id="_x0000_i1079" o:spt="75" type="#_x0000_t75" style="height:15.7pt;width:11.25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1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057128&quot;/&gt;&lt;wsp:rsid wsp:val=&quot;00005A37&quot;/&gt;&lt;wsp:rsid wsp:val=&quot;00015645&quot;/&gt;&lt;wsp:rsid wsp:val=&quot;00016427&quot;/&gt;&lt;wsp:rsid wsp:val=&quot;00037CD2&quot;/&gt;&lt;wsp:rsid wsp:val=&quot;00047257&quot;/&gt;&lt;wsp:rsid wsp:val=&quot;00057128&quot;/&gt;&lt;wsp:rsid wsp:val=&quot;00064B9C&quot;/&gt;&lt;wsp:rsid wsp:val=&quot;0006767B&quot;/&gt;&lt;wsp:rsid wsp:val=&quot;00097221&quot;/&gt;&lt;wsp:rsid wsp:val=&quot;000C7923&quot;/&gt;&lt;wsp:rsid wsp:val=&quot;000D461F&quot;/&gt;&lt;wsp:rsid wsp:val=&quot;000E1415&quot;/&gt;&lt;wsp:rsid wsp:val=&quot;000E607E&quot;/&gt;&lt;wsp:rsid wsp:val=&quot;000F6D80&quot;/&gt;&lt;wsp:rsid wsp:val=&quot;00120CC3&quot;/&gt;&lt;wsp:rsid wsp:val=&quot;00132AEA&quot;/&gt;&lt;wsp:rsid wsp:val=&quot;0014222F&quot;/&gt;&lt;wsp:rsid wsp:val=&quot;0014454A&quot;/&gt;&lt;wsp:rsid wsp:val=&quot;00154D78&quot;/&gt;&lt;wsp:rsid wsp:val=&quot;00156862&quot;/&gt;&lt;wsp:rsid wsp:val=&quot;00160F24&quot;/&gt;&lt;wsp:rsid wsp:val=&quot;00167C24&quot;/&gt;&lt;wsp:rsid wsp:val=&quot;001749C9&quot;/&gt;&lt;wsp:rsid wsp:val=&quot;0019144F&quot;/&gt;&lt;wsp:rsid wsp:val=&quot;001A0FCA&quot;/&gt;&lt;wsp:rsid wsp:val=&quot;001A49D0&quot;/&gt;&lt;wsp:rsid wsp:val=&quot;001C3061&quot;/&gt;&lt;wsp:rsid wsp:val=&quot;001D055D&quot;/&gt;&lt;wsp:rsid wsp:val=&quot;001D462F&quot;/&gt;&lt;wsp:rsid wsp:val=&quot;001D74CE&quot;/&gt;&lt;wsp:rsid wsp:val=&quot;001E4EF3&quot;/&gt;&lt;wsp:rsid wsp:val=&quot;001F01B8&quot;/&gt;&lt;wsp:rsid wsp:val=&quot;00204C85&quot;/&gt;&lt;wsp:rsid wsp:val=&quot;002057C4&quot;/&gt;&lt;wsp:rsid wsp:val=&quot;002104F6&quot;/&gt;&lt;wsp:rsid wsp:val=&quot;002106EA&quot;/&gt;&lt;wsp:rsid wsp:val=&quot;00215989&quot;/&gt;&lt;wsp:rsid wsp:val=&quot;00220399&quot;/&gt;&lt;wsp:rsid wsp:val=&quot;002439CF&quot;/&gt;&lt;wsp:rsid wsp:val=&quot;00247ACD&quot;/&gt;&lt;wsp:rsid wsp:val=&quot;0025152C&quot;/&gt;&lt;wsp:rsid wsp:val=&quot;00253E08&quot;/&gt;&lt;wsp:rsid wsp:val=&quot;00267563&quot;/&gt;&lt;wsp:rsid wsp:val=&quot;002708F6&quot;/&gt;&lt;wsp:rsid wsp:val=&quot;00281BC9&quot;/&gt;&lt;wsp:rsid wsp:val=&quot;00283C39&quot;/&gt;&lt;wsp:rsid wsp:val=&quot;00293B58&quot;/&gt;&lt;wsp:rsid wsp:val=&quot;002B48D0&quot;/&gt;&lt;wsp:rsid wsp:val=&quot;002D268D&quot;/&gt;&lt;wsp:rsid wsp:val=&quot;002D4D10&quot;/&gt;&lt;wsp:rsid wsp:val=&quot;002E7133&quot;/&gt;&lt;wsp:rsid wsp:val=&quot;002F1584&quot;/&gt;&lt;wsp:rsid wsp:val=&quot;002F2DC0&quot;/&gt;&lt;wsp:rsid wsp:val=&quot;002F3FF5&quot;/&gt;&lt;wsp:rsid wsp:val=&quot;002F6A70&quot;/&gt;&lt;wsp:rsid wsp:val=&quot;00320D1D&quot;/&gt;&lt;wsp:rsid wsp:val=&quot;003321A0&quot;/&gt;&lt;wsp:rsid wsp:val=&quot;00332984&quot;/&gt;&lt;wsp:rsid wsp:val=&quot;00332E87&quot;/&gt;&lt;wsp:rsid wsp:val=&quot;00336508&quot;/&gt;&lt;wsp:rsid wsp:val=&quot;003409AF&quot;/&gt;&lt;wsp:rsid wsp:val=&quot;00346B90&quot;/&gt;&lt;wsp:rsid wsp:val=&quot;003515B5&quot;/&gt;&lt;wsp:rsid wsp:val=&quot;003540D9&quot;/&gt;&lt;wsp:rsid wsp:val=&quot;003666C9&quot;/&gt;&lt;wsp:rsid wsp:val=&quot;00371D26&quot;/&gt;&lt;wsp:rsid wsp:val=&quot;003741A1&quot;/&gt;&lt;wsp:rsid wsp:val=&quot;00383E49&quot;/&gt;&lt;wsp:rsid wsp:val=&quot;0039370F&quot;/&gt;&lt;wsp:rsid wsp:val=&quot;00395D23&quot;/&gt;&lt;wsp:rsid wsp:val=&quot;003A1340&quot;/&gt;&lt;wsp:rsid wsp:val=&quot;003A7217&quot;/&gt;&lt;wsp:rsid wsp:val=&quot;003B2F60&quot;/&gt;&lt;wsp:rsid wsp:val=&quot;003B320A&quot;/&gt;&lt;wsp:rsid wsp:val=&quot;003B4DBC&quot;/&gt;&lt;wsp:rsid wsp:val=&quot;003C4519&quot;/&gt;&lt;wsp:rsid wsp:val=&quot;003D7AED&quot;/&gt;&lt;wsp:rsid wsp:val=&quot;003F47B4&quot;/&gt;&lt;wsp:rsid wsp:val=&quot;003F5728&quot;/&gt;&lt;wsp:rsid wsp:val=&quot;003F7889&quot;/&gt;&lt;wsp:rsid wsp:val=&quot;0040648D&quot;/&gt;&lt;wsp:rsid wsp:val=&quot;00407BA5&quot;/&gt;&lt;wsp:rsid wsp:val=&quot;00414CD6&quot;/&gt;&lt;wsp:rsid wsp:val=&quot;00415D7E&quot;/&gt;&lt;wsp:rsid wsp:val=&quot;00420EA9&quot;/&gt;&lt;wsp:rsid wsp:val=&quot;00433987&quot;/&gt;&lt;wsp:rsid wsp:val=&quot;00454B8E&quot;/&gt;&lt;wsp:rsid wsp:val=&quot;00455BDF&quot;/&gt;&lt;wsp:rsid wsp:val=&quot;00462445&quot;/&gt;&lt;wsp:rsid wsp:val=&quot;00467190&quot;/&gt;&lt;wsp:rsid wsp:val=&quot;004677D5&quot;/&gt;&lt;wsp:rsid wsp:val=&quot;00472A64&quot;/&gt;&lt;wsp:rsid wsp:val=&quot;00473396&quot;/&gt;&lt;wsp:rsid wsp:val=&quot;0049446B&quot;/&gt;&lt;wsp:rsid wsp:val=&quot;004A1977&quot;/&gt;&lt;wsp:rsid wsp:val=&quot;004B0DF0&quot;/&gt;&lt;wsp:rsid wsp:val=&quot;004B10B0&quot;/&gt;&lt;wsp:rsid wsp:val=&quot;004D032A&quot;/&gt;&lt;wsp:rsid wsp:val=&quot;004D4B8B&quot;/&gt;&lt;wsp:rsid wsp:val=&quot;004E62C3&quot;/&gt;&lt;wsp:rsid wsp:val=&quot;004E6DF5&quot;/&gt;&lt;wsp:rsid wsp:val=&quot;00512E91&quot;/&gt;&lt;wsp:rsid wsp:val=&quot;00514134&quot;/&gt;&lt;wsp:rsid wsp:val=&quot;005419E8&quot;/&gt;&lt;wsp:rsid wsp:val=&quot;00550BA4&quot;/&gt;&lt;wsp:rsid wsp:val=&quot;005515D0&quot;/&gt;&lt;wsp:rsid wsp:val=&quot;00561979&quot;/&gt;&lt;wsp:rsid wsp:val=&quot;0057073F&quot;/&gt;&lt;wsp:rsid wsp:val=&quot;00572900&quot;/&gt;&lt;wsp:rsid wsp:val=&quot;00573154&quot;/&gt;&lt;wsp:rsid wsp:val=&quot;0058236B&quot;/&gt;&lt;wsp:rsid wsp:val=&quot;00584791&quot;/&gt;&lt;wsp:rsid wsp:val=&quot;00584DE2&quot;/&gt;&lt;wsp:rsid wsp:val=&quot;0058788D&quot;/&gt;&lt;wsp:rsid wsp:val=&quot;00595C6A&quot;/&gt;&lt;wsp:rsid wsp:val=&quot;005A018A&quot;/&gt;&lt;wsp:rsid wsp:val=&quot;005C1A17&quot;/&gt;&lt;wsp:rsid wsp:val=&quot;005C293B&quot;/&gt;&lt;wsp:rsid wsp:val=&quot;005C3086&quot;/&gt;&lt;wsp:rsid wsp:val=&quot;005C441A&quot;/&gt;&lt;wsp:rsid wsp:val=&quot;005C6E3F&quot;/&gt;&lt;wsp:rsid wsp:val=&quot;005E152E&quot;/&gt;&lt;wsp:rsid wsp:val=&quot;005E3AB6&quot;/&gt;&lt;wsp:rsid wsp:val=&quot;005E409D&quot;/&gt;&lt;wsp:rsid wsp:val=&quot;00604670&quot;/&gt;&lt;wsp:rsid wsp:val=&quot;006064B6&quot;/&gt;&lt;wsp:rsid wsp:val=&quot;00615A8C&quot;/&gt;&lt;wsp:rsid wsp:val=&quot;00636A38&quot;/&gt;&lt;wsp:rsid wsp:val=&quot;0064100E&quot;/&gt;&lt;wsp:rsid wsp:val=&quot;00645C73&quot;/&gt;&lt;wsp:rsid wsp:val=&quot;006603F0&quot;/&gt;&lt;wsp:rsid wsp:val=&quot;00662C08&quot;/&gt;&lt;wsp:rsid wsp:val=&quot;00673BE0&quot;/&gt;&lt;wsp:rsid wsp:val=&quot;006756DB&quot;/&gt;&lt;wsp:rsid wsp:val=&quot;006779B2&quot;/&gt;&lt;wsp:rsid wsp:val=&quot;006945F8&quot;/&gt;&lt;wsp:rsid wsp:val=&quot;006B177B&quot;/&gt;&lt;wsp:rsid wsp:val=&quot;006B452E&quot;/&gt;&lt;wsp:rsid wsp:val=&quot;006C7BD5&quot;/&gt;&lt;wsp:rsid wsp:val=&quot;006D5D65&quot;/&gt;&lt;wsp:rsid wsp:val=&quot;006E3F9A&quot;/&gt;&lt;wsp:rsid wsp:val=&quot;006F2375&quot;/&gt;&lt;wsp:rsid wsp:val=&quot;00706D98&quot;/&gt;&lt;wsp:rsid wsp:val=&quot;007239D7&quot;/&gt;&lt;wsp:rsid wsp:val=&quot;00731FDA&quot;/&gt;&lt;wsp:rsid wsp:val=&quot;00741715&quot;/&gt;&lt;wsp:rsid wsp:val=&quot;00741C7B&quot;/&gt;&lt;wsp:rsid wsp:val=&quot;00744212&quot;/&gt;&lt;wsp:rsid wsp:val=&quot;00745EAD&quot;/&gt;&lt;wsp:rsid wsp:val=&quot;00746E10&quot;/&gt;&lt;wsp:rsid wsp:val=&quot;00750D4D&quot;/&gt;&lt;wsp:rsid wsp:val=&quot;00756EFD&quot;/&gt;&lt;wsp:rsid wsp:val=&quot;00764F6A&quot;/&gt;&lt;wsp:rsid wsp:val=&quot;00766D03&quot;/&gt;&lt;wsp:rsid wsp:val=&quot;00772D3D&quot;/&gt;&lt;wsp:rsid wsp:val=&quot;00773533&quot;/&gt;&lt;wsp:rsid wsp:val=&quot;0077666D&quot;/&gt;&lt;wsp:rsid wsp:val=&quot;00776BE7&quot;/&gt;&lt;wsp:rsid wsp:val=&quot;0078654A&quot;/&gt;&lt;wsp:rsid wsp:val=&quot;00796001&quot;/&gt;&lt;wsp:rsid wsp:val=&quot;007A5B51&quot;/&gt;&lt;wsp:rsid wsp:val=&quot;007A6FCF&quot;/&gt;&lt;wsp:rsid wsp:val=&quot;007B64C0&quot;/&gt;&lt;wsp:rsid wsp:val=&quot;007C01B3&quot;/&gt;&lt;wsp:rsid wsp:val=&quot;007C256A&quot;/&gt;&lt;wsp:rsid wsp:val=&quot;007D189B&quot;/&gt;&lt;wsp:rsid wsp:val=&quot;007E52AD&quot;/&gt;&lt;wsp:rsid wsp:val=&quot;007E7616&quot;/&gt;&lt;wsp:rsid wsp:val=&quot;007F38AD&quot;/&gt;&lt;wsp:rsid wsp:val=&quot;008105EB&quot;/&gt;&lt;wsp:rsid wsp:val=&quot;00816A76&quot;/&gt;&lt;wsp:rsid wsp:val=&quot;00823084&quot;/&gt;&lt;wsp:rsid wsp:val=&quot;008233E7&quot;/&gt;&lt;wsp:rsid wsp:val=&quot;00827E49&quot;/&gt;&lt;wsp:rsid wsp:val=&quot;008334D5&quot;/&gt;&lt;wsp:rsid wsp:val=&quot;00836BCE&quot;/&gt;&lt;wsp:rsid wsp:val=&quot;00847D92&quot;/&gt;&lt;wsp:rsid wsp:val=&quot;00857C2F&quot;/&gt;&lt;wsp:rsid wsp:val=&quot;008749F9&quot;/&gt;&lt;wsp:rsid wsp:val=&quot;00880B08&quot;/&gt;&lt;wsp:rsid wsp:val=&quot;00891A0E&quot;/&gt;&lt;wsp:rsid wsp:val=&quot;00896D45&quot;/&gt;&lt;wsp:rsid wsp:val=&quot;00896E7C&quot;/&gt;&lt;wsp:rsid wsp:val=&quot;008A0457&quot;/&gt;&lt;wsp:rsid wsp:val=&quot;008A4ECE&quot;/&gt;&lt;wsp:rsid wsp:val=&quot;008A6D7A&quot;/&gt;&lt;wsp:rsid wsp:val=&quot;008B1757&quot;/&gt;&lt;wsp:rsid wsp:val=&quot;008C3927&quot;/&gt;&lt;wsp:rsid wsp:val=&quot;008E1222&quot;/&gt;&lt;wsp:rsid wsp:val=&quot;008F05AE&quot;/&gt;&lt;wsp:rsid wsp:val=&quot;008F145A&quot;/&gt;&lt;wsp:rsid wsp:val=&quot;008F4C6C&quot;/&gt;&lt;wsp:rsid wsp:val=&quot;0090107B&quot;/&gt;&lt;wsp:rsid wsp:val=&quot;009105DB&quot;/&gt;&lt;wsp:rsid wsp:val=&quot;00917083&quot;/&gt;&lt;wsp:rsid wsp:val=&quot;0092235C&quot;/&gt;&lt;wsp:rsid wsp:val=&quot;009362C4&quot;/&gt;&lt;wsp:rsid wsp:val=&quot;00941A5C&quot;/&gt;&lt;wsp:rsid wsp:val=&quot;00944F3F&quot;/&gt;&lt;wsp:rsid wsp:val=&quot;0096017D&quot;/&gt;&lt;wsp:rsid wsp:val=&quot;0096150A&quot;/&gt;&lt;wsp:rsid wsp:val=&quot;00965C28&quot;/&gt;&lt;wsp:rsid wsp:val=&quot;0096723B&quot;/&gt;&lt;wsp:rsid wsp:val=&quot;00986172&quot;/&gt;&lt;wsp:rsid wsp:val=&quot;009C1EA9&quot;/&gt;&lt;wsp:rsid wsp:val=&quot;009E7DC1&quot;/&gt;&lt;wsp:rsid wsp:val=&quot;00A020C8&quot;/&gt;&lt;wsp:rsid wsp:val=&quot;00A13E36&quot;/&gt;&lt;wsp:rsid wsp:val=&quot;00A13E41&quot;/&gt;&lt;wsp:rsid wsp:val=&quot;00A21332&quot;/&gt;&lt;wsp:rsid wsp:val=&quot;00A274C8&quot;/&gt;&lt;wsp:rsid wsp:val=&quot;00A316BB&quot;/&gt;&lt;wsp:rsid wsp:val=&quot;00A327DD&quot;/&gt;&lt;wsp:rsid wsp:val=&quot;00A379E4&quot;/&gt;&lt;wsp:rsid wsp:val=&quot;00A50253&quot;/&gt;&lt;wsp:rsid wsp:val=&quot;00A52CE0&quot;/&gt;&lt;wsp:rsid wsp:val=&quot;00A62FBB&quot;/&gt;&lt;wsp:rsid wsp:val=&quot;00A66705&quot;/&gt;&lt;wsp:rsid wsp:val=&quot;00A710F8&quot;/&gt;&lt;wsp:rsid wsp:val=&quot;00A7282F&quot;/&gt;&lt;wsp:rsid wsp:val=&quot;00A753E8&quot;/&gt;&lt;wsp:rsid wsp:val=&quot;00A77D25&quot;/&gt;&lt;wsp:rsid wsp:val=&quot;00A911DD&quot;/&gt;&lt;wsp:rsid wsp:val=&quot;00A9746B&quot;/&gt;&lt;wsp:rsid wsp:val=&quot;00AB6F85&quot;/&gt;&lt;wsp:rsid wsp:val=&quot;00AD01B3&quot;/&gt;&lt;wsp:rsid wsp:val=&quot;00AD2AC6&quot;/&gt;&lt;wsp:rsid wsp:val=&quot;00AE1A8B&quot;/&gt;&lt;wsp:rsid wsp:val=&quot;00AE49FC&quot;/&gt;&lt;wsp:rsid wsp:val=&quot;00B033A2&quot;/&gt;&lt;wsp:rsid wsp:val=&quot;00B13701&quot;/&gt;&lt;wsp:rsid wsp:val=&quot;00B16B05&quot;/&gt;&lt;wsp:rsid wsp:val=&quot;00B54BA7&quot;/&gt;&lt;wsp:rsid wsp:val=&quot;00B645B6&quot;/&gt;&lt;wsp:rsid wsp:val=&quot;00B66118&quot;/&gt;&lt;wsp:rsid wsp:val=&quot;00B710A6&quot;/&gt;&lt;wsp:rsid wsp:val=&quot;00B837F6&quot;/&gt;&lt;wsp:rsid wsp:val=&quot;00B87F96&quot;/&gt;&lt;wsp:rsid wsp:val=&quot;00B94995&quot;/&gt;&lt;wsp:rsid wsp:val=&quot;00BA03F8&quot;/&gt;&lt;wsp:rsid wsp:val=&quot;00BA19EC&quot;/&gt;&lt;wsp:rsid wsp:val=&quot;00BA5191&quot;/&gt;&lt;wsp:rsid wsp:val=&quot;00BE0136&quot;/&gt;&lt;wsp:rsid wsp:val=&quot;00BE282C&quot;/&gt;&lt;wsp:rsid wsp:val=&quot;00BE6C9A&quot;/&gt;&lt;wsp:rsid wsp:val=&quot;00BF4C79&quot;/&gt;&lt;wsp:rsid wsp:val=&quot;00C409A9&quot;/&gt;&lt;wsp:rsid wsp:val=&quot;00C511BF&quot;/&gt;&lt;wsp:rsid wsp:val=&quot;00C90B19&quot;/&gt;&lt;wsp:rsid wsp:val=&quot;00CA5D73&quot;/&gt;&lt;wsp:rsid wsp:val=&quot;00CB4215&quot;/&gt;&lt;wsp:rsid wsp:val=&quot;00CC0C36&quot;/&gt;&lt;wsp:rsid wsp:val=&quot;00CC1056&quot;/&gt;&lt;wsp:rsid wsp:val=&quot;00CD5A7B&quot;/&gt;&lt;wsp:rsid wsp:val=&quot;00CE2C7D&quot;/&gt;&lt;wsp:rsid wsp:val=&quot;00D24559&quot;/&gt;&lt;wsp:rsid wsp:val=&quot;00D27127&quot;/&gt;&lt;wsp:rsid wsp:val=&quot;00D3062C&quot;/&gt;&lt;wsp:rsid wsp:val=&quot;00D46DE3&quot;/&gt;&lt;wsp:rsid wsp:val=&quot;00D47A0C&quot;/&gt;&lt;wsp:rsid wsp:val=&quot;00D51101&quot;/&gt;&lt;wsp:rsid wsp:val=&quot;00D55359&quot;/&gt;&lt;wsp:rsid wsp:val=&quot;00D60AE7&quot;/&gt;&lt;wsp:rsid wsp:val=&quot;00D92308&quot;/&gt;&lt;wsp:rsid wsp:val=&quot;00D968C6&quot;/&gt;&lt;wsp:rsid wsp:val=&quot;00DA39DE&quot;/&gt;&lt;wsp:rsid wsp:val=&quot;00DC17A5&quot;/&gt;&lt;wsp:rsid wsp:val=&quot;00DC51B6&quot;/&gt;&lt;wsp:rsid wsp:val=&quot;00DF34A6&quot;/&gt;&lt;wsp:rsid wsp:val=&quot;00DF4091&quot;/&gt;&lt;wsp:rsid wsp:val=&quot;00DF444A&quot;/&gt;&lt;wsp:rsid wsp:val=&quot;00E0754C&quot;/&gt;&lt;wsp:rsid wsp:val=&quot;00E079EE&quot;/&gt;&lt;wsp:rsid wsp:val=&quot;00E10691&quot;/&gt;&lt;wsp:rsid wsp:val=&quot;00E212B6&quot;/&gt;&lt;wsp:rsid wsp:val=&quot;00E25E28&quot;/&gt;&lt;wsp:rsid wsp:val=&quot;00E27A69&quot;/&gt;&lt;wsp:rsid wsp:val=&quot;00E358E7&quot;/&gt;&lt;wsp:rsid wsp:val=&quot;00E4348C&quot;/&gt;&lt;wsp:rsid wsp:val=&quot;00E44686&quot;/&gt;&lt;wsp:rsid wsp:val=&quot;00E55127&quot;/&gt;&lt;wsp:rsid wsp:val=&quot;00E61A8D&quot;/&gt;&lt;wsp:rsid wsp:val=&quot;00E72646&quot;/&gt;&lt;wsp:rsid wsp:val=&quot;00E74EBF&quot;/&gt;&lt;wsp:rsid wsp:val=&quot;00E75E28&quot;/&gt;&lt;wsp:rsid wsp:val=&quot;00E83F14&quot;/&gt;&lt;wsp:rsid wsp:val=&quot;00E86E23&quot;/&gt;&lt;wsp:rsid wsp:val=&quot;00EA0E47&quot;/&gt;&lt;wsp:rsid wsp:val=&quot;00EA5DFF&quot;/&gt;&lt;wsp:rsid wsp:val=&quot;00EC711A&quot;/&gt;&lt;wsp:rsid wsp:val=&quot;00EE2838&quot;/&gt;&lt;wsp:rsid wsp:val=&quot;00EE4ABF&quot;/&gt;&lt;wsp:rsid wsp:val=&quot;00EF13E0&quot;/&gt;&lt;wsp:rsid wsp:val=&quot;00EF5C63&quot;/&gt;&lt;wsp:rsid wsp:val=&quot;00F039E6&quot;/&gt;&lt;wsp:rsid wsp:val=&quot;00F059EC&quot;/&gt;&lt;wsp:rsid wsp:val=&quot;00F102A8&quot;/&gt;&lt;wsp:rsid wsp:val=&quot;00F1217B&quot;/&gt;&lt;wsp:rsid wsp:val=&quot;00F3691F&quot;/&gt;&lt;wsp:rsid wsp:val=&quot;00F408F8&quot;/&gt;&lt;wsp:rsid wsp:val=&quot;00F620DA&quot;/&gt;&lt;wsp:rsid wsp:val=&quot;00F6287E&quot;/&gt;&lt;wsp:rsid wsp:val=&quot;00F676C4&quot;/&gt;&lt;wsp:rsid wsp:val=&quot;00F81BA0&quot;/&gt;&lt;wsp:rsid wsp:val=&quot;00F872CB&quot;/&gt;&lt;wsp:rsid wsp:val=&quot;00F87E8C&quot;/&gt;&lt;wsp:rsid wsp:val=&quot;00FA7171&quot;/&gt;&lt;wsp:rsid wsp:val=&quot;00FB3A06&quot;/&gt;&lt;wsp:rsid wsp:val=&quot;00FC2D68&quot;/&gt;&lt;wsp:rsid wsp:val=&quot;00FF1388&quot;/&gt;&lt;wsp:rsid wsp:val=&quot;00FF7426&quot;/&gt;&lt;/wsp:rsids&gt;&lt;/w:docPr&gt;&lt;w:body&gt;&lt;wx:sect&gt;&lt;w:p wsp:rsidR=&quot;002F6A70&quot; wsp:rsidRDefault=&quot;002F6A70&quot; wsp:rsidP=&quot;002F6A70&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L&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38" chromakey="#FFFFFF" o:title=""/>
            <o:lock v:ext="edit" aspectratio="t"/>
            <w10:wrap type="none"/>
            <w10:anchorlock/>
          </v:shape>
        </w:pict>
      </w:r>
      <w:r>
        <w:instrText xml:space="preserve"> </w:instrText>
      </w:r>
      <w:r>
        <w:fldChar w:fldCharType="separate"/>
      </w:r>
      <w:r>
        <w:pict>
          <v:shape id="_x0000_i1080" o:spt="75" type="#_x0000_t75" style="height:15.7pt;width:11.25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1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057128&quot;/&gt;&lt;wsp:rsid wsp:val=&quot;00005A37&quot;/&gt;&lt;wsp:rsid wsp:val=&quot;00015645&quot;/&gt;&lt;wsp:rsid wsp:val=&quot;00016427&quot;/&gt;&lt;wsp:rsid wsp:val=&quot;00037CD2&quot;/&gt;&lt;wsp:rsid wsp:val=&quot;00047257&quot;/&gt;&lt;wsp:rsid wsp:val=&quot;00057128&quot;/&gt;&lt;wsp:rsid wsp:val=&quot;00064B9C&quot;/&gt;&lt;wsp:rsid wsp:val=&quot;0006767B&quot;/&gt;&lt;wsp:rsid wsp:val=&quot;00097221&quot;/&gt;&lt;wsp:rsid wsp:val=&quot;000C7923&quot;/&gt;&lt;wsp:rsid wsp:val=&quot;000D461F&quot;/&gt;&lt;wsp:rsid wsp:val=&quot;000E1415&quot;/&gt;&lt;wsp:rsid wsp:val=&quot;000E607E&quot;/&gt;&lt;wsp:rsid wsp:val=&quot;000F6D80&quot;/&gt;&lt;wsp:rsid wsp:val=&quot;00120CC3&quot;/&gt;&lt;wsp:rsid wsp:val=&quot;00132AEA&quot;/&gt;&lt;wsp:rsid wsp:val=&quot;0014222F&quot;/&gt;&lt;wsp:rsid wsp:val=&quot;0014454A&quot;/&gt;&lt;wsp:rsid wsp:val=&quot;00154D78&quot;/&gt;&lt;wsp:rsid wsp:val=&quot;00156862&quot;/&gt;&lt;wsp:rsid wsp:val=&quot;00160F24&quot;/&gt;&lt;wsp:rsid wsp:val=&quot;00167C24&quot;/&gt;&lt;wsp:rsid wsp:val=&quot;001749C9&quot;/&gt;&lt;wsp:rsid wsp:val=&quot;0019144F&quot;/&gt;&lt;wsp:rsid wsp:val=&quot;001A0FCA&quot;/&gt;&lt;wsp:rsid wsp:val=&quot;001A49D0&quot;/&gt;&lt;wsp:rsid wsp:val=&quot;001C3061&quot;/&gt;&lt;wsp:rsid wsp:val=&quot;001D055D&quot;/&gt;&lt;wsp:rsid wsp:val=&quot;001D462F&quot;/&gt;&lt;wsp:rsid wsp:val=&quot;001D74CE&quot;/&gt;&lt;wsp:rsid wsp:val=&quot;001E4EF3&quot;/&gt;&lt;wsp:rsid wsp:val=&quot;001F01B8&quot;/&gt;&lt;wsp:rsid wsp:val=&quot;00204C85&quot;/&gt;&lt;wsp:rsid wsp:val=&quot;002057C4&quot;/&gt;&lt;wsp:rsid wsp:val=&quot;002104F6&quot;/&gt;&lt;wsp:rsid wsp:val=&quot;002106EA&quot;/&gt;&lt;wsp:rsid wsp:val=&quot;00215989&quot;/&gt;&lt;wsp:rsid wsp:val=&quot;00220399&quot;/&gt;&lt;wsp:rsid wsp:val=&quot;002439CF&quot;/&gt;&lt;wsp:rsid wsp:val=&quot;00247ACD&quot;/&gt;&lt;wsp:rsid wsp:val=&quot;0025152C&quot;/&gt;&lt;wsp:rsid wsp:val=&quot;00253E08&quot;/&gt;&lt;wsp:rsid wsp:val=&quot;00267563&quot;/&gt;&lt;wsp:rsid wsp:val=&quot;002708F6&quot;/&gt;&lt;wsp:rsid wsp:val=&quot;00281BC9&quot;/&gt;&lt;wsp:rsid wsp:val=&quot;00283C39&quot;/&gt;&lt;wsp:rsid wsp:val=&quot;00293B58&quot;/&gt;&lt;wsp:rsid wsp:val=&quot;002B48D0&quot;/&gt;&lt;wsp:rsid wsp:val=&quot;002D268D&quot;/&gt;&lt;wsp:rsid wsp:val=&quot;002D4D10&quot;/&gt;&lt;wsp:rsid wsp:val=&quot;002E7133&quot;/&gt;&lt;wsp:rsid wsp:val=&quot;002F1584&quot;/&gt;&lt;wsp:rsid wsp:val=&quot;002F2DC0&quot;/&gt;&lt;wsp:rsid wsp:val=&quot;002F3FF5&quot;/&gt;&lt;wsp:rsid wsp:val=&quot;002F6A70&quot;/&gt;&lt;wsp:rsid wsp:val=&quot;00320D1D&quot;/&gt;&lt;wsp:rsid wsp:val=&quot;003321A0&quot;/&gt;&lt;wsp:rsid wsp:val=&quot;00332984&quot;/&gt;&lt;wsp:rsid wsp:val=&quot;00332E87&quot;/&gt;&lt;wsp:rsid wsp:val=&quot;00336508&quot;/&gt;&lt;wsp:rsid wsp:val=&quot;003409AF&quot;/&gt;&lt;wsp:rsid wsp:val=&quot;00346B90&quot;/&gt;&lt;wsp:rsid wsp:val=&quot;003515B5&quot;/&gt;&lt;wsp:rsid wsp:val=&quot;003540D9&quot;/&gt;&lt;wsp:rsid wsp:val=&quot;003666C9&quot;/&gt;&lt;wsp:rsid wsp:val=&quot;00371D26&quot;/&gt;&lt;wsp:rsid wsp:val=&quot;003741A1&quot;/&gt;&lt;wsp:rsid wsp:val=&quot;00383E49&quot;/&gt;&lt;wsp:rsid wsp:val=&quot;0039370F&quot;/&gt;&lt;wsp:rsid wsp:val=&quot;00395D23&quot;/&gt;&lt;wsp:rsid wsp:val=&quot;003A1340&quot;/&gt;&lt;wsp:rsid wsp:val=&quot;003A7217&quot;/&gt;&lt;wsp:rsid wsp:val=&quot;003B2F60&quot;/&gt;&lt;wsp:rsid wsp:val=&quot;003B320A&quot;/&gt;&lt;wsp:rsid wsp:val=&quot;003B4DBC&quot;/&gt;&lt;wsp:rsid wsp:val=&quot;003C4519&quot;/&gt;&lt;wsp:rsid wsp:val=&quot;003D7AED&quot;/&gt;&lt;wsp:rsid wsp:val=&quot;003F47B4&quot;/&gt;&lt;wsp:rsid wsp:val=&quot;003F5728&quot;/&gt;&lt;wsp:rsid wsp:val=&quot;003F7889&quot;/&gt;&lt;wsp:rsid wsp:val=&quot;0040648D&quot;/&gt;&lt;wsp:rsid wsp:val=&quot;00407BA5&quot;/&gt;&lt;wsp:rsid wsp:val=&quot;00414CD6&quot;/&gt;&lt;wsp:rsid wsp:val=&quot;00415D7E&quot;/&gt;&lt;wsp:rsid wsp:val=&quot;00420EA9&quot;/&gt;&lt;wsp:rsid wsp:val=&quot;00433987&quot;/&gt;&lt;wsp:rsid wsp:val=&quot;00454B8E&quot;/&gt;&lt;wsp:rsid wsp:val=&quot;00455BDF&quot;/&gt;&lt;wsp:rsid wsp:val=&quot;00462445&quot;/&gt;&lt;wsp:rsid wsp:val=&quot;00467190&quot;/&gt;&lt;wsp:rsid wsp:val=&quot;004677D5&quot;/&gt;&lt;wsp:rsid wsp:val=&quot;00472A64&quot;/&gt;&lt;wsp:rsid wsp:val=&quot;00473396&quot;/&gt;&lt;wsp:rsid wsp:val=&quot;0049446B&quot;/&gt;&lt;wsp:rsid wsp:val=&quot;004A1977&quot;/&gt;&lt;wsp:rsid wsp:val=&quot;004B0DF0&quot;/&gt;&lt;wsp:rsid wsp:val=&quot;004B10B0&quot;/&gt;&lt;wsp:rsid wsp:val=&quot;004D032A&quot;/&gt;&lt;wsp:rsid wsp:val=&quot;004D4B8B&quot;/&gt;&lt;wsp:rsid wsp:val=&quot;004E62C3&quot;/&gt;&lt;wsp:rsid wsp:val=&quot;004E6DF5&quot;/&gt;&lt;wsp:rsid wsp:val=&quot;00512E91&quot;/&gt;&lt;wsp:rsid wsp:val=&quot;00514134&quot;/&gt;&lt;wsp:rsid wsp:val=&quot;005419E8&quot;/&gt;&lt;wsp:rsid wsp:val=&quot;00550BA4&quot;/&gt;&lt;wsp:rsid wsp:val=&quot;005515D0&quot;/&gt;&lt;wsp:rsid wsp:val=&quot;00561979&quot;/&gt;&lt;wsp:rsid wsp:val=&quot;0057073F&quot;/&gt;&lt;wsp:rsid wsp:val=&quot;00572900&quot;/&gt;&lt;wsp:rsid wsp:val=&quot;00573154&quot;/&gt;&lt;wsp:rsid wsp:val=&quot;0058236B&quot;/&gt;&lt;wsp:rsid wsp:val=&quot;00584791&quot;/&gt;&lt;wsp:rsid wsp:val=&quot;00584DE2&quot;/&gt;&lt;wsp:rsid wsp:val=&quot;0058788D&quot;/&gt;&lt;wsp:rsid wsp:val=&quot;00595C6A&quot;/&gt;&lt;wsp:rsid wsp:val=&quot;005A018A&quot;/&gt;&lt;wsp:rsid wsp:val=&quot;005C1A17&quot;/&gt;&lt;wsp:rsid wsp:val=&quot;005C293B&quot;/&gt;&lt;wsp:rsid wsp:val=&quot;005C3086&quot;/&gt;&lt;wsp:rsid wsp:val=&quot;005C441A&quot;/&gt;&lt;wsp:rsid wsp:val=&quot;005C6E3F&quot;/&gt;&lt;wsp:rsid wsp:val=&quot;005E152E&quot;/&gt;&lt;wsp:rsid wsp:val=&quot;005E3AB6&quot;/&gt;&lt;wsp:rsid wsp:val=&quot;005E409D&quot;/&gt;&lt;wsp:rsid wsp:val=&quot;00604670&quot;/&gt;&lt;wsp:rsid wsp:val=&quot;006064B6&quot;/&gt;&lt;wsp:rsid wsp:val=&quot;00615A8C&quot;/&gt;&lt;wsp:rsid wsp:val=&quot;00636A38&quot;/&gt;&lt;wsp:rsid wsp:val=&quot;0064100E&quot;/&gt;&lt;wsp:rsid wsp:val=&quot;00645C73&quot;/&gt;&lt;wsp:rsid wsp:val=&quot;006603F0&quot;/&gt;&lt;wsp:rsid wsp:val=&quot;00662C08&quot;/&gt;&lt;wsp:rsid wsp:val=&quot;00673BE0&quot;/&gt;&lt;wsp:rsid wsp:val=&quot;006756DB&quot;/&gt;&lt;wsp:rsid wsp:val=&quot;006779B2&quot;/&gt;&lt;wsp:rsid wsp:val=&quot;006945F8&quot;/&gt;&lt;wsp:rsid wsp:val=&quot;006B177B&quot;/&gt;&lt;wsp:rsid wsp:val=&quot;006B452E&quot;/&gt;&lt;wsp:rsid wsp:val=&quot;006C7BD5&quot;/&gt;&lt;wsp:rsid wsp:val=&quot;006D5D65&quot;/&gt;&lt;wsp:rsid wsp:val=&quot;006E3F9A&quot;/&gt;&lt;wsp:rsid wsp:val=&quot;006F2375&quot;/&gt;&lt;wsp:rsid wsp:val=&quot;00706D98&quot;/&gt;&lt;wsp:rsid wsp:val=&quot;007239D7&quot;/&gt;&lt;wsp:rsid wsp:val=&quot;00731FDA&quot;/&gt;&lt;wsp:rsid wsp:val=&quot;00741715&quot;/&gt;&lt;wsp:rsid wsp:val=&quot;00741C7B&quot;/&gt;&lt;wsp:rsid wsp:val=&quot;00744212&quot;/&gt;&lt;wsp:rsid wsp:val=&quot;00745EAD&quot;/&gt;&lt;wsp:rsid wsp:val=&quot;00746E10&quot;/&gt;&lt;wsp:rsid wsp:val=&quot;00750D4D&quot;/&gt;&lt;wsp:rsid wsp:val=&quot;00756EFD&quot;/&gt;&lt;wsp:rsid wsp:val=&quot;00764F6A&quot;/&gt;&lt;wsp:rsid wsp:val=&quot;00766D03&quot;/&gt;&lt;wsp:rsid wsp:val=&quot;00772D3D&quot;/&gt;&lt;wsp:rsid wsp:val=&quot;00773533&quot;/&gt;&lt;wsp:rsid wsp:val=&quot;0077666D&quot;/&gt;&lt;wsp:rsid wsp:val=&quot;00776BE7&quot;/&gt;&lt;wsp:rsid wsp:val=&quot;0078654A&quot;/&gt;&lt;wsp:rsid wsp:val=&quot;00796001&quot;/&gt;&lt;wsp:rsid wsp:val=&quot;007A5B51&quot;/&gt;&lt;wsp:rsid wsp:val=&quot;007A6FCF&quot;/&gt;&lt;wsp:rsid wsp:val=&quot;007B64C0&quot;/&gt;&lt;wsp:rsid wsp:val=&quot;007C01B3&quot;/&gt;&lt;wsp:rsid wsp:val=&quot;007C256A&quot;/&gt;&lt;wsp:rsid wsp:val=&quot;007D189B&quot;/&gt;&lt;wsp:rsid wsp:val=&quot;007E52AD&quot;/&gt;&lt;wsp:rsid wsp:val=&quot;007E7616&quot;/&gt;&lt;wsp:rsid wsp:val=&quot;007F38AD&quot;/&gt;&lt;wsp:rsid wsp:val=&quot;008105EB&quot;/&gt;&lt;wsp:rsid wsp:val=&quot;00816A76&quot;/&gt;&lt;wsp:rsid wsp:val=&quot;00823084&quot;/&gt;&lt;wsp:rsid wsp:val=&quot;008233E7&quot;/&gt;&lt;wsp:rsid wsp:val=&quot;00827E49&quot;/&gt;&lt;wsp:rsid wsp:val=&quot;008334D5&quot;/&gt;&lt;wsp:rsid wsp:val=&quot;00836BCE&quot;/&gt;&lt;wsp:rsid wsp:val=&quot;00847D92&quot;/&gt;&lt;wsp:rsid wsp:val=&quot;00857C2F&quot;/&gt;&lt;wsp:rsid wsp:val=&quot;008749F9&quot;/&gt;&lt;wsp:rsid wsp:val=&quot;00880B08&quot;/&gt;&lt;wsp:rsid wsp:val=&quot;00891A0E&quot;/&gt;&lt;wsp:rsid wsp:val=&quot;00896D45&quot;/&gt;&lt;wsp:rsid wsp:val=&quot;00896E7C&quot;/&gt;&lt;wsp:rsid wsp:val=&quot;008A0457&quot;/&gt;&lt;wsp:rsid wsp:val=&quot;008A4ECE&quot;/&gt;&lt;wsp:rsid wsp:val=&quot;008A6D7A&quot;/&gt;&lt;wsp:rsid wsp:val=&quot;008B1757&quot;/&gt;&lt;wsp:rsid wsp:val=&quot;008C3927&quot;/&gt;&lt;wsp:rsid wsp:val=&quot;008E1222&quot;/&gt;&lt;wsp:rsid wsp:val=&quot;008F05AE&quot;/&gt;&lt;wsp:rsid wsp:val=&quot;008F145A&quot;/&gt;&lt;wsp:rsid wsp:val=&quot;008F4C6C&quot;/&gt;&lt;wsp:rsid wsp:val=&quot;0090107B&quot;/&gt;&lt;wsp:rsid wsp:val=&quot;009105DB&quot;/&gt;&lt;wsp:rsid wsp:val=&quot;00917083&quot;/&gt;&lt;wsp:rsid wsp:val=&quot;0092235C&quot;/&gt;&lt;wsp:rsid wsp:val=&quot;009362C4&quot;/&gt;&lt;wsp:rsid wsp:val=&quot;00941A5C&quot;/&gt;&lt;wsp:rsid wsp:val=&quot;00944F3F&quot;/&gt;&lt;wsp:rsid wsp:val=&quot;0096017D&quot;/&gt;&lt;wsp:rsid wsp:val=&quot;0096150A&quot;/&gt;&lt;wsp:rsid wsp:val=&quot;00965C28&quot;/&gt;&lt;wsp:rsid wsp:val=&quot;0096723B&quot;/&gt;&lt;wsp:rsid wsp:val=&quot;00986172&quot;/&gt;&lt;wsp:rsid wsp:val=&quot;009C1EA9&quot;/&gt;&lt;wsp:rsid wsp:val=&quot;009E7DC1&quot;/&gt;&lt;wsp:rsid wsp:val=&quot;00A020C8&quot;/&gt;&lt;wsp:rsid wsp:val=&quot;00A13E36&quot;/&gt;&lt;wsp:rsid wsp:val=&quot;00A13E41&quot;/&gt;&lt;wsp:rsid wsp:val=&quot;00A21332&quot;/&gt;&lt;wsp:rsid wsp:val=&quot;00A274C8&quot;/&gt;&lt;wsp:rsid wsp:val=&quot;00A316BB&quot;/&gt;&lt;wsp:rsid wsp:val=&quot;00A327DD&quot;/&gt;&lt;wsp:rsid wsp:val=&quot;00A379E4&quot;/&gt;&lt;wsp:rsid wsp:val=&quot;00A50253&quot;/&gt;&lt;wsp:rsid wsp:val=&quot;00A52CE0&quot;/&gt;&lt;wsp:rsid wsp:val=&quot;00A62FBB&quot;/&gt;&lt;wsp:rsid wsp:val=&quot;00A66705&quot;/&gt;&lt;wsp:rsid wsp:val=&quot;00A710F8&quot;/&gt;&lt;wsp:rsid wsp:val=&quot;00A7282F&quot;/&gt;&lt;wsp:rsid wsp:val=&quot;00A753E8&quot;/&gt;&lt;wsp:rsid wsp:val=&quot;00A77D25&quot;/&gt;&lt;wsp:rsid wsp:val=&quot;00A911DD&quot;/&gt;&lt;wsp:rsid wsp:val=&quot;00A9746B&quot;/&gt;&lt;wsp:rsid wsp:val=&quot;00AB6F85&quot;/&gt;&lt;wsp:rsid wsp:val=&quot;00AD01B3&quot;/&gt;&lt;wsp:rsid wsp:val=&quot;00AD2AC6&quot;/&gt;&lt;wsp:rsid wsp:val=&quot;00AE1A8B&quot;/&gt;&lt;wsp:rsid wsp:val=&quot;00AE49FC&quot;/&gt;&lt;wsp:rsid wsp:val=&quot;00B033A2&quot;/&gt;&lt;wsp:rsid wsp:val=&quot;00B13701&quot;/&gt;&lt;wsp:rsid wsp:val=&quot;00B16B05&quot;/&gt;&lt;wsp:rsid wsp:val=&quot;00B54BA7&quot;/&gt;&lt;wsp:rsid wsp:val=&quot;00B645B6&quot;/&gt;&lt;wsp:rsid wsp:val=&quot;00B66118&quot;/&gt;&lt;wsp:rsid wsp:val=&quot;00B710A6&quot;/&gt;&lt;wsp:rsid wsp:val=&quot;00B837F6&quot;/&gt;&lt;wsp:rsid wsp:val=&quot;00B87F96&quot;/&gt;&lt;wsp:rsid wsp:val=&quot;00B94995&quot;/&gt;&lt;wsp:rsid wsp:val=&quot;00BA03F8&quot;/&gt;&lt;wsp:rsid wsp:val=&quot;00BA19EC&quot;/&gt;&lt;wsp:rsid wsp:val=&quot;00BA5191&quot;/&gt;&lt;wsp:rsid wsp:val=&quot;00BE0136&quot;/&gt;&lt;wsp:rsid wsp:val=&quot;00BE282C&quot;/&gt;&lt;wsp:rsid wsp:val=&quot;00BE6C9A&quot;/&gt;&lt;wsp:rsid wsp:val=&quot;00BF4C79&quot;/&gt;&lt;wsp:rsid wsp:val=&quot;00C409A9&quot;/&gt;&lt;wsp:rsid wsp:val=&quot;00C511BF&quot;/&gt;&lt;wsp:rsid wsp:val=&quot;00C90B19&quot;/&gt;&lt;wsp:rsid wsp:val=&quot;00CA5D73&quot;/&gt;&lt;wsp:rsid wsp:val=&quot;00CB4215&quot;/&gt;&lt;wsp:rsid wsp:val=&quot;00CC0C36&quot;/&gt;&lt;wsp:rsid wsp:val=&quot;00CC1056&quot;/&gt;&lt;wsp:rsid wsp:val=&quot;00CD5A7B&quot;/&gt;&lt;wsp:rsid wsp:val=&quot;00CE2C7D&quot;/&gt;&lt;wsp:rsid wsp:val=&quot;00D24559&quot;/&gt;&lt;wsp:rsid wsp:val=&quot;00D27127&quot;/&gt;&lt;wsp:rsid wsp:val=&quot;00D3062C&quot;/&gt;&lt;wsp:rsid wsp:val=&quot;00D46DE3&quot;/&gt;&lt;wsp:rsid wsp:val=&quot;00D47A0C&quot;/&gt;&lt;wsp:rsid wsp:val=&quot;00D51101&quot;/&gt;&lt;wsp:rsid wsp:val=&quot;00D55359&quot;/&gt;&lt;wsp:rsid wsp:val=&quot;00D60AE7&quot;/&gt;&lt;wsp:rsid wsp:val=&quot;00D92308&quot;/&gt;&lt;wsp:rsid wsp:val=&quot;00D968C6&quot;/&gt;&lt;wsp:rsid wsp:val=&quot;00DA39DE&quot;/&gt;&lt;wsp:rsid wsp:val=&quot;00DC17A5&quot;/&gt;&lt;wsp:rsid wsp:val=&quot;00DC51B6&quot;/&gt;&lt;wsp:rsid wsp:val=&quot;00DF34A6&quot;/&gt;&lt;wsp:rsid wsp:val=&quot;00DF4091&quot;/&gt;&lt;wsp:rsid wsp:val=&quot;00DF444A&quot;/&gt;&lt;wsp:rsid wsp:val=&quot;00E0754C&quot;/&gt;&lt;wsp:rsid wsp:val=&quot;00E079EE&quot;/&gt;&lt;wsp:rsid wsp:val=&quot;00E10691&quot;/&gt;&lt;wsp:rsid wsp:val=&quot;00E212B6&quot;/&gt;&lt;wsp:rsid wsp:val=&quot;00E25E28&quot;/&gt;&lt;wsp:rsid wsp:val=&quot;00E27A69&quot;/&gt;&lt;wsp:rsid wsp:val=&quot;00E358E7&quot;/&gt;&lt;wsp:rsid wsp:val=&quot;00E4348C&quot;/&gt;&lt;wsp:rsid wsp:val=&quot;00E44686&quot;/&gt;&lt;wsp:rsid wsp:val=&quot;00E55127&quot;/&gt;&lt;wsp:rsid wsp:val=&quot;00E61A8D&quot;/&gt;&lt;wsp:rsid wsp:val=&quot;00E72646&quot;/&gt;&lt;wsp:rsid wsp:val=&quot;00E74EBF&quot;/&gt;&lt;wsp:rsid wsp:val=&quot;00E75E28&quot;/&gt;&lt;wsp:rsid wsp:val=&quot;00E83F14&quot;/&gt;&lt;wsp:rsid wsp:val=&quot;00E86E23&quot;/&gt;&lt;wsp:rsid wsp:val=&quot;00EA0E47&quot;/&gt;&lt;wsp:rsid wsp:val=&quot;00EA5DFF&quot;/&gt;&lt;wsp:rsid wsp:val=&quot;00EC711A&quot;/&gt;&lt;wsp:rsid wsp:val=&quot;00EE2838&quot;/&gt;&lt;wsp:rsid wsp:val=&quot;00EE4ABF&quot;/&gt;&lt;wsp:rsid wsp:val=&quot;00EF13E0&quot;/&gt;&lt;wsp:rsid wsp:val=&quot;00EF5C63&quot;/&gt;&lt;wsp:rsid wsp:val=&quot;00F039E6&quot;/&gt;&lt;wsp:rsid wsp:val=&quot;00F059EC&quot;/&gt;&lt;wsp:rsid wsp:val=&quot;00F102A8&quot;/&gt;&lt;wsp:rsid wsp:val=&quot;00F1217B&quot;/&gt;&lt;wsp:rsid wsp:val=&quot;00F3691F&quot;/&gt;&lt;wsp:rsid wsp:val=&quot;00F408F8&quot;/&gt;&lt;wsp:rsid wsp:val=&quot;00F620DA&quot;/&gt;&lt;wsp:rsid wsp:val=&quot;00F6287E&quot;/&gt;&lt;wsp:rsid wsp:val=&quot;00F676C4&quot;/&gt;&lt;wsp:rsid wsp:val=&quot;00F81BA0&quot;/&gt;&lt;wsp:rsid wsp:val=&quot;00F872CB&quot;/&gt;&lt;wsp:rsid wsp:val=&quot;00F87E8C&quot;/&gt;&lt;wsp:rsid wsp:val=&quot;00FA7171&quot;/&gt;&lt;wsp:rsid wsp:val=&quot;00FB3A06&quot;/&gt;&lt;wsp:rsid wsp:val=&quot;00FC2D68&quot;/&gt;&lt;wsp:rsid wsp:val=&quot;00FF1388&quot;/&gt;&lt;wsp:rsid wsp:val=&quot;00FF7426&quot;/&gt;&lt;/wsp:rsids&gt;&lt;/w:docPr&gt;&lt;w:body&gt;&lt;wx:sect&gt;&lt;w:p wsp:rsidR=&quot;002F6A70&quot; wsp:rsidRDefault=&quot;002F6A70&quot; wsp:rsidP=&quot;002F6A70&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L&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38" chromakey="#FFFFFF" o:title=""/>
            <o:lock v:ext="edit" aspectratio="t"/>
            <w10:wrap type="none"/>
            <w10:anchorlock/>
          </v:shape>
        </w:pict>
      </w:r>
      <w:r>
        <w:fldChar w:fldCharType="end"/>
      </w:r>
      <w:r>
        <w:t>，调节</w:t>
      </w:r>
      <w:r>
        <w:fldChar w:fldCharType="begin"/>
      </w:r>
      <w:r>
        <w:instrText xml:space="preserve"> QUOTE </w:instrText>
      </w:r>
      <w:r>
        <w:pict>
          <v:shape id="_x0000_i1081" o:spt="75" type="#_x0000_t75" style="height:15.7pt;width:11.25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1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057128&quot;/&gt;&lt;wsp:rsid wsp:val=&quot;00005A37&quot;/&gt;&lt;wsp:rsid wsp:val=&quot;00015645&quot;/&gt;&lt;wsp:rsid wsp:val=&quot;00016427&quot;/&gt;&lt;wsp:rsid wsp:val=&quot;00037CD2&quot;/&gt;&lt;wsp:rsid wsp:val=&quot;00047257&quot;/&gt;&lt;wsp:rsid wsp:val=&quot;00057128&quot;/&gt;&lt;wsp:rsid wsp:val=&quot;00064B9C&quot;/&gt;&lt;wsp:rsid wsp:val=&quot;0006767B&quot;/&gt;&lt;wsp:rsid wsp:val=&quot;00097221&quot;/&gt;&lt;wsp:rsid wsp:val=&quot;000C7923&quot;/&gt;&lt;wsp:rsid wsp:val=&quot;000D461F&quot;/&gt;&lt;wsp:rsid wsp:val=&quot;000E1415&quot;/&gt;&lt;wsp:rsid wsp:val=&quot;000E607E&quot;/&gt;&lt;wsp:rsid wsp:val=&quot;000F6D80&quot;/&gt;&lt;wsp:rsid wsp:val=&quot;00120CC3&quot;/&gt;&lt;wsp:rsid wsp:val=&quot;00132AEA&quot;/&gt;&lt;wsp:rsid wsp:val=&quot;0014222F&quot;/&gt;&lt;wsp:rsid wsp:val=&quot;0014454A&quot;/&gt;&lt;wsp:rsid wsp:val=&quot;00154D78&quot;/&gt;&lt;wsp:rsid wsp:val=&quot;00156862&quot;/&gt;&lt;wsp:rsid wsp:val=&quot;00160F24&quot;/&gt;&lt;wsp:rsid wsp:val=&quot;00167C24&quot;/&gt;&lt;wsp:rsid wsp:val=&quot;001749C9&quot;/&gt;&lt;wsp:rsid wsp:val=&quot;0019144F&quot;/&gt;&lt;wsp:rsid wsp:val=&quot;001A0FCA&quot;/&gt;&lt;wsp:rsid wsp:val=&quot;001A49D0&quot;/&gt;&lt;wsp:rsid wsp:val=&quot;001C3061&quot;/&gt;&lt;wsp:rsid wsp:val=&quot;001D055D&quot;/&gt;&lt;wsp:rsid wsp:val=&quot;001D462F&quot;/&gt;&lt;wsp:rsid wsp:val=&quot;001D74CE&quot;/&gt;&lt;wsp:rsid wsp:val=&quot;001E4EF3&quot;/&gt;&lt;wsp:rsid wsp:val=&quot;001F01B8&quot;/&gt;&lt;wsp:rsid wsp:val=&quot;00204C85&quot;/&gt;&lt;wsp:rsid wsp:val=&quot;002057C4&quot;/&gt;&lt;wsp:rsid wsp:val=&quot;002104F6&quot;/&gt;&lt;wsp:rsid wsp:val=&quot;002106EA&quot;/&gt;&lt;wsp:rsid wsp:val=&quot;00215989&quot;/&gt;&lt;wsp:rsid wsp:val=&quot;00220399&quot;/&gt;&lt;wsp:rsid wsp:val=&quot;002439CF&quot;/&gt;&lt;wsp:rsid wsp:val=&quot;00247ACD&quot;/&gt;&lt;wsp:rsid wsp:val=&quot;0025152C&quot;/&gt;&lt;wsp:rsid wsp:val=&quot;00253E08&quot;/&gt;&lt;wsp:rsid wsp:val=&quot;00267563&quot;/&gt;&lt;wsp:rsid wsp:val=&quot;002708F6&quot;/&gt;&lt;wsp:rsid wsp:val=&quot;00281BC9&quot;/&gt;&lt;wsp:rsid wsp:val=&quot;00283C39&quot;/&gt;&lt;wsp:rsid wsp:val=&quot;00293B58&quot;/&gt;&lt;wsp:rsid wsp:val=&quot;002B48D0&quot;/&gt;&lt;wsp:rsid wsp:val=&quot;002D268D&quot;/&gt;&lt;wsp:rsid wsp:val=&quot;002D4D10&quot;/&gt;&lt;wsp:rsid wsp:val=&quot;002E7133&quot;/&gt;&lt;wsp:rsid wsp:val=&quot;002F1584&quot;/&gt;&lt;wsp:rsid wsp:val=&quot;002F2DC0&quot;/&gt;&lt;wsp:rsid wsp:val=&quot;002F3FF5&quot;/&gt;&lt;wsp:rsid wsp:val=&quot;00320D1D&quot;/&gt;&lt;wsp:rsid wsp:val=&quot;003321A0&quot;/&gt;&lt;wsp:rsid wsp:val=&quot;00332984&quot;/&gt;&lt;wsp:rsid wsp:val=&quot;00332E87&quot;/&gt;&lt;wsp:rsid wsp:val=&quot;00336508&quot;/&gt;&lt;wsp:rsid wsp:val=&quot;003409AF&quot;/&gt;&lt;wsp:rsid wsp:val=&quot;00346B90&quot;/&gt;&lt;wsp:rsid wsp:val=&quot;003515B5&quot;/&gt;&lt;wsp:rsid wsp:val=&quot;003540D9&quot;/&gt;&lt;wsp:rsid wsp:val=&quot;003666C9&quot;/&gt;&lt;wsp:rsid wsp:val=&quot;00371D26&quot;/&gt;&lt;wsp:rsid wsp:val=&quot;003741A1&quot;/&gt;&lt;wsp:rsid wsp:val=&quot;00383E49&quot;/&gt;&lt;wsp:rsid wsp:val=&quot;0039370F&quot;/&gt;&lt;wsp:rsid wsp:val=&quot;00395D23&quot;/&gt;&lt;wsp:rsid wsp:val=&quot;003A1340&quot;/&gt;&lt;wsp:rsid wsp:val=&quot;003A7217&quot;/&gt;&lt;wsp:rsid wsp:val=&quot;003B2F60&quot;/&gt;&lt;wsp:rsid wsp:val=&quot;003B320A&quot;/&gt;&lt;wsp:rsid wsp:val=&quot;003B4DBC&quot;/&gt;&lt;wsp:rsid wsp:val=&quot;003C4519&quot;/&gt;&lt;wsp:rsid wsp:val=&quot;003D7AED&quot;/&gt;&lt;wsp:rsid wsp:val=&quot;003F47B4&quot;/&gt;&lt;wsp:rsid wsp:val=&quot;003F5728&quot;/&gt;&lt;wsp:rsid wsp:val=&quot;003F7889&quot;/&gt;&lt;wsp:rsid wsp:val=&quot;0040648D&quot;/&gt;&lt;wsp:rsid wsp:val=&quot;00407BA5&quot;/&gt;&lt;wsp:rsid wsp:val=&quot;00414CD6&quot;/&gt;&lt;wsp:rsid wsp:val=&quot;00415D7E&quot;/&gt;&lt;wsp:rsid wsp:val=&quot;00420EA9&quot;/&gt;&lt;wsp:rsid wsp:val=&quot;00433987&quot;/&gt;&lt;wsp:rsid wsp:val=&quot;00454B8E&quot;/&gt;&lt;wsp:rsid wsp:val=&quot;00455BDF&quot;/&gt;&lt;wsp:rsid wsp:val=&quot;00462445&quot;/&gt;&lt;wsp:rsid wsp:val=&quot;00467190&quot;/&gt;&lt;wsp:rsid wsp:val=&quot;004677D5&quot;/&gt;&lt;wsp:rsid wsp:val=&quot;00472A64&quot;/&gt;&lt;wsp:rsid wsp:val=&quot;00473396&quot;/&gt;&lt;wsp:rsid wsp:val=&quot;0049446B&quot;/&gt;&lt;wsp:rsid wsp:val=&quot;004A1977&quot;/&gt;&lt;wsp:rsid wsp:val=&quot;004B0DF0&quot;/&gt;&lt;wsp:rsid wsp:val=&quot;004B10B0&quot;/&gt;&lt;wsp:rsid wsp:val=&quot;004D032A&quot;/&gt;&lt;wsp:rsid wsp:val=&quot;004D4B8B&quot;/&gt;&lt;wsp:rsid wsp:val=&quot;004E62C3&quot;/&gt;&lt;wsp:rsid wsp:val=&quot;004E6DF5&quot;/&gt;&lt;wsp:rsid wsp:val=&quot;00512E91&quot;/&gt;&lt;wsp:rsid wsp:val=&quot;00514134&quot;/&gt;&lt;wsp:rsid wsp:val=&quot;005419E8&quot;/&gt;&lt;wsp:rsid wsp:val=&quot;00550BA4&quot;/&gt;&lt;wsp:rsid wsp:val=&quot;005515D0&quot;/&gt;&lt;wsp:rsid wsp:val=&quot;00561979&quot;/&gt;&lt;wsp:rsid wsp:val=&quot;0057073F&quot;/&gt;&lt;wsp:rsid wsp:val=&quot;00572900&quot;/&gt;&lt;wsp:rsid wsp:val=&quot;00573154&quot;/&gt;&lt;wsp:rsid wsp:val=&quot;0058236B&quot;/&gt;&lt;wsp:rsid wsp:val=&quot;00584791&quot;/&gt;&lt;wsp:rsid wsp:val=&quot;00584DE2&quot;/&gt;&lt;wsp:rsid wsp:val=&quot;0058788D&quot;/&gt;&lt;wsp:rsid wsp:val=&quot;00595C6A&quot;/&gt;&lt;wsp:rsid wsp:val=&quot;005A018A&quot;/&gt;&lt;wsp:rsid wsp:val=&quot;005C1A17&quot;/&gt;&lt;wsp:rsid wsp:val=&quot;005C293B&quot;/&gt;&lt;wsp:rsid wsp:val=&quot;005C3086&quot;/&gt;&lt;wsp:rsid wsp:val=&quot;005C441A&quot;/&gt;&lt;wsp:rsid wsp:val=&quot;005C6E3F&quot;/&gt;&lt;wsp:rsid wsp:val=&quot;005E152E&quot;/&gt;&lt;wsp:rsid wsp:val=&quot;005E3AB6&quot;/&gt;&lt;wsp:rsid wsp:val=&quot;005E409D&quot;/&gt;&lt;wsp:rsid wsp:val=&quot;00604670&quot;/&gt;&lt;wsp:rsid wsp:val=&quot;006064B6&quot;/&gt;&lt;wsp:rsid wsp:val=&quot;00615A8C&quot;/&gt;&lt;wsp:rsid wsp:val=&quot;00636A38&quot;/&gt;&lt;wsp:rsid wsp:val=&quot;0064100E&quot;/&gt;&lt;wsp:rsid wsp:val=&quot;00645C73&quot;/&gt;&lt;wsp:rsid wsp:val=&quot;006603F0&quot;/&gt;&lt;wsp:rsid wsp:val=&quot;00662C08&quot;/&gt;&lt;wsp:rsid wsp:val=&quot;00673BE0&quot;/&gt;&lt;wsp:rsid wsp:val=&quot;006756DB&quot;/&gt;&lt;wsp:rsid wsp:val=&quot;006779B2&quot;/&gt;&lt;wsp:rsid wsp:val=&quot;006945F8&quot;/&gt;&lt;wsp:rsid wsp:val=&quot;006B177B&quot;/&gt;&lt;wsp:rsid wsp:val=&quot;006B452E&quot;/&gt;&lt;wsp:rsid wsp:val=&quot;006C7BD5&quot;/&gt;&lt;wsp:rsid wsp:val=&quot;006D5D65&quot;/&gt;&lt;wsp:rsid wsp:val=&quot;006E3F9A&quot;/&gt;&lt;wsp:rsid wsp:val=&quot;006F2375&quot;/&gt;&lt;wsp:rsid wsp:val=&quot;00706D98&quot;/&gt;&lt;wsp:rsid wsp:val=&quot;007239D7&quot;/&gt;&lt;wsp:rsid wsp:val=&quot;00731FDA&quot;/&gt;&lt;wsp:rsid wsp:val=&quot;00741715&quot;/&gt;&lt;wsp:rsid wsp:val=&quot;00741C7B&quot;/&gt;&lt;wsp:rsid wsp:val=&quot;00744212&quot;/&gt;&lt;wsp:rsid wsp:val=&quot;00745EAD&quot;/&gt;&lt;wsp:rsid wsp:val=&quot;00746E10&quot;/&gt;&lt;wsp:rsid wsp:val=&quot;00750D4D&quot;/&gt;&lt;wsp:rsid wsp:val=&quot;00756EFD&quot;/&gt;&lt;wsp:rsid wsp:val=&quot;00764F6A&quot;/&gt;&lt;wsp:rsid wsp:val=&quot;00766D03&quot;/&gt;&lt;wsp:rsid wsp:val=&quot;00772D3D&quot;/&gt;&lt;wsp:rsid wsp:val=&quot;00773533&quot;/&gt;&lt;wsp:rsid wsp:val=&quot;0077666D&quot;/&gt;&lt;wsp:rsid wsp:val=&quot;00776BE7&quot;/&gt;&lt;wsp:rsid wsp:val=&quot;0078654A&quot;/&gt;&lt;wsp:rsid wsp:val=&quot;00796001&quot;/&gt;&lt;wsp:rsid wsp:val=&quot;007A5B51&quot;/&gt;&lt;wsp:rsid wsp:val=&quot;007A6FCF&quot;/&gt;&lt;wsp:rsid wsp:val=&quot;007B64C0&quot;/&gt;&lt;wsp:rsid wsp:val=&quot;007C01B3&quot;/&gt;&lt;wsp:rsid wsp:val=&quot;007C256A&quot;/&gt;&lt;wsp:rsid wsp:val=&quot;007D189B&quot;/&gt;&lt;wsp:rsid wsp:val=&quot;007E52AD&quot;/&gt;&lt;wsp:rsid wsp:val=&quot;007E7616&quot;/&gt;&lt;wsp:rsid wsp:val=&quot;007F38AD&quot;/&gt;&lt;wsp:rsid wsp:val=&quot;008105EB&quot;/&gt;&lt;wsp:rsid wsp:val=&quot;00816A76&quot;/&gt;&lt;wsp:rsid wsp:val=&quot;00823084&quot;/&gt;&lt;wsp:rsid wsp:val=&quot;008233E7&quot;/&gt;&lt;wsp:rsid wsp:val=&quot;00827E49&quot;/&gt;&lt;wsp:rsid wsp:val=&quot;008334D5&quot;/&gt;&lt;wsp:rsid wsp:val=&quot;00836BCE&quot;/&gt;&lt;wsp:rsid wsp:val=&quot;00847D92&quot;/&gt;&lt;wsp:rsid wsp:val=&quot;00857C2F&quot;/&gt;&lt;wsp:rsid wsp:val=&quot;008749F9&quot;/&gt;&lt;wsp:rsid wsp:val=&quot;00880B08&quot;/&gt;&lt;wsp:rsid wsp:val=&quot;00891A0E&quot;/&gt;&lt;wsp:rsid wsp:val=&quot;00896D45&quot;/&gt;&lt;wsp:rsid wsp:val=&quot;00896E7C&quot;/&gt;&lt;wsp:rsid wsp:val=&quot;008A0457&quot;/&gt;&lt;wsp:rsid wsp:val=&quot;008A4ECE&quot;/&gt;&lt;wsp:rsid wsp:val=&quot;008A6D7A&quot;/&gt;&lt;wsp:rsid wsp:val=&quot;008B1757&quot;/&gt;&lt;wsp:rsid wsp:val=&quot;008C3927&quot;/&gt;&lt;wsp:rsid wsp:val=&quot;008E1222&quot;/&gt;&lt;wsp:rsid wsp:val=&quot;008F05AE&quot;/&gt;&lt;wsp:rsid wsp:val=&quot;008F145A&quot;/&gt;&lt;wsp:rsid wsp:val=&quot;008F4C6C&quot;/&gt;&lt;wsp:rsid wsp:val=&quot;0090107B&quot;/&gt;&lt;wsp:rsid wsp:val=&quot;009105DB&quot;/&gt;&lt;wsp:rsid wsp:val=&quot;00917083&quot;/&gt;&lt;wsp:rsid wsp:val=&quot;0092235C&quot;/&gt;&lt;wsp:rsid wsp:val=&quot;009362C4&quot;/&gt;&lt;wsp:rsid wsp:val=&quot;00941A5C&quot;/&gt;&lt;wsp:rsid wsp:val=&quot;00944F3F&quot;/&gt;&lt;wsp:rsid wsp:val=&quot;0096017D&quot;/&gt;&lt;wsp:rsid wsp:val=&quot;0096150A&quot;/&gt;&lt;wsp:rsid wsp:val=&quot;00965C28&quot;/&gt;&lt;wsp:rsid wsp:val=&quot;0096723B&quot;/&gt;&lt;wsp:rsid wsp:val=&quot;00986172&quot;/&gt;&lt;wsp:rsid wsp:val=&quot;009C1EA9&quot;/&gt;&lt;wsp:rsid wsp:val=&quot;009E7DC1&quot;/&gt;&lt;wsp:rsid wsp:val=&quot;00A020C8&quot;/&gt;&lt;wsp:rsid wsp:val=&quot;00A13E36&quot;/&gt;&lt;wsp:rsid wsp:val=&quot;00A13E41&quot;/&gt;&lt;wsp:rsid wsp:val=&quot;00A21332&quot;/&gt;&lt;wsp:rsid wsp:val=&quot;00A274C8&quot;/&gt;&lt;wsp:rsid wsp:val=&quot;00A316BB&quot;/&gt;&lt;wsp:rsid wsp:val=&quot;00A327DD&quot;/&gt;&lt;wsp:rsid wsp:val=&quot;00A379E4&quot;/&gt;&lt;wsp:rsid wsp:val=&quot;00A50253&quot;/&gt;&lt;wsp:rsid wsp:val=&quot;00A52CE0&quot;/&gt;&lt;wsp:rsid wsp:val=&quot;00A62FBB&quot;/&gt;&lt;wsp:rsid wsp:val=&quot;00A66705&quot;/&gt;&lt;wsp:rsid wsp:val=&quot;00A710F8&quot;/&gt;&lt;wsp:rsid wsp:val=&quot;00A7282F&quot;/&gt;&lt;wsp:rsid wsp:val=&quot;00A753E8&quot;/&gt;&lt;wsp:rsid wsp:val=&quot;00A77D25&quot;/&gt;&lt;wsp:rsid wsp:val=&quot;00A911DD&quot;/&gt;&lt;wsp:rsid wsp:val=&quot;00A9746B&quot;/&gt;&lt;wsp:rsid wsp:val=&quot;00AB6F85&quot;/&gt;&lt;wsp:rsid wsp:val=&quot;00AD01B3&quot;/&gt;&lt;wsp:rsid wsp:val=&quot;00AD2AC6&quot;/&gt;&lt;wsp:rsid wsp:val=&quot;00AE1A8B&quot;/&gt;&lt;wsp:rsid wsp:val=&quot;00AE49FC&quot;/&gt;&lt;wsp:rsid wsp:val=&quot;00B033A2&quot;/&gt;&lt;wsp:rsid wsp:val=&quot;00B13701&quot;/&gt;&lt;wsp:rsid wsp:val=&quot;00B16B05&quot;/&gt;&lt;wsp:rsid wsp:val=&quot;00B54BA7&quot;/&gt;&lt;wsp:rsid wsp:val=&quot;00B645B6&quot;/&gt;&lt;wsp:rsid wsp:val=&quot;00B66118&quot;/&gt;&lt;wsp:rsid wsp:val=&quot;00B710A6&quot;/&gt;&lt;wsp:rsid wsp:val=&quot;00B837F6&quot;/&gt;&lt;wsp:rsid wsp:val=&quot;00B87F96&quot;/&gt;&lt;wsp:rsid wsp:val=&quot;00B94995&quot;/&gt;&lt;wsp:rsid wsp:val=&quot;00BA03F8&quot;/&gt;&lt;wsp:rsid wsp:val=&quot;00BA19EC&quot;/&gt;&lt;wsp:rsid wsp:val=&quot;00BA5191&quot;/&gt;&lt;wsp:rsid wsp:val=&quot;00BE0136&quot;/&gt;&lt;wsp:rsid wsp:val=&quot;00BE282C&quot;/&gt;&lt;wsp:rsid wsp:val=&quot;00BE6C9A&quot;/&gt;&lt;wsp:rsid wsp:val=&quot;00BF4C79&quot;/&gt;&lt;wsp:rsid wsp:val=&quot;00C409A9&quot;/&gt;&lt;wsp:rsid wsp:val=&quot;00C511BF&quot;/&gt;&lt;wsp:rsid wsp:val=&quot;00C90B19&quot;/&gt;&lt;wsp:rsid wsp:val=&quot;00CA5D73&quot;/&gt;&lt;wsp:rsid wsp:val=&quot;00CB4215&quot;/&gt;&lt;wsp:rsid wsp:val=&quot;00CC0C36&quot;/&gt;&lt;wsp:rsid wsp:val=&quot;00CC1056&quot;/&gt;&lt;wsp:rsid wsp:val=&quot;00CD5A7B&quot;/&gt;&lt;wsp:rsid wsp:val=&quot;00CE2C7D&quot;/&gt;&lt;wsp:rsid wsp:val=&quot;00D24559&quot;/&gt;&lt;wsp:rsid wsp:val=&quot;00D27127&quot;/&gt;&lt;wsp:rsid wsp:val=&quot;00D3062C&quot;/&gt;&lt;wsp:rsid wsp:val=&quot;00D46DE3&quot;/&gt;&lt;wsp:rsid wsp:val=&quot;00D47A0C&quot;/&gt;&lt;wsp:rsid wsp:val=&quot;00D51101&quot;/&gt;&lt;wsp:rsid wsp:val=&quot;00D55359&quot;/&gt;&lt;wsp:rsid wsp:val=&quot;00D60AE7&quot;/&gt;&lt;wsp:rsid wsp:val=&quot;00D92308&quot;/&gt;&lt;wsp:rsid wsp:val=&quot;00D968C6&quot;/&gt;&lt;wsp:rsid wsp:val=&quot;00DA39DE&quot;/&gt;&lt;wsp:rsid wsp:val=&quot;00DC17A5&quot;/&gt;&lt;wsp:rsid wsp:val=&quot;00DC51B6&quot;/&gt;&lt;wsp:rsid wsp:val=&quot;00DF34A6&quot;/&gt;&lt;wsp:rsid wsp:val=&quot;00DF4091&quot;/&gt;&lt;wsp:rsid wsp:val=&quot;00DF444A&quot;/&gt;&lt;wsp:rsid wsp:val=&quot;00E0754C&quot;/&gt;&lt;wsp:rsid wsp:val=&quot;00E079EE&quot;/&gt;&lt;wsp:rsid wsp:val=&quot;00E10691&quot;/&gt;&lt;wsp:rsid wsp:val=&quot;00E212B6&quot;/&gt;&lt;wsp:rsid wsp:val=&quot;00E25E28&quot;/&gt;&lt;wsp:rsid wsp:val=&quot;00E27A69&quot;/&gt;&lt;wsp:rsid wsp:val=&quot;00E358E7&quot;/&gt;&lt;wsp:rsid wsp:val=&quot;00E4348C&quot;/&gt;&lt;wsp:rsid wsp:val=&quot;00E44686&quot;/&gt;&lt;wsp:rsid wsp:val=&quot;00E55127&quot;/&gt;&lt;wsp:rsid wsp:val=&quot;00E61A8D&quot;/&gt;&lt;wsp:rsid wsp:val=&quot;00E72646&quot;/&gt;&lt;wsp:rsid wsp:val=&quot;00E74EBF&quot;/&gt;&lt;wsp:rsid wsp:val=&quot;00E75E28&quot;/&gt;&lt;wsp:rsid wsp:val=&quot;00E83F14&quot;/&gt;&lt;wsp:rsid wsp:val=&quot;00E86E23&quot;/&gt;&lt;wsp:rsid wsp:val=&quot;00EA0E47&quot;/&gt;&lt;wsp:rsid wsp:val=&quot;00EA5DFF&quot;/&gt;&lt;wsp:rsid wsp:val=&quot;00EC711A&quot;/&gt;&lt;wsp:rsid wsp:val=&quot;00EE2838&quot;/&gt;&lt;wsp:rsid wsp:val=&quot;00EE4ABF&quot;/&gt;&lt;wsp:rsid wsp:val=&quot;00EE52BF&quot;/&gt;&lt;wsp:rsid wsp:val=&quot;00EF13E0&quot;/&gt;&lt;wsp:rsid wsp:val=&quot;00EF5C63&quot;/&gt;&lt;wsp:rsid wsp:val=&quot;00F039E6&quot;/&gt;&lt;wsp:rsid wsp:val=&quot;00F059EC&quot;/&gt;&lt;wsp:rsid wsp:val=&quot;00F102A8&quot;/&gt;&lt;wsp:rsid wsp:val=&quot;00F1217B&quot;/&gt;&lt;wsp:rsid wsp:val=&quot;00F3691F&quot;/&gt;&lt;wsp:rsid wsp:val=&quot;00F408F8&quot;/&gt;&lt;wsp:rsid wsp:val=&quot;00F620DA&quot;/&gt;&lt;wsp:rsid wsp:val=&quot;00F6287E&quot;/&gt;&lt;wsp:rsid wsp:val=&quot;00F676C4&quot;/&gt;&lt;wsp:rsid wsp:val=&quot;00F81BA0&quot;/&gt;&lt;wsp:rsid wsp:val=&quot;00F872CB&quot;/&gt;&lt;wsp:rsid wsp:val=&quot;00F87E8C&quot;/&gt;&lt;wsp:rsid wsp:val=&quot;00FA7171&quot;/&gt;&lt;wsp:rsid wsp:val=&quot;00FB3A06&quot;/&gt;&lt;wsp:rsid wsp:val=&quot;00FC2D68&quot;/&gt;&lt;wsp:rsid wsp:val=&quot;00FF1388&quot;/&gt;&lt;wsp:rsid wsp:val=&quot;00FF7426&quot;/&gt;&lt;/wsp:rsids&gt;&lt;/w:docPr&gt;&lt;w:body&gt;&lt;wx:sect&gt;&lt;w:p wsp:rsidR=&quot;00EE52BF&quot; wsp:rsidRDefault=&quot;00EE52BF&quot; wsp:rsidP=&quot;00EE52BF&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L&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38" chromakey="#FFFFFF" o:title=""/>
            <o:lock v:ext="edit" aspectratio="t"/>
            <w10:wrap type="none"/>
            <w10:anchorlock/>
          </v:shape>
        </w:pict>
      </w:r>
      <w:r>
        <w:instrText xml:space="preserve"> </w:instrText>
      </w:r>
      <w:r>
        <w:fldChar w:fldCharType="separate"/>
      </w:r>
      <w:r>
        <w:pict>
          <v:shape id="_x0000_i1082" o:spt="75" type="#_x0000_t75" style="height:15.7pt;width:11.25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1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057128&quot;/&gt;&lt;wsp:rsid wsp:val=&quot;00005A37&quot;/&gt;&lt;wsp:rsid wsp:val=&quot;00015645&quot;/&gt;&lt;wsp:rsid wsp:val=&quot;00016427&quot;/&gt;&lt;wsp:rsid wsp:val=&quot;00037CD2&quot;/&gt;&lt;wsp:rsid wsp:val=&quot;00047257&quot;/&gt;&lt;wsp:rsid wsp:val=&quot;00057128&quot;/&gt;&lt;wsp:rsid wsp:val=&quot;00064B9C&quot;/&gt;&lt;wsp:rsid wsp:val=&quot;0006767B&quot;/&gt;&lt;wsp:rsid wsp:val=&quot;00097221&quot;/&gt;&lt;wsp:rsid wsp:val=&quot;000C7923&quot;/&gt;&lt;wsp:rsid wsp:val=&quot;000D461F&quot;/&gt;&lt;wsp:rsid wsp:val=&quot;000E1415&quot;/&gt;&lt;wsp:rsid wsp:val=&quot;000E607E&quot;/&gt;&lt;wsp:rsid wsp:val=&quot;000F6D80&quot;/&gt;&lt;wsp:rsid wsp:val=&quot;00120CC3&quot;/&gt;&lt;wsp:rsid wsp:val=&quot;00132AEA&quot;/&gt;&lt;wsp:rsid wsp:val=&quot;0014222F&quot;/&gt;&lt;wsp:rsid wsp:val=&quot;0014454A&quot;/&gt;&lt;wsp:rsid wsp:val=&quot;00154D78&quot;/&gt;&lt;wsp:rsid wsp:val=&quot;00156862&quot;/&gt;&lt;wsp:rsid wsp:val=&quot;00160F24&quot;/&gt;&lt;wsp:rsid wsp:val=&quot;00167C24&quot;/&gt;&lt;wsp:rsid wsp:val=&quot;001749C9&quot;/&gt;&lt;wsp:rsid wsp:val=&quot;0019144F&quot;/&gt;&lt;wsp:rsid wsp:val=&quot;001A0FCA&quot;/&gt;&lt;wsp:rsid wsp:val=&quot;001A49D0&quot;/&gt;&lt;wsp:rsid wsp:val=&quot;001C3061&quot;/&gt;&lt;wsp:rsid wsp:val=&quot;001D055D&quot;/&gt;&lt;wsp:rsid wsp:val=&quot;001D462F&quot;/&gt;&lt;wsp:rsid wsp:val=&quot;001D74CE&quot;/&gt;&lt;wsp:rsid wsp:val=&quot;001E4EF3&quot;/&gt;&lt;wsp:rsid wsp:val=&quot;001F01B8&quot;/&gt;&lt;wsp:rsid wsp:val=&quot;00204C85&quot;/&gt;&lt;wsp:rsid wsp:val=&quot;002057C4&quot;/&gt;&lt;wsp:rsid wsp:val=&quot;002104F6&quot;/&gt;&lt;wsp:rsid wsp:val=&quot;002106EA&quot;/&gt;&lt;wsp:rsid wsp:val=&quot;00215989&quot;/&gt;&lt;wsp:rsid wsp:val=&quot;00220399&quot;/&gt;&lt;wsp:rsid wsp:val=&quot;002439CF&quot;/&gt;&lt;wsp:rsid wsp:val=&quot;00247ACD&quot;/&gt;&lt;wsp:rsid wsp:val=&quot;0025152C&quot;/&gt;&lt;wsp:rsid wsp:val=&quot;00253E08&quot;/&gt;&lt;wsp:rsid wsp:val=&quot;00267563&quot;/&gt;&lt;wsp:rsid wsp:val=&quot;002708F6&quot;/&gt;&lt;wsp:rsid wsp:val=&quot;00281BC9&quot;/&gt;&lt;wsp:rsid wsp:val=&quot;00283C39&quot;/&gt;&lt;wsp:rsid wsp:val=&quot;00293B58&quot;/&gt;&lt;wsp:rsid wsp:val=&quot;002B48D0&quot;/&gt;&lt;wsp:rsid wsp:val=&quot;002D268D&quot;/&gt;&lt;wsp:rsid wsp:val=&quot;002D4D10&quot;/&gt;&lt;wsp:rsid wsp:val=&quot;002E7133&quot;/&gt;&lt;wsp:rsid wsp:val=&quot;002F1584&quot;/&gt;&lt;wsp:rsid wsp:val=&quot;002F2DC0&quot;/&gt;&lt;wsp:rsid wsp:val=&quot;002F3FF5&quot;/&gt;&lt;wsp:rsid wsp:val=&quot;00320D1D&quot;/&gt;&lt;wsp:rsid wsp:val=&quot;003321A0&quot;/&gt;&lt;wsp:rsid wsp:val=&quot;00332984&quot;/&gt;&lt;wsp:rsid wsp:val=&quot;00332E87&quot;/&gt;&lt;wsp:rsid wsp:val=&quot;00336508&quot;/&gt;&lt;wsp:rsid wsp:val=&quot;003409AF&quot;/&gt;&lt;wsp:rsid wsp:val=&quot;00346B90&quot;/&gt;&lt;wsp:rsid wsp:val=&quot;003515B5&quot;/&gt;&lt;wsp:rsid wsp:val=&quot;003540D9&quot;/&gt;&lt;wsp:rsid wsp:val=&quot;003666C9&quot;/&gt;&lt;wsp:rsid wsp:val=&quot;00371D26&quot;/&gt;&lt;wsp:rsid wsp:val=&quot;003741A1&quot;/&gt;&lt;wsp:rsid wsp:val=&quot;00383E49&quot;/&gt;&lt;wsp:rsid wsp:val=&quot;0039370F&quot;/&gt;&lt;wsp:rsid wsp:val=&quot;00395D23&quot;/&gt;&lt;wsp:rsid wsp:val=&quot;003A1340&quot;/&gt;&lt;wsp:rsid wsp:val=&quot;003A7217&quot;/&gt;&lt;wsp:rsid wsp:val=&quot;003B2F60&quot;/&gt;&lt;wsp:rsid wsp:val=&quot;003B320A&quot;/&gt;&lt;wsp:rsid wsp:val=&quot;003B4DBC&quot;/&gt;&lt;wsp:rsid wsp:val=&quot;003C4519&quot;/&gt;&lt;wsp:rsid wsp:val=&quot;003D7AED&quot;/&gt;&lt;wsp:rsid wsp:val=&quot;003F47B4&quot;/&gt;&lt;wsp:rsid wsp:val=&quot;003F5728&quot;/&gt;&lt;wsp:rsid wsp:val=&quot;003F7889&quot;/&gt;&lt;wsp:rsid wsp:val=&quot;0040648D&quot;/&gt;&lt;wsp:rsid wsp:val=&quot;00407BA5&quot;/&gt;&lt;wsp:rsid wsp:val=&quot;00414CD6&quot;/&gt;&lt;wsp:rsid wsp:val=&quot;00415D7E&quot;/&gt;&lt;wsp:rsid wsp:val=&quot;00420EA9&quot;/&gt;&lt;wsp:rsid wsp:val=&quot;00433987&quot;/&gt;&lt;wsp:rsid wsp:val=&quot;00454B8E&quot;/&gt;&lt;wsp:rsid wsp:val=&quot;00455BDF&quot;/&gt;&lt;wsp:rsid wsp:val=&quot;00462445&quot;/&gt;&lt;wsp:rsid wsp:val=&quot;00467190&quot;/&gt;&lt;wsp:rsid wsp:val=&quot;004677D5&quot;/&gt;&lt;wsp:rsid wsp:val=&quot;00472A64&quot;/&gt;&lt;wsp:rsid wsp:val=&quot;00473396&quot;/&gt;&lt;wsp:rsid wsp:val=&quot;0049446B&quot;/&gt;&lt;wsp:rsid wsp:val=&quot;004A1977&quot;/&gt;&lt;wsp:rsid wsp:val=&quot;004B0DF0&quot;/&gt;&lt;wsp:rsid wsp:val=&quot;004B10B0&quot;/&gt;&lt;wsp:rsid wsp:val=&quot;004D032A&quot;/&gt;&lt;wsp:rsid wsp:val=&quot;004D4B8B&quot;/&gt;&lt;wsp:rsid wsp:val=&quot;004E62C3&quot;/&gt;&lt;wsp:rsid wsp:val=&quot;004E6DF5&quot;/&gt;&lt;wsp:rsid wsp:val=&quot;00512E91&quot;/&gt;&lt;wsp:rsid wsp:val=&quot;00514134&quot;/&gt;&lt;wsp:rsid wsp:val=&quot;005419E8&quot;/&gt;&lt;wsp:rsid wsp:val=&quot;00550BA4&quot;/&gt;&lt;wsp:rsid wsp:val=&quot;005515D0&quot;/&gt;&lt;wsp:rsid wsp:val=&quot;00561979&quot;/&gt;&lt;wsp:rsid wsp:val=&quot;0057073F&quot;/&gt;&lt;wsp:rsid wsp:val=&quot;00572900&quot;/&gt;&lt;wsp:rsid wsp:val=&quot;00573154&quot;/&gt;&lt;wsp:rsid wsp:val=&quot;0058236B&quot;/&gt;&lt;wsp:rsid wsp:val=&quot;00584791&quot;/&gt;&lt;wsp:rsid wsp:val=&quot;00584DE2&quot;/&gt;&lt;wsp:rsid wsp:val=&quot;0058788D&quot;/&gt;&lt;wsp:rsid wsp:val=&quot;00595C6A&quot;/&gt;&lt;wsp:rsid wsp:val=&quot;005A018A&quot;/&gt;&lt;wsp:rsid wsp:val=&quot;005C1A17&quot;/&gt;&lt;wsp:rsid wsp:val=&quot;005C293B&quot;/&gt;&lt;wsp:rsid wsp:val=&quot;005C3086&quot;/&gt;&lt;wsp:rsid wsp:val=&quot;005C441A&quot;/&gt;&lt;wsp:rsid wsp:val=&quot;005C6E3F&quot;/&gt;&lt;wsp:rsid wsp:val=&quot;005E152E&quot;/&gt;&lt;wsp:rsid wsp:val=&quot;005E3AB6&quot;/&gt;&lt;wsp:rsid wsp:val=&quot;005E409D&quot;/&gt;&lt;wsp:rsid wsp:val=&quot;00604670&quot;/&gt;&lt;wsp:rsid wsp:val=&quot;006064B6&quot;/&gt;&lt;wsp:rsid wsp:val=&quot;00615A8C&quot;/&gt;&lt;wsp:rsid wsp:val=&quot;00636A38&quot;/&gt;&lt;wsp:rsid wsp:val=&quot;0064100E&quot;/&gt;&lt;wsp:rsid wsp:val=&quot;00645C73&quot;/&gt;&lt;wsp:rsid wsp:val=&quot;006603F0&quot;/&gt;&lt;wsp:rsid wsp:val=&quot;00662C08&quot;/&gt;&lt;wsp:rsid wsp:val=&quot;00673BE0&quot;/&gt;&lt;wsp:rsid wsp:val=&quot;006756DB&quot;/&gt;&lt;wsp:rsid wsp:val=&quot;006779B2&quot;/&gt;&lt;wsp:rsid wsp:val=&quot;006945F8&quot;/&gt;&lt;wsp:rsid wsp:val=&quot;006B177B&quot;/&gt;&lt;wsp:rsid wsp:val=&quot;006B452E&quot;/&gt;&lt;wsp:rsid wsp:val=&quot;006C7BD5&quot;/&gt;&lt;wsp:rsid wsp:val=&quot;006D5D65&quot;/&gt;&lt;wsp:rsid wsp:val=&quot;006E3F9A&quot;/&gt;&lt;wsp:rsid wsp:val=&quot;006F2375&quot;/&gt;&lt;wsp:rsid wsp:val=&quot;00706D98&quot;/&gt;&lt;wsp:rsid wsp:val=&quot;007239D7&quot;/&gt;&lt;wsp:rsid wsp:val=&quot;00731FDA&quot;/&gt;&lt;wsp:rsid wsp:val=&quot;00741715&quot;/&gt;&lt;wsp:rsid wsp:val=&quot;00741C7B&quot;/&gt;&lt;wsp:rsid wsp:val=&quot;00744212&quot;/&gt;&lt;wsp:rsid wsp:val=&quot;00745EAD&quot;/&gt;&lt;wsp:rsid wsp:val=&quot;00746E10&quot;/&gt;&lt;wsp:rsid wsp:val=&quot;00750D4D&quot;/&gt;&lt;wsp:rsid wsp:val=&quot;00756EFD&quot;/&gt;&lt;wsp:rsid wsp:val=&quot;00764F6A&quot;/&gt;&lt;wsp:rsid wsp:val=&quot;00766D03&quot;/&gt;&lt;wsp:rsid wsp:val=&quot;00772D3D&quot;/&gt;&lt;wsp:rsid wsp:val=&quot;00773533&quot;/&gt;&lt;wsp:rsid wsp:val=&quot;0077666D&quot;/&gt;&lt;wsp:rsid wsp:val=&quot;00776BE7&quot;/&gt;&lt;wsp:rsid wsp:val=&quot;0078654A&quot;/&gt;&lt;wsp:rsid wsp:val=&quot;00796001&quot;/&gt;&lt;wsp:rsid wsp:val=&quot;007A5B51&quot;/&gt;&lt;wsp:rsid wsp:val=&quot;007A6FCF&quot;/&gt;&lt;wsp:rsid wsp:val=&quot;007B64C0&quot;/&gt;&lt;wsp:rsid wsp:val=&quot;007C01B3&quot;/&gt;&lt;wsp:rsid wsp:val=&quot;007C256A&quot;/&gt;&lt;wsp:rsid wsp:val=&quot;007D189B&quot;/&gt;&lt;wsp:rsid wsp:val=&quot;007E52AD&quot;/&gt;&lt;wsp:rsid wsp:val=&quot;007E7616&quot;/&gt;&lt;wsp:rsid wsp:val=&quot;007F38AD&quot;/&gt;&lt;wsp:rsid wsp:val=&quot;008105EB&quot;/&gt;&lt;wsp:rsid wsp:val=&quot;00816A76&quot;/&gt;&lt;wsp:rsid wsp:val=&quot;00823084&quot;/&gt;&lt;wsp:rsid wsp:val=&quot;008233E7&quot;/&gt;&lt;wsp:rsid wsp:val=&quot;00827E49&quot;/&gt;&lt;wsp:rsid wsp:val=&quot;008334D5&quot;/&gt;&lt;wsp:rsid wsp:val=&quot;00836BCE&quot;/&gt;&lt;wsp:rsid wsp:val=&quot;00847D92&quot;/&gt;&lt;wsp:rsid wsp:val=&quot;00857C2F&quot;/&gt;&lt;wsp:rsid wsp:val=&quot;008749F9&quot;/&gt;&lt;wsp:rsid wsp:val=&quot;00880B08&quot;/&gt;&lt;wsp:rsid wsp:val=&quot;00891A0E&quot;/&gt;&lt;wsp:rsid wsp:val=&quot;00896D45&quot;/&gt;&lt;wsp:rsid wsp:val=&quot;00896E7C&quot;/&gt;&lt;wsp:rsid wsp:val=&quot;008A0457&quot;/&gt;&lt;wsp:rsid wsp:val=&quot;008A4ECE&quot;/&gt;&lt;wsp:rsid wsp:val=&quot;008A6D7A&quot;/&gt;&lt;wsp:rsid wsp:val=&quot;008B1757&quot;/&gt;&lt;wsp:rsid wsp:val=&quot;008C3927&quot;/&gt;&lt;wsp:rsid wsp:val=&quot;008E1222&quot;/&gt;&lt;wsp:rsid wsp:val=&quot;008F05AE&quot;/&gt;&lt;wsp:rsid wsp:val=&quot;008F145A&quot;/&gt;&lt;wsp:rsid wsp:val=&quot;008F4C6C&quot;/&gt;&lt;wsp:rsid wsp:val=&quot;0090107B&quot;/&gt;&lt;wsp:rsid wsp:val=&quot;009105DB&quot;/&gt;&lt;wsp:rsid wsp:val=&quot;00917083&quot;/&gt;&lt;wsp:rsid wsp:val=&quot;0092235C&quot;/&gt;&lt;wsp:rsid wsp:val=&quot;009362C4&quot;/&gt;&lt;wsp:rsid wsp:val=&quot;00941A5C&quot;/&gt;&lt;wsp:rsid wsp:val=&quot;00944F3F&quot;/&gt;&lt;wsp:rsid wsp:val=&quot;0096017D&quot;/&gt;&lt;wsp:rsid wsp:val=&quot;0096150A&quot;/&gt;&lt;wsp:rsid wsp:val=&quot;00965C28&quot;/&gt;&lt;wsp:rsid wsp:val=&quot;0096723B&quot;/&gt;&lt;wsp:rsid wsp:val=&quot;00986172&quot;/&gt;&lt;wsp:rsid wsp:val=&quot;009C1EA9&quot;/&gt;&lt;wsp:rsid wsp:val=&quot;009E7DC1&quot;/&gt;&lt;wsp:rsid wsp:val=&quot;00A020C8&quot;/&gt;&lt;wsp:rsid wsp:val=&quot;00A13E36&quot;/&gt;&lt;wsp:rsid wsp:val=&quot;00A13E41&quot;/&gt;&lt;wsp:rsid wsp:val=&quot;00A21332&quot;/&gt;&lt;wsp:rsid wsp:val=&quot;00A274C8&quot;/&gt;&lt;wsp:rsid wsp:val=&quot;00A316BB&quot;/&gt;&lt;wsp:rsid wsp:val=&quot;00A327DD&quot;/&gt;&lt;wsp:rsid wsp:val=&quot;00A379E4&quot;/&gt;&lt;wsp:rsid wsp:val=&quot;00A50253&quot;/&gt;&lt;wsp:rsid wsp:val=&quot;00A52CE0&quot;/&gt;&lt;wsp:rsid wsp:val=&quot;00A62FBB&quot;/&gt;&lt;wsp:rsid wsp:val=&quot;00A66705&quot;/&gt;&lt;wsp:rsid wsp:val=&quot;00A710F8&quot;/&gt;&lt;wsp:rsid wsp:val=&quot;00A7282F&quot;/&gt;&lt;wsp:rsid wsp:val=&quot;00A753E8&quot;/&gt;&lt;wsp:rsid wsp:val=&quot;00A77D25&quot;/&gt;&lt;wsp:rsid wsp:val=&quot;00A911DD&quot;/&gt;&lt;wsp:rsid wsp:val=&quot;00A9746B&quot;/&gt;&lt;wsp:rsid wsp:val=&quot;00AB6F85&quot;/&gt;&lt;wsp:rsid wsp:val=&quot;00AD01B3&quot;/&gt;&lt;wsp:rsid wsp:val=&quot;00AD2AC6&quot;/&gt;&lt;wsp:rsid wsp:val=&quot;00AE1A8B&quot;/&gt;&lt;wsp:rsid wsp:val=&quot;00AE49FC&quot;/&gt;&lt;wsp:rsid wsp:val=&quot;00B033A2&quot;/&gt;&lt;wsp:rsid wsp:val=&quot;00B13701&quot;/&gt;&lt;wsp:rsid wsp:val=&quot;00B16B05&quot;/&gt;&lt;wsp:rsid wsp:val=&quot;00B54BA7&quot;/&gt;&lt;wsp:rsid wsp:val=&quot;00B645B6&quot;/&gt;&lt;wsp:rsid wsp:val=&quot;00B66118&quot;/&gt;&lt;wsp:rsid wsp:val=&quot;00B710A6&quot;/&gt;&lt;wsp:rsid wsp:val=&quot;00B837F6&quot;/&gt;&lt;wsp:rsid wsp:val=&quot;00B87F96&quot;/&gt;&lt;wsp:rsid wsp:val=&quot;00B94995&quot;/&gt;&lt;wsp:rsid wsp:val=&quot;00BA03F8&quot;/&gt;&lt;wsp:rsid wsp:val=&quot;00BA19EC&quot;/&gt;&lt;wsp:rsid wsp:val=&quot;00BA5191&quot;/&gt;&lt;wsp:rsid wsp:val=&quot;00BE0136&quot;/&gt;&lt;wsp:rsid wsp:val=&quot;00BE282C&quot;/&gt;&lt;wsp:rsid wsp:val=&quot;00BE6C9A&quot;/&gt;&lt;wsp:rsid wsp:val=&quot;00BF4C79&quot;/&gt;&lt;wsp:rsid wsp:val=&quot;00C409A9&quot;/&gt;&lt;wsp:rsid wsp:val=&quot;00C511BF&quot;/&gt;&lt;wsp:rsid wsp:val=&quot;00C90B19&quot;/&gt;&lt;wsp:rsid wsp:val=&quot;00CA5D73&quot;/&gt;&lt;wsp:rsid wsp:val=&quot;00CB4215&quot;/&gt;&lt;wsp:rsid wsp:val=&quot;00CC0C36&quot;/&gt;&lt;wsp:rsid wsp:val=&quot;00CC1056&quot;/&gt;&lt;wsp:rsid wsp:val=&quot;00CD5A7B&quot;/&gt;&lt;wsp:rsid wsp:val=&quot;00CE2C7D&quot;/&gt;&lt;wsp:rsid wsp:val=&quot;00D24559&quot;/&gt;&lt;wsp:rsid wsp:val=&quot;00D27127&quot;/&gt;&lt;wsp:rsid wsp:val=&quot;00D3062C&quot;/&gt;&lt;wsp:rsid wsp:val=&quot;00D46DE3&quot;/&gt;&lt;wsp:rsid wsp:val=&quot;00D47A0C&quot;/&gt;&lt;wsp:rsid wsp:val=&quot;00D51101&quot;/&gt;&lt;wsp:rsid wsp:val=&quot;00D55359&quot;/&gt;&lt;wsp:rsid wsp:val=&quot;00D60AE7&quot;/&gt;&lt;wsp:rsid wsp:val=&quot;00D92308&quot;/&gt;&lt;wsp:rsid wsp:val=&quot;00D968C6&quot;/&gt;&lt;wsp:rsid wsp:val=&quot;00DA39DE&quot;/&gt;&lt;wsp:rsid wsp:val=&quot;00DC17A5&quot;/&gt;&lt;wsp:rsid wsp:val=&quot;00DC51B6&quot;/&gt;&lt;wsp:rsid wsp:val=&quot;00DF34A6&quot;/&gt;&lt;wsp:rsid wsp:val=&quot;00DF4091&quot;/&gt;&lt;wsp:rsid wsp:val=&quot;00DF444A&quot;/&gt;&lt;wsp:rsid wsp:val=&quot;00E0754C&quot;/&gt;&lt;wsp:rsid wsp:val=&quot;00E079EE&quot;/&gt;&lt;wsp:rsid wsp:val=&quot;00E10691&quot;/&gt;&lt;wsp:rsid wsp:val=&quot;00E212B6&quot;/&gt;&lt;wsp:rsid wsp:val=&quot;00E25E28&quot;/&gt;&lt;wsp:rsid wsp:val=&quot;00E27A69&quot;/&gt;&lt;wsp:rsid wsp:val=&quot;00E358E7&quot;/&gt;&lt;wsp:rsid wsp:val=&quot;00E4348C&quot;/&gt;&lt;wsp:rsid wsp:val=&quot;00E44686&quot;/&gt;&lt;wsp:rsid wsp:val=&quot;00E55127&quot;/&gt;&lt;wsp:rsid wsp:val=&quot;00E61A8D&quot;/&gt;&lt;wsp:rsid wsp:val=&quot;00E72646&quot;/&gt;&lt;wsp:rsid wsp:val=&quot;00E74EBF&quot;/&gt;&lt;wsp:rsid wsp:val=&quot;00E75E28&quot;/&gt;&lt;wsp:rsid wsp:val=&quot;00E83F14&quot;/&gt;&lt;wsp:rsid wsp:val=&quot;00E86E23&quot;/&gt;&lt;wsp:rsid wsp:val=&quot;00EA0E47&quot;/&gt;&lt;wsp:rsid wsp:val=&quot;00EA5DFF&quot;/&gt;&lt;wsp:rsid wsp:val=&quot;00EC711A&quot;/&gt;&lt;wsp:rsid wsp:val=&quot;00EE2838&quot;/&gt;&lt;wsp:rsid wsp:val=&quot;00EE4ABF&quot;/&gt;&lt;wsp:rsid wsp:val=&quot;00EE52BF&quot;/&gt;&lt;wsp:rsid wsp:val=&quot;00EF13E0&quot;/&gt;&lt;wsp:rsid wsp:val=&quot;00EF5C63&quot;/&gt;&lt;wsp:rsid wsp:val=&quot;00F039E6&quot;/&gt;&lt;wsp:rsid wsp:val=&quot;00F059EC&quot;/&gt;&lt;wsp:rsid wsp:val=&quot;00F102A8&quot;/&gt;&lt;wsp:rsid wsp:val=&quot;00F1217B&quot;/&gt;&lt;wsp:rsid wsp:val=&quot;00F3691F&quot;/&gt;&lt;wsp:rsid wsp:val=&quot;00F408F8&quot;/&gt;&lt;wsp:rsid wsp:val=&quot;00F620DA&quot;/&gt;&lt;wsp:rsid wsp:val=&quot;00F6287E&quot;/&gt;&lt;wsp:rsid wsp:val=&quot;00F676C4&quot;/&gt;&lt;wsp:rsid wsp:val=&quot;00F81BA0&quot;/&gt;&lt;wsp:rsid wsp:val=&quot;00F872CB&quot;/&gt;&lt;wsp:rsid wsp:val=&quot;00F87E8C&quot;/&gt;&lt;wsp:rsid wsp:val=&quot;00FA7171&quot;/&gt;&lt;wsp:rsid wsp:val=&quot;00FB3A06&quot;/&gt;&lt;wsp:rsid wsp:val=&quot;00FC2D68&quot;/&gt;&lt;wsp:rsid wsp:val=&quot;00FF1388&quot;/&gt;&lt;wsp:rsid wsp:val=&quot;00FF7426&quot;/&gt;&lt;/wsp:rsids&gt;&lt;/w:docPr&gt;&lt;w:body&gt;&lt;wx:sect&gt;&lt;w:p wsp:rsidR=&quot;00EE52BF&quot; wsp:rsidRDefault=&quot;00EE52BF&quot; wsp:rsidP=&quot;00EE52BF&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L&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38" chromakey="#FFFFFF" o:title=""/>
            <o:lock v:ext="edit" aspectratio="t"/>
            <w10:wrap type="none"/>
            <w10:anchorlock/>
          </v:shape>
        </w:pict>
      </w:r>
      <w:r>
        <w:fldChar w:fldCharType="end"/>
      </w:r>
      <w:r>
        <w:t>直至负载两端的电压</w:t>
      </w:r>
      <w:r>
        <w:fldChar w:fldCharType="begin"/>
      </w:r>
      <w:r>
        <w:instrText xml:space="preserve"> QUOTE </w:instrText>
      </w:r>
      <w:r>
        <w:pict>
          <v:shape id="_x0000_i1083" o:spt="75" type="#_x0000_t75" style="height:15.7pt;width:11.25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1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057128&quot;/&gt;&lt;wsp:rsid wsp:val=&quot;00005A37&quot;/&gt;&lt;wsp:rsid wsp:val=&quot;00015645&quot;/&gt;&lt;wsp:rsid wsp:val=&quot;00016427&quot;/&gt;&lt;wsp:rsid wsp:val=&quot;00037CD2&quot;/&gt;&lt;wsp:rsid wsp:val=&quot;00047257&quot;/&gt;&lt;wsp:rsid wsp:val=&quot;00057128&quot;/&gt;&lt;wsp:rsid wsp:val=&quot;00064B9C&quot;/&gt;&lt;wsp:rsid wsp:val=&quot;0006767B&quot;/&gt;&lt;wsp:rsid wsp:val=&quot;00097221&quot;/&gt;&lt;wsp:rsid wsp:val=&quot;000C7923&quot;/&gt;&lt;wsp:rsid wsp:val=&quot;000D461F&quot;/&gt;&lt;wsp:rsid wsp:val=&quot;000E1415&quot;/&gt;&lt;wsp:rsid wsp:val=&quot;000E607E&quot;/&gt;&lt;wsp:rsid wsp:val=&quot;000F6D80&quot;/&gt;&lt;wsp:rsid wsp:val=&quot;00120CC3&quot;/&gt;&lt;wsp:rsid wsp:val=&quot;00132AEA&quot;/&gt;&lt;wsp:rsid wsp:val=&quot;0014222F&quot;/&gt;&lt;wsp:rsid wsp:val=&quot;0014454A&quot;/&gt;&lt;wsp:rsid wsp:val=&quot;00154D78&quot;/&gt;&lt;wsp:rsid wsp:val=&quot;00156862&quot;/&gt;&lt;wsp:rsid wsp:val=&quot;00160F24&quot;/&gt;&lt;wsp:rsid wsp:val=&quot;00167C24&quot;/&gt;&lt;wsp:rsid wsp:val=&quot;001749C9&quot;/&gt;&lt;wsp:rsid wsp:val=&quot;0019144F&quot;/&gt;&lt;wsp:rsid wsp:val=&quot;001A0FCA&quot;/&gt;&lt;wsp:rsid wsp:val=&quot;001A49D0&quot;/&gt;&lt;wsp:rsid wsp:val=&quot;001C3061&quot;/&gt;&lt;wsp:rsid wsp:val=&quot;001D055D&quot;/&gt;&lt;wsp:rsid wsp:val=&quot;001D462F&quot;/&gt;&lt;wsp:rsid wsp:val=&quot;001D74CE&quot;/&gt;&lt;wsp:rsid wsp:val=&quot;001E4EF3&quot;/&gt;&lt;wsp:rsid wsp:val=&quot;001F01B8&quot;/&gt;&lt;wsp:rsid wsp:val=&quot;00204C85&quot;/&gt;&lt;wsp:rsid wsp:val=&quot;002057C4&quot;/&gt;&lt;wsp:rsid wsp:val=&quot;002104F6&quot;/&gt;&lt;wsp:rsid wsp:val=&quot;002106EA&quot;/&gt;&lt;wsp:rsid wsp:val=&quot;00215989&quot;/&gt;&lt;wsp:rsid wsp:val=&quot;00220399&quot;/&gt;&lt;wsp:rsid wsp:val=&quot;002439CF&quot;/&gt;&lt;wsp:rsid wsp:val=&quot;00247ACD&quot;/&gt;&lt;wsp:rsid wsp:val=&quot;0025152C&quot;/&gt;&lt;wsp:rsid wsp:val=&quot;00253E08&quot;/&gt;&lt;wsp:rsid wsp:val=&quot;00267563&quot;/&gt;&lt;wsp:rsid wsp:val=&quot;002708F6&quot;/&gt;&lt;wsp:rsid wsp:val=&quot;00281BC9&quot;/&gt;&lt;wsp:rsid wsp:val=&quot;00283C39&quot;/&gt;&lt;wsp:rsid wsp:val=&quot;00293B58&quot;/&gt;&lt;wsp:rsid wsp:val=&quot;002B48D0&quot;/&gt;&lt;wsp:rsid wsp:val=&quot;002D268D&quot;/&gt;&lt;wsp:rsid wsp:val=&quot;002D4D10&quot;/&gt;&lt;wsp:rsid wsp:val=&quot;002E7133&quot;/&gt;&lt;wsp:rsid wsp:val=&quot;002F1584&quot;/&gt;&lt;wsp:rsid wsp:val=&quot;002F2DC0&quot;/&gt;&lt;wsp:rsid wsp:val=&quot;002F3FF5&quot;/&gt;&lt;wsp:rsid wsp:val=&quot;00320D1D&quot;/&gt;&lt;wsp:rsid wsp:val=&quot;003321A0&quot;/&gt;&lt;wsp:rsid wsp:val=&quot;00332984&quot;/&gt;&lt;wsp:rsid wsp:val=&quot;00332E87&quot;/&gt;&lt;wsp:rsid wsp:val=&quot;00336508&quot;/&gt;&lt;wsp:rsid wsp:val=&quot;003409AF&quot;/&gt;&lt;wsp:rsid wsp:val=&quot;00346B90&quot;/&gt;&lt;wsp:rsid wsp:val=&quot;003515B5&quot;/&gt;&lt;wsp:rsid wsp:val=&quot;003540D9&quot;/&gt;&lt;wsp:rsid wsp:val=&quot;003666C9&quot;/&gt;&lt;wsp:rsid wsp:val=&quot;00371D26&quot;/&gt;&lt;wsp:rsid wsp:val=&quot;003741A1&quot;/&gt;&lt;wsp:rsid wsp:val=&quot;00383E49&quot;/&gt;&lt;wsp:rsid wsp:val=&quot;0039370F&quot;/&gt;&lt;wsp:rsid wsp:val=&quot;00395D23&quot;/&gt;&lt;wsp:rsid wsp:val=&quot;003A1340&quot;/&gt;&lt;wsp:rsid wsp:val=&quot;003A7217&quot;/&gt;&lt;wsp:rsid wsp:val=&quot;003B2F60&quot;/&gt;&lt;wsp:rsid wsp:val=&quot;003B320A&quot;/&gt;&lt;wsp:rsid wsp:val=&quot;003B4DBC&quot;/&gt;&lt;wsp:rsid wsp:val=&quot;003C4519&quot;/&gt;&lt;wsp:rsid wsp:val=&quot;003D7AED&quot;/&gt;&lt;wsp:rsid wsp:val=&quot;003F47B4&quot;/&gt;&lt;wsp:rsid wsp:val=&quot;003F5728&quot;/&gt;&lt;wsp:rsid wsp:val=&quot;003F7889&quot;/&gt;&lt;wsp:rsid wsp:val=&quot;0040648D&quot;/&gt;&lt;wsp:rsid wsp:val=&quot;00407BA5&quot;/&gt;&lt;wsp:rsid wsp:val=&quot;00414CD6&quot;/&gt;&lt;wsp:rsid wsp:val=&quot;00415D7E&quot;/&gt;&lt;wsp:rsid wsp:val=&quot;00420EA9&quot;/&gt;&lt;wsp:rsid wsp:val=&quot;00433987&quot;/&gt;&lt;wsp:rsid wsp:val=&quot;00454B8E&quot;/&gt;&lt;wsp:rsid wsp:val=&quot;00455BDF&quot;/&gt;&lt;wsp:rsid wsp:val=&quot;00462445&quot;/&gt;&lt;wsp:rsid wsp:val=&quot;00467190&quot;/&gt;&lt;wsp:rsid wsp:val=&quot;004677D5&quot;/&gt;&lt;wsp:rsid wsp:val=&quot;00472A64&quot;/&gt;&lt;wsp:rsid wsp:val=&quot;00473396&quot;/&gt;&lt;wsp:rsid wsp:val=&quot;0049446B&quot;/&gt;&lt;wsp:rsid wsp:val=&quot;004A1977&quot;/&gt;&lt;wsp:rsid wsp:val=&quot;004B0DF0&quot;/&gt;&lt;wsp:rsid wsp:val=&quot;004B10B0&quot;/&gt;&lt;wsp:rsid wsp:val=&quot;004D032A&quot;/&gt;&lt;wsp:rsid wsp:val=&quot;004D4B8B&quot;/&gt;&lt;wsp:rsid wsp:val=&quot;004E62C3&quot;/&gt;&lt;wsp:rsid wsp:val=&quot;004E6DF5&quot;/&gt;&lt;wsp:rsid wsp:val=&quot;00512E91&quot;/&gt;&lt;wsp:rsid wsp:val=&quot;00514134&quot;/&gt;&lt;wsp:rsid wsp:val=&quot;005419E8&quot;/&gt;&lt;wsp:rsid wsp:val=&quot;00550BA4&quot;/&gt;&lt;wsp:rsid wsp:val=&quot;005515D0&quot;/&gt;&lt;wsp:rsid wsp:val=&quot;00561979&quot;/&gt;&lt;wsp:rsid wsp:val=&quot;0057073F&quot;/&gt;&lt;wsp:rsid wsp:val=&quot;00572900&quot;/&gt;&lt;wsp:rsid wsp:val=&quot;00573154&quot;/&gt;&lt;wsp:rsid wsp:val=&quot;0058236B&quot;/&gt;&lt;wsp:rsid wsp:val=&quot;00584791&quot;/&gt;&lt;wsp:rsid wsp:val=&quot;00584DE2&quot;/&gt;&lt;wsp:rsid wsp:val=&quot;0058788D&quot;/&gt;&lt;wsp:rsid wsp:val=&quot;00595C6A&quot;/&gt;&lt;wsp:rsid wsp:val=&quot;005A018A&quot;/&gt;&lt;wsp:rsid wsp:val=&quot;005C1A17&quot;/&gt;&lt;wsp:rsid wsp:val=&quot;005C293B&quot;/&gt;&lt;wsp:rsid wsp:val=&quot;005C3086&quot;/&gt;&lt;wsp:rsid wsp:val=&quot;005C441A&quot;/&gt;&lt;wsp:rsid wsp:val=&quot;005C6E3F&quot;/&gt;&lt;wsp:rsid wsp:val=&quot;005E152E&quot;/&gt;&lt;wsp:rsid wsp:val=&quot;005E3AB6&quot;/&gt;&lt;wsp:rsid wsp:val=&quot;005E409D&quot;/&gt;&lt;wsp:rsid wsp:val=&quot;00604670&quot;/&gt;&lt;wsp:rsid wsp:val=&quot;006064B6&quot;/&gt;&lt;wsp:rsid wsp:val=&quot;00615A8C&quot;/&gt;&lt;wsp:rsid wsp:val=&quot;00636A38&quot;/&gt;&lt;wsp:rsid wsp:val=&quot;0064100E&quot;/&gt;&lt;wsp:rsid wsp:val=&quot;00645C73&quot;/&gt;&lt;wsp:rsid wsp:val=&quot;006603F0&quot;/&gt;&lt;wsp:rsid wsp:val=&quot;00662C08&quot;/&gt;&lt;wsp:rsid wsp:val=&quot;00673BE0&quot;/&gt;&lt;wsp:rsid wsp:val=&quot;006756DB&quot;/&gt;&lt;wsp:rsid wsp:val=&quot;006779B2&quot;/&gt;&lt;wsp:rsid wsp:val=&quot;006945F8&quot;/&gt;&lt;wsp:rsid wsp:val=&quot;006B177B&quot;/&gt;&lt;wsp:rsid wsp:val=&quot;006B452E&quot;/&gt;&lt;wsp:rsid wsp:val=&quot;006C7BD5&quot;/&gt;&lt;wsp:rsid wsp:val=&quot;006D5D65&quot;/&gt;&lt;wsp:rsid wsp:val=&quot;006E3F9A&quot;/&gt;&lt;wsp:rsid wsp:val=&quot;006F2375&quot;/&gt;&lt;wsp:rsid wsp:val=&quot;00706D98&quot;/&gt;&lt;wsp:rsid wsp:val=&quot;007239D7&quot;/&gt;&lt;wsp:rsid wsp:val=&quot;00731FDA&quot;/&gt;&lt;wsp:rsid wsp:val=&quot;00741715&quot;/&gt;&lt;wsp:rsid wsp:val=&quot;00741C7B&quot;/&gt;&lt;wsp:rsid wsp:val=&quot;00744212&quot;/&gt;&lt;wsp:rsid wsp:val=&quot;00745EAD&quot;/&gt;&lt;wsp:rsid wsp:val=&quot;00746E10&quot;/&gt;&lt;wsp:rsid wsp:val=&quot;00750D4D&quot;/&gt;&lt;wsp:rsid wsp:val=&quot;00756EFD&quot;/&gt;&lt;wsp:rsid wsp:val=&quot;00764F6A&quot;/&gt;&lt;wsp:rsid wsp:val=&quot;00766D03&quot;/&gt;&lt;wsp:rsid wsp:val=&quot;00772D3D&quot;/&gt;&lt;wsp:rsid wsp:val=&quot;00773533&quot;/&gt;&lt;wsp:rsid wsp:val=&quot;0077666D&quot;/&gt;&lt;wsp:rsid wsp:val=&quot;00776BE7&quot;/&gt;&lt;wsp:rsid wsp:val=&quot;0078654A&quot;/&gt;&lt;wsp:rsid wsp:val=&quot;00796001&quot;/&gt;&lt;wsp:rsid wsp:val=&quot;007A5B51&quot;/&gt;&lt;wsp:rsid wsp:val=&quot;007A6FCF&quot;/&gt;&lt;wsp:rsid wsp:val=&quot;007B64C0&quot;/&gt;&lt;wsp:rsid wsp:val=&quot;007C01B3&quot;/&gt;&lt;wsp:rsid wsp:val=&quot;007C256A&quot;/&gt;&lt;wsp:rsid wsp:val=&quot;007D189B&quot;/&gt;&lt;wsp:rsid wsp:val=&quot;007E52AD&quot;/&gt;&lt;wsp:rsid wsp:val=&quot;007E7616&quot;/&gt;&lt;wsp:rsid wsp:val=&quot;007F38AD&quot;/&gt;&lt;wsp:rsid wsp:val=&quot;008105EB&quot;/&gt;&lt;wsp:rsid wsp:val=&quot;00816A76&quot;/&gt;&lt;wsp:rsid wsp:val=&quot;00823084&quot;/&gt;&lt;wsp:rsid wsp:val=&quot;008233E7&quot;/&gt;&lt;wsp:rsid wsp:val=&quot;00827E49&quot;/&gt;&lt;wsp:rsid wsp:val=&quot;008334D5&quot;/&gt;&lt;wsp:rsid wsp:val=&quot;00836BCE&quot;/&gt;&lt;wsp:rsid wsp:val=&quot;00847D92&quot;/&gt;&lt;wsp:rsid wsp:val=&quot;00857C2F&quot;/&gt;&lt;wsp:rsid wsp:val=&quot;008749F9&quot;/&gt;&lt;wsp:rsid wsp:val=&quot;00880B08&quot;/&gt;&lt;wsp:rsid wsp:val=&quot;00891A0E&quot;/&gt;&lt;wsp:rsid wsp:val=&quot;00896D45&quot;/&gt;&lt;wsp:rsid wsp:val=&quot;00896E7C&quot;/&gt;&lt;wsp:rsid wsp:val=&quot;008A0457&quot;/&gt;&lt;wsp:rsid wsp:val=&quot;008A4ECE&quot;/&gt;&lt;wsp:rsid wsp:val=&quot;008A6D7A&quot;/&gt;&lt;wsp:rsid wsp:val=&quot;008B1757&quot;/&gt;&lt;wsp:rsid wsp:val=&quot;008C3927&quot;/&gt;&lt;wsp:rsid wsp:val=&quot;008E1222&quot;/&gt;&lt;wsp:rsid wsp:val=&quot;008F05AE&quot;/&gt;&lt;wsp:rsid wsp:val=&quot;008F145A&quot;/&gt;&lt;wsp:rsid wsp:val=&quot;008F4C6C&quot;/&gt;&lt;wsp:rsid wsp:val=&quot;0090107B&quot;/&gt;&lt;wsp:rsid wsp:val=&quot;009105DB&quot;/&gt;&lt;wsp:rsid wsp:val=&quot;00917083&quot;/&gt;&lt;wsp:rsid wsp:val=&quot;0092235C&quot;/&gt;&lt;wsp:rsid wsp:val=&quot;009362C4&quot;/&gt;&lt;wsp:rsid wsp:val=&quot;00941A5C&quot;/&gt;&lt;wsp:rsid wsp:val=&quot;00944F3F&quot;/&gt;&lt;wsp:rsid wsp:val=&quot;0096017D&quot;/&gt;&lt;wsp:rsid wsp:val=&quot;0096150A&quot;/&gt;&lt;wsp:rsid wsp:val=&quot;00965C28&quot;/&gt;&lt;wsp:rsid wsp:val=&quot;0096723B&quot;/&gt;&lt;wsp:rsid wsp:val=&quot;00986172&quot;/&gt;&lt;wsp:rsid wsp:val=&quot;009C1EA9&quot;/&gt;&lt;wsp:rsid wsp:val=&quot;009E7DC1&quot;/&gt;&lt;wsp:rsid wsp:val=&quot;00A020C8&quot;/&gt;&lt;wsp:rsid wsp:val=&quot;00A13E36&quot;/&gt;&lt;wsp:rsid wsp:val=&quot;00A13E41&quot;/&gt;&lt;wsp:rsid wsp:val=&quot;00A21332&quot;/&gt;&lt;wsp:rsid wsp:val=&quot;00A274C8&quot;/&gt;&lt;wsp:rsid wsp:val=&quot;00A316BB&quot;/&gt;&lt;wsp:rsid wsp:val=&quot;00A327DD&quot;/&gt;&lt;wsp:rsid wsp:val=&quot;00A379E4&quot;/&gt;&lt;wsp:rsid wsp:val=&quot;00A50253&quot;/&gt;&lt;wsp:rsid wsp:val=&quot;00A52CE0&quot;/&gt;&lt;wsp:rsid wsp:val=&quot;00A62FBB&quot;/&gt;&lt;wsp:rsid wsp:val=&quot;00A66705&quot;/&gt;&lt;wsp:rsid wsp:val=&quot;00A710F8&quot;/&gt;&lt;wsp:rsid wsp:val=&quot;00A7282F&quot;/&gt;&lt;wsp:rsid wsp:val=&quot;00A753E8&quot;/&gt;&lt;wsp:rsid wsp:val=&quot;00A77D25&quot;/&gt;&lt;wsp:rsid wsp:val=&quot;00A911DD&quot;/&gt;&lt;wsp:rsid wsp:val=&quot;00A9746B&quot;/&gt;&lt;wsp:rsid wsp:val=&quot;00AB6F85&quot;/&gt;&lt;wsp:rsid wsp:val=&quot;00AD01B3&quot;/&gt;&lt;wsp:rsid wsp:val=&quot;00AD2AC6&quot;/&gt;&lt;wsp:rsid wsp:val=&quot;00AE1A8B&quot;/&gt;&lt;wsp:rsid wsp:val=&quot;00AE49FC&quot;/&gt;&lt;wsp:rsid wsp:val=&quot;00B033A2&quot;/&gt;&lt;wsp:rsid wsp:val=&quot;00B13701&quot;/&gt;&lt;wsp:rsid wsp:val=&quot;00B16B05&quot;/&gt;&lt;wsp:rsid wsp:val=&quot;00B54BA7&quot;/&gt;&lt;wsp:rsid wsp:val=&quot;00B645B6&quot;/&gt;&lt;wsp:rsid wsp:val=&quot;00B66118&quot;/&gt;&lt;wsp:rsid wsp:val=&quot;00B710A6&quot;/&gt;&lt;wsp:rsid wsp:val=&quot;00B837F6&quot;/&gt;&lt;wsp:rsid wsp:val=&quot;00B87F96&quot;/&gt;&lt;wsp:rsid wsp:val=&quot;00B94995&quot;/&gt;&lt;wsp:rsid wsp:val=&quot;00BA03F8&quot;/&gt;&lt;wsp:rsid wsp:val=&quot;00BA19EC&quot;/&gt;&lt;wsp:rsid wsp:val=&quot;00BA5191&quot;/&gt;&lt;wsp:rsid wsp:val=&quot;00BE0136&quot;/&gt;&lt;wsp:rsid wsp:val=&quot;00BE282C&quot;/&gt;&lt;wsp:rsid wsp:val=&quot;00BE6C9A&quot;/&gt;&lt;wsp:rsid wsp:val=&quot;00BF4C79&quot;/&gt;&lt;wsp:rsid wsp:val=&quot;00C409A9&quot;/&gt;&lt;wsp:rsid wsp:val=&quot;00C511BF&quot;/&gt;&lt;wsp:rsid wsp:val=&quot;00C90B19&quot;/&gt;&lt;wsp:rsid wsp:val=&quot;00CA5D73&quot;/&gt;&lt;wsp:rsid wsp:val=&quot;00CB4215&quot;/&gt;&lt;wsp:rsid wsp:val=&quot;00CC0C36&quot;/&gt;&lt;wsp:rsid wsp:val=&quot;00CC1056&quot;/&gt;&lt;wsp:rsid wsp:val=&quot;00CD5A7B&quot;/&gt;&lt;wsp:rsid wsp:val=&quot;00CE2C7D&quot;/&gt;&lt;wsp:rsid wsp:val=&quot;00D24559&quot;/&gt;&lt;wsp:rsid wsp:val=&quot;00D27127&quot;/&gt;&lt;wsp:rsid wsp:val=&quot;00D3062C&quot;/&gt;&lt;wsp:rsid wsp:val=&quot;00D46DE3&quot;/&gt;&lt;wsp:rsid wsp:val=&quot;00D47A0C&quot;/&gt;&lt;wsp:rsid wsp:val=&quot;00D51101&quot;/&gt;&lt;wsp:rsid wsp:val=&quot;00D55359&quot;/&gt;&lt;wsp:rsid wsp:val=&quot;00D60AE7&quot;/&gt;&lt;wsp:rsid wsp:val=&quot;00D92308&quot;/&gt;&lt;wsp:rsid wsp:val=&quot;00D968C6&quot;/&gt;&lt;wsp:rsid wsp:val=&quot;00DA39DE&quot;/&gt;&lt;wsp:rsid wsp:val=&quot;00DC17A5&quot;/&gt;&lt;wsp:rsid wsp:val=&quot;00DC51B6&quot;/&gt;&lt;wsp:rsid wsp:val=&quot;00DF34A6&quot;/&gt;&lt;wsp:rsid wsp:val=&quot;00DF4091&quot;/&gt;&lt;wsp:rsid wsp:val=&quot;00DF444A&quot;/&gt;&lt;wsp:rsid wsp:val=&quot;00E0754C&quot;/&gt;&lt;wsp:rsid wsp:val=&quot;00E079EE&quot;/&gt;&lt;wsp:rsid wsp:val=&quot;00E10691&quot;/&gt;&lt;wsp:rsid wsp:val=&quot;00E212B6&quot;/&gt;&lt;wsp:rsid wsp:val=&quot;00E25E28&quot;/&gt;&lt;wsp:rsid wsp:val=&quot;00E27A69&quot;/&gt;&lt;wsp:rsid wsp:val=&quot;00E358E7&quot;/&gt;&lt;wsp:rsid wsp:val=&quot;00E4348C&quot;/&gt;&lt;wsp:rsid wsp:val=&quot;00E44686&quot;/&gt;&lt;wsp:rsid wsp:val=&quot;00E55127&quot;/&gt;&lt;wsp:rsid wsp:val=&quot;00E61A8D&quot;/&gt;&lt;wsp:rsid wsp:val=&quot;00E72646&quot;/&gt;&lt;wsp:rsid wsp:val=&quot;00E74EBF&quot;/&gt;&lt;wsp:rsid wsp:val=&quot;00E75E28&quot;/&gt;&lt;wsp:rsid wsp:val=&quot;00E83F14&quot;/&gt;&lt;wsp:rsid wsp:val=&quot;00E86E23&quot;/&gt;&lt;wsp:rsid wsp:val=&quot;00EA0E47&quot;/&gt;&lt;wsp:rsid wsp:val=&quot;00EA5DFF&quot;/&gt;&lt;wsp:rsid wsp:val=&quot;00EC711A&quot;/&gt;&lt;wsp:rsid wsp:val=&quot;00EE2838&quot;/&gt;&lt;wsp:rsid wsp:val=&quot;00EE4ABF&quot;/&gt;&lt;wsp:rsid wsp:val=&quot;00EF13E0&quot;/&gt;&lt;wsp:rsid wsp:val=&quot;00EF5C63&quot;/&gt;&lt;wsp:rsid wsp:val=&quot;00EF67F0&quot;/&gt;&lt;wsp:rsid wsp:val=&quot;00F039E6&quot;/&gt;&lt;wsp:rsid wsp:val=&quot;00F059EC&quot;/&gt;&lt;wsp:rsid wsp:val=&quot;00F102A8&quot;/&gt;&lt;wsp:rsid wsp:val=&quot;00F1217B&quot;/&gt;&lt;wsp:rsid wsp:val=&quot;00F3691F&quot;/&gt;&lt;wsp:rsid wsp:val=&quot;00F408F8&quot;/&gt;&lt;wsp:rsid wsp:val=&quot;00F620DA&quot;/&gt;&lt;wsp:rsid wsp:val=&quot;00F6287E&quot;/&gt;&lt;wsp:rsid wsp:val=&quot;00F676C4&quot;/&gt;&lt;wsp:rsid wsp:val=&quot;00F81BA0&quot;/&gt;&lt;wsp:rsid wsp:val=&quot;00F872CB&quot;/&gt;&lt;wsp:rsid wsp:val=&quot;00F87E8C&quot;/&gt;&lt;wsp:rsid wsp:val=&quot;00FA7171&quot;/&gt;&lt;wsp:rsid wsp:val=&quot;00FB3A06&quot;/&gt;&lt;wsp:rsid wsp:val=&quot;00FC2D68&quot;/&gt;&lt;wsp:rsid wsp:val=&quot;00FF1388&quot;/&gt;&lt;wsp:rsid wsp:val=&quot;00FF7426&quot;/&gt;&lt;/wsp:rsids&gt;&lt;/w:docPr&gt;&lt;w:body&gt;&lt;wx:sect&gt;&lt;w:p wsp:rsidR=&quot;00EF67F0&quot; wsp:rsidRDefault=&quot;00EF67F0&quot; wsp:rsidP=&quot;00EF67F0&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U&lt;/m:t&gt;&lt;/m:r&gt;&lt;/m:e&gt;&lt;m:sub&gt;&lt;m:r&gt;&lt;w:rPr&gt;&lt;w:rFonts w:ascii=&quot;Cambria Math&quot; w:h-ansi=&quot;Cambria Math&quot;/&gt;&lt;wx:font wx:val=&quot;Cambria Math&quot;/&gt;&lt;w:i/&gt;&lt;/w:rPr&gt;&lt;m:t&gt;L&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39" chromakey="#FFFFFF" o:title=""/>
            <o:lock v:ext="edit" aspectratio="t"/>
            <w10:wrap type="none"/>
            <w10:anchorlock/>
          </v:shape>
        </w:pict>
      </w:r>
      <w:r>
        <w:instrText xml:space="preserve"> </w:instrText>
      </w:r>
      <w:r>
        <w:fldChar w:fldCharType="separate"/>
      </w:r>
      <w:r>
        <w:pict>
          <v:shape id="_x0000_i1084" o:spt="75" type="#_x0000_t75" style="height:15.7pt;width:11.25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1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057128&quot;/&gt;&lt;wsp:rsid wsp:val=&quot;00005A37&quot;/&gt;&lt;wsp:rsid wsp:val=&quot;00015645&quot;/&gt;&lt;wsp:rsid wsp:val=&quot;00016427&quot;/&gt;&lt;wsp:rsid wsp:val=&quot;00037CD2&quot;/&gt;&lt;wsp:rsid wsp:val=&quot;00047257&quot;/&gt;&lt;wsp:rsid wsp:val=&quot;00057128&quot;/&gt;&lt;wsp:rsid wsp:val=&quot;00064B9C&quot;/&gt;&lt;wsp:rsid wsp:val=&quot;0006767B&quot;/&gt;&lt;wsp:rsid wsp:val=&quot;00097221&quot;/&gt;&lt;wsp:rsid wsp:val=&quot;000C7923&quot;/&gt;&lt;wsp:rsid wsp:val=&quot;000D461F&quot;/&gt;&lt;wsp:rsid wsp:val=&quot;000E1415&quot;/&gt;&lt;wsp:rsid wsp:val=&quot;000E607E&quot;/&gt;&lt;wsp:rsid wsp:val=&quot;000F6D80&quot;/&gt;&lt;wsp:rsid wsp:val=&quot;00120CC3&quot;/&gt;&lt;wsp:rsid wsp:val=&quot;00132AEA&quot;/&gt;&lt;wsp:rsid wsp:val=&quot;0014222F&quot;/&gt;&lt;wsp:rsid wsp:val=&quot;0014454A&quot;/&gt;&lt;wsp:rsid wsp:val=&quot;00154D78&quot;/&gt;&lt;wsp:rsid wsp:val=&quot;00156862&quot;/&gt;&lt;wsp:rsid wsp:val=&quot;00160F24&quot;/&gt;&lt;wsp:rsid wsp:val=&quot;00167C24&quot;/&gt;&lt;wsp:rsid wsp:val=&quot;001749C9&quot;/&gt;&lt;wsp:rsid wsp:val=&quot;0019144F&quot;/&gt;&lt;wsp:rsid wsp:val=&quot;001A0FCA&quot;/&gt;&lt;wsp:rsid wsp:val=&quot;001A49D0&quot;/&gt;&lt;wsp:rsid wsp:val=&quot;001C3061&quot;/&gt;&lt;wsp:rsid wsp:val=&quot;001D055D&quot;/&gt;&lt;wsp:rsid wsp:val=&quot;001D462F&quot;/&gt;&lt;wsp:rsid wsp:val=&quot;001D74CE&quot;/&gt;&lt;wsp:rsid wsp:val=&quot;001E4EF3&quot;/&gt;&lt;wsp:rsid wsp:val=&quot;001F01B8&quot;/&gt;&lt;wsp:rsid wsp:val=&quot;00204C85&quot;/&gt;&lt;wsp:rsid wsp:val=&quot;002057C4&quot;/&gt;&lt;wsp:rsid wsp:val=&quot;002104F6&quot;/&gt;&lt;wsp:rsid wsp:val=&quot;002106EA&quot;/&gt;&lt;wsp:rsid wsp:val=&quot;00215989&quot;/&gt;&lt;wsp:rsid wsp:val=&quot;00220399&quot;/&gt;&lt;wsp:rsid wsp:val=&quot;002439CF&quot;/&gt;&lt;wsp:rsid wsp:val=&quot;00247ACD&quot;/&gt;&lt;wsp:rsid wsp:val=&quot;0025152C&quot;/&gt;&lt;wsp:rsid wsp:val=&quot;00253E08&quot;/&gt;&lt;wsp:rsid wsp:val=&quot;00267563&quot;/&gt;&lt;wsp:rsid wsp:val=&quot;002708F6&quot;/&gt;&lt;wsp:rsid wsp:val=&quot;00281BC9&quot;/&gt;&lt;wsp:rsid wsp:val=&quot;00283C39&quot;/&gt;&lt;wsp:rsid wsp:val=&quot;00293B58&quot;/&gt;&lt;wsp:rsid wsp:val=&quot;002B48D0&quot;/&gt;&lt;wsp:rsid wsp:val=&quot;002D268D&quot;/&gt;&lt;wsp:rsid wsp:val=&quot;002D4D10&quot;/&gt;&lt;wsp:rsid wsp:val=&quot;002E7133&quot;/&gt;&lt;wsp:rsid wsp:val=&quot;002F1584&quot;/&gt;&lt;wsp:rsid wsp:val=&quot;002F2DC0&quot;/&gt;&lt;wsp:rsid wsp:val=&quot;002F3FF5&quot;/&gt;&lt;wsp:rsid wsp:val=&quot;00320D1D&quot;/&gt;&lt;wsp:rsid wsp:val=&quot;003321A0&quot;/&gt;&lt;wsp:rsid wsp:val=&quot;00332984&quot;/&gt;&lt;wsp:rsid wsp:val=&quot;00332E87&quot;/&gt;&lt;wsp:rsid wsp:val=&quot;00336508&quot;/&gt;&lt;wsp:rsid wsp:val=&quot;003409AF&quot;/&gt;&lt;wsp:rsid wsp:val=&quot;00346B90&quot;/&gt;&lt;wsp:rsid wsp:val=&quot;003515B5&quot;/&gt;&lt;wsp:rsid wsp:val=&quot;003540D9&quot;/&gt;&lt;wsp:rsid wsp:val=&quot;003666C9&quot;/&gt;&lt;wsp:rsid wsp:val=&quot;00371D26&quot;/&gt;&lt;wsp:rsid wsp:val=&quot;003741A1&quot;/&gt;&lt;wsp:rsid wsp:val=&quot;00383E49&quot;/&gt;&lt;wsp:rsid wsp:val=&quot;0039370F&quot;/&gt;&lt;wsp:rsid wsp:val=&quot;00395D23&quot;/&gt;&lt;wsp:rsid wsp:val=&quot;003A1340&quot;/&gt;&lt;wsp:rsid wsp:val=&quot;003A7217&quot;/&gt;&lt;wsp:rsid wsp:val=&quot;003B2F60&quot;/&gt;&lt;wsp:rsid wsp:val=&quot;003B320A&quot;/&gt;&lt;wsp:rsid wsp:val=&quot;003B4DBC&quot;/&gt;&lt;wsp:rsid wsp:val=&quot;003C4519&quot;/&gt;&lt;wsp:rsid wsp:val=&quot;003D7AED&quot;/&gt;&lt;wsp:rsid wsp:val=&quot;003F47B4&quot;/&gt;&lt;wsp:rsid wsp:val=&quot;003F5728&quot;/&gt;&lt;wsp:rsid wsp:val=&quot;003F7889&quot;/&gt;&lt;wsp:rsid wsp:val=&quot;0040648D&quot;/&gt;&lt;wsp:rsid wsp:val=&quot;00407BA5&quot;/&gt;&lt;wsp:rsid wsp:val=&quot;00414CD6&quot;/&gt;&lt;wsp:rsid wsp:val=&quot;00415D7E&quot;/&gt;&lt;wsp:rsid wsp:val=&quot;00420EA9&quot;/&gt;&lt;wsp:rsid wsp:val=&quot;00433987&quot;/&gt;&lt;wsp:rsid wsp:val=&quot;00454B8E&quot;/&gt;&lt;wsp:rsid wsp:val=&quot;00455BDF&quot;/&gt;&lt;wsp:rsid wsp:val=&quot;00462445&quot;/&gt;&lt;wsp:rsid wsp:val=&quot;00467190&quot;/&gt;&lt;wsp:rsid wsp:val=&quot;004677D5&quot;/&gt;&lt;wsp:rsid wsp:val=&quot;00472A64&quot;/&gt;&lt;wsp:rsid wsp:val=&quot;00473396&quot;/&gt;&lt;wsp:rsid wsp:val=&quot;0049446B&quot;/&gt;&lt;wsp:rsid wsp:val=&quot;004A1977&quot;/&gt;&lt;wsp:rsid wsp:val=&quot;004B0DF0&quot;/&gt;&lt;wsp:rsid wsp:val=&quot;004B10B0&quot;/&gt;&lt;wsp:rsid wsp:val=&quot;004D032A&quot;/&gt;&lt;wsp:rsid wsp:val=&quot;004D4B8B&quot;/&gt;&lt;wsp:rsid wsp:val=&quot;004E62C3&quot;/&gt;&lt;wsp:rsid wsp:val=&quot;004E6DF5&quot;/&gt;&lt;wsp:rsid wsp:val=&quot;00512E91&quot;/&gt;&lt;wsp:rsid wsp:val=&quot;00514134&quot;/&gt;&lt;wsp:rsid wsp:val=&quot;005419E8&quot;/&gt;&lt;wsp:rsid wsp:val=&quot;00550BA4&quot;/&gt;&lt;wsp:rsid wsp:val=&quot;005515D0&quot;/&gt;&lt;wsp:rsid wsp:val=&quot;00561979&quot;/&gt;&lt;wsp:rsid wsp:val=&quot;0057073F&quot;/&gt;&lt;wsp:rsid wsp:val=&quot;00572900&quot;/&gt;&lt;wsp:rsid wsp:val=&quot;00573154&quot;/&gt;&lt;wsp:rsid wsp:val=&quot;0058236B&quot;/&gt;&lt;wsp:rsid wsp:val=&quot;00584791&quot;/&gt;&lt;wsp:rsid wsp:val=&quot;00584DE2&quot;/&gt;&lt;wsp:rsid wsp:val=&quot;0058788D&quot;/&gt;&lt;wsp:rsid wsp:val=&quot;00595C6A&quot;/&gt;&lt;wsp:rsid wsp:val=&quot;005A018A&quot;/&gt;&lt;wsp:rsid wsp:val=&quot;005C1A17&quot;/&gt;&lt;wsp:rsid wsp:val=&quot;005C293B&quot;/&gt;&lt;wsp:rsid wsp:val=&quot;005C3086&quot;/&gt;&lt;wsp:rsid wsp:val=&quot;005C441A&quot;/&gt;&lt;wsp:rsid wsp:val=&quot;005C6E3F&quot;/&gt;&lt;wsp:rsid wsp:val=&quot;005E152E&quot;/&gt;&lt;wsp:rsid wsp:val=&quot;005E3AB6&quot;/&gt;&lt;wsp:rsid wsp:val=&quot;005E409D&quot;/&gt;&lt;wsp:rsid wsp:val=&quot;00604670&quot;/&gt;&lt;wsp:rsid wsp:val=&quot;006064B6&quot;/&gt;&lt;wsp:rsid wsp:val=&quot;00615A8C&quot;/&gt;&lt;wsp:rsid wsp:val=&quot;00636A38&quot;/&gt;&lt;wsp:rsid wsp:val=&quot;0064100E&quot;/&gt;&lt;wsp:rsid wsp:val=&quot;00645C73&quot;/&gt;&lt;wsp:rsid wsp:val=&quot;006603F0&quot;/&gt;&lt;wsp:rsid wsp:val=&quot;00662C08&quot;/&gt;&lt;wsp:rsid wsp:val=&quot;00673BE0&quot;/&gt;&lt;wsp:rsid wsp:val=&quot;006756DB&quot;/&gt;&lt;wsp:rsid wsp:val=&quot;006779B2&quot;/&gt;&lt;wsp:rsid wsp:val=&quot;006945F8&quot;/&gt;&lt;wsp:rsid wsp:val=&quot;006B177B&quot;/&gt;&lt;wsp:rsid wsp:val=&quot;006B452E&quot;/&gt;&lt;wsp:rsid wsp:val=&quot;006C7BD5&quot;/&gt;&lt;wsp:rsid wsp:val=&quot;006D5D65&quot;/&gt;&lt;wsp:rsid wsp:val=&quot;006E3F9A&quot;/&gt;&lt;wsp:rsid wsp:val=&quot;006F2375&quot;/&gt;&lt;wsp:rsid wsp:val=&quot;00706D98&quot;/&gt;&lt;wsp:rsid wsp:val=&quot;007239D7&quot;/&gt;&lt;wsp:rsid wsp:val=&quot;00731FDA&quot;/&gt;&lt;wsp:rsid wsp:val=&quot;00741715&quot;/&gt;&lt;wsp:rsid wsp:val=&quot;00741C7B&quot;/&gt;&lt;wsp:rsid wsp:val=&quot;00744212&quot;/&gt;&lt;wsp:rsid wsp:val=&quot;00745EAD&quot;/&gt;&lt;wsp:rsid wsp:val=&quot;00746E10&quot;/&gt;&lt;wsp:rsid wsp:val=&quot;00750D4D&quot;/&gt;&lt;wsp:rsid wsp:val=&quot;00756EFD&quot;/&gt;&lt;wsp:rsid wsp:val=&quot;00764F6A&quot;/&gt;&lt;wsp:rsid wsp:val=&quot;00766D03&quot;/&gt;&lt;wsp:rsid wsp:val=&quot;00772D3D&quot;/&gt;&lt;wsp:rsid wsp:val=&quot;00773533&quot;/&gt;&lt;wsp:rsid wsp:val=&quot;0077666D&quot;/&gt;&lt;wsp:rsid wsp:val=&quot;00776BE7&quot;/&gt;&lt;wsp:rsid wsp:val=&quot;0078654A&quot;/&gt;&lt;wsp:rsid wsp:val=&quot;00796001&quot;/&gt;&lt;wsp:rsid wsp:val=&quot;007A5B51&quot;/&gt;&lt;wsp:rsid wsp:val=&quot;007A6FCF&quot;/&gt;&lt;wsp:rsid wsp:val=&quot;007B64C0&quot;/&gt;&lt;wsp:rsid wsp:val=&quot;007C01B3&quot;/&gt;&lt;wsp:rsid wsp:val=&quot;007C256A&quot;/&gt;&lt;wsp:rsid wsp:val=&quot;007D189B&quot;/&gt;&lt;wsp:rsid wsp:val=&quot;007E52AD&quot;/&gt;&lt;wsp:rsid wsp:val=&quot;007E7616&quot;/&gt;&lt;wsp:rsid wsp:val=&quot;007F38AD&quot;/&gt;&lt;wsp:rsid wsp:val=&quot;008105EB&quot;/&gt;&lt;wsp:rsid wsp:val=&quot;00816A76&quot;/&gt;&lt;wsp:rsid wsp:val=&quot;00823084&quot;/&gt;&lt;wsp:rsid wsp:val=&quot;008233E7&quot;/&gt;&lt;wsp:rsid wsp:val=&quot;00827E49&quot;/&gt;&lt;wsp:rsid wsp:val=&quot;008334D5&quot;/&gt;&lt;wsp:rsid wsp:val=&quot;00836BCE&quot;/&gt;&lt;wsp:rsid wsp:val=&quot;00847D92&quot;/&gt;&lt;wsp:rsid wsp:val=&quot;00857C2F&quot;/&gt;&lt;wsp:rsid wsp:val=&quot;008749F9&quot;/&gt;&lt;wsp:rsid wsp:val=&quot;00880B08&quot;/&gt;&lt;wsp:rsid wsp:val=&quot;00891A0E&quot;/&gt;&lt;wsp:rsid wsp:val=&quot;00896D45&quot;/&gt;&lt;wsp:rsid wsp:val=&quot;00896E7C&quot;/&gt;&lt;wsp:rsid wsp:val=&quot;008A0457&quot;/&gt;&lt;wsp:rsid wsp:val=&quot;008A4ECE&quot;/&gt;&lt;wsp:rsid wsp:val=&quot;008A6D7A&quot;/&gt;&lt;wsp:rsid wsp:val=&quot;008B1757&quot;/&gt;&lt;wsp:rsid wsp:val=&quot;008C3927&quot;/&gt;&lt;wsp:rsid wsp:val=&quot;008E1222&quot;/&gt;&lt;wsp:rsid wsp:val=&quot;008F05AE&quot;/&gt;&lt;wsp:rsid wsp:val=&quot;008F145A&quot;/&gt;&lt;wsp:rsid wsp:val=&quot;008F4C6C&quot;/&gt;&lt;wsp:rsid wsp:val=&quot;0090107B&quot;/&gt;&lt;wsp:rsid wsp:val=&quot;009105DB&quot;/&gt;&lt;wsp:rsid wsp:val=&quot;00917083&quot;/&gt;&lt;wsp:rsid wsp:val=&quot;0092235C&quot;/&gt;&lt;wsp:rsid wsp:val=&quot;009362C4&quot;/&gt;&lt;wsp:rsid wsp:val=&quot;00941A5C&quot;/&gt;&lt;wsp:rsid wsp:val=&quot;00944F3F&quot;/&gt;&lt;wsp:rsid wsp:val=&quot;0096017D&quot;/&gt;&lt;wsp:rsid wsp:val=&quot;0096150A&quot;/&gt;&lt;wsp:rsid wsp:val=&quot;00965C28&quot;/&gt;&lt;wsp:rsid wsp:val=&quot;0096723B&quot;/&gt;&lt;wsp:rsid wsp:val=&quot;00986172&quot;/&gt;&lt;wsp:rsid wsp:val=&quot;009C1EA9&quot;/&gt;&lt;wsp:rsid wsp:val=&quot;009E7DC1&quot;/&gt;&lt;wsp:rsid wsp:val=&quot;00A020C8&quot;/&gt;&lt;wsp:rsid wsp:val=&quot;00A13E36&quot;/&gt;&lt;wsp:rsid wsp:val=&quot;00A13E41&quot;/&gt;&lt;wsp:rsid wsp:val=&quot;00A21332&quot;/&gt;&lt;wsp:rsid wsp:val=&quot;00A274C8&quot;/&gt;&lt;wsp:rsid wsp:val=&quot;00A316BB&quot;/&gt;&lt;wsp:rsid wsp:val=&quot;00A327DD&quot;/&gt;&lt;wsp:rsid wsp:val=&quot;00A379E4&quot;/&gt;&lt;wsp:rsid wsp:val=&quot;00A50253&quot;/&gt;&lt;wsp:rsid wsp:val=&quot;00A52CE0&quot;/&gt;&lt;wsp:rsid wsp:val=&quot;00A62FBB&quot;/&gt;&lt;wsp:rsid wsp:val=&quot;00A66705&quot;/&gt;&lt;wsp:rsid wsp:val=&quot;00A710F8&quot;/&gt;&lt;wsp:rsid wsp:val=&quot;00A7282F&quot;/&gt;&lt;wsp:rsid wsp:val=&quot;00A753E8&quot;/&gt;&lt;wsp:rsid wsp:val=&quot;00A77D25&quot;/&gt;&lt;wsp:rsid wsp:val=&quot;00A911DD&quot;/&gt;&lt;wsp:rsid wsp:val=&quot;00A9746B&quot;/&gt;&lt;wsp:rsid wsp:val=&quot;00AB6F85&quot;/&gt;&lt;wsp:rsid wsp:val=&quot;00AD01B3&quot;/&gt;&lt;wsp:rsid wsp:val=&quot;00AD2AC6&quot;/&gt;&lt;wsp:rsid wsp:val=&quot;00AE1A8B&quot;/&gt;&lt;wsp:rsid wsp:val=&quot;00AE49FC&quot;/&gt;&lt;wsp:rsid wsp:val=&quot;00B033A2&quot;/&gt;&lt;wsp:rsid wsp:val=&quot;00B13701&quot;/&gt;&lt;wsp:rsid wsp:val=&quot;00B16B05&quot;/&gt;&lt;wsp:rsid wsp:val=&quot;00B54BA7&quot;/&gt;&lt;wsp:rsid wsp:val=&quot;00B645B6&quot;/&gt;&lt;wsp:rsid wsp:val=&quot;00B66118&quot;/&gt;&lt;wsp:rsid wsp:val=&quot;00B710A6&quot;/&gt;&lt;wsp:rsid wsp:val=&quot;00B837F6&quot;/&gt;&lt;wsp:rsid wsp:val=&quot;00B87F96&quot;/&gt;&lt;wsp:rsid wsp:val=&quot;00B94995&quot;/&gt;&lt;wsp:rsid wsp:val=&quot;00BA03F8&quot;/&gt;&lt;wsp:rsid wsp:val=&quot;00BA19EC&quot;/&gt;&lt;wsp:rsid wsp:val=&quot;00BA5191&quot;/&gt;&lt;wsp:rsid wsp:val=&quot;00BE0136&quot;/&gt;&lt;wsp:rsid wsp:val=&quot;00BE282C&quot;/&gt;&lt;wsp:rsid wsp:val=&quot;00BE6C9A&quot;/&gt;&lt;wsp:rsid wsp:val=&quot;00BF4C79&quot;/&gt;&lt;wsp:rsid wsp:val=&quot;00C409A9&quot;/&gt;&lt;wsp:rsid wsp:val=&quot;00C511BF&quot;/&gt;&lt;wsp:rsid wsp:val=&quot;00C90B19&quot;/&gt;&lt;wsp:rsid wsp:val=&quot;00CA5D73&quot;/&gt;&lt;wsp:rsid wsp:val=&quot;00CB4215&quot;/&gt;&lt;wsp:rsid wsp:val=&quot;00CC0C36&quot;/&gt;&lt;wsp:rsid wsp:val=&quot;00CC1056&quot;/&gt;&lt;wsp:rsid wsp:val=&quot;00CD5A7B&quot;/&gt;&lt;wsp:rsid wsp:val=&quot;00CE2C7D&quot;/&gt;&lt;wsp:rsid wsp:val=&quot;00D24559&quot;/&gt;&lt;wsp:rsid wsp:val=&quot;00D27127&quot;/&gt;&lt;wsp:rsid wsp:val=&quot;00D3062C&quot;/&gt;&lt;wsp:rsid wsp:val=&quot;00D46DE3&quot;/&gt;&lt;wsp:rsid wsp:val=&quot;00D47A0C&quot;/&gt;&lt;wsp:rsid wsp:val=&quot;00D51101&quot;/&gt;&lt;wsp:rsid wsp:val=&quot;00D55359&quot;/&gt;&lt;wsp:rsid wsp:val=&quot;00D60AE7&quot;/&gt;&lt;wsp:rsid wsp:val=&quot;00D92308&quot;/&gt;&lt;wsp:rsid wsp:val=&quot;00D968C6&quot;/&gt;&lt;wsp:rsid wsp:val=&quot;00DA39DE&quot;/&gt;&lt;wsp:rsid wsp:val=&quot;00DC17A5&quot;/&gt;&lt;wsp:rsid wsp:val=&quot;00DC51B6&quot;/&gt;&lt;wsp:rsid wsp:val=&quot;00DF34A6&quot;/&gt;&lt;wsp:rsid wsp:val=&quot;00DF4091&quot;/&gt;&lt;wsp:rsid wsp:val=&quot;00DF444A&quot;/&gt;&lt;wsp:rsid wsp:val=&quot;00E0754C&quot;/&gt;&lt;wsp:rsid wsp:val=&quot;00E079EE&quot;/&gt;&lt;wsp:rsid wsp:val=&quot;00E10691&quot;/&gt;&lt;wsp:rsid wsp:val=&quot;00E212B6&quot;/&gt;&lt;wsp:rsid wsp:val=&quot;00E25E28&quot;/&gt;&lt;wsp:rsid wsp:val=&quot;00E27A69&quot;/&gt;&lt;wsp:rsid wsp:val=&quot;00E358E7&quot;/&gt;&lt;wsp:rsid wsp:val=&quot;00E4348C&quot;/&gt;&lt;wsp:rsid wsp:val=&quot;00E44686&quot;/&gt;&lt;wsp:rsid wsp:val=&quot;00E55127&quot;/&gt;&lt;wsp:rsid wsp:val=&quot;00E61A8D&quot;/&gt;&lt;wsp:rsid wsp:val=&quot;00E72646&quot;/&gt;&lt;wsp:rsid wsp:val=&quot;00E74EBF&quot;/&gt;&lt;wsp:rsid wsp:val=&quot;00E75E28&quot;/&gt;&lt;wsp:rsid wsp:val=&quot;00E83F14&quot;/&gt;&lt;wsp:rsid wsp:val=&quot;00E86E23&quot;/&gt;&lt;wsp:rsid wsp:val=&quot;00EA0E47&quot;/&gt;&lt;wsp:rsid wsp:val=&quot;00EA5DFF&quot;/&gt;&lt;wsp:rsid wsp:val=&quot;00EC711A&quot;/&gt;&lt;wsp:rsid wsp:val=&quot;00EE2838&quot;/&gt;&lt;wsp:rsid wsp:val=&quot;00EE4ABF&quot;/&gt;&lt;wsp:rsid wsp:val=&quot;00EF13E0&quot;/&gt;&lt;wsp:rsid wsp:val=&quot;00EF5C63&quot;/&gt;&lt;wsp:rsid wsp:val=&quot;00EF67F0&quot;/&gt;&lt;wsp:rsid wsp:val=&quot;00F039E6&quot;/&gt;&lt;wsp:rsid wsp:val=&quot;00F059EC&quot;/&gt;&lt;wsp:rsid wsp:val=&quot;00F102A8&quot;/&gt;&lt;wsp:rsid wsp:val=&quot;00F1217B&quot;/&gt;&lt;wsp:rsid wsp:val=&quot;00F3691F&quot;/&gt;&lt;wsp:rsid wsp:val=&quot;00F408F8&quot;/&gt;&lt;wsp:rsid wsp:val=&quot;00F620DA&quot;/&gt;&lt;wsp:rsid wsp:val=&quot;00F6287E&quot;/&gt;&lt;wsp:rsid wsp:val=&quot;00F676C4&quot;/&gt;&lt;wsp:rsid wsp:val=&quot;00F81BA0&quot;/&gt;&lt;wsp:rsid wsp:val=&quot;00F872CB&quot;/&gt;&lt;wsp:rsid wsp:val=&quot;00F87E8C&quot;/&gt;&lt;wsp:rsid wsp:val=&quot;00FA7171&quot;/&gt;&lt;wsp:rsid wsp:val=&quot;00FB3A06&quot;/&gt;&lt;wsp:rsid wsp:val=&quot;00FC2D68&quot;/&gt;&lt;wsp:rsid wsp:val=&quot;00FF1388&quot;/&gt;&lt;wsp:rsid wsp:val=&quot;00FF7426&quot;/&gt;&lt;/wsp:rsids&gt;&lt;/w:docPr&gt;&lt;w:body&gt;&lt;wx:sect&gt;&lt;w:p wsp:rsidR=&quot;00EF67F0&quot; wsp:rsidRDefault=&quot;00EF67F0&quot; wsp:rsidP=&quot;00EF67F0&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U&lt;/m:t&gt;&lt;/m:r&gt;&lt;/m:e&gt;&lt;m:sub&gt;&lt;m:r&gt;&lt;w:rPr&gt;&lt;w:rFonts w:ascii=&quot;Cambria Math&quot; w:h-ansi=&quot;Cambria Math&quot;/&gt;&lt;wx:font wx:val=&quot;Cambria Math&quot;/&gt;&lt;w:i/&gt;&lt;/w:rPr&gt;&lt;m:t&gt;L&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39" chromakey="#FFFFFF" o:title=""/>
            <o:lock v:ext="edit" aspectratio="t"/>
            <w10:wrap type="none"/>
            <w10:anchorlock/>
          </v:shape>
        </w:pict>
      </w:r>
      <w:r>
        <w:fldChar w:fldCharType="end"/>
      </w:r>
      <w:r>
        <w:t>等于开路电压</w:t>
      </w:r>
      <w:r>
        <w:fldChar w:fldCharType="begin"/>
      </w:r>
      <w:r>
        <w:instrText xml:space="preserve"> QUOTE </w:instrText>
      </w:r>
      <w:r>
        <w:pict>
          <v:shape id="_x0000_i1085" o:spt="75" type="#_x0000_t75" style="height:15.7pt;width:15.35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1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057128&quot;/&gt;&lt;wsp:rsid wsp:val=&quot;00005A37&quot;/&gt;&lt;wsp:rsid wsp:val=&quot;00015645&quot;/&gt;&lt;wsp:rsid wsp:val=&quot;00016427&quot;/&gt;&lt;wsp:rsid wsp:val=&quot;00037CD2&quot;/&gt;&lt;wsp:rsid wsp:val=&quot;00047257&quot;/&gt;&lt;wsp:rsid wsp:val=&quot;00057128&quot;/&gt;&lt;wsp:rsid wsp:val=&quot;00064B9C&quot;/&gt;&lt;wsp:rsid wsp:val=&quot;0006767B&quot;/&gt;&lt;wsp:rsid wsp:val=&quot;00097221&quot;/&gt;&lt;wsp:rsid wsp:val=&quot;000B7987&quot;/&gt;&lt;wsp:rsid wsp:val=&quot;000C7923&quot;/&gt;&lt;wsp:rsid wsp:val=&quot;000D461F&quot;/&gt;&lt;wsp:rsid wsp:val=&quot;000E1415&quot;/&gt;&lt;wsp:rsid wsp:val=&quot;000E607E&quot;/&gt;&lt;wsp:rsid wsp:val=&quot;000F6D80&quot;/&gt;&lt;wsp:rsid wsp:val=&quot;00120CC3&quot;/&gt;&lt;wsp:rsid wsp:val=&quot;00132AEA&quot;/&gt;&lt;wsp:rsid wsp:val=&quot;0014222F&quot;/&gt;&lt;wsp:rsid wsp:val=&quot;0014454A&quot;/&gt;&lt;wsp:rsid wsp:val=&quot;00154D78&quot;/&gt;&lt;wsp:rsid wsp:val=&quot;00156862&quot;/&gt;&lt;wsp:rsid wsp:val=&quot;00160F24&quot;/&gt;&lt;wsp:rsid wsp:val=&quot;00167C24&quot;/&gt;&lt;wsp:rsid wsp:val=&quot;001749C9&quot;/&gt;&lt;wsp:rsid wsp:val=&quot;0019144F&quot;/&gt;&lt;wsp:rsid wsp:val=&quot;001A0FCA&quot;/&gt;&lt;wsp:rsid wsp:val=&quot;001A49D0&quot;/&gt;&lt;wsp:rsid wsp:val=&quot;001C3061&quot;/&gt;&lt;wsp:rsid wsp:val=&quot;001D055D&quot;/&gt;&lt;wsp:rsid wsp:val=&quot;001D462F&quot;/&gt;&lt;wsp:rsid wsp:val=&quot;001D74CE&quot;/&gt;&lt;wsp:rsid wsp:val=&quot;001E4EF3&quot;/&gt;&lt;wsp:rsid wsp:val=&quot;001F01B8&quot;/&gt;&lt;wsp:rsid wsp:val=&quot;00204C85&quot;/&gt;&lt;wsp:rsid wsp:val=&quot;002057C4&quot;/&gt;&lt;wsp:rsid wsp:val=&quot;002104F6&quot;/&gt;&lt;wsp:rsid wsp:val=&quot;002106EA&quot;/&gt;&lt;wsp:rsid wsp:val=&quot;00215989&quot;/&gt;&lt;wsp:rsid wsp:val=&quot;00220399&quot;/&gt;&lt;wsp:rsid wsp:val=&quot;002439CF&quot;/&gt;&lt;wsp:rsid wsp:val=&quot;00247ACD&quot;/&gt;&lt;wsp:rsid wsp:val=&quot;0025152C&quot;/&gt;&lt;wsp:rsid wsp:val=&quot;00253E08&quot;/&gt;&lt;wsp:rsid wsp:val=&quot;00267563&quot;/&gt;&lt;wsp:rsid wsp:val=&quot;002708F6&quot;/&gt;&lt;wsp:rsid wsp:val=&quot;00281BC9&quot;/&gt;&lt;wsp:rsid wsp:val=&quot;00283C39&quot;/&gt;&lt;wsp:rsid wsp:val=&quot;00293B58&quot;/&gt;&lt;wsp:rsid wsp:val=&quot;002B48D0&quot;/&gt;&lt;wsp:rsid wsp:val=&quot;002D268D&quot;/&gt;&lt;wsp:rsid wsp:val=&quot;002D4D10&quot;/&gt;&lt;wsp:rsid wsp:val=&quot;002E7133&quot;/&gt;&lt;wsp:rsid wsp:val=&quot;002F1584&quot;/&gt;&lt;wsp:rsid wsp:val=&quot;002F2DC0&quot;/&gt;&lt;wsp:rsid wsp:val=&quot;002F3FF5&quot;/&gt;&lt;wsp:rsid wsp:val=&quot;00320D1D&quot;/&gt;&lt;wsp:rsid wsp:val=&quot;003321A0&quot;/&gt;&lt;wsp:rsid wsp:val=&quot;00332984&quot;/&gt;&lt;wsp:rsid wsp:val=&quot;00332E87&quot;/&gt;&lt;wsp:rsid wsp:val=&quot;00336508&quot;/&gt;&lt;wsp:rsid wsp:val=&quot;003409AF&quot;/&gt;&lt;wsp:rsid wsp:val=&quot;00346B90&quot;/&gt;&lt;wsp:rsid wsp:val=&quot;003515B5&quot;/&gt;&lt;wsp:rsid wsp:val=&quot;003540D9&quot;/&gt;&lt;wsp:rsid wsp:val=&quot;003666C9&quot;/&gt;&lt;wsp:rsid wsp:val=&quot;00371D26&quot;/&gt;&lt;wsp:rsid wsp:val=&quot;003741A1&quot;/&gt;&lt;wsp:rsid wsp:val=&quot;00383E49&quot;/&gt;&lt;wsp:rsid wsp:val=&quot;0039370F&quot;/&gt;&lt;wsp:rsid wsp:val=&quot;00395D23&quot;/&gt;&lt;wsp:rsid wsp:val=&quot;003A1340&quot;/&gt;&lt;wsp:rsid wsp:val=&quot;003A7217&quot;/&gt;&lt;wsp:rsid wsp:val=&quot;003B2F60&quot;/&gt;&lt;wsp:rsid wsp:val=&quot;003B320A&quot;/&gt;&lt;wsp:rsid wsp:val=&quot;003B4DBC&quot;/&gt;&lt;wsp:rsid wsp:val=&quot;003C4519&quot;/&gt;&lt;wsp:rsid wsp:val=&quot;003D7AED&quot;/&gt;&lt;wsp:rsid wsp:val=&quot;003F47B4&quot;/&gt;&lt;wsp:rsid wsp:val=&quot;003F5728&quot;/&gt;&lt;wsp:rsid wsp:val=&quot;003F7889&quot;/&gt;&lt;wsp:rsid wsp:val=&quot;0040648D&quot;/&gt;&lt;wsp:rsid wsp:val=&quot;00407BA5&quot;/&gt;&lt;wsp:rsid wsp:val=&quot;00414CD6&quot;/&gt;&lt;wsp:rsid wsp:val=&quot;00415D7E&quot;/&gt;&lt;wsp:rsid wsp:val=&quot;00420EA9&quot;/&gt;&lt;wsp:rsid wsp:val=&quot;00433987&quot;/&gt;&lt;wsp:rsid wsp:val=&quot;00454B8E&quot;/&gt;&lt;wsp:rsid wsp:val=&quot;00455BDF&quot;/&gt;&lt;wsp:rsid wsp:val=&quot;00462445&quot;/&gt;&lt;wsp:rsid wsp:val=&quot;00467190&quot;/&gt;&lt;wsp:rsid wsp:val=&quot;004677D5&quot;/&gt;&lt;wsp:rsid wsp:val=&quot;00472A64&quot;/&gt;&lt;wsp:rsid wsp:val=&quot;00473396&quot;/&gt;&lt;wsp:rsid wsp:val=&quot;0049446B&quot;/&gt;&lt;wsp:rsid wsp:val=&quot;004A1977&quot;/&gt;&lt;wsp:rsid wsp:val=&quot;004B0DF0&quot;/&gt;&lt;wsp:rsid wsp:val=&quot;004B10B0&quot;/&gt;&lt;wsp:rsid wsp:val=&quot;004D032A&quot;/&gt;&lt;wsp:rsid wsp:val=&quot;004D4B8B&quot;/&gt;&lt;wsp:rsid wsp:val=&quot;004E62C3&quot;/&gt;&lt;wsp:rsid wsp:val=&quot;004E6DF5&quot;/&gt;&lt;wsp:rsid wsp:val=&quot;00512E91&quot;/&gt;&lt;wsp:rsid wsp:val=&quot;00514134&quot;/&gt;&lt;wsp:rsid wsp:val=&quot;005419E8&quot;/&gt;&lt;wsp:rsid wsp:val=&quot;00550BA4&quot;/&gt;&lt;wsp:rsid wsp:val=&quot;005515D0&quot;/&gt;&lt;wsp:rsid wsp:val=&quot;00561979&quot;/&gt;&lt;wsp:rsid wsp:val=&quot;0057073F&quot;/&gt;&lt;wsp:rsid wsp:val=&quot;00572900&quot;/&gt;&lt;wsp:rsid wsp:val=&quot;00573154&quot;/&gt;&lt;wsp:rsid wsp:val=&quot;0058236B&quot;/&gt;&lt;wsp:rsid wsp:val=&quot;00584791&quot;/&gt;&lt;wsp:rsid wsp:val=&quot;00584DE2&quot;/&gt;&lt;wsp:rsid wsp:val=&quot;0058788D&quot;/&gt;&lt;wsp:rsid wsp:val=&quot;00595C6A&quot;/&gt;&lt;wsp:rsid wsp:val=&quot;005A018A&quot;/&gt;&lt;wsp:rsid wsp:val=&quot;005C1A17&quot;/&gt;&lt;wsp:rsid wsp:val=&quot;005C293B&quot;/&gt;&lt;wsp:rsid wsp:val=&quot;005C3086&quot;/&gt;&lt;wsp:rsid wsp:val=&quot;005C441A&quot;/&gt;&lt;wsp:rsid wsp:val=&quot;005C6E3F&quot;/&gt;&lt;wsp:rsid wsp:val=&quot;005E152E&quot;/&gt;&lt;wsp:rsid wsp:val=&quot;005E3AB6&quot;/&gt;&lt;wsp:rsid wsp:val=&quot;005E409D&quot;/&gt;&lt;wsp:rsid wsp:val=&quot;00604670&quot;/&gt;&lt;wsp:rsid wsp:val=&quot;006064B6&quot;/&gt;&lt;wsp:rsid wsp:val=&quot;00615A8C&quot;/&gt;&lt;wsp:rsid wsp:val=&quot;00636A38&quot;/&gt;&lt;wsp:rsid wsp:val=&quot;0064100E&quot;/&gt;&lt;wsp:rsid wsp:val=&quot;00645C73&quot;/&gt;&lt;wsp:rsid wsp:val=&quot;006603F0&quot;/&gt;&lt;wsp:rsid wsp:val=&quot;00662C08&quot;/&gt;&lt;wsp:rsid wsp:val=&quot;00673BE0&quot;/&gt;&lt;wsp:rsid wsp:val=&quot;006756DB&quot;/&gt;&lt;wsp:rsid wsp:val=&quot;006779B2&quot;/&gt;&lt;wsp:rsid wsp:val=&quot;006945F8&quot;/&gt;&lt;wsp:rsid wsp:val=&quot;006B177B&quot;/&gt;&lt;wsp:rsid wsp:val=&quot;006B452E&quot;/&gt;&lt;wsp:rsid wsp:val=&quot;006C7BD5&quot;/&gt;&lt;wsp:rsid wsp:val=&quot;006D5D65&quot;/&gt;&lt;wsp:rsid wsp:val=&quot;006E3F9A&quot;/&gt;&lt;wsp:rsid wsp:val=&quot;006F2375&quot;/&gt;&lt;wsp:rsid wsp:val=&quot;00706D98&quot;/&gt;&lt;wsp:rsid wsp:val=&quot;007239D7&quot;/&gt;&lt;wsp:rsid wsp:val=&quot;00731FDA&quot;/&gt;&lt;wsp:rsid wsp:val=&quot;00741715&quot;/&gt;&lt;wsp:rsid wsp:val=&quot;00741C7B&quot;/&gt;&lt;wsp:rsid wsp:val=&quot;00744212&quot;/&gt;&lt;wsp:rsid wsp:val=&quot;00745EAD&quot;/&gt;&lt;wsp:rsid wsp:val=&quot;00746E10&quot;/&gt;&lt;wsp:rsid wsp:val=&quot;00750D4D&quot;/&gt;&lt;wsp:rsid wsp:val=&quot;00756EFD&quot;/&gt;&lt;wsp:rsid wsp:val=&quot;00764F6A&quot;/&gt;&lt;wsp:rsid wsp:val=&quot;00766D03&quot;/&gt;&lt;wsp:rsid wsp:val=&quot;00772D3D&quot;/&gt;&lt;wsp:rsid wsp:val=&quot;00773533&quot;/&gt;&lt;wsp:rsid wsp:val=&quot;0077666D&quot;/&gt;&lt;wsp:rsid wsp:val=&quot;00776BE7&quot;/&gt;&lt;wsp:rsid wsp:val=&quot;0078654A&quot;/&gt;&lt;wsp:rsid wsp:val=&quot;00796001&quot;/&gt;&lt;wsp:rsid wsp:val=&quot;007A5B51&quot;/&gt;&lt;wsp:rsid wsp:val=&quot;007A6FCF&quot;/&gt;&lt;wsp:rsid wsp:val=&quot;007B64C0&quot;/&gt;&lt;wsp:rsid wsp:val=&quot;007C01B3&quot;/&gt;&lt;wsp:rsid wsp:val=&quot;007C256A&quot;/&gt;&lt;wsp:rsid wsp:val=&quot;007D189B&quot;/&gt;&lt;wsp:rsid wsp:val=&quot;007E52AD&quot;/&gt;&lt;wsp:rsid wsp:val=&quot;007E7616&quot;/&gt;&lt;wsp:rsid wsp:val=&quot;007F38AD&quot;/&gt;&lt;wsp:rsid wsp:val=&quot;008105EB&quot;/&gt;&lt;wsp:rsid wsp:val=&quot;00816A76&quot;/&gt;&lt;wsp:rsid wsp:val=&quot;00823084&quot;/&gt;&lt;wsp:rsid wsp:val=&quot;008233E7&quot;/&gt;&lt;wsp:rsid wsp:val=&quot;00827E49&quot;/&gt;&lt;wsp:rsid wsp:val=&quot;008334D5&quot;/&gt;&lt;wsp:rsid wsp:val=&quot;00836BCE&quot;/&gt;&lt;wsp:rsid wsp:val=&quot;00847D92&quot;/&gt;&lt;wsp:rsid wsp:val=&quot;00857C2F&quot;/&gt;&lt;wsp:rsid wsp:val=&quot;008749F9&quot;/&gt;&lt;wsp:rsid wsp:val=&quot;00880B08&quot;/&gt;&lt;wsp:rsid wsp:val=&quot;00891A0E&quot;/&gt;&lt;wsp:rsid wsp:val=&quot;00896D45&quot;/&gt;&lt;wsp:rsid wsp:val=&quot;00896E7C&quot;/&gt;&lt;wsp:rsid wsp:val=&quot;008A0457&quot;/&gt;&lt;wsp:rsid wsp:val=&quot;008A4ECE&quot;/&gt;&lt;wsp:rsid wsp:val=&quot;008A6D7A&quot;/&gt;&lt;wsp:rsid wsp:val=&quot;008B1757&quot;/&gt;&lt;wsp:rsid wsp:val=&quot;008C3927&quot;/&gt;&lt;wsp:rsid wsp:val=&quot;008E1222&quot;/&gt;&lt;wsp:rsid wsp:val=&quot;008F05AE&quot;/&gt;&lt;wsp:rsid wsp:val=&quot;008F145A&quot;/&gt;&lt;wsp:rsid wsp:val=&quot;008F4C6C&quot;/&gt;&lt;wsp:rsid wsp:val=&quot;0090107B&quot;/&gt;&lt;wsp:rsid wsp:val=&quot;009105DB&quot;/&gt;&lt;wsp:rsid wsp:val=&quot;00917083&quot;/&gt;&lt;wsp:rsid wsp:val=&quot;0092235C&quot;/&gt;&lt;wsp:rsid wsp:val=&quot;009362C4&quot;/&gt;&lt;wsp:rsid wsp:val=&quot;00941A5C&quot;/&gt;&lt;wsp:rsid wsp:val=&quot;00944F3F&quot;/&gt;&lt;wsp:rsid wsp:val=&quot;0096017D&quot;/&gt;&lt;wsp:rsid wsp:val=&quot;0096150A&quot;/&gt;&lt;wsp:rsid wsp:val=&quot;00965C28&quot;/&gt;&lt;wsp:rsid wsp:val=&quot;0096723B&quot;/&gt;&lt;wsp:rsid wsp:val=&quot;00986172&quot;/&gt;&lt;wsp:rsid wsp:val=&quot;009C1EA9&quot;/&gt;&lt;wsp:rsid wsp:val=&quot;009E7DC1&quot;/&gt;&lt;wsp:rsid wsp:val=&quot;00A020C8&quot;/&gt;&lt;wsp:rsid wsp:val=&quot;00A13E36&quot;/&gt;&lt;wsp:rsid wsp:val=&quot;00A13E41&quot;/&gt;&lt;wsp:rsid wsp:val=&quot;00A21332&quot;/&gt;&lt;wsp:rsid wsp:val=&quot;00A274C8&quot;/&gt;&lt;wsp:rsid wsp:val=&quot;00A316BB&quot;/&gt;&lt;wsp:rsid wsp:val=&quot;00A327DD&quot;/&gt;&lt;wsp:rsid wsp:val=&quot;00A379E4&quot;/&gt;&lt;wsp:rsid wsp:val=&quot;00A50253&quot;/&gt;&lt;wsp:rsid wsp:val=&quot;00A52CE0&quot;/&gt;&lt;wsp:rsid wsp:val=&quot;00A62FBB&quot;/&gt;&lt;wsp:rsid wsp:val=&quot;00A66705&quot;/&gt;&lt;wsp:rsid wsp:val=&quot;00A710F8&quot;/&gt;&lt;wsp:rsid wsp:val=&quot;00A7282F&quot;/&gt;&lt;wsp:rsid wsp:val=&quot;00A753E8&quot;/&gt;&lt;wsp:rsid wsp:val=&quot;00A77D25&quot;/&gt;&lt;wsp:rsid wsp:val=&quot;00A911DD&quot;/&gt;&lt;wsp:rsid wsp:val=&quot;00A9746B&quot;/&gt;&lt;wsp:rsid wsp:val=&quot;00AB6F85&quot;/&gt;&lt;wsp:rsid wsp:val=&quot;00AD01B3&quot;/&gt;&lt;wsp:rsid wsp:val=&quot;00AD2AC6&quot;/&gt;&lt;wsp:rsid wsp:val=&quot;00AE1A8B&quot;/&gt;&lt;wsp:rsid wsp:val=&quot;00AE49FC&quot;/&gt;&lt;wsp:rsid wsp:val=&quot;00B033A2&quot;/&gt;&lt;wsp:rsid wsp:val=&quot;00B13701&quot;/&gt;&lt;wsp:rsid wsp:val=&quot;00B16B05&quot;/&gt;&lt;wsp:rsid wsp:val=&quot;00B54BA7&quot;/&gt;&lt;wsp:rsid wsp:val=&quot;00B645B6&quot;/&gt;&lt;wsp:rsid wsp:val=&quot;00B66118&quot;/&gt;&lt;wsp:rsid wsp:val=&quot;00B710A6&quot;/&gt;&lt;wsp:rsid wsp:val=&quot;00B837F6&quot;/&gt;&lt;wsp:rsid wsp:val=&quot;00B87F96&quot;/&gt;&lt;wsp:rsid wsp:val=&quot;00B94995&quot;/&gt;&lt;wsp:rsid wsp:val=&quot;00BA03F8&quot;/&gt;&lt;wsp:rsid wsp:val=&quot;00BA19EC&quot;/&gt;&lt;wsp:rsid wsp:val=&quot;00BA5191&quot;/&gt;&lt;wsp:rsid wsp:val=&quot;00BE0136&quot;/&gt;&lt;wsp:rsid wsp:val=&quot;00BE282C&quot;/&gt;&lt;wsp:rsid wsp:val=&quot;00BE6C9A&quot;/&gt;&lt;wsp:rsid wsp:val=&quot;00BF4C79&quot;/&gt;&lt;wsp:rsid wsp:val=&quot;00C409A9&quot;/&gt;&lt;wsp:rsid wsp:val=&quot;00C511BF&quot;/&gt;&lt;wsp:rsid wsp:val=&quot;00C90B19&quot;/&gt;&lt;wsp:rsid wsp:val=&quot;00CA5D73&quot;/&gt;&lt;wsp:rsid wsp:val=&quot;00CB4215&quot;/&gt;&lt;wsp:rsid wsp:val=&quot;00CC0C36&quot;/&gt;&lt;wsp:rsid wsp:val=&quot;00CC1056&quot;/&gt;&lt;wsp:rsid wsp:val=&quot;00CD5A7B&quot;/&gt;&lt;wsp:rsid wsp:val=&quot;00CE2C7D&quot;/&gt;&lt;wsp:rsid wsp:val=&quot;00D24559&quot;/&gt;&lt;wsp:rsid wsp:val=&quot;00D27127&quot;/&gt;&lt;wsp:rsid wsp:val=&quot;00D3062C&quot;/&gt;&lt;wsp:rsid wsp:val=&quot;00D46DE3&quot;/&gt;&lt;wsp:rsid wsp:val=&quot;00D47A0C&quot;/&gt;&lt;wsp:rsid wsp:val=&quot;00D51101&quot;/&gt;&lt;wsp:rsid wsp:val=&quot;00D55359&quot;/&gt;&lt;wsp:rsid wsp:val=&quot;00D60AE7&quot;/&gt;&lt;wsp:rsid wsp:val=&quot;00D92308&quot;/&gt;&lt;wsp:rsid wsp:val=&quot;00D968C6&quot;/&gt;&lt;wsp:rsid wsp:val=&quot;00DA39DE&quot;/&gt;&lt;wsp:rsid wsp:val=&quot;00DC17A5&quot;/&gt;&lt;wsp:rsid wsp:val=&quot;00DC51B6&quot;/&gt;&lt;wsp:rsid wsp:val=&quot;00DF34A6&quot;/&gt;&lt;wsp:rsid wsp:val=&quot;00DF4091&quot;/&gt;&lt;wsp:rsid wsp:val=&quot;00DF444A&quot;/&gt;&lt;wsp:rsid wsp:val=&quot;00E0754C&quot;/&gt;&lt;wsp:rsid wsp:val=&quot;00E079EE&quot;/&gt;&lt;wsp:rsid wsp:val=&quot;00E10691&quot;/&gt;&lt;wsp:rsid wsp:val=&quot;00E212B6&quot;/&gt;&lt;wsp:rsid wsp:val=&quot;00E25E28&quot;/&gt;&lt;wsp:rsid wsp:val=&quot;00E27A69&quot;/&gt;&lt;wsp:rsid wsp:val=&quot;00E358E7&quot;/&gt;&lt;wsp:rsid wsp:val=&quot;00E4348C&quot;/&gt;&lt;wsp:rsid wsp:val=&quot;00E44686&quot;/&gt;&lt;wsp:rsid wsp:val=&quot;00E55127&quot;/&gt;&lt;wsp:rsid wsp:val=&quot;00E61A8D&quot;/&gt;&lt;wsp:rsid wsp:val=&quot;00E72646&quot;/&gt;&lt;wsp:rsid wsp:val=&quot;00E74EBF&quot;/&gt;&lt;wsp:rsid wsp:val=&quot;00E75E28&quot;/&gt;&lt;wsp:rsid wsp:val=&quot;00E83F14&quot;/&gt;&lt;wsp:rsid wsp:val=&quot;00E86E23&quot;/&gt;&lt;wsp:rsid wsp:val=&quot;00EA0E47&quot;/&gt;&lt;wsp:rsid wsp:val=&quot;00EA5DFF&quot;/&gt;&lt;wsp:rsid wsp:val=&quot;00EC711A&quot;/&gt;&lt;wsp:rsid wsp:val=&quot;00EE2838&quot;/&gt;&lt;wsp:rsid wsp:val=&quot;00EE4ABF&quot;/&gt;&lt;wsp:rsid wsp:val=&quot;00EF13E0&quot;/&gt;&lt;wsp:rsid wsp:val=&quot;00EF5C63&quot;/&gt;&lt;wsp:rsid wsp:val=&quot;00F039E6&quot;/&gt;&lt;wsp:rsid wsp:val=&quot;00F059EC&quot;/&gt;&lt;wsp:rsid wsp:val=&quot;00F102A8&quot;/&gt;&lt;wsp:rsid wsp:val=&quot;00F1217B&quot;/&gt;&lt;wsp:rsid wsp:val=&quot;00F3691F&quot;/&gt;&lt;wsp:rsid wsp:val=&quot;00F408F8&quot;/&gt;&lt;wsp:rsid wsp:val=&quot;00F620DA&quot;/&gt;&lt;wsp:rsid wsp:val=&quot;00F6287E&quot;/&gt;&lt;wsp:rsid wsp:val=&quot;00F676C4&quot;/&gt;&lt;wsp:rsid wsp:val=&quot;00F81BA0&quot;/&gt;&lt;wsp:rsid wsp:val=&quot;00F872CB&quot;/&gt;&lt;wsp:rsid wsp:val=&quot;00F87E8C&quot;/&gt;&lt;wsp:rsid wsp:val=&quot;00FA7171&quot;/&gt;&lt;wsp:rsid wsp:val=&quot;00FB3A06&quot;/&gt;&lt;wsp:rsid wsp:val=&quot;00FC2D68&quot;/&gt;&lt;wsp:rsid wsp:val=&quot;00FF1388&quot;/&gt;&lt;wsp:rsid wsp:val=&quot;00FF7426&quot;/&gt;&lt;/wsp:rsids&gt;&lt;/w:docPr&gt;&lt;w:body&gt;&lt;wx:sect&gt;&lt;w:p wsp:rsidR=&quot;000B7987&quot; wsp:rsidRDefault=&quot;000B7987&quot; wsp:rsidP=&quot;000B7987&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U&lt;/m:t&gt;&lt;/m:r&gt;&lt;/m:e&gt;&lt;m:sub&gt;&lt;m:r&gt;&lt;w:rPr&gt;&lt;w:rFonts w:ascii=&quot;Cambria Math&quot; w:h-ansi=&quot;Cambria Math&quot;/&gt;&lt;wx:font wx:val=&quot;Cambria Math&quot;/&gt;&lt;w:i/&gt;&lt;/w:rPr&gt;&lt;m:t&gt;oc&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43" chromakey="#FFFFFF" o:title=""/>
            <o:lock v:ext="edit" aspectratio="t"/>
            <w10:wrap type="none"/>
            <w10:anchorlock/>
          </v:shape>
        </w:pict>
      </w:r>
      <w:r>
        <w:instrText xml:space="preserve"> </w:instrText>
      </w:r>
      <w:r>
        <w:fldChar w:fldCharType="separate"/>
      </w:r>
      <w:r>
        <w:pict>
          <v:shape id="_x0000_i1086" o:spt="75" type="#_x0000_t75" style="height:15.7pt;width:15.35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1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057128&quot;/&gt;&lt;wsp:rsid wsp:val=&quot;00005A37&quot;/&gt;&lt;wsp:rsid wsp:val=&quot;00015645&quot;/&gt;&lt;wsp:rsid wsp:val=&quot;00016427&quot;/&gt;&lt;wsp:rsid wsp:val=&quot;00037CD2&quot;/&gt;&lt;wsp:rsid wsp:val=&quot;00047257&quot;/&gt;&lt;wsp:rsid wsp:val=&quot;00057128&quot;/&gt;&lt;wsp:rsid wsp:val=&quot;00064B9C&quot;/&gt;&lt;wsp:rsid wsp:val=&quot;0006767B&quot;/&gt;&lt;wsp:rsid wsp:val=&quot;00097221&quot;/&gt;&lt;wsp:rsid wsp:val=&quot;000B7987&quot;/&gt;&lt;wsp:rsid wsp:val=&quot;000C7923&quot;/&gt;&lt;wsp:rsid wsp:val=&quot;000D461F&quot;/&gt;&lt;wsp:rsid wsp:val=&quot;000E1415&quot;/&gt;&lt;wsp:rsid wsp:val=&quot;000E607E&quot;/&gt;&lt;wsp:rsid wsp:val=&quot;000F6D80&quot;/&gt;&lt;wsp:rsid wsp:val=&quot;00120CC3&quot;/&gt;&lt;wsp:rsid wsp:val=&quot;00132AEA&quot;/&gt;&lt;wsp:rsid wsp:val=&quot;0014222F&quot;/&gt;&lt;wsp:rsid wsp:val=&quot;0014454A&quot;/&gt;&lt;wsp:rsid wsp:val=&quot;00154D78&quot;/&gt;&lt;wsp:rsid wsp:val=&quot;00156862&quot;/&gt;&lt;wsp:rsid wsp:val=&quot;00160F24&quot;/&gt;&lt;wsp:rsid wsp:val=&quot;00167C24&quot;/&gt;&lt;wsp:rsid wsp:val=&quot;001749C9&quot;/&gt;&lt;wsp:rsid wsp:val=&quot;0019144F&quot;/&gt;&lt;wsp:rsid wsp:val=&quot;001A0FCA&quot;/&gt;&lt;wsp:rsid wsp:val=&quot;001A49D0&quot;/&gt;&lt;wsp:rsid wsp:val=&quot;001C3061&quot;/&gt;&lt;wsp:rsid wsp:val=&quot;001D055D&quot;/&gt;&lt;wsp:rsid wsp:val=&quot;001D462F&quot;/&gt;&lt;wsp:rsid wsp:val=&quot;001D74CE&quot;/&gt;&lt;wsp:rsid wsp:val=&quot;001E4EF3&quot;/&gt;&lt;wsp:rsid wsp:val=&quot;001F01B8&quot;/&gt;&lt;wsp:rsid wsp:val=&quot;00204C85&quot;/&gt;&lt;wsp:rsid wsp:val=&quot;002057C4&quot;/&gt;&lt;wsp:rsid wsp:val=&quot;002104F6&quot;/&gt;&lt;wsp:rsid wsp:val=&quot;002106EA&quot;/&gt;&lt;wsp:rsid wsp:val=&quot;00215989&quot;/&gt;&lt;wsp:rsid wsp:val=&quot;00220399&quot;/&gt;&lt;wsp:rsid wsp:val=&quot;002439CF&quot;/&gt;&lt;wsp:rsid wsp:val=&quot;00247ACD&quot;/&gt;&lt;wsp:rsid wsp:val=&quot;0025152C&quot;/&gt;&lt;wsp:rsid wsp:val=&quot;00253E08&quot;/&gt;&lt;wsp:rsid wsp:val=&quot;00267563&quot;/&gt;&lt;wsp:rsid wsp:val=&quot;002708F6&quot;/&gt;&lt;wsp:rsid wsp:val=&quot;00281BC9&quot;/&gt;&lt;wsp:rsid wsp:val=&quot;00283C39&quot;/&gt;&lt;wsp:rsid wsp:val=&quot;00293B58&quot;/&gt;&lt;wsp:rsid wsp:val=&quot;002B48D0&quot;/&gt;&lt;wsp:rsid wsp:val=&quot;002D268D&quot;/&gt;&lt;wsp:rsid wsp:val=&quot;002D4D10&quot;/&gt;&lt;wsp:rsid wsp:val=&quot;002E7133&quot;/&gt;&lt;wsp:rsid wsp:val=&quot;002F1584&quot;/&gt;&lt;wsp:rsid wsp:val=&quot;002F2DC0&quot;/&gt;&lt;wsp:rsid wsp:val=&quot;002F3FF5&quot;/&gt;&lt;wsp:rsid wsp:val=&quot;00320D1D&quot;/&gt;&lt;wsp:rsid wsp:val=&quot;003321A0&quot;/&gt;&lt;wsp:rsid wsp:val=&quot;00332984&quot;/&gt;&lt;wsp:rsid wsp:val=&quot;00332E87&quot;/&gt;&lt;wsp:rsid wsp:val=&quot;00336508&quot;/&gt;&lt;wsp:rsid wsp:val=&quot;003409AF&quot;/&gt;&lt;wsp:rsid wsp:val=&quot;00346B90&quot;/&gt;&lt;wsp:rsid wsp:val=&quot;003515B5&quot;/&gt;&lt;wsp:rsid wsp:val=&quot;003540D9&quot;/&gt;&lt;wsp:rsid wsp:val=&quot;003666C9&quot;/&gt;&lt;wsp:rsid wsp:val=&quot;00371D26&quot;/&gt;&lt;wsp:rsid wsp:val=&quot;003741A1&quot;/&gt;&lt;wsp:rsid wsp:val=&quot;00383E49&quot;/&gt;&lt;wsp:rsid wsp:val=&quot;0039370F&quot;/&gt;&lt;wsp:rsid wsp:val=&quot;00395D23&quot;/&gt;&lt;wsp:rsid wsp:val=&quot;003A1340&quot;/&gt;&lt;wsp:rsid wsp:val=&quot;003A7217&quot;/&gt;&lt;wsp:rsid wsp:val=&quot;003B2F60&quot;/&gt;&lt;wsp:rsid wsp:val=&quot;003B320A&quot;/&gt;&lt;wsp:rsid wsp:val=&quot;003B4DBC&quot;/&gt;&lt;wsp:rsid wsp:val=&quot;003C4519&quot;/&gt;&lt;wsp:rsid wsp:val=&quot;003D7AED&quot;/&gt;&lt;wsp:rsid wsp:val=&quot;003F47B4&quot;/&gt;&lt;wsp:rsid wsp:val=&quot;003F5728&quot;/&gt;&lt;wsp:rsid wsp:val=&quot;003F7889&quot;/&gt;&lt;wsp:rsid wsp:val=&quot;0040648D&quot;/&gt;&lt;wsp:rsid wsp:val=&quot;00407BA5&quot;/&gt;&lt;wsp:rsid wsp:val=&quot;00414CD6&quot;/&gt;&lt;wsp:rsid wsp:val=&quot;00415D7E&quot;/&gt;&lt;wsp:rsid wsp:val=&quot;00420EA9&quot;/&gt;&lt;wsp:rsid wsp:val=&quot;00433987&quot;/&gt;&lt;wsp:rsid wsp:val=&quot;00454B8E&quot;/&gt;&lt;wsp:rsid wsp:val=&quot;00455BDF&quot;/&gt;&lt;wsp:rsid wsp:val=&quot;00462445&quot;/&gt;&lt;wsp:rsid wsp:val=&quot;00467190&quot;/&gt;&lt;wsp:rsid wsp:val=&quot;004677D5&quot;/&gt;&lt;wsp:rsid wsp:val=&quot;00472A64&quot;/&gt;&lt;wsp:rsid wsp:val=&quot;00473396&quot;/&gt;&lt;wsp:rsid wsp:val=&quot;0049446B&quot;/&gt;&lt;wsp:rsid wsp:val=&quot;004A1977&quot;/&gt;&lt;wsp:rsid wsp:val=&quot;004B0DF0&quot;/&gt;&lt;wsp:rsid wsp:val=&quot;004B10B0&quot;/&gt;&lt;wsp:rsid wsp:val=&quot;004D032A&quot;/&gt;&lt;wsp:rsid wsp:val=&quot;004D4B8B&quot;/&gt;&lt;wsp:rsid wsp:val=&quot;004E62C3&quot;/&gt;&lt;wsp:rsid wsp:val=&quot;004E6DF5&quot;/&gt;&lt;wsp:rsid wsp:val=&quot;00512E91&quot;/&gt;&lt;wsp:rsid wsp:val=&quot;00514134&quot;/&gt;&lt;wsp:rsid wsp:val=&quot;005419E8&quot;/&gt;&lt;wsp:rsid wsp:val=&quot;00550BA4&quot;/&gt;&lt;wsp:rsid wsp:val=&quot;005515D0&quot;/&gt;&lt;wsp:rsid wsp:val=&quot;00561979&quot;/&gt;&lt;wsp:rsid wsp:val=&quot;0057073F&quot;/&gt;&lt;wsp:rsid wsp:val=&quot;00572900&quot;/&gt;&lt;wsp:rsid wsp:val=&quot;00573154&quot;/&gt;&lt;wsp:rsid wsp:val=&quot;0058236B&quot;/&gt;&lt;wsp:rsid wsp:val=&quot;00584791&quot;/&gt;&lt;wsp:rsid wsp:val=&quot;00584DE2&quot;/&gt;&lt;wsp:rsid wsp:val=&quot;0058788D&quot;/&gt;&lt;wsp:rsid wsp:val=&quot;00595C6A&quot;/&gt;&lt;wsp:rsid wsp:val=&quot;005A018A&quot;/&gt;&lt;wsp:rsid wsp:val=&quot;005C1A17&quot;/&gt;&lt;wsp:rsid wsp:val=&quot;005C293B&quot;/&gt;&lt;wsp:rsid wsp:val=&quot;005C3086&quot;/&gt;&lt;wsp:rsid wsp:val=&quot;005C441A&quot;/&gt;&lt;wsp:rsid wsp:val=&quot;005C6E3F&quot;/&gt;&lt;wsp:rsid wsp:val=&quot;005E152E&quot;/&gt;&lt;wsp:rsid wsp:val=&quot;005E3AB6&quot;/&gt;&lt;wsp:rsid wsp:val=&quot;005E409D&quot;/&gt;&lt;wsp:rsid wsp:val=&quot;00604670&quot;/&gt;&lt;wsp:rsid wsp:val=&quot;006064B6&quot;/&gt;&lt;wsp:rsid wsp:val=&quot;00615A8C&quot;/&gt;&lt;wsp:rsid wsp:val=&quot;00636A38&quot;/&gt;&lt;wsp:rsid wsp:val=&quot;0064100E&quot;/&gt;&lt;wsp:rsid wsp:val=&quot;00645C73&quot;/&gt;&lt;wsp:rsid wsp:val=&quot;006603F0&quot;/&gt;&lt;wsp:rsid wsp:val=&quot;00662C08&quot;/&gt;&lt;wsp:rsid wsp:val=&quot;00673BE0&quot;/&gt;&lt;wsp:rsid wsp:val=&quot;006756DB&quot;/&gt;&lt;wsp:rsid wsp:val=&quot;006779B2&quot;/&gt;&lt;wsp:rsid wsp:val=&quot;006945F8&quot;/&gt;&lt;wsp:rsid wsp:val=&quot;006B177B&quot;/&gt;&lt;wsp:rsid wsp:val=&quot;006B452E&quot;/&gt;&lt;wsp:rsid wsp:val=&quot;006C7BD5&quot;/&gt;&lt;wsp:rsid wsp:val=&quot;006D5D65&quot;/&gt;&lt;wsp:rsid wsp:val=&quot;006E3F9A&quot;/&gt;&lt;wsp:rsid wsp:val=&quot;006F2375&quot;/&gt;&lt;wsp:rsid wsp:val=&quot;00706D98&quot;/&gt;&lt;wsp:rsid wsp:val=&quot;007239D7&quot;/&gt;&lt;wsp:rsid wsp:val=&quot;00731FDA&quot;/&gt;&lt;wsp:rsid wsp:val=&quot;00741715&quot;/&gt;&lt;wsp:rsid wsp:val=&quot;00741C7B&quot;/&gt;&lt;wsp:rsid wsp:val=&quot;00744212&quot;/&gt;&lt;wsp:rsid wsp:val=&quot;00745EAD&quot;/&gt;&lt;wsp:rsid wsp:val=&quot;00746E10&quot;/&gt;&lt;wsp:rsid wsp:val=&quot;00750D4D&quot;/&gt;&lt;wsp:rsid wsp:val=&quot;00756EFD&quot;/&gt;&lt;wsp:rsid wsp:val=&quot;00764F6A&quot;/&gt;&lt;wsp:rsid wsp:val=&quot;00766D03&quot;/&gt;&lt;wsp:rsid wsp:val=&quot;00772D3D&quot;/&gt;&lt;wsp:rsid wsp:val=&quot;00773533&quot;/&gt;&lt;wsp:rsid wsp:val=&quot;0077666D&quot;/&gt;&lt;wsp:rsid wsp:val=&quot;00776BE7&quot;/&gt;&lt;wsp:rsid wsp:val=&quot;0078654A&quot;/&gt;&lt;wsp:rsid wsp:val=&quot;00796001&quot;/&gt;&lt;wsp:rsid wsp:val=&quot;007A5B51&quot;/&gt;&lt;wsp:rsid wsp:val=&quot;007A6FCF&quot;/&gt;&lt;wsp:rsid wsp:val=&quot;007B64C0&quot;/&gt;&lt;wsp:rsid wsp:val=&quot;007C01B3&quot;/&gt;&lt;wsp:rsid wsp:val=&quot;007C256A&quot;/&gt;&lt;wsp:rsid wsp:val=&quot;007D189B&quot;/&gt;&lt;wsp:rsid wsp:val=&quot;007E52AD&quot;/&gt;&lt;wsp:rsid wsp:val=&quot;007E7616&quot;/&gt;&lt;wsp:rsid wsp:val=&quot;007F38AD&quot;/&gt;&lt;wsp:rsid wsp:val=&quot;008105EB&quot;/&gt;&lt;wsp:rsid wsp:val=&quot;00816A76&quot;/&gt;&lt;wsp:rsid wsp:val=&quot;00823084&quot;/&gt;&lt;wsp:rsid wsp:val=&quot;008233E7&quot;/&gt;&lt;wsp:rsid wsp:val=&quot;00827E49&quot;/&gt;&lt;wsp:rsid wsp:val=&quot;008334D5&quot;/&gt;&lt;wsp:rsid wsp:val=&quot;00836BCE&quot;/&gt;&lt;wsp:rsid wsp:val=&quot;00847D92&quot;/&gt;&lt;wsp:rsid wsp:val=&quot;00857C2F&quot;/&gt;&lt;wsp:rsid wsp:val=&quot;008749F9&quot;/&gt;&lt;wsp:rsid wsp:val=&quot;00880B08&quot;/&gt;&lt;wsp:rsid wsp:val=&quot;00891A0E&quot;/&gt;&lt;wsp:rsid wsp:val=&quot;00896D45&quot;/&gt;&lt;wsp:rsid wsp:val=&quot;00896E7C&quot;/&gt;&lt;wsp:rsid wsp:val=&quot;008A0457&quot;/&gt;&lt;wsp:rsid wsp:val=&quot;008A4ECE&quot;/&gt;&lt;wsp:rsid wsp:val=&quot;008A6D7A&quot;/&gt;&lt;wsp:rsid wsp:val=&quot;008B1757&quot;/&gt;&lt;wsp:rsid wsp:val=&quot;008C3927&quot;/&gt;&lt;wsp:rsid wsp:val=&quot;008E1222&quot;/&gt;&lt;wsp:rsid wsp:val=&quot;008F05AE&quot;/&gt;&lt;wsp:rsid wsp:val=&quot;008F145A&quot;/&gt;&lt;wsp:rsid wsp:val=&quot;008F4C6C&quot;/&gt;&lt;wsp:rsid wsp:val=&quot;0090107B&quot;/&gt;&lt;wsp:rsid wsp:val=&quot;009105DB&quot;/&gt;&lt;wsp:rsid wsp:val=&quot;00917083&quot;/&gt;&lt;wsp:rsid wsp:val=&quot;0092235C&quot;/&gt;&lt;wsp:rsid wsp:val=&quot;009362C4&quot;/&gt;&lt;wsp:rsid wsp:val=&quot;00941A5C&quot;/&gt;&lt;wsp:rsid wsp:val=&quot;00944F3F&quot;/&gt;&lt;wsp:rsid wsp:val=&quot;0096017D&quot;/&gt;&lt;wsp:rsid wsp:val=&quot;0096150A&quot;/&gt;&lt;wsp:rsid wsp:val=&quot;00965C28&quot;/&gt;&lt;wsp:rsid wsp:val=&quot;0096723B&quot;/&gt;&lt;wsp:rsid wsp:val=&quot;00986172&quot;/&gt;&lt;wsp:rsid wsp:val=&quot;009C1EA9&quot;/&gt;&lt;wsp:rsid wsp:val=&quot;009E7DC1&quot;/&gt;&lt;wsp:rsid wsp:val=&quot;00A020C8&quot;/&gt;&lt;wsp:rsid wsp:val=&quot;00A13E36&quot;/&gt;&lt;wsp:rsid wsp:val=&quot;00A13E41&quot;/&gt;&lt;wsp:rsid wsp:val=&quot;00A21332&quot;/&gt;&lt;wsp:rsid wsp:val=&quot;00A274C8&quot;/&gt;&lt;wsp:rsid wsp:val=&quot;00A316BB&quot;/&gt;&lt;wsp:rsid wsp:val=&quot;00A327DD&quot;/&gt;&lt;wsp:rsid wsp:val=&quot;00A379E4&quot;/&gt;&lt;wsp:rsid wsp:val=&quot;00A50253&quot;/&gt;&lt;wsp:rsid wsp:val=&quot;00A52CE0&quot;/&gt;&lt;wsp:rsid wsp:val=&quot;00A62FBB&quot;/&gt;&lt;wsp:rsid wsp:val=&quot;00A66705&quot;/&gt;&lt;wsp:rsid wsp:val=&quot;00A710F8&quot;/&gt;&lt;wsp:rsid wsp:val=&quot;00A7282F&quot;/&gt;&lt;wsp:rsid wsp:val=&quot;00A753E8&quot;/&gt;&lt;wsp:rsid wsp:val=&quot;00A77D25&quot;/&gt;&lt;wsp:rsid wsp:val=&quot;00A911DD&quot;/&gt;&lt;wsp:rsid wsp:val=&quot;00A9746B&quot;/&gt;&lt;wsp:rsid wsp:val=&quot;00AB6F85&quot;/&gt;&lt;wsp:rsid wsp:val=&quot;00AD01B3&quot;/&gt;&lt;wsp:rsid wsp:val=&quot;00AD2AC6&quot;/&gt;&lt;wsp:rsid wsp:val=&quot;00AE1A8B&quot;/&gt;&lt;wsp:rsid wsp:val=&quot;00AE49FC&quot;/&gt;&lt;wsp:rsid wsp:val=&quot;00B033A2&quot;/&gt;&lt;wsp:rsid wsp:val=&quot;00B13701&quot;/&gt;&lt;wsp:rsid wsp:val=&quot;00B16B05&quot;/&gt;&lt;wsp:rsid wsp:val=&quot;00B54BA7&quot;/&gt;&lt;wsp:rsid wsp:val=&quot;00B645B6&quot;/&gt;&lt;wsp:rsid wsp:val=&quot;00B66118&quot;/&gt;&lt;wsp:rsid wsp:val=&quot;00B710A6&quot;/&gt;&lt;wsp:rsid wsp:val=&quot;00B837F6&quot;/&gt;&lt;wsp:rsid wsp:val=&quot;00B87F96&quot;/&gt;&lt;wsp:rsid wsp:val=&quot;00B94995&quot;/&gt;&lt;wsp:rsid wsp:val=&quot;00BA03F8&quot;/&gt;&lt;wsp:rsid wsp:val=&quot;00BA19EC&quot;/&gt;&lt;wsp:rsid wsp:val=&quot;00BA5191&quot;/&gt;&lt;wsp:rsid wsp:val=&quot;00BE0136&quot;/&gt;&lt;wsp:rsid wsp:val=&quot;00BE282C&quot;/&gt;&lt;wsp:rsid wsp:val=&quot;00BE6C9A&quot;/&gt;&lt;wsp:rsid wsp:val=&quot;00BF4C79&quot;/&gt;&lt;wsp:rsid wsp:val=&quot;00C409A9&quot;/&gt;&lt;wsp:rsid wsp:val=&quot;00C511BF&quot;/&gt;&lt;wsp:rsid wsp:val=&quot;00C90B19&quot;/&gt;&lt;wsp:rsid wsp:val=&quot;00CA5D73&quot;/&gt;&lt;wsp:rsid wsp:val=&quot;00CB4215&quot;/&gt;&lt;wsp:rsid wsp:val=&quot;00CC0C36&quot;/&gt;&lt;wsp:rsid wsp:val=&quot;00CC1056&quot;/&gt;&lt;wsp:rsid wsp:val=&quot;00CD5A7B&quot;/&gt;&lt;wsp:rsid wsp:val=&quot;00CE2C7D&quot;/&gt;&lt;wsp:rsid wsp:val=&quot;00D24559&quot;/&gt;&lt;wsp:rsid wsp:val=&quot;00D27127&quot;/&gt;&lt;wsp:rsid wsp:val=&quot;00D3062C&quot;/&gt;&lt;wsp:rsid wsp:val=&quot;00D46DE3&quot;/&gt;&lt;wsp:rsid wsp:val=&quot;00D47A0C&quot;/&gt;&lt;wsp:rsid wsp:val=&quot;00D51101&quot;/&gt;&lt;wsp:rsid wsp:val=&quot;00D55359&quot;/&gt;&lt;wsp:rsid wsp:val=&quot;00D60AE7&quot;/&gt;&lt;wsp:rsid wsp:val=&quot;00D92308&quot;/&gt;&lt;wsp:rsid wsp:val=&quot;00D968C6&quot;/&gt;&lt;wsp:rsid wsp:val=&quot;00DA39DE&quot;/&gt;&lt;wsp:rsid wsp:val=&quot;00DC17A5&quot;/&gt;&lt;wsp:rsid wsp:val=&quot;00DC51B6&quot;/&gt;&lt;wsp:rsid wsp:val=&quot;00DF34A6&quot;/&gt;&lt;wsp:rsid wsp:val=&quot;00DF4091&quot;/&gt;&lt;wsp:rsid wsp:val=&quot;00DF444A&quot;/&gt;&lt;wsp:rsid wsp:val=&quot;00E0754C&quot;/&gt;&lt;wsp:rsid wsp:val=&quot;00E079EE&quot;/&gt;&lt;wsp:rsid wsp:val=&quot;00E10691&quot;/&gt;&lt;wsp:rsid wsp:val=&quot;00E212B6&quot;/&gt;&lt;wsp:rsid wsp:val=&quot;00E25E28&quot;/&gt;&lt;wsp:rsid wsp:val=&quot;00E27A69&quot;/&gt;&lt;wsp:rsid wsp:val=&quot;00E358E7&quot;/&gt;&lt;wsp:rsid wsp:val=&quot;00E4348C&quot;/&gt;&lt;wsp:rsid wsp:val=&quot;00E44686&quot;/&gt;&lt;wsp:rsid wsp:val=&quot;00E55127&quot;/&gt;&lt;wsp:rsid wsp:val=&quot;00E61A8D&quot;/&gt;&lt;wsp:rsid wsp:val=&quot;00E72646&quot;/&gt;&lt;wsp:rsid wsp:val=&quot;00E74EBF&quot;/&gt;&lt;wsp:rsid wsp:val=&quot;00E75E28&quot;/&gt;&lt;wsp:rsid wsp:val=&quot;00E83F14&quot;/&gt;&lt;wsp:rsid wsp:val=&quot;00E86E23&quot;/&gt;&lt;wsp:rsid wsp:val=&quot;00EA0E47&quot;/&gt;&lt;wsp:rsid wsp:val=&quot;00EA5DFF&quot;/&gt;&lt;wsp:rsid wsp:val=&quot;00EC711A&quot;/&gt;&lt;wsp:rsid wsp:val=&quot;00EE2838&quot;/&gt;&lt;wsp:rsid wsp:val=&quot;00EE4ABF&quot;/&gt;&lt;wsp:rsid wsp:val=&quot;00EF13E0&quot;/&gt;&lt;wsp:rsid wsp:val=&quot;00EF5C63&quot;/&gt;&lt;wsp:rsid wsp:val=&quot;00F039E6&quot;/&gt;&lt;wsp:rsid wsp:val=&quot;00F059EC&quot;/&gt;&lt;wsp:rsid wsp:val=&quot;00F102A8&quot;/&gt;&lt;wsp:rsid wsp:val=&quot;00F1217B&quot;/&gt;&lt;wsp:rsid wsp:val=&quot;00F3691F&quot;/&gt;&lt;wsp:rsid wsp:val=&quot;00F408F8&quot;/&gt;&lt;wsp:rsid wsp:val=&quot;00F620DA&quot;/&gt;&lt;wsp:rsid wsp:val=&quot;00F6287E&quot;/&gt;&lt;wsp:rsid wsp:val=&quot;00F676C4&quot;/&gt;&lt;wsp:rsid wsp:val=&quot;00F81BA0&quot;/&gt;&lt;wsp:rsid wsp:val=&quot;00F872CB&quot;/&gt;&lt;wsp:rsid wsp:val=&quot;00F87E8C&quot;/&gt;&lt;wsp:rsid wsp:val=&quot;00FA7171&quot;/&gt;&lt;wsp:rsid wsp:val=&quot;00FB3A06&quot;/&gt;&lt;wsp:rsid wsp:val=&quot;00FC2D68&quot;/&gt;&lt;wsp:rsid wsp:val=&quot;00FF1388&quot;/&gt;&lt;wsp:rsid wsp:val=&quot;00FF7426&quot;/&gt;&lt;/wsp:rsids&gt;&lt;/w:docPr&gt;&lt;w:body&gt;&lt;wx:sect&gt;&lt;w:p wsp:rsidR=&quot;000B7987&quot; wsp:rsidRDefault=&quot;000B7987&quot; wsp:rsidP=&quot;000B7987&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U&lt;/m:t&gt;&lt;/m:r&gt;&lt;/m:e&gt;&lt;m:sub&gt;&lt;m:r&gt;&lt;w:rPr&gt;&lt;w:rFonts w:ascii=&quot;Cambria Math&quot; w:h-ansi=&quot;Cambria Math&quot;/&gt;&lt;wx:font wx:val=&quot;Cambria Math&quot;/&gt;&lt;w:i/&gt;&lt;/w:rPr&gt;&lt;m:t&gt;oc&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43" chromakey="#FFFFFF" o:title=""/>
            <o:lock v:ext="edit" aspectratio="t"/>
            <w10:wrap type="none"/>
            <w10:anchorlock/>
          </v:shape>
        </w:pict>
      </w:r>
      <w:r>
        <w:fldChar w:fldCharType="end"/>
      </w:r>
      <w:r>
        <w:t>的一半。此时，测量此时的负载电阻</w:t>
      </w:r>
      <w:r>
        <w:fldChar w:fldCharType="begin"/>
      </w:r>
      <w:r>
        <w:instrText xml:space="preserve"> QUOTE </w:instrText>
      </w:r>
      <w:r>
        <w:pict>
          <v:shape id="_x0000_i1087" o:spt="75" type="#_x0000_t75" style="height:15.7pt;width:11.25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1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057128&quot;/&gt;&lt;wsp:rsid wsp:val=&quot;00005A37&quot;/&gt;&lt;wsp:rsid wsp:val=&quot;00015645&quot;/&gt;&lt;wsp:rsid wsp:val=&quot;00016427&quot;/&gt;&lt;wsp:rsid wsp:val=&quot;00037CD2&quot;/&gt;&lt;wsp:rsid wsp:val=&quot;00047257&quot;/&gt;&lt;wsp:rsid wsp:val=&quot;00057128&quot;/&gt;&lt;wsp:rsid wsp:val=&quot;00064B9C&quot;/&gt;&lt;wsp:rsid wsp:val=&quot;0006767B&quot;/&gt;&lt;wsp:rsid wsp:val=&quot;000962DB&quot;/&gt;&lt;wsp:rsid wsp:val=&quot;00097221&quot;/&gt;&lt;wsp:rsid wsp:val=&quot;000C7923&quot;/&gt;&lt;wsp:rsid wsp:val=&quot;000D461F&quot;/&gt;&lt;wsp:rsid wsp:val=&quot;000E1415&quot;/&gt;&lt;wsp:rsid wsp:val=&quot;000E607E&quot;/&gt;&lt;wsp:rsid wsp:val=&quot;000F6D80&quot;/&gt;&lt;wsp:rsid wsp:val=&quot;00120CC3&quot;/&gt;&lt;wsp:rsid wsp:val=&quot;00132AEA&quot;/&gt;&lt;wsp:rsid wsp:val=&quot;0014222F&quot;/&gt;&lt;wsp:rsid wsp:val=&quot;0014454A&quot;/&gt;&lt;wsp:rsid wsp:val=&quot;00154D78&quot;/&gt;&lt;wsp:rsid wsp:val=&quot;00156862&quot;/&gt;&lt;wsp:rsid wsp:val=&quot;00160F24&quot;/&gt;&lt;wsp:rsid wsp:val=&quot;00167C24&quot;/&gt;&lt;wsp:rsid wsp:val=&quot;001749C9&quot;/&gt;&lt;wsp:rsid wsp:val=&quot;0019144F&quot;/&gt;&lt;wsp:rsid wsp:val=&quot;001A0FCA&quot;/&gt;&lt;wsp:rsid wsp:val=&quot;001A49D0&quot;/&gt;&lt;wsp:rsid wsp:val=&quot;001C3061&quot;/&gt;&lt;wsp:rsid wsp:val=&quot;001D055D&quot;/&gt;&lt;wsp:rsid wsp:val=&quot;001D462F&quot;/&gt;&lt;wsp:rsid wsp:val=&quot;001D74CE&quot;/&gt;&lt;wsp:rsid wsp:val=&quot;001E4EF3&quot;/&gt;&lt;wsp:rsid wsp:val=&quot;001F01B8&quot;/&gt;&lt;wsp:rsid wsp:val=&quot;00204C85&quot;/&gt;&lt;wsp:rsid wsp:val=&quot;002057C4&quot;/&gt;&lt;wsp:rsid wsp:val=&quot;002104F6&quot;/&gt;&lt;wsp:rsid wsp:val=&quot;002106EA&quot;/&gt;&lt;wsp:rsid wsp:val=&quot;00215989&quot;/&gt;&lt;wsp:rsid wsp:val=&quot;00220399&quot;/&gt;&lt;wsp:rsid wsp:val=&quot;002439CF&quot;/&gt;&lt;wsp:rsid wsp:val=&quot;00247ACD&quot;/&gt;&lt;wsp:rsid wsp:val=&quot;0025152C&quot;/&gt;&lt;wsp:rsid wsp:val=&quot;00253E08&quot;/&gt;&lt;wsp:rsid wsp:val=&quot;00267563&quot;/&gt;&lt;wsp:rsid wsp:val=&quot;002708F6&quot;/&gt;&lt;wsp:rsid wsp:val=&quot;00281BC9&quot;/&gt;&lt;wsp:rsid wsp:val=&quot;00283C39&quot;/&gt;&lt;wsp:rsid wsp:val=&quot;00293B58&quot;/&gt;&lt;wsp:rsid wsp:val=&quot;002B48D0&quot;/&gt;&lt;wsp:rsid wsp:val=&quot;002D268D&quot;/&gt;&lt;wsp:rsid wsp:val=&quot;002D4D10&quot;/&gt;&lt;wsp:rsid wsp:val=&quot;002E7133&quot;/&gt;&lt;wsp:rsid wsp:val=&quot;002F1584&quot;/&gt;&lt;wsp:rsid wsp:val=&quot;002F2DC0&quot;/&gt;&lt;wsp:rsid wsp:val=&quot;002F3FF5&quot;/&gt;&lt;wsp:rsid wsp:val=&quot;00320D1D&quot;/&gt;&lt;wsp:rsid wsp:val=&quot;003321A0&quot;/&gt;&lt;wsp:rsid wsp:val=&quot;00332984&quot;/&gt;&lt;wsp:rsid wsp:val=&quot;00332E87&quot;/&gt;&lt;wsp:rsid wsp:val=&quot;00336508&quot;/&gt;&lt;wsp:rsid wsp:val=&quot;003409AF&quot;/&gt;&lt;wsp:rsid wsp:val=&quot;00346B90&quot;/&gt;&lt;wsp:rsid wsp:val=&quot;003515B5&quot;/&gt;&lt;wsp:rsid wsp:val=&quot;003540D9&quot;/&gt;&lt;wsp:rsid wsp:val=&quot;003666C9&quot;/&gt;&lt;wsp:rsid wsp:val=&quot;00371D26&quot;/&gt;&lt;wsp:rsid wsp:val=&quot;003741A1&quot;/&gt;&lt;wsp:rsid wsp:val=&quot;00383E49&quot;/&gt;&lt;wsp:rsid wsp:val=&quot;0039370F&quot;/&gt;&lt;wsp:rsid wsp:val=&quot;00395D23&quot;/&gt;&lt;wsp:rsid wsp:val=&quot;003A1340&quot;/&gt;&lt;wsp:rsid wsp:val=&quot;003A7217&quot;/&gt;&lt;wsp:rsid wsp:val=&quot;003B2F60&quot;/&gt;&lt;wsp:rsid wsp:val=&quot;003B320A&quot;/&gt;&lt;wsp:rsid wsp:val=&quot;003B4DBC&quot;/&gt;&lt;wsp:rsid wsp:val=&quot;003C4519&quot;/&gt;&lt;wsp:rsid wsp:val=&quot;003D7AED&quot;/&gt;&lt;wsp:rsid wsp:val=&quot;003F47B4&quot;/&gt;&lt;wsp:rsid wsp:val=&quot;003F5728&quot;/&gt;&lt;wsp:rsid wsp:val=&quot;003F7889&quot;/&gt;&lt;wsp:rsid wsp:val=&quot;0040648D&quot;/&gt;&lt;wsp:rsid wsp:val=&quot;00407BA5&quot;/&gt;&lt;wsp:rsid wsp:val=&quot;00414CD6&quot;/&gt;&lt;wsp:rsid wsp:val=&quot;00415D7E&quot;/&gt;&lt;wsp:rsid wsp:val=&quot;00420EA9&quot;/&gt;&lt;wsp:rsid wsp:val=&quot;00433987&quot;/&gt;&lt;wsp:rsid wsp:val=&quot;00454B8E&quot;/&gt;&lt;wsp:rsid wsp:val=&quot;00455BDF&quot;/&gt;&lt;wsp:rsid wsp:val=&quot;00462445&quot;/&gt;&lt;wsp:rsid wsp:val=&quot;00467190&quot;/&gt;&lt;wsp:rsid wsp:val=&quot;004677D5&quot;/&gt;&lt;wsp:rsid wsp:val=&quot;00472A64&quot;/&gt;&lt;wsp:rsid wsp:val=&quot;00473396&quot;/&gt;&lt;wsp:rsid wsp:val=&quot;0049446B&quot;/&gt;&lt;wsp:rsid wsp:val=&quot;004A1977&quot;/&gt;&lt;wsp:rsid wsp:val=&quot;004B0DF0&quot;/&gt;&lt;wsp:rsid wsp:val=&quot;004B10B0&quot;/&gt;&lt;wsp:rsid wsp:val=&quot;004D032A&quot;/&gt;&lt;wsp:rsid wsp:val=&quot;004D4B8B&quot;/&gt;&lt;wsp:rsid wsp:val=&quot;004E62C3&quot;/&gt;&lt;wsp:rsid wsp:val=&quot;004E6DF5&quot;/&gt;&lt;wsp:rsid wsp:val=&quot;00512E91&quot;/&gt;&lt;wsp:rsid wsp:val=&quot;00514134&quot;/&gt;&lt;wsp:rsid wsp:val=&quot;005419E8&quot;/&gt;&lt;wsp:rsid wsp:val=&quot;00550BA4&quot;/&gt;&lt;wsp:rsid wsp:val=&quot;005515D0&quot;/&gt;&lt;wsp:rsid wsp:val=&quot;00561979&quot;/&gt;&lt;wsp:rsid wsp:val=&quot;0057073F&quot;/&gt;&lt;wsp:rsid wsp:val=&quot;00572900&quot;/&gt;&lt;wsp:rsid wsp:val=&quot;00573154&quot;/&gt;&lt;wsp:rsid wsp:val=&quot;0058236B&quot;/&gt;&lt;wsp:rsid wsp:val=&quot;00584791&quot;/&gt;&lt;wsp:rsid wsp:val=&quot;00584DE2&quot;/&gt;&lt;wsp:rsid wsp:val=&quot;0058788D&quot;/&gt;&lt;wsp:rsid wsp:val=&quot;00595C6A&quot;/&gt;&lt;wsp:rsid wsp:val=&quot;005A018A&quot;/&gt;&lt;wsp:rsid wsp:val=&quot;005C1A17&quot;/&gt;&lt;wsp:rsid wsp:val=&quot;005C293B&quot;/&gt;&lt;wsp:rsid wsp:val=&quot;005C3086&quot;/&gt;&lt;wsp:rsid wsp:val=&quot;005C441A&quot;/&gt;&lt;wsp:rsid wsp:val=&quot;005C6E3F&quot;/&gt;&lt;wsp:rsid wsp:val=&quot;005E152E&quot;/&gt;&lt;wsp:rsid wsp:val=&quot;005E3AB6&quot;/&gt;&lt;wsp:rsid wsp:val=&quot;005E409D&quot;/&gt;&lt;wsp:rsid wsp:val=&quot;00604670&quot;/&gt;&lt;wsp:rsid wsp:val=&quot;006064B6&quot;/&gt;&lt;wsp:rsid wsp:val=&quot;00615A8C&quot;/&gt;&lt;wsp:rsid wsp:val=&quot;00636A38&quot;/&gt;&lt;wsp:rsid wsp:val=&quot;0064100E&quot;/&gt;&lt;wsp:rsid wsp:val=&quot;00645C73&quot;/&gt;&lt;wsp:rsid wsp:val=&quot;006603F0&quot;/&gt;&lt;wsp:rsid wsp:val=&quot;00662C08&quot;/&gt;&lt;wsp:rsid wsp:val=&quot;00673BE0&quot;/&gt;&lt;wsp:rsid wsp:val=&quot;006756DB&quot;/&gt;&lt;wsp:rsid wsp:val=&quot;006779B2&quot;/&gt;&lt;wsp:rsid wsp:val=&quot;006945F8&quot;/&gt;&lt;wsp:rsid wsp:val=&quot;006B177B&quot;/&gt;&lt;wsp:rsid wsp:val=&quot;006B452E&quot;/&gt;&lt;wsp:rsid wsp:val=&quot;006C7BD5&quot;/&gt;&lt;wsp:rsid wsp:val=&quot;006D5D65&quot;/&gt;&lt;wsp:rsid wsp:val=&quot;006E3F9A&quot;/&gt;&lt;wsp:rsid wsp:val=&quot;006F2375&quot;/&gt;&lt;wsp:rsid wsp:val=&quot;00706D98&quot;/&gt;&lt;wsp:rsid wsp:val=&quot;007239D7&quot;/&gt;&lt;wsp:rsid wsp:val=&quot;00731FDA&quot;/&gt;&lt;wsp:rsid wsp:val=&quot;00741715&quot;/&gt;&lt;wsp:rsid wsp:val=&quot;00741C7B&quot;/&gt;&lt;wsp:rsid wsp:val=&quot;00744212&quot;/&gt;&lt;wsp:rsid wsp:val=&quot;00745EAD&quot;/&gt;&lt;wsp:rsid wsp:val=&quot;00746E10&quot;/&gt;&lt;wsp:rsid wsp:val=&quot;00750D4D&quot;/&gt;&lt;wsp:rsid wsp:val=&quot;00756EFD&quot;/&gt;&lt;wsp:rsid wsp:val=&quot;00764F6A&quot;/&gt;&lt;wsp:rsid wsp:val=&quot;00766D03&quot;/&gt;&lt;wsp:rsid wsp:val=&quot;00772D3D&quot;/&gt;&lt;wsp:rsid wsp:val=&quot;00773533&quot;/&gt;&lt;wsp:rsid wsp:val=&quot;0077666D&quot;/&gt;&lt;wsp:rsid wsp:val=&quot;00776BE7&quot;/&gt;&lt;wsp:rsid wsp:val=&quot;0078654A&quot;/&gt;&lt;wsp:rsid wsp:val=&quot;00796001&quot;/&gt;&lt;wsp:rsid wsp:val=&quot;007A5B51&quot;/&gt;&lt;wsp:rsid wsp:val=&quot;007A6FCF&quot;/&gt;&lt;wsp:rsid wsp:val=&quot;007B64C0&quot;/&gt;&lt;wsp:rsid wsp:val=&quot;007C01B3&quot;/&gt;&lt;wsp:rsid wsp:val=&quot;007C256A&quot;/&gt;&lt;wsp:rsid wsp:val=&quot;007D189B&quot;/&gt;&lt;wsp:rsid wsp:val=&quot;007E52AD&quot;/&gt;&lt;wsp:rsid wsp:val=&quot;007E7616&quot;/&gt;&lt;wsp:rsid wsp:val=&quot;007F38AD&quot;/&gt;&lt;wsp:rsid wsp:val=&quot;008105EB&quot;/&gt;&lt;wsp:rsid wsp:val=&quot;00816A76&quot;/&gt;&lt;wsp:rsid wsp:val=&quot;00823084&quot;/&gt;&lt;wsp:rsid wsp:val=&quot;008233E7&quot;/&gt;&lt;wsp:rsid wsp:val=&quot;00827E49&quot;/&gt;&lt;wsp:rsid wsp:val=&quot;008334D5&quot;/&gt;&lt;wsp:rsid wsp:val=&quot;00836BCE&quot;/&gt;&lt;wsp:rsid wsp:val=&quot;00847D92&quot;/&gt;&lt;wsp:rsid wsp:val=&quot;00857C2F&quot;/&gt;&lt;wsp:rsid wsp:val=&quot;008749F9&quot;/&gt;&lt;wsp:rsid wsp:val=&quot;00880B08&quot;/&gt;&lt;wsp:rsid wsp:val=&quot;00891A0E&quot;/&gt;&lt;wsp:rsid wsp:val=&quot;00896D45&quot;/&gt;&lt;wsp:rsid wsp:val=&quot;00896E7C&quot;/&gt;&lt;wsp:rsid wsp:val=&quot;008A0457&quot;/&gt;&lt;wsp:rsid wsp:val=&quot;008A4ECE&quot;/&gt;&lt;wsp:rsid wsp:val=&quot;008A6D7A&quot;/&gt;&lt;wsp:rsid wsp:val=&quot;008B1757&quot;/&gt;&lt;wsp:rsid wsp:val=&quot;008C3927&quot;/&gt;&lt;wsp:rsid wsp:val=&quot;008E1222&quot;/&gt;&lt;wsp:rsid wsp:val=&quot;008F05AE&quot;/&gt;&lt;wsp:rsid wsp:val=&quot;008F145A&quot;/&gt;&lt;wsp:rsid wsp:val=&quot;008F4C6C&quot;/&gt;&lt;wsp:rsid wsp:val=&quot;0090107B&quot;/&gt;&lt;wsp:rsid wsp:val=&quot;009105DB&quot;/&gt;&lt;wsp:rsid wsp:val=&quot;00917083&quot;/&gt;&lt;wsp:rsid wsp:val=&quot;0092235C&quot;/&gt;&lt;wsp:rsid wsp:val=&quot;009362C4&quot;/&gt;&lt;wsp:rsid wsp:val=&quot;00941A5C&quot;/&gt;&lt;wsp:rsid wsp:val=&quot;00944F3F&quot;/&gt;&lt;wsp:rsid wsp:val=&quot;0096017D&quot;/&gt;&lt;wsp:rsid wsp:val=&quot;0096150A&quot;/&gt;&lt;wsp:rsid wsp:val=&quot;00965C28&quot;/&gt;&lt;wsp:rsid wsp:val=&quot;0096723B&quot;/&gt;&lt;wsp:rsid wsp:val=&quot;00986172&quot;/&gt;&lt;wsp:rsid wsp:val=&quot;009C1EA9&quot;/&gt;&lt;wsp:rsid wsp:val=&quot;009E7DC1&quot;/&gt;&lt;wsp:rsid wsp:val=&quot;00A020C8&quot;/&gt;&lt;wsp:rsid wsp:val=&quot;00A13E36&quot;/&gt;&lt;wsp:rsid wsp:val=&quot;00A13E41&quot;/&gt;&lt;wsp:rsid wsp:val=&quot;00A21332&quot;/&gt;&lt;wsp:rsid wsp:val=&quot;00A274C8&quot;/&gt;&lt;wsp:rsid wsp:val=&quot;00A316BB&quot;/&gt;&lt;wsp:rsid wsp:val=&quot;00A327DD&quot;/&gt;&lt;wsp:rsid wsp:val=&quot;00A379E4&quot;/&gt;&lt;wsp:rsid wsp:val=&quot;00A50253&quot;/&gt;&lt;wsp:rsid wsp:val=&quot;00A52CE0&quot;/&gt;&lt;wsp:rsid wsp:val=&quot;00A62FBB&quot;/&gt;&lt;wsp:rsid wsp:val=&quot;00A66705&quot;/&gt;&lt;wsp:rsid wsp:val=&quot;00A710F8&quot;/&gt;&lt;wsp:rsid wsp:val=&quot;00A7282F&quot;/&gt;&lt;wsp:rsid wsp:val=&quot;00A753E8&quot;/&gt;&lt;wsp:rsid wsp:val=&quot;00A77D25&quot;/&gt;&lt;wsp:rsid wsp:val=&quot;00A911DD&quot;/&gt;&lt;wsp:rsid wsp:val=&quot;00A9746B&quot;/&gt;&lt;wsp:rsid wsp:val=&quot;00AB6F85&quot;/&gt;&lt;wsp:rsid wsp:val=&quot;00AD01B3&quot;/&gt;&lt;wsp:rsid wsp:val=&quot;00AD2AC6&quot;/&gt;&lt;wsp:rsid wsp:val=&quot;00AE1A8B&quot;/&gt;&lt;wsp:rsid wsp:val=&quot;00AE49FC&quot;/&gt;&lt;wsp:rsid wsp:val=&quot;00B033A2&quot;/&gt;&lt;wsp:rsid wsp:val=&quot;00B13701&quot;/&gt;&lt;wsp:rsid wsp:val=&quot;00B16B05&quot;/&gt;&lt;wsp:rsid wsp:val=&quot;00B54BA7&quot;/&gt;&lt;wsp:rsid wsp:val=&quot;00B645B6&quot;/&gt;&lt;wsp:rsid wsp:val=&quot;00B66118&quot;/&gt;&lt;wsp:rsid wsp:val=&quot;00B710A6&quot;/&gt;&lt;wsp:rsid wsp:val=&quot;00B837F6&quot;/&gt;&lt;wsp:rsid wsp:val=&quot;00B87F96&quot;/&gt;&lt;wsp:rsid wsp:val=&quot;00B94995&quot;/&gt;&lt;wsp:rsid wsp:val=&quot;00BA03F8&quot;/&gt;&lt;wsp:rsid wsp:val=&quot;00BA19EC&quot;/&gt;&lt;wsp:rsid wsp:val=&quot;00BA5191&quot;/&gt;&lt;wsp:rsid wsp:val=&quot;00BE0136&quot;/&gt;&lt;wsp:rsid wsp:val=&quot;00BE282C&quot;/&gt;&lt;wsp:rsid wsp:val=&quot;00BE6C9A&quot;/&gt;&lt;wsp:rsid wsp:val=&quot;00BF4C79&quot;/&gt;&lt;wsp:rsid wsp:val=&quot;00C409A9&quot;/&gt;&lt;wsp:rsid wsp:val=&quot;00C511BF&quot;/&gt;&lt;wsp:rsid wsp:val=&quot;00C90B19&quot;/&gt;&lt;wsp:rsid wsp:val=&quot;00CA5D73&quot;/&gt;&lt;wsp:rsid wsp:val=&quot;00CB4215&quot;/&gt;&lt;wsp:rsid wsp:val=&quot;00CC0C36&quot;/&gt;&lt;wsp:rsid wsp:val=&quot;00CC1056&quot;/&gt;&lt;wsp:rsid wsp:val=&quot;00CD5A7B&quot;/&gt;&lt;wsp:rsid wsp:val=&quot;00CE2C7D&quot;/&gt;&lt;wsp:rsid wsp:val=&quot;00D24559&quot;/&gt;&lt;wsp:rsid wsp:val=&quot;00D27127&quot;/&gt;&lt;wsp:rsid wsp:val=&quot;00D3062C&quot;/&gt;&lt;wsp:rsid wsp:val=&quot;00D46DE3&quot;/&gt;&lt;wsp:rsid wsp:val=&quot;00D47A0C&quot;/&gt;&lt;wsp:rsid wsp:val=&quot;00D51101&quot;/&gt;&lt;wsp:rsid wsp:val=&quot;00D55359&quot;/&gt;&lt;wsp:rsid wsp:val=&quot;00D60AE7&quot;/&gt;&lt;wsp:rsid wsp:val=&quot;00D92308&quot;/&gt;&lt;wsp:rsid wsp:val=&quot;00D968C6&quot;/&gt;&lt;wsp:rsid wsp:val=&quot;00DA39DE&quot;/&gt;&lt;wsp:rsid wsp:val=&quot;00DC17A5&quot;/&gt;&lt;wsp:rsid wsp:val=&quot;00DC51B6&quot;/&gt;&lt;wsp:rsid wsp:val=&quot;00DF34A6&quot;/&gt;&lt;wsp:rsid wsp:val=&quot;00DF4091&quot;/&gt;&lt;wsp:rsid wsp:val=&quot;00DF444A&quot;/&gt;&lt;wsp:rsid wsp:val=&quot;00E0754C&quot;/&gt;&lt;wsp:rsid wsp:val=&quot;00E079EE&quot;/&gt;&lt;wsp:rsid wsp:val=&quot;00E10691&quot;/&gt;&lt;wsp:rsid wsp:val=&quot;00E212B6&quot;/&gt;&lt;wsp:rsid wsp:val=&quot;00E25E28&quot;/&gt;&lt;wsp:rsid wsp:val=&quot;00E27A69&quot;/&gt;&lt;wsp:rsid wsp:val=&quot;00E358E7&quot;/&gt;&lt;wsp:rsid wsp:val=&quot;00E4348C&quot;/&gt;&lt;wsp:rsid wsp:val=&quot;00E44686&quot;/&gt;&lt;wsp:rsid wsp:val=&quot;00E55127&quot;/&gt;&lt;wsp:rsid wsp:val=&quot;00E61A8D&quot;/&gt;&lt;wsp:rsid wsp:val=&quot;00E72646&quot;/&gt;&lt;wsp:rsid wsp:val=&quot;00E74EBF&quot;/&gt;&lt;wsp:rsid wsp:val=&quot;00E75E28&quot;/&gt;&lt;wsp:rsid wsp:val=&quot;00E83F14&quot;/&gt;&lt;wsp:rsid wsp:val=&quot;00E86E23&quot;/&gt;&lt;wsp:rsid wsp:val=&quot;00EA0E47&quot;/&gt;&lt;wsp:rsid wsp:val=&quot;00EA5DFF&quot;/&gt;&lt;wsp:rsid wsp:val=&quot;00EC711A&quot;/&gt;&lt;wsp:rsid wsp:val=&quot;00EE2838&quot;/&gt;&lt;wsp:rsid wsp:val=&quot;00EE4ABF&quot;/&gt;&lt;wsp:rsid wsp:val=&quot;00EF13E0&quot;/&gt;&lt;wsp:rsid wsp:val=&quot;00EF5C63&quot;/&gt;&lt;wsp:rsid wsp:val=&quot;00F039E6&quot;/&gt;&lt;wsp:rsid wsp:val=&quot;00F059EC&quot;/&gt;&lt;wsp:rsid wsp:val=&quot;00F102A8&quot;/&gt;&lt;wsp:rsid wsp:val=&quot;00F1217B&quot;/&gt;&lt;wsp:rsid wsp:val=&quot;00F3691F&quot;/&gt;&lt;wsp:rsid wsp:val=&quot;00F408F8&quot;/&gt;&lt;wsp:rsid wsp:val=&quot;00F620DA&quot;/&gt;&lt;wsp:rsid wsp:val=&quot;00F6287E&quot;/&gt;&lt;wsp:rsid wsp:val=&quot;00F676C4&quot;/&gt;&lt;wsp:rsid wsp:val=&quot;00F81BA0&quot;/&gt;&lt;wsp:rsid wsp:val=&quot;00F872CB&quot;/&gt;&lt;wsp:rsid wsp:val=&quot;00F87E8C&quot;/&gt;&lt;wsp:rsid wsp:val=&quot;00FA7171&quot;/&gt;&lt;wsp:rsid wsp:val=&quot;00FB3A06&quot;/&gt;&lt;wsp:rsid wsp:val=&quot;00FC2D68&quot;/&gt;&lt;wsp:rsid wsp:val=&quot;00FF1388&quot;/&gt;&lt;wsp:rsid wsp:val=&quot;00FF7426&quot;/&gt;&lt;/wsp:rsids&gt;&lt;/w:docPr&gt;&lt;w:body&gt;&lt;wx:sect&gt;&lt;w:p wsp:rsidR=&quot;000962DB&quot; wsp:rsidRDefault=&quot;000962DB&quot; wsp:rsidP=&quot;000962DB&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L&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38" chromakey="#FFFFFF" o:title=""/>
            <o:lock v:ext="edit" aspectratio="t"/>
            <w10:wrap type="none"/>
            <w10:anchorlock/>
          </v:shape>
        </w:pict>
      </w:r>
      <w:r>
        <w:instrText xml:space="preserve"> </w:instrText>
      </w:r>
      <w:r>
        <w:fldChar w:fldCharType="separate"/>
      </w:r>
      <w:r>
        <w:pict>
          <v:shape id="_x0000_i1088" o:spt="75" type="#_x0000_t75" style="height:15.7pt;width:11.25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1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057128&quot;/&gt;&lt;wsp:rsid wsp:val=&quot;00005A37&quot;/&gt;&lt;wsp:rsid wsp:val=&quot;00015645&quot;/&gt;&lt;wsp:rsid wsp:val=&quot;00016427&quot;/&gt;&lt;wsp:rsid wsp:val=&quot;00037CD2&quot;/&gt;&lt;wsp:rsid wsp:val=&quot;00047257&quot;/&gt;&lt;wsp:rsid wsp:val=&quot;00057128&quot;/&gt;&lt;wsp:rsid wsp:val=&quot;00064B9C&quot;/&gt;&lt;wsp:rsid wsp:val=&quot;0006767B&quot;/&gt;&lt;wsp:rsid wsp:val=&quot;000962DB&quot;/&gt;&lt;wsp:rsid wsp:val=&quot;00097221&quot;/&gt;&lt;wsp:rsid wsp:val=&quot;000C7923&quot;/&gt;&lt;wsp:rsid wsp:val=&quot;000D461F&quot;/&gt;&lt;wsp:rsid wsp:val=&quot;000E1415&quot;/&gt;&lt;wsp:rsid wsp:val=&quot;000E607E&quot;/&gt;&lt;wsp:rsid wsp:val=&quot;000F6D80&quot;/&gt;&lt;wsp:rsid wsp:val=&quot;00120CC3&quot;/&gt;&lt;wsp:rsid wsp:val=&quot;00132AEA&quot;/&gt;&lt;wsp:rsid wsp:val=&quot;0014222F&quot;/&gt;&lt;wsp:rsid wsp:val=&quot;0014454A&quot;/&gt;&lt;wsp:rsid wsp:val=&quot;00154D78&quot;/&gt;&lt;wsp:rsid wsp:val=&quot;00156862&quot;/&gt;&lt;wsp:rsid wsp:val=&quot;00160F24&quot;/&gt;&lt;wsp:rsid wsp:val=&quot;00167C24&quot;/&gt;&lt;wsp:rsid wsp:val=&quot;001749C9&quot;/&gt;&lt;wsp:rsid wsp:val=&quot;0019144F&quot;/&gt;&lt;wsp:rsid wsp:val=&quot;001A0FCA&quot;/&gt;&lt;wsp:rsid wsp:val=&quot;001A49D0&quot;/&gt;&lt;wsp:rsid wsp:val=&quot;001C3061&quot;/&gt;&lt;wsp:rsid wsp:val=&quot;001D055D&quot;/&gt;&lt;wsp:rsid wsp:val=&quot;001D462F&quot;/&gt;&lt;wsp:rsid wsp:val=&quot;001D74CE&quot;/&gt;&lt;wsp:rsid wsp:val=&quot;001E4EF3&quot;/&gt;&lt;wsp:rsid wsp:val=&quot;001F01B8&quot;/&gt;&lt;wsp:rsid wsp:val=&quot;00204C85&quot;/&gt;&lt;wsp:rsid wsp:val=&quot;002057C4&quot;/&gt;&lt;wsp:rsid wsp:val=&quot;002104F6&quot;/&gt;&lt;wsp:rsid wsp:val=&quot;002106EA&quot;/&gt;&lt;wsp:rsid wsp:val=&quot;00215989&quot;/&gt;&lt;wsp:rsid wsp:val=&quot;00220399&quot;/&gt;&lt;wsp:rsid wsp:val=&quot;002439CF&quot;/&gt;&lt;wsp:rsid wsp:val=&quot;00247ACD&quot;/&gt;&lt;wsp:rsid wsp:val=&quot;0025152C&quot;/&gt;&lt;wsp:rsid wsp:val=&quot;00253E08&quot;/&gt;&lt;wsp:rsid wsp:val=&quot;00267563&quot;/&gt;&lt;wsp:rsid wsp:val=&quot;002708F6&quot;/&gt;&lt;wsp:rsid wsp:val=&quot;00281BC9&quot;/&gt;&lt;wsp:rsid wsp:val=&quot;00283C39&quot;/&gt;&lt;wsp:rsid wsp:val=&quot;00293B58&quot;/&gt;&lt;wsp:rsid wsp:val=&quot;002B48D0&quot;/&gt;&lt;wsp:rsid wsp:val=&quot;002D268D&quot;/&gt;&lt;wsp:rsid wsp:val=&quot;002D4D10&quot;/&gt;&lt;wsp:rsid wsp:val=&quot;002E7133&quot;/&gt;&lt;wsp:rsid wsp:val=&quot;002F1584&quot;/&gt;&lt;wsp:rsid wsp:val=&quot;002F2DC0&quot;/&gt;&lt;wsp:rsid wsp:val=&quot;002F3FF5&quot;/&gt;&lt;wsp:rsid wsp:val=&quot;00320D1D&quot;/&gt;&lt;wsp:rsid wsp:val=&quot;003321A0&quot;/&gt;&lt;wsp:rsid wsp:val=&quot;00332984&quot;/&gt;&lt;wsp:rsid wsp:val=&quot;00332E87&quot;/&gt;&lt;wsp:rsid wsp:val=&quot;00336508&quot;/&gt;&lt;wsp:rsid wsp:val=&quot;003409AF&quot;/&gt;&lt;wsp:rsid wsp:val=&quot;00346B90&quot;/&gt;&lt;wsp:rsid wsp:val=&quot;003515B5&quot;/&gt;&lt;wsp:rsid wsp:val=&quot;003540D9&quot;/&gt;&lt;wsp:rsid wsp:val=&quot;003666C9&quot;/&gt;&lt;wsp:rsid wsp:val=&quot;00371D26&quot;/&gt;&lt;wsp:rsid wsp:val=&quot;003741A1&quot;/&gt;&lt;wsp:rsid wsp:val=&quot;00383E49&quot;/&gt;&lt;wsp:rsid wsp:val=&quot;0039370F&quot;/&gt;&lt;wsp:rsid wsp:val=&quot;00395D23&quot;/&gt;&lt;wsp:rsid wsp:val=&quot;003A1340&quot;/&gt;&lt;wsp:rsid wsp:val=&quot;003A7217&quot;/&gt;&lt;wsp:rsid wsp:val=&quot;003B2F60&quot;/&gt;&lt;wsp:rsid wsp:val=&quot;003B320A&quot;/&gt;&lt;wsp:rsid wsp:val=&quot;003B4DBC&quot;/&gt;&lt;wsp:rsid wsp:val=&quot;003C4519&quot;/&gt;&lt;wsp:rsid wsp:val=&quot;003D7AED&quot;/&gt;&lt;wsp:rsid wsp:val=&quot;003F47B4&quot;/&gt;&lt;wsp:rsid wsp:val=&quot;003F5728&quot;/&gt;&lt;wsp:rsid wsp:val=&quot;003F7889&quot;/&gt;&lt;wsp:rsid wsp:val=&quot;0040648D&quot;/&gt;&lt;wsp:rsid wsp:val=&quot;00407BA5&quot;/&gt;&lt;wsp:rsid wsp:val=&quot;00414CD6&quot;/&gt;&lt;wsp:rsid wsp:val=&quot;00415D7E&quot;/&gt;&lt;wsp:rsid wsp:val=&quot;00420EA9&quot;/&gt;&lt;wsp:rsid wsp:val=&quot;00433987&quot;/&gt;&lt;wsp:rsid wsp:val=&quot;00454B8E&quot;/&gt;&lt;wsp:rsid wsp:val=&quot;00455BDF&quot;/&gt;&lt;wsp:rsid wsp:val=&quot;00462445&quot;/&gt;&lt;wsp:rsid wsp:val=&quot;00467190&quot;/&gt;&lt;wsp:rsid wsp:val=&quot;004677D5&quot;/&gt;&lt;wsp:rsid wsp:val=&quot;00472A64&quot;/&gt;&lt;wsp:rsid wsp:val=&quot;00473396&quot;/&gt;&lt;wsp:rsid wsp:val=&quot;0049446B&quot;/&gt;&lt;wsp:rsid wsp:val=&quot;004A1977&quot;/&gt;&lt;wsp:rsid wsp:val=&quot;004B0DF0&quot;/&gt;&lt;wsp:rsid wsp:val=&quot;004B10B0&quot;/&gt;&lt;wsp:rsid wsp:val=&quot;004D032A&quot;/&gt;&lt;wsp:rsid wsp:val=&quot;004D4B8B&quot;/&gt;&lt;wsp:rsid wsp:val=&quot;004E62C3&quot;/&gt;&lt;wsp:rsid wsp:val=&quot;004E6DF5&quot;/&gt;&lt;wsp:rsid wsp:val=&quot;00512E91&quot;/&gt;&lt;wsp:rsid wsp:val=&quot;00514134&quot;/&gt;&lt;wsp:rsid wsp:val=&quot;005419E8&quot;/&gt;&lt;wsp:rsid wsp:val=&quot;00550BA4&quot;/&gt;&lt;wsp:rsid wsp:val=&quot;005515D0&quot;/&gt;&lt;wsp:rsid wsp:val=&quot;00561979&quot;/&gt;&lt;wsp:rsid wsp:val=&quot;0057073F&quot;/&gt;&lt;wsp:rsid wsp:val=&quot;00572900&quot;/&gt;&lt;wsp:rsid wsp:val=&quot;00573154&quot;/&gt;&lt;wsp:rsid wsp:val=&quot;0058236B&quot;/&gt;&lt;wsp:rsid wsp:val=&quot;00584791&quot;/&gt;&lt;wsp:rsid wsp:val=&quot;00584DE2&quot;/&gt;&lt;wsp:rsid wsp:val=&quot;0058788D&quot;/&gt;&lt;wsp:rsid wsp:val=&quot;00595C6A&quot;/&gt;&lt;wsp:rsid wsp:val=&quot;005A018A&quot;/&gt;&lt;wsp:rsid wsp:val=&quot;005C1A17&quot;/&gt;&lt;wsp:rsid wsp:val=&quot;005C293B&quot;/&gt;&lt;wsp:rsid wsp:val=&quot;005C3086&quot;/&gt;&lt;wsp:rsid wsp:val=&quot;005C441A&quot;/&gt;&lt;wsp:rsid wsp:val=&quot;005C6E3F&quot;/&gt;&lt;wsp:rsid wsp:val=&quot;005E152E&quot;/&gt;&lt;wsp:rsid wsp:val=&quot;005E3AB6&quot;/&gt;&lt;wsp:rsid wsp:val=&quot;005E409D&quot;/&gt;&lt;wsp:rsid wsp:val=&quot;00604670&quot;/&gt;&lt;wsp:rsid wsp:val=&quot;006064B6&quot;/&gt;&lt;wsp:rsid wsp:val=&quot;00615A8C&quot;/&gt;&lt;wsp:rsid wsp:val=&quot;00636A38&quot;/&gt;&lt;wsp:rsid wsp:val=&quot;0064100E&quot;/&gt;&lt;wsp:rsid wsp:val=&quot;00645C73&quot;/&gt;&lt;wsp:rsid wsp:val=&quot;006603F0&quot;/&gt;&lt;wsp:rsid wsp:val=&quot;00662C08&quot;/&gt;&lt;wsp:rsid wsp:val=&quot;00673BE0&quot;/&gt;&lt;wsp:rsid wsp:val=&quot;006756DB&quot;/&gt;&lt;wsp:rsid wsp:val=&quot;006779B2&quot;/&gt;&lt;wsp:rsid wsp:val=&quot;006945F8&quot;/&gt;&lt;wsp:rsid wsp:val=&quot;006B177B&quot;/&gt;&lt;wsp:rsid wsp:val=&quot;006B452E&quot;/&gt;&lt;wsp:rsid wsp:val=&quot;006C7BD5&quot;/&gt;&lt;wsp:rsid wsp:val=&quot;006D5D65&quot;/&gt;&lt;wsp:rsid wsp:val=&quot;006E3F9A&quot;/&gt;&lt;wsp:rsid wsp:val=&quot;006F2375&quot;/&gt;&lt;wsp:rsid wsp:val=&quot;00706D98&quot;/&gt;&lt;wsp:rsid wsp:val=&quot;007239D7&quot;/&gt;&lt;wsp:rsid wsp:val=&quot;00731FDA&quot;/&gt;&lt;wsp:rsid wsp:val=&quot;00741715&quot;/&gt;&lt;wsp:rsid wsp:val=&quot;00741C7B&quot;/&gt;&lt;wsp:rsid wsp:val=&quot;00744212&quot;/&gt;&lt;wsp:rsid wsp:val=&quot;00745EAD&quot;/&gt;&lt;wsp:rsid wsp:val=&quot;00746E10&quot;/&gt;&lt;wsp:rsid wsp:val=&quot;00750D4D&quot;/&gt;&lt;wsp:rsid wsp:val=&quot;00756EFD&quot;/&gt;&lt;wsp:rsid wsp:val=&quot;00764F6A&quot;/&gt;&lt;wsp:rsid wsp:val=&quot;00766D03&quot;/&gt;&lt;wsp:rsid wsp:val=&quot;00772D3D&quot;/&gt;&lt;wsp:rsid wsp:val=&quot;00773533&quot;/&gt;&lt;wsp:rsid wsp:val=&quot;0077666D&quot;/&gt;&lt;wsp:rsid wsp:val=&quot;00776BE7&quot;/&gt;&lt;wsp:rsid wsp:val=&quot;0078654A&quot;/&gt;&lt;wsp:rsid wsp:val=&quot;00796001&quot;/&gt;&lt;wsp:rsid wsp:val=&quot;007A5B51&quot;/&gt;&lt;wsp:rsid wsp:val=&quot;007A6FCF&quot;/&gt;&lt;wsp:rsid wsp:val=&quot;007B64C0&quot;/&gt;&lt;wsp:rsid wsp:val=&quot;007C01B3&quot;/&gt;&lt;wsp:rsid wsp:val=&quot;007C256A&quot;/&gt;&lt;wsp:rsid wsp:val=&quot;007D189B&quot;/&gt;&lt;wsp:rsid wsp:val=&quot;007E52AD&quot;/&gt;&lt;wsp:rsid wsp:val=&quot;007E7616&quot;/&gt;&lt;wsp:rsid wsp:val=&quot;007F38AD&quot;/&gt;&lt;wsp:rsid wsp:val=&quot;008105EB&quot;/&gt;&lt;wsp:rsid wsp:val=&quot;00816A76&quot;/&gt;&lt;wsp:rsid wsp:val=&quot;00823084&quot;/&gt;&lt;wsp:rsid wsp:val=&quot;008233E7&quot;/&gt;&lt;wsp:rsid wsp:val=&quot;00827E49&quot;/&gt;&lt;wsp:rsid wsp:val=&quot;008334D5&quot;/&gt;&lt;wsp:rsid wsp:val=&quot;00836BCE&quot;/&gt;&lt;wsp:rsid wsp:val=&quot;00847D92&quot;/&gt;&lt;wsp:rsid wsp:val=&quot;00857C2F&quot;/&gt;&lt;wsp:rsid wsp:val=&quot;008749F9&quot;/&gt;&lt;wsp:rsid wsp:val=&quot;00880B08&quot;/&gt;&lt;wsp:rsid wsp:val=&quot;00891A0E&quot;/&gt;&lt;wsp:rsid wsp:val=&quot;00896D45&quot;/&gt;&lt;wsp:rsid wsp:val=&quot;00896E7C&quot;/&gt;&lt;wsp:rsid wsp:val=&quot;008A0457&quot;/&gt;&lt;wsp:rsid wsp:val=&quot;008A4ECE&quot;/&gt;&lt;wsp:rsid wsp:val=&quot;008A6D7A&quot;/&gt;&lt;wsp:rsid wsp:val=&quot;008B1757&quot;/&gt;&lt;wsp:rsid wsp:val=&quot;008C3927&quot;/&gt;&lt;wsp:rsid wsp:val=&quot;008E1222&quot;/&gt;&lt;wsp:rsid wsp:val=&quot;008F05AE&quot;/&gt;&lt;wsp:rsid wsp:val=&quot;008F145A&quot;/&gt;&lt;wsp:rsid wsp:val=&quot;008F4C6C&quot;/&gt;&lt;wsp:rsid wsp:val=&quot;0090107B&quot;/&gt;&lt;wsp:rsid wsp:val=&quot;009105DB&quot;/&gt;&lt;wsp:rsid wsp:val=&quot;00917083&quot;/&gt;&lt;wsp:rsid wsp:val=&quot;0092235C&quot;/&gt;&lt;wsp:rsid wsp:val=&quot;009362C4&quot;/&gt;&lt;wsp:rsid wsp:val=&quot;00941A5C&quot;/&gt;&lt;wsp:rsid wsp:val=&quot;00944F3F&quot;/&gt;&lt;wsp:rsid wsp:val=&quot;0096017D&quot;/&gt;&lt;wsp:rsid wsp:val=&quot;0096150A&quot;/&gt;&lt;wsp:rsid wsp:val=&quot;00965C28&quot;/&gt;&lt;wsp:rsid wsp:val=&quot;0096723B&quot;/&gt;&lt;wsp:rsid wsp:val=&quot;00986172&quot;/&gt;&lt;wsp:rsid wsp:val=&quot;009C1EA9&quot;/&gt;&lt;wsp:rsid wsp:val=&quot;009E7DC1&quot;/&gt;&lt;wsp:rsid wsp:val=&quot;00A020C8&quot;/&gt;&lt;wsp:rsid wsp:val=&quot;00A13E36&quot;/&gt;&lt;wsp:rsid wsp:val=&quot;00A13E41&quot;/&gt;&lt;wsp:rsid wsp:val=&quot;00A21332&quot;/&gt;&lt;wsp:rsid wsp:val=&quot;00A274C8&quot;/&gt;&lt;wsp:rsid wsp:val=&quot;00A316BB&quot;/&gt;&lt;wsp:rsid wsp:val=&quot;00A327DD&quot;/&gt;&lt;wsp:rsid wsp:val=&quot;00A379E4&quot;/&gt;&lt;wsp:rsid wsp:val=&quot;00A50253&quot;/&gt;&lt;wsp:rsid wsp:val=&quot;00A52CE0&quot;/&gt;&lt;wsp:rsid wsp:val=&quot;00A62FBB&quot;/&gt;&lt;wsp:rsid wsp:val=&quot;00A66705&quot;/&gt;&lt;wsp:rsid wsp:val=&quot;00A710F8&quot;/&gt;&lt;wsp:rsid wsp:val=&quot;00A7282F&quot;/&gt;&lt;wsp:rsid wsp:val=&quot;00A753E8&quot;/&gt;&lt;wsp:rsid wsp:val=&quot;00A77D25&quot;/&gt;&lt;wsp:rsid wsp:val=&quot;00A911DD&quot;/&gt;&lt;wsp:rsid wsp:val=&quot;00A9746B&quot;/&gt;&lt;wsp:rsid wsp:val=&quot;00AB6F85&quot;/&gt;&lt;wsp:rsid wsp:val=&quot;00AD01B3&quot;/&gt;&lt;wsp:rsid wsp:val=&quot;00AD2AC6&quot;/&gt;&lt;wsp:rsid wsp:val=&quot;00AE1A8B&quot;/&gt;&lt;wsp:rsid wsp:val=&quot;00AE49FC&quot;/&gt;&lt;wsp:rsid wsp:val=&quot;00B033A2&quot;/&gt;&lt;wsp:rsid wsp:val=&quot;00B13701&quot;/&gt;&lt;wsp:rsid wsp:val=&quot;00B16B05&quot;/&gt;&lt;wsp:rsid wsp:val=&quot;00B54BA7&quot;/&gt;&lt;wsp:rsid wsp:val=&quot;00B645B6&quot;/&gt;&lt;wsp:rsid wsp:val=&quot;00B66118&quot;/&gt;&lt;wsp:rsid wsp:val=&quot;00B710A6&quot;/&gt;&lt;wsp:rsid wsp:val=&quot;00B837F6&quot;/&gt;&lt;wsp:rsid wsp:val=&quot;00B87F96&quot;/&gt;&lt;wsp:rsid wsp:val=&quot;00B94995&quot;/&gt;&lt;wsp:rsid wsp:val=&quot;00BA03F8&quot;/&gt;&lt;wsp:rsid wsp:val=&quot;00BA19EC&quot;/&gt;&lt;wsp:rsid wsp:val=&quot;00BA5191&quot;/&gt;&lt;wsp:rsid wsp:val=&quot;00BE0136&quot;/&gt;&lt;wsp:rsid wsp:val=&quot;00BE282C&quot;/&gt;&lt;wsp:rsid wsp:val=&quot;00BE6C9A&quot;/&gt;&lt;wsp:rsid wsp:val=&quot;00BF4C79&quot;/&gt;&lt;wsp:rsid wsp:val=&quot;00C409A9&quot;/&gt;&lt;wsp:rsid wsp:val=&quot;00C511BF&quot;/&gt;&lt;wsp:rsid wsp:val=&quot;00C90B19&quot;/&gt;&lt;wsp:rsid wsp:val=&quot;00CA5D73&quot;/&gt;&lt;wsp:rsid wsp:val=&quot;00CB4215&quot;/&gt;&lt;wsp:rsid wsp:val=&quot;00CC0C36&quot;/&gt;&lt;wsp:rsid wsp:val=&quot;00CC1056&quot;/&gt;&lt;wsp:rsid wsp:val=&quot;00CD5A7B&quot;/&gt;&lt;wsp:rsid wsp:val=&quot;00CE2C7D&quot;/&gt;&lt;wsp:rsid wsp:val=&quot;00D24559&quot;/&gt;&lt;wsp:rsid wsp:val=&quot;00D27127&quot;/&gt;&lt;wsp:rsid wsp:val=&quot;00D3062C&quot;/&gt;&lt;wsp:rsid wsp:val=&quot;00D46DE3&quot;/&gt;&lt;wsp:rsid wsp:val=&quot;00D47A0C&quot;/&gt;&lt;wsp:rsid wsp:val=&quot;00D51101&quot;/&gt;&lt;wsp:rsid wsp:val=&quot;00D55359&quot;/&gt;&lt;wsp:rsid wsp:val=&quot;00D60AE7&quot;/&gt;&lt;wsp:rsid wsp:val=&quot;00D92308&quot;/&gt;&lt;wsp:rsid wsp:val=&quot;00D968C6&quot;/&gt;&lt;wsp:rsid wsp:val=&quot;00DA39DE&quot;/&gt;&lt;wsp:rsid wsp:val=&quot;00DC17A5&quot;/&gt;&lt;wsp:rsid wsp:val=&quot;00DC51B6&quot;/&gt;&lt;wsp:rsid wsp:val=&quot;00DF34A6&quot;/&gt;&lt;wsp:rsid wsp:val=&quot;00DF4091&quot;/&gt;&lt;wsp:rsid wsp:val=&quot;00DF444A&quot;/&gt;&lt;wsp:rsid wsp:val=&quot;00E0754C&quot;/&gt;&lt;wsp:rsid wsp:val=&quot;00E079EE&quot;/&gt;&lt;wsp:rsid wsp:val=&quot;00E10691&quot;/&gt;&lt;wsp:rsid wsp:val=&quot;00E212B6&quot;/&gt;&lt;wsp:rsid wsp:val=&quot;00E25E28&quot;/&gt;&lt;wsp:rsid wsp:val=&quot;00E27A69&quot;/&gt;&lt;wsp:rsid wsp:val=&quot;00E358E7&quot;/&gt;&lt;wsp:rsid wsp:val=&quot;00E4348C&quot;/&gt;&lt;wsp:rsid wsp:val=&quot;00E44686&quot;/&gt;&lt;wsp:rsid wsp:val=&quot;00E55127&quot;/&gt;&lt;wsp:rsid wsp:val=&quot;00E61A8D&quot;/&gt;&lt;wsp:rsid wsp:val=&quot;00E72646&quot;/&gt;&lt;wsp:rsid wsp:val=&quot;00E74EBF&quot;/&gt;&lt;wsp:rsid wsp:val=&quot;00E75E28&quot;/&gt;&lt;wsp:rsid wsp:val=&quot;00E83F14&quot;/&gt;&lt;wsp:rsid wsp:val=&quot;00E86E23&quot;/&gt;&lt;wsp:rsid wsp:val=&quot;00EA0E47&quot;/&gt;&lt;wsp:rsid wsp:val=&quot;00EA5DFF&quot;/&gt;&lt;wsp:rsid wsp:val=&quot;00EC711A&quot;/&gt;&lt;wsp:rsid wsp:val=&quot;00EE2838&quot;/&gt;&lt;wsp:rsid wsp:val=&quot;00EE4ABF&quot;/&gt;&lt;wsp:rsid wsp:val=&quot;00EF13E0&quot;/&gt;&lt;wsp:rsid wsp:val=&quot;00EF5C63&quot;/&gt;&lt;wsp:rsid wsp:val=&quot;00F039E6&quot;/&gt;&lt;wsp:rsid wsp:val=&quot;00F059EC&quot;/&gt;&lt;wsp:rsid wsp:val=&quot;00F102A8&quot;/&gt;&lt;wsp:rsid wsp:val=&quot;00F1217B&quot;/&gt;&lt;wsp:rsid wsp:val=&quot;00F3691F&quot;/&gt;&lt;wsp:rsid wsp:val=&quot;00F408F8&quot;/&gt;&lt;wsp:rsid wsp:val=&quot;00F620DA&quot;/&gt;&lt;wsp:rsid wsp:val=&quot;00F6287E&quot;/&gt;&lt;wsp:rsid wsp:val=&quot;00F676C4&quot;/&gt;&lt;wsp:rsid wsp:val=&quot;00F81BA0&quot;/&gt;&lt;wsp:rsid wsp:val=&quot;00F872CB&quot;/&gt;&lt;wsp:rsid wsp:val=&quot;00F87E8C&quot;/&gt;&lt;wsp:rsid wsp:val=&quot;00FA7171&quot;/&gt;&lt;wsp:rsid wsp:val=&quot;00FB3A06&quot;/&gt;&lt;wsp:rsid wsp:val=&quot;00FC2D68&quot;/&gt;&lt;wsp:rsid wsp:val=&quot;00FF1388&quot;/&gt;&lt;wsp:rsid wsp:val=&quot;00FF7426&quot;/&gt;&lt;/wsp:rsids&gt;&lt;/w:docPr&gt;&lt;w:body&gt;&lt;wx:sect&gt;&lt;w:p wsp:rsidR=&quot;000962DB&quot; wsp:rsidRDefault=&quot;000962DB&quot; wsp:rsidP=&quot;000962DB&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L&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38" chromakey="#FFFFFF" o:title=""/>
            <o:lock v:ext="edit" aspectratio="t"/>
            <w10:wrap type="none"/>
            <w10:anchorlock/>
          </v:shape>
        </w:pict>
      </w:r>
      <w:r>
        <w:fldChar w:fldCharType="end"/>
      </w:r>
      <w:r>
        <w:t>的值，则</w:t>
      </w:r>
      <w:r>
        <w:fldChar w:fldCharType="begin"/>
      </w:r>
      <w:r>
        <w:instrText xml:space="preserve"> QUOTE </w:instrText>
      </w:r>
      <w:r>
        <w:pict>
          <v:shape id="_x0000_i1089" o:spt="75" type="#_x0000_t75" style="height:15.7pt;width:40.6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1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057128&quot;/&gt;&lt;wsp:rsid wsp:val=&quot;00005A37&quot;/&gt;&lt;wsp:rsid wsp:val=&quot;00015645&quot;/&gt;&lt;wsp:rsid wsp:val=&quot;00016427&quot;/&gt;&lt;wsp:rsid wsp:val=&quot;00037CD2&quot;/&gt;&lt;wsp:rsid wsp:val=&quot;00047257&quot;/&gt;&lt;wsp:rsid wsp:val=&quot;00057128&quot;/&gt;&lt;wsp:rsid wsp:val=&quot;00064B9C&quot;/&gt;&lt;wsp:rsid wsp:val=&quot;0006767B&quot;/&gt;&lt;wsp:rsid wsp:val=&quot;00097221&quot;/&gt;&lt;wsp:rsid wsp:val=&quot;000C7923&quot;/&gt;&lt;wsp:rsid wsp:val=&quot;000D461F&quot;/&gt;&lt;wsp:rsid wsp:val=&quot;000E1415&quot;/&gt;&lt;wsp:rsid wsp:val=&quot;000E607E&quot;/&gt;&lt;wsp:rsid wsp:val=&quot;000F6D80&quot;/&gt;&lt;wsp:rsid wsp:val=&quot;00120CC3&quot;/&gt;&lt;wsp:rsid wsp:val=&quot;00132AEA&quot;/&gt;&lt;wsp:rsid wsp:val=&quot;0014222F&quot;/&gt;&lt;wsp:rsid wsp:val=&quot;0014454A&quot;/&gt;&lt;wsp:rsid wsp:val=&quot;00154D78&quot;/&gt;&lt;wsp:rsid wsp:val=&quot;00156862&quot;/&gt;&lt;wsp:rsid wsp:val=&quot;00160F24&quot;/&gt;&lt;wsp:rsid wsp:val=&quot;00167C24&quot;/&gt;&lt;wsp:rsid wsp:val=&quot;001749C9&quot;/&gt;&lt;wsp:rsid wsp:val=&quot;0019144F&quot;/&gt;&lt;wsp:rsid wsp:val=&quot;001A0FCA&quot;/&gt;&lt;wsp:rsid wsp:val=&quot;001A49D0&quot;/&gt;&lt;wsp:rsid wsp:val=&quot;001C3061&quot;/&gt;&lt;wsp:rsid wsp:val=&quot;001D055D&quot;/&gt;&lt;wsp:rsid wsp:val=&quot;001D462F&quot;/&gt;&lt;wsp:rsid wsp:val=&quot;001D74CE&quot;/&gt;&lt;wsp:rsid wsp:val=&quot;001E4EF3&quot;/&gt;&lt;wsp:rsid wsp:val=&quot;001F01B8&quot;/&gt;&lt;wsp:rsid wsp:val=&quot;00204C85&quot;/&gt;&lt;wsp:rsid wsp:val=&quot;002057C4&quot;/&gt;&lt;wsp:rsid wsp:val=&quot;002104F6&quot;/&gt;&lt;wsp:rsid wsp:val=&quot;002106EA&quot;/&gt;&lt;wsp:rsid wsp:val=&quot;00215989&quot;/&gt;&lt;wsp:rsid wsp:val=&quot;00220399&quot;/&gt;&lt;wsp:rsid wsp:val=&quot;002439CF&quot;/&gt;&lt;wsp:rsid wsp:val=&quot;00247ACD&quot;/&gt;&lt;wsp:rsid wsp:val=&quot;0025152C&quot;/&gt;&lt;wsp:rsid wsp:val=&quot;00253E08&quot;/&gt;&lt;wsp:rsid wsp:val=&quot;00267563&quot;/&gt;&lt;wsp:rsid wsp:val=&quot;002708F6&quot;/&gt;&lt;wsp:rsid wsp:val=&quot;00281BC9&quot;/&gt;&lt;wsp:rsid wsp:val=&quot;00283C39&quot;/&gt;&lt;wsp:rsid wsp:val=&quot;00293B58&quot;/&gt;&lt;wsp:rsid wsp:val=&quot;002B48D0&quot;/&gt;&lt;wsp:rsid wsp:val=&quot;002D268D&quot;/&gt;&lt;wsp:rsid wsp:val=&quot;002D4D10&quot;/&gt;&lt;wsp:rsid wsp:val=&quot;002E7133&quot;/&gt;&lt;wsp:rsid wsp:val=&quot;002F1584&quot;/&gt;&lt;wsp:rsid wsp:val=&quot;002F2DC0&quot;/&gt;&lt;wsp:rsid wsp:val=&quot;002F3FF5&quot;/&gt;&lt;wsp:rsid wsp:val=&quot;00320D1D&quot;/&gt;&lt;wsp:rsid wsp:val=&quot;003321A0&quot;/&gt;&lt;wsp:rsid wsp:val=&quot;00332984&quot;/&gt;&lt;wsp:rsid wsp:val=&quot;00332E87&quot;/&gt;&lt;wsp:rsid wsp:val=&quot;00333838&quot;/&gt;&lt;wsp:rsid wsp:val=&quot;00336508&quot;/&gt;&lt;wsp:rsid wsp:val=&quot;003409AF&quot;/&gt;&lt;wsp:rsid wsp:val=&quot;00346B90&quot;/&gt;&lt;wsp:rsid wsp:val=&quot;003515B5&quot;/&gt;&lt;wsp:rsid wsp:val=&quot;003540D9&quot;/&gt;&lt;wsp:rsid wsp:val=&quot;003666C9&quot;/&gt;&lt;wsp:rsid wsp:val=&quot;00371D26&quot;/&gt;&lt;wsp:rsid wsp:val=&quot;003741A1&quot;/&gt;&lt;wsp:rsid wsp:val=&quot;00383E49&quot;/&gt;&lt;wsp:rsid wsp:val=&quot;0039370F&quot;/&gt;&lt;wsp:rsid wsp:val=&quot;00395D23&quot;/&gt;&lt;wsp:rsid wsp:val=&quot;003A1340&quot;/&gt;&lt;wsp:rsid wsp:val=&quot;003A7217&quot;/&gt;&lt;wsp:rsid wsp:val=&quot;003B2F60&quot;/&gt;&lt;wsp:rsid wsp:val=&quot;003B320A&quot;/&gt;&lt;wsp:rsid wsp:val=&quot;003B4DBC&quot;/&gt;&lt;wsp:rsid wsp:val=&quot;003C4519&quot;/&gt;&lt;wsp:rsid wsp:val=&quot;003D7AED&quot;/&gt;&lt;wsp:rsid wsp:val=&quot;003F47B4&quot;/&gt;&lt;wsp:rsid wsp:val=&quot;003F5728&quot;/&gt;&lt;wsp:rsid wsp:val=&quot;003F7889&quot;/&gt;&lt;wsp:rsid wsp:val=&quot;0040648D&quot;/&gt;&lt;wsp:rsid wsp:val=&quot;00407BA5&quot;/&gt;&lt;wsp:rsid wsp:val=&quot;00414CD6&quot;/&gt;&lt;wsp:rsid wsp:val=&quot;00415D7E&quot;/&gt;&lt;wsp:rsid wsp:val=&quot;00420EA9&quot;/&gt;&lt;wsp:rsid wsp:val=&quot;00433987&quot;/&gt;&lt;wsp:rsid wsp:val=&quot;00454B8E&quot;/&gt;&lt;wsp:rsid wsp:val=&quot;00455BDF&quot;/&gt;&lt;wsp:rsid wsp:val=&quot;00462445&quot;/&gt;&lt;wsp:rsid wsp:val=&quot;00467190&quot;/&gt;&lt;wsp:rsid wsp:val=&quot;004677D5&quot;/&gt;&lt;wsp:rsid wsp:val=&quot;00472A64&quot;/&gt;&lt;wsp:rsid wsp:val=&quot;00473396&quot;/&gt;&lt;wsp:rsid wsp:val=&quot;0049446B&quot;/&gt;&lt;wsp:rsid wsp:val=&quot;004A1977&quot;/&gt;&lt;wsp:rsid wsp:val=&quot;004B0DF0&quot;/&gt;&lt;wsp:rsid wsp:val=&quot;004B10B0&quot;/&gt;&lt;wsp:rsid wsp:val=&quot;004D032A&quot;/&gt;&lt;wsp:rsid wsp:val=&quot;004D4B8B&quot;/&gt;&lt;wsp:rsid wsp:val=&quot;004E62C3&quot;/&gt;&lt;wsp:rsid wsp:val=&quot;004E6DF5&quot;/&gt;&lt;wsp:rsid wsp:val=&quot;00512E91&quot;/&gt;&lt;wsp:rsid wsp:val=&quot;00514134&quot;/&gt;&lt;wsp:rsid wsp:val=&quot;005419E8&quot;/&gt;&lt;wsp:rsid wsp:val=&quot;00550BA4&quot;/&gt;&lt;wsp:rsid wsp:val=&quot;005515D0&quot;/&gt;&lt;wsp:rsid wsp:val=&quot;00561979&quot;/&gt;&lt;wsp:rsid wsp:val=&quot;0057073F&quot;/&gt;&lt;wsp:rsid wsp:val=&quot;00572900&quot;/&gt;&lt;wsp:rsid wsp:val=&quot;00573154&quot;/&gt;&lt;wsp:rsid wsp:val=&quot;0058236B&quot;/&gt;&lt;wsp:rsid wsp:val=&quot;00584791&quot;/&gt;&lt;wsp:rsid wsp:val=&quot;00584DE2&quot;/&gt;&lt;wsp:rsid wsp:val=&quot;0058788D&quot;/&gt;&lt;wsp:rsid wsp:val=&quot;00595C6A&quot;/&gt;&lt;wsp:rsid wsp:val=&quot;005A018A&quot;/&gt;&lt;wsp:rsid wsp:val=&quot;005C1A17&quot;/&gt;&lt;wsp:rsid wsp:val=&quot;005C293B&quot;/&gt;&lt;wsp:rsid wsp:val=&quot;005C3086&quot;/&gt;&lt;wsp:rsid wsp:val=&quot;005C441A&quot;/&gt;&lt;wsp:rsid wsp:val=&quot;005C6E3F&quot;/&gt;&lt;wsp:rsid wsp:val=&quot;005E152E&quot;/&gt;&lt;wsp:rsid wsp:val=&quot;005E3AB6&quot;/&gt;&lt;wsp:rsid wsp:val=&quot;005E409D&quot;/&gt;&lt;wsp:rsid wsp:val=&quot;00604670&quot;/&gt;&lt;wsp:rsid wsp:val=&quot;006064B6&quot;/&gt;&lt;wsp:rsid wsp:val=&quot;00615A8C&quot;/&gt;&lt;wsp:rsid wsp:val=&quot;00636A38&quot;/&gt;&lt;wsp:rsid wsp:val=&quot;0064100E&quot;/&gt;&lt;wsp:rsid wsp:val=&quot;00645C73&quot;/&gt;&lt;wsp:rsid wsp:val=&quot;006603F0&quot;/&gt;&lt;wsp:rsid wsp:val=&quot;00662C08&quot;/&gt;&lt;wsp:rsid wsp:val=&quot;00673BE0&quot;/&gt;&lt;wsp:rsid wsp:val=&quot;006756DB&quot;/&gt;&lt;wsp:rsid wsp:val=&quot;006779B2&quot;/&gt;&lt;wsp:rsid wsp:val=&quot;006945F8&quot;/&gt;&lt;wsp:rsid wsp:val=&quot;006B177B&quot;/&gt;&lt;wsp:rsid wsp:val=&quot;006B452E&quot;/&gt;&lt;wsp:rsid wsp:val=&quot;006C7BD5&quot;/&gt;&lt;wsp:rsid wsp:val=&quot;006D5D65&quot;/&gt;&lt;wsp:rsid wsp:val=&quot;006E3F9A&quot;/&gt;&lt;wsp:rsid wsp:val=&quot;006F2375&quot;/&gt;&lt;wsp:rsid wsp:val=&quot;00706D98&quot;/&gt;&lt;wsp:rsid wsp:val=&quot;007239D7&quot;/&gt;&lt;wsp:rsid wsp:val=&quot;00731FDA&quot;/&gt;&lt;wsp:rsid wsp:val=&quot;00741715&quot;/&gt;&lt;wsp:rsid wsp:val=&quot;00741C7B&quot;/&gt;&lt;wsp:rsid wsp:val=&quot;00744212&quot;/&gt;&lt;wsp:rsid wsp:val=&quot;00745EAD&quot;/&gt;&lt;wsp:rsid wsp:val=&quot;00746E10&quot;/&gt;&lt;wsp:rsid wsp:val=&quot;00750D4D&quot;/&gt;&lt;wsp:rsid wsp:val=&quot;00756EFD&quot;/&gt;&lt;wsp:rsid wsp:val=&quot;00764F6A&quot;/&gt;&lt;wsp:rsid wsp:val=&quot;00766D03&quot;/&gt;&lt;wsp:rsid wsp:val=&quot;00772D3D&quot;/&gt;&lt;wsp:rsid wsp:val=&quot;00773533&quot;/&gt;&lt;wsp:rsid wsp:val=&quot;0077666D&quot;/&gt;&lt;wsp:rsid wsp:val=&quot;00776BE7&quot;/&gt;&lt;wsp:rsid wsp:val=&quot;0078654A&quot;/&gt;&lt;wsp:rsid wsp:val=&quot;00796001&quot;/&gt;&lt;wsp:rsid wsp:val=&quot;007A5B51&quot;/&gt;&lt;wsp:rsid wsp:val=&quot;007A6FCF&quot;/&gt;&lt;wsp:rsid wsp:val=&quot;007B64C0&quot;/&gt;&lt;wsp:rsid wsp:val=&quot;007C01B3&quot;/&gt;&lt;wsp:rsid wsp:val=&quot;007C256A&quot;/&gt;&lt;wsp:rsid wsp:val=&quot;007D189B&quot;/&gt;&lt;wsp:rsid wsp:val=&quot;007E52AD&quot;/&gt;&lt;wsp:rsid wsp:val=&quot;007E7616&quot;/&gt;&lt;wsp:rsid wsp:val=&quot;007F38AD&quot;/&gt;&lt;wsp:rsid wsp:val=&quot;008105EB&quot;/&gt;&lt;wsp:rsid wsp:val=&quot;00816A76&quot;/&gt;&lt;wsp:rsid wsp:val=&quot;00823084&quot;/&gt;&lt;wsp:rsid wsp:val=&quot;008233E7&quot;/&gt;&lt;wsp:rsid wsp:val=&quot;00827E49&quot;/&gt;&lt;wsp:rsid wsp:val=&quot;008334D5&quot;/&gt;&lt;wsp:rsid wsp:val=&quot;00836BCE&quot;/&gt;&lt;wsp:rsid wsp:val=&quot;00847D92&quot;/&gt;&lt;wsp:rsid wsp:val=&quot;00857C2F&quot;/&gt;&lt;wsp:rsid wsp:val=&quot;008749F9&quot;/&gt;&lt;wsp:rsid wsp:val=&quot;00880B08&quot;/&gt;&lt;wsp:rsid wsp:val=&quot;00891A0E&quot;/&gt;&lt;wsp:rsid wsp:val=&quot;00896D45&quot;/&gt;&lt;wsp:rsid wsp:val=&quot;00896E7C&quot;/&gt;&lt;wsp:rsid wsp:val=&quot;008A0457&quot;/&gt;&lt;wsp:rsid wsp:val=&quot;008A4ECE&quot;/&gt;&lt;wsp:rsid wsp:val=&quot;008A6D7A&quot;/&gt;&lt;wsp:rsid wsp:val=&quot;008B1757&quot;/&gt;&lt;wsp:rsid wsp:val=&quot;008C3927&quot;/&gt;&lt;wsp:rsid wsp:val=&quot;008E1222&quot;/&gt;&lt;wsp:rsid wsp:val=&quot;008F05AE&quot;/&gt;&lt;wsp:rsid wsp:val=&quot;008F145A&quot;/&gt;&lt;wsp:rsid wsp:val=&quot;008F4C6C&quot;/&gt;&lt;wsp:rsid wsp:val=&quot;0090107B&quot;/&gt;&lt;wsp:rsid wsp:val=&quot;009105DB&quot;/&gt;&lt;wsp:rsid wsp:val=&quot;00917083&quot;/&gt;&lt;wsp:rsid wsp:val=&quot;0092235C&quot;/&gt;&lt;wsp:rsid wsp:val=&quot;009362C4&quot;/&gt;&lt;wsp:rsid wsp:val=&quot;00941A5C&quot;/&gt;&lt;wsp:rsid wsp:val=&quot;00944F3F&quot;/&gt;&lt;wsp:rsid wsp:val=&quot;0096017D&quot;/&gt;&lt;wsp:rsid wsp:val=&quot;0096150A&quot;/&gt;&lt;wsp:rsid wsp:val=&quot;00965C28&quot;/&gt;&lt;wsp:rsid wsp:val=&quot;0096723B&quot;/&gt;&lt;wsp:rsid wsp:val=&quot;00986172&quot;/&gt;&lt;wsp:rsid wsp:val=&quot;009C1EA9&quot;/&gt;&lt;wsp:rsid wsp:val=&quot;009E7DC1&quot;/&gt;&lt;wsp:rsid wsp:val=&quot;00A020C8&quot;/&gt;&lt;wsp:rsid wsp:val=&quot;00A13E36&quot;/&gt;&lt;wsp:rsid wsp:val=&quot;00A13E41&quot;/&gt;&lt;wsp:rsid wsp:val=&quot;00A21332&quot;/&gt;&lt;wsp:rsid wsp:val=&quot;00A274C8&quot;/&gt;&lt;wsp:rsid wsp:val=&quot;00A316BB&quot;/&gt;&lt;wsp:rsid wsp:val=&quot;00A327DD&quot;/&gt;&lt;wsp:rsid wsp:val=&quot;00A379E4&quot;/&gt;&lt;wsp:rsid wsp:val=&quot;00A50253&quot;/&gt;&lt;wsp:rsid wsp:val=&quot;00A52CE0&quot;/&gt;&lt;wsp:rsid wsp:val=&quot;00A62FBB&quot;/&gt;&lt;wsp:rsid wsp:val=&quot;00A66705&quot;/&gt;&lt;wsp:rsid wsp:val=&quot;00A710F8&quot;/&gt;&lt;wsp:rsid wsp:val=&quot;00A7282F&quot;/&gt;&lt;wsp:rsid wsp:val=&quot;00A753E8&quot;/&gt;&lt;wsp:rsid wsp:val=&quot;00A77D25&quot;/&gt;&lt;wsp:rsid wsp:val=&quot;00A911DD&quot;/&gt;&lt;wsp:rsid wsp:val=&quot;00A9746B&quot;/&gt;&lt;wsp:rsid wsp:val=&quot;00AB6F85&quot;/&gt;&lt;wsp:rsid wsp:val=&quot;00AD01B3&quot;/&gt;&lt;wsp:rsid wsp:val=&quot;00AD2AC6&quot;/&gt;&lt;wsp:rsid wsp:val=&quot;00AE1A8B&quot;/&gt;&lt;wsp:rsid wsp:val=&quot;00AE49FC&quot;/&gt;&lt;wsp:rsid wsp:val=&quot;00B033A2&quot;/&gt;&lt;wsp:rsid wsp:val=&quot;00B13701&quot;/&gt;&lt;wsp:rsid wsp:val=&quot;00B16B05&quot;/&gt;&lt;wsp:rsid wsp:val=&quot;00B54BA7&quot;/&gt;&lt;wsp:rsid wsp:val=&quot;00B645B6&quot;/&gt;&lt;wsp:rsid wsp:val=&quot;00B66118&quot;/&gt;&lt;wsp:rsid wsp:val=&quot;00B710A6&quot;/&gt;&lt;wsp:rsid wsp:val=&quot;00B837F6&quot;/&gt;&lt;wsp:rsid wsp:val=&quot;00B87F96&quot;/&gt;&lt;wsp:rsid wsp:val=&quot;00B94995&quot;/&gt;&lt;wsp:rsid wsp:val=&quot;00BA03F8&quot;/&gt;&lt;wsp:rsid wsp:val=&quot;00BA19EC&quot;/&gt;&lt;wsp:rsid wsp:val=&quot;00BA5191&quot;/&gt;&lt;wsp:rsid wsp:val=&quot;00BE0136&quot;/&gt;&lt;wsp:rsid wsp:val=&quot;00BE282C&quot;/&gt;&lt;wsp:rsid wsp:val=&quot;00BE6C9A&quot;/&gt;&lt;wsp:rsid wsp:val=&quot;00BF4C79&quot;/&gt;&lt;wsp:rsid wsp:val=&quot;00C409A9&quot;/&gt;&lt;wsp:rsid wsp:val=&quot;00C511BF&quot;/&gt;&lt;wsp:rsid wsp:val=&quot;00C90B19&quot;/&gt;&lt;wsp:rsid wsp:val=&quot;00CA5D73&quot;/&gt;&lt;wsp:rsid wsp:val=&quot;00CB4215&quot;/&gt;&lt;wsp:rsid wsp:val=&quot;00CC0C36&quot;/&gt;&lt;wsp:rsid wsp:val=&quot;00CC1056&quot;/&gt;&lt;wsp:rsid wsp:val=&quot;00CD5A7B&quot;/&gt;&lt;wsp:rsid wsp:val=&quot;00CE2C7D&quot;/&gt;&lt;wsp:rsid wsp:val=&quot;00D24559&quot;/&gt;&lt;wsp:rsid wsp:val=&quot;00D27127&quot;/&gt;&lt;wsp:rsid wsp:val=&quot;00D3062C&quot;/&gt;&lt;wsp:rsid wsp:val=&quot;00D46DE3&quot;/&gt;&lt;wsp:rsid wsp:val=&quot;00D47A0C&quot;/&gt;&lt;wsp:rsid wsp:val=&quot;00D51101&quot;/&gt;&lt;wsp:rsid wsp:val=&quot;00D55359&quot;/&gt;&lt;wsp:rsid wsp:val=&quot;00D60AE7&quot;/&gt;&lt;wsp:rsid wsp:val=&quot;00D92308&quot;/&gt;&lt;wsp:rsid wsp:val=&quot;00D968C6&quot;/&gt;&lt;wsp:rsid wsp:val=&quot;00DA39DE&quot;/&gt;&lt;wsp:rsid wsp:val=&quot;00DC17A5&quot;/&gt;&lt;wsp:rsid wsp:val=&quot;00DC51B6&quot;/&gt;&lt;wsp:rsid wsp:val=&quot;00DF34A6&quot;/&gt;&lt;wsp:rsid wsp:val=&quot;00DF4091&quot;/&gt;&lt;wsp:rsid wsp:val=&quot;00DF444A&quot;/&gt;&lt;wsp:rsid wsp:val=&quot;00E0754C&quot;/&gt;&lt;wsp:rsid wsp:val=&quot;00E079EE&quot;/&gt;&lt;wsp:rsid wsp:val=&quot;00E10691&quot;/&gt;&lt;wsp:rsid wsp:val=&quot;00E212B6&quot;/&gt;&lt;wsp:rsid wsp:val=&quot;00E25E28&quot;/&gt;&lt;wsp:rsid wsp:val=&quot;00E27A69&quot;/&gt;&lt;wsp:rsid wsp:val=&quot;00E358E7&quot;/&gt;&lt;wsp:rsid wsp:val=&quot;00E4348C&quot;/&gt;&lt;wsp:rsid wsp:val=&quot;00E44686&quot;/&gt;&lt;wsp:rsid wsp:val=&quot;00E55127&quot;/&gt;&lt;wsp:rsid wsp:val=&quot;00E61A8D&quot;/&gt;&lt;wsp:rsid wsp:val=&quot;00E72646&quot;/&gt;&lt;wsp:rsid wsp:val=&quot;00E74EBF&quot;/&gt;&lt;wsp:rsid wsp:val=&quot;00E75E28&quot;/&gt;&lt;wsp:rsid wsp:val=&quot;00E83F14&quot;/&gt;&lt;wsp:rsid wsp:val=&quot;00E86E23&quot;/&gt;&lt;wsp:rsid wsp:val=&quot;00EA0E47&quot;/&gt;&lt;wsp:rsid wsp:val=&quot;00EA5DFF&quot;/&gt;&lt;wsp:rsid wsp:val=&quot;00EC711A&quot;/&gt;&lt;wsp:rsid wsp:val=&quot;00EE2838&quot;/&gt;&lt;wsp:rsid wsp:val=&quot;00EE4ABF&quot;/&gt;&lt;wsp:rsid wsp:val=&quot;00EF13E0&quot;/&gt;&lt;wsp:rsid wsp:val=&quot;00EF5C63&quot;/&gt;&lt;wsp:rsid wsp:val=&quot;00F039E6&quot;/&gt;&lt;wsp:rsid wsp:val=&quot;00F059EC&quot;/&gt;&lt;wsp:rsid wsp:val=&quot;00F102A8&quot;/&gt;&lt;wsp:rsid wsp:val=&quot;00F1217B&quot;/&gt;&lt;wsp:rsid wsp:val=&quot;00F3691F&quot;/&gt;&lt;wsp:rsid wsp:val=&quot;00F408F8&quot;/&gt;&lt;wsp:rsid wsp:val=&quot;00F620DA&quot;/&gt;&lt;wsp:rsid wsp:val=&quot;00F6287E&quot;/&gt;&lt;wsp:rsid wsp:val=&quot;00F676C4&quot;/&gt;&lt;wsp:rsid wsp:val=&quot;00F81BA0&quot;/&gt;&lt;wsp:rsid wsp:val=&quot;00F872CB&quot;/&gt;&lt;wsp:rsid wsp:val=&quot;00F87E8C&quot;/&gt;&lt;wsp:rsid wsp:val=&quot;00FA7171&quot;/&gt;&lt;wsp:rsid wsp:val=&quot;00FB3A06&quot;/&gt;&lt;wsp:rsid wsp:val=&quot;00FC2D68&quot;/&gt;&lt;wsp:rsid wsp:val=&quot;00FF1388&quot;/&gt;&lt;wsp:rsid wsp:val=&quot;00FF7426&quot;/&gt;&lt;/wsp:rsids&gt;&lt;/w:docPr&gt;&lt;w:body&gt;&lt;wx:sect&gt;&lt;w:p wsp:rsidR=&quot;00333838&quot; wsp:rsidRDefault=&quot;00333838&quot; wsp:rsidP=&quot;00333838&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eq&lt;/m:t&gt;&lt;/m:r&gt;&lt;/m:sub&gt;&lt;/m:sSub&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L&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45" chromakey="#FFFFFF" o:title=""/>
            <o:lock v:ext="edit" aspectratio="t"/>
            <w10:wrap type="none"/>
            <w10:anchorlock/>
          </v:shape>
        </w:pict>
      </w:r>
      <w:r>
        <w:instrText xml:space="preserve"> </w:instrText>
      </w:r>
      <w:r>
        <w:fldChar w:fldCharType="separate"/>
      </w:r>
      <w:r>
        <w:pict>
          <v:shape id="_x0000_i1090" o:spt="75" type="#_x0000_t75" style="height:15.7pt;width:40.6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1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057128&quot;/&gt;&lt;wsp:rsid wsp:val=&quot;00005A37&quot;/&gt;&lt;wsp:rsid wsp:val=&quot;00015645&quot;/&gt;&lt;wsp:rsid wsp:val=&quot;00016427&quot;/&gt;&lt;wsp:rsid wsp:val=&quot;00037CD2&quot;/&gt;&lt;wsp:rsid wsp:val=&quot;00047257&quot;/&gt;&lt;wsp:rsid wsp:val=&quot;00057128&quot;/&gt;&lt;wsp:rsid wsp:val=&quot;00064B9C&quot;/&gt;&lt;wsp:rsid wsp:val=&quot;0006767B&quot;/&gt;&lt;wsp:rsid wsp:val=&quot;00097221&quot;/&gt;&lt;wsp:rsid wsp:val=&quot;000C7923&quot;/&gt;&lt;wsp:rsid wsp:val=&quot;000D461F&quot;/&gt;&lt;wsp:rsid wsp:val=&quot;000E1415&quot;/&gt;&lt;wsp:rsid wsp:val=&quot;000E607E&quot;/&gt;&lt;wsp:rsid wsp:val=&quot;000F6D80&quot;/&gt;&lt;wsp:rsid wsp:val=&quot;00120CC3&quot;/&gt;&lt;wsp:rsid wsp:val=&quot;00132AEA&quot;/&gt;&lt;wsp:rsid wsp:val=&quot;0014222F&quot;/&gt;&lt;wsp:rsid wsp:val=&quot;0014454A&quot;/&gt;&lt;wsp:rsid wsp:val=&quot;00154D78&quot;/&gt;&lt;wsp:rsid wsp:val=&quot;00156862&quot;/&gt;&lt;wsp:rsid wsp:val=&quot;00160F24&quot;/&gt;&lt;wsp:rsid wsp:val=&quot;00167C24&quot;/&gt;&lt;wsp:rsid wsp:val=&quot;001749C9&quot;/&gt;&lt;wsp:rsid wsp:val=&quot;0019144F&quot;/&gt;&lt;wsp:rsid wsp:val=&quot;001A0FCA&quot;/&gt;&lt;wsp:rsid wsp:val=&quot;001A49D0&quot;/&gt;&lt;wsp:rsid wsp:val=&quot;001C3061&quot;/&gt;&lt;wsp:rsid wsp:val=&quot;001D055D&quot;/&gt;&lt;wsp:rsid wsp:val=&quot;001D462F&quot;/&gt;&lt;wsp:rsid wsp:val=&quot;001D74CE&quot;/&gt;&lt;wsp:rsid wsp:val=&quot;001E4EF3&quot;/&gt;&lt;wsp:rsid wsp:val=&quot;001F01B8&quot;/&gt;&lt;wsp:rsid wsp:val=&quot;00204C85&quot;/&gt;&lt;wsp:rsid wsp:val=&quot;002057C4&quot;/&gt;&lt;wsp:rsid wsp:val=&quot;002104F6&quot;/&gt;&lt;wsp:rsid wsp:val=&quot;002106EA&quot;/&gt;&lt;wsp:rsid wsp:val=&quot;00215989&quot;/&gt;&lt;wsp:rsid wsp:val=&quot;00220399&quot;/&gt;&lt;wsp:rsid wsp:val=&quot;002439CF&quot;/&gt;&lt;wsp:rsid wsp:val=&quot;00247ACD&quot;/&gt;&lt;wsp:rsid wsp:val=&quot;0025152C&quot;/&gt;&lt;wsp:rsid wsp:val=&quot;00253E08&quot;/&gt;&lt;wsp:rsid wsp:val=&quot;00267563&quot;/&gt;&lt;wsp:rsid wsp:val=&quot;002708F6&quot;/&gt;&lt;wsp:rsid wsp:val=&quot;00281BC9&quot;/&gt;&lt;wsp:rsid wsp:val=&quot;00283C39&quot;/&gt;&lt;wsp:rsid wsp:val=&quot;00293B58&quot;/&gt;&lt;wsp:rsid wsp:val=&quot;002B48D0&quot;/&gt;&lt;wsp:rsid wsp:val=&quot;002D268D&quot;/&gt;&lt;wsp:rsid wsp:val=&quot;002D4D10&quot;/&gt;&lt;wsp:rsid wsp:val=&quot;002E7133&quot;/&gt;&lt;wsp:rsid wsp:val=&quot;002F1584&quot;/&gt;&lt;wsp:rsid wsp:val=&quot;002F2DC0&quot;/&gt;&lt;wsp:rsid wsp:val=&quot;002F3FF5&quot;/&gt;&lt;wsp:rsid wsp:val=&quot;00320D1D&quot;/&gt;&lt;wsp:rsid wsp:val=&quot;003321A0&quot;/&gt;&lt;wsp:rsid wsp:val=&quot;00332984&quot;/&gt;&lt;wsp:rsid wsp:val=&quot;00332E87&quot;/&gt;&lt;wsp:rsid wsp:val=&quot;00333838&quot;/&gt;&lt;wsp:rsid wsp:val=&quot;00336508&quot;/&gt;&lt;wsp:rsid wsp:val=&quot;003409AF&quot;/&gt;&lt;wsp:rsid wsp:val=&quot;00346B90&quot;/&gt;&lt;wsp:rsid wsp:val=&quot;003515B5&quot;/&gt;&lt;wsp:rsid wsp:val=&quot;003540D9&quot;/&gt;&lt;wsp:rsid wsp:val=&quot;003666C9&quot;/&gt;&lt;wsp:rsid wsp:val=&quot;00371D26&quot;/&gt;&lt;wsp:rsid wsp:val=&quot;003741A1&quot;/&gt;&lt;wsp:rsid wsp:val=&quot;00383E49&quot;/&gt;&lt;wsp:rsid wsp:val=&quot;0039370F&quot;/&gt;&lt;wsp:rsid wsp:val=&quot;00395D23&quot;/&gt;&lt;wsp:rsid wsp:val=&quot;003A1340&quot;/&gt;&lt;wsp:rsid wsp:val=&quot;003A7217&quot;/&gt;&lt;wsp:rsid wsp:val=&quot;003B2F60&quot;/&gt;&lt;wsp:rsid wsp:val=&quot;003B320A&quot;/&gt;&lt;wsp:rsid wsp:val=&quot;003B4DBC&quot;/&gt;&lt;wsp:rsid wsp:val=&quot;003C4519&quot;/&gt;&lt;wsp:rsid wsp:val=&quot;003D7AED&quot;/&gt;&lt;wsp:rsid wsp:val=&quot;003F47B4&quot;/&gt;&lt;wsp:rsid wsp:val=&quot;003F5728&quot;/&gt;&lt;wsp:rsid wsp:val=&quot;003F7889&quot;/&gt;&lt;wsp:rsid wsp:val=&quot;0040648D&quot;/&gt;&lt;wsp:rsid wsp:val=&quot;00407BA5&quot;/&gt;&lt;wsp:rsid wsp:val=&quot;00414CD6&quot;/&gt;&lt;wsp:rsid wsp:val=&quot;00415D7E&quot;/&gt;&lt;wsp:rsid wsp:val=&quot;00420EA9&quot;/&gt;&lt;wsp:rsid wsp:val=&quot;00433987&quot;/&gt;&lt;wsp:rsid wsp:val=&quot;00454B8E&quot;/&gt;&lt;wsp:rsid wsp:val=&quot;00455BDF&quot;/&gt;&lt;wsp:rsid wsp:val=&quot;00462445&quot;/&gt;&lt;wsp:rsid wsp:val=&quot;00467190&quot;/&gt;&lt;wsp:rsid wsp:val=&quot;004677D5&quot;/&gt;&lt;wsp:rsid wsp:val=&quot;00472A64&quot;/&gt;&lt;wsp:rsid wsp:val=&quot;00473396&quot;/&gt;&lt;wsp:rsid wsp:val=&quot;0049446B&quot;/&gt;&lt;wsp:rsid wsp:val=&quot;004A1977&quot;/&gt;&lt;wsp:rsid wsp:val=&quot;004B0DF0&quot;/&gt;&lt;wsp:rsid wsp:val=&quot;004B10B0&quot;/&gt;&lt;wsp:rsid wsp:val=&quot;004D032A&quot;/&gt;&lt;wsp:rsid wsp:val=&quot;004D4B8B&quot;/&gt;&lt;wsp:rsid wsp:val=&quot;004E62C3&quot;/&gt;&lt;wsp:rsid wsp:val=&quot;004E6DF5&quot;/&gt;&lt;wsp:rsid wsp:val=&quot;00512E91&quot;/&gt;&lt;wsp:rsid wsp:val=&quot;00514134&quot;/&gt;&lt;wsp:rsid wsp:val=&quot;005419E8&quot;/&gt;&lt;wsp:rsid wsp:val=&quot;00550BA4&quot;/&gt;&lt;wsp:rsid wsp:val=&quot;005515D0&quot;/&gt;&lt;wsp:rsid wsp:val=&quot;00561979&quot;/&gt;&lt;wsp:rsid wsp:val=&quot;0057073F&quot;/&gt;&lt;wsp:rsid wsp:val=&quot;00572900&quot;/&gt;&lt;wsp:rsid wsp:val=&quot;00573154&quot;/&gt;&lt;wsp:rsid wsp:val=&quot;0058236B&quot;/&gt;&lt;wsp:rsid wsp:val=&quot;00584791&quot;/&gt;&lt;wsp:rsid wsp:val=&quot;00584DE2&quot;/&gt;&lt;wsp:rsid wsp:val=&quot;0058788D&quot;/&gt;&lt;wsp:rsid wsp:val=&quot;00595C6A&quot;/&gt;&lt;wsp:rsid wsp:val=&quot;005A018A&quot;/&gt;&lt;wsp:rsid wsp:val=&quot;005C1A17&quot;/&gt;&lt;wsp:rsid wsp:val=&quot;005C293B&quot;/&gt;&lt;wsp:rsid wsp:val=&quot;005C3086&quot;/&gt;&lt;wsp:rsid wsp:val=&quot;005C441A&quot;/&gt;&lt;wsp:rsid wsp:val=&quot;005C6E3F&quot;/&gt;&lt;wsp:rsid wsp:val=&quot;005E152E&quot;/&gt;&lt;wsp:rsid wsp:val=&quot;005E3AB6&quot;/&gt;&lt;wsp:rsid wsp:val=&quot;005E409D&quot;/&gt;&lt;wsp:rsid wsp:val=&quot;00604670&quot;/&gt;&lt;wsp:rsid wsp:val=&quot;006064B6&quot;/&gt;&lt;wsp:rsid wsp:val=&quot;00615A8C&quot;/&gt;&lt;wsp:rsid wsp:val=&quot;00636A38&quot;/&gt;&lt;wsp:rsid wsp:val=&quot;0064100E&quot;/&gt;&lt;wsp:rsid wsp:val=&quot;00645C73&quot;/&gt;&lt;wsp:rsid wsp:val=&quot;006603F0&quot;/&gt;&lt;wsp:rsid wsp:val=&quot;00662C08&quot;/&gt;&lt;wsp:rsid wsp:val=&quot;00673BE0&quot;/&gt;&lt;wsp:rsid wsp:val=&quot;006756DB&quot;/&gt;&lt;wsp:rsid wsp:val=&quot;006779B2&quot;/&gt;&lt;wsp:rsid wsp:val=&quot;006945F8&quot;/&gt;&lt;wsp:rsid wsp:val=&quot;006B177B&quot;/&gt;&lt;wsp:rsid wsp:val=&quot;006B452E&quot;/&gt;&lt;wsp:rsid wsp:val=&quot;006C7BD5&quot;/&gt;&lt;wsp:rsid wsp:val=&quot;006D5D65&quot;/&gt;&lt;wsp:rsid wsp:val=&quot;006E3F9A&quot;/&gt;&lt;wsp:rsid wsp:val=&quot;006F2375&quot;/&gt;&lt;wsp:rsid wsp:val=&quot;00706D98&quot;/&gt;&lt;wsp:rsid wsp:val=&quot;007239D7&quot;/&gt;&lt;wsp:rsid wsp:val=&quot;00731FDA&quot;/&gt;&lt;wsp:rsid wsp:val=&quot;00741715&quot;/&gt;&lt;wsp:rsid wsp:val=&quot;00741C7B&quot;/&gt;&lt;wsp:rsid wsp:val=&quot;00744212&quot;/&gt;&lt;wsp:rsid wsp:val=&quot;00745EAD&quot;/&gt;&lt;wsp:rsid wsp:val=&quot;00746E10&quot;/&gt;&lt;wsp:rsid wsp:val=&quot;00750D4D&quot;/&gt;&lt;wsp:rsid wsp:val=&quot;00756EFD&quot;/&gt;&lt;wsp:rsid wsp:val=&quot;00764F6A&quot;/&gt;&lt;wsp:rsid wsp:val=&quot;00766D03&quot;/&gt;&lt;wsp:rsid wsp:val=&quot;00772D3D&quot;/&gt;&lt;wsp:rsid wsp:val=&quot;00773533&quot;/&gt;&lt;wsp:rsid wsp:val=&quot;0077666D&quot;/&gt;&lt;wsp:rsid wsp:val=&quot;00776BE7&quot;/&gt;&lt;wsp:rsid wsp:val=&quot;0078654A&quot;/&gt;&lt;wsp:rsid wsp:val=&quot;00796001&quot;/&gt;&lt;wsp:rsid wsp:val=&quot;007A5B51&quot;/&gt;&lt;wsp:rsid wsp:val=&quot;007A6FCF&quot;/&gt;&lt;wsp:rsid wsp:val=&quot;007B64C0&quot;/&gt;&lt;wsp:rsid wsp:val=&quot;007C01B3&quot;/&gt;&lt;wsp:rsid wsp:val=&quot;007C256A&quot;/&gt;&lt;wsp:rsid wsp:val=&quot;007D189B&quot;/&gt;&lt;wsp:rsid wsp:val=&quot;007E52AD&quot;/&gt;&lt;wsp:rsid wsp:val=&quot;007E7616&quot;/&gt;&lt;wsp:rsid wsp:val=&quot;007F38AD&quot;/&gt;&lt;wsp:rsid wsp:val=&quot;008105EB&quot;/&gt;&lt;wsp:rsid wsp:val=&quot;00816A76&quot;/&gt;&lt;wsp:rsid wsp:val=&quot;00823084&quot;/&gt;&lt;wsp:rsid wsp:val=&quot;008233E7&quot;/&gt;&lt;wsp:rsid wsp:val=&quot;00827E49&quot;/&gt;&lt;wsp:rsid wsp:val=&quot;008334D5&quot;/&gt;&lt;wsp:rsid wsp:val=&quot;00836BCE&quot;/&gt;&lt;wsp:rsid wsp:val=&quot;00847D92&quot;/&gt;&lt;wsp:rsid wsp:val=&quot;00857C2F&quot;/&gt;&lt;wsp:rsid wsp:val=&quot;008749F9&quot;/&gt;&lt;wsp:rsid wsp:val=&quot;00880B08&quot;/&gt;&lt;wsp:rsid wsp:val=&quot;00891A0E&quot;/&gt;&lt;wsp:rsid wsp:val=&quot;00896D45&quot;/&gt;&lt;wsp:rsid wsp:val=&quot;00896E7C&quot;/&gt;&lt;wsp:rsid wsp:val=&quot;008A0457&quot;/&gt;&lt;wsp:rsid wsp:val=&quot;008A4ECE&quot;/&gt;&lt;wsp:rsid wsp:val=&quot;008A6D7A&quot;/&gt;&lt;wsp:rsid wsp:val=&quot;008B1757&quot;/&gt;&lt;wsp:rsid wsp:val=&quot;008C3927&quot;/&gt;&lt;wsp:rsid wsp:val=&quot;008E1222&quot;/&gt;&lt;wsp:rsid wsp:val=&quot;008F05AE&quot;/&gt;&lt;wsp:rsid wsp:val=&quot;008F145A&quot;/&gt;&lt;wsp:rsid wsp:val=&quot;008F4C6C&quot;/&gt;&lt;wsp:rsid wsp:val=&quot;0090107B&quot;/&gt;&lt;wsp:rsid wsp:val=&quot;009105DB&quot;/&gt;&lt;wsp:rsid wsp:val=&quot;00917083&quot;/&gt;&lt;wsp:rsid wsp:val=&quot;0092235C&quot;/&gt;&lt;wsp:rsid wsp:val=&quot;009362C4&quot;/&gt;&lt;wsp:rsid wsp:val=&quot;00941A5C&quot;/&gt;&lt;wsp:rsid wsp:val=&quot;00944F3F&quot;/&gt;&lt;wsp:rsid wsp:val=&quot;0096017D&quot;/&gt;&lt;wsp:rsid wsp:val=&quot;0096150A&quot;/&gt;&lt;wsp:rsid wsp:val=&quot;00965C28&quot;/&gt;&lt;wsp:rsid wsp:val=&quot;0096723B&quot;/&gt;&lt;wsp:rsid wsp:val=&quot;00986172&quot;/&gt;&lt;wsp:rsid wsp:val=&quot;009C1EA9&quot;/&gt;&lt;wsp:rsid wsp:val=&quot;009E7DC1&quot;/&gt;&lt;wsp:rsid wsp:val=&quot;00A020C8&quot;/&gt;&lt;wsp:rsid wsp:val=&quot;00A13E36&quot;/&gt;&lt;wsp:rsid wsp:val=&quot;00A13E41&quot;/&gt;&lt;wsp:rsid wsp:val=&quot;00A21332&quot;/&gt;&lt;wsp:rsid wsp:val=&quot;00A274C8&quot;/&gt;&lt;wsp:rsid wsp:val=&quot;00A316BB&quot;/&gt;&lt;wsp:rsid wsp:val=&quot;00A327DD&quot;/&gt;&lt;wsp:rsid wsp:val=&quot;00A379E4&quot;/&gt;&lt;wsp:rsid wsp:val=&quot;00A50253&quot;/&gt;&lt;wsp:rsid wsp:val=&quot;00A52CE0&quot;/&gt;&lt;wsp:rsid wsp:val=&quot;00A62FBB&quot;/&gt;&lt;wsp:rsid wsp:val=&quot;00A66705&quot;/&gt;&lt;wsp:rsid wsp:val=&quot;00A710F8&quot;/&gt;&lt;wsp:rsid wsp:val=&quot;00A7282F&quot;/&gt;&lt;wsp:rsid wsp:val=&quot;00A753E8&quot;/&gt;&lt;wsp:rsid wsp:val=&quot;00A77D25&quot;/&gt;&lt;wsp:rsid wsp:val=&quot;00A911DD&quot;/&gt;&lt;wsp:rsid wsp:val=&quot;00A9746B&quot;/&gt;&lt;wsp:rsid wsp:val=&quot;00AB6F85&quot;/&gt;&lt;wsp:rsid wsp:val=&quot;00AD01B3&quot;/&gt;&lt;wsp:rsid wsp:val=&quot;00AD2AC6&quot;/&gt;&lt;wsp:rsid wsp:val=&quot;00AE1A8B&quot;/&gt;&lt;wsp:rsid wsp:val=&quot;00AE49FC&quot;/&gt;&lt;wsp:rsid wsp:val=&quot;00B033A2&quot;/&gt;&lt;wsp:rsid wsp:val=&quot;00B13701&quot;/&gt;&lt;wsp:rsid wsp:val=&quot;00B16B05&quot;/&gt;&lt;wsp:rsid wsp:val=&quot;00B54BA7&quot;/&gt;&lt;wsp:rsid wsp:val=&quot;00B645B6&quot;/&gt;&lt;wsp:rsid wsp:val=&quot;00B66118&quot;/&gt;&lt;wsp:rsid wsp:val=&quot;00B710A6&quot;/&gt;&lt;wsp:rsid wsp:val=&quot;00B837F6&quot;/&gt;&lt;wsp:rsid wsp:val=&quot;00B87F96&quot;/&gt;&lt;wsp:rsid wsp:val=&quot;00B94995&quot;/&gt;&lt;wsp:rsid wsp:val=&quot;00BA03F8&quot;/&gt;&lt;wsp:rsid wsp:val=&quot;00BA19EC&quot;/&gt;&lt;wsp:rsid wsp:val=&quot;00BA5191&quot;/&gt;&lt;wsp:rsid wsp:val=&quot;00BE0136&quot;/&gt;&lt;wsp:rsid wsp:val=&quot;00BE282C&quot;/&gt;&lt;wsp:rsid wsp:val=&quot;00BE6C9A&quot;/&gt;&lt;wsp:rsid wsp:val=&quot;00BF4C79&quot;/&gt;&lt;wsp:rsid wsp:val=&quot;00C409A9&quot;/&gt;&lt;wsp:rsid wsp:val=&quot;00C511BF&quot;/&gt;&lt;wsp:rsid wsp:val=&quot;00C90B19&quot;/&gt;&lt;wsp:rsid wsp:val=&quot;00CA5D73&quot;/&gt;&lt;wsp:rsid wsp:val=&quot;00CB4215&quot;/&gt;&lt;wsp:rsid wsp:val=&quot;00CC0C36&quot;/&gt;&lt;wsp:rsid wsp:val=&quot;00CC1056&quot;/&gt;&lt;wsp:rsid wsp:val=&quot;00CD5A7B&quot;/&gt;&lt;wsp:rsid wsp:val=&quot;00CE2C7D&quot;/&gt;&lt;wsp:rsid wsp:val=&quot;00D24559&quot;/&gt;&lt;wsp:rsid wsp:val=&quot;00D27127&quot;/&gt;&lt;wsp:rsid wsp:val=&quot;00D3062C&quot;/&gt;&lt;wsp:rsid wsp:val=&quot;00D46DE3&quot;/&gt;&lt;wsp:rsid wsp:val=&quot;00D47A0C&quot;/&gt;&lt;wsp:rsid wsp:val=&quot;00D51101&quot;/&gt;&lt;wsp:rsid wsp:val=&quot;00D55359&quot;/&gt;&lt;wsp:rsid wsp:val=&quot;00D60AE7&quot;/&gt;&lt;wsp:rsid wsp:val=&quot;00D92308&quot;/&gt;&lt;wsp:rsid wsp:val=&quot;00D968C6&quot;/&gt;&lt;wsp:rsid wsp:val=&quot;00DA39DE&quot;/&gt;&lt;wsp:rsid wsp:val=&quot;00DC17A5&quot;/&gt;&lt;wsp:rsid wsp:val=&quot;00DC51B6&quot;/&gt;&lt;wsp:rsid wsp:val=&quot;00DF34A6&quot;/&gt;&lt;wsp:rsid wsp:val=&quot;00DF4091&quot;/&gt;&lt;wsp:rsid wsp:val=&quot;00DF444A&quot;/&gt;&lt;wsp:rsid wsp:val=&quot;00E0754C&quot;/&gt;&lt;wsp:rsid wsp:val=&quot;00E079EE&quot;/&gt;&lt;wsp:rsid wsp:val=&quot;00E10691&quot;/&gt;&lt;wsp:rsid wsp:val=&quot;00E212B6&quot;/&gt;&lt;wsp:rsid wsp:val=&quot;00E25E28&quot;/&gt;&lt;wsp:rsid wsp:val=&quot;00E27A69&quot;/&gt;&lt;wsp:rsid wsp:val=&quot;00E358E7&quot;/&gt;&lt;wsp:rsid wsp:val=&quot;00E4348C&quot;/&gt;&lt;wsp:rsid wsp:val=&quot;00E44686&quot;/&gt;&lt;wsp:rsid wsp:val=&quot;00E55127&quot;/&gt;&lt;wsp:rsid wsp:val=&quot;00E61A8D&quot;/&gt;&lt;wsp:rsid wsp:val=&quot;00E72646&quot;/&gt;&lt;wsp:rsid wsp:val=&quot;00E74EBF&quot;/&gt;&lt;wsp:rsid wsp:val=&quot;00E75E28&quot;/&gt;&lt;wsp:rsid wsp:val=&quot;00E83F14&quot;/&gt;&lt;wsp:rsid wsp:val=&quot;00E86E23&quot;/&gt;&lt;wsp:rsid wsp:val=&quot;00EA0E47&quot;/&gt;&lt;wsp:rsid wsp:val=&quot;00EA5DFF&quot;/&gt;&lt;wsp:rsid wsp:val=&quot;00EC711A&quot;/&gt;&lt;wsp:rsid wsp:val=&quot;00EE2838&quot;/&gt;&lt;wsp:rsid wsp:val=&quot;00EE4ABF&quot;/&gt;&lt;wsp:rsid wsp:val=&quot;00EF13E0&quot;/&gt;&lt;wsp:rsid wsp:val=&quot;00EF5C63&quot;/&gt;&lt;wsp:rsid wsp:val=&quot;00F039E6&quot;/&gt;&lt;wsp:rsid wsp:val=&quot;00F059EC&quot;/&gt;&lt;wsp:rsid wsp:val=&quot;00F102A8&quot;/&gt;&lt;wsp:rsid wsp:val=&quot;00F1217B&quot;/&gt;&lt;wsp:rsid wsp:val=&quot;00F3691F&quot;/&gt;&lt;wsp:rsid wsp:val=&quot;00F408F8&quot;/&gt;&lt;wsp:rsid wsp:val=&quot;00F620DA&quot;/&gt;&lt;wsp:rsid wsp:val=&quot;00F6287E&quot;/&gt;&lt;wsp:rsid wsp:val=&quot;00F676C4&quot;/&gt;&lt;wsp:rsid wsp:val=&quot;00F81BA0&quot;/&gt;&lt;wsp:rsid wsp:val=&quot;00F872CB&quot;/&gt;&lt;wsp:rsid wsp:val=&quot;00F87E8C&quot;/&gt;&lt;wsp:rsid wsp:val=&quot;00FA7171&quot;/&gt;&lt;wsp:rsid wsp:val=&quot;00FB3A06&quot;/&gt;&lt;wsp:rsid wsp:val=&quot;00FC2D68&quot;/&gt;&lt;wsp:rsid wsp:val=&quot;00FF1388&quot;/&gt;&lt;wsp:rsid wsp:val=&quot;00FF7426&quot;/&gt;&lt;/wsp:rsids&gt;&lt;/w:docPr&gt;&lt;w:body&gt;&lt;wx:sect&gt;&lt;w:p wsp:rsidR=&quot;00333838&quot; wsp:rsidRDefault=&quot;00333838&quot; wsp:rsidP=&quot;00333838&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eq&lt;/m:t&gt;&lt;/m:r&gt;&lt;/m:sub&gt;&lt;/m:sSub&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L&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45" chromakey="#FFFFFF" o:title=""/>
            <o:lock v:ext="edit" aspectratio="t"/>
            <w10:wrap type="none"/>
            <w10:anchorlock/>
          </v:shape>
        </w:pict>
      </w:r>
      <w:r>
        <w:fldChar w:fldCharType="end"/>
      </w:r>
      <w:r>
        <w:t>。</w:t>
      </w:r>
    </w:p>
    <w:p w14:paraId="17DC7A7B">
      <w:pPr>
        <w:rPr>
          <w:rFonts w:hint="eastAsia"/>
        </w:rPr>
      </w:pPr>
      <w:r>
        <w:rPr>
          <w:rFonts w:hint="eastAsia"/>
        </w:rPr>
        <w:t>优点是</w:t>
      </w:r>
      <w:r>
        <w:t>只需一次测量，既能避免短路，又比伏安法更简便。</w:t>
      </w:r>
      <w:r>
        <w:rPr>
          <w:rFonts w:hint="eastAsia"/>
        </w:rPr>
        <w:t>且</w:t>
      </w:r>
      <w:r>
        <w:t>测量</w:t>
      </w:r>
      <w:r>
        <w:fldChar w:fldCharType="begin"/>
      </w:r>
      <w:r>
        <w:instrText xml:space="preserve"> QUOTE </w:instrText>
      </w:r>
      <w:r>
        <w:pict>
          <v:shape id="_x0000_i1091" o:spt="75" type="#_x0000_t75" style="height:15.7pt;width:15.7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1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057128&quot;/&gt;&lt;wsp:rsid wsp:val=&quot;00005A37&quot;/&gt;&lt;wsp:rsid wsp:val=&quot;00015645&quot;/&gt;&lt;wsp:rsid wsp:val=&quot;00016427&quot;/&gt;&lt;wsp:rsid wsp:val=&quot;00037CD2&quot;/&gt;&lt;wsp:rsid wsp:val=&quot;00047257&quot;/&gt;&lt;wsp:rsid wsp:val=&quot;00057128&quot;/&gt;&lt;wsp:rsid wsp:val=&quot;00064B9C&quot;/&gt;&lt;wsp:rsid wsp:val=&quot;0006767B&quot;/&gt;&lt;wsp:rsid wsp:val=&quot;00097221&quot;/&gt;&lt;wsp:rsid wsp:val=&quot;000C7923&quot;/&gt;&lt;wsp:rsid wsp:val=&quot;000D461F&quot;/&gt;&lt;wsp:rsid wsp:val=&quot;000E1415&quot;/&gt;&lt;wsp:rsid wsp:val=&quot;000E607E&quot;/&gt;&lt;wsp:rsid wsp:val=&quot;000F6D80&quot;/&gt;&lt;wsp:rsid wsp:val=&quot;00120CC3&quot;/&gt;&lt;wsp:rsid wsp:val=&quot;00132AEA&quot;/&gt;&lt;wsp:rsid wsp:val=&quot;0014222F&quot;/&gt;&lt;wsp:rsid wsp:val=&quot;0014454A&quot;/&gt;&lt;wsp:rsid wsp:val=&quot;00154D78&quot;/&gt;&lt;wsp:rsid wsp:val=&quot;00156862&quot;/&gt;&lt;wsp:rsid wsp:val=&quot;00160F24&quot;/&gt;&lt;wsp:rsid wsp:val=&quot;00167C24&quot;/&gt;&lt;wsp:rsid wsp:val=&quot;001749C9&quot;/&gt;&lt;wsp:rsid wsp:val=&quot;0019144F&quot;/&gt;&lt;wsp:rsid wsp:val=&quot;001A0FCA&quot;/&gt;&lt;wsp:rsid wsp:val=&quot;001A49D0&quot;/&gt;&lt;wsp:rsid wsp:val=&quot;001C3061&quot;/&gt;&lt;wsp:rsid wsp:val=&quot;001D055D&quot;/&gt;&lt;wsp:rsid wsp:val=&quot;001D462F&quot;/&gt;&lt;wsp:rsid wsp:val=&quot;001D74CE&quot;/&gt;&lt;wsp:rsid wsp:val=&quot;001E4EF3&quot;/&gt;&lt;wsp:rsid wsp:val=&quot;001F01B8&quot;/&gt;&lt;wsp:rsid wsp:val=&quot;00204C85&quot;/&gt;&lt;wsp:rsid wsp:val=&quot;002057C4&quot;/&gt;&lt;wsp:rsid wsp:val=&quot;002104F6&quot;/&gt;&lt;wsp:rsid wsp:val=&quot;002106EA&quot;/&gt;&lt;wsp:rsid wsp:val=&quot;00215989&quot;/&gt;&lt;wsp:rsid wsp:val=&quot;00220399&quot;/&gt;&lt;wsp:rsid wsp:val=&quot;002439CF&quot;/&gt;&lt;wsp:rsid wsp:val=&quot;00247ACD&quot;/&gt;&lt;wsp:rsid wsp:val=&quot;0025152C&quot;/&gt;&lt;wsp:rsid wsp:val=&quot;00253E08&quot;/&gt;&lt;wsp:rsid wsp:val=&quot;00267563&quot;/&gt;&lt;wsp:rsid wsp:val=&quot;002708F6&quot;/&gt;&lt;wsp:rsid wsp:val=&quot;00281BC9&quot;/&gt;&lt;wsp:rsid wsp:val=&quot;00283C39&quot;/&gt;&lt;wsp:rsid wsp:val=&quot;00293B58&quot;/&gt;&lt;wsp:rsid wsp:val=&quot;002B48D0&quot;/&gt;&lt;wsp:rsid wsp:val=&quot;002D268D&quot;/&gt;&lt;wsp:rsid wsp:val=&quot;002D4D10&quot;/&gt;&lt;wsp:rsid wsp:val=&quot;002E7133&quot;/&gt;&lt;wsp:rsid wsp:val=&quot;002F1584&quot;/&gt;&lt;wsp:rsid wsp:val=&quot;002F2DC0&quot;/&gt;&lt;wsp:rsid wsp:val=&quot;002F3FF5&quot;/&gt;&lt;wsp:rsid wsp:val=&quot;00320D1D&quot;/&gt;&lt;wsp:rsid wsp:val=&quot;003321A0&quot;/&gt;&lt;wsp:rsid wsp:val=&quot;00332984&quot;/&gt;&lt;wsp:rsid wsp:val=&quot;00332E87&quot;/&gt;&lt;wsp:rsid wsp:val=&quot;00336508&quot;/&gt;&lt;wsp:rsid wsp:val=&quot;003409AF&quot;/&gt;&lt;wsp:rsid wsp:val=&quot;00346B90&quot;/&gt;&lt;wsp:rsid wsp:val=&quot;003515B5&quot;/&gt;&lt;wsp:rsid wsp:val=&quot;003540D9&quot;/&gt;&lt;wsp:rsid wsp:val=&quot;003666C9&quot;/&gt;&lt;wsp:rsid wsp:val=&quot;00371D26&quot;/&gt;&lt;wsp:rsid wsp:val=&quot;003741A1&quot;/&gt;&lt;wsp:rsid wsp:val=&quot;00383E49&quot;/&gt;&lt;wsp:rsid wsp:val=&quot;0039370F&quot;/&gt;&lt;wsp:rsid wsp:val=&quot;00395D23&quot;/&gt;&lt;wsp:rsid wsp:val=&quot;003A1340&quot;/&gt;&lt;wsp:rsid wsp:val=&quot;003A7217&quot;/&gt;&lt;wsp:rsid wsp:val=&quot;003B2F60&quot;/&gt;&lt;wsp:rsid wsp:val=&quot;003B320A&quot;/&gt;&lt;wsp:rsid wsp:val=&quot;003B4DBC&quot;/&gt;&lt;wsp:rsid wsp:val=&quot;003C4519&quot;/&gt;&lt;wsp:rsid wsp:val=&quot;003D7AED&quot;/&gt;&lt;wsp:rsid wsp:val=&quot;003F47B4&quot;/&gt;&lt;wsp:rsid wsp:val=&quot;003F5728&quot;/&gt;&lt;wsp:rsid wsp:val=&quot;003F7889&quot;/&gt;&lt;wsp:rsid wsp:val=&quot;0040648D&quot;/&gt;&lt;wsp:rsid wsp:val=&quot;00407BA5&quot;/&gt;&lt;wsp:rsid wsp:val=&quot;00414CD6&quot;/&gt;&lt;wsp:rsid wsp:val=&quot;00415D7E&quot;/&gt;&lt;wsp:rsid wsp:val=&quot;00420EA9&quot;/&gt;&lt;wsp:rsid wsp:val=&quot;00433987&quot;/&gt;&lt;wsp:rsid wsp:val=&quot;00454B8E&quot;/&gt;&lt;wsp:rsid wsp:val=&quot;00455BDF&quot;/&gt;&lt;wsp:rsid wsp:val=&quot;00462445&quot;/&gt;&lt;wsp:rsid wsp:val=&quot;00467190&quot;/&gt;&lt;wsp:rsid wsp:val=&quot;004677D5&quot;/&gt;&lt;wsp:rsid wsp:val=&quot;00472A64&quot;/&gt;&lt;wsp:rsid wsp:val=&quot;00473396&quot;/&gt;&lt;wsp:rsid wsp:val=&quot;0049446B&quot;/&gt;&lt;wsp:rsid wsp:val=&quot;004A1977&quot;/&gt;&lt;wsp:rsid wsp:val=&quot;004B0DF0&quot;/&gt;&lt;wsp:rsid wsp:val=&quot;004B10B0&quot;/&gt;&lt;wsp:rsid wsp:val=&quot;004D032A&quot;/&gt;&lt;wsp:rsid wsp:val=&quot;004D4B8B&quot;/&gt;&lt;wsp:rsid wsp:val=&quot;004E62C3&quot;/&gt;&lt;wsp:rsid wsp:val=&quot;004E6DF5&quot;/&gt;&lt;wsp:rsid wsp:val=&quot;00512E91&quot;/&gt;&lt;wsp:rsid wsp:val=&quot;00514134&quot;/&gt;&lt;wsp:rsid wsp:val=&quot;005419E8&quot;/&gt;&lt;wsp:rsid wsp:val=&quot;00550BA4&quot;/&gt;&lt;wsp:rsid wsp:val=&quot;005515D0&quot;/&gt;&lt;wsp:rsid wsp:val=&quot;00561979&quot;/&gt;&lt;wsp:rsid wsp:val=&quot;0057073F&quot;/&gt;&lt;wsp:rsid wsp:val=&quot;00572900&quot;/&gt;&lt;wsp:rsid wsp:val=&quot;00573154&quot;/&gt;&lt;wsp:rsid wsp:val=&quot;0058236B&quot;/&gt;&lt;wsp:rsid wsp:val=&quot;00584791&quot;/&gt;&lt;wsp:rsid wsp:val=&quot;00584DE2&quot;/&gt;&lt;wsp:rsid wsp:val=&quot;0058788D&quot;/&gt;&lt;wsp:rsid wsp:val=&quot;00595C6A&quot;/&gt;&lt;wsp:rsid wsp:val=&quot;005A018A&quot;/&gt;&lt;wsp:rsid wsp:val=&quot;005C1A17&quot;/&gt;&lt;wsp:rsid wsp:val=&quot;005C293B&quot;/&gt;&lt;wsp:rsid wsp:val=&quot;005C3086&quot;/&gt;&lt;wsp:rsid wsp:val=&quot;005C441A&quot;/&gt;&lt;wsp:rsid wsp:val=&quot;005C6E3F&quot;/&gt;&lt;wsp:rsid wsp:val=&quot;005E152E&quot;/&gt;&lt;wsp:rsid wsp:val=&quot;005E3AB6&quot;/&gt;&lt;wsp:rsid wsp:val=&quot;005E409D&quot;/&gt;&lt;wsp:rsid wsp:val=&quot;00604670&quot;/&gt;&lt;wsp:rsid wsp:val=&quot;006064B6&quot;/&gt;&lt;wsp:rsid wsp:val=&quot;00615A8C&quot;/&gt;&lt;wsp:rsid wsp:val=&quot;00636A38&quot;/&gt;&lt;wsp:rsid wsp:val=&quot;0064100E&quot;/&gt;&lt;wsp:rsid wsp:val=&quot;00645C73&quot;/&gt;&lt;wsp:rsid wsp:val=&quot;006603F0&quot;/&gt;&lt;wsp:rsid wsp:val=&quot;00662C08&quot;/&gt;&lt;wsp:rsid wsp:val=&quot;00673BE0&quot;/&gt;&lt;wsp:rsid wsp:val=&quot;006756DB&quot;/&gt;&lt;wsp:rsid wsp:val=&quot;006779B2&quot;/&gt;&lt;wsp:rsid wsp:val=&quot;006945F8&quot;/&gt;&lt;wsp:rsid wsp:val=&quot;006B177B&quot;/&gt;&lt;wsp:rsid wsp:val=&quot;006B452E&quot;/&gt;&lt;wsp:rsid wsp:val=&quot;006C7BD5&quot;/&gt;&lt;wsp:rsid wsp:val=&quot;006D5D65&quot;/&gt;&lt;wsp:rsid wsp:val=&quot;006E3F9A&quot;/&gt;&lt;wsp:rsid wsp:val=&quot;006F2375&quot;/&gt;&lt;wsp:rsid wsp:val=&quot;00706D98&quot;/&gt;&lt;wsp:rsid wsp:val=&quot;007239D7&quot;/&gt;&lt;wsp:rsid wsp:val=&quot;00731FDA&quot;/&gt;&lt;wsp:rsid wsp:val=&quot;00741715&quot;/&gt;&lt;wsp:rsid wsp:val=&quot;00741C7B&quot;/&gt;&lt;wsp:rsid wsp:val=&quot;00744212&quot;/&gt;&lt;wsp:rsid wsp:val=&quot;00745EAD&quot;/&gt;&lt;wsp:rsid wsp:val=&quot;00746E10&quot;/&gt;&lt;wsp:rsid wsp:val=&quot;00750D4D&quot;/&gt;&lt;wsp:rsid wsp:val=&quot;00756EFD&quot;/&gt;&lt;wsp:rsid wsp:val=&quot;00764F6A&quot;/&gt;&lt;wsp:rsid wsp:val=&quot;00766D03&quot;/&gt;&lt;wsp:rsid wsp:val=&quot;00772D3D&quot;/&gt;&lt;wsp:rsid wsp:val=&quot;00773533&quot;/&gt;&lt;wsp:rsid wsp:val=&quot;0077666D&quot;/&gt;&lt;wsp:rsid wsp:val=&quot;00776BE7&quot;/&gt;&lt;wsp:rsid wsp:val=&quot;0078654A&quot;/&gt;&lt;wsp:rsid wsp:val=&quot;00796001&quot;/&gt;&lt;wsp:rsid wsp:val=&quot;007A5B51&quot;/&gt;&lt;wsp:rsid wsp:val=&quot;007A6FCF&quot;/&gt;&lt;wsp:rsid wsp:val=&quot;007B64C0&quot;/&gt;&lt;wsp:rsid wsp:val=&quot;007C01B3&quot;/&gt;&lt;wsp:rsid wsp:val=&quot;007C256A&quot;/&gt;&lt;wsp:rsid wsp:val=&quot;007D189B&quot;/&gt;&lt;wsp:rsid wsp:val=&quot;007E52AD&quot;/&gt;&lt;wsp:rsid wsp:val=&quot;007E7616&quot;/&gt;&lt;wsp:rsid wsp:val=&quot;007F38AD&quot;/&gt;&lt;wsp:rsid wsp:val=&quot;008105EB&quot;/&gt;&lt;wsp:rsid wsp:val=&quot;00816A76&quot;/&gt;&lt;wsp:rsid wsp:val=&quot;0082042E&quot;/&gt;&lt;wsp:rsid wsp:val=&quot;00823084&quot;/&gt;&lt;wsp:rsid wsp:val=&quot;008233E7&quot;/&gt;&lt;wsp:rsid wsp:val=&quot;00827E49&quot;/&gt;&lt;wsp:rsid wsp:val=&quot;008334D5&quot;/&gt;&lt;wsp:rsid wsp:val=&quot;00836BCE&quot;/&gt;&lt;wsp:rsid wsp:val=&quot;00847D92&quot;/&gt;&lt;wsp:rsid wsp:val=&quot;00857C2F&quot;/&gt;&lt;wsp:rsid wsp:val=&quot;008749F9&quot;/&gt;&lt;wsp:rsid wsp:val=&quot;00880B08&quot;/&gt;&lt;wsp:rsid wsp:val=&quot;00891A0E&quot;/&gt;&lt;wsp:rsid wsp:val=&quot;00896D45&quot;/&gt;&lt;wsp:rsid wsp:val=&quot;00896E7C&quot;/&gt;&lt;wsp:rsid wsp:val=&quot;008A0457&quot;/&gt;&lt;wsp:rsid wsp:val=&quot;008A4ECE&quot;/&gt;&lt;wsp:rsid wsp:val=&quot;008A6D7A&quot;/&gt;&lt;wsp:rsid wsp:val=&quot;008B1757&quot;/&gt;&lt;wsp:rsid wsp:val=&quot;008C3927&quot;/&gt;&lt;wsp:rsid wsp:val=&quot;008E1222&quot;/&gt;&lt;wsp:rsid wsp:val=&quot;008F05AE&quot;/&gt;&lt;wsp:rsid wsp:val=&quot;008F145A&quot;/&gt;&lt;wsp:rsid wsp:val=&quot;008F4C6C&quot;/&gt;&lt;wsp:rsid wsp:val=&quot;0090107B&quot;/&gt;&lt;wsp:rsid wsp:val=&quot;009105DB&quot;/&gt;&lt;wsp:rsid wsp:val=&quot;00917083&quot;/&gt;&lt;wsp:rsid wsp:val=&quot;0092235C&quot;/&gt;&lt;wsp:rsid wsp:val=&quot;009362C4&quot;/&gt;&lt;wsp:rsid wsp:val=&quot;00941A5C&quot;/&gt;&lt;wsp:rsid wsp:val=&quot;00944F3F&quot;/&gt;&lt;wsp:rsid wsp:val=&quot;0096017D&quot;/&gt;&lt;wsp:rsid wsp:val=&quot;0096150A&quot;/&gt;&lt;wsp:rsid wsp:val=&quot;00965C28&quot;/&gt;&lt;wsp:rsid wsp:val=&quot;0096723B&quot;/&gt;&lt;wsp:rsid wsp:val=&quot;00986172&quot;/&gt;&lt;wsp:rsid wsp:val=&quot;009C1EA9&quot;/&gt;&lt;wsp:rsid wsp:val=&quot;009E7DC1&quot;/&gt;&lt;wsp:rsid wsp:val=&quot;00A020C8&quot;/&gt;&lt;wsp:rsid wsp:val=&quot;00A13E36&quot;/&gt;&lt;wsp:rsid wsp:val=&quot;00A13E41&quot;/&gt;&lt;wsp:rsid wsp:val=&quot;00A21332&quot;/&gt;&lt;wsp:rsid wsp:val=&quot;00A274C8&quot;/&gt;&lt;wsp:rsid wsp:val=&quot;00A316BB&quot;/&gt;&lt;wsp:rsid wsp:val=&quot;00A327DD&quot;/&gt;&lt;wsp:rsid wsp:val=&quot;00A379E4&quot;/&gt;&lt;wsp:rsid wsp:val=&quot;00A50253&quot;/&gt;&lt;wsp:rsid wsp:val=&quot;00A52CE0&quot;/&gt;&lt;wsp:rsid wsp:val=&quot;00A62FBB&quot;/&gt;&lt;wsp:rsid wsp:val=&quot;00A66705&quot;/&gt;&lt;wsp:rsid wsp:val=&quot;00A710F8&quot;/&gt;&lt;wsp:rsid wsp:val=&quot;00A7282F&quot;/&gt;&lt;wsp:rsid wsp:val=&quot;00A753E8&quot;/&gt;&lt;wsp:rsid wsp:val=&quot;00A77D25&quot;/&gt;&lt;wsp:rsid wsp:val=&quot;00A911DD&quot;/&gt;&lt;wsp:rsid wsp:val=&quot;00A9746B&quot;/&gt;&lt;wsp:rsid wsp:val=&quot;00AB6F85&quot;/&gt;&lt;wsp:rsid wsp:val=&quot;00AD01B3&quot;/&gt;&lt;wsp:rsid wsp:val=&quot;00AD2AC6&quot;/&gt;&lt;wsp:rsid wsp:val=&quot;00AE1A8B&quot;/&gt;&lt;wsp:rsid wsp:val=&quot;00AE49FC&quot;/&gt;&lt;wsp:rsid wsp:val=&quot;00B033A2&quot;/&gt;&lt;wsp:rsid wsp:val=&quot;00B13701&quot;/&gt;&lt;wsp:rsid wsp:val=&quot;00B16B05&quot;/&gt;&lt;wsp:rsid wsp:val=&quot;00B54BA7&quot;/&gt;&lt;wsp:rsid wsp:val=&quot;00B645B6&quot;/&gt;&lt;wsp:rsid wsp:val=&quot;00B66118&quot;/&gt;&lt;wsp:rsid wsp:val=&quot;00B710A6&quot;/&gt;&lt;wsp:rsid wsp:val=&quot;00B837F6&quot;/&gt;&lt;wsp:rsid wsp:val=&quot;00B87F96&quot;/&gt;&lt;wsp:rsid wsp:val=&quot;00B94995&quot;/&gt;&lt;wsp:rsid wsp:val=&quot;00BA03F8&quot;/&gt;&lt;wsp:rsid wsp:val=&quot;00BA19EC&quot;/&gt;&lt;wsp:rsid wsp:val=&quot;00BA5191&quot;/&gt;&lt;wsp:rsid wsp:val=&quot;00BE0136&quot;/&gt;&lt;wsp:rsid wsp:val=&quot;00BE282C&quot;/&gt;&lt;wsp:rsid wsp:val=&quot;00BE6C9A&quot;/&gt;&lt;wsp:rsid wsp:val=&quot;00BF4C79&quot;/&gt;&lt;wsp:rsid wsp:val=&quot;00C409A9&quot;/&gt;&lt;wsp:rsid wsp:val=&quot;00C4369D&quot;/&gt;&lt;wsp:rsid wsp:val=&quot;00C511BF&quot;/&gt;&lt;wsp:rsid wsp:val=&quot;00C90B19&quot;/&gt;&lt;wsp:rsid wsp:val=&quot;00CA5D73&quot;/&gt;&lt;wsp:rsid wsp:val=&quot;00CB4215&quot;/&gt;&lt;wsp:rsid wsp:val=&quot;00CC0C36&quot;/&gt;&lt;wsp:rsid wsp:val=&quot;00CC1056&quot;/&gt;&lt;wsp:rsid wsp:val=&quot;00CD5A7B&quot;/&gt;&lt;wsp:rsid wsp:val=&quot;00CE2C7D&quot;/&gt;&lt;wsp:rsid wsp:val=&quot;00D24559&quot;/&gt;&lt;wsp:rsid wsp:val=&quot;00D27127&quot;/&gt;&lt;wsp:rsid wsp:val=&quot;00D3062C&quot;/&gt;&lt;wsp:rsid wsp:val=&quot;00D46DE3&quot;/&gt;&lt;wsp:rsid wsp:val=&quot;00D47A0C&quot;/&gt;&lt;wsp:rsid wsp:val=&quot;00D51101&quot;/&gt;&lt;wsp:rsid wsp:val=&quot;00D55359&quot;/&gt;&lt;wsp:rsid wsp:val=&quot;00D60AE7&quot;/&gt;&lt;wsp:rsid wsp:val=&quot;00D92308&quot;/&gt;&lt;wsp:rsid wsp:val=&quot;00D968C6&quot;/&gt;&lt;wsp:rsid wsp:val=&quot;00DA39DE&quot;/&gt;&lt;wsp:rsid wsp:val=&quot;00DC17A5&quot;/&gt;&lt;wsp:rsid wsp:val=&quot;00DC51B6&quot;/&gt;&lt;wsp:rsid wsp:val=&quot;00DF34A6&quot;/&gt;&lt;wsp:rsid wsp:val=&quot;00DF4091&quot;/&gt;&lt;wsp:rsid wsp:val=&quot;00DF444A&quot;/&gt;&lt;wsp:rsid wsp:val=&quot;00E0754C&quot;/&gt;&lt;wsp:rsid wsp:val=&quot;00E079EE&quot;/&gt;&lt;wsp:rsid wsp:val=&quot;00E10691&quot;/&gt;&lt;wsp:rsid wsp:val=&quot;00E212B6&quot;/&gt;&lt;wsp:rsid wsp:val=&quot;00E25E28&quot;/&gt;&lt;wsp:rsid wsp:val=&quot;00E27A69&quot;/&gt;&lt;wsp:rsid wsp:val=&quot;00E358E7&quot;/&gt;&lt;wsp:rsid wsp:val=&quot;00E4348C&quot;/&gt;&lt;wsp:rsid wsp:val=&quot;00E44686&quot;/&gt;&lt;wsp:rsid wsp:val=&quot;00E55127&quot;/&gt;&lt;wsp:rsid wsp:val=&quot;00E61A8D&quot;/&gt;&lt;wsp:rsid wsp:val=&quot;00E72646&quot;/&gt;&lt;wsp:rsid wsp:val=&quot;00E74EBF&quot;/&gt;&lt;wsp:rsid wsp:val=&quot;00E75E28&quot;/&gt;&lt;wsp:rsid wsp:val=&quot;00E83F14&quot;/&gt;&lt;wsp:rsid wsp:val=&quot;00E86E23&quot;/&gt;&lt;wsp:rsid wsp:val=&quot;00EA0E47&quot;/&gt;&lt;wsp:rsid wsp:val=&quot;00EA5DFF&quot;/&gt;&lt;wsp:rsid wsp:val=&quot;00EC711A&quot;/&gt;&lt;wsp:rsid wsp:val=&quot;00EE2838&quot;/&gt;&lt;wsp:rsid wsp:val=&quot;00EE4ABF&quot;/&gt;&lt;wsp:rsid wsp:val=&quot;00EF13E0&quot;/&gt;&lt;wsp:rsid wsp:val=&quot;00EF5C63&quot;/&gt;&lt;wsp:rsid wsp:val=&quot;00F039E6&quot;/&gt;&lt;wsp:rsid wsp:val=&quot;00F059EC&quot;/&gt;&lt;wsp:rsid wsp:val=&quot;00F102A8&quot;/&gt;&lt;wsp:rsid wsp:val=&quot;00F1217B&quot;/&gt;&lt;wsp:rsid wsp:val=&quot;00F24ABB&quot;/&gt;&lt;wsp:rsid wsp:val=&quot;00F3691F&quot;/&gt;&lt;wsp:rsid wsp:val=&quot;00F408F8&quot;/&gt;&lt;wsp:rsid wsp:val=&quot;00F620DA&quot;/&gt;&lt;wsp:rsid wsp:val=&quot;00F6287E&quot;/&gt;&lt;wsp:rsid wsp:val=&quot;00F676C4&quot;/&gt;&lt;wsp:rsid wsp:val=&quot;00F81BA0&quot;/&gt;&lt;wsp:rsid wsp:val=&quot;00F872CB&quot;/&gt;&lt;wsp:rsid wsp:val=&quot;00F87E8C&quot;/&gt;&lt;wsp:rsid wsp:val=&quot;00FA7171&quot;/&gt;&lt;wsp:rsid wsp:val=&quot;00FB3A06&quot;/&gt;&lt;wsp:rsid wsp:val=&quot;00FC2D68&quot;/&gt;&lt;wsp:rsid wsp:val=&quot;00FF1388&quot;/&gt;&lt;wsp:rsid wsp:val=&quot;00FF7426&quot;/&gt;&lt;/wsp:rsids&gt;&lt;/w:docPr&gt;&lt;w:body&gt;&lt;wx:sect&gt;&lt;w:p wsp:rsidR=&quot;0082042E&quot; wsp:rsidRDefault=&quot;0082042E&quot; wsp:rsidP=&quot;0082042E&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eq&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44" chromakey="#FFFFFF" o:title=""/>
            <o:lock v:ext="edit" aspectratio="t"/>
            <w10:wrap type="none"/>
            <w10:anchorlock/>
          </v:shape>
        </w:pict>
      </w:r>
      <w:r>
        <w:instrText xml:space="preserve"> </w:instrText>
      </w:r>
      <w:r>
        <w:fldChar w:fldCharType="separate"/>
      </w:r>
      <w:r>
        <w:pict>
          <v:shape id="_x0000_i1092" o:spt="75" type="#_x0000_t75" style="height:15.7pt;width:15.7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1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057128&quot;/&gt;&lt;wsp:rsid wsp:val=&quot;00005A37&quot;/&gt;&lt;wsp:rsid wsp:val=&quot;00015645&quot;/&gt;&lt;wsp:rsid wsp:val=&quot;00016427&quot;/&gt;&lt;wsp:rsid wsp:val=&quot;00037CD2&quot;/&gt;&lt;wsp:rsid wsp:val=&quot;00047257&quot;/&gt;&lt;wsp:rsid wsp:val=&quot;00057128&quot;/&gt;&lt;wsp:rsid wsp:val=&quot;00064B9C&quot;/&gt;&lt;wsp:rsid wsp:val=&quot;0006767B&quot;/&gt;&lt;wsp:rsid wsp:val=&quot;00097221&quot;/&gt;&lt;wsp:rsid wsp:val=&quot;000C7923&quot;/&gt;&lt;wsp:rsid wsp:val=&quot;000D461F&quot;/&gt;&lt;wsp:rsid wsp:val=&quot;000E1415&quot;/&gt;&lt;wsp:rsid wsp:val=&quot;000E607E&quot;/&gt;&lt;wsp:rsid wsp:val=&quot;000F6D80&quot;/&gt;&lt;wsp:rsid wsp:val=&quot;00120CC3&quot;/&gt;&lt;wsp:rsid wsp:val=&quot;00132AEA&quot;/&gt;&lt;wsp:rsid wsp:val=&quot;0014222F&quot;/&gt;&lt;wsp:rsid wsp:val=&quot;0014454A&quot;/&gt;&lt;wsp:rsid wsp:val=&quot;00154D78&quot;/&gt;&lt;wsp:rsid wsp:val=&quot;00156862&quot;/&gt;&lt;wsp:rsid wsp:val=&quot;00160F24&quot;/&gt;&lt;wsp:rsid wsp:val=&quot;00167C24&quot;/&gt;&lt;wsp:rsid wsp:val=&quot;001749C9&quot;/&gt;&lt;wsp:rsid wsp:val=&quot;0019144F&quot;/&gt;&lt;wsp:rsid wsp:val=&quot;001A0FCA&quot;/&gt;&lt;wsp:rsid wsp:val=&quot;001A49D0&quot;/&gt;&lt;wsp:rsid wsp:val=&quot;001C3061&quot;/&gt;&lt;wsp:rsid wsp:val=&quot;001D055D&quot;/&gt;&lt;wsp:rsid wsp:val=&quot;001D462F&quot;/&gt;&lt;wsp:rsid wsp:val=&quot;001D74CE&quot;/&gt;&lt;wsp:rsid wsp:val=&quot;001E4EF3&quot;/&gt;&lt;wsp:rsid wsp:val=&quot;001F01B8&quot;/&gt;&lt;wsp:rsid wsp:val=&quot;00204C85&quot;/&gt;&lt;wsp:rsid wsp:val=&quot;002057C4&quot;/&gt;&lt;wsp:rsid wsp:val=&quot;002104F6&quot;/&gt;&lt;wsp:rsid wsp:val=&quot;002106EA&quot;/&gt;&lt;wsp:rsid wsp:val=&quot;00215989&quot;/&gt;&lt;wsp:rsid wsp:val=&quot;00220399&quot;/&gt;&lt;wsp:rsid wsp:val=&quot;002439CF&quot;/&gt;&lt;wsp:rsid wsp:val=&quot;00247ACD&quot;/&gt;&lt;wsp:rsid wsp:val=&quot;0025152C&quot;/&gt;&lt;wsp:rsid wsp:val=&quot;00253E08&quot;/&gt;&lt;wsp:rsid wsp:val=&quot;00267563&quot;/&gt;&lt;wsp:rsid wsp:val=&quot;002708F6&quot;/&gt;&lt;wsp:rsid wsp:val=&quot;00281BC9&quot;/&gt;&lt;wsp:rsid wsp:val=&quot;00283C39&quot;/&gt;&lt;wsp:rsid wsp:val=&quot;00293B58&quot;/&gt;&lt;wsp:rsid wsp:val=&quot;002B48D0&quot;/&gt;&lt;wsp:rsid wsp:val=&quot;002D268D&quot;/&gt;&lt;wsp:rsid wsp:val=&quot;002D4D10&quot;/&gt;&lt;wsp:rsid wsp:val=&quot;002E7133&quot;/&gt;&lt;wsp:rsid wsp:val=&quot;002F1584&quot;/&gt;&lt;wsp:rsid wsp:val=&quot;002F2DC0&quot;/&gt;&lt;wsp:rsid wsp:val=&quot;002F3FF5&quot;/&gt;&lt;wsp:rsid wsp:val=&quot;00320D1D&quot;/&gt;&lt;wsp:rsid wsp:val=&quot;003321A0&quot;/&gt;&lt;wsp:rsid wsp:val=&quot;00332984&quot;/&gt;&lt;wsp:rsid wsp:val=&quot;00332E87&quot;/&gt;&lt;wsp:rsid wsp:val=&quot;00336508&quot;/&gt;&lt;wsp:rsid wsp:val=&quot;003409AF&quot;/&gt;&lt;wsp:rsid wsp:val=&quot;00346B90&quot;/&gt;&lt;wsp:rsid wsp:val=&quot;003515B5&quot;/&gt;&lt;wsp:rsid wsp:val=&quot;003540D9&quot;/&gt;&lt;wsp:rsid wsp:val=&quot;003666C9&quot;/&gt;&lt;wsp:rsid wsp:val=&quot;00371D26&quot;/&gt;&lt;wsp:rsid wsp:val=&quot;003741A1&quot;/&gt;&lt;wsp:rsid wsp:val=&quot;00383E49&quot;/&gt;&lt;wsp:rsid wsp:val=&quot;0039370F&quot;/&gt;&lt;wsp:rsid wsp:val=&quot;00395D23&quot;/&gt;&lt;wsp:rsid wsp:val=&quot;003A1340&quot;/&gt;&lt;wsp:rsid wsp:val=&quot;003A7217&quot;/&gt;&lt;wsp:rsid wsp:val=&quot;003B2F60&quot;/&gt;&lt;wsp:rsid wsp:val=&quot;003B320A&quot;/&gt;&lt;wsp:rsid wsp:val=&quot;003B4DBC&quot;/&gt;&lt;wsp:rsid wsp:val=&quot;003C4519&quot;/&gt;&lt;wsp:rsid wsp:val=&quot;003D7AED&quot;/&gt;&lt;wsp:rsid wsp:val=&quot;003F47B4&quot;/&gt;&lt;wsp:rsid wsp:val=&quot;003F5728&quot;/&gt;&lt;wsp:rsid wsp:val=&quot;003F7889&quot;/&gt;&lt;wsp:rsid wsp:val=&quot;0040648D&quot;/&gt;&lt;wsp:rsid wsp:val=&quot;00407BA5&quot;/&gt;&lt;wsp:rsid wsp:val=&quot;00414CD6&quot;/&gt;&lt;wsp:rsid wsp:val=&quot;00415D7E&quot;/&gt;&lt;wsp:rsid wsp:val=&quot;00420EA9&quot;/&gt;&lt;wsp:rsid wsp:val=&quot;00433987&quot;/&gt;&lt;wsp:rsid wsp:val=&quot;00454B8E&quot;/&gt;&lt;wsp:rsid wsp:val=&quot;00455BDF&quot;/&gt;&lt;wsp:rsid wsp:val=&quot;00462445&quot;/&gt;&lt;wsp:rsid wsp:val=&quot;00467190&quot;/&gt;&lt;wsp:rsid wsp:val=&quot;004677D5&quot;/&gt;&lt;wsp:rsid wsp:val=&quot;00472A64&quot;/&gt;&lt;wsp:rsid wsp:val=&quot;00473396&quot;/&gt;&lt;wsp:rsid wsp:val=&quot;0049446B&quot;/&gt;&lt;wsp:rsid wsp:val=&quot;004A1977&quot;/&gt;&lt;wsp:rsid wsp:val=&quot;004B0DF0&quot;/&gt;&lt;wsp:rsid wsp:val=&quot;004B10B0&quot;/&gt;&lt;wsp:rsid wsp:val=&quot;004D032A&quot;/&gt;&lt;wsp:rsid wsp:val=&quot;004D4B8B&quot;/&gt;&lt;wsp:rsid wsp:val=&quot;004E62C3&quot;/&gt;&lt;wsp:rsid wsp:val=&quot;004E6DF5&quot;/&gt;&lt;wsp:rsid wsp:val=&quot;00512E91&quot;/&gt;&lt;wsp:rsid wsp:val=&quot;00514134&quot;/&gt;&lt;wsp:rsid wsp:val=&quot;005419E8&quot;/&gt;&lt;wsp:rsid wsp:val=&quot;00550BA4&quot;/&gt;&lt;wsp:rsid wsp:val=&quot;005515D0&quot;/&gt;&lt;wsp:rsid wsp:val=&quot;00561979&quot;/&gt;&lt;wsp:rsid wsp:val=&quot;0057073F&quot;/&gt;&lt;wsp:rsid wsp:val=&quot;00572900&quot;/&gt;&lt;wsp:rsid wsp:val=&quot;00573154&quot;/&gt;&lt;wsp:rsid wsp:val=&quot;0058236B&quot;/&gt;&lt;wsp:rsid wsp:val=&quot;00584791&quot;/&gt;&lt;wsp:rsid wsp:val=&quot;00584DE2&quot;/&gt;&lt;wsp:rsid wsp:val=&quot;0058788D&quot;/&gt;&lt;wsp:rsid wsp:val=&quot;00595C6A&quot;/&gt;&lt;wsp:rsid wsp:val=&quot;005A018A&quot;/&gt;&lt;wsp:rsid wsp:val=&quot;005C1A17&quot;/&gt;&lt;wsp:rsid wsp:val=&quot;005C293B&quot;/&gt;&lt;wsp:rsid wsp:val=&quot;005C3086&quot;/&gt;&lt;wsp:rsid wsp:val=&quot;005C441A&quot;/&gt;&lt;wsp:rsid wsp:val=&quot;005C6E3F&quot;/&gt;&lt;wsp:rsid wsp:val=&quot;005E152E&quot;/&gt;&lt;wsp:rsid wsp:val=&quot;005E3AB6&quot;/&gt;&lt;wsp:rsid wsp:val=&quot;005E409D&quot;/&gt;&lt;wsp:rsid wsp:val=&quot;00604670&quot;/&gt;&lt;wsp:rsid wsp:val=&quot;006064B6&quot;/&gt;&lt;wsp:rsid wsp:val=&quot;00615A8C&quot;/&gt;&lt;wsp:rsid wsp:val=&quot;00636A38&quot;/&gt;&lt;wsp:rsid wsp:val=&quot;0064100E&quot;/&gt;&lt;wsp:rsid wsp:val=&quot;00645C73&quot;/&gt;&lt;wsp:rsid wsp:val=&quot;006603F0&quot;/&gt;&lt;wsp:rsid wsp:val=&quot;00662C08&quot;/&gt;&lt;wsp:rsid wsp:val=&quot;00673BE0&quot;/&gt;&lt;wsp:rsid wsp:val=&quot;006756DB&quot;/&gt;&lt;wsp:rsid wsp:val=&quot;006779B2&quot;/&gt;&lt;wsp:rsid wsp:val=&quot;006945F8&quot;/&gt;&lt;wsp:rsid wsp:val=&quot;006B177B&quot;/&gt;&lt;wsp:rsid wsp:val=&quot;006B452E&quot;/&gt;&lt;wsp:rsid wsp:val=&quot;006C7BD5&quot;/&gt;&lt;wsp:rsid wsp:val=&quot;006D5D65&quot;/&gt;&lt;wsp:rsid wsp:val=&quot;006E3F9A&quot;/&gt;&lt;wsp:rsid wsp:val=&quot;006F2375&quot;/&gt;&lt;wsp:rsid wsp:val=&quot;00706D98&quot;/&gt;&lt;wsp:rsid wsp:val=&quot;007239D7&quot;/&gt;&lt;wsp:rsid wsp:val=&quot;00731FDA&quot;/&gt;&lt;wsp:rsid wsp:val=&quot;00741715&quot;/&gt;&lt;wsp:rsid wsp:val=&quot;00741C7B&quot;/&gt;&lt;wsp:rsid wsp:val=&quot;00744212&quot;/&gt;&lt;wsp:rsid wsp:val=&quot;00745EAD&quot;/&gt;&lt;wsp:rsid wsp:val=&quot;00746E10&quot;/&gt;&lt;wsp:rsid wsp:val=&quot;00750D4D&quot;/&gt;&lt;wsp:rsid wsp:val=&quot;00756EFD&quot;/&gt;&lt;wsp:rsid wsp:val=&quot;00764F6A&quot;/&gt;&lt;wsp:rsid wsp:val=&quot;00766D03&quot;/&gt;&lt;wsp:rsid wsp:val=&quot;00772D3D&quot;/&gt;&lt;wsp:rsid wsp:val=&quot;00773533&quot;/&gt;&lt;wsp:rsid wsp:val=&quot;0077666D&quot;/&gt;&lt;wsp:rsid wsp:val=&quot;00776BE7&quot;/&gt;&lt;wsp:rsid wsp:val=&quot;0078654A&quot;/&gt;&lt;wsp:rsid wsp:val=&quot;00796001&quot;/&gt;&lt;wsp:rsid wsp:val=&quot;007A5B51&quot;/&gt;&lt;wsp:rsid wsp:val=&quot;007A6FCF&quot;/&gt;&lt;wsp:rsid wsp:val=&quot;007B64C0&quot;/&gt;&lt;wsp:rsid wsp:val=&quot;007C01B3&quot;/&gt;&lt;wsp:rsid wsp:val=&quot;007C256A&quot;/&gt;&lt;wsp:rsid wsp:val=&quot;007D189B&quot;/&gt;&lt;wsp:rsid wsp:val=&quot;007E52AD&quot;/&gt;&lt;wsp:rsid wsp:val=&quot;007E7616&quot;/&gt;&lt;wsp:rsid wsp:val=&quot;007F38AD&quot;/&gt;&lt;wsp:rsid wsp:val=&quot;008105EB&quot;/&gt;&lt;wsp:rsid wsp:val=&quot;00816A76&quot;/&gt;&lt;wsp:rsid wsp:val=&quot;0082042E&quot;/&gt;&lt;wsp:rsid wsp:val=&quot;00823084&quot;/&gt;&lt;wsp:rsid wsp:val=&quot;008233E7&quot;/&gt;&lt;wsp:rsid wsp:val=&quot;00827E49&quot;/&gt;&lt;wsp:rsid wsp:val=&quot;008334D5&quot;/&gt;&lt;wsp:rsid wsp:val=&quot;00836BCE&quot;/&gt;&lt;wsp:rsid wsp:val=&quot;00847D92&quot;/&gt;&lt;wsp:rsid wsp:val=&quot;00857C2F&quot;/&gt;&lt;wsp:rsid wsp:val=&quot;008749F9&quot;/&gt;&lt;wsp:rsid wsp:val=&quot;00880B08&quot;/&gt;&lt;wsp:rsid wsp:val=&quot;00891A0E&quot;/&gt;&lt;wsp:rsid wsp:val=&quot;00896D45&quot;/&gt;&lt;wsp:rsid wsp:val=&quot;00896E7C&quot;/&gt;&lt;wsp:rsid wsp:val=&quot;008A0457&quot;/&gt;&lt;wsp:rsid wsp:val=&quot;008A4ECE&quot;/&gt;&lt;wsp:rsid wsp:val=&quot;008A6D7A&quot;/&gt;&lt;wsp:rsid wsp:val=&quot;008B1757&quot;/&gt;&lt;wsp:rsid wsp:val=&quot;008C3927&quot;/&gt;&lt;wsp:rsid wsp:val=&quot;008E1222&quot;/&gt;&lt;wsp:rsid wsp:val=&quot;008F05AE&quot;/&gt;&lt;wsp:rsid wsp:val=&quot;008F145A&quot;/&gt;&lt;wsp:rsid wsp:val=&quot;008F4C6C&quot;/&gt;&lt;wsp:rsid wsp:val=&quot;0090107B&quot;/&gt;&lt;wsp:rsid wsp:val=&quot;009105DB&quot;/&gt;&lt;wsp:rsid wsp:val=&quot;00917083&quot;/&gt;&lt;wsp:rsid wsp:val=&quot;0092235C&quot;/&gt;&lt;wsp:rsid wsp:val=&quot;009362C4&quot;/&gt;&lt;wsp:rsid wsp:val=&quot;00941A5C&quot;/&gt;&lt;wsp:rsid wsp:val=&quot;00944F3F&quot;/&gt;&lt;wsp:rsid wsp:val=&quot;0096017D&quot;/&gt;&lt;wsp:rsid wsp:val=&quot;0096150A&quot;/&gt;&lt;wsp:rsid wsp:val=&quot;00965C28&quot;/&gt;&lt;wsp:rsid wsp:val=&quot;0096723B&quot;/&gt;&lt;wsp:rsid wsp:val=&quot;00986172&quot;/&gt;&lt;wsp:rsid wsp:val=&quot;009C1EA9&quot;/&gt;&lt;wsp:rsid wsp:val=&quot;009E7DC1&quot;/&gt;&lt;wsp:rsid wsp:val=&quot;00A020C8&quot;/&gt;&lt;wsp:rsid wsp:val=&quot;00A13E36&quot;/&gt;&lt;wsp:rsid wsp:val=&quot;00A13E41&quot;/&gt;&lt;wsp:rsid wsp:val=&quot;00A21332&quot;/&gt;&lt;wsp:rsid wsp:val=&quot;00A274C8&quot;/&gt;&lt;wsp:rsid wsp:val=&quot;00A316BB&quot;/&gt;&lt;wsp:rsid wsp:val=&quot;00A327DD&quot;/&gt;&lt;wsp:rsid wsp:val=&quot;00A379E4&quot;/&gt;&lt;wsp:rsid wsp:val=&quot;00A50253&quot;/&gt;&lt;wsp:rsid wsp:val=&quot;00A52CE0&quot;/&gt;&lt;wsp:rsid wsp:val=&quot;00A62FBB&quot;/&gt;&lt;wsp:rsid wsp:val=&quot;00A66705&quot;/&gt;&lt;wsp:rsid wsp:val=&quot;00A710F8&quot;/&gt;&lt;wsp:rsid wsp:val=&quot;00A7282F&quot;/&gt;&lt;wsp:rsid wsp:val=&quot;00A753E8&quot;/&gt;&lt;wsp:rsid wsp:val=&quot;00A77D25&quot;/&gt;&lt;wsp:rsid wsp:val=&quot;00A911DD&quot;/&gt;&lt;wsp:rsid wsp:val=&quot;00A9746B&quot;/&gt;&lt;wsp:rsid wsp:val=&quot;00AB6F85&quot;/&gt;&lt;wsp:rsid wsp:val=&quot;00AD01B3&quot;/&gt;&lt;wsp:rsid wsp:val=&quot;00AD2AC6&quot;/&gt;&lt;wsp:rsid wsp:val=&quot;00AE1A8B&quot;/&gt;&lt;wsp:rsid wsp:val=&quot;00AE49FC&quot;/&gt;&lt;wsp:rsid wsp:val=&quot;00B033A2&quot;/&gt;&lt;wsp:rsid wsp:val=&quot;00B13701&quot;/&gt;&lt;wsp:rsid wsp:val=&quot;00B16B05&quot;/&gt;&lt;wsp:rsid wsp:val=&quot;00B54BA7&quot;/&gt;&lt;wsp:rsid wsp:val=&quot;00B645B6&quot;/&gt;&lt;wsp:rsid wsp:val=&quot;00B66118&quot;/&gt;&lt;wsp:rsid wsp:val=&quot;00B710A6&quot;/&gt;&lt;wsp:rsid wsp:val=&quot;00B837F6&quot;/&gt;&lt;wsp:rsid wsp:val=&quot;00B87F96&quot;/&gt;&lt;wsp:rsid wsp:val=&quot;00B94995&quot;/&gt;&lt;wsp:rsid wsp:val=&quot;00BA03F8&quot;/&gt;&lt;wsp:rsid wsp:val=&quot;00BA19EC&quot;/&gt;&lt;wsp:rsid wsp:val=&quot;00BA5191&quot;/&gt;&lt;wsp:rsid wsp:val=&quot;00BE0136&quot;/&gt;&lt;wsp:rsid wsp:val=&quot;00BE282C&quot;/&gt;&lt;wsp:rsid wsp:val=&quot;00BE6C9A&quot;/&gt;&lt;wsp:rsid wsp:val=&quot;00BF4C79&quot;/&gt;&lt;wsp:rsid wsp:val=&quot;00C409A9&quot;/&gt;&lt;wsp:rsid wsp:val=&quot;00C4369D&quot;/&gt;&lt;wsp:rsid wsp:val=&quot;00C511BF&quot;/&gt;&lt;wsp:rsid wsp:val=&quot;00C90B19&quot;/&gt;&lt;wsp:rsid wsp:val=&quot;00CA5D73&quot;/&gt;&lt;wsp:rsid wsp:val=&quot;00CB4215&quot;/&gt;&lt;wsp:rsid wsp:val=&quot;00CC0C36&quot;/&gt;&lt;wsp:rsid wsp:val=&quot;00CC1056&quot;/&gt;&lt;wsp:rsid wsp:val=&quot;00CD5A7B&quot;/&gt;&lt;wsp:rsid wsp:val=&quot;00CE2C7D&quot;/&gt;&lt;wsp:rsid wsp:val=&quot;00D24559&quot;/&gt;&lt;wsp:rsid wsp:val=&quot;00D27127&quot;/&gt;&lt;wsp:rsid wsp:val=&quot;00D3062C&quot;/&gt;&lt;wsp:rsid wsp:val=&quot;00D46DE3&quot;/&gt;&lt;wsp:rsid wsp:val=&quot;00D47A0C&quot;/&gt;&lt;wsp:rsid wsp:val=&quot;00D51101&quot;/&gt;&lt;wsp:rsid wsp:val=&quot;00D55359&quot;/&gt;&lt;wsp:rsid wsp:val=&quot;00D60AE7&quot;/&gt;&lt;wsp:rsid wsp:val=&quot;00D92308&quot;/&gt;&lt;wsp:rsid wsp:val=&quot;00D968C6&quot;/&gt;&lt;wsp:rsid wsp:val=&quot;00DA39DE&quot;/&gt;&lt;wsp:rsid wsp:val=&quot;00DC17A5&quot;/&gt;&lt;wsp:rsid wsp:val=&quot;00DC51B6&quot;/&gt;&lt;wsp:rsid wsp:val=&quot;00DF34A6&quot;/&gt;&lt;wsp:rsid wsp:val=&quot;00DF4091&quot;/&gt;&lt;wsp:rsid wsp:val=&quot;00DF444A&quot;/&gt;&lt;wsp:rsid wsp:val=&quot;00E0754C&quot;/&gt;&lt;wsp:rsid wsp:val=&quot;00E079EE&quot;/&gt;&lt;wsp:rsid wsp:val=&quot;00E10691&quot;/&gt;&lt;wsp:rsid wsp:val=&quot;00E212B6&quot;/&gt;&lt;wsp:rsid wsp:val=&quot;00E25E28&quot;/&gt;&lt;wsp:rsid wsp:val=&quot;00E27A69&quot;/&gt;&lt;wsp:rsid wsp:val=&quot;00E358E7&quot;/&gt;&lt;wsp:rsid wsp:val=&quot;00E4348C&quot;/&gt;&lt;wsp:rsid wsp:val=&quot;00E44686&quot;/&gt;&lt;wsp:rsid wsp:val=&quot;00E55127&quot;/&gt;&lt;wsp:rsid wsp:val=&quot;00E61A8D&quot;/&gt;&lt;wsp:rsid wsp:val=&quot;00E72646&quot;/&gt;&lt;wsp:rsid wsp:val=&quot;00E74EBF&quot;/&gt;&lt;wsp:rsid wsp:val=&quot;00E75E28&quot;/&gt;&lt;wsp:rsid wsp:val=&quot;00E83F14&quot;/&gt;&lt;wsp:rsid wsp:val=&quot;00E86E23&quot;/&gt;&lt;wsp:rsid wsp:val=&quot;00EA0E47&quot;/&gt;&lt;wsp:rsid wsp:val=&quot;00EA5DFF&quot;/&gt;&lt;wsp:rsid wsp:val=&quot;00EC711A&quot;/&gt;&lt;wsp:rsid wsp:val=&quot;00EE2838&quot;/&gt;&lt;wsp:rsid wsp:val=&quot;00EE4ABF&quot;/&gt;&lt;wsp:rsid wsp:val=&quot;00EF13E0&quot;/&gt;&lt;wsp:rsid wsp:val=&quot;00EF5C63&quot;/&gt;&lt;wsp:rsid wsp:val=&quot;00F039E6&quot;/&gt;&lt;wsp:rsid wsp:val=&quot;00F059EC&quot;/&gt;&lt;wsp:rsid wsp:val=&quot;00F102A8&quot;/&gt;&lt;wsp:rsid wsp:val=&quot;00F1217B&quot;/&gt;&lt;wsp:rsid wsp:val=&quot;00F24ABB&quot;/&gt;&lt;wsp:rsid wsp:val=&quot;00F3691F&quot;/&gt;&lt;wsp:rsid wsp:val=&quot;00F408F8&quot;/&gt;&lt;wsp:rsid wsp:val=&quot;00F620DA&quot;/&gt;&lt;wsp:rsid wsp:val=&quot;00F6287E&quot;/&gt;&lt;wsp:rsid wsp:val=&quot;00F676C4&quot;/&gt;&lt;wsp:rsid wsp:val=&quot;00F81BA0&quot;/&gt;&lt;wsp:rsid wsp:val=&quot;00F872CB&quot;/&gt;&lt;wsp:rsid wsp:val=&quot;00F87E8C&quot;/&gt;&lt;wsp:rsid wsp:val=&quot;00FA7171&quot;/&gt;&lt;wsp:rsid wsp:val=&quot;00FB3A06&quot;/&gt;&lt;wsp:rsid wsp:val=&quot;00FC2D68&quot;/&gt;&lt;wsp:rsid wsp:val=&quot;00FF1388&quot;/&gt;&lt;wsp:rsid wsp:val=&quot;00FF7426&quot;/&gt;&lt;/wsp:rsids&gt;&lt;/w:docPr&gt;&lt;w:body&gt;&lt;wx:sect&gt;&lt;w:p wsp:rsidR=&quot;0082042E&quot; wsp:rsidRDefault=&quot;0082042E&quot; wsp:rsidP=&quot;0082042E&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eq&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44" chromakey="#FFFFFF" o:title=""/>
            <o:lock v:ext="edit" aspectratio="t"/>
            <w10:wrap type="none"/>
            <w10:anchorlock/>
          </v:shape>
        </w:pict>
      </w:r>
      <w:r>
        <w:fldChar w:fldCharType="end"/>
      </w:r>
      <w:r>
        <w:t>较为准确</w:t>
      </w:r>
      <w:r>
        <w:rPr>
          <w:rFonts w:hint="eastAsia"/>
        </w:rPr>
        <w:t>；缺点是</w:t>
      </w:r>
      <w:r>
        <w:t>需要知道精确的</w:t>
      </w:r>
      <w:r>
        <w:fldChar w:fldCharType="begin"/>
      </w:r>
      <w:r>
        <w:instrText xml:space="preserve"> QUOTE </w:instrText>
      </w:r>
      <w:r>
        <w:pict>
          <v:shape id="_x0000_i1093" o:spt="75" type="#_x0000_t75" style="height:15.7pt;width:15.35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1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057128&quot;/&gt;&lt;wsp:rsid wsp:val=&quot;00005A37&quot;/&gt;&lt;wsp:rsid wsp:val=&quot;00015645&quot;/&gt;&lt;wsp:rsid wsp:val=&quot;00016427&quot;/&gt;&lt;wsp:rsid wsp:val=&quot;00037CD2&quot;/&gt;&lt;wsp:rsid wsp:val=&quot;00047257&quot;/&gt;&lt;wsp:rsid wsp:val=&quot;00057128&quot;/&gt;&lt;wsp:rsid wsp:val=&quot;00064B9C&quot;/&gt;&lt;wsp:rsid wsp:val=&quot;0006767B&quot;/&gt;&lt;wsp:rsid wsp:val=&quot;00097221&quot;/&gt;&lt;wsp:rsid wsp:val=&quot;000C7923&quot;/&gt;&lt;wsp:rsid wsp:val=&quot;000D461F&quot;/&gt;&lt;wsp:rsid wsp:val=&quot;000E1415&quot;/&gt;&lt;wsp:rsid wsp:val=&quot;000E607E&quot;/&gt;&lt;wsp:rsid wsp:val=&quot;000F6D80&quot;/&gt;&lt;wsp:rsid wsp:val=&quot;00120CC3&quot;/&gt;&lt;wsp:rsid wsp:val=&quot;00132AEA&quot;/&gt;&lt;wsp:rsid wsp:val=&quot;0014222F&quot;/&gt;&lt;wsp:rsid wsp:val=&quot;0014454A&quot;/&gt;&lt;wsp:rsid wsp:val=&quot;00154D78&quot;/&gt;&lt;wsp:rsid wsp:val=&quot;00156862&quot;/&gt;&lt;wsp:rsid wsp:val=&quot;00160F24&quot;/&gt;&lt;wsp:rsid wsp:val=&quot;00167C24&quot;/&gt;&lt;wsp:rsid wsp:val=&quot;001749C9&quot;/&gt;&lt;wsp:rsid wsp:val=&quot;0019144F&quot;/&gt;&lt;wsp:rsid wsp:val=&quot;001A0FCA&quot;/&gt;&lt;wsp:rsid wsp:val=&quot;001A49D0&quot;/&gt;&lt;wsp:rsid wsp:val=&quot;001C3061&quot;/&gt;&lt;wsp:rsid wsp:val=&quot;001D055D&quot;/&gt;&lt;wsp:rsid wsp:val=&quot;001D462F&quot;/&gt;&lt;wsp:rsid wsp:val=&quot;001D74CE&quot;/&gt;&lt;wsp:rsid wsp:val=&quot;001E4EF3&quot;/&gt;&lt;wsp:rsid wsp:val=&quot;001F01B8&quot;/&gt;&lt;wsp:rsid wsp:val=&quot;00204C85&quot;/&gt;&lt;wsp:rsid wsp:val=&quot;002057C4&quot;/&gt;&lt;wsp:rsid wsp:val=&quot;002104F6&quot;/&gt;&lt;wsp:rsid wsp:val=&quot;002106EA&quot;/&gt;&lt;wsp:rsid wsp:val=&quot;00215989&quot;/&gt;&lt;wsp:rsid wsp:val=&quot;00220399&quot;/&gt;&lt;wsp:rsid wsp:val=&quot;002439CF&quot;/&gt;&lt;wsp:rsid wsp:val=&quot;00247ACD&quot;/&gt;&lt;wsp:rsid wsp:val=&quot;0025152C&quot;/&gt;&lt;wsp:rsid wsp:val=&quot;00253E08&quot;/&gt;&lt;wsp:rsid wsp:val=&quot;00267563&quot;/&gt;&lt;wsp:rsid wsp:val=&quot;002708F6&quot;/&gt;&lt;wsp:rsid wsp:val=&quot;00281BC9&quot;/&gt;&lt;wsp:rsid wsp:val=&quot;00283C39&quot;/&gt;&lt;wsp:rsid wsp:val=&quot;00293B58&quot;/&gt;&lt;wsp:rsid wsp:val=&quot;002B48D0&quot;/&gt;&lt;wsp:rsid wsp:val=&quot;002D268D&quot;/&gt;&lt;wsp:rsid wsp:val=&quot;002D4D10&quot;/&gt;&lt;wsp:rsid wsp:val=&quot;002E7133&quot;/&gt;&lt;wsp:rsid wsp:val=&quot;002F1584&quot;/&gt;&lt;wsp:rsid wsp:val=&quot;002F2DC0&quot;/&gt;&lt;wsp:rsid wsp:val=&quot;002F3FF5&quot;/&gt;&lt;wsp:rsid wsp:val=&quot;00320D1D&quot;/&gt;&lt;wsp:rsid wsp:val=&quot;003321A0&quot;/&gt;&lt;wsp:rsid wsp:val=&quot;00332984&quot;/&gt;&lt;wsp:rsid wsp:val=&quot;00332E87&quot;/&gt;&lt;wsp:rsid wsp:val=&quot;00336508&quot;/&gt;&lt;wsp:rsid wsp:val=&quot;003409AF&quot;/&gt;&lt;wsp:rsid wsp:val=&quot;00346B90&quot;/&gt;&lt;wsp:rsid wsp:val=&quot;003515B5&quot;/&gt;&lt;wsp:rsid wsp:val=&quot;003540D9&quot;/&gt;&lt;wsp:rsid wsp:val=&quot;003666C9&quot;/&gt;&lt;wsp:rsid wsp:val=&quot;00371D26&quot;/&gt;&lt;wsp:rsid wsp:val=&quot;003741A1&quot;/&gt;&lt;wsp:rsid wsp:val=&quot;00383E49&quot;/&gt;&lt;wsp:rsid wsp:val=&quot;0039370F&quot;/&gt;&lt;wsp:rsid wsp:val=&quot;00395D23&quot;/&gt;&lt;wsp:rsid wsp:val=&quot;003A1340&quot;/&gt;&lt;wsp:rsid wsp:val=&quot;003A7217&quot;/&gt;&lt;wsp:rsid wsp:val=&quot;003B2F60&quot;/&gt;&lt;wsp:rsid wsp:val=&quot;003B320A&quot;/&gt;&lt;wsp:rsid wsp:val=&quot;003B4DBC&quot;/&gt;&lt;wsp:rsid wsp:val=&quot;003C4519&quot;/&gt;&lt;wsp:rsid wsp:val=&quot;003D7AED&quot;/&gt;&lt;wsp:rsid wsp:val=&quot;003F47B4&quot;/&gt;&lt;wsp:rsid wsp:val=&quot;003F5728&quot;/&gt;&lt;wsp:rsid wsp:val=&quot;003F7889&quot;/&gt;&lt;wsp:rsid wsp:val=&quot;0040648D&quot;/&gt;&lt;wsp:rsid wsp:val=&quot;00407BA5&quot;/&gt;&lt;wsp:rsid wsp:val=&quot;00414CD6&quot;/&gt;&lt;wsp:rsid wsp:val=&quot;00415D7E&quot;/&gt;&lt;wsp:rsid wsp:val=&quot;00420EA9&quot;/&gt;&lt;wsp:rsid wsp:val=&quot;00433987&quot;/&gt;&lt;wsp:rsid wsp:val=&quot;00454B8E&quot;/&gt;&lt;wsp:rsid wsp:val=&quot;00455BDF&quot;/&gt;&lt;wsp:rsid wsp:val=&quot;00462445&quot;/&gt;&lt;wsp:rsid wsp:val=&quot;00467190&quot;/&gt;&lt;wsp:rsid wsp:val=&quot;004677D5&quot;/&gt;&lt;wsp:rsid wsp:val=&quot;00472A64&quot;/&gt;&lt;wsp:rsid wsp:val=&quot;00473396&quot;/&gt;&lt;wsp:rsid wsp:val=&quot;0049446B&quot;/&gt;&lt;wsp:rsid wsp:val=&quot;004A1977&quot;/&gt;&lt;wsp:rsid wsp:val=&quot;004B0DF0&quot;/&gt;&lt;wsp:rsid wsp:val=&quot;004B10B0&quot;/&gt;&lt;wsp:rsid wsp:val=&quot;004D032A&quot;/&gt;&lt;wsp:rsid wsp:val=&quot;004D4B8B&quot;/&gt;&lt;wsp:rsid wsp:val=&quot;004E62C3&quot;/&gt;&lt;wsp:rsid wsp:val=&quot;004E6DF5&quot;/&gt;&lt;wsp:rsid wsp:val=&quot;00512E91&quot;/&gt;&lt;wsp:rsid wsp:val=&quot;00514134&quot;/&gt;&lt;wsp:rsid wsp:val=&quot;005419E8&quot;/&gt;&lt;wsp:rsid wsp:val=&quot;00550BA4&quot;/&gt;&lt;wsp:rsid wsp:val=&quot;005515D0&quot;/&gt;&lt;wsp:rsid wsp:val=&quot;00561979&quot;/&gt;&lt;wsp:rsid wsp:val=&quot;0057073F&quot;/&gt;&lt;wsp:rsid wsp:val=&quot;00572900&quot;/&gt;&lt;wsp:rsid wsp:val=&quot;00573154&quot;/&gt;&lt;wsp:rsid wsp:val=&quot;0058236B&quot;/&gt;&lt;wsp:rsid wsp:val=&quot;00584791&quot;/&gt;&lt;wsp:rsid wsp:val=&quot;00584DE2&quot;/&gt;&lt;wsp:rsid wsp:val=&quot;0058788D&quot;/&gt;&lt;wsp:rsid wsp:val=&quot;00595C6A&quot;/&gt;&lt;wsp:rsid wsp:val=&quot;005A018A&quot;/&gt;&lt;wsp:rsid wsp:val=&quot;005C1A17&quot;/&gt;&lt;wsp:rsid wsp:val=&quot;005C293B&quot;/&gt;&lt;wsp:rsid wsp:val=&quot;005C3086&quot;/&gt;&lt;wsp:rsid wsp:val=&quot;005C441A&quot;/&gt;&lt;wsp:rsid wsp:val=&quot;005C6E3F&quot;/&gt;&lt;wsp:rsid wsp:val=&quot;005E152E&quot;/&gt;&lt;wsp:rsid wsp:val=&quot;005E3AB6&quot;/&gt;&lt;wsp:rsid wsp:val=&quot;005E409D&quot;/&gt;&lt;wsp:rsid wsp:val=&quot;00604670&quot;/&gt;&lt;wsp:rsid wsp:val=&quot;006064B6&quot;/&gt;&lt;wsp:rsid wsp:val=&quot;00615A8C&quot;/&gt;&lt;wsp:rsid wsp:val=&quot;00636A38&quot;/&gt;&lt;wsp:rsid wsp:val=&quot;0064100E&quot;/&gt;&lt;wsp:rsid wsp:val=&quot;00645C73&quot;/&gt;&lt;wsp:rsid wsp:val=&quot;006603F0&quot;/&gt;&lt;wsp:rsid wsp:val=&quot;00662C08&quot;/&gt;&lt;wsp:rsid wsp:val=&quot;00673BE0&quot;/&gt;&lt;wsp:rsid wsp:val=&quot;006756DB&quot;/&gt;&lt;wsp:rsid wsp:val=&quot;006779B2&quot;/&gt;&lt;wsp:rsid wsp:val=&quot;006945F8&quot;/&gt;&lt;wsp:rsid wsp:val=&quot;006B177B&quot;/&gt;&lt;wsp:rsid wsp:val=&quot;006B452E&quot;/&gt;&lt;wsp:rsid wsp:val=&quot;006C7BD5&quot;/&gt;&lt;wsp:rsid wsp:val=&quot;006D5D65&quot;/&gt;&lt;wsp:rsid wsp:val=&quot;006E3F9A&quot;/&gt;&lt;wsp:rsid wsp:val=&quot;006F2375&quot;/&gt;&lt;wsp:rsid wsp:val=&quot;00706D98&quot;/&gt;&lt;wsp:rsid wsp:val=&quot;007239D7&quot;/&gt;&lt;wsp:rsid wsp:val=&quot;00731FDA&quot;/&gt;&lt;wsp:rsid wsp:val=&quot;00741715&quot;/&gt;&lt;wsp:rsid wsp:val=&quot;00741C7B&quot;/&gt;&lt;wsp:rsid wsp:val=&quot;00744212&quot;/&gt;&lt;wsp:rsid wsp:val=&quot;00745EAD&quot;/&gt;&lt;wsp:rsid wsp:val=&quot;00746E10&quot;/&gt;&lt;wsp:rsid wsp:val=&quot;00750D4D&quot;/&gt;&lt;wsp:rsid wsp:val=&quot;00756EFD&quot;/&gt;&lt;wsp:rsid wsp:val=&quot;00764F6A&quot;/&gt;&lt;wsp:rsid wsp:val=&quot;00766D03&quot;/&gt;&lt;wsp:rsid wsp:val=&quot;00772D3D&quot;/&gt;&lt;wsp:rsid wsp:val=&quot;00773533&quot;/&gt;&lt;wsp:rsid wsp:val=&quot;0077666D&quot;/&gt;&lt;wsp:rsid wsp:val=&quot;00776BE7&quot;/&gt;&lt;wsp:rsid wsp:val=&quot;0078654A&quot;/&gt;&lt;wsp:rsid wsp:val=&quot;00796001&quot;/&gt;&lt;wsp:rsid wsp:val=&quot;007A5B51&quot;/&gt;&lt;wsp:rsid wsp:val=&quot;007A6FCF&quot;/&gt;&lt;wsp:rsid wsp:val=&quot;007B64C0&quot;/&gt;&lt;wsp:rsid wsp:val=&quot;007C01B3&quot;/&gt;&lt;wsp:rsid wsp:val=&quot;007C256A&quot;/&gt;&lt;wsp:rsid wsp:val=&quot;007D189B&quot;/&gt;&lt;wsp:rsid wsp:val=&quot;007E52AD&quot;/&gt;&lt;wsp:rsid wsp:val=&quot;007E7616&quot;/&gt;&lt;wsp:rsid wsp:val=&quot;007F38AD&quot;/&gt;&lt;wsp:rsid wsp:val=&quot;008105EB&quot;/&gt;&lt;wsp:rsid wsp:val=&quot;00816A76&quot;/&gt;&lt;wsp:rsid wsp:val=&quot;00823084&quot;/&gt;&lt;wsp:rsid wsp:val=&quot;008233E7&quot;/&gt;&lt;wsp:rsid wsp:val=&quot;00827E49&quot;/&gt;&lt;wsp:rsid wsp:val=&quot;008334D5&quot;/&gt;&lt;wsp:rsid wsp:val=&quot;00836BCE&quot;/&gt;&lt;wsp:rsid wsp:val=&quot;00847D92&quot;/&gt;&lt;wsp:rsid wsp:val=&quot;00857C2F&quot;/&gt;&lt;wsp:rsid wsp:val=&quot;008749F9&quot;/&gt;&lt;wsp:rsid wsp:val=&quot;00880B08&quot;/&gt;&lt;wsp:rsid wsp:val=&quot;00891A0E&quot;/&gt;&lt;wsp:rsid wsp:val=&quot;00896D45&quot;/&gt;&lt;wsp:rsid wsp:val=&quot;00896E7C&quot;/&gt;&lt;wsp:rsid wsp:val=&quot;008A0457&quot;/&gt;&lt;wsp:rsid wsp:val=&quot;008A4ECE&quot;/&gt;&lt;wsp:rsid wsp:val=&quot;008A6D7A&quot;/&gt;&lt;wsp:rsid wsp:val=&quot;008B1757&quot;/&gt;&lt;wsp:rsid wsp:val=&quot;008C3927&quot;/&gt;&lt;wsp:rsid wsp:val=&quot;008E1222&quot;/&gt;&lt;wsp:rsid wsp:val=&quot;008F05AE&quot;/&gt;&lt;wsp:rsid wsp:val=&quot;008F145A&quot;/&gt;&lt;wsp:rsid wsp:val=&quot;008F4C6C&quot;/&gt;&lt;wsp:rsid wsp:val=&quot;0090107B&quot;/&gt;&lt;wsp:rsid wsp:val=&quot;009105DB&quot;/&gt;&lt;wsp:rsid wsp:val=&quot;00917083&quot;/&gt;&lt;wsp:rsid wsp:val=&quot;0092235C&quot;/&gt;&lt;wsp:rsid wsp:val=&quot;009362C4&quot;/&gt;&lt;wsp:rsid wsp:val=&quot;00941A5C&quot;/&gt;&lt;wsp:rsid wsp:val=&quot;00944F3F&quot;/&gt;&lt;wsp:rsid wsp:val=&quot;0096017D&quot;/&gt;&lt;wsp:rsid wsp:val=&quot;0096150A&quot;/&gt;&lt;wsp:rsid wsp:val=&quot;00965C28&quot;/&gt;&lt;wsp:rsid wsp:val=&quot;0096723B&quot;/&gt;&lt;wsp:rsid wsp:val=&quot;00986172&quot;/&gt;&lt;wsp:rsid wsp:val=&quot;009C1EA9&quot;/&gt;&lt;wsp:rsid wsp:val=&quot;009E7DC1&quot;/&gt;&lt;wsp:rsid wsp:val=&quot;00A020C8&quot;/&gt;&lt;wsp:rsid wsp:val=&quot;00A13E36&quot;/&gt;&lt;wsp:rsid wsp:val=&quot;00A13E41&quot;/&gt;&lt;wsp:rsid wsp:val=&quot;00A21332&quot;/&gt;&lt;wsp:rsid wsp:val=&quot;00A274C8&quot;/&gt;&lt;wsp:rsid wsp:val=&quot;00A316BB&quot;/&gt;&lt;wsp:rsid wsp:val=&quot;00A327DD&quot;/&gt;&lt;wsp:rsid wsp:val=&quot;00A379E4&quot;/&gt;&lt;wsp:rsid wsp:val=&quot;00A50253&quot;/&gt;&lt;wsp:rsid wsp:val=&quot;00A52CE0&quot;/&gt;&lt;wsp:rsid wsp:val=&quot;00A62FBB&quot;/&gt;&lt;wsp:rsid wsp:val=&quot;00A66705&quot;/&gt;&lt;wsp:rsid wsp:val=&quot;00A710F8&quot;/&gt;&lt;wsp:rsid wsp:val=&quot;00A7282F&quot;/&gt;&lt;wsp:rsid wsp:val=&quot;00A753E8&quot;/&gt;&lt;wsp:rsid wsp:val=&quot;00A77D25&quot;/&gt;&lt;wsp:rsid wsp:val=&quot;00A911DD&quot;/&gt;&lt;wsp:rsid wsp:val=&quot;00A9746B&quot;/&gt;&lt;wsp:rsid wsp:val=&quot;00AB6F85&quot;/&gt;&lt;wsp:rsid wsp:val=&quot;00AD01B3&quot;/&gt;&lt;wsp:rsid wsp:val=&quot;00AD2AC6&quot;/&gt;&lt;wsp:rsid wsp:val=&quot;00AE1A8B&quot;/&gt;&lt;wsp:rsid wsp:val=&quot;00AE49FC&quot;/&gt;&lt;wsp:rsid wsp:val=&quot;00B033A2&quot;/&gt;&lt;wsp:rsid wsp:val=&quot;00B13701&quot;/&gt;&lt;wsp:rsid wsp:val=&quot;00B16B05&quot;/&gt;&lt;wsp:rsid wsp:val=&quot;00B54BA7&quot;/&gt;&lt;wsp:rsid wsp:val=&quot;00B645B6&quot;/&gt;&lt;wsp:rsid wsp:val=&quot;00B66118&quot;/&gt;&lt;wsp:rsid wsp:val=&quot;00B710A6&quot;/&gt;&lt;wsp:rsid wsp:val=&quot;00B837F6&quot;/&gt;&lt;wsp:rsid wsp:val=&quot;00B87F96&quot;/&gt;&lt;wsp:rsid wsp:val=&quot;00B94995&quot;/&gt;&lt;wsp:rsid wsp:val=&quot;00BA03F8&quot;/&gt;&lt;wsp:rsid wsp:val=&quot;00BA19EC&quot;/&gt;&lt;wsp:rsid wsp:val=&quot;00BA5191&quot;/&gt;&lt;wsp:rsid wsp:val=&quot;00BB0876&quot;/&gt;&lt;wsp:rsid wsp:val=&quot;00BE0136&quot;/&gt;&lt;wsp:rsid wsp:val=&quot;00BE282C&quot;/&gt;&lt;wsp:rsid wsp:val=&quot;00BE6C9A&quot;/&gt;&lt;wsp:rsid wsp:val=&quot;00BF4C79&quot;/&gt;&lt;wsp:rsid wsp:val=&quot;00C409A9&quot;/&gt;&lt;wsp:rsid wsp:val=&quot;00C4369D&quot;/&gt;&lt;wsp:rsid wsp:val=&quot;00C511BF&quot;/&gt;&lt;wsp:rsid wsp:val=&quot;00C90B19&quot;/&gt;&lt;wsp:rsid wsp:val=&quot;00CA5D73&quot;/&gt;&lt;wsp:rsid wsp:val=&quot;00CB4215&quot;/&gt;&lt;wsp:rsid wsp:val=&quot;00CC0C36&quot;/&gt;&lt;wsp:rsid wsp:val=&quot;00CC1056&quot;/&gt;&lt;wsp:rsid wsp:val=&quot;00CD5A7B&quot;/&gt;&lt;wsp:rsid wsp:val=&quot;00CE2C7D&quot;/&gt;&lt;wsp:rsid wsp:val=&quot;00D24559&quot;/&gt;&lt;wsp:rsid wsp:val=&quot;00D27127&quot;/&gt;&lt;wsp:rsid wsp:val=&quot;00D3062C&quot;/&gt;&lt;wsp:rsid wsp:val=&quot;00D46DE3&quot;/&gt;&lt;wsp:rsid wsp:val=&quot;00D47A0C&quot;/&gt;&lt;wsp:rsid wsp:val=&quot;00D51101&quot;/&gt;&lt;wsp:rsid wsp:val=&quot;00D55359&quot;/&gt;&lt;wsp:rsid wsp:val=&quot;00D60AE7&quot;/&gt;&lt;wsp:rsid wsp:val=&quot;00D92308&quot;/&gt;&lt;wsp:rsid wsp:val=&quot;00D968C6&quot;/&gt;&lt;wsp:rsid wsp:val=&quot;00DA39DE&quot;/&gt;&lt;wsp:rsid wsp:val=&quot;00DC17A5&quot;/&gt;&lt;wsp:rsid wsp:val=&quot;00DC51B6&quot;/&gt;&lt;wsp:rsid wsp:val=&quot;00DF34A6&quot;/&gt;&lt;wsp:rsid wsp:val=&quot;00DF4091&quot;/&gt;&lt;wsp:rsid wsp:val=&quot;00DF444A&quot;/&gt;&lt;wsp:rsid wsp:val=&quot;00E0754C&quot;/&gt;&lt;wsp:rsid wsp:val=&quot;00E079EE&quot;/&gt;&lt;wsp:rsid wsp:val=&quot;00E10691&quot;/&gt;&lt;wsp:rsid wsp:val=&quot;00E212B6&quot;/&gt;&lt;wsp:rsid wsp:val=&quot;00E25E28&quot;/&gt;&lt;wsp:rsid wsp:val=&quot;00E27A69&quot;/&gt;&lt;wsp:rsid wsp:val=&quot;00E358E7&quot;/&gt;&lt;wsp:rsid wsp:val=&quot;00E4348C&quot;/&gt;&lt;wsp:rsid wsp:val=&quot;00E44686&quot;/&gt;&lt;wsp:rsid wsp:val=&quot;00E55127&quot;/&gt;&lt;wsp:rsid wsp:val=&quot;00E61A8D&quot;/&gt;&lt;wsp:rsid wsp:val=&quot;00E72646&quot;/&gt;&lt;wsp:rsid wsp:val=&quot;00E74EBF&quot;/&gt;&lt;wsp:rsid wsp:val=&quot;00E75E28&quot;/&gt;&lt;wsp:rsid wsp:val=&quot;00E83F14&quot;/&gt;&lt;wsp:rsid wsp:val=&quot;00E86E23&quot;/&gt;&lt;wsp:rsid wsp:val=&quot;00EA0E47&quot;/&gt;&lt;wsp:rsid wsp:val=&quot;00EA5DFF&quot;/&gt;&lt;wsp:rsid wsp:val=&quot;00EC711A&quot;/&gt;&lt;wsp:rsid wsp:val=&quot;00EE2838&quot;/&gt;&lt;wsp:rsid wsp:val=&quot;00EE4ABF&quot;/&gt;&lt;wsp:rsid wsp:val=&quot;00EF13E0&quot;/&gt;&lt;wsp:rsid wsp:val=&quot;00EF5C63&quot;/&gt;&lt;wsp:rsid wsp:val=&quot;00F039E6&quot;/&gt;&lt;wsp:rsid wsp:val=&quot;00F059EC&quot;/&gt;&lt;wsp:rsid wsp:val=&quot;00F102A8&quot;/&gt;&lt;wsp:rsid wsp:val=&quot;00F1217B&quot;/&gt;&lt;wsp:rsid wsp:val=&quot;00F24ABB&quot;/&gt;&lt;wsp:rsid wsp:val=&quot;00F3691F&quot;/&gt;&lt;wsp:rsid wsp:val=&quot;00F408F8&quot;/&gt;&lt;wsp:rsid wsp:val=&quot;00F4436F&quot;/&gt;&lt;wsp:rsid wsp:val=&quot;00F620DA&quot;/&gt;&lt;wsp:rsid wsp:val=&quot;00F6287E&quot;/&gt;&lt;wsp:rsid wsp:val=&quot;00F676C4&quot;/&gt;&lt;wsp:rsid wsp:val=&quot;00F81BA0&quot;/&gt;&lt;wsp:rsid wsp:val=&quot;00F872CB&quot;/&gt;&lt;wsp:rsid wsp:val=&quot;00F87E8C&quot;/&gt;&lt;wsp:rsid wsp:val=&quot;00FA7171&quot;/&gt;&lt;wsp:rsid wsp:val=&quot;00FB3A06&quot;/&gt;&lt;wsp:rsid wsp:val=&quot;00FC2D68&quot;/&gt;&lt;wsp:rsid wsp:val=&quot;00FF1388&quot;/&gt;&lt;wsp:rsid wsp:val=&quot;00FF7426&quot;/&gt;&lt;/wsp:rsids&gt;&lt;/w:docPr&gt;&lt;w:body&gt;&lt;wx:sect&gt;&lt;w:p wsp:rsidR=&quot;00BB0876&quot; wsp:rsidRDefault=&quot;00BB0876&quot; wsp:rsidP=&quot;00BB0876&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U&lt;/m:t&gt;&lt;/m:r&gt;&lt;/m:e&gt;&lt;m:sub&gt;&lt;m:r&gt;&lt;w:rPr&gt;&lt;w:rFonts w:ascii=&quot;Cambria Math&quot; w:h-ansi=&quot;Cambria Math&quot;/&gt;&lt;wx:font wx:val=&quot;Cambria Math&quot;/&gt;&lt;w:i/&gt;&lt;/w:rPr&gt;&lt;m:t&gt;oc&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43" chromakey="#FFFFFF" o:title=""/>
            <o:lock v:ext="edit" aspectratio="t"/>
            <w10:wrap type="none"/>
            <w10:anchorlock/>
          </v:shape>
        </w:pict>
      </w:r>
      <w:r>
        <w:instrText xml:space="preserve"> </w:instrText>
      </w:r>
      <w:r>
        <w:fldChar w:fldCharType="separate"/>
      </w:r>
      <w:r>
        <w:pict>
          <v:shape id="_x0000_i1094" o:spt="75" type="#_x0000_t75" style="height:15.7pt;width:15.35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1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057128&quot;/&gt;&lt;wsp:rsid wsp:val=&quot;00005A37&quot;/&gt;&lt;wsp:rsid wsp:val=&quot;00015645&quot;/&gt;&lt;wsp:rsid wsp:val=&quot;00016427&quot;/&gt;&lt;wsp:rsid wsp:val=&quot;00037CD2&quot;/&gt;&lt;wsp:rsid wsp:val=&quot;00047257&quot;/&gt;&lt;wsp:rsid wsp:val=&quot;00057128&quot;/&gt;&lt;wsp:rsid wsp:val=&quot;00064B9C&quot;/&gt;&lt;wsp:rsid wsp:val=&quot;0006767B&quot;/&gt;&lt;wsp:rsid wsp:val=&quot;00097221&quot;/&gt;&lt;wsp:rsid wsp:val=&quot;000C7923&quot;/&gt;&lt;wsp:rsid wsp:val=&quot;000D461F&quot;/&gt;&lt;wsp:rsid wsp:val=&quot;000E1415&quot;/&gt;&lt;wsp:rsid wsp:val=&quot;000E607E&quot;/&gt;&lt;wsp:rsid wsp:val=&quot;000F6D80&quot;/&gt;&lt;wsp:rsid wsp:val=&quot;00120CC3&quot;/&gt;&lt;wsp:rsid wsp:val=&quot;00132AEA&quot;/&gt;&lt;wsp:rsid wsp:val=&quot;0014222F&quot;/&gt;&lt;wsp:rsid wsp:val=&quot;0014454A&quot;/&gt;&lt;wsp:rsid wsp:val=&quot;00154D78&quot;/&gt;&lt;wsp:rsid wsp:val=&quot;00156862&quot;/&gt;&lt;wsp:rsid wsp:val=&quot;00160F24&quot;/&gt;&lt;wsp:rsid wsp:val=&quot;00167C24&quot;/&gt;&lt;wsp:rsid wsp:val=&quot;001749C9&quot;/&gt;&lt;wsp:rsid wsp:val=&quot;0019144F&quot;/&gt;&lt;wsp:rsid wsp:val=&quot;001A0FCA&quot;/&gt;&lt;wsp:rsid wsp:val=&quot;001A49D0&quot;/&gt;&lt;wsp:rsid wsp:val=&quot;001C3061&quot;/&gt;&lt;wsp:rsid wsp:val=&quot;001D055D&quot;/&gt;&lt;wsp:rsid wsp:val=&quot;001D462F&quot;/&gt;&lt;wsp:rsid wsp:val=&quot;001D74CE&quot;/&gt;&lt;wsp:rsid wsp:val=&quot;001E4EF3&quot;/&gt;&lt;wsp:rsid wsp:val=&quot;001F01B8&quot;/&gt;&lt;wsp:rsid wsp:val=&quot;00204C85&quot;/&gt;&lt;wsp:rsid wsp:val=&quot;002057C4&quot;/&gt;&lt;wsp:rsid wsp:val=&quot;002104F6&quot;/&gt;&lt;wsp:rsid wsp:val=&quot;002106EA&quot;/&gt;&lt;wsp:rsid wsp:val=&quot;00215989&quot;/&gt;&lt;wsp:rsid wsp:val=&quot;00220399&quot;/&gt;&lt;wsp:rsid wsp:val=&quot;002439CF&quot;/&gt;&lt;wsp:rsid wsp:val=&quot;00247ACD&quot;/&gt;&lt;wsp:rsid wsp:val=&quot;0025152C&quot;/&gt;&lt;wsp:rsid wsp:val=&quot;00253E08&quot;/&gt;&lt;wsp:rsid wsp:val=&quot;00267563&quot;/&gt;&lt;wsp:rsid wsp:val=&quot;002708F6&quot;/&gt;&lt;wsp:rsid wsp:val=&quot;00281BC9&quot;/&gt;&lt;wsp:rsid wsp:val=&quot;00283C39&quot;/&gt;&lt;wsp:rsid wsp:val=&quot;00293B58&quot;/&gt;&lt;wsp:rsid wsp:val=&quot;002B48D0&quot;/&gt;&lt;wsp:rsid wsp:val=&quot;002D268D&quot;/&gt;&lt;wsp:rsid wsp:val=&quot;002D4D10&quot;/&gt;&lt;wsp:rsid wsp:val=&quot;002E7133&quot;/&gt;&lt;wsp:rsid wsp:val=&quot;002F1584&quot;/&gt;&lt;wsp:rsid wsp:val=&quot;002F2DC0&quot;/&gt;&lt;wsp:rsid wsp:val=&quot;002F3FF5&quot;/&gt;&lt;wsp:rsid wsp:val=&quot;00320D1D&quot;/&gt;&lt;wsp:rsid wsp:val=&quot;003321A0&quot;/&gt;&lt;wsp:rsid wsp:val=&quot;00332984&quot;/&gt;&lt;wsp:rsid wsp:val=&quot;00332E87&quot;/&gt;&lt;wsp:rsid wsp:val=&quot;00336508&quot;/&gt;&lt;wsp:rsid wsp:val=&quot;003409AF&quot;/&gt;&lt;wsp:rsid wsp:val=&quot;00346B90&quot;/&gt;&lt;wsp:rsid wsp:val=&quot;003515B5&quot;/&gt;&lt;wsp:rsid wsp:val=&quot;003540D9&quot;/&gt;&lt;wsp:rsid wsp:val=&quot;003666C9&quot;/&gt;&lt;wsp:rsid wsp:val=&quot;00371D26&quot;/&gt;&lt;wsp:rsid wsp:val=&quot;003741A1&quot;/&gt;&lt;wsp:rsid wsp:val=&quot;00383E49&quot;/&gt;&lt;wsp:rsid wsp:val=&quot;0039370F&quot;/&gt;&lt;wsp:rsid wsp:val=&quot;00395D23&quot;/&gt;&lt;wsp:rsid wsp:val=&quot;003A1340&quot;/&gt;&lt;wsp:rsid wsp:val=&quot;003A7217&quot;/&gt;&lt;wsp:rsid wsp:val=&quot;003B2F60&quot;/&gt;&lt;wsp:rsid wsp:val=&quot;003B320A&quot;/&gt;&lt;wsp:rsid wsp:val=&quot;003B4DBC&quot;/&gt;&lt;wsp:rsid wsp:val=&quot;003C4519&quot;/&gt;&lt;wsp:rsid wsp:val=&quot;003D7AED&quot;/&gt;&lt;wsp:rsid wsp:val=&quot;003F47B4&quot;/&gt;&lt;wsp:rsid wsp:val=&quot;003F5728&quot;/&gt;&lt;wsp:rsid wsp:val=&quot;003F7889&quot;/&gt;&lt;wsp:rsid wsp:val=&quot;0040648D&quot;/&gt;&lt;wsp:rsid wsp:val=&quot;00407BA5&quot;/&gt;&lt;wsp:rsid wsp:val=&quot;00414CD6&quot;/&gt;&lt;wsp:rsid wsp:val=&quot;00415D7E&quot;/&gt;&lt;wsp:rsid wsp:val=&quot;00420EA9&quot;/&gt;&lt;wsp:rsid wsp:val=&quot;00433987&quot;/&gt;&lt;wsp:rsid wsp:val=&quot;00454B8E&quot;/&gt;&lt;wsp:rsid wsp:val=&quot;00455BDF&quot;/&gt;&lt;wsp:rsid wsp:val=&quot;00462445&quot;/&gt;&lt;wsp:rsid wsp:val=&quot;00467190&quot;/&gt;&lt;wsp:rsid wsp:val=&quot;004677D5&quot;/&gt;&lt;wsp:rsid wsp:val=&quot;00472A64&quot;/&gt;&lt;wsp:rsid wsp:val=&quot;00473396&quot;/&gt;&lt;wsp:rsid wsp:val=&quot;0049446B&quot;/&gt;&lt;wsp:rsid wsp:val=&quot;004A1977&quot;/&gt;&lt;wsp:rsid wsp:val=&quot;004B0DF0&quot;/&gt;&lt;wsp:rsid wsp:val=&quot;004B10B0&quot;/&gt;&lt;wsp:rsid wsp:val=&quot;004D032A&quot;/&gt;&lt;wsp:rsid wsp:val=&quot;004D4B8B&quot;/&gt;&lt;wsp:rsid wsp:val=&quot;004E62C3&quot;/&gt;&lt;wsp:rsid wsp:val=&quot;004E6DF5&quot;/&gt;&lt;wsp:rsid wsp:val=&quot;00512E91&quot;/&gt;&lt;wsp:rsid wsp:val=&quot;00514134&quot;/&gt;&lt;wsp:rsid wsp:val=&quot;005419E8&quot;/&gt;&lt;wsp:rsid wsp:val=&quot;00550BA4&quot;/&gt;&lt;wsp:rsid wsp:val=&quot;005515D0&quot;/&gt;&lt;wsp:rsid wsp:val=&quot;00561979&quot;/&gt;&lt;wsp:rsid wsp:val=&quot;0057073F&quot;/&gt;&lt;wsp:rsid wsp:val=&quot;00572900&quot;/&gt;&lt;wsp:rsid wsp:val=&quot;00573154&quot;/&gt;&lt;wsp:rsid wsp:val=&quot;0058236B&quot;/&gt;&lt;wsp:rsid wsp:val=&quot;00584791&quot;/&gt;&lt;wsp:rsid wsp:val=&quot;00584DE2&quot;/&gt;&lt;wsp:rsid wsp:val=&quot;0058788D&quot;/&gt;&lt;wsp:rsid wsp:val=&quot;00595C6A&quot;/&gt;&lt;wsp:rsid wsp:val=&quot;005A018A&quot;/&gt;&lt;wsp:rsid wsp:val=&quot;005C1A17&quot;/&gt;&lt;wsp:rsid wsp:val=&quot;005C293B&quot;/&gt;&lt;wsp:rsid wsp:val=&quot;005C3086&quot;/&gt;&lt;wsp:rsid wsp:val=&quot;005C441A&quot;/&gt;&lt;wsp:rsid wsp:val=&quot;005C6E3F&quot;/&gt;&lt;wsp:rsid wsp:val=&quot;005E152E&quot;/&gt;&lt;wsp:rsid wsp:val=&quot;005E3AB6&quot;/&gt;&lt;wsp:rsid wsp:val=&quot;005E409D&quot;/&gt;&lt;wsp:rsid wsp:val=&quot;00604670&quot;/&gt;&lt;wsp:rsid wsp:val=&quot;006064B6&quot;/&gt;&lt;wsp:rsid wsp:val=&quot;00615A8C&quot;/&gt;&lt;wsp:rsid wsp:val=&quot;00636A38&quot;/&gt;&lt;wsp:rsid wsp:val=&quot;0064100E&quot;/&gt;&lt;wsp:rsid wsp:val=&quot;00645C73&quot;/&gt;&lt;wsp:rsid wsp:val=&quot;006603F0&quot;/&gt;&lt;wsp:rsid wsp:val=&quot;00662C08&quot;/&gt;&lt;wsp:rsid wsp:val=&quot;00673BE0&quot;/&gt;&lt;wsp:rsid wsp:val=&quot;006756DB&quot;/&gt;&lt;wsp:rsid wsp:val=&quot;006779B2&quot;/&gt;&lt;wsp:rsid wsp:val=&quot;006945F8&quot;/&gt;&lt;wsp:rsid wsp:val=&quot;006B177B&quot;/&gt;&lt;wsp:rsid wsp:val=&quot;006B452E&quot;/&gt;&lt;wsp:rsid wsp:val=&quot;006C7BD5&quot;/&gt;&lt;wsp:rsid wsp:val=&quot;006D5D65&quot;/&gt;&lt;wsp:rsid wsp:val=&quot;006E3F9A&quot;/&gt;&lt;wsp:rsid wsp:val=&quot;006F2375&quot;/&gt;&lt;wsp:rsid wsp:val=&quot;00706D98&quot;/&gt;&lt;wsp:rsid wsp:val=&quot;007239D7&quot;/&gt;&lt;wsp:rsid wsp:val=&quot;00731FDA&quot;/&gt;&lt;wsp:rsid wsp:val=&quot;00741715&quot;/&gt;&lt;wsp:rsid wsp:val=&quot;00741C7B&quot;/&gt;&lt;wsp:rsid wsp:val=&quot;00744212&quot;/&gt;&lt;wsp:rsid wsp:val=&quot;00745EAD&quot;/&gt;&lt;wsp:rsid wsp:val=&quot;00746E10&quot;/&gt;&lt;wsp:rsid wsp:val=&quot;00750D4D&quot;/&gt;&lt;wsp:rsid wsp:val=&quot;00756EFD&quot;/&gt;&lt;wsp:rsid wsp:val=&quot;00764F6A&quot;/&gt;&lt;wsp:rsid wsp:val=&quot;00766D03&quot;/&gt;&lt;wsp:rsid wsp:val=&quot;00772D3D&quot;/&gt;&lt;wsp:rsid wsp:val=&quot;00773533&quot;/&gt;&lt;wsp:rsid wsp:val=&quot;0077666D&quot;/&gt;&lt;wsp:rsid wsp:val=&quot;00776BE7&quot;/&gt;&lt;wsp:rsid wsp:val=&quot;0078654A&quot;/&gt;&lt;wsp:rsid wsp:val=&quot;00796001&quot;/&gt;&lt;wsp:rsid wsp:val=&quot;007A5B51&quot;/&gt;&lt;wsp:rsid wsp:val=&quot;007A6FCF&quot;/&gt;&lt;wsp:rsid wsp:val=&quot;007B64C0&quot;/&gt;&lt;wsp:rsid wsp:val=&quot;007C01B3&quot;/&gt;&lt;wsp:rsid wsp:val=&quot;007C256A&quot;/&gt;&lt;wsp:rsid wsp:val=&quot;007D189B&quot;/&gt;&lt;wsp:rsid wsp:val=&quot;007E52AD&quot;/&gt;&lt;wsp:rsid wsp:val=&quot;007E7616&quot;/&gt;&lt;wsp:rsid wsp:val=&quot;007F38AD&quot;/&gt;&lt;wsp:rsid wsp:val=&quot;008105EB&quot;/&gt;&lt;wsp:rsid wsp:val=&quot;00816A76&quot;/&gt;&lt;wsp:rsid wsp:val=&quot;00823084&quot;/&gt;&lt;wsp:rsid wsp:val=&quot;008233E7&quot;/&gt;&lt;wsp:rsid wsp:val=&quot;00827E49&quot;/&gt;&lt;wsp:rsid wsp:val=&quot;008334D5&quot;/&gt;&lt;wsp:rsid wsp:val=&quot;00836BCE&quot;/&gt;&lt;wsp:rsid wsp:val=&quot;00847D92&quot;/&gt;&lt;wsp:rsid wsp:val=&quot;00857C2F&quot;/&gt;&lt;wsp:rsid wsp:val=&quot;008749F9&quot;/&gt;&lt;wsp:rsid wsp:val=&quot;00880B08&quot;/&gt;&lt;wsp:rsid wsp:val=&quot;00891A0E&quot;/&gt;&lt;wsp:rsid wsp:val=&quot;00896D45&quot;/&gt;&lt;wsp:rsid wsp:val=&quot;00896E7C&quot;/&gt;&lt;wsp:rsid wsp:val=&quot;008A0457&quot;/&gt;&lt;wsp:rsid wsp:val=&quot;008A4ECE&quot;/&gt;&lt;wsp:rsid wsp:val=&quot;008A6D7A&quot;/&gt;&lt;wsp:rsid wsp:val=&quot;008B1757&quot;/&gt;&lt;wsp:rsid wsp:val=&quot;008C3927&quot;/&gt;&lt;wsp:rsid wsp:val=&quot;008E1222&quot;/&gt;&lt;wsp:rsid wsp:val=&quot;008F05AE&quot;/&gt;&lt;wsp:rsid wsp:val=&quot;008F145A&quot;/&gt;&lt;wsp:rsid wsp:val=&quot;008F4C6C&quot;/&gt;&lt;wsp:rsid wsp:val=&quot;0090107B&quot;/&gt;&lt;wsp:rsid wsp:val=&quot;009105DB&quot;/&gt;&lt;wsp:rsid wsp:val=&quot;00917083&quot;/&gt;&lt;wsp:rsid wsp:val=&quot;0092235C&quot;/&gt;&lt;wsp:rsid wsp:val=&quot;009362C4&quot;/&gt;&lt;wsp:rsid wsp:val=&quot;00941A5C&quot;/&gt;&lt;wsp:rsid wsp:val=&quot;00944F3F&quot;/&gt;&lt;wsp:rsid wsp:val=&quot;0096017D&quot;/&gt;&lt;wsp:rsid wsp:val=&quot;0096150A&quot;/&gt;&lt;wsp:rsid wsp:val=&quot;00965C28&quot;/&gt;&lt;wsp:rsid wsp:val=&quot;0096723B&quot;/&gt;&lt;wsp:rsid wsp:val=&quot;00986172&quot;/&gt;&lt;wsp:rsid wsp:val=&quot;009C1EA9&quot;/&gt;&lt;wsp:rsid wsp:val=&quot;009E7DC1&quot;/&gt;&lt;wsp:rsid wsp:val=&quot;00A020C8&quot;/&gt;&lt;wsp:rsid wsp:val=&quot;00A13E36&quot;/&gt;&lt;wsp:rsid wsp:val=&quot;00A13E41&quot;/&gt;&lt;wsp:rsid wsp:val=&quot;00A21332&quot;/&gt;&lt;wsp:rsid wsp:val=&quot;00A274C8&quot;/&gt;&lt;wsp:rsid wsp:val=&quot;00A316BB&quot;/&gt;&lt;wsp:rsid wsp:val=&quot;00A327DD&quot;/&gt;&lt;wsp:rsid wsp:val=&quot;00A379E4&quot;/&gt;&lt;wsp:rsid wsp:val=&quot;00A50253&quot;/&gt;&lt;wsp:rsid wsp:val=&quot;00A52CE0&quot;/&gt;&lt;wsp:rsid wsp:val=&quot;00A62FBB&quot;/&gt;&lt;wsp:rsid wsp:val=&quot;00A66705&quot;/&gt;&lt;wsp:rsid wsp:val=&quot;00A710F8&quot;/&gt;&lt;wsp:rsid wsp:val=&quot;00A7282F&quot;/&gt;&lt;wsp:rsid wsp:val=&quot;00A753E8&quot;/&gt;&lt;wsp:rsid wsp:val=&quot;00A77D25&quot;/&gt;&lt;wsp:rsid wsp:val=&quot;00A911DD&quot;/&gt;&lt;wsp:rsid wsp:val=&quot;00A9746B&quot;/&gt;&lt;wsp:rsid wsp:val=&quot;00AB6F85&quot;/&gt;&lt;wsp:rsid wsp:val=&quot;00AD01B3&quot;/&gt;&lt;wsp:rsid wsp:val=&quot;00AD2AC6&quot;/&gt;&lt;wsp:rsid wsp:val=&quot;00AE1A8B&quot;/&gt;&lt;wsp:rsid wsp:val=&quot;00AE49FC&quot;/&gt;&lt;wsp:rsid wsp:val=&quot;00B033A2&quot;/&gt;&lt;wsp:rsid wsp:val=&quot;00B13701&quot;/&gt;&lt;wsp:rsid wsp:val=&quot;00B16B05&quot;/&gt;&lt;wsp:rsid wsp:val=&quot;00B54BA7&quot;/&gt;&lt;wsp:rsid wsp:val=&quot;00B645B6&quot;/&gt;&lt;wsp:rsid wsp:val=&quot;00B66118&quot;/&gt;&lt;wsp:rsid wsp:val=&quot;00B710A6&quot;/&gt;&lt;wsp:rsid wsp:val=&quot;00B837F6&quot;/&gt;&lt;wsp:rsid wsp:val=&quot;00B87F96&quot;/&gt;&lt;wsp:rsid wsp:val=&quot;00B94995&quot;/&gt;&lt;wsp:rsid wsp:val=&quot;00BA03F8&quot;/&gt;&lt;wsp:rsid wsp:val=&quot;00BA19EC&quot;/&gt;&lt;wsp:rsid wsp:val=&quot;00BA5191&quot;/&gt;&lt;wsp:rsid wsp:val=&quot;00BB0876&quot;/&gt;&lt;wsp:rsid wsp:val=&quot;00BE0136&quot;/&gt;&lt;wsp:rsid wsp:val=&quot;00BE282C&quot;/&gt;&lt;wsp:rsid wsp:val=&quot;00BE6C9A&quot;/&gt;&lt;wsp:rsid wsp:val=&quot;00BF4C79&quot;/&gt;&lt;wsp:rsid wsp:val=&quot;00C409A9&quot;/&gt;&lt;wsp:rsid wsp:val=&quot;00C4369D&quot;/&gt;&lt;wsp:rsid wsp:val=&quot;00C511BF&quot;/&gt;&lt;wsp:rsid wsp:val=&quot;00C90B19&quot;/&gt;&lt;wsp:rsid wsp:val=&quot;00CA5D73&quot;/&gt;&lt;wsp:rsid wsp:val=&quot;00CB4215&quot;/&gt;&lt;wsp:rsid wsp:val=&quot;00CC0C36&quot;/&gt;&lt;wsp:rsid wsp:val=&quot;00CC1056&quot;/&gt;&lt;wsp:rsid wsp:val=&quot;00CD5A7B&quot;/&gt;&lt;wsp:rsid wsp:val=&quot;00CE2C7D&quot;/&gt;&lt;wsp:rsid wsp:val=&quot;00D24559&quot;/&gt;&lt;wsp:rsid wsp:val=&quot;00D27127&quot;/&gt;&lt;wsp:rsid wsp:val=&quot;00D3062C&quot;/&gt;&lt;wsp:rsid wsp:val=&quot;00D46DE3&quot;/&gt;&lt;wsp:rsid wsp:val=&quot;00D47A0C&quot;/&gt;&lt;wsp:rsid wsp:val=&quot;00D51101&quot;/&gt;&lt;wsp:rsid wsp:val=&quot;00D55359&quot;/&gt;&lt;wsp:rsid wsp:val=&quot;00D60AE7&quot;/&gt;&lt;wsp:rsid wsp:val=&quot;00D92308&quot;/&gt;&lt;wsp:rsid wsp:val=&quot;00D968C6&quot;/&gt;&lt;wsp:rsid wsp:val=&quot;00DA39DE&quot;/&gt;&lt;wsp:rsid wsp:val=&quot;00DC17A5&quot;/&gt;&lt;wsp:rsid wsp:val=&quot;00DC51B6&quot;/&gt;&lt;wsp:rsid wsp:val=&quot;00DF34A6&quot;/&gt;&lt;wsp:rsid wsp:val=&quot;00DF4091&quot;/&gt;&lt;wsp:rsid wsp:val=&quot;00DF444A&quot;/&gt;&lt;wsp:rsid wsp:val=&quot;00E0754C&quot;/&gt;&lt;wsp:rsid wsp:val=&quot;00E079EE&quot;/&gt;&lt;wsp:rsid wsp:val=&quot;00E10691&quot;/&gt;&lt;wsp:rsid wsp:val=&quot;00E212B6&quot;/&gt;&lt;wsp:rsid wsp:val=&quot;00E25E28&quot;/&gt;&lt;wsp:rsid wsp:val=&quot;00E27A69&quot;/&gt;&lt;wsp:rsid wsp:val=&quot;00E358E7&quot;/&gt;&lt;wsp:rsid wsp:val=&quot;00E4348C&quot;/&gt;&lt;wsp:rsid wsp:val=&quot;00E44686&quot;/&gt;&lt;wsp:rsid wsp:val=&quot;00E55127&quot;/&gt;&lt;wsp:rsid wsp:val=&quot;00E61A8D&quot;/&gt;&lt;wsp:rsid wsp:val=&quot;00E72646&quot;/&gt;&lt;wsp:rsid wsp:val=&quot;00E74EBF&quot;/&gt;&lt;wsp:rsid wsp:val=&quot;00E75E28&quot;/&gt;&lt;wsp:rsid wsp:val=&quot;00E83F14&quot;/&gt;&lt;wsp:rsid wsp:val=&quot;00E86E23&quot;/&gt;&lt;wsp:rsid wsp:val=&quot;00EA0E47&quot;/&gt;&lt;wsp:rsid wsp:val=&quot;00EA5DFF&quot;/&gt;&lt;wsp:rsid wsp:val=&quot;00EC711A&quot;/&gt;&lt;wsp:rsid wsp:val=&quot;00EE2838&quot;/&gt;&lt;wsp:rsid wsp:val=&quot;00EE4ABF&quot;/&gt;&lt;wsp:rsid wsp:val=&quot;00EF13E0&quot;/&gt;&lt;wsp:rsid wsp:val=&quot;00EF5C63&quot;/&gt;&lt;wsp:rsid wsp:val=&quot;00F039E6&quot;/&gt;&lt;wsp:rsid wsp:val=&quot;00F059EC&quot;/&gt;&lt;wsp:rsid wsp:val=&quot;00F102A8&quot;/&gt;&lt;wsp:rsid wsp:val=&quot;00F1217B&quot;/&gt;&lt;wsp:rsid wsp:val=&quot;00F24ABB&quot;/&gt;&lt;wsp:rsid wsp:val=&quot;00F3691F&quot;/&gt;&lt;wsp:rsid wsp:val=&quot;00F408F8&quot;/&gt;&lt;wsp:rsid wsp:val=&quot;00F4436F&quot;/&gt;&lt;wsp:rsid wsp:val=&quot;00F620DA&quot;/&gt;&lt;wsp:rsid wsp:val=&quot;00F6287E&quot;/&gt;&lt;wsp:rsid wsp:val=&quot;00F676C4&quot;/&gt;&lt;wsp:rsid wsp:val=&quot;00F81BA0&quot;/&gt;&lt;wsp:rsid wsp:val=&quot;00F872CB&quot;/&gt;&lt;wsp:rsid wsp:val=&quot;00F87E8C&quot;/&gt;&lt;wsp:rsid wsp:val=&quot;00FA7171&quot;/&gt;&lt;wsp:rsid wsp:val=&quot;00FB3A06&quot;/&gt;&lt;wsp:rsid wsp:val=&quot;00FC2D68&quot;/&gt;&lt;wsp:rsid wsp:val=&quot;00FF1388&quot;/&gt;&lt;wsp:rsid wsp:val=&quot;00FF7426&quot;/&gt;&lt;/wsp:rsids&gt;&lt;/w:docPr&gt;&lt;w:body&gt;&lt;wx:sect&gt;&lt;w:p wsp:rsidR=&quot;00BB0876&quot; wsp:rsidRDefault=&quot;00BB0876&quot; wsp:rsidP=&quot;00BB0876&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U&lt;/m:t&gt;&lt;/m:r&gt;&lt;/m:e&gt;&lt;m:sub&gt;&lt;m:r&gt;&lt;w:rPr&gt;&lt;w:rFonts w:ascii=&quot;Cambria Math&quot; w:h-ansi=&quot;Cambria Math&quot;/&gt;&lt;wx:font wx:val=&quot;Cambria Math&quot;/&gt;&lt;w:i/&gt;&lt;/w:rPr&gt;&lt;m:t&gt;oc&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43" chromakey="#FFFFFF" o:title=""/>
            <o:lock v:ext="edit" aspectratio="t"/>
            <w10:wrap type="none"/>
            <w10:anchorlock/>
          </v:shape>
        </w:pict>
      </w:r>
      <w:r>
        <w:fldChar w:fldCharType="end"/>
      </w:r>
      <w:r>
        <w:t>值作为基准，且需要一个可调电阻。</w:t>
      </w:r>
    </w:p>
    <w:p w14:paraId="4B67B6B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楷体_GB2312">
    <w:altName w:val="楷体"/>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新宋体">
    <w:panose1 w:val="02010609030101010101"/>
    <w:charset w:val="86"/>
    <w:family w:val="modern"/>
    <w:pitch w:val="default"/>
    <w:sig w:usb0="00000203" w:usb1="288F0000" w:usb2="00000006" w:usb3="00000000" w:csb0="00040001"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57128"/>
    <w:rsid w:val="00005A37"/>
    <w:rsid w:val="00015645"/>
    <w:rsid w:val="00016427"/>
    <w:rsid w:val="00037CD2"/>
    <w:rsid w:val="00047257"/>
    <w:rsid w:val="0005137A"/>
    <w:rsid w:val="00057128"/>
    <w:rsid w:val="00064B9C"/>
    <w:rsid w:val="0006767B"/>
    <w:rsid w:val="00097221"/>
    <w:rsid w:val="000C202C"/>
    <w:rsid w:val="000C7923"/>
    <w:rsid w:val="000D0BEE"/>
    <w:rsid w:val="000D461F"/>
    <w:rsid w:val="000E1415"/>
    <w:rsid w:val="000E607E"/>
    <w:rsid w:val="000F6D80"/>
    <w:rsid w:val="00120CC3"/>
    <w:rsid w:val="00132AEA"/>
    <w:rsid w:val="00135E61"/>
    <w:rsid w:val="0014222F"/>
    <w:rsid w:val="0014454A"/>
    <w:rsid w:val="00154D78"/>
    <w:rsid w:val="00156862"/>
    <w:rsid w:val="00160F24"/>
    <w:rsid w:val="00167C24"/>
    <w:rsid w:val="001749C9"/>
    <w:rsid w:val="0019144F"/>
    <w:rsid w:val="001A0B70"/>
    <w:rsid w:val="001A0FCA"/>
    <w:rsid w:val="001A49D0"/>
    <w:rsid w:val="001C3061"/>
    <w:rsid w:val="001D055D"/>
    <w:rsid w:val="001D462F"/>
    <w:rsid w:val="001D74CE"/>
    <w:rsid w:val="001E4EF3"/>
    <w:rsid w:val="001F01B8"/>
    <w:rsid w:val="00204C85"/>
    <w:rsid w:val="002057C4"/>
    <w:rsid w:val="002104F6"/>
    <w:rsid w:val="002106EA"/>
    <w:rsid w:val="00215989"/>
    <w:rsid w:val="00220399"/>
    <w:rsid w:val="002439CF"/>
    <w:rsid w:val="00247ACD"/>
    <w:rsid w:val="0025152C"/>
    <w:rsid w:val="00253E08"/>
    <w:rsid w:val="00267563"/>
    <w:rsid w:val="002708F6"/>
    <w:rsid w:val="00281BC9"/>
    <w:rsid w:val="00283C39"/>
    <w:rsid w:val="00293B58"/>
    <w:rsid w:val="002B48D0"/>
    <w:rsid w:val="002D268D"/>
    <w:rsid w:val="002D4D10"/>
    <w:rsid w:val="002E7133"/>
    <w:rsid w:val="002F1584"/>
    <w:rsid w:val="002F2DC0"/>
    <w:rsid w:val="002F3FF5"/>
    <w:rsid w:val="00316EF2"/>
    <w:rsid w:val="00320D1D"/>
    <w:rsid w:val="003321A0"/>
    <w:rsid w:val="00332984"/>
    <w:rsid w:val="00332E87"/>
    <w:rsid w:val="00336508"/>
    <w:rsid w:val="003409AF"/>
    <w:rsid w:val="00346B90"/>
    <w:rsid w:val="003515B5"/>
    <w:rsid w:val="003540D9"/>
    <w:rsid w:val="003628FA"/>
    <w:rsid w:val="003666C9"/>
    <w:rsid w:val="00371D26"/>
    <w:rsid w:val="003741A1"/>
    <w:rsid w:val="00383E49"/>
    <w:rsid w:val="0039370F"/>
    <w:rsid w:val="00395D23"/>
    <w:rsid w:val="003A1340"/>
    <w:rsid w:val="003A7217"/>
    <w:rsid w:val="003B2F60"/>
    <w:rsid w:val="003B320A"/>
    <w:rsid w:val="003B4DBC"/>
    <w:rsid w:val="003C4519"/>
    <w:rsid w:val="003D7AED"/>
    <w:rsid w:val="003F47B4"/>
    <w:rsid w:val="003F5106"/>
    <w:rsid w:val="003F5728"/>
    <w:rsid w:val="003F7889"/>
    <w:rsid w:val="0040648D"/>
    <w:rsid w:val="00407BA5"/>
    <w:rsid w:val="00414CD6"/>
    <w:rsid w:val="00415D7E"/>
    <w:rsid w:val="00420EA9"/>
    <w:rsid w:val="00433987"/>
    <w:rsid w:val="00454B8E"/>
    <w:rsid w:val="00455BDF"/>
    <w:rsid w:val="00462445"/>
    <w:rsid w:val="00467190"/>
    <w:rsid w:val="004677D5"/>
    <w:rsid w:val="00472A64"/>
    <w:rsid w:val="00473396"/>
    <w:rsid w:val="0049446B"/>
    <w:rsid w:val="004A1977"/>
    <w:rsid w:val="004B0DF0"/>
    <w:rsid w:val="004B10B0"/>
    <w:rsid w:val="004D032A"/>
    <w:rsid w:val="004D4B8B"/>
    <w:rsid w:val="004E3B46"/>
    <w:rsid w:val="004E62C3"/>
    <w:rsid w:val="004E6DF5"/>
    <w:rsid w:val="00512E91"/>
    <w:rsid w:val="00514134"/>
    <w:rsid w:val="005419E8"/>
    <w:rsid w:val="00550BA4"/>
    <w:rsid w:val="005515D0"/>
    <w:rsid w:val="00561979"/>
    <w:rsid w:val="0057073F"/>
    <w:rsid w:val="00572900"/>
    <w:rsid w:val="00573154"/>
    <w:rsid w:val="0058236B"/>
    <w:rsid w:val="00584791"/>
    <w:rsid w:val="00584DE2"/>
    <w:rsid w:val="0058788D"/>
    <w:rsid w:val="00595C6A"/>
    <w:rsid w:val="005A018A"/>
    <w:rsid w:val="005C1A17"/>
    <w:rsid w:val="005C293B"/>
    <w:rsid w:val="005C3086"/>
    <w:rsid w:val="005C441A"/>
    <w:rsid w:val="005C6E3F"/>
    <w:rsid w:val="005E152E"/>
    <w:rsid w:val="005E3AB6"/>
    <w:rsid w:val="005E409D"/>
    <w:rsid w:val="00604670"/>
    <w:rsid w:val="006064B6"/>
    <w:rsid w:val="00615A8C"/>
    <w:rsid w:val="00636A38"/>
    <w:rsid w:val="0064100E"/>
    <w:rsid w:val="00645C73"/>
    <w:rsid w:val="006603F0"/>
    <w:rsid w:val="00662C08"/>
    <w:rsid w:val="00673BE0"/>
    <w:rsid w:val="006756DB"/>
    <w:rsid w:val="006779B2"/>
    <w:rsid w:val="006945F8"/>
    <w:rsid w:val="006A73A7"/>
    <w:rsid w:val="006B177B"/>
    <w:rsid w:val="006B452E"/>
    <w:rsid w:val="006C7BD5"/>
    <w:rsid w:val="006D5D65"/>
    <w:rsid w:val="006E3F9A"/>
    <w:rsid w:val="006F2375"/>
    <w:rsid w:val="00706D98"/>
    <w:rsid w:val="007239D7"/>
    <w:rsid w:val="00731FDA"/>
    <w:rsid w:val="00741715"/>
    <w:rsid w:val="00741C7B"/>
    <w:rsid w:val="00744212"/>
    <w:rsid w:val="00745EAD"/>
    <w:rsid w:val="00746E10"/>
    <w:rsid w:val="00750D4D"/>
    <w:rsid w:val="00756EFD"/>
    <w:rsid w:val="00764F6A"/>
    <w:rsid w:val="00766D03"/>
    <w:rsid w:val="00772D3D"/>
    <w:rsid w:val="00773533"/>
    <w:rsid w:val="0077666D"/>
    <w:rsid w:val="00776BE7"/>
    <w:rsid w:val="0078654A"/>
    <w:rsid w:val="00796001"/>
    <w:rsid w:val="007A5B51"/>
    <w:rsid w:val="007A6FCF"/>
    <w:rsid w:val="007B64C0"/>
    <w:rsid w:val="007C01B3"/>
    <w:rsid w:val="007C256A"/>
    <w:rsid w:val="007D189B"/>
    <w:rsid w:val="007E52AD"/>
    <w:rsid w:val="007E7616"/>
    <w:rsid w:val="007F38AD"/>
    <w:rsid w:val="008105EB"/>
    <w:rsid w:val="00816A76"/>
    <w:rsid w:val="00823084"/>
    <w:rsid w:val="008233E7"/>
    <w:rsid w:val="00825CBE"/>
    <w:rsid w:val="00827E49"/>
    <w:rsid w:val="008334D5"/>
    <w:rsid w:val="00836BCE"/>
    <w:rsid w:val="00847D92"/>
    <w:rsid w:val="00857C2F"/>
    <w:rsid w:val="008749F9"/>
    <w:rsid w:val="00880B08"/>
    <w:rsid w:val="00891A0E"/>
    <w:rsid w:val="00896D45"/>
    <w:rsid w:val="00896E7C"/>
    <w:rsid w:val="008A0457"/>
    <w:rsid w:val="008A4ECE"/>
    <w:rsid w:val="008A6D7A"/>
    <w:rsid w:val="008B1757"/>
    <w:rsid w:val="008C3927"/>
    <w:rsid w:val="008C57BB"/>
    <w:rsid w:val="008E1222"/>
    <w:rsid w:val="008F05AE"/>
    <w:rsid w:val="008F145A"/>
    <w:rsid w:val="008F4C6C"/>
    <w:rsid w:val="0090107B"/>
    <w:rsid w:val="009105DB"/>
    <w:rsid w:val="00917083"/>
    <w:rsid w:val="0092235C"/>
    <w:rsid w:val="009362C4"/>
    <w:rsid w:val="00941A5C"/>
    <w:rsid w:val="00944F3F"/>
    <w:rsid w:val="009521AA"/>
    <w:rsid w:val="0096017D"/>
    <w:rsid w:val="0096150A"/>
    <w:rsid w:val="00965C28"/>
    <w:rsid w:val="0096723B"/>
    <w:rsid w:val="00981FF6"/>
    <w:rsid w:val="00986172"/>
    <w:rsid w:val="009C1EA9"/>
    <w:rsid w:val="009E7DC1"/>
    <w:rsid w:val="00A020C8"/>
    <w:rsid w:val="00A13E36"/>
    <w:rsid w:val="00A13E41"/>
    <w:rsid w:val="00A15B5F"/>
    <w:rsid w:val="00A21332"/>
    <w:rsid w:val="00A274C8"/>
    <w:rsid w:val="00A316BB"/>
    <w:rsid w:val="00A327DD"/>
    <w:rsid w:val="00A379E4"/>
    <w:rsid w:val="00A50253"/>
    <w:rsid w:val="00A52CE0"/>
    <w:rsid w:val="00A62FBB"/>
    <w:rsid w:val="00A66705"/>
    <w:rsid w:val="00A710F8"/>
    <w:rsid w:val="00A7282F"/>
    <w:rsid w:val="00A753E8"/>
    <w:rsid w:val="00A77D25"/>
    <w:rsid w:val="00A911DD"/>
    <w:rsid w:val="00A9746B"/>
    <w:rsid w:val="00AA509E"/>
    <w:rsid w:val="00AB6F85"/>
    <w:rsid w:val="00AD01B3"/>
    <w:rsid w:val="00AD2AC6"/>
    <w:rsid w:val="00AE1A8B"/>
    <w:rsid w:val="00AE49FC"/>
    <w:rsid w:val="00B033A2"/>
    <w:rsid w:val="00B13701"/>
    <w:rsid w:val="00B16B05"/>
    <w:rsid w:val="00B54BA7"/>
    <w:rsid w:val="00B645B6"/>
    <w:rsid w:val="00B66118"/>
    <w:rsid w:val="00B710A6"/>
    <w:rsid w:val="00B837F6"/>
    <w:rsid w:val="00B87F96"/>
    <w:rsid w:val="00B9458D"/>
    <w:rsid w:val="00B94995"/>
    <w:rsid w:val="00BA03F8"/>
    <w:rsid w:val="00BA19EC"/>
    <w:rsid w:val="00BA5191"/>
    <w:rsid w:val="00BE0136"/>
    <w:rsid w:val="00BE282C"/>
    <w:rsid w:val="00BE6C9A"/>
    <w:rsid w:val="00BF4C79"/>
    <w:rsid w:val="00C409A9"/>
    <w:rsid w:val="00C4369D"/>
    <w:rsid w:val="00C511BF"/>
    <w:rsid w:val="00C82809"/>
    <w:rsid w:val="00C90B19"/>
    <w:rsid w:val="00CA5D73"/>
    <w:rsid w:val="00CB4215"/>
    <w:rsid w:val="00CC0C36"/>
    <w:rsid w:val="00CC1056"/>
    <w:rsid w:val="00CD5A7B"/>
    <w:rsid w:val="00CE2703"/>
    <w:rsid w:val="00CE2C7D"/>
    <w:rsid w:val="00D24559"/>
    <w:rsid w:val="00D27127"/>
    <w:rsid w:val="00D3062C"/>
    <w:rsid w:val="00D46DE3"/>
    <w:rsid w:val="00D47A0C"/>
    <w:rsid w:val="00D51101"/>
    <w:rsid w:val="00D55359"/>
    <w:rsid w:val="00D60AE7"/>
    <w:rsid w:val="00D81720"/>
    <w:rsid w:val="00D92308"/>
    <w:rsid w:val="00D968C6"/>
    <w:rsid w:val="00DA39DE"/>
    <w:rsid w:val="00DC17A5"/>
    <w:rsid w:val="00DC51B6"/>
    <w:rsid w:val="00DF34A6"/>
    <w:rsid w:val="00DF4091"/>
    <w:rsid w:val="00DF444A"/>
    <w:rsid w:val="00E0754C"/>
    <w:rsid w:val="00E079EE"/>
    <w:rsid w:val="00E10691"/>
    <w:rsid w:val="00E128E0"/>
    <w:rsid w:val="00E212B6"/>
    <w:rsid w:val="00E25E28"/>
    <w:rsid w:val="00E27A69"/>
    <w:rsid w:val="00E358E7"/>
    <w:rsid w:val="00E4348C"/>
    <w:rsid w:val="00E44686"/>
    <w:rsid w:val="00E55127"/>
    <w:rsid w:val="00E61A8D"/>
    <w:rsid w:val="00E63ABB"/>
    <w:rsid w:val="00E72646"/>
    <w:rsid w:val="00E74EBF"/>
    <w:rsid w:val="00E75E28"/>
    <w:rsid w:val="00E83F14"/>
    <w:rsid w:val="00E86E23"/>
    <w:rsid w:val="00EA0E47"/>
    <w:rsid w:val="00EA5DFF"/>
    <w:rsid w:val="00EC49F8"/>
    <w:rsid w:val="00EC711A"/>
    <w:rsid w:val="00EE2838"/>
    <w:rsid w:val="00EE4ABF"/>
    <w:rsid w:val="00EF13E0"/>
    <w:rsid w:val="00EF5C63"/>
    <w:rsid w:val="00EF7F93"/>
    <w:rsid w:val="00F039E6"/>
    <w:rsid w:val="00F059EC"/>
    <w:rsid w:val="00F102A8"/>
    <w:rsid w:val="00F1217B"/>
    <w:rsid w:val="00F24ABB"/>
    <w:rsid w:val="00F3691F"/>
    <w:rsid w:val="00F408F8"/>
    <w:rsid w:val="00F4436F"/>
    <w:rsid w:val="00F620DA"/>
    <w:rsid w:val="00F6287E"/>
    <w:rsid w:val="00F676C4"/>
    <w:rsid w:val="00F81BA0"/>
    <w:rsid w:val="00F872CB"/>
    <w:rsid w:val="00F87E8C"/>
    <w:rsid w:val="00FA7171"/>
    <w:rsid w:val="00FB3A06"/>
    <w:rsid w:val="00FC2D68"/>
    <w:rsid w:val="00FF1388"/>
    <w:rsid w:val="00FF7426"/>
    <w:rsid w:val="69BB12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alloon Text"/>
    <w:basedOn w:val="1"/>
    <w:semiHidden/>
    <w:uiPriority w:val="0"/>
    <w:rPr>
      <w:sz w:val="18"/>
      <w:szCs w:val="18"/>
    </w:rPr>
  </w:style>
  <w:style w:type="paragraph" w:styleId="3">
    <w:name w:val="footer"/>
    <w:basedOn w:val="1"/>
    <w:link w:val="11"/>
    <w:uiPriority w:val="0"/>
    <w:pPr>
      <w:tabs>
        <w:tab w:val="center" w:pos="4153"/>
        <w:tab w:val="right" w:pos="8306"/>
      </w:tabs>
      <w:snapToGrid w:val="0"/>
      <w:jc w:val="left"/>
    </w:pPr>
    <w:rPr>
      <w:sz w:val="18"/>
      <w:szCs w:val="18"/>
    </w:rPr>
  </w:style>
  <w:style w:type="paragraph" w:styleId="4">
    <w:name w:val="header"/>
    <w:basedOn w:val="1"/>
    <w:link w:val="10"/>
    <w:uiPriority w:val="0"/>
    <w:pPr>
      <w:pBdr>
        <w:bottom w:val="single" w:color="auto" w:sz="6" w:space="1"/>
      </w:pBdr>
      <w:tabs>
        <w:tab w:val="center" w:pos="4153"/>
        <w:tab w:val="right" w:pos="8306"/>
      </w:tabs>
      <w:snapToGrid w:val="0"/>
      <w:jc w:val="center"/>
    </w:pPr>
    <w:rPr>
      <w:sz w:val="18"/>
      <w:szCs w:val="18"/>
    </w:rPr>
  </w:style>
  <w:style w:type="paragraph" w:styleId="5">
    <w:name w:val="HTML Preformatted"/>
    <w:basedOn w:val="1"/>
    <w:link w:val="12"/>
    <w:uiPriority w:val="0"/>
    <w:rPr>
      <w:rFonts w:ascii="Courier New" w:hAnsi="Courier New" w:cs="Courier New"/>
      <w:sz w:val="20"/>
      <w:szCs w:val="20"/>
    </w:rPr>
  </w:style>
  <w:style w:type="table" w:styleId="7">
    <w:name w:val="Table Grid"/>
    <w:basedOn w:val="6"/>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Hyperlink"/>
    <w:uiPriority w:val="0"/>
    <w:rPr>
      <w:color w:val="0000FF"/>
      <w:u w:val="single"/>
    </w:rPr>
  </w:style>
  <w:style w:type="character" w:customStyle="1" w:styleId="10">
    <w:name w:val="页眉 字符"/>
    <w:link w:val="4"/>
    <w:uiPriority w:val="0"/>
    <w:rPr>
      <w:kern w:val="2"/>
      <w:sz w:val="18"/>
      <w:szCs w:val="18"/>
    </w:rPr>
  </w:style>
  <w:style w:type="character" w:customStyle="1" w:styleId="11">
    <w:name w:val="页脚 字符"/>
    <w:link w:val="3"/>
    <w:uiPriority w:val="0"/>
    <w:rPr>
      <w:kern w:val="2"/>
      <w:sz w:val="18"/>
      <w:szCs w:val="18"/>
    </w:rPr>
  </w:style>
  <w:style w:type="character" w:customStyle="1" w:styleId="12">
    <w:name w:val="HTML 预设格式 字符"/>
    <w:link w:val="5"/>
    <w:uiPriority w:val="0"/>
    <w:rPr>
      <w:rFonts w:ascii="Courier New" w:hAnsi="Courier New" w:cs="Courier New"/>
      <w:kern w:val="2"/>
    </w:rPr>
  </w:style>
</w:styles>
</file>

<file path=word/_rels/document.xml.rels><?xml version="1.0" encoding="UTF-8" standalone="yes"?>
<Relationships xmlns="http://schemas.openxmlformats.org/package/2006/relationships"><Relationship Id="rId9" Type="http://schemas.openxmlformats.org/officeDocument/2006/relationships/image" Target="file:///C:\Users\&#33564;&#33564;\AppData\Local\Temp\ksohtml20928\wps13.jpg" TargetMode="External"/><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7" Type="http://schemas.openxmlformats.org/officeDocument/2006/relationships/fontTable" Target="fontTable.xml"/><Relationship Id="rId46" Type="http://schemas.openxmlformats.org/officeDocument/2006/relationships/customXml" Target="../customXml/item1.xml"/><Relationship Id="rId45" Type="http://schemas.openxmlformats.org/officeDocument/2006/relationships/image" Target="media/image28.png"/><Relationship Id="rId44" Type="http://schemas.openxmlformats.org/officeDocument/2006/relationships/image" Target="media/image27.png"/><Relationship Id="rId43" Type="http://schemas.openxmlformats.org/officeDocument/2006/relationships/image" Target="media/image26.png"/><Relationship Id="rId42" Type="http://schemas.openxmlformats.org/officeDocument/2006/relationships/image" Target="media/image25.png"/><Relationship Id="rId41" Type="http://schemas.openxmlformats.org/officeDocument/2006/relationships/image" Target="media/image24.png"/><Relationship Id="rId40" Type="http://schemas.openxmlformats.org/officeDocument/2006/relationships/image" Target="media/image23.png"/><Relationship Id="rId4" Type="http://schemas.openxmlformats.org/officeDocument/2006/relationships/image" Target="media/image1.png"/><Relationship Id="rId39" Type="http://schemas.openxmlformats.org/officeDocument/2006/relationships/image" Target="media/image22.png"/><Relationship Id="rId38" Type="http://schemas.openxmlformats.org/officeDocument/2006/relationships/image" Target="media/image21.png"/><Relationship Id="rId37" Type="http://schemas.openxmlformats.org/officeDocument/2006/relationships/image" Target="media/image20.png"/><Relationship Id="rId36" Type="http://schemas.openxmlformats.org/officeDocument/2006/relationships/image" Target="media/image19.png"/><Relationship Id="rId35" Type="http://schemas.openxmlformats.org/officeDocument/2006/relationships/image" Target="file:///C:\Users\&#33564;&#33564;\AppData\Local\Temp\ksohtml20928\wps20.jpg" TargetMode="External"/><Relationship Id="rId34" Type="http://schemas.openxmlformats.org/officeDocument/2006/relationships/image" Target="media/image18.jpeg"/><Relationship Id="rId33" Type="http://schemas.openxmlformats.org/officeDocument/2006/relationships/image" Target="file:///C:\Users\&#33564;&#33564;\AppData\Local\Temp\ksohtml20928\wps17.jpg" TargetMode="External"/><Relationship Id="rId32" Type="http://schemas.openxmlformats.org/officeDocument/2006/relationships/image" Target="media/image17.jpeg"/><Relationship Id="rId31" Type="http://schemas.openxmlformats.org/officeDocument/2006/relationships/image" Target="file:///C:\Users\&#33564;&#33564;\AppData\Local\Temp\ksohtml20928\wps16.jpg" TargetMode="External"/><Relationship Id="rId30" Type="http://schemas.openxmlformats.org/officeDocument/2006/relationships/image" Target="media/image16.jpeg"/><Relationship Id="rId3" Type="http://schemas.openxmlformats.org/officeDocument/2006/relationships/theme" Target="theme/theme1.xml"/><Relationship Id="rId29" Type="http://schemas.openxmlformats.org/officeDocument/2006/relationships/image" Target="file:///C:\Users\&#33564;&#33564;\AppData\Local\Temp\ksohtml20928\wps15.jpg" TargetMode="External"/><Relationship Id="rId28" Type="http://schemas.openxmlformats.org/officeDocument/2006/relationships/image" Target="media/image15.jpeg"/><Relationship Id="rId27" Type="http://schemas.openxmlformats.org/officeDocument/2006/relationships/image" Target="file:///C:\Users\&#33564;&#33564;\AppData\Local\Temp\ksohtml20928\wps10.jpg" TargetMode="External"/><Relationship Id="rId26" Type="http://schemas.openxmlformats.org/officeDocument/2006/relationships/image" Target="media/image14.jpeg"/><Relationship Id="rId25" Type="http://schemas.openxmlformats.org/officeDocument/2006/relationships/image" Target="file:///C:\Users\&#33564;&#33564;\AppData\Local\Temp\ksohtml20928\wps9.jpg" TargetMode="External"/><Relationship Id="rId24" Type="http://schemas.openxmlformats.org/officeDocument/2006/relationships/image" Target="media/image13.jpeg"/><Relationship Id="rId23" Type="http://schemas.openxmlformats.org/officeDocument/2006/relationships/image" Target="file:///C:\Users\&#33564;&#33564;\AppData\Local\Temp\ksohtml20928\wps8.jpg" TargetMode="External"/><Relationship Id="rId22" Type="http://schemas.openxmlformats.org/officeDocument/2006/relationships/image" Target="media/image12.jpeg"/><Relationship Id="rId21" Type="http://schemas.openxmlformats.org/officeDocument/2006/relationships/image" Target="file:///C:\Users\&#33564;&#33564;\AppData\Local\Temp\ksohtml20928\wps7.jpg" TargetMode="External"/><Relationship Id="rId20" Type="http://schemas.openxmlformats.org/officeDocument/2006/relationships/image" Target="media/image11.jpeg"/><Relationship Id="rId2" Type="http://schemas.openxmlformats.org/officeDocument/2006/relationships/settings" Target="settings.xml"/><Relationship Id="rId19" Type="http://schemas.openxmlformats.org/officeDocument/2006/relationships/image" Target="file:///C:\Users\&#33564;&#33564;\AppData\Local\Temp\ksohtml20928\wps21.jpg" TargetMode="External"/><Relationship Id="rId18" Type="http://schemas.openxmlformats.org/officeDocument/2006/relationships/image" Target="media/image10.jpeg"/><Relationship Id="rId17" Type="http://schemas.openxmlformats.org/officeDocument/2006/relationships/image" Target="file:///C:\Users\&#33564;&#33564;\AppData\Local\Temp\ksohtml20928\wps5.jpg" TargetMode="External"/><Relationship Id="rId16" Type="http://schemas.openxmlformats.org/officeDocument/2006/relationships/image" Target="media/image9.jpeg"/><Relationship Id="rId15" Type="http://schemas.openxmlformats.org/officeDocument/2006/relationships/image" Target="file:///C:\Users\&#33564;&#33564;\AppData\Local\Temp\ksohtml20928\wps4.jpg" TargetMode="External"/><Relationship Id="rId14" Type="http://schemas.openxmlformats.org/officeDocument/2006/relationships/image" Target="media/image8.jpeg"/><Relationship Id="rId13" Type="http://schemas.openxmlformats.org/officeDocument/2006/relationships/image" Target="file:///C:\Users\&#33564;&#33564;\AppData\Local\Temp\ksohtml20928\wps3.jpg" TargetMode="External"/><Relationship Id="rId12" Type="http://schemas.openxmlformats.org/officeDocument/2006/relationships/image" Target="media/image7.jpeg"/><Relationship Id="rId11" Type="http://schemas.openxmlformats.org/officeDocument/2006/relationships/image" Target="file:///C:\Users\&#33564;&#33564;\AppData\Local\Temp\ksohtml20928\wps14.jpg" TargetMode="External"/><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4"/>
    <customShpInfo spid="_x0000_s2057"/>
    <customShpInfo spid="_x0000_s2056"/>
    <customShpInfo spid="_x0000_s205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www.xunchi.com</Company>
  <Pages>10</Pages>
  <Words>2261</Words>
  <Characters>3478</Characters>
  <Lines>100</Lines>
  <Paragraphs>28</Paragraphs>
  <TotalTime>610</TotalTime>
  <ScaleCrop>false</ScaleCrop>
  <LinksUpToDate>false</LinksUpToDate>
  <CharactersWithSpaces>3519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2025-11-17T09:16:00Z</dcterms:created>
  <dc:creator>liulanlan</dc:creator>
  <cp:lastModifiedBy>黄子茜</cp:lastModifiedBy>
  <cp:lastPrinted>2012-01-09T00:36:00Z</cp:lastPrinted>
  <dcterms:modified xsi:type="dcterms:W3CDTF">2026-07-05T07:32:46Z</dcterms:modified>
  <dc:title> </dc:title>
  <cp:revision>295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eyJoZGlkIjoiNjBjYmYxZDMyOTI1OTIxY2IxYmU5MTg5YjU1ZjgxNWEiLCJ1c2VySWQiOiIxNjk4MzQ1OTk3In0=</vt:lpwstr>
  </property>
  <property fmtid="{D5CDD505-2E9C-101B-9397-08002B2CF9AE}" pid="3" name="KSOProductBuildVer">
    <vt:lpwstr>2052-12.1.0.23542</vt:lpwstr>
  </property>
  <property fmtid="{D5CDD505-2E9C-101B-9397-08002B2CF9AE}" pid="4" name="ICV">
    <vt:lpwstr>99C247178AB94A83847C3DC3BA0FAC51_12</vt:lpwstr>
  </property>
</Properties>
</file>