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438F" w14:textId="250C49FA" w:rsidR="003E33A4" w:rsidRPr="00327600" w:rsidRDefault="003E33A4" w:rsidP="00A96295">
      <w:pPr>
        <w:pStyle w:val="ab"/>
        <w:rPr>
          <w:rFonts w:ascii="方正楷体_GBK" w:eastAsia="方正楷体_GBK" w:hAnsi="方正楷体_GBK" w:cs="Times New Roman" w:hint="eastAsia"/>
          <w:i w:val="0"/>
          <w:iCs w:val="0"/>
          <w:sz w:val="28"/>
          <w:szCs w:val="28"/>
        </w:rPr>
      </w:pPr>
      <w:r w:rsidRPr="00327600">
        <w:rPr>
          <w:rFonts w:ascii="方正楷体_GBK" w:eastAsia="方正楷体_GBK" w:hAnsi="方正楷体_GBK"/>
          <w:i w:val="0"/>
          <w:iCs w:val="0"/>
          <w:sz w:val="28"/>
          <w:szCs w:val="28"/>
        </w:rPr>
        <w:t>重读长征日记：解码红二、红四方面军的精神图谱</w:t>
      </w:r>
    </w:p>
    <w:p w14:paraId="139B28C9" w14:textId="5915B18D" w:rsidR="003E33A4" w:rsidRPr="00A96295" w:rsidRDefault="002904E8" w:rsidP="00A96295">
      <w:pPr>
        <w:jc w:val="right"/>
        <w:rPr>
          <w:rStyle w:val="ad"/>
          <w:rFonts w:hint="eastAsia"/>
        </w:rPr>
      </w:pPr>
      <w:r w:rsidRPr="00A96295">
        <w:rPr>
          <w:rStyle w:val="ad"/>
        </w:rPr>
        <w:t>——</w:t>
      </w:r>
      <w:r w:rsidR="006C1809" w:rsidRPr="00A96295">
        <w:rPr>
          <w:rStyle w:val="ad"/>
          <w:rFonts w:hint="eastAsia"/>
        </w:rPr>
        <w:t>读</w:t>
      </w:r>
      <w:r w:rsidRPr="00A96295">
        <w:rPr>
          <w:rStyle w:val="ad"/>
        </w:rPr>
        <w:t>《</w:t>
      </w:r>
      <w:r w:rsidR="006C1809" w:rsidRPr="00A96295">
        <w:rPr>
          <w:rStyle w:val="ad"/>
          <w:rFonts w:hint="eastAsia"/>
        </w:rPr>
        <w:t xml:space="preserve">长征日记 </w:t>
      </w:r>
      <w:r w:rsidR="006C1809" w:rsidRPr="00A96295">
        <w:rPr>
          <w:rStyle w:val="ad"/>
        </w:rPr>
        <w:t>红二、红四方面军长征纪实</w:t>
      </w:r>
      <w:r w:rsidRPr="00A96295">
        <w:rPr>
          <w:rStyle w:val="ad"/>
        </w:rPr>
        <w:t>》</w:t>
      </w:r>
      <w:r w:rsidR="006C1809" w:rsidRPr="00A96295">
        <w:rPr>
          <w:rStyle w:val="ad"/>
          <w:rFonts w:hint="eastAsia"/>
        </w:rPr>
        <w:t>有感</w:t>
      </w:r>
    </w:p>
    <w:p w14:paraId="07D81471" w14:textId="4245C31C" w:rsidR="003E33A4" w:rsidRPr="003E33A4" w:rsidRDefault="006C1809" w:rsidP="00A96295">
      <w:pPr>
        <w:jc w:val="center"/>
        <w:rPr>
          <w:rStyle w:val="af"/>
          <w:rFonts w:hint="eastAsia"/>
        </w:rPr>
      </w:pPr>
      <w:r w:rsidRPr="00327600">
        <w:rPr>
          <w:rStyle w:val="af"/>
        </w:rPr>
        <w:t>学生：</w:t>
      </w:r>
      <w:r w:rsidR="00E35DCB" w:rsidRPr="003E33A4">
        <w:rPr>
          <w:rStyle w:val="af"/>
          <w:rFonts w:hint="eastAsia"/>
        </w:rPr>
        <w:t xml:space="preserve"> </w:t>
      </w:r>
    </w:p>
    <w:p w14:paraId="0794E422" w14:textId="34695BC1" w:rsidR="003E33A4" w:rsidRDefault="003E33A4" w:rsidP="000E09A7">
      <w:pPr>
        <w:spacing w:line="360" w:lineRule="auto"/>
        <w:ind w:firstLineChars="200" w:firstLine="440"/>
        <w:rPr>
          <w:rFonts w:hint="eastAsia"/>
        </w:rPr>
      </w:pPr>
      <w:r w:rsidRPr="003E33A4">
        <w:t>在人类军事史与精神史的坐标系中，长征无疑是最具传奇色彩的史诗篇章。</w:t>
      </w:r>
      <w:r w:rsidR="00973B1A">
        <w:rPr>
          <w:rFonts w:hint="eastAsia"/>
        </w:rPr>
        <w:t>在</w:t>
      </w:r>
      <w:r w:rsidRPr="003E33A4">
        <w:t>以往</w:t>
      </w:r>
      <w:r w:rsidR="00973B1A">
        <w:rPr>
          <w:rFonts w:hint="eastAsia"/>
        </w:rPr>
        <w:t>语文和历史课堂的学习中，我可能更多了解的是</w:t>
      </w:r>
      <w:r w:rsidRPr="003E33A4">
        <w:t>红一方面军的经典路线，而《长征日记：红二、红四方面军长征纪实》</w:t>
      </w:r>
      <w:r w:rsidR="00973B1A">
        <w:rPr>
          <w:rFonts w:hint="eastAsia"/>
        </w:rPr>
        <w:t>这本书</w:t>
      </w:r>
      <w:r w:rsidRPr="003E33A4">
        <w:t>以原始日记为支点，撬开了被历史迷雾遮蔽的另一半长征图景。这些泛黄纸页上的墨迹，不仅记录了两万五千里征途的血火淬炼，更构筑起一座立体的精神丰碑，让我得以触摸那段历史的温度与质感。</w:t>
      </w:r>
    </w:p>
    <w:p w14:paraId="2E4E9E74" w14:textId="26CF0B34" w:rsidR="00391E43" w:rsidRPr="00327600" w:rsidRDefault="00391E43" w:rsidP="000E09A7">
      <w:pPr>
        <w:spacing w:line="360" w:lineRule="auto"/>
        <w:rPr>
          <w:rFonts w:hint="eastAsia"/>
          <w:b/>
          <w:bCs/>
        </w:rPr>
      </w:pPr>
      <w:r w:rsidRPr="00327600">
        <w:rPr>
          <w:rFonts w:hint="eastAsia"/>
          <w:b/>
          <w:bCs/>
        </w:rPr>
        <w:t>一、内容简介</w:t>
      </w:r>
    </w:p>
    <w:p w14:paraId="73AA3065" w14:textId="77777777" w:rsidR="00327600" w:rsidRDefault="00391E43" w:rsidP="000E09A7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《长征日记——红二、红四方面军长征纪实》是陈虎（</w:t>
      </w:r>
      <w:proofErr w:type="gramStart"/>
      <w:r>
        <w:rPr>
          <w:rFonts w:hint="eastAsia"/>
        </w:rPr>
        <w:t>笔名陈</w:t>
      </w:r>
      <w:proofErr w:type="gramEnd"/>
      <w:r>
        <w:rPr>
          <w:rFonts w:hint="eastAsia"/>
        </w:rPr>
        <w:t>默）所著的一部纪实文学作品，聚焦于1935年10月至1936年10月期间，红二、红四方面军在长征途中的艰苦历程。该书采用日记体形式，以每日真实事件为基础，结合大量档案资料、回忆录及亲历者日记，还原了这段鲜为人知却同样震撼人心的历史。</w:t>
      </w:r>
      <w:r w:rsidR="00CB4589">
        <w:rPr>
          <w:rFonts w:hint="eastAsia"/>
        </w:rPr>
        <w:t>【</w:t>
      </w:r>
      <w:r>
        <w:rPr>
          <w:rFonts w:hint="eastAsia"/>
        </w:rPr>
        <w:t>本书是《长征日记》系列的第二部，前作《中央红军长征纪实》已详细记述红一方面军的长征历程，而本书则填补了红二、红四方面军长征历史的研究空白。作者陈虎作为资深历史纪录片撰稿人，以严谨的史料考据和生动的叙事风格，使这段历史更具可读性和学术价值。</w:t>
      </w:r>
      <w:r w:rsidR="00CB4589">
        <w:rPr>
          <w:rFonts w:hint="eastAsia"/>
        </w:rPr>
        <w:t>】</w:t>
      </w:r>
    </w:p>
    <w:p w14:paraId="15D45E49" w14:textId="3A7D4AC5" w:rsidR="00CB4589" w:rsidRDefault="00CB4589" w:rsidP="000E09A7">
      <w:pPr>
        <w:spacing w:line="360" w:lineRule="auto"/>
        <w:rPr>
          <w:rFonts w:hint="eastAsia"/>
        </w:rPr>
      </w:pPr>
      <w:r>
        <w:rPr>
          <w:rFonts w:hint="eastAsia"/>
        </w:rPr>
        <w:t>全书共13章，按时间顺序记录红二、红四方面军长征的369天，涵盖以下关键阶段：</w:t>
      </w:r>
    </w:p>
    <w:p w14:paraId="0F31D4DD" w14:textId="32BAABC9" w:rsidR="00CB4589" w:rsidRDefault="00327600" w:rsidP="000E09A7">
      <w:pPr>
        <w:spacing w:line="360" w:lineRule="auto"/>
        <w:rPr>
          <w:rFonts w:hint="eastAsia"/>
        </w:rPr>
      </w:pPr>
      <w:r>
        <w:rPr>
          <w:rFonts w:hint="eastAsia"/>
        </w:rPr>
        <w:t>①</w:t>
      </w:r>
      <w:r w:rsidR="00CB4589">
        <w:rPr>
          <w:rFonts w:hint="eastAsia"/>
        </w:rPr>
        <w:t>甘孜会师（1936.6）：红二、六军团与红四方面军会合，整编为红二方面军。</w:t>
      </w:r>
    </w:p>
    <w:p w14:paraId="05BFDA8F" w14:textId="2751DECE" w:rsidR="00CB4589" w:rsidRDefault="00327600" w:rsidP="000E09A7">
      <w:pPr>
        <w:spacing w:line="360" w:lineRule="auto"/>
        <w:rPr>
          <w:rFonts w:hint="eastAsia"/>
        </w:rPr>
      </w:pPr>
      <w:r>
        <w:rPr>
          <w:rFonts w:hint="eastAsia"/>
        </w:rPr>
        <w:t>②</w:t>
      </w:r>
      <w:r w:rsidR="00CB4589">
        <w:rPr>
          <w:rFonts w:hint="eastAsia"/>
        </w:rPr>
        <w:t>穿越松潘草地（1936.7-8）：极端恶劣的自然环境使红军面临“死亡陷阱”。</w:t>
      </w:r>
    </w:p>
    <w:p w14:paraId="2C30633D" w14:textId="1D9B570B" w:rsidR="00CB4589" w:rsidRDefault="00327600" w:rsidP="000E09A7">
      <w:pPr>
        <w:spacing w:line="360" w:lineRule="auto"/>
        <w:rPr>
          <w:rFonts w:hint="eastAsia"/>
        </w:rPr>
      </w:pPr>
      <w:r>
        <w:rPr>
          <w:rFonts w:hint="eastAsia"/>
        </w:rPr>
        <w:t>③</w:t>
      </w:r>
      <w:r w:rsidR="00CB4589">
        <w:rPr>
          <w:rFonts w:hint="eastAsia"/>
        </w:rPr>
        <w:t>北上会师（1936.10）：最终在甘肃会宁、将台堡与红一方面军会师，长征胜利结束。</w:t>
      </w:r>
    </w:p>
    <w:p w14:paraId="5A9FF9AB" w14:textId="1B5D6248" w:rsidR="00E760B8" w:rsidRPr="00327600" w:rsidRDefault="001A57AA" w:rsidP="000E09A7">
      <w:pPr>
        <w:spacing w:line="360" w:lineRule="auto"/>
        <w:rPr>
          <w:rFonts w:hint="eastAsia"/>
          <w:b/>
          <w:bCs/>
        </w:rPr>
      </w:pPr>
      <w:r w:rsidRPr="00327600">
        <w:rPr>
          <w:rFonts w:hint="eastAsia"/>
          <w:b/>
          <w:bCs/>
        </w:rPr>
        <w:t>二、核心主题分析</w:t>
      </w:r>
    </w:p>
    <w:p w14:paraId="22D1586C" w14:textId="7B966A65" w:rsidR="00671F3E" w:rsidRDefault="00671F3E" w:rsidP="000E09A7">
      <w:pPr>
        <w:spacing w:line="360" w:lineRule="auto"/>
        <w:rPr>
          <w:rFonts w:hint="eastAsia"/>
        </w:rPr>
      </w:pPr>
      <w:r>
        <w:rPr>
          <w:rFonts w:hint="eastAsia"/>
        </w:rPr>
        <w:t>1.真实还原极端环境下的生存挑战</w:t>
      </w:r>
    </w:p>
    <w:p w14:paraId="1922FA32" w14:textId="038B3A47" w:rsidR="00B22F58" w:rsidRDefault="00671F3E" w:rsidP="000E09A7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我印象较深的是</w:t>
      </w:r>
      <w:r w:rsidR="00327600">
        <w:rPr>
          <w:rFonts w:hint="eastAsia"/>
        </w:rPr>
        <w:t>书中提到的</w:t>
      </w:r>
      <w:r>
        <w:rPr>
          <w:rFonts w:hint="eastAsia"/>
        </w:rPr>
        <w:t>松潘草地</w:t>
      </w:r>
      <w:r w:rsidR="001041C7">
        <w:rPr>
          <w:rFonts w:hint="eastAsia"/>
        </w:rPr>
        <w:t>，这里</w:t>
      </w:r>
      <w:r>
        <w:rPr>
          <w:rFonts w:hint="eastAsia"/>
        </w:rPr>
        <w:t>被描述为“死亡陷阱”，昼夜温差达30℃，暴雨、冰雹、暴风雪交替</w:t>
      </w:r>
      <w:r w:rsidR="001041C7">
        <w:rPr>
          <w:rFonts w:hint="eastAsia"/>
        </w:rPr>
        <w:t>不停</w:t>
      </w:r>
      <w:r>
        <w:rPr>
          <w:rFonts w:hint="eastAsia"/>
        </w:rPr>
        <w:t>。</w:t>
      </w:r>
      <w:r w:rsidR="001041C7">
        <w:rPr>
          <w:rFonts w:hint="eastAsia"/>
        </w:rPr>
        <w:t>除此之外还</w:t>
      </w:r>
      <w:r>
        <w:rPr>
          <w:rFonts w:hint="eastAsia"/>
        </w:rPr>
        <w:t>暗藏泥潭，人马陷入即无法脱身。</w:t>
      </w:r>
      <w:r w:rsidR="00B22F58">
        <w:rPr>
          <w:rFonts w:hint="eastAsia"/>
        </w:rPr>
        <w:t>同时</w:t>
      </w:r>
      <w:r>
        <w:rPr>
          <w:rFonts w:hint="eastAsia"/>
        </w:rPr>
        <w:t>粮食短缺</w:t>
      </w:r>
      <w:r w:rsidR="00B22F58">
        <w:rPr>
          <w:rFonts w:hint="eastAsia"/>
        </w:rPr>
        <w:t>的问题</w:t>
      </w:r>
      <w:r w:rsidR="00EB11EA">
        <w:rPr>
          <w:rFonts w:hint="eastAsia"/>
        </w:rPr>
        <w:t>甚至</w:t>
      </w:r>
      <w:r w:rsidR="00B22F58">
        <w:rPr>
          <w:rFonts w:hint="eastAsia"/>
        </w:rPr>
        <w:t>迫使</w:t>
      </w:r>
      <w:r>
        <w:rPr>
          <w:rFonts w:hint="eastAsia"/>
        </w:rPr>
        <w:t>战士从牛粪</w:t>
      </w:r>
      <w:proofErr w:type="gramStart"/>
      <w:r>
        <w:rPr>
          <w:rFonts w:hint="eastAsia"/>
        </w:rPr>
        <w:t>中挑未消化</w:t>
      </w:r>
      <w:proofErr w:type="gramEnd"/>
      <w:r>
        <w:rPr>
          <w:rFonts w:hint="eastAsia"/>
        </w:rPr>
        <w:t>的青稞充饥。</w:t>
      </w:r>
    </w:p>
    <w:p w14:paraId="4F19BCA3" w14:textId="28573EC6" w:rsidR="00671F3E" w:rsidRDefault="00671F3E" w:rsidP="000E09A7">
      <w:pPr>
        <w:spacing w:line="360" w:lineRule="auto"/>
        <w:rPr>
          <w:rFonts w:hint="eastAsia"/>
        </w:rPr>
      </w:pPr>
      <w:r>
        <w:rPr>
          <w:rFonts w:hint="eastAsia"/>
        </w:rPr>
        <w:t>2.领导力与团结精神</w:t>
      </w:r>
    </w:p>
    <w:p w14:paraId="0EC5C756" w14:textId="1E9602C5" w:rsidR="00671F3E" w:rsidRDefault="00671F3E" w:rsidP="000E09A7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贺龙、任弼时的</w:t>
      </w:r>
      <w:r w:rsidR="00D6120C">
        <w:rPr>
          <w:rFonts w:hint="eastAsia"/>
        </w:rPr>
        <w:t>灵活</w:t>
      </w:r>
      <w:r>
        <w:rPr>
          <w:rFonts w:hint="eastAsia"/>
        </w:rPr>
        <w:t>指挥：</w:t>
      </w:r>
      <w:r w:rsidR="00D6120C">
        <w:rPr>
          <w:rFonts w:hint="eastAsia"/>
        </w:rPr>
        <w:t>在围剿的绝境中</w:t>
      </w:r>
      <w:r>
        <w:rPr>
          <w:rFonts w:hint="eastAsia"/>
        </w:rPr>
        <w:t>红二方面军以灵活战术避免重大损失，长征后仍保留1.1万人</w:t>
      </w:r>
      <w:r w:rsidR="001E2033">
        <w:rPr>
          <w:rFonts w:hint="eastAsia"/>
        </w:rPr>
        <w:t>，</w:t>
      </w:r>
      <w:r w:rsidR="00D6120C">
        <w:rPr>
          <w:rFonts w:hint="eastAsia"/>
        </w:rPr>
        <w:t>后</w:t>
      </w:r>
      <w:r>
        <w:rPr>
          <w:rFonts w:hint="eastAsia"/>
        </w:rPr>
        <w:t>被毛泽东赞为“了不起的奇迹”</w:t>
      </w:r>
      <w:r w:rsidR="00EB11EA">
        <w:rPr>
          <w:rFonts w:hint="eastAsia"/>
        </w:rPr>
        <w:t>：反观</w:t>
      </w:r>
      <w:r>
        <w:rPr>
          <w:rFonts w:hint="eastAsia"/>
        </w:rPr>
        <w:t>张国焘的分裂：</w:t>
      </w:r>
      <w:r w:rsidR="00FF444C">
        <w:rPr>
          <w:rFonts w:hint="eastAsia"/>
        </w:rPr>
        <w:t>这段历史在书中并没有深入，但是依然能看到</w:t>
      </w:r>
      <w:r>
        <w:rPr>
          <w:rFonts w:hint="eastAsia"/>
        </w:rPr>
        <w:t>红四方面军因南下错误损失惨重，后经朱德、徐向前等努力</w:t>
      </w:r>
      <w:r w:rsidR="00EC4481">
        <w:rPr>
          <w:rFonts w:hint="eastAsia"/>
        </w:rPr>
        <w:t>才</w:t>
      </w:r>
      <w:r>
        <w:rPr>
          <w:rFonts w:hint="eastAsia"/>
        </w:rPr>
        <w:t>重回正确路线。</w:t>
      </w:r>
    </w:p>
    <w:p w14:paraId="547CDCC6" w14:textId="7BF4EFD1" w:rsidR="00671F3E" w:rsidRDefault="00671F3E" w:rsidP="000E09A7">
      <w:pPr>
        <w:spacing w:line="360" w:lineRule="auto"/>
        <w:rPr>
          <w:rFonts w:hint="eastAsia"/>
        </w:rPr>
      </w:pPr>
      <w:r>
        <w:rPr>
          <w:rFonts w:hint="eastAsia"/>
        </w:rPr>
        <w:t>3.历史细节的</w:t>
      </w:r>
      <w:r w:rsidR="000560DD">
        <w:rPr>
          <w:rFonts w:hint="eastAsia"/>
        </w:rPr>
        <w:t>真实刻画</w:t>
      </w:r>
    </w:p>
    <w:p w14:paraId="7D099AF3" w14:textId="4973C854" w:rsidR="001A57AA" w:rsidRPr="00CB6879" w:rsidRDefault="00671F3E" w:rsidP="000E09A7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作者不仅引用官方档案，还整合了大量个人日记，如：张子意日记</w:t>
      </w:r>
      <w:r w:rsidR="000560DD">
        <w:rPr>
          <w:rFonts w:hint="eastAsia"/>
        </w:rPr>
        <w:t>中</w:t>
      </w:r>
      <w:r>
        <w:rPr>
          <w:rFonts w:hint="eastAsia"/>
        </w:rPr>
        <w:t>记录战士因饥饿吃野菜中毒</w:t>
      </w:r>
      <w:r w:rsidR="00CB6879">
        <w:rPr>
          <w:rFonts w:hint="eastAsia"/>
        </w:rPr>
        <w:t>；</w:t>
      </w:r>
      <w:r>
        <w:rPr>
          <w:rFonts w:hint="eastAsia"/>
        </w:rPr>
        <w:t>关向应</w:t>
      </w:r>
      <w:r w:rsidR="00CB6879">
        <w:rPr>
          <w:rFonts w:hint="eastAsia"/>
        </w:rPr>
        <w:t>在</w:t>
      </w:r>
      <w:r>
        <w:rPr>
          <w:rFonts w:hint="eastAsia"/>
        </w:rPr>
        <w:t>日记</w:t>
      </w:r>
      <w:r w:rsidR="00CB6879">
        <w:rPr>
          <w:rFonts w:hint="eastAsia"/>
        </w:rPr>
        <w:t>中</w:t>
      </w:r>
      <w:r>
        <w:rPr>
          <w:rFonts w:hint="eastAsia"/>
        </w:rPr>
        <w:t>描述“一夜风雪，寒冷似湖南三九天”</w:t>
      </w:r>
      <w:r w:rsidR="00CB6879">
        <w:t>……</w:t>
      </w:r>
      <w:r w:rsidR="0058400E">
        <w:rPr>
          <w:rFonts w:hint="eastAsia"/>
        </w:rPr>
        <w:t>这些都让我有身临其境的感受，对这段艰苦卓绝的历史有了更深的体会。</w:t>
      </w:r>
    </w:p>
    <w:p w14:paraId="76009EDA" w14:textId="1E4203FC" w:rsidR="003E33A4" w:rsidRPr="003E33A4" w:rsidRDefault="00BD175D" w:rsidP="000E09A7">
      <w:pPr>
        <w:spacing w:line="360" w:lineRule="auto"/>
        <w:rPr>
          <w:rFonts w:hint="eastAsia"/>
          <w:b/>
          <w:bCs/>
        </w:rPr>
      </w:pPr>
      <w:r w:rsidRPr="00EB11EA">
        <w:rPr>
          <w:rFonts w:hint="eastAsia"/>
          <w:b/>
          <w:bCs/>
        </w:rPr>
        <w:t>三、感想与思考</w:t>
      </w:r>
    </w:p>
    <w:p w14:paraId="10DAFB5F" w14:textId="60436998" w:rsidR="003E33A4" w:rsidRPr="003E33A4" w:rsidRDefault="003E33A4" w:rsidP="000E09A7">
      <w:pPr>
        <w:spacing w:line="360" w:lineRule="auto"/>
        <w:rPr>
          <w:rFonts w:hint="eastAsia"/>
        </w:rPr>
      </w:pPr>
      <w:r w:rsidRPr="003E33A4">
        <w:t>1.被遮蔽的历史图景</w:t>
      </w:r>
    </w:p>
    <w:p w14:paraId="13C090DF" w14:textId="50E2C40D" w:rsidR="003E33A4" w:rsidRPr="003E33A4" w:rsidRDefault="00423F80" w:rsidP="000E09A7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曾经我只对红一方面军</w:t>
      </w:r>
      <w:r w:rsidR="00F2391F">
        <w:rPr>
          <w:rFonts w:hint="eastAsia"/>
        </w:rPr>
        <w:t>的长征路线有一些了解。但这本书让我认识到</w:t>
      </w:r>
      <w:r w:rsidR="003E33A4" w:rsidRPr="003E33A4">
        <w:t>红二、红四方面军的长征路线</w:t>
      </w:r>
      <w:r w:rsidR="00F2391F">
        <w:rPr>
          <w:rFonts w:hint="eastAsia"/>
        </w:rPr>
        <w:t>亦</w:t>
      </w:r>
      <w:r w:rsidR="003E33A4" w:rsidRPr="003E33A4">
        <w:t>堪称一部复杂的地理与军事交织的史诗。当红一方面</w:t>
      </w:r>
      <w:proofErr w:type="gramStart"/>
      <w:r w:rsidR="003E33A4" w:rsidRPr="003E33A4">
        <w:t>军突破</w:t>
      </w:r>
      <w:proofErr w:type="gramEnd"/>
      <w:r w:rsidR="003E33A4" w:rsidRPr="003E33A4">
        <w:t>娄山关时，红二、红六军团正在湘鄂川黔根据地与十倍于己的敌军周旋；当红一方面军抵达陕北时，红四方面军正经历着三过草地的生死考验。</w:t>
      </w:r>
      <w:r w:rsidR="000D0DE5">
        <w:rPr>
          <w:rFonts w:hint="eastAsia"/>
        </w:rPr>
        <w:t>例如，</w:t>
      </w:r>
      <w:r w:rsidR="003E33A4" w:rsidRPr="003E33A4">
        <w:t>书中收录的1935年11月19日贺龙在湖南桑植的日记，清晰记载了部队“在雨雪交加中强行军80里”的细节，这种在战略牵制中主动创造战机的智慧，展现了长征全局中不可或缺的“战略配角”力量</w:t>
      </w:r>
      <w:r w:rsidR="000D0DE5">
        <w:rPr>
          <w:rFonts w:hint="eastAsia"/>
        </w:rPr>
        <w:t>；</w:t>
      </w:r>
      <w:r w:rsidR="003E33A4" w:rsidRPr="003E33A4">
        <w:t>1936年7月3日徐向前的日记中，“野菜掺青稞面，人均每日不足6</w:t>
      </w:r>
      <w:proofErr w:type="gramStart"/>
      <w:r w:rsidR="003E33A4" w:rsidRPr="003E33A4">
        <w:t>两</w:t>
      </w:r>
      <w:proofErr w:type="gramEnd"/>
      <w:r w:rsidR="003E33A4" w:rsidRPr="003E33A4">
        <w:t>”的记述，将教科书上</w:t>
      </w:r>
      <w:r w:rsidR="000D0DE5">
        <w:rPr>
          <w:rFonts w:hint="eastAsia"/>
        </w:rPr>
        <w:t>单薄</w:t>
      </w:r>
      <w:r w:rsidR="003E33A4" w:rsidRPr="003E33A4">
        <w:t>的“粮食匮乏”具象化为每个战士的生存挣扎。这些碎片化的生活细节，拼凑出长征最真实的生存图景——它不仅是军事行动，更是一场人类挑战生存极限的伟大实验。</w:t>
      </w:r>
    </w:p>
    <w:p w14:paraId="5D8286B0" w14:textId="539D9B6C" w:rsidR="003E33A4" w:rsidRPr="003E33A4" w:rsidRDefault="00BA0177" w:rsidP="000E09A7">
      <w:pPr>
        <w:spacing w:line="360" w:lineRule="auto"/>
        <w:rPr>
          <w:rFonts w:hint="eastAsia"/>
        </w:rPr>
      </w:pPr>
      <w:r>
        <w:rPr>
          <w:rFonts w:hint="eastAsia"/>
        </w:rPr>
        <w:t>2、</w:t>
      </w:r>
      <w:r w:rsidR="003E33A4" w:rsidRPr="003E33A4">
        <w:t>血火淬炼中的战略智慧</w:t>
      </w:r>
    </w:p>
    <w:p w14:paraId="0FEA30B5" w14:textId="312DB218" w:rsidR="003E33A4" w:rsidRPr="003E33A4" w:rsidRDefault="00BA0177" w:rsidP="000E09A7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在战术创新方面，</w:t>
      </w:r>
      <w:r w:rsidR="003E33A4" w:rsidRPr="003E33A4">
        <w:t>红二、红四方面军在长征中展现出</w:t>
      </w:r>
      <w:r>
        <w:rPr>
          <w:rFonts w:hint="eastAsia"/>
        </w:rPr>
        <w:t>了</w:t>
      </w:r>
      <w:r w:rsidR="003E33A4" w:rsidRPr="003E33A4">
        <w:t>卓越的战术灵活性。1936</w:t>
      </w:r>
      <w:r w:rsidR="003E33A4" w:rsidRPr="003E33A4">
        <w:lastRenderedPageBreak/>
        <w:t>年4月，红二军团在石鼓渡口以7只木船、36名船工完成1.8万人渡江的壮举，日记中“白天隐蔽造船，夜间分组强渡”的记载，体现了装备劣势下的战术创新。这种因地制宜的作战智慧，为长征胜利提供了关键支撑。</w:t>
      </w:r>
    </w:p>
    <w:p w14:paraId="155489F0" w14:textId="427DBC84" w:rsidR="003E33A4" w:rsidRPr="003E33A4" w:rsidRDefault="00911370" w:rsidP="000E09A7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在</w:t>
      </w:r>
      <w:r w:rsidR="003E33A4" w:rsidRPr="003E33A4">
        <w:t>政治智慧</w:t>
      </w:r>
      <w:r>
        <w:rPr>
          <w:rFonts w:ascii="Times New Roman" w:hAnsi="Times New Roman" w:cs="Times New Roman" w:hint="eastAsia"/>
        </w:rPr>
        <w:t>方面，</w:t>
      </w:r>
      <w:r w:rsidR="003E33A4" w:rsidRPr="003E33A4">
        <w:t>长征不仅是军事突围，更是政治战略的转移。红四方面军在川西北建立少数民族政权的尝试，通过日记中“藏民自卫队组建”</w:t>
      </w:r>
      <w:r>
        <w:rPr>
          <w:rFonts w:hint="eastAsia"/>
        </w:rPr>
        <w:t>、</w:t>
      </w:r>
      <w:r w:rsidR="003E33A4" w:rsidRPr="003E33A4">
        <w:t>“民族政策宣讲”等记录，展现了中国共产党早期民族政策的实践探索。这种将军事行动与政治动员相结合的策略，为后来的根据地建设积累了宝贵经验。</w:t>
      </w:r>
    </w:p>
    <w:p w14:paraId="673C7581" w14:textId="206D017E" w:rsidR="003E33A4" w:rsidRPr="003E33A4" w:rsidRDefault="005F6D13" w:rsidP="000E09A7">
      <w:pPr>
        <w:spacing w:line="360" w:lineRule="auto"/>
        <w:rPr>
          <w:rFonts w:hint="eastAsia"/>
        </w:rPr>
      </w:pPr>
      <w:r>
        <w:rPr>
          <w:rFonts w:hint="eastAsia"/>
        </w:rPr>
        <w:t>3、</w:t>
      </w:r>
      <w:r w:rsidR="003E33A4" w:rsidRPr="003E33A4">
        <w:t>精神</w:t>
      </w:r>
      <w:r>
        <w:rPr>
          <w:rFonts w:hint="eastAsia"/>
        </w:rPr>
        <w:t>火炬的传承赓续</w:t>
      </w:r>
    </w:p>
    <w:p w14:paraId="1574D458" w14:textId="045CCA36" w:rsidR="003E33A4" w:rsidRPr="003E33A4" w:rsidRDefault="00D773FA" w:rsidP="000E09A7">
      <w:pPr>
        <w:spacing w:line="360" w:lineRule="auto"/>
        <w:rPr>
          <w:rFonts w:hint="eastAsia"/>
        </w:rPr>
      </w:pPr>
      <w:r>
        <w:rPr>
          <w:rFonts w:hint="eastAsia"/>
        </w:rPr>
        <w:t>（1）所谓</w:t>
      </w:r>
      <w:r w:rsidR="003E33A4" w:rsidRPr="003E33A4">
        <w:t>信仰的永恒</w:t>
      </w:r>
      <w:r>
        <w:rPr>
          <w:rFonts w:hint="eastAsia"/>
        </w:rPr>
        <w:t>领航</w:t>
      </w:r>
    </w:p>
    <w:p w14:paraId="3E02FED3" w14:textId="43627489" w:rsidR="003E33A4" w:rsidRPr="003E33A4" w:rsidRDefault="00D773FA" w:rsidP="000E09A7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这是最让我震撼的一点。</w:t>
      </w:r>
      <w:r w:rsidR="003E33A4" w:rsidRPr="003E33A4">
        <w:t>面对“草地泥潭吞噬战友”</w:t>
      </w:r>
      <w:r>
        <w:rPr>
          <w:rFonts w:hint="eastAsia"/>
        </w:rPr>
        <w:t>、</w:t>
      </w:r>
      <w:r w:rsidR="003E33A4" w:rsidRPr="003E33A4">
        <w:t>“雪山严寒冻伤百人”的绝境，日记中反复出现</w:t>
      </w:r>
      <w:r>
        <w:rPr>
          <w:rFonts w:hint="eastAsia"/>
        </w:rPr>
        <w:t>了</w:t>
      </w:r>
      <w:r w:rsidR="003E33A4" w:rsidRPr="003E33A4">
        <w:t>“为苏维埃流尽最后一滴血”的誓言，</w:t>
      </w:r>
      <w:r w:rsidR="00F17032">
        <w:rPr>
          <w:rFonts w:hint="eastAsia"/>
        </w:rPr>
        <w:t>而这正是</w:t>
      </w:r>
      <w:r w:rsidR="003E33A4" w:rsidRPr="003E33A4">
        <w:t>支撑战士前行的精神密码。1936年8月15日一位无名战士在日记末尾</w:t>
      </w:r>
      <w:r w:rsidR="00F17032">
        <w:rPr>
          <w:rFonts w:hint="eastAsia"/>
        </w:rPr>
        <w:t>写下，</w:t>
      </w:r>
      <w:r w:rsidR="003E33A4" w:rsidRPr="003E33A4">
        <w:t>“只要还有一口气，就要跟上队伍”，</w:t>
      </w:r>
      <w:r w:rsidR="00F17032">
        <w:rPr>
          <w:rFonts w:hint="eastAsia"/>
        </w:rPr>
        <w:t>他不会想到，近百年后，</w:t>
      </w:r>
      <w:r w:rsidR="008561E1">
        <w:rPr>
          <w:rFonts w:hint="eastAsia"/>
        </w:rPr>
        <w:t>还有许许多多的人在为这句话热泪盈眶。他用</w:t>
      </w:r>
      <w:r w:rsidR="003E33A4" w:rsidRPr="003E33A4">
        <w:t>个体生命与集体信仰熔铸成</w:t>
      </w:r>
      <w:r w:rsidR="008561E1">
        <w:rPr>
          <w:rFonts w:hint="eastAsia"/>
        </w:rPr>
        <w:t>的这面</w:t>
      </w:r>
      <w:r w:rsidR="003E33A4" w:rsidRPr="003E33A4">
        <w:t>永恒的精神丰碑</w:t>
      </w:r>
      <w:r w:rsidR="008561E1">
        <w:rPr>
          <w:rFonts w:hint="eastAsia"/>
        </w:rPr>
        <w:t>，必定会屹立千年而不倒！反观我们自己，</w:t>
      </w:r>
      <w:r w:rsidR="007E505C">
        <w:rPr>
          <w:rFonts w:hint="eastAsia"/>
        </w:rPr>
        <w:t>在当今这个追逐利益的时代，还有几个人有自己愿意为之付出一切的毕生信仰？故而我觉得，这本书对于我们</w:t>
      </w:r>
      <w:r w:rsidR="00052BC4">
        <w:rPr>
          <w:rFonts w:hint="eastAsia"/>
        </w:rPr>
        <w:t>正</w:t>
      </w:r>
      <w:r w:rsidR="007E505C">
        <w:rPr>
          <w:rFonts w:hint="eastAsia"/>
        </w:rPr>
        <w:t>在人生十字路口</w:t>
      </w:r>
      <w:r w:rsidR="00052BC4">
        <w:rPr>
          <w:rFonts w:hint="eastAsia"/>
        </w:rPr>
        <w:t>迷茫不前的大学生有很大意义，它在推动着我们建立自己的精神图谱。</w:t>
      </w:r>
    </w:p>
    <w:p w14:paraId="13F6A9BD" w14:textId="27CCEA69" w:rsidR="003E33A4" w:rsidRPr="003E33A4" w:rsidRDefault="00052BC4" w:rsidP="000E09A7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 w:rsidR="003E33A4" w:rsidRPr="003E33A4">
        <w:t>2</w:t>
      </w:r>
      <w:r>
        <w:rPr>
          <w:rFonts w:hint="eastAsia"/>
        </w:rPr>
        <w:t>）</w:t>
      </w:r>
      <w:r w:rsidR="003E33A4" w:rsidRPr="003E33A4">
        <w:t>集体主义的生命实践</w:t>
      </w:r>
    </w:p>
    <w:p w14:paraId="71049016" w14:textId="0D3724DD" w:rsidR="003E33A4" w:rsidRDefault="003E33A4" w:rsidP="000E09A7">
      <w:pPr>
        <w:spacing w:line="360" w:lineRule="auto"/>
        <w:ind w:firstLineChars="200" w:firstLine="440"/>
        <w:rPr>
          <w:rFonts w:hint="eastAsia"/>
        </w:rPr>
      </w:pPr>
      <w:r w:rsidRPr="003E33A4">
        <w:t>长征中的集体主义精神</w:t>
      </w:r>
      <w:r w:rsidR="00873954">
        <w:rPr>
          <w:rFonts w:hint="eastAsia"/>
        </w:rPr>
        <w:t>早已远远</w:t>
      </w:r>
      <w:r w:rsidRPr="003E33A4">
        <w:t>超越了简单的纪律要求。日记中“伤病员轮流背负”</w:t>
      </w:r>
      <w:r w:rsidR="00873954">
        <w:rPr>
          <w:rFonts w:hint="eastAsia"/>
        </w:rPr>
        <w:t>、</w:t>
      </w:r>
      <w:r w:rsidRPr="003E33A4">
        <w:t>“口粮集中分配”的记录，展现了人类在极端环境下</w:t>
      </w:r>
      <w:r w:rsidR="007A1F96">
        <w:rPr>
          <w:rFonts w:hint="eastAsia"/>
        </w:rPr>
        <w:t>可以说是和人性相悖</w:t>
      </w:r>
      <w:r w:rsidRPr="003E33A4">
        <w:t>的互助本能与组织智慧。这种将个人生死融入集体命运的精神境界，构成了长征精神最动人的内核。</w:t>
      </w:r>
    </w:p>
    <w:p w14:paraId="3C51FD61" w14:textId="35E9BF96" w:rsidR="00A521CD" w:rsidRPr="003E33A4" w:rsidRDefault="00A521CD" w:rsidP="000E09A7">
      <w:pPr>
        <w:spacing w:line="360" w:lineRule="auto"/>
        <w:rPr>
          <w:rFonts w:hint="eastAsia"/>
        </w:rPr>
      </w:pPr>
      <w:r>
        <w:rPr>
          <w:rFonts w:hint="eastAsia"/>
        </w:rPr>
        <w:t>4、对当下</w:t>
      </w:r>
      <w:r w:rsidR="009B4D9A">
        <w:rPr>
          <w:rFonts w:hint="eastAsia"/>
        </w:rPr>
        <w:t>社会</w:t>
      </w:r>
      <w:r>
        <w:rPr>
          <w:rFonts w:hint="eastAsia"/>
        </w:rPr>
        <w:t>的启示</w:t>
      </w:r>
    </w:p>
    <w:p w14:paraId="57189BE5" w14:textId="23F9C680" w:rsidR="003E33A4" w:rsidRPr="003E33A4" w:rsidRDefault="009B4D9A" w:rsidP="000E09A7">
      <w:pPr>
        <w:spacing w:line="360" w:lineRule="auto"/>
        <w:rPr>
          <w:rFonts w:hint="eastAsia"/>
        </w:rPr>
      </w:pPr>
      <w:r>
        <w:rPr>
          <w:rFonts w:hint="eastAsia"/>
        </w:rPr>
        <w:t>（1）</w:t>
      </w:r>
      <w:r w:rsidR="003E33A4" w:rsidRPr="003E33A4">
        <w:t>历史镜鉴</w:t>
      </w:r>
    </w:p>
    <w:p w14:paraId="66217C6D" w14:textId="2E6D436F" w:rsidR="003E33A4" w:rsidRPr="003E33A4" w:rsidRDefault="003E33A4" w:rsidP="000E09A7">
      <w:pPr>
        <w:spacing w:line="360" w:lineRule="auto"/>
        <w:ind w:firstLineChars="200" w:firstLine="440"/>
        <w:rPr>
          <w:rFonts w:hint="eastAsia"/>
        </w:rPr>
      </w:pPr>
      <w:r w:rsidRPr="003E33A4">
        <w:t>在脱贫攻坚、科技创新等新时代“长征路”上，红二、红四方面军的斗争智慧依然焕发着生命力。面对“卡脖子”</w:t>
      </w:r>
      <w:r w:rsidR="009B4D9A">
        <w:rPr>
          <w:rFonts w:hint="eastAsia"/>
        </w:rPr>
        <w:t>等</w:t>
      </w:r>
      <w:r w:rsidRPr="003E33A4">
        <w:t>技术难题，科研工作者</w:t>
      </w:r>
      <w:r w:rsidR="009B4D9A">
        <w:rPr>
          <w:rFonts w:hint="eastAsia"/>
        </w:rPr>
        <w:t>要像</w:t>
      </w:r>
      <w:r w:rsidRPr="003E33A4">
        <w:t>“三过草地”</w:t>
      </w:r>
      <w:proofErr w:type="gramStart"/>
      <w:r w:rsidRPr="003E33A4">
        <w:t>般持续</w:t>
      </w:r>
      <w:proofErr w:type="gramEnd"/>
      <w:r w:rsidRPr="003E33A4">
        <w:t>攻关；在乡</w:t>
      </w:r>
      <w:r w:rsidRPr="003E33A4">
        <w:lastRenderedPageBreak/>
        <w:t>村振兴一线，基层干部</w:t>
      </w:r>
      <w:r w:rsidR="004D251E">
        <w:rPr>
          <w:rFonts w:hint="eastAsia"/>
        </w:rPr>
        <w:t>要怀揣</w:t>
      </w:r>
      <w:r w:rsidRPr="003E33A4">
        <w:t>“强渡大渡河”式的突破勇气</w:t>
      </w:r>
      <w:r w:rsidR="00E67BFB">
        <w:rPr>
          <w:rFonts w:hint="eastAsia"/>
        </w:rPr>
        <w:t>！</w:t>
      </w:r>
    </w:p>
    <w:p w14:paraId="7E328764" w14:textId="77777777" w:rsidR="00676D02" w:rsidRDefault="00E67BFB" w:rsidP="000E09A7">
      <w:pPr>
        <w:spacing w:line="360" w:lineRule="auto"/>
        <w:rPr>
          <w:rFonts w:hint="eastAsia"/>
        </w:rPr>
      </w:pPr>
      <w:r>
        <w:rPr>
          <w:rFonts w:hint="eastAsia"/>
        </w:rPr>
        <w:t>（</w:t>
      </w:r>
      <w:r w:rsidR="003E33A4" w:rsidRPr="003E33A4">
        <w:t>2</w:t>
      </w:r>
      <w:r>
        <w:rPr>
          <w:rFonts w:hint="eastAsia"/>
        </w:rPr>
        <w:t>）</w:t>
      </w:r>
      <w:r w:rsidR="003E33A4" w:rsidRPr="003E33A4">
        <w:t>精神传承</w:t>
      </w:r>
    </w:p>
    <w:p w14:paraId="5A4CE43E" w14:textId="36600C5F" w:rsidR="003E33A4" w:rsidRDefault="00B94C41" w:rsidP="000E09A7">
      <w:pPr>
        <w:spacing w:line="360" w:lineRule="auto"/>
        <w:ind w:firstLineChars="200" w:firstLine="440"/>
        <w:rPr>
          <w:rFonts w:hint="eastAsia"/>
        </w:rPr>
      </w:pPr>
      <w:r>
        <w:rPr>
          <w:rFonts w:hint="eastAsia"/>
        </w:rPr>
        <w:t>比起当前很多无趣的说教，</w:t>
      </w:r>
      <w:r w:rsidR="00676D02">
        <w:rPr>
          <w:rFonts w:hint="eastAsia"/>
        </w:rPr>
        <w:t>我们可以</w:t>
      </w:r>
      <w:r w:rsidR="003E33A4" w:rsidRPr="003E33A4">
        <w:t>通过数字化技术复原长征路线、开发沉浸式红色教育课程，让年轻一代在虚拟与现实交织中感悟历史</w:t>
      </w:r>
      <w:r w:rsidR="00DE6C56">
        <w:rPr>
          <w:rFonts w:hint="eastAsia"/>
        </w:rPr>
        <w:t>，</w:t>
      </w:r>
      <w:r w:rsidR="003E33A4" w:rsidRPr="003E33A4">
        <w:t>使红色基因转化为推动社会进步的现实力量</w:t>
      </w:r>
      <w:r>
        <w:rPr>
          <w:rFonts w:hint="eastAsia"/>
        </w:rPr>
        <w:t>。</w:t>
      </w:r>
    </w:p>
    <w:p w14:paraId="360FE200" w14:textId="26A5974A" w:rsidR="007B67BF" w:rsidRPr="003E33A4" w:rsidRDefault="007B67BF" w:rsidP="000E09A7">
      <w:pPr>
        <w:spacing w:line="360" w:lineRule="auto"/>
        <w:rPr>
          <w:rFonts w:hint="eastAsia"/>
        </w:rPr>
      </w:pPr>
      <w:r>
        <w:rPr>
          <w:rFonts w:hint="eastAsia"/>
        </w:rPr>
        <w:t>四、总结</w:t>
      </w:r>
    </w:p>
    <w:p w14:paraId="1741DEC2" w14:textId="66C63B0D" w:rsidR="003B3AA2" w:rsidRDefault="003E33A4" w:rsidP="000E09A7">
      <w:pPr>
        <w:spacing w:line="360" w:lineRule="auto"/>
        <w:ind w:firstLineChars="200" w:firstLine="440"/>
        <w:rPr>
          <w:rFonts w:hint="eastAsia"/>
        </w:rPr>
      </w:pPr>
      <w:r w:rsidRPr="003E33A4">
        <w:t>《长征日记：红二、红四方面军长征纪实》不仅是一部历史文献，更是一把打开精神宝库的钥匙。</w:t>
      </w:r>
      <w:r w:rsidR="00D114E2">
        <w:rPr>
          <w:rFonts w:hint="eastAsia"/>
        </w:rPr>
        <w:t>对我而言，这本书最特别的就是原始日记的收录，而</w:t>
      </w:r>
      <w:r w:rsidR="00D114E2" w:rsidRPr="003E33A4">
        <w:t>原始日记的独特价值</w:t>
      </w:r>
      <w:r w:rsidR="00D114E2">
        <w:rPr>
          <w:rFonts w:hint="eastAsia"/>
        </w:rPr>
        <w:t>就</w:t>
      </w:r>
      <w:r w:rsidR="00D114E2" w:rsidRPr="003E33A4">
        <w:t>在于其“在场性”。</w:t>
      </w:r>
      <w:r w:rsidR="00D114E2">
        <w:rPr>
          <w:rFonts w:hint="eastAsia"/>
        </w:rPr>
        <w:t>它</w:t>
      </w:r>
      <w:r w:rsidR="00604506">
        <w:rPr>
          <w:rFonts w:hint="eastAsia"/>
        </w:rPr>
        <w:t>通过详实的史料和生动的叙事，填补了长征历史研究的重要空白。它不仅让读者更全面了解红二、红四方面军的艰苦历程，也深刻诠释了长征精神的永恒价值——坚定的信仰与集体的力量。</w:t>
      </w:r>
      <w:r w:rsidRPr="003E33A4">
        <w:t>当我们在新时代回望这段波澜壮阔的历史，看到的不仅是草鞋与步枪创造的军事奇迹，更是一个政党、一支军队在绝境中迸发的精神伟力。这种精神力量，既是中国共产党人的精神族谱，更是中华民族在伟大复兴征程上最坚实的信仰基石。在百年未有之大变局中，传承和弘扬长征精神，既是对历史的致敬，更是对未来的承诺。</w:t>
      </w:r>
    </w:p>
    <w:p w14:paraId="550B655C" w14:textId="77777777" w:rsidR="003B3AA2" w:rsidRDefault="003B3AA2" w:rsidP="000E09A7">
      <w:pPr>
        <w:spacing w:line="360" w:lineRule="auto"/>
        <w:rPr>
          <w:rFonts w:hint="eastAsia"/>
        </w:rPr>
      </w:pPr>
    </w:p>
    <w:p w14:paraId="313C4CB2" w14:textId="699ECC04" w:rsidR="003B3AA2" w:rsidRPr="000E09A7" w:rsidRDefault="003B3AA2" w:rsidP="000E09A7">
      <w:pPr>
        <w:spacing w:line="360" w:lineRule="auto"/>
        <w:rPr>
          <w:rFonts w:ascii="方正隶书_GBK" w:eastAsia="方正隶书_GBK" w:hAnsi="方正隶书_GBK" w:hint="eastAsia"/>
          <w:sz w:val="21"/>
          <w:szCs w:val="21"/>
        </w:rPr>
      </w:pPr>
      <w:r w:rsidRPr="000E09A7">
        <w:rPr>
          <w:rFonts w:ascii="方正隶书_GBK" w:eastAsia="方正隶书_GBK" w:hAnsi="方正隶书_GBK" w:hint="eastAsia"/>
          <w:sz w:val="21"/>
          <w:szCs w:val="21"/>
        </w:rPr>
        <w:t>参考文献</w:t>
      </w:r>
      <w:r w:rsidR="00CC6FA4" w:rsidRPr="000E09A7">
        <w:rPr>
          <w:rFonts w:ascii="方正隶书_GBK" w:eastAsia="方正隶书_GBK" w:hAnsi="方正隶书_GBK" w:hint="eastAsia"/>
          <w:sz w:val="21"/>
          <w:szCs w:val="21"/>
        </w:rPr>
        <w:t>：</w:t>
      </w:r>
    </w:p>
    <w:p w14:paraId="71570D12" w14:textId="67064C0A" w:rsidR="003B3AA2" w:rsidRPr="000E09A7" w:rsidRDefault="003B3AA2" w:rsidP="000E09A7">
      <w:pPr>
        <w:spacing w:line="360" w:lineRule="auto"/>
        <w:rPr>
          <w:rFonts w:ascii="方正隶书_GBK" w:eastAsia="方正隶书_GBK" w:hAnsi="方正隶书_GBK" w:hint="eastAsia"/>
          <w:sz w:val="21"/>
          <w:szCs w:val="21"/>
        </w:rPr>
      </w:pPr>
      <w:r w:rsidRPr="000E09A7">
        <w:rPr>
          <w:rFonts w:ascii="方正隶书_GBK" w:eastAsia="方正隶书_GBK" w:hAnsi="方正隶书_GBK" w:hint="eastAsia"/>
          <w:sz w:val="21"/>
          <w:szCs w:val="21"/>
        </w:rPr>
        <w:t>1.陈虎《长征日记——红二、红四方面军长征纪实》[M].中共党史出版社,2007.</w:t>
      </w:r>
    </w:p>
    <w:p w14:paraId="339D6586" w14:textId="359B04BE" w:rsidR="003B3AA2" w:rsidRPr="000E09A7" w:rsidRDefault="003B3AA2" w:rsidP="000E09A7">
      <w:pPr>
        <w:spacing w:line="360" w:lineRule="auto"/>
        <w:rPr>
          <w:rFonts w:ascii="方正隶书_GBK" w:eastAsia="方正隶书_GBK" w:hAnsi="方正隶书_GBK" w:hint="eastAsia"/>
          <w:sz w:val="21"/>
          <w:szCs w:val="21"/>
        </w:rPr>
      </w:pPr>
      <w:r w:rsidRPr="000E09A7">
        <w:rPr>
          <w:rFonts w:ascii="方正隶书_GBK" w:eastAsia="方正隶书_GBK" w:hAnsi="方正隶书_GBK" w:hint="eastAsia"/>
          <w:sz w:val="21"/>
          <w:szCs w:val="21"/>
        </w:rPr>
        <w:t>2.关向应《长征日记》[J].国防大学军事文化学院,1936.</w:t>
      </w:r>
    </w:p>
    <w:p w14:paraId="384C946E" w14:textId="71057BF1" w:rsidR="003B3AA2" w:rsidRPr="000E09A7" w:rsidRDefault="003B3AA2" w:rsidP="000E09A7">
      <w:pPr>
        <w:spacing w:line="360" w:lineRule="auto"/>
        <w:rPr>
          <w:rFonts w:ascii="方正隶书_GBK" w:eastAsia="方正隶书_GBK" w:hAnsi="方正隶书_GBK" w:hint="eastAsia"/>
          <w:sz w:val="21"/>
          <w:szCs w:val="21"/>
        </w:rPr>
      </w:pPr>
      <w:r w:rsidRPr="000E09A7">
        <w:rPr>
          <w:rFonts w:ascii="方正隶书_GBK" w:eastAsia="方正隶书_GBK" w:hAnsi="方正隶书_GBK" w:hint="eastAsia"/>
          <w:sz w:val="21"/>
          <w:szCs w:val="21"/>
        </w:rPr>
        <w:t>3.张子意.《红六军团政治部主任日记》[Z].1936.</w:t>
      </w:r>
    </w:p>
    <w:p w14:paraId="6CE71620" w14:textId="7C7B1CED" w:rsidR="003B3AA2" w:rsidRPr="000E09A7" w:rsidRDefault="003B3AA2" w:rsidP="000E09A7">
      <w:pPr>
        <w:spacing w:line="360" w:lineRule="auto"/>
        <w:rPr>
          <w:rFonts w:ascii="方正隶书_GBK" w:eastAsia="方正隶书_GBK" w:hAnsi="方正隶书_GBK" w:hint="eastAsia"/>
          <w:sz w:val="21"/>
          <w:szCs w:val="21"/>
        </w:rPr>
      </w:pPr>
      <w:r w:rsidRPr="000E09A7">
        <w:rPr>
          <w:rFonts w:ascii="方正隶书_GBK" w:eastAsia="方正隶书_GBK" w:hAnsi="方正隶书_GBK" w:hint="eastAsia"/>
          <w:sz w:val="21"/>
          <w:szCs w:val="21"/>
        </w:rPr>
        <w:t>4.</w:t>
      </w:r>
      <w:proofErr w:type="gramStart"/>
      <w:r w:rsidRPr="000E09A7">
        <w:rPr>
          <w:rFonts w:ascii="方正隶书_GBK" w:eastAsia="方正隶书_GBK" w:hAnsi="方正隶书_GBK" w:cs="宋体" w:hint="eastAsia"/>
          <w:sz w:val="21"/>
          <w:szCs w:val="21"/>
        </w:rPr>
        <w:t>瞭</w:t>
      </w:r>
      <w:r w:rsidRPr="000E09A7">
        <w:rPr>
          <w:rFonts w:ascii="方正隶书_GBK" w:eastAsia="方正隶书_GBK" w:hAnsi="方正隶书_GBK" w:cs="方正书宋简体" w:hint="eastAsia"/>
          <w:sz w:val="21"/>
          <w:szCs w:val="21"/>
        </w:rPr>
        <w:t>望智库</w:t>
      </w:r>
      <w:proofErr w:type="gramEnd"/>
      <w:r w:rsidRPr="000E09A7">
        <w:rPr>
          <w:rFonts w:ascii="方正隶书_GBK" w:eastAsia="方正隶书_GBK" w:hAnsi="方正隶书_GBK" w:hint="eastAsia"/>
          <w:sz w:val="21"/>
          <w:szCs w:val="21"/>
        </w:rPr>
        <w:t>.《80多年前的一本日记，揭开红军曾面临的“死亡陷阱”》[OL].2023.</w:t>
      </w:r>
    </w:p>
    <w:p w14:paraId="22AA5F11" w14:textId="6EFE4570" w:rsidR="003C08CA" w:rsidRPr="000E09A7" w:rsidRDefault="003B3AA2" w:rsidP="000E09A7">
      <w:pPr>
        <w:spacing w:line="360" w:lineRule="auto"/>
        <w:rPr>
          <w:rFonts w:ascii="方正隶书_GBK" w:eastAsia="方正隶书_GBK" w:hAnsi="方正隶书_GBK" w:hint="eastAsia"/>
          <w:sz w:val="21"/>
          <w:szCs w:val="21"/>
        </w:rPr>
      </w:pPr>
      <w:r w:rsidRPr="000E09A7">
        <w:rPr>
          <w:rFonts w:ascii="方正隶书_GBK" w:eastAsia="方正隶书_GBK" w:hAnsi="方正隶书_GBK" w:hint="eastAsia"/>
          <w:sz w:val="21"/>
          <w:szCs w:val="21"/>
        </w:rPr>
        <w:t>5.陈虎.《长征长征：红二、红四方面军长征纪实》[M].北京出版社,2016.</w:t>
      </w:r>
    </w:p>
    <w:sectPr w:rsidR="003C08CA" w:rsidRPr="000E09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0DF7E" w14:textId="77777777" w:rsidR="00D5663E" w:rsidRDefault="00D5663E" w:rsidP="00E35D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A48B5E" w14:textId="77777777" w:rsidR="00D5663E" w:rsidRDefault="00D5663E" w:rsidP="00E35D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隶书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书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FB726" w14:textId="77777777" w:rsidR="00D5663E" w:rsidRDefault="00D5663E" w:rsidP="00E35D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41BBA0" w14:textId="77777777" w:rsidR="00D5663E" w:rsidRDefault="00D5663E" w:rsidP="00E35D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8CA"/>
    <w:rsid w:val="00052BC4"/>
    <w:rsid w:val="000560DD"/>
    <w:rsid w:val="000D0DE5"/>
    <w:rsid w:val="000E09A7"/>
    <w:rsid w:val="001041C7"/>
    <w:rsid w:val="001A57AA"/>
    <w:rsid w:val="001E2033"/>
    <w:rsid w:val="00253933"/>
    <w:rsid w:val="002904E8"/>
    <w:rsid w:val="002C0D41"/>
    <w:rsid w:val="00327600"/>
    <w:rsid w:val="00337048"/>
    <w:rsid w:val="00391E43"/>
    <w:rsid w:val="003B3AA2"/>
    <w:rsid w:val="003C08CA"/>
    <w:rsid w:val="003D467B"/>
    <w:rsid w:val="003E33A4"/>
    <w:rsid w:val="00423F80"/>
    <w:rsid w:val="004A5722"/>
    <w:rsid w:val="004D251E"/>
    <w:rsid w:val="0058400E"/>
    <w:rsid w:val="005A664A"/>
    <w:rsid w:val="005F6D13"/>
    <w:rsid w:val="00604506"/>
    <w:rsid w:val="00671F3E"/>
    <w:rsid w:val="00676D02"/>
    <w:rsid w:val="006C1809"/>
    <w:rsid w:val="006E7460"/>
    <w:rsid w:val="007A1F96"/>
    <w:rsid w:val="007B67BF"/>
    <w:rsid w:val="007E505C"/>
    <w:rsid w:val="008561E1"/>
    <w:rsid w:val="0085768C"/>
    <w:rsid w:val="00873954"/>
    <w:rsid w:val="00911370"/>
    <w:rsid w:val="00973B1A"/>
    <w:rsid w:val="009B4D9A"/>
    <w:rsid w:val="00A218B6"/>
    <w:rsid w:val="00A521CD"/>
    <w:rsid w:val="00A96295"/>
    <w:rsid w:val="00B22F58"/>
    <w:rsid w:val="00B94C41"/>
    <w:rsid w:val="00BA0177"/>
    <w:rsid w:val="00BD175D"/>
    <w:rsid w:val="00C13FAD"/>
    <w:rsid w:val="00CB4589"/>
    <w:rsid w:val="00CB6879"/>
    <w:rsid w:val="00CC6FA4"/>
    <w:rsid w:val="00D114E2"/>
    <w:rsid w:val="00D5663E"/>
    <w:rsid w:val="00D6120C"/>
    <w:rsid w:val="00D773FA"/>
    <w:rsid w:val="00DE6C56"/>
    <w:rsid w:val="00E35DCB"/>
    <w:rsid w:val="00E67BFB"/>
    <w:rsid w:val="00E760B8"/>
    <w:rsid w:val="00EB11EA"/>
    <w:rsid w:val="00EC4481"/>
    <w:rsid w:val="00F17032"/>
    <w:rsid w:val="00F2391F"/>
    <w:rsid w:val="00F51529"/>
    <w:rsid w:val="00F73A5C"/>
    <w:rsid w:val="00FF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E1DEE"/>
  <w15:chartTrackingRefBased/>
  <w15:docId w15:val="{834E3C8A-7D8D-4743-8852-AA24C1D9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08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8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8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8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8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8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8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8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8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8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08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8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8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8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8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8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8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8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8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8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08CA"/>
    <w:rPr>
      <w:b/>
      <w:bCs/>
      <w:smallCaps/>
      <w:color w:val="2F5496" w:themeColor="accent1" w:themeShade="BF"/>
      <w:spacing w:val="5"/>
    </w:rPr>
  </w:style>
  <w:style w:type="character" w:styleId="ae">
    <w:name w:val="Book Title"/>
    <w:basedOn w:val="a0"/>
    <w:uiPriority w:val="33"/>
    <w:qFormat/>
    <w:rsid w:val="00A96295"/>
    <w:rPr>
      <w:b/>
      <w:bCs/>
      <w:i/>
      <w:iCs/>
      <w:spacing w:val="5"/>
    </w:rPr>
  </w:style>
  <w:style w:type="character" w:styleId="af">
    <w:name w:val="Strong"/>
    <w:basedOn w:val="a0"/>
    <w:uiPriority w:val="22"/>
    <w:qFormat/>
    <w:rsid w:val="00327600"/>
    <w:rPr>
      <w:b/>
      <w:bCs/>
    </w:rPr>
  </w:style>
  <w:style w:type="paragraph" w:styleId="af0">
    <w:name w:val="header"/>
    <w:basedOn w:val="a"/>
    <w:link w:val="af1"/>
    <w:uiPriority w:val="99"/>
    <w:unhideWhenUsed/>
    <w:rsid w:val="00E35D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35DCB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35D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35D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1890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2465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93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73785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59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00101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450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23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65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13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2014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5002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69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397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51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4630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115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227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726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601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1733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297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49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486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5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1067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4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0009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4930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14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5897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825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396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5046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0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446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41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6491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795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7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433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42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5309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681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20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501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96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8046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282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74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298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84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8359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02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子茜 黄</dc:creator>
  <cp:keywords/>
  <dc:description/>
  <cp:lastModifiedBy>sunny Huang</cp:lastModifiedBy>
  <cp:revision>59</cp:revision>
  <dcterms:created xsi:type="dcterms:W3CDTF">2025-06-14T11:48:00Z</dcterms:created>
  <dcterms:modified xsi:type="dcterms:W3CDTF">2026-07-05T06:19:00Z</dcterms:modified>
</cp:coreProperties>
</file>