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AE985" w14:textId="77777777" w:rsidR="00817B02" w:rsidRDefault="00817B02" w:rsidP="009D1002">
      <w:pPr>
        <w:pStyle w:val="a3"/>
        <w:jc w:val="left"/>
        <w:rPr>
          <w:rFonts w:hint="eastAsia"/>
        </w:rPr>
      </w:pPr>
      <w:r>
        <w:rPr>
          <w:rFonts w:hint="eastAsia"/>
        </w:rPr>
        <w:t>纸质作业：</w:t>
      </w:r>
    </w:p>
    <w:p w14:paraId="66FABF48" w14:textId="0BF756D5" w:rsidR="00341BE8" w:rsidRDefault="00817B02">
      <w:pPr>
        <w:rPr>
          <w:rFonts w:hint="eastAsia"/>
        </w:rPr>
      </w:pPr>
      <w:r w:rsidRPr="00817B02">
        <w:rPr>
          <w:noProof/>
        </w:rPr>
        <w:drawing>
          <wp:inline distT="0" distB="0" distL="0" distR="0" wp14:anchorId="3FE3FE68" wp14:editId="0F0A8B59">
            <wp:extent cx="5274310" cy="5158105"/>
            <wp:effectExtent l="0" t="0" r="2540" b="4445"/>
            <wp:docPr id="14445505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158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17B02">
        <w:rPr>
          <w:noProof/>
        </w:rPr>
        <w:lastRenderedPageBreak/>
        <w:drawing>
          <wp:inline distT="0" distB="0" distL="0" distR="0" wp14:anchorId="2DE805C8" wp14:editId="456D5960">
            <wp:extent cx="5274310" cy="6085840"/>
            <wp:effectExtent l="0" t="0" r="2540" b="0"/>
            <wp:docPr id="187268729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08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8EE744" w14:textId="77777777" w:rsidR="001A3AAF" w:rsidRDefault="001A3AAF" w:rsidP="009D1002">
      <w:pPr>
        <w:pStyle w:val="a3"/>
        <w:jc w:val="left"/>
        <w:rPr>
          <w:rFonts w:hint="eastAsia"/>
        </w:rPr>
      </w:pPr>
    </w:p>
    <w:p w14:paraId="2FA5832A" w14:textId="77777777" w:rsidR="001A3AAF" w:rsidRDefault="001A3AAF" w:rsidP="009D1002">
      <w:pPr>
        <w:pStyle w:val="a3"/>
        <w:jc w:val="left"/>
        <w:rPr>
          <w:rFonts w:hint="eastAsia"/>
        </w:rPr>
      </w:pPr>
    </w:p>
    <w:p w14:paraId="1EB26DD4" w14:textId="77777777" w:rsidR="001A3AAF" w:rsidRDefault="001A3AAF" w:rsidP="009D1002">
      <w:pPr>
        <w:pStyle w:val="a3"/>
        <w:jc w:val="left"/>
        <w:rPr>
          <w:rFonts w:hint="eastAsia"/>
        </w:rPr>
      </w:pPr>
    </w:p>
    <w:p w14:paraId="3CA4D511" w14:textId="77777777" w:rsidR="001A3AAF" w:rsidRDefault="001A3AAF" w:rsidP="009D1002">
      <w:pPr>
        <w:pStyle w:val="a3"/>
        <w:jc w:val="left"/>
        <w:rPr>
          <w:rFonts w:hint="eastAsia"/>
        </w:rPr>
      </w:pPr>
    </w:p>
    <w:p w14:paraId="6FC994E7" w14:textId="77777777" w:rsidR="001A3AAF" w:rsidRDefault="001A3AAF" w:rsidP="009D1002">
      <w:pPr>
        <w:pStyle w:val="a3"/>
        <w:jc w:val="left"/>
        <w:rPr>
          <w:rFonts w:hint="eastAsia"/>
        </w:rPr>
      </w:pPr>
    </w:p>
    <w:p w14:paraId="1F7AF1B3" w14:textId="2362510A" w:rsidR="009D1002" w:rsidRDefault="009D1002" w:rsidP="009D1002">
      <w:pPr>
        <w:pStyle w:val="a3"/>
        <w:jc w:val="left"/>
        <w:rPr>
          <w:rFonts w:hint="eastAsia"/>
        </w:rPr>
      </w:pPr>
      <w:r>
        <w:rPr>
          <w:rFonts w:hint="eastAsia"/>
        </w:rPr>
        <w:lastRenderedPageBreak/>
        <w:t>MATLAB</w:t>
      </w:r>
      <w:r>
        <w:rPr>
          <w:rFonts w:hint="eastAsia"/>
        </w:rPr>
        <w:t>编程作业：</w:t>
      </w:r>
    </w:p>
    <w:p w14:paraId="7AD022C4" w14:textId="2035319E" w:rsidR="001A3AAF" w:rsidRDefault="001A3AAF" w:rsidP="001A3AAF">
      <w:pPr>
        <w:rPr>
          <w:rFonts w:hint="eastAsia"/>
        </w:rPr>
      </w:pPr>
      <w:r>
        <w:rPr>
          <w:rFonts w:hint="eastAsia"/>
        </w:rPr>
        <w:t>1、</w:t>
      </w:r>
      <w:r w:rsidR="000810C3">
        <w:rPr>
          <w:rFonts w:hint="eastAsia"/>
        </w:rPr>
        <w:t>一维卷积函数</w:t>
      </w:r>
    </w:p>
    <w:p w14:paraId="14C89C17" w14:textId="518F49C5" w:rsidR="009D1002" w:rsidRDefault="001A3AAF" w:rsidP="001A3AAF">
      <w:pPr>
        <w:rPr>
          <w:rFonts w:hint="eastAsia"/>
        </w:rPr>
      </w:pPr>
      <w:r>
        <w:rPr>
          <w:rFonts w:hint="eastAsia"/>
        </w:rPr>
        <w:t>（1）函数定义代码：</w:t>
      </w:r>
    </w:p>
    <w:p w14:paraId="7520C16E" w14:textId="70EBE380" w:rsidR="001A3AAF" w:rsidRDefault="001A3AAF" w:rsidP="001A3AAF">
      <w:pPr>
        <w:rPr>
          <w:rFonts w:hint="eastAsia"/>
        </w:rPr>
      </w:pPr>
      <w:r w:rsidRPr="001A3AAF">
        <w:rPr>
          <w:noProof/>
        </w:rPr>
        <w:drawing>
          <wp:inline distT="0" distB="0" distL="0" distR="0" wp14:anchorId="497715DD" wp14:editId="55DC70E6">
            <wp:extent cx="4560807" cy="4130097"/>
            <wp:effectExtent l="0" t="0" r="0" b="3810"/>
            <wp:docPr id="112355592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7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5556" cy="4170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B57ED2" w14:textId="601C5438" w:rsidR="001A3AAF" w:rsidRDefault="001A3AAF" w:rsidP="001A3AAF">
      <w:pPr>
        <w:rPr>
          <w:rFonts w:hint="eastAsia"/>
        </w:rPr>
      </w:pPr>
      <w:r>
        <w:rPr>
          <w:rFonts w:hint="eastAsia"/>
        </w:rPr>
        <w:t>（2）</w:t>
      </w:r>
      <w:r w:rsidR="00F326A6">
        <w:rPr>
          <w:rFonts w:hint="eastAsia"/>
        </w:rPr>
        <w:t>检查输出是否一致</w:t>
      </w:r>
    </w:p>
    <w:p w14:paraId="3BBC5995" w14:textId="67610236" w:rsidR="008854D1" w:rsidRDefault="008854D1" w:rsidP="001A3AAF">
      <w:pPr>
        <w:rPr>
          <w:rFonts w:hint="eastAsia"/>
        </w:rPr>
      </w:pPr>
      <w:r w:rsidRPr="008854D1">
        <w:rPr>
          <w:noProof/>
        </w:rPr>
        <w:drawing>
          <wp:inline distT="0" distB="0" distL="0" distR="0" wp14:anchorId="17AAB53F" wp14:editId="3FEB79D8">
            <wp:extent cx="3916270" cy="2872372"/>
            <wp:effectExtent l="0" t="0" r="8255" b="4445"/>
            <wp:docPr id="120866138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2366" cy="28915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AE36CE" w14:textId="0F0E8977" w:rsidR="008854D1" w:rsidRDefault="008854D1" w:rsidP="001A3AAF">
      <w:pPr>
        <w:rPr>
          <w:rFonts w:hint="eastAsia"/>
        </w:rPr>
      </w:pPr>
      <w:r>
        <w:rPr>
          <w:rFonts w:hint="eastAsia"/>
        </w:rPr>
        <w:lastRenderedPageBreak/>
        <w:t>（3）两个10000维数组对比：</w:t>
      </w:r>
    </w:p>
    <w:p w14:paraId="0AA5A097" w14:textId="61FD0A37" w:rsidR="008854D1" w:rsidRDefault="0021356A" w:rsidP="001A3AAF">
      <w:pPr>
        <w:rPr>
          <w:rFonts w:hint="eastAsia"/>
        </w:rPr>
      </w:pPr>
      <w:r w:rsidRPr="0021356A">
        <w:rPr>
          <w:noProof/>
        </w:rPr>
        <w:drawing>
          <wp:inline distT="0" distB="0" distL="0" distR="0" wp14:anchorId="5C1AD1AB" wp14:editId="52D30036">
            <wp:extent cx="5274310" cy="6280785"/>
            <wp:effectExtent l="0" t="0" r="2540" b="5715"/>
            <wp:docPr id="35586906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280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1356A">
        <w:rPr>
          <w:noProof/>
        </w:rPr>
        <w:drawing>
          <wp:inline distT="0" distB="0" distL="0" distR="0" wp14:anchorId="175E7BEF" wp14:editId="280728AF">
            <wp:extent cx="5274310" cy="1678305"/>
            <wp:effectExtent l="0" t="0" r="2540" b="0"/>
            <wp:docPr id="109458236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78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6F0358" w14:textId="77777777" w:rsidR="0021356A" w:rsidRDefault="0021356A" w:rsidP="001A3AAF">
      <w:pPr>
        <w:rPr>
          <w:rFonts w:hint="eastAsia"/>
        </w:rPr>
      </w:pPr>
    </w:p>
    <w:p w14:paraId="53134582" w14:textId="664BEA79" w:rsidR="0021356A" w:rsidRDefault="0021356A" w:rsidP="001A3AAF">
      <w:pPr>
        <w:rPr>
          <w:rFonts w:hint="eastAsia"/>
          <w:b/>
          <w:bCs/>
        </w:rPr>
      </w:pPr>
      <w:r w:rsidRPr="006870A4">
        <w:rPr>
          <w:rFonts w:hint="eastAsia"/>
          <w:b/>
          <w:bCs/>
        </w:rPr>
        <w:lastRenderedPageBreak/>
        <w:t>原因分析：</w:t>
      </w:r>
    </w:p>
    <w:p w14:paraId="35A1167B" w14:textId="1CF70181" w:rsidR="00673308" w:rsidRDefault="00E41273" w:rsidP="001A3AAF">
      <w:pPr>
        <w:rPr>
          <w:rFonts w:hint="eastAsia"/>
        </w:rPr>
      </w:pPr>
      <w:r w:rsidRPr="009F363C">
        <w:rPr>
          <w:rFonts w:hint="eastAsia"/>
          <w:b/>
          <w:bCs/>
        </w:rPr>
        <w:t>①</w:t>
      </w:r>
      <w:r>
        <w:rPr>
          <w:rFonts w:hint="eastAsia"/>
        </w:rPr>
        <w:t>我的conv_new函数采用了双重循环</w:t>
      </w:r>
      <w:r w:rsidR="0087653C">
        <w:rPr>
          <w:rFonts w:hint="eastAsia"/>
        </w:rPr>
        <w:t>，即两个for循环的嵌套。</w:t>
      </w:r>
      <w:r w:rsidR="006F3580">
        <w:rPr>
          <w:rFonts w:hint="eastAsia"/>
        </w:rPr>
        <w:t>若输入长度为N，则</w:t>
      </w:r>
      <w:r w:rsidR="006F3580" w:rsidRPr="006F3580">
        <w:rPr>
          <w:rFonts w:hint="eastAsia"/>
        </w:rPr>
        <w:t>总计算量级约为</w:t>
      </w:r>
      <m:oMath>
        <m:r>
          <w:rPr>
            <w:rFonts w:ascii="Cambria Math" w:hAnsi="Cambria Math"/>
          </w:rPr>
          <m:t>O(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)</m:t>
        </m:r>
      </m:oMath>
      <w:r w:rsidR="00673308">
        <w:rPr>
          <w:rFonts w:hint="eastAsia"/>
        </w:rPr>
        <w:t>。所以</w:t>
      </w:r>
      <w:r w:rsidR="00673308" w:rsidRPr="00673308">
        <w:rPr>
          <w:rFonts w:hint="eastAsia"/>
        </w:rPr>
        <w:t>当</w:t>
      </w:r>
      <m:oMath>
        <m:r>
          <w:rPr>
            <w:rFonts w:ascii="Cambria Math" w:hAnsi="Cambria Math"/>
          </w:rPr>
          <m:t>N=10000</m:t>
        </m:r>
      </m:oMath>
      <w:r w:rsidR="00673308" w:rsidRPr="00673308">
        <w:rPr>
          <w:rFonts w:hint="eastAsia"/>
        </w:rPr>
        <w:t>时，计算量约为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8</m:t>
            </m:r>
          </m:sup>
        </m:sSup>
      </m:oMath>
      <w:r w:rsidR="00673308" w:rsidRPr="00673308">
        <w:rPr>
          <w:rFonts w:hint="eastAsia"/>
        </w:rPr>
        <w:t>数量级</w:t>
      </w:r>
      <w:r w:rsidR="00673308">
        <w:rPr>
          <w:rFonts w:hint="eastAsia"/>
        </w:rPr>
        <w:t>，耗时较长；</w:t>
      </w:r>
    </w:p>
    <w:p w14:paraId="2154131D" w14:textId="746F461A" w:rsidR="00E53367" w:rsidRDefault="00E53367" w:rsidP="00E53367">
      <w:pPr>
        <w:rPr>
          <w:rFonts w:hint="eastAsia"/>
        </w:rPr>
      </w:pPr>
      <w:r>
        <w:rPr>
          <w:rFonts w:hint="eastAsia"/>
        </w:rPr>
        <w:t>反之，MATLAB内置的函数conv</w:t>
      </w:r>
      <w:r w:rsidRPr="00E53367">
        <w:rPr>
          <w:rFonts w:hint="eastAsia"/>
        </w:rPr>
        <w:t>采用</w:t>
      </w:r>
      <w:r>
        <w:rPr>
          <w:rFonts w:hint="eastAsia"/>
        </w:rPr>
        <w:t>了</w:t>
      </w:r>
      <w:r w:rsidRPr="00E53367">
        <w:rPr>
          <w:rFonts w:hint="eastAsia"/>
        </w:rPr>
        <w:t>高度优化的算法，对于长序列，通常会利用快速傅里叶变换将时域卷积转换为频域乘积</w:t>
      </w:r>
      <w:r>
        <w:rPr>
          <w:rFonts w:hint="eastAsia"/>
        </w:rPr>
        <w:t>，故其</w:t>
      </w:r>
      <w:r w:rsidRPr="00E53367">
        <w:rPr>
          <w:rFonts w:hint="eastAsia"/>
        </w:rPr>
        <w:t>算法复杂度通常为</w:t>
      </w:r>
      <m:oMath>
        <m:r>
          <w:rPr>
            <w:rFonts w:ascii="Cambria Math" w:hAnsi="Cambria Math"/>
          </w:rPr>
          <m:t>O(N</m:t>
        </m:r>
        <m:r>
          <m:rPr>
            <m:sty m:val="p"/>
          </m:rPr>
          <w:rPr>
            <w:rFonts w:ascii="Cambria Math" w:hAnsi="Cambria Math"/>
          </w:rPr>
          <m:t>log</m:t>
        </m:r>
        <m:r>
          <w:rPr>
            <w:rFonts w:ascii="Cambria Math" w:hAnsi="Cambria Math"/>
          </w:rPr>
          <m:t>⁡N)</m:t>
        </m:r>
      </m:oMath>
      <w:r w:rsidR="004F78AB">
        <w:rPr>
          <w:rFonts w:hint="eastAsia"/>
        </w:rPr>
        <w:t>，因此速度极快！</w:t>
      </w:r>
    </w:p>
    <w:p w14:paraId="3C9E6C39" w14:textId="77777777" w:rsidR="006E5FB5" w:rsidRDefault="004F78AB" w:rsidP="006E5FB5">
      <w:pPr>
        <w:rPr>
          <w:rFonts w:hint="eastAsia"/>
        </w:rPr>
      </w:pPr>
      <w:r w:rsidRPr="009F363C">
        <w:rPr>
          <w:rFonts w:hint="eastAsia"/>
          <w:b/>
          <w:bCs/>
        </w:rPr>
        <w:t>②</w:t>
      </w:r>
      <w:r>
        <w:rPr>
          <w:rFonts w:hint="eastAsia"/>
        </w:rPr>
        <w:t>但是实际情况中我发现我的函数运行也只花费了0.24s</w:t>
      </w:r>
      <w:r w:rsidR="00BB5F3B">
        <w:rPr>
          <w:rFonts w:hint="eastAsia"/>
        </w:rPr>
        <w:t>，通过查阅资料，我认为原因可能如下：</w:t>
      </w:r>
    </w:p>
    <w:p w14:paraId="7F9CB102" w14:textId="7BE255C2" w:rsidR="006E5FB5" w:rsidRDefault="006E5FB5" w:rsidP="00955D16">
      <w:pPr>
        <w:pStyle w:val="ad"/>
        <w:numPr>
          <w:ilvl w:val="0"/>
          <w:numId w:val="3"/>
        </w:numPr>
        <w:rPr>
          <w:rFonts w:hint="eastAsia"/>
        </w:rPr>
      </w:pPr>
      <w:r w:rsidRPr="006E5FB5">
        <w:rPr>
          <w:rFonts w:hint="eastAsia"/>
        </w:rPr>
        <w:t>MATLAB内置了强大的JIT加速器。当运行循环时，MATLAB会检测到这段代码，并在后台自动将其即时编译成高效的机器码（类似于C语言编译后的代码）。</w:t>
      </w:r>
      <w:r w:rsidR="00B100E6">
        <w:rPr>
          <w:rFonts w:hint="eastAsia"/>
        </w:rPr>
        <w:t>因此我</w:t>
      </w:r>
      <w:r w:rsidRPr="006E5FB5">
        <w:rPr>
          <w:rFonts w:hint="eastAsia"/>
        </w:rPr>
        <w:t>的双重循环实际上是以接近C语言的速度在运行，而不是传统的脚本语言速度</w:t>
      </w:r>
      <w:r w:rsidR="009E33BF">
        <w:rPr>
          <w:rFonts w:hint="eastAsia"/>
        </w:rPr>
        <w:t>，所以看起来依然很快</w:t>
      </w:r>
      <w:r w:rsidR="000917B4">
        <w:rPr>
          <w:rFonts w:hint="eastAsia"/>
        </w:rPr>
        <w:t>。</w:t>
      </w:r>
    </w:p>
    <w:p w14:paraId="53B3248C" w14:textId="09A7848E" w:rsidR="00955D16" w:rsidRDefault="00F405E4" w:rsidP="00955D16">
      <w:pPr>
        <w:pStyle w:val="ad"/>
        <w:numPr>
          <w:ilvl w:val="0"/>
          <w:numId w:val="3"/>
        </w:numPr>
        <w:rPr>
          <w:rFonts w:hint="eastAsia"/>
        </w:rPr>
      </w:pPr>
      <w:r w:rsidRPr="00F405E4">
        <w:rPr>
          <w:rFonts w:hint="eastAsia"/>
        </w:rPr>
        <w:t>电脑硬件性能足够强，</w:t>
      </w:r>
      <w:r>
        <w:rPr>
          <w:rFonts w:hint="eastAsia"/>
        </w:rPr>
        <w:t>所以</w:t>
      </w:r>
      <w:r w:rsidRPr="00F405E4">
        <w:rPr>
          <w:rFonts w:hint="eastAsia"/>
        </w:rPr>
        <w:t>处理1亿次运算在毫秒级</w:t>
      </w:r>
      <w:r>
        <w:rPr>
          <w:rFonts w:hint="eastAsia"/>
        </w:rPr>
        <w:t>也</w:t>
      </w:r>
      <w:r w:rsidRPr="00F405E4">
        <w:rPr>
          <w:rFonts w:hint="eastAsia"/>
        </w:rPr>
        <w:t>是正常的</w:t>
      </w:r>
      <w:r>
        <w:rPr>
          <w:rFonts w:hint="eastAsia"/>
        </w:rPr>
        <w:t>。</w:t>
      </w:r>
    </w:p>
    <w:p w14:paraId="3C4B4584" w14:textId="17311FC6" w:rsidR="00F405E4" w:rsidRDefault="00F405E4" w:rsidP="00955D16">
      <w:pPr>
        <w:pStyle w:val="ad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10000维的数据规模也不是特别大</w:t>
      </w:r>
      <w:r w:rsidR="00534231">
        <w:rPr>
          <w:rFonts w:hint="eastAsia"/>
        </w:rPr>
        <w:t>。如果将数组扩大10倍</w:t>
      </w:r>
      <w:r w:rsidR="00FA0770">
        <w:rPr>
          <w:rFonts w:hint="eastAsia"/>
        </w:rPr>
        <w:t>（即</w:t>
      </w:r>
      <w:r w:rsidR="00534231">
        <w:rPr>
          <w:rFonts w:hint="eastAsia"/>
        </w:rPr>
        <w:t>100000维</w:t>
      </w:r>
      <w:r w:rsidR="00FA0770">
        <w:rPr>
          <w:rFonts w:hint="eastAsia"/>
        </w:rPr>
        <w:t>），我发现MATLAB内置的函数依然只需0.</w:t>
      </w:r>
      <w:r w:rsidR="004F2433">
        <w:rPr>
          <w:rFonts w:hint="eastAsia"/>
        </w:rPr>
        <w:t>3</w:t>
      </w:r>
      <w:r w:rsidR="00FA0770">
        <w:rPr>
          <w:rFonts w:hint="eastAsia"/>
        </w:rPr>
        <w:t>s，</w:t>
      </w:r>
      <w:r w:rsidR="004F2433">
        <w:rPr>
          <w:rFonts w:hint="eastAsia"/>
        </w:rPr>
        <w:t>但是我的函数需要近24s，差距明显增大。</w:t>
      </w:r>
    </w:p>
    <w:p w14:paraId="0203FB34" w14:textId="5BC974A1" w:rsidR="000917B4" w:rsidRDefault="00E45D9A" w:rsidP="00B100E6">
      <w:r>
        <w:rPr>
          <w:rFonts w:hint="eastAsia"/>
        </w:rPr>
        <w:t>2、</w:t>
      </w:r>
      <w:r w:rsidR="000810C3">
        <w:rPr>
          <w:rFonts w:hint="eastAsia"/>
        </w:rPr>
        <w:t>选做题：二维卷积</w:t>
      </w:r>
    </w:p>
    <w:p w14:paraId="07F18150" w14:textId="5916C23E" w:rsidR="009C7AC6" w:rsidRDefault="009C7AC6" w:rsidP="00B100E6">
      <w:pPr>
        <w:rPr>
          <w:rFonts w:hint="eastAsia"/>
        </w:rPr>
      </w:pPr>
      <w:r>
        <w:rPr>
          <w:rFonts w:hint="eastAsia"/>
        </w:rPr>
        <w:t>（1）</w:t>
      </w:r>
    </w:p>
    <w:p w14:paraId="02768E5C" w14:textId="461F1C8D" w:rsidR="000810C3" w:rsidRDefault="004813C6" w:rsidP="00B100E6">
      <w:pPr>
        <w:rPr>
          <w:rFonts w:hint="eastAsia"/>
        </w:rPr>
      </w:pPr>
      <w:r w:rsidRPr="004813C6">
        <w:rPr>
          <w:noProof/>
        </w:rPr>
        <w:drawing>
          <wp:inline distT="0" distB="0" distL="0" distR="0" wp14:anchorId="4EE00290" wp14:editId="26D47724">
            <wp:extent cx="4297680" cy="3797853"/>
            <wp:effectExtent l="0" t="0" r="7620" b="0"/>
            <wp:docPr id="47940311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9848" cy="38086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813C6">
        <w:rPr>
          <w:noProof/>
        </w:rPr>
        <w:lastRenderedPageBreak/>
        <w:drawing>
          <wp:inline distT="0" distB="0" distL="0" distR="0" wp14:anchorId="489684E4" wp14:editId="52658D9F">
            <wp:extent cx="5274310" cy="8358505"/>
            <wp:effectExtent l="0" t="0" r="2540" b="4445"/>
            <wp:docPr id="60124539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8358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67A904" w14:textId="527C5AE2" w:rsidR="00E53367" w:rsidRDefault="009C7AC6" w:rsidP="001A3AAF">
      <w:r>
        <w:rPr>
          <w:rFonts w:hint="eastAsia"/>
        </w:rPr>
        <w:t>（2）</w:t>
      </w:r>
    </w:p>
    <w:p w14:paraId="4DEF8993" w14:textId="3699E03F" w:rsidR="0071084F" w:rsidRDefault="0071084F" w:rsidP="001A3AAF">
      <w:r>
        <w:rPr>
          <w:rFonts w:hint="eastAsia"/>
        </w:rPr>
        <w:lastRenderedPageBreak/>
        <w:t>实现代码：</w:t>
      </w:r>
    </w:p>
    <w:p w14:paraId="59E19994" w14:textId="74DE66AE" w:rsidR="0071084F" w:rsidRDefault="00B552ED" w:rsidP="001A3AAF">
      <w:pPr>
        <w:rPr>
          <w:rFonts w:hint="eastAsia"/>
        </w:rPr>
      </w:pPr>
      <w:r w:rsidRPr="00B552ED">
        <w:drawing>
          <wp:inline distT="0" distB="0" distL="0" distR="0" wp14:anchorId="13160731" wp14:editId="74401A66">
            <wp:extent cx="5274310" cy="5839460"/>
            <wp:effectExtent l="0" t="0" r="2540" b="8890"/>
            <wp:docPr id="18053876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3876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83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3A883" w14:textId="5EDFE20A" w:rsidR="009C7AC6" w:rsidRDefault="0071084F" w:rsidP="001A3AAF">
      <w:r>
        <w:rPr>
          <w:rFonts w:hint="eastAsia"/>
        </w:rPr>
        <w:t>结果：</w:t>
      </w:r>
    </w:p>
    <w:p w14:paraId="5577C05E" w14:textId="45ACFBFF" w:rsidR="0071084F" w:rsidRPr="006870A4" w:rsidRDefault="0071084F" w:rsidP="001A3AAF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281CD559" wp14:editId="3ECDA645">
            <wp:extent cx="1467016" cy="1467016"/>
            <wp:effectExtent l="0" t="0" r="0" b="0"/>
            <wp:docPr id="418801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80131" name="图片 4188013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6906" cy="1486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3C1B160F" wp14:editId="0402D9B3">
            <wp:extent cx="1868556" cy="1868556"/>
            <wp:effectExtent l="0" t="0" r="0" b="0"/>
            <wp:docPr id="38588369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883697" name="图片 385883697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8420" cy="187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184C4AB8" wp14:editId="530E18F2">
            <wp:extent cx="1840727" cy="1840727"/>
            <wp:effectExtent l="0" t="0" r="7620" b="7620"/>
            <wp:docPr id="131099330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993302" name="图片 1310993302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1594" cy="1861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1084F" w:rsidRPr="006870A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3307BA"/>
    <w:multiLevelType w:val="hybridMultilevel"/>
    <w:tmpl w:val="32C89F96"/>
    <w:lvl w:ilvl="0" w:tplc="04090015">
      <w:start w:val="1"/>
      <w:numFmt w:val="upperLetter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5EE0DF0"/>
    <w:multiLevelType w:val="multilevel"/>
    <w:tmpl w:val="BF862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C530F0"/>
    <w:multiLevelType w:val="multilevel"/>
    <w:tmpl w:val="345E8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0558436">
    <w:abstractNumId w:val="1"/>
  </w:num>
  <w:num w:numId="2" w16cid:durableId="997659392">
    <w:abstractNumId w:val="2"/>
  </w:num>
  <w:num w:numId="3" w16cid:durableId="13915341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F51"/>
    <w:rsid w:val="000810C3"/>
    <w:rsid w:val="000917B4"/>
    <w:rsid w:val="00163AAD"/>
    <w:rsid w:val="001A3AAF"/>
    <w:rsid w:val="0021356A"/>
    <w:rsid w:val="00341BE8"/>
    <w:rsid w:val="004813C6"/>
    <w:rsid w:val="004F2433"/>
    <w:rsid w:val="004F78AB"/>
    <w:rsid w:val="00534231"/>
    <w:rsid w:val="00673308"/>
    <w:rsid w:val="006870A4"/>
    <w:rsid w:val="006E5FB5"/>
    <w:rsid w:val="006F3580"/>
    <w:rsid w:val="0070115E"/>
    <w:rsid w:val="0071084F"/>
    <w:rsid w:val="00817B02"/>
    <w:rsid w:val="0087653C"/>
    <w:rsid w:val="008854D1"/>
    <w:rsid w:val="008D32E5"/>
    <w:rsid w:val="00917A5E"/>
    <w:rsid w:val="00955D16"/>
    <w:rsid w:val="009C7AC6"/>
    <w:rsid w:val="009D1002"/>
    <w:rsid w:val="009D3271"/>
    <w:rsid w:val="009E33BF"/>
    <w:rsid w:val="009F363C"/>
    <w:rsid w:val="00B100E6"/>
    <w:rsid w:val="00B552ED"/>
    <w:rsid w:val="00BB5F3B"/>
    <w:rsid w:val="00BE2F51"/>
    <w:rsid w:val="00E41273"/>
    <w:rsid w:val="00E45D9A"/>
    <w:rsid w:val="00E53367"/>
    <w:rsid w:val="00F326A6"/>
    <w:rsid w:val="00F405E4"/>
    <w:rsid w:val="00FA0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CD3B49"/>
  <w15:chartTrackingRefBased/>
  <w15:docId w15:val="{F68BF1E7-E7DC-4C1F-9A25-8F36A1831A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E2F5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E2F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E2F5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E2F5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E2F5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E2F51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E2F5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E2F5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E2F5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主标题"/>
    <w:basedOn w:val="a"/>
    <w:link w:val="a4"/>
    <w:qFormat/>
    <w:rsid w:val="00341BE8"/>
    <w:pPr>
      <w:jc w:val="center"/>
    </w:pPr>
    <w:rPr>
      <w:rFonts w:eastAsia="黑体"/>
      <w:b/>
      <w:sz w:val="36"/>
    </w:rPr>
  </w:style>
  <w:style w:type="character" w:customStyle="1" w:styleId="a4">
    <w:name w:val="主标题 字符"/>
    <w:basedOn w:val="a0"/>
    <w:link w:val="a3"/>
    <w:rsid w:val="00341BE8"/>
    <w:rPr>
      <w:rFonts w:eastAsia="黑体"/>
      <w:b/>
      <w:sz w:val="36"/>
    </w:rPr>
  </w:style>
  <w:style w:type="paragraph" w:styleId="a5">
    <w:name w:val="Subtitle"/>
    <w:basedOn w:val="a"/>
    <w:next w:val="a"/>
    <w:link w:val="a6"/>
    <w:uiPriority w:val="11"/>
    <w:qFormat/>
    <w:rsid w:val="00341BE8"/>
    <w:pPr>
      <w:numPr>
        <w:ilvl w:val="1"/>
      </w:numPr>
      <w:jc w:val="center"/>
    </w:pPr>
    <w:rPr>
      <w:rFonts w:asciiTheme="majorHAnsi" w:eastAsia="宋体" w:hAnsiTheme="majorHAnsi" w:cstheme="majorBidi"/>
      <w:color w:val="595959" w:themeColor="text1" w:themeTint="A6"/>
      <w:spacing w:val="15"/>
      <w:sz w:val="36"/>
      <w:szCs w:val="28"/>
    </w:rPr>
  </w:style>
  <w:style w:type="character" w:customStyle="1" w:styleId="a6">
    <w:name w:val="副标题 字符"/>
    <w:basedOn w:val="a0"/>
    <w:link w:val="a5"/>
    <w:uiPriority w:val="11"/>
    <w:rsid w:val="00341BE8"/>
    <w:rPr>
      <w:rFonts w:asciiTheme="majorHAnsi" w:eastAsia="宋体" w:hAnsiTheme="majorHAnsi" w:cstheme="majorBidi"/>
      <w:color w:val="595959" w:themeColor="text1" w:themeTint="A6"/>
      <w:spacing w:val="15"/>
      <w:sz w:val="36"/>
      <w:szCs w:val="28"/>
    </w:rPr>
  </w:style>
  <w:style w:type="paragraph" w:styleId="a7">
    <w:name w:val="Intense Quote"/>
    <w:basedOn w:val="a"/>
    <w:next w:val="a"/>
    <w:link w:val="a8"/>
    <w:uiPriority w:val="30"/>
    <w:qFormat/>
    <w:rsid w:val="008D32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Cs/>
      <w:color w:val="2F5496" w:themeColor="accent1" w:themeShade="BF"/>
    </w:rPr>
  </w:style>
  <w:style w:type="character" w:customStyle="1" w:styleId="a8">
    <w:name w:val="明显引用 字符"/>
    <w:basedOn w:val="a0"/>
    <w:link w:val="a7"/>
    <w:uiPriority w:val="30"/>
    <w:rsid w:val="008D32E5"/>
    <w:rPr>
      <w:iCs/>
      <w:color w:val="2F5496" w:themeColor="accent1" w:themeShade="BF"/>
    </w:rPr>
  </w:style>
  <w:style w:type="character" w:customStyle="1" w:styleId="10">
    <w:name w:val="标题 1 字符"/>
    <w:basedOn w:val="a0"/>
    <w:link w:val="1"/>
    <w:uiPriority w:val="9"/>
    <w:rsid w:val="00BE2F5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E2F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E2F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E2F5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E2F51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E2F5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E2F5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E2F5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E2F51"/>
    <w:rPr>
      <w:rFonts w:eastAsiaTheme="majorEastAsia" w:cstheme="majorBidi"/>
      <w:color w:val="595959" w:themeColor="text1" w:themeTint="A6"/>
    </w:rPr>
  </w:style>
  <w:style w:type="paragraph" w:styleId="a9">
    <w:name w:val="Title"/>
    <w:basedOn w:val="a"/>
    <w:next w:val="a"/>
    <w:link w:val="aa"/>
    <w:uiPriority w:val="10"/>
    <w:qFormat/>
    <w:rsid w:val="00BE2F5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a">
    <w:name w:val="标题 字符"/>
    <w:basedOn w:val="a0"/>
    <w:link w:val="a9"/>
    <w:uiPriority w:val="10"/>
    <w:rsid w:val="00BE2F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b">
    <w:name w:val="Quote"/>
    <w:basedOn w:val="a"/>
    <w:next w:val="a"/>
    <w:link w:val="ac"/>
    <w:uiPriority w:val="29"/>
    <w:qFormat/>
    <w:rsid w:val="00BE2F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c">
    <w:name w:val="引用 字符"/>
    <w:basedOn w:val="a0"/>
    <w:link w:val="ab"/>
    <w:uiPriority w:val="29"/>
    <w:rsid w:val="00BE2F51"/>
    <w:rPr>
      <w:i/>
      <w:iCs/>
      <w:color w:val="404040" w:themeColor="text1" w:themeTint="BF"/>
    </w:rPr>
  </w:style>
  <w:style w:type="paragraph" w:styleId="ad">
    <w:name w:val="List Paragraph"/>
    <w:basedOn w:val="a"/>
    <w:uiPriority w:val="34"/>
    <w:qFormat/>
    <w:rsid w:val="00BE2F51"/>
    <w:pPr>
      <w:ind w:left="720"/>
      <w:contextualSpacing/>
    </w:pPr>
  </w:style>
  <w:style w:type="character" w:styleId="ae">
    <w:name w:val="Intense Emphasis"/>
    <w:basedOn w:val="a0"/>
    <w:uiPriority w:val="21"/>
    <w:qFormat/>
    <w:rsid w:val="00BE2F51"/>
    <w:rPr>
      <w:i/>
      <w:iCs/>
      <w:color w:val="2F5496" w:themeColor="accent1" w:themeShade="BF"/>
    </w:rPr>
  </w:style>
  <w:style w:type="character" w:styleId="af">
    <w:name w:val="Intense Reference"/>
    <w:basedOn w:val="a0"/>
    <w:uiPriority w:val="32"/>
    <w:qFormat/>
    <w:rsid w:val="00BE2F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7</Pages>
  <Words>88</Words>
  <Characters>507</Characters>
  <Application>Microsoft Office Word</Application>
  <DocSecurity>0</DocSecurity>
  <Lines>4</Lines>
  <Paragraphs>1</Paragraphs>
  <ScaleCrop>false</ScaleCrop>
  <Company/>
  <LinksUpToDate>false</LinksUpToDate>
  <CharactersWithSpaces>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sunny Huang</dc:creator>
  <cp:keywords/>
  <dc:description/>
  <cp:lastModifiedBy>sunny Huang</cp:lastModifiedBy>
  <cp:revision>31</cp:revision>
  <dcterms:created xsi:type="dcterms:W3CDTF">2026-03-28T02:52:00Z</dcterms:created>
  <dcterms:modified xsi:type="dcterms:W3CDTF">2026-03-31T05:49:00Z</dcterms:modified>
</cp:coreProperties>
</file>