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DC8" w:rsidRDefault="00AC40C6" w:rsidP="00AC40C6">
      <w:pPr>
        <w:jc w:val="center"/>
        <w:rPr>
          <w:rFonts w:ascii="Times New Roman" w:hAnsi="Times New Roman" w:cs="Times New Roman"/>
          <w:b/>
          <w:sz w:val="28"/>
          <w:szCs w:val="28"/>
        </w:rPr>
      </w:pPr>
      <w:r w:rsidRPr="00AC40C6">
        <w:rPr>
          <w:rFonts w:ascii="Times New Roman" w:hAnsi="Times New Roman" w:cs="Times New Roman"/>
          <w:b/>
          <w:sz w:val="28"/>
          <w:szCs w:val="28"/>
        </w:rPr>
        <w:t>Developing Potenti</w:t>
      </w:r>
      <w:r>
        <w:rPr>
          <w:rFonts w:ascii="Times New Roman" w:hAnsi="Times New Roman" w:cs="Times New Roman"/>
          <w:b/>
          <w:sz w:val="28"/>
          <w:szCs w:val="28"/>
        </w:rPr>
        <w:t xml:space="preserve">al Agriculture Land Detector </w:t>
      </w:r>
      <w:proofErr w:type="gramStart"/>
      <w:r>
        <w:rPr>
          <w:rFonts w:ascii="Times New Roman" w:hAnsi="Times New Roman" w:cs="Times New Roman"/>
          <w:b/>
          <w:sz w:val="28"/>
          <w:szCs w:val="28"/>
        </w:rPr>
        <w:t>For</w:t>
      </w:r>
      <w:proofErr w:type="gramEnd"/>
      <w:r>
        <w:rPr>
          <w:rFonts w:ascii="Times New Roman" w:hAnsi="Times New Roman" w:cs="Times New Roman"/>
          <w:b/>
          <w:sz w:val="28"/>
          <w:szCs w:val="28"/>
        </w:rPr>
        <w:t xml:space="preserve"> Production Of Peanut</w:t>
      </w:r>
      <w:r w:rsidRPr="00AC40C6">
        <w:rPr>
          <w:rFonts w:ascii="Times New Roman" w:hAnsi="Times New Roman" w:cs="Times New Roman"/>
          <w:b/>
          <w:sz w:val="28"/>
          <w:szCs w:val="28"/>
        </w:rPr>
        <w:t xml:space="preserve"> Plant Using Raspberry-Pi</w:t>
      </w:r>
    </w:p>
    <w:p w:rsidR="00AC40C6" w:rsidRDefault="00AC40C6" w:rsidP="00AC40C6">
      <w:pPr>
        <w:jc w:val="both"/>
        <w:rPr>
          <w:rFonts w:ascii="Times New Roman" w:hAnsi="Times New Roman" w:cs="Times New Roman"/>
          <w:b/>
          <w:sz w:val="24"/>
          <w:szCs w:val="24"/>
        </w:rPr>
      </w:pPr>
      <w:r>
        <w:rPr>
          <w:rFonts w:ascii="Times New Roman" w:hAnsi="Times New Roman" w:cs="Times New Roman"/>
          <w:b/>
          <w:sz w:val="24"/>
          <w:szCs w:val="24"/>
        </w:rPr>
        <w:t>Aim:</w:t>
      </w:r>
    </w:p>
    <w:p w:rsidR="00AC40C6" w:rsidRPr="00AC40C6" w:rsidRDefault="00AC40C6" w:rsidP="00AC40C6">
      <w:pPr>
        <w:jc w:val="both"/>
        <w:rPr>
          <w:rFonts w:ascii="Times New Roman" w:hAnsi="Times New Roman" w:cs="Times New Roman"/>
          <w:sz w:val="24"/>
          <w:szCs w:val="24"/>
        </w:rPr>
      </w:pPr>
      <w:r w:rsidRPr="00AC40C6">
        <w:rPr>
          <w:rFonts w:ascii="Times New Roman" w:hAnsi="Times New Roman" w:cs="Times New Roman"/>
          <w:sz w:val="24"/>
          <w:szCs w:val="24"/>
        </w:rPr>
        <w:t>Precision agriculture is that the mechanism that controls the land pro</w:t>
      </w:r>
      <w:r w:rsidR="005C3E27">
        <w:rPr>
          <w:rFonts w:ascii="Times New Roman" w:hAnsi="Times New Roman" w:cs="Times New Roman"/>
          <w:sz w:val="24"/>
          <w:szCs w:val="24"/>
        </w:rPr>
        <w:t>ductivity and maximizes the reve</w:t>
      </w:r>
      <w:r w:rsidRPr="00AC40C6">
        <w:rPr>
          <w:rFonts w:ascii="Times New Roman" w:hAnsi="Times New Roman" w:cs="Times New Roman"/>
          <w:sz w:val="24"/>
          <w:szCs w:val="24"/>
        </w:rPr>
        <w:t>nue and minimizes the</w:t>
      </w:r>
      <w:r w:rsidR="005C3E27">
        <w:rPr>
          <w:rFonts w:ascii="Times New Roman" w:hAnsi="Times New Roman" w:cs="Times New Roman"/>
          <w:sz w:val="24"/>
          <w:szCs w:val="24"/>
        </w:rPr>
        <w:t xml:space="preserve"> </w:t>
      </w:r>
      <w:r w:rsidRPr="00AC40C6">
        <w:rPr>
          <w:rFonts w:ascii="Times New Roman" w:hAnsi="Times New Roman" w:cs="Times New Roman"/>
          <w:sz w:val="24"/>
          <w:szCs w:val="24"/>
        </w:rPr>
        <w:t xml:space="preserve">impact on </w:t>
      </w:r>
      <w:r w:rsidR="005C3E27" w:rsidRPr="00AC40C6">
        <w:rPr>
          <w:rFonts w:ascii="Times New Roman" w:hAnsi="Times New Roman" w:cs="Times New Roman"/>
          <w:sz w:val="24"/>
          <w:szCs w:val="24"/>
        </w:rPr>
        <w:t>surroundings</w:t>
      </w:r>
      <w:r w:rsidRPr="00AC40C6">
        <w:rPr>
          <w:rFonts w:ascii="Times New Roman" w:hAnsi="Times New Roman" w:cs="Times New Roman"/>
          <w:sz w:val="24"/>
          <w:szCs w:val="24"/>
        </w:rPr>
        <w:t xml:space="preserve"> by automating the entire agriculture processes. This projected work depends on freelance</w:t>
      </w:r>
      <w:r w:rsidR="005C3E27">
        <w:rPr>
          <w:rFonts w:ascii="Times New Roman" w:hAnsi="Times New Roman" w:cs="Times New Roman"/>
          <w:sz w:val="24"/>
          <w:szCs w:val="24"/>
        </w:rPr>
        <w:t xml:space="preserve"> </w:t>
      </w:r>
      <w:r w:rsidRPr="00AC40C6">
        <w:rPr>
          <w:rFonts w:ascii="Times New Roman" w:hAnsi="Times New Roman" w:cs="Times New Roman"/>
          <w:sz w:val="24"/>
          <w:szCs w:val="24"/>
        </w:rPr>
        <w:t>internet of things (IoT) enabled wireless sensing element network (WSN) framework consisting of soil wetness (MC) probe, soil</w:t>
      </w:r>
      <w:r w:rsidR="005C3E27">
        <w:rPr>
          <w:rFonts w:ascii="Times New Roman" w:hAnsi="Times New Roman" w:cs="Times New Roman"/>
          <w:sz w:val="24"/>
          <w:szCs w:val="24"/>
        </w:rPr>
        <w:t xml:space="preserve"> </w:t>
      </w:r>
      <w:r w:rsidRPr="00AC40C6">
        <w:rPr>
          <w:rFonts w:ascii="Times New Roman" w:hAnsi="Times New Roman" w:cs="Times New Roman"/>
          <w:sz w:val="24"/>
          <w:szCs w:val="24"/>
        </w:rPr>
        <w:t>temperature measuring system, environmental temperature sensing element, environmental humidness sensing device, CO2 sensor,</w:t>
      </w:r>
      <w:r w:rsidR="005C3E27">
        <w:rPr>
          <w:rFonts w:ascii="Times New Roman" w:hAnsi="Times New Roman" w:cs="Times New Roman"/>
          <w:sz w:val="24"/>
          <w:szCs w:val="24"/>
        </w:rPr>
        <w:t xml:space="preserve"> </w:t>
      </w:r>
      <w:r w:rsidRPr="00AC40C6">
        <w:rPr>
          <w:rFonts w:ascii="Times New Roman" w:hAnsi="Times New Roman" w:cs="Times New Roman"/>
          <w:sz w:val="24"/>
          <w:szCs w:val="24"/>
        </w:rPr>
        <w:t>daylight intensity device (light dependent resistor) to accumulate period of time farm info through multi-point activity.</w:t>
      </w:r>
    </w:p>
    <w:p w:rsidR="00AC40C6" w:rsidRPr="00AC40C6" w:rsidRDefault="00AC40C6" w:rsidP="00AC40C6">
      <w:pPr>
        <w:jc w:val="both"/>
        <w:rPr>
          <w:rFonts w:ascii="Times New Roman" w:hAnsi="Times New Roman" w:cs="Times New Roman"/>
          <w:sz w:val="24"/>
          <w:szCs w:val="24"/>
        </w:rPr>
      </w:pPr>
      <w:r w:rsidRPr="00AC40C6">
        <w:rPr>
          <w:rFonts w:ascii="Times New Roman" w:hAnsi="Times New Roman" w:cs="Times New Roman"/>
          <w:sz w:val="24"/>
          <w:szCs w:val="24"/>
        </w:rPr>
        <w:t>The projected observance technique consists of all standalone IoT-enabled WSN nodes used for timely information acquisitions</w:t>
      </w:r>
      <w:r w:rsidR="005C3E27">
        <w:rPr>
          <w:rFonts w:ascii="Times New Roman" w:hAnsi="Times New Roman" w:cs="Times New Roman"/>
          <w:sz w:val="24"/>
          <w:szCs w:val="24"/>
        </w:rPr>
        <w:t xml:space="preserve"> </w:t>
      </w:r>
      <w:r w:rsidRPr="00AC40C6">
        <w:rPr>
          <w:rFonts w:ascii="Times New Roman" w:hAnsi="Times New Roman" w:cs="Times New Roman"/>
          <w:sz w:val="24"/>
          <w:szCs w:val="24"/>
        </w:rPr>
        <w:t>and storage of agriculture info. The farm history is in addition keep for generating necessary action throughout</w:t>
      </w:r>
      <w:r w:rsidR="005C3E27">
        <w:rPr>
          <w:rFonts w:ascii="Times New Roman" w:hAnsi="Times New Roman" w:cs="Times New Roman"/>
          <w:sz w:val="24"/>
          <w:szCs w:val="24"/>
        </w:rPr>
        <w:t xml:space="preserve"> </w:t>
      </w:r>
      <w:r w:rsidRPr="00AC40C6">
        <w:rPr>
          <w:rFonts w:ascii="Times New Roman" w:hAnsi="Times New Roman" w:cs="Times New Roman"/>
          <w:sz w:val="24"/>
          <w:szCs w:val="24"/>
        </w:rPr>
        <w:t>the whole course of farming. The work summarizes the optimum usage of irrigation by the precise management of water</w:t>
      </w:r>
      <w:r w:rsidR="005C3E27">
        <w:rPr>
          <w:rFonts w:ascii="Times New Roman" w:hAnsi="Times New Roman" w:cs="Times New Roman"/>
          <w:sz w:val="24"/>
          <w:szCs w:val="24"/>
        </w:rPr>
        <w:t xml:space="preserve"> </w:t>
      </w:r>
      <w:r w:rsidRPr="00AC40C6">
        <w:rPr>
          <w:rFonts w:ascii="Times New Roman" w:hAnsi="Times New Roman" w:cs="Times New Roman"/>
          <w:sz w:val="24"/>
          <w:szCs w:val="24"/>
        </w:rPr>
        <w:t>valve mistreatment neural network-based prediction of soil water demand in one h ahead. Our planned irrigation management</w:t>
      </w:r>
      <w:r w:rsidR="005C3E27">
        <w:rPr>
          <w:rFonts w:ascii="Times New Roman" w:hAnsi="Times New Roman" w:cs="Times New Roman"/>
          <w:sz w:val="24"/>
          <w:szCs w:val="24"/>
        </w:rPr>
        <w:t xml:space="preserve"> </w:t>
      </w:r>
      <w:r w:rsidRPr="00AC40C6">
        <w:rPr>
          <w:rFonts w:ascii="Times New Roman" w:hAnsi="Times New Roman" w:cs="Times New Roman"/>
          <w:sz w:val="24"/>
          <w:szCs w:val="24"/>
        </w:rPr>
        <w:t>scheme utilizes structural similarity (SSIM)-based water valve management mechanism that is employed to find farm</w:t>
      </w:r>
      <w:r w:rsidR="005C3E27">
        <w:rPr>
          <w:rFonts w:ascii="Times New Roman" w:hAnsi="Times New Roman" w:cs="Times New Roman"/>
          <w:sz w:val="24"/>
          <w:szCs w:val="24"/>
        </w:rPr>
        <w:t xml:space="preserve"> </w:t>
      </w:r>
      <w:r w:rsidRPr="00AC40C6">
        <w:rPr>
          <w:rFonts w:ascii="Times New Roman" w:hAnsi="Times New Roman" w:cs="Times New Roman"/>
          <w:sz w:val="24"/>
          <w:szCs w:val="24"/>
        </w:rPr>
        <w:t>regions having water deficiency. Moreover, an in depth comparative study of improvement techniques, like variable learning</w:t>
      </w:r>
      <w:r w:rsidR="005C3E27">
        <w:rPr>
          <w:rFonts w:ascii="Times New Roman" w:hAnsi="Times New Roman" w:cs="Times New Roman"/>
          <w:sz w:val="24"/>
          <w:szCs w:val="24"/>
        </w:rPr>
        <w:t xml:space="preserve"> </w:t>
      </w:r>
      <w:r w:rsidRPr="00AC40C6">
        <w:rPr>
          <w:rFonts w:ascii="Times New Roman" w:hAnsi="Times New Roman" w:cs="Times New Roman"/>
          <w:sz w:val="24"/>
          <w:szCs w:val="24"/>
        </w:rPr>
        <w:t>rate gradient descent, gradient descent for feed</w:t>
      </w:r>
      <w:r w:rsidR="005C3E27">
        <w:rPr>
          <w:rFonts w:ascii="Times New Roman" w:hAnsi="Times New Roman" w:cs="Times New Roman"/>
          <w:sz w:val="24"/>
          <w:szCs w:val="24"/>
        </w:rPr>
        <w:t xml:space="preserve"> </w:t>
      </w:r>
      <w:r w:rsidRPr="00AC40C6">
        <w:rPr>
          <w:rFonts w:ascii="Times New Roman" w:hAnsi="Times New Roman" w:cs="Times New Roman"/>
          <w:sz w:val="24"/>
          <w:szCs w:val="24"/>
        </w:rPr>
        <w:t>forward neural network-based pattern classifica</w:t>
      </w:r>
      <w:r w:rsidR="005C3E27">
        <w:rPr>
          <w:rFonts w:ascii="Times New Roman" w:hAnsi="Times New Roman" w:cs="Times New Roman"/>
          <w:sz w:val="24"/>
          <w:szCs w:val="24"/>
        </w:rPr>
        <w:t xml:space="preserve">tion, is performed and also the </w:t>
      </w:r>
      <w:r w:rsidRPr="00AC40C6">
        <w:rPr>
          <w:rFonts w:ascii="Times New Roman" w:hAnsi="Times New Roman" w:cs="Times New Roman"/>
          <w:sz w:val="24"/>
          <w:szCs w:val="24"/>
        </w:rPr>
        <w:t>best follow is utilized to forecast soil megacycle p</w:t>
      </w:r>
      <w:r w:rsidR="005C3E27">
        <w:rPr>
          <w:rFonts w:ascii="Times New Roman" w:hAnsi="Times New Roman" w:cs="Times New Roman"/>
          <w:sz w:val="24"/>
          <w:szCs w:val="24"/>
        </w:rPr>
        <w:t>er second on hourly basis along</w:t>
      </w:r>
      <w:r w:rsidRPr="00AC40C6">
        <w:rPr>
          <w:rFonts w:ascii="Times New Roman" w:hAnsi="Times New Roman" w:cs="Times New Roman"/>
          <w:sz w:val="24"/>
          <w:szCs w:val="24"/>
        </w:rPr>
        <w:t xml:space="preserve">side interpolation </w:t>
      </w:r>
      <w:r w:rsidR="005C3E27">
        <w:rPr>
          <w:rFonts w:ascii="Times New Roman" w:hAnsi="Times New Roman" w:cs="Times New Roman"/>
          <w:sz w:val="24"/>
          <w:szCs w:val="24"/>
        </w:rPr>
        <w:t xml:space="preserve">methodology for generating soil </w:t>
      </w:r>
      <w:r w:rsidRPr="00AC40C6">
        <w:rPr>
          <w:rFonts w:ascii="Times New Roman" w:hAnsi="Times New Roman" w:cs="Times New Roman"/>
          <w:sz w:val="24"/>
          <w:szCs w:val="24"/>
        </w:rPr>
        <w:t>moisture content (MC) distribution map. Finally, SSIM index-based soil megacycle per second deficien</w:t>
      </w:r>
      <w:r w:rsidR="005C3E27">
        <w:rPr>
          <w:rFonts w:ascii="Times New Roman" w:hAnsi="Times New Roman" w:cs="Times New Roman"/>
          <w:sz w:val="24"/>
          <w:szCs w:val="24"/>
        </w:rPr>
        <w:t xml:space="preserve">cy is calculated to control the </w:t>
      </w:r>
      <w:r w:rsidRPr="00AC40C6">
        <w:rPr>
          <w:rFonts w:ascii="Times New Roman" w:hAnsi="Times New Roman" w:cs="Times New Roman"/>
          <w:sz w:val="24"/>
          <w:szCs w:val="24"/>
        </w:rPr>
        <w:t>specified valves for maintaining uniform water demand through the complete farm space. The valve management commands ar</w:t>
      </w:r>
      <w:r w:rsidR="005C3E27">
        <w:rPr>
          <w:rFonts w:ascii="Times New Roman" w:hAnsi="Times New Roman" w:cs="Times New Roman"/>
          <w:sz w:val="24"/>
          <w:szCs w:val="24"/>
        </w:rPr>
        <w:t xml:space="preserve">e </w:t>
      </w:r>
      <w:r w:rsidRPr="00AC40C6">
        <w:rPr>
          <w:rFonts w:ascii="Times New Roman" w:hAnsi="Times New Roman" w:cs="Times New Roman"/>
          <w:sz w:val="24"/>
          <w:szCs w:val="24"/>
        </w:rPr>
        <w:t>again processed mistreatment fuzzy logic-based weather modeling system {to manipulate|</w:t>
      </w:r>
      <w:r w:rsidR="005C3E27">
        <w:rPr>
          <w:rFonts w:ascii="Times New Roman" w:hAnsi="Times New Roman" w:cs="Times New Roman"/>
          <w:sz w:val="24"/>
          <w:szCs w:val="24"/>
        </w:rPr>
        <w:t xml:space="preserve"> </w:t>
      </w:r>
      <w:r w:rsidRPr="00AC40C6">
        <w:rPr>
          <w:rFonts w:ascii="Times New Roman" w:hAnsi="Times New Roman" w:cs="Times New Roman"/>
          <w:sz w:val="24"/>
          <w:szCs w:val="24"/>
        </w:rPr>
        <w:t>to management|</w:t>
      </w:r>
      <w:r w:rsidR="005C3E27">
        <w:rPr>
          <w:rFonts w:ascii="Times New Roman" w:hAnsi="Times New Roman" w:cs="Times New Roman"/>
          <w:sz w:val="24"/>
          <w:szCs w:val="24"/>
        </w:rPr>
        <w:t xml:space="preserve"> </w:t>
      </w:r>
      <w:r w:rsidRPr="00AC40C6">
        <w:rPr>
          <w:rFonts w:ascii="Times New Roman" w:hAnsi="Times New Roman" w:cs="Times New Roman"/>
          <w:sz w:val="24"/>
          <w:szCs w:val="24"/>
        </w:rPr>
        <w:t>to govern} control commands by considering completely different climatic conditions.</w:t>
      </w:r>
    </w:p>
    <w:p w:rsidR="005C3E27" w:rsidRDefault="005C3E27" w:rsidP="00AC40C6">
      <w:pPr>
        <w:jc w:val="both"/>
        <w:rPr>
          <w:rFonts w:ascii="Times New Roman" w:hAnsi="Times New Roman" w:cs="Times New Roman"/>
          <w:b/>
          <w:sz w:val="24"/>
          <w:szCs w:val="24"/>
        </w:rPr>
      </w:pPr>
    </w:p>
    <w:p w:rsidR="005C3E27" w:rsidRDefault="005C3E27" w:rsidP="00AC40C6">
      <w:pPr>
        <w:jc w:val="both"/>
        <w:rPr>
          <w:rFonts w:ascii="Times New Roman" w:hAnsi="Times New Roman" w:cs="Times New Roman"/>
          <w:b/>
          <w:sz w:val="24"/>
          <w:szCs w:val="24"/>
        </w:rPr>
      </w:pPr>
    </w:p>
    <w:p w:rsidR="00AC40C6" w:rsidRDefault="00AC40C6" w:rsidP="00AC40C6">
      <w:pPr>
        <w:jc w:val="both"/>
        <w:rPr>
          <w:rFonts w:ascii="Times New Roman" w:hAnsi="Times New Roman" w:cs="Times New Roman"/>
          <w:b/>
          <w:sz w:val="24"/>
          <w:szCs w:val="24"/>
        </w:rPr>
      </w:pPr>
      <w:r>
        <w:rPr>
          <w:rFonts w:ascii="Times New Roman" w:hAnsi="Times New Roman" w:cs="Times New Roman"/>
          <w:b/>
          <w:sz w:val="24"/>
          <w:szCs w:val="24"/>
        </w:rPr>
        <w:lastRenderedPageBreak/>
        <w:t>Hardware &amp; Software Requirement:</w:t>
      </w:r>
    </w:p>
    <w:p w:rsidR="00AC40C6" w:rsidRPr="00AC40C6" w:rsidRDefault="00AC40C6" w:rsidP="00AC40C6">
      <w:pPr>
        <w:pStyle w:val="ListParagraph"/>
        <w:numPr>
          <w:ilvl w:val="0"/>
          <w:numId w:val="1"/>
        </w:numPr>
        <w:jc w:val="both"/>
        <w:rPr>
          <w:rFonts w:ascii="Times New Roman" w:hAnsi="Times New Roman" w:cs="Times New Roman"/>
          <w:sz w:val="24"/>
          <w:szCs w:val="24"/>
        </w:rPr>
      </w:pPr>
      <w:r w:rsidRPr="00AC40C6">
        <w:rPr>
          <w:rFonts w:ascii="Times New Roman" w:hAnsi="Times New Roman" w:cs="Times New Roman"/>
          <w:sz w:val="24"/>
          <w:szCs w:val="24"/>
        </w:rPr>
        <w:t>Raspberry Pi</w:t>
      </w:r>
    </w:p>
    <w:p w:rsidR="00AC40C6" w:rsidRPr="00AC40C6" w:rsidRDefault="00AC40C6" w:rsidP="00AC40C6">
      <w:pPr>
        <w:pStyle w:val="ListParagraph"/>
        <w:numPr>
          <w:ilvl w:val="0"/>
          <w:numId w:val="1"/>
        </w:numPr>
        <w:jc w:val="both"/>
        <w:rPr>
          <w:rFonts w:ascii="Times New Roman" w:hAnsi="Times New Roman" w:cs="Times New Roman"/>
          <w:sz w:val="24"/>
          <w:szCs w:val="24"/>
        </w:rPr>
      </w:pPr>
      <w:r w:rsidRPr="00AC40C6">
        <w:rPr>
          <w:rFonts w:ascii="Times New Roman" w:hAnsi="Times New Roman" w:cs="Times New Roman"/>
          <w:sz w:val="24"/>
          <w:szCs w:val="24"/>
        </w:rPr>
        <w:t>Power Source</w:t>
      </w:r>
    </w:p>
    <w:p w:rsidR="00AC40C6" w:rsidRPr="00AC40C6" w:rsidRDefault="00AC40C6" w:rsidP="00AC40C6">
      <w:pPr>
        <w:pStyle w:val="ListParagraph"/>
        <w:numPr>
          <w:ilvl w:val="0"/>
          <w:numId w:val="1"/>
        </w:numPr>
        <w:jc w:val="both"/>
        <w:rPr>
          <w:rFonts w:ascii="Times New Roman" w:hAnsi="Times New Roman" w:cs="Times New Roman"/>
          <w:sz w:val="24"/>
          <w:szCs w:val="24"/>
        </w:rPr>
      </w:pPr>
      <w:r w:rsidRPr="00AC40C6">
        <w:rPr>
          <w:rFonts w:ascii="Times New Roman" w:hAnsi="Times New Roman" w:cs="Times New Roman"/>
          <w:sz w:val="24"/>
          <w:szCs w:val="24"/>
        </w:rPr>
        <w:t>Battery Management System</w:t>
      </w:r>
    </w:p>
    <w:p w:rsidR="00AC40C6" w:rsidRPr="00AC40C6" w:rsidRDefault="00AC40C6" w:rsidP="00AC40C6">
      <w:pPr>
        <w:pStyle w:val="ListParagraph"/>
        <w:numPr>
          <w:ilvl w:val="0"/>
          <w:numId w:val="1"/>
        </w:numPr>
        <w:jc w:val="both"/>
        <w:rPr>
          <w:rFonts w:ascii="Times New Roman" w:hAnsi="Times New Roman" w:cs="Times New Roman"/>
          <w:sz w:val="24"/>
          <w:szCs w:val="24"/>
        </w:rPr>
      </w:pPr>
      <w:r w:rsidRPr="00AC40C6">
        <w:rPr>
          <w:rFonts w:ascii="Times New Roman" w:hAnsi="Times New Roman" w:cs="Times New Roman"/>
          <w:sz w:val="24"/>
          <w:szCs w:val="24"/>
        </w:rPr>
        <w:t>Zig Bee transceivers</w:t>
      </w:r>
    </w:p>
    <w:p w:rsidR="00AC40C6" w:rsidRPr="00AC40C6" w:rsidRDefault="00AC40C6" w:rsidP="00AC40C6">
      <w:pPr>
        <w:pStyle w:val="ListParagraph"/>
        <w:numPr>
          <w:ilvl w:val="0"/>
          <w:numId w:val="1"/>
        </w:numPr>
        <w:jc w:val="both"/>
        <w:rPr>
          <w:rFonts w:ascii="Times New Roman" w:hAnsi="Times New Roman" w:cs="Times New Roman"/>
          <w:sz w:val="24"/>
          <w:szCs w:val="24"/>
        </w:rPr>
      </w:pPr>
      <w:r w:rsidRPr="00AC40C6">
        <w:rPr>
          <w:rFonts w:ascii="Times New Roman" w:hAnsi="Times New Roman" w:cs="Times New Roman"/>
          <w:sz w:val="24"/>
          <w:szCs w:val="24"/>
        </w:rPr>
        <w:t>Soil MC Sensor</w:t>
      </w:r>
    </w:p>
    <w:p w:rsidR="00AC40C6" w:rsidRPr="00AC40C6" w:rsidRDefault="00AC40C6" w:rsidP="00AC40C6">
      <w:pPr>
        <w:pStyle w:val="ListParagraph"/>
        <w:numPr>
          <w:ilvl w:val="0"/>
          <w:numId w:val="1"/>
        </w:numPr>
        <w:jc w:val="both"/>
        <w:rPr>
          <w:rFonts w:ascii="Times New Roman" w:hAnsi="Times New Roman" w:cs="Times New Roman"/>
          <w:sz w:val="24"/>
          <w:szCs w:val="24"/>
        </w:rPr>
      </w:pPr>
      <w:r w:rsidRPr="00AC40C6">
        <w:rPr>
          <w:rFonts w:ascii="Times New Roman" w:hAnsi="Times New Roman" w:cs="Times New Roman"/>
          <w:sz w:val="24"/>
          <w:szCs w:val="24"/>
        </w:rPr>
        <w:t>Soil Temperature Sensor</w:t>
      </w:r>
    </w:p>
    <w:p w:rsidR="00AC40C6" w:rsidRPr="00AC40C6" w:rsidRDefault="00AC40C6" w:rsidP="00AC40C6">
      <w:pPr>
        <w:pStyle w:val="ListParagraph"/>
        <w:numPr>
          <w:ilvl w:val="0"/>
          <w:numId w:val="1"/>
        </w:numPr>
        <w:jc w:val="both"/>
        <w:rPr>
          <w:rFonts w:ascii="Times New Roman" w:hAnsi="Times New Roman" w:cs="Times New Roman"/>
          <w:sz w:val="24"/>
          <w:szCs w:val="24"/>
        </w:rPr>
      </w:pPr>
      <w:r w:rsidRPr="00AC40C6">
        <w:rPr>
          <w:rFonts w:ascii="Times New Roman" w:hAnsi="Times New Roman" w:cs="Times New Roman"/>
          <w:sz w:val="24"/>
          <w:szCs w:val="24"/>
        </w:rPr>
        <w:t>Environmental Temperature Sensor</w:t>
      </w:r>
    </w:p>
    <w:p w:rsidR="00AC40C6" w:rsidRPr="00AC40C6" w:rsidRDefault="00AC40C6" w:rsidP="00AC40C6">
      <w:pPr>
        <w:pStyle w:val="ListParagraph"/>
        <w:numPr>
          <w:ilvl w:val="0"/>
          <w:numId w:val="1"/>
        </w:numPr>
        <w:jc w:val="both"/>
        <w:rPr>
          <w:rFonts w:ascii="Times New Roman" w:hAnsi="Times New Roman" w:cs="Times New Roman"/>
          <w:sz w:val="24"/>
          <w:szCs w:val="24"/>
        </w:rPr>
      </w:pPr>
      <w:r w:rsidRPr="00AC40C6">
        <w:rPr>
          <w:rFonts w:ascii="Times New Roman" w:hAnsi="Times New Roman" w:cs="Times New Roman"/>
          <w:sz w:val="24"/>
          <w:szCs w:val="24"/>
        </w:rPr>
        <w:t>Humidity Sensor</w:t>
      </w:r>
    </w:p>
    <w:p w:rsidR="00AC40C6" w:rsidRPr="00AC40C6" w:rsidRDefault="00AC40C6" w:rsidP="00AC40C6">
      <w:pPr>
        <w:pStyle w:val="ListParagraph"/>
        <w:numPr>
          <w:ilvl w:val="0"/>
          <w:numId w:val="1"/>
        </w:numPr>
        <w:jc w:val="both"/>
        <w:rPr>
          <w:rFonts w:ascii="Times New Roman" w:hAnsi="Times New Roman" w:cs="Times New Roman"/>
          <w:sz w:val="24"/>
          <w:szCs w:val="24"/>
        </w:rPr>
      </w:pPr>
      <w:r w:rsidRPr="00AC40C6">
        <w:rPr>
          <w:rFonts w:ascii="Times New Roman" w:hAnsi="Times New Roman" w:cs="Times New Roman"/>
          <w:sz w:val="24"/>
          <w:szCs w:val="24"/>
        </w:rPr>
        <w:t>Sunlight Sensor</w:t>
      </w:r>
    </w:p>
    <w:p w:rsidR="00AC40C6" w:rsidRDefault="00AC40C6" w:rsidP="00AC40C6">
      <w:pPr>
        <w:jc w:val="both"/>
        <w:rPr>
          <w:rFonts w:ascii="Times New Roman" w:hAnsi="Times New Roman" w:cs="Times New Roman"/>
          <w:b/>
          <w:sz w:val="24"/>
          <w:szCs w:val="24"/>
        </w:rPr>
      </w:pPr>
    </w:p>
    <w:p w:rsidR="005C3E27" w:rsidRDefault="005C3E27" w:rsidP="00AC40C6">
      <w:pPr>
        <w:jc w:val="both"/>
        <w:rPr>
          <w:rFonts w:ascii="Times New Roman" w:hAnsi="Times New Roman" w:cs="Times New Roman"/>
          <w:b/>
          <w:sz w:val="24"/>
          <w:szCs w:val="24"/>
        </w:rPr>
      </w:pPr>
    </w:p>
    <w:p w:rsidR="005C3E27" w:rsidRDefault="005C3E27" w:rsidP="00AC40C6">
      <w:pPr>
        <w:jc w:val="both"/>
        <w:rPr>
          <w:rFonts w:ascii="Times New Roman" w:hAnsi="Times New Roman" w:cs="Times New Roman"/>
          <w:b/>
          <w:sz w:val="24"/>
          <w:szCs w:val="24"/>
        </w:rPr>
      </w:pPr>
    </w:p>
    <w:p w:rsidR="005C3E27" w:rsidRDefault="005C3E27" w:rsidP="00AC40C6">
      <w:pPr>
        <w:jc w:val="both"/>
        <w:rPr>
          <w:rFonts w:ascii="Times New Roman" w:hAnsi="Times New Roman" w:cs="Times New Roman"/>
          <w:b/>
          <w:sz w:val="24"/>
          <w:szCs w:val="24"/>
        </w:rPr>
      </w:pPr>
    </w:p>
    <w:p w:rsidR="005C3E27" w:rsidRDefault="005C3E27" w:rsidP="00AC40C6">
      <w:pPr>
        <w:jc w:val="both"/>
        <w:rPr>
          <w:rFonts w:ascii="Times New Roman" w:hAnsi="Times New Roman" w:cs="Times New Roman"/>
          <w:b/>
          <w:sz w:val="24"/>
          <w:szCs w:val="24"/>
        </w:rPr>
      </w:pPr>
    </w:p>
    <w:p w:rsidR="005C3E27" w:rsidRDefault="005C3E27" w:rsidP="00AC40C6">
      <w:pPr>
        <w:jc w:val="both"/>
        <w:rPr>
          <w:rFonts w:ascii="Times New Roman" w:hAnsi="Times New Roman" w:cs="Times New Roman"/>
          <w:b/>
          <w:sz w:val="24"/>
          <w:szCs w:val="24"/>
        </w:rPr>
      </w:pPr>
    </w:p>
    <w:p w:rsidR="005C3E27" w:rsidRDefault="005C3E27" w:rsidP="00AC40C6">
      <w:pPr>
        <w:jc w:val="both"/>
        <w:rPr>
          <w:rFonts w:ascii="Times New Roman" w:hAnsi="Times New Roman" w:cs="Times New Roman"/>
          <w:b/>
          <w:sz w:val="24"/>
          <w:szCs w:val="24"/>
        </w:rPr>
      </w:pPr>
    </w:p>
    <w:p w:rsidR="005C3E27" w:rsidRDefault="005C3E27" w:rsidP="00AC40C6">
      <w:pPr>
        <w:jc w:val="both"/>
        <w:rPr>
          <w:rFonts w:ascii="Times New Roman" w:hAnsi="Times New Roman" w:cs="Times New Roman"/>
          <w:b/>
          <w:sz w:val="24"/>
          <w:szCs w:val="24"/>
        </w:rPr>
      </w:pPr>
    </w:p>
    <w:p w:rsidR="005C3E27" w:rsidRDefault="005C3E27" w:rsidP="00AC40C6">
      <w:pPr>
        <w:jc w:val="both"/>
        <w:rPr>
          <w:rFonts w:ascii="Times New Roman" w:hAnsi="Times New Roman" w:cs="Times New Roman"/>
          <w:b/>
          <w:sz w:val="24"/>
          <w:szCs w:val="24"/>
        </w:rPr>
      </w:pPr>
    </w:p>
    <w:p w:rsidR="005C3E27" w:rsidRDefault="005C3E27" w:rsidP="00AC40C6">
      <w:pPr>
        <w:jc w:val="both"/>
        <w:rPr>
          <w:rFonts w:ascii="Times New Roman" w:hAnsi="Times New Roman" w:cs="Times New Roman"/>
          <w:b/>
          <w:sz w:val="24"/>
          <w:szCs w:val="24"/>
        </w:rPr>
      </w:pPr>
    </w:p>
    <w:p w:rsidR="005C3E27" w:rsidRDefault="005C3E27" w:rsidP="00AC40C6">
      <w:pPr>
        <w:jc w:val="both"/>
        <w:rPr>
          <w:rFonts w:ascii="Times New Roman" w:hAnsi="Times New Roman" w:cs="Times New Roman"/>
          <w:b/>
          <w:sz w:val="24"/>
          <w:szCs w:val="24"/>
        </w:rPr>
      </w:pPr>
    </w:p>
    <w:p w:rsidR="005C3E27" w:rsidRDefault="005C3E27" w:rsidP="00AC40C6">
      <w:pPr>
        <w:jc w:val="both"/>
        <w:rPr>
          <w:rFonts w:ascii="Times New Roman" w:hAnsi="Times New Roman" w:cs="Times New Roman"/>
          <w:b/>
          <w:sz w:val="24"/>
          <w:szCs w:val="24"/>
        </w:rPr>
      </w:pPr>
    </w:p>
    <w:p w:rsidR="005C3E27" w:rsidRDefault="005C3E27" w:rsidP="00AC40C6">
      <w:pPr>
        <w:jc w:val="both"/>
        <w:rPr>
          <w:rFonts w:ascii="Times New Roman" w:hAnsi="Times New Roman" w:cs="Times New Roman"/>
          <w:b/>
          <w:sz w:val="24"/>
          <w:szCs w:val="24"/>
        </w:rPr>
      </w:pPr>
    </w:p>
    <w:p w:rsidR="005C3E27" w:rsidRDefault="00AC40C6" w:rsidP="005C3E27">
      <w:pPr>
        <w:jc w:val="both"/>
        <w:rPr>
          <w:rFonts w:ascii="Times New Roman" w:hAnsi="Times New Roman" w:cs="Times New Roman"/>
          <w:b/>
          <w:sz w:val="24"/>
          <w:szCs w:val="24"/>
        </w:rPr>
      </w:pPr>
      <w:r>
        <w:rPr>
          <w:rFonts w:ascii="Times New Roman" w:hAnsi="Times New Roman" w:cs="Times New Roman"/>
          <w:b/>
          <w:sz w:val="24"/>
          <w:szCs w:val="24"/>
        </w:rPr>
        <w:lastRenderedPageBreak/>
        <w:t>Project Flow:</w:t>
      </w:r>
    </w:p>
    <w:p w:rsidR="00AC40C6" w:rsidRDefault="00AC40C6" w:rsidP="00AC40C6">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647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anu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47440"/>
                    </a:xfrm>
                    <a:prstGeom prst="rect">
                      <a:avLst/>
                    </a:prstGeom>
                  </pic:spPr>
                </pic:pic>
              </a:graphicData>
            </a:graphic>
          </wp:inline>
        </w:drawing>
      </w:r>
    </w:p>
    <w:p w:rsidR="005C3E27" w:rsidRDefault="005C3E27" w:rsidP="00AC40C6">
      <w:pPr>
        <w:jc w:val="both"/>
        <w:rPr>
          <w:rFonts w:ascii="Times New Roman" w:hAnsi="Times New Roman" w:cs="Times New Roman"/>
          <w:b/>
          <w:sz w:val="24"/>
          <w:szCs w:val="24"/>
        </w:rPr>
      </w:pPr>
    </w:p>
    <w:p w:rsidR="005C3E27" w:rsidRDefault="005C3E27" w:rsidP="00AC40C6">
      <w:pPr>
        <w:jc w:val="both"/>
        <w:rPr>
          <w:rFonts w:ascii="Times New Roman" w:hAnsi="Times New Roman" w:cs="Times New Roman"/>
          <w:b/>
          <w:sz w:val="24"/>
          <w:szCs w:val="24"/>
        </w:rPr>
      </w:pPr>
    </w:p>
    <w:p w:rsidR="005C3E27" w:rsidRDefault="005C3E27" w:rsidP="00AC40C6">
      <w:pPr>
        <w:jc w:val="both"/>
        <w:rPr>
          <w:rFonts w:ascii="Times New Roman" w:hAnsi="Times New Roman" w:cs="Times New Roman"/>
          <w:b/>
          <w:sz w:val="24"/>
          <w:szCs w:val="24"/>
        </w:rPr>
      </w:pPr>
    </w:p>
    <w:p w:rsidR="005C3E27" w:rsidRDefault="005C3E27" w:rsidP="00AC40C6">
      <w:pPr>
        <w:jc w:val="both"/>
        <w:rPr>
          <w:rFonts w:ascii="Times New Roman" w:hAnsi="Times New Roman" w:cs="Times New Roman"/>
          <w:b/>
          <w:sz w:val="24"/>
          <w:szCs w:val="24"/>
        </w:rPr>
      </w:pPr>
    </w:p>
    <w:p w:rsidR="005C3E27" w:rsidRDefault="005C3E27" w:rsidP="00AC40C6">
      <w:pPr>
        <w:jc w:val="both"/>
        <w:rPr>
          <w:rFonts w:ascii="Times New Roman" w:hAnsi="Times New Roman" w:cs="Times New Roman"/>
          <w:b/>
          <w:sz w:val="24"/>
          <w:szCs w:val="24"/>
        </w:rPr>
      </w:pPr>
    </w:p>
    <w:p w:rsidR="005C3E27" w:rsidRDefault="005C3E27" w:rsidP="00AC40C6">
      <w:pPr>
        <w:jc w:val="both"/>
        <w:rPr>
          <w:rFonts w:ascii="Times New Roman" w:hAnsi="Times New Roman" w:cs="Times New Roman"/>
          <w:b/>
          <w:sz w:val="24"/>
          <w:szCs w:val="24"/>
        </w:rPr>
      </w:pPr>
    </w:p>
    <w:p w:rsidR="005C3E27" w:rsidRDefault="005C3E27" w:rsidP="00AC40C6">
      <w:pPr>
        <w:jc w:val="both"/>
        <w:rPr>
          <w:rFonts w:ascii="Times New Roman" w:hAnsi="Times New Roman" w:cs="Times New Roman"/>
          <w:b/>
          <w:sz w:val="24"/>
          <w:szCs w:val="24"/>
        </w:rPr>
      </w:pPr>
    </w:p>
    <w:p w:rsidR="00AC40C6" w:rsidRDefault="00AC40C6" w:rsidP="00AC40C6">
      <w:pPr>
        <w:jc w:val="both"/>
        <w:rPr>
          <w:rFonts w:ascii="Times New Roman" w:hAnsi="Times New Roman" w:cs="Times New Roman"/>
          <w:b/>
          <w:sz w:val="24"/>
          <w:szCs w:val="24"/>
        </w:rPr>
      </w:pPr>
      <w:r>
        <w:rPr>
          <w:rFonts w:ascii="Times New Roman" w:hAnsi="Times New Roman" w:cs="Times New Roman"/>
          <w:b/>
          <w:sz w:val="24"/>
          <w:szCs w:val="24"/>
        </w:rPr>
        <w:lastRenderedPageBreak/>
        <w:t>Proposed Model:</w:t>
      </w:r>
    </w:p>
    <w:p w:rsidR="005C3E27" w:rsidRDefault="005C3E27" w:rsidP="005C3E27">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497015" cy="18903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f.PNG"/>
                    <pic:cNvPicPr/>
                  </pic:nvPicPr>
                  <pic:blipFill>
                    <a:blip r:embed="rId9">
                      <a:extLst>
                        <a:ext uri="{28A0092B-C50C-407E-A947-70E740481C1C}">
                          <a14:useLocalDpi xmlns:a14="http://schemas.microsoft.com/office/drawing/2010/main" val="0"/>
                        </a:ext>
                      </a:extLst>
                    </a:blip>
                    <a:stretch>
                      <a:fillRect/>
                    </a:stretch>
                  </pic:blipFill>
                  <pic:spPr>
                    <a:xfrm>
                      <a:off x="0" y="0"/>
                      <a:ext cx="2527159" cy="1913143"/>
                    </a:xfrm>
                    <a:prstGeom prst="rect">
                      <a:avLst/>
                    </a:prstGeom>
                  </pic:spPr>
                </pic:pic>
              </a:graphicData>
            </a:graphic>
          </wp:inline>
        </w:drawing>
      </w:r>
    </w:p>
    <w:p w:rsidR="005C3E27" w:rsidRDefault="005C3E27" w:rsidP="005C3E27">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253154" cy="3115359"/>
            <wp:effectExtent l="0" t="0" r="444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anut k.PNG"/>
                    <pic:cNvPicPr/>
                  </pic:nvPicPr>
                  <pic:blipFill>
                    <a:blip r:embed="rId10">
                      <a:extLst>
                        <a:ext uri="{28A0092B-C50C-407E-A947-70E740481C1C}">
                          <a14:useLocalDpi xmlns:a14="http://schemas.microsoft.com/office/drawing/2010/main" val="0"/>
                        </a:ext>
                      </a:extLst>
                    </a:blip>
                    <a:stretch>
                      <a:fillRect/>
                    </a:stretch>
                  </pic:blipFill>
                  <pic:spPr>
                    <a:xfrm>
                      <a:off x="0" y="0"/>
                      <a:ext cx="3264068" cy="3125811"/>
                    </a:xfrm>
                    <a:prstGeom prst="rect">
                      <a:avLst/>
                    </a:prstGeom>
                  </pic:spPr>
                </pic:pic>
              </a:graphicData>
            </a:graphic>
          </wp:inline>
        </w:drawing>
      </w:r>
    </w:p>
    <w:p w:rsidR="005C3E27" w:rsidRDefault="005C3E27" w:rsidP="00AC40C6">
      <w:pPr>
        <w:jc w:val="both"/>
        <w:rPr>
          <w:rFonts w:ascii="Times New Roman" w:hAnsi="Times New Roman" w:cs="Times New Roman"/>
          <w:b/>
          <w:sz w:val="24"/>
          <w:szCs w:val="24"/>
        </w:rPr>
      </w:pPr>
    </w:p>
    <w:p w:rsidR="005C3E27" w:rsidRDefault="005C3E27" w:rsidP="00AC40C6">
      <w:pPr>
        <w:jc w:val="both"/>
        <w:rPr>
          <w:rFonts w:ascii="Times New Roman" w:hAnsi="Times New Roman" w:cs="Times New Roman"/>
          <w:b/>
          <w:sz w:val="24"/>
          <w:szCs w:val="24"/>
        </w:rPr>
      </w:pPr>
    </w:p>
    <w:p w:rsidR="00AC40C6" w:rsidRDefault="00AC40C6" w:rsidP="00AC40C6">
      <w:pPr>
        <w:jc w:val="both"/>
        <w:rPr>
          <w:rFonts w:ascii="Times New Roman" w:hAnsi="Times New Roman" w:cs="Times New Roman"/>
          <w:b/>
          <w:sz w:val="24"/>
          <w:szCs w:val="24"/>
        </w:rPr>
      </w:pPr>
      <w:r>
        <w:rPr>
          <w:rFonts w:ascii="Times New Roman" w:hAnsi="Times New Roman" w:cs="Times New Roman"/>
          <w:b/>
          <w:sz w:val="24"/>
          <w:szCs w:val="24"/>
        </w:rPr>
        <w:lastRenderedPageBreak/>
        <w:t>Stake Holders:</w:t>
      </w:r>
    </w:p>
    <w:p w:rsidR="002268F8" w:rsidRDefault="004D173B" w:rsidP="00AC40C6">
      <w:pPr>
        <w:jc w:val="both"/>
        <w:rPr>
          <w:rFonts w:ascii="Times New Roman" w:hAnsi="Times New Roman" w:cs="Times New Roman"/>
          <w:sz w:val="24"/>
          <w:szCs w:val="24"/>
        </w:rPr>
      </w:pPr>
      <w:r>
        <w:rPr>
          <w:rFonts w:ascii="Times New Roman" w:hAnsi="Times New Roman" w:cs="Times New Roman"/>
          <w:sz w:val="24"/>
          <w:szCs w:val="24"/>
        </w:rPr>
        <w:t>-</w:t>
      </w:r>
      <w:bookmarkStart w:id="0" w:name="_GoBack"/>
      <w:bookmarkEnd w:id="0"/>
      <w:r w:rsidR="002268F8">
        <w:rPr>
          <w:rFonts w:ascii="Times New Roman" w:hAnsi="Times New Roman" w:cs="Times New Roman"/>
          <w:sz w:val="24"/>
          <w:szCs w:val="24"/>
        </w:rPr>
        <w:t>The main stake holders are those farmers who are interested in planting peanuts as this would help them to guide which part of land is better to plant for cropping and moreover it gives a brief data on how much minerals content is available on soil.</w:t>
      </w:r>
    </w:p>
    <w:p w:rsidR="002268F8" w:rsidRDefault="002268F8" w:rsidP="00AC40C6">
      <w:pPr>
        <w:jc w:val="both"/>
        <w:rPr>
          <w:rFonts w:ascii="Times New Roman" w:hAnsi="Times New Roman" w:cs="Times New Roman"/>
          <w:sz w:val="24"/>
          <w:szCs w:val="24"/>
        </w:rPr>
      </w:pPr>
      <w:r>
        <w:rPr>
          <w:rFonts w:ascii="Times New Roman" w:hAnsi="Times New Roman" w:cs="Times New Roman"/>
          <w:sz w:val="24"/>
          <w:szCs w:val="24"/>
        </w:rPr>
        <w:t>Then comes the distributors or the commercials who manufacture these prototypes as they can trade with these product and moreover they try to make the prototype look so attractive that it would make the consumers an interest towards the product.</w:t>
      </w:r>
    </w:p>
    <w:p w:rsidR="002268F8" w:rsidRPr="002268F8" w:rsidRDefault="002268F8" w:rsidP="00AC40C6">
      <w:pPr>
        <w:jc w:val="both"/>
        <w:rPr>
          <w:rFonts w:ascii="Times New Roman" w:hAnsi="Times New Roman" w:cs="Times New Roman"/>
          <w:sz w:val="24"/>
          <w:szCs w:val="24"/>
        </w:rPr>
      </w:pPr>
      <w:r>
        <w:rPr>
          <w:rFonts w:ascii="Times New Roman" w:hAnsi="Times New Roman" w:cs="Times New Roman"/>
          <w:sz w:val="24"/>
          <w:szCs w:val="24"/>
        </w:rPr>
        <w:t xml:space="preserve">Finally comes the researchers who work on these prototype to make it simpler, better and affordable to everyone as it could reach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many people who are not aware of these stuff.</w:t>
      </w:r>
    </w:p>
    <w:sectPr w:rsidR="002268F8" w:rsidRPr="002268F8">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3E27" w:rsidRDefault="005C3E27" w:rsidP="005C3E27">
      <w:pPr>
        <w:spacing w:after="0" w:line="240" w:lineRule="auto"/>
      </w:pPr>
      <w:r>
        <w:separator/>
      </w:r>
    </w:p>
  </w:endnote>
  <w:endnote w:type="continuationSeparator" w:id="0">
    <w:p w:rsidR="005C3E27" w:rsidRDefault="005C3E27" w:rsidP="005C3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E27" w:rsidRDefault="005C3E27" w:rsidP="005C3E27">
    <w:pPr>
      <w:pStyle w:val="Footer"/>
      <w:pBdr>
        <w:top w:val="thinThickSmallGap" w:sz="24" w:space="1" w:color="823B0B" w:themeColor="accent2" w:themeShade="7F"/>
      </w:pBdr>
      <w:jc w:val="center"/>
      <w:rPr>
        <w:rFonts w:ascii="Cambria" w:hAnsi="Cambria" w:cstheme="minorHAnsi"/>
      </w:rPr>
    </w:pPr>
    <w:r w:rsidRPr="00067609">
      <w:rPr>
        <w:rFonts w:ascii="Cambria" w:hAnsi="Cambria" w:cstheme="minorHAnsi"/>
      </w:rPr>
      <w:t xml:space="preserve">Further Details Contact: </w:t>
    </w:r>
    <w:r>
      <w:rPr>
        <w:rFonts w:ascii="Cambria" w:hAnsi="Cambria" w:cstheme="minorHAnsi"/>
      </w:rPr>
      <w:t xml:space="preserve">9030333433, 08772261612, </w:t>
    </w:r>
    <w:r w:rsidRPr="00067609">
      <w:rPr>
        <w:rFonts w:ascii="Cambria" w:hAnsi="Cambria" w:cstheme="minorHAnsi"/>
      </w:rPr>
      <w:t>#301, 303 &amp; 304, 3rd Floor,</w:t>
    </w:r>
    <w:r>
      <w:rPr>
        <w:rFonts w:ascii="Cambria" w:hAnsi="Cambria" w:cstheme="minorHAnsi"/>
      </w:rPr>
      <w:t xml:space="preserve"> </w:t>
    </w:r>
  </w:p>
  <w:p w:rsidR="005C3E27" w:rsidRDefault="005C3E27" w:rsidP="005C3E27">
    <w:pPr>
      <w:pStyle w:val="Footer"/>
      <w:pBdr>
        <w:top w:val="thinThickSmallGap" w:sz="24" w:space="1" w:color="823B0B" w:themeColor="accent2" w:themeShade="7F"/>
      </w:pBdr>
      <w:jc w:val="center"/>
      <w:rPr>
        <w:rFonts w:ascii="Cambria" w:hAnsi="Cambria" w:cstheme="minorHAnsi"/>
      </w:rPr>
    </w:pPr>
    <w:r w:rsidRPr="00067609">
      <w:rPr>
        <w:rFonts w:ascii="Cambria" w:hAnsi="Cambria" w:cstheme="minorHAnsi"/>
      </w:rPr>
      <w:t xml:space="preserve">AVR Buildings, </w:t>
    </w:r>
    <w:proofErr w:type="spellStart"/>
    <w:r w:rsidRPr="00067609">
      <w:rPr>
        <w:rFonts w:ascii="Cambria" w:hAnsi="Cambria" w:cstheme="minorHAnsi"/>
      </w:rPr>
      <w:t>Opp</w:t>
    </w:r>
    <w:proofErr w:type="spellEnd"/>
    <w:r w:rsidRPr="00067609">
      <w:rPr>
        <w:rFonts w:ascii="Cambria" w:hAnsi="Cambria" w:cstheme="minorHAnsi"/>
      </w:rPr>
      <w:t xml:space="preserve"> to SV Music College, </w:t>
    </w:r>
    <w:proofErr w:type="spellStart"/>
    <w:r w:rsidRPr="00067609">
      <w:rPr>
        <w:rFonts w:ascii="Cambria" w:hAnsi="Cambria" w:cstheme="minorHAnsi"/>
      </w:rPr>
      <w:t>Balaji</w:t>
    </w:r>
    <w:proofErr w:type="spellEnd"/>
    <w:r w:rsidRPr="00067609">
      <w:rPr>
        <w:rFonts w:ascii="Cambria" w:hAnsi="Cambria" w:cstheme="minorHAnsi"/>
      </w:rPr>
      <w:t xml:space="preserve"> Colony, </w:t>
    </w:r>
    <w:proofErr w:type="spellStart"/>
    <w:r w:rsidRPr="00067609">
      <w:rPr>
        <w:rFonts w:ascii="Cambria" w:hAnsi="Cambria" w:cstheme="minorHAnsi"/>
      </w:rPr>
      <w:t>Tirupati</w:t>
    </w:r>
    <w:proofErr w:type="spellEnd"/>
    <w:r w:rsidRPr="00067609">
      <w:rPr>
        <w:rFonts w:ascii="Cambria" w:hAnsi="Cambria" w:cstheme="minorHAnsi"/>
      </w:rPr>
      <w:t xml:space="preserve"> </w:t>
    </w:r>
    <w:r>
      <w:rPr>
        <w:rFonts w:ascii="Cambria" w:hAnsi="Cambria" w:cstheme="minorHAnsi"/>
      </w:rPr>
      <w:t>–</w:t>
    </w:r>
    <w:r w:rsidRPr="00067609">
      <w:rPr>
        <w:rFonts w:ascii="Cambria" w:hAnsi="Cambria" w:cstheme="minorHAnsi"/>
      </w:rPr>
      <w:t xml:space="preserve"> 515702</w:t>
    </w:r>
  </w:p>
  <w:p w:rsidR="005C3E27" w:rsidRDefault="005C3E27" w:rsidP="005C3E27">
    <w:pPr>
      <w:pStyle w:val="Footer"/>
    </w:pPr>
    <w:r>
      <w:rPr>
        <w:rFonts w:ascii="Cambria" w:hAnsi="Cambria" w:cstheme="minorHAnsi"/>
      </w:rPr>
      <w:t xml:space="preserve">                            </w:t>
    </w:r>
    <w:r w:rsidRPr="00067609">
      <w:rPr>
        <w:rFonts w:ascii="Cambria" w:hAnsi="Cambria" w:cstheme="minorHAnsi"/>
      </w:rPr>
      <w:t>Email: info@takeoffprojects.com | www.takeoffprojects.com</w:t>
    </w:r>
  </w:p>
  <w:p w:rsidR="005C3E27" w:rsidRDefault="005C3E27" w:rsidP="005C3E27">
    <w:pPr>
      <w:pStyle w:val="Footer"/>
      <w:tabs>
        <w:tab w:val="clear" w:pos="4680"/>
        <w:tab w:val="clear" w:pos="9360"/>
        <w:tab w:val="left" w:pos="4065"/>
      </w:tabs>
    </w:pPr>
    <w:r>
      <w:tab/>
    </w:r>
  </w:p>
  <w:p w:rsidR="005C3E27" w:rsidRDefault="005C3E27" w:rsidP="005C3E27">
    <w:pPr>
      <w:pStyle w:val="Footer"/>
      <w:tabs>
        <w:tab w:val="clear" w:pos="4680"/>
        <w:tab w:val="clear" w:pos="9360"/>
        <w:tab w:val="left" w:pos="3510"/>
      </w:tabs>
    </w:pPr>
    <w:r>
      <w:tab/>
    </w:r>
  </w:p>
  <w:p w:rsidR="005C3E27" w:rsidRDefault="005C3E27" w:rsidP="005C3E27">
    <w:pPr>
      <w:pStyle w:val="Footer"/>
    </w:pPr>
  </w:p>
  <w:p w:rsidR="005C3E27" w:rsidRPr="0042395D" w:rsidRDefault="005C3E27" w:rsidP="005C3E27">
    <w:pPr>
      <w:pStyle w:val="Footer"/>
    </w:pPr>
  </w:p>
  <w:p w:rsidR="005C3E27" w:rsidRDefault="005C3E27" w:rsidP="005C3E27">
    <w:pPr>
      <w:pStyle w:val="Footer"/>
    </w:pPr>
  </w:p>
  <w:p w:rsidR="005C3E27" w:rsidRDefault="005C3E27" w:rsidP="005C3E27">
    <w:pPr>
      <w:pStyle w:val="Footer"/>
    </w:pPr>
  </w:p>
  <w:p w:rsidR="005C3E27" w:rsidRDefault="005C3E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3E27" w:rsidRDefault="005C3E27" w:rsidP="005C3E27">
      <w:pPr>
        <w:spacing w:after="0" w:line="240" w:lineRule="auto"/>
      </w:pPr>
      <w:r>
        <w:separator/>
      </w:r>
    </w:p>
  </w:footnote>
  <w:footnote w:type="continuationSeparator" w:id="0">
    <w:p w:rsidR="005C3E27" w:rsidRDefault="005C3E27" w:rsidP="005C3E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E27" w:rsidRPr="006F59AB" w:rsidRDefault="005C3E27" w:rsidP="005C3E27">
    <w:pPr>
      <w:pStyle w:val="Header"/>
      <w:tabs>
        <w:tab w:val="left" w:pos="760"/>
      </w:tabs>
      <w:jc w:val="right"/>
      <w:rPr>
        <w:rFonts w:ascii="Times New Roman" w:hAnsi="Times New Roman" w:cs="Times New Roman"/>
        <w:b/>
        <w:sz w:val="24"/>
        <w:szCs w:val="24"/>
      </w:rPr>
    </w:pPr>
    <w:r>
      <w:rPr>
        <w:noProof/>
        <w:color w:val="808080" w:themeColor="text1" w:themeTint="7F"/>
      </w:rPr>
      <w:drawing>
        <wp:anchor distT="0" distB="0" distL="114300" distR="114300" simplePos="0" relativeHeight="251659264" behindDoc="0" locked="0" layoutInCell="1" allowOverlap="1" wp14:anchorId="424088A5" wp14:editId="40C6EB12">
          <wp:simplePos x="0" y="0"/>
          <wp:positionH relativeFrom="margin">
            <wp:align>left</wp:align>
          </wp:positionH>
          <wp:positionV relativeFrom="topMargin">
            <wp:posOffset>218109</wp:posOffset>
          </wp:positionV>
          <wp:extent cx="1725930" cy="61785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keoff-logo-new.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25930" cy="617855"/>
                  </a:xfrm>
                  <a:prstGeom prst="rect">
                    <a:avLst/>
                  </a:prstGeom>
                </pic:spPr>
              </pic:pic>
            </a:graphicData>
          </a:graphic>
          <wp14:sizeRelH relativeFrom="margin">
            <wp14:pctWidth>0</wp14:pctWidth>
          </wp14:sizeRelH>
          <wp14:sizeRelV relativeFrom="margin">
            <wp14:pctHeight>0</wp14:pctHeight>
          </wp14:sizeRelV>
        </wp:anchor>
      </w:drawing>
    </w:r>
    <w:r w:rsidRPr="006F59AB">
      <w:rPr>
        <w:rFonts w:ascii="Times New Roman" w:hAnsi="Times New Roman" w:cs="Times New Roman"/>
        <w:b/>
        <w:sz w:val="24"/>
        <w:szCs w:val="24"/>
      </w:rPr>
      <w:t>Domain: Embedded Systems</w:t>
    </w:r>
  </w:p>
  <w:p w:rsidR="005C3E27" w:rsidRPr="006F59AB" w:rsidRDefault="005C3E27" w:rsidP="005C3E27">
    <w:pPr>
      <w:pStyle w:val="Header"/>
      <w:jc w:val="right"/>
      <w:rPr>
        <w:rFonts w:ascii="Times New Roman" w:hAnsi="Times New Roman" w:cs="Times New Roman"/>
        <w:b/>
        <w:sz w:val="20"/>
        <w:szCs w:val="20"/>
      </w:rPr>
    </w:pPr>
    <w:r>
      <w:rPr>
        <w:rFonts w:ascii="Times New Roman" w:hAnsi="Times New Roman" w:cs="Times New Roman"/>
        <w:b/>
        <w:sz w:val="20"/>
        <w:szCs w:val="20"/>
      </w:rPr>
      <w:t>Technology: IOT, Web Application</w:t>
    </w:r>
  </w:p>
  <w:p w:rsidR="005C3E27" w:rsidRDefault="005C3E27" w:rsidP="005C3E27">
    <w:pPr>
      <w:pStyle w:val="Header"/>
    </w:pPr>
  </w:p>
  <w:p w:rsidR="005C3E27" w:rsidRDefault="005C3E27" w:rsidP="005C3E27">
    <w:pPr>
      <w:pStyle w:val="Header"/>
    </w:pPr>
  </w:p>
  <w:p w:rsidR="005C3E27" w:rsidRDefault="005C3E27" w:rsidP="005C3E27">
    <w:pPr>
      <w:pStyle w:val="Header"/>
    </w:pPr>
  </w:p>
  <w:p w:rsidR="005C3E27" w:rsidRPr="000231A7" w:rsidRDefault="005C3E27" w:rsidP="005C3E27">
    <w:pPr>
      <w:pStyle w:val="Header"/>
    </w:pPr>
  </w:p>
  <w:p w:rsidR="005C3E27" w:rsidRDefault="005C3E27" w:rsidP="005C3E27">
    <w:pPr>
      <w:pStyle w:val="Header"/>
    </w:pPr>
  </w:p>
  <w:p w:rsidR="005C3E27" w:rsidRDefault="005C3E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20552F"/>
    <w:multiLevelType w:val="hybridMultilevel"/>
    <w:tmpl w:val="506CC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0C6"/>
    <w:rsid w:val="001F035E"/>
    <w:rsid w:val="002268F8"/>
    <w:rsid w:val="004D173B"/>
    <w:rsid w:val="005C3E27"/>
    <w:rsid w:val="00690AED"/>
    <w:rsid w:val="00AC4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6A3E15-2911-498F-BDAD-582588C49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40C6"/>
    <w:pPr>
      <w:ind w:left="720"/>
      <w:contextualSpacing/>
    </w:pPr>
  </w:style>
  <w:style w:type="paragraph" w:styleId="Header">
    <w:name w:val="header"/>
    <w:basedOn w:val="Normal"/>
    <w:link w:val="HeaderChar"/>
    <w:uiPriority w:val="99"/>
    <w:unhideWhenUsed/>
    <w:rsid w:val="005C3E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E27"/>
  </w:style>
  <w:style w:type="paragraph" w:styleId="Footer">
    <w:name w:val="footer"/>
    <w:basedOn w:val="Normal"/>
    <w:link w:val="FooterChar"/>
    <w:uiPriority w:val="99"/>
    <w:unhideWhenUsed/>
    <w:rsid w:val="005C3E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E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1165F-6D0E-4A92-BCB9-A1DBEDCA0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5</Pages>
  <Words>460</Words>
  <Characters>2627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EmbIntern1</dc:creator>
  <cp:keywords/>
  <dc:description/>
  <cp:lastModifiedBy>EmbIntern1</cp:lastModifiedBy>
  <cp:revision>2</cp:revision>
  <dcterms:created xsi:type="dcterms:W3CDTF">2020-10-20T06:22:00Z</dcterms:created>
  <dcterms:modified xsi:type="dcterms:W3CDTF">2020-10-20T13:27:00Z</dcterms:modified>
</cp:coreProperties>
</file>