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EDCFA" w14:textId="06068227" w:rsidR="002C6DF5" w:rsidRPr="002911FF" w:rsidRDefault="002C6DF5">
      <w:pPr>
        <w:rPr>
          <w:sz w:val="6"/>
          <w:szCs w:val="6"/>
          <w:lang w:val="uk-UA"/>
        </w:rPr>
      </w:pPr>
    </w:p>
    <w:tbl>
      <w:tblPr>
        <w:tblStyle w:val="TableGrid"/>
        <w:tblW w:w="98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2"/>
        <w:gridCol w:w="7762"/>
        <w:gridCol w:w="20"/>
      </w:tblGrid>
      <w:tr w:rsidR="008F7B8C" w:rsidRPr="00843428" w14:paraId="57F34C89" w14:textId="77777777" w:rsidTr="00E94FC8">
        <w:trPr>
          <w:cnfStyle w:val="100000000000" w:firstRow="1" w:lastRow="0" w:firstColumn="0" w:lastColumn="0" w:oddVBand="0" w:evenVBand="0" w:oddHBand="0" w:evenHBand="0" w:firstRowFirstColumn="0" w:firstRowLastColumn="0" w:lastRowFirstColumn="0" w:lastRowLastColumn="0"/>
        </w:trPr>
        <w:tc>
          <w:tcPr>
            <w:tcW w:w="9874" w:type="dxa"/>
            <w:gridSpan w:val="3"/>
            <w:tcBorders>
              <w:top w:val="none" w:sz="0" w:space="0" w:color="auto"/>
            </w:tcBorders>
          </w:tcPr>
          <w:p w14:paraId="477FFD7B" w14:textId="4648454D" w:rsidR="008F7B8C" w:rsidRPr="00533747" w:rsidRDefault="00C21C6C" w:rsidP="00533747">
            <w:pPr>
              <w:pStyle w:val="ARPLevel0TitleoftheManuscriptStyle"/>
            </w:pPr>
            <w:r w:rsidRPr="00533747">
              <w:t>Title</w:t>
            </w:r>
          </w:p>
          <w:p w14:paraId="67C3A73A" w14:textId="0F303578" w:rsidR="002C6DF5" w:rsidRPr="002911FF" w:rsidRDefault="002C6DF5" w:rsidP="009D7DC3">
            <w:pPr>
              <w:jc w:val="center"/>
              <w:rPr>
                <w:rFonts w:ascii="Cambria" w:hAnsi="Cambria" w:cs="Times New Roman"/>
                <w:b/>
                <w:bCs/>
                <w:sz w:val="8"/>
                <w:szCs w:val="10"/>
                <w:lang w:val="uk-UA"/>
              </w:rPr>
            </w:pPr>
          </w:p>
        </w:tc>
      </w:tr>
      <w:tr w:rsidR="00706200" w:rsidRPr="00843428" w14:paraId="4F1CEE63" w14:textId="77777777" w:rsidTr="00CF2094">
        <w:trPr>
          <w:gridAfter w:val="1"/>
          <w:wAfter w:w="16" w:type="dxa"/>
        </w:trPr>
        <w:tc>
          <w:tcPr>
            <w:tcW w:w="9858" w:type="dxa"/>
            <w:gridSpan w:val="2"/>
          </w:tcPr>
          <w:p w14:paraId="142DE12A" w14:textId="165D6035" w:rsidR="009F32DF" w:rsidRDefault="00A35BA5" w:rsidP="00E94FC8">
            <w:pPr>
              <w:ind w:firstLine="0"/>
              <w:rPr>
                <w:rFonts w:ascii="Cambria" w:hAnsi="Cambria" w:cs="Times New Roman"/>
                <w:sz w:val="18"/>
                <w:szCs w:val="20"/>
                <w:lang w:val="en-US"/>
              </w:rPr>
            </w:pPr>
            <w:r>
              <w:rPr>
                <w:rFonts w:ascii="Cambria" w:hAnsi="Cambria" w:cs="Times New Roman"/>
                <w:b/>
                <w:bCs/>
                <w:sz w:val="18"/>
                <w:szCs w:val="20"/>
                <w:lang w:val="en-US"/>
              </w:rPr>
              <w:t>Author 1 First Name LAST NAME</w:t>
            </w:r>
            <w:r w:rsidR="00706200" w:rsidRPr="002911FF">
              <w:rPr>
                <w:rFonts w:ascii="Cambria" w:hAnsi="Cambria" w:cs="Times New Roman"/>
                <w:b/>
                <w:bCs/>
                <w:sz w:val="18"/>
                <w:szCs w:val="20"/>
                <w:lang w:val="en-US"/>
              </w:rPr>
              <w:t xml:space="preserve"> </w:t>
            </w:r>
            <w:r w:rsidR="009F32DF">
              <w:rPr>
                <w:rFonts w:ascii="Cambria" w:hAnsi="Cambria" w:cs="Times New Roman"/>
                <w:b/>
                <w:bCs/>
                <w:sz w:val="18"/>
                <w:szCs w:val="20"/>
                <w:lang w:val="en-US"/>
              </w:rPr>
              <w:t xml:space="preserve">(corresponding author, </w:t>
            </w:r>
            <w:r w:rsidRPr="00A35BA5">
              <w:rPr>
                <w:rFonts w:cs="Times New Roman"/>
                <w:b/>
                <w:sz w:val="18"/>
                <w:szCs w:val="18"/>
                <w:lang w:val="en-US"/>
              </w:rPr>
              <w:t>e-mail)</w:t>
            </w:r>
            <w:r w:rsidR="00706200" w:rsidRPr="002911FF">
              <w:rPr>
                <w:rFonts w:ascii="Cambria" w:hAnsi="Cambria" w:cs="Times New Roman"/>
                <w:b/>
                <w:bCs/>
                <w:sz w:val="18"/>
                <w:szCs w:val="20"/>
                <w:lang w:val="en-US"/>
              </w:rPr>
              <w:t>, </w:t>
            </w:r>
            <w:r w:rsidR="00706200" w:rsidRPr="002911FF">
              <w:rPr>
                <w:rFonts w:ascii="Cambria" w:hAnsi="Cambria" w:cs="Times New Roman"/>
                <w:b/>
                <w:bCs/>
                <w:sz w:val="18"/>
                <w:szCs w:val="20"/>
                <w:lang w:val="uk-UA"/>
              </w:rPr>
              <w:t xml:space="preserve"> </w:t>
            </w:r>
            <w:r w:rsidR="00706200" w:rsidRPr="002911FF">
              <w:rPr>
                <w:rFonts w:ascii="Cambria" w:hAnsi="Cambria" w:cs="Times New Roman"/>
                <w:noProof/>
                <w:sz w:val="18"/>
                <w:szCs w:val="20"/>
                <w:lang w:val="en-US" w:eastAsia="en-US"/>
              </w:rPr>
              <w:drawing>
                <wp:inline distT="0" distB="0" distL="0" distR="0" wp14:anchorId="7C823737" wp14:editId="443CB6E0">
                  <wp:extent cx="133350" cy="1333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706200" w:rsidRPr="002911FF">
              <w:rPr>
                <w:rFonts w:ascii="Cambria" w:hAnsi="Cambria" w:cs="Times New Roman"/>
                <w:noProof/>
                <w:sz w:val="18"/>
                <w:szCs w:val="20"/>
                <w:lang w:val="en-US" w:eastAsia="en-US"/>
              </w:rPr>
              <w:t xml:space="preserve"> </w:t>
            </w:r>
            <w:r w:rsidRPr="00A35BA5">
              <w:rPr>
                <w:rFonts w:ascii="Cambria" w:hAnsi="Cambria" w:cs="Times New Roman"/>
                <w:sz w:val="18"/>
                <w:szCs w:val="20"/>
                <w:lang w:val="en-US"/>
              </w:rPr>
              <w:t>scientific degree, place of work, department, faculty, university, country</w:t>
            </w:r>
          </w:p>
          <w:p w14:paraId="0D7D7A7C" w14:textId="19AC6F4B" w:rsidR="00706200" w:rsidRPr="002911FF" w:rsidRDefault="00A35BA5" w:rsidP="00E94FC8">
            <w:pPr>
              <w:spacing w:before="60"/>
              <w:ind w:firstLine="0"/>
              <w:rPr>
                <w:rFonts w:ascii="Times New Roman" w:hAnsi="Times New Roman" w:cs="Times New Roman"/>
                <w:color w:val="0000FF" w:themeColor="hyperlink"/>
                <w:sz w:val="18"/>
                <w:szCs w:val="20"/>
                <w:u w:val="single"/>
                <w:lang w:val="en-US"/>
              </w:rPr>
            </w:pPr>
            <w:r>
              <w:rPr>
                <w:rFonts w:ascii="Cambria" w:hAnsi="Cambria" w:cs="Times New Roman"/>
                <w:b/>
                <w:bCs/>
                <w:sz w:val="18"/>
                <w:szCs w:val="20"/>
                <w:lang w:val="en-US"/>
              </w:rPr>
              <w:t>Author 2 First Name LAST NAME</w:t>
            </w:r>
            <w:r w:rsidR="00706200" w:rsidRPr="002911FF">
              <w:rPr>
                <w:rFonts w:ascii="Cambria" w:hAnsi="Cambria" w:cs="Times New Roman"/>
                <w:b/>
                <w:bCs/>
                <w:sz w:val="18"/>
                <w:szCs w:val="20"/>
                <w:lang w:val="en-US"/>
              </w:rPr>
              <w:t>, </w:t>
            </w:r>
            <w:r w:rsidR="00706200" w:rsidRPr="002911FF">
              <w:rPr>
                <w:rFonts w:ascii="Cambria" w:hAnsi="Cambria" w:cs="Times New Roman"/>
                <w:b/>
                <w:bCs/>
                <w:sz w:val="18"/>
                <w:szCs w:val="20"/>
                <w:lang w:val="uk-UA"/>
              </w:rPr>
              <w:t xml:space="preserve"> </w:t>
            </w:r>
            <w:r w:rsidR="00706200" w:rsidRPr="002911FF">
              <w:rPr>
                <w:rFonts w:ascii="Cambria" w:hAnsi="Cambria" w:cs="Times New Roman"/>
                <w:noProof/>
                <w:sz w:val="18"/>
                <w:szCs w:val="20"/>
                <w:lang w:val="en-US" w:eastAsia="en-US"/>
              </w:rPr>
              <w:drawing>
                <wp:inline distT="0" distB="0" distL="0" distR="0" wp14:anchorId="5C17A3BF" wp14:editId="68408A69">
                  <wp:extent cx="133350" cy="13335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706200" w:rsidRPr="002911FF">
              <w:rPr>
                <w:rFonts w:ascii="Cambria" w:hAnsi="Cambria" w:cs="Times New Roman"/>
                <w:noProof/>
                <w:sz w:val="18"/>
                <w:szCs w:val="20"/>
                <w:lang w:val="en-US" w:eastAsia="en-US"/>
              </w:rPr>
              <w:t xml:space="preserve"> </w:t>
            </w:r>
            <w:r w:rsidRPr="00A35BA5">
              <w:rPr>
                <w:rFonts w:ascii="Cambria" w:hAnsi="Cambria" w:cs="Times New Roman"/>
                <w:sz w:val="18"/>
                <w:szCs w:val="20"/>
                <w:lang w:val="en-US"/>
              </w:rPr>
              <w:t>scientific degree, place of work, department, faculty, university, country</w:t>
            </w:r>
          </w:p>
          <w:p w14:paraId="12B9A565" w14:textId="481B9E84" w:rsidR="00706200" w:rsidRPr="002911FF" w:rsidRDefault="00A35BA5" w:rsidP="00E94FC8">
            <w:pPr>
              <w:spacing w:before="60"/>
              <w:ind w:firstLine="0"/>
              <w:rPr>
                <w:rFonts w:ascii="Times New Roman" w:hAnsi="Times New Roman" w:cs="Times New Roman"/>
                <w:color w:val="0000FF" w:themeColor="hyperlink"/>
                <w:sz w:val="18"/>
                <w:szCs w:val="20"/>
                <w:u w:val="single"/>
                <w:lang w:val="en-US"/>
              </w:rPr>
            </w:pPr>
            <w:r>
              <w:rPr>
                <w:rFonts w:ascii="Cambria" w:hAnsi="Cambria" w:cs="Times New Roman"/>
                <w:b/>
                <w:bCs/>
                <w:sz w:val="18"/>
                <w:szCs w:val="20"/>
                <w:lang w:val="en-US"/>
              </w:rPr>
              <w:t>Author 3 First Name LAST NAME</w:t>
            </w:r>
            <w:r w:rsidR="00706200" w:rsidRPr="002911FF">
              <w:rPr>
                <w:rFonts w:ascii="Cambria" w:hAnsi="Cambria" w:cs="Times New Roman"/>
                <w:b/>
                <w:bCs/>
                <w:sz w:val="18"/>
                <w:szCs w:val="20"/>
                <w:lang w:val="en-US"/>
              </w:rPr>
              <w:t>, </w:t>
            </w:r>
            <w:r w:rsidR="00706200" w:rsidRPr="002911FF">
              <w:rPr>
                <w:rFonts w:ascii="Cambria" w:hAnsi="Cambria" w:cs="Times New Roman"/>
                <w:b/>
                <w:bCs/>
                <w:sz w:val="18"/>
                <w:szCs w:val="20"/>
                <w:lang w:val="uk-UA"/>
              </w:rPr>
              <w:t xml:space="preserve"> </w:t>
            </w:r>
            <w:r w:rsidR="00706200" w:rsidRPr="002911FF">
              <w:rPr>
                <w:rFonts w:ascii="Cambria" w:hAnsi="Cambria" w:cs="Times New Roman"/>
                <w:noProof/>
                <w:sz w:val="18"/>
                <w:szCs w:val="20"/>
                <w:lang w:val="en-US" w:eastAsia="en-US"/>
              </w:rPr>
              <w:drawing>
                <wp:inline distT="0" distB="0" distL="0" distR="0" wp14:anchorId="5A3B44BF" wp14:editId="0F0AD296">
                  <wp:extent cx="133350" cy="1333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706200" w:rsidRPr="002911FF">
              <w:rPr>
                <w:rFonts w:ascii="Cambria" w:hAnsi="Cambria" w:cs="Times New Roman"/>
                <w:noProof/>
                <w:sz w:val="18"/>
                <w:szCs w:val="20"/>
                <w:lang w:val="en-US" w:eastAsia="en-US"/>
              </w:rPr>
              <w:t xml:space="preserve"> </w:t>
            </w:r>
            <w:r w:rsidRPr="00A35BA5">
              <w:rPr>
                <w:rFonts w:ascii="Cambria" w:hAnsi="Cambria" w:cs="Times New Roman"/>
                <w:sz w:val="18"/>
                <w:szCs w:val="20"/>
                <w:lang w:val="en-US"/>
              </w:rPr>
              <w:t>scientific degree, place of work, department, faculty, university, country</w:t>
            </w:r>
          </w:p>
          <w:p w14:paraId="30123CBA" w14:textId="32603B7D" w:rsidR="00706200" w:rsidRPr="002911FF" w:rsidRDefault="00A35BA5" w:rsidP="00E94FC8">
            <w:pPr>
              <w:spacing w:before="60"/>
              <w:ind w:firstLine="0"/>
              <w:rPr>
                <w:rFonts w:ascii="Times New Roman" w:hAnsi="Times New Roman" w:cs="Times New Roman"/>
                <w:color w:val="0000FF" w:themeColor="hyperlink"/>
                <w:sz w:val="18"/>
                <w:szCs w:val="20"/>
                <w:u w:val="single"/>
                <w:lang w:val="en-US"/>
              </w:rPr>
            </w:pPr>
            <w:r>
              <w:rPr>
                <w:rFonts w:ascii="Cambria" w:hAnsi="Cambria" w:cs="Times New Roman"/>
                <w:b/>
                <w:bCs/>
                <w:sz w:val="18"/>
                <w:szCs w:val="20"/>
                <w:lang w:val="en-US"/>
              </w:rPr>
              <w:t>Author 4 First Name LAST NAME</w:t>
            </w:r>
            <w:r w:rsidR="00706200" w:rsidRPr="002911FF">
              <w:rPr>
                <w:rFonts w:ascii="Cambria" w:hAnsi="Cambria" w:cs="Times New Roman"/>
                <w:b/>
                <w:bCs/>
                <w:sz w:val="18"/>
                <w:szCs w:val="20"/>
                <w:lang w:val="en-US"/>
              </w:rPr>
              <w:t>, </w:t>
            </w:r>
            <w:r w:rsidR="00706200" w:rsidRPr="002911FF">
              <w:rPr>
                <w:rFonts w:ascii="Cambria" w:hAnsi="Cambria" w:cs="Times New Roman"/>
                <w:b/>
                <w:bCs/>
                <w:sz w:val="18"/>
                <w:szCs w:val="20"/>
                <w:lang w:val="uk-UA"/>
              </w:rPr>
              <w:t xml:space="preserve"> </w:t>
            </w:r>
            <w:r w:rsidR="00706200" w:rsidRPr="002911FF">
              <w:rPr>
                <w:rFonts w:ascii="Cambria" w:hAnsi="Cambria" w:cs="Times New Roman"/>
                <w:noProof/>
                <w:sz w:val="18"/>
                <w:szCs w:val="20"/>
                <w:lang w:val="en-US" w:eastAsia="en-US"/>
              </w:rPr>
              <w:drawing>
                <wp:inline distT="0" distB="0" distL="0" distR="0" wp14:anchorId="1E521AB3" wp14:editId="2D3D824F">
                  <wp:extent cx="133350" cy="1333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706200" w:rsidRPr="002911FF">
              <w:rPr>
                <w:rFonts w:ascii="Cambria" w:hAnsi="Cambria" w:cs="Times New Roman"/>
                <w:noProof/>
                <w:sz w:val="18"/>
                <w:szCs w:val="20"/>
                <w:lang w:val="en-US" w:eastAsia="en-US"/>
              </w:rPr>
              <w:t xml:space="preserve"> </w:t>
            </w:r>
            <w:r w:rsidRPr="00A35BA5">
              <w:rPr>
                <w:rFonts w:ascii="Cambria" w:hAnsi="Cambria" w:cs="Times New Roman"/>
                <w:sz w:val="18"/>
                <w:szCs w:val="20"/>
                <w:lang w:val="en-US"/>
              </w:rPr>
              <w:t>scientific degree, place of work, department, faculty, university, country</w:t>
            </w:r>
          </w:p>
          <w:p w14:paraId="76C5961D" w14:textId="3F754ED8" w:rsidR="00706200" w:rsidRPr="002911FF" w:rsidRDefault="00A35BA5" w:rsidP="00E94FC8">
            <w:pPr>
              <w:spacing w:before="60"/>
              <w:ind w:firstLine="0"/>
              <w:rPr>
                <w:rFonts w:ascii="Times New Roman" w:hAnsi="Times New Roman" w:cs="Times New Roman"/>
                <w:color w:val="0000FF" w:themeColor="hyperlink"/>
                <w:sz w:val="18"/>
                <w:szCs w:val="20"/>
                <w:u w:val="single"/>
                <w:lang w:val="en-US"/>
              </w:rPr>
            </w:pPr>
            <w:r>
              <w:rPr>
                <w:rFonts w:ascii="Cambria" w:hAnsi="Cambria" w:cs="Times New Roman"/>
                <w:b/>
                <w:bCs/>
                <w:sz w:val="18"/>
                <w:szCs w:val="20"/>
                <w:lang w:val="en-US"/>
              </w:rPr>
              <w:t>Author 5 First Name LAST NAME</w:t>
            </w:r>
            <w:r w:rsidR="00706200" w:rsidRPr="002911FF">
              <w:rPr>
                <w:rFonts w:ascii="Cambria" w:hAnsi="Cambria" w:cs="Times New Roman"/>
                <w:b/>
                <w:bCs/>
                <w:sz w:val="18"/>
                <w:szCs w:val="20"/>
                <w:lang w:val="en-US"/>
              </w:rPr>
              <w:t>, </w:t>
            </w:r>
            <w:r w:rsidR="00706200" w:rsidRPr="002911FF">
              <w:rPr>
                <w:rFonts w:ascii="Cambria" w:hAnsi="Cambria" w:cs="Times New Roman"/>
                <w:b/>
                <w:bCs/>
                <w:sz w:val="18"/>
                <w:szCs w:val="20"/>
                <w:lang w:val="uk-UA"/>
              </w:rPr>
              <w:t xml:space="preserve"> </w:t>
            </w:r>
            <w:r w:rsidR="00706200" w:rsidRPr="002911FF">
              <w:rPr>
                <w:rFonts w:ascii="Cambria" w:hAnsi="Cambria" w:cs="Times New Roman"/>
                <w:noProof/>
                <w:sz w:val="18"/>
                <w:szCs w:val="20"/>
                <w:lang w:val="en-US" w:eastAsia="en-US"/>
              </w:rPr>
              <w:drawing>
                <wp:inline distT="0" distB="0" distL="0" distR="0" wp14:anchorId="2772C543" wp14:editId="2BBCE4EC">
                  <wp:extent cx="133350" cy="133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706200" w:rsidRPr="002911FF">
              <w:rPr>
                <w:rFonts w:ascii="Cambria" w:hAnsi="Cambria" w:cs="Times New Roman"/>
                <w:noProof/>
                <w:sz w:val="18"/>
                <w:szCs w:val="20"/>
                <w:lang w:val="en-US" w:eastAsia="en-US"/>
              </w:rPr>
              <w:t xml:space="preserve"> </w:t>
            </w:r>
            <w:r w:rsidRPr="00A35BA5">
              <w:rPr>
                <w:rFonts w:ascii="Cambria" w:hAnsi="Cambria" w:cs="Times New Roman"/>
                <w:sz w:val="18"/>
                <w:szCs w:val="20"/>
                <w:lang w:val="en-US"/>
              </w:rPr>
              <w:t>scientific degree, place of work, department, faculty, university, country</w:t>
            </w:r>
          </w:p>
          <w:p w14:paraId="6F8814CF" w14:textId="4D616295" w:rsidR="00706200" w:rsidRPr="002911FF" w:rsidRDefault="00A35BA5" w:rsidP="00E94FC8">
            <w:pPr>
              <w:spacing w:before="60"/>
              <w:ind w:firstLine="0"/>
              <w:rPr>
                <w:rFonts w:ascii="Times New Roman" w:hAnsi="Times New Roman" w:cs="Times New Roman"/>
                <w:color w:val="0000FF" w:themeColor="hyperlink"/>
                <w:sz w:val="18"/>
                <w:szCs w:val="20"/>
                <w:u w:val="single"/>
                <w:lang w:val="en-US"/>
              </w:rPr>
            </w:pPr>
            <w:r>
              <w:rPr>
                <w:rFonts w:ascii="Cambria" w:hAnsi="Cambria" w:cs="Times New Roman"/>
                <w:b/>
                <w:bCs/>
                <w:sz w:val="18"/>
                <w:szCs w:val="20"/>
                <w:lang w:val="en-US"/>
              </w:rPr>
              <w:t>Author 6 First Name LAST NAME</w:t>
            </w:r>
            <w:r w:rsidR="00706200" w:rsidRPr="002911FF">
              <w:rPr>
                <w:rFonts w:ascii="Cambria" w:hAnsi="Cambria" w:cs="Times New Roman"/>
                <w:b/>
                <w:bCs/>
                <w:sz w:val="18"/>
                <w:szCs w:val="20"/>
                <w:lang w:val="en-US"/>
              </w:rPr>
              <w:t>, </w:t>
            </w:r>
            <w:r w:rsidR="00706200" w:rsidRPr="002911FF">
              <w:rPr>
                <w:rFonts w:ascii="Cambria" w:hAnsi="Cambria" w:cs="Times New Roman"/>
                <w:b/>
                <w:bCs/>
                <w:sz w:val="18"/>
                <w:szCs w:val="20"/>
                <w:lang w:val="uk-UA"/>
              </w:rPr>
              <w:t xml:space="preserve"> </w:t>
            </w:r>
            <w:r w:rsidR="00706200" w:rsidRPr="002911FF">
              <w:rPr>
                <w:rFonts w:ascii="Cambria" w:hAnsi="Cambria" w:cs="Times New Roman"/>
                <w:noProof/>
                <w:sz w:val="18"/>
                <w:szCs w:val="20"/>
                <w:lang w:val="en-US" w:eastAsia="en-US"/>
              </w:rPr>
              <w:drawing>
                <wp:inline distT="0" distB="0" distL="0" distR="0" wp14:anchorId="4F47BAF1" wp14:editId="08A6EB82">
                  <wp:extent cx="133350" cy="13335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706200" w:rsidRPr="002911FF">
              <w:rPr>
                <w:rFonts w:ascii="Cambria" w:hAnsi="Cambria" w:cs="Times New Roman"/>
                <w:noProof/>
                <w:sz w:val="18"/>
                <w:szCs w:val="20"/>
                <w:lang w:val="en-US" w:eastAsia="en-US"/>
              </w:rPr>
              <w:t xml:space="preserve"> </w:t>
            </w:r>
            <w:r w:rsidRPr="00A35BA5">
              <w:rPr>
                <w:rFonts w:ascii="Cambria" w:hAnsi="Cambria" w:cs="Times New Roman"/>
                <w:sz w:val="18"/>
                <w:szCs w:val="20"/>
                <w:lang w:val="en-US"/>
              </w:rPr>
              <w:t>scientific degree, place of work, department, faculty, university, country</w:t>
            </w:r>
          </w:p>
          <w:p w14:paraId="4F7ED0CB" w14:textId="74D9025E" w:rsidR="00BA7171" w:rsidRPr="00013241" w:rsidRDefault="00A35BA5" w:rsidP="00E94FC8">
            <w:pPr>
              <w:spacing w:before="60" w:after="120"/>
              <w:ind w:firstLine="0"/>
              <w:rPr>
                <w:rFonts w:ascii="Cambria" w:hAnsi="Cambria" w:cs="Times New Roman"/>
                <w:sz w:val="18"/>
                <w:szCs w:val="20"/>
                <w:lang w:val="uk-UA"/>
              </w:rPr>
            </w:pPr>
            <w:r>
              <w:rPr>
                <w:rFonts w:ascii="Cambria" w:hAnsi="Cambria" w:cs="Times New Roman"/>
                <w:b/>
                <w:bCs/>
                <w:sz w:val="18"/>
                <w:szCs w:val="20"/>
                <w:lang w:val="en-US"/>
              </w:rPr>
              <w:t>Author 7 First Name LAST NAME</w:t>
            </w:r>
            <w:r w:rsidR="00706200" w:rsidRPr="002911FF">
              <w:rPr>
                <w:rFonts w:ascii="Cambria" w:hAnsi="Cambria" w:cs="Times New Roman"/>
                <w:b/>
                <w:bCs/>
                <w:sz w:val="18"/>
                <w:szCs w:val="20"/>
                <w:lang w:val="en-US"/>
              </w:rPr>
              <w:t>, </w:t>
            </w:r>
            <w:r w:rsidR="00706200" w:rsidRPr="002911FF">
              <w:rPr>
                <w:rFonts w:ascii="Cambria" w:hAnsi="Cambria" w:cs="Times New Roman"/>
                <w:b/>
                <w:bCs/>
                <w:sz w:val="18"/>
                <w:szCs w:val="20"/>
                <w:lang w:val="uk-UA"/>
              </w:rPr>
              <w:t xml:space="preserve"> </w:t>
            </w:r>
            <w:r w:rsidR="00706200" w:rsidRPr="002911FF">
              <w:rPr>
                <w:rFonts w:ascii="Cambria" w:hAnsi="Cambria" w:cs="Times New Roman"/>
                <w:noProof/>
                <w:sz w:val="18"/>
                <w:szCs w:val="20"/>
                <w:lang w:val="en-US" w:eastAsia="en-US"/>
              </w:rPr>
              <w:drawing>
                <wp:inline distT="0" distB="0" distL="0" distR="0" wp14:anchorId="3C2C7C3D" wp14:editId="06A58F6E">
                  <wp:extent cx="133350" cy="13335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706200" w:rsidRPr="002911FF">
              <w:rPr>
                <w:rFonts w:ascii="Cambria" w:hAnsi="Cambria" w:cs="Times New Roman"/>
                <w:noProof/>
                <w:sz w:val="18"/>
                <w:szCs w:val="20"/>
                <w:lang w:val="en-US" w:eastAsia="en-US"/>
              </w:rPr>
              <w:t xml:space="preserve"> </w:t>
            </w:r>
            <w:r w:rsidRPr="00A35BA5">
              <w:rPr>
                <w:rFonts w:ascii="Cambria" w:hAnsi="Cambria" w:cs="Times New Roman"/>
                <w:sz w:val="18"/>
                <w:szCs w:val="20"/>
                <w:lang w:val="en-US"/>
              </w:rPr>
              <w:t>scientific degree, place of work, department, faculty, university, country</w:t>
            </w:r>
          </w:p>
        </w:tc>
      </w:tr>
      <w:tr w:rsidR="008F7B8C" w:rsidRPr="00843428" w14:paraId="3EE84AA5" w14:textId="77777777" w:rsidTr="00CF2094">
        <w:trPr>
          <w:gridAfter w:val="1"/>
          <w:wAfter w:w="20" w:type="dxa"/>
        </w:trPr>
        <w:tc>
          <w:tcPr>
            <w:tcW w:w="2093" w:type="dxa"/>
            <w:tcBorders>
              <w:right w:val="thinThickSmallGap" w:sz="18" w:space="0" w:color="260846"/>
            </w:tcBorders>
            <w:vAlign w:val="center"/>
          </w:tcPr>
          <w:p w14:paraId="40EFBA32" w14:textId="5677D975" w:rsidR="008F7B8C" w:rsidRPr="00463A8B" w:rsidRDefault="008F7B8C" w:rsidP="00687214">
            <w:pPr>
              <w:ind w:firstLine="0"/>
              <w:rPr>
                <w:rFonts w:cs="Times New Roman"/>
                <w:bCs/>
                <w:sz w:val="16"/>
                <w:szCs w:val="16"/>
                <w:lang w:val="en-US"/>
              </w:rPr>
            </w:pPr>
            <w:r w:rsidRPr="00463A8B">
              <w:rPr>
                <w:rFonts w:cs="Times New Roman"/>
                <w:b/>
                <w:bCs/>
                <w:sz w:val="16"/>
                <w:szCs w:val="16"/>
                <w:lang w:val="en-US"/>
              </w:rPr>
              <w:t xml:space="preserve">Type of manuscript: </w:t>
            </w:r>
            <w:r w:rsidR="00A35BA5">
              <w:rPr>
                <w:rFonts w:cs="Times New Roman"/>
                <w:bCs/>
                <w:sz w:val="16"/>
                <w:szCs w:val="16"/>
                <w:lang w:val="en-US"/>
              </w:rPr>
              <w:t>research</w:t>
            </w:r>
            <w:r w:rsidRPr="00463A8B">
              <w:rPr>
                <w:rFonts w:cs="Times New Roman"/>
                <w:bCs/>
                <w:sz w:val="16"/>
                <w:szCs w:val="16"/>
                <w:lang w:val="en-US"/>
              </w:rPr>
              <w:t xml:space="preserve"> paper</w:t>
            </w:r>
          </w:p>
          <w:p w14:paraId="4607B044" w14:textId="77777777" w:rsidR="00463A8B" w:rsidRPr="00463A8B" w:rsidRDefault="00463A8B" w:rsidP="00687214">
            <w:pPr>
              <w:ind w:firstLine="0"/>
              <w:rPr>
                <w:rFonts w:cs="Times New Roman"/>
                <w:b/>
                <w:bCs/>
                <w:sz w:val="16"/>
                <w:szCs w:val="16"/>
                <w:lang w:val="en-US"/>
              </w:rPr>
            </w:pPr>
          </w:p>
          <w:p w14:paraId="6D484A44" w14:textId="582482B5" w:rsidR="00463A8B" w:rsidRPr="00A35BA5" w:rsidRDefault="00463A8B" w:rsidP="00687214">
            <w:pPr>
              <w:autoSpaceDE w:val="0"/>
              <w:autoSpaceDN w:val="0"/>
              <w:adjustRightInd w:val="0"/>
              <w:spacing w:after="120"/>
              <w:ind w:firstLine="0"/>
              <w:rPr>
                <w:rFonts w:eastAsia="MinionPro-Regular" w:cs="MinionPro-Regular"/>
                <w:sz w:val="16"/>
                <w:szCs w:val="16"/>
                <w:lang w:val="en-US"/>
              </w:rPr>
            </w:pPr>
            <w:r w:rsidRPr="00463A8B">
              <w:rPr>
                <w:rFonts w:cs="MinionPro-Bold"/>
                <w:b/>
                <w:bCs/>
                <w:sz w:val="16"/>
                <w:szCs w:val="16"/>
                <w:lang w:val="uk-UA"/>
              </w:rPr>
              <w:t xml:space="preserve">Received </w:t>
            </w:r>
            <w:r w:rsidR="00A35BA5" w:rsidRPr="00A35BA5">
              <w:rPr>
                <w:rFonts w:eastAsia="MinionPro-Regular" w:cs="MinionPro-Regular"/>
                <w:sz w:val="16"/>
                <w:szCs w:val="16"/>
                <w:highlight w:val="yellow"/>
                <w:lang w:val="en-US"/>
              </w:rPr>
              <w:t>X</w:t>
            </w:r>
            <w:r w:rsidRPr="00463A8B">
              <w:rPr>
                <w:rFonts w:eastAsia="MinionPro-Regular" w:cs="MinionPro-Regular"/>
                <w:sz w:val="16"/>
                <w:szCs w:val="16"/>
                <w:lang w:val="uk-UA"/>
              </w:rPr>
              <w:t xml:space="preserve"> of </w:t>
            </w:r>
            <w:r w:rsidR="00A35BA5" w:rsidRPr="00A35BA5">
              <w:rPr>
                <w:rFonts w:eastAsia="MinionPro-Regular" w:cs="MinionPro-Regular"/>
                <w:sz w:val="16"/>
                <w:szCs w:val="16"/>
                <w:highlight w:val="yellow"/>
                <w:lang w:val="en-US"/>
              </w:rPr>
              <w:t>Month</w:t>
            </w:r>
            <w:r w:rsidRPr="00463A8B">
              <w:rPr>
                <w:rFonts w:eastAsia="MinionPro-Regular" w:cs="MinionPro-Regular"/>
                <w:sz w:val="16"/>
                <w:szCs w:val="16"/>
                <w:lang w:val="uk-UA"/>
              </w:rPr>
              <w:t>, 202</w:t>
            </w:r>
            <w:r w:rsidR="00A35BA5">
              <w:rPr>
                <w:rFonts w:eastAsia="MinionPro-Regular" w:cs="MinionPro-Regular"/>
                <w:sz w:val="16"/>
                <w:szCs w:val="16"/>
                <w:lang w:val="en-US"/>
              </w:rPr>
              <w:t>6</w:t>
            </w:r>
          </w:p>
          <w:p w14:paraId="0955F6F6" w14:textId="33A7EC02" w:rsidR="00463A8B" w:rsidRPr="00A35BA5" w:rsidRDefault="00463A8B" w:rsidP="00687214">
            <w:pPr>
              <w:autoSpaceDE w:val="0"/>
              <w:autoSpaceDN w:val="0"/>
              <w:adjustRightInd w:val="0"/>
              <w:spacing w:after="120"/>
              <w:ind w:firstLine="0"/>
              <w:rPr>
                <w:rFonts w:eastAsia="MinionPro-Regular" w:cs="MinionPro-Regular"/>
                <w:sz w:val="16"/>
                <w:szCs w:val="16"/>
                <w:lang w:val="en-US"/>
              </w:rPr>
            </w:pPr>
            <w:r w:rsidRPr="00463A8B">
              <w:rPr>
                <w:rFonts w:cs="MinionPro-Bold"/>
                <w:b/>
                <w:bCs/>
                <w:sz w:val="16"/>
                <w:szCs w:val="16"/>
                <w:lang w:val="uk-UA"/>
              </w:rPr>
              <w:t xml:space="preserve">Accepted </w:t>
            </w:r>
            <w:r w:rsidR="00A35BA5" w:rsidRPr="00A35BA5">
              <w:rPr>
                <w:rFonts w:eastAsia="MinionPro-Regular" w:cs="MinionPro-Regular"/>
                <w:sz w:val="16"/>
                <w:szCs w:val="16"/>
                <w:highlight w:val="yellow"/>
                <w:lang w:val="en-US"/>
              </w:rPr>
              <w:t>X</w:t>
            </w:r>
            <w:r w:rsidR="00A35BA5" w:rsidRPr="00463A8B">
              <w:rPr>
                <w:rFonts w:eastAsia="MinionPro-Regular" w:cs="MinionPro-Regular"/>
                <w:sz w:val="16"/>
                <w:szCs w:val="16"/>
                <w:lang w:val="uk-UA"/>
              </w:rPr>
              <w:t xml:space="preserve"> of </w:t>
            </w:r>
            <w:r w:rsidR="00A35BA5" w:rsidRPr="00A35BA5">
              <w:rPr>
                <w:rFonts w:eastAsia="MinionPro-Regular" w:cs="MinionPro-Regular"/>
                <w:sz w:val="16"/>
                <w:szCs w:val="16"/>
                <w:highlight w:val="yellow"/>
                <w:lang w:val="en-US"/>
              </w:rPr>
              <w:t>Month</w:t>
            </w:r>
            <w:r w:rsidRPr="00463A8B">
              <w:rPr>
                <w:rFonts w:eastAsia="MinionPro-Regular" w:cs="MinionPro-Regular"/>
                <w:sz w:val="16"/>
                <w:szCs w:val="16"/>
                <w:lang w:val="uk-UA"/>
              </w:rPr>
              <w:t>, 202</w:t>
            </w:r>
            <w:r w:rsidR="00A35BA5">
              <w:rPr>
                <w:rFonts w:eastAsia="MinionPro-Regular" w:cs="MinionPro-Regular"/>
                <w:sz w:val="16"/>
                <w:szCs w:val="16"/>
                <w:lang w:val="en-US"/>
              </w:rPr>
              <w:t>6</w:t>
            </w:r>
          </w:p>
          <w:p w14:paraId="146743F1" w14:textId="7CCD1B6D" w:rsidR="00463A8B" w:rsidRPr="00A35BA5" w:rsidRDefault="00463A8B" w:rsidP="00687214">
            <w:pPr>
              <w:ind w:firstLine="0"/>
              <w:rPr>
                <w:rFonts w:eastAsia="MinionPro-Regular" w:cs="MinionPro-Regular"/>
                <w:sz w:val="16"/>
                <w:szCs w:val="16"/>
                <w:lang w:val="en-US"/>
              </w:rPr>
            </w:pPr>
            <w:r w:rsidRPr="00463A8B">
              <w:rPr>
                <w:rFonts w:cs="MinionPro-Bold"/>
                <w:b/>
                <w:bCs/>
                <w:sz w:val="16"/>
                <w:szCs w:val="16"/>
                <w:lang w:val="uk-UA"/>
              </w:rPr>
              <w:t xml:space="preserve">Published </w:t>
            </w:r>
            <w:r w:rsidR="00A35BA5" w:rsidRPr="00A35BA5">
              <w:rPr>
                <w:rFonts w:eastAsia="MinionPro-Regular" w:cs="MinionPro-Regular"/>
                <w:sz w:val="16"/>
                <w:szCs w:val="16"/>
                <w:highlight w:val="yellow"/>
                <w:lang w:val="en-US"/>
              </w:rPr>
              <w:t>X</w:t>
            </w:r>
            <w:r w:rsidR="00A35BA5" w:rsidRPr="00463A8B">
              <w:rPr>
                <w:rFonts w:eastAsia="MinionPro-Regular" w:cs="MinionPro-Regular"/>
                <w:sz w:val="16"/>
                <w:szCs w:val="16"/>
                <w:lang w:val="uk-UA"/>
              </w:rPr>
              <w:t xml:space="preserve"> of </w:t>
            </w:r>
            <w:r w:rsidR="00A35BA5" w:rsidRPr="00A35BA5">
              <w:rPr>
                <w:rFonts w:eastAsia="MinionPro-Regular" w:cs="MinionPro-Regular"/>
                <w:sz w:val="16"/>
                <w:szCs w:val="16"/>
                <w:highlight w:val="yellow"/>
                <w:lang w:val="en-US"/>
              </w:rPr>
              <w:t>Month</w:t>
            </w:r>
            <w:r w:rsidRPr="00463A8B">
              <w:rPr>
                <w:rFonts w:eastAsia="MinionPro-Regular" w:cs="MinionPro-Regular"/>
                <w:sz w:val="16"/>
                <w:szCs w:val="16"/>
                <w:lang w:val="uk-UA"/>
              </w:rPr>
              <w:t>, 202</w:t>
            </w:r>
            <w:r w:rsidR="00A35BA5">
              <w:rPr>
                <w:rFonts w:eastAsia="MinionPro-Regular" w:cs="MinionPro-Regular"/>
                <w:sz w:val="16"/>
                <w:szCs w:val="16"/>
                <w:lang w:val="en-US"/>
              </w:rPr>
              <w:t>6</w:t>
            </w:r>
          </w:p>
          <w:p w14:paraId="385A0EF9" w14:textId="77777777" w:rsidR="00463A8B" w:rsidRDefault="00463A8B" w:rsidP="00687214">
            <w:pPr>
              <w:ind w:firstLine="0"/>
              <w:rPr>
                <w:rFonts w:eastAsia="MinionPro-Regular" w:cs="MinionPro-Regular"/>
                <w:b/>
                <w:bCs/>
                <w:sz w:val="16"/>
                <w:szCs w:val="16"/>
                <w:lang w:val="uk-UA"/>
              </w:rPr>
            </w:pPr>
          </w:p>
          <w:p w14:paraId="17EF5F72" w14:textId="55AF6F21" w:rsidR="00463A8B" w:rsidRDefault="002911FF" w:rsidP="00687214">
            <w:pPr>
              <w:ind w:firstLine="0"/>
              <w:rPr>
                <w:rFonts w:eastAsia="MinionPro-Regular" w:cs="MinionPro-Regular"/>
                <w:b/>
                <w:bCs/>
                <w:sz w:val="16"/>
                <w:szCs w:val="16"/>
                <w:lang w:val="uk-UA"/>
              </w:rPr>
            </w:pPr>
            <w:r w:rsidRPr="002911FF">
              <w:rPr>
                <w:rFonts w:ascii="Cambria" w:hAnsi="Cambria" w:cs="Times New Roman"/>
                <w:b/>
                <w:bCs/>
                <w:sz w:val="16"/>
                <w:szCs w:val="18"/>
                <w:lang w:val="en-US"/>
              </w:rPr>
              <w:t>Keywords:</w:t>
            </w:r>
            <w:r w:rsidRPr="002911FF">
              <w:rPr>
                <w:rFonts w:ascii="Cambria" w:hAnsi="Cambria" w:cs="Times New Roman"/>
                <w:sz w:val="16"/>
                <w:szCs w:val="18"/>
                <w:lang w:val="en-US"/>
              </w:rPr>
              <w:t xml:space="preserve"> </w:t>
            </w:r>
            <w:r w:rsidR="00C21C6C" w:rsidRPr="00C21C6C">
              <w:rPr>
                <w:rFonts w:ascii="Cambria" w:hAnsi="Cambria" w:cs="Times New Roman"/>
                <w:sz w:val="16"/>
                <w:szCs w:val="18"/>
                <w:lang w:val="en-US"/>
              </w:rPr>
              <w:t>keyword 1, keyword 2, keyword 3. Include keywords to improve search visibility. Choose terms that accurately represent the paper’s main topic and content. The</w:t>
            </w:r>
            <w:r w:rsidR="00C21C6C">
              <w:rPr>
                <w:rFonts w:ascii="Cambria" w:hAnsi="Cambria" w:cs="Times New Roman"/>
                <w:sz w:val="16"/>
                <w:szCs w:val="18"/>
                <w:lang w:val="en-US"/>
              </w:rPr>
              <w:t>re</w:t>
            </w:r>
            <w:r w:rsidR="00C21C6C" w:rsidRPr="00C21C6C">
              <w:rPr>
                <w:rFonts w:ascii="Cambria" w:hAnsi="Cambria" w:cs="Times New Roman"/>
                <w:sz w:val="16"/>
                <w:szCs w:val="18"/>
                <w:lang w:val="en-US"/>
              </w:rPr>
              <w:t xml:space="preserve"> should be 5</w:t>
            </w:r>
            <w:r w:rsidR="00C21C6C" w:rsidRPr="00E7424B">
              <w:rPr>
                <w:rFonts w:ascii="Cambria" w:hAnsi="Cambria" w:cs="Times New Roman"/>
                <w:i/>
                <w:sz w:val="19"/>
                <w:szCs w:val="19"/>
                <w:lang w:val="en-US"/>
              </w:rPr>
              <w:t>–</w:t>
            </w:r>
            <w:r w:rsidR="00C21C6C" w:rsidRPr="00C21C6C">
              <w:rPr>
                <w:rFonts w:ascii="Cambria" w:hAnsi="Cambria" w:cs="Times New Roman"/>
                <w:sz w:val="16"/>
                <w:szCs w:val="18"/>
                <w:lang w:val="en-US"/>
              </w:rPr>
              <w:t>10</w:t>
            </w:r>
            <w:r w:rsidR="00C21C6C">
              <w:rPr>
                <w:rFonts w:ascii="Cambria" w:hAnsi="Cambria" w:cs="Times New Roman"/>
                <w:sz w:val="16"/>
                <w:szCs w:val="18"/>
                <w:lang w:val="en-US"/>
              </w:rPr>
              <w:t xml:space="preserve"> keywords</w:t>
            </w:r>
            <w:r w:rsidR="00C21C6C" w:rsidRPr="00C21C6C">
              <w:rPr>
                <w:rFonts w:ascii="Cambria" w:hAnsi="Cambria" w:cs="Times New Roman"/>
                <w:sz w:val="16"/>
                <w:szCs w:val="18"/>
                <w:lang w:val="en-US"/>
              </w:rPr>
              <w:t>, listed alphabetical</w:t>
            </w:r>
            <w:r w:rsidR="00C21C6C">
              <w:rPr>
                <w:rFonts w:ascii="Cambria" w:hAnsi="Cambria" w:cs="Times New Roman"/>
                <w:sz w:val="16"/>
                <w:szCs w:val="18"/>
                <w:lang w:val="en-US"/>
              </w:rPr>
              <w:t>ly</w:t>
            </w:r>
            <w:r w:rsidR="00C21C6C" w:rsidRPr="00C21C6C">
              <w:rPr>
                <w:rFonts w:ascii="Cambria" w:hAnsi="Cambria" w:cs="Times New Roman"/>
                <w:sz w:val="16"/>
                <w:szCs w:val="18"/>
                <w:lang w:val="en-US"/>
              </w:rPr>
              <w:t>. Keywords should not contain a term and then its abbreviation. They should not be synonymous. It is advisable to use keywords rather than phrases.</w:t>
            </w:r>
          </w:p>
          <w:p w14:paraId="1E460A2A" w14:textId="77777777" w:rsidR="00463A8B" w:rsidRDefault="00463A8B" w:rsidP="00687214">
            <w:pPr>
              <w:ind w:firstLine="0"/>
              <w:rPr>
                <w:rFonts w:cs="Times New Roman"/>
                <w:b/>
                <w:bCs/>
                <w:sz w:val="16"/>
                <w:szCs w:val="16"/>
                <w:lang w:val="en-US"/>
              </w:rPr>
            </w:pPr>
          </w:p>
          <w:p w14:paraId="70A10395" w14:textId="41864563" w:rsidR="00C21C6C" w:rsidRPr="00C21C6C" w:rsidRDefault="002911FF" w:rsidP="00687214">
            <w:pPr>
              <w:ind w:firstLine="0"/>
              <w:rPr>
                <w:rFonts w:ascii="Cambria" w:hAnsi="Cambria" w:cs="Times New Roman"/>
                <w:sz w:val="16"/>
                <w:szCs w:val="18"/>
                <w:lang w:val="en-US"/>
              </w:rPr>
            </w:pPr>
            <w:r w:rsidRPr="002911FF">
              <w:rPr>
                <w:rFonts w:ascii="Cambria" w:hAnsi="Cambria" w:cs="Times New Roman"/>
                <w:b/>
                <w:sz w:val="16"/>
                <w:szCs w:val="18"/>
                <w:lang w:val="en-US"/>
              </w:rPr>
              <w:t>JEL Classification:</w:t>
            </w:r>
            <w:r w:rsidRPr="002911FF">
              <w:rPr>
                <w:rFonts w:ascii="Cambria" w:hAnsi="Cambria" w:cs="Times New Roman"/>
                <w:sz w:val="16"/>
                <w:szCs w:val="18"/>
                <w:lang w:val="en-US"/>
              </w:rPr>
              <w:t xml:space="preserve"> </w:t>
            </w:r>
            <w:r w:rsidR="00C21C6C" w:rsidRPr="00C21C6C">
              <w:rPr>
                <w:rFonts w:ascii="Cambria" w:hAnsi="Cambria" w:cs="Times New Roman"/>
                <w:sz w:val="16"/>
                <w:szCs w:val="18"/>
                <w:lang w:val="en-US"/>
              </w:rPr>
              <w:t xml:space="preserve">Articles must be classified using Journal of Economic Literature (JEL) codes, available on: </w:t>
            </w:r>
            <w:hyperlink r:id="rId10" w:history="1">
              <w:r w:rsidR="00C21C6C" w:rsidRPr="00A42825">
                <w:rPr>
                  <w:rFonts w:ascii="Cambria" w:hAnsi="Cambria" w:cs="Times New Roman"/>
                  <w:sz w:val="16"/>
                  <w:szCs w:val="18"/>
                  <w:lang w:val="en-US"/>
                </w:rPr>
                <w:t>https://www.aeaweb.org/econlit/jelCodes.php</w:t>
              </w:r>
            </w:hyperlink>
            <w:r w:rsidR="00C21C6C">
              <w:rPr>
                <w:rFonts w:ascii="Cambria" w:hAnsi="Cambria" w:cs="Times New Roman"/>
                <w:sz w:val="16"/>
                <w:szCs w:val="18"/>
                <w:lang w:val="en-US"/>
              </w:rPr>
              <w:t>.</w:t>
            </w:r>
          </w:p>
          <w:p w14:paraId="079EBE0C" w14:textId="147F84B0" w:rsidR="002911FF" w:rsidRDefault="00C21C6C" w:rsidP="00687214">
            <w:pPr>
              <w:ind w:firstLine="0"/>
              <w:rPr>
                <w:rFonts w:ascii="Cambria" w:hAnsi="Cambria" w:cs="Times New Roman"/>
                <w:sz w:val="16"/>
                <w:szCs w:val="18"/>
                <w:lang w:val="en-US"/>
              </w:rPr>
            </w:pPr>
            <w:r w:rsidRPr="00C21C6C">
              <w:rPr>
                <w:rFonts w:ascii="Cambria" w:hAnsi="Cambria" w:cs="Times New Roman"/>
                <w:sz w:val="16"/>
                <w:szCs w:val="18"/>
                <w:lang w:val="en-US"/>
              </w:rPr>
              <w:t xml:space="preserve">Include </w:t>
            </w:r>
            <w:r w:rsidRPr="00C21C6C">
              <w:rPr>
                <w:rFonts w:ascii="Cambria" w:hAnsi="Cambria" w:cs="Times New Roman"/>
                <w:b/>
                <w:bCs/>
                <w:i/>
                <w:iCs/>
                <w:sz w:val="16"/>
                <w:szCs w:val="18"/>
                <w:lang w:val="en-US"/>
              </w:rPr>
              <w:t>no more than five codes</w:t>
            </w:r>
            <w:r w:rsidRPr="00C21C6C">
              <w:rPr>
                <w:rFonts w:ascii="Cambria" w:hAnsi="Cambria" w:cs="Times New Roman"/>
                <w:sz w:val="16"/>
                <w:szCs w:val="18"/>
                <w:lang w:val="en-US"/>
              </w:rPr>
              <w:t xml:space="preserve">, each consisting of three characters (e.g., D80, Z19). If </w:t>
            </w:r>
            <w:r>
              <w:rPr>
                <w:rFonts w:ascii="Cambria" w:hAnsi="Cambria" w:cs="Times New Roman"/>
                <w:sz w:val="16"/>
                <w:szCs w:val="18"/>
                <w:lang w:val="en-US"/>
              </w:rPr>
              <w:t>any</w:t>
            </w:r>
            <w:r w:rsidRPr="00C21C6C">
              <w:rPr>
                <w:rFonts w:ascii="Cambria" w:hAnsi="Cambria" w:cs="Times New Roman"/>
                <w:sz w:val="16"/>
                <w:szCs w:val="18"/>
                <w:lang w:val="en-US"/>
              </w:rPr>
              <w:t xml:space="preserve"> difficulty, please contact the managing editor.</w:t>
            </w:r>
          </w:p>
          <w:p w14:paraId="04400AEC" w14:textId="77777777" w:rsidR="00BA7171" w:rsidRDefault="00BA7171" w:rsidP="00687214">
            <w:pPr>
              <w:ind w:firstLine="0"/>
              <w:rPr>
                <w:rFonts w:ascii="Cambria" w:hAnsi="Cambria" w:cs="Times New Roman"/>
                <w:sz w:val="16"/>
                <w:szCs w:val="18"/>
                <w:lang w:val="en-US"/>
              </w:rPr>
            </w:pPr>
          </w:p>
          <w:p w14:paraId="1D9A6645" w14:textId="77777777" w:rsidR="00BA7171" w:rsidRDefault="00BA7171" w:rsidP="00687214">
            <w:pPr>
              <w:ind w:firstLine="0"/>
              <w:rPr>
                <w:rFonts w:eastAsia="MinionPro-Regular" w:cs="MinionPro-Regular"/>
                <w:b/>
                <w:bCs/>
                <w:sz w:val="16"/>
                <w:szCs w:val="16"/>
                <w:lang w:val="uk-UA"/>
              </w:rPr>
            </w:pPr>
            <w:r w:rsidRPr="00A1052B">
              <w:rPr>
                <w:rFonts w:ascii="Cambria" w:hAnsi="Cambria" w:cs="Times New Roman"/>
                <w:b/>
                <w:bCs/>
                <w:sz w:val="16"/>
                <w:szCs w:val="16"/>
                <w:lang w:val="en-US"/>
              </w:rPr>
              <w:t>Founder and Publisher:</w:t>
            </w:r>
            <w:r w:rsidRPr="00463A8B">
              <w:rPr>
                <w:rFonts w:ascii="Cambria" w:hAnsi="Cambria" w:cs="Times New Roman"/>
                <w:sz w:val="16"/>
                <w:szCs w:val="16"/>
                <w:lang w:val="en-US"/>
              </w:rPr>
              <w:t xml:space="preserve"> Academic Research and Publishing UG (</w:t>
            </w:r>
            <w:proofErr w:type="spellStart"/>
            <w:r w:rsidRPr="00463A8B">
              <w:rPr>
                <w:rFonts w:ascii="Cambria" w:hAnsi="Cambria" w:cs="Times New Roman"/>
                <w:sz w:val="16"/>
                <w:szCs w:val="16"/>
                <w:lang w:val="en-US"/>
              </w:rPr>
              <w:t>i.G.</w:t>
            </w:r>
            <w:proofErr w:type="spellEnd"/>
            <w:r w:rsidRPr="00463A8B">
              <w:rPr>
                <w:rFonts w:ascii="Cambria" w:hAnsi="Cambria" w:cs="Times New Roman"/>
                <w:sz w:val="16"/>
                <w:szCs w:val="16"/>
                <w:lang w:val="en-US"/>
              </w:rPr>
              <w:t>)</w:t>
            </w:r>
            <w:r>
              <w:rPr>
                <w:rFonts w:ascii="Cambria" w:hAnsi="Cambria" w:cs="Times New Roman"/>
                <w:sz w:val="16"/>
                <w:szCs w:val="16"/>
                <w:lang w:val="en-US"/>
              </w:rPr>
              <w:t>,</w:t>
            </w:r>
            <w:r w:rsidRPr="00463A8B">
              <w:rPr>
                <w:rFonts w:ascii="Cambria" w:hAnsi="Cambria" w:cs="Times New Roman"/>
                <w:sz w:val="16"/>
                <w:szCs w:val="16"/>
                <w:lang w:val="en-US"/>
              </w:rPr>
              <w:t xml:space="preserve"> Germany</w:t>
            </w:r>
          </w:p>
          <w:p w14:paraId="23F2225C" w14:textId="7ED65F44" w:rsidR="00BA7171" w:rsidRPr="00463A8B" w:rsidRDefault="00BA7171" w:rsidP="00BA7171">
            <w:pPr>
              <w:rPr>
                <w:rFonts w:cs="Times New Roman"/>
                <w:b/>
                <w:bCs/>
                <w:sz w:val="16"/>
                <w:szCs w:val="16"/>
                <w:lang w:val="en-US"/>
              </w:rPr>
            </w:pPr>
          </w:p>
        </w:tc>
        <w:tc>
          <w:tcPr>
            <w:tcW w:w="7761" w:type="dxa"/>
            <w:tcBorders>
              <w:left w:val="thinThickSmallGap" w:sz="18" w:space="0" w:color="260846"/>
            </w:tcBorders>
          </w:tcPr>
          <w:p w14:paraId="1B1CE776" w14:textId="32775ADD" w:rsidR="008F7B8C" w:rsidRPr="00C221E4" w:rsidRDefault="008F7B8C" w:rsidP="00E94FC8">
            <w:pPr>
              <w:pStyle w:val="ARPAbstractStyle"/>
              <w:ind w:firstLine="0"/>
              <w:rPr>
                <w:b/>
                <w:sz w:val="28"/>
                <w:szCs w:val="32"/>
                <w:lang w:val="uk-UA"/>
              </w:rPr>
            </w:pPr>
            <w:r w:rsidRPr="00533747">
              <w:rPr>
                <w:b/>
                <w:i w:val="0"/>
                <w:iCs/>
              </w:rPr>
              <w:t>Abstract:</w:t>
            </w:r>
            <w:r w:rsidRPr="00463A8B">
              <w:rPr>
                <w:b/>
              </w:rPr>
              <w:t xml:space="preserve"> </w:t>
            </w:r>
            <w:r w:rsidR="00E7424B" w:rsidRPr="00E7424B">
              <w:t xml:space="preserve">The </w:t>
            </w:r>
            <w:r w:rsidR="00E7424B" w:rsidRPr="00E7424B">
              <w:rPr>
                <w:b/>
              </w:rPr>
              <w:t>first</w:t>
            </w:r>
            <w:r w:rsidR="00E7424B" w:rsidRPr="00E7424B">
              <w:t xml:space="preserve"> sentence should address the relevance of the specific, narrow research topic in relation to the journal's subject matter. The </w:t>
            </w:r>
            <w:r w:rsidR="00E7424B" w:rsidRPr="00E7424B">
              <w:rPr>
                <w:b/>
              </w:rPr>
              <w:t>second</w:t>
            </w:r>
            <w:r w:rsidR="00E7424B" w:rsidRPr="00E7424B">
              <w:t xml:space="preserve"> sentence should specify the gap in previous literature that this study fills. The </w:t>
            </w:r>
            <w:r w:rsidR="00E7424B" w:rsidRPr="00E7424B">
              <w:rPr>
                <w:b/>
              </w:rPr>
              <w:t>third</w:t>
            </w:r>
            <w:r w:rsidR="00E7424B" w:rsidRPr="00E7424B">
              <w:t xml:space="preserve"> sentence should state the purpose of the study. The </w:t>
            </w:r>
            <w:r w:rsidR="00E7424B" w:rsidRPr="00E7424B">
              <w:rPr>
                <w:b/>
              </w:rPr>
              <w:t>fourth</w:t>
            </w:r>
            <w:r w:rsidR="00E7424B" w:rsidRPr="00E7424B">
              <w:t xml:space="preserve"> sentence should describe the data on which the calculations are based. If the article is based on a survey, this sentence should describe the sample: the year, country, sample size, specific respondents, and a couple of other parameters that </w:t>
            </w:r>
            <w:proofErr w:type="spellStart"/>
            <w:r w:rsidR="00E7424B" w:rsidRPr="00E7424B">
              <w:t>characterise</w:t>
            </w:r>
            <w:proofErr w:type="spellEnd"/>
            <w:r w:rsidR="00E7424B" w:rsidRPr="00E7424B">
              <w:t xml:space="preserve"> the sample. If the article is based on statistical data, then this sentence should describe the data: which years, which countries, which indicators, and which databases the statistics were taken from. The </w:t>
            </w:r>
            <w:r w:rsidR="00E7424B" w:rsidRPr="00E7424B">
              <w:rPr>
                <w:b/>
              </w:rPr>
              <w:t>fifth</w:t>
            </w:r>
            <w:r w:rsidR="00E7424B" w:rsidRPr="00E7424B">
              <w:t xml:space="preserve"> sentence should describe the research methods. If this article is based on a survey, this sentence should describe the survey method, the statistical methods used to process the survey results, and the software used for this purpose. If this article is based on statistical data, then in this sentence we describe what methods of analysis were used as the basis for the calculations, what statistical methods the authors used, and what software was used for this. The </w:t>
            </w:r>
            <w:r w:rsidR="00E7424B" w:rsidRPr="00E7424B">
              <w:rPr>
                <w:b/>
              </w:rPr>
              <w:t>sixth</w:t>
            </w:r>
            <w:r w:rsidR="00E7424B" w:rsidRPr="00E7424B">
              <w:t xml:space="preserve">, </w:t>
            </w:r>
            <w:r w:rsidR="00E7424B" w:rsidRPr="00E7424B">
              <w:rPr>
                <w:b/>
              </w:rPr>
              <w:t>seventh</w:t>
            </w:r>
            <w:r w:rsidR="00E7424B" w:rsidRPr="00E7424B">
              <w:t xml:space="preserve">, and </w:t>
            </w:r>
            <w:r w:rsidR="00E7424B" w:rsidRPr="00E7424B">
              <w:rPr>
                <w:b/>
              </w:rPr>
              <w:t>eighth</w:t>
            </w:r>
            <w:r w:rsidR="00E7424B" w:rsidRPr="00E7424B">
              <w:t xml:space="preserve"> sentences should describe the main results and new patterns identified in the course of the study. Each of these sentences should be very specific, containing a tangible result or a new pattern that has been identified. Each sentence should contain a figure (statistical indicator, percentage of respondents who think so, or calculated statistical parameter) that confirms this conclusion. The </w:t>
            </w:r>
            <w:r w:rsidR="00E7424B" w:rsidRPr="00E7424B">
              <w:rPr>
                <w:b/>
              </w:rPr>
              <w:t>ninth</w:t>
            </w:r>
            <w:r w:rsidR="00E7424B" w:rsidRPr="00E7424B">
              <w:t xml:space="preserve"> sentence is the concluding sentence. It should indicate the prospects for future research and practice </w:t>
            </w:r>
            <w:r w:rsidR="00A35BA5" w:rsidRPr="00A35BA5">
              <w:t>(by whom, where and for what the research results can be used)</w:t>
            </w:r>
            <w:r w:rsidR="00A35BA5">
              <w:t xml:space="preserve"> </w:t>
            </w:r>
            <w:r w:rsidR="00E7424B" w:rsidRPr="00E7424B">
              <w:t>that this article opens up for the specific field of knowledge that corresponds to the journal's subject matter. The abstract should be written in one paragraph. The length of the abstract should be 2,500–3,000 characters (including spaces). The text of the abstract should be concise, free from secondary information, and give a clear and objective idea of the main essence of the paper. It is advisable to avoid direct borrowing of sentences from the main text of the paper. It should not contain results that are not presented or substantiated in the main text of the paper. The abstract should not contain abbreviations and references to other sources, tables, formulas or figures.</w:t>
            </w:r>
          </w:p>
        </w:tc>
      </w:tr>
    </w:tbl>
    <w:p w14:paraId="6EA59FE4" w14:textId="04892636" w:rsidR="00C221E4" w:rsidRPr="002911FF" w:rsidRDefault="00C221E4">
      <w:pPr>
        <w:rPr>
          <w:sz w:val="6"/>
          <w:szCs w:val="6"/>
          <w:lang w:val="uk-UA"/>
        </w:rPr>
      </w:pPr>
    </w:p>
    <w:p w14:paraId="1E0AC229" w14:textId="77777777" w:rsidR="002625EA" w:rsidRDefault="002625EA" w:rsidP="00F7391D">
      <w:pPr>
        <w:spacing w:before="120" w:after="120" w:line="240" w:lineRule="auto"/>
        <w:rPr>
          <w:rFonts w:ascii="Cambria" w:hAnsi="Cambria" w:cs="Times New Roman"/>
          <w:b/>
          <w:spacing w:val="-4"/>
          <w:lang w:val="en-US"/>
        </w:rPr>
      </w:pPr>
    </w:p>
    <w:p w14:paraId="3967A2BE" w14:textId="39E2D9B3" w:rsidR="00523A54" w:rsidRDefault="00F7391D" w:rsidP="00E94FC8">
      <w:pPr>
        <w:spacing w:before="120" w:after="120" w:line="240" w:lineRule="auto"/>
        <w:ind w:firstLine="0"/>
        <w:rPr>
          <w:rFonts w:ascii="Cambria" w:hAnsi="Cambria" w:cs="Times New Roman"/>
          <w:highlight w:val="yellow"/>
          <w:lang w:val="en-US"/>
        </w:rPr>
        <w:sectPr w:rsidR="00523A54" w:rsidSect="00523A54">
          <w:headerReference w:type="even" r:id="rId11"/>
          <w:headerReference w:type="default" r:id="rId12"/>
          <w:footerReference w:type="even" r:id="rId13"/>
          <w:footerReference w:type="default" r:id="rId14"/>
          <w:headerReference w:type="first" r:id="rId15"/>
          <w:footerReference w:type="first" r:id="rId16"/>
          <w:pgSz w:w="12240" w:h="15840"/>
          <w:pgMar w:top="709" w:right="1247" w:bottom="113" w:left="1247" w:header="142" w:footer="0" w:gutter="0"/>
          <w:cols w:space="720"/>
          <w:titlePg/>
          <w:docGrid w:linePitch="299"/>
        </w:sectPr>
      </w:pPr>
      <w:r w:rsidRPr="005C05E5">
        <w:rPr>
          <w:rFonts w:ascii="Cambria" w:hAnsi="Cambria" w:cs="Times New Roman"/>
          <w:b/>
          <w:spacing w:val="-4"/>
          <w:lang w:val="en-US"/>
        </w:rPr>
        <w:t>Cite as:</w:t>
      </w:r>
      <w:r w:rsidRPr="005C05E5">
        <w:rPr>
          <w:rFonts w:ascii="Cambria" w:hAnsi="Cambria" w:cs="Times New Roman"/>
          <w:shd w:val="clear" w:color="auto" w:fill="FFFFFF"/>
          <w:lang w:val="en-US"/>
        </w:rPr>
        <w:t xml:space="preserve"> </w:t>
      </w:r>
      <w:r w:rsidR="00C21C6C" w:rsidRPr="00C21C6C">
        <w:rPr>
          <w:rFonts w:ascii="Cambria" w:hAnsi="Cambria" w:cs="Times New Roman"/>
          <w:lang w:val="en-US"/>
        </w:rPr>
        <w:t>Author, A. A., Author, B. B., &amp; Author, C. C.</w:t>
      </w:r>
      <w:r>
        <w:rPr>
          <w:rFonts w:ascii="Cambria" w:hAnsi="Cambria" w:cs="Times New Roman"/>
          <w:lang w:val="en-US"/>
        </w:rPr>
        <w:t xml:space="preserve"> (202</w:t>
      </w:r>
      <w:r>
        <w:rPr>
          <w:rFonts w:ascii="Cambria" w:hAnsi="Cambria" w:cs="Times New Roman"/>
          <w:lang w:val="uk-UA"/>
        </w:rPr>
        <w:t>6</w:t>
      </w:r>
      <w:r w:rsidRPr="001202B5">
        <w:rPr>
          <w:rFonts w:ascii="Cambria" w:hAnsi="Cambria" w:cs="Times New Roman"/>
          <w:lang w:val="en-US"/>
        </w:rPr>
        <w:t xml:space="preserve">). </w:t>
      </w:r>
      <w:r w:rsidR="00C21C6C">
        <w:rPr>
          <w:rFonts w:ascii="Cambria" w:hAnsi="Cambria" w:cs="Times New Roman"/>
          <w:lang w:val="en-US"/>
        </w:rPr>
        <w:t>Title of the article</w:t>
      </w:r>
      <w:r w:rsidRPr="001202B5">
        <w:rPr>
          <w:rFonts w:ascii="Cambria" w:hAnsi="Cambria" w:cs="Times New Roman"/>
          <w:lang w:val="en-US"/>
        </w:rPr>
        <w:t xml:space="preserve">. </w:t>
      </w:r>
      <w:r w:rsidR="001113FD" w:rsidRPr="001113FD">
        <w:rPr>
          <w:rFonts w:ascii="Cambria" w:hAnsi="Cambria" w:cs="Times New Roman"/>
          <w:bCs/>
          <w:i/>
          <w:spacing w:val="-4"/>
          <w:lang w:val="en-US"/>
        </w:rPr>
        <w:t>Health Economics and Management Review,</w:t>
      </w:r>
      <w:r w:rsidRPr="001202B5">
        <w:rPr>
          <w:rFonts w:ascii="Cambria" w:hAnsi="Cambria" w:cs="Times New Roman"/>
          <w:lang w:val="en-US"/>
        </w:rPr>
        <w:t> </w:t>
      </w:r>
      <w:r w:rsidR="00EB31D8" w:rsidRPr="00EB31D8">
        <w:rPr>
          <w:rFonts w:ascii="Cambria" w:hAnsi="Cambria" w:cs="Times New Roman"/>
          <w:i/>
          <w:iCs/>
          <w:highlight w:val="yellow"/>
          <w:lang w:val="en-US"/>
        </w:rPr>
        <w:t>X</w:t>
      </w:r>
      <w:r>
        <w:rPr>
          <w:rFonts w:ascii="Cambria" w:hAnsi="Cambria" w:cs="Times New Roman"/>
          <w:lang w:val="en-US"/>
        </w:rPr>
        <w:t>(</w:t>
      </w:r>
      <w:r w:rsidR="00EB31D8" w:rsidRPr="00EB31D8">
        <w:rPr>
          <w:rFonts w:ascii="Cambria" w:hAnsi="Cambria" w:cs="Times New Roman"/>
          <w:highlight w:val="yellow"/>
          <w:lang w:val="en-US"/>
        </w:rPr>
        <w:t>X</w:t>
      </w:r>
      <w:r w:rsidRPr="001202B5">
        <w:rPr>
          <w:rFonts w:ascii="Cambria" w:hAnsi="Cambria" w:cs="Times New Roman"/>
          <w:lang w:val="en-US"/>
        </w:rPr>
        <w:t>)</w:t>
      </w:r>
      <w:r w:rsidRPr="001202B5">
        <w:rPr>
          <w:rFonts w:ascii="Cambria" w:hAnsi="Cambria" w:cs="Times New Roman"/>
          <w:shd w:val="clear" w:color="auto" w:fill="FFFFFF"/>
          <w:lang w:val="en-US"/>
        </w:rPr>
        <w:t xml:space="preserve">, </w:t>
      </w:r>
      <w:r w:rsidR="00EB31D8">
        <w:rPr>
          <w:rFonts w:ascii="Cambria" w:hAnsi="Cambria" w:cs="Times New Roman"/>
          <w:highlight w:val="yellow"/>
          <w:shd w:val="clear" w:color="auto" w:fill="FFFFFF"/>
          <w:lang w:val="en-US"/>
        </w:rPr>
        <w:t>XX</w:t>
      </w:r>
      <w:r w:rsidR="00EB31D8" w:rsidRPr="00EB31D8">
        <w:rPr>
          <w:rFonts w:ascii="Cambria" w:hAnsi="Cambria" w:cs="Times New Roman"/>
          <w:i/>
          <w:sz w:val="19"/>
          <w:szCs w:val="19"/>
          <w:highlight w:val="yellow"/>
          <w:lang w:val="en-US"/>
        </w:rPr>
        <w:t>–</w:t>
      </w:r>
      <w:r w:rsidR="00EB31D8" w:rsidRPr="00EB31D8">
        <w:rPr>
          <w:rFonts w:ascii="Cambria" w:hAnsi="Cambria" w:cs="Times New Roman"/>
          <w:highlight w:val="yellow"/>
          <w:shd w:val="clear" w:color="auto" w:fill="FFFFFF"/>
          <w:lang w:val="en-US"/>
        </w:rPr>
        <w:t>XX</w:t>
      </w:r>
      <w:r w:rsidRPr="001202B5">
        <w:rPr>
          <w:rFonts w:ascii="Cambria" w:hAnsi="Cambria" w:cs="Times New Roman"/>
          <w:shd w:val="clear" w:color="auto" w:fill="FFFFFF"/>
          <w:lang w:val="en-US"/>
        </w:rPr>
        <w:t>.</w:t>
      </w:r>
      <w:r w:rsidRPr="001202B5">
        <w:rPr>
          <w:rFonts w:ascii="Cambria" w:hAnsi="Cambria" w:cs="Times New Roman"/>
          <w:shd w:val="clear" w:color="auto" w:fill="FFFFFF"/>
          <w:lang w:val="uk-UA"/>
        </w:rPr>
        <w:t xml:space="preserve"> </w:t>
      </w:r>
      <w:hyperlink r:id="rId17" w:history="1">
        <w:r w:rsidR="00EB31D8" w:rsidRPr="00A42825">
          <w:rPr>
            <w:rFonts w:ascii="Times New Roman" w:hAnsi="Times New Roman" w:cs="Times New Roman"/>
            <w:highlight w:val="yellow"/>
            <w:lang w:val="en-US"/>
          </w:rPr>
          <w:t>https://doi.org/10.61093/xxx.x(x).xx</w:t>
        </w:r>
        <w:r w:rsidR="00EB31D8" w:rsidRPr="00EB31D8">
          <w:rPr>
            <w:rFonts w:ascii="Cambria" w:hAnsi="Cambria" w:cs="Times New Roman"/>
            <w:i/>
            <w:sz w:val="19"/>
            <w:szCs w:val="19"/>
            <w:highlight w:val="yellow"/>
            <w:lang w:val="en-US"/>
          </w:rPr>
          <w:t>–</w:t>
        </w:r>
        <w:r w:rsidR="00EB31D8" w:rsidRPr="00A42825">
          <w:rPr>
            <w:rFonts w:ascii="Times New Roman" w:hAnsi="Times New Roman" w:cs="Times New Roman"/>
            <w:highlight w:val="yellow"/>
            <w:lang w:val="en-US"/>
          </w:rPr>
          <w:t>xx.2026</w:t>
        </w:r>
      </w:hyperlink>
      <w:r>
        <w:rPr>
          <w:rFonts w:ascii="Cambria" w:hAnsi="Cambria" w:cs="Times New Roman"/>
          <w:highlight w:val="yellow"/>
          <w:lang w:val="en-US"/>
        </w:rPr>
        <w:t>.</w:t>
      </w:r>
    </w:p>
    <w:p w14:paraId="2D46482D" w14:textId="113936D9" w:rsidR="00523A54" w:rsidRDefault="00533747" w:rsidP="00533747">
      <w:pPr>
        <w:pStyle w:val="ARPLevel1Style"/>
      </w:pPr>
      <w:r w:rsidRPr="00523A54">
        <w:lastRenderedPageBreak/>
        <w:t>INTRODUCTION</w:t>
      </w:r>
      <w:r w:rsidR="00461370">
        <w:t xml:space="preserve"> </w:t>
      </w:r>
      <w:r w:rsidR="00461370" w:rsidRPr="00533747">
        <w:rPr>
          <w:color w:val="FF0000"/>
        </w:rPr>
        <w:t xml:space="preserve">(Level 1 </w:t>
      </w:r>
      <w:r w:rsidRPr="00533747">
        <w:rPr>
          <w:color w:val="FF0000"/>
        </w:rPr>
        <w:t>T</w:t>
      </w:r>
      <w:r w:rsidR="00461370" w:rsidRPr="00533747">
        <w:rPr>
          <w:color w:val="FF0000"/>
        </w:rPr>
        <w:t>itle)</w:t>
      </w:r>
    </w:p>
    <w:p w14:paraId="6173A675" w14:textId="2CC5CDB8" w:rsidR="00B41653" w:rsidRPr="00523A54" w:rsidRDefault="00B41653" w:rsidP="00533747">
      <w:pPr>
        <w:pStyle w:val="ARPLevel2Style"/>
        <w:rPr>
          <w:rFonts w:ascii="Cambria" w:hAnsi="Cambria"/>
          <w:caps/>
          <w:sz w:val="20"/>
        </w:rPr>
      </w:pPr>
      <w:r>
        <w:t>Section</w:t>
      </w:r>
      <w:r w:rsidRPr="00E71042">
        <w:t xml:space="preserve"> </w:t>
      </w:r>
      <w:r>
        <w:t xml:space="preserve">Description </w:t>
      </w:r>
      <w:r w:rsidRPr="00E748F6">
        <w:rPr>
          <w:color w:val="FF0000"/>
        </w:rPr>
        <w:t>(Level 2 Title)</w:t>
      </w:r>
    </w:p>
    <w:p w14:paraId="3A6423F3" w14:textId="409E1089" w:rsidR="00523A54" w:rsidRDefault="00660EA7" w:rsidP="00E71042">
      <w:pPr>
        <w:rPr>
          <w:rFonts w:cs="Times New Roman"/>
          <w:b/>
          <w:bCs/>
          <w:szCs w:val="20"/>
          <w:lang w:val="en-US"/>
        </w:rPr>
      </w:pPr>
      <w:r w:rsidRPr="006B4E41">
        <w:rPr>
          <w:lang w:val="en-US"/>
        </w:rPr>
        <w:t xml:space="preserve">The introduction states the essence and purpose of the study, the general problem statement, and its connection with other scientific or practical tasks. The introduction describes the general context of the study and the main research questions. It provides a detailed description of the problem’s current state of development, without resorting to an in-depth literature analysis. The purpose of the introduction is to provide the reader with complete information about the problem and possible ways to solve it and to briefly prove the relevance of the study, its scientific and practical significance, and its relevance for consideration in decision-making and practice. </w:t>
      </w:r>
      <w:r w:rsidRPr="00B41653">
        <w:rPr>
          <w:rFonts w:cs="Times New Roman"/>
          <w:b/>
          <w:bCs/>
          <w:szCs w:val="20"/>
          <w:lang w:val="en-US"/>
        </w:rPr>
        <w:t>The length of the introduction should be 1–1.5 pages.</w:t>
      </w:r>
    </w:p>
    <w:p w14:paraId="2EC3FEB7" w14:textId="006088AD" w:rsidR="00523A54" w:rsidRDefault="006B4E41" w:rsidP="006B4E41">
      <w:pPr>
        <w:pStyle w:val="ARPLevel1Style"/>
        <w:rPr>
          <w:rFonts w:ascii="Cambria" w:hAnsi="Cambria"/>
          <w:color w:val="FF0000"/>
          <w:szCs w:val="28"/>
        </w:rPr>
      </w:pPr>
      <w:r w:rsidRPr="00523A54">
        <w:t>LITERATURE REVIEW</w:t>
      </w:r>
      <w:r>
        <w:t xml:space="preserve"> </w:t>
      </w:r>
      <w:r w:rsidR="00461370" w:rsidRPr="00461370">
        <w:rPr>
          <w:rFonts w:ascii="Cambria" w:hAnsi="Cambria"/>
          <w:color w:val="FF0000"/>
          <w:szCs w:val="28"/>
        </w:rPr>
        <w:t xml:space="preserve">(Level 1 </w:t>
      </w:r>
      <w:r>
        <w:rPr>
          <w:rFonts w:ascii="Cambria" w:hAnsi="Cambria"/>
          <w:color w:val="FF0000"/>
          <w:szCs w:val="28"/>
        </w:rPr>
        <w:t>T</w:t>
      </w:r>
      <w:r w:rsidR="00461370" w:rsidRPr="00461370">
        <w:rPr>
          <w:rFonts w:ascii="Cambria" w:hAnsi="Cambria"/>
          <w:color w:val="FF0000"/>
          <w:szCs w:val="28"/>
        </w:rPr>
        <w:t>itle)</w:t>
      </w:r>
    </w:p>
    <w:p w14:paraId="176EEB53" w14:textId="15468614" w:rsidR="00B41653" w:rsidRPr="00523A54" w:rsidRDefault="00B41653" w:rsidP="006B4E41">
      <w:pPr>
        <w:pStyle w:val="ARPLevel2Style"/>
        <w:rPr>
          <w:caps/>
          <w:color w:val="000000" w:themeColor="text1"/>
        </w:rPr>
      </w:pPr>
      <w:r>
        <w:t>Section</w:t>
      </w:r>
      <w:r w:rsidRPr="00E71042">
        <w:t xml:space="preserve"> </w:t>
      </w:r>
      <w:r>
        <w:t xml:space="preserve">Description </w:t>
      </w:r>
      <w:r w:rsidRPr="00E748F6">
        <w:rPr>
          <w:color w:val="FF0000"/>
        </w:rPr>
        <w:t>(Level 2 Title)</w:t>
      </w:r>
    </w:p>
    <w:p w14:paraId="25C86DFA" w14:textId="77777777" w:rsidR="00660EA7" w:rsidRPr="00660EA7" w:rsidRDefault="00660EA7" w:rsidP="00660EA7">
      <w:pPr>
        <w:rPr>
          <w:rFonts w:cs="Times New Roman"/>
          <w:color w:val="000000" w:themeColor="text1"/>
          <w:szCs w:val="20"/>
          <w:lang w:val="en-US"/>
        </w:rPr>
      </w:pPr>
      <w:r w:rsidRPr="00660EA7">
        <w:rPr>
          <w:rFonts w:cs="Times New Roman"/>
          <w:color w:val="000000" w:themeColor="text1"/>
          <w:szCs w:val="20"/>
          <w:lang w:val="en-US"/>
        </w:rPr>
        <w:t xml:space="preserve">This section analyses the research, publications, and regulatory framework (if applicable) that initiated the solution to the described problem. It highlights the previously unresolved issues that are part of the general problem under study. This section should be at least 2 pages long. Authors are advised to avoid excessive self-citation or citation of a single researcher/journal. We recommend the authors conduct a literature review using at least 40 </w:t>
      </w:r>
      <w:proofErr w:type="spellStart"/>
      <w:r w:rsidRPr="00660EA7">
        <w:rPr>
          <w:rFonts w:cs="Times New Roman"/>
          <w:color w:val="000000" w:themeColor="text1"/>
          <w:szCs w:val="20"/>
          <w:lang w:val="en-US"/>
        </w:rPr>
        <w:t>analysed</w:t>
      </w:r>
      <w:proofErr w:type="spellEnd"/>
      <w:r w:rsidRPr="00660EA7">
        <w:rPr>
          <w:rFonts w:cs="Times New Roman"/>
          <w:color w:val="000000" w:themeColor="text1"/>
          <w:szCs w:val="20"/>
          <w:lang w:val="en-US"/>
        </w:rPr>
        <w:t xml:space="preserve"> literature sources. In addition, it is necessary to keep track of:</w:t>
      </w:r>
    </w:p>
    <w:p w14:paraId="152FCA1E" w14:textId="77777777" w:rsidR="00660EA7" w:rsidRPr="000D130E" w:rsidRDefault="00660EA7" w:rsidP="000D130E">
      <w:pPr>
        <w:pStyle w:val="ListParagraph"/>
        <w:ind w:left="284" w:hanging="284"/>
      </w:pPr>
      <w:r w:rsidRPr="000D130E">
        <w:t>• the geography of the analysed studies (studies limited to one region are perceived as less objective);</w:t>
      </w:r>
    </w:p>
    <w:p w14:paraId="6569A083" w14:textId="261D770E" w:rsidR="00660EA7" w:rsidRPr="000D130E" w:rsidRDefault="00660EA7" w:rsidP="000D130E">
      <w:pPr>
        <w:pStyle w:val="ListParagraph"/>
        <w:ind w:left="284" w:hanging="284"/>
      </w:pPr>
      <w:r w:rsidRPr="000D130E">
        <w:t>• the date of their publication (the authors must analyse both the fundamental theoretical works that laid the foundations for the study of the described problem</w:t>
      </w:r>
      <w:r w:rsidR="00461370" w:rsidRPr="000D130E">
        <w:t xml:space="preserve"> and</w:t>
      </w:r>
      <w:r w:rsidRPr="000D130E">
        <w:t xml:space="preserve"> the most modern works that highlight current trends);</w:t>
      </w:r>
    </w:p>
    <w:p w14:paraId="203FA399" w14:textId="536D1F50" w:rsidR="00660EA7" w:rsidRPr="000D130E" w:rsidRDefault="00660EA7" w:rsidP="000D130E">
      <w:pPr>
        <w:pStyle w:val="ListParagraph"/>
        <w:ind w:left="284" w:hanging="284"/>
      </w:pPr>
      <w:r w:rsidRPr="000D130E">
        <w:t xml:space="preserve">• quality of the scientific journals whose papers are used for the literature review (choose papers from authoritative journals with high-standard review procedures and editorial ethics principles, as evidenced by the journals’ indexing in reputable databases). </w:t>
      </w:r>
    </w:p>
    <w:p w14:paraId="51E40433" w14:textId="77777777" w:rsidR="00C010BF" w:rsidRDefault="00C010BF" w:rsidP="00C010BF">
      <w:pPr>
        <w:rPr>
          <w:rFonts w:cs="Times New Roman"/>
          <w:color w:val="000000" w:themeColor="text1"/>
          <w:szCs w:val="20"/>
          <w:lang w:val="en-US"/>
        </w:rPr>
      </w:pPr>
      <w:r>
        <w:rPr>
          <w:rFonts w:cs="Times New Roman"/>
          <w:color w:val="000000" w:themeColor="text1"/>
          <w:szCs w:val="20"/>
          <w:lang w:val="en-US"/>
        </w:rPr>
        <w:t>The review ends with a conclusion about the current state of research and formulates the purpose of the study, based on the results of the literature review and the information provided in the introduction. The correct in-text citation should be as follows:</w:t>
      </w:r>
    </w:p>
    <w:p w14:paraId="3381EC13" w14:textId="77777777" w:rsidR="00C010BF" w:rsidRDefault="00C010BF" w:rsidP="00C010BF">
      <w:pPr>
        <w:pStyle w:val="ListParagraph"/>
        <w:numPr>
          <w:ilvl w:val="0"/>
          <w:numId w:val="27"/>
        </w:numPr>
        <w:ind w:left="284"/>
        <w:rPr>
          <w:rFonts w:cs="Times New Roman"/>
          <w:color w:val="000000" w:themeColor="text1"/>
          <w:szCs w:val="20"/>
          <w:lang w:val="en-US"/>
        </w:rPr>
      </w:pPr>
      <w:r>
        <w:rPr>
          <w:rFonts w:cs="Times New Roman"/>
          <w:color w:val="000000" w:themeColor="text1"/>
          <w:szCs w:val="20"/>
          <w:lang w:val="en-US"/>
        </w:rPr>
        <w:t xml:space="preserve">for the work of one author – indicate the author’s last name </w:t>
      </w:r>
      <w:hyperlink r:id="rId18" w:history="1">
        <w:r>
          <w:rPr>
            <w:rStyle w:val="Hyperlink"/>
            <w:rFonts w:cs="Times New Roman"/>
            <w:szCs w:val="20"/>
            <w:lang w:val="en-US"/>
          </w:rPr>
          <w:t>(</w:t>
        </w:r>
        <w:proofErr w:type="spellStart"/>
      </w:hyperlink>
      <w:hyperlink r:id="rId19" w:history="1">
        <w:r>
          <w:rPr>
            <w:rStyle w:val="Hyperlink"/>
            <w:rFonts w:cs="Times New Roman"/>
            <w:szCs w:val="20"/>
            <w:lang w:val="en-US"/>
          </w:rPr>
          <w:t>Alam</w:t>
        </w:r>
        <w:proofErr w:type="spellEnd"/>
        <w:r>
          <w:rPr>
            <w:rStyle w:val="Hyperlink"/>
            <w:rFonts w:cs="Times New Roman"/>
            <w:szCs w:val="20"/>
            <w:lang w:val="en-US"/>
          </w:rPr>
          <w:t>, 2025);</w:t>
        </w:r>
      </w:hyperlink>
      <w:r>
        <w:rPr>
          <w:rFonts w:cs="Times New Roman"/>
          <w:color w:val="000000" w:themeColor="text1"/>
          <w:szCs w:val="20"/>
          <w:lang w:val="en-US"/>
        </w:rPr>
        <w:t xml:space="preserve"> </w:t>
      </w:r>
    </w:p>
    <w:p w14:paraId="1A4A5CB0" w14:textId="77777777" w:rsidR="00C010BF" w:rsidRDefault="00C010BF" w:rsidP="00C010BF">
      <w:pPr>
        <w:pStyle w:val="ListParagraph"/>
        <w:numPr>
          <w:ilvl w:val="0"/>
          <w:numId w:val="27"/>
        </w:numPr>
        <w:ind w:left="284"/>
        <w:rPr>
          <w:rFonts w:cs="Times New Roman"/>
          <w:color w:val="000000" w:themeColor="text1"/>
          <w:szCs w:val="20"/>
          <w:lang w:val="en-US"/>
        </w:rPr>
      </w:pPr>
      <w:r>
        <w:rPr>
          <w:rFonts w:cs="Times New Roman"/>
          <w:color w:val="000000" w:themeColor="text1"/>
          <w:szCs w:val="20"/>
          <w:lang w:val="en-US"/>
        </w:rPr>
        <w:t xml:space="preserve">for the work of two authors – indicate the last names of the two authors </w:t>
      </w:r>
      <w:hyperlink r:id="rId20" w:history="1">
        <w:r>
          <w:rPr>
            <w:rStyle w:val="Hyperlink"/>
            <w:rFonts w:cs="Times New Roman"/>
            <w:szCs w:val="20"/>
            <w:lang w:val="en-US"/>
          </w:rPr>
          <w:t>(</w:t>
        </w:r>
        <w:proofErr w:type="spellStart"/>
      </w:hyperlink>
      <w:hyperlink r:id="rId21" w:history="1">
        <w:r>
          <w:rPr>
            <w:rStyle w:val="Hyperlink"/>
            <w:rFonts w:cs="Times New Roman"/>
            <w:szCs w:val="20"/>
            <w:lang w:val="en-US"/>
          </w:rPr>
          <w:t>Živković</w:t>
        </w:r>
        <w:proofErr w:type="spellEnd"/>
        <w:r>
          <w:rPr>
            <w:rStyle w:val="Hyperlink"/>
            <w:rFonts w:cs="Times New Roman"/>
            <w:szCs w:val="20"/>
            <w:lang w:val="en-US"/>
          </w:rPr>
          <w:t xml:space="preserve"> &amp; </w:t>
        </w:r>
        <w:proofErr w:type="spellStart"/>
        <w:r>
          <w:rPr>
            <w:rStyle w:val="Hyperlink"/>
            <w:rFonts w:cs="Times New Roman"/>
            <w:szCs w:val="20"/>
            <w:lang w:val="en-US"/>
          </w:rPr>
          <w:t>Štrbac</w:t>
        </w:r>
        <w:proofErr w:type="spellEnd"/>
        <w:r>
          <w:rPr>
            <w:rStyle w:val="Hyperlink"/>
            <w:rFonts w:cs="Times New Roman"/>
            <w:szCs w:val="20"/>
            <w:lang w:val="en-US"/>
          </w:rPr>
          <w:t>, 2025);</w:t>
        </w:r>
      </w:hyperlink>
    </w:p>
    <w:p w14:paraId="74C60349" w14:textId="31D27FDD" w:rsidR="00523A54" w:rsidRDefault="00C010BF" w:rsidP="00C010BF">
      <w:pPr>
        <w:pStyle w:val="ListParagraph"/>
        <w:numPr>
          <w:ilvl w:val="0"/>
          <w:numId w:val="27"/>
        </w:numPr>
        <w:ind w:left="284"/>
        <w:rPr>
          <w:rFonts w:cs="Times New Roman"/>
          <w:color w:val="000000" w:themeColor="text1"/>
          <w:szCs w:val="20"/>
          <w:lang w:val="en-US"/>
        </w:rPr>
      </w:pPr>
      <w:r>
        <w:rPr>
          <w:rFonts w:cs="Times New Roman"/>
          <w:color w:val="000000" w:themeColor="text1"/>
          <w:szCs w:val="20"/>
          <w:lang w:val="en-US"/>
        </w:rPr>
        <w:t xml:space="preserve">for the works of several authors – indicate the last name of the first author followed by “et al.” </w:t>
      </w:r>
      <w:hyperlink r:id="rId22" w:history="1">
        <w:r>
          <w:rPr>
            <w:rStyle w:val="Hyperlink"/>
            <w:rFonts w:cs="Times New Roman"/>
            <w:szCs w:val="20"/>
            <w:lang w:val="en-US"/>
          </w:rPr>
          <w:t>(</w:t>
        </w:r>
        <w:proofErr w:type="spellStart"/>
      </w:hyperlink>
      <w:hyperlink r:id="rId23" w:history="1">
        <w:r>
          <w:rPr>
            <w:rStyle w:val="Hyperlink"/>
            <w:rFonts w:cs="Times New Roman"/>
            <w:szCs w:val="20"/>
            <w:lang w:val="en-US"/>
          </w:rPr>
          <w:t>Matiukh</w:t>
        </w:r>
        <w:proofErr w:type="spellEnd"/>
        <w:r>
          <w:rPr>
            <w:rStyle w:val="Hyperlink"/>
            <w:rFonts w:cs="Times New Roman"/>
            <w:szCs w:val="20"/>
            <w:lang w:val="en-US"/>
          </w:rPr>
          <w:t xml:space="preserve"> et al., 2025).</w:t>
        </w:r>
      </w:hyperlink>
    </w:p>
    <w:p w14:paraId="6B78F596" w14:textId="0B6601F6" w:rsidR="00523A54" w:rsidRPr="00E71042" w:rsidRDefault="006B4E41" w:rsidP="006B4E41">
      <w:pPr>
        <w:pStyle w:val="ARPLevel1Style"/>
        <w:rPr>
          <w:sz w:val="20"/>
        </w:rPr>
      </w:pPr>
      <w:r w:rsidRPr="00E71042">
        <w:rPr>
          <w:szCs w:val="24"/>
        </w:rPr>
        <w:t>METHODOLOGY</w:t>
      </w:r>
      <w:r>
        <w:rPr>
          <w:szCs w:val="24"/>
        </w:rPr>
        <w:t xml:space="preserve"> </w:t>
      </w:r>
      <w:r w:rsidR="00461370" w:rsidRPr="006B4E41">
        <w:rPr>
          <w:color w:val="FF0000"/>
        </w:rPr>
        <w:t xml:space="preserve">(Level 1 </w:t>
      </w:r>
      <w:r w:rsidRPr="006B4E41">
        <w:rPr>
          <w:color w:val="FF0000"/>
        </w:rPr>
        <w:t>T</w:t>
      </w:r>
      <w:r w:rsidR="00461370" w:rsidRPr="006B4E41">
        <w:rPr>
          <w:color w:val="FF0000"/>
        </w:rPr>
        <w:t>itle)</w:t>
      </w:r>
    </w:p>
    <w:p w14:paraId="1A727541" w14:textId="23CA2F8D" w:rsidR="00523A54" w:rsidRPr="00E71042" w:rsidRDefault="00E748F6" w:rsidP="006B4E41">
      <w:pPr>
        <w:pStyle w:val="ARPLevel2Style"/>
        <w:rPr>
          <w:caps/>
          <w:sz w:val="20"/>
        </w:rPr>
      </w:pPr>
      <w:r>
        <w:t>Section</w:t>
      </w:r>
      <w:r w:rsidR="00523A54" w:rsidRPr="00E71042">
        <w:t xml:space="preserve"> </w:t>
      </w:r>
      <w:r>
        <w:t xml:space="preserve">Description </w:t>
      </w:r>
      <w:r w:rsidRPr="00E748F6">
        <w:rPr>
          <w:color w:val="FF0000"/>
        </w:rPr>
        <w:t>(Level 2 Title)</w:t>
      </w:r>
      <w:r w:rsidR="00523A54" w:rsidRPr="00E748F6">
        <w:rPr>
          <w:color w:val="FF0000"/>
        </w:rPr>
        <w:t xml:space="preserve"> </w:t>
      </w:r>
    </w:p>
    <w:p w14:paraId="711B472F" w14:textId="77777777" w:rsidR="00461370" w:rsidRPr="00461370" w:rsidRDefault="00461370" w:rsidP="00E748F6">
      <w:pPr>
        <w:rPr>
          <w:rFonts w:cs="Times New Roman"/>
          <w:szCs w:val="20"/>
          <w:lang w:val="en-US"/>
        </w:rPr>
      </w:pPr>
      <w:r w:rsidRPr="00461370">
        <w:rPr>
          <w:rFonts w:cs="Times New Roman"/>
          <w:szCs w:val="20"/>
          <w:lang w:val="en-US"/>
        </w:rPr>
        <w:t>This section provides a summary of the research methodology, defines the underlying hypotheses, and indicates the way or method by which these hypotheses would be tested. It indicates the scientific theories within which this research is conducted, which scientific positions are continued by the authors’ developments, methodological, and empirical limitations of the research. This section also theoretically describes the main research stages (without demonstrating the specific results obtained at each stage). The main formulas used for calculations are also included in this section.</w:t>
      </w:r>
    </w:p>
    <w:p w14:paraId="3E86D767" w14:textId="4BD933F0" w:rsidR="00461370" w:rsidRPr="00461370" w:rsidRDefault="00461370" w:rsidP="00E748F6">
      <w:pPr>
        <w:rPr>
          <w:rFonts w:cs="Times New Roman"/>
          <w:szCs w:val="20"/>
          <w:lang w:val="en-US"/>
        </w:rPr>
      </w:pPr>
      <w:r w:rsidRPr="00461370">
        <w:rPr>
          <w:rFonts w:cs="Times New Roman"/>
          <w:szCs w:val="20"/>
          <w:lang w:val="en-US"/>
        </w:rPr>
        <w:t xml:space="preserve">This section also indicates the data collection and processing methods used in the study and the empirical basis of the study. If the paper contains the sociological research results, authors should indicate the name of the </w:t>
      </w:r>
      <w:proofErr w:type="spellStart"/>
      <w:r w:rsidRPr="00461370">
        <w:rPr>
          <w:rFonts w:cs="Times New Roman"/>
          <w:szCs w:val="20"/>
          <w:lang w:val="en-US"/>
        </w:rPr>
        <w:t>organisation</w:t>
      </w:r>
      <w:proofErr w:type="spellEnd"/>
      <w:r w:rsidRPr="00461370">
        <w:rPr>
          <w:rFonts w:cs="Times New Roman"/>
          <w:szCs w:val="20"/>
          <w:lang w:val="en-US"/>
        </w:rPr>
        <w:t xml:space="preserve"> or person who conducted the research, the type of research, its duration period and the range of data </w:t>
      </w:r>
      <w:proofErr w:type="spellStart"/>
      <w:r w:rsidRPr="00461370">
        <w:rPr>
          <w:rFonts w:cs="Times New Roman"/>
          <w:szCs w:val="20"/>
          <w:lang w:val="en-US"/>
        </w:rPr>
        <w:t>analysed</w:t>
      </w:r>
      <w:proofErr w:type="spellEnd"/>
      <w:r w:rsidRPr="00461370">
        <w:rPr>
          <w:rFonts w:cs="Times New Roman"/>
          <w:szCs w:val="20"/>
          <w:lang w:val="en-US"/>
        </w:rPr>
        <w:t>, the sampling error, data collection methods (e.g.</w:t>
      </w:r>
      <w:r w:rsidR="00ED00E3">
        <w:rPr>
          <w:rFonts w:cs="Times New Roman"/>
          <w:szCs w:val="20"/>
          <w:lang w:val="en-US"/>
        </w:rPr>
        <w:t>,</w:t>
      </w:r>
      <w:r w:rsidRPr="00461370">
        <w:rPr>
          <w:rFonts w:cs="Times New Roman"/>
          <w:szCs w:val="20"/>
          <w:lang w:val="en-US"/>
        </w:rPr>
        <w:t xml:space="preserve"> surveys, interviews, observations, experiments, content analysis, etc.), etc.</w:t>
      </w:r>
    </w:p>
    <w:p w14:paraId="560251AC" w14:textId="77777777" w:rsidR="00461370" w:rsidRPr="00461370" w:rsidRDefault="00461370" w:rsidP="00E748F6">
      <w:pPr>
        <w:rPr>
          <w:rFonts w:cs="Times New Roman"/>
          <w:szCs w:val="20"/>
          <w:lang w:val="en-US"/>
        </w:rPr>
      </w:pPr>
      <w:r w:rsidRPr="00461370">
        <w:rPr>
          <w:rFonts w:cs="Times New Roman"/>
          <w:szCs w:val="20"/>
          <w:lang w:val="en-US"/>
        </w:rPr>
        <w:t>If the paper contains the statistical data analysis results, this section should describe the data analysis methods used, provide characteristics of the adequacy and reliability of the database, and give information on sources of statistical information, databases, etc.</w:t>
      </w:r>
    </w:p>
    <w:p w14:paraId="320429B9" w14:textId="77777777" w:rsidR="00461370" w:rsidRPr="00461370" w:rsidRDefault="00461370" w:rsidP="00E748F6">
      <w:pPr>
        <w:rPr>
          <w:rFonts w:cs="Times New Roman"/>
          <w:szCs w:val="20"/>
          <w:lang w:val="en-US"/>
        </w:rPr>
      </w:pPr>
      <w:r w:rsidRPr="00461370">
        <w:rPr>
          <w:rFonts w:cs="Times New Roman"/>
          <w:szCs w:val="20"/>
          <w:lang w:val="en-US"/>
        </w:rPr>
        <w:t xml:space="preserve">The methodology and methods should be described in as much detail as possible to allow the </w:t>
      </w:r>
      <w:r w:rsidRPr="00461370">
        <w:rPr>
          <w:rFonts w:cs="Times New Roman"/>
          <w:szCs w:val="20"/>
          <w:lang w:val="en-US"/>
        </w:rPr>
        <w:lastRenderedPageBreak/>
        <w:t>reader to verify the study results. If there are any restrictions on information disclosure or data access, this should be stated in this section.</w:t>
      </w:r>
    </w:p>
    <w:p w14:paraId="3C0E1312" w14:textId="66AA60F1" w:rsidR="00461370" w:rsidRDefault="00461370" w:rsidP="00E748F6">
      <w:pPr>
        <w:rPr>
          <w:rFonts w:cs="Times New Roman"/>
          <w:b/>
          <w:bCs/>
          <w:szCs w:val="20"/>
          <w:lang w:val="en-US"/>
        </w:rPr>
      </w:pPr>
      <w:r w:rsidRPr="00E748F6">
        <w:rPr>
          <w:rFonts w:cs="Times New Roman"/>
          <w:b/>
          <w:bCs/>
          <w:szCs w:val="20"/>
          <w:lang w:val="en-US"/>
        </w:rPr>
        <w:t>The methodology section should be at least 2 pages long.</w:t>
      </w:r>
    </w:p>
    <w:p w14:paraId="205B1373" w14:textId="18D51DB0" w:rsidR="00523A54" w:rsidRPr="00130376" w:rsidRDefault="00D237AB" w:rsidP="006B4E41">
      <w:pPr>
        <w:pStyle w:val="ARPLevel2Style"/>
      </w:pPr>
      <w:r>
        <w:t xml:space="preserve">Formula Formatting </w:t>
      </w:r>
      <w:r w:rsidRPr="00E748F6">
        <w:rPr>
          <w:color w:val="FF0000"/>
        </w:rPr>
        <w:t>(Level 2 Title)</w:t>
      </w:r>
    </w:p>
    <w:p w14:paraId="728268C2" w14:textId="77777777" w:rsidR="00E43E10" w:rsidRPr="00B41653" w:rsidRDefault="00E43E10" w:rsidP="00E43E10">
      <w:pPr>
        <w:shd w:val="clear" w:color="auto" w:fill="FFFFFF"/>
        <w:rPr>
          <w:szCs w:val="20"/>
        </w:rPr>
      </w:pPr>
      <w:r w:rsidRPr="00B41653">
        <w:rPr>
          <w:szCs w:val="20"/>
        </w:rPr>
        <w:t>All formulas should be numbered sequentially, starting with (1) and ending with the end of the paper, including the appendices (formulas in the appendices are numbered with the letter identifier of the appendix, for example, formula (A1)). The number should be given in parentheses to the right of the formula on the same line as the formula. This formula number should be used when referring to it later in the text (for example, equation (1)). Formulas and equations must be created in Microsoft Equation or Math Type editors in MS Word, must be editable, and all symbols must be clearly identified (uppercase and lowercase letters, other symbols, upper and lower indices). It is not allowed to insert formulas into the text as a picture or screenshot. Use 11-point font.</w:t>
      </w:r>
    </w:p>
    <w:p w14:paraId="0FF9C314" w14:textId="309C02E7" w:rsidR="00E43E10" w:rsidRPr="00B41653" w:rsidRDefault="00E43E10" w:rsidP="00E43E10">
      <w:pPr>
        <w:shd w:val="clear" w:color="auto" w:fill="FFFFFF"/>
        <w:rPr>
          <w:szCs w:val="20"/>
        </w:rPr>
      </w:pPr>
      <w:r w:rsidRPr="00B41653">
        <w:rPr>
          <w:szCs w:val="20"/>
        </w:rPr>
        <w:t>After the formulas, all symbols should be explained and the units of measur</w:t>
      </w:r>
      <w:r w:rsidR="004400A5">
        <w:rPr>
          <w:szCs w:val="20"/>
          <w:lang w:val="en-US"/>
        </w:rPr>
        <w:t>e</w:t>
      </w:r>
      <w:r w:rsidRPr="00B41653">
        <w:rPr>
          <w:szCs w:val="20"/>
        </w:rPr>
        <w:t>ment should be indicated (in the International System of Units). We ask the authors to decipher the meaning of even those symbols that are commonly used in research practice, out of respect for novice readers and taking into account possible differences in the scientific context in different countries. Use 11-point font.</w:t>
      </w:r>
    </w:p>
    <w:p w14:paraId="7BBD9F9E" w14:textId="77777777" w:rsidR="00E43E10" w:rsidRPr="00B41653" w:rsidRDefault="00E43E10" w:rsidP="00E43E10">
      <w:pPr>
        <w:shd w:val="clear" w:color="auto" w:fill="FFFFFF"/>
        <w:rPr>
          <w:szCs w:val="20"/>
        </w:rPr>
      </w:pPr>
      <w:r w:rsidRPr="00B41653">
        <w:rPr>
          <w:szCs w:val="20"/>
        </w:rPr>
        <w:t>The reader should be able to understand each formula as a separate object without having to look for explanations of the symbols in the text.</w:t>
      </w:r>
    </w:p>
    <w:p w14:paraId="34A169EF" w14:textId="77777777" w:rsidR="00E43E10" w:rsidRPr="00B41653" w:rsidRDefault="00E43E10" w:rsidP="00E43E10">
      <w:pPr>
        <w:shd w:val="clear" w:color="auto" w:fill="FFFFFF"/>
        <w:rPr>
          <w:szCs w:val="20"/>
        </w:rPr>
      </w:pPr>
      <w:r w:rsidRPr="00B41653">
        <w:rPr>
          <w:szCs w:val="20"/>
        </w:rPr>
        <w:t>The formula should be placed after the relevant text that refers to it (for example: </w:t>
      </w:r>
      <w:r w:rsidRPr="00B41653">
        <w:rPr>
          <w:i/>
          <w:iCs/>
          <w:szCs w:val="20"/>
        </w:rPr>
        <w:t>“The index … is calculated by formula 1”</w:t>
      </w:r>
      <w:r w:rsidRPr="00B41653">
        <w:rPr>
          <w:szCs w:val="20"/>
        </w:rPr>
        <w:t> or </w:t>
      </w:r>
      <w:r w:rsidRPr="00B41653">
        <w:rPr>
          <w:i/>
          <w:iCs/>
          <w:szCs w:val="20"/>
        </w:rPr>
        <w:t>“As can be seen from formula 1, the relationship between variables is described by….”</w:t>
      </w:r>
      <w:r w:rsidRPr="00B41653">
        <w:rPr>
          <w:szCs w:val="20"/>
        </w:rPr>
        <w:t> or </w:t>
      </w:r>
      <w:r w:rsidRPr="00B41653">
        <w:rPr>
          <w:i/>
          <w:iCs/>
          <w:szCs w:val="20"/>
        </w:rPr>
        <w:t>“The relationships studied are illustrated by formula 1”</w:t>
      </w:r>
      <w:r w:rsidRPr="00B41653">
        <w:rPr>
          <w:szCs w:val="20"/>
        </w:rPr>
        <w:t>, etc.).</w:t>
      </w:r>
    </w:p>
    <w:p w14:paraId="2F69C147" w14:textId="77777777" w:rsidR="00E43E10" w:rsidRPr="00B41653" w:rsidRDefault="00E43E10" w:rsidP="00E43E10">
      <w:pPr>
        <w:shd w:val="clear" w:color="auto" w:fill="FFFFFF"/>
        <w:rPr>
          <w:szCs w:val="20"/>
        </w:rPr>
      </w:pPr>
      <w:r w:rsidRPr="00B41653">
        <w:rPr>
          <w:szCs w:val="20"/>
        </w:rPr>
        <w:t xml:space="preserve">If the formula does not belong to any of the co-authors, the authors must obtain written permission to use it. The signature to such a formula must contain a statement that permission to use it has been obtained from the owner and the information about the owner must be in lowercase letters, 9-point italic font. A statement of permission is not required for materials in the public domain or materials under an </w:t>
      </w:r>
      <w:r w:rsidRPr="00B41653">
        <w:rPr>
          <w:szCs w:val="20"/>
        </w:rPr>
        <w:t>open licence. Formulas under a Creative Commons licence must be cited accordingly.</w:t>
      </w:r>
    </w:p>
    <w:p w14:paraId="07289744" w14:textId="77777777" w:rsidR="00E43E10" w:rsidRPr="00B41653" w:rsidRDefault="00E43E10" w:rsidP="00E43E10">
      <w:pPr>
        <w:shd w:val="clear" w:color="auto" w:fill="FFFFFF"/>
        <w:rPr>
          <w:szCs w:val="20"/>
        </w:rPr>
      </w:pPr>
      <w:r w:rsidRPr="00B41653">
        <w:rPr>
          <w:szCs w:val="20"/>
        </w:rPr>
        <w:t>The decimal part of complex numbers is separated by a period (for example, 1.02).</w:t>
      </w:r>
    </w:p>
    <w:p w14:paraId="3B3FB058" w14:textId="77777777" w:rsidR="00E43E10" w:rsidRDefault="00E43E10" w:rsidP="00E43E10">
      <w:pPr>
        <w:shd w:val="clear" w:color="auto" w:fill="FFFFFF"/>
        <w:rPr>
          <w:rFonts w:ascii="Roboto" w:hAnsi="Roboto"/>
          <w:color w:val="303030"/>
          <w:sz w:val="21"/>
          <w:szCs w:val="21"/>
        </w:rPr>
      </w:pPr>
      <w:r w:rsidRPr="00B41653">
        <w:rPr>
          <w:szCs w:val="20"/>
        </w:rPr>
        <w:t>Formulas should be formatted in the same way throughout the manuscript.</w:t>
      </w:r>
    </w:p>
    <w:p w14:paraId="2CBCD410" w14:textId="5E59CDFB" w:rsidR="00D237AB" w:rsidRDefault="00D237AB" w:rsidP="00D237AB">
      <w:pPr>
        <w:rPr>
          <w:rFonts w:cs="Times New Roman"/>
          <w:lang w:val="en-US"/>
        </w:rPr>
      </w:pPr>
      <w:r w:rsidRPr="00D237AB">
        <w:rPr>
          <w:rFonts w:cs="Times New Roman"/>
          <w:szCs w:val="20"/>
          <w:lang w:val="en-US"/>
        </w:rPr>
        <w:t>The text following an equation/formula need not be a new paragraph. Please punctuate equations/formulas as regular text:</w:t>
      </w:r>
    </w:p>
    <w:p w14:paraId="38F921C7" w14:textId="0CDBB404" w:rsidR="00523A54" w:rsidRPr="00D237AB" w:rsidRDefault="00D237AB" w:rsidP="003957A7">
      <w:pPr>
        <w:pStyle w:val="ARPEquationsStyle"/>
        <w:rPr>
          <w:rFonts w:asciiTheme="minorHAnsi" w:hAnsiTheme="minorHAnsi"/>
          <w:lang w:val="en-US"/>
        </w:rPr>
      </w:pPr>
      <m:oMath>
        <m:r>
          <m:t>A</m:t>
        </m:r>
        <m:r>
          <w:rPr>
            <w:lang w:val="en-US"/>
          </w:rPr>
          <m:t>=</m:t>
        </m:r>
        <m:sSub>
          <m:sSubPr>
            <m:ctrlPr/>
          </m:sSubPr>
          <m:e>
            <m:r>
              <m:t>X</m:t>
            </m:r>
          </m:e>
          <m:sub>
            <m:r>
              <w:rPr>
                <w:lang w:val="en-US"/>
              </w:rPr>
              <m:t>1</m:t>
            </m:r>
          </m:sub>
        </m:sSub>
        <m:r>
          <w:rPr>
            <w:lang w:val="en-US"/>
          </w:rPr>
          <m:t>+</m:t>
        </m:r>
        <m:sSub>
          <m:sSubPr>
            <m:ctrlPr/>
          </m:sSubPr>
          <m:e>
            <m:r>
              <m:t>X</m:t>
            </m:r>
          </m:e>
          <m:sub>
            <m:r>
              <w:rPr>
                <w:lang w:val="en-US"/>
              </w:rPr>
              <m:t>2</m:t>
            </m:r>
          </m:sub>
        </m:sSub>
        <m:r>
          <w:rPr>
            <w:lang w:val="en-US"/>
          </w:rPr>
          <m:t>+</m:t>
        </m:r>
        <m:sSub>
          <m:sSubPr>
            <m:ctrlPr/>
          </m:sSubPr>
          <m:e>
            <m:r>
              <m:t>X</m:t>
            </m:r>
          </m:e>
          <m:sub>
            <m:r>
              <w:rPr>
                <w:lang w:val="en-US"/>
              </w:rPr>
              <m:t>3</m:t>
            </m:r>
          </m:sub>
        </m:sSub>
        <m:r>
          <w:rPr>
            <w:lang w:val="en-US"/>
          </w:rPr>
          <m:t>+</m:t>
        </m:r>
        <m:sSub>
          <m:sSubPr>
            <m:ctrlPr/>
          </m:sSubPr>
          <m:e>
            <m:r>
              <m:t>X</m:t>
            </m:r>
          </m:e>
          <m:sub>
            <m:r>
              <w:rPr>
                <w:lang w:val="en-US"/>
              </w:rPr>
              <m:t>4</m:t>
            </m:r>
          </m:sub>
        </m:sSub>
      </m:oMath>
      <w:r w:rsidR="00523A54" w:rsidRPr="006B4E41">
        <w:rPr>
          <w:rFonts w:ascii="Times New Roman" w:eastAsiaTheme="minorEastAsia" w:hAnsi="Times New Roman"/>
          <w:lang w:val="uk-UA"/>
        </w:rPr>
        <w:t xml:space="preserve">, </w:t>
      </w:r>
      <w:r w:rsidR="00E71042" w:rsidRPr="006B4E41">
        <w:rPr>
          <w:rFonts w:ascii="Times New Roman" w:eastAsiaTheme="minorEastAsia" w:hAnsi="Times New Roman"/>
          <w:lang w:val="uk-UA"/>
        </w:rPr>
        <w:tab/>
      </w:r>
      <w:r w:rsidR="00E71042" w:rsidRPr="006B4E41">
        <w:rPr>
          <w:rFonts w:ascii="Times New Roman" w:eastAsiaTheme="minorEastAsia" w:hAnsi="Times New Roman"/>
          <w:lang w:val="uk-UA"/>
        </w:rPr>
        <w:tab/>
      </w:r>
      <w:r w:rsidR="00FF15E9" w:rsidRPr="003957A7">
        <w:rPr>
          <w:rFonts w:ascii="Times New Roman" w:eastAsiaTheme="minorEastAsia" w:hAnsi="Times New Roman"/>
          <w:i w:val="0"/>
          <w:iCs/>
          <w:lang w:val="uk-UA"/>
        </w:rPr>
        <w:t xml:space="preserve">           </w:t>
      </w:r>
      <w:r w:rsidR="00523A54" w:rsidRPr="003957A7">
        <w:rPr>
          <w:rFonts w:asciiTheme="minorHAnsi" w:eastAsiaTheme="minorEastAsia" w:hAnsiTheme="minorHAnsi"/>
          <w:i w:val="0"/>
          <w:iCs/>
          <w:szCs w:val="22"/>
          <w:lang w:val="uk-UA"/>
        </w:rPr>
        <w:t>(3)</w:t>
      </w:r>
    </w:p>
    <w:p w14:paraId="4891932E" w14:textId="3011BBEA" w:rsidR="00523A54" w:rsidRDefault="00300FB0" w:rsidP="006B4E41">
      <w:pPr>
        <w:ind w:firstLine="0"/>
        <w:rPr>
          <w:rFonts w:cs="Times New Roman"/>
          <w:szCs w:val="20"/>
          <w:lang w:val="uk-UA"/>
        </w:rPr>
      </w:pPr>
      <w:proofErr w:type="gramStart"/>
      <w:r>
        <w:rPr>
          <w:rFonts w:cs="Times New Roman"/>
          <w:szCs w:val="20"/>
          <w:lang w:val="en-GB"/>
        </w:rPr>
        <w:t>w</w:t>
      </w:r>
      <w:r w:rsidR="00523A54" w:rsidRPr="00E71042">
        <w:rPr>
          <w:rFonts w:cs="Times New Roman"/>
          <w:szCs w:val="20"/>
          <w:lang w:val="en-US"/>
        </w:rPr>
        <w:t>here</w:t>
      </w:r>
      <w:proofErr w:type="gramEnd"/>
    </w:p>
    <w:p w14:paraId="13C814EB" w14:textId="6B68367F" w:rsidR="00523A54" w:rsidRPr="00E71042" w:rsidRDefault="00D237AB" w:rsidP="000D130E">
      <w:pPr>
        <w:pStyle w:val="ListParagraph"/>
        <w:rPr>
          <w:lang w:val="en-US"/>
        </w:rPr>
      </w:pPr>
      <m:oMath>
        <m:r>
          <w:rPr>
            <w:rFonts w:ascii="Cambria Math" w:hAnsi="Cambria Math"/>
          </w:rPr>
          <m:t>A</m:t>
        </m:r>
      </m:oMath>
      <w:r w:rsidR="00523A54" w:rsidRPr="00E71042">
        <w:rPr>
          <w:lang w:val="en-US"/>
        </w:rPr>
        <w:t xml:space="preserve"> represents </w:t>
      </w:r>
      <w:r w:rsidRPr="00D237AB">
        <w:rPr>
          <w:lang w:val="en-US"/>
        </w:rPr>
        <w:t xml:space="preserve">parameter </w:t>
      </w:r>
      <w:r w:rsidRPr="00D237AB">
        <w:rPr>
          <w:i/>
          <w:iCs/>
          <w:lang w:val="en-US"/>
        </w:rPr>
        <w:t>A</w:t>
      </w:r>
      <w:r w:rsidRPr="00D237AB">
        <w:rPr>
          <w:lang w:val="en-US"/>
        </w:rPr>
        <w:t xml:space="preserve"> of the equation</w:t>
      </w:r>
      <w:r w:rsidR="00523A54" w:rsidRPr="00E71042">
        <w:rPr>
          <w:lang w:val="en-US"/>
        </w:rPr>
        <w:t>,</w:t>
      </w:r>
    </w:p>
    <w:p w14:paraId="7DD7409A" w14:textId="290A2469" w:rsidR="00523A54" w:rsidRPr="00E71042" w:rsidRDefault="004D3813" w:rsidP="000D130E">
      <w:pPr>
        <w:pStyle w:val="ListParagraph"/>
        <w:rPr>
          <w:lang w:val="en-US"/>
        </w:rPr>
      </w:pPr>
      <m:oMath>
        <m:sSub>
          <m:sSubPr>
            <m:ctrlPr>
              <w:rPr>
                <w:rFonts w:ascii="Cambria Math" w:hAnsi="Cambria Math"/>
                <w:i/>
              </w:rPr>
            </m:ctrlPr>
          </m:sSubPr>
          <m:e>
            <m:r>
              <w:rPr>
                <w:rFonts w:ascii="Cambria Math" w:hAnsi="Cambria Math"/>
              </w:rPr>
              <m:t>X</m:t>
            </m:r>
          </m:e>
          <m:sub>
            <m:r>
              <w:rPr>
                <w:rFonts w:ascii="Cambria Math" w:hAnsi="Cambria Math"/>
                <w:lang w:val="en-US"/>
              </w:rPr>
              <m:t>1</m:t>
            </m:r>
          </m:sub>
        </m:sSub>
      </m:oMath>
      <w:r w:rsidR="00523A54" w:rsidRPr="00E71042">
        <w:rPr>
          <w:lang w:val="en-US"/>
        </w:rPr>
        <w:t xml:space="preserve"> represents </w:t>
      </w:r>
      <w:r w:rsidR="00D237AB" w:rsidRPr="00D237AB">
        <w:rPr>
          <w:lang w:val="en-US"/>
        </w:rPr>
        <w:t xml:space="preserve">parameter </w:t>
      </w:r>
      <m:oMath>
        <m:sSub>
          <m:sSubPr>
            <m:ctrlPr>
              <w:rPr>
                <w:rFonts w:ascii="Cambria Math" w:hAnsi="Cambria Math"/>
                <w:i/>
              </w:rPr>
            </m:ctrlPr>
          </m:sSubPr>
          <m:e>
            <m:r>
              <w:rPr>
                <w:rFonts w:ascii="Cambria Math" w:hAnsi="Cambria Math"/>
              </w:rPr>
              <m:t>X</m:t>
            </m:r>
          </m:e>
          <m:sub>
            <m:r>
              <w:rPr>
                <w:rFonts w:ascii="Cambria Math" w:hAnsi="Cambria Math"/>
                <w:lang w:val="en-US"/>
              </w:rPr>
              <m:t>1</m:t>
            </m:r>
          </m:sub>
        </m:sSub>
      </m:oMath>
      <w:r w:rsidR="00D237AB" w:rsidRPr="00D237AB">
        <w:rPr>
          <w:lang w:val="en-US"/>
        </w:rPr>
        <w:t xml:space="preserve"> of the equation</w:t>
      </w:r>
      <w:r w:rsidR="00523A54" w:rsidRPr="00E71042">
        <w:rPr>
          <w:lang w:val="en-US"/>
        </w:rPr>
        <w:t>,</w:t>
      </w:r>
    </w:p>
    <w:p w14:paraId="45D64DDB" w14:textId="30F305C8" w:rsidR="00523A54" w:rsidRPr="00E71042" w:rsidRDefault="004D3813" w:rsidP="000D130E">
      <w:pPr>
        <w:pStyle w:val="ListParagraph"/>
        <w:rPr>
          <w:lang w:val="en-US"/>
        </w:rPr>
      </w:pPr>
      <m:oMath>
        <m:sSub>
          <m:sSubPr>
            <m:ctrlPr>
              <w:rPr>
                <w:rFonts w:ascii="Cambria Math" w:hAnsi="Cambria Math"/>
                <w:i/>
              </w:rPr>
            </m:ctrlPr>
          </m:sSubPr>
          <m:e>
            <m:r>
              <w:rPr>
                <w:rFonts w:ascii="Cambria Math" w:hAnsi="Cambria Math"/>
              </w:rPr>
              <m:t>X</m:t>
            </m:r>
          </m:e>
          <m:sub>
            <m:r>
              <w:rPr>
                <w:rFonts w:ascii="Cambria Math" w:hAnsi="Cambria Math"/>
                <w:lang w:val="en-US"/>
              </w:rPr>
              <m:t>2</m:t>
            </m:r>
          </m:sub>
        </m:sSub>
      </m:oMath>
      <w:r w:rsidR="00523A54" w:rsidRPr="00E71042">
        <w:rPr>
          <w:lang w:val="en-US"/>
        </w:rPr>
        <w:t xml:space="preserve"> represents </w:t>
      </w:r>
      <w:r w:rsidR="00D237AB" w:rsidRPr="00D237AB">
        <w:rPr>
          <w:lang w:val="en-US"/>
        </w:rPr>
        <w:t xml:space="preserve">parameter </w:t>
      </w:r>
      <m:oMath>
        <m:sSub>
          <m:sSubPr>
            <m:ctrlPr>
              <w:rPr>
                <w:rFonts w:ascii="Cambria Math" w:hAnsi="Cambria Math"/>
                <w:i/>
              </w:rPr>
            </m:ctrlPr>
          </m:sSubPr>
          <m:e>
            <m:r>
              <w:rPr>
                <w:rFonts w:ascii="Cambria Math" w:hAnsi="Cambria Math"/>
              </w:rPr>
              <m:t>X</m:t>
            </m:r>
          </m:e>
          <m:sub>
            <m:r>
              <w:rPr>
                <w:rFonts w:ascii="Cambria Math" w:hAnsi="Cambria Math"/>
                <w:lang w:val="en-US"/>
              </w:rPr>
              <m:t>2</m:t>
            </m:r>
          </m:sub>
        </m:sSub>
      </m:oMath>
      <w:r w:rsidR="00D237AB" w:rsidRPr="00D237AB">
        <w:rPr>
          <w:lang w:val="en-US"/>
        </w:rPr>
        <w:t xml:space="preserve"> of the equation</w:t>
      </w:r>
      <w:r w:rsidR="00523A54" w:rsidRPr="00E71042">
        <w:rPr>
          <w:lang w:val="en-US"/>
        </w:rPr>
        <w:t>,</w:t>
      </w:r>
    </w:p>
    <w:p w14:paraId="4975926A" w14:textId="39019C67" w:rsidR="00523A54" w:rsidRPr="00E71042" w:rsidRDefault="004D3813" w:rsidP="000D130E">
      <w:pPr>
        <w:pStyle w:val="ListParagraph"/>
        <w:rPr>
          <w:lang w:val="en-US"/>
        </w:rPr>
      </w:pPr>
      <m:oMath>
        <m:sSub>
          <m:sSubPr>
            <m:ctrlPr>
              <w:rPr>
                <w:rFonts w:ascii="Cambria Math" w:hAnsi="Cambria Math"/>
                <w:i/>
              </w:rPr>
            </m:ctrlPr>
          </m:sSubPr>
          <m:e>
            <m:r>
              <w:rPr>
                <w:rFonts w:ascii="Cambria Math" w:hAnsi="Cambria Math"/>
              </w:rPr>
              <m:t>X</m:t>
            </m:r>
          </m:e>
          <m:sub>
            <m:r>
              <w:rPr>
                <w:rFonts w:ascii="Cambria Math" w:hAnsi="Cambria Math"/>
                <w:lang w:val="en-US"/>
              </w:rPr>
              <m:t>3</m:t>
            </m:r>
          </m:sub>
        </m:sSub>
      </m:oMath>
      <w:r w:rsidR="00523A54" w:rsidRPr="00E71042">
        <w:rPr>
          <w:lang w:val="en-US"/>
        </w:rPr>
        <w:t xml:space="preserve"> represents </w:t>
      </w:r>
      <w:r w:rsidR="00D237AB" w:rsidRPr="00D237AB">
        <w:rPr>
          <w:lang w:val="en-US"/>
        </w:rPr>
        <w:t xml:space="preserve">parameter </w:t>
      </w:r>
      <m:oMath>
        <m:sSub>
          <m:sSubPr>
            <m:ctrlPr>
              <w:rPr>
                <w:rFonts w:ascii="Cambria Math" w:hAnsi="Cambria Math"/>
                <w:i/>
              </w:rPr>
            </m:ctrlPr>
          </m:sSubPr>
          <m:e>
            <m:r>
              <w:rPr>
                <w:rFonts w:ascii="Cambria Math" w:hAnsi="Cambria Math"/>
              </w:rPr>
              <m:t>X</m:t>
            </m:r>
          </m:e>
          <m:sub>
            <m:r>
              <w:rPr>
                <w:rFonts w:ascii="Cambria Math" w:hAnsi="Cambria Math"/>
                <w:lang w:val="en-US"/>
              </w:rPr>
              <m:t>3</m:t>
            </m:r>
          </m:sub>
        </m:sSub>
      </m:oMath>
      <w:r w:rsidR="00D237AB" w:rsidRPr="00D237AB">
        <w:rPr>
          <w:lang w:val="en-US"/>
        </w:rPr>
        <w:t xml:space="preserve"> of the equation</w:t>
      </w:r>
      <w:r w:rsidR="00523A54" w:rsidRPr="00E71042">
        <w:rPr>
          <w:lang w:val="en-US"/>
        </w:rPr>
        <w:t>,</w:t>
      </w:r>
      <w:r w:rsidR="00D237AB">
        <w:rPr>
          <w:lang w:val="en-US"/>
        </w:rPr>
        <w:t xml:space="preserve"> and</w:t>
      </w:r>
    </w:p>
    <w:p w14:paraId="077555E4" w14:textId="74E6DCD5" w:rsidR="00523A54" w:rsidRDefault="004D3813" w:rsidP="000D130E">
      <w:pPr>
        <w:pStyle w:val="ListParagraph"/>
        <w:rPr>
          <w:lang w:val="en-US"/>
        </w:rPr>
      </w:pPr>
      <m:oMath>
        <m:sSub>
          <m:sSubPr>
            <m:ctrlPr>
              <w:rPr>
                <w:rFonts w:ascii="Cambria Math" w:hAnsi="Cambria Math"/>
                <w:i/>
              </w:rPr>
            </m:ctrlPr>
          </m:sSubPr>
          <m:e>
            <m:r>
              <w:rPr>
                <w:rFonts w:ascii="Cambria Math" w:hAnsi="Cambria Math"/>
              </w:rPr>
              <m:t>X</m:t>
            </m:r>
          </m:e>
          <m:sub>
            <m:r>
              <w:rPr>
                <w:rFonts w:ascii="Cambria Math" w:hAnsi="Cambria Math"/>
                <w:lang w:val="en-US"/>
              </w:rPr>
              <m:t>4</m:t>
            </m:r>
          </m:sub>
        </m:sSub>
      </m:oMath>
      <w:r w:rsidR="00523A54" w:rsidRPr="00E71042">
        <w:rPr>
          <w:lang w:val="en-US"/>
        </w:rPr>
        <w:t xml:space="preserve"> represents </w:t>
      </w:r>
      <w:r w:rsidR="00D237AB" w:rsidRPr="00D237AB">
        <w:rPr>
          <w:lang w:val="en-US"/>
        </w:rPr>
        <w:t xml:space="preserve">parameter </w:t>
      </w:r>
      <m:oMath>
        <m:sSub>
          <m:sSubPr>
            <m:ctrlPr>
              <w:rPr>
                <w:rFonts w:ascii="Cambria Math" w:hAnsi="Cambria Math"/>
                <w:i/>
              </w:rPr>
            </m:ctrlPr>
          </m:sSubPr>
          <m:e>
            <m:r>
              <w:rPr>
                <w:rFonts w:ascii="Cambria Math" w:hAnsi="Cambria Math"/>
              </w:rPr>
              <m:t>X</m:t>
            </m:r>
          </m:e>
          <m:sub>
            <m:r>
              <w:rPr>
                <w:rFonts w:ascii="Cambria Math" w:hAnsi="Cambria Math"/>
                <w:lang w:val="en-US"/>
              </w:rPr>
              <m:t>4</m:t>
            </m:r>
          </m:sub>
        </m:sSub>
      </m:oMath>
      <w:r w:rsidR="00D237AB" w:rsidRPr="00D237AB">
        <w:rPr>
          <w:lang w:val="en-US"/>
        </w:rPr>
        <w:t xml:space="preserve"> of the equation</w:t>
      </w:r>
      <w:r w:rsidR="00523A54" w:rsidRPr="00E71042">
        <w:rPr>
          <w:lang w:val="en-US"/>
        </w:rPr>
        <w:t>.</w:t>
      </w:r>
    </w:p>
    <w:p w14:paraId="57B2BBC8" w14:textId="69447BCE" w:rsidR="00D237AB" w:rsidRPr="00D237AB" w:rsidRDefault="00D237AB" w:rsidP="00D237AB">
      <w:pPr>
        <w:rPr>
          <w:rFonts w:cs="Times New Roman"/>
          <w:b/>
          <w:bCs/>
          <w:iCs/>
          <w:lang w:val="en-US"/>
        </w:rPr>
      </w:pPr>
      <w:r w:rsidRPr="00D237AB">
        <w:rPr>
          <w:rFonts w:cs="Times New Roman"/>
          <w:b/>
          <w:bCs/>
          <w:iCs/>
          <w:szCs w:val="20"/>
          <w:lang w:val="en-US"/>
        </w:rPr>
        <w:t>All equation</w:t>
      </w:r>
      <w:r w:rsidR="00817169">
        <w:rPr>
          <w:rFonts w:cs="Times New Roman"/>
          <w:b/>
          <w:bCs/>
          <w:iCs/>
          <w:szCs w:val="20"/>
          <w:lang w:val="en-US"/>
        </w:rPr>
        <w:t>s</w:t>
      </w:r>
      <w:r w:rsidRPr="00D237AB">
        <w:rPr>
          <w:rFonts w:cs="Times New Roman"/>
          <w:b/>
          <w:bCs/>
          <w:iCs/>
          <w:szCs w:val="20"/>
          <w:lang w:val="en-US"/>
        </w:rPr>
        <w:t xml:space="preserve"> should be available for formatting.</w:t>
      </w:r>
    </w:p>
    <w:p w14:paraId="3B6CD123" w14:textId="18823878" w:rsidR="00523A54" w:rsidRPr="00523A54" w:rsidRDefault="006B4E41" w:rsidP="006B4E41">
      <w:pPr>
        <w:pStyle w:val="ARPLevel1Style"/>
      </w:pPr>
      <w:r w:rsidRPr="00523A54">
        <w:rPr>
          <w:szCs w:val="24"/>
        </w:rPr>
        <w:t>RESULTS</w:t>
      </w:r>
      <w:r>
        <w:rPr>
          <w:szCs w:val="24"/>
        </w:rPr>
        <w:t xml:space="preserve"> </w:t>
      </w:r>
      <w:r w:rsidR="00461370" w:rsidRPr="006B4E41">
        <w:rPr>
          <w:color w:val="FF0000"/>
        </w:rPr>
        <w:t xml:space="preserve">(Level 1 </w:t>
      </w:r>
      <w:r w:rsidRPr="006B4E41">
        <w:rPr>
          <w:color w:val="FF0000"/>
        </w:rPr>
        <w:t>T</w:t>
      </w:r>
      <w:r w:rsidR="00461370" w:rsidRPr="006B4E41">
        <w:rPr>
          <w:color w:val="FF0000"/>
        </w:rPr>
        <w:t>itle)</w:t>
      </w:r>
    </w:p>
    <w:p w14:paraId="58A0063A" w14:textId="44FFB15A" w:rsidR="00523A54" w:rsidRPr="00130376" w:rsidRDefault="00ED00E3" w:rsidP="006B4E41">
      <w:pPr>
        <w:pStyle w:val="ARPLevel2Style"/>
      </w:pPr>
      <w:r>
        <w:t>Section</w:t>
      </w:r>
      <w:r w:rsidRPr="00E71042">
        <w:t xml:space="preserve"> </w:t>
      </w:r>
      <w:r>
        <w:t xml:space="preserve">Description </w:t>
      </w:r>
      <w:r w:rsidRPr="00E748F6">
        <w:rPr>
          <w:color w:val="FF0000"/>
        </w:rPr>
        <w:t>(Level 2 Title)</w:t>
      </w:r>
    </w:p>
    <w:p w14:paraId="367BB5A2" w14:textId="18C3A2F7" w:rsidR="00D237AB" w:rsidRPr="00D237AB" w:rsidRDefault="00D237AB" w:rsidP="00D237AB">
      <w:pPr>
        <w:rPr>
          <w:rFonts w:cs="Times New Roman"/>
          <w:szCs w:val="20"/>
          <w:lang w:val="en-US"/>
        </w:rPr>
      </w:pPr>
      <w:r w:rsidRPr="00D237AB">
        <w:rPr>
          <w:rFonts w:cs="Times New Roman"/>
          <w:szCs w:val="20"/>
          <w:lang w:val="en-US"/>
        </w:rPr>
        <w:t xml:space="preserve">This section should present the main material of the study with detailed illustrations and a full justification of the scientific results obtained. It is important not only to briefly describe the main results but also to give their economic interpretation, explain, justify, and provide all the analytics and calculations. If the paper puts forward research hypotheses, then this section should present the results of the verification for each of them and provide corresponding comments. The information should be logically connected, clearly and concisely presented, and have an appropriate structure (if necessary, each part may have a title). The text should be written in a scientific style. It is important to demonstrate all intermediate and final research results with the help of tables and figures. </w:t>
      </w:r>
    </w:p>
    <w:p w14:paraId="202EE019" w14:textId="0EDF9688" w:rsidR="00D237AB" w:rsidRPr="00D237AB" w:rsidRDefault="00D237AB" w:rsidP="003F1772">
      <w:pPr>
        <w:rPr>
          <w:rFonts w:cs="Times New Roman"/>
          <w:szCs w:val="20"/>
          <w:lang w:val="en-US"/>
        </w:rPr>
      </w:pPr>
      <w:r w:rsidRPr="00D237AB">
        <w:rPr>
          <w:rFonts w:cs="Times New Roman"/>
          <w:szCs w:val="20"/>
          <w:lang w:val="en-US"/>
        </w:rPr>
        <w:t>All figures and tables should be cited in the main text as Figure 1, Table 1, etc.</w:t>
      </w:r>
    </w:p>
    <w:p w14:paraId="4157DB40" w14:textId="07D5E121" w:rsidR="00D237AB" w:rsidRPr="00D237AB" w:rsidRDefault="00D237AB" w:rsidP="00D237AB">
      <w:pPr>
        <w:rPr>
          <w:rFonts w:cs="Times New Roman"/>
          <w:szCs w:val="20"/>
          <w:lang w:val="en-US"/>
        </w:rPr>
      </w:pPr>
      <w:r w:rsidRPr="00D237AB">
        <w:rPr>
          <w:rFonts w:cs="Times New Roman"/>
          <w:szCs w:val="20"/>
          <w:lang w:val="en-US"/>
        </w:rPr>
        <w:t>All figures and tables should have the sources or indicate “developed/consolidated by the authors”.</w:t>
      </w:r>
    </w:p>
    <w:p w14:paraId="6282FA9E" w14:textId="77777777" w:rsidR="00D237AB" w:rsidRPr="00D237AB" w:rsidRDefault="00D237AB" w:rsidP="00D237AB">
      <w:pPr>
        <w:rPr>
          <w:rFonts w:cs="Times New Roman"/>
          <w:szCs w:val="20"/>
          <w:lang w:val="en-US"/>
        </w:rPr>
      </w:pPr>
      <w:r w:rsidRPr="00D237AB">
        <w:rPr>
          <w:rFonts w:cs="Times New Roman"/>
          <w:szCs w:val="20"/>
          <w:lang w:val="en-US"/>
        </w:rPr>
        <w:t>Under the figures, tables, and formulas, it is important to decipher the abbreviations of indicators and specify their units of measurement.</w:t>
      </w:r>
    </w:p>
    <w:p w14:paraId="55D56D78" w14:textId="77777777" w:rsidR="00D237AB" w:rsidRPr="00D237AB" w:rsidRDefault="00D237AB" w:rsidP="00D237AB">
      <w:pPr>
        <w:rPr>
          <w:rFonts w:cs="Times New Roman"/>
          <w:szCs w:val="20"/>
          <w:lang w:val="en-US"/>
        </w:rPr>
      </w:pPr>
      <w:r w:rsidRPr="00D237AB">
        <w:rPr>
          <w:rFonts w:cs="Times New Roman"/>
          <w:szCs w:val="20"/>
          <w:lang w:val="en-US"/>
        </w:rPr>
        <w:t>Tables or figures that are longer than one page should be included in the appendices.</w:t>
      </w:r>
    </w:p>
    <w:p w14:paraId="506E6ACA" w14:textId="48DC9F97" w:rsidR="00ED00E3" w:rsidRDefault="00ED00E3" w:rsidP="000D130E">
      <w:pPr>
        <w:pStyle w:val="ARPLevel2Style"/>
      </w:pPr>
      <w:r>
        <w:lastRenderedPageBreak/>
        <w:t xml:space="preserve">Formatting </w:t>
      </w:r>
      <w:r w:rsidRPr="000D130E">
        <w:rPr>
          <w:color w:val="FF0000"/>
        </w:rPr>
        <w:t>(Level 2 Title)</w:t>
      </w:r>
    </w:p>
    <w:p w14:paraId="7A747F41" w14:textId="38AE6B22" w:rsidR="00B41653" w:rsidRPr="000D130E" w:rsidRDefault="00B41653" w:rsidP="000D130E">
      <w:pPr>
        <w:pStyle w:val="ARPLevel3Stylea"/>
        <w:rPr>
          <w:rFonts w:ascii="Times New Roman" w:hAnsi="Times New Roman"/>
          <w:sz w:val="16"/>
          <w:szCs w:val="16"/>
        </w:rPr>
      </w:pPr>
      <w:r w:rsidRPr="000D130E">
        <w:t xml:space="preserve">Figure Formatting </w:t>
      </w:r>
      <w:r w:rsidRPr="000D130E">
        <w:rPr>
          <w:color w:val="FF0000"/>
        </w:rPr>
        <w:t>(Level 3 Title)</w:t>
      </w:r>
    </w:p>
    <w:p w14:paraId="2375FF78" w14:textId="77777777" w:rsidR="00817169" w:rsidRPr="00B41653" w:rsidRDefault="00817169" w:rsidP="006B4E41">
      <w:r w:rsidRPr="00B41653">
        <w:t>All figures (diagrams, drawings, screenshots, and photographs) should be placed in the text of the paper and additionally sent to the editorial office as a separate high-resolution image (300 dpi) in JPEG or PNG format. All figures should be of high quality and clear. Graphic illustrations (flowcharts, diagrams, or graphs) must be created in MS OFFICE and contain an embedded data file. Graphs and figures may be in black and white or colour.</w:t>
      </w:r>
    </w:p>
    <w:p w14:paraId="00D66CD3" w14:textId="5244B0D2" w:rsidR="00817169" w:rsidRPr="00E10151" w:rsidRDefault="00817169" w:rsidP="00E10151">
      <w:pPr>
        <w:pStyle w:val="ARPLevel0TitleoftheManuscriptStyle"/>
        <w:jc w:val="both"/>
        <w:rPr>
          <w:b w:val="0"/>
          <w:bCs/>
          <w:sz w:val="20"/>
          <w:szCs w:val="12"/>
        </w:rPr>
      </w:pPr>
      <w:r w:rsidRPr="00E10151">
        <w:rPr>
          <w:b w:val="0"/>
          <w:bCs/>
          <w:sz w:val="20"/>
          <w:szCs w:val="12"/>
        </w:rPr>
        <w:t>In the paper, the figure should be placed after the relevant text that contains a reference to it (for example: “</w:t>
      </w:r>
      <w:r w:rsidRPr="003F1772">
        <w:rPr>
          <w:b w:val="0"/>
          <w:bCs/>
          <w:i/>
          <w:iCs/>
          <w:sz w:val="20"/>
          <w:szCs w:val="12"/>
        </w:rPr>
        <w:t>The results of this analysis are shown in Figure 1</w:t>
      </w:r>
      <w:r w:rsidRPr="00E10151">
        <w:rPr>
          <w:b w:val="0"/>
          <w:bCs/>
          <w:sz w:val="20"/>
          <w:szCs w:val="12"/>
        </w:rPr>
        <w:t>” or “</w:t>
      </w:r>
      <w:r w:rsidRPr="003F1772">
        <w:rPr>
          <w:b w:val="0"/>
          <w:bCs/>
          <w:i/>
          <w:iCs/>
          <w:sz w:val="20"/>
          <w:szCs w:val="12"/>
        </w:rPr>
        <w:t>As can be seen from Figure 1, the relationship between the variables is described by….</w:t>
      </w:r>
      <w:r w:rsidRPr="00E10151">
        <w:rPr>
          <w:b w:val="0"/>
          <w:bCs/>
          <w:sz w:val="20"/>
          <w:szCs w:val="12"/>
        </w:rPr>
        <w:t>” or “</w:t>
      </w:r>
      <w:r w:rsidRPr="003F1772">
        <w:rPr>
          <w:b w:val="0"/>
          <w:bCs/>
          <w:i/>
          <w:iCs/>
          <w:sz w:val="20"/>
          <w:szCs w:val="12"/>
        </w:rPr>
        <w:t>The relationships studied are illustrated in Figure 1</w:t>
      </w:r>
      <w:r w:rsidRPr="00E10151">
        <w:rPr>
          <w:b w:val="0"/>
          <w:bCs/>
          <w:sz w:val="20"/>
          <w:szCs w:val="12"/>
        </w:rPr>
        <w:t>”, etc.). Figures should be numbered according to their position in the text in Arabic numerals. The text should contain references to all figures. Each figure should have a title that is placed below the figure, symmetrically to the text. The title of the figure should be short, informative, and reveal the content of the figure. It should be understandable without regard to the main text of the article. The title is indicated in bold 1</w:t>
      </w:r>
      <w:r w:rsidR="00B41653" w:rsidRPr="00E10151">
        <w:rPr>
          <w:b w:val="0"/>
          <w:bCs/>
          <w:sz w:val="20"/>
          <w:szCs w:val="12"/>
          <w:lang w:val="en-US"/>
        </w:rPr>
        <w:t>0</w:t>
      </w:r>
      <w:r w:rsidRPr="00E10151">
        <w:rPr>
          <w:b w:val="0"/>
          <w:bCs/>
          <w:sz w:val="20"/>
          <w:szCs w:val="12"/>
        </w:rPr>
        <w:t>-point font with the figure number, for example, “</w:t>
      </w:r>
      <w:r w:rsidRPr="003F1772">
        <w:rPr>
          <w:sz w:val="20"/>
          <w:szCs w:val="12"/>
        </w:rPr>
        <w:t>Figure 1.</w:t>
      </w:r>
      <w:r w:rsidRPr="00E10151">
        <w:rPr>
          <w:b w:val="0"/>
          <w:bCs/>
          <w:sz w:val="20"/>
          <w:szCs w:val="12"/>
        </w:rPr>
        <w:t xml:space="preserve"> ………….”.</w:t>
      </w:r>
    </w:p>
    <w:p w14:paraId="3D19800B" w14:textId="01A29F20" w:rsidR="00817169" w:rsidRPr="00B41653" w:rsidRDefault="006A61D3" w:rsidP="00817169">
      <w:pPr>
        <w:shd w:val="clear" w:color="auto" w:fill="FFFFFF"/>
        <w:rPr>
          <w:szCs w:val="20"/>
        </w:rPr>
      </w:pPr>
      <w:r w:rsidRPr="00B41653">
        <w:rPr>
          <w:noProof/>
        </w:rPr>
        <mc:AlternateContent>
          <mc:Choice Requires="wps">
            <w:drawing>
              <wp:anchor distT="0" distB="0" distL="114300" distR="114300" simplePos="0" relativeHeight="251674624" behindDoc="0" locked="0" layoutInCell="1" allowOverlap="1" wp14:anchorId="7B788F9B" wp14:editId="4C9CFB9C">
                <wp:simplePos x="0" y="0"/>
                <wp:positionH relativeFrom="column">
                  <wp:posOffset>64770</wp:posOffset>
                </wp:positionH>
                <wp:positionV relativeFrom="paragraph">
                  <wp:posOffset>2958465</wp:posOffset>
                </wp:positionV>
                <wp:extent cx="6259195" cy="635"/>
                <wp:effectExtent l="0" t="0" r="8255" b="0"/>
                <wp:wrapSquare wrapText="bothSides"/>
                <wp:docPr id="37" name="Text Box 37"/>
                <wp:cNvGraphicFramePr/>
                <a:graphic xmlns:a="http://schemas.openxmlformats.org/drawingml/2006/main">
                  <a:graphicData uri="http://schemas.microsoft.com/office/word/2010/wordprocessingShape">
                    <wps:wsp>
                      <wps:cNvSpPr txBox="1"/>
                      <wps:spPr>
                        <a:xfrm>
                          <a:off x="0" y="0"/>
                          <a:ext cx="6259195" cy="635"/>
                        </a:xfrm>
                        <a:prstGeom prst="rect">
                          <a:avLst/>
                        </a:prstGeom>
                        <a:solidFill>
                          <a:prstClr val="white"/>
                        </a:solidFill>
                        <a:ln>
                          <a:noFill/>
                        </a:ln>
                      </wps:spPr>
                      <wps:txbx>
                        <w:txbxContent>
                          <w:p w14:paraId="0CE235A3" w14:textId="183E60EB" w:rsidR="00B41653" w:rsidRDefault="00B41653" w:rsidP="003F1772">
                            <w:pPr>
                              <w:pStyle w:val="ARPTitleoftheFiguresandTablesStyle"/>
                            </w:pPr>
                            <w:r w:rsidRPr="00A143D5">
                              <w:t xml:space="preserve">Figure </w:t>
                            </w:r>
                            <w:r>
                              <w:t>2</w:t>
                            </w:r>
                            <w:r w:rsidRPr="00A143D5">
                              <w:t xml:space="preserve">. Title of the </w:t>
                            </w:r>
                            <w:r>
                              <w:t>F</w:t>
                            </w:r>
                            <w:r w:rsidRPr="00A143D5">
                              <w:t>igure</w:t>
                            </w:r>
                          </w:p>
                          <w:p w14:paraId="5D305C5F" w14:textId="4AF7FC63" w:rsidR="00B41653" w:rsidRPr="0082743F" w:rsidRDefault="00B41653" w:rsidP="003F1772">
                            <w:pPr>
                              <w:pStyle w:val="ARPSourceandNotesStyle"/>
                              <w:rPr>
                                <w:lang w:eastAsia="en-US"/>
                              </w:rPr>
                            </w:pPr>
                            <w:r w:rsidRPr="0082743F">
                              <w:t xml:space="preserve">Source: calculated using </w:t>
                            </w:r>
                            <w:r>
                              <w:t>Stata</w:t>
                            </w:r>
                            <w:r w:rsidRPr="0082743F">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B788F9B" id="_x0000_t202" coordsize="21600,21600" o:spt="202" path="m,l,21600r21600,l21600,xe">
                <v:stroke joinstyle="miter"/>
                <v:path gradientshapeok="t" o:connecttype="rect"/>
              </v:shapetype>
              <v:shape id="Text Box 37" o:spid="_x0000_s1026" type="#_x0000_t202" style="position:absolute;left:0;text-align:left;margin-left:5.1pt;margin-top:232.95pt;width:492.85pt;height:.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" stroked="f">
                <v:textbox style="mso-fit-shape-to-text:t" inset="0,0,0,0">
                  <w:txbxContent>
                    <w:p w14:paraId="0CE235A3" w14:textId="183E60EB" w:rsidR="00B41653" w:rsidRDefault="00B41653" w:rsidP="003F1772">
                      <w:pPr>
                        <w:pStyle w:val="ARPTitleoftheFiguresandTablesStyle"/>
                      </w:pPr>
                      <w:r w:rsidRPr="00A143D5">
                        <w:t xml:space="preserve">Figure </w:t>
                      </w:r>
                      <w:r>
                        <w:t>2</w:t>
                      </w:r>
                      <w:r w:rsidRPr="00A143D5">
                        <w:t xml:space="preserve">. Title of the </w:t>
                      </w:r>
                      <w:r>
                        <w:t>F</w:t>
                      </w:r>
                      <w:r w:rsidRPr="00A143D5">
                        <w:t>igure</w:t>
                      </w:r>
                    </w:p>
                    <w:p w14:paraId="5D305C5F" w14:textId="4AF7FC63" w:rsidR="00B41653" w:rsidRPr="0082743F" w:rsidRDefault="00B41653" w:rsidP="003F1772">
                      <w:pPr>
                        <w:pStyle w:val="ARPSourceandNotesStyle"/>
                        <w:rPr>
                          <w:lang w:eastAsia="en-US"/>
                        </w:rPr>
                      </w:pPr>
                      <w:r w:rsidRPr="0082743F">
                        <w:t xml:space="preserve">Source: calculated using </w:t>
                      </w:r>
                      <w:r>
                        <w:t>Stata</w:t>
                      </w:r>
                      <w:r w:rsidRPr="0082743F">
                        <w:t>.</w:t>
                      </w:r>
                    </w:p>
                  </w:txbxContent>
                </v:textbox>
                <w10:wrap type="square"/>
              </v:shape>
            </w:pict>
          </mc:Fallback>
        </mc:AlternateContent>
      </w:r>
      <w:r w:rsidR="00F63C22">
        <w:rPr>
          <w:noProof/>
        </w:rPr>
        <mc:AlternateContent>
          <mc:Choice Requires="wps">
            <w:drawing>
              <wp:anchor distT="0" distB="0" distL="114300" distR="114300" simplePos="0" relativeHeight="251660288" behindDoc="0" locked="0" layoutInCell="1" allowOverlap="1" wp14:anchorId="589E5F3B" wp14:editId="48A4380E">
                <wp:simplePos x="0" y="0"/>
                <wp:positionH relativeFrom="column">
                  <wp:posOffset>3408045</wp:posOffset>
                </wp:positionH>
                <wp:positionV relativeFrom="paragraph">
                  <wp:posOffset>602615</wp:posOffset>
                </wp:positionV>
                <wp:extent cx="2788285" cy="635"/>
                <wp:effectExtent l="0" t="0" r="0" b="0"/>
                <wp:wrapSquare wrapText="bothSides"/>
                <wp:docPr id="35" name="Text Box 35"/>
                <wp:cNvGraphicFramePr/>
                <a:graphic xmlns:a="http://schemas.openxmlformats.org/drawingml/2006/main">
                  <a:graphicData uri="http://schemas.microsoft.com/office/word/2010/wordprocessingShape">
                    <wps:wsp>
                      <wps:cNvSpPr txBox="1"/>
                      <wps:spPr>
                        <a:xfrm>
                          <a:off x="0" y="0"/>
                          <a:ext cx="2788285" cy="635"/>
                        </a:xfrm>
                        <a:prstGeom prst="rect">
                          <a:avLst/>
                        </a:prstGeom>
                        <a:solidFill>
                          <a:prstClr val="white"/>
                        </a:solidFill>
                        <a:ln>
                          <a:noFill/>
                        </a:ln>
                      </wps:spPr>
                      <wps:txbx>
                        <w:txbxContent>
                          <w:p w14:paraId="10E2345B" w14:textId="54E13276" w:rsidR="00F20BFC" w:rsidRDefault="00F20BFC" w:rsidP="000D130E">
                            <w:pPr>
                              <w:pStyle w:val="ARPTitleoftheFiguresandTablesStyle"/>
                            </w:pPr>
                            <w:r w:rsidRPr="00A143D5">
                              <w:t xml:space="preserve">Figure 1. Title of the </w:t>
                            </w:r>
                            <w:r w:rsidR="00E43E10">
                              <w:t>F</w:t>
                            </w:r>
                            <w:r w:rsidRPr="00A143D5">
                              <w:t>igure</w:t>
                            </w:r>
                          </w:p>
                          <w:p w14:paraId="26E4896C" w14:textId="3E0F3F52" w:rsidR="0082743F" w:rsidRPr="0082743F" w:rsidRDefault="0082743F" w:rsidP="006A61D3">
                            <w:pPr>
                              <w:pStyle w:val="ARPSourceandNotesStyle"/>
                              <w:rPr>
                                <w:lang w:eastAsia="en-US"/>
                              </w:rPr>
                            </w:pPr>
                            <w:r w:rsidRPr="0082743F">
                              <w:t xml:space="preserve">Source: calculated using </w:t>
                            </w:r>
                            <w:r w:rsidR="00843428">
                              <w:t>Stata</w:t>
                            </w:r>
                            <w:r w:rsidRPr="0082743F">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89E5F3B" id="Text Box 35" o:spid="_x0000_s1027" type="#_x0000_t202" style="position:absolute;left:0;text-align:left;margin-left:268.35pt;margin-top:47.45pt;width:219.5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" stroked="f">
                <v:textbox style="mso-fit-shape-to-text:t" inset="0,0,0,0">
                  <w:txbxContent>
                    <w:p w14:paraId="10E2345B" w14:textId="54E13276" w:rsidR="00F20BFC" w:rsidRDefault="00F20BFC" w:rsidP="000D130E">
                      <w:pPr>
                        <w:pStyle w:val="ARPTitleoftheFiguresandTablesStyle"/>
                      </w:pPr>
                      <w:r w:rsidRPr="00A143D5">
                        <w:t xml:space="preserve">Figure 1. Title of the </w:t>
                      </w:r>
                      <w:r w:rsidR="00E43E10">
                        <w:t>F</w:t>
                      </w:r>
                      <w:r w:rsidRPr="00A143D5">
                        <w:t>igure</w:t>
                      </w:r>
                    </w:p>
                    <w:p w14:paraId="26E4896C" w14:textId="3E0F3F52" w:rsidR="0082743F" w:rsidRPr="0082743F" w:rsidRDefault="0082743F" w:rsidP="006A61D3">
                      <w:pPr>
                        <w:pStyle w:val="ARPSourceandNotesStyle"/>
                        <w:rPr>
                          <w:lang w:eastAsia="en-US"/>
                        </w:rPr>
                      </w:pPr>
                      <w:r w:rsidRPr="0082743F">
                        <w:t xml:space="preserve">Source: calculated using </w:t>
                      </w:r>
                      <w:r w:rsidR="00843428">
                        <w:t>Stata</w:t>
                      </w:r>
                      <w:r w:rsidRPr="0082743F">
                        <w:t>.</w:t>
                      </w:r>
                    </w:p>
                  </w:txbxContent>
                </v:textbox>
                <w10:wrap type="square"/>
              </v:shape>
            </w:pict>
          </mc:Fallback>
        </mc:AlternateContent>
      </w:r>
      <w:r w:rsidR="003F1772" w:rsidRPr="00B41653">
        <w:rPr>
          <w:rFonts w:ascii="Times New Roman" w:hAnsi="Times New Roman" w:cs="Times New Roman"/>
          <w:noProof/>
          <w:lang w:val="en-US" w:eastAsia="en-US"/>
        </w:rPr>
        <w:drawing>
          <wp:anchor distT="0" distB="0" distL="114300" distR="114300" simplePos="0" relativeHeight="251672576" behindDoc="0" locked="0" layoutInCell="1" allowOverlap="1" wp14:anchorId="4CC1D844" wp14:editId="43E515F6">
            <wp:simplePos x="0" y="0"/>
            <wp:positionH relativeFrom="column">
              <wp:posOffset>62251</wp:posOffset>
            </wp:positionH>
            <wp:positionV relativeFrom="paragraph">
              <wp:posOffset>1375717</wp:posOffset>
            </wp:positionV>
            <wp:extent cx="6259195" cy="1809750"/>
            <wp:effectExtent l="0" t="19050" r="8255" b="0"/>
            <wp:wrapSquare wrapText="bothSides"/>
            <wp:docPr id="15" name="Chart 3">
              <a:extLst xmlns:a="http://schemas.openxmlformats.org/drawingml/2006/main">
                <a:ext uri="{FF2B5EF4-FFF2-40B4-BE49-F238E27FC236}">
                  <a16:creationId xmlns:a16="http://schemas.microsoft.com/office/drawing/2014/main" id="{ABD40DA3-BAE3-4AF3-A1E0-F8578BCC9A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r w:rsidR="00817169" w:rsidRPr="00B41653">
        <w:rPr>
          <w:szCs w:val="20"/>
        </w:rPr>
        <w:t xml:space="preserve">If symbols and abbreviations are used in a figure, they must be explained below the figure (font </w:t>
      </w:r>
      <w:r w:rsidR="00B41653" w:rsidRPr="00B41653">
        <w:rPr>
          <w:szCs w:val="20"/>
          <w:lang w:val="en-US"/>
        </w:rPr>
        <w:t>8</w:t>
      </w:r>
      <w:r w:rsidR="00817169" w:rsidRPr="00B41653">
        <w:rPr>
          <w:szCs w:val="20"/>
        </w:rPr>
        <w:t xml:space="preserve">, italics). The reader should be able to understand each figure as a separate object without having to look for explanations of abbreviations or symbols in the text. We ask the authors to decipher the meaning of even those abbreviations that are commonly used in research practice, out of respect for novice readers </w:t>
      </w:r>
      <w:r w:rsidR="00817169" w:rsidRPr="00B41653">
        <w:rPr>
          <w:szCs w:val="20"/>
        </w:rPr>
        <w:t>and taking into account possible differences in the scientific context in different countries.</w:t>
      </w:r>
    </w:p>
    <w:p w14:paraId="1651F1FA" w14:textId="1698F943" w:rsidR="00817169" w:rsidRPr="00B41653" w:rsidRDefault="00817169" w:rsidP="00817169">
      <w:pPr>
        <w:shd w:val="clear" w:color="auto" w:fill="FFFFFF"/>
        <w:rPr>
          <w:szCs w:val="20"/>
        </w:rPr>
      </w:pPr>
      <w:r w:rsidRPr="00B41653">
        <w:rPr>
          <w:szCs w:val="20"/>
        </w:rPr>
        <w:t xml:space="preserve">Below the figure, it is also necessary to indicate (font </w:t>
      </w:r>
      <w:r w:rsidR="00B41653" w:rsidRPr="00B41653">
        <w:rPr>
          <w:szCs w:val="20"/>
          <w:lang w:val="en-US"/>
        </w:rPr>
        <w:t>8</w:t>
      </w:r>
      <w:r w:rsidRPr="00B41653">
        <w:rPr>
          <w:szCs w:val="20"/>
        </w:rPr>
        <w:t>, italics) which graphical program was used to create it and/or the source of information for creating this figure and/or the source of origin of this figure (for example: </w:t>
      </w:r>
      <w:r w:rsidRPr="00B41653">
        <w:rPr>
          <w:i/>
          <w:iCs/>
          <w:szCs w:val="20"/>
        </w:rPr>
        <w:t>“created using SPSS”</w:t>
      </w:r>
      <w:r w:rsidRPr="00B41653">
        <w:rPr>
          <w:szCs w:val="20"/>
        </w:rPr>
        <w:t> </w:t>
      </w:r>
      <w:r w:rsidR="00E43E10" w:rsidRPr="00B41653">
        <w:rPr>
          <w:szCs w:val="20"/>
          <w:lang w:val="en-US"/>
        </w:rPr>
        <w:t>)</w:t>
      </w:r>
      <w:r w:rsidRPr="00B41653">
        <w:rPr>
          <w:szCs w:val="20"/>
        </w:rPr>
        <w:t>.</w:t>
      </w:r>
    </w:p>
    <w:p w14:paraId="60BCC9CD" w14:textId="4D8F688E" w:rsidR="00817169" w:rsidRPr="00B41653" w:rsidRDefault="00817169" w:rsidP="00817169">
      <w:pPr>
        <w:shd w:val="clear" w:color="auto" w:fill="FFFFFF"/>
        <w:rPr>
          <w:szCs w:val="20"/>
        </w:rPr>
      </w:pPr>
      <w:r w:rsidRPr="00B41653">
        <w:rPr>
          <w:szCs w:val="20"/>
        </w:rPr>
        <w:t>Under the title of the figure/near the coordinate axes/in the legend to the graph or diagram, it is necessary to indicate the units in which the data presented are measured (units of measurement must comply with the International System of Units).</w:t>
      </w:r>
    </w:p>
    <w:p w14:paraId="4596B056" w14:textId="48AC5F3E" w:rsidR="00817169" w:rsidRPr="00B41653" w:rsidRDefault="00817169" w:rsidP="00817169">
      <w:pPr>
        <w:shd w:val="clear" w:color="auto" w:fill="FFFFFF"/>
        <w:rPr>
          <w:szCs w:val="20"/>
        </w:rPr>
      </w:pPr>
      <w:r w:rsidRPr="00B41653">
        <w:rPr>
          <w:szCs w:val="20"/>
        </w:rPr>
        <w:t xml:space="preserve">If a figure does not belong to any of the co-authors, is borrowed from a previously published work and is not public property, written permission for its use must be obtained. The signature to such a figure must contain a statement that permission to use it has been obtained from the owner and information about the owner (font </w:t>
      </w:r>
      <w:r w:rsidR="00B41653">
        <w:rPr>
          <w:szCs w:val="20"/>
          <w:lang w:val="en-US"/>
        </w:rPr>
        <w:t>8</w:t>
      </w:r>
      <w:r w:rsidRPr="00B41653">
        <w:rPr>
          <w:szCs w:val="20"/>
        </w:rPr>
        <w:t>, italics).</w:t>
      </w:r>
    </w:p>
    <w:p w14:paraId="40F7BE8A" w14:textId="1EBC4A41" w:rsidR="00817169" w:rsidRPr="00B41653" w:rsidRDefault="00817169" w:rsidP="00817169">
      <w:pPr>
        <w:shd w:val="clear" w:color="auto" w:fill="FFFFFF"/>
        <w:rPr>
          <w:szCs w:val="20"/>
        </w:rPr>
      </w:pPr>
      <w:r w:rsidRPr="00B41653">
        <w:rPr>
          <w:szCs w:val="20"/>
        </w:rPr>
        <w:t>The decimal part of complex numbers is separated by a dot (for example, 1.02).</w:t>
      </w:r>
    </w:p>
    <w:p w14:paraId="7B55922A" w14:textId="0F076090" w:rsidR="00817169" w:rsidRDefault="00817169" w:rsidP="00817169">
      <w:pPr>
        <w:shd w:val="clear" w:color="auto" w:fill="FFFFFF"/>
        <w:rPr>
          <w:rFonts w:ascii="Roboto" w:hAnsi="Roboto"/>
          <w:color w:val="303030"/>
          <w:sz w:val="21"/>
          <w:szCs w:val="21"/>
        </w:rPr>
      </w:pPr>
      <w:r w:rsidRPr="00B41653">
        <w:rPr>
          <w:szCs w:val="20"/>
        </w:rPr>
        <w:t>The figure is usually followed by an analysis of the figure in the text of the article, which should be concise, meaningful and reveal the main regularities shown in the figure.</w:t>
      </w:r>
    </w:p>
    <w:p w14:paraId="5D3EF8B0" w14:textId="7702F29C" w:rsidR="00ED00E3" w:rsidRDefault="00B41653" w:rsidP="00ED00E3">
      <w:pPr>
        <w:rPr>
          <w:rFonts w:cs="Times New Roman"/>
          <w:spacing w:val="4"/>
          <w:szCs w:val="20"/>
          <w:lang w:val="en-US"/>
        </w:rPr>
      </w:pPr>
      <w:r w:rsidRPr="00F20BFC">
        <w:rPr>
          <w:rFonts w:cs="Times New Roman"/>
          <w:noProof/>
          <w:szCs w:val="20"/>
          <w:lang w:val="en-US" w:eastAsia="en-US"/>
        </w:rPr>
        <w:drawing>
          <wp:anchor distT="0" distB="0" distL="114300" distR="114300" simplePos="0" relativeHeight="251661312" behindDoc="0" locked="0" layoutInCell="1" allowOverlap="1" wp14:anchorId="10B1FF19" wp14:editId="6AA8E491">
            <wp:simplePos x="0" y="0"/>
            <wp:positionH relativeFrom="column">
              <wp:posOffset>172085</wp:posOffset>
            </wp:positionH>
            <wp:positionV relativeFrom="paragraph">
              <wp:posOffset>193675</wp:posOffset>
            </wp:positionV>
            <wp:extent cx="2559050" cy="935355"/>
            <wp:effectExtent l="0" t="0" r="12700" b="17145"/>
            <wp:wrapSquare wrapText="bothSides"/>
            <wp:docPr id="14" name="Chart 2">
              <a:extLst xmlns:a="http://schemas.openxmlformats.org/drawingml/2006/main">
                <a:ext uri="{FF2B5EF4-FFF2-40B4-BE49-F238E27FC236}">
                  <a16:creationId xmlns:a16="http://schemas.microsoft.com/office/drawing/2014/main" id="{C33952CE-6C1C-4B09-8C5A-44317D6320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r w:rsidR="00E43E10">
        <w:rPr>
          <w:rFonts w:cs="Times New Roman"/>
          <w:spacing w:val="4"/>
          <w:szCs w:val="20"/>
          <w:lang w:val="en-US"/>
        </w:rPr>
        <w:t>Small figures are formatted as Figure 1 below.</w:t>
      </w:r>
    </w:p>
    <w:p w14:paraId="781AE8B7" w14:textId="4B85A16D" w:rsidR="00E43E10" w:rsidRDefault="00E43E10" w:rsidP="00ED00E3">
      <w:pPr>
        <w:rPr>
          <w:rFonts w:cs="Times New Roman"/>
          <w:spacing w:val="4"/>
          <w:szCs w:val="20"/>
          <w:lang w:val="en-US"/>
        </w:rPr>
      </w:pPr>
      <w:r>
        <w:rPr>
          <w:rFonts w:cs="Times New Roman"/>
          <w:spacing w:val="4"/>
          <w:szCs w:val="20"/>
          <w:lang w:val="en-US"/>
        </w:rPr>
        <w:t>Large figures are formatted as Figure 2.</w:t>
      </w:r>
    </w:p>
    <w:p w14:paraId="6E60F9E9" w14:textId="02652AE4" w:rsidR="00ED00E3" w:rsidRPr="00D72F73" w:rsidRDefault="005F5137" w:rsidP="003F1772">
      <w:pPr>
        <w:pStyle w:val="ARPLevel3Stylea"/>
      </w:pPr>
      <w:r>
        <w:lastRenderedPageBreak/>
        <w:t>Table</w:t>
      </w:r>
      <w:r w:rsidR="00ED00E3">
        <w:t xml:space="preserve"> </w:t>
      </w:r>
      <w:r>
        <w:t>Formatting</w:t>
      </w:r>
      <w:r w:rsidR="00ED00E3">
        <w:t xml:space="preserve"> </w:t>
      </w:r>
      <w:r w:rsidR="00ED00E3" w:rsidRPr="00ED00E3">
        <w:rPr>
          <w:b/>
          <w:color w:val="FF0000"/>
        </w:rPr>
        <w:t xml:space="preserve">(Level </w:t>
      </w:r>
      <w:r w:rsidR="00ED00E3">
        <w:rPr>
          <w:b/>
          <w:color w:val="FF0000"/>
        </w:rPr>
        <w:t>3</w:t>
      </w:r>
      <w:r w:rsidR="00ED00E3" w:rsidRPr="00ED00E3">
        <w:rPr>
          <w:b/>
          <w:color w:val="FF0000"/>
        </w:rPr>
        <w:t xml:space="preserve"> Title)</w:t>
      </w:r>
      <w:r w:rsidR="00B41653" w:rsidRPr="00B41653">
        <w:rPr>
          <w:noProof/>
        </w:rPr>
        <w:t xml:space="preserve"> </w:t>
      </w:r>
    </w:p>
    <w:p w14:paraId="083930BB" w14:textId="77777777" w:rsidR="005F5137" w:rsidRPr="005F5137" w:rsidRDefault="005F5137" w:rsidP="005F5137">
      <w:pPr>
        <w:shd w:val="clear" w:color="auto" w:fill="FFFFFF"/>
        <w:rPr>
          <w:szCs w:val="20"/>
        </w:rPr>
      </w:pPr>
      <w:r w:rsidRPr="005F5137">
        <w:rPr>
          <w:szCs w:val="20"/>
        </w:rPr>
        <w:t>All tables should be placed in the manuscript’s text and additionally sent to the editorial office as a separate file. The font of the text of the tables is Times New Roman 10. It is not allowed to submit a table as an image that cannot be edited. All tables should be numbered in Arabic numerals according to their sequence in the text.</w:t>
      </w:r>
    </w:p>
    <w:p w14:paraId="150F2CDC" w14:textId="77777777" w:rsidR="005F5137" w:rsidRPr="005F5137" w:rsidRDefault="005F5137" w:rsidP="005F5137">
      <w:pPr>
        <w:shd w:val="clear" w:color="auto" w:fill="FFFFFF"/>
        <w:rPr>
          <w:szCs w:val="20"/>
        </w:rPr>
      </w:pPr>
      <w:r w:rsidRPr="005F5137">
        <w:rPr>
          <w:szCs w:val="20"/>
        </w:rPr>
        <w:t>The table should be placed after the relevant text that contains a reference to it (for example: </w:t>
      </w:r>
      <w:r w:rsidRPr="005F5137">
        <w:rPr>
          <w:i/>
          <w:iCs/>
          <w:szCs w:val="20"/>
        </w:rPr>
        <w:t>“The results of this analysis are presented in Table 1”</w:t>
      </w:r>
      <w:r w:rsidRPr="005F5137">
        <w:rPr>
          <w:szCs w:val="20"/>
        </w:rPr>
        <w:t> or </w:t>
      </w:r>
      <w:r w:rsidRPr="005F5137">
        <w:rPr>
          <w:i/>
          <w:iCs/>
          <w:szCs w:val="20"/>
        </w:rPr>
        <w:t>“As can be seen from Table 1, the dynamics of this indicator is….”</w:t>
      </w:r>
      <w:r w:rsidRPr="005F5137">
        <w:rPr>
          <w:szCs w:val="20"/>
        </w:rPr>
        <w:t> or </w:t>
      </w:r>
      <w:r w:rsidRPr="005F5137">
        <w:rPr>
          <w:i/>
          <w:iCs/>
          <w:szCs w:val="20"/>
        </w:rPr>
        <w:t>“The dynamics of the index…… is illustrated in Table 1”</w:t>
      </w:r>
      <w:r w:rsidRPr="005F5137">
        <w:rPr>
          <w:szCs w:val="20"/>
        </w:rPr>
        <w:t>, etc.). In the text, tables should be placed immediately after the first mention of them; references should be made to all tables.</w:t>
      </w:r>
    </w:p>
    <w:p w14:paraId="0238ACDF" w14:textId="77777777" w:rsidR="005F5137" w:rsidRPr="005F5137" w:rsidRDefault="005F5137" w:rsidP="005F5137">
      <w:pPr>
        <w:shd w:val="clear" w:color="auto" w:fill="FFFFFF"/>
        <w:rPr>
          <w:szCs w:val="20"/>
        </w:rPr>
      </w:pPr>
      <w:r w:rsidRPr="005F5137">
        <w:rPr>
          <w:szCs w:val="20"/>
        </w:rPr>
        <w:t>Each table should have a title placed above the table, symmetrically to the text. The title of the table should be short, informative, and reveal its content. It should be understandable without regard to the main text of the paper. The title is indicated in bold 11-point font with the table number, for example, “</w:t>
      </w:r>
      <w:r w:rsidRPr="005F5137">
        <w:rPr>
          <w:b/>
          <w:bCs/>
          <w:szCs w:val="20"/>
        </w:rPr>
        <w:t>Table 1. ………….</w:t>
      </w:r>
      <w:r w:rsidRPr="005F5137">
        <w:rPr>
          <w:szCs w:val="20"/>
        </w:rPr>
        <w:t>“.</w:t>
      </w:r>
    </w:p>
    <w:p w14:paraId="534C9C49" w14:textId="77777777" w:rsidR="005F5137" w:rsidRPr="005F5137" w:rsidRDefault="005F5137" w:rsidP="005F5137">
      <w:pPr>
        <w:shd w:val="clear" w:color="auto" w:fill="FFFFFF"/>
        <w:rPr>
          <w:szCs w:val="20"/>
        </w:rPr>
      </w:pPr>
      <w:r w:rsidRPr="005F5137">
        <w:rPr>
          <w:szCs w:val="20"/>
        </w:rPr>
        <w:t>When presenting numerical data within one table, it is important that the number of decimal places is the same for all the table parameters.</w:t>
      </w:r>
    </w:p>
    <w:p w14:paraId="3D147BFB" w14:textId="77777777" w:rsidR="005F5137" w:rsidRPr="005F5137" w:rsidRDefault="005F5137" w:rsidP="005F5137">
      <w:pPr>
        <w:shd w:val="clear" w:color="auto" w:fill="FFFFFF"/>
        <w:rPr>
          <w:szCs w:val="20"/>
        </w:rPr>
      </w:pPr>
      <w:r w:rsidRPr="005F5137">
        <w:rPr>
          <w:szCs w:val="20"/>
        </w:rPr>
        <w:t>In the table header, specify the units of measurement for the data presented in the corresponding row or column (the units of measurement must comply with the International System of Units).</w:t>
      </w:r>
    </w:p>
    <w:p w14:paraId="55E52665" w14:textId="77777777" w:rsidR="005F5137" w:rsidRPr="005F5137" w:rsidRDefault="005F5137" w:rsidP="005F5137">
      <w:pPr>
        <w:shd w:val="clear" w:color="auto" w:fill="FFFFFF"/>
        <w:rPr>
          <w:szCs w:val="20"/>
        </w:rPr>
      </w:pPr>
      <w:r w:rsidRPr="005F5137">
        <w:rPr>
          <w:szCs w:val="20"/>
        </w:rPr>
        <w:t>If it is necessary to provide a note to the text of the table explaining abbreviations, possible errors in the calculations presented in the table, or other information, it should be provided below the table. The notes should be in font size 9, italics (or asterisks for significance values and other statistical data).</w:t>
      </w:r>
    </w:p>
    <w:p w14:paraId="52FEE534" w14:textId="77777777" w:rsidR="005F5137" w:rsidRPr="005F5137" w:rsidRDefault="005F5137" w:rsidP="005F5137">
      <w:pPr>
        <w:shd w:val="clear" w:color="auto" w:fill="FFFFFF"/>
        <w:rPr>
          <w:szCs w:val="20"/>
        </w:rPr>
      </w:pPr>
      <w:r w:rsidRPr="005F5137">
        <w:rPr>
          <w:szCs w:val="20"/>
        </w:rPr>
        <w:t>If symbols and abbreviations are used in the table, they must be deciphered below the table (font 9, italics). The reader should be able to understand each table as a separate object without having to look for explanations of abbreviations or symbols in the text. We ask authors to decipher the meaning of even those abbreviations that are commonly used in research practice, out of respect for novice readers and to take into account possible differences in the scientific context in different countries.</w:t>
      </w:r>
    </w:p>
    <w:p w14:paraId="17ABE70A" w14:textId="77777777" w:rsidR="005F5137" w:rsidRPr="005F5137" w:rsidRDefault="005F5137" w:rsidP="005F5137">
      <w:pPr>
        <w:shd w:val="clear" w:color="auto" w:fill="FFFFFF"/>
        <w:rPr>
          <w:szCs w:val="20"/>
        </w:rPr>
      </w:pPr>
      <w:r w:rsidRPr="005F5137">
        <w:rPr>
          <w:szCs w:val="20"/>
        </w:rPr>
        <w:t>If the table does not belong to any of the co-authors, the authors must obtain written permission to use it. The signature to such a table should contain a statement that permission to use it has been obtained from the owner and information about the owner. A statement of permission is not required for materials in the public domain or materials under an open licence. Tables under a Creative Commons licence must be cited accordingly.</w:t>
      </w:r>
    </w:p>
    <w:p w14:paraId="38CB3ABB" w14:textId="77777777" w:rsidR="005F5137" w:rsidRPr="005F5137" w:rsidRDefault="005F5137" w:rsidP="005F5137">
      <w:pPr>
        <w:shd w:val="clear" w:color="auto" w:fill="FFFFFF"/>
        <w:rPr>
          <w:szCs w:val="20"/>
        </w:rPr>
      </w:pPr>
      <w:r w:rsidRPr="005F5137">
        <w:rPr>
          <w:szCs w:val="20"/>
        </w:rPr>
        <w:t>The decimal part of complex numbers is separated by a dot (for example, 1.02).</w:t>
      </w:r>
    </w:p>
    <w:p w14:paraId="6798F870" w14:textId="42A2D971" w:rsidR="005F5137" w:rsidRDefault="005F5137" w:rsidP="005F5137">
      <w:pPr>
        <w:shd w:val="clear" w:color="auto" w:fill="FFFFFF"/>
        <w:rPr>
          <w:rFonts w:ascii="Roboto" w:hAnsi="Roboto"/>
          <w:color w:val="303030"/>
          <w:sz w:val="21"/>
          <w:szCs w:val="21"/>
        </w:rPr>
      </w:pPr>
      <w:r w:rsidRPr="005F5137">
        <w:rPr>
          <w:szCs w:val="20"/>
        </w:rPr>
        <w:t>Below the table, it is also necessary to indicate (font 9, italics) the source of information for its creation and/or the source of its origin (e.g</w:t>
      </w:r>
      <w:r w:rsidR="004400A5">
        <w:rPr>
          <w:szCs w:val="20"/>
          <w:lang w:val="en-US"/>
        </w:rPr>
        <w:t>.,</w:t>
      </w:r>
      <w:r w:rsidRPr="005F5137">
        <w:rPr>
          <w:szCs w:val="20"/>
        </w:rPr>
        <w:t> </w:t>
      </w:r>
      <w:r w:rsidRPr="005F5137">
        <w:rPr>
          <w:i/>
          <w:iCs/>
          <w:szCs w:val="20"/>
        </w:rPr>
        <w:t>“created by the authors using SPSS”</w:t>
      </w:r>
      <w:r w:rsidRPr="005F5137">
        <w:rPr>
          <w:szCs w:val="20"/>
        </w:rPr>
        <w:t> or </w:t>
      </w:r>
      <w:r w:rsidRPr="005F5137">
        <w:rPr>
          <w:i/>
          <w:iCs/>
          <w:szCs w:val="20"/>
        </w:rPr>
        <w:t>“created by the authors on the basis of (Smit, 2021)”</w:t>
      </w:r>
      <w:r w:rsidRPr="005F5137">
        <w:rPr>
          <w:szCs w:val="20"/>
        </w:rPr>
        <w:t>.</w:t>
      </w:r>
    </w:p>
    <w:p w14:paraId="1F9BE48F" w14:textId="6441CEB4" w:rsidR="00523A54" w:rsidRDefault="005F5137" w:rsidP="00F20BFC">
      <w:pPr>
        <w:rPr>
          <w:rFonts w:cs="Times New Roman"/>
          <w:szCs w:val="20"/>
          <w:lang w:val="en-US"/>
        </w:rPr>
      </w:pPr>
      <w:r>
        <w:rPr>
          <w:rFonts w:cs="Times New Roman"/>
          <w:spacing w:val="4"/>
          <w:szCs w:val="20"/>
          <w:lang w:val="en-US"/>
        </w:rPr>
        <w:t>Small tables are formatted as Table 1 below.</w:t>
      </w:r>
    </w:p>
    <w:p w14:paraId="0F2209DC" w14:textId="5C18BF3C" w:rsidR="0082743F" w:rsidRPr="005F5137" w:rsidRDefault="0082743F" w:rsidP="00F63C22">
      <w:pPr>
        <w:pStyle w:val="ARPTitleoftheFiguresandTablesStyle"/>
      </w:pPr>
      <w:r w:rsidRPr="00A143D5">
        <w:t xml:space="preserve">Table 1. </w:t>
      </w:r>
      <w:r w:rsidR="005F5137">
        <w:t>Title of the Table</w:t>
      </w:r>
    </w:p>
    <w:tbl>
      <w:tblPr>
        <w:tblStyle w:val="TableGridLight"/>
        <w:tblW w:w="0" w:type="auto"/>
        <w:tblLook w:val="04A0" w:firstRow="1" w:lastRow="0" w:firstColumn="1" w:lastColumn="0" w:noHBand="0" w:noVBand="1"/>
      </w:tblPr>
      <w:tblGrid>
        <w:gridCol w:w="2248"/>
        <w:gridCol w:w="2249"/>
      </w:tblGrid>
      <w:tr w:rsidR="0082743F" w14:paraId="0E84255D" w14:textId="77777777" w:rsidTr="009449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8" w:type="dxa"/>
          </w:tcPr>
          <w:p w14:paraId="27E1060E" w14:textId="77777777" w:rsidR="0082743F" w:rsidRDefault="0082743F" w:rsidP="00FD6739">
            <w:pPr>
              <w:rPr>
                <w:color w:val="000000" w:themeColor="text1"/>
              </w:rPr>
            </w:pPr>
          </w:p>
        </w:tc>
        <w:tc>
          <w:tcPr>
            <w:tcW w:w="2249" w:type="dxa"/>
          </w:tcPr>
          <w:p w14:paraId="7EB20559" w14:textId="77777777" w:rsidR="0082743F" w:rsidRDefault="0082743F" w:rsidP="00FD6739">
            <w:pPr>
              <w:cnfStyle w:val="100000000000" w:firstRow="1" w:lastRow="0" w:firstColumn="0" w:lastColumn="0" w:oddVBand="0" w:evenVBand="0" w:oddHBand="0" w:evenHBand="0" w:firstRowFirstColumn="0" w:firstRowLastColumn="0" w:lastRowFirstColumn="0" w:lastRowLastColumn="0"/>
              <w:rPr>
                <w:color w:val="000000" w:themeColor="text1"/>
              </w:rPr>
            </w:pPr>
          </w:p>
        </w:tc>
      </w:tr>
      <w:tr w:rsidR="0082743F" w14:paraId="5C77C753" w14:textId="77777777" w:rsidTr="009449E0">
        <w:tc>
          <w:tcPr>
            <w:cnfStyle w:val="001000000000" w:firstRow="0" w:lastRow="0" w:firstColumn="1" w:lastColumn="0" w:oddVBand="0" w:evenVBand="0" w:oddHBand="0" w:evenHBand="0" w:firstRowFirstColumn="0" w:firstRowLastColumn="0" w:lastRowFirstColumn="0" w:lastRowLastColumn="0"/>
            <w:tcW w:w="2248" w:type="dxa"/>
          </w:tcPr>
          <w:p w14:paraId="7E9A2857" w14:textId="77777777" w:rsidR="0082743F" w:rsidRDefault="0082743F" w:rsidP="00FD6739">
            <w:pPr>
              <w:rPr>
                <w:color w:val="000000" w:themeColor="text1"/>
              </w:rPr>
            </w:pPr>
          </w:p>
        </w:tc>
        <w:tc>
          <w:tcPr>
            <w:tcW w:w="2249" w:type="dxa"/>
          </w:tcPr>
          <w:p w14:paraId="7B0A7D59" w14:textId="77777777" w:rsidR="0082743F" w:rsidRDefault="0082743F" w:rsidP="00FD6739">
            <w:pP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82743F" w14:paraId="41590068" w14:textId="77777777" w:rsidTr="009449E0">
        <w:tc>
          <w:tcPr>
            <w:cnfStyle w:val="001000000000" w:firstRow="0" w:lastRow="0" w:firstColumn="1" w:lastColumn="0" w:oddVBand="0" w:evenVBand="0" w:oddHBand="0" w:evenHBand="0" w:firstRowFirstColumn="0" w:firstRowLastColumn="0" w:lastRowFirstColumn="0" w:lastRowLastColumn="0"/>
            <w:tcW w:w="2248" w:type="dxa"/>
          </w:tcPr>
          <w:p w14:paraId="7A26AF10" w14:textId="77777777" w:rsidR="0082743F" w:rsidRDefault="0082743F" w:rsidP="00FD6739">
            <w:pPr>
              <w:rPr>
                <w:color w:val="000000" w:themeColor="text1"/>
              </w:rPr>
            </w:pPr>
          </w:p>
        </w:tc>
        <w:tc>
          <w:tcPr>
            <w:tcW w:w="2249" w:type="dxa"/>
          </w:tcPr>
          <w:p w14:paraId="3916F8F1" w14:textId="77777777" w:rsidR="0082743F" w:rsidRDefault="0082743F" w:rsidP="00FD6739">
            <w:pPr>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0E715ADE" w14:textId="2CABAB92" w:rsidR="0082743F" w:rsidRDefault="0082743F" w:rsidP="00D245DD">
      <w:pPr>
        <w:pStyle w:val="ARPSourceandNotesStyle"/>
      </w:pPr>
      <w:r w:rsidRPr="0082743F">
        <w:t xml:space="preserve">Source: calculated using </w:t>
      </w:r>
      <w:r w:rsidR="00843428">
        <w:t>Stata</w:t>
      </w:r>
      <w:r w:rsidR="00843428" w:rsidRPr="0082743F">
        <w:t>.</w:t>
      </w:r>
    </w:p>
    <w:p w14:paraId="50E1D515" w14:textId="02793EE1" w:rsidR="005F5137" w:rsidRPr="0082743F" w:rsidRDefault="005F5137" w:rsidP="00D245DD">
      <w:pPr>
        <w:pStyle w:val="ARPSourceandNotesStyle"/>
        <w:rPr>
          <w:sz w:val="20"/>
          <w:szCs w:val="20"/>
        </w:rPr>
      </w:pPr>
      <w:r w:rsidRPr="00375792">
        <w:t xml:space="preserve">Note: </w:t>
      </w:r>
      <w:r>
        <w:t>indicate any additional information</w:t>
      </w:r>
      <w:r w:rsidR="00D245DD">
        <w:t>.</w:t>
      </w:r>
    </w:p>
    <w:p w14:paraId="72830786" w14:textId="639A24B4" w:rsidR="00523A54" w:rsidRDefault="005F5137" w:rsidP="00F20BFC">
      <w:pPr>
        <w:rPr>
          <w:rFonts w:cs="Times New Roman"/>
          <w:spacing w:val="4"/>
          <w:szCs w:val="20"/>
          <w:lang w:val="en-US"/>
        </w:rPr>
      </w:pPr>
      <w:r>
        <w:rPr>
          <w:rFonts w:cs="Times New Roman"/>
          <w:spacing w:val="4"/>
          <w:szCs w:val="20"/>
          <w:lang w:val="en-US"/>
        </w:rPr>
        <w:t>Large tables are formatted as Table 2.</w:t>
      </w:r>
    </w:p>
    <w:p w14:paraId="2B7EEE6D" w14:textId="77777777" w:rsidR="00D245DD" w:rsidRPr="009C7F8B" w:rsidRDefault="00D245DD" w:rsidP="00F20BFC">
      <w:pPr>
        <w:rPr>
          <w:rFonts w:ascii="Times New Roman" w:hAnsi="Times New Roman" w:cs="Times New Roman"/>
          <w:lang w:val="en-US"/>
        </w:rPr>
      </w:pPr>
    </w:p>
    <w:p w14:paraId="0F1AF553" w14:textId="77777777" w:rsidR="00F20BFC" w:rsidRPr="00FF15E9" w:rsidRDefault="00F20BFC" w:rsidP="00D72F73">
      <w:pPr>
        <w:spacing w:before="120" w:after="120" w:line="240" w:lineRule="auto"/>
        <w:jc w:val="center"/>
        <w:rPr>
          <w:rFonts w:ascii="Times New Roman" w:hAnsi="Times New Roman" w:cs="Times New Roman"/>
          <w:b/>
          <w:lang w:val="en-GB"/>
        </w:rPr>
        <w:sectPr w:rsidR="00F20BFC" w:rsidRPr="00FF15E9" w:rsidSect="00CE7C76">
          <w:footerReference w:type="first" r:id="rId26"/>
          <w:pgSz w:w="12240" w:h="15840"/>
          <w:pgMar w:top="1702" w:right="1247" w:bottom="993" w:left="1247" w:header="142" w:footer="0" w:gutter="0"/>
          <w:cols w:num="2" w:space="720"/>
          <w:docGrid w:linePitch="299"/>
        </w:sectPr>
      </w:pPr>
    </w:p>
    <w:p w14:paraId="27C49CF6" w14:textId="2A2D3806" w:rsidR="00523A54" w:rsidRPr="005F5137" w:rsidRDefault="00375792" w:rsidP="00D245DD">
      <w:pPr>
        <w:pStyle w:val="ARPTitleoftheFiguresandTablesStyle"/>
      </w:pPr>
      <w:r w:rsidRPr="00A143D5">
        <w:t xml:space="preserve">Table </w:t>
      </w:r>
      <w:r w:rsidR="005F5137">
        <w:t>2</w:t>
      </w:r>
      <w:r w:rsidRPr="00A143D5">
        <w:t xml:space="preserve">. </w:t>
      </w:r>
      <w:r w:rsidR="005F5137">
        <w:t>Title of the Table</w:t>
      </w:r>
    </w:p>
    <w:p w14:paraId="75F9E679" w14:textId="77777777" w:rsidR="00F20BFC" w:rsidRDefault="00F20BFC" w:rsidP="00D72F73">
      <w:pPr>
        <w:spacing w:line="240" w:lineRule="auto"/>
        <w:jc w:val="center"/>
        <w:rPr>
          <w:rFonts w:ascii="Times New Roman" w:hAnsi="Times New Roman" w:cs="Times New Roman"/>
          <w:b/>
          <w:szCs w:val="20"/>
        </w:rPr>
        <w:sectPr w:rsidR="00F20BFC" w:rsidSect="00F20BFC">
          <w:type w:val="continuous"/>
          <w:pgSz w:w="12240" w:h="15840"/>
          <w:pgMar w:top="1003" w:right="1247" w:bottom="113" w:left="1247" w:header="142" w:footer="0" w:gutter="0"/>
          <w:cols w:space="720"/>
          <w:titlePg/>
          <w:docGrid w:linePitch="299"/>
        </w:sectPr>
      </w:pPr>
    </w:p>
    <w:tbl>
      <w:tblPr>
        <w:tblStyle w:val="TableGridLight"/>
        <w:tblW w:w="5000" w:type="pct"/>
        <w:tblLook w:val="04A0" w:firstRow="1" w:lastRow="0" w:firstColumn="1" w:lastColumn="0" w:noHBand="0" w:noVBand="1"/>
      </w:tblPr>
      <w:tblGrid>
        <w:gridCol w:w="1738"/>
        <w:gridCol w:w="1272"/>
        <w:gridCol w:w="901"/>
        <w:gridCol w:w="1008"/>
        <w:gridCol w:w="766"/>
        <w:gridCol w:w="793"/>
        <w:gridCol w:w="664"/>
        <w:gridCol w:w="771"/>
        <w:gridCol w:w="937"/>
        <w:gridCol w:w="886"/>
      </w:tblGrid>
      <w:tr w:rsidR="005F5137" w:rsidRPr="009449E0" w14:paraId="1E2871CB" w14:textId="77777777" w:rsidTr="009449E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09" w:type="pct"/>
            <w:hideMark/>
          </w:tcPr>
          <w:p w14:paraId="3CC657D1" w14:textId="11C84D77" w:rsidR="005F5137" w:rsidRPr="009449E0" w:rsidRDefault="005F5137" w:rsidP="005F5137">
            <w:pPr>
              <w:jc w:val="center"/>
              <w:rPr>
                <w:b/>
                <w:sz w:val="18"/>
                <w:szCs w:val="18"/>
              </w:rPr>
            </w:pPr>
            <w:bookmarkStart w:id="0" w:name="_Hlk222662046"/>
            <w:r w:rsidRPr="009449E0">
              <w:rPr>
                <w:b/>
                <w:i/>
                <w:iCs/>
                <w:sz w:val="18"/>
                <w:szCs w:val="18"/>
              </w:rPr>
              <w:t>X</w:t>
            </w:r>
            <w:r w:rsidRPr="009449E0">
              <w:rPr>
                <w:b/>
                <w:sz w:val="18"/>
                <w:szCs w:val="18"/>
                <w:vertAlign w:val="subscript"/>
              </w:rPr>
              <w:t>1</w:t>
            </w:r>
          </w:p>
        </w:tc>
        <w:tc>
          <w:tcPr>
            <w:tcW w:w="508" w:type="pct"/>
            <w:hideMark/>
          </w:tcPr>
          <w:p w14:paraId="2023CD96" w14:textId="0F63F6CF" w:rsidR="005F5137" w:rsidRPr="009449E0" w:rsidRDefault="005F5137" w:rsidP="00AE6C49">
            <w:pPr>
              <w:ind w:firstLine="0"/>
              <w:jc w:val="center"/>
              <w:cnfStyle w:val="100000000000" w:firstRow="1" w:lastRow="0" w:firstColumn="0" w:lastColumn="0" w:oddVBand="0" w:evenVBand="0" w:oddHBand="0" w:evenHBand="0" w:firstRowFirstColumn="0" w:firstRowLastColumn="0" w:lastRowFirstColumn="0" w:lastRowLastColumn="0"/>
              <w:rPr>
                <w:b/>
                <w:sz w:val="18"/>
                <w:szCs w:val="18"/>
              </w:rPr>
            </w:pPr>
            <w:r w:rsidRPr="009449E0">
              <w:rPr>
                <w:b/>
                <w:i/>
                <w:iCs/>
                <w:sz w:val="18"/>
                <w:szCs w:val="18"/>
              </w:rPr>
              <w:t>X</w:t>
            </w:r>
            <w:r w:rsidRPr="009449E0">
              <w:rPr>
                <w:b/>
                <w:sz w:val="18"/>
                <w:szCs w:val="18"/>
                <w:vertAlign w:val="subscript"/>
              </w:rPr>
              <w:t>2</w:t>
            </w:r>
          </w:p>
        </w:tc>
        <w:tc>
          <w:tcPr>
            <w:tcW w:w="479" w:type="pct"/>
            <w:hideMark/>
          </w:tcPr>
          <w:p w14:paraId="1892B31C" w14:textId="65052A69" w:rsidR="005F5137" w:rsidRPr="009449E0" w:rsidRDefault="005F5137" w:rsidP="00AE6C49">
            <w:pPr>
              <w:ind w:firstLine="0"/>
              <w:jc w:val="center"/>
              <w:cnfStyle w:val="100000000000" w:firstRow="1" w:lastRow="0" w:firstColumn="0" w:lastColumn="0" w:oddVBand="0" w:evenVBand="0" w:oddHBand="0" w:evenHBand="0" w:firstRowFirstColumn="0" w:firstRowLastColumn="0" w:lastRowFirstColumn="0" w:lastRowLastColumn="0"/>
              <w:rPr>
                <w:b/>
                <w:sz w:val="18"/>
                <w:szCs w:val="18"/>
              </w:rPr>
            </w:pPr>
            <w:r w:rsidRPr="009449E0">
              <w:rPr>
                <w:b/>
                <w:i/>
                <w:iCs/>
                <w:sz w:val="18"/>
                <w:szCs w:val="18"/>
              </w:rPr>
              <w:t>X</w:t>
            </w:r>
            <w:r w:rsidRPr="009449E0">
              <w:rPr>
                <w:b/>
                <w:sz w:val="18"/>
                <w:szCs w:val="18"/>
                <w:vertAlign w:val="subscript"/>
              </w:rPr>
              <w:t>3</w:t>
            </w:r>
          </w:p>
        </w:tc>
        <w:tc>
          <w:tcPr>
            <w:tcW w:w="534" w:type="pct"/>
            <w:hideMark/>
          </w:tcPr>
          <w:p w14:paraId="4EEDF4D0" w14:textId="2F37B15E" w:rsidR="005F5137" w:rsidRPr="009449E0" w:rsidRDefault="005F5137" w:rsidP="00AE6C49">
            <w:pPr>
              <w:ind w:firstLine="0"/>
              <w:jc w:val="center"/>
              <w:cnfStyle w:val="100000000000" w:firstRow="1" w:lastRow="0" w:firstColumn="0" w:lastColumn="0" w:oddVBand="0" w:evenVBand="0" w:oddHBand="0" w:evenHBand="0" w:firstRowFirstColumn="0" w:firstRowLastColumn="0" w:lastRowFirstColumn="0" w:lastRowLastColumn="0"/>
              <w:rPr>
                <w:bCs/>
                <w:sz w:val="18"/>
                <w:szCs w:val="18"/>
              </w:rPr>
            </w:pPr>
            <w:r w:rsidRPr="009449E0">
              <w:rPr>
                <w:b/>
                <w:i/>
                <w:iCs/>
                <w:sz w:val="18"/>
                <w:szCs w:val="18"/>
              </w:rPr>
              <w:t>X</w:t>
            </w:r>
            <w:r w:rsidRPr="009449E0">
              <w:rPr>
                <w:b/>
                <w:sz w:val="18"/>
                <w:szCs w:val="18"/>
                <w:vertAlign w:val="subscript"/>
              </w:rPr>
              <w:t>4</w:t>
            </w:r>
          </w:p>
        </w:tc>
        <w:tc>
          <w:tcPr>
            <w:tcW w:w="410" w:type="pct"/>
            <w:hideMark/>
          </w:tcPr>
          <w:p w14:paraId="19D5BFE2" w14:textId="319A9611" w:rsidR="005F5137" w:rsidRPr="009449E0" w:rsidRDefault="005F5137" w:rsidP="00AE6C49">
            <w:pPr>
              <w:ind w:firstLine="0"/>
              <w:jc w:val="center"/>
              <w:cnfStyle w:val="100000000000" w:firstRow="1" w:lastRow="0" w:firstColumn="0" w:lastColumn="0" w:oddVBand="0" w:evenVBand="0" w:oddHBand="0" w:evenHBand="0" w:firstRowFirstColumn="0" w:firstRowLastColumn="0" w:lastRowFirstColumn="0" w:lastRowLastColumn="0"/>
              <w:rPr>
                <w:b/>
                <w:sz w:val="18"/>
                <w:szCs w:val="18"/>
              </w:rPr>
            </w:pPr>
            <w:r w:rsidRPr="009449E0">
              <w:rPr>
                <w:b/>
                <w:i/>
                <w:iCs/>
                <w:sz w:val="18"/>
                <w:szCs w:val="18"/>
              </w:rPr>
              <w:t>X</w:t>
            </w:r>
            <w:r w:rsidRPr="009449E0">
              <w:rPr>
                <w:b/>
                <w:sz w:val="18"/>
                <w:szCs w:val="18"/>
                <w:vertAlign w:val="subscript"/>
              </w:rPr>
              <w:t>5</w:t>
            </w:r>
          </w:p>
        </w:tc>
        <w:tc>
          <w:tcPr>
            <w:tcW w:w="423" w:type="pct"/>
            <w:hideMark/>
          </w:tcPr>
          <w:p w14:paraId="382EFF4B" w14:textId="3603FDD5" w:rsidR="005F5137" w:rsidRPr="009449E0" w:rsidRDefault="005F5137" w:rsidP="00AE6C49">
            <w:pPr>
              <w:ind w:firstLine="0"/>
              <w:jc w:val="center"/>
              <w:cnfStyle w:val="100000000000" w:firstRow="1" w:lastRow="0" w:firstColumn="0" w:lastColumn="0" w:oddVBand="0" w:evenVBand="0" w:oddHBand="0" w:evenHBand="0" w:firstRowFirstColumn="0" w:firstRowLastColumn="0" w:lastRowFirstColumn="0" w:lastRowLastColumn="0"/>
              <w:rPr>
                <w:b/>
                <w:sz w:val="18"/>
                <w:szCs w:val="18"/>
              </w:rPr>
            </w:pPr>
            <w:r w:rsidRPr="009449E0">
              <w:rPr>
                <w:b/>
                <w:i/>
                <w:iCs/>
                <w:sz w:val="18"/>
                <w:szCs w:val="18"/>
              </w:rPr>
              <w:t>X</w:t>
            </w:r>
            <w:r w:rsidRPr="009449E0">
              <w:rPr>
                <w:b/>
                <w:sz w:val="18"/>
                <w:szCs w:val="18"/>
                <w:vertAlign w:val="subscript"/>
              </w:rPr>
              <w:t>6</w:t>
            </w:r>
          </w:p>
        </w:tc>
        <w:tc>
          <w:tcPr>
            <w:tcW w:w="357" w:type="pct"/>
            <w:hideMark/>
          </w:tcPr>
          <w:p w14:paraId="7E04B0F1" w14:textId="3D02F1B5" w:rsidR="005F5137" w:rsidRPr="009449E0" w:rsidRDefault="005F5137" w:rsidP="00AE6C49">
            <w:pPr>
              <w:ind w:firstLine="0"/>
              <w:jc w:val="center"/>
              <w:cnfStyle w:val="100000000000" w:firstRow="1" w:lastRow="0" w:firstColumn="0" w:lastColumn="0" w:oddVBand="0" w:evenVBand="0" w:oddHBand="0" w:evenHBand="0" w:firstRowFirstColumn="0" w:firstRowLastColumn="0" w:lastRowFirstColumn="0" w:lastRowLastColumn="0"/>
              <w:rPr>
                <w:b/>
                <w:sz w:val="18"/>
                <w:szCs w:val="18"/>
              </w:rPr>
            </w:pPr>
            <w:r w:rsidRPr="009449E0">
              <w:rPr>
                <w:b/>
                <w:i/>
                <w:iCs/>
                <w:sz w:val="18"/>
                <w:szCs w:val="18"/>
              </w:rPr>
              <w:t>X</w:t>
            </w:r>
            <w:r w:rsidRPr="009449E0">
              <w:rPr>
                <w:b/>
                <w:sz w:val="18"/>
                <w:szCs w:val="18"/>
                <w:vertAlign w:val="subscript"/>
              </w:rPr>
              <w:t>7</w:t>
            </w:r>
          </w:p>
        </w:tc>
        <w:tc>
          <w:tcPr>
            <w:tcW w:w="412" w:type="pct"/>
            <w:hideMark/>
          </w:tcPr>
          <w:p w14:paraId="1504FF72" w14:textId="483799C6" w:rsidR="005F5137" w:rsidRPr="009449E0" w:rsidRDefault="005F5137" w:rsidP="00AE6C49">
            <w:pPr>
              <w:ind w:firstLine="0"/>
              <w:jc w:val="center"/>
              <w:cnfStyle w:val="100000000000" w:firstRow="1" w:lastRow="0" w:firstColumn="0" w:lastColumn="0" w:oddVBand="0" w:evenVBand="0" w:oddHBand="0" w:evenHBand="0" w:firstRowFirstColumn="0" w:firstRowLastColumn="0" w:lastRowFirstColumn="0" w:lastRowLastColumn="0"/>
              <w:rPr>
                <w:b/>
                <w:sz w:val="18"/>
                <w:szCs w:val="18"/>
              </w:rPr>
            </w:pPr>
            <w:r w:rsidRPr="009449E0">
              <w:rPr>
                <w:b/>
                <w:i/>
                <w:iCs/>
                <w:sz w:val="18"/>
                <w:szCs w:val="18"/>
              </w:rPr>
              <w:t>X</w:t>
            </w:r>
            <w:r w:rsidRPr="009449E0">
              <w:rPr>
                <w:b/>
                <w:sz w:val="18"/>
                <w:szCs w:val="18"/>
                <w:vertAlign w:val="subscript"/>
              </w:rPr>
              <w:t>8</w:t>
            </w:r>
          </w:p>
        </w:tc>
        <w:tc>
          <w:tcPr>
            <w:tcW w:w="497" w:type="pct"/>
            <w:hideMark/>
          </w:tcPr>
          <w:p w14:paraId="7BC86F7C" w14:textId="2E13DEF7" w:rsidR="005F5137" w:rsidRPr="009449E0" w:rsidRDefault="005F5137" w:rsidP="00AE6C49">
            <w:pPr>
              <w:ind w:firstLine="0"/>
              <w:jc w:val="center"/>
              <w:cnfStyle w:val="100000000000" w:firstRow="1" w:lastRow="0" w:firstColumn="0" w:lastColumn="0" w:oddVBand="0" w:evenVBand="0" w:oddHBand="0" w:evenHBand="0" w:firstRowFirstColumn="0" w:firstRowLastColumn="0" w:lastRowFirstColumn="0" w:lastRowLastColumn="0"/>
              <w:rPr>
                <w:b/>
                <w:sz w:val="18"/>
                <w:szCs w:val="18"/>
              </w:rPr>
            </w:pPr>
            <w:r w:rsidRPr="009449E0">
              <w:rPr>
                <w:b/>
                <w:i/>
                <w:iCs/>
                <w:sz w:val="18"/>
                <w:szCs w:val="18"/>
              </w:rPr>
              <w:t>X</w:t>
            </w:r>
            <w:r w:rsidRPr="009449E0">
              <w:rPr>
                <w:b/>
                <w:sz w:val="18"/>
                <w:szCs w:val="18"/>
                <w:vertAlign w:val="subscript"/>
              </w:rPr>
              <w:t>9</w:t>
            </w:r>
          </w:p>
        </w:tc>
        <w:tc>
          <w:tcPr>
            <w:tcW w:w="471" w:type="pct"/>
            <w:hideMark/>
          </w:tcPr>
          <w:p w14:paraId="5369D54B" w14:textId="4B5D84EB" w:rsidR="005F5137" w:rsidRPr="009449E0" w:rsidRDefault="005F5137" w:rsidP="00AE6C49">
            <w:pPr>
              <w:ind w:firstLine="0"/>
              <w:jc w:val="center"/>
              <w:cnfStyle w:val="100000000000" w:firstRow="1" w:lastRow="0" w:firstColumn="0" w:lastColumn="0" w:oddVBand="0" w:evenVBand="0" w:oddHBand="0" w:evenHBand="0" w:firstRowFirstColumn="0" w:firstRowLastColumn="0" w:lastRowFirstColumn="0" w:lastRowLastColumn="0"/>
              <w:rPr>
                <w:b/>
                <w:sz w:val="18"/>
                <w:szCs w:val="18"/>
              </w:rPr>
            </w:pPr>
            <w:r w:rsidRPr="009449E0">
              <w:rPr>
                <w:b/>
                <w:i/>
                <w:iCs/>
                <w:sz w:val="18"/>
                <w:szCs w:val="18"/>
              </w:rPr>
              <w:t>X</w:t>
            </w:r>
            <w:r w:rsidRPr="009449E0">
              <w:rPr>
                <w:b/>
                <w:sz w:val="18"/>
                <w:szCs w:val="18"/>
                <w:vertAlign w:val="subscript"/>
              </w:rPr>
              <w:t>10</w:t>
            </w:r>
          </w:p>
        </w:tc>
      </w:tr>
      <w:tr w:rsidR="005F5137" w:rsidRPr="009449E0" w14:paraId="69709C4F" w14:textId="77777777" w:rsidTr="009449E0">
        <w:trPr>
          <w:trHeight w:val="20"/>
        </w:trPr>
        <w:tc>
          <w:tcPr>
            <w:cnfStyle w:val="001000000000" w:firstRow="0" w:lastRow="0" w:firstColumn="1" w:lastColumn="0" w:oddVBand="0" w:evenVBand="0" w:oddHBand="0" w:evenHBand="0" w:firstRowFirstColumn="0" w:firstRowLastColumn="0" w:lastRowFirstColumn="0" w:lastRowLastColumn="0"/>
            <w:tcW w:w="909" w:type="pct"/>
            <w:hideMark/>
          </w:tcPr>
          <w:p w14:paraId="10A24088" w14:textId="2A2B9B89" w:rsidR="005F5137" w:rsidRPr="009449E0" w:rsidRDefault="005F5137" w:rsidP="005F5137">
            <w:pPr>
              <w:ind w:firstLine="29"/>
              <w:rPr>
                <w:bCs/>
                <w:sz w:val="18"/>
                <w:szCs w:val="18"/>
              </w:rPr>
            </w:pPr>
            <w:r w:rsidRPr="009449E0">
              <w:rPr>
                <w:bCs/>
                <w:sz w:val="18"/>
                <w:szCs w:val="18"/>
              </w:rPr>
              <w:t>a</w:t>
            </w:r>
          </w:p>
        </w:tc>
        <w:tc>
          <w:tcPr>
            <w:tcW w:w="508" w:type="pct"/>
            <w:hideMark/>
          </w:tcPr>
          <w:p w14:paraId="3B925555" w14:textId="001A18F1"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2,000,000</w:t>
            </w:r>
          </w:p>
        </w:tc>
        <w:tc>
          <w:tcPr>
            <w:tcW w:w="479" w:type="pct"/>
            <w:hideMark/>
          </w:tcPr>
          <w:p w14:paraId="77E072FF" w14:textId="2FCDA1F0"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1.01</w:t>
            </w:r>
          </w:p>
        </w:tc>
        <w:tc>
          <w:tcPr>
            <w:tcW w:w="534" w:type="pct"/>
            <w:hideMark/>
          </w:tcPr>
          <w:p w14:paraId="78A887A9" w14:textId="05B141A0"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1.01</w:t>
            </w:r>
          </w:p>
        </w:tc>
        <w:tc>
          <w:tcPr>
            <w:tcW w:w="410" w:type="pct"/>
            <w:hideMark/>
          </w:tcPr>
          <w:p w14:paraId="7469554E" w14:textId="77777777"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423" w:type="pct"/>
            <w:hideMark/>
          </w:tcPr>
          <w:p w14:paraId="07FA755E" w14:textId="7F02ED7A"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357" w:type="pct"/>
            <w:hideMark/>
          </w:tcPr>
          <w:p w14:paraId="2E755D82" w14:textId="77777777"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412" w:type="pct"/>
            <w:hideMark/>
          </w:tcPr>
          <w:p w14:paraId="67910D34" w14:textId="2D4CCEBE"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497" w:type="pct"/>
            <w:hideMark/>
          </w:tcPr>
          <w:p w14:paraId="42B480F2" w14:textId="51DC548C"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-.001</w:t>
            </w:r>
          </w:p>
        </w:tc>
        <w:tc>
          <w:tcPr>
            <w:tcW w:w="471" w:type="pct"/>
            <w:hideMark/>
          </w:tcPr>
          <w:p w14:paraId="21C3A3D3" w14:textId="15869B6E"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1.01</w:t>
            </w:r>
          </w:p>
        </w:tc>
      </w:tr>
      <w:tr w:rsidR="005F5137" w:rsidRPr="009449E0" w14:paraId="6ADD596A" w14:textId="77777777" w:rsidTr="009449E0">
        <w:trPr>
          <w:trHeight w:val="20"/>
        </w:trPr>
        <w:tc>
          <w:tcPr>
            <w:cnfStyle w:val="001000000000" w:firstRow="0" w:lastRow="0" w:firstColumn="1" w:lastColumn="0" w:oddVBand="0" w:evenVBand="0" w:oddHBand="0" w:evenHBand="0" w:firstRowFirstColumn="0" w:firstRowLastColumn="0" w:lastRowFirstColumn="0" w:lastRowLastColumn="0"/>
            <w:tcW w:w="909" w:type="pct"/>
            <w:hideMark/>
          </w:tcPr>
          <w:p w14:paraId="2029678E" w14:textId="65FAAF7C" w:rsidR="005F5137" w:rsidRPr="009449E0" w:rsidRDefault="005F5137" w:rsidP="005F5137">
            <w:pPr>
              <w:ind w:firstLine="29"/>
              <w:rPr>
                <w:bCs/>
                <w:sz w:val="18"/>
                <w:szCs w:val="18"/>
              </w:rPr>
            </w:pPr>
            <w:r w:rsidRPr="009449E0">
              <w:rPr>
                <w:bCs/>
                <w:sz w:val="18"/>
                <w:szCs w:val="18"/>
              </w:rPr>
              <w:t>b</w:t>
            </w:r>
          </w:p>
        </w:tc>
        <w:tc>
          <w:tcPr>
            <w:tcW w:w="508" w:type="pct"/>
            <w:hideMark/>
          </w:tcPr>
          <w:p w14:paraId="6F7678CB" w14:textId="70AC2177"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2,000,000</w:t>
            </w:r>
          </w:p>
        </w:tc>
        <w:tc>
          <w:tcPr>
            <w:tcW w:w="479" w:type="pct"/>
            <w:hideMark/>
          </w:tcPr>
          <w:p w14:paraId="2F04E527" w14:textId="316DFC3C"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1.01</w:t>
            </w:r>
          </w:p>
        </w:tc>
        <w:tc>
          <w:tcPr>
            <w:tcW w:w="534" w:type="pct"/>
            <w:hideMark/>
          </w:tcPr>
          <w:p w14:paraId="69D7E81A" w14:textId="3B008221"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1.01</w:t>
            </w:r>
          </w:p>
        </w:tc>
        <w:tc>
          <w:tcPr>
            <w:tcW w:w="410" w:type="pct"/>
            <w:hideMark/>
          </w:tcPr>
          <w:p w14:paraId="1AF00C9B" w14:textId="77777777"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423" w:type="pct"/>
            <w:hideMark/>
          </w:tcPr>
          <w:p w14:paraId="06206403" w14:textId="4DB2B79A"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357" w:type="pct"/>
            <w:hideMark/>
          </w:tcPr>
          <w:p w14:paraId="23A9886E" w14:textId="77777777"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412" w:type="pct"/>
            <w:hideMark/>
          </w:tcPr>
          <w:p w14:paraId="39E3A66C" w14:textId="0E7C291B"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497" w:type="pct"/>
            <w:hideMark/>
          </w:tcPr>
          <w:p w14:paraId="6D745B7E" w14:textId="335B6590"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-.001</w:t>
            </w:r>
          </w:p>
        </w:tc>
        <w:tc>
          <w:tcPr>
            <w:tcW w:w="471" w:type="pct"/>
            <w:hideMark/>
          </w:tcPr>
          <w:p w14:paraId="23E6DDF2" w14:textId="39233A14"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1.01</w:t>
            </w:r>
          </w:p>
        </w:tc>
      </w:tr>
      <w:tr w:rsidR="009449E0" w:rsidRPr="009449E0" w14:paraId="58FCE39C" w14:textId="77777777" w:rsidTr="009449E0">
        <w:trPr>
          <w:trHeight w:val="70"/>
        </w:trPr>
        <w:tc>
          <w:tcPr>
            <w:cnfStyle w:val="001000000000" w:firstRow="0" w:lastRow="0" w:firstColumn="1" w:lastColumn="0" w:oddVBand="0" w:evenVBand="0" w:oddHBand="0" w:evenHBand="0" w:firstRowFirstColumn="0" w:firstRowLastColumn="0" w:lastRowFirstColumn="0" w:lastRowLastColumn="0"/>
            <w:tcW w:w="909" w:type="pct"/>
            <w:hideMark/>
          </w:tcPr>
          <w:p w14:paraId="7F4CD4E2" w14:textId="56502EFF" w:rsidR="005F5137" w:rsidRPr="009449E0" w:rsidRDefault="005F5137" w:rsidP="005F5137">
            <w:pPr>
              <w:ind w:firstLine="29"/>
              <w:rPr>
                <w:bCs/>
                <w:sz w:val="18"/>
                <w:szCs w:val="18"/>
              </w:rPr>
            </w:pPr>
            <w:r w:rsidRPr="009449E0">
              <w:rPr>
                <w:bCs/>
                <w:sz w:val="18"/>
                <w:szCs w:val="18"/>
              </w:rPr>
              <w:t>c</w:t>
            </w:r>
          </w:p>
        </w:tc>
        <w:tc>
          <w:tcPr>
            <w:tcW w:w="508" w:type="pct"/>
            <w:hideMark/>
          </w:tcPr>
          <w:p w14:paraId="418FEB4C" w14:textId="16B008B3"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2,000,000</w:t>
            </w:r>
          </w:p>
        </w:tc>
        <w:tc>
          <w:tcPr>
            <w:tcW w:w="479" w:type="pct"/>
            <w:hideMark/>
          </w:tcPr>
          <w:p w14:paraId="49428C90" w14:textId="345FCD2B"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1.01</w:t>
            </w:r>
          </w:p>
        </w:tc>
        <w:tc>
          <w:tcPr>
            <w:tcW w:w="534" w:type="pct"/>
            <w:hideMark/>
          </w:tcPr>
          <w:p w14:paraId="191754DE" w14:textId="4636A6E9"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1.01</w:t>
            </w:r>
          </w:p>
        </w:tc>
        <w:tc>
          <w:tcPr>
            <w:tcW w:w="410" w:type="pct"/>
            <w:hideMark/>
          </w:tcPr>
          <w:p w14:paraId="2F1F9959" w14:textId="77777777"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423" w:type="pct"/>
            <w:hideMark/>
          </w:tcPr>
          <w:p w14:paraId="6A4AB6DC" w14:textId="47685D7A"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357" w:type="pct"/>
            <w:hideMark/>
          </w:tcPr>
          <w:p w14:paraId="4F55F35B" w14:textId="77777777"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412" w:type="pct"/>
            <w:hideMark/>
          </w:tcPr>
          <w:p w14:paraId="2F65D74E" w14:textId="0C34629C"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497" w:type="pct"/>
            <w:hideMark/>
          </w:tcPr>
          <w:p w14:paraId="71019EBA" w14:textId="177B81BF"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-.001</w:t>
            </w:r>
          </w:p>
        </w:tc>
        <w:tc>
          <w:tcPr>
            <w:tcW w:w="471" w:type="pct"/>
            <w:hideMark/>
          </w:tcPr>
          <w:p w14:paraId="66334C24" w14:textId="6F9CEFCE"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1.01</w:t>
            </w:r>
          </w:p>
        </w:tc>
      </w:tr>
      <w:tr w:rsidR="005F5137" w:rsidRPr="009449E0" w14:paraId="11C2888B" w14:textId="77777777" w:rsidTr="009449E0">
        <w:trPr>
          <w:trHeight w:val="70"/>
        </w:trPr>
        <w:tc>
          <w:tcPr>
            <w:cnfStyle w:val="001000000000" w:firstRow="0" w:lastRow="0" w:firstColumn="1" w:lastColumn="0" w:oddVBand="0" w:evenVBand="0" w:oddHBand="0" w:evenHBand="0" w:firstRowFirstColumn="0" w:firstRowLastColumn="0" w:lastRowFirstColumn="0" w:lastRowLastColumn="0"/>
            <w:tcW w:w="909" w:type="pct"/>
          </w:tcPr>
          <w:p w14:paraId="0E9CF0FA" w14:textId="404E0037" w:rsidR="005F5137" w:rsidRPr="009449E0" w:rsidRDefault="005F5137" w:rsidP="005F5137">
            <w:pPr>
              <w:ind w:firstLine="29"/>
              <w:rPr>
                <w:bCs/>
                <w:sz w:val="18"/>
                <w:szCs w:val="18"/>
              </w:rPr>
            </w:pPr>
            <w:r w:rsidRPr="009449E0">
              <w:rPr>
                <w:bCs/>
                <w:sz w:val="18"/>
                <w:szCs w:val="18"/>
              </w:rPr>
              <w:t>d</w:t>
            </w:r>
          </w:p>
        </w:tc>
        <w:tc>
          <w:tcPr>
            <w:tcW w:w="508" w:type="pct"/>
          </w:tcPr>
          <w:p w14:paraId="35D55B0C" w14:textId="430748E3"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2,000,000</w:t>
            </w:r>
          </w:p>
        </w:tc>
        <w:tc>
          <w:tcPr>
            <w:tcW w:w="479" w:type="pct"/>
          </w:tcPr>
          <w:p w14:paraId="5512A5FD" w14:textId="0983FD77"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1.01</w:t>
            </w:r>
          </w:p>
        </w:tc>
        <w:tc>
          <w:tcPr>
            <w:tcW w:w="534" w:type="pct"/>
          </w:tcPr>
          <w:p w14:paraId="4776B174" w14:textId="279F7F45"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1.01</w:t>
            </w:r>
          </w:p>
        </w:tc>
        <w:tc>
          <w:tcPr>
            <w:tcW w:w="410" w:type="pct"/>
          </w:tcPr>
          <w:p w14:paraId="2F82811D" w14:textId="2CE24705"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423" w:type="pct"/>
          </w:tcPr>
          <w:p w14:paraId="3CA0046F" w14:textId="7FCB5332"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357" w:type="pct"/>
          </w:tcPr>
          <w:p w14:paraId="61D6FA6D" w14:textId="364390D6"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412" w:type="pct"/>
          </w:tcPr>
          <w:p w14:paraId="0F521B37" w14:textId="59183C54"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497" w:type="pct"/>
          </w:tcPr>
          <w:p w14:paraId="5BEACADF" w14:textId="11CF5383"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-.001</w:t>
            </w:r>
          </w:p>
        </w:tc>
        <w:tc>
          <w:tcPr>
            <w:tcW w:w="471" w:type="pct"/>
          </w:tcPr>
          <w:p w14:paraId="5975A833" w14:textId="59C378C4"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1.01</w:t>
            </w:r>
          </w:p>
        </w:tc>
      </w:tr>
      <w:tr w:rsidR="005F5137" w:rsidRPr="009449E0" w14:paraId="51D7A4D6" w14:textId="77777777" w:rsidTr="009449E0">
        <w:trPr>
          <w:trHeight w:val="70"/>
        </w:trPr>
        <w:tc>
          <w:tcPr>
            <w:cnfStyle w:val="001000000000" w:firstRow="0" w:lastRow="0" w:firstColumn="1" w:lastColumn="0" w:oddVBand="0" w:evenVBand="0" w:oddHBand="0" w:evenHBand="0" w:firstRowFirstColumn="0" w:firstRowLastColumn="0" w:lastRowFirstColumn="0" w:lastRowLastColumn="0"/>
            <w:tcW w:w="909" w:type="pct"/>
          </w:tcPr>
          <w:p w14:paraId="6EFCF211" w14:textId="278EB8AD" w:rsidR="005F5137" w:rsidRPr="009449E0" w:rsidRDefault="005F5137" w:rsidP="005F5137">
            <w:pPr>
              <w:ind w:firstLine="29"/>
              <w:rPr>
                <w:bCs/>
                <w:sz w:val="18"/>
                <w:szCs w:val="18"/>
              </w:rPr>
            </w:pPr>
            <w:r w:rsidRPr="009449E0">
              <w:rPr>
                <w:bCs/>
                <w:sz w:val="18"/>
                <w:szCs w:val="18"/>
              </w:rPr>
              <w:t>e</w:t>
            </w:r>
          </w:p>
        </w:tc>
        <w:tc>
          <w:tcPr>
            <w:tcW w:w="508" w:type="pct"/>
          </w:tcPr>
          <w:p w14:paraId="78DF7181" w14:textId="147E5009"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2,000,000</w:t>
            </w:r>
          </w:p>
        </w:tc>
        <w:tc>
          <w:tcPr>
            <w:tcW w:w="479" w:type="pct"/>
          </w:tcPr>
          <w:p w14:paraId="2F126178" w14:textId="4CD12703"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1.01</w:t>
            </w:r>
          </w:p>
        </w:tc>
        <w:tc>
          <w:tcPr>
            <w:tcW w:w="534" w:type="pct"/>
          </w:tcPr>
          <w:p w14:paraId="6F31F8F4" w14:textId="0ED26B58"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1.01</w:t>
            </w:r>
          </w:p>
        </w:tc>
        <w:tc>
          <w:tcPr>
            <w:tcW w:w="410" w:type="pct"/>
          </w:tcPr>
          <w:p w14:paraId="6B28A9F7" w14:textId="396CCCDC"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423" w:type="pct"/>
          </w:tcPr>
          <w:p w14:paraId="120D565B" w14:textId="1DFBEF1D"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357" w:type="pct"/>
          </w:tcPr>
          <w:p w14:paraId="24B68AA5" w14:textId="6510E12F"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412" w:type="pct"/>
          </w:tcPr>
          <w:p w14:paraId="09F1AE84" w14:textId="539BA403"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497" w:type="pct"/>
          </w:tcPr>
          <w:p w14:paraId="17C0B7E0" w14:textId="14EFDC10"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-.001</w:t>
            </w:r>
          </w:p>
        </w:tc>
        <w:tc>
          <w:tcPr>
            <w:tcW w:w="471" w:type="pct"/>
          </w:tcPr>
          <w:p w14:paraId="575ACF82" w14:textId="50DA048A"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1.01</w:t>
            </w:r>
          </w:p>
        </w:tc>
      </w:tr>
      <w:tr w:rsidR="005F5137" w:rsidRPr="009449E0" w14:paraId="303F7CA1" w14:textId="77777777" w:rsidTr="009449E0">
        <w:trPr>
          <w:trHeight w:val="70"/>
        </w:trPr>
        <w:tc>
          <w:tcPr>
            <w:cnfStyle w:val="001000000000" w:firstRow="0" w:lastRow="0" w:firstColumn="1" w:lastColumn="0" w:oddVBand="0" w:evenVBand="0" w:oddHBand="0" w:evenHBand="0" w:firstRowFirstColumn="0" w:firstRowLastColumn="0" w:lastRowFirstColumn="0" w:lastRowLastColumn="0"/>
            <w:tcW w:w="909" w:type="pct"/>
          </w:tcPr>
          <w:p w14:paraId="406CAE3D" w14:textId="6D4885F6" w:rsidR="005F5137" w:rsidRPr="009449E0" w:rsidRDefault="005F5137" w:rsidP="005F5137">
            <w:pPr>
              <w:ind w:firstLine="29"/>
              <w:rPr>
                <w:bCs/>
                <w:sz w:val="18"/>
                <w:szCs w:val="18"/>
              </w:rPr>
            </w:pPr>
            <w:r w:rsidRPr="009449E0">
              <w:rPr>
                <w:bCs/>
                <w:sz w:val="18"/>
                <w:szCs w:val="18"/>
              </w:rPr>
              <w:t>f</w:t>
            </w:r>
          </w:p>
        </w:tc>
        <w:tc>
          <w:tcPr>
            <w:tcW w:w="508" w:type="pct"/>
          </w:tcPr>
          <w:p w14:paraId="246541DD" w14:textId="5C603311"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2,000,000</w:t>
            </w:r>
          </w:p>
        </w:tc>
        <w:tc>
          <w:tcPr>
            <w:tcW w:w="479" w:type="pct"/>
          </w:tcPr>
          <w:p w14:paraId="5B9C7DBF" w14:textId="71940404"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1.01</w:t>
            </w:r>
          </w:p>
        </w:tc>
        <w:tc>
          <w:tcPr>
            <w:tcW w:w="534" w:type="pct"/>
          </w:tcPr>
          <w:p w14:paraId="1D90E6A6" w14:textId="566AFC6C"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1.01</w:t>
            </w:r>
          </w:p>
        </w:tc>
        <w:tc>
          <w:tcPr>
            <w:tcW w:w="410" w:type="pct"/>
          </w:tcPr>
          <w:p w14:paraId="5AED351C" w14:textId="61629585"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423" w:type="pct"/>
          </w:tcPr>
          <w:p w14:paraId="591B65F6" w14:textId="1E0F0ACD"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357" w:type="pct"/>
          </w:tcPr>
          <w:p w14:paraId="0B2372B3" w14:textId="421E1B23"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412" w:type="pct"/>
          </w:tcPr>
          <w:p w14:paraId="69F3F8D1" w14:textId="1803DE31"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w:t>
            </w:r>
          </w:p>
        </w:tc>
        <w:tc>
          <w:tcPr>
            <w:tcW w:w="497" w:type="pct"/>
          </w:tcPr>
          <w:p w14:paraId="4F9D682E" w14:textId="676FB46C"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-.001</w:t>
            </w:r>
          </w:p>
        </w:tc>
        <w:tc>
          <w:tcPr>
            <w:tcW w:w="471" w:type="pct"/>
          </w:tcPr>
          <w:p w14:paraId="64B28905" w14:textId="43697D09" w:rsidR="005F5137" w:rsidRPr="009449E0" w:rsidRDefault="005F5137" w:rsidP="005F5137">
            <w:pPr>
              <w:jc w:val="right"/>
              <w:cnfStyle w:val="000000000000" w:firstRow="0" w:lastRow="0" w:firstColumn="0" w:lastColumn="0" w:oddVBand="0" w:evenVBand="0" w:oddHBand="0" w:evenHBand="0" w:firstRowFirstColumn="0" w:firstRowLastColumn="0" w:lastRowFirstColumn="0" w:lastRowLastColumn="0"/>
              <w:rPr>
                <w:sz w:val="18"/>
                <w:szCs w:val="18"/>
              </w:rPr>
            </w:pPr>
            <w:r w:rsidRPr="009449E0">
              <w:rPr>
                <w:sz w:val="18"/>
                <w:szCs w:val="18"/>
              </w:rPr>
              <w:t>1.01</w:t>
            </w:r>
          </w:p>
        </w:tc>
      </w:tr>
    </w:tbl>
    <w:bookmarkEnd w:id="0"/>
    <w:p w14:paraId="5D3310FF" w14:textId="3F8D87B1" w:rsidR="0082743F" w:rsidRDefault="0082743F" w:rsidP="006A61D3">
      <w:pPr>
        <w:pStyle w:val="ARPSourceandNotesStyle"/>
      </w:pPr>
      <w:r w:rsidRPr="0082743F">
        <w:t xml:space="preserve">Source: calculated using </w:t>
      </w:r>
      <w:r w:rsidR="00843428">
        <w:t>Stata</w:t>
      </w:r>
      <w:r w:rsidR="00843428" w:rsidRPr="0082743F">
        <w:t>.</w:t>
      </w:r>
    </w:p>
    <w:p w14:paraId="4C0222C8" w14:textId="52F51CB6" w:rsidR="00F20BFC" w:rsidRPr="00375792" w:rsidRDefault="00375792" w:rsidP="006A61D3">
      <w:pPr>
        <w:pStyle w:val="ARPSourceandNotesStyle"/>
        <w:rPr>
          <w:rFonts w:ascii="Times New Roman" w:hAnsi="Times New Roman"/>
          <w:sz w:val="18"/>
          <w:szCs w:val="18"/>
        </w:rPr>
        <w:sectPr w:rsidR="00F20BFC" w:rsidRPr="00375792" w:rsidSect="00F20BFC">
          <w:type w:val="continuous"/>
          <w:pgSz w:w="12240" w:h="15840"/>
          <w:pgMar w:top="1003" w:right="1247" w:bottom="113" w:left="1247" w:header="142" w:footer="0" w:gutter="0"/>
          <w:cols w:space="720"/>
          <w:titlePg/>
          <w:docGrid w:linePitch="299"/>
        </w:sectPr>
      </w:pPr>
      <w:r w:rsidRPr="00375792">
        <w:t xml:space="preserve">Note: </w:t>
      </w:r>
      <w:r w:rsidR="005F5137">
        <w:t>indicate any additional information</w:t>
      </w:r>
      <w:r>
        <w:rPr>
          <w:rFonts w:ascii="Times New Roman" w:hAnsi="Times New Roman"/>
          <w:sz w:val="18"/>
          <w:szCs w:val="18"/>
        </w:rPr>
        <w:t>.</w:t>
      </w:r>
    </w:p>
    <w:p w14:paraId="05D162BA" w14:textId="6139FDEE" w:rsidR="0082743F" w:rsidRDefault="0082743F" w:rsidP="006A507F">
      <w:pPr>
        <w:pStyle w:val="ARPLevel1Style"/>
      </w:pPr>
      <w:r>
        <w:rPr>
          <w:szCs w:val="24"/>
        </w:rPr>
        <w:lastRenderedPageBreak/>
        <w:t>DISCUSSION</w:t>
      </w:r>
      <w:r w:rsidR="00461370">
        <w:rPr>
          <w:szCs w:val="24"/>
        </w:rPr>
        <w:t xml:space="preserve"> </w:t>
      </w:r>
      <w:r w:rsidR="00461370" w:rsidRPr="006A507F">
        <w:rPr>
          <w:color w:val="FF0000"/>
        </w:rPr>
        <w:t xml:space="preserve">(Level 1 </w:t>
      </w:r>
      <w:r w:rsidR="006A507F">
        <w:rPr>
          <w:color w:val="FF0000"/>
        </w:rPr>
        <w:t>T</w:t>
      </w:r>
      <w:r w:rsidR="00461370" w:rsidRPr="006A507F">
        <w:rPr>
          <w:color w:val="FF0000"/>
        </w:rPr>
        <w:t>itle)</w:t>
      </w:r>
    </w:p>
    <w:p w14:paraId="196D82B5" w14:textId="193C0A63" w:rsidR="005F5137" w:rsidRPr="00523A54" w:rsidRDefault="005F5137" w:rsidP="006A507F">
      <w:pPr>
        <w:pStyle w:val="ARPLevel2Style"/>
        <w:rPr>
          <w:caps/>
        </w:rPr>
      </w:pPr>
      <w:r>
        <w:t>Section</w:t>
      </w:r>
      <w:r w:rsidRPr="00E71042">
        <w:t xml:space="preserve"> </w:t>
      </w:r>
      <w:r>
        <w:t xml:space="preserve">Description </w:t>
      </w:r>
      <w:r w:rsidRPr="00E748F6">
        <w:rPr>
          <w:color w:val="FF0000"/>
        </w:rPr>
        <w:t>(Level 2 Title)</w:t>
      </w:r>
    </w:p>
    <w:p w14:paraId="330C7864" w14:textId="1214B901" w:rsidR="00523A54" w:rsidRPr="009C7F8B" w:rsidRDefault="005F5137" w:rsidP="00385170">
      <w:pPr>
        <w:rPr>
          <w:rFonts w:ascii="Times New Roman" w:hAnsi="Times New Roman" w:cs="Times New Roman"/>
          <w:lang w:val="en-US"/>
        </w:rPr>
      </w:pPr>
      <w:r w:rsidRPr="005F5137">
        <w:rPr>
          <w:rFonts w:cs="Times New Roman"/>
          <w:szCs w:val="20"/>
          <w:lang w:val="en-US"/>
        </w:rPr>
        <w:t xml:space="preserve">This section explains certain contradictions, if any, evaluates the obtained results for the development of the relevant scientific field, and compares the results of this research with the results of related studies. For this purpose, up to 10 of the most relevant scientific papers are selected, in which other authors have attempted to solve a similar scientific problem, and a comparative analysis is carried out for each of these papers. It should be explained in detail how the methodology, method and results of this study differ from the one being compared, what common and distinctive features these scientific works have, what new horizons this paper has opened up compared to previous studies, etc. In other words, in this section, the authors engage in a “virtual discussion” with their academic colleagues, the authors of previous works, explaining the advantages and disadvantages of the approaches used and comparing the results obtained. Each author’s statement in </w:t>
      </w:r>
      <w:proofErr w:type="spellStart"/>
      <w:r w:rsidRPr="005F5137">
        <w:rPr>
          <w:rFonts w:cs="Times New Roman"/>
          <w:szCs w:val="20"/>
          <w:lang w:val="en-US"/>
        </w:rPr>
        <w:t>favour</w:t>
      </w:r>
      <w:proofErr w:type="spellEnd"/>
      <w:r w:rsidRPr="005F5137">
        <w:rPr>
          <w:rFonts w:cs="Times New Roman"/>
          <w:szCs w:val="20"/>
          <w:lang w:val="en-US"/>
        </w:rPr>
        <w:t xml:space="preserve"> of his or her concept should be supported by facts or statements from other researchers.</w:t>
      </w:r>
    </w:p>
    <w:p w14:paraId="0073651B" w14:textId="2CB398A9" w:rsidR="00523A54" w:rsidRDefault="00F63C22" w:rsidP="00F63C22">
      <w:pPr>
        <w:pStyle w:val="ARPLevel1Style"/>
      </w:pPr>
      <w:r w:rsidRPr="00130376">
        <w:rPr>
          <w:szCs w:val="24"/>
        </w:rPr>
        <w:t>CONCLUSIONS</w:t>
      </w:r>
      <w:r>
        <w:rPr>
          <w:szCs w:val="24"/>
        </w:rPr>
        <w:t xml:space="preserve"> </w:t>
      </w:r>
      <w:r w:rsidR="00461370" w:rsidRPr="00F63C22">
        <w:rPr>
          <w:color w:val="FF0000"/>
        </w:rPr>
        <w:t xml:space="preserve">(Level 1 </w:t>
      </w:r>
      <w:r w:rsidRPr="00F63C22">
        <w:rPr>
          <w:color w:val="FF0000"/>
        </w:rPr>
        <w:t>T</w:t>
      </w:r>
      <w:r w:rsidR="00461370" w:rsidRPr="00F63C22">
        <w:rPr>
          <w:color w:val="FF0000"/>
        </w:rPr>
        <w:t>itle)</w:t>
      </w:r>
    </w:p>
    <w:p w14:paraId="2350C75B" w14:textId="6CFCAE0C" w:rsidR="005F5137" w:rsidRPr="00130376" w:rsidRDefault="005F5137" w:rsidP="00F63C22">
      <w:pPr>
        <w:pStyle w:val="ARPLevel2Style"/>
        <w:rPr>
          <w:caps/>
        </w:rPr>
      </w:pPr>
      <w:r>
        <w:t>Section</w:t>
      </w:r>
      <w:r w:rsidRPr="00E71042">
        <w:t xml:space="preserve"> </w:t>
      </w:r>
      <w:r>
        <w:t xml:space="preserve">Description </w:t>
      </w:r>
      <w:r w:rsidRPr="00E748F6">
        <w:rPr>
          <w:color w:val="FF0000"/>
        </w:rPr>
        <w:t>(Level 2 Title)</w:t>
      </w:r>
    </w:p>
    <w:p w14:paraId="399D8C7E" w14:textId="4E65370F" w:rsidR="00523A54" w:rsidRPr="005F5137" w:rsidRDefault="005F5137" w:rsidP="00385170">
      <w:pPr>
        <w:rPr>
          <w:rFonts w:cs="Times New Roman"/>
          <w:lang w:val="en-US"/>
        </w:rPr>
      </w:pPr>
      <w:r w:rsidRPr="005F5137">
        <w:rPr>
          <w:szCs w:val="20"/>
        </w:rPr>
        <w:t xml:space="preserve">This section is a summary of the research. </w:t>
      </w:r>
      <w:r w:rsidRPr="005F5137">
        <w:rPr>
          <w:szCs w:val="20"/>
          <w:lang w:val="en-US"/>
        </w:rPr>
        <w:t>The Conclusions</w:t>
      </w:r>
      <w:r w:rsidRPr="005F5137">
        <w:rPr>
          <w:szCs w:val="20"/>
        </w:rPr>
        <w:t xml:space="preserve"> section should begin with a commentary on what the research objective was and a detailed explanation of whether it was achieved. New phenomena, patterns and confirmed facts should be briefly described and accompanied by appropriate comments. The conclusions should be logically consistent with the title and purpose of the </w:t>
      </w:r>
      <w:r w:rsidRPr="005F5137">
        <w:rPr>
          <w:szCs w:val="20"/>
          <w:lang w:val="en-US"/>
        </w:rPr>
        <w:t>paper</w:t>
      </w:r>
      <w:r w:rsidRPr="005F5137">
        <w:rPr>
          <w:szCs w:val="20"/>
        </w:rPr>
        <w:t>, thorough, and contain recommendations for implementing the results. In this section, the authors should also indicate the scientific and practical value of the study. The study limitations or warnings about the use of the results (if any) should also be added separately. I</w:t>
      </w:r>
      <w:r w:rsidRPr="005F5137">
        <w:rPr>
          <w:szCs w:val="20"/>
          <w:lang w:val="en-US"/>
        </w:rPr>
        <w:t xml:space="preserve">n the Conclusions, </w:t>
      </w:r>
      <w:proofErr w:type="spellStart"/>
      <w:r w:rsidRPr="005F5137">
        <w:rPr>
          <w:szCs w:val="20"/>
          <w:lang w:val="en-US"/>
        </w:rPr>
        <w:t>i</w:t>
      </w:r>
      <w:proofErr w:type="spellEnd"/>
      <w:r w:rsidRPr="005F5137">
        <w:rPr>
          <w:szCs w:val="20"/>
        </w:rPr>
        <w:t xml:space="preserve">t is advisable to provide a clear vision of the prospects for further research in the chosen research area. </w:t>
      </w:r>
      <w:r w:rsidRPr="005F5137">
        <w:rPr>
          <w:b/>
          <w:bCs/>
          <w:szCs w:val="20"/>
        </w:rPr>
        <w:t xml:space="preserve">The </w:t>
      </w:r>
      <w:r w:rsidRPr="005F5137">
        <w:rPr>
          <w:b/>
          <w:bCs/>
          <w:szCs w:val="20"/>
          <w:lang w:val="en-US"/>
        </w:rPr>
        <w:t>length</w:t>
      </w:r>
      <w:r w:rsidRPr="005F5137">
        <w:rPr>
          <w:b/>
          <w:bCs/>
          <w:szCs w:val="20"/>
        </w:rPr>
        <w:t xml:space="preserve"> of the conclusions should be 1–1.5 pages.</w:t>
      </w:r>
      <w:r w:rsidRPr="005F5137">
        <w:rPr>
          <w:szCs w:val="20"/>
        </w:rPr>
        <w:t xml:space="preserve"> The </w:t>
      </w:r>
      <w:r w:rsidRPr="005F5137">
        <w:rPr>
          <w:szCs w:val="20"/>
        </w:rPr>
        <w:t>conclusions should not refer to literature sources and repeat sentences from the abstract.</w:t>
      </w:r>
    </w:p>
    <w:p w14:paraId="6C238CAC" w14:textId="77777777" w:rsidR="00523A54" w:rsidRPr="00F63C22" w:rsidRDefault="00523A54" w:rsidP="00F63C22">
      <w:pPr>
        <w:spacing w:before="120"/>
        <w:ind w:firstLine="0"/>
        <w:rPr>
          <w:rFonts w:cs="Times New Roman"/>
          <w:i/>
          <w:iCs/>
          <w:szCs w:val="20"/>
          <w:lang w:val="en-US"/>
        </w:rPr>
      </w:pPr>
      <w:r w:rsidRPr="00F63C22">
        <w:rPr>
          <w:rFonts w:cs="Times New Roman"/>
          <w:b/>
          <w:szCs w:val="20"/>
          <w:lang w:val="en-US"/>
        </w:rPr>
        <w:t>Author Contributions</w:t>
      </w:r>
    </w:p>
    <w:p w14:paraId="2F850CC2" w14:textId="6F63C37D" w:rsidR="005C7872" w:rsidRPr="00F63C22" w:rsidRDefault="005C7872" w:rsidP="00F63C22">
      <w:pPr>
        <w:widowControl w:val="0"/>
        <w:tabs>
          <w:tab w:val="left" w:pos="709"/>
        </w:tabs>
        <w:ind w:firstLine="0"/>
        <w:rPr>
          <w:rFonts w:cs="Times New Roman"/>
          <w:szCs w:val="20"/>
          <w:lang w:val="en-US"/>
        </w:rPr>
      </w:pPr>
      <w:r w:rsidRPr="00F63C22">
        <w:rPr>
          <w:rFonts w:cs="Times New Roman"/>
          <w:szCs w:val="20"/>
          <w:lang w:val="en-US"/>
        </w:rPr>
        <w:t xml:space="preserve">The authors take joint responsibility for the distribution of roles in the research and when submitting a manuscript to the journal, the corresponding author should determine the role of each co-author in accordance with the </w:t>
      </w:r>
      <w:hyperlink r:id="rId27" w:history="1">
        <w:proofErr w:type="spellStart"/>
        <w:r w:rsidRPr="00F63C22">
          <w:rPr>
            <w:rFonts w:cs="Times New Roman"/>
            <w:szCs w:val="20"/>
            <w:lang w:val="en-US"/>
          </w:rPr>
          <w:t>CRediT</w:t>
        </w:r>
        <w:proofErr w:type="spellEnd"/>
        <w:r w:rsidRPr="00F63C22">
          <w:rPr>
            <w:rFonts w:cs="Times New Roman"/>
            <w:szCs w:val="20"/>
            <w:lang w:val="en-US"/>
          </w:rPr>
          <w:t xml:space="preserve"> – Contributor Roles Taxonomy</w:t>
        </w:r>
      </w:hyperlink>
      <w:r w:rsidRPr="00F63C22">
        <w:rPr>
          <w:rFonts w:cs="Times New Roman"/>
          <w:szCs w:val="20"/>
          <w:lang w:val="en-US"/>
        </w:rPr>
        <w:t>.</w:t>
      </w:r>
    </w:p>
    <w:p w14:paraId="2B8F2C90" w14:textId="77777777" w:rsidR="005C7872" w:rsidRPr="00F63C22" w:rsidRDefault="005C7872" w:rsidP="00F63C22">
      <w:pPr>
        <w:widowControl w:val="0"/>
        <w:tabs>
          <w:tab w:val="left" w:pos="709"/>
        </w:tabs>
        <w:ind w:firstLine="0"/>
        <w:rPr>
          <w:rFonts w:cs="Times New Roman"/>
          <w:szCs w:val="20"/>
          <w:lang w:val="en-US"/>
        </w:rPr>
      </w:pPr>
      <w:r w:rsidRPr="00F63C22">
        <w:rPr>
          <w:rFonts w:cs="Times New Roman"/>
          <w:szCs w:val="20"/>
          <w:lang w:val="en-US"/>
        </w:rPr>
        <w:t>The contribution of each author is indicated in the Cover Letter and in the text of the paper in the Author Contributions section (with the authors identified by their initials).</w:t>
      </w:r>
    </w:p>
    <w:p w14:paraId="4A6CF2C4" w14:textId="77777777" w:rsidR="005C7872" w:rsidRPr="00F63C22" w:rsidRDefault="005C7872" w:rsidP="00F63C22">
      <w:pPr>
        <w:widowControl w:val="0"/>
        <w:tabs>
          <w:tab w:val="left" w:pos="709"/>
        </w:tabs>
        <w:ind w:firstLine="0"/>
        <w:rPr>
          <w:rFonts w:cs="Times New Roman"/>
          <w:szCs w:val="20"/>
          <w:lang w:val="en-US"/>
        </w:rPr>
      </w:pPr>
      <w:r w:rsidRPr="00F63C22">
        <w:rPr>
          <w:rFonts w:cs="Times New Roman"/>
          <w:szCs w:val="20"/>
          <w:lang w:val="en-US"/>
        </w:rPr>
        <w:t>Example:</w:t>
      </w:r>
    </w:p>
    <w:p w14:paraId="2AD88697" w14:textId="2BE97955" w:rsidR="00523A54" w:rsidRPr="00F63C22" w:rsidRDefault="005C7872" w:rsidP="00F63C22">
      <w:pPr>
        <w:widowControl w:val="0"/>
        <w:tabs>
          <w:tab w:val="left" w:pos="709"/>
        </w:tabs>
        <w:ind w:firstLine="0"/>
        <w:rPr>
          <w:rFonts w:cs="Times New Roman"/>
          <w:szCs w:val="20"/>
          <w:lang w:val="en-US"/>
        </w:rPr>
      </w:pPr>
      <w:proofErr w:type="spellStart"/>
      <w:r w:rsidRPr="00F63C22">
        <w:rPr>
          <w:rFonts w:cs="Times New Roman"/>
          <w:szCs w:val="20"/>
          <w:lang w:val="en-US"/>
        </w:rPr>
        <w:t>Conceptualisation</w:t>
      </w:r>
      <w:proofErr w:type="spellEnd"/>
      <w:r w:rsidRPr="00F63C22">
        <w:rPr>
          <w:rFonts w:cs="Times New Roman"/>
          <w:szCs w:val="20"/>
          <w:lang w:val="en-US"/>
        </w:rPr>
        <w:t xml:space="preserve">: H. Sh., S. J.; data curation: H. Sh.; formal analysis: S. J.; funding acquisition: H. Sh., S. J.; investigation: H. Sh., S. J.; methodology: H. Sh.; project administration: H. Sh., S. J.; resources: H. Sh.; software: S. J.; supervision: H. Sh., S. J.; validation: H. Sh., S. J.; </w:t>
      </w:r>
      <w:proofErr w:type="spellStart"/>
      <w:r w:rsidRPr="00F63C22">
        <w:rPr>
          <w:rFonts w:cs="Times New Roman"/>
          <w:szCs w:val="20"/>
          <w:lang w:val="en-US"/>
        </w:rPr>
        <w:t>visualisation</w:t>
      </w:r>
      <w:proofErr w:type="spellEnd"/>
      <w:r w:rsidRPr="00F63C22">
        <w:rPr>
          <w:rFonts w:cs="Times New Roman"/>
          <w:szCs w:val="20"/>
          <w:lang w:val="en-US"/>
        </w:rPr>
        <w:t>: H. Sh., S. J.; writing – original draft: H. Sh.; writing – review &amp; editing: H. Sh.</w:t>
      </w:r>
    </w:p>
    <w:p w14:paraId="4FB01C1B" w14:textId="77777777" w:rsidR="00523A54" w:rsidRPr="00F63C22" w:rsidRDefault="00523A54" w:rsidP="00F63C22">
      <w:pPr>
        <w:shd w:val="clear" w:color="auto" w:fill="FFFFFF"/>
        <w:spacing w:before="120"/>
        <w:ind w:firstLine="0"/>
        <w:textAlignment w:val="baseline"/>
        <w:rPr>
          <w:rFonts w:eastAsia="Times New Roman" w:cs="Times New Roman"/>
          <w:color w:val="000000"/>
          <w:szCs w:val="20"/>
          <w:lang w:val="en-US"/>
        </w:rPr>
      </w:pPr>
      <w:r w:rsidRPr="00F63C22">
        <w:rPr>
          <w:rFonts w:eastAsia="Times New Roman" w:cs="Times New Roman"/>
          <w:b/>
          <w:bCs/>
          <w:color w:val="000000"/>
          <w:szCs w:val="20"/>
          <w:lang w:val="en-US"/>
        </w:rPr>
        <w:t>Conflict of Interest</w:t>
      </w:r>
    </w:p>
    <w:p w14:paraId="32331C10" w14:textId="59156F4D" w:rsidR="00523A54" w:rsidRPr="00F63C22" w:rsidRDefault="005C7872" w:rsidP="00F63C22">
      <w:pPr>
        <w:shd w:val="clear" w:color="auto" w:fill="FFFFFF"/>
        <w:ind w:firstLine="0"/>
        <w:textAlignment w:val="baseline"/>
        <w:rPr>
          <w:szCs w:val="20"/>
          <w:shd w:val="clear" w:color="auto" w:fill="FFFFFF"/>
        </w:rPr>
      </w:pPr>
      <w:r w:rsidRPr="00F63C22">
        <w:rPr>
          <w:szCs w:val="20"/>
          <w:shd w:val="clear" w:color="auto" w:fill="FFFFFF"/>
        </w:rPr>
        <w:t>Authors should identify any personal circumstances or interests that may affect the presentation or interpretation of the research results. In this section of the article, the authors are obliged to indicate all real and potential conflicts of interest in accordance with </w:t>
      </w:r>
      <w:hyperlink r:id="rId28" w:history="1">
        <w:r w:rsidRPr="00F63C22">
          <w:rPr>
            <w:szCs w:val="20"/>
            <w:shd w:val="clear" w:color="auto" w:fill="FFFFFF"/>
          </w:rPr>
          <w:t>the recommendations</w:t>
        </w:r>
      </w:hyperlink>
      <w:r w:rsidRPr="00F63C22">
        <w:rPr>
          <w:szCs w:val="20"/>
          <w:shd w:val="clear" w:color="auto" w:fill="FFFFFF"/>
        </w:rPr>
        <w:t>. If the authors do not have any conflicts of interest, the text of the article should state “The authors declare no conflict of interest”.</w:t>
      </w:r>
    </w:p>
    <w:p w14:paraId="4CACA066" w14:textId="77777777" w:rsidR="005C7872" w:rsidRPr="00F63C22" w:rsidRDefault="005C7872" w:rsidP="00F63C22">
      <w:pPr>
        <w:shd w:val="clear" w:color="auto" w:fill="FFFFFF"/>
        <w:spacing w:before="120"/>
        <w:ind w:firstLine="0"/>
        <w:rPr>
          <w:b/>
          <w:bCs/>
          <w:szCs w:val="20"/>
        </w:rPr>
      </w:pPr>
      <w:r w:rsidRPr="00F63C22">
        <w:rPr>
          <w:b/>
          <w:bCs/>
          <w:szCs w:val="20"/>
        </w:rPr>
        <w:t>Acknowledgements</w:t>
      </w:r>
    </w:p>
    <w:p w14:paraId="15925148" w14:textId="3301EE6F" w:rsidR="005C7872" w:rsidRPr="00F63C22" w:rsidRDefault="005C7872" w:rsidP="00F63C22">
      <w:pPr>
        <w:shd w:val="clear" w:color="auto" w:fill="FFFFFF"/>
        <w:spacing w:after="90"/>
        <w:ind w:firstLine="0"/>
        <w:rPr>
          <w:szCs w:val="20"/>
        </w:rPr>
      </w:pPr>
      <w:r w:rsidRPr="00F63C22">
        <w:rPr>
          <w:szCs w:val="20"/>
        </w:rPr>
        <w:t>In this section, it is necessary to acknowledge other persons who have contributed to the research but do not meet </w:t>
      </w:r>
      <w:hyperlink r:id="rId29" w:history="1">
        <w:r w:rsidRPr="00F63C22">
          <w:rPr>
            <w:szCs w:val="20"/>
          </w:rPr>
          <w:t>the criteria of authorship </w:t>
        </w:r>
      </w:hyperlink>
      <w:r w:rsidRPr="00F63C22">
        <w:rPr>
          <w:szCs w:val="20"/>
        </w:rPr>
        <w:t xml:space="preserve">and provide detailed information about their role. According to the ICMJE recommendations, if artificial intelligence technologies are used in the writing of the paper, this should be indicated in this section (it should be noted that artificial intelligence does not meet the requirements for authorship). The authors should also inform about the organisation or individual with whose support the research was conducted (financial support, organisation of surveys, interviews, assistance in gaining access to information, processing of statistical databases, etc.) All mentioned individuals or organisations must agree to </w:t>
      </w:r>
      <w:r w:rsidRPr="00F63C22">
        <w:rPr>
          <w:szCs w:val="20"/>
        </w:rPr>
        <w:lastRenderedPageBreak/>
        <w:t>be mentioned in the text of the paper (in some cases, the editors may request their written consent in this regard).</w:t>
      </w:r>
    </w:p>
    <w:p w14:paraId="6DC86CFF" w14:textId="77777777" w:rsidR="00523A54" w:rsidRPr="00F63C22" w:rsidRDefault="00523A54" w:rsidP="00F63C22">
      <w:pPr>
        <w:spacing w:before="120"/>
        <w:ind w:firstLine="0"/>
        <w:rPr>
          <w:rFonts w:cs="Times New Roman"/>
          <w:b/>
          <w:bCs/>
          <w:szCs w:val="20"/>
          <w:lang w:val="en-US"/>
        </w:rPr>
      </w:pPr>
      <w:r w:rsidRPr="00F63C22">
        <w:rPr>
          <w:rFonts w:cs="Times New Roman"/>
          <w:b/>
          <w:bCs/>
          <w:szCs w:val="20"/>
          <w:lang w:val="en-US"/>
        </w:rPr>
        <w:t>Statement on the Use of AI Tools</w:t>
      </w:r>
    </w:p>
    <w:p w14:paraId="58A8F6ED" w14:textId="0F379A97" w:rsidR="00523A54" w:rsidRPr="00F63C22" w:rsidRDefault="005C7872" w:rsidP="00F63C22">
      <w:pPr>
        <w:shd w:val="clear" w:color="auto" w:fill="FFFFFF"/>
        <w:ind w:firstLine="0"/>
        <w:textAlignment w:val="baseline"/>
        <w:rPr>
          <w:rFonts w:cs="Times New Roman"/>
          <w:szCs w:val="20"/>
          <w:lang w:val="en-US"/>
        </w:rPr>
      </w:pPr>
      <w:r w:rsidRPr="00F63C22">
        <w:rPr>
          <w:szCs w:val="20"/>
        </w:rPr>
        <w:t>At AR&amp;P, we believe that full and accurate disclosure of AI usage is essential for the advancement of science and promot</w:t>
      </w:r>
      <w:proofErr w:type="spellStart"/>
      <w:r w:rsidRPr="00F63C22">
        <w:rPr>
          <w:szCs w:val="20"/>
          <w:lang w:val="en-US"/>
        </w:rPr>
        <w:t>ing</w:t>
      </w:r>
      <w:proofErr w:type="spellEnd"/>
      <w:r w:rsidRPr="00F63C22">
        <w:rPr>
          <w:szCs w:val="20"/>
        </w:rPr>
        <w:t xml:space="preserve"> academic integrity. That is why </w:t>
      </w:r>
      <w:r w:rsidRPr="00F63C22">
        <w:rPr>
          <w:szCs w:val="20"/>
        </w:rPr>
        <w:fldChar w:fldCharType="begin"/>
      </w:r>
      <w:r w:rsidRPr="00F63C22">
        <w:rPr>
          <w:szCs w:val="20"/>
        </w:rPr>
        <w:instrText xml:space="preserve"> HYPERLINK "https://armgpublishing.com/publishing-policies/artificial-intelligence-ai-usage/" </w:instrText>
      </w:r>
      <w:r w:rsidRPr="00F63C22">
        <w:rPr>
          <w:szCs w:val="20"/>
        </w:rPr>
        <w:fldChar w:fldCharType="separate"/>
      </w:r>
      <w:r w:rsidRPr="00F63C22">
        <w:rPr>
          <w:szCs w:val="20"/>
        </w:rPr>
        <w:t>we encourage authors to openly and fully declare how and what generative AI was used</w:t>
      </w:r>
      <w:r w:rsidRPr="00F63C22">
        <w:rPr>
          <w:szCs w:val="20"/>
        </w:rPr>
        <w:fldChar w:fldCharType="end"/>
      </w:r>
      <w:r w:rsidRPr="00F63C22">
        <w:rPr>
          <w:szCs w:val="20"/>
        </w:rPr>
        <w:t xml:space="preserve">. To </w:t>
      </w:r>
      <w:r w:rsidRPr="00F63C22">
        <w:rPr>
          <w:szCs w:val="20"/>
          <w:lang w:val="en-US"/>
        </w:rPr>
        <w:t>achieve</w:t>
      </w:r>
      <w:r w:rsidRPr="00F63C22">
        <w:rPr>
          <w:szCs w:val="20"/>
        </w:rPr>
        <w:t xml:space="preserve"> this, when preparing a manuscript, we ask authors to fill out </w:t>
      </w:r>
      <w:r w:rsidRPr="00F63C22">
        <w:rPr>
          <w:szCs w:val="20"/>
          <w:lang w:val="en-US"/>
        </w:rPr>
        <w:t>this section</w:t>
      </w:r>
      <w:r w:rsidRPr="00F63C22">
        <w:rPr>
          <w:szCs w:val="20"/>
        </w:rPr>
        <w:t xml:space="preserve">, using the ready-made </w:t>
      </w:r>
      <w:r w:rsidRPr="00F63C22">
        <w:rPr>
          <w:szCs w:val="20"/>
          <w:lang w:val="en-US"/>
        </w:rPr>
        <w:t xml:space="preserve">taxonomies </w:t>
      </w:r>
      <w:r w:rsidRPr="00F63C22">
        <w:rPr>
          <w:szCs w:val="20"/>
        </w:rPr>
        <w:t>(</w:t>
      </w:r>
      <w:r w:rsidRPr="00F63C22">
        <w:rPr>
          <w:szCs w:val="20"/>
          <w:lang w:val="en-US"/>
        </w:rPr>
        <w:t xml:space="preserve">e.g., </w:t>
      </w:r>
      <w:r w:rsidRPr="00F63C22">
        <w:rPr>
          <w:szCs w:val="20"/>
        </w:rPr>
        <w:fldChar w:fldCharType="begin"/>
      </w:r>
      <w:r w:rsidRPr="00F63C22">
        <w:rPr>
          <w:szCs w:val="20"/>
        </w:rPr>
        <w:instrText xml:space="preserve"> HYPERLINK "https://panbibliotekar.github.io/gaidet-declaration/" </w:instrText>
      </w:r>
      <w:r w:rsidRPr="00F63C22">
        <w:rPr>
          <w:szCs w:val="20"/>
        </w:rPr>
        <w:fldChar w:fldCharType="separate"/>
      </w:r>
      <w:r w:rsidRPr="00F63C22">
        <w:rPr>
          <w:szCs w:val="20"/>
        </w:rPr>
        <w:t>https://panbibliotekar.github.io/gaidet-declaration/</w:t>
      </w:r>
      <w:r w:rsidRPr="00F63C22">
        <w:rPr>
          <w:szCs w:val="20"/>
        </w:rPr>
        <w:fldChar w:fldCharType="end"/>
      </w:r>
      <w:r w:rsidRPr="00F63C22">
        <w:rPr>
          <w:szCs w:val="20"/>
          <w:lang w:val="en-US"/>
        </w:rPr>
        <w:t xml:space="preserve"> or </w:t>
      </w:r>
      <w:hyperlink r:id="rId30" w:history="1">
        <w:r w:rsidRPr="00F63C22">
          <w:rPr>
            <w:szCs w:val="20"/>
            <w:lang w:val="en-US"/>
          </w:rPr>
          <w:t>https://stm-assoc.org/new-stm-draft-report-classifying-ai-use-in-manuscript-preparation/</w:t>
        </w:r>
      </w:hyperlink>
      <w:r w:rsidRPr="00F63C22">
        <w:rPr>
          <w:szCs w:val="20"/>
          <w:lang w:val="en-US"/>
        </w:rPr>
        <w:t>)</w:t>
      </w:r>
      <w:r w:rsidRPr="00F63C22">
        <w:rPr>
          <w:szCs w:val="20"/>
        </w:rPr>
        <w:t xml:space="preserve"> or writing a corresponding statement themselves.</w:t>
      </w:r>
      <w:r w:rsidRPr="00F63C22">
        <w:rPr>
          <w:szCs w:val="20"/>
          <w:lang w:val="uk-UA"/>
        </w:rPr>
        <w:t xml:space="preserve"> If authors adopt </w:t>
      </w:r>
      <w:r w:rsidRPr="00F63C22">
        <w:rPr>
          <w:szCs w:val="20"/>
        </w:rPr>
        <w:t xml:space="preserve">the ready-made </w:t>
      </w:r>
      <w:r w:rsidRPr="00F63C22">
        <w:rPr>
          <w:szCs w:val="20"/>
          <w:lang w:val="en-US"/>
        </w:rPr>
        <w:t>taxonomy</w:t>
      </w:r>
      <w:r w:rsidRPr="00F63C22">
        <w:rPr>
          <w:szCs w:val="20"/>
          <w:lang w:val="uk-UA"/>
        </w:rPr>
        <w:t>, they should provide in References an appropriate scholarly citation to the source describing it.</w:t>
      </w:r>
    </w:p>
    <w:p w14:paraId="6515BE55" w14:textId="77777777" w:rsidR="00523A54" w:rsidRPr="00F63C22" w:rsidRDefault="00523A54" w:rsidP="00F63C22">
      <w:pPr>
        <w:shd w:val="clear" w:color="auto" w:fill="FFFFFF"/>
        <w:spacing w:before="120"/>
        <w:ind w:firstLine="0"/>
        <w:textAlignment w:val="baseline"/>
        <w:rPr>
          <w:rFonts w:eastAsia="Times New Roman" w:cs="Times New Roman"/>
          <w:color w:val="000000"/>
          <w:szCs w:val="20"/>
          <w:lang w:val="en-US"/>
        </w:rPr>
      </w:pPr>
      <w:r w:rsidRPr="00F63C22">
        <w:rPr>
          <w:rFonts w:eastAsia="Times New Roman" w:cs="Times New Roman"/>
          <w:b/>
          <w:bCs/>
          <w:color w:val="000000"/>
          <w:szCs w:val="20"/>
          <w:lang w:val="en-US"/>
        </w:rPr>
        <w:t>Data Availability Statement</w:t>
      </w:r>
    </w:p>
    <w:p w14:paraId="46D149BC" w14:textId="77777777" w:rsidR="005C7872" w:rsidRPr="00F63C22" w:rsidRDefault="005C7872" w:rsidP="00F63C22">
      <w:pPr>
        <w:shd w:val="clear" w:color="auto" w:fill="FFFFFF"/>
        <w:ind w:firstLine="0"/>
        <w:textAlignment w:val="baseline"/>
        <w:rPr>
          <w:rFonts w:eastAsia="Times New Roman" w:cs="Times New Roman"/>
          <w:color w:val="000000"/>
          <w:szCs w:val="20"/>
          <w:lang w:val="en-US"/>
        </w:rPr>
      </w:pPr>
      <w:r w:rsidRPr="00F63C22">
        <w:rPr>
          <w:rFonts w:eastAsia="Times New Roman" w:cs="Times New Roman"/>
          <w:color w:val="000000"/>
          <w:szCs w:val="20"/>
          <w:lang w:val="en-US"/>
        </w:rPr>
        <w:t xml:space="preserve">Authors must ensure that all intermediate calculations, computational procedures, and replication files are publicly accessible in a trusted open repository (e.g., </w:t>
      </w:r>
      <w:proofErr w:type="spellStart"/>
      <w:r w:rsidRPr="00F63C22">
        <w:rPr>
          <w:rFonts w:eastAsia="Times New Roman" w:cs="Times New Roman"/>
          <w:color w:val="000000"/>
          <w:szCs w:val="20"/>
          <w:lang w:val="en-US"/>
        </w:rPr>
        <w:t>Zenodo</w:t>
      </w:r>
      <w:proofErr w:type="spellEnd"/>
      <w:r w:rsidRPr="00F63C22">
        <w:rPr>
          <w:rFonts w:eastAsia="Times New Roman" w:cs="Times New Roman"/>
          <w:color w:val="000000"/>
          <w:szCs w:val="20"/>
          <w:lang w:val="en-US"/>
        </w:rPr>
        <w:t xml:space="preserve">, </w:t>
      </w:r>
      <w:proofErr w:type="spellStart"/>
      <w:r w:rsidRPr="00F63C22">
        <w:rPr>
          <w:rFonts w:eastAsia="Times New Roman" w:cs="Times New Roman"/>
          <w:color w:val="000000"/>
          <w:szCs w:val="20"/>
          <w:lang w:val="en-US"/>
        </w:rPr>
        <w:t>Figshare</w:t>
      </w:r>
      <w:proofErr w:type="spellEnd"/>
      <w:r w:rsidRPr="00F63C22">
        <w:rPr>
          <w:rFonts w:eastAsia="Times New Roman" w:cs="Times New Roman"/>
          <w:color w:val="000000"/>
          <w:szCs w:val="20"/>
          <w:lang w:val="en-US"/>
        </w:rPr>
        <w:t>, Open Science Framework, or institutional repositories).</w:t>
      </w:r>
    </w:p>
    <w:p w14:paraId="0E33B3B9" w14:textId="6606843E" w:rsidR="00523A54" w:rsidRPr="00F63C22" w:rsidRDefault="005C7872" w:rsidP="00F63C22">
      <w:pPr>
        <w:shd w:val="clear" w:color="auto" w:fill="FFFFFF"/>
        <w:ind w:firstLine="0"/>
        <w:textAlignment w:val="baseline"/>
        <w:rPr>
          <w:rFonts w:eastAsia="Times New Roman" w:cs="Times New Roman"/>
          <w:color w:val="000000"/>
          <w:szCs w:val="20"/>
          <w:lang w:val="en-US"/>
        </w:rPr>
      </w:pPr>
      <w:r w:rsidRPr="00F63C22">
        <w:rPr>
          <w:rFonts w:eastAsia="Times New Roman" w:cs="Times New Roman"/>
          <w:color w:val="000000"/>
          <w:szCs w:val="20"/>
          <w:lang w:val="en-US"/>
        </w:rPr>
        <w:t>A persistent identifier (DOI or equivalent) must be provided.</w:t>
      </w:r>
    </w:p>
    <w:p w14:paraId="708288CF" w14:textId="77777777" w:rsidR="00523A54" w:rsidRPr="00F63C22" w:rsidRDefault="00523A54" w:rsidP="00F63C22">
      <w:pPr>
        <w:shd w:val="clear" w:color="auto" w:fill="FFFFFF"/>
        <w:spacing w:before="120"/>
        <w:ind w:firstLine="0"/>
        <w:textAlignment w:val="baseline"/>
        <w:rPr>
          <w:rFonts w:eastAsia="Times New Roman" w:cs="Times New Roman"/>
          <w:color w:val="000000"/>
          <w:szCs w:val="20"/>
          <w:lang w:val="en-US"/>
        </w:rPr>
      </w:pPr>
      <w:r w:rsidRPr="00F63C22">
        <w:rPr>
          <w:rFonts w:eastAsia="Times New Roman" w:cs="Times New Roman"/>
          <w:b/>
          <w:bCs/>
          <w:color w:val="000000"/>
          <w:szCs w:val="20"/>
          <w:lang w:val="en-US"/>
        </w:rPr>
        <w:t>Informed Consent Statement</w:t>
      </w:r>
    </w:p>
    <w:p w14:paraId="5AC76DC6" w14:textId="6C282DB5" w:rsidR="00523A54" w:rsidRPr="00F63C22" w:rsidRDefault="003A1A89" w:rsidP="00F63C22">
      <w:pPr>
        <w:ind w:firstLine="0"/>
        <w:rPr>
          <w:szCs w:val="20"/>
          <w:shd w:val="clear" w:color="auto" w:fill="FFFFFF"/>
        </w:rPr>
      </w:pPr>
      <w:r w:rsidRPr="00F63C22">
        <w:rPr>
          <w:szCs w:val="20"/>
          <w:shd w:val="clear" w:color="auto" w:fill="FFFFFF"/>
        </w:rPr>
        <w:t>A research paper that presents the results of research involving human subjects must include this statement (Read more </w:t>
      </w:r>
      <w:r w:rsidRPr="00F63C22">
        <w:rPr>
          <w:szCs w:val="20"/>
        </w:rPr>
        <w:fldChar w:fldCharType="begin"/>
      </w:r>
      <w:r w:rsidRPr="00F63C22">
        <w:rPr>
          <w:szCs w:val="20"/>
        </w:rPr>
        <w:instrText xml:space="preserve"> HYPERLINK "https://armgpublishing.com/publishing-policies/ethical-oversight/" </w:instrText>
      </w:r>
      <w:r w:rsidRPr="00F63C22">
        <w:rPr>
          <w:szCs w:val="20"/>
        </w:rPr>
        <w:fldChar w:fldCharType="separate"/>
      </w:r>
      <w:r w:rsidRPr="00F63C22">
        <w:rPr>
          <w:szCs w:val="20"/>
          <w:shd w:val="clear" w:color="auto" w:fill="FFFFFF"/>
        </w:rPr>
        <w:t>here</w:t>
      </w:r>
      <w:r w:rsidRPr="00F63C22">
        <w:rPr>
          <w:szCs w:val="20"/>
          <w:shd w:val="clear" w:color="auto" w:fill="FFFFFF"/>
        </w:rPr>
        <w:fldChar w:fldCharType="end"/>
      </w:r>
      <w:r w:rsidRPr="00F63C22">
        <w:rPr>
          <w:szCs w:val="20"/>
          <w:shd w:val="clear" w:color="auto" w:fill="FFFFFF"/>
        </w:rPr>
        <w:t>). Authors should add the following statements: “</w:t>
      </w:r>
      <w:r w:rsidRPr="00F63C22">
        <w:rPr>
          <w:i/>
          <w:iCs/>
          <w:szCs w:val="20"/>
          <w:shd w:val="clear" w:color="auto" w:fill="FFFFFF"/>
        </w:rPr>
        <w:t>Ethical approval has been obtained from the NAME OF THE RE</w:t>
      </w:r>
      <w:r w:rsidR="004400A5">
        <w:rPr>
          <w:i/>
          <w:iCs/>
          <w:szCs w:val="20"/>
          <w:shd w:val="clear" w:color="auto" w:fill="FFFFFF"/>
          <w:lang w:val="en-US"/>
        </w:rPr>
        <w:t>S</w:t>
      </w:r>
      <w:r w:rsidRPr="00F63C22">
        <w:rPr>
          <w:i/>
          <w:iCs/>
          <w:szCs w:val="20"/>
          <w:shd w:val="clear" w:color="auto" w:fill="FFFFFF"/>
        </w:rPr>
        <w:t>PONSIBLE AUTHORITY</w:t>
      </w:r>
      <w:r w:rsidRPr="00F63C22">
        <w:rPr>
          <w:szCs w:val="20"/>
          <w:shd w:val="clear" w:color="auto" w:fill="FFFFFF"/>
        </w:rPr>
        <w:t>” (or provide reasons why such approval is not required) and “</w:t>
      </w:r>
      <w:r w:rsidRPr="00F63C22">
        <w:rPr>
          <w:i/>
          <w:iCs/>
          <w:szCs w:val="20"/>
          <w:shd w:val="clear" w:color="auto" w:fill="FFFFFF"/>
        </w:rPr>
        <w:t>The authors have obtained and maintained written informed consent from all subjects involved in the study</w:t>
      </w:r>
      <w:r w:rsidRPr="00F63C22">
        <w:rPr>
          <w:szCs w:val="20"/>
          <w:shd w:val="clear" w:color="auto" w:fill="FFFFFF"/>
        </w:rPr>
        <w:t>”.</w:t>
      </w:r>
    </w:p>
    <w:p w14:paraId="6C7D3756" w14:textId="77777777" w:rsidR="003A1A89" w:rsidRPr="00F63C22" w:rsidRDefault="003A1A89" w:rsidP="00F63C22">
      <w:pPr>
        <w:spacing w:before="120"/>
        <w:ind w:firstLine="0"/>
        <w:rPr>
          <w:rFonts w:cs="Times New Roman"/>
          <w:b/>
          <w:bCs/>
          <w:szCs w:val="20"/>
          <w:shd w:val="clear" w:color="auto" w:fill="FFFFFF"/>
          <w:lang w:val="uk-UA"/>
        </w:rPr>
      </w:pPr>
      <w:r w:rsidRPr="00F63C22">
        <w:rPr>
          <w:rFonts w:cs="Times New Roman"/>
          <w:b/>
          <w:bCs/>
          <w:szCs w:val="20"/>
          <w:shd w:val="clear" w:color="auto" w:fill="FFFFFF"/>
          <w:lang w:val="uk-UA"/>
        </w:rPr>
        <w:t>List of abbreviations (if necessary)</w:t>
      </w:r>
    </w:p>
    <w:p w14:paraId="1AC0D8C1" w14:textId="19ACED7F" w:rsidR="003A1A89" w:rsidRDefault="003A1A89" w:rsidP="00F63C22">
      <w:pPr>
        <w:ind w:firstLine="0"/>
        <w:rPr>
          <w:rFonts w:cs="Times New Roman"/>
          <w:szCs w:val="20"/>
          <w:shd w:val="clear" w:color="auto" w:fill="FFFFFF"/>
          <w:lang w:val="uk-UA"/>
        </w:rPr>
      </w:pPr>
      <w:r w:rsidRPr="00F63C22">
        <w:rPr>
          <w:rFonts w:cs="Times New Roman"/>
          <w:szCs w:val="20"/>
          <w:shd w:val="clear" w:color="auto" w:fill="FFFFFF"/>
          <w:lang w:val="uk-UA"/>
        </w:rPr>
        <w:t xml:space="preserve">If abbreviations are used in the text, they should be defined when first used, and a full list of abbreviations in alphabetical order may be provided in this section to simplify the reader’s understanding of the material. </w:t>
      </w:r>
    </w:p>
    <w:p w14:paraId="1A1FE5D9" w14:textId="54C17EF6" w:rsidR="001E45B4" w:rsidRDefault="001E45B4" w:rsidP="00F63C22">
      <w:pPr>
        <w:ind w:firstLine="0"/>
        <w:rPr>
          <w:rFonts w:cs="Times New Roman"/>
          <w:szCs w:val="20"/>
          <w:shd w:val="clear" w:color="auto" w:fill="FFFFFF"/>
          <w:lang w:val="uk-UA"/>
        </w:rPr>
      </w:pPr>
    </w:p>
    <w:p w14:paraId="1E308800" w14:textId="77777777" w:rsidR="001E45B4" w:rsidRPr="00F63C22" w:rsidRDefault="001E45B4" w:rsidP="00F63C22">
      <w:pPr>
        <w:ind w:firstLine="0"/>
        <w:rPr>
          <w:rFonts w:cs="Times New Roman"/>
          <w:szCs w:val="20"/>
          <w:shd w:val="clear" w:color="auto" w:fill="FFFFFF"/>
          <w:lang w:val="uk-UA"/>
        </w:rPr>
      </w:pPr>
    </w:p>
    <w:p w14:paraId="734816FD" w14:textId="77777777" w:rsidR="003A1A89" w:rsidRPr="00F63C22" w:rsidRDefault="003A1A89" w:rsidP="00F63C22">
      <w:pPr>
        <w:spacing w:before="120"/>
        <w:ind w:firstLine="0"/>
        <w:rPr>
          <w:rFonts w:cs="Times New Roman"/>
          <w:b/>
          <w:bCs/>
          <w:szCs w:val="20"/>
          <w:shd w:val="clear" w:color="auto" w:fill="FFFFFF"/>
          <w:lang w:val="uk-UA"/>
        </w:rPr>
      </w:pPr>
      <w:r w:rsidRPr="00F63C22">
        <w:rPr>
          <w:rFonts w:cs="Times New Roman"/>
          <w:b/>
          <w:bCs/>
          <w:szCs w:val="20"/>
          <w:shd w:val="clear" w:color="auto" w:fill="FFFFFF"/>
          <w:lang w:val="uk-UA"/>
        </w:rPr>
        <w:t>References</w:t>
      </w:r>
    </w:p>
    <w:p w14:paraId="2FA6CE90" w14:textId="77777777" w:rsidR="003A1A89" w:rsidRPr="00F63C22" w:rsidRDefault="003A1A89" w:rsidP="00F63C22">
      <w:pPr>
        <w:ind w:firstLine="0"/>
        <w:rPr>
          <w:rFonts w:cs="Times New Roman"/>
          <w:szCs w:val="20"/>
          <w:shd w:val="clear" w:color="auto" w:fill="FFFFFF"/>
          <w:lang w:val="uk-UA"/>
        </w:rPr>
      </w:pPr>
      <w:r w:rsidRPr="00F63C22">
        <w:rPr>
          <w:rFonts w:cs="Times New Roman"/>
          <w:szCs w:val="20"/>
          <w:shd w:val="clear" w:color="auto" w:fill="FFFFFF"/>
          <w:lang w:val="uk-UA"/>
        </w:rPr>
        <w:t>References have to be formed according to international bibliographic standards APA.</w:t>
      </w:r>
    </w:p>
    <w:p w14:paraId="2D4F3E75" w14:textId="77777777" w:rsidR="003A1A89" w:rsidRPr="00F63C22" w:rsidRDefault="003A1A89" w:rsidP="00F63C22">
      <w:pPr>
        <w:ind w:firstLine="0"/>
        <w:rPr>
          <w:rFonts w:cs="Times New Roman"/>
          <w:szCs w:val="20"/>
          <w:shd w:val="clear" w:color="auto" w:fill="FFFFFF"/>
          <w:lang w:val="uk-UA"/>
        </w:rPr>
      </w:pPr>
      <w:r w:rsidRPr="00F63C22">
        <w:rPr>
          <w:rFonts w:cs="Times New Roman"/>
          <w:szCs w:val="20"/>
          <w:shd w:val="clear" w:color="auto" w:fill="FFFFFF"/>
          <w:lang w:val="uk-UA"/>
        </w:rPr>
        <w:t xml:space="preserve">References should be listed in alphabetical order by the first author’s last name at the end of the article. References to other publications must be carefully checked for completeness and accuracy. </w:t>
      </w:r>
    </w:p>
    <w:p w14:paraId="541BE7AB" w14:textId="77777777" w:rsidR="003A1A89" w:rsidRPr="00F63C22" w:rsidRDefault="003A1A89" w:rsidP="00F63C22">
      <w:pPr>
        <w:ind w:firstLine="0"/>
        <w:rPr>
          <w:rFonts w:cs="Times New Roman"/>
          <w:szCs w:val="20"/>
          <w:shd w:val="clear" w:color="auto" w:fill="FFFFFF"/>
          <w:lang w:val="uk-UA"/>
        </w:rPr>
      </w:pPr>
      <w:r w:rsidRPr="00F63C22">
        <w:rPr>
          <w:rFonts w:cs="Times New Roman"/>
          <w:szCs w:val="20"/>
          <w:shd w:val="clear" w:color="auto" w:fill="FFFFFF"/>
          <w:lang w:val="uk-UA"/>
        </w:rPr>
        <w:t>Besides, all sources should have:</w:t>
      </w:r>
    </w:p>
    <w:p w14:paraId="4D936ACE" w14:textId="1A0C4600" w:rsidR="003A1A89" w:rsidRPr="00F63C22" w:rsidRDefault="003A1A89" w:rsidP="003A1A89">
      <w:pPr>
        <w:pStyle w:val="ListParagraph"/>
        <w:numPr>
          <w:ilvl w:val="0"/>
          <w:numId w:val="28"/>
        </w:numPr>
        <w:ind w:left="426"/>
        <w:rPr>
          <w:rFonts w:cs="Times New Roman"/>
          <w:szCs w:val="20"/>
          <w:shd w:val="clear" w:color="auto" w:fill="FFFFFF"/>
          <w:lang w:val="uk-UA"/>
        </w:rPr>
      </w:pPr>
      <w:r w:rsidRPr="00F63C22">
        <w:rPr>
          <w:rFonts w:cs="Times New Roman"/>
          <w:szCs w:val="20"/>
          <w:shd w:val="clear" w:color="auto" w:fill="FFFFFF"/>
          <w:lang w:val="uk-UA"/>
        </w:rPr>
        <w:t>DOI</w:t>
      </w:r>
    </w:p>
    <w:p w14:paraId="2B7538F4" w14:textId="63E635DB" w:rsidR="003A1A89" w:rsidRPr="00F63C22" w:rsidRDefault="003A1A89" w:rsidP="003A1A89">
      <w:pPr>
        <w:pStyle w:val="ListParagraph"/>
        <w:numPr>
          <w:ilvl w:val="0"/>
          <w:numId w:val="28"/>
        </w:numPr>
        <w:ind w:left="426"/>
        <w:rPr>
          <w:rFonts w:cs="Times New Roman"/>
          <w:szCs w:val="20"/>
          <w:shd w:val="clear" w:color="auto" w:fill="FFFFFF"/>
          <w:lang w:val="uk-UA"/>
        </w:rPr>
      </w:pPr>
      <w:r w:rsidRPr="00F63C22">
        <w:rPr>
          <w:rFonts w:cs="Times New Roman"/>
          <w:szCs w:val="20"/>
          <w:shd w:val="clear" w:color="auto" w:fill="FFFFFF"/>
          <w:lang w:val="uk-UA"/>
        </w:rPr>
        <w:t xml:space="preserve">the corresponding link to the paper or Google Scholar. </w:t>
      </w:r>
    </w:p>
    <w:p w14:paraId="4B16B37E" w14:textId="517D8CBE" w:rsidR="003A1A89" w:rsidRPr="001E45B4" w:rsidRDefault="003A1A89" w:rsidP="001E45B4">
      <w:pPr>
        <w:jc w:val="left"/>
        <w:rPr>
          <w:rFonts w:cs="Times New Roman"/>
          <w:szCs w:val="20"/>
          <w:shd w:val="clear" w:color="auto" w:fill="FFFFFF"/>
          <w:lang w:val="en-US"/>
        </w:rPr>
      </w:pPr>
      <w:r w:rsidRPr="00F63C22">
        <w:rPr>
          <w:rFonts w:cs="Times New Roman"/>
          <w:szCs w:val="20"/>
          <w:shd w:val="clear" w:color="auto" w:fill="FFFFFF"/>
          <w:lang w:val="uk-UA"/>
        </w:rPr>
        <w:t xml:space="preserve">For details in formatting references, the authors could use the </w:t>
      </w:r>
      <w:r w:rsidRPr="00F63C22">
        <w:rPr>
          <w:rFonts w:cs="Times New Roman"/>
          <w:szCs w:val="20"/>
          <w:shd w:val="clear" w:color="auto" w:fill="FFFFFF"/>
          <w:lang w:val="uk-UA"/>
        </w:rPr>
        <w:fldChar w:fldCharType="begin"/>
      </w:r>
      <w:r w:rsidRPr="00F63C22">
        <w:rPr>
          <w:rFonts w:cs="Times New Roman"/>
          <w:szCs w:val="20"/>
          <w:shd w:val="clear" w:color="auto" w:fill="FFFFFF"/>
          <w:lang w:val="uk-UA"/>
        </w:rPr>
        <w:instrText xml:space="preserve"> HYPERLINK "https://owl.purdue.edu/owl/purdue_owl.html" </w:instrText>
      </w:r>
      <w:r w:rsidRPr="00F63C22">
        <w:rPr>
          <w:rFonts w:cs="Times New Roman"/>
          <w:szCs w:val="20"/>
          <w:shd w:val="clear" w:color="auto" w:fill="FFFFFF"/>
          <w:lang w:val="uk-UA"/>
        </w:rPr>
        <w:fldChar w:fldCharType="separate"/>
      </w:r>
      <w:r w:rsidRPr="00F63C22">
        <w:rPr>
          <w:rFonts w:cs="Times New Roman"/>
          <w:szCs w:val="20"/>
          <w:shd w:val="clear" w:color="auto" w:fill="FFFFFF"/>
          <w:lang w:val="uk-UA"/>
        </w:rPr>
        <w:t>https://owl.purdue.edu/owl/purdue_owl.html</w:t>
      </w:r>
      <w:r w:rsidRPr="00F63C22">
        <w:rPr>
          <w:rFonts w:cs="Times New Roman"/>
          <w:szCs w:val="20"/>
          <w:shd w:val="clear" w:color="auto" w:fill="FFFFFF"/>
          <w:lang w:val="uk-UA"/>
        </w:rPr>
        <w:fldChar w:fldCharType="end"/>
      </w:r>
      <w:r w:rsidR="001E45B4">
        <w:rPr>
          <w:rFonts w:cs="Times New Roman"/>
          <w:szCs w:val="20"/>
          <w:shd w:val="clear" w:color="auto" w:fill="FFFFFF"/>
          <w:lang w:val="en-US"/>
        </w:rPr>
        <w:t xml:space="preserve"> </w:t>
      </w:r>
    </w:p>
    <w:p w14:paraId="40F0D439" w14:textId="77777777" w:rsidR="003A1A89" w:rsidRPr="00F63C22" w:rsidRDefault="003A1A89" w:rsidP="003A1A89">
      <w:pPr>
        <w:rPr>
          <w:rFonts w:cs="Times New Roman"/>
          <w:szCs w:val="20"/>
          <w:shd w:val="clear" w:color="auto" w:fill="FFFFFF"/>
          <w:lang w:val="uk-UA"/>
        </w:rPr>
      </w:pPr>
      <w:r w:rsidRPr="00F63C22">
        <w:rPr>
          <w:rFonts w:cs="Times New Roman"/>
          <w:szCs w:val="20"/>
          <w:shd w:val="clear" w:color="auto" w:fill="FFFFFF"/>
          <w:lang w:val="uk-UA"/>
        </w:rPr>
        <w:t>List of references:</w:t>
      </w:r>
    </w:p>
    <w:p w14:paraId="720A5450" w14:textId="0ACDC738" w:rsidR="003A1A89" w:rsidRPr="00F63C22" w:rsidRDefault="003A1A89" w:rsidP="003A1A89">
      <w:pPr>
        <w:pStyle w:val="ListParagraph"/>
        <w:numPr>
          <w:ilvl w:val="0"/>
          <w:numId w:val="29"/>
        </w:numPr>
        <w:ind w:left="426"/>
        <w:rPr>
          <w:rFonts w:cs="Times New Roman"/>
          <w:szCs w:val="20"/>
          <w:shd w:val="clear" w:color="auto" w:fill="FFFFFF"/>
          <w:lang w:val="uk-UA"/>
        </w:rPr>
      </w:pPr>
      <w:r w:rsidRPr="00F63C22">
        <w:rPr>
          <w:rFonts w:cs="Times New Roman"/>
          <w:szCs w:val="20"/>
          <w:shd w:val="clear" w:color="auto" w:fill="FFFFFF"/>
          <w:lang w:val="uk-UA"/>
        </w:rPr>
        <w:t>links to sources of statistical data are required;</w:t>
      </w:r>
    </w:p>
    <w:p w14:paraId="11517774" w14:textId="74BE9852" w:rsidR="003A1A89" w:rsidRPr="00F63C22" w:rsidRDefault="003A1A89" w:rsidP="003A1A89">
      <w:pPr>
        <w:pStyle w:val="ListParagraph"/>
        <w:numPr>
          <w:ilvl w:val="0"/>
          <w:numId w:val="29"/>
        </w:numPr>
        <w:ind w:left="426"/>
        <w:rPr>
          <w:rFonts w:cs="Times New Roman"/>
          <w:szCs w:val="20"/>
          <w:shd w:val="clear" w:color="auto" w:fill="FFFFFF"/>
          <w:lang w:val="uk-UA"/>
        </w:rPr>
      </w:pPr>
      <w:r w:rsidRPr="00F63C22">
        <w:rPr>
          <w:rFonts w:cs="Times New Roman"/>
          <w:szCs w:val="20"/>
          <w:shd w:val="clear" w:color="auto" w:fill="FFFFFF"/>
          <w:lang w:val="uk-UA"/>
        </w:rPr>
        <w:t>references to the publications of research are required;</w:t>
      </w:r>
    </w:p>
    <w:p w14:paraId="7D605050" w14:textId="4EE667EA" w:rsidR="003A1A89" w:rsidRPr="00F63C22" w:rsidRDefault="003A1A89" w:rsidP="003A1A89">
      <w:pPr>
        <w:pStyle w:val="ListParagraph"/>
        <w:numPr>
          <w:ilvl w:val="0"/>
          <w:numId w:val="29"/>
        </w:numPr>
        <w:ind w:left="426"/>
        <w:rPr>
          <w:rFonts w:cs="Times New Roman"/>
          <w:szCs w:val="20"/>
          <w:shd w:val="clear" w:color="auto" w:fill="FFFFFF"/>
          <w:lang w:val="uk-UA"/>
        </w:rPr>
      </w:pPr>
      <w:r w:rsidRPr="00F63C22">
        <w:rPr>
          <w:rFonts w:cs="Times New Roman"/>
          <w:szCs w:val="20"/>
          <w:shd w:val="clear" w:color="auto" w:fill="FFFFFF"/>
          <w:lang w:val="uk-UA"/>
        </w:rPr>
        <w:t>references to own publications are permitted only when it is necessary;</w:t>
      </w:r>
    </w:p>
    <w:p w14:paraId="72F60F96" w14:textId="782D6C06" w:rsidR="003A1A89" w:rsidRPr="00F63C22" w:rsidRDefault="003A1A89" w:rsidP="003A1A89">
      <w:pPr>
        <w:pStyle w:val="ListParagraph"/>
        <w:numPr>
          <w:ilvl w:val="0"/>
          <w:numId w:val="29"/>
        </w:numPr>
        <w:ind w:left="426"/>
        <w:rPr>
          <w:rFonts w:cs="Times New Roman"/>
          <w:szCs w:val="20"/>
          <w:shd w:val="clear" w:color="auto" w:fill="FFFFFF"/>
          <w:lang w:val="uk-UA"/>
        </w:rPr>
      </w:pPr>
      <w:r w:rsidRPr="00F63C22">
        <w:rPr>
          <w:rFonts w:cs="Times New Roman"/>
          <w:szCs w:val="20"/>
          <w:shd w:val="clear" w:color="auto" w:fill="FFFFFF"/>
          <w:lang w:val="uk-UA"/>
        </w:rPr>
        <w:t>the authors' works whose names are mentioned in the text should be in the references, and must have appropriate references in the text of the material;</w:t>
      </w:r>
    </w:p>
    <w:p w14:paraId="64C0D784" w14:textId="0196113A" w:rsidR="003A1A89" w:rsidRPr="00F63C22" w:rsidRDefault="003A1A89" w:rsidP="003A1A89">
      <w:pPr>
        <w:pStyle w:val="ListParagraph"/>
        <w:numPr>
          <w:ilvl w:val="0"/>
          <w:numId w:val="29"/>
        </w:numPr>
        <w:ind w:left="426"/>
        <w:rPr>
          <w:rFonts w:cs="Times New Roman"/>
          <w:szCs w:val="20"/>
          <w:shd w:val="clear" w:color="auto" w:fill="FFFFFF"/>
          <w:lang w:val="uk-UA"/>
        </w:rPr>
      </w:pPr>
      <w:r w:rsidRPr="00F63C22">
        <w:rPr>
          <w:rFonts w:cs="Times New Roman"/>
          <w:szCs w:val="20"/>
          <w:shd w:val="clear" w:color="auto" w:fill="FFFFFF"/>
          <w:lang w:val="uk-UA"/>
        </w:rPr>
        <w:t>links to Internet resources must lead directly to the document;</w:t>
      </w:r>
    </w:p>
    <w:p w14:paraId="5518BDB1" w14:textId="751F9909" w:rsidR="003A1A89" w:rsidRPr="00F63C22" w:rsidRDefault="003A1A89" w:rsidP="003A1A89">
      <w:pPr>
        <w:pStyle w:val="ListParagraph"/>
        <w:numPr>
          <w:ilvl w:val="0"/>
          <w:numId w:val="29"/>
        </w:numPr>
        <w:ind w:left="426"/>
        <w:rPr>
          <w:rFonts w:cs="Times New Roman"/>
          <w:szCs w:val="20"/>
          <w:shd w:val="clear" w:color="auto" w:fill="FFFFFF"/>
          <w:lang w:val="uk-UA"/>
        </w:rPr>
      </w:pPr>
      <w:r w:rsidRPr="00F63C22">
        <w:rPr>
          <w:rFonts w:cs="Times New Roman"/>
          <w:szCs w:val="20"/>
          <w:shd w:val="clear" w:color="auto" w:fill="FFFFFF"/>
          <w:lang w:val="uk-UA"/>
        </w:rPr>
        <w:t>all sources, which are represented in the reference list, should have the appropriate links in the text material.</w:t>
      </w:r>
    </w:p>
    <w:p w14:paraId="2FCB3972" w14:textId="661F91AF" w:rsidR="00523A54" w:rsidRPr="00F63C22" w:rsidRDefault="003A1A89" w:rsidP="006209C9">
      <w:pPr>
        <w:spacing w:before="120"/>
        <w:rPr>
          <w:rFonts w:cs="Times New Roman"/>
          <w:color w:val="FF0000"/>
          <w:szCs w:val="20"/>
          <w:lang w:val="en-US"/>
        </w:rPr>
      </w:pPr>
      <w:r w:rsidRPr="00F63C22">
        <w:rPr>
          <w:rFonts w:cs="Times New Roman"/>
          <w:b/>
          <w:szCs w:val="20"/>
          <w:lang w:val="en-US"/>
        </w:rPr>
        <w:t>Example:</w:t>
      </w:r>
    </w:p>
    <w:p w14:paraId="22678F33" w14:textId="77777777" w:rsidR="00523A54" w:rsidRPr="00F63C22" w:rsidRDefault="00523A54" w:rsidP="00FF15E9">
      <w:pPr>
        <w:pStyle w:val="ListParagraph"/>
        <w:numPr>
          <w:ilvl w:val="0"/>
          <w:numId w:val="26"/>
        </w:numPr>
        <w:autoSpaceDE w:val="0"/>
        <w:autoSpaceDN w:val="0"/>
        <w:ind w:left="284" w:hanging="284"/>
        <w:rPr>
          <w:rFonts w:eastAsia="Times New Roman" w:cs="Times New Roman"/>
          <w:color w:val="000000"/>
          <w:szCs w:val="20"/>
          <w:lang w:val="en-US"/>
        </w:rPr>
      </w:pPr>
      <w:r w:rsidRPr="00F63C22">
        <w:rPr>
          <w:rFonts w:eastAsia="Times New Roman" w:cs="Times New Roman"/>
          <w:color w:val="000000"/>
          <w:szCs w:val="20"/>
          <w:lang w:val="de-DE"/>
        </w:rPr>
        <w:t xml:space="preserve">Ahlfeldt, G. M., Redding, S. J., Sturm, D. M., &amp; Wolf, N. (2015). </w:t>
      </w:r>
      <w:r w:rsidRPr="00F63C22">
        <w:rPr>
          <w:rFonts w:eastAsia="Times New Roman" w:cs="Times New Roman"/>
          <w:color w:val="000000"/>
          <w:szCs w:val="20"/>
          <w:lang w:val="en-US"/>
        </w:rPr>
        <w:t xml:space="preserve">The Economics of Density: Evidence </w:t>
      </w:r>
      <w:proofErr w:type="gramStart"/>
      <w:r w:rsidRPr="00F63C22">
        <w:rPr>
          <w:rFonts w:eastAsia="Times New Roman" w:cs="Times New Roman"/>
          <w:color w:val="000000"/>
          <w:szCs w:val="20"/>
          <w:lang w:val="en-US"/>
        </w:rPr>
        <w:t>From</w:t>
      </w:r>
      <w:proofErr w:type="gramEnd"/>
      <w:r w:rsidRPr="00F63C22">
        <w:rPr>
          <w:rFonts w:eastAsia="Times New Roman" w:cs="Times New Roman"/>
          <w:color w:val="000000"/>
          <w:szCs w:val="20"/>
          <w:lang w:val="en-US"/>
        </w:rPr>
        <w:t xml:space="preserve"> the Berlin Wall. </w:t>
      </w:r>
      <w:proofErr w:type="spellStart"/>
      <w:r w:rsidRPr="00F63C22">
        <w:rPr>
          <w:rFonts w:eastAsia="Times New Roman" w:cs="Times New Roman"/>
          <w:i/>
          <w:iCs/>
          <w:color w:val="000000"/>
          <w:szCs w:val="20"/>
          <w:lang w:val="en-US"/>
        </w:rPr>
        <w:t>Econometrica</w:t>
      </w:r>
      <w:proofErr w:type="spellEnd"/>
      <w:r w:rsidRPr="00F63C22">
        <w:rPr>
          <w:rFonts w:eastAsia="Times New Roman" w:cs="Times New Roman"/>
          <w:color w:val="000000"/>
          <w:szCs w:val="20"/>
          <w:lang w:val="en-US"/>
        </w:rPr>
        <w:t xml:space="preserve">, </w:t>
      </w:r>
      <w:r w:rsidRPr="00F63C22">
        <w:rPr>
          <w:rFonts w:eastAsia="Times New Roman" w:cs="Times New Roman"/>
          <w:i/>
          <w:iCs/>
          <w:color w:val="000000"/>
          <w:szCs w:val="20"/>
          <w:lang w:val="en-US"/>
        </w:rPr>
        <w:t>83</w:t>
      </w:r>
      <w:r w:rsidRPr="00F63C22">
        <w:rPr>
          <w:rFonts w:eastAsia="Times New Roman" w:cs="Times New Roman"/>
          <w:color w:val="000000"/>
          <w:szCs w:val="20"/>
          <w:lang w:val="en-US"/>
        </w:rPr>
        <w:t xml:space="preserve">(6), 2127–2189. </w:t>
      </w:r>
      <w:hyperlink r:id="rId31" w:history="1">
        <w:r w:rsidRPr="00F63C22">
          <w:rPr>
            <w:rFonts w:eastAsia="Times New Roman" w:cs="Times New Roman"/>
            <w:szCs w:val="20"/>
            <w:lang w:val="en-US"/>
          </w:rPr>
          <w:t>[</w:t>
        </w:r>
        <w:proofErr w:type="spellStart"/>
        <w:r w:rsidRPr="00F63C22">
          <w:rPr>
            <w:rFonts w:eastAsia="Times New Roman" w:cs="Times New Roman"/>
            <w:szCs w:val="20"/>
            <w:lang w:val="en-US"/>
          </w:rPr>
          <w:t>CrossRef</w:t>
        </w:r>
        <w:proofErr w:type="spellEnd"/>
        <w:r w:rsidRPr="00F63C22">
          <w:rPr>
            <w:rFonts w:eastAsia="Times New Roman" w:cs="Times New Roman"/>
            <w:szCs w:val="20"/>
            <w:lang w:val="en-US"/>
          </w:rPr>
          <w:t>]</w:t>
        </w:r>
      </w:hyperlink>
    </w:p>
    <w:p w14:paraId="79ED679F" w14:textId="77777777" w:rsidR="00523A54" w:rsidRPr="00F63C22" w:rsidRDefault="00523A54" w:rsidP="00FF15E9">
      <w:pPr>
        <w:pStyle w:val="ListParagraph"/>
        <w:numPr>
          <w:ilvl w:val="0"/>
          <w:numId w:val="26"/>
        </w:numPr>
        <w:autoSpaceDE w:val="0"/>
        <w:autoSpaceDN w:val="0"/>
        <w:ind w:left="284" w:hanging="284"/>
        <w:rPr>
          <w:rFonts w:eastAsia="Times New Roman" w:cs="Times New Roman"/>
          <w:color w:val="000000"/>
          <w:szCs w:val="20"/>
          <w:lang w:val="en-US"/>
        </w:rPr>
      </w:pPr>
      <w:proofErr w:type="spellStart"/>
      <w:r w:rsidRPr="00F63C22">
        <w:rPr>
          <w:rFonts w:eastAsia="Times New Roman" w:cs="Times New Roman"/>
          <w:color w:val="000000"/>
          <w:szCs w:val="20"/>
          <w:lang w:val="en-US"/>
        </w:rPr>
        <w:t>Amemiya</w:t>
      </w:r>
      <w:proofErr w:type="spellEnd"/>
      <w:r w:rsidRPr="00F63C22">
        <w:rPr>
          <w:rFonts w:eastAsia="Times New Roman" w:cs="Times New Roman"/>
          <w:color w:val="000000"/>
          <w:szCs w:val="20"/>
          <w:lang w:val="en-US"/>
        </w:rPr>
        <w:t xml:space="preserve">, T. (1984). Tobit models: A survey. </w:t>
      </w:r>
      <w:r w:rsidRPr="00F63C22">
        <w:rPr>
          <w:rFonts w:eastAsia="Times New Roman" w:cs="Times New Roman"/>
          <w:i/>
          <w:iCs/>
          <w:color w:val="000000"/>
          <w:szCs w:val="20"/>
          <w:lang w:val="en-US"/>
        </w:rPr>
        <w:t>Journal of Econometrics</w:t>
      </w:r>
      <w:r w:rsidRPr="00F63C22">
        <w:rPr>
          <w:rFonts w:eastAsia="Times New Roman" w:cs="Times New Roman"/>
          <w:color w:val="000000"/>
          <w:szCs w:val="20"/>
          <w:lang w:val="en-US"/>
        </w:rPr>
        <w:t xml:space="preserve">, </w:t>
      </w:r>
      <w:r w:rsidRPr="00F63C22">
        <w:rPr>
          <w:rFonts w:eastAsia="Times New Roman" w:cs="Times New Roman"/>
          <w:i/>
          <w:iCs/>
          <w:color w:val="000000"/>
          <w:szCs w:val="20"/>
          <w:lang w:val="en-US"/>
        </w:rPr>
        <w:t>24</w:t>
      </w:r>
      <w:r w:rsidRPr="00F63C22">
        <w:rPr>
          <w:rFonts w:eastAsia="Times New Roman" w:cs="Times New Roman"/>
          <w:color w:val="000000"/>
          <w:szCs w:val="20"/>
          <w:lang w:val="en-US"/>
        </w:rPr>
        <w:t xml:space="preserve">(1–2), 3–61. </w:t>
      </w:r>
      <w:hyperlink r:id="rId32" w:history="1">
        <w:r w:rsidRPr="00F63C22">
          <w:rPr>
            <w:rFonts w:eastAsia="Times New Roman" w:cs="Times New Roman"/>
            <w:szCs w:val="20"/>
            <w:lang w:val="en-US"/>
          </w:rPr>
          <w:t>[</w:t>
        </w:r>
        <w:proofErr w:type="spellStart"/>
        <w:r w:rsidRPr="00F63C22">
          <w:rPr>
            <w:rFonts w:eastAsia="Times New Roman" w:cs="Times New Roman"/>
            <w:szCs w:val="20"/>
            <w:lang w:val="en-US"/>
          </w:rPr>
          <w:t>CrossRef</w:t>
        </w:r>
        <w:proofErr w:type="spellEnd"/>
        <w:r w:rsidRPr="00F63C22">
          <w:rPr>
            <w:rFonts w:eastAsia="Times New Roman" w:cs="Times New Roman"/>
            <w:szCs w:val="20"/>
            <w:lang w:val="en-US"/>
          </w:rPr>
          <w:t>]</w:t>
        </w:r>
      </w:hyperlink>
    </w:p>
    <w:p w14:paraId="56193B64" w14:textId="77777777" w:rsidR="003A1A89" w:rsidRPr="00F63C22" w:rsidRDefault="003A1A89" w:rsidP="00F63C22">
      <w:pPr>
        <w:spacing w:before="120"/>
        <w:ind w:firstLine="0"/>
        <w:rPr>
          <w:rFonts w:cs="Times New Roman"/>
          <w:b/>
          <w:bCs/>
          <w:szCs w:val="20"/>
          <w:shd w:val="clear" w:color="auto" w:fill="FFFFFF"/>
          <w:lang w:val="uk-UA"/>
        </w:rPr>
      </w:pPr>
      <w:r w:rsidRPr="00F63C22">
        <w:rPr>
          <w:rFonts w:cs="Times New Roman"/>
          <w:b/>
          <w:bCs/>
          <w:szCs w:val="20"/>
          <w:shd w:val="clear" w:color="auto" w:fill="FFFFFF"/>
          <w:lang w:val="uk-UA"/>
        </w:rPr>
        <w:t>Appendixes</w:t>
      </w:r>
    </w:p>
    <w:p w14:paraId="2108591A" w14:textId="77777777" w:rsidR="003A1A89" w:rsidRPr="003A1A89" w:rsidRDefault="003A1A89" w:rsidP="00F63C22">
      <w:pPr>
        <w:ind w:firstLine="0"/>
        <w:rPr>
          <w:rFonts w:cs="Times New Roman"/>
          <w:szCs w:val="20"/>
          <w:shd w:val="clear" w:color="auto" w:fill="FFFFFF"/>
          <w:lang w:val="uk-UA"/>
        </w:rPr>
      </w:pPr>
      <w:r w:rsidRPr="00F63C22">
        <w:rPr>
          <w:rFonts w:cs="Times New Roman"/>
          <w:szCs w:val="20"/>
          <w:shd w:val="clear" w:color="auto" w:fill="FFFFFF"/>
          <w:lang w:val="uk-UA"/>
        </w:rPr>
        <w:t>If the paper has appendices, they should be presented on a separate page after the paper and marked with capital letters (Appendix A, Appendix B). Tables, formulas, and figures in the appendices are numbered consecutively with Arabic numerals, retaining the letter marker of the appendix, for example, Table</w:t>
      </w:r>
      <w:r w:rsidRPr="003A1A89">
        <w:rPr>
          <w:rFonts w:cs="Times New Roman"/>
          <w:szCs w:val="20"/>
          <w:shd w:val="clear" w:color="auto" w:fill="FFFFFF"/>
          <w:lang w:val="uk-UA"/>
        </w:rPr>
        <w:t xml:space="preserve"> A1, Figure B2, formula (A7), etc.</w:t>
      </w:r>
    </w:p>
    <w:p w14:paraId="1559D3F9" w14:textId="77777777" w:rsidR="009F0C68" w:rsidRPr="000E4098" w:rsidRDefault="009F0C68" w:rsidP="004A1E79">
      <w:pPr>
        <w:pStyle w:val="ARPListofReferences"/>
      </w:pPr>
    </w:p>
    <w:sectPr w:rsidR="009F0C68" w:rsidRPr="000E4098" w:rsidSect="00CE7C76">
      <w:type w:val="continuous"/>
      <w:pgSz w:w="12240" w:h="15840"/>
      <w:pgMar w:top="1560" w:right="1247" w:bottom="1417" w:left="1247" w:header="142" w:footer="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07564" w14:textId="77777777" w:rsidR="004D3813" w:rsidRDefault="004D3813" w:rsidP="004A47F2">
      <w:pPr>
        <w:spacing w:line="240" w:lineRule="auto"/>
      </w:pPr>
      <w:r>
        <w:separator/>
      </w:r>
    </w:p>
  </w:endnote>
  <w:endnote w:type="continuationSeparator" w:id="0">
    <w:p w14:paraId="6777C24D" w14:textId="77777777" w:rsidR="004D3813" w:rsidRDefault="004D3813" w:rsidP="004A47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choolBook">
    <w:altName w:val="Courier New"/>
    <w:charset w:val="00"/>
    <w:family w:val="auto"/>
    <w:pitch w:val="variable"/>
    <w:sig w:usb0="00000203" w:usb1="00000000" w:usb2="00000000" w:usb3="00000000" w:csb0="00000005" w:csb1="00000000"/>
  </w:font>
  <w:font w:name="Noto Sans Symbols">
    <w:altName w:val="Calibri"/>
    <w:charset w:val="00"/>
    <w:family w:val="auto"/>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Yu Mincho Light">
    <w:charset w:val="80"/>
    <w:family w:val="roman"/>
    <w:pitch w:val="variable"/>
    <w:sig w:usb0="800002E7" w:usb1="2AC7FCFF" w:usb2="00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MinionPro-Bold">
    <w:altName w:val="Calibri"/>
    <w:panose1 w:val="00000000000000000000"/>
    <w:charset w:val="CC"/>
    <w:family w:val="auto"/>
    <w:notTrueType/>
    <w:pitch w:val="default"/>
    <w:sig w:usb0="00000201" w:usb1="00000000" w:usb2="00000000" w:usb3="00000000" w:csb0="00000004" w:csb1="00000000"/>
  </w:font>
  <w:font w:name="MinionPro-Regular">
    <w:altName w:val="Yu Gothic"/>
    <w:panose1 w:val="00000000000000000000"/>
    <w:charset w:val="80"/>
    <w:family w:val="auto"/>
    <w:notTrueType/>
    <w:pitch w:val="default"/>
    <w:sig w:usb0="00000001" w:usb1="08070000" w:usb2="00000010" w:usb3="00000000" w:csb0="00020000" w:csb1="00000000"/>
  </w:font>
  <w:font w:name="Roboto">
    <w:altName w:val="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049531172"/>
      <w:docPartObj>
        <w:docPartGallery w:val="Page Numbers (Bottom of Page)"/>
        <w:docPartUnique/>
      </w:docPartObj>
    </w:sdtPr>
    <w:sdtEndPr/>
    <w:sdtContent>
      <w:p w14:paraId="7471E830" w14:textId="13106FE8" w:rsidR="00851084" w:rsidRPr="009F2DA0" w:rsidRDefault="00851084">
        <w:pPr>
          <w:jc w:val="center"/>
          <w:rPr>
            <w:rFonts w:ascii="Times New Roman" w:hAnsi="Times New Roman" w:cs="Times New Roman"/>
          </w:rPr>
        </w:pPr>
        <w:r w:rsidRPr="009F2DA0">
          <w:rPr>
            <w:rFonts w:ascii="Times New Roman" w:hAnsi="Times New Roman" w:cs="Times New Roman"/>
          </w:rPr>
          <w:fldChar w:fldCharType="begin"/>
        </w:r>
        <w:r w:rsidRPr="009F2DA0">
          <w:rPr>
            <w:rFonts w:ascii="Times New Roman" w:hAnsi="Times New Roman" w:cs="Times New Roman"/>
          </w:rPr>
          <w:instrText>PAGE   \* MERGEFORMAT</w:instrText>
        </w:r>
        <w:r w:rsidRPr="009F2DA0">
          <w:rPr>
            <w:rFonts w:ascii="Times New Roman" w:hAnsi="Times New Roman" w:cs="Times New Roman"/>
          </w:rPr>
          <w:fldChar w:fldCharType="separate"/>
        </w:r>
        <w:r w:rsidR="00B56426" w:rsidRPr="00B56426">
          <w:rPr>
            <w:rFonts w:ascii="Times New Roman" w:hAnsi="Times New Roman" w:cs="Times New Roman"/>
            <w:noProof/>
            <w:lang w:val="ru-RU"/>
          </w:rPr>
          <w:t>18</w:t>
        </w:r>
        <w:r w:rsidRPr="009F2DA0">
          <w:rPr>
            <w:rFonts w:ascii="Times New Roman" w:hAnsi="Times New Roman" w:cs="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6475008"/>
      <w:docPartObj>
        <w:docPartGallery w:val="Page Numbers (Bottom of Page)"/>
        <w:docPartUnique/>
      </w:docPartObj>
    </w:sdtPr>
    <w:sdtEndPr>
      <w:rPr>
        <w:noProof/>
        <w:szCs w:val="20"/>
      </w:rPr>
    </w:sdtEndPr>
    <w:sdtContent>
      <w:p w14:paraId="212018E3" w14:textId="77777777" w:rsidR="00726E6D" w:rsidRPr="00726E6D" w:rsidRDefault="00726E6D">
        <w:pPr>
          <w:rPr>
            <w:sz w:val="4"/>
            <w:szCs w:val="4"/>
          </w:rPr>
        </w:pPr>
      </w:p>
      <w:tbl>
        <w:tblPr>
          <w:tblStyle w:val="TableGrid"/>
          <w:tblW w:w="0" w:type="auto"/>
          <w:tblBorders>
            <w:top w:val="thickThinLargeGap" w:sz="2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6"/>
        </w:tblGrid>
        <w:tr w:rsidR="00726E6D" w:rsidRPr="002625EA" w14:paraId="2EDB9CE3" w14:textId="77777777" w:rsidTr="00493C37">
          <w:trPr>
            <w:cnfStyle w:val="100000000000" w:firstRow="1" w:lastRow="0" w:firstColumn="0" w:lastColumn="0" w:oddVBand="0" w:evenVBand="0" w:oddHBand="0" w:evenHBand="0" w:firstRowFirstColumn="0" w:firstRowLastColumn="0" w:lastRowFirstColumn="0" w:lastRowLastColumn="0"/>
          </w:trPr>
          <w:tc>
            <w:tcPr>
              <w:tcW w:w="9736" w:type="dxa"/>
              <w:tcBorders>
                <w:top w:val="thickThinLargeGap" w:sz="24" w:space="0" w:color="260846"/>
              </w:tcBorders>
            </w:tcPr>
            <w:p w14:paraId="086BE923" w14:textId="77777777" w:rsidR="00726E6D" w:rsidRPr="002625EA" w:rsidRDefault="00726E6D">
              <w:pPr>
                <w:rPr>
                  <w:sz w:val="4"/>
                  <w:szCs w:val="4"/>
                </w:rPr>
              </w:pPr>
            </w:p>
          </w:tc>
        </w:tr>
        <w:tr w:rsidR="00726E6D" w:rsidRPr="002625EA" w14:paraId="04B30810" w14:textId="77777777" w:rsidTr="00726E6D">
          <w:tc>
            <w:tcPr>
              <w:tcW w:w="9736" w:type="dxa"/>
            </w:tcPr>
            <w:p w14:paraId="6F9365BD" w14:textId="77777777" w:rsidR="00726E6D" w:rsidRPr="002625EA" w:rsidRDefault="00726E6D">
              <w:pPr>
                <w:rPr>
                  <w:sz w:val="4"/>
                  <w:szCs w:val="4"/>
                </w:rPr>
              </w:pPr>
            </w:p>
          </w:tc>
        </w:tr>
      </w:tbl>
      <w:p w14:paraId="550726AE" w14:textId="226C8534" w:rsidR="00726E6D" w:rsidRPr="00AC636D" w:rsidRDefault="000571F5" w:rsidP="00785118">
        <w:pPr>
          <w:ind w:hanging="142"/>
          <w:jc w:val="right"/>
          <w:rPr>
            <w:szCs w:val="20"/>
          </w:rPr>
        </w:pPr>
        <w:r w:rsidRPr="000571F5">
          <w:rPr>
            <w:sz w:val="12"/>
            <w:szCs w:val="12"/>
            <w:lang w:val="uk-UA"/>
          </w:rPr>
          <w:t xml:space="preserve"> </w:t>
        </w:r>
        <w:hyperlink r:id="rId1" w:history="1">
          <w:r w:rsidRPr="00C65C5E">
            <w:rPr>
              <w:rFonts w:cs="Times New Roman"/>
              <w:sz w:val="16"/>
              <w:szCs w:val="16"/>
              <w:lang w:val="en-US"/>
            </w:rPr>
            <w:t>https://doi.org/10.61093/</w:t>
          </w:r>
          <w:r w:rsidR="00461370" w:rsidRPr="00461370">
            <w:rPr>
              <w:rFonts w:cs="Times New Roman"/>
              <w:sz w:val="16"/>
              <w:szCs w:val="16"/>
              <w:lang w:val="en-US"/>
            </w:rPr>
            <w:t>xxx.x(x).xx–xx.2026</w:t>
          </w:r>
        </w:hyperlink>
        <w:r w:rsidR="00AC636D" w:rsidRPr="00AC636D">
          <w:rPr>
            <w:sz w:val="16"/>
            <w:szCs w:val="16"/>
          </w:rPr>
          <w:t xml:space="preserve"> </w:t>
        </w:r>
        <w:r w:rsidR="00AC636D">
          <w:rPr>
            <w:sz w:val="16"/>
            <w:szCs w:val="16"/>
          </w:rPr>
          <w:tab/>
        </w:r>
        <w:r w:rsidR="00AC636D">
          <w:rPr>
            <w:sz w:val="16"/>
            <w:szCs w:val="16"/>
          </w:rPr>
          <w:tab/>
        </w:r>
        <w:r w:rsidR="00726E6D" w:rsidRPr="00AC636D">
          <w:rPr>
            <w:sz w:val="16"/>
            <w:szCs w:val="16"/>
          </w:rPr>
          <w:fldChar w:fldCharType="begin"/>
        </w:r>
        <w:r w:rsidR="00726E6D" w:rsidRPr="00AC636D">
          <w:rPr>
            <w:sz w:val="16"/>
            <w:szCs w:val="16"/>
          </w:rPr>
          <w:instrText xml:space="preserve"> PAGE   \* MERGEFORMAT </w:instrText>
        </w:r>
        <w:r w:rsidR="00726E6D" w:rsidRPr="00AC636D">
          <w:rPr>
            <w:sz w:val="16"/>
            <w:szCs w:val="16"/>
          </w:rPr>
          <w:fldChar w:fldCharType="separate"/>
        </w:r>
        <w:r w:rsidR="00726E6D" w:rsidRPr="00AC636D">
          <w:rPr>
            <w:noProof/>
            <w:sz w:val="16"/>
            <w:szCs w:val="16"/>
          </w:rPr>
          <w:t>2</w:t>
        </w:r>
        <w:r w:rsidR="00726E6D" w:rsidRPr="00AC636D">
          <w:rPr>
            <w:noProof/>
            <w:sz w:val="16"/>
            <w:szCs w:val="16"/>
          </w:rPr>
          <w:fldChar w:fldCharType="end"/>
        </w:r>
      </w:p>
    </w:sdtContent>
  </w:sdt>
  <w:p w14:paraId="25DF78AD" w14:textId="13454166" w:rsidR="00851084" w:rsidRDefault="00851084" w:rsidP="00726E6D">
    <w:pPr>
      <w:rPr>
        <w:rFonts w:ascii="Times New Roman" w:hAnsi="Times New Roman" w:cs="Times New Roman"/>
        <w:sz w:val="14"/>
        <w:szCs w:val="14"/>
      </w:rPr>
    </w:pPr>
  </w:p>
  <w:p w14:paraId="62EAA957" w14:textId="77777777" w:rsidR="002625EA" w:rsidRPr="00AC636D" w:rsidRDefault="002625EA" w:rsidP="00726E6D">
    <w:pPr>
      <w:rPr>
        <w:rFonts w:ascii="Times New Roman" w:hAnsi="Times New Roman" w:cs="Times New Roman"/>
        <w:sz w:val="14"/>
        <w:szCs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7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6663"/>
      <w:gridCol w:w="1989"/>
    </w:tblGrid>
    <w:tr w:rsidR="008720A2" w14:paraId="1E1CC54E" w14:textId="77777777" w:rsidTr="00687214">
      <w:trPr>
        <w:cnfStyle w:val="100000000000" w:firstRow="1" w:lastRow="0" w:firstColumn="0" w:lastColumn="0" w:oddVBand="0" w:evenVBand="0" w:oddHBand="0" w:evenHBand="0" w:firstRowFirstColumn="0" w:firstRowLastColumn="0" w:lastRowFirstColumn="0" w:lastRowLastColumn="0"/>
        <w:trHeight w:val="57"/>
      </w:trPr>
      <w:tc>
        <w:tcPr>
          <w:tcW w:w="1134" w:type="dxa"/>
          <w:tcBorders>
            <w:top w:val="thickThinLargeGap" w:sz="24" w:space="0" w:color="260846"/>
          </w:tcBorders>
        </w:tcPr>
        <w:p w14:paraId="41CD0F57" w14:textId="77777777" w:rsidR="008720A2" w:rsidRDefault="008720A2" w:rsidP="008720A2">
          <w:pPr>
            <w:spacing w:before="120" w:after="120"/>
            <w:rPr>
              <w:rFonts w:ascii="Cambria" w:hAnsi="Cambria" w:cs="Times New Roman"/>
              <w:bCs/>
              <w:i/>
              <w:spacing w:val="-4"/>
              <w:lang w:val="en-US"/>
            </w:rPr>
          </w:pPr>
          <w:r>
            <w:object w:dxaOrig="2025" w:dyaOrig="1020" w14:anchorId="773185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2pt;height:12.7pt">
                <v:imagedata r:id="rId1" o:title=""/>
              </v:shape>
              <o:OLEObject Type="Embed" ProgID="PBrush" ShapeID="_x0000_i1025" DrawAspect="Content" ObjectID="_1835102771" r:id="rId2"/>
            </w:object>
          </w:r>
        </w:p>
      </w:tc>
      <w:tc>
        <w:tcPr>
          <w:tcW w:w="6663" w:type="dxa"/>
          <w:tcBorders>
            <w:top w:val="thickThinLargeGap" w:sz="24" w:space="0" w:color="260846"/>
          </w:tcBorders>
        </w:tcPr>
        <w:p w14:paraId="72D25A0A" w14:textId="77777777" w:rsidR="008720A2" w:rsidRPr="00615510" w:rsidRDefault="008720A2" w:rsidP="008720A2">
          <w:pPr>
            <w:rPr>
              <w:rFonts w:cstheme="minorHAnsi"/>
              <w:sz w:val="6"/>
              <w:szCs w:val="6"/>
              <w:lang w:val="en-US"/>
            </w:rPr>
          </w:pPr>
        </w:p>
        <w:p w14:paraId="4C9B64F4" w14:textId="1375271D" w:rsidR="008720A2" w:rsidRDefault="008720A2" w:rsidP="00687214">
          <w:pPr>
            <w:ind w:firstLine="0"/>
            <w:rPr>
              <w:rFonts w:cstheme="minorHAnsi"/>
              <w:sz w:val="16"/>
              <w:szCs w:val="16"/>
              <w:lang w:val="en-US"/>
            </w:rPr>
          </w:pPr>
          <w:r w:rsidRPr="00615510">
            <w:rPr>
              <w:rFonts w:cstheme="minorHAnsi"/>
              <w:sz w:val="16"/>
              <w:szCs w:val="16"/>
              <w:lang w:val="en-US"/>
            </w:rPr>
            <w:t>Copyright: © 202</w:t>
          </w:r>
          <w:r w:rsidRPr="00615510">
            <w:rPr>
              <w:rFonts w:cstheme="minorHAnsi"/>
              <w:sz w:val="16"/>
              <w:szCs w:val="16"/>
              <w:lang w:val="uk-UA"/>
            </w:rPr>
            <w:t>6</w:t>
          </w:r>
          <w:r w:rsidRPr="00615510">
            <w:rPr>
              <w:rFonts w:cstheme="minorHAnsi"/>
              <w:sz w:val="16"/>
              <w:szCs w:val="16"/>
              <w:lang w:val="en-US"/>
            </w:rPr>
            <w:t xml:space="preserve"> by the author(s). This is an Open Access article, distributed under </w:t>
          </w:r>
          <w:r w:rsidR="00785118">
            <w:rPr>
              <w:rFonts w:cstheme="minorHAnsi"/>
              <w:sz w:val="16"/>
              <w:szCs w:val="16"/>
              <w:lang w:val="uk-UA"/>
            </w:rPr>
            <w:t xml:space="preserve">                        </w:t>
          </w:r>
          <w:r w:rsidRPr="00615510">
            <w:rPr>
              <w:rFonts w:cstheme="minorHAnsi"/>
              <w:sz w:val="16"/>
              <w:szCs w:val="16"/>
              <w:lang w:val="en-US"/>
            </w:rPr>
            <w:t>the terms of the Creative Commons Attribution 4.0 International license</w:t>
          </w:r>
          <w:r w:rsidRPr="00615510">
            <w:rPr>
              <w:rFonts w:cstheme="minorHAnsi"/>
              <w:sz w:val="16"/>
              <w:szCs w:val="16"/>
              <w:lang w:val="uk-UA"/>
            </w:rPr>
            <w:t xml:space="preserve"> </w:t>
          </w:r>
          <w:r w:rsidRPr="00615510">
            <w:rPr>
              <w:rFonts w:cstheme="minorHAnsi"/>
              <w:sz w:val="16"/>
              <w:szCs w:val="16"/>
              <w:lang w:val="en-US"/>
            </w:rPr>
            <w:t>(</w:t>
          </w:r>
          <w:hyperlink r:id="rId3" w:history="1">
            <w:r w:rsidRPr="00615510">
              <w:rPr>
                <w:rFonts w:cstheme="minorHAnsi"/>
                <w:sz w:val="16"/>
                <w:szCs w:val="16"/>
                <w:lang w:val="en-US"/>
              </w:rPr>
              <w:t>https://creativecommons.org/licenses/by/4.0/</w:t>
            </w:r>
          </w:hyperlink>
          <w:r w:rsidRPr="00615510">
            <w:rPr>
              <w:rFonts w:cstheme="minorHAnsi"/>
              <w:sz w:val="16"/>
              <w:szCs w:val="16"/>
              <w:lang w:val="uk-UA"/>
            </w:rPr>
            <w:t>)</w:t>
          </w:r>
          <w:r w:rsidRPr="00615510">
            <w:rPr>
              <w:rFonts w:cstheme="minorHAnsi"/>
              <w:sz w:val="16"/>
              <w:szCs w:val="16"/>
              <w:lang w:val="en-US"/>
            </w:rPr>
            <w:t>, which permits unrestricted re-use, distribution, and reproduction in any medium, provided the original work is properly cited.</w:t>
          </w:r>
        </w:p>
        <w:p w14:paraId="0AD51EE2" w14:textId="2AF9CF88" w:rsidR="008720A2" w:rsidRPr="00615510" w:rsidRDefault="008720A2" w:rsidP="008720A2">
          <w:pPr>
            <w:rPr>
              <w:rFonts w:cstheme="minorHAnsi"/>
              <w:sz w:val="16"/>
              <w:szCs w:val="16"/>
              <w:lang w:val="en-US"/>
            </w:rPr>
          </w:pPr>
        </w:p>
      </w:tc>
      <w:tc>
        <w:tcPr>
          <w:tcW w:w="1989" w:type="dxa"/>
          <w:tcBorders>
            <w:top w:val="thickThinLargeGap" w:sz="24" w:space="0" w:color="260846"/>
          </w:tcBorders>
          <w:vAlign w:val="center"/>
        </w:tcPr>
        <w:p w14:paraId="2D0E7149" w14:textId="77777777" w:rsidR="008720A2" w:rsidRPr="00615510" w:rsidRDefault="008720A2" w:rsidP="008720A2">
          <w:pPr>
            <w:spacing w:after="120"/>
            <w:jc w:val="right"/>
            <w:rPr>
              <w:rFonts w:cstheme="minorHAnsi"/>
              <w:bCs/>
              <w:spacing w:val="-4"/>
              <w:sz w:val="16"/>
              <w:szCs w:val="16"/>
              <w:lang w:val="uk-UA"/>
            </w:rPr>
          </w:pPr>
          <w:r w:rsidRPr="00615510">
            <w:rPr>
              <w:rFonts w:cstheme="minorHAnsi"/>
              <w:bCs/>
              <w:spacing w:val="-4"/>
              <w:sz w:val="16"/>
              <w:szCs w:val="16"/>
              <w:lang w:val="uk-UA"/>
            </w:rPr>
            <w:t>1</w:t>
          </w:r>
        </w:p>
      </w:tc>
    </w:tr>
  </w:tbl>
  <w:p w14:paraId="5F1B2B8C" w14:textId="0CA4E831" w:rsidR="002C6DF5" w:rsidRPr="00225E76" w:rsidRDefault="002C6DF5" w:rsidP="002C6DF5">
    <w:pPr>
      <w:rPr>
        <w:sz w:val="4"/>
        <w:szCs w:val="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8995996"/>
      <w:docPartObj>
        <w:docPartGallery w:val="Page Numbers (Bottom of Page)"/>
        <w:docPartUnique/>
      </w:docPartObj>
    </w:sdtPr>
    <w:sdtEndPr>
      <w:rPr>
        <w:noProof/>
        <w:szCs w:val="20"/>
      </w:rPr>
    </w:sdtEndPr>
    <w:sdtContent>
      <w:p w14:paraId="7C072A35" w14:textId="62144417" w:rsidR="00726E6D" w:rsidRDefault="00726E6D" w:rsidP="00726E6D">
        <w:pPr>
          <w:spacing w:before="40"/>
        </w:pPr>
      </w:p>
      <w:tbl>
        <w:tblPr>
          <w:tblStyle w:val="TableGrid"/>
          <w:tblW w:w="0" w:type="auto"/>
          <w:tblLook w:val="04A0" w:firstRow="1" w:lastRow="0" w:firstColumn="1" w:lastColumn="0" w:noHBand="0" w:noVBand="1"/>
        </w:tblPr>
        <w:tblGrid>
          <w:gridCol w:w="4868"/>
          <w:gridCol w:w="4868"/>
        </w:tblGrid>
        <w:tr w:rsidR="00726E6D" w14:paraId="305B4B3A" w14:textId="77777777" w:rsidTr="00726E6D">
          <w:trPr>
            <w:cnfStyle w:val="100000000000" w:firstRow="1" w:lastRow="0" w:firstColumn="0" w:lastColumn="0" w:oddVBand="0" w:evenVBand="0" w:oddHBand="0" w:evenHBand="0" w:firstRowFirstColumn="0" w:firstRowLastColumn="0" w:lastRowFirstColumn="0" w:lastRowLastColumn="0"/>
          </w:trPr>
          <w:tc>
            <w:tcPr>
              <w:tcW w:w="4868" w:type="dxa"/>
            </w:tcPr>
            <w:p w14:paraId="19B32FED" w14:textId="1059A4D9" w:rsidR="00726E6D" w:rsidRDefault="00726E6D" w:rsidP="007379B3">
              <w:pPr>
                <w:spacing w:before="40"/>
                <w:jc w:val="center"/>
              </w:pPr>
              <w:r w:rsidRPr="003823CA">
                <w:rPr>
                  <w:szCs w:val="20"/>
                </w:rPr>
                <w:fldChar w:fldCharType="begin"/>
              </w:r>
              <w:r w:rsidRPr="003823CA">
                <w:rPr>
                  <w:szCs w:val="20"/>
                </w:rPr>
                <w:instrText xml:space="preserve"> PAGE   \* MERGEFORMAT </w:instrText>
              </w:r>
              <w:r w:rsidRPr="003823CA">
                <w:rPr>
                  <w:szCs w:val="20"/>
                </w:rPr>
                <w:fldChar w:fldCharType="separate"/>
              </w:r>
              <w:r>
                <w:rPr>
                  <w:szCs w:val="20"/>
                </w:rPr>
                <w:t>2</w:t>
              </w:r>
              <w:r w:rsidRPr="003823CA">
                <w:rPr>
                  <w:noProof/>
                  <w:szCs w:val="20"/>
                </w:rPr>
                <w:fldChar w:fldCharType="end"/>
              </w:r>
            </w:p>
          </w:tc>
          <w:tc>
            <w:tcPr>
              <w:tcW w:w="4868" w:type="dxa"/>
            </w:tcPr>
            <w:p w14:paraId="0A42664D" w14:textId="7D75D8A4" w:rsidR="00726E6D" w:rsidRDefault="004D3813" w:rsidP="007379B3">
              <w:pPr>
                <w:spacing w:before="40"/>
                <w:jc w:val="center"/>
              </w:pPr>
              <w:hyperlink r:id="rId1" w:history="1">
                <w:r w:rsidR="00726E6D" w:rsidRPr="00EE4D6F">
                  <w:rPr>
                    <w:rFonts w:cs="Times New Roman"/>
                    <w:szCs w:val="20"/>
                    <w:lang w:val="en-US"/>
                  </w:rPr>
                  <w:t>https://doi.org/10.61093/ssa.</w:t>
                </w:r>
                <w:r w:rsidR="00726E6D" w:rsidRPr="00EE4D6F">
                  <w:rPr>
                    <w:rFonts w:cs="Times New Roman"/>
                    <w:szCs w:val="20"/>
                    <w:lang w:val="uk-UA"/>
                  </w:rPr>
                  <w:t>2</w:t>
                </w:r>
                <w:r w:rsidR="00726E6D" w:rsidRPr="00EE4D6F">
                  <w:rPr>
                    <w:rFonts w:cs="Times New Roman"/>
                    <w:szCs w:val="20"/>
                    <w:lang w:val="en-US"/>
                  </w:rPr>
                  <w:t>(1).</w:t>
                </w:r>
                <w:r w:rsidR="00726E6D" w:rsidRPr="00EE4D6F">
                  <w:rPr>
                    <w:rFonts w:cs="Times New Roman"/>
                    <w:szCs w:val="20"/>
                    <w:lang w:val="uk-UA"/>
                  </w:rPr>
                  <w:t>94</w:t>
                </w:r>
                <w:r w:rsidR="00726E6D" w:rsidRPr="00EE4D6F">
                  <w:rPr>
                    <w:rFonts w:cs="Times New Roman"/>
                    <w:szCs w:val="20"/>
                    <w:lang w:val="en-US"/>
                  </w:rPr>
                  <w:t>-111.2026</w:t>
                </w:r>
              </w:hyperlink>
            </w:p>
          </w:tc>
        </w:tr>
      </w:tbl>
      <w:p w14:paraId="3002DB00" w14:textId="5ECE0180" w:rsidR="00992E6F" w:rsidRPr="007379B3" w:rsidRDefault="004D3813" w:rsidP="00726E6D">
        <w:pPr>
          <w:spacing w:before="40"/>
        </w:pPr>
      </w:p>
    </w:sdtContent>
  </w:sdt>
  <w:p w14:paraId="78985820" w14:textId="77777777" w:rsidR="00992E6F" w:rsidRPr="00225E76" w:rsidRDefault="00992E6F" w:rsidP="002C6DF5">
    <w:pPr>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0F8CB" w14:textId="77777777" w:rsidR="004D3813" w:rsidRDefault="004D3813" w:rsidP="004A47F2">
      <w:pPr>
        <w:spacing w:line="240" w:lineRule="auto"/>
      </w:pPr>
      <w:r>
        <w:separator/>
      </w:r>
    </w:p>
  </w:footnote>
  <w:footnote w:type="continuationSeparator" w:id="0">
    <w:p w14:paraId="1D8F2D13" w14:textId="77777777" w:rsidR="004D3813" w:rsidRDefault="004D3813" w:rsidP="004A47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011"/>
      <w:gridCol w:w="6487"/>
      <w:gridCol w:w="248"/>
    </w:tblGrid>
    <w:tr w:rsidR="009C4DD4" w:rsidRPr="00843428" w14:paraId="6183C719" w14:textId="77777777" w:rsidTr="006C6F43">
      <w:trPr>
        <w:cnfStyle w:val="100000000000" w:firstRow="1" w:lastRow="0" w:firstColumn="0" w:lastColumn="0" w:oddVBand="0" w:evenVBand="0" w:oddHBand="0" w:evenHBand="0" w:firstRowFirstColumn="0" w:firstRowLastColumn="0" w:lastRowFirstColumn="0" w:lastRowLastColumn="0"/>
        <w:trHeight w:val="20"/>
      </w:trPr>
      <w:tc>
        <w:tcPr>
          <w:tcW w:w="3011" w:type="dxa"/>
          <w:tcBorders>
            <w:top w:val="nil"/>
            <w:bottom w:val="thinThickSmallGap" w:sz="24" w:space="0" w:color="002060"/>
          </w:tcBorders>
          <w:vAlign w:val="center"/>
        </w:tcPr>
        <w:p w14:paraId="26291C12" w14:textId="77777777" w:rsidR="009C4DD4" w:rsidRPr="002911FF" w:rsidRDefault="009C4DD4" w:rsidP="009C4DD4">
          <w:pPr>
            <w:rPr>
              <w:sz w:val="8"/>
              <w:szCs w:val="8"/>
            </w:rPr>
          </w:pPr>
          <w:r w:rsidRPr="00E06E48">
            <w:rPr>
              <w:noProof/>
              <w:sz w:val="18"/>
              <w:szCs w:val="18"/>
            </w:rPr>
            <w:drawing>
              <wp:inline distT="0" distB="0" distL="0" distR="0" wp14:anchorId="3F316C78" wp14:editId="661B0C30">
                <wp:extent cx="956684" cy="333970"/>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33509" cy="360789"/>
                        </a:xfrm>
                        <a:prstGeom prst="rect">
                          <a:avLst/>
                        </a:prstGeom>
                      </pic:spPr>
                    </pic:pic>
                  </a:graphicData>
                </a:graphic>
              </wp:inline>
            </w:drawing>
          </w:r>
        </w:p>
        <w:p w14:paraId="1226AA72" w14:textId="77777777" w:rsidR="009C4DD4" w:rsidRPr="00E06E48" w:rsidRDefault="009C4DD4" w:rsidP="009C4DD4">
          <w:pPr>
            <w:rPr>
              <w:sz w:val="8"/>
              <w:szCs w:val="8"/>
              <w:lang w:val="uk-UA"/>
            </w:rPr>
          </w:pPr>
        </w:p>
      </w:tc>
      <w:tc>
        <w:tcPr>
          <w:tcW w:w="6487" w:type="dxa"/>
          <w:tcBorders>
            <w:top w:val="nil"/>
            <w:bottom w:val="thinThickSmallGap" w:sz="24" w:space="0" w:color="002060"/>
          </w:tcBorders>
          <w:vAlign w:val="center"/>
        </w:tcPr>
        <w:p w14:paraId="70658AF6" w14:textId="77777777" w:rsidR="009C4DD4" w:rsidRPr="002911FF" w:rsidRDefault="009C4DD4" w:rsidP="009C4DD4">
          <w:pPr>
            <w:jc w:val="right"/>
            <w:rPr>
              <w:rFonts w:cs="Times New Roman"/>
              <w:b/>
              <w:bCs/>
              <w:szCs w:val="20"/>
              <w:lang w:val="uk-UA"/>
            </w:rPr>
          </w:pPr>
          <w:r w:rsidRPr="00E06E48">
            <w:rPr>
              <w:rFonts w:cs="Times New Roman"/>
              <w:b/>
              <w:bCs/>
              <w:szCs w:val="20"/>
              <w:lang w:val="en-US"/>
            </w:rPr>
            <w:t>Financial Markets, Institutions and Risks</w:t>
          </w:r>
          <w:r>
            <w:rPr>
              <w:rFonts w:cs="Times New Roman"/>
              <w:b/>
              <w:bCs/>
              <w:szCs w:val="20"/>
              <w:lang w:val="uk-UA"/>
            </w:rPr>
            <w:t xml:space="preserve"> </w:t>
          </w:r>
        </w:p>
        <w:p w14:paraId="0290FE60" w14:textId="77777777" w:rsidR="009C4DD4" w:rsidRPr="00BA7171" w:rsidRDefault="009C4DD4" w:rsidP="009C4DD4">
          <w:pPr>
            <w:jc w:val="right"/>
            <w:rPr>
              <w:rFonts w:cs="Times New Roman"/>
              <w:b/>
              <w:bCs/>
              <w:sz w:val="18"/>
              <w:szCs w:val="18"/>
              <w:lang w:val="en-US"/>
            </w:rPr>
          </w:pPr>
          <w:r w:rsidRPr="00E06E48">
            <w:rPr>
              <w:rFonts w:cs="Times New Roman"/>
              <w:i/>
              <w:iCs/>
              <w:sz w:val="18"/>
              <w:szCs w:val="18"/>
              <w:lang w:val="en-US"/>
            </w:rPr>
            <w:t xml:space="preserve">Volume </w:t>
          </w:r>
          <w:r w:rsidRPr="00E06E48">
            <w:rPr>
              <w:rFonts w:cs="Times New Roman"/>
              <w:i/>
              <w:iCs/>
              <w:sz w:val="18"/>
              <w:szCs w:val="18"/>
              <w:lang w:val="uk-UA"/>
            </w:rPr>
            <w:t>2</w:t>
          </w:r>
          <w:r w:rsidRPr="00E06E48">
            <w:rPr>
              <w:rFonts w:cs="Times New Roman"/>
              <w:i/>
              <w:iCs/>
              <w:sz w:val="18"/>
              <w:szCs w:val="18"/>
              <w:lang w:val="en-US"/>
            </w:rPr>
            <w:t xml:space="preserve">, </w:t>
          </w:r>
          <w:r w:rsidRPr="00E06E48">
            <w:rPr>
              <w:rFonts w:cs="Times New Roman"/>
              <w:bCs/>
              <w:i/>
              <w:iCs/>
              <w:sz w:val="18"/>
              <w:szCs w:val="18"/>
              <w:lang w:val="en-US"/>
            </w:rPr>
            <w:t>Issue</w:t>
          </w:r>
          <w:r w:rsidRPr="00E06E48">
            <w:rPr>
              <w:rFonts w:cs="Times New Roman"/>
              <w:bCs/>
              <w:i/>
              <w:iCs/>
              <w:sz w:val="18"/>
              <w:szCs w:val="18"/>
              <w:lang w:val="uk-UA"/>
            </w:rPr>
            <w:t xml:space="preserve"> </w:t>
          </w:r>
          <w:r w:rsidRPr="00E06E48">
            <w:rPr>
              <w:rFonts w:cs="Times New Roman"/>
              <w:bCs/>
              <w:i/>
              <w:iCs/>
              <w:sz w:val="18"/>
              <w:szCs w:val="18"/>
              <w:lang w:val="en-US"/>
            </w:rPr>
            <w:t>1, 202</w:t>
          </w:r>
          <w:r w:rsidRPr="00E06E48">
            <w:rPr>
              <w:rFonts w:cs="Times New Roman"/>
              <w:bCs/>
              <w:i/>
              <w:iCs/>
              <w:sz w:val="18"/>
              <w:szCs w:val="18"/>
              <w:lang w:val="uk-UA"/>
            </w:rPr>
            <w:t>6</w:t>
          </w:r>
          <w:r>
            <w:rPr>
              <w:rFonts w:cs="Times New Roman"/>
              <w:bCs/>
              <w:i/>
              <w:iCs/>
              <w:sz w:val="18"/>
              <w:szCs w:val="18"/>
              <w:lang w:val="en-US"/>
            </w:rPr>
            <w:t xml:space="preserve">       </w:t>
          </w:r>
          <w:r w:rsidRPr="00E06E48">
            <w:rPr>
              <w:rFonts w:cs="Times New Roman"/>
              <w:sz w:val="18"/>
              <w:szCs w:val="18"/>
              <w:lang w:val="en-US"/>
            </w:rPr>
            <w:t>ISSN: 2520-6311</w:t>
          </w:r>
        </w:p>
        <w:p w14:paraId="0F7B57DC" w14:textId="77777777" w:rsidR="009C4DD4" w:rsidRPr="00E06E48" w:rsidRDefault="004D3813" w:rsidP="009C4DD4">
          <w:pPr>
            <w:jc w:val="right"/>
            <w:rPr>
              <w:sz w:val="18"/>
              <w:szCs w:val="18"/>
              <w:lang w:val="en-US"/>
            </w:rPr>
          </w:pPr>
          <w:hyperlink r:id="rId2" w:history="1">
            <w:r w:rsidR="009C4DD4" w:rsidRPr="00E06E48">
              <w:rPr>
                <w:sz w:val="18"/>
                <w:szCs w:val="18"/>
                <w:lang w:val="en-US"/>
              </w:rPr>
              <w:t>https://armgpublishing.com/journals/fmir/</w:t>
            </w:r>
          </w:hyperlink>
        </w:p>
      </w:tc>
      <w:tc>
        <w:tcPr>
          <w:tcW w:w="248" w:type="dxa"/>
          <w:tcBorders>
            <w:top w:val="nil"/>
            <w:bottom w:val="thinThickSmallGap" w:sz="24" w:space="0" w:color="002060"/>
          </w:tcBorders>
        </w:tcPr>
        <w:p w14:paraId="09E64222" w14:textId="77777777" w:rsidR="009C4DD4" w:rsidRPr="00FF15E9" w:rsidRDefault="009C4DD4" w:rsidP="009C4DD4">
          <w:pPr>
            <w:jc w:val="right"/>
            <w:rPr>
              <w:sz w:val="18"/>
              <w:szCs w:val="18"/>
              <w:lang w:val="en-US"/>
            </w:rPr>
          </w:pPr>
        </w:p>
      </w:tc>
    </w:tr>
  </w:tbl>
  <w:p w14:paraId="021CA644" w14:textId="77777777" w:rsidR="00851084" w:rsidRPr="005F7503" w:rsidRDefault="00851084" w:rsidP="00EA746F">
    <w:pPr>
      <w:rPr>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011"/>
      <w:gridCol w:w="6735"/>
    </w:tblGrid>
    <w:tr w:rsidR="00785118" w:rsidRPr="00843428" w14:paraId="2DB23E46" w14:textId="77777777" w:rsidTr="00493C37">
      <w:trPr>
        <w:cnfStyle w:val="100000000000" w:firstRow="1" w:lastRow="0" w:firstColumn="0" w:lastColumn="0" w:oddVBand="0" w:evenVBand="0" w:oddHBand="0" w:evenHBand="0" w:firstRowFirstColumn="0" w:firstRowLastColumn="0" w:lastRowFirstColumn="0" w:lastRowLastColumn="0"/>
        <w:trHeight w:val="20"/>
      </w:trPr>
      <w:tc>
        <w:tcPr>
          <w:tcW w:w="3011" w:type="dxa"/>
          <w:tcBorders>
            <w:top w:val="nil"/>
            <w:bottom w:val="thinThickLargeGap" w:sz="24" w:space="0" w:color="260846"/>
          </w:tcBorders>
          <w:vAlign w:val="bottom"/>
        </w:tcPr>
        <w:p w14:paraId="5D317DB4" w14:textId="77777777" w:rsidR="00785118" w:rsidRPr="002625EA" w:rsidRDefault="00785118" w:rsidP="00785118">
          <w:pPr>
            <w:spacing w:line="276" w:lineRule="auto"/>
            <w:jc w:val="right"/>
            <w:rPr>
              <w:rFonts w:cs="Times New Roman"/>
              <w:b/>
              <w:bCs/>
              <w:sz w:val="12"/>
              <w:szCs w:val="12"/>
              <w:lang w:val="en-US"/>
            </w:rPr>
          </w:pPr>
        </w:p>
        <w:p w14:paraId="4EB0564E" w14:textId="3913AE53" w:rsidR="00785118" w:rsidRDefault="00785118" w:rsidP="00785118">
          <w:pPr>
            <w:rPr>
              <w:sz w:val="8"/>
              <w:szCs w:val="8"/>
            </w:rPr>
          </w:pPr>
          <w:r w:rsidRPr="00E06E48">
            <w:rPr>
              <w:noProof/>
              <w:sz w:val="18"/>
              <w:szCs w:val="18"/>
            </w:rPr>
            <w:drawing>
              <wp:inline distT="0" distB="0" distL="0" distR="0" wp14:anchorId="5DEBC819" wp14:editId="39685826">
                <wp:extent cx="1187855" cy="414670"/>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291974" cy="451017"/>
                        </a:xfrm>
                        <a:prstGeom prst="rect">
                          <a:avLst/>
                        </a:prstGeom>
                      </pic:spPr>
                    </pic:pic>
                  </a:graphicData>
                </a:graphic>
              </wp:inline>
            </w:drawing>
          </w:r>
        </w:p>
        <w:p w14:paraId="43136923" w14:textId="77777777" w:rsidR="00785118" w:rsidRPr="002911FF" w:rsidRDefault="00785118" w:rsidP="00785118">
          <w:pPr>
            <w:rPr>
              <w:sz w:val="8"/>
              <w:szCs w:val="8"/>
            </w:rPr>
          </w:pPr>
        </w:p>
        <w:p w14:paraId="477AD2A2" w14:textId="77777777" w:rsidR="00785118" w:rsidRPr="00E06E48" w:rsidRDefault="00785118" w:rsidP="00785118">
          <w:pPr>
            <w:rPr>
              <w:sz w:val="8"/>
              <w:szCs w:val="8"/>
              <w:lang w:val="uk-UA"/>
            </w:rPr>
          </w:pPr>
        </w:p>
      </w:tc>
      <w:tc>
        <w:tcPr>
          <w:tcW w:w="6735" w:type="dxa"/>
          <w:tcBorders>
            <w:top w:val="nil"/>
            <w:bottom w:val="thinThickLargeGap" w:sz="24" w:space="0" w:color="260846"/>
          </w:tcBorders>
          <w:vAlign w:val="center"/>
        </w:tcPr>
        <w:p w14:paraId="730A8750" w14:textId="77777777" w:rsidR="00785118" w:rsidRPr="002625EA" w:rsidRDefault="00785118" w:rsidP="00785118">
          <w:pPr>
            <w:spacing w:line="276" w:lineRule="auto"/>
            <w:jc w:val="right"/>
            <w:rPr>
              <w:rFonts w:cs="Times New Roman"/>
              <w:b/>
              <w:bCs/>
              <w:sz w:val="12"/>
              <w:szCs w:val="12"/>
              <w:lang w:val="en-US"/>
            </w:rPr>
          </w:pPr>
        </w:p>
        <w:p w14:paraId="75F5FC46" w14:textId="397AB918" w:rsidR="00785118" w:rsidRPr="000571F5" w:rsidRDefault="001113FD" w:rsidP="00785118">
          <w:pPr>
            <w:spacing w:line="276" w:lineRule="auto"/>
            <w:jc w:val="right"/>
            <w:rPr>
              <w:rFonts w:cs="Times New Roman"/>
              <w:b/>
              <w:bCs/>
              <w:color w:val="260846"/>
              <w:sz w:val="16"/>
              <w:szCs w:val="16"/>
              <w:lang w:val="uk-UA"/>
            </w:rPr>
          </w:pPr>
          <w:r w:rsidRPr="001113FD">
            <w:rPr>
              <w:rFonts w:cs="Times New Roman"/>
              <w:b/>
              <w:bCs/>
              <w:color w:val="260846"/>
              <w:sz w:val="16"/>
              <w:szCs w:val="16"/>
              <w:lang w:val="en-US"/>
            </w:rPr>
            <w:t>Health Economics and Management Review (HEM)</w:t>
          </w:r>
        </w:p>
        <w:p w14:paraId="78DBFF24" w14:textId="62F67BCA" w:rsidR="00785118" w:rsidRPr="000571F5" w:rsidRDefault="00461370" w:rsidP="00785118">
          <w:pPr>
            <w:spacing w:line="276" w:lineRule="auto"/>
            <w:jc w:val="right"/>
            <w:rPr>
              <w:rFonts w:cs="Times New Roman"/>
              <w:b/>
              <w:bCs/>
              <w:color w:val="260846"/>
              <w:sz w:val="16"/>
              <w:szCs w:val="16"/>
              <w:lang w:val="en-US"/>
            </w:rPr>
          </w:pPr>
          <w:r w:rsidRPr="000571F5">
            <w:rPr>
              <w:rFonts w:cs="Times New Roman"/>
              <w:i/>
              <w:iCs/>
              <w:color w:val="260846"/>
              <w:sz w:val="16"/>
              <w:szCs w:val="16"/>
              <w:lang w:val="en-US"/>
            </w:rPr>
            <w:t xml:space="preserve">Volume </w:t>
          </w:r>
          <w:r w:rsidRPr="00A35BA5">
            <w:rPr>
              <w:rFonts w:cs="Times New Roman"/>
              <w:i/>
              <w:iCs/>
              <w:color w:val="260846"/>
              <w:sz w:val="16"/>
              <w:szCs w:val="16"/>
              <w:highlight w:val="yellow"/>
              <w:lang w:val="en-US"/>
            </w:rPr>
            <w:t>X</w:t>
          </w:r>
          <w:r w:rsidRPr="000571F5">
            <w:rPr>
              <w:rFonts w:cs="Times New Roman"/>
              <w:i/>
              <w:iCs/>
              <w:color w:val="260846"/>
              <w:sz w:val="16"/>
              <w:szCs w:val="16"/>
              <w:lang w:val="en-US"/>
            </w:rPr>
            <w:t xml:space="preserve">, </w:t>
          </w:r>
          <w:r w:rsidRPr="000571F5">
            <w:rPr>
              <w:rFonts w:cs="Times New Roman"/>
              <w:bCs/>
              <w:i/>
              <w:iCs/>
              <w:color w:val="260846"/>
              <w:sz w:val="16"/>
              <w:szCs w:val="16"/>
              <w:lang w:val="en-US"/>
            </w:rPr>
            <w:t>Issue</w:t>
          </w:r>
          <w:r w:rsidRPr="000571F5">
            <w:rPr>
              <w:rFonts w:cs="Times New Roman"/>
              <w:bCs/>
              <w:i/>
              <w:iCs/>
              <w:color w:val="260846"/>
              <w:sz w:val="16"/>
              <w:szCs w:val="16"/>
              <w:lang w:val="uk-UA"/>
            </w:rPr>
            <w:t xml:space="preserve"> </w:t>
          </w:r>
          <w:r w:rsidRPr="00A35BA5">
            <w:rPr>
              <w:rFonts w:cs="Times New Roman"/>
              <w:i/>
              <w:iCs/>
              <w:color w:val="260846"/>
              <w:sz w:val="16"/>
              <w:szCs w:val="16"/>
              <w:highlight w:val="yellow"/>
              <w:lang w:val="en-US"/>
            </w:rPr>
            <w:t>X</w:t>
          </w:r>
          <w:r w:rsidRPr="000571F5">
            <w:rPr>
              <w:rFonts w:cs="Times New Roman"/>
              <w:bCs/>
              <w:i/>
              <w:iCs/>
              <w:color w:val="260846"/>
              <w:sz w:val="16"/>
              <w:szCs w:val="16"/>
              <w:lang w:val="en-US"/>
            </w:rPr>
            <w:t>, 202</w:t>
          </w:r>
          <w:r w:rsidRPr="000571F5">
            <w:rPr>
              <w:rFonts w:cs="Times New Roman"/>
              <w:bCs/>
              <w:i/>
              <w:iCs/>
              <w:color w:val="260846"/>
              <w:sz w:val="16"/>
              <w:szCs w:val="16"/>
              <w:lang w:val="uk-UA"/>
            </w:rPr>
            <w:t>6</w:t>
          </w:r>
          <w:r w:rsidRPr="000571F5">
            <w:rPr>
              <w:rFonts w:cs="Times New Roman"/>
              <w:bCs/>
              <w:i/>
              <w:iCs/>
              <w:color w:val="260846"/>
              <w:sz w:val="16"/>
              <w:szCs w:val="16"/>
              <w:lang w:val="en-US"/>
            </w:rPr>
            <w:t xml:space="preserve">       </w:t>
          </w:r>
          <w:r w:rsidR="001113FD" w:rsidRPr="000571F5">
            <w:rPr>
              <w:rFonts w:cs="Times New Roman"/>
              <w:color w:val="260846"/>
              <w:sz w:val="16"/>
              <w:szCs w:val="16"/>
              <w:lang w:val="en-US"/>
            </w:rPr>
            <w:t xml:space="preserve">ISSN: </w:t>
          </w:r>
          <w:hyperlink r:id="rId2" w:history="1">
            <w:r w:rsidR="001113FD" w:rsidRPr="001113FD">
              <w:rPr>
                <w:rStyle w:val="Hyperlink"/>
                <w:rFonts w:cs="Times New Roman"/>
                <w:sz w:val="16"/>
                <w:szCs w:val="16"/>
                <w:lang w:val="uk-UA"/>
              </w:rPr>
              <w:t>2786-4634</w:t>
            </w:r>
          </w:hyperlink>
        </w:p>
        <w:p w14:paraId="2AD7EFB5" w14:textId="2F7E6546" w:rsidR="00785118" w:rsidRPr="00AC636D" w:rsidRDefault="004D3813" w:rsidP="00785118">
          <w:pPr>
            <w:spacing w:line="276" w:lineRule="auto"/>
            <w:jc w:val="right"/>
            <w:rPr>
              <w:sz w:val="16"/>
              <w:szCs w:val="16"/>
              <w:lang w:val="en-US"/>
            </w:rPr>
          </w:pPr>
          <w:hyperlink r:id="rId3" w:history="1">
            <w:r w:rsidR="001113FD" w:rsidRPr="00F608FA">
              <w:rPr>
                <w:rStyle w:val="Hyperlink"/>
                <w:sz w:val="16"/>
                <w:szCs w:val="16"/>
                <w:lang w:val="en-US"/>
              </w:rPr>
              <w:t>https://armgpublishing.com/journals/h</w:t>
            </w:r>
            <w:r w:rsidR="001113FD" w:rsidRPr="00F608FA">
              <w:rPr>
                <w:rStyle w:val="Hyperlink"/>
                <w:sz w:val="16"/>
                <w:szCs w:val="16"/>
              </w:rPr>
              <w:t>em</w:t>
            </w:r>
            <w:r w:rsidR="001113FD" w:rsidRPr="00F608FA">
              <w:rPr>
                <w:rStyle w:val="Hyperlink"/>
                <w:sz w:val="16"/>
                <w:szCs w:val="16"/>
                <w:lang w:val="en-US"/>
              </w:rPr>
              <w:t>/</w:t>
            </w:r>
          </w:hyperlink>
        </w:p>
        <w:p w14:paraId="0F78F095" w14:textId="77777777" w:rsidR="00785118" w:rsidRPr="00FF15E9" w:rsidRDefault="00785118" w:rsidP="00785118">
          <w:pPr>
            <w:spacing w:line="276" w:lineRule="auto"/>
            <w:jc w:val="right"/>
            <w:rPr>
              <w:sz w:val="8"/>
              <w:szCs w:val="8"/>
              <w:lang w:val="en-US"/>
            </w:rPr>
          </w:pPr>
        </w:p>
      </w:tc>
    </w:tr>
  </w:tbl>
  <w:p w14:paraId="77109D15" w14:textId="77777777" w:rsidR="007C606F" w:rsidRPr="00FF15E9" w:rsidRDefault="007C606F" w:rsidP="009C4DD4">
    <w:pPr>
      <w:rPr>
        <w:sz w:val="2"/>
        <w:szCs w:val="2"/>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011"/>
      <w:gridCol w:w="6735"/>
    </w:tblGrid>
    <w:tr w:rsidR="00897E7F" w:rsidRPr="00843428" w14:paraId="2F898965" w14:textId="77777777" w:rsidTr="00493C37">
      <w:trPr>
        <w:cnfStyle w:val="100000000000" w:firstRow="1" w:lastRow="0" w:firstColumn="0" w:lastColumn="0" w:oddVBand="0" w:evenVBand="0" w:oddHBand="0" w:evenHBand="0" w:firstRowFirstColumn="0" w:firstRowLastColumn="0" w:lastRowFirstColumn="0" w:lastRowLastColumn="0"/>
        <w:trHeight w:val="20"/>
      </w:trPr>
      <w:tc>
        <w:tcPr>
          <w:tcW w:w="3011" w:type="dxa"/>
          <w:tcBorders>
            <w:top w:val="nil"/>
            <w:bottom w:val="thinThickLargeGap" w:sz="24" w:space="0" w:color="260846"/>
          </w:tcBorders>
          <w:vAlign w:val="bottom"/>
        </w:tcPr>
        <w:p w14:paraId="19256061" w14:textId="77777777" w:rsidR="00785118" w:rsidRPr="002625EA" w:rsidRDefault="00785118" w:rsidP="00785118">
          <w:pPr>
            <w:spacing w:line="276" w:lineRule="auto"/>
            <w:jc w:val="right"/>
            <w:rPr>
              <w:rFonts w:cs="Times New Roman"/>
              <w:b/>
              <w:bCs/>
              <w:sz w:val="12"/>
              <w:szCs w:val="12"/>
              <w:lang w:val="en-US"/>
            </w:rPr>
          </w:pPr>
        </w:p>
        <w:p w14:paraId="2B259296" w14:textId="77777777" w:rsidR="00897E7F" w:rsidRPr="002911FF" w:rsidRDefault="00897E7F" w:rsidP="00785118">
          <w:pPr>
            <w:rPr>
              <w:sz w:val="8"/>
              <w:szCs w:val="8"/>
            </w:rPr>
          </w:pPr>
          <w:r w:rsidRPr="00E06E48">
            <w:rPr>
              <w:noProof/>
              <w:sz w:val="18"/>
              <w:szCs w:val="18"/>
            </w:rPr>
            <w:drawing>
              <wp:inline distT="0" distB="0" distL="0" distR="0" wp14:anchorId="5B754FA5" wp14:editId="7DCEE030">
                <wp:extent cx="1187855" cy="414670"/>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291974" cy="451017"/>
                        </a:xfrm>
                        <a:prstGeom prst="rect">
                          <a:avLst/>
                        </a:prstGeom>
                      </pic:spPr>
                    </pic:pic>
                  </a:graphicData>
                </a:graphic>
              </wp:inline>
            </w:drawing>
          </w:r>
        </w:p>
        <w:p w14:paraId="4C96A108" w14:textId="22093527" w:rsidR="00897E7F" w:rsidRPr="00CF2094" w:rsidRDefault="00897E7F" w:rsidP="00785118">
          <w:pPr>
            <w:rPr>
              <w:sz w:val="16"/>
              <w:szCs w:val="16"/>
              <w:lang w:val="uk-UA"/>
            </w:rPr>
          </w:pPr>
        </w:p>
      </w:tc>
      <w:tc>
        <w:tcPr>
          <w:tcW w:w="6735" w:type="dxa"/>
          <w:tcBorders>
            <w:top w:val="nil"/>
            <w:bottom w:val="thinThickLargeGap" w:sz="24" w:space="0" w:color="260846"/>
          </w:tcBorders>
          <w:vAlign w:val="center"/>
        </w:tcPr>
        <w:p w14:paraId="06CC1386" w14:textId="77777777" w:rsidR="00897E7F" w:rsidRPr="002625EA" w:rsidRDefault="00897E7F" w:rsidP="00897E7F">
          <w:pPr>
            <w:spacing w:line="276" w:lineRule="auto"/>
            <w:jc w:val="right"/>
            <w:rPr>
              <w:rFonts w:cs="Times New Roman"/>
              <w:b/>
              <w:bCs/>
              <w:sz w:val="12"/>
              <w:szCs w:val="12"/>
              <w:lang w:val="en-US"/>
            </w:rPr>
          </w:pPr>
        </w:p>
        <w:p w14:paraId="5E15A0C5" w14:textId="23C71305" w:rsidR="00897E7F" w:rsidRPr="00A35BA5" w:rsidRDefault="001113FD" w:rsidP="00897E7F">
          <w:pPr>
            <w:spacing w:line="276" w:lineRule="auto"/>
            <w:jc w:val="right"/>
            <w:rPr>
              <w:rFonts w:cs="Times New Roman"/>
              <w:b/>
              <w:bCs/>
              <w:color w:val="260846"/>
              <w:sz w:val="16"/>
              <w:szCs w:val="16"/>
              <w:lang w:val="en-US"/>
            </w:rPr>
          </w:pPr>
          <w:r w:rsidRPr="001113FD">
            <w:rPr>
              <w:rFonts w:cs="Times New Roman"/>
              <w:b/>
              <w:bCs/>
              <w:color w:val="260846"/>
              <w:sz w:val="16"/>
              <w:szCs w:val="16"/>
              <w:lang w:val="en-US"/>
            </w:rPr>
            <w:t>Health Economics and Management Review (HEM)</w:t>
          </w:r>
        </w:p>
        <w:p w14:paraId="7EC57C08" w14:textId="24876A77" w:rsidR="00897E7F" w:rsidRPr="00AD122B" w:rsidRDefault="00897E7F" w:rsidP="00897E7F">
          <w:pPr>
            <w:spacing w:line="276" w:lineRule="auto"/>
            <w:jc w:val="right"/>
            <w:rPr>
              <w:rFonts w:cs="Times New Roman"/>
              <w:b/>
              <w:bCs/>
              <w:color w:val="260846"/>
              <w:sz w:val="16"/>
              <w:szCs w:val="16"/>
              <w:lang w:val="uk-UA"/>
            </w:rPr>
          </w:pPr>
          <w:r w:rsidRPr="000571F5">
            <w:rPr>
              <w:rFonts w:cs="Times New Roman"/>
              <w:i/>
              <w:iCs/>
              <w:color w:val="260846"/>
              <w:sz w:val="16"/>
              <w:szCs w:val="16"/>
              <w:lang w:val="en-US"/>
            </w:rPr>
            <w:t xml:space="preserve">Volume </w:t>
          </w:r>
          <w:r w:rsidR="00A35BA5" w:rsidRPr="00A35BA5">
            <w:rPr>
              <w:rFonts w:cs="Times New Roman"/>
              <w:i/>
              <w:iCs/>
              <w:color w:val="260846"/>
              <w:sz w:val="16"/>
              <w:szCs w:val="16"/>
              <w:highlight w:val="yellow"/>
              <w:lang w:val="en-US"/>
            </w:rPr>
            <w:t>X</w:t>
          </w:r>
          <w:r w:rsidRPr="000571F5">
            <w:rPr>
              <w:rFonts w:cs="Times New Roman"/>
              <w:i/>
              <w:iCs/>
              <w:color w:val="260846"/>
              <w:sz w:val="16"/>
              <w:szCs w:val="16"/>
              <w:lang w:val="en-US"/>
            </w:rPr>
            <w:t xml:space="preserve">, </w:t>
          </w:r>
          <w:r w:rsidRPr="000571F5">
            <w:rPr>
              <w:rFonts w:cs="Times New Roman"/>
              <w:bCs/>
              <w:i/>
              <w:iCs/>
              <w:color w:val="260846"/>
              <w:sz w:val="16"/>
              <w:szCs w:val="16"/>
              <w:lang w:val="en-US"/>
            </w:rPr>
            <w:t>Issue</w:t>
          </w:r>
          <w:r w:rsidRPr="000571F5">
            <w:rPr>
              <w:rFonts w:cs="Times New Roman"/>
              <w:bCs/>
              <w:i/>
              <w:iCs/>
              <w:color w:val="260846"/>
              <w:sz w:val="16"/>
              <w:szCs w:val="16"/>
              <w:lang w:val="uk-UA"/>
            </w:rPr>
            <w:t xml:space="preserve"> </w:t>
          </w:r>
          <w:r w:rsidR="00A35BA5" w:rsidRPr="00A35BA5">
            <w:rPr>
              <w:rFonts w:cs="Times New Roman"/>
              <w:i/>
              <w:iCs/>
              <w:color w:val="260846"/>
              <w:sz w:val="16"/>
              <w:szCs w:val="16"/>
              <w:highlight w:val="yellow"/>
              <w:lang w:val="en-US"/>
            </w:rPr>
            <w:t>X</w:t>
          </w:r>
          <w:r w:rsidRPr="000571F5">
            <w:rPr>
              <w:rFonts w:cs="Times New Roman"/>
              <w:bCs/>
              <w:i/>
              <w:iCs/>
              <w:color w:val="260846"/>
              <w:sz w:val="16"/>
              <w:szCs w:val="16"/>
              <w:lang w:val="en-US"/>
            </w:rPr>
            <w:t>, 202</w:t>
          </w:r>
          <w:r w:rsidRPr="000571F5">
            <w:rPr>
              <w:rFonts w:cs="Times New Roman"/>
              <w:bCs/>
              <w:i/>
              <w:iCs/>
              <w:color w:val="260846"/>
              <w:sz w:val="16"/>
              <w:szCs w:val="16"/>
              <w:lang w:val="uk-UA"/>
            </w:rPr>
            <w:t>6</w:t>
          </w:r>
          <w:r w:rsidRPr="000571F5">
            <w:rPr>
              <w:rFonts w:cs="Times New Roman"/>
              <w:bCs/>
              <w:i/>
              <w:iCs/>
              <w:color w:val="260846"/>
              <w:sz w:val="16"/>
              <w:szCs w:val="16"/>
              <w:lang w:val="en-US"/>
            </w:rPr>
            <w:t xml:space="preserve">       </w:t>
          </w:r>
          <w:r w:rsidRPr="000571F5">
            <w:rPr>
              <w:rFonts w:cs="Times New Roman"/>
              <w:color w:val="260846"/>
              <w:sz w:val="16"/>
              <w:szCs w:val="16"/>
              <w:lang w:val="en-US"/>
            </w:rPr>
            <w:t xml:space="preserve">ISSN: </w:t>
          </w:r>
          <w:hyperlink r:id="rId2" w:history="1">
            <w:r w:rsidR="001113FD" w:rsidRPr="001113FD">
              <w:rPr>
                <w:rStyle w:val="Hyperlink"/>
                <w:rFonts w:cs="Times New Roman"/>
                <w:sz w:val="16"/>
                <w:szCs w:val="16"/>
                <w:lang w:val="uk-UA"/>
              </w:rPr>
              <w:t>2786-4634</w:t>
            </w:r>
          </w:hyperlink>
        </w:p>
        <w:p w14:paraId="79343045" w14:textId="0C653F94" w:rsidR="00897E7F" w:rsidRPr="00AC636D" w:rsidRDefault="00AD122B" w:rsidP="00897E7F">
          <w:pPr>
            <w:spacing w:line="276" w:lineRule="auto"/>
            <w:jc w:val="right"/>
            <w:rPr>
              <w:sz w:val="16"/>
              <w:szCs w:val="16"/>
              <w:lang w:val="en-US"/>
            </w:rPr>
          </w:pPr>
          <w:r>
            <w:rPr>
              <w:lang w:val="en-US"/>
            </w:rPr>
            <w:t xml:space="preserve"> </w:t>
          </w:r>
          <w:hyperlink r:id="rId3" w:history="1">
            <w:r w:rsidR="001113FD" w:rsidRPr="00F608FA">
              <w:rPr>
                <w:rStyle w:val="Hyperlink"/>
                <w:sz w:val="16"/>
                <w:szCs w:val="16"/>
                <w:lang w:val="en-US"/>
              </w:rPr>
              <w:t>https://armgpublishing.com/journals/h</w:t>
            </w:r>
            <w:r w:rsidR="001113FD" w:rsidRPr="00F608FA">
              <w:rPr>
                <w:rStyle w:val="Hyperlink"/>
                <w:sz w:val="16"/>
                <w:szCs w:val="16"/>
              </w:rPr>
              <w:t>em</w:t>
            </w:r>
            <w:r w:rsidR="001113FD" w:rsidRPr="00F608FA">
              <w:rPr>
                <w:rStyle w:val="Hyperlink"/>
                <w:sz w:val="16"/>
                <w:szCs w:val="16"/>
                <w:lang w:val="en-US"/>
              </w:rPr>
              <w:t>/</w:t>
            </w:r>
          </w:hyperlink>
        </w:p>
        <w:p w14:paraId="7DFEB598" w14:textId="68224C0A" w:rsidR="00897E7F" w:rsidRPr="00FF15E9" w:rsidRDefault="00897E7F" w:rsidP="00897E7F">
          <w:pPr>
            <w:jc w:val="right"/>
            <w:rPr>
              <w:sz w:val="8"/>
              <w:szCs w:val="8"/>
              <w:lang w:val="en-US"/>
            </w:rPr>
          </w:pPr>
        </w:p>
      </w:tc>
    </w:tr>
  </w:tbl>
  <w:p w14:paraId="50C34B5B" w14:textId="77777777" w:rsidR="00B830FC" w:rsidRPr="00FF15E9" w:rsidRDefault="00B830FC">
    <w:pPr>
      <w:rPr>
        <w:sz w:val="2"/>
        <w:szCs w:val="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4FE121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A826F94"/>
    <w:lvl w:ilvl="0">
      <w:start w:val="1"/>
      <w:numFmt w:val="decimal"/>
      <w:lvlText w:val="%1."/>
      <w:lvlJc w:val="left"/>
      <w:pPr>
        <w:tabs>
          <w:tab w:val="num" w:pos="1440"/>
        </w:tabs>
        <w:ind w:left="1440" w:hanging="360"/>
      </w:pPr>
    </w:lvl>
  </w:abstractNum>
  <w:abstractNum w:abstractNumId="2" w15:restartNumberingAfterBreak="0">
    <w:nsid w:val="FFFFFF7F"/>
    <w:multiLevelType w:val="singleLevel"/>
    <w:tmpl w:val="E1980742"/>
    <w:lvl w:ilvl="0">
      <w:start w:val="1"/>
      <w:numFmt w:val="decimal"/>
      <w:lvlText w:val="%1."/>
      <w:lvlJc w:val="left"/>
      <w:pPr>
        <w:tabs>
          <w:tab w:val="num" w:pos="720"/>
        </w:tabs>
        <w:ind w:left="1080" w:hanging="720"/>
      </w:pPr>
      <w:rPr>
        <w:rFonts w:hint="default"/>
      </w:rPr>
    </w:lvl>
  </w:abstractNum>
  <w:abstractNum w:abstractNumId="3" w15:restartNumberingAfterBreak="0">
    <w:nsid w:val="FFFFFF89"/>
    <w:multiLevelType w:val="singleLevel"/>
    <w:tmpl w:val="7F3ED198"/>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000001"/>
    <w:multiLevelType w:val="hybridMultilevel"/>
    <w:tmpl w:val="FFFFFFFF"/>
    <w:styleLink w:val="ImportedStyle1"/>
    <w:lvl w:ilvl="0" w:tplc="83CA4F54">
      <w:start w:val="1"/>
      <w:numFmt w:val="decimal"/>
      <w:lvlText w:val="%1."/>
      <w:lvlJc w:val="left"/>
      <w:rPr>
        <w:rFonts w:hAnsi="Arial Unicode MS"/>
        <w:caps w:val="0"/>
        <w:smallCaps w:val="0"/>
        <w:color w:val="000000"/>
        <w:spacing w:val="0"/>
        <w:w w:val="100"/>
        <w:kern w:val="0"/>
        <w:position w:val="0"/>
        <w:highlight w:val="none"/>
        <w:vertAlign w:val="baseline"/>
      </w:rPr>
    </w:lvl>
    <w:lvl w:ilvl="1" w:tplc="B98806B2">
      <w:start w:val="1"/>
      <w:numFmt w:val="lowerLetter"/>
      <w:lvlText w:val="%2."/>
      <w:lvlJc w:val="left"/>
      <w:rPr>
        <w:rFonts w:hAnsi="Arial Unicode MS"/>
        <w:caps w:val="0"/>
        <w:smallCaps w:val="0"/>
        <w:color w:val="000000"/>
        <w:spacing w:val="0"/>
        <w:w w:val="100"/>
        <w:kern w:val="0"/>
        <w:position w:val="0"/>
        <w:highlight w:val="none"/>
        <w:vertAlign w:val="baseline"/>
      </w:rPr>
    </w:lvl>
    <w:lvl w:ilvl="2" w:tplc="40C2B450">
      <w:start w:val="1"/>
      <w:numFmt w:val="lowerRoman"/>
      <w:lvlText w:val="%3."/>
      <w:lvlJc w:val="left"/>
      <w:rPr>
        <w:rFonts w:hAnsi="Arial Unicode MS"/>
        <w:caps w:val="0"/>
        <w:smallCaps w:val="0"/>
        <w:color w:val="000000"/>
        <w:spacing w:val="0"/>
        <w:w w:val="100"/>
        <w:kern w:val="0"/>
        <w:position w:val="0"/>
        <w:highlight w:val="none"/>
        <w:vertAlign w:val="baseline"/>
      </w:rPr>
    </w:lvl>
    <w:lvl w:ilvl="3" w:tplc="CDFE1FDA">
      <w:start w:val="1"/>
      <w:numFmt w:val="decimal"/>
      <w:lvlText w:val="%4."/>
      <w:lvlJc w:val="left"/>
      <w:rPr>
        <w:rFonts w:hAnsi="Arial Unicode MS"/>
        <w:caps w:val="0"/>
        <w:smallCaps w:val="0"/>
        <w:color w:val="000000"/>
        <w:spacing w:val="0"/>
        <w:w w:val="100"/>
        <w:kern w:val="0"/>
        <w:position w:val="0"/>
        <w:highlight w:val="none"/>
        <w:vertAlign w:val="baseline"/>
      </w:rPr>
    </w:lvl>
    <w:lvl w:ilvl="4" w:tplc="737E3FEE">
      <w:start w:val="1"/>
      <w:numFmt w:val="lowerLetter"/>
      <w:lvlText w:val="%5."/>
      <w:lvlJc w:val="left"/>
      <w:rPr>
        <w:rFonts w:hAnsi="Arial Unicode MS"/>
        <w:caps w:val="0"/>
        <w:smallCaps w:val="0"/>
        <w:color w:val="000000"/>
        <w:spacing w:val="0"/>
        <w:w w:val="100"/>
        <w:kern w:val="0"/>
        <w:position w:val="0"/>
        <w:highlight w:val="none"/>
        <w:vertAlign w:val="baseline"/>
      </w:rPr>
    </w:lvl>
    <w:lvl w:ilvl="5" w:tplc="E17AA6D2">
      <w:start w:val="1"/>
      <w:numFmt w:val="lowerRoman"/>
      <w:lvlText w:val="%6."/>
      <w:lvlJc w:val="left"/>
      <w:rPr>
        <w:rFonts w:hAnsi="Arial Unicode MS"/>
        <w:caps w:val="0"/>
        <w:smallCaps w:val="0"/>
        <w:color w:val="000000"/>
        <w:spacing w:val="0"/>
        <w:w w:val="100"/>
        <w:kern w:val="0"/>
        <w:position w:val="0"/>
        <w:highlight w:val="none"/>
        <w:vertAlign w:val="baseline"/>
      </w:rPr>
    </w:lvl>
    <w:lvl w:ilvl="6" w:tplc="6E5E9226">
      <w:start w:val="1"/>
      <w:numFmt w:val="decimal"/>
      <w:lvlText w:val="%7."/>
      <w:lvlJc w:val="left"/>
      <w:rPr>
        <w:rFonts w:hAnsi="Arial Unicode MS"/>
        <w:caps w:val="0"/>
        <w:smallCaps w:val="0"/>
        <w:color w:val="000000"/>
        <w:spacing w:val="0"/>
        <w:w w:val="100"/>
        <w:kern w:val="0"/>
        <w:position w:val="0"/>
        <w:highlight w:val="none"/>
        <w:vertAlign w:val="baseline"/>
      </w:rPr>
    </w:lvl>
    <w:lvl w:ilvl="7" w:tplc="4024FF86">
      <w:start w:val="1"/>
      <w:numFmt w:val="lowerLetter"/>
      <w:lvlText w:val="%8."/>
      <w:lvlJc w:val="left"/>
      <w:rPr>
        <w:rFonts w:hAnsi="Arial Unicode MS"/>
        <w:caps w:val="0"/>
        <w:smallCaps w:val="0"/>
        <w:color w:val="000000"/>
        <w:spacing w:val="0"/>
        <w:w w:val="100"/>
        <w:kern w:val="0"/>
        <w:position w:val="0"/>
        <w:highlight w:val="none"/>
        <w:vertAlign w:val="baseline"/>
      </w:rPr>
    </w:lvl>
    <w:lvl w:ilvl="8" w:tplc="482AC614">
      <w:start w:val="1"/>
      <w:numFmt w:val="lowerRoman"/>
      <w:lvlText w:val="%9."/>
      <w:lvlJc w:val="left"/>
      <w:rPr>
        <w:rFonts w:hAnsi="Arial Unicode MS"/>
        <w:caps w:val="0"/>
        <w:smallCaps w:val="0"/>
        <w:color w:val="000000"/>
        <w:spacing w:val="0"/>
        <w:w w:val="100"/>
        <w:kern w:val="0"/>
        <w:position w:val="0"/>
        <w:highlight w:val="none"/>
        <w:vertAlign w:val="baseline"/>
      </w:rPr>
    </w:lvl>
  </w:abstractNum>
  <w:abstractNum w:abstractNumId="5" w15:restartNumberingAfterBreak="0">
    <w:nsid w:val="0BCB182E"/>
    <w:multiLevelType w:val="multilevel"/>
    <w:tmpl w:val="BB56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D23B2"/>
    <w:multiLevelType w:val="multilevel"/>
    <w:tmpl w:val="1DA4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C3312"/>
    <w:multiLevelType w:val="hybridMultilevel"/>
    <w:tmpl w:val="C8EA5BA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74020DA"/>
    <w:multiLevelType w:val="hybridMultilevel"/>
    <w:tmpl w:val="24E6F2F0"/>
    <w:styleLink w:val="Numbered"/>
    <w:lvl w:ilvl="0" w:tplc="7F58CC9C">
      <w:start w:val="1"/>
      <w:numFmt w:val="decimal"/>
      <w:lvlText w:val="%1."/>
      <w:lvlJc w:val="left"/>
      <w:pPr>
        <w:ind w:left="524" w:hanging="524"/>
      </w:pPr>
      <w:rPr>
        <w:rFonts w:hAnsi="Arial Unicode MS"/>
        <w:caps w:val="0"/>
        <w:smallCaps w:val="0"/>
        <w:strike w:val="0"/>
        <w:dstrike w:val="0"/>
        <w:outline w:val="0"/>
        <w:emboss w:val="0"/>
        <w:imprint w:val="0"/>
        <w:spacing w:val="0"/>
        <w:w w:val="100"/>
        <w:kern w:val="0"/>
        <w:position w:val="0"/>
        <w:highlight w:val="none"/>
        <w:vertAlign w:val="baseline"/>
      </w:rPr>
    </w:lvl>
    <w:lvl w:ilvl="1" w:tplc="0B4A607A">
      <w:start w:val="1"/>
      <w:numFmt w:val="decimal"/>
      <w:lvlText w:val="%2."/>
      <w:lvlJc w:val="left"/>
      <w:pPr>
        <w:ind w:left="884" w:hanging="524"/>
      </w:pPr>
      <w:rPr>
        <w:rFonts w:hAnsi="Arial Unicode MS"/>
        <w:caps w:val="0"/>
        <w:smallCaps w:val="0"/>
        <w:strike w:val="0"/>
        <w:dstrike w:val="0"/>
        <w:outline w:val="0"/>
        <w:emboss w:val="0"/>
        <w:imprint w:val="0"/>
        <w:spacing w:val="0"/>
        <w:w w:val="100"/>
        <w:kern w:val="0"/>
        <w:position w:val="0"/>
        <w:highlight w:val="none"/>
        <w:vertAlign w:val="baseline"/>
      </w:rPr>
    </w:lvl>
    <w:lvl w:ilvl="2" w:tplc="8E5CD88C">
      <w:start w:val="1"/>
      <w:numFmt w:val="decimal"/>
      <w:lvlText w:val="%3."/>
      <w:lvlJc w:val="left"/>
      <w:pPr>
        <w:ind w:left="1244" w:hanging="524"/>
      </w:pPr>
      <w:rPr>
        <w:rFonts w:hAnsi="Arial Unicode MS"/>
        <w:caps w:val="0"/>
        <w:smallCaps w:val="0"/>
        <w:strike w:val="0"/>
        <w:dstrike w:val="0"/>
        <w:outline w:val="0"/>
        <w:emboss w:val="0"/>
        <w:imprint w:val="0"/>
        <w:spacing w:val="0"/>
        <w:w w:val="100"/>
        <w:kern w:val="0"/>
        <w:position w:val="0"/>
        <w:highlight w:val="none"/>
        <w:vertAlign w:val="baseline"/>
      </w:rPr>
    </w:lvl>
    <w:lvl w:ilvl="3" w:tplc="010461BA">
      <w:start w:val="1"/>
      <w:numFmt w:val="decimal"/>
      <w:lvlText w:val="%4."/>
      <w:lvlJc w:val="left"/>
      <w:pPr>
        <w:ind w:left="1604" w:hanging="524"/>
      </w:pPr>
      <w:rPr>
        <w:rFonts w:hAnsi="Arial Unicode MS"/>
        <w:caps w:val="0"/>
        <w:smallCaps w:val="0"/>
        <w:strike w:val="0"/>
        <w:dstrike w:val="0"/>
        <w:outline w:val="0"/>
        <w:emboss w:val="0"/>
        <w:imprint w:val="0"/>
        <w:spacing w:val="0"/>
        <w:w w:val="100"/>
        <w:kern w:val="0"/>
        <w:position w:val="0"/>
        <w:highlight w:val="none"/>
        <w:vertAlign w:val="baseline"/>
      </w:rPr>
    </w:lvl>
    <w:lvl w:ilvl="4" w:tplc="B08C8A96">
      <w:start w:val="1"/>
      <w:numFmt w:val="decimal"/>
      <w:lvlText w:val="%5."/>
      <w:lvlJc w:val="left"/>
      <w:pPr>
        <w:ind w:left="1964" w:hanging="524"/>
      </w:pPr>
      <w:rPr>
        <w:rFonts w:hAnsi="Arial Unicode MS"/>
        <w:caps w:val="0"/>
        <w:smallCaps w:val="0"/>
        <w:strike w:val="0"/>
        <w:dstrike w:val="0"/>
        <w:outline w:val="0"/>
        <w:emboss w:val="0"/>
        <w:imprint w:val="0"/>
        <w:spacing w:val="0"/>
        <w:w w:val="100"/>
        <w:kern w:val="0"/>
        <w:position w:val="0"/>
        <w:highlight w:val="none"/>
        <w:vertAlign w:val="baseline"/>
      </w:rPr>
    </w:lvl>
    <w:lvl w:ilvl="5" w:tplc="39EC8D72">
      <w:start w:val="1"/>
      <w:numFmt w:val="decimal"/>
      <w:lvlText w:val="%6."/>
      <w:lvlJc w:val="left"/>
      <w:pPr>
        <w:ind w:left="2324" w:hanging="524"/>
      </w:pPr>
      <w:rPr>
        <w:rFonts w:hAnsi="Arial Unicode MS"/>
        <w:caps w:val="0"/>
        <w:smallCaps w:val="0"/>
        <w:strike w:val="0"/>
        <w:dstrike w:val="0"/>
        <w:outline w:val="0"/>
        <w:emboss w:val="0"/>
        <w:imprint w:val="0"/>
        <w:spacing w:val="0"/>
        <w:w w:val="100"/>
        <w:kern w:val="0"/>
        <w:position w:val="0"/>
        <w:highlight w:val="none"/>
        <w:vertAlign w:val="baseline"/>
      </w:rPr>
    </w:lvl>
    <w:lvl w:ilvl="6" w:tplc="CBE23832">
      <w:start w:val="1"/>
      <w:numFmt w:val="decimal"/>
      <w:lvlText w:val="%7."/>
      <w:lvlJc w:val="left"/>
      <w:pPr>
        <w:ind w:left="2684" w:hanging="524"/>
      </w:pPr>
      <w:rPr>
        <w:rFonts w:hAnsi="Arial Unicode MS"/>
        <w:caps w:val="0"/>
        <w:smallCaps w:val="0"/>
        <w:strike w:val="0"/>
        <w:dstrike w:val="0"/>
        <w:outline w:val="0"/>
        <w:emboss w:val="0"/>
        <w:imprint w:val="0"/>
        <w:spacing w:val="0"/>
        <w:w w:val="100"/>
        <w:kern w:val="0"/>
        <w:position w:val="0"/>
        <w:highlight w:val="none"/>
        <w:vertAlign w:val="baseline"/>
      </w:rPr>
    </w:lvl>
    <w:lvl w:ilvl="7" w:tplc="58E241BC">
      <w:start w:val="1"/>
      <w:numFmt w:val="decimal"/>
      <w:lvlText w:val="%8."/>
      <w:lvlJc w:val="left"/>
      <w:pPr>
        <w:ind w:left="3044" w:hanging="524"/>
      </w:pPr>
      <w:rPr>
        <w:rFonts w:hAnsi="Arial Unicode MS"/>
        <w:caps w:val="0"/>
        <w:smallCaps w:val="0"/>
        <w:strike w:val="0"/>
        <w:dstrike w:val="0"/>
        <w:outline w:val="0"/>
        <w:emboss w:val="0"/>
        <w:imprint w:val="0"/>
        <w:spacing w:val="0"/>
        <w:w w:val="100"/>
        <w:kern w:val="0"/>
        <w:position w:val="0"/>
        <w:highlight w:val="none"/>
        <w:vertAlign w:val="baseline"/>
      </w:rPr>
    </w:lvl>
    <w:lvl w:ilvl="8" w:tplc="4816F390">
      <w:start w:val="1"/>
      <w:numFmt w:val="decimal"/>
      <w:lvlText w:val="%9."/>
      <w:lvlJc w:val="left"/>
      <w:pPr>
        <w:ind w:left="3404" w:hanging="5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B123499"/>
    <w:multiLevelType w:val="multilevel"/>
    <w:tmpl w:val="0CEA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D74BC"/>
    <w:multiLevelType w:val="hybridMultilevel"/>
    <w:tmpl w:val="3154AFC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26E00DD3"/>
    <w:multiLevelType w:val="hybridMultilevel"/>
    <w:tmpl w:val="186E8792"/>
    <w:lvl w:ilvl="0" w:tplc="BD3C4E58">
      <w:start w:val="1"/>
      <w:numFmt w:val="decimal"/>
      <w:lvlText w:val="%1."/>
      <w:lvlJc w:val="left"/>
      <w:pPr>
        <w:tabs>
          <w:tab w:val="num" w:pos="284"/>
        </w:tabs>
        <w:ind w:left="284" w:hanging="284"/>
      </w:pPr>
      <w:rPr>
        <w:rFonts w:ascii="SchoolBook" w:hAnsi="SchoolBook" w:hint="default"/>
        <w:b w:val="0"/>
        <w:i w:val="0"/>
        <w:sz w:val="16"/>
      </w:rPr>
    </w:lvl>
    <w:lvl w:ilvl="1" w:tplc="DA3E1C94" w:tentative="1">
      <w:start w:val="1"/>
      <w:numFmt w:val="lowerLetter"/>
      <w:lvlText w:val="%2."/>
      <w:lvlJc w:val="left"/>
      <w:pPr>
        <w:tabs>
          <w:tab w:val="num" w:pos="1440"/>
        </w:tabs>
        <w:ind w:left="1440" w:hanging="360"/>
      </w:pPr>
    </w:lvl>
    <w:lvl w:ilvl="2" w:tplc="9E186C00" w:tentative="1">
      <w:start w:val="1"/>
      <w:numFmt w:val="lowerRoman"/>
      <w:lvlText w:val="%3."/>
      <w:lvlJc w:val="right"/>
      <w:pPr>
        <w:tabs>
          <w:tab w:val="num" w:pos="2160"/>
        </w:tabs>
        <w:ind w:left="2160" w:hanging="180"/>
      </w:pPr>
    </w:lvl>
    <w:lvl w:ilvl="3" w:tplc="B21459A0" w:tentative="1">
      <w:start w:val="1"/>
      <w:numFmt w:val="decimal"/>
      <w:lvlText w:val="%4."/>
      <w:lvlJc w:val="left"/>
      <w:pPr>
        <w:tabs>
          <w:tab w:val="num" w:pos="2880"/>
        </w:tabs>
        <w:ind w:left="2880" w:hanging="360"/>
      </w:pPr>
    </w:lvl>
    <w:lvl w:ilvl="4" w:tplc="CD18CFA2" w:tentative="1">
      <w:start w:val="1"/>
      <w:numFmt w:val="lowerLetter"/>
      <w:lvlText w:val="%5."/>
      <w:lvlJc w:val="left"/>
      <w:pPr>
        <w:tabs>
          <w:tab w:val="num" w:pos="3600"/>
        </w:tabs>
        <w:ind w:left="3600" w:hanging="360"/>
      </w:pPr>
    </w:lvl>
    <w:lvl w:ilvl="5" w:tplc="06648DC0" w:tentative="1">
      <w:start w:val="1"/>
      <w:numFmt w:val="lowerRoman"/>
      <w:lvlText w:val="%6."/>
      <w:lvlJc w:val="right"/>
      <w:pPr>
        <w:tabs>
          <w:tab w:val="num" w:pos="4320"/>
        </w:tabs>
        <w:ind w:left="4320" w:hanging="180"/>
      </w:pPr>
    </w:lvl>
    <w:lvl w:ilvl="6" w:tplc="7C484FEE" w:tentative="1">
      <w:start w:val="1"/>
      <w:numFmt w:val="decimal"/>
      <w:lvlText w:val="%7."/>
      <w:lvlJc w:val="left"/>
      <w:pPr>
        <w:tabs>
          <w:tab w:val="num" w:pos="5040"/>
        </w:tabs>
        <w:ind w:left="5040" w:hanging="360"/>
      </w:pPr>
    </w:lvl>
    <w:lvl w:ilvl="7" w:tplc="D9006968" w:tentative="1">
      <w:start w:val="1"/>
      <w:numFmt w:val="lowerLetter"/>
      <w:lvlText w:val="%8."/>
      <w:lvlJc w:val="left"/>
      <w:pPr>
        <w:tabs>
          <w:tab w:val="num" w:pos="5760"/>
        </w:tabs>
        <w:ind w:left="5760" w:hanging="360"/>
      </w:pPr>
    </w:lvl>
    <w:lvl w:ilvl="8" w:tplc="4E7AFC2C" w:tentative="1">
      <w:start w:val="1"/>
      <w:numFmt w:val="lowerRoman"/>
      <w:lvlText w:val="%9."/>
      <w:lvlJc w:val="right"/>
      <w:pPr>
        <w:tabs>
          <w:tab w:val="num" w:pos="6480"/>
        </w:tabs>
        <w:ind w:left="6480" w:hanging="180"/>
      </w:pPr>
    </w:lvl>
  </w:abstractNum>
  <w:abstractNum w:abstractNumId="12" w15:restartNumberingAfterBreak="0">
    <w:nsid w:val="28352CE8"/>
    <w:multiLevelType w:val="multilevel"/>
    <w:tmpl w:val="E9F6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A11CC"/>
    <w:multiLevelType w:val="multilevel"/>
    <w:tmpl w:val="F4BA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A2DEB"/>
    <w:multiLevelType w:val="multilevel"/>
    <w:tmpl w:val="5600A6CE"/>
    <w:styleLink w:val="Opsomming"/>
    <w:lvl w:ilvl="0">
      <w:start w:val="1"/>
      <w:numFmt w:val="decimal"/>
      <w:lvlText w:val="%1."/>
      <w:lvlJc w:val="left"/>
      <w:pPr>
        <w:ind w:left="360" w:hanging="360"/>
      </w:pPr>
      <w:rPr>
        <w:rFonts w:ascii="Times New Roman" w:hAnsi="Times New Roman" w:hint="default"/>
        <w:b w:val="0"/>
        <w:sz w:val="21"/>
      </w:rPr>
    </w:lvl>
    <w:lvl w:ilvl="1">
      <w:start w:val="1"/>
      <w:numFmt w:val="lowerLetter"/>
      <w:lvlText w:val="%2)"/>
      <w:lvlJc w:val="left"/>
      <w:pPr>
        <w:ind w:left="720" w:hanging="360"/>
      </w:pPr>
      <w:rPr>
        <w:rFonts w:ascii="Times New Roman" w:hAnsi="Times New Roman" w:hint="default"/>
        <w:sz w:val="21"/>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E62234E"/>
    <w:multiLevelType w:val="multilevel"/>
    <w:tmpl w:val="2F30BC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pStyle w:val="NoteLevel31"/>
      <w:lvlText w:val="▪"/>
      <w:lvlJc w:val="left"/>
      <w:pPr>
        <w:ind w:left="2160" w:hanging="360"/>
      </w:pPr>
      <w:rPr>
        <w:rFonts w:ascii="Noto Sans Symbols" w:eastAsia="Noto Sans Symbols" w:hAnsi="Noto Sans Symbols" w:cs="Noto Sans Symbols"/>
      </w:rPr>
    </w:lvl>
    <w:lvl w:ilvl="3">
      <w:start w:val="1"/>
      <w:numFmt w:val="bullet"/>
      <w:pStyle w:val="NoteLevel41"/>
      <w:lvlText w:val="●"/>
      <w:lvlJc w:val="left"/>
      <w:pPr>
        <w:ind w:left="2880" w:hanging="360"/>
      </w:pPr>
      <w:rPr>
        <w:rFonts w:ascii="Noto Sans Symbols" w:eastAsia="Noto Sans Symbols" w:hAnsi="Noto Sans Symbols" w:cs="Noto Sans Symbols"/>
      </w:rPr>
    </w:lvl>
    <w:lvl w:ilvl="4">
      <w:start w:val="1"/>
      <w:numFmt w:val="bullet"/>
      <w:pStyle w:val="NoteLevel51"/>
      <w:lvlText w:val="o"/>
      <w:lvlJc w:val="left"/>
      <w:pPr>
        <w:ind w:left="3600" w:hanging="360"/>
      </w:pPr>
      <w:rPr>
        <w:rFonts w:ascii="Courier New" w:eastAsia="Courier New" w:hAnsi="Courier New" w:cs="Courier New"/>
      </w:rPr>
    </w:lvl>
    <w:lvl w:ilvl="5">
      <w:start w:val="1"/>
      <w:numFmt w:val="bullet"/>
      <w:pStyle w:val="NoteLevel61"/>
      <w:lvlText w:val="▪"/>
      <w:lvlJc w:val="left"/>
      <w:pPr>
        <w:ind w:left="4320" w:hanging="360"/>
      </w:pPr>
      <w:rPr>
        <w:rFonts w:ascii="Noto Sans Symbols" w:eastAsia="Noto Sans Symbols" w:hAnsi="Noto Sans Symbols" w:cs="Noto Sans Symbols"/>
      </w:rPr>
    </w:lvl>
    <w:lvl w:ilvl="6">
      <w:start w:val="1"/>
      <w:numFmt w:val="bullet"/>
      <w:pStyle w:val="NoteLevel71"/>
      <w:lvlText w:val="●"/>
      <w:lvlJc w:val="left"/>
      <w:pPr>
        <w:ind w:left="5040" w:hanging="360"/>
      </w:pPr>
      <w:rPr>
        <w:rFonts w:ascii="Noto Sans Symbols" w:eastAsia="Noto Sans Symbols" w:hAnsi="Noto Sans Symbols" w:cs="Noto Sans Symbols"/>
      </w:rPr>
    </w:lvl>
    <w:lvl w:ilvl="7">
      <w:start w:val="1"/>
      <w:numFmt w:val="bullet"/>
      <w:pStyle w:val="NoteLevel81"/>
      <w:lvlText w:val="o"/>
      <w:lvlJc w:val="left"/>
      <w:pPr>
        <w:ind w:left="5760" w:hanging="360"/>
      </w:pPr>
      <w:rPr>
        <w:rFonts w:ascii="Courier New" w:eastAsia="Courier New" w:hAnsi="Courier New" w:cs="Courier New"/>
      </w:rPr>
    </w:lvl>
    <w:lvl w:ilvl="8">
      <w:start w:val="1"/>
      <w:numFmt w:val="bullet"/>
      <w:pStyle w:val="NoteLevel91"/>
      <w:lvlText w:val="▪"/>
      <w:lvlJc w:val="left"/>
      <w:pPr>
        <w:ind w:left="6480" w:hanging="360"/>
      </w:pPr>
      <w:rPr>
        <w:rFonts w:ascii="Noto Sans Symbols" w:eastAsia="Noto Sans Symbols" w:hAnsi="Noto Sans Symbols" w:cs="Noto Sans Symbols"/>
      </w:rPr>
    </w:lvl>
  </w:abstractNum>
  <w:abstractNum w:abstractNumId="16" w15:restartNumberingAfterBreak="0">
    <w:nsid w:val="3A494392"/>
    <w:multiLevelType w:val="multilevel"/>
    <w:tmpl w:val="D0F6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B1A98"/>
    <w:multiLevelType w:val="hybridMultilevel"/>
    <w:tmpl w:val="80E67F7E"/>
    <w:lvl w:ilvl="0" w:tplc="A478423C">
      <w:start w:val="1"/>
      <w:numFmt w:val="bullet"/>
      <w:lvlText w:val=""/>
      <w:lvlJc w:val="left"/>
      <w:pPr>
        <w:ind w:left="720" w:hanging="360"/>
      </w:pPr>
      <w:rPr>
        <w:rFonts w:ascii="Symbol" w:hAnsi="Symbol" w:hint="default"/>
      </w:rPr>
    </w:lvl>
    <w:lvl w:ilvl="1" w:tplc="81EA7152" w:tentative="1">
      <w:start w:val="1"/>
      <w:numFmt w:val="bullet"/>
      <w:lvlText w:val="o"/>
      <w:lvlJc w:val="left"/>
      <w:pPr>
        <w:ind w:left="1440" w:hanging="360"/>
      </w:pPr>
      <w:rPr>
        <w:rFonts w:ascii="Courier New" w:hAnsi="Courier New" w:cs="Courier New" w:hint="default"/>
      </w:rPr>
    </w:lvl>
    <w:lvl w:ilvl="2" w:tplc="DB500BF6" w:tentative="1">
      <w:start w:val="1"/>
      <w:numFmt w:val="bullet"/>
      <w:lvlText w:val=""/>
      <w:lvlJc w:val="left"/>
      <w:pPr>
        <w:ind w:left="2160" w:hanging="360"/>
      </w:pPr>
      <w:rPr>
        <w:rFonts w:ascii="Wingdings" w:hAnsi="Wingdings" w:hint="default"/>
      </w:rPr>
    </w:lvl>
    <w:lvl w:ilvl="3" w:tplc="453C7278" w:tentative="1">
      <w:start w:val="1"/>
      <w:numFmt w:val="bullet"/>
      <w:lvlText w:val=""/>
      <w:lvlJc w:val="left"/>
      <w:pPr>
        <w:ind w:left="2880" w:hanging="360"/>
      </w:pPr>
      <w:rPr>
        <w:rFonts w:ascii="Symbol" w:hAnsi="Symbol" w:hint="default"/>
      </w:rPr>
    </w:lvl>
    <w:lvl w:ilvl="4" w:tplc="EDC8C724" w:tentative="1">
      <w:start w:val="1"/>
      <w:numFmt w:val="bullet"/>
      <w:lvlText w:val="o"/>
      <w:lvlJc w:val="left"/>
      <w:pPr>
        <w:ind w:left="3600" w:hanging="360"/>
      </w:pPr>
      <w:rPr>
        <w:rFonts w:ascii="Courier New" w:hAnsi="Courier New" w:cs="Courier New" w:hint="default"/>
      </w:rPr>
    </w:lvl>
    <w:lvl w:ilvl="5" w:tplc="5686DDB2" w:tentative="1">
      <w:start w:val="1"/>
      <w:numFmt w:val="bullet"/>
      <w:lvlText w:val=""/>
      <w:lvlJc w:val="left"/>
      <w:pPr>
        <w:ind w:left="4320" w:hanging="360"/>
      </w:pPr>
      <w:rPr>
        <w:rFonts w:ascii="Wingdings" w:hAnsi="Wingdings" w:hint="default"/>
      </w:rPr>
    </w:lvl>
    <w:lvl w:ilvl="6" w:tplc="96642334" w:tentative="1">
      <w:start w:val="1"/>
      <w:numFmt w:val="bullet"/>
      <w:lvlText w:val=""/>
      <w:lvlJc w:val="left"/>
      <w:pPr>
        <w:ind w:left="5040" w:hanging="360"/>
      </w:pPr>
      <w:rPr>
        <w:rFonts w:ascii="Symbol" w:hAnsi="Symbol" w:hint="default"/>
      </w:rPr>
    </w:lvl>
    <w:lvl w:ilvl="7" w:tplc="FCD04B10" w:tentative="1">
      <w:start w:val="1"/>
      <w:numFmt w:val="bullet"/>
      <w:lvlText w:val="o"/>
      <w:lvlJc w:val="left"/>
      <w:pPr>
        <w:ind w:left="5760" w:hanging="360"/>
      </w:pPr>
      <w:rPr>
        <w:rFonts w:ascii="Courier New" w:hAnsi="Courier New" w:cs="Courier New" w:hint="default"/>
      </w:rPr>
    </w:lvl>
    <w:lvl w:ilvl="8" w:tplc="087CF196" w:tentative="1">
      <w:start w:val="1"/>
      <w:numFmt w:val="bullet"/>
      <w:lvlText w:val=""/>
      <w:lvlJc w:val="left"/>
      <w:pPr>
        <w:ind w:left="6480" w:hanging="360"/>
      </w:pPr>
      <w:rPr>
        <w:rFonts w:ascii="Wingdings" w:hAnsi="Wingdings" w:hint="default"/>
      </w:rPr>
    </w:lvl>
  </w:abstractNum>
  <w:abstractNum w:abstractNumId="18" w15:restartNumberingAfterBreak="0">
    <w:nsid w:val="42893185"/>
    <w:multiLevelType w:val="multilevel"/>
    <w:tmpl w:val="FDC29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311A05"/>
    <w:multiLevelType w:val="hybridMultilevel"/>
    <w:tmpl w:val="CE0C2202"/>
    <w:lvl w:ilvl="0" w:tplc="C31CBACE">
      <w:start w:val="1"/>
      <w:numFmt w:val="decimal"/>
      <w:lvlText w:val="%1."/>
      <w:lvlJc w:val="left"/>
      <w:pPr>
        <w:ind w:left="644" w:hanging="360"/>
      </w:pPr>
      <w:rPr>
        <w:color w:val="auto"/>
      </w:rPr>
    </w:lvl>
    <w:lvl w:ilvl="1" w:tplc="020AA94E" w:tentative="1">
      <w:start w:val="1"/>
      <w:numFmt w:val="lowerLetter"/>
      <w:lvlText w:val="%2."/>
      <w:lvlJc w:val="left"/>
      <w:pPr>
        <w:ind w:left="1440" w:hanging="360"/>
      </w:pPr>
    </w:lvl>
    <w:lvl w:ilvl="2" w:tplc="AA480E92" w:tentative="1">
      <w:start w:val="1"/>
      <w:numFmt w:val="lowerRoman"/>
      <w:lvlText w:val="%3."/>
      <w:lvlJc w:val="right"/>
      <w:pPr>
        <w:ind w:left="2160" w:hanging="180"/>
      </w:pPr>
    </w:lvl>
    <w:lvl w:ilvl="3" w:tplc="6EF29ED4" w:tentative="1">
      <w:start w:val="1"/>
      <w:numFmt w:val="decimal"/>
      <w:lvlText w:val="%4."/>
      <w:lvlJc w:val="left"/>
      <w:pPr>
        <w:ind w:left="2880" w:hanging="360"/>
      </w:pPr>
    </w:lvl>
    <w:lvl w:ilvl="4" w:tplc="B7828CA4" w:tentative="1">
      <w:start w:val="1"/>
      <w:numFmt w:val="lowerLetter"/>
      <w:lvlText w:val="%5."/>
      <w:lvlJc w:val="left"/>
      <w:pPr>
        <w:ind w:left="3600" w:hanging="360"/>
      </w:pPr>
    </w:lvl>
    <w:lvl w:ilvl="5" w:tplc="E05CE3A8" w:tentative="1">
      <w:start w:val="1"/>
      <w:numFmt w:val="lowerRoman"/>
      <w:lvlText w:val="%6."/>
      <w:lvlJc w:val="right"/>
      <w:pPr>
        <w:ind w:left="4320" w:hanging="180"/>
      </w:pPr>
    </w:lvl>
    <w:lvl w:ilvl="6" w:tplc="655614FA" w:tentative="1">
      <w:start w:val="1"/>
      <w:numFmt w:val="decimal"/>
      <w:lvlText w:val="%7."/>
      <w:lvlJc w:val="left"/>
      <w:pPr>
        <w:ind w:left="5040" w:hanging="360"/>
      </w:pPr>
    </w:lvl>
    <w:lvl w:ilvl="7" w:tplc="35F0B190" w:tentative="1">
      <w:start w:val="1"/>
      <w:numFmt w:val="lowerLetter"/>
      <w:lvlText w:val="%8."/>
      <w:lvlJc w:val="left"/>
      <w:pPr>
        <w:ind w:left="5760" w:hanging="360"/>
      </w:pPr>
    </w:lvl>
    <w:lvl w:ilvl="8" w:tplc="8CECDD0E" w:tentative="1">
      <w:start w:val="1"/>
      <w:numFmt w:val="lowerRoman"/>
      <w:lvlText w:val="%9."/>
      <w:lvlJc w:val="right"/>
      <w:pPr>
        <w:ind w:left="6480" w:hanging="180"/>
      </w:pPr>
    </w:lvl>
  </w:abstractNum>
  <w:abstractNum w:abstractNumId="20" w15:restartNumberingAfterBreak="0">
    <w:nsid w:val="583E0107"/>
    <w:multiLevelType w:val="hybridMultilevel"/>
    <w:tmpl w:val="36DCEEB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626458CB"/>
    <w:multiLevelType w:val="hybridMultilevel"/>
    <w:tmpl w:val="35600EEE"/>
    <w:lvl w:ilvl="0" w:tplc="04220001">
      <w:start w:val="1"/>
      <w:numFmt w:val="bullet"/>
      <w:lvlText w:val=""/>
      <w:lvlJc w:val="left"/>
      <w:pPr>
        <w:ind w:left="1004" w:hanging="360"/>
      </w:pPr>
      <w:rPr>
        <w:rFonts w:ascii="Symbol" w:hAnsi="Symbol"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22" w15:restartNumberingAfterBreak="0">
    <w:nsid w:val="68C768D2"/>
    <w:multiLevelType w:val="multilevel"/>
    <w:tmpl w:val="1DA0CB2E"/>
    <w:styleLink w:val="CurrentList1"/>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4135CA6"/>
    <w:multiLevelType w:val="multilevel"/>
    <w:tmpl w:val="0809001F"/>
    <w:styleLink w:val="Bulletlist1"/>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792" w:hanging="792"/>
      </w:pPr>
      <w:rPr>
        <w:rFonts w:hint="default"/>
      </w:rPr>
    </w:lvl>
    <w:lvl w:ilvl="5">
      <w:start w:val="1"/>
      <w:numFmt w:val="decimal"/>
      <w:lvlText w:val="%1.%2.%3.%4.%5.%6."/>
      <w:lvlJc w:val="left"/>
      <w:pPr>
        <w:ind w:left="936" w:hanging="936"/>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224" w:hanging="1224"/>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7738779A"/>
    <w:multiLevelType w:val="multilevel"/>
    <w:tmpl w:val="B72A5F7C"/>
    <w:styleLink w:val="headings"/>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7D9521C8"/>
    <w:multiLevelType w:val="multilevel"/>
    <w:tmpl w:val="57D4F176"/>
    <w:styleLink w:val="referencelist"/>
    <w:lvl w:ilvl="0">
      <w:start w:val="1"/>
      <w:numFmt w:val="decimal"/>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26" w15:restartNumberingAfterBreak="0">
    <w:nsid w:val="7EF72525"/>
    <w:multiLevelType w:val="hybridMultilevel"/>
    <w:tmpl w:val="5D1A0914"/>
    <w:lvl w:ilvl="0" w:tplc="164E2500">
      <w:start w:val="1"/>
      <w:numFmt w:val="decimal"/>
      <w:lvlText w:val="%1."/>
      <w:lvlJc w:val="left"/>
      <w:pPr>
        <w:ind w:left="1440" w:hanging="360"/>
      </w:pPr>
    </w:lvl>
    <w:lvl w:ilvl="1" w:tplc="B968403A" w:tentative="1">
      <w:start w:val="1"/>
      <w:numFmt w:val="lowerLetter"/>
      <w:lvlText w:val="%2."/>
      <w:lvlJc w:val="left"/>
      <w:pPr>
        <w:ind w:left="2160" w:hanging="360"/>
      </w:pPr>
    </w:lvl>
    <w:lvl w:ilvl="2" w:tplc="782A865A" w:tentative="1">
      <w:start w:val="1"/>
      <w:numFmt w:val="lowerRoman"/>
      <w:lvlText w:val="%3."/>
      <w:lvlJc w:val="right"/>
      <w:pPr>
        <w:ind w:left="2880" w:hanging="180"/>
      </w:pPr>
    </w:lvl>
    <w:lvl w:ilvl="3" w:tplc="CB9E1D2E" w:tentative="1">
      <w:start w:val="1"/>
      <w:numFmt w:val="decimal"/>
      <w:lvlText w:val="%4."/>
      <w:lvlJc w:val="left"/>
      <w:pPr>
        <w:ind w:left="3600" w:hanging="360"/>
      </w:pPr>
    </w:lvl>
    <w:lvl w:ilvl="4" w:tplc="D90E9FBE" w:tentative="1">
      <w:start w:val="1"/>
      <w:numFmt w:val="lowerLetter"/>
      <w:lvlText w:val="%5."/>
      <w:lvlJc w:val="left"/>
      <w:pPr>
        <w:ind w:left="4320" w:hanging="360"/>
      </w:pPr>
    </w:lvl>
    <w:lvl w:ilvl="5" w:tplc="D5E07570" w:tentative="1">
      <w:start w:val="1"/>
      <w:numFmt w:val="lowerRoman"/>
      <w:lvlText w:val="%6."/>
      <w:lvlJc w:val="right"/>
      <w:pPr>
        <w:ind w:left="5040" w:hanging="180"/>
      </w:pPr>
    </w:lvl>
    <w:lvl w:ilvl="6" w:tplc="D5F6D5DA" w:tentative="1">
      <w:start w:val="1"/>
      <w:numFmt w:val="decimal"/>
      <w:lvlText w:val="%7."/>
      <w:lvlJc w:val="left"/>
      <w:pPr>
        <w:ind w:left="5760" w:hanging="360"/>
      </w:pPr>
    </w:lvl>
    <w:lvl w:ilvl="7" w:tplc="9DE02872" w:tentative="1">
      <w:start w:val="1"/>
      <w:numFmt w:val="lowerLetter"/>
      <w:lvlText w:val="%8."/>
      <w:lvlJc w:val="left"/>
      <w:pPr>
        <w:ind w:left="6480" w:hanging="360"/>
      </w:pPr>
    </w:lvl>
    <w:lvl w:ilvl="8" w:tplc="FB2EBDE6" w:tentative="1">
      <w:start w:val="1"/>
      <w:numFmt w:val="lowerRoman"/>
      <w:lvlText w:val="%9."/>
      <w:lvlJc w:val="right"/>
      <w:pPr>
        <w:ind w:left="7200" w:hanging="180"/>
      </w:pPr>
    </w:lvl>
  </w:abstractNum>
  <w:num w:numId="1">
    <w:abstractNumId w:val="3"/>
  </w:num>
  <w:num w:numId="2">
    <w:abstractNumId w:val="4"/>
  </w:num>
  <w:num w:numId="3">
    <w:abstractNumId w:val="19"/>
  </w:num>
  <w:num w:numId="4">
    <w:abstractNumId w:val="2"/>
  </w:num>
  <w:num w:numId="5">
    <w:abstractNumId w:val="1"/>
  </w:num>
  <w:num w:numId="6">
    <w:abstractNumId w:val="0"/>
  </w:num>
  <w:num w:numId="7">
    <w:abstractNumId w:val="26"/>
  </w:num>
  <w:num w:numId="8">
    <w:abstractNumId w:val="11"/>
  </w:num>
  <w:num w:numId="9">
    <w:abstractNumId w:val="24"/>
    <w:lvlOverride w:ilvl="0">
      <w:lvl w:ilvl="0">
        <w:start w:val="1"/>
        <w:numFmt w:val="decimal"/>
        <w:lvlText w:val="%1"/>
        <w:lvlJc w:val="left"/>
        <w:pPr>
          <w:tabs>
            <w:tab w:val="num" w:pos="567"/>
          </w:tabs>
          <w:ind w:left="567" w:hanging="567"/>
        </w:pPr>
        <w:rPr>
          <w:rFonts w:hint="default"/>
          <w:lang w:val="en-US"/>
        </w:rPr>
      </w:lvl>
    </w:lvlOverride>
  </w:num>
  <w:num w:numId="10">
    <w:abstractNumId w:val="25"/>
    <w:lvlOverride w:ilvl="0">
      <w:lvl w:ilvl="0">
        <w:start w:val="1"/>
        <w:numFmt w:val="decimal"/>
        <w:lvlText w:val="%1."/>
        <w:lvlJc w:val="right"/>
        <w:pPr>
          <w:tabs>
            <w:tab w:val="num" w:pos="341"/>
          </w:tabs>
          <w:ind w:left="341" w:hanging="114"/>
        </w:pPr>
        <w:rPr>
          <w:rFonts w:ascii="Times New Roman" w:hAnsi="Times New Roman" w:cs="Times New Roman" w:hint="default"/>
        </w:rPr>
      </w:lvl>
    </w:lvlOverride>
  </w:num>
  <w:num w:numId="11">
    <w:abstractNumId w:val="24"/>
  </w:num>
  <w:num w:numId="12">
    <w:abstractNumId w:val="25"/>
  </w:num>
  <w:num w:numId="13">
    <w:abstractNumId w:val="17"/>
  </w:num>
  <w:num w:numId="14">
    <w:abstractNumId w:val="15"/>
  </w:num>
  <w:num w:numId="15">
    <w:abstractNumId w:val="14"/>
  </w:num>
  <w:num w:numId="16">
    <w:abstractNumId w:val="22"/>
  </w:num>
  <w:num w:numId="17">
    <w:abstractNumId w:val="23"/>
  </w:num>
  <w:num w:numId="18">
    <w:abstractNumId w:val="8"/>
  </w:num>
  <w:num w:numId="19">
    <w:abstractNumId w:val="18"/>
  </w:num>
  <w:num w:numId="20">
    <w:abstractNumId w:val="16"/>
  </w:num>
  <w:num w:numId="21">
    <w:abstractNumId w:val="5"/>
  </w:num>
  <w:num w:numId="22">
    <w:abstractNumId w:val="6"/>
  </w:num>
  <w:num w:numId="23">
    <w:abstractNumId w:val="13"/>
  </w:num>
  <w:num w:numId="24">
    <w:abstractNumId w:val="12"/>
  </w:num>
  <w:num w:numId="25">
    <w:abstractNumId w:val="9"/>
  </w:num>
  <w:num w:numId="26">
    <w:abstractNumId w:val="10"/>
  </w:num>
  <w:num w:numId="27">
    <w:abstractNumId w:val="21"/>
  </w:num>
  <w:num w:numId="28">
    <w:abstractNumId w:val="7"/>
  </w:num>
  <w:num w:numId="29">
    <w:abstractNumId w:val="20"/>
  </w:num>
  <w:num w:numId="30">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577"/>
    <w:rsid w:val="0000199E"/>
    <w:rsid w:val="00004FEF"/>
    <w:rsid w:val="00010BDF"/>
    <w:rsid w:val="000113CA"/>
    <w:rsid w:val="00012521"/>
    <w:rsid w:val="00013241"/>
    <w:rsid w:val="00013E9B"/>
    <w:rsid w:val="0002186A"/>
    <w:rsid w:val="000248AE"/>
    <w:rsid w:val="00024A8A"/>
    <w:rsid w:val="000258C9"/>
    <w:rsid w:val="00025DBF"/>
    <w:rsid w:val="000279A3"/>
    <w:rsid w:val="000350D5"/>
    <w:rsid w:val="00037358"/>
    <w:rsid w:val="00041ED2"/>
    <w:rsid w:val="00043016"/>
    <w:rsid w:val="00044D49"/>
    <w:rsid w:val="000456F3"/>
    <w:rsid w:val="00050C61"/>
    <w:rsid w:val="00052695"/>
    <w:rsid w:val="00053414"/>
    <w:rsid w:val="00053BF2"/>
    <w:rsid w:val="00054C84"/>
    <w:rsid w:val="00056C09"/>
    <w:rsid w:val="000571F5"/>
    <w:rsid w:val="00062380"/>
    <w:rsid w:val="00070B41"/>
    <w:rsid w:val="00072C96"/>
    <w:rsid w:val="00075BBB"/>
    <w:rsid w:val="00083A5B"/>
    <w:rsid w:val="0008509D"/>
    <w:rsid w:val="00087268"/>
    <w:rsid w:val="00087517"/>
    <w:rsid w:val="0009311D"/>
    <w:rsid w:val="000A0F15"/>
    <w:rsid w:val="000A7EE6"/>
    <w:rsid w:val="000B0A68"/>
    <w:rsid w:val="000B16BF"/>
    <w:rsid w:val="000B4301"/>
    <w:rsid w:val="000B455E"/>
    <w:rsid w:val="000B456E"/>
    <w:rsid w:val="000B5392"/>
    <w:rsid w:val="000B780C"/>
    <w:rsid w:val="000C1ED6"/>
    <w:rsid w:val="000C2F11"/>
    <w:rsid w:val="000C633F"/>
    <w:rsid w:val="000C751A"/>
    <w:rsid w:val="000D021A"/>
    <w:rsid w:val="000D130E"/>
    <w:rsid w:val="000D1489"/>
    <w:rsid w:val="000D2812"/>
    <w:rsid w:val="000D352B"/>
    <w:rsid w:val="000D45D9"/>
    <w:rsid w:val="000D4D44"/>
    <w:rsid w:val="000D793F"/>
    <w:rsid w:val="000E1A09"/>
    <w:rsid w:val="000E4098"/>
    <w:rsid w:val="000E445F"/>
    <w:rsid w:val="000E6440"/>
    <w:rsid w:val="000F1C8B"/>
    <w:rsid w:val="000F2530"/>
    <w:rsid w:val="000F64E5"/>
    <w:rsid w:val="00103950"/>
    <w:rsid w:val="00105472"/>
    <w:rsid w:val="001104D4"/>
    <w:rsid w:val="001113FD"/>
    <w:rsid w:val="001155AF"/>
    <w:rsid w:val="00115CBC"/>
    <w:rsid w:val="00116435"/>
    <w:rsid w:val="00117555"/>
    <w:rsid w:val="00120135"/>
    <w:rsid w:val="001202B5"/>
    <w:rsid w:val="00121CC0"/>
    <w:rsid w:val="001222A5"/>
    <w:rsid w:val="001237E9"/>
    <w:rsid w:val="00126C51"/>
    <w:rsid w:val="00130376"/>
    <w:rsid w:val="00131BCD"/>
    <w:rsid w:val="00134ADE"/>
    <w:rsid w:val="0013540A"/>
    <w:rsid w:val="0014716C"/>
    <w:rsid w:val="001477DC"/>
    <w:rsid w:val="00151B7C"/>
    <w:rsid w:val="00157879"/>
    <w:rsid w:val="00161175"/>
    <w:rsid w:val="00164666"/>
    <w:rsid w:val="00164FAF"/>
    <w:rsid w:val="00167525"/>
    <w:rsid w:val="00170C72"/>
    <w:rsid w:val="00170F3F"/>
    <w:rsid w:val="00170F4B"/>
    <w:rsid w:val="00172C6B"/>
    <w:rsid w:val="001736C3"/>
    <w:rsid w:val="0017467A"/>
    <w:rsid w:val="00174F5D"/>
    <w:rsid w:val="00176D5C"/>
    <w:rsid w:val="00176FC3"/>
    <w:rsid w:val="0018103E"/>
    <w:rsid w:val="0018160F"/>
    <w:rsid w:val="00183BF2"/>
    <w:rsid w:val="00184494"/>
    <w:rsid w:val="001866FB"/>
    <w:rsid w:val="00191A58"/>
    <w:rsid w:val="00193933"/>
    <w:rsid w:val="00193A16"/>
    <w:rsid w:val="00194027"/>
    <w:rsid w:val="001959C9"/>
    <w:rsid w:val="001A1F43"/>
    <w:rsid w:val="001A52B8"/>
    <w:rsid w:val="001A71E6"/>
    <w:rsid w:val="001A7CA9"/>
    <w:rsid w:val="001B2B89"/>
    <w:rsid w:val="001B4026"/>
    <w:rsid w:val="001B5DF7"/>
    <w:rsid w:val="001C0395"/>
    <w:rsid w:val="001C2D15"/>
    <w:rsid w:val="001C4D32"/>
    <w:rsid w:val="001D1F58"/>
    <w:rsid w:val="001D203B"/>
    <w:rsid w:val="001D6F37"/>
    <w:rsid w:val="001D767F"/>
    <w:rsid w:val="001E3555"/>
    <w:rsid w:val="001E45B4"/>
    <w:rsid w:val="001E644F"/>
    <w:rsid w:val="001E6512"/>
    <w:rsid w:val="001F138F"/>
    <w:rsid w:val="001F2AAE"/>
    <w:rsid w:val="001F4C6B"/>
    <w:rsid w:val="00200B25"/>
    <w:rsid w:val="00200B30"/>
    <w:rsid w:val="00202FC5"/>
    <w:rsid w:val="00203276"/>
    <w:rsid w:val="002046AF"/>
    <w:rsid w:val="0020530A"/>
    <w:rsid w:val="00205490"/>
    <w:rsid w:val="00207EB0"/>
    <w:rsid w:val="00214F8A"/>
    <w:rsid w:val="00220760"/>
    <w:rsid w:val="002211BC"/>
    <w:rsid w:val="002222AA"/>
    <w:rsid w:val="00222C04"/>
    <w:rsid w:val="00225946"/>
    <w:rsid w:val="00225E76"/>
    <w:rsid w:val="002260A4"/>
    <w:rsid w:val="00227F48"/>
    <w:rsid w:val="00230530"/>
    <w:rsid w:val="002310FF"/>
    <w:rsid w:val="002322BD"/>
    <w:rsid w:val="002378D3"/>
    <w:rsid w:val="00242BED"/>
    <w:rsid w:val="00243686"/>
    <w:rsid w:val="00244AF1"/>
    <w:rsid w:val="00247868"/>
    <w:rsid w:val="00257184"/>
    <w:rsid w:val="00257F34"/>
    <w:rsid w:val="0026161D"/>
    <w:rsid w:val="002625EA"/>
    <w:rsid w:val="00265031"/>
    <w:rsid w:val="002661AA"/>
    <w:rsid w:val="00267D46"/>
    <w:rsid w:val="00270D59"/>
    <w:rsid w:val="002725D5"/>
    <w:rsid w:val="00273218"/>
    <w:rsid w:val="0027646A"/>
    <w:rsid w:val="002771C1"/>
    <w:rsid w:val="00277A59"/>
    <w:rsid w:val="002818D7"/>
    <w:rsid w:val="00282DC0"/>
    <w:rsid w:val="00284024"/>
    <w:rsid w:val="0028434C"/>
    <w:rsid w:val="00285575"/>
    <w:rsid w:val="002855D9"/>
    <w:rsid w:val="002855ED"/>
    <w:rsid w:val="00286705"/>
    <w:rsid w:val="002911FF"/>
    <w:rsid w:val="00294864"/>
    <w:rsid w:val="002957A6"/>
    <w:rsid w:val="002A0DA2"/>
    <w:rsid w:val="002A3223"/>
    <w:rsid w:val="002A62BE"/>
    <w:rsid w:val="002A66A3"/>
    <w:rsid w:val="002A7A4B"/>
    <w:rsid w:val="002B03E2"/>
    <w:rsid w:val="002B220A"/>
    <w:rsid w:val="002C05EE"/>
    <w:rsid w:val="002C1725"/>
    <w:rsid w:val="002C363F"/>
    <w:rsid w:val="002C50F3"/>
    <w:rsid w:val="002C6DE5"/>
    <w:rsid w:val="002C6DF5"/>
    <w:rsid w:val="002D0278"/>
    <w:rsid w:val="002D1D81"/>
    <w:rsid w:val="002D25ED"/>
    <w:rsid w:val="002D5C5A"/>
    <w:rsid w:val="002D6753"/>
    <w:rsid w:val="002D78FD"/>
    <w:rsid w:val="002E2CDA"/>
    <w:rsid w:val="002E4739"/>
    <w:rsid w:val="002E7B13"/>
    <w:rsid w:val="002F112C"/>
    <w:rsid w:val="002F1411"/>
    <w:rsid w:val="002F1B55"/>
    <w:rsid w:val="002F223F"/>
    <w:rsid w:val="002F3DB2"/>
    <w:rsid w:val="002F5CBD"/>
    <w:rsid w:val="00300BA0"/>
    <w:rsid w:val="00300FB0"/>
    <w:rsid w:val="003060BE"/>
    <w:rsid w:val="003079D0"/>
    <w:rsid w:val="00310B44"/>
    <w:rsid w:val="0031332C"/>
    <w:rsid w:val="00315CAD"/>
    <w:rsid w:val="00316D00"/>
    <w:rsid w:val="003207D9"/>
    <w:rsid w:val="00322596"/>
    <w:rsid w:val="00326FD9"/>
    <w:rsid w:val="0032780E"/>
    <w:rsid w:val="00331E89"/>
    <w:rsid w:val="0034603A"/>
    <w:rsid w:val="00347FC3"/>
    <w:rsid w:val="0035298C"/>
    <w:rsid w:val="003629A5"/>
    <w:rsid w:val="00362BC0"/>
    <w:rsid w:val="003656EF"/>
    <w:rsid w:val="00366104"/>
    <w:rsid w:val="00366EBB"/>
    <w:rsid w:val="003675D9"/>
    <w:rsid w:val="0037250F"/>
    <w:rsid w:val="003748CC"/>
    <w:rsid w:val="00374DB1"/>
    <w:rsid w:val="003754A9"/>
    <w:rsid w:val="003756D0"/>
    <w:rsid w:val="00375792"/>
    <w:rsid w:val="00375A76"/>
    <w:rsid w:val="00381740"/>
    <w:rsid w:val="003823CA"/>
    <w:rsid w:val="00382471"/>
    <w:rsid w:val="00384C4A"/>
    <w:rsid w:val="00385170"/>
    <w:rsid w:val="00390A2E"/>
    <w:rsid w:val="00393112"/>
    <w:rsid w:val="003957A7"/>
    <w:rsid w:val="003978C0"/>
    <w:rsid w:val="003A0A64"/>
    <w:rsid w:val="003A0AAE"/>
    <w:rsid w:val="003A1A89"/>
    <w:rsid w:val="003A305E"/>
    <w:rsid w:val="003A46B0"/>
    <w:rsid w:val="003A4965"/>
    <w:rsid w:val="003A68E0"/>
    <w:rsid w:val="003A7716"/>
    <w:rsid w:val="003B0250"/>
    <w:rsid w:val="003B0AEC"/>
    <w:rsid w:val="003B1993"/>
    <w:rsid w:val="003B31B7"/>
    <w:rsid w:val="003B790D"/>
    <w:rsid w:val="003C24CA"/>
    <w:rsid w:val="003D404A"/>
    <w:rsid w:val="003D40E1"/>
    <w:rsid w:val="003E31D7"/>
    <w:rsid w:val="003F0081"/>
    <w:rsid w:val="003F1772"/>
    <w:rsid w:val="003F4737"/>
    <w:rsid w:val="003F7D84"/>
    <w:rsid w:val="00401202"/>
    <w:rsid w:val="00403646"/>
    <w:rsid w:val="00404AA6"/>
    <w:rsid w:val="004061CB"/>
    <w:rsid w:val="0041372D"/>
    <w:rsid w:val="00413C8A"/>
    <w:rsid w:val="00415624"/>
    <w:rsid w:val="00421D67"/>
    <w:rsid w:val="004223A2"/>
    <w:rsid w:val="004267FB"/>
    <w:rsid w:val="00433BD2"/>
    <w:rsid w:val="00434565"/>
    <w:rsid w:val="004345F7"/>
    <w:rsid w:val="004348A4"/>
    <w:rsid w:val="00435098"/>
    <w:rsid w:val="004400A5"/>
    <w:rsid w:val="00446705"/>
    <w:rsid w:val="00447A8C"/>
    <w:rsid w:val="00450C98"/>
    <w:rsid w:val="00451B64"/>
    <w:rsid w:val="004538EF"/>
    <w:rsid w:val="00454B39"/>
    <w:rsid w:val="00454FE8"/>
    <w:rsid w:val="00461370"/>
    <w:rsid w:val="00463A8B"/>
    <w:rsid w:val="00464307"/>
    <w:rsid w:val="0046670B"/>
    <w:rsid w:val="00467844"/>
    <w:rsid w:val="00467DE4"/>
    <w:rsid w:val="00467E99"/>
    <w:rsid w:val="00470C63"/>
    <w:rsid w:val="00471844"/>
    <w:rsid w:val="00473A9D"/>
    <w:rsid w:val="0047467E"/>
    <w:rsid w:val="00483973"/>
    <w:rsid w:val="00485469"/>
    <w:rsid w:val="004854AB"/>
    <w:rsid w:val="00486582"/>
    <w:rsid w:val="0049270E"/>
    <w:rsid w:val="00493C37"/>
    <w:rsid w:val="00494713"/>
    <w:rsid w:val="00496E75"/>
    <w:rsid w:val="004A1E79"/>
    <w:rsid w:val="004A3CD9"/>
    <w:rsid w:val="004A47F2"/>
    <w:rsid w:val="004A5474"/>
    <w:rsid w:val="004B0401"/>
    <w:rsid w:val="004B161F"/>
    <w:rsid w:val="004B2556"/>
    <w:rsid w:val="004B3743"/>
    <w:rsid w:val="004B5121"/>
    <w:rsid w:val="004B5BE6"/>
    <w:rsid w:val="004C0277"/>
    <w:rsid w:val="004C20AC"/>
    <w:rsid w:val="004C2A31"/>
    <w:rsid w:val="004C2C17"/>
    <w:rsid w:val="004C70F1"/>
    <w:rsid w:val="004C77B7"/>
    <w:rsid w:val="004D0526"/>
    <w:rsid w:val="004D3813"/>
    <w:rsid w:val="004D48B8"/>
    <w:rsid w:val="004E0E25"/>
    <w:rsid w:val="004E3B13"/>
    <w:rsid w:val="004E4849"/>
    <w:rsid w:val="004F0BAA"/>
    <w:rsid w:val="004F2922"/>
    <w:rsid w:val="004F40ED"/>
    <w:rsid w:val="004F4909"/>
    <w:rsid w:val="0050063B"/>
    <w:rsid w:val="00502330"/>
    <w:rsid w:val="00504A3D"/>
    <w:rsid w:val="00520B0C"/>
    <w:rsid w:val="00523A54"/>
    <w:rsid w:val="005255D6"/>
    <w:rsid w:val="0053008F"/>
    <w:rsid w:val="00531875"/>
    <w:rsid w:val="00533747"/>
    <w:rsid w:val="00533CE1"/>
    <w:rsid w:val="005428DE"/>
    <w:rsid w:val="00542CC5"/>
    <w:rsid w:val="00542F92"/>
    <w:rsid w:val="0054348F"/>
    <w:rsid w:val="0054489A"/>
    <w:rsid w:val="00551840"/>
    <w:rsid w:val="00551A95"/>
    <w:rsid w:val="00552086"/>
    <w:rsid w:val="005535D8"/>
    <w:rsid w:val="005543D8"/>
    <w:rsid w:val="00554CFE"/>
    <w:rsid w:val="0055523B"/>
    <w:rsid w:val="00556F2F"/>
    <w:rsid w:val="00557C79"/>
    <w:rsid w:val="00573062"/>
    <w:rsid w:val="00575414"/>
    <w:rsid w:val="00575E2B"/>
    <w:rsid w:val="00583C01"/>
    <w:rsid w:val="0058480C"/>
    <w:rsid w:val="0058529B"/>
    <w:rsid w:val="00587E93"/>
    <w:rsid w:val="005904E2"/>
    <w:rsid w:val="00593A95"/>
    <w:rsid w:val="00594FF7"/>
    <w:rsid w:val="005966D5"/>
    <w:rsid w:val="005A2565"/>
    <w:rsid w:val="005B46D7"/>
    <w:rsid w:val="005B4F45"/>
    <w:rsid w:val="005C05E5"/>
    <w:rsid w:val="005C6F64"/>
    <w:rsid w:val="005C7872"/>
    <w:rsid w:val="005D0BD0"/>
    <w:rsid w:val="005D2ED9"/>
    <w:rsid w:val="005D44B9"/>
    <w:rsid w:val="005D48D3"/>
    <w:rsid w:val="005D6BDE"/>
    <w:rsid w:val="005D6CA6"/>
    <w:rsid w:val="005E216B"/>
    <w:rsid w:val="005E3F57"/>
    <w:rsid w:val="005E5333"/>
    <w:rsid w:val="005E5B6D"/>
    <w:rsid w:val="005E7984"/>
    <w:rsid w:val="005F00B4"/>
    <w:rsid w:val="005F05E0"/>
    <w:rsid w:val="005F45F0"/>
    <w:rsid w:val="005F5137"/>
    <w:rsid w:val="005F5D6B"/>
    <w:rsid w:val="005F7503"/>
    <w:rsid w:val="005F77BF"/>
    <w:rsid w:val="006029D0"/>
    <w:rsid w:val="006039AA"/>
    <w:rsid w:val="00611192"/>
    <w:rsid w:val="00611935"/>
    <w:rsid w:val="0061547F"/>
    <w:rsid w:val="00617252"/>
    <w:rsid w:val="0061762B"/>
    <w:rsid w:val="006209C9"/>
    <w:rsid w:val="00620CC0"/>
    <w:rsid w:val="00621F8B"/>
    <w:rsid w:val="006221EE"/>
    <w:rsid w:val="0062633B"/>
    <w:rsid w:val="00631744"/>
    <w:rsid w:val="00634F26"/>
    <w:rsid w:val="0063562D"/>
    <w:rsid w:val="00636190"/>
    <w:rsid w:val="00636422"/>
    <w:rsid w:val="00640C51"/>
    <w:rsid w:val="006426D2"/>
    <w:rsid w:val="00646956"/>
    <w:rsid w:val="0065077B"/>
    <w:rsid w:val="0065719E"/>
    <w:rsid w:val="00657ABA"/>
    <w:rsid w:val="006605A9"/>
    <w:rsid w:val="00660EA7"/>
    <w:rsid w:val="006617A0"/>
    <w:rsid w:val="0066448F"/>
    <w:rsid w:val="00665750"/>
    <w:rsid w:val="00665900"/>
    <w:rsid w:val="00675D71"/>
    <w:rsid w:val="006775CF"/>
    <w:rsid w:val="00677E20"/>
    <w:rsid w:val="00677E76"/>
    <w:rsid w:val="006813C3"/>
    <w:rsid w:val="006845D9"/>
    <w:rsid w:val="00684A1E"/>
    <w:rsid w:val="006865DF"/>
    <w:rsid w:val="00686814"/>
    <w:rsid w:val="00687214"/>
    <w:rsid w:val="006936B7"/>
    <w:rsid w:val="00696FCB"/>
    <w:rsid w:val="006978FC"/>
    <w:rsid w:val="006A169D"/>
    <w:rsid w:val="006A43C5"/>
    <w:rsid w:val="006A507F"/>
    <w:rsid w:val="006A61D3"/>
    <w:rsid w:val="006A65C2"/>
    <w:rsid w:val="006A6CD9"/>
    <w:rsid w:val="006B0837"/>
    <w:rsid w:val="006B0B31"/>
    <w:rsid w:val="006B0E09"/>
    <w:rsid w:val="006B4E41"/>
    <w:rsid w:val="006C2D24"/>
    <w:rsid w:val="006C2E50"/>
    <w:rsid w:val="006C4149"/>
    <w:rsid w:val="006C6928"/>
    <w:rsid w:val="006C7E3B"/>
    <w:rsid w:val="006D0FBC"/>
    <w:rsid w:val="006D28E4"/>
    <w:rsid w:val="006D6212"/>
    <w:rsid w:val="006D7959"/>
    <w:rsid w:val="006E0126"/>
    <w:rsid w:val="006E55FB"/>
    <w:rsid w:val="006E79F6"/>
    <w:rsid w:val="006F52D4"/>
    <w:rsid w:val="006F5FA6"/>
    <w:rsid w:val="006F7BD1"/>
    <w:rsid w:val="00700D86"/>
    <w:rsid w:val="00701C99"/>
    <w:rsid w:val="007058B0"/>
    <w:rsid w:val="00705928"/>
    <w:rsid w:val="00706200"/>
    <w:rsid w:val="007122F9"/>
    <w:rsid w:val="0072041A"/>
    <w:rsid w:val="0072154B"/>
    <w:rsid w:val="007257C8"/>
    <w:rsid w:val="00726E6D"/>
    <w:rsid w:val="00730074"/>
    <w:rsid w:val="0073292E"/>
    <w:rsid w:val="00732EEF"/>
    <w:rsid w:val="0073421C"/>
    <w:rsid w:val="007379B3"/>
    <w:rsid w:val="007411A9"/>
    <w:rsid w:val="0074127A"/>
    <w:rsid w:val="00742F9F"/>
    <w:rsid w:val="0074339C"/>
    <w:rsid w:val="007471D2"/>
    <w:rsid w:val="00752CD5"/>
    <w:rsid w:val="00757C68"/>
    <w:rsid w:val="00760CA2"/>
    <w:rsid w:val="00763078"/>
    <w:rsid w:val="00764603"/>
    <w:rsid w:val="00770DDB"/>
    <w:rsid w:val="00770F75"/>
    <w:rsid w:val="0077259C"/>
    <w:rsid w:val="00773A06"/>
    <w:rsid w:val="00776A3C"/>
    <w:rsid w:val="00777616"/>
    <w:rsid w:val="00780456"/>
    <w:rsid w:val="0078090E"/>
    <w:rsid w:val="00780A8F"/>
    <w:rsid w:val="00785118"/>
    <w:rsid w:val="00787441"/>
    <w:rsid w:val="00787EDD"/>
    <w:rsid w:val="0079007F"/>
    <w:rsid w:val="0079097E"/>
    <w:rsid w:val="00791A87"/>
    <w:rsid w:val="00795A83"/>
    <w:rsid w:val="00796192"/>
    <w:rsid w:val="007A205B"/>
    <w:rsid w:val="007A2CBD"/>
    <w:rsid w:val="007A3960"/>
    <w:rsid w:val="007A50EB"/>
    <w:rsid w:val="007A57AD"/>
    <w:rsid w:val="007A6894"/>
    <w:rsid w:val="007B257D"/>
    <w:rsid w:val="007C0DC1"/>
    <w:rsid w:val="007C358C"/>
    <w:rsid w:val="007C42E9"/>
    <w:rsid w:val="007C4DC4"/>
    <w:rsid w:val="007C606F"/>
    <w:rsid w:val="007D7D49"/>
    <w:rsid w:val="007E005F"/>
    <w:rsid w:val="007E1094"/>
    <w:rsid w:val="007E167D"/>
    <w:rsid w:val="007F4125"/>
    <w:rsid w:val="007F4B6B"/>
    <w:rsid w:val="007F4F4B"/>
    <w:rsid w:val="00800AB1"/>
    <w:rsid w:val="008045BA"/>
    <w:rsid w:val="008052CF"/>
    <w:rsid w:val="00805DC6"/>
    <w:rsid w:val="008073E8"/>
    <w:rsid w:val="0081153F"/>
    <w:rsid w:val="00812045"/>
    <w:rsid w:val="00812C19"/>
    <w:rsid w:val="00817169"/>
    <w:rsid w:val="00826894"/>
    <w:rsid w:val="0082743F"/>
    <w:rsid w:val="00827F12"/>
    <w:rsid w:val="0083047E"/>
    <w:rsid w:val="008322B1"/>
    <w:rsid w:val="0083447F"/>
    <w:rsid w:val="008353CD"/>
    <w:rsid w:val="00840C0A"/>
    <w:rsid w:val="008427D0"/>
    <w:rsid w:val="00843428"/>
    <w:rsid w:val="00843D74"/>
    <w:rsid w:val="0084411B"/>
    <w:rsid w:val="0084462F"/>
    <w:rsid w:val="00851084"/>
    <w:rsid w:val="00853D9D"/>
    <w:rsid w:val="00857F3C"/>
    <w:rsid w:val="00861C31"/>
    <w:rsid w:val="008631DC"/>
    <w:rsid w:val="008720A2"/>
    <w:rsid w:val="00872360"/>
    <w:rsid w:val="008754A7"/>
    <w:rsid w:val="0088012E"/>
    <w:rsid w:val="00882B47"/>
    <w:rsid w:val="00884C7B"/>
    <w:rsid w:val="00886F9B"/>
    <w:rsid w:val="00890435"/>
    <w:rsid w:val="008916A6"/>
    <w:rsid w:val="00894EBD"/>
    <w:rsid w:val="00897E7F"/>
    <w:rsid w:val="008A08AE"/>
    <w:rsid w:val="008A3C40"/>
    <w:rsid w:val="008A4EC3"/>
    <w:rsid w:val="008A682C"/>
    <w:rsid w:val="008B048A"/>
    <w:rsid w:val="008B1C3E"/>
    <w:rsid w:val="008B24C8"/>
    <w:rsid w:val="008B3294"/>
    <w:rsid w:val="008B63BE"/>
    <w:rsid w:val="008B6CFB"/>
    <w:rsid w:val="008B703F"/>
    <w:rsid w:val="008C030E"/>
    <w:rsid w:val="008C046A"/>
    <w:rsid w:val="008C57BF"/>
    <w:rsid w:val="008C5D84"/>
    <w:rsid w:val="008C70F5"/>
    <w:rsid w:val="008C72D6"/>
    <w:rsid w:val="008D27D3"/>
    <w:rsid w:val="008D7DA4"/>
    <w:rsid w:val="008E0711"/>
    <w:rsid w:val="008E5B00"/>
    <w:rsid w:val="008E6B70"/>
    <w:rsid w:val="008E7776"/>
    <w:rsid w:val="008F21A3"/>
    <w:rsid w:val="008F7B8C"/>
    <w:rsid w:val="00900E9C"/>
    <w:rsid w:val="009013DF"/>
    <w:rsid w:val="00902074"/>
    <w:rsid w:val="00905EE4"/>
    <w:rsid w:val="00910426"/>
    <w:rsid w:val="00916F5B"/>
    <w:rsid w:val="00917E60"/>
    <w:rsid w:val="00924EC8"/>
    <w:rsid w:val="009260C0"/>
    <w:rsid w:val="009302F6"/>
    <w:rsid w:val="0093068C"/>
    <w:rsid w:val="00931DF8"/>
    <w:rsid w:val="00934F7D"/>
    <w:rsid w:val="00937577"/>
    <w:rsid w:val="0093779B"/>
    <w:rsid w:val="0094143D"/>
    <w:rsid w:val="009417A5"/>
    <w:rsid w:val="00942CE9"/>
    <w:rsid w:val="009449E0"/>
    <w:rsid w:val="00947888"/>
    <w:rsid w:val="00947D62"/>
    <w:rsid w:val="00953E17"/>
    <w:rsid w:val="00956E69"/>
    <w:rsid w:val="009616FC"/>
    <w:rsid w:val="0096234B"/>
    <w:rsid w:val="00962C8C"/>
    <w:rsid w:val="00965C9F"/>
    <w:rsid w:val="009678D9"/>
    <w:rsid w:val="00971979"/>
    <w:rsid w:val="009729B3"/>
    <w:rsid w:val="00972AE3"/>
    <w:rsid w:val="009740D4"/>
    <w:rsid w:val="00980E8F"/>
    <w:rsid w:val="00986FB5"/>
    <w:rsid w:val="00992E6F"/>
    <w:rsid w:val="00994DD2"/>
    <w:rsid w:val="00996049"/>
    <w:rsid w:val="009A041E"/>
    <w:rsid w:val="009A47D2"/>
    <w:rsid w:val="009A6974"/>
    <w:rsid w:val="009B0462"/>
    <w:rsid w:val="009B050D"/>
    <w:rsid w:val="009B13CA"/>
    <w:rsid w:val="009B2B32"/>
    <w:rsid w:val="009B39CE"/>
    <w:rsid w:val="009B4ECC"/>
    <w:rsid w:val="009B4FA9"/>
    <w:rsid w:val="009C37D0"/>
    <w:rsid w:val="009C42D2"/>
    <w:rsid w:val="009C4DD4"/>
    <w:rsid w:val="009D169E"/>
    <w:rsid w:val="009D2847"/>
    <w:rsid w:val="009D2E50"/>
    <w:rsid w:val="009D6358"/>
    <w:rsid w:val="009D7D08"/>
    <w:rsid w:val="009D7DC3"/>
    <w:rsid w:val="009E0238"/>
    <w:rsid w:val="009E24C5"/>
    <w:rsid w:val="009E5FF7"/>
    <w:rsid w:val="009E6370"/>
    <w:rsid w:val="009E740C"/>
    <w:rsid w:val="009F0C68"/>
    <w:rsid w:val="009F2DA0"/>
    <w:rsid w:val="009F3192"/>
    <w:rsid w:val="009F32DF"/>
    <w:rsid w:val="009F3C5A"/>
    <w:rsid w:val="009F49E5"/>
    <w:rsid w:val="009F7170"/>
    <w:rsid w:val="00A1052B"/>
    <w:rsid w:val="00A110BE"/>
    <w:rsid w:val="00A11E7A"/>
    <w:rsid w:val="00A12741"/>
    <w:rsid w:val="00A143D5"/>
    <w:rsid w:val="00A223EE"/>
    <w:rsid w:val="00A228DA"/>
    <w:rsid w:val="00A23E6D"/>
    <w:rsid w:val="00A3252C"/>
    <w:rsid w:val="00A35BA5"/>
    <w:rsid w:val="00A35F86"/>
    <w:rsid w:val="00A37A86"/>
    <w:rsid w:val="00A37F72"/>
    <w:rsid w:val="00A412AE"/>
    <w:rsid w:val="00A430D6"/>
    <w:rsid w:val="00A45194"/>
    <w:rsid w:val="00A451F3"/>
    <w:rsid w:val="00A46683"/>
    <w:rsid w:val="00A52250"/>
    <w:rsid w:val="00A524E3"/>
    <w:rsid w:val="00A55A22"/>
    <w:rsid w:val="00A602C3"/>
    <w:rsid w:val="00A60D11"/>
    <w:rsid w:val="00A61BE5"/>
    <w:rsid w:val="00A625A0"/>
    <w:rsid w:val="00A628C8"/>
    <w:rsid w:val="00A62F5E"/>
    <w:rsid w:val="00A65C96"/>
    <w:rsid w:val="00A67690"/>
    <w:rsid w:val="00A67D79"/>
    <w:rsid w:val="00A71666"/>
    <w:rsid w:val="00A734E0"/>
    <w:rsid w:val="00A73814"/>
    <w:rsid w:val="00A7737C"/>
    <w:rsid w:val="00A8129F"/>
    <w:rsid w:val="00A87A50"/>
    <w:rsid w:val="00A90F3E"/>
    <w:rsid w:val="00A94BA5"/>
    <w:rsid w:val="00AA0637"/>
    <w:rsid w:val="00AA2E73"/>
    <w:rsid w:val="00AA36F5"/>
    <w:rsid w:val="00AA49A7"/>
    <w:rsid w:val="00AA4FB6"/>
    <w:rsid w:val="00AB0599"/>
    <w:rsid w:val="00AB191B"/>
    <w:rsid w:val="00AB2EF4"/>
    <w:rsid w:val="00AB673B"/>
    <w:rsid w:val="00AC1BF3"/>
    <w:rsid w:val="00AC628B"/>
    <w:rsid w:val="00AC636D"/>
    <w:rsid w:val="00AC75FE"/>
    <w:rsid w:val="00AD025F"/>
    <w:rsid w:val="00AD122B"/>
    <w:rsid w:val="00AD1280"/>
    <w:rsid w:val="00AD1A82"/>
    <w:rsid w:val="00AD2BE6"/>
    <w:rsid w:val="00AD58A0"/>
    <w:rsid w:val="00AD676C"/>
    <w:rsid w:val="00AE0032"/>
    <w:rsid w:val="00AE4856"/>
    <w:rsid w:val="00AE6C49"/>
    <w:rsid w:val="00AF58DC"/>
    <w:rsid w:val="00B067EE"/>
    <w:rsid w:val="00B106CE"/>
    <w:rsid w:val="00B120B7"/>
    <w:rsid w:val="00B13513"/>
    <w:rsid w:val="00B13BE2"/>
    <w:rsid w:val="00B226CD"/>
    <w:rsid w:val="00B228A3"/>
    <w:rsid w:val="00B25C88"/>
    <w:rsid w:val="00B27F12"/>
    <w:rsid w:val="00B32008"/>
    <w:rsid w:val="00B33B1F"/>
    <w:rsid w:val="00B414CF"/>
    <w:rsid w:val="00B41653"/>
    <w:rsid w:val="00B447B9"/>
    <w:rsid w:val="00B53C37"/>
    <w:rsid w:val="00B53DCE"/>
    <w:rsid w:val="00B56426"/>
    <w:rsid w:val="00B56D60"/>
    <w:rsid w:val="00B63D7D"/>
    <w:rsid w:val="00B6462D"/>
    <w:rsid w:val="00B65704"/>
    <w:rsid w:val="00B66441"/>
    <w:rsid w:val="00B66752"/>
    <w:rsid w:val="00B725E4"/>
    <w:rsid w:val="00B75E85"/>
    <w:rsid w:val="00B76411"/>
    <w:rsid w:val="00B830FC"/>
    <w:rsid w:val="00B83B62"/>
    <w:rsid w:val="00B83D3A"/>
    <w:rsid w:val="00B84DD6"/>
    <w:rsid w:val="00B85078"/>
    <w:rsid w:val="00B87AF4"/>
    <w:rsid w:val="00B92E96"/>
    <w:rsid w:val="00B9581C"/>
    <w:rsid w:val="00B9628C"/>
    <w:rsid w:val="00B96F0F"/>
    <w:rsid w:val="00BA0EF7"/>
    <w:rsid w:val="00BA1408"/>
    <w:rsid w:val="00BA2872"/>
    <w:rsid w:val="00BA30BC"/>
    <w:rsid w:val="00BA42A6"/>
    <w:rsid w:val="00BA5376"/>
    <w:rsid w:val="00BA5E46"/>
    <w:rsid w:val="00BA5F09"/>
    <w:rsid w:val="00BA7171"/>
    <w:rsid w:val="00BB0684"/>
    <w:rsid w:val="00BB074C"/>
    <w:rsid w:val="00BB1C35"/>
    <w:rsid w:val="00BB2F5F"/>
    <w:rsid w:val="00BB4395"/>
    <w:rsid w:val="00BC022D"/>
    <w:rsid w:val="00BC06FF"/>
    <w:rsid w:val="00BD2629"/>
    <w:rsid w:val="00BD4DBA"/>
    <w:rsid w:val="00BD5CBF"/>
    <w:rsid w:val="00BE0777"/>
    <w:rsid w:val="00BE095A"/>
    <w:rsid w:val="00BE695A"/>
    <w:rsid w:val="00BF3ECC"/>
    <w:rsid w:val="00BF5836"/>
    <w:rsid w:val="00C009C7"/>
    <w:rsid w:val="00C00E9E"/>
    <w:rsid w:val="00C010BF"/>
    <w:rsid w:val="00C035E0"/>
    <w:rsid w:val="00C050AE"/>
    <w:rsid w:val="00C06B57"/>
    <w:rsid w:val="00C124A6"/>
    <w:rsid w:val="00C21746"/>
    <w:rsid w:val="00C21C6C"/>
    <w:rsid w:val="00C221E4"/>
    <w:rsid w:val="00C23478"/>
    <w:rsid w:val="00C2454B"/>
    <w:rsid w:val="00C341CA"/>
    <w:rsid w:val="00C40B81"/>
    <w:rsid w:val="00C435BE"/>
    <w:rsid w:val="00C4797A"/>
    <w:rsid w:val="00C52587"/>
    <w:rsid w:val="00C639C0"/>
    <w:rsid w:val="00C64026"/>
    <w:rsid w:val="00C6685D"/>
    <w:rsid w:val="00C74A1D"/>
    <w:rsid w:val="00C84187"/>
    <w:rsid w:val="00C9015A"/>
    <w:rsid w:val="00C91C08"/>
    <w:rsid w:val="00C96C22"/>
    <w:rsid w:val="00CA0315"/>
    <w:rsid w:val="00CA161E"/>
    <w:rsid w:val="00CA3DB6"/>
    <w:rsid w:val="00CB2E4B"/>
    <w:rsid w:val="00CB3EE0"/>
    <w:rsid w:val="00CB4BC2"/>
    <w:rsid w:val="00CB531E"/>
    <w:rsid w:val="00CB56BC"/>
    <w:rsid w:val="00CB5FA8"/>
    <w:rsid w:val="00CC1105"/>
    <w:rsid w:val="00CC3A97"/>
    <w:rsid w:val="00CD28D9"/>
    <w:rsid w:val="00CD2945"/>
    <w:rsid w:val="00CD2F29"/>
    <w:rsid w:val="00CD33EC"/>
    <w:rsid w:val="00CD3DA4"/>
    <w:rsid w:val="00CD65F3"/>
    <w:rsid w:val="00CD6808"/>
    <w:rsid w:val="00CE04C1"/>
    <w:rsid w:val="00CE0B82"/>
    <w:rsid w:val="00CE3063"/>
    <w:rsid w:val="00CE36DE"/>
    <w:rsid w:val="00CE4102"/>
    <w:rsid w:val="00CE44F7"/>
    <w:rsid w:val="00CE73B4"/>
    <w:rsid w:val="00CE7AF7"/>
    <w:rsid w:val="00CE7C76"/>
    <w:rsid w:val="00CF0FBB"/>
    <w:rsid w:val="00CF2094"/>
    <w:rsid w:val="00CF6D25"/>
    <w:rsid w:val="00CF6F82"/>
    <w:rsid w:val="00CF7B23"/>
    <w:rsid w:val="00CF7F33"/>
    <w:rsid w:val="00D00777"/>
    <w:rsid w:val="00D02FC2"/>
    <w:rsid w:val="00D05041"/>
    <w:rsid w:val="00D1135C"/>
    <w:rsid w:val="00D1312B"/>
    <w:rsid w:val="00D148FC"/>
    <w:rsid w:val="00D17693"/>
    <w:rsid w:val="00D17B69"/>
    <w:rsid w:val="00D20477"/>
    <w:rsid w:val="00D21BB2"/>
    <w:rsid w:val="00D237AB"/>
    <w:rsid w:val="00D245DD"/>
    <w:rsid w:val="00D322FB"/>
    <w:rsid w:val="00D326C5"/>
    <w:rsid w:val="00D36B33"/>
    <w:rsid w:val="00D370C9"/>
    <w:rsid w:val="00D42FEE"/>
    <w:rsid w:val="00D43193"/>
    <w:rsid w:val="00D446C0"/>
    <w:rsid w:val="00D45940"/>
    <w:rsid w:val="00D509E2"/>
    <w:rsid w:val="00D51CD2"/>
    <w:rsid w:val="00D556B9"/>
    <w:rsid w:val="00D60669"/>
    <w:rsid w:val="00D64305"/>
    <w:rsid w:val="00D64D71"/>
    <w:rsid w:val="00D66C95"/>
    <w:rsid w:val="00D67666"/>
    <w:rsid w:val="00D725FB"/>
    <w:rsid w:val="00D72F73"/>
    <w:rsid w:val="00D74A23"/>
    <w:rsid w:val="00D77542"/>
    <w:rsid w:val="00D77EA4"/>
    <w:rsid w:val="00D805AD"/>
    <w:rsid w:val="00D80E5A"/>
    <w:rsid w:val="00D81A57"/>
    <w:rsid w:val="00D839E8"/>
    <w:rsid w:val="00D8424E"/>
    <w:rsid w:val="00D86E81"/>
    <w:rsid w:val="00D87A37"/>
    <w:rsid w:val="00D932F2"/>
    <w:rsid w:val="00D9533E"/>
    <w:rsid w:val="00D97DA9"/>
    <w:rsid w:val="00DA66B9"/>
    <w:rsid w:val="00DB3579"/>
    <w:rsid w:val="00DB5859"/>
    <w:rsid w:val="00DC0753"/>
    <w:rsid w:val="00DC3CC7"/>
    <w:rsid w:val="00DC4740"/>
    <w:rsid w:val="00DC513B"/>
    <w:rsid w:val="00DD0AE4"/>
    <w:rsid w:val="00DD1B2C"/>
    <w:rsid w:val="00DD20BA"/>
    <w:rsid w:val="00DD63DE"/>
    <w:rsid w:val="00DE0159"/>
    <w:rsid w:val="00DE167D"/>
    <w:rsid w:val="00DE4DC7"/>
    <w:rsid w:val="00DE512F"/>
    <w:rsid w:val="00DE6D76"/>
    <w:rsid w:val="00DF121D"/>
    <w:rsid w:val="00DF207A"/>
    <w:rsid w:val="00DF490A"/>
    <w:rsid w:val="00DF4AAA"/>
    <w:rsid w:val="00DF4E86"/>
    <w:rsid w:val="00DF6DF2"/>
    <w:rsid w:val="00E004B1"/>
    <w:rsid w:val="00E01189"/>
    <w:rsid w:val="00E066E8"/>
    <w:rsid w:val="00E06E48"/>
    <w:rsid w:val="00E100B8"/>
    <w:rsid w:val="00E10151"/>
    <w:rsid w:val="00E10161"/>
    <w:rsid w:val="00E13B87"/>
    <w:rsid w:val="00E178FC"/>
    <w:rsid w:val="00E30316"/>
    <w:rsid w:val="00E3059A"/>
    <w:rsid w:val="00E333AB"/>
    <w:rsid w:val="00E3475E"/>
    <w:rsid w:val="00E37959"/>
    <w:rsid w:val="00E41CC4"/>
    <w:rsid w:val="00E43241"/>
    <w:rsid w:val="00E43629"/>
    <w:rsid w:val="00E43E10"/>
    <w:rsid w:val="00E446EC"/>
    <w:rsid w:val="00E447A1"/>
    <w:rsid w:val="00E47DD1"/>
    <w:rsid w:val="00E500C5"/>
    <w:rsid w:val="00E5392D"/>
    <w:rsid w:val="00E562C3"/>
    <w:rsid w:val="00E57EBA"/>
    <w:rsid w:val="00E618CB"/>
    <w:rsid w:val="00E6264C"/>
    <w:rsid w:val="00E632C2"/>
    <w:rsid w:val="00E642D4"/>
    <w:rsid w:val="00E64790"/>
    <w:rsid w:val="00E64847"/>
    <w:rsid w:val="00E65D1E"/>
    <w:rsid w:val="00E66812"/>
    <w:rsid w:val="00E66AC8"/>
    <w:rsid w:val="00E67278"/>
    <w:rsid w:val="00E701F6"/>
    <w:rsid w:val="00E71042"/>
    <w:rsid w:val="00E734BF"/>
    <w:rsid w:val="00E73C08"/>
    <w:rsid w:val="00E7424B"/>
    <w:rsid w:val="00E748F6"/>
    <w:rsid w:val="00E75D27"/>
    <w:rsid w:val="00E76FFC"/>
    <w:rsid w:val="00E822FB"/>
    <w:rsid w:val="00E82E56"/>
    <w:rsid w:val="00E90AC1"/>
    <w:rsid w:val="00E94FC8"/>
    <w:rsid w:val="00E97798"/>
    <w:rsid w:val="00E97C90"/>
    <w:rsid w:val="00EA03F8"/>
    <w:rsid w:val="00EA0F3D"/>
    <w:rsid w:val="00EA1551"/>
    <w:rsid w:val="00EA746F"/>
    <w:rsid w:val="00EB217C"/>
    <w:rsid w:val="00EB31D8"/>
    <w:rsid w:val="00EB48AE"/>
    <w:rsid w:val="00EC35EC"/>
    <w:rsid w:val="00EC6858"/>
    <w:rsid w:val="00ED00E3"/>
    <w:rsid w:val="00ED4A5A"/>
    <w:rsid w:val="00EE04FA"/>
    <w:rsid w:val="00EE1252"/>
    <w:rsid w:val="00EE24E2"/>
    <w:rsid w:val="00EE7E66"/>
    <w:rsid w:val="00EF4361"/>
    <w:rsid w:val="00EF5737"/>
    <w:rsid w:val="00EF6D7A"/>
    <w:rsid w:val="00EF7D37"/>
    <w:rsid w:val="00F00022"/>
    <w:rsid w:val="00F076A6"/>
    <w:rsid w:val="00F10C33"/>
    <w:rsid w:val="00F11CCC"/>
    <w:rsid w:val="00F14588"/>
    <w:rsid w:val="00F16143"/>
    <w:rsid w:val="00F17201"/>
    <w:rsid w:val="00F20583"/>
    <w:rsid w:val="00F20BFC"/>
    <w:rsid w:val="00F20D30"/>
    <w:rsid w:val="00F23FA4"/>
    <w:rsid w:val="00F27571"/>
    <w:rsid w:val="00F356B7"/>
    <w:rsid w:val="00F35A94"/>
    <w:rsid w:val="00F374C0"/>
    <w:rsid w:val="00F40AD1"/>
    <w:rsid w:val="00F40F6F"/>
    <w:rsid w:val="00F440EB"/>
    <w:rsid w:val="00F4439F"/>
    <w:rsid w:val="00F52A83"/>
    <w:rsid w:val="00F54AEC"/>
    <w:rsid w:val="00F5529A"/>
    <w:rsid w:val="00F558C4"/>
    <w:rsid w:val="00F568DC"/>
    <w:rsid w:val="00F62D99"/>
    <w:rsid w:val="00F632AE"/>
    <w:rsid w:val="00F6378C"/>
    <w:rsid w:val="00F63C22"/>
    <w:rsid w:val="00F7339B"/>
    <w:rsid w:val="00F7391D"/>
    <w:rsid w:val="00F76481"/>
    <w:rsid w:val="00F76C1E"/>
    <w:rsid w:val="00F772DD"/>
    <w:rsid w:val="00F77B41"/>
    <w:rsid w:val="00F81F71"/>
    <w:rsid w:val="00F83736"/>
    <w:rsid w:val="00F84ADD"/>
    <w:rsid w:val="00F84FCC"/>
    <w:rsid w:val="00F85016"/>
    <w:rsid w:val="00F86083"/>
    <w:rsid w:val="00F8758A"/>
    <w:rsid w:val="00F91D2F"/>
    <w:rsid w:val="00F944A1"/>
    <w:rsid w:val="00F94ECB"/>
    <w:rsid w:val="00FA0D9F"/>
    <w:rsid w:val="00FA486B"/>
    <w:rsid w:val="00FA5717"/>
    <w:rsid w:val="00FA578E"/>
    <w:rsid w:val="00FB4F13"/>
    <w:rsid w:val="00FC39AF"/>
    <w:rsid w:val="00FC3AD1"/>
    <w:rsid w:val="00FE39FF"/>
    <w:rsid w:val="00FE43EE"/>
    <w:rsid w:val="00FE5CBE"/>
    <w:rsid w:val="00FF058F"/>
    <w:rsid w:val="00FF0C8E"/>
    <w:rsid w:val="00FF15E9"/>
    <w:rsid w:val="00FF1ACE"/>
    <w:rsid w:val="00FF3EAF"/>
    <w:rsid w:val="00FF484C"/>
    <w:rsid w:val="00FF550B"/>
    <w:rsid w:val="00FF602E"/>
    <w:rsid w:val="00FF684C"/>
    <w:rsid w:val="00FF7BB9"/>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C5D87F"/>
  <w15:docId w15:val="{B0A049A5-C485-431A-9A4E-B46EA1D8F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uk-U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R&amp;P main body of the manuscript"/>
    <w:qFormat/>
    <w:rsid w:val="000D130E"/>
    <w:pPr>
      <w:ind w:firstLine="284"/>
      <w:jc w:val="both"/>
    </w:pPr>
    <w:rPr>
      <w:rFonts w:asciiTheme="minorHAnsi" w:hAnsiTheme="minorHAnsi"/>
      <w:sz w:val="20"/>
    </w:rPr>
  </w:style>
  <w:style w:type="paragraph" w:styleId="Heading1">
    <w:name w:val="heading 1"/>
    <w:basedOn w:val="Normal"/>
    <w:next w:val="Normal"/>
    <w:link w:val="Heading1Char"/>
    <w:uiPriority w:val="9"/>
    <w:pPr>
      <w:keepNext/>
      <w:keepLines/>
      <w:spacing w:before="400" w:after="120"/>
      <w:outlineLvl w:val="0"/>
    </w:pPr>
    <w:rPr>
      <w:sz w:val="40"/>
      <w:szCs w:val="40"/>
    </w:rPr>
  </w:style>
  <w:style w:type="paragraph" w:styleId="Heading2">
    <w:name w:val="heading 2"/>
    <w:aliases w:val="heading 2,APA Level 2,Heading 2 Char2,Heading 2 Char1 Char,Heading 2 Char Char1,Heading 2 Char1,Heading 2 Char Char"/>
    <w:basedOn w:val="Normal"/>
    <w:next w:val="Normal"/>
    <w:link w:val="Heading2Char"/>
    <w:uiPriority w:val="9"/>
    <w:qFormat/>
    <w:pPr>
      <w:keepNext/>
      <w:keepLines/>
      <w:spacing w:before="360" w:after="120"/>
      <w:outlineLvl w:val="1"/>
    </w:pPr>
    <w:rPr>
      <w:sz w:val="32"/>
      <w:szCs w:val="32"/>
    </w:rPr>
  </w:style>
  <w:style w:type="paragraph" w:styleId="Heading3">
    <w:name w:val="heading 3"/>
    <w:basedOn w:val="Normal"/>
    <w:next w:val="Normal"/>
    <w:link w:val="Heading3Char"/>
    <w:uiPriority w:val="9"/>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qFormat/>
    <w:pPr>
      <w:keepNext/>
      <w:keepLines/>
      <w:spacing w:before="240" w:after="80"/>
      <w:outlineLvl w:val="4"/>
    </w:pPr>
    <w:rPr>
      <w:color w:val="666666"/>
    </w:rPr>
  </w:style>
  <w:style w:type="paragraph" w:styleId="Heading6">
    <w:name w:val="heading 6"/>
    <w:basedOn w:val="Normal"/>
    <w:next w:val="Normal"/>
    <w:link w:val="Heading6Char"/>
    <w:uiPriority w:val="9"/>
    <w:qFormat/>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554CFE"/>
    <w:pPr>
      <w:tabs>
        <w:tab w:val="num" w:pos="5040"/>
      </w:tabs>
      <w:spacing w:before="240" w:after="60" w:line="240" w:lineRule="auto"/>
      <w:ind w:left="5040" w:hanging="720"/>
      <w:outlineLvl w:val="6"/>
    </w:pPr>
    <w:rPr>
      <w:rFonts w:eastAsiaTheme="minorEastAsia" w:cstheme="minorBidi"/>
      <w:sz w:val="24"/>
      <w:szCs w:val="24"/>
      <w:lang w:val="en-US" w:eastAsia="en-US"/>
    </w:rPr>
  </w:style>
  <w:style w:type="paragraph" w:styleId="Heading8">
    <w:name w:val="heading 8"/>
    <w:basedOn w:val="Normal"/>
    <w:next w:val="Normal"/>
    <w:link w:val="Heading8Char"/>
    <w:uiPriority w:val="9"/>
    <w:unhideWhenUsed/>
    <w:qFormat/>
    <w:rsid w:val="00554CFE"/>
    <w:pPr>
      <w:tabs>
        <w:tab w:val="num" w:pos="5760"/>
      </w:tabs>
      <w:spacing w:before="240" w:after="60" w:line="240" w:lineRule="auto"/>
      <w:ind w:left="5760" w:hanging="720"/>
      <w:outlineLvl w:val="7"/>
    </w:pPr>
    <w:rPr>
      <w:rFonts w:eastAsiaTheme="minorEastAsia" w:cstheme="minorBidi"/>
      <w:i/>
      <w:iCs/>
      <w:sz w:val="24"/>
      <w:szCs w:val="24"/>
      <w:lang w:val="en-US" w:eastAsia="en-US"/>
    </w:rPr>
  </w:style>
  <w:style w:type="paragraph" w:styleId="Heading9">
    <w:name w:val="heading 9"/>
    <w:basedOn w:val="Normal"/>
    <w:next w:val="Normal"/>
    <w:link w:val="Heading9Char"/>
    <w:uiPriority w:val="9"/>
    <w:unhideWhenUsed/>
    <w:qFormat/>
    <w:rsid w:val="00554CFE"/>
    <w:pPr>
      <w:tabs>
        <w:tab w:val="num" w:pos="6480"/>
      </w:tabs>
      <w:spacing w:before="240" w:after="60" w:line="240" w:lineRule="auto"/>
      <w:ind w:left="6480" w:hanging="720"/>
      <w:outlineLvl w:val="8"/>
    </w:pPr>
    <w:rPr>
      <w:rFonts w:asciiTheme="majorHAnsi" w:eastAsiaTheme="majorEastAsia" w:hAnsiTheme="majorHAnsi" w:cstheme="majorBid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PListofReferences">
    <w:name w:val="AR&amp;P List of References"/>
    <w:basedOn w:val="Normal"/>
    <w:qFormat/>
    <w:rsid w:val="004A1E79"/>
    <w:pPr>
      <w:ind w:left="284" w:hanging="284"/>
    </w:pPr>
    <w:rPr>
      <w:szCs w:val="20"/>
    </w:rPr>
  </w:style>
  <w:style w:type="paragraph" w:customStyle="1" w:styleId="ARPAbstractStyle">
    <w:name w:val="AR&amp;P Abstract Style"/>
    <w:basedOn w:val="Normal"/>
    <w:qFormat/>
    <w:rsid w:val="00533747"/>
    <w:rPr>
      <w:rFonts w:ascii="Cambria" w:hAnsi="Cambria" w:cs="Times New Roman"/>
      <w:bCs/>
      <w:i/>
      <w:szCs w:val="20"/>
      <w:lang w:val="en-US"/>
    </w:rPr>
  </w:style>
  <w:style w:type="paragraph" w:customStyle="1" w:styleId="ARPLevel1Style">
    <w:name w:val="AR&amp;P Level 1 Style"/>
    <w:basedOn w:val="Normal"/>
    <w:link w:val="ARPLevel1StyleChar"/>
    <w:qFormat/>
    <w:rsid w:val="006B4E41"/>
    <w:pPr>
      <w:spacing w:before="240" w:after="120"/>
      <w:ind w:firstLine="0"/>
    </w:pPr>
    <w:rPr>
      <w:rFonts w:cs="Times New Roman"/>
      <w:b/>
      <w:bCs/>
      <w:sz w:val="24"/>
      <w:szCs w:val="20"/>
      <w:lang w:val="en-US"/>
    </w:rPr>
  </w:style>
  <w:style w:type="paragraph" w:styleId="ListParagraph">
    <w:name w:val="List Paragraph"/>
    <w:aliases w:val="AR&amp;P List"/>
    <w:basedOn w:val="Normal"/>
    <w:link w:val="ListParagraphChar"/>
    <w:uiPriority w:val="34"/>
    <w:qFormat/>
    <w:rsid w:val="006B4E41"/>
    <w:pPr>
      <w:contextualSpacing/>
    </w:pPr>
  </w:style>
  <w:style w:type="paragraph" w:customStyle="1" w:styleId="ARPLevel2Style">
    <w:name w:val="AR&amp;P Level 2 Style"/>
    <w:basedOn w:val="ARPLevel1Style"/>
    <w:link w:val="ARPLevel2StyleChar"/>
    <w:qFormat/>
    <w:rsid w:val="00533747"/>
    <w:pPr>
      <w:spacing w:before="180"/>
    </w:pPr>
    <w:rPr>
      <w:sz w:val="22"/>
    </w:rPr>
  </w:style>
  <w:style w:type="paragraph" w:customStyle="1" w:styleId="ARPLevel3Style">
    <w:name w:val="AR&amp;P Level 3 Style"/>
    <w:basedOn w:val="Normal"/>
    <w:rsid w:val="006B4E41"/>
    <w:pPr>
      <w:spacing w:before="120" w:after="120" w:line="240" w:lineRule="auto"/>
    </w:pPr>
    <w:rPr>
      <w:rFonts w:cs="Times New Roman"/>
      <w:i/>
      <w:lang w:val="en-US"/>
    </w:rPr>
  </w:style>
  <w:style w:type="character" w:customStyle="1" w:styleId="ARPLevel1StyleChar">
    <w:name w:val="AR&amp;P Level 1 Style Char"/>
    <w:basedOn w:val="DefaultParagraphFont"/>
    <w:link w:val="ARPLevel1Style"/>
    <w:rsid w:val="006B4E41"/>
    <w:rPr>
      <w:rFonts w:asciiTheme="minorHAnsi" w:hAnsiTheme="minorHAnsi" w:cs="Times New Roman"/>
      <w:b/>
      <w:bCs/>
      <w:sz w:val="24"/>
      <w:szCs w:val="20"/>
      <w:lang w:val="en-US"/>
    </w:rPr>
  </w:style>
  <w:style w:type="table" w:customStyle="1" w:styleId="a">
    <w:basedOn w:val="TableNormal"/>
    <w:rsid w:val="000B0A68"/>
    <w:tblPr>
      <w:tblStyleRowBandSize w:val="1"/>
      <w:tblStyleColBandSize w:val="1"/>
      <w:tblInd w:w="0" w:type="nil"/>
      <w:tblCellMar>
        <w:left w:w="115" w:type="dxa"/>
        <w:right w:w="115" w:type="dxa"/>
      </w:tblCellMar>
    </w:tblPr>
  </w:style>
  <w:style w:type="table" w:customStyle="1" w:styleId="a0">
    <w:basedOn w:val="TableNormal"/>
    <w:rsid w:val="000B0A68"/>
    <w:tblPr>
      <w:tblStyleRowBandSize w:val="1"/>
      <w:tblStyleColBandSize w:val="1"/>
      <w:tblInd w:w="0" w:type="nil"/>
      <w:tblCellMar>
        <w:left w:w="115" w:type="dxa"/>
        <w:right w:w="115" w:type="dxa"/>
      </w:tblCellMar>
    </w:tblPr>
  </w:style>
  <w:style w:type="character" w:customStyle="1" w:styleId="ARPLevel2StyleChar">
    <w:name w:val="AR&amp;P Level 2 Style Char"/>
    <w:basedOn w:val="ARPLevel1StyleChar"/>
    <w:link w:val="ARPLevel2Style"/>
    <w:rsid w:val="00533747"/>
    <w:rPr>
      <w:rFonts w:asciiTheme="minorHAnsi" w:hAnsiTheme="minorHAnsi" w:cs="Times New Roman"/>
      <w:b/>
      <w:bCs/>
      <w:sz w:val="24"/>
      <w:szCs w:val="20"/>
      <w:lang w:val="en-US"/>
    </w:rPr>
  </w:style>
  <w:style w:type="character" w:styleId="PlaceholderText">
    <w:name w:val="Placeholder Text"/>
    <w:basedOn w:val="DefaultParagraphFont"/>
    <w:uiPriority w:val="99"/>
    <w:semiHidden/>
    <w:qFormat/>
    <w:rsid w:val="002310FF"/>
    <w:rPr>
      <w:color w:val="808080"/>
    </w:rPr>
  </w:style>
  <w:style w:type="table" w:styleId="TableGrid">
    <w:name w:val="Table Grid"/>
    <w:aliases w:val="AR&amp;P Tablse Style,AR&amp;P Table Style"/>
    <w:basedOn w:val="TableNormal"/>
    <w:uiPriority w:val="59"/>
    <w:qFormat/>
    <w:rsid w:val="009449E0"/>
    <w:pPr>
      <w:spacing w:line="240" w:lineRule="auto"/>
    </w:pPr>
    <w:rPr>
      <w:rFonts w:asciiTheme="minorHAnsi" w:hAnsiTheme="minorHAnsi"/>
      <w:sz w:val="18"/>
    </w:rPr>
    <w:tblPr>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Pr>
    <w:tblStylePr w:type="firstRow">
      <w:tblPr/>
      <w:tcPr>
        <w:tcBorders>
          <w:top w:val="thickThinSmallGap" w:sz="24" w:space="0" w:color="auto"/>
        </w:tcBorders>
      </w:tcPr>
    </w:tblStylePr>
  </w:style>
  <w:style w:type="character" w:styleId="FollowedHyperlink">
    <w:name w:val="FollowedHyperlink"/>
    <w:basedOn w:val="DefaultParagraphFont"/>
    <w:uiPriority w:val="99"/>
    <w:semiHidden/>
    <w:unhideWhenUsed/>
    <w:qFormat/>
    <w:rsid w:val="00131BCD"/>
    <w:rPr>
      <w:color w:val="800080" w:themeColor="followedHyperlink"/>
      <w:u w:val="single"/>
    </w:rPr>
  </w:style>
  <w:style w:type="character" w:customStyle="1" w:styleId="UnresolvedMention1">
    <w:name w:val="Unresolved Mention1"/>
    <w:basedOn w:val="DefaultParagraphFont"/>
    <w:uiPriority w:val="99"/>
    <w:semiHidden/>
    <w:unhideWhenUsed/>
    <w:rsid w:val="00121CC0"/>
    <w:rPr>
      <w:color w:val="605E5C"/>
      <w:shd w:val="clear" w:color="auto" w:fill="E1DFDD"/>
    </w:rPr>
  </w:style>
  <w:style w:type="paragraph" w:customStyle="1" w:styleId="ARPTitleofFigures">
    <w:name w:val="AR&amp;P Title of Figures"/>
    <w:basedOn w:val="Normal"/>
    <w:rsid w:val="006B4E41"/>
    <w:pPr>
      <w:shd w:val="clear" w:color="auto" w:fill="FFFFFF"/>
      <w:spacing w:before="120" w:after="120"/>
      <w:jc w:val="center"/>
    </w:pPr>
    <w:rPr>
      <w:b/>
      <w:szCs w:val="20"/>
    </w:rPr>
  </w:style>
  <w:style w:type="paragraph" w:customStyle="1" w:styleId="ARPLevel3Stylea">
    <w:name w:val="AR&amp;P Level 3 Style_a"/>
    <w:basedOn w:val="ARPLevel2Style"/>
    <w:qFormat/>
    <w:rsid w:val="003F1772"/>
    <w:rPr>
      <w:b w:val="0"/>
      <w:bCs w:val="0"/>
      <w:i/>
      <w:iCs/>
      <w:szCs w:val="18"/>
    </w:rPr>
  </w:style>
  <w:style w:type="paragraph" w:customStyle="1" w:styleId="ARPTitleoftheFiguresandTablesStyle">
    <w:name w:val="AR&amp;P Title of the Figures and Tables Style"/>
    <w:basedOn w:val="Normal"/>
    <w:qFormat/>
    <w:rsid w:val="00D245DD"/>
    <w:pPr>
      <w:spacing w:before="120" w:after="120"/>
      <w:jc w:val="center"/>
    </w:pPr>
    <w:rPr>
      <w:rFonts w:cs="Times New Roman"/>
      <w:b/>
      <w:iCs/>
      <w:color w:val="000000" w:themeColor="text1"/>
      <w:szCs w:val="16"/>
      <w:lang w:val="en-US"/>
    </w:rPr>
  </w:style>
  <w:style w:type="paragraph" w:customStyle="1" w:styleId="ARPSourceandNotesStyle">
    <w:name w:val="AR&amp;P Source and Notes Style"/>
    <w:basedOn w:val="ARPTitleoftheFiguresandTablesStyle"/>
    <w:qFormat/>
    <w:rsid w:val="006A61D3"/>
    <w:pPr>
      <w:ind w:firstLine="0"/>
      <w:jc w:val="both"/>
    </w:pPr>
    <w:rPr>
      <w:b w:val="0"/>
      <w:i/>
      <w:sz w:val="16"/>
    </w:rPr>
  </w:style>
  <w:style w:type="paragraph" w:customStyle="1" w:styleId="ARPEquationsStyle">
    <w:name w:val="AR&amp;P Equations Style"/>
    <w:basedOn w:val="Normal"/>
    <w:qFormat/>
    <w:rsid w:val="003957A7"/>
    <w:pPr>
      <w:spacing w:before="120" w:after="120"/>
      <w:ind w:firstLine="0"/>
    </w:pPr>
    <w:rPr>
      <w:rFonts w:ascii="Cambria Math" w:hAnsi="Cambria Math" w:cs="Times New Roman"/>
      <w:i/>
      <w:sz w:val="22"/>
      <w:szCs w:val="24"/>
    </w:rPr>
  </w:style>
  <w:style w:type="table" w:styleId="GridTable2-Accent3">
    <w:name w:val="Grid Table 2 Accent 3"/>
    <w:basedOn w:val="TableNormal"/>
    <w:uiPriority w:val="47"/>
    <w:rsid w:val="00F63C22"/>
    <w:pPr>
      <w:spacing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Revision">
    <w:name w:val="Revision"/>
    <w:hidden/>
    <w:uiPriority w:val="99"/>
    <w:rsid w:val="00A430D6"/>
    <w:pPr>
      <w:spacing w:line="240" w:lineRule="auto"/>
    </w:pPr>
  </w:style>
  <w:style w:type="character" w:customStyle="1" w:styleId="Heading1Char">
    <w:name w:val="Heading 1 Char"/>
    <w:basedOn w:val="DefaultParagraphFont"/>
    <w:link w:val="Heading1"/>
    <w:uiPriority w:val="9"/>
    <w:qFormat/>
    <w:rsid w:val="00EA746F"/>
    <w:rPr>
      <w:sz w:val="40"/>
      <w:szCs w:val="40"/>
    </w:rPr>
  </w:style>
  <w:style w:type="character" w:customStyle="1" w:styleId="Heading2Char">
    <w:name w:val="Heading 2 Char"/>
    <w:aliases w:val="heading 2 Char,APA Level 2 Char,Heading 2 Char2 Char,Heading 2 Char1 Char Char,Heading 2 Char Char1 Char,Heading 2 Char1 Char1,Heading 2 Char Char Char"/>
    <w:basedOn w:val="DefaultParagraphFont"/>
    <w:link w:val="Heading2"/>
    <w:uiPriority w:val="9"/>
    <w:qFormat/>
    <w:rsid w:val="004B5121"/>
    <w:rPr>
      <w:sz w:val="32"/>
      <w:szCs w:val="32"/>
    </w:rPr>
  </w:style>
  <w:style w:type="character" w:customStyle="1" w:styleId="Heading3Char">
    <w:name w:val="Heading 3 Char"/>
    <w:basedOn w:val="DefaultParagraphFont"/>
    <w:link w:val="Heading3"/>
    <w:uiPriority w:val="9"/>
    <w:qFormat/>
    <w:rsid w:val="004B5121"/>
    <w:rPr>
      <w:color w:val="434343"/>
      <w:sz w:val="28"/>
      <w:szCs w:val="28"/>
    </w:rPr>
  </w:style>
  <w:style w:type="character" w:customStyle="1" w:styleId="Heading4Char">
    <w:name w:val="Heading 4 Char"/>
    <w:basedOn w:val="DefaultParagraphFont"/>
    <w:link w:val="Heading4"/>
    <w:uiPriority w:val="9"/>
    <w:qFormat/>
    <w:rsid w:val="004B5121"/>
    <w:rPr>
      <w:color w:val="666666"/>
      <w:sz w:val="24"/>
      <w:szCs w:val="24"/>
    </w:rPr>
  </w:style>
  <w:style w:type="character" w:customStyle="1" w:styleId="Heading5Char">
    <w:name w:val="Heading 5 Char"/>
    <w:basedOn w:val="DefaultParagraphFont"/>
    <w:link w:val="Heading5"/>
    <w:uiPriority w:val="9"/>
    <w:qFormat/>
    <w:rsid w:val="004B5121"/>
    <w:rPr>
      <w:color w:val="666666"/>
    </w:rPr>
  </w:style>
  <w:style w:type="character" w:customStyle="1" w:styleId="Heading6Char">
    <w:name w:val="Heading 6 Char"/>
    <w:basedOn w:val="DefaultParagraphFont"/>
    <w:link w:val="Heading6"/>
    <w:uiPriority w:val="9"/>
    <w:qFormat/>
    <w:rsid w:val="004B5121"/>
    <w:rPr>
      <w:i/>
      <w:color w:val="666666"/>
    </w:rPr>
  </w:style>
  <w:style w:type="character" w:customStyle="1" w:styleId="Heading7Char">
    <w:name w:val="Heading 7 Char"/>
    <w:basedOn w:val="DefaultParagraphFont"/>
    <w:link w:val="Heading7"/>
    <w:uiPriority w:val="9"/>
    <w:rsid w:val="00554CFE"/>
    <w:rPr>
      <w:rFonts w:asciiTheme="minorHAnsi" w:eastAsiaTheme="minorEastAsia" w:hAnsiTheme="minorHAnsi" w:cstheme="minorBidi"/>
      <w:sz w:val="24"/>
      <w:szCs w:val="24"/>
      <w:lang w:val="en-US" w:eastAsia="en-US"/>
    </w:rPr>
  </w:style>
  <w:style w:type="character" w:customStyle="1" w:styleId="Heading8Char">
    <w:name w:val="Heading 8 Char"/>
    <w:basedOn w:val="DefaultParagraphFont"/>
    <w:link w:val="Heading8"/>
    <w:uiPriority w:val="9"/>
    <w:rsid w:val="00554CFE"/>
    <w:rPr>
      <w:rFonts w:asciiTheme="minorHAnsi" w:eastAsiaTheme="minorEastAsia" w:hAnsiTheme="minorHAnsi" w:cstheme="minorBidi"/>
      <w:i/>
      <w:iCs/>
      <w:sz w:val="24"/>
      <w:szCs w:val="24"/>
      <w:lang w:val="en-US" w:eastAsia="en-US"/>
    </w:rPr>
  </w:style>
  <w:style w:type="character" w:customStyle="1" w:styleId="Heading9Char">
    <w:name w:val="Heading 9 Char"/>
    <w:basedOn w:val="DefaultParagraphFont"/>
    <w:link w:val="Heading9"/>
    <w:uiPriority w:val="9"/>
    <w:rsid w:val="00554CFE"/>
    <w:rPr>
      <w:rFonts w:asciiTheme="majorHAnsi" w:eastAsiaTheme="majorEastAsia" w:hAnsiTheme="majorHAnsi" w:cstheme="majorBidi"/>
      <w:lang w:val="en-US" w:eastAsia="en-US"/>
    </w:rPr>
  </w:style>
  <w:style w:type="character" w:customStyle="1" w:styleId="ListParagraphChar">
    <w:name w:val="List Paragraph Char"/>
    <w:aliases w:val="AR&amp;P List Char"/>
    <w:basedOn w:val="DefaultParagraphFont"/>
    <w:link w:val="ListParagraph"/>
    <w:uiPriority w:val="34"/>
    <w:qFormat/>
    <w:locked/>
    <w:rsid w:val="006B4E41"/>
    <w:rPr>
      <w:rFonts w:asciiTheme="minorHAnsi" w:hAnsiTheme="minorHAnsi"/>
      <w:sz w:val="20"/>
    </w:rPr>
  </w:style>
  <w:style w:type="character" w:customStyle="1" w:styleId="1">
    <w:name w:val="Текст примечания Знак1"/>
    <w:basedOn w:val="DefaultParagraphFont"/>
    <w:uiPriority w:val="99"/>
    <w:semiHidden/>
    <w:rsid w:val="00554CFE"/>
    <w:rPr>
      <w:rFonts w:ascii="Times New Roman" w:eastAsia="Times New Roman" w:hAnsi="Times New Roman" w:cs="Times New Roman"/>
      <w:sz w:val="20"/>
      <w:szCs w:val="20"/>
      <w:lang w:eastAsia="ru-RU"/>
    </w:rPr>
  </w:style>
  <w:style w:type="character" w:customStyle="1" w:styleId="10">
    <w:name w:val="Тема примечания Знак1"/>
    <w:basedOn w:val="1"/>
    <w:uiPriority w:val="99"/>
    <w:semiHidden/>
    <w:rsid w:val="00554CFE"/>
    <w:rPr>
      <w:rFonts w:ascii="Times New Roman" w:eastAsia="Times New Roman" w:hAnsi="Times New Roman" w:cs="Times New Roman"/>
      <w:b/>
      <w:bCs/>
      <w:sz w:val="20"/>
      <w:szCs w:val="20"/>
      <w:lang w:eastAsia="ru-RU"/>
    </w:rPr>
  </w:style>
  <w:style w:type="table" w:styleId="MediumGrid3-Accent6">
    <w:name w:val="Medium Grid 3 Accent 6"/>
    <w:basedOn w:val="TableNormal"/>
    <w:uiPriority w:val="69"/>
    <w:rsid w:val="00554CFE"/>
    <w:pPr>
      <w:spacing w:line="240" w:lineRule="auto"/>
    </w:pPr>
    <w:rPr>
      <w:rFonts w:asciiTheme="minorHAnsi" w:eastAsia="SimSun" w:hAnsiTheme="minorHAnsi" w:cstheme="minorBidi"/>
      <w:lang w:val="hu-HU"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numbering" w:customStyle="1" w:styleId="ImportedStyle1">
    <w:name w:val="Imported Style 1"/>
    <w:rsid w:val="00554CFE"/>
    <w:pPr>
      <w:numPr>
        <w:numId w:val="2"/>
      </w:numPr>
    </w:pPr>
  </w:style>
  <w:style w:type="character" w:customStyle="1" w:styleId="11">
    <w:name w:val="Неразрешенное упоминание1"/>
    <w:basedOn w:val="DefaultParagraphFont"/>
    <w:uiPriority w:val="99"/>
    <w:semiHidden/>
    <w:unhideWhenUsed/>
    <w:rsid w:val="00554CFE"/>
    <w:rPr>
      <w:color w:val="605E5C"/>
      <w:shd w:val="clear" w:color="auto" w:fill="E1DFDD"/>
    </w:rPr>
  </w:style>
  <w:style w:type="character" w:customStyle="1" w:styleId="2">
    <w:name w:val="Неразрешенное упоминание2"/>
    <w:basedOn w:val="DefaultParagraphFont"/>
    <w:uiPriority w:val="99"/>
    <w:semiHidden/>
    <w:unhideWhenUsed/>
    <w:rsid w:val="00554CFE"/>
    <w:rPr>
      <w:color w:val="605E5C"/>
      <w:shd w:val="clear" w:color="auto" w:fill="E1DFDD"/>
    </w:rPr>
  </w:style>
  <w:style w:type="character" w:customStyle="1" w:styleId="3">
    <w:name w:val="Неразрешенное упоминание3"/>
    <w:basedOn w:val="DefaultParagraphFont"/>
    <w:uiPriority w:val="99"/>
    <w:semiHidden/>
    <w:unhideWhenUsed/>
    <w:rsid w:val="00554CFE"/>
    <w:rPr>
      <w:color w:val="605E5C"/>
      <w:shd w:val="clear" w:color="auto" w:fill="E1DFDD"/>
    </w:rPr>
  </w:style>
  <w:style w:type="character" w:customStyle="1" w:styleId="4">
    <w:name w:val="Неразрешенное упоминание4"/>
    <w:basedOn w:val="DefaultParagraphFont"/>
    <w:uiPriority w:val="99"/>
    <w:semiHidden/>
    <w:unhideWhenUsed/>
    <w:rsid w:val="00554CFE"/>
    <w:rPr>
      <w:color w:val="605E5C"/>
      <w:shd w:val="clear" w:color="auto" w:fill="E1DFDD"/>
    </w:rPr>
  </w:style>
  <w:style w:type="character" w:customStyle="1" w:styleId="5">
    <w:name w:val="Неразрешенное упоминание5"/>
    <w:basedOn w:val="DefaultParagraphFont"/>
    <w:uiPriority w:val="99"/>
    <w:semiHidden/>
    <w:unhideWhenUsed/>
    <w:rsid w:val="00554CFE"/>
    <w:rPr>
      <w:color w:val="605E5C"/>
      <w:shd w:val="clear" w:color="auto" w:fill="E1DFDD"/>
    </w:rPr>
  </w:style>
  <w:style w:type="character" w:customStyle="1" w:styleId="6">
    <w:name w:val="Неразрешенное упоминание6"/>
    <w:basedOn w:val="DefaultParagraphFont"/>
    <w:uiPriority w:val="99"/>
    <w:semiHidden/>
    <w:unhideWhenUsed/>
    <w:rsid w:val="00554CFE"/>
    <w:rPr>
      <w:color w:val="605E5C"/>
      <w:shd w:val="clear" w:color="auto" w:fill="E1DFDD"/>
    </w:rPr>
  </w:style>
  <w:style w:type="character" w:customStyle="1" w:styleId="7">
    <w:name w:val="Неразрешенное упоминание7"/>
    <w:basedOn w:val="DefaultParagraphFont"/>
    <w:uiPriority w:val="99"/>
    <w:semiHidden/>
    <w:unhideWhenUsed/>
    <w:rsid w:val="00554CFE"/>
    <w:rPr>
      <w:color w:val="605E5C"/>
      <w:shd w:val="clear" w:color="auto" w:fill="E1DFDD"/>
    </w:rPr>
  </w:style>
  <w:style w:type="character" w:customStyle="1" w:styleId="8">
    <w:name w:val="Неразрешенное упоминание8"/>
    <w:basedOn w:val="DefaultParagraphFont"/>
    <w:uiPriority w:val="99"/>
    <w:semiHidden/>
    <w:unhideWhenUsed/>
    <w:rsid w:val="00554CFE"/>
    <w:rPr>
      <w:color w:val="605E5C"/>
      <w:shd w:val="clear" w:color="auto" w:fill="E1DFDD"/>
    </w:rPr>
  </w:style>
  <w:style w:type="character" w:customStyle="1" w:styleId="9">
    <w:name w:val="Неразрешенное упоминание9"/>
    <w:basedOn w:val="DefaultParagraphFont"/>
    <w:uiPriority w:val="99"/>
    <w:semiHidden/>
    <w:unhideWhenUsed/>
    <w:rsid w:val="00554CFE"/>
    <w:rPr>
      <w:color w:val="605E5C"/>
      <w:shd w:val="clear" w:color="auto" w:fill="E1DFDD"/>
    </w:rPr>
  </w:style>
  <w:style w:type="character" w:customStyle="1" w:styleId="100">
    <w:name w:val="Неразрешенное упоминание10"/>
    <w:basedOn w:val="DefaultParagraphFont"/>
    <w:uiPriority w:val="99"/>
    <w:semiHidden/>
    <w:unhideWhenUsed/>
    <w:rsid w:val="00554CFE"/>
    <w:rPr>
      <w:color w:val="605E5C"/>
      <w:shd w:val="clear" w:color="auto" w:fill="E1DFDD"/>
    </w:rPr>
  </w:style>
  <w:style w:type="character" w:customStyle="1" w:styleId="110">
    <w:name w:val="Неразрешенное упоминание11"/>
    <w:basedOn w:val="DefaultParagraphFont"/>
    <w:uiPriority w:val="99"/>
    <w:semiHidden/>
    <w:unhideWhenUsed/>
    <w:rsid w:val="00554CFE"/>
    <w:rPr>
      <w:color w:val="605E5C"/>
      <w:shd w:val="clear" w:color="auto" w:fill="E1DFDD"/>
    </w:rPr>
  </w:style>
  <w:style w:type="character" w:customStyle="1" w:styleId="12">
    <w:name w:val="Неразрешенное упоминание12"/>
    <w:basedOn w:val="DefaultParagraphFont"/>
    <w:uiPriority w:val="99"/>
    <w:semiHidden/>
    <w:unhideWhenUsed/>
    <w:rsid w:val="00554CFE"/>
    <w:rPr>
      <w:color w:val="605E5C"/>
      <w:shd w:val="clear" w:color="auto" w:fill="E1DFDD"/>
    </w:rPr>
  </w:style>
  <w:style w:type="character" w:customStyle="1" w:styleId="13">
    <w:name w:val="Неразрешенное упоминание13"/>
    <w:basedOn w:val="DefaultParagraphFont"/>
    <w:uiPriority w:val="99"/>
    <w:semiHidden/>
    <w:unhideWhenUsed/>
    <w:rsid w:val="00554CFE"/>
    <w:rPr>
      <w:color w:val="605E5C"/>
      <w:shd w:val="clear" w:color="auto" w:fill="E1DFDD"/>
    </w:rPr>
  </w:style>
  <w:style w:type="character" w:customStyle="1" w:styleId="14">
    <w:name w:val="Неразрешенное упоминание14"/>
    <w:basedOn w:val="DefaultParagraphFont"/>
    <w:uiPriority w:val="99"/>
    <w:semiHidden/>
    <w:unhideWhenUsed/>
    <w:rsid w:val="00554CFE"/>
    <w:rPr>
      <w:color w:val="605E5C"/>
      <w:shd w:val="clear" w:color="auto" w:fill="E1DFDD"/>
    </w:rPr>
  </w:style>
  <w:style w:type="character" w:customStyle="1" w:styleId="15">
    <w:name w:val="Неразрешенное упоминание15"/>
    <w:basedOn w:val="DefaultParagraphFont"/>
    <w:uiPriority w:val="99"/>
    <w:semiHidden/>
    <w:unhideWhenUsed/>
    <w:rsid w:val="00554CFE"/>
    <w:rPr>
      <w:color w:val="605E5C"/>
      <w:shd w:val="clear" w:color="auto" w:fill="E1DFDD"/>
    </w:rPr>
  </w:style>
  <w:style w:type="character" w:customStyle="1" w:styleId="16">
    <w:name w:val="Неразрешенное упоминание16"/>
    <w:basedOn w:val="DefaultParagraphFont"/>
    <w:uiPriority w:val="99"/>
    <w:semiHidden/>
    <w:unhideWhenUsed/>
    <w:rsid w:val="00554CFE"/>
    <w:rPr>
      <w:color w:val="605E5C"/>
      <w:shd w:val="clear" w:color="auto" w:fill="E1DFDD"/>
    </w:rPr>
  </w:style>
  <w:style w:type="character" w:customStyle="1" w:styleId="17">
    <w:name w:val="Неразрешенное упоминание17"/>
    <w:basedOn w:val="DefaultParagraphFont"/>
    <w:uiPriority w:val="99"/>
    <w:semiHidden/>
    <w:unhideWhenUsed/>
    <w:rsid w:val="00554CFE"/>
    <w:rPr>
      <w:color w:val="605E5C"/>
      <w:shd w:val="clear" w:color="auto" w:fill="E1DFDD"/>
    </w:rPr>
  </w:style>
  <w:style w:type="paragraph" w:customStyle="1" w:styleId="FlushLeft">
    <w:name w:val="Flush Left"/>
    <w:link w:val="FlushLeftChar"/>
    <w:uiPriority w:val="99"/>
    <w:semiHidden/>
    <w:rsid w:val="00554CFE"/>
    <w:pPr>
      <w:widowControl w:val="0"/>
      <w:autoSpaceDE w:val="0"/>
      <w:autoSpaceDN w:val="0"/>
      <w:adjustRightInd w:val="0"/>
      <w:spacing w:line="480" w:lineRule="auto"/>
    </w:pPr>
    <w:rPr>
      <w:rFonts w:ascii="Times New Roman" w:eastAsia="Times New Roman" w:hAnsi="Times New Roman" w:cs="Times New Roman"/>
      <w:sz w:val="24"/>
      <w:szCs w:val="24"/>
      <w:lang w:val="en-US" w:eastAsia="en-US"/>
    </w:rPr>
  </w:style>
  <w:style w:type="character" w:customStyle="1" w:styleId="FlushLeftChar">
    <w:name w:val="Flush Left Char"/>
    <w:link w:val="FlushLeft"/>
    <w:uiPriority w:val="99"/>
    <w:semiHidden/>
    <w:rsid w:val="00554CFE"/>
    <w:rPr>
      <w:rFonts w:ascii="Times New Roman" w:eastAsia="Times New Roman" w:hAnsi="Times New Roman" w:cs="Times New Roman"/>
      <w:sz w:val="24"/>
      <w:szCs w:val="24"/>
      <w:lang w:val="en-US" w:eastAsia="en-US"/>
    </w:rPr>
  </w:style>
  <w:style w:type="paragraph" w:customStyle="1" w:styleId="BlockText2">
    <w:name w:val="Block Text 2"/>
    <w:basedOn w:val="Normal"/>
    <w:next w:val="Normal"/>
    <w:uiPriority w:val="99"/>
    <w:semiHidden/>
    <w:rsid w:val="00D64D71"/>
    <w:pPr>
      <w:ind w:firstLine="720"/>
    </w:pPr>
  </w:style>
  <w:style w:type="paragraph" w:customStyle="1" w:styleId="TableBodyText">
    <w:name w:val="Table Body Text"/>
    <w:basedOn w:val="Normal"/>
    <w:uiPriority w:val="99"/>
    <w:semiHidden/>
    <w:rsid w:val="00554CFE"/>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460"/>
      </w:tabs>
      <w:suppressAutoHyphens/>
      <w:autoSpaceDE w:val="0"/>
      <w:autoSpaceDN w:val="0"/>
      <w:adjustRightInd w:val="0"/>
      <w:spacing w:after="240" w:line="240" w:lineRule="auto"/>
    </w:pPr>
    <w:rPr>
      <w:rFonts w:ascii="Times New Roman" w:eastAsia="Times New Roman" w:hAnsi="Times New Roman" w:cs="Times New Roman"/>
      <w:szCs w:val="20"/>
      <w:lang w:val="en-US" w:eastAsia="en-US"/>
    </w:rPr>
  </w:style>
  <w:style w:type="paragraph" w:customStyle="1" w:styleId="StyleAPALevel4LeftLinespacingsingle">
    <w:name w:val="Style APA Level 4 + Left Line spacing:  single"/>
    <w:basedOn w:val="Normal"/>
    <w:semiHidden/>
    <w:rsid w:val="00554CFE"/>
    <w:pPr>
      <w:keepNext/>
      <w:keepLines/>
      <w:widowControl w:val="0"/>
      <w:tabs>
        <w:tab w:val="right" w:leader="dot" w:pos="8640"/>
      </w:tabs>
      <w:suppressAutoHyphens/>
      <w:autoSpaceDE w:val="0"/>
      <w:autoSpaceDN w:val="0"/>
      <w:adjustRightInd w:val="0"/>
      <w:spacing w:line="240" w:lineRule="auto"/>
      <w:ind w:firstLine="720"/>
      <w:outlineLvl w:val="4"/>
    </w:pPr>
    <w:rPr>
      <w:rFonts w:ascii="Times New Roman" w:eastAsia="Times New Roman" w:hAnsi="Times New Roman" w:cs="Times New Roman"/>
      <w:bCs/>
      <w:iCs/>
      <w:sz w:val="24"/>
      <w:szCs w:val="20"/>
      <w:lang w:val="en-US" w:eastAsia="en-US"/>
    </w:rPr>
  </w:style>
  <w:style w:type="paragraph" w:customStyle="1" w:styleId="Figurecaption">
    <w:name w:val="Figure caption"/>
    <w:basedOn w:val="FlushLeft"/>
    <w:next w:val="FlushLeft"/>
    <w:link w:val="FigurecaptionChar"/>
    <w:autoRedefine/>
    <w:semiHidden/>
    <w:rsid w:val="00554CFE"/>
    <w:pPr>
      <w:tabs>
        <w:tab w:val="right" w:leader="dot" w:pos="8640"/>
      </w:tabs>
    </w:pPr>
    <w:rPr>
      <w:i/>
    </w:rPr>
  </w:style>
  <w:style w:type="character" w:customStyle="1" w:styleId="FigurecaptionChar">
    <w:name w:val="Figure caption Char"/>
    <w:link w:val="Figurecaption"/>
    <w:semiHidden/>
    <w:rsid w:val="00554CFE"/>
    <w:rPr>
      <w:rFonts w:ascii="Times New Roman" w:eastAsia="Times New Roman" w:hAnsi="Times New Roman" w:cs="Times New Roman"/>
      <w:i/>
      <w:sz w:val="24"/>
      <w:szCs w:val="24"/>
      <w:lang w:val="en-US" w:eastAsia="en-US"/>
    </w:rPr>
  </w:style>
  <w:style w:type="paragraph" w:customStyle="1" w:styleId="ColorfulShading-Accent31">
    <w:name w:val="Colorful Shading - Accent 31"/>
    <w:basedOn w:val="Normal"/>
    <w:uiPriority w:val="34"/>
    <w:semiHidden/>
    <w:qFormat/>
    <w:rsid w:val="00554CFE"/>
    <w:pPr>
      <w:spacing w:line="240" w:lineRule="auto"/>
      <w:ind w:left="720"/>
    </w:pPr>
    <w:rPr>
      <w:rFonts w:ascii="Times New Roman" w:eastAsia="Calibri" w:hAnsi="Times New Roman" w:cs="Times New Roman"/>
      <w:sz w:val="24"/>
      <w:szCs w:val="24"/>
      <w:lang w:val="en-US" w:eastAsia="en-US"/>
    </w:rPr>
  </w:style>
  <w:style w:type="character" w:customStyle="1" w:styleId="Hyperlink2">
    <w:name w:val="Hyperlink.2"/>
    <w:semiHidden/>
    <w:rsid w:val="00554CFE"/>
  </w:style>
  <w:style w:type="paragraph" w:customStyle="1" w:styleId="TableHeadingTitle">
    <w:name w:val="Table Heading Title"/>
    <w:basedOn w:val="FlushLeft"/>
    <w:uiPriority w:val="99"/>
    <w:semiHidden/>
    <w:rsid w:val="00554CFE"/>
    <w:pPr>
      <w:keepNext/>
      <w:keepLines/>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460"/>
      </w:tabs>
      <w:suppressAutoHyphens/>
      <w:spacing w:before="240" w:line="240" w:lineRule="auto"/>
    </w:pPr>
    <w:rPr>
      <w:i/>
      <w:iCs/>
    </w:rPr>
  </w:style>
  <w:style w:type="character" w:customStyle="1" w:styleId="Style1">
    <w:name w:val="Style1"/>
    <w:uiPriority w:val="99"/>
    <w:semiHidden/>
    <w:qFormat/>
    <w:rsid w:val="00554CFE"/>
    <w:rPr>
      <w:i/>
      <w:iCs/>
    </w:rPr>
  </w:style>
  <w:style w:type="table" w:styleId="LightShading-Accent1">
    <w:name w:val="Light Shading Accent 1"/>
    <w:basedOn w:val="TableNormal"/>
    <w:uiPriority w:val="60"/>
    <w:rsid w:val="00554CFE"/>
    <w:pPr>
      <w:spacing w:line="240" w:lineRule="auto"/>
    </w:pPr>
    <w:rPr>
      <w:rFonts w:ascii="Cambria" w:eastAsia="MS Mincho" w:hAnsi="Cambria" w:cs="Times New Roman"/>
      <w:color w:val="365F91"/>
      <w:sz w:val="20"/>
      <w:szCs w:val="20"/>
      <w:lang w:val="ru-RU" w:eastAsia="ru-RU"/>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MediumShading2-Accent5">
    <w:name w:val="Medium Shading 2 Accent 5"/>
    <w:basedOn w:val="TableNormal"/>
    <w:uiPriority w:val="64"/>
    <w:rsid w:val="00554CFE"/>
    <w:pPr>
      <w:spacing w:line="240" w:lineRule="auto"/>
    </w:pPr>
    <w:rPr>
      <w:rFonts w:ascii="Cambria" w:eastAsia="MS Mincho" w:hAnsi="Cambria" w:cs="Times New Roman"/>
      <w:sz w:val="20"/>
      <w:szCs w:val="20"/>
      <w:lang w:val="ru-RU" w:eastAsia="ru-RU"/>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DocumentMap">
    <w:name w:val="Document Map"/>
    <w:basedOn w:val="Normal"/>
    <w:link w:val="DocumentMapChar"/>
    <w:uiPriority w:val="99"/>
    <w:semiHidden/>
    <w:unhideWhenUsed/>
    <w:rsid w:val="00554CFE"/>
    <w:pPr>
      <w:spacing w:line="240" w:lineRule="auto"/>
      <w:ind w:firstLine="720"/>
    </w:pPr>
    <w:rPr>
      <w:rFonts w:ascii="Lucida Grande" w:eastAsia="Times New Roman" w:hAnsi="Lucida Grande" w:cs="Times New Roman"/>
      <w:sz w:val="24"/>
      <w:szCs w:val="24"/>
      <w:lang w:val="x-none" w:eastAsia="x-none"/>
    </w:rPr>
  </w:style>
  <w:style w:type="character" w:customStyle="1" w:styleId="DocumentMapChar">
    <w:name w:val="Document Map Char"/>
    <w:basedOn w:val="DefaultParagraphFont"/>
    <w:link w:val="DocumentMap"/>
    <w:uiPriority w:val="99"/>
    <w:semiHidden/>
    <w:rsid w:val="00554CFE"/>
    <w:rPr>
      <w:rFonts w:ascii="Lucida Grande" w:eastAsia="Times New Roman" w:hAnsi="Lucida Grande" w:cs="Times New Roman"/>
      <w:sz w:val="24"/>
      <w:szCs w:val="24"/>
      <w:lang w:val="x-none" w:eastAsia="x-none"/>
    </w:rPr>
  </w:style>
  <w:style w:type="table" w:styleId="TableGrid1">
    <w:name w:val="Table Grid 1"/>
    <w:basedOn w:val="TableNormal"/>
    <w:uiPriority w:val="99"/>
    <w:unhideWhenUsed/>
    <w:rsid w:val="00554CFE"/>
    <w:pPr>
      <w:spacing w:line="360" w:lineRule="auto"/>
    </w:pPr>
    <w:rPr>
      <w:rFonts w:ascii="Times New Roman" w:eastAsia="Times New Roman" w:hAnsi="Times New Roman" w:cs="Times New Roman"/>
      <w:sz w:val="20"/>
      <w:szCs w:val="20"/>
      <w:lang w:val="uk-U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pPr>
        <w:jc w:val="left"/>
      </w:pPr>
      <w:rPr>
        <w:rFonts w:ascii="Times New Roman" w:hAnsi="Times New Roman"/>
        <w:i/>
        <w:iCs/>
        <w:sz w:val="20"/>
      </w:rPr>
    </w:tblStylePr>
    <w:tblStylePr w:type="lastCol">
      <w:rPr>
        <w:i/>
        <w:iCs/>
      </w:rPr>
    </w:tblStylePr>
  </w:style>
  <w:style w:type="table" w:customStyle="1" w:styleId="NormalTablePHPDOCX">
    <w:name w:val="Normal Table PHPDOCX"/>
    <w:uiPriority w:val="99"/>
    <w:semiHidden/>
    <w:unhideWhenUsed/>
    <w:qFormat/>
    <w:rsid w:val="00554CFE"/>
    <w:pPr>
      <w:spacing w:after="200"/>
    </w:pPr>
    <w:rPr>
      <w:rFonts w:ascii="Times New Roman" w:eastAsia="Times New Roman" w:hAnsi="Times New Roman" w:cs="Times New Roman"/>
      <w:lang w:val="en-US" w:eastAsia="en-US"/>
    </w:rPr>
    <w:tblPr>
      <w:tblInd w:w="0" w:type="dxa"/>
      <w:tblCellMar>
        <w:top w:w="0" w:type="dxa"/>
        <w:left w:w="108" w:type="dxa"/>
        <w:bottom w:w="0" w:type="dxa"/>
        <w:right w:w="108" w:type="dxa"/>
      </w:tblCellMar>
    </w:tblPr>
  </w:style>
  <w:style w:type="table" w:customStyle="1" w:styleId="NormalTablePHPDOCX1">
    <w:name w:val="Normal Table PHPDOCX1"/>
    <w:uiPriority w:val="99"/>
    <w:semiHidden/>
    <w:unhideWhenUsed/>
    <w:qFormat/>
    <w:rsid w:val="00554CFE"/>
    <w:pPr>
      <w:spacing w:after="200"/>
    </w:pPr>
    <w:rPr>
      <w:rFonts w:ascii="Times New Roman" w:eastAsia="Times New Roman" w:hAnsi="Times New Roman" w:cs="Times New Roman"/>
      <w:lang w:val="en-US" w:eastAsia="en-US"/>
    </w:rPr>
    <w:tblPr>
      <w:tblInd w:w="0" w:type="dxa"/>
      <w:tblCellMar>
        <w:top w:w="0" w:type="dxa"/>
        <w:left w:w="108" w:type="dxa"/>
        <w:bottom w:w="0" w:type="dxa"/>
        <w:right w:w="108" w:type="dxa"/>
      </w:tblCellMar>
    </w:tblPr>
  </w:style>
  <w:style w:type="table" w:customStyle="1" w:styleId="NormalTablePHPDOCX2">
    <w:name w:val="Normal Table PHPDOCX2"/>
    <w:uiPriority w:val="99"/>
    <w:semiHidden/>
    <w:unhideWhenUsed/>
    <w:qFormat/>
    <w:rsid w:val="00554CFE"/>
    <w:pPr>
      <w:spacing w:after="200"/>
    </w:pPr>
    <w:rPr>
      <w:rFonts w:ascii="Times New Roman" w:eastAsia="Times New Roman" w:hAnsi="Times New Roman" w:cs="Times New Roman"/>
      <w:lang w:val="en-US" w:eastAsia="en-US"/>
    </w:rPr>
    <w:tblPr>
      <w:tblInd w:w="0" w:type="dxa"/>
      <w:tblCellMar>
        <w:top w:w="0" w:type="dxa"/>
        <w:left w:w="108" w:type="dxa"/>
        <w:bottom w:w="0" w:type="dxa"/>
        <w:right w:w="108" w:type="dxa"/>
      </w:tblCellMar>
    </w:tblPr>
  </w:style>
  <w:style w:type="table" w:styleId="TableGridLight">
    <w:name w:val="Grid Table Light"/>
    <w:aliases w:val="AR&amp;P Style"/>
    <w:basedOn w:val="TableNormal"/>
    <w:uiPriority w:val="40"/>
    <w:rsid w:val="009449E0"/>
    <w:pPr>
      <w:spacing w:line="240" w:lineRule="auto"/>
    </w:pPr>
    <w:rPr>
      <w:rFonts w:asciiTheme="minorHAnsi" w:eastAsia="SimSun" w:hAnsiTheme="minorHAnsi" w:cs="Times New Roman"/>
      <w:sz w:val="18"/>
      <w:szCs w:val="20"/>
      <w:lang w:val="en-US" w:eastAsia="zh-CN"/>
    </w:rPr>
    <w:tblPr>
      <w:tblBorders>
        <w:top w:val="thickThinSmallGap" w:sz="24" w:space="0" w:color="auto"/>
        <w:left w:val="dashed" w:sz="4" w:space="0" w:color="A6A6A6"/>
        <w:bottom w:val="thickThinSmallGap" w:sz="24" w:space="0" w:color="auto"/>
        <w:right w:val="dashed" w:sz="4" w:space="0" w:color="A6A6A6"/>
        <w:insideH w:val="dashed" w:sz="4" w:space="0" w:color="A6A6A6"/>
        <w:insideV w:val="dashed" w:sz="4" w:space="0" w:color="A6A6A6"/>
      </w:tblBorders>
    </w:tblPr>
    <w:tblStylePr w:type="firstRow">
      <w:pPr>
        <w:jc w:val="center"/>
      </w:pPr>
      <w:rPr>
        <w:rFonts w:asciiTheme="minorHAnsi" w:hAnsiTheme="minorHAnsi"/>
        <w:sz w:val="18"/>
      </w:rPr>
      <w:tblPr/>
      <w:tcPr>
        <w:tcBorders>
          <w:bottom w:val="thinThickSmallGap" w:sz="24" w:space="0" w:color="auto"/>
        </w:tcBorders>
      </w:tcPr>
    </w:tblStylePr>
    <w:tblStylePr w:type="firstCol">
      <w:pPr>
        <w:jc w:val="left"/>
      </w:pPr>
      <w:rPr>
        <w:rFonts w:asciiTheme="minorHAnsi" w:hAnsiTheme="minorHAnsi"/>
        <w:sz w:val="18"/>
      </w:rPr>
      <w:tblPr/>
      <w:tcPr>
        <w:vAlign w:val="center"/>
      </w:tcPr>
    </w:tblStylePr>
    <w:tblStylePr w:type="lastCol">
      <w:pPr>
        <w:jc w:val="right"/>
      </w:pPr>
      <w:rPr>
        <w:rFonts w:asciiTheme="minorHAnsi" w:hAnsiTheme="minorHAnsi"/>
        <w:sz w:val="18"/>
      </w:rPr>
    </w:tblStylePr>
  </w:style>
  <w:style w:type="paragraph" w:customStyle="1" w:styleId="TableCaption">
    <w:name w:val="Table Caption"/>
    <w:basedOn w:val="Normal"/>
    <w:uiPriority w:val="99"/>
    <w:semiHidden/>
    <w:rsid w:val="00434565"/>
    <w:pPr>
      <w:keepLines/>
      <w:suppressAutoHyphens/>
      <w:spacing w:before="720"/>
    </w:pPr>
    <w:rPr>
      <w:rFonts w:ascii="Cambria Math" w:eastAsia="Cambria Math" w:hAnsi="Cambria Math" w:cs="Cambria Math"/>
      <w:b/>
      <w:iCs/>
      <w:sz w:val="24"/>
      <w:szCs w:val="24"/>
    </w:rPr>
  </w:style>
  <w:style w:type="paragraph" w:customStyle="1" w:styleId="TableNumber">
    <w:name w:val="Table Number"/>
    <w:basedOn w:val="FlushLeft"/>
    <w:next w:val="FlushLeft"/>
    <w:link w:val="TableNumberChar"/>
    <w:autoRedefine/>
    <w:semiHidden/>
    <w:qFormat/>
    <w:rsid w:val="00554CFE"/>
    <w:pPr>
      <w:keepNext/>
      <w:keepLines/>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460"/>
      </w:tabs>
      <w:suppressAutoHyphens/>
    </w:pPr>
    <w:rPr>
      <w:rFonts w:ascii="Cambria Math" w:eastAsia="Cambria Math" w:hAnsi="Cambria Math" w:cs="Cambria Math"/>
      <w:iCs/>
    </w:rPr>
  </w:style>
  <w:style w:type="character" w:customStyle="1" w:styleId="TableNumberChar">
    <w:name w:val="Table Number Char"/>
    <w:link w:val="TableNumber"/>
    <w:semiHidden/>
    <w:locked/>
    <w:rsid w:val="00554CFE"/>
    <w:rPr>
      <w:rFonts w:ascii="Cambria Math" w:eastAsia="Cambria Math" w:hAnsi="Cambria Math" w:cs="Cambria Math"/>
      <w:iCs/>
      <w:sz w:val="24"/>
      <w:szCs w:val="24"/>
      <w:lang w:val="en-US" w:eastAsia="en-US"/>
    </w:rPr>
  </w:style>
  <w:style w:type="paragraph" w:customStyle="1" w:styleId="NormalDouble">
    <w:name w:val="Normal Double"/>
    <w:basedOn w:val="Normal"/>
    <w:link w:val="NormalDoubleChar"/>
    <w:semiHidden/>
    <w:rsid w:val="00554CFE"/>
    <w:pPr>
      <w:spacing w:line="480" w:lineRule="auto"/>
    </w:pPr>
    <w:rPr>
      <w:rFonts w:ascii="Cambria Math" w:eastAsia="Cambria Math" w:hAnsi="Cambria Math" w:cs="Cambria Math"/>
      <w:sz w:val="24"/>
      <w:szCs w:val="20"/>
      <w:lang w:val="en-US" w:eastAsia="en-US"/>
    </w:rPr>
  </w:style>
  <w:style w:type="character" w:customStyle="1" w:styleId="NormalDoubleChar">
    <w:name w:val="Normal Double Char"/>
    <w:link w:val="NormalDouble"/>
    <w:semiHidden/>
    <w:rsid w:val="00554CFE"/>
    <w:rPr>
      <w:rFonts w:ascii="Cambria Math" w:eastAsia="Cambria Math" w:hAnsi="Cambria Math" w:cs="Cambria Math"/>
      <w:sz w:val="24"/>
      <w:szCs w:val="20"/>
      <w:lang w:val="en-US" w:eastAsia="en-US"/>
    </w:rPr>
  </w:style>
  <w:style w:type="paragraph" w:customStyle="1" w:styleId="BodyTextIndentfirstline">
    <w:name w:val="Body Text Indent first line"/>
    <w:basedOn w:val="Normal"/>
    <w:next w:val="Normal"/>
    <w:link w:val="BodyTextIndentfirstlineChar"/>
    <w:semiHidden/>
    <w:rsid w:val="00554CFE"/>
    <w:pPr>
      <w:suppressAutoHyphens/>
      <w:spacing w:line="480" w:lineRule="auto"/>
      <w:ind w:firstLine="720"/>
    </w:pPr>
    <w:rPr>
      <w:rFonts w:ascii="Cambria Math" w:eastAsia="Cambria Math" w:hAnsi="Cambria Math" w:cs="Cambria Math"/>
      <w:sz w:val="24"/>
      <w:szCs w:val="20"/>
      <w:lang w:val="en-US" w:eastAsia="ar-SA"/>
    </w:rPr>
  </w:style>
  <w:style w:type="character" w:customStyle="1" w:styleId="BodyTextIndentfirstlineChar">
    <w:name w:val="Body Text Indent first line Char"/>
    <w:link w:val="BodyTextIndentfirstline"/>
    <w:semiHidden/>
    <w:rsid w:val="00554CFE"/>
    <w:rPr>
      <w:rFonts w:ascii="Cambria Math" w:eastAsia="Cambria Math" w:hAnsi="Cambria Math" w:cs="Cambria Math"/>
      <w:sz w:val="24"/>
      <w:szCs w:val="20"/>
      <w:lang w:val="en-US" w:eastAsia="ar-SA"/>
    </w:rPr>
  </w:style>
  <w:style w:type="paragraph" w:customStyle="1" w:styleId="Level1">
    <w:name w:val="Level 1"/>
    <w:basedOn w:val="Normal"/>
    <w:semiHidden/>
    <w:rsid w:val="00554CFE"/>
    <w:pPr>
      <w:suppressAutoHyphens/>
      <w:spacing w:line="480" w:lineRule="auto"/>
      <w:jc w:val="center"/>
    </w:pPr>
    <w:rPr>
      <w:rFonts w:ascii="Cambria Math" w:eastAsia="Cambria Math" w:hAnsi="Cambria Math" w:cs="Cambria Math"/>
      <w:sz w:val="24"/>
      <w:szCs w:val="24"/>
      <w:lang w:val="en-US" w:eastAsia="ar-SA"/>
    </w:rPr>
  </w:style>
  <w:style w:type="paragraph" w:customStyle="1" w:styleId="ColorfulList-Accent11">
    <w:name w:val="Colorful List - Accent 11"/>
    <w:basedOn w:val="Normal"/>
    <w:uiPriority w:val="34"/>
    <w:semiHidden/>
    <w:qFormat/>
    <w:rsid w:val="00554CFE"/>
    <w:pPr>
      <w:spacing w:line="240" w:lineRule="auto"/>
      <w:ind w:left="720"/>
    </w:pPr>
    <w:rPr>
      <w:rFonts w:ascii="Cambria Math" w:eastAsia="Yu Mincho Light" w:hAnsi="Cambria Math" w:cs="Cambria Math"/>
      <w:sz w:val="24"/>
      <w:szCs w:val="24"/>
      <w:lang w:val="en-US" w:eastAsia="en-US"/>
    </w:rPr>
  </w:style>
  <w:style w:type="character" w:customStyle="1" w:styleId="18">
    <w:name w:val="Текст сноски Знак1"/>
    <w:basedOn w:val="DefaultParagraphFont"/>
    <w:uiPriority w:val="99"/>
    <w:semiHidden/>
    <w:qFormat/>
    <w:rsid w:val="00554CFE"/>
    <w:rPr>
      <w:sz w:val="20"/>
      <w:szCs w:val="20"/>
    </w:rPr>
  </w:style>
  <w:style w:type="table" w:styleId="LightShading">
    <w:name w:val="Light Shading"/>
    <w:basedOn w:val="TableNormal"/>
    <w:uiPriority w:val="60"/>
    <w:semiHidden/>
    <w:unhideWhenUsed/>
    <w:qFormat/>
    <w:rsid w:val="00554CFE"/>
    <w:pPr>
      <w:spacing w:line="240" w:lineRule="auto"/>
    </w:pPr>
    <w:rPr>
      <w:rFonts w:asciiTheme="minorHAnsi" w:eastAsia="SimSun" w:hAnsiTheme="minorHAnsi" w:cstheme="minorBidi"/>
      <w:color w:val="000000" w:themeColor="text1" w:themeShade="BF"/>
      <w:lang w:val="ru-RU"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PlainTable2">
    <w:name w:val="Plain Table 2"/>
    <w:basedOn w:val="TableNormal"/>
    <w:uiPriority w:val="42"/>
    <w:rsid w:val="00554CFE"/>
    <w:pPr>
      <w:spacing w:line="240" w:lineRule="auto"/>
    </w:pPr>
    <w:rPr>
      <w:rFonts w:asciiTheme="minorHAnsi" w:eastAsia="SimSun" w:hAnsiTheme="minorHAnsi" w:cstheme="minorBidi"/>
      <w:lang w:val="ru-RU"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554CFE"/>
    <w:pPr>
      <w:spacing w:line="240" w:lineRule="auto"/>
    </w:pPr>
    <w:rPr>
      <w:rFonts w:ascii="Calibri" w:eastAsia="Calibri" w:hAnsi="Calibri" w:cs="Times New Roman"/>
      <w:sz w:val="20"/>
      <w:szCs w:val="20"/>
      <w:lang w:val="el-GR" w:eastAsia="el-GR"/>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LineNumber">
    <w:name w:val="line number"/>
    <w:basedOn w:val="DefaultParagraphFont"/>
    <w:uiPriority w:val="99"/>
    <w:semiHidden/>
    <w:unhideWhenUsed/>
    <w:rsid w:val="00554CFE"/>
  </w:style>
  <w:style w:type="character" w:customStyle="1" w:styleId="zmlenmeyenBahsetme1">
    <w:name w:val="Çözümlenmeyen Bahsetme1"/>
    <w:basedOn w:val="DefaultParagraphFont"/>
    <w:uiPriority w:val="99"/>
    <w:semiHidden/>
    <w:unhideWhenUsed/>
    <w:rsid w:val="00554CFE"/>
    <w:rPr>
      <w:color w:val="605E5C"/>
      <w:shd w:val="clear" w:color="auto" w:fill="E1DFDD"/>
    </w:rPr>
  </w:style>
  <w:style w:type="numbering" w:customStyle="1" w:styleId="headings">
    <w:name w:val="headings"/>
    <w:basedOn w:val="NoList"/>
    <w:rsid w:val="00554CFE"/>
    <w:pPr>
      <w:numPr>
        <w:numId w:val="11"/>
      </w:numPr>
    </w:pPr>
  </w:style>
  <w:style w:type="numbering" w:customStyle="1" w:styleId="referencelist">
    <w:name w:val="referencelist"/>
    <w:basedOn w:val="NoList"/>
    <w:semiHidden/>
    <w:rsid w:val="00554CFE"/>
    <w:pPr>
      <w:numPr>
        <w:numId w:val="12"/>
      </w:numPr>
    </w:pPr>
  </w:style>
  <w:style w:type="character" w:customStyle="1" w:styleId="19">
    <w:name w:val="Текст выноски Знак1"/>
    <w:basedOn w:val="DefaultParagraphFont"/>
    <w:uiPriority w:val="99"/>
    <w:semiHidden/>
    <w:rsid w:val="00554CFE"/>
    <w:rPr>
      <w:rFonts w:ascii="Tahoma" w:eastAsiaTheme="minorEastAsia" w:hAnsi="Tahoma" w:cs="Tahoma"/>
      <w:sz w:val="16"/>
      <w:szCs w:val="16"/>
      <w:lang w:eastAsia="en-GB"/>
    </w:rPr>
  </w:style>
  <w:style w:type="character" w:customStyle="1" w:styleId="1a">
    <w:name w:val="Верхний колонтитул Знак1"/>
    <w:basedOn w:val="DefaultParagraphFont"/>
    <w:uiPriority w:val="99"/>
    <w:semiHidden/>
    <w:rsid w:val="00554CFE"/>
    <w:rPr>
      <w:rFonts w:eastAsiaTheme="minorEastAsia"/>
      <w:lang w:eastAsia="en-GB"/>
    </w:rPr>
  </w:style>
  <w:style w:type="table" w:styleId="GridTable2-Accent1">
    <w:name w:val="Grid Table 2 Accent 1"/>
    <w:basedOn w:val="TableNormal"/>
    <w:uiPriority w:val="47"/>
    <w:rsid w:val="00554CFE"/>
    <w:pPr>
      <w:spacing w:line="240" w:lineRule="auto"/>
    </w:pPr>
    <w:rPr>
      <w:rFonts w:asciiTheme="minorHAnsi" w:eastAsia="SimSun" w:hAnsiTheme="minorHAnsi" w:cstheme="minorBidi"/>
      <w:sz w:val="24"/>
      <w:szCs w:val="24"/>
      <w:lang w:val="en-US"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3">
    <w:name w:val="Plain Table 3"/>
    <w:basedOn w:val="TableNormal"/>
    <w:uiPriority w:val="43"/>
    <w:rsid w:val="00554CFE"/>
    <w:pPr>
      <w:spacing w:line="240" w:lineRule="auto"/>
    </w:pPr>
    <w:rPr>
      <w:rFonts w:asciiTheme="minorHAnsi" w:eastAsia="SimSun" w:hAnsiTheme="minorHAnsi" w:cstheme="minorBidi"/>
      <w:sz w:val="24"/>
      <w:szCs w:val="24"/>
      <w:lang w:val="en-US"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4-Accent3">
    <w:name w:val="List Table 4 Accent 3"/>
    <w:basedOn w:val="TableNormal"/>
    <w:uiPriority w:val="49"/>
    <w:rsid w:val="00554CFE"/>
    <w:pPr>
      <w:spacing w:line="240" w:lineRule="auto"/>
    </w:pPr>
    <w:rPr>
      <w:rFonts w:asciiTheme="minorHAnsi" w:eastAsia="SimSun" w:hAnsiTheme="minorHAnsi" w:cstheme="minorBidi"/>
      <w:sz w:val="24"/>
      <w:szCs w:val="24"/>
      <w:lang w:val="en-US"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3">
    <w:name w:val="List Table 6 Colorful Accent 3"/>
    <w:basedOn w:val="TableNormal"/>
    <w:uiPriority w:val="51"/>
    <w:rsid w:val="00554CFE"/>
    <w:pPr>
      <w:spacing w:line="240" w:lineRule="auto"/>
    </w:pPr>
    <w:rPr>
      <w:rFonts w:asciiTheme="minorHAnsi" w:eastAsia="SimSun" w:hAnsiTheme="minorHAnsi" w:cstheme="minorBidi"/>
      <w:color w:val="76923C" w:themeColor="accent3" w:themeShade="BF"/>
      <w:sz w:val="24"/>
      <w:szCs w:val="24"/>
      <w:lang w:val="en-US"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eNormal0">
    <w:name w:val="Table Normal_0"/>
    <w:semiHidden/>
    <w:unhideWhenUsed/>
    <w:qFormat/>
    <w:rsid w:val="00554CFE"/>
    <w:pPr>
      <w:spacing w:line="240" w:lineRule="auto"/>
    </w:pPr>
    <w:rPr>
      <w:rFonts w:ascii="Times New Roman" w:eastAsia="SimSun" w:hAnsi="Times New Roman" w:cs="Times New Roman"/>
      <w:sz w:val="20"/>
      <w:szCs w:val="20"/>
      <w:lang w:val="uk-UA"/>
    </w:rPr>
    <w:tblPr>
      <w:tblCellMar>
        <w:top w:w="0" w:type="dxa"/>
        <w:left w:w="0" w:type="dxa"/>
        <w:bottom w:w="0" w:type="dxa"/>
        <w:right w:w="0" w:type="dxa"/>
      </w:tblCellMar>
    </w:tblPr>
  </w:style>
  <w:style w:type="paragraph" w:customStyle="1" w:styleId="NoteLevel31">
    <w:name w:val="Note Level 31"/>
    <w:basedOn w:val="Normal"/>
    <w:uiPriority w:val="99"/>
    <w:semiHidden/>
    <w:unhideWhenUsed/>
    <w:rsid w:val="00554CFE"/>
    <w:pPr>
      <w:keepNext/>
      <w:numPr>
        <w:ilvl w:val="2"/>
        <w:numId w:val="14"/>
      </w:numPr>
      <w:spacing w:after="200" w:line="480" w:lineRule="auto"/>
      <w:contextualSpacing/>
      <w:outlineLvl w:val="2"/>
    </w:pPr>
    <w:rPr>
      <w:rFonts w:ascii="Verdana" w:eastAsia="MS Gothic" w:hAnsi="Verdana" w:cs="Times New Roman"/>
      <w:color w:val="000000"/>
      <w:sz w:val="24"/>
      <w:szCs w:val="24"/>
      <w:lang w:val="en-US" w:eastAsia="en-US"/>
    </w:rPr>
  </w:style>
  <w:style w:type="paragraph" w:customStyle="1" w:styleId="NoteLevel41">
    <w:name w:val="Note Level 41"/>
    <w:basedOn w:val="Normal"/>
    <w:uiPriority w:val="99"/>
    <w:semiHidden/>
    <w:unhideWhenUsed/>
    <w:rsid w:val="00554CFE"/>
    <w:pPr>
      <w:keepNext/>
      <w:numPr>
        <w:ilvl w:val="3"/>
        <w:numId w:val="14"/>
      </w:numPr>
      <w:spacing w:after="200" w:line="480" w:lineRule="auto"/>
      <w:contextualSpacing/>
      <w:outlineLvl w:val="3"/>
    </w:pPr>
    <w:rPr>
      <w:rFonts w:ascii="Verdana" w:eastAsia="MS Gothic" w:hAnsi="Verdana" w:cs="Times New Roman"/>
      <w:color w:val="000000"/>
      <w:sz w:val="24"/>
      <w:szCs w:val="24"/>
      <w:lang w:val="en-US" w:eastAsia="en-US"/>
    </w:rPr>
  </w:style>
  <w:style w:type="paragraph" w:customStyle="1" w:styleId="NoteLevel51">
    <w:name w:val="Note Level 51"/>
    <w:basedOn w:val="Normal"/>
    <w:uiPriority w:val="99"/>
    <w:semiHidden/>
    <w:unhideWhenUsed/>
    <w:rsid w:val="00554CFE"/>
    <w:pPr>
      <w:keepNext/>
      <w:numPr>
        <w:ilvl w:val="4"/>
        <w:numId w:val="14"/>
      </w:numPr>
      <w:spacing w:after="200" w:line="480" w:lineRule="auto"/>
      <w:contextualSpacing/>
      <w:outlineLvl w:val="4"/>
    </w:pPr>
    <w:rPr>
      <w:rFonts w:ascii="Verdana" w:eastAsia="MS Gothic" w:hAnsi="Verdana" w:cs="Times New Roman"/>
      <w:color w:val="000000"/>
      <w:sz w:val="24"/>
      <w:szCs w:val="24"/>
      <w:lang w:val="en-US" w:eastAsia="en-US"/>
    </w:rPr>
  </w:style>
  <w:style w:type="paragraph" w:customStyle="1" w:styleId="NoteLevel61">
    <w:name w:val="Note Level 61"/>
    <w:basedOn w:val="Normal"/>
    <w:uiPriority w:val="99"/>
    <w:semiHidden/>
    <w:unhideWhenUsed/>
    <w:rsid w:val="00554CFE"/>
    <w:pPr>
      <w:keepNext/>
      <w:numPr>
        <w:ilvl w:val="5"/>
        <w:numId w:val="14"/>
      </w:numPr>
      <w:spacing w:after="200" w:line="480" w:lineRule="auto"/>
      <w:contextualSpacing/>
      <w:outlineLvl w:val="5"/>
    </w:pPr>
    <w:rPr>
      <w:rFonts w:ascii="Verdana" w:eastAsia="MS Gothic" w:hAnsi="Verdana" w:cs="Times New Roman"/>
      <w:color w:val="000000"/>
      <w:sz w:val="24"/>
      <w:szCs w:val="24"/>
      <w:lang w:val="en-US" w:eastAsia="en-US"/>
    </w:rPr>
  </w:style>
  <w:style w:type="paragraph" w:customStyle="1" w:styleId="NoteLevel71">
    <w:name w:val="Note Level 71"/>
    <w:basedOn w:val="Normal"/>
    <w:uiPriority w:val="99"/>
    <w:semiHidden/>
    <w:unhideWhenUsed/>
    <w:rsid w:val="00554CFE"/>
    <w:pPr>
      <w:keepNext/>
      <w:numPr>
        <w:ilvl w:val="6"/>
        <w:numId w:val="14"/>
      </w:numPr>
      <w:spacing w:after="200" w:line="480" w:lineRule="auto"/>
      <w:contextualSpacing/>
      <w:outlineLvl w:val="6"/>
    </w:pPr>
    <w:rPr>
      <w:rFonts w:ascii="Verdana" w:eastAsia="MS Gothic" w:hAnsi="Verdana" w:cs="Times New Roman"/>
      <w:color w:val="000000"/>
      <w:sz w:val="24"/>
      <w:szCs w:val="24"/>
      <w:lang w:val="en-US" w:eastAsia="en-US"/>
    </w:rPr>
  </w:style>
  <w:style w:type="paragraph" w:customStyle="1" w:styleId="NoteLevel81">
    <w:name w:val="Note Level 81"/>
    <w:basedOn w:val="Normal"/>
    <w:uiPriority w:val="99"/>
    <w:semiHidden/>
    <w:unhideWhenUsed/>
    <w:rsid w:val="00554CFE"/>
    <w:pPr>
      <w:keepNext/>
      <w:numPr>
        <w:ilvl w:val="7"/>
        <w:numId w:val="14"/>
      </w:numPr>
      <w:spacing w:after="200" w:line="480" w:lineRule="auto"/>
      <w:contextualSpacing/>
      <w:outlineLvl w:val="7"/>
    </w:pPr>
    <w:rPr>
      <w:rFonts w:ascii="Verdana" w:eastAsia="MS Gothic" w:hAnsi="Verdana" w:cs="Times New Roman"/>
      <w:color w:val="000000"/>
      <w:sz w:val="24"/>
      <w:szCs w:val="24"/>
      <w:lang w:val="en-US" w:eastAsia="en-US"/>
    </w:rPr>
  </w:style>
  <w:style w:type="paragraph" w:customStyle="1" w:styleId="NoteLevel91">
    <w:name w:val="Note Level 91"/>
    <w:basedOn w:val="Normal"/>
    <w:uiPriority w:val="99"/>
    <w:semiHidden/>
    <w:unhideWhenUsed/>
    <w:rsid w:val="00554CFE"/>
    <w:pPr>
      <w:keepNext/>
      <w:numPr>
        <w:ilvl w:val="8"/>
        <w:numId w:val="14"/>
      </w:numPr>
      <w:spacing w:after="200" w:line="480" w:lineRule="auto"/>
      <w:contextualSpacing/>
      <w:outlineLvl w:val="8"/>
    </w:pPr>
    <w:rPr>
      <w:rFonts w:ascii="Verdana" w:eastAsia="MS Gothic" w:hAnsi="Verdana" w:cs="Times New Roman"/>
      <w:color w:val="000000"/>
      <w:sz w:val="24"/>
      <w:szCs w:val="24"/>
      <w:lang w:val="en-US" w:eastAsia="en-US"/>
    </w:rPr>
  </w:style>
  <w:style w:type="numbering" w:customStyle="1" w:styleId="Opsomming">
    <w:name w:val="Opsomming"/>
    <w:uiPriority w:val="99"/>
    <w:rsid w:val="00554CFE"/>
    <w:pPr>
      <w:numPr>
        <w:numId w:val="15"/>
      </w:numPr>
    </w:pPr>
  </w:style>
  <w:style w:type="paragraph" w:styleId="z-TopofForm">
    <w:name w:val="HTML Top of Form"/>
    <w:basedOn w:val="Normal"/>
    <w:next w:val="Normal"/>
    <w:link w:val="z-TopofFormChar"/>
    <w:hidden/>
    <w:uiPriority w:val="99"/>
    <w:semiHidden/>
    <w:unhideWhenUsed/>
    <w:rsid w:val="00554CFE"/>
    <w:pPr>
      <w:pBdr>
        <w:bottom w:val="single" w:sz="6" w:space="1" w:color="auto"/>
      </w:pBdr>
      <w:spacing w:line="240" w:lineRule="auto"/>
      <w:jc w:val="center"/>
    </w:pPr>
    <w:rPr>
      <w:rFonts w:eastAsia="Times New Roman"/>
      <w:vanish/>
      <w:sz w:val="16"/>
      <w:szCs w:val="16"/>
      <w:lang w:val="en-US" w:eastAsia="en-US"/>
    </w:rPr>
  </w:style>
  <w:style w:type="character" w:customStyle="1" w:styleId="z-TopofFormChar">
    <w:name w:val="z-Top of Form Char"/>
    <w:basedOn w:val="DefaultParagraphFont"/>
    <w:link w:val="z-TopofForm"/>
    <w:uiPriority w:val="99"/>
    <w:semiHidden/>
    <w:rsid w:val="00554CFE"/>
    <w:rPr>
      <w:rFonts w:eastAsia="Times New Roman"/>
      <w:vanish/>
      <w:sz w:val="16"/>
      <w:szCs w:val="16"/>
      <w:lang w:val="en-US" w:eastAsia="en-US"/>
    </w:rPr>
  </w:style>
  <w:style w:type="numbering" w:customStyle="1" w:styleId="1b">
    <w:name w:val="بلا قائمة1"/>
    <w:next w:val="NoList"/>
    <w:uiPriority w:val="99"/>
    <w:semiHidden/>
    <w:unhideWhenUsed/>
    <w:rsid w:val="00554CFE"/>
  </w:style>
  <w:style w:type="table" w:customStyle="1" w:styleId="TableNormal11">
    <w:name w:val="Table Normal11"/>
    <w:uiPriority w:val="2"/>
    <w:semiHidden/>
    <w:unhideWhenUsed/>
    <w:qFormat/>
    <w:rsid w:val="00554CFE"/>
    <w:pPr>
      <w:widowControl w:val="0"/>
      <w:autoSpaceDE w:val="0"/>
      <w:autoSpaceDN w:val="0"/>
      <w:spacing w:line="240" w:lineRule="auto"/>
    </w:pPr>
    <w:rPr>
      <w:rFonts w:ascii="Calibri" w:eastAsia="Times New Roman" w:hAnsi="Calibri"/>
      <w:lang w:val="en-US" w:eastAsia="en-US"/>
    </w:rPr>
    <w:tblPr>
      <w:tblInd w:w="0" w:type="dxa"/>
      <w:tblCellMar>
        <w:top w:w="0" w:type="dxa"/>
        <w:left w:w="0" w:type="dxa"/>
        <w:bottom w:w="0" w:type="dxa"/>
        <w:right w:w="0" w:type="dxa"/>
      </w:tblCellMar>
    </w:tblPr>
  </w:style>
  <w:style w:type="character" w:customStyle="1" w:styleId="Mentionnonrsolue1">
    <w:name w:val="Mention non résolue1"/>
    <w:basedOn w:val="DefaultParagraphFont"/>
    <w:uiPriority w:val="99"/>
    <w:semiHidden/>
    <w:unhideWhenUsed/>
    <w:rsid w:val="00554CFE"/>
    <w:rPr>
      <w:color w:val="605E5C"/>
      <w:shd w:val="clear" w:color="auto" w:fill="E1DFDD"/>
    </w:rPr>
  </w:style>
  <w:style w:type="character" w:customStyle="1" w:styleId="Mentionnonrsolue2">
    <w:name w:val="Mention non résolue2"/>
    <w:basedOn w:val="DefaultParagraphFont"/>
    <w:uiPriority w:val="99"/>
    <w:semiHidden/>
    <w:unhideWhenUsed/>
    <w:rsid w:val="00554CFE"/>
    <w:rPr>
      <w:color w:val="605E5C"/>
      <w:shd w:val="clear" w:color="auto" w:fill="E1DFDD"/>
    </w:rPr>
  </w:style>
  <w:style w:type="character" w:customStyle="1" w:styleId="EmailStyle15">
    <w:name w:val="EmailStyle15"/>
    <w:semiHidden/>
    <w:rsid w:val="00554CFE"/>
    <w:rPr>
      <w:rFonts w:ascii="Arial" w:hAnsi="Arial" w:cs="Arial"/>
      <w:color w:val="auto"/>
      <w:sz w:val="20"/>
      <w:szCs w:val="20"/>
    </w:rPr>
  </w:style>
  <w:style w:type="character" w:customStyle="1" w:styleId="FootnoteCharacters">
    <w:name w:val="Footnote Characters"/>
    <w:uiPriority w:val="99"/>
    <w:semiHidden/>
    <w:unhideWhenUsed/>
    <w:qFormat/>
    <w:rsid w:val="00554CFE"/>
    <w:rPr>
      <w:vertAlign w:val="superscript"/>
    </w:rPr>
  </w:style>
  <w:style w:type="paragraph" w:customStyle="1" w:styleId="Heading21">
    <w:name w:val="Heading 21"/>
    <w:basedOn w:val="Normal"/>
    <w:next w:val="Normal"/>
    <w:semiHidden/>
    <w:qFormat/>
    <w:rsid w:val="00554CFE"/>
    <w:pPr>
      <w:keepNext/>
      <w:keepLines/>
      <w:autoSpaceDE w:val="0"/>
      <w:autoSpaceDN w:val="0"/>
      <w:adjustRightInd w:val="0"/>
      <w:snapToGrid w:val="0"/>
      <w:spacing w:before="200" w:line="240" w:lineRule="auto"/>
      <w:outlineLvl w:val="1"/>
    </w:pPr>
    <w:rPr>
      <w:rFonts w:ascii="Calibri" w:eastAsia="MS Gothic" w:hAnsi="Calibri" w:cs="Times New Roman"/>
      <w:b/>
      <w:bCs/>
      <w:color w:val="4F81BD"/>
      <w:sz w:val="26"/>
      <w:szCs w:val="26"/>
      <w:lang w:val="en-US" w:eastAsia="en-US"/>
    </w:rPr>
  </w:style>
  <w:style w:type="numbering" w:customStyle="1" w:styleId="NoList1">
    <w:name w:val="No List1"/>
    <w:next w:val="NoList"/>
    <w:uiPriority w:val="99"/>
    <w:semiHidden/>
    <w:unhideWhenUsed/>
    <w:rsid w:val="00554CFE"/>
  </w:style>
  <w:style w:type="numbering" w:customStyle="1" w:styleId="CurrentList1">
    <w:name w:val="Current List1"/>
    <w:uiPriority w:val="99"/>
    <w:rsid w:val="00554CFE"/>
    <w:pPr>
      <w:numPr>
        <w:numId w:val="16"/>
      </w:numPr>
    </w:pPr>
  </w:style>
  <w:style w:type="character" w:customStyle="1" w:styleId="1c">
    <w:name w:val="未处理的提及1"/>
    <w:basedOn w:val="DefaultParagraphFont"/>
    <w:uiPriority w:val="99"/>
    <w:semiHidden/>
    <w:unhideWhenUsed/>
    <w:qFormat/>
    <w:rsid w:val="00554CFE"/>
    <w:rPr>
      <w:color w:val="605E5C"/>
      <w:shd w:val="clear" w:color="auto" w:fill="E1DFDD"/>
    </w:rPr>
  </w:style>
  <w:style w:type="character" w:customStyle="1" w:styleId="BalloonTextChar1">
    <w:name w:val="Balloon Text Char1"/>
    <w:basedOn w:val="DefaultParagraphFont"/>
    <w:uiPriority w:val="99"/>
    <w:semiHidden/>
    <w:rsid w:val="00554CFE"/>
    <w:rPr>
      <w:rFonts w:ascii="Segoe UI" w:eastAsia="Calibri" w:hAnsi="Segoe UI" w:cs="Segoe UI"/>
      <w:sz w:val="18"/>
      <w:szCs w:val="18"/>
    </w:rPr>
  </w:style>
  <w:style w:type="character" w:customStyle="1" w:styleId="CommentTextChar1">
    <w:name w:val="Comment Text Char1"/>
    <w:basedOn w:val="DefaultParagraphFont"/>
    <w:uiPriority w:val="99"/>
    <w:semiHidden/>
    <w:rsid w:val="00554CFE"/>
    <w:rPr>
      <w:rFonts w:ascii="Calibri" w:eastAsia="Calibri" w:hAnsi="Calibri" w:cs="Arial"/>
      <w:sz w:val="20"/>
      <w:szCs w:val="20"/>
    </w:rPr>
  </w:style>
  <w:style w:type="character" w:customStyle="1" w:styleId="CommentSubjectChar1">
    <w:name w:val="Comment Subject Char1"/>
    <w:basedOn w:val="CommentTextChar1"/>
    <w:uiPriority w:val="99"/>
    <w:semiHidden/>
    <w:rsid w:val="00554CFE"/>
    <w:rPr>
      <w:rFonts w:ascii="Calibri" w:eastAsia="Calibri" w:hAnsi="Calibri" w:cs="Arial"/>
      <w:b/>
      <w:bCs/>
      <w:sz w:val="20"/>
      <w:szCs w:val="20"/>
    </w:rPr>
  </w:style>
  <w:style w:type="numbering" w:customStyle="1" w:styleId="1d">
    <w:name w:val="Нет списка1"/>
    <w:next w:val="NoList"/>
    <w:uiPriority w:val="99"/>
    <w:semiHidden/>
    <w:unhideWhenUsed/>
    <w:rsid w:val="00554CFE"/>
  </w:style>
  <w:style w:type="paragraph" w:styleId="BodyText2">
    <w:name w:val="Body Text 2"/>
    <w:basedOn w:val="Normal"/>
    <w:link w:val="BodyText2Char"/>
    <w:semiHidden/>
    <w:rsid w:val="00554CFE"/>
    <w:pPr>
      <w:spacing w:after="240" w:line="360" w:lineRule="auto"/>
    </w:pPr>
    <w:rPr>
      <w:rFonts w:eastAsia="Calibri" w:cs="Times New Roman"/>
      <w:sz w:val="24"/>
      <w:lang w:val="en-US" w:eastAsia="en-US"/>
    </w:rPr>
  </w:style>
  <w:style w:type="character" w:customStyle="1" w:styleId="BodyText2Char">
    <w:name w:val="Body Text 2 Char"/>
    <w:basedOn w:val="DefaultParagraphFont"/>
    <w:link w:val="BodyText2"/>
    <w:semiHidden/>
    <w:rsid w:val="00554CFE"/>
    <w:rPr>
      <w:rFonts w:eastAsia="Calibri" w:cs="Times New Roman"/>
      <w:sz w:val="24"/>
      <w:lang w:val="en-US" w:eastAsia="en-US"/>
    </w:rPr>
  </w:style>
  <w:style w:type="paragraph" w:styleId="BodyTextIndent2">
    <w:name w:val="Body Text Indent 2"/>
    <w:basedOn w:val="Normal"/>
    <w:link w:val="BodyTextIndent2Char"/>
    <w:semiHidden/>
    <w:rsid w:val="00554CFE"/>
    <w:pPr>
      <w:spacing w:after="240" w:line="360" w:lineRule="auto"/>
      <w:ind w:left="720" w:hanging="720"/>
    </w:pPr>
    <w:rPr>
      <w:rFonts w:eastAsia="Calibri" w:cs="Times New Roman"/>
      <w:sz w:val="24"/>
      <w:lang w:val="en-US" w:eastAsia="en-US"/>
    </w:rPr>
  </w:style>
  <w:style w:type="character" w:customStyle="1" w:styleId="BodyTextIndent2Char">
    <w:name w:val="Body Text Indent 2 Char"/>
    <w:basedOn w:val="DefaultParagraphFont"/>
    <w:link w:val="BodyTextIndent2"/>
    <w:semiHidden/>
    <w:rsid w:val="00554CFE"/>
    <w:rPr>
      <w:rFonts w:eastAsia="Calibri" w:cs="Times New Roman"/>
      <w:sz w:val="24"/>
      <w:lang w:val="en-US" w:eastAsia="en-US"/>
    </w:rPr>
  </w:style>
  <w:style w:type="numbering" w:customStyle="1" w:styleId="Bulletlist1">
    <w:name w:val="Bulletlist1"/>
    <w:uiPriority w:val="99"/>
    <w:rsid w:val="00554CFE"/>
    <w:pPr>
      <w:numPr>
        <w:numId w:val="17"/>
      </w:numPr>
    </w:pPr>
  </w:style>
  <w:style w:type="table" w:styleId="ColorfulGrid-Accent6">
    <w:name w:val="Colorful Grid Accent 6"/>
    <w:basedOn w:val="TableNormal"/>
    <w:uiPriority w:val="73"/>
    <w:rsid w:val="00554CFE"/>
    <w:pPr>
      <w:spacing w:line="240" w:lineRule="auto"/>
    </w:pPr>
    <w:rPr>
      <w:rFonts w:ascii="Calibri" w:eastAsia="Calibri" w:hAnsi="Calibri" w:cs="Times New Roman"/>
      <w:color w:val="000000"/>
      <w:sz w:val="20"/>
      <w:szCs w:val="20"/>
      <w:lang w:val="en-US"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Accent1">
    <w:name w:val="Colorful List Accent 1"/>
    <w:basedOn w:val="TableNormal"/>
    <w:uiPriority w:val="72"/>
    <w:rsid w:val="00554CFE"/>
    <w:pPr>
      <w:spacing w:line="240" w:lineRule="auto"/>
    </w:pPr>
    <w:rPr>
      <w:rFonts w:ascii="Calibri" w:eastAsia="Calibri" w:hAnsi="Calibri" w:cs="Times New Roman"/>
      <w:color w:val="000000"/>
      <w:sz w:val="20"/>
      <w:szCs w:val="20"/>
      <w:lang w:val="en-US" w:eastAsia="en-GB"/>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3">
    <w:name w:val="Colorful List Accent 3"/>
    <w:basedOn w:val="TableNormal"/>
    <w:uiPriority w:val="72"/>
    <w:rsid w:val="00554CFE"/>
    <w:pPr>
      <w:spacing w:line="240" w:lineRule="auto"/>
    </w:pPr>
    <w:rPr>
      <w:rFonts w:ascii="Calibri" w:eastAsia="Calibri" w:hAnsi="Calibri" w:cs="Times New Roman"/>
      <w:color w:val="000000"/>
      <w:sz w:val="20"/>
      <w:szCs w:val="20"/>
      <w:lang w:val="en-US" w:eastAsia="en-GB"/>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554CFE"/>
    <w:pPr>
      <w:spacing w:line="240" w:lineRule="auto"/>
    </w:pPr>
    <w:rPr>
      <w:rFonts w:ascii="Calibri" w:eastAsia="Calibri" w:hAnsi="Calibri" w:cs="Times New Roman"/>
      <w:color w:val="000000"/>
      <w:sz w:val="20"/>
      <w:szCs w:val="20"/>
      <w:lang w:val="en-US" w:eastAsia="en-GB"/>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DarkList-Accent3">
    <w:name w:val="Dark List Accent 3"/>
    <w:basedOn w:val="TableNormal"/>
    <w:uiPriority w:val="70"/>
    <w:rsid w:val="00554CFE"/>
    <w:pPr>
      <w:spacing w:line="240" w:lineRule="auto"/>
    </w:pPr>
    <w:rPr>
      <w:rFonts w:ascii="Calibri" w:eastAsia="Calibri" w:hAnsi="Calibri" w:cs="Times New Roman"/>
      <w:color w:val="FFFFFF"/>
      <w:sz w:val="20"/>
      <w:szCs w:val="20"/>
      <w:lang w:val="en-US"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5">
    <w:name w:val="Dark List Accent 5"/>
    <w:basedOn w:val="TableNormal"/>
    <w:uiPriority w:val="70"/>
    <w:rsid w:val="00554CFE"/>
    <w:pPr>
      <w:spacing w:line="240" w:lineRule="auto"/>
    </w:pPr>
    <w:rPr>
      <w:rFonts w:ascii="Calibri" w:eastAsia="Calibri" w:hAnsi="Calibri" w:cs="Times New Roman"/>
      <w:color w:val="FFFFFF"/>
      <w:sz w:val="20"/>
      <w:szCs w:val="20"/>
      <w:lang w:val="en-US" w:eastAsia="en-GB"/>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554CFE"/>
    <w:pPr>
      <w:spacing w:line="240" w:lineRule="auto"/>
    </w:pPr>
    <w:rPr>
      <w:rFonts w:ascii="Calibri" w:eastAsia="Calibri" w:hAnsi="Calibri" w:cs="Times New Roman"/>
      <w:color w:val="FFFFFF"/>
      <w:sz w:val="20"/>
      <w:szCs w:val="20"/>
      <w:lang w:val="en-US"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LightList-Accent5">
    <w:name w:val="Light List Accent 5"/>
    <w:basedOn w:val="TableNormal"/>
    <w:uiPriority w:val="61"/>
    <w:rsid w:val="00554CFE"/>
    <w:pPr>
      <w:spacing w:line="240" w:lineRule="auto"/>
    </w:pPr>
    <w:rPr>
      <w:rFonts w:ascii="Calibri" w:eastAsia="Calibri" w:hAnsi="Calibri" w:cs="Times New Roman"/>
      <w:sz w:val="20"/>
      <w:szCs w:val="20"/>
      <w:lang w:val="en-US" w:eastAsia="en-GB"/>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Shading-Accent2">
    <w:name w:val="Light Shading Accent 2"/>
    <w:basedOn w:val="TableNormal"/>
    <w:uiPriority w:val="60"/>
    <w:rsid w:val="00554CFE"/>
    <w:pPr>
      <w:spacing w:line="240" w:lineRule="auto"/>
    </w:pPr>
    <w:rPr>
      <w:rFonts w:ascii="Calibri" w:eastAsia="Calibri" w:hAnsi="Calibri" w:cs="Times New Roman"/>
      <w:color w:val="943634"/>
      <w:sz w:val="20"/>
      <w:szCs w:val="20"/>
      <w:lang w:val="en-US"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MediumGrid3-Accent5">
    <w:name w:val="Medium Grid 3 Accent 5"/>
    <w:basedOn w:val="TableNormal"/>
    <w:uiPriority w:val="69"/>
    <w:rsid w:val="00554CFE"/>
    <w:pPr>
      <w:spacing w:line="240" w:lineRule="auto"/>
    </w:pPr>
    <w:rPr>
      <w:rFonts w:ascii="Calibri" w:eastAsia="Calibri" w:hAnsi="Calibri" w:cs="Times New Roman"/>
      <w:sz w:val="20"/>
      <w:szCs w:val="20"/>
      <w:lang w:val="en-US"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Shading2-Accent6">
    <w:name w:val="Medium Shading 2 Accent 6"/>
    <w:basedOn w:val="TableNormal"/>
    <w:uiPriority w:val="64"/>
    <w:rsid w:val="00554CFE"/>
    <w:pPr>
      <w:spacing w:line="240" w:lineRule="auto"/>
    </w:pPr>
    <w:rPr>
      <w:rFonts w:ascii="Calibri" w:eastAsia="Calibri" w:hAnsi="Calibri" w:cs="Times New Roman"/>
      <w:sz w:val="20"/>
      <w:szCs w:val="20"/>
      <w:lang w:val="en-US"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umbered">
    <w:name w:val="Numbered"/>
    <w:rsid w:val="00554CFE"/>
    <w:pPr>
      <w:numPr>
        <w:numId w:val="18"/>
      </w:numPr>
    </w:pPr>
  </w:style>
  <w:style w:type="numbering" w:customStyle="1" w:styleId="NoList2">
    <w:name w:val="No List2"/>
    <w:next w:val="NoList"/>
    <w:uiPriority w:val="99"/>
    <w:semiHidden/>
    <w:unhideWhenUsed/>
    <w:rsid w:val="00554CFE"/>
  </w:style>
  <w:style w:type="table" w:styleId="GridTable3">
    <w:name w:val="Grid Table 3"/>
    <w:basedOn w:val="TableNormal"/>
    <w:uiPriority w:val="48"/>
    <w:rsid w:val="00554CFE"/>
    <w:pPr>
      <w:spacing w:line="240" w:lineRule="auto"/>
    </w:pPr>
    <w:rPr>
      <w:rFonts w:asciiTheme="minorHAnsi" w:eastAsiaTheme="minorHAnsi" w:hAnsiTheme="minorHAnsi" w:cstheme="minorBidi"/>
      <w:lang w:val="en-GB"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1e">
    <w:name w:val="Текст примітки Знак1"/>
    <w:basedOn w:val="DefaultParagraphFont"/>
    <w:uiPriority w:val="99"/>
    <w:semiHidden/>
    <w:rsid w:val="00554CFE"/>
    <w:rPr>
      <w:rFonts w:ascii="Times New Roman" w:eastAsia="Times New Roman" w:hAnsi="Times New Roman" w:cs="Times New Roman"/>
      <w:kern w:val="0"/>
      <w:sz w:val="20"/>
      <w:szCs w:val="20"/>
      <w:lang w:val="ru-RU" w:eastAsia="ru-RU"/>
      <w14:ligatures w14:val="none"/>
    </w:rPr>
  </w:style>
  <w:style w:type="character" w:customStyle="1" w:styleId="1f">
    <w:name w:val="Тема примітки Знак1"/>
    <w:basedOn w:val="1e"/>
    <w:uiPriority w:val="99"/>
    <w:semiHidden/>
    <w:rsid w:val="00554CFE"/>
    <w:rPr>
      <w:rFonts w:ascii="Times New Roman" w:eastAsia="Times New Roman" w:hAnsi="Times New Roman" w:cs="Times New Roman"/>
      <w:b/>
      <w:bCs/>
      <w:kern w:val="0"/>
      <w:sz w:val="20"/>
      <w:szCs w:val="20"/>
      <w:lang w:val="ru-RU" w:eastAsia="ru-RU"/>
      <w14:ligatures w14:val="none"/>
    </w:rPr>
  </w:style>
  <w:style w:type="character" w:customStyle="1" w:styleId="1f0">
    <w:name w:val="Текст концевой сноски Знак1"/>
    <w:basedOn w:val="DefaultParagraphFont"/>
    <w:uiPriority w:val="99"/>
    <w:semiHidden/>
    <w:rsid w:val="00554CFE"/>
    <w:rPr>
      <w:sz w:val="20"/>
      <w:szCs w:val="20"/>
    </w:rPr>
  </w:style>
  <w:style w:type="character" w:customStyle="1" w:styleId="TekstprzypisukocowegoZnak1">
    <w:name w:val="Tekst przypisu końcowego Znak1"/>
    <w:basedOn w:val="DefaultParagraphFont"/>
    <w:uiPriority w:val="99"/>
    <w:semiHidden/>
    <w:rsid w:val="00554CFE"/>
    <w:rPr>
      <w:kern w:val="0"/>
      <w:sz w:val="20"/>
      <w:szCs w:val="20"/>
      <w:lang w:val="en-IN"/>
      <w14:ligatures w14:val="none"/>
    </w:rPr>
  </w:style>
  <w:style w:type="table" w:styleId="GridTable4-Accent5">
    <w:name w:val="Grid Table 4 Accent 5"/>
    <w:basedOn w:val="TableNormal"/>
    <w:uiPriority w:val="49"/>
    <w:rsid w:val="009D7DC3"/>
    <w:pPr>
      <w:spacing w:line="240" w:lineRule="auto"/>
    </w:pPr>
    <w:rPr>
      <w:rFonts w:asciiTheme="minorHAnsi" w:eastAsiaTheme="minorHAnsi" w:hAnsiTheme="minorHAnsi" w:cstheme="minorBidi"/>
      <w:kern w:val="2"/>
      <w:sz w:val="24"/>
      <w:szCs w:val="24"/>
      <w:lang w:val="en-US" w:eastAsia="en-US"/>
      <w14:ligatures w14:val="standardContextua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UnresolvedMention">
    <w:name w:val="Unresolved Mention"/>
    <w:basedOn w:val="DefaultParagraphFont"/>
    <w:uiPriority w:val="99"/>
    <w:semiHidden/>
    <w:unhideWhenUsed/>
    <w:rsid w:val="00C91C08"/>
    <w:rPr>
      <w:color w:val="605E5C"/>
      <w:shd w:val="clear" w:color="auto" w:fill="E1DFDD"/>
    </w:rPr>
  </w:style>
  <w:style w:type="character" w:customStyle="1" w:styleId="a1">
    <w:name w:val="Χαρακτήρες υποσημείωσης"/>
    <w:basedOn w:val="DefaultParagraphFont"/>
    <w:uiPriority w:val="99"/>
    <w:semiHidden/>
    <w:unhideWhenUsed/>
    <w:qFormat/>
    <w:rsid w:val="00523A54"/>
    <w:rPr>
      <w:vertAlign w:val="superscript"/>
    </w:rPr>
  </w:style>
  <w:style w:type="character" w:customStyle="1" w:styleId="a2">
    <w:name w:val="Αναγνωσμένος δεσμός διαδικτύου"/>
    <w:basedOn w:val="DefaultParagraphFont"/>
    <w:uiPriority w:val="99"/>
    <w:semiHidden/>
    <w:unhideWhenUsed/>
    <w:rsid w:val="00523A54"/>
    <w:rPr>
      <w:color w:val="800080" w:themeColor="followedHyperlink"/>
      <w:u w:val="single"/>
    </w:rPr>
  </w:style>
  <w:style w:type="character" w:customStyle="1" w:styleId="1f1">
    <w:name w:val="Ανεπίλυτη αναφορά1"/>
    <w:basedOn w:val="DefaultParagraphFont"/>
    <w:uiPriority w:val="99"/>
    <w:semiHidden/>
    <w:unhideWhenUsed/>
    <w:qFormat/>
    <w:rsid w:val="00523A54"/>
    <w:rPr>
      <w:color w:val="605E5C"/>
      <w:shd w:val="clear" w:color="auto" w:fill="E1DFDD"/>
    </w:rPr>
  </w:style>
  <w:style w:type="character" w:customStyle="1" w:styleId="Char1">
    <w:name w:val="Κείμενο υποσημείωσης Char1"/>
    <w:basedOn w:val="DefaultParagraphFont"/>
    <w:link w:val="1f2"/>
    <w:uiPriority w:val="99"/>
    <w:semiHidden/>
    <w:qFormat/>
    <w:rsid w:val="00523A54"/>
    <w:rPr>
      <w:sz w:val="20"/>
      <w:szCs w:val="20"/>
    </w:rPr>
  </w:style>
  <w:style w:type="character" w:customStyle="1" w:styleId="1f3">
    <w:name w:val="Основной текст Знак1"/>
    <w:basedOn w:val="DefaultParagraphFont"/>
    <w:uiPriority w:val="99"/>
    <w:semiHidden/>
    <w:rsid w:val="00523A54"/>
    <w:rPr>
      <w:rFonts w:ascii="Times New Roman" w:eastAsia="Times New Roman" w:hAnsi="Times New Roman" w:cs="Times New Roman"/>
      <w:sz w:val="24"/>
      <w:szCs w:val="24"/>
      <w:lang w:eastAsia="ru-RU"/>
    </w:rPr>
  </w:style>
  <w:style w:type="paragraph" w:customStyle="1" w:styleId="1f2">
    <w:name w:val="Κείμενο υποσημείωσης1"/>
    <w:basedOn w:val="Normal"/>
    <w:link w:val="Char1"/>
    <w:uiPriority w:val="99"/>
    <w:semiHidden/>
    <w:unhideWhenUsed/>
    <w:rsid w:val="00523A54"/>
    <w:pPr>
      <w:suppressAutoHyphens/>
      <w:spacing w:line="240" w:lineRule="auto"/>
    </w:pPr>
    <w:rPr>
      <w:szCs w:val="20"/>
    </w:rPr>
  </w:style>
  <w:style w:type="character" w:customStyle="1" w:styleId="HTML1">
    <w:name w:val="Стандартный HTML Знак1"/>
    <w:basedOn w:val="DefaultParagraphFont"/>
    <w:uiPriority w:val="99"/>
    <w:semiHidden/>
    <w:rsid w:val="00523A54"/>
    <w:rPr>
      <w:rFonts w:ascii="Consolas" w:eastAsia="Times New Roman" w:hAnsi="Consolas" w:cs="Times New Roman"/>
      <w:sz w:val="20"/>
      <w:szCs w:val="20"/>
      <w:lang w:eastAsia="ru-RU"/>
    </w:rPr>
  </w:style>
  <w:style w:type="table" w:customStyle="1" w:styleId="1f4">
    <w:name w:val="Ανοιχτόχρωμη σκίαση1"/>
    <w:basedOn w:val="TableNormal"/>
    <w:uiPriority w:val="60"/>
    <w:semiHidden/>
    <w:unhideWhenUsed/>
    <w:rsid w:val="00523A54"/>
    <w:pPr>
      <w:suppressAutoHyphens/>
      <w:spacing w:line="240" w:lineRule="auto"/>
    </w:pPr>
    <w:rPr>
      <w:rFonts w:asciiTheme="minorHAnsi" w:eastAsiaTheme="minorHAnsi" w:hAnsiTheme="minorHAnsi" w:cstheme="minorBidi"/>
      <w:color w:val="000000" w:themeColor="text1" w:themeShade="BF"/>
      <w:lang w:val="ru-RU"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RPLevel0TitleoftheManuscriptStyle">
    <w:name w:val="AR&amp;P Level 0 Title of the Manuscript Style"/>
    <w:basedOn w:val="Normal"/>
    <w:link w:val="ARPLevel0TitleoftheManuscriptStyleChar"/>
    <w:qFormat/>
    <w:rsid w:val="005E5B6D"/>
    <w:pPr>
      <w:shd w:val="clear" w:color="auto" w:fill="FFFFFF"/>
      <w:jc w:val="center"/>
    </w:pPr>
    <w:rPr>
      <w:rFonts w:eastAsia="Times New Roman" w:cs="Times New Roman"/>
      <w:b/>
      <w:sz w:val="32"/>
      <w:szCs w:val="20"/>
      <w:lang w:val="uk-UA"/>
    </w:rPr>
  </w:style>
  <w:style w:type="character" w:customStyle="1" w:styleId="ARPLevel0TitleoftheManuscriptStyleChar">
    <w:name w:val="AR&amp;P Level 0 Title of the Manuscript Style Char"/>
    <w:basedOn w:val="DefaultParagraphFont"/>
    <w:link w:val="ARPLevel0TitleoftheManuscriptStyle"/>
    <w:rsid w:val="005E5B6D"/>
    <w:rPr>
      <w:rFonts w:asciiTheme="minorHAnsi" w:eastAsia="Times New Roman" w:hAnsiTheme="minorHAnsi" w:cs="Times New Roman"/>
      <w:b/>
      <w:sz w:val="32"/>
      <w:szCs w:val="20"/>
      <w:shd w:val="clear" w:color="auto" w:fill="FFFFFF"/>
      <w:lang w:val="uk-UA"/>
    </w:rPr>
  </w:style>
  <w:style w:type="character" w:styleId="Hyperlink">
    <w:name w:val="Hyperlink"/>
    <w:basedOn w:val="DefaultParagraphFont"/>
    <w:uiPriority w:val="99"/>
    <w:unhideWhenUsed/>
    <w:qFormat/>
    <w:rsid w:val="00AD12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53458">
      <w:bodyDiv w:val="1"/>
      <w:marLeft w:val="0"/>
      <w:marRight w:val="0"/>
      <w:marTop w:val="0"/>
      <w:marBottom w:val="0"/>
      <w:divBdr>
        <w:top w:val="none" w:sz="0" w:space="0" w:color="auto"/>
        <w:left w:val="none" w:sz="0" w:space="0" w:color="auto"/>
        <w:bottom w:val="none" w:sz="0" w:space="0" w:color="auto"/>
        <w:right w:val="none" w:sz="0" w:space="0" w:color="auto"/>
      </w:divBdr>
      <w:divsChild>
        <w:div w:id="1652440599">
          <w:marLeft w:val="-720"/>
          <w:marRight w:val="0"/>
          <w:marTop w:val="0"/>
          <w:marBottom w:val="0"/>
          <w:divBdr>
            <w:top w:val="none" w:sz="0" w:space="0" w:color="auto"/>
            <w:left w:val="none" w:sz="0" w:space="0" w:color="auto"/>
            <w:bottom w:val="none" w:sz="0" w:space="0" w:color="auto"/>
            <w:right w:val="none" w:sz="0" w:space="0" w:color="auto"/>
          </w:divBdr>
        </w:div>
      </w:divsChild>
    </w:div>
    <w:div w:id="160976570">
      <w:bodyDiv w:val="1"/>
      <w:marLeft w:val="0"/>
      <w:marRight w:val="0"/>
      <w:marTop w:val="0"/>
      <w:marBottom w:val="0"/>
      <w:divBdr>
        <w:top w:val="none" w:sz="0" w:space="0" w:color="auto"/>
        <w:left w:val="none" w:sz="0" w:space="0" w:color="auto"/>
        <w:bottom w:val="none" w:sz="0" w:space="0" w:color="auto"/>
        <w:right w:val="none" w:sz="0" w:space="0" w:color="auto"/>
      </w:divBdr>
      <w:divsChild>
        <w:div w:id="575937898">
          <w:marLeft w:val="-720"/>
          <w:marRight w:val="0"/>
          <w:marTop w:val="0"/>
          <w:marBottom w:val="0"/>
          <w:divBdr>
            <w:top w:val="none" w:sz="0" w:space="0" w:color="auto"/>
            <w:left w:val="none" w:sz="0" w:space="0" w:color="auto"/>
            <w:bottom w:val="none" w:sz="0" w:space="0" w:color="auto"/>
            <w:right w:val="none" w:sz="0" w:space="0" w:color="auto"/>
          </w:divBdr>
        </w:div>
      </w:divsChild>
    </w:div>
    <w:div w:id="174614364">
      <w:bodyDiv w:val="1"/>
      <w:marLeft w:val="0"/>
      <w:marRight w:val="0"/>
      <w:marTop w:val="0"/>
      <w:marBottom w:val="0"/>
      <w:divBdr>
        <w:top w:val="none" w:sz="0" w:space="0" w:color="auto"/>
        <w:left w:val="none" w:sz="0" w:space="0" w:color="auto"/>
        <w:bottom w:val="none" w:sz="0" w:space="0" w:color="auto"/>
        <w:right w:val="none" w:sz="0" w:space="0" w:color="auto"/>
      </w:divBdr>
    </w:div>
    <w:div w:id="234248426">
      <w:bodyDiv w:val="1"/>
      <w:marLeft w:val="0"/>
      <w:marRight w:val="0"/>
      <w:marTop w:val="0"/>
      <w:marBottom w:val="0"/>
      <w:divBdr>
        <w:top w:val="none" w:sz="0" w:space="0" w:color="auto"/>
        <w:left w:val="none" w:sz="0" w:space="0" w:color="auto"/>
        <w:bottom w:val="none" w:sz="0" w:space="0" w:color="auto"/>
        <w:right w:val="none" w:sz="0" w:space="0" w:color="auto"/>
      </w:divBdr>
    </w:div>
    <w:div w:id="252861023">
      <w:bodyDiv w:val="1"/>
      <w:marLeft w:val="0"/>
      <w:marRight w:val="0"/>
      <w:marTop w:val="0"/>
      <w:marBottom w:val="0"/>
      <w:divBdr>
        <w:top w:val="none" w:sz="0" w:space="0" w:color="auto"/>
        <w:left w:val="none" w:sz="0" w:space="0" w:color="auto"/>
        <w:bottom w:val="none" w:sz="0" w:space="0" w:color="auto"/>
        <w:right w:val="none" w:sz="0" w:space="0" w:color="auto"/>
      </w:divBdr>
      <w:divsChild>
        <w:div w:id="470446684">
          <w:marLeft w:val="0"/>
          <w:marRight w:val="0"/>
          <w:marTop w:val="0"/>
          <w:marBottom w:val="0"/>
          <w:divBdr>
            <w:top w:val="none" w:sz="0" w:space="0" w:color="auto"/>
            <w:left w:val="none" w:sz="0" w:space="0" w:color="auto"/>
            <w:bottom w:val="none" w:sz="0" w:space="0" w:color="auto"/>
            <w:right w:val="none" w:sz="0" w:space="0" w:color="auto"/>
          </w:divBdr>
        </w:div>
        <w:div w:id="1732462044">
          <w:marLeft w:val="0"/>
          <w:marRight w:val="0"/>
          <w:marTop w:val="0"/>
          <w:marBottom w:val="0"/>
          <w:divBdr>
            <w:top w:val="none" w:sz="0" w:space="0" w:color="auto"/>
            <w:left w:val="none" w:sz="0" w:space="0" w:color="auto"/>
            <w:bottom w:val="none" w:sz="0" w:space="0" w:color="auto"/>
            <w:right w:val="none" w:sz="0" w:space="0" w:color="auto"/>
          </w:divBdr>
        </w:div>
        <w:div w:id="549457309">
          <w:marLeft w:val="0"/>
          <w:marRight w:val="0"/>
          <w:marTop w:val="0"/>
          <w:marBottom w:val="0"/>
          <w:divBdr>
            <w:top w:val="none" w:sz="0" w:space="0" w:color="auto"/>
            <w:left w:val="none" w:sz="0" w:space="0" w:color="auto"/>
            <w:bottom w:val="none" w:sz="0" w:space="0" w:color="auto"/>
            <w:right w:val="none" w:sz="0" w:space="0" w:color="auto"/>
          </w:divBdr>
        </w:div>
        <w:div w:id="1275594677">
          <w:marLeft w:val="0"/>
          <w:marRight w:val="0"/>
          <w:marTop w:val="0"/>
          <w:marBottom w:val="0"/>
          <w:divBdr>
            <w:top w:val="none" w:sz="0" w:space="0" w:color="auto"/>
            <w:left w:val="none" w:sz="0" w:space="0" w:color="auto"/>
            <w:bottom w:val="none" w:sz="0" w:space="0" w:color="auto"/>
            <w:right w:val="none" w:sz="0" w:space="0" w:color="auto"/>
          </w:divBdr>
        </w:div>
        <w:div w:id="936476039">
          <w:marLeft w:val="0"/>
          <w:marRight w:val="0"/>
          <w:marTop w:val="0"/>
          <w:marBottom w:val="0"/>
          <w:divBdr>
            <w:top w:val="none" w:sz="0" w:space="0" w:color="auto"/>
            <w:left w:val="none" w:sz="0" w:space="0" w:color="auto"/>
            <w:bottom w:val="none" w:sz="0" w:space="0" w:color="auto"/>
            <w:right w:val="none" w:sz="0" w:space="0" w:color="auto"/>
          </w:divBdr>
        </w:div>
        <w:div w:id="1417248204">
          <w:marLeft w:val="0"/>
          <w:marRight w:val="0"/>
          <w:marTop w:val="0"/>
          <w:marBottom w:val="0"/>
          <w:divBdr>
            <w:top w:val="none" w:sz="0" w:space="0" w:color="auto"/>
            <w:left w:val="none" w:sz="0" w:space="0" w:color="auto"/>
            <w:bottom w:val="none" w:sz="0" w:space="0" w:color="auto"/>
            <w:right w:val="none" w:sz="0" w:space="0" w:color="auto"/>
          </w:divBdr>
        </w:div>
        <w:div w:id="616645166">
          <w:marLeft w:val="0"/>
          <w:marRight w:val="0"/>
          <w:marTop w:val="0"/>
          <w:marBottom w:val="0"/>
          <w:divBdr>
            <w:top w:val="none" w:sz="0" w:space="0" w:color="auto"/>
            <w:left w:val="none" w:sz="0" w:space="0" w:color="auto"/>
            <w:bottom w:val="none" w:sz="0" w:space="0" w:color="auto"/>
            <w:right w:val="none" w:sz="0" w:space="0" w:color="auto"/>
          </w:divBdr>
        </w:div>
        <w:div w:id="1247871">
          <w:marLeft w:val="0"/>
          <w:marRight w:val="0"/>
          <w:marTop w:val="0"/>
          <w:marBottom w:val="0"/>
          <w:divBdr>
            <w:top w:val="none" w:sz="0" w:space="0" w:color="auto"/>
            <w:left w:val="none" w:sz="0" w:space="0" w:color="auto"/>
            <w:bottom w:val="none" w:sz="0" w:space="0" w:color="auto"/>
            <w:right w:val="none" w:sz="0" w:space="0" w:color="auto"/>
          </w:divBdr>
        </w:div>
        <w:div w:id="848759686">
          <w:marLeft w:val="0"/>
          <w:marRight w:val="0"/>
          <w:marTop w:val="0"/>
          <w:marBottom w:val="0"/>
          <w:divBdr>
            <w:top w:val="none" w:sz="0" w:space="0" w:color="auto"/>
            <w:left w:val="none" w:sz="0" w:space="0" w:color="auto"/>
            <w:bottom w:val="none" w:sz="0" w:space="0" w:color="auto"/>
            <w:right w:val="none" w:sz="0" w:space="0" w:color="auto"/>
          </w:divBdr>
        </w:div>
        <w:div w:id="341588246">
          <w:marLeft w:val="0"/>
          <w:marRight w:val="0"/>
          <w:marTop w:val="0"/>
          <w:marBottom w:val="0"/>
          <w:divBdr>
            <w:top w:val="none" w:sz="0" w:space="0" w:color="auto"/>
            <w:left w:val="none" w:sz="0" w:space="0" w:color="auto"/>
            <w:bottom w:val="none" w:sz="0" w:space="0" w:color="auto"/>
            <w:right w:val="none" w:sz="0" w:space="0" w:color="auto"/>
          </w:divBdr>
        </w:div>
        <w:div w:id="508982931">
          <w:marLeft w:val="0"/>
          <w:marRight w:val="0"/>
          <w:marTop w:val="0"/>
          <w:marBottom w:val="0"/>
          <w:divBdr>
            <w:top w:val="none" w:sz="0" w:space="0" w:color="auto"/>
            <w:left w:val="none" w:sz="0" w:space="0" w:color="auto"/>
            <w:bottom w:val="none" w:sz="0" w:space="0" w:color="auto"/>
            <w:right w:val="none" w:sz="0" w:space="0" w:color="auto"/>
          </w:divBdr>
        </w:div>
      </w:divsChild>
    </w:div>
    <w:div w:id="275527606">
      <w:bodyDiv w:val="1"/>
      <w:marLeft w:val="0"/>
      <w:marRight w:val="0"/>
      <w:marTop w:val="0"/>
      <w:marBottom w:val="0"/>
      <w:divBdr>
        <w:top w:val="none" w:sz="0" w:space="0" w:color="auto"/>
        <w:left w:val="none" w:sz="0" w:space="0" w:color="auto"/>
        <w:bottom w:val="none" w:sz="0" w:space="0" w:color="auto"/>
        <w:right w:val="none" w:sz="0" w:space="0" w:color="auto"/>
      </w:divBdr>
    </w:div>
    <w:div w:id="288442369">
      <w:bodyDiv w:val="1"/>
      <w:marLeft w:val="0"/>
      <w:marRight w:val="0"/>
      <w:marTop w:val="0"/>
      <w:marBottom w:val="0"/>
      <w:divBdr>
        <w:top w:val="none" w:sz="0" w:space="0" w:color="auto"/>
        <w:left w:val="none" w:sz="0" w:space="0" w:color="auto"/>
        <w:bottom w:val="none" w:sz="0" w:space="0" w:color="auto"/>
        <w:right w:val="none" w:sz="0" w:space="0" w:color="auto"/>
      </w:divBdr>
    </w:div>
    <w:div w:id="340202438">
      <w:bodyDiv w:val="1"/>
      <w:marLeft w:val="0"/>
      <w:marRight w:val="0"/>
      <w:marTop w:val="0"/>
      <w:marBottom w:val="0"/>
      <w:divBdr>
        <w:top w:val="none" w:sz="0" w:space="0" w:color="auto"/>
        <w:left w:val="none" w:sz="0" w:space="0" w:color="auto"/>
        <w:bottom w:val="none" w:sz="0" w:space="0" w:color="auto"/>
        <w:right w:val="none" w:sz="0" w:space="0" w:color="auto"/>
      </w:divBdr>
    </w:div>
    <w:div w:id="516425565">
      <w:bodyDiv w:val="1"/>
      <w:marLeft w:val="0"/>
      <w:marRight w:val="0"/>
      <w:marTop w:val="0"/>
      <w:marBottom w:val="0"/>
      <w:divBdr>
        <w:top w:val="none" w:sz="0" w:space="0" w:color="auto"/>
        <w:left w:val="none" w:sz="0" w:space="0" w:color="auto"/>
        <w:bottom w:val="none" w:sz="0" w:space="0" w:color="auto"/>
        <w:right w:val="none" w:sz="0" w:space="0" w:color="auto"/>
      </w:divBdr>
    </w:div>
    <w:div w:id="545334086">
      <w:bodyDiv w:val="1"/>
      <w:marLeft w:val="0"/>
      <w:marRight w:val="0"/>
      <w:marTop w:val="0"/>
      <w:marBottom w:val="0"/>
      <w:divBdr>
        <w:top w:val="none" w:sz="0" w:space="0" w:color="auto"/>
        <w:left w:val="none" w:sz="0" w:space="0" w:color="auto"/>
        <w:bottom w:val="none" w:sz="0" w:space="0" w:color="auto"/>
        <w:right w:val="none" w:sz="0" w:space="0" w:color="auto"/>
      </w:divBdr>
    </w:div>
    <w:div w:id="588999265">
      <w:bodyDiv w:val="1"/>
      <w:marLeft w:val="0"/>
      <w:marRight w:val="0"/>
      <w:marTop w:val="0"/>
      <w:marBottom w:val="0"/>
      <w:divBdr>
        <w:top w:val="none" w:sz="0" w:space="0" w:color="auto"/>
        <w:left w:val="none" w:sz="0" w:space="0" w:color="auto"/>
        <w:bottom w:val="none" w:sz="0" w:space="0" w:color="auto"/>
        <w:right w:val="none" w:sz="0" w:space="0" w:color="auto"/>
      </w:divBdr>
    </w:div>
    <w:div w:id="721909596">
      <w:bodyDiv w:val="1"/>
      <w:marLeft w:val="0"/>
      <w:marRight w:val="0"/>
      <w:marTop w:val="0"/>
      <w:marBottom w:val="0"/>
      <w:divBdr>
        <w:top w:val="none" w:sz="0" w:space="0" w:color="auto"/>
        <w:left w:val="none" w:sz="0" w:space="0" w:color="auto"/>
        <w:bottom w:val="none" w:sz="0" w:space="0" w:color="auto"/>
        <w:right w:val="none" w:sz="0" w:space="0" w:color="auto"/>
      </w:divBdr>
    </w:div>
    <w:div w:id="730617715">
      <w:bodyDiv w:val="1"/>
      <w:marLeft w:val="0"/>
      <w:marRight w:val="0"/>
      <w:marTop w:val="0"/>
      <w:marBottom w:val="0"/>
      <w:divBdr>
        <w:top w:val="none" w:sz="0" w:space="0" w:color="auto"/>
        <w:left w:val="none" w:sz="0" w:space="0" w:color="auto"/>
        <w:bottom w:val="none" w:sz="0" w:space="0" w:color="auto"/>
        <w:right w:val="none" w:sz="0" w:space="0" w:color="auto"/>
      </w:divBdr>
    </w:div>
    <w:div w:id="750468169">
      <w:bodyDiv w:val="1"/>
      <w:marLeft w:val="0"/>
      <w:marRight w:val="0"/>
      <w:marTop w:val="0"/>
      <w:marBottom w:val="0"/>
      <w:divBdr>
        <w:top w:val="none" w:sz="0" w:space="0" w:color="auto"/>
        <w:left w:val="none" w:sz="0" w:space="0" w:color="auto"/>
        <w:bottom w:val="none" w:sz="0" w:space="0" w:color="auto"/>
        <w:right w:val="none" w:sz="0" w:space="0" w:color="auto"/>
      </w:divBdr>
    </w:div>
    <w:div w:id="827357950">
      <w:bodyDiv w:val="1"/>
      <w:marLeft w:val="0"/>
      <w:marRight w:val="0"/>
      <w:marTop w:val="0"/>
      <w:marBottom w:val="0"/>
      <w:divBdr>
        <w:top w:val="none" w:sz="0" w:space="0" w:color="auto"/>
        <w:left w:val="none" w:sz="0" w:space="0" w:color="auto"/>
        <w:bottom w:val="none" w:sz="0" w:space="0" w:color="auto"/>
        <w:right w:val="none" w:sz="0" w:space="0" w:color="auto"/>
      </w:divBdr>
    </w:div>
    <w:div w:id="857230396">
      <w:bodyDiv w:val="1"/>
      <w:marLeft w:val="0"/>
      <w:marRight w:val="0"/>
      <w:marTop w:val="0"/>
      <w:marBottom w:val="0"/>
      <w:divBdr>
        <w:top w:val="none" w:sz="0" w:space="0" w:color="auto"/>
        <w:left w:val="none" w:sz="0" w:space="0" w:color="auto"/>
        <w:bottom w:val="none" w:sz="0" w:space="0" w:color="auto"/>
        <w:right w:val="none" w:sz="0" w:space="0" w:color="auto"/>
      </w:divBdr>
    </w:div>
    <w:div w:id="919018759">
      <w:bodyDiv w:val="1"/>
      <w:marLeft w:val="0"/>
      <w:marRight w:val="0"/>
      <w:marTop w:val="0"/>
      <w:marBottom w:val="0"/>
      <w:divBdr>
        <w:top w:val="none" w:sz="0" w:space="0" w:color="auto"/>
        <w:left w:val="none" w:sz="0" w:space="0" w:color="auto"/>
        <w:bottom w:val="none" w:sz="0" w:space="0" w:color="auto"/>
        <w:right w:val="none" w:sz="0" w:space="0" w:color="auto"/>
      </w:divBdr>
    </w:div>
    <w:div w:id="958491334">
      <w:bodyDiv w:val="1"/>
      <w:marLeft w:val="0"/>
      <w:marRight w:val="0"/>
      <w:marTop w:val="0"/>
      <w:marBottom w:val="0"/>
      <w:divBdr>
        <w:top w:val="none" w:sz="0" w:space="0" w:color="auto"/>
        <w:left w:val="none" w:sz="0" w:space="0" w:color="auto"/>
        <w:bottom w:val="none" w:sz="0" w:space="0" w:color="auto"/>
        <w:right w:val="none" w:sz="0" w:space="0" w:color="auto"/>
      </w:divBdr>
    </w:div>
    <w:div w:id="993144161">
      <w:bodyDiv w:val="1"/>
      <w:marLeft w:val="0"/>
      <w:marRight w:val="0"/>
      <w:marTop w:val="0"/>
      <w:marBottom w:val="0"/>
      <w:divBdr>
        <w:top w:val="none" w:sz="0" w:space="0" w:color="auto"/>
        <w:left w:val="none" w:sz="0" w:space="0" w:color="auto"/>
        <w:bottom w:val="none" w:sz="0" w:space="0" w:color="auto"/>
        <w:right w:val="none" w:sz="0" w:space="0" w:color="auto"/>
      </w:divBdr>
    </w:div>
    <w:div w:id="1257253499">
      <w:bodyDiv w:val="1"/>
      <w:marLeft w:val="0"/>
      <w:marRight w:val="0"/>
      <w:marTop w:val="0"/>
      <w:marBottom w:val="0"/>
      <w:divBdr>
        <w:top w:val="none" w:sz="0" w:space="0" w:color="auto"/>
        <w:left w:val="none" w:sz="0" w:space="0" w:color="auto"/>
        <w:bottom w:val="none" w:sz="0" w:space="0" w:color="auto"/>
        <w:right w:val="none" w:sz="0" w:space="0" w:color="auto"/>
      </w:divBdr>
    </w:div>
    <w:div w:id="1261329822">
      <w:bodyDiv w:val="1"/>
      <w:marLeft w:val="0"/>
      <w:marRight w:val="0"/>
      <w:marTop w:val="0"/>
      <w:marBottom w:val="0"/>
      <w:divBdr>
        <w:top w:val="none" w:sz="0" w:space="0" w:color="auto"/>
        <w:left w:val="none" w:sz="0" w:space="0" w:color="auto"/>
        <w:bottom w:val="none" w:sz="0" w:space="0" w:color="auto"/>
        <w:right w:val="none" w:sz="0" w:space="0" w:color="auto"/>
      </w:divBdr>
    </w:div>
    <w:div w:id="1264148035">
      <w:bodyDiv w:val="1"/>
      <w:marLeft w:val="0"/>
      <w:marRight w:val="0"/>
      <w:marTop w:val="0"/>
      <w:marBottom w:val="0"/>
      <w:divBdr>
        <w:top w:val="none" w:sz="0" w:space="0" w:color="auto"/>
        <w:left w:val="none" w:sz="0" w:space="0" w:color="auto"/>
        <w:bottom w:val="none" w:sz="0" w:space="0" w:color="auto"/>
        <w:right w:val="none" w:sz="0" w:space="0" w:color="auto"/>
      </w:divBdr>
    </w:div>
    <w:div w:id="1266617134">
      <w:bodyDiv w:val="1"/>
      <w:marLeft w:val="0"/>
      <w:marRight w:val="0"/>
      <w:marTop w:val="0"/>
      <w:marBottom w:val="0"/>
      <w:divBdr>
        <w:top w:val="none" w:sz="0" w:space="0" w:color="auto"/>
        <w:left w:val="none" w:sz="0" w:space="0" w:color="auto"/>
        <w:bottom w:val="none" w:sz="0" w:space="0" w:color="auto"/>
        <w:right w:val="none" w:sz="0" w:space="0" w:color="auto"/>
      </w:divBdr>
    </w:div>
    <w:div w:id="1282343327">
      <w:bodyDiv w:val="1"/>
      <w:marLeft w:val="0"/>
      <w:marRight w:val="0"/>
      <w:marTop w:val="0"/>
      <w:marBottom w:val="0"/>
      <w:divBdr>
        <w:top w:val="none" w:sz="0" w:space="0" w:color="auto"/>
        <w:left w:val="none" w:sz="0" w:space="0" w:color="auto"/>
        <w:bottom w:val="none" w:sz="0" w:space="0" w:color="auto"/>
        <w:right w:val="none" w:sz="0" w:space="0" w:color="auto"/>
      </w:divBdr>
    </w:div>
    <w:div w:id="1413968656">
      <w:bodyDiv w:val="1"/>
      <w:marLeft w:val="0"/>
      <w:marRight w:val="0"/>
      <w:marTop w:val="0"/>
      <w:marBottom w:val="0"/>
      <w:divBdr>
        <w:top w:val="none" w:sz="0" w:space="0" w:color="auto"/>
        <w:left w:val="none" w:sz="0" w:space="0" w:color="auto"/>
        <w:bottom w:val="none" w:sz="0" w:space="0" w:color="auto"/>
        <w:right w:val="none" w:sz="0" w:space="0" w:color="auto"/>
      </w:divBdr>
    </w:div>
    <w:div w:id="1415585213">
      <w:bodyDiv w:val="1"/>
      <w:marLeft w:val="0"/>
      <w:marRight w:val="0"/>
      <w:marTop w:val="0"/>
      <w:marBottom w:val="0"/>
      <w:divBdr>
        <w:top w:val="none" w:sz="0" w:space="0" w:color="auto"/>
        <w:left w:val="none" w:sz="0" w:space="0" w:color="auto"/>
        <w:bottom w:val="none" w:sz="0" w:space="0" w:color="auto"/>
        <w:right w:val="none" w:sz="0" w:space="0" w:color="auto"/>
      </w:divBdr>
    </w:div>
    <w:div w:id="1460806468">
      <w:bodyDiv w:val="1"/>
      <w:marLeft w:val="0"/>
      <w:marRight w:val="0"/>
      <w:marTop w:val="0"/>
      <w:marBottom w:val="0"/>
      <w:divBdr>
        <w:top w:val="none" w:sz="0" w:space="0" w:color="auto"/>
        <w:left w:val="none" w:sz="0" w:space="0" w:color="auto"/>
        <w:bottom w:val="none" w:sz="0" w:space="0" w:color="auto"/>
        <w:right w:val="none" w:sz="0" w:space="0" w:color="auto"/>
      </w:divBdr>
    </w:div>
    <w:div w:id="1463423303">
      <w:bodyDiv w:val="1"/>
      <w:marLeft w:val="0"/>
      <w:marRight w:val="0"/>
      <w:marTop w:val="0"/>
      <w:marBottom w:val="0"/>
      <w:divBdr>
        <w:top w:val="none" w:sz="0" w:space="0" w:color="auto"/>
        <w:left w:val="none" w:sz="0" w:space="0" w:color="auto"/>
        <w:bottom w:val="none" w:sz="0" w:space="0" w:color="auto"/>
        <w:right w:val="none" w:sz="0" w:space="0" w:color="auto"/>
      </w:divBdr>
    </w:div>
    <w:div w:id="1535574803">
      <w:bodyDiv w:val="1"/>
      <w:marLeft w:val="0"/>
      <w:marRight w:val="0"/>
      <w:marTop w:val="0"/>
      <w:marBottom w:val="0"/>
      <w:divBdr>
        <w:top w:val="none" w:sz="0" w:space="0" w:color="auto"/>
        <w:left w:val="none" w:sz="0" w:space="0" w:color="auto"/>
        <w:bottom w:val="none" w:sz="0" w:space="0" w:color="auto"/>
        <w:right w:val="none" w:sz="0" w:space="0" w:color="auto"/>
      </w:divBdr>
    </w:div>
    <w:div w:id="1538464749">
      <w:bodyDiv w:val="1"/>
      <w:marLeft w:val="0"/>
      <w:marRight w:val="0"/>
      <w:marTop w:val="0"/>
      <w:marBottom w:val="0"/>
      <w:divBdr>
        <w:top w:val="none" w:sz="0" w:space="0" w:color="auto"/>
        <w:left w:val="none" w:sz="0" w:space="0" w:color="auto"/>
        <w:bottom w:val="none" w:sz="0" w:space="0" w:color="auto"/>
        <w:right w:val="none" w:sz="0" w:space="0" w:color="auto"/>
      </w:divBdr>
    </w:div>
    <w:div w:id="1601719735">
      <w:bodyDiv w:val="1"/>
      <w:marLeft w:val="0"/>
      <w:marRight w:val="0"/>
      <w:marTop w:val="0"/>
      <w:marBottom w:val="0"/>
      <w:divBdr>
        <w:top w:val="none" w:sz="0" w:space="0" w:color="auto"/>
        <w:left w:val="none" w:sz="0" w:space="0" w:color="auto"/>
        <w:bottom w:val="none" w:sz="0" w:space="0" w:color="auto"/>
        <w:right w:val="none" w:sz="0" w:space="0" w:color="auto"/>
      </w:divBdr>
    </w:div>
    <w:div w:id="1620797507">
      <w:bodyDiv w:val="1"/>
      <w:marLeft w:val="0"/>
      <w:marRight w:val="0"/>
      <w:marTop w:val="0"/>
      <w:marBottom w:val="0"/>
      <w:divBdr>
        <w:top w:val="none" w:sz="0" w:space="0" w:color="auto"/>
        <w:left w:val="none" w:sz="0" w:space="0" w:color="auto"/>
        <w:bottom w:val="none" w:sz="0" w:space="0" w:color="auto"/>
        <w:right w:val="none" w:sz="0" w:space="0" w:color="auto"/>
      </w:divBdr>
    </w:div>
    <w:div w:id="1631478588">
      <w:bodyDiv w:val="1"/>
      <w:marLeft w:val="0"/>
      <w:marRight w:val="0"/>
      <w:marTop w:val="0"/>
      <w:marBottom w:val="0"/>
      <w:divBdr>
        <w:top w:val="none" w:sz="0" w:space="0" w:color="auto"/>
        <w:left w:val="none" w:sz="0" w:space="0" w:color="auto"/>
        <w:bottom w:val="none" w:sz="0" w:space="0" w:color="auto"/>
        <w:right w:val="none" w:sz="0" w:space="0" w:color="auto"/>
      </w:divBdr>
    </w:div>
    <w:div w:id="1635064833">
      <w:bodyDiv w:val="1"/>
      <w:marLeft w:val="0"/>
      <w:marRight w:val="0"/>
      <w:marTop w:val="0"/>
      <w:marBottom w:val="0"/>
      <w:divBdr>
        <w:top w:val="none" w:sz="0" w:space="0" w:color="auto"/>
        <w:left w:val="none" w:sz="0" w:space="0" w:color="auto"/>
        <w:bottom w:val="none" w:sz="0" w:space="0" w:color="auto"/>
        <w:right w:val="none" w:sz="0" w:space="0" w:color="auto"/>
      </w:divBdr>
    </w:div>
    <w:div w:id="1638535161">
      <w:bodyDiv w:val="1"/>
      <w:marLeft w:val="0"/>
      <w:marRight w:val="0"/>
      <w:marTop w:val="0"/>
      <w:marBottom w:val="0"/>
      <w:divBdr>
        <w:top w:val="none" w:sz="0" w:space="0" w:color="auto"/>
        <w:left w:val="none" w:sz="0" w:space="0" w:color="auto"/>
        <w:bottom w:val="none" w:sz="0" w:space="0" w:color="auto"/>
        <w:right w:val="none" w:sz="0" w:space="0" w:color="auto"/>
      </w:divBdr>
    </w:div>
    <w:div w:id="1770731236">
      <w:bodyDiv w:val="1"/>
      <w:marLeft w:val="0"/>
      <w:marRight w:val="0"/>
      <w:marTop w:val="0"/>
      <w:marBottom w:val="0"/>
      <w:divBdr>
        <w:top w:val="none" w:sz="0" w:space="0" w:color="auto"/>
        <w:left w:val="none" w:sz="0" w:space="0" w:color="auto"/>
        <w:bottom w:val="none" w:sz="0" w:space="0" w:color="auto"/>
        <w:right w:val="none" w:sz="0" w:space="0" w:color="auto"/>
      </w:divBdr>
    </w:div>
    <w:div w:id="1807310408">
      <w:bodyDiv w:val="1"/>
      <w:marLeft w:val="0"/>
      <w:marRight w:val="0"/>
      <w:marTop w:val="0"/>
      <w:marBottom w:val="0"/>
      <w:divBdr>
        <w:top w:val="none" w:sz="0" w:space="0" w:color="auto"/>
        <w:left w:val="none" w:sz="0" w:space="0" w:color="auto"/>
        <w:bottom w:val="none" w:sz="0" w:space="0" w:color="auto"/>
        <w:right w:val="none" w:sz="0" w:space="0" w:color="auto"/>
      </w:divBdr>
    </w:div>
    <w:div w:id="1809585005">
      <w:bodyDiv w:val="1"/>
      <w:marLeft w:val="0"/>
      <w:marRight w:val="0"/>
      <w:marTop w:val="0"/>
      <w:marBottom w:val="0"/>
      <w:divBdr>
        <w:top w:val="none" w:sz="0" w:space="0" w:color="auto"/>
        <w:left w:val="none" w:sz="0" w:space="0" w:color="auto"/>
        <w:bottom w:val="none" w:sz="0" w:space="0" w:color="auto"/>
        <w:right w:val="none" w:sz="0" w:space="0" w:color="auto"/>
      </w:divBdr>
      <w:divsChild>
        <w:div w:id="515123432">
          <w:marLeft w:val="0"/>
          <w:marRight w:val="0"/>
          <w:marTop w:val="0"/>
          <w:marBottom w:val="0"/>
          <w:divBdr>
            <w:top w:val="none" w:sz="0" w:space="0" w:color="auto"/>
            <w:left w:val="none" w:sz="0" w:space="0" w:color="auto"/>
            <w:bottom w:val="none" w:sz="0" w:space="0" w:color="auto"/>
            <w:right w:val="none" w:sz="0" w:space="0" w:color="auto"/>
          </w:divBdr>
          <w:divsChild>
            <w:div w:id="190352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3981">
      <w:bodyDiv w:val="1"/>
      <w:marLeft w:val="0"/>
      <w:marRight w:val="0"/>
      <w:marTop w:val="0"/>
      <w:marBottom w:val="0"/>
      <w:divBdr>
        <w:top w:val="none" w:sz="0" w:space="0" w:color="auto"/>
        <w:left w:val="none" w:sz="0" w:space="0" w:color="auto"/>
        <w:bottom w:val="none" w:sz="0" w:space="0" w:color="auto"/>
        <w:right w:val="none" w:sz="0" w:space="0" w:color="auto"/>
      </w:divBdr>
    </w:div>
    <w:div w:id="1899971515">
      <w:bodyDiv w:val="1"/>
      <w:marLeft w:val="0"/>
      <w:marRight w:val="0"/>
      <w:marTop w:val="0"/>
      <w:marBottom w:val="0"/>
      <w:divBdr>
        <w:top w:val="none" w:sz="0" w:space="0" w:color="auto"/>
        <w:left w:val="none" w:sz="0" w:space="0" w:color="auto"/>
        <w:bottom w:val="none" w:sz="0" w:space="0" w:color="auto"/>
        <w:right w:val="none" w:sz="0" w:space="0" w:color="auto"/>
      </w:divBdr>
    </w:div>
    <w:div w:id="1913197432">
      <w:bodyDiv w:val="1"/>
      <w:marLeft w:val="0"/>
      <w:marRight w:val="0"/>
      <w:marTop w:val="0"/>
      <w:marBottom w:val="0"/>
      <w:divBdr>
        <w:top w:val="none" w:sz="0" w:space="0" w:color="auto"/>
        <w:left w:val="none" w:sz="0" w:space="0" w:color="auto"/>
        <w:bottom w:val="none" w:sz="0" w:space="0" w:color="auto"/>
        <w:right w:val="none" w:sz="0" w:space="0" w:color="auto"/>
      </w:divBdr>
    </w:div>
    <w:div w:id="1936133405">
      <w:bodyDiv w:val="1"/>
      <w:marLeft w:val="0"/>
      <w:marRight w:val="0"/>
      <w:marTop w:val="0"/>
      <w:marBottom w:val="0"/>
      <w:divBdr>
        <w:top w:val="none" w:sz="0" w:space="0" w:color="auto"/>
        <w:left w:val="none" w:sz="0" w:space="0" w:color="auto"/>
        <w:bottom w:val="none" w:sz="0" w:space="0" w:color="auto"/>
        <w:right w:val="none" w:sz="0" w:space="0" w:color="auto"/>
      </w:divBdr>
    </w:div>
    <w:div w:id="1976907395">
      <w:bodyDiv w:val="1"/>
      <w:marLeft w:val="0"/>
      <w:marRight w:val="0"/>
      <w:marTop w:val="0"/>
      <w:marBottom w:val="0"/>
      <w:divBdr>
        <w:top w:val="none" w:sz="0" w:space="0" w:color="auto"/>
        <w:left w:val="none" w:sz="0" w:space="0" w:color="auto"/>
        <w:bottom w:val="none" w:sz="0" w:space="0" w:color="auto"/>
        <w:right w:val="none" w:sz="0" w:space="0" w:color="auto"/>
      </w:divBdr>
    </w:div>
    <w:div w:id="1981764081">
      <w:bodyDiv w:val="1"/>
      <w:marLeft w:val="0"/>
      <w:marRight w:val="0"/>
      <w:marTop w:val="0"/>
      <w:marBottom w:val="0"/>
      <w:divBdr>
        <w:top w:val="none" w:sz="0" w:space="0" w:color="auto"/>
        <w:left w:val="none" w:sz="0" w:space="0" w:color="auto"/>
        <w:bottom w:val="none" w:sz="0" w:space="0" w:color="auto"/>
        <w:right w:val="none" w:sz="0" w:space="0" w:color="auto"/>
      </w:divBdr>
    </w:div>
    <w:div w:id="2076928121">
      <w:bodyDiv w:val="1"/>
      <w:marLeft w:val="0"/>
      <w:marRight w:val="0"/>
      <w:marTop w:val="0"/>
      <w:marBottom w:val="0"/>
      <w:divBdr>
        <w:top w:val="none" w:sz="0" w:space="0" w:color="auto"/>
        <w:left w:val="none" w:sz="0" w:space="0" w:color="auto"/>
        <w:bottom w:val="none" w:sz="0" w:space="0" w:color="auto"/>
        <w:right w:val="none" w:sz="0" w:space="0" w:color="auto"/>
      </w:divBdr>
    </w:div>
    <w:div w:id="21451514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doi.org/10.61093/bel.9(4).45-56.2025" TargetMode="External"/><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yperlink" Target="https://doi.org/10.61093/bel.9(4).32-44.2025"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s://doi.org/10.61093/xxx.x(x).xx-xx.2026" TargetMode="External"/><Relationship Id="rId25" Type="http://schemas.openxmlformats.org/officeDocument/2006/relationships/chart" Target="charts/chart2.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doi.org/10.61093/bel.9(4).32-44.2025" TargetMode="External"/><Relationship Id="rId29" Type="http://schemas.openxmlformats.org/officeDocument/2006/relationships/hyperlink" Target="https://armgpublishing.com/publishing-policies/authorship-and-contributorshi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chart" Target="charts/chart1.xml"/><Relationship Id="rId32" Type="http://schemas.openxmlformats.org/officeDocument/2006/relationships/hyperlink" Target="https://doi.org/10.1016/0304-4076(84)90074-5" TargetMode="Externa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yperlink" Target="https://doi.org/10.61093/bel.9(4).121-134.2025" TargetMode="External"/><Relationship Id="rId28" Type="http://schemas.openxmlformats.org/officeDocument/2006/relationships/hyperlink" Target="https://armgpublishing.com/editorial-policies/conflicts-of-interest/" TargetMode="External"/><Relationship Id="rId10" Type="http://schemas.openxmlformats.org/officeDocument/2006/relationships/hyperlink" Target="https://www.aeaweb.org/econlit/jelCodes.php" TargetMode="External"/><Relationship Id="rId19" Type="http://schemas.openxmlformats.org/officeDocument/2006/relationships/hyperlink" Target="https://doi.org/10.61093/bel.9(4).45-56.2025" TargetMode="External"/><Relationship Id="rId31" Type="http://schemas.openxmlformats.org/officeDocument/2006/relationships/hyperlink" Target="https://doi.org/10.3982/ECTA10876"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yperlink" Target="https://doi.org/10.61093/bel.9(4).121-134.2025" TargetMode="External"/><Relationship Id="rId27" Type="http://schemas.openxmlformats.org/officeDocument/2006/relationships/hyperlink" Target="https://credit.niso.org/" TargetMode="External"/><Relationship Id="rId30" Type="http://schemas.openxmlformats.org/officeDocument/2006/relationships/hyperlink" Target="https://stm-assoc.org/new-stm-draft-report-classifying-ai-use-in-manuscript-preparation/" TargetMode="External"/><Relationship Id="rId8" Type="http://schemas.openxmlformats.org/officeDocument/2006/relationships/endnotes" Target="endnotes.xml"/></Relationships>
</file>

<file path=word/_rels/footer2.xml.rels><?xml version="1.0" encoding="UTF-8" standalone="yes"?>
<Relationships xmlns="http://schemas.openxmlformats.org/package/2006/relationships"><Relationship Id="rId1" Type="http://schemas.openxmlformats.org/officeDocument/2006/relationships/hyperlink" Target="https://doi.org/10.61093/ssa.2(1).94-111.2026" TargetMode="External"/></Relationships>
</file>

<file path=word/_rels/footer3.xml.rels><?xml version="1.0" encoding="UTF-8" standalone="yes"?>
<Relationships xmlns="http://schemas.openxmlformats.org/package/2006/relationships"><Relationship Id="rId3" Type="http://schemas.openxmlformats.org/officeDocument/2006/relationships/hyperlink" Target="https://creativecommons.org/licenses/by/4.0/" TargetMode="External"/><Relationship Id="rId2" Type="http://schemas.openxmlformats.org/officeDocument/2006/relationships/oleObject" Target="embeddings/oleObject1.bin"/><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hyperlink" Target="https://doi.org/10.61093/ssa.2(1).94-111.2026"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armgpublishing.com/journals/fmir/" TargetMode="External"/><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3" Type="http://schemas.openxmlformats.org/officeDocument/2006/relationships/hyperlink" Target="https://armgpublishing.com/journals/hem/" TargetMode="External"/><Relationship Id="rId2" Type="http://schemas.openxmlformats.org/officeDocument/2006/relationships/hyperlink" Target="https://portal.issn.org/resource/ISSN/2786-4634" TargetMode="External"/><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3" Type="http://schemas.openxmlformats.org/officeDocument/2006/relationships/hyperlink" Target="https://armgpublishing.com/journals/hem/" TargetMode="External"/><Relationship Id="rId2" Type="http://schemas.openxmlformats.org/officeDocument/2006/relationships/hyperlink" Target="https://portal.issn.org/resource/ISSN/2786-4634" TargetMode="External"/><Relationship Id="rId1" Type="http://schemas.openxmlformats.org/officeDocument/2006/relationships/image" Target="media/image2.jpg"/></Relationships>
</file>

<file path=word/charts/_rels/chart1.xml.rels><?xml version="1.0" encoding="UTF-8" standalone="yes"?>
<Relationships xmlns="http://schemas.openxmlformats.org/package/2006/relationships"><Relationship Id="rId3" Type="http://schemas.openxmlformats.org/officeDocument/2006/relationships/oleObject" Target="file:///D:\NEW%20PHD%20THESIS\Data%20Marisi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NEW%20PHD%20THESIS\Data%20Marisin.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5478950131233596"/>
          <c:y val="0"/>
          <c:w val="0.81526054243219592"/>
          <c:h val="0.73493203090179771"/>
        </c:manualLayout>
      </c:layout>
      <c:bar3DChart>
        <c:barDir val="bar"/>
        <c:grouping val="clustered"/>
        <c:varyColors val="0"/>
        <c:ser>
          <c:idx val="0"/>
          <c:order val="0"/>
          <c:tx>
            <c:strRef>
              <c:f>Sheet5!$A$2</c:f>
              <c:strCache>
                <c:ptCount val="1"/>
                <c:pt idx="0">
                  <c:v>Yes </c:v>
                </c:pt>
              </c:strCache>
            </c:strRef>
          </c:tx>
          <c:spPr>
            <a:solidFill>
              <a:schemeClr val="accent1"/>
            </a:solidFill>
            <a:ln>
              <a:noFill/>
            </a:ln>
            <a:effectLst/>
            <a:sp3d/>
          </c:spPr>
          <c:invertIfNegative val="0"/>
          <c:cat>
            <c:strRef>
              <c:f>Sheet5!$B$1:$D$1</c:f>
              <c:strCache>
                <c:ptCount val="3"/>
                <c:pt idx="0">
                  <c:v>downsized</c:v>
                </c:pt>
                <c:pt idx="1">
                  <c:v>virtual_office</c:v>
                </c:pt>
                <c:pt idx="2">
                  <c:v>hot_desking</c:v>
                </c:pt>
              </c:strCache>
            </c:strRef>
          </c:cat>
          <c:val>
            <c:numRef>
              <c:f>Sheet5!$B$2:$D$2</c:f>
              <c:numCache>
                <c:formatCode>General</c:formatCode>
                <c:ptCount val="3"/>
                <c:pt idx="0">
                  <c:v>191</c:v>
                </c:pt>
                <c:pt idx="1">
                  <c:v>198</c:v>
                </c:pt>
                <c:pt idx="2">
                  <c:v>50</c:v>
                </c:pt>
              </c:numCache>
            </c:numRef>
          </c:val>
          <c:extLst>
            <c:ext xmlns:c16="http://schemas.microsoft.com/office/drawing/2014/chart" uri="{C3380CC4-5D6E-409C-BE32-E72D297353CC}">
              <c16:uniqueId val="{00000000-99D7-4BF1-91C4-71FB0C5C5D48}"/>
            </c:ext>
          </c:extLst>
        </c:ser>
        <c:ser>
          <c:idx val="1"/>
          <c:order val="1"/>
          <c:tx>
            <c:strRef>
              <c:f>Sheet5!$A$3</c:f>
              <c:strCache>
                <c:ptCount val="1"/>
                <c:pt idx="0">
                  <c:v>No</c:v>
                </c:pt>
              </c:strCache>
            </c:strRef>
          </c:tx>
          <c:spPr>
            <a:solidFill>
              <a:schemeClr val="accent2"/>
            </a:solidFill>
            <a:ln>
              <a:noFill/>
            </a:ln>
            <a:effectLst/>
            <a:sp3d/>
          </c:spPr>
          <c:invertIfNegative val="0"/>
          <c:cat>
            <c:strRef>
              <c:f>Sheet5!$B$1:$D$1</c:f>
              <c:strCache>
                <c:ptCount val="3"/>
                <c:pt idx="0">
                  <c:v>downsized</c:v>
                </c:pt>
                <c:pt idx="1">
                  <c:v>virtual_office</c:v>
                </c:pt>
                <c:pt idx="2">
                  <c:v>hot_desking</c:v>
                </c:pt>
              </c:strCache>
            </c:strRef>
          </c:cat>
          <c:val>
            <c:numRef>
              <c:f>Sheet5!$B$3:$D$3</c:f>
              <c:numCache>
                <c:formatCode>General</c:formatCode>
                <c:ptCount val="3"/>
                <c:pt idx="0">
                  <c:v>194</c:v>
                </c:pt>
                <c:pt idx="1">
                  <c:v>187</c:v>
                </c:pt>
                <c:pt idx="2">
                  <c:v>335</c:v>
                </c:pt>
              </c:numCache>
            </c:numRef>
          </c:val>
          <c:extLst>
            <c:ext xmlns:c16="http://schemas.microsoft.com/office/drawing/2014/chart" uri="{C3380CC4-5D6E-409C-BE32-E72D297353CC}">
              <c16:uniqueId val="{00000001-99D7-4BF1-91C4-71FB0C5C5D48}"/>
            </c:ext>
          </c:extLst>
        </c:ser>
        <c:dLbls>
          <c:showLegendKey val="0"/>
          <c:showVal val="0"/>
          <c:showCatName val="0"/>
          <c:showSerName val="0"/>
          <c:showPercent val="0"/>
          <c:showBubbleSize val="0"/>
        </c:dLbls>
        <c:gapWidth val="150"/>
        <c:shape val="box"/>
        <c:axId val="615171536"/>
        <c:axId val="615167600"/>
        <c:axId val="0"/>
      </c:bar3DChart>
      <c:catAx>
        <c:axId val="61517153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615167600"/>
        <c:crosses val="autoZero"/>
        <c:auto val="1"/>
        <c:lblAlgn val="ctr"/>
        <c:lblOffset val="100"/>
        <c:noMultiLvlLbl val="0"/>
      </c:catAx>
      <c:valAx>
        <c:axId val="6151676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61517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9.4705847873234203E-2"/>
          <c:y val="5.1571863089415242E-2"/>
          <c:w val="0.81388888888888888"/>
          <c:h val="0.57479476523767858"/>
        </c:manualLayout>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6C2E-4746-9417-05CF8C15EE68}"/>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6C2E-4746-9417-05CF8C15EE68}"/>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6C2E-4746-9417-05CF8C15EE68}"/>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6C2E-4746-9417-05CF8C15EE6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uk-UA"/>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Sheet4!$F$2:$F$5</c:f>
              <c:strCache>
                <c:ptCount val="4"/>
                <c:pt idx="0">
                  <c:v>Tenant</c:v>
                </c:pt>
                <c:pt idx="1">
                  <c:v>Property Manager</c:v>
                </c:pt>
                <c:pt idx="2">
                  <c:v>Developer</c:v>
                </c:pt>
                <c:pt idx="3">
                  <c:v>Real Estate Agent</c:v>
                </c:pt>
              </c:strCache>
            </c:strRef>
          </c:cat>
          <c:val>
            <c:numRef>
              <c:f>Sheet4!$H$2:$H$5</c:f>
              <c:numCache>
                <c:formatCode>0%</c:formatCode>
                <c:ptCount val="4"/>
                <c:pt idx="0">
                  <c:v>5.1948051948051951E-2</c:v>
                </c:pt>
                <c:pt idx="1">
                  <c:v>0.46233766233766233</c:v>
                </c:pt>
                <c:pt idx="2">
                  <c:v>0.13506493506493505</c:v>
                </c:pt>
                <c:pt idx="3">
                  <c:v>0.35064935064935066</c:v>
                </c:pt>
              </c:numCache>
            </c:numRef>
          </c:val>
          <c:extLst>
            <c:ext xmlns:c16="http://schemas.microsoft.com/office/drawing/2014/chart" uri="{C3380CC4-5D6E-409C-BE32-E72D297353CC}">
              <c16:uniqueId val="{00000008-6C2E-4746-9417-05CF8C15EE68}"/>
            </c:ext>
          </c:extLst>
        </c:ser>
        <c:dLbls>
          <c:showLegendKey val="0"/>
          <c:showVal val="0"/>
          <c:showCatName val="0"/>
          <c:showSerName val="0"/>
          <c:showPercent val="0"/>
          <c:showBubbleSize val="0"/>
          <c:showLeaderLines val="1"/>
        </c:dLbls>
      </c:pie3DChart>
      <c:spPr>
        <a:noFill/>
        <a:ln>
          <a:noFill/>
        </a:ln>
        <a:effectLst/>
      </c:spPr>
    </c:plotArea>
    <c:legend>
      <c:legendPos val="b"/>
      <c:layout>
        <c:manualLayout>
          <c:xMode val="edge"/>
          <c:yMode val="edge"/>
          <c:x val="0"/>
          <c:y val="0.65527740804293555"/>
          <c:w val="0.99737246243723254"/>
          <c:h val="0.3447225919570644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GU8rL3mW752fb4P4ij2Fjnb3BA==">CgMxLjAyCGguZ2pkZ3hzOAByITEtOFdTT2t5SHI0ZmprSld3WU10T3pGblk2MG9RZmoxMg==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B3BA320-2648-4424-AB57-C28BC7F54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18037</Words>
  <Characters>10282</Characters>
  <Application>Microsoft Office Word</Application>
  <DocSecurity>0</DocSecurity>
  <Lines>85</Lines>
  <Paragraphs>56</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28263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Hlib Lieonov;Hanna Shcherbak</dc:creator>
  <cp:lastModifiedBy>Editor</cp:lastModifiedBy>
  <cp:revision>6</cp:revision>
  <cp:lastPrinted>2026-02-16T07:47:00Z</cp:lastPrinted>
  <dcterms:created xsi:type="dcterms:W3CDTF">2026-02-22T14:46:00Z</dcterms:created>
  <dcterms:modified xsi:type="dcterms:W3CDTF">2026-03-15T16:00:00Z</dcterms:modified>
</cp:coreProperties>
</file>