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5DF50" w14:textId="05B24E90" w:rsidR="00FB27B5" w:rsidRDefault="00000000">
      <w:pPr>
        <w:pStyle w:val="Heading1"/>
        <w:jc w:val="center"/>
      </w:pPr>
      <w:r>
        <w:t xml:space="preserve">TERMINOLOGIES </w:t>
      </w:r>
      <w:r w:rsidR="00FB47D8">
        <w:t>IN DATASET</w:t>
      </w:r>
    </w:p>
    <w:p w14:paraId="5884D9AD" w14:textId="7ADC68C7" w:rsidR="00FB27B5" w:rsidRDefault="00000000">
      <w:pPr>
        <w:pStyle w:val="Heading2"/>
      </w:pPr>
      <w:r>
        <w:t xml:space="preserve">1. </w:t>
      </w:r>
      <w:r w:rsidR="00FB47D8">
        <w:t>I</w:t>
      </w:r>
      <w:r>
        <w:t>d</w:t>
      </w:r>
    </w:p>
    <w:p w14:paraId="7B9FA4F9" w14:textId="77777777" w:rsidR="00FB27B5" w:rsidRDefault="00000000">
      <w:r>
        <w:t>Meaning: A unique identifier assigned to each loan record.</w:t>
      </w:r>
    </w:p>
    <w:p w14:paraId="3688F093" w14:textId="77777777" w:rsidR="00FB27B5" w:rsidRDefault="00000000">
      <w:r>
        <w:t>Why It Matters: Helps track, reference, and manage individual loans.</w:t>
      </w:r>
    </w:p>
    <w:p w14:paraId="3E8204A7" w14:textId="77777777" w:rsidR="00FB27B5" w:rsidRDefault="00FB27B5"/>
    <w:p w14:paraId="1CF95EED" w14:textId="1B5FB569" w:rsidR="00FB27B5" w:rsidRDefault="00000000">
      <w:pPr>
        <w:pStyle w:val="Heading2"/>
      </w:pPr>
      <w:r>
        <w:t xml:space="preserve">2. </w:t>
      </w:r>
      <w:proofErr w:type="spellStart"/>
      <w:r w:rsidR="00FB47D8">
        <w:t>A</w:t>
      </w:r>
      <w:r>
        <w:t>ddress</w:t>
      </w:r>
      <w:r w:rsidR="00FB47D8">
        <w:t>_</w:t>
      </w:r>
      <w:r>
        <w:t>State</w:t>
      </w:r>
      <w:proofErr w:type="spellEnd"/>
    </w:p>
    <w:p w14:paraId="25BB5EED" w14:textId="77777777" w:rsidR="00FB27B5" w:rsidRDefault="00000000">
      <w:r>
        <w:t>Meaning: The state where the borrower resides.</w:t>
      </w:r>
    </w:p>
    <w:p w14:paraId="20355FC0" w14:textId="77777777" w:rsidR="00FB27B5" w:rsidRDefault="00000000">
      <w:r>
        <w:t>Why It Matters: Used to analyze regional lending patterns, loan demand, and risk factors.</w:t>
      </w:r>
    </w:p>
    <w:p w14:paraId="3AA6FE53" w14:textId="77777777" w:rsidR="00FB27B5" w:rsidRDefault="00FB27B5"/>
    <w:p w14:paraId="33778B1F" w14:textId="111896E4" w:rsidR="00FB27B5" w:rsidRDefault="00000000">
      <w:pPr>
        <w:pStyle w:val="Heading2"/>
      </w:pPr>
      <w:r>
        <w:t xml:space="preserve">3. </w:t>
      </w:r>
      <w:proofErr w:type="spellStart"/>
      <w:r w:rsidR="00FB47D8">
        <w:t>A</w:t>
      </w:r>
      <w:r>
        <w:t>pplication</w:t>
      </w:r>
      <w:r w:rsidR="00FB47D8">
        <w:t>_</w:t>
      </w:r>
      <w:r>
        <w:t>Type</w:t>
      </w:r>
      <w:proofErr w:type="spellEnd"/>
    </w:p>
    <w:p w14:paraId="0C20FD5B" w14:textId="77777777" w:rsidR="00FB27B5" w:rsidRDefault="00000000">
      <w:r>
        <w:t>Meaning: Indicates whether the loan application is Individual or Joint.</w:t>
      </w:r>
    </w:p>
    <w:p w14:paraId="68A43E69" w14:textId="77777777" w:rsidR="00FB27B5" w:rsidRDefault="00000000">
      <w:r>
        <w:t>Why It Matters: Joint applications often carry lower risk due to combined income.</w:t>
      </w:r>
    </w:p>
    <w:p w14:paraId="7FFB1E61" w14:textId="77777777" w:rsidR="00FB27B5" w:rsidRDefault="00FB27B5"/>
    <w:p w14:paraId="5FC96014" w14:textId="741DE214" w:rsidR="00FB27B5" w:rsidRDefault="00000000">
      <w:pPr>
        <w:pStyle w:val="Heading2"/>
      </w:pPr>
      <w:r>
        <w:t xml:space="preserve">4. </w:t>
      </w:r>
      <w:proofErr w:type="spellStart"/>
      <w:r w:rsidR="00FB47D8">
        <w:t>E</w:t>
      </w:r>
      <w:r>
        <w:t>mp</w:t>
      </w:r>
      <w:r w:rsidR="00FB47D8">
        <w:t>_</w:t>
      </w:r>
      <w:r>
        <w:t>Length</w:t>
      </w:r>
      <w:proofErr w:type="spellEnd"/>
    </w:p>
    <w:p w14:paraId="4B77CE62" w14:textId="77777777" w:rsidR="00FB27B5" w:rsidRDefault="00000000">
      <w:r>
        <w:t>Meaning: Number of years the borrower has been employed.</w:t>
      </w:r>
    </w:p>
    <w:p w14:paraId="4E356DC0" w14:textId="77777777" w:rsidR="00FB27B5" w:rsidRDefault="00000000">
      <w:r>
        <w:t>Why It Matters: Longer job tenure implies higher employment stability.</w:t>
      </w:r>
    </w:p>
    <w:p w14:paraId="72C04B05" w14:textId="77777777" w:rsidR="00FB27B5" w:rsidRDefault="00FB27B5"/>
    <w:p w14:paraId="560AEAB6" w14:textId="0A2AD584" w:rsidR="00FB27B5" w:rsidRDefault="00000000">
      <w:pPr>
        <w:pStyle w:val="Heading2"/>
      </w:pPr>
      <w:r>
        <w:t xml:space="preserve">5. </w:t>
      </w:r>
      <w:proofErr w:type="spellStart"/>
      <w:r w:rsidR="00FB47D8">
        <w:t>E</w:t>
      </w:r>
      <w:r>
        <w:t>mp</w:t>
      </w:r>
      <w:r w:rsidR="00FB47D8">
        <w:t>_</w:t>
      </w:r>
      <w:r>
        <w:t>Title</w:t>
      </w:r>
      <w:proofErr w:type="spellEnd"/>
    </w:p>
    <w:p w14:paraId="7BDB3788" w14:textId="77777777" w:rsidR="00FB27B5" w:rsidRDefault="00000000">
      <w:r>
        <w:t>Meaning: The job title or role of the borrower.</w:t>
      </w:r>
    </w:p>
    <w:p w14:paraId="23EE606F" w14:textId="77777777" w:rsidR="00FB27B5" w:rsidRDefault="00000000">
      <w:r>
        <w:t>Why It Matters: Used for income verification and risk assessment.</w:t>
      </w:r>
    </w:p>
    <w:p w14:paraId="0AF637E7" w14:textId="77777777" w:rsidR="00FB27B5" w:rsidRDefault="00FB27B5"/>
    <w:p w14:paraId="22CB4787" w14:textId="4D5C01A7" w:rsidR="00FB27B5" w:rsidRDefault="00000000">
      <w:pPr>
        <w:pStyle w:val="Heading2"/>
      </w:pPr>
      <w:r>
        <w:t xml:space="preserve">6. </w:t>
      </w:r>
      <w:r w:rsidR="00FB47D8">
        <w:t>G</w:t>
      </w:r>
      <w:r>
        <w:t>rade</w:t>
      </w:r>
    </w:p>
    <w:p w14:paraId="6B83B8C4" w14:textId="77777777" w:rsidR="00FB27B5" w:rsidRDefault="00000000">
      <w:r>
        <w:t>Meaning: Credit grade assigned to the borrower based on creditworthiness.</w:t>
      </w:r>
    </w:p>
    <w:p w14:paraId="37543648" w14:textId="77777777" w:rsidR="00FB27B5" w:rsidRDefault="00000000">
      <w:r>
        <w:t>Why It Matters: Higher grade = lower risk; determines interest rate.</w:t>
      </w:r>
    </w:p>
    <w:p w14:paraId="34B34465" w14:textId="77777777" w:rsidR="00FB27B5" w:rsidRDefault="00FB27B5"/>
    <w:p w14:paraId="5CC69428" w14:textId="77777777" w:rsidR="00FB47D8" w:rsidRDefault="00FB47D8"/>
    <w:p w14:paraId="5C53A12B" w14:textId="55615DA0" w:rsidR="00FB27B5" w:rsidRDefault="00000000">
      <w:pPr>
        <w:pStyle w:val="Heading2"/>
      </w:pPr>
      <w:r>
        <w:lastRenderedPageBreak/>
        <w:t xml:space="preserve">7. </w:t>
      </w:r>
      <w:proofErr w:type="spellStart"/>
      <w:r w:rsidR="00FB47D8">
        <w:t>H</w:t>
      </w:r>
      <w:r>
        <w:t>ome</w:t>
      </w:r>
      <w:r w:rsidR="00FB47D8">
        <w:t>_</w:t>
      </w:r>
      <w:r>
        <w:t>Ownership</w:t>
      </w:r>
      <w:proofErr w:type="spellEnd"/>
    </w:p>
    <w:p w14:paraId="0F5ADD98" w14:textId="77777777" w:rsidR="00FB27B5" w:rsidRDefault="00000000">
      <w:r>
        <w:t>Meaning: Indicates whether the borrower owns, rents, or mortgages their home.</w:t>
      </w:r>
    </w:p>
    <w:p w14:paraId="2BF3C412" w14:textId="77777777" w:rsidR="00FB27B5" w:rsidRDefault="00000000">
      <w:r>
        <w:t>Why It Matters: Homeowners are generally more financially stable.</w:t>
      </w:r>
    </w:p>
    <w:p w14:paraId="41B5B4B1" w14:textId="77777777" w:rsidR="00FB27B5" w:rsidRDefault="00FB27B5"/>
    <w:p w14:paraId="72E1AF15" w14:textId="44D3BD16" w:rsidR="00FB27B5" w:rsidRDefault="00000000">
      <w:pPr>
        <w:pStyle w:val="Heading2"/>
      </w:pPr>
      <w:r>
        <w:t xml:space="preserve">8. </w:t>
      </w:r>
      <w:proofErr w:type="spellStart"/>
      <w:r w:rsidR="00FB47D8">
        <w:t>I</w:t>
      </w:r>
      <w:r>
        <w:t>ssue</w:t>
      </w:r>
      <w:r w:rsidR="00FB47D8">
        <w:t>_</w:t>
      </w:r>
      <w:r>
        <w:t>Date</w:t>
      </w:r>
      <w:proofErr w:type="spellEnd"/>
    </w:p>
    <w:p w14:paraId="5706AF17" w14:textId="77777777" w:rsidR="00FB27B5" w:rsidRDefault="00000000">
      <w:r>
        <w:t>Meaning: Loan origination date.</w:t>
      </w:r>
    </w:p>
    <w:p w14:paraId="3677E5F0" w14:textId="77777777" w:rsidR="00FB27B5" w:rsidRDefault="00000000">
      <w:r>
        <w:t>Why It Matters: Used to calculate loan age, interest accrual, and EMI schedules.</w:t>
      </w:r>
    </w:p>
    <w:p w14:paraId="30BD0733" w14:textId="77777777" w:rsidR="00FB27B5" w:rsidRDefault="00FB27B5"/>
    <w:p w14:paraId="5EC9EF4A" w14:textId="5DBC02F9" w:rsidR="00FB27B5" w:rsidRDefault="00000000">
      <w:pPr>
        <w:pStyle w:val="Heading2"/>
      </w:pPr>
      <w:r>
        <w:t xml:space="preserve">9. </w:t>
      </w:r>
      <w:proofErr w:type="spellStart"/>
      <w:r w:rsidR="00FB47D8">
        <w:t>L</w:t>
      </w:r>
      <w:r>
        <w:t>ast</w:t>
      </w:r>
      <w:r w:rsidR="00FB47D8">
        <w:t>_</w:t>
      </w:r>
      <w:r>
        <w:t>Credit</w:t>
      </w:r>
      <w:r w:rsidR="00FB47D8">
        <w:t>_</w:t>
      </w:r>
      <w:r>
        <w:t>Pull</w:t>
      </w:r>
      <w:r w:rsidR="00FB47D8">
        <w:t>_</w:t>
      </w:r>
      <w:r>
        <w:t>Date</w:t>
      </w:r>
      <w:proofErr w:type="spellEnd"/>
    </w:p>
    <w:p w14:paraId="03EDD9D4" w14:textId="77777777" w:rsidR="00FB27B5" w:rsidRDefault="00000000">
      <w:r>
        <w:t>Meaning: The most recent date the borrower’s credit report was checked.</w:t>
      </w:r>
    </w:p>
    <w:p w14:paraId="56CA5BBA" w14:textId="77777777" w:rsidR="00FB27B5" w:rsidRDefault="00000000">
      <w:r>
        <w:t>Why It Matters: Helps monitor updated creditworthiness.</w:t>
      </w:r>
    </w:p>
    <w:p w14:paraId="2C2DD3E0" w14:textId="77777777" w:rsidR="00FB27B5" w:rsidRDefault="00FB27B5"/>
    <w:p w14:paraId="75260207" w14:textId="6AE46088" w:rsidR="00FB27B5" w:rsidRDefault="00000000">
      <w:pPr>
        <w:pStyle w:val="Heading2"/>
      </w:pPr>
      <w:r>
        <w:t xml:space="preserve">10. </w:t>
      </w:r>
      <w:proofErr w:type="spellStart"/>
      <w:r w:rsidR="00FB47D8">
        <w:t>L</w:t>
      </w:r>
      <w:r>
        <w:t>ast</w:t>
      </w:r>
      <w:r w:rsidR="00FB47D8">
        <w:t>_</w:t>
      </w:r>
      <w:r>
        <w:t>Payment</w:t>
      </w:r>
      <w:r w:rsidR="00FB47D8">
        <w:t>_</w:t>
      </w:r>
      <w:r>
        <w:t>Date</w:t>
      </w:r>
      <w:proofErr w:type="spellEnd"/>
    </w:p>
    <w:p w14:paraId="4E28B596" w14:textId="77777777" w:rsidR="00FB27B5" w:rsidRDefault="00000000">
      <w:r>
        <w:t>Meaning: The date the borrower last made a payment.</w:t>
      </w:r>
    </w:p>
    <w:p w14:paraId="0ACB1CD4" w14:textId="77777777" w:rsidR="00FB27B5" w:rsidRDefault="00000000">
      <w:r>
        <w:t>Why It Matters: Used for tracking repayment behavior and identifying delinquencies.</w:t>
      </w:r>
    </w:p>
    <w:p w14:paraId="2D1DA29F" w14:textId="77777777" w:rsidR="00FB27B5" w:rsidRDefault="00FB27B5"/>
    <w:p w14:paraId="64F46AAD" w14:textId="162883DB" w:rsidR="00FB27B5" w:rsidRDefault="00000000">
      <w:pPr>
        <w:pStyle w:val="Heading2"/>
      </w:pPr>
      <w:r>
        <w:t xml:space="preserve">11. </w:t>
      </w:r>
      <w:proofErr w:type="spellStart"/>
      <w:r w:rsidR="00FB47D8">
        <w:t>L</w:t>
      </w:r>
      <w:r>
        <w:t>oan</w:t>
      </w:r>
      <w:r w:rsidR="00FB47D8">
        <w:t>_</w:t>
      </w:r>
      <w:r>
        <w:t>Status</w:t>
      </w:r>
      <w:proofErr w:type="spellEnd"/>
    </w:p>
    <w:p w14:paraId="0FAD628A" w14:textId="77777777" w:rsidR="00FB27B5" w:rsidRDefault="00000000">
      <w:r>
        <w:t>Meaning: Current state of the loan.</w:t>
      </w:r>
    </w:p>
    <w:p w14:paraId="09AA0CFF" w14:textId="77777777" w:rsidR="00FB27B5" w:rsidRDefault="00000000">
      <w:r>
        <w:t>Why It Matters: Critical for portfolio health and risk classification.</w:t>
      </w:r>
    </w:p>
    <w:p w14:paraId="5BC14357" w14:textId="77777777" w:rsidR="00FB27B5" w:rsidRDefault="00FB27B5"/>
    <w:p w14:paraId="20413CFF" w14:textId="146F8BCC" w:rsidR="00FB27B5" w:rsidRDefault="00000000">
      <w:pPr>
        <w:pStyle w:val="Heading2"/>
      </w:pPr>
      <w:r>
        <w:t xml:space="preserve">12. </w:t>
      </w:r>
      <w:proofErr w:type="spellStart"/>
      <w:r w:rsidR="00FB47D8">
        <w:t>N</w:t>
      </w:r>
      <w:r>
        <w:t>ext</w:t>
      </w:r>
      <w:r w:rsidR="00FB47D8">
        <w:t>_</w:t>
      </w:r>
      <w:r>
        <w:t>Payment</w:t>
      </w:r>
      <w:r w:rsidR="00FB47D8">
        <w:t>_</w:t>
      </w:r>
      <w:r>
        <w:t>Date</w:t>
      </w:r>
      <w:proofErr w:type="spellEnd"/>
    </w:p>
    <w:p w14:paraId="01CDB4B1" w14:textId="77777777" w:rsidR="00FB27B5" w:rsidRDefault="00000000">
      <w:r>
        <w:t>Meaning: The scheduled date for the next EMI.</w:t>
      </w:r>
    </w:p>
    <w:p w14:paraId="4B99AAAA" w14:textId="77777777" w:rsidR="00FB27B5" w:rsidRDefault="00000000">
      <w:r>
        <w:t>Why It Matters: Used for forecasting cash inflows and loan tracking.</w:t>
      </w:r>
    </w:p>
    <w:p w14:paraId="613516B9" w14:textId="77777777" w:rsidR="00FB27B5" w:rsidRDefault="00FB27B5"/>
    <w:p w14:paraId="4CB59551" w14:textId="3AC742D8" w:rsidR="00FB27B5" w:rsidRDefault="00000000">
      <w:pPr>
        <w:pStyle w:val="Heading2"/>
      </w:pPr>
      <w:r>
        <w:t xml:space="preserve">13. </w:t>
      </w:r>
      <w:proofErr w:type="spellStart"/>
      <w:r w:rsidR="00FB47D8">
        <w:t>M</w:t>
      </w:r>
      <w:r>
        <w:t>ember</w:t>
      </w:r>
      <w:r w:rsidR="00FB47D8">
        <w:t>_</w:t>
      </w:r>
      <w:r>
        <w:t>Id</w:t>
      </w:r>
      <w:proofErr w:type="spellEnd"/>
    </w:p>
    <w:p w14:paraId="6D2E23A8" w14:textId="77777777" w:rsidR="00FB27B5" w:rsidRDefault="00000000">
      <w:r>
        <w:t>Meaning: A secondary borrower identification number.</w:t>
      </w:r>
    </w:p>
    <w:p w14:paraId="1E1ADF11" w14:textId="77777777" w:rsidR="00FB27B5" w:rsidRDefault="00000000">
      <w:r>
        <w:t>Why It Matters: Helps maintain internal borrower-level linkages.</w:t>
      </w:r>
    </w:p>
    <w:p w14:paraId="07EC4C8C" w14:textId="77777777" w:rsidR="00FB27B5" w:rsidRDefault="00FB27B5"/>
    <w:p w14:paraId="0F414146" w14:textId="3105C93F" w:rsidR="00FB27B5" w:rsidRDefault="00000000">
      <w:pPr>
        <w:pStyle w:val="Heading2"/>
      </w:pPr>
      <w:r>
        <w:lastRenderedPageBreak/>
        <w:t xml:space="preserve">14. </w:t>
      </w:r>
      <w:r w:rsidR="00FB47D8">
        <w:t>P</w:t>
      </w:r>
      <w:r>
        <w:t>urpose</w:t>
      </w:r>
    </w:p>
    <w:p w14:paraId="5571C690" w14:textId="77777777" w:rsidR="00FB27B5" w:rsidRDefault="00000000">
      <w:r>
        <w:t>Meaning: Reason for taking the loan.</w:t>
      </w:r>
    </w:p>
    <w:p w14:paraId="08DB5BA1" w14:textId="77777777" w:rsidR="00FB27B5" w:rsidRDefault="00000000">
      <w:r>
        <w:t>Why It Matters: Helps classify loans and design product strategies.</w:t>
      </w:r>
    </w:p>
    <w:p w14:paraId="6256F6BE" w14:textId="77777777" w:rsidR="00FB27B5" w:rsidRDefault="00FB27B5"/>
    <w:p w14:paraId="3D44CD43" w14:textId="315C2FD0" w:rsidR="00FB27B5" w:rsidRDefault="00000000">
      <w:pPr>
        <w:pStyle w:val="Heading2"/>
      </w:pPr>
      <w:r>
        <w:t xml:space="preserve">15. </w:t>
      </w:r>
      <w:proofErr w:type="spellStart"/>
      <w:r w:rsidR="00FB47D8">
        <w:t>S</w:t>
      </w:r>
      <w:r>
        <w:t>ub</w:t>
      </w:r>
      <w:r w:rsidR="00FB47D8">
        <w:t>_</w:t>
      </w:r>
      <w:r>
        <w:t>Grade</w:t>
      </w:r>
      <w:proofErr w:type="spellEnd"/>
    </w:p>
    <w:p w14:paraId="13834EF2" w14:textId="77777777" w:rsidR="00FB27B5" w:rsidRDefault="00000000">
      <w:r>
        <w:t>Meaning: Finer classification within the credit grade.</w:t>
      </w:r>
    </w:p>
    <w:p w14:paraId="2F7857F5" w14:textId="77777777" w:rsidR="00FB27B5" w:rsidRDefault="00000000">
      <w:r>
        <w:t>Why It Matters: More granular risk pricing.</w:t>
      </w:r>
    </w:p>
    <w:p w14:paraId="36D314C4" w14:textId="77777777" w:rsidR="00FB27B5" w:rsidRDefault="00FB27B5"/>
    <w:p w14:paraId="5AD076F9" w14:textId="6378FE43" w:rsidR="00FB27B5" w:rsidRDefault="00000000">
      <w:pPr>
        <w:pStyle w:val="Heading2"/>
      </w:pPr>
      <w:r>
        <w:t xml:space="preserve">16. </w:t>
      </w:r>
      <w:r w:rsidR="00FB47D8">
        <w:t>T</w:t>
      </w:r>
      <w:r>
        <w:t>erm</w:t>
      </w:r>
    </w:p>
    <w:p w14:paraId="0A710B26" w14:textId="77777777" w:rsidR="00FB27B5" w:rsidRDefault="00000000">
      <w:r>
        <w:t>Meaning: Duration of the loan in months.</w:t>
      </w:r>
    </w:p>
    <w:p w14:paraId="2DC5585E" w14:textId="77777777" w:rsidR="00FB27B5" w:rsidRDefault="00000000">
      <w:r>
        <w:t>Why It Matters: Determines EMI amount and loan repayment schedule.</w:t>
      </w:r>
    </w:p>
    <w:p w14:paraId="06DBE465" w14:textId="77777777" w:rsidR="00FB27B5" w:rsidRDefault="00FB27B5"/>
    <w:p w14:paraId="3CD5ACCA" w14:textId="5B8B0507" w:rsidR="00FB27B5" w:rsidRDefault="00000000">
      <w:pPr>
        <w:pStyle w:val="Heading2"/>
      </w:pPr>
      <w:r>
        <w:t xml:space="preserve">17. </w:t>
      </w:r>
      <w:proofErr w:type="spellStart"/>
      <w:r w:rsidR="00FB47D8">
        <w:t>V</w:t>
      </w:r>
      <w:r>
        <w:t>erification</w:t>
      </w:r>
      <w:r w:rsidR="00FB47D8">
        <w:t>_</w:t>
      </w:r>
      <w:r>
        <w:t>Status</w:t>
      </w:r>
      <w:proofErr w:type="spellEnd"/>
    </w:p>
    <w:p w14:paraId="6C52A0C4" w14:textId="77777777" w:rsidR="00FB27B5" w:rsidRDefault="00000000">
      <w:r>
        <w:t>Meaning: Indicates whether income and financial details were verified.</w:t>
      </w:r>
    </w:p>
    <w:p w14:paraId="38EE61CF" w14:textId="77777777" w:rsidR="00FB27B5" w:rsidRDefault="00000000">
      <w:r>
        <w:t>Why It Matters: Verified borrowers are considered lower risk.</w:t>
      </w:r>
    </w:p>
    <w:p w14:paraId="2C2B1D8A" w14:textId="77777777" w:rsidR="00FB27B5" w:rsidRDefault="00FB27B5"/>
    <w:p w14:paraId="0D18FAB9" w14:textId="4BE5F201" w:rsidR="00FB27B5" w:rsidRDefault="00000000">
      <w:pPr>
        <w:pStyle w:val="Heading2"/>
      </w:pPr>
      <w:r>
        <w:t xml:space="preserve">18. </w:t>
      </w:r>
      <w:proofErr w:type="spellStart"/>
      <w:r w:rsidR="00FB47D8">
        <w:t>A</w:t>
      </w:r>
      <w:r>
        <w:t>nnual</w:t>
      </w:r>
      <w:r w:rsidR="00FB47D8">
        <w:t>_</w:t>
      </w:r>
      <w:r>
        <w:t>Income</w:t>
      </w:r>
      <w:proofErr w:type="spellEnd"/>
    </w:p>
    <w:p w14:paraId="1257388B" w14:textId="77777777" w:rsidR="00FB27B5" w:rsidRDefault="00000000">
      <w:r>
        <w:t>Meaning: Borrower’s total yearly income.</w:t>
      </w:r>
    </w:p>
    <w:p w14:paraId="3720DBDA" w14:textId="77777777" w:rsidR="00FB27B5" w:rsidRDefault="00000000">
      <w:r>
        <w:t>Why It Matters: Key factor in calculating loan eligibility.</w:t>
      </w:r>
    </w:p>
    <w:p w14:paraId="029F0C3F" w14:textId="77777777" w:rsidR="00FB27B5" w:rsidRDefault="00FB27B5"/>
    <w:p w14:paraId="2AA57C65" w14:textId="51081679" w:rsidR="00FB27B5" w:rsidRDefault="00000000">
      <w:pPr>
        <w:pStyle w:val="Heading2"/>
      </w:pPr>
      <w:r>
        <w:t xml:space="preserve">19. </w:t>
      </w:r>
      <w:r w:rsidR="00FB47D8">
        <w:t>DTI</w:t>
      </w:r>
    </w:p>
    <w:p w14:paraId="29A1E851" w14:textId="77777777" w:rsidR="00FB27B5" w:rsidRDefault="00000000">
      <w:r>
        <w:t>Meaning: Total monthly debt payments divided by monthly income.</w:t>
      </w:r>
    </w:p>
    <w:p w14:paraId="435A29B1" w14:textId="77777777" w:rsidR="00FB27B5" w:rsidRDefault="00000000">
      <w:r>
        <w:t>Why It Matters: High DTI = higher risk of default.</w:t>
      </w:r>
    </w:p>
    <w:p w14:paraId="74FE42F7" w14:textId="77777777" w:rsidR="00FB27B5" w:rsidRDefault="00FB27B5"/>
    <w:p w14:paraId="595BEB80" w14:textId="135C5538" w:rsidR="00FB27B5" w:rsidRDefault="00000000">
      <w:pPr>
        <w:pStyle w:val="Heading2"/>
      </w:pPr>
      <w:r>
        <w:t xml:space="preserve">20. </w:t>
      </w:r>
      <w:r w:rsidR="00FB47D8">
        <w:t>I</w:t>
      </w:r>
      <w:r>
        <w:t>nstallment</w:t>
      </w:r>
    </w:p>
    <w:p w14:paraId="36666B63" w14:textId="77777777" w:rsidR="00FB27B5" w:rsidRDefault="00000000">
      <w:r>
        <w:t>Meaning: Monthly EMI amount for the loan.</w:t>
      </w:r>
    </w:p>
    <w:p w14:paraId="12327F4C" w14:textId="77777777" w:rsidR="00FB27B5" w:rsidRDefault="00000000">
      <w:r>
        <w:t>Why It Matters: Helps assess borrower affordability.</w:t>
      </w:r>
    </w:p>
    <w:p w14:paraId="364A4147" w14:textId="77777777" w:rsidR="00FB27B5" w:rsidRDefault="00FB27B5"/>
    <w:p w14:paraId="59B7233F" w14:textId="42DAACB8" w:rsidR="00FB27B5" w:rsidRDefault="00000000">
      <w:pPr>
        <w:pStyle w:val="Heading2"/>
      </w:pPr>
      <w:r>
        <w:lastRenderedPageBreak/>
        <w:t xml:space="preserve">21. </w:t>
      </w:r>
      <w:proofErr w:type="spellStart"/>
      <w:r w:rsidR="00FB47D8">
        <w:t>I</w:t>
      </w:r>
      <w:r>
        <w:t>nt</w:t>
      </w:r>
      <w:r w:rsidR="00FB47D8">
        <w:t>_</w:t>
      </w:r>
      <w:r>
        <w:t>Rate</w:t>
      </w:r>
      <w:proofErr w:type="spellEnd"/>
    </w:p>
    <w:p w14:paraId="61D01BA6" w14:textId="77777777" w:rsidR="00FB27B5" w:rsidRDefault="00000000">
      <w:r>
        <w:t>Meaning: Annual interest rate charged on the loan.</w:t>
      </w:r>
    </w:p>
    <w:p w14:paraId="07C1A180" w14:textId="77777777" w:rsidR="00FB27B5" w:rsidRDefault="00000000">
      <w:r>
        <w:t>Why It Matters: Determines cost of borrowing and lender revenue.</w:t>
      </w:r>
    </w:p>
    <w:p w14:paraId="2A5D5816" w14:textId="77777777" w:rsidR="00FB27B5" w:rsidRDefault="00FB27B5"/>
    <w:p w14:paraId="5A08FA64" w14:textId="34416C16" w:rsidR="00FB27B5" w:rsidRDefault="00000000">
      <w:pPr>
        <w:pStyle w:val="Heading2"/>
      </w:pPr>
      <w:r>
        <w:t xml:space="preserve">22. </w:t>
      </w:r>
      <w:proofErr w:type="spellStart"/>
      <w:r w:rsidR="00FB47D8">
        <w:t>L</w:t>
      </w:r>
      <w:r>
        <w:t>oan</w:t>
      </w:r>
      <w:r w:rsidR="00FB47D8">
        <w:t>_</w:t>
      </w:r>
      <w:r>
        <w:t>Amount</w:t>
      </w:r>
      <w:proofErr w:type="spellEnd"/>
    </w:p>
    <w:p w14:paraId="257AA339" w14:textId="77777777" w:rsidR="00FB27B5" w:rsidRDefault="00000000">
      <w:r>
        <w:t>Meaning: Principal amount borrowed.</w:t>
      </w:r>
    </w:p>
    <w:p w14:paraId="6CD493D3" w14:textId="77777777" w:rsidR="00FB27B5" w:rsidRDefault="00000000">
      <w:r>
        <w:t>Why It Matters: Indicates exposure and total capital issued.</w:t>
      </w:r>
    </w:p>
    <w:p w14:paraId="323808DA" w14:textId="77777777" w:rsidR="00FB27B5" w:rsidRDefault="00FB27B5"/>
    <w:p w14:paraId="2AB86F22" w14:textId="5F321BDA" w:rsidR="00FB27B5" w:rsidRDefault="00000000">
      <w:pPr>
        <w:pStyle w:val="Heading2"/>
      </w:pPr>
      <w:r>
        <w:t xml:space="preserve">23. </w:t>
      </w:r>
      <w:proofErr w:type="spellStart"/>
      <w:r w:rsidR="00FB47D8">
        <w:t>T</w:t>
      </w:r>
      <w:r>
        <w:t>otal</w:t>
      </w:r>
      <w:r w:rsidR="00FB47D8">
        <w:t>_</w:t>
      </w:r>
      <w:r>
        <w:t>Acc</w:t>
      </w:r>
      <w:proofErr w:type="spellEnd"/>
    </w:p>
    <w:p w14:paraId="008C4053" w14:textId="77777777" w:rsidR="00FB27B5" w:rsidRDefault="00000000">
      <w:r>
        <w:t>Meaning: Total number of credit accounts the borrower has held.</w:t>
      </w:r>
    </w:p>
    <w:p w14:paraId="1F8C62E2" w14:textId="77777777" w:rsidR="00FB27B5" w:rsidRDefault="00000000">
      <w:r>
        <w:t>Why It Matters: Reflects credit history depth and credit behavior.</w:t>
      </w:r>
    </w:p>
    <w:p w14:paraId="67BA2A74" w14:textId="77777777" w:rsidR="00FB27B5" w:rsidRDefault="00FB27B5"/>
    <w:p w14:paraId="6BFB8BE0" w14:textId="0459DCA6" w:rsidR="00FB27B5" w:rsidRDefault="00000000">
      <w:pPr>
        <w:pStyle w:val="Heading2"/>
      </w:pPr>
      <w:r>
        <w:t xml:space="preserve">24. </w:t>
      </w:r>
      <w:proofErr w:type="spellStart"/>
      <w:r w:rsidR="00FB47D8">
        <w:t>T</w:t>
      </w:r>
      <w:r>
        <w:t>otal</w:t>
      </w:r>
      <w:r w:rsidR="00FB47D8">
        <w:t>_</w:t>
      </w:r>
      <w:r>
        <w:t>Payment</w:t>
      </w:r>
      <w:proofErr w:type="spellEnd"/>
    </w:p>
    <w:p w14:paraId="2C320FE8" w14:textId="77777777" w:rsidR="00FB27B5" w:rsidRDefault="00000000">
      <w:r>
        <w:t>Meaning: Total amount paid so far (principal + interest).</w:t>
      </w:r>
    </w:p>
    <w:p w14:paraId="1798F0C1" w14:textId="77777777" w:rsidR="00FB27B5" w:rsidRDefault="00000000">
      <w:r>
        <w:t>Why It Matters: Shows loan repayment progress.</w:t>
      </w:r>
    </w:p>
    <w:p w14:paraId="6158DBCD" w14:textId="77777777" w:rsidR="00FB27B5" w:rsidRDefault="00FB27B5"/>
    <w:sectPr w:rsidR="00FB27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6051672">
    <w:abstractNumId w:val="8"/>
  </w:num>
  <w:num w:numId="2" w16cid:durableId="929778735">
    <w:abstractNumId w:val="6"/>
  </w:num>
  <w:num w:numId="3" w16cid:durableId="619649136">
    <w:abstractNumId w:val="5"/>
  </w:num>
  <w:num w:numId="4" w16cid:durableId="939147898">
    <w:abstractNumId w:val="4"/>
  </w:num>
  <w:num w:numId="5" w16cid:durableId="1628781271">
    <w:abstractNumId w:val="7"/>
  </w:num>
  <w:num w:numId="6" w16cid:durableId="65878615">
    <w:abstractNumId w:val="3"/>
  </w:num>
  <w:num w:numId="7" w16cid:durableId="529034853">
    <w:abstractNumId w:val="2"/>
  </w:num>
  <w:num w:numId="8" w16cid:durableId="2055689368">
    <w:abstractNumId w:val="1"/>
  </w:num>
  <w:num w:numId="9" w16cid:durableId="865488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04FAE"/>
    <w:rsid w:val="00AA1D8D"/>
    <w:rsid w:val="00B47730"/>
    <w:rsid w:val="00CB0664"/>
    <w:rsid w:val="00FB27B5"/>
    <w:rsid w:val="00FB47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24AB1E"/>
  <w14:defaultImageDpi w14:val="300"/>
  <w15:docId w15:val="{33046D23-E894-4DAE-B36F-28846C7CC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sunny chourasiya</cp:lastModifiedBy>
  <cp:revision>2</cp:revision>
  <dcterms:created xsi:type="dcterms:W3CDTF">2025-11-25T07:54:00Z</dcterms:created>
  <dcterms:modified xsi:type="dcterms:W3CDTF">2025-11-25T07:54:00Z</dcterms:modified>
  <cp:category/>
</cp:coreProperties>
</file>