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header5.xml" ContentType="application/vnd.openxmlformats-officedocument.wordprocessingml.header+xml"/>
  <Override PartName="/word/footer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A6ED21" w14:textId="77777777" w:rsidR="008F2702" w:rsidRPr="005A5226" w:rsidRDefault="008F2702" w:rsidP="008F2702">
      <w:pPr>
        <w:rPr>
          <w:rFonts w:cstheme="minorHAnsi"/>
          <w:szCs w:val="20"/>
        </w:rPr>
      </w:pPr>
    </w:p>
    <w:tbl>
      <w:tblPr>
        <w:tblStyle w:val="TableGrid1"/>
        <w:tblW w:w="99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88"/>
        <w:gridCol w:w="8730"/>
      </w:tblGrid>
      <w:tr w:rsidR="008F2702" w14:paraId="767801FC" w14:textId="77777777" w:rsidTr="00E3491E">
        <w:tc>
          <w:tcPr>
            <w:tcW w:w="1188" w:type="dxa"/>
            <w:hideMark/>
          </w:tcPr>
          <w:p w14:paraId="37E3F4F1" w14:textId="77777777" w:rsidR="008F2702" w:rsidRPr="00640376" w:rsidRDefault="008F2702" w:rsidP="00E3491E">
            <w:pPr>
              <w:rPr>
                <w:rFonts w:cstheme="minorHAnsi"/>
                <w:b/>
                <w:szCs w:val="20"/>
              </w:rPr>
            </w:pPr>
            <w:r w:rsidRPr="00640376">
              <w:rPr>
                <w:rFonts w:cstheme="minorHAnsi"/>
                <w:b/>
                <w:szCs w:val="20"/>
              </w:rPr>
              <w:t>SUBJECT*</w:t>
            </w:r>
          </w:p>
        </w:tc>
        <w:tc>
          <w:tcPr>
            <w:tcW w:w="8730" w:type="dxa"/>
            <w:hideMark/>
          </w:tcPr>
          <w:p w14:paraId="3F3885F6" w14:textId="77777777" w:rsidR="008F2702" w:rsidRPr="00640376" w:rsidRDefault="008F2702" w:rsidP="00E3491E">
            <w:pPr>
              <w:rPr>
                <w:rFonts w:cstheme="minorHAnsi"/>
              </w:rPr>
            </w:pPr>
            <w:r>
              <w:rPr>
                <w:rFonts w:cstheme="minorHAnsi"/>
              </w:rPr>
              <w:t>IHC Instruments, Reagents, and Supplies</w:t>
            </w:r>
            <w:r>
              <w:rPr>
                <w:rStyle w:val="AAMSKBFill-InHighlight"/>
              </w:rPr>
              <w:t xml:space="preserve">   </w:t>
            </w:r>
          </w:p>
        </w:tc>
      </w:tr>
    </w:tbl>
    <w:p w14:paraId="74F115A8" w14:textId="77777777" w:rsidR="008F2702" w:rsidRPr="005A5226" w:rsidRDefault="008F2702" w:rsidP="008F2702">
      <w:pPr>
        <w:spacing w:after="160" w:line="252" w:lineRule="auto"/>
        <w:rPr>
          <w:rFonts w:eastAsia="Calibri" w:cstheme="minorHAnsi"/>
          <w:szCs w:val="20"/>
        </w:rPr>
      </w:pPr>
    </w:p>
    <w:p w14:paraId="5FD8CAA3" w14:textId="77777777" w:rsidR="008F2702" w:rsidRPr="005A5226" w:rsidRDefault="008F2702" w:rsidP="008F2702">
      <w:pPr>
        <w:pBdr>
          <w:top w:val="single" w:sz="4" w:space="1" w:color="auto"/>
          <w:bottom w:val="single" w:sz="4" w:space="1" w:color="auto"/>
        </w:pBdr>
        <w:spacing w:after="160" w:line="252" w:lineRule="auto"/>
        <w:jc w:val="center"/>
        <w:rPr>
          <w:rFonts w:eastAsia="Calibri" w:cstheme="minorHAnsi"/>
          <w:b/>
          <w:szCs w:val="20"/>
        </w:rPr>
      </w:pPr>
      <w:r>
        <w:rPr>
          <w:rFonts w:cs="Calibri"/>
          <w:b/>
          <w:color w:val="4F81BD" w:themeColor="accent1"/>
          <w:sz w:val="28"/>
          <w:szCs w:val="28"/>
        </w:rPr>
        <w:t>GENERAL INFORMATION</w:t>
      </w:r>
    </w:p>
    <w:tbl>
      <w:tblPr>
        <w:tblStyle w:val="TableGrid1"/>
        <w:tblW w:w="99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98"/>
        <w:gridCol w:w="5220"/>
      </w:tblGrid>
      <w:tr w:rsidR="008F2702" w14:paraId="31F382EE" w14:textId="77777777" w:rsidTr="00E3491E">
        <w:tc>
          <w:tcPr>
            <w:tcW w:w="4698" w:type="dxa"/>
            <w:hideMark/>
          </w:tcPr>
          <w:p w14:paraId="1AE2ABC1" w14:textId="77777777" w:rsidR="008F2702" w:rsidRPr="00640376" w:rsidRDefault="008F2702" w:rsidP="00E3491E">
            <w:pPr>
              <w:rPr>
                <w:rFonts w:cstheme="minorHAnsi"/>
                <w:b/>
                <w:szCs w:val="20"/>
              </w:rPr>
            </w:pPr>
            <w:r w:rsidRPr="00640376">
              <w:rPr>
                <w:rFonts w:cstheme="minorHAnsi"/>
                <w:b/>
                <w:szCs w:val="20"/>
              </w:rPr>
              <w:t>CONTRACTING OFFICE’S ZIP CODE*</w:t>
            </w:r>
          </w:p>
        </w:tc>
        <w:tc>
          <w:tcPr>
            <w:tcW w:w="5220" w:type="dxa"/>
            <w:hideMark/>
          </w:tcPr>
          <w:p w14:paraId="04E3CB1B" w14:textId="77777777" w:rsidR="008F2702" w:rsidRPr="00640376" w:rsidRDefault="008F2702" w:rsidP="00E3491E">
            <w:pPr>
              <w:rPr>
                <w:rStyle w:val="AAMSKBFill-InHighlight"/>
                <w:rFonts w:cstheme="minorHAnsi"/>
                <w:color w:val="auto"/>
              </w:rPr>
            </w:pPr>
            <w:r>
              <w:rPr>
                <w:rStyle w:val="AAMSKBFill-InHighlight"/>
                <w:rFonts w:cstheme="minorHAnsi"/>
                <w:color w:val="auto"/>
              </w:rPr>
              <w:t>53214-1476</w:t>
            </w:r>
          </w:p>
        </w:tc>
      </w:tr>
      <w:tr w:rsidR="008F2702" w14:paraId="593E2799" w14:textId="77777777" w:rsidTr="00E3491E">
        <w:tc>
          <w:tcPr>
            <w:tcW w:w="4698" w:type="dxa"/>
            <w:hideMark/>
          </w:tcPr>
          <w:p w14:paraId="65F2C02C" w14:textId="77777777" w:rsidR="008F2702" w:rsidRPr="00640376" w:rsidRDefault="008F2702" w:rsidP="00E3491E">
            <w:pPr>
              <w:rPr>
                <w:rFonts w:cstheme="minorHAnsi"/>
                <w:b/>
                <w:szCs w:val="20"/>
              </w:rPr>
            </w:pPr>
            <w:r w:rsidRPr="00640376">
              <w:rPr>
                <w:rFonts w:cstheme="minorHAnsi"/>
                <w:b/>
                <w:szCs w:val="20"/>
              </w:rPr>
              <w:t>SOLICITATION NUMBER*</w:t>
            </w:r>
          </w:p>
        </w:tc>
        <w:tc>
          <w:tcPr>
            <w:tcW w:w="5220" w:type="dxa"/>
            <w:hideMark/>
          </w:tcPr>
          <w:p w14:paraId="2CC33E6A" w14:textId="77777777" w:rsidR="008F2702" w:rsidRPr="00640376" w:rsidRDefault="008F2702" w:rsidP="00E3491E">
            <w:pPr>
              <w:rPr>
                <w:rStyle w:val="AAMSKBFill-InHighlight"/>
                <w:rFonts w:cstheme="minorHAnsi"/>
                <w:color w:val="auto"/>
              </w:rPr>
            </w:pPr>
            <w:r>
              <w:rPr>
                <w:rStyle w:val="AAMSKBFill-InHighlight"/>
                <w:rFonts w:cstheme="minorHAnsi"/>
                <w:color w:val="auto"/>
              </w:rPr>
              <w:t>36C25226Q0212</w:t>
            </w:r>
          </w:p>
        </w:tc>
      </w:tr>
      <w:tr w:rsidR="008F2702" w14:paraId="7A2936F3" w14:textId="77777777" w:rsidTr="00E3491E">
        <w:tc>
          <w:tcPr>
            <w:tcW w:w="4698" w:type="dxa"/>
            <w:hideMark/>
          </w:tcPr>
          <w:p w14:paraId="4081F02C" w14:textId="77777777" w:rsidR="008F2702" w:rsidRPr="00640376" w:rsidRDefault="008F2702" w:rsidP="00E3491E">
            <w:pPr>
              <w:rPr>
                <w:rFonts w:cstheme="minorHAnsi"/>
                <w:b/>
                <w:szCs w:val="20"/>
              </w:rPr>
            </w:pPr>
            <w:r w:rsidRPr="00640376">
              <w:rPr>
                <w:rFonts w:cstheme="minorHAnsi"/>
                <w:b/>
                <w:szCs w:val="20"/>
              </w:rPr>
              <w:t>RESPONSE DATE/TIME/ZONE</w:t>
            </w:r>
          </w:p>
        </w:tc>
        <w:tc>
          <w:tcPr>
            <w:tcW w:w="5220" w:type="dxa"/>
            <w:hideMark/>
          </w:tcPr>
          <w:p w14:paraId="53E7AEC9" w14:textId="77777777" w:rsidR="008F2702" w:rsidRPr="00640376" w:rsidRDefault="008F2702" w:rsidP="00E3491E">
            <w:pPr>
              <w:rPr>
                <w:rFonts w:cstheme="minorHAnsi"/>
              </w:rPr>
            </w:pPr>
            <w:r>
              <w:rPr>
                <w:rFonts w:cstheme="minorHAnsi"/>
              </w:rPr>
              <w:t>01-30-2026</w:t>
            </w:r>
            <w:r w:rsidRPr="005A5226">
              <w:rPr>
                <w:rStyle w:val="AAMSKBFill-InHighlight"/>
                <w:rFonts w:cstheme="minorHAnsi"/>
              </w:rPr>
              <w:t xml:space="preserve"> </w:t>
            </w:r>
            <w:r>
              <w:rPr>
                <w:rFonts w:cstheme="minorHAnsi"/>
              </w:rPr>
              <w:t>09:00</w:t>
            </w:r>
            <w:r w:rsidRPr="005A5226">
              <w:rPr>
                <w:rStyle w:val="AAMSKBFill-InHighlight"/>
                <w:rFonts w:cstheme="minorHAnsi"/>
              </w:rPr>
              <w:t xml:space="preserve"> </w:t>
            </w:r>
            <w:r>
              <w:rPr>
                <w:rFonts w:cstheme="minorHAnsi"/>
              </w:rPr>
              <w:t>CENTRAL TIME, CHICAGO, USA</w:t>
            </w:r>
          </w:p>
        </w:tc>
      </w:tr>
      <w:tr w:rsidR="008F2702" w14:paraId="39229B8A" w14:textId="77777777" w:rsidTr="00E3491E">
        <w:tc>
          <w:tcPr>
            <w:tcW w:w="4698" w:type="dxa"/>
          </w:tcPr>
          <w:p w14:paraId="1A2DF1A1" w14:textId="77777777" w:rsidR="008F2702" w:rsidRPr="00640376" w:rsidRDefault="008F2702" w:rsidP="00E3491E">
            <w:pPr>
              <w:rPr>
                <w:rFonts w:cstheme="minorHAnsi"/>
                <w:b/>
                <w:szCs w:val="20"/>
              </w:rPr>
            </w:pPr>
            <w:r w:rsidRPr="00640376">
              <w:rPr>
                <w:rFonts w:cstheme="minorHAnsi"/>
                <w:b/>
                <w:szCs w:val="20"/>
              </w:rPr>
              <w:t>ARCHIVE</w:t>
            </w:r>
          </w:p>
        </w:tc>
        <w:tc>
          <w:tcPr>
            <w:tcW w:w="5220" w:type="dxa"/>
            <w:hideMark/>
          </w:tcPr>
          <w:p w14:paraId="6F9B6FF2" w14:textId="77777777" w:rsidR="008F2702" w:rsidRPr="005A5226" w:rsidRDefault="008F2702" w:rsidP="00E3491E">
            <w:pPr>
              <w:rPr>
                <w:rFonts w:cstheme="minorHAnsi"/>
                <w:szCs w:val="20"/>
              </w:rPr>
            </w:pPr>
            <w:r>
              <w:rPr>
                <w:rFonts w:cstheme="minorHAnsi"/>
                <w:szCs w:val="20"/>
              </w:rPr>
              <w:t>15</w:t>
            </w:r>
            <w:r w:rsidRPr="005A5226">
              <w:rPr>
                <w:rFonts w:cstheme="minorHAnsi"/>
                <w:color w:val="C00000"/>
                <w:szCs w:val="20"/>
                <w:bdr w:val="none" w:sz="0" w:space="0" w:color="auto" w:frame="1"/>
              </w:rPr>
              <w:t xml:space="preserve"> </w:t>
            </w:r>
            <w:r w:rsidRPr="005A5226">
              <w:rPr>
                <w:rFonts w:cstheme="minorHAnsi"/>
                <w:szCs w:val="20"/>
                <w:bdr w:val="none" w:sz="0" w:space="0" w:color="auto" w:frame="1"/>
              </w:rPr>
              <w:t>DAYS AFTER THE RESPONSE DATE</w:t>
            </w:r>
          </w:p>
        </w:tc>
      </w:tr>
      <w:tr w:rsidR="008F2702" w14:paraId="0EC6EF15" w14:textId="77777777" w:rsidTr="00E3491E">
        <w:tc>
          <w:tcPr>
            <w:tcW w:w="4698" w:type="dxa"/>
          </w:tcPr>
          <w:p w14:paraId="7FB5C416" w14:textId="77777777" w:rsidR="008F2702" w:rsidRPr="00640376" w:rsidRDefault="008F2702" w:rsidP="00E3491E">
            <w:pPr>
              <w:rPr>
                <w:rFonts w:cstheme="minorHAnsi"/>
                <w:b/>
                <w:szCs w:val="20"/>
              </w:rPr>
            </w:pPr>
            <w:r w:rsidRPr="00640376">
              <w:rPr>
                <w:rFonts w:cstheme="minorHAnsi"/>
                <w:b/>
                <w:szCs w:val="20"/>
              </w:rPr>
              <w:t>RECOVERY ACT FUNDS</w:t>
            </w:r>
          </w:p>
        </w:tc>
        <w:tc>
          <w:tcPr>
            <w:tcW w:w="5220" w:type="dxa"/>
            <w:hideMark/>
          </w:tcPr>
          <w:p w14:paraId="7B3080B7" w14:textId="77777777" w:rsidR="008F2702" w:rsidRPr="005A5226" w:rsidRDefault="008F2702" w:rsidP="00E3491E">
            <w:pPr>
              <w:rPr>
                <w:rFonts w:cstheme="minorHAnsi"/>
                <w:szCs w:val="20"/>
              </w:rPr>
            </w:pPr>
            <w:r>
              <w:rPr>
                <w:rFonts w:cstheme="minorHAnsi"/>
                <w:szCs w:val="20"/>
              </w:rPr>
              <w:t>N</w:t>
            </w:r>
          </w:p>
        </w:tc>
      </w:tr>
      <w:tr w:rsidR="008F2702" w14:paraId="29060366" w14:textId="77777777" w:rsidTr="00E3491E">
        <w:tc>
          <w:tcPr>
            <w:tcW w:w="4698" w:type="dxa"/>
          </w:tcPr>
          <w:p w14:paraId="00CEC330" w14:textId="77777777" w:rsidR="008F2702" w:rsidRPr="00640376" w:rsidRDefault="008F2702" w:rsidP="00E3491E">
            <w:pPr>
              <w:rPr>
                <w:rFonts w:cstheme="minorHAnsi"/>
                <w:b/>
                <w:szCs w:val="20"/>
              </w:rPr>
            </w:pPr>
            <w:r w:rsidRPr="00640376">
              <w:rPr>
                <w:rFonts w:cstheme="minorHAnsi"/>
                <w:b/>
                <w:szCs w:val="20"/>
              </w:rPr>
              <w:t>SET-ASIDE</w:t>
            </w:r>
          </w:p>
        </w:tc>
        <w:tc>
          <w:tcPr>
            <w:tcW w:w="5220" w:type="dxa"/>
            <w:hideMark/>
          </w:tcPr>
          <w:p w14:paraId="1722B1A7" w14:textId="77777777" w:rsidR="008F2702" w:rsidRPr="005A5226" w:rsidRDefault="008F2702" w:rsidP="00E3491E">
            <w:pPr>
              <w:rPr>
                <w:rFonts w:cstheme="minorHAnsi"/>
                <w:szCs w:val="20"/>
              </w:rPr>
            </w:pPr>
          </w:p>
        </w:tc>
      </w:tr>
      <w:tr w:rsidR="008F2702" w14:paraId="72B01B70" w14:textId="77777777" w:rsidTr="00E3491E">
        <w:tc>
          <w:tcPr>
            <w:tcW w:w="4698" w:type="dxa"/>
          </w:tcPr>
          <w:p w14:paraId="66BD3A14" w14:textId="77777777" w:rsidR="008F2702" w:rsidRPr="00640376" w:rsidRDefault="008F2702" w:rsidP="00E3491E">
            <w:pPr>
              <w:rPr>
                <w:rFonts w:cstheme="minorHAnsi"/>
                <w:b/>
                <w:szCs w:val="20"/>
              </w:rPr>
            </w:pPr>
            <w:r w:rsidRPr="00640376">
              <w:rPr>
                <w:rFonts w:cstheme="minorHAnsi"/>
                <w:b/>
                <w:szCs w:val="20"/>
              </w:rPr>
              <w:t>PRODUCT SERVICE CODE*</w:t>
            </w:r>
          </w:p>
        </w:tc>
        <w:tc>
          <w:tcPr>
            <w:tcW w:w="5220" w:type="dxa"/>
          </w:tcPr>
          <w:p w14:paraId="046A078B" w14:textId="77777777" w:rsidR="008F2702" w:rsidRPr="00641937" w:rsidRDefault="008F2702" w:rsidP="00E3491E">
            <w:pPr>
              <w:rPr>
                <w:rStyle w:val="AAMSKBFill-InHighlight"/>
                <w:color w:val="auto"/>
              </w:rPr>
            </w:pPr>
            <w:r>
              <w:rPr>
                <w:rStyle w:val="AAMSKBFill-InHighlight"/>
                <w:color w:val="auto"/>
              </w:rPr>
              <w:t>6640</w:t>
            </w:r>
          </w:p>
        </w:tc>
      </w:tr>
      <w:tr w:rsidR="008F2702" w14:paraId="665D693F" w14:textId="77777777" w:rsidTr="00E3491E">
        <w:tc>
          <w:tcPr>
            <w:tcW w:w="4698" w:type="dxa"/>
          </w:tcPr>
          <w:p w14:paraId="69197D83" w14:textId="77777777" w:rsidR="008F2702" w:rsidRPr="00640376" w:rsidRDefault="008F2702" w:rsidP="00E3491E">
            <w:pPr>
              <w:rPr>
                <w:rFonts w:cstheme="minorHAnsi"/>
                <w:b/>
                <w:szCs w:val="20"/>
              </w:rPr>
            </w:pPr>
            <w:r w:rsidRPr="00640376">
              <w:rPr>
                <w:rFonts w:cstheme="minorHAnsi"/>
                <w:b/>
                <w:szCs w:val="20"/>
              </w:rPr>
              <w:t>NAICS CODE*</w:t>
            </w:r>
          </w:p>
        </w:tc>
        <w:tc>
          <w:tcPr>
            <w:tcW w:w="5220" w:type="dxa"/>
            <w:hideMark/>
          </w:tcPr>
          <w:p w14:paraId="11F1051A" w14:textId="77777777" w:rsidR="008F2702" w:rsidRPr="005A5226" w:rsidRDefault="008F2702" w:rsidP="00E3491E">
            <w:pPr>
              <w:rPr>
                <w:rFonts w:cstheme="minorHAnsi"/>
                <w:szCs w:val="20"/>
              </w:rPr>
            </w:pPr>
            <w:r>
              <w:rPr>
                <w:rFonts w:cstheme="minorHAnsi"/>
                <w:szCs w:val="20"/>
              </w:rPr>
              <w:t>334516</w:t>
            </w:r>
          </w:p>
        </w:tc>
      </w:tr>
      <w:tr w:rsidR="008F2702" w14:paraId="3508EDA9" w14:textId="77777777" w:rsidTr="00E3491E">
        <w:tc>
          <w:tcPr>
            <w:tcW w:w="4698" w:type="dxa"/>
            <w:hideMark/>
          </w:tcPr>
          <w:p w14:paraId="289B7592" w14:textId="77777777" w:rsidR="008F2702" w:rsidRPr="00640376" w:rsidRDefault="008F2702" w:rsidP="00E3491E">
            <w:pPr>
              <w:rPr>
                <w:rFonts w:cstheme="minorHAnsi"/>
                <w:b/>
                <w:szCs w:val="20"/>
              </w:rPr>
            </w:pPr>
            <w:r w:rsidRPr="00640376">
              <w:rPr>
                <w:rFonts w:cstheme="minorHAnsi"/>
                <w:b/>
                <w:szCs w:val="20"/>
              </w:rPr>
              <w:t>CONTRACTING OFFICE ADDRESS</w:t>
            </w:r>
          </w:p>
        </w:tc>
        <w:tc>
          <w:tcPr>
            <w:tcW w:w="5220" w:type="dxa"/>
          </w:tcPr>
          <w:p w14:paraId="6EFA3A27" w14:textId="77777777" w:rsidR="008F2702" w:rsidRPr="005A5226" w:rsidRDefault="008F2702" w:rsidP="00E3491E">
            <w:pPr>
              <w:rPr>
                <w:rFonts w:eastAsiaTheme="minorHAnsi" w:cstheme="minorHAnsi"/>
                <w:szCs w:val="20"/>
                <w:bdr w:val="none" w:sz="0" w:space="0" w:color="auto" w:frame="1"/>
              </w:rPr>
            </w:pPr>
            <w:r>
              <w:rPr>
                <w:rFonts w:eastAsiaTheme="minorHAnsi" w:cstheme="minorHAnsi"/>
                <w:szCs w:val="20"/>
                <w:bdr w:val="none" w:sz="0" w:space="0" w:color="auto" w:frame="1"/>
              </w:rPr>
              <w:t>Department of Veterans Affairs</w:t>
            </w:r>
            <w:r w:rsidRPr="005A5226">
              <w:rPr>
                <w:rStyle w:val="AAMSKBFill-InHighlight"/>
                <w:rFonts w:cstheme="minorHAnsi"/>
              </w:rPr>
              <w:t xml:space="preserve"> </w:t>
            </w:r>
          </w:p>
          <w:p w14:paraId="1095DB63" w14:textId="77777777" w:rsidR="008F2702" w:rsidRPr="005A5226" w:rsidRDefault="008F2702" w:rsidP="00E3491E">
            <w:pPr>
              <w:rPr>
                <w:rFonts w:eastAsiaTheme="minorHAnsi" w:cstheme="minorHAnsi"/>
                <w:szCs w:val="20"/>
                <w:bdr w:val="none" w:sz="0" w:space="0" w:color="auto" w:frame="1"/>
              </w:rPr>
            </w:pPr>
            <w:r>
              <w:rPr>
                <w:rFonts w:eastAsiaTheme="minorHAnsi" w:cstheme="minorHAnsi"/>
                <w:szCs w:val="20"/>
                <w:bdr w:val="none" w:sz="0" w:space="0" w:color="auto" w:frame="1"/>
              </w:rPr>
              <w:t>36C252</w:t>
            </w:r>
            <w:r w:rsidRPr="005A5226">
              <w:rPr>
                <w:rStyle w:val="AAMSKBFill-InHighlight"/>
                <w:rFonts w:cstheme="minorHAnsi"/>
              </w:rPr>
              <w:t xml:space="preserve"> </w:t>
            </w:r>
          </w:p>
          <w:p w14:paraId="600E2A1F" w14:textId="77777777" w:rsidR="008F2702" w:rsidRPr="005A5226" w:rsidRDefault="008F2702" w:rsidP="00E3491E">
            <w:pPr>
              <w:rPr>
                <w:rFonts w:eastAsiaTheme="minorHAnsi" w:cstheme="minorHAnsi"/>
                <w:szCs w:val="20"/>
                <w:bdr w:val="none" w:sz="0" w:space="0" w:color="auto" w:frame="1"/>
              </w:rPr>
            </w:pPr>
            <w:r>
              <w:rPr>
                <w:rFonts w:eastAsiaTheme="minorHAnsi" w:cstheme="minorHAnsi"/>
                <w:szCs w:val="20"/>
                <w:bdr w:val="none" w:sz="0" w:space="0" w:color="auto" w:frame="1"/>
              </w:rPr>
              <w:t>115 South 84th Street, Suite 101</w:t>
            </w:r>
            <w:r w:rsidRPr="005A5226">
              <w:rPr>
                <w:rStyle w:val="AAMSKBFill-InHighlight"/>
                <w:rFonts w:cstheme="minorHAnsi"/>
              </w:rPr>
              <w:t xml:space="preserve"> </w:t>
            </w:r>
          </w:p>
          <w:p w14:paraId="1A72DA34" w14:textId="77777777" w:rsidR="008F2702" w:rsidRPr="005A5226" w:rsidRDefault="008F2702" w:rsidP="00E3491E">
            <w:pPr>
              <w:rPr>
                <w:rFonts w:eastAsiaTheme="minorHAnsi" w:cstheme="minorHAnsi"/>
                <w:szCs w:val="20"/>
                <w:bdr w:val="none" w:sz="0" w:space="0" w:color="auto" w:frame="1"/>
              </w:rPr>
            </w:pPr>
            <w:r>
              <w:rPr>
                <w:rFonts w:eastAsiaTheme="minorHAnsi" w:cstheme="minorHAnsi"/>
                <w:szCs w:val="20"/>
                <w:bdr w:val="none" w:sz="0" w:space="0" w:color="auto" w:frame="1"/>
              </w:rPr>
              <w:t>Milwaukee WI  53214-1476</w:t>
            </w:r>
            <w:r w:rsidRPr="005A5226">
              <w:rPr>
                <w:rStyle w:val="AAMSKBFill-InHighlight"/>
                <w:rFonts w:cstheme="minorHAnsi"/>
              </w:rPr>
              <w:t xml:space="preserve"> </w:t>
            </w:r>
          </w:p>
          <w:p w14:paraId="4329C8CB" w14:textId="77777777" w:rsidR="008F2702" w:rsidRPr="005A5226" w:rsidRDefault="008F2702" w:rsidP="00E3491E">
            <w:pPr>
              <w:rPr>
                <w:rFonts w:cstheme="minorHAnsi"/>
                <w:szCs w:val="20"/>
              </w:rPr>
            </w:pPr>
          </w:p>
        </w:tc>
      </w:tr>
      <w:tr w:rsidR="008F2702" w14:paraId="0915785F" w14:textId="77777777" w:rsidTr="00E3491E">
        <w:tc>
          <w:tcPr>
            <w:tcW w:w="4698" w:type="dxa"/>
          </w:tcPr>
          <w:p w14:paraId="32924509" w14:textId="77777777" w:rsidR="008F2702" w:rsidRPr="00640376" w:rsidRDefault="008F2702" w:rsidP="00E3491E">
            <w:pPr>
              <w:rPr>
                <w:rFonts w:cstheme="minorHAnsi"/>
                <w:b/>
                <w:szCs w:val="20"/>
              </w:rPr>
            </w:pPr>
            <w:r w:rsidRPr="00640376">
              <w:rPr>
                <w:rFonts w:cstheme="minorHAnsi"/>
                <w:b/>
                <w:szCs w:val="20"/>
              </w:rPr>
              <w:t>POINT OF CONTACT*</w:t>
            </w:r>
          </w:p>
          <w:p w14:paraId="306F3F8A" w14:textId="77777777" w:rsidR="008F2702" w:rsidRPr="00640376" w:rsidRDefault="008F2702" w:rsidP="00E3491E">
            <w:pPr>
              <w:rPr>
                <w:rFonts w:cstheme="minorHAnsi"/>
                <w:b/>
                <w:szCs w:val="20"/>
              </w:rPr>
            </w:pPr>
          </w:p>
          <w:p w14:paraId="36E55FBC" w14:textId="77777777" w:rsidR="008F2702" w:rsidRPr="005A5226" w:rsidRDefault="008F2702" w:rsidP="00E3491E">
            <w:pPr>
              <w:rPr>
                <w:rFonts w:cstheme="minorHAnsi"/>
                <w:szCs w:val="20"/>
              </w:rPr>
            </w:pPr>
          </w:p>
        </w:tc>
        <w:tc>
          <w:tcPr>
            <w:tcW w:w="5220" w:type="dxa"/>
            <w:hideMark/>
          </w:tcPr>
          <w:p w14:paraId="18967788" w14:textId="77777777" w:rsidR="008F2702" w:rsidRPr="005A5226" w:rsidRDefault="008F2702" w:rsidP="00E3491E">
            <w:pPr>
              <w:rPr>
                <w:rFonts w:eastAsiaTheme="minorHAnsi" w:cstheme="minorHAnsi"/>
                <w:szCs w:val="20"/>
                <w:bdr w:val="none" w:sz="0" w:space="0" w:color="auto" w:frame="1"/>
              </w:rPr>
            </w:pPr>
            <w:r>
              <w:rPr>
                <w:rFonts w:eastAsiaTheme="minorHAnsi" w:cstheme="minorHAnsi"/>
                <w:szCs w:val="20"/>
                <w:bdr w:val="none" w:sz="0" w:space="0" w:color="auto" w:frame="1"/>
              </w:rPr>
              <w:t>Contract Specialist</w:t>
            </w:r>
            <w:r w:rsidRPr="005A5226">
              <w:rPr>
                <w:rStyle w:val="AAMSKBFill-InHighlight"/>
                <w:rFonts w:cstheme="minorHAnsi"/>
              </w:rPr>
              <w:t xml:space="preserve"> </w:t>
            </w:r>
          </w:p>
          <w:p w14:paraId="5F7453C7" w14:textId="77777777" w:rsidR="008F2702" w:rsidRPr="005A5226" w:rsidRDefault="008F2702" w:rsidP="00E3491E">
            <w:pPr>
              <w:rPr>
                <w:rFonts w:eastAsiaTheme="minorHAnsi" w:cstheme="minorHAnsi"/>
                <w:szCs w:val="20"/>
                <w:bdr w:val="none" w:sz="0" w:space="0" w:color="auto" w:frame="1"/>
              </w:rPr>
            </w:pPr>
            <w:r>
              <w:rPr>
                <w:rFonts w:eastAsiaTheme="minorHAnsi" w:cstheme="minorHAnsi"/>
                <w:szCs w:val="20"/>
                <w:bdr w:val="none" w:sz="0" w:space="0" w:color="auto" w:frame="1"/>
              </w:rPr>
              <w:t>Brandon Harris</w:t>
            </w:r>
          </w:p>
          <w:p w14:paraId="0CBEDC0D" w14:textId="77777777" w:rsidR="008F2702" w:rsidRPr="005A5226" w:rsidRDefault="008F2702" w:rsidP="00E3491E">
            <w:pPr>
              <w:rPr>
                <w:rFonts w:eastAsiaTheme="minorHAnsi" w:cstheme="minorHAnsi"/>
                <w:szCs w:val="20"/>
                <w:bdr w:val="none" w:sz="0" w:space="0" w:color="auto" w:frame="1"/>
              </w:rPr>
            </w:pPr>
            <w:r>
              <w:rPr>
                <w:rFonts w:eastAsiaTheme="minorHAnsi" w:cstheme="minorHAnsi"/>
                <w:szCs w:val="20"/>
                <w:bdr w:val="none" w:sz="0" w:space="0" w:color="auto" w:frame="1"/>
              </w:rPr>
              <w:t>brandon.harris@va.gov</w:t>
            </w:r>
          </w:p>
          <w:p w14:paraId="110CA1A3" w14:textId="77777777" w:rsidR="008F2702" w:rsidRPr="005A5226" w:rsidRDefault="008F2702" w:rsidP="00E3491E">
            <w:pPr>
              <w:rPr>
                <w:rFonts w:eastAsiaTheme="minorHAnsi" w:cstheme="minorHAnsi"/>
                <w:szCs w:val="20"/>
                <w:bdr w:val="none" w:sz="0" w:space="0" w:color="auto" w:frame="1"/>
              </w:rPr>
            </w:pPr>
            <w:r>
              <w:rPr>
                <w:rFonts w:eastAsiaTheme="minorHAnsi" w:cstheme="minorHAnsi"/>
                <w:szCs w:val="20"/>
                <w:bdr w:val="none" w:sz="0" w:space="0" w:color="auto" w:frame="1"/>
              </w:rPr>
              <w:t>EMAIL ONLY</w:t>
            </w:r>
          </w:p>
          <w:p w14:paraId="2CA1A58F" w14:textId="77777777" w:rsidR="008F2702" w:rsidRPr="005A5226" w:rsidRDefault="008F2702" w:rsidP="00E3491E">
            <w:pPr>
              <w:rPr>
                <w:rFonts w:eastAsiaTheme="minorHAnsi" w:cstheme="minorHAnsi"/>
                <w:szCs w:val="20"/>
                <w:bdr w:val="none" w:sz="0" w:space="0" w:color="auto" w:frame="1"/>
              </w:rPr>
            </w:pPr>
          </w:p>
          <w:p w14:paraId="50593365" w14:textId="77777777" w:rsidR="008F2702" w:rsidRPr="005A5226" w:rsidRDefault="008F2702" w:rsidP="00E3491E">
            <w:pPr>
              <w:rPr>
                <w:rFonts w:cstheme="minorHAnsi"/>
                <w:szCs w:val="20"/>
              </w:rPr>
            </w:pPr>
          </w:p>
        </w:tc>
      </w:tr>
    </w:tbl>
    <w:p w14:paraId="0AA5F368" w14:textId="77777777" w:rsidR="008F2702" w:rsidRPr="005A5226" w:rsidRDefault="008F2702" w:rsidP="008F2702">
      <w:pPr>
        <w:rPr>
          <w:rFonts w:cstheme="minorHAnsi"/>
          <w:szCs w:val="20"/>
        </w:rPr>
      </w:pPr>
    </w:p>
    <w:p w14:paraId="1B779A3A" w14:textId="77777777" w:rsidR="008F2702" w:rsidRPr="005A5226" w:rsidRDefault="008F2702" w:rsidP="008F2702">
      <w:pPr>
        <w:pBdr>
          <w:top w:val="single" w:sz="4" w:space="1" w:color="auto"/>
          <w:bottom w:val="single" w:sz="4" w:space="1" w:color="auto"/>
        </w:pBdr>
        <w:spacing w:after="160" w:line="252" w:lineRule="auto"/>
        <w:jc w:val="center"/>
        <w:rPr>
          <w:rFonts w:eastAsia="Calibri" w:cstheme="minorHAnsi"/>
          <w:b/>
        </w:rPr>
      </w:pPr>
      <w:r>
        <w:rPr>
          <w:rFonts w:cs="Calibri"/>
          <w:b/>
          <w:color w:val="4F81BD" w:themeColor="accent1"/>
          <w:sz w:val="28"/>
          <w:szCs w:val="28"/>
        </w:rPr>
        <w:t>PLACE OF PERFORMANCE</w:t>
      </w:r>
    </w:p>
    <w:tbl>
      <w:tblPr>
        <w:tblStyle w:val="TableGrid1"/>
        <w:tblW w:w="99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5"/>
        <w:gridCol w:w="5243"/>
      </w:tblGrid>
      <w:tr w:rsidR="008F2702" w14:paraId="7D4247DB" w14:textId="77777777" w:rsidTr="00E3491E">
        <w:tc>
          <w:tcPr>
            <w:tcW w:w="4675" w:type="dxa"/>
            <w:hideMark/>
          </w:tcPr>
          <w:p w14:paraId="56645472" w14:textId="77777777" w:rsidR="008F2702" w:rsidRPr="00640376" w:rsidRDefault="008F2702" w:rsidP="00E3491E">
            <w:pPr>
              <w:rPr>
                <w:rFonts w:cstheme="minorHAnsi"/>
                <w:b/>
                <w:szCs w:val="20"/>
              </w:rPr>
            </w:pPr>
            <w:r w:rsidRPr="00640376">
              <w:rPr>
                <w:rFonts w:cstheme="minorHAnsi"/>
                <w:b/>
                <w:szCs w:val="20"/>
              </w:rPr>
              <w:t>ADDRESS</w:t>
            </w:r>
          </w:p>
        </w:tc>
        <w:tc>
          <w:tcPr>
            <w:tcW w:w="5243" w:type="dxa"/>
            <w:hideMark/>
          </w:tcPr>
          <w:p w14:paraId="62088E27" w14:textId="77777777" w:rsidR="008F2702" w:rsidRPr="0067389A" w:rsidRDefault="008F2702" w:rsidP="00E3491E">
            <w:pPr>
              <w:rPr>
                <w:rStyle w:val="AAMSKBFill-InHighlight"/>
                <w:rFonts w:cstheme="minorHAnsi"/>
                <w:color w:val="auto"/>
              </w:rPr>
            </w:pPr>
            <w:r>
              <w:rPr>
                <w:rStyle w:val="AAMSKBFill-InHighlight"/>
                <w:rFonts w:cstheme="minorHAnsi"/>
                <w:color w:val="auto"/>
              </w:rPr>
              <w:t>Multiple locations</w:t>
            </w:r>
          </w:p>
        </w:tc>
      </w:tr>
      <w:tr w:rsidR="008F2702" w14:paraId="7BC7934E" w14:textId="77777777" w:rsidTr="00E3491E">
        <w:tc>
          <w:tcPr>
            <w:tcW w:w="4675" w:type="dxa"/>
          </w:tcPr>
          <w:p w14:paraId="72CB86A7" w14:textId="77777777" w:rsidR="008F2702" w:rsidRPr="00640376" w:rsidRDefault="008F2702" w:rsidP="00E3491E">
            <w:pPr>
              <w:rPr>
                <w:b/>
                <w:szCs w:val="20"/>
              </w:rPr>
            </w:pPr>
          </w:p>
        </w:tc>
        <w:tc>
          <w:tcPr>
            <w:tcW w:w="5243" w:type="dxa"/>
            <w:hideMark/>
          </w:tcPr>
          <w:p w14:paraId="04F9BCAB" w14:textId="77777777" w:rsidR="008F2702" w:rsidRPr="0067389A" w:rsidRDefault="008F2702" w:rsidP="00E3491E">
            <w:pPr>
              <w:rPr>
                <w:rStyle w:val="AAMSKBFill-InHighlight"/>
                <w:rFonts w:cstheme="minorHAnsi"/>
                <w:color w:val="auto"/>
              </w:rPr>
            </w:pPr>
          </w:p>
        </w:tc>
      </w:tr>
      <w:tr w:rsidR="008F2702" w14:paraId="50004013" w14:textId="77777777" w:rsidTr="00E3491E">
        <w:tc>
          <w:tcPr>
            <w:tcW w:w="4675" w:type="dxa"/>
          </w:tcPr>
          <w:p w14:paraId="326B1777" w14:textId="77777777" w:rsidR="008F2702" w:rsidRPr="00640376" w:rsidRDefault="008F2702" w:rsidP="00E3491E">
            <w:pPr>
              <w:rPr>
                <w:b/>
                <w:szCs w:val="20"/>
              </w:rPr>
            </w:pPr>
          </w:p>
        </w:tc>
        <w:tc>
          <w:tcPr>
            <w:tcW w:w="5243" w:type="dxa"/>
            <w:hideMark/>
          </w:tcPr>
          <w:p w14:paraId="516FFB15" w14:textId="77777777" w:rsidR="008F2702" w:rsidRPr="0067389A" w:rsidRDefault="008F2702" w:rsidP="00E3491E">
            <w:pPr>
              <w:rPr>
                <w:rStyle w:val="AAMSKBFill-InHighlight"/>
                <w:rFonts w:cstheme="minorHAnsi"/>
                <w:color w:val="auto"/>
              </w:rPr>
            </w:pPr>
          </w:p>
        </w:tc>
      </w:tr>
      <w:tr w:rsidR="008F2702" w14:paraId="7E718397" w14:textId="77777777" w:rsidTr="00E3491E">
        <w:tc>
          <w:tcPr>
            <w:tcW w:w="4675" w:type="dxa"/>
          </w:tcPr>
          <w:p w14:paraId="34A704E0" w14:textId="77777777" w:rsidR="008F2702" w:rsidRPr="00640376" w:rsidRDefault="008F2702" w:rsidP="00E3491E">
            <w:pPr>
              <w:rPr>
                <w:b/>
                <w:szCs w:val="20"/>
              </w:rPr>
            </w:pPr>
          </w:p>
        </w:tc>
        <w:tc>
          <w:tcPr>
            <w:tcW w:w="5243" w:type="dxa"/>
            <w:hideMark/>
          </w:tcPr>
          <w:p w14:paraId="0672D567" w14:textId="77777777" w:rsidR="008F2702" w:rsidRPr="0067389A" w:rsidRDefault="008F2702" w:rsidP="00E3491E">
            <w:pPr>
              <w:rPr>
                <w:rStyle w:val="AAMSKBFill-InHighlight"/>
                <w:rFonts w:cstheme="minorHAnsi"/>
                <w:color w:val="auto"/>
              </w:rPr>
            </w:pPr>
          </w:p>
        </w:tc>
      </w:tr>
      <w:tr w:rsidR="008F2702" w14:paraId="62033600" w14:textId="77777777" w:rsidTr="00E3491E">
        <w:tc>
          <w:tcPr>
            <w:tcW w:w="4675" w:type="dxa"/>
          </w:tcPr>
          <w:p w14:paraId="63D23A61" w14:textId="77777777" w:rsidR="008F2702" w:rsidRPr="00640376" w:rsidRDefault="008F2702" w:rsidP="00E3491E">
            <w:pPr>
              <w:rPr>
                <w:b/>
                <w:szCs w:val="20"/>
              </w:rPr>
            </w:pPr>
          </w:p>
        </w:tc>
        <w:tc>
          <w:tcPr>
            <w:tcW w:w="5243" w:type="dxa"/>
            <w:hideMark/>
          </w:tcPr>
          <w:p w14:paraId="13168544" w14:textId="77777777" w:rsidR="008F2702" w:rsidRPr="0067389A" w:rsidRDefault="008F2702" w:rsidP="00E3491E">
            <w:pPr>
              <w:rPr>
                <w:rStyle w:val="AAMSKBFill-InHighlight"/>
                <w:rFonts w:cstheme="minorHAnsi"/>
                <w:color w:val="auto"/>
              </w:rPr>
            </w:pPr>
            <w:r>
              <w:rPr>
                <w:rStyle w:val="AAMSKBFill-InHighlight"/>
                <w:rFonts w:cstheme="minorHAnsi"/>
              </w:rPr>
              <w:t xml:space="preserve"> </w:t>
            </w:r>
          </w:p>
        </w:tc>
      </w:tr>
      <w:tr w:rsidR="008F2702" w14:paraId="62FAA7BA" w14:textId="77777777" w:rsidTr="00E3491E">
        <w:tc>
          <w:tcPr>
            <w:tcW w:w="4675" w:type="dxa"/>
            <w:hideMark/>
          </w:tcPr>
          <w:p w14:paraId="303B95F6" w14:textId="77777777" w:rsidR="008F2702" w:rsidRPr="00640376" w:rsidRDefault="008F2702" w:rsidP="00E3491E">
            <w:pPr>
              <w:rPr>
                <w:b/>
                <w:szCs w:val="20"/>
              </w:rPr>
            </w:pPr>
            <w:r w:rsidRPr="00640376">
              <w:rPr>
                <w:rFonts w:cstheme="minorHAnsi"/>
                <w:b/>
                <w:szCs w:val="20"/>
              </w:rPr>
              <w:t>POSTAL CODE</w:t>
            </w:r>
          </w:p>
        </w:tc>
        <w:tc>
          <w:tcPr>
            <w:tcW w:w="5243" w:type="dxa"/>
            <w:hideMark/>
          </w:tcPr>
          <w:p w14:paraId="78F4D0C9" w14:textId="77777777" w:rsidR="008F2702" w:rsidRPr="0067389A" w:rsidRDefault="008F2702" w:rsidP="00E3491E">
            <w:pPr>
              <w:rPr>
                <w:rFonts w:cstheme="minorHAnsi"/>
                <w:szCs w:val="20"/>
              </w:rPr>
            </w:pPr>
          </w:p>
        </w:tc>
      </w:tr>
      <w:tr w:rsidR="008F2702" w14:paraId="5A694553" w14:textId="77777777" w:rsidTr="00E3491E">
        <w:tc>
          <w:tcPr>
            <w:tcW w:w="4675" w:type="dxa"/>
            <w:hideMark/>
          </w:tcPr>
          <w:p w14:paraId="45017C63" w14:textId="77777777" w:rsidR="008F2702" w:rsidRPr="00640376" w:rsidRDefault="008F2702" w:rsidP="00E3491E">
            <w:pPr>
              <w:rPr>
                <w:rFonts w:cstheme="minorHAnsi"/>
                <w:b/>
                <w:szCs w:val="20"/>
              </w:rPr>
            </w:pPr>
            <w:r w:rsidRPr="00640376">
              <w:rPr>
                <w:rFonts w:cstheme="minorHAnsi"/>
                <w:b/>
                <w:szCs w:val="20"/>
              </w:rPr>
              <w:t>COUNTRY</w:t>
            </w:r>
          </w:p>
        </w:tc>
        <w:tc>
          <w:tcPr>
            <w:tcW w:w="5243" w:type="dxa"/>
            <w:hideMark/>
          </w:tcPr>
          <w:p w14:paraId="650DB86E" w14:textId="77777777" w:rsidR="008F2702" w:rsidRPr="0067389A" w:rsidRDefault="008F2702" w:rsidP="00E3491E">
            <w:pPr>
              <w:rPr>
                <w:rFonts w:cstheme="minorHAnsi"/>
                <w:szCs w:val="20"/>
              </w:rPr>
            </w:pPr>
          </w:p>
        </w:tc>
      </w:tr>
    </w:tbl>
    <w:p w14:paraId="13957A8A" w14:textId="77777777" w:rsidR="008F2702" w:rsidRPr="005A5226" w:rsidRDefault="008F2702" w:rsidP="008F2702">
      <w:pPr>
        <w:spacing w:after="160" w:line="252" w:lineRule="auto"/>
        <w:jc w:val="center"/>
        <w:rPr>
          <w:rFonts w:eastAsia="Calibri" w:cstheme="minorHAnsi"/>
          <w:b/>
        </w:rPr>
      </w:pPr>
    </w:p>
    <w:p w14:paraId="688ABD7F" w14:textId="77777777" w:rsidR="008F2702" w:rsidRPr="005A5226" w:rsidRDefault="008F2702" w:rsidP="008F2702">
      <w:pPr>
        <w:pBdr>
          <w:top w:val="single" w:sz="4" w:space="1" w:color="auto"/>
          <w:bottom w:val="single" w:sz="4" w:space="1" w:color="auto"/>
        </w:pBdr>
        <w:spacing w:after="160" w:line="252" w:lineRule="auto"/>
        <w:jc w:val="center"/>
        <w:rPr>
          <w:rFonts w:eastAsia="Calibri" w:cstheme="minorHAnsi"/>
          <w:b/>
        </w:rPr>
      </w:pPr>
      <w:r>
        <w:rPr>
          <w:rFonts w:cs="Calibri"/>
          <w:b/>
          <w:color w:val="4F81BD" w:themeColor="accent1"/>
          <w:sz w:val="28"/>
          <w:szCs w:val="28"/>
        </w:rPr>
        <w:t>ADDITIONAL INFORMATION</w:t>
      </w:r>
    </w:p>
    <w:tbl>
      <w:tblPr>
        <w:tblStyle w:val="TableGrid1"/>
        <w:tblW w:w="99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5"/>
        <w:gridCol w:w="5243"/>
      </w:tblGrid>
      <w:tr w:rsidR="008F2702" w14:paraId="4A21F869" w14:textId="77777777" w:rsidTr="00E3491E">
        <w:tc>
          <w:tcPr>
            <w:tcW w:w="4675" w:type="dxa"/>
            <w:hideMark/>
          </w:tcPr>
          <w:p w14:paraId="2D94A846" w14:textId="77777777" w:rsidR="008F2702" w:rsidRPr="00640376" w:rsidRDefault="008F2702" w:rsidP="00E3491E">
            <w:pPr>
              <w:rPr>
                <w:rFonts w:cstheme="minorHAnsi"/>
                <w:b/>
              </w:rPr>
            </w:pPr>
            <w:r w:rsidRPr="00640376">
              <w:rPr>
                <w:rFonts w:cstheme="minorHAnsi"/>
                <w:b/>
              </w:rPr>
              <w:t>AGENCY’S URL</w:t>
            </w:r>
          </w:p>
        </w:tc>
        <w:tc>
          <w:tcPr>
            <w:tcW w:w="5243" w:type="dxa"/>
            <w:hideMark/>
          </w:tcPr>
          <w:p w14:paraId="3B0857ED" w14:textId="77777777" w:rsidR="008F2702" w:rsidRPr="005A5226" w:rsidRDefault="008F2702" w:rsidP="00E3491E">
            <w:pPr>
              <w:rPr>
                <w:rFonts w:cstheme="minorHAnsi"/>
              </w:rPr>
            </w:pPr>
          </w:p>
        </w:tc>
      </w:tr>
      <w:tr w:rsidR="008F2702" w14:paraId="2A0C66DF" w14:textId="77777777" w:rsidTr="00E3491E">
        <w:tc>
          <w:tcPr>
            <w:tcW w:w="4675" w:type="dxa"/>
            <w:hideMark/>
          </w:tcPr>
          <w:p w14:paraId="1443C1C5" w14:textId="77777777" w:rsidR="008F2702" w:rsidRPr="00640376" w:rsidRDefault="008F2702" w:rsidP="00E3491E">
            <w:pPr>
              <w:rPr>
                <w:rFonts w:cstheme="minorHAnsi"/>
                <w:b/>
              </w:rPr>
            </w:pPr>
            <w:r w:rsidRPr="00640376">
              <w:rPr>
                <w:rFonts w:cstheme="minorHAnsi"/>
                <w:b/>
              </w:rPr>
              <w:t>URL DESCRIPTION</w:t>
            </w:r>
          </w:p>
        </w:tc>
        <w:tc>
          <w:tcPr>
            <w:tcW w:w="5243" w:type="dxa"/>
            <w:hideMark/>
          </w:tcPr>
          <w:p w14:paraId="066D4C15" w14:textId="77777777" w:rsidR="008F2702" w:rsidRPr="005A5226" w:rsidRDefault="008F2702" w:rsidP="00E3491E">
            <w:pPr>
              <w:rPr>
                <w:rFonts w:cstheme="minorHAnsi"/>
                <w:szCs w:val="20"/>
              </w:rPr>
            </w:pPr>
          </w:p>
        </w:tc>
      </w:tr>
      <w:tr w:rsidR="008F2702" w14:paraId="3A86169A" w14:textId="77777777" w:rsidTr="00E3491E">
        <w:tc>
          <w:tcPr>
            <w:tcW w:w="4675" w:type="dxa"/>
            <w:hideMark/>
          </w:tcPr>
          <w:p w14:paraId="38D3370E" w14:textId="77777777" w:rsidR="008F2702" w:rsidRPr="00640376" w:rsidRDefault="008F2702" w:rsidP="00E3491E">
            <w:pPr>
              <w:rPr>
                <w:rFonts w:cstheme="minorHAnsi"/>
                <w:b/>
              </w:rPr>
            </w:pPr>
            <w:r w:rsidRPr="00640376">
              <w:rPr>
                <w:rFonts w:cstheme="minorHAnsi"/>
                <w:b/>
              </w:rPr>
              <w:t>AGENCY CONTACT’S EMAIL ADDRESS</w:t>
            </w:r>
          </w:p>
        </w:tc>
        <w:tc>
          <w:tcPr>
            <w:tcW w:w="5243" w:type="dxa"/>
            <w:hideMark/>
          </w:tcPr>
          <w:p w14:paraId="19F3D6DA" w14:textId="77777777" w:rsidR="008F2702" w:rsidRPr="005A5226" w:rsidRDefault="008F2702" w:rsidP="00E3491E">
            <w:pPr>
              <w:rPr>
                <w:rFonts w:cstheme="minorHAnsi"/>
                <w:szCs w:val="20"/>
              </w:rPr>
            </w:pPr>
          </w:p>
        </w:tc>
      </w:tr>
      <w:tr w:rsidR="008F2702" w14:paraId="67D0CA89" w14:textId="77777777" w:rsidTr="00E3491E">
        <w:tc>
          <w:tcPr>
            <w:tcW w:w="4675" w:type="dxa"/>
            <w:hideMark/>
          </w:tcPr>
          <w:p w14:paraId="451DEEA2" w14:textId="77777777" w:rsidR="008F2702" w:rsidRPr="00640376" w:rsidRDefault="008F2702" w:rsidP="00E3491E">
            <w:pPr>
              <w:rPr>
                <w:rFonts w:cstheme="minorHAnsi"/>
                <w:b/>
              </w:rPr>
            </w:pPr>
            <w:r w:rsidRPr="00640376">
              <w:rPr>
                <w:rFonts w:cstheme="minorHAnsi"/>
                <w:b/>
              </w:rPr>
              <w:t>EMAIL DESCRIPTION</w:t>
            </w:r>
          </w:p>
        </w:tc>
        <w:tc>
          <w:tcPr>
            <w:tcW w:w="5243" w:type="dxa"/>
            <w:hideMark/>
          </w:tcPr>
          <w:p w14:paraId="28588AC7" w14:textId="77777777" w:rsidR="008F2702" w:rsidRPr="005A5226" w:rsidRDefault="008F2702" w:rsidP="00E3491E">
            <w:pPr>
              <w:rPr>
                <w:rFonts w:cstheme="minorHAnsi"/>
                <w:szCs w:val="20"/>
              </w:rPr>
            </w:pPr>
          </w:p>
        </w:tc>
      </w:tr>
    </w:tbl>
    <w:p w14:paraId="4FF6C63B" w14:textId="77777777" w:rsidR="008F2702" w:rsidRDefault="008F2702" w:rsidP="008F2702">
      <w:pPr>
        <w:rPr>
          <w:rFonts w:cstheme="minorHAnsi"/>
          <w:b/>
          <w:color w:val="4F81BD" w:themeColor="accent1"/>
          <w:sz w:val="28"/>
          <w:szCs w:val="28"/>
        </w:rPr>
      </w:pPr>
      <w:r>
        <w:rPr>
          <w:rFonts w:cstheme="minorHAnsi"/>
          <w:b/>
          <w:color w:val="4F81BD" w:themeColor="accent1"/>
          <w:sz w:val="28"/>
          <w:szCs w:val="28"/>
        </w:rPr>
        <w:br w:type="page"/>
      </w:r>
    </w:p>
    <w:p w14:paraId="491FA4D1" w14:textId="77777777" w:rsidR="008F2702" w:rsidRPr="00640376" w:rsidRDefault="008F2702" w:rsidP="008F2702">
      <w:pPr>
        <w:pBdr>
          <w:top w:val="single" w:sz="4" w:space="1" w:color="auto"/>
          <w:bottom w:val="single" w:sz="4" w:space="1" w:color="auto"/>
        </w:pBdr>
        <w:jc w:val="center"/>
        <w:rPr>
          <w:rFonts w:cstheme="minorHAnsi"/>
          <w:b/>
        </w:rPr>
        <w:sectPr w:rsidR="008F2702" w:rsidRPr="00640376" w:rsidSect="008F2702">
          <w:headerReference w:type="default" r:id="rId7"/>
          <w:footerReference w:type="default" r:id="rId8"/>
          <w:headerReference w:type="first" r:id="rId9"/>
          <w:footerReference w:type="first" r:id="rId10"/>
          <w:type w:val="continuous"/>
          <w:pgSz w:w="12240" w:h="15840"/>
          <w:pgMar w:top="1080" w:right="1440" w:bottom="1080" w:left="1440" w:header="360" w:footer="360" w:gutter="0"/>
          <w:cols w:space="720"/>
          <w:titlePg/>
          <w:docGrid w:linePitch="360"/>
        </w:sectPr>
      </w:pPr>
      <w:r>
        <w:rPr>
          <w:rFonts w:cstheme="minorHAnsi"/>
          <w:b/>
          <w:color w:val="4F81BD" w:themeColor="accent1"/>
          <w:sz w:val="28"/>
          <w:szCs w:val="28"/>
        </w:rPr>
        <w:lastRenderedPageBreak/>
        <w:t>DESCRIPTION</w:t>
      </w:r>
    </w:p>
    <w:p w14:paraId="5E02C888" w14:textId="77777777" w:rsidR="008F2702" w:rsidRPr="00381CF7" w:rsidRDefault="008F2702" w:rsidP="008F2702">
      <w:pPr>
        <w:spacing w:before="360" w:after="120"/>
        <w:outlineLvl w:val="3"/>
        <w:rPr>
          <w:b/>
          <w:bCs/>
          <w:sz w:val="24"/>
          <w:szCs w:val="24"/>
        </w:rPr>
      </w:pPr>
      <w:r w:rsidRPr="00381CF7">
        <w:rPr>
          <w:b/>
          <w:bCs/>
          <w:sz w:val="24"/>
          <w:szCs w:val="24"/>
        </w:rPr>
        <w:t>Description</w:t>
      </w:r>
    </w:p>
    <w:p w14:paraId="2BD3E4BF" w14:textId="77777777" w:rsidR="008F2702" w:rsidRPr="00381CF7" w:rsidRDefault="008F2702" w:rsidP="008F2702">
      <w:pPr>
        <w:rPr>
          <w:sz w:val="24"/>
          <w:szCs w:val="24"/>
        </w:rPr>
      </w:pPr>
      <w:r w:rsidRPr="00381CF7">
        <w:rPr>
          <w:sz w:val="24"/>
          <w:szCs w:val="24"/>
        </w:rPr>
        <w:t>This is a combined synopsis/solicitation for commercial products and commercial services prepared in accordance with the format</w:t>
      </w:r>
      <w:r>
        <w:rPr>
          <w:sz w:val="24"/>
          <w:szCs w:val="24"/>
        </w:rPr>
        <w:t xml:space="preserve"> Revolutionary FAR Overhaul (RFO) in</w:t>
      </w:r>
      <w:r w:rsidRPr="00381CF7">
        <w:rPr>
          <w:sz w:val="24"/>
          <w:szCs w:val="24"/>
        </w:rPr>
        <w:t xml:space="preserve"> </w:t>
      </w:r>
      <w:hyperlink r:id="rId11" w:anchor="FAR_12_202" w:history="1">
        <w:r>
          <w:rPr>
            <w:rStyle w:val="Hyperlink"/>
            <w:rFonts w:eastAsiaTheme="majorEastAsia"/>
            <w:sz w:val="24"/>
            <w:szCs w:val="24"/>
          </w:rPr>
          <w:t>Federal Acquisition Regulation (FAR) subpart 12.202</w:t>
        </w:r>
      </w:hyperlink>
      <w:r w:rsidRPr="00381CF7">
        <w:rPr>
          <w:sz w:val="24"/>
          <w:szCs w:val="24"/>
        </w:rPr>
        <w:t xml:space="preserve">, “Streamlined Procedures for Evaluation and Solicitation for Commercial Products and Commercial Services,” as supplemented with additional information included in this notice. This announcement constitutes </w:t>
      </w:r>
      <w:proofErr w:type="gramStart"/>
      <w:r w:rsidRPr="00381CF7">
        <w:rPr>
          <w:sz w:val="24"/>
          <w:szCs w:val="24"/>
        </w:rPr>
        <w:t>the only</w:t>
      </w:r>
      <w:proofErr w:type="gramEnd"/>
      <w:r w:rsidRPr="00381CF7">
        <w:rPr>
          <w:sz w:val="24"/>
          <w:szCs w:val="24"/>
        </w:rPr>
        <w:t xml:space="preserve"> solicitation; quotes are being requested, and a written solicitation document will not be issued.</w:t>
      </w:r>
    </w:p>
    <w:p w14:paraId="7AFB36F8" w14:textId="77777777" w:rsidR="008F2702" w:rsidRPr="00381CF7" w:rsidRDefault="008F2702" w:rsidP="008F2702">
      <w:pPr>
        <w:rPr>
          <w:sz w:val="24"/>
          <w:szCs w:val="24"/>
        </w:rPr>
      </w:pPr>
    </w:p>
    <w:p w14:paraId="1278C228" w14:textId="77777777" w:rsidR="008F2702" w:rsidRPr="00381CF7" w:rsidRDefault="008F2702" w:rsidP="008F2702">
      <w:pPr>
        <w:rPr>
          <w:iCs/>
          <w:sz w:val="24"/>
          <w:szCs w:val="24"/>
        </w:rPr>
      </w:pPr>
      <w:r w:rsidRPr="00381CF7">
        <w:rPr>
          <w:sz w:val="24"/>
          <w:szCs w:val="24"/>
        </w:rPr>
        <w:t xml:space="preserve">This solicitation is issued as an RFQ. </w:t>
      </w:r>
      <w:r w:rsidRPr="00381CF7">
        <w:rPr>
          <w:color w:val="0070C0"/>
          <w:sz w:val="24"/>
          <w:szCs w:val="24"/>
        </w:rPr>
        <w:t xml:space="preserve"> </w:t>
      </w:r>
      <w:r w:rsidRPr="00381CF7">
        <w:rPr>
          <w:sz w:val="24"/>
          <w:szCs w:val="24"/>
        </w:rPr>
        <w:t xml:space="preserve">The solicitation document and incorporated </w:t>
      </w:r>
      <w:r w:rsidRPr="00464F0C">
        <w:rPr>
          <w:sz w:val="24"/>
          <w:szCs w:val="24"/>
        </w:rPr>
        <w:t xml:space="preserve">provisions and clauses are those in effect through Federal Acquisition Circular </w:t>
      </w:r>
      <w:r w:rsidRPr="00464F0C">
        <w:rPr>
          <w:iCs/>
          <w:sz w:val="24"/>
          <w:szCs w:val="24"/>
        </w:rPr>
        <w:t xml:space="preserve">2025-06. </w:t>
      </w:r>
    </w:p>
    <w:p w14:paraId="3DBD27F6" w14:textId="77777777" w:rsidR="008F2702" w:rsidRPr="00381CF7" w:rsidRDefault="008F2702" w:rsidP="008F2702">
      <w:pPr>
        <w:rPr>
          <w:sz w:val="24"/>
          <w:szCs w:val="24"/>
        </w:rPr>
      </w:pPr>
    </w:p>
    <w:p w14:paraId="1CB2E162" w14:textId="77777777" w:rsidR="008F2702" w:rsidRDefault="008F2702" w:rsidP="008F2702">
      <w:pPr>
        <w:rPr>
          <w:sz w:val="24"/>
          <w:szCs w:val="24"/>
        </w:rPr>
      </w:pPr>
      <w:r w:rsidRPr="00381CF7">
        <w:rPr>
          <w:sz w:val="24"/>
          <w:szCs w:val="24"/>
        </w:rPr>
        <w:t xml:space="preserve">This solicitation is </w:t>
      </w:r>
      <w:r>
        <w:rPr>
          <w:sz w:val="24"/>
          <w:szCs w:val="24"/>
        </w:rPr>
        <w:t xml:space="preserve">available for full and open competition. </w:t>
      </w:r>
    </w:p>
    <w:p w14:paraId="157D3E5A" w14:textId="77777777" w:rsidR="008F2702" w:rsidRPr="00381CF7" w:rsidRDefault="008F2702" w:rsidP="008F2702">
      <w:pPr>
        <w:rPr>
          <w:sz w:val="24"/>
          <w:szCs w:val="24"/>
        </w:rPr>
      </w:pPr>
    </w:p>
    <w:p w14:paraId="00CDBCB2" w14:textId="77777777" w:rsidR="008F2702" w:rsidRPr="00464F0C" w:rsidRDefault="008F2702" w:rsidP="008F2702">
      <w:pPr>
        <w:rPr>
          <w:sz w:val="24"/>
          <w:szCs w:val="24"/>
        </w:rPr>
      </w:pPr>
      <w:r w:rsidRPr="00381CF7">
        <w:rPr>
          <w:sz w:val="24"/>
          <w:szCs w:val="24"/>
        </w:rPr>
        <w:t xml:space="preserve">The associated North American Industrial Classification System (NAICS) code for this </w:t>
      </w:r>
      <w:r w:rsidRPr="00464F0C">
        <w:rPr>
          <w:sz w:val="24"/>
          <w:szCs w:val="24"/>
        </w:rPr>
        <w:t xml:space="preserve">procurement is </w:t>
      </w:r>
      <w:r w:rsidRPr="00464F0C">
        <w:rPr>
          <w:iCs/>
          <w:sz w:val="24"/>
          <w:szCs w:val="24"/>
        </w:rPr>
        <w:t xml:space="preserve">334516 </w:t>
      </w:r>
      <w:r w:rsidRPr="00464F0C">
        <w:rPr>
          <w:sz w:val="24"/>
          <w:szCs w:val="24"/>
        </w:rPr>
        <w:t xml:space="preserve">with a small business size standard of </w:t>
      </w:r>
      <w:r w:rsidRPr="00464F0C">
        <w:rPr>
          <w:iCs/>
          <w:sz w:val="24"/>
          <w:szCs w:val="24"/>
        </w:rPr>
        <w:t>1000 employees.</w:t>
      </w:r>
    </w:p>
    <w:p w14:paraId="6FCC9C67" w14:textId="77777777" w:rsidR="008F2702" w:rsidRPr="00464F0C" w:rsidRDefault="008F2702" w:rsidP="008F2702">
      <w:pPr>
        <w:rPr>
          <w:sz w:val="24"/>
          <w:szCs w:val="24"/>
        </w:rPr>
      </w:pPr>
      <w:r w:rsidRPr="00464F0C">
        <w:rPr>
          <w:sz w:val="24"/>
          <w:szCs w:val="24"/>
        </w:rPr>
        <w:t>The FSC/PSC is 6640.</w:t>
      </w:r>
    </w:p>
    <w:p w14:paraId="17990DEA" w14:textId="77777777" w:rsidR="008F2702" w:rsidRPr="00381CF7" w:rsidRDefault="008F2702" w:rsidP="008F2702">
      <w:pPr>
        <w:rPr>
          <w:sz w:val="24"/>
          <w:szCs w:val="24"/>
        </w:rPr>
      </w:pPr>
    </w:p>
    <w:p w14:paraId="65B777A3" w14:textId="77777777" w:rsidR="008F2702" w:rsidRPr="00464F0C" w:rsidRDefault="008F2702" w:rsidP="008F2702">
      <w:pPr>
        <w:rPr>
          <w:sz w:val="24"/>
          <w:szCs w:val="24"/>
        </w:rPr>
      </w:pPr>
      <w:r w:rsidRPr="00464F0C">
        <w:rPr>
          <w:sz w:val="24"/>
          <w:szCs w:val="24"/>
        </w:rPr>
        <w:t xml:space="preserve">The </w:t>
      </w:r>
      <w:r w:rsidRPr="00464F0C">
        <w:rPr>
          <w:iCs/>
          <w:sz w:val="24"/>
          <w:szCs w:val="24"/>
        </w:rPr>
        <w:t xml:space="preserve">Great Lakes Acquisition Center located in Milwaukee, WI </w:t>
      </w:r>
      <w:r w:rsidRPr="00464F0C">
        <w:rPr>
          <w:sz w:val="24"/>
          <w:szCs w:val="24"/>
        </w:rPr>
        <w:t xml:space="preserve">is seeking to purchase </w:t>
      </w:r>
      <w:r w:rsidRPr="00464F0C">
        <w:rPr>
          <w:iCs/>
          <w:sz w:val="24"/>
          <w:szCs w:val="24"/>
        </w:rPr>
        <w:t>immunohistochemistry / In-situ hybridization staining system, reagents, and supplies.</w:t>
      </w:r>
    </w:p>
    <w:p w14:paraId="4A7599CE" w14:textId="77777777" w:rsidR="008F2702" w:rsidRPr="00381CF7" w:rsidRDefault="008F2702" w:rsidP="008F2702">
      <w:pPr>
        <w:rPr>
          <w:sz w:val="24"/>
          <w:szCs w:val="24"/>
        </w:rPr>
      </w:pPr>
    </w:p>
    <w:p w14:paraId="1C9A5BC4" w14:textId="77777777" w:rsidR="008F2702" w:rsidRPr="00381CF7" w:rsidRDefault="008F2702" w:rsidP="008F2702">
      <w:pPr>
        <w:rPr>
          <w:sz w:val="24"/>
          <w:szCs w:val="24"/>
        </w:rPr>
      </w:pPr>
      <w:r w:rsidRPr="00381CF7">
        <w:rPr>
          <w:sz w:val="24"/>
          <w:szCs w:val="24"/>
        </w:rPr>
        <w:t>All interested companies shall provide quotations</w:t>
      </w:r>
      <w:r w:rsidRPr="00381CF7">
        <w:rPr>
          <w:color w:val="0070C0"/>
          <w:sz w:val="24"/>
          <w:szCs w:val="24"/>
        </w:rPr>
        <w:t xml:space="preserve"> </w:t>
      </w:r>
      <w:r w:rsidRPr="00381CF7">
        <w:rPr>
          <w:sz w:val="24"/>
          <w:szCs w:val="24"/>
        </w:rPr>
        <w:t>for the following:</w:t>
      </w:r>
    </w:p>
    <w:p w14:paraId="68BF1F34" w14:textId="77777777" w:rsidR="008F2702" w:rsidRPr="00381CF7" w:rsidRDefault="008F2702" w:rsidP="008F2702">
      <w:pPr>
        <w:rPr>
          <w:sz w:val="24"/>
          <w:szCs w:val="24"/>
        </w:rPr>
      </w:pPr>
    </w:p>
    <w:p w14:paraId="071D0628" w14:textId="77777777" w:rsidR="008F2702" w:rsidRDefault="008F2702" w:rsidP="008F2702">
      <w:pPr>
        <w:rPr>
          <w:b/>
          <w:i/>
          <w:sz w:val="24"/>
          <w:szCs w:val="24"/>
        </w:rPr>
      </w:pPr>
      <w:r w:rsidRPr="00381CF7">
        <w:rPr>
          <w:b/>
          <w:i/>
          <w:sz w:val="24"/>
          <w:szCs w:val="24"/>
        </w:rPr>
        <w:t>Supplies/Services</w:t>
      </w:r>
    </w:p>
    <w:p w14:paraId="7F81CE18" w14:textId="77777777" w:rsidR="008F2702" w:rsidRDefault="008F2702" w:rsidP="008F2702">
      <w:pPr>
        <w:rPr>
          <w:bCs/>
          <w:iCs/>
          <w:sz w:val="24"/>
          <w:szCs w:val="24"/>
        </w:rPr>
      </w:pPr>
      <w:r w:rsidRPr="00464F0C">
        <w:rPr>
          <w:bCs/>
          <w:iCs/>
          <w:sz w:val="24"/>
          <w:szCs w:val="24"/>
        </w:rPr>
        <w:t>See continuation page</w:t>
      </w:r>
      <w:r>
        <w:rPr>
          <w:bCs/>
          <w:iCs/>
          <w:sz w:val="24"/>
          <w:szCs w:val="24"/>
        </w:rPr>
        <w:t xml:space="preserve"> list of items and estimated annual volumes.</w:t>
      </w:r>
    </w:p>
    <w:p w14:paraId="31CC7D4F" w14:textId="77777777" w:rsidR="008F2702" w:rsidRDefault="008F2702" w:rsidP="008F2702">
      <w:pPr>
        <w:rPr>
          <w:bCs/>
          <w:iCs/>
          <w:sz w:val="24"/>
          <w:szCs w:val="24"/>
        </w:rPr>
      </w:pPr>
    </w:p>
    <w:p w14:paraId="0CF00CA7" w14:textId="77777777" w:rsidR="008F2702" w:rsidRDefault="008F2702" w:rsidP="008F2702">
      <w:pPr>
        <w:rPr>
          <w:bCs/>
          <w:iCs/>
          <w:sz w:val="24"/>
          <w:szCs w:val="24"/>
        </w:rPr>
      </w:pPr>
      <w:r>
        <w:rPr>
          <w:bCs/>
          <w:iCs/>
          <w:sz w:val="24"/>
          <w:szCs w:val="24"/>
        </w:rPr>
        <w:t>Guaranteed Minimum: $250,000</w:t>
      </w:r>
    </w:p>
    <w:p w14:paraId="70222B0C" w14:textId="77777777" w:rsidR="008F2702" w:rsidRPr="00464F0C" w:rsidRDefault="008F2702" w:rsidP="008F2702">
      <w:pPr>
        <w:rPr>
          <w:bCs/>
          <w:iCs/>
          <w:sz w:val="24"/>
          <w:szCs w:val="24"/>
        </w:rPr>
      </w:pPr>
      <w:r>
        <w:rPr>
          <w:bCs/>
          <w:iCs/>
          <w:sz w:val="24"/>
          <w:szCs w:val="24"/>
        </w:rPr>
        <w:t>Contract Maximum Across All Periods of Performance: $2,500,000.00</w:t>
      </w:r>
    </w:p>
    <w:p w14:paraId="69DA5707" w14:textId="77777777" w:rsidR="008F2702" w:rsidRPr="00381CF7" w:rsidRDefault="008F2702" w:rsidP="008F2702">
      <w:pPr>
        <w:rPr>
          <w:sz w:val="24"/>
          <w:szCs w:val="24"/>
        </w:rPr>
      </w:pPr>
    </w:p>
    <w:p w14:paraId="7849A87E" w14:textId="77777777" w:rsidR="008F2702" w:rsidRPr="0058352C" w:rsidRDefault="008F2702" w:rsidP="008F2702">
      <w:pPr>
        <w:rPr>
          <w:b/>
          <w:bCs/>
          <w:i/>
          <w:iCs/>
          <w:sz w:val="24"/>
          <w:szCs w:val="24"/>
        </w:rPr>
      </w:pPr>
      <w:r w:rsidRPr="0058352C">
        <w:rPr>
          <w:b/>
          <w:bCs/>
          <w:i/>
          <w:iCs/>
          <w:sz w:val="24"/>
          <w:szCs w:val="24"/>
        </w:rPr>
        <w:t>STATEMENT OF WORK</w:t>
      </w:r>
    </w:p>
    <w:p w14:paraId="3CD1DAC4" w14:textId="77777777" w:rsidR="008F2702" w:rsidRDefault="008F2702" w:rsidP="008F2702">
      <w:pPr>
        <w:rPr>
          <w:sz w:val="24"/>
          <w:szCs w:val="24"/>
        </w:rPr>
      </w:pPr>
    </w:p>
    <w:p w14:paraId="59C267BE" w14:textId="77777777" w:rsidR="008F2702" w:rsidRPr="0058352C" w:rsidRDefault="008F2702" w:rsidP="008F2702">
      <w:pPr>
        <w:ind w:left="360" w:hanging="360"/>
        <w:rPr>
          <w:b/>
          <w:bCs/>
          <w:sz w:val="24"/>
          <w:szCs w:val="24"/>
        </w:rPr>
      </w:pPr>
      <w:r w:rsidRPr="0058352C">
        <w:rPr>
          <w:b/>
          <w:bCs/>
          <w:sz w:val="24"/>
          <w:szCs w:val="24"/>
        </w:rPr>
        <w:t>1. SCOPE OF THE PROCUREMENT:</w:t>
      </w:r>
    </w:p>
    <w:p w14:paraId="1212DC5D" w14:textId="77777777" w:rsidR="008F2702" w:rsidRPr="0058352C" w:rsidRDefault="008F2702" w:rsidP="008F2702">
      <w:pPr>
        <w:numPr>
          <w:ilvl w:val="1"/>
          <w:numId w:val="1"/>
        </w:numPr>
        <w:rPr>
          <w:sz w:val="24"/>
          <w:szCs w:val="24"/>
        </w:rPr>
      </w:pPr>
      <w:r w:rsidRPr="0058352C">
        <w:rPr>
          <w:sz w:val="24"/>
          <w:szCs w:val="24"/>
        </w:rPr>
        <w:t>This is a firm, fixed price, Indefinite Delivery Indefinite Quantity (IDIQ) contract for an immunochemistry (IHC) / in-situ hybridization (ISH) staining system, reagents, and supplies.</w:t>
      </w:r>
    </w:p>
    <w:p w14:paraId="789C8451" w14:textId="77777777" w:rsidR="008F2702" w:rsidRPr="0058352C" w:rsidRDefault="008F2702" w:rsidP="008F2702">
      <w:pPr>
        <w:numPr>
          <w:ilvl w:val="1"/>
          <w:numId w:val="1"/>
        </w:numPr>
        <w:rPr>
          <w:sz w:val="24"/>
          <w:szCs w:val="24"/>
        </w:rPr>
      </w:pPr>
      <w:r w:rsidRPr="0058352C">
        <w:rPr>
          <w:sz w:val="24"/>
          <w:szCs w:val="24"/>
        </w:rPr>
        <w:t xml:space="preserve">The Contractor shall furnish all personnel, supplies, equipment, and services required for the delivery, installation, and training. </w:t>
      </w:r>
    </w:p>
    <w:p w14:paraId="278D21E5" w14:textId="77777777" w:rsidR="008F2702" w:rsidRPr="0058352C" w:rsidRDefault="008F2702" w:rsidP="008F2702">
      <w:pPr>
        <w:numPr>
          <w:ilvl w:val="1"/>
          <w:numId w:val="1"/>
        </w:numPr>
        <w:rPr>
          <w:sz w:val="24"/>
          <w:szCs w:val="24"/>
        </w:rPr>
      </w:pPr>
      <w:r w:rsidRPr="0058352C">
        <w:rPr>
          <w:sz w:val="24"/>
          <w:szCs w:val="24"/>
        </w:rPr>
        <w:t>Additional reagents, calibrators, controls, consumable/disposable items, parts, and accessories may be added as required.</w:t>
      </w:r>
    </w:p>
    <w:p w14:paraId="6C5A1B71" w14:textId="77777777" w:rsidR="008F2702" w:rsidRPr="0058352C" w:rsidRDefault="008F2702" w:rsidP="008F2702">
      <w:pPr>
        <w:numPr>
          <w:ilvl w:val="1"/>
          <w:numId w:val="1"/>
        </w:numPr>
        <w:rPr>
          <w:sz w:val="24"/>
          <w:szCs w:val="24"/>
        </w:rPr>
      </w:pPr>
      <w:r w:rsidRPr="0058352C">
        <w:rPr>
          <w:sz w:val="24"/>
          <w:szCs w:val="24"/>
        </w:rPr>
        <w:t xml:space="preserve">Title and ownership of the instruments shall be transferred to the Government upon completion of the commitment period or terms. </w:t>
      </w:r>
    </w:p>
    <w:p w14:paraId="57DBA24E" w14:textId="77777777" w:rsidR="008F2702" w:rsidRPr="0058352C" w:rsidRDefault="008F2702" w:rsidP="008F2702">
      <w:pPr>
        <w:rPr>
          <w:sz w:val="24"/>
          <w:szCs w:val="24"/>
        </w:rPr>
      </w:pPr>
    </w:p>
    <w:p w14:paraId="1FEE65AD" w14:textId="77777777" w:rsidR="008F2702" w:rsidRPr="0058352C" w:rsidRDefault="008F2702" w:rsidP="008F2702">
      <w:pPr>
        <w:numPr>
          <w:ilvl w:val="0"/>
          <w:numId w:val="1"/>
        </w:numPr>
        <w:rPr>
          <w:b/>
          <w:bCs/>
          <w:sz w:val="24"/>
          <w:szCs w:val="24"/>
        </w:rPr>
      </w:pPr>
      <w:r w:rsidRPr="0058352C">
        <w:rPr>
          <w:b/>
          <w:bCs/>
          <w:sz w:val="24"/>
          <w:szCs w:val="24"/>
        </w:rPr>
        <w:t>GENERAL REQUIREMENTS:</w:t>
      </w:r>
    </w:p>
    <w:p w14:paraId="17BF6170" w14:textId="77777777" w:rsidR="008F2702" w:rsidRPr="0058352C" w:rsidRDefault="008F2702" w:rsidP="008F2702">
      <w:pPr>
        <w:rPr>
          <w:b/>
          <w:bCs/>
          <w:sz w:val="24"/>
          <w:szCs w:val="24"/>
        </w:rPr>
      </w:pPr>
    </w:p>
    <w:p w14:paraId="2409B305" w14:textId="77777777" w:rsidR="008F2702" w:rsidRPr="0058352C" w:rsidRDefault="008F2702" w:rsidP="008F2702">
      <w:pPr>
        <w:numPr>
          <w:ilvl w:val="1"/>
          <w:numId w:val="1"/>
        </w:numPr>
        <w:rPr>
          <w:sz w:val="24"/>
          <w:szCs w:val="24"/>
        </w:rPr>
      </w:pPr>
      <w:r w:rsidRPr="0058352C">
        <w:rPr>
          <w:sz w:val="24"/>
          <w:szCs w:val="24"/>
        </w:rPr>
        <w:t xml:space="preserve">The Contractor shall provide 1 automated IHC/ISH staining system for Edward Hines, Jr. VA Hospital and 1 automated IHC/ISH staining system for Clement J. Zablocki VA Medical Center. </w:t>
      </w:r>
    </w:p>
    <w:p w14:paraId="23259C89" w14:textId="77777777" w:rsidR="008F2702" w:rsidRPr="0058352C" w:rsidRDefault="008F2702" w:rsidP="008F2702">
      <w:pPr>
        <w:numPr>
          <w:ilvl w:val="1"/>
          <w:numId w:val="1"/>
        </w:numPr>
        <w:rPr>
          <w:sz w:val="24"/>
          <w:szCs w:val="24"/>
        </w:rPr>
      </w:pPr>
      <w:r w:rsidRPr="0058352C">
        <w:rPr>
          <w:sz w:val="24"/>
          <w:szCs w:val="24"/>
        </w:rPr>
        <w:t>Attachment A contains the estimated annual volume of antibodies, reagents, and consumable supplies. The Government does not guarantee the volumes listed.</w:t>
      </w:r>
    </w:p>
    <w:p w14:paraId="74F305D0" w14:textId="77777777" w:rsidR="008F2702" w:rsidRPr="0058352C" w:rsidRDefault="008F2702" w:rsidP="008F2702">
      <w:pPr>
        <w:numPr>
          <w:ilvl w:val="1"/>
          <w:numId w:val="1"/>
        </w:numPr>
        <w:rPr>
          <w:sz w:val="24"/>
          <w:szCs w:val="24"/>
        </w:rPr>
      </w:pPr>
      <w:r w:rsidRPr="0058352C">
        <w:rPr>
          <w:sz w:val="24"/>
          <w:szCs w:val="24"/>
        </w:rPr>
        <w:t>Instrumentation and all products shall be shipped FOB destination.</w:t>
      </w:r>
    </w:p>
    <w:p w14:paraId="2A32F8CC" w14:textId="77777777" w:rsidR="008F2702" w:rsidRPr="0058352C" w:rsidRDefault="008F2702" w:rsidP="008F2702">
      <w:pPr>
        <w:rPr>
          <w:b/>
          <w:bCs/>
          <w:sz w:val="24"/>
          <w:szCs w:val="24"/>
        </w:rPr>
      </w:pPr>
    </w:p>
    <w:p w14:paraId="007F63E2" w14:textId="77777777" w:rsidR="008F2702" w:rsidRPr="0058352C" w:rsidRDefault="008F2702" w:rsidP="008F2702">
      <w:pPr>
        <w:numPr>
          <w:ilvl w:val="0"/>
          <w:numId w:val="1"/>
        </w:numPr>
        <w:rPr>
          <w:b/>
          <w:bCs/>
          <w:sz w:val="24"/>
          <w:szCs w:val="24"/>
        </w:rPr>
      </w:pPr>
      <w:r w:rsidRPr="0058352C">
        <w:rPr>
          <w:b/>
          <w:bCs/>
          <w:sz w:val="24"/>
          <w:szCs w:val="24"/>
        </w:rPr>
        <w:t>TECHNICAL FEATURES:</w:t>
      </w:r>
    </w:p>
    <w:p w14:paraId="32278A4D" w14:textId="77777777" w:rsidR="008F2702" w:rsidRPr="0058352C" w:rsidRDefault="008F2702" w:rsidP="008F2702">
      <w:pPr>
        <w:rPr>
          <w:b/>
          <w:bCs/>
          <w:sz w:val="24"/>
          <w:szCs w:val="24"/>
        </w:rPr>
      </w:pPr>
    </w:p>
    <w:p w14:paraId="31F18477" w14:textId="77777777" w:rsidR="008F2702" w:rsidRPr="0058352C" w:rsidRDefault="008F2702" w:rsidP="008F2702">
      <w:pPr>
        <w:numPr>
          <w:ilvl w:val="1"/>
          <w:numId w:val="1"/>
        </w:numPr>
        <w:rPr>
          <w:sz w:val="24"/>
          <w:szCs w:val="24"/>
        </w:rPr>
      </w:pPr>
      <w:r w:rsidRPr="0058352C">
        <w:rPr>
          <w:sz w:val="24"/>
          <w:szCs w:val="24"/>
        </w:rPr>
        <w:t>The system shall meet the performance characteristics for accuracy and precision as defined by the 1988 Clinical Laboratory Improvement Act (CLIA) and the Clinical Laboratory Standards Institute (CLSI) for immunohistochemistry and in-situ hybridization staining.</w:t>
      </w:r>
      <w:bookmarkStart w:id="0" w:name="_Hlk99037459"/>
    </w:p>
    <w:p w14:paraId="19739C11" w14:textId="77777777" w:rsidR="008F2702" w:rsidRPr="0058352C" w:rsidRDefault="008F2702" w:rsidP="008F2702">
      <w:pPr>
        <w:rPr>
          <w:sz w:val="24"/>
          <w:szCs w:val="24"/>
        </w:rPr>
      </w:pPr>
    </w:p>
    <w:bookmarkEnd w:id="0"/>
    <w:p w14:paraId="0336F74F" w14:textId="77777777" w:rsidR="008F2702" w:rsidRPr="0058352C" w:rsidRDefault="008F2702" w:rsidP="008F2702">
      <w:pPr>
        <w:numPr>
          <w:ilvl w:val="0"/>
          <w:numId w:val="1"/>
        </w:numPr>
        <w:rPr>
          <w:b/>
          <w:bCs/>
          <w:sz w:val="24"/>
          <w:szCs w:val="24"/>
        </w:rPr>
      </w:pPr>
      <w:r w:rsidRPr="0058352C">
        <w:rPr>
          <w:b/>
          <w:bCs/>
          <w:sz w:val="24"/>
          <w:szCs w:val="24"/>
        </w:rPr>
        <w:lastRenderedPageBreak/>
        <w:t>OPERATIONAL FEATURES</w:t>
      </w:r>
    </w:p>
    <w:p w14:paraId="6EBA333A" w14:textId="77777777" w:rsidR="008F2702" w:rsidRPr="0058352C" w:rsidRDefault="008F2702" w:rsidP="008F2702">
      <w:pPr>
        <w:rPr>
          <w:sz w:val="24"/>
          <w:szCs w:val="24"/>
        </w:rPr>
      </w:pPr>
    </w:p>
    <w:p w14:paraId="784C2FFE" w14:textId="77777777" w:rsidR="008F2702" w:rsidRPr="0058352C" w:rsidRDefault="008F2702" w:rsidP="008F2702">
      <w:pPr>
        <w:numPr>
          <w:ilvl w:val="1"/>
          <w:numId w:val="2"/>
        </w:numPr>
        <w:rPr>
          <w:sz w:val="24"/>
          <w:szCs w:val="24"/>
        </w:rPr>
      </w:pPr>
      <w:r w:rsidRPr="0058352C">
        <w:rPr>
          <w:sz w:val="24"/>
          <w:szCs w:val="24"/>
        </w:rPr>
        <w:t xml:space="preserve">Ability to stain for immunohistochemical antibodies using DAB, red chromogen, dual and parallel staining protocols </w:t>
      </w:r>
    </w:p>
    <w:p w14:paraId="1DDA1C6F" w14:textId="77777777" w:rsidR="008F2702" w:rsidRPr="0058352C" w:rsidRDefault="008F2702" w:rsidP="008F2702">
      <w:pPr>
        <w:numPr>
          <w:ilvl w:val="1"/>
          <w:numId w:val="2"/>
        </w:numPr>
        <w:rPr>
          <w:sz w:val="24"/>
          <w:szCs w:val="24"/>
        </w:rPr>
      </w:pPr>
      <w:r w:rsidRPr="0058352C">
        <w:rPr>
          <w:sz w:val="24"/>
          <w:szCs w:val="24"/>
        </w:rPr>
        <w:t>Ability to perform in-situ hybridization stain protocols</w:t>
      </w:r>
    </w:p>
    <w:p w14:paraId="53819D39" w14:textId="77777777" w:rsidR="008F2702" w:rsidRPr="0058352C" w:rsidRDefault="008F2702" w:rsidP="008F2702">
      <w:pPr>
        <w:numPr>
          <w:ilvl w:val="1"/>
          <w:numId w:val="2"/>
        </w:numPr>
        <w:rPr>
          <w:sz w:val="24"/>
          <w:szCs w:val="24"/>
        </w:rPr>
      </w:pPr>
      <w:r w:rsidRPr="0058352C">
        <w:rPr>
          <w:sz w:val="24"/>
          <w:szCs w:val="24"/>
        </w:rPr>
        <w:t>Dimensions no larger than 35” wide per current infrastructure requirements</w:t>
      </w:r>
    </w:p>
    <w:p w14:paraId="2E7977D0" w14:textId="77777777" w:rsidR="008F2702" w:rsidRPr="0058352C" w:rsidRDefault="008F2702" w:rsidP="008F2702">
      <w:pPr>
        <w:numPr>
          <w:ilvl w:val="1"/>
          <w:numId w:val="2"/>
        </w:numPr>
        <w:rPr>
          <w:sz w:val="24"/>
          <w:szCs w:val="24"/>
        </w:rPr>
      </w:pPr>
      <w:r w:rsidRPr="0058352C">
        <w:rPr>
          <w:sz w:val="24"/>
          <w:szCs w:val="24"/>
        </w:rPr>
        <w:t>Uninterruptible power supply (UPS)</w:t>
      </w:r>
    </w:p>
    <w:p w14:paraId="04F633D1" w14:textId="77777777" w:rsidR="008F2702" w:rsidRPr="0058352C" w:rsidRDefault="008F2702" w:rsidP="008F2702">
      <w:pPr>
        <w:numPr>
          <w:ilvl w:val="1"/>
          <w:numId w:val="2"/>
        </w:numPr>
        <w:rPr>
          <w:sz w:val="24"/>
          <w:szCs w:val="24"/>
        </w:rPr>
      </w:pPr>
      <w:r w:rsidRPr="0058352C">
        <w:rPr>
          <w:sz w:val="24"/>
          <w:szCs w:val="24"/>
        </w:rPr>
        <w:t>Walk-away capability</w:t>
      </w:r>
    </w:p>
    <w:p w14:paraId="742E96D0" w14:textId="77777777" w:rsidR="008F2702" w:rsidRPr="0058352C" w:rsidRDefault="008F2702" w:rsidP="008F2702">
      <w:pPr>
        <w:numPr>
          <w:ilvl w:val="1"/>
          <w:numId w:val="2"/>
        </w:numPr>
        <w:rPr>
          <w:sz w:val="24"/>
          <w:szCs w:val="24"/>
        </w:rPr>
      </w:pPr>
      <w:r w:rsidRPr="0058352C">
        <w:rPr>
          <w:sz w:val="24"/>
          <w:szCs w:val="24"/>
        </w:rPr>
        <w:t>Precisely scan and track case information, reagent lot numbers, and expiration dates</w:t>
      </w:r>
    </w:p>
    <w:p w14:paraId="3A5CAB1D" w14:textId="77777777" w:rsidR="008F2702" w:rsidRPr="0058352C" w:rsidRDefault="008F2702" w:rsidP="008F2702">
      <w:pPr>
        <w:numPr>
          <w:ilvl w:val="1"/>
          <w:numId w:val="2"/>
        </w:numPr>
        <w:rPr>
          <w:sz w:val="24"/>
          <w:szCs w:val="24"/>
        </w:rPr>
      </w:pPr>
      <w:r w:rsidRPr="0058352C">
        <w:rPr>
          <w:sz w:val="24"/>
          <w:szCs w:val="24"/>
        </w:rPr>
        <w:t>Ability to process a minimum of 60 slides in one eight-hour shift</w:t>
      </w:r>
    </w:p>
    <w:p w14:paraId="101D53A0" w14:textId="77777777" w:rsidR="008F2702" w:rsidRPr="0058352C" w:rsidRDefault="008F2702" w:rsidP="008F2702">
      <w:pPr>
        <w:numPr>
          <w:ilvl w:val="1"/>
          <w:numId w:val="2"/>
        </w:numPr>
        <w:rPr>
          <w:sz w:val="24"/>
          <w:szCs w:val="24"/>
        </w:rPr>
      </w:pPr>
      <w:r w:rsidRPr="0058352C">
        <w:rPr>
          <w:sz w:val="24"/>
          <w:szCs w:val="24"/>
        </w:rPr>
        <w:t>On-board deparaffinization and pretreatment</w:t>
      </w:r>
    </w:p>
    <w:p w14:paraId="501DDDAB" w14:textId="77777777" w:rsidR="008F2702" w:rsidRPr="0058352C" w:rsidRDefault="008F2702" w:rsidP="008F2702">
      <w:pPr>
        <w:numPr>
          <w:ilvl w:val="1"/>
          <w:numId w:val="2"/>
        </w:numPr>
        <w:rPr>
          <w:sz w:val="24"/>
          <w:szCs w:val="24"/>
        </w:rPr>
      </w:pPr>
      <w:r w:rsidRPr="0058352C">
        <w:rPr>
          <w:sz w:val="24"/>
          <w:szCs w:val="24"/>
        </w:rPr>
        <w:t>Hands on maintenance less than or equal to 30 minutes daily and one hour weekly</w:t>
      </w:r>
    </w:p>
    <w:p w14:paraId="24CDB9F9" w14:textId="77777777" w:rsidR="008F2702" w:rsidRPr="0058352C" w:rsidRDefault="008F2702" w:rsidP="008F2702">
      <w:pPr>
        <w:numPr>
          <w:ilvl w:val="1"/>
          <w:numId w:val="2"/>
        </w:numPr>
        <w:rPr>
          <w:sz w:val="24"/>
          <w:szCs w:val="24"/>
        </w:rPr>
      </w:pPr>
      <w:r w:rsidRPr="0058352C">
        <w:rPr>
          <w:sz w:val="24"/>
          <w:szCs w:val="24"/>
        </w:rPr>
        <w:t>Reagent level detection</w:t>
      </w:r>
    </w:p>
    <w:p w14:paraId="03643890" w14:textId="77777777" w:rsidR="008F2702" w:rsidRPr="0058352C" w:rsidRDefault="008F2702" w:rsidP="008F2702">
      <w:pPr>
        <w:numPr>
          <w:ilvl w:val="1"/>
          <w:numId w:val="2"/>
        </w:numPr>
        <w:rPr>
          <w:sz w:val="24"/>
          <w:szCs w:val="24"/>
        </w:rPr>
      </w:pPr>
      <w:r w:rsidRPr="0058352C">
        <w:rPr>
          <w:sz w:val="24"/>
          <w:szCs w:val="24"/>
        </w:rPr>
        <w:t xml:space="preserve">Works with current ready-to-use and concentrate antibody menus already in use at Milwaukee and Hines VA </w:t>
      </w:r>
    </w:p>
    <w:p w14:paraId="36DA9B25" w14:textId="77777777" w:rsidR="008F2702" w:rsidRPr="0058352C" w:rsidRDefault="008F2702" w:rsidP="008F2702">
      <w:pPr>
        <w:numPr>
          <w:ilvl w:val="1"/>
          <w:numId w:val="2"/>
        </w:numPr>
        <w:rPr>
          <w:sz w:val="24"/>
          <w:szCs w:val="24"/>
        </w:rPr>
      </w:pPr>
      <w:r w:rsidRPr="0058352C">
        <w:rPr>
          <w:sz w:val="24"/>
          <w:szCs w:val="24"/>
        </w:rPr>
        <w:t xml:space="preserve">If applicable, the system must utilize Windows </w:t>
      </w:r>
      <w:proofErr w:type="gramStart"/>
      <w:r w:rsidRPr="0058352C">
        <w:rPr>
          <w:sz w:val="24"/>
          <w:szCs w:val="24"/>
        </w:rPr>
        <w:t>10</w:t>
      </w:r>
      <w:proofErr w:type="gramEnd"/>
      <w:r w:rsidRPr="0058352C">
        <w:rPr>
          <w:sz w:val="24"/>
          <w:szCs w:val="24"/>
        </w:rPr>
        <w:t xml:space="preserve"> or the Contractor shall provide documentation that the equipment is covered under a Microsoft Extended Security Updates (ESU) until the equipment is upgraded.</w:t>
      </w:r>
    </w:p>
    <w:p w14:paraId="7B7EA212" w14:textId="77777777" w:rsidR="008F2702" w:rsidRPr="0058352C" w:rsidRDefault="008F2702" w:rsidP="008F2702">
      <w:pPr>
        <w:rPr>
          <w:sz w:val="24"/>
          <w:szCs w:val="24"/>
        </w:rPr>
      </w:pPr>
    </w:p>
    <w:p w14:paraId="441C7F41" w14:textId="77777777" w:rsidR="008F2702" w:rsidRPr="0058352C" w:rsidRDefault="008F2702" w:rsidP="008F2702">
      <w:pPr>
        <w:numPr>
          <w:ilvl w:val="0"/>
          <w:numId w:val="1"/>
        </w:numPr>
        <w:rPr>
          <w:b/>
          <w:bCs/>
          <w:sz w:val="24"/>
          <w:szCs w:val="24"/>
        </w:rPr>
      </w:pPr>
      <w:r w:rsidRPr="0058352C">
        <w:rPr>
          <w:b/>
          <w:bCs/>
          <w:sz w:val="24"/>
          <w:szCs w:val="24"/>
        </w:rPr>
        <w:t>TRAINING</w:t>
      </w:r>
    </w:p>
    <w:p w14:paraId="144ABE0D" w14:textId="77777777" w:rsidR="008F2702" w:rsidRPr="0058352C" w:rsidRDefault="008F2702" w:rsidP="008F2702">
      <w:pPr>
        <w:rPr>
          <w:b/>
          <w:bCs/>
          <w:sz w:val="24"/>
          <w:szCs w:val="24"/>
        </w:rPr>
      </w:pPr>
    </w:p>
    <w:p w14:paraId="1269BF9C" w14:textId="77777777" w:rsidR="008F2702" w:rsidRPr="0058352C" w:rsidRDefault="008F2702" w:rsidP="008F2702">
      <w:pPr>
        <w:numPr>
          <w:ilvl w:val="1"/>
          <w:numId w:val="1"/>
        </w:numPr>
        <w:rPr>
          <w:b/>
          <w:bCs/>
          <w:sz w:val="24"/>
          <w:szCs w:val="24"/>
        </w:rPr>
      </w:pPr>
      <w:r w:rsidRPr="0058352C">
        <w:rPr>
          <w:sz w:val="24"/>
          <w:szCs w:val="24"/>
        </w:rPr>
        <w:t>The Contractor shall provide an equipment training program.</w:t>
      </w:r>
    </w:p>
    <w:p w14:paraId="7DE870B3" w14:textId="77777777" w:rsidR="008F2702" w:rsidRPr="0058352C" w:rsidRDefault="008F2702" w:rsidP="008F2702">
      <w:pPr>
        <w:numPr>
          <w:ilvl w:val="1"/>
          <w:numId w:val="1"/>
        </w:numPr>
        <w:rPr>
          <w:b/>
          <w:bCs/>
          <w:sz w:val="24"/>
          <w:szCs w:val="24"/>
        </w:rPr>
      </w:pPr>
      <w:r w:rsidRPr="0058352C">
        <w:rPr>
          <w:sz w:val="24"/>
          <w:szCs w:val="24"/>
        </w:rPr>
        <w:t>The training program shall include, but is not limited to, training on the operation of the system, data manipulation, basic trouble shooting, and repair.</w:t>
      </w:r>
    </w:p>
    <w:p w14:paraId="59388999" w14:textId="77777777" w:rsidR="008F2702" w:rsidRPr="0058352C" w:rsidRDefault="008F2702" w:rsidP="008F2702">
      <w:pPr>
        <w:numPr>
          <w:ilvl w:val="1"/>
          <w:numId w:val="1"/>
        </w:numPr>
        <w:rPr>
          <w:sz w:val="24"/>
          <w:szCs w:val="24"/>
        </w:rPr>
      </w:pPr>
      <w:r w:rsidRPr="0058352C">
        <w:rPr>
          <w:sz w:val="24"/>
          <w:szCs w:val="24"/>
        </w:rPr>
        <w:t>The Contractor shall provide training for a minimum of 2 employees (one per facility).</w:t>
      </w:r>
    </w:p>
    <w:p w14:paraId="6903951C" w14:textId="77777777" w:rsidR="008F2702" w:rsidRPr="0058352C" w:rsidRDefault="008F2702" w:rsidP="008F2702">
      <w:pPr>
        <w:numPr>
          <w:ilvl w:val="1"/>
          <w:numId w:val="1"/>
        </w:numPr>
        <w:rPr>
          <w:sz w:val="24"/>
          <w:szCs w:val="24"/>
        </w:rPr>
      </w:pPr>
      <w:r w:rsidRPr="0058352C">
        <w:rPr>
          <w:sz w:val="24"/>
          <w:szCs w:val="24"/>
        </w:rPr>
        <w:lastRenderedPageBreak/>
        <w:t xml:space="preserve">If training is conducted off-site, the cost shall be all-inclusive (i.e. air fare, transportation, room and board, training materials, etc.) for each customer participating. The cost associated with the training shall be incurred by the Contractor.  </w:t>
      </w:r>
    </w:p>
    <w:p w14:paraId="497C4DE7" w14:textId="77777777" w:rsidR="008F2702" w:rsidRPr="0058352C" w:rsidRDefault="008F2702" w:rsidP="008F2702">
      <w:pPr>
        <w:rPr>
          <w:sz w:val="24"/>
          <w:szCs w:val="24"/>
        </w:rPr>
      </w:pPr>
    </w:p>
    <w:p w14:paraId="40C584FD" w14:textId="77777777" w:rsidR="008F2702" w:rsidRPr="0058352C" w:rsidRDefault="008F2702" w:rsidP="008F2702">
      <w:pPr>
        <w:numPr>
          <w:ilvl w:val="0"/>
          <w:numId w:val="1"/>
        </w:numPr>
        <w:rPr>
          <w:b/>
          <w:bCs/>
          <w:sz w:val="24"/>
          <w:szCs w:val="24"/>
        </w:rPr>
      </w:pPr>
      <w:r w:rsidRPr="0058352C">
        <w:rPr>
          <w:b/>
          <w:bCs/>
          <w:sz w:val="24"/>
          <w:szCs w:val="24"/>
        </w:rPr>
        <w:t>EQUIPMENT PREVENTATIVE MAINTENANCE AND REPAIR SERVICE</w:t>
      </w:r>
    </w:p>
    <w:p w14:paraId="748BB13A" w14:textId="77777777" w:rsidR="008F2702" w:rsidRPr="0058352C" w:rsidRDefault="008F2702" w:rsidP="008F2702">
      <w:pPr>
        <w:rPr>
          <w:b/>
          <w:bCs/>
          <w:sz w:val="24"/>
          <w:szCs w:val="24"/>
        </w:rPr>
      </w:pPr>
    </w:p>
    <w:p w14:paraId="2E1AFDAD" w14:textId="77777777" w:rsidR="008F2702" w:rsidRPr="0058352C" w:rsidRDefault="008F2702" w:rsidP="008F2702">
      <w:pPr>
        <w:numPr>
          <w:ilvl w:val="1"/>
          <w:numId w:val="1"/>
        </w:numPr>
        <w:rPr>
          <w:sz w:val="24"/>
          <w:szCs w:val="24"/>
        </w:rPr>
      </w:pPr>
      <w:r w:rsidRPr="0058352C">
        <w:rPr>
          <w:sz w:val="24"/>
          <w:szCs w:val="24"/>
        </w:rPr>
        <w:t>Contractor shall provide a 12-month warranty on all parts and labor.</w:t>
      </w:r>
    </w:p>
    <w:p w14:paraId="5C829636" w14:textId="77777777" w:rsidR="008F2702" w:rsidRPr="0058352C" w:rsidRDefault="008F2702" w:rsidP="008F2702">
      <w:pPr>
        <w:numPr>
          <w:ilvl w:val="1"/>
          <w:numId w:val="1"/>
        </w:numPr>
        <w:rPr>
          <w:sz w:val="24"/>
          <w:szCs w:val="24"/>
        </w:rPr>
      </w:pPr>
      <w:r w:rsidRPr="0058352C">
        <w:rPr>
          <w:sz w:val="24"/>
          <w:szCs w:val="24"/>
        </w:rPr>
        <w:t>Telephone support shall be available Monday – Friday, 8:00 AM to 8:00 PM.</w:t>
      </w:r>
    </w:p>
    <w:p w14:paraId="18C97095" w14:textId="77777777" w:rsidR="008F2702" w:rsidRPr="0058352C" w:rsidRDefault="008F2702" w:rsidP="008F2702">
      <w:pPr>
        <w:numPr>
          <w:ilvl w:val="1"/>
          <w:numId w:val="1"/>
        </w:numPr>
        <w:rPr>
          <w:sz w:val="24"/>
          <w:szCs w:val="24"/>
        </w:rPr>
      </w:pPr>
      <w:r w:rsidRPr="0058352C">
        <w:rPr>
          <w:sz w:val="24"/>
          <w:szCs w:val="24"/>
        </w:rPr>
        <w:t>Equipment repair service shall be available during regular business hours, Monday – Friday, 8:00 AM - 5:00 PM. Arrangements for repair service will be coordinated between the contractor and Government laboratory personnel.</w:t>
      </w:r>
    </w:p>
    <w:p w14:paraId="02F0CB3D" w14:textId="77777777" w:rsidR="008F2702" w:rsidRPr="0058352C" w:rsidRDefault="008F2702" w:rsidP="008F2702">
      <w:pPr>
        <w:numPr>
          <w:ilvl w:val="1"/>
          <w:numId w:val="1"/>
        </w:numPr>
        <w:rPr>
          <w:sz w:val="24"/>
          <w:szCs w:val="24"/>
        </w:rPr>
      </w:pPr>
      <w:r w:rsidRPr="0058352C">
        <w:rPr>
          <w:sz w:val="24"/>
          <w:szCs w:val="24"/>
        </w:rPr>
        <w:t>Labor and travel charges for services performed outside normal business hours will be invoiced separately at the Contractor’s current rates.</w:t>
      </w:r>
    </w:p>
    <w:p w14:paraId="6AB1A518" w14:textId="77777777" w:rsidR="008F2702" w:rsidRPr="0058352C" w:rsidRDefault="008F2702" w:rsidP="008F2702">
      <w:pPr>
        <w:numPr>
          <w:ilvl w:val="1"/>
          <w:numId w:val="1"/>
        </w:numPr>
        <w:rPr>
          <w:sz w:val="24"/>
          <w:szCs w:val="24"/>
        </w:rPr>
      </w:pPr>
      <w:r w:rsidRPr="0058352C">
        <w:rPr>
          <w:sz w:val="24"/>
          <w:szCs w:val="24"/>
        </w:rPr>
        <w:t>The Contractor shall provide hardware and software product improvement updates as they are released.</w:t>
      </w:r>
    </w:p>
    <w:p w14:paraId="3C1783EE" w14:textId="77777777" w:rsidR="008F2702" w:rsidRPr="0058352C" w:rsidRDefault="008F2702" w:rsidP="008F2702">
      <w:pPr>
        <w:numPr>
          <w:ilvl w:val="1"/>
          <w:numId w:val="1"/>
        </w:numPr>
        <w:rPr>
          <w:sz w:val="24"/>
          <w:szCs w:val="24"/>
        </w:rPr>
      </w:pPr>
      <w:r w:rsidRPr="0058352C">
        <w:rPr>
          <w:sz w:val="24"/>
          <w:szCs w:val="24"/>
        </w:rPr>
        <w:t>A malfunction incident report shall be furnished to the Government upon completion of each repair call or preventative maintenance.</w:t>
      </w:r>
    </w:p>
    <w:p w14:paraId="6D2D15C1" w14:textId="77777777" w:rsidR="008F2702" w:rsidRPr="0058352C" w:rsidRDefault="008F2702" w:rsidP="008F2702">
      <w:pPr>
        <w:rPr>
          <w:sz w:val="24"/>
          <w:szCs w:val="24"/>
        </w:rPr>
      </w:pPr>
    </w:p>
    <w:p w14:paraId="75A87436" w14:textId="77777777" w:rsidR="008F2702" w:rsidRPr="0058352C" w:rsidRDefault="008F2702" w:rsidP="008F2702">
      <w:pPr>
        <w:numPr>
          <w:ilvl w:val="0"/>
          <w:numId w:val="1"/>
        </w:numPr>
        <w:rPr>
          <w:b/>
          <w:bCs/>
          <w:sz w:val="24"/>
          <w:szCs w:val="24"/>
        </w:rPr>
      </w:pPr>
      <w:r w:rsidRPr="0058352C">
        <w:rPr>
          <w:b/>
          <w:bCs/>
          <w:sz w:val="24"/>
          <w:szCs w:val="24"/>
        </w:rPr>
        <w:t>SUPPORT FEATURES</w:t>
      </w:r>
    </w:p>
    <w:p w14:paraId="5A7F396C" w14:textId="77777777" w:rsidR="008F2702" w:rsidRPr="0058352C" w:rsidRDefault="008F2702" w:rsidP="008F2702">
      <w:pPr>
        <w:rPr>
          <w:b/>
          <w:bCs/>
          <w:sz w:val="24"/>
          <w:szCs w:val="24"/>
        </w:rPr>
      </w:pPr>
    </w:p>
    <w:p w14:paraId="5DCABD2C" w14:textId="77777777" w:rsidR="008F2702" w:rsidRPr="0058352C" w:rsidRDefault="008F2702" w:rsidP="008F2702">
      <w:pPr>
        <w:numPr>
          <w:ilvl w:val="1"/>
          <w:numId w:val="1"/>
        </w:numPr>
        <w:rPr>
          <w:b/>
          <w:bCs/>
          <w:sz w:val="24"/>
          <w:szCs w:val="24"/>
        </w:rPr>
      </w:pPr>
      <w:r w:rsidRPr="0058352C">
        <w:rPr>
          <w:sz w:val="24"/>
          <w:szCs w:val="24"/>
        </w:rPr>
        <w:t>The Contractor</w:t>
      </w:r>
      <w:r w:rsidRPr="0058352C">
        <w:rPr>
          <w:b/>
          <w:bCs/>
          <w:sz w:val="24"/>
          <w:szCs w:val="24"/>
        </w:rPr>
        <w:t xml:space="preserve"> </w:t>
      </w:r>
      <w:r w:rsidRPr="0058352C">
        <w:rPr>
          <w:sz w:val="24"/>
          <w:szCs w:val="24"/>
        </w:rPr>
        <w:t>shall assist with equipment verification according to Government standards including simple precision staining of sequential daily control slides, testing of positive and negative specimens, and acceptable staining range verification per VA pathologists.</w:t>
      </w:r>
    </w:p>
    <w:p w14:paraId="45C83220" w14:textId="77777777" w:rsidR="008F2702" w:rsidRPr="0058352C" w:rsidRDefault="008F2702" w:rsidP="008F2702">
      <w:pPr>
        <w:numPr>
          <w:ilvl w:val="1"/>
          <w:numId w:val="1"/>
        </w:numPr>
        <w:rPr>
          <w:b/>
          <w:bCs/>
          <w:sz w:val="24"/>
          <w:szCs w:val="24"/>
        </w:rPr>
      </w:pPr>
      <w:r w:rsidRPr="0058352C">
        <w:rPr>
          <w:sz w:val="24"/>
          <w:szCs w:val="24"/>
        </w:rPr>
        <w:t>The contractor shall provide all ancillary support equipment to fully operate the equipment, including an uninterruptible power supply, computer, keyboard, mouse, monitor, barcode reader, printer, cables, connections, etc.</w:t>
      </w:r>
    </w:p>
    <w:p w14:paraId="2C37DA1B" w14:textId="77777777" w:rsidR="008F2702" w:rsidRPr="0058352C" w:rsidRDefault="008F2702" w:rsidP="008F2702">
      <w:pPr>
        <w:numPr>
          <w:ilvl w:val="1"/>
          <w:numId w:val="1"/>
        </w:numPr>
        <w:rPr>
          <w:b/>
          <w:bCs/>
          <w:sz w:val="24"/>
          <w:szCs w:val="24"/>
        </w:rPr>
      </w:pPr>
      <w:r w:rsidRPr="0058352C">
        <w:rPr>
          <w:sz w:val="24"/>
          <w:szCs w:val="24"/>
        </w:rPr>
        <w:t>The Contractor shall provide an operator’s manual and procedure manual.</w:t>
      </w:r>
    </w:p>
    <w:p w14:paraId="75B70789" w14:textId="77777777" w:rsidR="008F2702" w:rsidRDefault="008F2702" w:rsidP="008F2702">
      <w:pPr>
        <w:rPr>
          <w:sz w:val="24"/>
          <w:szCs w:val="24"/>
        </w:rPr>
      </w:pPr>
    </w:p>
    <w:p w14:paraId="09A908C9" w14:textId="77777777" w:rsidR="008F2702" w:rsidRPr="0058352C" w:rsidRDefault="008F2702" w:rsidP="008F2702">
      <w:pPr>
        <w:rPr>
          <w:sz w:val="24"/>
          <w:szCs w:val="24"/>
        </w:rPr>
      </w:pPr>
    </w:p>
    <w:p w14:paraId="34C2BDCB" w14:textId="77777777" w:rsidR="008F2702" w:rsidRPr="0058352C" w:rsidRDefault="008F2702" w:rsidP="008F2702">
      <w:pPr>
        <w:numPr>
          <w:ilvl w:val="0"/>
          <w:numId w:val="1"/>
        </w:numPr>
        <w:rPr>
          <w:b/>
          <w:bCs/>
          <w:sz w:val="24"/>
          <w:szCs w:val="24"/>
        </w:rPr>
      </w:pPr>
      <w:r w:rsidRPr="0058352C">
        <w:rPr>
          <w:b/>
          <w:bCs/>
          <w:sz w:val="24"/>
          <w:szCs w:val="24"/>
        </w:rPr>
        <w:lastRenderedPageBreak/>
        <w:t xml:space="preserve">INSTALLATION: </w:t>
      </w:r>
    </w:p>
    <w:p w14:paraId="2DF7E61F" w14:textId="77777777" w:rsidR="008F2702" w:rsidRPr="0058352C" w:rsidRDefault="008F2702" w:rsidP="008F2702">
      <w:pPr>
        <w:rPr>
          <w:b/>
          <w:bCs/>
          <w:sz w:val="24"/>
          <w:szCs w:val="24"/>
        </w:rPr>
      </w:pPr>
    </w:p>
    <w:p w14:paraId="1A43F0C8" w14:textId="77777777" w:rsidR="008F2702" w:rsidRPr="0058352C" w:rsidRDefault="008F2702" w:rsidP="008F2702">
      <w:pPr>
        <w:numPr>
          <w:ilvl w:val="1"/>
          <w:numId w:val="1"/>
        </w:numPr>
        <w:rPr>
          <w:sz w:val="24"/>
          <w:szCs w:val="24"/>
        </w:rPr>
      </w:pPr>
      <w:r w:rsidRPr="0058352C">
        <w:rPr>
          <w:sz w:val="24"/>
          <w:szCs w:val="24"/>
        </w:rPr>
        <w:t>The Contractor shall provide a timeline for the delivery and installation of the system.</w:t>
      </w:r>
    </w:p>
    <w:p w14:paraId="3B78E101" w14:textId="77777777" w:rsidR="008F2702" w:rsidRPr="0058352C" w:rsidRDefault="008F2702" w:rsidP="008F2702">
      <w:pPr>
        <w:numPr>
          <w:ilvl w:val="1"/>
          <w:numId w:val="1"/>
        </w:numPr>
        <w:rPr>
          <w:sz w:val="24"/>
          <w:szCs w:val="24"/>
        </w:rPr>
      </w:pPr>
      <w:r w:rsidRPr="0058352C">
        <w:rPr>
          <w:sz w:val="24"/>
          <w:szCs w:val="24"/>
        </w:rPr>
        <w:t>The Contractor shall coordinate the delivery and installation with the Government.</w:t>
      </w:r>
    </w:p>
    <w:p w14:paraId="275CAD9E" w14:textId="77777777" w:rsidR="008F2702" w:rsidRPr="0058352C" w:rsidRDefault="008F2702" w:rsidP="008F2702">
      <w:pPr>
        <w:rPr>
          <w:sz w:val="24"/>
          <w:szCs w:val="24"/>
        </w:rPr>
      </w:pPr>
    </w:p>
    <w:p w14:paraId="297D6077" w14:textId="77777777" w:rsidR="008F2702" w:rsidRPr="0058352C" w:rsidRDefault="008F2702" w:rsidP="008F2702">
      <w:pPr>
        <w:numPr>
          <w:ilvl w:val="0"/>
          <w:numId w:val="1"/>
        </w:numPr>
        <w:rPr>
          <w:b/>
          <w:bCs/>
          <w:sz w:val="24"/>
          <w:szCs w:val="24"/>
        </w:rPr>
      </w:pPr>
      <w:r w:rsidRPr="0058352C">
        <w:rPr>
          <w:b/>
          <w:bCs/>
          <w:sz w:val="24"/>
          <w:szCs w:val="24"/>
        </w:rPr>
        <w:t>DELIVERY AND INSTALLATION LOCATIONS:</w:t>
      </w:r>
    </w:p>
    <w:p w14:paraId="49EA7572" w14:textId="77777777" w:rsidR="008F2702" w:rsidRDefault="008F2702" w:rsidP="008F2702">
      <w:pPr>
        <w:rPr>
          <w:sz w:val="24"/>
          <w:szCs w:val="24"/>
        </w:rPr>
      </w:pPr>
    </w:p>
    <w:p w14:paraId="42A86371" w14:textId="77777777" w:rsidR="008F2702" w:rsidRPr="0058352C" w:rsidRDefault="008F2702" w:rsidP="008F2702">
      <w:pPr>
        <w:rPr>
          <w:sz w:val="24"/>
          <w:szCs w:val="24"/>
        </w:rPr>
      </w:pPr>
      <w:r w:rsidRPr="0058352C">
        <w:rPr>
          <w:sz w:val="24"/>
          <w:szCs w:val="24"/>
        </w:rPr>
        <w:t>Department of Veterans Affairs</w:t>
      </w:r>
    </w:p>
    <w:p w14:paraId="50FBB566" w14:textId="77777777" w:rsidR="008F2702" w:rsidRPr="0058352C" w:rsidRDefault="008F2702" w:rsidP="008F2702">
      <w:pPr>
        <w:rPr>
          <w:sz w:val="24"/>
          <w:szCs w:val="24"/>
        </w:rPr>
      </w:pPr>
      <w:r w:rsidRPr="0058352C">
        <w:rPr>
          <w:sz w:val="24"/>
          <w:szCs w:val="24"/>
        </w:rPr>
        <w:t>Edward Hines, Jr. VA Hospital</w:t>
      </w:r>
    </w:p>
    <w:p w14:paraId="636AF19B" w14:textId="77777777" w:rsidR="008F2702" w:rsidRPr="0058352C" w:rsidRDefault="008F2702" w:rsidP="008F2702">
      <w:pPr>
        <w:rPr>
          <w:sz w:val="24"/>
          <w:szCs w:val="24"/>
        </w:rPr>
      </w:pPr>
      <w:r w:rsidRPr="0058352C">
        <w:rPr>
          <w:sz w:val="24"/>
          <w:szCs w:val="24"/>
        </w:rPr>
        <w:t xml:space="preserve">Pathology and Laboratory Medicine </w:t>
      </w:r>
    </w:p>
    <w:p w14:paraId="18C3A233" w14:textId="77777777" w:rsidR="008F2702" w:rsidRPr="0058352C" w:rsidRDefault="008F2702" w:rsidP="008F2702">
      <w:pPr>
        <w:rPr>
          <w:sz w:val="24"/>
          <w:szCs w:val="24"/>
        </w:rPr>
      </w:pPr>
      <w:r w:rsidRPr="0058352C">
        <w:rPr>
          <w:sz w:val="24"/>
          <w:szCs w:val="24"/>
        </w:rPr>
        <w:t>5000 South 5</w:t>
      </w:r>
      <w:r w:rsidRPr="0058352C">
        <w:rPr>
          <w:sz w:val="24"/>
          <w:szCs w:val="24"/>
          <w:vertAlign w:val="superscript"/>
        </w:rPr>
        <w:t>th</w:t>
      </w:r>
      <w:r w:rsidRPr="0058352C">
        <w:rPr>
          <w:sz w:val="24"/>
          <w:szCs w:val="24"/>
        </w:rPr>
        <w:t xml:space="preserve"> Ave</w:t>
      </w:r>
    </w:p>
    <w:p w14:paraId="24323EAB" w14:textId="77777777" w:rsidR="008F2702" w:rsidRPr="0058352C" w:rsidRDefault="008F2702" w:rsidP="008F2702">
      <w:pPr>
        <w:rPr>
          <w:sz w:val="24"/>
          <w:szCs w:val="24"/>
        </w:rPr>
      </w:pPr>
      <w:r w:rsidRPr="0058352C">
        <w:rPr>
          <w:sz w:val="24"/>
          <w:szCs w:val="24"/>
        </w:rPr>
        <w:t>Hines, IL 60141</w:t>
      </w:r>
    </w:p>
    <w:p w14:paraId="369AEC2E" w14:textId="77777777" w:rsidR="008F2702" w:rsidRPr="0058352C" w:rsidRDefault="008F2702" w:rsidP="008F2702">
      <w:pPr>
        <w:rPr>
          <w:sz w:val="24"/>
          <w:szCs w:val="24"/>
        </w:rPr>
      </w:pPr>
    </w:p>
    <w:p w14:paraId="7063742E" w14:textId="77777777" w:rsidR="008F2702" w:rsidRPr="0058352C" w:rsidRDefault="008F2702" w:rsidP="008F2702">
      <w:pPr>
        <w:rPr>
          <w:sz w:val="24"/>
          <w:szCs w:val="24"/>
        </w:rPr>
      </w:pPr>
      <w:r w:rsidRPr="0058352C">
        <w:rPr>
          <w:sz w:val="24"/>
          <w:szCs w:val="24"/>
        </w:rPr>
        <w:t>Department of Veterans Affairs</w:t>
      </w:r>
    </w:p>
    <w:p w14:paraId="326CEFE3" w14:textId="77777777" w:rsidR="008F2702" w:rsidRPr="0058352C" w:rsidRDefault="008F2702" w:rsidP="008F2702">
      <w:pPr>
        <w:rPr>
          <w:sz w:val="24"/>
          <w:szCs w:val="24"/>
        </w:rPr>
      </w:pPr>
      <w:r w:rsidRPr="0058352C">
        <w:rPr>
          <w:sz w:val="24"/>
          <w:szCs w:val="24"/>
        </w:rPr>
        <w:t>Clement J. Zablocki VA Medical Center</w:t>
      </w:r>
    </w:p>
    <w:p w14:paraId="183BB5F4" w14:textId="77777777" w:rsidR="008F2702" w:rsidRPr="0058352C" w:rsidRDefault="008F2702" w:rsidP="008F2702">
      <w:pPr>
        <w:rPr>
          <w:sz w:val="24"/>
          <w:szCs w:val="24"/>
        </w:rPr>
      </w:pPr>
      <w:r w:rsidRPr="0058352C">
        <w:rPr>
          <w:sz w:val="24"/>
          <w:szCs w:val="24"/>
        </w:rPr>
        <w:t xml:space="preserve">Pathology and Laboratory Medicine </w:t>
      </w:r>
    </w:p>
    <w:p w14:paraId="45C006FD" w14:textId="77777777" w:rsidR="008F2702" w:rsidRPr="0058352C" w:rsidRDefault="008F2702" w:rsidP="008F2702">
      <w:pPr>
        <w:rPr>
          <w:sz w:val="24"/>
          <w:szCs w:val="24"/>
        </w:rPr>
      </w:pPr>
      <w:r w:rsidRPr="0058352C">
        <w:rPr>
          <w:sz w:val="24"/>
          <w:szCs w:val="24"/>
        </w:rPr>
        <w:t>5000 W National Ave</w:t>
      </w:r>
    </w:p>
    <w:p w14:paraId="72D8FE56" w14:textId="77777777" w:rsidR="008F2702" w:rsidRPr="0058352C" w:rsidRDefault="008F2702" w:rsidP="008F2702">
      <w:pPr>
        <w:rPr>
          <w:sz w:val="24"/>
          <w:szCs w:val="24"/>
        </w:rPr>
      </w:pPr>
      <w:r w:rsidRPr="0058352C">
        <w:rPr>
          <w:sz w:val="24"/>
          <w:szCs w:val="24"/>
        </w:rPr>
        <w:t>Milwaukee, WI 53295</w:t>
      </w:r>
    </w:p>
    <w:p w14:paraId="09A20EB3" w14:textId="77777777" w:rsidR="008F2702" w:rsidRDefault="008F2702" w:rsidP="008F2702">
      <w:pPr>
        <w:rPr>
          <w:sz w:val="24"/>
          <w:szCs w:val="24"/>
        </w:rPr>
      </w:pPr>
    </w:p>
    <w:p w14:paraId="291A9A68" w14:textId="77777777" w:rsidR="008F2702" w:rsidRPr="00381CF7" w:rsidRDefault="008F2702" w:rsidP="008F2702">
      <w:pPr>
        <w:rPr>
          <w:sz w:val="24"/>
          <w:szCs w:val="24"/>
        </w:rPr>
      </w:pPr>
    </w:p>
    <w:p w14:paraId="7CA25627" w14:textId="77777777" w:rsidR="008F2702" w:rsidRPr="0058352C" w:rsidRDefault="008F2702" w:rsidP="008F2702">
      <w:pPr>
        <w:rPr>
          <w:sz w:val="24"/>
          <w:szCs w:val="24"/>
        </w:rPr>
      </w:pPr>
      <w:r w:rsidRPr="0058352C">
        <w:rPr>
          <w:sz w:val="24"/>
          <w:szCs w:val="24"/>
        </w:rPr>
        <w:t>The contract period of performance is five years, including ordering periods of one year each.</w:t>
      </w:r>
    </w:p>
    <w:p w14:paraId="7AD01638" w14:textId="77777777" w:rsidR="008F2702" w:rsidRDefault="008F2702" w:rsidP="008F2702">
      <w:pPr>
        <w:rPr>
          <w:color w:val="0070C0"/>
          <w:sz w:val="24"/>
          <w:szCs w:val="24"/>
        </w:rPr>
      </w:pPr>
    </w:p>
    <w:p w14:paraId="1BF14C85" w14:textId="77777777" w:rsidR="008F2702" w:rsidRPr="00381CF7" w:rsidRDefault="008F2702" w:rsidP="008F2702">
      <w:pPr>
        <w:rPr>
          <w:sz w:val="24"/>
          <w:szCs w:val="24"/>
        </w:rPr>
      </w:pPr>
    </w:p>
    <w:p w14:paraId="13114CA2" w14:textId="77777777" w:rsidR="008F2702" w:rsidRPr="00381CF7" w:rsidRDefault="008F2702" w:rsidP="008F2702">
      <w:pPr>
        <w:rPr>
          <w:iCs/>
          <w:color w:val="0070C0"/>
          <w:sz w:val="24"/>
          <w:szCs w:val="24"/>
        </w:rPr>
      </w:pPr>
    </w:p>
    <w:p w14:paraId="19B58CD0" w14:textId="77777777" w:rsidR="008F2702" w:rsidRPr="00381CF7" w:rsidRDefault="008F2702" w:rsidP="008F2702">
      <w:pPr>
        <w:rPr>
          <w:sz w:val="24"/>
          <w:szCs w:val="24"/>
        </w:rPr>
      </w:pPr>
      <w:r w:rsidRPr="00381CF7">
        <w:rPr>
          <w:sz w:val="24"/>
          <w:szCs w:val="24"/>
        </w:rPr>
        <w:lastRenderedPageBreak/>
        <w:t xml:space="preserve">The full text of FAR provisions or clauses may be accessed electronically at </w:t>
      </w:r>
      <w:hyperlink r:id="rId12" w:history="1">
        <w:r w:rsidRPr="00381CF7">
          <w:rPr>
            <w:rStyle w:val="Hyperlink"/>
            <w:rFonts w:eastAsiaTheme="majorEastAsia"/>
            <w:sz w:val="24"/>
            <w:szCs w:val="24"/>
          </w:rPr>
          <w:t>https://www.acquisition.gov/browse/index/far</w:t>
        </w:r>
      </w:hyperlink>
      <w:r w:rsidRPr="00381CF7">
        <w:rPr>
          <w:sz w:val="24"/>
          <w:szCs w:val="24"/>
        </w:rPr>
        <w:t xml:space="preserve">. </w:t>
      </w:r>
    </w:p>
    <w:p w14:paraId="64E7D69C" w14:textId="77777777" w:rsidR="008F2702" w:rsidRPr="00381CF7" w:rsidRDefault="008F2702" w:rsidP="008F2702">
      <w:pPr>
        <w:rPr>
          <w:sz w:val="24"/>
          <w:szCs w:val="24"/>
        </w:rPr>
      </w:pPr>
    </w:p>
    <w:p w14:paraId="2D2110B7" w14:textId="77777777" w:rsidR="008F2702" w:rsidRPr="00381CF7" w:rsidRDefault="008F2702" w:rsidP="008F2702">
      <w:pPr>
        <w:spacing w:after="120"/>
        <w:rPr>
          <w:sz w:val="24"/>
          <w:szCs w:val="24"/>
        </w:rPr>
      </w:pPr>
      <w:r w:rsidRPr="00381CF7">
        <w:rPr>
          <w:sz w:val="24"/>
          <w:szCs w:val="24"/>
        </w:rPr>
        <w:t>The following solicitation provisions</w:t>
      </w:r>
      <w:r>
        <w:rPr>
          <w:sz w:val="24"/>
          <w:szCs w:val="24"/>
        </w:rPr>
        <w:t xml:space="preserve"> and clause</w:t>
      </w:r>
      <w:r w:rsidRPr="00381CF7">
        <w:rPr>
          <w:sz w:val="24"/>
          <w:szCs w:val="24"/>
        </w:rPr>
        <w:t xml:space="preserve"> apply to this acquisition:</w:t>
      </w:r>
    </w:p>
    <w:p w14:paraId="688B017D" w14:textId="77777777" w:rsidR="008F2702" w:rsidRPr="007205EA" w:rsidRDefault="008F2702" w:rsidP="008F2702">
      <w:pPr>
        <w:numPr>
          <w:ilvl w:val="0"/>
          <w:numId w:val="3"/>
        </w:numPr>
        <w:spacing w:after="120"/>
        <w:rPr>
          <w:sz w:val="24"/>
          <w:szCs w:val="24"/>
        </w:rPr>
      </w:pPr>
      <w:r w:rsidRPr="00381CF7">
        <w:rPr>
          <w:sz w:val="24"/>
          <w:szCs w:val="24"/>
        </w:rPr>
        <w:t>FAR 52.212-1, Instructions to Offerors</w:t>
      </w:r>
      <w:r w:rsidRPr="00381CF7">
        <w:rPr>
          <w:iCs/>
          <w:sz w:val="24"/>
          <w:szCs w:val="24"/>
        </w:rPr>
        <w:t>–</w:t>
      </w:r>
      <w:r w:rsidRPr="00381CF7">
        <w:rPr>
          <w:sz w:val="24"/>
          <w:szCs w:val="24"/>
        </w:rPr>
        <w:t xml:space="preserve">Commercial Products and Commercial Services </w:t>
      </w:r>
      <w:r>
        <w:rPr>
          <w:sz w:val="24"/>
          <w:szCs w:val="24"/>
        </w:rPr>
        <w:t xml:space="preserve">(SEP </w:t>
      </w:r>
      <w:proofErr w:type="gramStart"/>
      <w:r>
        <w:rPr>
          <w:sz w:val="24"/>
          <w:szCs w:val="24"/>
        </w:rPr>
        <w:t>2023)(</w:t>
      </w:r>
      <w:proofErr w:type="gramEnd"/>
      <w:r>
        <w:rPr>
          <w:sz w:val="24"/>
          <w:szCs w:val="24"/>
        </w:rPr>
        <w:t>DEVIATION OCT 2025)</w:t>
      </w:r>
    </w:p>
    <w:p w14:paraId="37C4FD6A" w14:textId="77777777" w:rsidR="008F2702" w:rsidRPr="007205EA" w:rsidRDefault="008F2702" w:rsidP="008F2702">
      <w:pPr>
        <w:numPr>
          <w:ilvl w:val="1"/>
          <w:numId w:val="3"/>
        </w:numPr>
        <w:spacing w:after="120"/>
        <w:rPr>
          <w:sz w:val="24"/>
          <w:szCs w:val="24"/>
        </w:rPr>
      </w:pPr>
      <w:r>
        <w:rPr>
          <w:i/>
          <w:iCs/>
          <w:sz w:val="24"/>
          <w:szCs w:val="24"/>
        </w:rPr>
        <w:t>See below for additional instructions</w:t>
      </w:r>
    </w:p>
    <w:p w14:paraId="1B3A9FA8" w14:textId="77777777" w:rsidR="008F2702" w:rsidRDefault="008F2702" w:rsidP="008F2702">
      <w:pPr>
        <w:numPr>
          <w:ilvl w:val="0"/>
          <w:numId w:val="3"/>
        </w:numPr>
        <w:spacing w:after="120"/>
        <w:rPr>
          <w:sz w:val="24"/>
          <w:szCs w:val="24"/>
        </w:rPr>
      </w:pPr>
      <w:r>
        <w:rPr>
          <w:sz w:val="24"/>
          <w:szCs w:val="24"/>
        </w:rPr>
        <w:t>FAR 52.252-1, Solicitation Provisions Incorporated by Reference (FEB 1998)</w:t>
      </w:r>
    </w:p>
    <w:p w14:paraId="330BA2D5" w14:textId="77777777" w:rsidR="008F2702" w:rsidRPr="007205EA" w:rsidRDefault="008F2702" w:rsidP="008F2702">
      <w:pPr>
        <w:numPr>
          <w:ilvl w:val="1"/>
          <w:numId w:val="3"/>
        </w:numPr>
        <w:spacing w:after="120"/>
        <w:rPr>
          <w:sz w:val="24"/>
          <w:szCs w:val="24"/>
        </w:rPr>
      </w:pPr>
      <w:hyperlink r:id="rId13" w:anchor="FAR_52_252_1" w:history="1">
        <w:r w:rsidRPr="00297E05">
          <w:rPr>
            <w:rStyle w:val="Hyperlink"/>
            <w:rFonts w:eastAsiaTheme="majorEastAsia" w:cs="Times New Roman"/>
            <w:sz w:val="24"/>
            <w:szCs w:val="24"/>
          </w:rPr>
          <w:t>https://www.acquisition.gov/far-overhaul/far-part-deviation-guide/far-overhaul-part-52#FAR_52_252_1</w:t>
        </w:r>
      </w:hyperlink>
      <w:r>
        <w:rPr>
          <w:rFonts w:cs="Times New Roman"/>
          <w:sz w:val="24"/>
          <w:szCs w:val="24"/>
        </w:rPr>
        <w:t xml:space="preserve"> </w:t>
      </w:r>
      <w:r w:rsidRPr="0046510F">
        <w:rPr>
          <w:rFonts w:cs="Times New Roman"/>
          <w:sz w:val="24"/>
          <w:szCs w:val="24"/>
        </w:rPr>
        <w:t>(FAR) and</w:t>
      </w:r>
    </w:p>
    <w:p w14:paraId="6072A510" w14:textId="77777777" w:rsidR="008F2702" w:rsidRDefault="008F2702" w:rsidP="008F2702">
      <w:pPr>
        <w:numPr>
          <w:ilvl w:val="1"/>
          <w:numId w:val="3"/>
        </w:numPr>
        <w:spacing w:after="120"/>
        <w:rPr>
          <w:sz w:val="24"/>
          <w:szCs w:val="24"/>
        </w:rPr>
      </w:pPr>
      <w:hyperlink r:id="rId14" w:history="1">
        <w:r w:rsidRPr="0046510F">
          <w:rPr>
            <w:rStyle w:val="Hyperlink"/>
            <w:rFonts w:eastAsiaTheme="majorEastAsia" w:cs="Times New Roman"/>
            <w:sz w:val="24"/>
            <w:szCs w:val="24"/>
          </w:rPr>
          <w:t>http://www.va.gov/oal/library/vaar/index.asp</w:t>
        </w:r>
      </w:hyperlink>
    </w:p>
    <w:p w14:paraId="29332EEE" w14:textId="77777777" w:rsidR="008F2702" w:rsidRDefault="008F2702" w:rsidP="008F2702">
      <w:pPr>
        <w:pStyle w:val="ListParagraph"/>
        <w:keepNext/>
        <w:numPr>
          <w:ilvl w:val="0"/>
          <w:numId w:val="3"/>
        </w:numPr>
        <w:rPr>
          <w:sz w:val="24"/>
          <w:szCs w:val="24"/>
        </w:rPr>
      </w:pPr>
      <w:r>
        <w:rPr>
          <w:sz w:val="24"/>
          <w:szCs w:val="24"/>
        </w:rPr>
        <w:t xml:space="preserve">FAR </w:t>
      </w:r>
      <w:r w:rsidRPr="000D14C1">
        <w:rPr>
          <w:sz w:val="24"/>
          <w:szCs w:val="24"/>
        </w:rPr>
        <w:t xml:space="preserve">52.212-2 </w:t>
      </w:r>
      <w:r>
        <w:rPr>
          <w:sz w:val="24"/>
          <w:szCs w:val="24"/>
        </w:rPr>
        <w:tab/>
      </w:r>
      <w:r w:rsidRPr="000D14C1">
        <w:rPr>
          <w:sz w:val="24"/>
          <w:szCs w:val="24"/>
        </w:rPr>
        <w:t xml:space="preserve">Evaluation-Commercial Products and Commercial Services </w:t>
      </w:r>
      <w:r>
        <w:rPr>
          <w:sz w:val="24"/>
          <w:szCs w:val="24"/>
        </w:rPr>
        <w:t>(NOV 2021) (DEVIATION OCT 2025)</w:t>
      </w:r>
    </w:p>
    <w:p w14:paraId="2B9C2B51" w14:textId="77777777" w:rsidR="008F2702" w:rsidRPr="00822F83" w:rsidRDefault="008F2702" w:rsidP="008F2702">
      <w:pPr>
        <w:pStyle w:val="ListParagraph"/>
        <w:keepNext/>
        <w:numPr>
          <w:ilvl w:val="1"/>
          <w:numId w:val="3"/>
        </w:numPr>
        <w:rPr>
          <w:i/>
          <w:iCs/>
          <w:sz w:val="24"/>
          <w:szCs w:val="24"/>
        </w:rPr>
      </w:pPr>
      <w:r w:rsidRPr="00822F83">
        <w:rPr>
          <w:i/>
          <w:iCs/>
          <w:sz w:val="24"/>
          <w:szCs w:val="24"/>
        </w:rPr>
        <w:t xml:space="preserve">See below for </w:t>
      </w:r>
      <w:r>
        <w:rPr>
          <w:i/>
          <w:iCs/>
          <w:sz w:val="24"/>
          <w:szCs w:val="24"/>
        </w:rPr>
        <w:t>additional evaluation assessments</w:t>
      </w:r>
    </w:p>
    <w:p w14:paraId="21368783" w14:textId="77777777" w:rsidR="008F2702" w:rsidRPr="009A3F4A" w:rsidRDefault="008F2702" w:rsidP="008F2702">
      <w:pPr>
        <w:pStyle w:val="ListParagraph"/>
        <w:keepNext/>
        <w:numPr>
          <w:ilvl w:val="0"/>
          <w:numId w:val="3"/>
        </w:numPr>
        <w:rPr>
          <w:sz w:val="24"/>
          <w:szCs w:val="24"/>
        </w:rPr>
      </w:pPr>
      <w:r>
        <w:rPr>
          <w:sz w:val="24"/>
          <w:szCs w:val="24"/>
        </w:rPr>
        <w:t xml:space="preserve">FAR </w:t>
      </w:r>
      <w:r w:rsidRPr="009A3F4A">
        <w:rPr>
          <w:sz w:val="24"/>
          <w:szCs w:val="24"/>
        </w:rPr>
        <w:t>52.203-11</w:t>
      </w:r>
      <w:r w:rsidRPr="009A3F4A">
        <w:rPr>
          <w:sz w:val="24"/>
          <w:szCs w:val="24"/>
        </w:rPr>
        <w:tab/>
        <w:t xml:space="preserve">Certification and Disclosure Regarding Payments to Influence </w:t>
      </w:r>
      <w:r>
        <w:rPr>
          <w:sz w:val="24"/>
          <w:szCs w:val="24"/>
        </w:rPr>
        <w:t xml:space="preserve">(SEP 2024) </w:t>
      </w:r>
      <w:r w:rsidRPr="009A3F4A">
        <w:rPr>
          <w:sz w:val="24"/>
          <w:szCs w:val="24"/>
        </w:rPr>
        <w:t xml:space="preserve">Certain Federal Transactions </w:t>
      </w:r>
    </w:p>
    <w:p w14:paraId="43F97233" w14:textId="77777777" w:rsidR="008F2702" w:rsidRPr="009A3F4A" w:rsidRDefault="008F2702" w:rsidP="008F2702">
      <w:pPr>
        <w:pStyle w:val="ListParagraph"/>
        <w:keepNext/>
        <w:numPr>
          <w:ilvl w:val="0"/>
          <w:numId w:val="3"/>
        </w:numPr>
        <w:rPr>
          <w:sz w:val="24"/>
          <w:szCs w:val="24"/>
        </w:rPr>
      </w:pPr>
      <w:r>
        <w:rPr>
          <w:sz w:val="24"/>
          <w:szCs w:val="24"/>
        </w:rPr>
        <w:t xml:space="preserve">FAR </w:t>
      </w:r>
      <w:r w:rsidRPr="00A76D7A">
        <w:rPr>
          <w:sz w:val="24"/>
          <w:szCs w:val="24"/>
        </w:rPr>
        <w:t>52.203-18</w:t>
      </w:r>
      <w:r>
        <w:rPr>
          <w:sz w:val="24"/>
          <w:szCs w:val="24"/>
        </w:rPr>
        <w:tab/>
      </w:r>
      <w:r w:rsidRPr="00A76D7A">
        <w:rPr>
          <w:sz w:val="24"/>
          <w:szCs w:val="24"/>
        </w:rPr>
        <w:t>Prohibition on Contracting with Entities that Require Certain Internal Confidentiality Agreements or Statements-Representation</w:t>
      </w:r>
      <w:r>
        <w:rPr>
          <w:sz w:val="24"/>
          <w:szCs w:val="24"/>
        </w:rPr>
        <w:t xml:space="preserve"> (JAN 2017)</w:t>
      </w:r>
    </w:p>
    <w:p w14:paraId="539EDE8D" w14:textId="77777777" w:rsidR="008F2702" w:rsidRDefault="008F2702" w:rsidP="008F2702">
      <w:pPr>
        <w:pStyle w:val="ListParagraph"/>
        <w:keepNext/>
        <w:numPr>
          <w:ilvl w:val="0"/>
          <w:numId w:val="3"/>
        </w:numPr>
        <w:rPr>
          <w:sz w:val="24"/>
          <w:szCs w:val="24"/>
        </w:rPr>
      </w:pPr>
      <w:r>
        <w:rPr>
          <w:sz w:val="24"/>
          <w:szCs w:val="24"/>
        </w:rPr>
        <w:t xml:space="preserve">FAR </w:t>
      </w:r>
      <w:r w:rsidRPr="009A3F4A">
        <w:rPr>
          <w:sz w:val="24"/>
          <w:szCs w:val="24"/>
        </w:rPr>
        <w:t>52.204-7</w:t>
      </w:r>
      <w:r w:rsidRPr="009A3F4A">
        <w:rPr>
          <w:sz w:val="24"/>
          <w:szCs w:val="24"/>
        </w:rPr>
        <w:tab/>
        <w:t>System for Award Management—Registration</w:t>
      </w:r>
      <w:r>
        <w:rPr>
          <w:sz w:val="24"/>
          <w:szCs w:val="24"/>
        </w:rPr>
        <w:t xml:space="preserve"> (NOV </w:t>
      </w:r>
      <w:proofErr w:type="gramStart"/>
      <w:r>
        <w:rPr>
          <w:sz w:val="24"/>
          <w:szCs w:val="24"/>
        </w:rPr>
        <w:t>2024)(</w:t>
      </w:r>
      <w:proofErr w:type="gramEnd"/>
      <w:r>
        <w:rPr>
          <w:sz w:val="24"/>
          <w:szCs w:val="24"/>
        </w:rPr>
        <w:t>DEVIATION NOV 2025)</w:t>
      </w:r>
    </w:p>
    <w:p w14:paraId="10CCA0C4" w14:textId="77777777" w:rsidR="008F2702" w:rsidRPr="00CC3D77" w:rsidRDefault="008F2702" w:rsidP="008F2702">
      <w:pPr>
        <w:pStyle w:val="ListParagraph"/>
        <w:keepNext/>
        <w:numPr>
          <w:ilvl w:val="0"/>
          <w:numId w:val="3"/>
        </w:numPr>
        <w:rPr>
          <w:sz w:val="24"/>
          <w:szCs w:val="24"/>
        </w:rPr>
      </w:pPr>
      <w:r>
        <w:rPr>
          <w:sz w:val="24"/>
          <w:szCs w:val="24"/>
        </w:rPr>
        <w:t xml:space="preserve">FAR </w:t>
      </w:r>
      <w:r w:rsidRPr="00A76D7A">
        <w:rPr>
          <w:sz w:val="24"/>
          <w:szCs w:val="24"/>
        </w:rPr>
        <w:t>52.225-6</w:t>
      </w:r>
      <w:r w:rsidRPr="00A76D7A">
        <w:rPr>
          <w:sz w:val="24"/>
          <w:szCs w:val="24"/>
        </w:rPr>
        <w:tab/>
        <w:t>Trade Agreements Certificate</w:t>
      </w:r>
      <w:r>
        <w:rPr>
          <w:sz w:val="24"/>
          <w:szCs w:val="24"/>
        </w:rPr>
        <w:t xml:space="preserve"> (FEB 2021)</w:t>
      </w:r>
    </w:p>
    <w:p w14:paraId="15403501" w14:textId="77777777" w:rsidR="008F2702" w:rsidRPr="00662B13" w:rsidRDefault="008F2702" w:rsidP="008F2702">
      <w:pPr>
        <w:pStyle w:val="ListParagraph"/>
        <w:keepNext/>
        <w:numPr>
          <w:ilvl w:val="0"/>
          <w:numId w:val="3"/>
        </w:numPr>
        <w:rPr>
          <w:sz w:val="24"/>
          <w:szCs w:val="24"/>
        </w:rPr>
      </w:pPr>
      <w:r>
        <w:rPr>
          <w:sz w:val="24"/>
          <w:szCs w:val="24"/>
        </w:rPr>
        <w:t xml:space="preserve">VAAR </w:t>
      </w:r>
      <w:r w:rsidRPr="00ED7CCD">
        <w:rPr>
          <w:sz w:val="24"/>
          <w:szCs w:val="24"/>
        </w:rPr>
        <w:t>852.215-72</w:t>
      </w:r>
      <w:r>
        <w:rPr>
          <w:sz w:val="24"/>
          <w:szCs w:val="24"/>
        </w:rPr>
        <w:tab/>
      </w:r>
      <w:r w:rsidRPr="00ED7CCD">
        <w:rPr>
          <w:sz w:val="24"/>
          <w:szCs w:val="24"/>
        </w:rPr>
        <w:t>Notice of Intent to Re-solicit</w:t>
      </w:r>
      <w:r>
        <w:rPr>
          <w:sz w:val="24"/>
          <w:szCs w:val="24"/>
        </w:rPr>
        <w:t xml:space="preserve"> (OCT 2019)</w:t>
      </w:r>
    </w:p>
    <w:p w14:paraId="5B3E2ADF" w14:textId="77777777" w:rsidR="008F2702" w:rsidRPr="00662B13" w:rsidRDefault="008F2702" w:rsidP="008F2702">
      <w:pPr>
        <w:pStyle w:val="ListParagraph"/>
        <w:keepNext/>
        <w:numPr>
          <w:ilvl w:val="0"/>
          <w:numId w:val="3"/>
        </w:numPr>
        <w:rPr>
          <w:sz w:val="24"/>
          <w:szCs w:val="24"/>
        </w:rPr>
      </w:pPr>
      <w:r>
        <w:rPr>
          <w:sz w:val="24"/>
          <w:szCs w:val="24"/>
        </w:rPr>
        <w:t xml:space="preserve">VAAR </w:t>
      </w:r>
      <w:r w:rsidRPr="00ED7CCD">
        <w:rPr>
          <w:sz w:val="24"/>
          <w:szCs w:val="24"/>
        </w:rPr>
        <w:t>852.233-70</w:t>
      </w:r>
      <w:r w:rsidRPr="00ED7CCD">
        <w:rPr>
          <w:sz w:val="24"/>
          <w:szCs w:val="24"/>
        </w:rPr>
        <w:tab/>
        <w:t>Protest Content/Alternative Dispute Resolution</w:t>
      </w:r>
      <w:r>
        <w:rPr>
          <w:sz w:val="24"/>
          <w:szCs w:val="24"/>
        </w:rPr>
        <w:t xml:space="preserve"> (OCT 2018)</w:t>
      </w:r>
    </w:p>
    <w:p w14:paraId="7AFFA019" w14:textId="77777777" w:rsidR="008F2702" w:rsidRPr="00F24F0A" w:rsidRDefault="008F2702" w:rsidP="008F2702">
      <w:pPr>
        <w:pStyle w:val="ListParagraph"/>
        <w:keepNext/>
        <w:numPr>
          <w:ilvl w:val="0"/>
          <w:numId w:val="3"/>
        </w:numPr>
        <w:rPr>
          <w:sz w:val="24"/>
          <w:szCs w:val="24"/>
        </w:rPr>
      </w:pPr>
      <w:r>
        <w:rPr>
          <w:sz w:val="24"/>
          <w:szCs w:val="24"/>
        </w:rPr>
        <w:t xml:space="preserve">VAAR </w:t>
      </w:r>
      <w:r w:rsidRPr="00ED7CCD">
        <w:rPr>
          <w:sz w:val="24"/>
          <w:szCs w:val="24"/>
        </w:rPr>
        <w:t>852.233-71</w:t>
      </w:r>
      <w:r w:rsidRPr="00ED7CCD">
        <w:rPr>
          <w:sz w:val="24"/>
          <w:szCs w:val="24"/>
        </w:rPr>
        <w:tab/>
        <w:t>Alternate Protest Procedure</w:t>
      </w:r>
      <w:r>
        <w:rPr>
          <w:sz w:val="24"/>
          <w:szCs w:val="24"/>
        </w:rPr>
        <w:t xml:space="preserve"> (OCT 2018)</w:t>
      </w:r>
    </w:p>
    <w:p w14:paraId="3BADDF49" w14:textId="77777777" w:rsidR="008F2702" w:rsidRPr="00381CF7" w:rsidRDefault="008F2702" w:rsidP="008F2702">
      <w:pPr>
        <w:spacing w:after="120"/>
        <w:ind w:left="360"/>
        <w:rPr>
          <w:sz w:val="24"/>
          <w:szCs w:val="24"/>
        </w:rPr>
      </w:pPr>
    </w:p>
    <w:p w14:paraId="185BC545" w14:textId="77777777" w:rsidR="008F2702" w:rsidRDefault="008F2702" w:rsidP="008F2702">
      <w:pPr>
        <w:rPr>
          <w:sz w:val="24"/>
          <w:szCs w:val="24"/>
        </w:rPr>
      </w:pPr>
    </w:p>
    <w:p w14:paraId="13ABA210" w14:textId="77777777" w:rsidR="008F2702" w:rsidRPr="00CC3D77" w:rsidRDefault="008F2702" w:rsidP="008F2702">
      <w:pPr>
        <w:keepNext/>
        <w:spacing w:after="120"/>
        <w:rPr>
          <w:b/>
          <w:bCs/>
          <w:sz w:val="24"/>
          <w:szCs w:val="24"/>
        </w:rPr>
      </w:pPr>
      <w:r w:rsidRPr="00CC3D77">
        <w:rPr>
          <w:b/>
          <w:bCs/>
          <w:sz w:val="24"/>
          <w:szCs w:val="24"/>
        </w:rPr>
        <w:lastRenderedPageBreak/>
        <w:t xml:space="preserve">The following contract clauses apply to this acquisition: </w:t>
      </w:r>
    </w:p>
    <w:p w14:paraId="3A7509EB" w14:textId="77777777" w:rsidR="008F2702" w:rsidRDefault="008F2702" w:rsidP="008F2702">
      <w:pPr>
        <w:keepNext/>
        <w:numPr>
          <w:ilvl w:val="0"/>
          <w:numId w:val="4"/>
        </w:numPr>
        <w:ind w:left="360"/>
        <w:rPr>
          <w:sz w:val="24"/>
          <w:szCs w:val="24"/>
        </w:rPr>
      </w:pPr>
      <w:r w:rsidRPr="00381CF7">
        <w:rPr>
          <w:sz w:val="24"/>
          <w:szCs w:val="24"/>
        </w:rPr>
        <w:t>FAR 52.212-4</w:t>
      </w:r>
      <w:r>
        <w:rPr>
          <w:sz w:val="24"/>
          <w:szCs w:val="24"/>
        </w:rPr>
        <w:tab/>
      </w:r>
      <w:r w:rsidRPr="00381CF7">
        <w:rPr>
          <w:sz w:val="24"/>
          <w:szCs w:val="24"/>
        </w:rPr>
        <w:t>Contract Terms and Conditions–Commercial Products and Commercial Services</w:t>
      </w:r>
      <w:r>
        <w:rPr>
          <w:sz w:val="24"/>
          <w:szCs w:val="24"/>
        </w:rPr>
        <w:t xml:space="preserve"> (NOV </w:t>
      </w:r>
      <w:proofErr w:type="gramStart"/>
      <w:r>
        <w:rPr>
          <w:sz w:val="24"/>
          <w:szCs w:val="24"/>
        </w:rPr>
        <w:t>2023)(</w:t>
      </w:r>
      <w:proofErr w:type="gramEnd"/>
      <w:r>
        <w:rPr>
          <w:sz w:val="24"/>
          <w:szCs w:val="24"/>
        </w:rPr>
        <w:t>DEVIATION OCT 2025)</w:t>
      </w:r>
    </w:p>
    <w:p w14:paraId="370A4880" w14:textId="77777777" w:rsidR="008F2702" w:rsidRPr="005431DA" w:rsidRDefault="008F2702" w:rsidP="008F2702">
      <w:pPr>
        <w:keepNext/>
        <w:numPr>
          <w:ilvl w:val="0"/>
          <w:numId w:val="4"/>
        </w:numPr>
        <w:ind w:left="360"/>
        <w:rPr>
          <w:sz w:val="24"/>
          <w:szCs w:val="24"/>
        </w:rPr>
      </w:pPr>
      <w:r>
        <w:rPr>
          <w:sz w:val="24"/>
          <w:szCs w:val="24"/>
        </w:rPr>
        <w:t xml:space="preserve">FAR </w:t>
      </w:r>
      <w:r w:rsidRPr="002B6C9A">
        <w:rPr>
          <w:sz w:val="24"/>
          <w:szCs w:val="24"/>
        </w:rPr>
        <w:t xml:space="preserve">52.252-2 </w:t>
      </w:r>
      <w:r w:rsidRPr="002B6C9A">
        <w:rPr>
          <w:sz w:val="24"/>
          <w:szCs w:val="24"/>
        </w:rPr>
        <w:tab/>
        <w:t>Clauses Incorporated by Reference (FEB 1998)</w:t>
      </w:r>
    </w:p>
    <w:p w14:paraId="208C1EF5" w14:textId="77777777" w:rsidR="008F2702" w:rsidRDefault="008F2702" w:rsidP="008F2702">
      <w:pPr>
        <w:pStyle w:val="ListParagraph"/>
        <w:keepNext/>
        <w:numPr>
          <w:ilvl w:val="1"/>
          <w:numId w:val="4"/>
        </w:numPr>
        <w:rPr>
          <w:sz w:val="24"/>
          <w:szCs w:val="24"/>
        </w:rPr>
      </w:pPr>
      <w:hyperlink r:id="rId15" w:anchor="FAR_52_252_2" w:history="1">
        <w:r w:rsidRPr="00E26DB6">
          <w:rPr>
            <w:rStyle w:val="Hyperlink"/>
            <w:rFonts w:eastAsiaTheme="majorEastAsia"/>
            <w:sz w:val="24"/>
            <w:szCs w:val="24"/>
          </w:rPr>
          <w:t>https://www.acquisition.gov/far-overhaul/far-part-deviation-guide/far-overhaul-part-52#FAR_52_252_2</w:t>
        </w:r>
      </w:hyperlink>
      <w:r>
        <w:rPr>
          <w:sz w:val="24"/>
          <w:szCs w:val="24"/>
        </w:rPr>
        <w:t xml:space="preserve"> </w:t>
      </w:r>
      <w:r w:rsidRPr="005431DA">
        <w:rPr>
          <w:sz w:val="24"/>
          <w:szCs w:val="24"/>
        </w:rPr>
        <w:t xml:space="preserve">(FAR) </w:t>
      </w:r>
      <w:r>
        <w:rPr>
          <w:sz w:val="24"/>
          <w:szCs w:val="24"/>
        </w:rPr>
        <w:t xml:space="preserve"> </w:t>
      </w:r>
    </w:p>
    <w:p w14:paraId="3A8C6948" w14:textId="77777777" w:rsidR="008F2702" w:rsidRDefault="008F2702" w:rsidP="008F2702">
      <w:pPr>
        <w:pStyle w:val="ListParagraph"/>
        <w:keepNext/>
        <w:numPr>
          <w:ilvl w:val="1"/>
          <w:numId w:val="4"/>
        </w:numPr>
        <w:rPr>
          <w:sz w:val="24"/>
          <w:szCs w:val="24"/>
        </w:rPr>
      </w:pPr>
      <w:hyperlink r:id="rId16" w:history="1">
        <w:r w:rsidRPr="00E26DB6">
          <w:rPr>
            <w:rStyle w:val="Hyperlink"/>
            <w:rFonts w:eastAsiaTheme="majorEastAsia"/>
            <w:sz w:val="24"/>
            <w:szCs w:val="24"/>
          </w:rPr>
          <w:t>http://www.va.gov/oal/library/vaar/index.asp</w:t>
        </w:r>
      </w:hyperlink>
      <w:r>
        <w:rPr>
          <w:sz w:val="24"/>
          <w:szCs w:val="24"/>
        </w:rPr>
        <w:t xml:space="preserve"> </w:t>
      </w:r>
      <w:r w:rsidRPr="005431DA">
        <w:rPr>
          <w:sz w:val="24"/>
          <w:szCs w:val="24"/>
        </w:rPr>
        <w:t>(VAAR)</w:t>
      </w:r>
    </w:p>
    <w:p w14:paraId="37AFC58D" w14:textId="77777777" w:rsidR="008F2702" w:rsidRDefault="008F2702" w:rsidP="008F2702">
      <w:pPr>
        <w:pStyle w:val="ListParagraph"/>
        <w:keepNext/>
        <w:numPr>
          <w:ilvl w:val="0"/>
          <w:numId w:val="4"/>
        </w:numPr>
        <w:ind w:left="360"/>
        <w:rPr>
          <w:sz w:val="24"/>
          <w:szCs w:val="24"/>
        </w:rPr>
      </w:pPr>
      <w:r>
        <w:rPr>
          <w:sz w:val="24"/>
          <w:szCs w:val="24"/>
        </w:rPr>
        <w:t xml:space="preserve">FAR </w:t>
      </w:r>
      <w:r w:rsidRPr="00507BC6">
        <w:rPr>
          <w:sz w:val="24"/>
          <w:szCs w:val="24"/>
        </w:rPr>
        <w:t>52.203-6</w:t>
      </w:r>
      <w:r w:rsidRPr="00507BC6">
        <w:rPr>
          <w:sz w:val="24"/>
          <w:szCs w:val="24"/>
        </w:rPr>
        <w:tab/>
      </w:r>
      <w:r w:rsidRPr="005431DA">
        <w:rPr>
          <w:sz w:val="24"/>
          <w:szCs w:val="24"/>
        </w:rPr>
        <w:t>ALT I. Restrictions on Subcontractor Sales to the Government</w:t>
      </w:r>
      <w:r>
        <w:rPr>
          <w:sz w:val="24"/>
          <w:szCs w:val="24"/>
        </w:rPr>
        <w:t xml:space="preserve"> (NOV 2021)</w:t>
      </w:r>
    </w:p>
    <w:p w14:paraId="6D3A7641" w14:textId="77777777" w:rsidR="008F2702" w:rsidRPr="005431DA" w:rsidRDefault="008F2702" w:rsidP="008F2702">
      <w:pPr>
        <w:pStyle w:val="ListParagraph"/>
        <w:keepNext/>
        <w:numPr>
          <w:ilvl w:val="0"/>
          <w:numId w:val="4"/>
        </w:numPr>
        <w:ind w:left="360"/>
        <w:rPr>
          <w:sz w:val="24"/>
          <w:szCs w:val="24"/>
        </w:rPr>
      </w:pPr>
      <w:r>
        <w:rPr>
          <w:sz w:val="24"/>
          <w:szCs w:val="24"/>
        </w:rPr>
        <w:t xml:space="preserve">FAR </w:t>
      </w:r>
      <w:r w:rsidRPr="00507BC6">
        <w:rPr>
          <w:sz w:val="24"/>
          <w:szCs w:val="24"/>
        </w:rPr>
        <w:t>52.203-17</w:t>
      </w:r>
      <w:r w:rsidRPr="00507BC6">
        <w:rPr>
          <w:sz w:val="24"/>
          <w:szCs w:val="24"/>
        </w:rPr>
        <w:tab/>
        <w:t>Contractor Employee Whistleblower Rights</w:t>
      </w:r>
      <w:r>
        <w:rPr>
          <w:sz w:val="24"/>
          <w:szCs w:val="24"/>
        </w:rPr>
        <w:t xml:space="preserve"> (NOV 2023)</w:t>
      </w:r>
    </w:p>
    <w:p w14:paraId="76D7991D" w14:textId="77777777" w:rsidR="008F2702" w:rsidRPr="005431DA" w:rsidRDefault="008F2702" w:rsidP="008F2702">
      <w:pPr>
        <w:pStyle w:val="ListParagraph"/>
        <w:keepNext/>
        <w:numPr>
          <w:ilvl w:val="0"/>
          <w:numId w:val="4"/>
        </w:numPr>
        <w:ind w:left="360"/>
        <w:rPr>
          <w:sz w:val="24"/>
          <w:szCs w:val="24"/>
        </w:rPr>
      </w:pPr>
      <w:r>
        <w:rPr>
          <w:sz w:val="24"/>
          <w:szCs w:val="24"/>
        </w:rPr>
        <w:t xml:space="preserve">FAR </w:t>
      </w:r>
      <w:r w:rsidRPr="00507BC6">
        <w:rPr>
          <w:sz w:val="24"/>
          <w:szCs w:val="24"/>
        </w:rPr>
        <w:t>52.203-19</w:t>
      </w:r>
      <w:r w:rsidRPr="00507BC6">
        <w:rPr>
          <w:sz w:val="24"/>
          <w:szCs w:val="24"/>
        </w:rPr>
        <w:tab/>
        <w:t>Prohibition on Requiring Certain Internal Confidentiality Agreements or Statements</w:t>
      </w:r>
      <w:r>
        <w:rPr>
          <w:sz w:val="24"/>
          <w:szCs w:val="24"/>
        </w:rPr>
        <w:t xml:space="preserve"> (JAN 2017)</w:t>
      </w:r>
    </w:p>
    <w:p w14:paraId="4819F754" w14:textId="77777777" w:rsidR="008F2702" w:rsidRPr="005431DA" w:rsidRDefault="008F2702" w:rsidP="008F2702">
      <w:pPr>
        <w:pStyle w:val="ListParagraph"/>
        <w:keepNext/>
        <w:numPr>
          <w:ilvl w:val="0"/>
          <w:numId w:val="4"/>
        </w:numPr>
        <w:ind w:left="360"/>
        <w:rPr>
          <w:sz w:val="24"/>
          <w:szCs w:val="24"/>
        </w:rPr>
      </w:pPr>
      <w:r>
        <w:rPr>
          <w:sz w:val="24"/>
          <w:szCs w:val="24"/>
        </w:rPr>
        <w:t xml:space="preserve">FAR </w:t>
      </w:r>
      <w:r w:rsidRPr="005431DA">
        <w:rPr>
          <w:sz w:val="24"/>
          <w:szCs w:val="24"/>
        </w:rPr>
        <w:t>52.204-13</w:t>
      </w:r>
      <w:r w:rsidRPr="00EA1070">
        <w:rPr>
          <w:sz w:val="24"/>
          <w:szCs w:val="24"/>
        </w:rPr>
        <w:tab/>
        <w:t>System for Award Management</w:t>
      </w:r>
      <w:r>
        <w:rPr>
          <w:sz w:val="24"/>
          <w:szCs w:val="24"/>
        </w:rPr>
        <w:t>-</w:t>
      </w:r>
      <w:r w:rsidRPr="00EA1070">
        <w:rPr>
          <w:sz w:val="24"/>
          <w:szCs w:val="24"/>
        </w:rPr>
        <w:t>Maintenance</w:t>
      </w:r>
      <w:r>
        <w:rPr>
          <w:sz w:val="24"/>
          <w:szCs w:val="24"/>
        </w:rPr>
        <w:t xml:space="preserve"> (OCT 2018) (DEVIATION NOV 2025)</w:t>
      </w:r>
    </w:p>
    <w:p w14:paraId="27322CDB" w14:textId="77777777" w:rsidR="008F2702" w:rsidRPr="001521EE" w:rsidRDefault="008F2702" w:rsidP="008F2702">
      <w:pPr>
        <w:pStyle w:val="ListParagraph"/>
        <w:keepNext/>
        <w:numPr>
          <w:ilvl w:val="0"/>
          <w:numId w:val="4"/>
        </w:numPr>
        <w:ind w:left="360"/>
        <w:rPr>
          <w:sz w:val="24"/>
          <w:szCs w:val="24"/>
        </w:rPr>
      </w:pPr>
      <w:r>
        <w:rPr>
          <w:sz w:val="24"/>
          <w:szCs w:val="24"/>
        </w:rPr>
        <w:t xml:space="preserve">FAR </w:t>
      </w:r>
      <w:r w:rsidRPr="001521EE">
        <w:rPr>
          <w:sz w:val="24"/>
          <w:szCs w:val="24"/>
        </w:rPr>
        <w:t>52.209-6</w:t>
      </w:r>
      <w:r>
        <w:rPr>
          <w:b/>
          <w:bCs/>
          <w:sz w:val="24"/>
          <w:szCs w:val="24"/>
        </w:rPr>
        <w:tab/>
      </w:r>
      <w:r w:rsidRPr="0079071A">
        <w:rPr>
          <w:sz w:val="24"/>
          <w:szCs w:val="24"/>
        </w:rPr>
        <w:t xml:space="preserve">Protecting the Government's Interest When Subcontracting </w:t>
      </w:r>
      <w:proofErr w:type="gramStart"/>
      <w:r w:rsidRPr="0079071A">
        <w:rPr>
          <w:sz w:val="24"/>
          <w:szCs w:val="24"/>
        </w:rPr>
        <w:t>With</w:t>
      </w:r>
      <w:proofErr w:type="gramEnd"/>
      <w:r w:rsidRPr="0079071A">
        <w:rPr>
          <w:sz w:val="24"/>
          <w:szCs w:val="24"/>
        </w:rPr>
        <w:t xml:space="preserve"> Contractors Debarred, Suspended, Proposed for Debarment, or Voluntarily Excluded</w:t>
      </w:r>
      <w:r>
        <w:rPr>
          <w:sz w:val="24"/>
          <w:szCs w:val="24"/>
        </w:rPr>
        <w:t xml:space="preserve"> (JAN 2025) (DEVIATION NOV 2025)</w:t>
      </w:r>
    </w:p>
    <w:p w14:paraId="4AEF9125" w14:textId="77777777" w:rsidR="008F2702" w:rsidRPr="00194EEC" w:rsidRDefault="008F2702" w:rsidP="008F2702">
      <w:pPr>
        <w:pStyle w:val="ListParagraph"/>
        <w:keepNext/>
        <w:numPr>
          <w:ilvl w:val="0"/>
          <w:numId w:val="4"/>
        </w:numPr>
        <w:ind w:left="360"/>
        <w:rPr>
          <w:sz w:val="24"/>
          <w:szCs w:val="24"/>
        </w:rPr>
      </w:pPr>
      <w:r>
        <w:rPr>
          <w:sz w:val="24"/>
          <w:szCs w:val="24"/>
        </w:rPr>
        <w:t xml:space="preserve">FAR </w:t>
      </w:r>
      <w:r w:rsidRPr="001521EE">
        <w:rPr>
          <w:sz w:val="24"/>
          <w:szCs w:val="24"/>
        </w:rPr>
        <w:t>52.209-10</w:t>
      </w:r>
      <w:r>
        <w:rPr>
          <w:b/>
          <w:bCs/>
          <w:sz w:val="24"/>
          <w:szCs w:val="24"/>
        </w:rPr>
        <w:tab/>
      </w:r>
      <w:r w:rsidRPr="0079071A">
        <w:rPr>
          <w:sz w:val="24"/>
          <w:szCs w:val="24"/>
        </w:rPr>
        <w:t xml:space="preserve">Prohibition on Contracting </w:t>
      </w:r>
      <w:proofErr w:type="gramStart"/>
      <w:r w:rsidRPr="0079071A">
        <w:rPr>
          <w:sz w:val="24"/>
          <w:szCs w:val="24"/>
        </w:rPr>
        <w:t>With</w:t>
      </w:r>
      <w:proofErr w:type="gramEnd"/>
      <w:r w:rsidRPr="0079071A">
        <w:rPr>
          <w:sz w:val="24"/>
          <w:szCs w:val="24"/>
        </w:rPr>
        <w:t xml:space="preserve"> Inverted Domestic Corporations</w:t>
      </w:r>
      <w:r>
        <w:rPr>
          <w:sz w:val="24"/>
          <w:szCs w:val="24"/>
        </w:rPr>
        <w:t xml:space="preserve"> (NOV </w:t>
      </w:r>
      <w:proofErr w:type="gramStart"/>
      <w:r>
        <w:rPr>
          <w:sz w:val="24"/>
          <w:szCs w:val="24"/>
        </w:rPr>
        <w:t>2015)(</w:t>
      </w:r>
      <w:proofErr w:type="gramEnd"/>
      <w:r>
        <w:rPr>
          <w:sz w:val="24"/>
          <w:szCs w:val="24"/>
        </w:rPr>
        <w:t>DEVIATION NOV 2025)</w:t>
      </w:r>
    </w:p>
    <w:p w14:paraId="63A00C22" w14:textId="77777777" w:rsidR="008F2702" w:rsidRPr="001521EE" w:rsidRDefault="008F2702" w:rsidP="008F2702">
      <w:pPr>
        <w:pStyle w:val="ListParagraph"/>
        <w:keepNext/>
        <w:numPr>
          <w:ilvl w:val="0"/>
          <w:numId w:val="4"/>
        </w:numPr>
        <w:ind w:left="360"/>
        <w:rPr>
          <w:sz w:val="24"/>
          <w:szCs w:val="24"/>
        </w:rPr>
      </w:pPr>
      <w:r>
        <w:rPr>
          <w:rFonts w:cs="Times New Roman"/>
          <w:sz w:val="24"/>
          <w:szCs w:val="24"/>
        </w:rPr>
        <w:t xml:space="preserve">FAR </w:t>
      </w:r>
      <w:r w:rsidRPr="008A7369">
        <w:rPr>
          <w:rFonts w:cs="Times New Roman"/>
          <w:sz w:val="24"/>
          <w:szCs w:val="24"/>
        </w:rPr>
        <w:t>52.217-8</w:t>
      </w:r>
      <w:r w:rsidRPr="008A7369">
        <w:rPr>
          <w:rFonts w:cs="Times New Roman"/>
          <w:sz w:val="24"/>
          <w:szCs w:val="24"/>
        </w:rPr>
        <w:tab/>
        <w:t>Option to Extend Services</w:t>
      </w:r>
      <w:r>
        <w:rPr>
          <w:rFonts w:cs="Times New Roman"/>
          <w:sz w:val="24"/>
          <w:szCs w:val="24"/>
        </w:rPr>
        <w:t xml:space="preserve"> (NOV 1999)</w:t>
      </w:r>
    </w:p>
    <w:p w14:paraId="0DFE7070" w14:textId="77777777" w:rsidR="008F2702" w:rsidRPr="001521EE" w:rsidRDefault="008F2702" w:rsidP="008F2702">
      <w:pPr>
        <w:pStyle w:val="ListParagraph"/>
        <w:keepNext/>
        <w:numPr>
          <w:ilvl w:val="0"/>
          <w:numId w:val="4"/>
        </w:numPr>
        <w:ind w:left="360"/>
        <w:rPr>
          <w:sz w:val="24"/>
          <w:szCs w:val="24"/>
        </w:rPr>
      </w:pPr>
      <w:r>
        <w:rPr>
          <w:sz w:val="24"/>
          <w:szCs w:val="24"/>
        </w:rPr>
        <w:t xml:space="preserve">FAR </w:t>
      </w:r>
      <w:r w:rsidRPr="001521EE">
        <w:rPr>
          <w:sz w:val="24"/>
          <w:szCs w:val="24"/>
        </w:rPr>
        <w:t>52.219-8</w:t>
      </w:r>
      <w:r w:rsidRPr="001521EE">
        <w:rPr>
          <w:sz w:val="24"/>
          <w:szCs w:val="24"/>
        </w:rPr>
        <w:tab/>
        <w:t>Utilization of Small Business Concerns</w:t>
      </w:r>
      <w:r>
        <w:rPr>
          <w:sz w:val="24"/>
          <w:szCs w:val="24"/>
        </w:rPr>
        <w:t xml:space="preserve"> (JAN 2025) (DEVIATION NOV 2025)</w:t>
      </w:r>
    </w:p>
    <w:p w14:paraId="752C245E" w14:textId="77777777" w:rsidR="008F2702" w:rsidRPr="00093C1A" w:rsidRDefault="008F2702" w:rsidP="008F2702">
      <w:pPr>
        <w:pStyle w:val="ListParagraph"/>
        <w:keepNext/>
        <w:numPr>
          <w:ilvl w:val="0"/>
          <w:numId w:val="4"/>
        </w:numPr>
        <w:ind w:left="360"/>
        <w:rPr>
          <w:sz w:val="24"/>
          <w:szCs w:val="24"/>
        </w:rPr>
      </w:pPr>
      <w:r w:rsidRPr="00093C1A">
        <w:rPr>
          <w:sz w:val="24"/>
          <w:szCs w:val="24"/>
        </w:rPr>
        <w:t>FAR 52.222-19</w:t>
      </w:r>
      <w:r w:rsidRPr="00093C1A">
        <w:rPr>
          <w:sz w:val="24"/>
          <w:szCs w:val="24"/>
        </w:rPr>
        <w:tab/>
        <w:t>Child Labor-Cooperation with Authorities and Remedies</w:t>
      </w:r>
      <w:r>
        <w:rPr>
          <w:sz w:val="24"/>
          <w:szCs w:val="24"/>
        </w:rPr>
        <w:t xml:space="preserve"> (JAN </w:t>
      </w:r>
      <w:proofErr w:type="gramStart"/>
      <w:r>
        <w:rPr>
          <w:sz w:val="24"/>
          <w:szCs w:val="24"/>
        </w:rPr>
        <w:t>2025)(</w:t>
      </w:r>
      <w:proofErr w:type="gramEnd"/>
      <w:r>
        <w:rPr>
          <w:sz w:val="24"/>
          <w:szCs w:val="24"/>
        </w:rPr>
        <w:t>DEVIATION NOV 2025)</w:t>
      </w:r>
    </w:p>
    <w:p w14:paraId="397C2661" w14:textId="77777777" w:rsidR="008F2702" w:rsidRPr="00093C1A" w:rsidRDefault="008F2702" w:rsidP="008F2702">
      <w:pPr>
        <w:pStyle w:val="ListParagraph"/>
        <w:keepNext/>
        <w:numPr>
          <w:ilvl w:val="0"/>
          <w:numId w:val="4"/>
        </w:numPr>
        <w:ind w:left="360"/>
        <w:rPr>
          <w:sz w:val="24"/>
          <w:szCs w:val="24"/>
        </w:rPr>
      </w:pPr>
      <w:r w:rsidRPr="00093C1A">
        <w:rPr>
          <w:sz w:val="24"/>
          <w:szCs w:val="24"/>
        </w:rPr>
        <w:t>FAR 52.222-35</w:t>
      </w:r>
      <w:r w:rsidRPr="00093C1A">
        <w:rPr>
          <w:sz w:val="24"/>
          <w:szCs w:val="24"/>
        </w:rPr>
        <w:tab/>
        <w:t>Equal Opportunity for Veterans</w:t>
      </w:r>
      <w:r>
        <w:rPr>
          <w:sz w:val="24"/>
          <w:szCs w:val="24"/>
        </w:rPr>
        <w:t xml:space="preserve"> (JUN 2020) (DEVIATION NOV 2025)</w:t>
      </w:r>
    </w:p>
    <w:p w14:paraId="6AD9375E" w14:textId="77777777" w:rsidR="008F2702" w:rsidRPr="00093C1A" w:rsidRDefault="008F2702" w:rsidP="008F2702">
      <w:pPr>
        <w:pStyle w:val="ListParagraph"/>
        <w:keepNext/>
        <w:numPr>
          <w:ilvl w:val="0"/>
          <w:numId w:val="4"/>
        </w:numPr>
        <w:ind w:left="360"/>
        <w:rPr>
          <w:sz w:val="24"/>
          <w:szCs w:val="24"/>
        </w:rPr>
      </w:pPr>
      <w:r w:rsidRPr="00093C1A">
        <w:rPr>
          <w:sz w:val="24"/>
          <w:szCs w:val="24"/>
        </w:rPr>
        <w:t>FAR 52.222-36</w:t>
      </w:r>
      <w:r w:rsidRPr="00093C1A">
        <w:rPr>
          <w:sz w:val="24"/>
          <w:szCs w:val="24"/>
        </w:rPr>
        <w:tab/>
        <w:t>Equal Opportunity for Workers with Disabilities</w:t>
      </w:r>
      <w:r>
        <w:rPr>
          <w:sz w:val="24"/>
          <w:szCs w:val="24"/>
        </w:rPr>
        <w:t xml:space="preserve"> (JUN </w:t>
      </w:r>
      <w:proofErr w:type="gramStart"/>
      <w:r>
        <w:rPr>
          <w:sz w:val="24"/>
          <w:szCs w:val="24"/>
        </w:rPr>
        <w:t>2020)(</w:t>
      </w:r>
      <w:proofErr w:type="gramEnd"/>
      <w:r>
        <w:rPr>
          <w:sz w:val="24"/>
          <w:szCs w:val="24"/>
        </w:rPr>
        <w:t>DEVIATION NOV 2025)</w:t>
      </w:r>
    </w:p>
    <w:p w14:paraId="2A2E1313" w14:textId="77777777" w:rsidR="008F2702" w:rsidRPr="00093C1A" w:rsidRDefault="008F2702" w:rsidP="008F2702">
      <w:pPr>
        <w:pStyle w:val="ListParagraph"/>
        <w:keepNext/>
        <w:numPr>
          <w:ilvl w:val="0"/>
          <w:numId w:val="4"/>
        </w:numPr>
        <w:ind w:left="360"/>
        <w:rPr>
          <w:sz w:val="24"/>
          <w:szCs w:val="24"/>
        </w:rPr>
      </w:pPr>
      <w:r w:rsidRPr="00093C1A">
        <w:rPr>
          <w:sz w:val="24"/>
          <w:szCs w:val="24"/>
        </w:rPr>
        <w:t>FAR 52.222-37</w:t>
      </w:r>
      <w:r w:rsidRPr="00093C1A">
        <w:rPr>
          <w:sz w:val="24"/>
          <w:szCs w:val="24"/>
        </w:rPr>
        <w:tab/>
        <w:t>Employment Reports on Veterans</w:t>
      </w:r>
      <w:r>
        <w:rPr>
          <w:sz w:val="24"/>
          <w:szCs w:val="24"/>
        </w:rPr>
        <w:t xml:space="preserve"> (JUN 2020) (DEVIATION NOV 2025)</w:t>
      </w:r>
    </w:p>
    <w:p w14:paraId="449E988B" w14:textId="77777777" w:rsidR="008F2702" w:rsidRPr="00093C1A" w:rsidRDefault="008F2702" w:rsidP="008F2702">
      <w:pPr>
        <w:pStyle w:val="ListParagraph"/>
        <w:keepNext/>
        <w:numPr>
          <w:ilvl w:val="0"/>
          <w:numId w:val="4"/>
        </w:numPr>
        <w:ind w:left="360"/>
        <w:rPr>
          <w:sz w:val="24"/>
          <w:szCs w:val="24"/>
        </w:rPr>
      </w:pPr>
      <w:r w:rsidRPr="00093C1A">
        <w:rPr>
          <w:sz w:val="24"/>
          <w:szCs w:val="24"/>
        </w:rPr>
        <w:t>FAR 52.222-40</w:t>
      </w:r>
      <w:r w:rsidRPr="00093C1A">
        <w:rPr>
          <w:sz w:val="24"/>
          <w:szCs w:val="24"/>
        </w:rPr>
        <w:tab/>
        <w:t>Notification of Employee Rights Under the National Labor Relations Act</w:t>
      </w:r>
      <w:r>
        <w:rPr>
          <w:sz w:val="24"/>
          <w:szCs w:val="24"/>
        </w:rPr>
        <w:t xml:space="preserve"> (DEC 2010) (DEVIATION DEC 2025)</w:t>
      </w:r>
    </w:p>
    <w:p w14:paraId="134EE1C4" w14:textId="77777777" w:rsidR="008F2702" w:rsidRPr="00093C1A" w:rsidRDefault="008F2702" w:rsidP="008F2702">
      <w:pPr>
        <w:pStyle w:val="ListParagraph"/>
        <w:keepNext/>
        <w:numPr>
          <w:ilvl w:val="0"/>
          <w:numId w:val="4"/>
        </w:numPr>
        <w:ind w:left="360"/>
        <w:rPr>
          <w:sz w:val="24"/>
          <w:szCs w:val="24"/>
        </w:rPr>
      </w:pPr>
      <w:r w:rsidRPr="00093C1A">
        <w:rPr>
          <w:sz w:val="24"/>
          <w:szCs w:val="24"/>
        </w:rPr>
        <w:t>FAR 52.222-50</w:t>
      </w:r>
      <w:r w:rsidRPr="00093C1A">
        <w:rPr>
          <w:sz w:val="24"/>
          <w:szCs w:val="24"/>
        </w:rPr>
        <w:tab/>
        <w:t>Combating Trafficking in Persons</w:t>
      </w:r>
      <w:r>
        <w:rPr>
          <w:sz w:val="24"/>
          <w:szCs w:val="24"/>
        </w:rPr>
        <w:t xml:space="preserve"> (NOV 2021) (DEVIATION OCT 2025)</w:t>
      </w:r>
    </w:p>
    <w:p w14:paraId="5437EACD" w14:textId="77777777" w:rsidR="008F2702" w:rsidRPr="00093C1A" w:rsidRDefault="008F2702" w:rsidP="008F2702">
      <w:pPr>
        <w:pStyle w:val="ListParagraph"/>
        <w:keepNext/>
        <w:numPr>
          <w:ilvl w:val="0"/>
          <w:numId w:val="4"/>
        </w:numPr>
        <w:ind w:left="360"/>
        <w:rPr>
          <w:sz w:val="24"/>
          <w:szCs w:val="24"/>
        </w:rPr>
      </w:pPr>
      <w:r w:rsidRPr="00093C1A">
        <w:rPr>
          <w:sz w:val="24"/>
          <w:szCs w:val="24"/>
        </w:rPr>
        <w:t>FAR 52.223-23</w:t>
      </w:r>
      <w:r w:rsidRPr="00093C1A">
        <w:rPr>
          <w:sz w:val="24"/>
          <w:szCs w:val="24"/>
        </w:rPr>
        <w:tab/>
        <w:t>Sustainable Products</w:t>
      </w:r>
      <w:r>
        <w:rPr>
          <w:sz w:val="24"/>
          <w:szCs w:val="24"/>
        </w:rPr>
        <w:t xml:space="preserve"> (MAY 2024) (DEVIATION NOV 2025)</w:t>
      </w:r>
    </w:p>
    <w:p w14:paraId="0037A912" w14:textId="77777777" w:rsidR="008F2702" w:rsidRPr="00093C1A" w:rsidRDefault="008F2702" w:rsidP="008F2702">
      <w:pPr>
        <w:pStyle w:val="ListParagraph"/>
        <w:keepNext/>
        <w:numPr>
          <w:ilvl w:val="0"/>
          <w:numId w:val="4"/>
        </w:numPr>
        <w:ind w:left="360"/>
        <w:rPr>
          <w:sz w:val="24"/>
          <w:szCs w:val="24"/>
        </w:rPr>
      </w:pPr>
      <w:r>
        <w:rPr>
          <w:sz w:val="24"/>
          <w:szCs w:val="24"/>
        </w:rPr>
        <w:t>FAR 52.225-5</w:t>
      </w:r>
      <w:r>
        <w:rPr>
          <w:sz w:val="24"/>
          <w:szCs w:val="24"/>
        </w:rPr>
        <w:tab/>
      </w:r>
      <w:r w:rsidRPr="00B97996">
        <w:rPr>
          <w:sz w:val="24"/>
          <w:szCs w:val="24"/>
        </w:rPr>
        <w:t>Trade Agreements</w:t>
      </w:r>
      <w:r>
        <w:rPr>
          <w:sz w:val="24"/>
          <w:szCs w:val="24"/>
        </w:rPr>
        <w:t xml:space="preserve"> (NOV 2023)</w:t>
      </w:r>
    </w:p>
    <w:p w14:paraId="725DCEE9" w14:textId="77777777" w:rsidR="008F2702" w:rsidRPr="00093C1A" w:rsidRDefault="008F2702" w:rsidP="008F2702">
      <w:pPr>
        <w:pStyle w:val="ListParagraph"/>
        <w:keepNext/>
        <w:numPr>
          <w:ilvl w:val="0"/>
          <w:numId w:val="4"/>
        </w:numPr>
        <w:ind w:left="360"/>
        <w:rPr>
          <w:sz w:val="24"/>
          <w:szCs w:val="24"/>
        </w:rPr>
      </w:pPr>
      <w:r>
        <w:rPr>
          <w:sz w:val="24"/>
          <w:szCs w:val="24"/>
        </w:rPr>
        <w:t xml:space="preserve">FAR </w:t>
      </w:r>
      <w:r w:rsidRPr="00D15317">
        <w:rPr>
          <w:sz w:val="24"/>
          <w:szCs w:val="24"/>
        </w:rPr>
        <w:t>52.226-8</w:t>
      </w:r>
      <w:r>
        <w:rPr>
          <w:sz w:val="24"/>
          <w:szCs w:val="24"/>
        </w:rPr>
        <w:tab/>
      </w:r>
      <w:r w:rsidRPr="00D15317">
        <w:rPr>
          <w:sz w:val="24"/>
          <w:szCs w:val="24"/>
        </w:rPr>
        <w:t>Encouraging Contractor Policies to Ban Text Messaging While Driving</w:t>
      </w:r>
      <w:r>
        <w:rPr>
          <w:sz w:val="24"/>
          <w:szCs w:val="24"/>
        </w:rPr>
        <w:t xml:space="preserve"> (MAY 2024)</w:t>
      </w:r>
    </w:p>
    <w:p w14:paraId="13D7A368" w14:textId="77777777" w:rsidR="008F2702" w:rsidRPr="00093C1A" w:rsidRDefault="008F2702" w:rsidP="008F2702">
      <w:pPr>
        <w:pStyle w:val="ListParagraph"/>
        <w:keepNext/>
        <w:numPr>
          <w:ilvl w:val="0"/>
          <w:numId w:val="4"/>
        </w:numPr>
        <w:ind w:left="360"/>
        <w:rPr>
          <w:sz w:val="24"/>
          <w:szCs w:val="24"/>
        </w:rPr>
      </w:pPr>
      <w:r>
        <w:rPr>
          <w:sz w:val="24"/>
          <w:szCs w:val="24"/>
        </w:rPr>
        <w:t>FAR 52.232-33</w:t>
      </w:r>
      <w:r>
        <w:rPr>
          <w:sz w:val="24"/>
          <w:szCs w:val="24"/>
        </w:rPr>
        <w:tab/>
      </w:r>
      <w:r w:rsidRPr="00742648">
        <w:rPr>
          <w:sz w:val="24"/>
          <w:szCs w:val="24"/>
        </w:rPr>
        <w:t>Payment by Electronic Funds Transfer-System for Award Management</w:t>
      </w:r>
      <w:r>
        <w:rPr>
          <w:sz w:val="24"/>
          <w:szCs w:val="24"/>
        </w:rPr>
        <w:t xml:space="preserve"> (OCT 2018)</w:t>
      </w:r>
    </w:p>
    <w:p w14:paraId="52A477B7" w14:textId="77777777" w:rsidR="008F2702" w:rsidRPr="00093C1A" w:rsidRDefault="008F2702" w:rsidP="008F2702">
      <w:pPr>
        <w:pStyle w:val="ListParagraph"/>
        <w:keepNext/>
        <w:numPr>
          <w:ilvl w:val="0"/>
          <w:numId w:val="4"/>
        </w:numPr>
        <w:ind w:left="360"/>
        <w:rPr>
          <w:sz w:val="24"/>
          <w:szCs w:val="24"/>
        </w:rPr>
      </w:pPr>
      <w:r>
        <w:rPr>
          <w:sz w:val="24"/>
          <w:szCs w:val="24"/>
        </w:rPr>
        <w:lastRenderedPageBreak/>
        <w:t xml:space="preserve">FAR </w:t>
      </w:r>
      <w:r w:rsidRPr="001E524D">
        <w:rPr>
          <w:sz w:val="24"/>
          <w:szCs w:val="24"/>
        </w:rPr>
        <w:t>52.232-40</w:t>
      </w:r>
      <w:r>
        <w:rPr>
          <w:sz w:val="24"/>
          <w:szCs w:val="24"/>
        </w:rPr>
        <w:tab/>
      </w:r>
      <w:r w:rsidRPr="001E524D">
        <w:rPr>
          <w:sz w:val="24"/>
          <w:szCs w:val="24"/>
        </w:rPr>
        <w:t>Providing Accelerated Payments to Small Business Subcontractors</w:t>
      </w:r>
      <w:r>
        <w:rPr>
          <w:sz w:val="24"/>
          <w:szCs w:val="24"/>
        </w:rPr>
        <w:t xml:space="preserve"> (MAR 2023)</w:t>
      </w:r>
    </w:p>
    <w:p w14:paraId="0A918465" w14:textId="77777777" w:rsidR="008F2702" w:rsidRPr="00093C1A" w:rsidRDefault="008F2702" w:rsidP="008F2702">
      <w:pPr>
        <w:pStyle w:val="ListParagraph"/>
        <w:keepNext/>
        <w:numPr>
          <w:ilvl w:val="0"/>
          <w:numId w:val="4"/>
        </w:numPr>
        <w:ind w:left="360"/>
        <w:rPr>
          <w:sz w:val="24"/>
          <w:szCs w:val="24"/>
        </w:rPr>
      </w:pPr>
      <w:r w:rsidRPr="00093C1A">
        <w:rPr>
          <w:sz w:val="24"/>
          <w:szCs w:val="24"/>
        </w:rPr>
        <w:t>FAR 52.233-3</w:t>
      </w:r>
      <w:r w:rsidRPr="00093C1A">
        <w:rPr>
          <w:sz w:val="24"/>
          <w:szCs w:val="24"/>
        </w:rPr>
        <w:tab/>
        <w:t>Protest after Award</w:t>
      </w:r>
      <w:r>
        <w:rPr>
          <w:sz w:val="24"/>
          <w:szCs w:val="24"/>
        </w:rPr>
        <w:t xml:space="preserve"> (AUG 1996) (DEVIATION NOV 2025)</w:t>
      </w:r>
    </w:p>
    <w:p w14:paraId="0B90D329" w14:textId="77777777" w:rsidR="008F2702" w:rsidRPr="00EB6C71" w:rsidRDefault="008F2702" w:rsidP="008F2702">
      <w:pPr>
        <w:pStyle w:val="ListParagraph"/>
        <w:keepNext/>
        <w:numPr>
          <w:ilvl w:val="0"/>
          <w:numId w:val="4"/>
        </w:numPr>
        <w:ind w:left="360"/>
        <w:rPr>
          <w:sz w:val="24"/>
          <w:szCs w:val="24"/>
        </w:rPr>
      </w:pPr>
      <w:r w:rsidRPr="00EB6C71">
        <w:rPr>
          <w:sz w:val="24"/>
          <w:szCs w:val="24"/>
        </w:rPr>
        <w:t>FAR 52.233-4</w:t>
      </w:r>
      <w:r w:rsidRPr="00EB6C71">
        <w:rPr>
          <w:sz w:val="24"/>
          <w:szCs w:val="24"/>
        </w:rPr>
        <w:tab/>
        <w:t>Applicable Law for Breach of Contract Claim</w:t>
      </w:r>
      <w:r>
        <w:rPr>
          <w:sz w:val="24"/>
          <w:szCs w:val="24"/>
        </w:rPr>
        <w:t xml:space="preserve"> (OCT 2004) (DEVIATION NOV 2025)</w:t>
      </w:r>
    </w:p>
    <w:p w14:paraId="4E0195C6" w14:textId="77777777" w:rsidR="008F2702" w:rsidRPr="00EB6C71" w:rsidRDefault="008F2702" w:rsidP="008F2702">
      <w:pPr>
        <w:pStyle w:val="ListParagraph"/>
        <w:keepNext/>
        <w:numPr>
          <w:ilvl w:val="0"/>
          <w:numId w:val="4"/>
        </w:numPr>
        <w:ind w:left="360"/>
        <w:rPr>
          <w:sz w:val="24"/>
          <w:szCs w:val="24"/>
        </w:rPr>
      </w:pPr>
      <w:r w:rsidRPr="00EB6C71">
        <w:rPr>
          <w:sz w:val="24"/>
          <w:szCs w:val="24"/>
        </w:rPr>
        <w:t>FAR 52.240-91</w:t>
      </w:r>
      <w:r w:rsidRPr="00EB6C71">
        <w:rPr>
          <w:sz w:val="24"/>
          <w:szCs w:val="24"/>
        </w:rPr>
        <w:tab/>
        <w:t>Security Prohibitions and Exclusions</w:t>
      </w:r>
      <w:r>
        <w:rPr>
          <w:sz w:val="24"/>
          <w:szCs w:val="24"/>
        </w:rPr>
        <w:t xml:space="preserve"> (DEVIATION NOV 2025)</w:t>
      </w:r>
    </w:p>
    <w:p w14:paraId="2DDBAA84" w14:textId="77777777" w:rsidR="008F2702" w:rsidRPr="00F24F0A" w:rsidRDefault="008F2702" w:rsidP="008F2702">
      <w:pPr>
        <w:pStyle w:val="ListParagraph"/>
        <w:keepNext/>
        <w:numPr>
          <w:ilvl w:val="0"/>
          <w:numId w:val="4"/>
        </w:numPr>
        <w:ind w:left="360"/>
        <w:rPr>
          <w:sz w:val="24"/>
          <w:szCs w:val="24"/>
        </w:rPr>
      </w:pPr>
      <w:r w:rsidRPr="00F24F0A">
        <w:rPr>
          <w:sz w:val="24"/>
          <w:szCs w:val="24"/>
        </w:rPr>
        <w:t xml:space="preserve">VAAR </w:t>
      </w:r>
      <w:r w:rsidRPr="007717A0">
        <w:rPr>
          <w:sz w:val="24"/>
          <w:szCs w:val="24"/>
        </w:rPr>
        <w:t>852.201-70</w:t>
      </w:r>
      <w:r w:rsidRPr="007717A0">
        <w:rPr>
          <w:sz w:val="24"/>
          <w:szCs w:val="24"/>
        </w:rPr>
        <w:tab/>
        <w:t>Contracting Officer’s Representative</w:t>
      </w:r>
      <w:r>
        <w:rPr>
          <w:sz w:val="24"/>
          <w:szCs w:val="24"/>
        </w:rPr>
        <w:t xml:space="preserve"> (DEC 2022)</w:t>
      </w:r>
    </w:p>
    <w:p w14:paraId="5F295EC5" w14:textId="77777777" w:rsidR="008F2702" w:rsidRPr="00F24F0A" w:rsidRDefault="008F2702" w:rsidP="008F2702">
      <w:pPr>
        <w:pStyle w:val="ListParagraph"/>
        <w:keepNext/>
        <w:numPr>
          <w:ilvl w:val="0"/>
          <w:numId w:val="4"/>
        </w:numPr>
        <w:ind w:left="360"/>
        <w:rPr>
          <w:sz w:val="24"/>
          <w:szCs w:val="24"/>
        </w:rPr>
      </w:pPr>
      <w:r>
        <w:rPr>
          <w:sz w:val="24"/>
          <w:szCs w:val="24"/>
        </w:rPr>
        <w:t xml:space="preserve">VAAR </w:t>
      </w:r>
      <w:r w:rsidRPr="007717A0">
        <w:rPr>
          <w:sz w:val="24"/>
          <w:szCs w:val="24"/>
        </w:rPr>
        <w:t>852.203-70</w:t>
      </w:r>
      <w:r w:rsidRPr="007717A0">
        <w:rPr>
          <w:sz w:val="24"/>
          <w:szCs w:val="24"/>
        </w:rPr>
        <w:tab/>
        <w:t>Commercial Advertising</w:t>
      </w:r>
      <w:r>
        <w:rPr>
          <w:sz w:val="24"/>
          <w:szCs w:val="24"/>
        </w:rPr>
        <w:t xml:space="preserve"> (MAY 2018)</w:t>
      </w:r>
    </w:p>
    <w:p w14:paraId="51259D15" w14:textId="77777777" w:rsidR="008F2702" w:rsidRPr="00B61AB0" w:rsidRDefault="008F2702" w:rsidP="008F2702">
      <w:pPr>
        <w:pStyle w:val="ListParagraph"/>
        <w:keepNext/>
        <w:numPr>
          <w:ilvl w:val="0"/>
          <w:numId w:val="4"/>
        </w:numPr>
        <w:ind w:left="360"/>
        <w:rPr>
          <w:sz w:val="24"/>
          <w:szCs w:val="24"/>
        </w:rPr>
      </w:pPr>
      <w:r>
        <w:rPr>
          <w:sz w:val="24"/>
          <w:szCs w:val="24"/>
        </w:rPr>
        <w:t xml:space="preserve">VAAR </w:t>
      </w:r>
      <w:r w:rsidRPr="007717A0">
        <w:rPr>
          <w:rFonts w:cs="Times New Roman"/>
          <w:sz w:val="24"/>
          <w:szCs w:val="24"/>
        </w:rPr>
        <w:t>852.215-70</w:t>
      </w:r>
      <w:r w:rsidRPr="007717A0">
        <w:rPr>
          <w:rFonts w:cs="Times New Roman"/>
          <w:sz w:val="24"/>
          <w:szCs w:val="24"/>
        </w:rPr>
        <w:tab/>
        <w:t>Service-Disabled Veteran-Owned and Veteran-Owned Small Business Evaluation Factors</w:t>
      </w:r>
      <w:r>
        <w:rPr>
          <w:rFonts w:cs="Times New Roman"/>
          <w:sz w:val="24"/>
          <w:szCs w:val="24"/>
        </w:rPr>
        <w:t xml:space="preserve"> (DEVIATION JAN 2023)</w:t>
      </w:r>
    </w:p>
    <w:p w14:paraId="2B080F96" w14:textId="77777777" w:rsidR="008F2702" w:rsidRPr="00B61AB0" w:rsidRDefault="008F2702" w:rsidP="008F2702">
      <w:pPr>
        <w:pStyle w:val="ListParagraph"/>
        <w:keepNext/>
        <w:numPr>
          <w:ilvl w:val="0"/>
          <w:numId w:val="4"/>
        </w:numPr>
        <w:ind w:left="360"/>
        <w:rPr>
          <w:sz w:val="24"/>
          <w:szCs w:val="24"/>
        </w:rPr>
      </w:pPr>
      <w:r>
        <w:rPr>
          <w:rFonts w:cs="Times New Roman"/>
          <w:bCs/>
          <w:sz w:val="24"/>
          <w:szCs w:val="24"/>
        </w:rPr>
        <w:t xml:space="preserve">VAAR </w:t>
      </w:r>
      <w:r w:rsidRPr="007717A0">
        <w:rPr>
          <w:rFonts w:cs="Times New Roman"/>
          <w:bCs/>
          <w:sz w:val="24"/>
          <w:szCs w:val="24"/>
        </w:rPr>
        <w:t>852.215-71</w:t>
      </w:r>
      <w:r w:rsidRPr="007717A0">
        <w:rPr>
          <w:rFonts w:cs="Times New Roman"/>
          <w:bCs/>
          <w:sz w:val="24"/>
          <w:szCs w:val="24"/>
        </w:rPr>
        <w:tab/>
        <w:t>Evaluation Factor Commitments</w:t>
      </w:r>
      <w:r>
        <w:rPr>
          <w:rFonts w:cs="Times New Roman"/>
          <w:bCs/>
          <w:sz w:val="24"/>
          <w:szCs w:val="24"/>
        </w:rPr>
        <w:t xml:space="preserve"> (OCT 2019)</w:t>
      </w:r>
    </w:p>
    <w:p w14:paraId="6F4AC8FA" w14:textId="77777777" w:rsidR="008F2702" w:rsidRPr="003A1C0F" w:rsidRDefault="008F2702" w:rsidP="008F2702">
      <w:pPr>
        <w:pStyle w:val="ListParagraph"/>
        <w:keepNext/>
        <w:numPr>
          <w:ilvl w:val="0"/>
          <w:numId w:val="4"/>
        </w:numPr>
        <w:ind w:left="360"/>
        <w:rPr>
          <w:sz w:val="24"/>
          <w:szCs w:val="24"/>
        </w:rPr>
      </w:pPr>
      <w:r>
        <w:rPr>
          <w:sz w:val="24"/>
          <w:szCs w:val="24"/>
        </w:rPr>
        <w:t xml:space="preserve">VAAR </w:t>
      </w:r>
      <w:r w:rsidRPr="007717A0">
        <w:rPr>
          <w:sz w:val="24"/>
          <w:szCs w:val="24"/>
        </w:rPr>
        <w:t>852.232-72</w:t>
      </w:r>
      <w:r w:rsidRPr="007717A0">
        <w:rPr>
          <w:sz w:val="24"/>
          <w:szCs w:val="24"/>
        </w:rPr>
        <w:tab/>
        <w:t>Electronic Submission of Payment Requests</w:t>
      </w:r>
      <w:r>
        <w:rPr>
          <w:sz w:val="24"/>
          <w:szCs w:val="24"/>
        </w:rPr>
        <w:t xml:space="preserve"> (NOV 2018)</w:t>
      </w:r>
    </w:p>
    <w:p w14:paraId="230D16B5" w14:textId="77777777" w:rsidR="008F2702" w:rsidRPr="004D6BDB" w:rsidRDefault="008F2702" w:rsidP="008F2702">
      <w:pPr>
        <w:pStyle w:val="ListParagraph"/>
        <w:keepNext/>
        <w:numPr>
          <w:ilvl w:val="0"/>
          <w:numId w:val="4"/>
        </w:numPr>
        <w:ind w:left="360"/>
        <w:rPr>
          <w:sz w:val="24"/>
          <w:szCs w:val="24"/>
        </w:rPr>
      </w:pPr>
      <w:r>
        <w:rPr>
          <w:sz w:val="24"/>
          <w:szCs w:val="24"/>
        </w:rPr>
        <w:t xml:space="preserve">VAAR </w:t>
      </w:r>
      <w:r w:rsidRPr="007717A0">
        <w:rPr>
          <w:rFonts w:cs="Times New Roman"/>
          <w:sz w:val="24"/>
          <w:szCs w:val="24"/>
        </w:rPr>
        <w:t>852.242-71</w:t>
      </w:r>
      <w:r w:rsidRPr="007717A0">
        <w:rPr>
          <w:rFonts w:cs="Times New Roman"/>
          <w:sz w:val="24"/>
          <w:szCs w:val="24"/>
        </w:rPr>
        <w:tab/>
        <w:t>Administrative Contracting Officer</w:t>
      </w:r>
      <w:r>
        <w:rPr>
          <w:rFonts w:cs="Times New Roman"/>
          <w:sz w:val="24"/>
          <w:szCs w:val="24"/>
        </w:rPr>
        <w:t xml:space="preserve"> (OCT 2020)</w:t>
      </w:r>
    </w:p>
    <w:p w14:paraId="482CE935" w14:textId="77777777" w:rsidR="008F2702" w:rsidRPr="004D6BDB" w:rsidRDefault="008F2702" w:rsidP="008F2702">
      <w:pPr>
        <w:pStyle w:val="ListParagraph"/>
        <w:keepNext/>
        <w:numPr>
          <w:ilvl w:val="0"/>
          <w:numId w:val="4"/>
        </w:numPr>
        <w:ind w:left="360"/>
        <w:rPr>
          <w:sz w:val="24"/>
          <w:szCs w:val="24"/>
        </w:rPr>
      </w:pPr>
      <w:r>
        <w:rPr>
          <w:sz w:val="24"/>
          <w:szCs w:val="24"/>
        </w:rPr>
        <w:t xml:space="preserve">VAAR </w:t>
      </w:r>
      <w:r w:rsidRPr="007717A0">
        <w:rPr>
          <w:rFonts w:cs="Times New Roman"/>
          <w:sz w:val="24"/>
          <w:szCs w:val="24"/>
        </w:rPr>
        <w:t>852.246-71</w:t>
      </w:r>
      <w:r w:rsidRPr="007717A0">
        <w:rPr>
          <w:rFonts w:cs="Times New Roman"/>
          <w:sz w:val="24"/>
          <w:szCs w:val="24"/>
        </w:rPr>
        <w:tab/>
        <w:t>Rejected Goods</w:t>
      </w:r>
      <w:r>
        <w:rPr>
          <w:rFonts w:cs="Times New Roman"/>
          <w:sz w:val="24"/>
          <w:szCs w:val="24"/>
        </w:rPr>
        <w:t xml:space="preserve"> (OCT 2018)</w:t>
      </w:r>
    </w:p>
    <w:p w14:paraId="7DFB6CB8" w14:textId="77777777" w:rsidR="008F2702" w:rsidRPr="004D6BDB" w:rsidRDefault="008F2702" w:rsidP="008F2702">
      <w:pPr>
        <w:pStyle w:val="ListParagraph"/>
        <w:keepNext/>
        <w:ind w:left="360"/>
        <w:rPr>
          <w:sz w:val="24"/>
          <w:szCs w:val="24"/>
        </w:rPr>
      </w:pPr>
    </w:p>
    <w:p w14:paraId="3186C036" w14:textId="77777777" w:rsidR="008F2702" w:rsidRDefault="008F2702" w:rsidP="008F2702">
      <w:pPr>
        <w:rPr>
          <w:sz w:val="24"/>
          <w:szCs w:val="24"/>
        </w:rPr>
      </w:pPr>
    </w:p>
    <w:p w14:paraId="1988AAB7" w14:textId="77777777" w:rsidR="008F2702" w:rsidRPr="005575EC" w:rsidRDefault="008F2702" w:rsidP="008F2702">
      <w:pPr>
        <w:spacing w:before="100" w:beforeAutospacing="1" w:after="100" w:afterAutospacing="1"/>
        <w:contextualSpacing/>
        <w:textAlignment w:val="baseline"/>
        <w:outlineLvl w:val="3"/>
        <w:rPr>
          <w:b/>
          <w:bCs/>
          <w:color w:val="333333"/>
          <w:sz w:val="24"/>
          <w:szCs w:val="24"/>
        </w:rPr>
      </w:pPr>
      <w:r>
        <w:rPr>
          <w:b/>
          <w:bCs/>
          <w:color w:val="333333"/>
          <w:sz w:val="24"/>
          <w:szCs w:val="24"/>
          <w:bdr w:val="none" w:sz="0" w:space="0" w:color="auto" w:frame="1"/>
        </w:rPr>
        <w:t xml:space="preserve">FAR </w:t>
      </w:r>
      <w:r w:rsidRPr="005575EC">
        <w:rPr>
          <w:b/>
          <w:bCs/>
          <w:color w:val="333333"/>
          <w:sz w:val="24"/>
          <w:szCs w:val="24"/>
          <w:bdr w:val="none" w:sz="0" w:space="0" w:color="auto" w:frame="1"/>
        </w:rPr>
        <w:t>52.216-18</w:t>
      </w:r>
      <w:r w:rsidRPr="005575EC">
        <w:rPr>
          <w:b/>
          <w:bCs/>
          <w:color w:val="333333"/>
          <w:sz w:val="24"/>
          <w:szCs w:val="24"/>
        </w:rPr>
        <w:t> Ordering.</w:t>
      </w:r>
    </w:p>
    <w:p w14:paraId="2B09F2D1" w14:textId="77777777" w:rsidR="008F2702" w:rsidRPr="005575EC" w:rsidRDefault="008F2702" w:rsidP="008F2702">
      <w:pPr>
        <w:spacing w:after="150" w:line="360" w:lineRule="atLeast"/>
        <w:contextualSpacing/>
        <w:jc w:val="center"/>
        <w:textAlignment w:val="baseline"/>
        <w:rPr>
          <w:smallCaps/>
          <w:sz w:val="24"/>
          <w:szCs w:val="24"/>
        </w:rPr>
      </w:pPr>
      <w:r w:rsidRPr="005575EC">
        <w:rPr>
          <w:smallCaps/>
          <w:sz w:val="24"/>
          <w:szCs w:val="24"/>
        </w:rPr>
        <w:t>Ordering (Aug 2020)</w:t>
      </w:r>
    </w:p>
    <w:p w14:paraId="37B50894" w14:textId="77777777" w:rsidR="008F2702" w:rsidRDefault="008F2702" w:rsidP="008F2702">
      <w:pPr>
        <w:spacing w:after="150" w:line="360" w:lineRule="atLeast"/>
        <w:contextualSpacing/>
        <w:textAlignment w:val="baseline"/>
        <w:rPr>
          <w:sz w:val="24"/>
          <w:szCs w:val="24"/>
          <w:bdr w:val="none" w:sz="0" w:space="0" w:color="auto" w:frame="1"/>
        </w:rPr>
      </w:pPr>
      <w:r w:rsidRPr="005575EC">
        <w:rPr>
          <w:sz w:val="24"/>
          <w:szCs w:val="24"/>
          <w:bdr w:val="none" w:sz="0" w:space="0" w:color="auto" w:frame="1"/>
        </w:rPr>
        <w:t>(a)</w:t>
      </w:r>
      <w:r w:rsidRPr="005575EC">
        <w:rPr>
          <w:sz w:val="24"/>
          <w:szCs w:val="24"/>
        </w:rPr>
        <w:t> Any supplies and services to be furnished under this contract shall be ordered by issuance of delivery orders or task orders by the individuals or activities designated in the Schedule. Such orders may be issued from</w:t>
      </w:r>
      <w:r>
        <w:rPr>
          <w:sz w:val="24"/>
          <w:szCs w:val="24"/>
        </w:rPr>
        <w:t xml:space="preserve"> the time of award</w:t>
      </w:r>
      <w:r w:rsidRPr="005575EC">
        <w:rPr>
          <w:sz w:val="24"/>
          <w:szCs w:val="24"/>
        </w:rPr>
        <w:t> through </w:t>
      </w:r>
      <w:r w:rsidRPr="005575EC">
        <w:rPr>
          <w:sz w:val="24"/>
          <w:szCs w:val="24"/>
          <w:bdr w:val="none" w:sz="0" w:space="0" w:color="auto" w:frame="1"/>
        </w:rPr>
        <w:t>the end of ordering period 5.</w:t>
      </w:r>
    </w:p>
    <w:p w14:paraId="3716E8A3" w14:textId="77777777" w:rsidR="008F2702" w:rsidRPr="005575EC" w:rsidRDefault="008F2702" w:rsidP="008F2702">
      <w:pPr>
        <w:spacing w:after="150" w:line="360" w:lineRule="atLeast"/>
        <w:contextualSpacing/>
        <w:textAlignment w:val="baseline"/>
        <w:rPr>
          <w:sz w:val="24"/>
          <w:szCs w:val="24"/>
        </w:rPr>
      </w:pPr>
    </w:p>
    <w:p w14:paraId="04E78B03" w14:textId="77777777" w:rsidR="008F2702" w:rsidRDefault="008F2702" w:rsidP="008F2702">
      <w:pPr>
        <w:spacing w:after="150" w:line="360" w:lineRule="atLeast"/>
        <w:contextualSpacing/>
        <w:textAlignment w:val="baseline"/>
        <w:rPr>
          <w:sz w:val="24"/>
          <w:szCs w:val="24"/>
        </w:rPr>
      </w:pPr>
      <w:r w:rsidRPr="005575EC">
        <w:rPr>
          <w:sz w:val="24"/>
          <w:szCs w:val="24"/>
          <w:bdr w:val="none" w:sz="0" w:space="0" w:color="auto" w:frame="1"/>
        </w:rPr>
        <w:t>(b)</w:t>
      </w:r>
      <w:r w:rsidRPr="005575EC">
        <w:rPr>
          <w:sz w:val="24"/>
          <w:szCs w:val="24"/>
        </w:rPr>
        <w:t xml:space="preserve"> All delivery orders or task orders are subject to the terms and conditions of this contract. In the event of conflict between a delivery order or task order and this contract, the contract shall </w:t>
      </w:r>
      <w:proofErr w:type="gramStart"/>
      <w:r w:rsidRPr="005575EC">
        <w:rPr>
          <w:sz w:val="24"/>
          <w:szCs w:val="24"/>
        </w:rPr>
        <w:t>control</w:t>
      </w:r>
      <w:proofErr w:type="gramEnd"/>
      <w:r w:rsidRPr="005575EC">
        <w:rPr>
          <w:sz w:val="24"/>
          <w:szCs w:val="24"/>
        </w:rPr>
        <w:t>.</w:t>
      </w:r>
    </w:p>
    <w:p w14:paraId="41CCA4BE" w14:textId="77777777" w:rsidR="008F2702" w:rsidRPr="005575EC" w:rsidRDefault="008F2702" w:rsidP="008F2702">
      <w:pPr>
        <w:spacing w:after="150" w:line="360" w:lineRule="atLeast"/>
        <w:contextualSpacing/>
        <w:textAlignment w:val="baseline"/>
        <w:rPr>
          <w:sz w:val="24"/>
          <w:szCs w:val="24"/>
        </w:rPr>
      </w:pPr>
    </w:p>
    <w:p w14:paraId="62D8DEC5" w14:textId="77777777" w:rsidR="008F2702" w:rsidRPr="005575EC" w:rsidRDefault="008F2702" w:rsidP="008F2702">
      <w:pPr>
        <w:spacing w:after="150" w:line="360" w:lineRule="atLeast"/>
        <w:contextualSpacing/>
        <w:textAlignment w:val="baseline"/>
        <w:rPr>
          <w:sz w:val="24"/>
          <w:szCs w:val="24"/>
        </w:rPr>
      </w:pPr>
      <w:r w:rsidRPr="005575EC">
        <w:rPr>
          <w:sz w:val="24"/>
          <w:szCs w:val="24"/>
          <w:bdr w:val="none" w:sz="0" w:space="0" w:color="auto" w:frame="1"/>
        </w:rPr>
        <w:t>(c)</w:t>
      </w:r>
      <w:r w:rsidRPr="005575EC">
        <w:rPr>
          <w:sz w:val="24"/>
          <w:szCs w:val="24"/>
        </w:rPr>
        <w:t> A delivery order or task order is considered "issued" when—</w:t>
      </w:r>
    </w:p>
    <w:p w14:paraId="34E70BED" w14:textId="77777777" w:rsidR="008F2702" w:rsidRPr="005575EC" w:rsidRDefault="008F2702" w:rsidP="008F2702">
      <w:pPr>
        <w:spacing w:after="150" w:line="360" w:lineRule="atLeast"/>
        <w:contextualSpacing/>
        <w:textAlignment w:val="baseline"/>
        <w:rPr>
          <w:sz w:val="24"/>
          <w:szCs w:val="24"/>
        </w:rPr>
      </w:pPr>
      <w:r w:rsidRPr="005575EC">
        <w:rPr>
          <w:sz w:val="24"/>
          <w:szCs w:val="24"/>
          <w:bdr w:val="none" w:sz="0" w:space="0" w:color="auto" w:frame="1"/>
        </w:rPr>
        <w:t>(1)</w:t>
      </w:r>
      <w:r w:rsidRPr="005575EC">
        <w:rPr>
          <w:sz w:val="24"/>
          <w:szCs w:val="24"/>
        </w:rPr>
        <w:t xml:space="preserve"> If sent by mail (includes transmittal by U.S. mail or private delivery service), the Government deposits the order in the </w:t>
      </w:r>
      <w:proofErr w:type="gramStart"/>
      <w:r w:rsidRPr="005575EC">
        <w:rPr>
          <w:sz w:val="24"/>
          <w:szCs w:val="24"/>
        </w:rPr>
        <w:t>mail;</w:t>
      </w:r>
      <w:proofErr w:type="gramEnd"/>
    </w:p>
    <w:p w14:paraId="1EC14D34" w14:textId="77777777" w:rsidR="008F2702" w:rsidRPr="005575EC" w:rsidRDefault="008F2702" w:rsidP="008F2702">
      <w:pPr>
        <w:spacing w:after="150" w:line="360" w:lineRule="atLeast"/>
        <w:contextualSpacing/>
        <w:textAlignment w:val="baseline"/>
        <w:rPr>
          <w:sz w:val="24"/>
          <w:szCs w:val="24"/>
        </w:rPr>
      </w:pPr>
      <w:r w:rsidRPr="005575EC">
        <w:rPr>
          <w:sz w:val="24"/>
          <w:szCs w:val="24"/>
          <w:bdr w:val="none" w:sz="0" w:space="0" w:color="auto" w:frame="1"/>
        </w:rPr>
        <w:t>(2)</w:t>
      </w:r>
      <w:r w:rsidRPr="005575EC">
        <w:rPr>
          <w:sz w:val="24"/>
          <w:szCs w:val="24"/>
        </w:rPr>
        <w:t> If sent by fax, the Government transmits the order to the Contractor's fax number; or</w:t>
      </w:r>
    </w:p>
    <w:p w14:paraId="78BB9004" w14:textId="77777777" w:rsidR="008F2702" w:rsidRPr="005575EC" w:rsidRDefault="008F2702" w:rsidP="008F2702">
      <w:pPr>
        <w:spacing w:after="150" w:line="360" w:lineRule="atLeast"/>
        <w:contextualSpacing/>
        <w:textAlignment w:val="baseline"/>
        <w:rPr>
          <w:sz w:val="24"/>
          <w:szCs w:val="24"/>
        </w:rPr>
      </w:pPr>
      <w:r w:rsidRPr="005575EC">
        <w:rPr>
          <w:sz w:val="24"/>
          <w:szCs w:val="24"/>
          <w:bdr w:val="none" w:sz="0" w:space="0" w:color="auto" w:frame="1"/>
        </w:rPr>
        <w:t>(3)</w:t>
      </w:r>
      <w:r w:rsidRPr="005575EC">
        <w:rPr>
          <w:sz w:val="24"/>
          <w:szCs w:val="24"/>
        </w:rPr>
        <w:t> If sent electronically, the Government either—</w:t>
      </w:r>
    </w:p>
    <w:p w14:paraId="4E90D846" w14:textId="77777777" w:rsidR="008F2702" w:rsidRPr="005575EC" w:rsidRDefault="008F2702" w:rsidP="008F2702">
      <w:pPr>
        <w:spacing w:after="150" w:line="360" w:lineRule="atLeast"/>
        <w:contextualSpacing/>
        <w:textAlignment w:val="baseline"/>
        <w:rPr>
          <w:sz w:val="24"/>
          <w:szCs w:val="24"/>
        </w:rPr>
      </w:pPr>
      <w:r w:rsidRPr="005575EC">
        <w:rPr>
          <w:sz w:val="24"/>
          <w:szCs w:val="24"/>
          <w:bdr w:val="none" w:sz="0" w:space="0" w:color="auto" w:frame="1"/>
        </w:rPr>
        <w:t>(i)</w:t>
      </w:r>
      <w:r w:rsidRPr="005575EC">
        <w:rPr>
          <w:sz w:val="24"/>
          <w:szCs w:val="24"/>
        </w:rPr>
        <w:t xml:space="preserve"> Posts a copy of the delivery order or task order to a </w:t>
      </w:r>
      <w:proofErr w:type="gramStart"/>
      <w:r w:rsidRPr="005575EC">
        <w:rPr>
          <w:sz w:val="24"/>
          <w:szCs w:val="24"/>
        </w:rPr>
        <w:t>Government</w:t>
      </w:r>
      <w:proofErr w:type="gramEnd"/>
      <w:r w:rsidRPr="005575EC">
        <w:rPr>
          <w:sz w:val="24"/>
          <w:szCs w:val="24"/>
        </w:rPr>
        <w:t xml:space="preserve"> document access system, and notice is sent to the Contractor; or</w:t>
      </w:r>
    </w:p>
    <w:p w14:paraId="25C5C1C9" w14:textId="77777777" w:rsidR="008F2702" w:rsidRDefault="008F2702" w:rsidP="008F2702">
      <w:pPr>
        <w:spacing w:after="150" w:line="360" w:lineRule="atLeast"/>
        <w:contextualSpacing/>
        <w:textAlignment w:val="baseline"/>
        <w:rPr>
          <w:sz w:val="24"/>
          <w:szCs w:val="24"/>
        </w:rPr>
      </w:pPr>
      <w:r w:rsidRPr="005575EC">
        <w:rPr>
          <w:sz w:val="24"/>
          <w:szCs w:val="24"/>
          <w:bdr w:val="none" w:sz="0" w:space="0" w:color="auto" w:frame="1"/>
        </w:rPr>
        <w:t>(ii)</w:t>
      </w:r>
      <w:r w:rsidRPr="005575EC">
        <w:rPr>
          <w:sz w:val="24"/>
          <w:szCs w:val="24"/>
        </w:rPr>
        <w:t> Distributes the delivery order or task order via email to the Contractor's email address.</w:t>
      </w:r>
    </w:p>
    <w:p w14:paraId="2EA7F305" w14:textId="77777777" w:rsidR="008F2702" w:rsidRPr="005575EC" w:rsidRDefault="008F2702" w:rsidP="008F2702">
      <w:pPr>
        <w:spacing w:after="150" w:line="360" w:lineRule="atLeast"/>
        <w:contextualSpacing/>
        <w:textAlignment w:val="baseline"/>
        <w:rPr>
          <w:sz w:val="24"/>
          <w:szCs w:val="24"/>
        </w:rPr>
      </w:pPr>
    </w:p>
    <w:p w14:paraId="7C22C6BA" w14:textId="77777777" w:rsidR="008F2702" w:rsidRPr="005575EC" w:rsidRDefault="008F2702" w:rsidP="008F2702">
      <w:pPr>
        <w:spacing w:after="150" w:line="360" w:lineRule="atLeast"/>
        <w:contextualSpacing/>
        <w:textAlignment w:val="baseline"/>
        <w:rPr>
          <w:sz w:val="24"/>
          <w:szCs w:val="24"/>
        </w:rPr>
      </w:pPr>
      <w:r w:rsidRPr="005575EC">
        <w:rPr>
          <w:sz w:val="24"/>
          <w:szCs w:val="24"/>
          <w:bdr w:val="none" w:sz="0" w:space="0" w:color="auto" w:frame="1"/>
        </w:rPr>
        <w:lastRenderedPageBreak/>
        <w:t>(d)</w:t>
      </w:r>
      <w:r w:rsidRPr="005575EC">
        <w:rPr>
          <w:sz w:val="24"/>
          <w:szCs w:val="24"/>
        </w:rPr>
        <w:t> Orders may be issued by methods other than those enumerated in this clause only if authorized in the contract.</w:t>
      </w:r>
    </w:p>
    <w:p w14:paraId="5D2ECB73" w14:textId="77777777" w:rsidR="008F2702" w:rsidRPr="005575EC" w:rsidRDefault="008F2702" w:rsidP="008F2702">
      <w:pPr>
        <w:spacing w:after="150" w:line="360" w:lineRule="atLeast"/>
        <w:contextualSpacing/>
        <w:jc w:val="center"/>
        <w:textAlignment w:val="baseline"/>
        <w:rPr>
          <w:sz w:val="24"/>
          <w:szCs w:val="24"/>
        </w:rPr>
      </w:pPr>
      <w:r w:rsidRPr="005575EC">
        <w:rPr>
          <w:sz w:val="24"/>
          <w:szCs w:val="24"/>
        </w:rPr>
        <w:t>(End of clause)</w:t>
      </w:r>
    </w:p>
    <w:p w14:paraId="673FDA9C" w14:textId="77777777" w:rsidR="008F2702" w:rsidRPr="005575EC" w:rsidRDefault="008F2702" w:rsidP="008F2702">
      <w:pPr>
        <w:spacing w:before="100" w:beforeAutospacing="1" w:after="100" w:afterAutospacing="1"/>
        <w:contextualSpacing/>
        <w:textAlignment w:val="baseline"/>
        <w:outlineLvl w:val="3"/>
        <w:rPr>
          <w:b/>
          <w:bCs/>
          <w:color w:val="333333"/>
          <w:sz w:val="24"/>
          <w:szCs w:val="24"/>
        </w:rPr>
      </w:pPr>
      <w:r>
        <w:rPr>
          <w:b/>
          <w:bCs/>
          <w:color w:val="333333"/>
          <w:sz w:val="24"/>
          <w:szCs w:val="24"/>
          <w:bdr w:val="none" w:sz="0" w:space="0" w:color="auto" w:frame="1"/>
        </w:rPr>
        <w:t xml:space="preserve">FAR </w:t>
      </w:r>
      <w:r w:rsidRPr="005575EC">
        <w:rPr>
          <w:b/>
          <w:bCs/>
          <w:color w:val="333333"/>
          <w:sz w:val="24"/>
          <w:szCs w:val="24"/>
          <w:bdr w:val="none" w:sz="0" w:space="0" w:color="auto" w:frame="1"/>
        </w:rPr>
        <w:t>52.216-19</w:t>
      </w:r>
      <w:r w:rsidRPr="005575EC">
        <w:rPr>
          <w:b/>
          <w:bCs/>
          <w:color w:val="333333"/>
          <w:sz w:val="24"/>
          <w:szCs w:val="24"/>
        </w:rPr>
        <w:t> Order Limitations.</w:t>
      </w:r>
    </w:p>
    <w:p w14:paraId="17B278BA" w14:textId="77777777" w:rsidR="008F2702" w:rsidRPr="005575EC" w:rsidRDefault="008F2702" w:rsidP="008F2702">
      <w:pPr>
        <w:spacing w:after="150" w:line="360" w:lineRule="atLeast"/>
        <w:contextualSpacing/>
        <w:textAlignment w:val="baseline"/>
        <w:rPr>
          <w:sz w:val="24"/>
          <w:szCs w:val="24"/>
        </w:rPr>
      </w:pPr>
    </w:p>
    <w:p w14:paraId="34CE3A2F" w14:textId="77777777" w:rsidR="008F2702" w:rsidRPr="005575EC" w:rsidRDefault="008F2702" w:rsidP="008F2702">
      <w:pPr>
        <w:spacing w:after="150" w:line="360" w:lineRule="atLeast"/>
        <w:contextualSpacing/>
        <w:jc w:val="center"/>
        <w:textAlignment w:val="baseline"/>
        <w:rPr>
          <w:smallCaps/>
          <w:sz w:val="24"/>
          <w:szCs w:val="24"/>
        </w:rPr>
      </w:pPr>
      <w:r w:rsidRPr="005575EC">
        <w:rPr>
          <w:smallCaps/>
          <w:sz w:val="24"/>
          <w:szCs w:val="24"/>
        </w:rPr>
        <w:t>Order Limitations </w:t>
      </w:r>
      <w:r w:rsidRPr="005575EC">
        <w:rPr>
          <w:smallCaps/>
          <w:sz w:val="24"/>
          <w:szCs w:val="24"/>
          <w:bdr w:val="none" w:sz="0" w:space="0" w:color="auto" w:frame="1"/>
        </w:rPr>
        <w:t>(Oct 1995)</w:t>
      </w:r>
    </w:p>
    <w:p w14:paraId="669AE2E8" w14:textId="77777777" w:rsidR="008F2702" w:rsidRDefault="008F2702" w:rsidP="008F2702">
      <w:pPr>
        <w:spacing w:after="150" w:line="360" w:lineRule="atLeast"/>
        <w:contextualSpacing/>
        <w:textAlignment w:val="baseline"/>
        <w:rPr>
          <w:sz w:val="24"/>
          <w:szCs w:val="24"/>
        </w:rPr>
      </w:pPr>
      <w:r w:rsidRPr="005575EC">
        <w:rPr>
          <w:sz w:val="24"/>
          <w:szCs w:val="24"/>
          <w:bdr w:val="none" w:sz="0" w:space="0" w:color="auto" w:frame="1"/>
        </w:rPr>
        <w:t>(a)</w:t>
      </w:r>
      <w:r w:rsidRPr="005575EC">
        <w:rPr>
          <w:sz w:val="24"/>
          <w:szCs w:val="24"/>
        </w:rPr>
        <w:t> </w:t>
      </w:r>
      <w:r w:rsidRPr="005575EC">
        <w:rPr>
          <w:i/>
          <w:iCs/>
          <w:sz w:val="24"/>
          <w:szCs w:val="24"/>
          <w:bdr w:val="none" w:sz="0" w:space="0" w:color="auto" w:frame="1"/>
        </w:rPr>
        <w:t>Minimum order</w:t>
      </w:r>
      <w:r w:rsidRPr="005575EC">
        <w:rPr>
          <w:sz w:val="24"/>
          <w:szCs w:val="24"/>
        </w:rPr>
        <w:t xml:space="preserve">. When the Government requires supplies or services covered by this contract in </w:t>
      </w:r>
      <w:proofErr w:type="gramStart"/>
      <w:r w:rsidRPr="005575EC">
        <w:rPr>
          <w:sz w:val="24"/>
          <w:szCs w:val="24"/>
        </w:rPr>
        <w:t>an</w:t>
      </w:r>
      <w:proofErr w:type="gramEnd"/>
      <w:r w:rsidRPr="005575EC">
        <w:rPr>
          <w:sz w:val="24"/>
          <w:szCs w:val="24"/>
        </w:rPr>
        <w:t xml:space="preserve"> amount of less than </w:t>
      </w:r>
      <w:r w:rsidRPr="005575EC">
        <w:rPr>
          <w:sz w:val="24"/>
          <w:szCs w:val="24"/>
          <w:bdr w:val="none" w:sz="0" w:space="0" w:color="auto" w:frame="1"/>
        </w:rPr>
        <w:t>$1.00</w:t>
      </w:r>
      <w:r w:rsidRPr="005575EC">
        <w:rPr>
          <w:sz w:val="24"/>
          <w:szCs w:val="24"/>
        </w:rPr>
        <w:t xml:space="preserve">, the Government is not obligated to purchase, nor is the Contractor obligated to </w:t>
      </w:r>
      <w:proofErr w:type="gramStart"/>
      <w:r w:rsidRPr="005575EC">
        <w:rPr>
          <w:sz w:val="24"/>
          <w:szCs w:val="24"/>
        </w:rPr>
        <w:t>furnish,</w:t>
      </w:r>
      <w:proofErr w:type="gramEnd"/>
      <w:r w:rsidRPr="005575EC">
        <w:rPr>
          <w:sz w:val="24"/>
          <w:szCs w:val="24"/>
        </w:rPr>
        <w:t xml:space="preserve"> those supplies or services under the contract.</w:t>
      </w:r>
    </w:p>
    <w:p w14:paraId="5EFFC335" w14:textId="77777777" w:rsidR="008F2702" w:rsidRPr="005575EC" w:rsidRDefault="008F2702" w:rsidP="008F2702">
      <w:pPr>
        <w:spacing w:after="150" w:line="360" w:lineRule="atLeast"/>
        <w:contextualSpacing/>
        <w:textAlignment w:val="baseline"/>
        <w:rPr>
          <w:sz w:val="24"/>
          <w:szCs w:val="24"/>
        </w:rPr>
      </w:pPr>
    </w:p>
    <w:p w14:paraId="14F0BBCC" w14:textId="77777777" w:rsidR="008F2702" w:rsidRPr="005575EC" w:rsidRDefault="008F2702" w:rsidP="008F2702">
      <w:pPr>
        <w:spacing w:after="150" w:line="360" w:lineRule="atLeast"/>
        <w:contextualSpacing/>
        <w:textAlignment w:val="baseline"/>
        <w:rPr>
          <w:sz w:val="24"/>
          <w:szCs w:val="24"/>
        </w:rPr>
      </w:pPr>
      <w:r w:rsidRPr="005575EC">
        <w:rPr>
          <w:sz w:val="24"/>
          <w:szCs w:val="24"/>
          <w:bdr w:val="none" w:sz="0" w:space="0" w:color="auto" w:frame="1"/>
        </w:rPr>
        <w:t>(b)</w:t>
      </w:r>
      <w:r w:rsidRPr="005575EC">
        <w:rPr>
          <w:sz w:val="24"/>
          <w:szCs w:val="24"/>
        </w:rPr>
        <w:t> </w:t>
      </w:r>
      <w:r w:rsidRPr="005575EC">
        <w:rPr>
          <w:i/>
          <w:iCs/>
          <w:sz w:val="24"/>
          <w:szCs w:val="24"/>
          <w:bdr w:val="none" w:sz="0" w:space="0" w:color="auto" w:frame="1"/>
        </w:rPr>
        <w:t>Maximum order</w:t>
      </w:r>
      <w:r w:rsidRPr="005575EC">
        <w:rPr>
          <w:sz w:val="24"/>
          <w:szCs w:val="24"/>
        </w:rPr>
        <w:t>. The Contractor is not obligated to honor-</w:t>
      </w:r>
    </w:p>
    <w:p w14:paraId="72613807" w14:textId="77777777" w:rsidR="008F2702" w:rsidRPr="005575EC" w:rsidRDefault="008F2702" w:rsidP="008F2702">
      <w:pPr>
        <w:spacing w:after="150" w:line="360" w:lineRule="atLeast"/>
        <w:contextualSpacing/>
        <w:textAlignment w:val="baseline"/>
        <w:rPr>
          <w:sz w:val="24"/>
          <w:szCs w:val="24"/>
        </w:rPr>
      </w:pPr>
      <w:r w:rsidRPr="005575EC">
        <w:rPr>
          <w:sz w:val="24"/>
          <w:szCs w:val="24"/>
          <w:bdr w:val="none" w:sz="0" w:space="0" w:color="auto" w:frame="1"/>
        </w:rPr>
        <w:t>(1)</w:t>
      </w:r>
      <w:r w:rsidRPr="005575EC">
        <w:rPr>
          <w:sz w:val="24"/>
          <w:szCs w:val="24"/>
        </w:rPr>
        <w:t xml:space="preserve"> Any order for a single item </w:t>
      </w:r>
      <w:proofErr w:type="gramStart"/>
      <w:r w:rsidRPr="005575EC">
        <w:rPr>
          <w:sz w:val="24"/>
          <w:szCs w:val="24"/>
        </w:rPr>
        <w:t>in excess of</w:t>
      </w:r>
      <w:proofErr w:type="gramEnd"/>
      <w:r w:rsidRPr="005575EC">
        <w:rPr>
          <w:sz w:val="24"/>
          <w:szCs w:val="24"/>
        </w:rPr>
        <w:t> </w:t>
      </w:r>
      <w:proofErr w:type="gramStart"/>
      <w:r w:rsidRPr="005575EC">
        <w:rPr>
          <w:sz w:val="24"/>
          <w:szCs w:val="24"/>
          <w:bdr w:val="none" w:sz="0" w:space="0" w:color="auto" w:frame="1"/>
        </w:rPr>
        <w:t>$500,000</w:t>
      </w:r>
      <w:r w:rsidRPr="005575EC">
        <w:rPr>
          <w:sz w:val="24"/>
          <w:szCs w:val="24"/>
        </w:rPr>
        <w:t>;</w:t>
      </w:r>
      <w:proofErr w:type="gramEnd"/>
    </w:p>
    <w:p w14:paraId="16AF6A38" w14:textId="77777777" w:rsidR="008F2702" w:rsidRPr="005575EC" w:rsidRDefault="008F2702" w:rsidP="008F2702">
      <w:pPr>
        <w:spacing w:after="150" w:line="360" w:lineRule="atLeast"/>
        <w:contextualSpacing/>
        <w:textAlignment w:val="baseline"/>
        <w:rPr>
          <w:sz w:val="24"/>
          <w:szCs w:val="24"/>
        </w:rPr>
      </w:pPr>
      <w:r w:rsidRPr="005575EC">
        <w:rPr>
          <w:sz w:val="24"/>
          <w:szCs w:val="24"/>
          <w:bdr w:val="none" w:sz="0" w:space="0" w:color="auto" w:frame="1"/>
        </w:rPr>
        <w:t>(2)</w:t>
      </w:r>
      <w:r w:rsidRPr="005575EC">
        <w:rPr>
          <w:sz w:val="24"/>
          <w:szCs w:val="24"/>
        </w:rPr>
        <w:t xml:space="preserve"> Any order for a combination of items </w:t>
      </w:r>
      <w:proofErr w:type="gramStart"/>
      <w:r w:rsidRPr="005575EC">
        <w:rPr>
          <w:sz w:val="24"/>
          <w:szCs w:val="24"/>
        </w:rPr>
        <w:t>in excess of</w:t>
      </w:r>
      <w:proofErr w:type="gramEnd"/>
      <w:r w:rsidRPr="005575EC">
        <w:rPr>
          <w:sz w:val="24"/>
          <w:szCs w:val="24"/>
        </w:rPr>
        <w:t> </w:t>
      </w:r>
      <w:r w:rsidRPr="005575EC">
        <w:rPr>
          <w:sz w:val="24"/>
          <w:szCs w:val="24"/>
          <w:bdr w:val="none" w:sz="0" w:space="0" w:color="auto" w:frame="1"/>
        </w:rPr>
        <w:t xml:space="preserve">$500,000; </w:t>
      </w:r>
      <w:r w:rsidRPr="005575EC">
        <w:rPr>
          <w:sz w:val="24"/>
          <w:szCs w:val="24"/>
        </w:rPr>
        <w:t>or</w:t>
      </w:r>
    </w:p>
    <w:p w14:paraId="628A9B9E" w14:textId="77777777" w:rsidR="008F2702" w:rsidRDefault="008F2702" w:rsidP="008F2702">
      <w:pPr>
        <w:spacing w:after="150" w:line="360" w:lineRule="atLeast"/>
        <w:contextualSpacing/>
        <w:textAlignment w:val="baseline"/>
        <w:rPr>
          <w:sz w:val="24"/>
          <w:szCs w:val="24"/>
        </w:rPr>
      </w:pPr>
      <w:r w:rsidRPr="005575EC">
        <w:rPr>
          <w:sz w:val="24"/>
          <w:szCs w:val="24"/>
          <w:bdr w:val="none" w:sz="0" w:space="0" w:color="auto" w:frame="1"/>
        </w:rPr>
        <w:t>(3)</w:t>
      </w:r>
      <w:r w:rsidRPr="005575EC">
        <w:rPr>
          <w:sz w:val="24"/>
          <w:szCs w:val="24"/>
        </w:rPr>
        <w:t> A series of orders from the same ordering office within </w:t>
      </w:r>
      <w:r w:rsidRPr="005575EC">
        <w:rPr>
          <w:sz w:val="24"/>
          <w:szCs w:val="24"/>
          <w:bdr w:val="none" w:sz="0" w:space="0" w:color="auto" w:frame="1"/>
        </w:rPr>
        <w:t>90 days</w:t>
      </w:r>
      <w:r w:rsidRPr="005575EC">
        <w:rPr>
          <w:sz w:val="24"/>
          <w:szCs w:val="24"/>
        </w:rPr>
        <w:t xml:space="preserve"> that together call for quantities exceeding the limitation in paragraph (b)(1) or (2) of this section.</w:t>
      </w:r>
    </w:p>
    <w:p w14:paraId="7A80DBDB" w14:textId="77777777" w:rsidR="008F2702" w:rsidRPr="005575EC" w:rsidRDefault="008F2702" w:rsidP="008F2702">
      <w:pPr>
        <w:spacing w:after="150" w:line="360" w:lineRule="atLeast"/>
        <w:contextualSpacing/>
        <w:textAlignment w:val="baseline"/>
        <w:rPr>
          <w:sz w:val="24"/>
          <w:szCs w:val="24"/>
        </w:rPr>
      </w:pPr>
    </w:p>
    <w:p w14:paraId="3C7F4A22" w14:textId="77777777" w:rsidR="008F2702" w:rsidRDefault="008F2702" w:rsidP="008F2702">
      <w:pPr>
        <w:spacing w:after="150" w:line="360" w:lineRule="atLeast"/>
        <w:contextualSpacing/>
        <w:textAlignment w:val="baseline"/>
        <w:rPr>
          <w:sz w:val="24"/>
          <w:szCs w:val="24"/>
        </w:rPr>
      </w:pPr>
      <w:r w:rsidRPr="005575EC">
        <w:rPr>
          <w:sz w:val="24"/>
          <w:szCs w:val="24"/>
          <w:bdr w:val="none" w:sz="0" w:space="0" w:color="auto" w:frame="1"/>
        </w:rPr>
        <w:t>(c)</w:t>
      </w:r>
      <w:r w:rsidRPr="005575EC">
        <w:rPr>
          <w:sz w:val="24"/>
          <w:szCs w:val="24"/>
        </w:rPr>
        <w:t> If this is a requirements contract (</w:t>
      </w:r>
      <w:r w:rsidRPr="005575EC">
        <w:rPr>
          <w:i/>
          <w:iCs/>
          <w:sz w:val="24"/>
          <w:szCs w:val="24"/>
          <w:bdr w:val="none" w:sz="0" w:space="0" w:color="auto" w:frame="1"/>
        </w:rPr>
        <w:t>i.e.,</w:t>
      </w:r>
      <w:r w:rsidRPr="005575EC">
        <w:rPr>
          <w:sz w:val="24"/>
          <w:szCs w:val="24"/>
        </w:rPr>
        <w:t> includes the Requirements clause at subsection 52.216-21 of the Federal Acquisition Regulation (FAR)), the Government is not required to order a part of any one requirement from the Contractor if that requirement exceeds the maximum-order limitations in paragraph (b) of this section.</w:t>
      </w:r>
    </w:p>
    <w:p w14:paraId="7A4BD1A4" w14:textId="77777777" w:rsidR="008F2702" w:rsidRPr="005575EC" w:rsidRDefault="008F2702" w:rsidP="008F2702">
      <w:pPr>
        <w:spacing w:after="150" w:line="360" w:lineRule="atLeast"/>
        <w:contextualSpacing/>
        <w:textAlignment w:val="baseline"/>
        <w:rPr>
          <w:sz w:val="24"/>
          <w:szCs w:val="24"/>
        </w:rPr>
      </w:pPr>
    </w:p>
    <w:p w14:paraId="49B671DF" w14:textId="77777777" w:rsidR="008F2702" w:rsidRPr="005575EC" w:rsidRDefault="008F2702" w:rsidP="008F2702">
      <w:pPr>
        <w:spacing w:after="150" w:line="360" w:lineRule="atLeast"/>
        <w:contextualSpacing/>
        <w:textAlignment w:val="baseline"/>
        <w:rPr>
          <w:sz w:val="24"/>
          <w:szCs w:val="24"/>
        </w:rPr>
      </w:pPr>
      <w:r w:rsidRPr="005575EC">
        <w:rPr>
          <w:sz w:val="24"/>
          <w:szCs w:val="24"/>
          <w:bdr w:val="none" w:sz="0" w:space="0" w:color="auto" w:frame="1"/>
        </w:rPr>
        <w:t>(d)</w:t>
      </w:r>
      <w:r w:rsidRPr="005575EC">
        <w:rPr>
          <w:sz w:val="24"/>
          <w:szCs w:val="24"/>
        </w:rPr>
        <w:t> Notwithstanding paragraphs (b) and (c) of this section, the Contractor shall honor any order exceeding the maximum order limitations in paragraph (b), unless that order (or orders) is returned to the ordering office within </w:t>
      </w:r>
      <w:r w:rsidRPr="005575EC">
        <w:rPr>
          <w:sz w:val="24"/>
          <w:szCs w:val="24"/>
          <w:bdr w:val="none" w:sz="0" w:space="0" w:color="auto" w:frame="1"/>
        </w:rPr>
        <w:t>1</w:t>
      </w:r>
      <w:r w:rsidRPr="005575EC">
        <w:rPr>
          <w:sz w:val="24"/>
          <w:szCs w:val="24"/>
        </w:rPr>
        <w:t> day after issuance, with written notice stating the Contractor’s intent not to ship the item (or items) called for and the reasons. Upon receiving this notice, the Government may acquire the supplies or services from another source.</w:t>
      </w:r>
    </w:p>
    <w:p w14:paraId="773B4410" w14:textId="77777777" w:rsidR="008F2702" w:rsidRPr="005575EC" w:rsidRDefault="008F2702" w:rsidP="008F2702">
      <w:pPr>
        <w:spacing w:after="150" w:line="360" w:lineRule="atLeast"/>
        <w:contextualSpacing/>
        <w:jc w:val="center"/>
        <w:textAlignment w:val="baseline"/>
        <w:rPr>
          <w:sz w:val="24"/>
          <w:szCs w:val="24"/>
        </w:rPr>
      </w:pPr>
      <w:r w:rsidRPr="005575EC">
        <w:rPr>
          <w:sz w:val="24"/>
          <w:szCs w:val="24"/>
        </w:rPr>
        <w:t>(End of clause)</w:t>
      </w:r>
    </w:p>
    <w:p w14:paraId="37AF01AA" w14:textId="77777777" w:rsidR="008F2702" w:rsidRPr="005575EC" w:rsidRDefault="008F2702" w:rsidP="008F2702">
      <w:pPr>
        <w:shd w:val="clear" w:color="auto" w:fill="FFFFFF"/>
        <w:spacing w:before="100" w:beforeAutospacing="1" w:after="100" w:afterAutospacing="1"/>
        <w:textAlignment w:val="baseline"/>
        <w:outlineLvl w:val="3"/>
        <w:rPr>
          <w:b/>
          <w:bCs/>
          <w:color w:val="333333"/>
          <w:sz w:val="24"/>
          <w:szCs w:val="24"/>
        </w:rPr>
      </w:pPr>
      <w:r>
        <w:rPr>
          <w:b/>
          <w:bCs/>
          <w:color w:val="333333"/>
          <w:sz w:val="24"/>
          <w:szCs w:val="24"/>
          <w:bdr w:val="none" w:sz="0" w:space="0" w:color="auto" w:frame="1"/>
        </w:rPr>
        <w:t xml:space="preserve">FAR </w:t>
      </w:r>
      <w:r w:rsidRPr="005575EC">
        <w:rPr>
          <w:b/>
          <w:bCs/>
          <w:color w:val="333333"/>
          <w:sz w:val="24"/>
          <w:szCs w:val="24"/>
          <w:bdr w:val="none" w:sz="0" w:space="0" w:color="auto" w:frame="1"/>
        </w:rPr>
        <w:t>52.216-22</w:t>
      </w:r>
      <w:r w:rsidRPr="005575EC">
        <w:rPr>
          <w:b/>
          <w:bCs/>
          <w:color w:val="333333"/>
          <w:sz w:val="24"/>
          <w:szCs w:val="24"/>
        </w:rPr>
        <w:t> Indefinite Quantity.</w:t>
      </w:r>
    </w:p>
    <w:p w14:paraId="4FDFA74E" w14:textId="77777777" w:rsidR="008F2702" w:rsidRPr="005575EC" w:rsidRDefault="008F2702" w:rsidP="008F2702">
      <w:pPr>
        <w:shd w:val="clear" w:color="auto" w:fill="FFFFFF"/>
        <w:spacing w:after="150" w:line="360" w:lineRule="atLeast"/>
        <w:jc w:val="center"/>
        <w:textAlignment w:val="baseline"/>
        <w:rPr>
          <w:smallCaps/>
          <w:sz w:val="24"/>
          <w:szCs w:val="24"/>
        </w:rPr>
      </w:pPr>
      <w:r w:rsidRPr="005575EC">
        <w:rPr>
          <w:smallCaps/>
          <w:sz w:val="24"/>
          <w:szCs w:val="24"/>
        </w:rPr>
        <w:t>Indefinite Quantity </w:t>
      </w:r>
      <w:r w:rsidRPr="005575EC">
        <w:rPr>
          <w:smallCaps/>
          <w:sz w:val="24"/>
          <w:szCs w:val="24"/>
          <w:bdr w:val="none" w:sz="0" w:space="0" w:color="auto" w:frame="1"/>
        </w:rPr>
        <w:t>(</w:t>
      </w:r>
      <w:r>
        <w:rPr>
          <w:smallCaps/>
          <w:sz w:val="24"/>
          <w:szCs w:val="24"/>
          <w:bdr w:val="none" w:sz="0" w:space="0" w:color="auto" w:frame="1"/>
        </w:rPr>
        <w:t>DEVIATION NOV 2025</w:t>
      </w:r>
      <w:r w:rsidRPr="005575EC">
        <w:rPr>
          <w:smallCaps/>
          <w:sz w:val="24"/>
          <w:szCs w:val="24"/>
          <w:bdr w:val="none" w:sz="0" w:space="0" w:color="auto" w:frame="1"/>
        </w:rPr>
        <w:t>)</w:t>
      </w:r>
    </w:p>
    <w:p w14:paraId="52223F4A" w14:textId="77777777" w:rsidR="008F2702" w:rsidRPr="005575EC" w:rsidRDefault="008F2702" w:rsidP="008F2702">
      <w:pPr>
        <w:shd w:val="clear" w:color="auto" w:fill="FFFFFF"/>
        <w:spacing w:after="150" w:line="360" w:lineRule="atLeast"/>
        <w:textAlignment w:val="baseline"/>
        <w:rPr>
          <w:sz w:val="24"/>
          <w:szCs w:val="24"/>
        </w:rPr>
      </w:pPr>
      <w:r w:rsidRPr="005575EC">
        <w:rPr>
          <w:sz w:val="24"/>
          <w:szCs w:val="24"/>
          <w:bdr w:val="none" w:sz="0" w:space="0" w:color="auto" w:frame="1"/>
        </w:rPr>
        <w:t>(a)</w:t>
      </w:r>
      <w:r w:rsidRPr="005575EC">
        <w:rPr>
          <w:sz w:val="24"/>
          <w:szCs w:val="24"/>
        </w:rPr>
        <w:t xml:space="preserve"> This is an indefinite-quantity contract for the </w:t>
      </w:r>
      <w:proofErr w:type="gramStart"/>
      <w:r w:rsidRPr="005575EC">
        <w:rPr>
          <w:sz w:val="24"/>
          <w:szCs w:val="24"/>
        </w:rPr>
        <w:t>supplies</w:t>
      </w:r>
      <w:proofErr w:type="gramEnd"/>
      <w:r w:rsidRPr="005575EC">
        <w:rPr>
          <w:sz w:val="24"/>
          <w:szCs w:val="24"/>
        </w:rPr>
        <w:t xml:space="preserve"> or services specified, and effective for the period stated, in the Schedule. The quantities of supplies and services specified in the Schedule are estimates only and are not purchased by this contract.</w:t>
      </w:r>
    </w:p>
    <w:p w14:paraId="06E2DF90" w14:textId="77777777" w:rsidR="008F2702" w:rsidRPr="005575EC" w:rsidRDefault="008F2702" w:rsidP="008F2702">
      <w:pPr>
        <w:shd w:val="clear" w:color="auto" w:fill="FFFFFF"/>
        <w:spacing w:after="150" w:line="360" w:lineRule="atLeast"/>
        <w:textAlignment w:val="baseline"/>
        <w:rPr>
          <w:sz w:val="24"/>
          <w:szCs w:val="24"/>
        </w:rPr>
      </w:pPr>
      <w:r w:rsidRPr="005575EC">
        <w:rPr>
          <w:sz w:val="24"/>
          <w:szCs w:val="24"/>
          <w:bdr w:val="none" w:sz="0" w:space="0" w:color="auto" w:frame="1"/>
        </w:rPr>
        <w:t>(b)</w:t>
      </w:r>
      <w:r w:rsidRPr="005575EC">
        <w:rPr>
          <w:sz w:val="24"/>
          <w:szCs w:val="24"/>
        </w:rPr>
        <w:t xml:space="preserve"> Delivery or performance shall be made only as authorized by orders issued in accordance with the Ordering clause. The Contractor shall furnish to the Government, when and if ordered, the supplies or services specified in the Schedule up to and </w:t>
      </w:r>
      <w:r w:rsidRPr="005575EC">
        <w:rPr>
          <w:sz w:val="24"/>
          <w:szCs w:val="24"/>
        </w:rPr>
        <w:lastRenderedPageBreak/>
        <w:t>including the quantity designated in the Schedule as the "maximum." The Government shall order at least the quantity of supplies or services designated in the Schedule as the "minimum."</w:t>
      </w:r>
    </w:p>
    <w:p w14:paraId="48A75D72" w14:textId="77777777" w:rsidR="008F2702" w:rsidRPr="005575EC" w:rsidRDefault="008F2702" w:rsidP="008F2702">
      <w:pPr>
        <w:shd w:val="clear" w:color="auto" w:fill="FFFFFF"/>
        <w:spacing w:after="150" w:line="360" w:lineRule="atLeast"/>
        <w:textAlignment w:val="baseline"/>
        <w:rPr>
          <w:sz w:val="24"/>
          <w:szCs w:val="24"/>
        </w:rPr>
      </w:pPr>
      <w:r w:rsidRPr="005575EC">
        <w:rPr>
          <w:sz w:val="24"/>
          <w:szCs w:val="24"/>
          <w:bdr w:val="none" w:sz="0" w:space="0" w:color="auto" w:frame="1"/>
        </w:rPr>
        <w:t>(c)</w:t>
      </w:r>
      <w:r w:rsidRPr="005575EC">
        <w:rPr>
          <w:sz w:val="24"/>
          <w:szCs w:val="24"/>
        </w:rPr>
        <w:t> Except for any limitations on quantities in the Order Limitations clause or in the Schedule, there is no limit on the number of orders that may be issued. The Government may issue orders requiring delivery to multiple destinations or performance at multiple locations.</w:t>
      </w:r>
    </w:p>
    <w:p w14:paraId="57B8B8DA" w14:textId="77777777" w:rsidR="008F2702" w:rsidRPr="005575EC" w:rsidRDefault="008F2702" w:rsidP="008F2702">
      <w:pPr>
        <w:shd w:val="clear" w:color="auto" w:fill="FFFFFF"/>
        <w:spacing w:after="150" w:line="360" w:lineRule="atLeast"/>
        <w:textAlignment w:val="baseline"/>
        <w:rPr>
          <w:sz w:val="24"/>
          <w:szCs w:val="24"/>
        </w:rPr>
      </w:pPr>
      <w:r w:rsidRPr="005575EC">
        <w:rPr>
          <w:sz w:val="24"/>
          <w:szCs w:val="24"/>
          <w:bdr w:val="none" w:sz="0" w:space="0" w:color="auto" w:frame="1"/>
        </w:rPr>
        <w:t>(d)</w:t>
      </w:r>
      <w:r w:rsidRPr="005575EC">
        <w:rPr>
          <w:sz w:val="24"/>
          <w:szCs w:val="24"/>
        </w:rPr>
        <w:t> Any order issued during the ordering period of this contract and not completed within that period shall be completed by the Contractor within the time specified in the order, which may include order options to be exercised after the ordering period of this contract but before the end of the period of performance of the order. The contract shall govern the Contractor's and Government's rights and obligations with respect to that order, including options exercised, to the same extent as if the order were completed during the contract's ordering period; provided, that the Contractor shall not be required to make any deliveries under this contract after </w:t>
      </w:r>
      <w:r w:rsidRPr="001A78DA">
        <w:rPr>
          <w:sz w:val="24"/>
          <w:szCs w:val="24"/>
          <w:bdr w:val="none" w:sz="0" w:space="0" w:color="auto" w:frame="1"/>
        </w:rPr>
        <w:t>delivery has been completed for the last order under an effective in the period of performance</w:t>
      </w:r>
      <w:r w:rsidRPr="005575EC">
        <w:rPr>
          <w:sz w:val="24"/>
          <w:szCs w:val="24"/>
          <w:bdr w:val="none" w:sz="0" w:space="0" w:color="auto" w:frame="1"/>
        </w:rPr>
        <w:t>.</w:t>
      </w:r>
    </w:p>
    <w:p w14:paraId="64986640" w14:textId="77777777" w:rsidR="008F2702" w:rsidRPr="005575EC" w:rsidRDefault="008F2702" w:rsidP="008F2702">
      <w:pPr>
        <w:shd w:val="clear" w:color="auto" w:fill="FFFFFF"/>
        <w:spacing w:after="150" w:line="360" w:lineRule="atLeast"/>
        <w:jc w:val="center"/>
        <w:textAlignment w:val="baseline"/>
        <w:rPr>
          <w:sz w:val="24"/>
          <w:szCs w:val="24"/>
        </w:rPr>
      </w:pPr>
      <w:r w:rsidRPr="005575EC">
        <w:rPr>
          <w:sz w:val="24"/>
          <w:szCs w:val="24"/>
        </w:rPr>
        <w:t>(End of clause)</w:t>
      </w:r>
    </w:p>
    <w:p w14:paraId="45978409" w14:textId="77777777" w:rsidR="008F2702" w:rsidRPr="00381CF7" w:rsidRDefault="008F2702" w:rsidP="008F2702">
      <w:pPr>
        <w:rPr>
          <w:sz w:val="24"/>
          <w:szCs w:val="24"/>
        </w:rPr>
      </w:pPr>
    </w:p>
    <w:p w14:paraId="60B11E7D" w14:textId="77777777" w:rsidR="008F2702" w:rsidRDefault="008F2702" w:rsidP="008F2702">
      <w:pPr>
        <w:ind w:left="720"/>
        <w:rPr>
          <w:iCs/>
          <w:color w:val="0070C0"/>
          <w:sz w:val="24"/>
          <w:szCs w:val="24"/>
        </w:rPr>
      </w:pPr>
      <w:r w:rsidRPr="00381CF7">
        <w:rPr>
          <w:sz w:val="24"/>
          <w:szCs w:val="24"/>
        </w:rPr>
        <w:t>All quoters shall submit the following:</w:t>
      </w:r>
    </w:p>
    <w:p w14:paraId="05EB9DB8" w14:textId="77777777" w:rsidR="008F2702" w:rsidRDefault="008F2702" w:rsidP="008F2702">
      <w:pPr>
        <w:rPr>
          <w:iCs/>
          <w:color w:val="0070C0"/>
          <w:sz w:val="24"/>
          <w:szCs w:val="24"/>
        </w:rPr>
      </w:pPr>
    </w:p>
    <w:p w14:paraId="3B0E5C6F" w14:textId="77777777" w:rsidR="008F2702" w:rsidRPr="00D055A7" w:rsidRDefault="008F2702" w:rsidP="008F2702">
      <w:pPr>
        <w:rPr>
          <w:b/>
          <w:sz w:val="24"/>
          <w:szCs w:val="24"/>
          <w:u w:val="single"/>
        </w:rPr>
      </w:pPr>
      <w:r w:rsidRPr="00D055A7">
        <w:rPr>
          <w:b/>
          <w:sz w:val="24"/>
          <w:szCs w:val="24"/>
          <w:u w:val="single"/>
        </w:rPr>
        <w:t>INSTRUCTIONS TO OFFERORS:</w:t>
      </w:r>
    </w:p>
    <w:p w14:paraId="30FCD7D5" w14:textId="77777777" w:rsidR="008F2702" w:rsidRPr="00D055A7" w:rsidRDefault="008F2702" w:rsidP="008F2702">
      <w:pPr>
        <w:rPr>
          <w:sz w:val="24"/>
          <w:szCs w:val="24"/>
        </w:rPr>
      </w:pPr>
    </w:p>
    <w:p w14:paraId="6EF0C11F" w14:textId="77777777" w:rsidR="008F2702" w:rsidRPr="00D055A7" w:rsidRDefault="008F2702" w:rsidP="008F2702">
      <w:pPr>
        <w:numPr>
          <w:ilvl w:val="0"/>
          <w:numId w:val="5"/>
        </w:numPr>
        <w:rPr>
          <w:sz w:val="24"/>
          <w:szCs w:val="24"/>
        </w:rPr>
      </w:pPr>
      <w:r w:rsidRPr="00D055A7">
        <w:rPr>
          <w:sz w:val="24"/>
          <w:szCs w:val="24"/>
        </w:rPr>
        <w:t xml:space="preserve">Contractors shall submit commercial literature and/or other information describing how they meet or exceed each specification in the Statement of Work. If the commercial literature does not directly address each specification identified in this solicitation, the contractor is required to indicate compliance with those specifications </w:t>
      </w:r>
      <w:r w:rsidRPr="00D055A7">
        <w:rPr>
          <w:i/>
          <w:sz w:val="24"/>
          <w:szCs w:val="24"/>
        </w:rPr>
        <w:t>in written format</w:t>
      </w:r>
      <w:r w:rsidRPr="00D055A7">
        <w:rPr>
          <w:sz w:val="24"/>
          <w:szCs w:val="24"/>
        </w:rPr>
        <w:t xml:space="preserve">.  </w:t>
      </w:r>
    </w:p>
    <w:p w14:paraId="252DABB0" w14:textId="77777777" w:rsidR="008F2702" w:rsidRPr="00D055A7" w:rsidRDefault="008F2702" w:rsidP="008F2702">
      <w:pPr>
        <w:rPr>
          <w:sz w:val="24"/>
          <w:szCs w:val="24"/>
        </w:rPr>
      </w:pPr>
    </w:p>
    <w:p w14:paraId="6420484A" w14:textId="77777777" w:rsidR="008F2702" w:rsidRPr="00D055A7" w:rsidRDefault="008F2702" w:rsidP="008F2702">
      <w:pPr>
        <w:numPr>
          <w:ilvl w:val="0"/>
          <w:numId w:val="5"/>
        </w:numPr>
        <w:rPr>
          <w:sz w:val="24"/>
          <w:szCs w:val="24"/>
        </w:rPr>
      </w:pPr>
      <w:r w:rsidRPr="00D055A7">
        <w:rPr>
          <w:sz w:val="24"/>
          <w:szCs w:val="24"/>
        </w:rPr>
        <w:t xml:space="preserve">Contractors shall submit pricing for the complete list of immunohistochemistry (IHC) and in-situ hybridization (ISH) antibodies, reagents, and consumable supplies available to the Government. </w:t>
      </w:r>
    </w:p>
    <w:p w14:paraId="4582386B" w14:textId="77777777" w:rsidR="008F2702" w:rsidRPr="00D055A7" w:rsidRDefault="008F2702" w:rsidP="008F2702">
      <w:pPr>
        <w:rPr>
          <w:sz w:val="24"/>
          <w:szCs w:val="24"/>
        </w:rPr>
      </w:pPr>
    </w:p>
    <w:p w14:paraId="2FBB2C2D" w14:textId="77777777" w:rsidR="008F2702" w:rsidRPr="00D055A7" w:rsidRDefault="008F2702" w:rsidP="008F2702">
      <w:pPr>
        <w:numPr>
          <w:ilvl w:val="0"/>
          <w:numId w:val="5"/>
        </w:numPr>
        <w:rPr>
          <w:sz w:val="24"/>
          <w:szCs w:val="24"/>
        </w:rPr>
      </w:pPr>
      <w:r w:rsidRPr="00D055A7">
        <w:rPr>
          <w:sz w:val="24"/>
          <w:szCs w:val="24"/>
        </w:rPr>
        <w:lastRenderedPageBreak/>
        <w:t>Contractors shall submit an implementation plan for the installation and method validation of the new equipment. At a minimum, the plan shall describe the services performed by the Contractor and the estimated timeline for the following:</w:t>
      </w:r>
    </w:p>
    <w:p w14:paraId="3A9A82E1" w14:textId="77777777" w:rsidR="008F2702" w:rsidRPr="00D055A7" w:rsidRDefault="008F2702" w:rsidP="008F2702">
      <w:pPr>
        <w:rPr>
          <w:sz w:val="24"/>
          <w:szCs w:val="24"/>
        </w:rPr>
      </w:pPr>
    </w:p>
    <w:p w14:paraId="549BC4FC" w14:textId="77777777" w:rsidR="008F2702" w:rsidRPr="00D055A7" w:rsidRDefault="008F2702" w:rsidP="008F2702">
      <w:pPr>
        <w:numPr>
          <w:ilvl w:val="1"/>
          <w:numId w:val="5"/>
        </w:numPr>
        <w:rPr>
          <w:sz w:val="24"/>
          <w:szCs w:val="24"/>
        </w:rPr>
      </w:pPr>
      <w:r w:rsidRPr="00D055A7">
        <w:rPr>
          <w:sz w:val="24"/>
          <w:szCs w:val="24"/>
        </w:rPr>
        <w:t>Delivery and installation of the equipment</w:t>
      </w:r>
    </w:p>
    <w:p w14:paraId="76E0C9D1" w14:textId="77777777" w:rsidR="008F2702" w:rsidRPr="00D055A7" w:rsidRDefault="008F2702" w:rsidP="008F2702">
      <w:pPr>
        <w:numPr>
          <w:ilvl w:val="1"/>
          <w:numId w:val="5"/>
        </w:numPr>
        <w:rPr>
          <w:sz w:val="24"/>
          <w:szCs w:val="24"/>
        </w:rPr>
      </w:pPr>
      <w:r w:rsidRPr="00D055A7">
        <w:rPr>
          <w:sz w:val="24"/>
          <w:szCs w:val="24"/>
        </w:rPr>
        <w:t>Delivery of the validation reagents and supplies</w:t>
      </w:r>
    </w:p>
    <w:p w14:paraId="28AB41B3" w14:textId="77777777" w:rsidR="008F2702" w:rsidRPr="00D055A7" w:rsidRDefault="008F2702" w:rsidP="008F2702">
      <w:pPr>
        <w:numPr>
          <w:ilvl w:val="1"/>
          <w:numId w:val="5"/>
        </w:numPr>
        <w:rPr>
          <w:sz w:val="24"/>
          <w:szCs w:val="24"/>
        </w:rPr>
      </w:pPr>
      <w:r w:rsidRPr="00D055A7">
        <w:rPr>
          <w:sz w:val="24"/>
          <w:szCs w:val="24"/>
        </w:rPr>
        <w:t>Performance of method validation testing</w:t>
      </w:r>
    </w:p>
    <w:p w14:paraId="4D0443B9" w14:textId="77777777" w:rsidR="008F2702" w:rsidRPr="00D055A7" w:rsidRDefault="008F2702" w:rsidP="008F2702">
      <w:pPr>
        <w:numPr>
          <w:ilvl w:val="1"/>
          <w:numId w:val="5"/>
        </w:numPr>
        <w:rPr>
          <w:sz w:val="24"/>
          <w:szCs w:val="24"/>
        </w:rPr>
      </w:pPr>
      <w:r w:rsidRPr="00D055A7">
        <w:rPr>
          <w:sz w:val="24"/>
          <w:szCs w:val="24"/>
        </w:rPr>
        <w:t>Method validation data analysis</w:t>
      </w:r>
    </w:p>
    <w:p w14:paraId="37A6E5ED" w14:textId="77777777" w:rsidR="008F2702" w:rsidRPr="00D055A7" w:rsidRDefault="008F2702" w:rsidP="008F2702">
      <w:pPr>
        <w:numPr>
          <w:ilvl w:val="1"/>
          <w:numId w:val="5"/>
        </w:numPr>
        <w:rPr>
          <w:sz w:val="24"/>
          <w:szCs w:val="24"/>
        </w:rPr>
      </w:pPr>
      <w:r w:rsidRPr="00D055A7">
        <w:rPr>
          <w:sz w:val="24"/>
          <w:szCs w:val="24"/>
        </w:rPr>
        <w:t>Training</w:t>
      </w:r>
    </w:p>
    <w:p w14:paraId="18CF8726" w14:textId="77777777" w:rsidR="008F2702" w:rsidRPr="00D055A7" w:rsidRDefault="008F2702" w:rsidP="008F2702">
      <w:pPr>
        <w:rPr>
          <w:sz w:val="24"/>
          <w:szCs w:val="24"/>
        </w:rPr>
      </w:pPr>
    </w:p>
    <w:p w14:paraId="6C806C4F" w14:textId="77777777" w:rsidR="008F2702" w:rsidRPr="00D055A7" w:rsidRDefault="008F2702" w:rsidP="008F2702">
      <w:pPr>
        <w:numPr>
          <w:ilvl w:val="0"/>
          <w:numId w:val="5"/>
        </w:numPr>
        <w:rPr>
          <w:sz w:val="24"/>
          <w:szCs w:val="24"/>
        </w:rPr>
      </w:pPr>
      <w:r w:rsidRPr="00D055A7">
        <w:rPr>
          <w:sz w:val="24"/>
          <w:szCs w:val="24"/>
        </w:rPr>
        <w:t>Contractors shall provide the operators manual for all equipment proposed.</w:t>
      </w:r>
    </w:p>
    <w:p w14:paraId="15C7F2AF" w14:textId="77777777" w:rsidR="008F2702" w:rsidRPr="00381CF7" w:rsidRDefault="008F2702" w:rsidP="008F2702">
      <w:pPr>
        <w:rPr>
          <w:sz w:val="24"/>
          <w:szCs w:val="24"/>
        </w:rPr>
      </w:pPr>
    </w:p>
    <w:p w14:paraId="32B5F147" w14:textId="77777777" w:rsidR="008F2702" w:rsidRPr="00381CF7" w:rsidRDefault="008F2702" w:rsidP="008F2702">
      <w:pPr>
        <w:ind w:left="720"/>
        <w:rPr>
          <w:iCs/>
          <w:color w:val="0070C0"/>
          <w:sz w:val="24"/>
          <w:szCs w:val="24"/>
        </w:rPr>
      </w:pPr>
      <w:r w:rsidRPr="00381CF7">
        <w:rPr>
          <w:sz w:val="24"/>
          <w:szCs w:val="24"/>
        </w:rPr>
        <w:t>All quotes</w:t>
      </w:r>
      <w:r w:rsidRPr="00381CF7">
        <w:rPr>
          <w:color w:val="0070C0"/>
          <w:sz w:val="24"/>
          <w:szCs w:val="24"/>
        </w:rPr>
        <w:t xml:space="preserve"> </w:t>
      </w:r>
      <w:r w:rsidRPr="00381CF7">
        <w:rPr>
          <w:sz w:val="24"/>
          <w:szCs w:val="24"/>
        </w:rPr>
        <w:t xml:space="preserve">shall be sent to </w:t>
      </w:r>
      <w:r>
        <w:rPr>
          <w:sz w:val="24"/>
          <w:szCs w:val="24"/>
        </w:rPr>
        <w:t xml:space="preserve">brandon.harris@va.gov. </w:t>
      </w:r>
    </w:p>
    <w:p w14:paraId="08F5F222" w14:textId="77777777" w:rsidR="008F2702" w:rsidRPr="00381CF7" w:rsidRDefault="008F2702" w:rsidP="008F2702">
      <w:pPr>
        <w:rPr>
          <w:sz w:val="24"/>
          <w:szCs w:val="24"/>
        </w:rPr>
      </w:pPr>
    </w:p>
    <w:p w14:paraId="5E56C4D0" w14:textId="77777777" w:rsidR="008F2702" w:rsidRDefault="008F2702" w:rsidP="008F2702">
      <w:pPr>
        <w:ind w:left="720"/>
        <w:rPr>
          <w:sz w:val="24"/>
          <w:szCs w:val="24"/>
        </w:rPr>
      </w:pPr>
      <w:r w:rsidRPr="00381CF7">
        <w:rPr>
          <w:sz w:val="24"/>
          <w:szCs w:val="24"/>
        </w:rPr>
        <w:t>Award will be based upon a comparative evaluation of quotes in accordance with the Simplified Acquisition Procedures of</w:t>
      </w:r>
      <w:r>
        <w:rPr>
          <w:sz w:val="24"/>
          <w:szCs w:val="24"/>
        </w:rPr>
        <w:t xml:space="preserve"> RFO</w:t>
      </w:r>
      <w:r w:rsidRPr="00381CF7">
        <w:rPr>
          <w:sz w:val="24"/>
          <w:szCs w:val="24"/>
        </w:rPr>
        <w:t xml:space="preserve"> </w:t>
      </w:r>
      <w:hyperlink r:id="rId17" w:history="1">
        <w:r w:rsidRPr="00A21538">
          <w:rPr>
            <w:rStyle w:val="Hyperlink"/>
            <w:rFonts w:eastAsiaTheme="majorEastAsia"/>
            <w:sz w:val="24"/>
            <w:szCs w:val="24"/>
          </w:rPr>
          <w:t>FAR 12</w:t>
        </w:r>
      </w:hyperlink>
      <w:r w:rsidRPr="00381CF7">
        <w:rPr>
          <w:sz w:val="24"/>
          <w:szCs w:val="24"/>
        </w:rPr>
        <w:t xml:space="preserve">. </w:t>
      </w:r>
      <w:r>
        <w:rPr>
          <w:sz w:val="24"/>
          <w:szCs w:val="24"/>
        </w:rPr>
        <w:t xml:space="preserve"> </w:t>
      </w:r>
    </w:p>
    <w:p w14:paraId="41C93DD3" w14:textId="77777777" w:rsidR="008F2702" w:rsidRDefault="008F2702" w:rsidP="008F2702">
      <w:pPr>
        <w:ind w:left="720"/>
        <w:rPr>
          <w:sz w:val="24"/>
          <w:szCs w:val="24"/>
        </w:rPr>
      </w:pPr>
    </w:p>
    <w:p w14:paraId="60558E75" w14:textId="77777777" w:rsidR="008F2702" w:rsidRPr="00381CF7" w:rsidRDefault="008F2702" w:rsidP="008F2702">
      <w:pPr>
        <w:ind w:left="360"/>
        <w:rPr>
          <w:sz w:val="24"/>
          <w:szCs w:val="24"/>
        </w:rPr>
      </w:pPr>
    </w:p>
    <w:p w14:paraId="4D47114B" w14:textId="77777777" w:rsidR="008F2702" w:rsidRPr="00381CF7" w:rsidRDefault="008F2702" w:rsidP="008F2702">
      <w:pPr>
        <w:ind w:left="360"/>
        <w:rPr>
          <w:color w:val="0070C0"/>
          <w:sz w:val="24"/>
          <w:szCs w:val="24"/>
        </w:rPr>
      </w:pPr>
    </w:p>
    <w:p w14:paraId="3A6F4E93" w14:textId="77777777" w:rsidR="008F2702" w:rsidRDefault="008F2702" w:rsidP="008F2702">
      <w:pPr>
        <w:pStyle w:val="ListParagraph"/>
        <w:keepNext/>
        <w:numPr>
          <w:ilvl w:val="0"/>
          <w:numId w:val="3"/>
        </w:numPr>
        <w:rPr>
          <w:sz w:val="24"/>
          <w:szCs w:val="24"/>
        </w:rPr>
      </w:pPr>
      <w:r w:rsidRPr="00381CF7">
        <w:rPr>
          <w:sz w:val="24"/>
          <w:szCs w:val="24"/>
        </w:rPr>
        <w:t>FAR 52.212-2 Evaluation-Commercial Products and Commercial Services</w:t>
      </w:r>
      <w:r>
        <w:rPr>
          <w:sz w:val="24"/>
          <w:szCs w:val="24"/>
        </w:rPr>
        <w:t xml:space="preserve"> (NOV 2021) (DEVIATION OCT 2025)</w:t>
      </w:r>
    </w:p>
    <w:p w14:paraId="5B263F8F" w14:textId="77777777" w:rsidR="008F2702" w:rsidRDefault="008F2702" w:rsidP="008F2702">
      <w:pPr>
        <w:pStyle w:val="ListParagraph"/>
        <w:keepNext/>
        <w:ind w:left="360"/>
        <w:rPr>
          <w:sz w:val="24"/>
          <w:szCs w:val="24"/>
        </w:rPr>
      </w:pPr>
    </w:p>
    <w:p w14:paraId="656128D7" w14:textId="77777777" w:rsidR="008F2702" w:rsidRPr="00D055A7" w:rsidRDefault="008F2702" w:rsidP="008F2702">
      <w:pPr>
        <w:jc w:val="both"/>
        <w:rPr>
          <w:b/>
          <w:sz w:val="24"/>
          <w:szCs w:val="24"/>
        </w:rPr>
      </w:pPr>
      <w:r w:rsidRPr="00D055A7">
        <w:rPr>
          <w:b/>
          <w:sz w:val="24"/>
          <w:szCs w:val="24"/>
        </w:rPr>
        <w:t>EVALUATION/BASIS OF AWARD:</w:t>
      </w:r>
    </w:p>
    <w:p w14:paraId="5B689C6A" w14:textId="77777777" w:rsidR="008F2702" w:rsidRPr="00D055A7" w:rsidRDefault="008F2702" w:rsidP="008F2702">
      <w:pPr>
        <w:jc w:val="both"/>
        <w:rPr>
          <w:b/>
          <w:sz w:val="24"/>
          <w:szCs w:val="24"/>
        </w:rPr>
      </w:pPr>
    </w:p>
    <w:p w14:paraId="57458651" w14:textId="77777777" w:rsidR="008F2702" w:rsidRPr="00D055A7" w:rsidRDefault="008F2702" w:rsidP="008F2702">
      <w:pPr>
        <w:rPr>
          <w:bCs/>
          <w:sz w:val="24"/>
          <w:szCs w:val="24"/>
        </w:rPr>
      </w:pPr>
      <w:r w:rsidRPr="00D055A7">
        <w:rPr>
          <w:bCs/>
          <w:sz w:val="24"/>
          <w:szCs w:val="24"/>
        </w:rPr>
        <w:t>The Government will select the quote that represents the best benefit to the Government at a reasonable price. The Government will evaluate the price and technical capabilities. The technical factors are not listed in any relative order of importance.</w:t>
      </w:r>
    </w:p>
    <w:p w14:paraId="213EBC47" w14:textId="77777777" w:rsidR="008F2702" w:rsidRPr="00D055A7" w:rsidRDefault="008F2702" w:rsidP="008F2702">
      <w:pPr>
        <w:rPr>
          <w:bCs/>
          <w:sz w:val="24"/>
          <w:szCs w:val="24"/>
        </w:rPr>
      </w:pPr>
    </w:p>
    <w:p w14:paraId="7EC9A404" w14:textId="77777777" w:rsidR="008F2702" w:rsidRPr="00D055A7" w:rsidRDefault="008F2702" w:rsidP="008F2702">
      <w:pPr>
        <w:pStyle w:val="ListParagraph"/>
        <w:numPr>
          <w:ilvl w:val="2"/>
          <w:numId w:val="5"/>
        </w:numPr>
        <w:ind w:left="1080"/>
        <w:rPr>
          <w:sz w:val="24"/>
          <w:szCs w:val="24"/>
        </w:rPr>
      </w:pPr>
      <w:r w:rsidRPr="00D055A7">
        <w:rPr>
          <w:sz w:val="24"/>
          <w:szCs w:val="24"/>
        </w:rPr>
        <w:lastRenderedPageBreak/>
        <w:t>Instrumentation: number and type of instrumentation proposed, throughput, footprint, and integration.</w:t>
      </w:r>
    </w:p>
    <w:p w14:paraId="18A61E73" w14:textId="77777777" w:rsidR="008F2702" w:rsidRPr="00D055A7" w:rsidRDefault="008F2702" w:rsidP="008F2702">
      <w:pPr>
        <w:pStyle w:val="ListParagraph"/>
        <w:numPr>
          <w:ilvl w:val="2"/>
          <w:numId w:val="5"/>
        </w:numPr>
        <w:ind w:left="1080"/>
        <w:rPr>
          <w:sz w:val="24"/>
          <w:szCs w:val="24"/>
        </w:rPr>
      </w:pPr>
      <w:r w:rsidRPr="00D055A7">
        <w:rPr>
          <w:sz w:val="24"/>
          <w:szCs w:val="24"/>
        </w:rPr>
        <w:t>Reportable parameters: the breadth of menu.</w:t>
      </w:r>
    </w:p>
    <w:p w14:paraId="37EAD1F5" w14:textId="77777777" w:rsidR="008F2702" w:rsidRPr="00D055A7" w:rsidRDefault="008F2702" w:rsidP="008F2702">
      <w:pPr>
        <w:pStyle w:val="ListParagraph"/>
        <w:numPr>
          <w:ilvl w:val="2"/>
          <w:numId w:val="5"/>
        </w:numPr>
        <w:ind w:left="1080"/>
        <w:rPr>
          <w:sz w:val="24"/>
          <w:szCs w:val="24"/>
        </w:rPr>
      </w:pPr>
      <w:r w:rsidRPr="00D055A7">
        <w:rPr>
          <w:sz w:val="24"/>
          <w:szCs w:val="24"/>
        </w:rPr>
        <w:t>Efficiency of operation: maintenance requirements, service, data management, inventory management, and level of customization.</w:t>
      </w:r>
    </w:p>
    <w:p w14:paraId="468575FA" w14:textId="77777777" w:rsidR="008F2702" w:rsidRPr="00BB2D92" w:rsidRDefault="008F2702" w:rsidP="008F2702">
      <w:pPr>
        <w:pStyle w:val="ListParagraph"/>
        <w:numPr>
          <w:ilvl w:val="2"/>
          <w:numId w:val="5"/>
        </w:numPr>
        <w:tabs>
          <w:tab w:val="left" w:pos="1080"/>
        </w:tabs>
        <w:ind w:left="1080"/>
        <w:rPr>
          <w:sz w:val="24"/>
          <w:szCs w:val="24"/>
        </w:rPr>
      </w:pPr>
      <w:r w:rsidRPr="00D055A7">
        <w:rPr>
          <w:sz w:val="24"/>
          <w:szCs w:val="24"/>
        </w:rPr>
        <w:t>Implementation plan: timeline, training, and method validation.</w:t>
      </w:r>
    </w:p>
    <w:p w14:paraId="090BC6B9" w14:textId="77777777" w:rsidR="008F2702" w:rsidRDefault="008F2702" w:rsidP="008F2702">
      <w:pPr>
        <w:rPr>
          <w:color w:val="0070C0"/>
          <w:sz w:val="24"/>
          <w:szCs w:val="24"/>
        </w:rPr>
      </w:pPr>
    </w:p>
    <w:p w14:paraId="23D364F3" w14:textId="77777777" w:rsidR="008F2702" w:rsidRPr="00DB6FDE" w:rsidRDefault="008F2702" w:rsidP="008F2702">
      <w:pPr>
        <w:pStyle w:val="ListParagraph"/>
        <w:numPr>
          <w:ilvl w:val="0"/>
          <w:numId w:val="3"/>
        </w:numPr>
        <w:rPr>
          <w:color w:val="0070C0"/>
          <w:sz w:val="24"/>
          <w:szCs w:val="24"/>
        </w:rPr>
      </w:pPr>
      <w:r w:rsidRPr="00DB6FDE">
        <w:rPr>
          <w:sz w:val="24"/>
          <w:szCs w:val="24"/>
        </w:rPr>
        <w:t>Offerors must complete annual representations and certifications electronically via the</w:t>
      </w:r>
      <w:r w:rsidRPr="00DB6FDE">
        <w:rPr>
          <w:sz w:val="24"/>
          <w:szCs w:val="24"/>
          <w:lang w:val="en"/>
        </w:rPr>
        <w:t xml:space="preserve"> System for Award Management (SAM) website located at </w:t>
      </w:r>
      <w:hyperlink r:id="rId18" w:history="1">
        <w:r w:rsidRPr="004824F9">
          <w:rPr>
            <w:rStyle w:val="Hyperlink"/>
            <w:rFonts w:eastAsiaTheme="majorEastAsia"/>
            <w:sz w:val="24"/>
            <w:szCs w:val="24"/>
            <w:lang w:val="en"/>
          </w:rPr>
          <w:t>https://sam.gov/</w:t>
        </w:r>
      </w:hyperlink>
      <w:r>
        <w:t>.</w:t>
      </w:r>
    </w:p>
    <w:p w14:paraId="7FD48B86" w14:textId="77777777" w:rsidR="008F2702" w:rsidRPr="00381CF7" w:rsidRDefault="008F2702" w:rsidP="008F2702">
      <w:pPr>
        <w:pStyle w:val="ListParagraph"/>
        <w:keepNext/>
        <w:ind w:left="360"/>
        <w:rPr>
          <w:sz w:val="24"/>
          <w:szCs w:val="24"/>
        </w:rPr>
      </w:pPr>
    </w:p>
    <w:p w14:paraId="17F99E4D" w14:textId="77777777" w:rsidR="008F2702" w:rsidRPr="00F82117" w:rsidRDefault="008F2702" w:rsidP="008F2702">
      <w:pPr>
        <w:pStyle w:val="ListParagraph"/>
        <w:keepNext/>
        <w:numPr>
          <w:ilvl w:val="0"/>
          <w:numId w:val="3"/>
        </w:numPr>
        <w:rPr>
          <w:sz w:val="24"/>
          <w:szCs w:val="24"/>
        </w:rPr>
      </w:pPr>
      <w:r w:rsidRPr="00F82117">
        <w:rPr>
          <w:sz w:val="24"/>
          <w:szCs w:val="24"/>
        </w:rPr>
        <w:t xml:space="preserve">FAR 52.212-4, “Contract Terms and Conditions–Commercial Products and Commercial Services” </w:t>
      </w:r>
      <w:r>
        <w:rPr>
          <w:sz w:val="24"/>
          <w:szCs w:val="24"/>
        </w:rPr>
        <w:t>(NOV 2023) (DEVIATION OCT 2025)</w:t>
      </w:r>
    </w:p>
    <w:p w14:paraId="5E3AA4F2" w14:textId="77777777" w:rsidR="008F2702" w:rsidRDefault="008F2702" w:rsidP="008F2702">
      <w:pPr>
        <w:rPr>
          <w:color w:val="0070C0"/>
          <w:sz w:val="24"/>
          <w:szCs w:val="24"/>
        </w:rPr>
      </w:pPr>
    </w:p>
    <w:p w14:paraId="0AD6C1DE" w14:textId="77777777" w:rsidR="008F2702" w:rsidRPr="00381CF7" w:rsidRDefault="008F2702" w:rsidP="008F2702">
      <w:pPr>
        <w:rPr>
          <w:sz w:val="24"/>
          <w:szCs w:val="24"/>
        </w:rPr>
      </w:pPr>
      <w:r w:rsidRPr="00381CF7">
        <w:rPr>
          <w:sz w:val="24"/>
          <w:szCs w:val="24"/>
        </w:rPr>
        <w:t>To facilitate the award process, all quotes must include a statement regarding the terms and conditions herein as follows:</w:t>
      </w:r>
    </w:p>
    <w:p w14:paraId="6BD80EFA" w14:textId="77777777" w:rsidR="008F2702" w:rsidRPr="00381CF7" w:rsidRDefault="008F2702" w:rsidP="008F2702">
      <w:pPr>
        <w:spacing w:before="120" w:after="120"/>
        <w:ind w:left="360" w:right="720"/>
        <w:rPr>
          <w:sz w:val="24"/>
          <w:szCs w:val="24"/>
        </w:rPr>
      </w:pPr>
      <w:r w:rsidRPr="00381CF7">
        <w:rPr>
          <w:sz w:val="24"/>
          <w:szCs w:val="24"/>
        </w:rPr>
        <w:t>"The terms and conditions in the solicitation are acceptable to be included in the award document without modification, deletion, or addition."</w:t>
      </w:r>
    </w:p>
    <w:p w14:paraId="5AC388E6" w14:textId="77777777" w:rsidR="008F2702" w:rsidRPr="00381CF7" w:rsidRDefault="008F2702" w:rsidP="008F2702">
      <w:pPr>
        <w:spacing w:before="120" w:after="120"/>
        <w:ind w:left="360" w:right="720"/>
        <w:rPr>
          <w:sz w:val="24"/>
          <w:szCs w:val="24"/>
        </w:rPr>
      </w:pPr>
      <w:r w:rsidRPr="00381CF7">
        <w:rPr>
          <w:sz w:val="24"/>
          <w:szCs w:val="24"/>
        </w:rPr>
        <w:t>OR</w:t>
      </w:r>
    </w:p>
    <w:p w14:paraId="1A67D7F8" w14:textId="77777777" w:rsidR="008F2702" w:rsidRPr="00381CF7" w:rsidRDefault="008F2702" w:rsidP="008F2702">
      <w:pPr>
        <w:spacing w:before="120" w:after="240"/>
        <w:ind w:left="360" w:right="720"/>
        <w:rPr>
          <w:sz w:val="24"/>
          <w:szCs w:val="24"/>
        </w:rPr>
      </w:pPr>
      <w:r w:rsidRPr="00381CF7">
        <w:rPr>
          <w:sz w:val="24"/>
          <w:szCs w:val="24"/>
        </w:rPr>
        <w:t>"The terms and conditions in the solicitation are acceptable to be included in the award document with the exception, deletion, or addition of the following:"</w:t>
      </w:r>
    </w:p>
    <w:p w14:paraId="1CD4F49A" w14:textId="77777777" w:rsidR="008F2702" w:rsidRPr="00381CF7" w:rsidRDefault="008F2702" w:rsidP="008F2702">
      <w:pPr>
        <w:rPr>
          <w:sz w:val="24"/>
          <w:szCs w:val="24"/>
        </w:rPr>
      </w:pPr>
      <w:r w:rsidRPr="00381CF7">
        <w:rPr>
          <w:color w:val="0070C0"/>
          <w:sz w:val="24"/>
          <w:szCs w:val="24"/>
        </w:rPr>
        <w:t xml:space="preserve"> </w:t>
      </w:r>
      <w:r w:rsidRPr="00381CF7">
        <w:rPr>
          <w:sz w:val="24"/>
          <w:szCs w:val="24"/>
        </w:rPr>
        <w:t xml:space="preserve">Quoters shall list </w:t>
      </w:r>
      <w:proofErr w:type="gramStart"/>
      <w:r w:rsidRPr="00381CF7">
        <w:rPr>
          <w:sz w:val="24"/>
          <w:szCs w:val="24"/>
        </w:rPr>
        <w:t>exception</w:t>
      </w:r>
      <w:proofErr w:type="gramEnd"/>
      <w:r w:rsidRPr="00381CF7">
        <w:rPr>
          <w:sz w:val="24"/>
          <w:szCs w:val="24"/>
        </w:rPr>
        <w:t>(s) and rationale for the exception(s), if any.</w:t>
      </w:r>
    </w:p>
    <w:p w14:paraId="30B87191" w14:textId="77777777" w:rsidR="008F2702" w:rsidRPr="00381CF7" w:rsidRDefault="008F2702" w:rsidP="008F2702">
      <w:pPr>
        <w:rPr>
          <w:sz w:val="24"/>
          <w:szCs w:val="24"/>
        </w:rPr>
      </w:pPr>
    </w:p>
    <w:p w14:paraId="2EE9954E" w14:textId="77777777" w:rsidR="008F2702" w:rsidRPr="00A32037" w:rsidRDefault="008F2702" w:rsidP="008F2702">
      <w:pPr>
        <w:rPr>
          <w:sz w:val="24"/>
          <w:szCs w:val="24"/>
        </w:rPr>
      </w:pPr>
      <w:r w:rsidRPr="00381CF7">
        <w:rPr>
          <w:sz w:val="24"/>
          <w:szCs w:val="24"/>
        </w:rPr>
        <w:t xml:space="preserve">Submission of your response shall be received not later than </w:t>
      </w:r>
      <w:r w:rsidRPr="00A32037">
        <w:rPr>
          <w:iCs/>
          <w:sz w:val="24"/>
          <w:szCs w:val="24"/>
        </w:rPr>
        <w:t xml:space="preserve">January </w:t>
      </w:r>
      <w:r>
        <w:rPr>
          <w:iCs/>
          <w:sz w:val="24"/>
          <w:szCs w:val="24"/>
        </w:rPr>
        <w:t>31st</w:t>
      </w:r>
      <w:r w:rsidRPr="00A32037">
        <w:rPr>
          <w:iCs/>
          <w:sz w:val="24"/>
          <w:szCs w:val="24"/>
        </w:rPr>
        <w:t xml:space="preserve">, </w:t>
      </w:r>
      <w:proofErr w:type="gramStart"/>
      <w:r w:rsidRPr="00A32037">
        <w:rPr>
          <w:iCs/>
          <w:sz w:val="24"/>
          <w:szCs w:val="24"/>
        </w:rPr>
        <w:t>2026</w:t>
      </w:r>
      <w:proofErr w:type="gramEnd"/>
      <w:r w:rsidRPr="00A32037">
        <w:rPr>
          <w:iCs/>
          <w:sz w:val="24"/>
          <w:szCs w:val="24"/>
        </w:rPr>
        <w:t xml:space="preserve"> 09:00 AM </w:t>
      </w:r>
      <w:r>
        <w:rPr>
          <w:iCs/>
          <w:sz w:val="24"/>
          <w:szCs w:val="24"/>
        </w:rPr>
        <w:t xml:space="preserve">Local Time </w:t>
      </w:r>
      <w:r w:rsidRPr="00A32037">
        <w:rPr>
          <w:sz w:val="24"/>
          <w:szCs w:val="24"/>
        </w:rPr>
        <w:t xml:space="preserve">at </w:t>
      </w:r>
      <w:r w:rsidRPr="00A32037">
        <w:rPr>
          <w:iCs/>
          <w:sz w:val="24"/>
          <w:szCs w:val="24"/>
        </w:rPr>
        <w:t>brandon.harris@va.gov.</w:t>
      </w:r>
    </w:p>
    <w:p w14:paraId="52118BB4" w14:textId="77777777" w:rsidR="008F2702" w:rsidRPr="00381CF7" w:rsidRDefault="008F2702" w:rsidP="008F2702">
      <w:pPr>
        <w:rPr>
          <w:sz w:val="24"/>
          <w:szCs w:val="24"/>
        </w:rPr>
      </w:pPr>
    </w:p>
    <w:p w14:paraId="06296557" w14:textId="77777777" w:rsidR="008F2702" w:rsidRPr="00645BB9" w:rsidRDefault="008F2702" w:rsidP="008F2702">
      <w:pPr>
        <w:rPr>
          <w:color w:val="0070C0"/>
          <w:sz w:val="24"/>
          <w:szCs w:val="24"/>
        </w:rPr>
      </w:pPr>
      <w:r w:rsidRPr="00381CF7">
        <w:rPr>
          <w:sz w:val="24"/>
          <w:szCs w:val="24"/>
        </w:rPr>
        <w:t>Late submissions shall be treated in accordance with the solicitation provision at FAR 52.212-1(</w:t>
      </w:r>
      <w:r>
        <w:rPr>
          <w:sz w:val="24"/>
          <w:szCs w:val="24"/>
        </w:rPr>
        <w:t>c</w:t>
      </w:r>
      <w:r w:rsidRPr="00381CF7">
        <w:rPr>
          <w:sz w:val="24"/>
          <w:szCs w:val="24"/>
        </w:rPr>
        <w:t xml:space="preserve">).  </w:t>
      </w:r>
    </w:p>
    <w:p w14:paraId="7D217220" w14:textId="77777777" w:rsidR="008F2702" w:rsidRPr="00381CF7" w:rsidRDefault="008F2702" w:rsidP="008F2702">
      <w:pPr>
        <w:rPr>
          <w:iCs/>
          <w:sz w:val="24"/>
          <w:szCs w:val="24"/>
        </w:rPr>
      </w:pPr>
      <w:r w:rsidRPr="00381CF7">
        <w:rPr>
          <w:sz w:val="24"/>
          <w:szCs w:val="24"/>
        </w:rPr>
        <w:t>Any questions or concerns regarding this solicitation should be forwarded in writing via e-mail to the Point of Contact listed below</w:t>
      </w:r>
      <w:r w:rsidRPr="00381CF7">
        <w:rPr>
          <w:iCs/>
          <w:sz w:val="24"/>
          <w:szCs w:val="24"/>
        </w:rPr>
        <w:t xml:space="preserve">. </w:t>
      </w:r>
    </w:p>
    <w:p w14:paraId="07242652" w14:textId="77777777" w:rsidR="008F2702" w:rsidRPr="00381CF7" w:rsidRDefault="008F2702" w:rsidP="008F2702">
      <w:pPr>
        <w:spacing w:before="100" w:beforeAutospacing="1" w:after="120"/>
        <w:outlineLvl w:val="3"/>
        <w:rPr>
          <w:b/>
          <w:bCs/>
          <w:sz w:val="24"/>
          <w:szCs w:val="24"/>
        </w:rPr>
      </w:pPr>
      <w:r w:rsidRPr="00381CF7">
        <w:rPr>
          <w:b/>
          <w:bCs/>
          <w:sz w:val="24"/>
          <w:szCs w:val="24"/>
        </w:rPr>
        <w:t>Point of Contact</w:t>
      </w:r>
    </w:p>
    <w:p w14:paraId="10DED276" w14:textId="77777777" w:rsidR="008F2702" w:rsidRPr="001E28E4" w:rsidRDefault="008F2702" w:rsidP="008F2702">
      <w:pPr>
        <w:pStyle w:val="BodyText"/>
        <w:spacing w:before="0" w:beforeAutospacing="0" w:after="0" w:afterAutospacing="0"/>
        <w:rPr>
          <w:rFonts w:ascii="Arial" w:hAnsi="Arial" w:cs="Arial"/>
          <w:i w:val="0"/>
        </w:rPr>
      </w:pPr>
      <w:r w:rsidRPr="001E28E4">
        <w:rPr>
          <w:rFonts w:ascii="Arial" w:hAnsi="Arial" w:cs="Arial"/>
          <w:i w:val="0"/>
        </w:rPr>
        <w:t>Brandon Harris</w:t>
      </w:r>
    </w:p>
    <w:p w14:paraId="4F3CB4F6" w14:textId="77777777" w:rsidR="008F2702" w:rsidRPr="001E28E4" w:rsidRDefault="008F2702" w:rsidP="008F2702">
      <w:pPr>
        <w:pStyle w:val="BodyText"/>
        <w:spacing w:before="0" w:beforeAutospacing="0" w:after="0" w:afterAutospacing="0"/>
        <w:rPr>
          <w:rFonts w:ascii="Arial" w:hAnsi="Arial" w:cs="Arial"/>
          <w:i w:val="0"/>
        </w:rPr>
      </w:pPr>
      <w:r w:rsidRPr="001E28E4">
        <w:rPr>
          <w:rFonts w:ascii="Arial" w:hAnsi="Arial" w:cs="Arial"/>
          <w:i w:val="0"/>
        </w:rPr>
        <w:t>Contracting Officer</w:t>
      </w:r>
    </w:p>
    <w:p w14:paraId="66F70EC4" w14:textId="77777777" w:rsidR="008F2702" w:rsidRPr="001E28E4" w:rsidRDefault="008F2702" w:rsidP="008F2702">
      <w:pPr>
        <w:pStyle w:val="BodyText"/>
        <w:spacing w:before="0" w:beforeAutospacing="0" w:after="0" w:afterAutospacing="0"/>
        <w:rPr>
          <w:rFonts w:ascii="Arial" w:hAnsi="Arial" w:cs="Arial"/>
        </w:rPr>
      </w:pPr>
      <w:r w:rsidRPr="001E28E4">
        <w:rPr>
          <w:rFonts w:ascii="Arial" w:hAnsi="Arial" w:cs="Arial"/>
          <w:i w:val="0"/>
        </w:rPr>
        <w:t>brandon.harris@va.gov</w:t>
      </w:r>
    </w:p>
    <w:p w14:paraId="1201E9EB" w14:textId="32FC7CAF" w:rsidR="00645BB9" w:rsidRPr="008F2702" w:rsidRDefault="00645BB9" w:rsidP="008F2702">
      <w:pPr>
        <w:tabs>
          <w:tab w:val="left" w:pos="1060"/>
        </w:tabs>
      </w:pPr>
    </w:p>
    <w:sectPr w:rsidR="00645BB9" w:rsidRPr="008F2702">
      <w:headerReference w:type="even" r:id="rId19"/>
      <w:headerReference w:type="default" r:id="rId20"/>
      <w:footerReference w:type="even" r:id="rId21"/>
      <w:footerReference w:type="default" r:id="rId22"/>
      <w:headerReference w:type="first" r:id="rId23"/>
      <w:footerReference w:type="first" r:id="rId24"/>
      <w:type w:val="continuous"/>
      <w:pgSz w:w="12240" w:h="15840"/>
      <w:pgMar w:top="1080" w:right="1440" w:bottom="1080" w:left="1440" w:header="360" w:footer="36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201EA06" w14:textId="77777777" w:rsidR="00645BB9" w:rsidRDefault="00645BB9">
      <w:pPr>
        <w:spacing w:after="0" w:line="240" w:lineRule="auto"/>
      </w:pPr>
      <w:r>
        <w:separator/>
      </w:r>
    </w:p>
  </w:endnote>
  <w:endnote w:type="continuationSeparator" w:id="0">
    <w:p w14:paraId="1201EA08" w14:textId="77777777" w:rsidR="00645BB9" w:rsidRDefault="00645BB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roman"/>
    <w:notTrueType/>
    <w:pitch w:val="default"/>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88"/>
      <w:gridCol w:w="4788"/>
    </w:tblGrid>
    <w:tr w:rsidR="008F2702" w14:paraId="6BB0FA8F" w14:textId="77777777" w:rsidTr="00DE02F3">
      <w:tc>
        <w:tcPr>
          <w:tcW w:w="4788" w:type="dxa"/>
        </w:tcPr>
        <w:p w14:paraId="48D830DD" w14:textId="77777777" w:rsidR="008F2702" w:rsidRDefault="008F2702" w:rsidP="000B32E0">
          <w:pPr>
            <w:pStyle w:val="Footer"/>
          </w:pPr>
        </w:p>
      </w:tc>
      <w:tc>
        <w:tcPr>
          <w:tcW w:w="4788" w:type="dxa"/>
        </w:tcPr>
        <w:p w14:paraId="28D76E58" w14:textId="77777777" w:rsidR="008F2702" w:rsidRDefault="008F2702" w:rsidP="000B32E0">
          <w:pPr>
            <w:pStyle w:val="Footer"/>
            <w:jc w:val="right"/>
          </w:pPr>
          <w:r>
            <w:t>Combined Synopsis/Solicitation Notice</w:t>
          </w:r>
        </w:p>
      </w:tc>
    </w:tr>
  </w:tbl>
  <w:p w14:paraId="7F8942EC" w14:textId="77777777" w:rsidR="008F2702" w:rsidRDefault="008F2702" w:rsidP="005A5226">
    <w:pPr>
      <w:pStyle w:val="Footer"/>
      <w:jc w:val="right"/>
    </w:pPr>
  </w:p>
  <w:p w14:paraId="4FD9450E" w14:textId="77777777" w:rsidR="008F2702" w:rsidRDefault="008F2702">
    <w:pPr>
      <w:pStyle w:val="Header"/>
      <w:jc w:val="right"/>
    </w:pPr>
    <w:r>
      <w:t xml:space="preserve">Page </w:t>
    </w:r>
    <w:r>
      <w:fldChar w:fldCharType="begin"/>
    </w:r>
    <w:r>
      <w:instrText xml:space="preserve"> PAGE   \* MERGEFORMAT </w:instrText>
    </w:r>
    <w:r>
      <w:fldChar w:fldCharType="separate"/>
    </w:r>
    <w:r>
      <w:t>3</w:t>
    </w:r>
    <w:r>
      <w:fldChar w:fldCharType="end"/>
    </w:r>
    <w:r>
      <w:t xml:space="preserve"> of </w:t>
    </w:r>
    <w:r>
      <w:fldChar w:fldCharType="begin"/>
    </w:r>
    <w:r>
      <w:instrText xml:space="preserve"> NUMPAGES   \* MERGEFORMAT </w:instrText>
    </w:r>
    <w:r>
      <w:fldChar w:fldCharType="separate"/>
    </w:r>
    <w:r>
      <w:t>15</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88"/>
      <w:gridCol w:w="4788"/>
    </w:tblGrid>
    <w:tr w:rsidR="008F2702" w14:paraId="1F28BAAB" w14:textId="77777777" w:rsidTr="000B32E0">
      <w:tc>
        <w:tcPr>
          <w:tcW w:w="4788" w:type="dxa"/>
        </w:tcPr>
        <w:p w14:paraId="361EF8DA" w14:textId="77777777" w:rsidR="008F2702" w:rsidRDefault="008F2702" w:rsidP="000B32E0">
          <w:pPr>
            <w:pStyle w:val="Footer"/>
          </w:pPr>
          <w:r w:rsidRPr="000B32E0">
            <w:t>*= Required Field</w:t>
          </w:r>
        </w:p>
      </w:tc>
      <w:tc>
        <w:tcPr>
          <w:tcW w:w="4788" w:type="dxa"/>
        </w:tcPr>
        <w:p w14:paraId="5D3D9923" w14:textId="77777777" w:rsidR="008F2702" w:rsidRDefault="008F2702" w:rsidP="00625F03">
          <w:pPr>
            <w:pStyle w:val="Footer"/>
            <w:jc w:val="right"/>
          </w:pPr>
          <w:r>
            <w:t>Combined Synopsis/Solicitation Notice</w:t>
          </w:r>
        </w:p>
      </w:tc>
    </w:tr>
  </w:tbl>
  <w:p w14:paraId="788DFB9F" w14:textId="77777777" w:rsidR="008F2702" w:rsidRDefault="008F2702" w:rsidP="00625F03">
    <w:pPr>
      <w:pStyle w:val="Footer"/>
      <w:jc w:val="right"/>
    </w:pPr>
  </w:p>
  <w:p w14:paraId="79FB0A3B" w14:textId="77777777" w:rsidR="008F2702" w:rsidRDefault="008F2702">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t>15</w:t>
    </w:r>
    <w: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01E9FB" w14:textId="77777777" w:rsidR="00645BB9" w:rsidRDefault="00645BB9">
    <w:pPr>
      <w:pStyle w:val="Footer"/>
    </w:pPr>
  </w:p>
  <w:p w14:paraId="1201E9FC" w14:textId="77777777" w:rsidR="00F55410" w:rsidRDefault="00645BB9">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fldChar w:fldCharType="end"/>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01E9FD" w14:textId="77777777" w:rsidR="00645BB9" w:rsidRDefault="00645BB9">
    <w:pPr>
      <w:pStyle w:val="Footer"/>
    </w:pPr>
    <w:r w:rsidRPr="00E61163">
      <w:rPr>
        <w:sz w:val="24"/>
        <w:szCs w:val="24"/>
      </w:rPr>
      <w:t>36C25226Q0212</w:t>
    </w:r>
  </w:p>
  <w:p w14:paraId="1201E9FE" w14:textId="77777777" w:rsidR="00F55410" w:rsidRDefault="00645BB9">
    <w:pPr>
      <w:pStyle w:val="Header"/>
      <w:jc w:val="right"/>
    </w:pPr>
    <w:r>
      <w:t xml:space="preserve">Page </w:t>
    </w:r>
    <w:r>
      <w:fldChar w:fldCharType="begin"/>
    </w:r>
    <w:r>
      <w:instrText xml:space="preserve"> PAGE   \* MERGEFORMAT </w:instrText>
    </w:r>
    <w:r>
      <w:fldChar w:fldCharType="separate"/>
    </w:r>
    <w:r>
      <w:t>15</w:t>
    </w:r>
    <w:r>
      <w:fldChar w:fldCharType="end"/>
    </w:r>
    <w:r>
      <w:t xml:space="preserve"> of </w:t>
    </w:r>
    <w:r>
      <w:fldChar w:fldCharType="begin"/>
    </w:r>
    <w:r>
      <w:instrText xml:space="preserve"> NUMPAGES   \* MERGEFORMAT </w:instrText>
    </w:r>
    <w:r>
      <w:fldChar w:fldCharType="separate"/>
    </w:r>
    <w:r>
      <w:t>15</w:t>
    </w:r>
    <w:r>
      <w:fldChar w:fldCharType="end"/>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01EA00" w14:textId="77777777" w:rsidR="00645BB9" w:rsidRDefault="00645BB9">
    <w:pPr>
      <w:pStyle w:val="Footer"/>
    </w:pPr>
  </w:p>
  <w:p w14:paraId="1201EA01" w14:textId="77777777" w:rsidR="00F55410" w:rsidRDefault="00645BB9">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201EA02" w14:textId="77777777" w:rsidR="00645BB9" w:rsidRDefault="00645BB9">
      <w:pPr>
        <w:spacing w:after="0" w:line="240" w:lineRule="auto"/>
      </w:pPr>
      <w:r>
        <w:separator/>
      </w:r>
    </w:p>
  </w:footnote>
  <w:footnote w:type="continuationSeparator" w:id="0">
    <w:p w14:paraId="1201EA04" w14:textId="77777777" w:rsidR="00645BB9" w:rsidRDefault="00645BB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D160A2" w14:textId="77777777" w:rsidR="008F2702" w:rsidRPr="00BA6826" w:rsidRDefault="008F2702" w:rsidP="00BA6826">
    <w:pPr>
      <w:pStyle w:val="Heading1"/>
      <w:jc w:val="center"/>
      <w:rPr>
        <w:rFonts w:eastAsia="Times New Roman"/>
        <w:sz w:val="36"/>
      </w:rPr>
    </w:pPr>
    <w:r w:rsidRPr="00640376">
      <w:rPr>
        <w:rFonts w:eastAsia="Times New Roman"/>
        <w:sz w:val="36"/>
      </w:rPr>
      <w:t>Combined Synopsis/Solicitation Notice</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296BBC" w14:textId="77777777" w:rsidR="008F2702" w:rsidRPr="00282F33" w:rsidRDefault="008F2702" w:rsidP="00282F33">
    <w:pPr>
      <w:pStyle w:val="Heading1"/>
      <w:jc w:val="center"/>
      <w:rPr>
        <w:rFonts w:eastAsia="Times New Roman"/>
        <w:sz w:val="36"/>
      </w:rPr>
    </w:pPr>
    <w:r w:rsidRPr="00640376">
      <w:rPr>
        <w:rFonts w:eastAsia="Times New Roman"/>
        <w:sz w:val="36"/>
      </w:rPr>
      <w:t>Combined Synopsis/Solicitation Notice</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01E9F8" w14:textId="77777777" w:rsidR="00645BB9" w:rsidRDefault="00645BB9">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01E9F9" w14:textId="77777777" w:rsidR="00645BB9" w:rsidRPr="00381CF7" w:rsidRDefault="00645BB9" w:rsidP="004667D0">
    <w:pPr>
      <w:pStyle w:val="Header"/>
      <w:jc w:val="center"/>
      <w:rPr>
        <w:sz w:val="24"/>
        <w:szCs w:val="24"/>
      </w:rPr>
    </w:pPr>
    <w:r w:rsidRPr="00381CF7">
      <w:rPr>
        <w:sz w:val="24"/>
        <w:szCs w:val="24"/>
      </w:rPr>
      <w:t xml:space="preserve">Combined Synopsis-Solicitation </w:t>
    </w:r>
    <w:r>
      <w:rPr>
        <w:sz w:val="24"/>
        <w:szCs w:val="24"/>
      </w:rPr>
      <w:t>- Immunohistochemistry</w:t>
    </w:r>
    <w:r w:rsidRPr="00381CF7">
      <w:rPr>
        <w:sz w:val="24"/>
        <w:szCs w:val="24"/>
      </w:rPr>
      <w:t xml:space="preserve"> </w:t>
    </w:r>
  </w:p>
  <w:p w14:paraId="1201E9FA" w14:textId="77777777" w:rsidR="00645BB9" w:rsidRDefault="00645BB9">
    <w:pPr>
      <w:pStyle w:val="Heade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01E9FF" w14:textId="77777777" w:rsidR="00645BB9" w:rsidRDefault="00645BB9">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C43DFF"/>
    <w:multiLevelType w:val="hybridMultilevel"/>
    <w:tmpl w:val="827A02FA"/>
    <w:lvl w:ilvl="0" w:tplc="D3B2F06C">
      <w:start w:val="1"/>
      <w:numFmt w:val="decimal"/>
      <w:lvlText w:val="%1."/>
      <w:lvlJc w:val="left"/>
      <w:pPr>
        <w:ind w:left="720" w:hanging="360"/>
      </w:pPr>
    </w:lvl>
    <w:lvl w:ilvl="1" w:tplc="1836462E">
      <w:start w:val="1"/>
      <w:numFmt w:val="lowerLetter"/>
      <w:lvlText w:val="%2."/>
      <w:lvlJc w:val="left"/>
      <w:pPr>
        <w:ind w:left="1440" w:hanging="360"/>
      </w:pPr>
    </w:lvl>
    <w:lvl w:ilvl="2" w:tplc="BBC4C014">
      <w:start w:val="1"/>
      <w:numFmt w:val="decimal"/>
      <w:lvlText w:val="%3."/>
      <w:lvlJc w:val="left"/>
      <w:pPr>
        <w:ind w:left="2340" w:hanging="360"/>
      </w:pPr>
      <w:rPr>
        <w:rFonts w:hint="default"/>
      </w:rPr>
    </w:lvl>
    <w:lvl w:ilvl="3" w:tplc="64BCF144" w:tentative="1">
      <w:start w:val="1"/>
      <w:numFmt w:val="decimal"/>
      <w:lvlText w:val="%4."/>
      <w:lvlJc w:val="left"/>
      <w:pPr>
        <w:ind w:left="2880" w:hanging="360"/>
      </w:pPr>
    </w:lvl>
    <w:lvl w:ilvl="4" w:tplc="4838DC76" w:tentative="1">
      <w:start w:val="1"/>
      <w:numFmt w:val="lowerLetter"/>
      <w:lvlText w:val="%5."/>
      <w:lvlJc w:val="left"/>
      <w:pPr>
        <w:ind w:left="3600" w:hanging="360"/>
      </w:pPr>
    </w:lvl>
    <w:lvl w:ilvl="5" w:tplc="32B0DAE6" w:tentative="1">
      <w:start w:val="1"/>
      <w:numFmt w:val="lowerRoman"/>
      <w:lvlText w:val="%6."/>
      <w:lvlJc w:val="right"/>
      <w:pPr>
        <w:ind w:left="4320" w:hanging="180"/>
      </w:pPr>
    </w:lvl>
    <w:lvl w:ilvl="6" w:tplc="49E2F930" w:tentative="1">
      <w:start w:val="1"/>
      <w:numFmt w:val="decimal"/>
      <w:lvlText w:val="%7."/>
      <w:lvlJc w:val="left"/>
      <w:pPr>
        <w:ind w:left="5040" w:hanging="360"/>
      </w:pPr>
    </w:lvl>
    <w:lvl w:ilvl="7" w:tplc="608E8900" w:tentative="1">
      <w:start w:val="1"/>
      <w:numFmt w:val="lowerLetter"/>
      <w:lvlText w:val="%8."/>
      <w:lvlJc w:val="left"/>
      <w:pPr>
        <w:ind w:left="5760" w:hanging="360"/>
      </w:pPr>
    </w:lvl>
    <w:lvl w:ilvl="8" w:tplc="3FC61D40" w:tentative="1">
      <w:start w:val="1"/>
      <w:numFmt w:val="lowerRoman"/>
      <w:lvlText w:val="%9."/>
      <w:lvlJc w:val="right"/>
      <w:pPr>
        <w:ind w:left="6480" w:hanging="180"/>
      </w:pPr>
    </w:lvl>
  </w:abstractNum>
  <w:abstractNum w:abstractNumId="1" w15:restartNumberingAfterBreak="0">
    <w:nsid w:val="14AA7970"/>
    <w:multiLevelType w:val="hybridMultilevel"/>
    <w:tmpl w:val="CEB8E02C"/>
    <w:lvl w:ilvl="0" w:tplc="66DC6B76">
      <w:start w:val="1"/>
      <w:numFmt w:val="bullet"/>
      <w:lvlText w:val=""/>
      <w:lvlJc w:val="left"/>
      <w:pPr>
        <w:ind w:left="360" w:hanging="360"/>
      </w:pPr>
      <w:rPr>
        <w:rFonts w:ascii="Symbol" w:hAnsi="Symbol" w:hint="default"/>
        <w:color w:val="auto"/>
      </w:rPr>
    </w:lvl>
    <w:lvl w:ilvl="1" w:tplc="F7A4E142">
      <w:start w:val="1"/>
      <w:numFmt w:val="bullet"/>
      <w:lvlText w:val="o"/>
      <w:lvlJc w:val="left"/>
      <w:pPr>
        <w:ind w:left="1080" w:hanging="360"/>
      </w:pPr>
      <w:rPr>
        <w:rFonts w:ascii="Courier New" w:hAnsi="Courier New" w:cs="Courier New" w:hint="default"/>
      </w:rPr>
    </w:lvl>
    <w:lvl w:ilvl="2" w:tplc="442E111E" w:tentative="1">
      <w:start w:val="1"/>
      <w:numFmt w:val="bullet"/>
      <w:lvlText w:val=""/>
      <w:lvlJc w:val="left"/>
      <w:pPr>
        <w:ind w:left="1800" w:hanging="360"/>
      </w:pPr>
      <w:rPr>
        <w:rFonts w:ascii="Wingdings" w:hAnsi="Wingdings" w:hint="default"/>
      </w:rPr>
    </w:lvl>
    <w:lvl w:ilvl="3" w:tplc="22FA23FE" w:tentative="1">
      <w:start w:val="1"/>
      <w:numFmt w:val="bullet"/>
      <w:lvlText w:val=""/>
      <w:lvlJc w:val="left"/>
      <w:pPr>
        <w:ind w:left="2520" w:hanging="360"/>
      </w:pPr>
      <w:rPr>
        <w:rFonts w:ascii="Symbol" w:hAnsi="Symbol" w:hint="default"/>
      </w:rPr>
    </w:lvl>
    <w:lvl w:ilvl="4" w:tplc="0F160B06" w:tentative="1">
      <w:start w:val="1"/>
      <w:numFmt w:val="bullet"/>
      <w:lvlText w:val="o"/>
      <w:lvlJc w:val="left"/>
      <w:pPr>
        <w:ind w:left="3240" w:hanging="360"/>
      </w:pPr>
      <w:rPr>
        <w:rFonts w:ascii="Courier New" w:hAnsi="Courier New" w:cs="Courier New" w:hint="default"/>
      </w:rPr>
    </w:lvl>
    <w:lvl w:ilvl="5" w:tplc="3AFAD478" w:tentative="1">
      <w:start w:val="1"/>
      <w:numFmt w:val="bullet"/>
      <w:lvlText w:val=""/>
      <w:lvlJc w:val="left"/>
      <w:pPr>
        <w:ind w:left="3960" w:hanging="360"/>
      </w:pPr>
      <w:rPr>
        <w:rFonts w:ascii="Wingdings" w:hAnsi="Wingdings" w:hint="default"/>
      </w:rPr>
    </w:lvl>
    <w:lvl w:ilvl="6" w:tplc="B3822A72" w:tentative="1">
      <w:start w:val="1"/>
      <w:numFmt w:val="bullet"/>
      <w:lvlText w:val=""/>
      <w:lvlJc w:val="left"/>
      <w:pPr>
        <w:ind w:left="4680" w:hanging="360"/>
      </w:pPr>
      <w:rPr>
        <w:rFonts w:ascii="Symbol" w:hAnsi="Symbol" w:hint="default"/>
      </w:rPr>
    </w:lvl>
    <w:lvl w:ilvl="7" w:tplc="A016083C" w:tentative="1">
      <w:start w:val="1"/>
      <w:numFmt w:val="bullet"/>
      <w:lvlText w:val="o"/>
      <w:lvlJc w:val="left"/>
      <w:pPr>
        <w:ind w:left="5400" w:hanging="360"/>
      </w:pPr>
      <w:rPr>
        <w:rFonts w:ascii="Courier New" w:hAnsi="Courier New" w:cs="Courier New" w:hint="default"/>
      </w:rPr>
    </w:lvl>
    <w:lvl w:ilvl="8" w:tplc="688E7D5A" w:tentative="1">
      <w:start w:val="1"/>
      <w:numFmt w:val="bullet"/>
      <w:lvlText w:val=""/>
      <w:lvlJc w:val="left"/>
      <w:pPr>
        <w:ind w:left="6120" w:hanging="360"/>
      </w:pPr>
      <w:rPr>
        <w:rFonts w:ascii="Wingdings" w:hAnsi="Wingdings" w:hint="default"/>
      </w:rPr>
    </w:lvl>
  </w:abstractNum>
  <w:abstractNum w:abstractNumId="2" w15:restartNumberingAfterBreak="0">
    <w:nsid w:val="1F9E3457"/>
    <w:multiLevelType w:val="hybridMultilevel"/>
    <w:tmpl w:val="30B01E0E"/>
    <w:lvl w:ilvl="0" w:tplc="282EC8B2">
      <w:start w:val="1"/>
      <w:numFmt w:val="bullet"/>
      <w:lvlText w:val=""/>
      <w:lvlJc w:val="left"/>
      <w:pPr>
        <w:ind w:left="720" w:hanging="360"/>
      </w:pPr>
      <w:rPr>
        <w:rFonts w:ascii="Symbol" w:hAnsi="Symbol" w:hint="default"/>
      </w:rPr>
    </w:lvl>
    <w:lvl w:ilvl="1" w:tplc="EA464474">
      <w:start w:val="1"/>
      <w:numFmt w:val="bullet"/>
      <w:lvlText w:val="o"/>
      <w:lvlJc w:val="left"/>
      <w:pPr>
        <w:ind w:left="1440" w:hanging="360"/>
      </w:pPr>
      <w:rPr>
        <w:rFonts w:ascii="Courier New" w:hAnsi="Courier New" w:cs="Courier New" w:hint="default"/>
      </w:rPr>
    </w:lvl>
    <w:lvl w:ilvl="2" w:tplc="7110EFFC" w:tentative="1">
      <w:start w:val="1"/>
      <w:numFmt w:val="bullet"/>
      <w:lvlText w:val=""/>
      <w:lvlJc w:val="left"/>
      <w:pPr>
        <w:ind w:left="2160" w:hanging="360"/>
      </w:pPr>
      <w:rPr>
        <w:rFonts w:ascii="Wingdings" w:hAnsi="Wingdings" w:hint="default"/>
      </w:rPr>
    </w:lvl>
    <w:lvl w:ilvl="3" w:tplc="37E81792" w:tentative="1">
      <w:start w:val="1"/>
      <w:numFmt w:val="bullet"/>
      <w:lvlText w:val=""/>
      <w:lvlJc w:val="left"/>
      <w:pPr>
        <w:ind w:left="2880" w:hanging="360"/>
      </w:pPr>
      <w:rPr>
        <w:rFonts w:ascii="Symbol" w:hAnsi="Symbol" w:hint="default"/>
      </w:rPr>
    </w:lvl>
    <w:lvl w:ilvl="4" w:tplc="91283E6C" w:tentative="1">
      <w:start w:val="1"/>
      <w:numFmt w:val="bullet"/>
      <w:lvlText w:val="o"/>
      <w:lvlJc w:val="left"/>
      <w:pPr>
        <w:ind w:left="3600" w:hanging="360"/>
      </w:pPr>
      <w:rPr>
        <w:rFonts w:ascii="Courier New" w:hAnsi="Courier New" w:cs="Courier New" w:hint="default"/>
      </w:rPr>
    </w:lvl>
    <w:lvl w:ilvl="5" w:tplc="47528FB8" w:tentative="1">
      <w:start w:val="1"/>
      <w:numFmt w:val="bullet"/>
      <w:lvlText w:val=""/>
      <w:lvlJc w:val="left"/>
      <w:pPr>
        <w:ind w:left="4320" w:hanging="360"/>
      </w:pPr>
      <w:rPr>
        <w:rFonts w:ascii="Wingdings" w:hAnsi="Wingdings" w:hint="default"/>
      </w:rPr>
    </w:lvl>
    <w:lvl w:ilvl="6" w:tplc="FAE4C6D6" w:tentative="1">
      <w:start w:val="1"/>
      <w:numFmt w:val="bullet"/>
      <w:lvlText w:val=""/>
      <w:lvlJc w:val="left"/>
      <w:pPr>
        <w:ind w:left="5040" w:hanging="360"/>
      </w:pPr>
      <w:rPr>
        <w:rFonts w:ascii="Symbol" w:hAnsi="Symbol" w:hint="default"/>
      </w:rPr>
    </w:lvl>
    <w:lvl w:ilvl="7" w:tplc="9AD203FC" w:tentative="1">
      <w:start w:val="1"/>
      <w:numFmt w:val="bullet"/>
      <w:lvlText w:val="o"/>
      <w:lvlJc w:val="left"/>
      <w:pPr>
        <w:ind w:left="5760" w:hanging="360"/>
      </w:pPr>
      <w:rPr>
        <w:rFonts w:ascii="Courier New" w:hAnsi="Courier New" w:cs="Courier New" w:hint="default"/>
      </w:rPr>
    </w:lvl>
    <w:lvl w:ilvl="8" w:tplc="5462A162" w:tentative="1">
      <w:start w:val="1"/>
      <w:numFmt w:val="bullet"/>
      <w:lvlText w:val=""/>
      <w:lvlJc w:val="left"/>
      <w:pPr>
        <w:ind w:left="6480" w:hanging="360"/>
      </w:pPr>
      <w:rPr>
        <w:rFonts w:ascii="Wingdings" w:hAnsi="Wingdings" w:hint="default"/>
      </w:rPr>
    </w:lvl>
  </w:abstractNum>
  <w:abstractNum w:abstractNumId="3" w15:restartNumberingAfterBreak="0">
    <w:nsid w:val="34C35234"/>
    <w:multiLevelType w:val="multilevel"/>
    <w:tmpl w:val="1FDC889E"/>
    <w:lvl w:ilvl="0">
      <w:start w:val="1"/>
      <w:numFmt w:val="decimal"/>
      <w:lvlText w:val="%1."/>
      <w:lvlJc w:val="left"/>
      <w:pPr>
        <w:ind w:left="360" w:hanging="360"/>
      </w:pPr>
      <w:rPr>
        <w:b/>
        <w:bCs/>
        <w:color w:val="auto"/>
        <w:sz w:val="22"/>
        <w:szCs w:val="22"/>
      </w:rPr>
    </w:lvl>
    <w:lvl w:ilvl="1">
      <w:start w:val="1"/>
      <w:numFmt w:val="decimal"/>
      <w:lvlText w:val="%1.%2."/>
      <w:lvlJc w:val="left"/>
      <w:pPr>
        <w:ind w:left="1152" w:hanging="432"/>
      </w:pPr>
      <w:rPr>
        <w:rFonts w:asciiTheme="minorHAnsi" w:hAnsiTheme="minorHAnsi" w:cstheme="minorHAnsi" w:hint="default"/>
        <w:b w:val="0"/>
        <w:i w:val="0"/>
        <w:sz w:val="22"/>
        <w:szCs w:val="22"/>
      </w:rPr>
    </w:lvl>
    <w:lvl w:ilvl="2">
      <w:start w:val="1"/>
      <w:numFmt w:val="decimal"/>
      <w:lvlText w:val="%1.%2.%3."/>
      <w:lvlJc w:val="left"/>
      <w:pPr>
        <w:ind w:left="1944" w:hanging="504"/>
      </w:pPr>
      <w:rPr>
        <w:b w:val="0"/>
        <w:bCs w:val="0"/>
        <w:sz w:val="22"/>
        <w:szCs w:val="22"/>
      </w:r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 w15:restartNumberingAfterBreak="0">
    <w:nsid w:val="74FF23B8"/>
    <w:multiLevelType w:val="multilevel"/>
    <w:tmpl w:val="1A5EF7E2"/>
    <w:lvl w:ilvl="0">
      <w:start w:val="4"/>
      <w:numFmt w:val="decimal"/>
      <w:lvlText w:val="%1"/>
      <w:lvlJc w:val="left"/>
      <w:pPr>
        <w:ind w:left="360" w:hanging="360"/>
      </w:pPr>
    </w:lvl>
    <w:lvl w:ilvl="1">
      <w:start w:val="1"/>
      <w:numFmt w:val="decimal"/>
      <w:lvlText w:val="%1.%2"/>
      <w:lvlJc w:val="left"/>
      <w:pPr>
        <w:ind w:left="1080" w:hanging="360"/>
      </w:pPr>
      <w:rPr>
        <w:sz w:val="22"/>
        <w:szCs w:val="22"/>
      </w:rPr>
    </w:lvl>
    <w:lvl w:ilvl="2">
      <w:start w:val="1"/>
      <w:numFmt w:val="decimal"/>
      <w:lvlText w:val="%1.%2.%3"/>
      <w:lvlJc w:val="left"/>
      <w:pPr>
        <w:ind w:left="2160" w:hanging="720"/>
      </w:pPr>
    </w:lvl>
    <w:lvl w:ilvl="3">
      <w:start w:val="1"/>
      <w:numFmt w:val="decimal"/>
      <w:lvlText w:val="%1.%2.%3.%4"/>
      <w:lvlJc w:val="left"/>
      <w:pPr>
        <w:ind w:left="2880" w:hanging="720"/>
      </w:pPr>
    </w:lvl>
    <w:lvl w:ilvl="4">
      <w:start w:val="1"/>
      <w:numFmt w:val="decimal"/>
      <w:lvlText w:val="%1.%2.%3.%4.%5"/>
      <w:lvlJc w:val="left"/>
      <w:pPr>
        <w:ind w:left="3960" w:hanging="1080"/>
      </w:pPr>
    </w:lvl>
    <w:lvl w:ilvl="5">
      <w:start w:val="1"/>
      <w:numFmt w:val="decimal"/>
      <w:lvlText w:val="%1.%2.%3.%4.%5.%6"/>
      <w:lvlJc w:val="left"/>
      <w:pPr>
        <w:ind w:left="4680" w:hanging="1080"/>
      </w:pPr>
    </w:lvl>
    <w:lvl w:ilvl="6">
      <w:start w:val="1"/>
      <w:numFmt w:val="decimal"/>
      <w:lvlText w:val="%1.%2.%3.%4.%5.%6.%7"/>
      <w:lvlJc w:val="left"/>
      <w:pPr>
        <w:ind w:left="5760" w:hanging="1440"/>
      </w:pPr>
    </w:lvl>
    <w:lvl w:ilvl="7">
      <w:start w:val="1"/>
      <w:numFmt w:val="decimal"/>
      <w:lvlText w:val="%1.%2.%3.%4.%5.%6.%7.%8"/>
      <w:lvlJc w:val="left"/>
      <w:pPr>
        <w:ind w:left="6480" w:hanging="1440"/>
      </w:pPr>
    </w:lvl>
    <w:lvl w:ilvl="8">
      <w:start w:val="1"/>
      <w:numFmt w:val="decimal"/>
      <w:lvlText w:val="%1.%2.%3.%4.%5.%6.%7.%8.%9"/>
      <w:lvlJc w:val="left"/>
      <w:pPr>
        <w:ind w:left="7200" w:hanging="1440"/>
      </w:pPr>
    </w:lvl>
  </w:abstractNum>
  <w:num w:numId="1" w16cid:durableId="797189294">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1775787845">
    <w:abstractNumId w:val="4"/>
    <w:lvlOverride w:ilvl="0">
      <w:startOverride w:val="4"/>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2011328568">
    <w:abstractNumId w:val="1"/>
  </w:num>
  <w:num w:numId="4" w16cid:durableId="909147415">
    <w:abstractNumId w:val="2"/>
  </w:num>
  <w:num w:numId="5" w16cid:durableId="62523218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removePersonalInformation/>
  <w:removeDateAndTime/>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55410"/>
    <w:rsid w:val="00645BB9"/>
    <w:rsid w:val="008F2702"/>
    <w:rsid w:val="00B26334"/>
    <w:rsid w:val="00E178C5"/>
    <w:rsid w:val="00F5541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201E89C"/>
  <w:documentProtection w:edit="readOnly" w:enforcement="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lsdException w:name="toc 2" w:uiPriority="39"/>
    <w:lsdException w:name="toc 3" w:uiPriority="39"/>
    <w:lsdException w:name="toc 4" w:uiPriority="39"/>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uiPriority="39"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17E43"/>
    <w:rPr>
      <w:rFonts w:eastAsiaTheme="minorEastAsia"/>
    </w:rPr>
  </w:style>
  <w:style w:type="paragraph" w:styleId="Heading1">
    <w:name w:val="heading 1"/>
    <w:basedOn w:val="Normal"/>
    <w:next w:val="Normal"/>
    <w:link w:val="Heading1Char"/>
    <w:uiPriority w:val="9"/>
    <w:qFormat/>
    <w:rsid w:val="00A1720F"/>
    <w:pPr>
      <w:keepNext/>
      <w:keepLines/>
      <w:spacing w:before="120" w:after="12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semiHidden/>
    <w:unhideWhenUsed/>
    <w:qFormat/>
    <w:rsid w:val="00A1720F"/>
    <w:pPr>
      <w:keepNext/>
      <w:keepLines/>
      <w:spacing w:before="120" w:after="12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A1720F"/>
    <w:pPr>
      <w:keepNext/>
      <w:keepLines/>
      <w:spacing w:before="200" w:after="0"/>
      <w:outlineLvl w:val="2"/>
    </w:pPr>
    <w:rPr>
      <w:rFonts w:asciiTheme="majorHAnsi" w:eastAsiaTheme="majorEastAsia" w:hAnsiTheme="majorHAnsi" w:cstheme="majorBidi"/>
      <w:b/>
      <w:bCs/>
      <w:color w:val="4F81BD" w:themeColor="accent1"/>
      <w:sz w:val="24"/>
      <w:szCs w:val="24"/>
    </w:rPr>
  </w:style>
  <w:style w:type="paragraph" w:styleId="Heading4">
    <w:name w:val="heading 4"/>
    <w:basedOn w:val="Normal"/>
    <w:next w:val="Normal"/>
    <w:link w:val="Heading4Char"/>
    <w:uiPriority w:val="9"/>
    <w:semiHidden/>
    <w:unhideWhenUsed/>
    <w:qFormat/>
    <w:rsid w:val="00A1720F"/>
    <w:pPr>
      <w:keepNext/>
      <w:keepLines/>
      <w:spacing w:before="200" w:after="0"/>
      <w:outlineLvl w:val="3"/>
    </w:pPr>
    <w:rPr>
      <w:rFonts w:asciiTheme="majorHAnsi" w:eastAsiaTheme="majorEastAsia" w:hAnsiTheme="majorHAnsi" w:cstheme="majorBidi"/>
      <w:b/>
      <w:bCs/>
      <w:iCs/>
      <w:color w:val="4F81BD" w:themeColor="accent1"/>
      <w:sz w:val="24"/>
      <w:szCs w:val="24"/>
    </w:rPr>
  </w:style>
  <w:style w:type="paragraph" w:styleId="Heading5">
    <w:name w:val="heading 5"/>
    <w:basedOn w:val="Normal"/>
    <w:next w:val="Normal"/>
    <w:link w:val="Heading5Char"/>
    <w:uiPriority w:val="9"/>
    <w:semiHidden/>
    <w:unhideWhenUsed/>
    <w:qFormat/>
    <w:rsid w:val="00A1720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C94E8B"/>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94E8B"/>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94E8B"/>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94E8B"/>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1720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semiHidden/>
    <w:rsid w:val="00A1720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semiHidden/>
    <w:rsid w:val="00A1720F"/>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semiHidden/>
    <w:rsid w:val="00A1720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A1720F"/>
    <w:rPr>
      <w:rFonts w:asciiTheme="majorHAnsi" w:eastAsiaTheme="majorEastAsia" w:hAnsiTheme="majorHAnsi" w:cstheme="majorBidi"/>
      <w:color w:val="243F60" w:themeColor="accent1" w:themeShade="7F"/>
    </w:rPr>
  </w:style>
  <w:style w:type="paragraph" w:styleId="Title">
    <w:name w:val="Title"/>
    <w:basedOn w:val="Normal"/>
    <w:next w:val="Normal"/>
    <w:link w:val="TitleChar"/>
    <w:uiPriority w:val="10"/>
    <w:qFormat/>
    <w:rsid w:val="00A1720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A1720F"/>
    <w:rPr>
      <w:rFonts w:asciiTheme="majorHAnsi" w:eastAsiaTheme="majorEastAsia" w:hAnsiTheme="majorHAnsi" w:cstheme="majorBidi"/>
      <w:color w:val="17365D" w:themeColor="text2" w:themeShade="BF"/>
      <w:spacing w:val="5"/>
      <w:kern w:val="28"/>
      <w:sz w:val="52"/>
      <w:szCs w:val="52"/>
    </w:rPr>
  </w:style>
  <w:style w:type="paragraph" w:styleId="NoSpacing">
    <w:name w:val="No Spacing"/>
    <w:uiPriority w:val="1"/>
    <w:qFormat/>
    <w:rsid w:val="00A1720F"/>
    <w:pPr>
      <w:spacing w:after="0" w:line="240" w:lineRule="auto"/>
    </w:pPr>
  </w:style>
  <w:style w:type="paragraph" w:styleId="Header">
    <w:name w:val="header"/>
    <w:basedOn w:val="Normal"/>
    <w:link w:val="HeaderChar"/>
    <w:uiPriority w:val="99"/>
    <w:rsid w:val="00AA3EBA"/>
    <w:pPr>
      <w:tabs>
        <w:tab w:val="center" w:pos="4680"/>
        <w:tab w:val="right" w:pos="9360"/>
      </w:tabs>
      <w:spacing w:after="0" w:line="240" w:lineRule="auto"/>
    </w:pPr>
    <w:rPr>
      <w:b/>
      <w:bCs/>
    </w:rPr>
  </w:style>
  <w:style w:type="character" w:customStyle="1" w:styleId="HeaderChar">
    <w:name w:val="Header Char"/>
    <w:basedOn w:val="DefaultParagraphFont"/>
    <w:link w:val="Header"/>
    <w:uiPriority w:val="99"/>
    <w:rsid w:val="00AA3EBA"/>
  </w:style>
  <w:style w:type="paragraph" w:styleId="Footer">
    <w:name w:val="footer"/>
    <w:basedOn w:val="Normal"/>
    <w:link w:val="FooterChar"/>
    <w:uiPriority w:val="99"/>
    <w:rsid w:val="00AA3EBA"/>
    <w:pPr>
      <w:tabs>
        <w:tab w:val="center" w:pos="4680"/>
        <w:tab w:val="right" w:pos="9360"/>
      </w:tabs>
      <w:spacing w:after="0" w:line="240" w:lineRule="auto"/>
    </w:pPr>
    <w:rPr>
      <w:b/>
      <w:bCs/>
    </w:rPr>
  </w:style>
  <w:style w:type="character" w:customStyle="1" w:styleId="FooterChar">
    <w:name w:val="Footer Char"/>
    <w:basedOn w:val="DefaultParagraphFont"/>
    <w:link w:val="Footer"/>
    <w:uiPriority w:val="99"/>
    <w:rsid w:val="00AA3EBA"/>
  </w:style>
  <w:style w:type="paragraph" w:styleId="TOCHeading">
    <w:name w:val="TOC Heading"/>
    <w:basedOn w:val="Normal"/>
    <w:next w:val="Normal"/>
    <w:uiPriority w:val="39"/>
    <w:qFormat/>
    <w:rsid w:val="00D17E43"/>
    <w:pPr>
      <w:jc w:val="center"/>
    </w:pPr>
    <w:rPr>
      <w:b/>
      <w:bCs/>
      <w:sz w:val="24"/>
      <w:szCs w:val="24"/>
    </w:rPr>
  </w:style>
  <w:style w:type="paragraph" w:styleId="TOC1">
    <w:name w:val="toc 1"/>
    <w:basedOn w:val="Normal"/>
    <w:next w:val="Normal"/>
    <w:autoRedefine/>
    <w:uiPriority w:val="39"/>
    <w:rsid w:val="00D17E43"/>
    <w:pPr>
      <w:spacing w:before="120" w:after="120"/>
    </w:pPr>
    <w:rPr>
      <w:b/>
      <w:bCs/>
    </w:rPr>
  </w:style>
  <w:style w:type="paragraph" w:styleId="TOC2">
    <w:name w:val="toc 2"/>
    <w:basedOn w:val="Normal"/>
    <w:next w:val="Normal"/>
    <w:autoRedefine/>
    <w:uiPriority w:val="39"/>
    <w:rsid w:val="00D17E43"/>
    <w:pPr>
      <w:spacing w:after="0"/>
      <w:ind w:left="720"/>
    </w:pPr>
  </w:style>
  <w:style w:type="paragraph" w:styleId="TOC3">
    <w:name w:val="toc 3"/>
    <w:basedOn w:val="Normal"/>
    <w:next w:val="Normal"/>
    <w:autoRedefine/>
    <w:uiPriority w:val="39"/>
    <w:rsid w:val="00D17E43"/>
    <w:pPr>
      <w:spacing w:after="0"/>
      <w:ind w:left="1080"/>
    </w:pPr>
  </w:style>
  <w:style w:type="paragraph" w:styleId="TOC4">
    <w:name w:val="toc 4"/>
    <w:basedOn w:val="Normal"/>
    <w:next w:val="Normal"/>
    <w:autoRedefine/>
    <w:uiPriority w:val="39"/>
    <w:rsid w:val="00D17E43"/>
    <w:pPr>
      <w:spacing w:after="0"/>
      <w:ind w:left="1080"/>
    </w:pPr>
  </w:style>
  <w:style w:type="paragraph" w:customStyle="1" w:styleId="NoWrap">
    <w:name w:val="No Wrap"/>
    <w:pPr>
      <w:spacing w:after="0"/>
    </w:pPr>
    <w:rPr>
      <w:rFonts w:ascii="Courier New" w:eastAsiaTheme="minorEastAsia" w:hAnsi="Courier New" w:cstheme="majorBidi"/>
    </w:rPr>
  </w:style>
  <w:style w:type="paragraph" w:customStyle="1" w:styleId="ByReference">
    <w:name w:val="By Reference"/>
    <w:basedOn w:val="Normal"/>
    <w:pPr>
      <w:spacing w:after="0"/>
    </w:pPr>
  </w:style>
  <w:style w:type="paragraph" w:customStyle="1" w:styleId="DraftInformationText">
    <w:name w:val="Draft Information Text"/>
    <w:basedOn w:val="Normal"/>
    <w:pPr>
      <w:spacing w:before="120" w:after="120"/>
    </w:pPr>
    <w:rPr>
      <w:b/>
      <w:bCs/>
      <w:i/>
    </w:rPr>
  </w:style>
  <w:style w:type="paragraph" w:styleId="Subtitle">
    <w:name w:val="Subtitle"/>
    <w:basedOn w:val="Normal"/>
    <w:next w:val="Normal"/>
    <w:link w:val="SubtitleChar"/>
    <w:uiPriority w:val="11"/>
    <w:qFormat/>
    <w:rsid w:val="00BB1BA2"/>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BB1BA2"/>
    <w:rPr>
      <w:rFonts w:asciiTheme="majorHAnsi" w:eastAsiaTheme="majorEastAsia" w:hAnsiTheme="majorHAnsi" w:cstheme="majorBidi"/>
      <w:i/>
      <w:iCs/>
      <w:color w:val="4F81BD" w:themeColor="accent1"/>
      <w:spacing w:val="15"/>
      <w:sz w:val="24"/>
      <w:szCs w:val="24"/>
    </w:rPr>
  </w:style>
  <w:style w:type="character" w:styleId="IntenseEmphasis">
    <w:name w:val="Intense Emphasis"/>
    <w:basedOn w:val="DefaultParagraphFont"/>
    <w:uiPriority w:val="21"/>
    <w:qFormat/>
    <w:rsid w:val="00BB1BA2"/>
    <w:rPr>
      <w:b/>
      <w:bCs/>
      <w:i/>
      <w:iCs/>
      <w:color w:val="4F81BD" w:themeColor="accent1"/>
    </w:rPr>
  </w:style>
  <w:style w:type="character" w:styleId="SubtleEmphasis">
    <w:name w:val="Subtle Emphasis"/>
    <w:basedOn w:val="DefaultParagraphFont"/>
    <w:uiPriority w:val="19"/>
    <w:qFormat/>
    <w:rsid w:val="00BB1BA2"/>
    <w:rPr>
      <w:i/>
      <w:iCs/>
      <w:color w:val="808080" w:themeColor="text1" w:themeTint="7F"/>
    </w:rPr>
  </w:style>
  <w:style w:type="paragraph" w:styleId="ListParagraph">
    <w:name w:val="List Paragraph"/>
    <w:basedOn w:val="Normal"/>
    <w:link w:val="ListParagraphChar"/>
    <w:uiPriority w:val="34"/>
    <w:qFormat/>
    <w:rsid w:val="00BB1BA2"/>
    <w:pPr>
      <w:ind w:left="720"/>
      <w:contextualSpacing/>
    </w:pPr>
  </w:style>
  <w:style w:type="paragraph" w:styleId="CommentText">
    <w:name w:val="annotation text"/>
    <w:basedOn w:val="Normal"/>
    <w:link w:val="CommentTextChar"/>
    <w:uiPriority w:val="99"/>
    <w:rsid w:val="00BB1BA2"/>
    <w:pPr>
      <w:spacing w:line="240" w:lineRule="auto"/>
    </w:pPr>
    <w:rPr>
      <w:i/>
      <w:color w:val="808080" w:themeColor="background1" w:themeShade="80"/>
      <w:szCs w:val="20"/>
    </w:rPr>
  </w:style>
  <w:style w:type="character" w:customStyle="1" w:styleId="CommentTextChar">
    <w:name w:val="Comment Text Char"/>
    <w:basedOn w:val="DefaultParagraphFont"/>
    <w:link w:val="CommentText"/>
    <w:uiPriority w:val="99"/>
    <w:rsid w:val="00BB1BA2"/>
    <w:rPr>
      <w:i/>
      <w:color w:val="808080" w:themeColor="background1" w:themeShade="80"/>
      <w:sz w:val="20"/>
      <w:szCs w:val="20"/>
    </w:rPr>
  </w:style>
  <w:style w:type="character" w:customStyle="1" w:styleId="AAMSKBFill-InHighlight">
    <w:name w:val="AAMS KB Fill-In Highlight"/>
    <w:basedOn w:val="DefaultParagraphFont"/>
    <w:uiPriority w:val="99"/>
    <w:rsid w:val="000A0A6A"/>
    <w:rPr>
      <w:color w:val="C00000"/>
      <w:bdr w:val="none" w:sz="0" w:space="0" w:color="auto"/>
      <w:shd w:val="clear" w:color="auto" w:fill="auto"/>
    </w:rPr>
  </w:style>
  <w:style w:type="paragraph" w:styleId="BalloonText">
    <w:name w:val="Balloon Text"/>
    <w:basedOn w:val="Normal"/>
    <w:link w:val="BalloonTextChar"/>
    <w:uiPriority w:val="99"/>
    <w:semiHidden/>
    <w:unhideWhenUsed/>
    <w:rsid w:val="00EB6EFC"/>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B6EFC"/>
    <w:rPr>
      <w:rFonts w:ascii="Tahoma" w:hAnsi="Tahoma" w:cs="Tahoma"/>
      <w:sz w:val="16"/>
      <w:szCs w:val="16"/>
    </w:rPr>
  </w:style>
  <w:style w:type="character" w:styleId="PlaceholderText">
    <w:name w:val="Placeholder Text"/>
    <w:basedOn w:val="DefaultParagraphFont"/>
    <w:uiPriority w:val="99"/>
    <w:semiHidden/>
    <w:rsid w:val="000A0A6A"/>
    <w:rPr>
      <w:color w:val="808080"/>
    </w:rPr>
  </w:style>
  <w:style w:type="paragraph" w:styleId="DocumentMap">
    <w:name w:val="Document Map"/>
    <w:basedOn w:val="Normal"/>
    <w:link w:val="DocumentMapChar"/>
    <w:uiPriority w:val="99"/>
    <w:semiHidden/>
    <w:unhideWhenUsed/>
    <w:rsid w:val="00F976D4"/>
    <w:pPr>
      <w:spacing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F976D4"/>
    <w:rPr>
      <w:rFonts w:ascii="Tahoma" w:hAnsi="Tahoma" w:cs="Tahoma"/>
      <w:sz w:val="16"/>
      <w:szCs w:val="16"/>
    </w:rPr>
  </w:style>
  <w:style w:type="character" w:customStyle="1" w:styleId="AAMSKBSegmentNumberingHighlight">
    <w:name w:val="AAMS KB Segment Numbering Highlight"/>
    <w:basedOn w:val="DefaultParagraphFont"/>
    <w:uiPriority w:val="99"/>
    <w:rsid w:val="00F976D4"/>
    <w:rPr>
      <w:color w:val="00B050"/>
    </w:rPr>
  </w:style>
  <w:style w:type="character" w:customStyle="1" w:styleId="AAMSKBSegmentDirective">
    <w:name w:val="AAMS KB Segment Directive"/>
    <w:basedOn w:val="DefaultParagraphFont"/>
    <w:uiPriority w:val="1"/>
    <w:rsid w:val="006B69B0"/>
    <w:rPr>
      <w:color w:val="943634" w:themeColor="accent2" w:themeShade="BF"/>
    </w:rPr>
  </w:style>
  <w:style w:type="table" w:customStyle="1" w:styleId="TableGrid1">
    <w:name w:val="Table Grid1"/>
    <w:basedOn w:val="TableNormal"/>
    <w:uiPriority w:val="39"/>
    <w:rsid w:val="005A5226"/>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
    <w:name w:val="Table Grid"/>
    <w:basedOn w:val="TableNormal"/>
    <w:uiPriority w:val="59"/>
    <w:rsid w:val="000B32E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6Char">
    <w:name w:val="Heading 6 Char"/>
    <w:basedOn w:val="DefaultParagraphFont"/>
    <w:link w:val="Heading6"/>
    <w:uiPriority w:val="9"/>
    <w:semiHidden/>
    <w:rsid w:val="00C94E8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94E8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94E8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94E8B"/>
    <w:rPr>
      <w:rFonts w:eastAsiaTheme="majorEastAsia" w:cstheme="majorBidi"/>
      <w:color w:val="272727" w:themeColor="text1" w:themeTint="D8"/>
    </w:rPr>
  </w:style>
  <w:style w:type="paragraph" w:styleId="Quote">
    <w:name w:val="Quote"/>
    <w:basedOn w:val="Normal"/>
    <w:next w:val="Normal"/>
    <w:link w:val="QuoteChar"/>
    <w:uiPriority w:val="29"/>
    <w:qFormat/>
    <w:rsid w:val="00C94E8B"/>
    <w:pPr>
      <w:spacing w:before="160"/>
      <w:jc w:val="center"/>
    </w:pPr>
    <w:rPr>
      <w:i/>
      <w:iCs/>
      <w:color w:val="404040" w:themeColor="text1" w:themeTint="BF"/>
    </w:rPr>
  </w:style>
  <w:style w:type="character" w:customStyle="1" w:styleId="QuoteChar">
    <w:name w:val="Quote Char"/>
    <w:basedOn w:val="DefaultParagraphFont"/>
    <w:link w:val="Quote"/>
    <w:uiPriority w:val="29"/>
    <w:rsid w:val="00C94E8B"/>
    <w:rPr>
      <w:i/>
      <w:iCs/>
      <w:color w:val="404040" w:themeColor="text1" w:themeTint="BF"/>
    </w:rPr>
  </w:style>
  <w:style w:type="paragraph" w:styleId="IntenseQuote">
    <w:name w:val="Intense Quote"/>
    <w:basedOn w:val="Normal"/>
    <w:next w:val="Normal"/>
    <w:link w:val="IntenseQuoteChar"/>
    <w:uiPriority w:val="30"/>
    <w:qFormat/>
    <w:rsid w:val="00C94E8B"/>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C94E8B"/>
    <w:rPr>
      <w:i/>
      <w:iCs/>
      <w:color w:val="365F91" w:themeColor="accent1" w:themeShade="BF"/>
    </w:rPr>
  </w:style>
  <w:style w:type="character" w:styleId="IntenseReference">
    <w:name w:val="Intense Reference"/>
    <w:basedOn w:val="DefaultParagraphFont"/>
    <w:uiPriority w:val="32"/>
    <w:qFormat/>
    <w:rsid w:val="00C94E8B"/>
    <w:rPr>
      <w:b/>
      <w:bCs/>
      <w:smallCaps/>
      <w:color w:val="365F91" w:themeColor="accent1" w:themeShade="BF"/>
      <w:spacing w:val="5"/>
    </w:rPr>
  </w:style>
  <w:style w:type="paragraph" w:styleId="BodyText">
    <w:name w:val="Body Text"/>
    <w:basedOn w:val="Normal"/>
    <w:link w:val="BodyTextChar"/>
    <w:semiHidden/>
    <w:rsid w:val="004667D0"/>
    <w:pPr>
      <w:spacing w:before="100" w:beforeAutospacing="1" w:after="100" w:afterAutospacing="1"/>
      <w:outlineLvl w:val="3"/>
    </w:pPr>
    <w:rPr>
      <w:rFonts w:ascii="Times New Roman" w:hAnsi="Times New Roman" w:cs="Times New Roman"/>
      <w:i/>
      <w:iCs/>
      <w:sz w:val="24"/>
      <w:szCs w:val="24"/>
    </w:rPr>
  </w:style>
  <w:style w:type="character" w:customStyle="1" w:styleId="BodyTextChar">
    <w:name w:val="Body Text Char"/>
    <w:basedOn w:val="DefaultParagraphFont"/>
    <w:link w:val="BodyText"/>
    <w:semiHidden/>
    <w:rsid w:val="004667D0"/>
    <w:rPr>
      <w:rFonts w:ascii="Times New Roman" w:eastAsia="Times New Roman" w:hAnsi="Times New Roman" w:cs="Times New Roman"/>
      <w:i/>
      <w:iCs/>
      <w:kern w:val="0"/>
      <w14:ligatures w14:val="none"/>
    </w:rPr>
  </w:style>
  <w:style w:type="character" w:styleId="Hyperlink">
    <w:name w:val="Hyperlink"/>
    <w:uiPriority w:val="99"/>
    <w:unhideWhenUsed/>
    <w:rsid w:val="004667D0"/>
    <w:rPr>
      <w:color w:val="0000FF"/>
      <w:u w:val="single"/>
    </w:rPr>
  </w:style>
  <w:style w:type="character" w:customStyle="1" w:styleId="ListParagraphChar">
    <w:name w:val="List Paragraph Char"/>
    <w:basedOn w:val="DefaultParagraphFont"/>
    <w:link w:val="ListParagraph"/>
    <w:uiPriority w:val="34"/>
    <w:locked/>
    <w:rsid w:val="004667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pixelsPerInch w:val="19"/>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hyperlink" Target="https://www.acquisition.gov/far-overhaul/far-part-deviation-guide/far-overhaul-part-52" TargetMode="External"/><Relationship Id="rId18" Type="http://schemas.openxmlformats.org/officeDocument/2006/relationships/hyperlink" Target="https://sam.gov/" TargetMode="External"/><Relationship Id="rId26" Type="http://schemas.openxmlformats.org/officeDocument/2006/relationships/theme" Target="theme/theme1.xml"/><Relationship Id="rId3" Type="http://schemas.openxmlformats.org/officeDocument/2006/relationships/settings" Target="settings.xml"/><Relationship Id="rId21" Type="http://schemas.openxmlformats.org/officeDocument/2006/relationships/footer" Target="footer3.xml"/><Relationship Id="rId7" Type="http://schemas.openxmlformats.org/officeDocument/2006/relationships/header" Target="header1.xml"/><Relationship Id="rId12" Type="http://schemas.openxmlformats.org/officeDocument/2006/relationships/hyperlink" Target="file:///C:\Users\VHAMACSTEVIB\AppData\Local\Microsoft\Windows\INetCache\Content.Outlook\D0W2TKP0\VIEWS%2010769758.zip" TargetMode="External"/><Relationship Id="rId17" Type="http://schemas.openxmlformats.org/officeDocument/2006/relationships/hyperlink" Target="https://www.acquisition.gov/far-overhaul/far-part-deviation-guide/far-overhaul-part-12" TargetMode="External"/><Relationship Id="rId25"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hyperlink" Target="http://www.va.gov/oal/library/vaar/index.asp" TargetMode="External"/><Relationship Id="rId20" Type="http://schemas.openxmlformats.org/officeDocument/2006/relationships/header" Target="header4.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www.acquisition.gov/far-overhaul/far-part-deviation-guide/far-overhaul-part-12" TargetMode="External"/><Relationship Id="rId24" Type="http://schemas.openxmlformats.org/officeDocument/2006/relationships/footer" Target="footer5.xml"/><Relationship Id="rId5" Type="http://schemas.openxmlformats.org/officeDocument/2006/relationships/footnotes" Target="footnotes.xml"/><Relationship Id="rId15" Type="http://schemas.openxmlformats.org/officeDocument/2006/relationships/hyperlink" Target="https://www.acquisition.gov/far-overhaul/far-part-deviation-guide/far-overhaul-part-52" TargetMode="External"/><Relationship Id="rId23" Type="http://schemas.openxmlformats.org/officeDocument/2006/relationships/header" Target="header5.xml"/><Relationship Id="rId10" Type="http://schemas.openxmlformats.org/officeDocument/2006/relationships/footer" Target="footer2.xml"/><Relationship Id="rId19" Type="http://schemas.openxmlformats.org/officeDocument/2006/relationships/header" Target="header3.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hyperlink" Target="http://www.va.gov/oal/library/vaar/index.asp" TargetMode="External"/><Relationship Id="rId22" Type="http://schemas.openxmlformats.org/officeDocument/2006/relationships/footer" Target="footer4.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Arial"/>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Metadata/LabelInfo.xml><?xml version="1.0" encoding="utf-8"?>
<clbl:labelList xmlns:clbl="http://schemas.microsoft.com/office/2020/mipLabelMetadata">
  <clbl:label id="{40f5b659-45e0-406d-ada9-08e0b284cfc4}" enabled="1" method="Standard" siteId="{e95f1b23-abaf-45ee-821d-b7ab251ab3bf}" contentBits="0" removed="0"/>
</clbl:labelList>
</file>

<file path=docProps/app.xml><?xml version="1.0" encoding="utf-8"?>
<Properties xmlns="http://schemas.openxmlformats.org/officeDocument/2006/extended-properties" xmlns:vt="http://schemas.openxmlformats.org/officeDocument/2006/docPropsVTypes">
  <Template>Normal</Template>
  <TotalTime>0</TotalTime>
  <Pages>13</Pages>
  <Words>2774</Words>
  <Characters>16866</Characters>
  <Application>Microsoft Office Word</Application>
  <DocSecurity>0</DocSecurity>
  <Lines>468</Lines>
  <Paragraphs>261</Paragraphs>
  <ScaleCrop>false</ScaleCrop>
  <Company/>
  <LinksUpToDate>false</LinksUpToDate>
  <CharactersWithSpaces>19379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
  <cp:revision>1</cp:revision>
  <dcterms:created xsi:type="dcterms:W3CDTF">2026-01-21T14:30:00Z</dcterms:created>
  <dcterms:modified xsi:type="dcterms:W3CDTF">2026-01-21T14:40:00Z</dcterms:modified>
</cp:coreProperties>
</file>