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733F1" w14:textId="77777777" w:rsidR="00665696" w:rsidRPr="006A67A6" w:rsidRDefault="00665696" w:rsidP="00FD5DDE">
      <w:pPr>
        <w:pStyle w:val="Heading2"/>
        <w:spacing w:before="0" w:after="0" w:line="240" w:lineRule="auto"/>
        <w:contextualSpacing/>
        <w:rPr>
          <w:rFonts w:ascii="Arial" w:hAnsi="Arial" w:cs="Arial"/>
          <w:sz w:val="24"/>
          <w:szCs w:val="24"/>
        </w:rPr>
      </w:pPr>
      <w:bookmarkStart w:id="0" w:name="_Toc525289037"/>
      <w:bookmarkStart w:id="1" w:name="_Toc529350581"/>
      <w:bookmarkStart w:id="2" w:name="_Toc529874670"/>
      <w:bookmarkStart w:id="3" w:name="_Toc531075288"/>
      <w:bookmarkStart w:id="4" w:name="_Toc533142891"/>
      <w:bookmarkStart w:id="5" w:name="_Toc15895474"/>
      <w:r w:rsidRPr="006A67A6">
        <w:rPr>
          <w:rFonts w:ascii="Arial" w:hAnsi="Arial" w:cs="Arial"/>
          <w:sz w:val="24"/>
          <w:szCs w:val="24"/>
        </w:rPr>
        <w:t>SECTION C - CONTRACT CLAUSES</w:t>
      </w:r>
      <w:bookmarkEnd w:id="0"/>
    </w:p>
    <w:p w14:paraId="33BBD053" w14:textId="77777777" w:rsidR="00FD5DDE" w:rsidRPr="006A67A6" w:rsidRDefault="00FD5DDE" w:rsidP="00FD5DDE">
      <w:pPr>
        <w:spacing w:after="0" w:line="240" w:lineRule="auto"/>
        <w:contextualSpacing/>
        <w:rPr>
          <w:rFonts w:ascii="Arial" w:hAnsi="Arial" w:cs="Arial"/>
          <w:sz w:val="24"/>
          <w:szCs w:val="24"/>
        </w:rPr>
      </w:pPr>
    </w:p>
    <w:p w14:paraId="1A1EA317" w14:textId="2BC8B89A" w:rsidR="00FD5DDE" w:rsidRPr="006A67A6" w:rsidRDefault="00665696" w:rsidP="00FD5DDE">
      <w:pPr>
        <w:pStyle w:val="Heading4"/>
        <w:spacing w:before="0" w:line="240" w:lineRule="auto"/>
        <w:contextualSpacing/>
        <w:rPr>
          <w:rFonts w:ascii="Arial" w:hAnsi="Arial" w:cs="Arial"/>
        </w:rPr>
      </w:pPr>
      <w:r w:rsidRPr="006A67A6">
        <w:rPr>
          <w:rFonts w:ascii="Arial" w:hAnsi="Arial" w:cs="Arial"/>
        </w:rPr>
        <w:t>C.1</w:t>
      </w:r>
      <w:r w:rsidR="00FD5DDE" w:rsidRPr="006A67A6">
        <w:rPr>
          <w:rFonts w:ascii="Arial" w:hAnsi="Arial" w:cs="Arial"/>
        </w:rPr>
        <w:t xml:space="preserve"> </w:t>
      </w:r>
      <w:r w:rsidRPr="006A67A6">
        <w:rPr>
          <w:rFonts w:ascii="Arial" w:hAnsi="Arial" w:cs="Arial"/>
        </w:rPr>
        <w:t>MANDATORY WRITTEN DISCLOSURES</w:t>
      </w:r>
    </w:p>
    <w:p w14:paraId="6A0F0286" w14:textId="77777777" w:rsidR="00FD5DDE" w:rsidRPr="006A67A6" w:rsidRDefault="00FD5DDE" w:rsidP="00FD5DDE">
      <w:pPr>
        <w:spacing w:after="0" w:line="240" w:lineRule="auto"/>
        <w:contextualSpacing/>
        <w:rPr>
          <w:rFonts w:ascii="Arial" w:hAnsi="Arial" w:cs="Arial"/>
          <w:sz w:val="24"/>
          <w:szCs w:val="24"/>
        </w:rPr>
      </w:pPr>
    </w:p>
    <w:p w14:paraId="22F0B616" w14:textId="46693607" w:rsidR="00665696" w:rsidRPr="006A67A6" w:rsidRDefault="00665696" w:rsidP="00FD5DDE">
      <w:pPr>
        <w:spacing w:after="0" w:line="240" w:lineRule="auto"/>
        <w:contextualSpacing/>
        <w:rPr>
          <w:rFonts w:ascii="Arial" w:hAnsi="Arial" w:cs="Arial"/>
          <w:sz w:val="24"/>
          <w:szCs w:val="24"/>
        </w:rPr>
      </w:pPr>
      <w:r w:rsidRPr="006A67A6">
        <w:rPr>
          <w:rFonts w:ascii="Arial" w:hAnsi="Arial" w:cs="Arial"/>
          <w:sz w:val="24"/>
          <w:szCs w:val="24"/>
        </w:rPr>
        <w:t xml:space="preserve">Mandatory written disclosures required by FAR clause 52.203-13 to the Department of Veterans Affairs, Office of Inspector General (OIG) must be made electronically through the VA OIG Hotline at </w:t>
      </w:r>
      <w:hyperlink r:id="rId7" w:history="1">
        <w:r w:rsidRPr="006A67A6">
          <w:rPr>
            <w:rStyle w:val="Hyperlink"/>
            <w:rFonts w:ascii="Arial" w:hAnsi="Arial" w:cs="Arial"/>
            <w:sz w:val="24"/>
            <w:szCs w:val="24"/>
          </w:rPr>
          <w:t>https://www.va.gov/oig/hotline/</w:t>
        </w:r>
      </w:hyperlink>
      <w:r w:rsidRPr="006A67A6">
        <w:rPr>
          <w:rFonts w:ascii="Arial" w:hAnsi="Arial" w:cs="Arial"/>
          <w:sz w:val="24"/>
          <w:szCs w:val="24"/>
        </w:rPr>
        <w:t xml:space="preserve"> and clicking on "FAR clause 52.203-13 Reporting." If you </w:t>
      </w:r>
      <w:proofErr w:type="gramStart"/>
      <w:r w:rsidRPr="006A67A6">
        <w:rPr>
          <w:rFonts w:ascii="Arial" w:hAnsi="Arial" w:cs="Arial"/>
          <w:sz w:val="24"/>
          <w:szCs w:val="24"/>
        </w:rPr>
        <w:t>experience difficulty</w:t>
      </w:r>
      <w:proofErr w:type="gramEnd"/>
      <w:r w:rsidRPr="006A67A6">
        <w:rPr>
          <w:rFonts w:ascii="Arial" w:hAnsi="Arial" w:cs="Arial"/>
          <w:sz w:val="24"/>
          <w:szCs w:val="24"/>
        </w:rPr>
        <w:t xml:space="preserve"> accessing the website, call the Hotline at 1-800-488-8244 for further instructions.</w:t>
      </w:r>
    </w:p>
    <w:p w14:paraId="3DD9BFE1" w14:textId="77777777" w:rsidR="00FD5DDE" w:rsidRPr="006A67A6" w:rsidRDefault="00FD5DDE" w:rsidP="00FD5DDE">
      <w:pPr>
        <w:spacing w:after="0" w:line="240" w:lineRule="auto"/>
        <w:contextualSpacing/>
        <w:rPr>
          <w:rFonts w:ascii="Arial" w:hAnsi="Arial" w:cs="Arial"/>
          <w:sz w:val="24"/>
          <w:szCs w:val="24"/>
        </w:rPr>
      </w:pPr>
    </w:p>
    <w:p w14:paraId="07863F44" w14:textId="77777777" w:rsidR="00665696" w:rsidRPr="006A67A6" w:rsidRDefault="00665696" w:rsidP="00E84A8D">
      <w:pPr>
        <w:spacing w:after="0" w:line="240" w:lineRule="auto"/>
        <w:contextualSpacing/>
        <w:jc w:val="center"/>
        <w:rPr>
          <w:rFonts w:ascii="Arial" w:hAnsi="Arial" w:cs="Arial"/>
          <w:sz w:val="24"/>
          <w:szCs w:val="24"/>
        </w:rPr>
      </w:pPr>
      <w:r w:rsidRPr="006A67A6">
        <w:rPr>
          <w:rFonts w:ascii="Arial" w:hAnsi="Arial" w:cs="Arial"/>
          <w:sz w:val="24"/>
          <w:szCs w:val="24"/>
        </w:rPr>
        <w:t>(End of Clause)</w:t>
      </w:r>
    </w:p>
    <w:p w14:paraId="2FE8547E" w14:textId="77777777" w:rsidR="00FD5DDE" w:rsidRPr="006A67A6" w:rsidRDefault="00FD5DDE" w:rsidP="00FD5DDE">
      <w:pPr>
        <w:spacing w:after="0" w:line="240" w:lineRule="auto"/>
        <w:ind w:left="2880" w:firstLine="720"/>
        <w:contextualSpacing/>
        <w:rPr>
          <w:rFonts w:ascii="Arial" w:hAnsi="Arial" w:cs="Arial"/>
          <w:sz w:val="24"/>
          <w:szCs w:val="24"/>
          <w:highlight w:val="yellow"/>
        </w:rPr>
      </w:pPr>
    </w:p>
    <w:bookmarkEnd w:id="1"/>
    <w:bookmarkEnd w:id="2"/>
    <w:bookmarkEnd w:id="3"/>
    <w:bookmarkEnd w:id="4"/>
    <w:bookmarkEnd w:id="5"/>
    <w:p w14:paraId="4C694C7F" w14:textId="79DA9D6D" w:rsidR="00F91E23" w:rsidRPr="006A67A6" w:rsidRDefault="00F91E23" w:rsidP="00FD5DDE">
      <w:pPr>
        <w:pStyle w:val="Heading4"/>
        <w:spacing w:before="0" w:line="240" w:lineRule="auto"/>
        <w:contextualSpacing/>
        <w:rPr>
          <w:rFonts w:ascii="Arial" w:hAnsi="Arial" w:cs="Arial"/>
        </w:rPr>
      </w:pPr>
      <w:r w:rsidRPr="006A67A6">
        <w:rPr>
          <w:rFonts w:ascii="Arial" w:hAnsi="Arial" w:cs="Arial"/>
        </w:rPr>
        <w:t>C.2</w:t>
      </w:r>
      <w:r w:rsidR="00FD5DDE" w:rsidRPr="006A67A6">
        <w:rPr>
          <w:rFonts w:ascii="Arial" w:hAnsi="Arial" w:cs="Arial"/>
        </w:rPr>
        <w:t xml:space="preserve"> </w:t>
      </w:r>
      <w:r w:rsidRPr="006A67A6">
        <w:rPr>
          <w:rFonts w:ascii="Arial" w:hAnsi="Arial" w:cs="Arial"/>
        </w:rPr>
        <w:t>SAC 18-01 SAC SERVICE LEVEL AGREEMENT FEE AND SUBMISSION OF QUARTERLY SALES REPORTS: OPEN MARKET (JAN 2016)</w:t>
      </w:r>
    </w:p>
    <w:p w14:paraId="11C396F1" w14:textId="77777777" w:rsidR="00FD5DDE" w:rsidRPr="006A67A6" w:rsidRDefault="00FD5DDE" w:rsidP="00FD5DDE">
      <w:pPr>
        <w:spacing w:after="0" w:line="240" w:lineRule="auto"/>
        <w:contextualSpacing/>
        <w:rPr>
          <w:rFonts w:ascii="Arial" w:hAnsi="Arial" w:cs="Arial"/>
          <w:sz w:val="24"/>
          <w:szCs w:val="24"/>
        </w:rPr>
      </w:pPr>
    </w:p>
    <w:p w14:paraId="7F439883" w14:textId="5F3EC57C" w:rsidR="00FD5DDE" w:rsidRPr="006A67A6" w:rsidRDefault="00F91E23" w:rsidP="00191678">
      <w:pPr>
        <w:pStyle w:val="ListParagraph"/>
        <w:numPr>
          <w:ilvl w:val="0"/>
          <w:numId w:val="1"/>
        </w:numPr>
        <w:spacing w:after="0" w:line="240" w:lineRule="auto"/>
        <w:ind w:left="1510"/>
        <w:rPr>
          <w:rFonts w:ascii="Arial" w:hAnsi="Arial" w:cs="Arial"/>
          <w:sz w:val="24"/>
          <w:szCs w:val="24"/>
        </w:rPr>
      </w:pPr>
      <w:r w:rsidRPr="006A67A6">
        <w:rPr>
          <w:rFonts w:ascii="Arial" w:hAnsi="Arial" w:cs="Arial"/>
          <w:sz w:val="24"/>
          <w:szCs w:val="24"/>
        </w:rPr>
        <w:t>Service Level Agreement Fee.</w:t>
      </w:r>
    </w:p>
    <w:p w14:paraId="7EA8870A" w14:textId="17825D57" w:rsidR="00F91E23" w:rsidRPr="006A67A6" w:rsidRDefault="00F91E23" w:rsidP="00FD5DDE">
      <w:pPr>
        <w:pStyle w:val="ListParagraph"/>
        <w:spacing w:after="0" w:line="240" w:lineRule="auto"/>
        <w:ind w:left="1870"/>
        <w:rPr>
          <w:rFonts w:ascii="Arial" w:hAnsi="Arial" w:cs="Arial"/>
          <w:sz w:val="24"/>
          <w:szCs w:val="24"/>
        </w:rPr>
      </w:pPr>
      <w:r w:rsidRPr="006A67A6">
        <w:rPr>
          <w:rFonts w:ascii="Arial" w:hAnsi="Arial" w:cs="Arial"/>
          <w:sz w:val="24"/>
          <w:szCs w:val="24"/>
        </w:rPr>
        <w:t xml:space="preserve">  </w:t>
      </w:r>
    </w:p>
    <w:p w14:paraId="5B26A974" w14:textId="77777777" w:rsidR="00FD5DDE" w:rsidRPr="006A67A6" w:rsidRDefault="00F91E23" w:rsidP="00FD5DDE">
      <w:pPr>
        <w:spacing w:after="0" w:line="240" w:lineRule="auto"/>
        <w:ind w:left="720"/>
        <w:contextualSpacing/>
        <w:rPr>
          <w:rFonts w:ascii="Arial" w:hAnsi="Arial" w:cs="Arial"/>
          <w:sz w:val="24"/>
          <w:szCs w:val="24"/>
        </w:rPr>
      </w:pPr>
      <w:r w:rsidRPr="006A67A6">
        <w:rPr>
          <w:rFonts w:ascii="Arial" w:hAnsi="Arial" w:cs="Arial"/>
          <w:sz w:val="24"/>
          <w:szCs w:val="24"/>
        </w:rPr>
        <w:t xml:space="preserve">The Service Level Agreement (SLA) fee is established by the Supply Fund Board and is provided as a means of reimbursement for customary acquisition-related services necessary to obtain contractor services and/or supplies as required. The SLA is reimbursed </w:t>
      </w:r>
      <w:proofErr w:type="gramStart"/>
      <w:r w:rsidRPr="006A67A6">
        <w:rPr>
          <w:rFonts w:ascii="Arial" w:hAnsi="Arial" w:cs="Arial"/>
          <w:sz w:val="24"/>
          <w:szCs w:val="24"/>
        </w:rPr>
        <w:t>to</w:t>
      </w:r>
      <w:proofErr w:type="gramEnd"/>
      <w:r w:rsidRPr="006A67A6">
        <w:rPr>
          <w:rFonts w:ascii="Arial" w:hAnsi="Arial" w:cs="Arial"/>
          <w:sz w:val="24"/>
          <w:szCs w:val="24"/>
        </w:rPr>
        <w:t xml:space="preserve"> the SAC based on rates established by the supply fund board and </w:t>
      </w:r>
      <w:proofErr w:type="gramStart"/>
      <w:r w:rsidRPr="006A67A6">
        <w:rPr>
          <w:rFonts w:ascii="Arial" w:hAnsi="Arial" w:cs="Arial"/>
          <w:sz w:val="24"/>
          <w:szCs w:val="24"/>
        </w:rPr>
        <w:t>are</w:t>
      </w:r>
      <w:proofErr w:type="gramEnd"/>
      <w:r w:rsidRPr="006A67A6">
        <w:rPr>
          <w:rFonts w:ascii="Arial" w:hAnsi="Arial" w:cs="Arial"/>
          <w:sz w:val="24"/>
          <w:szCs w:val="24"/>
        </w:rPr>
        <w:t xml:space="preserve"> recouped based on a percentage of total quarterly sales. The Supply Fund Board may change the percentage at any time, but typically not more than once per year. Upon a change in the SLA, the Contracting Officer (CO) shall issue a unilateral modification to apply the change to CLIN prices based upon the SLA rate change. The SAC will provide reasonable notice prior to the effective date of the change.</w:t>
      </w:r>
    </w:p>
    <w:p w14:paraId="225181D9" w14:textId="6E62B0D4" w:rsidR="00F91E23" w:rsidRPr="006A67A6" w:rsidRDefault="00F91E23" w:rsidP="00FD5DDE">
      <w:pPr>
        <w:spacing w:after="0" w:line="240" w:lineRule="auto"/>
        <w:ind w:left="720"/>
        <w:contextualSpacing/>
        <w:rPr>
          <w:rFonts w:ascii="Arial" w:hAnsi="Arial" w:cs="Arial"/>
          <w:sz w:val="24"/>
          <w:szCs w:val="24"/>
        </w:rPr>
      </w:pPr>
      <w:r w:rsidRPr="006A67A6">
        <w:rPr>
          <w:rFonts w:ascii="Arial" w:hAnsi="Arial" w:cs="Arial"/>
          <w:sz w:val="24"/>
          <w:szCs w:val="24"/>
        </w:rPr>
        <w:t xml:space="preserve"> </w:t>
      </w:r>
    </w:p>
    <w:p w14:paraId="2BEF1502" w14:textId="77777777" w:rsidR="00F91E23" w:rsidRPr="006A67A6" w:rsidRDefault="00F91E23" w:rsidP="00FD5DDE">
      <w:pPr>
        <w:spacing w:after="0" w:line="240" w:lineRule="auto"/>
        <w:ind w:left="720"/>
        <w:contextualSpacing/>
        <w:rPr>
          <w:rFonts w:ascii="Arial" w:hAnsi="Arial" w:cs="Arial"/>
          <w:sz w:val="24"/>
          <w:szCs w:val="24"/>
        </w:rPr>
      </w:pPr>
      <w:proofErr w:type="gramStart"/>
      <w:r w:rsidRPr="006A67A6">
        <w:rPr>
          <w:rFonts w:ascii="Arial" w:hAnsi="Arial" w:cs="Arial"/>
          <w:sz w:val="24"/>
          <w:szCs w:val="24"/>
        </w:rPr>
        <w:t>In order to</w:t>
      </w:r>
      <w:proofErr w:type="gramEnd"/>
      <w:r w:rsidRPr="006A67A6">
        <w:rPr>
          <w:rFonts w:ascii="Arial" w:hAnsi="Arial" w:cs="Arial"/>
          <w:sz w:val="24"/>
          <w:szCs w:val="24"/>
        </w:rPr>
        <w:t xml:space="preserve"> facilitate SLA reimbursement, offerors must include (imbed) the SLA fee into their prices; therefore, the fee will be reflected in the total amount charged and transparent to ordering activities.</w:t>
      </w:r>
    </w:p>
    <w:p w14:paraId="26A1FCC0" w14:textId="77777777" w:rsidR="00FD5DDE" w:rsidRPr="006A67A6" w:rsidRDefault="00FD5DDE" w:rsidP="00FD5DDE">
      <w:pPr>
        <w:spacing w:after="0" w:line="240" w:lineRule="auto"/>
        <w:ind w:left="720"/>
        <w:contextualSpacing/>
        <w:rPr>
          <w:rFonts w:ascii="Arial" w:hAnsi="Arial" w:cs="Arial"/>
          <w:sz w:val="24"/>
          <w:szCs w:val="24"/>
        </w:rPr>
      </w:pPr>
    </w:p>
    <w:p w14:paraId="086107AA" w14:textId="2F6A29CB" w:rsidR="00FD5DDE" w:rsidRPr="006A67A6" w:rsidRDefault="00F91E23" w:rsidP="00FD5DDE">
      <w:pPr>
        <w:spacing w:after="0" w:line="240" w:lineRule="auto"/>
        <w:ind w:left="720"/>
        <w:contextualSpacing/>
        <w:rPr>
          <w:rFonts w:ascii="Arial" w:hAnsi="Arial" w:cs="Arial"/>
          <w:b/>
          <w:sz w:val="24"/>
          <w:szCs w:val="24"/>
        </w:rPr>
      </w:pPr>
      <w:r w:rsidRPr="006A67A6">
        <w:rPr>
          <w:rFonts w:ascii="Arial" w:hAnsi="Arial" w:cs="Arial"/>
          <w:sz w:val="24"/>
          <w:szCs w:val="24"/>
        </w:rPr>
        <w:t xml:space="preserve">The current SLA which applies to this contract action is 3.0%. </w:t>
      </w:r>
      <w:r w:rsidRPr="006A67A6">
        <w:rPr>
          <w:rFonts w:ascii="Arial" w:hAnsi="Arial" w:cs="Arial"/>
          <w:b/>
          <w:sz w:val="24"/>
          <w:szCs w:val="24"/>
        </w:rPr>
        <w:t>This SLA Fee shall be imbedded in the awarded contract/agreement price(s) and offers submitted in response to this solicitation shall include this SLA Fee in the price of every line item offered.</w:t>
      </w:r>
    </w:p>
    <w:p w14:paraId="0E05C9E4" w14:textId="2441B8F3" w:rsidR="00F91E23" w:rsidRPr="006A67A6" w:rsidRDefault="00F91E23" w:rsidP="00FD5DDE">
      <w:pPr>
        <w:spacing w:after="0" w:line="240" w:lineRule="auto"/>
        <w:ind w:left="720"/>
        <w:contextualSpacing/>
        <w:rPr>
          <w:rFonts w:ascii="Arial" w:hAnsi="Arial" w:cs="Arial"/>
          <w:sz w:val="24"/>
          <w:szCs w:val="24"/>
        </w:rPr>
      </w:pPr>
      <w:r w:rsidRPr="006A67A6">
        <w:rPr>
          <w:rFonts w:ascii="Arial" w:hAnsi="Arial" w:cs="Arial"/>
          <w:b/>
          <w:sz w:val="24"/>
          <w:szCs w:val="24"/>
        </w:rPr>
        <w:t xml:space="preserve">   </w:t>
      </w:r>
    </w:p>
    <w:p w14:paraId="7D1C2D86" w14:textId="3D0B69B0" w:rsidR="00FD5DDE" w:rsidRPr="006A67A6" w:rsidRDefault="00F91E23" w:rsidP="00191678">
      <w:pPr>
        <w:pStyle w:val="ListParagraph"/>
        <w:numPr>
          <w:ilvl w:val="0"/>
          <w:numId w:val="1"/>
        </w:numPr>
        <w:spacing w:after="0" w:line="240" w:lineRule="auto"/>
        <w:ind w:left="1510"/>
        <w:rPr>
          <w:rFonts w:ascii="Arial" w:hAnsi="Arial" w:cs="Arial"/>
          <w:sz w:val="24"/>
          <w:szCs w:val="24"/>
        </w:rPr>
      </w:pPr>
      <w:r w:rsidRPr="006A67A6">
        <w:rPr>
          <w:rFonts w:ascii="Arial" w:hAnsi="Arial" w:cs="Arial"/>
          <w:sz w:val="24"/>
          <w:szCs w:val="24"/>
        </w:rPr>
        <w:t>Quarterly Sales Reports.</w:t>
      </w:r>
    </w:p>
    <w:p w14:paraId="0F1EF358" w14:textId="7948E8E9" w:rsidR="00F91E23" w:rsidRPr="006A67A6" w:rsidRDefault="00F91E23" w:rsidP="00FD5DDE">
      <w:pPr>
        <w:pStyle w:val="ListParagraph"/>
        <w:spacing w:after="0" w:line="240" w:lineRule="auto"/>
        <w:ind w:left="1510"/>
        <w:rPr>
          <w:rFonts w:ascii="Arial" w:hAnsi="Arial" w:cs="Arial"/>
          <w:sz w:val="24"/>
          <w:szCs w:val="24"/>
        </w:rPr>
      </w:pPr>
      <w:r w:rsidRPr="006A67A6">
        <w:rPr>
          <w:rFonts w:ascii="Arial" w:hAnsi="Arial" w:cs="Arial"/>
          <w:sz w:val="24"/>
          <w:szCs w:val="24"/>
        </w:rPr>
        <w:t xml:space="preserve">  </w:t>
      </w:r>
    </w:p>
    <w:p w14:paraId="314797FD" w14:textId="77777777" w:rsidR="00FD5DDE" w:rsidRPr="006A67A6" w:rsidRDefault="00F91E23" w:rsidP="00FD5DDE">
      <w:pPr>
        <w:spacing w:after="0" w:line="240" w:lineRule="auto"/>
        <w:ind w:left="720"/>
        <w:contextualSpacing/>
        <w:rPr>
          <w:rFonts w:ascii="Arial" w:hAnsi="Arial" w:cs="Arial"/>
          <w:sz w:val="24"/>
          <w:szCs w:val="24"/>
        </w:rPr>
      </w:pPr>
      <w:r w:rsidRPr="006A67A6">
        <w:rPr>
          <w:rFonts w:ascii="Arial" w:hAnsi="Arial" w:cs="Arial"/>
          <w:sz w:val="24"/>
          <w:szCs w:val="24"/>
        </w:rPr>
        <w:t>The Contractor shall report all contract sales under this contract and submit collected SLAs as follows:</w:t>
      </w:r>
    </w:p>
    <w:p w14:paraId="316A1D55" w14:textId="4AE0E896" w:rsidR="00F91E23" w:rsidRPr="006A67A6" w:rsidRDefault="00F91E23" w:rsidP="00FD5DDE">
      <w:pPr>
        <w:spacing w:after="0" w:line="240" w:lineRule="auto"/>
        <w:ind w:left="720"/>
        <w:contextualSpacing/>
        <w:rPr>
          <w:rFonts w:ascii="Arial" w:hAnsi="Arial" w:cs="Arial"/>
          <w:sz w:val="24"/>
          <w:szCs w:val="24"/>
        </w:rPr>
      </w:pPr>
      <w:r w:rsidRPr="006A67A6">
        <w:rPr>
          <w:rFonts w:ascii="Arial" w:hAnsi="Arial" w:cs="Arial"/>
          <w:sz w:val="24"/>
          <w:szCs w:val="24"/>
        </w:rPr>
        <w:t xml:space="preserve"> </w:t>
      </w:r>
    </w:p>
    <w:p w14:paraId="4EF41FB8" w14:textId="3BA847CF" w:rsidR="00F91E23" w:rsidRPr="006A67A6" w:rsidRDefault="00F91E23" w:rsidP="00191678">
      <w:pPr>
        <w:pStyle w:val="ListParagraph"/>
        <w:numPr>
          <w:ilvl w:val="0"/>
          <w:numId w:val="2"/>
        </w:numPr>
        <w:spacing w:after="0" w:line="240" w:lineRule="auto"/>
        <w:ind w:left="2160"/>
        <w:rPr>
          <w:rFonts w:ascii="Arial" w:hAnsi="Arial" w:cs="Arial"/>
          <w:sz w:val="24"/>
          <w:szCs w:val="24"/>
        </w:rPr>
      </w:pPr>
      <w:r w:rsidRPr="006A67A6">
        <w:rPr>
          <w:rFonts w:ascii="Arial" w:hAnsi="Arial" w:cs="Arial"/>
          <w:sz w:val="24"/>
          <w:szCs w:val="24"/>
        </w:rPr>
        <w:t xml:space="preserve">The Contractor shall accurately report the dollar value, in U.S. dollars and rounded to the nearest whole dollar, of all sales made under this contract by calendar quarter (January 1–March 31, April 1–June 30, July 1–September 30, and October 1–December 31). Reported sales must include all sales made to all authorized contract or agreement users, whether shipped directly to the users or through Prime Vendor contractors. The report shall reflect sales </w:t>
      </w:r>
      <w:r w:rsidRPr="006A67A6">
        <w:rPr>
          <w:rFonts w:ascii="Arial" w:hAnsi="Arial" w:cs="Arial"/>
          <w:sz w:val="24"/>
          <w:szCs w:val="24"/>
        </w:rPr>
        <w:lastRenderedPageBreak/>
        <w:t>by contract line</w:t>
      </w:r>
      <w:r w:rsidR="00FD5DDE" w:rsidRPr="006A67A6">
        <w:rPr>
          <w:rFonts w:ascii="Arial" w:hAnsi="Arial" w:cs="Arial"/>
          <w:sz w:val="24"/>
          <w:szCs w:val="24"/>
        </w:rPr>
        <w:t>-</w:t>
      </w:r>
      <w:r w:rsidRPr="006A67A6">
        <w:rPr>
          <w:rFonts w:ascii="Arial" w:hAnsi="Arial" w:cs="Arial"/>
          <w:sz w:val="24"/>
          <w:szCs w:val="24"/>
        </w:rPr>
        <w:t xml:space="preserve">item and shall segment sales by the Department of Veterans Affairs (VA) and Other Government Agencies (OGA).   The reported contract sales shall include the SLA </w:t>
      </w:r>
      <w:proofErr w:type="gramStart"/>
      <w:r w:rsidRPr="006A67A6">
        <w:rPr>
          <w:rFonts w:ascii="Arial" w:hAnsi="Arial" w:cs="Arial"/>
          <w:sz w:val="24"/>
          <w:szCs w:val="24"/>
        </w:rPr>
        <w:t>Fee</w:t>
      </w:r>
      <w:proofErr w:type="gramEnd"/>
      <w:r w:rsidRPr="006A67A6">
        <w:rPr>
          <w:rFonts w:ascii="Arial" w:hAnsi="Arial" w:cs="Arial"/>
          <w:sz w:val="24"/>
          <w:szCs w:val="24"/>
        </w:rPr>
        <w:t xml:space="preserve"> and each quarterly report shall show the total SLA Fee amount collected on the reported sales. The Contractor shall maintain a consistent accounting method of sales reporting, based on the Contractor’s established commercial accounting practice. The Contractor shall consistently use only one of the following acceptable points at which sales may be reported</w:t>
      </w:r>
      <w:r w:rsidR="001E38AC" w:rsidRPr="006A67A6">
        <w:rPr>
          <w:rFonts w:ascii="Arial" w:hAnsi="Arial" w:cs="Arial"/>
          <w:sz w:val="24"/>
          <w:szCs w:val="24"/>
        </w:rPr>
        <w:t>—</w:t>
      </w:r>
    </w:p>
    <w:p w14:paraId="05985A67" w14:textId="77777777" w:rsidR="001E38AC" w:rsidRPr="006A67A6" w:rsidRDefault="001E38AC" w:rsidP="001E38AC">
      <w:pPr>
        <w:pStyle w:val="ListParagraph"/>
        <w:spacing w:after="0" w:line="240" w:lineRule="auto"/>
        <w:ind w:left="2160"/>
        <w:rPr>
          <w:rFonts w:ascii="Arial" w:hAnsi="Arial" w:cs="Arial"/>
          <w:sz w:val="24"/>
          <w:szCs w:val="24"/>
        </w:rPr>
      </w:pPr>
    </w:p>
    <w:p w14:paraId="0671A785" w14:textId="77777777" w:rsidR="00F91E23" w:rsidRPr="006A67A6" w:rsidRDefault="00F91E23" w:rsidP="001E38AC">
      <w:pPr>
        <w:spacing w:after="0" w:line="240" w:lineRule="auto"/>
        <w:ind w:left="2880"/>
        <w:contextualSpacing/>
        <w:rPr>
          <w:rFonts w:ascii="Arial" w:hAnsi="Arial" w:cs="Arial"/>
          <w:sz w:val="24"/>
          <w:szCs w:val="24"/>
        </w:rPr>
      </w:pPr>
      <w:r w:rsidRPr="006A67A6">
        <w:rPr>
          <w:rFonts w:ascii="Arial" w:hAnsi="Arial" w:cs="Arial"/>
          <w:sz w:val="24"/>
          <w:szCs w:val="24"/>
        </w:rPr>
        <w:t>i.</w:t>
      </w:r>
      <w:r w:rsidRPr="006A67A6">
        <w:rPr>
          <w:rFonts w:ascii="Arial" w:hAnsi="Arial" w:cs="Arial"/>
          <w:sz w:val="24"/>
          <w:szCs w:val="24"/>
        </w:rPr>
        <w:tab/>
        <w:t xml:space="preserve">Receipt of </w:t>
      </w:r>
      <w:proofErr w:type="gramStart"/>
      <w:r w:rsidRPr="006A67A6">
        <w:rPr>
          <w:rFonts w:ascii="Arial" w:hAnsi="Arial" w:cs="Arial"/>
          <w:sz w:val="24"/>
          <w:szCs w:val="24"/>
        </w:rPr>
        <w:t>order;</w:t>
      </w:r>
      <w:proofErr w:type="gramEnd"/>
    </w:p>
    <w:p w14:paraId="51344C58" w14:textId="77777777" w:rsidR="00F91E23" w:rsidRPr="006A67A6" w:rsidRDefault="00F91E23" w:rsidP="001E38AC">
      <w:pPr>
        <w:spacing w:after="0" w:line="240" w:lineRule="auto"/>
        <w:ind w:left="2880"/>
        <w:contextualSpacing/>
        <w:rPr>
          <w:rFonts w:ascii="Arial" w:hAnsi="Arial" w:cs="Arial"/>
          <w:sz w:val="24"/>
          <w:szCs w:val="24"/>
        </w:rPr>
      </w:pPr>
      <w:r w:rsidRPr="006A67A6">
        <w:rPr>
          <w:rFonts w:ascii="Arial" w:hAnsi="Arial" w:cs="Arial"/>
          <w:sz w:val="24"/>
          <w:szCs w:val="24"/>
        </w:rPr>
        <w:t>ii.</w:t>
      </w:r>
      <w:r w:rsidRPr="006A67A6">
        <w:rPr>
          <w:rFonts w:ascii="Arial" w:hAnsi="Arial" w:cs="Arial"/>
          <w:sz w:val="24"/>
          <w:szCs w:val="24"/>
        </w:rPr>
        <w:tab/>
        <w:t xml:space="preserve">Shipment or delivery, as </w:t>
      </w:r>
      <w:proofErr w:type="gramStart"/>
      <w:r w:rsidRPr="006A67A6">
        <w:rPr>
          <w:rFonts w:ascii="Arial" w:hAnsi="Arial" w:cs="Arial"/>
          <w:sz w:val="24"/>
          <w:szCs w:val="24"/>
        </w:rPr>
        <w:t>applicable;</w:t>
      </w:r>
      <w:proofErr w:type="gramEnd"/>
    </w:p>
    <w:p w14:paraId="5E619A31" w14:textId="77777777" w:rsidR="00F91E23" w:rsidRPr="006A67A6" w:rsidRDefault="00F91E23" w:rsidP="001E38AC">
      <w:pPr>
        <w:spacing w:after="0" w:line="240" w:lineRule="auto"/>
        <w:ind w:left="2880"/>
        <w:contextualSpacing/>
        <w:rPr>
          <w:rFonts w:ascii="Arial" w:hAnsi="Arial" w:cs="Arial"/>
          <w:sz w:val="24"/>
          <w:szCs w:val="24"/>
        </w:rPr>
      </w:pPr>
      <w:r w:rsidRPr="006A67A6">
        <w:rPr>
          <w:rFonts w:ascii="Arial" w:hAnsi="Arial" w:cs="Arial"/>
          <w:sz w:val="24"/>
          <w:szCs w:val="24"/>
        </w:rPr>
        <w:t>iii.</w:t>
      </w:r>
      <w:r w:rsidRPr="006A67A6">
        <w:rPr>
          <w:rFonts w:ascii="Arial" w:hAnsi="Arial" w:cs="Arial"/>
          <w:sz w:val="24"/>
          <w:szCs w:val="24"/>
        </w:rPr>
        <w:tab/>
        <w:t>Issuance of an invoice; or</w:t>
      </w:r>
    </w:p>
    <w:p w14:paraId="61653BEA" w14:textId="77777777" w:rsidR="00F91E23" w:rsidRPr="006A67A6" w:rsidRDefault="00F91E23" w:rsidP="001E38AC">
      <w:pPr>
        <w:spacing w:after="0" w:line="240" w:lineRule="auto"/>
        <w:ind w:left="2880"/>
        <w:contextualSpacing/>
        <w:rPr>
          <w:rFonts w:ascii="Arial" w:hAnsi="Arial" w:cs="Arial"/>
          <w:sz w:val="24"/>
          <w:szCs w:val="24"/>
        </w:rPr>
      </w:pPr>
      <w:r w:rsidRPr="006A67A6">
        <w:rPr>
          <w:rFonts w:ascii="Arial" w:hAnsi="Arial" w:cs="Arial"/>
          <w:sz w:val="24"/>
          <w:szCs w:val="24"/>
        </w:rPr>
        <w:t>iv.</w:t>
      </w:r>
      <w:r w:rsidRPr="006A67A6">
        <w:rPr>
          <w:rFonts w:ascii="Arial" w:hAnsi="Arial" w:cs="Arial"/>
          <w:sz w:val="24"/>
          <w:szCs w:val="24"/>
        </w:rPr>
        <w:tab/>
        <w:t>Payment.</w:t>
      </w:r>
    </w:p>
    <w:p w14:paraId="272B484C" w14:textId="77777777" w:rsidR="001E38AC" w:rsidRPr="006A67A6" w:rsidRDefault="001E38AC" w:rsidP="001E38AC">
      <w:pPr>
        <w:spacing w:after="0" w:line="240" w:lineRule="auto"/>
        <w:ind w:left="1440"/>
        <w:contextualSpacing/>
        <w:rPr>
          <w:rFonts w:ascii="Arial" w:hAnsi="Arial" w:cs="Arial"/>
          <w:sz w:val="24"/>
          <w:szCs w:val="24"/>
        </w:rPr>
      </w:pPr>
    </w:p>
    <w:p w14:paraId="03B8725A" w14:textId="6FAE6252" w:rsidR="00F91E23" w:rsidRPr="006A67A6" w:rsidRDefault="00F91E23" w:rsidP="00191678">
      <w:pPr>
        <w:pStyle w:val="ListParagraph"/>
        <w:numPr>
          <w:ilvl w:val="0"/>
          <w:numId w:val="2"/>
        </w:numPr>
        <w:spacing w:after="0" w:line="240" w:lineRule="auto"/>
        <w:ind w:left="2160"/>
        <w:rPr>
          <w:rFonts w:ascii="Arial" w:hAnsi="Arial" w:cs="Arial"/>
          <w:sz w:val="24"/>
          <w:szCs w:val="24"/>
        </w:rPr>
      </w:pPr>
      <w:r w:rsidRPr="006A67A6">
        <w:rPr>
          <w:rFonts w:ascii="Arial" w:hAnsi="Arial" w:cs="Arial"/>
          <w:sz w:val="24"/>
          <w:szCs w:val="24"/>
        </w:rPr>
        <w:t>Sales under this contract/agreement shall be reported to the SAC within 60 calendar days following the completion of each reporting quarter. The Contractor shall continue to furnish quarterly reports, including “zero” sales, through physical completion of the last outstanding order of the contract/agreement.</w:t>
      </w:r>
    </w:p>
    <w:p w14:paraId="412F9101" w14:textId="77777777" w:rsidR="001E38AC" w:rsidRPr="006A67A6" w:rsidRDefault="001E38AC" w:rsidP="001E38AC">
      <w:pPr>
        <w:spacing w:after="0" w:line="240" w:lineRule="auto"/>
        <w:ind w:left="1440"/>
        <w:contextualSpacing/>
        <w:rPr>
          <w:rFonts w:ascii="Arial" w:hAnsi="Arial" w:cs="Arial"/>
          <w:sz w:val="24"/>
          <w:szCs w:val="24"/>
        </w:rPr>
      </w:pPr>
    </w:p>
    <w:p w14:paraId="5607A137" w14:textId="71E98144" w:rsidR="00F91E23" w:rsidRPr="006A67A6" w:rsidRDefault="00F91E23" w:rsidP="00191678">
      <w:pPr>
        <w:pStyle w:val="ListParagraph"/>
        <w:numPr>
          <w:ilvl w:val="0"/>
          <w:numId w:val="2"/>
        </w:numPr>
        <w:spacing w:after="0" w:line="240" w:lineRule="auto"/>
        <w:ind w:left="2160"/>
        <w:rPr>
          <w:rFonts w:ascii="Arial" w:hAnsi="Arial" w:cs="Arial"/>
          <w:sz w:val="24"/>
          <w:szCs w:val="24"/>
        </w:rPr>
      </w:pPr>
      <w:r w:rsidRPr="006A67A6">
        <w:rPr>
          <w:rFonts w:ascii="Arial" w:hAnsi="Arial" w:cs="Arial"/>
          <w:sz w:val="24"/>
          <w:szCs w:val="24"/>
        </w:rPr>
        <w:t>The sales report signed by an authorized representative of the contractor shall be emailed to the appropriate individual(s) listed in the terms and conditions of the contract or agreement.</w:t>
      </w:r>
    </w:p>
    <w:p w14:paraId="3FB30FD0" w14:textId="77777777" w:rsidR="001E38AC" w:rsidRPr="006A67A6" w:rsidRDefault="001E38AC" w:rsidP="001E38AC">
      <w:pPr>
        <w:pStyle w:val="ListParagraph"/>
        <w:spacing w:after="0" w:line="240" w:lineRule="auto"/>
        <w:ind w:left="1440"/>
        <w:rPr>
          <w:rFonts w:ascii="Arial" w:hAnsi="Arial" w:cs="Arial"/>
          <w:sz w:val="24"/>
          <w:szCs w:val="24"/>
        </w:rPr>
      </w:pPr>
    </w:p>
    <w:p w14:paraId="7DC08F7F" w14:textId="5C7594CB" w:rsidR="00F91E23" w:rsidRPr="006A67A6" w:rsidRDefault="00F91E23" w:rsidP="00191678">
      <w:pPr>
        <w:pStyle w:val="ListParagraph"/>
        <w:numPr>
          <w:ilvl w:val="1"/>
          <w:numId w:val="1"/>
        </w:numPr>
        <w:spacing w:after="0" w:line="240" w:lineRule="auto"/>
        <w:rPr>
          <w:rFonts w:ascii="Arial" w:hAnsi="Arial" w:cs="Arial"/>
          <w:sz w:val="24"/>
          <w:szCs w:val="24"/>
        </w:rPr>
      </w:pPr>
      <w:r w:rsidRPr="006A67A6">
        <w:rPr>
          <w:rFonts w:ascii="Arial" w:hAnsi="Arial" w:cs="Arial"/>
          <w:sz w:val="24"/>
          <w:szCs w:val="24"/>
        </w:rPr>
        <w:t>SLA Remittance</w:t>
      </w:r>
    </w:p>
    <w:p w14:paraId="3AA4B9B8" w14:textId="77777777" w:rsidR="001E38AC" w:rsidRPr="006A67A6" w:rsidRDefault="001E38AC" w:rsidP="001E38AC">
      <w:pPr>
        <w:pStyle w:val="ListParagraph"/>
        <w:spacing w:after="0" w:line="240" w:lineRule="auto"/>
        <w:ind w:left="790"/>
        <w:rPr>
          <w:rFonts w:ascii="Arial" w:hAnsi="Arial" w:cs="Arial"/>
          <w:sz w:val="24"/>
          <w:szCs w:val="24"/>
        </w:rPr>
      </w:pPr>
    </w:p>
    <w:p w14:paraId="5F4DF724" w14:textId="77777777" w:rsidR="00F91E23" w:rsidRPr="006A67A6" w:rsidRDefault="00F91E23" w:rsidP="00FD5DDE">
      <w:pPr>
        <w:spacing w:after="0" w:line="240" w:lineRule="auto"/>
        <w:ind w:left="720"/>
        <w:contextualSpacing/>
        <w:rPr>
          <w:rFonts w:ascii="Arial" w:hAnsi="Arial" w:cs="Arial"/>
          <w:sz w:val="24"/>
          <w:szCs w:val="24"/>
        </w:rPr>
      </w:pPr>
      <w:r w:rsidRPr="006A67A6">
        <w:rPr>
          <w:rFonts w:ascii="Arial" w:hAnsi="Arial" w:cs="Arial"/>
          <w:sz w:val="24"/>
          <w:szCs w:val="24"/>
        </w:rPr>
        <w:t>The Contractor shall remit the SLA fee to the SAC in U.S. dollars within 60 calendar days after the end of the reporting quarter and final payment shall be remitted within 60 days after physical completion of the last outstanding task order or delivery order of the contract.</w:t>
      </w:r>
    </w:p>
    <w:p w14:paraId="7750AACB" w14:textId="77777777" w:rsidR="001E38AC" w:rsidRPr="006A67A6" w:rsidRDefault="001E38AC" w:rsidP="00FD5DDE">
      <w:pPr>
        <w:spacing w:after="0" w:line="240" w:lineRule="auto"/>
        <w:ind w:left="720"/>
        <w:contextualSpacing/>
        <w:rPr>
          <w:rFonts w:ascii="Arial" w:hAnsi="Arial" w:cs="Arial"/>
          <w:sz w:val="24"/>
          <w:szCs w:val="24"/>
        </w:rPr>
      </w:pPr>
    </w:p>
    <w:p w14:paraId="4D0F1198" w14:textId="123241DF" w:rsidR="00F91E23" w:rsidRPr="006A67A6" w:rsidRDefault="00F91E23" w:rsidP="00FD5DDE">
      <w:pPr>
        <w:spacing w:after="0" w:line="240" w:lineRule="auto"/>
        <w:ind w:left="720"/>
        <w:contextualSpacing/>
        <w:rPr>
          <w:rFonts w:ascii="Arial" w:hAnsi="Arial" w:cs="Arial"/>
          <w:sz w:val="24"/>
          <w:szCs w:val="24"/>
        </w:rPr>
      </w:pPr>
      <w:r w:rsidRPr="006A67A6">
        <w:rPr>
          <w:rFonts w:ascii="Arial" w:hAnsi="Arial" w:cs="Arial"/>
          <w:sz w:val="24"/>
          <w:szCs w:val="24"/>
        </w:rPr>
        <w:t xml:space="preserve">The SLA </w:t>
      </w:r>
      <w:proofErr w:type="gramStart"/>
      <w:r w:rsidRPr="006A67A6">
        <w:rPr>
          <w:rFonts w:ascii="Arial" w:hAnsi="Arial" w:cs="Arial"/>
          <w:sz w:val="24"/>
          <w:szCs w:val="24"/>
        </w:rPr>
        <w:t>Fee amount</w:t>
      </w:r>
      <w:proofErr w:type="gramEnd"/>
      <w:r w:rsidRPr="006A67A6">
        <w:rPr>
          <w:rFonts w:ascii="Arial" w:hAnsi="Arial" w:cs="Arial"/>
          <w:sz w:val="24"/>
          <w:szCs w:val="24"/>
        </w:rPr>
        <w:t xml:space="preserve"> collected and due shall be paid electronically. To ensure that the payment is credited properly, the contractor shall electronically transmit the SLA fee along with the coinciding quarterly sales report at </w:t>
      </w:r>
      <w:hyperlink r:id="rId8" w:history="1">
        <w:r w:rsidR="00C36609" w:rsidRPr="006A67A6">
          <w:rPr>
            <w:rStyle w:val="Hyperlink"/>
            <w:rFonts w:ascii="Arial" w:hAnsi="Arial" w:cs="Arial"/>
            <w:sz w:val="24"/>
            <w:szCs w:val="24"/>
          </w:rPr>
          <w:t>www.pay.gov</w:t>
        </w:r>
      </w:hyperlink>
      <w:r w:rsidRPr="006A67A6">
        <w:rPr>
          <w:rFonts w:ascii="Arial" w:hAnsi="Arial" w:cs="Arial"/>
          <w:sz w:val="24"/>
          <w:szCs w:val="24"/>
        </w:rPr>
        <w:t xml:space="preserve"> (VA Strategic Acquisition Center (SAC)); specific instructions shall be provided when the contract action resulting from this solicitation is awarded (i.e. post-award/BPA issuance conference and/or post-award letter when used in lieu of a conference).</w:t>
      </w:r>
    </w:p>
    <w:p w14:paraId="7D6018A4" w14:textId="77777777" w:rsidR="001E38AC" w:rsidRPr="006A67A6" w:rsidRDefault="001E38AC" w:rsidP="00FD5DDE">
      <w:pPr>
        <w:spacing w:after="0" w:line="240" w:lineRule="auto"/>
        <w:ind w:left="720"/>
        <w:contextualSpacing/>
        <w:rPr>
          <w:rFonts w:ascii="Arial" w:hAnsi="Arial" w:cs="Arial"/>
          <w:sz w:val="24"/>
          <w:szCs w:val="24"/>
        </w:rPr>
      </w:pPr>
    </w:p>
    <w:p w14:paraId="5622D52D" w14:textId="5E275B34" w:rsidR="00F91E23" w:rsidRPr="006A67A6" w:rsidRDefault="00F91E23" w:rsidP="001E38AC">
      <w:pPr>
        <w:spacing w:after="0" w:line="240" w:lineRule="auto"/>
        <w:ind w:left="720"/>
        <w:contextualSpacing/>
        <w:rPr>
          <w:rFonts w:ascii="Arial" w:hAnsi="Arial" w:cs="Arial"/>
          <w:sz w:val="24"/>
          <w:szCs w:val="24"/>
        </w:rPr>
      </w:pPr>
      <w:r w:rsidRPr="006A67A6">
        <w:rPr>
          <w:rFonts w:ascii="Arial" w:hAnsi="Arial" w:cs="Arial"/>
          <w:sz w:val="24"/>
          <w:szCs w:val="24"/>
        </w:rPr>
        <w:t xml:space="preserve">The Government reserves the right to inspect, without further notice, such records of the Contractor as pertinent to sales under any contract or agreements resulting from this solicitation. Failure to remit the full amount of the SLA within 60 calendar days after the end of the applicable reporting period constitutes a contract debt to the United States Government under the terms of Federal Acquisition Regulation (FAR) Subpart 32.6. The Government may exercise all rights under the Debt Collection Improvement Act of 1996, including withholding or setting off payments and interest on the debt (see FAR clause 52.232-17, Interest). Should the Contractor fail to submit the required sales reports, falsify them, or fail to timely pay the SLA, the Government shall have, in addition to the </w:t>
      </w:r>
      <w:r w:rsidRPr="006A67A6">
        <w:rPr>
          <w:rFonts w:ascii="Arial" w:hAnsi="Arial" w:cs="Arial"/>
          <w:sz w:val="24"/>
          <w:szCs w:val="24"/>
        </w:rPr>
        <w:lastRenderedPageBreak/>
        <w:t>rights and remedies described in this clause, all other rights and remedies permitted by Federal law and statutes.</w:t>
      </w:r>
    </w:p>
    <w:p w14:paraId="56D67D81" w14:textId="77777777" w:rsidR="001E38AC" w:rsidRPr="006A67A6" w:rsidRDefault="001E38AC" w:rsidP="001E38AC">
      <w:pPr>
        <w:spacing w:after="0" w:line="240" w:lineRule="auto"/>
        <w:ind w:left="720"/>
        <w:contextualSpacing/>
        <w:rPr>
          <w:rFonts w:ascii="Arial" w:hAnsi="Arial" w:cs="Arial"/>
          <w:sz w:val="24"/>
          <w:szCs w:val="24"/>
        </w:rPr>
      </w:pPr>
    </w:p>
    <w:p w14:paraId="1158FAD7" w14:textId="77777777" w:rsidR="00F91E23" w:rsidRDefault="00F91E23" w:rsidP="001E38AC">
      <w:pPr>
        <w:spacing w:after="0" w:line="240" w:lineRule="auto"/>
        <w:contextualSpacing/>
        <w:jc w:val="center"/>
        <w:rPr>
          <w:rFonts w:ascii="Arial" w:hAnsi="Arial" w:cs="Arial"/>
          <w:sz w:val="24"/>
          <w:szCs w:val="24"/>
        </w:rPr>
      </w:pPr>
      <w:r w:rsidRPr="006A67A6">
        <w:rPr>
          <w:rFonts w:ascii="Arial" w:hAnsi="Arial" w:cs="Arial"/>
          <w:sz w:val="24"/>
          <w:szCs w:val="24"/>
        </w:rPr>
        <w:t>(End of Clause)</w:t>
      </w:r>
    </w:p>
    <w:p w14:paraId="41FAE3C9" w14:textId="77777777" w:rsidR="00F24F84" w:rsidRDefault="00F24F84" w:rsidP="00F24F84">
      <w:pPr>
        <w:spacing w:after="0" w:line="240" w:lineRule="auto"/>
        <w:contextualSpacing/>
        <w:rPr>
          <w:rFonts w:ascii="Arial" w:hAnsi="Arial" w:cs="Arial"/>
          <w:sz w:val="24"/>
          <w:szCs w:val="24"/>
        </w:rPr>
      </w:pPr>
    </w:p>
    <w:p w14:paraId="12D4E741" w14:textId="13AE7C67" w:rsidR="00F24F84" w:rsidRPr="00F24F84" w:rsidRDefault="00F24F84" w:rsidP="00F24F84">
      <w:pPr>
        <w:keepNext/>
        <w:keepLines/>
        <w:spacing w:after="0" w:line="240" w:lineRule="auto"/>
        <w:contextualSpacing/>
        <w:outlineLvl w:val="3"/>
        <w:rPr>
          <w:rFonts w:ascii="Arial" w:eastAsiaTheme="majorEastAsia" w:hAnsi="Arial" w:cs="Arial"/>
          <w:b/>
          <w:bCs/>
          <w:iCs/>
          <w:color w:val="4472C4" w:themeColor="accent1"/>
          <w:sz w:val="24"/>
          <w:szCs w:val="24"/>
        </w:rPr>
      </w:pPr>
      <w:r w:rsidRPr="00F24F84">
        <w:rPr>
          <w:rFonts w:ascii="Arial" w:eastAsiaTheme="majorEastAsia" w:hAnsi="Arial" w:cs="Arial"/>
          <w:b/>
          <w:bCs/>
          <w:iCs/>
          <w:color w:val="4472C4" w:themeColor="accent1"/>
          <w:sz w:val="24"/>
          <w:szCs w:val="24"/>
        </w:rPr>
        <w:t xml:space="preserve">C.3 </w:t>
      </w:r>
      <w:r w:rsidR="00A74CFD" w:rsidRPr="00A74CFD">
        <w:rPr>
          <w:rFonts w:ascii="Arial" w:eastAsiaTheme="majorEastAsia" w:hAnsi="Arial" w:cs="Arial"/>
          <w:b/>
          <w:bCs/>
          <w:iCs/>
          <w:color w:val="4472C4" w:themeColor="accent1"/>
          <w:sz w:val="24"/>
          <w:szCs w:val="24"/>
        </w:rPr>
        <w:t>52.211-11</w:t>
      </w:r>
      <w:r w:rsidRPr="00F24F84">
        <w:rPr>
          <w:rFonts w:ascii="Arial" w:eastAsiaTheme="majorEastAsia" w:hAnsi="Arial" w:cs="Arial"/>
          <w:b/>
          <w:bCs/>
          <w:iCs/>
          <w:color w:val="4472C4" w:themeColor="accent1"/>
          <w:sz w:val="24"/>
          <w:szCs w:val="24"/>
        </w:rPr>
        <w:t xml:space="preserve"> </w:t>
      </w:r>
      <w:r w:rsidR="00A74CFD" w:rsidRPr="00A74CFD">
        <w:rPr>
          <w:rFonts w:ascii="Arial" w:eastAsiaTheme="majorEastAsia" w:hAnsi="Arial" w:cs="Arial"/>
          <w:b/>
          <w:bCs/>
          <w:iCs/>
          <w:color w:val="4472C4" w:themeColor="accent1"/>
          <w:sz w:val="24"/>
          <w:szCs w:val="24"/>
        </w:rPr>
        <w:t>LIQUIDATED DAMAGES-SUPPLIES, SERVICES, OR RESEARCH AND DEVELOPMENT</w:t>
      </w:r>
      <w:r w:rsidR="00A74CFD" w:rsidRPr="00F24F84">
        <w:rPr>
          <w:rFonts w:ascii="Arial" w:eastAsiaTheme="majorEastAsia" w:hAnsi="Arial" w:cs="Arial"/>
          <w:b/>
          <w:bCs/>
          <w:iCs/>
          <w:color w:val="4472C4" w:themeColor="accent1"/>
          <w:sz w:val="24"/>
          <w:szCs w:val="24"/>
        </w:rPr>
        <w:t xml:space="preserve"> </w:t>
      </w:r>
      <w:r w:rsidRPr="00F24F84">
        <w:rPr>
          <w:rFonts w:ascii="Arial" w:eastAsiaTheme="majorEastAsia" w:hAnsi="Arial" w:cs="Arial"/>
          <w:b/>
          <w:bCs/>
          <w:iCs/>
          <w:color w:val="4472C4" w:themeColor="accent1"/>
          <w:sz w:val="24"/>
          <w:szCs w:val="24"/>
        </w:rPr>
        <w:t>(</w:t>
      </w:r>
      <w:r w:rsidR="001D3E08" w:rsidRPr="001D3E08">
        <w:rPr>
          <w:rFonts w:ascii="Arial" w:eastAsiaTheme="majorEastAsia" w:hAnsi="Arial" w:cs="Arial"/>
          <w:b/>
          <w:bCs/>
          <w:iCs/>
          <w:color w:val="4472C4" w:themeColor="accent1"/>
          <w:sz w:val="24"/>
          <w:szCs w:val="24"/>
        </w:rPr>
        <w:t>S</w:t>
      </w:r>
      <w:r w:rsidR="001D3E08">
        <w:rPr>
          <w:rFonts w:ascii="Arial" w:eastAsiaTheme="majorEastAsia" w:hAnsi="Arial" w:cs="Arial"/>
          <w:b/>
          <w:bCs/>
          <w:iCs/>
          <w:color w:val="4472C4" w:themeColor="accent1"/>
          <w:sz w:val="24"/>
          <w:szCs w:val="24"/>
        </w:rPr>
        <w:t>EP</w:t>
      </w:r>
      <w:r w:rsidR="001D3E08" w:rsidRPr="001D3E08">
        <w:rPr>
          <w:rFonts w:ascii="Arial" w:eastAsiaTheme="majorEastAsia" w:hAnsi="Arial" w:cs="Arial"/>
          <w:b/>
          <w:bCs/>
          <w:iCs/>
          <w:color w:val="4472C4" w:themeColor="accent1"/>
          <w:sz w:val="24"/>
          <w:szCs w:val="24"/>
        </w:rPr>
        <w:t xml:space="preserve"> 2000</w:t>
      </w:r>
      <w:r w:rsidRPr="00F24F84">
        <w:rPr>
          <w:rFonts w:ascii="Arial" w:eastAsiaTheme="majorEastAsia" w:hAnsi="Arial" w:cs="Arial"/>
          <w:b/>
          <w:bCs/>
          <w:iCs/>
          <w:color w:val="4472C4" w:themeColor="accent1"/>
          <w:sz w:val="24"/>
          <w:szCs w:val="24"/>
        </w:rPr>
        <w:t>)</w:t>
      </w:r>
    </w:p>
    <w:p w14:paraId="3C028110" w14:textId="77777777" w:rsidR="00F24F84" w:rsidRDefault="00F24F84" w:rsidP="00F24F84">
      <w:pPr>
        <w:spacing w:after="0" w:line="240" w:lineRule="auto"/>
        <w:contextualSpacing/>
        <w:rPr>
          <w:rFonts w:ascii="Arial" w:hAnsi="Arial" w:cs="Arial"/>
          <w:sz w:val="24"/>
          <w:szCs w:val="24"/>
        </w:rPr>
      </w:pPr>
    </w:p>
    <w:p w14:paraId="7B4A1EC6" w14:textId="690F8979" w:rsidR="00C73202" w:rsidRPr="001D3E08" w:rsidRDefault="00C73202" w:rsidP="001D3E08">
      <w:pPr>
        <w:pStyle w:val="p"/>
        <w:numPr>
          <w:ilvl w:val="0"/>
          <w:numId w:val="7"/>
        </w:numPr>
        <w:spacing w:before="0" w:beforeAutospacing="0" w:after="0" w:afterAutospacing="0"/>
        <w:contextualSpacing/>
        <w:rPr>
          <w:rFonts w:ascii="Arial" w:hAnsi="Arial" w:cs="Arial"/>
          <w:lang w:val="en"/>
        </w:rPr>
      </w:pPr>
      <w:r w:rsidRPr="001D3E08">
        <w:rPr>
          <w:rFonts w:ascii="Arial" w:hAnsi="Arial" w:cs="Arial"/>
          <w:lang w:val="en"/>
        </w:rPr>
        <w:t xml:space="preserve">If the Contractor fails to deliver the supplies or perform the services within the time specified in this contract, the Contractor shall, in place of actual damages, pay to the Government liquidated damages of </w:t>
      </w:r>
      <w:r w:rsidRPr="001D3E08">
        <w:rPr>
          <w:rFonts w:ascii="Arial" w:hAnsi="Arial" w:cs="Arial"/>
          <w:b/>
          <w:bCs/>
          <w:u w:val="single"/>
          <w:lang w:val="en"/>
        </w:rPr>
        <w:t>$</w:t>
      </w:r>
      <w:r w:rsidR="001D3E08" w:rsidRPr="001D3E08">
        <w:rPr>
          <w:rFonts w:ascii="Arial" w:hAnsi="Arial" w:cs="Arial"/>
          <w:b/>
          <w:bCs/>
          <w:u w:val="single"/>
          <w:lang w:val="en"/>
        </w:rPr>
        <w:t>37.50</w:t>
      </w:r>
      <w:r w:rsidRPr="001D3E08">
        <w:rPr>
          <w:rFonts w:ascii="Arial" w:hAnsi="Arial" w:cs="Arial"/>
          <w:lang w:val="en"/>
        </w:rPr>
        <w:t> per calendar day of delay.</w:t>
      </w:r>
    </w:p>
    <w:p w14:paraId="6D5A7DB4" w14:textId="77777777" w:rsidR="001D3E08" w:rsidRPr="001D3E08" w:rsidRDefault="001D3E08" w:rsidP="001D3E08">
      <w:pPr>
        <w:pStyle w:val="p"/>
        <w:spacing w:before="0" w:beforeAutospacing="0" w:after="0" w:afterAutospacing="0"/>
        <w:ind w:left="720"/>
        <w:contextualSpacing/>
        <w:rPr>
          <w:rFonts w:ascii="Arial" w:hAnsi="Arial" w:cs="Arial"/>
          <w:lang w:val="en"/>
        </w:rPr>
      </w:pPr>
    </w:p>
    <w:p w14:paraId="658B7DAD" w14:textId="545E69B2" w:rsidR="00C73202" w:rsidRPr="001D3E08" w:rsidRDefault="00C73202" w:rsidP="001D3E08">
      <w:pPr>
        <w:pStyle w:val="p"/>
        <w:numPr>
          <w:ilvl w:val="0"/>
          <w:numId w:val="7"/>
        </w:numPr>
        <w:spacing w:before="0" w:beforeAutospacing="0" w:after="0" w:afterAutospacing="0"/>
        <w:contextualSpacing/>
        <w:rPr>
          <w:rFonts w:ascii="Arial" w:hAnsi="Arial" w:cs="Arial"/>
          <w:lang w:val="en"/>
        </w:rPr>
      </w:pPr>
      <w:r w:rsidRPr="001D3E08">
        <w:rPr>
          <w:rFonts w:ascii="Arial" w:hAnsi="Arial" w:cs="Arial"/>
          <w:lang w:val="en"/>
        </w:rPr>
        <w:t>If the Government terminates this contract in whole or in part under the Default-Fixed-Price Supply and Service clause, the Contractor is liable for liquidated damages accruing until the Government reasonably obtains delivery or performance of similar supplies or services. These liquidated damages are in addition to excess costs of repurchase under the Termination clause.</w:t>
      </w:r>
    </w:p>
    <w:p w14:paraId="0A3CAA50" w14:textId="77777777" w:rsidR="001D3E08" w:rsidRPr="001D3E08" w:rsidRDefault="001D3E08" w:rsidP="001D3E08">
      <w:pPr>
        <w:pStyle w:val="p"/>
        <w:spacing w:before="0" w:beforeAutospacing="0" w:after="0" w:afterAutospacing="0"/>
        <w:ind w:left="720"/>
        <w:contextualSpacing/>
        <w:rPr>
          <w:rFonts w:ascii="Arial" w:hAnsi="Arial" w:cs="Arial"/>
          <w:lang w:val="en"/>
        </w:rPr>
      </w:pPr>
    </w:p>
    <w:p w14:paraId="3361377B" w14:textId="54BD5584" w:rsidR="00C73202" w:rsidRPr="00C73202" w:rsidRDefault="00C73202" w:rsidP="001D3E08">
      <w:pPr>
        <w:pStyle w:val="p"/>
        <w:numPr>
          <w:ilvl w:val="0"/>
          <w:numId w:val="7"/>
        </w:numPr>
        <w:spacing w:before="0" w:beforeAutospacing="0" w:after="0" w:afterAutospacing="0"/>
        <w:contextualSpacing/>
        <w:rPr>
          <w:rFonts w:ascii="Arial" w:hAnsi="Arial" w:cs="Arial"/>
          <w:lang w:val="en"/>
        </w:rPr>
      </w:pPr>
      <w:r w:rsidRPr="00C73202">
        <w:rPr>
          <w:rFonts w:ascii="Arial" w:hAnsi="Arial" w:cs="Arial"/>
          <w:lang w:val="en"/>
        </w:rPr>
        <w:t>The Contractor will not be charged with liquidated damages when the delay in delivery or performance is beyond the control and without the fault or negligence of the Contractor as defined in the Default-Fixed-Price Supply and Service clause in this contract.</w:t>
      </w:r>
    </w:p>
    <w:p w14:paraId="08D05460" w14:textId="77777777" w:rsidR="001D3E08" w:rsidRDefault="001D3E08" w:rsidP="00C73202">
      <w:pPr>
        <w:spacing w:after="0" w:line="240" w:lineRule="auto"/>
        <w:contextualSpacing/>
        <w:rPr>
          <w:rFonts w:ascii="Arial" w:hAnsi="Arial" w:cs="Arial"/>
          <w:sz w:val="24"/>
          <w:szCs w:val="24"/>
        </w:rPr>
      </w:pPr>
    </w:p>
    <w:p w14:paraId="339A3729" w14:textId="7E867F58" w:rsidR="00C73202" w:rsidRPr="00C73202" w:rsidRDefault="00C73202" w:rsidP="001D3E08">
      <w:pPr>
        <w:spacing w:after="0" w:line="240" w:lineRule="auto"/>
        <w:contextualSpacing/>
        <w:jc w:val="center"/>
        <w:rPr>
          <w:rFonts w:ascii="Arial" w:hAnsi="Arial" w:cs="Arial"/>
          <w:sz w:val="24"/>
          <w:szCs w:val="24"/>
        </w:rPr>
      </w:pPr>
      <w:r w:rsidRPr="00C73202">
        <w:rPr>
          <w:rFonts w:ascii="Arial" w:hAnsi="Arial" w:cs="Arial"/>
          <w:sz w:val="24"/>
          <w:szCs w:val="24"/>
        </w:rPr>
        <w:t>(End of clause)</w:t>
      </w:r>
    </w:p>
    <w:p w14:paraId="347B5648" w14:textId="77777777" w:rsidR="00C73202" w:rsidRPr="006A67A6" w:rsidRDefault="00C73202" w:rsidP="00F24F84">
      <w:pPr>
        <w:spacing w:after="0" w:line="240" w:lineRule="auto"/>
        <w:contextualSpacing/>
        <w:rPr>
          <w:rFonts w:ascii="Arial" w:hAnsi="Arial" w:cs="Arial"/>
          <w:sz w:val="24"/>
          <w:szCs w:val="24"/>
        </w:rPr>
      </w:pPr>
    </w:p>
    <w:p w14:paraId="3929D3FF" w14:textId="25C5DC61" w:rsidR="00836F52" w:rsidRPr="006A67A6" w:rsidRDefault="00836F52" w:rsidP="00D869A7">
      <w:pPr>
        <w:pStyle w:val="Heading4"/>
        <w:spacing w:before="0" w:line="240" w:lineRule="auto"/>
        <w:contextualSpacing/>
        <w:rPr>
          <w:rFonts w:ascii="Arial" w:hAnsi="Arial" w:cs="Arial"/>
        </w:rPr>
      </w:pPr>
      <w:r w:rsidRPr="006A67A6">
        <w:rPr>
          <w:rFonts w:ascii="Arial" w:hAnsi="Arial" w:cs="Arial"/>
        </w:rPr>
        <w:t>C.</w:t>
      </w:r>
      <w:r w:rsidR="00273136">
        <w:rPr>
          <w:rFonts w:ascii="Arial" w:hAnsi="Arial" w:cs="Arial"/>
        </w:rPr>
        <w:t>4</w:t>
      </w:r>
      <w:r w:rsidR="00D869A7" w:rsidRPr="006A67A6">
        <w:rPr>
          <w:rFonts w:ascii="Arial" w:hAnsi="Arial" w:cs="Arial"/>
        </w:rPr>
        <w:t xml:space="preserve"> </w:t>
      </w:r>
      <w:r w:rsidRPr="006A67A6">
        <w:rPr>
          <w:rFonts w:ascii="Arial" w:hAnsi="Arial" w:cs="Arial"/>
        </w:rPr>
        <w:t>52.216-18 ORDERING (AUG 2020)</w:t>
      </w:r>
    </w:p>
    <w:p w14:paraId="35BE198E" w14:textId="77777777" w:rsidR="00D869A7" w:rsidRPr="006A67A6" w:rsidRDefault="00D869A7" w:rsidP="00D869A7">
      <w:pPr>
        <w:spacing w:after="0" w:line="240" w:lineRule="auto"/>
        <w:contextualSpacing/>
        <w:rPr>
          <w:rFonts w:ascii="Arial" w:hAnsi="Arial" w:cs="Arial"/>
          <w:sz w:val="24"/>
          <w:szCs w:val="24"/>
        </w:rPr>
      </w:pPr>
    </w:p>
    <w:p w14:paraId="14B69DB4" w14:textId="57ECD89B" w:rsidR="00836F52" w:rsidRPr="006A67A6" w:rsidRDefault="00836F52" w:rsidP="001D3E08">
      <w:pPr>
        <w:pStyle w:val="p"/>
        <w:numPr>
          <w:ilvl w:val="0"/>
          <w:numId w:val="20"/>
        </w:numPr>
        <w:spacing w:before="0" w:beforeAutospacing="0" w:after="0" w:afterAutospacing="0"/>
        <w:contextualSpacing/>
        <w:rPr>
          <w:rFonts w:ascii="Arial" w:hAnsi="Arial" w:cs="Arial"/>
        </w:rPr>
      </w:pPr>
      <w:r w:rsidRPr="006A67A6">
        <w:rPr>
          <w:rFonts w:ascii="Arial" w:hAnsi="Arial" w:cs="Arial"/>
          <w:lang w:val="en"/>
        </w:rPr>
        <w:t xml:space="preserve">Any supplies and services to be furnished under this contract shall be ordered by issuance of delivery orders or task orders by the individuals or activities designated in the Schedule. Such orders may be issued </w:t>
      </w:r>
      <w:r w:rsidRPr="006A67A6">
        <w:rPr>
          <w:rFonts w:ascii="Arial" w:hAnsi="Arial" w:cs="Arial"/>
        </w:rPr>
        <w:t>during the 12-month period of performance or four 12-month option periods.</w:t>
      </w:r>
    </w:p>
    <w:p w14:paraId="11DFF5FE" w14:textId="77777777" w:rsidR="00552191" w:rsidRPr="006A67A6" w:rsidRDefault="00552191" w:rsidP="00552191">
      <w:pPr>
        <w:pStyle w:val="p"/>
        <w:spacing w:before="0" w:beforeAutospacing="0" w:after="0" w:afterAutospacing="0"/>
        <w:ind w:left="720"/>
        <w:contextualSpacing/>
        <w:rPr>
          <w:rFonts w:ascii="Arial" w:hAnsi="Arial" w:cs="Arial"/>
          <w:lang w:val="en"/>
        </w:rPr>
      </w:pPr>
    </w:p>
    <w:p w14:paraId="3CCCC17B" w14:textId="1437896F" w:rsidR="00836F52" w:rsidRPr="006A67A6" w:rsidRDefault="00836F52" w:rsidP="001D3E08">
      <w:pPr>
        <w:pStyle w:val="p"/>
        <w:numPr>
          <w:ilvl w:val="0"/>
          <w:numId w:val="20"/>
        </w:numPr>
        <w:spacing w:before="0" w:beforeAutospacing="0" w:after="0" w:afterAutospacing="0"/>
        <w:contextualSpacing/>
        <w:rPr>
          <w:rFonts w:ascii="Arial" w:hAnsi="Arial" w:cs="Arial"/>
          <w:lang w:val="en"/>
        </w:rPr>
      </w:pPr>
      <w:r w:rsidRPr="006A67A6">
        <w:rPr>
          <w:rFonts w:ascii="Arial" w:hAnsi="Arial" w:cs="Arial"/>
          <w:lang w:val="en"/>
        </w:rPr>
        <w:t xml:space="preserve">All delivery orders or task orders are subject to the terms and conditions of this contract. In the event of conflict between a delivery order or task order and this contract, the contract shall </w:t>
      </w:r>
      <w:proofErr w:type="gramStart"/>
      <w:r w:rsidRPr="006A67A6">
        <w:rPr>
          <w:rFonts w:ascii="Arial" w:hAnsi="Arial" w:cs="Arial"/>
          <w:lang w:val="en"/>
        </w:rPr>
        <w:t>control</w:t>
      </w:r>
      <w:proofErr w:type="gramEnd"/>
      <w:r w:rsidRPr="006A67A6">
        <w:rPr>
          <w:rFonts w:ascii="Arial" w:hAnsi="Arial" w:cs="Arial"/>
          <w:lang w:val="en"/>
        </w:rPr>
        <w:t>.</w:t>
      </w:r>
    </w:p>
    <w:p w14:paraId="36B33651" w14:textId="77777777" w:rsidR="00552191" w:rsidRPr="006A67A6" w:rsidRDefault="00552191" w:rsidP="00552191">
      <w:pPr>
        <w:pStyle w:val="p"/>
        <w:spacing w:before="0" w:beforeAutospacing="0" w:after="0" w:afterAutospacing="0"/>
        <w:contextualSpacing/>
        <w:rPr>
          <w:rFonts w:ascii="Arial" w:hAnsi="Arial" w:cs="Arial"/>
          <w:lang w:val="en"/>
        </w:rPr>
      </w:pPr>
    </w:p>
    <w:p w14:paraId="44A9D3AB" w14:textId="422A3365" w:rsidR="00552191" w:rsidRPr="006A67A6" w:rsidRDefault="00836F52" w:rsidP="001D3E08">
      <w:pPr>
        <w:pStyle w:val="p"/>
        <w:numPr>
          <w:ilvl w:val="0"/>
          <w:numId w:val="20"/>
        </w:numPr>
        <w:spacing w:before="0" w:beforeAutospacing="0" w:after="0" w:afterAutospacing="0"/>
        <w:contextualSpacing/>
        <w:rPr>
          <w:rStyle w:val="ph"/>
          <w:rFonts w:ascii="Arial" w:hAnsi="Arial" w:cs="Arial"/>
          <w:lang w:val="en"/>
        </w:rPr>
      </w:pPr>
      <w:r w:rsidRPr="006A67A6">
        <w:rPr>
          <w:rStyle w:val="ph"/>
          <w:rFonts w:ascii="Arial" w:hAnsi="Arial" w:cs="Arial"/>
          <w:lang w:val="en"/>
        </w:rPr>
        <w:t>A delivery order or task order is considered “issued” when—</w:t>
      </w:r>
    </w:p>
    <w:p w14:paraId="16276347" w14:textId="69643749" w:rsidR="00836F52" w:rsidRPr="006A67A6" w:rsidRDefault="00836F52" w:rsidP="00552191">
      <w:pPr>
        <w:pStyle w:val="p"/>
        <w:spacing w:before="0" w:beforeAutospacing="0" w:after="0" w:afterAutospacing="0"/>
        <w:contextualSpacing/>
        <w:rPr>
          <w:rFonts w:ascii="Arial" w:hAnsi="Arial" w:cs="Arial"/>
          <w:lang w:val="en"/>
        </w:rPr>
      </w:pPr>
      <w:r w:rsidRPr="006A67A6">
        <w:rPr>
          <w:rFonts w:ascii="Arial" w:hAnsi="Arial" w:cs="Arial"/>
          <w:lang w:val="en"/>
        </w:rPr>
        <w:t xml:space="preserve"> </w:t>
      </w:r>
    </w:p>
    <w:p w14:paraId="68D72248" w14:textId="204B264F" w:rsidR="00552191" w:rsidRPr="006A67A6" w:rsidRDefault="00836F52" w:rsidP="00191678">
      <w:pPr>
        <w:pStyle w:val="p"/>
        <w:numPr>
          <w:ilvl w:val="0"/>
          <w:numId w:val="8"/>
        </w:numPr>
        <w:spacing w:before="0" w:beforeAutospacing="0" w:after="0" w:afterAutospacing="0"/>
        <w:ind w:left="1080"/>
        <w:contextualSpacing/>
        <w:rPr>
          <w:rStyle w:val="ph"/>
          <w:rFonts w:ascii="Arial" w:hAnsi="Arial" w:cs="Arial"/>
          <w:lang w:val="en"/>
        </w:rPr>
      </w:pPr>
      <w:r w:rsidRPr="006A67A6">
        <w:rPr>
          <w:rStyle w:val="ph"/>
          <w:rFonts w:ascii="Arial" w:hAnsi="Arial" w:cs="Arial"/>
          <w:lang w:val="en"/>
        </w:rPr>
        <w:t xml:space="preserve">If sent by mail (includes transmittal by U.S. mail or private delivery service), the Government deposits the order in the </w:t>
      </w:r>
      <w:proofErr w:type="gramStart"/>
      <w:r w:rsidRPr="006A67A6">
        <w:rPr>
          <w:rStyle w:val="ph"/>
          <w:rFonts w:ascii="Arial" w:hAnsi="Arial" w:cs="Arial"/>
          <w:lang w:val="en"/>
        </w:rPr>
        <w:t>mail;</w:t>
      </w:r>
      <w:proofErr w:type="gramEnd"/>
    </w:p>
    <w:p w14:paraId="00185B3C" w14:textId="4071CD20" w:rsidR="00836F52" w:rsidRPr="006A67A6" w:rsidRDefault="00836F52" w:rsidP="00552191">
      <w:pPr>
        <w:pStyle w:val="p"/>
        <w:spacing w:before="0" w:beforeAutospacing="0" w:after="0" w:afterAutospacing="0"/>
        <w:ind w:left="1080"/>
        <w:contextualSpacing/>
        <w:rPr>
          <w:rFonts w:ascii="Arial" w:hAnsi="Arial" w:cs="Arial"/>
          <w:lang w:val="en"/>
        </w:rPr>
      </w:pPr>
      <w:r w:rsidRPr="006A67A6">
        <w:rPr>
          <w:rFonts w:ascii="Arial" w:hAnsi="Arial" w:cs="Arial"/>
          <w:lang w:val="en"/>
        </w:rPr>
        <w:t xml:space="preserve"> </w:t>
      </w:r>
    </w:p>
    <w:p w14:paraId="16E8C2F6" w14:textId="7A8C0380" w:rsidR="00552191" w:rsidRPr="006A67A6" w:rsidRDefault="00836F52" w:rsidP="00191678">
      <w:pPr>
        <w:pStyle w:val="p"/>
        <w:numPr>
          <w:ilvl w:val="0"/>
          <w:numId w:val="8"/>
        </w:numPr>
        <w:spacing w:before="0" w:beforeAutospacing="0" w:after="0" w:afterAutospacing="0"/>
        <w:ind w:left="1080"/>
        <w:contextualSpacing/>
        <w:rPr>
          <w:rStyle w:val="ph"/>
          <w:rFonts w:ascii="Arial" w:hAnsi="Arial" w:cs="Arial"/>
          <w:lang w:val="en"/>
        </w:rPr>
      </w:pPr>
      <w:r w:rsidRPr="006A67A6">
        <w:rPr>
          <w:rStyle w:val="ph"/>
          <w:rFonts w:ascii="Arial" w:hAnsi="Arial" w:cs="Arial"/>
          <w:lang w:val="en"/>
        </w:rPr>
        <w:t>If sent by fax, the Government transmits the order to the Contractor's fax number; or</w:t>
      </w:r>
    </w:p>
    <w:p w14:paraId="4170C85D" w14:textId="01E059FC" w:rsidR="00836F52" w:rsidRPr="006A67A6" w:rsidRDefault="00836F52" w:rsidP="00552191">
      <w:pPr>
        <w:pStyle w:val="p"/>
        <w:spacing w:before="0" w:beforeAutospacing="0" w:after="0" w:afterAutospacing="0"/>
        <w:ind w:left="450"/>
        <w:contextualSpacing/>
        <w:rPr>
          <w:rFonts w:ascii="Arial" w:hAnsi="Arial" w:cs="Arial"/>
          <w:lang w:val="en"/>
        </w:rPr>
      </w:pPr>
      <w:r w:rsidRPr="006A67A6">
        <w:rPr>
          <w:rFonts w:ascii="Arial" w:hAnsi="Arial" w:cs="Arial"/>
          <w:lang w:val="en"/>
        </w:rPr>
        <w:t xml:space="preserve"> </w:t>
      </w:r>
    </w:p>
    <w:p w14:paraId="2EA75A41" w14:textId="653E3705" w:rsidR="00552191" w:rsidRPr="006A67A6" w:rsidRDefault="00836F52" w:rsidP="00191678">
      <w:pPr>
        <w:pStyle w:val="p"/>
        <w:numPr>
          <w:ilvl w:val="0"/>
          <w:numId w:val="8"/>
        </w:numPr>
        <w:spacing w:before="0" w:beforeAutospacing="0" w:after="0" w:afterAutospacing="0"/>
        <w:ind w:left="1080"/>
        <w:contextualSpacing/>
        <w:rPr>
          <w:rStyle w:val="ph"/>
          <w:rFonts w:ascii="Arial" w:hAnsi="Arial" w:cs="Arial"/>
          <w:lang w:val="en"/>
        </w:rPr>
      </w:pPr>
      <w:r w:rsidRPr="006A67A6">
        <w:rPr>
          <w:rStyle w:val="ph"/>
          <w:rFonts w:ascii="Arial" w:hAnsi="Arial" w:cs="Arial"/>
          <w:lang w:val="en"/>
        </w:rPr>
        <w:t>If sent electronically, the Government either—</w:t>
      </w:r>
    </w:p>
    <w:p w14:paraId="1EC38123" w14:textId="0D70778F" w:rsidR="00836F52" w:rsidRPr="006A67A6" w:rsidRDefault="00836F52" w:rsidP="00552191">
      <w:pPr>
        <w:pStyle w:val="p"/>
        <w:spacing w:before="0" w:beforeAutospacing="0" w:after="0" w:afterAutospacing="0"/>
        <w:contextualSpacing/>
        <w:rPr>
          <w:rFonts w:ascii="Arial" w:hAnsi="Arial" w:cs="Arial"/>
          <w:lang w:val="en"/>
        </w:rPr>
      </w:pPr>
      <w:r w:rsidRPr="006A67A6">
        <w:rPr>
          <w:rFonts w:ascii="Arial" w:hAnsi="Arial" w:cs="Arial"/>
          <w:lang w:val="en"/>
        </w:rPr>
        <w:t xml:space="preserve"> </w:t>
      </w:r>
    </w:p>
    <w:p w14:paraId="490E38FC" w14:textId="41ACFDA1" w:rsidR="00552191" w:rsidRPr="006A67A6" w:rsidRDefault="00836F52" w:rsidP="00191678">
      <w:pPr>
        <w:pStyle w:val="p"/>
        <w:numPr>
          <w:ilvl w:val="0"/>
          <w:numId w:val="9"/>
        </w:numPr>
        <w:spacing w:before="0" w:beforeAutospacing="0" w:after="0" w:afterAutospacing="0"/>
        <w:ind w:left="1800"/>
        <w:contextualSpacing/>
        <w:rPr>
          <w:rStyle w:val="ph"/>
          <w:rFonts w:ascii="Arial" w:hAnsi="Arial" w:cs="Arial"/>
          <w:lang w:val="en"/>
        </w:rPr>
      </w:pPr>
      <w:r w:rsidRPr="006A67A6">
        <w:rPr>
          <w:rStyle w:val="ph"/>
          <w:rFonts w:ascii="Arial" w:hAnsi="Arial" w:cs="Arial"/>
          <w:lang w:val="en"/>
        </w:rPr>
        <w:t xml:space="preserve">Posts a copy of the delivery order or task order to a </w:t>
      </w:r>
      <w:proofErr w:type="gramStart"/>
      <w:r w:rsidRPr="006A67A6">
        <w:rPr>
          <w:rStyle w:val="ph"/>
          <w:rFonts w:ascii="Arial" w:hAnsi="Arial" w:cs="Arial"/>
          <w:lang w:val="en"/>
        </w:rPr>
        <w:t>Government</w:t>
      </w:r>
      <w:proofErr w:type="gramEnd"/>
      <w:r w:rsidRPr="006A67A6">
        <w:rPr>
          <w:rStyle w:val="ph"/>
          <w:rFonts w:ascii="Arial" w:hAnsi="Arial" w:cs="Arial"/>
          <w:lang w:val="en"/>
        </w:rPr>
        <w:t xml:space="preserve"> document access system, and notice is sent to the Contractor; or</w:t>
      </w:r>
    </w:p>
    <w:p w14:paraId="4D3DEBAA" w14:textId="69D91BD9" w:rsidR="00836F52" w:rsidRPr="006A67A6" w:rsidRDefault="00836F52" w:rsidP="00552191">
      <w:pPr>
        <w:pStyle w:val="p"/>
        <w:spacing w:before="0" w:beforeAutospacing="0" w:after="0" w:afterAutospacing="0"/>
        <w:ind w:left="1080"/>
        <w:contextualSpacing/>
        <w:rPr>
          <w:rFonts w:ascii="Arial" w:hAnsi="Arial" w:cs="Arial"/>
          <w:lang w:val="en"/>
        </w:rPr>
      </w:pPr>
      <w:r w:rsidRPr="006A67A6">
        <w:rPr>
          <w:rFonts w:ascii="Arial" w:hAnsi="Arial" w:cs="Arial"/>
          <w:lang w:val="en"/>
        </w:rPr>
        <w:t xml:space="preserve"> </w:t>
      </w:r>
    </w:p>
    <w:p w14:paraId="69D0F036" w14:textId="0F9C26EE" w:rsidR="00552191" w:rsidRPr="006A67A6" w:rsidRDefault="00836F52" w:rsidP="00191678">
      <w:pPr>
        <w:pStyle w:val="p"/>
        <w:numPr>
          <w:ilvl w:val="0"/>
          <w:numId w:val="9"/>
        </w:numPr>
        <w:spacing w:before="0" w:beforeAutospacing="0" w:after="0" w:afterAutospacing="0"/>
        <w:ind w:left="1800"/>
        <w:contextualSpacing/>
        <w:rPr>
          <w:rStyle w:val="ph"/>
          <w:rFonts w:ascii="Arial" w:hAnsi="Arial" w:cs="Arial"/>
          <w:lang w:val="en"/>
        </w:rPr>
      </w:pPr>
      <w:r w:rsidRPr="006A67A6">
        <w:rPr>
          <w:rStyle w:val="ph"/>
          <w:rFonts w:ascii="Arial" w:hAnsi="Arial" w:cs="Arial"/>
          <w:lang w:val="en"/>
        </w:rPr>
        <w:lastRenderedPageBreak/>
        <w:t>Distributes the delivery order or task order via email to the Contractor's email address.</w:t>
      </w:r>
    </w:p>
    <w:p w14:paraId="5B86AB54" w14:textId="1F49B5D2" w:rsidR="00836F52" w:rsidRPr="006A67A6" w:rsidRDefault="00836F52" w:rsidP="00552191">
      <w:pPr>
        <w:pStyle w:val="p"/>
        <w:spacing w:before="0" w:beforeAutospacing="0" w:after="0" w:afterAutospacing="0"/>
        <w:contextualSpacing/>
        <w:rPr>
          <w:rFonts w:ascii="Arial" w:hAnsi="Arial" w:cs="Arial"/>
          <w:lang w:val="en"/>
        </w:rPr>
      </w:pPr>
      <w:r w:rsidRPr="006A67A6">
        <w:rPr>
          <w:rFonts w:ascii="Arial" w:hAnsi="Arial" w:cs="Arial"/>
          <w:lang w:val="en"/>
        </w:rPr>
        <w:t xml:space="preserve"> </w:t>
      </w:r>
    </w:p>
    <w:p w14:paraId="586795CC" w14:textId="492EAB0B" w:rsidR="00836F52" w:rsidRPr="006A67A6" w:rsidRDefault="00836F52" w:rsidP="001D3E08">
      <w:pPr>
        <w:pStyle w:val="p"/>
        <w:numPr>
          <w:ilvl w:val="0"/>
          <w:numId w:val="20"/>
        </w:numPr>
        <w:spacing w:before="0" w:beforeAutospacing="0" w:after="0" w:afterAutospacing="0"/>
        <w:contextualSpacing/>
        <w:rPr>
          <w:rFonts w:ascii="Arial" w:hAnsi="Arial" w:cs="Arial"/>
          <w:lang w:val="en"/>
        </w:rPr>
      </w:pPr>
      <w:r w:rsidRPr="006A67A6">
        <w:rPr>
          <w:rFonts w:ascii="Arial" w:hAnsi="Arial" w:cs="Arial"/>
        </w:rPr>
        <w:t>Orders may be issued by methods other than those enumerated in this clause only if authorized in the contract.</w:t>
      </w:r>
      <w:r w:rsidRPr="006A67A6">
        <w:rPr>
          <w:rFonts w:ascii="Arial" w:hAnsi="Arial" w:cs="Arial"/>
          <w:lang w:val="en"/>
        </w:rPr>
        <w:t xml:space="preserve"> </w:t>
      </w:r>
    </w:p>
    <w:p w14:paraId="5FEA6F97" w14:textId="77777777" w:rsidR="00552191" w:rsidRPr="006A67A6" w:rsidRDefault="00552191" w:rsidP="00FD5DDE">
      <w:pPr>
        <w:spacing w:after="0" w:line="240" w:lineRule="auto"/>
        <w:ind w:left="3600"/>
        <w:contextualSpacing/>
        <w:rPr>
          <w:rFonts w:ascii="Arial" w:hAnsi="Arial" w:cs="Arial"/>
          <w:sz w:val="24"/>
          <w:szCs w:val="24"/>
        </w:rPr>
      </w:pPr>
    </w:p>
    <w:p w14:paraId="18EA9C9C" w14:textId="5BBF9600" w:rsidR="00836F52" w:rsidRPr="006A67A6" w:rsidRDefault="00836F52" w:rsidP="00E84A8D">
      <w:pPr>
        <w:spacing w:after="0" w:line="240" w:lineRule="auto"/>
        <w:contextualSpacing/>
        <w:jc w:val="center"/>
        <w:rPr>
          <w:rFonts w:ascii="Arial" w:hAnsi="Arial" w:cs="Arial"/>
          <w:sz w:val="24"/>
          <w:szCs w:val="24"/>
        </w:rPr>
      </w:pPr>
      <w:r w:rsidRPr="006A67A6">
        <w:rPr>
          <w:rFonts w:ascii="Arial" w:hAnsi="Arial" w:cs="Arial"/>
          <w:sz w:val="24"/>
          <w:szCs w:val="24"/>
        </w:rPr>
        <w:t>(End of Clause)</w:t>
      </w:r>
    </w:p>
    <w:p w14:paraId="09590436" w14:textId="77777777" w:rsidR="00CF4D54" w:rsidRPr="006A67A6" w:rsidRDefault="00CF4D54" w:rsidP="00FD5DDE">
      <w:pPr>
        <w:spacing w:after="0" w:line="240" w:lineRule="auto"/>
        <w:ind w:left="3600"/>
        <w:contextualSpacing/>
        <w:rPr>
          <w:rFonts w:ascii="Arial" w:hAnsi="Arial" w:cs="Arial"/>
          <w:sz w:val="24"/>
          <w:szCs w:val="24"/>
          <w:highlight w:val="yellow"/>
        </w:rPr>
      </w:pPr>
    </w:p>
    <w:p w14:paraId="15470DC2" w14:textId="622A5E94" w:rsidR="008E6F38" w:rsidRPr="006A67A6" w:rsidRDefault="008E6F38" w:rsidP="00963EBF">
      <w:pPr>
        <w:pStyle w:val="Heading4"/>
        <w:spacing w:before="0" w:line="240" w:lineRule="auto"/>
        <w:contextualSpacing/>
        <w:rPr>
          <w:rFonts w:ascii="Arial" w:hAnsi="Arial" w:cs="Arial"/>
        </w:rPr>
      </w:pPr>
      <w:r w:rsidRPr="006A67A6">
        <w:rPr>
          <w:rFonts w:ascii="Arial" w:hAnsi="Arial" w:cs="Arial"/>
        </w:rPr>
        <w:t>C.</w:t>
      </w:r>
      <w:r w:rsidR="00273136">
        <w:rPr>
          <w:rFonts w:ascii="Arial" w:hAnsi="Arial" w:cs="Arial"/>
        </w:rPr>
        <w:t>5</w:t>
      </w:r>
      <w:r w:rsidR="00E02942" w:rsidRPr="006A67A6">
        <w:rPr>
          <w:rFonts w:ascii="Arial" w:hAnsi="Arial" w:cs="Arial"/>
        </w:rPr>
        <w:t xml:space="preserve"> </w:t>
      </w:r>
      <w:r w:rsidRPr="006A67A6">
        <w:rPr>
          <w:rFonts w:ascii="Arial" w:hAnsi="Arial" w:cs="Arial"/>
        </w:rPr>
        <w:t>52.216-19 ORDER LIMITATIONS (OCT 1995)</w:t>
      </w:r>
    </w:p>
    <w:p w14:paraId="3EF1CFEC" w14:textId="77777777" w:rsidR="00963EBF" w:rsidRPr="006A67A6" w:rsidRDefault="00963EBF" w:rsidP="00963EBF">
      <w:pPr>
        <w:spacing w:after="0" w:line="240" w:lineRule="auto"/>
        <w:contextualSpacing/>
        <w:rPr>
          <w:rFonts w:ascii="Arial" w:hAnsi="Arial" w:cs="Arial"/>
          <w:sz w:val="24"/>
          <w:szCs w:val="24"/>
        </w:rPr>
      </w:pPr>
    </w:p>
    <w:p w14:paraId="61E786AB" w14:textId="6C35A9FE" w:rsidR="008E6F38" w:rsidRPr="006A67A6" w:rsidRDefault="008E6F38" w:rsidP="00191678">
      <w:pPr>
        <w:pStyle w:val="p"/>
        <w:numPr>
          <w:ilvl w:val="0"/>
          <w:numId w:val="10"/>
        </w:numPr>
        <w:spacing w:before="0" w:beforeAutospacing="0" w:after="0" w:afterAutospacing="0"/>
        <w:contextualSpacing/>
        <w:rPr>
          <w:rFonts w:ascii="Arial" w:hAnsi="Arial" w:cs="Arial"/>
        </w:rPr>
      </w:pPr>
      <w:r w:rsidRPr="006A67A6">
        <w:rPr>
          <w:rFonts w:ascii="Arial" w:hAnsi="Arial" w:cs="Arial"/>
        </w:rPr>
        <w:t xml:space="preserve">Minimum order. When the Government requires supplies or services covered by this contract in an amount of less than one each, the Government is not obligated to purchase, nor is the Contractor obligated to </w:t>
      </w:r>
      <w:proofErr w:type="gramStart"/>
      <w:r w:rsidRPr="006A67A6">
        <w:rPr>
          <w:rFonts w:ascii="Arial" w:hAnsi="Arial" w:cs="Arial"/>
        </w:rPr>
        <w:t>furnish,</w:t>
      </w:r>
      <w:proofErr w:type="gramEnd"/>
      <w:r w:rsidRPr="006A67A6">
        <w:rPr>
          <w:rFonts w:ascii="Arial" w:hAnsi="Arial" w:cs="Arial"/>
        </w:rPr>
        <w:t xml:space="preserve"> those supplies or services under the contract.</w:t>
      </w:r>
    </w:p>
    <w:p w14:paraId="3BEFBB46" w14:textId="77777777" w:rsidR="00E02942" w:rsidRPr="006A67A6" w:rsidRDefault="00E02942" w:rsidP="00E02942">
      <w:pPr>
        <w:pStyle w:val="p"/>
        <w:spacing w:before="0" w:beforeAutospacing="0" w:after="0" w:afterAutospacing="0"/>
        <w:ind w:left="720"/>
        <w:contextualSpacing/>
        <w:rPr>
          <w:rFonts w:ascii="Arial" w:hAnsi="Arial" w:cs="Arial"/>
        </w:rPr>
      </w:pPr>
    </w:p>
    <w:p w14:paraId="0A263AFF" w14:textId="0C23B095" w:rsidR="008E6F38" w:rsidRPr="006A67A6" w:rsidRDefault="008E6F38" w:rsidP="00191678">
      <w:pPr>
        <w:pStyle w:val="ListParagraph"/>
        <w:numPr>
          <w:ilvl w:val="0"/>
          <w:numId w:val="10"/>
        </w:numPr>
        <w:spacing w:after="0" w:line="240" w:lineRule="auto"/>
        <w:rPr>
          <w:rFonts w:ascii="Arial" w:hAnsi="Arial" w:cs="Arial"/>
          <w:sz w:val="24"/>
          <w:szCs w:val="24"/>
        </w:rPr>
      </w:pPr>
      <w:r w:rsidRPr="006A67A6">
        <w:rPr>
          <w:rFonts w:ascii="Arial" w:hAnsi="Arial" w:cs="Arial"/>
          <w:i/>
          <w:sz w:val="24"/>
          <w:szCs w:val="24"/>
        </w:rPr>
        <w:t>Maximum order.</w:t>
      </w:r>
      <w:r w:rsidRPr="006A67A6">
        <w:rPr>
          <w:rFonts w:ascii="Arial" w:hAnsi="Arial" w:cs="Arial"/>
          <w:sz w:val="24"/>
          <w:szCs w:val="24"/>
        </w:rPr>
        <w:t xml:space="preserve">  The Contractor is not obligated to honor—</w:t>
      </w:r>
    </w:p>
    <w:p w14:paraId="75139AB9" w14:textId="77777777" w:rsidR="00E02942" w:rsidRPr="006A67A6" w:rsidRDefault="00E02942" w:rsidP="00E02942">
      <w:pPr>
        <w:spacing w:after="0" w:line="240" w:lineRule="auto"/>
        <w:rPr>
          <w:rFonts w:ascii="Arial" w:hAnsi="Arial" w:cs="Arial"/>
          <w:sz w:val="24"/>
          <w:szCs w:val="24"/>
          <w:highlight w:val="yellow"/>
        </w:rPr>
      </w:pPr>
    </w:p>
    <w:p w14:paraId="77B1F930" w14:textId="1F1F5B98" w:rsidR="008E6F38" w:rsidRPr="006A67A6" w:rsidRDefault="008E6F38" w:rsidP="00191678">
      <w:pPr>
        <w:pStyle w:val="ListParagraph"/>
        <w:numPr>
          <w:ilvl w:val="0"/>
          <w:numId w:val="11"/>
        </w:numPr>
        <w:spacing w:after="0" w:line="240" w:lineRule="auto"/>
        <w:rPr>
          <w:rFonts w:ascii="Arial" w:hAnsi="Arial" w:cs="Arial"/>
          <w:sz w:val="24"/>
          <w:szCs w:val="24"/>
        </w:rPr>
      </w:pPr>
      <w:r w:rsidRPr="006A67A6">
        <w:rPr>
          <w:rFonts w:ascii="Arial" w:hAnsi="Arial" w:cs="Arial"/>
          <w:sz w:val="24"/>
          <w:szCs w:val="24"/>
        </w:rPr>
        <w:t xml:space="preserve">Any order for a single item </w:t>
      </w:r>
      <w:proofErr w:type="gramStart"/>
      <w:r w:rsidRPr="006A67A6">
        <w:rPr>
          <w:rFonts w:ascii="Arial" w:hAnsi="Arial" w:cs="Arial"/>
          <w:sz w:val="24"/>
          <w:szCs w:val="24"/>
        </w:rPr>
        <w:t>in excess of</w:t>
      </w:r>
      <w:proofErr w:type="gramEnd"/>
      <w:r w:rsidRPr="006A67A6">
        <w:rPr>
          <w:rFonts w:ascii="Arial" w:hAnsi="Arial" w:cs="Arial"/>
          <w:sz w:val="24"/>
          <w:szCs w:val="24"/>
        </w:rPr>
        <w:t xml:space="preserve"> </w:t>
      </w:r>
      <w:r w:rsidR="008B0A1E" w:rsidRPr="006A67A6">
        <w:rPr>
          <w:rFonts w:ascii="Arial" w:hAnsi="Arial" w:cs="Arial"/>
          <w:sz w:val="24"/>
          <w:szCs w:val="24"/>
          <w:u w:val="single"/>
        </w:rPr>
        <w:t>24</w:t>
      </w:r>
      <w:r w:rsidRPr="006A67A6">
        <w:rPr>
          <w:rFonts w:ascii="Arial" w:hAnsi="Arial" w:cs="Arial"/>
          <w:sz w:val="24"/>
          <w:szCs w:val="24"/>
        </w:rPr>
        <w:t xml:space="preserve"> </w:t>
      </w:r>
      <w:proofErr w:type="gramStart"/>
      <w:r w:rsidRPr="006A67A6">
        <w:rPr>
          <w:rFonts w:ascii="Arial" w:hAnsi="Arial" w:cs="Arial"/>
          <w:sz w:val="24"/>
          <w:szCs w:val="24"/>
        </w:rPr>
        <w:t>each;</w:t>
      </w:r>
      <w:proofErr w:type="gramEnd"/>
    </w:p>
    <w:p w14:paraId="47F90111" w14:textId="77777777" w:rsidR="00E02942" w:rsidRPr="006A67A6" w:rsidRDefault="00E02942" w:rsidP="00E02942">
      <w:pPr>
        <w:pStyle w:val="ListParagraph"/>
        <w:spacing w:after="0" w:line="240" w:lineRule="auto"/>
        <w:ind w:left="1350"/>
        <w:rPr>
          <w:rFonts w:ascii="Arial" w:hAnsi="Arial" w:cs="Arial"/>
          <w:sz w:val="24"/>
          <w:szCs w:val="24"/>
        </w:rPr>
      </w:pPr>
    </w:p>
    <w:p w14:paraId="01B19B41" w14:textId="05CBF4F4" w:rsidR="008E6F38" w:rsidRPr="006A67A6" w:rsidRDefault="008E6F38" w:rsidP="00191678">
      <w:pPr>
        <w:pStyle w:val="ListParagraph"/>
        <w:numPr>
          <w:ilvl w:val="0"/>
          <w:numId w:val="11"/>
        </w:numPr>
        <w:spacing w:after="0" w:line="240" w:lineRule="auto"/>
        <w:rPr>
          <w:rFonts w:ascii="Arial" w:hAnsi="Arial" w:cs="Arial"/>
          <w:sz w:val="24"/>
          <w:szCs w:val="24"/>
        </w:rPr>
      </w:pPr>
      <w:r w:rsidRPr="006A67A6">
        <w:rPr>
          <w:rFonts w:ascii="Arial" w:hAnsi="Arial" w:cs="Arial"/>
          <w:sz w:val="24"/>
          <w:szCs w:val="24"/>
        </w:rPr>
        <w:t xml:space="preserve">Any order for a combination of items </w:t>
      </w:r>
      <w:proofErr w:type="gramStart"/>
      <w:r w:rsidRPr="006A67A6">
        <w:rPr>
          <w:rFonts w:ascii="Arial" w:hAnsi="Arial" w:cs="Arial"/>
          <w:sz w:val="24"/>
          <w:szCs w:val="24"/>
        </w:rPr>
        <w:t>in excess of</w:t>
      </w:r>
      <w:proofErr w:type="gramEnd"/>
      <w:r w:rsidRPr="006A67A6">
        <w:rPr>
          <w:rFonts w:ascii="Arial" w:hAnsi="Arial" w:cs="Arial"/>
          <w:sz w:val="24"/>
          <w:szCs w:val="24"/>
        </w:rPr>
        <w:t xml:space="preserve"> </w:t>
      </w:r>
      <w:r w:rsidRPr="006A67A6">
        <w:rPr>
          <w:rFonts w:ascii="Arial" w:hAnsi="Arial" w:cs="Arial"/>
          <w:sz w:val="24"/>
          <w:szCs w:val="24"/>
          <w:u w:val="single"/>
        </w:rPr>
        <w:t>$</w:t>
      </w:r>
      <w:r w:rsidR="00F0750F" w:rsidRPr="006A67A6">
        <w:rPr>
          <w:rFonts w:ascii="Arial" w:hAnsi="Arial" w:cs="Arial"/>
          <w:sz w:val="24"/>
          <w:szCs w:val="24"/>
          <w:u w:val="single"/>
        </w:rPr>
        <w:t>36</w:t>
      </w:r>
      <w:r w:rsidR="00585933" w:rsidRPr="006A67A6">
        <w:rPr>
          <w:rFonts w:ascii="Arial" w:hAnsi="Arial" w:cs="Arial"/>
          <w:sz w:val="24"/>
          <w:szCs w:val="24"/>
          <w:u w:val="single"/>
        </w:rPr>
        <w:t>2</w:t>
      </w:r>
      <w:r w:rsidR="00F0750F" w:rsidRPr="006A67A6">
        <w:rPr>
          <w:rFonts w:ascii="Arial" w:hAnsi="Arial" w:cs="Arial"/>
          <w:sz w:val="24"/>
          <w:szCs w:val="24"/>
          <w:u w:val="single"/>
        </w:rPr>
        <w:t>,0</w:t>
      </w:r>
      <w:r w:rsidR="00585933" w:rsidRPr="006A67A6">
        <w:rPr>
          <w:rFonts w:ascii="Arial" w:hAnsi="Arial" w:cs="Arial"/>
          <w:sz w:val="24"/>
          <w:szCs w:val="24"/>
          <w:u w:val="single"/>
        </w:rPr>
        <w:t>00.00</w:t>
      </w:r>
      <w:r w:rsidRPr="006A67A6">
        <w:rPr>
          <w:rFonts w:ascii="Arial" w:hAnsi="Arial" w:cs="Arial"/>
          <w:sz w:val="24"/>
          <w:szCs w:val="24"/>
        </w:rPr>
        <w:t>; or</w:t>
      </w:r>
    </w:p>
    <w:p w14:paraId="515B97B9" w14:textId="77777777" w:rsidR="00E02942" w:rsidRPr="006A67A6" w:rsidRDefault="00E02942" w:rsidP="00E02942">
      <w:pPr>
        <w:spacing w:after="0" w:line="240" w:lineRule="auto"/>
        <w:rPr>
          <w:rFonts w:ascii="Arial" w:hAnsi="Arial" w:cs="Arial"/>
          <w:sz w:val="24"/>
          <w:szCs w:val="24"/>
          <w:highlight w:val="yellow"/>
        </w:rPr>
      </w:pPr>
    </w:p>
    <w:p w14:paraId="159DC6FC" w14:textId="77777777" w:rsidR="008E6F38" w:rsidRPr="006A67A6" w:rsidRDefault="008E6F38" w:rsidP="00E02942">
      <w:pPr>
        <w:spacing w:after="0" w:line="240" w:lineRule="auto"/>
        <w:ind w:left="720"/>
        <w:contextualSpacing/>
        <w:rPr>
          <w:rFonts w:ascii="Arial" w:hAnsi="Arial" w:cs="Arial"/>
          <w:sz w:val="24"/>
          <w:szCs w:val="24"/>
        </w:rPr>
      </w:pPr>
      <w:r w:rsidRPr="006A67A6">
        <w:rPr>
          <w:rFonts w:ascii="Arial" w:hAnsi="Arial" w:cs="Arial"/>
          <w:sz w:val="24"/>
          <w:szCs w:val="24"/>
        </w:rPr>
        <w:t xml:space="preserve">    (3) A series of orders from the same ordering office within </w:t>
      </w:r>
      <w:r w:rsidRPr="006A67A6">
        <w:rPr>
          <w:rFonts w:ascii="Arial" w:hAnsi="Arial" w:cs="Arial"/>
          <w:b/>
          <w:bCs/>
          <w:sz w:val="24"/>
          <w:szCs w:val="24"/>
          <w:u w:val="single"/>
        </w:rPr>
        <w:t>30</w:t>
      </w:r>
      <w:r w:rsidRPr="006A67A6">
        <w:rPr>
          <w:rFonts w:ascii="Arial" w:hAnsi="Arial" w:cs="Arial"/>
          <w:sz w:val="24"/>
          <w:szCs w:val="24"/>
        </w:rPr>
        <w:t xml:space="preserve"> days that together call for quantities exceeding the limitation in paragraph (b)(1) or (2) of this section.</w:t>
      </w:r>
    </w:p>
    <w:p w14:paraId="07D0E337" w14:textId="77777777" w:rsidR="00E02942" w:rsidRPr="006A67A6" w:rsidRDefault="00E02942" w:rsidP="00FD5DDE">
      <w:pPr>
        <w:spacing w:after="0" w:line="240" w:lineRule="auto"/>
        <w:contextualSpacing/>
        <w:rPr>
          <w:rFonts w:ascii="Arial" w:hAnsi="Arial" w:cs="Arial"/>
          <w:sz w:val="24"/>
          <w:szCs w:val="24"/>
        </w:rPr>
      </w:pPr>
    </w:p>
    <w:p w14:paraId="60E77821" w14:textId="76D6B094" w:rsidR="008E6F38" w:rsidRPr="006A67A6" w:rsidRDefault="008E6F38" w:rsidP="00191678">
      <w:pPr>
        <w:pStyle w:val="ListParagraph"/>
        <w:numPr>
          <w:ilvl w:val="0"/>
          <w:numId w:val="10"/>
        </w:numPr>
        <w:spacing w:after="0" w:line="240" w:lineRule="auto"/>
        <w:rPr>
          <w:rFonts w:ascii="Arial" w:hAnsi="Arial" w:cs="Arial"/>
          <w:sz w:val="24"/>
          <w:szCs w:val="24"/>
        </w:rPr>
      </w:pPr>
      <w:r w:rsidRPr="006A67A6">
        <w:rPr>
          <w:rFonts w:ascii="Arial" w:hAnsi="Arial" w:cs="Arial"/>
          <w:sz w:val="24"/>
          <w:szCs w:val="24"/>
        </w:rPr>
        <w:t>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3C75309C" w14:textId="77777777" w:rsidR="00E02942" w:rsidRPr="006A67A6" w:rsidRDefault="00E02942" w:rsidP="00E02942">
      <w:pPr>
        <w:pStyle w:val="ListParagraph"/>
        <w:spacing w:after="0" w:line="240" w:lineRule="auto"/>
        <w:rPr>
          <w:rFonts w:ascii="Arial" w:hAnsi="Arial" w:cs="Arial"/>
          <w:sz w:val="24"/>
          <w:szCs w:val="24"/>
        </w:rPr>
      </w:pPr>
    </w:p>
    <w:p w14:paraId="2AF87EE1" w14:textId="223AED10" w:rsidR="008E6F38" w:rsidRPr="006A67A6" w:rsidRDefault="008E6F38" w:rsidP="00191678">
      <w:pPr>
        <w:pStyle w:val="ListParagraph"/>
        <w:numPr>
          <w:ilvl w:val="0"/>
          <w:numId w:val="10"/>
        </w:numPr>
        <w:spacing w:after="0" w:line="240" w:lineRule="auto"/>
        <w:rPr>
          <w:rFonts w:ascii="Arial" w:hAnsi="Arial" w:cs="Arial"/>
          <w:sz w:val="24"/>
          <w:szCs w:val="24"/>
        </w:rPr>
      </w:pPr>
      <w:r w:rsidRPr="006A67A6">
        <w:rPr>
          <w:rFonts w:ascii="Arial" w:hAnsi="Arial" w:cs="Arial"/>
          <w:sz w:val="24"/>
          <w:szCs w:val="24"/>
        </w:rPr>
        <w:t xml:space="preserve">Notwithstanding paragraphs (b) and (c) of this section, the Contractor shall honor any order exceeding the maximum order limitations in paragraph (b), unless that order (or orders) is returned to the ordering office within </w:t>
      </w:r>
      <w:r w:rsidRPr="006A67A6">
        <w:rPr>
          <w:rFonts w:ascii="Arial" w:hAnsi="Arial" w:cs="Arial"/>
          <w:b/>
          <w:bCs/>
          <w:sz w:val="24"/>
          <w:szCs w:val="24"/>
          <w:u w:val="single"/>
        </w:rPr>
        <w:t>10</w:t>
      </w:r>
      <w:r w:rsidRPr="006A67A6">
        <w:rPr>
          <w:rFonts w:ascii="Arial" w:hAnsi="Arial" w:cs="Arial"/>
          <w:sz w:val="24"/>
          <w:szCs w:val="24"/>
        </w:rPr>
        <w:t xml:space="preserve"> working days after issuance, with written notice stating the Contractor's intent not to ship the item (or items) called for and the reasons. Upon receiving this notice, the Government may acquire the supplies or services from another source.</w:t>
      </w:r>
    </w:p>
    <w:p w14:paraId="63DCF7A7" w14:textId="77777777" w:rsidR="00E02942" w:rsidRPr="006A67A6" w:rsidRDefault="00E02942" w:rsidP="00E02942">
      <w:pPr>
        <w:pStyle w:val="ListParagraph"/>
        <w:spacing w:after="0" w:line="240" w:lineRule="auto"/>
        <w:rPr>
          <w:rFonts w:ascii="Arial" w:hAnsi="Arial" w:cs="Arial"/>
          <w:sz w:val="24"/>
          <w:szCs w:val="24"/>
        </w:rPr>
      </w:pPr>
    </w:p>
    <w:p w14:paraId="1A283F01" w14:textId="77777777" w:rsidR="008E6F38" w:rsidRPr="006A67A6" w:rsidRDefault="008E6F38" w:rsidP="00E84A8D">
      <w:pPr>
        <w:spacing w:after="0" w:line="240" w:lineRule="auto"/>
        <w:contextualSpacing/>
        <w:jc w:val="center"/>
        <w:rPr>
          <w:rFonts w:ascii="Arial" w:hAnsi="Arial" w:cs="Arial"/>
          <w:sz w:val="24"/>
          <w:szCs w:val="24"/>
        </w:rPr>
      </w:pPr>
      <w:r w:rsidRPr="006A67A6">
        <w:rPr>
          <w:rFonts w:ascii="Arial" w:hAnsi="Arial" w:cs="Arial"/>
          <w:sz w:val="24"/>
          <w:szCs w:val="24"/>
        </w:rPr>
        <w:t>(End of Clause)</w:t>
      </w:r>
    </w:p>
    <w:p w14:paraId="77A85A8F" w14:textId="77777777" w:rsidR="00E02942" w:rsidRPr="006A67A6" w:rsidRDefault="00E02942" w:rsidP="00FD5DDE">
      <w:pPr>
        <w:spacing w:after="0" w:line="240" w:lineRule="auto"/>
        <w:contextualSpacing/>
        <w:jc w:val="center"/>
        <w:rPr>
          <w:rFonts w:ascii="Arial" w:hAnsi="Arial" w:cs="Arial"/>
          <w:sz w:val="24"/>
          <w:szCs w:val="24"/>
          <w:highlight w:val="yellow"/>
        </w:rPr>
      </w:pPr>
    </w:p>
    <w:p w14:paraId="1505C4DC" w14:textId="273DDD39" w:rsidR="008E6F38" w:rsidRPr="006A67A6" w:rsidRDefault="008E6F38" w:rsidP="00E02942">
      <w:pPr>
        <w:pStyle w:val="Heading4"/>
        <w:spacing w:before="0" w:line="240" w:lineRule="auto"/>
        <w:contextualSpacing/>
        <w:rPr>
          <w:rFonts w:ascii="Arial" w:hAnsi="Arial" w:cs="Arial"/>
        </w:rPr>
      </w:pPr>
      <w:r w:rsidRPr="006A67A6">
        <w:rPr>
          <w:rFonts w:ascii="Arial" w:hAnsi="Arial" w:cs="Arial"/>
        </w:rPr>
        <w:t>C.</w:t>
      </w:r>
      <w:r w:rsidR="00273136">
        <w:rPr>
          <w:rFonts w:ascii="Arial" w:hAnsi="Arial" w:cs="Arial"/>
        </w:rPr>
        <w:t>6</w:t>
      </w:r>
      <w:r w:rsidR="00E02942" w:rsidRPr="006A67A6">
        <w:rPr>
          <w:rFonts w:ascii="Arial" w:hAnsi="Arial" w:cs="Arial"/>
        </w:rPr>
        <w:t xml:space="preserve"> </w:t>
      </w:r>
      <w:r w:rsidRPr="006A67A6">
        <w:rPr>
          <w:rFonts w:ascii="Arial" w:hAnsi="Arial" w:cs="Arial"/>
        </w:rPr>
        <w:t xml:space="preserve">52.216-21 REQUIREMENTS </w:t>
      </w:r>
      <w:r w:rsidR="003A70CF" w:rsidRPr="006A67A6">
        <w:rPr>
          <w:rFonts w:ascii="Arial" w:hAnsi="Arial" w:cs="Arial"/>
        </w:rPr>
        <w:t>(DEVIATION NOV 2025)</w:t>
      </w:r>
    </w:p>
    <w:p w14:paraId="40D51D44" w14:textId="77777777" w:rsidR="00E02942" w:rsidRPr="006A67A6" w:rsidRDefault="00E02942" w:rsidP="00E02942">
      <w:pPr>
        <w:spacing w:after="0" w:line="240" w:lineRule="auto"/>
        <w:contextualSpacing/>
        <w:rPr>
          <w:rFonts w:ascii="Arial" w:hAnsi="Arial" w:cs="Arial"/>
          <w:sz w:val="24"/>
          <w:szCs w:val="24"/>
        </w:rPr>
      </w:pPr>
    </w:p>
    <w:p w14:paraId="5E64401C" w14:textId="03F9FF6B" w:rsidR="00C349AE" w:rsidRPr="006A67A6" w:rsidRDefault="0021210F" w:rsidP="00CF108A">
      <w:pPr>
        <w:pStyle w:val="ListParagraph"/>
        <w:numPr>
          <w:ilvl w:val="0"/>
          <w:numId w:val="12"/>
        </w:numPr>
        <w:spacing w:after="0" w:line="240" w:lineRule="auto"/>
        <w:rPr>
          <w:rFonts w:ascii="Arial" w:hAnsi="Arial" w:cs="Arial"/>
          <w:sz w:val="24"/>
          <w:szCs w:val="24"/>
        </w:rPr>
      </w:pPr>
      <w:r w:rsidRPr="006A67A6">
        <w:rPr>
          <w:rFonts w:ascii="Arial" w:hAnsi="Arial" w:cs="Arial"/>
          <w:sz w:val="24"/>
          <w:szCs w:val="24"/>
        </w:rPr>
        <w:t>This is a requirements contract for the supplies or services specified, and effective for the period stated, in the Schedule. The quantities of supplies or services specified in the Schedule are estimates only and are not purchased by this contract. Except as this contract may otherwise provide, if the Government’s requirements do not result in orders in the quantities described as "estimated" or "maximum" in the Schedule, that fact shall not constitute the basis for an equitable price adjustment.</w:t>
      </w:r>
    </w:p>
    <w:p w14:paraId="29916FEC" w14:textId="77777777" w:rsidR="0021210F" w:rsidRPr="006A67A6" w:rsidRDefault="0021210F" w:rsidP="00CF108A">
      <w:pPr>
        <w:pStyle w:val="ListParagraph"/>
        <w:spacing w:after="0" w:line="240" w:lineRule="auto"/>
        <w:ind w:left="490"/>
        <w:rPr>
          <w:rFonts w:ascii="Arial" w:hAnsi="Arial" w:cs="Arial"/>
          <w:sz w:val="24"/>
          <w:szCs w:val="24"/>
        </w:rPr>
      </w:pPr>
    </w:p>
    <w:p w14:paraId="481582C3" w14:textId="65AD4ECB" w:rsidR="00C349AE" w:rsidRPr="006A67A6" w:rsidRDefault="00826E39" w:rsidP="00CF108A">
      <w:pPr>
        <w:pStyle w:val="ListParagraph"/>
        <w:numPr>
          <w:ilvl w:val="0"/>
          <w:numId w:val="12"/>
        </w:numPr>
        <w:spacing w:after="0" w:line="240" w:lineRule="auto"/>
        <w:rPr>
          <w:rFonts w:ascii="Arial" w:hAnsi="Arial" w:cs="Arial"/>
          <w:sz w:val="24"/>
          <w:szCs w:val="24"/>
        </w:rPr>
      </w:pPr>
      <w:r w:rsidRPr="006A67A6">
        <w:rPr>
          <w:rFonts w:ascii="Arial" w:hAnsi="Arial" w:cs="Arial"/>
          <w:sz w:val="24"/>
          <w:szCs w:val="24"/>
        </w:rPr>
        <w:t xml:space="preserve">Delivery or performance shall be made only as authorized by orders issued in accordance with the Ordering clause. Subject to any limitations in the Order Limitations clause or elsewhere in this contract, the Contractor shall furnish </w:t>
      </w:r>
      <w:proofErr w:type="gramStart"/>
      <w:r w:rsidRPr="006A67A6">
        <w:rPr>
          <w:rFonts w:ascii="Arial" w:hAnsi="Arial" w:cs="Arial"/>
          <w:sz w:val="24"/>
          <w:szCs w:val="24"/>
        </w:rPr>
        <w:t>to</w:t>
      </w:r>
      <w:proofErr w:type="gramEnd"/>
      <w:r w:rsidRPr="006A67A6">
        <w:rPr>
          <w:rFonts w:ascii="Arial" w:hAnsi="Arial" w:cs="Arial"/>
          <w:sz w:val="24"/>
          <w:szCs w:val="24"/>
        </w:rPr>
        <w:t xml:space="preserve"> the Government all supplies or services specified in the Schedule and called for by orders issued in accordance with the Ordering clause. The Government may issue orders requiring delivery to multiple destinations or performance at multiple locations.</w:t>
      </w:r>
    </w:p>
    <w:p w14:paraId="6ABA6EB3" w14:textId="77777777" w:rsidR="00826E39" w:rsidRPr="006A67A6" w:rsidRDefault="00826E39" w:rsidP="00CF108A">
      <w:pPr>
        <w:pStyle w:val="ListParagraph"/>
        <w:spacing w:after="0" w:line="240" w:lineRule="auto"/>
        <w:rPr>
          <w:rFonts w:ascii="Arial" w:hAnsi="Arial" w:cs="Arial"/>
          <w:sz w:val="24"/>
          <w:szCs w:val="24"/>
        </w:rPr>
      </w:pPr>
    </w:p>
    <w:p w14:paraId="05B4234A" w14:textId="6B2A7DD9" w:rsidR="00826E39" w:rsidRPr="006A67A6" w:rsidRDefault="00A6661B" w:rsidP="00CF108A">
      <w:pPr>
        <w:pStyle w:val="ListParagraph"/>
        <w:numPr>
          <w:ilvl w:val="0"/>
          <w:numId w:val="12"/>
        </w:numPr>
        <w:spacing w:after="0" w:line="240" w:lineRule="auto"/>
        <w:rPr>
          <w:rFonts w:ascii="Arial" w:hAnsi="Arial" w:cs="Arial"/>
          <w:sz w:val="24"/>
          <w:szCs w:val="24"/>
        </w:rPr>
      </w:pPr>
      <w:r w:rsidRPr="006A67A6">
        <w:rPr>
          <w:rFonts w:ascii="Arial" w:hAnsi="Arial" w:cs="Arial"/>
          <w:sz w:val="24"/>
          <w:szCs w:val="24"/>
        </w:rPr>
        <w:t>Except as this contract otherwise provides, the Government shall order from the Contractor all the supplies or services specified in the Schedule that are required to be purchased by the Government activity or activities specified in the Schedule.</w:t>
      </w:r>
    </w:p>
    <w:p w14:paraId="130E59F2" w14:textId="77777777" w:rsidR="00A6661B" w:rsidRPr="006A67A6" w:rsidRDefault="00A6661B" w:rsidP="00CF108A">
      <w:pPr>
        <w:pStyle w:val="ListParagraph"/>
        <w:spacing w:after="0" w:line="240" w:lineRule="auto"/>
        <w:rPr>
          <w:rFonts w:ascii="Arial" w:hAnsi="Arial" w:cs="Arial"/>
          <w:sz w:val="24"/>
          <w:szCs w:val="24"/>
        </w:rPr>
      </w:pPr>
    </w:p>
    <w:p w14:paraId="6078BD98" w14:textId="7F0DD181" w:rsidR="00A6661B" w:rsidRPr="006A67A6" w:rsidRDefault="00A6661B" w:rsidP="00CF108A">
      <w:pPr>
        <w:pStyle w:val="ListParagraph"/>
        <w:numPr>
          <w:ilvl w:val="0"/>
          <w:numId w:val="12"/>
        </w:numPr>
        <w:spacing w:after="0" w:line="240" w:lineRule="auto"/>
        <w:rPr>
          <w:rFonts w:ascii="Arial" w:hAnsi="Arial" w:cs="Arial"/>
          <w:sz w:val="24"/>
          <w:szCs w:val="24"/>
        </w:rPr>
      </w:pPr>
      <w:r w:rsidRPr="006A67A6">
        <w:rPr>
          <w:rFonts w:ascii="Arial" w:hAnsi="Arial" w:cs="Arial"/>
          <w:sz w:val="24"/>
          <w:szCs w:val="24"/>
        </w:rPr>
        <w:t xml:space="preserve">The Government is not required to purchase from the Contractor requirements </w:t>
      </w:r>
      <w:proofErr w:type="gramStart"/>
      <w:r w:rsidRPr="006A67A6">
        <w:rPr>
          <w:rFonts w:ascii="Arial" w:hAnsi="Arial" w:cs="Arial"/>
          <w:sz w:val="24"/>
          <w:szCs w:val="24"/>
        </w:rPr>
        <w:t>in excess of</w:t>
      </w:r>
      <w:proofErr w:type="gramEnd"/>
      <w:r w:rsidRPr="006A67A6">
        <w:rPr>
          <w:rFonts w:ascii="Arial" w:hAnsi="Arial" w:cs="Arial"/>
          <w:sz w:val="24"/>
          <w:szCs w:val="24"/>
        </w:rPr>
        <w:t xml:space="preserve"> any limit on total orders under this contract.</w:t>
      </w:r>
    </w:p>
    <w:p w14:paraId="7B7F908B" w14:textId="77777777" w:rsidR="00A6661B" w:rsidRPr="006A67A6" w:rsidRDefault="00A6661B" w:rsidP="00CF108A">
      <w:pPr>
        <w:pStyle w:val="ListParagraph"/>
        <w:spacing w:after="0" w:line="240" w:lineRule="auto"/>
        <w:rPr>
          <w:rFonts w:ascii="Arial" w:hAnsi="Arial" w:cs="Arial"/>
          <w:sz w:val="24"/>
          <w:szCs w:val="24"/>
        </w:rPr>
      </w:pPr>
    </w:p>
    <w:p w14:paraId="3853A221" w14:textId="3872EBBC" w:rsidR="00A6661B" w:rsidRPr="006A67A6" w:rsidRDefault="00CF108A" w:rsidP="00CF108A">
      <w:pPr>
        <w:pStyle w:val="ListParagraph"/>
        <w:numPr>
          <w:ilvl w:val="0"/>
          <w:numId w:val="12"/>
        </w:numPr>
        <w:spacing w:after="0" w:line="240" w:lineRule="auto"/>
        <w:rPr>
          <w:rFonts w:ascii="Arial" w:hAnsi="Arial" w:cs="Arial"/>
          <w:sz w:val="24"/>
          <w:szCs w:val="24"/>
        </w:rPr>
      </w:pPr>
      <w:r w:rsidRPr="006A67A6">
        <w:rPr>
          <w:rFonts w:ascii="Arial" w:hAnsi="Arial" w:cs="Arial"/>
          <w:sz w:val="24"/>
          <w:szCs w:val="24"/>
        </w:rPr>
        <w:t>If the Government urgently requires delivery of any quantity of an item before the earliest date that delivery may be specified under this contract, and if the Contractor will not accept an order providing for the accelerated delivery, the Government may acquire the urgently required goods or services from another source.</w:t>
      </w:r>
    </w:p>
    <w:p w14:paraId="012A7CB2" w14:textId="77777777" w:rsidR="00CF108A" w:rsidRPr="006A67A6" w:rsidRDefault="00CF108A" w:rsidP="00CF108A">
      <w:pPr>
        <w:pStyle w:val="ListParagraph"/>
        <w:spacing w:after="0" w:line="240" w:lineRule="auto"/>
        <w:rPr>
          <w:rFonts w:ascii="Arial" w:hAnsi="Arial" w:cs="Arial"/>
          <w:sz w:val="24"/>
          <w:szCs w:val="24"/>
        </w:rPr>
      </w:pPr>
    </w:p>
    <w:p w14:paraId="4851B21A" w14:textId="6FDDAACE" w:rsidR="00CF108A" w:rsidRPr="006A67A6" w:rsidRDefault="00CF108A" w:rsidP="00CF108A">
      <w:pPr>
        <w:pStyle w:val="ListParagraph"/>
        <w:numPr>
          <w:ilvl w:val="0"/>
          <w:numId w:val="12"/>
        </w:numPr>
        <w:spacing w:after="0" w:line="240" w:lineRule="auto"/>
        <w:rPr>
          <w:rFonts w:ascii="Arial" w:hAnsi="Arial" w:cs="Arial"/>
          <w:sz w:val="24"/>
          <w:szCs w:val="24"/>
        </w:rPr>
      </w:pPr>
      <w:r w:rsidRPr="006A67A6">
        <w:rPr>
          <w:rFonts w:ascii="Arial" w:hAnsi="Arial" w:cs="Arial"/>
          <w:sz w:val="24"/>
          <w:szCs w:val="24"/>
        </w:rPr>
        <w:t>Any order issued during the ordering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ordering period; provided, that the Contractor shall not be required to make any deliveries under this contract after one (1) year from the expiration of the contract effective period.</w:t>
      </w:r>
    </w:p>
    <w:p w14:paraId="690D9774" w14:textId="77777777" w:rsidR="00CF108A" w:rsidRPr="006A67A6" w:rsidRDefault="00CF108A" w:rsidP="00CF108A">
      <w:pPr>
        <w:spacing w:after="0" w:line="240" w:lineRule="auto"/>
        <w:ind w:left="2880" w:firstLine="720"/>
        <w:contextualSpacing/>
        <w:rPr>
          <w:rFonts w:ascii="Arial" w:hAnsi="Arial" w:cs="Arial"/>
          <w:sz w:val="24"/>
          <w:szCs w:val="24"/>
        </w:rPr>
      </w:pPr>
    </w:p>
    <w:p w14:paraId="12BC4AD1" w14:textId="5931DD8F" w:rsidR="008E6F38" w:rsidRPr="006A67A6" w:rsidRDefault="008E6F38" w:rsidP="00E84A8D">
      <w:pPr>
        <w:spacing w:after="0" w:line="240" w:lineRule="auto"/>
        <w:contextualSpacing/>
        <w:jc w:val="center"/>
        <w:rPr>
          <w:rFonts w:ascii="Arial" w:hAnsi="Arial" w:cs="Arial"/>
          <w:sz w:val="24"/>
          <w:szCs w:val="24"/>
        </w:rPr>
      </w:pPr>
      <w:r w:rsidRPr="006A67A6">
        <w:rPr>
          <w:rFonts w:ascii="Arial" w:hAnsi="Arial" w:cs="Arial"/>
          <w:sz w:val="24"/>
          <w:szCs w:val="24"/>
        </w:rPr>
        <w:t>(End of Clause)</w:t>
      </w:r>
    </w:p>
    <w:p w14:paraId="0AE67447" w14:textId="77777777" w:rsidR="00C349AE" w:rsidRPr="006A67A6" w:rsidRDefault="00C349AE" w:rsidP="00C349AE">
      <w:pPr>
        <w:spacing w:after="0" w:line="240" w:lineRule="auto"/>
        <w:ind w:left="2880" w:firstLine="720"/>
        <w:contextualSpacing/>
        <w:rPr>
          <w:rFonts w:ascii="Arial" w:hAnsi="Arial" w:cs="Arial"/>
          <w:sz w:val="24"/>
          <w:szCs w:val="24"/>
          <w:highlight w:val="yellow"/>
        </w:rPr>
      </w:pPr>
    </w:p>
    <w:p w14:paraId="5C6F42CD" w14:textId="7ADA03CA" w:rsidR="00B86ADF" w:rsidRPr="006A67A6" w:rsidRDefault="00B86ADF" w:rsidP="00C349AE">
      <w:pPr>
        <w:pStyle w:val="Heading4"/>
        <w:spacing w:before="0" w:line="240" w:lineRule="auto"/>
        <w:contextualSpacing/>
        <w:rPr>
          <w:rFonts w:ascii="Arial" w:hAnsi="Arial" w:cs="Arial"/>
        </w:rPr>
      </w:pPr>
      <w:bookmarkStart w:id="6" w:name="_Hlk217028101"/>
      <w:r w:rsidRPr="006A67A6">
        <w:rPr>
          <w:rFonts w:ascii="Arial" w:hAnsi="Arial" w:cs="Arial"/>
        </w:rPr>
        <w:t>C.</w:t>
      </w:r>
      <w:r w:rsidR="00273136">
        <w:rPr>
          <w:rFonts w:ascii="Arial" w:hAnsi="Arial" w:cs="Arial"/>
        </w:rPr>
        <w:t>7</w:t>
      </w:r>
      <w:r w:rsidR="00C349AE" w:rsidRPr="006A67A6">
        <w:rPr>
          <w:rFonts w:ascii="Arial" w:hAnsi="Arial" w:cs="Arial"/>
        </w:rPr>
        <w:t xml:space="preserve"> </w:t>
      </w:r>
      <w:r w:rsidRPr="006A67A6">
        <w:rPr>
          <w:rFonts w:ascii="Arial" w:hAnsi="Arial" w:cs="Arial"/>
        </w:rPr>
        <w:t>52.217-9 OPTION TO EXTEND THE TERM OF THE CONTRACT (MAR 2000)</w:t>
      </w:r>
      <w:bookmarkEnd w:id="6"/>
    </w:p>
    <w:p w14:paraId="1B5C4FF8" w14:textId="77777777" w:rsidR="00C349AE" w:rsidRPr="006A67A6" w:rsidRDefault="00C349AE" w:rsidP="00C349AE">
      <w:pPr>
        <w:spacing w:after="0" w:line="240" w:lineRule="auto"/>
        <w:contextualSpacing/>
        <w:rPr>
          <w:rFonts w:ascii="Arial" w:hAnsi="Arial" w:cs="Arial"/>
          <w:sz w:val="24"/>
          <w:szCs w:val="24"/>
        </w:rPr>
      </w:pPr>
    </w:p>
    <w:p w14:paraId="3362A903" w14:textId="6B7E2287" w:rsidR="00B86ADF" w:rsidRPr="006A67A6" w:rsidRDefault="00B86ADF" w:rsidP="00191678">
      <w:pPr>
        <w:pStyle w:val="p"/>
        <w:numPr>
          <w:ilvl w:val="0"/>
          <w:numId w:val="13"/>
        </w:numPr>
        <w:spacing w:before="0" w:beforeAutospacing="0" w:after="0" w:afterAutospacing="0"/>
        <w:contextualSpacing/>
        <w:rPr>
          <w:rFonts w:ascii="Arial" w:hAnsi="Arial" w:cs="Arial"/>
          <w:lang w:val="en"/>
        </w:rPr>
      </w:pPr>
      <w:r w:rsidRPr="006A67A6">
        <w:rPr>
          <w:rFonts w:ascii="Arial" w:hAnsi="Arial" w:cs="Arial"/>
          <w:lang w:val="en"/>
        </w:rPr>
        <w:t xml:space="preserve">The Government may extend the term of this contract by written notice to the Contractor </w:t>
      </w:r>
      <w:r w:rsidR="00C36609" w:rsidRPr="006A67A6">
        <w:rPr>
          <w:rStyle w:val="ui-provider"/>
          <w:rFonts w:ascii="Arial" w:hAnsi="Arial" w:cs="Arial"/>
        </w:rPr>
        <w:t xml:space="preserve">within </w:t>
      </w:r>
      <w:r w:rsidR="00C36609" w:rsidRPr="006A67A6">
        <w:rPr>
          <w:rStyle w:val="ui-provider"/>
          <w:rFonts w:ascii="Arial" w:hAnsi="Arial" w:cs="Arial"/>
          <w:b/>
          <w:bCs/>
          <w:u w:val="single"/>
        </w:rPr>
        <w:t>30</w:t>
      </w:r>
      <w:r w:rsidR="00C36609" w:rsidRPr="006A67A6">
        <w:rPr>
          <w:rStyle w:val="ui-provider"/>
          <w:rFonts w:ascii="Arial" w:hAnsi="Arial" w:cs="Arial"/>
        </w:rPr>
        <w:t xml:space="preserve"> days</w:t>
      </w:r>
      <w:r w:rsidRPr="006A67A6">
        <w:rPr>
          <w:rStyle w:val="ui-provider"/>
          <w:rFonts w:ascii="Arial" w:hAnsi="Arial" w:cs="Arial"/>
        </w:rPr>
        <w:t>;</w:t>
      </w:r>
      <w:r w:rsidRPr="006A67A6">
        <w:rPr>
          <w:rFonts w:ascii="Arial" w:hAnsi="Arial" w:cs="Arial"/>
          <w:lang w:val="en"/>
        </w:rPr>
        <w:t xml:space="preserve"> provided that the Government gives the Contractor a preliminary written notice of its intent to </w:t>
      </w:r>
      <w:proofErr w:type="gramStart"/>
      <w:r w:rsidRPr="006A67A6">
        <w:rPr>
          <w:rFonts w:ascii="Arial" w:hAnsi="Arial" w:cs="Arial"/>
          <w:lang w:val="en"/>
        </w:rPr>
        <w:t>extend</w:t>
      </w:r>
      <w:proofErr w:type="gramEnd"/>
      <w:r w:rsidRPr="006A67A6">
        <w:rPr>
          <w:rFonts w:ascii="Arial" w:hAnsi="Arial" w:cs="Arial"/>
          <w:lang w:val="en"/>
        </w:rPr>
        <w:t xml:space="preserve"> at least </w:t>
      </w:r>
      <w:r w:rsidR="00C36609" w:rsidRPr="006A67A6">
        <w:rPr>
          <w:rFonts w:ascii="Arial" w:hAnsi="Arial" w:cs="Arial"/>
          <w:b/>
          <w:bCs/>
          <w:u w:val="single"/>
          <w:lang w:val="en"/>
        </w:rPr>
        <w:t>6</w:t>
      </w:r>
      <w:r w:rsidRPr="006A67A6">
        <w:rPr>
          <w:rStyle w:val="ui-provider"/>
          <w:rFonts w:ascii="Arial" w:hAnsi="Arial" w:cs="Arial"/>
          <w:b/>
          <w:bCs/>
          <w:u w:val="single"/>
        </w:rPr>
        <w:t>0</w:t>
      </w:r>
      <w:r w:rsidRPr="006A67A6">
        <w:rPr>
          <w:rFonts w:ascii="Arial" w:hAnsi="Arial" w:cs="Arial"/>
          <w:lang w:val="en"/>
        </w:rPr>
        <w:t xml:space="preserve"> days before the contract expires. The preliminary notice does not commit the Government to an extension.</w:t>
      </w:r>
    </w:p>
    <w:p w14:paraId="408547A7" w14:textId="77777777" w:rsidR="00C349AE" w:rsidRPr="006A67A6" w:rsidRDefault="00C349AE" w:rsidP="00C349AE">
      <w:pPr>
        <w:pStyle w:val="p"/>
        <w:spacing w:before="0" w:beforeAutospacing="0" w:after="0" w:afterAutospacing="0"/>
        <w:ind w:left="560"/>
        <w:contextualSpacing/>
        <w:rPr>
          <w:rFonts w:ascii="Arial" w:hAnsi="Arial" w:cs="Arial"/>
          <w:lang w:val="en"/>
        </w:rPr>
      </w:pPr>
    </w:p>
    <w:p w14:paraId="6AFA9933" w14:textId="6E34BA4A" w:rsidR="00B86ADF" w:rsidRPr="006A67A6" w:rsidRDefault="00B86ADF" w:rsidP="00191678">
      <w:pPr>
        <w:pStyle w:val="p"/>
        <w:numPr>
          <w:ilvl w:val="0"/>
          <w:numId w:val="13"/>
        </w:numPr>
        <w:spacing w:before="0" w:beforeAutospacing="0" w:after="0" w:afterAutospacing="0"/>
        <w:contextualSpacing/>
        <w:rPr>
          <w:rFonts w:ascii="Arial" w:hAnsi="Arial" w:cs="Arial"/>
          <w:lang w:val="en"/>
        </w:rPr>
      </w:pPr>
      <w:r w:rsidRPr="006A67A6">
        <w:rPr>
          <w:rFonts w:ascii="Arial" w:hAnsi="Arial" w:cs="Arial"/>
          <w:lang w:val="en"/>
        </w:rPr>
        <w:t>If the Government exercises this option, the extended contract shall be considered to include this option clause.</w:t>
      </w:r>
    </w:p>
    <w:p w14:paraId="2483C54C" w14:textId="77777777" w:rsidR="00C349AE" w:rsidRPr="006A67A6" w:rsidRDefault="00C349AE" w:rsidP="00C349AE">
      <w:pPr>
        <w:pStyle w:val="p"/>
        <w:spacing w:before="0" w:beforeAutospacing="0" w:after="0" w:afterAutospacing="0"/>
        <w:ind w:left="490"/>
        <w:contextualSpacing/>
        <w:rPr>
          <w:rFonts w:ascii="Arial" w:hAnsi="Arial" w:cs="Arial"/>
          <w:lang w:val="en"/>
        </w:rPr>
      </w:pPr>
    </w:p>
    <w:p w14:paraId="2AD433D0" w14:textId="1AAAC945" w:rsidR="00B86ADF" w:rsidRPr="006A67A6" w:rsidRDefault="00B86ADF" w:rsidP="00BE3747">
      <w:pPr>
        <w:pStyle w:val="p"/>
        <w:numPr>
          <w:ilvl w:val="0"/>
          <w:numId w:val="13"/>
        </w:numPr>
        <w:spacing w:before="0" w:beforeAutospacing="0" w:after="0" w:afterAutospacing="0"/>
        <w:contextualSpacing/>
        <w:rPr>
          <w:rFonts w:ascii="Arial" w:hAnsi="Arial" w:cs="Arial"/>
          <w:i/>
          <w:lang w:val="en"/>
        </w:rPr>
      </w:pPr>
      <w:r w:rsidRPr="006A67A6">
        <w:rPr>
          <w:rFonts w:ascii="Arial" w:hAnsi="Arial" w:cs="Arial"/>
          <w:lang w:val="en"/>
        </w:rPr>
        <w:t xml:space="preserve">The total duration of this contract, including the exercise of any options under this clause, shall not exceed </w:t>
      </w:r>
      <w:r w:rsidRPr="006A67A6">
        <w:rPr>
          <w:rStyle w:val="HTMLCite"/>
          <w:rFonts w:ascii="Arial" w:eastAsiaTheme="majorEastAsia" w:hAnsi="Arial" w:cs="Arial"/>
          <w:b/>
          <w:i w:val="0"/>
          <w:u w:val="single"/>
          <w:lang w:val="en"/>
        </w:rPr>
        <w:t xml:space="preserve">5 </w:t>
      </w:r>
      <w:r w:rsidR="00C349AE" w:rsidRPr="006A67A6">
        <w:rPr>
          <w:rStyle w:val="HTMLCite"/>
          <w:rFonts w:ascii="Arial" w:eastAsiaTheme="majorEastAsia" w:hAnsi="Arial" w:cs="Arial"/>
          <w:b/>
          <w:i w:val="0"/>
          <w:u w:val="single"/>
          <w:lang w:val="en"/>
        </w:rPr>
        <w:t>y</w:t>
      </w:r>
      <w:r w:rsidRPr="006A67A6">
        <w:rPr>
          <w:rStyle w:val="HTMLCite"/>
          <w:rFonts w:ascii="Arial" w:eastAsiaTheme="majorEastAsia" w:hAnsi="Arial" w:cs="Arial"/>
          <w:b/>
          <w:i w:val="0"/>
          <w:u w:val="single"/>
          <w:lang w:val="en"/>
        </w:rPr>
        <w:t>ears</w:t>
      </w:r>
      <w:r w:rsidRPr="006A67A6">
        <w:rPr>
          <w:rFonts w:ascii="Arial" w:hAnsi="Arial" w:cs="Arial"/>
          <w:i/>
          <w:lang w:val="en"/>
        </w:rPr>
        <w:t>.</w:t>
      </w:r>
    </w:p>
    <w:p w14:paraId="50A31024" w14:textId="77777777" w:rsidR="00C349AE" w:rsidRPr="006A67A6" w:rsidRDefault="00C349AE" w:rsidP="00C349AE">
      <w:pPr>
        <w:pStyle w:val="p"/>
        <w:spacing w:before="0" w:beforeAutospacing="0" w:after="0" w:afterAutospacing="0"/>
        <w:ind w:left="490"/>
        <w:contextualSpacing/>
        <w:rPr>
          <w:rFonts w:ascii="Arial" w:hAnsi="Arial" w:cs="Arial"/>
          <w:lang w:val="en"/>
        </w:rPr>
      </w:pPr>
    </w:p>
    <w:p w14:paraId="29D476D3" w14:textId="77777777" w:rsidR="00B86ADF" w:rsidRDefault="00B86ADF" w:rsidP="00E84A8D">
      <w:pPr>
        <w:spacing w:after="0" w:line="240" w:lineRule="auto"/>
        <w:contextualSpacing/>
        <w:jc w:val="center"/>
        <w:rPr>
          <w:rFonts w:ascii="Arial" w:hAnsi="Arial" w:cs="Arial"/>
          <w:sz w:val="24"/>
          <w:szCs w:val="24"/>
        </w:rPr>
      </w:pPr>
      <w:r w:rsidRPr="006A67A6">
        <w:rPr>
          <w:rFonts w:ascii="Arial" w:hAnsi="Arial" w:cs="Arial"/>
          <w:sz w:val="24"/>
          <w:szCs w:val="24"/>
        </w:rPr>
        <w:t>(End of Clause)</w:t>
      </w:r>
    </w:p>
    <w:p w14:paraId="367C67D9" w14:textId="77777777" w:rsidR="008E7F40" w:rsidRDefault="008E7F40" w:rsidP="008E7F40">
      <w:pPr>
        <w:spacing w:after="0" w:line="240" w:lineRule="auto"/>
        <w:contextualSpacing/>
        <w:rPr>
          <w:rFonts w:ascii="Arial" w:hAnsi="Arial" w:cs="Arial"/>
          <w:sz w:val="24"/>
          <w:szCs w:val="24"/>
        </w:rPr>
      </w:pPr>
    </w:p>
    <w:p w14:paraId="5A1044A9" w14:textId="0D34AFF7" w:rsidR="008E7F40" w:rsidRDefault="008E7F40" w:rsidP="00136576">
      <w:pPr>
        <w:pStyle w:val="Heading4"/>
        <w:spacing w:before="0" w:line="240" w:lineRule="auto"/>
        <w:contextualSpacing/>
        <w:rPr>
          <w:rFonts w:ascii="Arial" w:hAnsi="Arial" w:cs="Arial"/>
        </w:rPr>
      </w:pPr>
      <w:r w:rsidRPr="006A67A6">
        <w:rPr>
          <w:rFonts w:ascii="Arial" w:hAnsi="Arial" w:cs="Arial"/>
        </w:rPr>
        <w:lastRenderedPageBreak/>
        <w:t>C.</w:t>
      </w:r>
      <w:r w:rsidR="00273136">
        <w:rPr>
          <w:rFonts w:ascii="Arial" w:hAnsi="Arial" w:cs="Arial"/>
        </w:rPr>
        <w:t>8</w:t>
      </w:r>
      <w:r w:rsidRPr="006A67A6">
        <w:rPr>
          <w:rFonts w:ascii="Arial" w:hAnsi="Arial" w:cs="Arial"/>
        </w:rPr>
        <w:t xml:space="preserve"> </w:t>
      </w:r>
      <w:r w:rsidR="00D56B52" w:rsidRPr="00D56B52">
        <w:rPr>
          <w:rFonts w:ascii="Arial" w:hAnsi="Arial" w:cs="Arial"/>
        </w:rPr>
        <w:t>52.232-19</w:t>
      </w:r>
      <w:r w:rsidR="00D56B52">
        <w:rPr>
          <w:rFonts w:ascii="Arial" w:hAnsi="Arial" w:cs="Arial"/>
        </w:rPr>
        <w:t xml:space="preserve"> </w:t>
      </w:r>
      <w:r w:rsidR="009E3E63" w:rsidRPr="009E3E63">
        <w:rPr>
          <w:rFonts w:ascii="Arial" w:hAnsi="Arial" w:cs="Arial"/>
        </w:rPr>
        <w:t>AVAILABILITY OF FUNDS FOR THE NEXT FISCAL YEAR</w:t>
      </w:r>
      <w:r w:rsidR="009E3E63" w:rsidRPr="006A67A6">
        <w:rPr>
          <w:rFonts w:ascii="Arial" w:hAnsi="Arial" w:cs="Arial"/>
        </w:rPr>
        <w:t xml:space="preserve"> </w:t>
      </w:r>
      <w:r w:rsidRPr="006A67A6">
        <w:rPr>
          <w:rFonts w:ascii="Arial" w:hAnsi="Arial" w:cs="Arial"/>
        </w:rPr>
        <w:t>(</w:t>
      </w:r>
      <w:r w:rsidR="009C40D4" w:rsidRPr="009C40D4">
        <w:rPr>
          <w:rFonts w:ascii="Arial" w:hAnsi="Arial" w:cs="Arial"/>
        </w:rPr>
        <w:t>APR 1984</w:t>
      </w:r>
      <w:r w:rsidRPr="006A67A6">
        <w:rPr>
          <w:rFonts w:ascii="Arial" w:hAnsi="Arial" w:cs="Arial"/>
        </w:rPr>
        <w:t>)</w:t>
      </w:r>
    </w:p>
    <w:p w14:paraId="05975ECE" w14:textId="77777777" w:rsidR="00136576" w:rsidRDefault="00136576" w:rsidP="00136576">
      <w:pPr>
        <w:spacing w:after="0" w:line="240" w:lineRule="auto"/>
        <w:contextualSpacing/>
      </w:pPr>
    </w:p>
    <w:p w14:paraId="3805A678" w14:textId="41EFBC7B" w:rsidR="00136576" w:rsidRPr="00136576" w:rsidRDefault="00136576" w:rsidP="00136576">
      <w:pPr>
        <w:spacing w:after="0" w:line="240" w:lineRule="auto"/>
        <w:contextualSpacing/>
        <w:rPr>
          <w:rFonts w:ascii="Arial" w:hAnsi="Arial" w:cs="Arial"/>
          <w:sz w:val="24"/>
          <w:szCs w:val="24"/>
        </w:rPr>
      </w:pPr>
      <w:r w:rsidRPr="00136576">
        <w:rPr>
          <w:rFonts w:ascii="Arial" w:hAnsi="Arial" w:cs="Arial"/>
          <w:sz w:val="24"/>
          <w:szCs w:val="24"/>
        </w:rPr>
        <w:t>Funds are not presently available for performance under this contract beyond </w:t>
      </w:r>
      <w:r w:rsidR="00C37724" w:rsidRPr="005A740D">
        <w:rPr>
          <w:rFonts w:ascii="Arial" w:hAnsi="Arial" w:cs="Arial"/>
          <w:sz w:val="24"/>
          <w:szCs w:val="24"/>
        </w:rPr>
        <w:t>the base</w:t>
      </w:r>
      <w:r w:rsidR="00F06A7B" w:rsidRPr="005A740D">
        <w:rPr>
          <w:rFonts w:ascii="Arial" w:hAnsi="Arial" w:cs="Arial"/>
          <w:sz w:val="24"/>
          <w:szCs w:val="24"/>
        </w:rPr>
        <w:t xml:space="preserve"> year</w:t>
      </w:r>
      <w:r w:rsidR="00C37724" w:rsidRPr="005A740D">
        <w:rPr>
          <w:rFonts w:ascii="Arial" w:hAnsi="Arial" w:cs="Arial"/>
          <w:sz w:val="24"/>
          <w:szCs w:val="24"/>
        </w:rPr>
        <w:t xml:space="preserve"> period of </w:t>
      </w:r>
      <w:r w:rsidR="005A740D" w:rsidRPr="005A740D">
        <w:rPr>
          <w:rFonts w:ascii="Arial" w:hAnsi="Arial" w:cs="Arial"/>
          <w:sz w:val="24"/>
          <w:szCs w:val="24"/>
        </w:rPr>
        <w:t>performance</w:t>
      </w:r>
      <w:r w:rsidRPr="00136576">
        <w:rPr>
          <w:rFonts w:ascii="Arial" w:hAnsi="Arial" w:cs="Arial"/>
          <w:sz w:val="24"/>
          <w:szCs w:val="24"/>
        </w:rPr>
        <w:t xml:space="preserve">. The Government’s obligation </w:t>
      </w:r>
      <w:proofErr w:type="gramStart"/>
      <w:r w:rsidRPr="00136576">
        <w:rPr>
          <w:rFonts w:ascii="Arial" w:hAnsi="Arial" w:cs="Arial"/>
          <w:sz w:val="24"/>
          <w:szCs w:val="24"/>
        </w:rPr>
        <w:t>for performance</w:t>
      </w:r>
      <w:proofErr w:type="gramEnd"/>
      <w:r w:rsidRPr="00136576">
        <w:rPr>
          <w:rFonts w:ascii="Arial" w:hAnsi="Arial" w:cs="Arial"/>
          <w:sz w:val="24"/>
          <w:szCs w:val="24"/>
        </w:rPr>
        <w:t xml:space="preserve"> of this contract beyond that date is contingent upon the availability of </w:t>
      </w:r>
      <w:proofErr w:type="gramStart"/>
      <w:r w:rsidRPr="00136576">
        <w:rPr>
          <w:rFonts w:ascii="Arial" w:hAnsi="Arial" w:cs="Arial"/>
          <w:sz w:val="24"/>
          <w:szCs w:val="24"/>
        </w:rPr>
        <w:t>appropriated</w:t>
      </w:r>
      <w:proofErr w:type="gramEnd"/>
      <w:r w:rsidRPr="00136576">
        <w:rPr>
          <w:rFonts w:ascii="Arial" w:hAnsi="Arial" w:cs="Arial"/>
          <w:sz w:val="24"/>
          <w:szCs w:val="24"/>
        </w:rPr>
        <w:t xml:space="preserve"> funds from which payment for contract purposes can be made. No legal liability on the part of the Government for any payment may arise for performance under this contract beyond </w:t>
      </w:r>
      <w:r w:rsidR="005A740D" w:rsidRPr="005A740D">
        <w:rPr>
          <w:rFonts w:ascii="Arial" w:hAnsi="Arial" w:cs="Arial"/>
          <w:sz w:val="24"/>
          <w:szCs w:val="24"/>
        </w:rPr>
        <w:t>the base year period of performance</w:t>
      </w:r>
      <w:r w:rsidRPr="00136576">
        <w:rPr>
          <w:rFonts w:ascii="Arial" w:hAnsi="Arial" w:cs="Arial"/>
          <w:sz w:val="24"/>
          <w:szCs w:val="24"/>
        </w:rPr>
        <w:t>, until funds are made available to the Contracting Officer for performance and until the Contractor receives notice of availability, to be confirmed in writing by the Contracting Officer.</w:t>
      </w:r>
    </w:p>
    <w:p w14:paraId="7D425EFC" w14:textId="77777777" w:rsidR="00136576" w:rsidRDefault="00136576" w:rsidP="00136576">
      <w:pPr>
        <w:spacing w:after="0" w:line="240" w:lineRule="auto"/>
        <w:contextualSpacing/>
        <w:rPr>
          <w:rFonts w:ascii="Arial" w:hAnsi="Arial" w:cs="Arial"/>
          <w:sz w:val="24"/>
          <w:szCs w:val="24"/>
        </w:rPr>
      </w:pPr>
    </w:p>
    <w:p w14:paraId="4BD02BC0" w14:textId="7E5AD24A" w:rsidR="00136576" w:rsidRDefault="00136576" w:rsidP="00136576">
      <w:pPr>
        <w:spacing w:after="0" w:line="240" w:lineRule="auto"/>
        <w:contextualSpacing/>
        <w:jc w:val="center"/>
        <w:rPr>
          <w:rFonts w:ascii="Arial" w:hAnsi="Arial" w:cs="Arial"/>
          <w:sz w:val="24"/>
          <w:szCs w:val="24"/>
        </w:rPr>
      </w:pPr>
      <w:r w:rsidRPr="00136576">
        <w:rPr>
          <w:rFonts w:ascii="Arial" w:hAnsi="Arial" w:cs="Arial"/>
          <w:sz w:val="24"/>
          <w:szCs w:val="24"/>
        </w:rPr>
        <w:t>(End of clause)</w:t>
      </w:r>
    </w:p>
    <w:p w14:paraId="5A9A8389" w14:textId="77777777" w:rsidR="002B5381" w:rsidRDefault="002B5381" w:rsidP="002B5381">
      <w:pPr>
        <w:spacing w:after="0" w:line="240" w:lineRule="auto"/>
        <w:contextualSpacing/>
        <w:rPr>
          <w:rFonts w:ascii="Arial" w:hAnsi="Arial" w:cs="Arial"/>
          <w:sz w:val="24"/>
          <w:szCs w:val="24"/>
        </w:rPr>
      </w:pPr>
    </w:p>
    <w:p w14:paraId="5ED8C695" w14:textId="3390B166" w:rsidR="002B5381" w:rsidRDefault="002B5381" w:rsidP="00BE3747">
      <w:pPr>
        <w:keepNext/>
        <w:keepLines/>
        <w:spacing w:after="0" w:line="240" w:lineRule="auto"/>
        <w:contextualSpacing/>
        <w:outlineLvl w:val="3"/>
        <w:rPr>
          <w:rFonts w:ascii="Arial" w:eastAsiaTheme="majorEastAsia" w:hAnsi="Arial" w:cs="Arial"/>
          <w:b/>
          <w:bCs/>
          <w:iCs/>
          <w:color w:val="4472C4" w:themeColor="accent1"/>
          <w:sz w:val="24"/>
          <w:szCs w:val="24"/>
        </w:rPr>
      </w:pPr>
      <w:r w:rsidRPr="002B5381">
        <w:rPr>
          <w:rFonts w:ascii="Arial" w:eastAsiaTheme="majorEastAsia" w:hAnsi="Arial" w:cs="Arial"/>
          <w:b/>
          <w:bCs/>
          <w:iCs/>
          <w:color w:val="4472C4" w:themeColor="accent1"/>
          <w:sz w:val="24"/>
          <w:szCs w:val="24"/>
        </w:rPr>
        <w:t>C.</w:t>
      </w:r>
      <w:r w:rsidR="00273136">
        <w:rPr>
          <w:rFonts w:ascii="Arial" w:eastAsiaTheme="majorEastAsia" w:hAnsi="Arial" w:cs="Arial"/>
          <w:b/>
          <w:bCs/>
          <w:iCs/>
          <w:color w:val="4472C4" w:themeColor="accent1"/>
          <w:sz w:val="24"/>
          <w:szCs w:val="24"/>
        </w:rPr>
        <w:t>9</w:t>
      </w:r>
      <w:r w:rsidRPr="002B5381">
        <w:rPr>
          <w:rFonts w:ascii="Arial" w:eastAsiaTheme="majorEastAsia" w:hAnsi="Arial" w:cs="Arial"/>
          <w:b/>
          <w:bCs/>
          <w:iCs/>
          <w:color w:val="4472C4" w:themeColor="accent1"/>
          <w:sz w:val="24"/>
          <w:szCs w:val="24"/>
        </w:rPr>
        <w:t xml:space="preserve"> </w:t>
      </w:r>
      <w:r w:rsidR="007171E4" w:rsidRPr="007171E4">
        <w:rPr>
          <w:rFonts w:ascii="Arial" w:eastAsiaTheme="majorEastAsia" w:hAnsi="Arial" w:cs="Arial"/>
          <w:b/>
          <w:bCs/>
          <w:iCs/>
          <w:color w:val="4472C4" w:themeColor="accent1"/>
          <w:sz w:val="24"/>
          <w:szCs w:val="24"/>
        </w:rPr>
        <w:t>52.240-93</w:t>
      </w:r>
      <w:r w:rsidRPr="002B5381">
        <w:rPr>
          <w:rFonts w:ascii="Arial" w:eastAsiaTheme="majorEastAsia" w:hAnsi="Arial" w:cs="Arial"/>
          <w:b/>
          <w:bCs/>
          <w:iCs/>
          <w:color w:val="4472C4" w:themeColor="accent1"/>
          <w:sz w:val="24"/>
          <w:szCs w:val="24"/>
        </w:rPr>
        <w:t xml:space="preserve"> </w:t>
      </w:r>
      <w:r w:rsidR="00DB2293" w:rsidRPr="00DB2293">
        <w:rPr>
          <w:rFonts w:ascii="Arial" w:eastAsiaTheme="majorEastAsia" w:hAnsi="Arial" w:cs="Arial"/>
          <w:b/>
          <w:bCs/>
          <w:iCs/>
          <w:color w:val="4472C4" w:themeColor="accent1"/>
          <w:sz w:val="24"/>
          <w:szCs w:val="24"/>
        </w:rPr>
        <w:t>BASIC SAFEGUARDING OF COVERED CONTRACTOR INFORMATION SYSTEMS</w:t>
      </w:r>
      <w:r w:rsidR="00DB2293" w:rsidRPr="002B5381">
        <w:rPr>
          <w:rFonts w:ascii="Arial" w:eastAsiaTheme="majorEastAsia" w:hAnsi="Arial" w:cs="Arial"/>
          <w:b/>
          <w:bCs/>
          <w:iCs/>
          <w:color w:val="4472C4" w:themeColor="accent1"/>
          <w:sz w:val="24"/>
          <w:szCs w:val="24"/>
        </w:rPr>
        <w:t xml:space="preserve"> </w:t>
      </w:r>
      <w:r w:rsidRPr="002B5381">
        <w:rPr>
          <w:rFonts w:ascii="Arial" w:eastAsiaTheme="majorEastAsia" w:hAnsi="Arial" w:cs="Arial"/>
          <w:b/>
          <w:bCs/>
          <w:iCs/>
          <w:color w:val="4472C4" w:themeColor="accent1"/>
          <w:sz w:val="24"/>
          <w:szCs w:val="24"/>
        </w:rPr>
        <w:t>(</w:t>
      </w:r>
      <w:r w:rsidR="006825FC" w:rsidRPr="006825FC">
        <w:rPr>
          <w:rFonts w:ascii="Arial" w:eastAsiaTheme="majorEastAsia" w:hAnsi="Arial" w:cs="Arial"/>
          <w:b/>
          <w:bCs/>
          <w:iCs/>
          <w:color w:val="4472C4" w:themeColor="accent1"/>
          <w:sz w:val="24"/>
          <w:szCs w:val="24"/>
        </w:rPr>
        <w:t>DEVIATION NOV 2025</w:t>
      </w:r>
      <w:r w:rsidRPr="002B5381">
        <w:rPr>
          <w:rFonts w:ascii="Arial" w:eastAsiaTheme="majorEastAsia" w:hAnsi="Arial" w:cs="Arial"/>
          <w:b/>
          <w:bCs/>
          <w:iCs/>
          <w:color w:val="4472C4" w:themeColor="accent1"/>
          <w:sz w:val="24"/>
          <w:szCs w:val="24"/>
        </w:rPr>
        <w:t>)</w:t>
      </w:r>
    </w:p>
    <w:p w14:paraId="0498458F" w14:textId="77777777" w:rsidR="006825FC" w:rsidRDefault="006825FC" w:rsidP="00BE3747">
      <w:pPr>
        <w:keepNext/>
        <w:keepLines/>
        <w:spacing w:after="0" w:line="240" w:lineRule="auto"/>
        <w:contextualSpacing/>
        <w:outlineLvl w:val="3"/>
        <w:rPr>
          <w:rFonts w:ascii="Arial" w:eastAsiaTheme="majorEastAsia" w:hAnsi="Arial" w:cs="Arial"/>
          <w:b/>
          <w:bCs/>
          <w:iCs/>
          <w:color w:val="4472C4" w:themeColor="accent1"/>
          <w:sz w:val="24"/>
          <w:szCs w:val="24"/>
        </w:rPr>
      </w:pPr>
    </w:p>
    <w:p w14:paraId="4826D488" w14:textId="317D44D0" w:rsidR="00BE3747" w:rsidRPr="00BE3747" w:rsidRDefault="00BE3747" w:rsidP="00BE3747">
      <w:pPr>
        <w:pStyle w:val="p"/>
        <w:numPr>
          <w:ilvl w:val="0"/>
          <w:numId w:val="18"/>
        </w:numPr>
        <w:spacing w:before="0" w:beforeAutospacing="0" w:after="0" w:afterAutospacing="0"/>
        <w:contextualSpacing/>
        <w:rPr>
          <w:rFonts w:ascii="Arial" w:hAnsi="Arial" w:cs="Arial"/>
          <w:lang w:val="en"/>
        </w:rPr>
      </w:pPr>
      <w:r w:rsidRPr="00BE3747">
        <w:rPr>
          <w:rFonts w:ascii="Arial" w:hAnsi="Arial" w:cs="Arial"/>
          <w:lang w:val="en"/>
        </w:rPr>
        <w:t>Definitions. As used in this clause—</w:t>
      </w:r>
    </w:p>
    <w:p w14:paraId="14B44A7D" w14:textId="77777777" w:rsidR="00BE3747" w:rsidRPr="00BE3747" w:rsidRDefault="00BE3747" w:rsidP="00F934EF">
      <w:pPr>
        <w:pStyle w:val="p"/>
        <w:spacing w:before="0" w:beforeAutospacing="0" w:after="0" w:afterAutospacing="0"/>
        <w:ind w:left="560"/>
        <w:contextualSpacing/>
        <w:rPr>
          <w:rFonts w:ascii="Arial" w:hAnsi="Arial" w:cs="Arial"/>
          <w:lang w:val="en"/>
        </w:rPr>
      </w:pPr>
    </w:p>
    <w:p w14:paraId="639A5228" w14:textId="77777777" w:rsidR="00BE3747" w:rsidRPr="00BE3747" w:rsidRDefault="00BE3747" w:rsidP="000F7DB4">
      <w:pPr>
        <w:pStyle w:val="p"/>
        <w:spacing w:before="0" w:beforeAutospacing="0" w:after="0" w:afterAutospacing="0"/>
        <w:ind w:left="200"/>
        <w:contextualSpacing/>
        <w:rPr>
          <w:rFonts w:ascii="Arial" w:hAnsi="Arial" w:cs="Arial"/>
          <w:lang w:val="en"/>
        </w:rPr>
      </w:pPr>
      <w:r w:rsidRPr="00BE3747">
        <w:rPr>
          <w:rFonts w:ascii="Arial" w:hAnsi="Arial" w:cs="Arial"/>
          <w:lang w:val="en"/>
        </w:rPr>
        <w:t>Covered contractor information system means an information system that is owned or operated by a contractor that processes, stores, or transmits Federal contract information.</w:t>
      </w:r>
    </w:p>
    <w:p w14:paraId="324EC3F0" w14:textId="77777777" w:rsidR="00BE3747" w:rsidRPr="00BE3747" w:rsidRDefault="00BE3747" w:rsidP="000F7DB4">
      <w:pPr>
        <w:pStyle w:val="p"/>
        <w:spacing w:before="0" w:beforeAutospacing="0" w:after="0" w:afterAutospacing="0"/>
        <w:ind w:left="560"/>
        <w:contextualSpacing/>
        <w:rPr>
          <w:rFonts w:ascii="Arial" w:hAnsi="Arial" w:cs="Arial"/>
          <w:lang w:val="en"/>
        </w:rPr>
      </w:pPr>
    </w:p>
    <w:p w14:paraId="12BFAE40" w14:textId="77777777" w:rsidR="00BE3747" w:rsidRPr="00BE3747" w:rsidRDefault="00BE3747" w:rsidP="000F7DB4">
      <w:pPr>
        <w:pStyle w:val="p"/>
        <w:spacing w:before="0" w:beforeAutospacing="0" w:after="0" w:afterAutospacing="0"/>
        <w:ind w:left="200"/>
        <w:contextualSpacing/>
        <w:rPr>
          <w:rFonts w:ascii="Arial" w:hAnsi="Arial" w:cs="Arial"/>
          <w:lang w:val="en"/>
        </w:rPr>
      </w:pPr>
      <w:r w:rsidRPr="00BE3747">
        <w:rPr>
          <w:rFonts w:ascii="Arial" w:hAnsi="Arial" w:cs="Arial"/>
          <w:lang w:val="en"/>
        </w:rPr>
        <w:t>Federal contract information—</w:t>
      </w:r>
    </w:p>
    <w:p w14:paraId="5E8C7B7B" w14:textId="77777777" w:rsidR="00BE3747" w:rsidRPr="00BE3747" w:rsidRDefault="00BE3747" w:rsidP="000F7DB4">
      <w:pPr>
        <w:pStyle w:val="p"/>
        <w:spacing w:before="0" w:beforeAutospacing="0" w:after="0" w:afterAutospacing="0"/>
        <w:ind w:left="560"/>
        <w:contextualSpacing/>
        <w:rPr>
          <w:rFonts w:ascii="Arial" w:hAnsi="Arial" w:cs="Arial"/>
          <w:lang w:val="en"/>
        </w:rPr>
      </w:pPr>
    </w:p>
    <w:p w14:paraId="4E69FA4B" w14:textId="77777777" w:rsidR="00BE3747" w:rsidRPr="00BE3747" w:rsidRDefault="00BE3747" w:rsidP="00D77618">
      <w:pPr>
        <w:pStyle w:val="p"/>
        <w:spacing w:before="0" w:beforeAutospacing="0" w:after="0" w:afterAutospacing="0"/>
        <w:ind w:left="560"/>
        <w:contextualSpacing/>
        <w:rPr>
          <w:rFonts w:ascii="Arial" w:hAnsi="Arial" w:cs="Arial"/>
          <w:lang w:val="en"/>
        </w:rPr>
      </w:pPr>
      <w:r w:rsidRPr="00BE3747">
        <w:rPr>
          <w:rFonts w:ascii="Arial" w:hAnsi="Arial" w:cs="Arial"/>
          <w:lang w:val="en"/>
        </w:rPr>
        <w:t xml:space="preserve">(1) Means information, not intended for public release, that is provided by or generated </w:t>
      </w:r>
      <w:proofErr w:type="gramStart"/>
      <w:r w:rsidRPr="00BE3747">
        <w:rPr>
          <w:rFonts w:ascii="Arial" w:hAnsi="Arial" w:cs="Arial"/>
          <w:lang w:val="en"/>
        </w:rPr>
        <w:t>for</w:t>
      </w:r>
      <w:proofErr w:type="gramEnd"/>
      <w:r w:rsidRPr="00BE3747">
        <w:rPr>
          <w:rFonts w:ascii="Arial" w:hAnsi="Arial" w:cs="Arial"/>
          <w:lang w:val="en"/>
        </w:rPr>
        <w:t xml:space="preserve"> the Government under a contract to develop or deliver a product or service to the Government; but</w:t>
      </w:r>
    </w:p>
    <w:p w14:paraId="52B3FC91" w14:textId="77777777" w:rsidR="00BE3747" w:rsidRPr="00BE3747" w:rsidRDefault="00BE3747" w:rsidP="00D77618">
      <w:pPr>
        <w:pStyle w:val="p"/>
        <w:spacing w:before="0" w:beforeAutospacing="0" w:after="0" w:afterAutospacing="0"/>
        <w:ind w:left="560"/>
        <w:contextualSpacing/>
        <w:rPr>
          <w:rFonts w:ascii="Arial" w:hAnsi="Arial" w:cs="Arial"/>
          <w:lang w:val="en"/>
        </w:rPr>
      </w:pPr>
    </w:p>
    <w:p w14:paraId="5DED210A" w14:textId="77777777" w:rsidR="00BE3747" w:rsidRPr="00BE3747" w:rsidRDefault="00BE3747" w:rsidP="00D77618">
      <w:pPr>
        <w:pStyle w:val="p"/>
        <w:spacing w:before="0" w:beforeAutospacing="0" w:after="0" w:afterAutospacing="0"/>
        <w:ind w:left="560"/>
        <w:contextualSpacing/>
        <w:rPr>
          <w:rFonts w:ascii="Arial" w:hAnsi="Arial" w:cs="Arial"/>
          <w:lang w:val="en"/>
        </w:rPr>
      </w:pPr>
      <w:r w:rsidRPr="00BE3747">
        <w:rPr>
          <w:rFonts w:ascii="Arial" w:hAnsi="Arial" w:cs="Arial"/>
          <w:lang w:val="en"/>
        </w:rPr>
        <w:t>(2) Does not include information provided by the Government to the public (such as on public websites) or simple transactional information (such as information necessary to process payments).</w:t>
      </w:r>
    </w:p>
    <w:p w14:paraId="6D1958B8" w14:textId="77777777" w:rsidR="00BE3747" w:rsidRPr="00BE3747" w:rsidRDefault="00BE3747" w:rsidP="00D77618">
      <w:pPr>
        <w:pStyle w:val="p"/>
        <w:spacing w:before="0" w:beforeAutospacing="0" w:after="0" w:afterAutospacing="0"/>
        <w:ind w:left="560"/>
        <w:contextualSpacing/>
        <w:rPr>
          <w:rFonts w:ascii="Arial" w:hAnsi="Arial" w:cs="Arial"/>
          <w:lang w:val="en"/>
        </w:rPr>
      </w:pPr>
    </w:p>
    <w:p w14:paraId="006D6DC1" w14:textId="77777777" w:rsidR="00BE3747" w:rsidRPr="00BE3747" w:rsidRDefault="00BE3747" w:rsidP="00D77618">
      <w:pPr>
        <w:pStyle w:val="p"/>
        <w:spacing w:before="0" w:beforeAutospacing="0" w:after="0" w:afterAutospacing="0"/>
        <w:ind w:left="200"/>
        <w:contextualSpacing/>
        <w:rPr>
          <w:rFonts w:ascii="Arial" w:hAnsi="Arial" w:cs="Arial"/>
          <w:lang w:val="en"/>
        </w:rPr>
      </w:pPr>
      <w:r w:rsidRPr="00BE3747">
        <w:rPr>
          <w:rFonts w:ascii="Arial" w:hAnsi="Arial" w:cs="Arial"/>
          <w:lang w:val="en"/>
        </w:rPr>
        <w:t>Information means any communication or representation of knowledge such as facts, data, or opinions, in any medium or form, including textual, numerical, graphic, cartographic, narrative, or audiovisual (Committee on National Security Systems Instruction (CNSSI) 4009).</w:t>
      </w:r>
    </w:p>
    <w:p w14:paraId="01182F9A" w14:textId="77777777" w:rsidR="00BE3747" w:rsidRPr="00BE3747" w:rsidRDefault="00BE3747" w:rsidP="005E5D8B">
      <w:pPr>
        <w:pStyle w:val="p"/>
        <w:spacing w:before="0" w:beforeAutospacing="0" w:after="0" w:afterAutospacing="0"/>
        <w:ind w:left="560"/>
        <w:contextualSpacing/>
        <w:rPr>
          <w:rFonts w:ascii="Arial" w:hAnsi="Arial" w:cs="Arial"/>
          <w:lang w:val="en"/>
        </w:rPr>
      </w:pPr>
    </w:p>
    <w:p w14:paraId="17E6DA0D" w14:textId="77777777" w:rsidR="00BE3747" w:rsidRPr="00BE3747" w:rsidRDefault="00BE3747" w:rsidP="005E5D8B">
      <w:pPr>
        <w:pStyle w:val="p"/>
        <w:spacing w:before="0" w:beforeAutospacing="0" w:after="0" w:afterAutospacing="0"/>
        <w:ind w:left="200"/>
        <w:contextualSpacing/>
        <w:rPr>
          <w:rFonts w:ascii="Arial" w:hAnsi="Arial" w:cs="Arial"/>
          <w:lang w:val="en"/>
        </w:rPr>
      </w:pPr>
      <w:r w:rsidRPr="00BE3747">
        <w:rPr>
          <w:rFonts w:ascii="Arial" w:hAnsi="Arial" w:cs="Arial"/>
          <w:lang w:val="en"/>
        </w:rPr>
        <w:t>Information system means a discrete set of information resources organized for the collection, processing, maintenance, use, sharing, dissemination, or disposition of information (44 U.S.C. 3502).</w:t>
      </w:r>
    </w:p>
    <w:p w14:paraId="0E47DF0E" w14:textId="77777777" w:rsidR="00BE3747" w:rsidRPr="00BE3747" w:rsidRDefault="00BE3747" w:rsidP="005E5D8B">
      <w:pPr>
        <w:pStyle w:val="p"/>
        <w:spacing w:before="0" w:beforeAutospacing="0" w:after="0" w:afterAutospacing="0"/>
        <w:ind w:left="560"/>
        <w:contextualSpacing/>
        <w:rPr>
          <w:rFonts w:ascii="Arial" w:hAnsi="Arial" w:cs="Arial"/>
          <w:lang w:val="en"/>
        </w:rPr>
      </w:pPr>
    </w:p>
    <w:p w14:paraId="7644DB5C" w14:textId="77777777" w:rsidR="00BE3747" w:rsidRPr="00BE3747" w:rsidRDefault="00BE3747" w:rsidP="005E5D8B">
      <w:pPr>
        <w:pStyle w:val="p"/>
        <w:spacing w:before="0" w:beforeAutospacing="0" w:after="0" w:afterAutospacing="0"/>
        <w:ind w:left="200"/>
        <w:contextualSpacing/>
        <w:rPr>
          <w:rFonts w:ascii="Arial" w:hAnsi="Arial" w:cs="Arial"/>
          <w:lang w:val="en"/>
        </w:rPr>
      </w:pPr>
      <w:r w:rsidRPr="00BE3747">
        <w:rPr>
          <w:rFonts w:ascii="Arial" w:hAnsi="Arial" w:cs="Arial"/>
          <w:lang w:val="en"/>
        </w:rPr>
        <w:t>Safeguarding means measures or controls that are prescribed to protect information systems.</w:t>
      </w:r>
    </w:p>
    <w:p w14:paraId="4AA0549D" w14:textId="77777777" w:rsidR="00BE3747" w:rsidRPr="00BE3747" w:rsidRDefault="00BE3747" w:rsidP="005E5D8B">
      <w:pPr>
        <w:pStyle w:val="p"/>
        <w:spacing w:before="0" w:beforeAutospacing="0" w:after="0" w:afterAutospacing="0"/>
        <w:ind w:left="560"/>
        <w:contextualSpacing/>
        <w:rPr>
          <w:rFonts w:ascii="Arial" w:hAnsi="Arial" w:cs="Arial"/>
          <w:lang w:val="en"/>
        </w:rPr>
      </w:pPr>
    </w:p>
    <w:p w14:paraId="03DAFAC2" w14:textId="4369EA77" w:rsidR="00BE3747" w:rsidRPr="00BE3747" w:rsidRDefault="00BE3747" w:rsidP="00BE3747">
      <w:pPr>
        <w:pStyle w:val="p"/>
        <w:numPr>
          <w:ilvl w:val="0"/>
          <w:numId w:val="18"/>
        </w:numPr>
        <w:spacing w:before="0" w:beforeAutospacing="0" w:after="0" w:afterAutospacing="0"/>
        <w:contextualSpacing/>
        <w:rPr>
          <w:rFonts w:ascii="Arial" w:hAnsi="Arial" w:cs="Arial"/>
          <w:lang w:val="en"/>
        </w:rPr>
      </w:pPr>
      <w:r w:rsidRPr="00BE3747">
        <w:rPr>
          <w:rFonts w:ascii="Arial" w:hAnsi="Arial" w:cs="Arial"/>
          <w:lang w:val="en"/>
        </w:rPr>
        <w:t>Safeguarding requirements.</w:t>
      </w:r>
    </w:p>
    <w:p w14:paraId="02D2914A" w14:textId="77777777" w:rsidR="00BE3747" w:rsidRPr="00BE3747" w:rsidRDefault="00BE3747" w:rsidP="005E5D8B">
      <w:pPr>
        <w:pStyle w:val="p"/>
        <w:spacing w:before="0" w:beforeAutospacing="0" w:after="0" w:afterAutospacing="0"/>
        <w:ind w:left="560"/>
        <w:contextualSpacing/>
        <w:rPr>
          <w:rFonts w:ascii="Arial" w:hAnsi="Arial" w:cs="Arial"/>
          <w:lang w:val="en"/>
        </w:rPr>
      </w:pPr>
    </w:p>
    <w:p w14:paraId="631C68D2" w14:textId="77777777" w:rsidR="00BE3747" w:rsidRPr="00BE3747" w:rsidRDefault="00BE3747" w:rsidP="00165A9C">
      <w:pPr>
        <w:pStyle w:val="p"/>
        <w:spacing w:before="0" w:beforeAutospacing="0" w:after="0" w:afterAutospacing="0"/>
        <w:ind w:left="560"/>
        <w:contextualSpacing/>
        <w:rPr>
          <w:rFonts w:ascii="Arial" w:hAnsi="Arial" w:cs="Arial"/>
          <w:lang w:val="en"/>
        </w:rPr>
      </w:pPr>
      <w:r w:rsidRPr="00BE3747">
        <w:rPr>
          <w:rFonts w:ascii="Arial" w:hAnsi="Arial" w:cs="Arial"/>
          <w:lang w:val="en"/>
        </w:rPr>
        <w:t>(1) Basic requirements. The Contractor shall safeguard its covered contractor information systems by implementing, at minimum, the following security controls:</w:t>
      </w:r>
    </w:p>
    <w:p w14:paraId="53EE2F2F" w14:textId="77777777" w:rsidR="00BE3747" w:rsidRPr="00BE3747" w:rsidRDefault="00BE3747" w:rsidP="005E5D8B">
      <w:pPr>
        <w:pStyle w:val="p"/>
        <w:spacing w:before="0" w:beforeAutospacing="0" w:after="0" w:afterAutospacing="0"/>
        <w:ind w:left="560"/>
        <w:contextualSpacing/>
        <w:rPr>
          <w:rFonts w:ascii="Arial" w:hAnsi="Arial" w:cs="Arial"/>
          <w:lang w:val="en"/>
        </w:rPr>
      </w:pPr>
    </w:p>
    <w:p w14:paraId="73950852"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(i) Limit information system access to authorized users, processes acting on behalf of authorized users, or devices (including other information systems).</w:t>
      </w:r>
    </w:p>
    <w:p w14:paraId="376D215C"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70A58BBA"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(ii) Limit information system access to the types of transactions and functions that authorized users are permitted to execute.</w:t>
      </w:r>
    </w:p>
    <w:p w14:paraId="19EE5F73"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68D0826F"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 xml:space="preserve">(iii) Verify and control/limit connections to and </w:t>
      </w:r>
      <w:proofErr w:type="gramStart"/>
      <w:r w:rsidRPr="00BE3747">
        <w:rPr>
          <w:rFonts w:ascii="Arial" w:hAnsi="Arial" w:cs="Arial"/>
          <w:lang w:val="en"/>
        </w:rPr>
        <w:t>use of</w:t>
      </w:r>
      <w:proofErr w:type="gramEnd"/>
      <w:r w:rsidRPr="00BE3747">
        <w:rPr>
          <w:rFonts w:ascii="Arial" w:hAnsi="Arial" w:cs="Arial"/>
          <w:lang w:val="en"/>
        </w:rPr>
        <w:t xml:space="preserve"> external information systems.</w:t>
      </w:r>
    </w:p>
    <w:p w14:paraId="2228DD5A"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14C0974C"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(iv) Control information posted or processed on publicly accessible information systems.</w:t>
      </w:r>
    </w:p>
    <w:p w14:paraId="3B78EAAB"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28CF7478"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(v) Identify information system users, processes acting on behalf of users, or devices.</w:t>
      </w:r>
    </w:p>
    <w:p w14:paraId="39B3EAF9"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464A21F5"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(vi) Authenticate (or verify) the identities of those users, processes, or devices, as a prerequisite to allowing access to organizational information systems.</w:t>
      </w:r>
    </w:p>
    <w:p w14:paraId="25058321"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5F845BA2"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(vii) Sanitize or destroy information system media containing Federal Contract Information before disposal or release for reuse.</w:t>
      </w:r>
    </w:p>
    <w:p w14:paraId="73BC3D1A"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1780F3D3"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(viii) Limit physical access to organizational information systems, equipment, and the respective operating environments to authorized individuals.</w:t>
      </w:r>
    </w:p>
    <w:p w14:paraId="4916B65A"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075E663A"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(ix) Escort visitors and monitor visitor activity; maintain audit logs of physical access; and control and manage physical access devices.</w:t>
      </w:r>
    </w:p>
    <w:p w14:paraId="4B847624"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33B53053"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(x) Monitor, control, and protect organizational communications (i.e., information transmitted or received by organizational information systems) at the external boundaries and key internal boundaries of the information systems.</w:t>
      </w:r>
    </w:p>
    <w:p w14:paraId="490BB38C"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60F3E211"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(xi) Implement subnetworks for publicly accessible system components that are physically or logically separated from internal networks.</w:t>
      </w:r>
    </w:p>
    <w:p w14:paraId="073488B6"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056D5C21"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 xml:space="preserve">(xii) Identify, report, and correct information and </w:t>
      </w:r>
      <w:proofErr w:type="gramStart"/>
      <w:r w:rsidRPr="00BE3747">
        <w:rPr>
          <w:rFonts w:ascii="Arial" w:hAnsi="Arial" w:cs="Arial"/>
          <w:lang w:val="en"/>
        </w:rPr>
        <w:t>information system</w:t>
      </w:r>
      <w:proofErr w:type="gramEnd"/>
      <w:r w:rsidRPr="00BE3747">
        <w:rPr>
          <w:rFonts w:ascii="Arial" w:hAnsi="Arial" w:cs="Arial"/>
          <w:lang w:val="en"/>
        </w:rPr>
        <w:t xml:space="preserve"> flaws in a timely manner.</w:t>
      </w:r>
    </w:p>
    <w:p w14:paraId="4F73FF55"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30173333"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(xiii) Provide protection from malicious code at appropriate locations within organizational information systems.</w:t>
      </w:r>
    </w:p>
    <w:p w14:paraId="051404C5"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6C07B9DA"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(xiv) Update malicious code protection mechanisms when new releases are available.</w:t>
      </w:r>
    </w:p>
    <w:p w14:paraId="7F71DA8D" w14:textId="77777777" w:rsidR="00BE3747" w:rsidRPr="00BE3747" w:rsidRDefault="00BE3747" w:rsidP="00165A9C">
      <w:pPr>
        <w:pStyle w:val="p"/>
        <w:spacing w:before="0" w:beforeAutospacing="0" w:after="0" w:afterAutospacing="0"/>
        <w:ind w:left="720"/>
        <w:contextualSpacing/>
        <w:rPr>
          <w:rFonts w:ascii="Arial" w:hAnsi="Arial" w:cs="Arial"/>
          <w:lang w:val="en"/>
        </w:rPr>
      </w:pPr>
    </w:p>
    <w:p w14:paraId="4DDA44E3" w14:textId="77777777" w:rsidR="00BE3747" w:rsidRPr="00BE3747" w:rsidRDefault="00BE3747" w:rsidP="00165A9C">
      <w:pPr>
        <w:pStyle w:val="p"/>
        <w:spacing w:before="0" w:beforeAutospacing="0" w:after="0" w:afterAutospacing="0"/>
        <w:ind w:left="720"/>
        <w:contextualSpacing/>
        <w:rPr>
          <w:rFonts w:ascii="Arial" w:hAnsi="Arial" w:cs="Arial"/>
          <w:lang w:val="en"/>
        </w:rPr>
      </w:pPr>
      <w:r w:rsidRPr="00BE3747">
        <w:rPr>
          <w:rFonts w:ascii="Arial" w:hAnsi="Arial" w:cs="Arial"/>
          <w:lang w:val="en"/>
        </w:rPr>
        <w:t>(xv) Perform periodic scans of the information system and real-time scans of files from external sources as files are downloaded, opened, or executed.</w:t>
      </w:r>
    </w:p>
    <w:p w14:paraId="4991A76F" w14:textId="77777777" w:rsidR="00BE3747" w:rsidRPr="00BE3747" w:rsidRDefault="00BE3747" w:rsidP="005E5D8B">
      <w:pPr>
        <w:pStyle w:val="p"/>
        <w:spacing w:before="0" w:beforeAutospacing="0" w:after="0" w:afterAutospacing="0"/>
        <w:ind w:left="560"/>
        <w:contextualSpacing/>
        <w:rPr>
          <w:rFonts w:ascii="Arial" w:hAnsi="Arial" w:cs="Arial"/>
          <w:lang w:val="en"/>
        </w:rPr>
      </w:pPr>
    </w:p>
    <w:p w14:paraId="73D12789" w14:textId="77777777" w:rsidR="00BE3747" w:rsidRPr="00BE3747" w:rsidRDefault="00BE3747" w:rsidP="00263628">
      <w:pPr>
        <w:pStyle w:val="p"/>
        <w:spacing w:before="0" w:beforeAutospacing="0" w:after="0" w:afterAutospacing="0"/>
        <w:ind w:left="560"/>
        <w:contextualSpacing/>
        <w:rPr>
          <w:rFonts w:ascii="Arial" w:hAnsi="Arial" w:cs="Arial"/>
          <w:lang w:val="en"/>
        </w:rPr>
      </w:pPr>
      <w:r w:rsidRPr="00BE3747">
        <w:rPr>
          <w:rFonts w:ascii="Arial" w:hAnsi="Arial" w:cs="Arial"/>
          <w:lang w:val="en"/>
        </w:rPr>
        <w:t xml:space="preserve">(2) Other requirements. This clause does not relieve the Contractor of any other specific safeguarding requirements specified by Federal departments and </w:t>
      </w:r>
      <w:r w:rsidRPr="00BE3747">
        <w:rPr>
          <w:rFonts w:ascii="Arial" w:hAnsi="Arial" w:cs="Arial"/>
          <w:lang w:val="en"/>
        </w:rPr>
        <w:lastRenderedPageBreak/>
        <w:t>agencies relating to covered contractor information systems generally or other Federal safeguarding requirements for controlled unclassified information (CUI) as established by Executive Order 13556.</w:t>
      </w:r>
    </w:p>
    <w:p w14:paraId="39E6A749" w14:textId="77777777" w:rsidR="00BE3747" w:rsidRPr="00BE3747" w:rsidRDefault="00BE3747" w:rsidP="005E5D8B">
      <w:pPr>
        <w:pStyle w:val="p"/>
        <w:spacing w:before="0" w:beforeAutospacing="0" w:after="0" w:afterAutospacing="0"/>
        <w:ind w:left="560"/>
        <w:contextualSpacing/>
        <w:rPr>
          <w:rFonts w:ascii="Arial" w:hAnsi="Arial" w:cs="Arial"/>
          <w:lang w:val="en"/>
        </w:rPr>
      </w:pPr>
    </w:p>
    <w:p w14:paraId="60AC6061" w14:textId="086C9D12" w:rsidR="00BE3747" w:rsidRPr="00BE3747" w:rsidRDefault="00BE3747" w:rsidP="00BE3747">
      <w:pPr>
        <w:pStyle w:val="p"/>
        <w:numPr>
          <w:ilvl w:val="0"/>
          <w:numId w:val="18"/>
        </w:numPr>
        <w:spacing w:before="0" w:beforeAutospacing="0" w:after="0" w:afterAutospacing="0"/>
        <w:contextualSpacing/>
        <w:rPr>
          <w:rFonts w:ascii="Arial" w:hAnsi="Arial" w:cs="Arial"/>
          <w:lang w:val="en"/>
        </w:rPr>
      </w:pPr>
      <w:r w:rsidRPr="00BE3747">
        <w:rPr>
          <w:rFonts w:ascii="Arial" w:hAnsi="Arial" w:cs="Arial"/>
          <w:lang w:val="en"/>
        </w:rPr>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4FFA404E" w14:textId="77777777" w:rsidR="00BE3747" w:rsidRPr="00BE3747" w:rsidRDefault="00BE3747" w:rsidP="00BE3747">
      <w:pPr>
        <w:spacing w:after="0" w:line="240" w:lineRule="auto"/>
        <w:contextualSpacing/>
        <w:rPr>
          <w:rFonts w:ascii="Arial" w:eastAsiaTheme="majorEastAsia" w:hAnsi="Arial" w:cs="Arial"/>
          <w:sz w:val="24"/>
          <w:szCs w:val="24"/>
        </w:rPr>
      </w:pPr>
    </w:p>
    <w:p w14:paraId="064D6F47" w14:textId="4E81CCB9" w:rsidR="006825FC" w:rsidRPr="00BE3747" w:rsidRDefault="00BE3747" w:rsidP="00BE3747">
      <w:pPr>
        <w:spacing w:after="0" w:line="240" w:lineRule="auto"/>
        <w:contextualSpacing/>
        <w:jc w:val="center"/>
        <w:rPr>
          <w:rFonts w:ascii="Arial" w:eastAsiaTheme="majorEastAsia" w:hAnsi="Arial" w:cs="Arial"/>
          <w:sz w:val="24"/>
          <w:szCs w:val="24"/>
        </w:rPr>
      </w:pPr>
      <w:r w:rsidRPr="00BE3747">
        <w:rPr>
          <w:rFonts w:ascii="Arial" w:eastAsiaTheme="majorEastAsia" w:hAnsi="Arial" w:cs="Arial"/>
          <w:sz w:val="24"/>
          <w:szCs w:val="24"/>
        </w:rPr>
        <w:t>(End of clause)</w:t>
      </w:r>
    </w:p>
    <w:p w14:paraId="20303549" w14:textId="77777777" w:rsidR="002B5381" w:rsidRPr="00136576" w:rsidRDefault="002B5381" w:rsidP="002B5381">
      <w:pPr>
        <w:spacing w:after="0" w:line="240" w:lineRule="auto"/>
        <w:contextualSpacing/>
        <w:rPr>
          <w:rFonts w:ascii="Arial" w:hAnsi="Arial" w:cs="Arial"/>
          <w:sz w:val="24"/>
          <w:szCs w:val="24"/>
        </w:rPr>
      </w:pPr>
    </w:p>
    <w:p w14:paraId="3741B546" w14:textId="12EA3FB0" w:rsidR="004D1930" w:rsidRPr="006A67A6" w:rsidRDefault="004D1930" w:rsidP="00C349AE">
      <w:pPr>
        <w:pStyle w:val="Heading4"/>
        <w:spacing w:before="0" w:line="240" w:lineRule="auto"/>
        <w:contextualSpacing/>
        <w:rPr>
          <w:rFonts w:ascii="Arial" w:hAnsi="Arial" w:cs="Arial"/>
        </w:rPr>
      </w:pPr>
      <w:bookmarkStart w:id="7" w:name="85221974a"/>
      <w:bookmarkStart w:id="8" w:name="85221974anote"/>
      <w:bookmarkStart w:id="9" w:name="85221974b"/>
      <w:bookmarkStart w:id="10" w:name="85221974c"/>
      <w:bookmarkStart w:id="11" w:name="85221974d"/>
      <w:bookmarkEnd w:id="7"/>
      <w:bookmarkEnd w:id="8"/>
      <w:bookmarkEnd w:id="9"/>
      <w:bookmarkEnd w:id="10"/>
      <w:bookmarkEnd w:id="11"/>
      <w:r w:rsidRPr="006A67A6">
        <w:rPr>
          <w:rFonts w:ascii="Arial" w:hAnsi="Arial" w:cs="Arial"/>
        </w:rPr>
        <w:t>C.</w:t>
      </w:r>
      <w:r w:rsidR="00273136">
        <w:rPr>
          <w:rFonts w:ascii="Arial" w:hAnsi="Arial" w:cs="Arial"/>
        </w:rPr>
        <w:t>10</w:t>
      </w:r>
      <w:r w:rsidR="00C349AE" w:rsidRPr="006A67A6">
        <w:rPr>
          <w:rFonts w:ascii="Arial" w:hAnsi="Arial" w:cs="Arial"/>
        </w:rPr>
        <w:t xml:space="preserve"> </w:t>
      </w:r>
      <w:r w:rsidRPr="006A67A6">
        <w:rPr>
          <w:rFonts w:ascii="Arial" w:hAnsi="Arial" w:cs="Arial"/>
        </w:rPr>
        <w:t>52.252-2 CLAUSES INCORPORATED BY REFERENCE (FEB 1998)</w:t>
      </w:r>
    </w:p>
    <w:p w14:paraId="5F84B5F9" w14:textId="77777777" w:rsidR="00C349AE" w:rsidRPr="006A67A6" w:rsidRDefault="00C349AE" w:rsidP="00C349AE">
      <w:pPr>
        <w:spacing w:after="0" w:line="240" w:lineRule="auto"/>
        <w:contextualSpacing/>
        <w:rPr>
          <w:rFonts w:ascii="Arial" w:hAnsi="Arial" w:cs="Arial"/>
          <w:sz w:val="24"/>
          <w:szCs w:val="24"/>
        </w:rPr>
      </w:pPr>
    </w:p>
    <w:p w14:paraId="123F4742" w14:textId="2FD9EAE7" w:rsidR="00C349AE" w:rsidRPr="006A67A6" w:rsidRDefault="00644C8F" w:rsidP="00FD5DDE">
      <w:pPr>
        <w:spacing w:after="0" w:line="240" w:lineRule="auto"/>
        <w:contextualSpacing/>
        <w:rPr>
          <w:rFonts w:ascii="Arial" w:hAnsi="Arial" w:cs="Arial"/>
          <w:sz w:val="24"/>
          <w:szCs w:val="24"/>
        </w:rPr>
      </w:pPr>
      <w:r w:rsidRPr="006A67A6">
        <w:rPr>
          <w:rFonts w:ascii="Arial" w:hAnsi="Arial" w:cs="Arial"/>
          <w:sz w:val="24"/>
          <w:szCs w:val="24"/>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D5C6A30" w14:textId="77777777" w:rsidR="00644C8F" w:rsidRPr="006A67A6" w:rsidRDefault="00644C8F" w:rsidP="00FD5DDE">
      <w:pPr>
        <w:spacing w:after="0" w:line="240" w:lineRule="auto"/>
        <w:contextualSpacing/>
        <w:rPr>
          <w:rFonts w:ascii="Arial" w:hAnsi="Arial" w:cs="Arial"/>
          <w:sz w:val="24"/>
          <w:szCs w:val="24"/>
        </w:rPr>
      </w:pPr>
    </w:p>
    <w:p w14:paraId="57583BE5" w14:textId="7F3EBB5A" w:rsidR="004D1930" w:rsidRPr="006A67A6" w:rsidRDefault="00644C8F" w:rsidP="00FD5DDE">
      <w:pPr>
        <w:pStyle w:val="NoSpacing"/>
        <w:contextualSpacing/>
        <w:rPr>
          <w:rFonts w:ascii="Arial" w:hAnsi="Arial" w:cs="Arial"/>
          <w:sz w:val="24"/>
          <w:szCs w:val="24"/>
        </w:rPr>
      </w:pPr>
      <w:hyperlink r:id="rId9" w:anchor="FAR_52_252_2" w:history="1">
        <w:r w:rsidRPr="006A67A6">
          <w:rPr>
            <w:rStyle w:val="Hyperlink"/>
            <w:rFonts w:ascii="Arial" w:hAnsi="Arial" w:cs="Arial"/>
            <w:sz w:val="24"/>
            <w:szCs w:val="24"/>
          </w:rPr>
          <w:t>https://www.acquisition.gov/far-overhaul/far-part-deviation-guide/far-overhaul-part-52#FAR_52_252_2</w:t>
        </w:r>
      </w:hyperlink>
      <w:r w:rsidR="004D1930" w:rsidRPr="006A67A6">
        <w:rPr>
          <w:rFonts w:ascii="Arial" w:hAnsi="Arial" w:cs="Arial"/>
          <w:sz w:val="24"/>
          <w:szCs w:val="24"/>
        </w:rPr>
        <w:t xml:space="preserve"> (FAR) and   </w:t>
      </w:r>
    </w:p>
    <w:p w14:paraId="6EFEAF02" w14:textId="35BFA6A9" w:rsidR="004D1930" w:rsidRPr="006A67A6" w:rsidRDefault="00644C8F" w:rsidP="00FD5DDE">
      <w:pPr>
        <w:pStyle w:val="NoSpacing"/>
        <w:contextualSpacing/>
        <w:rPr>
          <w:rFonts w:ascii="Arial" w:hAnsi="Arial" w:cs="Arial"/>
          <w:sz w:val="24"/>
          <w:szCs w:val="24"/>
        </w:rPr>
      </w:pPr>
      <w:hyperlink r:id="rId10" w:history="1">
        <w:r w:rsidRPr="006A67A6">
          <w:rPr>
            <w:rStyle w:val="Hyperlink"/>
            <w:rFonts w:ascii="Arial" w:hAnsi="Arial" w:cs="Arial"/>
            <w:sz w:val="24"/>
            <w:szCs w:val="24"/>
          </w:rPr>
          <w:t>http://www.va.gov/oal/library/vaar/index.asp</w:t>
        </w:r>
      </w:hyperlink>
      <w:r w:rsidR="004D1930" w:rsidRPr="006A67A6">
        <w:rPr>
          <w:rFonts w:ascii="Arial" w:hAnsi="Arial" w:cs="Arial"/>
          <w:sz w:val="24"/>
          <w:szCs w:val="24"/>
        </w:rPr>
        <w:t xml:space="preserve"> (VAAR)</w:t>
      </w:r>
    </w:p>
    <w:p w14:paraId="3B8CD25E" w14:textId="77777777" w:rsidR="004D1930" w:rsidRPr="006A67A6" w:rsidRDefault="004D1930" w:rsidP="00FD5DDE">
      <w:pPr>
        <w:pStyle w:val="NoSpacing"/>
        <w:contextualSpacing/>
        <w:rPr>
          <w:rFonts w:ascii="Arial" w:hAnsi="Arial" w:cs="Arial"/>
          <w:sz w:val="24"/>
          <w:szCs w:val="24"/>
          <w:highlight w:val="yellow"/>
        </w:rPr>
      </w:pPr>
    </w:p>
    <w:tbl>
      <w:tblPr>
        <w:tblStyle w:val="TableGrid8"/>
        <w:tblW w:w="9699" w:type="dxa"/>
        <w:tblLayout w:type="fixed"/>
        <w:tblLook w:val="04A0" w:firstRow="1" w:lastRow="0" w:firstColumn="1" w:lastColumn="0" w:noHBand="0" w:noVBand="1"/>
      </w:tblPr>
      <w:tblGrid>
        <w:gridCol w:w="1440"/>
        <w:gridCol w:w="6583"/>
        <w:gridCol w:w="1676"/>
      </w:tblGrid>
      <w:tr w:rsidR="004D1930" w:rsidRPr="006A67A6" w14:paraId="08103CA0" w14:textId="77777777" w:rsidTr="0069638A">
        <w:tc>
          <w:tcPr>
            <w:tcW w:w="1440" w:type="dxa"/>
          </w:tcPr>
          <w:p w14:paraId="246F36B1" w14:textId="77777777" w:rsidR="004D1930" w:rsidRPr="006A67A6" w:rsidRDefault="004D1930" w:rsidP="00FD5DDE">
            <w:pPr>
              <w:spacing w:after="0" w:line="240" w:lineRule="auto"/>
              <w:contextualSpacing/>
              <w:rPr>
                <w:rFonts w:ascii="Arial" w:hAnsi="Arial" w:cs="Arial"/>
                <w:sz w:val="24"/>
                <w:szCs w:val="24"/>
              </w:rPr>
            </w:pPr>
            <w:r w:rsidRPr="006A67A6">
              <w:rPr>
                <w:rFonts w:ascii="Arial" w:hAnsi="Arial" w:cs="Arial"/>
                <w:sz w:val="24"/>
                <w:szCs w:val="24"/>
              </w:rPr>
              <w:br w:type="page"/>
            </w:r>
            <w:r w:rsidRPr="006A67A6">
              <w:rPr>
                <w:rFonts w:ascii="Arial" w:hAnsi="Arial" w:cs="Arial"/>
                <w:b/>
                <w:sz w:val="24"/>
                <w:szCs w:val="24"/>
                <w:u w:val="single"/>
              </w:rPr>
              <w:t>FAR Number</w:t>
            </w:r>
          </w:p>
        </w:tc>
        <w:tc>
          <w:tcPr>
            <w:tcW w:w="6583" w:type="dxa"/>
          </w:tcPr>
          <w:p w14:paraId="5991F645" w14:textId="77777777" w:rsidR="004D1930" w:rsidRPr="006A67A6" w:rsidRDefault="004D1930" w:rsidP="00FD5DDE">
            <w:pPr>
              <w:spacing w:after="0" w:line="240" w:lineRule="auto"/>
              <w:contextualSpacing/>
              <w:rPr>
                <w:rFonts w:ascii="Arial" w:hAnsi="Arial" w:cs="Arial"/>
                <w:sz w:val="24"/>
                <w:szCs w:val="24"/>
              </w:rPr>
            </w:pPr>
            <w:r w:rsidRPr="006A67A6">
              <w:rPr>
                <w:rFonts w:ascii="Arial" w:hAnsi="Arial" w:cs="Arial"/>
                <w:b/>
                <w:sz w:val="24"/>
                <w:szCs w:val="24"/>
                <w:u w:val="single"/>
              </w:rPr>
              <w:t>Title</w:t>
            </w:r>
          </w:p>
        </w:tc>
        <w:tc>
          <w:tcPr>
            <w:tcW w:w="1676" w:type="dxa"/>
          </w:tcPr>
          <w:p w14:paraId="4FA1AA54" w14:textId="77777777" w:rsidR="004D1930" w:rsidRPr="006A67A6" w:rsidRDefault="004D1930" w:rsidP="00FD5DDE">
            <w:pPr>
              <w:spacing w:after="0" w:line="240" w:lineRule="auto"/>
              <w:contextualSpacing/>
              <w:rPr>
                <w:rFonts w:ascii="Arial" w:hAnsi="Arial" w:cs="Arial"/>
                <w:sz w:val="24"/>
                <w:szCs w:val="24"/>
              </w:rPr>
            </w:pPr>
            <w:r w:rsidRPr="006A67A6">
              <w:rPr>
                <w:rFonts w:ascii="Arial" w:hAnsi="Arial" w:cs="Arial"/>
                <w:b/>
                <w:sz w:val="24"/>
                <w:szCs w:val="24"/>
                <w:u w:val="single"/>
              </w:rPr>
              <w:t>Date</w:t>
            </w:r>
          </w:p>
        </w:tc>
      </w:tr>
      <w:tr w:rsidR="004D1930" w:rsidRPr="006A67A6" w14:paraId="46C9095C" w14:textId="77777777" w:rsidTr="0069638A">
        <w:tc>
          <w:tcPr>
            <w:tcW w:w="1440" w:type="dxa"/>
          </w:tcPr>
          <w:p w14:paraId="71F26D03" w14:textId="77777777" w:rsidR="004D1930" w:rsidRPr="006A67A6" w:rsidRDefault="004D1930" w:rsidP="00FD5DDE">
            <w:pPr>
              <w:spacing w:after="0" w:line="240" w:lineRule="auto"/>
              <w:contextualSpacing/>
              <w:rPr>
                <w:rFonts w:ascii="Arial" w:hAnsi="Arial" w:cs="Arial"/>
                <w:sz w:val="24"/>
                <w:szCs w:val="24"/>
              </w:rPr>
            </w:pPr>
            <w:r w:rsidRPr="006A67A6">
              <w:rPr>
                <w:rFonts w:ascii="Arial" w:hAnsi="Arial" w:cs="Arial"/>
                <w:sz w:val="24"/>
                <w:szCs w:val="24"/>
              </w:rPr>
              <w:t>52.203-3</w:t>
            </w:r>
          </w:p>
        </w:tc>
        <w:tc>
          <w:tcPr>
            <w:tcW w:w="6583" w:type="dxa"/>
          </w:tcPr>
          <w:p w14:paraId="7C4CF057" w14:textId="76CD3CBD" w:rsidR="004D1930"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GRATUITIES</w:t>
            </w:r>
          </w:p>
        </w:tc>
        <w:tc>
          <w:tcPr>
            <w:tcW w:w="1676" w:type="dxa"/>
          </w:tcPr>
          <w:p w14:paraId="2EAD3B4F" w14:textId="3886AE55" w:rsidR="004D1930"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APR 1984</w:t>
            </w:r>
          </w:p>
        </w:tc>
      </w:tr>
      <w:tr w:rsidR="00644C8F" w:rsidRPr="006A67A6" w14:paraId="5B2876B4" w14:textId="77777777" w:rsidTr="0069638A">
        <w:tc>
          <w:tcPr>
            <w:tcW w:w="1440" w:type="dxa"/>
          </w:tcPr>
          <w:p w14:paraId="143D73EB" w14:textId="3A5ECDDA" w:rsidR="00644C8F" w:rsidRPr="006A67A6" w:rsidRDefault="00644C8F" w:rsidP="00FD5DDE">
            <w:pPr>
              <w:spacing w:after="0" w:line="240" w:lineRule="auto"/>
              <w:contextualSpacing/>
              <w:rPr>
                <w:rFonts w:ascii="Arial" w:hAnsi="Arial" w:cs="Arial"/>
                <w:sz w:val="24"/>
                <w:szCs w:val="24"/>
              </w:rPr>
            </w:pPr>
            <w:r w:rsidRPr="006A67A6">
              <w:rPr>
                <w:rFonts w:ascii="Arial" w:hAnsi="Arial" w:cs="Arial"/>
                <w:sz w:val="24"/>
                <w:szCs w:val="24"/>
              </w:rPr>
              <w:t>52.203-6</w:t>
            </w:r>
          </w:p>
        </w:tc>
        <w:tc>
          <w:tcPr>
            <w:tcW w:w="6583" w:type="dxa"/>
          </w:tcPr>
          <w:p w14:paraId="1494B239" w14:textId="2A7F6509" w:rsidR="00644C8F"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ALT I. RESTRICTIONS ON SUBCONTRACTOR SALES TO THE GOVERNMENT</w:t>
            </w:r>
          </w:p>
        </w:tc>
        <w:tc>
          <w:tcPr>
            <w:tcW w:w="1676" w:type="dxa"/>
          </w:tcPr>
          <w:p w14:paraId="278602DC" w14:textId="606B51D8" w:rsidR="00644C8F"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NOV 2021</w:t>
            </w:r>
          </w:p>
        </w:tc>
      </w:tr>
      <w:tr w:rsidR="004D1930" w:rsidRPr="006A67A6" w14:paraId="527E8F23" w14:textId="77777777" w:rsidTr="0069638A">
        <w:tc>
          <w:tcPr>
            <w:tcW w:w="1440" w:type="dxa"/>
          </w:tcPr>
          <w:p w14:paraId="2978E916" w14:textId="77777777" w:rsidR="004D1930" w:rsidRPr="006A67A6" w:rsidRDefault="004D1930" w:rsidP="00FD5DDE">
            <w:pPr>
              <w:spacing w:after="0" w:line="240" w:lineRule="auto"/>
              <w:contextualSpacing/>
              <w:rPr>
                <w:rFonts w:ascii="Arial" w:hAnsi="Arial" w:cs="Arial"/>
                <w:sz w:val="24"/>
                <w:szCs w:val="24"/>
              </w:rPr>
            </w:pPr>
            <w:r w:rsidRPr="006A67A6">
              <w:rPr>
                <w:rFonts w:ascii="Arial" w:hAnsi="Arial" w:cs="Arial"/>
                <w:sz w:val="24"/>
                <w:szCs w:val="24"/>
              </w:rPr>
              <w:t>52.203-12</w:t>
            </w:r>
          </w:p>
        </w:tc>
        <w:tc>
          <w:tcPr>
            <w:tcW w:w="6583" w:type="dxa"/>
          </w:tcPr>
          <w:p w14:paraId="1E92C297" w14:textId="4F439049" w:rsidR="004D1930"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LIMITATION ON PAYMENTS TO INFLUENCE CERTAIN FEDERAL TRANSACTIONS</w:t>
            </w:r>
          </w:p>
        </w:tc>
        <w:tc>
          <w:tcPr>
            <w:tcW w:w="1676" w:type="dxa"/>
          </w:tcPr>
          <w:p w14:paraId="7F3FED46" w14:textId="11190007" w:rsidR="004D1930"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JUN 2020</w:t>
            </w:r>
          </w:p>
        </w:tc>
      </w:tr>
      <w:tr w:rsidR="00644C8F" w:rsidRPr="006A67A6" w14:paraId="6BBC35B6" w14:textId="77777777" w:rsidTr="0069638A">
        <w:tc>
          <w:tcPr>
            <w:tcW w:w="1440" w:type="dxa"/>
          </w:tcPr>
          <w:p w14:paraId="558EA099" w14:textId="07EEFE50" w:rsidR="00644C8F" w:rsidRPr="006A67A6" w:rsidRDefault="00644C8F" w:rsidP="00FD5DDE">
            <w:pPr>
              <w:spacing w:after="0" w:line="240" w:lineRule="auto"/>
              <w:contextualSpacing/>
              <w:rPr>
                <w:rFonts w:ascii="Arial" w:hAnsi="Arial" w:cs="Arial"/>
                <w:sz w:val="24"/>
                <w:szCs w:val="24"/>
              </w:rPr>
            </w:pPr>
            <w:r w:rsidRPr="006A67A6">
              <w:rPr>
                <w:rFonts w:ascii="Arial" w:hAnsi="Arial" w:cs="Arial"/>
                <w:sz w:val="24"/>
                <w:szCs w:val="24"/>
              </w:rPr>
              <w:t>52.203-17</w:t>
            </w:r>
          </w:p>
        </w:tc>
        <w:tc>
          <w:tcPr>
            <w:tcW w:w="6583" w:type="dxa"/>
          </w:tcPr>
          <w:p w14:paraId="5BB3DFDA" w14:textId="09C639B3" w:rsidR="00644C8F" w:rsidRPr="006A67A6" w:rsidRDefault="00B7668E" w:rsidP="00644C8F">
            <w:pPr>
              <w:tabs>
                <w:tab w:val="left" w:pos="1412"/>
              </w:tabs>
              <w:spacing w:after="0" w:line="240" w:lineRule="auto"/>
              <w:contextualSpacing/>
              <w:rPr>
                <w:rFonts w:ascii="Arial" w:hAnsi="Arial" w:cs="Arial"/>
                <w:sz w:val="24"/>
                <w:szCs w:val="24"/>
              </w:rPr>
            </w:pPr>
            <w:r w:rsidRPr="006A67A6">
              <w:rPr>
                <w:rFonts w:ascii="Arial" w:hAnsi="Arial" w:cs="Arial"/>
                <w:sz w:val="24"/>
                <w:szCs w:val="24"/>
              </w:rPr>
              <w:t>CONTRACTOR EMPLOYEE WHISTLEBLOWER RIGHTS</w:t>
            </w:r>
          </w:p>
        </w:tc>
        <w:tc>
          <w:tcPr>
            <w:tcW w:w="1676" w:type="dxa"/>
          </w:tcPr>
          <w:p w14:paraId="1E9F98F8" w14:textId="5ACB95E2" w:rsidR="00644C8F"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NOV 2023</w:t>
            </w:r>
          </w:p>
        </w:tc>
      </w:tr>
      <w:tr w:rsidR="008D02BA" w:rsidRPr="006A67A6" w14:paraId="6EB5B57A" w14:textId="77777777" w:rsidTr="0069638A">
        <w:tc>
          <w:tcPr>
            <w:tcW w:w="1440" w:type="dxa"/>
          </w:tcPr>
          <w:p w14:paraId="42359520" w14:textId="7E073251" w:rsidR="008D02BA" w:rsidRPr="006A67A6" w:rsidRDefault="008D02BA" w:rsidP="00FD5DDE">
            <w:pPr>
              <w:spacing w:after="0" w:line="240" w:lineRule="auto"/>
              <w:contextualSpacing/>
              <w:rPr>
                <w:rFonts w:ascii="Arial" w:hAnsi="Arial" w:cs="Arial"/>
                <w:sz w:val="24"/>
                <w:szCs w:val="24"/>
              </w:rPr>
            </w:pPr>
            <w:r w:rsidRPr="006A67A6">
              <w:rPr>
                <w:rFonts w:ascii="Arial" w:hAnsi="Arial" w:cs="Arial"/>
                <w:sz w:val="24"/>
                <w:szCs w:val="24"/>
              </w:rPr>
              <w:t>52.203-19</w:t>
            </w:r>
          </w:p>
        </w:tc>
        <w:tc>
          <w:tcPr>
            <w:tcW w:w="6583" w:type="dxa"/>
          </w:tcPr>
          <w:p w14:paraId="1CA6C917" w14:textId="615F9DCF" w:rsidR="008D02BA" w:rsidRPr="006A67A6" w:rsidRDefault="00B7668E" w:rsidP="00644C8F">
            <w:pPr>
              <w:tabs>
                <w:tab w:val="left" w:pos="1412"/>
              </w:tabs>
              <w:spacing w:after="0" w:line="240" w:lineRule="auto"/>
              <w:contextualSpacing/>
              <w:rPr>
                <w:rFonts w:ascii="Arial" w:hAnsi="Arial" w:cs="Arial"/>
                <w:sz w:val="24"/>
                <w:szCs w:val="24"/>
              </w:rPr>
            </w:pPr>
            <w:r w:rsidRPr="006A67A6">
              <w:rPr>
                <w:rFonts w:ascii="Arial" w:hAnsi="Arial" w:cs="Arial"/>
                <w:sz w:val="24"/>
                <w:szCs w:val="24"/>
              </w:rPr>
              <w:t>PROHIBITION ON REQUIRING CERTAIN INTERNAL CONFIDENTIALITY AGREEMENTS OR STATEMENTS</w:t>
            </w:r>
          </w:p>
        </w:tc>
        <w:tc>
          <w:tcPr>
            <w:tcW w:w="1676" w:type="dxa"/>
          </w:tcPr>
          <w:p w14:paraId="457D3060" w14:textId="2FDB3CCE" w:rsidR="008D02BA"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JAN 2017</w:t>
            </w:r>
          </w:p>
        </w:tc>
      </w:tr>
      <w:tr w:rsidR="004D1930" w:rsidRPr="006A67A6" w14:paraId="6A3B5449" w14:textId="77777777" w:rsidTr="0069638A">
        <w:tc>
          <w:tcPr>
            <w:tcW w:w="1440" w:type="dxa"/>
          </w:tcPr>
          <w:p w14:paraId="16E1EBD1" w14:textId="77777777" w:rsidR="004D1930" w:rsidRPr="006A67A6" w:rsidRDefault="004D1930" w:rsidP="00FD5DDE">
            <w:pPr>
              <w:spacing w:after="0" w:line="240" w:lineRule="auto"/>
              <w:contextualSpacing/>
              <w:rPr>
                <w:rFonts w:ascii="Arial" w:hAnsi="Arial" w:cs="Arial"/>
                <w:sz w:val="24"/>
                <w:szCs w:val="24"/>
              </w:rPr>
            </w:pPr>
            <w:r w:rsidRPr="006A67A6">
              <w:rPr>
                <w:rFonts w:ascii="Arial" w:hAnsi="Arial" w:cs="Arial"/>
                <w:sz w:val="24"/>
                <w:szCs w:val="24"/>
              </w:rPr>
              <w:t>52.204-13</w:t>
            </w:r>
          </w:p>
        </w:tc>
        <w:tc>
          <w:tcPr>
            <w:tcW w:w="6583" w:type="dxa"/>
          </w:tcPr>
          <w:p w14:paraId="7420818C" w14:textId="300A2025" w:rsidR="004D1930"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SYSTEM FOR AWARD MANAGEMENT MAINTENANCE</w:t>
            </w:r>
          </w:p>
        </w:tc>
        <w:tc>
          <w:tcPr>
            <w:tcW w:w="1676" w:type="dxa"/>
          </w:tcPr>
          <w:p w14:paraId="1E16C2C9" w14:textId="285C82D1" w:rsidR="004D1930"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4D1930" w:rsidRPr="006A67A6" w14:paraId="1AEBDA78" w14:textId="77777777" w:rsidTr="0069638A">
        <w:tc>
          <w:tcPr>
            <w:tcW w:w="1440" w:type="dxa"/>
          </w:tcPr>
          <w:p w14:paraId="6B04050F" w14:textId="77777777" w:rsidR="004D1930" w:rsidRPr="006A67A6" w:rsidRDefault="004D1930" w:rsidP="00FD5DDE">
            <w:pPr>
              <w:spacing w:after="0" w:line="240" w:lineRule="auto"/>
              <w:contextualSpacing/>
              <w:rPr>
                <w:rFonts w:ascii="Arial" w:hAnsi="Arial" w:cs="Arial"/>
                <w:sz w:val="24"/>
                <w:szCs w:val="24"/>
              </w:rPr>
            </w:pPr>
            <w:r w:rsidRPr="006A67A6">
              <w:rPr>
                <w:rFonts w:ascii="Arial" w:hAnsi="Arial" w:cs="Arial"/>
                <w:sz w:val="24"/>
                <w:szCs w:val="24"/>
              </w:rPr>
              <w:t>52.204-19</w:t>
            </w:r>
          </w:p>
        </w:tc>
        <w:tc>
          <w:tcPr>
            <w:tcW w:w="6583" w:type="dxa"/>
          </w:tcPr>
          <w:p w14:paraId="144309FC" w14:textId="3A830D6B" w:rsidR="004D1930"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INCORPORATION BY REFERENCE OF REPRESENTATIONS AND CERTIFICATIONS</w:t>
            </w:r>
          </w:p>
        </w:tc>
        <w:tc>
          <w:tcPr>
            <w:tcW w:w="1676" w:type="dxa"/>
          </w:tcPr>
          <w:p w14:paraId="6AE2D3FF" w14:textId="0076816F" w:rsidR="004D1930" w:rsidRPr="006A67A6" w:rsidRDefault="00B7668E" w:rsidP="00FD5DDE">
            <w:pPr>
              <w:spacing w:after="0" w:line="240" w:lineRule="auto"/>
              <w:contextualSpacing/>
              <w:rPr>
                <w:rFonts w:ascii="Arial" w:hAnsi="Arial" w:cs="Arial"/>
                <w:sz w:val="24"/>
                <w:szCs w:val="24"/>
              </w:rPr>
            </w:pPr>
            <w:r w:rsidRPr="006A67A6">
              <w:rPr>
                <w:rFonts w:ascii="Arial" w:hAnsi="Arial" w:cs="Arial"/>
                <w:sz w:val="24"/>
                <w:szCs w:val="24"/>
              </w:rPr>
              <w:t>DEC 2014</w:t>
            </w:r>
          </w:p>
        </w:tc>
      </w:tr>
      <w:tr w:rsidR="00BC7163" w:rsidRPr="006A67A6" w14:paraId="585FC34B" w14:textId="77777777" w:rsidTr="0069638A">
        <w:tc>
          <w:tcPr>
            <w:tcW w:w="1440" w:type="dxa"/>
          </w:tcPr>
          <w:p w14:paraId="58034B06" w14:textId="2446F404" w:rsidR="00BC7163" w:rsidRPr="006A67A6" w:rsidRDefault="00BC7163" w:rsidP="00BC7163">
            <w:pPr>
              <w:spacing w:after="0" w:line="240" w:lineRule="auto"/>
              <w:contextualSpacing/>
              <w:rPr>
                <w:rFonts w:ascii="Arial" w:hAnsi="Arial" w:cs="Arial"/>
                <w:sz w:val="24"/>
                <w:szCs w:val="24"/>
              </w:rPr>
            </w:pPr>
            <w:r w:rsidRPr="006A67A6">
              <w:rPr>
                <w:rFonts w:ascii="Arial" w:hAnsi="Arial" w:cs="Arial"/>
                <w:sz w:val="24"/>
                <w:szCs w:val="24"/>
              </w:rPr>
              <w:t>52.209-6</w:t>
            </w:r>
          </w:p>
        </w:tc>
        <w:tc>
          <w:tcPr>
            <w:tcW w:w="6583" w:type="dxa"/>
          </w:tcPr>
          <w:p w14:paraId="1161F7D4" w14:textId="2306A2E9" w:rsidR="00BC7163"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PROTECTING THE GOVERNMENT'S INTEREST WHEN SUBCONTRACTING WITH CONTRACTORS DEBARRED, SUSPENDED, PROPOSED FOR DEBARMENT, OR VOLUNTARILY EXCLUDED</w:t>
            </w:r>
          </w:p>
        </w:tc>
        <w:tc>
          <w:tcPr>
            <w:tcW w:w="1676" w:type="dxa"/>
          </w:tcPr>
          <w:p w14:paraId="766D40E7" w14:textId="69DEF49B" w:rsidR="00BC7163"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BC7163" w:rsidRPr="006A67A6" w14:paraId="407FFE16" w14:textId="77777777" w:rsidTr="0069638A">
        <w:tc>
          <w:tcPr>
            <w:tcW w:w="1440" w:type="dxa"/>
          </w:tcPr>
          <w:p w14:paraId="69651553" w14:textId="52D024E6" w:rsidR="00BC7163" w:rsidRPr="006A67A6" w:rsidRDefault="00BC7163" w:rsidP="00BC7163">
            <w:pPr>
              <w:spacing w:after="0" w:line="240" w:lineRule="auto"/>
              <w:contextualSpacing/>
              <w:rPr>
                <w:rFonts w:ascii="Arial" w:hAnsi="Arial" w:cs="Arial"/>
                <w:sz w:val="24"/>
                <w:szCs w:val="24"/>
              </w:rPr>
            </w:pPr>
            <w:r w:rsidRPr="006A67A6">
              <w:rPr>
                <w:rFonts w:ascii="Arial" w:hAnsi="Arial" w:cs="Arial"/>
                <w:sz w:val="24"/>
                <w:szCs w:val="24"/>
              </w:rPr>
              <w:t>52.209-9</w:t>
            </w:r>
          </w:p>
        </w:tc>
        <w:tc>
          <w:tcPr>
            <w:tcW w:w="6583" w:type="dxa"/>
          </w:tcPr>
          <w:p w14:paraId="65F00C08" w14:textId="5507DC3D" w:rsidR="00BC7163"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UPDATES OF PUBLICLY AVAILABLE INFORMATION REGARDING RESPONSIBILITY MATTERS</w:t>
            </w:r>
          </w:p>
        </w:tc>
        <w:tc>
          <w:tcPr>
            <w:tcW w:w="1676" w:type="dxa"/>
          </w:tcPr>
          <w:p w14:paraId="450A8AEA" w14:textId="1C930AB9" w:rsidR="00BC7163"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B94DF0" w:rsidRPr="006A67A6" w14:paraId="290B2011" w14:textId="77777777" w:rsidTr="0069638A">
        <w:tc>
          <w:tcPr>
            <w:tcW w:w="1440" w:type="dxa"/>
          </w:tcPr>
          <w:p w14:paraId="05CE2ACD" w14:textId="05654FEE" w:rsidR="00B94DF0" w:rsidRPr="006A67A6" w:rsidRDefault="00FF23A4" w:rsidP="00BC7163">
            <w:pPr>
              <w:spacing w:after="0" w:line="240" w:lineRule="auto"/>
              <w:contextualSpacing/>
              <w:rPr>
                <w:rFonts w:ascii="Arial" w:hAnsi="Arial" w:cs="Arial"/>
                <w:sz w:val="24"/>
                <w:szCs w:val="24"/>
              </w:rPr>
            </w:pPr>
            <w:r w:rsidRPr="006A67A6">
              <w:rPr>
                <w:rFonts w:ascii="Arial" w:hAnsi="Arial" w:cs="Arial"/>
                <w:sz w:val="24"/>
                <w:szCs w:val="24"/>
              </w:rPr>
              <w:t>52.209-10</w:t>
            </w:r>
          </w:p>
        </w:tc>
        <w:tc>
          <w:tcPr>
            <w:tcW w:w="6583" w:type="dxa"/>
          </w:tcPr>
          <w:p w14:paraId="514CBA03" w14:textId="69A39BB0" w:rsidR="00B94DF0"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PROHIBITION ON CONTRACTING WITH INVERTED DOMESTIC CORPORATIONS</w:t>
            </w:r>
          </w:p>
        </w:tc>
        <w:tc>
          <w:tcPr>
            <w:tcW w:w="1676" w:type="dxa"/>
          </w:tcPr>
          <w:p w14:paraId="0788E022" w14:textId="6F84A0C8" w:rsidR="00B94DF0"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BC7163" w:rsidRPr="006A67A6" w14:paraId="5CB97CF3" w14:textId="77777777" w:rsidTr="0069638A">
        <w:tc>
          <w:tcPr>
            <w:tcW w:w="1440" w:type="dxa"/>
          </w:tcPr>
          <w:p w14:paraId="330F04DE" w14:textId="77777777" w:rsidR="00BC7163" w:rsidRPr="006A67A6" w:rsidRDefault="00BC7163" w:rsidP="00BC7163">
            <w:pPr>
              <w:spacing w:after="0" w:line="240" w:lineRule="auto"/>
              <w:contextualSpacing/>
              <w:rPr>
                <w:rFonts w:ascii="Arial" w:hAnsi="Arial" w:cs="Arial"/>
                <w:sz w:val="24"/>
                <w:szCs w:val="24"/>
              </w:rPr>
            </w:pPr>
            <w:r w:rsidRPr="006A67A6">
              <w:rPr>
                <w:rFonts w:ascii="Arial" w:hAnsi="Arial" w:cs="Arial"/>
                <w:sz w:val="24"/>
                <w:szCs w:val="24"/>
              </w:rPr>
              <w:t>52.212-4</w:t>
            </w:r>
          </w:p>
        </w:tc>
        <w:tc>
          <w:tcPr>
            <w:tcW w:w="6583" w:type="dxa"/>
          </w:tcPr>
          <w:p w14:paraId="623A8AFE" w14:textId="2F0062CF" w:rsidR="00BC7163"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CONTRACT TERMS AND CONDITIONS-COMMERCIAL PRODUCTS AND COMMERCIAL SERVICES</w:t>
            </w:r>
          </w:p>
        </w:tc>
        <w:tc>
          <w:tcPr>
            <w:tcW w:w="1676" w:type="dxa"/>
          </w:tcPr>
          <w:p w14:paraId="7AF32403" w14:textId="704AAA88" w:rsidR="00BC7163"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OCT 2025</w:t>
            </w:r>
          </w:p>
        </w:tc>
      </w:tr>
      <w:tr w:rsidR="00D97470" w:rsidRPr="006A67A6" w14:paraId="129048D0" w14:textId="77777777" w:rsidTr="0069638A">
        <w:tc>
          <w:tcPr>
            <w:tcW w:w="1440" w:type="dxa"/>
          </w:tcPr>
          <w:p w14:paraId="4470387A" w14:textId="1D33DDFD" w:rsidR="00D97470" w:rsidRPr="006A67A6" w:rsidRDefault="00154EF0" w:rsidP="00BC7163">
            <w:pPr>
              <w:spacing w:after="0" w:line="240" w:lineRule="auto"/>
              <w:contextualSpacing/>
              <w:rPr>
                <w:rFonts w:ascii="Arial" w:hAnsi="Arial" w:cs="Arial"/>
                <w:sz w:val="24"/>
                <w:szCs w:val="24"/>
              </w:rPr>
            </w:pPr>
            <w:r w:rsidRPr="00154EF0">
              <w:rPr>
                <w:rFonts w:ascii="Arial" w:hAnsi="Arial" w:cs="Arial"/>
                <w:sz w:val="24"/>
                <w:szCs w:val="24"/>
              </w:rPr>
              <w:t>52.217-6</w:t>
            </w:r>
          </w:p>
        </w:tc>
        <w:tc>
          <w:tcPr>
            <w:tcW w:w="6583" w:type="dxa"/>
          </w:tcPr>
          <w:p w14:paraId="20338B78" w14:textId="418911E3" w:rsidR="00D97470" w:rsidRPr="006A67A6" w:rsidRDefault="005672AB" w:rsidP="00BC7163">
            <w:pPr>
              <w:spacing w:after="0" w:line="240" w:lineRule="auto"/>
              <w:contextualSpacing/>
              <w:rPr>
                <w:rFonts w:ascii="Arial" w:hAnsi="Arial" w:cs="Arial"/>
                <w:sz w:val="24"/>
                <w:szCs w:val="24"/>
              </w:rPr>
            </w:pPr>
            <w:r w:rsidRPr="005672AB">
              <w:rPr>
                <w:rFonts w:ascii="Arial" w:hAnsi="Arial" w:cs="Arial"/>
                <w:sz w:val="24"/>
                <w:szCs w:val="24"/>
              </w:rPr>
              <w:t>OPTION FOR INCREASED QUANTITY</w:t>
            </w:r>
          </w:p>
        </w:tc>
        <w:tc>
          <w:tcPr>
            <w:tcW w:w="1676" w:type="dxa"/>
          </w:tcPr>
          <w:p w14:paraId="747A4AB0" w14:textId="2884AADB" w:rsidR="00D97470" w:rsidRPr="006A67A6" w:rsidRDefault="00A57DD5" w:rsidP="00BC7163">
            <w:pPr>
              <w:spacing w:after="0" w:line="240" w:lineRule="auto"/>
              <w:contextualSpacing/>
              <w:rPr>
                <w:rFonts w:ascii="Arial" w:hAnsi="Arial" w:cs="Arial"/>
                <w:sz w:val="24"/>
                <w:szCs w:val="24"/>
              </w:rPr>
            </w:pPr>
            <w:r w:rsidRPr="00A57DD5">
              <w:rPr>
                <w:rFonts w:ascii="Arial" w:hAnsi="Arial" w:cs="Arial"/>
                <w:sz w:val="24"/>
                <w:szCs w:val="24"/>
              </w:rPr>
              <w:t>MAR 1989</w:t>
            </w:r>
          </w:p>
        </w:tc>
      </w:tr>
      <w:tr w:rsidR="00553EC3" w:rsidRPr="006A67A6" w14:paraId="42CD2D7F" w14:textId="77777777" w:rsidTr="0069638A">
        <w:tc>
          <w:tcPr>
            <w:tcW w:w="1440" w:type="dxa"/>
          </w:tcPr>
          <w:p w14:paraId="199BE567" w14:textId="0181EBAA" w:rsidR="00553EC3" w:rsidRPr="006A67A6" w:rsidRDefault="004A542D" w:rsidP="00BC7163">
            <w:pPr>
              <w:spacing w:after="0" w:line="240" w:lineRule="auto"/>
              <w:contextualSpacing/>
              <w:rPr>
                <w:rFonts w:ascii="Arial" w:hAnsi="Arial" w:cs="Arial"/>
                <w:sz w:val="24"/>
                <w:szCs w:val="24"/>
              </w:rPr>
            </w:pPr>
            <w:r w:rsidRPr="006A67A6">
              <w:rPr>
                <w:rFonts w:ascii="Arial" w:hAnsi="Arial" w:cs="Arial"/>
                <w:sz w:val="24"/>
                <w:szCs w:val="24"/>
              </w:rPr>
              <w:lastRenderedPageBreak/>
              <w:t>52.219-8</w:t>
            </w:r>
          </w:p>
        </w:tc>
        <w:tc>
          <w:tcPr>
            <w:tcW w:w="6583" w:type="dxa"/>
          </w:tcPr>
          <w:p w14:paraId="0CBC63C8" w14:textId="45E57E2C" w:rsidR="00553EC3"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UTILIZATION OF SMALL BUSINESS CONCERNS</w:t>
            </w:r>
          </w:p>
        </w:tc>
        <w:tc>
          <w:tcPr>
            <w:tcW w:w="1676" w:type="dxa"/>
          </w:tcPr>
          <w:p w14:paraId="324CAE73" w14:textId="0792EE77" w:rsidR="00553EC3"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C277A0" w:rsidRPr="006A67A6" w14:paraId="2CBBDAE7" w14:textId="77777777" w:rsidTr="0069638A">
        <w:tc>
          <w:tcPr>
            <w:tcW w:w="1440" w:type="dxa"/>
          </w:tcPr>
          <w:p w14:paraId="59D5E5CD" w14:textId="4C271A05" w:rsidR="00C277A0" w:rsidRPr="006A67A6" w:rsidRDefault="00B86A50" w:rsidP="00BC7163">
            <w:pPr>
              <w:spacing w:after="0" w:line="240" w:lineRule="auto"/>
              <w:contextualSpacing/>
              <w:rPr>
                <w:rFonts w:ascii="Arial" w:hAnsi="Arial" w:cs="Arial"/>
                <w:sz w:val="24"/>
                <w:szCs w:val="24"/>
              </w:rPr>
            </w:pPr>
            <w:r w:rsidRPr="006A67A6">
              <w:rPr>
                <w:rFonts w:ascii="Arial" w:hAnsi="Arial" w:cs="Arial"/>
                <w:sz w:val="24"/>
                <w:szCs w:val="24"/>
              </w:rPr>
              <w:t>52.219-14</w:t>
            </w:r>
          </w:p>
        </w:tc>
        <w:tc>
          <w:tcPr>
            <w:tcW w:w="6583" w:type="dxa"/>
          </w:tcPr>
          <w:p w14:paraId="7DDDC601" w14:textId="277D1134" w:rsidR="00C277A0"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LIMITATIONS ON SUBCONTRACTING</w:t>
            </w:r>
          </w:p>
        </w:tc>
        <w:tc>
          <w:tcPr>
            <w:tcW w:w="1676" w:type="dxa"/>
          </w:tcPr>
          <w:p w14:paraId="40022114" w14:textId="7A79C352" w:rsidR="00C277A0"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29345C" w:rsidRPr="006A67A6" w14:paraId="2DB6BF06" w14:textId="77777777" w:rsidTr="0069638A">
        <w:tc>
          <w:tcPr>
            <w:tcW w:w="1440" w:type="dxa"/>
          </w:tcPr>
          <w:p w14:paraId="19862D8F" w14:textId="069079BB" w:rsidR="0029345C" w:rsidRPr="006A67A6" w:rsidRDefault="0029345C" w:rsidP="00BC7163">
            <w:pPr>
              <w:spacing w:after="0" w:line="240" w:lineRule="auto"/>
              <w:contextualSpacing/>
              <w:rPr>
                <w:rFonts w:ascii="Arial" w:hAnsi="Arial" w:cs="Arial"/>
                <w:sz w:val="24"/>
                <w:szCs w:val="24"/>
              </w:rPr>
            </w:pPr>
            <w:r w:rsidRPr="006A67A6">
              <w:rPr>
                <w:rFonts w:ascii="Arial" w:hAnsi="Arial" w:cs="Arial"/>
                <w:sz w:val="24"/>
                <w:szCs w:val="24"/>
              </w:rPr>
              <w:t>52.219-33</w:t>
            </w:r>
          </w:p>
        </w:tc>
        <w:tc>
          <w:tcPr>
            <w:tcW w:w="6583" w:type="dxa"/>
          </w:tcPr>
          <w:p w14:paraId="4B8E8451" w14:textId="03A973AF" w:rsidR="0029345C"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NONMANUFACTURER RULE</w:t>
            </w:r>
          </w:p>
        </w:tc>
        <w:tc>
          <w:tcPr>
            <w:tcW w:w="1676" w:type="dxa"/>
          </w:tcPr>
          <w:p w14:paraId="3576E833" w14:textId="3F0BCA8E" w:rsidR="0029345C"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C74024" w:rsidRPr="006A67A6" w14:paraId="51E188C3" w14:textId="77777777" w:rsidTr="0069638A">
        <w:tc>
          <w:tcPr>
            <w:tcW w:w="1440" w:type="dxa"/>
          </w:tcPr>
          <w:p w14:paraId="2C640493" w14:textId="2EE65F8E" w:rsidR="00C74024" w:rsidRPr="006A67A6" w:rsidRDefault="0043718B" w:rsidP="00BC7163">
            <w:pPr>
              <w:spacing w:after="0" w:line="240" w:lineRule="auto"/>
              <w:contextualSpacing/>
              <w:rPr>
                <w:rFonts w:ascii="Arial" w:hAnsi="Arial" w:cs="Arial"/>
                <w:sz w:val="24"/>
                <w:szCs w:val="24"/>
              </w:rPr>
            </w:pPr>
            <w:r w:rsidRPr="006A67A6">
              <w:rPr>
                <w:rFonts w:ascii="Arial" w:hAnsi="Arial" w:cs="Arial"/>
                <w:sz w:val="24"/>
                <w:szCs w:val="24"/>
              </w:rPr>
              <w:t>52.222-3</w:t>
            </w:r>
          </w:p>
        </w:tc>
        <w:tc>
          <w:tcPr>
            <w:tcW w:w="6583" w:type="dxa"/>
          </w:tcPr>
          <w:p w14:paraId="141041EA" w14:textId="06D76273" w:rsidR="00C74024"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CONVICT LABOR</w:t>
            </w:r>
          </w:p>
        </w:tc>
        <w:tc>
          <w:tcPr>
            <w:tcW w:w="1676" w:type="dxa"/>
          </w:tcPr>
          <w:p w14:paraId="4EBD5E90" w14:textId="734B0D11" w:rsidR="00C74024"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6751E5" w:rsidRPr="006A67A6" w14:paraId="23FC15DE" w14:textId="77777777" w:rsidTr="0069638A">
        <w:tc>
          <w:tcPr>
            <w:tcW w:w="1440" w:type="dxa"/>
          </w:tcPr>
          <w:p w14:paraId="780E0E49" w14:textId="03E0EFE1" w:rsidR="006751E5" w:rsidRPr="006A67A6" w:rsidRDefault="00651C4E" w:rsidP="00BC7163">
            <w:pPr>
              <w:spacing w:after="0" w:line="240" w:lineRule="auto"/>
              <w:contextualSpacing/>
              <w:rPr>
                <w:rFonts w:ascii="Arial" w:hAnsi="Arial" w:cs="Arial"/>
                <w:sz w:val="24"/>
                <w:szCs w:val="24"/>
              </w:rPr>
            </w:pPr>
            <w:r w:rsidRPr="006A67A6">
              <w:rPr>
                <w:rFonts w:ascii="Arial" w:hAnsi="Arial" w:cs="Arial"/>
                <w:sz w:val="24"/>
                <w:szCs w:val="24"/>
              </w:rPr>
              <w:t>52.222-19</w:t>
            </w:r>
          </w:p>
        </w:tc>
        <w:tc>
          <w:tcPr>
            <w:tcW w:w="6583" w:type="dxa"/>
          </w:tcPr>
          <w:p w14:paraId="4E46F2F1" w14:textId="672B512E" w:rsidR="006751E5"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CHILD LABOR-COOPERATION WITH AUTHORITIES AND REMEDIES</w:t>
            </w:r>
          </w:p>
        </w:tc>
        <w:tc>
          <w:tcPr>
            <w:tcW w:w="1676" w:type="dxa"/>
          </w:tcPr>
          <w:p w14:paraId="12E2DB19" w14:textId="5E579FD8" w:rsidR="006751E5"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B13176" w:rsidRPr="006A67A6" w14:paraId="0583B582" w14:textId="77777777" w:rsidTr="0069638A">
        <w:tc>
          <w:tcPr>
            <w:tcW w:w="1440" w:type="dxa"/>
          </w:tcPr>
          <w:p w14:paraId="6BF593CD" w14:textId="28D6FDA4" w:rsidR="00B13176" w:rsidRPr="006A67A6" w:rsidRDefault="00B13176" w:rsidP="00BC7163">
            <w:pPr>
              <w:spacing w:after="0" w:line="240" w:lineRule="auto"/>
              <w:contextualSpacing/>
              <w:rPr>
                <w:rFonts w:ascii="Arial" w:hAnsi="Arial" w:cs="Arial"/>
                <w:sz w:val="24"/>
                <w:szCs w:val="24"/>
              </w:rPr>
            </w:pPr>
            <w:r w:rsidRPr="006A67A6">
              <w:rPr>
                <w:rFonts w:ascii="Arial" w:hAnsi="Arial" w:cs="Arial"/>
                <w:sz w:val="24"/>
                <w:szCs w:val="24"/>
              </w:rPr>
              <w:t>52.222-35</w:t>
            </w:r>
          </w:p>
        </w:tc>
        <w:tc>
          <w:tcPr>
            <w:tcW w:w="6583" w:type="dxa"/>
          </w:tcPr>
          <w:p w14:paraId="47340E97" w14:textId="4CAD36BC" w:rsidR="00B13176"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EQUAL OPPORTUNITY FOR VETERANS</w:t>
            </w:r>
          </w:p>
        </w:tc>
        <w:tc>
          <w:tcPr>
            <w:tcW w:w="1676" w:type="dxa"/>
          </w:tcPr>
          <w:p w14:paraId="33209F15" w14:textId="198B4341" w:rsidR="00B13176"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A90804" w:rsidRPr="006A67A6" w14:paraId="1B6CDB4F" w14:textId="77777777" w:rsidTr="0069638A">
        <w:tc>
          <w:tcPr>
            <w:tcW w:w="1440" w:type="dxa"/>
          </w:tcPr>
          <w:p w14:paraId="2F47E889" w14:textId="426C8008" w:rsidR="00A90804" w:rsidRPr="006A67A6" w:rsidRDefault="00E13E1F" w:rsidP="00BC7163">
            <w:pPr>
              <w:spacing w:after="0" w:line="240" w:lineRule="auto"/>
              <w:contextualSpacing/>
              <w:rPr>
                <w:rFonts w:ascii="Arial" w:hAnsi="Arial" w:cs="Arial"/>
                <w:sz w:val="24"/>
                <w:szCs w:val="24"/>
              </w:rPr>
            </w:pPr>
            <w:r w:rsidRPr="006A67A6">
              <w:rPr>
                <w:rFonts w:ascii="Arial" w:hAnsi="Arial" w:cs="Arial"/>
                <w:sz w:val="24"/>
                <w:szCs w:val="24"/>
              </w:rPr>
              <w:t>52.222-36</w:t>
            </w:r>
          </w:p>
        </w:tc>
        <w:tc>
          <w:tcPr>
            <w:tcW w:w="6583" w:type="dxa"/>
          </w:tcPr>
          <w:p w14:paraId="74B08989" w14:textId="713307EF" w:rsidR="00A90804"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EQUAL OPPORTUNITY FOR WORKERS WITH DISABILITIES</w:t>
            </w:r>
          </w:p>
        </w:tc>
        <w:tc>
          <w:tcPr>
            <w:tcW w:w="1676" w:type="dxa"/>
          </w:tcPr>
          <w:p w14:paraId="33994EB2" w14:textId="26CE1DDC" w:rsidR="00A90804"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17056B" w:rsidRPr="006A67A6" w14:paraId="461E581D" w14:textId="77777777" w:rsidTr="0069638A">
        <w:tc>
          <w:tcPr>
            <w:tcW w:w="1440" w:type="dxa"/>
          </w:tcPr>
          <w:p w14:paraId="5FE41E69" w14:textId="1F2ED93A" w:rsidR="0017056B" w:rsidRPr="006A67A6" w:rsidRDefault="00BC4442" w:rsidP="00BC7163">
            <w:pPr>
              <w:spacing w:after="0" w:line="240" w:lineRule="auto"/>
              <w:contextualSpacing/>
              <w:rPr>
                <w:rFonts w:ascii="Arial" w:hAnsi="Arial" w:cs="Arial"/>
                <w:sz w:val="24"/>
                <w:szCs w:val="24"/>
              </w:rPr>
            </w:pPr>
            <w:r w:rsidRPr="006A67A6">
              <w:rPr>
                <w:rFonts w:ascii="Arial" w:hAnsi="Arial" w:cs="Arial"/>
                <w:sz w:val="24"/>
                <w:szCs w:val="24"/>
              </w:rPr>
              <w:t>52.222-37</w:t>
            </w:r>
          </w:p>
        </w:tc>
        <w:tc>
          <w:tcPr>
            <w:tcW w:w="6583" w:type="dxa"/>
          </w:tcPr>
          <w:p w14:paraId="4D6F8294" w14:textId="7D56B4F7" w:rsidR="0017056B"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EMPLOYMENT REPORTS ON VETERANS</w:t>
            </w:r>
          </w:p>
        </w:tc>
        <w:tc>
          <w:tcPr>
            <w:tcW w:w="1676" w:type="dxa"/>
          </w:tcPr>
          <w:p w14:paraId="49F138D6" w14:textId="0BFEF471" w:rsidR="0017056B"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522104" w:rsidRPr="006A67A6" w14:paraId="7B72683D" w14:textId="77777777" w:rsidTr="0069638A">
        <w:tc>
          <w:tcPr>
            <w:tcW w:w="1440" w:type="dxa"/>
          </w:tcPr>
          <w:p w14:paraId="36BE0DF5" w14:textId="09306691" w:rsidR="00522104" w:rsidRPr="006A67A6" w:rsidRDefault="00522104" w:rsidP="00BC7163">
            <w:pPr>
              <w:spacing w:after="0" w:line="240" w:lineRule="auto"/>
              <w:contextualSpacing/>
              <w:rPr>
                <w:rFonts w:ascii="Arial" w:hAnsi="Arial" w:cs="Arial"/>
                <w:sz w:val="24"/>
                <w:szCs w:val="24"/>
              </w:rPr>
            </w:pPr>
            <w:r w:rsidRPr="006A67A6">
              <w:rPr>
                <w:rFonts w:ascii="Arial" w:hAnsi="Arial" w:cs="Arial"/>
                <w:sz w:val="24"/>
                <w:szCs w:val="24"/>
              </w:rPr>
              <w:t>52.222-40</w:t>
            </w:r>
          </w:p>
        </w:tc>
        <w:tc>
          <w:tcPr>
            <w:tcW w:w="6583" w:type="dxa"/>
          </w:tcPr>
          <w:p w14:paraId="342A3B9C" w14:textId="1E9486B8" w:rsidR="00522104"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NOTIFICATION OF EMPLOYEE RIGHTS UNDER THE NATIONAL LABOR RELATIONS ACT</w:t>
            </w:r>
          </w:p>
        </w:tc>
        <w:tc>
          <w:tcPr>
            <w:tcW w:w="1676" w:type="dxa"/>
          </w:tcPr>
          <w:p w14:paraId="533D8DB6" w14:textId="0B7663E7" w:rsidR="00522104"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FB09EC" w:rsidRPr="006A67A6" w14:paraId="71593ADB" w14:textId="77777777" w:rsidTr="0069638A">
        <w:tc>
          <w:tcPr>
            <w:tcW w:w="1440" w:type="dxa"/>
          </w:tcPr>
          <w:p w14:paraId="1515FECC" w14:textId="5E587A8F" w:rsidR="00FB09EC" w:rsidRPr="006A67A6" w:rsidRDefault="005A3F5C" w:rsidP="00BC7163">
            <w:pPr>
              <w:spacing w:after="0" w:line="240" w:lineRule="auto"/>
              <w:contextualSpacing/>
              <w:rPr>
                <w:rFonts w:ascii="Arial" w:hAnsi="Arial" w:cs="Arial"/>
                <w:bCs/>
                <w:sz w:val="24"/>
                <w:szCs w:val="24"/>
              </w:rPr>
            </w:pPr>
            <w:r w:rsidRPr="006A67A6">
              <w:rPr>
                <w:rFonts w:ascii="Arial" w:hAnsi="Arial" w:cs="Arial"/>
                <w:bCs/>
                <w:sz w:val="24"/>
                <w:szCs w:val="24"/>
              </w:rPr>
              <w:t>52.222-50</w:t>
            </w:r>
          </w:p>
        </w:tc>
        <w:tc>
          <w:tcPr>
            <w:tcW w:w="6583" w:type="dxa"/>
          </w:tcPr>
          <w:p w14:paraId="07DC9DF2" w14:textId="164AFABC" w:rsidR="00FB09EC" w:rsidRPr="006A67A6" w:rsidRDefault="00B7668E" w:rsidP="00BC7163">
            <w:pPr>
              <w:spacing w:after="0" w:line="240" w:lineRule="auto"/>
              <w:contextualSpacing/>
              <w:rPr>
                <w:rFonts w:ascii="Arial" w:hAnsi="Arial" w:cs="Arial"/>
                <w:sz w:val="24"/>
                <w:szCs w:val="24"/>
              </w:rPr>
            </w:pPr>
            <w:r w:rsidRPr="006A67A6">
              <w:rPr>
                <w:rFonts w:ascii="Arial" w:hAnsi="Arial" w:cs="Arial"/>
                <w:bCs/>
                <w:sz w:val="24"/>
                <w:szCs w:val="24"/>
              </w:rPr>
              <w:t>COMBATING TRAFFICKING IN PERSONS</w:t>
            </w:r>
          </w:p>
        </w:tc>
        <w:tc>
          <w:tcPr>
            <w:tcW w:w="1676" w:type="dxa"/>
          </w:tcPr>
          <w:p w14:paraId="35A40B7B" w14:textId="4326D5D7" w:rsidR="00FB09EC" w:rsidRPr="006A67A6" w:rsidRDefault="00B7668E" w:rsidP="00BC7163">
            <w:pPr>
              <w:spacing w:after="0" w:line="240" w:lineRule="auto"/>
              <w:contextualSpacing/>
              <w:rPr>
                <w:rFonts w:ascii="Arial" w:hAnsi="Arial" w:cs="Arial"/>
                <w:bCs/>
                <w:sz w:val="24"/>
                <w:szCs w:val="24"/>
              </w:rPr>
            </w:pPr>
            <w:r w:rsidRPr="006A67A6">
              <w:rPr>
                <w:rFonts w:ascii="Arial" w:hAnsi="Arial" w:cs="Arial"/>
                <w:bCs/>
                <w:sz w:val="24"/>
                <w:szCs w:val="24"/>
              </w:rPr>
              <w:t>DEVIATION NOV 2025</w:t>
            </w:r>
          </w:p>
        </w:tc>
      </w:tr>
      <w:tr w:rsidR="00B87043" w:rsidRPr="006A67A6" w14:paraId="0545C500" w14:textId="77777777" w:rsidTr="0069638A">
        <w:tc>
          <w:tcPr>
            <w:tcW w:w="1440" w:type="dxa"/>
          </w:tcPr>
          <w:p w14:paraId="19C9A2B9" w14:textId="03CC3D59" w:rsidR="00B87043" w:rsidRPr="006A67A6" w:rsidRDefault="00C54C01" w:rsidP="00BC7163">
            <w:pPr>
              <w:spacing w:after="0" w:line="240" w:lineRule="auto"/>
              <w:contextualSpacing/>
              <w:rPr>
                <w:rFonts w:ascii="Arial" w:hAnsi="Arial" w:cs="Arial"/>
                <w:sz w:val="24"/>
                <w:szCs w:val="24"/>
              </w:rPr>
            </w:pPr>
            <w:r w:rsidRPr="006A67A6">
              <w:rPr>
                <w:rFonts w:ascii="Arial" w:hAnsi="Arial" w:cs="Arial"/>
                <w:sz w:val="24"/>
                <w:szCs w:val="24"/>
              </w:rPr>
              <w:t>52.223-23</w:t>
            </w:r>
          </w:p>
        </w:tc>
        <w:tc>
          <w:tcPr>
            <w:tcW w:w="6583" w:type="dxa"/>
          </w:tcPr>
          <w:p w14:paraId="67746507" w14:textId="6D42B6F1" w:rsidR="00B87043"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SUSTAINABLE PRODUCTS</w:t>
            </w:r>
          </w:p>
        </w:tc>
        <w:tc>
          <w:tcPr>
            <w:tcW w:w="1676" w:type="dxa"/>
          </w:tcPr>
          <w:p w14:paraId="7754A4DE" w14:textId="7BB1D5A0" w:rsidR="00B87043"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6915AE" w:rsidRPr="006A67A6" w14:paraId="30176A7F" w14:textId="77777777" w:rsidTr="0069638A">
        <w:tc>
          <w:tcPr>
            <w:tcW w:w="1440" w:type="dxa"/>
          </w:tcPr>
          <w:p w14:paraId="24D975F5" w14:textId="0D5D627B" w:rsidR="006915AE" w:rsidRPr="006A67A6" w:rsidRDefault="006915AE" w:rsidP="00BC7163">
            <w:pPr>
              <w:spacing w:after="0" w:line="240" w:lineRule="auto"/>
              <w:contextualSpacing/>
              <w:rPr>
                <w:rFonts w:ascii="Arial" w:hAnsi="Arial" w:cs="Arial"/>
                <w:sz w:val="24"/>
                <w:szCs w:val="24"/>
              </w:rPr>
            </w:pPr>
            <w:r w:rsidRPr="006A67A6">
              <w:rPr>
                <w:rFonts w:ascii="Arial" w:hAnsi="Arial" w:cs="Arial"/>
                <w:sz w:val="24"/>
                <w:szCs w:val="24"/>
              </w:rPr>
              <w:t>52.225-1</w:t>
            </w:r>
          </w:p>
        </w:tc>
        <w:tc>
          <w:tcPr>
            <w:tcW w:w="6583" w:type="dxa"/>
          </w:tcPr>
          <w:p w14:paraId="458EED81" w14:textId="181A035E" w:rsidR="006915AE"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BUY AMERICAN-SUPPLIES</w:t>
            </w:r>
          </w:p>
        </w:tc>
        <w:tc>
          <w:tcPr>
            <w:tcW w:w="1676" w:type="dxa"/>
          </w:tcPr>
          <w:p w14:paraId="173A3BDE" w14:textId="46E4AA17" w:rsidR="006915AE"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CC0C3B" w:rsidRPr="006A67A6" w14:paraId="0E1618EF" w14:textId="77777777" w:rsidTr="0069638A">
        <w:tc>
          <w:tcPr>
            <w:tcW w:w="1440" w:type="dxa"/>
          </w:tcPr>
          <w:p w14:paraId="038E5B24" w14:textId="00C73230" w:rsidR="00CC0C3B" w:rsidRPr="006A67A6" w:rsidRDefault="00CC0C3B" w:rsidP="00BC7163">
            <w:pPr>
              <w:spacing w:after="0" w:line="240" w:lineRule="auto"/>
              <w:contextualSpacing/>
              <w:rPr>
                <w:rFonts w:ascii="Arial" w:hAnsi="Arial" w:cs="Arial"/>
                <w:sz w:val="24"/>
                <w:szCs w:val="24"/>
              </w:rPr>
            </w:pPr>
            <w:r w:rsidRPr="006A67A6">
              <w:rPr>
                <w:rFonts w:ascii="Arial" w:hAnsi="Arial" w:cs="Arial"/>
                <w:sz w:val="24"/>
                <w:szCs w:val="24"/>
              </w:rPr>
              <w:t>52.226-8</w:t>
            </w:r>
          </w:p>
        </w:tc>
        <w:tc>
          <w:tcPr>
            <w:tcW w:w="6583" w:type="dxa"/>
          </w:tcPr>
          <w:p w14:paraId="074B27DB" w14:textId="4A8D14FB" w:rsidR="00CC0C3B"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ENCOURAGING CONTRACTOR POLICIES TO BAN TEXT MESSAGING WHILE DRIVING</w:t>
            </w:r>
          </w:p>
        </w:tc>
        <w:tc>
          <w:tcPr>
            <w:tcW w:w="1676" w:type="dxa"/>
          </w:tcPr>
          <w:p w14:paraId="6944C3BD" w14:textId="2BEBEA7E" w:rsidR="00CC0C3B" w:rsidRPr="006A67A6" w:rsidRDefault="00B7668E" w:rsidP="00BC7163">
            <w:pPr>
              <w:spacing w:after="0" w:line="240" w:lineRule="auto"/>
              <w:contextualSpacing/>
              <w:rPr>
                <w:rFonts w:ascii="Arial" w:hAnsi="Arial" w:cs="Arial"/>
                <w:sz w:val="24"/>
                <w:szCs w:val="24"/>
              </w:rPr>
            </w:pPr>
            <w:r w:rsidRPr="006A67A6">
              <w:rPr>
                <w:rFonts w:ascii="Arial" w:hAnsi="Arial" w:cs="Arial"/>
                <w:sz w:val="24"/>
                <w:szCs w:val="24"/>
              </w:rPr>
              <w:t>MAY 2024</w:t>
            </w:r>
          </w:p>
        </w:tc>
      </w:tr>
      <w:tr w:rsidR="004411F5" w:rsidRPr="006A67A6" w14:paraId="20BE8D80" w14:textId="77777777" w:rsidTr="0069638A">
        <w:tc>
          <w:tcPr>
            <w:tcW w:w="1440" w:type="dxa"/>
          </w:tcPr>
          <w:p w14:paraId="05A32BBD" w14:textId="5D38602E" w:rsidR="004411F5" w:rsidRPr="006A67A6" w:rsidRDefault="004411F5" w:rsidP="004411F5">
            <w:pPr>
              <w:spacing w:after="0" w:line="240" w:lineRule="auto"/>
              <w:contextualSpacing/>
              <w:rPr>
                <w:rFonts w:ascii="Arial" w:hAnsi="Arial" w:cs="Arial"/>
                <w:sz w:val="24"/>
                <w:szCs w:val="24"/>
              </w:rPr>
            </w:pPr>
            <w:r w:rsidRPr="006A67A6">
              <w:rPr>
                <w:rFonts w:ascii="Arial" w:hAnsi="Arial" w:cs="Arial"/>
                <w:sz w:val="24"/>
                <w:szCs w:val="24"/>
              </w:rPr>
              <w:t>52.227-14</w:t>
            </w:r>
          </w:p>
        </w:tc>
        <w:tc>
          <w:tcPr>
            <w:tcW w:w="6583" w:type="dxa"/>
          </w:tcPr>
          <w:p w14:paraId="5FD1AB34" w14:textId="145F6055" w:rsidR="004411F5" w:rsidRPr="006A67A6" w:rsidRDefault="00B7668E" w:rsidP="004411F5">
            <w:pPr>
              <w:spacing w:after="0" w:line="240" w:lineRule="auto"/>
              <w:contextualSpacing/>
              <w:rPr>
                <w:rFonts w:ascii="Arial" w:hAnsi="Arial" w:cs="Arial"/>
                <w:sz w:val="24"/>
                <w:szCs w:val="24"/>
              </w:rPr>
            </w:pPr>
            <w:r w:rsidRPr="006A67A6">
              <w:rPr>
                <w:rFonts w:ascii="Arial" w:hAnsi="Arial" w:cs="Arial"/>
                <w:sz w:val="24"/>
                <w:szCs w:val="24"/>
              </w:rPr>
              <w:t>RIGHTS IN DATA-GENERAL</w:t>
            </w:r>
          </w:p>
        </w:tc>
        <w:tc>
          <w:tcPr>
            <w:tcW w:w="1676" w:type="dxa"/>
          </w:tcPr>
          <w:p w14:paraId="09A1D6EA" w14:textId="68954B46" w:rsidR="004411F5" w:rsidRPr="006A67A6" w:rsidRDefault="00B7668E" w:rsidP="004411F5">
            <w:pPr>
              <w:spacing w:after="0" w:line="240" w:lineRule="auto"/>
              <w:contextualSpacing/>
              <w:rPr>
                <w:rFonts w:ascii="Arial" w:hAnsi="Arial" w:cs="Arial"/>
                <w:sz w:val="24"/>
                <w:szCs w:val="24"/>
              </w:rPr>
            </w:pPr>
            <w:r w:rsidRPr="006A67A6">
              <w:rPr>
                <w:rFonts w:ascii="Arial" w:hAnsi="Arial" w:cs="Arial"/>
                <w:sz w:val="24"/>
                <w:szCs w:val="24"/>
              </w:rPr>
              <w:t>MAY 2014</w:t>
            </w:r>
          </w:p>
        </w:tc>
      </w:tr>
      <w:tr w:rsidR="004411F5" w:rsidRPr="006A67A6" w14:paraId="1DC08F12" w14:textId="77777777" w:rsidTr="0069638A">
        <w:tc>
          <w:tcPr>
            <w:tcW w:w="1440" w:type="dxa"/>
          </w:tcPr>
          <w:p w14:paraId="7E80DEC6" w14:textId="682AD2C2" w:rsidR="004411F5" w:rsidRPr="006A67A6" w:rsidRDefault="004411F5" w:rsidP="004411F5">
            <w:pPr>
              <w:spacing w:after="0" w:line="240" w:lineRule="auto"/>
              <w:contextualSpacing/>
              <w:rPr>
                <w:rFonts w:ascii="Arial" w:hAnsi="Arial" w:cs="Arial"/>
                <w:sz w:val="24"/>
                <w:szCs w:val="24"/>
              </w:rPr>
            </w:pPr>
            <w:r w:rsidRPr="006A67A6">
              <w:rPr>
                <w:rFonts w:ascii="Arial" w:hAnsi="Arial" w:cs="Arial"/>
                <w:sz w:val="24"/>
                <w:szCs w:val="24"/>
              </w:rPr>
              <w:t>52.229-12</w:t>
            </w:r>
          </w:p>
        </w:tc>
        <w:tc>
          <w:tcPr>
            <w:tcW w:w="6583" w:type="dxa"/>
          </w:tcPr>
          <w:p w14:paraId="30EF5521" w14:textId="4397DAC6" w:rsidR="004411F5" w:rsidRPr="006A67A6" w:rsidRDefault="00B7668E" w:rsidP="004411F5">
            <w:pPr>
              <w:spacing w:after="0" w:line="240" w:lineRule="auto"/>
              <w:contextualSpacing/>
              <w:rPr>
                <w:rFonts w:ascii="Arial" w:hAnsi="Arial" w:cs="Arial"/>
                <w:sz w:val="24"/>
                <w:szCs w:val="24"/>
              </w:rPr>
            </w:pPr>
            <w:r w:rsidRPr="006A67A6">
              <w:rPr>
                <w:rFonts w:ascii="Arial" w:hAnsi="Arial" w:cs="Arial"/>
                <w:sz w:val="24"/>
                <w:szCs w:val="24"/>
              </w:rPr>
              <w:t>TAX ON CERTAIN FOREIGN PROCUREMENTS</w:t>
            </w:r>
          </w:p>
        </w:tc>
        <w:tc>
          <w:tcPr>
            <w:tcW w:w="1676" w:type="dxa"/>
          </w:tcPr>
          <w:p w14:paraId="68A1AEEC" w14:textId="397668AA" w:rsidR="004411F5" w:rsidRPr="006A67A6" w:rsidRDefault="00B7668E" w:rsidP="004411F5">
            <w:pPr>
              <w:spacing w:after="0" w:line="240" w:lineRule="auto"/>
              <w:contextualSpacing/>
              <w:rPr>
                <w:rFonts w:ascii="Arial" w:hAnsi="Arial" w:cs="Arial"/>
                <w:sz w:val="24"/>
                <w:szCs w:val="24"/>
              </w:rPr>
            </w:pPr>
            <w:r w:rsidRPr="006A67A6">
              <w:rPr>
                <w:rFonts w:ascii="Arial" w:hAnsi="Arial" w:cs="Arial"/>
                <w:sz w:val="24"/>
                <w:szCs w:val="24"/>
              </w:rPr>
              <w:t>DEVIATION SEP 2025</w:t>
            </w:r>
          </w:p>
        </w:tc>
      </w:tr>
      <w:tr w:rsidR="004411F5" w:rsidRPr="006A67A6" w14:paraId="1AEF1BE7" w14:textId="77777777" w:rsidTr="0069638A">
        <w:tc>
          <w:tcPr>
            <w:tcW w:w="1440" w:type="dxa"/>
          </w:tcPr>
          <w:p w14:paraId="746748EF" w14:textId="763F8DD7" w:rsidR="004411F5" w:rsidRPr="006A67A6" w:rsidRDefault="004411F5" w:rsidP="004411F5">
            <w:pPr>
              <w:spacing w:after="0" w:line="240" w:lineRule="auto"/>
              <w:contextualSpacing/>
              <w:rPr>
                <w:rFonts w:ascii="Arial" w:hAnsi="Arial" w:cs="Arial"/>
                <w:sz w:val="24"/>
                <w:szCs w:val="24"/>
              </w:rPr>
            </w:pPr>
            <w:r w:rsidRPr="006A67A6">
              <w:rPr>
                <w:rFonts w:ascii="Arial" w:hAnsi="Arial" w:cs="Arial"/>
                <w:sz w:val="24"/>
                <w:szCs w:val="24"/>
              </w:rPr>
              <w:t>52.232-33</w:t>
            </w:r>
          </w:p>
        </w:tc>
        <w:tc>
          <w:tcPr>
            <w:tcW w:w="6583" w:type="dxa"/>
          </w:tcPr>
          <w:p w14:paraId="3965FD60" w14:textId="1BE604FE" w:rsidR="004411F5" w:rsidRPr="006A67A6" w:rsidRDefault="00B7668E" w:rsidP="004411F5">
            <w:pPr>
              <w:spacing w:after="0" w:line="240" w:lineRule="auto"/>
              <w:contextualSpacing/>
              <w:rPr>
                <w:rFonts w:ascii="Arial" w:hAnsi="Arial" w:cs="Arial"/>
                <w:sz w:val="24"/>
                <w:szCs w:val="24"/>
              </w:rPr>
            </w:pPr>
            <w:r w:rsidRPr="006A67A6">
              <w:rPr>
                <w:rFonts w:ascii="Arial" w:hAnsi="Arial" w:cs="Arial"/>
                <w:sz w:val="24"/>
                <w:szCs w:val="24"/>
              </w:rPr>
              <w:t>PAYMENT BY ELECTRONIC FUNDS TRANSFER-SYSTEM FOR AWARD MANAGEMENT</w:t>
            </w:r>
          </w:p>
        </w:tc>
        <w:tc>
          <w:tcPr>
            <w:tcW w:w="1676" w:type="dxa"/>
          </w:tcPr>
          <w:p w14:paraId="18B60BCB" w14:textId="45D47447" w:rsidR="004411F5" w:rsidRPr="006A67A6" w:rsidRDefault="00B7668E" w:rsidP="004411F5">
            <w:pPr>
              <w:spacing w:after="0" w:line="240" w:lineRule="auto"/>
              <w:contextualSpacing/>
              <w:rPr>
                <w:rFonts w:ascii="Arial" w:hAnsi="Arial" w:cs="Arial"/>
                <w:sz w:val="24"/>
                <w:szCs w:val="24"/>
              </w:rPr>
            </w:pPr>
            <w:r w:rsidRPr="006A67A6">
              <w:rPr>
                <w:rFonts w:ascii="Arial" w:hAnsi="Arial" w:cs="Arial"/>
                <w:sz w:val="24"/>
                <w:szCs w:val="24"/>
              </w:rPr>
              <w:t>OCT 2018</w:t>
            </w:r>
          </w:p>
        </w:tc>
      </w:tr>
      <w:tr w:rsidR="008C1B1F" w:rsidRPr="006A67A6" w14:paraId="40AA5EA8" w14:textId="77777777" w:rsidTr="0069638A">
        <w:tc>
          <w:tcPr>
            <w:tcW w:w="1440" w:type="dxa"/>
          </w:tcPr>
          <w:p w14:paraId="097B5E64" w14:textId="1CF01372" w:rsidR="008C1B1F" w:rsidRPr="008D618E" w:rsidRDefault="00381BCA" w:rsidP="004411F5">
            <w:pPr>
              <w:spacing w:after="0" w:line="240" w:lineRule="auto"/>
              <w:contextualSpacing/>
              <w:rPr>
                <w:rFonts w:ascii="Arial" w:hAnsi="Arial" w:cs="Arial"/>
                <w:sz w:val="24"/>
                <w:szCs w:val="24"/>
              </w:rPr>
            </w:pPr>
            <w:r w:rsidRPr="008D618E">
              <w:rPr>
                <w:rFonts w:ascii="Arial" w:hAnsi="Arial" w:cs="Arial"/>
                <w:sz w:val="24"/>
                <w:szCs w:val="24"/>
              </w:rPr>
              <w:t>52.232-37</w:t>
            </w:r>
          </w:p>
        </w:tc>
        <w:tc>
          <w:tcPr>
            <w:tcW w:w="6583" w:type="dxa"/>
          </w:tcPr>
          <w:p w14:paraId="5CE0E58A" w14:textId="6E3C18F1" w:rsidR="008C1B1F" w:rsidRPr="006A67A6" w:rsidRDefault="008D618E" w:rsidP="004411F5">
            <w:pPr>
              <w:spacing w:after="0" w:line="240" w:lineRule="auto"/>
              <w:contextualSpacing/>
              <w:rPr>
                <w:rFonts w:ascii="Arial" w:hAnsi="Arial" w:cs="Arial"/>
                <w:sz w:val="24"/>
                <w:szCs w:val="24"/>
              </w:rPr>
            </w:pPr>
            <w:r w:rsidRPr="009C09FD">
              <w:rPr>
                <w:rFonts w:ascii="Arial" w:hAnsi="Arial" w:cs="Arial"/>
                <w:sz w:val="24"/>
                <w:szCs w:val="24"/>
              </w:rPr>
              <w:t>MULTIPLE PAYMENT ARRANGEMENTS</w:t>
            </w:r>
          </w:p>
        </w:tc>
        <w:tc>
          <w:tcPr>
            <w:tcW w:w="1676" w:type="dxa"/>
          </w:tcPr>
          <w:p w14:paraId="3AD2B65A" w14:textId="44A80C4E" w:rsidR="008C1B1F" w:rsidRPr="006A67A6" w:rsidRDefault="008D618E" w:rsidP="004411F5">
            <w:pPr>
              <w:spacing w:after="0" w:line="240" w:lineRule="auto"/>
              <w:contextualSpacing/>
              <w:rPr>
                <w:rFonts w:ascii="Arial" w:hAnsi="Arial" w:cs="Arial"/>
                <w:sz w:val="24"/>
                <w:szCs w:val="24"/>
              </w:rPr>
            </w:pPr>
            <w:r w:rsidRPr="008D618E">
              <w:rPr>
                <w:rFonts w:ascii="Arial" w:hAnsi="Arial" w:cs="Arial"/>
                <w:sz w:val="24"/>
                <w:szCs w:val="24"/>
              </w:rPr>
              <w:t>MAY 1999</w:t>
            </w:r>
          </w:p>
        </w:tc>
      </w:tr>
      <w:tr w:rsidR="00AE270E" w:rsidRPr="006A67A6" w14:paraId="7510DCF6" w14:textId="77777777" w:rsidTr="0069638A">
        <w:tc>
          <w:tcPr>
            <w:tcW w:w="1440" w:type="dxa"/>
          </w:tcPr>
          <w:p w14:paraId="4074C9F0" w14:textId="290918C5" w:rsidR="00AE270E" w:rsidRPr="00E44598" w:rsidRDefault="00E44598" w:rsidP="004411F5">
            <w:pPr>
              <w:spacing w:after="0" w:line="240" w:lineRule="auto"/>
              <w:contextualSpacing/>
              <w:rPr>
                <w:rFonts w:ascii="Arial" w:hAnsi="Arial" w:cs="Arial"/>
                <w:sz w:val="24"/>
                <w:szCs w:val="24"/>
              </w:rPr>
            </w:pPr>
            <w:r w:rsidRPr="00E44598">
              <w:rPr>
                <w:rFonts w:ascii="Arial" w:hAnsi="Arial" w:cs="Arial"/>
                <w:sz w:val="24"/>
                <w:szCs w:val="24"/>
              </w:rPr>
              <w:t>52.232-36</w:t>
            </w:r>
          </w:p>
        </w:tc>
        <w:tc>
          <w:tcPr>
            <w:tcW w:w="6583" w:type="dxa"/>
          </w:tcPr>
          <w:p w14:paraId="5B73D7AC" w14:textId="7E9C799C" w:rsidR="00AE270E" w:rsidRPr="002931C0" w:rsidRDefault="002931C0" w:rsidP="004411F5">
            <w:pPr>
              <w:spacing w:after="0" w:line="240" w:lineRule="auto"/>
              <w:contextualSpacing/>
              <w:rPr>
                <w:rFonts w:ascii="Arial" w:hAnsi="Arial" w:cs="Arial"/>
                <w:sz w:val="24"/>
                <w:szCs w:val="24"/>
              </w:rPr>
            </w:pPr>
            <w:r w:rsidRPr="002931C0">
              <w:rPr>
                <w:rFonts w:ascii="Arial" w:hAnsi="Arial" w:cs="Arial"/>
                <w:sz w:val="24"/>
                <w:szCs w:val="24"/>
              </w:rPr>
              <w:t>PAYMENT BY THIRD PARTY</w:t>
            </w:r>
          </w:p>
        </w:tc>
        <w:tc>
          <w:tcPr>
            <w:tcW w:w="1676" w:type="dxa"/>
          </w:tcPr>
          <w:p w14:paraId="0625D960" w14:textId="7E4189E4" w:rsidR="00AE270E" w:rsidRPr="00DF55BA" w:rsidRDefault="00DF55BA" w:rsidP="004411F5">
            <w:pPr>
              <w:spacing w:after="0" w:line="240" w:lineRule="auto"/>
              <w:contextualSpacing/>
              <w:rPr>
                <w:rFonts w:ascii="Arial" w:hAnsi="Arial" w:cs="Arial"/>
                <w:sz w:val="24"/>
                <w:szCs w:val="24"/>
              </w:rPr>
            </w:pPr>
            <w:r w:rsidRPr="00DF55BA">
              <w:rPr>
                <w:rFonts w:ascii="Arial" w:hAnsi="Arial" w:cs="Arial"/>
                <w:sz w:val="24"/>
                <w:szCs w:val="24"/>
              </w:rPr>
              <w:t>DEVIATION NOV 2025</w:t>
            </w:r>
          </w:p>
        </w:tc>
      </w:tr>
      <w:tr w:rsidR="002920A9" w:rsidRPr="006A67A6" w14:paraId="46AF22C6" w14:textId="77777777" w:rsidTr="0069638A">
        <w:tc>
          <w:tcPr>
            <w:tcW w:w="1440" w:type="dxa"/>
          </w:tcPr>
          <w:p w14:paraId="5D2EDA4A" w14:textId="39E5945B"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52.232-39</w:t>
            </w:r>
          </w:p>
        </w:tc>
        <w:tc>
          <w:tcPr>
            <w:tcW w:w="6583" w:type="dxa"/>
          </w:tcPr>
          <w:p w14:paraId="69792B30" w14:textId="37794266"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UNENFORCEABILITY OF UNAUTHORIZED OBLIGATIONS</w:t>
            </w:r>
          </w:p>
        </w:tc>
        <w:tc>
          <w:tcPr>
            <w:tcW w:w="1676" w:type="dxa"/>
          </w:tcPr>
          <w:p w14:paraId="687AB643" w14:textId="41F506A4"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JUN 2013</w:t>
            </w:r>
          </w:p>
        </w:tc>
      </w:tr>
      <w:tr w:rsidR="002920A9" w:rsidRPr="006A67A6" w14:paraId="57D50E70" w14:textId="77777777" w:rsidTr="0069638A">
        <w:tc>
          <w:tcPr>
            <w:tcW w:w="1440" w:type="dxa"/>
          </w:tcPr>
          <w:p w14:paraId="41B23D65" w14:textId="5C61DE5E"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52.232-40</w:t>
            </w:r>
          </w:p>
        </w:tc>
        <w:tc>
          <w:tcPr>
            <w:tcW w:w="6583" w:type="dxa"/>
          </w:tcPr>
          <w:p w14:paraId="6DEA30B1" w14:textId="3D584D0C"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PROVIDING ACCELERATED PAYMENTS TO SMALL BUSINESS SUBCONTRACTORS</w:t>
            </w:r>
          </w:p>
        </w:tc>
        <w:tc>
          <w:tcPr>
            <w:tcW w:w="1676" w:type="dxa"/>
          </w:tcPr>
          <w:p w14:paraId="4C5AF0CF" w14:textId="263631FA"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MAR 2023</w:t>
            </w:r>
          </w:p>
        </w:tc>
      </w:tr>
      <w:tr w:rsidR="002920A9" w:rsidRPr="006A67A6" w14:paraId="56EB3815" w14:textId="77777777" w:rsidTr="0069638A">
        <w:tc>
          <w:tcPr>
            <w:tcW w:w="1440" w:type="dxa"/>
          </w:tcPr>
          <w:p w14:paraId="39EA3ACD" w14:textId="65030C7B"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52.233-3</w:t>
            </w:r>
          </w:p>
        </w:tc>
        <w:tc>
          <w:tcPr>
            <w:tcW w:w="6583" w:type="dxa"/>
          </w:tcPr>
          <w:p w14:paraId="69DEB05F" w14:textId="69E4DCF3"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PROTEST AFTER AWARD</w:t>
            </w:r>
          </w:p>
        </w:tc>
        <w:tc>
          <w:tcPr>
            <w:tcW w:w="1676" w:type="dxa"/>
          </w:tcPr>
          <w:p w14:paraId="1F212DEA" w14:textId="03D91E2A"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2920A9" w:rsidRPr="006A67A6" w14:paraId="2E20B447" w14:textId="77777777" w:rsidTr="0069638A">
        <w:tc>
          <w:tcPr>
            <w:tcW w:w="1440" w:type="dxa"/>
          </w:tcPr>
          <w:p w14:paraId="125819D2" w14:textId="4D1E4BF7"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52.233-4</w:t>
            </w:r>
          </w:p>
        </w:tc>
        <w:tc>
          <w:tcPr>
            <w:tcW w:w="6583" w:type="dxa"/>
          </w:tcPr>
          <w:p w14:paraId="58E35B23" w14:textId="0BC6F997"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APPLICABLE LAW FOR BREACH OF CONTRACT CLAIM</w:t>
            </w:r>
          </w:p>
        </w:tc>
        <w:tc>
          <w:tcPr>
            <w:tcW w:w="1676" w:type="dxa"/>
          </w:tcPr>
          <w:p w14:paraId="252C435B" w14:textId="73090CFF"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2920A9" w:rsidRPr="006A67A6" w14:paraId="47C4DAAB" w14:textId="77777777" w:rsidTr="0069638A">
        <w:tc>
          <w:tcPr>
            <w:tcW w:w="1440" w:type="dxa"/>
          </w:tcPr>
          <w:p w14:paraId="4E2DF996" w14:textId="13028925"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52.240-91</w:t>
            </w:r>
          </w:p>
        </w:tc>
        <w:tc>
          <w:tcPr>
            <w:tcW w:w="6583" w:type="dxa"/>
          </w:tcPr>
          <w:p w14:paraId="54CCBDA4" w14:textId="22898723"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SECURITY PROHIBITIONS AND EXCLUSIONS</w:t>
            </w:r>
          </w:p>
        </w:tc>
        <w:tc>
          <w:tcPr>
            <w:tcW w:w="1676" w:type="dxa"/>
          </w:tcPr>
          <w:p w14:paraId="4D9427BA" w14:textId="078918E6"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DEVIATION NOV 2025</w:t>
            </w:r>
          </w:p>
        </w:tc>
      </w:tr>
      <w:tr w:rsidR="002920A9" w:rsidRPr="006A67A6" w14:paraId="2FBB80D1" w14:textId="77777777" w:rsidTr="0069638A">
        <w:tc>
          <w:tcPr>
            <w:tcW w:w="1440" w:type="dxa"/>
          </w:tcPr>
          <w:p w14:paraId="2D8B8F53" w14:textId="5B76B541"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52.244-6</w:t>
            </w:r>
          </w:p>
        </w:tc>
        <w:tc>
          <w:tcPr>
            <w:tcW w:w="6583" w:type="dxa"/>
          </w:tcPr>
          <w:p w14:paraId="5E0631AD" w14:textId="7E136577"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SUBCONTRACTS FOR COMMERCIAL PRODUCTS AND COMMERCIAL SERVICES</w:t>
            </w:r>
          </w:p>
        </w:tc>
        <w:tc>
          <w:tcPr>
            <w:tcW w:w="1676" w:type="dxa"/>
          </w:tcPr>
          <w:p w14:paraId="2EACA17A" w14:textId="03E3279C"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DEVIATION OCT 2025</w:t>
            </w:r>
          </w:p>
        </w:tc>
      </w:tr>
      <w:tr w:rsidR="002920A9" w:rsidRPr="006A67A6" w14:paraId="00B0F6F0" w14:textId="77777777" w:rsidTr="0069638A">
        <w:tc>
          <w:tcPr>
            <w:tcW w:w="1440" w:type="dxa"/>
          </w:tcPr>
          <w:p w14:paraId="527A3EA1" w14:textId="20F33407"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bCs/>
                <w:sz w:val="24"/>
                <w:szCs w:val="24"/>
              </w:rPr>
              <w:t>852.201-70</w:t>
            </w:r>
          </w:p>
        </w:tc>
        <w:tc>
          <w:tcPr>
            <w:tcW w:w="6583" w:type="dxa"/>
          </w:tcPr>
          <w:p w14:paraId="36C176AA" w14:textId="428AB4B3"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bCs/>
                <w:sz w:val="24"/>
                <w:szCs w:val="24"/>
              </w:rPr>
              <w:t>CONTRACTING OFFICER'S REPRESENTATIVE</w:t>
            </w:r>
          </w:p>
        </w:tc>
        <w:tc>
          <w:tcPr>
            <w:tcW w:w="1676" w:type="dxa"/>
          </w:tcPr>
          <w:p w14:paraId="36F218DF" w14:textId="3DCDB51D"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bCs/>
                <w:sz w:val="24"/>
                <w:szCs w:val="24"/>
              </w:rPr>
              <w:t>DEC 2022</w:t>
            </w:r>
          </w:p>
        </w:tc>
      </w:tr>
      <w:tr w:rsidR="002920A9" w:rsidRPr="006A67A6" w14:paraId="60979EC4" w14:textId="77777777" w:rsidTr="0069638A">
        <w:tc>
          <w:tcPr>
            <w:tcW w:w="1440" w:type="dxa"/>
          </w:tcPr>
          <w:p w14:paraId="2ACD71BC" w14:textId="576C482F" w:rsidR="002920A9" w:rsidRPr="006A67A6" w:rsidRDefault="002920A9" w:rsidP="002920A9">
            <w:pPr>
              <w:spacing w:after="0" w:line="240" w:lineRule="auto"/>
              <w:contextualSpacing/>
              <w:rPr>
                <w:rFonts w:ascii="Arial" w:hAnsi="Arial" w:cs="Arial"/>
                <w:bCs/>
                <w:sz w:val="24"/>
                <w:szCs w:val="24"/>
              </w:rPr>
            </w:pPr>
            <w:r w:rsidRPr="006A67A6">
              <w:rPr>
                <w:rFonts w:ascii="Arial" w:hAnsi="Arial" w:cs="Arial"/>
                <w:sz w:val="24"/>
                <w:szCs w:val="24"/>
              </w:rPr>
              <w:t>852.203-70</w:t>
            </w:r>
          </w:p>
        </w:tc>
        <w:tc>
          <w:tcPr>
            <w:tcW w:w="6583" w:type="dxa"/>
          </w:tcPr>
          <w:p w14:paraId="269103C7" w14:textId="4EFBFA09" w:rsidR="002920A9" w:rsidRPr="006A67A6" w:rsidRDefault="002920A9" w:rsidP="002920A9">
            <w:pPr>
              <w:spacing w:after="0" w:line="240" w:lineRule="auto"/>
              <w:contextualSpacing/>
              <w:rPr>
                <w:rFonts w:ascii="Arial" w:hAnsi="Arial" w:cs="Arial"/>
                <w:bCs/>
                <w:sz w:val="24"/>
                <w:szCs w:val="24"/>
              </w:rPr>
            </w:pPr>
            <w:r w:rsidRPr="006A67A6">
              <w:rPr>
                <w:rFonts w:ascii="Arial" w:hAnsi="Arial" w:cs="Arial"/>
                <w:sz w:val="24"/>
                <w:szCs w:val="24"/>
              </w:rPr>
              <w:t>COMMERCIAL ADVERTISING</w:t>
            </w:r>
          </w:p>
        </w:tc>
        <w:tc>
          <w:tcPr>
            <w:tcW w:w="1676" w:type="dxa"/>
          </w:tcPr>
          <w:p w14:paraId="244AB1E7" w14:textId="6BDC8199" w:rsidR="002920A9" w:rsidRPr="006A67A6" w:rsidRDefault="002920A9" w:rsidP="002920A9">
            <w:pPr>
              <w:spacing w:after="0" w:line="240" w:lineRule="auto"/>
              <w:contextualSpacing/>
              <w:rPr>
                <w:rFonts w:ascii="Arial" w:hAnsi="Arial" w:cs="Arial"/>
                <w:bCs/>
                <w:sz w:val="24"/>
                <w:szCs w:val="24"/>
              </w:rPr>
            </w:pPr>
            <w:r w:rsidRPr="006A67A6">
              <w:rPr>
                <w:rFonts w:ascii="Arial" w:hAnsi="Arial" w:cs="Arial"/>
                <w:sz w:val="24"/>
                <w:szCs w:val="24"/>
              </w:rPr>
              <w:t>MAY 2018</w:t>
            </w:r>
          </w:p>
        </w:tc>
      </w:tr>
      <w:tr w:rsidR="002920A9" w:rsidRPr="006A67A6" w14:paraId="1743BF67" w14:textId="77777777" w:rsidTr="0069638A">
        <w:tc>
          <w:tcPr>
            <w:tcW w:w="1440" w:type="dxa"/>
          </w:tcPr>
          <w:p w14:paraId="62D6BCB7" w14:textId="2B089E16"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lastRenderedPageBreak/>
              <w:t>852.211-76</w:t>
            </w:r>
          </w:p>
        </w:tc>
        <w:tc>
          <w:tcPr>
            <w:tcW w:w="6583" w:type="dxa"/>
          </w:tcPr>
          <w:p w14:paraId="6312B610" w14:textId="1AF5C334"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LIQUIDATED DAMAGES-REIMBURSEMENT FOR DATA BREACH COSTS</w:t>
            </w:r>
          </w:p>
        </w:tc>
        <w:tc>
          <w:tcPr>
            <w:tcW w:w="1676" w:type="dxa"/>
          </w:tcPr>
          <w:p w14:paraId="5FDF5EC6" w14:textId="04041288"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FEB 2023</w:t>
            </w:r>
          </w:p>
        </w:tc>
      </w:tr>
      <w:tr w:rsidR="002920A9" w:rsidRPr="006A67A6" w14:paraId="45761E9B" w14:textId="77777777" w:rsidTr="0069638A">
        <w:tc>
          <w:tcPr>
            <w:tcW w:w="1440" w:type="dxa"/>
          </w:tcPr>
          <w:p w14:paraId="1492B48E" w14:textId="6A8250AE"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852.219-73</w:t>
            </w:r>
          </w:p>
        </w:tc>
        <w:tc>
          <w:tcPr>
            <w:tcW w:w="6583" w:type="dxa"/>
          </w:tcPr>
          <w:p w14:paraId="5B2578FC" w14:textId="14AC6EA5"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VA NOTICE TO TOTAL SET-ASIDE FOR CERTIFIED SERVICE-DISABLED VETERAN-OWNED SMALL BUSINESSES</w:t>
            </w:r>
          </w:p>
        </w:tc>
        <w:tc>
          <w:tcPr>
            <w:tcW w:w="1676" w:type="dxa"/>
          </w:tcPr>
          <w:p w14:paraId="479F4DBD" w14:textId="73C14BA0"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DEVIATION JAN 2023</w:t>
            </w:r>
          </w:p>
        </w:tc>
      </w:tr>
      <w:tr w:rsidR="002920A9" w:rsidRPr="006A67A6" w14:paraId="7F867E17" w14:textId="77777777" w:rsidTr="0069638A">
        <w:tc>
          <w:tcPr>
            <w:tcW w:w="1440" w:type="dxa"/>
          </w:tcPr>
          <w:p w14:paraId="4E359B94" w14:textId="65A0224D" w:rsidR="002920A9" w:rsidRPr="006A67A6" w:rsidRDefault="002920A9" w:rsidP="002920A9">
            <w:pPr>
              <w:spacing w:after="0" w:line="240" w:lineRule="auto"/>
              <w:contextualSpacing/>
              <w:rPr>
                <w:rFonts w:ascii="Arial" w:hAnsi="Arial" w:cs="Arial"/>
                <w:sz w:val="24"/>
                <w:szCs w:val="24"/>
                <w:highlight w:val="yellow"/>
              </w:rPr>
            </w:pPr>
            <w:r w:rsidRPr="006A67A6">
              <w:rPr>
                <w:rFonts w:ascii="Arial" w:hAnsi="Arial" w:cs="Arial"/>
                <w:sz w:val="24"/>
                <w:szCs w:val="24"/>
              </w:rPr>
              <w:t>852.222-71</w:t>
            </w:r>
          </w:p>
        </w:tc>
        <w:tc>
          <w:tcPr>
            <w:tcW w:w="6583" w:type="dxa"/>
          </w:tcPr>
          <w:p w14:paraId="799E4A03" w14:textId="237C423E" w:rsidR="002920A9" w:rsidRPr="006A67A6" w:rsidRDefault="002920A9" w:rsidP="002920A9">
            <w:pPr>
              <w:spacing w:after="0" w:line="240" w:lineRule="auto"/>
              <w:contextualSpacing/>
              <w:rPr>
                <w:rFonts w:ascii="Arial" w:hAnsi="Arial" w:cs="Arial"/>
                <w:sz w:val="24"/>
                <w:szCs w:val="24"/>
                <w:highlight w:val="yellow"/>
              </w:rPr>
            </w:pPr>
            <w:r w:rsidRPr="006A67A6">
              <w:rPr>
                <w:rFonts w:ascii="Arial" w:hAnsi="Arial" w:cs="Arial"/>
                <w:sz w:val="24"/>
                <w:szCs w:val="24"/>
              </w:rPr>
              <w:t>COMPLIANCE WITH EXECUTIVE ORDER 13899</w:t>
            </w:r>
          </w:p>
        </w:tc>
        <w:tc>
          <w:tcPr>
            <w:tcW w:w="1676" w:type="dxa"/>
          </w:tcPr>
          <w:p w14:paraId="488A5FB5" w14:textId="1B71D90C" w:rsidR="002920A9" w:rsidRPr="006A67A6" w:rsidRDefault="002920A9" w:rsidP="002920A9">
            <w:pPr>
              <w:spacing w:after="0" w:line="240" w:lineRule="auto"/>
              <w:contextualSpacing/>
              <w:rPr>
                <w:rFonts w:ascii="Arial" w:hAnsi="Arial" w:cs="Arial"/>
                <w:sz w:val="24"/>
                <w:szCs w:val="24"/>
                <w:highlight w:val="yellow"/>
              </w:rPr>
            </w:pPr>
            <w:r w:rsidRPr="006A67A6">
              <w:rPr>
                <w:rFonts w:ascii="Arial" w:hAnsi="Arial" w:cs="Arial"/>
                <w:sz w:val="24"/>
                <w:szCs w:val="24"/>
              </w:rPr>
              <w:t>DEVIATION APR 2025</w:t>
            </w:r>
          </w:p>
        </w:tc>
      </w:tr>
      <w:tr w:rsidR="002920A9" w:rsidRPr="006A67A6" w14:paraId="54C5BE91" w14:textId="77777777" w:rsidTr="0069638A">
        <w:tc>
          <w:tcPr>
            <w:tcW w:w="1440" w:type="dxa"/>
          </w:tcPr>
          <w:p w14:paraId="385BD00B" w14:textId="3B2AC157"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852.232-72</w:t>
            </w:r>
          </w:p>
        </w:tc>
        <w:tc>
          <w:tcPr>
            <w:tcW w:w="6583" w:type="dxa"/>
          </w:tcPr>
          <w:p w14:paraId="35490B44" w14:textId="0CF3CA95"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ELECTRONIC SUBMISSION OF PAYMENT REQUESTS</w:t>
            </w:r>
          </w:p>
        </w:tc>
        <w:tc>
          <w:tcPr>
            <w:tcW w:w="1676" w:type="dxa"/>
          </w:tcPr>
          <w:p w14:paraId="4E41FE4D" w14:textId="18369828"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NOV 2018</w:t>
            </w:r>
          </w:p>
        </w:tc>
      </w:tr>
      <w:tr w:rsidR="002920A9" w:rsidRPr="006A67A6" w14:paraId="50519265" w14:textId="77777777" w:rsidTr="0069638A">
        <w:tc>
          <w:tcPr>
            <w:tcW w:w="1440" w:type="dxa"/>
          </w:tcPr>
          <w:p w14:paraId="7FDD38D2" w14:textId="41CCA75E"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852.242-71</w:t>
            </w:r>
          </w:p>
        </w:tc>
        <w:tc>
          <w:tcPr>
            <w:tcW w:w="6583" w:type="dxa"/>
          </w:tcPr>
          <w:p w14:paraId="64D9C0D4" w14:textId="05F7C20E"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ADMINISTRATIVE CONTRACTING OFFICER</w:t>
            </w:r>
          </w:p>
        </w:tc>
        <w:tc>
          <w:tcPr>
            <w:tcW w:w="1676" w:type="dxa"/>
          </w:tcPr>
          <w:p w14:paraId="10C77EA1" w14:textId="72250BB4"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OCT 2020</w:t>
            </w:r>
          </w:p>
        </w:tc>
      </w:tr>
      <w:tr w:rsidR="002920A9" w:rsidRPr="006A67A6" w14:paraId="3D84672B" w14:textId="77777777" w:rsidTr="0069638A">
        <w:tc>
          <w:tcPr>
            <w:tcW w:w="1440" w:type="dxa"/>
          </w:tcPr>
          <w:p w14:paraId="2B0FAAB9" w14:textId="1901A8F7"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852.246-71</w:t>
            </w:r>
          </w:p>
        </w:tc>
        <w:tc>
          <w:tcPr>
            <w:tcW w:w="6583" w:type="dxa"/>
          </w:tcPr>
          <w:p w14:paraId="13154FA7" w14:textId="7A88C89A"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REJECTED GOODS</w:t>
            </w:r>
          </w:p>
        </w:tc>
        <w:tc>
          <w:tcPr>
            <w:tcW w:w="1676" w:type="dxa"/>
          </w:tcPr>
          <w:p w14:paraId="339D8858" w14:textId="13AE89B3" w:rsidR="002920A9" w:rsidRPr="006A67A6" w:rsidRDefault="002920A9" w:rsidP="002920A9">
            <w:pPr>
              <w:spacing w:after="0" w:line="240" w:lineRule="auto"/>
              <w:contextualSpacing/>
              <w:rPr>
                <w:rFonts w:ascii="Arial" w:hAnsi="Arial" w:cs="Arial"/>
                <w:sz w:val="24"/>
                <w:szCs w:val="24"/>
              </w:rPr>
            </w:pPr>
            <w:r w:rsidRPr="006A67A6">
              <w:rPr>
                <w:rFonts w:ascii="Arial" w:hAnsi="Arial" w:cs="Arial"/>
                <w:sz w:val="24"/>
                <w:szCs w:val="24"/>
              </w:rPr>
              <w:t>OCT 2018</w:t>
            </w:r>
          </w:p>
        </w:tc>
      </w:tr>
    </w:tbl>
    <w:p w14:paraId="3DDD0107" w14:textId="77777777" w:rsidR="00B63A07" w:rsidRPr="006A67A6" w:rsidRDefault="00B63A07" w:rsidP="00132D3A">
      <w:pPr>
        <w:spacing w:after="0" w:line="240" w:lineRule="auto"/>
        <w:ind w:left="2880" w:firstLine="720"/>
        <w:contextualSpacing/>
        <w:rPr>
          <w:rFonts w:ascii="Arial" w:hAnsi="Arial" w:cs="Arial"/>
          <w:sz w:val="24"/>
          <w:szCs w:val="24"/>
        </w:rPr>
      </w:pPr>
    </w:p>
    <w:p w14:paraId="0771A312" w14:textId="6C2E0E07" w:rsidR="004D1930" w:rsidRPr="006A67A6" w:rsidRDefault="004D1930" w:rsidP="00E84A8D">
      <w:pPr>
        <w:spacing w:after="0" w:line="240" w:lineRule="auto"/>
        <w:contextualSpacing/>
        <w:jc w:val="center"/>
        <w:rPr>
          <w:rFonts w:ascii="Arial" w:hAnsi="Arial" w:cs="Arial"/>
          <w:sz w:val="24"/>
          <w:szCs w:val="24"/>
        </w:rPr>
      </w:pPr>
      <w:r w:rsidRPr="006A67A6">
        <w:rPr>
          <w:rFonts w:ascii="Arial" w:hAnsi="Arial" w:cs="Arial"/>
          <w:sz w:val="24"/>
          <w:szCs w:val="24"/>
        </w:rPr>
        <w:t>(End of Clauses)</w:t>
      </w:r>
    </w:p>
    <w:p w14:paraId="5464381F" w14:textId="77777777" w:rsidR="00C349AE" w:rsidRPr="006A67A6" w:rsidRDefault="00C349AE" w:rsidP="00FD5DDE">
      <w:pPr>
        <w:spacing w:after="0" w:line="240" w:lineRule="auto"/>
        <w:ind w:left="2880" w:firstLine="720"/>
        <w:contextualSpacing/>
        <w:rPr>
          <w:rFonts w:ascii="Arial" w:hAnsi="Arial" w:cs="Arial"/>
          <w:sz w:val="24"/>
          <w:szCs w:val="24"/>
          <w:highlight w:val="yellow"/>
        </w:rPr>
      </w:pPr>
    </w:p>
    <w:p w14:paraId="71673F98" w14:textId="13A86E7D" w:rsidR="00B92B2F" w:rsidRPr="006A67A6" w:rsidRDefault="009972B9" w:rsidP="00C349AE">
      <w:pPr>
        <w:pStyle w:val="Heading4"/>
        <w:spacing w:before="0" w:line="240" w:lineRule="auto"/>
        <w:contextualSpacing/>
        <w:rPr>
          <w:rFonts w:ascii="Arial" w:hAnsi="Arial" w:cs="Arial"/>
        </w:rPr>
      </w:pPr>
      <w:r w:rsidRPr="006A67A6">
        <w:rPr>
          <w:rFonts w:ascii="Arial" w:hAnsi="Arial" w:cs="Arial"/>
        </w:rPr>
        <w:t>C.</w:t>
      </w:r>
      <w:bookmarkStart w:id="12" w:name="_Hlk132205387"/>
      <w:r w:rsidR="00263628">
        <w:rPr>
          <w:rFonts w:ascii="Arial" w:hAnsi="Arial" w:cs="Arial"/>
        </w:rPr>
        <w:t>1</w:t>
      </w:r>
      <w:r w:rsidR="00273136">
        <w:rPr>
          <w:rFonts w:ascii="Arial" w:hAnsi="Arial" w:cs="Arial"/>
        </w:rPr>
        <w:t>1</w:t>
      </w:r>
      <w:r w:rsidR="00C349AE" w:rsidRPr="006A67A6">
        <w:rPr>
          <w:rFonts w:ascii="Arial" w:hAnsi="Arial" w:cs="Arial"/>
        </w:rPr>
        <w:t xml:space="preserve"> </w:t>
      </w:r>
      <w:r w:rsidR="00B92B2F" w:rsidRPr="006A67A6">
        <w:rPr>
          <w:rFonts w:ascii="Arial" w:hAnsi="Arial" w:cs="Arial"/>
        </w:rPr>
        <w:t>VAAR 852.211-70 EQUIPMENT OPERATION AND MAINTENANCE MANUALS (NOV 2018)</w:t>
      </w:r>
    </w:p>
    <w:p w14:paraId="2AC57F14" w14:textId="77777777" w:rsidR="00C349AE" w:rsidRPr="006A67A6" w:rsidRDefault="00C349AE" w:rsidP="00C349AE">
      <w:pPr>
        <w:spacing w:after="0" w:line="240" w:lineRule="auto"/>
        <w:contextualSpacing/>
        <w:rPr>
          <w:rFonts w:ascii="Arial" w:hAnsi="Arial" w:cs="Arial"/>
          <w:sz w:val="24"/>
          <w:szCs w:val="24"/>
        </w:rPr>
      </w:pPr>
    </w:p>
    <w:p w14:paraId="20FF9C30" w14:textId="111EBC4D" w:rsidR="00B92B2F" w:rsidRPr="006A67A6" w:rsidRDefault="00B92B2F" w:rsidP="00C349AE">
      <w:pPr>
        <w:shd w:val="clear" w:color="auto" w:fill="FFFFFF"/>
        <w:spacing w:after="0" w:line="240" w:lineRule="auto"/>
        <w:contextualSpacing/>
        <w:textAlignment w:val="baseline"/>
        <w:rPr>
          <w:rFonts w:ascii="Arial" w:hAnsi="Arial" w:cs="Arial"/>
          <w:color w:val="000000"/>
          <w:sz w:val="24"/>
          <w:szCs w:val="24"/>
        </w:rPr>
      </w:pPr>
      <w:r w:rsidRPr="006A67A6">
        <w:rPr>
          <w:rFonts w:ascii="Arial" w:hAnsi="Arial" w:cs="Arial"/>
          <w:color w:val="000000"/>
          <w:sz w:val="24"/>
          <w:szCs w:val="24"/>
        </w:rPr>
        <w:t xml:space="preserve">The Contractor shall follow standard commercial practices to furnish manual(s), handbook(s) or brochure(s) containing operation, installation, and maintenance instructions, including pictures or illustrations, schematics, and complete repair/test guides, as necessary, for technical medical equipment and devices, and/or other technical and mechanical equipment provided per CLIN(s) </w:t>
      </w:r>
      <w:r w:rsidRPr="006A67A6">
        <w:rPr>
          <w:rFonts w:ascii="Arial" w:hAnsi="Arial" w:cs="Arial"/>
          <w:b/>
          <w:bCs/>
          <w:color w:val="000000"/>
          <w:sz w:val="24"/>
          <w:szCs w:val="24"/>
        </w:rPr>
        <w:t xml:space="preserve">0001 </w:t>
      </w:r>
      <w:r w:rsidR="008E2C87" w:rsidRPr="006A67A6">
        <w:rPr>
          <w:rFonts w:ascii="Arial" w:hAnsi="Arial" w:cs="Arial"/>
          <w:b/>
          <w:bCs/>
          <w:color w:val="000000"/>
          <w:sz w:val="24"/>
          <w:szCs w:val="24"/>
        </w:rPr>
        <w:t xml:space="preserve">- </w:t>
      </w:r>
      <w:r w:rsidR="008E2C87" w:rsidRPr="006A67A6">
        <w:rPr>
          <w:rFonts w:ascii="Arial" w:eastAsia="Times New Roman" w:hAnsi="Arial" w:cs="Arial"/>
          <w:b/>
          <w:bCs/>
          <w:color w:val="000000" w:themeColor="text1"/>
          <w:sz w:val="24"/>
          <w:szCs w:val="24"/>
        </w:rPr>
        <w:t>0023</w:t>
      </w:r>
      <w:r w:rsidR="000C7288" w:rsidRPr="006A67A6">
        <w:rPr>
          <w:rFonts w:ascii="Arial" w:eastAsia="Times New Roman" w:hAnsi="Arial" w:cs="Arial"/>
          <w:color w:val="000000" w:themeColor="text1"/>
          <w:sz w:val="24"/>
          <w:szCs w:val="24"/>
        </w:rPr>
        <w:t>.</w:t>
      </w:r>
      <w:r w:rsidRPr="006A67A6">
        <w:rPr>
          <w:rFonts w:ascii="Arial" w:hAnsi="Arial" w:cs="Arial"/>
          <w:color w:val="000000"/>
          <w:sz w:val="24"/>
          <w:szCs w:val="24"/>
        </w:rPr>
        <w:t xml:space="preserve"> The manuals, handbooks or brochures shall be provided in hard copy, soft copy or with electronic access instructions, consistent with standard industry practices for the equipment or device. Where applicable, the manuals, handbooks or brochures will include electrical data and connection diagrams for all utilities. The documentation shall also contain a complete list of all replaceable parts showing part number, name, and quantity required.</w:t>
      </w:r>
    </w:p>
    <w:p w14:paraId="1A1D8DD7" w14:textId="77777777" w:rsidR="00C349AE" w:rsidRPr="006A67A6" w:rsidRDefault="00C349AE" w:rsidP="00C349AE">
      <w:pPr>
        <w:shd w:val="clear" w:color="auto" w:fill="FFFFFF"/>
        <w:spacing w:after="0" w:line="240" w:lineRule="auto"/>
        <w:contextualSpacing/>
        <w:textAlignment w:val="baseline"/>
        <w:rPr>
          <w:rFonts w:ascii="Arial" w:hAnsi="Arial" w:cs="Arial"/>
          <w:color w:val="000000"/>
          <w:sz w:val="24"/>
          <w:szCs w:val="24"/>
        </w:rPr>
      </w:pPr>
    </w:p>
    <w:bookmarkEnd w:id="12"/>
    <w:p w14:paraId="09179B8F" w14:textId="77777777" w:rsidR="00B92B2F" w:rsidRPr="006A67A6" w:rsidRDefault="00B92B2F" w:rsidP="00FD5DDE">
      <w:pPr>
        <w:spacing w:after="0" w:line="240" w:lineRule="auto"/>
        <w:ind w:left="2880" w:firstLine="720"/>
        <w:contextualSpacing/>
        <w:rPr>
          <w:rFonts w:ascii="Arial" w:hAnsi="Arial" w:cs="Arial"/>
          <w:sz w:val="24"/>
          <w:szCs w:val="24"/>
        </w:rPr>
      </w:pPr>
      <w:r w:rsidRPr="006A67A6">
        <w:rPr>
          <w:rFonts w:ascii="Arial" w:hAnsi="Arial" w:cs="Arial"/>
          <w:sz w:val="24"/>
          <w:szCs w:val="24"/>
        </w:rPr>
        <w:t>(End of Clause)</w:t>
      </w:r>
    </w:p>
    <w:p w14:paraId="270FCDB0" w14:textId="77777777" w:rsidR="00C349AE" w:rsidRPr="006A67A6" w:rsidRDefault="00C349AE" w:rsidP="00FD5DDE">
      <w:pPr>
        <w:spacing w:after="0" w:line="240" w:lineRule="auto"/>
        <w:ind w:left="2880" w:firstLine="720"/>
        <w:contextualSpacing/>
        <w:rPr>
          <w:rFonts w:ascii="Arial" w:hAnsi="Arial" w:cs="Arial"/>
          <w:sz w:val="24"/>
          <w:szCs w:val="24"/>
        </w:rPr>
      </w:pPr>
    </w:p>
    <w:p w14:paraId="7B339C46" w14:textId="16D35315" w:rsidR="00794B7D" w:rsidRPr="006A67A6" w:rsidRDefault="009972B9" w:rsidP="00C349AE">
      <w:pPr>
        <w:pStyle w:val="Heading4"/>
        <w:spacing w:before="0" w:line="240" w:lineRule="auto"/>
        <w:contextualSpacing/>
        <w:rPr>
          <w:rStyle w:val="Heading2Char"/>
          <w:rFonts w:ascii="Arial" w:hAnsi="Arial" w:cs="Arial"/>
          <w:b/>
          <w:bCs/>
          <w:sz w:val="24"/>
          <w:szCs w:val="24"/>
        </w:rPr>
      </w:pPr>
      <w:r w:rsidRPr="006A67A6">
        <w:rPr>
          <w:rFonts w:ascii="Arial" w:hAnsi="Arial" w:cs="Arial"/>
        </w:rPr>
        <w:t>C.</w:t>
      </w:r>
      <w:r w:rsidR="00273136">
        <w:rPr>
          <w:rFonts w:ascii="Arial" w:hAnsi="Arial" w:cs="Arial"/>
        </w:rPr>
        <w:t>12</w:t>
      </w:r>
      <w:r w:rsidR="00C349AE" w:rsidRPr="006A67A6">
        <w:rPr>
          <w:rFonts w:ascii="Arial" w:hAnsi="Arial" w:cs="Arial"/>
        </w:rPr>
        <w:t xml:space="preserve"> </w:t>
      </w:r>
      <w:r w:rsidR="00794B7D" w:rsidRPr="006A67A6">
        <w:rPr>
          <w:rStyle w:val="Heading2Char"/>
          <w:rFonts w:ascii="Arial" w:hAnsi="Arial" w:cs="Arial"/>
          <w:b/>
          <w:bCs/>
          <w:sz w:val="24"/>
          <w:szCs w:val="24"/>
        </w:rPr>
        <w:t xml:space="preserve">VAAR </w:t>
      </w:r>
      <w:r w:rsidR="00794B7D" w:rsidRPr="006A67A6">
        <w:rPr>
          <w:rFonts w:ascii="Arial" w:hAnsi="Arial" w:cs="Arial"/>
        </w:rPr>
        <w:t>852.212-71</w:t>
      </w:r>
      <w:r w:rsidR="00794B7D" w:rsidRPr="006A67A6">
        <w:rPr>
          <w:rStyle w:val="Heading2Char"/>
          <w:rFonts w:ascii="Arial" w:hAnsi="Arial" w:cs="Arial"/>
          <w:b/>
          <w:bCs/>
          <w:sz w:val="24"/>
          <w:szCs w:val="24"/>
        </w:rPr>
        <w:t xml:space="preserve"> </w:t>
      </w:r>
      <w:r w:rsidR="00794B7D" w:rsidRPr="006A67A6">
        <w:rPr>
          <w:rFonts w:ascii="Arial" w:hAnsi="Arial" w:cs="Arial"/>
        </w:rPr>
        <w:t xml:space="preserve">GRAY MARKET AND COUNTERFEIT ITEMS </w:t>
      </w:r>
      <w:r w:rsidR="00794B7D" w:rsidRPr="006A67A6">
        <w:rPr>
          <w:rStyle w:val="Heading2Char"/>
          <w:rFonts w:ascii="Arial" w:hAnsi="Arial" w:cs="Arial"/>
          <w:b/>
          <w:bCs/>
          <w:sz w:val="24"/>
          <w:szCs w:val="24"/>
        </w:rPr>
        <w:t>(</w:t>
      </w:r>
      <w:r w:rsidR="00794B7D" w:rsidRPr="006A67A6">
        <w:rPr>
          <w:rFonts w:ascii="Arial" w:hAnsi="Arial" w:cs="Arial"/>
        </w:rPr>
        <w:t>FEB 2023</w:t>
      </w:r>
      <w:r w:rsidR="00794B7D" w:rsidRPr="006A67A6">
        <w:rPr>
          <w:rStyle w:val="Heading2Char"/>
          <w:rFonts w:ascii="Arial" w:hAnsi="Arial" w:cs="Arial"/>
          <w:b/>
          <w:bCs/>
          <w:sz w:val="24"/>
          <w:szCs w:val="24"/>
        </w:rPr>
        <w:t>)</w:t>
      </w:r>
    </w:p>
    <w:p w14:paraId="5BE87842" w14:textId="77777777" w:rsidR="00C349AE" w:rsidRPr="006A67A6" w:rsidRDefault="00C349AE" w:rsidP="00C349AE">
      <w:pPr>
        <w:spacing w:after="0" w:line="240" w:lineRule="auto"/>
        <w:contextualSpacing/>
        <w:rPr>
          <w:rFonts w:ascii="Arial" w:hAnsi="Arial" w:cs="Arial"/>
          <w:sz w:val="24"/>
          <w:szCs w:val="24"/>
        </w:rPr>
      </w:pPr>
    </w:p>
    <w:p w14:paraId="05FF24D7" w14:textId="27FE614D" w:rsidR="00794B7D" w:rsidRPr="006A67A6" w:rsidRDefault="00794B7D" w:rsidP="00191678">
      <w:pPr>
        <w:pStyle w:val="p"/>
        <w:numPr>
          <w:ilvl w:val="0"/>
          <w:numId w:val="14"/>
        </w:numPr>
        <w:shd w:val="clear" w:color="auto" w:fill="FFFFFF"/>
        <w:spacing w:before="0" w:beforeAutospacing="0" w:after="0" w:afterAutospacing="0"/>
        <w:contextualSpacing/>
        <w:textAlignment w:val="baseline"/>
        <w:rPr>
          <w:rFonts w:ascii="Arial" w:hAnsi="Arial" w:cs="Arial"/>
          <w:color w:val="000000"/>
        </w:rPr>
      </w:pPr>
      <w:r w:rsidRPr="006A67A6">
        <w:rPr>
          <w:rFonts w:ascii="Arial" w:hAnsi="Arial" w:cs="Arial"/>
          <w:color w:val="000000"/>
        </w:rPr>
        <w:t>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27E219A4" w14:textId="77777777" w:rsidR="00191678" w:rsidRPr="006A67A6" w:rsidRDefault="00191678" w:rsidP="00191678">
      <w:pPr>
        <w:pStyle w:val="p"/>
        <w:shd w:val="clear" w:color="auto" w:fill="FFFFFF"/>
        <w:spacing w:before="0" w:beforeAutospacing="0" w:after="0" w:afterAutospacing="0"/>
        <w:ind w:left="720"/>
        <w:contextualSpacing/>
        <w:textAlignment w:val="baseline"/>
        <w:rPr>
          <w:rFonts w:ascii="Arial" w:hAnsi="Arial" w:cs="Arial"/>
          <w:color w:val="000000"/>
        </w:rPr>
      </w:pPr>
    </w:p>
    <w:p w14:paraId="283505E1" w14:textId="450FD6F5" w:rsidR="00794B7D" w:rsidRPr="006A67A6" w:rsidRDefault="00794B7D" w:rsidP="00191678">
      <w:pPr>
        <w:pStyle w:val="p"/>
        <w:numPr>
          <w:ilvl w:val="0"/>
          <w:numId w:val="14"/>
        </w:numPr>
        <w:shd w:val="clear" w:color="auto" w:fill="FFFFFF"/>
        <w:spacing w:before="0" w:beforeAutospacing="0" w:after="0" w:afterAutospacing="0"/>
        <w:contextualSpacing/>
        <w:textAlignment w:val="baseline"/>
        <w:rPr>
          <w:rFonts w:ascii="Arial" w:hAnsi="Arial" w:cs="Arial"/>
          <w:color w:val="000000"/>
        </w:rPr>
      </w:pPr>
      <w:r w:rsidRPr="006A67A6">
        <w:rPr>
          <w:rFonts w:ascii="Arial" w:hAnsi="Arial" w:cs="Arial"/>
          <w:color w:val="000000"/>
        </w:rPr>
        <w:t>No counterfeit supplies or equipment/parts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0B8D4153" w14:textId="77777777" w:rsidR="00191678" w:rsidRPr="006A67A6" w:rsidRDefault="00191678" w:rsidP="00191678">
      <w:pPr>
        <w:pStyle w:val="p"/>
        <w:shd w:val="clear" w:color="auto" w:fill="FFFFFF"/>
        <w:spacing w:before="0" w:beforeAutospacing="0" w:after="0" w:afterAutospacing="0"/>
        <w:ind w:left="720"/>
        <w:contextualSpacing/>
        <w:textAlignment w:val="baseline"/>
        <w:rPr>
          <w:rFonts w:ascii="Arial" w:hAnsi="Arial" w:cs="Arial"/>
          <w:color w:val="000000"/>
        </w:rPr>
      </w:pPr>
    </w:p>
    <w:p w14:paraId="2582232C" w14:textId="35C58C37" w:rsidR="00191678" w:rsidRPr="006A67A6" w:rsidRDefault="00794B7D" w:rsidP="0082265F">
      <w:pPr>
        <w:pStyle w:val="p"/>
        <w:numPr>
          <w:ilvl w:val="0"/>
          <w:numId w:val="14"/>
        </w:numPr>
        <w:shd w:val="clear" w:color="auto" w:fill="FFFFFF"/>
        <w:spacing w:before="0" w:beforeAutospacing="0" w:after="0" w:afterAutospacing="0"/>
        <w:contextualSpacing/>
        <w:textAlignment w:val="baseline"/>
        <w:rPr>
          <w:rFonts w:ascii="Arial" w:hAnsi="Arial" w:cs="Arial"/>
          <w:color w:val="000000"/>
        </w:rPr>
      </w:pPr>
      <w:r w:rsidRPr="006A67A6">
        <w:rPr>
          <w:rFonts w:ascii="Arial" w:hAnsi="Arial" w:cs="Arial"/>
          <w:color w:val="000000"/>
        </w:rPr>
        <w:t xml:space="preserve">Vendor shall be an OEM, authorized dealer, authorized distributor, or authorized reseller for the proposed equipment/system, verified by an authorization letter or other documents from the OEM. All software licensing, warranty and service </w:t>
      </w:r>
      <w:r w:rsidRPr="006A67A6">
        <w:rPr>
          <w:rFonts w:ascii="Arial" w:hAnsi="Arial" w:cs="Arial"/>
          <w:color w:val="000000"/>
        </w:rPr>
        <w:lastRenderedPageBreak/>
        <w:t>associated with the equipment/system shall be in accordance with the OEM terms and conditions.</w:t>
      </w:r>
    </w:p>
    <w:p w14:paraId="6D18EC48" w14:textId="77777777" w:rsidR="00305791" w:rsidRPr="006A67A6" w:rsidRDefault="00305791" w:rsidP="0082265F">
      <w:pPr>
        <w:pStyle w:val="p"/>
        <w:shd w:val="clear" w:color="auto" w:fill="FFFFFF"/>
        <w:spacing w:before="0" w:beforeAutospacing="0" w:after="0" w:afterAutospacing="0"/>
        <w:contextualSpacing/>
        <w:textAlignment w:val="baseline"/>
        <w:rPr>
          <w:rFonts w:ascii="Arial" w:hAnsi="Arial" w:cs="Arial"/>
          <w:color w:val="000000"/>
        </w:rPr>
      </w:pPr>
    </w:p>
    <w:p w14:paraId="5067F8AD" w14:textId="15267B0B" w:rsidR="00794B7D" w:rsidRPr="006A67A6" w:rsidRDefault="00794B7D" w:rsidP="00876CBB">
      <w:pPr>
        <w:spacing w:after="0" w:line="240" w:lineRule="auto"/>
        <w:contextualSpacing/>
        <w:jc w:val="center"/>
        <w:rPr>
          <w:rFonts w:ascii="Arial" w:hAnsi="Arial" w:cs="Arial"/>
          <w:sz w:val="24"/>
          <w:szCs w:val="24"/>
        </w:rPr>
      </w:pPr>
      <w:r w:rsidRPr="006A67A6">
        <w:rPr>
          <w:rFonts w:ascii="Arial" w:hAnsi="Arial" w:cs="Arial"/>
          <w:sz w:val="24"/>
          <w:szCs w:val="24"/>
        </w:rPr>
        <w:t>(End of Clause)</w:t>
      </w:r>
    </w:p>
    <w:p w14:paraId="216FFFE8" w14:textId="77777777" w:rsidR="00641359" w:rsidRPr="006A67A6" w:rsidRDefault="00641359" w:rsidP="00641359">
      <w:pPr>
        <w:spacing w:after="0" w:line="240" w:lineRule="auto"/>
        <w:contextualSpacing/>
        <w:rPr>
          <w:rFonts w:ascii="Arial" w:hAnsi="Arial" w:cs="Arial"/>
          <w:sz w:val="24"/>
          <w:szCs w:val="24"/>
        </w:rPr>
      </w:pPr>
    </w:p>
    <w:p w14:paraId="0D54B346" w14:textId="48C95AD8" w:rsidR="00A6626E" w:rsidRPr="006A67A6" w:rsidRDefault="00A6626E" w:rsidP="003F17B1">
      <w:pPr>
        <w:pStyle w:val="Heading4"/>
        <w:spacing w:before="0" w:line="240" w:lineRule="auto"/>
        <w:contextualSpacing/>
        <w:rPr>
          <w:rFonts w:ascii="Arial" w:hAnsi="Arial" w:cs="Arial"/>
        </w:rPr>
      </w:pPr>
      <w:bookmarkStart w:id="13" w:name="_Toc256000013"/>
      <w:bookmarkStart w:id="14" w:name="_Toc182299313"/>
      <w:r w:rsidRPr="00A6626E">
        <w:rPr>
          <w:rFonts w:ascii="Arial" w:hAnsi="Arial" w:cs="Arial"/>
        </w:rPr>
        <w:t>C.1</w:t>
      </w:r>
      <w:r w:rsidR="00286B11">
        <w:rPr>
          <w:rFonts w:ascii="Arial" w:hAnsi="Arial" w:cs="Arial"/>
        </w:rPr>
        <w:t>3</w:t>
      </w:r>
      <w:r w:rsidRPr="00A6626E">
        <w:rPr>
          <w:rFonts w:ascii="Arial" w:hAnsi="Arial" w:cs="Arial"/>
        </w:rPr>
        <w:t xml:space="preserve"> VAAR 852.219-76 VA NOTICE OF LIMITATIONS ON SUBCONTRACTING—CERTIFICATE OF COMPLIANCE FOR SUPPLIES AND PRODUCTS (</w:t>
      </w:r>
      <w:r w:rsidR="003F17B1" w:rsidRPr="006A67A6">
        <w:rPr>
          <w:rFonts w:ascii="Arial" w:hAnsi="Arial" w:cs="Arial"/>
        </w:rPr>
        <w:t xml:space="preserve">DEVIATION </w:t>
      </w:r>
      <w:r w:rsidRPr="00A6626E">
        <w:rPr>
          <w:rFonts w:ascii="Arial" w:hAnsi="Arial" w:cs="Arial"/>
        </w:rPr>
        <w:t>JAN 2023)</w:t>
      </w:r>
      <w:bookmarkEnd w:id="13"/>
      <w:bookmarkEnd w:id="14"/>
    </w:p>
    <w:p w14:paraId="3B44E228" w14:textId="77777777" w:rsidR="00A6626E" w:rsidRPr="00A6626E" w:rsidRDefault="00A6626E" w:rsidP="003F17B1">
      <w:pPr>
        <w:spacing w:after="0" w:line="240" w:lineRule="auto"/>
        <w:contextualSpacing/>
        <w:rPr>
          <w:rFonts w:ascii="Arial" w:hAnsi="Arial" w:cs="Arial"/>
          <w:sz w:val="24"/>
          <w:szCs w:val="24"/>
        </w:rPr>
      </w:pPr>
    </w:p>
    <w:p w14:paraId="72CDA992" w14:textId="547BB7E1" w:rsidR="00A6626E" w:rsidRPr="006A67A6" w:rsidRDefault="00A6626E" w:rsidP="003F17B1">
      <w:pPr>
        <w:pStyle w:val="ListParagraph"/>
        <w:numPr>
          <w:ilvl w:val="0"/>
          <w:numId w:val="17"/>
        </w:numPr>
        <w:spacing w:after="0" w:line="240" w:lineRule="auto"/>
        <w:rPr>
          <w:rFonts w:ascii="Arial" w:eastAsia="Times New Roman" w:hAnsi="Arial" w:cs="Arial"/>
          <w:sz w:val="24"/>
          <w:szCs w:val="24"/>
        </w:rPr>
      </w:pPr>
      <w:r w:rsidRPr="006A67A6">
        <w:rPr>
          <w:rFonts w:ascii="Arial" w:eastAsia="Times New Roman" w:hAnsi="Arial" w:cs="Arial"/>
          <w:sz w:val="24"/>
          <w:szCs w:val="24"/>
        </w:rPr>
        <w:t>Pursuant to 38 U.S.C. 8127(l)(2), the offeror certifies that—</w:t>
      </w:r>
    </w:p>
    <w:p w14:paraId="22348915" w14:textId="77777777" w:rsidR="003F17B1" w:rsidRPr="006A67A6" w:rsidRDefault="003F17B1" w:rsidP="003F17B1">
      <w:pPr>
        <w:pStyle w:val="ListParagraph"/>
        <w:spacing w:after="0" w:line="240" w:lineRule="auto"/>
        <w:ind w:left="460"/>
        <w:rPr>
          <w:rFonts w:ascii="Arial" w:eastAsia="Times New Roman" w:hAnsi="Arial" w:cs="Arial"/>
          <w:sz w:val="24"/>
          <w:szCs w:val="24"/>
        </w:rPr>
      </w:pPr>
    </w:p>
    <w:p w14:paraId="56EF2F50" w14:textId="77777777" w:rsidR="00A6626E" w:rsidRPr="00A6626E" w:rsidRDefault="00A6626E" w:rsidP="003840B5">
      <w:pPr>
        <w:ind w:left="100"/>
        <w:rPr>
          <w:rFonts w:ascii="Arial" w:eastAsia="Times New Roman" w:hAnsi="Arial" w:cs="Arial"/>
          <w:sz w:val="24"/>
          <w:szCs w:val="24"/>
        </w:rPr>
      </w:pPr>
      <w:r w:rsidRPr="00A6626E">
        <w:rPr>
          <w:rFonts w:ascii="Arial" w:eastAsia="Times New Roman" w:hAnsi="Arial" w:cs="Arial"/>
          <w:sz w:val="24"/>
          <w:szCs w:val="24"/>
        </w:rPr>
        <w:t xml:space="preserve">    (1) If awarded a contract (see FAR 2.101 definition), it will comply with the limitations on subcontracting requirement as provided in the solicitation and the resultant contract, as follows:</w:t>
      </w:r>
    </w:p>
    <w:p w14:paraId="30F6F1D8" w14:textId="77777777" w:rsidR="00A6626E" w:rsidRPr="00A6626E" w:rsidRDefault="00A6626E" w:rsidP="003840B5">
      <w:pPr>
        <w:ind w:left="720"/>
        <w:rPr>
          <w:rFonts w:ascii="Arial" w:eastAsia="Times New Roman" w:hAnsi="Arial" w:cs="Arial"/>
          <w:sz w:val="24"/>
          <w:szCs w:val="24"/>
        </w:rPr>
      </w:pPr>
      <w:r w:rsidRPr="00A6626E">
        <w:rPr>
          <w:rFonts w:ascii="Arial" w:eastAsia="Times New Roman" w:hAnsi="Arial" w:cs="Arial"/>
          <w:sz w:val="24"/>
          <w:szCs w:val="24"/>
        </w:rPr>
        <w:t xml:space="preserve">      (i) []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Cost of materials </w:t>
      </w:r>
      <w:proofErr w:type="gramStart"/>
      <w:r w:rsidRPr="00A6626E">
        <w:rPr>
          <w:rFonts w:ascii="Arial" w:eastAsia="Times New Roman" w:hAnsi="Arial" w:cs="Arial"/>
          <w:sz w:val="24"/>
          <w:szCs w:val="24"/>
        </w:rPr>
        <w:t>are</w:t>
      </w:r>
      <w:proofErr w:type="gramEnd"/>
      <w:r w:rsidRPr="00A6626E">
        <w:rPr>
          <w:rFonts w:ascii="Arial" w:eastAsia="Times New Roman" w:hAnsi="Arial" w:cs="Arial"/>
          <w:sz w:val="24"/>
          <w:szCs w:val="24"/>
        </w:rPr>
        <w:t xml:space="preserve"> excluded and not considered to be subcontracted.</w:t>
      </w:r>
    </w:p>
    <w:p w14:paraId="0CA8C6E2" w14:textId="77777777" w:rsidR="00A6626E" w:rsidRPr="00A6626E" w:rsidRDefault="00A6626E" w:rsidP="003840B5">
      <w:pPr>
        <w:ind w:left="720"/>
        <w:rPr>
          <w:rFonts w:ascii="Arial" w:eastAsia="Times New Roman" w:hAnsi="Arial" w:cs="Arial"/>
          <w:sz w:val="24"/>
          <w:szCs w:val="24"/>
        </w:rPr>
      </w:pPr>
      <w:r w:rsidRPr="00A6626E">
        <w:rPr>
          <w:rFonts w:ascii="Arial" w:eastAsia="Times New Roman" w:hAnsi="Arial" w:cs="Arial"/>
          <w:sz w:val="24"/>
          <w:szCs w:val="24"/>
        </w:rPr>
        <w:t xml:space="preserve">      (ii) [X]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41E296A8" w14:textId="77777777" w:rsidR="00A6626E" w:rsidRPr="00A6626E" w:rsidRDefault="00A6626E" w:rsidP="003039E8">
      <w:pPr>
        <w:ind w:left="100"/>
        <w:rPr>
          <w:rFonts w:ascii="Arial" w:eastAsia="Times New Roman" w:hAnsi="Arial" w:cs="Arial"/>
          <w:sz w:val="24"/>
          <w:szCs w:val="24"/>
        </w:rPr>
      </w:pPr>
      <w:r w:rsidRPr="00A6626E">
        <w:rPr>
          <w:rFonts w:ascii="Arial" w:eastAsia="Times New Roman" w:hAnsi="Arial" w:cs="Arial"/>
          <w:sz w:val="24"/>
          <w:szCs w:val="24"/>
        </w:rPr>
        <w:t xml:space="preserve">    (2) Manufacturer or </w:t>
      </w:r>
      <w:proofErr w:type="gramStart"/>
      <w:r w:rsidRPr="00A6626E">
        <w:rPr>
          <w:rFonts w:ascii="Arial" w:eastAsia="Times New Roman" w:hAnsi="Arial" w:cs="Arial"/>
          <w:sz w:val="24"/>
          <w:szCs w:val="24"/>
        </w:rPr>
        <w:t>nonmanufacturer</w:t>
      </w:r>
      <w:proofErr w:type="gramEnd"/>
      <w:r w:rsidRPr="00A6626E">
        <w:rPr>
          <w:rFonts w:ascii="Arial" w:eastAsia="Times New Roman" w:hAnsi="Arial" w:cs="Arial"/>
          <w:sz w:val="24"/>
          <w:szCs w:val="24"/>
        </w:rPr>
        <w:t xml:space="preserve"> representation and certification. [Offeror </w:t>
      </w:r>
      <w:proofErr w:type="spellStart"/>
      <w:r w:rsidRPr="00A6626E">
        <w:rPr>
          <w:rFonts w:ascii="Arial" w:eastAsia="Times New Roman" w:hAnsi="Arial" w:cs="Arial"/>
          <w:sz w:val="24"/>
          <w:szCs w:val="24"/>
        </w:rPr>
        <w:t>fillin</w:t>
      </w:r>
      <w:proofErr w:type="spellEnd"/>
      <w:r w:rsidRPr="00A6626E">
        <w:rPr>
          <w:rFonts w:ascii="Arial" w:eastAsia="Times New Roman" w:hAnsi="Arial" w:cs="Arial"/>
          <w:sz w:val="24"/>
          <w:szCs w:val="24"/>
        </w:rPr>
        <w:t xml:space="preserve">—check each applicable box below. The offeror must select the applicable provision below, identifying itself as either a manufacturer or </w:t>
      </w:r>
      <w:proofErr w:type="gramStart"/>
      <w:r w:rsidRPr="00A6626E">
        <w:rPr>
          <w:rFonts w:ascii="Arial" w:eastAsia="Times New Roman" w:hAnsi="Arial" w:cs="Arial"/>
          <w:sz w:val="24"/>
          <w:szCs w:val="24"/>
        </w:rPr>
        <w:t>nonmanufacturer]:</w:t>
      </w:r>
      <w:proofErr w:type="gramEnd"/>
    </w:p>
    <w:p w14:paraId="2CBA7A9B" w14:textId="06096549" w:rsidR="00A6626E" w:rsidRPr="00A6626E" w:rsidRDefault="00A6626E" w:rsidP="006A67A6">
      <w:pPr>
        <w:ind w:left="720"/>
        <w:rPr>
          <w:rFonts w:ascii="Arial" w:eastAsia="Times New Roman" w:hAnsi="Arial" w:cs="Arial"/>
          <w:sz w:val="24"/>
          <w:szCs w:val="24"/>
        </w:rPr>
      </w:pPr>
      <w:r w:rsidRPr="00A6626E">
        <w:rPr>
          <w:rFonts w:ascii="Arial" w:eastAsia="Times New Roman" w:hAnsi="Arial" w:cs="Arial"/>
          <w:sz w:val="24"/>
          <w:szCs w:val="24"/>
        </w:rPr>
        <w:t xml:space="preserve">      (i) </w:t>
      </w:r>
      <w:proofErr w:type="gramStart"/>
      <w:r w:rsidRPr="00A6626E">
        <w:rPr>
          <w:rFonts w:ascii="Arial" w:eastAsia="Times New Roman" w:hAnsi="Arial" w:cs="Arial"/>
          <w:sz w:val="24"/>
          <w:szCs w:val="24"/>
        </w:rPr>
        <w:t>[</w:t>
      </w:r>
      <w:r w:rsidR="00091BEA">
        <w:rPr>
          <w:rFonts w:ascii="Arial" w:eastAsia="Times New Roman" w:hAnsi="Arial" w:cs="Arial"/>
          <w:sz w:val="24"/>
          <w:szCs w:val="24"/>
        </w:rPr>
        <w:t xml:space="preserve"> </w:t>
      </w:r>
      <w:r w:rsidRPr="00A6626E">
        <w:rPr>
          <w:rFonts w:ascii="Arial" w:eastAsia="Times New Roman" w:hAnsi="Arial" w:cs="Arial"/>
          <w:sz w:val="24"/>
          <w:szCs w:val="24"/>
        </w:rPr>
        <w:t>]</w:t>
      </w:r>
      <w:proofErr w:type="gramEnd"/>
      <w:r w:rsidRPr="00A6626E">
        <w:rPr>
          <w:rFonts w:ascii="Arial" w:eastAsia="Times New Roman" w:hAnsi="Arial" w:cs="Arial"/>
          <w:sz w:val="24"/>
          <w:szCs w:val="24"/>
        </w:rPr>
        <w:t xml:space="preserve"> Manufacturer or producer. The offeror certifies that it is the manufacturer or producer of the end item being procured, and the end item is manufactured or produced in the United States, in accordance with paragraph (a)(1)(i).</w:t>
      </w:r>
    </w:p>
    <w:p w14:paraId="08FE6268" w14:textId="77777777" w:rsidR="00A6626E" w:rsidRPr="00A6626E" w:rsidRDefault="00A6626E" w:rsidP="006A67A6">
      <w:pPr>
        <w:ind w:left="720"/>
        <w:rPr>
          <w:rFonts w:ascii="Arial" w:eastAsia="Times New Roman" w:hAnsi="Arial" w:cs="Arial"/>
          <w:sz w:val="24"/>
          <w:szCs w:val="24"/>
        </w:rPr>
      </w:pPr>
      <w:r w:rsidRPr="00A6626E">
        <w:rPr>
          <w:rFonts w:ascii="Arial" w:eastAsia="Times New Roman" w:hAnsi="Arial" w:cs="Arial"/>
          <w:sz w:val="24"/>
          <w:szCs w:val="24"/>
        </w:rPr>
        <w:t xml:space="preserve">       (ii) </w:t>
      </w:r>
      <w:proofErr w:type="gramStart"/>
      <w:r w:rsidRPr="00A6626E">
        <w:rPr>
          <w:rFonts w:ascii="Arial" w:eastAsia="Times New Roman" w:hAnsi="Arial" w:cs="Arial"/>
          <w:sz w:val="24"/>
          <w:szCs w:val="24"/>
        </w:rPr>
        <w:t>[ ]</w:t>
      </w:r>
      <w:proofErr w:type="gramEnd"/>
      <w:r w:rsidRPr="00A6626E">
        <w:rPr>
          <w:rFonts w:ascii="Arial" w:eastAsia="Times New Roman" w:hAnsi="Arial" w:cs="Arial"/>
          <w:sz w:val="24"/>
          <w:szCs w:val="24"/>
        </w:rPr>
        <w:t xml:space="preserve"> Nonmanufacturer. The offeror certifies that it qualifies as a nonmanufacturer in accordance with the requirements of 13 CFR 121.406(b) and paragraph (a)(1)(ii). The offeror further certifies it meets each element below as required </w:t>
      </w:r>
      <w:proofErr w:type="gramStart"/>
      <w:r w:rsidRPr="00A6626E">
        <w:rPr>
          <w:rFonts w:ascii="Arial" w:eastAsia="Times New Roman" w:hAnsi="Arial" w:cs="Arial"/>
          <w:sz w:val="24"/>
          <w:szCs w:val="24"/>
        </w:rPr>
        <w:t>in order to</w:t>
      </w:r>
      <w:proofErr w:type="gramEnd"/>
      <w:r w:rsidRPr="00A6626E">
        <w:rPr>
          <w:rFonts w:ascii="Arial" w:eastAsia="Times New Roman" w:hAnsi="Arial" w:cs="Arial"/>
          <w:sz w:val="24"/>
          <w:szCs w:val="24"/>
        </w:rPr>
        <w:t xml:space="preserve"> qualify as a nonmanufacturer.</w:t>
      </w:r>
    </w:p>
    <w:p w14:paraId="2211D7F2" w14:textId="77777777" w:rsidR="00A6626E" w:rsidRPr="00A6626E" w:rsidRDefault="00A6626E" w:rsidP="006A67A6">
      <w:pPr>
        <w:ind w:left="1440"/>
        <w:rPr>
          <w:rFonts w:ascii="Arial" w:eastAsia="Times New Roman" w:hAnsi="Arial" w:cs="Arial"/>
          <w:sz w:val="24"/>
          <w:szCs w:val="24"/>
        </w:rPr>
      </w:pPr>
      <w:proofErr w:type="gramStart"/>
      <w:r w:rsidRPr="00A6626E">
        <w:rPr>
          <w:rFonts w:ascii="Arial" w:eastAsia="Times New Roman" w:hAnsi="Arial" w:cs="Arial"/>
          <w:sz w:val="24"/>
          <w:szCs w:val="24"/>
        </w:rPr>
        <w:t>[ ]</w:t>
      </w:r>
      <w:proofErr w:type="gramEnd"/>
      <w:r w:rsidRPr="00A6626E">
        <w:rPr>
          <w:rFonts w:ascii="Arial" w:eastAsia="Times New Roman" w:hAnsi="Arial" w:cs="Arial"/>
          <w:sz w:val="24"/>
          <w:szCs w:val="24"/>
        </w:rPr>
        <w:t xml:space="preserve"> The offeror certifies that it does not exceed 500 employees (or 150 employees for the Information Technology Value Added Reseller </w:t>
      </w:r>
      <w:r w:rsidRPr="00A6626E">
        <w:rPr>
          <w:rFonts w:ascii="Arial" w:eastAsia="Times New Roman" w:hAnsi="Arial" w:cs="Arial"/>
          <w:sz w:val="24"/>
          <w:szCs w:val="24"/>
        </w:rPr>
        <w:lastRenderedPageBreak/>
        <w:t>exception to NAICS code 541519, which is found at 13 CFR 121.201, footnote 18).</w:t>
      </w:r>
    </w:p>
    <w:p w14:paraId="2196202E" w14:textId="77777777" w:rsidR="00A6626E" w:rsidRPr="00A6626E" w:rsidRDefault="00A6626E" w:rsidP="006A67A6">
      <w:pPr>
        <w:ind w:left="1440"/>
        <w:rPr>
          <w:rFonts w:ascii="Arial" w:eastAsia="Times New Roman" w:hAnsi="Arial" w:cs="Arial"/>
          <w:sz w:val="24"/>
          <w:szCs w:val="24"/>
        </w:rPr>
      </w:pPr>
      <w:proofErr w:type="gramStart"/>
      <w:r w:rsidRPr="00A6626E">
        <w:rPr>
          <w:rFonts w:ascii="Arial" w:eastAsia="Times New Roman" w:hAnsi="Arial" w:cs="Arial"/>
          <w:sz w:val="24"/>
          <w:szCs w:val="24"/>
        </w:rPr>
        <w:t>[ ]</w:t>
      </w:r>
      <w:proofErr w:type="gramEnd"/>
      <w:r w:rsidRPr="00A6626E">
        <w:rPr>
          <w:rFonts w:ascii="Arial" w:eastAsia="Times New Roman" w:hAnsi="Arial" w:cs="Arial"/>
          <w:sz w:val="24"/>
          <w:szCs w:val="24"/>
        </w:rPr>
        <w:t xml:space="preserve"> The offeror certifies that it is primarily engaged in the retail or wholesale trade and normally sells the type of item being supplied.</w:t>
      </w:r>
    </w:p>
    <w:p w14:paraId="175D4035" w14:textId="77777777" w:rsidR="00A6626E" w:rsidRPr="00A6626E" w:rsidRDefault="00A6626E" w:rsidP="006A67A6">
      <w:pPr>
        <w:ind w:left="1440"/>
        <w:rPr>
          <w:rFonts w:ascii="Arial" w:eastAsia="Times New Roman" w:hAnsi="Arial" w:cs="Arial"/>
          <w:sz w:val="24"/>
          <w:szCs w:val="24"/>
        </w:rPr>
      </w:pPr>
      <w:proofErr w:type="gramStart"/>
      <w:r w:rsidRPr="00A6626E">
        <w:rPr>
          <w:rFonts w:ascii="Arial" w:eastAsia="Times New Roman" w:hAnsi="Arial" w:cs="Arial"/>
          <w:sz w:val="24"/>
          <w:szCs w:val="24"/>
        </w:rPr>
        <w:t>[ ]</w:t>
      </w:r>
      <w:proofErr w:type="gramEnd"/>
      <w:r w:rsidRPr="00A6626E">
        <w:rPr>
          <w:rFonts w:ascii="Arial" w:eastAsia="Times New Roman" w:hAnsi="Arial" w:cs="Arial"/>
          <w:sz w:val="24"/>
          <w:szCs w:val="24"/>
        </w:rPr>
        <w:t xml:space="preserve"> The offeror certifies that it will take ownership or possession of the item(s) with its personnel, equipment, or facilities in a manner consistent with industry practice.</w:t>
      </w:r>
    </w:p>
    <w:p w14:paraId="6F74ED45" w14:textId="77777777" w:rsidR="00A6626E" w:rsidRPr="00A6626E" w:rsidRDefault="00A6626E" w:rsidP="006A67A6">
      <w:pPr>
        <w:ind w:left="720"/>
        <w:rPr>
          <w:rFonts w:ascii="Arial" w:eastAsia="Times New Roman" w:hAnsi="Arial" w:cs="Arial"/>
          <w:sz w:val="24"/>
          <w:szCs w:val="24"/>
        </w:rPr>
      </w:pPr>
      <w:r w:rsidRPr="00A6626E">
        <w:rPr>
          <w:rFonts w:ascii="Arial" w:eastAsia="Times New Roman" w:hAnsi="Arial" w:cs="Arial"/>
          <w:sz w:val="24"/>
          <w:szCs w:val="24"/>
        </w:rPr>
        <w:t xml:space="preserve">      (iii) </w:t>
      </w:r>
      <w:proofErr w:type="gramStart"/>
      <w:r w:rsidRPr="00A6626E">
        <w:rPr>
          <w:rFonts w:ascii="Arial" w:eastAsia="Times New Roman" w:hAnsi="Arial" w:cs="Arial"/>
          <w:sz w:val="24"/>
          <w:szCs w:val="24"/>
        </w:rPr>
        <w:t>[ ]</w:t>
      </w:r>
      <w:proofErr w:type="gramEnd"/>
      <w:r w:rsidRPr="00A6626E">
        <w:rPr>
          <w:rFonts w:ascii="Arial" w:eastAsia="Times New Roman" w:hAnsi="Arial" w:cs="Arial"/>
          <w:sz w:val="24"/>
          <w:szCs w:val="24"/>
        </w:rPr>
        <w:t xml:space="preserve"> The offeror certifies that it will supply the end item of a small business manufacturer, processor, or producer made in the United States, unless a waiver as provided in 13 CFR 121.406(b)(5) has been issued by SBA. [Contracting Officer fill-in or removal (see 13 CFR 121.1205). This requirement must be included for a single end item. However, if SBA has issued an applicable waiver of the nonmanufacturer rule for the end item, this requirement must be removed in the final solicitation or contract.] or [Contracting officer tailor clause to remove one or </w:t>
      </w:r>
      <w:proofErr w:type="gramStart"/>
      <w:r w:rsidRPr="00A6626E">
        <w:rPr>
          <w:rFonts w:ascii="Arial" w:eastAsia="Times New Roman" w:hAnsi="Arial" w:cs="Arial"/>
          <w:sz w:val="24"/>
          <w:szCs w:val="24"/>
        </w:rPr>
        <w:t>other</w:t>
      </w:r>
      <w:proofErr w:type="gramEnd"/>
      <w:r w:rsidRPr="00A6626E">
        <w:rPr>
          <w:rFonts w:ascii="Arial" w:eastAsia="Times New Roman" w:hAnsi="Arial" w:cs="Arial"/>
          <w:sz w:val="24"/>
          <w:szCs w:val="24"/>
        </w:rPr>
        <w:t xml:space="preserve"> block under subparagraph (iii).] </w:t>
      </w:r>
    </w:p>
    <w:p w14:paraId="73BF5CDC" w14:textId="77777777" w:rsidR="00A6626E" w:rsidRPr="00A6626E" w:rsidRDefault="00A6626E" w:rsidP="006A67A6">
      <w:pPr>
        <w:ind w:left="720"/>
        <w:rPr>
          <w:rFonts w:ascii="Arial" w:eastAsia="Times New Roman" w:hAnsi="Arial" w:cs="Arial"/>
          <w:sz w:val="24"/>
          <w:szCs w:val="24"/>
        </w:rPr>
      </w:pPr>
      <w:r w:rsidRPr="00A6626E">
        <w:rPr>
          <w:rFonts w:ascii="Arial" w:eastAsia="Times New Roman" w:hAnsi="Arial" w:cs="Arial"/>
          <w:sz w:val="24"/>
          <w:szCs w:val="24"/>
        </w:rPr>
        <w:t xml:space="preserve">            </w:t>
      </w:r>
      <w:proofErr w:type="gramStart"/>
      <w:r w:rsidRPr="00A6626E">
        <w:rPr>
          <w:rFonts w:ascii="Arial" w:eastAsia="Times New Roman" w:hAnsi="Arial" w:cs="Arial"/>
          <w:sz w:val="24"/>
          <w:szCs w:val="24"/>
        </w:rPr>
        <w:t>[ ]</w:t>
      </w:r>
      <w:proofErr w:type="gramEnd"/>
      <w:r w:rsidRPr="00A6626E">
        <w:rPr>
          <w:rFonts w:ascii="Arial" w:eastAsia="Times New Roman" w:hAnsi="Arial" w:cs="Arial"/>
          <w:sz w:val="24"/>
          <w:szCs w:val="24"/>
        </w:rPr>
        <w:t xml:space="preserve"> If this is a multiple item acquisition, the offeror certifies that at least 50% of the estimated contract value is composed of items that are manufactured by small business concerns. [Contracting Officer fill-in or removal. See 13 CFR 121.406(d) for multiple end items. If SBA has issued an applicable nonmanufacturer rule waiver, this requirement must be removed in the final solicitation or contract.]</w:t>
      </w:r>
    </w:p>
    <w:p w14:paraId="0F5A5A3D" w14:textId="77777777" w:rsidR="00A6626E" w:rsidRPr="00A6626E" w:rsidRDefault="00A6626E" w:rsidP="003039E8">
      <w:pPr>
        <w:ind w:left="100"/>
        <w:rPr>
          <w:rFonts w:ascii="Arial" w:eastAsia="Times New Roman" w:hAnsi="Arial" w:cs="Arial"/>
          <w:sz w:val="24"/>
          <w:szCs w:val="24"/>
        </w:rPr>
      </w:pPr>
      <w:r w:rsidRPr="00A6626E">
        <w:rPr>
          <w:rFonts w:ascii="Arial" w:eastAsia="Times New Roman" w:hAnsi="Arial" w:cs="Arial"/>
          <w:sz w:val="24"/>
          <w:szCs w:val="24"/>
        </w:rP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18448272" w14:textId="77777777" w:rsidR="00A6626E" w:rsidRPr="00A6626E" w:rsidRDefault="00A6626E" w:rsidP="003039E8">
      <w:pPr>
        <w:ind w:left="100"/>
        <w:rPr>
          <w:rFonts w:ascii="Arial" w:eastAsia="Times New Roman" w:hAnsi="Arial" w:cs="Arial"/>
          <w:sz w:val="24"/>
          <w:szCs w:val="24"/>
        </w:rPr>
      </w:pPr>
      <w:r w:rsidRPr="00A6626E">
        <w:rPr>
          <w:rFonts w:ascii="Arial" w:eastAsia="Times New Roman" w:hAnsi="Arial" w:cs="Arial"/>
          <w:sz w:val="24"/>
          <w:szCs w:val="24"/>
        </w:rPr>
        <w:t xml:space="preserve">    (4) If VA determines that an SDVOSB/ VOSB awarded a contract pursuant to 38 U.S.C. 8127 did not act in good faith, such SDVOSB/VOSB shall be subject to any or </w:t>
      </w:r>
      <w:proofErr w:type="gramStart"/>
      <w:r w:rsidRPr="00A6626E">
        <w:rPr>
          <w:rFonts w:ascii="Arial" w:eastAsia="Times New Roman" w:hAnsi="Arial" w:cs="Arial"/>
          <w:sz w:val="24"/>
          <w:szCs w:val="24"/>
        </w:rPr>
        <w:t>all of</w:t>
      </w:r>
      <w:proofErr w:type="gramEnd"/>
      <w:r w:rsidRPr="00A6626E">
        <w:rPr>
          <w:rFonts w:ascii="Arial" w:eastAsia="Times New Roman" w:hAnsi="Arial" w:cs="Arial"/>
          <w:sz w:val="24"/>
          <w:szCs w:val="24"/>
        </w:rPr>
        <w:t xml:space="preserve"> the following:</w:t>
      </w:r>
    </w:p>
    <w:p w14:paraId="174D104E" w14:textId="77777777" w:rsidR="00A6626E" w:rsidRPr="00A6626E" w:rsidRDefault="00A6626E" w:rsidP="006A67A6">
      <w:pPr>
        <w:ind w:left="720"/>
        <w:rPr>
          <w:rFonts w:ascii="Arial" w:eastAsia="Times New Roman" w:hAnsi="Arial" w:cs="Arial"/>
          <w:sz w:val="24"/>
          <w:szCs w:val="24"/>
        </w:rPr>
      </w:pPr>
      <w:r w:rsidRPr="00A6626E">
        <w:rPr>
          <w:rFonts w:ascii="Arial" w:eastAsia="Times New Roman" w:hAnsi="Arial" w:cs="Arial"/>
          <w:sz w:val="24"/>
          <w:szCs w:val="24"/>
        </w:rPr>
        <w:t xml:space="preserve">       (i) Referral to the VA Suspension and Debarment </w:t>
      </w:r>
      <w:proofErr w:type="gramStart"/>
      <w:r w:rsidRPr="00A6626E">
        <w:rPr>
          <w:rFonts w:ascii="Arial" w:eastAsia="Times New Roman" w:hAnsi="Arial" w:cs="Arial"/>
          <w:sz w:val="24"/>
          <w:szCs w:val="24"/>
        </w:rPr>
        <w:t>Committee;</w:t>
      </w:r>
      <w:proofErr w:type="gramEnd"/>
    </w:p>
    <w:p w14:paraId="02773F5B" w14:textId="77777777" w:rsidR="00A6626E" w:rsidRPr="00A6626E" w:rsidRDefault="00A6626E" w:rsidP="006A67A6">
      <w:pPr>
        <w:ind w:left="720"/>
        <w:rPr>
          <w:rFonts w:ascii="Arial" w:eastAsia="Times New Roman" w:hAnsi="Arial" w:cs="Arial"/>
          <w:sz w:val="24"/>
          <w:szCs w:val="24"/>
        </w:rPr>
      </w:pPr>
      <w:r w:rsidRPr="00A6626E">
        <w:rPr>
          <w:rFonts w:ascii="Arial" w:eastAsia="Times New Roman" w:hAnsi="Arial" w:cs="Arial"/>
          <w:sz w:val="24"/>
          <w:szCs w:val="24"/>
        </w:rPr>
        <w:t xml:space="preserve">      (ii) A fine under section 16(g)(1) of the Small Business Act (15 U.S.C. 645(g)(1)); and</w:t>
      </w:r>
    </w:p>
    <w:p w14:paraId="33C63052" w14:textId="77777777" w:rsidR="00A6626E" w:rsidRPr="00A6626E" w:rsidRDefault="00A6626E" w:rsidP="006A67A6">
      <w:pPr>
        <w:ind w:left="720"/>
        <w:rPr>
          <w:rFonts w:ascii="Arial" w:eastAsia="Times New Roman" w:hAnsi="Arial" w:cs="Arial"/>
          <w:sz w:val="24"/>
          <w:szCs w:val="24"/>
        </w:rPr>
      </w:pPr>
      <w:r w:rsidRPr="00A6626E">
        <w:rPr>
          <w:rFonts w:ascii="Arial" w:eastAsia="Times New Roman" w:hAnsi="Arial" w:cs="Arial"/>
          <w:sz w:val="24"/>
          <w:szCs w:val="24"/>
        </w:rPr>
        <w:t xml:space="preserve">      (iii) Prosecution for violating 18 U.S.C. 1001.</w:t>
      </w:r>
    </w:p>
    <w:p w14:paraId="55387E5A" w14:textId="5CA84503" w:rsidR="00A6626E" w:rsidRPr="006A67A6" w:rsidRDefault="00A6626E" w:rsidP="003039E8">
      <w:pPr>
        <w:pStyle w:val="ListParagraph"/>
        <w:numPr>
          <w:ilvl w:val="0"/>
          <w:numId w:val="17"/>
        </w:numPr>
        <w:spacing w:after="0" w:line="240" w:lineRule="auto"/>
        <w:rPr>
          <w:rFonts w:ascii="Arial" w:eastAsia="Times New Roman" w:hAnsi="Arial" w:cs="Arial"/>
          <w:sz w:val="24"/>
          <w:szCs w:val="24"/>
        </w:rPr>
      </w:pPr>
      <w:r w:rsidRPr="00A6626E">
        <w:rPr>
          <w:rFonts w:ascii="Arial" w:eastAsia="Times New Roman" w:hAnsi="Arial" w:cs="Arial"/>
          <w:sz w:val="24"/>
          <w:szCs w:val="24"/>
        </w:rPr>
        <w:t xml:space="preserve">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w:t>
      </w:r>
      <w:r w:rsidRPr="00A6626E">
        <w:rPr>
          <w:rFonts w:ascii="Arial" w:eastAsia="Times New Roman" w:hAnsi="Arial" w:cs="Arial"/>
          <w:sz w:val="24"/>
          <w:szCs w:val="24"/>
        </w:rPr>
        <w:lastRenderedPageBreak/>
        <w:t>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C1C37CD" w14:textId="77777777" w:rsidR="006A67A6" w:rsidRPr="00A6626E" w:rsidRDefault="006A67A6" w:rsidP="006A67A6">
      <w:pPr>
        <w:pStyle w:val="ListParagraph"/>
        <w:spacing w:after="0" w:line="240" w:lineRule="auto"/>
        <w:ind w:left="460"/>
        <w:rPr>
          <w:rFonts w:ascii="Arial" w:eastAsia="Times New Roman" w:hAnsi="Arial" w:cs="Arial"/>
          <w:sz w:val="24"/>
          <w:szCs w:val="24"/>
        </w:rPr>
      </w:pPr>
    </w:p>
    <w:p w14:paraId="735414E4" w14:textId="01094A34" w:rsidR="00A6626E" w:rsidRPr="006A67A6" w:rsidRDefault="00A6626E" w:rsidP="006A67A6">
      <w:pPr>
        <w:pStyle w:val="ListParagraph"/>
        <w:numPr>
          <w:ilvl w:val="0"/>
          <w:numId w:val="17"/>
        </w:numPr>
        <w:spacing w:after="0" w:line="240" w:lineRule="auto"/>
        <w:rPr>
          <w:rFonts w:ascii="Arial" w:eastAsia="Times New Roman" w:hAnsi="Arial" w:cs="Arial"/>
          <w:sz w:val="24"/>
          <w:szCs w:val="24"/>
        </w:rPr>
      </w:pPr>
      <w:r w:rsidRPr="00A6626E">
        <w:rPr>
          <w:rFonts w:ascii="Arial" w:eastAsia="Times New Roman" w:hAnsi="Arial" w:cs="Arial"/>
          <w:sz w:val="24"/>
          <w:szCs w:val="24"/>
        </w:rPr>
        <w:t>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6008127B" w14:textId="77777777" w:rsidR="006A67A6" w:rsidRPr="006A67A6" w:rsidRDefault="006A67A6" w:rsidP="006A67A6">
      <w:pPr>
        <w:spacing w:after="0" w:line="240" w:lineRule="auto"/>
        <w:rPr>
          <w:rFonts w:ascii="Arial" w:eastAsia="Times New Roman" w:hAnsi="Arial" w:cs="Arial"/>
          <w:sz w:val="24"/>
          <w:szCs w:val="24"/>
        </w:rPr>
      </w:pPr>
    </w:p>
    <w:p w14:paraId="7BB252A1" w14:textId="0D6C6F21" w:rsidR="00A6626E" w:rsidRPr="006A67A6" w:rsidRDefault="00A6626E" w:rsidP="006A67A6">
      <w:pPr>
        <w:pStyle w:val="ListParagraph"/>
        <w:numPr>
          <w:ilvl w:val="0"/>
          <w:numId w:val="17"/>
        </w:numPr>
        <w:spacing w:after="0" w:line="240" w:lineRule="auto"/>
        <w:rPr>
          <w:rFonts w:ascii="Arial" w:eastAsia="Times New Roman" w:hAnsi="Arial" w:cs="Arial"/>
          <w:sz w:val="24"/>
          <w:szCs w:val="24"/>
        </w:rPr>
      </w:pPr>
      <w:r w:rsidRPr="00A6626E">
        <w:rPr>
          <w:rFonts w:ascii="Arial" w:eastAsia="Times New Roman" w:hAnsi="Arial" w:cs="Arial"/>
          <w:sz w:val="24"/>
          <w:szCs w:val="24"/>
        </w:rPr>
        <w:t>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846DCF6" w14:textId="77777777" w:rsidR="006A67A6" w:rsidRPr="006A67A6" w:rsidRDefault="006A67A6" w:rsidP="006A67A6">
      <w:pPr>
        <w:spacing w:after="0" w:line="240" w:lineRule="auto"/>
        <w:rPr>
          <w:rFonts w:ascii="Arial" w:eastAsia="Times New Roman" w:hAnsi="Arial" w:cs="Arial"/>
          <w:sz w:val="24"/>
          <w:szCs w:val="24"/>
        </w:rPr>
      </w:pPr>
    </w:p>
    <w:p w14:paraId="0318E899" w14:textId="77777777" w:rsidR="00A6626E" w:rsidRPr="00A6626E" w:rsidRDefault="00A6626E" w:rsidP="00A6626E">
      <w:pPr>
        <w:rPr>
          <w:rFonts w:ascii="Arial" w:eastAsia="Times New Roman" w:hAnsi="Arial" w:cs="Arial"/>
          <w:b/>
          <w:bCs/>
          <w:sz w:val="24"/>
          <w:szCs w:val="24"/>
        </w:rPr>
      </w:pPr>
      <w:r w:rsidRPr="00A6626E">
        <w:rPr>
          <w:rFonts w:ascii="Arial" w:eastAsia="Times New Roman" w:hAnsi="Arial" w:cs="Arial"/>
          <w:b/>
          <w:bCs/>
          <w:sz w:val="24"/>
          <w:szCs w:val="24"/>
        </w:rPr>
        <w:t>Certification</w:t>
      </w:r>
    </w:p>
    <w:p w14:paraId="6D9FDDAB" w14:textId="0A75CC68" w:rsidR="00A6626E" w:rsidRPr="00A6626E" w:rsidRDefault="00A6626E" w:rsidP="00A6626E">
      <w:pPr>
        <w:rPr>
          <w:rFonts w:ascii="Arial" w:eastAsia="Times New Roman" w:hAnsi="Arial" w:cs="Arial"/>
          <w:sz w:val="24"/>
          <w:szCs w:val="24"/>
        </w:rPr>
      </w:pPr>
      <w:r w:rsidRPr="00A6626E">
        <w:rPr>
          <w:rFonts w:ascii="Arial" w:eastAsia="Times New Roman" w:hAnsi="Arial" w:cs="Arial"/>
          <w:sz w:val="24"/>
          <w:szCs w:val="24"/>
        </w:rPr>
        <w:t xml:space="preserve">I hereby certify that if awarded the </w:t>
      </w:r>
      <w:r w:rsidR="006A67A6" w:rsidRPr="006A67A6">
        <w:rPr>
          <w:rFonts w:ascii="Arial" w:eastAsia="Times New Roman" w:hAnsi="Arial" w:cs="Arial"/>
          <w:sz w:val="24"/>
          <w:szCs w:val="24"/>
        </w:rPr>
        <w:t xml:space="preserve">contract, </w:t>
      </w:r>
      <w:r w:rsidR="006A67A6" w:rsidRPr="00A6626E">
        <w:rPr>
          <w:rFonts w:ascii="Arial" w:eastAsia="Times New Roman" w:hAnsi="Arial" w:cs="Arial"/>
          <w:sz w:val="24"/>
          <w:szCs w:val="24"/>
        </w:rPr>
        <w:t>_________</w:t>
      </w:r>
      <w:r w:rsidR="006A67A6" w:rsidRPr="006A67A6">
        <w:rPr>
          <w:rFonts w:ascii="Arial" w:eastAsia="Times New Roman" w:hAnsi="Arial" w:cs="Arial"/>
          <w:sz w:val="24"/>
          <w:szCs w:val="24"/>
        </w:rPr>
        <w:t xml:space="preserve">________ </w:t>
      </w:r>
      <w:r w:rsidRPr="00A6626E">
        <w:rPr>
          <w:rFonts w:ascii="Arial" w:eastAsia="Times New Roman" w:hAnsi="Arial" w:cs="Arial"/>
          <w:sz w:val="24"/>
          <w:szCs w:val="24"/>
        </w:rPr>
        <w:t xml:space="preserve">will comply with the limitations on subcontracting specified in this clause and in the resultant contract. I further certify that I am authorized to execute this certification on behalf of </w:t>
      </w:r>
      <w:r w:rsidR="006A67A6" w:rsidRPr="00A6626E">
        <w:rPr>
          <w:rFonts w:ascii="Arial" w:eastAsia="Times New Roman" w:hAnsi="Arial" w:cs="Arial"/>
          <w:sz w:val="24"/>
          <w:szCs w:val="24"/>
        </w:rPr>
        <w:t>___________</w:t>
      </w:r>
      <w:r w:rsidR="006A67A6" w:rsidRPr="006A67A6">
        <w:rPr>
          <w:rFonts w:ascii="Arial" w:eastAsia="Times New Roman" w:hAnsi="Arial" w:cs="Arial"/>
          <w:sz w:val="24"/>
          <w:szCs w:val="24"/>
        </w:rPr>
        <w:t>________</w:t>
      </w:r>
      <w:r w:rsidRPr="00A6626E">
        <w:rPr>
          <w:rFonts w:ascii="Arial" w:eastAsia="Times New Roman" w:hAnsi="Arial" w:cs="Arial"/>
          <w:sz w:val="24"/>
          <w:szCs w:val="24"/>
        </w:rPr>
        <w:t>.</w:t>
      </w:r>
    </w:p>
    <w:p w14:paraId="2907C9C8" w14:textId="7982E0E2" w:rsidR="00A6626E" w:rsidRPr="00A6626E" w:rsidRDefault="00A6626E" w:rsidP="00A6626E">
      <w:pPr>
        <w:rPr>
          <w:rFonts w:ascii="Arial" w:eastAsia="Times New Roman" w:hAnsi="Arial" w:cs="Arial"/>
          <w:sz w:val="24"/>
          <w:szCs w:val="24"/>
        </w:rPr>
      </w:pPr>
      <w:r w:rsidRPr="00A6626E">
        <w:rPr>
          <w:rFonts w:ascii="Arial" w:eastAsia="Times New Roman" w:hAnsi="Arial" w:cs="Arial"/>
          <w:sz w:val="24"/>
          <w:szCs w:val="24"/>
        </w:rPr>
        <w:t xml:space="preserve">Printed Name of Signee: </w:t>
      </w:r>
      <w:r w:rsidR="001E36DA" w:rsidRPr="00A6626E">
        <w:rPr>
          <w:rFonts w:ascii="Arial" w:eastAsia="Times New Roman" w:hAnsi="Arial" w:cs="Arial"/>
          <w:sz w:val="24"/>
          <w:szCs w:val="24"/>
        </w:rPr>
        <w:t>_________</w:t>
      </w:r>
      <w:r w:rsidR="001E36DA" w:rsidRPr="001E36DA">
        <w:rPr>
          <w:rFonts w:ascii="Arial" w:eastAsia="Times New Roman" w:hAnsi="Arial" w:cs="Arial"/>
          <w:sz w:val="24"/>
          <w:szCs w:val="24"/>
        </w:rPr>
        <w:t>________</w:t>
      </w:r>
    </w:p>
    <w:p w14:paraId="2AD4D45A" w14:textId="08327153" w:rsidR="00A6626E" w:rsidRPr="00A6626E" w:rsidRDefault="00A6626E" w:rsidP="00A6626E">
      <w:pPr>
        <w:rPr>
          <w:rFonts w:ascii="Arial" w:eastAsia="Times New Roman" w:hAnsi="Arial" w:cs="Arial"/>
          <w:sz w:val="24"/>
          <w:szCs w:val="24"/>
        </w:rPr>
      </w:pPr>
      <w:r w:rsidRPr="00A6626E">
        <w:rPr>
          <w:rFonts w:ascii="Arial" w:eastAsia="Times New Roman" w:hAnsi="Arial" w:cs="Arial"/>
          <w:sz w:val="24"/>
          <w:szCs w:val="24"/>
        </w:rPr>
        <w:t xml:space="preserve">Printed Title of Signee: </w:t>
      </w:r>
      <w:r w:rsidR="001E36DA" w:rsidRPr="00A6626E">
        <w:rPr>
          <w:rFonts w:ascii="Arial" w:eastAsia="Times New Roman" w:hAnsi="Arial" w:cs="Arial"/>
          <w:sz w:val="24"/>
          <w:szCs w:val="24"/>
        </w:rPr>
        <w:t>_________</w:t>
      </w:r>
      <w:r w:rsidR="001E36DA" w:rsidRPr="001E36DA">
        <w:rPr>
          <w:rFonts w:ascii="Arial" w:eastAsia="Times New Roman" w:hAnsi="Arial" w:cs="Arial"/>
          <w:sz w:val="24"/>
          <w:szCs w:val="24"/>
        </w:rPr>
        <w:t>________</w:t>
      </w:r>
    </w:p>
    <w:p w14:paraId="41E33A3E" w14:textId="66C511B1" w:rsidR="00A6626E" w:rsidRPr="00A6626E" w:rsidRDefault="00A6626E" w:rsidP="00A6626E">
      <w:pPr>
        <w:rPr>
          <w:rFonts w:ascii="Arial" w:eastAsia="Times New Roman" w:hAnsi="Arial" w:cs="Arial"/>
          <w:sz w:val="24"/>
          <w:szCs w:val="24"/>
        </w:rPr>
      </w:pPr>
      <w:r w:rsidRPr="00A6626E">
        <w:rPr>
          <w:rFonts w:ascii="Arial" w:eastAsia="Times New Roman" w:hAnsi="Arial" w:cs="Arial"/>
          <w:sz w:val="24"/>
          <w:szCs w:val="24"/>
        </w:rPr>
        <w:t xml:space="preserve">Signature: </w:t>
      </w:r>
      <w:r w:rsidR="001E36DA" w:rsidRPr="00A6626E">
        <w:rPr>
          <w:rFonts w:ascii="Arial" w:eastAsia="Times New Roman" w:hAnsi="Arial" w:cs="Arial"/>
          <w:sz w:val="24"/>
          <w:szCs w:val="24"/>
        </w:rPr>
        <w:t>_________</w:t>
      </w:r>
      <w:r w:rsidR="001E36DA" w:rsidRPr="001E36DA">
        <w:rPr>
          <w:rFonts w:ascii="Arial" w:eastAsia="Times New Roman" w:hAnsi="Arial" w:cs="Arial"/>
          <w:sz w:val="24"/>
          <w:szCs w:val="24"/>
        </w:rPr>
        <w:t>________</w:t>
      </w:r>
    </w:p>
    <w:p w14:paraId="453E232E" w14:textId="0D0E6617" w:rsidR="00A6626E" w:rsidRPr="00A6626E" w:rsidRDefault="00A6626E" w:rsidP="00A6626E">
      <w:pPr>
        <w:rPr>
          <w:rFonts w:ascii="Arial" w:eastAsia="Times New Roman" w:hAnsi="Arial" w:cs="Arial"/>
          <w:sz w:val="24"/>
          <w:szCs w:val="24"/>
        </w:rPr>
      </w:pPr>
      <w:r w:rsidRPr="00A6626E">
        <w:rPr>
          <w:rFonts w:ascii="Arial" w:eastAsia="Times New Roman" w:hAnsi="Arial" w:cs="Arial"/>
          <w:sz w:val="24"/>
          <w:szCs w:val="24"/>
        </w:rPr>
        <w:t xml:space="preserve">Date: </w:t>
      </w:r>
      <w:r w:rsidR="001E36DA" w:rsidRPr="00A6626E">
        <w:rPr>
          <w:rFonts w:ascii="Arial" w:eastAsia="Times New Roman" w:hAnsi="Arial" w:cs="Arial"/>
          <w:sz w:val="24"/>
          <w:szCs w:val="24"/>
        </w:rPr>
        <w:t>_________</w:t>
      </w:r>
      <w:r w:rsidR="001E36DA" w:rsidRPr="001E36DA">
        <w:rPr>
          <w:rFonts w:ascii="Arial" w:eastAsia="Times New Roman" w:hAnsi="Arial" w:cs="Arial"/>
          <w:sz w:val="24"/>
          <w:szCs w:val="24"/>
        </w:rPr>
        <w:t>________</w:t>
      </w:r>
    </w:p>
    <w:p w14:paraId="7BD88090" w14:textId="2C7BF126" w:rsidR="00A6626E" w:rsidRPr="00A6626E" w:rsidRDefault="00A6626E" w:rsidP="00A6626E">
      <w:pPr>
        <w:rPr>
          <w:rFonts w:ascii="Arial" w:eastAsia="Times New Roman" w:hAnsi="Arial" w:cs="Arial"/>
          <w:color w:val="C00000"/>
          <w:sz w:val="24"/>
          <w:szCs w:val="24"/>
        </w:rPr>
      </w:pPr>
      <w:r w:rsidRPr="00A6626E">
        <w:rPr>
          <w:rFonts w:ascii="Arial" w:eastAsia="Times New Roman" w:hAnsi="Arial" w:cs="Arial"/>
          <w:sz w:val="24"/>
          <w:szCs w:val="24"/>
        </w:rPr>
        <w:t xml:space="preserve">Company Name and Address: </w:t>
      </w:r>
      <w:r w:rsidR="001E36DA" w:rsidRPr="00A6626E">
        <w:rPr>
          <w:rFonts w:ascii="Arial" w:eastAsia="Times New Roman" w:hAnsi="Arial" w:cs="Arial"/>
          <w:sz w:val="24"/>
          <w:szCs w:val="24"/>
        </w:rPr>
        <w:t>_________</w:t>
      </w:r>
      <w:r w:rsidR="001E36DA" w:rsidRPr="001E36DA">
        <w:rPr>
          <w:rFonts w:ascii="Arial" w:eastAsia="Times New Roman" w:hAnsi="Arial" w:cs="Arial"/>
          <w:sz w:val="24"/>
          <w:szCs w:val="24"/>
        </w:rPr>
        <w:t>________</w:t>
      </w:r>
    </w:p>
    <w:p w14:paraId="3BC900E2" w14:textId="77777777" w:rsidR="00A6626E" w:rsidRPr="00A6626E" w:rsidRDefault="00A6626E" w:rsidP="006A67A6">
      <w:pPr>
        <w:jc w:val="center"/>
        <w:rPr>
          <w:rFonts w:ascii="Arial" w:eastAsia="Times New Roman" w:hAnsi="Arial" w:cs="Arial"/>
          <w:sz w:val="24"/>
          <w:szCs w:val="24"/>
        </w:rPr>
      </w:pPr>
      <w:r w:rsidRPr="00A6626E">
        <w:rPr>
          <w:rFonts w:ascii="Arial" w:eastAsia="Times New Roman" w:hAnsi="Arial" w:cs="Arial"/>
          <w:sz w:val="24"/>
          <w:szCs w:val="24"/>
        </w:rPr>
        <w:t>(End of Clause)</w:t>
      </w:r>
    </w:p>
    <w:p w14:paraId="6E467BCA" w14:textId="2379B4B8" w:rsidR="0082265F" w:rsidRPr="006A67A6" w:rsidRDefault="0082265F" w:rsidP="0082265F">
      <w:pPr>
        <w:pStyle w:val="Heading4"/>
        <w:spacing w:before="0" w:line="240" w:lineRule="auto"/>
        <w:contextualSpacing/>
        <w:rPr>
          <w:rFonts w:ascii="Arial" w:hAnsi="Arial" w:cs="Arial"/>
        </w:rPr>
      </w:pPr>
      <w:r w:rsidRPr="006A67A6">
        <w:rPr>
          <w:rFonts w:ascii="Arial" w:hAnsi="Arial" w:cs="Arial"/>
        </w:rPr>
        <w:t>C.1</w:t>
      </w:r>
      <w:r w:rsidR="00286B11">
        <w:rPr>
          <w:rFonts w:ascii="Arial" w:hAnsi="Arial" w:cs="Arial"/>
        </w:rPr>
        <w:t>4</w:t>
      </w:r>
      <w:r w:rsidRPr="006A67A6">
        <w:rPr>
          <w:rFonts w:ascii="Arial" w:hAnsi="Arial" w:cs="Arial"/>
        </w:rPr>
        <w:t xml:space="preserve"> VAAR </w:t>
      </w:r>
      <w:r w:rsidR="00625E9C" w:rsidRPr="006A67A6">
        <w:rPr>
          <w:rFonts w:ascii="Arial" w:hAnsi="Arial" w:cs="Arial"/>
        </w:rPr>
        <w:t xml:space="preserve">852.247-71 </w:t>
      </w:r>
      <w:r w:rsidR="0076029F" w:rsidRPr="006A67A6">
        <w:rPr>
          <w:rFonts w:ascii="Arial" w:hAnsi="Arial" w:cs="Arial"/>
        </w:rPr>
        <w:t xml:space="preserve">DELIVERY LOCATION </w:t>
      </w:r>
      <w:r w:rsidRPr="006A67A6">
        <w:rPr>
          <w:rFonts w:ascii="Arial" w:hAnsi="Arial" w:cs="Arial"/>
        </w:rPr>
        <w:t>(OCT 2018)</w:t>
      </w:r>
    </w:p>
    <w:p w14:paraId="0D30EF08" w14:textId="77777777" w:rsidR="0082265F" w:rsidRPr="006A67A6" w:rsidRDefault="0082265F" w:rsidP="0082265F">
      <w:pPr>
        <w:spacing w:after="0" w:line="240" w:lineRule="auto"/>
        <w:contextualSpacing/>
        <w:rPr>
          <w:rFonts w:ascii="Arial" w:hAnsi="Arial" w:cs="Arial"/>
          <w:sz w:val="24"/>
          <w:szCs w:val="24"/>
        </w:rPr>
      </w:pPr>
    </w:p>
    <w:p w14:paraId="13526503" w14:textId="1FD28922" w:rsidR="00625E9C" w:rsidRPr="006A67A6" w:rsidRDefault="00625E9C" w:rsidP="00C777E8">
      <w:pPr>
        <w:spacing w:after="0" w:line="240" w:lineRule="auto"/>
        <w:contextualSpacing/>
        <w:rPr>
          <w:rFonts w:ascii="Arial" w:hAnsi="Arial" w:cs="Arial"/>
          <w:sz w:val="24"/>
          <w:szCs w:val="24"/>
        </w:rPr>
      </w:pPr>
      <w:r w:rsidRPr="006A67A6">
        <w:rPr>
          <w:rFonts w:ascii="Arial" w:hAnsi="Arial" w:cs="Arial"/>
          <w:sz w:val="24"/>
          <w:szCs w:val="24"/>
        </w:rPr>
        <w:t xml:space="preserve">Shipment of deliverable items, other than reports, shall be to: </w:t>
      </w:r>
      <w:r w:rsidR="00EC031A" w:rsidRPr="006A67A6">
        <w:rPr>
          <w:rFonts w:ascii="Arial" w:hAnsi="Arial" w:cs="Arial"/>
          <w:sz w:val="24"/>
          <w:szCs w:val="24"/>
        </w:rPr>
        <w:t>Deliveries shall be marked and shipped to various VHA locations identified in each order placed against the contract.</w:t>
      </w:r>
      <w:r w:rsidRPr="006A67A6">
        <w:rPr>
          <w:rFonts w:ascii="Arial" w:hAnsi="Arial" w:cs="Arial"/>
          <w:sz w:val="24"/>
          <w:szCs w:val="24"/>
        </w:rPr>
        <w:t xml:space="preserve"> </w:t>
      </w:r>
    </w:p>
    <w:p w14:paraId="15504C95" w14:textId="77777777" w:rsidR="00502C45" w:rsidRPr="006A67A6" w:rsidRDefault="00502C45" w:rsidP="00C777E8">
      <w:pPr>
        <w:spacing w:after="0" w:line="240" w:lineRule="auto"/>
        <w:contextualSpacing/>
        <w:rPr>
          <w:rFonts w:ascii="Arial" w:hAnsi="Arial" w:cs="Arial"/>
          <w:sz w:val="24"/>
          <w:szCs w:val="24"/>
          <w:highlight w:val="yellow"/>
        </w:rPr>
      </w:pPr>
    </w:p>
    <w:p w14:paraId="5AF9DB16" w14:textId="77777777" w:rsidR="00625E9C" w:rsidRPr="006A67A6" w:rsidRDefault="00625E9C" w:rsidP="00C777E8">
      <w:pPr>
        <w:spacing w:after="0" w:line="240" w:lineRule="auto"/>
        <w:contextualSpacing/>
        <w:jc w:val="center"/>
        <w:rPr>
          <w:rFonts w:ascii="Arial" w:hAnsi="Arial" w:cs="Arial"/>
          <w:sz w:val="24"/>
          <w:szCs w:val="24"/>
        </w:rPr>
      </w:pPr>
      <w:r w:rsidRPr="006A67A6">
        <w:rPr>
          <w:rFonts w:ascii="Arial" w:hAnsi="Arial" w:cs="Arial"/>
          <w:sz w:val="24"/>
          <w:szCs w:val="24"/>
        </w:rPr>
        <w:t>(End of clause)</w:t>
      </w:r>
    </w:p>
    <w:p w14:paraId="632ECAC9" w14:textId="77777777" w:rsidR="00C349AE" w:rsidRPr="006A67A6" w:rsidRDefault="00C349AE" w:rsidP="00625E9C">
      <w:pPr>
        <w:spacing w:after="0" w:line="240" w:lineRule="auto"/>
        <w:contextualSpacing/>
        <w:rPr>
          <w:rFonts w:ascii="Arial" w:hAnsi="Arial" w:cs="Arial"/>
          <w:sz w:val="24"/>
          <w:szCs w:val="24"/>
          <w:highlight w:val="yellow"/>
        </w:rPr>
      </w:pPr>
    </w:p>
    <w:p w14:paraId="3FBBF28B" w14:textId="76EF36A9" w:rsidR="00794B7D" w:rsidRPr="006A67A6" w:rsidRDefault="00794B7D" w:rsidP="00191678">
      <w:pPr>
        <w:pStyle w:val="Heading4"/>
        <w:spacing w:before="0" w:line="240" w:lineRule="auto"/>
        <w:contextualSpacing/>
        <w:rPr>
          <w:rFonts w:ascii="Arial" w:hAnsi="Arial" w:cs="Arial"/>
        </w:rPr>
      </w:pPr>
      <w:r w:rsidRPr="006A67A6">
        <w:rPr>
          <w:rFonts w:ascii="Arial" w:hAnsi="Arial" w:cs="Arial"/>
        </w:rPr>
        <w:t>C.1</w:t>
      </w:r>
      <w:r w:rsidR="00286B11">
        <w:rPr>
          <w:rFonts w:ascii="Arial" w:hAnsi="Arial" w:cs="Arial"/>
        </w:rPr>
        <w:t>5</w:t>
      </w:r>
      <w:r w:rsidR="00191678" w:rsidRPr="006A67A6">
        <w:rPr>
          <w:rFonts w:ascii="Arial" w:hAnsi="Arial" w:cs="Arial"/>
        </w:rPr>
        <w:t xml:space="preserve"> </w:t>
      </w:r>
      <w:r w:rsidRPr="006A67A6">
        <w:rPr>
          <w:rFonts w:ascii="Arial" w:hAnsi="Arial" w:cs="Arial"/>
        </w:rPr>
        <w:t>VAAR 852.247-73 PACKING FOR DOMESTIC SHIPMENT (OCT 2018)</w:t>
      </w:r>
    </w:p>
    <w:p w14:paraId="4BB183E9" w14:textId="77777777" w:rsidR="00191678" w:rsidRPr="006A67A6" w:rsidRDefault="00191678" w:rsidP="00191678">
      <w:pPr>
        <w:spacing w:after="0" w:line="240" w:lineRule="auto"/>
        <w:contextualSpacing/>
        <w:rPr>
          <w:rFonts w:ascii="Arial" w:hAnsi="Arial" w:cs="Arial"/>
          <w:sz w:val="24"/>
          <w:szCs w:val="24"/>
        </w:rPr>
      </w:pPr>
    </w:p>
    <w:p w14:paraId="28549557" w14:textId="77777777" w:rsidR="00794B7D" w:rsidRPr="006A67A6" w:rsidRDefault="00794B7D" w:rsidP="00191678">
      <w:pPr>
        <w:spacing w:after="0" w:line="240" w:lineRule="auto"/>
        <w:contextualSpacing/>
        <w:rPr>
          <w:rStyle w:val="HTMLPreformattedChar1"/>
          <w:rFonts w:ascii="Arial" w:hAnsi="Arial" w:cs="Arial"/>
          <w:sz w:val="24"/>
          <w:szCs w:val="24"/>
        </w:rPr>
      </w:pPr>
      <w:r w:rsidRPr="006A67A6">
        <w:rPr>
          <w:rFonts w:ascii="Arial" w:hAnsi="Arial" w:cs="Arial"/>
          <w:color w:val="000000"/>
          <w:sz w:val="24"/>
          <w:szCs w:val="24"/>
        </w:rPr>
        <w:lastRenderedPageBreak/>
        <w:t xml:space="preserve">Material shall be packed for shipment in such a manner that will </w:t>
      </w:r>
      <w:proofErr w:type="gramStart"/>
      <w:r w:rsidRPr="006A67A6">
        <w:rPr>
          <w:rFonts w:ascii="Arial" w:hAnsi="Arial" w:cs="Arial"/>
          <w:color w:val="000000"/>
          <w:sz w:val="24"/>
          <w:szCs w:val="24"/>
        </w:rPr>
        <w:t>insure</w:t>
      </w:r>
      <w:proofErr w:type="gramEnd"/>
      <w:r w:rsidRPr="006A67A6">
        <w:rPr>
          <w:rFonts w:ascii="Arial" w:hAnsi="Arial" w:cs="Arial"/>
          <w:color w:val="000000"/>
          <w:sz w:val="24"/>
          <w:szCs w:val="24"/>
        </w:rPr>
        <w:t xml:space="preserve"> acceptance by common carriers and safe delivery at destination. Containers and closures shall comply with regulations of carriers as applicable to the mode of transportation.</w:t>
      </w:r>
    </w:p>
    <w:p w14:paraId="69E8A5EE" w14:textId="77777777" w:rsidR="00C349AE" w:rsidRPr="006A67A6" w:rsidRDefault="00C349AE" w:rsidP="00FD5DDE">
      <w:pPr>
        <w:spacing w:after="0" w:line="240" w:lineRule="auto"/>
        <w:contextualSpacing/>
        <w:jc w:val="center"/>
        <w:rPr>
          <w:rFonts w:ascii="Arial" w:hAnsi="Arial" w:cs="Arial"/>
          <w:sz w:val="24"/>
          <w:szCs w:val="24"/>
        </w:rPr>
      </w:pPr>
    </w:p>
    <w:p w14:paraId="294A36E3" w14:textId="1C3F4274" w:rsidR="003552CC" w:rsidRPr="006A67A6" w:rsidRDefault="00794B7D" w:rsidP="00F91B17">
      <w:pPr>
        <w:spacing w:after="0" w:line="240" w:lineRule="auto"/>
        <w:contextualSpacing/>
        <w:jc w:val="center"/>
        <w:rPr>
          <w:rFonts w:ascii="Arial" w:hAnsi="Arial" w:cs="Arial"/>
          <w:sz w:val="24"/>
          <w:szCs w:val="24"/>
        </w:rPr>
      </w:pPr>
      <w:r w:rsidRPr="006A67A6">
        <w:rPr>
          <w:rFonts w:ascii="Arial" w:hAnsi="Arial" w:cs="Arial"/>
          <w:sz w:val="24"/>
          <w:szCs w:val="24"/>
        </w:rPr>
        <w:t>(End of Clause)</w:t>
      </w:r>
    </w:p>
    <w:sectPr w:rsidR="003552CC" w:rsidRPr="006A67A6" w:rsidSect="0091371C">
      <w:footerReference w:type="even" r:id="rId11"/>
      <w:footerReference w:type="default" r:id="rId12"/>
      <w:headerReference w:type="first" r:id="rId13"/>
      <w:footerReference w:type="first" r:id="rId14"/>
      <w:pgSz w:w="12240" w:h="15840"/>
      <w:pgMar w:top="1080" w:right="1440" w:bottom="1080" w:left="1440" w:header="360" w:footer="36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938ED" w14:textId="77777777" w:rsidR="00657404" w:rsidRDefault="00657404" w:rsidP="0091371C">
      <w:pPr>
        <w:spacing w:after="0" w:line="240" w:lineRule="auto"/>
      </w:pPr>
      <w:r>
        <w:separator/>
      </w:r>
    </w:p>
  </w:endnote>
  <w:endnote w:type="continuationSeparator" w:id="0">
    <w:p w14:paraId="3BC9B36F" w14:textId="77777777" w:rsidR="00657404" w:rsidRDefault="00657404" w:rsidP="00913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EBAA" w14:textId="77777777" w:rsidR="00570799" w:rsidRDefault="00570799">
    <w:pPr>
      <w:pStyle w:val="Footer"/>
    </w:pPr>
  </w:p>
  <w:p w14:paraId="5ADDC03C" w14:textId="0B483003" w:rsidR="00570799" w:rsidRDefault="0091371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16</w:t>
      </w:r>
    </w:fldSimple>
  </w:p>
  <w:p w14:paraId="082491B8" w14:textId="6B66A4F3" w:rsidR="00570799" w:rsidRDefault="0091371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16</w:t>
      </w:r>
    </w:fldSimple>
  </w:p>
  <w:p w14:paraId="7DF7041A" w14:textId="5BD2F184" w:rsidR="00570799" w:rsidRDefault="0091371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675"/>
    </w:tblGrid>
    <w:tr w:rsidR="00E74961" w14:paraId="3F603914" w14:textId="77777777">
      <w:tc>
        <w:tcPr>
          <w:tcW w:w="4788" w:type="dxa"/>
        </w:tcPr>
        <w:sdt>
          <w:sdtPr>
            <w:id w:val="765816713"/>
            <w:docPartObj>
              <w:docPartGallery w:val="Page Numbers (Bottom of Page)"/>
              <w:docPartUnique/>
            </w:docPartObj>
          </w:sdtPr>
          <w:sdtContent>
            <w:sdt>
              <w:sdtPr>
                <w:id w:val="984122371"/>
                <w:docPartObj>
                  <w:docPartGallery w:val="Page Numbers (Top of Page)"/>
                  <w:docPartUnique/>
                </w:docPartObj>
              </w:sdtPr>
              <w:sdtContent>
                <w:p w14:paraId="5E997C1C" w14:textId="77777777" w:rsidR="0091371C" w:rsidRDefault="0091371C" w:rsidP="0091371C">
                  <w:pPr>
                    <w:pStyle w:val="Footer"/>
                    <w:jc w:val="right"/>
                  </w:pPr>
                  <w:r>
                    <w:t xml:space="preserve">Page </w:t>
                  </w:r>
                  <w:r>
                    <w:rPr>
                      <w:b w:val="0"/>
                      <w:bCs w:val="0"/>
                      <w:sz w:val="24"/>
                      <w:szCs w:val="24"/>
                    </w:rPr>
                    <w:fldChar w:fldCharType="begin"/>
                  </w:r>
                  <w:r>
                    <w:instrText xml:space="preserve"> PAGE </w:instrText>
                  </w:r>
                  <w:r>
                    <w:rPr>
                      <w:b w:val="0"/>
                      <w:bCs w:val="0"/>
                      <w:sz w:val="24"/>
                      <w:szCs w:val="24"/>
                    </w:rPr>
                    <w:fldChar w:fldCharType="separate"/>
                  </w:r>
                  <w:r>
                    <w:rPr>
                      <w:b w:val="0"/>
                      <w:bCs w:val="0"/>
                      <w:sz w:val="24"/>
                      <w:szCs w:val="24"/>
                    </w:rPr>
                    <w:t>1</w:t>
                  </w:r>
                  <w:r>
                    <w:rPr>
                      <w:b w:val="0"/>
                      <w:bCs w:val="0"/>
                      <w:sz w:val="24"/>
                      <w:szCs w:val="24"/>
                    </w:rPr>
                    <w:fldChar w:fldCharType="end"/>
                  </w:r>
                  <w:r>
                    <w:t xml:space="preserve"> of </w:t>
                  </w:r>
                  <w:r w:rsidR="00A91EFB">
                    <w:fldChar w:fldCharType="begin"/>
                  </w:r>
                  <w:r w:rsidR="00A91EFB">
                    <w:instrText xml:space="preserve"> NUMPAGES  </w:instrText>
                  </w:r>
                  <w:r w:rsidR="00A91EFB">
                    <w:fldChar w:fldCharType="separate"/>
                  </w:r>
                  <w:r>
                    <w:rPr>
                      <w:b w:val="0"/>
                      <w:bCs w:val="0"/>
                      <w:sz w:val="24"/>
                      <w:szCs w:val="24"/>
                    </w:rPr>
                    <w:t>16</w:t>
                  </w:r>
                  <w:r w:rsidR="00A91EFB">
                    <w:rPr>
                      <w:b w:val="0"/>
                      <w:bCs w:val="0"/>
                      <w:sz w:val="24"/>
                      <w:szCs w:val="24"/>
                    </w:rPr>
                    <w:fldChar w:fldCharType="end"/>
                  </w:r>
                </w:p>
              </w:sdtContent>
            </w:sdt>
          </w:sdtContent>
        </w:sdt>
        <w:p w14:paraId="3027C9EB" w14:textId="6C01147B" w:rsidR="00570799" w:rsidRPr="0091371C" w:rsidRDefault="00570799" w:rsidP="0091371C">
          <w:pPr>
            <w:pStyle w:val="Footer"/>
            <w:jc w:val="center"/>
            <w:rPr>
              <w:b w:val="0"/>
              <w:bCs w:val="0"/>
            </w:rPr>
          </w:pPr>
        </w:p>
      </w:tc>
      <w:tc>
        <w:tcPr>
          <w:tcW w:w="4788" w:type="dxa"/>
        </w:tcPr>
        <w:p w14:paraId="0179F95E" w14:textId="77777777" w:rsidR="00570799" w:rsidRDefault="00570799">
          <w:pPr>
            <w:pStyle w:val="Footer"/>
            <w:jc w:val="right"/>
          </w:pPr>
        </w:p>
      </w:tc>
    </w:tr>
  </w:tbl>
  <w:p w14:paraId="697A9B5E" w14:textId="77777777" w:rsidR="00570799" w:rsidRDefault="00570799">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bCs w:val="0"/>
      </w:rPr>
      <w:id w:val="-1088691988"/>
      <w:docPartObj>
        <w:docPartGallery w:val="Page Numbers (Bottom of Page)"/>
        <w:docPartUnique/>
      </w:docPartObj>
    </w:sdtPr>
    <w:sdtContent>
      <w:sdt>
        <w:sdtPr>
          <w:rPr>
            <w:b w:val="0"/>
            <w:bCs w:val="0"/>
          </w:rPr>
          <w:id w:val="-1705238520"/>
          <w:docPartObj>
            <w:docPartGallery w:val="Page Numbers (Top of Page)"/>
            <w:docPartUnique/>
          </w:docPartObj>
        </w:sdtPr>
        <w:sdtContent>
          <w:p w14:paraId="53EDBB0C" w14:textId="23E6927B" w:rsidR="00646819" w:rsidRPr="00646819" w:rsidRDefault="00646819" w:rsidP="00646819">
            <w:pPr>
              <w:pStyle w:val="Footer"/>
              <w:jc w:val="center"/>
              <w:rPr>
                <w:b w:val="0"/>
                <w:bCs w:val="0"/>
              </w:rPr>
            </w:pPr>
            <w:r w:rsidRPr="00646819">
              <w:rPr>
                <w:b w:val="0"/>
                <w:bCs w:val="0"/>
              </w:rPr>
              <w:t xml:space="preserve">Page </w:t>
            </w:r>
            <w:r w:rsidRPr="00646819">
              <w:rPr>
                <w:b w:val="0"/>
                <w:bCs w:val="0"/>
                <w:sz w:val="24"/>
                <w:szCs w:val="24"/>
              </w:rPr>
              <w:fldChar w:fldCharType="begin"/>
            </w:r>
            <w:r w:rsidRPr="00646819">
              <w:rPr>
                <w:b w:val="0"/>
                <w:bCs w:val="0"/>
              </w:rPr>
              <w:instrText xml:space="preserve"> PAGE </w:instrText>
            </w:r>
            <w:r w:rsidRPr="00646819">
              <w:rPr>
                <w:b w:val="0"/>
                <w:bCs w:val="0"/>
                <w:sz w:val="24"/>
                <w:szCs w:val="24"/>
              </w:rPr>
              <w:fldChar w:fldCharType="separate"/>
            </w:r>
            <w:r w:rsidRPr="00646819">
              <w:rPr>
                <w:b w:val="0"/>
                <w:bCs w:val="0"/>
                <w:noProof/>
              </w:rPr>
              <w:t>2</w:t>
            </w:r>
            <w:r w:rsidRPr="00646819">
              <w:rPr>
                <w:b w:val="0"/>
                <w:bCs w:val="0"/>
                <w:sz w:val="24"/>
                <w:szCs w:val="24"/>
              </w:rPr>
              <w:fldChar w:fldCharType="end"/>
            </w:r>
            <w:r w:rsidRPr="00646819">
              <w:rPr>
                <w:b w:val="0"/>
                <w:bCs w:val="0"/>
              </w:rPr>
              <w:t xml:space="preserve"> of </w:t>
            </w:r>
            <w:r w:rsidRPr="00646819">
              <w:rPr>
                <w:b w:val="0"/>
                <w:bCs w:val="0"/>
                <w:sz w:val="24"/>
                <w:szCs w:val="24"/>
              </w:rPr>
              <w:fldChar w:fldCharType="begin"/>
            </w:r>
            <w:r w:rsidRPr="00646819">
              <w:rPr>
                <w:b w:val="0"/>
                <w:bCs w:val="0"/>
              </w:rPr>
              <w:instrText xml:space="preserve"> NUMPAGES  </w:instrText>
            </w:r>
            <w:r w:rsidRPr="00646819">
              <w:rPr>
                <w:b w:val="0"/>
                <w:bCs w:val="0"/>
                <w:sz w:val="24"/>
                <w:szCs w:val="24"/>
              </w:rPr>
              <w:fldChar w:fldCharType="separate"/>
            </w:r>
            <w:r w:rsidRPr="00646819">
              <w:rPr>
                <w:b w:val="0"/>
                <w:bCs w:val="0"/>
                <w:noProof/>
              </w:rPr>
              <w:t>2</w:t>
            </w:r>
            <w:r w:rsidRPr="00646819">
              <w:rPr>
                <w:b w:val="0"/>
                <w:bCs w:val="0"/>
                <w:sz w:val="24"/>
                <w:szCs w:val="24"/>
              </w:rPr>
              <w:fldChar w:fldCharType="end"/>
            </w:r>
          </w:p>
        </w:sdtContent>
      </w:sdt>
    </w:sdtContent>
  </w:sdt>
  <w:p w14:paraId="405BAB96" w14:textId="77777777" w:rsidR="00646819" w:rsidRDefault="00646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9E79C" w14:textId="77777777" w:rsidR="00657404" w:rsidRDefault="00657404" w:rsidP="0091371C">
      <w:pPr>
        <w:spacing w:after="0" w:line="240" w:lineRule="auto"/>
      </w:pPr>
      <w:r>
        <w:separator/>
      </w:r>
    </w:p>
  </w:footnote>
  <w:footnote w:type="continuationSeparator" w:id="0">
    <w:p w14:paraId="11741B19" w14:textId="77777777" w:rsidR="00657404" w:rsidRDefault="00657404" w:rsidP="009137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6ADC" w14:textId="63B05A68" w:rsidR="00CF4952" w:rsidRPr="00F91B17" w:rsidRDefault="00F91B17" w:rsidP="00F91B17">
    <w:pPr>
      <w:pStyle w:val="Header"/>
      <w:jc w:val="center"/>
    </w:pPr>
    <w:r w:rsidRPr="00F91B17">
      <w:t>36C10G26Q0017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DFC"/>
    <w:multiLevelType w:val="hybridMultilevel"/>
    <w:tmpl w:val="ECDAE986"/>
    <w:lvl w:ilvl="0" w:tplc="6F94FFE4">
      <w:start w:val="1"/>
      <w:numFmt w:val="lowerRoman"/>
      <w:lvlText w:val="(%1)"/>
      <w:lvlJc w:val="left"/>
      <w:pPr>
        <w:ind w:left="850" w:hanging="720"/>
      </w:pPr>
      <w:rPr>
        <w:rFonts w:ascii="Arial" w:hAnsi="Arial" w:cs="Arial" w:hint="default"/>
        <w:color w:val="auto"/>
        <w:sz w:val="24"/>
        <w:szCs w:val="24"/>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 w15:restartNumberingAfterBreak="0">
    <w:nsid w:val="03AF0EA7"/>
    <w:multiLevelType w:val="hybridMultilevel"/>
    <w:tmpl w:val="C64CDE9C"/>
    <w:lvl w:ilvl="0" w:tplc="7E249D48">
      <w:start w:val="1"/>
      <w:numFmt w:val="lowerLetter"/>
      <w:lvlText w:val="%1."/>
      <w:lvlJc w:val="left"/>
      <w:pPr>
        <w:ind w:left="790" w:hanging="790"/>
      </w:pPr>
      <w:rPr>
        <w:rFonts w:hint="default"/>
      </w:rPr>
    </w:lvl>
    <w:lvl w:ilvl="1" w:tplc="E5126806">
      <w:start w:val="3"/>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B56122"/>
    <w:multiLevelType w:val="hybridMultilevel"/>
    <w:tmpl w:val="ABEC2A2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A70B23"/>
    <w:multiLevelType w:val="hybridMultilevel"/>
    <w:tmpl w:val="302C651A"/>
    <w:lvl w:ilvl="0" w:tplc="50BA709A">
      <w:start w:val="1"/>
      <w:numFmt w:val="lowerLetter"/>
      <w:lvlText w:val="(%1)"/>
      <w:lvlJc w:val="left"/>
      <w:pPr>
        <w:ind w:left="490" w:hanging="360"/>
      </w:pPr>
      <w:rPr>
        <w:rFonts w:hint="default"/>
        <w:i w:val="0"/>
        <w:iCs w:val="0"/>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4" w15:restartNumberingAfterBreak="0">
    <w:nsid w:val="0A6E4BCE"/>
    <w:multiLevelType w:val="hybridMultilevel"/>
    <w:tmpl w:val="B5646EC0"/>
    <w:lvl w:ilvl="0" w:tplc="CEAC23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90EAF"/>
    <w:multiLevelType w:val="hybridMultilevel"/>
    <w:tmpl w:val="EE189E26"/>
    <w:lvl w:ilvl="0" w:tplc="FFFFFFFF">
      <w:start w:val="1"/>
      <w:numFmt w:val="lowerLetter"/>
      <w:lvlText w:val="(%1)"/>
      <w:lvlJc w:val="left"/>
      <w:pPr>
        <w:ind w:left="560" w:hanging="360"/>
      </w:pPr>
      <w:rPr>
        <w:rFonts w:hint="default"/>
        <w:i w:val="0"/>
        <w:iCs/>
      </w:rPr>
    </w:lvl>
    <w:lvl w:ilvl="1" w:tplc="FFFFFFFF" w:tentative="1">
      <w:start w:val="1"/>
      <w:numFmt w:val="lowerLetter"/>
      <w:lvlText w:val="%2."/>
      <w:lvlJc w:val="left"/>
      <w:pPr>
        <w:ind w:left="1280" w:hanging="360"/>
      </w:pPr>
    </w:lvl>
    <w:lvl w:ilvl="2" w:tplc="FFFFFFFF" w:tentative="1">
      <w:start w:val="1"/>
      <w:numFmt w:val="lowerRoman"/>
      <w:lvlText w:val="%3."/>
      <w:lvlJc w:val="right"/>
      <w:pPr>
        <w:ind w:left="2000" w:hanging="180"/>
      </w:pPr>
    </w:lvl>
    <w:lvl w:ilvl="3" w:tplc="FFFFFFFF" w:tentative="1">
      <w:start w:val="1"/>
      <w:numFmt w:val="decimal"/>
      <w:lvlText w:val="%4."/>
      <w:lvlJc w:val="left"/>
      <w:pPr>
        <w:ind w:left="2720" w:hanging="360"/>
      </w:pPr>
    </w:lvl>
    <w:lvl w:ilvl="4" w:tplc="FFFFFFFF" w:tentative="1">
      <w:start w:val="1"/>
      <w:numFmt w:val="lowerLetter"/>
      <w:lvlText w:val="%5."/>
      <w:lvlJc w:val="left"/>
      <w:pPr>
        <w:ind w:left="3440" w:hanging="360"/>
      </w:pPr>
    </w:lvl>
    <w:lvl w:ilvl="5" w:tplc="FFFFFFFF" w:tentative="1">
      <w:start w:val="1"/>
      <w:numFmt w:val="lowerRoman"/>
      <w:lvlText w:val="%6."/>
      <w:lvlJc w:val="right"/>
      <w:pPr>
        <w:ind w:left="4160" w:hanging="180"/>
      </w:pPr>
    </w:lvl>
    <w:lvl w:ilvl="6" w:tplc="FFFFFFFF" w:tentative="1">
      <w:start w:val="1"/>
      <w:numFmt w:val="decimal"/>
      <w:lvlText w:val="%7."/>
      <w:lvlJc w:val="left"/>
      <w:pPr>
        <w:ind w:left="4880" w:hanging="360"/>
      </w:pPr>
    </w:lvl>
    <w:lvl w:ilvl="7" w:tplc="FFFFFFFF" w:tentative="1">
      <w:start w:val="1"/>
      <w:numFmt w:val="lowerLetter"/>
      <w:lvlText w:val="%8."/>
      <w:lvlJc w:val="left"/>
      <w:pPr>
        <w:ind w:left="5600" w:hanging="360"/>
      </w:pPr>
    </w:lvl>
    <w:lvl w:ilvl="8" w:tplc="FFFFFFFF" w:tentative="1">
      <w:start w:val="1"/>
      <w:numFmt w:val="lowerRoman"/>
      <w:lvlText w:val="%9."/>
      <w:lvlJc w:val="right"/>
      <w:pPr>
        <w:ind w:left="6320" w:hanging="180"/>
      </w:pPr>
    </w:lvl>
  </w:abstractNum>
  <w:abstractNum w:abstractNumId="6" w15:restartNumberingAfterBreak="0">
    <w:nsid w:val="0DBA5DEF"/>
    <w:multiLevelType w:val="hybridMultilevel"/>
    <w:tmpl w:val="195AED2C"/>
    <w:lvl w:ilvl="0" w:tplc="D9D205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87475E"/>
    <w:multiLevelType w:val="hybridMultilevel"/>
    <w:tmpl w:val="EE189E26"/>
    <w:lvl w:ilvl="0" w:tplc="B0DA1308">
      <w:start w:val="1"/>
      <w:numFmt w:val="lowerLetter"/>
      <w:lvlText w:val="(%1)"/>
      <w:lvlJc w:val="left"/>
      <w:pPr>
        <w:ind w:left="560" w:hanging="360"/>
      </w:pPr>
      <w:rPr>
        <w:rFonts w:hint="default"/>
        <w:i w:val="0"/>
        <w:iCs/>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8" w15:restartNumberingAfterBreak="0">
    <w:nsid w:val="1E013AB4"/>
    <w:multiLevelType w:val="hybridMultilevel"/>
    <w:tmpl w:val="509E1358"/>
    <w:lvl w:ilvl="0" w:tplc="E834CEA0">
      <w:start w:val="1"/>
      <w:numFmt w:val="lowerRoman"/>
      <w:lvlText w:val="(%1)"/>
      <w:lvlJc w:val="left"/>
      <w:pPr>
        <w:ind w:left="1450" w:hanging="72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9" w15:restartNumberingAfterBreak="0">
    <w:nsid w:val="21EE6A16"/>
    <w:multiLevelType w:val="hybridMultilevel"/>
    <w:tmpl w:val="715E8D96"/>
    <w:lvl w:ilvl="0" w:tplc="1ACEB36A">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28492EC2"/>
    <w:multiLevelType w:val="hybridMultilevel"/>
    <w:tmpl w:val="1C3A2176"/>
    <w:lvl w:ilvl="0" w:tplc="57B667CE">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1F7A36"/>
    <w:multiLevelType w:val="hybridMultilevel"/>
    <w:tmpl w:val="0BBA5838"/>
    <w:lvl w:ilvl="0" w:tplc="6EDC54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C82B08"/>
    <w:multiLevelType w:val="hybridMultilevel"/>
    <w:tmpl w:val="8418088C"/>
    <w:lvl w:ilvl="0" w:tplc="CEAC23A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A32766"/>
    <w:multiLevelType w:val="hybridMultilevel"/>
    <w:tmpl w:val="5074CCD8"/>
    <w:lvl w:ilvl="0" w:tplc="D8C82F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D51E01"/>
    <w:multiLevelType w:val="hybridMultilevel"/>
    <w:tmpl w:val="C1927152"/>
    <w:lvl w:ilvl="0" w:tplc="A372FDC2">
      <w:start w:val="1"/>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15:restartNumberingAfterBreak="0">
    <w:nsid w:val="5CB606DE"/>
    <w:multiLevelType w:val="hybridMultilevel"/>
    <w:tmpl w:val="4280A808"/>
    <w:lvl w:ilvl="0" w:tplc="BBBCA8CC">
      <w:start w:val="1"/>
      <w:numFmt w:val="decimal"/>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6" w15:restartNumberingAfterBreak="0">
    <w:nsid w:val="5F39680E"/>
    <w:multiLevelType w:val="hybridMultilevel"/>
    <w:tmpl w:val="ABEC2A24"/>
    <w:lvl w:ilvl="0" w:tplc="CEAC23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3E7C72"/>
    <w:multiLevelType w:val="hybridMultilevel"/>
    <w:tmpl w:val="A134E928"/>
    <w:lvl w:ilvl="0" w:tplc="D9C60F2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8" w15:restartNumberingAfterBreak="0">
    <w:nsid w:val="6FA97537"/>
    <w:multiLevelType w:val="hybridMultilevel"/>
    <w:tmpl w:val="510CC784"/>
    <w:lvl w:ilvl="0" w:tplc="D9682A7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77401138"/>
    <w:multiLevelType w:val="hybridMultilevel"/>
    <w:tmpl w:val="ABEC2A2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8247183">
    <w:abstractNumId w:val="1"/>
  </w:num>
  <w:num w:numId="2" w16cid:durableId="461461590">
    <w:abstractNumId w:val="10"/>
  </w:num>
  <w:num w:numId="3" w16cid:durableId="957100122">
    <w:abstractNumId w:val="12"/>
  </w:num>
  <w:num w:numId="4" w16cid:durableId="134373801">
    <w:abstractNumId w:val="3"/>
  </w:num>
  <w:num w:numId="5" w16cid:durableId="1922717046">
    <w:abstractNumId w:val="15"/>
  </w:num>
  <w:num w:numId="6" w16cid:durableId="2076974830">
    <w:abstractNumId w:val="0"/>
  </w:num>
  <w:num w:numId="7" w16cid:durableId="1396272">
    <w:abstractNumId w:val="16"/>
  </w:num>
  <w:num w:numId="8" w16cid:durableId="420953217">
    <w:abstractNumId w:val="18"/>
  </w:num>
  <w:num w:numId="9" w16cid:durableId="1934123370">
    <w:abstractNumId w:val="8"/>
  </w:num>
  <w:num w:numId="10" w16cid:durableId="869954464">
    <w:abstractNumId w:val="19"/>
  </w:num>
  <w:num w:numId="11" w16cid:durableId="1266496722">
    <w:abstractNumId w:val="9"/>
  </w:num>
  <w:num w:numId="12" w16cid:durableId="1562862080">
    <w:abstractNumId w:val="17"/>
  </w:num>
  <w:num w:numId="13" w16cid:durableId="1347252257">
    <w:abstractNumId w:val="7"/>
  </w:num>
  <w:num w:numId="14" w16cid:durableId="807553814">
    <w:abstractNumId w:val="4"/>
  </w:num>
  <w:num w:numId="15" w16cid:durableId="1209027341">
    <w:abstractNumId w:val="13"/>
  </w:num>
  <w:num w:numId="16" w16cid:durableId="1597012919">
    <w:abstractNumId w:val="6"/>
  </w:num>
  <w:num w:numId="17" w16cid:durableId="654453804">
    <w:abstractNumId w:val="14"/>
  </w:num>
  <w:num w:numId="18" w16cid:durableId="336541416">
    <w:abstractNumId w:val="5"/>
  </w:num>
  <w:num w:numId="19" w16cid:durableId="1285623432">
    <w:abstractNumId w:val="11"/>
  </w:num>
  <w:num w:numId="20" w16cid:durableId="707682739">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71C"/>
    <w:rsid w:val="00023611"/>
    <w:rsid w:val="00025BC5"/>
    <w:rsid w:val="00037BBD"/>
    <w:rsid w:val="00082B05"/>
    <w:rsid w:val="00091BEA"/>
    <w:rsid w:val="00097260"/>
    <w:rsid w:val="000B4B77"/>
    <w:rsid w:val="000C6DE4"/>
    <w:rsid w:val="000C7288"/>
    <w:rsid w:val="000E4AC5"/>
    <w:rsid w:val="000E7F92"/>
    <w:rsid w:val="000F7DB4"/>
    <w:rsid w:val="00106E1E"/>
    <w:rsid w:val="001136FB"/>
    <w:rsid w:val="0011384A"/>
    <w:rsid w:val="00114F45"/>
    <w:rsid w:val="00120E43"/>
    <w:rsid w:val="00132CBD"/>
    <w:rsid w:val="00132D3A"/>
    <w:rsid w:val="001364FF"/>
    <w:rsid w:val="00136576"/>
    <w:rsid w:val="00137FEE"/>
    <w:rsid w:val="00154EF0"/>
    <w:rsid w:val="00165A9C"/>
    <w:rsid w:val="00170019"/>
    <w:rsid w:val="0017056B"/>
    <w:rsid w:val="00191678"/>
    <w:rsid w:val="00194F75"/>
    <w:rsid w:val="001A1F31"/>
    <w:rsid w:val="001C6FC5"/>
    <w:rsid w:val="001C7BC5"/>
    <w:rsid w:val="001C7E52"/>
    <w:rsid w:val="001D3E08"/>
    <w:rsid w:val="001E36DA"/>
    <w:rsid w:val="001E38AC"/>
    <w:rsid w:val="001E4AF3"/>
    <w:rsid w:val="0021210F"/>
    <w:rsid w:val="0022497F"/>
    <w:rsid w:val="00235531"/>
    <w:rsid w:val="00243FCD"/>
    <w:rsid w:val="00246A36"/>
    <w:rsid w:val="00262CA1"/>
    <w:rsid w:val="00263628"/>
    <w:rsid w:val="00266474"/>
    <w:rsid w:val="00273136"/>
    <w:rsid w:val="0028149B"/>
    <w:rsid w:val="00285962"/>
    <w:rsid w:val="00286B11"/>
    <w:rsid w:val="00292082"/>
    <w:rsid w:val="002920A9"/>
    <w:rsid w:val="002931C0"/>
    <w:rsid w:val="0029345C"/>
    <w:rsid w:val="002A2A23"/>
    <w:rsid w:val="002A7211"/>
    <w:rsid w:val="002B0814"/>
    <w:rsid w:val="002B5381"/>
    <w:rsid w:val="002C160C"/>
    <w:rsid w:val="002C4DF8"/>
    <w:rsid w:val="002C7A71"/>
    <w:rsid w:val="002D65CA"/>
    <w:rsid w:val="002E7F67"/>
    <w:rsid w:val="002F3C91"/>
    <w:rsid w:val="002F6C85"/>
    <w:rsid w:val="003039E8"/>
    <w:rsid w:val="00305791"/>
    <w:rsid w:val="00340D61"/>
    <w:rsid w:val="00344FD5"/>
    <w:rsid w:val="003466B0"/>
    <w:rsid w:val="003519AA"/>
    <w:rsid w:val="00352CA6"/>
    <w:rsid w:val="003552CC"/>
    <w:rsid w:val="00371E28"/>
    <w:rsid w:val="00372D15"/>
    <w:rsid w:val="00374493"/>
    <w:rsid w:val="00381BCA"/>
    <w:rsid w:val="003840B5"/>
    <w:rsid w:val="003844A3"/>
    <w:rsid w:val="0039231F"/>
    <w:rsid w:val="003A70CF"/>
    <w:rsid w:val="003B401A"/>
    <w:rsid w:val="003B58A7"/>
    <w:rsid w:val="003D214A"/>
    <w:rsid w:val="003D493A"/>
    <w:rsid w:val="003F13E1"/>
    <w:rsid w:val="003F17B1"/>
    <w:rsid w:val="003F7A06"/>
    <w:rsid w:val="004209F2"/>
    <w:rsid w:val="004319B5"/>
    <w:rsid w:val="0043718B"/>
    <w:rsid w:val="0043723E"/>
    <w:rsid w:val="004411F5"/>
    <w:rsid w:val="004540FD"/>
    <w:rsid w:val="0046196A"/>
    <w:rsid w:val="004A36D5"/>
    <w:rsid w:val="004A542D"/>
    <w:rsid w:val="004A7906"/>
    <w:rsid w:val="004C744F"/>
    <w:rsid w:val="004D1930"/>
    <w:rsid w:val="004E7DA7"/>
    <w:rsid w:val="00502C45"/>
    <w:rsid w:val="0051759E"/>
    <w:rsid w:val="00522104"/>
    <w:rsid w:val="005221FC"/>
    <w:rsid w:val="00522241"/>
    <w:rsid w:val="00523BF1"/>
    <w:rsid w:val="00552191"/>
    <w:rsid w:val="00553EC3"/>
    <w:rsid w:val="005672AB"/>
    <w:rsid w:val="00570799"/>
    <w:rsid w:val="00585933"/>
    <w:rsid w:val="00586C48"/>
    <w:rsid w:val="00586E60"/>
    <w:rsid w:val="0058753D"/>
    <w:rsid w:val="005A3F5C"/>
    <w:rsid w:val="005A740D"/>
    <w:rsid w:val="005B36F7"/>
    <w:rsid w:val="005B379B"/>
    <w:rsid w:val="005C3E8D"/>
    <w:rsid w:val="005D42D3"/>
    <w:rsid w:val="005E5D8B"/>
    <w:rsid w:val="00603CB9"/>
    <w:rsid w:val="00606614"/>
    <w:rsid w:val="00614367"/>
    <w:rsid w:val="00625017"/>
    <w:rsid w:val="00625E9C"/>
    <w:rsid w:val="00633BF3"/>
    <w:rsid w:val="00641359"/>
    <w:rsid w:val="00642ABA"/>
    <w:rsid w:val="00644C8F"/>
    <w:rsid w:val="00645657"/>
    <w:rsid w:val="00646819"/>
    <w:rsid w:val="00651C4E"/>
    <w:rsid w:val="00657404"/>
    <w:rsid w:val="00657EED"/>
    <w:rsid w:val="00657FED"/>
    <w:rsid w:val="00665696"/>
    <w:rsid w:val="00666C9F"/>
    <w:rsid w:val="006751E5"/>
    <w:rsid w:val="006825FC"/>
    <w:rsid w:val="00683E7B"/>
    <w:rsid w:val="006915AE"/>
    <w:rsid w:val="00694DF1"/>
    <w:rsid w:val="0069638A"/>
    <w:rsid w:val="006A1EF0"/>
    <w:rsid w:val="006A67A6"/>
    <w:rsid w:val="006B42C6"/>
    <w:rsid w:val="006B5DA3"/>
    <w:rsid w:val="006D1542"/>
    <w:rsid w:val="006D4F4D"/>
    <w:rsid w:val="006E270A"/>
    <w:rsid w:val="006E36F5"/>
    <w:rsid w:val="006F7B28"/>
    <w:rsid w:val="007171E4"/>
    <w:rsid w:val="00724253"/>
    <w:rsid w:val="0073414B"/>
    <w:rsid w:val="00741548"/>
    <w:rsid w:val="007415B9"/>
    <w:rsid w:val="0076029F"/>
    <w:rsid w:val="007718DE"/>
    <w:rsid w:val="00794B7D"/>
    <w:rsid w:val="007A06FB"/>
    <w:rsid w:val="007A6F47"/>
    <w:rsid w:val="007D4E65"/>
    <w:rsid w:val="007F4EA9"/>
    <w:rsid w:val="00800D2D"/>
    <w:rsid w:val="00822122"/>
    <w:rsid w:val="0082265F"/>
    <w:rsid w:val="00826E39"/>
    <w:rsid w:val="00836F52"/>
    <w:rsid w:val="008418E6"/>
    <w:rsid w:val="00846930"/>
    <w:rsid w:val="008511C8"/>
    <w:rsid w:val="00871A97"/>
    <w:rsid w:val="00874230"/>
    <w:rsid w:val="00876CBB"/>
    <w:rsid w:val="008B0A1E"/>
    <w:rsid w:val="008B22E5"/>
    <w:rsid w:val="008B6891"/>
    <w:rsid w:val="008C1B1F"/>
    <w:rsid w:val="008C4A8D"/>
    <w:rsid w:val="008D02BA"/>
    <w:rsid w:val="008D187B"/>
    <w:rsid w:val="008D4554"/>
    <w:rsid w:val="008D618E"/>
    <w:rsid w:val="008E2C87"/>
    <w:rsid w:val="008E6F38"/>
    <w:rsid w:val="008E7F40"/>
    <w:rsid w:val="008F2911"/>
    <w:rsid w:val="008F37C4"/>
    <w:rsid w:val="00902108"/>
    <w:rsid w:val="00907D87"/>
    <w:rsid w:val="0091371C"/>
    <w:rsid w:val="009179B1"/>
    <w:rsid w:val="00920679"/>
    <w:rsid w:val="009271DB"/>
    <w:rsid w:val="00934F93"/>
    <w:rsid w:val="00950AA6"/>
    <w:rsid w:val="009531D4"/>
    <w:rsid w:val="00957F3F"/>
    <w:rsid w:val="00963EBF"/>
    <w:rsid w:val="00970A42"/>
    <w:rsid w:val="009972B9"/>
    <w:rsid w:val="009A60C3"/>
    <w:rsid w:val="009C09FD"/>
    <w:rsid w:val="009C40D4"/>
    <w:rsid w:val="009C4A07"/>
    <w:rsid w:val="009D5483"/>
    <w:rsid w:val="009D6371"/>
    <w:rsid w:val="009E3E63"/>
    <w:rsid w:val="00A14D76"/>
    <w:rsid w:val="00A25D4A"/>
    <w:rsid w:val="00A26821"/>
    <w:rsid w:val="00A27AF8"/>
    <w:rsid w:val="00A53F04"/>
    <w:rsid w:val="00A57DD5"/>
    <w:rsid w:val="00A6626E"/>
    <w:rsid w:val="00A6661B"/>
    <w:rsid w:val="00A74284"/>
    <w:rsid w:val="00A74CFD"/>
    <w:rsid w:val="00A8015A"/>
    <w:rsid w:val="00A90804"/>
    <w:rsid w:val="00A91713"/>
    <w:rsid w:val="00A91EFB"/>
    <w:rsid w:val="00A93E49"/>
    <w:rsid w:val="00AA4AFB"/>
    <w:rsid w:val="00AA67D1"/>
    <w:rsid w:val="00AB2443"/>
    <w:rsid w:val="00AB5CFF"/>
    <w:rsid w:val="00AD2EF1"/>
    <w:rsid w:val="00AD77CE"/>
    <w:rsid w:val="00AE270E"/>
    <w:rsid w:val="00AF1BC3"/>
    <w:rsid w:val="00B01EE8"/>
    <w:rsid w:val="00B10568"/>
    <w:rsid w:val="00B11A2C"/>
    <w:rsid w:val="00B13176"/>
    <w:rsid w:val="00B239EB"/>
    <w:rsid w:val="00B27C9B"/>
    <w:rsid w:val="00B4309F"/>
    <w:rsid w:val="00B465A7"/>
    <w:rsid w:val="00B5434C"/>
    <w:rsid w:val="00B61EB6"/>
    <w:rsid w:val="00B63A07"/>
    <w:rsid w:val="00B64253"/>
    <w:rsid w:val="00B7668E"/>
    <w:rsid w:val="00B86A50"/>
    <w:rsid w:val="00B86ADF"/>
    <w:rsid w:val="00B87043"/>
    <w:rsid w:val="00B87449"/>
    <w:rsid w:val="00B92B2F"/>
    <w:rsid w:val="00B94DF0"/>
    <w:rsid w:val="00BA18C0"/>
    <w:rsid w:val="00BB1144"/>
    <w:rsid w:val="00BB46BF"/>
    <w:rsid w:val="00BB5AC5"/>
    <w:rsid w:val="00BC1A60"/>
    <w:rsid w:val="00BC4442"/>
    <w:rsid w:val="00BC7163"/>
    <w:rsid w:val="00BD310C"/>
    <w:rsid w:val="00BD4495"/>
    <w:rsid w:val="00BD48EE"/>
    <w:rsid w:val="00BE3747"/>
    <w:rsid w:val="00BF1742"/>
    <w:rsid w:val="00C04B02"/>
    <w:rsid w:val="00C1434E"/>
    <w:rsid w:val="00C25300"/>
    <w:rsid w:val="00C277A0"/>
    <w:rsid w:val="00C349AE"/>
    <w:rsid w:val="00C36609"/>
    <w:rsid w:val="00C37724"/>
    <w:rsid w:val="00C43255"/>
    <w:rsid w:val="00C43BA7"/>
    <w:rsid w:val="00C54C01"/>
    <w:rsid w:val="00C67CFC"/>
    <w:rsid w:val="00C725BD"/>
    <w:rsid w:val="00C73202"/>
    <w:rsid w:val="00C74024"/>
    <w:rsid w:val="00C777E8"/>
    <w:rsid w:val="00CA359A"/>
    <w:rsid w:val="00CB4CFA"/>
    <w:rsid w:val="00CB4DA3"/>
    <w:rsid w:val="00CC0C3B"/>
    <w:rsid w:val="00CC14A7"/>
    <w:rsid w:val="00CC3095"/>
    <w:rsid w:val="00CC6F8A"/>
    <w:rsid w:val="00CD27EA"/>
    <w:rsid w:val="00CF108A"/>
    <w:rsid w:val="00CF327C"/>
    <w:rsid w:val="00CF4952"/>
    <w:rsid w:val="00CF4D54"/>
    <w:rsid w:val="00CF7137"/>
    <w:rsid w:val="00D0131C"/>
    <w:rsid w:val="00D13E19"/>
    <w:rsid w:val="00D2070D"/>
    <w:rsid w:val="00D22766"/>
    <w:rsid w:val="00D24D9C"/>
    <w:rsid w:val="00D30CFF"/>
    <w:rsid w:val="00D36D3C"/>
    <w:rsid w:val="00D54DA5"/>
    <w:rsid w:val="00D56B52"/>
    <w:rsid w:val="00D725AC"/>
    <w:rsid w:val="00D77618"/>
    <w:rsid w:val="00D869A7"/>
    <w:rsid w:val="00D908C9"/>
    <w:rsid w:val="00D913C6"/>
    <w:rsid w:val="00D97470"/>
    <w:rsid w:val="00DB2293"/>
    <w:rsid w:val="00DB7F97"/>
    <w:rsid w:val="00DC6318"/>
    <w:rsid w:val="00DC79C8"/>
    <w:rsid w:val="00DD51A6"/>
    <w:rsid w:val="00DF55BA"/>
    <w:rsid w:val="00E02942"/>
    <w:rsid w:val="00E13E1F"/>
    <w:rsid w:val="00E264F1"/>
    <w:rsid w:val="00E429D3"/>
    <w:rsid w:val="00E44598"/>
    <w:rsid w:val="00E44C1B"/>
    <w:rsid w:val="00E47FEC"/>
    <w:rsid w:val="00E53F68"/>
    <w:rsid w:val="00E82616"/>
    <w:rsid w:val="00E84A8D"/>
    <w:rsid w:val="00E97BBC"/>
    <w:rsid w:val="00EA51D0"/>
    <w:rsid w:val="00EA5352"/>
    <w:rsid w:val="00EA5F7A"/>
    <w:rsid w:val="00EB1003"/>
    <w:rsid w:val="00EC031A"/>
    <w:rsid w:val="00EC69D3"/>
    <w:rsid w:val="00ED2E03"/>
    <w:rsid w:val="00ED43ED"/>
    <w:rsid w:val="00EE0D9E"/>
    <w:rsid w:val="00EF45D4"/>
    <w:rsid w:val="00F005C4"/>
    <w:rsid w:val="00F06724"/>
    <w:rsid w:val="00F06A7B"/>
    <w:rsid w:val="00F0750F"/>
    <w:rsid w:val="00F24F84"/>
    <w:rsid w:val="00F25535"/>
    <w:rsid w:val="00F25F01"/>
    <w:rsid w:val="00F43DE6"/>
    <w:rsid w:val="00F44DD9"/>
    <w:rsid w:val="00F45A2B"/>
    <w:rsid w:val="00F4771E"/>
    <w:rsid w:val="00F6290F"/>
    <w:rsid w:val="00F7584E"/>
    <w:rsid w:val="00F76220"/>
    <w:rsid w:val="00F77B76"/>
    <w:rsid w:val="00F833C8"/>
    <w:rsid w:val="00F85BC4"/>
    <w:rsid w:val="00F91B17"/>
    <w:rsid w:val="00F91E23"/>
    <w:rsid w:val="00F934EF"/>
    <w:rsid w:val="00F94973"/>
    <w:rsid w:val="00FB09EC"/>
    <w:rsid w:val="00FB5231"/>
    <w:rsid w:val="00FB6015"/>
    <w:rsid w:val="00FC094B"/>
    <w:rsid w:val="00FD128F"/>
    <w:rsid w:val="00FD5DDE"/>
    <w:rsid w:val="00FE2E81"/>
    <w:rsid w:val="00FF2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A7DF"/>
  <w15:chartTrackingRefBased/>
  <w15:docId w15:val="{99D915AC-0A40-4790-98B9-B57A507F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F84"/>
    <w:pPr>
      <w:spacing w:after="200" w:line="276" w:lineRule="auto"/>
    </w:pPr>
    <w:rPr>
      <w:rFonts w:eastAsiaTheme="minorEastAsia"/>
    </w:rPr>
  </w:style>
  <w:style w:type="paragraph" w:styleId="Heading1">
    <w:name w:val="heading 1"/>
    <w:basedOn w:val="Normal"/>
    <w:next w:val="Normal"/>
    <w:link w:val="Heading1Char"/>
    <w:uiPriority w:val="9"/>
    <w:qFormat/>
    <w:rsid w:val="0091371C"/>
    <w:pPr>
      <w:keepNext/>
      <w:keepLines/>
      <w:spacing w:before="120" w:after="12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1371C"/>
    <w:pPr>
      <w:keepNext/>
      <w:keepLines/>
      <w:spacing w:before="120" w:after="12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1371C"/>
    <w:pPr>
      <w:keepNext/>
      <w:keepLines/>
      <w:spacing w:before="200" w:after="0"/>
      <w:outlineLvl w:val="2"/>
    </w:pPr>
    <w:rPr>
      <w:rFonts w:asciiTheme="majorHAnsi" w:eastAsiaTheme="majorEastAsia" w:hAnsiTheme="majorHAnsi" w:cstheme="majorBidi"/>
      <w:b/>
      <w:bCs/>
      <w:color w:val="4472C4" w:themeColor="accent1"/>
      <w:sz w:val="24"/>
      <w:szCs w:val="24"/>
    </w:rPr>
  </w:style>
  <w:style w:type="paragraph" w:styleId="Heading4">
    <w:name w:val="heading 4"/>
    <w:basedOn w:val="Normal"/>
    <w:next w:val="Normal"/>
    <w:link w:val="Heading4Char"/>
    <w:uiPriority w:val="9"/>
    <w:unhideWhenUsed/>
    <w:qFormat/>
    <w:rsid w:val="0091371C"/>
    <w:pPr>
      <w:keepNext/>
      <w:keepLines/>
      <w:spacing w:before="200" w:after="0"/>
      <w:outlineLvl w:val="3"/>
    </w:pPr>
    <w:rPr>
      <w:rFonts w:asciiTheme="majorHAnsi" w:eastAsiaTheme="majorEastAsia" w:hAnsiTheme="majorHAnsi" w:cstheme="majorBidi"/>
      <w:b/>
      <w:bCs/>
      <w:iCs/>
      <w:color w:val="4472C4" w:themeColor="accent1"/>
      <w:sz w:val="24"/>
      <w:szCs w:val="24"/>
    </w:rPr>
  </w:style>
  <w:style w:type="paragraph" w:styleId="Heading5">
    <w:name w:val="heading 5"/>
    <w:basedOn w:val="Normal"/>
    <w:next w:val="Normal"/>
    <w:link w:val="Heading5Char"/>
    <w:uiPriority w:val="9"/>
    <w:semiHidden/>
    <w:unhideWhenUsed/>
    <w:qFormat/>
    <w:rsid w:val="0091371C"/>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71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91371C"/>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91371C"/>
    <w:rPr>
      <w:rFonts w:asciiTheme="majorHAnsi" w:eastAsiaTheme="majorEastAsia" w:hAnsiTheme="majorHAnsi" w:cstheme="majorBidi"/>
      <w:b/>
      <w:bCs/>
      <w:color w:val="4472C4" w:themeColor="accent1"/>
      <w:sz w:val="24"/>
      <w:szCs w:val="24"/>
    </w:rPr>
  </w:style>
  <w:style w:type="character" w:customStyle="1" w:styleId="Heading4Char">
    <w:name w:val="Heading 4 Char"/>
    <w:basedOn w:val="DefaultParagraphFont"/>
    <w:link w:val="Heading4"/>
    <w:uiPriority w:val="9"/>
    <w:rsid w:val="0091371C"/>
    <w:rPr>
      <w:rFonts w:asciiTheme="majorHAnsi" w:eastAsiaTheme="majorEastAsia" w:hAnsiTheme="majorHAnsi" w:cstheme="majorBidi"/>
      <w:b/>
      <w:bCs/>
      <w:iCs/>
      <w:color w:val="4472C4" w:themeColor="accent1"/>
      <w:sz w:val="24"/>
      <w:szCs w:val="24"/>
    </w:rPr>
  </w:style>
  <w:style w:type="character" w:customStyle="1" w:styleId="Heading5Char">
    <w:name w:val="Heading 5 Char"/>
    <w:basedOn w:val="DefaultParagraphFont"/>
    <w:link w:val="Heading5"/>
    <w:uiPriority w:val="9"/>
    <w:semiHidden/>
    <w:rsid w:val="0091371C"/>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rsid w:val="0091371C"/>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91371C"/>
    <w:rPr>
      <w:rFonts w:eastAsiaTheme="minorEastAsia"/>
      <w:b/>
      <w:bCs/>
    </w:rPr>
  </w:style>
  <w:style w:type="paragraph" w:styleId="Footer">
    <w:name w:val="footer"/>
    <w:basedOn w:val="Normal"/>
    <w:link w:val="FooterChar"/>
    <w:uiPriority w:val="99"/>
    <w:rsid w:val="0091371C"/>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91371C"/>
    <w:rPr>
      <w:rFonts w:eastAsiaTheme="minorEastAsia"/>
      <w:b/>
      <w:bCs/>
    </w:rPr>
  </w:style>
  <w:style w:type="paragraph" w:styleId="ListParagraph">
    <w:name w:val="List Paragraph"/>
    <w:aliases w:val="Call-out box list"/>
    <w:basedOn w:val="Normal"/>
    <w:link w:val="ListParagraphChar"/>
    <w:uiPriority w:val="34"/>
    <w:qFormat/>
    <w:rsid w:val="0091371C"/>
    <w:pPr>
      <w:ind w:left="720"/>
      <w:contextualSpacing/>
    </w:pPr>
  </w:style>
  <w:style w:type="table" w:styleId="TableGrid">
    <w:name w:val="Table Grid"/>
    <w:basedOn w:val="TableNormal"/>
    <w:uiPriority w:val="59"/>
    <w:rsid w:val="00913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91371C"/>
    <w:rPr>
      <w:color w:val="0563C1" w:themeColor="hyperlink"/>
      <w:u w:val="single"/>
    </w:rPr>
  </w:style>
  <w:style w:type="paragraph" w:styleId="NormalWeb">
    <w:name w:val="Normal (Web)"/>
    <w:basedOn w:val="Normal"/>
    <w:uiPriority w:val="99"/>
    <w:unhideWhenUsed/>
    <w:rsid w:val="0091371C"/>
    <w:pPr>
      <w:spacing w:before="100" w:beforeAutospacing="1" w:after="100" w:afterAutospacing="1"/>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91371C"/>
    <w:rPr>
      <w:rFonts w:ascii="Calibri" w:hAnsi="Calibri"/>
      <w:szCs w:val="21"/>
    </w:rPr>
  </w:style>
  <w:style w:type="character" w:customStyle="1" w:styleId="PlainTextChar">
    <w:name w:val="Plain Text Char"/>
    <w:basedOn w:val="DefaultParagraphFont"/>
    <w:link w:val="PlainText"/>
    <w:uiPriority w:val="99"/>
    <w:rsid w:val="0091371C"/>
    <w:rPr>
      <w:rFonts w:ascii="Calibri" w:eastAsiaTheme="minorEastAsia" w:hAnsi="Calibri"/>
      <w:szCs w:val="21"/>
    </w:rPr>
  </w:style>
  <w:style w:type="character" w:customStyle="1" w:styleId="ListParagraphChar">
    <w:name w:val="List Paragraph Char"/>
    <w:aliases w:val="Call-out box list Char"/>
    <w:basedOn w:val="DefaultParagraphFont"/>
    <w:link w:val="ListParagraph"/>
    <w:uiPriority w:val="34"/>
    <w:locked/>
    <w:rsid w:val="0091371C"/>
    <w:rPr>
      <w:rFonts w:eastAsiaTheme="minorEastAsia"/>
    </w:rPr>
  </w:style>
  <w:style w:type="table" w:customStyle="1" w:styleId="LightList1">
    <w:name w:val="Light List1"/>
    <w:basedOn w:val="TableNormal"/>
    <w:uiPriority w:val="61"/>
    <w:rsid w:val="0091371C"/>
    <w:pPr>
      <w:spacing w:after="0" w:line="240" w:lineRule="auto"/>
    </w:pPr>
    <w:rPr>
      <w:rFonts w:eastAsia="Times New Roman"/>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100" w:beforeAutospacing="1" w:afterLines="0" w:after="100" w:afterAutospacing="1" w:line="240" w:lineRule="auto"/>
      </w:pPr>
      <w:rPr>
        <w:b/>
        <w:bCs/>
        <w:color w:val="FFFFFF"/>
      </w:rPr>
      <w:tblPr/>
      <w:tcPr>
        <w:shd w:val="clear" w:color="auto" w:fill="000000"/>
      </w:tcPr>
    </w:tblStylePr>
    <w:tblStylePr w:type="lastRow">
      <w:pPr>
        <w:spacing w:beforeLines="0" w:before="100" w:beforeAutospacing="1" w:afterLines="0" w:after="100" w:afterAutospacing="1"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odyText">
    <w:name w:val="Body Text"/>
    <w:basedOn w:val="Normal"/>
    <w:link w:val="BodyTextChar"/>
    <w:uiPriority w:val="1"/>
    <w:qFormat/>
    <w:rsid w:val="0091371C"/>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91371C"/>
    <w:rPr>
      <w:rFonts w:ascii="Arial" w:eastAsia="Arial" w:hAnsi="Arial" w:cs="Arial"/>
      <w:sz w:val="24"/>
      <w:szCs w:val="24"/>
    </w:rPr>
  </w:style>
  <w:style w:type="paragraph" w:styleId="Title">
    <w:name w:val="Title"/>
    <w:basedOn w:val="Normal"/>
    <w:next w:val="Normal"/>
    <w:link w:val="TitleChar"/>
    <w:uiPriority w:val="10"/>
    <w:qFormat/>
    <w:rsid w:val="0091371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1371C"/>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sid w:val="0091371C"/>
    <w:pPr>
      <w:spacing w:after="0" w:line="240" w:lineRule="auto"/>
    </w:pPr>
  </w:style>
  <w:style w:type="paragraph" w:styleId="TOCHeading">
    <w:name w:val="TOC Heading"/>
    <w:basedOn w:val="Normal"/>
    <w:next w:val="Normal"/>
    <w:uiPriority w:val="39"/>
    <w:qFormat/>
    <w:rsid w:val="0091371C"/>
    <w:pPr>
      <w:jc w:val="center"/>
    </w:pPr>
    <w:rPr>
      <w:b/>
      <w:bCs/>
      <w:sz w:val="24"/>
      <w:szCs w:val="24"/>
    </w:rPr>
  </w:style>
  <w:style w:type="paragraph" w:styleId="TOC1">
    <w:name w:val="toc 1"/>
    <w:basedOn w:val="Normal"/>
    <w:next w:val="Normal"/>
    <w:autoRedefine/>
    <w:uiPriority w:val="39"/>
    <w:rsid w:val="0091371C"/>
    <w:pPr>
      <w:spacing w:before="120" w:after="120"/>
    </w:pPr>
    <w:rPr>
      <w:b/>
      <w:bCs/>
    </w:rPr>
  </w:style>
  <w:style w:type="paragraph" w:styleId="TOC2">
    <w:name w:val="toc 2"/>
    <w:basedOn w:val="Normal"/>
    <w:next w:val="Normal"/>
    <w:autoRedefine/>
    <w:uiPriority w:val="39"/>
    <w:rsid w:val="0091371C"/>
    <w:pPr>
      <w:spacing w:after="0"/>
      <w:ind w:left="720"/>
    </w:pPr>
  </w:style>
  <w:style w:type="paragraph" w:styleId="TOC3">
    <w:name w:val="toc 3"/>
    <w:basedOn w:val="Normal"/>
    <w:next w:val="Normal"/>
    <w:autoRedefine/>
    <w:uiPriority w:val="39"/>
    <w:rsid w:val="0091371C"/>
    <w:pPr>
      <w:spacing w:after="0"/>
      <w:ind w:left="1080"/>
    </w:pPr>
  </w:style>
  <w:style w:type="paragraph" w:styleId="TOC4">
    <w:name w:val="toc 4"/>
    <w:basedOn w:val="Normal"/>
    <w:next w:val="Normal"/>
    <w:autoRedefine/>
    <w:uiPriority w:val="39"/>
    <w:rsid w:val="0091371C"/>
    <w:pPr>
      <w:spacing w:after="0"/>
      <w:ind w:left="1080"/>
    </w:pPr>
  </w:style>
  <w:style w:type="paragraph" w:customStyle="1" w:styleId="NoWrap">
    <w:name w:val="No Wrap"/>
    <w:rsid w:val="0091371C"/>
    <w:pPr>
      <w:spacing w:after="0" w:line="276" w:lineRule="auto"/>
    </w:pPr>
    <w:rPr>
      <w:rFonts w:ascii="Courier New" w:eastAsiaTheme="minorEastAsia" w:hAnsi="Courier New" w:cstheme="majorBidi"/>
    </w:rPr>
  </w:style>
  <w:style w:type="paragraph" w:customStyle="1" w:styleId="ByReference">
    <w:name w:val="By Reference"/>
    <w:basedOn w:val="Normal"/>
    <w:rsid w:val="0091371C"/>
    <w:pPr>
      <w:spacing w:after="0"/>
    </w:pPr>
  </w:style>
  <w:style w:type="paragraph" w:customStyle="1" w:styleId="DraftInformationText">
    <w:name w:val="Draft Information Text"/>
    <w:basedOn w:val="Normal"/>
    <w:rsid w:val="0091371C"/>
    <w:pPr>
      <w:spacing w:before="120" w:after="120"/>
    </w:pPr>
    <w:rPr>
      <w:b/>
      <w:bCs/>
      <w:i/>
    </w:rPr>
  </w:style>
  <w:style w:type="paragraph" w:styleId="Subtitle">
    <w:name w:val="Subtitle"/>
    <w:basedOn w:val="Normal"/>
    <w:next w:val="Normal"/>
    <w:link w:val="SubtitleChar"/>
    <w:uiPriority w:val="11"/>
    <w:qFormat/>
    <w:rsid w:val="0091371C"/>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1371C"/>
    <w:rPr>
      <w:rFonts w:asciiTheme="majorHAnsi" w:eastAsiaTheme="majorEastAsia" w:hAnsiTheme="majorHAnsi" w:cstheme="majorBidi"/>
      <w:i/>
      <w:iCs/>
      <w:color w:val="4472C4" w:themeColor="accent1"/>
      <w:spacing w:val="15"/>
      <w:sz w:val="24"/>
      <w:szCs w:val="24"/>
    </w:rPr>
  </w:style>
  <w:style w:type="character" w:styleId="IntenseEmphasis">
    <w:name w:val="Intense Emphasis"/>
    <w:basedOn w:val="DefaultParagraphFont"/>
    <w:uiPriority w:val="21"/>
    <w:qFormat/>
    <w:rsid w:val="0091371C"/>
    <w:rPr>
      <w:b/>
      <w:bCs/>
      <w:i/>
      <w:iCs/>
      <w:color w:val="4472C4" w:themeColor="accent1"/>
    </w:rPr>
  </w:style>
  <w:style w:type="character" w:styleId="SubtleEmphasis">
    <w:name w:val="Subtle Emphasis"/>
    <w:basedOn w:val="DefaultParagraphFont"/>
    <w:uiPriority w:val="19"/>
    <w:qFormat/>
    <w:rsid w:val="0091371C"/>
    <w:rPr>
      <w:i/>
      <w:iCs/>
      <w:color w:val="808080" w:themeColor="text1" w:themeTint="7F"/>
    </w:rPr>
  </w:style>
  <w:style w:type="paragraph" w:styleId="CommentText">
    <w:name w:val="annotation text"/>
    <w:basedOn w:val="Normal"/>
    <w:link w:val="CommentTextChar"/>
    <w:uiPriority w:val="99"/>
    <w:rsid w:val="0091371C"/>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91371C"/>
    <w:rPr>
      <w:rFonts w:eastAsiaTheme="minorEastAsia"/>
      <w:i/>
      <w:color w:val="808080" w:themeColor="background1" w:themeShade="80"/>
      <w:szCs w:val="20"/>
    </w:rPr>
  </w:style>
  <w:style w:type="character" w:customStyle="1" w:styleId="AAMSKBFill-InHighlight">
    <w:name w:val="AAMS KB Fill-In Highlight"/>
    <w:basedOn w:val="DefaultParagraphFont"/>
    <w:uiPriority w:val="99"/>
    <w:rsid w:val="0091371C"/>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91371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71C"/>
    <w:rPr>
      <w:rFonts w:ascii="Tahoma" w:eastAsiaTheme="minorEastAsia" w:hAnsi="Tahoma" w:cs="Tahoma"/>
      <w:sz w:val="16"/>
      <w:szCs w:val="16"/>
    </w:rPr>
  </w:style>
  <w:style w:type="character" w:styleId="PlaceholderText">
    <w:name w:val="Placeholder Text"/>
    <w:basedOn w:val="DefaultParagraphFont"/>
    <w:uiPriority w:val="99"/>
    <w:semiHidden/>
    <w:rsid w:val="0091371C"/>
    <w:rPr>
      <w:color w:val="808080"/>
    </w:rPr>
  </w:style>
  <w:style w:type="paragraph" w:styleId="DocumentMap">
    <w:name w:val="Document Map"/>
    <w:basedOn w:val="Normal"/>
    <w:link w:val="DocumentMapChar"/>
    <w:uiPriority w:val="99"/>
    <w:semiHidden/>
    <w:unhideWhenUsed/>
    <w:rsid w:val="0091371C"/>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1371C"/>
    <w:rPr>
      <w:rFonts w:ascii="Tahoma" w:eastAsiaTheme="minorEastAsia" w:hAnsi="Tahoma" w:cs="Tahoma"/>
      <w:sz w:val="16"/>
      <w:szCs w:val="16"/>
    </w:rPr>
  </w:style>
  <w:style w:type="character" w:customStyle="1" w:styleId="AAMSKBSegmentNumberingHighlight">
    <w:name w:val="AAMS KB Segment Numbering Highlight"/>
    <w:basedOn w:val="DefaultParagraphFont"/>
    <w:uiPriority w:val="99"/>
    <w:rsid w:val="0091371C"/>
    <w:rPr>
      <w:color w:val="00B050"/>
    </w:rPr>
  </w:style>
  <w:style w:type="character" w:customStyle="1" w:styleId="AAMSKBSegmentDirective">
    <w:name w:val="AAMS KB Segment Directive"/>
    <w:basedOn w:val="DefaultParagraphFont"/>
    <w:uiPriority w:val="1"/>
    <w:rsid w:val="0091371C"/>
    <w:rPr>
      <w:color w:val="C45911" w:themeColor="accent2" w:themeShade="BF"/>
    </w:rPr>
  </w:style>
  <w:style w:type="table" w:customStyle="1" w:styleId="TableGrid1">
    <w:name w:val="Table Grid1"/>
    <w:basedOn w:val="TableNormal"/>
    <w:uiPriority w:val="39"/>
    <w:rsid w:val="0091371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1371C"/>
    <w:rPr>
      <w:color w:val="605E5C"/>
      <w:shd w:val="clear" w:color="auto" w:fill="E1DFDD"/>
    </w:rPr>
  </w:style>
  <w:style w:type="paragraph" w:styleId="ListNumber2">
    <w:name w:val="List Number 2"/>
    <w:basedOn w:val="Normal"/>
    <w:rsid w:val="0091371C"/>
    <w:pPr>
      <w:ind w:left="720" w:hanging="360"/>
      <w:contextualSpacing/>
    </w:pPr>
    <w:rPr>
      <w:sz w:val="24"/>
      <w:szCs w:val="24"/>
    </w:rPr>
  </w:style>
  <w:style w:type="character" w:customStyle="1" w:styleId="UnresolvedMention1">
    <w:name w:val="Unresolved Mention1"/>
    <w:basedOn w:val="DefaultParagraphFont"/>
    <w:uiPriority w:val="99"/>
    <w:semiHidden/>
    <w:unhideWhenUsed/>
    <w:rsid w:val="0091371C"/>
    <w:rPr>
      <w:color w:val="808080"/>
      <w:shd w:val="clear" w:color="auto" w:fill="E6E6E6"/>
    </w:rPr>
  </w:style>
  <w:style w:type="character" w:styleId="FollowedHyperlink">
    <w:name w:val="FollowedHyperlink"/>
    <w:basedOn w:val="DefaultParagraphFont"/>
    <w:uiPriority w:val="99"/>
    <w:semiHidden/>
    <w:unhideWhenUsed/>
    <w:rsid w:val="0091371C"/>
    <w:rPr>
      <w:color w:val="954F72" w:themeColor="followedHyperlink"/>
      <w:u w:val="single"/>
    </w:rPr>
  </w:style>
  <w:style w:type="table" w:styleId="LightList-Accent1">
    <w:name w:val="Light List Accent 1"/>
    <w:basedOn w:val="TableNormal"/>
    <w:uiPriority w:val="61"/>
    <w:rsid w:val="0091371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HTMLPreformatted">
    <w:name w:val="HTML Preformatted"/>
    <w:basedOn w:val="Normal"/>
    <w:link w:val="HTMLPreformattedChar"/>
    <w:uiPriority w:val="99"/>
    <w:semiHidden/>
    <w:unhideWhenUsed/>
    <w:rsid w:val="00913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91371C"/>
    <w:rPr>
      <w:rFonts w:ascii="Courier New" w:eastAsia="Times New Roman" w:hAnsi="Courier New" w:cs="Courier New"/>
      <w:szCs w:val="20"/>
    </w:rPr>
  </w:style>
  <w:style w:type="paragraph" w:customStyle="1" w:styleId="pbody">
    <w:name w:val="pbody"/>
    <w:basedOn w:val="Normal"/>
    <w:rsid w:val="0091371C"/>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91371C"/>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91371C"/>
    <w:pPr>
      <w:spacing w:line="288" w:lineRule="auto"/>
      <w:ind w:firstLine="720"/>
    </w:pPr>
    <w:rPr>
      <w:rFonts w:ascii="Arial" w:eastAsia="Times New Roman" w:hAnsi="Arial" w:cs="Arial"/>
      <w:color w:val="000000"/>
      <w:szCs w:val="20"/>
    </w:rPr>
  </w:style>
  <w:style w:type="character" w:styleId="CommentReference">
    <w:name w:val="annotation reference"/>
    <w:basedOn w:val="DefaultParagraphFont"/>
    <w:semiHidden/>
    <w:unhideWhenUsed/>
    <w:rsid w:val="0091371C"/>
    <w:rPr>
      <w:sz w:val="16"/>
      <w:szCs w:val="16"/>
    </w:rPr>
  </w:style>
  <w:style w:type="paragraph" w:styleId="CommentSubject">
    <w:name w:val="annotation subject"/>
    <w:basedOn w:val="CommentText"/>
    <w:next w:val="CommentText"/>
    <w:link w:val="CommentSubjectChar"/>
    <w:uiPriority w:val="99"/>
    <w:semiHidden/>
    <w:unhideWhenUsed/>
    <w:rsid w:val="0091371C"/>
    <w:rPr>
      <w:rFonts w:eastAsiaTheme="minorHAnsi"/>
      <w:b/>
      <w:bCs/>
      <w:i w:val="0"/>
      <w:color w:val="auto"/>
      <w:sz w:val="20"/>
    </w:rPr>
  </w:style>
  <w:style w:type="character" w:customStyle="1" w:styleId="CommentSubjectChar">
    <w:name w:val="Comment Subject Char"/>
    <w:basedOn w:val="CommentTextChar"/>
    <w:link w:val="CommentSubject"/>
    <w:uiPriority w:val="99"/>
    <w:semiHidden/>
    <w:rsid w:val="0091371C"/>
    <w:rPr>
      <w:rFonts w:eastAsiaTheme="minorEastAsia"/>
      <w:b/>
      <w:bCs/>
      <w:i w:val="0"/>
      <w:color w:val="808080" w:themeColor="background1" w:themeShade="80"/>
      <w:sz w:val="20"/>
      <w:szCs w:val="20"/>
    </w:rPr>
  </w:style>
  <w:style w:type="paragraph" w:customStyle="1" w:styleId="Default">
    <w:name w:val="Default"/>
    <w:basedOn w:val="Normal"/>
    <w:rsid w:val="0091371C"/>
    <w:pPr>
      <w:autoSpaceDE w:val="0"/>
      <w:autoSpaceDN w:val="0"/>
      <w:spacing w:after="0" w:line="240" w:lineRule="auto"/>
    </w:pPr>
    <w:rPr>
      <w:rFonts w:ascii="Times New Roman" w:hAnsi="Times New Roman" w:cs="Times New Roman"/>
      <w:color w:val="000000"/>
      <w:sz w:val="24"/>
      <w:szCs w:val="24"/>
    </w:rPr>
  </w:style>
  <w:style w:type="character" w:customStyle="1" w:styleId="highlight1">
    <w:name w:val="highlight1"/>
    <w:basedOn w:val="DefaultParagraphFont"/>
    <w:rsid w:val="0091371C"/>
    <w:rPr>
      <w:shd w:val="clear" w:color="auto" w:fill="FFFF40"/>
    </w:rPr>
  </w:style>
  <w:style w:type="character" w:styleId="Emphasis">
    <w:name w:val="Emphasis"/>
    <w:basedOn w:val="DefaultParagraphFont"/>
    <w:uiPriority w:val="20"/>
    <w:qFormat/>
    <w:rsid w:val="0091371C"/>
    <w:rPr>
      <w:i/>
      <w:iCs/>
    </w:rPr>
  </w:style>
  <w:style w:type="character" w:customStyle="1" w:styleId="ph">
    <w:name w:val="ph"/>
    <w:basedOn w:val="DefaultParagraphFont"/>
    <w:rsid w:val="0091371C"/>
  </w:style>
  <w:style w:type="paragraph" w:customStyle="1" w:styleId="p">
    <w:name w:val="p"/>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91371C"/>
    <w:rPr>
      <w:i/>
      <w:iCs/>
    </w:rPr>
  </w:style>
  <w:style w:type="character" w:styleId="HTMLDefinition">
    <w:name w:val="HTML Definition"/>
    <w:basedOn w:val="DefaultParagraphFont"/>
    <w:uiPriority w:val="99"/>
    <w:semiHidden/>
    <w:unhideWhenUsed/>
    <w:rsid w:val="0091371C"/>
    <w:rPr>
      <w:i/>
      <w:iCs/>
    </w:rPr>
  </w:style>
  <w:style w:type="character" w:styleId="Strong">
    <w:name w:val="Strong"/>
    <w:basedOn w:val="DefaultParagraphFont"/>
    <w:uiPriority w:val="22"/>
    <w:qFormat/>
    <w:rsid w:val="0091371C"/>
    <w:rPr>
      <w:b/>
      <w:bCs/>
    </w:rPr>
  </w:style>
  <w:style w:type="paragraph" w:customStyle="1" w:styleId="deviation">
    <w:name w:val="deviation"/>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enter">
    <w:name w:val="acenter"/>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a">
    <w:name w:val="indenta"/>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91371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altlist1">
    <w:name w:val="pbodyaltlist1"/>
    <w:basedOn w:val="Normal"/>
    <w:rsid w:val="0091371C"/>
    <w:pPr>
      <w:spacing w:line="288" w:lineRule="auto"/>
      <w:ind w:left="240" w:right="240" w:firstLine="240"/>
    </w:pPr>
    <w:rPr>
      <w:rFonts w:ascii="Arial" w:eastAsia="Times New Roman" w:hAnsi="Arial" w:cs="Arial"/>
      <w:color w:val="000000"/>
      <w:sz w:val="15"/>
      <w:szCs w:val="15"/>
    </w:rPr>
  </w:style>
  <w:style w:type="paragraph" w:styleId="Revision">
    <w:name w:val="Revision"/>
    <w:hidden/>
    <w:uiPriority w:val="99"/>
    <w:semiHidden/>
    <w:rsid w:val="0091371C"/>
    <w:pPr>
      <w:spacing w:after="0" w:line="240" w:lineRule="auto"/>
    </w:pPr>
  </w:style>
  <w:style w:type="character" w:customStyle="1" w:styleId="apple-converted-space">
    <w:name w:val="apple-converted-space"/>
    <w:basedOn w:val="DefaultParagraphFont"/>
    <w:rsid w:val="0091371C"/>
  </w:style>
  <w:style w:type="character" w:customStyle="1" w:styleId="BalloonTextChar1">
    <w:name w:val="Balloon Text Char1"/>
    <w:basedOn w:val="DefaultParagraphFont"/>
    <w:uiPriority w:val="99"/>
    <w:semiHidden/>
    <w:rsid w:val="0091371C"/>
    <w:rPr>
      <w:rFonts w:ascii="Segoe UI" w:hAnsi="Segoe UI" w:cs="Segoe UI"/>
      <w:sz w:val="18"/>
      <w:szCs w:val="18"/>
    </w:rPr>
  </w:style>
  <w:style w:type="character" w:customStyle="1" w:styleId="DocumentMapChar1">
    <w:name w:val="Document Map Char1"/>
    <w:basedOn w:val="DefaultParagraphFont"/>
    <w:uiPriority w:val="99"/>
    <w:semiHidden/>
    <w:rsid w:val="0091371C"/>
    <w:rPr>
      <w:rFonts w:ascii="Segoe UI" w:eastAsiaTheme="minorEastAsia" w:hAnsi="Segoe UI" w:cs="Segoe UI"/>
      <w:sz w:val="16"/>
      <w:szCs w:val="16"/>
    </w:rPr>
  </w:style>
  <w:style w:type="character" w:customStyle="1" w:styleId="HTMLPreformattedChar1">
    <w:name w:val="HTML Preformatted Char1"/>
    <w:basedOn w:val="DefaultParagraphFont"/>
    <w:uiPriority w:val="99"/>
    <w:semiHidden/>
    <w:rsid w:val="0091371C"/>
    <w:rPr>
      <w:rFonts w:ascii="Consolas" w:eastAsiaTheme="minorEastAsia" w:hAnsi="Consolas"/>
      <w:sz w:val="20"/>
      <w:szCs w:val="20"/>
    </w:rPr>
  </w:style>
  <w:style w:type="paragraph" w:customStyle="1" w:styleId="msonormal0">
    <w:name w:val="msonormal"/>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1">
    <w:name w:val="listl1"/>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4">
    <w:name w:val="listl4"/>
    <w:basedOn w:val="Normal"/>
    <w:rsid w:val="0091371C"/>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3">
    <w:name w:val="Table Grid3"/>
    <w:basedOn w:val="TableNormal"/>
    <w:next w:val="TableGrid"/>
    <w:uiPriority w:val="59"/>
    <w:rsid w:val="0091371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1371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91371C"/>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table" w:customStyle="1" w:styleId="TableGrid5">
    <w:name w:val="Table Grid5"/>
    <w:basedOn w:val="TableNormal"/>
    <w:next w:val="TableGrid"/>
    <w:uiPriority w:val="59"/>
    <w:rsid w:val="00913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913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913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9137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91371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BodyText3">
    <w:name w:val="Body Text 3"/>
    <w:basedOn w:val="Normal"/>
    <w:link w:val="BodyText3Char"/>
    <w:rsid w:val="0091371C"/>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91371C"/>
    <w:rPr>
      <w:rFonts w:ascii="Times New Roman" w:eastAsia="Times New Roman" w:hAnsi="Times New Roman" w:cs="Times New Roman"/>
      <w:sz w:val="16"/>
      <w:szCs w:val="16"/>
    </w:rPr>
  </w:style>
  <w:style w:type="character" w:customStyle="1" w:styleId="ui-provider">
    <w:name w:val="ui-provider"/>
    <w:basedOn w:val="DefaultParagraphFont"/>
    <w:rsid w:val="0091371C"/>
  </w:style>
  <w:style w:type="character" w:styleId="Mention">
    <w:name w:val="Mention"/>
    <w:basedOn w:val="DefaultParagraphFont"/>
    <w:uiPriority w:val="99"/>
    <w:unhideWhenUsed/>
    <w:rsid w:val="009972B9"/>
    <w:rPr>
      <w:color w:val="2B579A"/>
      <w:shd w:val="clear" w:color="auto" w:fill="E1DFDD"/>
    </w:rPr>
  </w:style>
  <w:style w:type="numbering" w:customStyle="1" w:styleId="NoList1">
    <w:name w:val="No List1"/>
    <w:next w:val="NoList"/>
    <w:uiPriority w:val="99"/>
    <w:semiHidden/>
    <w:unhideWhenUsed/>
    <w:rsid w:val="00CB4CFA"/>
  </w:style>
  <w:style w:type="character" w:styleId="IntenseReference">
    <w:name w:val="Intense Reference"/>
    <w:basedOn w:val="DefaultParagraphFont"/>
    <w:uiPriority w:val="32"/>
    <w:qFormat/>
    <w:rsid w:val="00CB4CFA"/>
    <w:rPr>
      <w:b/>
      <w:bCs/>
      <w:smallCaps/>
      <w:color w:val="4472C4" w:themeColor="accent1"/>
      <w:spacing w:val="5"/>
    </w:rPr>
  </w:style>
  <w:style w:type="character" w:customStyle="1" w:styleId="cf01">
    <w:name w:val="cf01"/>
    <w:basedOn w:val="DefaultParagraphFont"/>
    <w:rsid w:val="00CB4CFA"/>
    <w:rPr>
      <w:rFonts w:ascii="Segoe UI" w:hAnsi="Segoe UI" w:cs="Segoe UI" w:hint="default"/>
      <w:i/>
      <w:iCs/>
      <w:color w:val="7602E3"/>
      <w:sz w:val="18"/>
      <w:szCs w:val="18"/>
      <w:shd w:val="clear" w:color="auto" w:fill="FFFF00"/>
    </w:rPr>
  </w:style>
  <w:style w:type="numbering" w:customStyle="1" w:styleId="NoList11">
    <w:name w:val="No List11"/>
    <w:next w:val="NoList"/>
    <w:uiPriority w:val="99"/>
    <w:semiHidden/>
    <w:unhideWhenUsed/>
    <w:rsid w:val="00CB4CFA"/>
  </w:style>
  <w:style w:type="paragraph" w:customStyle="1" w:styleId="indentpara">
    <w:name w:val="indentpara"/>
    <w:basedOn w:val="Normal"/>
    <w:rsid w:val="00CB4C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54586">
      <w:bodyDiv w:val="1"/>
      <w:marLeft w:val="0"/>
      <w:marRight w:val="0"/>
      <w:marTop w:val="0"/>
      <w:marBottom w:val="0"/>
      <w:divBdr>
        <w:top w:val="none" w:sz="0" w:space="0" w:color="auto"/>
        <w:left w:val="none" w:sz="0" w:space="0" w:color="auto"/>
        <w:bottom w:val="none" w:sz="0" w:space="0" w:color="auto"/>
        <w:right w:val="none" w:sz="0" w:space="0" w:color="auto"/>
      </w:divBdr>
    </w:div>
    <w:div w:id="1429962103">
      <w:bodyDiv w:val="1"/>
      <w:marLeft w:val="0"/>
      <w:marRight w:val="0"/>
      <w:marTop w:val="0"/>
      <w:marBottom w:val="0"/>
      <w:divBdr>
        <w:top w:val="none" w:sz="0" w:space="0" w:color="auto"/>
        <w:left w:val="none" w:sz="0" w:space="0" w:color="auto"/>
        <w:bottom w:val="none" w:sz="0" w:space="0" w:color="auto"/>
        <w:right w:val="none" w:sz="0" w:space="0" w:color="auto"/>
      </w:divBdr>
    </w:div>
    <w:div w:id="180920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y.gov"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va.gov/oig/hotlin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va.gov/oal/library/vaar/index.asp" TargetMode="External"/><Relationship Id="rId4" Type="http://schemas.openxmlformats.org/officeDocument/2006/relationships/webSettings" Target="webSettings.xml"/><Relationship Id="rId9" Type="http://schemas.openxmlformats.org/officeDocument/2006/relationships/hyperlink" Target="https://www.acquisition.gov/far-overhaul/far-part-deviation-guide/far-overhaul-part-52"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1904</TotalTime>
  <Pages>14</Pages>
  <Words>4513</Words>
  <Characters>25860</Characters>
  <Application>Microsoft Office Word</Application>
  <DocSecurity>0</DocSecurity>
  <Lines>718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Bacote, Ninatile</dc:creator>
  <cp:keywords/>
  <dc:description/>
  <cp:lastModifiedBy>Chattman, Courtney B.</cp:lastModifiedBy>
  <cp:revision>189</cp:revision>
  <dcterms:created xsi:type="dcterms:W3CDTF">2025-12-09T23:28:00Z</dcterms:created>
  <dcterms:modified xsi:type="dcterms:W3CDTF">2026-01-21T15:05:00Z</dcterms:modified>
</cp:coreProperties>
</file>