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8442" w14:textId="77777777" w:rsidR="00FF4875" w:rsidRPr="003F2CC1" w:rsidRDefault="00FF4875" w:rsidP="00FF4875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DIVISION 01 – GENERAL REQUIREMENTS</w:t>
      </w:r>
    </w:p>
    <w:p w14:paraId="08A77E94" w14:textId="77777777" w:rsidR="00FF4875" w:rsidRPr="00FF4875" w:rsidRDefault="00FF4875" w:rsidP="00FF4875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B3D96D7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45 00 – Quality Control</w:t>
      </w:r>
    </w:p>
    <w:p w14:paraId="04D09F29" w14:textId="77777777" w:rsidR="00FF4875" w:rsidRPr="00FF4875" w:rsidRDefault="00FF4875" w:rsidP="00FF487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Construction inspections &amp; testing</w:t>
      </w:r>
    </w:p>
    <w:p w14:paraId="52768E7B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Tests, inspections, operational checks, documentation</w:t>
      </w:r>
    </w:p>
    <w:p w14:paraId="2944F36E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Tests</w:t>
      </w:r>
    </w:p>
    <w:p w14:paraId="553B8845" w14:textId="77777777" w:rsidR="00FF4875" w:rsidRPr="00FF4875" w:rsidRDefault="00FF4875" w:rsidP="00FF487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Punch-out inspection</w:t>
      </w:r>
    </w:p>
    <w:p w14:paraId="67E79994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Contractor QC inspection + correction verification</w:t>
      </w:r>
    </w:p>
    <w:p w14:paraId="3AFBACCA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Completion Inspection</w:t>
      </w:r>
    </w:p>
    <w:p w14:paraId="64209C0B" w14:textId="77777777" w:rsidR="00FF4875" w:rsidRPr="00FF4875" w:rsidRDefault="00FF4875" w:rsidP="00FF487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Pre-final inspection</w:t>
      </w:r>
    </w:p>
    <w:p w14:paraId="520F49F5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Government inspection prior to acceptance</w:t>
      </w:r>
    </w:p>
    <w:p w14:paraId="2F950E6D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Pre-Final Inspection</w:t>
      </w:r>
    </w:p>
    <w:p w14:paraId="04573DF3" w14:textId="77777777" w:rsidR="00FF4875" w:rsidRPr="00FF4875" w:rsidRDefault="00FF4875" w:rsidP="00FF487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Final acceptance inspection</w:t>
      </w:r>
    </w:p>
    <w:p w14:paraId="21F0384B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Required for project closeout</w:t>
      </w:r>
    </w:p>
    <w:p w14:paraId="17AC64BF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Final Acceptance Inspection</w:t>
      </w:r>
    </w:p>
    <w:p w14:paraId="4BA1C283" w14:textId="77777777" w:rsidR="00FF4875" w:rsidRPr="00FF4875" w:rsidRDefault="00FF4875" w:rsidP="00FF487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Special inspections</w:t>
      </w:r>
    </w:p>
    <w:p w14:paraId="17AFEE3D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Code-required third-party inspections</w:t>
      </w:r>
    </w:p>
    <w:p w14:paraId="53535B0C" w14:textId="77777777" w:rsidR="00FF4875" w:rsidRPr="00FF4875" w:rsidRDefault="00FF4875" w:rsidP="00FF4875">
      <w:pPr>
        <w:numPr>
          <w:ilvl w:val="1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Special Inspections</w:t>
      </w:r>
    </w:p>
    <w:p w14:paraId="3FD8C0BD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598117E3">
          <v:rect id="_x0000_i1025" style="width:468pt;height:.5pt" o:hralign="center" o:hrstd="t" o:hr="t" fillcolor="#a0a0a0" stroked="f"/>
        </w:pict>
      </w:r>
    </w:p>
    <w:p w14:paraId="7966E348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35 26 – Safety Requirements</w:t>
      </w:r>
    </w:p>
    <w:p w14:paraId="7B2A2C13" w14:textId="77777777" w:rsidR="00FF4875" w:rsidRPr="00FF4875" w:rsidRDefault="00FF4875" w:rsidP="00FF4875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Daily egress inspections</w:t>
      </w:r>
    </w:p>
    <w:p w14:paraId="1BE9DCE6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Daily inspection, weekly reporting</w:t>
      </w:r>
    </w:p>
    <w:p w14:paraId="75CC311A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Fire Safety – Egress Routes</w:t>
      </w:r>
    </w:p>
    <w:p w14:paraId="3584B293" w14:textId="77777777" w:rsidR="00FF4875" w:rsidRPr="00FF4875" w:rsidRDefault="00FF4875" w:rsidP="00FF4875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Weekly fire safety inspections</w:t>
      </w:r>
    </w:p>
    <w:p w14:paraId="3EC37C42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Entire work area</w:t>
      </w:r>
    </w:p>
    <w:p w14:paraId="6C82B50F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Fire Safety – Hazard Prevention</w:t>
      </w:r>
    </w:p>
    <w:p w14:paraId="6D68EC6B" w14:textId="77777777" w:rsidR="00FF4875" w:rsidRPr="00FF4875" w:rsidRDefault="00FF4875" w:rsidP="00FF4875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Monthly crane / LHE inspections</w:t>
      </w:r>
    </w:p>
    <w:p w14:paraId="6D42BB55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Documented inspections</w:t>
      </w:r>
    </w:p>
    <w:p w14:paraId="34198C76" w14:textId="77777777" w:rsidR="00FF4875" w:rsidRPr="00FF4875" w:rsidRDefault="00FF4875" w:rsidP="00FF4875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Submittals – LHE Reports</w:t>
      </w:r>
    </w:p>
    <w:p w14:paraId="532E69F3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487E55B4">
          <v:rect id="_x0000_i1026" style="width:468pt;height:.5pt" o:hralign="center" o:hrstd="t" o:hr="t" fillcolor="#a0a0a0" stroked="f"/>
        </w:pict>
      </w:r>
    </w:p>
    <w:p w14:paraId="36A37C60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57 19 – Temporary Environmental Controls</w:t>
      </w:r>
    </w:p>
    <w:p w14:paraId="38E73456" w14:textId="77777777" w:rsidR="00FF4875" w:rsidRPr="00FF4875" w:rsidRDefault="00FF4875" w:rsidP="00FF4875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Daily environmental compliance inspections</w:t>
      </w:r>
    </w:p>
    <w:p w14:paraId="18CF8955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Logs + corrective actions</w:t>
      </w:r>
    </w:p>
    <w:p w14:paraId="6CD43D4B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Quality Control</w:t>
      </w:r>
    </w:p>
    <w:p w14:paraId="25406806" w14:textId="77777777" w:rsidR="00FF4875" w:rsidRPr="00FF4875" w:rsidRDefault="00FF4875" w:rsidP="00FF4875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Post-storm inspections</w:t>
      </w:r>
    </w:p>
    <w:p w14:paraId="32E378BC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Sediment basins, erosion controls</w:t>
      </w:r>
    </w:p>
    <w:p w14:paraId="5B9B93DF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Protection of Resources</w:t>
      </w:r>
    </w:p>
    <w:p w14:paraId="7A84A81A" w14:textId="77777777" w:rsidR="00FF4875" w:rsidRPr="00FF4875" w:rsidRDefault="00FF4875" w:rsidP="00FF4875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Environmental monitoring</w:t>
      </w:r>
    </w:p>
    <w:p w14:paraId="4E31E255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Air, water, noise per monitoring plan</w:t>
      </w:r>
    </w:p>
    <w:p w14:paraId="6AC4BE81" w14:textId="77777777" w:rsidR="00FF4875" w:rsidRPr="00FF4875" w:rsidRDefault="00FF4875" w:rsidP="00FF4875">
      <w:pPr>
        <w:numPr>
          <w:ilvl w:val="1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Submittals</w:t>
      </w:r>
    </w:p>
    <w:p w14:paraId="18CD3CB9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31AAA5FF">
          <v:rect id="_x0000_i1027" style="width:468pt;height:.5pt" o:hralign="center" o:hrstd="t" o:hr="t" fillcolor="#a0a0a0" stroked="f"/>
        </w:pict>
      </w:r>
    </w:p>
    <w:p w14:paraId="149F413A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74 19 – Construction Waste Management</w:t>
      </w:r>
    </w:p>
    <w:p w14:paraId="3C961481" w14:textId="77777777" w:rsidR="00FF4875" w:rsidRPr="00FF4875" w:rsidRDefault="00FF4875" w:rsidP="00FF4875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Pre-work site assessment</w:t>
      </w:r>
    </w:p>
    <w:p w14:paraId="649D68CF" w14:textId="77777777" w:rsidR="00FF4875" w:rsidRPr="00FF4875" w:rsidRDefault="00FF4875" w:rsidP="00FF4875">
      <w:pPr>
        <w:numPr>
          <w:ilvl w:val="1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Waste stream evaluation</w:t>
      </w:r>
    </w:p>
    <w:p w14:paraId="05CAC623" w14:textId="77777777" w:rsidR="00FF4875" w:rsidRPr="00FF4875" w:rsidRDefault="00FF4875" w:rsidP="00FF4875">
      <w:pPr>
        <w:numPr>
          <w:ilvl w:val="1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Quality Assurance</w:t>
      </w:r>
    </w:p>
    <w:p w14:paraId="4F1FE6A2" w14:textId="77777777" w:rsidR="00FF4875" w:rsidRPr="00FF4875" w:rsidRDefault="00FF4875" w:rsidP="00FF4875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Daily waste management inspections</w:t>
      </w:r>
    </w:p>
    <w:p w14:paraId="15DFBE5A" w14:textId="77777777" w:rsidR="00FF4875" w:rsidRPr="00FF4875" w:rsidRDefault="00FF4875" w:rsidP="00FF4875">
      <w:pPr>
        <w:numPr>
          <w:ilvl w:val="1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lastRenderedPageBreak/>
        <w:t>Ongoing monitoring &amp; documentation</w:t>
      </w:r>
    </w:p>
    <w:p w14:paraId="439652F2" w14:textId="77777777" w:rsidR="00FF4875" w:rsidRPr="00FF4875" w:rsidRDefault="00FF4875" w:rsidP="00FF4875">
      <w:pPr>
        <w:numPr>
          <w:ilvl w:val="1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Quality Assurance</w:t>
      </w:r>
    </w:p>
    <w:p w14:paraId="78F8D5FE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7AAEE5AD">
          <v:rect id="_x0000_i1028" style="width:468pt;height:.5pt" o:hralign="center" o:hrstd="t" o:hr="t" fillcolor="#a0a0a0" stroked="f"/>
        </w:pict>
      </w:r>
    </w:p>
    <w:p w14:paraId="7D36676F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81 13 – Sustainable Construction</w:t>
      </w:r>
    </w:p>
    <w:p w14:paraId="2B2AF866" w14:textId="77777777" w:rsidR="00FF4875" w:rsidRPr="00FF4875" w:rsidRDefault="00FF4875" w:rsidP="00FF4875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Periodic sustainability inspections</w:t>
      </w:r>
    </w:p>
    <w:p w14:paraId="2A882A43" w14:textId="77777777" w:rsidR="00FF4875" w:rsidRPr="00FF4875" w:rsidRDefault="00FF4875" w:rsidP="00FF4875">
      <w:pPr>
        <w:numPr>
          <w:ilvl w:val="1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Reviewed during job conferences</w:t>
      </w:r>
    </w:p>
    <w:p w14:paraId="44CA1193" w14:textId="77777777" w:rsidR="00FF4875" w:rsidRPr="00FF4875" w:rsidRDefault="00FF4875" w:rsidP="00FF4875">
      <w:pPr>
        <w:numPr>
          <w:ilvl w:val="1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Quality Assurance</w:t>
      </w:r>
    </w:p>
    <w:p w14:paraId="171107F3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22AE06F9">
          <v:rect id="_x0000_i1029" style="width:468pt;height:.5pt" o:hralign="center" o:hrstd="t" o:hr="t" fillcolor="#a0a0a0" stroked="f"/>
        </w:pict>
      </w:r>
    </w:p>
    <w:p w14:paraId="036ABD10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01 91 00 – General Commissioning</w:t>
      </w:r>
    </w:p>
    <w:p w14:paraId="30E3C2BD" w14:textId="77777777" w:rsidR="00FF4875" w:rsidRPr="00FF4875" w:rsidRDefault="00FF4875" w:rsidP="00FF4875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Installation inspections</w:t>
      </w:r>
    </w:p>
    <w:p w14:paraId="2CB2A1C8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System accessibility &amp; compliance</w:t>
      </w:r>
    </w:p>
    <w:p w14:paraId="5BF53651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Commissioning Description</w:t>
      </w:r>
    </w:p>
    <w:p w14:paraId="6931B843" w14:textId="77777777" w:rsidR="00FF4875" w:rsidRPr="00FF4875" w:rsidRDefault="00FF4875" w:rsidP="00FF4875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Site observation visits</w:t>
      </w:r>
    </w:p>
    <w:p w14:paraId="3376BF54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4875">
        <w:rPr>
          <w:rFonts w:ascii="Times New Roman" w:hAnsi="Times New Roman" w:cs="Times New Roman"/>
        </w:rPr>
        <w:t>CxA</w:t>
      </w:r>
      <w:proofErr w:type="spellEnd"/>
      <w:r w:rsidRPr="00FF4875">
        <w:rPr>
          <w:rFonts w:ascii="Times New Roman" w:hAnsi="Times New Roman" w:cs="Times New Roman"/>
        </w:rPr>
        <w:t xml:space="preserve"> inspections during construction</w:t>
      </w:r>
    </w:p>
    <w:p w14:paraId="6D96BCF3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Definitions</w:t>
      </w:r>
    </w:p>
    <w:p w14:paraId="4ADBA266" w14:textId="77777777" w:rsidR="00FF4875" w:rsidRPr="00FF4875" w:rsidRDefault="00FF4875" w:rsidP="00FF4875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Pre-functional inspections</w:t>
      </w:r>
    </w:p>
    <w:p w14:paraId="66F20116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Before functional testing</w:t>
      </w:r>
    </w:p>
    <w:p w14:paraId="6D20A79E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Definitions</w:t>
      </w:r>
    </w:p>
    <w:p w14:paraId="18CB578E" w14:textId="77777777" w:rsidR="00FF4875" w:rsidRPr="00FF4875" w:rsidRDefault="00FF4875" w:rsidP="00FF4875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Warranty phase inspections</w:t>
      </w:r>
    </w:p>
    <w:p w14:paraId="4BEA9F81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Post-occupancy inspections</w:t>
      </w:r>
    </w:p>
    <w:p w14:paraId="02F5E531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Definitions</w:t>
      </w:r>
    </w:p>
    <w:p w14:paraId="2E664DA9" w14:textId="77777777" w:rsidR="00FF4875" w:rsidRPr="00FF4875" w:rsidRDefault="00FF4875" w:rsidP="00FF4875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documentation</w:t>
      </w:r>
    </w:p>
    <w:p w14:paraId="25BE2377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O&amp;M manuals incl. inspection &amp; PM procedures</w:t>
      </w:r>
    </w:p>
    <w:p w14:paraId="0A635943" w14:textId="77777777" w:rsidR="00FF4875" w:rsidRPr="00FF4875" w:rsidRDefault="00FF4875" w:rsidP="00FF4875">
      <w:pPr>
        <w:numPr>
          <w:ilvl w:val="1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Training &amp; Documentation</w:t>
      </w:r>
    </w:p>
    <w:p w14:paraId="20640854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094E524E">
          <v:rect id="_x0000_i1030" style="width:468pt;height:.5pt" o:hralign="center" o:hrstd="t" o:hr="t" fillcolor="#a0a0a0" stroked="f"/>
        </w:pict>
      </w:r>
    </w:p>
    <w:p w14:paraId="38A03FB4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DIVISION 02–33 – SITE &amp; UTILITIES</w:t>
      </w:r>
    </w:p>
    <w:p w14:paraId="76B8B747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1CB837A1">
          <v:rect id="_x0000_i1031" style="width:468pt;height:.5pt" o:hralign="center" o:hrstd="t" o:hr="t" fillcolor="#a0a0a0" stroked="f"/>
        </w:pict>
      </w:r>
    </w:p>
    <w:p w14:paraId="275C054C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02 41 00 – Demolition</w:t>
      </w:r>
    </w:p>
    <w:p w14:paraId="1043FAAC" w14:textId="77777777" w:rsidR="00FF4875" w:rsidRPr="00FF4875" w:rsidRDefault="00FF4875" w:rsidP="00FF4875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Pre-demolition site survey</w:t>
      </w:r>
    </w:p>
    <w:p w14:paraId="1AF44598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Inspection of existing conditions</w:t>
      </w:r>
    </w:p>
    <w:p w14:paraId="281E9909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1 – Protection</w:t>
      </w:r>
    </w:p>
    <w:p w14:paraId="38E1A651" w14:textId="77777777" w:rsidR="00FF4875" w:rsidRPr="00FF4875" w:rsidRDefault="00FF4875" w:rsidP="00FF4875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Daily safety &amp; protection inspections</w:t>
      </w:r>
    </w:p>
    <w:p w14:paraId="43B6462B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Barricades, fencing, fire protection</w:t>
      </w:r>
    </w:p>
    <w:p w14:paraId="42AECA2B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1 – Protection</w:t>
      </w:r>
    </w:p>
    <w:p w14:paraId="468EB8B3" w14:textId="77777777" w:rsidR="00FF4875" w:rsidRPr="00FF4875" w:rsidRDefault="00FF4875" w:rsidP="00FF4875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Post-demolition cleanup inspection</w:t>
      </w:r>
    </w:p>
    <w:p w14:paraId="6C508623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Resident Engineer approval</w:t>
      </w:r>
    </w:p>
    <w:p w14:paraId="6836E81F" w14:textId="77777777" w:rsidR="00FF4875" w:rsidRPr="00FF4875" w:rsidRDefault="00FF4875" w:rsidP="00FF4875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Cleanup</w:t>
      </w:r>
    </w:p>
    <w:p w14:paraId="1D73CD66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623AE54A">
          <v:rect id="_x0000_i1032" style="width:468pt;height:.5pt" o:hralign="center" o:hrstd="t" o:hr="t" fillcolor="#a0a0a0" stroked="f"/>
        </w:pict>
      </w:r>
    </w:p>
    <w:p w14:paraId="7E9B7740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21 08 00 – Commissioning of Fire Suppression Systems</w:t>
      </w:r>
    </w:p>
    <w:p w14:paraId="2D3AD11B" w14:textId="77777777" w:rsidR="00FF4875" w:rsidRPr="00FF4875" w:rsidRDefault="00FF4875" w:rsidP="00FF4875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Construction inspections</w:t>
      </w:r>
    </w:p>
    <w:p w14:paraId="4474C037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Continuous inspection during installation</w:t>
      </w:r>
    </w:p>
    <w:p w14:paraId="4DFEDBCA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Construction Inspections</w:t>
      </w:r>
    </w:p>
    <w:p w14:paraId="4542BE1B" w14:textId="77777777" w:rsidR="00FF4875" w:rsidRPr="00FF4875" w:rsidRDefault="00FF4875" w:rsidP="00FF4875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Pre-functional inspections</w:t>
      </w:r>
    </w:p>
    <w:p w14:paraId="2C83F6F7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Checklist-based verification</w:t>
      </w:r>
    </w:p>
    <w:p w14:paraId="5DA61D72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Pre-Functional Checklists</w:t>
      </w:r>
    </w:p>
    <w:p w14:paraId="48C495B3" w14:textId="77777777" w:rsidR="00FF4875" w:rsidRPr="00FF4875" w:rsidRDefault="00FF4875" w:rsidP="00FF4875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Functional performance testing</w:t>
      </w:r>
    </w:p>
    <w:p w14:paraId="38AFD476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lastRenderedPageBreak/>
        <w:t>Witnessed testing</w:t>
      </w:r>
    </w:p>
    <w:p w14:paraId="4C7683F0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Systems Functional Performance Testing</w:t>
      </w:r>
    </w:p>
    <w:p w14:paraId="79B07C8E" w14:textId="77777777" w:rsidR="00FF4875" w:rsidRPr="00FF4875" w:rsidRDefault="00FF4875" w:rsidP="00FF4875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training</w:t>
      </w:r>
    </w:p>
    <w:p w14:paraId="02A742C9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O&amp;M staff training</w:t>
      </w:r>
    </w:p>
    <w:p w14:paraId="65B9BB69" w14:textId="77777777" w:rsidR="00FF4875" w:rsidRPr="00FF4875" w:rsidRDefault="00FF4875" w:rsidP="00FF4875">
      <w:pPr>
        <w:numPr>
          <w:ilvl w:val="1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Training</w:t>
      </w:r>
    </w:p>
    <w:p w14:paraId="2157934D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087B44DE">
          <v:rect id="_x0000_i1033" style="width:468pt;height:.5pt" o:hralign="center" o:hrstd="t" o:hr="t" fillcolor="#a0a0a0" stroked="f"/>
        </w:pict>
      </w:r>
    </w:p>
    <w:p w14:paraId="37BAA785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22 11 00 – Facility Water Distribution</w:t>
      </w:r>
    </w:p>
    <w:p w14:paraId="0EB97C26" w14:textId="77777777" w:rsidR="00FF4875" w:rsidRPr="00FF4875" w:rsidRDefault="00FF4875" w:rsidP="00FF4875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Hydrostatic inspections</w:t>
      </w:r>
    </w:p>
    <w:p w14:paraId="7CDC87AE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Pressure testing prior to concealment</w:t>
      </w:r>
    </w:p>
    <w:p w14:paraId="334E2229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Tests</w:t>
      </w:r>
    </w:p>
    <w:p w14:paraId="578153CA" w14:textId="77777777" w:rsidR="00FF4875" w:rsidRPr="00FF4875" w:rsidRDefault="00FF4875" w:rsidP="00FF4875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Sterilization inspections</w:t>
      </w:r>
    </w:p>
    <w:p w14:paraId="17783E82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Post-test disinfection verification</w:t>
      </w:r>
    </w:p>
    <w:p w14:paraId="7B02B7B2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Sterilization</w:t>
      </w:r>
    </w:p>
    <w:p w14:paraId="324E29E4" w14:textId="77777777" w:rsidR="00FF4875" w:rsidRPr="00FF4875" w:rsidRDefault="00FF4875" w:rsidP="00FF4875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As-built inspection documentation</w:t>
      </w:r>
    </w:p>
    <w:p w14:paraId="7BA9DDFA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Required before final acceptance</w:t>
      </w:r>
    </w:p>
    <w:p w14:paraId="3EB5AAF8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As-Built Documentation</w:t>
      </w:r>
    </w:p>
    <w:p w14:paraId="5A6CBC57" w14:textId="77777777" w:rsidR="00FF4875" w:rsidRPr="00FF4875" w:rsidRDefault="00FF4875" w:rsidP="00FF4875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documentation</w:t>
      </w:r>
    </w:p>
    <w:p w14:paraId="1882440D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O&amp;M manuals with inspection procedures</w:t>
      </w:r>
    </w:p>
    <w:p w14:paraId="58797685" w14:textId="77777777" w:rsidR="00FF4875" w:rsidRPr="00FF4875" w:rsidRDefault="00FF4875" w:rsidP="00FF4875">
      <w:pPr>
        <w:numPr>
          <w:ilvl w:val="1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Submittals</w:t>
      </w:r>
    </w:p>
    <w:p w14:paraId="46C4B750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7C0DAB39">
          <v:rect id="_x0000_i1034" style="width:468pt;height:.5pt" o:hralign="center" o:hrstd="t" o:hr="t" fillcolor="#a0a0a0" stroked="f"/>
        </w:pict>
      </w:r>
    </w:p>
    <w:p w14:paraId="03B96097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31 20 00 – Earthwork</w:t>
      </w:r>
    </w:p>
    <w:p w14:paraId="79BB433D" w14:textId="77777777" w:rsidR="00FF4875" w:rsidRPr="00FF4875" w:rsidRDefault="00FF4875" w:rsidP="00FF4875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Geotechnical inspections</w:t>
      </w:r>
    </w:p>
    <w:p w14:paraId="200F78D1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Continuous excavation inspections by Geotech</w:t>
      </w:r>
    </w:p>
    <w:p w14:paraId="0C9AB4EF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Excavation</w:t>
      </w:r>
    </w:p>
    <w:p w14:paraId="261BE17C" w14:textId="77777777" w:rsidR="00FF4875" w:rsidRPr="00FF4875" w:rsidRDefault="00FF4875" w:rsidP="00FF4875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Subgrade inspections</w:t>
      </w:r>
    </w:p>
    <w:p w14:paraId="16A60F6A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Approval before placement of work</w:t>
      </w:r>
    </w:p>
    <w:p w14:paraId="7BAA2647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Excavation Drainage</w:t>
      </w:r>
    </w:p>
    <w:p w14:paraId="498B6AA7" w14:textId="77777777" w:rsidR="00FF4875" w:rsidRPr="00FF4875" w:rsidRDefault="00FF4875" w:rsidP="00FF4875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Compaction testing</w:t>
      </w:r>
    </w:p>
    <w:p w14:paraId="04876210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Density testing per ASTM</w:t>
      </w:r>
    </w:p>
    <w:p w14:paraId="58C9A7AC" w14:textId="77777777" w:rsidR="00FF4875" w:rsidRPr="00FF4875" w:rsidRDefault="00FF4875" w:rsidP="00FF4875">
      <w:pPr>
        <w:numPr>
          <w:ilvl w:val="1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Filling and Backfilling</w:t>
      </w:r>
    </w:p>
    <w:p w14:paraId="4B32639A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336E9ADA">
          <v:rect id="_x0000_i1035" style="width:468pt;height:.5pt" o:hralign="center" o:hrstd="t" o:hr="t" fillcolor="#a0a0a0" stroked="f"/>
        </w:pict>
      </w:r>
    </w:p>
    <w:p w14:paraId="6723D6EC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32 05 23 – Cement &amp; Concrete for Exterior Improvements</w:t>
      </w:r>
    </w:p>
    <w:p w14:paraId="64F8FC9D" w14:textId="77777777" w:rsidR="00FF4875" w:rsidRPr="00FF4875" w:rsidRDefault="00FF4875" w:rsidP="00FF4875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Pre-installation inspections</w:t>
      </w:r>
    </w:p>
    <w:p w14:paraId="3F000DEB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Subgrade &amp; forms verification</w:t>
      </w:r>
    </w:p>
    <w:p w14:paraId="0022C605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Execution – Preparation</w:t>
      </w:r>
    </w:p>
    <w:p w14:paraId="51135288" w14:textId="77777777" w:rsidR="00FF4875" w:rsidRPr="00FF4875" w:rsidRDefault="00FF4875" w:rsidP="00FF4875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Field testing</w:t>
      </w:r>
    </w:p>
    <w:p w14:paraId="6D520565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Concrete, subbase testing</w:t>
      </w:r>
    </w:p>
    <w:p w14:paraId="7EA5E1AF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Quality Assurance</w:t>
      </w:r>
    </w:p>
    <w:p w14:paraId="3CCFE94A" w14:textId="77777777" w:rsidR="00FF4875" w:rsidRPr="00FF4875" w:rsidRDefault="00FF4875" w:rsidP="00FF4875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Curing inspections</w:t>
      </w:r>
    </w:p>
    <w:p w14:paraId="0F359952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Minimum 7-day curing verification</w:t>
      </w:r>
    </w:p>
    <w:p w14:paraId="1647A5AD" w14:textId="77777777" w:rsidR="00FF4875" w:rsidRPr="00FF4875" w:rsidRDefault="00FF4875" w:rsidP="00FF4875">
      <w:pPr>
        <w:numPr>
          <w:ilvl w:val="1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Concrete Curing</w:t>
      </w:r>
    </w:p>
    <w:p w14:paraId="55AB8AE1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35375B76">
          <v:rect id="_x0000_i1036" style="width:468pt;height:.5pt" o:hralign="center" o:hrstd="t" o:hr="t" fillcolor="#a0a0a0" stroked="f"/>
        </w:pict>
      </w:r>
    </w:p>
    <w:p w14:paraId="30FBB9F3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32 12 16 – Asphalt Paving</w:t>
      </w:r>
    </w:p>
    <w:p w14:paraId="44195B72" w14:textId="77777777" w:rsidR="00FF4875" w:rsidRPr="00FF4875" w:rsidRDefault="00FF4875" w:rsidP="00FF4875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Plant &amp; equipment inspections</w:t>
      </w:r>
    </w:p>
    <w:p w14:paraId="1BD5F8C9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Resident Engineer access</w:t>
      </w:r>
    </w:p>
    <w:p w14:paraId="7AB5FEB9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Section 1.3</w:t>
      </w:r>
    </w:p>
    <w:p w14:paraId="32F9F8E4" w14:textId="77777777" w:rsidR="00FF4875" w:rsidRPr="00FF4875" w:rsidRDefault="00FF4875" w:rsidP="00FF4875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lastRenderedPageBreak/>
        <w:t>Proof-rolling inspections</w:t>
      </w:r>
    </w:p>
    <w:p w14:paraId="3ACE1C12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Subgrade verification</w:t>
      </w:r>
    </w:p>
    <w:p w14:paraId="10179ED5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Subgrade</w:t>
      </w:r>
    </w:p>
    <w:p w14:paraId="7534FF02" w14:textId="77777777" w:rsidR="00FF4875" w:rsidRPr="00FF4875" w:rsidRDefault="00FF4875" w:rsidP="00FF4875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Rolling &amp; compaction inspections</w:t>
      </w:r>
    </w:p>
    <w:p w14:paraId="0D27E152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Course-by-course approval</w:t>
      </w:r>
    </w:p>
    <w:p w14:paraId="4DFBC85A" w14:textId="77777777" w:rsidR="00FF4875" w:rsidRPr="00FF4875" w:rsidRDefault="00FF4875" w:rsidP="00FF4875">
      <w:pPr>
        <w:numPr>
          <w:ilvl w:val="1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Execution</w:t>
      </w:r>
    </w:p>
    <w:p w14:paraId="4F41FC10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27BC9589">
          <v:rect id="_x0000_i1037" style="width:468pt;height:.5pt" o:hralign="center" o:hrstd="t" o:hr="t" fillcolor="#a0a0a0" stroked="f"/>
        </w:pict>
      </w:r>
    </w:p>
    <w:p w14:paraId="316FC3B6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32 17 23 – Pavement Markings</w:t>
      </w:r>
    </w:p>
    <w:p w14:paraId="27B3E50D" w14:textId="77777777" w:rsidR="00FF4875" w:rsidRPr="00FF4875" w:rsidRDefault="00FF4875" w:rsidP="00FF4875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Surface inspection prior to marking</w:t>
      </w:r>
    </w:p>
    <w:p w14:paraId="3B66E596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COR approval required</w:t>
      </w:r>
    </w:p>
    <w:p w14:paraId="7582785E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Preparation</w:t>
      </w:r>
    </w:p>
    <w:p w14:paraId="295095ED" w14:textId="77777777" w:rsidR="00FF4875" w:rsidRPr="00FF4875" w:rsidRDefault="00FF4875" w:rsidP="00FF4875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Post-installation inspection</w:t>
      </w:r>
    </w:p>
    <w:p w14:paraId="13946E9B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Alignment, thickness, coverage</w:t>
      </w:r>
    </w:p>
    <w:p w14:paraId="4063EB0D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Paint Application</w:t>
      </w:r>
    </w:p>
    <w:p w14:paraId="543D3B25" w14:textId="77777777" w:rsidR="00FF4875" w:rsidRPr="00FF4875" w:rsidRDefault="00FF4875" w:rsidP="00FF4875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/ repair</w:t>
      </w:r>
    </w:p>
    <w:p w14:paraId="4C12EA16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Replace deficient markings</w:t>
      </w:r>
    </w:p>
    <w:p w14:paraId="0CAB1A33" w14:textId="77777777" w:rsidR="00FF4875" w:rsidRPr="00FF4875" w:rsidRDefault="00FF4875" w:rsidP="00FF4875">
      <w:pPr>
        <w:numPr>
          <w:ilvl w:val="1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Protection &amp; Cleaning</w:t>
      </w:r>
    </w:p>
    <w:p w14:paraId="1B18BF97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08C1702E">
          <v:rect id="_x0000_i1038" style="width:468pt;height:.5pt" o:hralign="center" o:hrstd="t" o:hr="t" fillcolor="#a0a0a0" stroked="f"/>
        </w:pict>
      </w:r>
    </w:p>
    <w:p w14:paraId="1F7ACC04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33 08 00 – Commissioning of Site Utility Systems</w:t>
      </w:r>
    </w:p>
    <w:p w14:paraId="44F165DB" w14:textId="77777777" w:rsidR="00FF4875" w:rsidRPr="00FF4875" w:rsidRDefault="00FF4875" w:rsidP="00FF4875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Construction inspections</w:t>
      </w:r>
    </w:p>
    <w:p w14:paraId="7BDD696F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Continuous site utility inspections</w:t>
      </w:r>
    </w:p>
    <w:p w14:paraId="7822B039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Construction Inspections</w:t>
      </w:r>
    </w:p>
    <w:p w14:paraId="65CF5FEF" w14:textId="77777777" w:rsidR="00FF4875" w:rsidRPr="00FF4875" w:rsidRDefault="00FF4875" w:rsidP="00FF4875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Pre-functional inspections</w:t>
      </w:r>
    </w:p>
    <w:p w14:paraId="5FA03CF2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Checklist verification</w:t>
      </w:r>
    </w:p>
    <w:p w14:paraId="214F0A0D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Pre-Functional Checklists</w:t>
      </w:r>
    </w:p>
    <w:p w14:paraId="70414B0B" w14:textId="77777777" w:rsidR="00FF4875" w:rsidRPr="00FF4875" w:rsidRDefault="00FF4875" w:rsidP="00FF4875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Functional testing</w:t>
      </w:r>
    </w:p>
    <w:p w14:paraId="13E8D94A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Witnessed testing</w:t>
      </w:r>
    </w:p>
    <w:p w14:paraId="66E49BC3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Systems Functional Performance Testing</w:t>
      </w:r>
    </w:p>
    <w:p w14:paraId="6B38644D" w14:textId="77777777" w:rsidR="00FF4875" w:rsidRPr="00FF4875" w:rsidRDefault="00FF4875" w:rsidP="00FF4875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training</w:t>
      </w:r>
    </w:p>
    <w:p w14:paraId="6D6CBD5B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Owner O&amp;M staff</w:t>
      </w:r>
    </w:p>
    <w:p w14:paraId="7FA92EBC" w14:textId="77777777" w:rsidR="00FF4875" w:rsidRPr="00FF4875" w:rsidRDefault="00FF4875" w:rsidP="00FF4875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Part 3 – Training</w:t>
      </w:r>
    </w:p>
    <w:p w14:paraId="1872EB0B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pict w14:anchorId="7FF94C28">
          <v:rect id="_x0000_i1039" style="width:468pt;height:.5pt" o:hralign="center" o:hrstd="t" o:hr="t" fillcolor="#a0a0a0" stroked="f"/>
        </w:pict>
      </w:r>
    </w:p>
    <w:p w14:paraId="0BAFCB82" w14:textId="77777777" w:rsidR="00FF4875" w:rsidRPr="00FF4875" w:rsidRDefault="00FF4875" w:rsidP="00FF4875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4875">
        <w:rPr>
          <w:rFonts w:ascii="Times New Roman" w:hAnsi="Times New Roman" w:cs="Times New Roman"/>
          <w:b/>
          <w:bCs/>
        </w:rPr>
        <w:t>33 10 00 – Water Utilities</w:t>
      </w:r>
    </w:p>
    <w:p w14:paraId="721EEAC7" w14:textId="77777777" w:rsidR="00FF4875" w:rsidRPr="00FF4875" w:rsidRDefault="00FF4875" w:rsidP="00FF4875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Hydrostatic pressure inspections</w:t>
      </w:r>
    </w:p>
    <w:p w14:paraId="2721C91C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1.5× working pressure</w:t>
      </w:r>
    </w:p>
    <w:p w14:paraId="562CF18A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Field Quality Control</w:t>
      </w:r>
    </w:p>
    <w:p w14:paraId="153B2815" w14:textId="77777777" w:rsidR="00FF4875" w:rsidRPr="00FF4875" w:rsidRDefault="00FF4875" w:rsidP="00FF4875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Video inspection</w:t>
      </w:r>
    </w:p>
    <w:p w14:paraId="197D6527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Entire pipeline prior to acceptance</w:t>
      </w:r>
    </w:p>
    <w:p w14:paraId="7A9E537E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Field Quality Control</w:t>
      </w:r>
    </w:p>
    <w:p w14:paraId="26F6102C" w14:textId="77777777" w:rsidR="00FF4875" w:rsidRPr="00FF4875" w:rsidRDefault="00FF4875" w:rsidP="00FF4875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Disinfection inspection</w:t>
      </w:r>
    </w:p>
    <w:p w14:paraId="48D72427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Chlorination verification</w:t>
      </w:r>
    </w:p>
    <w:p w14:paraId="0092C08B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Execution – Disinfection</w:t>
      </w:r>
    </w:p>
    <w:p w14:paraId="18F135D8" w14:textId="77777777" w:rsidR="00FF4875" w:rsidRPr="00FF4875" w:rsidRDefault="00FF4875" w:rsidP="00FF4875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b/>
          <w:bCs/>
        </w:rPr>
        <w:t>Maintenance access inspections</w:t>
      </w:r>
    </w:p>
    <w:p w14:paraId="78AB4C6C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</w:rPr>
        <w:t>Backflow preventers, valves, hydrants</w:t>
      </w:r>
    </w:p>
    <w:p w14:paraId="5E9FD656" w14:textId="77777777" w:rsidR="00FF4875" w:rsidRPr="00FF4875" w:rsidRDefault="00FF4875" w:rsidP="00FF4875">
      <w:pPr>
        <w:numPr>
          <w:ilvl w:val="1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F4875">
        <w:rPr>
          <w:rFonts w:ascii="Times New Roman" w:hAnsi="Times New Roman" w:cs="Times New Roman"/>
          <w:i/>
          <w:iCs/>
        </w:rPr>
        <w:t>Execution – Backflow Preventers</w:t>
      </w:r>
    </w:p>
    <w:p w14:paraId="622F9C84" w14:textId="77777777" w:rsidR="00FF4875" w:rsidRPr="003F2CC1" w:rsidRDefault="00FF4875" w:rsidP="00FF4875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FF4875" w:rsidRPr="003F2C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16E60" w14:textId="77777777" w:rsidR="00FF4875" w:rsidRDefault="00FF4875" w:rsidP="00FF4875">
      <w:pPr>
        <w:spacing w:after="0" w:line="240" w:lineRule="auto"/>
      </w:pPr>
      <w:r>
        <w:separator/>
      </w:r>
    </w:p>
  </w:endnote>
  <w:endnote w:type="continuationSeparator" w:id="0">
    <w:p w14:paraId="59EA4CC9" w14:textId="77777777" w:rsidR="00FF4875" w:rsidRDefault="00FF4875" w:rsidP="00FF4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86328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B2ADF3" w14:textId="362B72B9" w:rsidR="00FF4875" w:rsidRDefault="00FF487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289D07B" w14:textId="77777777" w:rsidR="00FF4875" w:rsidRDefault="00FF4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CF71" w14:textId="77777777" w:rsidR="00FF4875" w:rsidRDefault="00FF4875" w:rsidP="00FF4875">
      <w:pPr>
        <w:spacing w:after="0" w:line="240" w:lineRule="auto"/>
      </w:pPr>
      <w:r>
        <w:separator/>
      </w:r>
    </w:p>
  </w:footnote>
  <w:footnote w:type="continuationSeparator" w:id="0">
    <w:p w14:paraId="33826792" w14:textId="77777777" w:rsidR="00FF4875" w:rsidRDefault="00FF4875" w:rsidP="00FF4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B0"/>
    <w:multiLevelType w:val="multilevel"/>
    <w:tmpl w:val="DFF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F37"/>
    <w:multiLevelType w:val="multilevel"/>
    <w:tmpl w:val="8F0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136"/>
    <w:multiLevelType w:val="multilevel"/>
    <w:tmpl w:val="8E2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10BF"/>
    <w:multiLevelType w:val="multilevel"/>
    <w:tmpl w:val="546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3C64"/>
    <w:multiLevelType w:val="multilevel"/>
    <w:tmpl w:val="2BB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1ADD"/>
    <w:multiLevelType w:val="multilevel"/>
    <w:tmpl w:val="6EB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441E5"/>
    <w:multiLevelType w:val="multilevel"/>
    <w:tmpl w:val="3F0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C75F1"/>
    <w:multiLevelType w:val="multilevel"/>
    <w:tmpl w:val="FDB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B29C0"/>
    <w:multiLevelType w:val="multilevel"/>
    <w:tmpl w:val="EDE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374D1"/>
    <w:multiLevelType w:val="multilevel"/>
    <w:tmpl w:val="949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A4969"/>
    <w:multiLevelType w:val="multilevel"/>
    <w:tmpl w:val="078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A4C0C"/>
    <w:multiLevelType w:val="multilevel"/>
    <w:tmpl w:val="44C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56378"/>
    <w:multiLevelType w:val="multilevel"/>
    <w:tmpl w:val="745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C0860"/>
    <w:multiLevelType w:val="multilevel"/>
    <w:tmpl w:val="DEF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E0A7E"/>
    <w:multiLevelType w:val="multilevel"/>
    <w:tmpl w:val="545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049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929403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329743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728859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96015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562546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733381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22154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852134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041272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4206738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79254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424166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4722883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446753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75"/>
    <w:rsid w:val="000F5408"/>
    <w:rsid w:val="003F2CC1"/>
    <w:rsid w:val="00FF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B429"/>
  <w15:chartTrackingRefBased/>
  <w15:docId w15:val="{54C4A2F8-1DC1-4829-A79D-65994093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875"/>
  </w:style>
  <w:style w:type="paragraph" w:styleId="Footer">
    <w:name w:val="footer"/>
    <w:basedOn w:val="Normal"/>
    <w:link w:val="FooterChar"/>
    <w:uiPriority w:val="99"/>
    <w:unhideWhenUsed/>
    <w:rsid w:val="00FF4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634</Words>
  <Characters>4063</Characters>
  <Application>Microsoft Office Word</Application>
  <DocSecurity>0</DocSecurity>
  <Lines>176</Lines>
  <Paragraphs>180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 Jesus</dc:creator>
  <cp:keywords/>
  <dc:description/>
  <cp:lastModifiedBy>Villegas, Jesus</cp:lastModifiedBy>
  <cp:revision>2</cp:revision>
  <dcterms:created xsi:type="dcterms:W3CDTF">2026-01-16T15:43:00Z</dcterms:created>
  <dcterms:modified xsi:type="dcterms:W3CDTF">2026-01-16T15:47:00Z</dcterms:modified>
</cp:coreProperties>
</file>