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BE04" w14:textId="77777777" w:rsidR="00335F50" w:rsidRDefault="008C2200" w:rsidP="005B4683">
      <w:pPr>
        <w:numPr>
          <w:ilvl w:val="0"/>
          <w:numId w:val="6"/>
        </w:numPr>
        <w:rPr>
          <w:sz w:val="20"/>
          <w:szCs w:val="20"/>
        </w:rPr>
      </w:pPr>
      <w:r w:rsidRPr="002F012B">
        <w:rPr>
          <w:sz w:val="20"/>
          <w:szCs w:val="20"/>
        </w:rPr>
        <w:t>This is a combined synopsis/solicitation for commercial items prepared in accordance with the format in Federal Acquisition Regulation (FAR) Subpart 12.6, as supplemented with additional information included in this notice</w:t>
      </w:r>
      <w:r w:rsidR="00E176B5">
        <w:rPr>
          <w:sz w:val="20"/>
          <w:szCs w:val="20"/>
        </w:rPr>
        <w:t>, FAR Part 12, Acquisition of Commercial Items (Title VIII of the Federal Acquisition Streamlining Act of 1994) (Public Law 1</w:t>
      </w:r>
      <w:r w:rsidR="008A6E12">
        <w:rPr>
          <w:sz w:val="20"/>
          <w:szCs w:val="20"/>
        </w:rPr>
        <w:t>03-355)</w:t>
      </w:r>
      <w:r w:rsidR="00E176B5">
        <w:rPr>
          <w:sz w:val="20"/>
          <w:szCs w:val="20"/>
        </w:rPr>
        <w:t>.</w:t>
      </w:r>
      <w:r w:rsidRPr="002F012B">
        <w:rPr>
          <w:sz w:val="20"/>
          <w:szCs w:val="20"/>
        </w:rPr>
        <w:t xml:space="preserve"> </w:t>
      </w:r>
      <w:r w:rsidR="006109A1" w:rsidRPr="00E176B5">
        <w:rPr>
          <w:b/>
          <w:sz w:val="20"/>
          <w:szCs w:val="20"/>
        </w:rPr>
        <w:t xml:space="preserve">This </w:t>
      </w:r>
      <w:r w:rsidR="00A258E6" w:rsidRPr="00E176B5">
        <w:rPr>
          <w:b/>
          <w:sz w:val="20"/>
          <w:szCs w:val="20"/>
        </w:rPr>
        <w:t>announcement constitutes the only solicitation; proposals are being requested and a written s</w:t>
      </w:r>
      <w:r w:rsidR="00335F50" w:rsidRPr="00E176B5">
        <w:rPr>
          <w:b/>
          <w:sz w:val="20"/>
          <w:szCs w:val="20"/>
        </w:rPr>
        <w:t>olicitation will not be issued.</w:t>
      </w:r>
    </w:p>
    <w:p w14:paraId="1E3D69A2" w14:textId="77777777" w:rsidR="00335F50" w:rsidRDefault="00335F50">
      <w:pPr>
        <w:rPr>
          <w:sz w:val="20"/>
          <w:szCs w:val="20"/>
        </w:rPr>
      </w:pPr>
    </w:p>
    <w:p w14:paraId="350A3EF3" w14:textId="1092B759" w:rsidR="00335F50" w:rsidRDefault="008C2200" w:rsidP="00F70A82">
      <w:pPr>
        <w:numPr>
          <w:ilvl w:val="0"/>
          <w:numId w:val="6"/>
        </w:numPr>
        <w:rPr>
          <w:sz w:val="20"/>
          <w:szCs w:val="20"/>
        </w:rPr>
      </w:pPr>
      <w:r w:rsidRPr="00F70A82">
        <w:rPr>
          <w:sz w:val="20"/>
          <w:szCs w:val="20"/>
        </w:rPr>
        <w:t xml:space="preserve">The </w:t>
      </w:r>
      <w:r w:rsidR="008A6E12">
        <w:rPr>
          <w:sz w:val="20"/>
          <w:szCs w:val="20"/>
        </w:rPr>
        <w:t>Rosebud Indian</w:t>
      </w:r>
      <w:r w:rsidRPr="00F70A82">
        <w:rPr>
          <w:sz w:val="20"/>
          <w:szCs w:val="20"/>
        </w:rPr>
        <w:t xml:space="preserve"> Health Service </w:t>
      </w:r>
      <w:r w:rsidR="006109A1" w:rsidRPr="00F70A82">
        <w:rPr>
          <w:sz w:val="20"/>
          <w:szCs w:val="20"/>
        </w:rPr>
        <w:t xml:space="preserve">(IHS) intends to award a </w:t>
      </w:r>
      <w:r w:rsidR="003649C7">
        <w:rPr>
          <w:sz w:val="20"/>
          <w:szCs w:val="20"/>
        </w:rPr>
        <w:t>Firm-Fixed P</w:t>
      </w:r>
      <w:r w:rsidR="002C4222" w:rsidRPr="00F70A82">
        <w:rPr>
          <w:sz w:val="20"/>
          <w:szCs w:val="20"/>
        </w:rPr>
        <w:t>rice</w:t>
      </w:r>
      <w:r w:rsidR="003649C7">
        <w:rPr>
          <w:sz w:val="20"/>
          <w:szCs w:val="20"/>
        </w:rPr>
        <w:t xml:space="preserve">, </w:t>
      </w:r>
      <w:r w:rsidR="009C7A9F">
        <w:rPr>
          <w:sz w:val="20"/>
          <w:szCs w:val="20"/>
        </w:rPr>
        <w:t xml:space="preserve">Commercial Item, </w:t>
      </w:r>
      <w:r w:rsidR="000164B4">
        <w:rPr>
          <w:sz w:val="20"/>
          <w:szCs w:val="20"/>
        </w:rPr>
        <w:t>Purchase Order</w:t>
      </w:r>
      <w:r w:rsidR="008546F9" w:rsidRPr="00F70A82">
        <w:rPr>
          <w:sz w:val="20"/>
          <w:szCs w:val="20"/>
        </w:rPr>
        <w:t xml:space="preserve">, </w:t>
      </w:r>
      <w:r w:rsidR="00335F50" w:rsidRPr="00F70A82">
        <w:rPr>
          <w:sz w:val="20"/>
          <w:szCs w:val="20"/>
        </w:rPr>
        <w:t>in response to</w:t>
      </w:r>
      <w:r w:rsidR="005B4683" w:rsidRPr="00F70A82">
        <w:rPr>
          <w:sz w:val="20"/>
          <w:szCs w:val="20"/>
        </w:rPr>
        <w:t xml:space="preserve"> </w:t>
      </w:r>
      <w:r w:rsidR="00335F50" w:rsidRPr="00F70A82">
        <w:rPr>
          <w:sz w:val="20"/>
          <w:szCs w:val="20"/>
        </w:rPr>
        <w:t xml:space="preserve">Request for </w:t>
      </w:r>
      <w:r w:rsidR="00E5459B" w:rsidRPr="00F70A82">
        <w:rPr>
          <w:sz w:val="20"/>
          <w:szCs w:val="20"/>
        </w:rPr>
        <w:t xml:space="preserve">Quote </w:t>
      </w:r>
      <w:r w:rsidR="00335F50" w:rsidRPr="00F70A82">
        <w:rPr>
          <w:sz w:val="20"/>
          <w:szCs w:val="20"/>
        </w:rPr>
        <w:t>(RF</w:t>
      </w:r>
      <w:r w:rsidR="00E5459B" w:rsidRPr="00F70A82">
        <w:rPr>
          <w:sz w:val="20"/>
          <w:szCs w:val="20"/>
        </w:rPr>
        <w:t>Q</w:t>
      </w:r>
      <w:r w:rsidR="00335F50" w:rsidRPr="00F70A82">
        <w:rPr>
          <w:sz w:val="20"/>
          <w:szCs w:val="20"/>
        </w:rPr>
        <w:t xml:space="preserve">) </w:t>
      </w:r>
      <w:r w:rsidR="004A2C74" w:rsidRPr="004A2C74">
        <w:rPr>
          <w:sz w:val="20"/>
          <w:szCs w:val="20"/>
        </w:rPr>
        <w:t>75H70626Q00073</w:t>
      </w:r>
      <w:r w:rsidR="00335F50" w:rsidRPr="00F70A82">
        <w:rPr>
          <w:sz w:val="20"/>
          <w:szCs w:val="20"/>
        </w:rPr>
        <w:t>.</w:t>
      </w:r>
    </w:p>
    <w:p w14:paraId="651DB49C" w14:textId="77777777" w:rsidR="00F70A82" w:rsidRPr="00F70A82" w:rsidRDefault="00F70A82" w:rsidP="00F70A82">
      <w:pPr>
        <w:ind w:left="720"/>
        <w:rPr>
          <w:sz w:val="20"/>
          <w:szCs w:val="20"/>
        </w:rPr>
      </w:pPr>
    </w:p>
    <w:p w14:paraId="3FA6B7B0" w14:textId="27496B97" w:rsidR="005B4683" w:rsidRDefault="001863B3" w:rsidP="005B4683">
      <w:pPr>
        <w:numPr>
          <w:ilvl w:val="0"/>
          <w:numId w:val="6"/>
        </w:numPr>
        <w:rPr>
          <w:sz w:val="20"/>
          <w:szCs w:val="20"/>
        </w:rPr>
      </w:pPr>
      <w:r>
        <w:rPr>
          <w:sz w:val="20"/>
          <w:szCs w:val="20"/>
        </w:rPr>
        <w:t xml:space="preserve">This </w:t>
      </w:r>
      <w:r w:rsidR="00335F50">
        <w:rPr>
          <w:sz w:val="20"/>
          <w:szCs w:val="20"/>
        </w:rPr>
        <w:t>solicitation document and incorporated provisions and clauses are those in effect through Fe</w:t>
      </w:r>
      <w:r w:rsidR="0044462D">
        <w:rPr>
          <w:sz w:val="20"/>
          <w:szCs w:val="20"/>
        </w:rPr>
        <w:t>deral Acquisition Circ</w:t>
      </w:r>
      <w:r w:rsidR="00C72DA1">
        <w:rPr>
          <w:sz w:val="20"/>
          <w:szCs w:val="20"/>
        </w:rPr>
        <w:t xml:space="preserve">ular </w:t>
      </w:r>
      <w:r w:rsidR="00786CC5" w:rsidRPr="00786CC5">
        <w:rPr>
          <w:sz w:val="20"/>
          <w:szCs w:val="20"/>
        </w:rPr>
        <w:t>2025-03</w:t>
      </w:r>
      <w:r w:rsidR="00786CC5" w:rsidRPr="00786CC5">
        <w:rPr>
          <w:sz w:val="20"/>
          <w:szCs w:val="20"/>
        </w:rPr>
        <w:tab/>
        <w:t>01/</w:t>
      </w:r>
      <w:r w:rsidR="004A2C74">
        <w:rPr>
          <w:sz w:val="20"/>
          <w:szCs w:val="20"/>
        </w:rPr>
        <w:t>08</w:t>
      </w:r>
      <w:r w:rsidR="00786CC5" w:rsidRPr="00786CC5">
        <w:rPr>
          <w:sz w:val="20"/>
          <w:szCs w:val="20"/>
        </w:rPr>
        <w:t>/202</w:t>
      </w:r>
      <w:r w:rsidR="004A2C74">
        <w:rPr>
          <w:sz w:val="20"/>
          <w:szCs w:val="20"/>
        </w:rPr>
        <w:t>6</w:t>
      </w:r>
      <w:r w:rsidR="00335F50">
        <w:rPr>
          <w:sz w:val="20"/>
          <w:szCs w:val="20"/>
        </w:rPr>
        <w:t>.</w:t>
      </w:r>
    </w:p>
    <w:p w14:paraId="79E1ADCE" w14:textId="77777777" w:rsidR="005B4683" w:rsidRDefault="005B4683">
      <w:pPr>
        <w:rPr>
          <w:sz w:val="20"/>
          <w:szCs w:val="20"/>
        </w:rPr>
      </w:pPr>
    </w:p>
    <w:p w14:paraId="61D5B3FE" w14:textId="5A31D3C2" w:rsidR="005B4683" w:rsidRDefault="001863B3" w:rsidP="005B4683">
      <w:pPr>
        <w:numPr>
          <w:ilvl w:val="0"/>
          <w:numId w:val="6"/>
        </w:numPr>
        <w:rPr>
          <w:sz w:val="20"/>
          <w:szCs w:val="20"/>
        </w:rPr>
      </w:pPr>
      <w:r>
        <w:rPr>
          <w:sz w:val="20"/>
          <w:szCs w:val="20"/>
        </w:rPr>
        <w:t>This RFQ is</w:t>
      </w:r>
      <w:r w:rsidR="00FF7C2A">
        <w:rPr>
          <w:sz w:val="20"/>
          <w:szCs w:val="20"/>
        </w:rPr>
        <w:t xml:space="preserve"> issued as a</w:t>
      </w:r>
      <w:r w:rsidR="00762A8D">
        <w:rPr>
          <w:sz w:val="20"/>
          <w:szCs w:val="20"/>
        </w:rPr>
        <w:t>n</w:t>
      </w:r>
      <w:r w:rsidR="00FF7C2A">
        <w:rPr>
          <w:sz w:val="20"/>
          <w:szCs w:val="20"/>
        </w:rPr>
        <w:t xml:space="preserve"> </w:t>
      </w:r>
      <w:r w:rsidR="00DC1942">
        <w:rPr>
          <w:sz w:val="20"/>
          <w:szCs w:val="20"/>
        </w:rPr>
        <w:t>I</w:t>
      </w:r>
      <w:r w:rsidR="00762A8D">
        <w:rPr>
          <w:sz w:val="20"/>
          <w:szCs w:val="20"/>
        </w:rPr>
        <w:t>SBEE</w:t>
      </w:r>
      <w:r w:rsidR="00DC1942">
        <w:rPr>
          <w:sz w:val="20"/>
          <w:szCs w:val="20"/>
        </w:rPr>
        <w:t xml:space="preserve"> </w:t>
      </w:r>
      <w:r w:rsidR="00FF7C2A">
        <w:rPr>
          <w:sz w:val="20"/>
          <w:szCs w:val="20"/>
        </w:rPr>
        <w:t>small business set-aside</w:t>
      </w:r>
      <w:r>
        <w:rPr>
          <w:sz w:val="20"/>
          <w:szCs w:val="20"/>
        </w:rPr>
        <w:t xml:space="preserve"> and the </w:t>
      </w:r>
      <w:r w:rsidR="004F0307">
        <w:rPr>
          <w:sz w:val="20"/>
          <w:szCs w:val="20"/>
        </w:rPr>
        <w:t xml:space="preserve">associated </w:t>
      </w:r>
      <w:r w:rsidR="005B4683">
        <w:rPr>
          <w:sz w:val="20"/>
          <w:szCs w:val="20"/>
        </w:rPr>
        <w:t xml:space="preserve">NAICS Code </w:t>
      </w:r>
      <w:r w:rsidR="004F0307" w:rsidRPr="00762A8D">
        <w:rPr>
          <w:sz w:val="20"/>
          <w:szCs w:val="20"/>
        </w:rPr>
        <w:t xml:space="preserve">is </w:t>
      </w:r>
      <w:r w:rsidR="004A2C74" w:rsidRPr="00762A8D">
        <w:rPr>
          <w:sz w:val="20"/>
          <w:szCs w:val="20"/>
        </w:rPr>
        <w:t>311991</w:t>
      </w:r>
      <w:r w:rsidR="009F0E2B" w:rsidRPr="00762A8D">
        <w:rPr>
          <w:sz w:val="20"/>
          <w:szCs w:val="20"/>
        </w:rPr>
        <w:t xml:space="preserve">, </w:t>
      </w:r>
      <w:r w:rsidR="005B4683" w:rsidRPr="00762A8D">
        <w:rPr>
          <w:sz w:val="20"/>
          <w:szCs w:val="20"/>
        </w:rPr>
        <w:t>which has a small busin</w:t>
      </w:r>
      <w:r w:rsidR="0020165C" w:rsidRPr="00762A8D">
        <w:rPr>
          <w:sz w:val="20"/>
          <w:szCs w:val="20"/>
        </w:rPr>
        <w:t>ess standard of</w:t>
      </w:r>
      <w:r w:rsidR="00C72DA1" w:rsidRPr="00762A8D">
        <w:rPr>
          <w:sz w:val="20"/>
          <w:szCs w:val="20"/>
        </w:rPr>
        <w:t xml:space="preserve"> </w:t>
      </w:r>
      <w:r w:rsidR="0020165C" w:rsidRPr="00762A8D">
        <w:rPr>
          <w:sz w:val="20"/>
          <w:szCs w:val="20"/>
        </w:rPr>
        <w:t>7</w:t>
      </w:r>
      <w:r w:rsidR="00762A8D" w:rsidRPr="00762A8D">
        <w:rPr>
          <w:sz w:val="20"/>
          <w:szCs w:val="20"/>
        </w:rPr>
        <w:t>0</w:t>
      </w:r>
      <w:r w:rsidR="00884EBA" w:rsidRPr="00762A8D">
        <w:rPr>
          <w:sz w:val="20"/>
          <w:szCs w:val="20"/>
        </w:rPr>
        <w:t>0</w:t>
      </w:r>
      <w:r w:rsidR="00762A8D">
        <w:rPr>
          <w:sz w:val="20"/>
          <w:szCs w:val="20"/>
        </w:rPr>
        <w:t xml:space="preserve"> employees</w:t>
      </w:r>
      <w:r w:rsidR="00290EB9">
        <w:rPr>
          <w:sz w:val="20"/>
          <w:szCs w:val="20"/>
        </w:rPr>
        <w:t>.</w:t>
      </w:r>
    </w:p>
    <w:p w14:paraId="5E66F05D" w14:textId="77777777" w:rsidR="005B4683" w:rsidRDefault="005B4683" w:rsidP="005B4683">
      <w:pPr>
        <w:rPr>
          <w:rFonts w:ascii="Calibri" w:eastAsia="Calibri" w:hAnsi="Calibri"/>
          <w:sz w:val="20"/>
          <w:szCs w:val="20"/>
        </w:rPr>
      </w:pPr>
    </w:p>
    <w:p w14:paraId="2E1FF880" w14:textId="77777777" w:rsidR="00217B2F" w:rsidRDefault="00ED071B" w:rsidP="005B4683">
      <w:pPr>
        <w:numPr>
          <w:ilvl w:val="0"/>
          <w:numId w:val="6"/>
        </w:numPr>
        <w:rPr>
          <w:sz w:val="20"/>
          <w:szCs w:val="20"/>
        </w:rPr>
      </w:pPr>
      <w:r>
        <w:rPr>
          <w:sz w:val="20"/>
          <w:szCs w:val="20"/>
        </w:rPr>
        <w:t>T</w:t>
      </w:r>
      <w:r w:rsidRPr="004D6070">
        <w:rPr>
          <w:sz w:val="20"/>
          <w:szCs w:val="20"/>
        </w:rPr>
        <w:t>he</w:t>
      </w:r>
      <w:r w:rsidR="005A702D">
        <w:rPr>
          <w:sz w:val="20"/>
          <w:szCs w:val="20"/>
        </w:rPr>
        <w:t xml:space="preserve"> quoted</w:t>
      </w:r>
      <w:r w:rsidRPr="004D6070">
        <w:rPr>
          <w:sz w:val="20"/>
          <w:szCs w:val="20"/>
        </w:rPr>
        <w:t xml:space="preserve"> </w:t>
      </w:r>
      <w:r>
        <w:rPr>
          <w:sz w:val="20"/>
          <w:szCs w:val="20"/>
        </w:rPr>
        <w:t>unit pr</w:t>
      </w:r>
      <w:r w:rsidRPr="004D6070">
        <w:rPr>
          <w:sz w:val="20"/>
          <w:szCs w:val="20"/>
        </w:rPr>
        <w:t xml:space="preserve">icing must be all inclusive (to include but not be limited to travel, lodging, per diem, fringe benefits, federal, state and local taxes) plus all other costs pertinent to the performance of this </w:t>
      </w:r>
      <w:r>
        <w:rPr>
          <w:sz w:val="20"/>
          <w:szCs w:val="20"/>
        </w:rPr>
        <w:t>contract.</w:t>
      </w:r>
      <w:r w:rsidR="00FC5E9E">
        <w:rPr>
          <w:sz w:val="20"/>
          <w:szCs w:val="20"/>
        </w:rPr>
        <w:t xml:space="preserve"> Utilize your most competitive and reasonable rates.</w:t>
      </w:r>
    </w:p>
    <w:p w14:paraId="1B8D22BD" w14:textId="77777777" w:rsidR="00ED071B" w:rsidRDefault="00ED071B" w:rsidP="000164B4">
      <w:pPr>
        <w:ind w:left="360"/>
        <w:rPr>
          <w:rFonts w:ascii="Calibri" w:eastAsia="Calibri" w:hAnsi="Calibri"/>
          <w:sz w:val="20"/>
          <w:szCs w:val="20"/>
        </w:rPr>
      </w:pPr>
    </w:p>
    <w:p w14:paraId="107A7724" w14:textId="51EB42F0" w:rsidR="000164B4" w:rsidRPr="000164B4" w:rsidRDefault="000164B4" w:rsidP="000164B4">
      <w:pPr>
        <w:ind w:left="720"/>
        <w:rPr>
          <w:rFonts w:eastAsia="Calibri"/>
          <w:b/>
          <w:sz w:val="20"/>
          <w:szCs w:val="20"/>
        </w:rPr>
      </w:pPr>
      <w:r>
        <w:rPr>
          <w:rFonts w:eastAsia="Calibri"/>
          <w:b/>
          <w:sz w:val="20"/>
          <w:szCs w:val="20"/>
        </w:rPr>
        <w:t>Complete the attached Price Schedule for</w:t>
      </w:r>
      <w:r w:rsidRPr="000164B4">
        <w:rPr>
          <w:rFonts w:eastAsia="Calibri"/>
          <w:b/>
          <w:sz w:val="20"/>
          <w:szCs w:val="20"/>
        </w:rPr>
        <w:t xml:space="preserve">: </w:t>
      </w:r>
      <w:r w:rsidR="00B71B8D">
        <w:rPr>
          <w:rFonts w:eastAsia="Calibri"/>
          <w:b/>
          <w:sz w:val="20"/>
          <w:szCs w:val="20"/>
        </w:rPr>
        <w:t>(Brand Name or Equal)</w:t>
      </w:r>
      <w:r w:rsidR="00762A8D">
        <w:rPr>
          <w:rFonts w:eastAsia="Calibri"/>
          <w:b/>
          <w:sz w:val="20"/>
          <w:szCs w:val="20"/>
        </w:rPr>
        <w:t xml:space="preserve"> Per the attached SOW</w:t>
      </w:r>
    </w:p>
    <w:p w14:paraId="453968AF" w14:textId="77777777" w:rsidR="000164B4" w:rsidRDefault="000164B4" w:rsidP="00ED071B">
      <w:pPr>
        <w:ind w:left="720"/>
        <w:rPr>
          <w:rFonts w:ascii="Calibri" w:eastAsia="Calibri" w:hAnsi="Calibri"/>
          <w:sz w:val="20"/>
          <w:szCs w:val="20"/>
        </w:rPr>
      </w:pPr>
    </w:p>
    <w:p w14:paraId="22D5EE8A" w14:textId="77777777" w:rsidR="000129E8" w:rsidRDefault="000129E8" w:rsidP="000129E8">
      <w:pPr>
        <w:ind w:left="1080"/>
        <w:rPr>
          <w:sz w:val="20"/>
          <w:szCs w:val="20"/>
        </w:rPr>
      </w:pPr>
    </w:p>
    <w:p w14:paraId="042CD657" w14:textId="7F97708E" w:rsidR="00217B2F" w:rsidRPr="00514331" w:rsidRDefault="00B9578B" w:rsidP="00217B2F">
      <w:pPr>
        <w:numPr>
          <w:ilvl w:val="0"/>
          <w:numId w:val="6"/>
        </w:numPr>
        <w:rPr>
          <w:sz w:val="20"/>
          <w:szCs w:val="20"/>
        </w:rPr>
      </w:pPr>
      <w:r>
        <w:rPr>
          <w:sz w:val="20"/>
          <w:szCs w:val="20"/>
        </w:rPr>
        <w:t xml:space="preserve">To </w:t>
      </w:r>
      <w:r w:rsidRPr="00762A8D">
        <w:rPr>
          <w:sz w:val="20"/>
          <w:szCs w:val="20"/>
        </w:rPr>
        <w:t xml:space="preserve">provide </w:t>
      </w:r>
      <w:r w:rsidR="00762A8D" w:rsidRPr="00762A8D">
        <w:rPr>
          <w:sz w:val="20"/>
          <w:szCs w:val="20"/>
        </w:rPr>
        <w:t>f</w:t>
      </w:r>
      <w:r w:rsidR="00762A8D">
        <w:rPr>
          <w:sz w:val="20"/>
          <w:szCs w:val="20"/>
        </w:rPr>
        <w:t>ood delivery services</w:t>
      </w:r>
      <w:r w:rsidR="000129E8">
        <w:rPr>
          <w:sz w:val="20"/>
          <w:szCs w:val="20"/>
        </w:rPr>
        <w:t xml:space="preserve"> </w:t>
      </w:r>
      <w:r w:rsidR="00FF7C2A">
        <w:rPr>
          <w:sz w:val="20"/>
          <w:szCs w:val="20"/>
        </w:rPr>
        <w:t xml:space="preserve">to support the mission of the </w:t>
      </w:r>
      <w:r w:rsidR="000129E8">
        <w:rPr>
          <w:sz w:val="20"/>
          <w:szCs w:val="20"/>
        </w:rPr>
        <w:t xml:space="preserve">Rosebud </w:t>
      </w:r>
      <w:r w:rsidR="00FF7C2A">
        <w:rPr>
          <w:sz w:val="20"/>
          <w:szCs w:val="20"/>
        </w:rPr>
        <w:t xml:space="preserve">(IHS) </w:t>
      </w:r>
      <w:r w:rsidR="000129E8">
        <w:rPr>
          <w:sz w:val="20"/>
          <w:szCs w:val="20"/>
        </w:rPr>
        <w:t>Hospital</w:t>
      </w:r>
      <w:r w:rsidR="003649C7">
        <w:rPr>
          <w:sz w:val="20"/>
          <w:szCs w:val="20"/>
        </w:rPr>
        <w:t>.</w:t>
      </w:r>
    </w:p>
    <w:p w14:paraId="47276F8B" w14:textId="77777777" w:rsidR="0052649A" w:rsidRDefault="0052649A" w:rsidP="0052649A">
      <w:pPr>
        <w:rPr>
          <w:sz w:val="20"/>
          <w:szCs w:val="20"/>
        </w:rPr>
      </w:pPr>
    </w:p>
    <w:p w14:paraId="4EEEFA37" w14:textId="5AAADA9B" w:rsidR="0052649A" w:rsidRDefault="0082573A" w:rsidP="0052649A">
      <w:pPr>
        <w:numPr>
          <w:ilvl w:val="0"/>
          <w:numId w:val="6"/>
        </w:numPr>
        <w:rPr>
          <w:sz w:val="20"/>
          <w:szCs w:val="20"/>
        </w:rPr>
      </w:pPr>
      <w:r>
        <w:rPr>
          <w:sz w:val="20"/>
          <w:szCs w:val="20"/>
        </w:rPr>
        <w:t xml:space="preserve">The period of performance will be </w:t>
      </w:r>
      <w:r w:rsidR="00762A8D">
        <w:rPr>
          <w:sz w:val="20"/>
          <w:szCs w:val="20"/>
        </w:rPr>
        <w:t xml:space="preserve">1 year </w:t>
      </w:r>
      <w:r>
        <w:rPr>
          <w:sz w:val="20"/>
          <w:szCs w:val="20"/>
        </w:rPr>
        <w:t>fro</w:t>
      </w:r>
      <w:r w:rsidR="00C72DA1">
        <w:rPr>
          <w:sz w:val="20"/>
          <w:szCs w:val="20"/>
        </w:rPr>
        <w:t>m Date of Award</w:t>
      </w:r>
      <w:r>
        <w:rPr>
          <w:sz w:val="20"/>
          <w:szCs w:val="20"/>
        </w:rPr>
        <w:t>.</w:t>
      </w:r>
    </w:p>
    <w:p w14:paraId="4101FE33" w14:textId="77777777" w:rsidR="004D6070" w:rsidRDefault="004D6070" w:rsidP="004D6070">
      <w:pPr>
        <w:rPr>
          <w:sz w:val="20"/>
          <w:szCs w:val="20"/>
        </w:rPr>
      </w:pPr>
    </w:p>
    <w:p w14:paraId="0481CBCA" w14:textId="18285690" w:rsidR="00744885" w:rsidRDefault="00744885" w:rsidP="00744885">
      <w:pPr>
        <w:numPr>
          <w:ilvl w:val="0"/>
          <w:numId w:val="6"/>
        </w:numPr>
        <w:tabs>
          <w:tab w:val="left" w:pos="-1440"/>
        </w:tabs>
        <w:rPr>
          <w:b/>
          <w:sz w:val="20"/>
          <w:szCs w:val="20"/>
        </w:rPr>
      </w:pPr>
      <w:r w:rsidRPr="00D66308">
        <w:rPr>
          <w:b/>
          <w:sz w:val="20"/>
          <w:szCs w:val="20"/>
        </w:rPr>
        <w:t xml:space="preserve">FAR 52.212-1 Instructions to Offerors-Commercial </w:t>
      </w:r>
      <w:r w:rsidR="00896EC4">
        <w:rPr>
          <w:b/>
          <w:sz w:val="20"/>
          <w:szCs w:val="20"/>
        </w:rPr>
        <w:t>Products and Commercial Services</w:t>
      </w:r>
      <w:r w:rsidRPr="00D66308">
        <w:rPr>
          <w:b/>
          <w:sz w:val="20"/>
          <w:szCs w:val="20"/>
        </w:rPr>
        <w:t xml:space="preserve"> (</w:t>
      </w:r>
      <w:r w:rsidR="002E054E" w:rsidRPr="00762A8D">
        <w:rPr>
          <w:b/>
          <w:sz w:val="20"/>
          <w:szCs w:val="20"/>
        </w:rPr>
        <w:t>Sep</w:t>
      </w:r>
      <w:r w:rsidR="00C72DA1" w:rsidRPr="00762A8D">
        <w:rPr>
          <w:b/>
          <w:sz w:val="20"/>
          <w:szCs w:val="20"/>
        </w:rPr>
        <w:t xml:space="preserve"> 202</w:t>
      </w:r>
      <w:r w:rsidR="002E054E" w:rsidRPr="00762A8D">
        <w:rPr>
          <w:b/>
          <w:sz w:val="20"/>
          <w:szCs w:val="20"/>
        </w:rPr>
        <w:t>3</w:t>
      </w:r>
      <w:r w:rsidRPr="00D66308">
        <w:rPr>
          <w:b/>
          <w:sz w:val="20"/>
          <w:szCs w:val="20"/>
        </w:rPr>
        <w:t>).</w:t>
      </w:r>
    </w:p>
    <w:p w14:paraId="0273AF05" w14:textId="77777777" w:rsidR="00AB72FC" w:rsidRDefault="00AB72FC" w:rsidP="00AB72FC">
      <w:pPr>
        <w:tabs>
          <w:tab w:val="left" w:pos="-1440"/>
        </w:tabs>
        <w:ind w:left="720"/>
        <w:rPr>
          <w:b/>
          <w:sz w:val="20"/>
          <w:szCs w:val="20"/>
        </w:rPr>
      </w:pPr>
    </w:p>
    <w:p w14:paraId="2B0E13DB" w14:textId="77777777" w:rsidR="00744885" w:rsidRPr="00AB72FC" w:rsidRDefault="00744885" w:rsidP="00744885">
      <w:pPr>
        <w:numPr>
          <w:ilvl w:val="0"/>
          <w:numId w:val="6"/>
        </w:numPr>
        <w:tabs>
          <w:tab w:val="left" w:pos="-1440"/>
        </w:tabs>
        <w:rPr>
          <w:b/>
          <w:sz w:val="20"/>
          <w:szCs w:val="20"/>
        </w:rPr>
      </w:pPr>
      <w:r w:rsidRPr="00AB72FC">
        <w:rPr>
          <w:sz w:val="20"/>
          <w:szCs w:val="20"/>
        </w:rPr>
        <w:t>Quotes shall be submitted on company letterhead stationery</w:t>
      </w:r>
      <w:r w:rsidR="00546D62" w:rsidRPr="00AB72FC">
        <w:rPr>
          <w:sz w:val="20"/>
          <w:szCs w:val="20"/>
        </w:rPr>
        <w:t>, signed, dated and it shall include:</w:t>
      </w:r>
    </w:p>
    <w:p w14:paraId="561C8583" w14:textId="77777777" w:rsidR="005A702D" w:rsidRDefault="005A702D" w:rsidP="00744885">
      <w:pPr>
        <w:tabs>
          <w:tab w:val="left" w:pos="-1440"/>
        </w:tabs>
        <w:rPr>
          <w:sz w:val="20"/>
          <w:szCs w:val="20"/>
        </w:rPr>
      </w:pPr>
    </w:p>
    <w:p w14:paraId="1F3AD1FA" w14:textId="5A4D03F2" w:rsidR="00744885" w:rsidRDefault="00744885" w:rsidP="00D66308">
      <w:pPr>
        <w:numPr>
          <w:ilvl w:val="0"/>
          <w:numId w:val="9"/>
        </w:numPr>
        <w:tabs>
          <w:tab w:val="left" w:pos="-1440"/>
        </w:tabs>
        <w:rPr>
          <w:sz w:val="20"/>
          <w:szCs w:val="20"/>
        </w:rPr>
      </w:pPr>
      <w:r>
        <w:rPr>
          <w:sz w:val="20"/>
          <w:szCs w:val="20"/>
        </w:rPr>
        <w:t>Solicitation number</w:t>
      </w:r>
      <w:r w:rsidR="00D66308">
        <w:rPr>
          <w:sz w:val="20"/>
          <w:szCs w:val="20"/>
        </w:rPr>
        <w:t xml:space="preserve"> </w:t>
      </w:r>
      <w:r w:rsidR="00762A8D">
        <w:rPr>
          <w:sz w:val="20"/>
          <w:szCs w:val="20"/>
        </w:rPr>
        <w:t xml:space="preserve">RFQ </w:t>
      </w:r>
      <w:r w:rsidR="004A2C74" w:rsidRPr="004A2C74">
        <w:rPr>
          <w:sz w:val="20"/>
          <w:szCs w:val="20"/>
        </w:rPr>
        <w:t>75H70626Q00073</w:t>
      </w:r>
      <w:r w:rsidR="00D66308">
        <w:rPr>
          <w:sz w:val="20"/>
          <w:szCs w:val="20"/>
        </w:rPr>
        <w:t>.</w:t>
      </w:r>
    </w:p>
    <w:p w14:paraId="2E962010" w14:textId="073FC2BC" w:rsidR="00744885" w:rsidRPr="00762A8D" w:rsidRDefault="00744885" w:rsidP="00D66308">
      <w:pPr>
        <w:numPr>
          <w:ilvl w:val="0"/>
          <w:numId w:val="9"/>
        </w:numPr>
        <w:tabs>
          <w:tab w:val="left" w:pos="-1440"/>
        </w:tabs>
        <w:rPr>
          <w:sz w:val="20"/>
          <w:szCs w:val="20"/>
        </w:rPr>
      </w:pPr>
      <w:r w:rsidRPr="00762A8D">
        <w:rPr>
          <w:sz w:val="20"/>
          <w:szCs w:val="20"/>
        </w:rPr>
        <w:t xml:space="preserve">Closing Date: </w:t>
      </w:r>
      <w:r w:rsidR="00762A8D" w:rsidRPr="00762A8D">
        <w:rPr>
          <w:sz w:val="20"/>
          <w:szCs w:val="20"/>
        </w:rPr>
        <w:t>February 09</w:t>
      </w:r>
      <w:r w:rsidR="00C72DA1" w:rsidRPr="00762A8D">
        <w:rPr>
          <w:sz w:val="20"/>
          <w:szCs w:val="20"/>
        </w:rPr>
        <w:t xml:space="preserve">, </w:t>
      </w:r>
      <w:r w:rsidR="005F6284" w:rsidRPr="00762A8D">
        <w:rPr>
          <w:sz w:val="20"/>
          <w:szCs w:val="20"/>
        </w:rPr>
        <w:t>2026,</w:t>
      </w:r>
      <w:r w:rsidR="00762A8D">
        <w:rPr>
          <w:sz w:val="20"/>
          <w:szCs w:val="20"/>
        </w:rPr>
        <w:t xml:space="preserve"> </w:t>
      </w:r>
      <w:r w:rsidRPr="00762A8D">
        <w:rPr>
          <w:sz w:val="20"/>
          <w:szCs w:val="20"/>
        </w:rPr>
        <w:t xml:space="preserve">at </w:t>
      </w:r>
      <w:r w:rsidR="000129E8" w:rsidRPr="00762A8D">
        <w:rPr>
          <w:sz w:val="20"/>
          <w:szCs w:val="20"/>
        </w:rPr>
        <w:t>11</w:t>
      </w:r>
      <w:r w:rsidR="005A702D" w:rsidRPr="00762A8D">
        <w:rPr>
          <w:sz w:val="20"/>
          <w:szCs w:val="20"/>
        </w:rPr>
        <w:t>:00</w:t>
      </w:r>
      <w:r w:rsidR="00451D1C" w:rsidRPr="00762A8D">
        <w:rPr>
          <w:sz w:val="20"/>
          <w:szCs w:val="20"/>
        </w:rPr>
        <w:t xml:space="preserve"> a</w:t>
      </w:r>
      <w:r w:rsidRPr="00762A8D">
        <w:rPr>
          <w:sz w:val="20"/>
          <w:szCs w:val="20"/>
        </w:rPr>
        <w:t>m CST</w:t>
      </w:r>
      <w:r w:rsidR="00FF7C2A" w:rsidRPr="00762A8D">
        <w:rPr>
          <w:sz w:val="20"/>
          <w:szCs w:val="20"/>
        </w:rPr>
        <w:t>.</w:t>
      </w:r>
    </w:p>
    <w:p w14:paraId="5058E126" w14:textId="77777777" w:rsidR="00744885" w:rsidRDefault="00744885" w:rsidP="00D66308">
      <w:pPr>
        <w:numPr>
          <w:ilvl w:val="0"/>
          <w:numId w:val="9"/>
        </w:numPr>
        <w:tabs>
          <w:tab w:val="left" w:pos="-1440"/>
        </w:tabs>
        <w:rPr>
          <w:sz w:val="20"/>
          <w:szCs w:val="20"/>
        </w:rPr>
      </w:pPr>
      <w:r>
        <w:rPr>
          <w:sz w:val="20"/>
          <w:szCs w:val="20"/>
        </w:rPr>
        <w:t>Name, address and telephone number of company and email address of contact person.</w:t>
      </w:r>
    </w:p>
    <w:p w14:paraId="7CC258C0" w14:textId="77777777" w:rsidR="00744885" w:rsidRDefault="00744885" w:rsidP="00D66308">
      <w:pPr>
        <w:numPr>
          <w:ilvl w:val="0"/>
          <w:numId w:val="9"/>
        </w:numPr>
        <w:tabs>
          <w:tab w:val="left" w:pos="-1440"/>
        </w:tabs>
        <w:rPr>
          <w:sz w:val="20"/>
          <w:szCs w:val="20"/>
        </w:rPr>
      </w:pPr>
      <w:r w:rsidRPr="00F30403">
        <w:rPr>
          <w:sz w:val="20"/>
          <w:szCs w:val="20"/>
        </w:rPr>
        <w:t>Technical description of the item/service being offered in sufficient detail to evaluate complia</w:t>
      </w:r>
      <w:r>
        <w:rPr>
          <w:sz w:val="20"/>
          <w:szCs w:val="20"/>
        </w:rPr>
        <w:t xml:space="preserve">nce with the requirements of </w:t>
      </w:r>
      <w:r w:rsidRPr="00F30403">
        <w:rPr>
          <w:sz w:val="20"/>
          <w:szCs w:val="20"/>
        </w:rPr>
        <w:t>the solicitation. This may include product literature, or other documents, if necessary</w:t>
      </w:r>
      <w:r w:rsidR="00D66308">
        <w:rPr>
          <w:sz w:val="20"/>
          <w:szCs w:val="20"/>
        </w:rPr>
        <w:t>.</w:t>
      </w:r>
    </w:p>
    <w:p w14:paraId="46D3B7CF" w14:textId="77777777" w:rsidR="00744885" w:rsidRDefault="00744885" w:rsidP="00D66308">
      <w:pPr>
        <w:numPr>
          <w:ilvl w:val="0"/>
          <w:numId w:val="9"/>
        </w:numPr>
        <w:tabs>
          <w:tab w:val="left" w:pos="-1440"/>
        </w:tabs>
        <w:rPr>
          <w:sz w:val="20"/>
          <w:szCs w:val="20"/>
        </w:rPr>
      </w:pPr>
      <w:r>
        <w:rPr>
          <w:sz w:val="20"/>
          <w:szCs w:val="20"/>
        </w:rPr>
        <w:t>Price and any discount terms</w:t>
      </w:r>
      <w:r w:rsidR="00FF7C2A">
        <w:rPr>
          <w:sz w:val="20"/>
          <w:szCs w:val="20"/>
        </w:rPr>
        <w:t>.</w:t>
      </w:r>
    </w:p>
    <w:p w14:paraId="433F55FE" w14:textId="77777777" w:rsidR="00744885" w:rsidRDefault="00744885" w:rsidP="00D66308">
      <w:pPr>
        <w:numPr>
          <w:ilvl w:val="0"/>
          <w:numId w:val="9"/>
        </w:numPr>
        <w:tabs>
          <w:tab w:val="left" w:pos="-1440"/>
        </w:tabs>
        <w:rPr>
          <w:sz w:val="20"/>
          <w:szCs w:val="20"/>
        </w:rPr>
      </w:pPr>
      <w:r>
        <w:rPr>
          <w:sz w:val="20"/>
          <w:szCs w:val="20"/>
        </w:rPr>
        <w:t xml:space="preserve">“Remit to” address, if different </w:t>
      </w:r>
      <w:r w:rsidR="00D66308">
        <w:rPr>
          <w:sz w:val="20"/>
          <w:szCs w:val="20"/>
        </w:rPr>
        <w:t xml:space="preserve">than </w:t>
      </w:r>
      <w:r>
        <w:rPr>
          <w:sz w:val="20"/>
          <w:szCs w:val="20"/>
        </w:rPr>
        <w:t>mailing address.</w:t>
      </w:r>
    </w:p>
    <w:p w14:paraId="04A74AA2" w14:textId="77777777" w:rsidR="00744885" w:rsidRPr="00390C65" w:rsidRDefault="00744885" w:rsidP="00D66308">
      <w:pPr>
        <w:numPr>
          <w:ilvl w:val="0"/>
          <w:numId w:val="9"/>
        </w:numPr>
        <w:tabs>
          <w:tab w:val="left" w:pos="-1440"/>
        </w:tabs>
        <w:rPr>
          <w:sz w:val="20"/>
          <w:szCs w:val="20"/>
        </w:rPr>
      </w:pPr>
      <w:r w:rsidRPr="00390C65">
        <w:rPr>
          <w:sz w:val="20"/>
          <w:szCs w:val="20"/>
        </w:rPr>
        <w:t>Acknowledgment of Solicitation Amendments (if any issued)</w:t>
      </w:r>
      <w:r w:rsidR="00FF7C2A">
        <w:rPr>
          <w:sz w:val="20"/>
          <w:szCs w:val="20"/>
        </w:rPr>
        <w:t>.</w:t>
      </w:r>
    </w:p>
    <w:p w14:paraId="20E6E2EC" w14:textId="77777777" w:rsidR="00FF7C2A" w:rsidRPr="004644C2" w:rsidRDefault="00FF7C2A" w:rsidP="00FF7C2A">
      <w:pPr>
        <w:numPr>
          <w:ilvl w:val="0"/>
          <w:numId w:val="9"/>
        </w:numPr>
        <w:rPr>
          <w:sz w:val="20"/>
          <w:szCs w:val="20"/>
        </w:rPr>
      </w:pPr>
      <w:r w:rsidRPr="004644C2">
        <w:rPr>
          <w:sz w:val="20"/>
          <w:szCs w:val="20"/>
          <w:lang w:val="en"/>
        </w:rPr>
        <w:t>Past performance information, when included as an evaluation factor, to include recent and relevant contracts for the same or similar items and other references (including contract numbers, points of contact with telephone numbers and other relevant information)</w:t>
      </w:r>
      <w:r>
        <w:rPr>
          <w:sz w:val="20"/>
          <w:szCs w:val="20"/>
          <w:lang w:val="en"/>
        </w:rPr>
        <w:t>.</w:t>
      </w:r>
    </w:p>
    <w:p w14:paraId="549C48CE" w14:textId="77777777" w:rsidR="004F0307" w:rsidRPr="0075348B" w:rsidRDefault="005C08B4" w:rsidP="004F0307">
      <w:pPr>
        <w:numPr>
          <w:ilvl w:val="0"/>
          <w:numId w:val="9"/>
        </w:numPr>
        <w:rPr>
          <w:sz w:val="20"/>
          <w:szCs w:val="20"/>
        </w:rPr>
      </w:pPr>
      <w:r w:rsidRPr="00390C65">
        <w:rPr>
          <w:sz w:val="20"/>
          <w:szCs w:val="20"/>
          <w:lang w:val="en"/>
        </w:rPr>
        <w:t xml:space="preserve">A statement specifying the extent of agreement with all terms, conditions, and provisions included in the solicitation. </w:t>
      </w:r>
      <w:r w:rsidR="004434FC" w:rsidRPr="00390C65">
        <w:rPr>
          <w:sz w:val="20"/>
          <w:szCs w:val="20"/>
          <w:lang w:val="en"/>
        </w:rPr>
        <w:t xml:space="preserve">Offerors that fail to furnish required representations or </w:t>
      </w:r>
      <w:proofErr w:type="gramStart"/>
      <w:r w:rsidR="004434FC" w:rsidRPr="00390C65">
        <w:rPr>
          <w:sz w:val="20"/>
          <w:szCs w:val="20"/>
          <w:lang w:val="en"/>
        </w:rPr>
        <w:t>information, or</w:t>
      </w:r>
      <w:proofErr w:type="gramEnd"/>
      <w:r w:rsidR="004434FC" w:rsidRPr="00390C65">
        <w:rPr>
          <w:sz w:val="20"/>
          <w:szCs w:val="20"/>
          <w:lang w:val="en"/>
        </w:rPr>
        <w:t xml:space="preserve"> reject the terms and conditions of the solicitation may be excluded from consideration.</w:t>
      </w:r>
    </w:p>
    <w:p w14:paraId="0AA1F535" w14:textId="77777777" w:rsidR="003A4E26" w:rsidRPr="00390C65" w:rsidRDefault="003A4E26" w:rsidP="003A4E26">
      <w:pPr>
        <w:rPr>
          <w:sz w:val="20"/>
          <w:szCs w:val="20"/>
          <w:lang w:val="en"/>
        </w:rPr>
      </w:pPr>
    </w:p>
    <w:p w14:paraId="0248BB17" w14:textId="77777777" w:rsidR="00142DF5" w:rsidRDefault="003A4E26" w:rsidP="0082573A">
      <w:pPr>
        <w:rPr>
          <w:sz w:val="20"/>
          <w:szCs w:val="20"/>
        </w:rPr>
      </w:pPr>
      <w:r w:rsidRPr="00390C65">
        <w:rPr>
          <w:sz w:val="20"/>
          <w:szCs w:val="20"/>
          <w:lang w:val="en"/>
        </w:rPr>
        <w:tab/>
      </w:r>
    </w:p>
    <w:p w14:paraId="3B3E03C0" w14:textId="77777777" w:rsidR="001964A4" w:rsidRDefault="001964A4" w:rsidP="001964A4">
      <w:pPr>
        <w:ind w:left="720"/>
        <w:rPr>
          <w:rFonts w:eastAsia="Calibri"/>
          <w:b/>
          <w:sz w:val="20"/>
          <w:szCs w:val="20"/>
        </w:rPr>
      </w:pPr>
      <w:r w:rsidRPr="0044462D">
        <w:rPr>
          <w:rFonts w:eastAsia="Calibri"/>
          <w:b/>
          <w:sz w:val="20"/>
          <w:szCs w:val="20"/>
        </w:rPr>
        <w:t>Basis of award is Lowest Price, T</w:t>
      </w:r>
      <w:r w:rsidR="0044462D">
        <w:rPr>
          <w:rFonts w:eastAsia="Calibri"/>
          <w:b/>
          <w:sz w:val="20"/>
          <w:szCs w:val="20"/>
        </w:rPr>
        <w:t>echnically Acceptable “LPTA” quote</w:t>
      </w:r>
      <w:r w:rsidRPr="0044462D">
        <w:rPr>
          <w:rFonts w:eastAsia="Calibri"/>
          <w:b/>
          <w:sz w:val="20"/>
          <w:szCs w:val="20"/>
        </w:rPr>
        <w:t xml:space="preserve"> package. All of the above </w:t>
      </w:r>
      <w:proofErr w:type="gramStart"/>
      <w:r w:rsidRPr="0044462D">
        <w:rPr>
          <w:rFonts w:eastAsia="Calibri"/>
          <w:b/>
          <w:sz w:val="20"/>
          <w:szCs w:val="20"/>
        </w:rPr>
        <w:t>is</w:t>
      </w:r>
      <w:proofErr w:type="gramEnd"/>
      <w:r w:rsidRPr="0044462D">
        <w:rPr>
          <w:rFonts w:eastAsia="Calibri"/>
          <w:b/>
          <w:sz w:val="20"/>
          <w:szCs w:val="20"/>
        </w:rPr>
        <w:t xml:space="preserve"> required in order to be considered technically acceptable.</w:t>
      </w:r>
    </w:p>
    <w:p w14:paraId="55229E8A" w14:textId="77777777" w:rsidR="00FF7C2A" w:rsidRPr="00142DF5" w:rsidRDefault="00FF7C2A" w:rsidP="001964A4">
      <w:pPr>
        <w:ind w:left="720"/>
        <w:rPr>
          <w:rFonts w:eastAsia="Calibri"/>
          <w:b/>
          <w:sz w:val="20"/>
          <w:szCs w:val="20"/>
        </w:rPr>
      </w:pPr>
    </w:p>
    <w:p w14:paraId="65227350" w14:textId="42DBFF48" w:rsidR="005F6284" w:rsidRPr="003B327D" w:rsidRDefault="00FF7C2A" w:rsidP="00D635AA">
      <w:pPr>
        <w:numPr>
          <w:ilvl w:val="0"/>
          <w:numId w:val="6"/>
        </w:numPr>
        <w:rPr>
          <w:b/>
          <w:sz w:val="20"/>
          <w:szCs w:val="20"/>
        </w:rPr>
      </w:pPr>
      <w:r w:rsidRPr="003B327D">
        <w:rPr>
          <w:b/>
          <w:sz w:val="20"/>
          <w:szCs w:val="20"/>
        </w:rPr>
        <w:t xml:space="preserve">FAR 52.212-2 Evaluation – Commercial </w:t>
      </w:r>
      <w:r w:rsidR="00896EC4" w:rsidRPr="003B327D">
        <w:rPr>
          <w:b/>
          <w:sz w:val="20"/>
          <w:szCs w:val="20"/>
        </w:rPr>
        <w:t>Products and Commercial Services</w:t>
      </w:r>
      <w:r w:rsidRPr="003B327D">
        <w:rPr>
          <w:b/>
          <w:sz w:val="20"/>
          <w:szCs w:val="20"/>
        </w:rPr>
        <w:t xml:space="preserve"> </w:t>
      </w:r>
      <w:r w:rsidR="00C72DA1" w:rsidRPr="003B327D">
        <w:rPr>
          <w:b/>
          <w:sz w:val="20"/>
          <w:szCs w:val="20"/>
        </w:rPr>
        <w:t>(Nov 2021</w:t>
      </w:r>
      <w:r w:rsidRPr="003B327D">
        <w:rPr>
          <w:b/>
          <w:sz w:val="20"/>
          <w:szCs w:val="20"/>
        </w:rPr>
        <w:t>).</w:t>
      </w:r>
    </w:p>
    <w:p w14:paraId="592C2C93" w14:textId="58F6C6E0" w:rsidR="003B327D" w:rsidRPr="003B327D" w:rsidRDefault="003B327D" w:rsidP="003B327D">
      <w:pPr>
        <w:pStyle w:val="listl1"/>
        <w:shd w:val="clear" w:color="auto" w:fill="FFFFFF"/>
        <w:ind w:left="720"/>
        <w:textAlignment w:val="baseline"/>
        <w:rPr>
          <w:color w:val="000000"/>
          <w:sz w:val="21"/>
          <w:szCs w:val="21"/>
        </w:rPr>
      </w:pPr>
      <w:r w:rsidRPr="003B327D">
        <w:rPr>
          <w:rStyle w:val="ph"/>
          <w:color w:val="000000"/>
          <w:sz w:val="21"/>
          <w:szCs w:val="21"/>
          <w:bdr w:val="none" w:sz="0" w:space="0" w:color="auto" w:frame="1"/>
        </w:rPr>
        <w:t>(a)</w:t>
      </w:r>
      <w:r w:rsidRPr="003B327D">
        <w:rPr>
          <w:color w:val="000000"/>
          <w:sz w:val="21"/>
          <w:szCs w:val="21"/>
        </w:rPr>
        <w:t> The Government will award a contract resulting from this </w:t>
      </w:r>
      <w:r w:rsidRPr="003B327D">
        <w:rPr>
          <w:color w:val="000000"/>
          <w:sz w:val="21"/>
          <w:szCs w:val="21"/>
          <w:bdr w:val="none" w:sz="0" w:space="0" w:color="auto" w:frame="1"/>
        </w:rPr>
        <w:t>solicitation</w:t>
      </w:r>
      <w:r w:rsidRPr="003B327D">
        <w:rPr>
          <w:color w:val="000000"/>
          <w:sz w:val="21"/>
          <w:szCs w:val="21"/>
        </w:rPr>
        <w:t xml:space="preserve"> to </w:t>
      </w:r>
      <w:proofErr w:type="gramStart"/>
      <w:r w:rsidRPr="003B327D">
        <w:rPr>
          <w:color w:val="000000"/>
          <w:sz w:val="21"/>
          <w:szCs w:val="21"/>
        </w:rPr>
        <w:t>the responsible </w:t>
      </w:r>
      <w:r w:rsidRPr="003B327D">
        <w:rPr>
          <w:color w:val="000000"/>
          <w:sz w:val="21"/>
          <w:szCs w:val="21"/>
          <w:bdr w:val="none" w:sz="0" w:space="0" w:color="auto" w:frame="1"/>
        </w:rPr>
        <w:t>offeror</w:t>
      </w:r>
      <w:proofErr w:type="gramEnd"/>
      <w:r w:rsidRPr="003B327D">
        <w:rPr>
          <w:color w:val="000000"/>
          <w:sz w:val="21"/>
          <w:szCs w:val="21"/>
        </w:rPr>
        <w:t> whose </w:t>
      </w:r>
      <w:r w:rsidRPr="003B327D">
        <w:rPr>
          <w:color w:val="000000"/>
          <w:sz w:val="21"/>
          <w:szCs w:val="21"/>
          <w:bdr w:val="none" w:sz="0" w:space="0" w:color="auto" w:frame="1"/>
        </w:rPr>
        <w:t>offer</w:t>
      </w:r>
      <w:r w:rsidRPr="003B327D">
        <w:rPr>
          <w:color w:val="000000"/>
          <w:sz w:val="21"/>
          <w:szCs w:val="21"/>
        </w:rPr>
        <w:t> conforming to the </w:t>
      </w:r>
      <w:r w:rsidRPr="003B327D">
        <w:rPr>
          <w:color w:val="000000"/>
          <w:sz w:val="21"/>
          <w:szCs w:val="21"/>
          <w:bdr w:val="none" w:sz="0" w:space="0" w:color="auto" w:frame="1"/>
        </w:rPr>
        <w:t>solicitation</w:t>
      </w:r>
      <w:r w:rsidRPr="003B327D">
        <w:rPr>
          <w:color w:val="000000"/>
          <w:sz w:val="21"/>
          <w:szCs w:val="21"/>
        </w:rPr>
        <w:t> will be most advantageous to the Government, price and other factors considered. The following factors </w:t>
      </w:r>
      <w:proofErr w:type="gramStart"/>
      <w:r w:rsidRPr="003B327D">
        <w:rPr>
          <w:color w:val="000000"/>
          <w:sz w:val="21"/>
          <w:szCs w:val="21"/>
          <w:bdr w:val="none" w:sz="0" w:space="0" w:color="auto" w:frame="1"/>
        </w:rPr>
        <w:t>shall</w:t>
      </w:r>
      <w:proofErr w:type="gramEnd"/>
      <w:r w:rsidRPr="003B327D">
        <w:rPr>
          <w:color w:val="000000"/>
          <w:sz w:val="21"/>
          <w:szCs w:val="21"/>
        </w:rPr>
        <w:t> be used to evaluate </w:t>
      </w:r>
      <w:r w:rsidRPr="003B327D">
        <w:rPr>
          <w:color w:val="000000"/>
          <w:sz w:val="21"/>
          <w:szCs w:val="21"/>
          <w:bdr w:val="none" w:sz="0" w:space="0" w:color="auto" w:frame="1"/>
        </w:rPr>
        <w:t>offers</w:t>
      </w:r>
      <w:r w:rsidRPr="003B327D">
        <w:rPr>
          <w:color w:val="000000"/>
          <w:sz w:val="21"/>
          <w:szCs w:val="21"/>
        </w:rPr>
        <w:t>:</w:t>
      </w:r>
      <w:r>
        <w:rPr>
          <w:color w:val="000000"/>
          <w:sz w:val="21"/>
          <w:szCs w:val="21"/>
        </w:rPr>
        <w:t xml:space="preserve"> Technical Capability, Past Performance, and Price</w:t>
      </w:r>
    </w:p>
    <w:p w14:paraId="1A0D1148" w14:textId="6CF40177" w:rsidR="003B327D" w:rsidRPr="003B327D" w:rsidRDefault="003B327D" w:rsidP="003B327D">
      <w:pPr>
        <w:shd w:val="clear" w:color="auto" w:fill="FFFFFF"/>
        <w:spacing w:before="100" w:beforeAutospacing="1" w:after="100" w:afterAutospacing="1"/>
        <w:ind w:firstLine="720"/>
        <w:textAlignment w:val="baseline"/>
        <w:rPr>
          <w:color w:val="000000"/>
          <w:sz w:val="21"/>
          <w:szCs w:val="21"/>
        </w:rPr>
      </w:pPr>
      <w:r w:rsidRPr="003B327D">
        <w:rPr>
          <w:color w:val="000000"/>
          <w:sz w:val="21"/>
          <w:szCs w:val="21"/>
        </w:rPr>
        <w:t>Technical and </w:t>
      </w:r>
      <w:r w:rsidRPr="003B327D">
        <w:rPr>
          <w:color w:val="000000"/>
          <w:sz w:val="21"/>
          <w:szCs w:val="21"/>
          <w:bdr w:val="none" w:sz="0" w:space="0" w:color="auto" w:frame="1"/>
        </w:rPr>
        <w:t>past performance</w:t>
      </w:r>
      <w:r w:rsidRPr="003B327D">
        <w:rPr>
          <w:color w:val="000000"/>
          <w:sz w:val="21"/>
          <w:szCs w:val="21"/>
        </w:rPr>
        <w:t>, when combined, are </w:t>
      </w:r>
      <w:r>
        <w:rPr>
          <w:color w:val="000000"/>
          <w:sz w:val="21"/>
          <w:szCs w:val="21"/>
        </w:rPr>
        <w:t>less important than price</w:t>
      </w:r>
      <w:r w:rsidRPr="003B327D">
        <w:rPr>
          <w:rStyle w:val="HTMLCite"/>
          <w:color w:val="000000"/>
          <w:sz w:val="21"/>
          <w:szCs w:val="21"/>
          <w:bdr w:val="none" w:sz="0" w:space="0" w:color="auto" w:frame="1"/>
        </w:rPr>
        <w:t xml:space="preserve"> </w:t>
      </w:r>
    </w:p>
    <w:p w14:paraId="025CBBB8" w14:textId="77777777" w:rsidR="003B327D" w:rsidRPr="003B327D" w:rsidRDefault="003B327D" w:rsidP="003B327D">
      <w:pPr>
        <w:pStyle w:val="listl1"/>
        <w:shd w:val="clear" w:color="auto" w:fill="FFFFFF"/>
        <w:ind w:left="720"/>
        <w:textAlignment w:val="baseline"/>
        <w:rPr>
          <w:color w:val="000000"/>
          <w:sz w:val="21"/>
          <w:szCs w:val="21"/>
        </w:rPr>
      </w:pPr>
      <w:r w:rsidRPr="003B327D">
        <w:rPr>
          <w:rStyle w:val="ph"/>
          <w:color w:val="000000"/>
          <w:sz w:val="21"/>
          <w:szCs w:val="21"/>
          <w:bdr w:val="none" w:sz="0" w:space="0" w:color="auto" w:frame="1"/>
        </w:rPr>
        <w:t>(b)</w:t>
      </w:r>
      <w:r w:rsidRPr="003B327D">
        <w:rPr>
          <w:color w:val="000000"/>
          <w:sz w:val="21"/>
          <w:szCs w:val="21"/>
        </w:rPr>
        <w:t> </w:t>
      </w:r>
      <w:r w:rsidRPr="003B327D">
        <w:rPr>
          <w:rStyle w:val="Emphasis"/>
          <w:color w:val="000000"/>
          <w:sz w:val="21"/>
          <w:szCs w:val="21"/>
          <w:bdr w:val="none" w:sz="0" w:space="0" w:color="auto" w:frame="1"/>
        </w:rPr>
        <w:t>Options</w:t>
      </w:r>
      <w:r w:rsidRPr="003B327D">
        <w:rPr>
          <w:color w:val="000000"/>
          <w:sz w:val="21"/>
          <w:szCs w:val="21"/>
        </w:rPr>
        <w:t>. The Government will evaluate </w:t>
      </w:r>
      <w:r w:rsidRPr="003B327D">
        <w:rPr>
          <w:color w:val="000000"/>
          <w:sz w:val="21"/>
          <w:szCs w:val="21"/>
          <w:bdr w:val="none" w:sz="0" w:space="0" w:color="auto" w:frame="1"/>
        </w:rPr>
        <w:t>offers</w:t>
      </w:r>
      <w:r w:rsidRPr="003B327D">
        <w:rPr>
          <w:color w:val="000000"/>
          <w:sz w:val="21"/>
          <w:szCs w:val="21"/>
        </w:rPr>
        <w:t> for award purposes by adding the total price for all </w:t>
      </w:r>
      <w:r w:rsidRPr="003B327D">
        <w:rPr>
          <w:color w:val="000000"/>
          <w:sz w:val="21"/>
          <w:szCs w:val="21"/>
          <w:bdr w:val="none" w:sz="0" w:space="0" w:color="auto" w:frame="1"/>
        </w:rPr>
        <w:t>options</w:t>
      </w:r>
      <w:r w:rsidRPr="003B327D">
        <w:rPr>
          <w:color w:val="000000"/>
          <w:sz w:val="21"/>
          <w:szCs w:val="21"/>
        </w:rPr>
        <w:t> to the total price for the basic requirement. The Government </w:t>
      </w:r>
      <w:r w:rsidRPr="003B327D">
        <w:rPr>
          <w:color w:val="000000"/>
          <w:sz w:val="21"/>
          <w:szCs w:val="21"/>
          <w:bdr w:val="none" w:sz="0" w:space="0" w:color="auto" w:frame="1"/>
        </w:rPr>
        <w:t>may</w:t>
      </w:r>
      <w:r w:rsidRPr="003B327D">
        <w:rPr>
          <w:color w:val="000000"/>
          <w:sz w:val="21"/>
          <w:szCs w:val="21"/>
        </w:rPr>
        <w:t> determine that an </w:t>
      </w:r>
      <w:r w:rsidRPr="003B327D">
        <w:rPr>
          <w:color w:val="000000"/>
          <w:sz w:val="21"/>
          <w:szCs w:val="21"/>
          <w:bdr w:val="none" w:sz="0" w:space="0" w:color="auto" w:frame="1"/>
        </w:rPr>
        <w:t>offer</w:t>
      </w:r>
      <w:r w:rsidRPr="003B327D">
        <w:rPr>
          <w:color w:val="000000"/>
          <w:sz w:val="21"/>
          <w:szCs w:val="21"/>
        </w:rPr>
        <w:t> is unacceptable if the </w:t>
      </w:r>
      <w:r w:rsidRPr="003B327D">
        <w:rPr>
          <w:color w:val="000000"/>
          <w:sz w:val="21"/>
          <w:szCs w:val="21"/>
          <w:bdr w:val="none" w:sz="0" w:space="0" w:color="auto" w:frame="1"/>
        </w:rPr>
        <w:t>option</w:t>
      </w:r>
      <w:r w:rsidRPr="003B327D">
        <w:rPr>
          <w:color w:val="000000"/>
          <w:sz w:val="21"/>
          <w:szCs w:val="21"/>
        </w:rPr>
        <w:t> prices are significantly unbalanced. Evaluation of </w:t>
      </w:r>
      <w:r w:rsidRPr="003B327D">
        <w:rPr>
          <w:color w:val="000000"/>
          <w:sz w:val="21"/>
          <w:szCs w:val="21"/>
          <w:bdr w:val="none" w:sz="0" w:space="0" w:color="auto" w:frame="1"/>
        </w:rPr>
        <w:t>options</w:t>
      </w:r>
      <w:r w:rsidRPr="003B327D">
        <w:rPr>
          <w:color w:val="000000"/>
          <w:sz w:val="21"/>
          <w:szCs w:val="21"/>
        </w:rPr>
        <w:t> </w:t>
      </w:r>
      <w:proofErr w:type="gramStart"/>
      <w:r w:rsidRPr="003B327D">
        <w:rPr>
          <w:color w:val="000000"/>
          <w:sz w:val="21"/>
          <w:szCs w:val="21"/>
          <w:bdr w:val="none" w:sz="0" w:space="0" w:color="auto" w:frame="1"/>
        </w:rPr>
        <w:t>shall</w:t>
      </w:r>
      <w:proofErr w:type="gramEnd"/>
      <w:r w:rsidRPr="003B327D">
        <w:rPr>
          <w:color w:val="000000"/>
          <w:sz w:val="21"/>
          <w:szCs w:val="21"/>
        </w:rPr>
        <w:t xml:space="preserve"> not </w:t>
      </w:r>
      <w:proofErr w:type="gramStart"/>
      <w:r w:rsidRPr="003B327D">
        <w:rPr>
          <w:color w:val="000000"/>
          <w:sz w:val="21"/>
          <w:szCs w:val="21"/>
        </w:rPr>
        <w:t>obligate</w:t>
      </w:r>
      <w:proofErr w:type="gramEnd"/>
      <w:r w:rsidRPr="003B327D">
        <w:rPr>
          <w:color w:val="000000"/>
          <w:sz w:val="21"/>
          <w:szCs w:val="21"/>
        </w:rPr>
        <w:t xml:space="preserve"> the Government to exercise the </w:t>
      </w:r>
      <w:r w:rsidRPr="003B327D">
        <w:rPr>
          <w:color w:val="000000"/>
          <w:sz w:val="21"/>
          <w:szCs w:val="21"/>
          <w:bdr w:val="none" w:sz="0" w:space="0" w:color="auto" w:frame="1"/>
        </w:rPr>
        <w:t>option</w:t>
      </w:r>
      <w:r w:rsidRPr="003B327D">
        <w:rPr>
          <w:color w:val="000000"/>
          <w:sz w:val="21"/>
          <w:szCs w:val="21"/>
        </w:rPr>
        <w:t>(s).</w:t>
      </w:r>
    </w:p>
    <w:p w14:paraId="5EA1D7B0" w14:textId="01E83043" w:rsidR="001964A4" w:rsidRPr="00142DF5" w:rsidRDefault="003B327D" w:rsidP="003B327D">
      <w:pPr>
        <w:pStyle w:val="listl1"/>
        <w:shd w:val="clear" w:color="auto" w:fill="FFFFFF"/>
        <w:ind w:left="720"/>
        <w:textAlignment w:val="baseline"/>
        <w:rPr>
          <w:sz w:val="20"/>
          <w:szCs w:val="20"/>
        </w:rPr>
      </w:pPr>
      <w:r w:rsidRPr="003B327D">
        <w:rPr>
          <w:rStyle w:val="ph"/>
          <w:color w:val="000000"/>
          <w:sz w:val="21"/>
          <w:szCs w:val="21"/>
          <w:bdr w:val="none" w:sz="0" w:space="0" w:color="auto" w:frame="1"/>
        </w:rPr>
        <w:lastRenderedPageBreak/>
        <w:t>(c)</w:t>
      </w:r>
      <w:r w:rsidRPr="003B327D">
        <w:rPr>
          <w:color w:val="000000"/>
          <w:sz w:val="21"/>
          <w:szCs w:val="21"/>
        </w:rPr>
        <w:t> A written notice of award or acceptance of an </w:t>
      </w:r>
      <w:r w:rsidRPr="003B327D">
        <w:rPr>
          <w:color w:val="000000"/>
          <w:sz w:val="21"/>
          <w:szCs w:val="21"/>
          <w:bdr w:val="none" w:sz="0" w:space="0" w:color="auto" w:frame="1"/>
        </w:rPr>
        <w:t>offer</w:t>
      </w:r>
      <w:r w:rsidRPr="003B327D">
        <w:rPr>
          <w:color w:val="000000"/>
          <w:sz w:val="21"/>
          <w:szCs w:val="21"/>
        </w:rPr>
        <w:t>, mailed or otherwise furnished to the successful </w:t>
      </w:r>
      <w:r w:rsidRPr="003B327D">
        <w:rPr>
          <w:color w:val="000000"/>
          <w:sz w:val="21"/>
          <w:szCs w:val="21"/>
          <w:bdr w:val="none" w:sz="0" w:space="0" w:color="auto" w:frame="1"/>
        </w:rPr>
        <w:t>offeror</w:t>
      </w:r>
      <w:r w:rsidRPr="003B327D">
        <w:rPr>
          <w:color w:val="000000"/>
          <w:sz w:val="21"/>
          <w:szCs w:val="21"/>
        </w:rPr>
        <w:t> within the time for acceptance specified in the </w:t>
      </w:r>
      <w:r w:rsidRPr="003B327D">
        <w:rPr>
          <w:color w:val="000000"/>
          <w:sz w:val="21"/>
          <w:szCs w:val="21"/>
          <w:bdr w:val="none" w:sz="0" w:space="0" w:color="auto" w:frame="1"/>
        </w:rPr>
        <w:t>offer</w:t>
      </w:r>
      <w:r w:rsidRPr="003B327D">
        <w:rPr>
          <w:color w:val="000000"/>
          <w:sz w:val="21"/>
          <w:szCs w:val="21"/>
        </w:rPr>
        <w:t>, </w:t>
      </w:r>
      <w:r w:rsidRPr="003B327D">
        <w:rPr>
          <w:color w:val="000000"/>
          <w:sz w:val="21"/>
          <w:szCs w:val="21"/>
          <w:bdr w:val="none" w:sz="0" w:space="0" w:color="auto" w:frame="1"/>
        </w:rPr>
        <w:t>shall</w:t>
      </w:r>
      <w:r w:rsidRPr="003B327D">
        <w:rPr>
          <w:color w:val="000000"/>
          <w:sz w:val="21"/>
          <w:szCs w:val="21"/>
        </w:rPr>
        <w:t> result in a binding contract without further action by either party. Before the </w:t>
      </w:r>
      <w:r w:rsidRPr="003B327D">
        <w:rPr>
          <w:color w:val="000000"/>
          <w:sz w:val="21"/>
          <w:szCs w:val="21"/>
          <w:bdr w:val="none" w:sz="0" w:space="0" w:color="auto" w:frame="1"/>
        </w:rPr>
        <w:t>offer</w:t>
      </w:r>
      <w:r w:rsidRPr="003B327D">
        <w:rPr>
          <w:color w:val="000000"/>
          <w:sz w:val="21"/>
          <w:szCs w:val="21"/>
        </w:rPr>
        <w:t>’s specified expiration time, the Government </w:t>
      </w:r>
      <w:r w:rsidRPr="003B327D">
        <w:rPr>
          <w:color w:val="000000"/>
          <w:sz w:val="21"/>
          <w:szCs w:val="21"/>
          <w:bdr w:val="none" w:sz="0" w:space="0" w:color="auto" w:frame="1"/>
        </w:rPr>
        <w:t>may</w:t>
      </w:r>
      <w:r w:rsidRPr="003B327D">
        <w:rPr>
          <w:color w:val="000000"/>
          <w:sz w:val="21"/>
          <w:szCs w:val="21"/>
        </w:rPr>
        <w:t> accept an </w:t>
      </w:r>
      <w:r w:rsidRPr="003B327D">
        <w:rPr>
          <w:color w:val="000000"/>
          <w:sz w:val="21"/>
          <w:szCs w:val="21"/>
          <w:bdr w:val="none" w:sz="0" w:space="0" w:color="auto" w:frame="1"/>
        </w:rPr>
        <w:t>offer</w:t>
      </w:r>
      <w:r w:rsidRPr="003B327D">
        <w:rPr>
          <w:color w:val="000000"/>
          <w:sz w:val="21"/>
          <w:szCs w:val="21"/>
        </w:rPr>
        <w:t> (or part of an </w:t>
      </w:r>
      <w:r w:rsidRPr="003B327D">
        <w:rPr>
          <w:color w:val="000000"/>
          <w:sz w:val="21"/>
          <w:szCs w:val="21"/>
          <w:bdr w:val="none" w:sz="0" w:space="0" w:color="auto" w:frame="1"/>
        </w:rPr>
        <w:t>offer</w:t>
      </w:r>
      <w:r w:rsidRPr="003B327D">
        <w:rPr>
          <w:color w:val="000000"/>
          <w:sz w:val="21"/>
          <w:szCs w:val="21"/>
        </w:rPr>
        <w:t>), whether or not there are negotiations after its receipt, unless a written notice of withdrawal is received before award.</w:t>
      </w:r>
    </w:p>
    <w:p w14:paraId="060453BD" w14:textId="206238FC" w:rsidR="00D42969" w:rsidRDefault="00D42969" w:rsidP="00D42969">
      <w:pPr>
        <w:numPr>
          <w:ilvl w:val="0"/>
          <w:numId w:val="6"/>
        </w:numPr>
        <w:rPr>
          <w:sz w:val="20"/>
          <w:szCs w:val="20"/>
        </w:rPr>
      </w:pPr>
      <w:r>
        <w:rPr>
          <w:b/>
          <w:sz w:val="20"/>
          <w:szCs w:val="20"/>
        </w:rPr>
        <w:t>FAR 52.212-4 Contract Terms a</w:t>
      </w:r>
      <w:r w:rsidR="00CE16AF">
        <w:rPr>
          <w:b/>
          <w:sz w:val="20"/>
          <w:szCs w:val="20"/>
        </w:rPr>
        <w:t xml:space="preserve">nd Conditions-Commercial </w:t>
      </w:r>
      <w:r w:rsidR="00896EC4">
        <w:rPr>
          <w:b/>
          <w:sz w:val="20"/>
          <w:szCs w:val="20"/>
        </w:rPr>
        <w:t>Products and Commercial Services</w:t>
      </w:r>
      <w:r w:rsidR="00CE16AF">
        <w:rPr>
          <w:b/>
          <w:sz w:val="20"/>
          <w:szCs w:val="20"/>
        </w:rPr>
        <w:t xml:space="preserve"> </w:t>
      </w:r>
      <w:r w:rsidR="00CE16AF" w:rsidRPr="005F6284">
        <w:rPr>
          <w:b/>
          <w:sz w:val="20"/>
          <w:szCs w:val="20"/>
        </w:rPr>
        <w:t>(</w:t>
      </w:r>
      <w:r w:rsidR="00C72DA1" w:rsidRPr="005F6284">
        <w:rPr>
          <w:b/>
          <w:sz w:val="20"/>
          <w:szCs w:val="20"/>
        </w:rPr>
        <w:t>Nov 202</w:t>
      </w:r>
      <w:r w:rsidR="00896EC4" w:rsidRPr="005F6284">
        <w:rPr>
          <w:b/>
          <w:sz w:val="20"/>
          <w:szCs w:val="20"/>
        </w:rPr>
        <w:t>3</w:t>
      </w:r>
      <w:r w:rsidRPr="005F6284">
        <w:rPr>
          <w:b/>
          <w:sz w:val="20"/>
          <w:szCs w:val="20"/>
        </w:rPr>
        <w:t>)</w:t>
      </w:r>
      <w:r w:rsidR="00CE16AF">
        <w:rPr>
          <w:sz w:val="20"/>
          <w:szCs w:val="20"/>
        </w:rPr>
        <w:t xml:space="preserve"> </w:t>
      </w:r>
      <w:r w:rsidR="00FA0CE5">
        <w:rPr>
          <w:sz w:val="20"/>
          <w:szCs w:val="20"/>
        </w:rPr>
        <w:t xml:space="preserve">– See attachment; </w:t>
      </w:r>
      <w:r w:rsidR="005F6284">
        <w:rPr>
          <w:sz w:val="20"/>
          <w:szCs w:val="20"/>
        </w:rPr>
        <w:t>is incorporated</w:t>
      </w:r>
      <w:r w:rsidR="00FA0CE5">
        <w:rPr>
          <w:sz w:val="20"/>
          <w:szCs w:val="20"/>
        </w:rPr>
        <w:t xml:space="preserve"> by reference.</w:t>
      </w:r>
    </w:p>
    <w:p w14:paraId="6F0D35D3" w14:textId="77777777" w:rsidR="00D42969" w:rsidRDefault="00D42969" w:rsidP="00D42969">
      <w:pPr>
        <w:ind w:left="360"/>
        <w:rPr>
          <w:b/>
          <w:sz w:val="20"/>
          <w:szCs w:val="20"/>
        </w:rPr>
      </w:pPr>
    </w:p>
    <w:p w14:paraId="1584CFD3" w14:textId="77777777" w:rsidR="00FF7C2A" w:rsidRPr="00FF7C2A" w:rsidRDefault="00FF7C2A" w:rsidP="00FF7C2A">
      <w:pPr>
        <w:rPr>
          <w:sz w:val="20"/>
          <w:szCs w:val="20"/>
        </w:rPr>
      </w:pPr>
    </w:p>
    <w:p w14:paraId="23258C8C" w14:textId="4EF1DB92" w:rsidR="00E403AD" w:rsidRPr="00762A8D" w:rsidRDefault="00E403AD" w:rsidP="00E403AD">
      <w:pPr>
        <w:numPr>
          <w:ilvl w:val="0"/>
          <w:numId w:val="6"/>
        </w:numPr>
        <w:tabs>
          <w:tab w:val="left" w:pos="-1440"/>
        </w:tabs>
        <w:rPr>
          <w:b/>
          <w:bCs/>
          <w:sz w:val="20"/>
          <w:szCs w:val="20"/>
        </w:rPr>
      </w:pPr>
      <w:r w:rsidRPr="00762A8D">
        <w:rPr>
          <w:b/>
          <w:bCs/>
          <w:sz w:val="20"/>
          <w:szCs w:val="20"/>
        </w:rPr>
        <w:t xml:space="preserve">Attached are the Federal Acquisition Regulations (FAR) &amp; Health &amp; Human Services Acquisition Regulation (HHSAR) clauses that are </w:t>
      </w:r>
      <w:r w:rsidR="00762A8D" w:rsidRPr="00762A8D">
        <w:rPr>
          <w:b/>
          <w:bCs/>
          <w:sz w:val="20"/>
          <w:szCs w:val="20"/>
        </w:rPr>
        <w:t>applicable</w:t>
      </w:r>
      <w:r w:rsidR="005F6284">
        <w:rPr>
          <w:b/>
          <w:bCs/>
          <w:sz w:val="20"/>
          <w:szCs w:val="20"/>
        </w:rPr>
        <w:t>.</w:t>
      </w:r>
    </w:p>
    <w:p w14:paraId="728DA7DB" w14:textId="77777777" w:rsidR="00E403AD" w:rsidRDefault="00E403AD" w:rsidP="00E403AD">
      <w:pPr>
        <w:ind w:left="720"/>
        <w:rPr>
          <w:b/>
          <w:sz w:val="20"/>
          <w:szCs w:val="20"/>
        </w:rPr>
      </w:pPr>
    </w:p>
    <w:p w14:paraId="3F6D63F6" w14:textId="77777777" w:rsidR="0044312B" w:rsidRPr="00142DF5" w:rsidRDefault="00142DF5" w:rsidP="0044312B">
      <w:pPr>
        <w:numPr>
          <w:ilvl w:val="0"/>
          <w:numId w:val="6"/>
        </w:numPr>
        <w:rPr>
          <w:b/>
          <w:sz w:val="20"/>
          <w:szCs w:val="20"/>
          <w:u w:val="single"/>
        </w:rPr>
      </w:pPr>
      <w:r w:rsidRPr="00142DF5">
        <w:rPr>
          <w:b/>
          <w:sz w:val="20"/>
          <w:szCs w:val="20"/>
          <w:u w:val="single"/>
        </w:rPr>
        <w:t>Offers will be accepted electronically, Submit via e-mail to the following:</w:t>
      </w:r>
    </w:p>
    <w:p w14:paraId="62A0A151" w14:textId="77777777" w:rsidR="0044312B" w:rsidRDefault="001649B0" w:rsidP="0044312B">
      <w:pPr>
        <w:ind w:left="720"/>
        <w:rPr>
          <w:sz w:val="20"/>
          <w:szCs w:val="20"/>
        </w:rPr>
      </w:pPr>
      <w:r>
        <w:rPr>
          <w:sz w:val="20"/>
          <w:szCs w:val="20"/>
        </w:rPr>
        <w:t>Rosebud</w:t>
      </w:r>
      <w:r w:rsidR="0044312B">
        <w:rPr>
          <w:sz w:val="20"/>
          <w:szCs w:val="20"/>
        </w:rPr>
        <w:t xml:space="preserve"> Indian Health Service</w:t>
      </w:r>
    </w:p>
    <w:p w14:paraId="47598F2B" w14:textId="43910840" w:rsidR="0044312B" w:rsidRDefault="0044312B" w:rsidP="0044312B">
      <w:pPr>
        <w:ind w:left="360" w:firstLine="360"/>
        <w:rPr>
          <w:sz w:val="20"/>
          <w:szCs w:val="20"/>
        </w:rPr>
      </w:pPr>
      <w:r>
        <w:rPr>
          <w:sz w:val="20"/>
          <w:szCs w:val="20"/>
        </w:rPr>
        <w:t xml:space="preserve">Attn: </w:t>
      </w:r>
      <w:r w:rsidR="00A308A5">
        <w:rPr>
          <w:sz w:val="20"/>
          <w:szCs w:val="20"/>
        </w:rPr>
        <w:t>Jarrod Cole</w:t>
      </w:r>
      <w:r w:rsidR="00142DF5">
        <w:rPr>
          <w:sz w:val="20"/>
          <w:szCs w:val="20"/>
        </w:rPr>
        <w:t>,</w:t>
      </w:r>
      <w:r w:rsidR="001649B0">
        <w:rPr>
          <w:sz w:val="20"/>
          <w:szCs w:val="20"/>
        </w:rPr>
        <w:t xml:space="preserve"> Purchasing Agent</w:t>
      </w:r>
    </w:p>
    <w:p w14:paraId="30A92780" w14:textId="4BDCED10" w:rsidR="00142DF5" w:rsidRPr="00FF7C2A" w:rsidRDefault="00D16E3D" w:rsidP="00D16E3D">
      <w:pPr>
        <w:rPr>
          <w:sz w:val="20"/>
          <w:szCs w:val="20"/>
        </w:rPr>
      </w:pPr>
      <w:r>
        <w:rPr>
          <w:sz w:val="20"/>
          <w:szCs w:val="20"/>
        </w:rPr>
        <w:t xml:space="preserve">              </w:t>
      </w:r>
      <w:r w:rsidR="005F6284">
        <w:rPr>
          <w:sz w:val="20"/>
          <w:szCs w:val="20"/>
        </w:rPr>
        <w:t>E</w:t>
      </w:r>
      <w:r w:rsidR="00A308A5">
        <w:rPr>
          <w:sz w:val="20"/>
          <w:szCs w:val="20"/>
        </w:rPr>
        <w:t>mail jarrod.cole@ihs.gov</w:t>
      </w:r>
    </w:p>
    <w:p w14:paraId="645D3429" w14:textId="77777777" w:rsidR="00555B6B" w:rsidRPr="00142DF5" w:rsidRDefault="00555B6B" w:rsidP="00142DF5">
      <w:pPr>
        <w:ind w:left="720"/>
        <w:rPr>
          <w:rFonts w:eastAsia="Calibri"/>
          <w:b/>
          <w:sz w:val="20"/>
          <w:szCs w:val="20"/>
        </w:rPr>
      </w:pPr>
    </w:p>
    <w:p w14:paraId="66A700DA" w14:textId="14CD5BD4" w:rsidR="005B2EEA" w:rsidRDefault="005B2EEA" w:rsidP="00B97C5F">
      <w:pPr>
        <w:jc w:val="both"/>
        <w:rPr>
          <w:b/>
          <w:sz w:val="20"/>
          <w:szCs w:val="20"/>
          <w:u w:val="single"/>
        </w:rPr>
      </w:pPr>
      <w:r w:rsidRPr="003577C5">
        <w:rPr>
          <w:b/>
          <w:sz w:val="20"/>
          <w:szCs w:val="20"/>
          <w:u w:val="single"/>
        </w:rPr>
        <w:t xml:space="preserve">Questions </w:t>
      </w:r>
      <w:r w:rsidR="005F6284" w:rsidRPr="003577C5">
        <w:rPr>
          <w:b/>
          <w:sz w:val="20"/>
          <w:szCs w:val="20"/>
          <w:u w:val="single"/>
        </w:rPr>
        <w:t>in regard to</w:t>
      </w:r>
      <w:r w:rsidRPr="003577C5">
        <w:rPr>
          <w:b/>
          <w:sz w:val="20"/>
          <w:szCs w:val="20"/>
          <w:u w:val="single"/>
        </w:rPr>
        <w:t xml:space="preserve"> this solicitation </w:t>
      </w:r>
      <w:r>
        <w:rPr>
          <w:b/>
          <w:sz w:val="20"/>
          <w:szCs w:val="20"/>
          <w:u w:val="single"/>
        </w:rPr>
        <w:t xml:space="preserve">shall </w:t>
      </w:r>
      <w:r w:rsidRPr="003577C5">
        <w:rPr>
          <w:b/>
          <w:sz w:val="20"/>
          <w:szCs w:val="20"/>
          <w:u w:val="single"/>
        </w:rPr>
        <w:t>be submitted in writin</w:t>
      </w:r>
      <w:r w:rsidR="00C72DA1">
        <w:rPr>
          <w:b/>
          <w:sz w:val="20"/>
          <w:szCs w:val="20"/>
          <w:u w:val="single"/>
        </w:rPr>
        <w:t>g by email,</w:t>
      </w:r>
      <w:r>
        <w:rPr>
          <w:b/>
          <w:sz w:val="20"/>
          <w:szCs w:val="20"/>
          <w:u w:val="single"/>
        </w:rPr>
        <w:t xml:space="preserve"> no </w:t>
      </w:r>
      <w:r w:rsidR="005F6284">
        <w:rPr>
          <w:b/>
          <w:sz w:val="20"/>
          <w:szCs w:val="20"/>
          <w:u w:val="single"/>
        </w:rPr>
        <w:t>later than</w:t>
      </w:r>
      <w:r>
        <w:rPr>
          <w:b/>
          <w:sz w:val="20"/>
          <w:szCs w:val="20"/>
          <w:u w:val="single"/>
        </w:rPr>
        <w:t xml:space="preserve"> </w:t>
      </w:r>
      <w:r w:rsidR="005F6284">
        <w:rPr>
          <w:b/>
          <w:sz w:val="20"/>
          <w:szCs w:val="20"/>
          <w:u w:val="single"/>
        </w:rPr>
        <w:t xml:space="preserve">January 30, </w:t>
      </w:r>
      <w:proofErr w:type="gramStart"/>
      <w:r w:rsidR="005F6284">
        <w:rPr>
          <w:b/>
          <w:sz w:val="20"/>
          <w:szCs w:val="20"/>
          <w:u w:val="single"/>
        </w:rPr>
        <w:t>2026</w:t>
      </w:r>
      <w:proofErr w:type="gramEnd"/>
      <w:r w:rsidR="005F6284">
        <w:rPr>
          <w:b/>
          <w:sz w:val="20"/>
          <w:szCs w:val="20"/>
          <w:u w:val="single"/>
        </w:rPr>
        <w:t xml:space="preserve"> </w:t>
      </w:r>
      <w:r>
        <w:rPr>
          <w:b/>
          <w:sz w:val="20"/>
          <w:szCs w:val="20"/>
          <w:u w:val="single"/>
        </w:rPr>
        <w:t>1</w:t>
      </w:r>
      <w:r w:rsidR="00B71B8D">
        <w:rPr>
          <w:b/>
          <w:sz w:val="20"/>
          <w:szCs w:val="20"/>
          <w:u w:val="single"/>
        </w:rPr>
        <w:t>1</w:t>
      </w:r>
      <w:r>
        <w:rPr>
          <w:b/>
          <w:sz w:val="20"/>
          <w:szCs w:val="20"/>
          <w:u w:val="single"/>
        </w:rPr>
        <w:t xml:space="preserve">:00pm CST. </w:t>
      </w:r>
    </w:p>
    <w:p w14:paraId="2FD8A3FB" w14:textId="77777777" w:rsidR="005B2EEA" w:rsidRDefault="005B2EEA" w:rsidP="00FF7C2A">
      <w:pPr>
        <w:ind w:left="720"/>
        <w:jc w:val="both"/>
        <w:rPr>
          <w:b/>
          <w:sz w:val="20"/>
          <w:szCs w:val="20"/>
          <w:u w:val="single"/>
        </w:rPr>
      </w:pPr>
    </w:p>
    <w:p w14:paraId="2517A688" w14:textId="77777777" w:rsidR="00FF7C2A" w:rsidRPr="001649B0" w:rsidRDefault="00C72DA1" w:rsidP="001649B0">
      <w:pPr>
        <w:jc w:val="both"/>
        <w:rPr>
          <w:b/>
          <w:sz w:val="20"/>
          <w:szCs w:val="20"/>
        </w:rPr>
      </w:pPr>
      <w:r>
        <w:rPr>
          <w:rFonts w:eastAsia="Calibri"/>
          <w:b/>
          <w:sz w:val="20"/>
          <w:szCs w:val="20"/>
        </w:rPr>
        <w:t>Contractors will need your Unique Entity ID</w:t>
      </w:r>
      <w:r w:rsidR="005B2EEA" w:rsidRPr="00142DF5">
        <w:rPr>
          <w:rFonts w:eastAsia="Calibri"/>
          <w:b/>
          <w:sz w:val="20"/>
          <w:szCs w:val="20"/>
        </w:rPr>
        <w:t>, TIN number, and be registered with www.sam.gov.</w:t>
      </w:r>
    </w:p>
    <w:p w14:paraId="175C7AC9" w14:textId="77777777" w:rsidR="00FF7C2A" w:rsidRPr="00F70A82" w:rsidRDefault="00FF7C2A" w:rsidP="00FF7C2A">
      <w:pPr>
        <w:rPr>
          <w:sz w:val="20"/>
          <w:szCs w:val="20"/>
        </w:rPr>
      </w:pPr>
    </w:p>
    <w:p w14:paraId="51DF4085" w14:textId="77777777" w:rsidR="00FF7C2A" w:rsidRPr="00F70A82" w:rsidRDefault="00FF7C2A" w:rsidP="00FF7C2A">
      <w:pPr>
        <w:rPr>
          <w:sz w:val="20"/>
          <w:szCs w:val="20"/>
        </w:rPr>
      </w:pPr>
      <w:r w:rsidRPr="00F70A82">
        <w:rPr>
          <w:sz w:val="20"/>
          <w:szCs w:val="20"/>
        </w:rPr>
        <w:t xml:space="preserve">No contract award shall be made to any vendor or provider listed on the OIG Exclusion List </w:t>
      </w:r>
      <w:hyperlink r:id="rId6" w:history="1">
        <w:r w:rsidRPr="00F70A82">
          <w:rPr>
            <w:rStyle w:val="Hyperlink"/>
            <w:sz w:val="20"/>
            <w:szCs w:val="20"/>
          </w:rPr>
          <w:t>http://exclusions.oig.hhs.gov</w:t>
        </w:r>
      </w:hyperlink>
      <w:r w:rsidRPr="00F70A82">
        <w:rPr>
          <w:sz w:val="20"/>
          <w:szCs w:val="20"/>
        </w:rPr>
        <w:t xml:space="preserve"> throughout the duration of the </w:t>
      </w:r>
      <w:r w:rsidR="001649B0">
        <w:rPr>
          <w:sz w:val="20"/>
          <w:szCs w:val="20"/>
        </w:rPr>
        <w:t xml:space="preserve">contract.  </w:t>
      </w:r>
    </w:p>
    <w:p w14:paraId="7CBAFD70" w14:textId="77777777" w:rsidR="00FF7C2A" w:rsidRPr="00F70A82" w:rsidRDefault="00FF7C2A" w:rsidP="00FF7C2A">
      <w:pPr>
        <w:rPr>
          <w:sz w:val="20"/>
          <w:szCs w:val="20"/>
        </w:rPr>
      </w:pPr>
    </w:p>
    <w:p w14:paraId="2C99AAB3" w14:textId="77777777" w:rsidR="00FF7C2A" w:rsidRPr="00F70A82" w:rsidRDefault="00FF7C2A" w:rsidP="00FF7C2A">
      <w:pPr>
        <w:rPr>
          <w:sz w:val="20"/>
          <w:szCs w:val="20"/>
        </w:rPr>
      </w:pPr>
      <w:r w:rsidRPr="00F70A82">
        <w:rPr>
          <w:sz w:val="20"/>
          <w:szCs w:val="20"/>
        </w:rPr>
        <w:t>ACCEPTANCE PERIOD: Your proposal must stipulate that it is predicated upon all the terms and conditions of this RFQ.  In addition, it must contain a statement to the effect that it is firm for a period of at least 30 days from the date of receipt by the Government.</w:t>
      </w:r>
    </w:p>
    <w:p w14:paraId="1E3655FE" w14:textId="08C15ADE" w:rsidR="00FF7C2A" w:rsidRDefault="00FF7C2A" w:rsidP="00CE681D">
      <w:pPr>
        <w:rPr>
          <w:sz w:val="20"/>
          <w:szCs w:val="20"/>
        </w:rPr>
      </w:pPr>
    </w:p>
    <w:p w14:paraId="5A4BBED3" w14:textId="77777777" w:rsidR="00B71B8D" w:rsidRPr="00AE653B" w:rsidRDefault="00B71B8D" w:rsidP="00B71B8D">
      <w:pPr>
        <w:tabs>
          <w:tab w:val="left" w:pos="-1440"/>
        </w:tabs>
        <w:rPr>
          <w:b/>
          <w:u w:val="single"/>
        </w:rPr>
      </w:pPr>
      <w:r w:rsidRPr="00AE653B">
        <w:rPr>
          <w:b/>
          <w:u w:val="single"/>
        </w:rPr>
        <w:t>Invoice Processing Platform (IPP)</w:t>
      </w:r>
    </w:p>
    <w:p w14:paraId="26E48E3A" w14:textId="77777777" w:rsidR="00B71B8D" w:rsidRPr="00AE653B" w:rsidRDefault="00B71B8D" w:rsidP="00B71B8D">
      <w:pPr>
        <w:tabs>
          <w:tab w:val="left" w:pos="-1440"/>
        </w:tabs>
        <w:rPr>
          <w:b/>
          <w:u w:val="single"/>
        </w:rPr>
      </w:pPr>
    </w:p>
    <w:p w14:paraId="29311E4A" w14:textId="77777777" w:rsidR="00B71B8D" w:rsidRPr="00AE653B" w:rsidRDefault="00B71B8D" w:rsidP="00B71B8D">
      <w:pPr>
        <w:tabs>
          <w:tab w:val="left" w:pos="-1440"/>
        </w:tabs>
      </w:pPr>
      <w:r w:rsidRPr="00AE653B">
        <w:t>The Indian Health Service (IHS) is in the process of implementing an electronic invoicing system.</w:t>
      </w:r>
    </w:p>
    <w:p w14:paraId="5C63C0D7" w14:textId="77777777" w:rsidR="00B71B8D" w:rsidRPr="00AE653B" w:rsidRDefault="00B71B8D" w:rsidP="00B71B8D">
      <w:pPr>
        <w:tabs>
          <w:tab w:val="left" w:pos="-1440"/>
        </w:tabs>
      </w:pPr>
    </w:p>
    <w:p w14:paraId="79E9EEA4" w14:textId="77777777" w:rsidR="00B71B8D" w:rsidRPr="00AE653B" w:rsidRDefault="00B71B8D" w:rsidP="00B71B8D">
      <w:pPr>
        <w:spacing w:after="200" w:line="276" w:lineRule="auto"/>
        <w:contextualSpacing/>
        <w:rPr>
          <w:rFonts w:eastAsia="Calibri"/>
          <w:bCs/>
        </w:rPr>
      </w:pPr>
      <w:r w:rsidRPr="00AE653B">
        <w:rPr>
          <w:rFonts w:eastAsia="Calibri"/>
          <w:bCs/>
        </w:rPr>
        <w:t xml:space="preserve">In compliance with the </w:t>
      </w:r>
      <w:hyperlink r:id="rId7" w:history="1">
        <w:r w:rsidRPr="00AE653B">
          <w:rPr>
            <w:rFonts w:eastAsia="Calibri"/>
            <w:bCs/>
            <w:color w:val="0000FF"/>
            <w:u w:val="single"/>
          </w:rPr>
          <w:t>Office of Management and Budget (OMB) M-15-19</w:t>
        </w:r>
      </w:hyperlink>
      <w:r w:rsidRPr="00AE653B">
        <w:rPr>
          <w:rFonts w:eastAsia="Calibri"/>
          <w:bCs/>
        </w:rPr>
        <w:t xml:space="preserve"> memorandum </w:t>
      </w:r>
      <w:r w:rsidRPr="00AE653B">
        <w:rPr>
          <w:rFonts w:eastAsia="Calibri"/>
          <w:bCs/>
          <w:iCs/>
        </w:rPr>
        <w:t>“Improving Government Efficiency and Saving Taxpayer Dollars Through Electronic Invoicing”</w:t>
      </w:r>
      <w:r w:rsidRPr="00AE653B">
        <w:rPr>
          <w:rFonts w:eastAsia="Calibri"/>
          <w:bCs/>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 </w:t>
      </w:r>
    </w:p>
    <w:p w14:paraId="1E74F10E" w14:textId="77777777" w:rsidR="00B71B8D" w:rsidRPr="00AE653B" w:rsidRDefault="00B71B8D" w:rsidP="00B71B8D">
      <w:pPr>
        <w:spacing w:after="200" w:line="276" w:lineRule="auto"/>
        <w:contextualSpacing/>
        <w:rPr>
          <w:rFonts w:eastAsia="Calibri"/>
          <w:bCs/>
        </w:rPr>
      </w:pPr>
    </w:p>
    <w:p w14:paraId="07507A16" w14:textId="77777777" w:rsidR="00B71B8D" w:rsidRPr="00AE653B" w:rsidRDefault="00B71B8D" w:rsidP="00B71B8D">
      <w:pPr>
        <w:spacing w:after="200" w:line="276" w:lineRule="auto"/>
        <w:contextualSpacing/>
        <w:rPr>
          <w:rFonts w:eastAsia="Calibri"/>
          <w:bCs/>
        </w:rPr>
      </w:pPr>
      <w:r w:rsidRPr="00AE653B">
        <w:rPr>
          <w:rFonts w:eastAsia="Calibri"/>
          <w:bCs/>
        </w:rPr>
        <w:t xml:space="preserve">IPP is a secure, web-based electronic invoicing system provided by the U.S. Department of the Treasury’s 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w:t>
      </w:r>
      <w:proofErr w:type="gramStart"/>
      <w:r w:rsidRPr="00AE653B">
        <w:rPr>
          <w:rFonts w:eastAsia="Calibri"/>
          <w:bCs/>
        </w:rPr>
        <w:t>make</w:t>
      </w:r>
      <w:proofErr w:type="gramEnd"/>
      <w:r w:rsidRPr="00AE653B">
        <w:rPr>
          <w:rFonts w:eastAsia="Calibri"/>
          <w:bCs/>
        </w:rPr>
        <w:t xml:space="preserve"> sure your </w:t>
      </w:r>
      <w:proofErr w:type="gramStart"/>
      <w:r w:rsidRPr="00AE653B">
        <w:rPr>
          <w:rFonts w:eastAsia="Calibri"/>
          <w:bCs/>
        </w:rPr>
        <w:t>organization</w:t>
      </w:r>
      <w:proofErr w:type="gramEnd"/>
      <w:r w:rsidRPr="00AE653B">
        <w:rPr>
          <w:rFonts w:eastAsia="Calibri"/>
          <w:bCs/>
        </w:rPr>
        <w:t xml:space="preserve"> and designated IPP user accounts are valid and up to date.</w:t>
      </w:r>
    </w:p>
    <w:p w14:paraId="356842DC" w14:textId="77777777" w:rsidR="00B71B8D" w:rsidRPr="00AE653B" w:rsidRDefault="00B71B8D" w:rsidP="00B71B8D">
      <w:pPr>
        <w:spacing w:after="200" w:line="276" w:lineRule="auto"/>
        <w:contextualSpacing/>
        <w:rPr>
          <w:rFonts w:eastAsia="Calibri"/>
          <w:bCs/>
        </w:rPr>
      </w:pPr>
    </w:p>
    <w:p w14:paraId="7BD9B37B" w14:textId="77777777" w:rsidR="00B71B8D" w:rsidRPr="00AE653B" w:rsidRDefault="00B71B8D" w:rsidP="00B71B8D">
      <w:pPr>
        <w:spacing w:after="200" w:line="276" w:lineRule="auto"/>
        <w:contextualSpacing/>
        <w:rPr>
          <w:rFonts w:eastAsia="Calibri"/>
          <w:bCs/>
        </w:rPr>
      </w:pPr>
      <w:r w:rsidRPr="00AE653B">
        <w:rPr>
          <w:rFonts w:eastAsia="Calibri"/>
          <w:bCs/>
        </w:rPr>
        <w:t xml:space="preserve">The IPP website address is: </w:t>
      </w:r>
      <w:hyperlink r:id="rId8" w:history="1">
        <w:r w:rsidRPr="00AE653B">
          <w:rPr>
            <w:rFonts w:eastAsia="Calibri"/>
            <w:bCs/>
            <w:color w:val="0000FF"/>
            <w:u w:val="single"/>
          </w:rPr>
          <w:t>https://www.ipp.gov</w:t>
        </w:r>
      </w:hyperlink>
      <w:r w:rsidRPr="00AE653B">
        <w:rPr>
          <w:rFonts w:eastAsia="Calibri"/>
          <w:bCs/>
        </w:rPr>
        <w:t xml:space="preserve"> </w:t>
      </w:r>
    </w:p>
    <w:p w14:paraId="69C77369" w14:textId="77777777" w:rsidR="00B71B8D" w:rsidRPr="00AE653B" w:rsidRDefault="00B71B8D" w:rsidP="00B71B8D">
      <w:pPr>
        <w:spacing w:after="200" w:line="276" w:lineRule="auto"/>
        <w:contextualSpacing/>
        <w:rPr>
          <w:rFonts w:eastAsia="Calibri"/>
          <w:bCs/>
        </w:rPr>
      </w:pPr>
    </w:p>
    <w:p w14:paraId="23A37B8E" w14:textId="77777777" w:rsidR="00B71B8D" w:rsidRPr="00AE653B" w:rsidRDefault="00B71B8D" w:rsidP="00B71B8D">
      <w:pPr>
        <w:spacing w:after="200" w:line="276" w:lineRule="auto"/>
        <w:contextualSpacing/>
        <w:rPr>
          <w:rFonts w:eastAsia="Calibri"/>
          <w:bCs/>
        </w:rPr>
      </w:pPr>
      <w:r w:rsidRPr="00AE653B">
        <w:rPr>
          <w:rFonts w:eastAsia="Calibri"/>
          <w:bCs/>
        </w:rPr>
        <w:t xml:space="preserve">If you require assistance registering or IPP account access, please contact the IPP Helpdesk at (866) 973-3131 (M-F 8AM to 6PM ET), or </w:t>
      </w:r>
      <w:hyperlink r:id="rId9" w:history="1">
        <w:r w:rsidRPr="00AE653B">
          <w:rPr>
            <w:rFonts w:eastAsia="Calibri"/>
            <w:bCs/>
            <w:color w:val="0000FF"/>
            <w:u w:val="single"/>
          </w:rPr>
          <w:t>IPPCustomerSupport@fiscal.treasury.gov</w:t>
        </w:r>
      </w:hyperlink>
      <w:r w:rsidRPr="00AE653B">
        <w:rPr>
          <w:rFonts w:eastAsia="Calibri"/>
          <w:bCs/>
        </w:rPr>
        <w:t xml:space="preserve"> </w:t>
      </w:r>
    </w:p>
    <w:p w14:paraId="51C7CC74" w14:textId="77777777" w:rsidR="00B71B8D" w:rsidRPr="00AE653B" w:rsidRDefault="00B71B8D" w:rsidP="00B71B8D">
      <w:pPr>
        <w:spacing w:after="200" w:line="276" w:lineRule="auto"/>
        <w:contextualSpacing/>
        <w:rPr>
          <w:rFonts w:eastAsia="Calibri"/>
          <w:bCs/>
        </w:rPr>
      </w:pPr>
    </w:p>
    <w:p w14:paraId="78FB5E1F" w14:textId="77777777" w:rsidR="00B71B8D" w:rsidRPr="00AE653B" w:rsidRDefault="00B71B8D" w:rsidP="00B71B8D">
      <w:pPr>
        <w:rPr>
          <w:bCs/>
        </w:rPr>
      </w:pPr>
      <w:r w:rsidRPr="00AE653B">
        <w:rPr>
          <w:bCs/>
        </w:rPr>
        <w:t>Should the contractor feel that use of the IPP would be unduly burdensome, their response to this solicitation should include an explanation of this position for a determination by the contracting officer.</w:t>
      </w:r>
    </w:p>
    <w:p w14:paraId="7CC7B9C8" w14:textId="77777777" w:rsidR="00B71B8D" w:rsidRPr="00F70A82" w:rsidRDefault="00B71B8D" w:rsidP="00CE681D">
      <w:pPr>
        <w:rPr>
          <w:sz w:val="20"/>
          <w:szCs w:val="20"/>
        </w:rPr>
      </w:pPr>
    </w:p>
    <w:sectPr w:rsidR="00B71B8D" w:rsidRPr="00F70A82" w:rsidSect="00D7512D">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5CF"/>
    <w:multiLevelType w:val="hybridMultilevel"/>
    <w:tmpl w:val="F47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B2BF3"/>
    <w:multiLevelType w:val="hybridMultilevel"/>
    <w:tmpl w:val="880EE8E4"/>
    <w:lvl w:ilvl="0" w:tplc="8E026E9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53D23"/>
    <w:multiLevelType w:val="hybridMultilevel"/>
    <w:tmpl w:val="9DD6B9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430092D"/>
    <w:multiLevelType w:val="hybridMultilevel"/>
    <w:tmpl w:val="61848D1A"/>
    <w:lvl w:ilvl="0" w:tplc="04090015">
      <w:start w:val="1"/>
      <w:numFmt w:val="upperLetter"/>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28B56184"/>
    <w:multiLevelType w:val="hybridMultilevel"/>
    <w:tmpl w:val="7BC6E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04105"/>
    <w:multiLevelType w:val="hybridMultilevel"/>
    <w:tmpl w:val="4F90AC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25C210B"/>
    <w:multiLevelType w:val="hybridMultilevel"/>
    <w:tmpl w:val="3D22BAB4"/>
    <w:lvl w:ilvl="0" w:tplc="DE74BF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1CF5FCC"/>
    <w:multiLevelType w:val="hybridMultilevel"/>
    <w:tmpl w:val="93522052"/>
    <w:lvl w:ilvl="0" w:tplc="ADC4CC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127183"/>
    <w:multiLevelType w:val="hybridMultilevel"/>
    <w:tmpl w:val="CD92F886"/>
    <w:lvl w:ilvl="0" w:tplc="0409000F">
      <w:start w:val="1"/>
      <w:numFmt w:val="decimal"/>
      <w:lvlText w:val="%1."/>
      <w:lvlJc w:val="left"/>
      <w:pPr>
        <w:ind w:left="1470" w:hanging="360"/>
      </w:pPr>
    </w:lvl>
    <w:lvl w:ilvl="1" w:tplc="87DC6E86">
      <w:start w:val="1"/>
      <w:numFmt w:val="decimal"/>
      <w:lvlText w:val="%2."/>
      <w:lvlJc w:val="left"/>
      <w:pPr>
        <w:ind w:left="2190" w:hanging="360"/>
      </w:pPr>
      <w:rPr>
        <w:rFonts w:hint="default"/>
      </w:r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9" w15:restartNumberingAfterBreak="0">
    <w:nsid w:val="49E46C16"/>
    <w:multiLevelType w:val="hybridMultilevel"/>
    <w:tmpl w:val="C6227D5C"/>
    <w:lvl w:ilvl="0" w:tplc="04090015">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A446F8"/>
    <w:multiLevelType w:val="hybridMultilevel"/>
    <w:tmpl w:val="548AB6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6BB0FEF"/>
    <w:multiLevelType w:val="multilevel"/>
    <w:tmpl w:val="F4BA3110"/>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7301C2"/>
    <w:multiLevelType w:val="hybridMultilevel"/>
    <w:tmpl w:val="5BC62A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8C3D9D"/>
    <w:multiLevelType w:val="hybridMultilevel"/>
    <w:tmpl w:val="343AEB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B977A3A"/>
    <w:multiLevelType w:val="hybridMultilevel"/>
    <w:tmpl w:val="B52AA6E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982870"/>
    <w:multiLevelType w:val="hybridMultilevel"/>
    <w:tmpl w:val="FCB2F8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A86B83"/>
    <w:multiLevelType w:val="hybridMultilevel"/>
    <w:tmpl w:val="8E7A51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63F75"/>
    <w:multiLevelType w:val="hybridMultilevel"/>
    <w:tmpl w:val="6B66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683D77"/>
    <w:multiLevelType w:val="hybridMultilevel"/>
    <w:tmpl w:val="D02EF5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B7275A"/>
    <w:multiLevelType w:val="hybridMultilevel"/>
    <w:tmpl w:val="E0F0F7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74622F"/>
    <w:multiLevelType w:val="hybridMultilevel"/>
    <w:tmpl w:val="DA70B6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F3F1850"/>
    <w:multiLevelType w:val="hybridMultilevel"/>
    <w:tmpl w:val="28DE38A6"/>
    <w:lvl w:ilvl="0" w:tplc="8E026E9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E02B72"/>
    <w:multiLevelType w:val="hybridMultilevel"/>
    <w:tmpl w:val="C8445298"/>
    <w:lvl w:ilvl="0" w:tplc="04090019">
      <w:start w:val="1"/>
      <w:numFmt w:val="lowerLetter"/>
      <w:lvlText w:val="%1."/>
      <w:lvlJc w:val="left"/>
      <w:pPr>
        <w:ind w:left="1470" w:hanging="360"/>
      </w:pPr>
    </w:lvl>
    <w:lvl w:ilvl="1" w:tplc="87DC6E86">
      <w:start w:val="1"/>
      <w:numFmt w:val="decimal"/>
      <w:lvlText w:val="%2."/>
      <w:lvlJc w:val="left"/>
      <w:pPr>
        <w:ind w:left="2190" w:hanging="360"/>
      </w:pPr>
      <w:rPr>
        <w:rFonts w:hint="default"/>
      </w:r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3" w15:restartNumberingAfterBreak="0">
    <w:nsid w:val="76590062"/>
    <w:multiLevelType w:val="hybridMultilevel"/>
    <w:tmpl w:val="A6C4368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6F55E0"/>
    <w:multiLevelType w:val="hybridMultilevel"/>
    <w:tmpl w:val="899A41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B42DC5"/>
    <w:multiLevelType w:val="hybridMultilevel"/>
    <w:tmpl w:val="28663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074588">
    <w:abstractNumId w:val="0"/>
  </w:num>
  <w:num w:numId="2" w16cid:durableId="537470085">
    <w:abstractNumId w:val="22"/>
  </w:num>
  <w:num w:numId="3" w16cid:durableId="2090610635">
    <w:abstractNumId w:val="25"/>
  </w:num>
  <w:num w:numId="4" w16cid:durableId="813912277">
    <w:abstractNumId w:val="8"/>
  </w:num>
  <w:num w:numId="5" w16cid:durableId="906692324">
    <w:abstractNumId w:val="17"/>
  </w:num>
  <w:num w:numId="6" w16cid:durableId="1110198495">
    <w:abstractNumId w:val="21"/>
  </w:num>
  <w:num w:numId="7" w16cid:durableId="1162551902">
    <w:abstractNumId w:val="12"/>
  </w:num>
  <w:num w:numId="8" w16cid:durableId="2086871870">
    <w:abstractNumId w:val="16"/>
  </w:num>
  <w:num w:numId="9" w16cid:durableId="1405646987">
    <w:abstractNumId w:val="13"/>
  </w:num>
  <w:num w:numId="10" w16cid:durableId="325549930">
    <w:abstractNumId w:val="4"/>
  </w:num>
  <w:num w:numId="11" w16cid:durableId="633951264">
    <w:abstractNumId w:val="19"/>
  </w:num>
  <w:num w:numId="12" w16cid:durableId="1479179978">
    <w:abstractNumId w:val="11"/>
  </w:num>
  <w:num w:numId="13" w16cid:durableId="46951906">
    <w:abstractNumId w:val="2"/>
  </w:num>
  <w:num w:numId="14" w16cid:durableId="652221823">
    <w:abstractNumId w:val="20"/>
  </w:num>
  <w:num w:numId="15" w16cid:durableId="1434321110">
    <w:abstractNumId w:val="3"/>
  </w:num>
  <w:num w:numId="16" w16cid:durableId="369451316">
    <w:abstractNumId w:val="15"/>
  </w:num>
  <w:num w:numId="17" w16cid:durableId="2106220279">
    <w:abstractNumId w:val="14"/>
  </w:num>
  <w:num w:numId="18" w16cid:durableId="824131436">
    <w:abstractNumId w:val="9"/>
  </w:num>
  <w:num w:numId="19" w16cid:durableId="686249552">
    <w:abstractNumId w:val="5"/>
  </w:num>
  <w:num w:numId="20" w16cid:durableId="2070883477">
    <w:abstractNumId w:val="24"/>
  </w:num>
  <w:num w:numId="21" w16cid:durableId="2022583046">
    <w:abstractNumId w:val="1"/>
  </w:num>
  <w:num w:numId="22" w16cid:durableId="592396765">
    <w:abstractNumId w:val="18"/>
  </w:num>
  <w:num w:numId="23" w16cid:durableId="1290433591">
    <w:abstractNumId w:val="10"/>
  </w:num>
  <w:num w:numId="24" w16cid:durableId="61094113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6656710">
    <w:abstractNumId w:val="23"/>
  </w:num>
  <w:num w:numId="26" w16cid:durableId="1220094704">
    <w:abstractNumId w:val="6"/>
  </w:num>
  <w:num w:numId="27" w16cid:durableId="125825146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0E"/>
    <w:rsid w:val="00003599"/>
    <w:rsid w:val="000129E8"/>
    <w:rsid w:val="000164B4"/>
    <w:rsid w:val="00016F41"/>
    <w:rsid w:val="000236E5"/>
    <w:rsid w:val="0002470E"/>
    <w:rsid w:val="000257A5"/>
    <w:rsid w:val="00047151"/>
    <w:rsid w:val="00060D9D"/>
    <w:rsid w:val="00063672"/>
    <w:rsid w:val="00073FBD"/>
    <w:rsid w:val="0009140E"/>
    <w:rsid w:val="00093C4E"/>
    <w:rsid w:val="00094172"/>
    <w:rsid w:val="000A0F8B"/>
    <w:rsid w:val="000A1782"/>
    <w:rsid w:val="000A3BD3"/>
    <w:rsid w:val="000A58CE"/>
    <w:rsid w:val="000B4B5D"/>
    <w:rsid w:val="000C7BA5"/>
    <w:rsid w:val="000D1AF7"/>
    <w:rsid w:val="000D34D7"/>
    <w:rsid w:val="000E0C38"/>
    <w:rsid w:val="000E1A77"/>
    <w:rsid w:val="000E38ED"/>
    <w:rsid w:val="000E674C"/>
    <w:rsid w:val="000F2CFF"/>
    <w:rsid w:val="000F3F7C"/>
    <w:rsid w:val="000F4C20"/>
    <w:rsid w:val="000F7C89"/>
    <w:rsid w:val="00103114"/>
    <w:rsid w:val="00114EF0"/>
    <w:rsid w:val="001221FC"/>
    <w:rsid w:val="00132906"/>
    <w:rsid w:val="00133A64"/>
    <w:rsid w:val="00142DF5"/>
    <w:rsid w:val="00147F05"/>
    <w:rsid w:val="00150670"/>
    <w:rsid w:val="00151358"/>
    <w:rsid w:val="00152608"/>
    <w:rsid w:val="001649B0"/>
    <w:rsid w:val="00176890"/>
    <w:rsid w:val="00176E86"/>
    <w:rsid w:val="001821DC"/>
    <w:rsid w:val="001863B3"/>
    <w:rsid w:val="001944D1"/>
    <w:rsid w:val="0019613F"/>
    <w:rsid w:val="001964A4"/>
    <w:rsid w:val="001A5A5A"/>
    <w:rsid w:val="001B242C"/>
    <w:rsid w:val="001C4FBD"/>
    <w:rsid w:val="001D23C1"/>
    <w:rsid w:val="001D2979"/>
    <w:rsid w:val="001D2BA8"/>
    <w:rsid w:val="001E16F1"/>
    <w:rsid w:val="001F6A14"/>
    <w:rsid w:val="0020165C"/>
    <w:rsid w:val="00203AAC"/>
    <w:rsid w:val="002075CC"/>
    <w:rsid w:val="00216E41"/>
    <w:rsid w:val="00217B2F"/>
    <w:rsid w:val="00225A5D"/>
    <w:rsid w:val="00232655"/>
    <w:rsid w:val="00236F5E"/>
    <w:rsid w:val="002519D5"/>
    <w:rsid w:val="00257D80"/>
    <w:rsid w:val="002600E1"/>
    <w:rsid w:val="00261935"/>
    <w:rsid w:val="00262728"/>
    <w:rsid w:val="0027199B"/>
    <w:rsid w:val="00273026"/>
    <w:rsid w:val="002736EE"/>
    <w:rsid w:val="002763E9"/>
    <w:rsid w:val="00276F0D"/>
    <w:rsid w:val="00285839"/>
    <w:rsid w:val="002904DA"/>
    <w:rsid w:val="00290EB9"/>
    <w:rsid w:val="002A39D8"/>
    <w:rsid w:val="002B078C"/>
    <w:rsid w:val="002C4222"/>
    <w:rsid w:val="002C5879"/>
    <w:rsid w:val="002D1EC2"/>
    <w:rsid w:val="002D470C"/>
    <w:rsid w:val="002D5E07"/>
    <w:rsid w:val="002E054E"/>
    <w:rsid w:val="002E5F06"/>
    <w:rsid w:val="002F012B"/>
    <w:rsid w:val="002F1130"/>
    <w:rsid w:val="002F1C45"/>
    <w:rsid w:val="003104B7"/>
    <w:rsid w:val="00311A2C"/>
    <w:rsid w:val="003137B6"/>
    <w:rsid w:val="00314EFC"/>
    <w:rsid w:val="00321026"/>
    <w:rsid w:val="00321440"/>
    <w:rsid w:val="00321D76"/>
    <w:rsid w:val="00321E97"/>
    <w:rsid w:val="0032389D"/>
    <w:rsid w:val="003336B2"/>
    <w:rsid w:val="00335F50"/>
    <w:rsid w:val="003456E3"/>
    <w:rsid w:val="003577C5"/>
    <w:rsid w:val="00363F8F"/>
    <w:rsid w:val="00364436"/>
    <w:rsid w:val="003649C7"/>
    <w:rsid w:val="0037440A"/>
    <w:rsid w:val="0037697A"/>
    <w:rsid w:val="00377F22"/>
    <w:rsid w:val="003906AA"/>
    <w:rsid w:val="00390C65"/>
    <w:rsid w:val="00391FF3"/>
    <w:rsid w:val="003941DD"/>
    <w:rsid w:val="003A3298"/>
    <w:rsid w:val="003A4E26"/>
    <w:rsid w:val="003A5FB7"/>
    <w:rsid w:val="003B2A1B"/>
    <w:rsid w:val="003B2BC6"/>
    <w:rsid w:val="003B327D"/>
    <w:rsid w:val="003D2BE9"/>
    <w:rsid w:val="003D355F"/>
    <w:rsid w:val="003D6B88"/>
    <w:rsid w:val="003E4381"/>
    <w:rsid w:val="003F2308"/>
    <w:rsid w:val="003F7AA0"/>
    <w:rsid w:val="00406E10"/>
    <w:rsid w:val="004301D7"/>
    <w:rsid w:val="0044312B"/>
    <w:rsid w:val="004434FC"/>
    <w:rsid w:val="0044462D"/>
    <w:rsid w:val="00445D42"/>
    <w:rsid w:val="00451D1C"/>
    <w:rsid w:val="00457421"/>
    <w:rsid w:val="00460363"/>
    <w:rsid w:val="00462CB9"/>
    <w:rsid w:val="00467D37"/>
    <w:rsid w:val="00471D54"/>
    <w:rsid w:val="00481654"/>
    <w:rsid w:val="0048659D"/>
    <w:rsid w:val="004902B1"/>
    <w:rsid w:val="004A2C74"/>
    <w:rsid w:val="004A2DE6"/>
    <w:rsid w:val="004A64A5"/>
    <w:rsid w:val="004B775C"/>
    <w:rsid w:val="004D1056"/>
    <w:rsid w:val="004D405D"/>
    <w:rsid w:val="004D6070"/>
    <w:rsid w:val="004F0307"/>
    <w:rsid w:val="004F535E"/>
    <w:rsid w:val="004F6095"/>
    <w:rsid w:val="004F7466"/>
    <w:rsid w:val="00500024"/>
    <w:rsid w:val="005023B0"/>
    <w:rsid w:val="00514331"/>
    <w:rsid w:val="00517A70"/>
    <w:rsid w:val="005236C6"/>
    <w:rsid w:val="00524549"/>
    <w:rsid w:val="0052649A"/>
    <w:rsid w:val="00543E01"/>
    <w:rsid w:val="00546D62"/>
    <w:rsid w:val="0055205B"/>
    <w:rsid w:val="00555B6B"/>
    <w:rsid w:val="00582BE1"/>
    <w:rsid w:val="00584C3D"/>
    <w:rsid w:val="005A0D1A"/>
    <w:rsid w:val="005A16E3"/>
    <w:rsid w:val="005A702D"/>
    <w:rsid w:val="005A72AB"/>
    <w:rsid w:val="005B0FB7"/>
    <w:rsid w:val="005B2EEA"/>
    <w:rsid w:val="005B4683"/>
    <w:rsid w:val="005C08B4"/>
    <w:rsid w:val="005C5ABB"/>
    <w:rsid w:val="005C6E49"/>
    <w:rsid w:val="005D1E6D"/>
    <w:rsid w:val="005D3041"/>
    <w:rsid w:val="005F6284"/>
    <w:rsid w:val="005F699C"/>
    <w:rsid w:val="00600712"/>
    <w:rsid w:val="006011F4"/>
    <w:rsid w:val="006109A1"/>
    <w:rsid w:val="00616CAA"/>
    <w:rsid w:val="006221CF"/>
    <w:rsid w:val="006230E7"/>
    <w:rsid w:val="00624A3D"/>
    <w:rsid w:val="00627703"/>
    <w:rsid w:val="006303B5"/>
    <w:rsid w:val="006314AB"/>
    <w:rsid w:val="00633D18"/>
    <w:rsid w:val="00637308"/>
    <w:rsid w:val="006406A7"/>
    <w:rsid w:val="00644E1F"/>
    <w:rsid w:val="0064582B"/>
    <w:rsid w:val="00647EBC"/>
    <w:rsid w:val="006526A7"/>
    <w:rsid w:val="00657317"/>
    <w:rsid w:val="00662C6D"/>
    <w:rsid w:val="00671B64"/>
    <w:rsid w:val="00675058"/>
    <w:rsid w:val="0069674F"/>
    <w:rsid w:val="006B27E6"/>
    <w:rsid w:val="006B2AB3"/>
    <w:rsid w:val="006C68B9"/>
    <w:rsid w:val="006D18A2"/>
    <w:rsid w:val="006E2174"/>
    <w:rsid w:val="006E50CB"/>
    <w:rsid w:val="007010CF"/>
    <w:rsid w:val="00705984"/>
    <w:rsid w:val="00707A4D"/>
    <w:rsid w:val="007253A8"/>
    <w:rsid w:val="00730583"/>
    <w:rsid w:val="00731073"/>
    <w:rsid w:val="00731466"/>
    <w:rsid w:val="0073368F"/>
    <w:rsid w:val="00740967"/>
    <w:rsid w:val="00741907"/>
    <w:rsid w:val="00743051"/>
    <w:rsid w:val="007441A7"/>
    <w:rsid w:val="00744885"/>
    <w:rsid w:val="0075348B"/>
    <w:rsid w:val="007539F1"/>
    <w:rsid w:val="00761C8D"/>
    <w:rsid w:val="00762A8D"/>
    <w:rsid w:val="00762B04"/>
    <w:rsid w:val="00772693"/>
    <w:rsid w:val="0077501F"/>
    <w:rsid w:val="0078375F"/>
    <w:rsid w:val="00786CC5"/>
    <w:rsid w:val="00793B4D"/>
    <w:rsid w:val="00795F4D"/>
    <w:rsid w:val="007964A8"/>
    <w:rsid w:val="007978BD"/>
    <w:rsid w:val="007B2BDC"/>
    <w:rsid w:val="007B2EC5"/>
    <w:rsid w:val="007B4C4D"/>
    <w:rsid w:val="007C09A6"/>
    <w:rsid w:val="007C6283"/>
    <w:rsid w:val="007D69ED"/>
    <w:rsid w:val="007E222E"/>
    <w:rsid w:val="007E69DB"/>
    <w:rsid w:val="007F5409"/>
    <w:rsid w:val="0080341A"/>
    <w:rsid w:val="00811044"/>
    <w:rsid w:val="008118CB"/>
    <w:rsid w:val="00814093"/>
    <w:rsid w:val="00814A65"/>
    <w:rsid w:val="00821D35"/>
    <w:rsid w:val="0082573A"/>
    <w:rsid w:val="00826719"/>
    <w:rsid w:val="008339BA"/>
    <w:rsid w:val="008339D0"/>
    <w:rsid w:val="008371AD"/>
    <w:rsid w:val="00842A9A"/>
    <w:rsid w:val="0085285D"/>
    <w:rsid w:val="008546F9"/>
    <w:rsid w:val="00855779"/>
    <w:rsid w:val="00860549"/>
    <w:rsid w:val="0086548B"/>
    <w:rsid w:val="00874F7A"/>
    <w:rsid w:val="00884EBA"/>
    <w:rsid w:val="00884FBA"/>
    <w:rsid w:val="008910A1"/>
    <w:rsid w:val="00891418"/>
    <w:rsid w:val="00896EC4"/>
    <w:rsid w:val="008A14E8"/>
    <w:rsid w:val="008A5479"/>
    <w:rsid w:val="008A6E12"/>
    <w:rsid w:val="008B78C7"/>
    <w:rsid w:val="008C2200"/>
    <w:rsid w:val="008D13D5"/>
    <w:rsid w:val="008D49E7"/>
    <w:rsid w:val="008E0AB0"/>
    <w:rsid w:val="008F6423"/>
    <w:rsid w:val="00903DD8"/>
    <w:rsid w:val="00917515"/>
    <w:rsid w:val="009239A4"/>
    <w:rsid w:val="00924CA6"/>
    <w:rsid w:val="00925885"/>
    <w:rsid w:val="00936928"/>
    <w:rsid w:val="0094333C"/>
    <w:rsid w:val="00947E7F"/>
    <w:rsid w:val="00973A64"/>
    <w:rsid w:val="00973A7B"/>
    <w:rsid w:val="00974167"/>
    <w:rsid w:val="00975E8D"/>
    <w:rsid w:val="0098146B"/>
    <w:rsid w:val="00991D0D"/>
    <w:rsid w:val="00996F6B"/>
    <w:rsid w:val="009B5CC1"/>
    <w:rsid w:val="009C2985"/>
    <w:rsid w:val="009C7A9F"/>
    <w:rsid w:val="009D221E"/>
    <w:rsid w:val="009D3BE3"/>
    <w:rsid w:val="009D7641"/>
    <w:rsid w:val="009F0E2B"/>
    <w:rsid w:val="00A01557"/>
    <w:rsid w:val="00A02AB3"/>
    <w:rsid w:val="00A07DAF"/>
    <w:rsid w:val="00A1198F"/>
    <w:rsid w:val="00A1553D"/>
    <w:rsid w:val="00A17482"/>
    <w:rsid w:val="00A258E6"/>
    <w:rsid w:val="00A308A5"/>
    <w:rsid w:val="00A376FA"/>
    <w:rsid w:val="00A431E9"/>
    <w:rsid w:val="00A44F99"/>
    <w:rsid w:val="00A63831"/>
    <w:rsid w:val="00A72E8E"/>
    <w:rsid w:val="00A80585"/>
    <w:rsid w:val="00A913B2"/>
    <w:rsid w:val="00A92134"/>
    <w:rsid w:val="00A9337E"/>
    <w:rsid w:val="00AA091D"/>
    <w:rsid w:val="00AA4B53"/>
    <w:rsid w:val="00AA70A7"/>
    <w:rsid w:val="00AB72FC"/>
    <w:rsid w:val="00AC47B8"/>
    <w:rsid w:val="00AD59FA"/>
    <w:rsid w:val="00AD648D"/>
    <w:rsid w:val="00AE21C8"/>
    <w:rsid w:val="00AF0AEE"/>
    <w:rsid w:val="00AF6456"/>
    <w:rsid w:val="00B014AC"/>
    <w:rsid w:val="00B055B2"/>
    <w:rsid w:val="00B06F00"/>
    <w:rsid w:val="00B15A2D"/>
    <w:rsid w:val="00B21992"/>
    <w:rsid w:val="00B31E20"/>
    <w:rsid w:val="00B32082"/>
    <w:rsid w:val="00B323AF"/>
    <w:rsid w:val="00B3451A"/>
    <w:rsid w:val="00B41278"/>
    <w:rsid w:val="00B5206A"/>
    <w:rsid w:val="00B5771B"/>
    <w:rsid w:val="00B579D2"/>
    <w:rsid w:val="00B61329"/>
    <w:rsid w:val="00B71B8D"/>
    <w:rsid w:val="00B85879"/>
    <w:rsid w:val="00B862B0"/>
    <w:rsid w:val="00B9578B"/>
    <w:rsid w:val="00B979E0"/>
    <w:rsid w:val="00B97C5F"/>
    <w:rsid w:val="00BA1ABA"/>
    <w:rsid w:val="00BA78D3"/>
    <w:rsid w:val="00BB020F"/>
    <w:rsid w:val="00BB0B25"/>
    <w:rsid w:val="00BB0F88"/>
    <w:rsid w:val="00BB30E3"/>
    <w:rsid w:val="00BC296B"/>
    <w:rsid w:val="00BC3872"/>
    <w:rsid w:val="00BD3964"/>
    <w:rsid w:val="00BE10DD"/>
    <w:rsid w:val="00BE1BA8"/>
    <w:rsid w:val="00BE1FD8"/>
    <w:rsid w:val="00BE4A40"/>
    <w:rsid w:val="00BF207E"/>
    <w:rsid w:val="00BF6AB2"/>
    <w:rsid w:val="00C04149"/>
    <w:rsid w:val="00C05FDD"/>
    <w:rsid w:val="00C16713"/>
    <w:rsid w:val="00C171D7"/>
    <w:rsid w:val="00C23C39"/>
    <w:rsid w:val="00C2536C"/>
    <w:rsid w:val="00C255A7"/>
    <w:rsid w:val="00C26D8B"/>
    <w:rsid w:val="00C406BB"/>
    <w:rsid w:val="00C41730"/>
    <w:rsid w:val="00C53A0E"/>
    <w:rsid w:val="00C64325"/>
    <w:rsid w:val="00C70879"/>
    <w:rsid w:val="00C72DA1"/>
    <w:rsid w:val="00C77A1D"/>
    <w:rsid w:val="00C842D5"/>
    <w:rsid w:val="00C8661B"/>
    <w:rsid w:val="00C95F10"/>
    <w:rsid w:val="00CA01A7"/>
    <w:rsid w:val="00CA550F"/>
    <w:rsid w:val="00CA675B"/>
    <w:rsid w:val="00CA7057"/>
    <w:rsid w:val="00CB138E"/>
    <w:rsid w:val="00CB197D"/>
    <w:rsid w:val="00CB28D3"/>
    <w:rsid w:val="00CB7C7F"/>
    <w:rsid w:val="00CD563C"/>
    <w:rsid w:val="00CE16AF"/>
    <w:rsid w:val="00CE4120"/>
    <w:rsid w:val="00CE681D"/>
    <w:rsid w:val="00D11515"/>
    <w:rsid w:val="00D16E3D"/>
    <w:rsid w:val="00D26517"/>
    <w:rsid w:val="00D42969"/>
    <w:rsid w:val="00D51645"/>
    <w:rsid w:val="00D5400A"/>
    <w:rsid w:val="00D54A31"/>
    <w:rsid w:val="00D5536F"/>
    <w:rsid w:val="00D66308"/>
    <w:rsid w:val="00D676EF"/>
    <w:rsid w:val="00D7512D"/>
    <w:rsid w:val="00D75BEB"/>
    <w:rsid w:val="00D769E9"/>
    <w:rsid w:val="00D8066D"/>
    <w:rsid w:val="00D83D93"/>
    <w:rsid w:val="00D86CA1"/>
    <w:rsid w:val="00D86F30"/>
    <w:rsid w:val="00D908C8"/>
    <w:rsid w:val="00DB2D5B"/>
    <w:rsid w:val="00DB70B1"/>
    <w:rsid w:val="00DC1942"/>
    <w:rsid w:val="00DD231A"/>
    <w:rsid w:val="00DE020A"/>
    <w:rsid w:val="00DF674B"/>
    <w:rsid w:val="00E001DE"/>
    <w:rsid w:val="00E00274"/>
    <w:rsid w:val="00E145CA"/>
    <w:rsid w:val="00E176B5"/>
    <w:rsid w:val="00E17C3E"/>
    <w:rsid w:val="00E37B29"/>
    <w:rsid w:val="00E403AD"/>
    <w:rsid w:val="00E46498"/>
    <w:rsid w:val="00E5459B"/>
    <w:rsid w:val="00E559C5"/>
    <w:rsid w:val="00E56868"/>
    <w:rsid w:val="00E62073"/>
    <w:rsid w:val="00E63286"/>
    <w:rsid w:val="00E63A8C"/>
    <w:rsid w:val="00E74159"/>
    <w:rsid w:val="00E802AD"/>
    <w:rsid w:val="00E85E86"/>
    <w:rsid w:val="00E86EEF"/>
    <w:rsid w:val="00E87215"/>
    <w:rsid w:val="00E9098D"/>
    <w:rsid w:val="00E948D9"/>
    <w:rsid w:val="00EA0DC4"/>
    <w:rsid w:val="00EA670F"/>
    <w:rsid w:val="00EB6464"/>
    <w:rsid w:val="00EC5F7A"/>
    <w:rsid w:val="00ED071B"/>
    <w:rsid w:val="00ED1E11"/>
    <w:rsid w:val="00ED70DF"/>
    <w:rsid w:val="00EE3EAA"/>
    <w:rsid w:val="00EE42E9"/>
    <w:rsid w:val="00F00FA8"/>
    <w:rsid w:val="00F07893"/>
    <w:rsid w:val="00F22F87"/>
    <w:rsid w:val="00F30403"/>
    <w:rsid w:val="00F406E6"/>
    <w:rsid w:val="00F41572"/>
    <w:rsid w:val="00F45458"/>
    <w:rsid w:val="00F53C71"/>
    <w:rsid w:val="00F5439A"/>
    <w:rsid w:val="00F567B7"/>
    <w:rsid w:val="00F665D2"/>
    <w:rsid w:val="00F70A82"/>
    <w:rsid w:val="00F9159E"/>
    <w:rsid w:val="00F91A87"/>
    <w:rsid w:val="00F91B39"/>
    <w:rsid w:val="00F92322"/>
    <w:rsid w:val="00F92B4F"/>
    <w:rsid w:val="00F96199"/>
    <w:rsid w:val="00F9758C"/>
    <w:rsid w:val="00FA0CE5"/>
    <w:rsid w:val="00FA1466"/>
    <w:rsid w:val="00FA188E"/>
    <w:rsid w:val="00FA19CC"/>
    <w:rsid w:val="00FB3861"/>
    <w:rsid w:val="00FB531F"/>
    <w:rsid w:val="00FB7230"/>
    <w:rsid w:val="00FC04E4"/>
    <w:rsid w:val="00FC316F"/>
    <w:rsid w:val="00FC4102"/>
    <w:rsid w:val="00FC4B6F"/>
    <w:rsid w:val="00FC5E9E"/>
    <w:rsid w:val="00FC68F2"/>
    <w:rsid w:val="00FF7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C2B7A"/>
  <w15:chartTrackingRefBased/>
  <w15:docId w15:val="{AD11A17C-DBD6-4296-9B63-D1D34A6E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rsid w:val="00E62073"/>
    <w:pPr>
      <w:keepNext/>
      <w:widowControl w:val="0"/>
      <w:tabs>
        <w:tab w:val="left" w:pos="-1440"/>
      </w:tabs>
      <w:outlineLvl w:val="1"/>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alloonText">
    <w:name w:val="Balloon Text"/>
    <w:basedOn w:val="Normal"/>
    <w:semiHidden/>
    <w:rsid w:val="001821DC"/>
    <w:rPr>
      <w:rFonts w:ascii="Tahoma" w:hAnsi="Tahoma" w:cs="Tahoma"/>
      <w:sz w:val="16"/>
      <w:szCs w:val="16"/>
    </w:rPr>
  </w:style>
  <w:style w:type="paragraph" w:styleId="ListParagraph">
    <w:name w:val="List Paragraph"/>
    <w:basedOn w:val="Normal"/>
    <w:uiPriority w:val="34"/>
    <w:qFormat/>
    <w:rsid w:val="002F012B"/>
    <w:pPr>
      <w:spacing w:after="200" w:line="276" w:lineRule="auto"/>
      <w:ind w:left="720"/>
      <w:contextualSpacing/>
    </w:pPr>
    <w:rPr>
      <w:rFonts w:ascii="Calibri" w:eastAsia="Calibri" w:hAnsi="Calibri"/>
      <w:sz w:val="22"/>
      <w:szCs w:val="22"/>
    </w:rPr>
  </w:style>
  <w:style w:type="character" w:styleId="Emphasis">
    <w:name w:val="Emphasis"/>
    <w:uiPriority w:val="20"/>
    <w:qFormat/>
    <w:rsid w:val="002F012B"/>
    <w:rPr>
      <w:rFonts w:cs="Times New Roman"/>
      <w:i/>
      <w:iCs/>
    </w:rPr>
  </w:style>
  <w:style w:type="character" w:customStyle="1" w:styleId="Heading2Char">
    <w:name w:val="Heading 2 Char"/>
    <w:link w:val="Heading2"/>
    <w:rsid w:val="00E62073"/>
    <w:rPr>
      <w:b/>
      <w:snapToGrid w:val="0"/>
      <w:sz w:val="24"/>
    </w:rPr>
  </w:style>
  <w:style w:type="paragraph" w:styleId="BodyTextIndent">
    <w:name w:val="Body Text Indent"/>
    <w:basedOn w:val="Normal"/>
    <w:link w:val="BodyTextIndentChar"/>
    <w:rsid w:val="00E62073"/>
    <w:pPr>
      <w:widowControl w:val="0"/>
      <w:tabs>
        <w:tab w:val="left" w:pos="-1440"/>
      </w:tabs>
      <w:ind w:left="1440"/>
    </w:pPr>
    <w:rPr>
      <w:snapToGrid w:val="0"/>
      <w:szCs w:val="20"/>
    </w:rPr>
  </w:style>
  <w:style w:type="character" w:customStyle="1" w:styleId="BodyTextIndentChar">
    <w:name w:val="Body Text Indent Char"/>
    <w:link w:val="BodyTextIndent"/>
    <w:rsid w:val="00E62073"/>
    <w:rPr>
      <w:snapToGrid w:val="0"/>
      <w:sz w:val="24"/>
    </w:rPr>
  </w:style>
  <w:style w:type="character" w:styleId="FollowedHyperlink">
    <w:name w:val="FollowedHyperlink"/>
    <w:rsid w:val="00176890"/>
    <w:rPr>
      <w:color w:val="800080"/>
      <w:u w:val="single"/>
    </w:rPr>
  </w:style>
  <w:style w:type="character" w:styleId="PageNumber">
    <w:name w:val="page number"/>
    <w:basedOn w:val="DefaultParagraphFont"/>
    <w:rsid w:val="00B21992"/>
  </w:style>
  <w:style w:type="paragraph" w:customStyle="1" w:styleId="listl1">
    <w:name w:val="listl1"/>
    <w:basedOn w:val="Normal"/>
    <w:rsid w:val="003B327D"/>
    <w:pPr>
      <w:spacing w:before="100" w:beforeAutospacing="1" w:after="100" w:afterAutospacing="1"/>
    </w:pPr>
  </w:style>
  <w:style w:type="character" w:customStyle="1" w:styleId="ph">
    <w:name w:val="ph"/>
    <w:basedOn w:val="DefaultParagraphFont"/>
    <w:rsid w:val="003B327D"/>
  </w:style>
  <w:style w:type="character" w:styleId="HTMLCite">
    <w:name w:val="HTML Cite"/>
    <w:basedOn w:val="DefaultParagraphFont"/>
    <w:uiPriority w:val="99"/>
    <w:unhideWhenUsed/>
    <w:rsid w:val="003B32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46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pp.gov" TargetMode="External"/><Relationship Id="rId3" Type="http://schemas.openxmlformats.org/officeDocument/2006/relationships/styles" Target="styles.xml"/><Relationship Id="rId7" Type="http://schemas.openxmlformats.org/officeDocument/2006/relationships/hyperlink" Target="https://obamawhitehouse.archives.gov/sites/default/files/omb/memoranda/2015/m-15-1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xclusions.oig.hhs.go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PPCustomerSupport@fiscal.treasury.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18331A-731B-4253-96D3-AF0EE14DC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1038</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The Aberdeen Area Indian Health Service is seeking potential quoters for a Buy-Indian Set-Aside request for office furniture f</vt:lpstr>
    </vt:vector>
  </TitlesOfParts>
  <Company>Indian Health Service</Company>
  <LinksUpToDate>false</LinksUpToDate>
  <CharactersWithSpaces>7109</CharactersWithSpaces>
  <SharedDoc>false</SharedDoc>
  <HLinks>
    <vt:vector size="18" baseType="variant">
      <vt:variant>
        <vt:i4>3145840</vt:i4>
      </vt:variant>
      <vt:variant>
        <vt:i4>6</vt:i4>
      </vt:variant>
      <vt:variant>
        <vt:i4>0</vt:i4>
      </vt:variant>
      <vt:variant>
        <vt:i4>5</vt:i4>
      </vt:variant>
      <vt:variant>
        <vt:lpwstr>http://exclusions.oig.hhs.gov/</vt:lpwstr>
      </vt:variant>
      <vt:variant>
        <vt:lpwstr/>
      </vt:variant>
      <vt:variant>
        <vt:i4>327801</vt:i4>
      </vt:variant>
      <vt:variant>
        <vt:i4>3</vt:i4>
      </vt:variant>
      <vt:variant>
        <vt:i4>0</vt:i4>
      </vt:variant>
      <vt:variant>
        <vt:i4>5</vt:i4>
      </vt:variant>
      <vt:variant>
        <vt:lpwstr>mailto:wenda.wright@ihs.gov</vt:lpwstr>
      </vt:variant>
      <vt:variant>
        <vt:lpwstr/>
      </vt:variant>
      <vt:variant>
        <vt:i4>2949231</vt:i4>
      </vt:variant>
      <vt:variant>
        <vt:i4>0</vt:i4>
      </vt:variant>
      <vt:variant>
        <vt:i4>0</vt:i4>
      </vt:variant>
      <vt:variant>
        <vt:i4>5</vt:i4>
      </vt:variant>
      <vt:variant>
        <vt:lpwstr>http://www.acquisition.gov/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Aberdeen Area Indian Health Service is seeking potential quoters for a Buy-Indian Set-Aside request for office furniture f</dc:title>
  <dc:subject/>
  <dc:creator>Nicole Price</dc:creator>
  <cp:keywords/>
  <dc:description/>
  <cp:lastModifiedBy>Cole, Jarrod (IHS/ABR/RBH)</cp:lastModifiedBy>
  <cp:revision>4</cp:revision>
  <cp:lastPrinted>2024-07-18T15:02:00Z</cp:lastPrinted>
  <dcterms:created xsi:type="dcterms:W3CDTF">2026-01-16T22:22:00Z</dcterms:created>
  <dcterms:modified xsi:type="dcterms:W3CDTF">2026-01-22T14:31:00Z</dcterms:modified>
</cp:coreProperties>
</file>