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0B42" w14:textId="029E1E54" w:rsidR="00FF244A" w:rsidRDefault="009E68EF" w:rsidP="0090532E">
      <w:pPr>
        <w:spacing w:after="0"/>
        <w:jc w:val="center"/>
        <w:rPr>
          <w:rFonts w:ascii="Times New Roman" w:hAnsi="Times New Roman"/>
          <w:b/>
          <w:u w:val="single"/>
        </w:rPr>
      </w:pPr>
      <w:r w:rsidRPr="0090532E">
        <w:rPr>
          <w:rFonts w:ascii="Times New Roman" w:hAnsi="Times New Roman"/>
          <w:b/>
          <w:u w:val="single"/>
        </w:rPr>
        <w:t xml:space="preserve">NOTICE TO </w:t>
      </w:r>
      <w:r w:rsidR="00CE58B0">
        <w:rPr>
          <w:rFonts w:ascii="Times New Roman" w:hAnsi="Times New Roman"/>
          <w:b/>
          <w:u w:val="single"/>
        </w:rPr>
        <w:t>QUOTERS</w:t>
      </w:r>
    </w:p>
    <w:p w14:paraId="688E227B" w14:textId="77777777" w:rsidR="00BE595E" w:rsidRPr="0090532E" w:rsidRDefault="00BE595E" w:rsidP="0090532E">
      <w:pPr>
        <w:spacing w:after="0"/>
        <w:jc w:val="center"/>
        <w:rPr>
          <w:rFonts w:ascii="Times New Roman" w:hAnsi="Times New Roman"/>
          <w:b/>
          <w:u w:val="single"/>
        </w:rPr>
      </w:pPr>
    </w:p>
    <w:p w14:paraId="1F61E7AD" w14:textId="0AC17BAF" w:rsidR="002C553C" w:rsidRPr="0039052D" w:rsidRDefault="009A62FB" w:rsidP="0039052D">
      <w:pPr>
        <w:spacing w:after="0" w:line="240" w:lineRule="auto"/>
        <w:ind w:left="360" w:hanging="360"/>
        <w:rPr>
          <w:rFonts w:ascii="Times New Roman" w:hAnsi="Times New Roman"/>
          <w:sz w:val="20"/>
          <w:szCs w:val="20"/>
        </w:rPr>
      </w:pPr>
      <w:r w:rsidRPr="0039052D">
        <w:rPr>
          <w:rFonts w:ascii="Times New Roman" w:hAnsi="Times New Roman"/>
          <w:b/>
          <w:bCs/>
          <w:sz w:val="20"/>
          <w:szCs w:val="20"/>
        </w:rPr>
        <w:t>1.</w:t>
      </w:r>
      <w:r w:rsidRPr="0039052D">
        <w:rPr>
          <w:rFonts w:ascii="Times New Roman" w:hAnsi="Times New Roman"/>
          <w:sz w:val="20"/>
          <w:szCs w:val="20"/>
        </w:rPr>
        <w:tab/>
      </w:r>
      <w:r w:rsidR="002C553C" w:rsidRPr="0039052D">
        <w:rPr>
          <w:rFonts w:ascii="Times New Roman" w:hAnsi="Times New Roman"/>
          <w:sz w:val="20"/>
          <w:szCs w:val="20"/>
        </w:rPr>
        <w:t>Issuing Office:</w:t>
      </w:r>
    </w:p>
    <w:p w14:paraId="0A01A5B4" w14:textId="77777777" w:rsidR="002C553C" w:rsidRPr="0039052D" w:rsidRDefault="002C553C" w:rsidP="0039052D">
      <w:pPr>
        <w:spacing w:after="0" w:line="240" w:lineRule="auto"/>
        <w:ind w:left="360"/>
        <w:rPr>
          <w:rFonts w:ascii="Times New Roman" w:hAnsi="Times New Roman"/>
          <w:sz w:val="20"/>
          <w:szCs w:val="20"/>
        </w:rPr>
      </w:pPr>
      <w:r w:rsidRPr="0039052D">
        <w:rPr>
          <w:rFonts w:ascii="Times New Roman" w:hAnsi="Times New Roman"/>
          <w:sz w:val="20"/>
          <w:szCs w:val="20"/>
        </w:rPr>
        <w:t>DLA Distribution Acquisition Operations (J7)</w:t>
      </w:r>
    </w:p>
    <w:p w14:paraId="7C3E934C" w14:textId="259377A1" w:rsidR="002C553C" w:rsidRPr="0039052D" w:rsidRDefault="00DD44E1" w:rsidP="0039052D">
      <w:pPr>
        <w:spacing w:after="0" w:line="240" w:lineRule="auto"/>
        <w:ind w:left="360"/>
        <w:rPr>
          <w:rFonts w:ascii="Times New Roman" w:hAnsi="Times New Roman"/>
          <w:sz w:val="20"/>
          <w:szCs w:val="20"/>
        </w:rPr>
      </w:pPr>
      <w:r w:rsidRPr="0039052D">
        <w:rPr>
          <w:rFonts w:ascii="Times New Roman" w:hAnsi="Times New Roman"/>
          <w:sz w:val="20"/>
          <w:szCs w:val="20"/>
        </w:rPr>
        <w:t>5</w:t>
      </w:r>
      <w:r w:rsidR="002C553C" w:rsidRPr="0039052D">
        <w:rPr>
          <w:rFonts w:ascii="Times New Roman" w:hAnsi="Times New Roman"/>
          <w:sz w:val="20"/>
          <w:szCs w:val="20"/>
        </w:rPr>
        <w:t>430 Mifflin Avenue</w:t>
      </w:r>
    </w:p>
    <w:p w14:paraId="07A5D18F" w14:textId="77777777" w:rsidR="002C553C" w:rsidRPr="0039052D" w:rsidRDefault="002C553C" w:rsidP="0039052D">
      <w:pPr>
        <w:spacing w:after="0" w:line="240" w:lineRule="auto"/>
        <w:ind w:left="360"/>
        <w:rPr>
          <w:rFonts w:ascii="Times New Roman" w:hAnsi="Times New Roman"/>
          <w:sz w:val="20"/>
          <w:szCs w:val="20"/>
        </w:rPr>
      </w:pPr>
      <w:r w:rsidRPr="0039052D">
        <w:rPr>
          <w:rFonts w:ascii="Times New Roman" w:hAnsi="Times New Roman"/>
          <w:sz w:val="20"/>
          <w:szCs w:val="20"/>
        </w:rPr>
        <w:t>New Cumberland, PA 17070-5008</w:t>
      </w:r>
    </w:p>
    <w:p w14:paraId="7F6513AB" w14:textId="77777777" w:rsidR="002C553C" w:rsidRPr="0039052D" w:rsidRDefault="002C553C" w:rsidP="0039052D">
      <w:pPr>
        <w:spacing w:after="0" w:line="240" w:lineRule="auto"/>
        <w:rPr>
          <w:rFonts w:ascii="Times New Roman" w:hAnsi="Times New Roman"/>
          <w:sz w:val="20"/>
          <w:szCs w:val="20"/>
        </w:rPr>
      </w:pPr>
    </w:p>
    <w:p w14:paraId="63B07437" w14:textId="59B914E8" w:rsidR="009E68EF" w:rsidRPr="0039052D" w:rsidRDefault="009A62FB" w:rsidP="009D08F4">
      <w:pPr>
        <w:spacing w:after="0" w:line="240" w:lineRule="auto"/>
        <w:ind w:left="360" w:hanging="360"/>
        <w:jc w:val="both"/>
        <w:rPr>
          <w:rFonts w:ascii="Times New Roman" w:hAnsi="Times New Roman"/>
          <w:sz w:val="20"/>
          <w:szCs w:val="20"/>
        </w:rPr>
      </w:pPr>
      <w:r w:rsidRPr="0039052D">
        <w:rPr>
          <w:rFonts w:ascii="Times New Roman" w:hAnsi="Times New Roman"/>
          <w:b/>
          <w:bCs/>
          <w:sz w:val="20"/>
          <w:szCs w:val="20"/>
        </w:rPr>
        <w:t>2.</w:t>
      </w:r>
      <w:r w:rsidRPr="0039052D">
        <w:rPr>
          <w:rFonts w:ascii="Times New Roman" w:hAnsi="Times New Roman"/>
          <w:sz w:val="20"/>
          <w:szCs w:val="20"/>
        </w:rPr>
        <w:tab/>
      </w:r>
      <w:r w:rsidR="009E68EF" w:rsidRPr="0039052D">
        <w:rPr>
          <w:rFonts w:ascii="Times New Roman" w:hAnsi="Times New Roman"/>
          <w:sz w:val="20"/>
          <w:szCs w:val="20"/>
        </w:rPr>
        <w:t xml:space="preserve">This is a combined synopsis/solicitation for commercial items prepared in accordance with the format in </w:t>
      </w:r>
      <w:r w:rsidR="00060D8A" w:rsidRPr="0039052D">
        <w:rPr>
          <w:rFonts w:ascii="Times New Roman" w:hAnsi="Times New Roman"/>
          <w:sz w:val="20"/>
          <w:szCs w:val="20"/>
        </w:rPr>
        <w:t xml:space="preserve">the Federal Acquisition Regulations (FAR) </w:t>
      </w:r>
      <w:r w:rsidR="009E68EF" w:rsidRPr="0039052D">
        <w:rPr>
          <w:rFonts w:ascii="Times New Roman" w:hAnsi="Times New Roman"/>
          <w:sz w:val="20"/>
          <w:szCs w:val="20"/>
        </w:rPr>
        <w:t>Subpart 12.6 – Streamlined Procedures for Evaluation and Solicitation for Commercial Items</w:t>
      </w:r>
      <w:r w:rsidR="00B41F24" w:rsidRPr="0039052D">
        <w:rPr>
          <w:rFonts w:ascii="Times New Roman" w:hAnsi="Times New Roman"/>
          <w:sz w:val="20"/>
          <w:szCs w:val="20"/>
        </w:rPr>
        <w:t xml:space="preserve"> in conjunction with </w:t>
      </w:r>
      <w:r w:rsidR="009E68EF" w:rsidRPr="0039052D">
        <w:rPr>
          <w:rFonts w:ascii="Times New Roman" w:hAnsi="Times New Roman"/>
          <w:sz w:val="20"/>
          <w:szCs w:val="20"/>
        </w:rPr>
        <w:t xml:space="preserve">FAR Subpart 13 Simplified Procedures for Commercial Items. This announcement constitutes the only solicitation; quotes are being requested and a written solicitation will not be issued. This is a Request for Quote (RFQ) and the RFQ number is </w:t>
      </w:r>
      <w:r w:rsidR="00BD36E1" w:rsidRPr="00562ACD">
        <w:rPr>
          <w:rFonts w:ascii="Times New Roman" w:hAnsi="Times New Roman"/>
          <w:b/>
          <w:color w:val="0000FF"/>
          <w:sz w:val="20"/>
          <w:szCs w:val="20"/>
        </w:rPr>
        <w:t>SP3300</w:t>
      </w:r>
      <w:r w:rsidR="00DD44E1" w:rsidRPr="00562ACD">
        <w:rPr>
          <w:rFonts w:ascii="Times New Roman" w:hAnsi="Times New Roman"/>
          <w:b/>
          <w:color w:val="0000FF"/>
          <w:sz w:val="20"/>
          <w:szCs w:val="20"/>
        </w:rPr>
        <w:t>-</w:t>
      </w:r>
      <w:r w:rsidR="00BD36E1" w:rsidRPr="00562ACD">
        <w:rPr>
          <w:rFonts w:ascii="Times New Roman" w:hAnsi="Times New Roman"/>
          <w:b/>
          <w:color w:val="0000FF"/>
          <w:sz w:val="20"/>
          <w:szCs w:val="20"/>
        </w:rPr>
        <w:t>2</w:t>
      </w:r>
      <w:r w:rsidR="00787D7C">
        <w:rPr>
          <w:rFonts w:ascii="Times New Roman" w:hAnsi="Times New Roman"/>
          <w:b/>
          <w:color w:val="0000FF"/>
          <w:sz w:val="20"/>
          <w:szCs w:val="20"/>
        </w:rPr>
        <w:t>6</w:t>
      </w:r>
      <w:r w:rsidR="00DD44E1" w:rsidRPr="00562ACD">
        <w:rPr>
          <w:rFonts w:ascii="Times New Roman" w:hAnsi="Times New Roman"/>
          <w:b/>
          <w:color w:val="0000FF"/>
          <w:sz w:val="20"/>
          <w:szCs w:val="20"/>
        </w:rPr>
        <w:t>-Q-0</w:t>
      </w:r>
      <w:r w:rsidR="00787D7C">
        <w:rPr>
          <w:rFonts w:ascii="Times New Roman" w:hAnsi="Times New Roman"/>
          <w:b/>
          <w:color w:val="0000FF"/>
          <w:sz w:val="20"/>
          <w:szCs w:val="20"/>
        </w:rPr>
        <w:t>0</w:t>
      </w:r>
      <w:r w:rsidR="00BE2E12">
        <w:rPr>
          <w:rFonts w:ascii="Times New Roman" w:hAnsi="Times New Roman"/>
          <w:b/>
          <w:color w:val="0000FF"/>
          <w:sz w:val="20"/>
          <w:szCs w:val="20"/>
        </w:rPr>
        <w:t>42</w:t>
      </w:r>
      <w:r w:rsidR="00733357" w:rsidRPr="0039052D">
        <w:rPr>
          <w:rFonts w:ascii="Times New Roman" w:hAnsi="Times New Roman"/>
          <w:b/>
          <w:sz w:val="20"/>
          <w:szCs w:val="20"/>
        </w:rPr>
        <w:t>.</w:t>
      </w:r>
      <w:r w:rsidR="009E68EF" w:rsidRPr="0039052D">
        <w:rPr>
          <w:rFonts w:ascii="Times New Roman" w:hAnsi="Times New Roman"/>
          <w:sz w:val="20"/>
          <w:szCs w:val="20"/>
        </w:rPr>
        <w:br/>
      </w:r>
    </w:p>
    <w:p w14:paraId="03674DCE" w14:textId="2D56FF1F" w:rsidR="00953F8D" w:rsidRPr="0039052D" w:rsidRDefault="009A62FB" w:rsidP="0039052D">
      <w:pPr>
        <w:pStyle w:val="ListParagraph"/>
        <w:ind w:left="360" w:hanging="360"/>
        <w:rPr>
          <w:sz w:val="20"/>
          <w:szCs w:val="20"/>
        </w:rPr>
      </w:pPr>
      <w:r w:rsidRPr="0039052D">
        <w:rPr>
          <w:b/>
          <w:bCs/>
          <w:sz w:val="20"/>
          <w:szCs w:val="20"/>
        </w:rPr>
        <w:t>3.</w:t>
      </w:r>
      <w:r w:rsidRPr="0039052D">
        <w:rPr>
          <w:sz w:val="20"/>
          <w:szCs w:val="20"/>
        </w:rPr>
        <w:tab/>
      </w:r>
      <w:r w:rsidR="00953F8D" w:rsidRPr="0039052D">
        <w:rPr>
          <w:sz w:val="20"/>
          <w:szCs w:val="20"/>
        </w:rPr>
        <w:t xml:space="preserve">This notice incorporates provisions and clauses in effect under: </w:t>
      </w:r>
    </w:p>
    <w:p w14:paraId="2D2099ED" w14:textId="77777777" w:rsidR="00953F8D" w:rsidRPr="0039052D" w:rsidRDefault="00953F8D" w:rsidP="0039052D">
      <w:pPr>
        <w:pStyle w:val="ListParagraph"/>
        <w:rPr>
          <w:sz w:val="20"/>
          <w:szCs w:val="20"/>
        </w:rPr>
      </w:pPr>
    </w:p>
    <w:tbl>
      <w:tblPr>
        <w:tblW w:w="0" w:type="auto"/>
        <w:tblInd w:w="463" w:type="dxa"/>
        <w:tblCellMar>
          <w:left w:w="0" w:type="dxa"/>
          <w:right w:w="0" w:type="dxa"/>
        </w:tblCellMar>
        <w:tblLook w:val="04A0" w:firstRow="1" w:lastRow="0" w:firstColumn="1" w:lastColumn="0" w:noHBand="0" w:noVBand="1"/>
      </w:tblPr>
      <w:tblGrid>
        <w:gridCol w:w="4320"/>
        <w:gridCol w:w="2016"/>
        <w:gridCol w:w="2016"/>
      </w:tblGrid>
      <w:tr w:rsidR="00DB181D" w:rsidRPr="0039052D" w14:paraId="2E7747F7" w14:textId="77777777" w:rsidTr="0085385D">
        <w:trPr>
          <w:trHeight w:val="288"/>
        </w:trPr>
        <w:tc>
          <w:tcPr>
            <w:tcW w:w="4320" w:type="dxa"/>
            <w:tcBorders>
              <w:top w:val="single" w:sz="8" w:space="0" w:color="auto"/>
              <w:left w:val="single" w:sz="8" w:space="0" w:color="auto"/>
              <w:bottom w:val="single" w:sz="8" w:space="0" w:color="auto"/>
              <w:right w:val="single" w:sz="8" w:space="0" w:color="auto"/>
            </w:tcBorders>
            <w:shd w:val="clear" w:color="auto" w:fill="8EAADB" w:themeFill="accent1" w:themeFillTint="99"/>
            <w:tcMar>
              <w:top w:w="0" w:type="dxa"/>
              <w:left w:w="93" w:type="dxa"/>
              <w:bottom w:w="0" w:type="dxa"/>
              <w:right w:w="93" w:type="dxa"/>
            </w:tcMar>
            <w:vAlign w:val="center"/>
            <w:hideMark/>
          </w:tcPr>
          <w:p w14:paraId="56BDD484" w14:textId="77777777" w:rsidR="00DB181D" w:rsidRPr="0039052D" w:rsidRDefault="00DB181D" w:rsidP="0039052D">
            <w:pPr>
              <w:spacing w:after="0" w:line="240" w:lineRule="auto"/>
              <w:rPr>
                <w:rFonts w:ascii="Times New Roman" w:hAnsi="Times New Roman"/>
                <w:b/>
                <w:bCs/>
                <w:color w:val="000000"/>
                <w:sz w:val="20"/>
                <w:szCs w:val="20"/>
              </w:rPr>
            </w:pPr>
            <w:r w:rsidRPr="0039052D">
              <w:rPr>
                <w:rFonts w:ascii="Times New Roman" w:hAnsi="Times New Roman"/>
                <w:b/>
                <w:bCs/>
                <w:color w:val="000000"/>
                <w:sz w:val="20"/>
                <w:szCs w:val="20"/>
              </w:rPr>
              <w:t>REGULATION</w:t>
            </w:r>
          </w:p>
        </w:tc>
        <w:tc>
          <w:tcPr>
            <w:tcW w:w="2016" w:type="dxa"/>
            <w:tcBorders>
              <w:top w:val="single" w:sz="8" w:space="0" w:color="auto"/>
              <w:left w:val="nil"/>
              <w:bottom w:val="single" w:sz="8" w:space="0" w:color="auto"/>
              <w:right w:val="single" w:sz="8" w:space="0" w:color="auto"/>
            </w:tcBorders>
            <w:shd w:val="clear" w:color="auto" w:fill="8EAADB" w:themeFill="accent1" w:themeFillTint="99"/>
            <w:tcMar>
              <w:top w:w="0" w:type="dxa"/>
              <w:left w:w="93" w:type="dxa"/>
              <w:bottom w:w="0" w:type="dxa"/>
              <w:right w:w="93" w:type="dxa"/>
            </w:tcMar>
            <w:vAlign w:val="center"/>
            <w:hideMark/>
          </w:tcPr>
          <w:p w14:paraId="4B8EA75E" w14:textId="77777777" w:rsidR="00DB181D" w:rsidRPr="0039052D" w:rsidRDefault="00DB181D" w:rsidP="0039052D">
            <w:pPr>
              <w:spacing w:after="0" w:line="240" w:lineRule="auto"/>
              <w:jc w:val="center"/>
              <w:rPr>
                <w:rFonts w:ascii="Times New Roman" w:hAnsi="Times New Roman"/>
                <w:b/>
                <w:bCs/>
                <w:color w:val="000000"/>
                <w:sz w:val="20"/>
                <w:szCs w:val="20"/>
              </w:rPr>
            </w:pPr>
            <w:r w:rsidRPr="0039052D">
              <w:rPr>
                <w:rFonts w:ascii="Times New Roman" w:hAnsi="Times New Roman"/>
                <w:b/>
                <w:bCs/>
                <w:color w:val="000000"/>
                <w:sz w:val="20"/>
                <w:szCs w:val="20"/>
              </w:rPr>
              <w:t>IDENTIFICATION</w:t>
            </w:r>
          </w:p>
        </w:tc>
        <w:tc>
          <w:tcPr>
            <w:tcW w:w="2016" w:type="dxa"/>
            <w:tcBorders>
              <w:top w:val="single" w:sz="8" w:space="0" w:color="auto"/>
              <w:left w:val="nil"/>
              <w:bottom w:val="single" w:sz="8" w:space="0" w:color="auto"/>
              <w:right w:val="single" w:sz="8" w:space="0" w:color="auto"/>
            </w:tcBorders>
            <w:shd w:val="clear" w:color="auto" w:fill="8EAADB" w:themeFill="accent1" w:themeFillTint="99"/>
            <w:tcMar>
              <w:top w:w="0" w:type="dxa"/>
              <w:left w:w="93" w:type="dxa"/>
              <w:bottom w:w="0" w:type="dxa"/>
              <w:right w:w="93" w:type="dxa"/>
            </w:tcMar>
            <w:vAlign w:val="center"/>
            <w:hideMark/>
          </w:tcPr>
          <w:p w14:paraId="3AB78BB4" w14:textId="77777777" w:rsidR="00DB181D" w:rsidRPr="0039052D" w:rsidRDefault="00DB181D" w:rsidP="0039052D">
            <w:pPr>
              <w:spacing w:after="0" w:line="240" w:lineRule="auto"/>
              <w:jc w:val="center"/>
              <w:rPr>
                <w:rFonts w:ascii="Times New Roman" w:hAnsi="Times New Roman"/>
                <w:b/>
                <w:bCs/>
                <w:color w:val="000000"/>
                <w:sz w:val="20"/>
                <w:szCs w:val="20"/>
              </w:rPr>
            </w:pPr>
            <w:r w:rsidRPr="0039052D">
              <w:rPr>
                <w:rFonts w:ascii="Times New Roman" w:hAnsi="Times New Roman"/>
                <w:b/>
                <w:bCs/>
                <w:color w:val="000000"/>
                <w:sz w:val="20"/>
                <w:szCs w:val="20"/>
              </w:rPr>
              <w:t>EFFECTIVE DATE</w:t>
            </w:r>
          </w:p>
        </w:tc>
      </w:tr>
      <w:tr w:rsidR="00DB181D" w:rsidRPr="0039052D" w14:paraId="72A0EC50" w14:textId="77777777" w:rsidTr="0085385D">
        <w:trPr>
          <w:trHeight w:val="288"/>
        </w:trPr>
        <w:tc>
          <w:tcPr>
            <w:tcW w:w="432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3110A4D3" w14:textId="77777777" w:rsidR="00DB181D" w:rsidRPr="0039052D" w:rsidRDefault="00DB181D" w:rsidP="0039052D">
            <w:pPr>
              <w:spacing w:after="0" w:line="240" w:lineRule="auto"/>
              <w:rPr>
                <w:rFonts w:ascii="Times New Roman" w:hAnsi="Times New Roman"/>
                <w:color w:val="000000"/>
                <w:sz w:val="20"/>
                <w:szCs w:val="20"/>
              </w:rPr>
            </w:pPr>
            <w:r w:rsidRPr="0039052D">
              <w:rPr>
                <w:rFonts w:ascii="Times New Roman" w:hAnsi="Times New Roman"/>
                <w:color w:val="000000"/>
                <w:sz w:val="20"/>
                <w:szCs w:val="20"/>
              </w:rPr>
              <w:t>Federal Acquisition Circular</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6690012D" w14:textId="7B66F6F2" w:rsidR="00DB181D" w:rsidRPr="0039052D" w:rsidRDefault="00FF4E04" w:rsidP="0039052D">
            <w:pPr>
              <w:spacing w:after="0" w:line="240" w:lineRule="auto"/>
              <w:jc w:val="center"/>
              <w:rPr>
                <w:rFonts w:ascii="Times New Roman" w:hAnsi="Times New Roman"/>
                <w:color w:val="000000"/>
                <w:sz w:val="20"/>
                <w:szCs w:val="20"/>
              </w:rPr>
            </w:pPr>
            <w:r w:rsidRPr="0039052D">
              <w:rPr>
                <w:rFonts w:ascii="Times New Roman" w:hAnsi="Times New Roman"/>
                <w:color w:val="000000"/>
                <w:sz w:val="20"/>
                <w:szCs w:val="20"/>
              </w:rPr>
              <w:t>202</w:t>
            </w:r>
            <w:r w:rsidR="00102690">
              <w:rPr>
                <w:rFonts w:ascii="Times New Roman" w:hAnsi="Times New Roman"/>
                <w:color w:val="000000"/>
                <w:sz w:val="20"/>
                <w:szCs w:val="20"/>
              </w:rPr>
              <w:t>5</w:t>
            </w:r>
            <w:r w:rsidRPr="0039052D">
              <w:rPr>
                <w:rFonts w:ascii="Times New Roman" w:hAnsi="Times New Roman"/>
                <w:sz w:val="20"/>
                <w:szCs w:val="20"/>
              </w:rPr>
              <w:t>-0</w:t>
            </w:r>
            <w:r w:rsidR="00306BEA">
              <w:rPr>
                <w:rFonts w:ascii="Times New Roman" w:hAnsi="Times New Roman"/>
                <w:sz w:val="20"/>
                <w:szCs w:val="20"/>
              </w:rPr>
              <w:t>6</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3D8A02F9" w14:textId="21AF06FC" w:rsidR="00DB181D" w:rsidRPr="0039052D" w:rsidRDefault="00306BEA" w:rsidP="0039052D">
            <w:pPr>
              <w:spacing w:after="0" w:line="240" w:lineRule="auto"/>
              <w:jc w:val="center"/>
              <w:rPr>
                <w:rFonts w:ascii="Times New Roman" w:hAnsi="Times New Roman"/>
                <w:color w:val="000000"/>
                <w:sz w:val="20"/>
                <w:szCs w:val="20"/>
              </w:rPr>
            </w:pPr>
            <w:r>
              <w:rPr>
                <w:rFonts w:ascii="Times New Roman" w:hAnsi="Times New Roman"/>
                <w:color w:val="000000"/>
                <w:sz w:val="20"/>
                <w:szCs w:val="20"/>
              </w:rPr>
              <w:t>August 27</w:t>
            </w:r>
            <w:r w:rsidR="00926DA8" w:rsidRPr="0039052D">
              <w:rPr>
                <w:rFonts w:ascii="Times New Roman" w:hAnsi="Times New Roman"/>
                <w:color w:val="000000"/>
                <w:sz w:val="20"/>
                <w:szCs w:val="20"/>
              </w:rPr>
              <w:t>, 202</w:t>
            </w:r>
            <w:r w:rsidR="00102690">
              <w:rPr>
                <w:rFonts w:ascii="Times New Roman" w:hAnsi="Times New Roman"/>
                <w:color w:val="000000"/>
                <w:sz w:val="20"/>
                <w:szCs w:val="20"/>
              </w:rPr>
              <w:t>5</w:t>
            </w:r>
          </w:p>
        </w:tc>
      </w:tr>
      <w:tr w:rsidR="00DB181D" w:rsidRPr="0039052D" w14:paraId="7489B31D" w14:textId="77777777" w:rsidTr="00E747FB">
        <w:trPr>
          <w:trHeight w:val="504"/>
        </w:trPr>
        <w:tc>
          <w:tcPr>
            <w:tcW w:w="432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22969B72" w14:textId="77777777" w:rsidR="00DB181D" w:rsidRPr="0039052D" w:rsidRDefault="00DB181D" w:rsidP="0039052D">
            <w:pPr>
              <w:spacing w:after="0" w:line="240" w:lineRule="auto"/>
              <w:rPr>
                <w:rFonts w:ascii="Times New Roman" w:hAnsi="Times New Roman"/>
                <w:color w:val="000000"/>
                <w:sz w:val="20"/>
                <w:szCs w:val="20"/>
              </w:rPr>
            </w:pPr>
            <w:r w:rsidRPr="0039052D">
              <w:rPr>
                <w:rFonts w:ascii="Times New Roman" w:hAnsi="Times New Roman"/>
                <w:color w:val="000000"/>
                <w:sz w:val="20"/>
                <w:szCs w:val="20"/>
              </w:rPr>
              <w:t>Defense Federal Acquisition Regulation Supplement (DFARS) Publication Notice (DPN)</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06D62AED" w14:textId="4619DEEF" w:rsidR="00DB181D" w:rsidRPr="0039052D" w:rsidRDefault="00B173F2" w:rsidP="0039052D">
            <w:pPr>
              <w:spacing w:after="0" w:line="240" w:lineRule="auto"/>
              <w:jc w:val="center"/>
              <w:rPr>
                <w:rFonts w:ascii="Times New Roman" w:hAnsi="Times New Roman"/>
                <w:color w:val="000000"/>
                <w:sz w:val="20"/>
                <w:szCs w:val="20"/>
              </w:rPr>
            </w:pPr>
            <w:r w:rsidRPr="0039052D">
              <w:rPr>
                <w:rFonts w:ascii="Times New Roman" w:hAnsi="Times New Roman"/>
                <w:color w:val="000000"/>
                <w:sz w:val="20"/>
                <w:szCs w:val="20"/>
              </w:rPr>
              <w:t>20</w:t>
            </w:r>
            <w:r w:rsidR="00B05984" w:rsidRPr="0039052D">
              <w:rPr>
                <w:rFonts w:ascii="Times New Roman" w:hAnsi="Times New Roman"/>
                <w:color w:val="000000"/>
                <w:sz w:val="20"/>
                <w:szCs w:val="20"/>
              </w:rPr>
              <w:t>2</w:t>
            </w:r>
            <w:r w:rsidR="00102690">
              <w:rPr>
                <w:rFonts w:ascii="Times New Roman" w:hAnsi="Times New Roman"/>
                <w:color w:val="000000"/>
                <w:sz w:val="20"/>
                <w:szCs w:val="20"/>
              </w:rPr>
              <w:t>5</w:t>
            </w:r>
            <w:r w:rsidR="00306BEA">
              <w:rPr>
                <w:rFonts w:ascii="Times New Roman" w:hAnsi="Times New Roman"/>
                <w:color w:val="000000"/>
                <w:sz w:val="20"/>
                <w:szCs w:val="20"/>
              </w:rPr>
              <w:t>1110</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613976A6" w14:textId="229C0616" w:rsidR="00DB181D" w:rsidRPr="0039052D" w:rsidRDefault="00306BEA" w:rsidP="0039052D">
            <w:pPr>
              <w:spacing w:after="0" w:line="240" w:lineRule="auto"/>
              <w:jc w:val="center"/>
              <w:rPr>
                <w:rFonts w:ascii="Times New Roman" w:hAnsi="Times New Roman"/>
                <w:color w:val="000000"/>
                <w:sz w:val="20"/>
                <w:szCs w:val="20"/>
              </w:rPr>
            </w:pPr>
            <w:r>
              <w:rPr>
                <w:rFonts w:ascii="Times New Roman" w:hAnsi="Times New Roman"/>
                <w:color w:val="000000"/>
                <w:sz w:val="20"/>
                <w:szCs w:val="20"/>
              </w:rPr>
              <w:t>November 10, 2025</w:t>
            </w:r>
          </w:p>
        </w:tc>
      </w:tr>
      <w:tr w:rsidR="00DB181D" w:rsidRPr="0039052D" w14:paraId="5EBC1886" w14:textId="77777777" w:rsidTr="00E747FB">
        <w:trPr>
          <w:trHeight w:val="504"/>
        </w:trPr>
        <w:tc>
          <w:tcPr>
            <w:tcW w:w="4320" w:type="dxa"/>
            <w:tcBorders>
              <w:top w:val="nil"/>
              <w:left w:val="single" w:sz="8" w:space="0" w:color="auto"/>
              <w:bottom w:val="single" w:sz="8" w:space="0" w:color="auto"/>
              <w:right w:val="single" w:sz="8" w:space="0" w:color="auto"/>
            </w:tcBorders>
            <w:tcMar>
              <w:top w:w="0" w:type="dxa"/>
              <w:left w:w="93" w:type="dxa"/>
              <w:bottom w:w="0" w:type="dxa"/>
              <w:right w:w="93" w:type="dxa"/>
            </w:tcMar>
            <w:vAlign w:val="center"/>
            <w:hideMark/>
          </w:tcPr>
          <w:p w14:paraId="61A9668E" w14:textId="77777777" w:rsidR="00DB181D" w:rsidRPr="0039052D" w:rsidRDefault="00DB181D" w:rsidP="0039052D">
            <w:pPr>
              <w:spacing w:after="0" w:line="240" w:lineRule="auto"/>
              <w:rPr>
                <w:rFonts w:ascii="Times New Roman" w:hAnsi="Times New Roman"/>
                <w:color w:val="000000"/>
                <w:sz w:val="20"/>
                <w:szCs w:val="20"/>
              </w:rPr>
            </w:pPr>
            <w:r w:rsidRPr="0039052D">
              <w:rPr>
                <w:rFonts w:ascii="Times New Roman" w:hAnsi="Times New Roman"/>
                <w:color w:val="000000"/>
                <w:sz w:val="20"/>
                <w:szCs w:val="20"/>
              </w:rPr>
              <w:t>Defense Logistics Acquisition Directive (DLAD) Current to Revision 5 through PROCLTR</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3AD03BB7" w14:textId="2130C127" w:rsidR="00DB181D" w:rsidRPr="0039052D" w:rsidRDefault="000C3C39" w:rsidP="0039052D">
            <w:pPr>
              <w:spacing w:after="0" w:line="240" w:lineRule="auto"/>
              <w:jc w:val="center"/>
              <w:rPr>
                <w:rFonts w:ascii="Times New Roman" w:hAnsi="Times New Roman"/>
                <w:color w:val="000000"/>
                <w:sz w:val="20"/>
                <w:szCs w:val="20"/>
              </w:rPr>
            </w:pPr>
            <w:r w:rsidRPr="0039052D">
              <w:rPr>
                <w:rFonts w:ascii="Times New Roman" w:hAnsi="Times New Roman"/>
                <w:color w:val="000000"/>
                <w:sz w:val="20"/>
                <w:szCs w:val="20"/>
              </w:rPr>
              <w:t>202</w:t>
            </w:r>
            <w:r w:rsidR="00306BEA">
              <w:rPr>
                <w:rFonts w:ascii="Times New Roman" w:hAnsi="Times New Roman"/>
                <w:color w:val="000000"/>
                <w:sz w:val="20"/>
                <w:szCs w:val="20"/>
              </w:rPr>
              <w:t>6</w:t>
            </w:r>
            <w:r w:rsidRPr="0039052D">
              <w:rPr>
                <w:rFonts w:ascii="Times New Roman" w:hAnsi="Times New Roman"/>
                <w:color w:val="000000"/>
                <w:sz w:val="20"/>
                <w:szCs w:val="20"/>
              </w:rPr>
              <w:t>-</w:t>
            </w:r>
            <w:r w:rsidR="00306BEA">
              <w:rPr>
                <w:rFonts w:ascii="Times New Roman" w:hAnsi="Times New Roman"/>
                <w:color w:val="000000"/>
                <w:sz w:val="20"/>
                <w:szCs w:val="20"/>
              </w:rPr>
              <w:t>01</w:t>
            </w:r>
          </w:p>
        </w:tc>
        <w:tc>
          <w:tcPr>
            <w:tcW w:w="2016" w:type="dxa"/>
            <w:tcBorders>
              <w:top w:val="nil"/>
              <w:left w:val="nil"/>
              <w:bottom w:val="single" w:sz="8" w:space="0" w:color="auto"/>
              <w:right w:val="single" w:sz="8" w:space="0" w:color="auto"/>
            </w:tcBorders>
            <w:tcMar>
              <w:top w:w="0" w:type="dxa"/>
              <w:left w:w="93" w:type="dxa"/>
              <w:bottom w:w="0" w:type="dxa"/>
              <w:right w:w="93" w:type="dxa"/>
            </w:tcMar>
            <w:vAlign w:val="center"/>
            <w:hideMark/>
          </w:tcPr>
          <w:p w14:paraId="618FA50F" w14:textId="7A3267A9" w:rsidR="00DB181D" w:rsidRPr="0039052D" w:rsidRDefault="00306BEA" w:rsidP="0039052D">
            <w:pPr>
              <w:spacing w:after="0" w:line="240" w:lineRule="auto"/>
              <w:jc w:val="center"/>
              <w:rPr>
                <w:rFonts w:ascii="Times New Roman" w:hAnsi="Times New Roman"/>
                <w:color w:val="000000"/>
                <w:sz w:val="20"/>
                <w:szCs w:val="20"/>
              </w:rPr>
            </w:pPr>
            <w:r>
              <w:rPr>
                <w:rFonts w:ascii="Times New Roman" w:hAnsi="Times New Roman"/>
                <w:color w:val="000000"/>
                <w:sz w:val="20"/>
                <w:szCs w:val="20"/>
              </w:rPr>
              <w:t>November 6</w:t>
            </w:r>
            <w:r w:rsidR="00926DA8" w:rsidRPr="0039052D">
              <w:rPr>
                <w:rFonts w:ascii="Times New Roman" w:hAnsi="Times New Roman"/>
                <w:color w:val="000000"/>
                <w:sz w:val="20"/>
                <w:szCs w:val="20"/>
              </w:rPr>
              <w:t xml:space="preserve">, </w:t>
            </w:r>
            <w:r w:rsidR="0022711B" w:rsidRPr="0039052D">
              <w:rPr>
                <w:rFonts w:ascii="Times New Roman" w:hAnsi="Times New Roman"/>
                <w:color w:val="000000"/>
                <w:sz w:val="20"/>
                <w:szCs w:val="20"/>
              </w:rPr>
              <w:t>202</w:t>
            </w:r>
            <w:r w:rsidR="00440AF5">
              <w:rPr>
                <w:rFonts w:ascii="Times New Roman" w:hAnsi="Times New Roman"/>
                <w:color w:val="000000"/>
                <w:sz w:val="20"/>
                <w:szCs w:val="20"/>
              </w:rPr>
              <w:t>5</w:t>
            </w:r>
          </w:p>
        </w:tc>
      </w:tr>
    </w:tbl>
    <w:p w14:paraId="7105B1FB" w14:textId="77777777" w:rsidR="00953F8D" w:rsidRPr="0039052D" w:rsidRDefault="00953F8D" w:rsidP="0039052D">
      <w:pPr>
        <w:pStyle w:val="ListParagraph"/>
        <w:rPr>
          <w:sz w:val="20"/>
          <w:szCs w:val="20"/>
        </w:rPr>
      </w:pPr>
    </w:p>
    <w:p w14:paraId="0289DA35" w14:textId="77777777" w:rsidR="00953F8D" w:rsidRPr="0039052D" w:rsidRDefault="00953F8D" w:rsidP="0039052D">
      <w:pPr>
        <w:pStyle w:val="ListParagraph"/>
        <w:ind w:hanging="360"/>
        <w:rPr>
          <w:sz w:val="20"/>
          <w:szCs w:val="20"/>
        </w:rPr>
      </w:pPr>
      <w:r w:rsidRPr="0039052D">
        <w:rPr>
          <w:sz w:val="20"/>
          <w:szCs w:val="20"/>
        </w:rPr>
        <w:t>The complete text of any of the clauses and provisions are available electronically from the following sites:</w:t>
      </w:r>
    </w:p>
    <w:p w14:paraId="7D84C5A4" w14:textId="77777777" w:rsidR="00953F8D" w:rsidRPr="0039052D" w:rsidRDefault="00953F8D" w:rsidP="0039052D">
      <w:pPr>
        <w:pStyle w:val="ListParagraph"/>
        <w:rPr>
          <w:sz w:val="20"/>
          <w:szCs w:val="20"/>
        </w:rPr>
      </w:pPr>
    </w:p>
    <w:p w14:paraId="699F3318" w14:textId="77777777" w:rsidR="00684629" w:rsidRPr="0039052D" w:rsidRDefault="00F84F46" w:rsidP="0039052D">
      <w:pPr>
        <w:pStyle w:val="NoSpacing"/>
        <w:rPr>
          <w:rFonts w:ascii="Times New Roman" w:hAnsi="Times New Roman"/>
          <w:sz w:val="20"/>
          <w:szCs w:val="20"/>
        </w:rPr>
      </w:pPr>
      <w:r w:rsidRPr="0039052D">
        <w:rPr>
          <w:rFonts w:ascii="Times New Roman" w:hAnsi="Times New Roman"/>
          <w:sz w:val="20"/>
          <w:szCs w:val="20"/>
        </w:rPr>
        <w:t xml:space="preserve">        </w:t>
      </w:r>
      <w:r w:rsidR="00684629" w:rsidRPr="0039052D">
        <w:rPr>
          <w:rFonts w:ascii="Times New Roman" w:hAnsi="Times New Roman"/>
          <w:sz w:val="20"/>
          <w:szCs w:val="20"/>
        </w:rPr>
        <w:t xml:space="preserve">FAR - </w:t>
      </w:r>
      <w:hyperlink r:id="rId11" w:history="1">
        <w:r w:rsidR="00684629" w:rsidRPr="0039052D">
          <w:rPr>
            <w:rStyle w:val="Hyperlink"/>
            <w:rFonts w:ascii="Times New Roman" w:hAnsi="Times New Roman"/>
            <w:sz w:val="20"/>
            <w:szCs w:val="20"/>
          </w:rPr>
          <w:t>https://www.ecfr.gov/current/title-48/chapter-1</w:t>
        </w:r>
      </w:hyperlink>
    </w:p>
    <w:p w14:paraId="1B77FCB5" w14:textId="77777777" w:rsidR="00684629" w:rsidRPr="0039052D" w:rsidRDefault="00F84F46" w:rsidP="0039052D">
      <w:pPr>
        <w:pStyle w:val="NoSpacing"/>
        <w:rPr>
          <w:rFonts w:ascii="Times New Roman" w:hAnsi="Times New Roman"/>
          <w:sz w:val="20"/>
          <w:szCs w:val="20"/>
        </w:rPr>
      </w:pPr>
      <w:r w:rsidRPr="0039052D">
        <w:rPr>
          <w:rFonts w:ascii="Times New Roman" w:hAnsi="Times New Roman"/>
          <w:sz w:val="20"/>
          <w:szCs w:val="20"/>
        </w:rPr>
        <w:t xml:space="preserve">        </w:t>
      </w:r>
      <w:r w:rsidR="00684629" w:rsidRPr="0039052D">
        <w:rPr>
          <w:rFonts w:ascii="Times New Roman" w:hAnsi="Times New Roman"/>
          <w:sz w:val="20"/>
          <w:szCs w:val="20"/>
        </w:rPr>
        <w:t xml:space="preserve">DFARS - </w:t>
      </w:r>
      <w:hyperlink r:id="rId12" w:history="1">
        <w:r w:rsidR="00684629" w:rsidRPr="0039052D">
          <w:rPr>
            <w:rStyle w:val="Hyperlink"/>
            <w:rFonts w:ascii="Times New Roman" w:hAnsi="Times New Roman"/>
            <w:sz w:val="20"/>
            <w:szCs w:val="20"/>
          </w:rPr>
          <w:t>https://www.acq.osd.mil/dpap/dars/dfarspgi/current/</w:t>
        </w:r>
      </w:hyperlink>
      <w:r w:rsidR="00684629" w:rsidRPr="0039052D">
        <w:rPr>
          <w:rFonts w:ascii="Times New Roman" w:hAnsi="Times New Roman"/>
          <w:sz w:val="20"/>
          <w:szCs w:val="20"/>
        </w:rPr>
        <w:t xml:space="preserve"> </w:t>
      </w:r>
    </w:p>
    <w:p w14:paraId="65266F30" w14:textId="77777777" w:rsidR="00684629" w:rsidRPr="0039052D" w:rsidRDefault="00F84F46" w:rsidP="0039052D">
      <w:pPr>
        <w:pStyle w:val="NoSpacing"/>
        <w:rPr>
          <w:rFonts w:ascii="Times New Roman" w:hAnsi="Times New Roman"/>
          <w:sz w:val="20"/>
          <w:szCs w:val="20"/>
        </w:rPr>
      </w:pPr>
      <w:r w:rsidRPr="0039052D">
        <w:rPr>
          <w:rFonts w:ascii="Times New Roman" w:hAnsi="Times New Roman"/>
          <w:sz w:val="20"/>
          <w:szCs w:val="20"/>
        </w:rPr>
        <w:t xml:space="preserve">        </w:t>
      </w:r>
      <w:r w:rsidR="00684629" w:rsidRPr="0039052D">
        <w:rPr>
          <w:rFonts w:ascii="Times New Roman" w:hAnsi="Times New Roman"/>
          <w:sz w:val="20"/>
          <w:szCs w:val="20"/>
        </w:rPr>
        <w:t xml:space="preserve">DLAD - </w:t>
      </w:r>
      <w:hyperlink r:id="rId13" w:history="1">
        <w:r w:rsidR="00684629" w:rsidRPr="0039052D">
          <w:rPr>
            <w:rStyle w:val="Hyperlink"/>
            <w:rFonts w:ascii="Times New Roman" w:hAnsi="Times New Roman"/>
            <w:sz w:val="20"/>
            <w:szCs w:val="20"/>
          </w:rPr>
          <w:t>https://www.dla.mil/HQ/Acquisition/Policy-and-Directives/</w:t>
        </w:r>
      </w:hyperlink>
    </w:p>
    <w:p w14:paraId="0E847090" w14:textId="77777777" w:rsidR="00B41F24" w:rsidRPr="0039052D" w:rsidRDefault="00B41F24" w:rsidP="0039052D">
      <w:pPr>
        <w:tabs>
          <w:tab w:val="left" w:pos="6555"/>
        </w:tabs>
        <w:spacing w:after="0" w:line="240" w:lineRule="auto"/>
        <w:ind w:left="360" w:firstLine="360"/>
        <w:rPr>
          <w:rFonts w:ascii="Times New Roman" w:hAnsi="Times New Roman"/>
          <w:sz w:val="20"/>
          <w:szCs w:val="20"/>
        </w:rPr>
      </w:pPr>
    </w:p>
    <w:p w14:paraId="5CD2681A" w14:textId="28CE280E" w:rsidR="0091556B" w:rsidRPr="0039052D" w:rsidRDefault="009A62FB" w:rsidP="0039052D">
      <w:pPr>
        <w:spacing w:after="0" w:line="240" w:lineRule="auto"/>
        <w:ind w:left="360" w:hanging="360"/>
        <w:jc w:val="both"/>
        <w:rPr>
          <w:rFonts w:ascii="Times New Roman" w:hAnsi="Times New Roman"/>
          <w:sz w:val="20"/>
          <w:szCs w:val="20"/>
        </w:rPr>
      </w:pPr>
      <w:r w:rsidRPr="0039052D">
        <w:rPr>
          <w:rFonts w:ascii="Times New Roman" w:hAnsi="Times New Roman"/>
          <w:b/>
          <w:bCs/>
          <w:sz w:val="20"/>
          <w:szCs w:val="20"/>
        </w:rPr>
        <w:t>4.</w:t>
      </w:r>
      <w:r w:rsidRPr="0039052D">
        <w:rPr>
          <w:rFonts w:ascii="Times New Roman" w:hAnsi="Times New Roman"/>
          <w:b/>
          <w:bCs/>
          <w:sz w:val="20"/>
          <w:szCs w:val="20"/>
        </w:rPr>
        <w:tab/>
      </w:r>
      <w:r w:rsidR="009E68EF" w:rsidRPr="0039052D">
        <w:rPr>
          <w:rFonts w:ascii="Times New Roman" w:hAnsi="Times New Roman"/>
          <w:sz w:val="20"/>
          <w:szCs w:val="20"/>
        </w:rPr>
        <w:t>This RFQ is b</w:t>
      </w:r>
      <w:r w:rsidR="00B41F24" w:rsidRPr="0039052D">
        <w:rPr>
          <w:rFonts w:ascii="Times New Roman" w:hAnsi="Times New Roman"/>
          <w:sz w:val="20"/>
          <w:szCs w:val="20"/>
        </w:rPr>
        <w:t>eing issued</w:t>
      </w:r>
      <w:r w:rsidR="00B41F24" w:rsidRPr="0039052D">
        <w:rPr>
          <w:rFonts w:ascii="Times New Roman" w:hAnsi="Times New Roman"/>
          <w:color w:val="FF0000"/>
          <w:sz w:val="20"/>
          <w:szCs w:val="20"/>
        </w:rPr>
        <w:t xml:space="preserve"> </w:t>
      </w:r>
      <w:r w:rsidR="00B41F24" w:rsidRPr="0039052D">
        <w:rPr>
          <w:rFonts w:ascii="Times New Roman" w:hAnsi="Times New Roman"/>
          <w:sz w:val="20"/>
          <w:szCs w:val="20"/>
        </w:rPr>
        <w:t xml:space="preserve">to establish a </w:t>
      </w:r>
      <w:r w:rsidR="00E15FB3" w:rsidRPr="00AC518B">
        <w:rPr>
          <w:rFonts w:ascii="Times New Roman" w:hAnsi="Times New Roman"/>
          <w:b/>
          <w:bCs/>
          <w:color w:val="0000FF"/>
          <w:sz w:val="20"/>
          <w:szCs w:val="20"/>
        </w:rPr>
        <w:t xml:space="preserve">Firm </w:t>
      </w:r>
      <w:r w:rsidR="009E68EF" w:rsidRPr="00AC518B">
        <w:rPr>
          <w:rFonts w:ascii="Times New Roman" w:hAnsi="Times New Roman"/>
          <w:b/>
          <w:bCs/>
          <w:color w:val="0000FF"/>
          <w:sz w:val="20"/>
          <w:szCs w:val="20"/>
        </w:rPr>
        <w:t xml:space="preserve">Fixed Price </w:t>
      </w:r>
      <w:r w:rsidR="00E15FB3" w:rsidRPr="00AC518B">
        <w:rPr>
          <w:rFonts w:ascii="Times New Roman" w:hAnsi="Times New Roman"/>
          <w:b/>
          <w:bCs/>
          <w:color w:val="0000FF"/>
          <w:sz w:val="20"/>
          <w:szCs w:val="20"/>
        </w:rPr>
        <w:t>Purchase Order</w:t>
      </w:r>
      <w:r w:rsidR="00437CB8" w:rsidRPr="0039052D">
        <w:rPr>
          <w:rFonts w:ascii="Times New Roman" w:hAnsi="Times New Roman"/>
          <w:sz w:val="20"/>
          <w:szCs w:val="20"/>
        </w:rPr>
        <w:t xml:space="preserve"> fo</w:t>
      </w:r>
      <w:r w:rsidR="00BB5A49" w:rsidRPr="0039052D">
        <w:rPr>
          <w:rFonts w:ascii="Times New Roman" w:hAnsi="Times New Roman"/>
          <w:sz w:val="20"/>
          <w:szCs w:val="20"/>
        </w:rPr>
        <w:t xml:space="preserve">r </w:t>
      </w:r>
      <w:r w:rsidR="00F8014F">
        <w:rPr>
          <w:rFonts w:ascii="Times New Roman" w:hAnsi="Times New Roman"/>
          <w:b/>
          <w:bCs/>
          <w:color w:val="0000FF"/>
          <w:sz w:val="20"/>
          <w:szCs w:val="20"/>
        </w:rPr>
        <w:t>cardboard shipping containers</w:t>
      </w:r>
      <w:r w:rsidR="00AC518B">
        <w:rPr>
          <w:rFonts w:ascii="Times New Roman" w:hAnsi="Times New Roman"/>
          <w:sz w:val="20"/>
          <w:szCs w:val="20"/>
        </w:rPr>
        <w:t xml:space="preserve"> for </w:t>
      </w:r>
      <w:r w:rsidR="0091556B" w:rsidRPr="00562ACD">
        <w:rPr>
          <w:rFonts w:ascii="Times New Roman" w:hAnsi="Times New Roman"/>
          <w:b/>
          <w:bCs/>
          <w:color w:val="0000FF"/>
          <w:sz w:val="20"/>
          <w:szCs w:val="20"/>
        </w:rPr>
        <w:t xml:space="preserve">DLA Distribution </w:t>
      </w:r>
      <w:r w:rsidR="00F8014F">
        <w:rPr>
          <w:rFonts w:ascii="Times New Roman" w:hAnsi="Times New Roman"/>
          <w:b/>
          <w:bCs/>
          <w:color w:val="0000FF"/>
          <w:sz w:val="20"/>
          <w:szCs w:val="20"/>
        </w:rPr>
        <w:t>San Joaquin, CA</w:t>
      </w:r>
      <w:r w:rsidR="00733357" w:rsidRPr="0039052D">
        <w:rPr>
          <w:rFonts w:ascii="Times New Roman" w:hAnsi="Times New Roman"/>
          <w:sz w:val="20"/>
          <w:szCs w:val="20"/>
        </w:rPr>
        <w:t>.</w:t>
      </w:r>
      <w:r w:rsidR="00EF21C9" w:rsidRPr="0039052D">
        <w:rPr>
          <w:rFonts w:ascii="Times New Roman" w:hAnsi="Times New Roman"/>
          <w:bCs/>
          <w:sz w:val="20"/>
          <w:szCs w:val="20"/>
        </w:rPr>
        <w:t xml:space="preserve">  </w:t>
      </w:r>
      <w:r w:rsidR="009E68EF" w:rsidRPr="0039052D">
        <w:rPr>
          <w:rFonts w:ascii="Times New Roman" w:hAnsi="Times New Roman"/>
          <w:sz w:val="20"/>
          <w:szCs w:val="20"/>
        </w:rPr>
        <w:t>The Government intends to award one</w:t>
      </w:r>
      <w:r w:rsidR="00B41F24" w:rsidRPr="0039052D">
        <w:rPr>
          <w:rFonts w:ascii="Times New Roman" w:hAnsi="Times New Roman"/>
          <w:sz w:val="20"/>
          <w:szCs w:val="20"/>
        </w:rPr>
        <w:t xml:space="preserve"> (1)</w:t>
      </w:r>
      <w:r w:rsidR="009E68EF" w:rsidRPr="0039052D">
        <w:rPr>
          <w:rFonts w:ascii="Times New Roman" w:hAnsi="Times New Roman"/>
          <w:sz w:val="20"/>
          <w:szCs w:val="20"/>
        </w:rPr>
        <w:t xml:space="preserve"> </w:t>
      </w:r>
      <w:r w:rsidR="0002538C">
        <w:rPr>
          <w:rFonts w:ascii="Times New Roman" w:hAnsi="Times New Roman"/>
          <w:sz w:val="20"/>
          <w:szCs w:val="20"/>
        </w:rPr>
        <w:t>purchase order</w:t>
      </w:r>
      <w:r w:rsidR="009E68EF" w:rsidRPr="0039052D">
        <w:rPr>
          <w:rFonts w:ascii="Times New Roman" w:hAnsi="Times New Roman"/>
          <w:sz w:val="20"/>
          <w:szCs w:val="20"/>
        </w:rPr>
        <w:t xml:space="preserve"> </w:t>
      </w:r>
      <w:r w:rsidR="00306BEA">
        <w:rPr>
          <w:rFonts w:ascii="Times New Roman" w:hAnsi="Times New Roman"/>
          <w:sz w:val="20"/>
          <w:szCs w:val="20"/>
        </w:rPr>
        <w:t xml:space="preserve">resulting from </w:t>
      </w:r>
      <w:r w:rsidR="009E68EF" w:rsidRPr="0039052D">
        <w:rPr>
          <w:rFonts w:ascii="Times New Roman" w:hAnsi="Times New Roman"/>
          <w:sz w:val="20"/>
          <w:szCs w:val="20"/>
        </w:rPr>
        <w:t>this RFQ and will be issued on a Standard Form 1449.</w:t>
      </w:r>
      <w:r w:rsidR="009B1238" w:rsidRPr="0039052D">
        <w:rPr>
          <w:rFonts w:ascii="Times New Roman" w:hAnsi="Times New Roman"/>
          <w:sz w:val="20"/>
          <w:szCs w:val="20"/>
        </w:rPr>
        <w:t xml:space="preserve">  This acquisition is not a </w:t>
      </w:r>
      <w:r w:rsidR="00D6198D" w:rsidRPr="0039052D">
        <w:rPr>
          <w:rFonts w:ascii="Times New Roman" w:hAnsi="Times New Roman"/>
          <w:sz w:val="20"/>
          <w:szCs w:val="20"/>
        </w:rPr>
        <w:t xml:space="preserve">Defense Priorities and Allocations System </w:t>
      </w:r>
      <w:r w:rsidR="009B1238" w:rsidRPr="0039052D">
        <w:rPr>
          <w:rFonts w:ascii="Times New Roman" w:hAnsi="Times New Roman"/>
          <w:sz w:val="20"/>
          <w:szCs w:val="20"/>
        </w:rPr>
        <w:t>rated procurement</w:t>
      </w:r>
      <w:r w:rsidR="00330949" w:rsidRPr="0039052D">
        <w:rPr>
          <w:rFonts w:ascii="Times New Roman" w:hAnsi="Times New Roman"/>
          <w:sz w:val="20"/>
          <w:szCs w:val="20"/>
        </w:rPr>
        <w:t>.</w:t>
      </w:r>
    </w:p>
    <w:p w14:paraId="09DEFBEA" w14:textId="5332BEE6" w:rsidR="00D727FF" w:rsidRPr="0039052D" w:rsidRDefault="004E387B" w:rsidP="0039052D">
      <w:pPr>
        <w:spacing w:after="0" w:line="240" w:lineRule="auto"/>
        <w:ind w:left="360" w:hanging="360"/>
        <w:jc w:val="both"/>
        <w:rPr>
          <w:rFonts w:ascii="Times New Roman" w:hAnsi="Times New Roman"/>
          <w:sz w:val="20"/>
          <w:szCs w:val="20"/>
        </w:rPr>
      </w:pPr>
      <w:r w:rsidRPr="0039052D">
        <w:rPr>
          <w:rFonts w:ascii="Times New Roman" w:hAnsi="Times New Roman"/>
          <w:sz w:val="20"/>
          <w:szCs w:val="20"/>
        </w:rPr>
        <w:t xml:space="preserve"> </w:t>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r w:rsidR="00D727FF" w:rsidRPr="0039052D">
        <w:rPr>
          <w:rFonts w:ascii="Times New Roman" w:hAnsi="Times New Roman"/>
          <w:sz w:val="20"/>
          <w:szCs w:val="20"/>
        </w:rPr>
        <w:tab/>
      </w:r>
    </w:p>
    <w:p w14:paraId="4A72EAF1" w14:textId="68AC496B" w:rsidR="00F47F48" w:rsidRDefault="009A62FB" w:rsidP="0039052D">
      <w:pPr>
        <w:spacing w:after="0" w:line="240" w:lineRule="auto"/>
        <w:ind w:left="360" w:hanging="360"/>
        <w:jc w:val="both"/>
        <w:rPr>
          <w:rFonts w:ascii="Times New Roman" w:hAnsi="Times New Roman"/>
          <w:sz w:val="20"/>
          <w:szCs w:val="20"/>
        </w:rPr>
      </w:pPr>
      <w:r w:rsidRPr="0039052D">
        <w:rPr>
          <w:rFonts w:ascii="Times New Roman" w:hAnsi="Times New Roman"/>
          <w:b/>
          <w:bCs/>
          <w:sz w:val="20"/>
          <w:szCs w:val="20"/>
        </w:rPr>
        <w:t>5.</w:t>
      </w:r>
      <w:r w:rsidR="00FB60FE" w:rsidRPr="0039052D">
        <w:rPr>
          <w:rFonts w:ascii="Times New Roman" w:hAnsi="Times New Roman"/>
          <w:sz w:val="20"/>
          <w:szCs w:val="20"/>
        </w:rPr>
        <w:tab/>
      </w:r>
      <w:r w:rsidR="009E68EF" w:rsidRPr="0039052D">
        <w:rPr>
          <w:rFonts w:ascii="Times New Roman" w:hAnsi="Times New Roman"/>
          <w:sz w:val="20"/>
          <w:szCs w:val="20"/>
        </w:rPr>
        <w:t xml:space="preserve">This RFQ is being solicited </w:t>
      </w:r>
      <w:r w:rsidR="000D330D" w:rsidRPr="0039052D">
        <w:rPr>
          <w:rFonts w:ascii="Times New Roman" w:hAnsi="Times New Roman"/>
          <w:sz w:val="20"/>
          <w:szCs w:val="20"/>
        </w:rPr>
        <w:t>as a</w:t>
      </w:r>
      <w:r w:rsidR="009E68EF" w:rsidRPr="0039052D">
        <w:rPr>
          <w:rFonts w:ascii="Times New Roman" w:hAnsi="Times New Roman"/>
          <w:sz w:val="20"/>
          <w:szCs w:val="20"/>
        </w:rPr>
        <w:t xml:space="preserve"> </w:t>
      </w:r>
      <w:r w:rsidR="000D330D" w:rsidRPr="0039052D">
        <w:rPr>
          <w:rFonts w:ascii="Times New Roman" w:hAnsi="Times New Roman"/>
          <w:b/>
          <w:bCs/>
          <w:color w:val="0000FF"/>
          <w:sz w:val="20"/>
          <w:szCs w:val="20"/>
        </w:rPr>
        <w:t>100%</w:t>
      </w:r>
      <w:r w:rsidR="009048AB" w:rsidRPr="0039052D">
        <w:rPr>
          <w:rFonts w:ascii="Times New Roman" w:hAnsi="Times New Roman"/>
          <w:b/>
          <w:bCs/>
          <w:color w:val="0000FF"/>
          <w:sz w:val="20"/>
          <w:szCs w:val="20"/>
        </w:rPr>
        <w:t xml:space="preserve"> </w:t>
      </w:r>
      <w:r w:rsidR="000D330D" w:rsidRPr="0039052D">
        <w:rPr>
          <w:rFonts w:ascii="Times New Roman" w:hAnsi="Times New Roman"/>
          <w:b/>
          <w:bCs/>
          <w:color w:val="0000FF"/>
          <w:sz w:val="20"/>
          <w:szCs w:val="20"/>
        </w:rPr>
        <w:t>Small Business Set-Aside</w:t>
      </w:r>
      <w:r w:rsidR="009E68EF" w:rsidRPr="0039052D">
        <w:rPr>
          <w:rFonts w:ascii="Times New Roman" w:hAnsi="Times New Roman"/>
          <w:b/>
          <w:sz w:val="20"/>
          <w:szCs w:val="20"/>
        </w:rPr>
        <w:t>.</w:t>
      </w:r>
      <w:r w:rsidR="009E68EF" w:rsidRPr="0039052D">
        <w:rPr>
          <w:rFonts w:ascii="Times New Roman" w:hAnsi="Times New Roman"/>
          <w:sz w:val="20"/>
          <w:szCs w:val="20"/>
        </w:rPr>
        <w:t xml:space="preserve"> The North American Industry Classification System code for this </w:t>
      </w:r>
      <w:r w:rsidR="00BB5A49" w:rsidRPr="0039052D">
        <w:rPr>
          <w:rFonts w:ascii="Times New Roman" w:hAnsi="Times New Roman"/>
          <w:sz w:val="20"/>
          <w:szCs w:val="20"/>
        </w:rPr>
        <w:t>acquisition</w:t>
      </w:r>
      <w:r w:rsidR="009E68EF" w:rsidRPr="0039052D">
        <w:rPr>
          <w:rFonts w:ascii="Times New Roman" w:hAnsi="Times New Roman"/>
          <w:sz w:val="20"/>
          <w:szCs w:val="20"/>
        </w:rPr>
        <w:t xml:space="preserve"> is</w:t>
      </w:r>
      <w:r w:rsidR="00BB5A49" w:rsidRPr="0039052D">
        <w:rPr>
          <w:rFonts w:ascii="Times New Roman" w:hAnsi="Times New Roman"/>
          <w:sz w:val="20"/>
          <w:szCs w:val="20"/>
        </w:rPr>
        <w:t xml:space="preserve"> </w:t>
      </w:r>
      <w:r w:rsidR="00BB5A49" w:rsidRPr="0039052D">
        <w:rPr>
          <w:rFonts w:ascii="Times New Roman" w:hAnsi="Times New Roman"/>
          <w:b/>
          <w:bCs/>
          <w:color w:val="0000FF"/>
          <w:sz w:val="20"/>
          <w:szCs w:val="20"/>
        </w:rPr>
        <w:t>3</w:t>
      </w:r>
      <w:r w:rsidR="00F8014F">
        <w:rPr>
          <w:rFonts w:ascii="Times New Roman" w:hAnsi="Times New Roman"/>
          <w:b/>
          <w:bCs/>
          <w:color w:val="0000FF"/>
          <w:sz w:val="20"/>
          <w:szCs w:val="20"/>
        </w:rPr>
        <w:t>22211</w:t>
      </w:r>
      <w:r w:rsidR="00733357" w:rsidRPr="0039052D">
        <w:rPr>
          <w:rFonts w:ascii="Times New Roman" w:hAnsi="Times New Roman"/>
          <w:b/>
          <w:bCs/>
          <w:color w:val="000000"/>
          <w:sz w:val="20"/>
          <w:szCs w:val="20"/>
        </w:rPr>
        <w:t xml:space="preserve"> </w:t>
      </w:r>
      <w:r w:rsidR="009E68EF" w:rsidRPr="0039052D">
        <w:rPr>
          <w:rFonts w:ascii="Times New Roman" w:hAnsi="Times New Roman"/>
          <w:sz w:val="20"/>
          <w:szCs w:val="20"/>
        </w:rPr>
        <w:t>and the size standard is</w:t>
      </w:r>
      <w:r w:rsidR="00BB5A49" w:rsidRPr="0039052D">
        <w:rPr>
          <w:rFonts w:ascii="Times New Roman" w:hAnsi="Times New Roman"/>
          <w:sz w:val="20"/>
          <w:szCs w:val="20"/>
        </w:rPr>
        <w:t xml:space="preserve"> </w:t>
      </w:r>
      <w:r w:rsidR="00F8014F">
        <w:rPr>
          <w:rFonts w:ascii="Times New Roman" w:hAnsi="Times New Roman"/>
          <w:b/>
          <w:bCs/>
          <w:color w:val="0000FF"/>
          <w:sz w:val="20"/>
          <w:szCs w:val="20"/>
        </w:rPr>
        <w:t>1,250</w:t>
      </w:r>
      <w:r w:rsidR="00BB5A49" w:rsidRPr="0039052D">
        <w:rPr>
          <w:rFonts w:ascii="Times New Roman" w:hAnsi="Times New Roman"/>
          <w:sz w:val="20"/>
          <w:szCs w:val="20"/>
        </w:rPr>
        <w:t xml:space="preserve"> employees. </w:t>
      </w:r>
      <w:r w:rsidR="00D6198D" w:rsidRPr="0039052D">
        <w:rPr>
          <w:rFonts w:ascii="Times New Roman" w:hAnsi="Times New Roman"/>
          <w:sz w:val="20"/>
          <w:szCs w:val="20"/>
        </w:rPr>
        <w:t>The Product</w:t>
      </w:r>
      <w:r w:rsidR="00C83D55" w:rsidRPr="0039052D">
        <w:rPr>
          <w:rFonts w:ascii="Times New Roman" w:hAnsi="Times New Roman"/>
          <w:sz w:val="20"/>
          <w:szCs w:val="20"/>
        </w:rPr>
        <w:t xml:space="preserve"> or</w:t>
      </w:r>
      <w:r w:rsidR="00D6198D" w:rsidRPr="0039052D">
        <w:rPr>
          <w:rFonts w:ascii="Times New Roman" w:hAnsi="Times New Roman"/>
          <w:sz w:val="20"/>
          <w:szCs w:val="20"/>
        </w:rPr>
        <w:t xml:space="preserve"> </w:t>
      </w:r>
      <w:r w:rsidR="00D6198D" w:rsidRPr="0039052D">
        <w:rPr>
          <w:rFonts w:ascii="Times New Roman" w:hAnsi="Times New Roman"/>
          <w:spacing w:val="-3"/>
          <w:sz w:val="20"/>
          <w:szCs w:val="20"/>
        </w:rPr>
        <w:t xml:space="preserve">Service </w:t>
      </w:r>
      <w:r w:rsidR="00D6198D" w:rsidRPr="0039052D">
        <w:rPr>
          <w:rFonts w:ascii="Times New Roman" w:hAnsi="Times New Roman"/>
          <w:sz w:val="20"/>
          <w:szCs w:val="20"/>
        </w:rPr>
        <w:t>Code</w:t>
      </w:r>
      <w:r w:rsidR="00FB60FE" w:rsidRPr="0039052D">
        <w:rPr>
          <w:rFonts w:ascii="Times New Roman" w:hAnsi="Times New Roman"/>
          <w:sz w:val="20"/>
          <w:szCs w:val="20"/>
        </w:rPr>
        <w:t xml:space="preserve"> </w:t>
      </w:r>
      <w:r w:rsidR="00D6198D" w:rsidRPr="0039052D">
        <w:rPr>
          <w:rFonts w:ascii="Times New Roman" w:hAnsi="Times New Roman"/>
          <w:spacing w:val="-4"/>
          <w:sz w:val="20"/>
          <w:szCs w:val="20"/>
        </w:rPr>
        <w:t xml:space="preserve">for </w:t>
      </w:r>
      <w:r w:rsidR="00D6198D" w:rsidRPr="0039052D">
        <w:rPr>
          <w:rFonts w:ascii="Times New Roman" w:hAnsi="Times New Roman"/>
          <w:sz w:val="20"/>
          <w:szCs w:val="20"/>
        </w:rPr>
        <w:t>this acquisition i</w:t>
      </w:r>
      <w:r w:rsidR="00BB5A49" w:rsidRPr="0039052D">
        <w:rPr>
          <w:rFonts w:ascii="Times New Roman" w:hAnsi="Times New Roman"/>
          <w:sz w:val="20"/>
          <w:szCs w:val="20"/>
        </w:rPr>
        <w:t xml:space="preserve">s </w:t>
      </w:r>
      <w:r w:rsidR="00787D7C">
        <w:rPr>
          <w:rFonts w:ascii="Times New Roman" w:hAnsi="Times New Roman"/>
          <w:b/>
          <w:bCs/>
          <w:color w:val="0000FF"/>
          <w:sz w:val="20"/>
          <w:szCs w:val="20"/>
        </w:rPr>
        <w:t>81</w:t>
      </w:r>
      <w:r w:rsidR="00F8014F">
        <w:rPr>
          <w:rFonts w:ascii="Times New Roman" w:hAnsi="Times New Roman"/>
          <w:b/>
          <w:bCs/>
          <w:color w:val="0000FF"/>
          <w:sz w:val="20"/>
          <w:szCs w:val="20"/>
        </w:rPr>
        <w:t>15</w:t>
      </w:r>
      <w:r w:rsidR="00BB5A49" w:rsidRPr="0039052D">
        <w:rPr>
          <w:rFonts w:ascii="Times New Roman" w:hAnsi="Times New Roman"/>
          <w:sz w:val="20"/>
          <w:szCs w:val="20"/>
        </w:rPr>
        <w:t>.</w:t>
      </w:r>
    </w:p>
    <w:p w14:paraId="69D0148C" w14:textId="77777777" w:rsidR="00F85984" w:rsidRDefault="00F85984" w:rsidP="0039052D">
      <w:pPr>
        <w:spacing w:after="0" w:line="240" w:lineRule="auto"/>
        <w:ind w:left="360" w:hanging="360"/>
        <w:jc w:val="both"/>
        <w:rPr>
          <w:rFonts w:ascii="Times New Roman" w:hAnsi="Times New Roman"/>
          <w:sz w:val="20"/>
          <w:szCs w:val="20"/>
        </w:rPr>
      </w:pPr>
    </w:p>
    <w:p w14:paraId="22011DB3" w14:textId="60B4E908" w:rsidR="00B31BDA" w:rsidRDefault="00787D7C" w:rsidP="0039052D">
      <w:pPr>
        <w:spacing w:after="0" w:line="240" w:lineRule="auto"/>
        <w:ind w:left="360" w:hanging="360"/>
        <w:rPr>
          <w:rFonts w:ascii="Times New Roman" w:hAnsi="Times New Roman"/>
          <w:b/>
          <w:sz w:val="20"/>
          <w:szCs w:val="20"/>
        </w:rPr>
      </w:pPr>
      <w:r>
        <w:rPr>
          <w:rFonts w:ascii="Times New Roman" w:hAnsi="Times New Roman"/>
          <w:b/>
          <w:sz w:val="20"/>
          <w:szCs w:val="20"/>
        </w:rPr>
        <w:t>6</w:t>
      </w:r>
      <w:r w:rsidR="009A62FB" w:rsidRPr="0039052D">
        <w:rPr>
          <w:rFonts w:ascii="Times New Roman" w:hAnsi="Times New Roman"/>
          <w:b/>
          <w:sz w:val="20"/>
          <w:szCs w:val="20"/>
        </w:rPr>
        <w:t>.</w:t>
      </w:r>
      <w:r w:rsidR="00FB60FE" w:rsidRPr="0039052D">
        <w:rPr>
          <w:rFonts w:ascii="Times New Roman" w:hAnsi="Times New Roman"/>
          <w:b/>
          <w:sz w:val="20"/>
          <w:szCs w:val="20"/>
        </w:rPr>
        <w:tab/>
      </w:r>
      <w:r w:rsidR="00B7658D" w:rsidRPr="0039052D">
        <w:rPr>
          <w:rFonts w:ascii="Times New Roman" w:hAnsi="Times New Roman"/>
          <w:b/>
          <w:sz w:val="20"/>
          <w:szCs w:val="20"/>
        </w:rPr>
        <w:t>D</w:t>
      </w:r>
      <w:r w:rsidR="00EA36A0" w:rsidRPr="0039052D">
        <w:rPr>
          <w:rFonts w:ascii="Times New Roman" w:hAnsi="Times New Roman"/>
          <w:b/>
          <w:sz w:val="20"/>
          <w:szCs w:val="20"/>
        </w:rPr>
        <w:t>ELIVERY SCHEDULE</w:t>
      </w:r>
      <w:r w:rsidR="00B7658D">
        <w:rPr>
          <w:rFonts w:ascii="Times New Roman" w:hAnsi="Times New Roman"/>
          <w:b/>
          <w:sz w:val="20"/>
          <w:szCs w:val="20"/>
        </w:rPr>
        <w:t>:</w:t>
      </w:r>
    </w:p>
    <w:p w14:paraId="1FDD25E9" w14:textId="77777777" w:rsidR="00A54F1C" w:rsidRDefault="00A54F1C" w:rsidP="00A54F1C">
      <w:pPr>
        <w:pStyle w:val="ListParagraph"/>
        <w:rPr>
          <w:b/>
          <w:sz w:val="20"/>
          <w:szCs w:val="20"/>
        </w:rPr>
      </w:pPr>
    </w:p>
    <w:p w14:paraId="020412DF" w14:textId="3061F9B7" w:rsidR="00234845" w:rsidRPr="00A54F1C" w:rsidRDefault="00FC0F6F" w:rsidP="00234845">
      <w:pPr>
        <w:spacing w:after="0" w:line="240" w:lineRule="auto"/>
        <w:ind w:left="360"/>
        <w:rPr>
          <w:rFonts w:ascii="Times New Roman" w:hAnsi="Times New Roman"/>
          <w:bCs/>
          <w:sz w:val="20"/>
          <w:szCs w:val="20"/>
        </w:rPr>
      </w:pPr>
      <w:r>
        <w:rPr>
          <w:rFonts w:ascii="Times New Roman" w:hAnsi="Times New Roman"/>
          <w:bCs/>
          <w:sz w:val="20"/>
          <w:szCs w:val="20"/>
        </w:rPr>
        <w:t>30</w:t>
      </w:r>
      <w:r w:rsidR="0039151F" w:rsidRPr="00170761">
        <w:rPr>
          <w:rFonts w:ascii="Times New Roman" w:hAnsi="Times New Roman"/>
          <w:bCs/>
          <w:sz w:val="20"/>
          <w:szCs w:val="20"/>
        </w:rPr>
        <w:t xml:space="preserve"> </w:t>
      </w:r>
      <w:r w:rsidR="00232A26">
        <w:rPr>
          <w:rFonts w:ascii="Times New Roman" w:hAnsi="Times New Roman"/>
          <w:bCs/>
          <w:sz w:val="20"/>
          <w:szCs w:val="20"/>
        </w:rPr>
        <w:t>D</w:t>
      </w:r>
      <w:r w:rsidR="0039151F" w:rsidRPr="00170761">
        <w:rPr>
          <w:rFonts w:ascii="Times New Roman" w:hAnsi="Times New Roman"/>
          <w:bCs/>
          <w:sz w:val="20"/>
          <w:szCs w:val="20"/>
        </w:rPr>
        <w:t xml:space="preserve">ays </w:t>
      </w:r>
      <w:r w:rsidR="00232A26">
        <w:rPr>
          <w:rFonts w:ascii="Times New Roman" w:hAnsi="Times New Roman"/>
          <w:bCs/>
          <w:sz w:val="20"/>
          <w:szCs w:val="20"/>
        </w:rPr>
        <w:t>After Receipt of Order</w:t>
      </w:r>
    </w:p>
    <w:p w14:paraId="7154A377" w14:textId="77777777" w:rsidR="005551EE" w:rsidRDefault="005551EE" w:rsidP="005551EE">
      <w:pPr>
        <w:pStyle w:val="ListParagraph"/>
        <w:rPr>
          <w:b/>
          <w:sz w:val="20"/>
          <w:szCs w:val="20"/>
        </w:rPr>
      </w:pPr>
    </w:p>
    <w:p w14:paraId="570FFDC0" w14:textId="2EA7AE7F" w:rsidR="00634BCC" w:rsidRPr="00AD2332" w:rsidRDefault="004520F9" w:rsidP="00FB60FE">
      <w:pPr>
        <w:autoSpaceDE w:val="0"/>
        <w:autoSpaceDN w:val="0"/>
        <w:adjustRightInd w:val="0"/>
        <w:spacing w:after="0" w:line="240" w:lineRule="auto"/>
        <w:ind w:left="360" w:hanging="360"/>
        <w:rPr>
          <w:rFonts w:ascii="Times New Roman" w:hAnsi="Times New Roman"/>
          <w:color w:val="000000"/>
          <w:sz w:val="20"/>
          <w:szCs w:val="20"/>
        </w:rPr>
      </w:pPr>
      <w:r>
        <w:rPr>
          <w:rFonts w:ascii="Times New Roman" w:hAnsi="Times New Roman"/>
          <w:b/>
          <w:bCs/>
          <w:color w:val="000000"/>
          <w:sz w:val="20"/>
          <w:szCs w:val="20"/>
        </w:rPr>
        <w:t>7</w:t>
      </w:r>
      <w:r w:rsidR="009A62FB">
        <w:rPr>
          <w:rFonts w:ascii="Times New Roman" w:hAnsi="Times New Roman"/>
          <w:b/>
          <w:bCs/>
          <w:color w:val="000000"/>
          <w:sz w:val="20"/>
          <w:szCs w:val="20"/>
        </w:rPr>
        <w:t>.</w:t>
      </w:r>
      <w:r w:rsidR="00FB60FE">
        <w:rPr>
          <w:rFonts w:ascii="Times New Roman" w:hAnsi="Times New Roman"/>
          <w:b/>
          <w:bCs/>
          <w:color w:val="000000"/>
          <w:sz w:val="20"/>
          <w:szCs w:val="20"/>
        </w:rPr>
        <w:tab/>
      </w:r>
      <w:r w:rsidR="000948CC" w:rsidRPr="00AD2332">
        <w:rPr>
          <w:rFonts w:ascii="Times New Roman" w:hAnsi="Times New Roman"/>
          <w:b/>
          <w:bCs/>
          <w:color w:val="000000"/>
          <w:sz w:val="20"/>
          <w:szCs w:val="20"/>
        </w:rPr>
        <w:t>DELIVERY INFORMATION:</w:t>
      </w:r>
    </w:p>
    <w:p w14:paraId="1B868059" w14:textId="77777777" w:rsidR="00634BCC" w:rsidRDefault="00634BCC" w:rsidP="00AD2332">
      <w:pPr>
        <w:spacing w:after="0" w:line="240" w:lineRule="auto"/>
        <w:rPr>
          <w:rFonts w:ascii="Times New Roman" w:hAnsi="Times New Roman"/>
          <w:color w:val="000000"/>
          <w:sz w:val="20"/>
          <w:szCs w:val="20"/>
        </w:rPr>
      </w:pPr>
    </w:p>
    <w:p w14:paraId="44D4E37A" w14:textId="77777777" w:rsidR="00663560" w:rsidRPr="00663560" w:rsidRDefault="00663560" w:rsidP="00663560">
      <w:pPr>
        <w:spacing w:after="0" w:line="240" w:lineRule="auto"/>
        <w:ind w:left="360"/>
        <w:rPr>
          <w:rFonts w:ascii="Times New Roman" w:hAnsi="Times New Roman"/>
          <w:sz w:val="20"/>
          <w:szCs w:val="20"/>
        </w:rPr>
      </w:pPr>
      <w:r w:rsidRPr="00663560">
        <w:rPr>
          <w:rFonts w:ascii="Times New Roman" w:hAnsi="Times New Roman"/>
          <w:sz w:val="20"/>
          <w:szCs w:val="20"/>
        </w:rPr>
        <w:t>DLA DIST SAN JOAQUIN BASE SUPPLY</w:t>
      </w:r>
    </w:p>
    <w:p w14:paraId="3627A094" w14:textId="77777777" w:rsidR="00663560" w:rsidRPr="00663560" w:rsidRDefault="00663560" w:rsidP="00663560">
      <w:pPr>
        <w:spacing w:after="0" w:line="240" w:lineRule="auto"/>
        <w:ind w:left="360"/>
        <w:rPr>
          <w:rFonts w:ascii="Times New Roman" w:hAnsi="Times New Roman"/>
          <w:sz w:val="20"/>
          <w:szCs w:val="20"/>
        </w:rPr>
      </w:pPr>
      <w:r w:rsidRPr="00663560">
        <w:rPr>
          <w:rFonts w:ascii="Times New Roman" w:hAnsi="Times New Roman"/>
          <w:sz w:val="20"/>
          <w:szCs w:val="20"/>
        </w:rPr>
        <w:t>25600 S CHRISMAN RD BOSS WHSE 29-5</w:t>
      </w:r>
    </w:p>
    <w:p w14:paraId="522DCE95" w14:textId="29481EC4" w:rsidR="004520F9" w:rsidRDefault="00663560" w:rsidP="00663560">
      <w:pPr>
        <w:spacing w:after="0" w:line="240" w:lineRule="auto"/>
        <w:ind w:left="360"/>
        <w:rPr>
          <w:rFonts w:ascii="Times New Roman" w:hAnsi="Times New Roman"/>
          <w:sz w:val="20"/>
          <w:szCs w:val="20"/>
        </w:rPr>
      </w:pPr>
      <w:r w:rsidRPr="00663560">
        <w:rPr>
          <w:rFonts w:ascii="Times New Roman" w:hAnsi="Times New Roman"/>
          <w:sz w:val="20"/>
          <w:szCs w:val="20"/>
        </w:rPr>
        <w:t>TRACY CA 95304</w:t>
      </w:r>
    </w:p>
    <w:p w14:paraId="425AFC7A" w14:textId="77777777" w:rsidR="004520F9" w:rsidRDefault="004520F9" w:rsidP="004520F9">
      <w:pPr>
        <w:spacing w:after="0" w:line="240" w:lineRule="auto"/>
        <w:ind w:left="360"/>
        <w:rPr>
          <w:rFonts w:ascii="Times New Roman" w:hAnsi="Times New Roman"/>
          <w:sz w:val="20"/>
          <w:szCs w:val="20"/>
        </w:rPr>
      </w:pPr>
    </w:p>
    <w:p w14:paraId="12797E01" w14:textId="6D9E8245" w:rsidR="00EA095F" w:rsidRDefault="004520F9" w:rsidP="00FB60FE">
      <w:pPr>
        <w:pStyle w:val="ListParagraph"/>
        <w:autoSpaceDE w:val="0"/>
        <w:autoSpaceDN w:val="0"/>
        <w:adjustRightInd w:val="0"/>
        <w:ind w:left="360" w:hanging="360"/>
        <w:jc w:val="both"/>
        <w:rPr>
          <w:bCs/>
          <w:sz w:val="20"/>
          <w:szCs w:val="20"/>
        </w:rPr>
      </w:pPr>
      <w:r>
        <w:rPr>
          <w:b/>
          <w:bCs/>
          <w:sz w:val="20"/>
          <w:szCs w:val="20"/>
        </w:rPr>
        <w:t>8</w:t>
      </w:r>
      <w:r w:rsidR="009A62FB">
        <w:rPr>
          <w:b/>
          <w:bCs/>
          <w:sz w:val="20"/>
          <w:szCs w:val="20"/>
        </w:rPr>
        <w:t>.</w:t>
      </w:r>
      <w:r w:rsidR="00FB60FE">
        <w:rPr>
          <w:b/>
          <w:bCs/>
          <w:sz w:val="20"/>
          <w:szCs w:val="20"/>
        </w:rPr>
        <w:tab/>
      </w:r>
      <w:r w:rsidR="00EA095F" w:rsidRPr="00EA095F">
        <w:rPr>
          <w:b/>
          <w:bCs/>
          <w:sz w:val="20"/>
          <w:szCs w:val="20"/>
        </w:rPr>
        <w:t>PROOF OF DELIVERY</w:t>
      </w:r>
      <w:r w:rsidR="00EA095F" w:rsidRPr="00EA095F">
        <w:rPr>
          <w:bCs/>
          <w:sz w:val="20"/>
          <w:szCs w:val="20"/>
        </w:rPr>
        <w:t>: Acceptable Proof of Delivery documents include: Shipping Documentation; Materials Inspection and Receiving Report (DD250), Bill of Lading, Packing List, Tracking/Delivery Confirmation or Invoice.</w:t>
      </w:r>
      <w:r w:rsidR="0090243E">
        <w:rPr>
          <w:bCs/>
          <w:sz w:val="20"/>
          <w:szCs w:val="20"/>
        </w:rPr>
        <w:t xml:space="preserve"> </w:t>
      </w:r>
      <w:r w:rsidR="00EA095F" w:rsidRPr="00EA095F">
        <w:rPr>
          <w:bCs/>
          <w:sz w:val="20"/>
          <w:szCs w:val="20"/>
        </w:rPr>
        <w:t>To ensure prompt payment to your company, the Proof of Deliveries must include the following:</w:t>
      </w:r>
    </w:p>
    <w:p w14:paraId="59E3AD40" w14:textId="77777777" w:rsidR="00CE4D5E" w:rsidRDefault="00CE4D5E" w:rsidP="00CE4D5E">
      <w:pPr>
        <w:pStyle w:val="ListParagraph"/>
        <w:rPr>
          <w:bCs/>
          <w:sz w:val="20"/>
          <w:szCs w:val="20"/>
        </w:rPr>
      </w:pPr>
    </w:p>
    <w:p w14:paraId="0E7A55A2" w14:textId="77777777" w:rsidR="00EA095F" w:rsidRPr="00EA095F" w:rsidRDefault="00EA095F" w:rsidP="009B4C81">
      <w:pPr>
        <w:pStyle w:val="ListParagraph"/>
        <w:numPr>
          <w:ilvl w:val="0"/>
          <w:numId w:val="2"/>
        </w:numPr>
        <w:autoSpaceDE w:val="0"/>
        <w:autoSpaceDN w:val="0"/>
        <w:adjustRightInd w:val="0"/>
        <w:rPr>
          <w:bCs/>
          <w:sz w:val="20"/>
          <w:szCs w:val="20"/>
        </w:rPr>
      </w:pPr>
      <w:r w:rsidRPr="00EA095F">
        <w:rPr>
          <w:bCs/>
          <w:sz w:val="20"/>
          <w:szCs w:val="20"/>
        </w:rPr>
        <w:t>CONTRACT NUMBER or ORIGINAL DOCUMENT NUMBER</w:t>
      </w:r>
    </w:p>
    <w:p w14:paraId="0633D21D" w14:textId="77777777" w:rsidR="00EA095F" w:rsidRPr="00EA095F" w:rsidRDefault="00EA095F" w:rsidP="009B4C81">
      <w:pPr>
        <w:pStyle w:val="ListParagraph"/>
        <w:numPr>
          <w:ilvl w:val="0"/>
          <w:numId w:val="2"/>
        </w:numPr>
        <w:autoSpaceDE w:val="0"/>
        <w:autoSpaceDN w:val="0"/>
        <w:adjustRightInd w:val="0"/>
        <w:rPr>
          <w:bCs/>
          <w:sz w:val="20"/>
          <w:szCs w:val="20"/>
        </w:rPr>
      </w:pPr>
      <w:r w:rsidRPr="00EA095F">
        <w:rPr>
          <w:bCs/>
          <w:sz w:val="20"/>
          <w:szCs w:val="20"/>
        </w:rPr>
        <w:t>DELIVERY ORDER NUMBER (as applicable)</w:t>
      </w:r>
    </w:p>
    <w:p w14:paraId="0D106719" w14:textId="77777777" w:rsidR="00EA095F" w:rsidRPr="00EA095F" w:rsidRDefault="00EA095F" w:rsidP="009B4C81">
      <w:pPr>
        <w:pStyle w:val="ListParagraph"/>
        <w:numPr>
          <w:ilvl w:val="0"/>
          <w:numId w:val="2"/>
        </w:numPr>
        <w:autoSpaceDE w:val="0"/>
        <w:autoSpaceDN w:val="0"/>
        <w:adjustRightInd w:val="0"/>
        <w:rPr>
          <w:bCs/>
          <w:sz w:val="20"/>
          <w:szCs w:val="20"/>
        </w:rPr>
      </w:pPr>
      <w:r w:rsidRPr="00EA095F">
        <w:rPr>
          <w:bCs/>
          <w:sz w:val="20"/>
          <w:szCs w:val="20"/>
        </w:rPr>
        <w:t>CLIN /MATERIAL NUMBER</w:t>
      </w:r>
    </w:p>
    <w:p w14:paraId="494FE546" w14:textId="77777777" w:rsidR="00EA095F" w:rsidRPr="00EA095F" w:rsidRDefault="00EA095F" w:rsidP="009B4C81">
      <w:pPr>
        <w:pStyle w:val="ListParagraph"/>
        <w:numPr>
          <w:ilvl w:val="0"/>
          <w:numId w:val="2"/>
        </w:numPr>
        <w:autoSpaceDE w:val="0"/>
        <w:autoSpaceDN w:val="0"/>
        <w:adjustRightInd w:val="0"/>
        <w:rPr>
          <w:bCs/>
          <w:sz w:val="20"/>
          <w:szCs w:val="20"/>
        </w:rPr>
      </w:pPr>
      <w:r w:rsidRPr="00EA095F">
        <w:rPr>
          <w:bCs/>
          <w:sz w:val="20"/>
          <w:szCs w:val="20"/>
        </w:rPr>
        <w:t>SPECIFIC QUANTITY SHIPPED IN REFERENCE TO QUANTITY ORDERED</w:t>
      </w:r>
    </w:p>
    <w:p w14:paraId="191B9B4E" w14:textId="77777777" w:rsidR="00EA095F" w:rsidRPr="00EA095F" w:rsidRDefault="00EA095F" w:rsidP="009B4C81">
      <w:pPr>
        <w:pStyle w:val="ListParagraph"/>
        <w:numPr>
          <w:ilvl w:val="0"/>
          <w:numId w:val="2"/>
        </w:numPr>
        <w:autoSpaceDE w:val="0"/>
        <w:autoSpaceDN w:val="0"/>
        <w:adjustRightInd w:val="0"/>
        <w:rPr>
          <w:bCs/>
          <w:sz w:val="20"/>
          <w:szCs w:val="20"/>
        </w:rPr>
      </w:pPr>
      <w:r w:rsidRPr="00EA095F">
        <w:rPr>
          <w:bCs/>
          <w:sz w:val="20"/>
          <w:szCs w:val="20"/>
        </w:rPr>
        <w:t>PRINTED NAME AND WRITTEN SIGNATURE OF A GOVERNMENT EMPLOYEE</w:t>
      </w:r>
    </w:p>
    <w:p w14:paraId="5321AFE3" w14:textId="77777777" w:rsidR="00FA493D" w:rsidRPr="00FA493D" w:rsidRDefault="00FA493D" w:rsidP="00FA493D">
      <w:pPr>
        <w:pStyle w:val="ListParagraph"/>
        <w:rPr>
          <w:b/>
          <w:sz w:val="20"/>
          <w:szCs w:val="20"/>
        </w:rPr>
      </w:pPr>
    </w:p>
    <w:p w14:paraId="4E658C47" w14:textId="35061DED" w:rsidR="00CB3C83" w:rsidRDefault="004520F9" w:rsidP="009A62FB">
      <w:pPr>
        <w:pStyle w:val="ListParagraph"/>
        <w:autoSpaceDE w:val="0"/>
        <w:autoSpaceDN w:val="0"/>
        <w:adjustRightInd w:val="0"/>
        <w:ind w:left="360" w:hanging="360"/>
        <w:jc w:val="both"/>
        <w:rPr>
          <w:bCs/>
          <w:sz w:val="20"/>
          <w:szCs w:val="20"/>
        </w:rPr>
      </w:pPr>
      <w:r>
        <w:rPr>
          <w:b/>
          <w:sz w:val="20"/>
          <w:szCs w:val="20"/>
        </w:rPr>
        <w:t>9</w:t>
      </w:r>
      <w:r w:rsidR="009A62FB">
        <w:rPr>
          <w:b/>
          <w:sz w:val="20"/>
          <w:szCs w:val="20"/>
        </w:rPr>
        <w:t>.</w:t>
      </w:r>
      <w:r w:rsidR="009A62FB">
        <w:rPr>
          <w:b/>
          <w:sz w:val="20"/>
          <w:szCs w:val="20"/>
        </w:rPr>
        <w:tab/>
      </w:r>
      <w:r w:rsidR="00CB3C83" w:rsidRPr="0090532E">
        <w:rPr>
          <w:b/>
          <w:sz w:val="20"/>
          <w:szCs w:val="20"/>
        </w:rPr>
        <w:t>SYSTEM FOR AWARD MANAGEMENT (SAM):</w:t>
      </w:r>
      <w:r w:rsidR="00CB3C83" w:rsidRPr="0038382C">
        <w:rPr>
          <w:sz w:val="20"/>
          <w:szCs w:val="20"/>
        </w:rPr>
        <w:t xml:space="preserve"> A prospective awardee shall be registered in the SAM database by the quotation submission date, during performance and through final payment of any contract resulting from this solicitation. </w:t>
      </w:r>
      <w:r w:rsidR="00C55D8D">
        <w:rPr>
          <w:sz w:val="20"/>
          <w:szCs w:val="20"/>
        </w:rPr>
        <w:t>Quoters</w:t>
      </w:r>
      <w:r w:rsidR="00CB3C83" w:rsidRPr="0038382C">
        <w:rPr>
          <w:sz w:val="20"/>
          <w:szCs w:val="20"/>
        </w:rPr>
        <w:t xml:space="preserve"> may obtain information on registration and annual confirmation requirements via the SAM website at </w:t>
      </w:r>
      <w:hyperlink r:id="rId14" w:history="1">
        <w:r w:rsidR="00CB3C83" w:rsidRPr="0038382C">
          <w:rPr>
            <w:rStyle w:val="Hyperlink"/>
            <w:sz w:val="20"/>
            <w:szCs w:val="20"/>
          </w:rPr>
          <w:t>http://www.sam.gov</w:t>
        </w:r>
      </w:hyperlink>
      <w:r w:rsidR="00CB3C83" w:rsidRPr="0038382C">
        <w:rPr>
          <w:sz w:val="20"/>
          <w:szCs w:val="20"/>
        </w:rPr>
        <w:t xml:space="preserve">. </w:t>
      </w:r>
      <w:r w:rsidR="003D04D5">
        <w:rPr>
          <w:sz w:val="20"/>
          <w:szCs w:val="20"/>
        </w:rPr>
        <w:t>The c</w:t>
      </w:r>
      <w:r w:rsidR="00CB3C83" w:rsidRPr="0038382C">
        <w:rPr>
          <w:bCs/>
          <w:sz w:val="20"/>
          <w:szCs w:val="20"/>
        </w:rPr>
        <w:t xml:space="preserve">ontractor shall type company name, address, and CAGE code exactly as it appears in the DoD </w:t>
      </w:r>
      <w:r w:rsidR="00087CC8">
        <w:rPr>
          <w:bCs/>
          <w:sz w:val="20"/>
          <w:szCs w:val="20"/>
        </w:rPr>
        <w:t>S</w:t>
      </w:r>
      <w:r w:rsidR="00CB3C83" w:rsidRPr="0038382C">
        <w:rPr>
          <w:bCs/>
          <w:sz w:val="20"/>
          <w:szCs w:val="20"/>
        </w:rPr>
        <w:t>AM Database.</w:t>
      </w:r>
    </w:p>
    <w:p w14:paraId="28C36074" w14:textId="77777777" w:rsidR="002C553C" w:rsidRDefault="002C553C" w:rsidP="002C553C">
      <w:pPr>
        <w:pStyle w:val="ListParagraph"/>
        <w:autoSpaceDE w:val="0"/>
        <w:autoSpaceDN w:val="0"/>
        <w:adjustRightInd w:val="0"/>
        <w:ind w:left="360"/>
        <w:rPr>
          <w:b/>
          <w:sz w:val="20"/>
          <w:szCs w:val="20"/>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5940"/>
      </w:tblGrid>
      <w:tr w:rsidR="002C553C" w:rsidRPr="000D6BE3" w14:paraId="64AB0E37" w14:textId="77777777" w:rsidTr="000D6BE3">
        <w:tc>
          <w:tcPr>
            <w:tcW w:w="2425" w:type="dxa"/>
          </w:tcPr>
          <w:p w14:paraId="6A5801C1"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Company Name:</w:t>
            </w:r>
          </w:p>
        </w:tc>
        <w:tc>
          <w:tcPr>
            <w:tcW w:w="5940" w:type="dxa"/>
          </w:tcPr>
          <w:p w14:paraId="4D482B1E" w14:textId="38C412A1" w:rsidR="002C553C" w:rsidRPr="000D6BE3" w:rsidRDefault="002C553C" w:rsidP="000D6BE3">
            <w:pPr>
              <w:pStyle w:val="ListParagraph"/>
              <w:autoSpaceDE w:val="0"/>
              <w:autoSpaceDN w:val="0"/>
              <w:adjustRightInd w:val="0"/>
              <w:ind w:left="0"/>
              <w:rPr>
                <w:bCs/>
                <w:sz w:val="20"/>
                <w:szCs w:val="20"/>
              </w:rPr>
            </w:pPr>
          </w:p>
        </w:tc>
      </w:tr>
      <w:tr w:rsidR="002C553C" w:rsidRPr="000D6BE3" w14:paraId="4944B71F" w14:textId="77777777" w:rsidTr="000D6BE3">
        <w:tc>
          <w:tcPr>
            <w:tcW w:w="2425" w:type="dxa"/>
          </w:tcPr>
          <w:p w14:paraId="114D388A"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Company Address:</w:t>
            </w:r>
          </w:p>
        </w:tc>
        <w:tc>
          <w:tcPr>
            <w:tcW w:w="5940" w:type="dxa"/>
          </w:tcPr>
          <w:p w14:paraId="5A7EB077" w14:textId="550B86CD" w:rsidR="002C553C" w:rsidRPr="000D6BE3" w:rsidRDefault="002C553C" w:rsidP="000D6BE3">
            <w:pPr>
              <w:pStyle w:val="ListParagraph"/>
              <w:autoSpaceDE w:val="0"/>
              <w:autoSpaceDN w:val="0"/>
              <w:adjustRightInd w:val="0"/>
              <w:ind w:left="0"/>
              <w:rPr>
                <w:bCs/>
                <w:sz w:val="20"/>
                <w:szCs w:val="20"/>
              </w:rPr>
            </w:pPr>
          </w:p>
        </w:tc>
      </w:tr>
      <w:tr w:rsidR="002C553C" w:rsidRPr="000D6BE3" w14:paraId="7750F830" w14:textId="77777777" w:rsidTr="000D6BE3">
        <w:tc>
          <w:tcPr>
            <w:tcW w:w="2425" w:type="dxa"/>
          </w:tcPr>
          <w:p w14:paraId="6C31FDB2" w14:textId="77777777" w:rsidR="002C553C" w:rsidRPr="000D6BE3" w:rsidRDefault="002C553C" w:rsidP="000D6BE3">
            <w:pPr>
              <w:pStyle w:val="ListParagraph"/>
              <w:autoSpaceDE w:val="0"/>
              <w:autoSpaceDN w:val="0"/>
              <w:adjustRightInd w:val="0"/>
              <w:ind w:left="0"/>
              <w:rPr>
                <w:bCs/>
                <w:sz w:val="20"/>
                <w:szCs w:val="20"/>
              </w:rPr>
            </w:pPr>
          </w:p>
        </w:tc>
        <w:tc>
          <w:tcPr>
            <w:tcW w:w="5940" w:type="dxa"/>
          </w:tcPr>
          <w:p w14:paraId="54DE82E9" w14:textId="363F37EC" w:rsidR="002C553C" w:rsidRPr="000D6BE3" w:rsidRDefault="002C553C" w:rsidP="000D6BE3">
            <w:pPr>
              <w:pStyle w:val="ListParagraph"/>
              <w:autoSpaceDE w:val="0"/>
              <w:autoSpaceDN w:val="0"/>
              <w:adjustRightInd w:val="0"/>
              <w:ind w:left="0"/>
              <w:rPr>
                <w:bCs/>
                <w:sz w:val="20"/>
                <w:szCs w:val="20"/>
              </w:rPr>
            </w:pPr>
          </w:p>
        </w:tc>
      </w:tr>
      <w:tr w:rsidR="002C553C" w:rsidRPr="000D6BE3" w14:paraId="6CC282CE" w14:textId="77777777" w:rsidTr="000D6BE3">
        <w:tc>
          <w:tcPr>
            <w:tcW w:w="2425" w:type="dxa"/>
          </w:tcPr>
          <w:p w14:paraId="784E3794"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Telephone:</w:t>
            </w:r>
          </w:p>
        </w:tc>
        <w:tc>
          <w:tcPr>
            <w:tcW w:w="5940" w:type="dxa"/>
          </w:tcPr>
          <w:p w14:paraId="6BB72991" w14:textId="32511D38" w:rsidR="002C553C" w:rsidRPr="000D6BE3" w:rsidRDefault="002C553C" w:rsidP="000D6BE3">
            <w:pPr>
              <w:pStyle w:val="ListParagraph"/>
              <w:autoSpaceDE w:val="0"/>
              <w:autoSpaceDN w:val="0"/>
              <w:adjustRightInd w:val="0"/>
              <w:ind w:left="0"/>
              <w:rPr>
                <w:bCs/>
                <w:sz w:val="20"/>
                <w:szCs w:val="20"/>
              </w:rPr>
            </w:pPr>
          </w:p>
        </w:tc>
      </w:tr>
      <w:tr w:rsidR="002C553C" w:rsidRPr="000D6BE3" w14:paraId="43F4DE28" w14:textId="77777777" w:rsidTr="000D6BE3">
        <w:tc>
          <w:tcPr>
            <w:tcW w:w="2425" w:type="dxa"/>
          </w:tcPr>
          <w:p w14:paraId="7D20FEA9" w14:textId="4E66E364" w:rsidR="002C553C" w:rsidRPr="000D6BE3" w:rsidRDefault="002C553C" w:rsidP="000D6BE3">
            <w:pPr>
              <w:pStyle w:val="ListParagraph"/>
              <w:autoSpaceDE w:val="0"/>
              <w:autoSpaceDN w:val="0"/>
              <w:adjustRightInd w:val="0"/>
              <w:ind w:left="0"/>
              <w:rPr>
                <w:bCs/>
                <w:sz w:val="20"/>
                <w:szCs w:val="20"/>
              </w:rPr>
            </w:pPr>
            <w:r w:rsidRPr="000D6BE3">
              <w:rPr>
                <w:bCs/>
                <w:sz w:val="20"/>
                <w:szCs w:val="20"/>
              </w:rPr>
              <w:t xml:space="preserve">Cage </w:t>
            </w:r>
            <w:r w:rsidR="001245C5">
              <w:rPr>
                <w:bCs/>
                <w:sz w:val="20"/>
                <w:szCs w:val="20"/>
              </w:rPr>
              <w:t>C</w:t>
            </w:r>
            <w:r w:rsidRPr="000D6BE3">
              <w:rPr>
                <w:bCs/>
                <w:sz w:val="20"/>
                <w:szCs w:val="20"/>
              </w:rPr>
              <w:t>ode:</w:t>
            </w:r>
          </w:p>
        </w:tc>
        <w:tc>
          <w:tcPr>
            <w:tcW w:w="5940" w:type="dxa"/>
          </w:tcPr>
          <w:p w14:paraId="75D693E6" w14:textId="6CDAC7EE" w:rsidR="002C553C" w:rsidRPr="000D6BE3" w:rsidRDefault="002C553C" w:rsidP="000D6BE3">
            <w:pPr>
              <w:pStyle w:val="ListParagraph"/>
              <w:autoSpaceDE w:val="0"/>
              <w:autoSpaceDN w:val="0"/>
              <w:adjustRightInd w:val="0"/>
              <w:ind w:left="0"/>
              <w:rPr>
                <w:bCs/>
                <w:sz w:val="20"/>
                <w:szCs w:val="20"/>
              </w:rPr>
            </w:pPr>
          </w:p>
        </w:tc>
      </w:tr>
      <w:tr w:rsidR="002C553C" w:rsidRPr="000D6BE3" w14:paraId="7DC70DA7" w14:textId="77777777" w:rsidTr="000D6BE3">
        <w:tc>
          <w:tcPr>
            <w:tcW w:w="2425" w:type="dxa"/>
          </w:tcPr>
          <w:p w14:paraId="23FB8B43"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Point of Contact:</w:t>
            </w:r>
          </w:p>
        </w:tc>
        <w:tc>
          <w:tcPr>
            <w:tcW w:w="5940" w:type="dxa"/>
          </w:tcPr>
          <w:p w14:paraId="041A3DF2" w14:textId="2034E674" w:rsidR="002C553C" w:rsidRPr="000D6BE3" w:rsidRDefault="002C553C" w:rsidP="000D6BE3">
            <w:pPr>
              <w:pStyle w:val="ListParagraph"/>
              <w:autoSpaceDE w:val="0"/>
              <w:autoSpaceDN w:val="0"/>
              <w:adjustRightInd w:val="0"/>
              <w:ind w:left="0"/>
              <w:rPr>
                <w:bCs/>
                <w:sz w:val="20"/>
                <w:szCs w:val="20"/>
              </w:rPr>
            </w:pPr>
          </w:p>
        </w:tc>
      </w:tr>
      <w:tr w:rsidR="002C553C" w:rsidRPr="000D6BE3" w14:paraId="0644AADE" w14:textId="77777777" w:rsidTr="000D6BE3">
        <w:tc>
          <w:tcPr>
            <w:tcW w:w="2425" w:type="dxa"/>
          </w:tcPr>
          <w:p w14:paraId="5863CE55"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Email:</w:t>
            </w:r>
          </w:p>
        </w:tc>
        <w:tc>
          <w:tcPr>
            <w:tcW w:w="5940" w:type="dxa"/>
          </w:tcPr>
          <w:p w14:paraId="07EF66BA" w14:textId="2879C6AF" w:rsidR="002C553C" w:rsidRPr="000D6BE3" w:rsidRDefault="002C553C" w:rsidP="000D6BE3">
            <w:pPr>
              <w:pStyle w:val="ListParagraph"/>
              <w:autoSpaceDE w:val="0"/>
              <w:autoSpaceDN w:val="0"/>
              <w:adjustRightInd w:val="0"/>
              <w:ind w:left="0"/>
              <w:rPr>
                <w:bCs/>
                <w:sz w:val="20"/>
                <w:szCs w:val="20"/>
              </w:rPr>
            </w:pPr>
          </w:p>
        </w:tc>
      </w:tr>
      <w:tr w:rsidR="002C553C" w:rsidRPr="000D6BE3" w14:paraId="1046CB66" w14:textId="77777777" w:rsidTr="000D6BE3">
        <w:tc>
          <w:tcPr>
            <w:tcW w:w="2425" w:type="dxa"/>
          </w:tcPr>
          <w:p w14:paraId="135BAA18" w14:textId="77777777" w:rsidR="002C553C" w:rsidRPr="000D6BE3" w:rsidRDefault="002C553C" w:rsidP="000D6BE3">
            <w:pPr>
              <w:pStyle w:val="ListParagraph"/>
              <w:autoSpaceDE w:val="0"/>
              <w:autoSpaceDN w:val="0"/>
              <w:adjustRightInd w:val="0"/>
              <w:ind w:left="0"/>
              <w:rPr>
                <w:bCs/>
                <w:sz w:val="20"/>
                <w:szCs w:val="20"/>
              </w:rPr>
            </w:pPr>
            <w:r w:rsidRPr="000D6BE3">
              <w:rPr>
                <w:bCs/>
                <w:sz w:val="20"/>
                <w:szCs w:val="20"/>
              </w:rPr>
              <w:t>Manufacturer:</w:t>
            </w:r>
          </w:p>
        </w:tc>
        <w:tc>
          <w:tcPr>
            <w:tcW w:w="5940" w:type="dxa"/>
          </w:tcPr>
          <w:p w14:paraId="3E990AF9" w14:textId="62C7F98B" w:rsidR="002C553C" w:rsidRPr="000D6BE3" w:rsidRDefault="002C553C" w:rsidP="000D6BE3">
            <w:pPr>
              <w:pStyle w:val="ListParagraph"/>
              <w:autoSpaceDE w:val="0"/>
              <w:autoSpaceDN w:val="0"/>
              <w:adjustRightInd w:val="0"/>
              <w:ind w:left="0"/>
              <w:rPr>
                <w:bCs/>
                <w:sz w:val="20"/>
                <w:szCs w:val="20"/>
              </w:rPr>
            </w:pPr>
          </w:p>
        </w:tc>
      </w:tr>
    </w:tbl>
    <w:p w14:paraId="06F5D2D6" w14:textId="77777777" w:rsidR="002C553C" w:rsidRPr="002C553C" w:rsidRDefault="002C553C" w:rsidP="002C553C">
      <w:pPr>
        <w:spacing w:after="0" w:line="240" w:lineRule="auto"/>
        <w:ind w:left="360"/>
        <w:rPr>
          <w:rFonts w:ascii="Times New Roman" w:hAnsi="Times New Roman"/>
          <w:sz w:val="20"/>
          <w:szCs w:val="20"/>
        </w:rPr>
      </w:pPr>
    </w:p>
    <w:p w14:paraId="1FA619DC" w14:textId="6F2B74DC" w:rsidR="00CB3C83" w:rsidRPr="0090532E" w:rsidRDefault="00F85984" w:rsidP="009A62FB">
      <w:pPr>
        <w:spacing w:after="0" w:line="240" w:lineRule="auto"/>
        <w:ind w:left="360" w:hanging="360"/>
        <w:rPr>
          <w:rFonts w:ascii="Times New Roman" w:hAnsi="Times New Roman"/>
          <w:sz w:val="20"/>
          <w:szCs w:val="20"/>
        </w:rPr>
      </w:pPr>
      <w:r>
        <w:rPr>
          <w:rFonts w:ascii="Times New Roman" w:hAnsi="Times New Roman"/>
          <w:b/>
          <w:sz w:val="20"/>
          <w:szCs w:val="20"/>
        </w:rPr>
        <w:t>1</w:t>
      </w:r>
      <w:r w:rsidR="004520F9">
        <w:rPr>
          <w:rFonts w:ascii="Times New Roman" w:hAnsi="Times New Roman"/>
          <w:b/>
          <w:sz w:val="20"/>
          <w:szCs w:val="20"/>
        </w:rPr>
        <w:t>0</w:t>
      </w:r>
      <w:r w:rsidR="009A62FB">
        <w:rPr>
          <w:rFonts w:ascii="Times New Roman" w:hAnsi="Times New Roman"/>
          <w:b/>
          <w:sz w:val="20"/>
          <w:szCs w:val="20"/>
        </w:rPr>
        <w:t>.</w:t>
      </w:r>
      <w:r w:rsidR="009A62FB">
        <w:rPr>
          <w:rFonts w:ascii="Times New Roman" w:hAnsi="Times New Roman"/>
          <w:b/>
          <w:sz w:val="20"/>
          <w:szCs w:val="20"/>
        </w:rPr>
        <w:tab/>
      </w:r>
      <w:r w:rsidR="00CB3C83" w:rsidRPr="0090532E">
        <w:rPr>
          <w:rFonts w:ascii="Times New Roman" w:hAnsi="Times New Roman"/>
          <w:b/>
          <w:sz w:val="20"/>
          <w:szCs w:val="20"/>
        </w:rPr>
        <w:t>INVOICING AND PAYMENT:</w:t>
      </w:r>
      <w:r w:rsidR="00CB3C83" w:rsidRPr="0090532E">
        <w:rPr>
          <w:rFonts w:ascii="Times New Roman" w:hAnsi="Times New Roman"/>
          <w:sz w:val="20"/>
          <w:szCs w:val="20"/>
        </w:rPr>
        <w:t xml:space="preserve"> </w:t>
      </w:r>
      <w:r w:rsidR="00CB3C83" w:rsidRPr="009836DA">
        <w:rPr>
          <w:rFonts w:ascii="Times New Roman" w:hAnsi="Times New Roman"/>
          <w:bCs/>
          <w:sz w:val="20"/>
          <w:szCs w:val="20"/>
        </w:rPr>
        <w:t>Invoicing and Payment will be made via Wide Area Work</w:t>
      </w:r>
      <w:r w:rsidR="003C7C01" w:rsidRPr="009836DA">
        <w:rPr>
          <w:rFonts w:ascii="Times New Roman" w:hAnsi="Times New Roman"/>
          <w:bCs/>
          <w:sz w:val="20"/>
          <w:szCs w:val="20"/>
        </w:rPr>
        <w:t xml:space="preserve"> </w:t>
      </w:r>
      <w:r w:rsidR="00CB3C83" w:rsidRPr="009836DA">
        <w:rPr>
          <w:rFonts w:ascii="Times New Roman" w:hAnsi="Times New Roman"/>
          <w:bCs/>
          <w:sz w:val="20"/>
          <w:szCs w:val="20"/>
        </w:rPr>
        <w:t>Flow. See DFARS Clause 252.232-7006.</w:t>
      </w:r>
      <w:r w:rsidR="009D0140" w:rsidRPr="009836DA">
        <w:rPr>
          <w:rFonts w:ascii="Times New Roman" w:hAnsi="Times New Roman"/>
          <w:bCs/>
          <w:sz w:val="20"/>
          <w:szCs w:val="20"/>
        </w:rPr>
        <w:br/>
      </w:r>
    </w:p>
    <w:p w14:paraId="423AD6A7" w14:textId="36D28F52" w:rsidR="00413F41" w:rsidRPr="0090532E" w:rsidRDefault="009A62FB" w:rsidP="009A62FB">
      <w:pPr>
        <w:pStyle w:val="ListParagraph"/>
        <w:ind w:left="360" w:hanging="360"/>
        <w:jc w:val="both"/>
        <w:rPr>
          <w:bCs/>
          <w:sz w:val="20"/>
          <w:szCs w:val="20"/>
        </w:rPr>
      </w:pPr>
      <w:r>
        <w:rPr>
          <w:b/>
          <w:bCs/>
          <w:sz w:val="20"/>
          <w:szCs w:val="20"/>
        </w:rPr>
        <w:t>1</w:t>
      </w:r>
      <w:r w:rsidR="004520F9">
        <w:rPr>
          <w:b/>
          <w:bCs/>
          <w:sz w:val="20"/>
          <w:szCs w:val="20"/>
        </w:rPr>
        <w:t>1</w:t>
      </w:r>
      <w:r>
        <w:rPr>
          <w:b/>
          <w:bCs/>
          <w:sz w:val="20"/>
          <w:szCs w:val="20"/>
        </w:rPr>
        <w:t>.</w:t>
      </w:r>
      <w:r>
        <w:rPr>
          <w:b/>
          <w:bCs/>
          <w:sz w:val="20"/>
          <w:szCs w:val="20"/>
        </w:rPr>
        <w:tab/>
      </w:r>
      <w:r w:rsidR="00CB3C83" w:rsidRPr="0090532E">
        <w:rPr>
          <w:b/>
          <w:bCs/>
          <w:sz w:val="20"/>
          <w:szCs w:val="20"/>
        </w:rPr>
        <w:t>MARK CONTRACT NUMBER ON ALL CORRESPONDENCE:</w:t>
      </w:r>
      <w:r w:rsidR="0090532E">
        <w:rPr>
          <w:b/>
          <w:bCs/>
          <w:sz w:val="20"/>
          <w:szCs w:val="20"/>
        </w:rPr>
        <w:t xml:space="preserve"> </w:t>
      </w:r>
      <w:r w:rsidR="00CB3C83" w:rsidRPr="0090532E">
        <w:rPr>
          <w:bCs/>
          <w:sz w:val="20"/>
          <w:szCs w:val="20"/>
        </w:rPr>
        <w:t>Contractor must mark the contract or purchase order number on all paperwork and shipments. The order number must appear on the exterior of the shipment. Failure to follow these instructions will hold up payment to you and could result in the return of merchandise at your expense.</w:t>
      </w:r>
    </w:p>
    <w:p w14:paraId="66499451" w14:textId="77777777" w:rsidR="00413F41" w:rsidRDefault="00413F41" w:rsidP="00413F41">
      <w:pPr>
        <w:pStyle w:val="ListParagraph"/>
        <w:ind w:left="360" w:right="-90"/>
        <w:rPr>
          <w:bCs/>
          <w:sz w:val="20"/>
          <w:szCs w:val="20"/>
        </w:rPr>
      </w:pPr>
    </w:p>
    <w:p w14:paraId="2FCBC47D" w14:textId="5F04A8A8" w:rsidR="007E60F6" w:rsidRPr="00EA36A0" w:rsidRDefault="009A62FB" w:rsidP="009A62FB">
      <w:pPr>
        <w:pStyle w:val="ListParagraph"/>
        <w:ind w:left="360" w:hanging="360"/>
        <w:jc w:val="both"/>
        <w:rPr>
          <w:bCs/>
          <w:sz w:val="20"/>
          <w:szCs w:val="20"/>
        </w:rPr>
      </w:pPr>
      <w:r w:rsidRPr="00EA36A0">
        <w:rPr>
          <w:b/>
          <w:bCs/>
          <w:sz w:val="20"/>
          <w:szCs w:val="20"/>
        </w:rPr>
        <w:t>1</w:t>
      </w:r>
      <w:r w:rsidR="004520F9">
        <w:rPr>
          <w:b/>
          <w:bCs/>
          <w:sz w:val="20"/>
          <w:szCs w:val="20"/>
        </w:rPr>
        <w:t>2</w:t>
      </w:r>
      <w:r w:rsidRPr="00EA36A0">
        <w:rPr>
          <w:b/>
          <w:bCs/>
          <w:sz w:val="20"/>
          <w:szCs w:val="20"/>
        </w:rPr>
        <w:t>.</w:t>
      </w:r>
      <w:r w:rsidRPr="00EA36A0">
        <w:rPr>
          <w:b/>
          <w:bCs/>
          <w:sz w:val="20"/>
          <w:szCs w:val="20"/>
        </w:rPr>
        <w:tab/>
      </w:r>
      <w:r w:rsidR="007E60F6" w:rsidRPr="00EA36A0">
        <w:rPr>
          <w:b/>
          <w:bCs/>
          <w:sz w:val="20"/>
          <w:szCs w:val="20"/>
        </w:rPr>
        <w:t xml:space="preserve">REQUIREMENTS FOR PALLETS:  </w:t>
      </w:r>
      <w:r w:rsidR="007E60F6" w:rsidRPr="00EA36A0">
        <w:rPr>
          <w:bCs/>
          <w:sz w:val="20"/>
          <w:szCs w:val="20"/>
        </w:rPr>
        <w:t>Material must be shipped on serviceable, winged pallets in accordance with MD00100452, Revision C, dated 09/2016.  Please reference the following link for more information:</w:t>
      </w:r>
    </w:p>
    <w:p w14:paraId="373DB9D1" w14:textId="77777777" w:rsidR="007E60F6" w:rsidRPr="00EA36A0" w:rsidRDefault="000108EB" w:rsidP="00763D8B">
      <w:pPr>
        <w:pStyle w:val="ListParagraph"/>
        <w:ind w:left="360"/>
        <w:rPr>
          <w:bCs/>
          <w:sz w:val="20"/>
          <w:szCs w:val="20"/>
        </w:rPr>
      </w:pPr>
      <w:hyperlink r:id="rId15" w:history="1">
        <w:r w:rsidRPr="00EA36A0">
          <w:rPr>
            <w:rStyle w:val="Hyperlink"/>
            <w:bCs/>
            <w:sz w:val="20"/>
            <w:szCs w:val="20"/>
          </w:rPr>
          <w:t>https://www.dla.mil/LandandMaritime/Offers/Services/TechnicalSupport/Logistics/Packaging/Palletization.aspx</w:t>
        </w:r>
      </w:hyperlink>
      <w:r w:rsidRPr="00EA36A0">
        <w:rPr>
          <w:bCs/>
          <w:sz w:val="20"/>
          <w:szCs w:val="20"/>
        </w:rPr>
        <w:t xml:space="preserve"> </w:t>
      </w:r>
    </w:p>
    <w:p w14:paraId="560E4890" w14:textId="77777777" w:rsidR="007E60F6" w:rsidRPr="00EA36A0" w:rsidRDefault="007E60F6" w:rsidP="00763D8B">
      <w:pPr>
        <w:pStyle w:val="ListParagraph"/>
        <w:ind w:left="360"/>
        <w:rPr>
          <w:bCs/>
          <w:sz w:val="20"/>
          <w:szCs w:val="20"/>
        </w:rPr>
      </w:pPr>
    </w:p>
    <w:p w14:paraId="7D029AA5" w14:textId="77777777" w:rsidR="001B1D23" w:rsidRPr="00EA36A0" w:rsidRDefault="007E60F6" w:rsidP="009836DA">
      <w:pPr>
        <w:pStyle w:val="ListParagraph"/>
        <w:ind w:left="360"/>
        <w:jc w:val="both"/>
        <w:rPr>
          <w:bCs/>
          <w:sz w:val="20"/>
          <w:szCs w:val="20"/>
        </w:rPr>
      </w:pPr>
      <w:r w:rsidRPr="00EA36A0">
        <w:rPr>
          <w:bCs/>
          <w:sz w:val="20"/>
          <w:szCs w:val="20"/>
        </w:rPr>
        <w:t xml:space="preserve">The complete specification for winged pallets can be found in Part 9 of ANSI MH1. The pallet must be heat treated, certified, and stamped or branded with the appropriate certification markings in accordance with DOD Manual 4140.65-M.  </w:t>
      </w:r>
    </w:p>
    <w:p w14:paraId="67F3A014" w14:textId="77777777" w:rsidR="007E60F6" w:rsidRPr="00EA36A0" w:rsidRDefault="007E60F6" w:rsidP="009836DA">
      <w:pPr>
        <w:pStyle w:val="ListParagraph"/>
        <w:ind w:left="360"/>
        <w:jc w:val="both"/>
        <w:rPr>
          <w:bCs/>
          <w:sz w:val="20"/>
          <w:szCs w:val="20"/>
        </w:rPr>
      </w:pPr>
      <w:r w:rsidRPr="00EA36A0">
        <w:rPr>
          <w:bCs/>
          <w:sz w:val="20"/>
          <w:szCs w:val="20"/>
        </w:rPr>
        <w:t xml:space="preserve">Please reference the DLA Master List of Technical and Quality Requirements for information at this link:   </w:t>
      </w:r>
      <w:hyperlink r:id="rId16" w:history="1">
        <w:r w:rsidR="000108EB" w:rsidRPr="00EA36A0">
          <w:rPr>
            <w:rStyle w:val="Hyperlink"/>
            <w:bCs/>
            <w:sz w:val="20"/>
            <w:szCs w:val="20"/>
          </w:rPr>
          <w:t>https://www.dla.mil/HQ/Acquisition/Offers/DLAD/TechnicalandQualityMLofRequirements/</w:t>
        </w:r>
      </w:hyperlink>
      <w:r w:rsidR="000108EB" w:rsidRPr="00EA36A0">
        <w:rPr>
          <w:bCs/>
          <w:sz w:val="20"/>
          <w:szCs w:val="20"/>
        </w:rPr>
        <w:t xml:space="preserve"> </w:t>
      </w:r>
    </w:p>
    <w:p w14:paraId="08510E17" w14:textId="77777777" w:rsidR="007E60F6" w:rsidRPr="00EA36A0" w:rsidRDefault="007E60F6" w:rsidP="00763D8B">
      <w:pPr>
        <w:pStyle w:val="ListParagraph"/>
        <w:ind w:left="360"/>
        <w:rPr>
          <w:bCs/>
          <w:sz w:val="20"/>
          <w:szCs w:val="20"/>
        </w:rPr>
      </w:pPr>
    </w:p>
    <w:p w14:paraId="28962E45" w14:textId="77777777" w:rsidR="007E60F6" w:rsidRPr="00EA36A0" w:rsidRDefault="007E60F6" w:rsidP="00763D8B">
      <w:pPr>
        <w:pStyle w:val="ListParagraph"/>
        <w:ind w:left="360"/>
        <w:rPr>
          <w:bCs/>
          <w:sz w:val="20"/>
          <w:szCs w:val="20"/>
        </w:rPr>
      </w:pPr>
      <w:r w:rsidRPr="00EA36A0">
        <w:rPr>
          <w:bCs/>
          <w:sz w:val="20"/>
          <w:szCs w:val="20"/>
        </w:rPr>
        <w:t xml:space="preserve">Additional information can be found at:  </w:t>
      </w:r>
    </w:p>
    <w:p w14:paraId="2479E376" w14:textId="77777777" w:rsidR="007E60F6" w:rsidRPr="00EA36A0" w:rsidRDefault="000108EB" w:rsidP="00763D8B">
      <w:pPr>
        <w:pStyle w:val="ListParagraph"/>
        <w:ind w:left="360"/>
        <w:rPr>
          <w:bCs/>
          <w:sz w:val="20"/>
          <w:szCs w:val="20"/>
        </w:rPr>
      </w:pPr>
      <w:hyperlink r:id="rId17" w:history="1">
        <w:r w:rsidRPr="00EA36A0">
          <w:rPr>
            <w:rStyle w:val="Hyperlink"/>
            <w:bCs/>
            <w:sz w:val="20"/>
            <w:szCs w:val="20"/>
          </w:rPr>
          <w:t>https://www.dla.mil/LandandMaritime/Offers/Services/TechnicalSupport/Logistics/Packaging/WoodPack.aspx</w:t>
        </w:r>
      </w:hyperlink>
      <w:r w:rsidRPr="00EA36A0">
        <w:rPr>
          <w:bCs/>
          <w:sz w:val="20"/>
          <w:szCs w:val="20"/>
        </w:rPr>
        <w:t xml:space="preserve"> </w:t>
      </w:r>
    </w:p>
    <w:p w14:paraId="7317E9E6" w14:textId="77777777" w:rsidR="007E60F6" w:rsidRPr="00EA36A0" w:rsidRDefault="007E60F6" w:rsidP="00763D8B">
      <w:pPr>
        <w:pStyle w:val="ListParagraph"/>
        <w:ind w:left="360"/>
        <w:rPr>
          <w:bCs/>
          <w:sz w:val="20"/>
          <w:szCs w:val="20"/>
        </w:rPr>
      </w:pPr>
    </w:p>
    <w:p w14:paraId="77751A0E" w14:textId="50662EC7" w:rsidR="007E60F6" w:rsidRDefault="007E60F6" w:rsidP="009836DA">
      <w:pPr>
        <w:pStyle w:val="ListParagraph"/>
        <w:ind w:left="360"/>
        <w:jc w:val="both"/>
        <w:rPr>
          <w:bCs/>
          <w:sz w:val="20"/>
          <w:szCs w:val="20"/>
        </w:rPr>
      </w:pPr>
      <w:r w:rsidRPr="00EA36A0">
        <w:rPr>
          <w:bCs/>
          <w:sz w:val="20"/>
          <w:szCs w:val="20"/>
        </w:rPr>
        <w:t xml:space="preserve">Failure to deliver supplies on pallets with these specifications will result in the Government not accepting the shipment when it arrives at destination. The </w:t>
      </w:r>
      <w:r w:rsidR="00CE58B0">
        <w:rPr>
          <w:bCs/>
          <w:sz w:val="20"/>
          <w:szCs w:val="20"/>
        </w:rPr>
        <w:t>quoter</w:t>
      </w:r>
      <w:r w:rsidRPr="00EA36A0">
        <w:rPr>
          <w:bCs/>
          <w:sz w:val="20"/>
          <w:szCs w:val="20"/>
        </w:rPr>
        <w:t xml:space="preserve"> must quote shipment of supplies in accordance with this requirement.</w:t>
      </w:r>
    </w:p>
    <w:p w14:paraId="627594E1" w14:textId="77777777" w:rsidR="00546853" w:rsidRPr="007E60F6" w:rsidRDefault="00546853" w:rsidP="007E60F6">
      <w:pPr>
        <w:pStyle w:val="ListParagraph"/>
        <w:rPr>
          <w:bCs/>
          <w:sz w:val="20"/>
          <w:szCs w:val="20"/>
        </w:rPr>
      </w:pPr>
    </w:p>
    <w:p w14:paraId="71B747E3" w14:textId="36C106EE" w:rsidR="0079536F" w:rsidRPr="00E36888" w:rsidRDefault="009A62FB" w:rsidP="009A62FB">
      <w:pPr>
        <w:pStyle w:val="ListParagraph"/>
        <w:ind w:left="360" w:hanging="360"/>
        <w:jc w:val="both"/>
        <w:rPr>
          <w:bCs/>
          <w:sz w:val="20"/>
          <w:szCs w:val="20"/>
        </w:rPr>
      </w:pPr>
      <w:r w:rsidRPr="00D52AB4">
        <w:rPr>
          <w:b/>
          <w:noProof/>
          <w:sz w:val="20"/>
          <w:szCs w:val="20"/>
        </w:rPr>
        <w:t>1</w:t>
      </w:r>
      <w:r w:rsidR="004520F9">
        <w:rPr>
          <w:b/>
          <w:noProof/>
          <w:sz w:val="20"/>
          <w:szCs w:val="20"/>
        </w:rPr>
        <w:t>3</w:t>
      </w:r>
      <w:r w:rsidRPr="00D52AB4">
        <w:rPr>
          <w:b/>
          <w:noProof/>
          <w:sz w:val="20"/>
          <w:szCs w:val="20"/>
        </w:rPr>
        <w:t>.</w:t>
      </w:r>
      <w:r w:rsidRPr="00D52AB4">
        <w:rPr>
          <w:bCs/>
          <w:noProof/>
          <w:sz w:val="20"/>
          <w:szCs w:val="20"/>
        </w:rPr>
        <w:tab/>
      </w:r>
      <w:r w:rsidR="0079536F" w:rsidRPr="00D52AB4">
        <w:rPr>
          <w:bCs/>
          <w:noProof/>
          <w:sz w:val="20"/>
          <w:szCs w:val="20"/>
        </w:rPr>
        <w:t>Questions regarding this solicitation shall be submitted by electronic mail to the Acquisition Specialist, via email</w:t>
      </w:r>
      <w:r w:rsidR="00052263" w:rsidRPr="00D52AB4">
        <w:rPr>
          <w:bCs/>
          <w:noProof/>
          <w:sz w:val="20"/>
          <w:szCs w:val="20"/>
        </w:rPr>
        <w:t xml:space="preserve"> </w:t>
      </w:r>
      <w:r w:rsidR="00763D8B" w:rsidRPr="00D52AB4">
        <w:rPr>
          <w:bCs/>
          <w:noProof/>
          <w:sz w:val="20"/>
          <w:szCs w:val="20"/>
        </w:rPr>
        <w:t>Tom Semones</w:t>
      </w:r>
      <w:r w:rsidR="0079536F" w:rsidRPr="00D52AB4">
        <w:rPr>
          <w:bCs/>
          <w:noProof/>
          <w:sz w:val="20"/>
          <w:szCs w:val="20"/>
        </w:rPr>
        <w:t xml:space="preserve"> at</w:t>
      </w:r>
      <w:r w:rsidR="00763D8B" w:rsidRPr="00D52AB4">
        <w:rPr>
          <w:bCs/>
          <w:noProof/>
          <w:sz w:val="20"/>
          <w:szCs w:val="20"/>
        </w:rPr>
        <w:t xml:space="preserve"> </w:t>
      </w:r>
      <w:hyperlink r:id="rId18" w:history="1">
        <w:r w:rsidR="00763D8B" w:rsidRPr="00D52AB4">
          <w:rPr>
            <w:rStyle w:val="Hyperlink"/>
            <w:b/>
            <w:noProof/>
            <w:sz w:val="20"/>
            <w:szCs w:val="20"/>
          </w:rPr>
          <w:t>thomas.semones@dla.mil</w:t>
        </w:r>
      </w:hyperlink>
      <w:r w:rsidR="0079536F" w:rsidRPr="00D52AB4">
        <w:rPr>
          <w:bCs/>
          <w:noProof/>
          <w:sz w:val="20"/>
          <w:szCs w:val="20"/>
        </w:rPr>
        <w:t xml:space="preserve"> Subject: </w:t>
      </w:r>
      <w:r w:rsidR="00BD36E1" w:rsidRPr="00D52AB4">
        <w:rPr>
          <w:b/>
          <w:bCs/>
          <w:noProof/>
          <w:sz w:val="20"/>
          <w:szCs w:val="20"/>
        </w:rPr>
        <w:t>SP3300</w:t>
      </w:r>
      <w:r w:rsidR="00C25310" w:rsidRPr="00D52AB4">
        <w:rPr>
          <w:b/>
          <w:bCs/>
          <w:noProof/>
          <w:sz w:val="20"/>
          <w:szCs w:val="20"/>
        </w:rPr>
        <w:t>-</w:t>
      </w:r>
      <w:r w:rsidR="00BD36E1" w:rsidRPr="00D52AB4">
        <w:rPr>
          <w:b/>
          <w:bCs/>
          <w:noProof/>
          <w:sz w:val="20"/>
          <w:szCs w:val="20"/>
        </w:rPr>
        <w:t>2</w:t>
      </w:r>
      <w:r w:rsidR="004520F9">
        <w:rPr>
          <w:b/>
          <w:bCs/>
          <w:noProof/>
          <w:sz w:val="20"/>
          <w:szCs w:val="20"/>
        </w:rPr>
        <w:t>6</w:t>
      </w:r>
      <w:r w:rsidR="00C25310" w:rsidRPr="00D52AB4">
        <w:rPr>
          <w:b/>
          <w:bCs/>
          <w:noProof/>
          <w:sz w:val="20"/>
          <w:szCs w:val="20"/>
        </w:rPr>
        <w:t>-</w:t>
      </w:r>
      <w:r w:rsidR="00BD36E1" w:rsidRPr="00D52AB4">
        <w:rPr>
          <w:b/>
          <w:bCs/>
          <w:noProof/>
          <w:sz w:val="20"/>
          <w:szCs w:val="20"/>
        </w:rPr>
        <w:t>Q</w:t>
      </w:r>
      <w:r w:rsidR="00C25310" w:rsidRPr="00D52AB4">
        <w:rPr>
          <w:b/>
          <w:bCs/>
          <w:noProof/>
          <w:sz w:val="20"/>
          <w:szCs w:val="20"/>
        </w:rPr>
        <w:t>-</w:t>
      </w:r>
      <w:r w:rsidR="00306891">
        <w:rPr>
          <w:b/>
          <w:bCs/>
          <w:noProof/>
          <w:sz w:val="20"/>
          <w:szCs w:val="20"/>
        </w:rPr>
        <w:t>0</w:t>
      </w:r>
      <w:r w:rsidR="004520F9">
        <w:rPr>
          <w:b/>
          <w:bCs/>
          <w:noProof/>
          <w:sz w:val="20"/>
          <w:szCs w:val="20"/>
        </w:rPr>
        <w:t>0</w:t>
      </w:r>
      <w:r w:rsidR="00663560">
        <w:rPr>
          <w:b/>
          <w:bCs/>
          <w:noProof/>
          <w:sz w:val="20"/>
          <w:szCs w:val="20"/>
        </w:rPr>
        <w:t>42</w:t>
      </w:r>
      <w:r w:rsidR="001B1D23" w:rsidRPr="00D52AB4">
        <w:rPr>
          <w:b/>
          <w:bCs/>
          <w:noProof/>
          <w:sz w:val="20"/>
          <w:szCs w:val="20"/>
        </w:rPr>
        <w:t xml:space="preserve"> </w:t>
      </w:r>
      <w:r w:rsidR="0079536F" w:rsidRPr="00D52AB4">
        <w:rPr>
          <w:bCs/>
          <w:noProof/>
          <w:sz w:val="20"/>
          <w:szCs w:val="20"/>
        </w:rPr>
        <w:t>RFQ Question.</w:t>
      </w:r>
      <w:r w:rsidR="00E36888" w:rsidRPr="00D52AB4">
        <w:rPr>
          <w:bCs/>
          <w:noProof/>
          <w:sz w:val="20"/>
          <w:szCs w:val="20"/>
        </w:rPr>
        <w:t xml:space="preserve">  </w:t>
      </w:r>
      <w:r w:rsidR="0079536F" w:rsidRPr="00D52AB4">
        <w:rPr>
          <w:bCs/>
          <w:noProof/>
          <w:sz w:val="20"/>
          <w:szCs w:val="20"/>
        </w:rPr>
        <w:t xml:space="preserve">Question(s) must be received by </w:t>
      </w:r>
      <w:r w:rsidR="0079536F" w:rsidRPr="00A1689F">
        <w:rPr>
          <w:b/>
          <w:bCs/>
          <w:noProof/>
          <w:color w:val="0000FF"/>
          <w:sz w:val="20"/>
          <w:szCs w:val="20"/>
        </w:rPr>
        <w:t>1</w:t>
      </w:r>
      <w:r w:rsidR="00A35096">
        <w:rPr>
          <w:b/>
          <w:bCs/>
          <w:noProof/>
          <w:color w:val="0000FF"/>
          <w:sz w:val="20"/>
          <w:szCs w:val="20"/>
        </w:rPr>
        <w:t>2</w:t>
      </w:r>
      <w:r w:rsidR="0079536F" w:rsidRPr="00A1689F">
        <w:rPr>
          <w:b/>
          <w:bCs/>
          <w:noProof/>
          <w:color w:val="0000FF"/>
          <w:sz w:val="20"/>
          <w:szCs w:val="20"/>
        </w:rPr>
        <w:t xml:space="preserve">:00 </w:t>
      </w:r>
      <w:r w:rsidR="0098005A" w:rsidRPr="00A1689F">
        <w:rPr>
          <w:b/>
          <w:bCs/>
          <w:noProof/>
          <w:color w:val="0000FF"/>
          <w:sz w:val="20"/>
          <w:szCs w:val="20"/>
        </w:rPr>
        <w:t>P</w:t>
      </w:r>
      <w:r w:rsidR="0079536F" w:rsidRPr="00A1689F">
        <w:rPr>
          <w:b/>
          <w:bCs/>
          <w:noProof/>
          <w:color w:val="0000FF"/>
          <w:sz w:val="20"/>
          <w:szCs w:val="20"/>
        </w:rPr>
        <w:t>M E</w:t>
      </w:r>
      <w:r w:rsidR="00A1689F">
        <w:rPr>
          <w:b/>
          <w:bCs/>
          <w:noProof/>
          <w:color w:val="0000FF"/>
          <w:sz w:val="20"/>
          <w:szCs w:val="20"/>
        </w:rPr>
        <w:t xml:space="preserve">astern Standard Time </w:t>
      </w:r>
      <w:r w:rsidR="0079536F" w:rsidRPr="00A1689F">
        <w:rPr>
          <w:b/>
          <w:bCs/>
          <w:noProof/>
          <w:color w:val="0000FF"/>
          <w:sz w:val="20"/>
          <w:szCs w:val="20"/>
        </w:rPr>
        <w:t xml:space="preserve">on </w:t>
      </w:r>
      <w:r w:rsidR="00663560">
        <w:rPr>
          <w:b/>
          <w:bCs/>
          <w:noProof/>
          <w:color w:val="0000FF"/>
          <w:sz w:val="20"/>
          <w:szCs w:val="20"/>
        </w:rPr>
        <w:t>January 2</w:t>
      </w:r>
      <w:r w:rsidR="00B53A3D">
        <w:rPr>
          <w:b/>
          <w:bCs/>
          <w:noProof/>
          <w:color w:val="0000FF"/>
          <w:sz w:val="20"/>
          <w:szCs w:val="20"/>
        </w:rPr>
        <w:t>7</w:t>
      </w:r>
      <w:r w:rsidR="00763D8B" w:rsidRPr="00A1689F">
        <w:rPr>
          <w:b/>
          <w:bCs/>
          <w:noProof/>
          <w:color w:val="0000FF"/>
          <w:sz w:val="20"/>
          <w:szCs w:val="20"/>
        </w:rPr>
        <w:t>, 202</w:t>
      </w:r>
      <w:r w:rsidR="00663560">
        <w:rPr>
          <w:b/>
          <w:bCs/>
          <w:noProof/>
          <w:color w:val="0000FF"/>
          <w:sz w:val="20"/>
          <w:szCs w:val="20"/>
        </w:rPr>
        <w:t>6</w:t>
      </w:r>
      <w:r w:rsidR="0079536F" w:rsidRPr="00D52AB4">
        <w:rPr>
          <w:bCs/>
          <w:noProof/>
          <w:sz w:val="20"/>
          <w:szCs w:val="20"/>
        </w:rPr>
        <w:t xml:space="preserve">. Answers to questions will be posted to the </w:t>
      </w:r>
      <w:r w:rsidR="00A01864" w:rsidRPr="00D52AB4">
        <w:rPr>
          <w:bCs/>
          <w:noProof/>
          <w:sz w:val="20"/>
          <w:szCs w:val="20"/>
        </w:rPr>
        <w:t>SAM.GOV</w:t>
      </w:r>
      <w:r w:rsidR="0079536F" w:rsidRPr="00D52AB4">
        <w:rPr>
          <w:bCs/>
          <w:noProof/>
          <w:sz w:val="20"/>
          <w:szCs w:val="20"/>
        </w:rPr>
        <w:t xml:space="preserve"> website via an amendment to the solicitation.</w:t>
      </w:r>
    </w:p>
    <w:p w14:paraId="1F4DCBA0" w14:textId="77777777" w:rsidR="00A01864" w:rsidRDefault="00A01864" w:rsidP="00E36888">
      <w:pPr>
        <w:pStyle w:val="ListParagraph"/>
        <w:ind w:left="360"/>
        <w:rPr>
          <w:bCs/>
          <w:sz w:val="20"/>
          <w:szCs w:val="20"/>
        </w:rPr>
      </w:pPr>
    </w:p>
    <w:p w14:paraId="06896BDB" w14:textId="23254CA2" w:rsidR="00413F41" w:rsidRDefault="009A62FB" w:rsidP="009A62FB">
      <w:pPr>
        <w:pStyle w:val="ListParagraph"/>
        <w:ind w:left="360" w:hanging="360"/>
        <w:jc w:val="both"/>
        <w:rPr>
          <w:bCs/>
          <w:sz w:val="20"/>
          <w:szCs w:val="20"/>
        </w:rPr>
      </w:pPr>
      <w:r w:rsidRPr="00837977">
        <w:rPr>
          <w:b/>
          <w:sz w:val="20"/>
          <w:szCs w:val="20"/>
        </w:rPr>
        <w:t>1</w:t>
      </w:r>
      <w:r w:rsidR="004520F9">
        <w:rPr>
          <w:b/>
          <w:sz w:val="20"/>
          <w:szCs w:val="20"/>
        </w:rPr>
        <w:t>4</w:t>
      </w:r>
      <w:r w:rsidRPr="00837977">
        <w:rPr>
          <w:b/>
          <w:sz w:val="20"/>
          <w:szCs w:val="20"/>
        </w:rPr>
        <w:t>.</w:t>
      </w:r>
      <w:r>
        <w:rPr>
          <w:bCs/>
          <w:sz w:val="20"/>
          <w:szCs w:val="20"/>
        </w:rPr>
        <w:tab/>
      </w:r>
      <w:r w:rsidR="00413F41" w:rsidRPr="0038382C">
        <w:rPr>
          <w:bCs/>
          <w:sz w:val="20"/>
          <w:szCs w:val="20"/>
        </w:rPr>
        <w:t xml:space="preserve">The Government is not soliciting for the “same old way” of doing business. The Government encourages proposals that will achieve savings through innovative processes. Furthermore, DLA Distribution personnel are working to eliminate unnecessary requirements and negotiating for a reduction in supplies/material prices. Therefore, your assistance is requested in reducing prices and improving our buying process. </w:t>
      </w:r>
    </w:p>
    <w:p w14:paraId="60FB62E9" w14:textId="77777777" w:rsidR="00991145" w:rsidRPr="0038382C" w:rsidRDefault="00991145" w:rsidP="00E36888">
      <w:pPr>
        <w:pStyle w:val="ListParagraph"/>
        <w:ind w:left="360"/>
        <w:rPr>
          <w:bCs/>
          <w:sz w:val="20"/>
          <w:szCs w:val="20"/>
        </w:rPr>
      </w:pPr>
    </w:p>
    <w:p w14:paraId="270E60E2" w14:textId="4A1FE527" w:rsidR="00CB7234" w:rsidRPr="0090532E" w:rsidRDefault="009A62FB" w:rsidP="009A62FB">
      <w:pPr>
        <w:pStyle w:val="ListParagraph"/>
        <w:suppressAutoHyphens/>
        <w:ind w:left="360" w:hanging="360"/>
        <w:jc w:val="both"/>
        <w:rPr>
          <w:sz w:val="20"/>
          <w:szCs w:val="20"/>
          <w:lang w:val="en"/>
        </w:rPr>
      </w:pPr>
      <w:r>
        <w:rPr>
          <w:b/>
          <w:caps/>
          <w:sz w:val="20"/>
          <w:lang w:val="en"/>
        </w:rPr>
        <w:t>1</w:t>
      </w:r>
      <w:r w:rsidR="004520F9">
        <w:rPr>
          <w:b/>
          <w:caps/>
          <w:sz w:val="20"/>
          <w:lang w:val="en"/>
        </w:rPr>
        <w:t>5</w:t>
      </w:r>
      <w:r>
        <w:rPr>
          <w:b/>
          <w:caps/>
          <w:sz w:val="20"/>
          <w:lang w:val="en"/>
        </w:rPr>
        <w:t>.</w:t>
      </w:r>
      <w:r>
        <w:rPr>
          <w:b/>
          <w:caps/>
          <w:sz w:val="20"/>
          <w:lang w:val="en"/>
        </w:rPr>
        <w:tab/>
      </w:r>
      <w:r w:rsidR="00CB7234" w:rsidRPr="0090532E">
        <w:rPr>
          <w:b/>
          <w:caps/>
          <w:sz w:val="20"/>
          <w:lang w:val="en"/>
        </w:rPr>
        <w:t>Organizational Conflict Of Interest</w:t>
      </w:r>
      <w:r w:rsidR="0090532E" w:rsidRPr="0090532E">
        <w:rPr>
          <w:b/>
          <w:caps/>
          <w:sz w:val="20"/>
          <w:lang w:val="en"/>
        </w:rPr>
        <w:t xml:space="preserve">: </w:t>
      </w:r>
      <w:r w:rsidR="00CB7234" w:rsidRPr="0090532E">
        <w:rPr>
          <w:sz w:val="20"/>
          <w:szCs w:val="20"/>
          <w:lang w:val="en"/>
        </w:rPr>
        <w:t>The contractor shall be ineligible from participation as a contractor, subcontractor, or consultant in any procurement arising or resulting from any of the services provided to DLA on this contract. This restriction includes providing services to any potential bidders on such procurements. The contractor shall not incorporate its product or services in any Performance Work Statement or specification unless directed to do so in writing by the Contracting Officer.</w:t>
      </w:r>
    </w:p>
    <w:p w14:paraId="6DA78894" w14:textId="77777777" w:rsidR="00CB7234" w:rsidRPr="0090532E" w:rsidRDefault="00CB7234" w:rsidP="00E36888">
      <w:pPr>
        <w:pStyle w:val="ListParagraph"/>
        <w:suppressAutoHyphens/>
        <w:ind w:left="360"/>
        <w:rPr>
          <w:sz w:val="20"/>
          <w:szCs w:val="20"/>
          <w:lang w:val="en"/>
        </w:rPr>
      </w:pPr>
    </w:p>
    <w:p w14:paraId="4F2F84BC" w14:textId="77777777" w:rsidR="00CB7234" w:rsidRPr="0090532E" w:rsidRDefault="00CB7234" w:rsidP="00E36888">
      <w:pPr>
        <w:pStyle w:val="ListParagraph"/>
        <w:suppressAutoHyphens/>
        <w:ind w:left="360"/>
        <w:jc w:val="both"/>
        <w:rPr>
          <w:b/>
          <w:sz w:val="20"/>
          <w:lang w:val="en"/>
        </w:rPr>
      </w:pPr>
      <w:r w:rsidRPr="0090532E">
        <w:rPr>
          <w:sz w:val="20"/>
          <w:szCs w:val="20"/>
          <w:lang w:val="en"/>
        </w:rPr>
        <w:lastRenderedPageBreak/>
        <w:t>If the contractor, in the performance of this contract, obtains access to information such as plans, policies, reports, studies, financial data, internal data, or any other non-public information or information by the Privacy Act, the contractor agrees not to release such information without prior written approval from the Contracting Officer. The use of such information for personal gain is prohibited.</w:t>
      </w:r>
    </w:p>
    <w:p w14:paraId="6D03FA95" w14:textId="77777777" w:rsidR="00CB7234" w:rsidRPr="0090532E" w:rsidRDefault="00CB7234" w:rsidP="00E36888">
      <w:pPr>
        <w:suppressAutoHyphens/>
        <w:spacing w:after="0" w:line="240" w:lineRule="auto"/>
        <w:ind w:left="810"/>
        <w:rPr>
          <w:rFonts w:ascii="Times New Roman" w:hAnsi="Times New Roman"/>
          <w:sz w:val="20"/>
          <w:szCs w:val="20"/>
          <w:lang w:val="en"/>
        </w:rPr>
      </w:pPr>
    </w:p>
    <w:p w14:paraId="4CB1219C" w14:textId="77777777" w:rsidR="00C13476" w:rsidRDefault="00CB7234" w:rsidP="00CD7E5C">
      <w:pPr>
        <w:spacing w:after="0" w:line="240" w:lineRule="auto"/>
        <w:ind w:left="360"/>
        <w:contextualSpacing/>
        <w:jc w:val="both"/>
        <w:rPr>
          <w:rFonts w:ascii="Times New Roman" w:hAnsi="Times New Roman"/>
          <w:sz w:val="20"/>
          <w:szCs w:val="20"/>
          <w:lang w:val="en"/>
        </w:rPr>
      </w:pPr>
      <w:r w:rsidRPr="0090532E">
        <w:rPr>
          <w:rFonts w:ascii="Times New Roman" w:hAnsi="Times New Roman"/>
          <w:sz w:val="20"/>
          <w:szCs w:val="20"/>
          <w:lang w:val="en"/>
        </w:rPr>
        <w:t>In addition, the contractor agrees that to the extent it receives or is given access to proprietary data, or other confidential or privileged technical, business, or financial information under this contract, it shall treat such information in accordance with any restricti</w:t>
      </w:r>
      <w:r w:rsidR="00C13476">
        <w:rPr>
          <w:rFonts w:ascii="Times New Roman" w:hAnsi="Times New Roman"/>
          <w:sz w:val="20"/>
          <w:szCs w:val="20"/>
          <w:lang w:val="en"/>
        </w:rPr>
        <w:t>ons imposed on such information.</w:t>
      </w:r>
    </w:p>
    <w:p w14:paraId="426344B3" w14:textId="77777777" w:rsidR="00295B6C" w:rsidRPr="00AC2314" w:rsidRDefault="00295B6C" w:rsidP="00CD7E5C">
      <w:pPr>
        <w:spacing w:after="0" w:line="240" w:lineRule="auto"/>
        <w:ind w:right="-90"/>
        <w:jc w:val="center"/>
        <w:rPr>
          <w:rFonts w:ascii="Times New Roman" w:hAnsi="Times New Roman"/>
          <w:b/>
          <w:bCs/>
          <w:sz w:val="20"/>
          <w:szCs w:val="20"/>
          <w:u w:val="single"/>
        </w:rPr>
      </w:pPr>
    </w:p>
    <w:p w14:paraId="3B049C10" w14:textId="521D4CDD" w:rsidR="00546853" w:rsidRPr="00F47F48" w:rsidRDefault="00134AD4" w:rsidP="00CD7E5C">
      <w:pPr>
        <w:spacing w:after="0" w:line="240" w:lineRule="auto"/>
        <w:ind w:left="360" w:hanging="360"/>
        <w:rPr>
          <w:rFonts w:ascii="Times New Roman" w:hAnsi="Times New Roman"/>
          <w:sz w:val="20"/>
          <w:szCs w:val="20"/>
        </w:rPr>
      </w:pPr>
      <w:r>
        <w:rPr>
          <w:rFonts w:ascii="Times New Roman" w:hAnsi="Times New Roman"/>
          <w:b/>
          <w:sz w:val="20"/>
          <w:szCs w:val="20"/>
        </w:rPr>
        <w:t>1</w:t>
      </w:r>
      <w:r w:rsidR="004520F9">
        <w:rPr>
          <w:rFonts w:ascii="Times New Roman" w:hAnsi="Times New Roman"/>
          <w:b/>
          <w:sz w:val="20"/>
          <w:szCs w:val="20"/>
        </w:rPr>
        <w:t>6</w:t>
      </w:r>
      <w:r>
        <w:rPr>
          <w:rFonts w:ascii="Times New Roman" w:hAnsi="Times New Roman"/>
          <w:b/>
          <w:sz w:val="20"/>
          <w:szCs w:val="20"/>
        </w:rPr>
        <w:t>.</w:t>
      </w:r>
      <w:r>
        <w:rPr>
          <w:rFonts w:ascii="Times New Roman" w:hAnsi="Times New Roman"/>
          <w:b/>
          <w:sz w:val="20"/>
          <w:szCs w:val="20"/>
        </w:rPr>
        <w:tab/>
      </w:r>
      <w:r w:rsidR="00546853">
        <w:rPr>
          <w:rFonts w:ascii="Times New Roman" w:hAnsi="Times New Roman"/>
          <w:b/>
          <w:sz w:val="20"/>
          <w:szCs w:val="20"/>
        </w:rPr>
        <w:t xml:space="preserve">INDEPENDENT PRICING: </w:t>
      </w:r>
    </w:p>
    <w:p w14:paraId="3AE3DB65" w14:textId="381BA577" w:rsidR="00546853" w:rsidRDefault="00546853" w:rsidP="00CD7E5C">
      <w:pPr>
        <w:spacing w:after="0" w:line="240" w:lineRule="auto"/>
        <w:ind w:left="360"/>
        <w:rPr>
          <w:rFonts w:ascii="Times New Roman" w:hAnsi="Times New Roman"/>
          <w:sz w:val="20"/>
          <w:szCs w:val="20"/>
        </w:rPr>
      </w:pPr>
      <w:r w:rsidRPr="00F47F48">
        <w:rPr>
          <w:rFonts w:ascii="Times New Roman" w:hAnsi="Times New Roman"/>
          <w:sz w:val="20"/>
          <w:szCs w:val="20"/>
        </w:rPr>
        <w:br/>
      </w:r>
      <w:r w:rsidR="00B325C6">
        <w:rPr>
          <w:rFonts w:ascii="Times New Roman" w:hAnsi="Times New Roman"/>
          <w:sz w:val="20"/>
          <w:szCs w:val="20"/>
        </w:rPr>
        <w:t xml:space="preserve">The quoter </w:t>
      </w:r>
      <w:r w:rsidRPr="00F47F48">
        <w:rPr>
          <w:rFonts w:ascii="Times New Roman" w:hAnsi="Times New Roman"/>
          <w:sz w:val="20"/>
          <w:szCs w:val="20"/>
        </w:rPr>
        <w:t>is the Manufacturer OR Distributor of this product</w:t>
      </w:r>
      <w:r w:rsidR="00B325C6">
        <w:rPr>
          <w:rFonts w:ascii="Times New Roman" w:hAnsi="Times New Roman"/>
          <w:sz w:val="20"/>
          <w:szCs w:val="20"/>
        </w:rPr>
        <w:t xml:space="preserve"> (check one)</w:t>
      </w:r>
      <w:r w:rsidRPr="00F47F48">
        <w:rPr>
          <w:rFonts w:ascii="Times New Roman" w:hAnsi="Times New Roman"/>
          <w:sz w:val="20"/>
          <w:szCs w:val="20"/>
        </w:rPr>
        <w:t xml:space="preserve">: </w:t>
      </w:r>
    </w:p>
    <w:p w14:paraId="4D5B2ECB" w14:textId="77777777" w:rsidR="00B325C6" w:rsidRDefault="00B325C6" w:rsidP="00CD7E5C">
      <w:pPr>
        <w:spacing w:after="0" w:line="240" w:lineRule="auto"/>
        <w:ind w:left="360"/>
        <w:rPr>
          <w:rFonts w:ascii="Times New Roman" w:hAnsi="Times New Roman"/>
          <w:sz w:val="20"/>
          <w:szCs w:val="20"/>
        </w:rPr>
      </w:pPr>
    </w:p>
    <w:tbl>
      <w:tblPr>
        <w:tblStyle w:val="TableGrid"/>
        <w:tblW w:w="0" w:type="auto"/>
        <w:tblInd w:w="360" w:type="dxa"/>
        <w:tblLook w:val="04A0" w:firstRow="1" w:lastRow="0" w:firstColumn="1" w:lastColumn="0" w:noHBand="0" w:noVBand="1"/>
      </w:tblPr>
      <w:tblGrid>
        <w:gridCol w:w="1584"/>
        <w:gridCol w:w="1440"/>
      </w:tblGrid>
      <w:tr w:rsidR="00B325C6" w14:paraId="22597936" w14:textId="77777777" w:rsidTr="00CD7E5C">
        <w:trPr>
          <w:trHeight w:val="288"/>
        </w:trPr>
        <w:tc>
          <w:tcPr>
            <w:tcW w:w="1584" w:type="dxa"/>
            <w:shd w:val="clear" w:color="auto" w:fill="8EAADB" w:themeFill="accent1" w:themeFillTint="99"/>
            <w:vAlign w:val="center"/>
          </w:tcPr>
          <w:p w14:paraId="5E94A177" w14:textId="0E72F207" w:rsidR="00B325C6" w:rsidRPr="00B325C6" w:rsidRDefault="00B325C6" w:rsidP="00CD7E5C">
            <w:pPr>
              <w:spacing w:after="0" w:line="240" w:lineRule="auto"/>
              <w:jc w:val="center"/>
              <w:rPr>
                <w:rFonts w:ascii="Times New Roman" w:hAnsi="Times New Roman"/>
                <w:b/>
                <w:bCs/>
                <w:sz w:val="20"/>
                <w:szCs w:val="20"/>
              </w:rPr>
            </w:pPr>
            <w:r w:rsidRPr="00B325C6">
              <w:rPr>
                <w:rFonts w:ascii="Times New Roman" w:hAnsi="Times New Roman"/>
                <w:b/>
                <w:bCs/>
                <w:sz w:val="20"/>
                <w:szCs w:val="20"/>
              </w:rPr>
              <w:t>Manufacturer</w:t>
            </w:r>
          </w:p>
        </w:tc>
        <w:tc>
          <w:tcPr>
            <w:tcW w:w="1440" w:type="dxa"/>
            <w:shd w:val="clear" w:color="auto" w:fill="8EAADB" w:themeFill="accent1" w:themeFillTint="99"/>
            <w:vAlign w:val="center"/>
          </w:tcPr>
          <w:p w14:paraId="07033D76" w14:textId="080DA9D8" w:rsidR="00B325C6" w:rsidRPr="00B325C6" w:rsidRDefault="00B325C6" w:rsidP="00CD7E5C">
            <w:pPr>
              <w:spacing w:after="0" w:line="240" w:lineRule="auto"/>
              <w:jc w:val="center"/>
              <w:rPr>
                <w:rFonts w:ascii="Times New Roman" w:hAnsi="Times New Roman"/>
                <w:b/>
                <w:bCs/>
                <w:sz w:val="20"/>
                <w:szCs w:val="20"/>
              </w:rPr>
            </w:pPr>
            <w:r w:rsidRPr="00B325C6">
              <w:rPr>
                <w:rFonts w:ascii="Times New Roman" w:hAnsi="Times New Roman"/>
                <w:b/>
                <w:bCs/>
                <w:sz w:val="20"/>
                <w:szCs w:val="20"/>
              </w:rPr>
              <w:t>Distributor</w:t>
            </w:r>
          </w:p>
        </w:tc>
      </w:tr>
      <w:tr w:rsidR="00B325C6" w14:paraId="522DE340" w14:textId="77777777" w:rsidTr="00CD7E5C">
        <w:trPr>
          <w:trHeight w:val="288"/>
        </w:trPr>
        <w:tc>
          <w:tcPr>
            <w:tcW w:w="1584" w:type="dxa"/>
            <w:vAlign w:val="center"/>
          </w:tcPr>
          <w:p w14:paraId="5D8BDFF0" w14:textId="77777777" w:rsidR="00B325C6" w:rsidRDefault="00B325C6" w:rsidP="00CD7E5C">
            <w:pPr>
              <w:spacing w:after="0" w:line="240" w:lineRule="auto"/>
              <w:jc w:val="center"/>
              <w:rPr>
                <w:rFonts w:ascii="Times New Roman" w:hAnsi="Times New Roman"/>
                <w:sz w:val="20"/>
                <w:szCs w:val="20"/>
              </w:rPr>
            </w:pPr>
          </w:p>
        </w:tc>
        <w:tc>
          <w:tcPr>
            <w:tcW w:w="1440" w:type="dxa"/>
            <w:vAlign w:val="center"/>
          </w:tcPr>
          <w:p w14:paraId="5A1AD36D" w14:textId="762A856C" w:rsidR="00B325C6" w:rsidRDefault="00B325C6" w:rsidP="00CD7E5C">
            <w:pPr>
              <w:spacing w:after="0" w:line="240" w:lineRule="auto"/>
              <w:jc w:val="center"/>
              <w:rPr>
                <w:rFonts w:ascii="Times New Roman" w:hAnsi="Times New Roman"/>
                <w:sz w:val="20"/>
                <w:szCs w:val="20"/>
              </w:rPr>
            </w:pPr>
          </w:p>
        </w:tc>
      </w:tr>
    </w:tbl>
    <w:p w14:paraId="4894B969" w14:textId="77777777" w:rsidR="00B325C6" w:rsidRDefault="00B325C6" w:rsidP="00CD7E5C">
      <w:pPr>
        <w:spacing w:after="0" w:line="240" w:lineRule="auto"/>
        <w:ind w:left="360"/>
        <w:rPr>
          <w:rFonts w:ascii="Times New Roman" w:hAnsi="Times New Roman"/>
          <w:sz w:val="20"/>
          <w:szCs w:val="20"/>
        </w:rPr>
      </w:pPr>
    </w:p>
    <w:p w14:paraId="3A41540B" w14:textId="2FDD489A" w:rsidR="00546853" w:rsidRPr="00F47F48" w:rsidRDefault="00546853" w:rsidP="00CD7E5C">
      <w:pPr>
        <w:spacing w:after="0" w:line="240" w:lineRule="auto"/>
        <w:ind w:left="360"/>
        <w:rPr>
          <w:rFonts w:ascii="Times New Roman" w:hAnsi="Times New Roman"/>
          <w:sz w:val="20"/>
          <w:szCs w:val="20"/>
        </w:rPr>
      </w:pPr>
      <w:r w:rsidRPr="00F47F48">
        <w:rPr>
          <w:rFonts w:ascii="Times New Roman" w:hAnsi="Times New Roman"/>
          <w:sz w:val="20"/>
          <w:szCs w:val="20"/>
        </w:rPr>
        <w:t xml:space="preserve">If a Distributor, </w:t>
      </w:r>
      <w:r w:rsidR="00B325C6">
        <w:rPr>
          <w:rFonts w:ascii="Times New Roman" w:hAnsi="Times New Roman"/>
          <w:sz w:val="20"/>
          <w:szCs w:val="20"/>
        </w:rPr>
        <w:t>the quoter</w:t>
      </w:r>
      <w:r w:rsidRPr="00F47F48">
        <w:rPr>
          <w:rFonts w:ascii="Times New Roman" w:hAnsi="Times New Roman"/>
          <w:sz w:val="20"/>
          <w:szCs w:val="20"/>
        </w:rPr>
        <w:t xml:space="preserve"> is quoting a product made by the following manufacturer</w:t>
      </w:r>
      <w:r w:rsidR="0039052D">
        <w:rPr>
          <w:rFonts w:ascii="Times New Roman" w:hAnsi="Times New Roman"/>
          <w:sz w:val="20"/>
          <w:szCs w:val="20"/>
        </w:rPr>
        <w:t xml:space="preserve">: </w:t>
      </w:r>
      <w:r w:rsidR="00474EC1">
        <w:rPr>
          <w:rStyle w:val="apple-converted-space"/>
          <w:rFonts w:ascii="Roboto" w:hAnsi="Roboto"/>
          <w:color w:val="7C7C7C"/>
          <w:spacing w:val="3"/>
          <w:sz w:val="23"/>
          <w:szCs w:val="23"/>
          <w:shd w:val="clear" w:color="auto" w:fill="FFFFFF"/>
        </w:rPr>
        <w:t> </w:t>
      </w:r>
    </w:p>
    <w:p w14:paraId="7741EBC8" w14:textId="77777777" w:rsidR="00546853" w:rsidRDefault="00546853" w:rsidP="00CD7E5C">
      <w:pPr>
        <w:spacing w:after="0" w:line="240" w:lineRule="auto"/>
        <w:ind w:left="360"/>
        <w:rPr>
          <w:rFonts w:ascii="Times New Roman" w:hAnsi="Times New Roman"/>
          <w:sz w:val="20"/>
          <w:szCs w:val="20"/>
        </w:rPr>
      </w:pPr>
    </w:p>
    <w:p w14:paraId="36FF43EE" w14:textId="584D890D" w:rsidR="00546853" w:rsidRPr="00F47F48" w:rsidRDefault="00546853" w:rsidP="00CD7E5C">
      <w:pPr>
        <w:spacing w:after="0" w:line="240" w:lineRule="auto"/>
        <w:ind w:left="360"/>
        <w:rPr>
          <w:rFonts w:ascii="Times New Roman" w:hAnsi="Times New Roman"/>
          <w:sz w:val="20"/>
          <w:szCs w:val="20"/>
        </w:rPr>
      </w:pPr>
      <w:r w:rsidRPr="00F47F48">
        <w:rPr>
          <w:rFonts w:ascii="Times New Roman" w:hAnsi="Times New Roman"/>
          <w:sz w:val="20"/>
          <w:szCs w:val="20"/>
        </w:rPr>
        <w:t xml:space="preserve">If a Distributor, </w:t>
      </w:r>
      <w:r w:rsidR="00B325C6">
        <w:rPr>
          <w:rFonts w:ascii="Times New Roman" w:hAnsi="Times New Roman"/>
          <w:sz w:val="20"/>
          <w:szCs w:val="20"/>
        </w:rPr>
        <w:t>quoter</w:t>
      </w:r>
      <w:r w:rsidRPr="00F47F48">
        <w:rPr>
          <w:rFonts w:ascii="Times New Roman" w:hAnsi="Times New Roman"/>
          <w:sz w:val="20"/>
          <w:szCs w:val="20"/>
        </w:rPr>
        <w:t xml:space="preserve"> is free to set their own pricing:  _______YES   or    _______NO</w:t>
      </w:r>
    </w:p>
    <w:p w14:paraId="79DDC711" w14:textId="77777777" w:rsidR="00546853" w:rsidRPr="003E2955" w:rsidRDefault="00546853" w:rsidP="003E2955">
      <w:pPr>
        <w:spacing w:after="0" w:line="240" w:lineRule="auto"/>
        <w:ind w:left="360"/>
        <w:rPr>
          <w:rFonts w:ascii="Times New Roman" w:hAnsi="Times New Roman"/>
          <w:sz w:val="20"/>
          <w:szCs w:val="20"/>
        </w:rPr>
      </w:pPr>
    </w:p>
    <w:p w14:paraId="76DBE148" w14:textId="75328274" w:rsidR="00D603E9" w:rsidRPr="00C42364" w:rsidRDefault="00C42364" w:rsidP="00C42364">
      <w:pPr>
        <w:spacing w:after="0" w:line="240" w:lineRule="auto"/>
        <w:ind w:left="360" w:right="-90" w:hanging="360"/>
        <w:rPr>
          <w:rFonts w:ascii="Times New Roman" w:hAnsi="Times New Roman"/>
          <w:b/>
          <w:bCs/>
          <w:sz w:val="20"/>
          <w:szCs w:val="20"/>
        </w:rPr>
      </w:pPr>
      <w:r w:rsidRPr="00C42364">
        <w:rPr>
          <w:rFonts w:ascii="Times New Roman" w:hAnsi="Times New Roman"/>
          <w:b/>
          <w:bCs/>
          <w:sz w:val="20"/>
          <w:szCs w:val="20"/>
        </w:rPr>
        <w:t>17.</w:t>
      </w:r>
      <w:r w:rsidRPr="00C42364">
        <w:rPr>
          <w:rFonts w:ascii="Times New Roman" w:hAnsi="Times New Roman"/>
          <w:b/>
          <w:bCs/>
          <w:sz w:val="20"/>
          <w:szCs w:val="20"/>
        </w:rPr>
        <w:tab/>
      </w:r>
      <w:r w:rsidR="00D603E9" w:rsidRPr="00C42364">
        <w:rPr>
          <w:rFonts w:ascii="Times New Roman" w:hAnsi="Times New Roman"/>
          <w:b/>
          <w:bCs/>
          <w:sz w:val="20"/>
          <w:szCs w:val="20"/>
        </w:rPr>
        <w:t>S</w:t>
      </w:r>
      <w:r w:rsidR="00B42D46">
        <w:rPr>
          <w:rFonts w:ascii="Times New Roman" w:hAnsi="Times New Roman"/>
          <w:b/>
          <w:bCs/>
          <w:sz w:val="20"/>
          <w:szCs w:val="20"/>
        </w:rPr>
        <w:t>ALIENT CHARACTERISTICS</w:t>
      </w:r>
    </w:p>
    <w:p w14:paraId="63A0D51D" w14:textId="77777777" w:rsidR="00C42364" w:rsidRPr="00EE7E85" w:rsidRDefault="00C42364" w:rsidP="003E2955">
      <w:pPr>
        <w:pStyle w:val="BodyText"/>
        <w:spacing w:after="0"/>
        <w:rPr>
          <w:bCs/>
          <w:spacing w:val="-1"/>
          <w:sz w:val="20"/>
          <w:szCs w:val="20"/>
        </w:rPr>
      </w:pPr>
    </w:p>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4320"/>
        <w:gridCol w:w="1008"/>
        <w:gridCol w:w="3600"/>
      </w:tblGrid>
      <w:tr w:rsidR="00663560" w:rsidRPr="00CD7E5C" w14:paraId="41A745E9" w14:textId="77777777" w:rsidTr="005D626F">
        <w:trPr>
          <w:trHeight w:val="780"/>
        </w:trPr>
        <w:tc>
          <w:tcPr>
            <w:tcW w:w="717" w:type="dxa"/>
            <w:shd w:val="clear" w:color="auto" w:fill="8EAADB" w:themeFill="accent1" w:themeFillTint="99"/>
            <w:vAlign w:val="center"/>
          </w:tcPr>
          <w:p w14:paraId="08CEDBE9" w14:textId="71D68F70" w:rsidR="00663560" w:rsidRDefault="00663560" w:rsidP="00663560">
            <w:pPr>
              <w:spacing w:after="0" w:line="240" w:lineRule="auto"/>
              <w:rPr>
                <w:rFonts w:ascii="Times New Roman" w:hAnsi="Times New Roman"/>
                <w:b/>
                <w:bCs/>
                <w:sz w:val="20"/>
                <w:szCs w:val="20"/>
              </w:rPr>
            </w:pPr>
            <w:r>
              <w:rPr>
                <w:rFonts w:ascii="Times New Roman" w:hAnsi="Times New Roman"/>
                <w:b/>
                <w:bCs/>
                <w:sz w:val="20"/>
                <w:szCs w:val="20"/>
              </w:rPr>
              <w:t>CLIN</w:t>
            </w:r>
          </w:p>
        </w:tc>
        <w:tc>
          <w:tcPr>
            <w:tcW w:w="4320" w:type="dxa"/>
            <w:shd w:val="clear" w:color="auto" w:fill="8EAADB" w:themeFill="accent1" w:themeFillTint="99"/>
            <w:noWrap/>
            <w:vAlign w:val="center"/>
            <w:hideMark/>
          </w:tcPr>
          <w:p w14:paraId="391AA9A6" w14:textId="40FEC4C0" w:rsidR="00663560" w:rsidRPr="00CD7E5C" w:rsidRDefault="00663560" w:rsidP="003152FE">
            <w:pPr>
              <w:spacing w:after="0" w:line="240" w:lineRule="auto"/>
              <w:jc w:val="center"/>
              <w:rPr>
                <w:rFonts w:ascii="Times New Roman" w:eastAsia="Times New Roman" w:hAnsi="Times New Roman"/>
                <w:b/>
                <w:bCs/>
                <w:color w:val="000000"/>
                <w:sz w:val="20"/>
                <w:szCs w:val="20"/>
              </w:rPr>
            </w:pPr>
            <w:r>
              <w:rPr>
                <w:rFonts w:ascii="Times New Roman" w:hAnsi="Times New Roman"/>
                <w:b/>
                <w:bCs/>
                <w:sz w:val="20"/>
                <w:szCs w:val="20"/>
              </w:rPr>
              <w:t>Government</w:t>
            </w:r>
            <w:r>
              <w:rPr>
                <w:rFonts w:ascii="Times New Roman" w:eastAsia="Times New Roman" w:hAnsi="Times New Roman"/>
                <w:b/>
                <w:bCs/>
                <w:color w:val="000000"/>
                <w:sz w:val="20"/>
                <w:szCs w:val="20"/>
              </w:rPr>
              <w:t xml:space="preserve"> Salient Characteristics</w:t>
            </w:r>
          </w:p>
        </w:tc>
        <w:tc>
          <w:tcPr>
            <w:tcW w:w="1008" w:type="dxa"/>
            <w:shd w:val="clear" w:color="auto" w:fill="8EAADB" w:themeFill="accent1" w:themeFillTint="99"/>
            <w:vAlign w:val="center"/>
          </w:tcPr>
          <w:p w14:paraId="6E1FDA6B" w14:textId="0E31BCFC" w:rsidR="00663560" w:rsidRDefault="00663560" w:rsidP="00C6345F">
            <w:pPr>
              <w:spacing w:after="0" w:line="240" w:lineRule="auto"/>
              <w:jc w:val="center"/>
              <w:rPr>
                <w:rFonts w:ascii="Times New Roman" w:eastAsia="Times New Roman" w:hAnsi="Times New Roman"/>
                <w:b/>
                <w:bCs/>
                <w:color w:val="000000"/>
                <w:sz w:val="20"/>
                <w:szCs w:val="20"/>
              </w:rPr>
            </w:pPr>
            <w:r>
              <w:rPr>
                <w:rFonts w:ascii="Times New Roman" w:eastAsia="Times New Roman" w:hAnsi="Times New Roman"/>
                <w:b/>
                <w:bCs/>
                <w:color w:val="000000"/>
                <w:sz w:val="20"/>
                <w:szCs w:val="20"/>
              </w:rPr>
              <w:t>Yes / No</w:t>
            </w:r>
          </w:p>
        </w:tc>
        <w:tc>
          <w:tcPr>
            <w:tcW w:w="3600" w:type="dxa"/>
            <w:shd w:val="clear" w:color="auto" w:fill="8EAADB" w:themeFill="accent1" w:themeFillTint="99"/>
            <w:vAlign w:val="center"/>
            <w:hideMark/>
          </w:tcPr>
          <w:p w14:paraId="4EEB26DC" w14:textId="216D032F" w:rsidR="00663560" w:rsidRPr="00CD7E5C" w:rsidRDefault="00663560" w:rsidP="003152FE">
            <w:pPr>
              <w:spacing w:after="0" w:line="240" w:lineRule="auto"/>
              <w:jc w:val="center"/>
              <w:rPr>
                <w:rFonts w:ascii="Times New Roman" w:eastAsia="Times New Roman" w:hAnsi="Times New Roman"/>
                <w:b/>
                <w:bCs/>
                <w:color w:val="000000"/>
                <w:sz w:val="20"/>
                <w:szCs w:val="20"/>
              </w:rPr>
            </w:pPr>
            <w:r>
              <w:rPr>
                <w:rFonts w:ascii="Times New Roman" w:eastAsia="Times New Roman" w:hAnsi="Times New Roman"/>
                <w:b/>
                <w:bCs/>
                <w:color w:val="000000"/>
                <w:sz w:val="20"/>
                <w:szCs w:val="20"/>
              </w:rPr>
              <w:t>Alternate Vendor Salient Characteristics</w:t>
            </w:r>
            <w:r w:rsidRPr="00CD7E5C">
              <w:rPr>
                <w:rFonts w:ascii="Times New Roman" w:eastAsia="Times New Roman" w:hAnsi="Times New Roman"/>
                <w:b/>
                <w:bCs/>
                <w:color w:val="000000"/>
                <w:sz w:val="20"/>
                <w:szCs w:val="20"/>
              </w:rPr>
              <w:t xml:space="preserve"> </w:t>
            </w:r>
          </w:p>
        </w:tc>
      </w:tr>
      <w:tr w:rsidR="005D626F" w:rsidRPr="00CD7E5C" w14:paraId="6BB33A60" w14:textId="77777777" w:rsidTr="005D626F">
        <w:trPr>
          <w:trHeight w:val="1872"/>
        </w:trPr>
        <w:tc>
          <w:tcPr>
            <w:tcW w:w="717" w:type="dxa"/>
            <w:vAlign w:val="center"/>
          </w:tcPr>
          <w:p w14:paraId="13A0134D" w14:textId="2ECB1CAB" w:rsidR="005D626F" w:rsidRPr="00EE7E85" w:rsidRDefault="005D626F" w:rsidP="005D626F">
            <w:pPr>
              <w:spacing w:after="0" w:line="240" w:lineRule="auto"/>
              <w:rPr>
                <w:rFonts w:ascii="Times New Roman" w:hAnsi="Times New Roman"/>
                <w:sz w:val="20"/>
                <w:szCs w:val="20"/>
              </w:rPr>
            </w:pPr>
            <w:r>
              <w:rPr>
                <w:rFonts w:ascii="Times New Roman" w:hAnsi="Times New Roman"/>
                <w:sz w:val="20"/>
                <w:szCs w:val="20"/>
              </w:rPr>
              <w:t>0001</w:t>
            </w:r>
          </w:p>
        </w:tc>
        <w:tc>
          <w:tcPr>
            <w:tcW w:w="4320" w:type="dxa"/>
            <w:vAlign w:val="center"/>
            <w:hideMark/>
          </w:tcPr>
          <w:p w14:paraId="53118536" w14:textId="38D33BD7" w:rsidR="005D626F" w:rsidRDefault="005D626F" w:rsidP="005D626F">
            <w:pPr>
              <w:spacing w:after="0" w:line="240" w:lineRule="auto"/>
              <w:rPr>
                <w:rFonts w:ascii="Times New Roman" w:hAnsi="Times New Roman"/>
                <w:sz w:val="20"/>
                <w:szCs w:val="20"/>
              </w:rPr>
            </w:pPr>
            <w:r w:rsidRPr="002E5E6C">
              <w:rPr>
                <w:rFonts w:ascii="Times New Roman" w:hAnsi="Times New Roman"/>
                <w:sz w:val="20"/>
                <w:szCs w:val="20"/>
              </w:rPr>
              <w:t>Shipper Kit, 12"</w:t>
            </w:r>
            <w:r w:rsidR="000F559B">
              <w:rPr>
                <w:rFonts w:ascii="Times New Roman" w:hAnsi="Times New Roman"/>
                <w:sz w:val="20"/>
                <w:szCs w:val="20"/>
              </w:rPr>
              <w:t xml:space="preserve"> </w:t>
            </w:r>
            <w:r w:rsidRPr="002E5E6C">
              <w:rPr>
                <w:rFonts w:ascii="Times New Roman" w:hAnsi="Times New Roman"/>
                <w:sz w:val="20"/>
                <w:szCs w:val="20"/>
              </w:rPr>
              <w:t>x</w:t>
            </w:r>
            <w:r w:rsidR="000F559B">
              <w:rPr>
                <w:rFonts w:ascii="Times New Roman" w:hAnsi="Times New Roman"/>
                <w:sz w:val="20"/>
                <w:szCs w:val="20"/>
              </w:rPr>
              <w:t xml:space="preserve"> </w:t>
            </w:r>
            <w:r w:rsidRPr="002E5E6C">
              <w:rPr>
                <w:rFonts w:ascii="Times New Roman" w:hAnsi="Times New Roman"/>
                <w:sz w:val="20"/>
                <w:szCs w:val="20"/>
              </w:rPr>
              <w:t>12"</w:t>
            </w:r>
            <w:r w:rsidR="000F559B">
              <w:rPr>
                <w:rFonts w:ascii="Times New Roman" w:hAnsi="Times New Roman"/>
                <w:sz w:val="20"/>
                <w:szCs w:val="20"/>
              </w:rPr>
              <w:t xml:space="preserve"> </w:t>
            </w:r>
            <w:r w:rsidRPr="002E5E6C">
              <w:rPr>
                <w:rFonts w:ascii="Times New Roman" w:hAnsi="Times New Roman"/>
                <w:sz w:val="20"/>
                <w:szCs w:val="20"/>
              </w:rPr>
              <w:t>x</w:t>
            </w:r>
            <w:r w:rsidR="000F559B">
              <w:rPr>
                <w:rFonts w:ascii="Times New Roman" w:hAnsi="Times New Roman"/>
                <w:sz w:val="20"/>
                <w:szCs w:val="20"/>
              </w:rPr>
              <w:t xml:space="preserve"> </w:t>
            </w:r>
            <w:r w:rsidRPr="002E5E6C">
              <w:rPr>
                <w:rFonts w:ascii="Times New Roman" w:hAnsi="Times New Roman"/>
                <w:sz w:val="20"/>
                <w:szCs w:val="20"/>
              </w:rPr>
              <w:t>12"; variation 2; test 275 lb test; double wall;</w:t>
            </w:r>
            <w:r>
              <w:rPr>
                <w:rFonts w:ascii="Times New Roman" w:hAnsi="Times New Roman"/>
                <w:sz w:val="20"/>
                <w:szCs w:val="20"/>
              </w:rPr>
              <w:t xml:space="preserve"> </w:t>
            </w:r>
            <w:r w:rsidRPr="002E5E6C">
              <w:rPr>
                <w:rFonts w:ascii="Times New Roman" w:hAnsi="Times New Roman"/>
                <w:sz w:val="20"/>
                <w:szCs w:val="20"/>
              </w:rPr>
              <w:t>UN#4GV/X13/S; meets ASTM D5118; meets ISTA 1A Standards; UN Rated for</w:t>
            </w:r>
            <w:r>
              <w:rPr>
                <w:rFonts w:ascii="Times New Roman" w:hAnsi="Times New Roman"/>
                <w:sz w:val="20"/>
                <w:szCs w:val="20"/>
              </w:rPr>
              <w:t xml:space="preserve"> </w:t>
            </w:r>
            <w:r w:rsidRPr="002E5E6C">
              <w:rPr>
                <w:rFonts w:ascii="Times New Roman" w:hAnsi="Times New Roman"/>
                <w:sz w:val="20"/>
                <w:szCs w:val="20"/>
              </w:rPr>
              <w:t>Packaging Groups I, II, &lt;(&gt;&amp;&lt;)&gt; III; includes carton liner and ties;</w:t>
            </w:r>
            <w:r>
              <w:rPr>
                <w:rFonts w:ascii="Times New Roman" w:hAnsi="Times New Roman"/>
                <w:sz w:val="20"/>
                <w:szCs w:val="20"/>
              </w:rPr>
              <w:t xml:space="preserve"> </w:t>
            </w:r>
            <w:r w:rsidRPr="002E5E6C">
              <w:rPr>
                <w:rFonts w:ascii="Times New Roman" w:hAnsi="Times New Roman"/>
                <w:sz w:val="20"/>
                <w:szCs w:val="20"/>
              </w:rPr>
              <w:t>Assembly and closure instructions are printed on the box; U-line</w:t>
            </w:r>
            <w:r>
              <w:rPr>
                <w:rFonts w:ascii="Times New Roman" w:hAnsi="Times New Roman"/>
                <w:sz w:val="20"/>
                <w:szCs w:val="20"/>
              </w:rPr>
              <w:t xml:space="preserve"> </w:t>
            </w:r>
            <w:r w:rsidRPr="002E5E6C">
              <w:rPr>
                <w:rFonts w:ascii="Times New Roman" w:hAnsi="Times New Roman"/>
                <w:sz w:val="20"/>
                <w:szCs w:val="20"/>
              </w:rPr>
              <w:t>S-14955 or equivalent</w:t>
            </w:r>
            <w:r>
              <w:rPr>
                <w:rFonts w:ascii="Times New Roman" w:hAnsi="Times New Roman"/>
                <w:sz w:val="20"/>
                <w:szCs w:val="20"/>
              </w:rPr>
              <w:t>.</w:t>
            </w:r>
          </w:p>
          <w:p w14:paraId="19A972C5" w14:textId="62303B1D" w:rsidR="005D626F" w:rsidRPr="00CD7E5C" w:rsidRDefault="005D626F" w:rsidP="005D626F">
            <w:pPr>
              <w:spacing w:after="0" w:line="240" w:lineRule="auto"/>
              <w:rPr>
                <w:rFonts w:ascii="Times New Roman" w:eastAsia="Times New Roman" w:hAnsi="Times New Roman"/>
                <w:sz w:val="20"/>
                <w:szCs w:val="20"/>
              </w:rPr>
            </w:pPr>
            <w:r>
              <w:rPr>
                <w:rFonts w:ascii="Times New Roman" w:hAnsi="Times New Roman"/>
                <w:sz w:val="20"/>
                <w:szCs w:val="20"/>
              </w:rPr>
              <w:t xml:space="preserve">Material Number: N00002487. </w:t>
            </w:r>
            <w:r w:rsidRPr="00EE7E85">
              <w:rPr>
                <w:rFonts w:ascii="Times New Roman" w:hAnsi="Times New Roman"/>
                <w:sz w:val="20"/>
                <w:szCs w:val="20"/>
              </w:rPr>
              <w:t>PSC: 81</w:t>
            </w:r>
            <w:r>
              <w:rPr>
                <w:rFonts w:ascii="Times New Roman" w:hAnsi="Times New Roman"/>
                <w:sz w:val="20"/>
                <w:szCs w:val="20"/>
              </w:rPr>
              <w:t>15</w:t>
            </w:r>
          </w:p>
        </w:tc>
        <w:tc>
          <w:tcPr>
            <w:tcW w:w="1008" w:type="dxa"/>
          </w:tcPr>
          <w:p w14:paraId="6290348C" w14:textId="77777777" w:rsidR="005D626F" w:rsidRPr="00EE7E85" w:rsidRDefault="005D626F" w:rsidP="005D626F">
            <w:pPr>
              <w:spacing w:after="0" w:line="240" w:lineRule="auto"/>
              <w:jc w:val="center"/>
              <w:rPr>
                <w:rFonts w:ascii="Times New Roman" w:eastAsia="Times New Roman" w:hAnsi="Times New Roman"/>
                <w:color w:val="000000"/>
                <w:sz w:val="20"/>
                <w:szCs w:val="20"/>
              </w:rPr>
            </w:pPr>
          </w:p>
        </w:tc>
        <w:tc>
          <w:tcPr>
            <w:tcW w:w="3600" w:type="dxa"/>
            <w:noWrap/>
            <w:vAlign w:val="center"/>
            <w:hideMark/>
          </w:tcPr>
          <w:p w14:paraId="14A4B986" w14:textId="1CCE38DE" w:rsidR="005D626F" w:rsidRPr="00CD7E5C" w:rsidRDefault="005D626F" w:rsidP="005D626F">
            <w:pPr>
              <w:spacing w:after="0" w:line="240" w:lineRule="auto"/>
              <w:jc w:val="center"/>
              <w:rPr>
                <w:rFonts w:ascii="Times New Roman" w:eastAsia="Times New Roman" w:hAnsi="Times New Roman"/>
                <w:color w:val="000000"/>
                <w:sz w:val="20"/>
                <w:szCs w:val="20"/>
              </w:rPr>
            </w:pPr>
          </w:p>
        </w:tc>
      </w:tr>
      <w:tr w:rsidR="005D626F" w:rsidRPr="00CD7E5C" w14:paraId="25720489" w14:textId="77777777" w:rsidTr="005D626F">
        <w:trPr>
          <w:trHeight w:val="1296"/>
        </w:trPr>
        <w:tc>
          <w:tcPr>
            <w:tcW w:w="717" w:type="dxa"/>
            <w:vAlign w:val="center"/>
          </w:tcPr>
          <w:p w14:paraId="36FC37F5" w14:textId="143C15DA" w:rsidR="005D626F" w:rsidRDefault="005D626F" w:rsidP="005D626F">
            <w:pPr>
              <w:spacing w:after="0" w:line="240" w:lineRule="auto"/>
              <w:rPr>
                <w:rFonts w:ascii="Times New Roman" w:hAnsi="Times New Roman"/>
                <w:sz w:val="20"/>
                <w:szCs w:val="20"/>
              </w:rPr>
            </w:pPr>
            <w:r>
              <w:rPr>
                <w:rFonts w:ascii="Times New Roman" w:hAnsi="Times New Roman"/>
                <w:sz w:val="20"/>
                <w:szCs w:val="20"/>
              </w:rPr>
              <w:t>0002</w:t>
            </w:r>
          </w:p>
        </w:tc>
        <w:tc>
          <w:tcPr>
            <w:tcW w:w="4320" w:type="dxa"/>
            <w:vAlign w:val="center"/>
          </w:tcPr>
          <w:p w14:paraId="361F9274" w14:textId="0B58515A" w:rsidR="005D626F" w:rsidRDefault="005D626F" w:rsidP="005D626F">
            <w:pPr>
              <w:spacing w:after="0" w:line="240" w:lineRule="auto"/>
              <w:rPr>
                <w:rFonts w:ascii="Times New Roman" w:hAnsi="Times New Roman"/>
                <w:sz w:val="20"/>
                <w:szCs w:val="20"/>
              </w:rPr>
            </w:pPr>
            <w:r w:rsidRPr="00310B82">
              <w:rPr>
                <w:rFonts w:ascii="Times New Roman" w:hAnsi="Times New Roman"/>
                <w:sz w:val="20"/>
                <w:szCs w:val="20"/>
              </w:rPr>
              <w:t>BOX (Variation), 16"</w:t>
            </w:r>
            <w:r w:rsidR="000F559B">
              <w:rPr>
                <w:rFonts w:ascii="Times New Roman" w:hAnsi="Times New Roman"/>
                <w:sz w:val="20"/>
                <w:szCs w:val="20"/>
              </w:rPr>
              <w:t xml:space="preserve"> </w:t>
            </w:r>
            <w:r w:rsidRPr="00310B82">
              <w:rPr>
                <w:rFonts w:ascii="Times New Roman" w:hAnsi="Times New Roman"/>
                <w:sz w:val="20"/>
                <w:szCs w:val="20"/>
              </w:rPr>
              <w:t>x</w:t>
            </w:r>
            <w:r w:rsidR="000F559B">
              <w:rPr>
                <w:rFonts w:ascii="Times New Roman" w:hAnsi="Times New Roman"/>
                <w:sz w:val="20"/>
                <w:szCs w:val="20"/>
              </w:rPr>
              <w:t xml:space="preserve"> </w:t>
            </w:r>
            <w:r w:rsidRPr="00310B82">
              <w:rPr>
                <w:rFonts w:ascii="Times New Roman" w:hAnsi="Times New Roman"/>
                <w:sz w:val="20"/>
                <w:szCs w:val="20"/>
              </w:rPr>
              <w:t>16"</w:t>
            </w:r>
            <w:r w:rsidR="000F559B">
              <w:rPr>
                <w:rFonts w:ascii="Times New Roman" w:hAnsi="Times New Roman"/>
                <w:sz w:val="20"/>
                <w:szCs w:val="20"/>
              </w:rPr>
              <w:t xml:space="preserve"> </w:t>
            </w:r>
            <w:r w:rsidRPr="00310B82">
              <w:rPr>
                <w:rFonts w:ascii="Times New Roman" w:hAnsi="Times New Roman"/>
                <w:sz w:val="20"/>
                <w:szCs w:val="20"/>
              </w:rPr>
              <w:t>x</w:t>
            </w:r>
            <w:r w:rsidR="000F559B">
              <w:rPr>
                <w:rFonts w:ascii="Times New Roman" w:hAnsi="Times New Roman"/>
                <w:sz w:val="20"/>
                <w:szCs w:val="20"/>
              </w:rPr>
              <w:t xml:space="preserve"> </w:t>
            </w:r>
            <w:r w:rsidRPr="00310B82">
              <w:rPr>
                <w:rFonts w:ascii="Times New Roman" w:hAnsi="Times New Roman"/>
                <w:sz w:val="20"/>
                <w:szCs w:val="20"/>
              </w:rPr>
              <w:t>16" Variation 2 Shipper Kit, UN Rating 4GV/X27.3/S, 275#DW; sold</w:t>
            </w:r>
            <w:r>
              <w:rPr>
                <w:rFonts w:ascii="Times New Roman" w:hAnsi="Times New Roman"/>
                <w:sz w:val="20"/>
                <w:szCs w:val="20"/>
              </w:rPr>
              <w:t xml:space="preserve"> </w:t>
            </w:r>
            <w:r w:rsidRPr="00310B82">
              <w:rPr>
                <w:rFonts w:ascii="Times New Roman" w:hAnsi="Times New Roman"/>
                <w:sz w:val="20"/>
                <w:szCs w:val="20"/>
              </w:rPr>
              <w:t xml:space="preserve">in Kits of 15; Uline </w:t>
            </w:r>
            <w:r>
              <w:rPr>
                <w:rFonts w:ascii="Times New Roman" w:hAnsi="Times New Roman"/>
                <w:sz w:val="20"/>
                <w:szCs w:val="20"/>
              </w:rPr>
              <w:t>M</w:t>
            </w:r>
            <w:r w:rsidRPr="00310B82">
              <w:rPr>
                <w:rFonts w:ascii="Times New Roman" w:hAnsi="Times New Roman"/>
                <w:sz w:val="20"/>
                <w:szCs w:val="20"/>
              </w:rPr>
              <w:t xml:space="preserve">odel </w:t>
            </w:r>
            <w:r>
              <w:rPr>
                <w:rFonts w:ascii="Times New Roman" w:hAnsi="Times New Roman"/>
                <w:sz w:val="20"/>
                <w:szCs w:val="20"/>
              </w:rPr>
              <w:t>N</w:t>
            </w:r>
            <w:r w:rsidRPr="00310B82">
              <w:rPr>
                <w:rFonts w:ascii="Times New Roman" w:hAnsi="Times New Roman"/>
                <w:sz w:val="20"/>
                <w:szCs w:val="20"/>
              </w:rPr>
              <w:t>o. S-20405</w:t>
            </w:r>
            <w:r>
              <w:rPr>
                <w:rFonts w:ascii="Times New Roman" w:hAnsi="Times New Roman"/>
                <w:sz w:val="20"/>
                <w:szCs w:val="20"/>
              </w:rPr>
              <w:t xml:space="preserve"> </w:t>
            </w:r>
            <w:r w:rsidRPr="00310B82">
              <w:rPr>
                <w:rFonts w:ascii="Times New Roman" w:hAnsi="Times New Roman"/>
                <w:sz w:val="20"/>
                <w:szCs w:val="20"/>
              </w:rPr>
              <w:t>or equ</w:t>
            </w:r>
            <w:r>
              <w:rPr>
                <w:rFonts w:ascii="Times New Roman" w:hAnsi="Times New Roman"/>
                <w:sz w:val="20"/>
                <w:szCs w:val="20"/>
              </w:rPr>
              <w:t>ivalent</w:t>
            </w:r>
            <w:r w:rsidRPr="00310B82">
              <w:rPr>
                <w:rFonts w:ascii="Times New Roman" w:hAnsi="Times New Roman"/>
                <w:sz w:val="20"/>
                <w:szCs w:val="20"/>
              </w:rPr>
              <w:t>.</w:t>
            </w:r>
            <w:r>
              <w:rPr>
                <w:rFonts w:ascii="Times New Roman" w:hAnsi="Times New Roman"/>
                <w:sz w:val="20"/>
                <w:szCs w:val="20"/>
              </w:rPr>
              <w:t xml:space="preserve"> </w:t>
            </w:r>
          </w:p>
          <w:p w14:paraId="04FB7944" w14:textId="6F58A0D9" w:rsidR="005D626F" w:rsidRPr="00EE7E85" w:rsidRDefault="005D626F" w:rsidP="005D626F">
            <w:pPr>
              <w:spacing w:after="0" w:line="240" w:lineRule="auto"/>
              <w:rPr>
                <w:rFonts w:ascii="Times New Roman" w:hAnsi="Times New Roman"/>
                <w:sz w:val="20"/>
                <w:szCs w:val="20"/>
              </w:rPr>
            </w:pPr>
            <w:r>
              <w:rPr>
                <w:rFonts w:ascii="Times New Roman" w:hAnsi="Times New Roman"/>
                <w:sz w:val="20"/>
                <w:szCs w:val="20"/>
              </w:rPr>
              <w:t>Material Number: N00004230</w:t>
            </w:r>
            <w:r w:rsidRPr="00EE7E85">
              <w:rPr>
                <w:rFonts w:ascii="Times New Roman" w:hAnsi="Times New Roman"/>
                <w:sz w:val="20"/>
                <w:szCs w:val="20"/>
              </w:rPr>
              <w:t>. PSC: 81</w:t>
            </w:r>
            <w:r>
              <w:rPr>
                <w:rFonts w:ascii="Times New Roman" w:hAnsi="Times New Roman"/>
                <w:sz w:val="20"/>
                <w:szCs w:val="20"/>
              </w:rPr>
              <w:t>15</w:t>
            </w:r>
          </w:p>
        </w:tc>
        <w:tc>
          <w:tcPr>
            <w:tcW w:w="1008" w:type="dxa"/>
          </w:tcPr>
          <w:p w14:paraId="3E67CF37" w14:textId="77777777" w:rsidR="005D626F" w:rsidRPr="00EE7E85" w:rsidRDefault="005D626F" w:rsidP="005D626F">
            <w:pPr>
              <w:spacing w:after="0" w:line="240" w:lineRule="auto"/>
              <w:jc w:val="center"/>
              <w:rPr>
                <w:rFonts w:ascii="Times New Roman" w:eastAsia="Times New Roman" w:hAnsi="Times New Roman"/>
                <w:color w:val="000000"/>
                <w:sz w:val="20"/>
                <w:szCs w:val="20"/>
              </w:rPr>
            </w:pPr>
          </w:p>
        </w:tc>
        <w:tc>
          <w:tcPr>
            <w:tcW w:w="3600" w:type="dxa"/>
            <w:noWrap/>
            <w:vAlign w:val="center"/>
          </w:tcPr>
          <w:p w14:paraId="2F853C96" w14:textId="77777777" w:rsidR="005D626F" w:rsidRPr="00CD7E5C" w:rsidRDefault="005D626F" w:rsidP="005D626F">
            <w:pPr>
              <w:spacing w:after="0" w:line="240" w:lineRule="auto"/>
              <w:jc w:val="center"/>
              <w:rPr>
                <w:rFonts w:ascii="Times New Roman" w:eastAsia="Times New Roman" w:hAnsi="Times New Roman"/>
                <w:color w:val="000000"/>
                <w:sz w:val="20"/>
                <w:szCs w:val="20"/>
              </w:rPr>
            </w:pPr>
          </w:p>
        </w:tc>
      </w:tr>
      <w:tr w:rsidR="005D626F" w:rsidRPr="00CD7E5C" w14:paraId="0994EE9A" w14:textId="77777777" w:rsidTr="005D626F">
        <w:trPr>
          <w:trHeight w:val="1440"/>
        </w:trPr>
        <w:tc>
          <w:tcPr>
            <w:tcW w:w="717" w:type="dxa"/>
            <w:vAlign w:val="center"/>
          </w:tcPr>
          <w:p w14:paraId="7A583946" w14:textId="2356D7B9" w:rsidR="005D626F" w:rsidRDefault="005D626F" w:rsidP="005D626F">
            <w:pPr>
              <w:spacing w:after="0" w:line="240" w:lineRule="auto"/>
              <w:rPr>
                <w:rFonts w:ascii="Times New Roman" w:hAnsi="Times New Roman"/>
                <w:sz w:val="20"/>
                <w:szCs w:val="20"/>
              </w:rPr>
            </w:pPr>
            <w:r>
              <w:rPr>
                <w:rFonts w:ascii="Times New Roman" w:hAnsi="Times New Roman"/>
                <w:sz w:val="20"/>
                <w:szCs w:val="20"/>
              </w:rPr>
              <w:t>0003</w:t>
            </w:r>
          </w:p>
        </w:tc>
        <w:tc>
          <w:tcPr>
            <w:tcW w:w="4320" w:type="dxa"/>
            <w:vAlign w:val="center"/>
          </w:tcPr>
          <w:p w14:paraId="0A8D4A2C" w14:textId="5650C5BC" w:rsidR="005D626F" w:rsidRPr="00BA0B2D" w:rsidRDefault="005D626F" w:rsidP="005D626F">
            <w:pPr>
              <w:spacing w:after="0" w:line="240" w:lineRule="auto"/>
              <w:rPr>
                <w:rFonts w:ascii="Times New Roman" w:hAnsi="Times New Roman"/>
                <w:sz w:val="20"/>
                <w:szCs w:val="20"/>
              </w:rPr>
            </w:pPr>
            <w:r w:rsidRPr="00BA0B2D">
              <w:rPr>
                <w:rFonts w:ascii="Times New Roman" w:hAnsi="Times New Roman"/>
                <w:sz w:val="20"/>
                <w:szCs w:val="20"/>
              </w:rPr>
              <w:t>BOX</w:t>
            </w:r>
            <w:r>
              <w:rPr>
                <w:rFonts w:ascii="Times New Roman" w:hAnsi="Times New Roman"/>
                <w:sz w:val="20"/>
                <w:szCs w:val="20"/>
              </w:rPr>
              <w:t xml:space="preserve"> </w:t>
            </w:r>
            <w:r w:rsidRPr="00BA0B2D">
              <w:rPr>
                <w:rFonts w:ascii="Times New Roman" w:hAnsi="Times New Roman"/>
                <w:sz w:val="20"/>
                <w:szCs w:val="20"/>
              </w:rPr>
              <w:t xml:space="preserve">(Variation), 14" </w:t>
            </w:r>
            <w:r w:rsidR="000F559B">
              <w:rPr>
                <w:rFonts w:ascii="Times New Roman" w:hAnsi="Times New Roman"/>
                <w:sz w:val="20"/>
                <w:szCs w:val="20"/>
              </w:rPr>
              <w:t>x</w:t>
            </w:r>
            <w:r w:rsidRPr="00BA0B2D">
              <w:rPr>
                <w:rFonts w:ascii="Times New Roman" w:hAnsi="Times New Roman"/>
                <w:sz w:val="20"/>
                <w:szCs w:val="20"/>
              </w:rPr>
              <w:t xml:space="preserve"> 14" </w:t>
            </w:r>
            <w:r w:rsidR="000F559B">
              <w:rPr>
                <w:rFonts w:ascii="Times New Roman" w:hAnsi="Times New Roman"/>
                <w:sz w:val="20"/>
                <w:szCs w:val="20"/>
              </w:rPr>
              <w:t>x</w:t>
            </w:r>
            <w:r w:rsidRPr="00BA0B2D">
              <w:rPr>
                <w:rFonts w:ascii="Times New Roman" w:hAnsi="Times New Roman"/>
                <w:sz w:val="20"/>
                <w:szCs w:val="20"/>
              </w:rPr>
              <w:t xml:space="preserve"> 14" Variation 2 Shipper Kit, 4GV/X21/S, 275# DW; UN rated</w:t>
            </w:r>
          </w:p>
          <w:p w14:paraId="2C0810EE" w14:textId="77777777" w:rsidR="005D626F" w:rsidRDefault="005D626F" w:rsidP="005D626F">
            <w:pPr>
              <w:spacing w:after="0" w:line="240" w:lineRule="auto"/>
              <w:rPr>
                <w:rFonts w:ascii="Times New Roman" w:hAnsi="Times New Roman"/>
                <w:sz w:val="20"/>
                <w:szCs w:val="20"/>
              </w:rPr>
            </w:pPr>
            <w:r w:rsidRPr="00BA0B2D">
              <w:rPr>
                <w:rFonts w:ascii="Times New Roman" w:hAnsi="Times New Roman"/>
                <w:sz w:val="20"/>
                <w:szCs w:val="20"/>
              </w:rPr>
              <w:t>for special packaging groups I, II, &lt;(&gt;&amp;&lt;)&gt; III; similar or equal to</w:t>
            </w:r>
            <w:r>
              <w:rPr>
                <w:rFonts w:ascii="Times New Roman" w:hAnsi="Times New Roman"/>
                <w:sz w:val="20"/>
                <w:szCs w:val="20"/>
              </w:rPr>
              <w:t xml:space="preserve"> </w:t>
            </w:r>
            <w:r w:rsidRPr="00BA0B2D">
              <w:rPr>
                <w:rFonts w:ascii="Times New Roman" w:hAnsi="Times New Roman"/>
                <w:sz w:val="20"/>
                <w:szCs w:val="20"/>
              </w:rPr>
              <w:t>Uline</w:t>
            </w:r>
            <w:r>
              <w:rPr>
                <w:rFonts w:ascii="Times New Roman" w:hAnsi="Times New Roman"/>
                <w:sz w:val="20"/>
                <w:szCs w:val="20"/>
              </w:rPr>
              <w:t xml:space="preserve"> </w:t>
            </w:r>
            <w:r w:rsidRPr="00BA0B2D">
              <w:rPr>
                <w:rFonts w:ascii="Times New Roman" w:hAnsi="Times New Roman"/>
                <w:sz w:val="20"/>
                <w:szCs w:val="20"/>
              </w:rPr>
              <w:t>Model No. S-22742. Must be ordered in multiples of 15</w:t>
            </w:r>
            <w:r>
              <w:rPr>
                <w:rFonts w:ascii="Times New Roman" w:hAnsi="Times New Roman"/>
                <w:sz w:val="20"/>
                <w:szCs w:val="20"/>
              </w:rPr>
              <w:t xml:space="preserve">. </w:t>
            </w:r>
          </w:p>
          <w:p w14:paraId="259A3123" w14:textId="74423C16" w:rsidR="005D626F" w:rsidRPr="00EE7E85" w:rsidRDefault="005D626F" w:rsidP="005D626F">
            <w:pPr>
              <w:spacing w:after="0" w:line="240" w:lineRule="auto"/>
              <w:rPr>
                <w:rFonts w:ascii="Times New Roman" w:hAnsi="Times New Roman"/>
                <w:sz w:val="20"/>
                <w:szCs w:val="20"/>
              </w:rPr>
            </w:pPr>
            <w:r>
              <w:rPr>
                <w:rFonts w:ascii="Times New Roman" w:hAnsi="Times New Roman"/>
                <w:sz w:val="20"/>
                <w:szCs w:val="20"/>
              </w:rPr>
              <w:t>Material Number: N00006323</w:t>
            </w:r>
            <w:r w:rsidRPr="00EE7E85">
              <w:rPr>
                <w:rFonts w:ascii="Times New Roman" w:hAnsi="Times New Roman"/>
                <w:sz w:val="20"/>
                <w:szCs w:val="20"/>
              </w:rPr>
              <w:t>. PSC: 81</w:t>
            </w:r>
            <w:r>
              <w:rPr>
                <w:rFonts w:ascii="Times New Roman" w:hAnsi="Times New Roman"/>
                <w:sz w:val="20"/>
                <w:szCs w:val="20"/>
              </w:rPr>
              <w:t>15</w:t>
            </w:r>
          </w:p>
        </w:tc>
        <w:tc>
          <w:tcPr>
            <w:tcW w:w="1008" w:type="dxa"/>
          </w:tcPr>
          <w:p w14:paraId="275BC530" w14:textId="77777777" w:rsidR="005D626F" w:rsidRPr="00EE7E85" w:rsidRDefault="005D626F" w:rsidP="005D626F">
            <w:pPr>
              <w:spacing w:after="0" w:line="240" w:lineRule="auto"/>
              <w:jc w:val="center"/>
              <w:rPr>
                <w:rFonts w:ascii="Times New Roman" w:eastAsia="Times New Roman" w:hAnsi="Times New Roman"/>
                <w:color w:val="000000"/>
                <w:sz w:val="20"/>
                <w:szCs w:val="20"/>
              </w:rPr>
            </w:pPr>
          </w:p>
        </w:tc>
        <w:tc>
          <w:tcPr>
            <w:tcW w:w="3600" w:type="dxa"/>
            <w:noWrap/>
            <w:vAlign w:val="center"/>
          </w:tcPr>
          <w:p w14:paraId="06A88221" w14:textId="77777777" w:rsidR="005D626F" w:rsidRPr="00CD7E5C" w:rsidRDefault="005D626F" w:rsidP="005D626F">
            <w:pPr>
              <w:spacing w:after="0" w:line="240" w:lineRule="auto"/>
              <w:jc w:val="center"/>
              <w:rPr>
                <w:rFonts w:ascii="Times New Roman" w:eastAsia="Times New Roman" w:hAnsi="Times New Roman"/>
                <w:color w:val="000000"/>
                <w:sz w:val="20"/>
                <w:szCs w:val="20"/>
              </w:rPr>
            </w:pPr>
          </w:p>
        </w:tc>
      </w:tr>
      <w:tr w:rsidR="005D626F" w:rsidRPr="00CD7E5C" w14:paraId="3E4A71D1" w14:textId="77777777" w:rsidTr="005D626F">
        <w:trPr>
          <w:trHeight w:val="1872"/>
        </w:trPr>
        <w:tc>
          <w:tcPr>
            <w:tcW w:w="717" w:type="dxa"/>
            <w:vAlign w:val="center"/>
          </w:tcPr>
          <w:p w14:paraId="4ADD0546" w14:textId="40F87185" w:rsidR="005D626F" w:rsidRDefault="005D626F" w:rsidP="005D626F">
            <w:pPr>
              <w:spacing w:after="0" w:line="240" w:lineRule="auto"/>
              <w:rPr>
                <w:rFonts w:ascii="Times New Roman" w:hAnsi="Times New Roman"/>
                <w:sz w:val="20"/>
                <w:szCs w:val="20"/>
              </w:rPr>
            </w:pPr>
            <w:r>
              <w:rPr>
                <w:rFonts w:ascii="Times New Roman" w:hAnsi="Times New Roman"/>
                <w:sz w:val="20"/>
                <w:szCs w:val="20"/>
              </w:rPr>
              <w:t>0004</w:t>
            </w:r>
          </w:p>
        </w:tc>
        <w:tc>
          <w:tcPr>
            <w:tcW w:w="4320" w:type="dxa"/>
            <w:vAlign w:val="center"/>
          </w:tcPr>
          <w:p w14:paraId="054B3AF6" w14:textId="37FAA553" w:rsidR="008623DF" w:rsidRDefault="005D626F" w:rsidP="005D626F">
            <w:pPr>
              <w:spacing w:after="0" w:line="240" w:lineRule="auto"/>
              <w:rPr>
                <w:rFonts w:ascii="Times New Roman" w:hAnsi="Times New Roman"/>
                <w:sz w:val="20"/>
                <w:szCs w:val="20"/>
              </w:rPr>
            </w:pPr>
            <w:r w:rsidRPr="006940C7">
              <w:rPr>
                <w:rFonts w:ascii="Times New Roman" w:hAnsi="Times New Roman"/>
                <w:sz w:val="20"/>
                <w:szCs w:val="20"/>
              </w:rPr>
              <w:t>Shipper Kit, 20"</w:t>
            </w:r>
            <w:r w:rsidR="000F559B">
              <w:rPr>
                <w:rFonts w:ascii="Times New Roman" w:hAnsi="Times New Roman"/>
                <w:sz w:val="20"/>
                <w:szCs w:val="20"/>
              </w:rPr>
              <w:t xml:space="preserve"> </w:t>
            </w:r>
            <w:r w:rsidRPr="006940C7">
              <w:rPr>
                <w:rFonts w:ascii="Times New Roman" w:hAnsi="Times New Roman"/>
                <w:sz w:val="20"/>
                <w:szCs w:val="20"/>
              </w:rPr>
              <w:t>x</w:t>
            </w:r>
            <w:r w:rsidR="000F559B">
              <w:rPr>
                <w:rFonts w:ascii="Times New Roman" w:hAnsi="Times New Roman"/>
                <w:sz w:val="20"/>
                <w:szCs w:val="20"/>
              </w:rPr>
              <w:t xml:space="preserve"> </w:t>
            </w:r>
            <w:r w:rsidRPr="006940C7">
              <w:rPr>
                <w:rFonts w:ascii="Times New Roman" w:hAnsi="Times New Roman"/>
                <w:sz w:val="20"/>
                <w:szCs w:val="20"/>
              </w:rPr>
              <w:t>20"</w:t>
            </w:r>
            <w:r w:rsidR="000F559B">
              <w:rPr>
                <w:rFonts w:ascii="Times New Roman" w:hAnsi="Times New Roman"/>
                <w:sz w:val="20"/>
                <w:szCs w:val="20"/>
              </w:rPr>
              <w:t xml:space="preserve"> </w:t>
            </w:r>
            <w:r w:rsidRPr="006940C7">
              <w:rPr>
                <w:rFonts w:ascii="Times New Roman" w:hAnsi="Times New Roman"/>
                <w:sz w:val="20"/>
                <w:szCs w:val="20"/>
              </w:rPr>
              <w:t>x</w:t>
            </w:r>
            <w:r w:rsidR="000F559B">
              <w:rPr>
                <w:rFonts w:ascii="Times New Roman" w:hAnsi="Times New Roman"/>
                <w:sz w:val="20"/>
                <w:szCs w:val="20"/>
              </w:rPr>
              <w:t xml:space="preserve"> </w:t>
            </w:r>
            <w:r w:rsidRPr="006940C7">
              <w:rPr>
                <w:rFonts w:ascii="Times New Roman" w:hAnsi="Times New Roman"/>
                <w:sz w:val="20"/>
                <w:szCs w:val="20"/>
              </w:rPr>
              <w:t>20"; variation 2; test 350 lb test; double wall;</w:t>
            </w:r>
            <w:r>
              <w:rPr>
                <w:rFonts w:ascii="Times New Roman" w:hAnsi="Times New Roman"/>
                <w:sz w:val="20"/>
                <w:szCs w:val="20"/>
              </w:rPr>
              <w:t xml:space="preserve"> </w:t>
            </w:r>
            <w:r w:rsidRPr="006940C7">
              <w:rPr>
                <w:rFonts w:ascii="Times New Roman" w:hAnsi="Times New Roman"/>
                <w:sz w:val="20"/>
                <w:szCs w:val="20"/>
              </w:rPr>
              <w:t>UN#4GV/X39.4/S; meets ASTM D5118; meets ISTA 1A Standards; UN Rated for</w:t>
            </w:r>
            <w:r>
              <w:rPr>
                <w:rFonts w:ascii="Times New Roman" w:hAnsi="Times New Roman"/>
                <w:sz w:val="20"/>
                <w:szCs w:val="20"/>
              </w:rPr>
              <w:t xml:space="preserve"> </w:t>
            </w:r>
            <w:r w:rsidRPr="006940C7">
              <w:rPr>
                <w:rFonts w:ascii="Times New Roman" w:hAnsi="Times New Roman"/>
                <w:sz w:val="20"/>
                <w:szCs w:val="20"/>
              </w:rPr>
              <w:t>Packaging Groups I, II, &lt;(&gt;&amp;&lt;)&gt; III; includes carton liner and ties;</w:t>
            </w:r>
            <w:r>
              <w:rPr>
                <w:rFonts w:ascii="Times New Roman" w:hAnsi="Times New Roman"/>
                <w:sz w:val="20"/>
                <w:szCs w:val="20"/>
              </w:rPr>
              <w:t xml:space="preserve"> </w:t>
            </w:r>
            <w:r w:rsidRPr="006940C7">
              <w:rPr>
                <w:rFonts w:ascii="Times New Roman" w:hAnsi="Times New Roman"/>
                <w:sz w:val="20"/>
                <w:szCs w:val="20"/>
              </w:rPr>
              <w:t>Assembly and closure instructions are printed on the box; U-line</w:t>
            </w:r>
            <w:r>
              <w:rPr>
                <w:rFonts w:ascii="Times New Roman" w:hAnsi="Times New Roman"/>
                <w:sz w:val="20"/>
                <w:szCs w:val="20"/>
              </w:rPr>
              <w:t xml:space="preserve"> </w:t>
            </w:r>
            <w:r w:rsidRPr="006940C7">
              <w:rPr>
                <w:rFonts w:ascii="Times New Roman" w:hAnsi="Times New Roman"/>
                <w:sz w:val="20"/>
                <w:szCs w:val="20"/>
              </w:rPr>
              <w:t>S-14957 or equivalent</w:t>
            </w:r>
            <w:r>
              <w:rPr>
                <w:rFonts w:ascii="Times New Roman" w:hAnsi="Times New Roman"/>
                <w:sz w:val="20"/>
                <w:szCs w:val="20"/>
              </w:rPr>
              <w:t xml:space="preserve">. </w:t>
            </w:r>
          </w:p>
          <w:p w14:paraId="1C202A12" w14:textId="52258AD0" w:rsidR="005D626F" w:rsidRPr="00EE7E85" w:rsidRDefault="005D626F" w:rsidP="005D626F">
            <w:pPr>
              <w:spacing w:after="0" w:line="240" w:lineRule="auto"/>
              <w:rPr>
                <w:rFonts w:ascii="Times New Roman" w:hAnsi="Times New Roman"/>
                <w:sz w:val="20"/>
                <w:szCs w:val="20"/>
              </w:rPr>
            </w:pPr>
            <w:r>
              <w:rPr>
                <w:rFonts w:ascii="Times New Roman" w:hAnsi="Times New Roman"/>
                <w:sz w:val="20"/>
                <w:szCs w:val="20"/>
              </w:rPr>
              <w:t>Material Number: N00002488</w:t>
            </w:r>
            <w:r w:rsidRPr="00EE7E85">
              <w:rPr>
                <w:rFonts w:ascii="Times New Roman" w:hAnsi="Times New Roman"/>
                <w:sz w:val="20"/>
                <w:szCs w:val="20"/>
              </w:rPr>
              <w:t>. PSC: 81</w:t>
            </w:r>
            <w:r>
              <w:rPr>
                <w:rFonts w:ascii="Times New Roman" w:hAnsi="Times New Roman"/>
                <w:sz w:val="20"/>
                <w:szCs w:val="20"/>
              </w:rPr>
              <w:t>15</w:t>
            </w:r>
          </w:p>
        </w:tc>
        <w:tc>
          <w:tcPr>
            <w:tcW w:w="1008" w:type="dxa"/>
          </w:tcPr>
          <w:p w14:paraId="18FAADA3" w14:textId="77777777" w:rsidR="005D626F" w:rsidRPr="00EE7E85" w:rsidRDefault="005D626F" w:rsidP="005D626F">
            <w:pPr>
              <w:spacing w:after="0" w:line="240" w:lineRule="auto"/>
              <w:jc w:val="center"/>
              <w:rPr>
                <w:rFonts w:ascii="Times New Roman" w:eastAsia="Times New Roman" w:hAnsi="Times New Roman"/>
                <w:color w:val="000000"/>
                <w:sz w:val="20"/>
                <w:szCs w:val="20"/>
              </w:rPr>
            </w:pPr>
          </w:p>
        </w:tc>
        <w:tc>
          <w:tcPr>
            <w:tcW w:w="3600" w:type="dxa"/>
            <w:noWrap/>
            <w:vAlign w:val="center"/>
          </w:tcPr>
          <w:p w14:paraId="63E4096C" w14:textId="77777777" w:rsidR="005D626F" w:rsidRPr="00CD7E5C" w:rsidRDefault="005D626F" w:rsidP="005D626F">
            <w:pPr>
              <w:spacing w:after="0" w:line="240" w:lineRule="auto"/>
              <w:jc w:val="center"/>
              <w:rPr>
                <w:rFonts w:ascii="Times New Roman" w:eastAsia="Times New Roman" w:hAnsi="Times New Roman"/>
                <w:color w:val="000000"/>
                <w:sz w:val="20"/>
                <w:szCs w:val="20"/>
              </w:rPr>
            </w:pPr>
          </w:p>
        </w:tc>
      </w:tr>
    </w:tbl>
    <w:p w14:paraId="1529292F" w14:textId="77777777" w:rsidR="0002081D" w:rsidRDefault="0002081D" w:rsidP="003E2955">
      <w:pPr>
        <w:spacing w:after="0" w:line="240" w:lineRule="auto"/>
        <w:rPr>
          <w:rFonts w:ascii="Times New Roman" w:hAnsi="Times New Roman"/>
          <w:b/>
          <w:bCs/>
          <w:sz w:val="20"/>
          <w:szCs w:val="20"/>
        </w:rPr>
      </w:pPr>
    </w:p>
    <w:p w14:paraId="6FB33A86" w14:textId="77777777" w:rsidR="00B42D46" w:rsidRDefault="00B42D46" w:rsidP="003E2955">
      <w:pPr>
        <w:spacing w:after="0" w:line="240" w:lineRule="auto"/>
        <w:rPr>
          <w:rFonts w:ascii="Times New Roman" w:hAnsi="Times New Roman"/>
          <w:b/>
          <w:bCs/>
          <w:sz w:val="20"/>
          <w:szCs w:val="20"/>
        </w:rPr>
      </w:pPr>
    </w:p>
    <w:p w14:paraId="0BEBF7D0" w14:textId="77777777" w:rsidR="00B42D46" w:rsidRDefault="00B42D46" w:rsidP="00B42D46">
      <w:pPr>
        <w:spacing w:after="0" w:line="240" w:lineRule="auto"/>
        <w:ind w:left="360" w:right="-90" w:hanging="360"/>
        <w:rPr>
          <w:rFonts w:ascii="Times New Roman" w:hAnsi="Times New Roman"/>
          <w:b/>
          <w:bCs/>
          <w:sz w:val="20"/>
          <w:szCs w:val="20"/>
        </w:rPr>
      </w:pPr>
    </w:p>
    <w:p w14:paraId="42ECCC95" w14:textId="51A39730" w:rsidR="00B42D46" w:rsidRPr="00B42D46" w:rsidRDefault="00B42D46" w:rsidP="00B42D46">
      <w:pPr>
        <w:spacing w:after="0" w:line="240" w:lineRule="auto"/>
        <w:ind w:left="360" w:right="-90" w:hanging="360"/>
        <w:rPr>
          <w:rFonts w:ascii="Times New Roman" w:hAnsi="Times New Roman"/>
          <w:b/>
          <w:bCs/>
          <w:sz w:val="20"/>
          <w:szCs w:val="20"/>
        </w:rPr>
      </w:pPr>
      <w:r w:rsidRPr="00B42D46">
        <w:rPr>
          <w:rFonts w:ascii="Times New Roman" w:hAnsi="Times New Roman"/>
          <w:b/>
          <w:bCs/>
          <w:sz w:val="20"/>
          <w:szCs w:val="20"/>
        </w:rPr>
        <w:lastRenderedPageBreak/>
        <w:t>18.</w:t>
      </w:r>
      <w:r w:rsidRPr="00B42D46">
        <w:rPr>
          <w:rFonts w:ascii="Times New Roman" w:hAnsi="Times New Roman"/>
          <w:b/>
          <w:bCs/>
          <w:sz w:val="20"/>
          <w:szCs w:val="20"/>
        </w:rPr>
        <w:tab/>
        <w:t>SCHEDULE OF SUPPLIES</w:t>
      </w:r>
    </w:p>
    <w:p w14:paraId="1171561C" w14:textId="77777777" w:rsidR="00B42D46" w:rsidRPr="00B42D46" w:rsidRDefault="00B42D46" w:rsidP="00B42D46">
      <w:pPr>
        <w:spacing w:after="0" w:line="240" w:lineRule="auto"/>
        <w:rPr>
          <w:rFonts w:ascii="Times New Roman" w:hAnsi="Times New Roman"/>
          <w:b/>
          <w:bCs/>
          <w:sz w:val="20"/>
          <w:szCs w:val="20"/>
        </w:rPr>
      </w:pPr>
    </w:p>
    <w:p w14:paraId="2A4562D2" w14:textId="7FCB45E4" w:rsidR="00B42D46" w:rsidRPr="00B42D46" w:rsidRDefault="00B42D46" w:rsidP="00B42D46">
      <w:pPr>
        <w:spacing w:after="0" w:line="240" w:lineRule="auto"/>
        <w:ind w:left="720" w:hanging="360"/>
        <w:rPr>
          <w:rFonts w:ascii="Times New Roman" w:hAnsi="Times New Roman"/>
          <w:b/>
          <w:bCs/>
          <w:sz w:val="20"/>
          <w:szCs w:val="20"/>
        </w:rPr>
      </w:pPr>
      <w:r w:rsidRPr="00B42D46">
        <w:rPr>
          <w:rFonts w:ascii="Times New Roman" w:hAnsi="Times New Roman"/>
          <w:b/>
          <w:spacing w:val="-1"/>
          <w:sz w:val="20"/>
          <w:szCs w:val="20"/>
        </w:rPr>
        <w:t xml:space="preserve">A. </w:t>
      </w:r>
      <w:r>
        <w:rPr>
          <w:rFonts w:ascii="Times New Roman" w:hAnsi="Times New Roman"/>
          <w:b/>
          <w:spacing w:val="-1"/>
          <w:sz w:val="20"/>
          <w:szCs w:val="20"/>
        </w:rPr>
        <w:tab/>
      </w:r>
      <w:r w:rsidRPr="00B42D46">
        <w:rPr>
          <w:rFonts w:ascii="Times New Roman" w:hAnsi="Times New Roman"/>
          <w:bCs/>
          <w:spacing w:val="-1"/>
          <w:sz w:val="20"/>
          <w:szCs w:val="20"/>
        </w:rPr>
        <w:t>FOB Destination shipping shall be included in the unit price.</w:t>
      </w:r>
    </w:p>
    <w:p w14:paraId="5D11A830" w14:textId="77777777" w:rsidR="00B42D46" w:rsidRDefault="00B42D46" w:rsidP="003E2955">
      <w:pPr>
        <w:spacing w:after="0" w:line="240" w:lineRule="auto"/>
        <w:rPr>
          <w:rFonts w:ascii="Times New Roman" w:hAnsi="Times New Roman"/>
          <w:b/>
          <w:bCs/>
          <w:sz w:val="20"/>
          <w:szCs w:val="20"/>
        </w:rPr>
      </w:pPr>
    </w:p>
    <w:p w14:paraId="2AEF96BE" w14:textId="3001D93E" w:rsidR="00D603E9" w:rsidRPr="00B42D46" w:rsidRDefault="00B42D46" w:rsidP="00B42D46">
      <w:pPr>
        <w:spacing w:after="0" w:line="240" w:lineRule="auto"/>
        <w:ind w:left="720" w:hanging="360"/>
        <w:rPr>
          <w:rFonts w:ascii="Times New Roman" w:hAnsi="Times New Roman"/>
          <w:sz w:val="20"/>
          <w:szCs w:val="20"/>
        </w:rPr>
      </w:pPr>
      <w:r>
        <w:rPr>
          <w:rFonts w:ascii="Times New Roman" w:hAnsi="Times New Roman"/>
          <w:b/>
          <w:bCs/>
          <w:sz w:val="20"/>
          <w:szCs w:val="20"/>
        </w:rPr>
        <w:t>B</w:t>
      </w:r>
      <w:r w:rsidR="00D603E9" w:rsidRPr="00B42D46">
        <w:rPr>
          <w:rFonts w:ascii="Times New Roman" w:hAnsi="Times New Roman"/>
          <w:b/>
          <w:bCs/>
          <w:sz w:val="20"/>
          <w:szCs w:val="20"/>
        </w:rPr>
        <w:t xml:space="preserve">. </w:t>
      </w:r>
      <w:r>
        <w:rPr>
          <w:rFonts w:ascii="Times New Roman" w:hAnsi="Times New Roman"/>
          <w:b/>
          <w:bCs/>
          <w:sz w:val="20"/>
          <w:szCs w:val="20"/>
        </w:rPr>
        <w:tab/>
      </w:r>
      <w:r w:rsidRPr="00B42D46">
        <w:rPr>
          <w:rFonts w:ascii="Times New Roman" w:hAnsi="Times New Roman"/>
          <w:sz w:val="20"/>
          <w:szCs w:val="20"/>
        </w:rPr>
        <w:t>Quoters</w:t>
      </w:r>
      <w:r w:rsidR="003E2955" w:rsidRPr="00B42D46">
        <w:rPr>
          <w:rFonts w:ascii="Times New Roman" w:hAnsi="Times New Roman"/>
          <w:sz w:val="20"/>
          <w:szCs w:val="20"/>
        </w:rPr>
        <w:t xml:space="preserve"> shall quote Firm-Fixed Unit Prices for all CLINs.</w:t>
      </w:r>
    </w:p>
    <w:p w14:paraId="4476CC98" w14:textId="77777777" w:rsidR="00D603E9" w:rsidRPr="00EE7E85" w:rsidRDefault="00D603E9" w:rsidP="003E2955">
      <w:pPr>
        <w:spacing w:after="0" w:line="240" w:lineRule="auto"/>
        <w:rPr>
          <w:rFonts w:ascii="Times New Roman" w:hAnsi="Times New Roman"/>
          <w:b/>
          <w:bCs/>
          <w:sz w:val="20"/>
          <w:szCs w:val="20"/>
        </w:rPr>
      </w:pPr>
    </w:p>
    <w:tbl>
      <w:tblPr>
        <w:tblW w:w="9407" w:type="dxa"/>
        <w:tblLook w:val="04A0" w:firstRow="1" w:lastRow="0" w:firstColumn="1" w:lastColumn="0" w:noHBand="0" w:noVBand="1"/>
      </w:tblPr>
      <w:tblGrid>
        <w:gridCol w:w="767"/>
        <w:gridCol w:w="4032"/>
        <w:gridCol w:w="720"/>
        <w:gridCol w:w="1296"/>
        <w:gridCol w:w="1152"/>
        <w:gridCol w:w="1440"/>
      </w:tblGrid>
      <w:tr w:rsidR="00782193" w:rsidRPr="00EE7E85" w14:paraId="15D4E5F4" w14:textId="77777777" w:rsidTr="00782193">
        <w:trPr>
          <w:trHeight w:val="780"/>
        </w:trPr>
        <w:tc>
          <w:tcPr>
            <w:tcW w:w="767" w:type="dxa"/>
            <w:tcBorders>
              <w:top w:val="single" w:sz="8" w:space="0" w:color="auto"/>
              <w:left w:val="single" w:sz="8" w:space="0" w:color="auto"/>
              <w:bottom w:val="single" w:sz="8" w:space="0" w:color="auto"/>
              <w:right w:val="single" w:sz="8" w:space="0" w:color="auto"/>
            </w:tcBorders>
            <w:shd w:val="clear" w:color="000000" w:fill="95B3D7"/>
            <w:noWrap/>
            <w:vAlign w:val="center"/>
            <w:hideMark/>
          </w:tcPr>
          <w:p w14:paraId="56912A18" w14:textId="77777777" w:rsidR="00782193" w:rsidRPr="00CD7E5C" w:rsidRDefault="00782193" w:rsidP="003E2955">
            <w:pPr>
              <w:spacing w:after="0" w:line="240" w:lineRule="auto"/>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CLIN</w:t>
            </w:r>
          </w:p>
        </w:tc>
        <w:tc>
          <w:tcPr>
            <w:tcW w:w="4032" w:type="dxa"/>
            <w:tcBorders>
              <w:top w:val="single" w:sz="8" w:space="0" w:color="auto"/>
              <w:left w:val="single" w:sz="4" w:space="0" w:color="auto"/>
              <w:bottom w:val="single" w:sz="8" w:space="0" w:color="auto"/>
              <w:right w:val="single" w:sz="4" w:space="0" w:color="auto"/>
            </w:tcBorders>
            <w:shd w:val="clear" w:color="000000" w:fill="95B3D7"/>
            <w:noWrap/>
            <w:vAlign w:val="center"/>
            <w:hideMark/>
          </w:tcPr>
          <w:p w14:paraId="1A08BA41" w14:textId="77777777" w:rsidR="00782193" w:rsidRPr="00CD7E5C" w:rsidRDefault="00782193" w:rsidP="003E2955">
            <w:pPr>
              <w:spacing w:after="0" w:line="240" w:lineRule="auto"/>
              <w:jc w:val="center"/>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Description</w:t>
            </w:r>
          </w:p>
        </w:tc>
        <w:tc>
          <w:tcPr>
            <w:tcW w:w="720" w:type="dxa"/>
            <w:tcBorders>
              <w:top w:val="single" w:sz="8" w:space="0" w:color="auto"/>
              <w:left w:val="nil"/>
              <w:bottom w:val="single" w:sz="8" w:space="0" w:color="auto"/>
              <w:right w:val="single" w:sz="4" w:space="0" w:color="auto"/>
            </w:tcBorders>
            <w:shd w:val="clear" w:color="000000" w:fill="95B3D7"/>
            <w:vAlign w:val="center"/>
            <w:hideMark/>
          </w:tcPr>
          <w:p w14:paraId="729053D7" w14:textId="77777777" w:rsidR="00782193" w:rsidRPr="00CD7E5C" w:rsidRDefault="00782193" w:rsidP="003E2955">
            <w:pPr>
              <w:spacing w:after="0" w:line="240" w:lineRule="auto"/>
              <w:jc w:val="center"/>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Unit of Issue</w:t>
            </w:r>
          </w:p>
        </w:tc>
        <w:tc>
          <w:tcPr>
            <w:tcW w:w="1296" w:type="dxa"/>
            <w:tcBorders>
              <w:top w:val="single" w:sz="8" w:space="0" w:color="auto"/>
              <w:left w:val="nil"/>
              <w:bottom w:val="single" w:sz="8" w:space="0" w:color="auto"/>
              <w:right w:val="single" w:sz="4" w:space="0" w:color="auto"/>
            </w:tcBorders>
            <w:shd w:val="clear" w:color="000000" w:fill="95B3D7"/>
            <w:vAlign w:val="center"/>
            <w:hideMark/>
          </w:tcPr>
          <w:p w14:paraId="25ED49CE" w14:textId="77777777" w:rsidR="00782193" w:rsidRPr="00CD7E5C" w:rsidRDefault="00782193" w:rsidP="003E2955">
            <w:pPr>
              <w:spacing w:after="0" w:line="240" w:lineRule="auto"/>
              <w:jc w:val="center"/>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Estimated Quantity</w:t>
            </w:r>
          </w:p>
        </w:tc>
        <w:tc>
          <w:tcPr>
            <w:tcW w:w="1152" w:type="dxa"/>
            <w:tcBorders>
              <w:top w:val="single" w:sz="8" w:space="0" w:color="auto"/>
              <w:left w:val="nil"/>
              <w:bottom w:val="single" w:sz="8" w:space="0" w:color="auto"/>
              <w:right w:val="single" w:sz="4" w:space="0" w:color="auto"/>
            </w:tcBorders>
            <w:shd w:val="clear" w:color="000000" w:fill="95B3D7"/>
            <w:noWrap/>
            <w:vAlign w:val="center"/>
            <w:hideMark/>
          </w:tcPr>
          <w:p w14:paraId="1B35307D" w14:textId="5A5BE5A5" w:rsidR="00782193" w:rsidRPr="00CD7E5C" w:rsidRDefault="00782193" w:rsidP="003E2955">
            <w:pPr>
              <w:spacing w:after="0" w:line="240" w:lineRule="auto"/>
              <w:jc w:val="center"/>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 xml:space="preserve">Unit </w:t>
            </w:r>
            <w:r w:rsidR="00DE1B0D">
              <w:rPr>
                <w:rFonts w:ascii="Times New Roman" w:eastAsia="Times New Roman" w:hAnsi="Times New Roman"/>
                <w:b/>
                <w:bCs/>
                <w:color w:val="000000"/>
                <w:sz w:val="20"/>
                <w:szCs w:val="20"/>
              </w:rPr>
              <w:t>Price</w:t>
            </w:r>
          </w:p>
        </w:tc>
        <w:tc>
          <w:tcPr>
            <w:tcW w:w="1440" w:type="dxa"/>
            <w:tcBorders>
              <w:top w:val="single" w:sz="8" w:space="0" w:color="auto"/>
              <w:left w:val="nil"/>
              <w:bottom w:val="single" w:sz="8" w:space="0" w:color="auto"/>
              <w:right w:val="single" w:sz="8" w:space="0" w:color="auto"/>
            </w:tcBorders>
            <w:shd w:val="clear" w:color="000000" w:fill="95B3D7"/>
            <w:noWrap/>
            <w:vAlign w:val="center"/>
            <w:hideMark/>
          </w:tcPr>
          <w:p w14:paraId="6291FE47" w14:textId="5765C13A" w:rsidR="00782193" w:rsidRPr="00CD7E5C" w:rsidRDefault="00782193" w:rsidP="003E2955">
            <w:pPr>
              <w:spacing w:after="0" w:line="240" w:lineRule="auto"/>
              <w:jc w:val="center"/>
              <w:rPr>
                <w:rFonts w:ascii="Times New Roman" w:eastAsia="Times New Roman" w:hAnsi="Times New Roman"/>
                <w:b/>
                <w:bCs/>
                <w:color w:val="000000"/>
                <w:sz w:val="20"/>
                <w:szCs w:val="20"/>
              </w:rPr>
            </w:pPr>
            <w:r w:rsidRPr="00CD7E5C">
              <w:rPr>
                <w:rFonts w:ascii="Times New Roman" w:eastAsia="Times New Roman" w:hAnsi="Times New Roman"/>
                <w:b/>
                <w:bCs/>
                <w:color w:val="000000"/>
                <w:sz w:val="20"/>
                <w:szCs w:val="20"/>
              </w:rPr>
              <w:t xml:space="preserve">Total </w:t>
            </w:r>
            <w:r w:rsidR="00DE1B0D">
              <w:rPr>
                <w:rFonts w:ascii="Times New Roman" w:eastAsia="Times New Roman" w:hAnsi="Times New Roman"/>
                <w:b/>
                <w:bCs/>
                <w:color w:val="000000"/>
                <w:sz w:val="20"/>
                <w:szCs w:val="20"/>
              </w:rPr>
              <w:t>Price</w:t>
            </w:r>
          </w:p>
        </w:tc>
      </w:tr>
      <w:tr w:rsidR="00663560" w:rsidRPr="00EE7E85" w14:paraId="2BAF6887" w14:textId="77777777" w:rsidTr="005D626F">
        <w:trPr>
          <w:trHeight w:val="1872"/>
        </w:trPr>
        <w:tc>
          <w:tcPr>
            <w:tcW w:w="767" w:type="dxa"/>
            <w:tcBorders>
              <w:top w:val="single" w:sz="4" w:space="0" w:color="auto"/>
              <w:left w:val="single" w:sz="4" w:space="0" w:color="auto"/>
              <w:bottom w:val="single" w:sz="4" w:space="0" w:color="auto"/>
              <w:right w:val="single" w:sz="4" w:space="0" w:color="auto"/>
            </w:tcBorders>
            <w:noWrap/>
            <w:vAlign w:val="center"/>
          </w:tcPr>
          <w:p w14:paraId="6D1FB010" w14:textId="2B0E2061"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0</w:t>
            </w:r>
            <w:r w:rsidRPr="00CD7E5C">
              <w:rPr>
                <w:rFonts w:ascii="Times New Roman" w:eastAsia="Times New Roman" w:hAnsi="Times New Roman"/>
                <w:color w:val="000000"/>
                <w:sz w:val="20"/>
                <w:szCs w:val="20"/>
              </w:rPr>
              <w:t>001</w:t>
            </w:r>
          </w:p>
        </w:tc>
        <w:tc>
          <w:tcPr>
            <w:tcW w:w="4032" w:type="dxa"/>
            <w:tcBorders>
              <w:top w:val="single" w:sz="4" w:space="0" w:color="auto"/>
              <w:left w:val="nil"/>
              <w:bottom w:val="single" w:sz="4" w:space="0" w:color="auto"/>
              <w:right w:val="single" w:sz="4" w:space="0" w:color="auto"/>
            </w:tcBorders>
            <w:vAlign w:val="center"/>
          </w:tcPr>
          <w:p w14:paraId="73B25437" w14:textId="62472ED6" w:rsidR="00663560" w:rsidRPr="00EE7E85" w:rsidRDefault="002E5E6C" w:rsidP="002E5E6C">
            <w:pPr>
              <w:spacing w:after="0" w:line="240" w:lineRule="auto"/>
              <w:rPr>
                <w:rFonts w:ascii="Times New Roman" w:hAnsi="Times New Roman"/>
                <w:sz w:val="20"/>
                <w:szCs w:val="20"/>
              </w:rPr>
            </w:pPr>
            <w:r w:rsidRPr="002E5E6C">
              <w:rPr>
                <w:rFonts w:ascii="Times New Roman" w:hAnsi="Times New Roman"/>
                <w:sz w:val="20"/>
                <w:szCs w:val="20"/>
              </w:rPr>
              <w:t>Shipper Kit, 12"</w:t>
            </w:r>
            <w:r w:rsidR="000F559B">
              <w:rPr>
                <w:rFonts w:ascii="Times New Roman" w:hAnsi="Times New Roman"/>
                <w:sz w:val="20"/>
                <w:szCs w:val="20"/>
              </w:rPr>
              <w:t xml:space="preserve"> </w:t>
            </w:r>
            <w:r w:rsidRPr="002E5E6C">
              <w:rPr>
                <w:rFonts w:ascii="Times New Roman" w:hAnsi="Times New Roman"/>
                <w:sz w:val="20"/>
                <w:szCs w:val="20"/>
              </w:rPr>
              <w:t>x</w:t>
            </w:r>
            <w:r w:rsidR="000F559B">
              <w:rPr>
                <w:rFonts w:ascii="Times New Roman" w:hAnsi="Times New Roman"/>
                <w:sz w:val="20"/>
                <w:szCs w:val="20"/>
              </w:rPr>
              <w:t xml:space="preserve"> </w:t>
            </w:r>
            <w:r w:rsidRPr="002E5E6C">
              <w:rPr>
                <w:rFonts w:ascii="Times New Roman" w:hAnsi="Times New Roman"/>
                <w:sz w:val="20"/>
                <w:szCs w:val="20"/>
              </w:rPr>
              <w:t>12"</w:t>
            </w:r>
            <w:r w:rsidR="000F559B">
              <w:rPr>
                <w:rFonts w:ascii="Times New Roman" w:hAnsi="Times New Roman"/>
                <w:sz w:val="20"/>
                <w:szCs w:val="20"/>
              </w:rPr>
              <w:t xml:space="preserve"> </w:t>
            </w:r>
            <w:r w:rsidRPr="002E5E6C">
              <w:rPr>
                <w:rFonts w:ascii="Times New Roman" w:hAnsi="Times New Roman"/>
                <w:sz w:val="20"/>
                <w:szCs w:val="20"/>
              </w:rPr>
              <w:t>x</w:t>
            </w:r>
            <w:r w:rsidR="000F559B">
              <w:rPr>
                <w:rFonts w:ascii="Times New Roman" w:hAnsi="Times New Roman"/>
                <w:sz w:val="20"/>
                <w:szCs w:val="20"/>
              </w:rPr>
              <w:t xml:space="preserve"> </w:t>
            </w:r>
            <w:r w:rsidRPr="002E5E6C">
              <w:rPr>
                <w:rFonts w:ascii="Times New Roman" w:hAnsi="Times New Roman"/>
                <w:sz w:val="20"/>
                <w:szCs w:val="20"/>
              </w:rPr>
              <w:t>12"; variation 2; test 275 lb test; double wall;</w:t>
            </w:r>
            <w:r>
              <w:rPr>
                <w:rFonts w:ascii="Times New Roman" w:hAnsi="Times New Roman"/>
                <w:sz w:val="20"/>
                <w:szCs w:val="20"/>
              </w:rPr>
              <w:t xml:space="preserve"> </w:t>
            </w:r>
            <w:r w:rsidRPr="002E5E6C">
              <w:rPr>
                <w:rFonts w:ascii="Times New Roman" w:hAnsi="Times New Roman"/>
                <w:sz w:val="20"/>
                <w:szCs w:val="20"/>
              </w:rPr>
              <w:t>UN#4GV/X13/S; meets ASTM D5118; meets ISTA 1A Standards; UN Rated for</w:t>
            </w:r>
            <w:r>
              <w:rPr>
                <w:rFonts w:ascii="Times New Roman" w:hAnsi="Times New Roman"/>
                <w:sz w:val="20"/>
                <w:szCs w:val="20"/>
              </w:rPr>
              <w:t xml:space="preserve"> </w:t>
            </w:r>
            <w:r w:rsidRPr="002E5E6C">
              <w:rPr>
                <w:rFonts w:ascii="Times New Roman" w:hAnsi="Times New Roman"/>
                <w:sz w:val="20"/>
                <w:szCs w:val="20"/>
              </w:rPr>
              <w:t>Packaging Groups I, II, &lt;(&gt;&amp;&lt;)&gt; III; includes carton liner and ties;</w:t>
            </w:r>
            <w:r>
              <w:rPr>
                <w:rFonts w:ascii="Times New Roman" w:hAnsi="Times New Roman"/>
                <w:sz w:val="20"/>
                <w:szCs w:val="20"/>
              </w:rPr>
              <w:t xml:space="preserve"> </w:t>
            </w:r>
            <w:r w:rsidRPr="002E5E6C">
              <w:rPr>
                <w:rFonts w:ascii="Times New Roman" w:hAnsi="Times New Roman"/>
                <w:sz w:val="20"/>
                <w:szCs w:val="20"/>
              </w:rPr>
              <w:t>Assembly and closure instructions are printed on the box; U-line</w:t>
            </w:r>
            <w:r>
              <w:rPr>
                <w:rFonts w:ascii="Times New Roman" w:hAnsi="Times New Roman"/>
                <w:sz w:val="20"/>
                <w:szCs w:val="20"/>
              </w:rPr>
              <w:t xml:space="preserve"> </w:t>
            </w:r>
            <w:r w:rsidRPr="002E5E6C">
              <w:rPr>
                <w:rFonts w:ascii="Times New Roman" w:hAnsi="Times New Roman"/>
                <w:sz w:val="20"/>
                <w:szCs w:val="20"/>
              </w:rPr>
              <w:t>S-14955 or equivalent</w:t>
            </w:r>
            <w:r w:rsidR="00663560" w:rsidRPr="00EE7E85">
              <w:rPr>
                <w:rFonts w:ascii="Times New Roman" w:hAnsi="Times New Roman"/>
                <w:sz w:val="20"/>
                <w:szCs w:val="20"/>
              </w:rPr>
              <w:t xml:space="preserve"> </w:t>
            </w:r>
            <w:r w:rsidR="001A4E29">
              <w:rPr>
                <w:rFonts w:ascii="Times New Roman" w:hAnsi="Times New Roman"/>
                <w:sz w:val="20"/>
                <w:szCs w:val="20"/>
              </w:rPr>
              <w:t xml:space="preserve">Material Number: N00002487. </w:t>
            </w:r>
            <w:r w:rsidR="00663560" w:rsidRPr="00EE7E85">
              <w:rPr>
                <w:rFonts w:ascii="Times New Roman" w:hAnsi="Times New Roman"/>
                <w:sz w:val="20"/>
                <w:szCs w:val="20"/>
              </w:rPr>
              <w:t>PSC: 81</w:t>
            </w:r>
            <w:r w:rsidR="001A4E29">
              <w:rPr>
                <w:rFonts w:ascii="Times New Roman" w:hAnsi="Times New Roman"/>
                <w:sz w:val="20"/>
                <w:szCs w:val="20"/>
              </w:rPr>
              <w:t>15</w:t>
            </w:r>
          </w:p>
        </w:tc>
        <w:tc>
          <w:tcPr>
            <w:tcW w:w="720" w:type="dxa"/>
            <w:tcBorders>
              <w:top w:val="single" w:sz="4" w:space="0" w:color="auto"/>
              <w:left w:val="nil"/>
              <w:bottom w:val="single" w:sz="4" w:space="0" w:color="auto"/>
              <w:right w:val="single" w:sz="4" w:space="0" w:color="auto"/>
            </w:tcBorders>
            <w:noWrap/>
            <w:vAlign w:val="center"/>
          </w:tcPr>
          <w:p w14:paraId="1B55AC4E" w14:textId="1D66AABB"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EA</w:t>
            </w:r>
          </w:p>
        </w:tc>
        <w:tc>
          <w:tcPr>
            <w:tcW w:w="1296" w:type="dxa"/>
            <w:tcBorders>
              <w:top w:val="single" w:sz="4" w:space="0" w:color="auto"/>
              <w:left w:val="nil"/>
              <w:bottom w:val="single" w:sz="4" w:space="0" w:color="auto"/>
              <w:right w:val="single" w:sz="4" w:space="0" w:color="auto"/>
            </w:tcBorders>
            <w:noWrap/>
            <w:vAlign w:val="center"/>
          </w:tcPr>
          <w:p w14:paraId="40BFFC96" w14:textId="5D61C590" w:rsidR="00663560" w:rsidRPr="00EE7E85" w:rsidRDefault="001A4E29" w:rsidP="00663560">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1,575</w:t>
            </w:r>
          </w:p>
        </w:tc>
        <w:tc>
          <w:tcPr>
            <w:tcW w:w="1152" w:type="dxa"/>
            <w:tcBorders>
              <w:top w:val="single" w:sz="4" w:space="0" w:color="auto"/>
              <w:left w:val="nil"/>
              <w:bottom w:val="single" w:sz="4" w:space="0" w:color="auto"/>
              <w:right w:val="single" w:sz="4" w:space="0" w:color="auto"/>
            </w:tcBorders>
            <w:noWrap/>
            <w:vAlign w:val="center"/>
          </w:tcPr>
          <w:p w14:paraId="2049CE93" w14:textId="3AD1A472"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c>
          <w:tcPr>
            <w:tcW w:w="1440" w:type="dxa"/>
            <w:tcBorders>
              <w:top w:val="single" w:sz="4" w:space="0" w:color="auto"/>
              <w:left w:val="nil"/>
              <w:bottom w:val="single" w:sz="4" w:space="0" w:color="auto"/>
              <w:right w:val="single" w:sz="4" w:space="0" w:color="auto"/>
            </w:tcBorders>
            <w:noWrap/>
            <w:vAlign w:val="center"/>
          </w:tcPr>
          <w:p w14:paraId="4A86AD33" w14:textId="179E8FC5"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r>
      <w:tr w:rsidR="00663560" w:rsidRPr="00EE7E85" w14:paraId="3076F477" w14:textId="77777777" w:rsidTr="005D626F">
        <w:trPr>
          <w:trHeight w:val="1296"/>
        </w:trPr>
        <w:tc>
          <w:tcPr>
            <w:tcW w:w="767" w:type="dxa"/>
            <w:tcBorders>
              <w:top w:val="single" w:sz="4" w:space="0" w:color="auto"/>
              <w:left w:val="single" w:sz="4" w:space="0" w:color="auto"/>
              <w:bottom w:val="single" w:sz="4" w:space="0" w:color="auto"/>
              <w:right w:val="single" w:sz="4" w:space="0" w:color="auto"/>
            </w:tcBorders>
            <w:noWrap/>
            <w:vAlign w:val="center"/>
          </w:tcPr>
          <w:p w14:paraId="61D237C1" w14:textId="6990D48D"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0</w:t>
            </w:r>
            <w:r w:rsidRPr="00CD7E5C">
              <w:rPr>
                <w:rFonts w:ascii="Times New Roman" w:eastAsia="Times New Roman" w:hAnsi="Times New Roman"/>
                <w:color w:val="000000"/>
                <w:sz w:val="20"/>
                <w:szCs w:val="20"/>
              </w:rPr>
              <w:t>00</w:t>
            </w:r>
            <w:r>
              <w:rPr>
                <w:rFonts w:ascii="Times New Roman" w:eastAsia="Times New Roman" w:hAnsi="Times New Roman"/>
                <w:color w:val="000000"/>
                <w:sz w:val="20"/>
                <w:szCs w:val="20"/>
              </w:rPr>
              <w:t>2</w:t>
            </w:r>
          </w:p>
        </w:tc>
        <w:tc>
          <w:tcPr>
            <w:tcW w:w="4032" w:type="dxa"/>
            <w:tcBorders>
              <w:top w:val="single" w:sz="4" w:space="0" w:color="auto"/>
              <w:left w:val="nil"/>
              <w:bottom w:val="single" w:sz="4" w:space="0" w:color="auto"/>
              <w:right w:val="single" w:sz="4" w:space="0" w:color="auto"/>
            </w:tcBorders>
            <w:vAlign w:val="center"/>
          </w:tcPr>
          <w:p w14:paraId="33E301B0" w14:textId="77777777" w:rsidR="006D6F2E" w:rsidRDefault="00310B82" w:rsidP="005D626F">
            <w:pPr>
              <w:spacing w:after="0" w:line="240" w:lineRule="auto"/>
              <w:rPr>
                <w:rFonts w:ascii="Times New Roman" w:hAnsi="Times New Roman"/>
                <w:sz w:val="20"/>
                <w:szCs w:val="20"/>
              </w:rPr>
            </w:pPr>
            <w:r w:rsidRPr="00310B82">
              <w:rPr>
                <w:rFonts w:ascii="Times New Roman" w:hAnsi="Times New Roman"/>
                <w:sz w:val="20"/>
                <w:szCs w:val="20"/>
              </w:rPr>
              <w:t>BOX (Variation), 16"</w:t>
            </w:r>
            <w:r w:rsidR="000F559B">
              <w:rPr>
                <w:rFonts w:ascii="Times New Roman" w:hAnsi="Times New Roman"/>
                <w:sz w:val="20"/>
                <w:szCs w:val="20"/>
              </w:rPr>
              <w:t xml:space="preserve"> </w:t>
            </w:r>
            <w:r w:rsidRPr="00310B82">
              <w:rPr>
                <w:rFonts w:ascii="Times New Roman" w:hAnsi="Times New Roman"/>
                <w:sz w:val="20"/>
                <w:szCs w:val="20"/>
              </w:rPr>
              <w:t>x</w:t>
            </w:r>
            <w:r w:rsidR="000F559B">
              <w:rPr>
                <w:rFonts w:ascii="Times New Roman" w:hAnsi="Times New Roman"/>
                <w:sz w:val="20"/>
                <w:szCs w:val="20"/>
              </w:rPr>
              <w:t xml:space="preserve"> </w:t>
            </w:r>
            <w:r w:rsidRPr="00310B82">
              <w:rPr>
                <w:rFonts w:ascii="Times New Roman" w:hAnsi="Times New Roman"/>
                <w:sz w:val="20"/>
                <w:szCs w:val="20"/>
              </w:rPr>
              <w:t>16"</w:t>
            </w:r>
            <w:r w:rsidR="000F559B">
              <w:rPr>
                <w:rFonts w:ascii="Times New Roman" w:hAnsi="Times New Roman"/>
                <w:sz w:val="20"/>
                <w:szCs w:val="20"/>
              </w:rPr>
              <w:t xml:space="preserve"> </w:t>
            </w:r>
            <w:r w:rsidRPr="00310B82">
              <w:rPr>
                <w:rFonts w:ascii="Times New Roman" w:hAnsi="Times New Roman"/>
                <w:sz w:val="20"/>
                <w:szCs w:val="20"/>
              </w:rPr>
              <w:t>x</w:t>
            </w:r>
            <w:r w:rsidR="000F559B">
              <w:rPr>
                <w:rFonts w:ascii="Times New Roman" w:hAnsi="Times New Roman"/>
                <w:sz w:val="20"/>
                <w:szCs w:val="20"/>
              </w:rPr>
              <w:t xml:space="preserve"> </w:t>
            </w:r>
            <w:r w:rsidRPr="00310B82">
              <w:rPr>
                <w:rFonts w:ascii="Times New Roman" w:hAnsi="Times New Roman"/>
                <w:sz w:val="20"/>
                <w:szCs w:val="20"/>
              </w:rPr>
              <w:t>16" Variation 2 Shipper Kit, UN Rating 4GV/X27.3/S, 275#DW; sold</w:t>
            </w:r>
            <w:r w:rsidR="005D626F">
              <w:rPr>
                <w:rFonts w:ascii="Times New Roman" w:hAnsi="Times New Roman"/>
                <w:sz w:val="20"/>
                <w:szCs w:val="20"/>
              </w:rPr>
              <w:t xml:space="preserve"> </w:t>
            </w:r>
            <w:r w:rsidRPr="00310B82">
              <w:rPr>
                <w:rFonts w:ascii="Times New Roman" w:hAnsi="Times New Roman"/>
                <w:sz w:val="20"/>
                <w:szCs w:val="20"/>
              </w:rPr>
              <w:t xml:space="preserve">in Kits of 15; Uline </w:t>
            </w:r>
            <w:r>
              <w:rPr>
                <w:rFonts w:ascii="Times New Roman" w:hAnsi="Times New Roman"/>
                <w:sz w:val="20"/>
                <w:szCs w:val="20"/>
              </w:rPr>
              <w:t>M</w:t>
            </w:r>
            <w:r w:rsidRPr="00310B82">
              <w:rPr>
                <w:rFonts w:ascii="Times New Roman" w:hAnsi="Times New Roman"/>
                <w:sz w:val="20"/>
                <w:szCs w:val="20"/>
              </w:rPr>
              <w:t xml:space="preserve">odel </w:t>
            </w:r>
            <w:r>
              <w:rPr>
                <w:rFonts w:ascii="Times New Roman" w:hAnsi="Times New Roman"/>
                <w:sz w:val="20"/>
                <w:szCs w:val="20"/>
              </w:rPr>
              <w:t>N</w:t>
            </w:r>
            <w:r w:rsidRPr="00310B82">
              <w:rPr>
                <w:rFonts w:ascii="Times New Roman" w:hAnsi="Times New Roman"/>
                <w:sz w:val="20"/>
                <w:szCs w:val="20"/>
              </w:rPr>
              <w:t>o. S-20405</w:t>
            </w:r>
            <w:r>
              <w:rPr>
                <w:rFonts w:ascii="Times New Roman" w:hAnsi="Times New Roman"/>
                <w:sz w:val="20"/>
                <w:szCs w:val="20"/>
              </w:rPr>
              <w:t xml:space="preserve"> </w:t>
            </w:r>
            <w:r w:rsidRPr="00310B82">
              <w:rPr>
                <w:rFonts w:ascii="Times New Roman" w:hAnsi="Times New Roman"/>
                <w:sz w:val="20"/>
                <w:szCs w:val="20"/>
              </w:rPr>
              <w:t>or equ</w:t>
            </w:r>
            <w:r>
              <w:rPr>
                <w:rFonts w:ascii="Times New Roman" w:hAnsi="Times New Roman"/>
                <w:sz w:val="20"/>
                <w:szCs w:val="20"/>
              </w:rPr>
              <w:t>ivalent</w:t>
            </w:r>
            <w:r w:rsidRPr="00310B82">
              <w:rPr>
                <w:rFonts w:ascii="Times New Roman" w:hAnsi="Times New Roman"/>
                <w:sz w:val="20"/>
                <w:szCs w:val="20"/>
              </w:rPr>
              <w:t>.</w:t>
            </w:r>
            <w:r>
              <w:rPr>
                <w:rFonts w:ascii="Times New Roman" w:hAnsi="Times New Roman"/>
                <w:sz w:val="20"/>
                <w:szCs w:val="20"/>
              </w:rPr>
              <w:t xml:space="preserve"> </w:t>
            </w:r>
          </w:p>
          <w:p w14:paraId="58B1DC86" w14:textId="13FEDFF9" w:rsidR="00663560" w:rsidRPr="00EE7E85" w:rsidRDefault="001A4E29" w:rsidP="005D626F">
            <w:pPr>
              <w:spacing w:after="0" w:line="240" w:lineRule="auto"/>
              <w:rPr>
                <w:rFonts w:ascii="Times New Roman" w:hAnsi="Times New Roman"/>
                <w:sz w:val="20"/>
                <w:szCs w:val="20"/>
              </w:rPr>
            </w:pPr>
            <w:r>
              <w:rPr>
                <w:rFonts w:ascii="Times New Roman" w:hAnsi="Times New Roman"/>
                <w:sz w:val="20"/>
                <w:szCs w:val="20"/>
              </w:rPr>
              <w:t>Material Number: N00004230</w:t>
            </w:r>
            <w:r w:rsidR="00663560" w:rsidRPr="00EE7E85">
              <w:rPr>
                <w:rFonts w:ascii="Times New Roman" w:hAnsi="Times New Roman"/>
                <w:sz w:val="20"/>
                <w:szCs w:val="20"/>
              </w:rPr>
              <w:t>. PSC: 81</w:t>
            </w:r>
            <w:r>
              <w:rPr>
                <w:rFonts w:ascii="Times New Roman" w:hAnsi="Times New Roman"/>
                <w:sz w:val="20"/>
                <w:szCs w:val="20"/>
              </w:rPr>
              <w:t>15</w:t>
            </w:r>
          </w:p>
        </w:tc>
        <w:tc>
          <w:tcPr>
            <w:tcW w:w="720" w:type="dxa"/>
            <w:tcBorders>
              <w:top w:val="single" w:sz="4" w:space="0" w:color="auto"/>
              <w:left w:val="nil"/>
              <w:bottom w:val="single" w:sz="4" w:space="0" w:color="auto"/>
              <w:right w:val="single" w:sz="4" w:space="0" w:color="auto"/>
            </w:tcBorders>
            <w:noWrap/>
            <w:vAlign w:val="center"/>
          </w:tcPr>
          <w:p w14:paraId="3A65F2B9" w14:textId="02AC3A9B"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EA</w:t>
            </w:r>
          </w:p>
        </w:tc>
        <w:tc>
          <w:tcPr>
            <w:tcW w:w="1296" w:type="dxa"/>
            <w:tcBorders>
              <w:top w:val="single" w:sz="4" w:space="0" w:color="auto"/>
              <w:left w:val="nil"/>
              <w:bottom w:val="single" w:sz="4" w:space="0" w:color="auto"/>
              <w:right w:val="single" w:sz="4" w:space="0" w:color="auto"/>
            </w:tcBorders>
            <w:noWrap/>
            <w:vAlign w:val="center"/>
          </w:tcPr>
          <w:p w14:paraId="741D6837" w14:textId="3140609E" w:rsidR="00663560" w:rsidRPr="00EE7E85" w:rsidRDefault="001A4E29" w:rsidP="00663560">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630</w:t>
            </w:r>
          </w:p>
        </w:tc>
        <w:tc>
          <w:tcPr>
            <w:tcW w:w="1152" w:type="dxa"/>
            <w:tcBorders>
              <w:top w:val="single" w:sz="4" w:space="0" w:color="auto"/>
              <w:left w:val="nil"/>
              <w:bottom w:val="single" w:sz="4" w:space="0" w:color="auto"/>
              <w:right w:val="single" w:sz="4" w:space="0" w:color="auto"/>
            </w:tcBorders>
            <w:noWrap/>
            <w:vAlign w:val="center"/>
          </w:tcPr>
          <w:p w14:paraId="2733EAFC" w14:textId="4FB43340"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c>
          <w:tcPr>
            <w:tcW w:w="1440" w:type="dxa"/>
            <w:tcBorders>
              <w:top w:val="single" w:sz="4" w:space="0" w:color="auto"/>
              <w:left w:val="nil"/>
              <w:bottom w:val="single" w:sz="4" w:space="0" w:color="auto"/>
              <w:right w:val="single" w:sz="4" w:space="0" w:color="auto"/>
            </w:tcBorders>
            <w:noWrap/>
            <w:vAlign w:val="center"/>
          </w:tcPr>
          <w:p w14:paraId="0DCA99B2" w14:textId="4F1EF05F"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r>
      <w:tr w:rsidR="00663560" w:rsidRPr="00EE7E85" w14:paraId="6811E5E4" w14:textId="77777777" w:rsidTr="005D626F">
        <w:trPr>
          <w:trHeight w:val="1440"/>
        </w:trPr>
        <w:tc>
          <w:tcPr>
            <w:tcW w:w="767" w:type="dxa"/>
            <w:tcBorders>
              <w:top w:val="single" w:sz="4" w:space="0" w:color="auto"/>
              <w:left w:val="single" w:sz="4" w:space="0" w:color="auto"/>
              <w:bottom w:val="single" w:sz="4" w:space="0" w:color="auto"/>
              <w:right w:val="single" w:sz="4" w:space="0" w:color="auto"/>
            </w:tcBorders>
            <w:noWrap/>
            <w:vAlign w:val="center"/>
          </w:tcPr>
          <w:p w14:paraId="3F17A141" w14:textId="5B3F1D62"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0</w:t>
            </w:r>
            <w:r w:rsidRPr="00CD7E5C">
              <w:rPr>
                <w:rFonts w:ascii="Times New Roman" w:eastAsia="Times New Roman" w:hAnsi="Times New Roman"/>
                <w:color w:val="000000"/>
                <w:sz w:val="20"/>
                <w:szCs w:val="20"/>
              </w:rPr>
              <w:t>00</w:t>
            </w:r>
            <w:r>
              <w:rPr>
                <w:rFonts w:ascii="Times New Roman" w:eastAsia="Times New Roman" w:hAnsi="Times New Roman"/>
                <w:color w:val="000000"/>
                <w:sz w:val="20"/>
                <w:szCs w:val="20"/>
              </w:rPr>
              <w:t>3</w:t>
            </w:r>
          </w:p>
        </w:tc>
        <w:tc>
          <w:tcPr>
            <w:tcW w:w="4032" w:type="dxa"/>
            <w:tcBorders>
              <w:top w:val="single" w:sz="4" w:space="0" w:color="auto"/>
              <w:left w:val="nil"/>
              <w:bottom w:val="single" w:sz="4" w:space="0" w:color="auto"/>
              <w:right w:val="single" w:sz="4" w:space="0" w:color="auto"/>
            </w:tcBorders>
            <w:vAlign w:val="center"/>
          </w:tcPr>
          <w:p w14:paraId="1D59608A" w14:textId="05B515F2" w:rsidR="00BA0B2D" w:rsidRPr="00BA0B2D" w:rsidRDefault="00BA0B2D" w:rsidP="00BA0B2D">
            <w:pPr>
              <w:spacing w:after="0" w:line="240" w:lineRule="auto"/>
              <w:rPr>
                <w:rFonts w:ascii="Times New Roman" w:hAnsi="Times New Roman"/>
                <w:sz w:val="20"/>
                <w:szCs w:val="20"/>
              </w:rPr>
            </w:pPr>
            <w:r w:rsidRPr="00BA0B2D">
              <w:rPr>
                <w:rFonts w:ascii="Times New Roman" w:hAnsi="Times New Roman"/>
                <w:sz w:val="20"/>
                <w:szCs w:val="20"/>
              </w:rPr>
              <w:t>BOX</w:t>
            </w:r>
            <w:r w:rsidR="005D626F">
              <w:rPr>
                <w:rFonts w:ascii="Times New Roman" w:hAnsi="Times New Roman"/>
                <w:sz w:val="20"/>
                <w:szCs w:val="20"/>
              </w:rPr>
              <w:t xml:space="preserve"> </w:t>
            </w:r>
            <w:r w:rsidRPr="00BA0B2D">
              <w:rPr>
                <w:rFonts w:ascii="Times New Roman" w:hAnsi="Times New Roman"/>
                <w:sz w:val="20"/>
                <w:szCs w:val="20"/>
              </w:rPr>
              <w:t xml:space="preserve">(Variation), 14" </w:t>
            </w:r>
            <w:r w:rsidR="000F559B">
              <w:rPr>
                <w:rFonts w:ascii="Times New Roman" w:hAnsi="Times New Roman"/>
                <w:sz w:val="20"/>
                <w:szCs w:val="20"/>
              </w:rPr>
              <w:t>x</w:t>
            </w:r>
            <w:r w:rsidRPr="00BA0B2D">
              <w:rPr>
                <w:rFonts w:ascii="Times New Roman" w:hAnsi="Times New Roman"/>
                <w:sz w:val="20"/>
                <w:szCs w:val="20"/>
              </w:rPr>
              <w:t xml:space="preserve"> 14" </w:t>
            </w:r>
            <w:r w:rsidR="000F559B">
              <w:rPr>
                <w:rFonts w:ascii="Times New Roman" w:hAnsi="Times New Roman"/>
                <w:sz w:val="20"/>
                <w:szCs w:val="20"/>
              </w:rPr>
              <w:t>x</w:t>
            </w:r>
            <w:r w:rsidRPr="00BA0B2D">
              <w:rPr>
                <w:rFonts w:ascii="Times New Roman" w:hAnsi="Times New Roman"/>
                <w:sz w:val="20"/>
                <w:szCs w:val="20"/>
              </w:rPr>
              <w:t xml:space="preserve"> 14" Variation 2 Shipper Kit, 4GV/X21/S, 275# DW; UN rated</w:t>
            </w:r>
          </w:p>
          <w:p w14:paraId="204F0EFE" w14:textId="77777777" w:rsidR="006D6F2E" w:rsidRDefault="00BA0B2D" w:rsidP="00BA0B2D">
            <w:pPr>
              <w:spacing w:after="0" w:line="240" w:lineRule="auto"/>
              <w:rPr>
                <w:rFonts w:ascii="Times New Roman" w:hAnsi="Times New Roman"/>
                <w:sz w:val="20"/>
                <w:szCs w:val="20"/>
              </w:rPr>
            </w:pPr>
            <w:r w:rsidRPr="00BA0B2D">
              <w:rPr>
                <w:rFonts w:ascii="Times New Roman" w:hAnsi="Times New Roman"/>
                <w:sz w:val="20"/>
                <w:szCs w:val="20"/>
              </w:rPr>
              <w:t>for special packaging groups I, II, &lt;(&gt;&amp;&lt;)&gt; III; similar or equal to</w:t>
            </w:r>
            <w:r>
              <w:rPr>
                <w:rFonts w:ascii="Times New Roman" w:hAnsi="Times New Roman"/>
                <w:sz w:val="20"/>
                <w:szCs w:val="20"/>
              </w:rPr>
              <w:t xml:space="preserve"> </w:t>
            </w:r>
            <w:r w:rsidRPr="00BA0B2D">
              <w:rPr>
                <w:rFonts w:ascii="Times New Roman" w:hAnsi="Times New Roman"/>
                <w:sz w:val="20"/>
                <w:szCs w:val="20"/>
              </w:rPr>
              <w:t>Uline</w:t>
            </w:r>
            <w:r>
              <w:rPr>
                <w:rFonts w:ascii="Times New Roman" w:hAnsi="Times New Roman"/>
                <w:sz w:val="20"/>
                <w:szCs w:val="20"/>
              </w:rPr>
              <w:t xml:space="preserve"> </w:t>
            </w:r>
            <w:r w:rsidRPr="00BA0B2D">
              <w:rPr>
                <w:rFonts w:ascii="Times New Roman" w:hAnsi="Times New Roman"/>
                <w:sz w:val="20"/>
                <w:szCs w:val="20"/>
              </w:rPr>
              <w:t>Model No. S-22742. Must be ordered in multiples of 15</w:t>
            </w:r>
            <w:r>
              <w:rPr>
                <w:rFonts w:ascii="Times New Roman" w:hAnsi="Times New Roman"/>
                <w:sz w:val="20"/>
                <w:szCs w:val="20"/>
              </w:rPr>
              <w:t xml:space="preserve">. </w:t>
            </w:r>
          </w:p>
          <w:p w14:paraId="08921342" w14:textId="18195E9B" w:rsidR="00663560" w:rsidRPr="00EE7E85" w:rsidRDefault="001A4E29" w:rsidP="00BA0B2D">
            <w:pPr>
              <w:spacing w:after="0" w:line="240" w:lineRule="auto"/>
              <w:rPr>
                <w:rFonts w:ascii="Times New Roman" w:hAnsi="Times New Roman"/>
                <w:sz w:val="20"/>
                <w:szCs w:val="20"/>
              </w:rPr>
            </w:pPr>
            <w:r>
              <w:rPr>
                <w:rFonts w:ascii="Times New Roman" w:hAnsi="Times New Roman"/>
                <w:sz w:val="20"/>
                <w:szCs w:val="20"/>
              </w:rPr>
              <w:t>Material Number: N00006323</w:t>
            </w:r>
            <w:r w:rsidR="00663560" w:rsidRPr="00EE7E85">
              <w:rPr>
                <w:rFonts w:ascii="Times New Roman" w:hAnsi="Times New Roman"/>
                <w:sz w:val="20"/>
                <w:szCs w:val="20"/>
              </w:rPr>
              <w:t>. PSC: 81</w:t>
            </w:r>
            <w:r>
              <w:rPr>
                <w:rFonts w:ascii="Times New Roman" w:hAnsi="Times New Roman"/>
                <w:sz w:val="20"/>
                <w:szCs w:val="20"/>
              </w:rPr>
              <w:t>15</w:t>
            </w:r>
          </w:p>
        </w:tc>
        <w:tc>
          <w:tcPr>
            <w:tcW w:w="720" w:type="dxa"/>
            <w:tcBorders>
              <w:top w:val="single" w:sz="4" w:space="0" w:color="auto"/>
              <w:left w:val="nil"/>
              <w:bottom w:val="single" w:sz="4" w:space="0" w:color="auto"/>
              <w:right w:val="single" w:sz="4" w:space="0" w:color="auto"/>
            </w:tcBorders>
            <w:noWrap/>
            <w:vAlign w:val="center"/>
          </w:tcPr>
          <w:p w14:paraId="66F979E1" w14:textId="18FF6540" w:rsidR="00663560" w:rsidRPr="00EE7E85"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EA</w:t>
            </w:r>
          </w:p>
        </w:tc>
        <w:tc>
          <w:tcPr>
            <w:tcW w:w="1296" w:type="dxa"/>
            <w:tcBorders>
              <w:top w:val="single" w:sz="4" w:space="0" w:color="auto"/>
              <w:left w:val="nil"/>
              <w:bottom w:val="single" w:sz="4" w:space="0" w:color="auto"/>
              <w:right w:val="single" w:sz="4" w:space="0" w:color="auto"/>
            </w:tcBorders>
            <w:noWrap/>
            <w:vAlign w:val="center"/>
          </w:tcPr>
          <w:p w14:paraId="0BC5A1B4" w14:textId="12886093" w:rsidR="00663560" w:rsidRPr="00EE7E85" w:rsidRDefault="001A4E29" w:rsidP="00663560">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630</w:t>
            </w:r>
          </w:p>
        </w:tc>
        <w:tc>
          <w:tcPr>
            <w:tcW w:w="1152" w:type="dxa"/>
            <w:tcBorders>
              <w:top w:val="single" w:sz="4" w:space="0" w:color="auto"/>
              <w:left w:val="nil"/>
              <w:bottom w:val="single" w:sz="4" w:space="0" w:color="auto"/>
              <w:right w:val="single" w:sz="4" w:space="0" w:color="auto"/>
            </w:tcBorders>
            <w:noWrap/>
            <w:vAlign w:val="center"/>
          </w:tcPr>
          <w:p w14:paraId="37D93E9F" w14:textId="4CA7E579"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c>
          <w:tcPr>
            <w:tcW w:w="1440" w:type="dxa"/>
            <w:tcBorders>
              <w:top w:val="single" w:sz="4" w:space="0" w:color="auto"/>
              <w:left w:val="nil"/>
              <w:bottom w:val="single" w:sz="4" w:space="0" w:color="auto"/>
              <w:right w:val="single" w:sz="4" w:space="0" w:color="auto"/>
            </w:tcBorders>
            <w:noWrap/>
            <w:vAlign w:val="center"/>
          </w:tcPr>
          <w:p w14:paraId="24443780" w14:textId="601B2347"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r>
      <w:tr w:rsidR="00663560" w:rsidRPr="00EE7E85" w14:paraId="4663C57F" w14:textId="77777777" w:rsidTr="005D626F">
        <w:trPr>
          <w:trHeight w:val="1872"/>
        </w:trPr>
        <w:tc>
          <w:tcPr>
            <w:tcW w:w="767" w:type="dxa"/>
            <w:tcBorders>
              <w:top w:val="single" w:sz="4" w:space="0" w:color="auto"/>
              <w:left w:val="single" w:sz="4" w:space="0" w:color="auto"/>
              <w:bottom w:val="single" w:sz="4" w:space="0" w:color="auto"/>
              <w:right w:val="single" w:sz="4" w:space="0" w:color="auto"/>
            </w:tcBorders>
            <w:noWrap/>
            <w:vAlign w:val="center"/>
            <w:hideMark/>
          </w:tcPr>
          <w:p w14:paraId="39391AA2" w14:textId="0E82CCEF" w:rsidR="00663560" w:rsidRPr="00CD7E5C"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0</w:t>
            </w:r>
            <w:r w:rsidRPr="00CD7E5C">
              <w:rPr>
                <w:rFonts w:ascii="Times New Roman" w:eastAsia="Times New Roman" w:hAnsi="Times New Roman"/>
                <w:color w:val="000000"/>
                <w:sz w:val="20"/>
                <w:szCs w:val="20"/>
              </w:rPr>
              <w:t>00</w:t>
            </w:r>
            <w:r>
              <w:rPr>
                <w:rFonts w:ascii="Times New Roman" w:eastAsia="Times New Roman" w:hAnsi="Times New Roman"/>
                <w:color w:val="000000"/>
                <w:sz w:val="20"/>
                <w:szCs w:val="20"/>
              </w:rPr>
              <w:t>4</w:t>
            </w:r>
          </w:p>
        </w:tc>
        <w:tc>
          <w:tcPr>
            <w:tcW w:w="4032" w:type="dxa"/>
            <w:tcBorders>
              <w:top w:val="single" w:sz="4" w:space="0" w:color="auto"/>
              <w:left w:val="nil"/>
              <w:bottom w:val="single" w:sz="4" w:space="0" w:color="auto"/>
              <w:right w:val="single" w:sz="4" w:space="0" w:color="auto"/>
            </w:tcBorders>
            <w:vAlign w:val="center"/>
            <w:hideMark/>
          </w:tcPr>
          <w:p w14:paraId="5EBF831B" w14:textId="4B6B351C" w:rsidR="00663560" w:rsidRPr="00CD7E5C" w:rsidRDefault="006940C7" w:rsidP="006940C7">
            <w:pPr>
              <w:spacing w:after="0" w:line="240" w:lineRule="auto"/>
              <w:rPr>
                <w:rFonts w:ascii="Times New Roman" w:eastAsia="Times New Roman" w:hAnsi="Times New Roman"/>
                <w:sz w:val="20"/>
                <w:szCs w:val="20"/>
              </w:rPr>
            </w:pPr>
            <w:r w:rsidRPr="006940C7">
              <w:rPr>
                <w:rFonts w:ascii="Times New Roman" w:hAnsi="Times New Roman"/>
                <w:sz w:val="20"/>
                <w:szCs w:val="20"/>
              </w:rPr>
              <w:t>Shipper Kit, 20"</w:t>
            </w:r>
            <w:r w:rsidR="000F559B">
              <w:rPr>
                <w:rFonts w:ascii="Times New Roman" w:hAnsi="Times New Roman"/>
                <w:sz w:val="20"/>
                <w:szCs w:val="20"/>
              </w:rPr>
              <w:t xml:space="preserve"> </w:t>
            </w:r>
            <w:r w:rsidRPr="006940C7">
              <w:rPr>
                <w:rFonts w:ascii="Times New Roman" w:hAnsi="Times New Roman"/>
                <w:sz w:val="20"/>
                <w:szCs w:val="20"/>
              </w:rPr>
              <w:t>x</w:t>
            </w:r>
            <w:r w:rsidR="000F559B">
              <w:rPr>
                <w:rFonts w:ascii="Times New Roman" w:hAnsi="Times New Roman"/>
                <w:sz w:val="20"/>
                <w:szCs w:val="20"/>
              </w:rPr>
              <w:t xml:space="preserve"> </w:t>
            </w:r>
            <w:r w:rsidRPr="006940C7">
              <w:rPr>
                <w:rFonts w:ascii="Times New Roman" w:hAnsi="Times New Roman"/>
                <w:sz w:val="20"/>
                <w:szCs w:val="20"/>
              </w:rPr>
              <w:t>20"</w:t>
            </w:r>
            <w:r w:rsidR="000F559B">
              <w:rPr>
                <w:rFonts w:ascii="Times New Roman" w:hAnsi="Times New Roman"/>
                <w:sz w:val="20"/>
                <w:szCs w:val="20"/>
              </w:rPr>
              <w:t xml:space="preserve"> </w:t>
            </w:r>
            <w:r w:rsidRPr="006940C7">
              <w:rPr>
                <w:rFonts w:ascii="Times New Roman" w:hAnsi="Times New Roman"/>
                <w:sz w:val="20"/>
                <w:szCs w:val="20"/>
              </w:rPr>
              <w:t>x</w:t>
            </w:r>
            <w:r w:rsidR="000F559B">
              <w:rPr>
                <w:rFonts w:ascii="Times New Roman" w:hAnsi="Times New Roman"/>
                <w:sz w:val="20"/>
                <w:szCs w:val="20"/>
              </w:rPr>
              <w:t xml:space="preserve"> </w:t>
            </w:r>
            <w:r w:rsidRPr="006940C7">
              <w:rPr>
                <w:rFonts w:ascii="Times New Roman" w:hAnsi="Times New Roman"/>
                <w:sz w:val="20"/>
                <w:szCs w:val="20"/>
              </w:rPr>
              <w:t>20"; variation 2; test 350 lb test; double wall;</w:t>
            </w:r>
            <w:r>
              <w:rPr>
                <w:rFonts w:ascii="Times New Roman" w:hAnsi="Times New Roman"/>
                <w:sz w:val="20"/>
                <w:szCs w:val="20"/>
              </w:rPr>
              <w:t xml:space="preserve"> </w:t>
            </w:r>
            <w:r w:rsidRPr="006940C7">
              <w:rPr>
                <w:rFonts w:ascii="Times New Roman" w:hAnsi="Times New Roman"/>
                <w:sz w:val="20"/>
                <w:szCs w:val="20"/>
              </w:rPr>
              <w:t>UN#4GV/X39.4/S; meets ASTM D5118; meets ISTA 1A Standards; UN Rated for</w:t>
            </w:r>
            <w:r>
              <w:rPr>
                <w:rFonts w:ascii="Times New Roman" w:hAnsi="Times New Roman"/>
                <w:sz w:val="20"/>
                <w:szCs w:val="20"/>
              </w:rPr>
              <w:t xml:space="preserve"> </w:t>
            </w:r>
            <w:r w:rsidRPr="006940C7">
              <w:rPr>
                <w:rFonts w:ascii="Times New Roman" w:hAnsi="Times New Roman"/>
                <w:sz w:val="20"/>
                <w:szCs w:val="20"/>
              </w:rPr>
              <w:t>Packaging Groups I, II, &lt;(&gt;&amp;&lt;)&gt; III; includes carton liner and ties;</w:t>
            </w:r>
            <w:r>
              <w:rPr>
                <w:rFonts w:ascii="Times New Roman" w:hAnsi="Times New Roman"/>
                <w:sz w:val="20"/>
                <w:szCs w:val="20"/>
              </w:rPr>
              <w:t xml:space="preserve"> </w:t>
            </w:r>
            <w:r w:rsidRPr="006940C7">
              <w:rPr>
                <w:rFonts w:ascii="Times New Roman" w:hAnsi="Times New Roman"/>
                <w:sz w:val="20"/>
                <w:szCs w:val="20"/>
              </w:rPr>
              <w:t>Assembly and closure instructions are printed on the box; U-line</w:t>
            </w:r>
            <w:r>
              <w:rPr>
                <w:rFonts w:ascii="Times New Roman" w:hAnsi="Times New Roman"/>
                <w:sz w:val="20"/>
                <w:szCs w:val="20"/>
              </w:rPr>
              <w:t xml:space="preserve"> </w:t>
            </w:r>
            <w:r w:rsidRPr="006940C7">
              <w:rPr>
                <w:rFonts w:ascii="Times New Roman" w:hAnsi="Times New Roman"/>
                <w:sz w:val="20"/>
                <w:szCs w:val="20"/>
              </w:rPr>
              <w:t>S-14957 or equivalent</w:t>
            </w:r>
            <w:r>
              <w:rPr>
                <w:rFonts w:ascii="Times New Roman" w:hAnsi="Times New Roman"/>
                <w:sz w:val="20"/>
                <w:szCs w:val="20"/>
              </w:rPr>
              <w:t xml:space="preserve">. </w:t>
            </w:r>
            <w:r w:rsidR="001A4E29">
              <w:rPr>
                <w:rFonts w:ascii="Times New Roman" w:hAnsi="Times New Roman"/>
                <w:sz w:val="20"/>
                <w:szCs w:val="20"/>
              </w:rPr>
              <w:t>Material Number: N00002488</w:t>
            </w:r>
            <w:r w:rsidR="00663560" w:rsidRPr="00EE7E85">
              <w:rPr>
                <w:rFonts w:ascii="Times New Roman" w:hAnsi="Times New Roman"/>
                <w:sz w:val="20"/>
                <w:szCs w:val="20"/>
              </w:rPr>
              <w:t>. PSC: 81</w:t>
            </w:r>
            <w:r w:rsidR="001A4E29">
              <w:rPr>
                <w:rFonts w:ascii="Times New Roman" w:hAnsi="Times New Roman"/>
                <w:sz w:val="20"/>
                <w:szCs w:val="20"/>
              </w:rPr>
              <w:t>15</w:t>
            </w:r>
          </w:p>
        </w:tc>
        <w:tc>
          <w:tcPr>
            <w:tcW w:w="720" w:type="dxa"/>
            <w:tcBorders>
              <w:top w:val="single" w:sz="4" w:space="0" w:color="auto"/>
              <w:left w:val="nil"/>
              <w:bottom w:val="single" w:sz="4" w:space="0" w:color="auto"/>
              <w:right w:val="single" w:sz="4" w:space="0" w:color="auto"/>
            </w:tcBorders>
            <w:noWrap/>
            <w:vAlign w:val="center"/>
            <w:hideMark/>
          </w:tcPr>
          <w:p w14:paraId="77645D96" w14:textId="393921D6" w:rsidR="00663560" w:rsidRPr="00CD7E5C" w:rsidRDefault="00663560" w:rsidP="00663560">
            <w:pPr>
              <w:spacing w:after="0" w:line="240" w:lineRule="auto"/>
              <w:jc w:val="center"/>
              <w:rPr>
                <w:rFonts w:ascii="Times New Roman" w:eastAsia="Times New Roman" w:hAnsi="Times New Roman"/>
                <w:color w:val="000000"/>
                <w:sz w:val="20"/>
                <w:szCs w:val="20"/>
              </w:rPr>
            </w:pPr>
            <w:r w:rsidRPr="00EE7E85">
              <w:rPr>
                <w:rFonts w:ascii="Times New Roman" w:eastAsia="Times New Roman" w:hAnsi="Times New Roman"/>
                <w:color w:val="000000"/>
                <w:sz w:val="20"/>
                <w:szCs w:val="20"/>
              </w:rPr>
              <w:t>EA</w:t>
            </w:r>
          </w:p>
        </w:tc>
        <w:tc>
          <w:tcPr>
            <w:tcW w:w="1296" w:type="dxa"/>
            <w:tcBorders>
              <w:top w:val="single" w:sz="4" w:space="0" w:color="auto"/>
              <w:left w:val="nil"/>
              <w:bottom w:val="single" w:sz="4" w:space="0" w:color="auto"/>
              <w:right w:val="single" w:sz="4" w:space="0" w:color="auto"/>
            </w:tcBorders>
            <w:noWrap/>
            <w:vAlign w:val="center"/>
            <w:hideMark/>
          </w:tcPr>
          <w:p w14:paraId="606736F4" w14:textId="73553D7C" w:rsidR="00663560" w:rsidRPr="00CD7E5C" w:rsidRDefault="001A4E29" w:rsidP="00663560">
            <w:pPr>
              <w:spacing w:after="0" w:line="240" w:lineRule="auto"/>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450</w:t>
            </w:r>
          </w:p>
        </w:tc>
        <w:tc>
          <w:tcPr>
            <w:tcW w:w="1152" w:type="dxa"/>
            <w:tcBorders>
              <w:top w:val="single" w:sz="4" w:space="0" w:color="auto"/>
              <w:left w:val="nil"/>
              <w:bottom w:val="single" w:sz="4" w:space="0" w:color="auto"/>
              <w:right w:val="single" w:sz="4" w:space="0" w:color="auto"/>
            </w:tcBorders>
            <w:noWrap/>
            <w:vAlign w:val="center"/>
            <w:hideMark/>
          </w:tcPr>
          <w:p w14:paraId="72B42B65" w14:textId="4894DA8D"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c>
          <w:tcPr>
            <w:tcW w:w="1440" w:type="dxa"/>
            <w:tcBorders>
              <w:top w:val="single" w:sz="4" w:space="0" w:color="auto"/>
              <w:left w:val="nil"/>
              <w:bottom w:val="single" w:sz="4" w:space="0" w:color="auto"/>
              <w:right w:val="single" w:sz="4" w:space="0" w:color="auto"/>
            </w:tcBorders>
            <w:noWrap/>
            <w:vAlign w:val="center"/>
            <w:hideMark/>
          </w:tcPr>
          <w:p w14:paraId="04F1AC18" w14:textId="4E088871" w:rsidR="00663560" w:rsidRPr="00CD7E5C" w:rsidRDefault="00663560" w:rsidP="00663560">
            <w:pPr>
              <w:spacing w:after="0" w:line="240" w:lineRule="auto"/>
              <w:jc w:val="center"/>
              <w:rPr>
                <w:rFonts w:ascii="Times New Roman" w:eastAsia="Times New Roman" w:hAnsi="Times New Roman"/>
                <w:color w:val="000000"/>
                <w:sz w:val="20"/>
                <w:szCs w:val="20"/>
              </w:rPr>
            </w:pPr>
            <w:r w:rsidRPr="00CD7E5C">
              <w:rPr>
                <w:rFonts w:ascii="Times New Roman" w:eastAsia="Times New Roman" w:hAnsi="Times New Roman"/>
                <w:color w:val="000000"/>
                <w:sz w:val="20"/>
                <w:szCs w:val="20"/>
              </w:rPr>
              <w:t>$</w:t>
            </w:r>
          </w:p>
        </w:tc>
      </w:tr>
    </w:tbl>
    <w:p w14:paraId="5C09B8B2" w14:textId="77777777" w:rsidR="00CD7E5C" w:rsidRPr="00EE7E85" w:rsidRDefault="00CD7E5C" w:rsidP="003E2955">
      <w:pPr>
        <w:spacing w:after="0" w:line="240" w:lineRule="auto"/>
        <w:rPr>
          <w:rFonts w:ascii="Times New Roman" w:hAnsi="Times New Roman"/>
          <w:b/>
          <w:bCs/>
          <w:sz w:val="20"/>
          <w:szCs w:val="20"/>
        </w:rPr>
      </w:pPr>
    </w:p>
    <w:p w14:paraId="5BA6677F" w14:textId="36AEB00E" w:rsidR="003E2955" w:rsidRPr="00EE7E85" w:rsidRDefault="00E94E5B" w:rsidP="008F505F">
      <w:pPr>
        <w:spacing w:after="0" w:line="240" w:lineRule="auto"/>
        <w:ind w:left="720" w:hanging="360"/>
        <w:rPr>
          <w:rFonts w:ascii="Times New Roman" w:hAnsi="Times New Roman"/>
          <w:sz w:val="20"/>
          <w:szCs w:val="20"/>
        </w:rPr>
      </w:pPr>
      <w:r>
        <w:rPr>
          <w:rFonts w:ascii="Times New Roman" w:hAnsi="Times New Roman"/>
          <w:b/>
          <w:bCs/>
          <w:sz w:val="20"/>
          <w:szCs w:val="20"/>
        </w:rPr>
        <w:t>C</w:t>
      </w:r>
      <w:r w:rsidR="003E2955" w:rsidRPr="00EE7E85">
        <w:rPr>
          <w:rFonts w:ascii="Times New Roman" w:hAnsi="Times New Roman"/>
          <w:b/>
          <w:bCs/>
          <w:sz w:val="20"/>
          <w:szCs w:val="20"/>
        </w:rPr>
        <w:t>.</w:t>
      </w:r>
      <w:r w:rsidR="003E2955" w:rsidRPr="00EE7E85">
        <w:rPr>
          <w:rFonts w:ascii="Times New Roman" w:hAnsi="Times New Roman"/>
          <w:sz w:val="20"/>
          <w:szCs w:val="20"/>
        </w:rPr>
        <w:t xml:space="preserve"> </w:t>
      </w:r>
      <w:r w:rsidR="008F505F">
        <w:rPr>
          <w:rFonts w:ascii="Times New Roman" w:hAnsi="Times New Roman"/>
          <w:sz w:val="20"/>
          <w:szCs w:val="20"/>
        </w:rPr>
        <w:tab/>
      </w:r>
      <w:r w:rsidR="003E2955" w:rsidRPr="00EE7E85">
        <w:rPr>
          <w:rFonts w:ascii="Times New Roman" w:hAnsi="Times New Roman"/>
          <w:sz w:val="20"/>
          <w:szCs w:val="20"/>
        </w:rPr>
        <w:t>Items require palletization. Items shall be wrapped and strapped to the pallet.</w:t>
      </w:r>
    </w:p>
    <w:p w14:paraId="43EFA554" w14:textId="77777777" w:rsidR="003E2955" w:rsidRPr="00EE7E85" w:rsidRDefault="003E2955" w:rsidP="008F505F">
      <w:pPr>
        <w:spacing w:after="0" w:line="240" w:lineRule="auto"/>
        <w:ind w:left="720" w:hanging="360"/>
        <w:rPr>
          <w:rFonts w:ascii="Times New Roman" w:hAnsi="Times New Roman"/>
          <w:b/>
          <w:bCs/>
          <w:sz w:val="20"/>
          <w:szCs w:val="20"/>
        </w:rPr>
      </w:pPr>
    </w:p>
    <w:p w14:paraId="437F068B" w14:textId="602C3E0D" w:rsidR="003E2955" w:rsidRPr="003E2955" w:rsidRDefault="00E94E5B" w:rsidP="008F505F">
      <w:pPr>
        <w:spacing w:after="0" w:line="240" w:lineRule="auto"/>
        <w:ind w:left="720" w:hanging="360"/>
        <w:jc w:val="both"/>
        <w:rPr>
          <w:rFonts w:ascii="Times New Roman" w:eastAsia="Times New Roman" w:hAnsi="Times New Roman"/>
          <w:noProof/>
          <w:sz w:val="20"/>
          <w:szCs w:val="20"/>
        </w:rPr>
      </w:pPr>
      <w:r>
        <w:rPr>
          <w:rFonts w:ascii="Times New Roman" w:eastAsia="Times New Roman" w:hAnsi="Times New Roman"/>
          <w:b/>
          <w:bCs/>
          <w:noProof/>
          <w:sz w:val="20"/>
          <w:szCs w:val="20"/>
        </w:rPr>
        <w:t>D</w:t>
      </w:r>
      <w:r w:rsidR="003E2955" w:rsidRPr="00EE7E85">
        <w:rPr>
          <w:rFonts w:ascii="Times New Roman" w:eastAsia="Times New Roman" w:hAnsi="Times New Roman"/>
          <w:b/>
          <w:bCs/>
          <w:noProof/>
          <w:sz w:val="20"/>
          <w:szCs w:val="20"/>
        </w:rPr>
        <w:t>.</w:t>
      </w:r>
      <w:r w:rsidR="003E2955" w:rsidRPr="00EE7E85">
        <w:rPr>
          <w:rFonts w:ascii="Times New Roman" w:eastAsia="Times New Roman" w:hAnsi="Times New Roman"/>
          <w:noProof/>
          <w:sz w:val="20"/>
          <w:szCs w:val="20"/>
        </w:rPr>
        <w:t xml:space="preserve"> </w:t>
      </w:r>
      <w:r w:rsidR="008F505F">
        <w:rPr>
          <w:rFonts w:ascii="Times New Roman" w:eastAsia="Times New Roman" w:hAnsi="Times New Roman"/>
          <w:noProof/>
          <w:sz w:val="20"/>
          <w:szCs w:val="20"/>
        </w:rPr>
        <w:tab/>
      </w:r>
      <w:r w:rsidR="003E2955" w:rsidRPr="00EE7E85">
        <w:rPr>
          <w:rFonts w:ascii="Times New Roman" w:eastAsia="Times New Roman" w:hAnsi="Times New Roman"/>
          <w:noProof/>
          <w:sz w:val="20"/>
          <w:szCs w:val="20"/>
        </w:rPr>
        <w:t>Requested delivery lead time is 30 days After Recipt of Order. If you are unable to meet this delivery lead, time please provide your best possible delivery</w:t>
      </w:r>
      <w:r w:rsidR="003E2955" w:rsidRPr="003E2955">
        <w:rPr>
          <w:rFonts w:ascii="Times New Roman" w:eastAsia="Times New Roman" w:hAnsi="Times New Roman"/>
          <w:noProof/>
          <w:sz w:val="20"/>
          <w:szCs w:val="20"/>
        </w:rPr>
        <w:t xml:space="preserve"> lead time in days: ___________</w:t>
      </w:r>
    </w:p>
    <w:p w14:paraId="7B2AD789" w14:textId="77777777" w:rsidR="003E2955" w:rsidRPr="003E2955" w:rsidRDefault="003E2955" w:rsidP="008F505F">
      <w:pPr>
        <w:spacing w:after="0" w:line="240" w:lineRule="auto"/>
        <w:ind w:left="720" w:hanging="360"/>
        <w:rPr>
          <w:rFonts w:ascii="Times New Roman" w:eastAsia="Times New Roman" w:hAnsi="Times New Roman"/>
          <w:noProof/>
          <w:sz w:val="20"/>
          <w:szCs w:val="20"/>
        </w:rPr>
      </w:pPr>
    </w:p>
    <w:p w14:paraId="112F31A3" w14:textId="11DCBE03" w:rsidR="00CD7E5C" w:rsidRPr="003E2955" w:rsidRDefault="00E94E5B" w:rsidP="008F505F">
      <w:pPr>
        <w:spacing w:after="0" w:line="240" w:lineRule="auto"/>
        <w:ind w:left="720" w:hanging="360"/>
        <w:jc w:val="both"/>
        <w:rPr>
          <w:rFonts w:ascii="Times New Roman" w:hAnsi="Times New Roman"/>
          <w:sz w:val="20"/>
          <w:szCs w:val="20"/>
        </w:rPr>
      </w:pPr>
      <w:r>
        <w:rPr>
          <w:rFonts w:ascii="Times New Roman" w:eastAsia="Times New Roman" w:hAnsi="Times New Roman"/>
          <w:b/>
          <w:bCs/>
          <w:noProof/>
          <w:sz w:val="20"/>
          <w:szCs w:val="20"/>
        </w:rPr>
        <w:t>E</w:t>
      </w:r>
      <w:r w:rsidR="003E2955" w:rsidRPr="003E2955">
        <w:rPr>
          <w:rFonts w:ascii="Times New Roman" w:eastAsia="Times New Roman" w:hAnsi="Times New Roman"/>
          <w:b/>
          <w:bCs/>
          <w:noProof/>
          <w:sz w:val="20"/>
          <w:szCs w:val="20"/>
        </w:rPr>
        <w:t>.</w:t>
      </w:r>
      <w:r w:rsidR="003E2955" w:rsidRPr="003E2955">
        <w:rPr>
          <w:rFonts w:ascii="Times New Roman" w:eastAsia="Times New Roman" w:hAnsi="Times New Roman"/>
          <w:noProof/>
          <w:sz w:val="20"/>
          <w:szCs w:val="20"/>
        </w:rPr>
        <w:t xml:space="preserve"> </w:t>
      </w:r>
      <w:r w:rsidR="008F505F">
        <w:rPr>
          <w:rFonts w:ascii="Times New Roman" w:eastAsia="Times New Roman" w:hAnsi="Times New Roman"/>
          <w:noProof/>
          <w:sz w:val="20"/>
          <w:szCs w:val="20"/>
        </w:rPr>
        <w:tab/>
      </w:r>
      <w:r w:rsidR="003E2955" w:rsidRPr="003E2955">
        <w:rPr>
          <w:rFonts w:ascii="Times New Roman" w:eastAsia="Times New Roman" w:hAnsi="Times New Roman"/>
          <w:noProof/>
          <w:sz w:val="20"/>
          <w:szCs w:val="20"/>
        </w:rPr>
        <w:t>Please ensure that the time frame you enter for delivery is realistic and achievable. Requests for delivery date extensions may only be granted with an economic consideration for the Government.</w:t>
      </w:r>
    </w:p>
    <w:p w14:paraId="6258C609" w14:textId="77777777" w:rsidR="00CD7E5C" w:rsidRPr="003E2955" w:rsidRDefault="00CD7E5C" w:rsidP="003E2955">
      <w:pPr>
        <w:spacing w:after="0" w:line="240" w:lineRule="auto"/>
        <w:rPr>
          <w:rFonts w:ascii="Times New Roman" w:hAnsi="Times New Roman"/>
          <w:b/>
          <w:bCs/>
          <w:sz w:val="20"/>
          <w:szCs w:val="20"/>
        </w:rPr>
      </w:pPr>
    </w:p>
    <w:p w14:paraId="14B97E72" w14:textId="29295BCC" w:rsidR="004E0125" w:rsidRPr="004E0125" w:rsidRDefault="004E0125" w:rsidP="004E0125">
      <w:pPr>
        <w:spacing w:after="0" w:line="240" w:lineRule="auto"/>
        <w:rPr>
          <w:rFonts w:ascii="Times New Roman" w:hAnsi="Times New Roman"/>
          <w:b/>
          <w:bCs/>
          <w:color w:val="0000FF"/>
          <w:sz w:val="20"/>
          <w:szCs w:val="20"/>
        </w:rPr>
      </w:pPr>
      <w:r w:rsidRPr="004E0125">
        <w:rPr>
          <w:rFonts w:ascii="Times New Roman" w:hAnsi="Times New Roman"/>
          <w:b/>
          <w:bCs/>
          <w:color w:val="0000FF"/>
          <w:sz w:val="20"/>
          <w:szCs w:val="20"/>
          <w:u w:val="single"/>
        </w:rPr>
        <w:t>SOLICITATION CLAUSES</w:t>
      </w:r>
      <w:r w:rsidRPr="004E0125">
        <w:rPr>
          <w:rFonts w:ascii="Times New Roman" w:hAnsi="Times New Roman"/>
          <w:b/>
          <w:bCs/>
          <w:color w:val="0000FF"/>
          <w:sz w:val="20"/>
          <w:szCs w:val="20"/>
        </w:rPr>
        <w:t>:</w:t>
      </w:r>
    </w:p>
    <w:p w14:paraId="1DECA960" w14:textId="77777777" w:rsidR="004E0125" w:rsidRDefault="004E0125" w:rsidP="00546853">
      <w:pPr>
        <w:spacing w:after="0" w:line="240" w:lineRule="auto"/>
        <w:ind w:left="360"/>
        <w:rPr>
          <w:rFonts w:ascii="Times New Roman" w:hAnsi="Times New Roman"/>
          <w:sz w:val="20"/>
          <w:szCs w:val="20"/>
        </w:rPr>
      </w:pPr>
    </w:p>
    <w:p w14:paraId="082F76E0" w14:textId="77777777" w:rsidR="00686FD6" w:rsidRPr="00551243" w:rsidRDefault="00686FD6" w:rsidP="00686FD6">
      <w:pPr>
        <w:spacing w:after="0" w:line="240" w:lineRule="auto"/>
        <w:jc w:val="both"/>
        <w:rPr>
          <w:rFonts w:ascii="Times New Roman" w:hAnsi="Times New Roman"/>
          <w:b/>
          <w:bCs/>
          <w:color w:val="0000FF"/>
          <w:sz w:val="20"/>
          <w:szCs w:val="20"/>
        </w:rPr>
      </w:pPr>
      <w:r w:rsidRPr="00551243">
        <w:rPr>
          <w:rFonts w:ascii="Times New Roman" w:hAnsi="Times New Roman"/>
          <w:b/>
          <w:bCs/>
          <w:color w:val="0000FF"/>
          <w:sz w:val="20"/>
          <w:szCs w:val="20"/>
        </w:rPr>
        <w:t>ADDENDA TO 52.212-4 Contract Terms and Conditions -- Commercial Products and Commercial Services (NOV 2023)</w:t>
      </w:r>
    </w:p>
    <w:p w14:paraId="211CE6DB" w14:textId="34DFC5F6" w:rsidR="009213CB" w:rsidRDefault="009213CB" w:rsidP="00122C40">
      <w:pPr>
        <w:spacing w:after="0"/>
        <w:ind w:right="-90"/>
        <w:rPr>
          <w:rFonts w:ascii="Times New Roman" w:hAnsi="Times New Roman"/>
          <w:b/>
          <w:bCs/>
          <w:color w:val="00B050"/>
          <w:sz w:val="20"/>
          <w:szCs w:val="20"/>
        </w:rPr>
      </w:pPr>
      <w:r w:rsidRPr="00763D8B">
        <w:rPr>
          <w:rFonts w:ascii="Times New Roman" w:hAnsi="Times New Roman"/>
          <w:bCs/>
          <w:color w:val="0000FF"/>
          <w:sz w:val="20"/>
          <w:szCs w:val="20"/>
        </w:rPr>
        <w:br/>
      </w:r>
      <w:r w:rsidR="000108EB" w:rsidRPr="00991D45">
        <w:rPr>
          <w:rFonts w:ascii="Times New Roman" w:hAnsi="Times New Roman"/>
          <w:b/>
          <w:bCs/>
          <w:color w:val="00B050"/>
          <w:sz w:val="20"/>
          <w:szCs w:val="20"/>
        </w:rPr>
        <w:t>THE FOLLOWING CLAUSES ARE INCORPORATED BY REFERENCE:</w:t>
      </w:r>
    </w:p>
    <w:p w14:paraId="22F400D3" w14:textId="77777777" w:rsidR="00991D45" w:rsidRPr="00991D45" w:rsidRDefault="00991D45" w:rsidP="00122C40">
      <w:pPr>
        <w:spacing w:after="0"/>
        <w:ind w:right="-90"/>
        <w:rPr>
          <w:rFonts w:ascii="Times New Roman" w:hAnsi="Times New Roman"/>
          <w:b/>
          <w:bCs/>
          <w:color w:val="00B050"/>
          <w:sz w:val="20"/>
          <w:szCs w:val="2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1382"/>
        <w:gridCol w:w="7023"/>
      </w:tblGrid>
      <w:tr w:rsidR="00046E08" w:rsidRPr="000D6BE3" w14:paraId="4FCD38EF" w14:textId="77777777" w:rsidTr="00763D8B">
        <w:tc>
          <w:tcPr>
            <w:tcW w:w="883" w:type="dxa"/>
            <w:vAlign w:val="center"/>
          </w:tcPr>
          <w:p w14:paraId="6CD1155B"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2C2D2DEF"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52.203-12</w:t>
            </w:r>
          </w:p>
        </w:tc>
        <w:tc>
          <w:tcPr>
            <w:tcW w:w="7023" w:type="dxa"/>
            <w:vAlign w:val="center"/>
          </w:tcPr>
          <w:p w14:paraId="5C47F6A0" w14:textId="77777777" w:rsidR="00046E08" w:rsidRPr="00763D8B" w:rsidRDefault="00046E08" w:rsidP="00046E08">
            <w:pPr>
              <w:spacing w:after="0" w:line="240" w:lineRule="auto"/>
              <w:rPr>
                <w:rFonts w:ascii="Times New Roman" w:hAnsi="Times New Roman"/>
                <w:bCs/>
                <w:sz w:val="20"/>
                <w:szCs w:val="20"/>
              </w:rPr>
            </w:pPr>
            <w:r w:rsidRPr="00763D8B">
              <w:rPr>
                <w:rFonts w:ascii="Times New Roman" w:hAnsi="Times New Roman"/>
                <w:bCs/>
                <w:sz w:val="20"/>
                <w:szCs w:val="20"/>
              </w:rPr>
              <w:t>Limitation on Payments to Influence Certain Federal Transactions</w:t>
            </w:r>
          </w:p>
        </w:tc>
      </w:tr>
      <w:tr w:rsidR="00046E08" w:rsidRPr="000D6BE3" w14:paraId="6ECC1BE3" w14:textId="77777777" w:rsidTr="00763D8B">
        <w:tc>
          <w:tcPr>
            <w:tcW w:w="883" w:type="dxa"/>
            <w:vAlign w:val="center"/>
          </w:tcPr>
          <w:p w14:paraId="1FB0AA7F"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578993B7"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52.204-13</w:t>
            </w:r>
          </w:p>
        </w:tc>
        <w:tc>
          <w:tcPr>
            <w:tcW w:w="7023" w:type="dxa"/>
            <w:vAlign w:val="center"/>
          </w:tcPr>
          <w:p w14:paraId="53F4BB8E" w14:textId="77777777" w:rsidR="00046E08" w:rsidRPr="00763D8B" w:rsidRDefault="00046E08" w:rsidP="00046E08">
            <w:pPr>
              <w:spacing w:after="0" w:line="240" w:lineRule="auto"/>
              <w:rPr>
                <w:rFonts w:ascii="Times New Roman" w:hAnsi="Times New Roman"/>
                <w:bCs/>
                <w:sz w:val="20"/>
                <w:szCs w:val="20"/>
              </w:rPr>
            </w:pPr>
            <w:r w:rsidRPr="00763D8B">
              <w:rPr>
                <w:rFonts w:ascii="Times New Roman" w:hAnsi="Times New Roman"/>
                <w:bCs/>
                <w:sz w:val="20"/>
                <w:szCs w:val="20"/>
              </w:rPr>
              <w:t>System for Award Management Maintenance</w:t>
            </w:r>
          </w:p>
        </w:tc>
      </w:tr>
      <w:tr w:rsidR="00046E08" w:rsidRPr="000D6BE3" w14:paraId="3DBF0812" w14:textId="77777777" w:rsidTr="00763D8B">
        <w:tc>
          <w:tcPr>
            <w:tcW w:w="883" w:type="dxa"/>
            <w:vAlign w:val="center"/>
          </w:tcPr>
          <w:p w14:paraId="6BD782CD"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45C1E1E4"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52.204-19</w:t>
            </w:r>
          </w:p>
        </w:tc>
        <w:tc>
          <w:tcPr>
            <w:tcW w:w="7023" w:type="dxa"/>
            <w:vAlign w:val="center"/>
          </w:tcPr>
          <w:p w14:paraId="3A03C590"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bCs/>
                <w:sz w:val="20"/>
                <w:szCs w:val="20"/>
              </w:rPr>
              <w:t>Incorporation by Reference of Representations and Certifications</w:t>
            </w:r>
          </w:p>
        </w:tc>
      </w:tr>
      <w:tr w:rsidR="00046E08" w:rsidRPr="000D6BE3" w14:paraId="170F6B73" w14:textId="77777777" w:rsidTr="00763D8B">
        <w:tc>
          <w:tcPr>
            <w:tcW w:w="883" w:type="dxa"/>
            <w:vAlign w:val="center"/>
          </w:tcPr>
          <w:p w14:paraId="64A55D73"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36FEE67C"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52.204-27</w:t>
            </w:r>
          </w:p>
        </w:tc>
        <w:tc>
          <w:tcPr>
            <w:tcW w:w="7023" w:type="dxa"/>
            <w:vAlign w:val="center"/>
          </w:tcPr>
          <w:p w14:paraId="6BDCF77D" w14:textId="77777777" w:rsidR="00046E08" w:rsidRPr="00763D8B" w:rsidRDefault="00046E08" w:rsidP="00046E08">
            <w:pPr>
              <w:spacing w:after="0" w:line="240" w:lineRule="auto"/>
              <w:rPr>
                <w:rFonts w:ascii="Times New Roman" w:hAnsi="Times New Roman"/>
                <w:bCs/>
                <w:sz w:val="20"/>
                <w:szCs w:val="20"/>
              </w:rPr>
            </w:pPr>
            <w:r w:rsidRPr="00763D8B">
              <w:rPr>
                <w:rFonts w:ascii="Times New Roman" w:hAnsi="Times New Roman"/>
                <w:bCs/>
                <w:sz w:val="20"/>
                <w:szCs w:val="20"/>
              </w:rPr>
              <w:t>Prohibition on a ByteDance Covered Application</w:t>
            </w:r>
          </w:p>
        </w:tc>
      </w:tr>
      <w:tr w:rsidR="00046E08" w:rsidRPr="000D6BE3" w14:paraId="22812EE0" w14:textId="77777777" w:rsidTr="00763D8B">
        <w:tc>
          <w:tcPr>
            <w:tcW w:w="883" w:type="dxa"/>
            <w:vAlign w:val="center"/>
          </w:tcPr>
          <w:p w14:paraId="773ACE07"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lastRenderedPageBreak/>
              <w:t>FAR</w:t>
            </w:r>
          </w:p>
        </w:tc>
        <w:tc>
          <w:tcPr>
            <w:tcW w:w="1382" w:type="dxa"/>
            <w:vAlign w:val="center"/>
          </w:tcPr>
          <w:p w14:paraId="25FEDC61"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52.232-1</w:t>
            </w:r>
          </w:p>
        </w:tc>
        <w:tc>
          <w:tcPr>
            <w:tcW w:w="7023" w:type="dxa"/>
            <w:vAlign w:val="center"/>
          </w:tcPr>
          <w:p w14:paraId="3D593634"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Payments</w:t>
            </w:r>
          </w:p>
        </w:tc>
      </w:tr>
      <w:tr w:rsidR="00046E08" w:rsidRPr="000D6BE3" w14:paraId="2E161595" w14:textId="77777777" w:rsidTr="00763D8B">
        <w:tc>
          <w:tcPr>
            <w:tcW w:w="883" w:type="dxa"/>
            <w:vAlign w:val="center"/>
          </w:tcPr>
          <w:p w14:paraId="50F013E0"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253763AD"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52.232-8</w:t>
            </w:r>
          </w:p>
        </w:tc>
        <w:tc>
          <w:tcPr>
            <w:tcW w:w="7023" w:type="dxa"/>
            <w:vAlign w:val="center"/>
          </w:tcPr>
          <w:p w14:paraId="58F79B85" w14:textId="77777777" w:rsidR="00046E08" w:rsidRPr="00763D8B" w:rsidRDefault="00046E08" w:rsidP="00046E08">
            <w:pPr>
              <w:tabs>
                <w:tab w:val="left" w:pos="1770"/>
              </w:tabs>
              <w:spacing w:after="0" w:line="240" w:lineRule="auto"/>
              <w:rPr>
                <w:rFonts w:ascii="Times New Roman" w:hAnsi="Times New Roman"/>
                <w:sz w:val="20"/>
                <w:szCs w:val="20"/>
              </w:rPr>
            </w:pPr>
            <w:r w:rsidRPr="00763D8B">
              <w:rPr>
                <w:rFonts w:ascii="Times New Roman" w:hAnsi="Times New Roman"/>
                <w:sz w:val="20"/>
                <w:szCs w:val="20"/>
              </w:rPr>
              <w:t>Discounts for Prompt Payment</w:t>
            </w:r>
          </w:p>
        </w:tc>
      </w:tr>
      <w:tr w:rsidR="001E00BB" w:rsidRPr="000D6BE3" w14:paraId="1621CC77" w14:textId="77777777" w:rsidTr="00763D8B">
        <w:tc>
          <w:tcPr>
            <w:tcW w:w="883" w:type="dxa"/>
            <w:vAlign w:val="center"/>
          </w:tcPr>
          <w:p w14:paraId="2BD66BFC" w14:textId="5DE24528" w:rsidR="001E00BB" w:rsidRPr="00763D8B" w:rsidRDefault="001E00BB" w:rsidP="00046E08">
            <w:pPr>
              <w:spacing w:after="0" w:line="240" w:lineRule="auto"/>
              <w:rPr>
                <w:rFonts w:ascii="Times New Roman" w:hAnsi="Times New Roman"/>
                <w:sz w:val="20"/>
                <w:szCs w:val="20"/>
              </w:rPr>
            </w:pPr>
            <w:r>
              <w:rPr>
                <w:rFonts w:ascii="Times New Roman" w:hAnsi="Times New Roman"/>
                <w:sz w:val="20"/>
                <w:szCs w:val="20"/>
              </w:rPr>
              <w:t>FAR</w:t>
            </w:r>
          </w:p>
        </w:tc>
        <w:tc>
          <w:tcPr>
            <w:tcW w:w="1382" w:type="dxa"/>
            <w:vAlign w:val="center"/>
          </w:tcPr>
          <w:p w14:paraId="5BF97651" w14:textId="6EEC7857" w:rsidR="001E00BB" w:rsidRPr="00763D8B" w:rsidRDefault="001E00BB" w:rsidP="00046E08">
            <w:pPr>
              <w:spacing w:after="0" w:line="240" w:lineRule="auto"/>
              <w:rPr>
                <w:rFonts w:ascii="Times New Roman" w:hAnsi="Times New Roman"/>
                <w:sz w:val="20"/>
                <w:szCs w:val="20"/>
              </w:rPr>
            </w:pPr>
            <w:r>
              <w:rPr>
                <w:rFonts w:ascii="Times New Roman" w:hAnsi="Times New Roman"/>
                <w:sz w:val="20"/>
                <w:szCs w:val="20"/>
              </w:rPr>
              <w:t>52.232-11</w:t>
            </w:r>
          </w:p>
        </w:tc>
        <w:tc>
          <w:tcPr>
            <w:tcW w:w="7023" w:type="dxa"/>
            <w:vAlign w:val="center"/>
          </w:tcPr>
          <w:p w14:paraId="0C3CDE1E" w14:textId="3916E20E" w:rsidR="001E00BB" w:rsidRPr="00763D8B" w:rsidRDefault="001E00BB" w:rsidP="00046E08">
            <w:pPr>
              <w:tabs>
                <w:tab w:val="left" w:pos="1770"/>
              </w:tabs>
              <w:spacing w:after="0" w:line="240" w:lineRule="auto"/>
              <w:rPr>
                <w:rFonts w:ascii="Times New Roman" w:hAnsi="Times New Roman"/>
                <w:sz w:val="20"/>
                <w:szCs w:val="20"/>
              </w:rPr>
            </w:pPr>
            <w:r>
              <w:rPr>
                <w:rFonts w:ascii="Times New Roman" w:hAnsi="Times New Roman"/>
                <w:sz w:val="20"/>
                <w:szCs w:val="20"/>
              </w:rPr>
              <w:t>Extras</w:t>
            </w:r>
          </w:p>
        </w:tc>
      </w:tr>
      <w:tr w:rsidR="001E00BB" w:rsidRPr="000D6BE3" w14:paraId="1037FEF3" w14:textId="77777777" w:rsidTr="00763D8B">
        <w:tc>
          <w:tcPr>
            <w:tcW w:w="883" w:type="dxa"/>
            <w:vAlign w:val="center"/>
          </w:tcPr>
          <w:p w14:paraId="72F57A47" w14:textId="03CE5CC3" w:rsidR="001E00BB" w:rsidRPr="00763D8B" w:rsidRDefault="001E00BB" w:rsidP="00046E08">
            <w:pPr>
              <w:spacing w:after="0" w:line="240" w:lineRule="auto"/>
              <w:rPr>
                <w:rFonts w:ascii="Times New Roman" w:hAnsi="Times New Roman"/>
                <w:sz w:val="20"/>
                <w:szCs w:val="20"/>
              </w:rPr>
            </w:pPr>
            <w:r>
              <w:rPr>
                <w:rFonts w:ascii="Times New Roman" w:hAnsi="Times New Roman"/>
                <w:sz w:val="20"/>
                <w:szCs w:val="20"/>
              </w:rPr>
              <w:t>FAR</w:t>
            </w:r>
          </w:p>
        </w:tc>
        <w:tc>
          <w:tcPr>
            <w:tcW w:w="1382" w:type="dxa"/>
            <w:vAlign w:val="center"/>
          </w:tcPr>
          <w:p w14:paraId="4E60D939" w14:textId="3D606F6D" w:rsidR="001E00BB" w:rsidRPr="00763D8B" w:rsidRDefault="001E00BB" w:rsidP="00046E08">
            <w:pPr>
              <w:spacing w:after="0" w:line="240" w:lineRule="auto"/>
              <w:rPr>
                <w:rFonts w:ascii="Times New Roman" w:hAnsi="Times New Roman"/>
                <w:sz w:val="20"/>
                <w:szCs w:val="20"/>
              </w:rPr>
            </w:pPr>
            <w:r>
              <w:rPr>
                <w:rFonts w:ascii="Times New Roman" w:hAnsi="Times New Roman"/>
                <w:sz w:val="20"/>
                <w:szCs w:val="20"/>
              </w:rPr>
              <w:t>52.232-25</w:t>
            </w:r>
          </w:p>
        </w:tc>
        <w:tc>
          <w:tcPr>
            <w:tcW w:w="7023" w:type="dxa"/>
            <w:vAlign w:val="center"/>
          </w:tcPr>
          <w:p w14:paraId="747A3B0B" w14:textId="085BAE62" w:rsidR="001E00BB" w:rsidRPr="00763D8B" w:rsidRDefault="001E00BB" w:rsidP="00046E08">
            <w:pPr>
              <w:tabs>
                <w:tab w:val="left" w:pos="1770"/>
              </w:tabs>
              <w:spacing w:after="0" w:line="240" w:lineRule="auto"/>
              <w:rPr>
                <w:rFonts w:ascii="Times New Roman" w:hAnsi="Times New Roman"/>
                <w:sz w:val="20"/>
                <w:szCs w:val="20"/>
              </w:rPr>
            </w:pPr>
            <w:r>
              <w:rPr>
                <w:rFonts w:ascii="Times New Roman" w:hAnsi="Times New Roman"/>
                <w:sz w:val="20"/>
                <w:szCs w:val="20"/>
              </w:rPr>
              <w:t>Prompt Payment</w:t>
            </w:r>
          </w:p>
        </w:tc>
      </w:tr>
      <w:tr w:rsidR="00046E08" w:rsidRPr="000D6BE3" w14:paraId="517CA39B" w14:textId="77777777" w:rsidTr="00763D8B">
        <w:tc>
          <w:tcPr>
            <w:tcW w:w="883" w:type="dxa"/>
            <w:vAlign w:val="center"/>
          </w:tcPr>
          <w:p w14:paraId="2046CDEC"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57569393"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52.232-39</w:t>
            </w:r>
          </w:p>
        </w:tc>
        <w:tc>
          <w:tcPr>
            <w:tcW w:w="7023" w:type="dxa"/>
            <w:vAlign w:val="center"/>
          </w:tcPr>
          <w:p w14:paraId="2F685B20"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Unenforceability of Unauthorized Obligations</w:t>
            </w:r>
          </w:p>
        </w:tc>
      </w:tr>
      <w:tr w:rsidR="00046E08" w:rsidRPr="000D6BE3" w14:paraId="05A35DE8" w14:textId="77777777" w:rsidTr="00763D8B">
        <w:tc>
          <w:tcPr>
            <w:tcW w:w="883" w:type="dxa"/>
            <w:vAlign w:val="center"/>
          </w:tcPr>
          <w:p w14:paraId="205A7D19"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4A7DDF27"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52.233-1</w:t>
            </w:r>
          </w:p>
        </w:tc>
        <w:tc>
          <w:tcPr>
            <w:tcW w:w="7023" w:type="dxa"/>
            <w:vAlign w:val="center"/>
          </w:tcPr>
          <w:p w14:paraId="59E6C86A" w14:textId="77777777" w:rsidR="00046E08" w:rsidRPr="00763D8B" w:rsidRDefault="00046E08" w:rsidP="00046E08">
            <w:pPr>
              <w:spacing w:after="0" w:line="240" w:lineRule="auto"/>
              <w:rPr>
                <w:rFonts w:ascii="Times New Roman" w:hAnsi="Times New Roman"/>
                <w:sz w:val="20"/>
                <w:szCs w:val="20"/>
              </w:rPr>
            </w:pPr>
            <w:r w:rsidRPr="00763D8B">
              <w:rPr>
                <w:rFonts w:ascii="Times New Roman" w:hAnsi="Times New Roman"/>
                <w:sz w:val="20"/>
                <w:szCs w:val="20"/>
              </w:rPr>
              <w:t>Disputes</w:t>
            </w:r>
          </w:p>
        </w:tc>
      </w:tr>
      <w:tr w:rsidR="002A42BD" w:rsidRPr="000D6BE3" w14:paraId="7A6B5444" w14:textId="77777777" w:rsidTr="00763D8B">
        <w:tc>
          <w:tcPr>
            <w:tcW w:w="883" w:type="dxa"/>
            <w:vAlign w:val="center"/>
          </w:tcPr>
          <w:p w14:paraId="77C820C2" w14:textId="50A7A0D2"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539DA185" w14:textId="3E9B5DC1"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52.2</w:t>
            </w:r>
            <w:r>
              <w:rPr>
                <w:rFonts w:ascii="Times New Roman" w:hAnsi="Times New Roman"/>
                <w:sz w:val="20"/>
                <w:szCs w:val="20"/>
              </w:rPr>
              <w:t>46-2</w:t>
            </w:r>
          </w:p>
        </w:tc>
        <w:tc>
          <w:tcPr>
            <w:tcW w:w="7023" w:type="dxa"/>
            <w:vAlign w:val="center"/>
          </w:tcPr>
          <w:p w14:paraId="614A4CA6" w14:textId="3AAAA952" w:rsidR="002A42BD" w:rsidRPr="00763D8B" w:rsidRDefault="002A42BD" w:rsidP="002A42BD">
            <w:pPr>
              <w:spacing w:after="0" w:line="240" w:lineRule="auto"/>
              <w:rPr>
                <w:rFonts w:ascii="Times New Roman" w:hAnsi="Times New Roman"/>
                <w:sz w:val="20"/>
                <w:szCs w:val="20"/>
              </w:rPr>
            </w:pPr>
            <w:r>
              <w:rPr>
                <w:rFonts w:ascii="Times New Roman" w:hAnsi="Times New Roman"/>
                <w:sz w:val="20"/>
                <w:szCs w:val="20"/>
              </w:rPr>
              <w:t>Inspection of Supplies-Fixed Price</w:t>
            </w:r>
          </w:p>
        </w:tc>
      </w:tr>
      <w:tr w:rsidR="002A42BD" w:rsidRPr="000D6BE3" w14:paraId="4DB0B0C6" w14:textId="77777777" w:rsidTr="00763D8B">
        <w:tc>
          <w:tcPr>
            <w:tcW w:w="883" w:type="dxa"/>
            <w:vAlign w:val="center"/>
          </w:tcPr>
          <w:p w14:paraId="67564720"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FAR</w:t>
            </w:r>
          </w:p>
        </w:tc>
        <w:tc>
          <w:tcPr>
            <w:tcW w:w="1382" w:type="dxa"/>
            <w:vAlign w:val="center"/>
          </w:tcPr>
          <w:p w14:paraId="73F37927"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52.247-34</w:t>
            </w:r>
          </w:p>
        </w:tc>
        <w:tc>
          <w:tcPr>
            <w:tcW w:w="7023" w:type="dxa"/>
            <w:vAlign w:val="center"/>
          </w:tcPr>
          <w:p w14:paraId="5E7BC7E6"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F.o.b. Destination</w:t>
            </w:r>
          </w:p>
        </w:tc>
      </w:tr>
      <w:tr w:rsidR="001A3B81" w:rsidRPr="000D6BE3" w14:paraId="1D6ED0FC" w14:textId="77777777" w:rsidTr="00763D8B">
        <w:tc>
          <w:tcPr>
            <w:tcW w:w="883" w:type="dxa"/>
            <w:vAlign w:val="center"/>
          </w:tcPr>
          <w:p w14:paraId="08A632FF" w14:textId="0DA7E93F"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FAR</w:t>
            </w:r>
          </w:p>
        </w:tc>
        <w:tc>
          <w:tcPr>
            <w:tcW w:w="1382" w:type="dxa"/>
            <w:vAlign w:val="center"/>
          </w:tcPr>
          <w:p w14:paraId="6AFF062C" w14:textId="773A2AB2"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52.252-4</w:t>
            </w:r>
          </w:p>
        </w:tc>
        <w:tc>
          <w:tcPr>
            <w:tcW w:w="7023" w:type="dxa"/>
            <w:vAlign w:val="center"/>
          </w:tcPr>
          <w:p w14:paraId="549CC643" w14:textId="072A033D"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Alterations in Contract</w:t>
            </w:r>
          </w:p>
        </w:tc>
      </w:tr>
      <w:tr w:rsidR="001A3B81" w:rsidRPr="000D6BE3" w14:paraId="3AE8D9E9" w14:textId="77777777" w:rsidTr="00763D8B">
        <w:tc>
          <w:tcPr>
            <w:tcW w:w="883" w:type="dxa"/>
            <w:vAlign w:val="center"/>
          </w:tcPr>
          <w:p w14:paraId="0110F25A" w14:textId="121B48ED"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FAR</w:t>
            </w:r>
          </w:p>
        </w:tc>
        <w:tc>
          <w:tcPr>
            <w:tcW w:w="1382" w:type="dxa"/>
            <w:vAlign w:val="center"/>
          </w:tcPr>
          <w:p w14:paraId="022E2317" w14:textId="26427669"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52.253-1</w:t>
            </w:r>
          </w:p>
        </w:tc>
        <w:tc>
          <w:tcPr>
            <w:tcW w:w="7023" w:type="dxa"/>
            <w:vAlign w:val="center"/>
          </w:tcPr>
          <w:p w14:paraId="3F04EC45" w14:textId="38B82BDD" w:rsidR="001A3B81" w:rsidRPr="00763D8B" w:rsidRDefault="001A3B81" w:rsidP="002A42BD">
            <w:pPr>
              <w:spacing w:after="0" w:line="240" w:lineRule="auto"/>
              <w:rPr>
                <w:rFonts w:ascii="Times New Roman" w:hAnsi="Times New Roman"/>
                <w:sz w:val="20"/>
                <w:szCs w:val="20"/>
              </w:rPr>
            </w:pPr>
            <w:r>
              <w:rPr>
                <w:rFonts w:ascii="Times New Roman" w:hAnsi="Times New Roman"/>
                <w:sz w:val="20"/>
                <w:szCs w:val="20"/>
              </w:rPr>
              <w:t>Computer Generated Forms</w:t>
            </w:r>
          </w:p>
        </w:tc>
      </w:tr>
      <w:tr w:rsidR="002A42BD" w:rsidRPr="000D6BE3" w14:paraId="5E757485" w14:textId="77777777" w:rsidTr="00763D8B">
        <w:tc>
          <w:tcPr>
            <w:tcW w:w="883" w:type="dxa"/>
            <w:vAlign w:val="center"/>
          </w:tcPr>
          <w:p w14:paraId="0E7A7D31"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0C216B70"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252.203-7000</w:t>
            </w:r>
          </w:p>
        </w:tc>
        <w:tc>
          <w:tcPr>
            <w:tcW w:w="7023" w:type="dxa"/>
            <w:vAlign w:val="center"/>
          </w:tcPr>
          <w:p w14:paraId="792368B9"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Requirements Relating to Compensation of Former DoD Officials</w:t>
            </w:r>
          </w:p>
        </w:tc>
      </w:tr>
      <w:tr w:rsidR="002A42BD" w:rsidRPr="000D6BE3" w14:paraId="4E2FD128" w14:textId="77777777" w:rsidTr="00763D8B">
        <w:tc>
          <w:tcPr>
            <w:tcW w:w="883" w:type="dxa"/>
            <w:vAlign w:val="center"/>
          </w:tcPr>
          <w:p w14:paraId="5B040122"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43AC67FE"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252.203-7002</w:t>
            </w:r>
          </w:p>
        </w:tc>
        <w:tc>
          <w:tcPr>
            <w:tcW w:w="7023" w:type="dxa"/>
            <w:vAlign w:val="center"/>
          </w:tcPr>
          <w:p w14:paraId="481E51AA"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Requirement to Inform Employees of Whistleblower Rights</w:t>
            </w:r>
          </w:p>
        </w:tc>
      </w:tr>
      <w:tr w:rsidR="002A42BD" w:rsidRPr="000D6BE3" w14:paraId="1C480729" w14:textId="77777777" w:rsidTr="00763D8B">
        <w:tc>
          <w:tcPr>
            <w:tcW w:w="883" w:type="dxa"/>
            <w:vAlign w:val="center"/>
          </w:tcPr>
          <w:p w14:paraId="1B77C2AD"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5C7423D6"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bCs/>
                <w:sz w:val="20"/>
                <w:szCs w:val="20"/>
              </w:rPr>
              <w:t>252.204-7003</w:t>
            </w:r>
          </w:p>
        </w:tc>
        <w:tc>
          <w:tcPr>
            <w:tcW w:w="7023" w:type="dxa"/>
            <w:vAlign w:val="center"/>
          </w:tcPr>
          <w:p w14:paraId="6E8FC366" w14:textId="77777777" w:rsidR="002A42BD" w:rsidRPr="00763D8B" w:rsidRDefault="002A42BD" w:rsidP="002A42BD">
            <w:pPr>
              <w:spacing w:after="0" w:line="240" w:lineRule="auto"/>
              <w:rPr>
                <w:rFonts w:ascii="Times New Roman" w:hAnsi="Times New Roman"/>
                <w:sz w:val="20"/>
                <w:szCs w:val="20"/>
              </w:rPr>
            </w:pPr>
            <w:r w:rsidRPr="00763D8B">
              <w:rPr>
                <w:rFonts w:ascii="Times New Roman" w:hAnsi="Times New Roman"/>
                <w:bCs/>
                <w:sz w:val="20"/>
                <w:szCs w:val="20"/>
              </w:rPr>
              <w:t>Control of Government Personnel Work Product</w:t>
            </w:r>
          </w:p>
        </w:tc>
      </w:tr>
      <w:tr w:rsidR="00654CB1" w:rsidRPr="000D6BE3" w14:paraId="68F75DF7" w14:textId="77777777" w:rsidTr="00763D8B">
        <w:tc>
          <w:tcPr>
            <w:tcW w:w="883" w:type="dxa"/>
            <w:vAlign w:val="center"/>
          </w:tcPr>
          <w:p w14:paraId="124760FA"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57600952"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252.204-7015</w:t>
            </w:r>
          </w:p>
        </w:tc>
        <w:tc>
          <w:tcPr>
            <w:tcW w:w="7023" w:type="dxa"/>
            <w:vAlign w:val="center"/>
          </w:tcPr>
          <w:p w14:paraId="1A5278F7"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Notice of Authorized Disclosure of Information for Litigation Support</w:t>
            </w:r>
          </w:p>
        </w:tc>
      </w:tr>
      <w:tr w:rsidR="00654CB1" w:rsidRPr="000D6BE3" w14:paraId="0B5728ED" w14:textId="77777777" w:rsidTr="00E747FB">
        <w:trPr>
          <w:trHeight w:val="504"/>
        </w:trPr>
        <w:tc>
          <w:tcPr>
            <w:tcW w:w="883" w:type="dxa"/>
            <w:vAlign w:val="center"/>
          </w:tcPr>
          <w:p w14:paraId="7D01D119" w14:textId="4082AA55" w:rsidR="00654CB1" w:rsidRPr="00763D8B" w:rsidRDefault="00654CB1" w:rsidP="00654CB1">
            <w:pPr>
              <w:spacing w:after="0" w:line="240" w:lineRule="auto"/>
              <w:rPr>
                <w:rFonts w:ascii="Times New Roman" w:hAnsi="Times New Roman"/>
                <w:sz w:val="20"/>
                <w:szCs w:val="20"/>
              </w:rPr>
            </w:pPr>
            <w:r w:rsidRPr="00B716E9">
              <w:rPr>
                <w:rFonts w:ascii="Times New Roman" w:hAnsi="Times New Roman"/>
                <w:sz w:val="20"/>
                <w:szCs w:val="20"/>
              </w:rPr>
              <w:t>DFARS</w:t>
            </w:r>
          </w:p>
        </w:tc>
        <w:tc>
          <w:tcPr>
            <w:tcW w:w="1382" w:type="dxa"/>
            <w:vAlign w:val="center"/>
          </w:tcPr>
          <w:p w14:paraId="49BFB9FF" w14:textId="6FCD5113" w:rsidR="00654CB1" w:rsidRPr="00763D8B" w:rsidRDefault="00654CB1" w:rsidP="00654CB1">
            <w:pPr>
              <w:spacing w:after="0" w:line="240" w:lineRule="auto"/>
              <w:rPr>
                <w:rFonts w:ascii="Times New Roman" w:hAnsi="Times New Roman"/>
                <w:sz w:val="20"/>
                <w:szCs w:val="20"/>
              </w:rPr>
            </w:pPr>
            <w:r w:rsidRPr="00B716E9">
              <w:rPr>
                <w:rFonts w:ascii="Times New Roman" w:hAnsi="Times New Roman"/>
                <w:sz w:val="20"/>
                <w:szCs w:val="20"/>
              </w:rPr>
              <w:t>252.204-7018</w:t>
            </w:r>
          </w:p>
        </w:tc>
        <w:tc>
          <w:tcPr>
            <w:tcW w:w="7023" w:type="dxa"/>
            <w:vAlign w:val="center"/>
          </w:tcPr>
          <w:p w14:paraId="5B4F46AC" w14:textId="32AC29B5" w:rsidR="00654CB1" w:rsidRPr="00763D8B" w:rsidRDefault="00654CB1" w:rsidP="00654CB1">
            <w:pPr>
              <w:spacing w:after="0" w:line="240" w:lineRule="auto"/>
              <w:rPr>
                <w:rFonts w:ascii="Times New Roman" w:hAnsi="Times New Roman"/>
                <w:sz w:val="20"/>
                <w:szCs w:val="20"/>
              </w:rPr>
            </w:pPr>
            <w:r w:rsidRPr="00B716E9">
              <w:rPr>
                <w:rFonts w:ascii="Times New Roman" w:hAnsi="Times New Roman"/>
                <w:sz w:val="20"/>
                <w:szCs w:val="20"/>
              </w:rPr>
              <w:t>Prohibition on the Acquisition of Covered Defense Telecommunications Equipment or Services</w:t>
            </w:r>
          </w:p>
        </w:tc>
      </w:tr>
      <w:tr w:rsidR="00654CB1" w:rsidRPr="000D6BE3" w14:paraId="611EA8D1" w14:textId="77777777" w:rsidTr="00763D8B">
        <w:tc>
          <w:tcPr>
            <w:tcW w:w="883" w:type="dxa"/>
            <w:vAlign w:val="center"/>
          </w:tcPr>
          <w:p w14:paraId="06BF856D"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7C6E5340"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bCs/>
                <w:sz w:val="20"/>
                <w:szCs w:val="20"/>
                <w:lang w:val="en"/>
              </w:rPr>
              <w:t>252.223-7008</w:t>
            </w:r>
          </w:p>
        </w:tc>
        <w:tc>
          <w:tcPr>
            <w:tcW w:w="7023" w:type="dxa"/>
            <w:vAlign w:val="center"/>
          </w:tcPr>
          <w:p w14:paraId="2F7CC858" w14:textId="77777777" w:rsidR="00654CB1" w:rsidRPr="00763D8B" w:rsidRDefault="00654CB1" w:rsidP="00654CB1">
            <w:pPr>
              <w:spacing w:after="0" w:line="240" w:lineRule="auto"/>
              <w:ind w:right="-44"/>
              <w:rPr>
                <w:rFonts w:ascii="Times New Roman" w:hAnsi="Times New Roman"/>
                <w:sz w:val="20"/>
                <w:szCs w:val="20"/>
              </w:rPr>
            </w:pPr>
            <w:r w:rsidRPr="00763D8B">
              <w:rPr>
                <w:rFonts w:ascii="Times New Roman" w:hAnsi="Times New Roman"/>
                <w:bCs/>
                <w:sz w:val="20"/>
                <w:szCs w:val="20"/>
                <w:lang w:val="en"/>
              </w:rPr>
              <w:t>Prohibition of Hexavalent Chromium</w:t>
            </w:r>
          </w:p>
        </w:tc>
      </w:tr>
      <w:tr w:rsidR="00654CB1" w:rsidRPr="000D6BE3" w14:paraId="1D43821D" w14:textId="77777777" w:rsidTr="00763D8B">
        <w:tc>
          <w:tcPr>
            <w:tcW w:w="883" w:type="dxa"/>
            <w:vAlign w:val="center"/>
          </w:tcPr>
          <w:p w14:paraId="3BB3AA64" w14:textId="24D17110"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769CA2CE" w14:textId="1AD92DE3"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252.225-700</w:t>
            </w:r>
            <w:r>
              <w:rPr>
                <w:rFonts w:ascii="Times New Roman" w:hAnsi="Times New Roman"/>
                <w:sz w:val="20"/>
                <w:szCs w:val="20"/>
              </w:rPr>
              <w:t>1</w:t>
            </w:r>
          </w:p>
        </w:tc>
        <w:tc>
          <w:tcPr>
            <w:tcW w:w="7023" w:type="dxa"/>
            <w:vAlign w:val="center"/>
          </w:tcPr>
          <w:p w14:paraId="721EA8ED" w14:textId="124763BF" w:rsidR="00654CB1" w:rsidRPr="00763D8B" w:rsidRDefault="00654CB1" w:rsidP="00654CB1">
            <w:pPr>
              <w:spacing w:after="0" w:line="240" w:lineRule="auto"/>
              <w:rPr>
                <w:rFonts w:ascii="Times New Roman" w:hAnsi="Times New Roman"/>
                <w:sz w:val="20"/>
                <w:szCs w:val="20"/>
              </w:rPr>
            </w:pPr>
            <w:r w:rsidRPr="00C75710">
              <w:rPr>
                <w:rFonts w:ascii="Times New Roman" w:hAnsi="Times New Roman"/>
                <w:sz w:val="20"/>
                <w:szCs w:val="20"/>
              </w:rPr>
              <w:t>Buy American and Balance of Payments Program--Basic</w:t>
            </w:r>
          </w:p>
        </w:tc>
      </w:tr>
      <w:tr w:rsidR="00654CB1" w:rsidRPr="000D6BE3" w14:paraId="31EBAD49" w14:textId="77777777" w:rsidTr="00763D8B">
        <w:tc>
          <w:tcPr>
            <w:tcW w:w="883" w:type="dxa"/>
            <w:vAlign w:val="center"/>
          </w:tcPr>
          <w:p w14:paraId="703F3363"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43A35886"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252.225-7002</w:t>
            </w:r>
          </w:p>
        </w:tc>
        <w:tc>
          <w:tcPr>
            <w:tcW w:w="7023" w:type="dxa"/>
            <w:vAlign w:val="center"/>
          </w:tcPr>
          <w:p w14:paraId="6C87D462"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Qualifying Country Sources as Subcontractors</w:t>
            </w:r>
          </w:p>
        </w:tc>
      </w:tr>
      <w:tr w:rsidR="00654CB1" w:rsidRPr="000D6BE3" w14:paraId="2730CAC7" w14:textId="77777777" w:rsidTr="00763D8B">
        <w:tc>
          <w:tcPr>
            <w:tcW w:w="883" w:type="dxa"/>
            <w:vAlign w:val="center"/>
          </w:tcPr>
          <w:p w14:paraId="3963A2C3"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3E67D321"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252.225-7012</w:t>
            </w:r>
          </w:p>
        </w:tc>
        <w:tc>
          <w:tcPr>
            <w:tcW w:w="7023" w:type="dxa"/>
            <w:vAlign w:val="center"/>
          </w:tcPr>
          <w:p w14:paraId="301B6CFC"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Preference for Certain Domestic Commodities</w:t>
            </w:r>
          </w:p>
        </w:tc>
      </w:tr>
      <w:tr w:rsidR="00654CB1" w:rsidRPr="000D6BE3" w14:paraId="4CD6F91C" w14:textId="77777777" w:rsidTr="00763D8B">
        <w:tc>
          <w:tcPr>
            <w:tcW w:w="883" w:type="dxa"/>
            <w:vAlign w:val="center"/>
          </w:tcPr>
          <w:p w14:paraId="439EF2E7"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43D954CB"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252.225-7048</w:t>
            </w:r>
          </w:p>
        </w:tc>
        <w:tc>
          <w:tcPr>
            <w:tcW w:w="7023" w:type="dxa"/>
            <w:vAlign w:val="center"/>
          </w:tcPr>
          <w:p w14:paraId="0396D787" w14:textId="77777777" w:rsidR="00654CB1" w:rsidRPr="00763D8B" w:rsidRDefault="00654CB1" w:rsidP="00654CB1">
            <w:pPr>
              <w:spacing w:after="0" w:line="240" w:lineRule="auto"/>
              <w:rPr>
                <w:rFonts w:ascii="Times New Roman" w:hAnsi="Times New Roman"/>
                <w:sz w:val="20"/>
                <w:szCs w:val="20"/>
              </w:rPr>
            </w:pPr>
            <w:r w:rsidRPr="00763D8B">
              <w:rPr>
                <w:rFonts w:ascii="Times New Roman" w:hAnsi="Times New Roman"/>
                <w:sz w:val="20"/>
                <w:szCs w:val="20"/>
              </w:rPr>
              <w:t>Export Controlled Items</w:t>
            </w:r>
          </w:p>
        </w:tc>
      </w:tr>
      <w:tr w:rsidR="004C4C2D" w:rsidRPr="000D6BE3" w14:paraId="65063AB3" w14:textId="77777777" w:rsidTr="00763D8B">
        <w:tc>
          <w:tcPr>
            <w:tcW w:w="883" w:type="dxa"/>
            <w:vAlign w:val="center"/>
          </w:tcPr>
          <w:p w14:paraId="322F2E20" w14:textId="4BE7C8F1" w:rsidR="004C4C2D" w:rsidRPr="00763D8B" w:rsidRDefault="004C4C2D" w:rsidP="004C4C2D">
            <w:pPr>
              <w:spacing w:after="0" w:line="240" w:lineRule="auto"/>
              <w:rPr>
                <w:rFonts w:ascii="Times New Roman" w:hAnsi="Times New Roman"/>
                <w:sz w:val="20"/>
                <w:szCs w:val="20"/>
              </w:rPr>
            </w:pPr>
            <w:r w:rsidRPr="00B716E9">
              <w:rPr>
                <w:rFonts w:ascii="Times New Roman" w:hAnsi="Times New Roman"/>
                <w:sz w:val="20"/>
                <w:szCs w:val="20"/>
              </w:rPr>
              <w:t>DFARS</w:t>
            </w:r>
          </w:p>
        </w:tc>
        <w:tc>
          <w:tcPr>
            <w:tcW w:w="1382" w:type="dxa"/>
            <w:vAlign w:val="center"/>
          </w:tcPr>
          <w:p w14:paraId="570946A2" w14:textId="4AA8252E" w:rsidR="004C4C2D" w:rsidRPr="00763D8B" w:rsidRDefault="004C4C2D" w:rsidP="004C4C2D">
            <w:pPr>
              <w:spacing w:after="0" w:line="240" w:lineRule="auto"/>
              <w:rPr>
                <w:rFonts w:ascii="Times New Roman" w:hAnsi="Times New Roman"/>
                <w:sz w:val="20"/>
                <w:szCs w:val="20"/>
              </w:rPr>
            </w:pPr>
            <w:r w:rsidRPr="00B716E9">
              <w:rPr>
                <w:rFonts w:ascii="Times New Roman" w:hAnsi="Times New Roman"/>
                <w:sz w:val="20"/>
                <w:szCs w:val="20"/>
              </w:rPr>
              <w:t>252.225-705</w:t>
            </w:r>
            <w:r>
              <w:rPr>
                <w:rFonts w:ascii="Times New Roman" w:hAnsi="Times New Roman"/>
                <w:sz w:val="20"/>
                <w:szCs w:val="20"/>
              </w:rPr>
              <w:t>6</w:t>
            </w:r>
          </w:p>
        </w:tc>
        <w:tc>
          <w:tcPr>
            <w:tcW w:w="7023" w:type="dxa"/>
            <w:vAlign w:val="center"/>
          </w:tcPr>
          <w:p w14:paraId="19E799DC" w14:textId="4F3F59B0" w:rsidR="004C4C2D" w:rsidRPr="00763D8B" w:rsidRDefault="004C4C2D" w:rsidP="004C4C2D">
            <w:pPr>
              <w:spacing w:after="0" w:line="240" w:lineRule="auto"/>
              <w:rPr>
                <w:rFonts w:ascii="Times New Roman" w:hAnsi="Times New Roman"/>
                <w:sz w:val="20"/>
                <w:szCs w:val="20"/>
              </w:rPr>
            </w:pPr>
            <w:r w:rsidRPr="004C4C2D">
              <w:rPr>
                <w:rFonts w:ascii="Times New Roman" w:hAnsi="Times New Roman"/>
                <w:sz w:val="20"/>
                <w:szCs w:val="20"/>
              </w:rPr>
              <w:t>Prohibition Regarding Business Operations with the Maduro Regime</w:t>
            </w:r>
          </w:p>
        </w:tc>
      </w:tr>
      <w:tr w:rsidR="004C4C2D" w:rsidRPr="000D6BE3" w14:paraId="6BFF40C3" w14:textId="77777777" w:rsidTr="00E747FB">
        <w:trPr>
          <w:trHeight w:val="504"/>
        </w:trPr>
        <w:tc>
          <w:tcPr>
            <w:tcW w:w="883" w:type="dxa"/>
            <w:vAlign w:val="center"/>
          </w:tcPr>
          <w:p w14:paraId="57EF8EE4" w14:textId="4B44F490" w:rsidR="004C4C2D" w:rsidRPr="00763D8B" w:rsidRDefault="004C4C2D" w:rsidP="004C4C2D">
            <w:pPr>
              <w:spacing w:after="0" w:line="240" w:lineRule="auto"/>
              <w:rPr>
                <w:rFonts w:ascii="Times New Roman" w:hAnsi="Times New Roman"/>
                <w:sz w:val="20"/>
                <w:szCs w:val="20"/>
              </w:rPr>
            </w:pPr>
            <w:r w:rsidRPr="00B716E9">
              <w:rPr>
                <w:rFonts w:ascii="Times New Roman" w:hAnsi="Times New Roman"/>
                <w:sz w:val="20"/>
                <w:szCs w:val="20"/>
              </w:rPr>
              <w:t>DFARS</w:t>
            </w:r>
          </w:p>
        </w:tc>
        <w:tc>
          <w:tcPr>
            <w:tcW w:w="1382" w:type="dxa"/>
            <w:vAlign w:val="center"/>
          </w:tcPr>
          <w:p w14:paraId="1C49A276" w14:textId="2F6704D1" w:rsidR="004C4C2D" w:rsidRPr="00763D8B" w:rsidRDefault="004C4C2D" w:rsidP="004C4C2D">
            <w:pPr>
              <w:spacing w:after="0" w:line="240" w:lineRule="auto"/>
              <w:rPr>
                <w:rFonts w:ascii="Times New Roman" w:hAnsi="Times New Roman"/>
                <w:sz w:val="20"/>
                <w:szCs w:val="20"/>
              </w:rPr>
            </w:pPr>
            <w:r w:rsidRPr="00B716E9">
              <w:rPr>
                <w:rFonts w:ascii="Times New Roman" w:hAnsi="Times New Roman"/>
                <w:sz w:val="20"/>
                <w:szCs w:val="20"/>
              </w:rPr>
              <w:t>252.225-7972</w:t>
            </w:r>
          </w:p>
        </w:tc>
        <w:tc>
          <w:tcPr>
            <w:tcW w:w="7023" w:type="dxa"/>
            <w:vAlign w:val="center"/>
          </w:tcPr>
          <w:p w14:paraId="4FEA5658" w14:textId="39DDDFAE" w:rsidR="004C4C2D" w:rsidRPr="00763D8B" w:rsidRDefault="004C4C2D" w:rsidP="004C4C2D">
            <w:pPr>
              <w:spacing w:after="0" w:line="240" w:lineRule="auto"/>
              <w:rPr>
                <w:rFonts w:ascii="Times New Roman" w:hAnsi="Times New Roman"/>
                <w:sz w:val="20"/>
                <w:szCs w:val="20"/>
              </w:rPr>
            </w:pPr>
            <w:r w:rsidRPr="00B716E9">
              <w:rPr>
                <w:rFonts w:ascii="Times New Roman" w:hAnsi="Times New Roman"/>
                <w:sz w:val="20"/>
                <w:szCs w:val="20"/>
              </w:rPr>
              <w:t>Prohibition on the Procurement of Foreign-Made Unmanned Aircraft Systems (DEVIATION 2020-O0015)</w:t>
            </w:r>
          </w:p>
        </w:tc>
      </w:tr>
      <w:tr w:rsidR="004C4C2D" w:rsidRPr="000D6BE3" w14:paraId="20451937" w14:textId="77777777" w:rsidTr="00763D8B">
        <w:tc>
          <w:tcPr>
            <w:tcW w:w="883" w:type="dxa"/>
            <w:vAlign w:val="center"/>
          </w:tcPr>
          <w:p w14:paraId="6E1F814F"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49B0A13E"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252.232-7003</w:t>
            </w:r>
          </w:p>
        </w:tc>
        <w:tc>
          <w:tcPr>
            <w:tcW w:w="7023" w:type="dxa"/>
            <w:vAlign w:val="center"/>
          </w:tcPr>
          <w:p w14:paraId="1826B6F2"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Electronic Submission of Payment Requests and Receiving Reports</w:t>
            </w:r>
          </w:p>
        </w:tc>
      </w:tr>
      <w:tr w:rsidR="004C4C2D" w:rsidRPr="000D6BE3" w14:paraId="54E0E928" w14:textId="77777777" w:rsidTr="00763D8B">
        <w:tc>
          <w:tcPr>
            <w:tcW w:w="883" w:type="dxa"/>
            <w:vAlign w:val="center"/>
          </w:tcPr>
          <w:p w14:paraId="15E50868"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0E8044D1"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bCs/>
                <w:sz w:val="20"/>
                <w:szCs w:val="20"/>
                <w:lang w:val="en"/>
              </w:rPr>
              <w:t>252.232-7010</w:t>
            </w:r>
          </w:p>
        </w:tc>
        <w:tc>
          <w:tcPr>
            <w:tcW w:w="7023" w:type="dxa"/>
            <w:vAlign w:val="center"/>
          </w:tcPr>
          <w:p w14:paraId="69DCC0E4"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bCs/>
                <w:sz w:val="20"/>
                <w:szCs w:val="20"/>
                <w:lang w:val="en"/>
              </w:rPr>
              <w:t>Levies on Contract Payments</w:t>
            </w:r>
          </w:p>
        </w:tc>
      </w:tr>
      <w:tr w:rsidR="004C4C2D" w:rsidRPr="000D6BE3" w14:paraId="69CF6001" w14:textId="77777777" w:rsidTr="00763D8B">
        <w:tc>
          <w:tcPr>
            <w:tcW w:w="883" w:type="dxa"/>
            <w:vAlign w:val="center"/>
          </w:tcPr>
          <w:p w14:paraId="535D86CF"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4609A6E3"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252.243-7001</w:t>
            </w:r>
          </w:p>
        </w:tc>
        <w:tc>
          <w:tcPr>
            <w:tcW w:w="7023" w:type="dxa"/>
            <w:vAlign w:val="center"/>
          </w:tcPr>
          <w:p w14:paraId="7B543DAF" w14:textId="5A296CDB"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Pricing</w:t>
            </w:r>
            <w:r w:rsidR="00E317C0">
              <w:rPr>
                <w:rFonts w:ascii="Times New Roman" w:hAnsi="Times New Roman"/>
                <w:sz w:val="20"/>
                <w:szCs w:val="20"/>
              </w:rPr>
              <w:t xml:space="preserve"> </w:t>
            </w:r>
            <w:r w:rsidR="00C5241D">
              <w:rPr>
                <w:rFonts w:ascii="Times New Roman" w:hAnsi="Times New Roman"/>
                <w:sz w:val="20"/>
                <w:szCs w:val="20"/>
              </w:rPr>
              <w:t xml:space="preserve">of </w:t>
            </w:r>
            <w:r w:rsidRPr="00763D8B">
              <w:rPr>
                <w:rFonts w:ascii="Times New Roman" w:hAnsi="Times New Roman"/>
                <w:sz w:val="20"/>
                <w:szCs w:val="20"/>
              </w:rPr>
              <w:t>Contract Modifications</w:t>
            </w:r>
          </w:p>
        </w:tc>
      </w:tr>
      <w:tr w:rsidR="004C4C2D" w:rsidRPr="000D6BE3" w14:paraId="691B83EA" w14:textId="77777777" w:rsidTr="00763D8B">
        <w:tc>
          <w:tcPr>
            <w:tcW w:w="883" w:type="dxa"/>
            <w:vAlign w:val="center"/>
          </w:tcPr>
          <w:p w14:paraId="53A2E2E6"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2AE777E9"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252.244-7000</w:t>
            </w:r>
          </w:p>
        </w:tc>
        <w:tc>
          <w:tcPr>
            <w:tcW w:w="7023" w:type="dxa"/>
            <w:vAlign w:val="center"/>
          </w:tcPr>
          <w:p w14:paraId="0CEFDDC5"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Subcontracts for Commercial Items</w:t>
            </w:r>
          </w:p>
        </w:tc>
      </w:tr>
      <w:tr w:rsidR="004C4C2D" w:rsidRPr="000D6BE3" w14:paraId="75B0EEE6" w14:textId="77777777" w:rsidTr="00763D8B">
        <w:tc>
          <w:tcPr>
            <w:tcW w:w="883" w:type="dxa"/>
            <w:vAlign w:val="center"/>
          </w:tcPr>
          <w:p w14:paraId="5FA08E6F"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DFARS</w:t>
            </w:r>
          </w:p>
        </w:tc>
        <w:tc>
          <w:tcPr>
            <w:tcW w:w="1382" w:type="dxa"/>
            <w:vAlign w:val="center"/>
          </w:tcPr>
          <w:p w14:paraId="2D851DC7"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252.247-7023</w:t>
            </w:r>
          </w:p>
        </w:tc>
        <w:tc>
          <w:tcPr>
            <w:tcW w:w="7023" w:type="dxa"/>
            <w:vAlign w:val="center"/>
          </w:tcPr>
          <w:p w14:paraId="66D432E2" w14:textId="77777777" w:rsidR="004C4C2D" w:rsidRPr="00763D8B" w:rsidRDefault="004C4C2D" w:rsidP="004C4C2D">
            <w:pPr>
              <w:spacing w:after="0" w:line="240" w:lineRule="auto"/>
              <w:rPr>
                <w:rFonts w:ascii="Times New Roman" w:hAnsi="Times New Roman"/>
                <w:sz w:val="20"/>
                <w:szCs w:val="20"/>
              </w:rPr>
            </w:pPr>
            <w:r w:rsidRPr="00763D8B">
              <w:rPr>
                <w:rFonts w:ascii="Times New Roman" w:hAnsi="Times New Roman"/>
                <w:sz w:val="20"/>
                <w:szCs w:val="20"/>
              </w:rPr>
              <w:t>Transportation of Supplies by Sea</w:t>
            </w:r>
          </w:p>
        </w:tc>
      </w:tr>
    </w:tbl>
    <w:p w14:paraId="1FC9F5DA" w14:textId="77777777" w:rsidR="00C55327" w:rsidRDefault="00C55327" w:rsidP="000108EB">
      <w:pPr>
        <w:tabs>
          <w:tab w:val="left" w:pos="2160"/>
        </w:tabs>
        <w:spacing w:after="0"/>
        <w:rPr>
          <w:rFonts w:ascii="Times New Roman" w:hAnsi="Times New Roman"/>
          <w:b/>
          <w:sz w:val="20"/>
          <w:szCs w:val="20"/>
        </w:rPr>
      </w:pPr>
    </w:p>
    <w:p w14:paraId="21E96F42" w14:textId="77777777" w:rsidR="009213CB" w:rsidRPr="00991D45" w:rsidRDefault="000108EB" w:rsidP="000108EB">
      <w:pPr>
        <w:tabs>
          <w:tab w:val="left" w:pos="2160"/>
        </w:tabs>
        <w:spacing w:after="0"/>
        <w:rPr>
          <w:rFonts w:ascii="Times New Roman" w:hAnsi="Times New Roman"/>
          <w:b/>
          <w:color w:val="00B050"/>
          <w:sz w:val="20"/>
          <w:szCs w:val="20"/>
        </w:rPr>
      </w:pPr>
      <w:r w:rsidRPr="00991D45">
        <w:rPr>
          <w:rFonts w:ascii="Times New Roman" w:hAnsi="Times New Roman"/>
          <w:b/>
          <w:color w:val="00B050"/>
          <w:sz w:val="20"/>
          <w:szCs w:val="20"/>
        </w:rPr>
        <w:t xml:space="preserve">THE FOLLOWING CLAUSES ARE INCORPORATED BY FULL TEXT: </w:t>
      </w:r>
    </w:p>
    <w:p w14:paraId="00454D1E" w14:textId="77777777" w:rsidR="00443E79" w:rsidRDefault="00443E79" w:rsidP="00126CC2">
      <w:pPr>
        <w:tabs>
          <w:tab w:val="left" w:pos="2160"/>
        </w:tabs>
        <w:spacing w:after="0"/>
        <w:rPr>
          <w:rFonts w:ascii="Times New Roman" w:hAnsi="Times New Roman"/>
          <w:b/>
          <w:sz w:val="20"/>
          <w:szCs w:val="20"/>
        </w:rPr>
      </w:pPr>
    </w:p>
    <w:p w14:paraId="2E88FC56" w14:textId="6F440550" w:rsidR="00616AB0" w:rsidRPr="0090281C" w:rsidRDefault="00616AB0" w:rsidP="00616AB0">
      <w:pPr>
        <w:spacing w:after="0" w:line="240" w:lineRule="auto"/>
        <w:jc w:val="both"/>
        <w:rPr>
          <w:rFonts w:ascii="Times New Roman" w:hAnsi="Times New Roman"/>
          <w:b/>
          <w:bCs/>
          <w:color w:val="0000FF"/>
          <w:sz w:val="20"/>
          <w:szCs w:val="20"/>
        </w:rPr>
      </w:pPr>
      <w:r w:rsidRPr="0090281C">
        <w:rPr>
          <w:rFonts w:ascii="Times New Roman" w:hAnsi="Times New Roman"/>
          <w:b/>
          <w:color w:val="0000FF"/>
          <w:sz w:val="20"/>
          <w:szCs w:val="20"/>
        </w:rPr>
        <w:t xml:space="preserve">FAR 52.212-5 </w:t>
      </w:r>
      <w:r w:rsidRPr="0090281C">
        <w:rPr>
          <w:rFonts w:ascii="Times New Roman" w:hAnsi="Times New Roman"/>
          <w:b/>
          <w:bCs/>
          <w:color w:val="0000FF"/>
          <w:sz w:val="20"/>
          <w:szCs w:val="20"/>
        </w:rPr>
        <w:t>Contract Terms and Conditions Required to Implement Statutes Executive Orders -- Commercial Products and Commercial Services (</w:t>
      </w:r>
      <w:r w:rsidR="00721926">
        <w:rPr>
          <w:rFonts w:ascii="Times New Roman" w:hAnsi="Times New Roman"/>
          <w:b/>
          <w:bCs/>
          <w:color w:val="0000FF"/>
          <w:sz w:val="20"/>
          <w:szCs w:val="20"/>
        </w:rPr>
        <w:t>OCT</w:t>
      </w:r>
      <w:r w:rsidR="00F67144">
        <w:rPr>
          <w:rFonts w:ascii="Times New Roman" w:hAnsi="Times New Roman"/>
          <w:b/>
          <w:bCs/>
          <w:color w:val="0000FF"/>
          <w:sz w:val="20"/>
          <w:szCs w:val="20"/>
        </w:rPr>
        <w:t xml:space="preserve"> 2025</w:t>
      </w:r>
      <w:r w:rsidRPr="0090281C">
        <w:rPr>
          <w:rFonts w:ascii="Times New Roman" w:hAnsi="Times New Roman"/>
          <w:b/>
          <w:bCs/>
          <w:color w:val="0000FF"/>
          <w:sz w:val="20"/>
          <w:szCs w:val="20"/>
        </w:rPr>
        <w:t>)</w:t>
      </w:r>
      <w:r w:rsidR="00FC3D55">
        <w:rPr>
          <w:rFonts w:ascii="Times New Roman" w:hAnsi="Times New Roman"/>
          <w:b/>
          <w:bCs/>
          <w:color w:val="0000FF"/>
          <w:sz w:val="20"/>
          <w:szCs w:val="20"/>
        </w:rPr>
        <w:t xml:space="preserve"> (Deviation 2025-O0003)</w:t>
      </w:r>
    </w:p>
    <w:p w14:paraId="528AB685" w14:textId="77777777" w:rsidR="00616AB0" w:rsidRPr="00991D45" w:rsidRDefault="00616AB0" w:rsidP="00126CC2">
      <w:pPr>
        <w:tabs>
          <w:tab w:val="left" w:pos="2160"/>
        </w:tabs>
        <w:spacing w:after="0"/>
        <w:rPr>
          <w:rFonts w:ascii="Times New Roman" w:hAnsi="Times New Roman"/>
          <w:b/>
          <w:color w:val="0000FF"/>
          <w:sz w:val="20"/>
          <w:szCs w:val="20"/>
        </w:rPr>
      </w:pPr>
    </w:p>
    <w:p w14:paraId="068281F8" w14:textId="77777777" w:rsidR="00DD2D54" w:rsidRPr="001C6170" w:rsidRDefault="00DD2D54" w:rsidP="00DD2D54">
      <w:pPr>
        <w:spacing w:after="0" w:line="240" w:lineRule="auto"/>
        <w:jc w:val="both"/>
        <w:rPr>
          <w:rFonts w:ascii="Times New Roman" w:eastAsia="Times New Roman" w:hAnsi="Times New Roman"/>
          <w:sz w:val="20"/>
          <w:szCs w:val="20"/>
        </w:rPr>
      </w:pPr>
      <w:r w:rsidRPr="00F756A1">
        <w:rPr>
          <w:rFonts w:ascii="Times New Roman" w:eastAsia="Times New Roman" w:hAnsi="Times New Roman"/>
          <w:b/>
          <w:bCs/>
          <w:sz w:val="20"/>
          <w:szCs w:val="20"/>
        </w:rPr>
        <w:t xml:space="preserve">(b) </w:t>
      </w:r>
      <w:r w:rsidRPr="001C6170">
        <w:rPr>
          <w:rFonts w:ascii="Times New Roman" w:eastAsia="Times New Roman" w:hAnsi="Times New Roman"/>
          <w:sz w:val="20"/>
          <w:szCs w:val="20"/>
        </w:rPr>
        <w:t xml:space="preserve">The Contractor shall comply with the FAR clauses in this </w:t>
      </w:r>
      <w:hyperlink r:id="rId19" w:anchor="p-52.212-5(b)" w:history="1">
        <w:r w:rsidRPr="001C6170">
          <w:rPr>
            <w:rFonts w:ascii="Times New Roman" w:eastAsia="Times New Roman" w:hAnsi="Times New Roman"/>
            <w:color w:val="0000FF"/>
            <w:sz w:val="20"/>
            <w:szCs w:val="20"/>
            <w:u w:val="single"/>
          </w:rPr>
          <w:t>paragraph (b)</w:t>
        </w:r>
      </w:hyperlink>
      <w:r w:rsidRPr="001C6170">
        <w:rPr>
          <w:rFonts w:ascii="Times New Roman" w:eastAsia="Times New Roman" w:hAnsi="Times New Roman"/>
          <w:sz w:val="20"/>
          <w:szCs w:val="20"/>
        </w:rPr>
        <w:t xml:space="preserve"> that the Contracting Officer has indicated as being incorporated in this </w:t>
      </w:r>
      <w:r>
        <w:rPr>
          <w:rFonts w:ascii="Times New Roman" w:eastAsia="Times New Roman" w:hAnsi="Times New Roman"/>
          <w:sz w:val="20"/>
          <w:szCs w:val="20"/>
        </w:rPr>
        <w:t>contract</w:t>
      </w:r>
      <w:r w:rsidRPr="001C6170">
        <w:rPr>
          <w:rFonts w:ascii="Times New Roman" w:eastAsia="Times New Roman" w:hAnsi="Times New Roman"/>
          <w:sz w:val="20"/>
          <w:szCs w:val="20"/>
        </w:rPr>
        <w:t xml:space="preserve"> by reference to implement provisions of law or Executive orders applicable to acquisitions of commercial products and commercial services: </w:t>
      </w:r>
    </w:p>
    <w:p w14:paraId="57C0A969" w14:textId="77777777" w:rsidR="00DD2D54" w:rsidRPr="00F756A1" w:rsidRDefault="00DD2D54" w:rsidP="00DD2D54">
      <w:pPr>
        <w:spacing w:after="0" w:line="240" w:lineRule="auto"/>
        <w:rPr>
          <w:rFonts w:ascii="Times New Roman" w:eastAsia="Times New Roman" w:hAnsi="Times New Roman"/>
          <w:b/>
          <w:bCs/>
          <w:sz w:val="20"/>
          <w:szCs w:val="20"/>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8352"/>
      </w:tblGrid>
      <w:tr w:rsidR="00DD2D54" w:rsidRPr="00F756A1" w14:paraId="49C53205" w14:textId="77777777" w:rsidTr="00857396">
        <w:trPr>
          <w:trHeight w:val="259"/>
        </w:trPr>
        <w:tc>
          <w:tcPr>
            <w:tcW w:w="1152" w:type="dxa"/>
            <w:vAlign w:val="center"/>
            <w:hideMark/>
          </w:tcPr>
          <w:p w14:paraId="15300254"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52.203-6</w:t>
            </w:r>
          </w:p>
        </w:tc>
        <w:tc>
          <w:tcPr>
            <w:tcW w:w="8352" w:type="dxa"/>
            <w:vAlign w:val="center"/>
            <w:hideMark/>
          </w:tcPr>
          <w:p w14:paraId="6DD61A8B"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lang w:val="en"/>
              </w:rPr>
              <w:t>Restrictions on Subcontractor Sales to the Government (JUN 2020), with Alternate I</w:t>
            </w:r>
          </w:p>
        </w:tc>
      </w:tr>
      <w:tr w:rsidR="00DD2D54" w:rsidRPr="00F756A1" w14:paraId="6FCC6705" w14:textId="77777777" w:rsidTr="00857396">
        <w:trPr>
          <w:trHeight w:val="259"/>
        </w:trPr>
        <w:tc>
          <w:tcPr>
            <w:tcW w:w="1152" w:type="dxa"/>
            <w:vAlign w:val="center"/>
          </w:tcPr>
          <w:p w14:paraId="2D1CB678" w14:textId="77777777" w:rsidR="00DD2D54" w:rsidRPr="00101AA6"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52.203-13</w:t>
            </w:r>
          </w:p>
        </w:tc>
        <w:tc>
          <w:tcPr>
            <w:tcW w:w="8352" w:type="dxa"/>
            <w:vAlign w:val="center"/>
          </w:tcPr>
          <w:p w14:paraId="4190EC77" w14:textId="77777777" w:rsidR="00DD2D54" w:rsidRPr="00101AA6" w:rsidRDefault="00DD2D54" w:rsidP="00857396">
            <w:pPr>
              <w:tabs>
                <w:tab w:val="left" w:pos="2160"/>
              </w:tabs>
              <w:spacing w:after="0" w:line="240" w:lineRule="auto"/>
              <w:rPr>
                <w:rFonts w:ascii="Times New Roman" w:hAnsi="Times New Roman"/>
                <w:sz w:val="20"/>
                <w:szCs w:val="20"/>
                <w:lang w:val="en"/>
              </w:rPr>
            </w:pPr>
            <w:r>
              <w:rPr>
                <w:rFonts w:ascii="Times New Roman" w:hAnsi="Times New Roman"/>
                <w:sz w:val="20"/>
                <w:szCs w:val="20"/>
                <w:lang w:val="en"/>
              </w:rPr>
              <w:t>Contractor Code of Business Ethics and Conduct</w:t>
            </w:r>
          </w:p>
        </w:tc>
      </w:tr>
      <w:tr w:rsidR="00DD2D54" w:rsidRPr="00F756A1" w14:paraId="1E8E7801" w14:textId="77777777" w:rsidTr="00857396">
        <w:trPr>
          <w:trHeight w:val="259"/>
        </w:trPr>
        <w:tc>
          <w:tcPr>
            <w:tcW w:w="1152" w:type="dxa"/>
            <w:vAlign w:val="center"/>
            <w:hideMark/>
          </w:tcPr>
          <w:p w14:paraId="0F992A33"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52.204-10</w:t>
            </w:r>
          </w:p>
        </w:tc>
        <w:tc>
          <w:tcPr>
            <w:tcW w:w="8352" w:type="dxa"/>
            <w:vAlign w:val="center"/>
            <w:hideMark/>
          </w:tcPr>
          <w:p w14:paraId="01F491EA"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lang w:val="en"/>
              </w:rPr>
              <w:t>Reporting Executive Compensation and First-Tier Subcontract Awards</w:t>
            </w:r>
          </w:p>
        </w:tc>
      </w:tr>
      <w:tr w:rsidR="00DD2D54" w:rsidRPr="00F756A1" w14:paraId="33340CF6" w14:textId="77777777" w:rsidTr="00857396">
        <w:trPr>
          <w:trHeight w:val="480"/>
        </w:trPr>
        <w:tc>
          <w:tcPr>
            <w:tcW w:w="1152" w:type="dxa"/>
            <w:vAlign w:val="center"/>
          </w:tcPr>
          <w:p w14:paraId="5A9E8878" w14:textId="77777777" w:rsidR="00DD2D54" w:rsidRPr="00101AA6"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52.204-25</w:t>
            </w:r>
          </w:p>
        </w:tc>
        <w:tc>
          <w:tcPr>
            <w:tcW w:w="8352" w:type="dxa"/>
            <w:vAlign w:val="center"/>
          </w:tcPr>
          <w:p w14:paraId="0EE646BA" w14:textId="77777777" w:rsidR="00DD2D54" w:rsidRPr="00101AA6" w:rsidRDefault="00DD2D54" w:rsidP="00857396">
            <w:pPr>
              <w:tabs>
                <w:tab w:val="left" w:pos="2160"/>
              </w:tabs>
              <w:spacing w:after="0" w:line="240" w:lineRule="auto"/>
              <w:rPr>
                <w:rFonts w:ascii="Times New Roman" w:hAnsi="Times New Roman"/>
                <w:sz w:val="20"/>
                <w:szCs w:val="20"/>
                <w:lang w:val="en"/>
              </w:rPr>
            </w:pPr>
            <w:r w:rsidRPr="002C4033">
              <w:rPr>
                <w:rFonts w:ascii="Times New Roman" w:hAnsi="Times New Roman"/>
                <w:sz w:val="20"/>
                <w:szCs w:val="20"/>
                <w:lang w:val="en"/>
              </w:rPr>
              <w:t>Prohibition of Contracting for Certain Telecom</w:t>
            </w:r>
            <w:r>
              <w:rPr>
                <w:rFonts w:ascii="Times New Roman" w:hAnsi="Times New Roman"/>
                <w:sz w:val="20"/>
                <w:szCs w:val="20"/>
                <w:lang w:val="en"/>
              </w:rPr>
              <w:t>m</w:t>
            </w:r>
            <w:r w:rsidRPr="002C4033">
              <w:rPr>
                <w:rFonts w:ascii="Times New Roman" w:hAnsi="Times New Roman"/>
                <w:sz w:val="20"/>
                <w:szCs w:val="20"/>
                <w:lang w:val="en"/>
              </w:rPr>
              <w:t>unications and Video Surveillance Services or Equipment</w:t>
            </w:r>
            <w:r>
              <w:rPr>
                <w:rFonts w:ascii="Times New Roman" w:hAnsi="Times New Roman"/>
                <w:sz w:val="20"/>
                <w:szCs w:val="20"/>
                <w:lang w:val="en"/>
              </w:rPr>
              <w:t xml:space="preserve"> </w:t>
            </w:r>
          </w:p>
        </w:tc>
      </w:tr>
      <w:tr w:rsidR="00DD2D54" w:rsidRPr="00F756A1" w14:paraId="704C7112" w14:textId="77777777" w:rsidTr="00857396">
        <w:trPr>
          <w:trHeight w:val="259"/>
        </w:trPr>
        <w:tc>
          <w:tcPr>
            <w:tcW w:w="1152" w:type="dxa"/>
            <w:vAlign w:val="center"/>
          </w:tcPr>
          <w:p w14:paraId="6EE20677"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52.204-27</w:t>
            </w:r>
          </w:p>
        </w:tc>
        <w:tc>
          <w:tcPr>
            <w:tcW w:w="8352" w:type="dxa"/>
            <w:vAlign w:val="center"/>
          </w:tcPr>
          <w:p w14:paraId="701EFFE9" w14:textId="77777777" w:rsidR="00DD2D54" w:rsidRPr="00101AA6" w:rsidRDefault="00DD2D54" w:rsidP="00857396">
            <w:pPr>
              <w:tabs>
                <w:tab w:val="left" w:pos="2160"/>
              </w:tabs>
              <w:spacing w:after="0" w:line="240" w:lineRule="auto"/>
              <w:rPr>
                <w:rFonts w:ascii="Times New Roman" w:hAnsi="Times New Roman"/>
                <w:sz w:val="20"/>
                <w:szCs w:val="20"/>
                <w:lang w:val="en"/>
              </w:rPr>
            </w:pPr>
            <w:r w:rsidRPr="00101AA6">
              <w:rPr>
                <w:rFonts w:ascii="Times New Roman" w:hAnsi="Times New Roman"/>
                <w:sz w:val="20"/>
                <w:szCs w:val="20"/>
                <w:lang w:val="en"/>
              </w:rPr>
              <w:t>Prohibition on a ByteDance Covered Application</w:t>
            </w:r>
          </w:p>
        </w:tc>
      </w:tr>
      <w:tr w:rsidR="00DD2D54" w:rsidRPr="00F756A1" w14:paraId="682984BC" w14:textId="77777777" w:rsidTr="00857396">
        <w:trPr>
          <w:trHeight w:val="259"/>
        </w:trPr>
        <w:tc>
          <w:tcPr>
            <w:tcW w:w="1152" w:type="dxa"/>
            <w:vAlign w:val="center"/>
          </w:tcPr>
          <w:p w14:paraId="3F9AC13E"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52.204-30</w:t>
            </w:r>
          </w:p>
        </w:tc>
        <w:tc>
          <w:tcPr>
            <w:tcW w:w="8352" w:type="dxa"/>
            <w:vAlign w:val="center"/>
          </w:tcPr>
          <w:p w14:paraId="2EF42B2F" w14:textId="77777777" w:rsidR="00DD2D54" w:rsidRPr="00101AA6" w:rsidRDefault="00DD2D54" w:rsidP="00857396">
            <w:pPr>
              <w:pStyle w:val="runinchild"/>
              <w:shd w:val="clear" w:color="auto" w:fill="FFFFFF"/>
              <w:spacing w:before="0" w:beforeAutospacing="0" w:after="0" w:afterAutospacing="0"/>
              <w:textAlignment w:val="baseline"/>
              <w:rPr>
                <w:color w:val="000000"/>
                <w:sz w:val="20"/>
                <w:szCs w:val="20"/>
              </w:rPr>
            </w:pPr>
            <w:r w:rsidRPr="00101AA6">
              <w:rPr>
                <w:rStyle w:val="ph"/>
                <w:color w:val="000000"/>
                <w:sz w:val="20"/>
                <w:szCs w:val="20"/>
                <w:bdr w:val="none" w:sz="0" w:space="0" w:color="auto" w:frame="1"/>
              </w:rPr>
              <w:t>Federal Acquisition Supply Chain Security Act Orders—Prohibition</w:t>
            </w:r>
          </w:p>
        </w:tc>
      </w:tr>
      <w:tr w:rsidR="00DD2D54" w:rsidRPr="00F756A1" w14:paraId="24311167" w14:textId="77777777" w:rsidTr="00857396">
        <w:trPr>
          <w:trHeight w:val="480"/>
        </w:trPr>
        <w:tc>
          <w:tcPr>
            <w:tcW w:w="1152" w:type="dxa"/>
            <w:vAlign w:val="center"/>
            <w:hideMark/>
          </w:tcPr>
          <w:p w14:paraId="1BD61842"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52.209-6</w:t>
            </w:r>
          </w:p>
        </w:tc>
        <w:tc>
          <w:tcPr>
            <w:tcW w:w="8352" w:type="dxa"/>
            <w:vAlign w:val="center"/>
            <w:hideMark/>
          </w:tcPr>
          <w:p w14:paraId="7F6D6E65"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lang w:val="en"/>
              </w:rPr>
              <w:t>Protecting the Government's Interest When Subcontracting with Contractors Debarred, Suspended, or Proposed for Debarment</w:t>
            </w:r>
          </w:p>
        </w:tc>
      </w:tr>
      <w:tr w:rsidR="00DD2D54" w:rsidRPr="00F756A1" w14:paraId="4BCBB5B0" w14:textId="77777777" w:rsidTr="00857396">
        <w:trPr>
          <w:trHeight w:val="259"/>
        </w:trPr>
        <w:tc>
          <w:tcPr>
            <w:tcW w:w="1152" w:type="dxa"/>
            <w:vAlign w:val="center"/>
          </w:tcPr>
          <w:p w14:paraId="097567E0"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52.209-9</w:t>
            </w:r>
          </w:p>
        </w:tc>
        <w:tc>
          <w:tcPr>
            <w:tcW w:w="8352" w:type="dxa"/>
            <w:vAlign w:val="center"/>
          </w:tcPr>
          <w:p w14:paraId="781EAC7A" w14:textId="77777777" w:rsidR="00DD2D54" w:rsidRPr="00101AA6" w:rsidRDefault="00DD2D54" w:rsidP="00857396">
            <w:pPr>
              <w:spacing w:after="0" w:line="240" w:lineRule="auto"/>
              <w:rPr>
                <w:rFonts w:ascii="Times New Roman" w:hAnsi="Times New Roman"/>
                <w:sz w:val="20"/>
                <w:szCs w:val="20"/>
                <w:lang w:val="en"/>
              </w:rPr>
            </w:pPr>
            <w:r w:rsidRPr="00101AA6">
              <w:rPr>
                <w:rFonts w:ascii="Times New Roman" w:eastAsia="Times New Roman" w:hAnsi="Times New Roman"/>
                <w:color w:val="000000"/>
                <w:sz w:val="20"/>
                <w:szCs w:val="20"/>
              </w:rPr>
              <w:t>Updates of Publicly Available Information Regarding Responsibility Matters</w:t>
            </w:r>
          </w:p>
        </w:tc>
      </w:tr>
      <w:tr w:rsidR="00DD2D54" w:rsidRPr="00F756A1" w14:paraId="266323F6" w14:textId="77777777" w:rsidTr="00857396">
        <w:trPr>
          <w:trHeight w:val="259"/>
        </w:trPr>
        <w:tc>
          <w:tcPr>
            <w:tcW w:w="1152" w:type="dxa"/>
            <w:vAlign w:val="center"/>
          </w:tcPr>
          <w:p w14:paraId="6105F408" w14:textId="77777777" w:rsidR="00DD2D54" w:rsidRPr="00101AA6"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52.209-10</w:t>
            </w:r>
          </w:p>
        </w:tc>
        <w:tc>
          <w:tcPr>
            <w:tcW w:w="8352" w:type="dxa"/>
            <w:vAlign w:val="center"/>
          </w:tcPr>
          <w:p w14:paraId="3C6FC19B" w14:textId="77777777" w:rsidR="00DD2D54" w:rsidRPr="00101AA6" w:rsidRDefault="00DD2D54" w:rsidP="00857396">
            <w:pPr>
              <w:spacing w:after="0" w:line="240" w:lineRule="auto"/>
              <w:rPr>
                <w:rFonts w:ascii="Times New Roman" w:eastAsia="Times New Roman" w:hAnsi="Times New Roman"/>
                <w:color w:val="000000"/>
                <w:sz w:val="20"/>
                <w:szCs w:val="20"/>
              </w:rPr>
            </w:pPr>
            <w:r w:rsidRPr="001E209F">
              <w:rPr>
                <w:rFonts w:ascii="Times New Roman" w:eastAsia="Times New Roman" w:hAnsi="Times New Roman"/>
                <w:color w:val="000000"/>
                <w:sz w:val="20"/>
                <w:szCs w:val="20"/>
              </w:rPr>
              <w:t>Prohibition on Contracting with Inverted Domestic Corporations</w:t>
            </w:r>
          </w:p>
        </w:tc>
      </w:tr>
      <w:tr w:rsidR="00DD2D54" w:rsidRPr="00F756A1" w14:paraId="1A5DBDA8" w14:textId="77777777" w:rsidTr="00857396">
        <w:trPr>
          <w:trHeight w:val="259"/>
        </w:trPr>
        <w:tc>
          <w:tcPr>
            <w:tcW w:w="1152" w:type="dxa"/>
            <w:vAlign w:val="center"/>
          </w:tcPr>
          <w:p w14:paraId="4467673D" w14:textId="77777777" w:rsidR="00DD2D54" w:rsidRPr="00101AA6"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52.219-6</w:t>
            </w:r>
          </w:p>
        </w:tc>
        <w:tc>
          <w:tcPr>
            <w:tcW w:w="8352" w:type="dxa"/>
            <w:vAlign w:val="center"/>
          </w:tcPr>
          <w:p w14:paraId="4DF064F4" w14:textId="77777777" w:rsidR="00DD2D54" w:rsidRPr="00101AA6" w:rsidRDefault="00DD2D54" w:rsidP="00857396">
            <w:pPr>
              <w:tabs>
                <w:tab w:val="left" w:pos="2160"/>
              </w:tabs>
              <w:spacing w:after="0" w:line="240" w:lineRule="auto"/>
              <w:rPr>
                <w:rFonts w:ascii="Times New Roman" w:hAnsi="Times New Roman"/>
                <w:sz w:val="20"/>
                <w:szCs w:val="20"/>
                <w:lang w:val="en"/>
              </w:rPr>
            </w:pPr>
            <w:r w:rsidRPr="001E78B8">
              <w:rPr>
                <w:rFonts w:ascii="Times New Roman" w:hAnsi="Times New Roman"/>
                <w:sz w:val="20"/>
                <w:szCs w:val="20"/>
                <w:lang w:val="en"/>
              </w:rPr>
              <w:t>Notice of Total Small Business Set-Aside</w:t>
            </w:r>
          </w:p>
        </w:tc>
      </w:tr>
      <w:tr w:rsidR="00DD2D54" w:rsidRPr="00F756A1" w14:paraId="35EB99C6" w14:textId="77777777" w:rsidTr="00857396">
        <w:trPr>
          <w:trHeight w:val="259"/>
        </w:trPr>
        <w:tc>
          <w:tcPr>
            <w:tcW w:w="1152" w:type="dxa"/>
            <w:vAlign w:val="center"/>
          </w:tcPr>
          <w:p w14:paraId="1941A7C8" w14:textId="77777777" w:rsidR="00DD2D54" w:rsidRPr="00101AA6" w:rsidRDefault="00DD2D54" w:rsidP="00857396">
            <w:pPr>
              <w:tabs>
                <w:tab w:val="left" w:pos="2160"/>
              </w:tabs>
              <w:spacing w:after="0" w:line="240" w:lineRule="auto"/>
              <w:rPr>
                <w:rFonts w:ascii="Times New Roman" w:hAnsi="Times New Roman"/>
                <w:sz w:val="20"/>
                <w:szCs w:val="20"/>
              </w:rPr>
            </w:pPr>
            <w:r w:rsidRPr="00101AA6">
              <w:rPr>
                <w:rFonts w:ascii="Times New Roman" w:hAnsi="Times New Roman"/>
                <w:sz w:val="20"/>
                <w:szCs w:val="20"/>
              </w:rPr>
              <w:t>52.219-8</w:t>
            </w:r>
          </w:p>
        </w:tc>
        <w:tc>
          <w:tcPr>
            <w:tcW w:w="8352" w:type="dxa"/>
            <w:vAlign w:val="center"/>
          </w:tcPr>
          <w:p w14:paraId="06CE5DA8" w14:textId="77777777" w:rsidR="00DD2D54" w:rsidRPr="00101AA6" w:rsidRDefault="00DD2D54" w:rsidP="00857396">
            <w:pPr>
              <w:tabs>
                <w:tab w:val="left" w:pos="2160"/>
              </w:tabs>
              <w:spacing w:after="0" w:line="240" w:lineRule="auto"/>
              <w:rPr>
                <w:rFonts w:ascii="Times New Roman" w:hAnsi="Times New Roman"/>
                <w:sz w:val="20"/>
                <w:szCs w:val="20"/>
                <w:lang w:val="en"/>
              </w:rPr>
            </w:pPr>
            <w:r w:rsidRPr="00101AA6">
              <w:rPr>
                <w:rFonts w:ascii="Times New Roman" w:hAnsi="Times New Roman"/>
                <w:sz w:val="20"/>
                <w:szCs w:val="20"/>
                <w:lang w:val="en"/>
              </w:rPr>
              <w:t>Utilization of Small Business Concerns</w:t>
            </w:r>
          </w:p>
        </w:tc>
      </w:tr>
      <w:tr w:rsidR="00DD2D54" w:rsidRPr="00F756A1" w14:paraId="19C15090" w14:textId="77777777" w:rsidTr="00857396">
        <w:trPr>
          <w:trHeight w:val="259"/>
        </w:trPr>
        <w:tc>
          <w:tcPr>
            <w:tcW w:w="1152" w:type="dxa"/>
            <w:vAlign w:val="center"/>
          </w:tcPr>
          <w:p w14:paraId="2A770D0F" w14:textId="77777777" w:rsidR="00DD2D54" w:rsidRPr="00F756A1"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52.219-14</w:t>
            </w:r>
          </w:p>
        </w:tc>
        <w:tc>
          <w:tcPr>
            <w:tcW w:w="8352" w:type="dxa"/>
            <w:vAlign w:val="center"/>
          </w:tcPr>
          <w:p w14:paraId="343CC0E8"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1F42DA">
              <w:rPr>
                <w:rFonts w:ascii="Times New Roman" w:hAnsi="Times New Roman"/>
                <w:sz w:val="20"/>
                <w:szCs w:val="20"/>
                <w:lang w:val="en"/>
              </w:rPr>
              <w:t>Limitations on Subcontracting (DEVIATION 2021-O0008</w:t>
            </w:r>
            <w:r>
              <w:rPr>
                <w:rFonts w:ascii="Times New Roman" w:hAnsi="Times New Roman"/>
                <w:sz w:val="20"/>
                <w:szCs w:val="20"/>
                <w:lang w:val="en"/>
              </w:rPr>
              <w:t>, Revision 1)</w:t>
            </w:r>
          </w:p>
        </w:tc>
      </w:tr>
      <w:tr w:rsidR="00DD2D54" w:rsidRPr="00F756A1" w14:paraId="1B149582" w14:textId="77777777" w:rsidTr="00857396">
        <w:trPr>
          <w:trHeight w:val="259"/>
        </w:trPr>
        <w:tc>
          <w:tcPr>
            <w:tcW w:w="1152" w:type="dxa"/>
            <w:noWrap/>
            <w:vAlign w:val="center"/>
            <w:hideMark/>
          </w:tcPr>
          <w:p w14:paraId="283C5458"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52.219-28</w:t>
            </w:r>
          </w:p>
        </w:tc>
        <w:tc>
          <w:tcPr>
            <w:tcW w:w="8352" w:type="dxa"/>
            <w:vAlign w:val="center"/>
            <w:hideMark/>
          </w:tcPr>
          <w:p w14:paraId="2D7C7801"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Post-Award Small Business Program Representation</w:t>
            </w:r>
          </w:p>
        </w:tc>
      </w:tr>
      <w:tr w:rsidR="00DD2D54" w:rsidRPr="00F756A1" w14:paraId="609D8D64" w14:textId="77777777" w:rsidTr="00857396">
        <w:trPr>
          <w:trHeight w:val="259"/>
        </w:trPr>
        <w:tc>
          <w:tcPr>
            <w:tcW w:w="1152" w:type="dxa"/>
            <w:noWrap/>
            <w:vAlign w:val="center"/>
          </w:tcPr>
          <w:p w14:paraId="7FB85937"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F756A1">
              <w:rPr>
                <w:rFonts w:ascii="Times New Roman" w:hAnsi="Times New Roman"/>
                <w:sz w:val="20"/>
                <w:szCs w:val="20"/>
                <w:lang w:val="en"/>
              </w:rPr>
              <w:lastRenderedPageBreak/>
              <w:t>52.222-3</w:t>
            </w:r>
          </w:p>
        </w:tc>
        <w:tc>
          <w:tcPr>
            <w:tcW w:w="8352" w:type="dxa"/>
            <w:vAlign w:val="center"/>
          </w:tcPr>
          <w:p w14:paraId="5E438DA3"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F756A1">
              <w:rPr>
                <w:rFonts w:ascii="Times New Roman" w:hAnsi="Times New Roman"/>
                <w:sz w:val="20"/>
                <w:szCs w:val="20"/>
                <w:lang w:val="en"/>
              </w:rPr>
              <w:t>Convict Labor</w:t>
            </w:r>
          </w:p>
        </w:tc>
      </w:tr>
      <w:tr w:rsidR="00DD2D54" w:rsidRPr="00F756A1" w14:paraId="43E56FF7" w14:textId="77777777" w:rsidTr="00857396">
        <w:trPr>
          <w:trHeight w:val="259"/>
        </w:trPr>
        <w:tc>
          <w:tcPr>
            <w:tcW w:w="1152" w:type="dxa"/>
            <w:noWrap/>
            <w:vAlign w:val="center"/>
          </w:tcPr>
          <w:p w14:paraId="174613BE" w14:textId="77777777" w:rsidR="00DD2D54" w:rsidRPr="00F756A1" w:rsidRDefault="00DD2D54" w:rsidP="00857396">
            <w:pPr>
              <w:tabs>
                <w:tab w:val="left" w:pos="2160"/>
              </w:tabs>
              <w:spacing w:after="0" w:line="240" w:lineRule="auto"/>
              <w:rPr>
                <w:rFonts w:ascii="Times New Roman" w:hAnsi="Times New Roman"/>
                <w:sz w:val="20"/>
                <w:szCs w:val="20"/>
                <w:lang w:val="en"/>
              </w:rPr>
            </w:pPr>
            <w:r>
              <w:rPr>
                <w:rFonts w:ascii="Times New Roman" w:hAnsi="Times New Roman"/>
                <w:sz w:val="20"/>
                <w:szCs w:val="20"/>
                <w:lang w:val="en"/>
              </w:rPr>
              <w:t>52.222-19</w:t>
            </w:r>
          </w:p>
        </w:tc>
        <w:tc>
          <w:tcPr>
            <w:tcW w:w="8352" w:type="dxa"/>
            <w:vAlign w:val="center"/>
          </w:tcPr>
          <w:p w14:paraId="76700E67"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427EEE">
              <w:rPr>
                <w:rFonts w:ascii="Times New Roman" w:hAnsi="Times New Roman"/>
                <w:sz w:val="20"/>
                <w:szCs w:val="20"/>
                <w:lang w:val="en"/>
              </w:rPr>
              <w:t>Child Labor—Cooperation with Authorities and Remedies</w:t>
            </w:r>
          </w:p>
        </w:tc>
      </w:tr>
      <w:tr w:rsidR="00DD2D54" w:rsidRPr="00F756A1" w14:paraId="338058E3" w14:textId="77777777" w:rsidTr="00857396">
        <w:trPr>
          <w:trHeight w:val="259"/>
        </w:trPr>
        <w:tc>
          <w:tcPr>
            <w:tcW w:w="1152" w:type="dxa"/>
            <w:vAlign w:val="center"/>
            <w:hideMark/>
          </w:tcPr>
          <w:p w14:paraId="54053BF5"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rPr>
              <w:t>52.222-35</w:t>
            </w:r>
          </w:p>
        </w:tc>
        <w:tc>
          <w:tcPr>
            <w:tcW w:w="8352" w:type="dxa"/>
            <w:vAlign w:val="center"/>
            <w:hideMark/>
          </w:tcPr>
          <w:p w14:paraId="67DA0F0D"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Equal Opportunity for Veterans</w:t>
            </w:r>
          </w:p>
        </w:tc>
      </w:tr>
      <w:tr w:rsidR="00DD2D54" w:rsidRPr="00F756A1" w14:paraId="07C8DDF4" w14:textId="77777777" w:rsidTr="00857396">
        <w:trPr>
          <w:trHeight w:val="259"/>
        </w:trPr>
        <w:tc>
          <w:tcPr>
            <w:tcW w:w="1152" w:type="dxa"/>
            <w:noWrap/>
            <w:vAlign w:val="center"/>
            <w:hideMark/>
          </w:tcPr>
          <w:p w14:paraId="5DDEDD45"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52.222-36</w:t>
            </w:r>
          </w:p>
        </w:tc>
        <w:tc>
          <w:tcPr>
            <w:tcW w:w="8352" w:type="dxa"/>
            <w:vAlign w:val="center"/>
            <w:hideMark/>
          </w:tcPr>
          <w:p w14:paraId="49DB93FB"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Equal Opportunity for Workers with Disabilities</w:t>
            </w:r>
          </w:p>
        </w:tc>
      </w:tr>
      <w:tr w:rsidR="00DD2D54" w:rsidRPr="00F756A1" w14:paraId="2E33F184" w14:textId="77777777" w:rsidTr="00857396">
        <w:trPr>
          <w:trHeight w:val="259"/>
        </w:trPr>
        <w:tc>
          <w:tcPr>
            <w:tcW w:w="1152" w:type="dxa"/>
            <w:noWrap/>
            <w:vAlign w:val="center"/>
          </w:tcPr>
          <w:p w14:paraId="3FF77DFB"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F756A1">
              <w:rPr>
                <w:rFonts w:ascii="Times New Roman" w:hAnsi="Times New Roman"/>
                <w:sz w:val="20"/>
                <w:szCs w:val="20"/>
                <w:lang w:val="en"/>
              </w:rPr>
              <w:t>52.222-37</w:t>
            </w:r>
          </w:p>
        </w:tc>
        <w:tc>
          <w:tcPr>
            <w:tcW w:w="8352" w:type="dxa"/>
            <w:vAlign w:val="center"/>
          </w:tcPr>
          <w:p w14:paraId="14A8E3B2"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F756A1">
              <w:rPr>
                <w:rFonts w:ascii="Times New Roman" w:hAnsi="Times New Roman"/>
                <w:sz w:val="20"/>
                <w:szCs w:val="20"/>
                <w:lang w:val="en"/>
              </w:rPr>
              <w:t>Employment Reports on Veterans</w:t>
            </w:r>
          </w:p>
        </w:tc>
      </w:tr>
      <w:tr w:rsidR="00DD2D54" w:rsidRPr="00F756A1" w14:paraId="48DED6AD" w14:textId="77777777" w:rsidTr="00857396">
        <w:trPr>
          <w:trHeight w:val="259"/>
        </w:trPr>
        <w:tc>
          <w:tcPr>
            <w:tcW w:w="1152" w:type="dxa"/>
            <w:noWrap/>
            <w:vAlign w:val="center"/>
            <w:hideMark/>
          </w:tcPr>
          <w:p w14:paraId="19C5243B"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52.222-40</w:t>
            </w:r>
          </w:p>
        </w:tc>
        <w:tc>
          <w:tcPr>
            <w:tcW w:w="8352" w:type="dxa"/>
            <w:vAlign w:val="center"/>
            <w:hideMark/>
          </w:tcPr>
          <w:p w14:paraId="3B0BA5A7"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Notification of Employee Rights Under the National Labor Relations Act</w:t>
            </w:r>
          </w:p>
        </w:tc>
      </w:tr>
      <w:tr w:rsidR="00DD2D54" w:rsidRPr="00F756A1" w14:paraId="7FEC8120" w14:textId="77777777" w:rsidTr="00857396">
        <w:trPr>
          <w:trHeight w:val="259"/>
        </w:trPr>
        <w:tc>
          <w:tcPr>
            <w:tcW w:w="1152" w:type="dxa"/>
            <w:noWrap/>
            <w:vAlign w:val="center"/>
            <w:hideMark/>
          </w:tcPr>
          <w:p w14:paraId="27DE90FA"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52.222-50</w:t>
            </w:r>
          </w:p>
        </w:tc>
        <w:tc>
          <w:tcPr>
            <w:tcW w:w="8352" w:type="dxa"/>
            <w:vAlign w:val="center"/>
            <w:hideMark/>
          </w:tcPr>
          <w:p w14:paraId="206C9067"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Combating Trafficking in Persons</w:t>
            </w:r>
          </w:p>
        </w:tc>
      </w:tr>
      <w:tr w:rsidR="00DD2D54" w:rsidRPr="00F756A1" w14:paraId="70F0E899" w14:textId="77777777" w:rsidTr="00857396">
        <w:trPr>
          <w:trHeight w:val="259"/>
        </w:trPr>
        <w:tc>
          <w:tcPr>
            <w:tcW w:w="1152" w:type="dxa"/>
            <w:noWrap/>
            <w:vAlign w:val="center"/>
          </w:tcPr>
          <w:p w14:paraId="2F22B44B" w14:textId="77777777" w:rsidR="00DD2D54" w:rsidRPr="00F756A1" w:rsidRDefault="00DD2D54" w:rsidP="00857396">
            <w:pPr>
              <w:tabs>
                <w:tab w:val="left" w:pos="2160"/>
              </w:tabs>
              <w:spacing w:after="0" w:line="240" w:lineRule="auto"/>
              <w:rPr>
                <w:rFonts w:ascii="Times New Roman" w:hAnsi="Times New Roman"/>
                <w:sz w:val="20"/>
                <w:szCs w:val="20"/>
                <w:lang w:val="en"/>
              </w:rPr>
            </w:pPr>
            <w:r>
              <w:rPr>
                <w:rFonts w:ascii="Times New Roman" w:hAnsi="Times New Roman"/>
                <w:sz w:val="20"/>
                <w:szCs w:val="20"/>
                <w:lang w:val="en"/>
              </w:rPr>
              <w:t>52.223-23</w:t>
            </w:r>
          </w:p>
        </w:tc>
        <w:tc>
          <w:tcPr>
            <w:tcW w:w="8352" w:type="dxa"/>
            <w:vAlign w:val="center"/>
          </w:tcPr>
          <w:p w14:paraId="616B6AE6" w14:textId="77777777" w:rsidR="00DD2D54" w:rsidRPr="00F756A1" w:rsidRDefault="00DD2D54" w:rsidP="00857396">
            <w:pPr>
              <w:tabs>
                <w:tab w:val="left" w:pos="2160"/>
              </w:tabs>
              <w:spacing w:after="0" w:line="240" w:lineRule="auto"/>
              <w:rPr>
                <w:rFonts w:ascii="Times New Roman" w:hAnsi="Times New Roman"/>
                <w:sz w:val="20"/>
                <w:szCs w:val="20"/>
                <w:lang w:val="en"/>
              </w:rPr>
            </w:pPr>
            <w:r>
              <w:rPr>
                <w:rFonts w:ascii="Times New Roman" w:hAnsi="Times New Roman"/>
                <w:sz w:val="20"/>
                <w:szCs w:val="20"/>
                <w:lang w:val="en"/>
              </w:rPr>
              <w:t>Sustainable Products and Services (DEVIATION 2025-O0004)</w:t>
            </w:r>
          </w:p>
        </w:tc>
      </w:tr>
      <w:tr w:rsidR="00DD2D54" w:rsidRPr="00F756A1" w14:paraId="4DA6CDD3" w14:textId="77777777" w:rsidTr="00857396">
        <w:trPr>
          <w:trHeight w:val="259"/>
        </w:trPr>
        <w:tc>
          <w:tcPr>
            <w:tcW w:w="1152" w:type="dxa"/>
            <w:noWrap/>
            <w:vAlign w:val="center"/>
            <w:hideMark/>
          </w:tcPr>
          <w:p w14:paraId="651816C3"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52.225-13</w:t>
            </w:r>
          </w:p>
        </w:tc>
        <w:tc>
          <w:tcPr>
            <w:tcW w:w="8352" w:type="dxa"/>
            <w:vAlign w:val="center"/>
            <w:hideMark/>
          </w:tcPr>
          <w:p w14:paraId="682E274E"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Restrictions on Certain Foreign Purchases</w:t>
            </w:r>
          </w:p>
        </w:tc>
      </w:tr>
      <w:tr w:rsidR="00DD2D54" w:rsidRPr="00F756A1" w14:paraId="45240030" w14:textId="77777777" w:rsidTr="00857396">
        <w:trPr>
          <w:trHeight w:val="259"/>
        </w:trPr>
        <w:tc>
          <w:tcPr>
            <w:tcW w:w="1152" w:type="dxa"/>
            <w:noWrap/>
            <w:vAlign w:val="center"/>
          </w:tcPr>
          <w:p w14:paraId="13330679" w14:textId="77777777" w:rsidR="00DD2D54" w:rsidRPr="00F756A1" w:rsidRDefault="00DD2D54" w:rsidP="00857396">
            <w:pPr>
              <w:tabs>
                <w:tab w:val="left" w:pos="2160"/>
              </w:tabs>
              <w:spacing w:after="0" w:line="240" w:lineRule="auto"/>
              <w:rPr>
                <w:rFonts w:ascii="Times New Roman" w:hAnsi="Times New Roman"/>
                <w:sz w:val="20"/>
                <w:szCs w:val="20"/>
                <w:lang w:val="en"/>
              </w:rPr>
            </w:pPr>
            <w:r>
              <w:rPr>
                <w:rFonts w:ascii="Times New Roman" w:hAnsi="Times New Roman"/>
                <w:sz w:val="20"/>
                <w:szCs w:val="20"/>
              </w:rPr>
              <w:t>52.226-8</w:t>
            </w:r>
          </w:p>
        </w:tc>
        <w:tc>
          <w:tcPr>
            <w:tcW w:w="8352" w:type="dxa"/>
            <w:vAlign w:val="center"/>
          </w:tcPr>
          <w:p w14:paraId="278C1C3C"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B757C3">
              <w:rPr>
                <w:rFonts w:ascii="Times New Roman" w:hAnsi="Times New Roman"/>
                <w:bCs/>
                <w:sz w:val="20"/>
                <w:szCs w:val="20"/>
              </w:rPr>
              <w:t>Encouraging Contractor Policies to Ban Text Messaging While Driving</w:t>
            </w:r>
          </w:p>
        </w:tc>
      </w:tr>
      <w:tr w:rsidR="00DD2D54" w:rsidRPr="00F756A1" w14:paraId="5E5B3C74" w14:textId="77777777" w:rsidTr="00857396">
        <w:trPr>
          <w:trHeight w:val="259"/>
        </w:trPr>
        <w:tc>
          <w:tcPr>
            <w:tcW w:w="1152" w:type="dxa"/>
            <w:noWrap/>
            <w:vAlign w:val="center"/>
            <w:hideMark/>
          </w:tcPr>
          <w:p w14:paraId="11281BD7"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rPr>
              <w:t>52.232-33</w:t>
            </w:r>
          </w:p>
        </w:tc>
        <w:tc>
          <w:tcPr>
            <w:tcW w:w="8352" w:type="dxa"/>
            <w:vAlign w:val="center"/>
            <w:hideMark/>
          </w:tcPr>
          <w:p w14:paraId="4AC0B7E2" w14:textId="77777777" w:rsidR="00DD2D54" w:rsidRPr="00F756A1" w:rsidRDefault="00DD2D54" w:rsidP="00857396">
            <w:pPr>
              <w:tabs>
                <w:tab w:val="left" w:pos="2160"/>
              </w:tabs>
              <w:spacing w:after="0" w:line="240" w:lineRule="auto"/>
              <w:rPr>
                <w:rFonts w:ascii="Times New Roman" w:hAnsi="Times New Roman"/>
                <w:sz w:val="20"/>
                <w:szCs w:val="20"/>
              </w:rPr>
            </w:pPr>
            <w:r w:rsidRPr="00F756A1">
              <w:rPr>
                <w:rFonts w:ascii="Times New Roman" w:hAnsi="Times New Roman"/>
                <w:sz w:val="20"/>
                <w:szCs w:val="20"/>
                <w:lang w:val="en"/>
              </w:rPr>
              <w:t>Payment by Electronic Funds Transfer--System for Award Management</w:t>
            </w:r>
          </w:p>
        </w:tc>
      </w:tr>
      <w:tr w:rsidR="00DD2D54" w:rsidRPr="00F756A1" w14:paraId="59404C0F" w14:textId="77777777" w:rsidTr="00857396">
        <w:trPr>
          <w:trHeight w:val="259"/>
        </w:trPr>
        <w:tc>
          <w:tcPr>
            <w:tcW w:w="1152" w:type="dxa"/>
            <w:noWrap/>
            <w:vAlign w:val="center"/>
          </w:tcPr>
          <w:p w14:paraId="6D2B28CC" w14:textId="77777777" w:rsidR="00DD2D54" w:rsidRPr="00F756A1" w:rsidRDefault="00DD2D54" w:rsidP="00857396">
            <w:pPr>
              <w:tabs>
                <w:tab w:val="left" w:pos="2160"/>
              </w:tabs>
              <w:spacing w:after="0" w:line="240" w:lineRule="auto"/>
              <w:rPr>
                <w:rFonts w:ascii="Times New Roman" w:hAnsi="Times New Roman"/>
                <w:sz w:val="20"/>
                <w:szCs w:val="20"/>
              </w:rPr>
            </w:pPr>
            <w:r>
              <w:rPr>
                <w:rFonts w:ascii="Times New Roman" w:hAnsi="Times New Roman"/>
                <w:sz w:val="20"/>
                <w:szCs w:val="20"/>
              </w:rPr>
              <w:t>52.232-40</w:t>
            </w:r>
          </w:p>
        </w:tc>
        <w:tc>
          <w:tcPr>
            <w:tcW w:w="8352" w:type="dxa"/>
            <w:vAlign w:val="center"/>
          </w:tcPr>
          <w:p w14:paraId="2BC90136" w14:textId="77777777" w:rsidR="00DD2D54" w:rsidRPr="00F756A1" w:rsidRDefault="00DD2D54" w:rsidP="00857396">
            <w:pPr>
              <w:tabs>
                <w:tab w:val="left" w:pos="2160"/>
              </w:tabs>
              <w:spacing w:after="0" w:line="240" w:lineRule="auto"/>
              <w:rPr>
                <w:rFonts w:ascii="Times New Roman" w:hAnsi="Times New Roman"/>
                <w:sz w:val="20"/>
                <w:szCs w:val="20"/>
                <w:lang w:val="en"/>
              </w:rPr>
            </w:pPr>
            <w:r w:rsidRPr="00EA0E97">
              <w:rPr>
                <w:rFonts w:ascii="Times New Roman" w:hAnsi="Times New Roman"/>
                <w:sz w:val="20"/>
                <w:szCs w:val="20"/>
                <w:lang w:val="en"/>
              </w:rPr>
              <w:t>Providing Accelerated Payments to Small Business Subcontractors</w:t>
            </w:r>
          </w:p>
        </w:tc>
      </w:tr>
      <w:tr w:rsidR="00DD2D54" w:rsidRPr="00F756A1" w14:paraId="0E9F2566" w14:textId="77777777" w:rsidTr="00857396">
        <w:trPr>
          <w:trHeight w:val="259"/>
        </w:trPr>
        <w:tc>
          <w:tcPr>
            <w:tcW w:w="1152" w:type="dxa"/>
            <w:noWrap/>
            <w:vAlign w:val="center"/>
          </w:tcPr>
          <w:p w14:paraId="12B2B451" w14:textId="77777777" w:rsidR="00DD2D54" w:rsidRDefault="00DD2D54" w:rsidP="00DD2D54">
            <w:pPr>
              <w:tabs>
                <w:tab w:val="left" w:pos="2160"/>
              </w:tabs>
              <w:spacing w:after="0" w:line="240" w:lineRule="auto"/>
              <w:rPr>
                <w:rFonts w:ascii="Times New Roman" w:hAnsi="Times New Roman"/>
                <w:sz w:val="20"/>
                <w:szCs w:val="20"/>
              </w:rPr>
            </w:pPr>
            <w:r>
              <w:rPr>
                <w:rFonts w:ascii="Times New Roman" w:hAnsi="Times New Roman"/>
                <w:sz w:val="20"/>
                <w:szCs w:val="20"/>
              </w:rPr>
              <w:t>52.233-3</w:t>
            </w:r>
          </w:p>
        </w:tc>
        <w:tc>
          <w:tcPr>
            <w:tcW w:w="8352" w:type="dxa"/>
            <w:vAlign w:val="center"/>
          </w:tcPr>
          <w:p w14:paraId="6CBC4B3C" w14:textId="77777777" w:rsidR="00DD2D54" w:rsidRPr="00F756A1" w:rsidRDefault="00DD2D54" w:rsidP="00DD2D54">
            <w:pPr>
              <w:tabs>
                <w:tab w:val="left" w:pos="2160"/>
              </w:tabs>
              <w:spacing w:after="0" w:line="240" w:lineRule="auto"/>
              <w:rPr>
                <w:rFonts w:ascii="Times New Roman" w:hAnsi="Times New Roman"/>
                <w:sz w:val="20"/>
                <w:szCs w:val="20"/>
                <w:lang w:val="en"/>
              </w:rPr>
            </w:pPr>
            <w:r>
              <w:rPr>
                <w:rFonts w:ascii="Times New Roman" w:hAnsi="Times New Roman"/>
                <w:sz w:val="20"/>
                <w:szCs w:val="20"/>
                <w:lang w:val="en"/>
              </w:rPr>
              <w:t>Protest After Award</w:t>
            </w:r>
          </w:p>
        </w:tc>
      </w:tr>
      <w:tr w:rsidR="00DD2D54" w:rsidRPr="00F756A1" w14:paraId="3F0ABCBB" w14:textId="77777777" w:rsidTr="00857396">
        <w:trPr>
          <w:trHeight w:val="259"/>
        </w:trPr>
        <w:tc>
          <w:tcPr>
            <w:tcW w:w="1152" w:type="dxa"/>
            <w:noWrap/>
            <w:vAlign w:val="center"/>
          </w:tcPr>
          <w:p w14:paraId="0A6A836A" w14:textId="77777777" w:rsidR="00DD2D54" w:rsidRPr="00F756A1" w:rsidRDefault="00DD2D54" w:rsidP="00DD2D54">
            <w:pPr>
              <w:tabs>
                <w:tab w:val="left" w:pos="2160"/>
              </w:tabs>
              <w:spacing w:after="0" w:line="240" w:lineRule="auto"/>
              <w:rPr>
                <w:rFonts w:ascii="Times New Roman" w:hAnsi="Times New Roman"/>
                <w:sz w:val="20"/>
                <w:szCs w:val="20"/>
              </w:rPr>
            </w:pPr>
            <w:r>
              <w:rPr>
                <w:rFonts w:ascii="Times New Roman" w:hAnsi="Times New Roman"/>
                <w:sz w:val="20"/>
                <w:szCs w:val="20"/>
              </w:rPr>
              <w:t>52.233-4</w:t>
            </w:r>
          </w:p>
        </w:tc>
        <w:tc>
          <w:tcPr>
            <w:tcW w:w="8352" w:type="dxa"/>
            <w:vAlign w:val="center"/>
          </w:tcPr>
          <w:p w14:paraId="33402651" w14:textId="77777777" w:rsidR="00DD2D54" w:rsidRPr="00F756A1" w:rsidRDefault="00DD2D54" w:rsidP="00DD2D54">
            <w:pPr>
              <w:tabs>
                <w:tab w:val="left" w:pos="2160"/>
              </w:tabs>
              <w:spacing w:after="0" w:line="240" w:lineRule="auto"/>
              <w:rPr>
                <w:rFonts w:ascii="Times New Roman" w:hAnsi="Times New Roman"/>
                <w:sz w:val="20"/>
                <w:szCs w:val="20"/>
                <w:lang w:val="en"/>
              </w:rPr>
            </w:pPr>
            <w:r w:rsidRPr="00EA0E97">
              <w:rPr>
                <w:rFonts w:ascii="Times New Roman" w:hAnsi="Times New Roman"/>
                <w:sz w:val="20"/>
                <w:szCs w:val="20"/>
                <w:lang w:val="en"/>
              </w:rPr>
              <w:t>Applicable Law for Breach of Contract Claim</w:t>
            </w:r>
          </w:p>
        </w:tc>
      </w:tr>
    </w:tbl>
    <w:p w14:paraId="4FB3A5F1" w14:textId="77777777" w:rsidR="00DD2D54" w:rsidRDefault="00DD2D54" w:rsidP="00DD2D54">
      <w:pPr>
        <w:tabs>
          <w:tab w:val="left" w:pos="2160"/>
        </w:tabs>
        <w:spacing w:after="0" w:line="240" w:lineRule="auto"/>
        <w:jc w:val="both"/>
        <w:rPr>
          <w:rStyle w:val="ph"/>
          <w:rFonts w:ascii="Times New Roman" w:hAnsi="Times New Roman"/>
          <w:b/>
          <w:bCs/>
          <w:sz w:val="20"/>
          <w:szCs w:val="20"/>
          <w:lang w:val="en"/>
        </w:rPr>
      </w:pPr>
      <w:r w:rsidRPr="00CF37AC">
        <w:rPr>
          <w:rStyle w:val="ph"/>
          <w:rFonts w:ascii="Times New Roman" w:hAnsi="Times New Roman"/>
          <w:b/>
          <w:bCs/>
          <w:sz w:val="20"/>
          <w:szCs w:val="20"/>
          <w:lang w:val="en"/>
        </w:rPr>
        <w:t xml:space="preserve"> </w:t>
      </w:r>
    </w:p>
    <w:p w14:paraId="126C37B4" w14:textId="3D9D1ECE" w:rsidR="00162B16" w:rsidRDefault="005712A9" w:rsidP="00DD2D54">
      <w:pPr>
        <w:tabs>
          <w:tab w:val="left" w:pos="2160"/>
        </w:tabs>
        <w:spacing w:after="0" w:line="240" w:lineRule="auto"/>
        <w:jc w:val="center"/>
        <w:rPr>
          <w:rFonts w:ascii="Times New Roman" w:hAnsi="Times New Roman"/>
          <w:b/>
          <w:bCs/>
          <w:sz w:val="20"/>
          <w:szCs w:val="20"/>
          <w:lang w:val="en"/>
        </w:rPr>
      </w:pPr>
      <w:r w:rsidRPr="00991D45">
        <w:rPr>
          <w:rFonts w:ascii="Times New Roman" w:hAnsi="Times New Roman"/>
          <w:b/>
          <w:bCs/>
          <w:sz w:val="20"/>
          <w:szCs w:val="20"/>
          <w:lang w:val="en"/>
        </w:rPr>
        <w:t>(End of Clause)</w:t>
      </w:r>
    </w:p>
    <w:p w14:paraId="073583D7" w14:textId="77777777" w:rsidR="003E37E2" w:rsidRDefault="003E37E2" w:rsidP="00DD2D54">
      <w:pPr>
        <w:spacing w:after="0" w:line="240" w:lineRule="auto"/>
        <w:jc w:val="center"/>
        <w:rPr>
          <w:rFonts w:ascii="Times New Roman" w:hAnsi="Times New Roman"/>
          <w:b/>
          <w:bCs/>
          <w:sz w:val="20"/>
          <w:szCs w:val="20"/>
          <w:lang w:val="en"/>
        </w:rPr>
      </w:pPr>
    </w:p>
    <w:p w14:paraId="7C8DD73C" w14:textId="1073E632" w:rsidR="00E524DD" w:rsidRPr="005E6D21" w:rsidRDefault="009213CB" w:rsidP="00DD2D54">
      <w:pPr>
        <w:tabs>
          <w:tab w:val="left" w:pos="2160"/>
        </w:tabs>
        <w:spacing w:after="0" w:line="240" w:lineRule="auto"/>
        <w:rPr>
          <w:rFonts w:ascii="Times New Roman" w:hAnsi="Times New Roman"/>
          <w:b/>
          <w:color w:val="0000FF"/>
          <w:sz w:val="20"/>
          <w:szCs w:val="20"/>
          <w:lang w:val="en"/>
        </w:rPr>
      </w:pPr>
      <w:bookmarkStart w:id="0" w:name="FAR_52.252-2_–_CLAUSE_INCORPORATED_BY_RE"/>
      <w:bookmarkEnd w:id="0"/>
      <w:r w:rsidRPr="005E6D21">
        <w:rPr>
          <w:rFonts w:ascii="Times New Roman" w:hAnsi="Times New Roman"/>
          <w:b/>
          <w:color w:val="0000FF"/>
          <w:sz w:val="20"/>
          <w:szCs w:val="20"/>
          <w:lang w:val="en"/>
        </w:rPr>
        <w:t xml:space="preserve">FAR 52.252-2 </w:t>
      </w:r>
      <w:r w:rsidR="00126CC2" w:rsidRPr="005E6D21">
        <w:rPr>
          <w:rFonts w:ascii="Times New Roman" w:hAnsi="Times New Roman"/>
          <w:b/>
          <w:color w:val="0000FF"/>
          <w:sz w:val="20"/>
          <w:szCs w:val="20"/>
          <w:lang w:val="en"/>
        </w:rPr>
        <w:t xml:space="preserve">Clauses Incorporated </w:t>
      </w:r>
      <w:r w:rsidR="00DD6498" w:rsidRPr="005E6D21">
        <w:rPr>
          <w:rFonts w:ascii="Times New Roman" w:hAnsi="Times New Roman"/>
          <w:b/>
          <w:color w:val="0000FF"/>
          <w:sz w:val="20"/>
          <w:szCs w:val="20"/>
          <w:lang w:val="en"/>
        </w:rPr>
        <w:t>b</w:t>
      </w:r>
      <w:r w:rsidR="00126CC2" w:rsidRPr="005E6D21">
        <w:rPr>
          <w:rFonts w:ascii="Times New Roman" w:hAnsi="Times New Roman"/>
          <w:b/>
          <w:color w:val="0000FF"/>
          <w:sz w:val="20"/>
          <w:szCs w:val="20"/>
          <w:lang w:val="en"/>
        </w:rPr>
        <w:t>y Reference</w:t>
      </w:r>
      <w:r w:rsidR="00E524DD" w:rsidRPr="005E6D21">
        <w:rPr>
          <w:rFonts w:ascii="Times New Roman" w:hAnsi="Times New Roman"/>
          <w:b/>
          <w:color w:val="0000FF"/>
          <w:sz w:val="20"/>
          <w:szCs w:val="20"/>
          <w:lang w:val="en"/>
        </w:rPr>
        <w:t xml:space="preserve"> (FEB 1998)</w:t>
      </w:r>
    </w:p>
    <w:p w14:paraId="68872223" w14:textId="77777777" w:rsidR="00E524DD" w:rsidRPr="005E6D21" w:rsidRDefault="00E524DD" w:rsidP="00DD2D54">
      <w:pPr>
        <w:tabs>
          <w:tab w:val="left" w:pos="2160"/>
        </w:tabs>
        <w:spacing w:after="0" w:line="240" w:lineRule="auto"/>
        <w:rPr>
          <w:rFonts w:ascii="Times New Roman" w:hAnsi="Times New Roman"/>
          <w:b/>
          <w:sz w:val="20"/>
          <w:szCs w:val="20"/>
          <w:lang w:val="en"/>
        </w:rPr>
      </w:pPr>
    </w:p>
    <w:p w14:paraId="233596F9" w14:textId="77777777" w:rsidR="00BE447A" w:rsidRPr="005E6D21" w:rsidRDefault="00BE447A" w:rsidP="00DD2D54">
      <w:pPr>
        <w:tabs>
          <w:tab w:val="left" w:pos="2160"/>
        </w:tabs>
        <w:spacing w:after="0" w:line="240" w:lineRule="auto"/>
        <w:rPr>
          <w:rFonts w:ascii="Times New Roman" w:hAnsi="Times New Roman"/>
          <w:b/>
          <w:sz w:val="20"/>
          <w:szCs w:val="20"/>
          <w:lang w:val="en"/>
        </w:rPr>
      </w:pPr>
      <w:r w:rsidRPr="005E6D21">
        <w:rPr>
          <w:rFonts w:ascii="Times New Roman" w:eastAsia="Times New Roman" w:hAnsi="Times New Roman"/>
          <w:sz w:val="20"/>
          <w:szCs w:val="20"/>
        </w:rPr>
        <w:t xml:space="preserve">This notice incorporates provisions and clauses in effect under: </w:t>
      </w:r>
    </w:p>
    <w:p w14:paraId="59ED8467" w14:textId="77777777" w:rsidR="00DB181D" w:rsidRPr="005E6D21" w:rsidRDefault="00DB181D" w:rsidP="005E6D21">
      <w:pPr>
        <w:widowControl w:val="0"/>
        <w:autoSpaceDE w:val="0"/>
        <w:autoSpaceDN w:val="0"/>
        <w:adjustRightInd w:val="0"/>
        <w:spacing w:after="0" w:line="240" w:lineRule="auto"/>
        <w:ind w:left="1140"/>
        <w:rPr>
          <w:rFonts w:ascii="Times New Roman" w:eastAsia="Times New Roman" w:hAnsi="Times New Roman"/>
          <w:sz w:val="20"/>
          <w:szCs w:val="20"/>
        </w:rPr>
      </w:pPr>
    </w:p>
    <w:p w14:paraId="07FD5B3B" w14:textId="77777777" w:rsidR="0082395A" w:rsidRPr="005E6D21" w:rsidRDefault="0082395A" w:rsidP="005E6D21">
      <w:pPr>
        <w:widowControl w:val="0"/>
        <w:autoSpaceDE w:val="0"/>
        <w:autoSpaceDN w:val="0"/>
        <w:adjustRightInd w:val="0"/>
        <w:spacing w:after="0" w:line="240" w:lineRule="auto"/>
        <w:ind w:left="270"/>
        <w:jc w:val="both"/>
        <w:rPr>
          <w:rFonts w:ascii="Times New Roman" w:eastAsia="Times New Roman" w:hAnsi="Times New Roman"/>
          <w:sz w:val="20"/>
          <w:szCs w:val="20"/>
        </w:rPr>
      </w:pPr>
      <w:r w:rsidRPr="005E6D21">
        <w:rPr>
          <w:rFonts w:ascii="Times New Roman" w:eastAsia="Times New Roman" w:hAnsi="Times New Roman"/>
          <w:sz w:val="20"/>
          <w:szCs w:val="20"/>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p>
    <w:p w14:paraId="1DA1AAEC" w14:textId="77777777" w:rsidR="00BE447A" w:rsidRPr="005E6D21" w:rsidRDefault="00BE447A" w:rsidP="005E6D21">
      <w:pPr>
        <w:widowControl w:val="0"/>
        <w:autoSpaceDE w:val="0"/>
        <w:autoSpaceDN w:val="0"/>
        <w:adjustRightInd w:val="0"/>
        <w:spacing w:after="0" w:line="240" w:lineRule="auto"/>
        <w:ind w:left="270"/>
        <w:rPr>
          <w:rFonts w:ascii="Times New Roman" w:eastAsia="Times New Roman" w:hAnsi="Times New Roman"/>
          <w:sz w:val="20"/>
          <w:szCs w:val="20"/>
        </w:rPr>
      </w:pPr>
    </w:p>
    <w:p w14:paraId="5E26D3F5" w14:textId="77777777" w:rsidR="00684629" w:rsidRPr="005E6D21" w:rsidRDefault="00684629" w:rsidP="005E6D21">
      <w:pPr>
        <w:pStyle w:val="NoSpacing"/>
        <w:ind w:firstLine="270"/>
        <w:rPr>
          <w:rFonts w:ascii="Times New Roman" w:hAnsi="Times New Roman"/>
          <w:sz w:val="20"/>
          <w:szCs w:val="20"/>
        </w:rPr>
      </w:pPr>
      <w:r w:rsidRPr="005E6D21">
        <w:rPr>
          <w:rFonts w:ascii="Times New Roman" w:hAnsi="Times New Roman"/>
          <w:sz w:val="20"/>
          <w:szCs w:val="20"/>
        </w:rPr>
        <w:t xml:space="preserve">The complete text of any of the clauses and provisions are available electronically from the following sites: </w:t>
      </w:r>
    </w:p>
    <w:p w14:paraId="129E4F00" w14:textId="3BB2F286" w:rsidR="009D62CD" w:rsidRPr="005E6D21" w:rsidRDefault="009D62CD" w:rsidP="00B44353">
      <w:pPr>
        <w:pStyle w:val="NoSpacing"/>
        <w:ind w:left="720"/>
        <w:rPr>
          <w:rFonts w:ascii="Times New Roman" w:hAnsi="Times New Roman"/>
          <w:sz w:val="20"/>
          <w:szCs w:val="20"/>
        </w:rPr>
      </w:pPr>
      <w:r w:rsidRPr="005E6D21">
        <w:rPr>
          <w:rFonts w:ascii="Times New Roman" w:hAnsi="Times New Roman"/>
          <w:sz w:val="20"/>
          <w:szCs w:val="20"/>
        </w:rPr>
        <w:t xml:space="preserve">FAR - </w:t>
      </w:r>
      <w:hyperlink r:id="rId20" w:history="1">
        <w:r w:rsidRPr="005E6D21">
          <w:rPr>
            <w:rStyle w:val="Hyperlink"/>
            <w:rFonts w:ascii="Times New Roman" w:hAnsi="Times New Roman"/>
            <w:sz w:val="20"/>
            <w:szCs w:val="20"/>
          </w:rPr>
          <w:t>https://www.ecfr.gov/current/title-48/chapter-1</w:t>
        </w:r>
      </w:hyperlink>
    </w:p>
    <w:p w14:paraId="5E49632D" w14:textId="26AD3351" w:rsidR="009D62CD" w:rsidRPr="005E6D21" w:rsidRDefault="009D62CD" w:rsidP="00B44353">
      <w:pPr>
        <w:pStyle w:val="NoSpacing"/>
        <w:ind w:left="720"/>
        <w:rPr>
          <w:rFonts w:ascii="Times New Roman" w:hAnsi="Times New Roman"/>
          <w:sz w:val="20"/>
          <w:szCs w:val="20"/>
        </w:rPr>
      </w:pPr>
      <w:r w:rsidRPr="005E6D21">
        <w:rPr>
          <w:rFonts w:ascii="Times New Roman" w:hAnsi="Times New Roman"/>
          <w:sz w:val="20"/>
          <w:szCs w:val="20"/>
        </w:rPr>
        <w:t xml:space="preserve">DFARS - </w:t>
      </w:r>
      <w:hyperlink r:id="rId21" w:history="1">
        <w:r w:rsidRPr="005E6D21">
          <w:rPr>
            <w:rStyle w:val="Hyperlink"/>
            <w:rFonts w:ascii="Times New Roman" w:hAnsi="Times New Roman"/>
            <w:sz w:val="20"/>
            <w:szCs w:val="20"/>
          </w:rPr>
          <w:t>https://www.acq.osd.mil/dpap/dars/dfarspgi/current/</w:t>
        </w:r>
      </w:hyperlink>
      <w:r w:rsidRPr="005E6D21">
        <w:rPr>
          <w:rFonts w:ascii="Times New Roman" w:hAnsi="Times New Roman"/>
          <w:sz w:val="20"/>
          <w:szCs w:val="20"/>
        </w:rPr>
        <w:t xml:space="preserve"> </w:t>
      </w:r>
    </w:p>
    <w:p w14:paraId="406EADAF" w14:textId="663719F4" w:rsidR="009D62CD" w:rsidRPr="005E6D21" w:rsidRDefault="009D62CD" w:rsidP="00B44353">
      <w:pPr>
        <w:pStyle w:val="NoSpacing"/>
        <w:ind w:left="720"/>
        <w:rPr>
          <w:rFonts w:ascii="Times New Roman" w:hAnsi="Times New Roman"/>
          <w:sz w:val="20"/>
          <w:szCs w:val="20"/>
        </w:rPr>
      </w:pPr>
      <w:r w:rsidRPr="005E6D21">
        <w:rPr>
          <w:rFonts w:ascii="Times New Roman" w:hAnsi="Times New Roman"/>
          <w:sz w:val="20"/>
          <w:szCs w:val="20"/>
        </w:rPr>
        <w:t xml:space="preserve">DLAD - </w:t>
      </w:r>
      <w:hyperlink r:id="rId22" w:history="1">
        <w:r w:rsidRPr="005E6D21">
          <w:rPr>
            <w:rStyle w:val="Hyperlink"/>
            <w:rFonts w:ascii="Times New Roman" w:hAnsi="Times New Roman"/>
            <w:sz w:val="20"/>
            <w:szCs w:val="20"/>
          </w:rPr>
          <w:t>https://www.dla.mil/HQ/Acquisition/Policy-and-Directives/</w:t>
        </w:r>
      </w:hyperlink>
    </w:p>
    <w:p w14:paraId="7109E179" w14:textId="77777777" w:rsidR="00BE447A" w:rsidRPr="005E6D21" w:rsidRDefault="00BE447A" w:rsidP="005E6D21">
      <w:pPr>
        <w:pStyle w:val="NoSpacing"/>
        <w:rPr>
          <w:rFonts w:ascii="Times New Roman" w:hAnsi="Times New Roman"/>
          <w:sz w:val="20"/>
          <w:szCs w:val="20"/>
          <w:lang w:val="en"/>
        </w:rPr>
      </w:pPr>
    </w:p>
    <w:p w14:paraId="231BC310" w14:textId="77777777" w:rsidR="009213CB" w:rsidRDefault="009213CB" w:rsidP="005E6D21">
      <w:pPr>
        <w:tabs>
          <w:tab w:val="left" w:pos="2160"/>
        </w:tabs>
        <w:spacing w:after="0" w:line="240" w:lineRule="auto"/>
        <w:jc w:val="center"/>
        <w:rPr>
          <w:rFonts w:ascii="Times New Roman" w:hAnsi="Times New Roman"/>
          <w:b/>
          <w:bCs/>
          <w:sz w:val="20"/>
          <w:szCs w:val="20"/>
          <w:lang w:val="en"/>
        </w:rPr>
      </w:pPr>
      <w:r w:rsidRPr="005E6D21">
        <w:rPr>
          <w:rFonts w:ascii="Times New Roman" w:hAnsi="Times New Roman"/>
          <w:b/>
          <w:bCs/>
          <w:sz w:val="20"/>
          <w:szCs w:val="20"/>
          <w:lang w:val="en"/>
        </w:rPr>
        <w:t>(End of Clause)</w:t>
      </w:r>
    </w:p>
    <w:p w14:paraId="4262D53C" w14:textId="77777777" w:rsidR="00932D37" w:rsidRDefault="00932D37" w:rsidP="005E6D21">
      <w:pPr>
        <w:tabs>
          <w:tab w:val="left" w:pos="2160"/>
        </w:tabs>
        <w:spacing w:after="0" w:line="240" w:lineRule="auto"/>
        <w:jc w:val="center"/>
        <w:rPr>
          <w:rFonts w:ascii="Times New Roman" w:hAnsi="Times New Roman"/>
          <w:b/>
          <w:bCs/>
          <w:sz w:val="20"/>
          <w:szCs w:val="20"/>
          <w:lang w:val="en"/>
        </w:rPr>
      </w:pPr>
    </w:p>
    <w:p w14:paraId="5DEA35D2" w14:textId="77777777" w:rsidR="009F192D" w:rsidRPr="00DF38CE" w:rsidRDefault="009F192D" w:rsidP="009F192D">
      <w:pPr>
        <w:shd w:val="clear" w:color="auto" w:fill="FFFFFF"/>
        <w:spacing w:after="0" w:line="240" w:lineRule="auto"/>
        <w:textAlignment w:val="baseline"/>
        <w:outlineLvl w:val="3"/>
        <w:rPr>
          <w:rFonts w:ascii="Times New Roman" w:eastAsia="Times New Roman" w:hAnsi="Times New Roman"/>
          <w:b/>
          <w:bCs/>
          <w:smallCaps/>
          <w:color w:val="0000FF"/>
          <w:sz w:val="20"/>
          <w:szCs w:val="20"/>
        </w:rPr>
      </w:pPr>
      <w:r>
        <w:rPr>
          <w:rFonts w:ascii="Times New Roman" w:eastAsia="Times New Roman" w:hAnsi="Times New Roman"/>
          <w:b/>
          <w:bCs/>
          <w:color w:val="0000FF"/>
          <w:sz w:val="20"/>
          <w:szCs w:val="20"/>
          <w:bdr w:val="none" w:sz="0" w:space="0" w:color="auto" w:frame="1"/>
        </w:rPr>
        <w:t xml:space="preserve">DFARS </w:t>
      </w:r>
      <w:r w:rsidRPr="00DF38CE">
        <w:rPr>
          <w:rFonts w:ascii="Times New Roman" w:eastAsia="Times New Roman" w:hAnsi="Times New Roman"/>
          <w:b/>
          <w:bCs/>
          <w:color w:val="0000FF"/>
          <w:sz w:val="20"/>
          <w:szCs w:val="20"/>
          <w:bdr w:val="none" w:sz="0" w:space="0" w:color="auto" w:frame="1"/>
        </w:rPr>
        <w:t>252.211-7003</w:t>
      </w:r>
      <w:r w:rsidRPr="00DF38CE">
        <w:rPr>
          <w:rFonts w:ascii="Times New Roman" w:eastAsia="Times New Roman" w:hAnsi="Times New Roman"/>
          <w:b/>
          <w:bCs/>
          <w:color w:val="0000FF"/>
          <w:sz w:val="20"/>
          <w:szCs w:val="20"/>
        </w:rPr>
        <w:t> Item Unique Identification and Valuation</w:t>
      </w:r>
      <w:r w:rsidRPr="00953303">
        <w:rPr>
          <w:rFonts w:ascii="Times New Roman" w:eastAsia="Times New Roman" w:hAnsi="Times New Roman"/>
          <w:b/>
          <w:bCs/>
          <w:color w:val="0000FF"/>
          <w:sz w:val="20"/>
          <w:szCs w:val="20"/>
        </w:rPr>
        <w:t xml:space="preserve"> </w:t>
      </w:r>
      <w:r w:rsidRPr="00DF38CE">
        <w:rPr>
          <w:rFonts w:ascii="Times New Roman" w:eastAsia="Times New Roman" w:hAnsi="Times New Roman"/>
          <w:b/>
          <w:bCs/>
          <w:smallCaps/>
          <w:color w:val="0000FF"/>
          <w:sz w:val="20"/>
          <w:szCs w:val="20"/>
        </w:rPr>
        <w:t>(JAN 2023)</w:t>
      </w:r>
    </w:p>
    <w:p w14:paraId="7D1FA2B6"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C4081E">
        <w:rPr>
          <w:rFonts w:ascii="Times New Roman" w:eastAsia="Times New Roman" w:hAnsi="Times New Roman"/>
          <w:b/>
          <w:bCs/>
          <w:color w:val="000000"/>
          <w:sz w:val="20"/>
          <w:szCs w:val="20"/>
        </w:rPr>
        <w:t>(a) </w:t>
      </w:r>
      <w:r w:rsidRPr="00C4081E">
        <w:rPr>
          <w:rFonts w:ascii="Times New Roman" w:eastAsia="Times New Roman" w:hAnsi="Times New Roman"/>
          <w:b/>
          <w:bCs/>
          <w:color w:val="000000"/>
          <w:sz w:val="20"/>
          <w:szCs w:val="20"/>
          <w:bdr w:val="none" w:sz="0" w:space="0" w:color="auto" w:frame="1"/>
        </w:rPr>
        <w:t>Definitions</w:t>
      </w:r>
      <w:r w:rsidRPr="00C4081E">
        <w:rPr>
          <w:rFonts w:ascii="Times New Roman" w:eastAsia="Times New Roman" w:hAnsi="Times New Roman"/>
          <w:b/>
          <w:bCs/>
          <w:color w:val="000000"/>
          <w:sz w:val="20"/>
          <w:szCs w:val="20"/>
        </w:rPr>
        <w:t>.</w:t>
      </w:r>
      <w:r w:rsidRPr="00DF38CE">
        <w:rPr>
          <w:rFonts w:ascii="Times New Roman" w:eastAsia="Times New Roman" w:hAnsi="Times New Roman"/>
          <w:color w:val="000000"/>
          <w:sz w:val="20"/>
          <w:szCs w:val="20"/>
        </w:rPr>
        <w:t xml:space="preserve"> As used in this clause—</w:t>
      </w:r>
    </w:p>
    <w:p w14:paraId="41B20FC3"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“Automatic identification device” means a device, such as a reader or interrogator, used to retrieve data encoded on machine-readable media.</w:t>
      </w:r>
    </w:p>
    <w:p w14:paraId="67137831"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“Concatenated unique item identifier” means—</w:t>
      </w:r>
    </w:p>
    <w:p w14:paraId="70F6CD29" w14:textId="77777777" w:rsidR="009F192D" w:rsidRPr="00DF38CE" w:rsidRDefault="009F192D" w:rsidP="00285BEB">
      <w:pPr>
        <w:shd w:val="clear" w:color="auto" w:fill="FFFFFF"/>
        <w:spacing w:after="0" w:line="240" w:lineRule="auto"/>
        <w:ind w:firstLine="1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For items that are serialized within the enterprise identifier, the linking together of the unique identifier data elements in order of the issuing agency code, enterprise identifier, and unique serial number within the enterprise identifier; or</w:t>
      </w:r>
    </w:p>
    <w:p w14:paraId="4729842C" w14:textId="77777777" w:rsidR="009F192D" w:rsidRPr="00DF38CE" w:rsidRDefault="009F192D" w:rsidP="00285BEB">
      <w:pPr>
        <w:shd w:val="clear" w:color="auto" w:fill="FFFFFF"/>
        <w:spacing w:after="0" w:line="240" w:lineRule="auto"/>
        <w:ind w:firstLine="1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(2) For items that are serialized within the original part, lot, or batch number, the linking together of the unique identifier data elements in order of the issuing agency code; enterprise identifier; original part, lot, or batch number; and serial number within the original part, lot, or batch number.</w:t>
      </w:r>
    </w:p>
    <w:p w14:paraId="1EC0639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“Data matrix” means a two-dimensional matrix symbology, which is made up of square or, in some cases, round modules arranged within a perimeter finder pattern and uses the Error Checking and Correction 200 (ECC200) specification found within International Standards Organization (ISO)/International Electrotechnical Commission (IEC) 16022.</w:t>
      </w:r>
    </w:p>
    <w:p w14:paraId="55B8E53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“Data qualifier” means a specified character (or string of characters) that immediately precedes a data field that defines the general category or intended use of the data that follows.</w:t>
      </w:r>
    </w:p>
    <w:p w14:paraId="313DDDD3"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“DoD recognized unique identification equivalent” means a unique identification method that is in commercial use and has been recognized by DoD. All DoD recognized unique identification equivalents are listed at </w:t>
      </w:r>
      <w:hyperlink r:id="rId23" w:tgtFrame="_blank" w:tooltip="https://www.acq.osd.mil/asda/dpc/ce/ds/unique-id.html" w:history="1">
        <w:r w:rsidRPr="00DF38CE">
          <w:rPr>
            <w:rFonts w:ascii="Times New Roman" w:eastAsia="Times New Roman" w:hAnsi="Times New Roman"/>
            <w:color w:val="0000FF"/>
            <w:sz w:val="20"/>
            <w:szCs w:val="20"/>
            <w:u w:val="single"/>
            <w:bdr w:val="none" w:sz="0" w:space="0" w:color="auto" w:frame="1"/>
          </w:rPr>
          <w:t>https://www.acq.osd.mil/asda/dpc/ce/ds/unique-id.html</w:t>
        </w:r>
      </w:hyperlink>
      <w:r w:rsidRPr="00DF38CE">
        <w:rPr>
          <w:rFonts w:ascii="Times New Roman" w:eastAsia="Times New Roman" w:hAnsi="Times New Roman"/>
          <w:color w:val="000000"/>
          <w:sz w:val="20"/>
          <w:szCs w:val="20"/>
        </w:rPr>
        <w:t> .</w:t>
      </w:r>
    </w:p>
    <w:p w14:paraId="2D73AAA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 xml:space="preserve">“DoD item unique identification”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w:t>
      </w:r>
      <w:r w:rsidRPr="00DF38CE">
        <w:rPr>
          <w:rFonts w:ascii="Times New Roman" w:eastAsia="Times New Roman" w:hAnsi="Times New Roman"/>
          <w:color w:val="000000"/>
          <w:sz w:val="20"/>
          <w:szCs w:val="20"/>
        </w:rPr>
        <w:lastRenderedPageBreak/>
        <w:t>enterprise identifier, the unique item identifier shall include the data elements of the enterprise identifier; the original part, lot, or batch number; and the serial number.</w:t>
      </w:r>
    </w:p>
    <w:p w14:paraId="496617E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“Enterprise” means the entity (e.g., a manufacturer or vendor) responsible for assigning unique item identifiers to items.</w:t>
      </w:r>
    </w:p>
    <w:p w14:paraId="6CAF5626"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“Enterprise identifier” means a code that is uniquely assigned to an enterprise by an issuing agency.</w:t>
      </w:r>
    </w:p>
    <w:p w14:paraId="1D88E538"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“Government’s unit acquisition cost” means—</w:t>
      </w:r>
    </w:p>
    <w:p w14:paraId="27CE6119" w14:textId="77777777" w:rsidR="009F192D" w:rsidRPr="00DF38CE" w:rsidRDefault="009F192D" w:rsidP="00285BEB">
      <w:pPr>
        <w:shd w:val="clear" w:color="auto" w:fill="FFFFFF"/>
        <w:spacing w:after="0" w:line="240" w:lineRule="auto"/>
        <w:ind w:firstLine="1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For fixed-price type line, subline, or exhibit line items, the unit price identified in the contract at the time of delivery;</w:t>
      </w:r>
    </w:p>
    <w:p w14:paraId="336FC80F" w14:textId="77777777" w:rsidR="009F192D" w:rsidRPr="00DF38CE" w:rsidRDefault="009F192D" w:rsidP="00285BEB">
      <w:pPr>
        <w:shd w:val="clear" w:color="auto" w:fill="FFFFFF"/>
        <w:spacing w:after="0" w:line="240" w:lineRule="auto"/>
        <w:ind w:firstLine="1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(2) For cost-type or undefinitized line, subline, or exhibit line items, the Contractor’s estimated fully burdened unit cost to the Government at the time of delivery; and</w:t>
      </w:r>
    </w:p>
    <w:p w14:paraId="625AC854" w14:textId="77777777" w:rsidR="009F192D" w:rsidRPr="00DF38CE" w:rsidRDefault="009F192D" w:rsidP="00285BEB">
      <w:pPr>
        <w:shd w:val="clear" w:color="auto" w:fill="FFFFFF"/>
        <w:spacing w:after="0" w:line="240" w:lineRule="auto"/>
        <w:ind w:firstLine="1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(3) For items produced under a time-and-materials contract, the Contractor’s estimated fully burdened unit cost to the Government at the time of delivery.</w:t>
      </w:r>
    </w:p>
    <w:p w14:paraId="4FC43966"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“Issuing agency” means an organization responsible for assigning a globally unique identifier to an enterprise, as indicated in the Register of Issuing Agency Codes for ISO/IEC 15459, located at http://www.aimglobal.org/?Reg_Authority15459.</w:t>
      </w:r>
    </w:p>
    <w:p w14:paraId="35DAD3B3"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“Issuing agency code” means a code that designates the registration (or controlling) authority for the enterprise identifier.</w:t>
      </w:r>
    </w:p>
    <w:p w14:paraId="26F8451B"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“Item” means a single hardware article or a single unit formed by a grouping of subassemblies, components, or constituent parts.</w:t>
      </w:r>
    </w:p>
    <w:p w14:paraId="1D7FF6CD"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“Lot or batch number” means an identifying number assigned by the enterprise to a designated group of items, usually referred to as either a lot or a batch, all of which were manufactured under identical conditions.</w:t>
      </w:r>
    </w:p>
    <w:p w14:paraId="512BCFB8"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“Machine-readable” means an automatic identification technology media, such as bar codes, contact memory buttons, radio frequency identification, or optical memory cards.</w:t>
      </w:r>
    </w:p>
    <w:p w14:paraId="18CC96FE"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“Original part number” means a combination of numbers or letters assigned by the enterprise at item creation to a class of items with the same form, fit, function, and interface.</w:t>
      </w:r>
    </w:p>
    <w:p w14:paraId="7BC95D3F"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“Parent item” means the item assembly, intermediate component, or subassembly that has an embedded item with a unique item identifier or DoD recognized unique identification equivalent.</w:t>
      </w:r>
    </w:p>
    <w:p w14:paraId="770B24F5"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“Serial number within the enterprise identifier” means a combination of numbers, letters, or symbols assigned by the enterprise to an item that provides for the differentiation of that item from any other like and unlike item and is never used again within the enterprise.</w:t>
      </w:r>
    </w:p>
    <w:p w14:paraId="0195BA9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“Serial number within the part, lot, or batch number” means a combination of numbers or letters assigned by the enterprise to an item that provides for the differentiation of that item from any other like item within a part, lot, or batch number assignment.</w:t>
      </w:r>
    </w:p>
    <w:p w14:paraId="68235EB5"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“Serialization within the enterprise identifier” means each item produced is assigned a serial number that is unique among all the tangible items produced by the enterprise and is never used again. The enterprise is responsible for ensuring unique serialization within the enterprise identifier.</w:t>
      </w:r>
    </w:p>
    <w:p w14:paraId="2FF546A2"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“Serialization within the part, lot, or batch number” means each item of a particular part, lot, or batch number is assigned a unique serial number within that part, lot, or batch number assignment. The enterprise is responsible for ensuring unique serialization within the part, lot, or batch number within the enterprise identifier.</w:t>
      </w:r>
    </w:p>
    <w:p w14:paraId="6FA383F9"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“Type designation” means a combination of letters and numerals assigned by the Government to a major end item, assembly or subassembly, as appropriate, to provide a convenient means of differentiating between items having the same basic name and to indicate modifications and changes thereto.</w:t>
      </w:r>
    </w:p>
    <w:p w14:paraId="6F0AE077"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“Unique item identifier” means a set of data elements marked on items that is globally unique and unambiguous. The term includes a concatenated unique item identifier or a DoD recognized unique identification equivalent.</w:t>
      </w:r>
    </w:p>
    <w:p w14:paraId="0F521C8F"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“Unique item identifier type” means a designator to indicate which method of uniquely identifying a part has been used. The current list of accepted unique item identifier types is maintained at </w:t>
      </w:r>
      <w:hyperlink r:id="rId24" w:tgtFrame="_blank" w:tooltip=" https://www.acq.osd.mil/asda/dpc/ce/ds/unique-id.html" w:history="1">
        <w:r w:rsidRPr="00DF38CE">
          <w:rPr>
            <w:rFonts w:ascii="Times New Roman" w:eastAsia="Times New Roman" w:hAnsi="Times New Roman"/>
            <w:color w:val="0000FF"/>
            <w:sz w:val="20"/>
            <w:szCs w:val="20"/>
            <w:u w:val="single"/>
            <w:bdr w:val="none" w:sz="0" w:space="0" w:color="auto" w:frame="1"/>
          </w:rPr>
          <w:t>https://www.acq.osd.mil/asda/dpc/ce/ds/unique-id.html</w:t>
        </w:r>
      </w:hyperlink>
      <w:r w:rsidRPr="00DF38CE">
        <w:rPr>
          <w:rFonts w:ascii="Times New Roman" w:eastAsia="Times New Roman" w:hAnsi="Times New Roman"/>
          <w:color w:val="000000"/>
          <w:sz w:val="20"/>
          <w:szCs w:val="20"/>
        </w:rPr>
        <w:t> .</w:t>
      </w:r>
    </w:p>
    <w:p w14:paraId="5C1E6001" w14:textId="63CAC95F" w:rsidR="009F192D" w:rsidRPr="00DF38CE" w:rsidRDefault="009F192D" w:rsidP="00BE595E">
      <w:pPr>
        <w:shd w:val="clear" w:color="auto" w:fill="FFFFFF"/>
        <w:spacing w:after="0" w:line="240" w:lineRule="auto"/>
        <w:ind w:left="360" w:hanging="360"/>
        <w:jc w:val="both"/>
        <w:textAlignment w:val="baseline"/>
        <w:rPr>
          <w:rFonts w:ascii="Times New Roman" w:eastAsia="Times New Roman" w:hAnsi="Times New Roman"/>
          <w:b/>
          <w:bCs/>
          <w:color w:val="000000"/>
          <w:sz w:val="20"/>
          <w:szCs w:val="20"/>
        </w:rPr>
      </w:pPr>
      <w:r w:rsidRPr="00DF38CE">
        <w:rPr>
          <w:rFonts w:ascii="Times New Roman" w:eastAsia="Times New Roman" w:hAnsi="Times New Roman"/>
          <w:b/>
          <w:bCs/>
          <w:color w:val="000000"/>
          <w:sz w:val="20"/>
          <w:szCs w:val="20"/>
        </w:rPr>
        <w:t>(b)</w:t>
      </w:r>
      <w:r w:rsidR="00BE595E">
        <w:rPr>
          <w:rFonts w:ascii="Times New Roman" w:eastAsia="Times New Roman" w:hAnsi="Times New Roman"/>
          <w:b/>
          <w:bCs/>
          <w:color w:val="000000"/>
          <w:sz w:val="20"/>
          <w:szCs w:val="20"/>
        </w:rPr>
        <w:tab/>
      </w:r>
      <w:r w:rsidRPr="00DF38CE">
        <w:rPr>
          <w:rFonts w:ascii="Times New Roman" w:eastAsia="Times New Roman" w:hAnsi="Times New Roman"/>
          <w:b/>
          <w:bCs/>
          <w:color w:val="000000"/>
          <w:sz w:val="20"/>
          <w:szCs w:val="20"/>
        </w:rPr>
        <w:t>The Contractor shall deliver all items under a contract line, subline, or exhibit line item.</w:t>
      </w:r>
    </w:p>
    <w:p w14:paraId="14560033" w14:textId="759C1F78" w:rsidR="009F192D" w:rsidRPr="00DF38CE" w:rsidRDefault="009F192D" w:rsidP="00BE595E">
      <w:pPr>
        <w:shd w:val="clear" w:color="auto" w:fill="FFFFFF"/>
        <w:spacing w:after="0" w:line="240" w:lineRule="auto"/>
        <w:ind w:left="360" w:hanging="360"/>
        <w:jc w:val="both"/>
        <w:textAlignment w:val="baseline"/>
        <w:rPr>
          <w:rFonts w:ascii="Times New Roman" w:eastAsia="Times New Roman" w:hAnsi="Times New Roman"/>
          <w:b/>
          <w:bCs/>
          <w:color w:val="000000"/>
          <w:sz w:val="20"/>
          <w:szCs w:val="20"/>
        </w:rPr>
      </w:pPr>
      <w:r w:rsidRPr="00DF38CE">
        <w:rPr>
          <w:rFonts w:ascii="Times New Roman" w:eastAsia="Times New Roman" w:hAnsi="Times New Roman"/>
          <w:b/>
          <w:bCs/>
          <w:color w:val="000000"/>
          <w:sz w:val="20"/>
          <w:szCs w:val="20"/>
        </w:rPr>
        <w:t>(c) </w:t>
      </w:r>
      <w:r w:rsidR="00BE595E">
        <w:rPr>
          <w:rFonts w:ascii="Times New Roman" w:eastAsia="Times New Roman" w:hAnsi="Times New Roman"/>
          <w:b/>
          <w:bCs/>
          <w:color w:val="000000"/>
          <w:sz w:val="20"/>
          <w:szCs w:val="20"/>
        </w:rPr>
        <w:tab/>
      </w:r>
      <w:r w:rsidRPr="00DF38CE">
        <w:rPr>
          <w:rFonts w:ascii="Times New Roman" w:eastAsia="Times New Roman" w:hAnsi="Times New Roman"/>
          <w:b/>
          <w:bCs/>
          <w:color w:val="000000"/>
          <w:sz w:val="20"/>
          <w:szCs w:val="20"/>
          <w:bdr w:val="none" w:sz="0" w:space="0" w:color="auto" w:frame="1"/>
        </w:rPr>
        <w:t>Unique item identifier.</w:t>
      </w:r>
    </w:p>
    <w:p w14:paraId="42526557"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The Contractor shall provide a unique item identifier for the following:</w:t>
      </w:r>
    </w:p>
    <w:p w14:paraId="6E069903"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 Delivered items for which the Government’s unit acquisition cost is $5,000 or more, except for the following line items:</w:t>
      </w:r>
    </w:p>
    <w:p w14:paraId="566C7FC9" w14:textId="1215A01D"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Contract Line, Subline, or</w:t>
      </w:r>
      <w:r>
        <w:rPr>
          <w:rFonts w:ascii="Times New Roman" w:eastAsia="Times New Roman" w:hAnsi="Times New Roman"/>
          <w:color w:val="000000"/>
          <w:sz w:val="20"/>
          <w:szCs w:val="20"/>
        </w:rPr>
        <w:t xml:space="preserve"> </w:t>
      </w:r>
      <w:r w:rsidRPr="00DF38CE">
        <w:rPr>
          <w:rFonts w:ascii="Times New Roman" w:eastAsia="Times New Roman" w:hAnsi="Times New Roman"/>
          <w:color w:val="000000"/>
          <w:sz w:val="20"/>
          <w:szCs w:val="20"/>
        </w:rPr>
        <w:t>Exhibit Line Item Number Item Description</w:t>
      </w:r>
    </w:p>
    <w:p w14:paraId="1B6F2E12"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1347192C"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299D5C0B"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14E0C82C"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 Items for which the Government’s unit acquisition cost is less than $5,000 that are identified in the Schedule or the following table:</w:t>
      </w:r>
    </w:p>
    <w:p w14:paraId="6047D1F1" w14:textId="00DC6F61"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lastRenderedPageBreak/>
        <w:t>Contract Line, Subline, or</w:t>
      </w:r>
      <w:r>
        <w:rPr>
          <w:rFonts w:ascii="Times New Roman" w:eastAsia="Times New Roman" w:hAnsi="Times New Roman"/>
          <w:color w:val="000000"/>
          <w:sz w:val="20"/>
          <w:szCs w:val="20"/>
        </w:rPr>
        <w:t xml:space="preserve"> </w:t>
      </w:r>
      <w:r w:rsidRPr="00DF38CE">
        <w:rPr>
          <w:rFonts w:ascii="Times New Roman" w:eastAsia="Times New Roman" w:hAnsi="Times New Roman"/>
          <w:color w:val="000000"/>
          <w:sz w:val="20"/>
          <w:szCs w:val="20"/>
        </w:rPr>
        <w:t>Exhibit Line Item Number Item Description</w:t>
      </w:r>
    </w:p>
    <w:p w14:paraId="3E4DE643"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4D877EC4"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62170AA7"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___________________________________________________________________</w:t>
      </w:r>
    </w:p>
    <w:p w14:paraId="2900A6A0"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(If items are identified in the Schedule, insert “See Schedule” in this table.)</w:t>
      </w:r>
    </w:p>
    <w:p w14:paraId="19050891"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(iii) Subassemblies, components, and parts embedded within delivered items, items with warranty requirements, DoD serially managed repa</w:t>
      </w:r>
      <w:r>
        <w:rPr>
          <w:rFonts w:ascii="Times New Roman" w:eastAsia="Times New Roman" w:hAnsi="Times New Roman"/>
          <w:color w:val="000000"/>
          <w:sz w:val="20"/>
          <w:szCs w:val="20"/>
        </w:rPr>
        <w:t>i</w:t>
      </w:r>
      <w:r w:rsidRPr="00DF38CE">
        <w:rPr>
          <w:rFonts w:ascii="Times New Roman" w:eastAsia="Times New Roman" w:hAnsi="Times New Roman"/>
          <w:color w:val="000000"/>
          <w:sz w:val="20"/>
          <w:szCs w:val="20"/>
        </w:rPr>
        <w:t>rables and DoD serially managed nonrepa</w:t>
      </w:r>
      <w:r>
        <w:rPr>
          <w:rFonts w:ascii="Times New Roman" w:eastAsia="Times New Roman" w:hAnsi="Times New Roman"/>
          <w:color w:val="000000"/>
          <w:sz w:val="20"/>
          <w:szCs w:val="20"/>
        </w:rPr>
        <w:t>ir</w:t>
      </w:r>
      <w:r w:rsidRPr="00DF38CE">
        <w:rPr>
          <w:rFonts w:ascii="Times New Roman" w:eastAsia="Times New Roman" w:hAnsi="Times New Roman"/>
          <w:color w:val="000000"/>
          <w:sz w:val="20"/>
          <w:szCs w:val="20"/>
        </w:rPr>
        <w:t>ables as specified in Attachment Number ____.</w:t>
      </w:r>
    </w:p>
    <w:p w14:paraId="71265E3E"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(iv) Any item of special tooling or special test equipment as defined in FAR 2.101 that have been designated for preservation and storage for a Major Defense Acquisition Program as specified in Attachment Number ____.</w:t>
      </w:r>
    </w:p>
    <w:p w14:paraId="67FA59DF"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(v) Any item not included in (i), (ii), (iii), or (iv) for which the contractor creates and marks a unique item identifier for traceability.</w:t>
      </w:r>
    </w:p>
    <w:p w14:paraId="0A56A8D7"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(2) The unique item identifier assignment and its component data element combination shall not be duplicated on any other item marked or registered in the DoD Item Unique Identification Registry by the contractor.</w:t>
      </w:r>
    </w:p>
    <w:p w14:paraId="3997F801"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(3) The unique item identifier component data elements shall be marked on an item using two dimensional data matrix symbology that complies with ISO/IEC International Standard 16022, Information technology – International symbology specification – Data matrix; ECC200 data matrix specification.</w:t>
      </w:r>
    </w:p>
    <w:p w14:paraId="1612052C"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(4) </w:t>
      </w:r>
      <w:r w:rsidRPr="00DF38CE">
        <w:rPr>
          <w:rFonts w:ascii="Times New Roman" w:eastAsia="Times New Roman" w:hAnsi="Times New Roman"/>
          <w:i/>
          <w:iCs/>
          <w:color w:val="000000"/>
          <w:sz w:val="20"/>
          <w:szCs w:val="20"/>
          <w:bdr w:val="none" w:sz="0" w:space="0" w:color="auto" w:frame="1"/>
        </w:rPr>
        <w:t>Data syntax and semantics of unique item identifiers.</w:t>
      </w:r>
      <w:r w:rsidRPr="00DF38CE">
        <w:rPr>
          <w:rFonts w:ascii="Times New Roman" w:eastAsia="Times New Roman" w:hAnsi="Times New Roman"/>
          <w:color w:val="000000"/>
          <w:sz w:val="20"/>
          <w:szCs w:val="20"/>
        </w:rPr>
        <w:t> The Contractor shall ensure that—</w:t>
      </w:r>
    </w:p>
    <w:p w14:paraId="4C5D3569"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 The data elements (except issuing agency code) of the unique item identifier are encoded within the data matrix symbol that is marked on the item using one of the following three types of data qualifiers, as determined by the Contractor:</w:t>
      </w:r>
    </w:p>
    <w:p w14:paraId="2ED6E17A"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(A) Application Identifiers (AIs) (Format Indicator 05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0494C11E"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(B) Data Identifiers (DIs) (Format Indicator 06 of ISO/IEC International Standard 15434), in accordance with ISO/IEC International Standard 15418, Information Technology – EAN/UCC Application Identifiers and Fact Data Identifiers and Maintenance and ANSI MH 10.8.2 Data Identifier and Application Identifier Standard.</w:t>
      </w:r>
    </w:p>
    <w:p w14:paraId="59C14D6D"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(C) Text Element Identifiers (TEIs) (Format Indicator 12 of ISO/IEC International Standard 15434), in accordance with the Air Transport Association Common Support Data Dictionary; and</w:t>
      </w:r>
    </w:p>
    <w:p w14:paraId="67C42AE8"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 The encoded data elements of the unique item identifier conform to the transfer structure, syntax, and coding of messages and data formats specified for Format Indicators 05, 06, and 12 in ISO/IEC International Standard 15434, Information Technology – Transfer Syntax for High Capacity Automatic Data Capture Media.</w:t>
      </w:r>
    </w:p>
    <w:p w14:paraId="6BAEFE17"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(5) </w:t>
      </w:r>
      <w:r w:rsidRPr="00DF38CE">
        <w:rPr>
          <w:rFonts w:ascii="Times New Roman" w:eastAsia="Times New Roman" w:hAnsi="Times New Roman"/>
          <w:i/>
          <w:iCs/>
          <w:color w:val="000000"/>
          <w:sz w:val="20"/>
          <w:szCs w:val="20"/>
          <w:bdr w:val="none" w:sz="0" w:space="0" w:color="auto" w:frame="1"/>
        </w:rPr>
        <w:t>Unique item identifier</w:t>
      </w:r>
      <w:r w:rsidRPr="00DF38CE">
        <w:rPr>
          <w:rFonts w:ascii="Times New Roman" w:eastAsia="Times New Roman" w:hAnsi="Times New Roman"/>
          <w:color w:val="000000"/>
          <w:sz w:val="20"/>
          <w:szCs w:val="20"/>
        </w:rPr>
        <w:t>.</w:t>
      </w:r>
    </w:p>
    <w:p w14:paraId="3356A334"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 The Contractor shall—</w:t>
      </w:r>
    </w:p>
    <w:p w14:paraId="1DBFDCA2"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(A) Determine whether to—</w:t>
      </w:r>
    </w:p>
    <w:p w14:paraId="647FE50D" w14:textId="77777777" w:rsidR="009F192D" w:rsidRPr="00DF38CE" w:rsidRDefault="009F192D" w:rsidP="00285BEB">
      <w:pPr>
        <w:shd w:val="clear" w:color="auto" w:fill="FFFFFF"/>
        <w:spacing w:after="0" w:line="240" w:lineRule="auto"/>
        <w:ind w:firstLine="144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i/>
          <w:iCs/>
          <w:color w:val="000000"/>
          <w:sz w:val="20"/>
          <w:szCs w:val="20"/>
          <w:bdr w:val="none" w:sz="0" w:space="0" w:color="auto" w:frame="1"/>
        </w:rPr>
        <w:t>(1)</w:t>
      </w:r>
      <w:r w:rsidRPr="00DF38CE">
        <w:rPr>
          <w:rFonts w:ascii="Times New Roman" w:eastAsia="Times New Roman" w:hAnsi="Times New Roman"/>
          <w:color w:val="000000"/>
          <w:sz w:val="20"/>
          <w:szCs w:val="20"/>
        </w:rPr>
        <w:t> Serialize within the enterprise identifier;</w:t>
      </w:r>
    </w:p>
    <w:p w14:paraId="19831864" w14:textId="77777777" w:rsidR="009F192D" w:rsidRPr="00DF38CE" w:rsidRDefault="009F192D" w:rsidP="00285BEB">
      <w:pPr>
        <w:shd w:val="clear" w:color="auto" w:fill="FFFFFF"/>
        <w:spacing w:after="0" w:line="240" w:lineRule="auto"/>
        <w:ind w:firstLine="144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i/>
          <w:iCs/>
          <w:color w:val="000000"/>
          <w:sz w:val="20"/>
          <w:szCs w:val="20"/>
          <w:bdr w:val="none" w:sz="0" w:space="0" w:color="auto" w:frame="1"/>
        </w:rPr>
        <w:t>(2)</w:t>
      </w:r>
      <w:r w:rsidRPr="00DF38CE">
        <w:rPr>
          <w:rFonts w:ascii="Times New Roman" w:eastAsia="Times New Roman" w:hAnsi="Times New Roman"/>
          <w:color w:val="000000"/>
          <w:sz w:val="20"/>
          <w:szCs w:val="20"/>
        </w:rPr>
        <w:t> Serialize within the part, lot, or batch number; or</w:t>
      </w:r>
    </w:p>
    <w:p w14:paraId="554B60AF" w14:textId="77777777" w:rsidR="009F192D" w:rsidRPr="00DF38CE" w:rsidRDefault="009F192D" w:rsidP="00285BEB">
      <w:pPr>
        <w:shd w:val="clear" w:color="auto" w:fill="FFFFFF"/>
        <w:spacing w:after="0" w:line="240" w:lineRule="auto"/>
        <w:ind w:firstLine="144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i/>
          <w:iCs/>
          <w:color w:val="000000"/>
          <w:sz w:val="20"/>
          <w:szCs w:val="20"/>
          <w:bdr w:val="none" w:sz="0" w:space="0" w:color="auto" w:frame="1"/>
        </w:rPr>
        <w:t>(3)</w:t>
      </w:r>
      <w:r w:rsidRPr="00DF38CE">
        <w:rPr>
          <w:rFonts w:ascii="Times New Roman" w:eastAsia="Times New Roman" w:hAnsi="Times New Roman"/>
          <w:color w:val="000000"/>
          <w:sz w:val="20"/>
          <w:szCs w:val="20"/>
        </w:rPr>
        <w:t> Use a DoD recognized unique identification equivalent (e.g. Vehicle Identification Number); and</w:t>
      </w:r>
    </w:p>
    <w:p w14:paraId="47C907CB"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(B) Place the data elements of the unique item identifier (enterprise identifier; serial number; DoD recognized unique identification equivalent; and for serialization within the part, lot, or batch number only: original part, lot, or batch number) on items requiring marking by paragraph (c)(1) of this clause, based on the criteria provided in MIL-STD-130, Identification Marking of U.S. Military Property, latest version;</w:t>
      </w:r>
    </w:p>
    <w:p w14:paraId="063CD802"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(C) Label shipments, storage containers and packages that contain uniquely identified items in accordance with the requirements of MIL-STD-129, Military Marking for Shipment and Storage, latest version; and</w:t>
      </w:r>
    </w:p>
    <w:p w14:paraId="67376F5C"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(D) Verify that the marks on items and labels on shipments, storage containers, and packages are machine readable and conform to the applicable standards. The contractor shall use an automatic identification technology device for this verification that has been programmed to the requirements of Appendix A, MIL-STD-130, latest version.</w:t>
      </w:r>
    </w:p>
    <w:p w14:paraId="54B803D2" w14:textId="77777777" w:rsidR="009F192D" w:rsidRPr="00DF38CE" w:rsidRDefault="009F192D" w:rsidP="00285BEB">
      <w:pPr>
        <w:shd w:val="clear" w:color="auto" w:fill="FFFFFF"/>
        <w:spacing w:after="0" w:line="240" w:lineRule="auto"/>
        <w:ind w:firstLine="108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 The issuing agency code—</w:t>
      </w:r>
    </w:p>
    <w:p w14:paraId="3277829B" w14:textId="77777777" w:rsidR="009F192D" w:rsidRPr="00DF38CE" w:rsidRDefault="009F192D" w:rsidP="00285BEB">
      <w:pPr>
        <w:shd w:val="clear" w:color="auto" w:fill="FFFFFF"/>
        <w:spacing w:after="0" w:line="240" w:lineRule="auto"/>
        <w:ind w:firstLine="144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(A) Shall not be placed on the item; and</w:t>
      </w:r>
    </w:p>
    <w:p w14:paraId="2DDA3CB1" w14:textId="77777777" w:rsidR="009F192D" w:rsidRPr="00DF38CE" w:rsidRDefault="009F192D" w:rsidP="00285BEB">
      <w:pPr>
        <w:shd w:val="clear" w:color="auto" w:fill="FFFFFF"/>
        <w:spacing w:after="0" w:line="240" w:lineRule="auto"/>
        <w:ind w:firstLine="144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(B) Shall be derived from the data qualifier for the enterprise identifier.</w:t>
      </w:r>
    </w:p>
    <w:p w14:paraId="2857179C"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b/>
          <w:bCs/>
          <w:color w:val="000000"/>
          <w:sz w:val="20"/>
          <w:szCs w:val="20"/>
        </w:rPr>
        <w:t xml:space="preserve">(d) </w:t>
      </w:r>
      <w:r w:rsidRPr="00DF38CE">
        <w:rPr>
          <w:rFonts w:ascii="Times New Roman" w:eastAsia="Times New Roman" w:hAnsi="Times New Roman"/>
          <w:color w:val="000000"/>
          <w:sz w:val="20"/>
          <w:szCs w:val="20"/>
        </w:rPr>
        <w:t>For each item that requires item unique identification under paragraph (c)(1)(i), (ii), or (iv) of this clause or when item unique identification is provided under paragraph (c)(1)(v), in addition to the information provided as part of the Material Inspection and Receiving Report specified elsewhere in this contract, the Contractor shall report at the time of delivery, as part of the Material Inspection and Receiving Report, the following information:</w:t>
      </w:r>
    </w:p>
    <w:p w14:paraId="30319630"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Unique item identifier.</w:t>
      </w:r>
    </w:p>
    <w:p w14:paraId="795B7318"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lastRenderedPageBreak/>
        <w:t>(2) Unique item identifier type.</w:t>
      </w:r>
    </w:p>
    <w:p w14:paraId="445B60BF"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(3) Issuing agency code (if concatenated unique item identifier is used).</w:t>
      </w:r>
    </w:p>
    <w:p w14:paraId="009B5123"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(4) Enterprise identifier (if concatenated unique item identifier is used).</w:t>
      </w:r>
    </w:p>
    <w:p w14:paraId="618465B5"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(5) Original part number (if there is serialization within the original part number).</w:t>
      </w:r>
    </w:p>
    <w:p w14:paraId="2F3EC139"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(6) Lot or batch number (if there is serialization within the lot or batch number).</w:t>
      </w:r>
    </w:p>
    <w:p w14:paraId="15877F4D"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(7) Current part number (optional and only if not the same as the original part number).</w:t>
      </w:r>
    </w:p>
    <w:p w14:paraId="0A2B6D6A"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(8) Current part number effective date (optional and only if current part number is used).</w:t>
      </w:r>
    </w:p>
    <w:p w14:paraId="3F113714"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(9) Serial number (if concatenated unique item identifier is used).</w:t>
      </w:r>
    </w:p>
    <w:p w14:paraId="127ABD41"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(10) Government’s unit acquisition cost.</w:t>
      </w:r>
    </w:p>
    <w:p w14:paraId="09BB28EE"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(11) Unit of measure.</w:t>
      </w:r>
    </w:p>
    <w:p w14:paraId="6C1DDC6B"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(12) Type designation of the item as specified in the contract schedule, if any.</w:t>
      </w:r>
    </w:p>
    <w:p w14:paraId="509DEA48"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(13) Whether the item is an item of Special Tooling or Special Test Equipment.</w:t>
      </w:r>
    </w:p>
    <w:p w14:paraId="5531BE45"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(14) Whether the item is covered by a warranty.</w:t>
      </w:r>
    </w:p>
    <w:p w14:paraId="705D4F68"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b/>
          <w:bCs/>
          <w:color w:val="000000"/>
          <w:sz w:val="20"/>
          <w:szCs w:val="20"/>
        </w:rPr>
        <w:t>(e)</w:t>
      </w:r>
      <w:r w:rsidRPr="00DF38CE">
        <w:rPr>
          <w:rFonts w:ascii="Times New Roman" w:eastAsia="Times New Roman" w:hAnsi="Times New Roman"/>
          <w:color w:val="000000"/>
          <w:sz w:val="20"/>
          <w:szCs w:val="20"/>
        </w:rPr>
        <w:t xml:space="preserve"> For embedded subassemblies, components, and parts that require DoD item unique identification under paragraph (c)(1)(iii) of this clause or when item unique identification is provided under paragraph (c)(1)(v), the Contractor shall report as part of the Material Inspection and Receiving Report specified elsewhere in this contract, the following information:</w:t>
      </w:r>
    </w:p>
    <w:p w14:paraId="46BC29AA"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Unique item identifier of the parent item under paragraph (c)(1) of this clause that contains the embedded subassembly, component, or part.</w:t>
      </w:r>
    </w:p>
    <w:p w14:paraId="3B97335A"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(2) Unique item identifier of the embedded subassembly, component, or part.</w:t>
      </w:r>
    </w:p>
    <w:p w14:paraId="3299E04F"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(3) Unique item identifier type.**</w:t>
      </w:r>
    </w:p>
    <w:p w14:paraId="543EFDA8"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(4) Issuing agency code (if concatenated unique item identifier is used).**</w:t>
      </w:r>
    </w:p>
    <w:p w14:paraId="0F95F066"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(5) Enterprise identifier (if concatenated unique item identifier is used).**</w:t>
      </w:r>
    </w:p>
    <w:p w14:paraId="06342EC8"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(6) Original part number (if there is serialization within the original part number).**</w:t>
      </w:r>
    </w:p>
    <w:p w14:paraId="1AF36B33"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(7) Lot or batch number (if there is serialization within the lot or batch number).**</w:t>
      </w:r>
    </w:p>
    <w:p w14:paraId="07645461"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(8) Current part number (optional and only if not the same as the original part number).**</w:t>
      </w:r>
    </w:p>
    <w:p w14:paraId="2F05C057"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(9) Current part number effective date (optional and only if current part number is used).**</w:t>
      </w:r>
    </w:p>
    <w:p w14:paraId="0AB09ECD"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(10) Serial number (if concatenated unique item identifier is used).**</w:t>
      </w:r>
    </w:p>
    <w:p w14:paraId="34C8E61B"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(11) Description.</w:t>
      </w:r>
    </w:p>
    <w:p w14:paraId="1A30662A"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 Once per item.</w:t>
      </w:r>
    </w:p>
    <w:p w14:paraId="4DCC1041"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b/>
          <w:bCs/>
          <w:color w:val="000000"/>
          <w:sz w:val="20"/>
          <w:szCs w:val="20"/>
        </w:rPr>
        <w:t>(f)</w:t>
      </w:r>
      <w:r w:rsidRPr="00DF38CE">
        <w:rPr>
          <w:rFonts w:ascii="Times New Roman" w:eastAsia="Times New Roman" w:hAnsi="Times New Roman"/>
          <w:color w:val="000000"/>
          <w:sz w:val="20"/>
          <w:szCs w:val="20"/>
        </w:rPr>
        <w:t xml:space="preserve"> The Contractor shall submit the information required by paragraphs (d) and (e) of this clause as follows:</w:t>
      </w:r>
    </w:p>
    <w:p w14:paraId="289873E4"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(1) End items shall be reported using the receiving report capability in Wide Area WorkFlow (WAWF) in accordance with the clause at </w:t>
      </w:r>
      <w:hyperlink r:id="rId25" w:anchor="DFARS_252.232-7003" w:tooltip="252.232-7003" w:history="1">
        <w:r w:rsidRPr="00DF38CE">
          <w:rPr>
            <w:rFonts w:ascii="Times New Roman" w:eastAsia="Times New Roman" w:hAnsi="Times New Roman"/>
            <w:color w:val="0000FF"/>
            <w:sz w:val="20"/>
            <w:szCs w:val="20"/>
            <w:u w:val="single"/>
            <w:bdr w:val="none" w:sz="0" w:space="0" w:color="auto" w:frame="1"/>
          </w:rPr>
          <w:t>252.232-7003</w:t>
        </w:r>
      </w:hyperlink>
      <w:r w:rsidRPr="00DF38CE">
        <w:rPr>
          <w:rFonts w:ascii="Times New Roman" w:eastAsia="Times New Roman" w:hAnsi="Times New Roman"/>
          <w:color w:val="000000"/>
          <w:sz w:val="20"/>
          <w:szCs w:val="20"/>
        </w:rPr>
        <w:t>. If WAWF is not required by this contract, and the contractor is not using WAWF, follow the procedures at http://dodprocurementtoolbox.com/site/uidregistry/.</w:t>
      </w:r>
    </w:p>
    <w:p w14:paraId="7BA2C957" w14:textId="77777777" w:rsidR="009F192D" w:rsidRPr="00DF38CE" w:rsidRDefault="009F192D" w:rsidP="00285BEB">
      <w:pPr>
        <w:shd w:val="clear" w:color="auto" w:fill="FFFFFF"/>
        <w:spacing w:after="0" w:line="240" w:lineRule="auto"/>
        <w:ind w:firstLine="36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(2) Embedded items shall be reported by one of the following methods—</w:t>
      </w:r>
    </w:p>
    <w:p w14:paraId="2F1314CE"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 Use of the embedded items capability in WAWF;</w:t>
      </w:r>
    </w:p>
    <w:p w14:paraId="0A11E29B"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 Direct data submission to the IUID Registry following the procedures and formats at http://dodprocurementtoolbox.com/site/uidregistry/; or</w:t>
      </w:r>
    </w:p>
    <w:p w14:paraId="6B2EF786" w14:textId="77777777" w:rsidR="009F192D" w:rsidRPr="00DF38CE" w:rsidRDefault="009F192D" w:rsidP="00285BEB">
      <w:pPr>
        <w:shd w:val="clear" w:color="auto" w:fill="FFFFFF"/>
        <w:spacing w:after="0" w:line="240" w:lineRule="auto"/>
        <w:ind w:firstLine="720"/>
        <w:jc w:val="both"/>
        <w:textAlignment w:val="baseline"/>
        <w:rPr>
          <w:rFonts w:ascii="Times New Roman" w:eastAsia="Times New Roman" w:hAnsi="Times New Roman"/>
          <w:color w:val="000000"/>
          <w:sz w:val="20"/>
          <w:szCs w:val="20"/>
        </w:rPr>
      </w:pPr>
      <w:r w:rsidRPr="00DF38CE">
        <w:rPr>
          <w:rFonts w:ascii="Times New Roman" w:eastAsia="Times New Roman" w:hAnsi="Times New Roman"/>
          <w:color w:val="000000"/>
          <w:sz w:val="20"/>
          <w:szCs w:val="20"/>
        </w:rPr>
        <w:t>(iii) Via WAWF as a deliverable attachment for exhibit line item number </w:t>
      </w:r>
      <w:r w:rsidRPr="00DF38CE">
        <w:rPr>
          <w:rFonts w:ascii="Times New Roman" w:eastAsia="Times New Roman" w:hAnsi="Times New Roman"/>
          <w:i/>
          <w:iCs/>
          <w:color w:val="000000"/>
          <w:sz w:val="20"/>
          <w:szCs w:val="20"/>
          <w:bdr w:val="none" w:sz="0" w:space="0" w:color="auto" w:frame="1"/>
        </w:rPr>
        <w:t>(fill in)</w:t>
      </w:r>
      <w:r w:rsidRPr="00DF38CE">
        <w:rPr>
          <w:rFonts w:ascii="Times New Roman" w:eastAsia="Times New Roman" w:hAnsi="Times New Roman"/>
          <w:color w:val="000000"/>
          <w:sz w:val="20"/>
          <w:szCs w:val="20"/>
        </w:rPr>
        <w:t> ___, Unique Item Identifier Report for Embedded Items, Contract Data Requirements List, DD Form 1423.</w:t>
      </w:r>
    </w:p>
    <w:p w14:paraId="03DAB7C2" w14:textId="77777777" w:rsidR="009F192D" w:rsidRPr="00DF38CE" w:rsidRDefault="009F192D" w:rsidP="00285BEB">
      <w:pPr>
        <w:shd w:val="clear" w:color="auto" w:fill="FFFFFF"/>
        <w:spacing w:after="0" w:line="240" w:lineRule="auto"/>
        <w:jc w:val="both"/>
        <w:textAlignment w:val="baseline"/>
        <w:rPr>
          <w:rFonts w:ascii="Times New Roman" w:eastAsia="Times New Roman" w:hAnsi="Times New Roman"/>
          <w:color w:val="000000"/>
          <w:sz w:val="20"/>
          <w:szCs w:val="20"/>
        </w:rPr>
      </w:pPr>
      <w:r w:rsidRPr="00DF38CE">
        <w:rPr>
          <w:rFonts w:ascii="Times New Roman" w:eastAsia="Times New Roman" w:hAnsi="Times New Roman"/>
          <w:b/>
          <w:bCs/>
          <w:color w:val="000000"/>
          <w:sz w:val="20"/>
          <w:szCs w:val="20"/>
        </w:rPr>
        <w:t>(g) </w:t>
      </w:r>
      <w:r w:rsidRPr="00DF38CE">
        <w:rPr>
          <w:rFonts w:ascii="Times New Roman" w:eastAsia="Times New Roman" w:hAnsi="Times New Roman"/>
          <w:b/>
          <w:bCs/>
          <w:color w:val="000000"/>
          <w:sz w:val="20"/>
          <w:szCs w:val="20"/>
          <w:bdr w:val="none" w:sz="0" w:space="0" w:color="auto" w:frame="1"/>
        </w:rPr>
        <w:t>Subcontracts</w:t>
      </w:r>
      <w:r w:rsidRPr="00DF38CE">
        <w:rPr>
          <w:rFonts w:ascii="Times New Roman" w:eastAsia="Times New Roman" w:hAnsi="Times New Roman"/>
          <w:b/>
          <w:bCs/>
          <w:color w:val="000000"/>
          <w:sz w:val="20"/>
          <w:szCs w:val="20"/>
        </w:rPr>
        <w:t>.</w:t>
      </w:r>
      <w:r w:rsidRPr="00DF38CE">
        <w:rPr>
          <w:rFonts w:ascii="Times New Roman" w:eastAsia="Times New Roman" w:hAnsi="Times New Roman"/>
          <w:color w:val="000000"/>
          <w:sz w:val="20"/>
          <w:szCs w:val="20"/>
        </w:rPr>
        <w:t xml:space="preserve"> If the Contractor acquires by subcontract any item(s) for which item unique identification is required in accordance with paragraph (c)(1) of this clause, the Contractor shall include this clause, including this paragraph (g), in the applicable subcontract(s), including subcontracts for commercial products or commercial services.</w:t>
      </w:r>
    </w:p>
    <w:p w14:paraId="567A1D0E" w14:textId="7B5B875D" w:rsidR="009F192D" w:rsidRDefault="009F192D" w:rsidP="00285BEB">
      <w:pPr>
        <w:shd w:val="clear" w:color="auto" w:fill="FFFFFF"/>
        <w:spacing w:after="0" w:line="240" w:lineRule="auto"/>
        <w:jc w:val="center"/>
        <w:textAlignment w:val="baseline"/>
        <w:rPr>
          <w:rFonts w:ascii="Times New Roman" w:hAnsi="Times New Roman"/>
          <w:b/>
          <w:bCs/>
          <w:sz w:val="20"/>
          <w:szCs w:val="20"/>
          <w:lang w:val="en"/>
        </w:rPr>
      </w:pPr>
      <w:r w:rsidRPr="00DF38CE">
        <w:rPr>
          <w:rFonts w:ascii="Times New Roman" w:eastAsia="Times New Roman" w:hAnsi="Times New Roman"/>
          <w:b/>
          <w:bCs/>
          <w:color w:val="000000"/>
          <w:sz w:val="20"/>
          <w:szCs w:val="20"/>
        </w:rPr>
        <w:t xml:space="preserve">(End of </w:t>
      </w:r>
      <w:r>
        <w:rPr>
          <w:rFonts w:ascii="Times New Roman" w:eastAsia="Times New Roman" w:hAnsi="Times New Roman"/>
          <w:b/>
          <w:bCs/>
          <w:color w:val="000000"/>
          <w:sz w:val="20"/>
          <w:szCs w:val="20"/>
        </w:rPr>
        <w:t>C</w:t>
      </w:r>
      <w:r w:rsidRPr="00DF38CE">
        <w:rPr>
          <w:rFonts w:ascii="Times New Roman" w:eastAsia="Times New Roman" w:hAnsi="Times New Roman"/>
          <w:b/>
          <w:bCs/>
          <w:color w:val="000000"/>
          <w:sz w:val="20"/>
          <w:szCs w:val="20"/>
        </w:rPr>
        <w:t>lause)</w:t>
      </w:r>
    </w:p>
    <w:p w14:paraId="59CB0E23" w14:textId="77777777" w:rsidR="009F192D" w:rsidRPr="005E6D21" w:rsidRDefault="009F192D" w:rsidP="005E6D21">
      <w:pPr>
        <w:tabs>
          <w:tab w:val="left" w:pos="2160"/>
        </w:tabs>
        <w:spacing w:after="0" w:line="240" w:lineRule="auto"/>
        <w:jc w:val="center"/>
        <w:rPr>
          <w:rFonts w:ascii="Times New Roman" w:hAnsi="Times New Roman"/>
          <w:b/>
          <w:bCs/>
          <w:sz w:val="20"/>
          <w:szCs w:val="20"/>
          <w:lang w:val="en"/>
        </w:rPr>
      </w:pPr>
    </w:p>
    <w:p w14:paraId="554B2E36" w14:textId="77777777" w:rsidR="00932D37" w:rsidRPr="0007270F" w:rsidRDefault="00932D37" w:rsidP="00932D37">
      <w:pPr>
        <w:spacing w:after="0" w:line="240" w:lineRule="auto"/>
        <w:ind w:right="-90"/>
        <w:rPr>
          <w:rFonts w:ascii="Times New Roman" w:hAnsi="Times New Roman"/>
          <w:b/>
          <w:bCs/>
          <w:color w:val="0000FF"/>
          <w:sz w:val="20"/>
          <w:szCs w:val="20"/>
        </w:rPr>
      </w:pPr>
      <w:r w:rsidRPr="0007270F">
        <w:rPr>
          <w:rFonts w:ascii="Times New Roman" w:hAnsi="Times New Roman"/>
          <w:b/>
          <w:bCs/>
          <w:color w:val="0000FF"/>
          <w:sz w:val="20"/>
          <w:szCs w:val="20"/>
        </w:rPr>
        <w:t>DFARS 252.232-7006 Wide Area Workflow Payment Instructions (JAN 2023)</w:t>
      </w:r>
    </w:p>
    <w:p w14:paraId="59FB53F9" w14:textId="1B5D5E95" w:rsidR="00932D37" w:rsidRPr="00B716E9" w:rsidRDefault="00932D37" w:rsidP="0052407C">
      <w:pPr>
        <w:spacing w:after="0" w:line="240" w:lineRule="auto"/>
        <w:ind w:left="360" w:right="-90" w:hanging="360"/>
        <w:rPr>
          <w:bCs/>
          <w:sz w:val="20"/>
          <w:szCs w:val="20"/>
        </w:rPr>
      </w:pPr>
      <w:r w:rsidRPr="00B716E9">
        <w:rPr>
          <w:rFonts w:ascii="Times New Roman" w:hAnsi="Times New Roman"/>
          <w:b/>
          <w:sz w:val="20"/>
          <w:szCs w:val="20"/>
        </w:rPr>
        <w:t>(a) Definitions.</w:t>
      </w:r>
      <w:r w:rsidRPr="00B716E9">
        <w:rPr>
          <w:rFonts w:ascii="Times New Roman" w:hAnsi="Times New Roman"/>
          <w:bCs/>
          <w:sz w:val="20"/>
          <w:szCs w:val="20"/>
        </w:rPr>
        <w:t xml:space="preserve"> As used in this clause—</w:t>
      </w:r>
    </w:p>
    <w:p w14:paraId="19D16C33" w14:textId="77777777" w:rsidR="00932D37" w:rsidRPr="00B716E9" w:rsidRDefault="00932D37" w:rsidP="00932D37">
      <w:pPr>
        <w:pStyle w:val="ListParagraph"/>
        <w:ind w:left="0"/>
        <w:jc w:val="both"/>
        <w:rPr>
          <w:bCs/>
          <w:sz w:val="20"/>
          <w:szCs w:val="20"/>
        </w:rPr>
      </w:pPr>
      <w:r w:rsidRPr="00B716E9">
        <w:rPr>
          <w:bCs/>
          <w:sz w:val="20"/>
          <w:szCs w:val="20"/>
        </w:rPr>
        <w:t>“Department of Defense Activity Address Code (DoDAAC)” is a six position code that uniquely identifies a unit, activity, or organization.</w:t>
      </w:r>
    </w:p>
    <w:p w14:paraId="123093DB" w14:textId="77777777" w:rsidR="00932D37" w:rsidRPr="00B716E9" w:rsidRDefault="00932D37" w:rsidP="00932D37">
      <w:pPr>
        <w:pStyle w:val="ListParagraph"/>
        <w:ind w:left="0"/>
        <w:jc w:val="both"/>
        <w:rPr>
          <w:bCs/>
          <w:sz w:val="20"/>
          <w:szCs w:val="20"/>
        </w:rPr>
      </w:pPr>
      <w:r w:rsidRPr="00B716E9">
        <w:rPr>
          <w:bCs/>
          <w:sz w:val="20"/>
          <w:szCs w:val="20"/>
        </w:rPr>
        <w:t>“Document type” means the type of payment request or receiving report available for creation in Wide Area WorkFlow (WAWF).</w:t>
      </w:r>
    </w:p>
    <w:p w14:paraId="6CA4FC4B" w14:textId="77777777" w:rsidR="00932D37" w:rsidRPr="00B716E9" w:rsidRDefault="00932D37" w:rsidP="00932D37">
      <w:pPr>
        <w:pStyle w:val="ListParagraph"/>
        <w:ind w:left="0"/>
        <w:jc w:val="both"/>
        <w:rPr>
          <w:bCs/>
          <w:sz w:val="20"/>
          <w:szCs w:val="20"/>
        </w:rPr>
      </w:pPr>
      <w:r w:rsidRPr="00B716E9">
        <w:rPr>
          <w:bCs/>
          <w:sz w:val="20"/>
          <w:szCs w:val="20"/>
        </w:rPr>
        <w:t>“Local processing office (LPO)” is the office responsible for payment certification when payment certification is done external to the entitlement system.</w:t>
      </w:r>
    </w:p>
    <w:p w14:paraId="106FAAE2" w14:textId="77777777" w:rsidR="00932D37" w:rsidRPr="00B716E9" w:rsidRDefault="00932D37" w:rsidP="00932D37">
      <w:pPr>
        <w:pStyle w:val="ListParagraph"/>
        <w:ind w:left="0"/>
        <w:jc w:val="both"/>
        <w:rPr>
          <w:bCs/>
          <w:sz w:val="20"/>
          <w:szCs w:val="20"/>
        </w:rPr>
      </w:pPr>
      <w:r w:rsidRPr="00B716E9">
        <w:rPr>
          <w:bCs/>
          <w:sz w:val="20"/>
          <w:szCs w:val="20"/>
        </w:rPr>
        <w:t xml:space="preserve">“Payment request” and “receiving report” are defined in the clause at </w:t>
      </w:r>
      <w:hyperlink r:id="rId26" w:anchor="252.232-7003" w:tgtFrame="_parent" w:history="1">
        <w:r w:rsidRPr="00B716E9">
          <w:rPr>
            <w:rStyle w:val="Hyperlink"/>
            <w:bCs/>
            <w:sz w:val="20"/>
            <w:szCs w:val="20"/>
          </w:rPr>
          <w:t>252.232-7003</w:t>
        </w:r>
      </w:hyperlink>
      <w:r w:rsidRPr="00B716E9">
        <w:rPr>
          <w:bCs/>
          <w:sz w:val="20"/>
          <w:szCs w:val="20"/>
        </w:rPr>
        <w:t>, Electronic Submission of Payment Requests and Receiving Reports.</w:t>
      </w:r>
    </w:p>
    <w:p w14:paraId="26FB474A" w14:textId="77777777" w:rsidR="00932D37" w:rsidRPr="00B716E9" w:rsidRDefault="00932D37" w:rsidP="00932D37">
      <w:pPr>
        <w:spacing w:after="0" w:line="240" w:lineRule="auto"/>
        <w:ind w:left="360" w:hanging="360"/>
        <w:rPr>
          <w:rFonts w:ascii="Times New Roman" w:hAnsi="Times New Roman"/>
          <w:bCs/>
          <w:sz w:val="20"/>
          <w:szCs w:val="20"/>
        </w:rPr>
      </w:pPr>
      <w:r w:rsidRPr="00B716E9">
        <w:rPr>
          <w:rFonts w:ascii="Times New Roman" w:hAnsi="Times New Roman"/>
          <w:b/>
          <w:sz w:val="20"/>
          <w:szCs w:val="20"/>
        </w:rPr>
        <w:lastRenderedPageBreak/>
        <w:t xml:space="preserve">(b) </w:t>
      </w:r>
      <w:r w:rsidRPr="00B716E9">
        <w:rPr>
          <w:rFonts w:ascii="Times New Roman" w:hAnsi="Times New Roman"/>
          <w:b/>
          <w:sz w:val="20"/>
          <w:szCs w:val="20"/>
        </w:rPr>
        <w:tab/>
        <w:t>Electronic invoicing.</w:t>
      </w:r>
      <w:r w:rsidRPr="00B716E9">
        <w:rPr>
          <w:rFonts w:ascii="Times New Roman" w:hAnsi="Times New Roman"/>
          <w:bCs/>
          <w:sz w:val="20"/>
          <w:szCs w:val="20"/>
        </w:rPr>
        <w:t xml:space="preserve"> The WAWF system provides the method to electronically process vendor payment requests and receiving reports, as authorized by Defense Federal Acquisition Regulation Supplement (DFARS) </w:t>
      </w:r>
      <w:hyperlink r:id="rId27" w:anchor="252.232-7003" w:tgtFrame="_parent" w:history="1">
        <w:r w:rsidRPr="00B716E9">
          <w:rPr>
            <w:rStyle w:val="Hyperlink"/>
            <w:rFonts w:ascii="Times New Roman" w:hAnsi="Times New Roman"/>
            <w:bCs/>
            <w:sz w:val="20"/>
            <w:szCs w:val="20"/>
          </w:rPr>
          <w:t>252.232-7003</w:t>
        </w:r>
      </w:hyperlink>
      <w:r w:rsidRPr="00B716E9">
        <w:rPr>
          <w:rFonts w:ascii="Times New Roman" w:hAnsi="Times New Roman"/>
          <w:bCs/>
          <w:sz w:val="20"/>
          <w:szCs w:val="20"/>
        </w:rPr>
        <w:t>, Electronic Submission of Payment Requests and Receiving Reports.</w:t>
      </w:r>
    </w:p>
    <w:p w14:paraId="10EABBA6" w14:textId="77777777" w:rsidR="00932D37" w:rsidRPr="00B716E9" w:rsidRDefault="00932D37" w:rsidP="00932D37">
      <w:pPr>
        <w:spacing w:after="0" w:line="240" w:lineRule="auto"/>
        <w:ind w:left="360" w:right="-90" w:hanging="360"/>
        <w:rPr>
          <w:rFonts w:ascii="Times New Roman" w:hAnsi="Times New Roman"/>
          <w:bCs/>
          <w:sz w:val="20"/>
          <w:szCs w:val="20"/>
        </w:rPr>
      </w:pPr>
      <w:r w:rsidRPr="00B716E9">
        <w:rPr>
          <w:rFonts w:ascii="Times New Roman" w:hAnsi="Times New Roman"/>
          <w:b/>
          <w:sz w:val="20"/>
          <w:szCs w:val="20"/>
        </w:rPr>
        <w:t xml:space="preserve">(c) </w:t>
      </w:r>
      <w:r w:rsidRPr="00B716E9">
        <w:rPr>
          <w:rFonts w:ascii="Times New Roman" w:hAnsi="Times New Roman"/>
          <w:b/>
          <w:sz w:val="20"/>
          <w:szCs w:val="20"/>
        </w:rPr>
        <w:tab/>
        <w:t>WAWF access.</w:t>
      </w:r>
      <w:r w:rsidRPr="00B716E9">
        <w:rPr>
          <w:rFonts w:ascii="Times New Roman" w:hAnsi="Times New Roman"/>
          <w:bCs/>
          <w:sz w:val="20"/>
          <w:szCs w:val="20"/>
        </w:rPr>
        <w:t xml:space="preserve"> To access WAWF, the Contractor shall—</w:t>
      </w:r>
    </w:p>
    <w:p w14:paraId="182D9A03" w14:textId="77777777" w:rsidR="00932D37" w:rsidRPr="00B716E9" w:rsidRDefault="00932D37" w:rsidP="00932D37">
      <w:pPr>
        <w:spacing w:after="0" w:line="240" w:lineRule="auto"/>
        <w:ind w:left="720" w:right="-90" w:hanging="360"/>
        <w:rPr>
          <w:rFonts w:ascii="Times New Roman" w:hAnsi="Times New Roman"/>
          <w:bCs/>
          <w:sz w:val="20"/>
          <w:szCs w:val="20"/>
        </w:rPr>
      </w:pPr>
      <w:r w:rsidRPr="00B716E9">
        <w:rPr>
          <w:rFonts w:ascii="Times New Roman" w:hAnsi="Times New Roman"/>
          <w:bCs/>
          <w:sz w:val="20"/>
          <w:szCs w:val="20"/>
        </w:rPr>
        <w:t xml:space="preserve">(1) </w:t>
      </w:r>
      <w:r w:rsidRPr="00B716E9">
        <w:rPr>
          <w:rFonts w:ascii="Times New Roman" w:hAnsi="Times New Roman"/>
          <w:bCs/>
          <w:sz w:val="20"/>
          <w:szCs w:val="20"/>
        </w:rPr>
        <w:tab/>
        <w:t>Have a designated electronic business point of contact in the System for Award Management at</w:t>
      </w:r>
      <w:r w:rsidRPr="00B716E9">
        <w:rPr>
          <w:rFonts w:ascii="Times New Roman" w:hAnsi="Times New Roman"/>
          <w:bCs/>
          <w:sz w:val="20"/>
          <w:szCs w:val="20"/>
          <w:u w:val="single"/>
        </w:rPr>
        <w:t xml:space="preserve"> </w:t>
      </w:r>
      <w:hyperlink r:id="rId28" w:history="1">
        <w:r w:rsidRPr="00B716E9">
          <w:rPr>
            <w:rStyle w:val="Hyperlink"/>
            <w:rFonts w:ascii="Times New Roman" w:hAnsi="Times New Roman"/>
            <w:bCs/>
            <w:sz w:val="20"/>
            <w:szCs w:val="20"/>
          </w:rPr>
          <w:t>https://www.sam.gov</w:t>
        </w:r>
      </w:hyperlink>
      <w:r w:rsidRPr="00B716E9">
        <w:rPr>
          <w:rFonts w:ascii="Times New Roman" w:hAnsi="Times New Roman"/>
          <w:bCs/>
          <w:sz w:val="20"/>
          <w:szCs w:val="20"/>
          <w:u w:val="single"/>
        </w:rPr>
        <w:t>;</w:t>
      </w:r>
      <w:r w:rsidRPr="00B716E9">
        <w:rPr>
          <w:rFonts w:ascii="Times New Roman" w:hAnsi="Times New Roman"/>
          <w:bCs/>
          <w:sz w:val="20"/>
          <w:szCs w:val="20"/>
        </w:rPr>
        <w:t xml:space="preserve"> and</w:t>
      </w:r>
    </w:p>
    <w:p w14:paraId="287A1C3D" w14:textId="77777777" w:rsidR="00932D37" w:rsidRPr="00B716E9" w:rsidRDefault="00932D37" w:rsidP="00932D37">
      <w:pPr>
        <w:spacing w:after="0" w:line="240" w:lineRule="auto"/>
        <w:ind w:left="720" w:right="-90" w:hanging="360"/>
        <w:rPr>
          <w:rFonts w:ascii="Times New Roman" w:hAnsi="Times New Roman"/>
          <w:bCs/>
          <w:sz w:val="20"/>
          <w:szCs w:val="20"/>
        </w:rPr>
      </w:pPr>
      <w:r w:rsidRPr="00B716E9">
        <w:rPr>
          <w:rFonts w:ascii="Times New Roman" w:hAnsi="Times New Roman"/>
          <w:bCs/>
          <w:sz w:val="20"/>
          <w:szCs w:val="20"/>
        </w:rPr>
        <w:t xml:space="preserve">(2) </w:t>
      </w:r>
      <w:r w:rsidRPr="00B716E9">
        <w:rPr>
          <w:rFonts w:ascii="Times New Roman" w:hAnsi="Times New Roman"/>
          <w:bCs/>
          <w:sz w:val="20"/>
          <w:szCs w:val="20"/>
        </w:rPr>
        <w:tab/>
        <w:t xml:space="preserve">Be registered to use WAWF at </w:t>
      </w:r>
      <w:hyperlink r:id="rId29" w:tgtFrame="_parent" w:history="1">
        <w:r w:rsidRPr="00B716E9">
          <w:rPr>
            <w:rStyle w:val="Hyperlink"/>
            <w:rFonts w:ascii="Times New Roman" w:hAnsi="Times New Roman"/>
            <w:bCs/>
            <w:sz w:val="20"/>
            <w:szCs w:val="20"/>
          </w:rPr>
          <w:t>https://wawf.eb.mil/</w:t>
        </w:r>
      </w:hyperlink>
      <w:r w:rsidRPr="00B716E9">
        <w:rPr>
          <w:rFonts w:ascii="Times New Roman" w:hAnsi="Times New Roman"/>
          <w:bCs/>
          <w:sz w:val="20"/>
          <w:szCs w:val="20"/>
        </w:rPr>
        <w:t xml:space="preserve"> following the step-by-step procedures for self-registration available at this web site.</w:t>
      </w:r>
    </w:p>
    <w:p w14:paraId="6F9A1E02" w14:textId="77777777" w:rsidR="00932D37" w:rsidRPr="00B716E9" w:rsidRDefault="00932D37" w:rsidP="00932D37">
      <w:pPr>
        <w:spacing w:after="0" w:line="240" w:lineRule="auto"/>
        <w:ind w:left="360" w:hanging="360"/>
        <w:jc w:val="both"/>
        <w:rPr>
          <w:rFonts w:ascii="Times New Roman" w:hAnsi="Times New Roman"/>
          <w:bCs/>
          <w:sz w:val="20"/>
          <w:szCs w:val="20"/>
        </w:rPr>
      </w:pPr>
      <w:r w:rsidRPr="00B716E9">
        <w:rPr>
          <w:rFonts w:ascii="Times New Roman" w:hAnsi="Times New Roman"/>
          <w:b/>
          <w:sz w:val="20"/>
          <w:szCs w:val="20"/>
        </w:rPr>
        <w:t xml:space="preserve">(d) </w:t>
      </w:r>
      <w:r w:rsidRPr="00B716E9">
        <w:rPr>
          <w:rFonts w:ascii="Times New Roman" w:hAnsi="Times New Roman"/>
          <w:b/>
          <w:sz w:val="20"/>
          <w:szCs w:val="20"/>
        </w:rPr>
        <w:tab/>
        <w:t>WAWF training.</w:t>
      </w:r>
      <w:r w:rsidRPr="00B716E9">
        <w:rPr>
          <w:rFonts w:ascii="Times New Roman" w:hAnsi="Times New Roman"/>
          <w:bCs/>
          <w:sz w:val="20"/>
          <w:szCs w:val="20"/>
        </w:rPr>
        <w:t xml:space="preserve">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30" w:tgtFrame="_parent" w:history="1">
        <w:r w:rsidRPr="00B716E9">
          <w:rPr>
            <w:rStyle w:val="Hyperlink"/>
            <w:rFonts w:ascii="Times New Roman" w:hAnsi="Times New Roman"/>
            <w:bCs/>
            <w:sz w:val="20"/>
            <w:szCs w:val="20"/>
          </w:rPr>
          <w:t>https://wawf.eb.mil/</w:t>
        </w:r>
      </w:hyperlink>
    </w:p>
    <w:p w14:paraId="067E285E" w14:textId="77777777" w:rsidR="00932D37" w:rsidRPr="00B716E9" w:rsidRDefault="00932D37" w:rsidP="00932D37">
      <w:pPr>
        <w:spacing w:after="0" w:line="240" w:lineRule="auto"/>
        <w:ind w:left="360" w:hanging="360"/>
        <w:jc w:val="both"/>
        <w:rPr>
          <w:rFonts w:ascii="Times New Roman" w:hAnsi="Times New Roman"/>
          <w:bCs/>
          <w:sz w:val="20"/>
          <w:szCs w:val="20"/>
        </w:rPr>
      </w:pPr>
      <w:r w:rsidRPr="00B716E9">
        <w:rPr>
          <w:rFonts w:ascii="Times New Roman" w:hAnsi="Times New Roman"/>
          <w:b/>
          <w:sz w:val="20"/>
          <w:szCs w:val="20"/>
        </w:rPr>
        <w:t xml:space="preserve">(e) </w:t>
      </w:r>
      <w:r w:rsidRPr="00B716E9">
        <w:rPr>
          <w:rFonts w:ascii="Times New Roman" w:hAnsi="Times New Roman"/>
          <w:b/>
          <w:sz w:val="20"/>
          <w:szCs w:val="20"/>
        </w:rPr>
        <w:tab/>
        <w:t>WAWF methods of document submission.</w:t>
      </w:r>
      <w:r w:rsidRPr="00B716E9">
        <w:rPr>
          <w:rFonts w:ascii="Times New Roman" w:hAnsi="Times New Roman"/>
          <w:bCs/>
          <w:sz w:val="20"/>
          <w:szCs w:val="20"/>
        </w:rPr>
        <w:t xml:space="preserve"> Document submissions may be via web entry, Electronic Data Interchange, or File Transfer Protocol.</w:t>
      </w:r>
    </w:p>
    <w:p w14:paraId="0353ACE7" w14:textId="680239E4" w:rsidR="00932D37" w:rsidRPr="00B716E9" w:rsidRDefault="00932D37" w:rsidP="0052407C">
      <w:pPr>
        <w:spacing w:after="0" w:line="240" w:lineRule="auto"/>
        <w:ind w:left="360" w:hanging="360"/>
        <w:jc w:val="both"/>
        <w:rPr>
          <w:rFonts w:ascii="Times New Roman" w:hAnsi="Times New Roman"/>
          <w:bCs/>
          <w:sz w:val="20"/>
          <w:szCs w:val="20"/>
        </w:rPr>
      </w:pPr>
      <w:r w:rsidRPr="00B716E9">
        <w:rPr>
          <w:rFonts w:ascii="Times New Roman" w:hAnsi="Times New Roman"/>
          <w:b/>
          <w:sz w:val="20"/>
          <w:szCs w:val="20"/>
        </w:rPr>
        <w:t xml:space="preserve">(f) </w:t>
      </w:r>
      <w:r w:rsidRPr="00B716E9">
        <w:rPr>
          <w:rFonts w:ascii="Times New Roman" w:hAnsi="Times New Roman"/>
          <w:b/>
          <w:sz w:val="20"/>
          <w:szCs w:val="20"/>
        </w:rPr>
        <w:tab/>
        <w:t>WAWF payment instructions.</w:t>
      </w:r>
      <w:r w:rsidRPr="00B716E9">
        <w:rPr>
          <w:rFonts w:ascii="Times New Roman" w:hAnsi="Times New Roman"/>
          <w:bCs/>
          <w:sz w:val="20"/>
          <w:szCs w:val="20"/>
        </w:rPr>
        <w:t xml:space="preserve"> The Contractor shall use the following information when submitting payment requests and receiving reports in WAWF for this contract or task or delivery order:</w:t>
      </w:r>
    </w:p>
    <w:p w14:paraId="389BA662" w14:textId="3873CFC6" w:rsidR="00932D37" w:rsidRPr="00B716E9" w:rsidRDefault="00932D37" w:rsidP="0052407C">
      <w:pPr>
        <w:spacing w:after="0" w:line="240" w:lineRule="auto"/>
        <w:ind w:left="360" w:right="-90"/>
        <w:rPr>
          <w:rFonts w:ascii="Times New Roman" w:hAnsi="Times New Roman"/>
          <w:bCs/>
          <w:sz w:val="20"/>
          <w:szCs w:val="20"/>
        </w:rPr>
      </w:pPr>
      <w:r w:rsidRPr="00B716E9">
        <w:rPr>
          <w:rFonts w:ascii="Times New Roman" w:hAnsi="Times New Roman"/>
          <w:bCs/>
          <w:sz w:val="20"/>
          <w:szCs w:val="20"/>
        </w:rPr>
        <w:t>(1)</w:t>
      </w:r>
      <w:r w:rsidRPr="00B716E9">
        <w:rPr>
          <w:rFonts w:ascii="Times New Roman" w:hAnsi="Times New Roman"/>
          <w:bCs/>
          <w:sz w:val="20"/>
          <w:szCs w:val="20"/>
        </w:rPr>
        <w:tab/>
        <w:t>Document type. The Contractor shall submit payment requests using the following document type(s):</w:t>
      </w:r>
    </w:p>
    <w:p w14:paraId="464ACF46" w14:textId="77777777" w:rsidR="00932D37" w:rsidRPr="00B716E9" w:rsidRDefault="00932D37" w:rsidP="00932D37">
      <w:pPr>
        <w:spacing w:after="0" w:line="240" w:lineRule="auto"/>
        <w:ind w:left="1080" w:right="-90" w:hanging="360"/>
        <w:rPr>
          <w:rFonts w:ascii="Times New Roman" w:hAnsi="Times New Roman"/>
          <w:bCs/>
          <w:sz w:val="20"/>
          <w:szCs w:val="20"/>
        </w:rPr>
      </w:pPr>
      <w:r w:rsidRPr="00B716E9">
        <w:rPr>
          <w:rFonts w:ascii="Times New Roman" w:hAnsi="Times New Roman"/>
          <w:bCs/>
          <w:sz w:val="20"/>
          <w:szCs w:val="20"/>
        </w:rPr>
        <w:t xml:space="preserve">(i) </w:t>
      </w:r>
      <w:r w:rsidRPr="00B716E9">
        <w:rPr>
          <w:rFonts w:ascii="Times New Roman" w:hAnsi="Times New Roman"/>
          <w:bCs/>
          <w:sz w:val="20"/>
          <w:szCs w:val="20"/>
        </w:rPr>
        <w:tab/>
        <w:t>For cost-type line items, including labor-hour or time-and-materials, submit a cost voucher.</w:t>
      </w:r>
    </w:p>
    <w:p w14:paraId="45FA0B84" w14:textId="4DF6A0A4" w:rsidR="00932D37" w:rsidRPr="00B716E9" w:rsidRDefault="00932D37" w:rsidP="0052407C">
      <w:pPr>
        <w:spacing w:after="0" w:line="240" w:lineRule="auto"/>
        <w:ind w:left="1080" w:right="-90" w:hanging="360"/>
        <w:rPr>
          <w:rFonts w:ascii="Times New Roman" w:hAnsi="Times New Roman"/>
          <w:bCs/>
          <w:sz w:val="20"/>
          <w:szCs w:val="20"/>
        </w:rPr>
      </w:pPr>
      <w:r w:rsidRPr="00B716E9">
        <w:rPr>
          <w:rFonts w:ascii="Times New Roman" w:hAnsi="Times New Roman"/>
          <w:bCs/>
          <w:sz w:val="20"/>
          <w:szCs w:val="20"/>
        </w:rPr>
        <w:t xml:space="preserve">(ii) </w:t>
      </w:r>
      <w:r w:rsidRPr="00B716E9">
        <w:rPr>
          <w:rFonts w:ascii="Times New Roman" w:hAnsi="Times New Roman"/>
          <w:bCs/>
          <w:sz w:val="20"/>
          <w:szCs w:val="20"/>
        </w:rPr>
        <w:tab/>
        <w:t>For fixed price line items—</w:t>
      </w:r>
    </w:p>
    <w:p w14:paraId="249892B5" w14:textId="77777777" w:rsidR="00932D37" w:rsidRPr="00B4528F" w:rsidRDefault="00932D37" w:rsidP="00932D37">
      <w:pPr>
        <w:spacing w:after="0" w:line="240" w:lineRule="auto"/>
        <w:ind w:left="1440" w:hanging="360"/>
        <w:jc w:val="both"/>
        <w:rPr>
          <w:rFonts w:ascii="Times New Roman" w:hAnsi="Times New Roman"/>
          <w:bCs/>
          <w:sz w:val="20"/>
          <w:szCs w:val="20"/>
        </w:rPr>
      </w:pPr>
      <w:r w:rsidRPr="00B716E9">
        <w:rPr>
          <w:rFonts w:ascii="Times New Roman" w:hAnsi="Times New Roman"/>
          <w:bCs/>
          <w:sz w:val="20"/>
          <w:szCs w:val="20"/>
        </w:rPr>
        <w:t>(A)</w:t>
      </w:r>
      <w:r w:rsidRPr="00B716E9">
        <w:rPr>
          <w:rFonts w:ascii="Times New Roman" w:hAnsi="Times New Roman"/>
          <w:bCs/>
          <w:sz w:val="20"/>
          <w:szCs w:val="20"/>
        </w:rPr>
        <w:tab/>
      </w:r>
      <w:r w:rsidRPr="00B4528F">
        <w:rPr>
          <w:rFonts w:ascii="Times New Roman" w:hAnsi="Times New Roman"/>
          <w:bCs/>
          <w:sz w:val="20"/>
          <w:szCs w:val="20"/>
        </w:rPr>
        <w:t>That require shipment of a deliverable, submit the invoice and receiving report specified by the Contracting Officer.</w:t>
      </w:r>
    </w:p>
    <w:p w14:paraId="0C40F5BC" w14:textId="27E985B7" w:rsidR="00932D37" w:rsidRPr="00ED34FB" w:rsidRDefault="00932D37" w:rsidP="00932D37">
      <w:pPr>
        <w:spacing w:after="0" w:line="240" w:lineRule="auto"/>
        <w:ind w:right="-90"/>
        <w:rPr>
          <w:rFonts w:ascii="Times New Roman" w:hAnsi="Times New Roman"/>
          <w:b/>
          <w:sz w:val="20"/>
          <w:szCs w:val="20"/>
          <w:u w:val="single"/>
        </w:rPr>
      </w:pPr>
      <w:r w:rsidRPr="00ED34FB">
        <w:rPr>
          <w:rFonts w:ascii="Times New Roman" w:hAnsi="Times New Roman"/>
          <w:b/>
          <w:sz w:val="20"/>
          <w:szCs w:val="20"/>
          <w:u w:val="single"/>
        </w:rPr>
        <w:t>____</w:t>
      </w:r>
      <w:r>
        <w:rPr>
          <w:rFonts w:ascii="Times New Roman" w:hAnsi="Times New Roman"/>
          <w:b/>
          <w:color w:val="0000FF"/>
          <w:sz w:val="20"/>
          <w:szCs w:val="20"/>
          <w:u w:val="single"/>
        </w:rPr>
        <w:t>Invoice</w:t>
      </w:r>
      <w:r w:rsidRPr="00ED34FB">
        <w:rPr>
          <w:rFonts w:ascii="Times New Roman" w:hAnsi="Times New Roman"/>
          <w:b/>
          <w:sz w:val="20"/>
          <w:szCs w:val="20"/>
          <w:u w:val="single"/>
        </w:rPr>
        <w:t>_____</w:t>
      </w:r>
    </w:p>
    <w:p w14:paraId="331FE7D1" w14:textId="77777777" w:rsidR="00932D37" w:rsidRPr="00B716E9" w:rsidRDefault="00932D37" w:rsidP="00EB1D84">
      <w:pPr>
        <w:spacing w:after="0" w:line="240" w:lineRule="auto"/>
        <w:jc w:val="both"/>
        <w:rPr>
          <w:rFonts w:ascii="Times New Roman" w:hAnsi="Times New Roman"/>
          <w:bCs/>
          <w:sz w:val="20"/>
          <w:szCs w:val="20"/>
        </w:rPr>
      </w:pPr>
      <w:r w:rsidRPr="00B4528F">
        <w:rPr>
          <w:rFonts w:ascii="Times New Roman" w:hAnsi="Times New Roman"/>
          <w:bCs/>
          <w:sz w:val="20"/>
          <w:szCs w:val="20"/>
        </w:rPr>
        <w:t>(Contracting Officer: Insert applicable invoice and receiving report document type(s) for fixed price line items that require shipment of a deliverable.)</w:t>
      </w:r>
    </w:p>
    <w:p w14:paraId="6A0D1171" w14:textId="77777777" w:rsidR="00932D37" w:rsidRPr="00B716E9" w:rsidRDefault="00932D37" w:rsidP="00932D37">
      <w:pPr>
        <w:spacing w:after="0" w:line="240" w:lineRule="auto"/>
        <w:ind w:right="-90"/>
        <w:rPr>
          <w:rFonts w:ascii="Times New Roman" w:hAnsi="Times New Roman"/>
          <w:bCs/>
          <w:sz w:val="20"/>
          <w:szCs w:val="20"/>
        </w:rPr>
      </w:pPr>
    </w:p>
    <w:p w14:paraId="1263180F" w14:textId="77777777" w:rsidR="00932D37" w:rsidRPr="00B716E9" w:rsidRDefault="00932D37" w:rsidP="00EB1D84">
      <w:pPr>
        <w:spacing w:after="0" w:line="240" w:lineRule="auto"/>
        <w:ind w:left="1440" w:hanging="360"/>
        <w:jc w:val="both"/>
        <w:rPr>
          <w:rFonts w:ascii="Times New Roman" w:hAnsi="Times New Roman"/>
          <w:bCs/>
          <w:sz w:val="20"/>
          <w:szCs w:val="20"/>
        </w:rPr>
      </w:pPr>
      <w:r w:rsidRPr="00B716E9">
        <w:rPr>
          <w:rFonts w:ascii="Times New Roman" w:hAnsi="Times New Roman"/>
          <w:bCs/>
          <w:sz w:val="20"/>
          <w:szCs w:val="20"/>
        </w:rPr>
        <w:t xml:space="preserve">(B) </w:t>
      </w:r>
      <w:r w:rsidRPr="00B716E9">
        <w:rPr>
          <w:rFonts w:ascii="Times New Roman" w:hAnsi="Times New Roman"/>
          <w:bCs/>
          <w:sz w:val="20"/>
          <w:szCs w:val="20"/>
        </w:rPr>
        <w:tab/>
        <w:t>For services that do not require shipment of a deliverable, submit either the Invoice 2in1, which meets the requirements for the invoice and receiving report, or the applicable invoice and receiving report, as specified by the Contracting Officer.</w:t>
      </w:r>
    </w:p>
    <w:p w14:paraId="7E9EC286" w14:textId="3CEA78D8" w:rsidR="00932D37" w:rsidRPr="00ED34FB" w:rsidRDefault="00932D37" w:rsidP="00932D37">
      <w:pPr>
        <w:spacing w:after="0" w:line="240" w:lineRule="auto"/>
        <w:ind w:right="-90"/>
        <w:rPr>
          <w:rFonts w:ascii="Times New Roman" w:hAnsi="Times New Roman"/>
          <w:b/>
          <w:sz w:val="20"/>
          <w:szCs w:val="20"/>
          <w:u w:val="single"/>
        </w:rPr>
      </w:pPr>
      <w:r w:rsidRPr="00ED34FB">
        <w:rPr>
          <w:rFonts w:ascii="Times New Roman" w:hAnsi="Times New Roman"/>
          <w:b/>
          <w:sz w:val="20"/>
          <w:szCs w:val="20"/>
          <w:u w:val="single"/>
        </w:rPr>
        <w:t>_______</w:t>
      </w:r>
      <w:r w:rsidRPr="00932D37">
        <w:rPr>
          <w:rFonts w:ascii="Times New Roman" w:hAnsi="Times New Roman"/>
          <w:b/>
          <w:color w:val="0000FF"/>
          <w:sz w:val="20"/>
          <w:szCs w:val="20"/>
          <w:u w:val="single"/>
        </w:rPr>
        <w:t>Not Applicable</w:t>
      </w:r>
      <w:r w:rsidRPr="00ED34FB">
        <w:rPr>
          <w:rFonts w:ascii="Times New Roman" w:hAnsi="Times New Roman"/>
          <w:b/>
          <w:sz w:val="20"/>
          <w:szCs w:val="20"/>
          <w:u w:val="single"/>
        </w:rPr>
        <w:t>_________</w:t>
      </w:r>
    </w:p>
    <w:p w14:paraId="2B998F09" w14:textId="77777777" w:rsidR="00932D37" w:rsidRPr="00B716E9" w:rsidRDefault="00932D37" w:rsidP="00EB1D84">
      <w:pPr>
        <w:spacing w:after="0" w:line="240" w:lineRule="auto"/>
        <w:jc w:val="both"/>
        <w:rPr>
          <w:rFonts w:ascii="Times New Roman" w:hAnsi="Times New Roman"/>
          <w:bCs/>
          <w:sz w:val="20"/>
          <w:szCs w:val="20"/>
        </w:rPr>
      </w:pPr>
      <w:r w:rsidRPr="00B716E9">
        <w:rPr>
          <w:rFonts w:ascii="Times New Roman" w:hAnsi="Times New Roman"/>
          <w:bCs/>
          <w:sz w:val="20"/>
          <w:szCs w:val="20"/>
        </w:rPr>
        <w:t>(Contracting Officer: Insert either “Invoice 2in1” or the applicable invoice and receiving report document type(s) for fixed price line items for services.)</w:t>
      </w:r>
    </w:p>
    <w:p w14:paraId="3D110597" w14:textId="77777777" w:rsidR="00932D37" w:rsidRPr="00B716E9" w:rsidRDefault="00932D37" w:rsidP="00932D37">
      <w:pPr>
        <w:spacing w:after="0" w:line="240" w:lineRule="auto"/>
        <w:ind w:right="-90"/>
        <w:rPr>
          <w:rFonts w:ascii="Times New Roman" w:hAnsi="Times New Roman"/>
          <w:bCs/>
          <w:sz w:val="20"/>
          <w:szCs w:val="20"/>
        </w:rPr>
      </w:pPr>
    </w:p>
    <w:p w14:paraId="511049F8" w14:textId="77777777" w:rsidR="00932D37" w:rsidRPr="00B716E9" w:rsidRDefault="00932D37" w:rsidP="00932D37">
      <w:pPr>
        <w:spacing w:after="0" w:line="240" w:lineRule="auto"/>
        <w:ind w:left="720" w:right="-90"/>
        <w:rPr>
          <w:rFonts w:ascii="Times New Roman" w:hAnsi="Times New Roman"/>
          <w:bCs/>
          <w:sz w:val="20"/>
          <w:szCs w:val="20"/>
        </w:rPr>
      </w:pPr>
      <w:r w:rsidRPr="00B716E9">
        <w:rPr>
          <w:rFonts w:ascii="Times New Roman" w:hAnsi="Times New Roman"/>
          <w:bCs/>
          <w:sz w:val="20"/>
          <w:szCs w:val="20"/>
        </w:rPr>
        <w:t>(iii) For customary progress payments based on costs incurred, submit a progress payment request.</w:t>
      </w:r>
    </w:p>
    <w:p w14:paraId="78F2A04F" w14:textId="77777777" w:rsidR="00932D37" w:rsidRPr="00B716E9" w:rsidRDefault="00932D37" w:rsidP="00932D37">
      <w:pPr>
        <w:spacing w:after="0" w:line="240" w:lineRule="auto"/>
        <w:ind w:left="720" w:right="-90"/>
        <w:rPr>
          <w:rFonts w:ascii="Times New Roman" w:hAnsi="Times New Roman"/>
          <w:bCs/>
          <w:sz w:val="20"/>
          <w:szCs w:val="20"/>
        </w:rPr>
      </w:pPr>
      <w:r w:rsidRPr="00B716E9">
        <w:rPr>
          <w:rFonts w:ascii="Times New Roman" w:hAnsi="Times New Roman"/>
          <w:bCs/>
          <w:sz w:val="20"/>
          <w:szCs w:val="20"/>
        </w:rPr>
        <w:t>(iv) For performance based payments, submit a performance based payment request.</w:t>
      </w:r>
    </w:p>
    <w:p w14:paraId="167C9191" w14:textId="097D98E3" w:rsidR="00932D37" w:rsidRPr="00B716E9" w:rsidRDefault="00932D37" w:rsidP="0052407C">
      <w:pPr>
        <w:spacing w:after="0" w:line="240" w:lineRule="auto"/>
        <w:ind w:left="720" w:right="-90"/>
        <w:rPr>
          <w:rFonts w:ascii="Times New Roman" w:hAnsi="Times New Roman"/>
          <w:bCs/>
          <w:sz w:val="20"/>
          <w:szCs w:val="20"/>
        </w:rPr>
      </w:pPr>
      <w:r w:rsidRPr="00B716E9">
        <w:rPr>
          <w:rFonts w:ascii="Times New Roman" w:hAnsi="Times New Roman"/>
          <w:bCs/>
          <w:sz w:val="20"/>
          <w:szCs w:val="20"/>
        </w:rPr>
        <w:t>(v) For commercial item financing, submit a commercial item financing request.</w:t>
      </w:r>
    </w:p>
    <w:p w14:paraId="616191BA" w14:textId="325EDFC2" w:rsidR="00932D37" w:rsidRPr="00B716E9" w:rsidRDefault="00932D37" w:rsidP="0052407C">
      <w:pPr>
        <w:spacing w:after="0" w:line="240" w:lineRule="auto"/>
        <w:ind w:left="720" w:hanging="360"/>
        <w:jc w:val="both"/>
        <w:rPr>
          <w:rFonts w:ascii="Times New Roman" w:hAnsi="Times New Roman"/>
          <w:bCs/>
          <w:sz w:val="20"/>
          <w:szCs w:val="20"/>
        </w:rPr>
      </w:pPr>
      <w:r w:rsidRPr="00B716E9">
        <w:rPr>
          <w:rFonts w:ascii="Times New Roman" w:hAnsi="Times New Roman"/>
          <w:bCs/>
          <w:sz w:val="20"/>
          <w:szCs w:val="20"/>
        </w:rPr>
        <w:t xml:space="preserve">(2) </w:t>
      </w:r>
      <w:r w:rsidRPr="00B716E9">
        <w:rPr>
          <w:rFonts w:ascii="Times New Roman" w:hAnsi="Times New Roman"/>
          <w:bCs/>
          <w:sz w:val="20"/>
          <w:szCs w:val="20"/>
        </w:rPr>
        <w:tab/>
        <w:t>Fast Pay requests are only permitted when Federal Acquisition Regulation (FAR) 52.213-1 is included in the contract.</w:t>
      </w:r>
    </w:p>
    <w:p w14:paraId="7720697A" w14:textId="77777777" w:rsidR="00932D37" w:rsidRPr="00B716E9" w:rsidRDefault="00932D37" w:rsidP="00932D37">
      <w:pPr>
        <w:spacing w:after="0" w:line="240" w:lineRule="auto"/>
        <w:jc w:val="both"/>
        <w:rPr>
          <w:rFonts w:ascii="Times New Roman" w:hAnsi="Times New Roman"/>
          <w:bCs/>
          <w:sz w:val="20"/>
          <w:szCs w:val="20"/>
        </w:rPr>
      </w:pPr>
      <w:r w:rsidRPr="00B716E9">
        <w:rPr>
          <w:rFonts w:ascii="Times New Roman" w:hAnsi="Times New Roman"/>
          <w:bCs/>
          <w:sz w:val="20"/>
          <w:szCs w:val="20"/>
        </w:rPr>
        <w:t>[Note: The Contractor may use a WAWF “combo” document type to create some combinations of invoice and receiving report in one step.]</w:t>
      </w:r>
    </w:p>
    <w:p w14:paraId="317B7684" w14:textId="77777777" w:rsidR="00932D37" w:rsidRPr="00B716E9" w:rsidRDefault="00932D37" w:rsidP="00932D37">
      <w:pPr>
        <w:spacing w:after="0" w:line="240" w:lineRule="auto"/>
        <w:ind w:left="720"/>
        <w:rPr>
          <w:rFonts w:ascii="Times New Roman" w:hAnsi="Times New Roman"/>
          <w:bCs/>
          <w:sz w:val="20"/>
          <w:szCs w:val="20"/>
        </w:rPr>
      </w:pPr>
    </w:p>
    <w:p w14:paraId="224E2698" w14:textId="06D9A1B7" w:rsidR="00162B16" w:rsidRDefault="00932D37" w:rsidP="00027157">
      <w:pPr>
        <w:spacing w:after="0" w:line="240" w:lineRule="auto"/>
        <w:ind w:left="720" w:hanging="360"/>
        <w:jc w:val="both"/>
        <w:rPr>
          <w:rFonts w:ascii="Times New Roman" w:hAnsi="Times New Roman"/>
          <w:b/>
          <w:sz w:val="20"/>
          <w:szCs w:val="20"/>
        </w:rPr>
      </w:pPr>
      <w:r w:rsidRPr="00B716E9">
        <w:rPr>
          <w:rFonts w:ascii="Times New Roman" w:hAnsi="Times New Roman"/>
          <w:bCs/>
          <w:sz w:val="20"/>
          <w:szCs w:val="20"/>
        </w:rPr>
        <w:t xml:space="preserve">(3) </w:t>
      </w:r>
      <w:r w:rsidRPr="00B716E9">
        <w:rPr>
          <w:rFonts w:ascii="Times New Roman" w:hAnsi="Times New Roman"/>
          <w:bCs/>
          <w:sz w:val="20"/>
          <w:szCs w:val="20"/>
        </w:rPr>
        <w:tab/>
        <w:t>Document routing. The Contractor shall use the information in the Routing Data Table below only to fill in applicable fields in WAWF when creating payment requests and receiving reports in the system.</w:t>
      </w:r>
    </w:p>
    <w:p w14:paraId="22427F7E" w14:textId="77777777" w:rsidR="00A1689F" w:rsidRDefault="00A1689F" w:rsidP="00932D37">
      <w:pPr>
        <w:spacing w:after="0" w:line="240" w:lineRule="auto"/>
        <w:ind w:right="-90"/>
        <w:rPr>
          <w:rFonts w:ascii="Times New Roman" w:hAnsi="Times New Roman"/>
          <w:b/>
          <w:sz w:val="20"/>
          <w:szCs w:val="20"/>
        </w:rPr>
      </w:pPr>
    </w:p>
    <w:p w14:paraId="42A51171" w14:textId="657A5CAF"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Routing Data Table*</w:t>
      </w:r>
    </w:p>
    <w:p w14:paraId="519AE794" w14:textId="77777777" w:rsidR="00932D37" w:rsidRPr="00B716E9" w:rsidRDefault="00932D37" w:rsidP="00932D37">
      <w:pPr>
        <w:spacing w:after="0" w:line="240" w:lineRule="auto"/>
        <w:ind w:right="-90"/>
        <w:rPr>
          <w:rFonts w:ascii="Times New Roman" w:hAnsi="Times New Roman"/>
          <w:b/>
          <w:sz w:val="20"/>
          <w:szCs w:val="20"/>
        </w:rPr>
      </w:pPr>
    </w:p>
    <w:p w14:paraId="3EB2F634"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Field Name in WAWF -- Data to be entered in WAWF</w:t>
      </w:r>
    </w:p>
    <w:p w14:paraId="729BEFC5"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 xml:space="preserve">Pay Official DoDAAC -- </w:t>
      </w:r>
      <w:r w:rsidRPr="00B716E9">
        <w:rPr>
          <w:rFonts w:ascii="Times New Roman" w:hAnsi="Times New Roman"/>
          <w:b/>
          <w:color w:val="0000FF"/>
          <w:sz w:val="20"/>
          <w:szCs w:val="20"/>
        </w:rPr>
        <w:t>SL4701</w:t>
      </w:r>
    </w:p>
    <w:p w14:paraId="634A5253"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 xml:space="preserve">Issue By DoDAAC -- </w:t>
      </w:r>
      <w:r w:rsidRPr="00B716E9">
        <w:rPr>
          <w:rFonts w:ascii="Times New Roman" w:hAnsi="Times New Roman"/>
          <w:b/>
          <w:color w:val="0000FF"/>
          <w:sz w:val="20"/>
          <w:szCs w:val="20"/>
        </w:rPr>
        <w:t>SP3300</w:t>
      </w:r>
    </w:p>
    <w:p w14:paraId="35451A70"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 xml:space="preserve">Admin DoDAAC** -- </w:t>
      </w:r>
      <w:r w:rsidRPr="00B716E9">
        <w:rPr>
          <w:rFonts w:ascii="Times New Roman" w:hAnsi="Times New Roman"/>
          <w:b/>
          <w:color w:val="0000FF"/>
          <w:sz w:val="20"/>
          <w:szCs w:val="20"/>
        </w:rPr>
        <w:t>SP3300</w:t>
      </w:r>
    </w:p>
    <w:p w14:paraId="3713FDD3"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Inspect By DoDAAC -- N/A</w:t>
      </w:r>
    </w:p>
    <w:p w14:paraId="14FD57E7" w14:textId="33FCA84C"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 xml:space="preserve">Ship To Code – </w:t>
      </w:r>
      <w:r w:rsidR="00C25310" w:rsidRPr="00D16B27">
        <w:rPr>
          <w:rFonts w:ascii="Times New Roman" w:hAnsi="Times New Roman"/>
          <w:b/>
          <w:color w:val="0000FF"/>
          <w:sz w:val="20"/>
          <w:szCs w:val="20"/>
        </w:rPr>
        <w:t>S</w:t>
      </w:r>
      <w:r w:rsidR="00D81115">
        <w:rPr>
          <w:rFonts w:ascii="Times New Roman" w:hAnsi="Times New Roman"/>
          <w:b/>
          <w:color w:val="0000FF"/>
          <w:sz w:val="20"/>
          <w:szCs w:val="20"/>
        </w:rPr>
        <w:t>B</w:t>
      </w:r>
      <w:r w:rsidR="009C77CC">
        <w:rPr>
          <w:rFonts w:ascii="Times New Roman" w:hAnsi="Times New Roman"/>
          <w:b/>
          <w:color w:val="0000FF"/>
          <w:sz w:val="20"/>
          <w:szCs w:val="20"/>
        </w:rPr>
        <w:t>32</w:t>
      </w:r>
      <w:r w:rsidR="00BE2E12">
        <w:rPr>
          <w:rFonts w:ascii="Times New Roman" w:hAnsi="Times New Roman"/>
          <w:b/>
          <w:color w:val="0000FF"/>
          <w:sz w:val="20"/>
          <w:szCs w:val="20"/>
        </w:rPr>
        <w:t>00</w:t>
      </w:r>
    </w:p>
    <w:p w14:paraId="562200FF"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Ship From Code -- N/A</w:t>
      </w:r>
    </w:p>
    <w:p w14:paraId="718D2CCC"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Mark For Code -- N/A</w:t>
      </w:r>
    </w:p>
    <w:p w14:paraId="4FFC791B"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Service Approver (DoDAAC) -- N/A</w:t>
      </w:r>
    </w:p>
    <w:p w14:paraId="23BEE956" w14:textId="6F4C5246"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 xml:space="preserve">Service Acceptor (DoDAAC) </w:t>
      </w:r>
      <w:r>
        <w:rPr>
          <w:rFonts w:ascii="Times New Roman" w:hAnsi="Times New Roman"/>
          <w:b/>
          <w:sz w:val="20"/>
          <w:szCs w:val="20"/>
        </w:rPr>
        <w:t>–</w:t>
      </w:r>
      <w:r w:rsidRPr="00B716E9">
        <w:rPr>
          <w:rFonts w:ascii="Times New Roman" w:hAnsi="Times New Roman"/>
          <w:b/>
          <w:sz w:val="20"/>
          <w:szCs w:val="20"/>
        </w:rPr>
        <w:t xml:space="preserve"> </w:t>
      </w:r>
      <w:r>
        <w:rPr>
          <w:rFonts w:ascii="Times New Roman" w:hAnsi="Times New Roman"/>
          <w:b/>
          <w:sz w:val="20"/>
          <w:szCs w:val="20"/>
        </w:rPr>
        <w:t>N/A</w:t>
      </w:r>
    </w:p>
    <w:p w14:paraId="6E0A4AA0"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Accept at Other DoDAAC -- N/A</w:t>
      </w:r>
    </w:p>
    <w:p w14:paraId="1BDDD9C8"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LPO DoDAAC -- N/A</w:t>
      </w:r>
    </w:p>
    <w:p w14:paraId="28F898A9"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DCAA Auditor DoDAAC -- N/A</w:t>
      </w:r>
    </w:p>
    <w:p w14:paraId="64055E6A" w14:textId="77777777" w:rsidR="00932D37" w:rsidRPr="00B716E9" w:rsidRDefault="00932D37" w:rsidP="00932D37">
      <w:pPr>
        <w:spacing w:after="0" w:line="240" w:lineRule="auto"/>
        <w:ind w:right="-90"/>
        <w:rPr>
          <w:rFonts w:ascii="Times New Roman" w:hAnsi="Times New Roman"/>
          <w:b/>
          <w:sz w:val="20"/>
          <w:szCs w:val="20"/>
        </w:rPr>
      </w:pPr>
      <w:r w:rsidRPr="00B716E9">
        <w:rPr>
          <w:rFonts w:ascii="Times New Roman" w:hAnsi="Times New Roman"/>
          <w:b/>
          <w:sz w:val="20"/>
          <w:szCs w:val="20"/>
        </w:rPr>
        <w:t>Other DoDAAC(s) -- N/A</w:t>
      </w:r>
    </w:p>
    <w:p w14:paraId="3D03EC3D" w14:textId="77777777" w:rsidR="00932D37" w:rsidRPr="00B716E9" w:rsidRDefault="00932D37" w:rsidP="00932D37">
      <w:pPr>
        <w:spacing w:after="0" w:line="240" w:lineRule="auto"/>
        <w:ind w:right="-90"/>
        <w:rPr>
          <w:rFonts w:ascii="Times New Roman" w:hAnsi="Times New Roman"/>
          <w:b/>
          <w:sz w:val="20"/>
          <w:szCs w:val="20"/>
        </w:rPr>
      </w:pPr>
    </w:p>
    <w:p w14:paraId="5A8AB0EE" w14:textId="77777777" w:rsidR="00932D37" w:rsidRPr="00B716E9" w:rsidRDefault="00932D37" w:rsidP="00932D37">
      <w:pPr>
        <w:spacing w:after="0" w:line="240" w:lineRule="auto"/>
        <w:ind w:left="720" w:hanging="360"/>
        <w:jc w:val="both"/>
        <w:rPr>
          <w:rFonts w:ascii="Times New Roman" w:hAnsi="Times New Roman"/>
          <w:bCs/>
          <w:sz w:val="20"/>
          <w:szCs w:val="20"/>
        </w:rPr>
      </w:pPr>
      <w:r w:rsidRPr="00B716E9">
        <w:rPr>
          <w:rFonts w:ascii="Times New Roman" w:hAnsi="Times New Roman"/>
          <w:bCs/>
          <w:sz w:val="20"/>
          <w:szCs w:val="20"/>
        </w:rPr>
        <w:t xml:space="preserve">(4) </w:t>
      </w:r>
      <w:r w:rsidRPr="00B716E9">
        <w:rPr>
          <w:rFonts w:ascii="Times New Roman" w:hAnsi="Times New Roman"/>
          <w:bCs/>
          <w:sz w:val="20"/>
          <w:szCs w:val="20"/>
        </w:rPr>
        <w:tab/>
        <w:t>Payment request. The Contractor shall ensure a payment request includes documentation appropriate to the type of payment request in accordance with the payment clause, contract financing clause, or Federal Acquisition Regulation 52.216-7, Allowable Cost and Payment, as applicable.</w:t>
      </w:r>
    </w:p>
    <w:p w14:paraId="15B29353" w14:textId="67DDFDCF" w:rsidR="00932D37" w:rsidRPr="00B716E9" w:rsidRDefault="00932D37" w:rsidP="00932D37">
      <w:pPr>
        <w:spacing w:after="0" w:line="240" w:lineRule="auto"/>
        <w:ind w:left="720" w:hanging="360"/>
        <w:jc w:val="both"/>
        <w:rPr>
          <w:rFonts w:ascii="Times New Roman" w:hAnsi="Times New Roman"/>
          <w:bCs/>
          <w:sz w:val="20"/>
          <w:szCs w:val="20"/>
        </w:rPr>
      </w:pPr>
      <w:r w:rsidRPr="00B716E9">
        <w:rPr>
          <w:rFonts w:ascii="Times New Roman" w:hAnsi="Times New Roman"/>
          <w:bCs/>
          <w:sz w:val="20"/>
          <w:szCs w:val="20"/>
        </w:rPr>
        <w:t xml:space="preserve">(5) </w:t>
      </w:r>
      <w:r w:rsidRPr="00B716E9">
        <w:rPr>
          <w:rFonts w:ascii="Times New Roman" w:hAnsi="Times New Roman"/>
          <w:bCs/>
          <w:sz w:val="20"/>
          <w:szCs w:val="20"/>
        </w:rPr>
        <w:tab/>
        <w:t>Receiving report.</w:t>
      </w:r>
      <w:r w:rsidR="00321E47">
        <w:rPr>
          <w:rFonts w:ascii="Times New Roman" w:hAnsi="Times New Roman"/>
          <w:bCs/>
          <w:sz w:val="20"/>
          <w:szCs w:val="20"/>
        </w:rPr>
        <w:t xml:space="preserve">  </w:t>
      </w:r>
      <w:r w:rsidRPr="00B716E9">
        <w:rPr>
          <w:rFonts w:ascii="Times New Roman" w:hAnsi="Times New Roman"/>
          <w:bCs/>
          <w:sz w:val="20"/>
          <w:szCs w:val="20"/>
        </w:rPr>
        <w:t>The Contractor shall ensure a receiving report meets the requirements of DFARS Appendix F.</w:t>
      </w:r>
    </w:p>
    <w:p w14:paraId="7ECA8A1A" w14:textId="77777777" w:rsidR="00932D37" w:rsidRPr="00B716E9" w:rsidRDefault="00932D37" w:rsidP="00932D37">
      <w:pPr>
        <w:spacing w:after="0" w:line="240" w:lineRule="auto"/>
        <w:ind w:right="-90" w:firstLine="540"/>
        <w:rPr>
          <w:rFonts w:ascii="Times New Roman" w:hAnsi="Times New Roman"/>
          <w:bCs/>
          <w:sz w:val="20"/>
          <w:szCs w:val="20"/>
        </w:rPr>
      </w:pPr>
    </w:p>
    <w:p w14:paraId="3B20F511" w14:textId="77777777" w:rsidR="00932D37" w:rsidRPr="00B716E9" w:rsidRDefault="00932D37" w:rsidP="00932D37">
      <w:pPr>
        <w:spacing w:after="0" w:line="240" w:lineRule="auto"/>
        <w:rPr>
          <w:rFonts w:ascii="Times New Roman" w:hAnsi="Times New Roman"/>
          <w:b/>
          <w:sz w:val="20"/>
          <w:szCs w:val="20"/>
        </w:rPr>
      </w:pPr>
      <w:r w:rsidRPr="00B716E9">
        <w:rPr>
          <w:rFonts w:ascii="Times New Roman" w:hAnsi="Times New Roman"/>
          <w:b/>
          <w:sz w:val="20"/>
          <w:szCs w:val="20"/>
        </w:rPr>
        <w:t>(g) WAWF point of contact.</w:t>
      </w:r>
    </w:p>
    <w:p w14:paraId="7A665D1F" w14:textId="77777777" w:rsidR="00932D37" w:rsidRPr="00B716E9" w:rsidRDefault="00932D37" w:rsidP="00932D37">
      <w:pPr>
        <w:spacing w:after="0" w:line="240" w:lineRule="auto"/>
        <w:ind w:right="-90"/>
        <w:rPr>
          <w:rFonts w:ascii="Times New Roman" w:hAnsi="Times New Roman"/>
          <w:bCs/>
          <w:sz w:val="20"/>
          <w:szCs w:val="20"/>
        </w:rPr>
      </w:pPr>
    </w:p>
    <w:p w14:paraId="440F6732" w14:textId="77777777" w:rsidR="00932D37" w:rsidRPr="00B716E9" w:rsidRDefault="00932D37" w:rsidP="00932D37">
      <w:pPr>
        <w:spacing w:after="0" w:line="240" w:lineRule="auto"/>
        <w:ind w:left="720" w:hanging="360"/>
        <w:jc w:val="both"/>
        <w:rPr>
          <w:rFonts w:ascii="Times New Roman" w:hAnsi="Times New Roman"/>
          <w:bCs/>
          <w:sz w:val="20"/>
          <w:szCs w:val="20"/>
        </w:rPr>
      </w:pPr>
      <w:r w:rsidRPr="00B716E9">
        <w:rPr>
          <w:rFonts w:ascii="Times New Roman" w:hAnsi="Times New Roman"/>
          <w:bCs/>
          <w:sz w:val="20"/>
          <w:szCs w:val="20"/>
        </w:rPr>
        <w:t xml:space="preserve">(1) </w:t>
      </w:r>
      <w:r w:rsidRPr="00B716E9">
        <w:rPr>
          <w:rFonts w:ascii="Times New Roman" w:hAnsi="Times New Roman"/>
          <w:bCs/>
          <w:sz w:val="20"/>
          <w:szCs w:val="20"/>
        </w:rPr>
        <w:tab/>
        <w:t>The Contractor may obtain clarification regarding invoicing in WAWF from the following contracting activity’s WAWF point of contact</w:t>
      </w:r>
      <w:r w:rsidRPr="00B716E9">
        <w:rPr>
          <w:rFonts w:ascii="Times New Roman" w:hAnsi="Times New Roman"/>
          <w:b/>
          <w:bCs/>
          <w:sz w:val="20"/>
          <w:szCs w:val="20"/>
        </w:rPr>
        <w:t xml:space="preserve">. </w:t>
      </w:r>
      <w:hyperlink r:id="rId31" w:history="1">
        <w:r w:rsidRPr="00B716E9">
          <w:rPr>
            <w:rStyle w:val="Hyperlink"/>
            <w:rFonts w:ascii="Times New Roman" w:hAnsi="Times New Roman"/>
            <w:b/>
            <w:bCs/>
            <w:sz w:val="20"/>
            <w:szCs w:val="20"/>
          </w:rPr>
          <w:t>Thomas.semones@dla.mil</w:t>
        </w:r>
      </w:hyperlink>
      <w:r w:rsidRPr="00B716E9">
        <w:rPr>
          <w:rFonts w:ascii="Times New Roman" w:hAnsi="Times New Roman"/>
          <w:b/>
          <w:bCs/>
          <w:sz w:val="20"/>
          <w:szCs w:val="20"/>
        </w:rPr>
        <w:t>.</w:t>
      </w:r>
    </w:p>
    <w:p w14:paraId="1DF6C999" w14:textId="77777777" w:rsidR="00932D37" w:rsidRPr="00B716E9" w:rsidRDefault="00932D37" w:rsidP="00932D37">
      <w:pPr>
        <w:spacing w:after="0" w:line="240" w:lineRule="auto"/>
        <w:ind w:left="720" w:right="-90" w:hanging="360"/>
        <w:rPr>
          <w:rFonts w:ascii="Times New Roman" w:hAnsi="Times New Roman"/>
          <w:bCs/>
          <w:sz w:val="20"/>
          <w:szCs w:val="20"/>
        </w:rPr>
      </w:pPr>
      <w:r w:rsidRPr="00B716E9">
        <w:rPr>
          <w:rFonts w:ascii="Times New Roman" w:hAnsi="Times New Roman"/>
          <w:bCs/>
          <w:sz w:val="20"/>
          <w:szCs w:val="20"/>
        </w:rPr>
        <w:t xml:space="preserve">(2) </w:t>
      </w:r>
      <w:r w:rsidRPr="00B716E9">
        <w:rPr>
          <w:rFonts w:ascii="Times New Roman" w:hAnsi="Times New Roman"/>
          <w:bCs/>
          <w:sz w:val="20"/>
          <w:szCs w:val="20"/>
        </w:rPr>
        <w:tab/>
        <w:t>Contact the WAWF helpdesk at 866-618-5988, if assistance is needed.</w:t>
      </w:r>
    </w:p>
    <w:p w14:paraId="1FA0C3A8" w14:textId="77777777" w:rsidR="00932D37" w:rsidRPr="00B716E9" w:rsidRDefault="00932D37" w:rsidP="00932D37">
      <w:pPr>
        <w:spacing w:after="0" w:line="240" w:lineRule="auto"/>
        <w:ind w:right="-90"/>
        <w:jc w:val="center"/>
        <w:rPr>
          <w:rFonts w:ascii="Times New Roman" w:hAnsi="Times New Roman"/>
          <w:bCs/>
          <w:sz w:val="20"/>
          <w:szCs w:val="20"/>
        </w:rPr>
      </w:pPr>
    </w:p>
    <w:p w14:paraId="757ECC09" w14:textId="77777777" w:rsidR="00932D37" w:rsidRPr="00B716E9" w:rsidRDefault="00932D37" w:rsidP="00932D37">
      <w:pPr>
        <w:spacing w:after="0" w:line="240" w:lineRule="auto"/>
        <w:ind w:right="-90"/>
        <w:jc w:val="center"/>
        <w:rPr>
          <w:rFonts w:ascii="Times New Roman" w:hAnsi="Times New Roman"/>
          <w:b/>
          <w:sz w:val="20"/>
          <w:szCs w:val="20"/>
        </w:rPr>
      </w:pPr>
      <w:r w:rsidRPr="00B716E9">
        <w:rPr>
          <w:rFonts w:ascii="Times New Roman" w:hAnsi="Times New Roman"/>
          <w:b/>
          <w:sz w:val="20"/>
          <w:szCs w:val="20"/>
        </w:rPr>
        <w:t xml:space="preserve">(End of </w:t>
      </w:r>
      <w:r>
        <w:rPr>
          <w:rFonts w:ascii="Times New Roman" w:hAnsi="Times New Roman"/>
          <w:b/>
          <w:sz w:val="20"/>
          <w:szCs w:val="20"/>
        </w:rPr>
        <w:t>C</w:t>
      </w:r>
      <w:r w:rsidRPr="00B716E9">
        <w:rPr>
          <w:rFonts w:ascii="Times New Roman" w:hAnsi="Times New Roman"/>
          <w:b/>
          <w:sz w:val="20"/>
          <w:szCs w:val="20"/>
        </w:rPr>
        <w:t>lause)</w:t>
      </w:r>
    </w:p>
    <w:p w14:paraId="3EA183D4" w14:textId="77777777" w:rsidR="00932D37" w:rsidRDefault="00932D37" w:rsidP="005E6D21">
      <w:pPr>
        <w:tabs>
          <w:tab w:val="left" w:pos="2160"/>
        </w:tabs>
        <w:spacing w:after="0" w:line="240" w:lineRule="auto"/>
        <w:rPr>
          <w:rFonts w:ascii="Times New Roman" w:hAnsi="Times New Roman"/>
          <w:bCs/>
          <w:sz w:val="20"/>
          <w:szCs w:val="20"/>
        </w:rPr>
      </w:pPr>
    </w:p>
    <w:p w14:paraId="781883B9" w14:textId="2633830F" w:rsidR="00D06990" w:rsidRPr="00D06990" w:rsidRDefault="00D06990" w:rsidP="00932D37">
      <w:pPr>
        <w:tabs>
          <w:tab w:val="left" w:pos="2160"/>
        </w:tabs>
        <w:spacing w:after="0" w:line="240" w:lineRule="auto"/>
        <w:rPr>
          <w:rFonts w:ascii="Times New Roman" w:hAnsi="Times New Roman"/>
          <w:b/>
          <w:color w:val="0000FF"/>
          <w:sz w:val="20"/>
          <w:szCs w:val="20"/>
        </w:rPr>
      </w:pPr>
      <w:r w:rsidRPr="00D06990">
        <w:rPr>
          <w:rFonts w:ascii="Times New Roman" w:hAnsi="Times New Roman"/>
          <w:b/>
          <w:color w:val="0000FF"/>
          <w:sz w:val="20"/>
          <w:szCs w:val="20"/>
          <w:u w:val="single"/>
        </w:rPr>
        <w:t>DLAD PROCUREMENT NOTES</w:t>
      </w:r>
      <w:r>
        <w:rPr>
          <w:rFonts w:ascii="Times New Roman" w:hAnsi="Times New Roman"/>
          <w:b/>
          <w:color w:val="0000FF"/>
          <w:sz w:val="20"/>
          <w:szCs w:val="20"/>
        </w:rPr>
        <w:t>:</w:t>
      </w:r>
    </w:p>
    <w:p w14:paraId="269E2F18" w14:textId="77777777" w:rsidR="00D06990" w:rsidRDefault="00D06990" w:rsidP="00932D37">
      <w:pPr>
        <w:tabs>
          <w:tab w:val="left" w:pos="2160"/>
        </w:tabs>
        <w:spacing w:after="0" w:line="240" w:lineRule="auto"/>
        <w:rPr>
          <w:rFonts w:ascii="Times New Roman" w:hAnsi="Times New Roman"/>
          <w:b/>
          <w:color w:val="0000FF"/>
          <w:sz w:val="20"/>
          <w:szCs w:val="20"/>
        </w:rPr>
      </w:pPr>
    </w:p>
    <w:p w14:paraId="1D36014D" w14:textId="5F825906" w:rsidR="0047034F" w:rsidRPr="005E6D21" w:rsidRDefault="0047034F" w:rsidP="00932D37">
      <w:pPr>
        <w:tabs>
          <w:tab w:val="left" w:pos="2160"/>
        </w:tabs>
        <w:spacing w:after="0" w:line="240" w:lineRule="auto"/>
        <w:rPr>
          <w:rFonts w:ascii="Times New Roman" w:hAnsi="Times New Roman"/>
          <w:b/>
          <w:color w:val="0000FF"/>
          <w:sz w:val="20"/>
          <w:szCs w:val="20"/>
        </w:rPr>
      </w:pPr>
      <w:r w:rsidRPr="005E6D21">
        <w:rPr>
          <w:rFonts w:ascii="Times New Roman" w:hAnsi="Times New Roman"/>
          <w:b/>
          <w:color w:val="0000FF"/>
          <w:sz w:val="20"/>
          <w:szCs w:val="20"/>
        </w:rPr>
        <w:t xml:space="preserve">C03 Contractor Retention of Supply Chain Traceability Documentation </w:t>
      </w:r>
    </w:p>
    <w:p w14:paraId="3BDCA863" w14:textId="1E18B3DF" w:rsidR="0047034F" w:rsidRPr="00E36888" w:rsidRDefault="0047034F" w:rsidP="005E6D21">
      <w:pPr>
        <w:autoSpaceDE w:val="0"/>
        <w:autoSpaceDN w:val="0"/>
        <w:adjustRightInd w:val="0"/>
        <w:spacing w:after="0" w:line="240" w:lineRule="auto"/>
        <w:jc w:val="both"/>
        <w:rPr>
          <w:rFonts w:ascii="Times New Roman" w:hAnsi="Times New Roman"/>
          <w:bCs/>
          <w:sz w:val="20"/>
          <w:szCs w:val="20"/>
        </w:rPr>
      </w:pPr>
      <w:r w:rsidRPr="00E36888">
        <w:rPr>
          <w:rFonts w:ascii="Times New Roman" w:hAnsi="Times New Roman"/>
          <w:bCs/>
          <w:sz w:val="20"/>
          <w:szCs w:val="20"/>
        </w:rPr>
        <w:t xml:space="preserve">(1) 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1B34A766" w14:textId="77777777" w:rsidR="0047034F" w:rsidRPr="00E36888" w:rsidRDefault="0047034F" w:rsidP="005E6D21">
      <w:pPr>
        <w:autoSpaceDE w:val="0"/>
        <w:autoSpaceDN w:val="0"/>
        <w:adjustRightInd w:val="0"/>
        <w:spacing w:after="0" w:line="240" w:lineRule="auto"/>
        <w:jc w:val="both"/>
        <w:rPr>
          <w:rFonts w:ascii="Times New Roman" w:hAnsi="Times New Roman"/>
          <w:bCs/>
          <w:sz w:val="20"/>
          <w:szCs w:val="20"/>
        </w:rPr>
      </w:pPr>
      <w:r w:rsidRPr="00E36888">
        <w:rPr>
          <w:rFonts w:ascii="Times New Roman" w:hAnsi="Times New Roman"/>
          <w:bCs/>
          <w:sz w:val="20"/>
          <w:szCs w:val="20"/>
        </w:rPr>
        <w:t xml:space="preserve">(2) 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w:t>
      </w:r>
    </w:p>
    <w:p w14:paraId="4E06A7D4" w14:textId="77777777" w:rsidR="0047034F" w:rsidRPr="00E36888" w:rsidRDefault="0047034F" w:rsidP="005E6D21">
      <w:pPr>
        <w:autoSpaceDE w:val="0"/>
        <w:autoSpaceDN w:val="0"/>
        <w:adjustRightInd w:val="0"/>
        <w:spacing w:after="0" w:line="240" w:lineRule="auto"/>
        <w:jc w:val="both"/>
        <w:rPr>
          <w:rFonts w:ascii="Times New Roman" w:hAnsi="Times New Roman"/>
          <w:bCs/>
          <w:sz w:val="20"/>
          <w:szCs w:val="20"/>
        </w:rPr>
      </w:pPr>
      <w:r w:rsidRPr="00E36888">
        <w:rPr>
          <w:rFonts w:ascii="Times New Roman" w:hAnsi="Times New Roman"/>
          <w:bCs/>
          <w:sz w:val="20"/>
          <w:szCs w:val="20"/>
        </w:rPr>
        <w:t>(3) Contractors can find examples of acceptable supply chain traceability documentation at the Counterfeit Detection and Avoidance Program (CDAP) website (http://www.dla.mil/LandandMaritime/Business/Selling/Counterfeit-Detection-Avoidance- Program/).</w:t>
      </w:r>
    </w:p>
    <w:p w14:paraId="70615D8F" w14:textId="77777777" w:rsidR="0047034F" w:rsidRPr="00D06990" w:rsidRDefault="0047034F" w:rsidP="00D06990">
      <w:pPr>
        <w:autoSpaceDE w:val="0"/>
        <w:autoSpaceDN w:val="0"/>
        <w:adjustRightInd w:val="0"/>
        <w:spacing w:after="0" w:line="240" w:lineRule="auto"/>
        <w:jc w:val="both"/>
        <w:rPr>
          <w:rFonts w:ascii="Times New Roman" w:hAnsi="Times New Roman"/>
          <w:bCs/>
          <w:sz w:val="20"/>
          <w:szCs w:val="20"/>
        </w:rPr>
      </w:pPr>
      <w:r w:rsidRPr="00E36888">
        <w:rPr>
          <w:rFonts w:ascii="Times New Roman" w:hAnsi="Times New Roman"/>
          <w:bCs/>
          <w:sz w:val="20"/>
          <w:szCs w:val="20"/>
        </w:rPr>
        <w:t xml:space="preserve">(4) 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w:t>
      </w:r>
      <w:r w:rsidRPr="00D06990">
        <w:rPr>
          <w:rFonts w:ascii="Times New Roman" w:hAnsi="Times New Roman"/>
          <w:bCs/>
          <w:sz w:val="20"/>
          <w:szCs w:val="20"/>
        </w:rPr>
        <w:t>the contracting officer may take corrective action, including, but not limited to, cancellation of undelivered orders or rejection of delivered supplies.</w:t>
      </w:r>
    </w:p>
    <w:p w14:paraId="624F2637" w14:textId="77777777" w:rsidR="0047034F" w:rsidRPr="00D06990" w:rsidRDefault="0047034F" w:rsidP="00D06990">
      <w:pPr>
        <w:autoSpaceDE w:val="0"/>
        <w:autoSpaceDN w:val="0"/>
        <w:adjustRightInd w:val="0"/>
        <w:spacing w:after="0" w:line="240" w:lineRule="auto"/>
        <w:rPr>
          <w:rFonts w:ascii="Times New Roman" w:hAnsi="Times New Roman"/>
          <w:bCs/>
          <w:sz w:val="20"/>
          <w:szCs w:val="20"/>
        </w:rPr>
      </w:pPr>
    </w:p>
    <w:p w14:paraId="72C89158" w14:textId="7EAE0F29" w:rsidR="00A1689F" w:rsidRPr="00D06990" w:rsidRDefault="0047034F" w:rsidP="00D06990">
      <w:pPr>
        <w:autoSpaceDE w:val="0"/>
        <w:autoSpaceDN w:val="0"/>
        <w:adjustRightInd w:val="0"/>
        <w:spacing w:after="0" w:line="240" w:lineRule="auto"/>
        <w:jc w:val="center"/>
        <w:rPr>
          <w:rFonts w:ascii="Times New Roman" w:hAnsi="Times New Roman"/>
          <w:b/>
          <w:color w:val="0000FF"/>
          <w:sz w:val="20"/>
          <w:szCs w:val="20"/>
        </w:rPr>
      </w:pPr>
      <w:r w:rsidRPr="00D06990">
        <w:rPr>
          <w:rFonts w:ascii="Times New Roman" w:hAnsi="Times New Roman"/>
          <w:b/>
          <w:sz w:val="20"/>
          <w:szCs w:val="20"/>
        </w:rPr>
        <w:t>(End of Procurement Note)</w:t>
      </w:r>
    </w:p>
    <w:p w14:paraId="379CB9F9" w14:textId="77777777" w:rsidR="00A1689F" w:rsidRPr="00D06990" w:rsidRDefault="00A1689F" w:rsidP="00D06990">
      <w:pPr>
        <w:autoSpaceDE w:val="0"/>
        <w:autoSpaceDN w:val="0"/>
        <w:adjustRightInd w:val="0"/>
        <w:spacing w:after="0" w:line="240" w:lineRule="auto"/>
        <w:rPr>
          <w:rFonts w:ascii="Times New Roman" w:hAnsi="Times New Roman"/>
          <w:b/>
          <w:color w:val="0000FF"/>
          <w:sz w:val="20"/>
          <w:szCs w:val="20"/>
        </w:rPr>
      </w:pPr>
    </w:p>
    <w:p w14:paraId="2A77150B" w14:textId="77777777" w:rsidR="00D06990" w:rsidRPr="00D06990" w:rsidRDefault="00D06990" w:rsidP="00D06990">
      <w:pPr>
        <w:autoSpaceDE w:val="0"/>
        <w:autoSpaceDN w:val="0"/>
        <w:adjustRightInd w:val="0"/>
        <w:spacing w:after="0" w:line="240" w:lineRule="auto"/>
        <w:rPr>
          <w:rFonts w:ascii="Times New Roman" w:hAnsi="Times New Roman"/>
          <w:b/>
          <w:color w:val="0000FF"/>
          <w:sz w:val="20"/>
          <w:szCs w:val="20"/>
        </w:rPr>
      </w:pPr>
      <w:r w:rsidRPr="00D06990">
        <w:rPr>
          <w:rFonts w:ascii="Times New Roman" w:hAnsi="Times New Roman"/>
          <w:b/>
          <w:color w:val="0000FF"/>
          <w:sz w:val="20"/>
          <w:szCs w:val="20"/>
        </w:rPr>
        <w:t>C14 Correction of Nonconforming Packaging or Marking (MAY 2020)</w:t>
      </w:r>
    </w:p>
    <w:p w14:paraId="356F0DE1" w14:textId="77777777" w:rsidR="00D06990" w:rsidRPr="00D06990" w:rsidRDefault="00D06990" w:rsidP="00D06990">
      <w:pPr>
        <w:autoSpaceDE w:val="0"/>
        <w:autoSpaceDN w:val="0"/>
        <w:adjustRightInd w:val="0"/>
        <w:spacing w:after="0" w:line="240" w:lineRule="auto"/>
        <w:jc w:val="both"/>
        <w:rPr>
          <w:rFonts w:ascii="Times New Roman" w:hAnsi="Times New Roman"/>
          <w:bCs/>
          <w:sz w:val="20"/>
          <w:szCs w:val="20"/>
        </w:rPr>
      </w:pPr>
      <w:r w:rsidRPr="00D06990">
        <w:rPr>
          <w:rFonts w:ascii="Times New Roman" w:hAnsi="Times New Roman"/>
          <w:bCs/>
          <w:sz w:val="20"/>
          <w:szCs w:val="20"/>
        </w:rPr>
        <w:t>(1) The Government may correct nonconforming packaging or marking for receipts of DLA- owned materiel if the estimated costs of correction are $1,000 or less. The contracting officer will advise the contractor of the 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0744423" w14:textId="77777777" w:rsidR="00D06990" w:rsidRPr="00D06990" w:rsidRDefault="00D06990" w:rsidP="00D06990">
      <w:pPr>
        <w:autoSpaceDE w:val="0"/>
        <w:autoSpaceDN w:val="0"/>
        <w:adjustRightInd w:val="0"/>
        <w:spacing w:after="0" w:line="240" w:lineRule="auto"/>
        <w:jc w:val="both"/>
        <w:rPr>
          <w:rFonts w:ascii="Times New Roman" w:hAnsi="Times New Roman"/>
          <w:bCs/>
          <w:sz w:val="20"/>
          <w:szCs w:val="20"/>
        </w:rPr>
      </w:pPr>
      <w:r w:rsidRPr="00D06990">
        <w:rPr>
          <w:rFonts w:ascii="Times New Roman" w:hAnsi="Times New Roman"/>
          <w:bCs/>
          <w:sz w:val="20"/>
          <w:szCs w:val="20"/>
        </w:rPr>
        <w:t>(2) 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766AC90" w14:textId="77777777" w:rsidR="00D06990" w:rsidRPr="00D06990" w:rsidRDefault="00D06990" w:rsidP="00D06990">
      <w:pPr>
        <w:autoSpaceDE w:val="0"/>
        <w:autoSpaceDN w:val="0"/>
        <w:adjustRightInd w:val="0"/>
        <w:spacing w:after="0" w:line="240" w:lineRule="auto"/>
        <w:jc w:val="center"/>
        <w:rPr>
          <w:rFonts w:ascii="Times New Roman" w:hAnsi="Times New Roman"/>
          <w:b/>
          <w:sz w:val="20"/>
          <w:szCs w:val="20"/>
        </w:rPr>
      </w:pPr>
      <w:r w:rsidRPr="00D06990">
        <w:rPr>
          <w:rFonts w:ascii="Times New Roman" w:hAnsi="Times New Roman"/>
          <w:b/>
          <w:sz w:val="20"/>
          <w:szCs w:val="20"/>
        </w:rPr>
        <w:t>(End of Procurement Note)</w:t>
      </w:r>
    </w:p>
    <w:p w14:paraId="12E30658" w14:textId="77777777" w:rsidR="00D06990" w:rsidRPr="00D06990" w:rsidRDefault="00D06990" w:rsidP="00D06990">
      <w:pPr>
        <w:autoSpaceDE w:val="0"/>
        <w:autoSpaceDN w:val="0"/>
        <w:adjustRightInd w:val="0"/>
        <w:spacing w:after="0" w:line="240" w:lineRule="auto"/>
        <w:rPr>
          <w:rFonts w:ascii="Times New Roman" w:hAnsi="Times New Roman"/>
          <w:b/>
          <w:color w:val="0000FF"/>
          <w:sz w:val="20"/>
          <w:szCs w:val="20"/>
        </w:rPr>
      </w:pPr>
    </w:p>
    <w:p w14:paraId="0BE5CA35" w14:textId="77777777" w:rsidR="00232A26" w:rsidRDefault="00232A26" w:rsidP="00D06990">
      <w:pPr>
        <w:autoSpaceDE w:val="0"/>
        <w:autoSpaceDN w:val="0"/>
        <w:adjustRightInd w:val="0"/>
        <w:spacing w:after="0" w:line="240" w:lineRule="auto"/>
        <w:rPr>
          <w:rFonts w:ascii="Times New Roman" w:hAnsi="Times New Roman"/>
          <w:b/>
          <w:color w:val="0000FF"/>
          <w:sz w:val="20"/>
          <w:szCs w:val="20"/>
        </w:rPr>
      </w:pPr>
    </w:p>
    <w:p w14:paraId="72DC636D" w14:textId="39B5BB78" w:rsidR="009213CB" w:rsidRPr="00D06990" w:rsidRDefault="009213CB" w:rsidP="00D06990">
      <w:pPr>
        <w:autoSpaceDE w:val="0"/>
        <w:autoSpaceDN w:val="0"/>
        <w:adjustRightInd w:val="0"/>
        <w:spacing w:after="0" w:line="240" w:lineRule="auto"/>
        <w:rPr>
          <w:rFonts w:ascii="Times New Roman" w:hAnsi="Times New Roman"/>
          <w:b/>
          <w:color w:val="0000FF"/>
          <w:sz w:val="20"/>
          <w:szCs w:val="20"/>
        </w:rPr>
      </w:pPr>
      <w:r w:rsidRPr="00D06990">
        <w:rPr>
          <w:rFonts w:ascii="Times New Roman" w:hAnsi="Times New Roman"/>
          <w:b/>
          <w:color w:val="0000FF"/>
          <w:sz w:val="20"/>
          <w:szCs w:val="20"/>
        </w:rPr>
        <w:lastRenderedPageBreak/>
        <w:t>L06 Agency Protests (DEC 2016)</w:t>
      </w:r>
    </w:p>
    <w:p w14:paraId="15F849E3" w14:textId="77777777" w:rsidR="00E36888" w:rsidRPr="00D06990" w:rsidRDefault="00E36888" w:rsidP="00D06990">
      <w:pPr>
        <w:autoSpaceDE w:val="0"/>
        <w:autoSpaceDN w:val="0"/>
        <w:adjustRightInd w:val="0"/>
        <w:spacing w:after="0" w:line="240" w:lineRule="auto"/>
        <w:rPr>
          <w:rFonts w:ascii="Times New Roman" w:hAnsi="Times New Roman"/>
          <w:b/>
          <w:sz w:val="20"/>
          <w:szCs w:val="20"/>
        </w:rPr>
      </w:pPr>
    </w:p>
    <w:p w14:paraId="200F5BAF" w14:textId="34841E91" w:rsidR="009213CB" w:rsidRPr="00D06990" w:rsidRDefault="009213CB" w:rsidP="00D06990">
      <w:pPr>
        <w:autoSpaceDE w:val="0"/>
        <w:autoSpaceDN w:val="0"/>
        <w:adjustRightInd w:val="0"/>
        <w:spacing w:after="0" w:line="240" w:lineRule="auto"/>
        <w:jc w:val="both"/>
        <w:rPr>
          <w:rFonts w:ascii="Times New Roman" w:hAnsi="Times New Roman"/>
          <w:sz w:val="20"/>
          <w:szCs w:val="20"/>
        </w:rPr>
      </w:pPr>
      <w:r w:rsidRPr="00D06990">
        <w:rPr>
          <w:rFonts w:ascii="Times New Roman" w:hAnsi="Times New Roman"/>
          <w:sz w:val="20"/>
          <w:szCs w:val="20"/>
        </w:rPr>
        <w:t>Interested parties may file an agency level protest with the contracting officer or may request an independent</w:t>
      </w:r>
      <w:r w:rsidR="00E36888" w:rsidRPr="00D06990">
        <w:rPr>
          <w:rFonts w:ascii="Times New Roman" w:hAnsi="Times New Roman"/>
          <w:sz w:val="20"/>
          <w:szCs w:val="20"/>
        </w:rPr>
        <w:t xml:space="preserve"> </w:t>
      </w:r>
      <w:r w:rsidRPr="00D06990">
        <w:rPr>
          <w:rFonts w:ascii="Times New Roman" w:hAnsi="Times New Roman"/>
          <w:sz w:val="20"/>
          <w:szCs w:val="20"/>
        </w:rPr>
        <w:t>review by the chief of the contracting office (CCO). Independent review by the CCO is an alternative to</w:t>
      </w:r>
      <w:r w:rsidR="00E36888" w:rsidRPr="00D06990">
        <w:rPr>
          <w:rFonts w:ascii="Times New Roman" w:hAnsi="Times New Roman"/>
          <w:sz w:val="20"/>
          <w:szCs w:val="20"/>
        </w:rPr>
        <w:t xml:space="preserve"> </w:t>
      </w:r>
      <w:r w:rsidRPr="00D06990">
        <w:rPr>
          <w:rFonts w:ascii="Times New Roman" w:hAnsi="Times New Roman"/>
          <w:sz w:val="20"/>
          <w:szCs w:val="20"/>
        </w:rPr>
        <w:t xml:space="preserve">consideration by </w:t>
      </w:r>
      <w:r w:rsidR="00E36888" w:rsidRPr="00D06990">
        <w:rPr>
          <w:rFonts w:ascii="Times New Roman" w:hAnsi="Times New Roman"/>
          <w:sz w:val="20"/>
          <w:szCs w:val="20"/>
        </w:rPr>
        <w:t>t</w:t>
      </w:r>
      <w:r w:rsidRPr="00D06990">
        <w:rPr>
          <w:rFonts w:ascii="Times New Roman" w:hAnsi="Times New Roman"/>
          <w:sz w:val="20"/>
          <w:szCs w:val="20"/>
        </w:rPr>
        <w:t>he contracting officer and is not available as an appellate review of a contracting officer</w:t>
      </w:r>
      <w:r w:rsidR="00E36888" w:rsidRPr="00D06990">
        <w:rPr>
          <w:rFonts w:ascii="Times New Roman" w:hAnsi="Times New Roman"/>
          <w:sz w:val="20"/>
          <w:szCs w:val="20"/>
        </w:rPr>
        <w:t xml:space="preserve"> </w:t>
      </w:r>
      <w:r w:rsidRPr="00D06990">
        <w:rPr>
          <w:rFonts w:ascii="Times New Roman" w:hAnsi="Times New Roman"/>
          <w:sz w:val="20"/>
          <w:szCs w:val="20"/>
        </w:rPr>
        <w:t>decision on a protest previously filed with the contracting officer. Absent a clear indication of the intent to file an</w:t>
      </w:r>
      <w:r w:rsidR="00E36888" w:rsidRPr="00D06990">
        <w:rPr>
          <w:rFonts w:ascii="Times New Roman" w:hAnsi="Times New Roman"/>
          <w:sz w:val="20"/>
          <w:szCs w:val="20"/>
        </w:rPr>
        <w:t xml:space="preserve"> </w:t>
      </w:r>
      <w:r w:rsidRPr="00D06990">
        <w:rPr>
          <w:rFonts w:ascii="Times New Roman" w:hAnsi="Times New Roman"/>
          <w:sz w:val="20"/>
          <w:szCs w:val="20"/>
        </w:rPr>
        <w:t>agency level protest with the CCO for independent review, protests will be presumed to be protests to the contracting officer.</w:t>
      </w:r>
    </w:p>
    <w:p w14:paraId="3D343209" w14:textId="77777777" w:rsidR="00E36888" w:rsidRPr="00D06990" w:rsidRDefault="00E36888" w:rsidP="00D06990">
      <w:pPr>
        <w:autoSpaceDE w:val="0"/>
        <w:autoSpaceDN w:val="0"/>
        <w:adjustRightInd w:val="0"/>
        <w:spacing w:after="0" w:line="240" w:lineRule="auto"/>
        <w:jc w:val="center"/>
        <w:rPr>
          <w:rFonts w:ascii="Times New Roman" w:hAnsi="Times New Roman"/>
          <w:sz w:val="20"/>
          <w:szCs w:val="20"/>
        </w:rPr>
      </w:pPr>
    </w:p>
    <w:p w14:paraId="083D17A1" w14:textId="4B956443" w:rsidR="00FC7254" w:rsidRPr="00D06990" w:rsidRDefault="009F6323" w:rsidP="00D06990">
      <w:pPr>
        <w:autoSpaceDE w:val="0"/>
        <w:autoSpaceDN w:val="0"/>
        <w:adjustRightInd w:val="0"/>
        <w:spacing w:after="0" w:line="240" w:lineRule="auto"/>
        <w:jc w:val="center"/>
        <w:rPr>
          <w:rFonts w:ascii="Times New Roman" w:hAnsi="Times New Roman"/>
          <w:b/>
          <w:bCs/>
          <w:sz w:val="20"/>
          <w:szCs w:val="20"/>
        </w:rPr>
      </w:pPr>
      <w:r w:rsidRPr="00D06990">
        <w:rPr>
          <w:rFonts w:ascii="Times New Roman" w:hAnsi="Times New Roman"/>
          <w:b/>
          <w:bCs/>
          <w:sz w:val="20"/>
          <w:szCs w:val="20"/>
        </w:rPr>
        <w:t>(End of Text)</w:t>
      </w:r>
    </w:p>
    <w:p w14:paraId="2AC020CE" w14:textId="77777777" w:rsidR="009F6323" w:rsidRPr="00D06990" w:rsidRDefault="009F6323" w:rsidP="00D06990">
      <w:pPr>
        <w:autoSpaceDE w:val="0"/>
        <w:autoSpaceDN w:val="0"/>
        <w:adjustRightInd w:val="0"/>
        <w:spacing w:after="0" w:line="240" w:lineRule="auto"/>
        <w:jc w:val="center"/>
        <w:rPr>
          <w:rFonts w:ascii="Times New Roman" w:hAnsi="Times New Roman"/>
          <w:sz w:val="20"/>
          <w:szCs w:val="20"/>
        </w:rPr>
      </w:pPr>
    </w:p>
    <w:p w14:paraId="27B743D9" w14:textId="77777777" w:rsidR="009213CB" w:rsidRPr="00D06990" w:rsidRDefault="009213CB" w:rsidP="00D06990">
      <w:pPr>
        <w:spacing w:after="0" w:line="240" w:lineRule="auto"/>
        <w:ind w:right="-90"/>
        <w:rPr>
          <w:rFonts w:ascii="Times New Roman" w:hAnsi="Times New Roman"/>
          <w:b/>
          <w:bCs/>
          <w:color w:val="0000FF"/>
          <w:sz w:val="20"/>
          <w:szCs w:val="20"/>
          <w:u w:val="single"/>
        </w:rPr>
      </w:pPr>
      <w:r w:rsidRPr="00D06990">
        <w:rPr>
          <w:rFonts w:ascii="Times New Roman" w:hAnsi="Times New Roman"/>
          <w:b/>
          <w:bCs/>
          <w:color w:val="0000FF"/>
          <w:sz w:val="20"/>
          <w:szCs w:val="20"/>
          <w:u w:val="single"/>
        </w:rPr>
        <w:t>SOLICITATION PROVISIONS:</w:t>
      </w:r>
    </w:p>
    <w:p w14:paraId="427D4525" w14:textId="77777777" w:rsidR="00A920EC" w:rsidRPr="00D06990" w:rsidRDefault="00A920EC" w:rsidP="00D06990">
      <w:pPr>
        <w:spacing w:after="0" w:line="240" w:lineRule="auto"/>
        <w:ind w:right="-90"/>
        <w:rPr>
          <w:rFonts w:ascii="Times New Roman" w:hAnsi="Times New Roman"/>
          <w:b/>
          <w:bCs/>
          <w:sz w:val="20"/>
          <w:szCs w:val="20"/>
        </w:rPr>
      </w:pPr>
    </w:p>
    <w:p w14:paraId="6F067804" w14:textId="037CFB23" w:rsidR="00576724" w:rsidRPr="00D06990" w:rsidRDefault="000108EB" w:rsidP="00D06990">
      <w:pPr>
        <w:spacing w:after="0" w:line="240" w:lineRule="auto"/>
        <w:ind w:right="-90"/>
        <w:rPr>
          <w:rFonts w:ascii="Times New Roman" w:hAnsi="Times New Roman"/>
          <w:b/>
          <w:bCs/>
          <w:sz w:val="20"/>
          <w:szCs w:val="20"/>
        </w:rPr>
      </w:pPr>
      <w:r w:rsidRPr="00D06990">
        <w:rPr>
          <w:rFonts w:ascii="Times New Roman" w:hAnsi="Times New Roman"/>
          <w:b/>
          <w:bCs/>
          <w:color w:val="00B050"/>
          <w:sz w:val="20"/>
          <w:szCs w:val="20"/>
        </w:rPr>
        <w:t>THE FOLLOWING PROVISIONS ARE INCORPORATED BY REFERENCE:</w:t>
      </w:r>
    </w:p>
    <w:p w14:paraId="6AE0F529" w14:textId="77777777" w:rsidR="00576724" w:rsidRPr="00D06990" w:rsidRDefault="00576724" w:rsidP="00D06990">
      <w:pPr>
        <w:spacing w:after="0" w:line="240" w:lineRule="auto"/>
        <w:ind w:right="-90"/>
        <w:rPr>
          <w:rFonts w:ascii="Times New Roman" w:hAnsi="Times New Roman"/>
          <w:b/>
          <w:bCs/>
          <w:sz w:val="20"/>
          <w:szCs w:val="20"/>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1384"/>
        <w:gridCol w:w="7380"/>
      </w:tblGrid>
      <w:tr w:rsidR="007B0D4F" w:rsidRPr="00D06990" w14:paraId="71ECA7B8" w14:textId="77777777" w:rsidTr="00A920EC">
        <w:tc>
          <w:tcPr>
            <w:tcW w:w="861" w:type="dxa"/>
            <w:vAlign w:val="center"/>
          </w:tcPr>
          <w:p w14:paraId="385E7C11" w14:textId="77777777" w:rsidR="007B0D4F" w:rsidRPr="00D06990" w:rsidRDefault="007B0D4F" w:rsidP="00D06990">
            <w:pPr>
              <w:spacing w:after="0" w:line="240" w:lineRule="auto"/>
              <w:rPr>
                <w:rFonts w:ascii="Times New Roman" w:hAnsi="Times New Roman"/>
                <w:sz w:val="20"/>
                <w:szCs w:val="20"/>
              </w:rPr>
            </w:pPr>
            <w:r w:rsidRPr="00D06990">
              <w:rPr>
                <w:rFonts w:ascii="Times New Roman" w:hAnsi="Times New Roman"/>
                <w:sz w:val="20"/>
                <w:szCs w:val="20"/>
              </w:rPr>
              <w:t>FAR</w:t>
            </w:r>
          </w:p>
        </w:tc>
        <w:tc>
          <w:tcPr>
            <w:tcW w:w="1384" w:type="dxa"/>
            <w:vAlign w:val="center"/>
          </w:tcPr>
          <w:p w14:paraId="1BCA7D2F" w14:textId="77777777" w:rsidR="007B0D4F" w:rsidRPr="00D06990" w:rsidRDefault="007B0D4F" w:rsidP="00D06990">
            <w:pPr>
              <w:spacing w:after="0" w:line="240" w:lineRule="auto"/>
              <w:rPr>
                <w:rFonts w:ascii="Times New Roman" w:hAnsi="Times New Roman"/>
                <w:sz w:val="20"/>
                <w:szCs w:val="20"/>
              </w:rPr>
            </w:pPr>
            <w:r w:rsidRPr="00D06990">
              <w:rPr>
                <w:rFonts w:ascii="Times New Roman" w:hAnsi="Times New Roman"/>
                <w:sz w:val="20"/>
                <w:szCs w:val="20"/>
              </w:rPr>
              <w:t>52.204-7</w:t>
            </w:r>
          </w:p>
        </w:tc>
        <w:tc>
          <w:tcPr>
            <w:tcW w:w="7380" w:type="dxa"/>
            <w:vAlign w:val="center"/>
          </w:tcPr>
          <w:p w14:paraId="423121DB" w14:textId="77777777" w:rsidR="007B0D4F" w:rsidRPr="00D06990" w:rsidRDefault="007B0D4F" w:rsidP="00D06990">
            <w:pPr>
              <w:spacing w:after="0" w:line="240" w:lineRule="auto"/>
              <w:rPr>
                <w:rFonts w:ascii="Times New Roman" w:hAnsi="Times New Roman"/>
                <w:bCs/>
                <w:sz w:val="20"/>
                <w:szCs w:val="20"/>
              </w:rPr>
            </w:pPr>
            <w:r w:rsidRPr="00D06990">
              <w:rPr>
                <w:rFonts w:ascii="Times New Roman" w:hAnsi="Times New Roman"/>
                <w:sz w:val="20"/>
                <w:szCs w:val="20"/>
              </w:rPr>
              <w:t>System for Award Management</w:t>
            </w:r>
          </w:p>
        </w:tc>
      </w:tr>
      <w:tr w:rsidR="00E53587" w:rsidRPr="00D06990" w14:paraId="53A8BC69" w14:textId="77777777" w:rsidTr="00A920EC">
        <w:tc>
          <w:tcPr>
            <w:tcW w:w="861" w:type="dxa"/>
            <w:vAlign w:val="center"/>
          </w:tcPr>
          <w:p w14:paraId="24D177B6" w14:textId="42E02C8C"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FAR</w:t>
            </w:r>
          </w:p>
        </w:tc>
        <w:tc>
          <w:tcPr>
            <w:tcW w:w="1384" w:type="dxa"/>
            <w:vAlign w:val="center"/>
          </w:tcPr>
          <w:p w14:paraId="12EA3CB0" w14:textId="2D19DEC9"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52.204-22</w:t>
            </w:r>
          </w:p>
        </w:tc>
        <w:tc>
          <w:tcPr>
            <w:tcW w:w="7380" w:type="dxa"/>
            <w:vAlign w:val="center"/>
          </w:tcPr>
          <w:p w14:paraId="3F26EEEC" w14:textId="54849C63"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lang w:val="en"/>
              </w:rPr>
              <w:t>Alternative Line Item Proposal</w:t>
            </w:r>
          </w:p>
        </w:tc>
      </w:tr>
      <w:tr w:rsidR="00E53587" w:rsidRPr="00D06990" w14:paraId="0F5EA2C7" w14:textId="77777777" w:rsidTr="00A920EC">
        <w:tc>
          <w:tcPr>
            <w:tcW w:w="861" w:type="dxa"/>
            <w:vAlign w:val="center"/>
          </w:tcPr>
          <w:p w14:paraId="0B48C122" w14:textId="3062194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FAR</w:t>
            </w:r>
          </w:p>
        </w:tc>
        <w:tc>
          <w:tcPr>
            <w:tcW w:w="1384" w:type="dxa"/>
            <w:vAlign w:val="center"/>
          </w:tcPr>
          <w:p w14:paraId="0125F6EB" w14:textId="3E70836C"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52.204-29</w:t>
            </w:r>
          </w:p>
        </w:tc>
        <w:tc>
          <w:tcPr>
            <w:tcW w:w="7380" w:type="dxa"/>
            <w:vAlign w:val="center"/>
          </w:tcPr>
          <w:p w14:paraId="287E4660" w14:textId="7D6E9CC6" w:rsidR="00E53587" w:rsidRPr="00D06990" w:rsidRDefault="00E53587" w:rsidP="00D06990">
            <w:pPr>
              <w:spacing w:after="0" w:line="240" w:lineRule="auto"/>
              <w:rPr>
                <w:rFonts w:ascii="Times New Roman" w:hAnsi="Times New Roman"/>
                <w:sz w:val="20"/>
                <w:szCs w:val="20"/>
                <w:lang w:val="en"/>
              </w:rPr>
            </w:pPr>
            <w:r w:rsidRPr="00D06990">
              <w:rPr>
                <w:rFonts w:ascii="Times New Roman" w:hAnsi="Times New Roman"/>
                <w:sz w:val="20"/>
                <w:szCs w:val="20"/>
              </w:rPr>
              <w:t>Federal Acquisition Supply Chain Security Act Orders—Representation and Disclosures</w:t>
            </w:r>
          </w:p>
        </w:tc>
      </w:tr>
      <w:tr w:rsidR="00E53587" w:rsidRPr="00D06990" w14:paraId="64C88043" w14:textId="77777777" w:rsidTr="00A920EC">
        <w:tc>
          <w:tcPr>
            <w:tcW w:w="861" w:type="dxa"/>
            <w:vAlign w:val="center"/>
          </w:tcPr>
          <w:p w14:paraId="1CCC1596" w14:textId="057ECBD2"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FAR</w:t>
            </w:r>
          </w:p>
        </w:tc>
        <w:tc>
          <w:tcPr>
            <w:tcW w:w="1384" w:type="dxa"/>
            <w:vAlign w:val="center"/>
          </w:tcPr>
          <w:p w14:paraId="5C64EB4A" w14:textId="20D5BF01"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52.212-3</w:t>
            </w:r>
          </w:p>
        </w:tc>
        <w:tc>
          <w:tcPr>
            <w:tcW w:w="7380" w:type="dxa"/>
            <w:vAlign w:val="center"/>
          </w:tcPr>
          <w:p w14:paraId="26A360E2" w14:textId="0B1EA722" w:rsidR="00E53587" w:rsidRPr="00D06990" w:rsidRDefault="00E53587" w:rsidP="00D06990">
            <w:pPr>
              <w:pStyle w:val="NormalWeb"/>
              <w:spacing w:before="0" w:beforeAutospacing="0" w:after="0" w:afterAutospacing="0"/>
              <w:jc w:val="both"/>
              <w:rPr>
                <w:bCs/>
                <w:noProof/>
                <w:color w:val="0000FF"/>
                <w:sz w:val="20"/>
                <w:szCs w:val="20"/>
              </w:rPr>
            </w:pPr>
            <w:r w:rsidRPr="00D06990">
              <w:rPr>
                <w:bCs/>
                <w:noProof/>
                <w:sz w:val="20"/>
                <w:szCs w:val="20"/>
              </w:rPr>
              <w:t>Offeror Representations and Certifications – Commercial Items</w:t>
            </w:r>
          </w:p>
        </w:tc>
      </w:tr>
      <w:tr w:rsidR="00E53587" w:rsidRPr="00D06990" w14:paraId="4740486B" w14:textId="77777777" w:rsidTr="00A920EC">
        <w:tc>
          <w:tcPr>
            <w:tcW w:w="861" w:type="dxa"/>
            <w:vAlign w:val="center"/>
          </w:tcPr>
          <w:p w14:paraId="7426B97A" w14:textId="7777777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FAR</w:t>
            </w:r>
          </w:p>
        </w:tc>
        <w:tc>
          <w:tcPr>
            <w:tcW w:w="1384" w:type="dxa"/>
            <w:vAlign w:val="center"/>
          </w:tcPr>
          <w:p w14:paraId="0CA67030" w14:textId="7777777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52.225-18</w:t>
            </w:r>
          </w:p>
        </w:tc>
        <w:tc>
          <w:tcPr>
            <w:tcW w:w="7380" w:type="dxa"/>
            <w:vAlign w:val="center"/>
          </w:tcPr>
          <w:p w14:paraId="682AA672" w14:textId="7777777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Place of Manufacture</w:t>
            </w:r>
          </w:p>
        </w:tc>
      </w:tr>
      <w:tr w:rsidR="00E53587" w:rsidRPr="00D06990" w14:paraId="60A8D1BE" w14:textId="77777777" w:rsidTr="00A920EC">
        <w:tc>
          <w:tcPr>
            <w:tcW w:w="861" w:type="dxa"/>
            <w:vAlign w:val="center"/>
          </w:tcPr>
          <w:p w14:paraId="08270505" w14:textId="7777777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5BF8439E" w14:textId="77777777"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252.203-7005</w:t>
            </w:r>
          </w:p>
        </w:tc>
        <w:tc>
          <w:tcPr>
            <w:tcW w:w="7380" w:type="dxa"/>
            <w:vAlign w:val="center"/>
          </w:tcPr>
          <w:p w14:paraId="5E46E415" w14:textId="2EB57223" w:rsidR="00E53587" w:rsidRPr="00D06990" w:rsidRDefault="00E53587" w:rsidP="00D06990">
            <w:pPr>
              <w:spacing w:after="0" w:line="240" w:lineRule="auto"/>
              <w:rPr>
                <w:rFonts w:ascii="Times New Roman" w:hAnsi="Times New Roman"/>
                <w:sz w:val="20"/>
                <w:szCs w:val="20"/>
              </w:rPr>
            </w:pPr>
            <w:r w:rsidRPr="00D06990">
              <w:rPr>
                <w:rFonts w:ascii="Times New Roman" w:hAnsi="Times New Roman"/>
                <w:sz w:val="20"/>
                <w:szCs w:val="20"/>
              </w:rPr>
              <w:t>Representation Relating to Compensation of Former DOD Officials</w:t>
            </w:r>
          </w:p>
        </w:tc>
      </w:tr>
      <w:tr w:rsidR="002D03EB" w:rsidRPr="00D06990" w14:paraId="474A7F47" w14:textId="77777777" w:rsidTr="00A920EC">
        <w:tc>
          <w:tcPr>
            <w:tcW w:w="861" w:type="dxa"/>
            <w:vAlign w:val="center"/>
          </w:tcPr>
          <w:p w14:paraId="68BB1669" w14:textId="76A27850"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6C57BC25" w14:textId="51EE8874"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sz w:val="20"/>
                <w:szCs w:val="20"/>
              </w:rPr>
              <w:t>252.204-7008</w:t>
            </w:r>
          </w:p>
        </w:tc>
        <w:tc>
          <w:tcPr>
            <w:tcW w:w="7380" w:type="dxa"/>
            <w:vAlign w:val="center"/>
          </w:tcPr>
          <w:p w14:paraId="7CD9B6E6" w14:textId="46F5997D"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sz w:val="20"/>
                <w:szCs w:val="20"/>
              </w:rPr>
              <w:t>Compliance with Safeguarding Covered Defense Information Controls</w:t>
            </w:r>
          </w:p>
        </w:tc>
      </w:tr>
      <w:tr w:rsidR="002D03EB" w:rsidRPr="00D06990" w14:paraId="1D9E84C3" w14:textId="77777777" w:rsidTr="00A920EC">
        <w:tc>
          <w:tcPr>
            <w:tcW w:w="861" w:type="dxa"/>
            <w:vAlign w:val="center"/>
          </w:tcPr>
          <w:p w14:paraId="48C363F5" w14:textId="24850CBD"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0ADE817A" w14:textId="1F466D14"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sz w:val="20"/>
                <w:szCs w:val="20"/>
              </w:rPr>
              <w:t>252.204-7024</w:t>
            </w:r>
          </w:p>
        </w:tc>
        <w:tc>
          <w:tcPr>
            <w:tcW w:w="7380" w:type="dxa"/>
            <w:vAlign w:val="center"/>
          </w:tcPr>
          <w:p w14:paraId="1519E623" w14:textId="6BD35781" w:rsidR="002D03EB" w:rsidRPr="00D06990" w:rsidRDefault="002D03EB" w:rsidP="00D06990">
            <w:pPr>
              <w:spacing w:after="0" w:line="240" w:lineRule="auto"/>
              <w:rPr>
                <w:rFonts w:ascii="Times New Roman" w:hAnsi="Times New Roman"/>
                <w:sz w:val="20"/>
                <w:szCs w:val="20"/>
              </w:rPr>
            </w:pPr>
            <w:r w:rsidRPr="00D06990">
              <w:rPr>
                <w:rFonts w:ascii="Times New Roman" w:hAnsi="Times New Roman"/>
                <w:bCs/>
                <w:sz w:val="20"/>
                <w:szCs w:val="20"/>
                <w:lang w:val="en"/>
              </w:rPr>
              <w:t>Notice on the Use of the Supplier Performance Risk System</w:t>
            </w:r>
          </w:p>
        </w:tc>
      </w:tr>
      <w:tr w:rsidR="00E350F8" w:rsidRPr="00D06990" w14:paraId="0B62C278" w14:textId="77777777" w:rsidTr="00A920EC">
        <w:tc>
          <w:tcPr>
            <w:tcW w:w="861" w:type="dxa"/>
            <w:vAlign w:val="center"/>
          </w:tcPr>
          <w:p w14:paraId="48F44533" w14:textId="1DEFF06D" w:rsidR="00E350F8" w:rsidRPr="00D06990" w:rsidRDefault="00E350F8"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5E0F9DE7" w14:textId="18E74A62" w:rsidR="00E350F8" w:rsidRPr="00D06990" w:rsidRDefault="00E350F8" w:rsidP="00D06990">
            <w:pPr>
              <w:spacing w:after="0" w:line="240" w:lineRule="auto"/>
              <w:rPr>
                <w:rFonts w:ascii="Times New Roman" w:hAnsi="Times New Roman"/>
                <w:sz w:val="20"/>
                <w:szCs w:val="20"/>
              </w:rPr>
            </w:pPr>
            <w:r w:rsidRPr="00D06990">
              <w:rPr>
                <w:rFonts w:ascii="Times New Roman" w:hAnsi="Times New Roman"/>
                <w:sz w:val="20"/>
                <w:szCs w:val="20"/>
              </w:rPr>
              <w:t>252.215-7013</w:t>
            </w:r>
          </w:p>
        </w:tc>
        <w:tc>
          <w:tcPr>
            <w:tcW w:w="7380" w:type="dxa"/>
            <w:vAlign w:val="center"/>
          </w:tcPr>
          <w:p w14:paraId="182981BC" w14:textId="7C1D61B2" w:rsidR="00E350F8" w:rsidRPr="00D06990" w:rsidRDefault="00E350F8" w:rsidP="00D06990">
            <w:pPr>
              <w:spacing w:after="0" w:line="240" w:lineRule="auto"/>
              <w:rPr>
                <w:rFonts w:ascii="Times New Roman" w:hAnsi="Times New Roman"/>
                <w:bCs/>
                <w:sz w:val="20"/>
                <w:szCs w:val="20"/>
                <w:lang w:val="en"/>
              </w:rPr>
            </w:pPr>
            <w:r w:rsidRPr="00D06990">
              <w:rPr>
                <w:rFonts w:ascii="Times New Roman" w:hAnsi="Times New Roman"/>
                <w:bCs/>
                <w:sz w:val="20"/>
                <w:szCs w:val="20"/>
                <w:lang w:val="en"/>
              </w:rPr>
              <w:t>Supplies and Services Provided by Nontraditional Defense Contractors</w:t>
            </w:r>
          </w:p>
        </w:tc>
      </w:tr>
      <w:tr w:rsidR="00E350F8" w:rsidRPr="00D06990" w14:paraId="02E5C049" w14:textId="77777777" w:rsidTr="00A920EC">
        <w:tc>
          <w:tcPr>
            <w:tcW w:w="861" w:type="dxa"/>
            <w:vAlign w:val="center"/>
          </w:tcPr>
          <w:p w14:paraId="4D857756" w14:textId="77777777" w:rsidR="00E350F8" w:rsidRPr="00D06990" w:rsidRDefault="00E350F8"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143FEFEB" w14:textId="77777777" w:rsidR="00E350F8" w:rsidRPr="00D06990" w:rsidRDefault="00E350F8" w:rsidP="00D06990">
            <w:pPr>
              <w:spacing w:after="0" w:line="240" w:lineRule="auto"/>
              <w:rPr>
                <w:rFonts w:ascii="Times New Roman" w:hAnsi="Times New Roman"/>
                <w:sz w:val="20"/>
                <w:szCs w:val="20"/>
              </w:rPr>
            </w:pPr>
            <w:r w:rsidRPr="00D06990">
              <w:rPr>
                <w:rFonts w:ascii="Times New Roman" w:hAnsi="Times New Roman"/>
                <w:sz w:val="20"/>
                <w:szCs w:val="20"/>
              </w:rPr>
              <w:t>252.225-7035</w:t>
            </w:r>
          </w:p>
        </w:tc>
        <w:tc>
          <w:tcPr>
            <w:tcW w:w="7380" w:type="dxa"/>
            <w:vAlign w:val="center"/>
          </w:tcPr>
          <w:p w14:paraId="73E3BD65" w14:textId="77777777" w:rsidR="00E350F8" w:rsidRPr="00D06990" w:rsidRDefault="00E350F8" w:rsidP="00D06990">
            <w:pPr>
              <w:spacing w:after="0" w:line="240" w:lineRule="auto"/>
              <w:rPr>
                <w:rFonts w:ascii="Times New Roman" w:hAnsi="Times New Roman"/>
                <w:sz w:val="20"/>
                <w:szCs w:val="20"/>
              </w:rPr>
            </w:pPr>
            <w:r w:rsidRPr="00D06990">
              <w:rPr>
                <w:rFonts w:ascii="Times New Roman" w:hAnsi="Times New Roman"/>
                <w:sz w:val="20"/>
                <w:szCs w:val="20"/>
              </w:rPr>
              <w:t>Buy American – Free Trade Agreements – Balance of Payments</w:t>
            </w:r>
          </w:p>
        </w:tc>
      </w:tr>
      <w:tr w:rsidR="00C7703A" w:rsidRPr="00D06990" w14:paraId="5E24C53D" w14:textId="77777777" w:rsidTr="00A920EC">
        <w:tc>
          <w:tcPr>
            <w:tcW w:w="861" w:type="dxa"/>
            <w:vAlign w:val="center"/>
          </w:tcPr>
          <w:p w14:paraId="5C87B2B4" w14:textId="08D9E66C"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5CDF91C2" w14:textId="2A697A3A"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252.225-7055</w:t>
            </w:r>
          </w:p>
        </w:tc>
        <w:tc>
          <w:tcPr>
            <w:tcW w:w="7380" w:type="dxa"/>
            <w:vAlign w:val="center"/>
          </w:tcPr>
          <w:p w14:paraId="07E7AEAD" w14:textId="2B82D75E"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Representation Regarding Business Operations with the Maduro Regime</w:t>
            </w:r>
          </w:p>
        </w:tc>
      </w:tr>
      <w:tr w:rsidR="00C7703A" w:rsidRPr="00D06990" w14:paraId="549C30EE" w14:textId="77777777" w:rsidTr="00A920EC">
        <w:tc>
          <w:tcPr>
            <w:tcW w:w="861" w:type="dxa"/>
            <w:vAlign w:val="center"/>
          </w:tcPr>
          <w:p w14:paraId="71025DF1" w14:textId="77777777"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DFARS</w:t>
            </w:r>
          </w:p>
        </w:tc>
        <w:tc>
          <w:tcPr>
            <w:tcW w:w="1384" w:type="dxa"/>
            <w:vAlign w:val="center"/>
          </w:tcPr>
          <w:p w14:paraId="02DAD7EC" w14:textId="77777777"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252.247-7022</w:t>
            </w:r>
          </w:p>
        </w:tc>
        <w:tc>
          <w:tcPr>
            <w:tcW w:w="7380" w:type="dxa"/>
            <w:vAlign w:val="center"/>
          </w:tcPr>
          <w:p w14:paraId="209A2578" w14:textId="77777777" w:rsidR="00C7703A" w:rsidRPr="00D06990" w:rsidRDefault="00C7703A" w:rsidP="00D06990">
            <w:pPr>
              <w:spacing w:after="0" w:line="240" w:lineRule="auto"/>
              <w:rPr>
                <w:rFonts w:ascii="Times New Roman" w:hAnsi="Times New Roman"/>
                <w:sz w:val="20"/>
                <w:szCs w:val="20"/>
              </w:rPr>
            </w:pPr>
            <w:r w:rsidRPr="00D06990">
              <w:rPr>
                <w:rFonts w:ascii="Times New Roman" w:hAnsi="Times New Roman"/>
                <w:sz w:val="20"/>
                <w:szCs w:val="20"/>
              </w:rPr>
              <w:t>Representation of Extent of Transportation by Sea</w:t>
            </w:r>
          </w:p>
        </w:tc>
      </w:tr>
    </w:tbl>
    <w:p w14:paraId="070DFE1F" w14:textId="77777777" w:rsidR="006138A7" w:rsidRPr="00D06990" w:rsidRDefault="006138A7" w:rsidP="00D06990">
      <w:pPr>
        <w:spacing w:after="0" w:line="240" w:lineRule="auto"/>
        <w:rPr>
          <w:rFonts w:ascii="Times New Roman" w:hAnsi="Times New Roman"/>
          <w:b/>
          <w:sz w:val="20"/>
          <w:szCs w:val="20"/>
        </w:rPr>
      </w:pPr>
    </w:p>
    <w:p w14:paraId="3EDA8EB4" w14:textId="77777777" w:rsidR="009213CB" w:rsidRPr="00D06990" w:rsidRDefault="000108EB" w:rsidP="00D06990">
      <w:pPr>
        <w:spacing w:after="0" w:line="240" w:lineRule="auto"/>
        <w:rPr>
          <w:rFonts w:ascii="Times New Roman" w:hAnsi="Times New Roman"/>
          <w:b/>
          <w:color w:val="00B050"/>
          <w:sz w:val="20"/>
          <w:szCs w:val="20"/>
        </w:rPr>
      </w:pPr>
      <w:r w:rsidRPr="00D06990">
        <w:rPr>
          <w:rFonts w:ascii="Times New Roman" w:hAnsi="Times New Roman"/>
          <w:b/>
          <w:color w:val="00B050"/>
          <w:sz w:val="20"/>
          <w:szCs w:val="20"/>
        </w:rPr>
        <w:t>THE FOLLOWING PROVISIONS ARE INCORPORATED BY FULL TEXT:</w:t>
      </w:r>
    </w:p>
    <w:p w14:paraId="61A16602" w14:textId="77777777" w:rsidR="001B1D23" w:rsidRPr="00D06990" w:rsidRDefault="001B1D23" w:rsidP="00D06990">
      <w:pPr>
        <w:spacing w:after="0" w:line="240" w:lineRule="auto"/>
        <w:rPr>
          <w:rFonts w:ascii="Times New Roman" w:hAnsi="Times New Roman"/>
          <w:b/>
          <w:sz w:val="20"/>
          <w:szCs w:val="20"/>
        </w:rPr>
      </w:pPr>
    </w:p>
    <w:p w14:paraId="6E83C405" w14:textId="77777777" w:rsidR="0060581B" w:rsidRPr="00D06990" w:rsidRDefault="0060581B" w:rsidP="00D06990">
      <w:pPr>
        <w:spacing w:after="0" w:line="240" w:lineRule="auto"/>
        <w:jc w:val="both"/>
        <w:rPr>
          <w:rFonts w:ascii="Times New Roman" w:hAnsi="Times New Roman"/>
          <w:b/>
          <w:color w:val="0000FF"/>
          <w:sz w:val="20"/>
          <w:szCs w:val="20"/>
        </w:rPr>
      </w:pPr>
      <w:r w:rsidRPr="00D06990">
        <w:rPr>
          <w:rFonts w:ascii="Times New Roman" w:hAnsi="Times New Roman"/>
          <w:b/>
          <w:color w:val="0000FF"/>
          <w:sz w:val="20"/>
          <w:szCs w:val="20"/>
        </w:rPr>
        <w:t>52.204-24 Representation Regarding Certain Telecommunications and Video Surveillance Services or Equipment (NOV 2021)</w:t>
      </w:r>
    </w:p>
    <w:p w14:paraId="5003F824" w14:textId="77777777" w:rsidR="0060581B" w:rsidRPr="00D06990" w:rsidRDefault="0060581B" w:rsidP="00D06990">
      <w:pPr>
        <w:spacing w:after="0" w:line="240" w:lineRule="auto"/>
        <w:jc w:val="both"/>
        <w:rPr>
          <w:rFonts w:ascii="Times New Roman" w:eastAsia="Times New Roman" w:hAnsi="Times New Roman"/>
          <w:sz w:val="20"/>
          <w:szCs w:val="20"/>
          <w:lang w:val="en"/>
        </w:rPr>
      </w:pPr>
      <w:r w:rsidRPr="00D06990">
        <w:rPr>
          <w:rFonts w:ascii="Times New Roman" w:eastAsia="Times New Roman" w:hAnsi="Times New Roman"/>
          <w:sz w:val="20"/>
          <w:szCs w:val="20"/>
          <w:lang w:val="en"/>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Items.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43534E86" w14:textId="77777777" w:rsidR="0060581B" w:rsidRPr="00D06990" w:rsidRDefault="0060581B" w:rsidP="00D06990">
      <w:pPr>
        <w:spacing w:after="0" w:line="240" w:lineRule="auto"/>
        <w:rPr>
          <w:rFonts w:ascii="Times New Roman" w:eastAsia="Times New Roman" w:hAnsi="Times New Roman"/>
          <w:sz w:val="20"/>
          <w:szCs w:val="20"/>
          <w:lang w:val="en"/>
        </w:rPr>
      </w:pPr>
      <w:r w:rsidRPr="00D06990">
        <w:rPr>
          <w:rFonts w:ascii="Times New Roman" w:eastAsia="Times New Roman" w:hAnsi="Times New Roman"/>
          <w:sz w:val="20"/>
          <w:szCs w:val="20"/>
          <w:lang w:val="en"/>
        </w:rPr>
        <w:t>(a) Definitions. As used in this provision—</w:t>
      </w:r>
    </w:p>
    <w:p w14:paraId="6DF85586" w14:textId="77777777" w:rsidR="0060581B" w:rsidRPr="00B716E9" w:rsidRDefault="0060581B" w:rsidP="00D06990">
      <w:pPr>
        <w:spacing w:after="0" w:line="240" w:lineRule="auto"/>
        <w:jc w:val="both"/>
        <w:rPr>
          <w:rFonts w:ascii="Times New Roman" w:eastAsia="Times New Roman" w:hAnsi="Times New Roman"/>
          <w:sz w:val="20"/>
          <w:szCs w:val="20"/>
          <w:lang w:val="en"/>
        </w:rPr>
      </w:pPr>
      <w:r w:rsidRPr="00D06990">
        <w:rPr>
          <w:rFonts w:ascii="Times New Roman" w:eastAsia="Times New Roman" w:hAnsi="Times New Roman"/>
          <w:sz w:val="20"/>
          <w:szCs w:val="20"/>
          <w:lang w:val="en"/>
        </w:rPr>
        <w:t>Backhaul, covered telecommunications equipment</w:t>
      </w:r>
      <w:r w:rsidRPr="00B716E9">
        <w:rPr>
          <w:rFonts w:ascii="Times New Roman" w:eastAsia="Times New Roman" w:hAnsi="Times New Roman"/>
          <w:sz w:val="20"/>
          <w:szCs w:val="20"/>
          <w:lang w:val="en"/>
        </w:rPr>
        <w:t xml:space="preserve">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6AF5F6A1"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(b) Prohibition.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79036F8D"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 Prohibit the head of an executive agency from procuring with an entity to provide a service that connects to the facilities of a third-party, such as backhaul, roaming, or interconnection arrangements; or</w:t>
      </w:r>
    </w:p>
    <w:p w14:paraId="13DB782D"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(ii) Cover telecommunications equipment that cannot route or redirect user data traffic or cannot permit visibility into any user data or packets that such equipment transmits or otherwise handles.</w:t>
      </w:r>
    </w:p>
    <w:p w14:paraId="659E04E0"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w:t>
      </w:r>
      <w:r w:rsidRPr="00B716E9">
        <w:rPr>
          <w:rFonts w:ascii="Times New Roman" w:eastAsia="Times New Roman" w:hAnsi="Times New Roman"/>
          <w:sz w:val="20"/>
          <w:szCs w:val="20"/>
          <w:lang w:val="en"/>
        </w:rPr>
        <w:lastRenderedPageBreak/>
        <w:t>technology as part of any system. This prohibition applies to the use of covered telecommunications equipment or services, regardless of whether that use is in performance of work under a Federal contract. Nothing in the prohibition shall be construed to—</w:t>
      </w:r>
    </w:p>
    <w:p w14:paraId="7A2DFDDB"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 Prohibit the head of an executive agency from procuring with an entity to provide a service that connects to the facilities of a third-party, such as backhaul, roaming, or interconnection arrangements; or</w:t>
      </w:r>
    </w:p>
    <w:p w14:paraId="5170BDC2"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(ii) Cover telecommunications equipment that cannot route or redirect user data traffic or cannot permit visibility into any user data or packets that such equipment transmits or otherwise handles.</w:t>
      </w:r>
    </w:p>
    <w:p w14:paraId="6D2C9769"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(c) Procedures. The Offeror shall review the list of excluded parties in the System for Award Management (SAM) (https://www.sam.gov) for entities excluded from receiving federal awards for "covered telecommunications equipment or services".</w:t>
      </w:r>
    </w:p>
    <w:p w14:paraId="62B9927A"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(d) Representation. The Offeror represents that—</w:t>
      </w:r>
    </w:p>
    <w:p w14:paraId="04352B90" w14:textId="77777777" w:rsidR="0060581B" w:rsidRPr="00B716E9" w:rsidRDefault="0060581B" w:rsidP="009B4C81">
      <w:pPr>
        <w:numPr>
          <w:ilvl w:val="0"/>
          <w:numId w:val="3"/>
        </w:num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 xml:space="preserve">It □ will, □ will not provide covered telecommunications equipment or services to the Government in the performance of any contract, subcontract or other contractual instrument resulting from this solicitation. </w:t>
      </w:r>
    </w:p>
    <w:p w14:paraId="06D4F39B" w14:textId="77777777" w:rsidR="0060581B" w:rsidRPr="00B716E9" w:rsidRDefault="0060581B" w:rsidP="0060581B">
      <w:pPr>
        <w:spacing w:after="0" w:line="240" w:lineRule="auto"/>
        <w:ind w:left="360"/>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The Offeror shall provide the additional disclosure information required at paragraph (e)(1) of this section if the Offeror responds "will" in paragraph (d)(1) of this section; and</w:t>
      </w:r>
    </w:p>
    <w:p w14:paraId="32922EF1"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(2) After conducting a reasonable inquiry, for purposes of this representation, the Offeror represents that—</w:t>
      </w:r>
    </w:p>
    <w:p w14:paraId="2D1F9EC8"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311B2038"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(e) Disclosures. (1) Disclosure for the representation in paragraph (d)(1) of this provision. If the Offeror has responded "will" in the representation in paragraph (d)(1) of this provision, the Offeror shall provide the following information as part of the offer:</w:t>
      </w:r>
    </w:p>
    <w:p w14:paraId="78AFDBB5"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 For covered equipment—</w:t>
      </w:r>
    </w:p>
    <w:p w14:paraId="0D8CA704"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(A) The entity that produced the covered telecommunications equipment (include entity name, unique entity identifier, CAGE code, and whether the entity was the original equipment manufacturer (OEM) or a distributor, if known);</w:t>
      </w:r>
    </w:p>
    <w:p w14:paraId="67F00C75"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(B) A description of all covered telecommunications equipment offered (include brand; model number, such as OEM number, manufacturer part number, or wholesaler number; and item description, as applicable); and</w:t>
      </w:r>
    </w:p>
    <w:p w14:paraId="7F1AD3B2"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(C) Explanation of the proposed use of covered telecommunications equipment and any factors relevant to determining if such use would be permissible under the prohibition in paragraph (b)(1) of this provision.</w:t>
      </w:r>
    </w:p>
    <w:p w14:paraId="433842C8"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(ii) For covered services—</w:t>
      </w:r>
    </w:p>
    <w:p w14:paraId="6066DAE1"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64E7DCFA"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E154A99"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(2) Disclosure for the representation in paragraph (d)(2) of this provision. If the Offeror has responded "does" in the representation in paragraph (d)(2) of this provision, the Offeror shall provide the following information as part of the offer:</w:t>
      </w:r>
    </w:p>
    <w:p w14:paraId="01DB9904"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 For covered equipment—</w:t>
      </w:r>
    </w:p>
    <w:p w14:paraId="6089E23A"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(A) The entity that produced the covered telecommunications equipment (include entity name, unique entity identifier, CAGE code, and whether the entity was the OEM or a distributor, if known);</w:t>
      </w:r>
    </w:p>
    <w:p w14:paraId="24B8B89F"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(B) A description of all covered telecommunications equipment offered (include brand; model number, such as OEM number, manufacturer part number, or wholesaler number; and item description, as applicable); and</w:t>
      </w:r>
    </w:p>
    <w:p w14:paraId="5D8F654E"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(C) Explanation of the proposed use of covered telecommunications equipment and any factors relevant to determining if such use would be permissible under the prohibition in paragraph (b)(2) of this provision.</w:t>
      </w:r>
    </w:p>
    <w:p w14:paraId="612E4E5B"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(ii) For covered services—</w:t>
      </w:r>
    </w:p>
    <w:p w14:paraId="4880DDE9"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2CE2038" w14:textId="77777777" w:rsidR="0060581B" w:rsidRPr="00B716E9" w:rsidRDefault="0060581B" w:rsidP="0060581B">
      <w:pPr>
        <w:spacing w:after="0" w:line="240" w:lineRule="auto"/>
        <w:jc w:val="both"/>
        <w:rPr>
          <w:rFonts w:ascii="Times New Roman" w:eastAsia="Times New Roman" w:hAnsi="Times New Roman"/>
          <w:sz w:val="20"/>
          <w:szCs w:val="20"/>
          <w:lang w:val="en"/>
        </w:rPr>
      </w:pPr>
      <w:r w:rsidRPr="00B716E9">
        <w:rPr>
          <w:rFonts w:ascii="Times New Roman" w:eastAsia="Times New Roman" w:hAnsi="Times New Roman"/>
          <w:sz w:val="20"/>
          <w:szCs w:val="20"/>
          <w:lang w:val="en"/>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8B6BF64" w14:textId="77777777" w:rsidR="0060581B" w:rsidRPr="00B716E9" w:rsidRDefault="0060581B" w:rsidP="0060581B">
      <w:pPr>
        <w:shd w:val="clear" w:color="auto" w:fill="FFFFFF"/>
        <w:spacing w:after="0" w:line="240" w:lineRule="auto"/>
        <w:jc w:val="center"/>
        <w:rPr>
          <w:rFonts w:ascii="Times New Roman" w:eastAsia="Times New Roman" w:hAnsi="Times New Roman"/>
          <w:b/>
          <w:bCs/>
          <w:sz w:val="20"/>
          <w:szCs w:val="20"/>
          <w:lang w:val="en"/>
        </w:rPr>
      </w:pPr>
    </w:p>
    <w:p w14:paraId="65D917E6" w14:textId="77777777" w:rsidR="0060581B" w:rsidRDefault="0060581B" w:rsidP="0060581B">
      <w:pPr>
        <w:shd w:val="clear" w:color="auto" w:fill="FFFFFF"/>
        <w:spacing w:after="0" w:line="240" w:lineRule="auto"/>
        <w:jc w:val="center"/>
        <w:rPr>
          <w:rFonts w:ascii="Times New Roman" w:eastAsia="Times New Roman" w:hAnsi="Times New Roman"/>
          <w:b/>
          <w:bCs/>
          <w:sz w:val="20"/>
          <w:szCs w:val="20"/>
          <w:lang w:val="en"/>
        </w:rPr>
      </w:pPr>
      <w:r w:rsidRPr="00B716E9">
        <w:rPr>
          <w:rFonts w:ascii="Times New Roman" w:eastAsia="Times New Roman" w:hAnsi="Times New Roman"/>
          <w:b/>
          <w:bCs/>
          <w:sz w:val="20"/>
          <w:szCs w:val="20"/>
          <w:lang w:val="en"/>
        </w:rPr>
        <w:t>(End of Provision)</w:t>
      </w:r>
    </w:p>
    <w:p w14:paraId="3A535B64" w14:textId="77777777" w:rsidR="0060581B" w:rsidRDefault="0060581B" w:rsidP="0060581B">
      <w:pPr>
        <w:shd w:val="clear" w:color="auto" w:fill="FFFFFF"/>
        <w:spacing w:after="0" w:line="240" w:lineRule="auto"/>
        <w:jc w:val="center"/>
        <w:rPr>
          <w:rFonts w:ascii="Times New Roman" w:eastAsia="Times New Roman" w:hAnsi="Times New Roman"/>
          <w:b/>
          <w:bCs/>
          <w:sz w:val="20"/>
          <w:szCs w:val="20"/>
          <w:lang w:val="en"/>
        </w:rPr>
      </w:pPr>
    </w:p>
    <w:p w14:paraId="329DA6E4" w14:textId="6C66C747" w:rsidR="00443E79" w:rsidRPr="00800A25" w:rsidRDefault="00443E79" w:rsidP="00321E47">
      <w:pPr>
        <w:spacing w:after="0" w:line="240" w:lineRule="auto"/>
        <w:jc w:val="both"/>
        <w:rPr>
          <w:rFonts w:ascii="Times New Roman" w:hAnsi="Times New Roman"/>
          <w:b/>
          <w:color w:val="0000FF"/>
          <w:sz w:val="20"/>
          <w:szCs w:val="20"/>
        </w:rPr>
      </w:pPr>
      <w:r w:rsidRPr="00800A25">
        <w:rPr>
          <w:rFonts w:ascii="Times New Roman" w:hAnsi="Times New Roman"/>
          <w:b/>
          <w:color w:val="0000FF"/>
          <w:sz w:val="20"/>
          <w:szCs w:val="20"/>
        </w:rPr>
        <w:t>52.204-29 Federal Acquisition Supply Chain Security Act Orders—Representation and Disclosures</w:t>
      </w:r>
      <w:r w:rsidR="00A069D3" w:rsidRPr="00800A25">
        <w:rPr>
          <w:rFonts w:ascii="Times New Roman" w:hAnsi="Times New Roman"/>
          <w:b/>
          <w:color w:val="0000FF"/>
          <w:sz w:val="20"/>
          <w:szCs w:val="20"/>
        </w:rPr>
        <w:t xml:space="preserve"> (DEC 2023)</w:t>
      </w:r>
    </w:p>
    <w:p w14:paraId="71F172BD"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lastRenderedPageBreak/>
        <w:t>As prescribed in 4.2306(b), insert the following provision:</w:t>
      </w:r>
    </w:p>
    <w:p w14:paraId="56CBA87B"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Federal Acquisition Supply Chain Security Act Orders—Representation and Disclosures (DEC 2023)</w:t>
      </w:r>
    </w:p>
    <w:p w14:paraId="5E0B5F35"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(a) Definitions. As used in this provision, Covered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5505D00"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270CC6A8"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02DE609"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(2) The Offeror shall review the solicitation for any FASCSA orders that are not in SAM, but are effective and do apply to the solicitation and resultant contract (see FAR 4.2303(c)(2)).</w:t>
      </w:r>
    </w:p>
    <w:p w14:paraId="6BDEBA4A"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(3) FASCSA orders issued after the date of solicitation do not apply unless added by an amendment to the solicitation.</w:t>
      </w:r>
    </w:p>
    <w:p w14:paraId="5A9D8C9C"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692833E1"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(e) Disclosures.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465B3E91"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(1) Name of the product or service provided to the Government;</w:t>
      </w:r>
    </w:p>
    <w:p w14:paraId="357C15DF"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(2) Name of the covered article or source subject to a FASCSA order;</w:t>
      </w:r>
    </w:p>
    <w:p w14:paraId="745FD3A4"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(3) If applicable, name of the vendor, including the Commercial and Government Entity code and unique entity identifier (if known), that supplied the covered article or the product or service to the Offeror;</w:t>
      </w:r>
    </w:p>
    <w:p w14:paraId="1B472D4C"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(4) Brand;</w:t>
      </w:r>
    </w:p>
    <w:p w14:paraId="14A173AF"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(5) Model number (original equipment manufacturer number, manufacturer part number, or wholesaler number);</w:t>
      </w:r>
    </w:p>
    <w:p w14:paraId="10DFC776"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(6) Item description;</w:t>
      </w:r>
    </w:p>
    <w:p w14:paraId="73F3A6E5"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(7) Reason why the applicable covered article or the product or service is being provided or used;</w:t>
      </w:r>
    </w:p>
    <w:p w14:paraId="6556A5C3" w14:textId="77777777" w:rsidR="00443E79" w:rsidRPr="00443E79" w:rsidRDefault="00443E79" w:rsidP="00A1689F">
      <w:pPr>
        <w:spacing w:after="0" w:line="240" w:lineRule="auto"/>
        <w:jc w:val="both"/>
        <w:rPr>
          <w:rFonts w:ascii="Times New Roman" w:hAnsi="Times New Roman"/>
          <w:bCs/>
          <w:sz w:val="20"/>
          <w:szCs w:val="20"/>
        </w:rPr>
      </w:pPr>
      <w:r w:rsidRPr="00443E79">
        <w:rPr>
          <w:rFonts w:ascii="Times New Roman" w:hAnsi="Times New Roman"/>
          <w:bCs/>
          <w:sz w:val="20"/>
          <w:szCs w:val="20"/>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5D416CE1" w14:textId="0FCB0423" w:rsidR="00443E79" w:rsidRDefault="00443E79" w:rsidP="00A1689F">
      <w:pPr>
        <w:spacing w:after="0" w:line="240" w:lineRule="auto"/>
        <w:ind w:left="3600"/>
        <w:rPr>
          <w:rFonts w:ascii="Times New Roman" w:hAnsi="Times New Roman"/>
          <w:b/>
          <w:sz w:val="20"/>
          <w:szCs w:val="20"/>
        </w:rPr>
      </w:pPr>
      <w:r w:rsidRPr="00E41455">
        <w:rPr>
          <w:rFonts w:ascii="Times New Roman" w:hAnsi="Times New Roman"/>
          <w:b/>
          <w:sz w:val="20"/>
          <w:szCs w:val="20"/>
        </w:rPr>
        <w:t xml:space="preserve">(End of </w:t>
      </w:r>
      <w:r w:rsidR="00E41455">
        <w:rPr>
          <w:rFonts w:ascii="Times New Roman" w:hAnsi="Times New Roman"/>
          <w:b/>
          <w:sz w:val="20"/>
          <w:szCs w:val="20"/>
        </w:rPr>
        <w:t>P</w:t>
      </w:r>
      <w:r w:rsidRPr="00E41455">
        <w:rPr>
          <w:rFonts w:ascii="Times New Roman" w:hAnsi="Times New Roman"/>
          <w:b/>
          <w:sz w:val="20"/>
          <w:szCs w:val="20"/>
        </w:rPr>
        <w:t>rovision)</w:t>
      </w:r>
    </w:p>
    <w:p w14:paraId="1D6952CD" w14:textId="77777777" w:rsidR="00D16B27" w:rsidRDefault="00D16B27" w:rsidP="00A1689F">
      <w:pPr>
        <w:pStyle w:val="NormalWeb"/>
        <w:spacing w:before="0" w:beforeAutospacing="0" w:after="0" w:afterAutospacing="0"/>
        <w:contextualSpacing/>
        <w:rPr>
          <w:b/>
          <w:bCs/>
          <w:color w:val="0000FF"/>
          <w:sz w:val="20"/>
          <w:szCs w:val="20"/>
          <w:lang w:val="en"/>
        </w:rPr>
      </w:pPr>
    </w:p>
    <w:p w14:paraId="596F048F" w14:textId="225B2363" w:rsidR="00CE4D5E" w:rsidRPr="00800A25" w:rsidRDefault="009213CB" w:rsidP="00A1689F">
      <w:pPr>
        <w:pStyle w:val="NormalWeb"/>
        <w:spacing w:before="0" w:beforeAutospacing="0" w:after="0" w:afterAutospacing="0"/>
        <w:contextualSpacing/>
        <w:rPr>
          <w:color w:val="0000FF"/>
          <w:sz w:val="20"/>
          <w:szCs w:val="20"/>
          <w:lang w:val="en"/>
        </w:rPr>
      </w:pPr>
      <w:r w:rsidRPr="00800A25">
        <w:rPr>
          <w:b/>
          <w:bCs/>
          <w:color w:val="0000FF"/>
          <w:sz w:val="20"/>
          <w:szCs w:val="20"/>
          <w:lang w:val="en"/>
        </w:rPr>
        <w:t>FAR 52.216-1 Type of Contract (APR 1984)</w:t>
      </w:r>
      <w:r w:rsidRPr="00800A25">
        <w:rPr>
          <w:b/>
          <w:bCs/>
          <w:color w:val="0000FF"/>
          <w:sz w:val="20"/>
          <w:szCs w:val="20"/>
          <w:lang w:val="en"/>
        </w:rPr>
        <w:br/>
      </w:r>
    </w:p>
    <w:p w14:paraId="130ECF7F" w14:textId="77777777" w:rsidR="00D50BFC" w:rsidRDefault="009213CB" w:rsidP="00A1689F">
      <w:pPr>
        <w:pStyle w:val="NormalWeb"/>
        <w:spacing w:before="0" w:beforeAutospacing="0" w:after="0" w:afterAutospacing="0"/>
        <w:contextualSpacing/>
        <w:rPr>
          <w:sz w:val="20"/>
          <w:szCs w:val="20"/>
          <w:lang w:val="en"/>
        </w:rPr>
      </w:pPr>
      <w:r w:rsidRPr="00136321">
        <w:rPr>
          <w:sz w:val="20"/>
          <w:szCs w:val="20"/>
          <w:lang w:val="en"/>
        </w:rPr>
        <w:t>The Government contemplates award of a</w:t>
      </w:r>
      <w:r w:rsidRPr="00A95309">
        <w:rPr>
          <w:sz w:val="20"/>
          <w:szCs w:val="20"/>
          <w:lang w:val="en"/>
        </w:rPr>
        <w:t xml:space="preserve"> </w:t>
      </w:r>
      <w:r w:rsidR="00C12E2B" w:rsidRPr="0085178F">
        <w:rPr>
          <w:b/>
          <w:color w:val="0000FF"/>
          <w:sz w:val="20"/>
          <w:szCs w:val="20"/>
          <w:lang w:val="en"/>
        </w:rPr>
        <w:t xml:space="preserve">single </w:t>
      </w:r>
      <w:r w:rsidR="0066048A" w:rsidRPr="0085178F">
        <w:rPr>
          <w:b/>
          <w:color w:val="0000FF"/>
          <w:sz w:val="20"/>
          <w:szCs w:val="20"/>
          <w:lang w:val="en"/>
        </w:rPr>
        <w:t>Firm Fixed Price</w:t>
      </w:r>
      <w:r w:rsidR="00C12E2B" w:rsidRPr="0085178F">
        <w:rPr>
          <w:b/>
          <w:color w:val="0000FF"/>
          <w:sz w:val="20"/>
          <w:szCs w:val="20"/>
          <w:lang w:val="en"/>
        </w:rPr>
        <w:t xml:space="preserve"> </w:t>
      </w:r>
      <w:r w:rsidR="00D6784A" w:rsidRPr="0085178F">
        <w:rPr>
          <w:b/>
          <w:color w:val="0000FF"/>
          <w:sz w:val="20"/>
          <w:szCs w:val="20"/>
          <w:lang w:val="en"/>
        </w:rPr>
        <w:t>purchase order</w:t>
      </w:r>
      <w:r w:rsidR="000A636A" w:rsidRPr="000A636A">
        <w:rPr>
          <w:b/>
          <w:sz w:val="20"/>
          <w:szCs w:val="20"/>
          <w:lang w:val="en"/>
        </w:rPr>
        <w:t xml:space="preserve"> </w:t>
      </w:r>
      <w:r w:rsidRPr="00136321">
        <w:rPr>
          <w:sz w:val="20"/>
          <w:szCs w:val="20"/>
          <w:lang w:val="en"/>
        </w:rPr>
        <w:t>resulting from this solicitation.</w:t>
      </w:r>
    </w:p>
    <w:p w14:paraId="3A3B040B" w14:textId="77777777" w:rsidR="00CE4D5E" w:rsidRDefault="00CE4D5E" w:rsidP="00A1689F">
      <w:pPr>
        <w:pStyle w:val="NormalWeb"/>
        <w:spacing w:before="0" w:beforeAutospacing="0" w:after="0" w:afterAutospacing="0"/>
        <w:contextualSpacing/>
        <w:jc w:val="center"/>
        <w:rPr>
          <w:sz w:val="20"/>
          <w:szCs w:val="20"/>
          <w:lang w:val="en"/>
        </w:rPr>
      </w:pPr>
    </w:p>
    <w:p w14:paraId="0516E9B9" w14:textId="77777777" w:rsidR="009213CB" w:rsidRPr="00832980" w:rsidRDefault="009213CB" w:rsidP="00D50BFC">
      <w:pPr>
        <w:pStyle w:val="NormalWeb"/>
        <w:contextualSpacing/>
        <w:jc w:val="center"/>
        <w:rPr>
          <w:b/>
          <w:bCs/>
          <w:sz w:val="20"/>
          <w:szCs w:val="20"/>
          <w:lang w:val="en"/>
        </w:rPr>
      </w:pPr>
      <w:r w:rsidRPr="00832980">
        <w:rPr>
          <w:b/>
          <w:bCs/>
          <w:sz w:val="20"/>
          <w:szCs w:val="20"/>
          <w:lang w:val="en"/>
        </w:rPr>
        <w:t>(End of Provision)</w:t>
      </w:r>
    </w:p>
    <w:p w14:paraId="5B111BDF" w14:textId="77777777" w:rsidR="009213CB" w:rsidRPr="00136321" w:rsidRDefault="009213CB" w:rsidP="009213CB">
      <w:pPr>
        <w:pStyle w:val="NormalWeb"/>
        <w:ind w:left="720"/>
        <w:contextualSpacing/>
        <w:jc w:val="center"/>
        <w:rPr>
          <w:sz w:val="20"/>
          <w:szCs w:val="20"/>
          <w:lang w:val="en"/>
        </w:rPr>
      </w:pPr>
    </w:p>
    <w:p w14:paraId="3A6726A9" w14:textId="77777777" w:rsidR="009213CB" w:rsidRPr="00800A25" w:rsidRDefault="009213CB" w:rsidP="00126CC2">
      <w:pPr>
        <w:pStyle w:val="NormalWeb"/>
        <w:spacing w:before="0" w:beforeAutospacing="0" w:after="0" w:afterAutospacing="0"/>
        <w:rPr>
          <w:b/>
          <w:bCs/>
          <w:color w:val="0000FF"/>
          <w:sz w:val="20"/>
          <w:szCs w:val="20"/>
        </w:rPr>
      </w:pPr>
      <w:r w:rsidRPr="00800A25">
        <w:rPr>
          <w:b/>
          <w:bCs/>
          <w:color w:val="0000FF"/>
          <w:sz w:val="20"/>
          <w:szCs w:val="20"/>
        </w:rPr>
        <w:t>FAR 52.233-2 Service of Protest (</w:t>
      </w:r>
      <w:r w:rsidR="00081F04" w:rsidRPr="00800A25">
        <w:rPr>
          <w:b/>
          <w:bCs/>
          <w:color w:val="0000FF"/>
          <w:sz w:val="20"/>
          <w:szCs w:val="20"/>
        </w:rPr>
        <w:t>SEP</w:t>
      </w:r>
      <w:r w:rsidRPr="00800A25">
        <w:rPr>
          <w:b/>
          <w:bCs/>
          <w:color w:val="0000FF"/>
          <w:sz w:val="20"/>
          <w:szCs w:val="20"/>
        </w:rPr>
        <w:t xml:space="preserve"> 2006)</w:t>
      </w:r>
    </w:p>
    <w:p w14:paraId="0A8DE2C1" w14:textId="77777777" w:rsidR="00800A25" w:rsidRDefault="00800A25" w:rsidP="007E7A74">
      <w:pPr>
        <w:pStyle w:val="NormalWeb"/>
        <w:spacing w:before="0" w:beforeAutospacing="0" w:after="0" w:afterAutospacing="0"/>
        <w:rPr>
          <w:sz w:val="20"/>
          <w:szCs w:val="20"/>
        </w:rPr>
      </w:pPr>
    </w:p>
    <w:p w14:paraId="2242E369" w14:textId="1C943728" w:rsidR="009213CB" w:rsidRPr="00136321" w:rsidRDefault="009213CB" w:rsidP="00866AD1">
      <w:pPr>
        <w:pStyle w:val="NormalWeb"/>
        <w:spacing w:before="0" w:beforeAutospacing="0" w:after="0" w:afterAutospacing="0"/>
        <w:ind w:left="360" w:hanging="360"/>
        <w:jc w:val="both"/>
        <w:rPr>
          <w:b/>
          <w:bCs/>
          <w:sz w:val="20"/>
          <w:szCs w:val="20"/>
        </w:rPr>
      </w:pPr>
      <w:r w:rsidRPr="00866AD1">
        <w:rPr>
          <w:b/>
          <w:bCs/>
          <w:sz w:val="20"/>
          <w:szCs w:val="20"/>
        </w:rPr>
        <w:t>(a)</w:t>
      </w:r>
      <w:r w:rsidRPr="00136321">
        <w:rPr>
          <w:sz w:val="20"/>
          <w:szCs w:val="20"/>
        </w:rPr>
        <w:t xml:space="preserve"> </w:t>
      </w:r>
      <w:r w:rsidR="00866AD1">
        <w:rPr>
          <w:sz w:val="20"/>
          <w:szCs w:val="20"/>
        </w:rPr>
        <w:tab/>
      </w:r>
      <w:r w:rsidRPr="00136321">
        <w:rPr>
          <w:sz w:val="20"/>
          <w:szCs w:val="20"/>
        </w:rPr>
        <w:t xml:space="preserve">Protests, as defined in section 33.101 of the Federal Acquisition Regulation, that are filed directly with an agency, and copies of any protests that are filed with the Government Accountability Office (GAO), shall be served on the Contracting Officer by obtaining written and dated acknowledgment of receipt from DLA Distribution J7 Acquisition Operations, Attn. </w:t>
      </w:r>
      <w:r w:rsidR="008C78F5">
        <w:rPr>
          <w:sz w:val="20"/>
          <w:szCs w:val="20"/>
        </w:rPr>
        <w:t>Erik Smith</w:t>
      </w:r>
      <w:r w:rsidRPr="00136321">
        <w:rPr>
          <w:sz w:val="20"/>
          <w:szCs w:val="20"/>
        </w:rPr>
        <w:t xml:space="preserve">, Contracting Officer, </w:t>
      </w:r>
      <w:r w:rsidR="00866AD1">
        <w:rPr>
          <w:sz w:val="20"/>
          <w:szCs w:val="20"/>
        </w:rPr>
        <w:t>5</w:t>
      </w:r>
      <w:r w:rsidRPr="00136321">
        <w:rPr>
          <w:sz w:val="20"/>
          <w:szCs w:val="20"/>
        </w:rPr>
        <w:t>430 Mifflin Ave, New Cumberland, PA 17070-5008.</w:t>
      </w:r>
    </w:p>
    <w:p w14:paraId="7B1AE797" w14:textId="3C02860F" w:rsidR="009213CB" w:rsidRPr="00136321" w:rsidRDefault="009213CB" w:rsidP="00866AD1">
      <w:pPr>
        <w:pStyle w:val="NormalWeb"/>
        <w:ind w:left="360" w:hanging="360"/>
        <w:contextualSpacing/>
        <w:jc w:val="both"/>
        <w:rPr>
          <w:sz w:val="20"/>
          <w:szCs w:val="20"/>
        </w:rPr>
      </w:pPr>
      <w:r w:rsidRPr="00866AD1">
        <w:rPr>
          <w:b/>
          <w:bCs/>
          <w:sz w:val="20"/>
          <w:szCs w:val="20"/>
        </w:rPr>
        <w:t>(b)</w:t>
      </w:r>
      <w:r w:rsidRPr="00136321">
        <w:rPr>
          <w:sz w:val="20"/>
          <w:szCs w:val="20"/>
        </w:rPr>
        <w:t xml:space="preserve"> </w:t>
      </w:r>
      <w:r w:rsidR="00866AD1">
        <w:rPr>
          <w:sz w:val="20"/>
          <w:szCs w:val="20"/>
        </w:rPr>
        <w:tab/>
      </w:r>
      <w:r w:rsidRPr="00136321">
        <w:rPr>
          <w:sz w:val="20"/>
          <w:szCs w:val="20"/>
        </w:rPr>
        <w:t>The copy of any protest shall be received in the office designated above within one day of filing a protest with the GAO.</w:t>
      </w:r>
    </w:p>
    <w:p w14:paraId="523391C0" w14:textId="77777777" w:rsidR="009213CB" w:rsidRDefault="009213CB" w:rsidP="00832980">
      <w:pPr>
        <w:pStyle w:val="NormalWeb"/>
        <w:spacing w:before="0" w:beforeAutospacing="0" w:after="0" w:afterAutospacing="0"/>
        <w:contextualSpacing/>
        <w:jc w:val="center"/>
        <w:rPr>
          <w:b/>
          <w:bCs/>
          <w:sz w:val="20"/>
          <w:szCs w:val="20"/>
        </w:rPr>
      </w:pPr>
      <w:r w:rsidRPr="00832980">
        <w:rPr>
          <w:b/>
          <w:bCs/>
          <w:sz w:val="20"/>
          <w:szCs w:val="20"/>
        </w:rPr>
        <w:t>(End of Provision)</w:t>
      </w:r>
    </w:p>
    <w:p w14:paraId="475EBA54" w14:textId="77777777" w:rsidR="00832980" w:rsidRPr="00832980" w:rsidRDefault="00832980" w:rsidP="00832980">
      <w:pPr>
        <w:pStyle w:val="NormalWeb"/>
        <w:spacing w:before="0" w:beforeAutospacing="0" w:after="0" w:afterAutospacing="0"/>
        <w:contextualSpacing/>
        <w:jc w:val="center"/>
        <w:rPr>
          <w:b/>
          <w:bCs/>
          <w:sz w:val="20"/>
          <w:szCs w:val="20"/>
        </w:rPr>
      </w:pPr>
    </w:p>
    <w:p w14:paraId="4F9DD632" w14:textId="77777777" w:rsidR="00800A25" w:rsidRDefault="009213CB" w:rsidP="00126CC2">
      <w:pPr>
        <w:pStyle w:val="H4"/>
        <w:keepNext w:val="0"/>
        <w:spacing w:before="0" w:after="0"/>
        <w:outlineLvl w:val="9"/>
        <w:rPr>
          <w:b w:val="0"/>
          <w:color w:val="000000"/>
          <w:sz w:val="20"/>
        </w:rPr>
      </w:pPr>
      <w:r w:rsidRPr="00800A25">
        <w:rPr>
          <w:bCs/>
          <w:color w:val="0000FF"/>
          <w:sz w:val="20"/>
        </w:rPr>
        <w:lastRenderedPageBreak/>
        <w:t xml:space="preserve">FAR 52.252-1 </w:t>
      </w:r>
      <w:r w:rsidR="00126CC2" w:rsidRPr="00800A25">
        <w:rPr>
          <w:bCs/>
          <w:color w:val="0000FF"/>
          <w:sz w:val="20"/>
        </w:rPr>
        <w:t xml:space="preserve">Solicitation Provisions Incorporated by Reference </w:t>
      </w:r>
      <w:r w:rsidRPr="00800A25">
        <w:rPr>
          <w:bCs/>
          <w:color w:val="0000FF"/>
          <w:sz w:val="20"/>
        </w:rPr>
        <w:t>(FEB 1998)</w:t>
      </w:r>
      <w:r w:rsidRPr="00800A25">
        <w:rPr>
          <w:bCs/>
          <w:color w:val="0000FF"/>
          <w:sz w:val="20"/>
        </w:rPr>
        <w:br/>
      </w:r>
    </w:p>
    <w:p w14:paraId="75CFE736" w14:textId="15787B0B" w:rsidR="000A636A" w:rsidRDefault="009213CB" w:rsidP="00E25895">
      <w:pPr>
        <w:pStyle w:val="H4"/>
        <w:keepNext w:val="0"/>
        <w:spacing w:before="0" w:after="0"/>
        <w:jc w:val="both"/>
        <w:outlineLvl w:val="9"/>
        <w:rPr>
          <w:sz w:val="20"/>
        </w:rPr>
      </w:pPr>
      <w:r w:rsidRPr="00126CC2">
        <w:rPr>
          <w:b w:val="0"/>
          <w:color w:val="000000"/>
          <w:sz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r w:rsidR="0061136C">
        <w:rPr>
          <w:sz w:val="20"/>
        </w:rPr>
        <w:t xml:space="preserve">  </w:t>
      </w:r>
    </w:p>
    <w:p w14:paraId="43E5E932" w14:textId="77777777" w:rsidR="00694FCB" w:rsidRDefault="00694FCB" w:rsidP="000A636A">
      <w:pPr>
        <w:pStyle w:val="NoSpacing"/>
        <w:rPr>
          <w:rFonts w:ascii="Times New Roman" w:hAnsi="Times New Roman"/>
          <w:sz w:val="20"/>
          <w:szCs w:val="20"/>
        </w:rPr>
      </w:pPr>
    </w:p>
    <w:p w14:paraId="662FF043" w14:textId="3CA5CD1E" w:rsidR="009D62CD" w:rsidRPr="00684629" w:rsidRDefault="009D62CD" w:rsidP="00E25895">
      <w:pPr>
        <w:pStyle w:val="NoSpacing"/>
        <w:ind w:left="720"/>
        <w:rPr>
          <w:rFonts w:ascii="Times New Roman" w:hAnsi="Times New Roman"/>
          <w:sz w:val="20"/>
          <w:szCs w:val="20"/>
        </w:rPr>
      </w:pPr>
      <w:r w:rsidRPr="00684629">
        <w:rPr>
          <w:rFonts w:ascii="Times New Roman" w:hAnsi="Times New Roman"/>
          <w:sz w:val="20"/>
          <w:szCs w:val="20"/>
        </w:rPr>
        <w:t xml:space="preserve">FAR </w:t>
      </w:r>
      <w:r w:rsidR="00800A25">
        <w:rPr>
          <w:rFonts w:ascii="Times New Roman" w:hAnsi="Times New Roman"/>
          <w:sz w:val="20"/>
          <w:szCs w:val="20"/>
        </w:rPr>
        <w:t>–</w:t>
      </w:r>
      <w:r w:rsidRPr="00684629">
        <w:rPr>
          <w:rFonts w:ascii="Times New Roman" w:hAnsi="Times New Roman"/>
          <w:sz w:val="20"/>
          <w:szCs w:val="20"/>
        </w:rPr>
        <w:t xml:space="preserve"> </w:t>
      </w:r>
      <w:hyperlink r:id="rId32" w:history="1">
        <w:r w:rsidRPr="00684629">
          <w:rPr>
            <w:rStyle w:val="Hyperlink"/>
            <w:rFonts w:ascii="Times New Roman" w:hAnsi="Times New Roman"/>
            <w:sz w:val="20"/>
            <w:szCs w:val="20"/>
          </w:rPr>
          <w:t>https://www.ecfr.gov/current/title-48/chapter-1</w:t>
        </w:r>
      </w:hyperlink>
    </w:p>
    <w:p w14:paraId="58213705" w14:textId="42A0C341" w:rsidR="009D62CD" w:rsidRPr="00684629" w:rsidRDefault="00E25895" w:rsidP="00E25895">
      <w:pPr>
        <w:pStyle w:val="NoSpacing"/>
        <w:ind w:left="720"/>
        <w:rPr>
          <w:rFonts w:ascii="Times New Roman" w:hAnsi="Times New Roman"/>
          <w:sz w:val="20"/>
          <w:szCs w:val="20"/>
        </w:rPr>
      </w:pPr>
      <w:r>
        <w:rPr>
          <w:rFonts w:ascii="Times New Roman" w:hAnsi="Times New Roman"/>
          <w:sz w:val="20"/>
          <w:szCs w:val="20"/>
        </w:rPr>
        <w:t>DF</w:t>
      </w:r>
      <w:r w:rsidR="009D62CD" w:rsidRPr="00684629">
        <w:rPr>
          <w:rFonts w:ascii="Times New Roman" w:hAnsi="Times New Roman"/>
          <w:sz w:val="20"/>
          <w:szCs w:val="20"/>
        </w:rPr>
        <w:t xml:space="preserve">ARS </w:t>
      </w:r>
      <w:r w:rsidR="00800A25">
        <w:rPr>
          <w:rFonts w:ascii="Times New Roman" w:hAnsi="Times New Roman"/>
          <w:sz w:val="20"/>
          <w:szCs w:val="20"/>
        </w:rPr>
        <w:t>–</w:t>
      </w:r>
      <w:r w:rsidR="009D62CD" w:rsidRPr="00684629">
        <w:rPr>
          <w:rFonts w:ascii="Times New Roman" w:hAnsi="Times New Roman"/>
          <w:sz w:val="20"/>
          <w:szCs w:val="20"/>
        </w:rPr>
        <w:t xml:space="preserve"> </w:t>
      </w:r>
      <w:hyperlink r:id="rId33" w:history="1">
        <w:r w:rsidR="009D62CD" w:rsidRPr="00684629">
          <w:rPr>
            <w:rStyle w:val="Hyperlink"/>
            <w:rFonts w:ascii="Times New Roman" w:hAnsi="Times New Roman"/>
            <w:sz w:val="20"/>
            <w:szCs w:val="20"/>
          </w:rPr>
          <w:t>https://www.acq.osd.mil/dpap/dars/dfarspgi/current/</w:t>
        </w:r>
      </w:hyperlink>
      <w:r w:rsidR="009D62CD" w:rsidRPr="00684629">
        <w:rPr>
          <w:rFonts w:ascii="Times New Roman" w:hAnsi="Times New Roman"/>
          <w:sz w:val="20"/>
          <w:szCs w:val="20"/>
        </w:rPr>
        <w:t xml:space="preserve"> </w:t>
      </w:r>
    </w:p>
    <w:p w14:paraId="0D489E40" w14:textId="30880AE0" w:rsidR="009D62CD" w:rsidRPr="00684629" w:rsidRDefault="009D62CD" w:rsidP="00E25895">
      <w:pPr>
        <w:pStyle w:val="NoSpacing"/>
        <w:ind w:left="720"/>
        <w:rPr>
          <w:rFonts w:ascii="Times New Roman" w:hAnsi="Times New Roman"/>
          <w:sz w:val="20"/>
          <w:szCs w:val="20"/>
        </w:rPr>
      </w:pPr>
      <w:r w:rsidRPr="00684629">
        <w:rPr>
          <w:rFonts w:ascii="Times New Roman" w:hAnsi="Times New Roman"/>
          <w:sz w:val="20"/>
          <w:szCs w:val="20"/>
        </w:rPr>
        <w:t xml:space="preserve">DLAD </w:t>
      </w:r>
      <w:r w:rsidR="00800A25">
        <w:rPr>
          <w:rFonts w:ascii="Times New Roman" w:hAnsi="Times New Roman"/>
          <w:sz w:val="20"/>
          <w:szCs w:val="20"/>
        </w:rPr>
        <w:t>–</w:t>
      </w:r>
      <w:r w:rsidRPr="00684629">
        <w:rPr>
          <w:rFonts w:ascii="Times New Roman" w:hAnsi="Times New Roman"/>
          <w:sz w:val="20"/>
          <w:szCs w:val="20"/>
        </w:rPr>
        <w:t xml:space="preserve"> </w:t>
      </w:r>
      <w:hyperlink r:id="rId34" w:history="1">
        <w:r w:rsidRPr="00684629">
          <w:rPr>
            <w:rStyle w:val="Hyperlink"/>
            <w:rFonts w:ascii="Times New Roman" w:hAnsi="Times New Roman"/>
            <w:sz w:val="20"/>
            <w:szCs w:val="20"/>
          </w:rPr>
          <w:t>https://www.dla.mil/HQ/Acquisition/Policy-and-Directives/</w:t>
        </w:r>
      </w:hyperlink>
    </w:p>
    <w:p w14:paraId="35EBB226" w14:textId="77777777" w:rsidR="00CE4D5E" w:rsidRDefault="00CE4D5E" w:rsidP="00D50BFC">
      <w:pPr>
        <w:pStyle w:val="NormalWeb"/>
        <w:spacing w:before="0" w:beforeAutospacing="0" w:after="0" w:afterAutospacing="0"/>
        <w:ind w:left="2880" w:firstLine="720"/>
        <w:rPr>
          <w:color w:val="000000"/>
          <w:sz w:val="20"/>
          <w:szCs w:val="20"/>
        </w:rPr>
      </w:pPr>
    </w:p>
    <w:p w14:paraId="2E1E3EC9" w14:textId="3C626750" w:rsidR="009213CB" w:rsidRPr="005623DD" w:rsidRDefault="009213CB" w:rsidP="005623DD">
      <w:pPr>
        <w:pStyle w:val="NormalWeb"/>
        <w:spacing w:before="0" w:beforeAutospacing="0" w:after="0" w:afterAutospacing="0"/>
        <w:ind w:firstLine="90"/>
        <w:jc w:val="center"/>
        <w:rPr>
          <w:b/>
          <w:bCs/>
          <w:color w:val="000000"/>
          <w:sz w:val="20"/>
          <w:szCs w:val="20"/>
        </w:rPr>
      </w:pPr>
      <w:r w:rsidRPr="005623DD">
        <w:rPr>
          <w:b/>
          <w:bCs/>
          <w:color w:val="000000"/>
          <w:sz w:val="20"/>
          <w:szCs w:val="20"/>
        </w:rPr>
        <w:t>(End of Provision)</w:t>
      </w:r>
    </w:p>
    <w:p w14:paraId="595B7CD6" w14:textId="77777777" w:rsidR="00D50BFC" w:rsidRDefault="00D50BFC" w:rsidP="00D50BFC">
      <w:pPr>
        <w:pStyle w:val="NormalWeb"/>
        <w:spacing w:before="0" w:beforeAutospacing="0" w:after="0" w:afterAutospacing="0"/>
        <w:ind w:left="2880" w:firstLine="720"/>
        <w:rPr>
          <w:color w:val="000000"/>
          <w:sz w:val="20"/>
          <w:szCs w:val="20"/>
        </w:rPr>
      </w:pPr>
    </w:p>
    <w:p w14:paraId="25D0F316" w14:textId="77777777" w:rsidR="00C13A5C" w:rsidRPr="00800A25" w:rsidRDefault="00C13A5C" w:rsidP="00C13A5C">
      <w:pPr>
        <w:pStyle w:val="NormalWeb"/>
        <w:spacing w:before="0" w:beforeAutospacing="0" w:after="0" w:afterAutospacing="0"/>
        <w:rPr>
          <w:b/>
          <w:color w:val="0000FF"/>
          <w:sz w:val="20"/>
          <w:szCs w:val="20"/>
        </w:rPr>
      </w:pPr>
      <w:bookmarkStart w:id="1" w:name="P1616_225621"/>
      <w:bookmarkEnd w:id="1"/>
      <w:r w:rsidRPr="00800A25">
        <w:rPr>
          <w:b/>
          <w:color w:val="0000FF"/>
          <w:sz w:val="20"/>
          <w:szCs w:val="20"/>
        </w:rPr>
        <w:t>DLAD 5452.233-9001, Disputes – Agreement to Use Alternate Dispute Resolution (ADR) (JUN 2020)</w:t>
      </w:r>
    </w:p>
    <w:p w14:paraId="2DD5DD1C" w14:textId="77777777" w:rsidR="00800A25" w:rsidRDefault="00800A25" w:rsidP="007E7A74">
      <w:pPr>
        <w:pStyle w:val="NormalWeb"/>
        <w:spacing w:before="0" w:beforeAutospacing="0" w:after="0" w:afterAutospacing="0"/>
        <w:rPr>
          <w:sz w:val="20"/>
          <w:szCs w:val="20"/>
          <w:lang w:val="en"/>
        </w:rPr>
      </w:pPr>
    </w:p>
    <w:p w14:paraId="5C0A688F" w14:textId="3459399E" w:rsidR="009213CB" w:rsidRPr="00136321" w:rsidRDefault="009213CB" w:rsidP="00902BB5">
      <w:pPr>
        <w:pStyle w:val="NormalWeb"/>
        <w:spacing w:before="0" w:beforeAutospacing="0" w:after="0" w:afterAutospacing="0"/>
        <w:ind w:left="360" w:hanging="360"/>
        <w:jc w:val="both"/>
        <w:rPr>
          <w:sz w:val="20"/>
          <w:szCs w:val="20"/>
          <w:lang w:val="en"/>
        </w:rPr>
      </w:pPr>
      <w:r w:rsidRPr="00902BB5">
        <w:rPr>
          <w:b/>
          <w:bCs/>
          <w:sz w:val="20"/>
          <w:szCs w:val="20"/>
          <w:lang w:val="en"/>
        </w:rPr>
        <w:t>(a)</w:t>
      </w:r>
      <w:r w:rsidRPr="00136321">
        <w:rPr>
          <w:sz w:val="20"/>
          <w:szCs w:val="20"/>
          <w:lang w:val="en"/>
        </w:rPr>
        <w:t xml:space="preserve"> </w:t>
      </w:r>
      <w:r w:rsidR="00902BB5">
        <w:rPr>
          <w:sz w:val="20"/>
          <w:szCs w:val="20"/>
          <w:lang w:val="en"/>
        </w:rPr>
        <w:tab/>
      </w:r>
      <w:r w:rsidRPr="00136321">
        <w:rPr>
          <w:sz w:val="20"/>
          <w:szCs w:val="20"/>
          <w:lang w:val="en"/>
        </w:rPr>
        <w:t>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w:t>
      </w:r>
    </w:p>
    <w:p w14:paraId="1A9AAD59" w14:textId="5E041F77" w:rsidR="009213CB" w:rsidRPr="00136321" w:rsidRDefault="009213CB" w:rsidP="00902BB5">
      <w:pPr>
        <w:pStyle w:val="NormalWeb"/>
        <w:spacing w:before="0" w:beforeAutospacing="0" w:after="0" w:afterAutospacing="0"/>
        <w:ind w:left="360" w:hanging="360"/>
        <w:jc w:val="both"/>
        <w:rPr>
          <w:sz w:val="20"/>
          <w:szCs w:val="20"/>
          <w:lang w:val="en"/>
        </w:rPr>
      </w:pPr>
      <w:r w:rsidRPr="00902BB5">
        <w:rPr>
          <w:b/>
          <w:bCs/>
          <w:sz w:val="20"/>
          <w:szCs w:val="20"/>
          <w:lang w:val="en"/>
        </w:rPr>
        <w:t>(b)</w:t>
      </w:r>
      <w:r w:rsidRPr="00136321">
        <w:rPr>
          <w:sz w:val="20"/>
          <w:szCs w:val="20"/>
          <w:lang w:val="en"/>
        </w:rPr>
        <w:t xml:space="preserve"> </w:t>
      </w:r>
      <w:r w:rsidR="00902BB5">
        <w:rPr>
          <w:sz w:val="20"/>
          <w:szCs w:val="20"/>
          <w:lang w:val="en"/>
        </w:rPr>
        <w:tab/>
      </w:r>
      <w:r w:rsidRPr="00136321">
        <w:rPr>
          <w:sz w:val="20"/>
          <w:szCs w:val="20"/>
          <w:lang w:val="en"/>
        </w:rPr>
        <w:t>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w:t>
      </w:r>
    </w:p>
    <w:p w14:paraId="79F0E78E" w14:textId="5F37F37E" w:rsidR="009213CB" w:rsidRPr="00136321" w:rsidRDefault="009213CB" w:rsidP="00902BB5">
      <w:pPr>
        <w:pStyle w:val="NormalWeb"/>
        <w:spacing w:before="0" w:beforeAutospacing="0" w:after="0" w:afterAutospacing="0"/>
        <w:ind w:left="360" w:hanging="360"/>
        <w:jc w:val="both"/>
        <w:rPr>
          <w:sz w:val="20"/>
          <w:szCs w:val="20"/>
          <w:lang w:val="en"/>
        </w:rPr>
      </w:pPr>
      <w:r w:rsidRPr="00902BB5">
        <w:rPr>
          <w:b/>
          <w:bCs/>
          <w:sz w:val="20"/>
          <w:szCs w:val="20"/>
          <w:lang w:val="en"/>
        </w:rPr>
        <w:t>(c)</w:t>
      </w:r>
      <w:r w:rsidRPr="00136321">
        <w:rPr>
          <w:sz w:val="20"/>
          <w:szCs w:val="20"/>
          <w:lang w:val="en"/>
        </w:rPr>
        <w:t xml:space="preserve"> </w:t>
      </w:r>
      <w:r w:rsidR="00902BB5">
        <w:rPr>
          <w:sz w:val="20"/>
          <w:szCs w:val="20"/>
          <w:lang w:val="en"/>
        </w:rPr>
        <w:tab/>
      </w:r>
      <w:r w:rsidRPr="00136321">
        <w:rPr>
          <w:sz w:val="20"/>
          <w:szCs w:val="20"/>
          <w:lang w:val="en"/>
        </w:rPr>
        <w:t xml:space="preserve">If you wish to opt out of this clause, check here </w:t>
      </w:r>
      <w:r w:rsidRPr="00902BB5">
        <w:rPr>
          <w:b/>
          <w:bCs/>
          <w:color w:val="0000FF"/>
          <w:sz w:val="20"/>
          <w:szCs w:val="20"/>
          <w:lang w:val="en"/>
        </w:rPr>
        <w:t>[ ]</w:t>
      </w:r>
      <w:r w:rsidRPr="00136321">
        <w:rPr>
          <w:sz w:val="20"/>
          <w:szCs w:val="20"/>
          <w:lang w:val="en"/>
        </w:rPr>
        <w:t>. Alternate wording may be negotiated with the contracting officer.</w:t>
      </w:r>
    </w:p>
    <w:p w14:paraId="1B45066A" w14:textId="3A1D7BDC" w:rsidR="00211DFC" w:rsidRDefault="009213CB" w:rsidP="00A53406">
      <w:pPr>
        <w:pStyle w:val="NormalWeb"/>
        <w:spacing w:before="0" w:beforeAutospacing="0" w:after="0" w:afterAutospacing="0"/>
        <w:jc w:val="center"/>
        <w:rPr>
          <w:b/>
          <w:noProof/>
          <w:color w:val="0000FF"/>
          <w:sz w:val="20"/>
          <w:szCs w:val="20"/>
        </w:rPr>
      </w:pPr>
      <w:r w:rsidRPr="005623DD">
        <w:rPr>
          <w:b/>
          <w:bCs/>
          <w:sz w:val="20"/>
          <w:szCs w:val="20"/>
          <w:lang w:val="en"/>
        </w:rPr>
        <w:t>(End of Provision)</w:t>
      </w:r>
    </w:p>
    <w:p w14:paraId="0E26CBA2" w14:textId="77777777" w:rsidR="00211DFC" w:rsidRDefault="00211DFC" w:rsidP="00211DFC">
      <w:pPr>
        <w:pStyle w:val="NormalWeb"/>
        <w:spacing w:before="0" w:beforeAutospacing="0" w:after="0" w:afterAutospacing="0"/>
        <w:jc w:val="both"/>
        <w:rPr>
          <w:b/>
          <w:noProof/>
          <w:color w:val="0000FF"/>
          <w:sz w:val="20"/>
          <w:szCs w:val="20"/>
        </w:rPr>
      </w:pPr>
    </w:p>
    <w:p w14:paraId="0460E846" w14:textId="4213D6DE" w:rsidR="00211DFC" w:rsidRPr="002E0A9C" w:rsidRDefault="002E0A9C" w:rsidP="00211DFC">
      <w:pPr>
        <w:pStyle w:val="NormalWeb"/>
        <w:spacing w:before="0" w:beforeAutospacing="0" w:after="0" w:afterAutospacing="0"/>
        <w:jc w:val="both"/>
        <w:rPr>
          <w:b/>
          <w:noProof/>
          <w:color w:val="0000FF"/>
          <w:sz w:val="20"/>
          <w:szCs w:val="20"/>
        </w:rPr>
      </w:pPr>
      <w:r>
        <w:rPr>
          <w:b/>
          <w:noProof/>
          <w:color w:val="0000FF"/>
          <w:sz w:val="20"/>
          <w:szCs w:val="20"/>
        </w:rPr>
        <w:t>Far 52.212-1</w:t>
      </w:r>
      <w:r w:rsidR="00211DFC">
        <w:rPr>
          <w:b/>
          <w:noProof/>
          <w:color w:val="0000FF"/>
          <w:sz w:val="20"/>
          <w:szCs w:val="20"/>
        </w:rPr>
        <w:t xml:space="preserve"> </w:t>
      </w:r>
      <w:r w:rsidR="00211DFC" w:rsidRPr="002E0A9C">
        <w:rPr>
          <w:b/>
          <w:noProof/>
          <w:color w:val="0000FF"/>
          <w:sz w:val="20"/>
          <w:szCs w:val="20"/>
        </w:rPr>
        <w:t>Instructions to Offerors – Commercial Products and Commercial Services (SEP 2023)</w:t>
      </w:r>
    </w:p>
    <w:p w14:paraId="313B29F8" w14:textId="15C1121D" w:rsidR="00EF29EE" w:rsidRDefault="00EF29EE" w:rsidP="0064524D">
      <w:pPr>
        <w:pStyle w:val="NormalWeb"/>
        <w:spacing w:before="0" w:beforeAutospacing="0" w:after="0" w:afterAutospacing="0"/>
        <w:jc w:val="both"/>
        <w:rPr>
          <w:b/>
          <w:noProof/>
          <w:sz w:val="20"/>
          <w:szCs w:val="20"/>
        </w:rPr>
      </w:pPr>
      <w:r w:rsidRPr="002E0A9C">
        <w:rPr>
          <w:b/>
          <w:noProof/>
          <w:color w:val="0000FF"/>
          <w:sz w:val="20"/>
          <w:szCs w:val="20"/>
        </w:rPr>
        <w:t>ADDENDA TO FAR 52.212-1 Instructions to Offerors – Commercial Products and Commercial Services (SEP 2023)</w:t>
      </w:r>
    </w:p>
    <w:p w14:paraId="48B6A296" w14:textId="77777777" w:rsidR="0064524D" w:rsidRPr="0064524D" w:rsidRDefault="0064524D" w:rsidP="0064524D">
      <w:pPr>
        <w:pStyle w:val="NormalWeb"/>
        <w:jc w:val="both"/>
        <w:rPr>
          <w:b/>
          <w:noProof/>
          <w:sz w:val="20"/>
          <w:szCs w:val="20"/>
        </w:rPr>
      </w:pPr>
      <w:r w:rsidRPr="0064524D">
        <w:rPr>
          <w:b/>
          <w:noProof/>
          <w:sz w:val="20"/>
          <w:szCs w:val="20"/>
        </w:rPr>
        <w:t xml:space="preserve">Reference paragraph (c) under referenced provision FAR 52.212-1. This paragraph is tailored to read as follows: </w:t>
      </w:r>
    </w:p>
    <w:p w14:paraId="4F0578FA" w14:textId="20324F9B" w:rsidR="0064524D" w:rsidRDefault="0064524D" w:rsidP="008D3D67">
      <w:pPr>
        <w:pStyle w:val="NormalWeb"/>
        <w:spacing w:before="0" w:beforeAutospacing="0" w:after="0" w:afterAutospacing="0"/>
        <w:ind w:left="720" w:hanging="360"/>
        <w:jc w:val="both"/>
        <w:rPr>
          <w:b/>
          <w:noProof/>
          <w:sz w:val="20"/>
          <w:szCs w:val="20"/>
        </w:rPr>
      </w:pPr>
      <w:r w:rsidRPr="0064524D">
        <w:rPr>
          <w:b/>
          <w:noProof/>
          <w:sz w:val="20"/>
          <w:szCs w:val="20"/>
        </w:rPr>
        <w:t xml:space="preserve">(c) </w:t>
      </w:r>
      <w:r w:rsidR="008D3D67">
        <w:rPr>
          <w:b/>
          <w:noProof/>
          <w:sz w:val="20"/>
          <w:szCs w:val="20"/>
        </w:rPr>
        <w:tab/>
      </w:r>
      <w:r w:rsidRPr="0064524D">
        <w:rPr>
          <w:b/>
          <w:noProof/>
          <w:sz w:val="20"/>
          <w:szCs w:val="20"/>
        </w:rPr>
        <w:t xml:space="preserve">Period of acceptance of </w:t>
      </w:r>
      <w:r w:rsidR="005E7BEB">
        <w:rPr>
          <w:b/>
          <w:noProof/>
          <w:sz w:val="20"/>
          <w:szCs w:val="20"/>
        </w:rPr>
        <w:t>quotes</w:t>
      </w:r>
      <w:r w:rsidRPr="0064524D">
        <w:rPr>
          <w:b/>
          <w:noProof/>
          <w:sz w:val="20"/>
          <w:szCs w:val="20"/>
        </w:rPr>
        <w:t xml:space="preserve">. The </w:t>
      </w:r>
      <w:r w:rsidR="005E7BEB">
        <w:rPr>
          <w:b/>
          <w:noProof/>
          <w:sz w:val="20"/>
          <w:szCs w:val="20"/>
        </w:rPr>
        <w:t>quoter</w:t>
      </w:r>
      <w:r w:rsidRPr="0064524D">
        <w:rPr>
          <w:b/>
          <w:noProof/>
          <w:sz w:val="20"/>
          <w:szCs w:val="20"/>
        </w:rPr>
        <w:t xml:space="preserve"> agrees to hold the prices in its offer firm for 60 calendar days from the date specified for receipt of </w:t>
      </w:r>
      <w:r w:rsidR="005E7BEB">
        <w:rPr>
          <w:b/>
          <w:noProof/>
          <w:sz w:val="20"/>
          <w:szCs w:val="20"/>
        </w:rPr>
        <w:t>quotes</w:t>
      </w:r>
      <w:r w:rsidRPr="0064524D">
        <w:rPr>
          <w:b/>
          <w:noProof/>
          <w:sz w:val="20"/>
          <w:szCs w:val="20"/>
        </w:rPr>
        <w:t>.</w:t>
      </w:r>
    </w:p>
    <w:p w14:paraId="139A7144" w14:textId="77777777" w:rsidR="0064524D" w:rsidRPr="002E0A9C" w:rsidRDefault="0064524D" w:rsidP="002E0A9C">
      <w:pPr>
        <w:pStyle w:val="NormalWeb"/>
        <w:spacing w:before="0" w:beforeAutospacing="0" w:after="0" w:afterAutospacing="0"/>
        <w:rPr>
          <w:b/>
          <w:noProof/>
          <w:sz w:val="20"/>
          <w:szCs w:val="20"/>
        </w:rPr>
      </w:pPr>
    </w:p>
    <w:p w14:paraId="7524DD3F" w14:textId="52087A13" w:rsidR="002A75CB" w:rsidRPr="002E0A9C" w:rsidRDefault="002E0A9C" w:rsidP="002E0A9C">
      <w:pPr>
        <w:pStyle w:val="NormalWeb"/>
        <w:spacing w:before="0" w:beforeAutospacing="0" w:after="0" w:afterAutospacing="0"/>
        <w:rPr>
          <w:b/>
          <w:noProof/>
          <w:color w:val="0000FF"/>
          <w:sz w:val="20"/>
          <w:szCs w:val="20"/>
          <w:u w:val="single"/>
        </w:rPr>
      </w:pPr>
      <w:r>
        <w:rPr>
          <w:b/>
          <w:noProof/>
          <w:color w:val="0000FF"/>
          <w:sz w:val="20"/>
          <w:szCs w:val="20"/>
          <w:u w:val="single"/>
        </w:rPr>
        <w:t>GENERAL</w:t>
      </w:r>
    </w:p>
    <w:p w14:paraId="01F0A61D" w14:textId="77777777" w:rsidR="00280977" w:rsidRPr="002E0A9C" w:rsidRDefault="00280977" w:rsidP="002E0A9C">
      <w:pPr>
        <w:pStyle w:val="NormalWeb"/>
        <w:spacing w:before="0" w:beforeAutospacing="0" w:after="0" w:afterAutospacing="0"/>
        <w:rPr>
          <w:b/>
          <w:noProof/>
          <w:color w:val="0000FF"/>
          <w:sz w:val="20"/>
          <w:szCs w:val="20"/>
          <w:u w:val="single"/>
        </w:rPr>
      </w:pPr>
    </w:p>
    <w:p w14:paraId="05043DBA" w14:textId="7690D246" w:rsidR="006918A2" w:rsidRPr="002E0A9C" w:rsidRDefault="000D6855" w:rsidP="002E0A9C">
      <w:pPr>
        <w:pStyle w:val="ListParagraph"/>
        <w:autoSpaceDE w:val="0"/>
        <w:autoSpaceDN w:val="0"/>
        <w:ind w:left="360" w:hanging="360"/>
        <w:jc w:val="both"/>
        <w:rPr>
          <w:color w:val="000000"/>
          <w:sz w:val="20"/>
          <w:szCs w:val="20"/>
        </w:rPr>
      </w:pPr>
      <w:r w:rsidRPr="002E0A9C">
        <w:rPr>
          <w:b/>
          <w:bCs/>
          <w:color w:val="000000"/>
          <w:sz w:val="20"/>
          <w:szCs w:val="20"/>
        </w:rPr>
        <w:t>1.</w:t>
      </w:r>
      <w:r w:rsidRPr="002E0A9C">
        <w:rPr>
          <w:color w:val="000000"/>
          <w:sz w:val="20"/>
          <w:szCs w:val="20"/>
        </w:rPr>
        <w:tab/>
      </w:r>
      <w:r w:rsidR="004A47CA" w:rsidRPr="002E0A9C">
        <w:rPr>
          <w:color w:val="000000"/>
          <w:sz w:val="20"/>
          <w:szCs w:val="20"/>
        </w:rPr>
        <w:t xml:space="preserve">All quotes must be received </w:t>
      </w:r>
      <w:r w:rsidR="006918A2" w:rsidRPr="002E0A9C">
        <w:rPr>
          <w:color w:val="000000"/>
          <w:sz w:val="20"/>
          <w:szCs w:val="20"/>
        </w:rPr>
        <w:t xml:space="preserve">electronically via email at: </w:t>
      </w:r>
      <w:hyperlink r:id="rId35" w:history="1">
        <w:r w:rsidR="00DD6498" w:rsidRPr="002E0A9C">
          <w:rPr>
            <w:rStyle w:val="Hyperlink"/>
            <w:sz w:val="20"/>
            <w:szCs w:val="20"/>
          </w:rPr>
          <w:t>Thomas.semones@dla.mil</w:t>
        </w:r>
      </w:hyperlink>
      <w:r w:rsidR="004A47CA" w:rsidRPr="002E0A9C">
        <w:rPr>
          <w:color w:val="000000"/>
          <w:sz w:val="20"/>
          <w:szCs w:val="20"/>
        </w:rPr>
        <w:t xml:space="preserve">, </w:t>
      </w:r>
      <w:r w:rsidR="006918A2" w:rsidRPr="002E0A9C">
        <w:rPr>
          <w:color w:val="000000"/>
          <w:sz w:val="20"/>
          <w:szCs w:val="20"/>
        </w:rPr>
        <w:t>Subject: SP3300-2</w:t>
      </w:r>
      <w:r w:rsidR="00D7246B">
        <w:rPr>
          <w:color w:val="000000"/>
          <w:sz w:val="20"/>
          <w:szCs w:val="20"/>
        </w:rPr>
        <w:t>6</w:t>
      </w:r>
      <w:r w:rsidR="006918A2" w:rsidRPr="002E0A9C">
        <w:rPr>
          <w:color w:val="000000"/>
          <w:sz w:val="20"/>
          <w:szCs w:val="20"/>
        </w:rPr>
        <w:t>-Q-0</w:t>
      </w:r>
      <w:r w:rsidR="00D7246B">
        <w:rPr>
          <w:color w:val="000000"/>
          <w:sz w:val="20"/>
          <w:szCs w:val="20"/>
        </w:rPr>
        <w:t>0</w:t>
      </w:r>
      <w:r w:rsidR="005E7BEB">
        <w:rPr>
          <w:color w:val="000000"/>
          <w:sz w:val="20"/>
          <w:szCs w:val="20"/>
        </w:rPr>
        <w:t>42</w:t>
      </w:r>
      <w:r w:rsidR="00D7246B">
        <w:rPr>
          <w:color w:val="000000"/>
          <w:sz w:val="20"/>
          <w:szCs w:val="20"/>
        </w:rPr>
        <w:t xml:space="preserve"> </w:t>
      </w:r>
      <w:r w:rsidR="006918A2" w:rsidRPr="002E0A9C">
        <w:rPr>
          <w:color w:val="000000"/>
          <w:sz w:val="20"/>
          <w:szCs w:val="20"/>
        </w:rPr>
        <w:t xml:space="preserve">Quotation – “Quoter’s Company Name.” Quotations must be received by </w:t>
      </w:r>
      <w:r w:rsidR="004A47CA" w:rsidRPr="002E0A9C">
        <w:rPr>
          <w:b/>
          <w:bCs/>
          <w:color w:val="0000FF"/>
          <w:sz w:val="20"/>
          <w:szCs w:val="20"/>
        </w:rPr>
        <w:t>1</w:t>
      </w:r>
      <w:r w:rsidR="009C5E59">
        <w:rPr>
          <w:b/>
          <w:bCs/>
          <w:color w:val="0000FF"/>
          <w:sz w:val="20"/>
          <w:szCs w:val="20"/>
        </w:rPr>
        <w:t>2</w:t>
      </w:r>
      <w:r w:rsidR="004A47CA" w:rsidRPr="002E0A9C">
        <w:rPr>
          <w:b/>
          <w:bCs/>
          <w:color w:val="0000FF"/>
          <w:sz w:val="20"/>
          <w:szCs w:val="20"/>
        </w:rPr>
        <w:t xml:space="preserve">:00 </w:t>
      </w:r>
      <w:r w:rsidR="0034125C" w:rsidRPr="002E0A9C">
        <w:rPr>
          <w:b/>
          <w:bCs/>
          <w:color w:val="0000FF"/>
          <w:sz w:val="20"/>
          <w:szCs w:val="20"/>
        </w:rPr>
        <w:t>P</w:t>
      </w:r>
      <w:r w:rsidR="004A47CA" w:rsidRPr="002E0A9C">
        <w:rPr>
          <w:b/>
          <w:bCs/>
          <w:color w:val="0000FF"/>
          <w:sz w:val="20"/>
          <w:szCs w:val="20"/>
        </w:rPr>
        <w:t>M Eastern Standard Time</w:t>
      </w:r>
      <w:r w:rsidR="00D52AB4" w:rsidRPr="002E0A9C">
        <w:rPr>
          <w:b/>
          <w:bCs/>
          <w:color w:val="0000FF"/>
          <w:sz w:val="20"/>
          <w:szCs w:val="20"/>
        </w:rPr>
        <w:t xml:space="preserve"> on </w:t>
      </w:r>
      <w:r w:rsidR="00B53A3D">
        <w:rPr>
          <w:b/>
          <w:bCs/>
          <w:color w:val="0000FF"/>
          <w:sz w:val="20"/>
          <w:szCs w:val="20"/>
        </w:rPr>
        <w:t>January</w:t>
      </w:r>
      <w:r w:rsidR="00D7246B">
        <w:rPr>
          <w:b/>
          <w:bCs/>
          <w:color w:val="0000FF"/>
          <w:sz w:val="20"/>
          <w:szCs w:val="20"/>
        </w:rPr>
        <w:t xml:space="preserve"> </w:t>
      </w:r>
      <w:r w:rsidR="00BE2E12">
        <w:rPr>
          <w:b/>
          <w:bCs/>
          <w:color w:val="0000FF"/>
          <w:sz w:val="20"/>
          <w:szCs w:val="20"/>
        </w:rPr>
        <w:t>2</w:t>
      </w:r>
      <w:r w:rsidR="00B53A3D">
        <w:rPr>
          <w:b/>
          <w:bCs/>
          <w:color w:val="0000FF"/>
          <w:sz w:val="20"/>
          <w:szCs w:val="20"/>
        </w:rPr>
        <w:t>9</w:t>
      </w:r>
      <w:r w:rsidR="00D52AB4" w:rsidRPr="002E0A9C">
        <w:rPr>
          <w:b/>
          <w:bCs/>
          <w:color w:val="0000FF"/>
          <w:sz w:val="20"/>
          <w:szCs w:val="20"/>
        </w:rPr>
        <w:t>, 202</w:t>
      </w:r>
      <w:r w:rsidR="00BE2E12">
        <w:rPr>
          <w:b/>
          <w:bCs/>
          <w:color w:val="0000FF"/>
          <w:sz w:val="20"/>
          <w:szCs w:val="20"/>
        </w:rPr>
        <w:t>6</w:t>
      </w:r>
      <w:r w:rsidR="004A47CA" w:rsidRPr="002E0A9C">
        <w:rPr>
          <w:color w:val="000000"/>
          <w:sz w:val="20"/>
          <w:szCs w:val="20"/>
        </w:rPr>
        <w:t xml:space="preserve"> </w:t>
      </w:r>
      <w:r w:rsidR="006918A2" w:rsidRPr="002E0A9C">
        <w:rPr>
          <w:color w:val="000000"/>
          <w:sz w:val="20"/>
          <w:szCs w:val="20"/>
        </w:rPr>
        <w:t>to be considered for award.</w:t>
      </w:r>
    </w:p>
    <w:p w14:paraId="57F01A84" w14:textId="4EB02B6F" w:rsidR="004A47CA" w:rsidRPr="002E0A9C" w:rsidRDefault="006918A2" w:rsidP="002E0A9C">
      <w:pPr>
        <w:pStyle w:val="ListParagraph"/>
        <w:autoSpaceDE w:val="0"/>
        <w:autoSpaceDN w:val="0"/>
        <w:ind w:left="360" w:hanging="360"/>
        <w:jc w:val="both"/>
        <w:rPr>
          <w:color w:val="000000"/>
          <w:sz w:val="20"/>
          <w:szCs w:val="20"/>
        </w:rPr>
      </w:pPr>
      <w:r w:rsidRPr="002E0A9C">
        <w:rPr>
          <w:b/>
          <w:bCs/>
          <w:color w:val="000000"/>
          <w:sz w:val="20"/>
          <w:szCs w:val="20"/>
        </w:rPr>
        <w:t>2.</w:t>
      </w:r>
      <w:r w:rsidRPr="002E0A9C">
        <w:rPr>
          <w:color w:val="000000"/>
          <w:sz w:val="20"/>
          <w:szCs w:val="20"/>
        </w:rPr>
        <w:tab/>
      </w:r>
      <w:r w:rsidR="004A47CA" w:rsidRPr="002E0A9C">
        <w:rPr>
          <w:color w:val="000000"/>
          <w:sz w:val="20"/>
          <w:szCs w:val="20"/>
        </w:rPr>
        <w:t xml:space="preserve">Facsimile and hard copy </w:t>
      </w:r>
      <w:r w:rsidRPr="002E0A9C">
        <w:rPr>
          <w:color w:val="000000"/>
          <w:sz w:val="20"/>
          <w:szCs w:val="20"/>
        </w:rPr>
        <w:t>quote submissions will not be accepted or evaluated.</w:t>
      </w:r>
    </w:p>
    <w:p w14:paraId="6B77C8F1" w14:textId="245FF914" w:rsidR="001939B1" w:rsidRPr="002E0A9C" w:rsidRDefault="001939B1" w:rsidP="002E0A9C">
      <w:pPr>
        <w:pStyle w:val="ListParagraph"/>
        <w:autoSpaceDE w:val="0"/>
        <w:autoSpaceDN w:val="0"/>
        <w:ind w:left="360" w:hanging="360"/>
        <w:jc w:val="both"/>
        <w:rPr>
          <w:color w:val="000000"/>
          <w:sz w:val="20"/>
          <w:szCs w:val="20"/>
        </w:rPr>
      </w:pPr>
      <w:r w:rsidRPr="002E0A9C">
        <w:rPr>
          <w:b/>
          <w:bCs/>
          <w:color w:val="000000"/>
          <w:sz w:val="20"/>
          <w:szCs w:val="20"/>
        </w:rPr>
        <w:t>3.</w:t>
      </w:r>
      <w:r w:rsidRPr="002E0A9C">
        <w:rPr>
          <w:color w:val="000000"/>
          <w:sz w:val="20"/>
          <w:szCs w:val="20"/>
        </w:rPr>
        <w:tab/>
        <w:t>Quotes shall be prepared in the English language.</w:t>
      </w:r>
    </w:p>
    <w:p w14:paraId="15187EE8" w14:textId="7F0C7F96" w:rsidR="004A47CA" w:rsidRPr="002E0A9C" w:rsidRDefault="001939B1" w:rsidP="002E0A9C">
      <w:pPr>
        <w:pStyle w:val="ListParagraph"/>
        <w:autoSpaceDE w:val="0"/>
        <w:autoSpaceDN w:val="0"/>
        <w:ind w:left="360" w:hanging="360"/>
        <w:jc w:val="both"/>
        <w:rPr>
          <w:color w:val="000000"/>
          <w:sz w:val="20"/>
          <w:szCs w:val="20"/>
        </w:rPr>
      </w:pPr>
      <w:r w:rsidRPr="002E0A9C">
        <w:rPr>
          <w:b/>
          <w:bCs/>
          <w:color w:val="000000"/>
          <w:sz w:val="20"/>
          <w:szCs w:val="20"/>
        </w:rPr>
        <w:t>4</w:t>
      </w:r>
      <w:r w:rsidR="000D6855" w:rsidRPr="002E0A9C">
        <w:rPr>
          <w:b/>
          <w:bCs/>
          <w:color w:val="000000"/>
          <w:sz w:val="20"/>
          <w:szCs w:val="20"/>
        </w:rPr>
        <w:t>.</w:t>
      </w:r>
      <w:r w:rsidR="000D6855" w:rsidRPr="002E0A9C">
        <w:rPr>
          <w:color w:val="000000"/>
          <w:sz w:val="20"/>
          <w:szCs w:val="20"/>
        </w:rPr>
        <w:tab/>
      </w:r>
      <w:r w:rsidR="004A47CA" w:rsidRPr="002E0A9C">
        <w:rPr>
          <w:color w:val="000000"/>
          <w:sz w:val="20"/>
          <w:szCs w:val="20"/>
        </w:rPr>
        <w:t xml:space="preserve">Quotes shall include all required documentation as listed below. </w:t>
      </w:r>
      <w:r w:rsidRPr="002E0A9C">
        <w:rPr>
          <w:color w:val="000000"/>
          <w:sz w:val="20"/>
          <w:szCs w:val="20"/>
        </w:rPr>
        <w:t>The s</w:t>
      </w:r>
      <w:r w:rsidR="004A47CA" w:rsidRPr="002E0A9C">
        <w:rPr>
          <w:color w:val="000000"/>
          <w:sz w:val="20"/>
          <w:szCs w:val="20"/>
        </w:rPr>
        <w:t>ubmission of a quote that does not contain all items requested below may result in elimination from consideration for award.</w:t>
      </w:r>
      <w:r w:rsidRPr="002E0A9C">
        <w:rPr>
          <w:color w:val="000000"/>
          <w:sz w:val="20"/>
          <w:szCs w:val="20"/>
        </w:rPr>
        <w:t xml:space="preserve"> The i</w:t>
      </w:r>
      <w:r w:rsidR="004A47CA" w:rsidRPr="002E0A9C">
        <w:rPr>
          <w:color w:val="000000"/>
          <w:sz w:val="20"/>
          <w:szCs w:val="20"/>
        </w:rPr>
        <w:t>nstructions contained herein are to serve as a guide in preparation of quotes; however, they are not intended to be all inclusive. The instructions generally describe the type and extent of information which should be provided in the quote.</w:t>
      </w:r>
      <w:r w:rsidRPr="002E0A9C">
        <w:rPr>
          <w:color w:val="000000"/>
          <w:sz w:val="20"/>
          <w:szCs w:val="20"/>
        </w:rPr>
        <w:t xml:space="preserve"> </w:t>
      </w:r>
      <w:r w:rsidR="004A47CA" w:rsidRPr="002E0A9C">
        <w:rPr>
          <w:color w:val="000000"/>
          <w:sz w:val="20"/>
          <w:szCs w:val="20"/>
        </w:rPr>
        <w:t xml:space="preserve">The </w:t>
      </w:r>
      <w:r w:rsidR="00343E9C" w:rsidRPr="002E0A9C">
        <w:rPr>
          <w:color w:val="000000"/>
          <w:sz w:val="20"/>
          <w:szCs w:val="20"/>
        </w:rPr>
        <w:t>quoter</w:t>
      </w:r>
      <w:r w:rsidR="004A47CA" w:rsidRPr="002E0A9C">
        <w:rPr>
          <w:color w:val="000000"/>
          <w:sz w:val="20"/>
          <w:szCs w:val="20"/>
        </w:rPr>
        <w:t xml:space="preserve"> is expected to completely examine and analyze all aspects of </w:t>
      </w:r>
      <w:r w:rsidR="004A47CA" w:rsidRPr="002E0A9C">
        <w:rPr>
          <w:b/>
          <w:bCs/>
          <w:color w:val="000000"/>
          <w:sz w:val="20"/>
          <w:szCs w:val="20"/>
        </w:rPr>
        <w:t>the technical, past performance, and price areas</w:t>
      </w:r>
      <w:r w:rsidR="004A47CA" w:rsidRPr="002E0A9C">
        <w:rPr>
          <w:color w:val="000000"/>
          <w:sz w:val="20"/>
          <w:szCs w:val="20"/>
        </w:rPr>
        <w:t xml:space="preserve"> to be addressed, and to include information in the quote which will enable the evaluators to determine the </w:t>
      </w:r>
      <w:r w:rsidR="00C53BF3" w:rsidRPr="002E0A9C">
        <w:rPr>
          <w:color w:val="000000"/>
          <w:sz w:val="20"/>
          <w:szCs w:val="20"/>
        </w:rPr>
        <w:t>quoter’s</w:t>
      </w:r>
      <w:r w:rsidR="004A47CA" w:rsidRPr="002E0A9C">
        <w:rPr>
          <w:color w:val="000000"/>
          <w:sz w:val="20"/>
          <w:szCs w:val="20"/>
        </w:rPr>
        <w:t xml:space="preserve"> understanding of the requirements in each of the above areas.</w:t>
      </w:r>
    </w:p>
    <w:p w14:paraId="7922EA54" w14:textId="6EE0EB80" w:rsidR="000D6855" w:rsidRPr="002E0A9C" w:rsidRDefault="00280977" w:rsidP="002E0A9C">
      <w:pPr>
        <w:spacing w:after="0" w:line="240" w:lineRule="auto"/>
        <w:ind w:left="360" w:hanging="360"/>
        <w:jc w:val="both"/>
        <w:rPr>
          <w:rFonts w:ascii="Times New Roman" w:hAnsi="Times New Roman"/>
          <w:color w:val="000000"/>
          <w:sz w:val="20"/>
          <w:szCs w:val="20"/>
        </w:rPr>
      </w:pPr>
      <w:r w:rsidRPr="002E0A9C">
        <w:rPr>
          <w:rFonts w:ascii="Times New Roman" w:hAnsi="Times New Roman"/>
          <w:b/>
          <w:bCs/>
          <w:color w:val="000000"/>
          <w:sz w:val="20"/>
          <w:szCs w:val="20"/>
        </w:rPr>
        <w:t>5</w:t>
      </w:r>
      <w:r w:rsidR="000D6855" w:rsidRPr="002E0A9C">
        <w:rPr>
          <w:rFonts w:ascii="Times New Roman" w:hAnsi="Times New Roman"/>
          <w:b/>
          <w:bCs/>
          <w:color w:val="000000"/>
          <w:sz w:val="20"/>
          <w:szCs w:val="20"/>
        </w:rPr>
        <w:t>.</w:t>
      </w:r>
      <w:r w:rsidR="000D6855" w:rsidRPr="002E0A9C">
        <w:rPr>
          <w:rFonts w:ascii="Times New Roman" w:hAnsi="Times New Roman"/>
          <w:b/>
          <w:bCs/>
          <w:color w:val="000000"/>
          <w:sz w:val="20"/>
          <w:szCs w:val="20"/>
        </w:rPr>
        <w:tab/>
      </w:r>
      <w:r w:rsidR="001D11D7" w:rsidRPr="002E0A9C">
        <w:rPr>
          <w:rFonts w:ascii="Times New Roman" w:hAnsi="Times New Roman"/>
          <w:color w:val="000000"/>
          <w:sz w:val="20"/>
          <w:szCs w:val="20"/>
          <w:u w:val="single"/>
        </w:rPr>
        <w:t>Quotes must have the Controlled Unclassified Information (CUI) incorporated markings appropriate pages on each quote file</w:t>
      </w:r>
      <w:r w:rsidR="000D6855" w:rsidRPr="002E0A9C">
        <w:rPr>
          <w:rFonts w:ascii="Times New Roman" w:hAnsi="Times New Roman"/>
          <w:color w:val="000000"/>
          <w:sz w:val="20"/>
          <w:szCs w:val="20"/>
        </w:rPr>
        <w:t>.</w:t>
      </w:r>
    </w:p>
    <w:p w14:paraId="4B84871C" w14:textId="77777777" w:rsidR="000D6855" w:rsidRPr="002E0A9C" w:rsidRDefault="000D6855" w:rsidP="002E0A9C">
      <w:pPr>
        <w:pStyle w:val="ListParagraph"/>
        <w:rPr>
          <w:color w:val="000000"/>
          <w:sz w:val="20"/>
          <w:szCs w:val="20"/>
        </w:rPr>
      </w:pPr>
    </w:p>
    <w:p w14:paraId="39F41BFD" w14:textId="77777777" w:rsidR="00E40E4D" w:rsidRPr="00E40E4D" w:rsidRDefault="00E40E4D" w:rsidP="002E0A9C">
      <w:pPr>
        <w:pStyle w:val="ListParagraph"/>
        <w:numPr>
          <w:ilvl w:val="1"/>
          <w:numId w:val="8"/>
        </w:numPr>
        <w:ind w:left="720"/>
        <w:rPr>
          <w:color w:val="000000"/>
          <w:sz w:val="20"/>
          <w:szCs w:val="20"/>
        </w:rPr>
      </w:pPr>
      <w:r w:rsidRPr="00E40E4D">
        <w:rPr>
          <w:color w:val="000000"/>
          <w:sz w:val="20"/>
          <w:szCs w:val="20"/>
        </w:rPr>
        <w:lastRenderedPageBreak/>
        <w:t>Excel Schedule of Supplies – Template includes header and footer with blank controlled block to be filled in by quoter.</w:t>
      </w:r>
    </w:p>
    <w:p w14:paraId="64E27FDE" w14:textId="77777777" w:rsidR="00E40E4D" w:rsidRPr="00E40E4D" w:rsidRDefault="00E40E4D" w:rsidP="002E0A9C">
      <w:pPr>
        <w:pStyle w:val="ListParagraph"/>
        <w:numPr>
          <w:ilvl w:val="1"/>
          <w:numId w:val="8"/>
        </w:numPr>
        <w:ind w:left="720"/>
        <w:rPr>
          <w:color w:val="000000"/>
          <w:sz w:val="20"/>
          <w:szCs w:val="20"/>
        </w:rPr>
      </w:pPr>
      <w:r w:rsidRPr="00E40E4D">
        <w:rPr>
          <w:color w:val="000000"/>
          <w:sz w:val="20"/>
          <w:szCs w:val="20"/>
        </w:rPr>
        <w:t>All other documents marked with appropriate CUI markings as follows:</w:t>
      </w:r>
    </w:p>
    <w:p w14:paraId="60504203" w14:textId="77777777" w:rsidR="00E40E4D" w:rsidRPr="00E40E4D" w:rsidRDefault="00E40E4D" w:rsidP="002E0A9C">
      <w:pPr>
        <w:pStyle w:val="ListParagraph"/>
        <w:numPr>
          <w:ilvl w:val="3"/>
          <w:numId w:val="8"/>
        </w:numPr>
        <w:ind w:left="1080"/>
        <w:rPr>
          <w:color w:val="000000"/>
          <w:sz w:val="20"/>
          <w:szCs w:val="20"/>
        </w:rPr>
      </w:pPr>
      <w:r w:rsidRPr="00E40E4D">
        <w:rPr>
          <w:color w:val="000000"/>
          <w:sz w:val="20"/>
          <w:szCs w:val="20"/>
        </w:rPr>
        <w:t>Header on all pages: 1</w:t>
      </w:r>
      <w:r w:rsidRPr="00E40E4D">
        <w:rPr>
          <w:color w:val="000000"/>
          <w:sz w:val="20"/>
          <w:szCs w:val="20"/>
          <w:vertAlign w:val="superscript"/>
        </w:rPr>
        <w:t>st</w:t>
      </w:r>
      <w:r w:rsidRPr="00E40E4D">
        <w:rPr>
          <w:color w:val="000000"/>
          <w:sz w:val="20"/>
          <w:szCs w:val="20"/>
        </w:rPr>
        <w:t xml:space="preserve"> Line of Header: “CUI”</w:t>
      </w:r>
    </w:p>
    <w:p w14:paraId="0201492E" w14:textId="77777777" w:rsidR="00E40E4D" w:rsidRPr="00E40E4D" w:rsidRDefault="00E40E4D" w:rsidP="002E0A9C">
      <w:pPr>
        <w:pStyle w:val="ListParagraph"/>
        <w:numPr>
          <w:ilvl w:val="3"/>
          <w:numId w:val="8"/>
        </w:numPr>
        <w:ind w:left="1080"/>
        <w:rPr>
          <w:color w:val="000000"/>
          <w:sz w:val="20"/>
          <w:szCs w:val="20"/>
        </w:rPr>
      </w:pPr>
      <w:r w:rsidRPr="00E40E4D">
        <w:rPr>
          <w:color w:val="000000"/>
          <w:sz w:val="20"/>
          <w:szCs w:val="20"/>
        </w:rPr>
        <w:t>1</w:t>
      </w:r>
      <w:r w:rsidRPr="00E40E4D">
        <w:rPr>
          <w:color w:val="000000"/>
          <w:sz w:val="20"/>
          <w:szCs w:val="20"/>
          <w:vertAlign w:val="superscript"/>
        </w:rPr>
        <w:t>st</w:t>
      </w:r>
      <w:r w:rsidRPr="00E40E4D">
        <w:rPr>
          <w:color w:val="000000"/>
          <w:sz w:val="20"/>
          <w:szCs w:val="20"/>
        </w:rPr>
        <w:t xml:space="preserve"> page only, bottom right corner (above footer):</w:t>
      </w:r>
    </w:p>
    <w:p w14:paraId="06612642" w14:textId="77777777" w:rsidR="00E40E4D" w:rsidRPr="00E40E4D" w:rsidRDefault="00E40E4D" w:rsidP="002E0A9C">
      <w:pPr>
        <w:pStyle w:val="ListParagraph"/>
        <w:ind w:left="1080"/>
        <w:rPr>
          <w:color w:val="000000"/>
          <w:sz w:val="20"/>
          <w:szCs w:val="20"/>
        </w:rPr>
      </w:pPr>
      <w:r w:rsidRPr="00E40E4D">
        <w:rPr>
          <w:color w:val="000000"/>
          <w:sz w:val="20"/>
          <w:szCs w:val="20"/>
        </w:rPr>
        <w:t xml:space="preserve">Controlled by: </w:t>
      </w:r>
      <w:r w:rsidRPr="00E40E4D">
        <w:rPr>
          <w:b/>
          <w:bCs/>
          <w:color w:val="FF0000"/>
          <w:sz w:val="20"/>
          <w:szCs w:val="20"/>
        </w:rPr>
        <w:t>Quoter’s Name</w:t>
      </w:r>
    </w:p>
    <w:p w14:paraId="58055C76" w14:textId="77777777" w:rsidR="00E40E4D" w:rsidRPr="00E40E4D" w:rsidRDefault="00E40E4D" w:rsidP="002E0A9C">
      <w:pPr>
        <w:pStyle w:val="ListParagraph"/>
        <w:ind w:left="1080"/>
        <w:rPr>
          <w:color w:val="000000"/>
          <w:sz w:val="20"/>
          <w:szCs w:val="20"/>
        </w:rPr>
      </w:pPr>
      <w:r w:rsidRPr="00E40E4D">
        <w:rPr>
          <w:color w:val="000000"/>
          <w:sz w:val="20"/>
          <w:szCs w:val="20"/>
        </w:rPr>
        <w:t xml:space="preserve">CUI Category: </w:t>
      </w:r>
      <w:r w:rsidRPr="00E40E4D">
        <w:rPr>
          <w:b/>
          <w:bCs/>
          <w:color w:val="FF0000"/>
          <w:sz w:val="20"/>
          <w:szCs w:val="20"/>
        </w:rPr>
        <w:t>SSEL</w:t>
      </w:r>
    </w:p>
    <w:p w14:paraId="60B90B53" w14:textId="77777777" w:rsidR="00E40E4D" w:rsidRPr="00E40E4D" w:rsidRDefault="00E40E4D" w:rsidP="002E0A9C">
      <w:pPr>
        <w:pStyle w:val="ListParagraph"/>
        <w:ind w:left="1080"/>
        <w:rPr>
          <w:color w:val="000000"/>
          <w:sz w:val="20"/>
          <w:szCs w:val="20"/>
        </w:rPr>
      </w:pPr>
      <w:r w:rsidRPr="00E40E4D">
        <w:rPr>
          <w:color w:val="000000"/>
          <w:sz w:val="20"/>
          <w:szCs w:val="20"/>
        </w:rPr>
        <w:t xml:space="preserve">Distribution/Dissemination Controls:  </w:t>
      </w:r>
      <w:r w:rsidRPr="00E40E4D">
        <w:rPr>
          <w:b/>
          <w:bCs/>
          <w:color w:val="FF0000"/>
          <w:sz w:val="20"/>
          <w:szCs w:val="20"/>
        </w:rPr>
        <w:t xml:space="preserve">FED ONLY </w:t>
      </w:r>
    </w:p>
    <w:p w14:paraId="35F4525C" w14:textId="77777777" w:rsidR="00E40E4D" w:rsidRPr="00E40E4D" w:rsidRDefault="00E40E4D" w:rsidP="002E0A9C">
      <w:pPr>
        <w:pStyle w:val="ListParagraph"/>
        <w:ind w:left="1080"/>
        <w:rPr>
          <w:b/>
          <w:bCs/>
          <w:color w:val="FF0000"/>
          <w:sz w:val="20"/>
          <w:szCs w:val="20"/>
        </w:rPr>
      </w:pPr>
      <w:r w:rsidRPr="00E40E4D">
        <w:rPr>
          <w:color w:val="000000"/>
          <w:sz w:val="20"/>
          <w:szCs w:val="20"/>
        </w:rPr>
        <w:t xml:space="preserve">POC: </w:t>
      </w:r>
      <w:r w:rsidRPr="00E40E4D">
        <w:rPr>
          <w:b/>
          <w:bCs/>
          <w:color w:val="FF0000"/>
          <w:sz w:val="20"/>
          <w:szCs w:val="20"/>
        </w:rPr>
        <w:t>To be completed by Quoter</w:t>
      </w:r>
    </w:p>
    <w:p w14:paraId="790859C7" w14:textId="77777777" w:rsidR="00E40E4D" w:rsidRPr="00E40E4D" w:rsidRDefault="00E40E4D" w:rsidP="002E0A9C">
      <w:pPr>
        <w:pStyle w:val="ListParagraph"/>
        <w:rPr>
          <w:color w:val="000000"/>
          <w:sz w:val="20"/>
          <w:szCs w:val="20"/>
        </w:rPr>
      </w:pPr>
    </w:p>
    <w:p w14:paraId="506916A3" w14:textId="5FE3FA99" w:rsidR="00E40E4D" w:rsidRPr="00E40E4D" w:rsidRDefault="00E40E4D" w:rsidP="002E0A9C">
      <w:pPr>
        <w:pStyle w:val="ListParagraph"/>
        <w:numPr>
          <w:ilvl w:val="3"/>
          <w:numId w:val="8"/>
        </w:numPr>
        <w:ind w:left="1080"/>
        <w:rPr>
          <w:color w:val="000000"/>
          <w:sz w:val="20"/>
          <w:szCs w:val="20"/>
        </w:rPr>
      </w:pPr>
      <w:r w:rsidRPr="00E40E4D">
        <w:rPr>
          <w:color w:val="000000"/>
          <w:sz w:val="20"/>
          <w:szCs w:val="20"/>
        </w:rPr>
        <w:t>Footer (at very bottom) on all pages stating “CUI”</w:t>
      </w:r>
    </w:p>
    <w:p w14:paraId="59258D0D" w14:textId="77777777" w:rsidR="000D6855" w:rsidRPr="002E0A9C" w:rsidRDefault="000D6855" w:rsidP="002E0A9C">
      <w:pPr>
        <w:pStyle w:val="ListParagraph"/>
        <w:ind w:left="360"/>
        <w:rPr>
          <w:color w:val="000000"/>
          <w:sz w:val="20"/>
          <w:szCs w:val="20"/>
        </w:rPr>
      </w:pPr>
    </w:p>
    <w:p w14:paraId="537DF16D" w14:textId="49ADF82E" w:rsidR="001D11D7" w:rsidRPr="002E0A9C" w:rsidRDefault="00280977" w:rsidP="002E0A9C">
      <w:pPr>
        <w:pStyle w:val="NormalWeb"/>
        <w:spacing w:before="0" w:beforeAutospacing="0" w:after="0" w:afterAutospacing="0"/>
        <w:ind w:left="360" w:hanging="360"/>
        <w:jc w:val="both"/>
        <w:rPr>
          <w:b/>
          <w:bCs/>
          <w:noProof/>
          <w:sz w:val="20"/>
          <w:szCs w:val="20"/>
        </w:rPr>
      </w:pPr>
      <w:r w:rsidRPr="002E0A9C">
        <w:rPr>
          <w:b/>
          <w:bCs/>
          <w:noProof/>
          <w:sz w:val="20"/>
          <w:szCs w:val="20"/>
        </w:rPr>
        <w:t>6</w:t>
      </w:r>
      <w:r w:rsidR="00AB1BC1" w:rsidRPr="002E0A9C">
        <w:rPr>
          <w:b/>
          <w:bCs/>
          <w:noProof/>
          <w:sz w:val="20"/>
          <w:szCs w:val="20"/>
        </w:rPr>
        <w:t>.</w:t>
      </w:r>
      <w:r w:rsidR="001D11D7" w:rsidRPr="002E0A9C">
        <w:rPr>
          <w:b/>
          <w:bCs/>
          <w:noProof/>
          <w:sz w:val="20"/>
          <w:szCs w:val="20"/>
        </w:rPr>
        <w:tab/>
        <w:t>Quotes must include the following items:</w:t>
      </w:r>
    </w:p>
    <w:p w14:paraId="7154C08B" w14:textId="77777777" w:rsidR="001D11D7" w:rsidRPr="002E0A9C" w:rsidRDefault="001D11D7" w:rsidP="002E0A9C">
      <w:pPr>
        <w:pStyle w:val="NormalWeb"/>
        <w:spacing w:before="0" w:beforeAutospacing="0" w:after="0" w:afterAutospacing="0"/>
        <w:ind w:left="360" w:hanging="360"/>
        <w:jc w:val="both"/>
        <w:rPr>
          <w:b/>
          <w:bCs/>
          <w:noProof/>
          <w:sz w:val="20"/>
          <w:szCs w:val="20"/>
        </w:rPr>
      </w:pPr>
    </w:p>
    <w:p w14:paraId="5EDB294A" w14:textId="4956E739" w:rsidR="001D11D7" w:rsidRPr="002E0A9C" w:rsidRDefault="001D11D7" w:rsidP="002E0A9C">
      <w:pPr>
        <w:pStyle w:val="NormalWeb"/>
        <w:spacing w:before="0" w:beforeAutospacing="0" w:after="0" w:afterAutospacing="0"/>
        <w:ind w:left="720" w:hanging="360"/>
        <w:jc w:val="both"/>
        <w:rPr>
          <w:b/>
          <w:bCs/>
          <w:noProof/>
          <w:color w:val="00B050"/>
          <w:sz w:val="20"/>
          <w:szCs w:val="20"/>
          <w:lang w:val="en"/>
        </w:rPr>
      </w:pPr>
      <w:r w:rsidRPr="001D11D7">
        <w:rPr>
          <w:b/>
          <w:bCs/>
          <w:noProof/>
          <w:color w:val="00B050"/>
          <w:sz w:val="20"/>
          <w:szCs w:val="20"/>
          <w:lang w:val="en"/>
        </w:rPr>
        <w:t>1.</w:t>
      </w:r>
      <w:r w:rsidRPr="001D11D7">
        <w:rPr>
          <w:b/>
          <w:bCs/>
          <w:noProof/>
          <w:color w:val="00B050"/>
          <w:sz w:val="20"/>
          <w:szCs w:val="20"/>
          <w:lang w:val="en"/>
        </w:rPr>
        <w:tab/>
        <w:t>TECHNICAL CAPABILIT</w:t>
      </w:r>
      <w:r w:rsidRPr="002E0A9C">
        <w:rPr>
          <w:b/>
          <w:bCs/>
          <w:noProof/>
          <w:color w:val="00B050"/>
          <w:sz w:val="20"/>
          <w:szCs w:val="20"/>
          <w:lang w:val="en"/>
        </w:rPr>
        <w:t>Y</w:t>
      </w:r>
    </w:p>
    <w:p w14:paraId="34D6276C" w14:textId="77777777" w:rsidR="001D11D7" w:rsidRPr="001D11D7" w:rsidRDefault="001D11D7" w:rsidP="002E0A9C">
      <w:pPr>
        <w:pStyle w:val="NormalWeb"/>
        <w:spacing w:before="0" w:beforeAutospacing="0" w:after="0" w:afterAutospacing="0"/>
        <w:ind w:left="360"/>
        <w:jc w:val="both"/>
        <w:rPr>
          <w:noProof/>
          <w:color w:val="00B050"/>
          <w:sz w:val="20"/>
          <w:szCs w:val="20"/>
          <w:lang w:val="en"/>
        </w:rPr>
      </w:pPr>
    </w:p>
    <w:p w14:paraId="18CBF4E5" w14:textId="77777777" w:rsidR="001D11D7" w:rsidRPr="001D11D7" w:rsidRDefault="001D11D7" w:rsidP="002E0A9C">
      <w:pPr>
        <w:pStyle w:val="NormalWeb"/>
        <w:numPr>
          <w:ilvl w:val="0"/>
          <w:numId w:val="9"/>
        </w:numPr>
        <w:spacing w:before="0" w:beforeAutospacing="0" w:after="0" w:afterAutospacing="0"/>
        <w:jc w:val="both"/>
        <w:rPr>
          <w:noProof/>
          <w:sz w:val="20"/>
          <w:szCs w:val="20"/>
          <w:lang w:val="en"/>
        </w:rPr>
      </w:pPr>
      <w:r w:rsidRPr="001D11D7">
        <w:rPr>
          <w:b/>
          <w:bCs/>
          <w:noProof/>
          <w:sz w:val="20"/>
          <w:szCs w:val="20"/>
          <w:lang w:val="en"/>
        </w:rPr>
        <w:t xml:space="preserve">Technical Capability </w:t>
      </w:r>
    </w:p>
    <w:p w14:paraId="637EB614" w14:textId="77777777" w:rsidR="001D11D7" w:rsidRPr="001D11D7" w:rsidRDefault="001D11D7" w:rsidP="002E0A9C">
      <w:pPr>
        <w:pStyle w:val="NormalWeb"/>
        <w:spacing w:before="0" w:beforeAutospacing="0" w:after="0" w:afterAutospacing="0"/>
        <w:ind w:left="1080"/>
        <w:jc w:val="both"/>
        <w:rPr>
          <w:noProof/>
          <w:sz w:val="20"/>
          <w:szCs w:val="20"/>
          <w:lang w:val="en"/>
        </w:rPr>
      </w:pPr>
      <w:r w:rsidRPr="001D11D7">
        <w:rPr>
          <w:noProof/>
          <w:sz w:val="20"/>
          <w:szCs w:val="20"/>
          <w:lang w:val="en"/>
        </w:rPr>
        <w:t>Quotations may be submitted in contractor format and shall include:</w:t>
      </w:r>
    </w:p>
    <w:p w14:paraId="0F1C02A6" w14:textId="77777777" w:rsidR="001D11D7" w:rsidRPr="001D11D7" w:rsidRDefault="001D11D7" w:rsidP="002E0A9C">
      <w:pPr>
        <w:pStyle w:val="NormalWeb"/>
        <w:numPr>
          <w:ilvl w:val="0"/>
          <w:numId w:val="10"/>
        </w:numPr>
        <w:spacing w:before="0" w:beforeAutospacing="0" w:after="0" w:afterAutospacing="0"/>
        <w:ind w:left="1800"/>
        <w:jc w:val="both"/>
        <w:rPr>
          <w:bCs/>
          <w:noProof/>
          <w:sz w:val="20"/>
          <w:szCs w:val="20"/>
          <w:lang w:val="en"/>
        </w:rPr>
      </w:pPr>
      <w:r w:rsidRPr="001D11D7">
        <w:rPr>
          <w:bCs/>
          <w:noProof/>
          <w:sz w:val="20"/>
          <w:szCs w:val="20"/>
          <w:lang w:val="en"/>
        </w:rPr>
        <w:t>Manufacturer Name and Address</w:t>
      </w:r>
    </w:p>
    <w:p w14:paraId="409E4491" w14:textId="77777777" w:rsidR="001D11D7" w:rsidRPr="001D11D7" w:rsidRDefault="001D11D7" w:rsidP="002E0A9C">
      <w:pPr>
        <w:pStyle w:val="NormalWeb"/>
        <w:numPr>
          <w:ilvl w:val="0"/>
          <w:numId w:val="10"/>
        </w:numPr>
        <w:spacing w:before="0" w:beforeAutospacing="0" w:after="0" w:afterAutospacing="0"/>
        <w:ind w:left="1800"/>
        <w:jc w:val="both"/>
        <w:rPr>
          <w:bCs/>
          <w:noProof/>
          <w:sz w:val="20"/>
          <w:szCs w:val="20"/>
          <w:lang w:val="en"/>
        </w:rPr>
      </w:pPr>
      <w:r w:rsidRPr="001D11D7">
        <w:rPr>
          <w:bCs/>
          <w:noProof/>
          <w:sz w:val="20"/>
          <w:szCs w:val="20"/>
          <w:lang w:val="en"/>
        </w:rPr>
        <w:t>Manufacturer Part Number</w:t>
      </w:r>
    </w:p>
    <w:p w14:paraId="12B9333D" w14:textId="77777777" w:rsidR="001D11D7" w:rsidRPr="001D11D7" w:rsidRDefault="001D11D7" w:rsidP="002E0A9C">
      <w:pPr>
        <w:pStyle w:val="NormalWeb"/>
        <w:spacing w:before="0" w:beforeAutospacing="0" w:after="0" w:afterAutospacing="0"/>
        <w:ind w:left="360" w:hanging="360"/>
        <w:jc w:val="both"/>
        <w:rPr>
          <w:bCs/>
          <w:noProof/>
          <w:sz w:val="20"/>
          <w:szCs w:val="20"/>
          <w:lang w:val="en"/>
        </w:rPr>
      </w:pPr>
    </w:p>
    <w:p w14:paraId="624B3EB6" w14:textId="5395D831" w:rsidR="00A95309" w:rsidRPr="00957E46" w:rsidRDefault="001D11D7" w:rsidP="002E0A9C">
      <w:pPr>
        <w:pStyle w:val="NormalWeb"/>
        <w:numPr>
          <w:ilvl w:val="0"/>
          <w:numId w:val="9"/>
        </w:numPr>
        <w:spacing w:before="0" w:beforeAutospacing="0" w:after="0" w:afterAutospacing="0"/>
        <w:jc w:val="both"/>
        <w:rPr>
          <w:b/>
          <w:bCs/>
          <w:noProof/>
          <w:color w:val="0000FF"/>
          <w:sz w:val="20"/>
          <w:szCs w:val="20"/>
        </w:rPr>
      </w:pPr>
      <w:r w:rsidRPr="001D11D7">
        <w:rPr>
          <w:noProof/>
          <w:sz w:val="20"/>
          <w:szCs w:val="20"/>
        </w:rPr>
        <w:t xml:space="preserve">The </w:t>
      </w:r>
      <w:r w:rsidR="00134AD4">
        <w:rPr>
          <w:noProof/>
          <w:sz w:val="20"/>
          <w:szCs w:val="20"/>
        </w:rPr>
        <w:t>quoter</w:t>
      </w:r>
      <w:r w:rsidRPr="001D11D7">
        <w:rPr>
          <w:noProof/>
          <w:sz w:val="20"/>
          <w:szCs w:val="20"/>
        </w:rPr>
        <w:t xml:space="preserve"> must </w:t>
      </w:r>
      <w:r w:rsidRPr="00274F07">
        <w:rPr>
          <w:noProof/>
          <w:sz w:val="20"/>
          <w:szCs w:val="20"/>
        </w:rPr>
        <w:t xml:space="preserve">include descriptive literature or other </w:t>
      </w:r>
      <w:r w:rsidRPr="007625EC">
        <w:rPr>
          <w:noProof/>
          <w:sz w:val="20"/>
          <w:szCs w:val="20"/>
        </w:rPr>
        <w:t>documentation from the manufacturer which demonstrates the quoter’s product meets the requirements of the material descriptions of the required supplies</w:t>
      </w:r>
      <w:r w:rsidR="00F15A3E" w:rsidRPr="007625EC">
        <w:rPr>
          <w:noProof/>
          <w:sz w:val="20"/>
          <w:szCs w:val="20"/>
        </w:rPr>
        <w:t xml:space="preserve"> (</w:t>
      </w:r>
      <w:r w:rsidR="00F15A3E" w:rsidRPr="007625EC">
        <w:rPr>
          <w:b/>
          <w:bCs/>
          <w:noProof/>
          <w:color w:val="0000FF"/>
          <w:sz w:val="20"/>
          <w:szCs w:val="20"/>
        </w:rPr>
        <w:t>See</w:t>
      </w:r>
      <w:r w:rsidR="00F15A3E" w:rsidRPr="007625EC">
        <w:rPr>
          <w:noProof/>
          <w:sz w:val="20"/>
          <w:szCs w:val="20"/>
        </w:rPr>
        <w:t xml:space="preserve"> </w:t>
      </w:r>
      <w:r w:rsidR="00073F39" w:rsidRPr="007625EC">
        <w:rPr>
          <w:b/>
          <w:bCs/>
          <w:noProof/>
          <w:color w:val="0000FF"/>
          <w:sz w:val="20"/>
          <w:szCs w:val="20"/>
        </w:rPr>
        <w:t>Schedule of Supplies</w:t>
      </w:r>
      <w:r w:rsidR="00C6345F" w:rsidRPr="007625EC">
        <w:rPr>
          <w:b/>
          <w:bCs/>
          <w:noProof/>
          <w:color w:val="0000FF"/>
          <w:sz w:val="20"/>
          <w:szCs w:val="20"/>
        </w:rPr>
        <w:t>, Paragraph 17</w:t>
      </w:r>
      <w:r w:rsidR="00F15A3E" w:rsidRPr="00957E46">
        <w:rPr>
          <w:noProof/>
          <w:color w:val="0000FF"/>
          <w:sz w:val="20"/>
          <w:szCs w:val="20"/>
        </w:rPr>
        <w:t>).</w:t>
      </w:r>
      <w:r w:rsidR="00CA0BC0" w:rsidRPr="00957E46">
        <w:rPr>
          <w:noProof/>
          <w:color w:val="0000FF"/>
          <w:sz w:val="20"/>
          <w:szCs w:val="20"/>
        </w:rPr>
        <w:t xml:space="preserve"> </w:t>
      </w:r>
      <w:r w:rsidR="00CA0BC0" w:rsidRPr="00957E46">
        <w:rPr>
          <w:b/>
          <w:bCs/>
          <w:noProof/>
          <w:color w:val="0000FF"/>
          <w:sz w:val="20"/>
          <w:szCs w:val="20"/>
        </w:rPr>
        <w:t xml:space="preserve">The quoter must complete </w:t>
      </w:r>
      <w:r w:rsidR="00C6345F" w:rsidRPr="00957E46">
        <w:rPr>
          <w:b/>
          <w:bCs/>
          <w:noProof/>
          <w:color w:val="0000FF"/>
          <w:sz w:val="20"/>
          <w:szCs w:val="20"/>
        </w:rPr>
        <w:t>the table in Paragraph 17</w:t>
      </w:r>
      <w:r w:rsidR="007625EC" w:rsidRPr="00957E46">
        <w:rPr>
          <w:b/>
          <w:bCs/>
          <w:noProof/>
          <w:color w:val="0000FF"/>
          <w:sz w:val="20"/>
          <w:szCs w:val="20"/>
        </w:rPr>
        <w:t xml:space="preserve"> </w:t>
      </w:r>
      <w:r w:rsidR="00CA0BC0" w:rsidRPr="00957E46">
        <w:rPr>
          <w:b/>
          <w:bCs/>
          <w:noProof/>
          <w:color w:val="0000FF"/>
          <w:sz w:val="20"/>
          <w:szCs w:val="20"/>
        </w:rPr>
        <w:t xml:space="preserve">and designate if their product meets (yes) or does not meet (no) the salient specifications. </w:t>
      </w:r>
      <w:r w:rsidR="00F14629" w:rsidRPr="00957E46">
        <w:rPr>
          <w:b/>
          <w:bCs/>
          <w:noProof/>
          <w:color w:val="0000FF"/>
          <w:sz w:val="20"/>
          <w:szCs w:val="20"/>
        </w:rPr>
        <w:t xml:space="preserve">If the quoter’s product does not meet the salient specification, the quoter must provide the alternate </w:t>
      </w:r>
      <w:r w:rsidR="000F7765" w:rsidRPr="00957E46">
        <w:rPr>
          <w:b/>
          <w:bCs/>
          <w:noProof/>
          <w:color w:val="0000FF"/>
          <w:sz w:val="20"/>
          <w:szCs w:val="20"/>
        </w:rPr>
        <w:t>specification</w:t>
      </w:r>
      <w:r w:rsidR="00337A6D" w:rsidRPr="00957E46">
        <w:rPr>
          <w:b/>
          <w:bCs/>
          <w:noProof/>
          <w:color w:val="0000FF"/>
          <w:sz w:val="20"/>
          <w:szCs w:val="20"/>
        </w:rPr>
        <w:t>(</w:t>
      </w:r>
      <w:r w:rsidR="00254334" w:rsidRPr="00957E46">
        <w:rPr>
          <w:b/>
          <w:bCs/>
          <w:noProof/>
          <w:color w:val="0000FF"/>
          <w:sz w:val="20"/>
          <w:szCs w:val="20"/>
        </w:rPr>
        <w:t>s)</w:t>
      </w:r>
      <w:r w:rsidR="000F7765" w:rsidRPr="00957E46">
        <w:rPr>
          <w:b/>
          <w:bCs/>
          <w:noProof/>
          <w:color w:val="0000FF"/>
          <w:sz w:val="20"/>
          <w:szCs w:val="20"/>
        </w:rPr>
        <w:t>.</w:t>
      </w:r>
      <w:r w:rsidR="00CA0BC0" w:rsidRPr="00957E46">
        <w:rPr>
          <w:b/>
          <w:bCs/>
          <w:noProof/>
          <w:color w:val="0000FF"/>
          <w:sz w:val="20"/>
          <w:szCs w:val="20"/>
        </w:rPr>
        <w:t xml:space="preserve"> </w:t>
      </w:r>
    </w:p>
    <w:p w14:paraId="7BB1BFCE" w14:textId="77777777" w:rsidR="007B0D4F" w:rsidRPr="002E0A9C" w:rsidRDefault="007B0D4F" w:rsidP="002E0A9C">
      <w:pPr>
        <w:pStyle w:val="NormalWeb"/>
        <w:spacing w:before="0" w:beforeAutospacing="0" w:after="0" w:afterAutospacing="0"/>
        <w:rPr>
          <w:b/>
          <w:bCs/>
          <w:noProof/>
          <w:sz w:val="20"/>
          <w:szCs w:val="20"/>
          <w:u w:val="single"/>
        </w:rPr>
      </w:pPr>
    </w:p>
    <w:p w14:paraId="6D182D0E" w14:textId="1C866227" w:rsidR="00C743A9" w:rsidRPr="002E0A9C" w:rsidRDefault="00F15A3E" w:rsidP="002E0A9C">
      <w:pPr>
        <w:spacing w:after="0" w:line="240" w:lineRule="auto"/>
        <w:ind w:left="720" w:hanging="360"/>
        <w:rPr>
          <w:rFonts w:ascii="Times New Roman" w:hAnsi="Times New Roman"/>
          <w:b/>
          <w:color w:val="00B050"/>
          <w:sz w:val="20"/>
          <w:szCs w:val="20"/>
        </w:rPr>
      </w:pPr>
      <w:r w:rsidRPr="002E0A9C">
        <w:rPr>
          <w:rFonts w:ascii="Times New Roman" w:hAnsi="Times New Roman"/>
          <w:b/>
          <w:color w:val="00B050"/>
          <w:sz w:val="20"/>
          <w:szCs w:val="20"/>
        </w:rPr>
        <w:t>2.</w:t>
      </w:r>
      <w:r w:rsidRPr="002E0A9C">
        <w:rPr>
          <w:rFonts w:ascii="Times New Roman" w:hAnsi="Times New Roman"/>
          <w:b/>
          <w:color w:val="00B050"/>
          <w:sz w:val="20"/>
          <w:szCs w:val="20"/>
        </w:rPr>
        <w:tab/>
        <w:t>PAST PERFORMANCE</w:t>
      </w:r>
    </w:p>
    <w:p w14:paraId="2D51C991" w14:textId="77777777" w:rsidR="00371C83" w:rsidRPr="002E0A9C" w:rsidRDefault="00371C83" w:rsidP="002E0A9C">
      <w:pPr>
        <w:spacing w:after="0" w:line="240" w:lineRule="auto"/>
        <w:rPr>
          <w:rFonts w:ascii="Times New Roman" w:hAnsi="Times New Roman"/>
          <w:b/>
          <w:color w:val="00B050"/>
          <w:sz w:val="20"/>
          <w:szCs w:val="20"/>
          <w:u w:val="single"/>
        </w:rPr>
      </w:pPr>
    </w:p>
    <w:p w14:paraId="21A2A424" w14:textId="77777777" w:rsidR="00F15A3E" w:rsidRPr="00F15A3E" w:rsidRDefault="00F15A3E" w:rsidP="002E0A9C">
      <w:pPr>
        <w:widowControl w:val="0"/>
        <w:autoSpaceDE w:val="0"/>
        <w:autoSpaceDN w:val="0"/>
        <w:adjustRightInd w:val="0"/>
        <w:spacing w:after="0" w:line="240" w:lineRule="auto"/>
        <w:ind w:left="720"/>
        <w:contextualSpacing/>
        <w:jc w:val="both"/>
        <w:rPr>
          <w:rFonts w:ascii="Times New Roman" w:eastAsia="Times New Roman" w:hAnsi="Times New Roman"/>
          <w:sz w:val="20"/>
          <w:szCs w:val="20"/>
        </w:rPr>
      </w:pPr>
      <w:bookmarkStart w:id="2" w:name="_Hlk66687166"/>
      <w:r w:rsidRPr="00F15A3E">
        <w:rPr>
          <w:rFonts w:ascii="Times New Roman" w:eastAsia="Times New Roman" w:hAnsi="Times New Roman"/>
          <w:sz w:val="20"/>
          <w:szCs w:val="20"/>
          <w:lang w:val="en"/>
        </w:rPr>
        <w:t xml:space="preserve">The quoter shall provide information on its past performance record. </w:t>
      </w:r>
      <w:r w:rsidRPr="00F15A3E">
        <w:rPr>
          <w:rFonts w:ascii="Times New Roman" w:eastAsia="Times New Roman" w:hAnsi="Times New Roman"/>
          <w:sz w:val="20"/>
          <w:szCs w:val="20"/>
        </w:rPr>
        <w:t>If the quoter has no recent, relevant history in the Contractor Performance Assessment Reporting System (CPARS) application, Electronic Subcontract Reporting System (eSRS), or other databases, the quoter may submit up to three (3) recent (within three years), relevant (similar in scope, magnitude and complexity as outlined in the PWS) references to be evaluated. The references may be government or commercial contracts/projects and should include a point of contact, contract number, dollar</w:t>
      </w:r>
      <w:r w:rsidRPr="00F15A3E">
        <w:rPr>
          <w:rFonts w:ascii="Times New Roman" w:eastAsia="Times New Roman" w:hAnsi="Times New Roman"/>
          <w:b/>
          <w:bCs/>
          <w:sz w:val="20"/>
          <w:szCs w:val="20"/>
        </w:rPr>
        <w:t xml:space="preserve"> </w:t>
      </w:r>
      <w:r w:rsidRPr="00F15A3E">
        <w:rPr>
          <w:rFonts w:ascii="Times New Roman" w:eastAsia="Times New Roman" w:hAnsi="Times New Roman"/>
          <w:sz w:val="20"/>
          <w:szCs w:val="20"/>
        </w:rPr>
        <w:t>value, and project information. If a quoter has no recent/relevant past performance, they shall provide the following statement in lieu of the information requested: “(Insert quoter name) has determined they possess no recent, relevant past performance in accordance with the RFQ.”</w:t>
      </w:r>
      <w:bookmarkEnd w:id="2"/>
    </w:p>
    <w:p w14:paraId="206B64AD" w14:textId="77777777" w:rsidR="002E0A9C" w:rsidRPr="002E0A9C" w:rsidRDefault="002E0A9C" w:rsidP="002E0A9C">
      <w:pPr>
        <w:pStyle w:val="NormalWeb"/>
        <w:spacing w:before="0" w:beforeAutospacing="0" w:after="0" w:afterAutospacing="0"/>
        <w:rPr>
          <w:b/>
          <w:noProof/>
          <w:color w:val="00B050"/>
          <w:sz w:val="20"/>
          <w:szCs w:val="20"/>
          <w:u w:val="single"/>
        </w:rPr>
      </w:pPr>
    </w:p>
    <w:p w14:paraId="31EF4B72" w14:textId="77777777" w:rsidR="002E0A9C" w:rsidRPr="002E0A9C" w:rsidRDefault="002E0A9C" w:rsidP="002E0A9C">
      <w:pPr>
        <w:pStyle w:val="NormalWeb"/>
        <w:spacing w:before="0" w:beforeAutospacing="0" w:after="0" w:afterAutospacing="0"/>
        <w:ind w:left="720" w:hanging="360"/>
        <w:rPr>
          <w:b/>
          <w:noProof/>
          <w:color w:val="00B050"/>
          <w:sz w:val="20"/>
          <w:szCs w:val="20"/>
        </w:rPr>
      </w:pPr>
      <w:r w:rsidRPr="002E0A9C">
        <w:rPr>
          <w:b/>
          <w:noProof/>
          <w:color w:val="00B050"/>
          <w:sz w:val="20"/>
          <w:szCs w:val="20"/>
        </w:rPr>
        <w:t>3.</w:t>
      </w:r>
      <w:r w:rsidRPr="002E0A9C">
        <w:rPr>
          <w:b/>
          <w:noProof/>
          <w:color w:val="00B050"/>
          <w:sz w:val="20"/>
          <w:szCs w:val="20"/>
        </w:rPr>
        <w:tab/>
        <w:t>PRICING AND ADMINISTRATIVE</w:t>
      </w:r>
    </w:p>
    <w:p w14:paraId="442E23C3" w14:textId="77777777" w:rsidR="002E0A9C" w:rsidRPr="002E0A9C" w:rsidRDefault="002E0A9C" w:rsidP="002E0A9C">
      <w:pPr>
        <w:autoSpaceDE w:val="0"/>
        <w:autoSpaceDN w:val="0"/>
        <w:adjustRightInd w:val="0"/>
        <w:spacing w:after="0" w:line="240" w:lineRule="auto"/>
        <w:ind w:left="720"/>
        <w:jc w:val="both"/>
        <w:rPr>
          <w:rFonts w:ascii="Times New Roman" w:hAnsi="Times New Roman"/>
          <w:color w:val="000000"/>
          <w:sz w:val="20"/>
          <w:szCs w:val="20"/>
        </w:rPr>
      </w:pPr>
    </w:p>
    <w:p w14:paraId="391ED764" w14:textId="7AD8D9E1" w:rsidR="002E0A9C" w:rsidRPr="00073F39" w:rsidRDefault="002E0A9C" w:rsidP="002E0A9C">
      <w:pPr>
        <w:pStyle w:val="ListParagraph"/>
        <w:numPr>
          <w:ilvl w:val="1"/>
          <w:numId w:val="11"/>
        </w:numPr>
        <w:ind w:left="1080"/>
        <w:jc w:val="both"/>
        <w:rPr>
          <w:sz w:val="20"/>
          <w:szCs w:val="20"/>
          <w:lang w:val="en" w:bidi="en-US"/>
        </w:rPr>
      </w:pPr>
      <w:r w:rsidRPr="002E0A9C">
        <w:rPr>
          <w:color w:val="000000"/>
          <w:sz w:val="20"/>
          <w:szCs w:val="20"/>
        </w:rPr>
        <w:t xml:space="preserve">The Price Quote shall be submitted in accordance with the Schedule of Supplies CLIN structure </w:t>
      </w:r>
      <w:r w:rsidR="00073F39">
        <w:rPr>
          <w:color w:val="000000"/>
          <w:sz w:val="20"/>
          <w:szCs w:val="20"/>
        </w:rPr>
        <w:t xml:space="preserve">contained </w:t>
      </w:r>
      <w:r w:rsidR="00073F39" w:rsidRPr="002E0A9C">
        <w:rPr>
          <w:sz w:val="20"/>
          <w:szCs w:val="20"/>
          <w:lang w:bidi="en-US"/>
        </w:rPr>
        <w:t xml:space="preserve">in </w:t>
      </w:r>
      <w:r w:rsidR="00073F39" w:rsidRPr="00073F39">
        <w:rPr>
          <w:sz w:val="20"/>
          <w:szCs w:val="20"/>
          <w:lang w:bidi="en-US"/>
        </w:rPr>
        <w:t>the</w:t>
      </w:r>
      <w:r w:rsidR="00073F39" w:rsidRPr="00073F39">
        <w:rPr>
          <w:b/>
          <w:bCs/>
          <w:color w:val="0000FF"/>
          <w:sz w:val="20"/>
          <w:szCs w:val="20"/>
          <w:lang w:bidi="en-US"/>
        </w:rPr>
        <w:t xml:space="preserve"> Schedule of Supplies</w:t>
      </w:r>
      <w:r w:rsidR="00B32669">
        <w:rPr>
          <w:b/>
          <w:bCs/>
          <w:color w:val="0000FF"/>
          <w:sz w:val="20"/>
          <w:szCs w:val="20"/>
          <w:lang w:bidi="en-US"/>
        </w:rPr>
        <w:t>, Paragraph 1</w:t>
      </w:r>
      <w:r w:rsidR="005E7BEB">
        <w:rPr>
          <w:b/>
          <w:bCs/>
          <w:color w:val="0000FF"/>
          <w:sz w:val="20"/>
          <w:szCs w:val="20"/>
          <w:lang w:bidi="en-US"/>
        </w:rPr>
        <w:t>8</w:t>
      </w:r>
      <w:r w:rsidR="00B32669">
        <w:rPr>
          <w:b/>
          <w:bCs/>
          <w:color w:val="0000FF"/>
          <w:sz w:val="20"/>
          <w:szCs w:val="20"/>
          <w:lang w:bidi="en-US"/>
        </w:rPr>
        <w:t>.</w:t>
      </w:r>
      <w:r w:rsidR="005E7BEB">
        <w:rPr>
          <w:b/>
          <w:bCs/>
          <w:color w:val="0000FF"/>
          <w:sz w:val="20"/>
          <w:szCs w:val="20"/>
          <w:lang w:bidi="en-US"/>
        </w:rPr>
        <w:t>B</w:t>
      </w:r>
      <w:r w:rsidR="00073F39" w:rsidRPr="00073F39">
        <w:rPr>
          <w:b/>
          <w:bCs/>
          <w:color w:val="0000FF"/>
          <w:sz w:val="20"/>
          <w:szCs w:val="20"/>
          <w:lang w:bidi="en-US"/>
        </w:rPr>
        <w:t xml:space="preserve"> on Page </w:t>
      </w:r>
      <w:r w:rsidR="00232A26">
        <w:rPr>
          <w:b/>
          <w:bCs/>
          <w:color w:val="0000FF"/>
          <w:sz w:val="20"/>
          <w:szCs w:val="20"/>
          <w:lang w:bidi="en-US"/>
        </w:rPr>
        <w:t>4</w:t>
      </w:r>
      <w:r w:rsidR="00073F39">
        <w:rPr>
          <w:b/>
          <w:bCs/>
          <w:color w:val="0000FF"/>
          <w:sz w:val="20"/>
          <w:szCs w:val="20"/>
          <w:lang w:bidi="en-US"/>
        </w:rPr>
        <w:t xml:space="preserve"> </w:t>
      </w:r>
      <w:r w:rsidRPr="002E0A9C">
        <w:rPr>
          <w:color w:val="000000"/>
          <w:sz w:val="20"/>
          <w:szCs w:val="20"/>
        </w:rPr>
        <w:t xml:space="preserve">of the solicitation. The quoter shall provide </w:t>
      </w:r>
      <w:r w:rsidR="00073F39">
        <w:rPr>
          <w:color w:val="000000"/>
          <w:sz w:val="20"/>
          <w:szCs w:val="20"/>
        </w:rPr>
        <w:t>a unit price and amount for the CLIN</w:t>
      </w:r>
      <w:r w:rsidRPr="002E0A9C">
        <w:rPr>
          <w:color w:val="000000"/>
          <w:sz w:val="20"/>
          <w:szCs w:val="20"/>
        </w:rPr>
        <w:t xml:space="preserve">. </w:t>
      </w:r>
      <w:r w:rsidRPr="002E0A9C">
        <w:rPr>
          <w:sz w:val="20"/>
          <w:szCs w:val="20"/>
          <w:lang w:bidi="en-US"/>
        </w:rPr>
        <w:t>Prices shall be rounded to the second decimal place</w:t>
      </w:r>
      <w:r w:rsidR="00073F39">
        <w:rPr>
          <w:sz w:val="20"/>
          <w:szCs w:val="20"/>
          <w:lang w:bidi="en-US"/>
        </w:rPr>
        <w:t>.</w:t>
      </w:r>
    </w:p>
    <w:p w14:paraId="6F39F237" w14:textId="353E846E" w:rsidR="002E0A9C" w:rsidRPr="002E0A9C" w:rsidRDefault="002E0A9C" w:rsidP="002E0A9C">
      <w:pPr>
        <w:pStyle w:val="ListParagraph"/>
        <w:numPr>
          <w:ilvl w:val="1"/>
          <w:numId w:val="11"/>
        </w:numPr>
        <w:ind w:left="1080"/>
        <w:jc w:val="both"/>
        <w:rPr>
          <w:sz w:val="20"/>
          <w:szCs w:val="20"/>
          <w:lang w:val="en" w:bidi="en-US"/>
        </w:rPr>
      </w:pPr>
      <w:r w:rsidRPr="002E0A9C">
        <w:rPr>
          <w:b/>
          <w:bCs/>
          <w:sz w:val="20"/>
          <w:szCs w:val="20"/>
          <w:lang w:val="en" w:bidi="en-US"/>
        </w:rPr>
        <w:t>Representations and Certifications:</w:t>
      </w:r>
      <w:r w:rsidRPr="002E0A9C">
        <w:rPr>
          <w:sz w:val="20"/>
          <w:szCs w:val="20"/>
          <w:lang w:val="en" w:bidi="en-US"/>
        </w:rPr>
        <w:t xml:space="preserve"> Quoter’s are required to include a completed copy of the FAR provision 52.212-3 Offeror Representations and Certifications-</w:t>
      </w:r>
      <w:r w:rsidR="004B62A2">
        <w:rPr>
          <w:sz w:val="20"/>
          <w:szCs w:val="20"/>
          <w:lang w:val="en" w:bidi="en-US"/>
        </w:rPr>
        <w:t xml:space="preserve">Commercial Products and </w:t>
      </w:r>
      <w:r w:rsidRPr="002E0A9C">
        <w:rPr>
          <w:sz w:val="20"/>
          <w:szCs w:val="20"/>
          <w:lang w:val="en" w:bidi="en-US"/>
        </w:rPr>
        <w:t xml:space="preserve">Commercial </w:t>
      </w:r>
      <w:r w:rsidR="004B62A2">
        <w:rPr>
          <w:sz w:val="20"/>
          <w:szCs w:val="20"/>
          <w:lang w:val="en" w:bidi="en-US"/>
        </w:rPr>
        <w:t>Services</w:t>
      </w:r>
      <w:r w:rsidRPr="002E0A9C">
        <w:rPr>
          <w:sz w:val="20"/>
          <w:szCs w:val="20"/>
          <w:lang w:val="en" w:bidi="en-US"/>
        </w:rPr>
        <w:t xml:space="preserve"> </w:t>
      </w:r>
      <w:r w:rsidR="008732EC">
        <w:rPr>
          <w:sz w:val="20"/>
          <w:szCs w:val="20"/>
          <w:lang w:val="en" w:bidi="en-US"/>
        </w:rPr>
        <w:t xml:space="preserve">(DEVIATION) (CD 2025-O0003) </w:t>
      </w:r>
      <w:r w:rsidRPr="002E0A9C">
        <w:rPr>
          <w:sz w:val="20"/>
          <w:szCs w:val="20"/>
          <w:lang w:val="en" w:bidi="en-US"/>
        </w:rPr>
        <w:t>(MA</w:t>
      </w:r>
      <w:r w:rsidR="008732EC">
        <w:rPr>
          <w:sz w:val="20"/>
          <w:szCs w:val="20"/>
          <w:lang w:val="en" w:bidi="en-US"/>
        </w:rPr>
        <w:t>R</w:t>
      </w:r>
      <w:r w:rsidRPr="002E0A9C">
        <w:rPr>
          <w:sz w:val="20"/>
          <w:szCs w:val="20"/>
          <w:lang w:val="en" w:bidi="en-US"/>
        </w:rPr>
        <w:t xml:space="preserve"> 202</w:t>
      </w:r>
      <w:r w:rsidR="008732EC">
        <w:rPr>
          <w:sz w:val="20"/>
          <w:szCs w:val="20"/>
          <w:lang w:val="en" w:bidi="en-US"/>
        </w:rPr>
        <w:t>5</w:t>
      </w:r>
      <w:r w:rsidRPr="002E0A9C">
        <w:rPr>
          <w:sz w:val="20"/>
          <w:szCs w:val="20"/>
          <w:lang w:val="en" w:bidi="en-US"/>
        </w:rPr>
        <w:t xml:space="preserve">) with its quote or may indicate completion of the representations and certifications on the internet at http://www.sam.gov. Quoters are required to include a completed copy of FAR provision 52.204-24 Representation Regarding Certain Telecommunications and Video Surveillance Services or Equipment and FAR provision 52.219-1 Small Business Program Representations with their quote submission if not in SAM Representations and Certifications. </w:t>
      </w:r>
      <w:r w:rsidRPr="002E0A9C">
        <w:rPr>
          <w:sz w:val="20"/>
          <w:szCs w:val="20"/>
        </w:rPr>
        <w:t>Failure to include the certifications along with the quotation or to complete the certifications on the internet may result in elimination from consideration for award.</w:t>
      </w:r>
    </w:p>
    <w:p w14:paraId="1D0E0E7C" w14:textId="77777777" w:rsidR="002E0A9C" w:rsidRPr="002E0A9C" w:rsidRDefault="002E0A9C" w:rsidP="002E0A9C">
      <w:pPr>
        <w:numPr>
          <w:ilvl w:val="1"/>
          <w:numId w:val="11"/>
        </w:numPr>
        <w:spacing w:after="0" w:line="240" w:lineRule="auto"/>
        <w:ind w:left="1080"/>
        <w:jc w:val="both"/>
        <w:rPr>
          <w:rFonts w:ascii="Times New Roman" w:eastAsia="Times New Roman" w:hAnsi="Times New Roman"/>
          <w:sz w:val="20"/>
          <w:szCs w:val="20"/>
          <w:lang w:val="en" w:bidi="en-US"/>
        </w:rPr>
      </w:pPr>
      <w:r w:rsidRPr="002E0A9C">
        <w:rPr>
          <w:rFonts w:ascii="Times New Roman" w:eastAsia="Times New Roman" w:hAnsi="Times New Roman"/>
          <w:sz w:val="20"/>
          <w:szCs w:val="20"/>
          <w:lang w:val="en" w:bidi="en-US"/>
        </w:rPr>
        <w:t xml:space="preserve">Company Name, Address, Point of Contact, Telephone number, and E-mail address. </w:t>
      </w:r>
    </w:p>
    <w:p w14:paraId="3F4E711B" w14:textId="77777777" w:rsidR="002E0A9C" w:rsidRPr="002E0A9C" w:rsidRDefault="002E0A9C" w:rsidP="002E0A9C">
      <w:pPr>
        <w:numPr>
          <w:ilvl w:val="1"/>
          <w:numId w:val="11"/>
        </w:numPr>
        <w:spacing w:after="0" w:line="240" w:lineRule="auto"/>
        <w:ind w:left="1080"/>
        <w:jc w:val="both"/>
        <w:rPr>
          <w:rFonts w:ascii="Times New Roman" w:eastAsia="Times New Roman" w:hAnsi="Times New Roman"/>
          <w:sz w:val="20"/>
          <w:szCs w:val="20"/>
          <w:lang w:val="en" w:bidi="en-US"/>
        </w:rPr>
      </w:pPr>
      <w:r w:rsidRPr="002E0A9C">
        <w:rPr>
          <w:rFonts w:ascii="Times New Roman" w:eastAsia="Times New Roman" w:hAnsi="Times New Roman"/>
          <w:sz w:val="20"/>
          <w:szCs w:val="20"/>
          <w:lang w:val="en" w:bidi="en-US"/>
        </w:rPr>
        <w:t>Quoter’s SAM Unique Entity ID and Commercial and Government Entity (CAGE) Code</w:t>
      </w:r>
    </w:p>
    <w:p w14:paraId="3F55EC47" w14:textId="77777777" w:rsidR="002E0A9C" w:rsidRPr="002E0A9C" w:rsidRDefault="002E0A9C" w:rsidP="002E0A9C">
      <w:pPr>
        <w:numPr>
          <w:ilvl w:val="1"/>
          <w:numId w:val="11"/>
        </w:numPr>
        <w:spacing w:after="0" w:line="240" w:lineRule="auto"/>
        <w:ind w:left="1080"/>
        <w:jc w:val="both"/>
        <w:rPr>
          <w:rFonts w:ascii="Times New Roman" w:eastAsia="Times New Roman" w:hAnsi="Times New Roman"/>
          <w:sz w:val="20"/>
          <w:szCs w:val="20"/>
          <w:lang w:val="en" w:bidi="en-US"/>
        </w:rPr>
      </w:pPr>
      <w:r w:rsidRPr="002E0A9C">
        <w:rPr>
          <w:rFonts w:ascii="Times New Roman" w:eastAsia="Times New Roman" w:hAnsi="Times New Roman"/>
          <w:sz w:val="20"/>
          <w:szCs w:val="20"/>
          <w:lang w:val="en" w:bidi="en-US"/>
        </w:rPr>
        <w:t>Solicitation Number</w:t>
      </w:r>
    </w:p>
    <w:p w14:paraId="5E5646F8" w14:textId="77777777" w:rsidR="002E0A9C" w:rsidRPr="002E0A9C" w:rsidRDefault="002E0A9C" w:rsidP="002E0A9C">
      <w:pPr>
        <w:numPr>
          <w:ilvl w:val="1"/>
          <w:numId w:val="11"/>
        </w:numPr>
        <w:spacing w:after="0" w:line="240" w:lineRule="auto"/>
        <w:ind w:left="1080"/>
        <w:jc w:val="both"/>
        <w:rPr>
          <w:rFonts w:ascii="Times New Roman" w:eastAsia="Times New Roman" w:hAnsi="Times New Roman"/>
          <w:sz w:val="20"/>
          <w:szCs w:val="20"/>
          <w:lang w:val="en" w:bidi="en-US"/>
        </w:rPr>
      </w:pPr>
      <w:r w:rsidRPr="002E0A9C">
        <w:rPr>
          <w:rFonts w:ascii="Times New Roman" w:eastAsia="Times New Roman" w:hAnsi="Times New Roman"/>
          <w:sz w:val="20"/>
          <w:szCs w:val="20"/>
          <w:lang w:val="en" w:bidi="en-US"/>
        </w:rPr>
        <w:t>Signed acknowledgements of amendments (applicable only if any amendments are issued against this solicitation)</w:t>
      </w:r>
    </w:p>
    <w:p w14:paraId="2EED7681" w14:textId="77777777" w:rsidR="002E0A9C" w:rsidRPr="002E0A9C" w:rsidRDefault="002E0A9C" w:rsidP="002E0A9C">
      <w:pPr>
        <w:numPr>
          <w:ilvl w:val="1"/>
          <w:numId w:val="11"/>
        </w:numPr>
        <w:spacing w:after="0" w:line="240" w:lineRule="auto"/>
        <w:ind w:left="1080"/>
        <w:jc w:val="both"/>
        <w:rPr>
          <w:rFonts w:ascii="Times New Roman" w:eastAsia="Times New Roman" w:hAnsi="Times New Roman"/>
          <w:sz w:val="20"/>
          <w:szCs w:val="20"/>
          <w:lang w:val="en" w:bidi="en-US"/>
        </w:rPr>
      </w:pPr>
      <w:r w:rsidRPr="002E0A9C">
        <w:rPr>
          <w:rFonts w:ascii="Times New Roman" w:eastAsia="Times New Roman" w:hAnsi="Times New Roman"/>
          <w:sz w:val="20"/>
          <w:szCs w:val="20"/>
          <w:lang w:val="en" w:bidi="en-US"/>
        </w:rPr>
        <w:lastRenderedPageBreak/>
        <w:t>If quoter is quoting as a distributor/reseller provide a completed copy of the following statement:</w:t>
      </w:r>
    </w:p>
    <w:p w14:paraId="66E8079B" w14:textId="77777777" w:rsidR="002E0A9C" w:rsidRPr="002E0A9C" w:rsidRDefault="002E0A9C" w:rsidP="002E0A9C">
      <w:pPr>
        <w:pStyle w:val="ListParagraph"/>
        <w:ind w:left="1800"/>
        <w:rPr>
          <w:sz w:val="20"/>
          <w:szCs w:val="20"/>
          <w:lang w:val="en" w:bidi="en-US"/>
        </w:rPr>
      </w:pPr>
      <w:r w:rsidRPr="002E0A9C">
        <w:rPr>
          <w:sz w:val="20"/>
          <w:szCs w:val="20"/>
          <w:lang w:val="en" w:bidi="en-US"/>
        </w:rPr>
        <w:t>"___________________________________ (Company Name) is an authorized distributor/reseller for_________________________________ (Manufacturer Name) products and is free to set our own prices and discounts."</w:t>
      </w:r>
    </w:p>
    <w:p w14:paraId="26FF49A4" w14:textId="77777777" w:rsidR="002E0A9C" w:rsidRPr="002E0A9C" w:rsidRDefault="002E0A9C" w:rsidP="002E0A9C">
      <w:pPr>
        <w:pStyle w:val="ListParagraph"/>
        <w:ind w:left="1080" w:hanging="360"/>
        <w:rPr>
          <w:sz w:val="20"/>
          <w:szCs w:val="20"/>
          <w:lang w:val="en" w:bidi="en-US"/>
        </w:rPr>
      </w:pPr>
    </w:p>
    <w:p w14:paraId="2AB8CD67" w14:textId="77777777" w:rsidR="002E0A9C" w:rsidRPr="002E0A9C" w:rsidRDefault="002E0A9C" w:rsidP="002E0A9C">
      <w:pPr>
        <w:pStyle w:val="ListParagraph"/>
        <w:ind w:left="360" w:hanging="360"/>
        <w:rPr>
          <w:b/>
          <w:bCs/>
          <w:sz w:val="20"/>
          <w:szCs w:val="20"/>
          <w:lang w:val="en" w:bidi="en-US"/>
        </w:rPr>
      </w:pPr>
      <w:r w:rsidRPr="002E0A9C">
        <w:rPr>
          <w:b/>
          <w:bCs/>
          <w:sz w:val="20"/>
          <w:szCs w:val="20"/>
          <w:lang w:val="en" w:bidi="en-US"/>
        </w:rPr>
        <w:t>7.</w:t>
      </w:r>
      <w:r w:rsidRPr="002E0A9C">
        <w:rPr>
          <w:b/>
          <w:bCs/>
          <w:sz w:val="20"/>
          <w:szCs w:val="20"/>
          <w:lang w:val="en" w:bidi="en-US"/>
        </w:rPr>
        <w:tab/>
        <w:t>Organization:</w:t>
      </w:r>
      <w:r w:rsidRPr="002E0A9C">
        <w:rPr>
          <w:sz w:val="20"/>
          <w:szCs w:val="20"/>
          <w:lang w:val="en" w:bidi="en-US"/>
        </w:rPr>
        <w:t xml:space="preserve"> The quoter shall prepare the quote as set forth in the table below. The titles and contents for each file are defined in this table. Quotes shall be submitted as </w:t>
      </w:r>
      <w:r w:rsidRPr="002E0A9C">
        <w:rPr>
          <w:b/>
          <w:bCs/>
          <w:sz w:val="20"/>
          <w:szCs w:val="20"/>
          <w:lang w:val="en" w:bidi="en-US"/>
        </w:rPr>
        <w:t>THREE (3)</w:t>
      </w:r>
      <w:r w:rsidRPr="002E0A9C">
        <w:rPr>
          <w:sz w:val="20"/>
          <w:szCs w:val="20"/>
          <w:lang w:val="en" w:bidi="en-US"/>
        </w:rPr>
        <w:t xml:space="preserve"> separate files as follow:</w:t>
      </w:r>
    </w:p>
    <w:p w14:paraId="0EACC46F" w14:textId="77777777" w:rsidR="002E0A9C" w:rsidRPr="002E0A9C" w:rsidRDefault="002E0A9C" w:rsidP="002E0A9C">
      <w:pPr>
        <w:pStyle w:val="ListParagraph"/>
        <w:rPr>
          <w:b/>
          <w:bCs/>
          <w:sz w:val="20"/>
          <w:szCs w:val="20"/>
          <w:lang w:val="en" w:bidi="en-US"/>
        </w:rPr>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2448"/>
        <w:gridCol w:w="1728"/>
      </w:tblGrid>
      <w:tr w:rsidR="002E0A9C" w:rsidRPr="002E0A9C" w14:paraId="76FFDA47" w14:textId="77777777" w:rsidTr="002E0A9C">
        <w:trPr>
          <w:trHeight w:val="242"/>
          <w:jc w:val="center"/>
        </w:trPr>
        <w:tc>
          <w:tcPr>
            <w:tcW w:w="864" w:type="dxa"/>
            <w:shd w:val="clear" w:color="auto" w:fill="8EAADB" w:themeFill="accent1" w:themeFillTint="99"/>
            <w:vAlign w:val="center"/>
          </w:tcPr>
          <w:p w14:paraId="14F88BE7" w14:textId="7204CA2C" w:rsidR="002E0A9C" w:rsidRPr="002E0A9C" w:rsidRDefault="002E0A9C" w:rsidP="002E0A9C">
            <w:pPr>
              <w:pStyle w:val="NormalWeb"/>
              <w:spacing w:before="0" w:beforeAutospacing="0" w:after="0" w:afterAutospacing="0"/>
              <w:jc w:val="center"/>
              <w:rPr>
                <w:b/>
                <w:noProof/>
                <w:sz w:val="20"/>
                <w:szCs w:val="20"/>
              </w:rPr>
            </w:pPr>
            <w:r w:rsidRPr="002E0A9C">
              <w:rPr>
                <w:b/>
                <w:noProof/>
                <w:sz w:val="20"/>
                <w:szCs w:val="20"/>
              </w:rPr>
              <w:t>F</w:t>
            </w:r>
            <w:r w:rsidR="00C5241D">
              <w:rPr>
                <w:b/>
                <w:noProof/>
                <w:sz w:val="20"/>
                <w:szCs w:val="20"/>
              </w:rPr>
              <w:t>ile</w:t>
            </w:r>
          </w:p>
        </w:tc>
        <w:tc>
          <w:tcPr>
            <w:tcW w:w="2448" w:type="dxa"/>
            <w:shd w:val="clear" w:color="auto" w:fill="8EAADB" w:themeFill="accent1" w:themeFillTint="99"/>
            <w:vAlign w:val="center"/>
          </w:tcPr>
          <w:p w14:paraId="1E1BCB87" w14:textId="1D68510A" w:rsidR="002E0A9C" w:rsidRPr="002E0A9C" w:rsidRDefault="002E0A9C" w:rsidP="002E0A9C">
            <w:pPr>
              <w:pStyle w:val="NormalWeb"/>
              <w:spacing w:before="0" w:beforeAutospacing="0" w:after="0" w:afterAutospacing="0"/>
              <w:rPr>
                <w:b/>
                <w:noProof/>
                <w:sz w:val="20"/>
                <w:szCs w:val="20"/>
              </w:rPr>
            </w:pPr>
            <w:r w:rsidRPr="002E0A9C">
              <w:rPr>
                <w:b/>
                <w:noProof/>
                <w:sz w:val="20"/>
                <w:szCs w:val="20"/>
              </w:rPr>
              <w:t>T</w:t>
            </w:r>
            <w:r w:rsidR="00C5241D">
              <w:rPr>
                <w:b/>
                <w:noProof/>
                <w:sz w:val="20"/>
                <w:szCs w:val="20"/>
              </w:rPr>
              <w:t>itle</w:t>
            </w:r>
          </w:p>
        </w:tc>
        <w:tc>
          <w:tcPr>
            <w:tcW w:w="1728" w:type="dxa"/>
            <w:shd w:val="clear" w:color="auto" w:fill="8EAADB" w:themeFill="accent1" w:themeFillTint="99"/>
            <w:vAlign w:val="center"/>
          </w:tcPr>
          <w:p w14:paraId="2B5BACC5" w14:textId="77777777" w:rsidR="002E0A9C" w:rsidRPr="002E0A9C" w:rsidRDefault="002E0A9C" w:rsidP="002E0A9C">
            <w:pPr>
              <w:pStyle w:val="NormalWeb"/>
              <w:spacing w:before="0" w:beforeAutospacing="0" w:after="0" w:afterAutospacing="0"/>
              <w:jc w:val="center"/>
              <w:rPr>
                <w:b/>
                <w:noProof/>
                <w:sz w:val="20"/>
                <w:szCs w:val="20"/>
              </w:rPr>
            </w:pPr>
            <w:r w:rsidRPr="002E0A9C">
              <w:rPr>
                <w:b/>
                <w:noProof/>
                <w:sz w:val="20"/>
                <w:szCs w:val="20"/>
              </w:rPr>
              <w:t>Page Limitations</w:t>
            </w:r>
          </w:p>
        </w:tc>
      </w:tr>
      <w:tr w:rsidR="002E0A9C" w:rsidRPr="002E0A9C" w14:paraId="2457121D" w14:textId="77777777" w:rsidTr="00A6708D">
        <w:trPr>
          <w:trHeight w:val="242"/>
          <w:jc w:val="center"/>
        </w:trPr>
        <w:tc>
          <w:tcPr>
            <w:tcW w:w="864" w:type="dxa"/>
            <w:vAlign w:val="center"/>
          </w:tcPr>
          <w:p w14:paraId="5065D864"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I</w:t>
            </w:r>
          </w:p>
        </w:tc>
        <w:tc>
          <w:tcPr>
            <w:tcW w:w="2448" w:type="dxa"/>
            <w:vAlign w:val="center"/>
          </w:tcPr>
          <w:p w14:paraId="6E2B653E" w14:textId="77777777" w:rsidR="002E0A9C" w:rsidRPr="002E0A9C" w:rsidRDefault="002E0A9C" w:rsidP="002E0A9C">
            <w:pPr>
              <w:pStyle w:val="NormalWeb"/>
              <w:spacing w:before="0" w:beforeAutospacing="0" w:after="0" w:afterAutospacing="0"/>
              <w:rPr>
                <w:noProof/>
                <w:sz w:val="20"/>
                <w:szCs w:val="20"/>
              </w:rPr>
            </w:pPr>
            <w:r w:rsidRPr="002E0A9C">
              <w:rPr>
                <w:noProof/>
                <w:sz w:val="20"/>
                <w:szCs w:val="20"/>
              </w:rPr>
              <w:t>Technical Capability</w:t>
            </w:r>
          </w:p>
        </w:tc>
        <w:tc>
          <w:tcPr>
            <w:tcW w:w="1728" w:type="dxa"/>
            <w:vAlign w:val="center"/>
          </w:tcPr>
          <w:p w14:paraId="11D7F177"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None</w:t>
            </w:r>
          </w:p>
        </w:tc>
      </w:tr>
      <w:tr w:rsidR="002E0A9C" w:rsidRPr="002E0A9C" w14:paraId="202078C2" w14:textId="77777777" w:rsidTr="00A6708D">
        <w:trPr>
          <w:trHeight w:val="221"/>
          <w:jc w:val="center"/>
        </w:trPr>
        <w:tc>
          <w:tcPr>
            <w:tcW w:w="864" w:type="dxa"/>
            <w:vAlign w:val="center"/>
          </w:tcPr>
          <w:p w14:paraId="3B5E98A2"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II</w:t>
            </w:r>
          </w:p>
        </w:tc>
        <w:tc>
          <w:tcPr>
            <w:tcW w:w="2448" w:type="dxa"/>
            <w:vAlign w:val="center"/>
          </w:tcPr>
          <w:p w14:paraId="37125E3C" w14:textId="77777777" w:rsidR="002E0A9C" w:rsidRPr="002E0A9C" w:rsidRDefault="002E0A9C" w:rsidP="002E0A9C">
            <w:pPr>
              <w:pStyle w:val="NormalWeb"/>
              <w:spacing w:before="0" w:beforeAutospacing="0" w:after="0" w:afterAutospacing="0"/>
              <w:rPr>
                <w:noProof/>
                <w:sz w:val="20"/>
                <w:szCs w:val="20"/>
              </w:rPr>
            </w:pPr>
            <w:r w:rsidRPr="002E0A9C">
              <w:rPr>
                <w:noProof/>
                <w:sz w:val="20"/>
                <w:szCs w:val="20"/>
              </w:rPr>
              <w:t>Past Performance</w:t>
            </w:r>
          </w:p>
        </w:tc>
        <w:tc>
          <w:tcPr>
            <w:tcW w:w="1728" w:type="dxa"/>
            <w:vAlign w:val="center"/>
          </w:tcPr>
          <w:p w14:paraId="56B60667"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None</w:t>
            </w:r>
          </w:p>
        </w:tc>
      </w:tr>
      <w:tr w:rsidR="002E0A9C" w:rsidRPr="002E0A9C" w14:paraId="28A20CF6" w14:textId="77777777" w:rsidTr="00A6708D">
        <w:trPr>
          <w:trHeight w:val="260"/>
          <w:jc w:val="center"/>
        </w:trPr>
        <w:tc>
          <w:tcPr>
            <w:tcW w:w="864" w:type="dxa"/>
            <w:vAlign w:val="center"/>
          </w:tcPr>
          <w:p w14:paraId="18C56E11"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III</w:t>
            </w:r>
          </w:p>
        </w:tc>
        <w:tc>
          <w:tcPr>
            <w:tcW w:w="2448" w:type="dxa"/>
            <w:vAlign w:val="center"/>
          </w:tcPr>
          <w:p w14:paraId="691C2F81" w14:textId="77777777" w:rsidR="002E0A9C" w:rsidRPr="002E0A9C" w:rsidRDefault="002E0A9C" w:rsidP="002E0A9C">
            <w:pPr>
              <w:pStyle w:val="NormalWeb"/>
              <w:spacing w:before="0" w:beforeAutospacing="0" w:after="0" w:afterAutospacing="0"/>
              <w:rPr>
                <w:noProof/>
                <w:sz w:val="20"/>
                <w:szCs w:val="20"/>
              </w:rPr>
            </w:pPr>
            <w:r w:rsidRPr="002E0A9C">
              <w:rPr>
                <w:noProof/>
                <w:sz w:val="20"/>
                <w:szCs w:val="20"/>
              </w:rPr>
              <w:t>Pricing &amp; Administrative</w:t>
            </w:r>
          </w:p>
        </w:tc>
        <w:tc>
          <w:tcPr>
            <w:tcW w:w="1728" w:type="dxa"/>
            <w:vAlign w:val="center"/>
          </w:tcPr>
          <w:p w14:paraId="795763F1" w14:textId="77777777" w:rsidR="002E0A9C" w:rsidRPr="002E0A9C" w:rsidRDefault="002E0A9C" w:rsidP="002E0A9C">
            <w:pPr>
              <w:pStyle w:val="NormalWeb"/>
              <w:spacing w:before="0" w:beforeAutospacing="0" w:after="0" w:afterAutospacing="0"/>
              <w:jc w:val="center"/>
              <w:rPr>
                <w:noProof/>
                <w:sz w:val="20"/>
                <w:szCs w:val="20"/>
              </w:rPr>
            </w:pPr>
            <w:r w:rsidRPr="002E0A9C">
              <w:rPr>
                <w:noProof/>
                <w:sz w:val="20"/>
                <w:szCs w:val="20"/>
              </w:rPr>
              <w:t>None</w:t>
            </w:r>
          </w:p>
        </w:tc>
      </w:tr>
    </w:tbl>
    <w:p w14:paraId="6BD80F4F" w14:textId="77777777" w:rsidR="002E0A9C" w:rsidRPr="002E0A9C" w:rsidRDefault="002E0A9C" w:rsidP="002E0A9C">
      <w:pPr>
        <w:pStyle w:val="ListParagraph"/>
        <w:rPr>
          <w:sz w:val="20"/>
          <w:szCs w:val="20"/>
          <w:lang w:val="en" w:bidi="en-US"/>
        </w:rPr>
      </w:pPr>
    </w:p>
    <w:p w14:paraId="5AD030A6" w14:textId="77777777" w:rsidR="002E0A9C" w:rsidRPr="002E0A9C" w:rsidRDefault="002E0A9C" w:rsidP="002E0A9C">
      <w:pPr>
        <w:spacing w:after="0" w:line="240" w:lineRule="auto"/>
        <w:ind w:left="90" w:hanging="90"/>
        <w:jc w:val="center"/>
        <w:rPr>
          <w:rFonts w:ascii="Times New Roman" w:hAnsi="Times New Roman"/>
          <w:noProof/>
          <w:sz w:val="20"/>
          <w:szCs w:val="20"/>
          <w:lang w:val="en"/>
        </w:rPr>
      </w:pPr>
      <w:r w:rsidRPr="002E0A9C">
        <w:rPr>
          <w:rFonts w:ascii="Times New Roman" w:eastAsia="Times New Roman" w:hAnsi="Times New Roman"/>
          <w:b/>
          <w:bCs/>
          <w:sz w:val="20"/>
          <w:szCs w:val="20"/>
        </w:rPr>
        <w:t>(End of Provision)</w:t>
      </w:r>
    </w:p>
    <w:p w14:paraId="7FE74052" w14:textId="77777777" w:rsidR="002E0A9C" w:rsidRPr="002E0A9C" w:rsidRDefault="002E0A9C" w:rsidP="002E0A9C">
      <w:pPr>
        <w:pStyle w:val="NormalWeb"/>
        <w:spacing w:before="0" w:beforeAutospacing="0" w:after="0" w:afterAutospacing="0"/>
        <w:jc w:val="center"/>
        <w:rPr>
          <w:noProof/>
          <w:sz w:val="20"/>
          <w:szCs w:val="20"/>
          <w:lang w:val="en"/>
        </w:rPr>
      </w:pPr>
    </w:p>
    <w:p w14:paraId="659B78D5" w14:textId="77777777" w:rsidR="002E0A9C" w:rsidRPr="002E0A9C" w:rsidRDefault="002E0A9C" w:rsidP="002E0A9C">
      <w:pPr>
        <w:pStyle w:val="NormalWeb"/>
        <w:spacing w:before="0" w:beforeAutospacing="0" w:after="0" w:afterAutospacing="0"/>
        <w:rPr>
          <w:b/>
          <w:bCs/>
          <w:noProof/>
          <w:color w:val="0000FF"/>
          <w:sz w:val="20"/>
          <w:szCs w:val="20"/>
        </w:rPr>
      </w:pPr>
      <w:r w:rsidRPr="002E0A9C">
        <w:rPr>
          <w:b/>
          <w:bCs/>
          <w:noProof/>
          <w:color w:val="0000FF"/>
          <w:sz w:val="20"/>
          <w:szCs w:val="20"/>
        </w:rPr>
        <w:t>Addenda to FAR 52.212-2 Evaluation - Commercial Products and Commercial Services (NOV 2021)</w:t>
      </w:r>
    </w:p>
    <w:p w14:paraId="187764B7" w14:textId="77777777" w:rsidR="002E0A9C" w:rsidRPr="002E0A9C" w:rsidRDefault="002E0A9C" w:rsidP="002E0A9C">
      <w:pPr>
        <w:pStyle w:val="NormalWeb"/>
        <w:spacing w:before="0" w:beforeAutospacing="0" w:after="0" w:afterAutospacing="0"/>
        <w:rPr>
          <w:b/>
          <w:bCs/>
          <w:noProof/>
          <w:color w:val="0000FF"/>
          <w:sz w:val="20"/>
          <w:szCs w:val="20"/>
        </w:rPr>
      </w:pPr>
    </w:p>
    <w:p w14:paraId="375F7215" w14:textId="77777777" w:rsidR="002E0A9C" w:rsidRPr="002E0A9C" w:rsidRDefault="002E0A9C" w:rsidP="00321E47">
      <w:pPr>
        <w:widowControl w:val="0"/>
        <w:autoSpaceDE w:val="0"/>
        <w:autoSpaceDN w:val="0"/>
        <w:adjustRightInd w:val="0"/>
        <w:spacing w:after="0" w:line="240" w:lineRule="auto"/>
        <w:ind w:left="360" w:hanging="360"/>
        <w:contextualSpacing/>
        <w:jc w:val="both"/>
        <w:rPr>
          <w:rFonts w:ascii="Times New Roman" w:hAnsi="Times New Roman"/>
          <w:sz w:val="20"/>
          <w:szCs w:val="20"/>
          <w:lang w:bidi="en-US"/>
        </w:rPr>
      </w:pPr>
      <w:r w:rsidRPr="002E0A9C">
        <w:rPr>
          <w:rFonts w:ascii="Times New Roman" w:eastAsia="Times New Roman" w:hAnsi="Times New Roman"/>
          <w:b/>
          <w:bCs/>
          <w:color w:val="000000"/>
          <w:sz w:val="20"/>
          <w:szCs w:val="20"/>
        </w:rPr>
        <w:t>1.</w:t>
      </w:r>
      <w:r w:rsidRPr="002E0A9C">
        <w:rPr>
          <w:rFonts w:ascii="Times New Roman" w:eastAsia="Times New Roman" w:hAnsi="Times New Roman"/>
          <w:color w:val="000000"/>
          <w:sz w:val="20"/>
          <w:szCs w:val="20"/>
        </w:rPr>
        <w:tab/>
        <w:t xml:space="preserve">The Government intends to award one (1) contract </w:t>
      </w:r>
      <w:r w:rsidRPr="002E0A9C">
        <w:rPr>
          <w:rFonts w:ascii="Times New Roman" w:hAnsi="Times New Roman"/>
          <w:sz w:val="20"/>
          <w:szCs w:val="20"/>
          <w:lang w:bidi="en-US"/>
        </w:rPr>
        <w:t>to the acceptable quoter with the lowest evaluated price which is deemed responsible in accordance with the FAR, and which has submitted a quote conforming to the solicitation requirements. The requirements include all stated terms, conditions, and all other requirements of this solicitation. The Government intends to make an award based on the initial quotes received; therefore, the initial quote should contain the quoter’s best terms from a price and technical standpoint. Quoters must be determined to be responsible according to the standards of FAR Subpart 9 to be eligible for award.</w:t>
      </w:r>
    </w:p>
    <w:p w14:paraId="63A872E8" w14:textId="77777777" w:rsidR="002E0A9C" w:rsidRPr="002E0A9C" w:rsidRDefault="002E0A9C" w:rsidP="00321E47">
      <w:pPr>
        <w:spacing w:after="0" w:line="240" w:lineRule="auto"/>
        <w:ind w:left="360" w:hanging="360"/>
        <w:jc w:val="both"/>
        <w:rPr>
          <w:rFonts w:ascii="Times New Roman" w:hAnsi="Times New Roman"/>
          <w:sz w:val="20"/>
          <w:szCs w:val="20"/>
        </w:rPr>
      </w:pPr>
      <w:r w:rsidRPr="002E0A9C">
        <w:rPr>
          <w:rFonts w:ascii="Times New Roman" w:hAnsi="Times New Roman"/>
          <w:b/>
          <w:bCs/>
          <w:sz w:val="20"/>
          <w:szCs w:val="20"/>
        </w:rPr>
        <w:t>2.</w:t>
      </w:r>
      <w:r w:rsidRPr="002E0A9C">
        <w:rPr>
          <w:rFonts w:ascii="Times New Roman" w:hAnsi="Times New Roman"/>
          <w:sz w:val="20"/>
          <w:szCs w:val="20"/>
        </w:rPr>
        <w:tab/>
        <w:t>Failure to provide a complete, detailed, realistic, and reasonable quote may reflect a lack of understanding of the requirements and may result in a determination that the quoter’s quote is unacceptable. The Government does not assume a duty to search for clarification data to cure problems or inconsistencies with a quoter’s quote.</w:t>
      </w:r>
    </w:p>
    <w:p w14:paraId="504D21F8" w14:textId="77777777" w:rsidR="002E0A9C" w:rsidRPr="002E0A9C" w:rsidRDefault="002E0A9C" w:rsidP="00321E47">
      <w:pPr>
        <w:spacing w:after="0" w:line="240" w:lineRule="auto"/>
        <w:ind w:left="360" w:hanging="360"/>
        <w:jc w:val="both"/>
        <w:rPr>
          <w:rFonts w:ascii="Times New Roman" w:hAnsi="Times New Roman"/>
          <w:sz w:val="20"/>
          <w:szCs w:val="20"/>
        </w:rPr>
      </w:pPr>
      <w:r w:rsidRPr="002E0A9C">
        <w:rPr>
          <w:rFonts w:ascii="Times New Roman" w:hAnsi="Times New Roman"/>
          <w:b/>
          <w:bCs/>
          <w:sz w:val="20"/>
          <w:szCs w:val="20"/>
        </w:rPr>
        <w:t>3.</w:t>
      </w:r>
      <w:r w:rsidRPr="002E0A9C">
        <w:rPr>
          <w:rFonts w:ascii="Times New Roman" w:hAnsi="Times New Roman"/>
          <w:sz w:val="20"/>
          <w:szCs w:val="20"/>
        </w:rPr>
        <w:tab/>
        <w:t>The award decision process is being conducted under FAR Part 12 and FAR Part 13.5, wherein the Contracting Officer is permitted to engage in communications with individual contractors about their quotes without being subject to the policies and procedures of FAR Part 15, and without engaging in "discussions" or "negotiations" under FAR Part 15.</w:t>
      </w:r>
    </w:p>
    <w:p w14:paraId="3A1D1251" w14:textId="77777777" w:rsidR="002E0A9C" w:rsidRPr="002E0A9C" w:rsidRDefault="002E0A9C" w:rsidP="00321E47">
      <w:pPr>
        <w:spacing w:after="0" w:line="240" w:lineRule="auto"/>
        <w:ind w:left="360" w:hanging="360"/>
        <w:jc w:val="both"/>
        <w:rPr>
          <w:rFonts w:ascii="Times New Roman" w:hAnsi="Times New Roman"/>
          <w:sz w:val="20"/>
          <w:szCs w:val="20"/>
        </w:rPr>
      </w:pPr>
      <w:r w:rsidRPr="002E0A9C">
        <w:rPr>
          <w:rFonts w:ascii="Times New Roman" w:hAnsi="Times New Roman"/>
          <w:b/>
          <w:bCs/>
          <w:sz w:val="20"/>
          <w:szCs w:val="20"/>
        </w:rPr>
        <w:t>4.</w:t>
      </w:r>
      <w:r w:rsidRPr="002E0A9C">
        <w:rPr>
          <w:rFonts w:ascii="Times New Roman" w:hAnsi="Times New Roman"/>
          <w:sz w:val="20"/>
          <w:szCs w:val="20"/>
        </w:rPr>
        <w:tab/>
        <w:t>Although the Government intends to award a Purchase Order resulting from this solicitation, the Government reserves the right to reject any and all quotes received and not award any item or items from this solicitation.</w:t>
      </w:r>
    </w:p>
    <w:p w14:paraId="0854847F" w14:textId="77777777" w:rsidR="002E0A9C" w:rsidRPr="002E0A9C" w:rsidRDefault="002E0A9C" w:rsidP="00321E47">
      <w:pPr>
        <w:spacing w:after="0" w:line="240" w:lineRule="auto"/>
        <w:ind w:left="360" w:hanging="360"/>
        <w:jc w:val="both"/>
        <w:rPr>
          <w:rFonts w:ascii="Times New Roman" w:eastAsia="Times New Roman" w:hAnsi="Times New Roman"/>
          <w:b/>
          <w:bCs/>
          <w:sz w:val="20"/>
          <w:szCs w:val="20"/>
        </w:rPr>
      </w:pPr>
      <w:r w:rsidRPr="002E0A9C">
        <w:rPr>
          <w:rFonts w:ascii="Times New Roman" w:hAnsi="Times New Roman"/>
          <w:b/>
          <w:bCs/>
          <w:sz w:val="20"/>
          <w:szCs w:val="20"/>
        </w:rPr>
        <w:t>5.</w:t>
      </w:r>
      <w:r w:rsidRPr="002E0A9C">
        <w:rPr>
          <w:rFonts w:ascii="Times New Roman" w:hAnsi="Times New Roman"/>
          <w:sz w:val="20"/>
          <w:szCs w:val="20"/>
        </w:rPr>
        <w:tab/>
        <w:t xml:space="preserve">Technical Capability and Past Performance will be evaluated on an acceptable or unacceptable basis. </w:t>
      </w:r>
    </w:p>
    <w:p w14:paraId="79D1DDF0" w14:textId="77777777" w:rsidR="00211DFC" w:rsidRDefault="00211DFC" w:rsidP="00321E4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jc w:val="both"/>
        <w:rPr>
          <w:rFonts w:ascii="Times New Roman" w:eastAsia="Times New Roman" w:hAnsi="Times New Roman"/>
          <w:b/>
          <w:bCs/>
          <w:color w:val="00B050"/>
          <w:sz w:val="20"/>
          <w:szCs w:val="20"/>
        </w:rPr>
      </w:pPr>
    </w:p>
    <w:p w14:paraId="2D6BB229" w14:textId="41A88A63" w:rsidR="002E0A9C" w:rsidRPr="002E0A9C" w:rsidRDefault="002E0A9C" w:rsidP="00321E4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jc w:val="both"/>
        <w:rPr>
          <w:rFonts w:ascii="Times New Roman" w:eastAsia="Times New Roman" w:hAnsi="Times New Roman"/>
          <w:sz w:val="20"/>
          <w:szCs w:val="20"/>
        </w:rPr>
      </w:pPr>
      <w:r w:rsidRPr="002E0A9C">
        <w:rPr>
          <w:rFonts w:ascii="Times New Roman" w:eastAsia="Times New Roman" w:hAnsi="Times New Roman"/>
          <w:b/>
          <w:bCs/>
          <w:color w:val="00B050"/>
          <w:sz w:val="20"/>
          <w:szCs w:val="20"/>
        </w:rPr>
        <w:t>TECHNICAL CAPABILITY</w:t>
      </w:r>
    </w:p>
    <w:p w14:paraId="179EA750" w14:textId="77777777" w:rsidR="002E0A9C" w:rsidRPr="002E0A9C" w:rsidRDefault="002E0A9C" w:rsidP="00321E47">
      <w:pPr>
        <w:widowControl w:val="0"/>
        <w:autoSpaceDE w:val="0"/>
        <w:autoSpaceDN w:val="0"/>
        <w:spacing w:after="0" w:line="240" w:lineRule="auto"/>
        <w:jc w:val="both"/>
        <w:rPr>
          <w:rFonts w:ascii="Times New Roman" w:eastAsia="Times New Roman" w:hAnsi="Times New Roman"/>
          <w:sz w:val="20"/>
          <w:szCs w:val="20"/>
        </w:rPr>
      </w:pPr>
    </w:p>
    <w:p w14:paraId="3C85686D" w14:textId="77777777" w:rsidR="002E0A9C" w:rsidRPr="002E0A9C" w:rsidRDefault="002E0A9C" w:rsidP="00321E47">
      <w:pPr>
        <w:spacing w:after="0" w:line="240" w:lineRule="auto"/>
        <w:jc w:val="both"/>
        <w:rPr>
          <w:rFonts w:ascii="Times New Roman" w:hAnsi="Times New Roman"/>
          <w:sz w:val="20"/>
          <w:szCs w:val="20"/>
        </w:rPr>
      </w:pPr>
      <w:r w:rsidRPr="002E0A9C">
        <w:rPr>
          <w:rFonts w:ascii="Times New Roman" w:hAnsi="Times New Roman"/>
          <w:sz w:val="20"/>
          <w:szCs w:val="20"/>
        </w:rPr>
        <w:t xml:space="preserve">The Government will evaluate the vendors Technical Capability to determine acceptability of the quote in response to this solicitation. </w:t>
      </w:r>
    </w:p>
    <w:p w14:paraId="6503F88F" w14:textId="77777777" w:rsidR="002E0A9C" w:rsidRPr="002E0A9C" w:rsidRDefault="002E0A9C" w:rsidP="00321E47">
      <w:pPr>
        <w:spacing w:after="0" w:line="240" w:lineRule="auto"/>
        <w:jc w:val="both"/>
        <w:rPr>
          <w:rFonts w:ascii="Times New Roman" w:hAnsi="Times New Roman"/>
          <w:sz w:val="20"/>
          <w:szCs w:val="20"/>
        </w:rPr>
      </w:pPr>
    </w:p>
    <w:p w14:paraId="6463736B" w14:textId="77777777" w:rsidR="002E0A9C" w:rsidRPr="002E0A9C" w:rsidRDefault="002E0A9C" w:rsidP="00321E47">
      <w:pPr>
        <w:spacing w:after="0" w:line="240" w:lineRule="auto"/>
        <w:jc w:val="both"/>
        <w:rPr>
          <w:rFonts w:ascii="Times New Roman" w:hAnsi="Times New Roman"/>
          <w:sz w:val="20"/>
          <w:szCs w:val="20"/>
        </w:rPr>
      </w:pPr>
      <w:r w:rsidRPr="002E0A9C">
        <w:rPr>
          <w:rFonts w:ascii="Times New Roman" w:hAnsi="Times New Roman"/>
          <w:sz w:val="20"/>
          <w:szCs w:val="20"/>
        </w:rPr>
        <w:t xml:space="preserve">To be considered technically acceptable: </w:t>
      </w:r>
    </w:p>
    <w:p w14:paraId="564FB82C" w14:textId="3C56FD62" w:rsidR="002E0A9C" w:rsidRPr="002E0A9C" w:rsidRDefault="002E0A9C" w:rsidP="00321E47">
      <w:pPr>
        <w:pStyle w:val="ListParagraph"/>
        <w:numPr>
          <w:ilvl w:val="0"/>
          <w:numId w:val="12"/>
        </w:numPr>
        <w:jc w:val="both"/>
        <w:rPr>
          <w:rFonts w:eastAsiaTheme="minorHAnsi"/>
          <w:sz w:val="20"/>
          <w:szCs w:val="20"/>
        </w:rPr>
      </w:pPr>
      <w:r w:rsidRPr="002E0A9C">
        <w:rPr>
          <w:rFonts w:eastAsiaTheme="minorHAnsi"/>
          <w:sz w:val="20"/>
          <w:szCs w:val="20"/>
        </w:rPr>
        <w:t xml:space="preserve">The Quoter’s supplies must meet the salient physical, functional, or performance </w:t>
      </w:r>
      <w:r w:rsidR="004C10D6">
        <w:rPr>
          <w:rFonts w:eastAsiaTheme="minorHAnsi"/>
          <w:sz w:val="20"/>
          <w:szCs w:val="20"/>
        </w:rPr>
        <w:t>specifications</w:t>
      </w:r>
      <w:r w:rsidRPr="002E0A9C">
        <w:rPr>
          <w:rFonts w:eastAsiaTheme="minorHAnsi"/>
          <w:sz w:val="20"/>
          <w:szCs w:val="20"/>
        </w:rPr>
        <w:t xml:space="preserve"> specified in this solicitation.</w:t>
      </w:r>
    </w:p>
    <w:p w14:paraId="4B5943D4" w14:textId="77777777" w:rsidR="002E0A9C" w:rsidRPr="002E0A9C" w:rsidRDefault="002E0A9C" w:rsidP="002E0A9C">
      <w:pPr>
        <w:widowControl w:val="0"/>
        <w:autoSpaceDE w:val="0"/>
        <w:autoSpaceDN w:val="0"/>
        <w:spacing w:after="0" w:line="240" w:lineRule="auto"/>
        <w:jc w:val="both"/>
        <w:rPr>
          <w:rFonts w:ascii="Times New Roman" w:eastAsia="Times New Roman" w:hAnsi="Times New Roman"/>
          <w:sz w:val="20"/>
          <w:szCs w:val="20"/>
        </w:rPr>
      </w:pPr>
    </w:p>
    <w:p w14:paraId="3A8BFFAC" w14:textId="77777777" w:rsidR="002E0A9C" w:rsidRPr="002E0A9C" w:rsidRDefault="002E0A9C" w:rsidP="002E0A9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ind w:left="360" w:hanging="360"/>
        <w:rPr>
          <w:rFonts w:ascii="Times New Roman" w:eastAsia="Times New Roman" w:hAnsi="Times New Roman"/>
          <w:sz w:val="20"/>
          <w:szCs w:val="20"/>
        </w:rPr>
      </w:pPr>
      <w:r w:rsidRPr="002E0A9C">
        <w:rPr>
          <w:rFonts w:ascii="Times New Roman" w:eastAsia="Times New Roman" w:hAnsi="Times New Roman"/>
          <w:b/>
          <w:color w:val="00B050"/>
          <w:sz w:val="20"/>
          <w:szCs w:val="20"/>
        </w:rPr>
        <w:t>PAST PERFORMANCE</w:t>
      </w:r>
    </w:p>
    <w:p w14:paraId="27DC334A" w14:textId="77777777" w:rsidR="002E0A9C" w:rsidRPr="002E0A9C" w:rsidRDefault="002E0A9C" w:rsidP="002E0A9C">
      <w:pPr>
        <w:spacing w:after="0" w:line="240" w:lineRule="auto"/>
        <w:rPr>
          <w:rFonts w:ascii="Times New Roman" w:hAnsi="Times New Roman"/>
          <w:sz w:val="20"/>
          <w:szCs w:val="20"/>
        </w:rPr>
      </w:pPr>
    </w:p>
    <w:p w14:paraId="45A87480" w14:textId="77777777" w:rsidR="002E0A9C" w:rsidRPr="002E0A9C" w:rsidRDefault="002E0A9C" w:rsidP="002E0A9C">
      <w:pPr>
        <w:spacing w:after="0" w:line="240" w:lineRule="auto"/>
        <w:rPr>
          <w:rFonts w:ascii="Times New Roman" w:hAnsi="Times New Roman"/>
          <w:sz w:val="20"/>
          <w:szCs w:val="20"/>
        </w:rPr>
      </w:pPr>
      <w:r w:rsidRPr="002E0A9C">
        <w:rPr>
          <w:rFonts w:ascii="Times New Roman" w:hAnsi="Times New Roman"/>
          <w:sz w:val="20"/>
          <w:szCs w:val="20"/>
        </w:rPr>
        <w:t>To be considered acceptable:</w:t>
      </w:r>
    </w:p>
    <w:p w14:paraId="6A8A2B70" w14:textId="77777777" w:rsidR="002E0A9C" w:rsidRPr="002E0A9C" w:rsidRDefault="002E0A9C" w:rsidP="002E0A9C">
      <w:pPr>
        <w:spacing w:after="0" w:line="240" w:lineRule="auto"/>
        <w:rPr>
          <w:rFonts w:ascii="Times New Roman" w:hAnsi="Times New Roman"/>
          <w:sz w:val="20"/>
          <w:szCs w:val="20"/>
        </w:rPr>
      </w:pPr>
    </w:p>
    <w:p w14:paraId="51B158D4" w14:textId="09CA40B6" w:rsidR="002E0A9C" w:rsidRPr="002E0A9C" w:rsidRDefault="002E0A9C" w:rsidP="002E0A9C">
      <w:pPr>
        <w:spacing w:after="0" w:line="240" w:lineRule="auto"/>
        <w:ind w:left="360" w:hanging="360"/>
        <w:jc w:val="both"/>
        <w:rPr>
          <w:rFonts w:ascii="Times New Roman" w:eastAsia="Aptos" w:hAnsi="Times New Roman"/>
          <w:sz w:val="20"/>
          <w:szCs w:val="20"/>
        </w:rPr>
      </w:pPr>
      <w:r w:rsidRPr="002E0A9C">
        <w:rPr>
          <w:rFonts w:ascii="Times New Roman" w:eastAsia="Aptos" w:hAnsi="Times New Roman"/>
          <w:b/>
          <w:bCs/>
          <w:sz w:val="20"/>
          <w:szCs w:val="20"/>
        </w:rPr>
        <w:t>1.</w:t>
      </w:r>
      <w:r w:rsidRPr="002E0A9C">
        <w:rPr>
          <w:rFonts w:ascii="Times New Roman" w:eastAsia="Aptos" w:hAnsi="Times New Roman"/>
          <w:sz w:val="20"/>
          <w:szCs w:val="20"/>
        </w:rPr>
        <w:t xml:space="preserve"> </w:t>
      </w:r>
      <w:r w:rsidRPr="002E0A9C">
        <w:rPr>
          <w:rFonts w:ascii="Times New Roman" w:eastAsia="Aptos" w:hAnsi="Times New Roman"/>
          <w:sz w:val="20"/>
          <w:szCs w:val="20"/>
        </w:rPr>
        <w:tab/>
        <w:t xml:space="preserve">The quoter will be evaluated on their past performance record and any other relevant information obtained from available sources which may include </w:t>
      </w:r>
      <w:r w:rsidRPr="002E0A9C">
        <w:rPr>
          <w:rFonts w:ascii="Times New Roman" w:eastAsia="Times New Roman" w:hAnsi="Times New Roman"/>
          <w:sz w:val="20"/>
          <w:szCs w:val="20"/>
        </w:rPr>
        <w:t xml:space="preserve">CPARS, </w:t>
      </w:r>
      <w:r w:rsidRPr="002E0A9C">
        <w:rPr>
          <w:rFonts w:ascii="Times New Roman" w:eastAsia="Times New Roman" w:hAnsi="Times New Roman"/>
          <w:bCs/>
          <w:sz w:val="20"/>
          <w:szCs w:val="20"/>
        </w:rPr>
        <w:t>eSRS</w:t>
      </w:r>
      <w:r w:rsidRPr="002E0A9C">
        <w:rPr>
          <w:rFonts w:ascii="Times New Roman" w:eastAsia="Times New Roman" w:hAnsi="Times New Roman"/>
          <w:sz w:val="20"/>
          <w:szCs w:val="20"/>
        </w:rPr>
        <w:t xml:space="preserve">, </w:t>
      </w:r>
      <w:r w:rsidR="0029154A">
        <w:rPr>
          <w:rFonts w:ascii="Times New Roman" w:eastAsia="Times New Roman" w:hAnsi="Times New Roman"/>
          <w:sz w:val="20"/>
          <w:szCs w:val="20"/>
        </w:rPr>
        <w:t>Responsibility/Qualification reports in SAM</w:t>
      </w:r>
      <w:r w:rsidRPr="002E0A9C">
        <w:rPr>
          <w:rFonts w:ascii="Times New Roman" w:eastAsia="Times New Roman" w:hAnsi="Times New Roman"/>
          <w:sz w:val="20"/>
          <w:szCs w:val="20"/>
        </w:rPr>
        <w:t>, other databases, as well as interviews with POC references, Program Managers/Customers, Contracting Officers, or Contracting Officer Representatives (CORs), data submitted by the Quoter as part of the Past Performance file, and any other information available to determine the quality and relevance of the quoter’s past performance.</w:t>
      </w:r>
      <w:r w:rsidRPr="002E0A9C">
        <w:rPr>
          <w:rFonts w:ascii="Times New Roman" w:eastAsia="Aptos" w:hAnsi="Times New Roman"/>
          <w:sz w:val="20"/>
          <w:szCs w:val="20"/>
        </w:rPr>
        <w:t xml:space="preserve"> </w:t>
      </w:r>
    </w:p>
    <w:p w14:paraId="1BA9A17F" w14:textId="264D49F6" w:rsidR="002E0A9C" w:rsidRPr="002E0A9C" w:rsidRDefault="002E0A9C" w:rsidP="002E0A9C">
      <w:pPr>
        <w:spacing w:after="0" w:line="240" w:lineRule="auto"/>
        <w:ind w:left="360" w:hanging="360"/>
        <w:contextualSpacing/>
        <w:jc w:val="both"/>
        <w:rPr>
          <w:rFonts w:ascii="Times New Roman" w:hAnsi="Times New Roman"/>
          <w:sz w:val="20"/>
          <w:szCs w:val="20"/>
        </w:rPr>
      </w:pPr>
      <w:r w:rsidRPr="002E0A9C">
        <w:rPr>
          <w:rFonts w:ascii="Times New Roman" w:hAnsi="Times New Roman"/>
          <w:b/>
          <w:bCs/>
          <w:sz w:val="20"/>
          <w:szCs w:val="20"/>
        </w:rPr>
        <w:t>2.</w:t>
      </w:r>
      <w:r w:rsidRPr="002E0A9C">
        <w:rPr>
          <w:rFonts w:ascii="Times New Roman" w:hAnsi="Times New Roman"/>
          <w:sz w:val="20"/>
          <w:szCs w:val="20"/>
        </w:rPr>
        <w:t xml:space="preserve"> </w:t>
      </w:r>
      <w:r w:rsidRPr="002E0A9C">
        <w:rPr>
          <w:rFonts w:ascii="Times New Roman" w:hAnsi="Times New Roman"/>
          <w:sz w:val="20"/>
          <w:szCs w:val="20"/>
        </w:rPr>
        <w:tab/>
        <w:t xml:space="preserve">The Government shall determine how well the quoter performed on the recent (within </w:t>
      </w:r>
      <w:r w:rsidR="00267D65">
        <w:rPr>
          <w:rFonts w:ascii="Times New Roman" w:hAnsi="Times New Roman"/>
          <w:sz w:val="20"/>
          <w:szCs w:val="20"/>
        </w:rPr>
        <w:t>3</w:t>
      </w:r>
      <w:r w:rsidRPr="002E0A9C">
        <w:rPr>
          <w:rFonts w:ascii="Times New Roman" w:hAnsi="Times New Roman"/>
          <w:sz w:val="20"/>
          <w:szCs w:val="20"/>
        </w:rPr>
        <w:t xml:space="preserve"> years of solicitation issuance) and relevant (similar in scope, magnitude, complexity) contracts. The Government will assign an acceptable/unacceptable rating as to the quoter’s ability to perform on the required effort based upon the recent and relevant past performance record considering the information available regarding quality of performance. </w:t>
      </w:r>
    </w:p>
    <w:p w14:paraId="55A54EDD" w14:textId="77777777" w:rsidR="002E0A9C" w:rsidRPr="002E0A9C" w:rsidRDefault="002E0A9C" w:rsidP="002E0A9C">
      <w:pPr>
        <w:spacing w:after="0" w:line="240" w:lineRule="auto"/>
        <w:ind w:left="360" w:hanging="360"/>
        <w:contextualSpacing/>
        <w:jc w:val="both"/>
        <w:rPr>
          <w:rFonts w:ascii="Times New Roman" w:hAnsi="Times New Roman"/>
          <w:sz w:val="20"/>
          <w:szCs w:val="20"/>
        </w:rPr>
      </w:pPr>
      <w:r w:rsidRPr="002E0A9C">
        <w:rPr>
          <w:rFonts w:ascii="Times New Roman" w:hAnsi="Times New Roman"/>
          <w:b/>
          <w:bCs/>
          <w:sz w:val="20"/>
          <w:szCs w:val="20"/>
        </w:rPr>
        <w:t>3.</w:t>
      </w:r>
      <w:r w:rsidRPr="002E0A9C">
        <w:rPr>
          <w:rFonts w:ascii="Times New Roman" w:hAnsi="Times New Roman"/>
          <w:sz w:val="20"/>
          <w:szCs w:val="20"/>
        </w:rPr>
        <w:t xml:space="preserve"> </w:t>
      </w:r>
      <w:r w:rsidRPr="002E0A9C">
        <w:rPr>
          <w:rFonts w:ascii="Times New Roman" w:hAnsi="Times New Roman"/>
          <w:sz w:val="20"/>
          <w:szCs w:val="20"/>
        </w:rPr>
        <w:tab/>
        <w:t xml:space="preserve">In the case of a quoter without a record or references of recent and relevant past performance, or for whom information on past performance is not available, or so sparse that no meaningful past performance rating can be </w:t>
      </w:r>
      <w:r w:rsidRPr="002E0A9C">
        <w:rPr>
          <w:rFonts w:ascii="Times New Roman" w:hAnsi="Times New Roman"/>
          <w:sz w:val="20"/>
          <w:szCs w:val="20"/>
        </w:rPr>
        <w:lastRenderedPageBreak/>
        <w:t>reasonably assigned, the quoter may not be evaluated favorably or unfavorably on past performance (see FAR 15.305(a)(2)(iv), Past Performance Evaluation). Therefore, the quoter shall be determined to have unknown past performance. In the context of acceptability/unacceptability, “unknown” shall be considered “acceptable.”</w:t>
      </w:r>
    </w:p>
    <w:p w14:paraId="41CF6A4C" w14:textId="77777777" w:rsidR="002E0A9C" w:rsidRPr="002E0A9C" w:rsidRDefault="002E0A9C" w:rsidP="002E0A9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ind w:left="360" w:hanging="360"/>
        <w:rPr>
          <w:rFonts w:ascii="Times New Roman" w:eastAsia="Times New Roman" w:hAnsi="Times New Roman"/>
          <w:sz w:val="20"/>
          <w:szCs w:val="20"/>
        </w:rPr>
      </w:pPr>
      <w:r w:rsidRPr="002E0A9C">
        <w:rPr>
          <w:rFonts w:ascii="Times New Roman" w:eastAsia="Aptos" w:hAnsi="Times New Roman"/>
          <w:b/>
          <w:bCs/>
          <w:sz w:val="20"/>
          <w:szCs w:val="20"/>
        </w:rPr>
        <w:t>4.</w:t>
      </w:r>
      <w:r w:rsidRPr="002E0A9C">
        <w:rPr>
          <w:rFonts w:ascii="Times New Roman" w:eastAsia="Aptos" w:hAnsi="Times New Roman"/>
          <w:sz w:val="20"/>
          <w:szCs w:val="20"/>
        </w:rPr>
        <w:tab/>
        <w:t>Should the Government discover adverse past performance information to which the quoter had not had a prior opportunity to respond, the Contracting Officer will conduct communications if deemed appropriate</w:t>
      </w:r>
      <w:r w:rsidRPr="002E0A9C">
        <w:rPr>
          <w:rFonts w:ascii="Times New Roman" w:hAnsi="Times New Roman"/>
          <w:sz w:val="20"/>
          <w:szCs w:val="20"/>
        </w:rPr>
        <w:t>.</w:t>
      </w:r>
    </w:p>
    <w:p w14:paraId="4D2DC2AB" w14:textId="77777777" w:rsidR="002E0A9C" w:rsidRPr="002E0A9C" w:rsidRDefault="002E0A9C" w:rsidP="002E0A9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rPr>
          <w:rFonts w:ascii="Times New Roman" w:eastAsia="Times New Roman" w:hAnsi="Times New Roman"/>
          <w:sz w:val="20"/>
          <w:szCs w:val="20"/>
        </w:rPr>
      </w:pPr>
    </w:p>
    <w:p w14:paraId="6F920AE3" w14:textId="77777777" w:rsidR="002E0A9C" w:rsidRPr="002E0A9C" w:rsidRDefault="002E0A9C" w:rsidP="002E0A9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spacing w:after="0" w:line="240" w:lineRule="auto"/>
        <w:ind w:left="360" w:hanging="360"/>
        <w:rPr>
          <w:rFonts w:ascii="Times New Roman" w:eastAsia="Times New Roman" w:hAnsi="Times New Roman"/>
          <w:color w:val="00B050"/>
          <w:sz w:val="20"/>
          <w:szCs w:val="20"/>
        </w:rPr>
      </w:pPr>
      <w:r w:rsidRPr="002E0A9C">
        <w:rPr>
          <w:rFonts w:ascii="Times New Roman" w:eastAsia="Times New Roman" w:hAnsi="Times New Roman"/>
          <w:b/>
          <w:color w:val="00B050"/>
          <w:sz w:val="20"/>
          <w:szCs w:val="20"/>
        </w:rPr>
        <w:t>PRICE AND ADMINISTRATIVE</w:t>
      </w:r>
    </w:p>
    <w:p w14:paraId="50B88E77" w14:textId="77777777" w:rsidR="002E0A9C" w:rsidRPr="002E0A9C" w:rsidRDefault="002E0A9C" w:rsidP="002E0A9C">
      <w:pPr>
        <w:widowControl w:val="0"/>
        <w:autoSpaceDE w:val="0"/>
        <w:autoSpaceDN w:val="0"/>
        <w:spacing w:after="0" w:line="240" w:lineRule="auto"/>
        <w:rPr>
          <w:rFonts w:ascii="Times New Roman" w:eastAsia="Times New Roman" w:hAnsi="Times New Roman"/>
          <w:b/>
          <w:sz w:val="20"/>
          <w:szCs w:val="20"/>
        </w:rPr>
      </w:pPr>
    </w:p>
    <w:p w14:paraId="533E4990" w14:textId="77777777" w:rsidR="002E0A9C" w:rsidRPr="002E0A9C" w:rsidRDefault="002E0A9C" w:rsidP="002E0A9C">
      <w:pPr>
        <w:spacing w:after="0" w:line="240" w:lineRule="auto"/>
        <w:ind w:left="360" w:hanging="360"/>
        <w:jc w:val="both"/>
        <w:rPr>
          <w:rFonts w:ascii="Times New Roman" w:hAnsi="Times New Roman"/>
          <w:sz w:val="20"/>
          <w:szCs w:val="20"/>
        </w:rPr>
      </w:pPr>
      <w:r w:rsidRPr="002E0A9C">
        <w:rPr>
          <w:rFonts w:ascii="Times New Roman" w:hAnsi="Times New Roman"/>
          <w:b/>
          <w:bCs/>
          <w:sz w:val="20"/>
          <w:szCs w:val="20"/>
        </w:rPr>
        <w:t>1.</w:t>
      </w:r>
      <w:r w:rsidRPr="002E0A9C">
        <w:rPr>
          <w:rFonts w:ascii="Times New Roman" w:hAnsi="Times New Roman"/>
          <w:sz w:val="20"/>
          <w:szCs w:val="20"/>
        </w:rPr>
        <w:tab/>
        <w:t xml:space="preserve">If a quote has been determined acceptable under each of the non-price factors listed above, the Government will then evaluate the quote for the lowest price. The quoted total price between quoters determined to be technically acceptable will be the determining factor in the selection of a quote for award. Price analysis shall not be conducted on quoters determined to be unacceptable for award, since the quoter will not be in line for award as the lowest priced technically acceptable quoter. All CLINs must be priced.   </w:t>
      </w:r>
    </w:p>
    <w:p w14:paraId="17990D74" w14:textId="77777777" w:rsidR="002E0A9C" w:rsidRPr="002E0A9C" w:rsidRDefault="002E0A9C" w:rsidP="002E0A9C">
      <w:pPr>
        <w:spacing w:after="0" w:line="240" w:lineRule="auto"/>
        <w:ind w:left="360" w:hanging="360"/>
        <w:jc w:val="both"/>
        <w:rPr>
          <w:rFonts w:ascii="Times New Roman" w:hAnsi="Times New Roman"/>
          <w:sz w:val="20"/>
          <w:szCs w:val="20"/>
        </w:rPr>
      </w:pPr>
      <w:r w:rsidRPr="002E0A9C">
        <w:rPr>
          <w:rFonts w:ascii="Times New Roman" w:hAnsi="Times New Roman"/>
          <w:b/>
          <w:bCs/>
          <w:sz w:val="20"/>
          <w:szCs w:val="20"/>
        </w:rPr>
        <w:t>2.</w:t>
      </w:r>
      <w:r w:rsidRPr="002E0A9C">
        <w:rPr>
          <w:rFonts w:ascii="Times New Roman" w:hAnsi="Times New Roman"/>
          <w:sz w:val="20"/>
          <w:szCs w:val="20"/>
        </w:rPr>
        <w:tab/>
        <w:t>The Government will perform a price analysis to determine the reasonableness of proposed price in accordance with the</w:t>
      </w:r>
      <w:r w:rsidRPr="002E0A9C">
        <w:rPr>
          <w:rStyle w:val="Hyperlink"/>
          <w:rFonts w:ascii="Times New Roman" w:hAnsi="Times New Roman"/>
          <w:sz w:val="20"/>
          <w:szCs w:val="20"/>
        </w:rPr>
        <w:t xml:space="preserve"> </w:t>
      </w:r>
      <w:r w:rsidRPr="002E0A9C">
        <w:rPr>
          <w:rStyle w:val="cf01"/>
          <w:rFonts w:ascii="Times New Roman" w:hAnsi="Times New Roman" w:cs="Times New Roman"/>
          <w:sz w:val="20"/>
          <w:szCs w:val="20"/>
        </w:rPr>
        <w:t>FAR 15.404-1(b)</w:t>
      </w:r>
      <w:r w:rsidRPr="002E0A9C">
        <w:rPr>
          <w:rFonts w:ascii="Times New Roman" w:hAnsi="Times New Roman"/>
          <w:sz w:val="20"/>
          <w:szCs w:val="20"/>
        </w:rPr>
        <w:t>. The Government will utilize a comparison of proposed prices received in response to the solicitation.</w:t>
      </w:r>
    </w:p>
    <w:p w14:paraId="0CE76A89" w14:textId="6FEFFC76" w:rsidR="002E0A9C" w:rsidRPr="002E0A9C" w:rsidRDefault="00AF0585" w:rsidP="002E0A9C">
      <w:pPr>
        <w:spacing w:after="0" w:line="240" w:lineRule="auto"/>
        <w:ind w:left="360" w:hanging="360"/>
        <w:jc w:val="both"/>
        <w:rPr>
          <w:rFonts w:ascii="Times New Roman" w:hAnsi="Times New Roman"/>
          <w:sz w:val="20"/>
          <w:szCs w:val="20"/>
          <w:lang w:val="en"/>
        </w:rPr>
      </w:pPr>
      <w:r>
        <w:rPr>
          <w:rFonts w:ascii="Times New Roman" w:hAnsi="Times New Roman"/>
          <w:b/>
          <w:bCs/>
          <w:sz w:val="20"/>
          <w:szCs w:val="20"/>
        </w:rPr>
        <w:t>3</w:t>
      </w:r>
      <w:r w:rsidR="002E0A9C" w:rsidRPr="002E0A9C">
        <w:rPr>
          <w:rFonts w:ascii="Times New Roman" w:hAnsi="Times New Roman"/>
          <w:b/>
          <w:bCs/>
          <w:sz w:val="20"/>
          <w:szCs w:val="20"/>
        </w:rPr>
        <w:t>.</w:t>
      </w:r>
      <w:r w:rsidR="002E0A9C" w:rsidRPr="002E0A9C">
        <w:rPr>
          <w:rFonts w:ascii="Times New Roman" w:hAnsi="Times New Roman"/>
          <w:sz w:val="20"/>
          <w:szCs w:val="20"/>
        </w:rPr>
        <w:tab/>
        <w:t>A written notice of award or acceptance of a quoter mailed or otherwise furnished to the successful quoter within the time for acceptance specified in the quoter, shall result in a binding contract without further action by either party. Before the quoter’s specified expiration time, the Government may accept a quote (or part of a quote), whether or not there are negotiations after its receipt, unless a written notice of withdrawal is received before award.</w:t>
      </w:r>
    </w:p>
    <w:p w14:paraId="24EECD0F" w14:textId="77777777" w:rsidR="002E0A9C" w:rsidRPr="002E0A9C" w:rsidRDefault="002E0A9C" w:rsidP="002E0A9C">
      <w:pPr>
        <w:pStyle w:val="NormalWeb"/>
        <w:spacing w:before="0" w:beforeAutospacing="0" w:after="0" w:afterAutospacing="0"/>
        <w:jc w:val="center"/>
        <w:rPr>
          <w:sz w:val="20"/>
          <w:szCs w:val="20"/>
        </w:rPr>
      </w:pPr>
      <w:r w:rsidRPr="002E0A9C">
        <w:rPr>
          <w:b/>
          <w:bCs/>
          <w:noProof/>
          <w:sz w:val="20"/>
          <w:szCs w:val="20"/>
          <w:lang w:val="en"/>
        </w:rPr>
        <w:t>(End of Provision)</w:t>
      </w:r>
    </w:p>
    <w:p w14:paraId="5E07DC0D" w14:textId="4A2203D5" w:rsidR="0061136C" w:rsidRPr="00211DFC" w:rsidRDefault="0061136C" w:rsidP="00211DFC">
      <w:pPr>
        <w:autoSpaceDE w:val="0"/>
        <w:autoSpaceDN w:val="0"/>
        <w:adjustRightInd w:val="0"/>
        <w:spacing w:after="0" w:line="240" w:lineRule="auto"/>
        <w:jc w:val="both"/>
        <w:rPr>
          <w:rFonts w:ascii="Times New Roman" w:hAnsi="Times New Roman"/>
          <w:sz w:val="20"/>
          <w:szCs w:val="20"/>
        </w:rPr>
      </w:pPr>
    </w:p>
    <w:p w14:paraId="1B645DD9" w14:textId="77777777" w:rsidR="00A93244" w:rsidRPr="002E0A9C" w:rsidRDefault="00A93244" w:rsidP="002E0A9C">
      <w:pPr>
        <w:pStyle w:val="NormalWeb"/>
        <w:spacing w:before="0" w:beforeAutospacing="0" w:after="0" w:afterAutospacing="0"/>
        <w:rPr>
          <w:noProof/>
          <w:sz w:val="20"/>
          <w:szCs w:val="20"/>
        </w:rPr>
      </w:pPr>
    </w:p>
    <w:p w14:paraId="4D9C3926" w14:textId="77777777" w:rsidR="00295B6C" w:rsidRPr="002E0A9C" w:rsidRDefault="00295B6C" w:rsidP="002E0A9C">
      <w:pPr>
        <w:spacing w:after="0" w:line="240" w:lineRule="auto"/>
        <w:rPr>
          <w:rFonts w:ascii="Times New Roman" w:hAnsi="Times New Roman"/>
          <w:b/>
          <w:color w:val="FF0000"/>
          <w:sz w:val="20"/>
          <w:szCs w:val="20"/>
        </w:rPr>
      </w:pPr>
      <w:r w:rsidRPr="002E0A9C">
        <w:rPr>
          <w:rFonts w:ascii="Times New Roman" w:hAnsi="Times New Roman"/>
          <w:b/>
          <w:color w:val="FF0000"/>
          <w:sz w:val="20"/>
          <w:szCs w:val="20"/>
        </w:rPr>
        <w:t>*********************************END OF THE SOLICITATION*******************************</w:t>
      </w:r>
    </w:p>
    <w:sectPr w:rsidR="00295B6C" w:rsidRPr="002E0A9C" w:rsidSect="0042443C">
      <w:headerReference w:type="default" r:id="rId36"/>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FE84" w14:textId="77777777" w:rsidR="0090014C" w:rsidRDefault="0090014C" w:rsidP="009E68EF">
      <w:pPr>
        <w:spacing w:after="0" w:line="240" w:lineRule="auto"/>
      </w:pPr>
      <w:r>
        <w:separator/>
      </w:r>
    </w:p>
  </w:endnote>
  <w:endnote w:type="continuationSeparator" w:id="0">
    <w:p w14:paraId="58F88DEC" w14:textId="77777777" w:rsidR="0090014C" w:rsidRDefault="0090014C" w:rsidP="009E6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1CA1" w14:textId="77777777" w:rsidR="0090014C" w:rsidRDefault="0090014C" w:rsidP="009E68EF">
      <w:pPr>
        <w:spacing w:after="0" w:line="240" w:lineRule="auto"/>
      </w:pPr>
      <w:r>
        <w:separator/>
      </w:r>
    </w:p>
  </w:footnote>
  <w:footnote w:type="continuationSeparator" w:id="0">
    <w:p w14:paraId="331E4D2A" w14:textId="77777777" w:rsidR="0090014C" w:rsidRDefault="0090014C" w:rsidP="009E6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4563" w14:textId="39DF7E2F" w:rsidR="005B6AB8" w:rsidRPr="00AA6AAB" w:rsidRDefault="008D2B82">
    <w:pPr>
      <w:pStyle w:val="Header"/>
      <w:jc w:val="right"/>
      <w:rPr>
        <w:rFonts w:ascii="Times New Roman" w:hAnsi="Times New Roman"/>
        <w:b/>
        <w:bCs/>
      </w:rPr>
    </w:pPr>
    <w:r w:rsidRPr="00AA6AAB">
      <w:rPr>
        <w:rFonts w:ascii="Times New Roman" w:hAnsi="Times New Roman"/>
        <w:b/>
        <w:bCs/>
      </w:rPr>
      <w:t>SP3300-2</w:t>
    </w:r>
    <w:r w:rsidR="00787D7C">
      <w:rPr>
        <w:rFonts w:ascii="Times New Roman" w:hAnsi="Times New Roman"/>
        <w:b/>
        <w:bCs/>
      </w:rPr>
      <w:t>6</w:t>
    </w:r>
    <w:r w:rsidRPr="00AA6AAB">
      <w:rPr>
        <w:rFonts w:ascii="Times New Roman" w:hAnsi="Times New Roman"/>
        <w:b/>
        <w:bCs/>
      </w:rPr>
      <w:t>-Q-</w:t>
    </w:r>
    <w:r w:rsidR="006C37EF" w:rsidRPr="0064784A">
      <w:rPr>
        <w:rFonts w:ascii="Times New Roman" w:hAnsi="Times New Roman"/>
        <w:b/>
        <w:bCs/>
      </w:rPr>
      <w:t>0</w:t>
    </w:r>
    <w:r w:rsidR="00787D7C">
      <w:rPr>
        <w:rFonts w:ascii="Times New Roman" w:hAnsi="Times New Roman"/>
        <w:b/>
        <w:bCs/>
      </w:rPr>
      <w:t>0</w:t>
    </w:r>
    <w:r w:rsidR="00F8014F">
      <w:rPr>
        <w:rFonts w:ascii="Times New Roman" w:hAnsi="Times New Roman"/>
        <w:b/>
        <w:bCs/>
      </w:rPr>
      <w:t>42</w:t>
    </w:r>
  </w:p>
  <w:p w14:paraId="0C39BEA2" w14:textId="77777777" w:rsidR="008D2B82" w:rsidRPr="00AA6AAB" w:rsidRDefault="004272DF">
    <w:pPr>
      <w:pStyle w:val="Header"/>
      <w:jc w:val="right"/>
      <w:rPr>
        <w:rFonts w:ascii="Times New Roman" w:hAnsi="Times New Roman"/>
        <w:b/>
        <w:bCs/>
      </w:rPr>
    </w:pPr>
    <w:r w:rsidRPr="00AA6AAB">
      <w:rPr>
        <w:rFonts w:ascii="Times New Roman" w:hAnsi="Times New Roman"/>
        <w:b/>
        <w:bCs/>
      </w:rPr>
      <w:tab/>
    </w:r>
    <w:r w:rsidRPr="00AA6AAB">
      <w:rPr>
        <w:rFonts w:ascii="Times New Roman" w:hAnsi="Times New Roman"/>
        <w:b/>
        <w:bCs/>
      </w:rPr>
      <w:tab/>
    </w:r>
    <w:r w:rsidR="008D2B82" w:rsidRPr="00AA6AAB">
      <w:rPr>
        <w:rFonts w:ascii="Times New Roman" w:hAnsi="Times New Roman"/>
        <w:b/>
        <w:bCs/>
      </w:rPr>
      <w:t xml:space="preserve">Page </w:t>
    </w:r>
    <w:r w:rsidR="008D2B82" w:rsidRPr="00AA6AAB">
      <w:rPr>
        <w:rFonts w:ascii="Times New Roman" w:hAnsi="Times New Roman"/>
        <w:b/>
        <w:bCs/>
        <w:sz w:val="24"/>
        <w:szCs w:val="24"/>
      </w:rPr>
      <w:fldChar w:fldCharType="begin"/>
    </w:r>
    <w:r w:rsidR="008D2B82" w:rsidRPr="00AA6AAB">
      <w:rPr>
        <w:rFonts w:ascii="Times New Roman" w:hAnsi="Times New Roman"/>
        <w:b/>
        <w:bCs/>
      </w:rPr>
      <w:instrText xml:space="preserve"> PAGE </w:instrText>
    </w:r>
    <w:r w:rsidR="008D2B82" w:rsidRPr="00AA6AAB">
      <w:rPr>
        <w:rFonts w:ascii="Times New Roman" w:hAnsi="Times New Roman"/>
        <w:b/>
        <w:bCs/>
        <w:sz w:val="24"/>
        <w:szCs w:val="24"/>
      </w:rPr>
      <w:fldChar w:fldCharType="separate"/>
    </w:r>
    <w:r w:rsidR="00330949" w:rsidRPr="00AA6AAB">
      <w:rPr>
        <w:rFonts w:ascii="Times New Roman" w:hAnsi="Times New Roman"/>
        <w:b/>
        <w:bCs/>
        <w:noProof/>
      </w:rPr>
      <w:t>5</w:t>
    </w:r>
    <w:r w:rsidR="008D2B82" w:rsidRPr="00AA6AAB">
      <w:rPr>
        <w:rFonts w:ascii="Times New Roman" w:hAnsi="Times New Roman"/>
        <w:b/>
        <w:bCs/>
        <w:sz w:val="24"/>
        <w:szCs w:val="24"/>
      </w:rPr>
      <w:fldChar w:fldCharType="end"/>
    </w:r>
    <w:r w:rsidR="008D2B82" w:rsidRPr="00AA6AAB">
      <w:rPr>
        <w:rFonts w:ascii="Times New Roman" w:hAnsi="Times New Roman"/>
        <w:b/>
        <w:bCs/>
      </w:rPr>
      <w:t xml:space="preserve"> of </w:t>
    </w:r>
    <w:r w:rsidR="008D2B82" w:rsidRPr="00AA6AAB">
      <w:rPr>
        <w:rFonts w:ascii="Times New Roman" w:hAnsi="Times New Roman"/>
        <w:b/>
        <w:bCs/>
        <w:sz w:val="24"/>
        <w:szCs w:val="24"/>
      </w:rPr>
      <w:fldChar w:fldCharType="begin"/>
    </w:r>
    <w:r w:rsidR="008D2B82" w:rsidRPr="00AA6AAB">
      <w:rPr>
        <w:rFonts w:ascii="Times New Roman" w:hAnsi="Times New Roman"/>
        <w:b/>
        <w:bCs/>
      </w:rPr>
      <w:instrText xml:space="preserve"> NUMPAGES  </w:instrText>
    </w:r>
    <w:r w:rsidR="008D2B82" w:rsidRPr="00AA6AAB">
      <w:rPr>
        <w:rFonts w:ascii="Times New Roman" w:hAnsi="Times New Roman"/>
        <w:b/>
        <w:bCs/>
        <w:sz w:val="24"/>
        <w:szCs w:val="24"/>
      </w:rPr>
      <w:fldChar w:fldCharType="separate"/>
    </w:r>
    <w:r w:rsidR="00330949" w:rsidRPr="00AA6AAB">
      <w:rPr>
        <w:rFonts w:ascii="Times New Roman" w:hAnsi="Times New Roman"/>
        <w:b/>
        <w:bCs/>
        <w:noProof/>
      </w:rPr>
      <w:t>30</w:t>
    </w:r>
    <w:r w:rsidR="008D2B82" w:rsidRPr="00AA6AAB">
      <w:rPr>
        <w:rFonts w:ascii="Times New Roman" w:hAnsi="Times New Roman"/>
        <w:b/>
        <w:bCs/>
        <w:sz w:val="24"/>
        <w:szCs w:val="24"/>
      </w:rPr>
      <w:fldChar w:fldCharType="end"/>
    </w:r>
  </w:p>
  <w:p w14:paraId="1E531443" w14:textId="77777777" w:rsidR="008D2B82" w:rsidRPr="002C553C" w:rsidRDefault="008D2B82">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DF0F0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DE325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2C447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007C9C"/>
    <w:multiLevelType w:val="hybridMultilevel"/>
    <w:tmpl w:val="99525516"/>
    <w:lvl w:ilvl="0" w:tplc="4ED23E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886ACD"/>
    <w:multiLevelType w:val="hybridMultilevel"/>
    <w:tmpl w:val="F836BB4C"/>
    <w:lvl w:ilvl="0" w:tplc="04090001">
      <w:start w:val="1"/>
      <w:numFmt w:val="bullet"/>
      <w:lvlText w:val=""/>
      <w:lvlJc w:val="left"/>
      <w:pPr>
        <w:ind w:left="720" w:hanging="360"/>
      </w:pPr>
      <w:rPr>
        <w:rFonts w:ascii="Symbol" w:hAnsi="Symbol" w:hint="default"/>
        <w:b w:val="0"/>
        <w:sz w:val="16"/>
        <w:szCs w:val="1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E766F"/>
    <w:multiLevelType w:val="hybridMultilevel"/>
    <w:tmpl w:val="D9A4018A"/>
    <w:lvl w:ilvl="0" w:tplc="FFFFFFFF">
      <w:start w:val="1"/>
      <w:numFmt w:val="decimal"/>
      <w:lvlText w:val="%1."/>
      <w:lvlJc w:val="left"/>
      <w:pPr>
        <w:ind w:left="1080" w:hanging="360"/>
      </w:pPr>
      <w:rPr>
        <w:rFonts w:hint="default"/>
        <w:b/>
        <w:bCs/>
      </w:rPr>
    </w:lvl>
    <w:lvl w:ilvl="1" w:tplc="FFFFFFFF">
      <w:start w:val="1"/>
      <w:numFmt w:val="lowerLetter"/>
      <w:lvlText w:val="%2."/>
      <w:lvlJc w:val="left"/>
      <w:pPr>
        <w:ind w:left="1800" w:hanging="360"/>
      </w:pPr>
      <w:rPr>
        <w:b/>
        <w:bCs/>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57062BB"/>
    <w:multiLevelType w:val="hybridMultilevel"/>
    <w:tmpl w:val="F89643CE"/>
    <w:lvl w:ilvl="0" w:tplc="273C82D0">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B96E32"/>
    <w:multiLevelType w:val="hybridMultilevel"/>
    <w:tmpl w:val="D8D050C4"/>
    <w:lvl w:ilvl="0" w:tplc="D2B04CE4">
      <w:start w:val="1"/>
      <w:numFmt w:val="decimal"/>
      <w:lvlText w:val="%1."/>
      <w:lvlJc w:val="left"/>
      <w:pPr>
        <w:ind w:left="360" w:hanging="360"/>
      </w:pPr>
      <w:rPr>
        <w:rFonts w:ascii="Times New Roman" w:hAnsi="Times New Roman" w:cs="Times New Roman" w:hint="default"/>
        <w:b/>
        <w:bCs/>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508095E"/>
    <w:multiLevelType w:val="hybridMultilevel"/>
    <w:tmpl w:val="F2B00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CE1964"/>
    <w:multiLevelType w:val="hybridMultilevel"/>
    <w:tmpl w:val="87E4A944"/>
    <w:lvl w:ilvl="0" w:tplc="26D2CB14">
      <w:start w:val="1"/>
      <w:numFmt w:val="decimal"/>
      <w:lvlText w:val="%1."/>
      <w:lvlJc w:val="left"/>
      <w:pPr>
        <w:ind w:left="720" w:hanging="360"/>
      </w:pPr>
      <w:rPr>
        <w:b/>
        <w:bCs/>
      </w:rPr>
    </w:lvl>
    <w:lvl w:ilvl="1" w:tplc="3C2850E4">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BF522D94">
      <w:start w:val="1"/>
      <w:numFmt w:val="bullet"/>
      <w:lvlText w:val="-"/>
      <w:lvlJc w:val="left"/>
      <w:pPr>
        <w:ind w:left="2880" w:hanging="360"/>
      </w:pPr>
      <w:rPr>
        <w:rFonts w:ascii="Times New Roman" w:eastAsia="Aptos" w:hAnsi="Times New Roman" w:cs="Times New Roman"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9F470E7"/>
    <w:multiLevelType w:val="hybridMultilevel"/>
    <w:tmpl w:val="DEC6069C"/>
    <w:lvl w:ilvl="0" w:tplc="F24E1E22">
      <w:start w:val="1"/>
      <w:numFmt w:val="decimal"/>
      <w:lvlText w:val="%1."/>
      <w:lvlJc w:val="left"/>
      <w:pPr>
        <w:ind w:left="1080" w:hanging="360"/>
      </w:pPr>
      <w:rPr>
        <w:b/>
        <w:bCs/>
        <w:color w:val="auto"/>
      </w:rPr>
    </w:lvl>
    <w:lvl w:ilvl="1" w:tplc="87621A28">
      <w:start w:val="1"/>
      <w:numFmt w:val="lowerLetter"/>
      <w:lvlText w:val="%2."/>
      <w:lvlJc w:val="left"/>
      <w:pPr>
        <w:ind w:left="1800" w:hanging="360"/>
      </w:pPr>
      <w:rPr>
        <w:b/>
        <w:bCs/>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7D474EF6"/>
    <w:multiLevelType w:val="hybridMultilevel"/>
    <w:tmpl w:val="247289F4"/>
    <w:lvl w:ilvl="0" w:tplc="C88AD066">
      <w:start w:val="1"/>
      <w:numFmt w:val="lowerLetter"/>
      <w:lvlText w:val="%1."/>
      <w:lvlJc w:val="left"/>
      <w:pPr>
        <w:ind w:left="3600" w:hanging="360"/>
      </w:pPr>
      <w:rPr>
        <w:b/>
        <w:bCs w:val="0"/>
        <w:spacing w:val="-1"/>
        <w:w w:val="100"/>
        <w:sz w:val="20"/>
        <w:szCs w:val="20"/>
        <w:lang w:val="en-US" w:eastAsia="en-US" w:bidi="en-US"/>
      </w:rPr>
    </w:lvl>
    <w:lvl w:ilvl="1" w:tplc="77C2DE22">
      <w:numFmt w:val="bullet"/>
      <w:lvlText w:val="•"/>
      <w:lvlJc w:val="left"/>
      <w:pPr>
        <w:ind w:left="4439" w:hanging="360"/>
      </w:pPr>
      <w:rPr>
        <w:lang w:val="en-US" w:eastAsia="en-US" w:bidi="en-US"/>
      </w:rPr>
    </w:lvl>
    <w:lvl w:ilvl="2" w:tplc="5D4CB872">
      <w:numFmt w:val="bullet"/>
      <w:lvlText w:val="•"/>
      <w:lvlJc w:val="left"/>
      <w:pPr>
        <w:ind w:left="5277" w:hanging="360"/>
      </w:pPr>
      <w:rPr>
        <w:lang w:val="en-US" w:eastAsia="en-US" w:bidi="en-US"/>
      </w:rPr>
    </w:lvl>
    <w:lvl w:ilvl="3" w:tplc="62FCC2A0">
      <w:numFmt w:val="bullet"/>
      <w:lvlText w:val="•"/>
      <w:lvlJc w:val="left"/>
      <w:pPr>
        <w:ind w:left="6115" w:hanging="360"/>
      </w:pPr>
      <w:rPr>
        <w:lang w:val="en-US" w:eastAsia="en-US" w:bidi="en-US"/>
      </w:rPr>
    </w:lvl>
    <w:lvl w:ilvl="4" w:tplc="2C448B48">
      <w:numFmt w:val="bullet"/>
      <w:lvlText w:val="•"/>
      <w:lvlJc w:val="left"/>
      <w:pPr>
        <w:ind w:left="6953" w:hanging="360"/>
      </w:pPr>
      <w:rPr>
        <w:lang w:val="en-US" w:eastAsia="en-US" w:bidi="en-US"/>
      </w:rPr>
    </w:lvl>
    <w:lvl w:ilvl="5" w:tplc="E9843044">
      <w:numFmt w:val="bullet"/>
      <w:lvlText w:val="•"/>
      <w:lvlJc w:val="left"/>
      <w:pPr>
        <w:ind w:left="7791" w:hanging="360"/>
      </w:pPr>
      <w:rPr>
        <w:lang w:val="en-US" w:eastAsia="en-US" w:bidi="en-US"/>
      </w:rPr>
    </w:lvl>
    <w:lvl w:ilvl="6" w:tplc="14184250">
      <w:numFmt w:val="bullet"/>
      <w:lvlText w:val="•"/>
      <w:lvlJc w:val="left"/>
      <w:pPr>
        <w:ind w:left="8629" w:hanging="360"/>
      </w:pPr>
      <w:rPr>
        <w:lang w:val="en-US" w:eastAsia="en-US" w:bidi="en-US"/>
      </w:rPr>
    </w:lvl>
    <w:lvl w:ilvl="7" w:tplc="48E018D2">
      <w:numFmt w:val="bullet"/>
      <w:lvlText w:val="•"/>
      <w:lvlJc w:val="left"/>
      <w:pPr>
        <w:ind w:left="9467" w:hanging="360"/>
      </w:pPr>
      <w:rPr>
        <w:lang w:val="en-US" w:eastAsia="en-US" w:bidi="en-US"/>
      </w:rPr>
    </w:lvl>
    <w:lvl w:ilvl="8" w:tplc="92AEB510">
      <w:numFmt w:val="bullet"/>
      <w:lvlText w:val="•"/>
      <w:lvlJc w:val="left"/>
      <w:pPr>
        <w:ind w:left="10305" w:hanging="360"/>
      </w:pPr>
      <w:rPr>
        <w:lang w:val="en-US" w:eastAsia="en-US" w:bidi="en-US"/>
      </w:rPr>
    </w:lvl>
  </w:abstractNum>
  <w:num w:numId="1" w16cid:durableId="533464569">
    <w:abstractNumId w:val="7"/>
  </w:num>
  <w:num w:numId="2" w16cid:durableId="271977518">
    <w:abstractNumId w:val="4"/>
  </w:num>
  <w:num w:numId="3" w16cid:durableId="1148669829">
    <w:abstractNumId w:val="3"/>
  </w:num>
  <w:num w:numId="4" w16cid:durableId="1570654762">
    <w:abstractNumId w:val="2"/>
  </w:num>
  <w:num w:numId="5" w16cid:durableId="1704594890">
    <w:abstractNumId w:val="1"/>
  </w:num>
  <w:num w:numId="6" w16cid:durableId="1111170740">
    <w:abstractNumId w:val="0"/>
  </w:num>
  <w:num w:numId="7" w16cid:durableId="1424495190">
    <w:abstractNumId w:val="6"/>
  </w:num>
  <w:num w:numId="8" w16cid:durableId="600181731">
    <w:abstractNumId w:val="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07517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39044136">
    <w:abstractNumId w:val="11"/>
    <w:lvlOverride w:ilvl="0">
      <w:startOverride w:val="1"/>
    </w:lvlOverride>
    <w:lvlOverride w:ilvl="1"/>
    <w:lvlOverride w:ilvl="2"/>
    <w:lvlOverride w:ilvl="3"/>
    <w:lvlOverride w:ilvl="4"/>
    <w:lvlOverride w:ilvl="5"/>
    <w:lvlOverride w:ilvl="6"/>
    <w:lvlOverride w:ilvl="7"/>
    <w:lvlOverride w:ilvl="8"/>
  </w:num>
  <w:num w:numId="11" w16cid:durableId="1059476101">
    <w:abstractNumId w:val="5"/>
  </w:num>
  <w:num w:numId="12" w16cid:durableId="156999353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8EF"/>
    <w:rsid w:val="00005016"/>
    <w:rsid w:val="000108EB"/>
    <w:rsid w:val="000146A0"/>
    <w:rsid w:val="000153ED"/>
    <w:rsid w:val="0002081D"/>
    <w:rsid w:val="00021336"/>
    <w:rsid w:val="00022544"/>
    <w:rsid w:val="0002538C"/>
    <w:rsid w:val="0002562D"/>
    <w:rsid w:val="0002604E"/>
    <w:rsid w:val="0002712B"/>
    <w:rsid w:val="00027157"/>
    <w:rsid w:val="00035EC7"/>
    <w:rsid w:val="000369A5"/>
    <w:rsid w:val="0003755D"/>
    <w:rsid w:val="00041CF7"/>
    <w:rsid w:val="0004230F"/>
    <w:rsid w:val="00045CF9"/>
    <w:rsid w:val="00046E08"/>
    <w:rsid w:val="00052263"/>
    <w:rsid w:val="00055024"/>
    <w:rsid w:val="00056C4A"/>
    <w:rsid w:val="00057F59"/>
    <w:rsid w:val="00060D8A"/>
    <w:rsid w:val="00061072"/>
    <w:rsid w:val="00062AE3"/>
    <w:rsid w:val="00072AE1"/>
    <w:rsid w:val="00073546"/>
    <w:rsid w:val="00073F39"/>
    <w:rsid w:val="00081F04"/>
    <w:rsid w:val="00087CC8"/>
    <w:rsid w:val="000948CC"/>
    <w:rsid w:val="00095C02"/>
    <w:rsid w:val="000A4899"/>
    <w:rsid w:val="000A636A"/>
    <w:rsid w:val="000A65D8"/>
    <w:rsid w:val="000A79D9"/>
    <w:rsid w:val="000B2F86"/>
    <w:rsid w:val="000B3762"/>
    <w:rsid w:val="000B5691"/>
    <w:rsid w:val="000B7D64"/>
    <w:rsid w:val="000C036B"/>
    <w:rsid w:val="000C3C39"/>
    <w:rsid w:val="000C3FDD"/>
    <w:rsid w:val="000C401F"/>
    <w:rsid w:val="000C7980"/>
    <w:rsid w:val="000D0015"/>
    <w:rsid w:val="000D330D"/>
    <w:rsid w:val="000D5C3A"/>
    <w:rsid w:val="000D6855"/>
    <w:rsid w:val="000D68E1"/>
    <w:rsid w:val="000D6BE3"/>
    <w:rsid w:val="000E07E5"/>
    <w:rsid w:val="000E3262"/>
    <w:rsid w:val="000E3946"/>
    <w:rsid w:val="000E66BF"/>
    <w:rsid w:val="000E7FF8"/>
    <w:rsid w:val="000F03B5"/>
    <w:rsid w:val="000F098E"/>
    <w:rsid w:val="000F559B"/>
    <w:rsid w:val="000F7765"/>
    <w:rsid w:val="00102690"/>
    <w:rsid w:val="00102B80"/>
    <w:rsid w:val="0010603A"/>
    <w:rsid w:val="001061A5"/>
    <w:rsid w:val="0011300C"/>
    <w:rsid w:val="00116977"/>
    <w:rsid w:val="00121AF7"/>
    <w:rsid w:val="00122176"/>
    <w:rsid w:val="00122C40"/>
    <w:rsid w:val="001245C5"/>
    <w:rsid w:val="001257CB"/>
    <w:rsid w:val="00126CC2"/>
    <w:rsid w:val="001277D4"/>
    <w:rsid w:val="00130ACD"/>
    <w:rsid w:val="00134904"/>
    <w:rsid w:val="00134AD4"/>
    <w:rsid w:val="001358D5"/>
    <w:rsid w:val="00136312"/>
    <w:rsid w:val="00136321"/>
    <w:rsid w:val="001402D1"/>
    <w:rsid w:val="001414C2"/>
    <w:rsid w:val="00141AF1"/>
    <w:rsid w:val="00142020"/>
    <w:rsid w:val="0014564F"/>
    <w:rsid w:val="0014714E"/>
    <w:rsid w:val="001472C1"/>
    <w:rsid w:val="00151EB7"/>
    <w:rsid w:val="00154911"/>
    <w:rsid w:val="001553C5"/>
    <w:rsid w:val="00162B16"/>
    <w:rsid w:val="001664D8"/>
    <w:rsid w:val="00167345"/>
    <w:rsid w:val="00170761"/>
    <w:rsid w:val="00176AD2"/>
    <w:rsid w:val="00176E68"/>
    <w:rsid w:val="00181B88"/>
    <w:rsid w:val="00192BFA"/>
    <w:rsid w:val="001939B1"/>
    <w:rsid w:val="00193E53"/>
    <w:rsid w:val="00194398"/>
    <w:rsid w:val="001A0616"/>
    <w:rsid w:val="001A1401"/>
    <w:rsid w:val="001A1BEC"/>
    <w:rsid w:val="001A3B81"/>
    <w:rsid w:val="001A48AF"/>
    <w:rsid w:val="001A4A0D"/>
    <w:rsid w:val="001A4E29"/>
    <w:rsid w:val="001A60A2"/>
    <w:rsid w:val="001A64CD"/>
    <w:rsid w:val="001A7792"/>
    <w:rsid w:val="001A7A9D"/>
    <w:rsid w:val="001A7E97"/>
    <w:rsid w:val="001B1716"/>
    <w:rsid w:val="001B1C9D"/>
    <w:rsid w:val="001B1D23"/>
    <w:rsid w:val="001B49F2"/>
    <w:rsid w:val="001B4DF2"/>
    <w:rsid w:val="001B5FA0"/>
    <w:rsid w:val="001C1D3D"/>
    <w:rsid w:val="001C27A0"/>
    <w:rsid w:val="001C4C3C"/>
    <w:rsid w:val="001C5AF7"/>
    <w:rsid w:val="001D11C1"/>
    <w:rsid w:val="001D11D7"/>
    <w:rsid w:val="001D2470"/>
    <w:rsid w:val="001D5452"/>
    <w:rsid w:val="001D6EF5"/>
    <w:rsid w:val="001D7A99"/>
    <w:rsid w:val="001E00BB"/>
    <w:rsid w:val="001E7767"/>
    <w:rsid w:val="001E7C08"/>
    <w:rsid w:val="001F0908"/>
    <w:rsid w:val="001F294D"/>
    <w:rsid w:val="001F3674"/>
    <w:rsid w:val="001F6FD4"/>
    <w:rsid w:val="00204544"/>
    <w:rsid w:val="00205BE9"/>
    <w:rsid w:val="00207740"/>
    <w:rsid w:val="002116CF"/>
    <w:rsid w:val="00211DFC"/>
    <w:rsid w:val="00213ABE"/>
    <w:rsid w:val="00221BC7"/>
    <w:rsid w:val="0022711B"/>
    <w:rsid w:val="00232A26"/>
    <w:rsid w:val="00232EA5"/>
    <w:rsid w:val="002340EE"/>
    <w:rsid w:val="00234845"/>
    <w:rsid w:val="002359CC"/>
    <w:rsid w:val="00235A72"/>
    <w:rsid w:val="00235C04"/>
    <w:rsid w:val="00241315"/>
    <w:rsid w:val="00241F13"/>
    <w:rsid w:val="00242C4B"/>
    <w:rsid w:val="002474DE"/>
    <w:rsid w:val="00247F68"/>
    <w:rsid w:val="00250295"/>
    <w:rsid w:val="00250967"/>
    <w:rsid w:val="00250C37"/>
    <w:rsid w:val="002525E5"/>
    <w:rsid w:val="00253E92"/>
    <w:rsid w:val="00254334"/>
    <w:rsid w:val="00260422"/>
    <w:rsid w:val="0026293E"/>
    <w:rsid w:val="00263186"/>
    <w:rsid w:val="002658F9"/>
    <w:rsid w:val="002674A3"/>
    <w:rsid w:val="00267D65"/>
    <w:rsid w:val="00273307"/>
    <w:rsid w:val="002742BA"/>
    <w:rsid w:val="00274F07"/>
    <w:rsid w:val="00275199"/>
    <w:rsid w:val="00277508"/>
    <w:rsid w:val="00280977"/>
    <w:rsid w:val="00285BEB"/>
    <w:rsid w:val="0028622D"/>
    <w:rsid w:val="00290A92"/>
    <w:rsid w:val="00291438"/>
    <w:rsid w:val="0029154A"/>
    <w:rsid w:val="00292AA0"/>
    <w:rsid w:val="002952FE"/>
    <w:rsid w:val="00295B6C"/>
    <w:rsid w:val="002A17A8"/>
    <w:rsid w:val="002A2E5A"/>
    <w:rsid w:val="002A42BD"/>
    <w:rsid w:val="002A4486"/>
    <w:rsid w:val="002A5CEE"/>
    <w:rsid w:val="002A75CB"/>
    <w:rsid w:val="002A7C1B"/>
    <w:rsid w:val="002B094A"/>
    <w:rsid w:val="002B7DBE"/>
    <w:rsid w:val="002C33D7"/>
    <w:rsid w:val="002C3C7D"/>
    <w:rsid w:val="002C553C"/>
    <w:rsid w:val="002D0022"/>
    <w:rsid w:val="002D03EB"/>
    <w:rsid w:val="002D093D"/>
    <w:rsid w:val="002D5731"/>
    <w:rsid w:val="002D58D6"/>
    <w:rsid w:val="002D59B7"/>
    <w:rsid w:val="002E0A9C"/>
    <w:rsid w:val="002E0F64"/>
    <w:rsid w:val="002E5E6C"/>
    <w:rsid w:val="002E69D6"/>
    <w:rsid w:val="002E6C3B"/>
    <w:rsid w:val="002E72B1"/>
    <w:rsid w:val="002E7C2F"/>
    <w:rsid w:val="002E7E47"/>
    <w:rsid w:val="002F0224"/>
    <w:rsid w:val="002F3342"/>
    <w:rsid w:val="002F4278"/>
    <w:rsid w:val="00301580"/>
    <w:rsid w:val="00306891"/>
    <w:rsid w:val="00306BEA"/>
    <w:rsid w:val="00307091"/>
    <w:rsid w:val="0030785E"/>
    <w:rsid w:val="00307922"/>
    <w:rsid w:val="00310B82"/>
    <w:rsid w:val="00311E30"/>
    <w:rsid w:val="003138E0"/>
    <w:rsid w:val="00317441"/>
    <w:rsid w:val="00320F1B"/>
    <w:rsid w:val="00321E47"/>
    <w:rsid w:val="003307DA"/>
    <w:rsid w:val="00330949"/>
    <w:rsid w:val="00330CFF"/>
    <w:rsid w:val="003317A7"/>
    <w:rsid w:val="00332F54"/>
    <w:rsid w:val="003343D1"/>
    <w:rsid w:val="00337A6D"/>
    <w:rsid w:val="0034125C"/>
    <w:rsid w:val="00343E9C"/>
    <w:rsid w:val="00344071"/>
    <w:rsid w:val="0034591B"/>
    <w:rsid w:val="00345A18"/>
    <w:rsid w:val="003524D5"/>
    <w:rsid w:val="00353F2E"/>
    <w:rsid w:val="00355E8B"/>
    <w:rsid w:val="00356335"/>
    <w:rsid w:val="003627D7"/>
    <w:rsid w:val="00364454"/>
    <w:rsid w:val="0036745D"/>
    <w:rsid w:val="00370F6E"/>
    <w:rsid w:val="00371C83"/>
    <w:rsid w:val="00373A83"/>
    <w:rsid w:val="003769E9"/>
    <w:rsid w:val="00381C57"/>
    <w:rsid w:val="0038382C"/>
    <w:rsid w:val="00386620"/>
    <w:rsid w:val="00387170"/>
    <w:rsid w:val="0039052D"/>
    <w:rsid w:val="0039151F"/>
    <w:rsid w:val="003A2868"/>
    <w:rsid w:val="003A44F0"/>
    <w:rsid w:val="003A629B"/>
    <w:rsid w:val="003B0F1C"/>
    <w:rsid w:val="003B449E"/>
    <w:rsid w:val="003C094C"/>
    <w:rsid w:val="003C0BC2"/>
    <w:rsid w:val="003C10DB"/>
    <w:rsid w:val="003C1784"/>
    <w:rsid w:val="003C3383"/>
    <w:rsid w:val="003C33EF"/>
    <w:rsid w:val="003C348E"/>
    <w:rsid w:val="003C3B1C"/>
    <w:rsid w:val="003C5DB9"/>
    <w:rsid w:val="003C6FE0"/>
    <w:rsid w:val="003C7C01"/>
    <w:rsid w:val="003D04D5"/>
    <w:rsid w:val="003D368F"/>
    <w:rsid w:val="003D70EB"/>
    <w:rsid w:val="003E1039"/>
    <w:rsid w:val="003E2955"/>
    <w:rsid w:val="003E37E2"/>
    <w:rsid w:val="003E535A"/>
    <w:rsid w:val="003E7E1C"/>
    <w:rsid w:val="003F421D"/>
    <w:rsid w:val="003F50CC"/>
    <w:rsid w:val="003F797E"/>
    <w:rsid w:val="00400644"/>
    <w:rsid w:val="0040228F"/>
    <w:rsid w:val="004066BA"/>
    <w:rsid w:val="00410454"/>
    <w:rsid w:val="00412A32"/>
    <w:rsid w:val="00413473"/>
    <w:rsid w:val="00413F41"/>
    <w:rsid w:val="0041436D"/>
    <w:rsid w:val="00415498"/>
    <w:rsid w:val="00423145"/>
    <w:rsid w:val="0042443C"/>
    <w:rsid w:val="0042663C"/>
    <w:rsid w:val="004272DF"/>
    <w:rsid w:val="0043252E"/>
    <w:rsid w:val="00433DD7"/>
    <w:rsid w:val="00437CB8"/>
    <w:rsid w:val="00440AF5"/>
    <w:rsid w:val="00441AD4"/>
    <w:rsid w:val="00443E79"/>
    <w:rsid w:val="004440BD"/>
    <w:rsid w:val="0044603F"/>
    <w:rsid w:val="004511C6"/>
    <w:rsid w:val="004515D4"/>
    <w:rsid w:val="004520F9"/>
    <w:rsid w:val="00454563"/>
    <w:rsid w:val="00454A94"/>
    <w:rsid w:val="00456F1A"/>
    <w:rsid w:val="00462DCD"/>
    <w:rsid w:val="0047034F"/>
    <w:rsid w:val="004734F8"/>
    <w:rsid w:val="00474EC1"/>
    <w:rsid w:val="00475297"/>
    <w:rsid w:val="00476EF2"/>
    <w:rsid w:val="00476F33"/>
    <w:rsid w:val="0048649B"/>
    <w:rsid w:val="00490C3A"/>
    <w:rsid w:val="00490D3C"/>
    <w:rsid w:val="004916AA"/>
    <w:rsid w:val="00491A0A"/>
    <w:rsid w:val="004938F6"/>
    <w:rsid w:val="004972CF"/>
    <w:rsid w:val="004A05A5"/>
    <w:rsid w:val="004A0880"/>
    <w:rsid w:val="004A35E9"/>
    <w:rsid w:val="004A391D"/>
    <w:rsid w:val="004A4124"/>
    <w:rsid w:val="004A47CA"/>
    <w:rsid w:val="004A5EE0"/>
    <w:rsid w:val="004B363B"/>
    <w:rsid w:val="004B5AA4"/>
    <w:rsid w:val="004B62A2"/>
    <w:rsid w:val="004C10D6"/>
    <w:rsid w:val="004C113D"/>
    <w:rsid w:val="004C1AD3"/>
    <w:rsid w:val="004C4C2D"/>
    <w:rsid w:val="004C638A"/>
    <w:rsid w:val="004D4FC7"/>
    <w:rsid w:val="004D6DA5"/>
    <w:rsid w:val="004E0125"/>
    <w:rsid w:val="004E04E3"/>
    <w:rsid w:val="004E168F"/>
    <w:rsid w:val="004E2C67"/>
    <w:rsid w:val="004E387B"/>
    <w:rsid w:val="004E3AA1"/>
    <w:rsid w:val="004F0550"/>
    <w:rsid w:val="004F0FB9"/>
    <w:rsid w:val="004F1BBB"/>
    <w:rsid w:val="004F1FC3"/>
    <w:rsid w:val="004F6708"/>
    <w:rsid w:val="00502DE0"/>
    <w:rsid w:val="00503B34"/>
    <w:rsid w:val="005043A0"/>
    <w:rsid w:val="005044D4"/>
    <w:rsid w:val="00505EA7"/>
    <w:rsid w:val="005069F2"/>
    <w:rsid w:val="00511A42"/>
    <w:rsid w:val="00513DD0"/>
    <w:rsid w:val="00520E9E"/>
    <w:rsid w:val="0052407C"/>
    <w:rsid w:val="0052437C"/>
    <w:rsid w:val="00527182"/>
    <w:rsid w:val="00530BCD"/>
    <w:rsid w:val="0053154F"/>
    <w:rsid w:val="00540559"/>
    <w:rsid w:val="00546853"/>
    <w:rsid w:val="005551EE"/>
    <w:rsid w:val="005623DD"/>
    <w:rsid w:val="00562ACD"/>
    <w:rsid w:val="005712A9"/>
    <w:rsid w:val="00571EBF"/>
    <w:rsid w:val="00572AED"/>
    <w:rsid w:val="005748DD"/>
    <w:rsid w:val="00576724"/>
    <w:rsid w:val="00577DC8"/>
    <w:rsid w:val="0058015F"/>
    <w:rsid w:val="0058249C"/>
    <w:rsid w:val="005858BE"/>
    <w:rsid w:val="00590D49"/>
    <w:rsid w:val="00593B0F"/>
    <w:rsid w:val="00594E76"/>
    <w:rsid w:val="00597A82"/>
    <w:rsid w:val="00597B66"/>
    <w:rsid w:val="005A1EB2"/>
    <w:rsid w:val="005B35F0"/>
    <w:rsid w:val="005B4A83"/>
    <w:rsid w:val="005B5534"/>
    <w:rsid w:val="005B6A77"/>
    <w:rsid w:val="005B6AB8"/>
    <w:rsid w:val="005C1626"/>
    <w:rsid w:val="005C2B39"/>
    <w:rsid w:val="005C3C70"/>
    <w:rsid w:val="005C459B"/>
    <w:rsid w:val="005C7515"/>
    <w:rsid w:val="005C7FAC"/>
    <w:rsid w:val="005D37ED"/>
    <w:rsid w:val="005D626F"/>
    <w:rsid w:val="005E0086"/>
    <w:rsid w:val="005E0A0B"/>
    <w:rsid w:val="005E1C1A"/>
    <w:rsid w:val="005E56D4"/>
    <w:rsid w:val="005E5C13"/>
    <w:rsid w:val="005E5EBA"/>
    <w:rsid w:val="005E65A3"/>
    <w:rsid w:val="005E6D21"/>
    <w:rsid w:val="005E7BEB"/>
    <w:rsid w:val="005F2474"/>
    <w:rsid w:val="005F320C"/>
    <w:rsid w:val="005F738D"/>
    <w:rsid w:val="005F7ECD"/>
    <w:rsid w:val="005F7F97"/>
    <w:rsid w:val="006014E1"/>
    <w:rsid w:val="0060581B"/>
    <w:rsid w:val="00607F89"/>
    <w:rsid w:val="00610797"/>
    <w:rsid w:val="0061136C"/>
    <w:rsid w:val="00613213"/>
    <w:rsid w:val="006138A7"/>
    <w:rsid w:val="00616AB0"/>
    <w:rsid w:val="00622C3D"/>
    <w:rsid w:val="00624386"/>
    <w:rsid w:val="006254CD"/>
    <w:rsid w:val="00626DDB"/>
    <w:rsid w:val="00631A5C"/>
    <w:rsid w:val="00634BCC"/>
    <w:rsid w:val="00635B7A"/>
    <w:rsid w:val="0063759B"/>
    <w:rsid w:val="006417CC"/>
    <w:rsid w:val="0064524D"/>
    <w:rsid w:val="0064784A"/>
    <w:rsid w:val="006512EF"/>
    <w:rsid w:val="00651757"/>
    <w:rsid w:val="006517B1"/>
    <w:rsid w:val="00654CB1"/>
    <w:rsid w:val="00654E44"/>
    <w:rsid w:val="00654FBE"/>
    <w:rsid w:val="00656ADD"/>
    <w:rsid w:val="00657FC2"/>
    <w:rsid w:val="0066048A"/>
    <w:rsid w:val="00663560"/>
    <w:rsid w:val="0066483F"/>
    <w:rsid w:val="00664F03"/>
    <w:rsid w:val="00672AB6"/>
    <w:rsid w:val="0067374F"/>
    <w:rsid w:val="00677103"/>
    <w:rsid w:val="00677236"/>
    <w:rsid w:val="00682E91"/>
    <w:rsid w:val="00682F9E"/>
    <w:rsid w:val="00684629"/>
    <w:rsid w:val="00686FD6"/>
    <w:rsid w:val="006918A2"/>
    <w:rsid w:val="006922ED"/>
    <w:rsid w:val="006940C7"/>
    <w:rsid w:val="006943BF"/>
    <w:rsid w:val="00694FCB"/>
    <w:rsid w:val="006A1981"/>
    <w:rsid w:val="006A3799"/>
    <w:rsid w:val="006A5575"/>
    <w:rsid w:val="006A685D"/>
    <w:rsid w:val="006B6C7C"/>
    <w:rsid w:val="006C1CBE"/>
    <w:rsid w:val="006C3233"/>
    <w:rsid w:val="006C37EF"/>
    <w:rsid w:val="006C4B38"/>
    <w:rsid w:val="006C70A6"/>
    <w:rsid w:val="006D029E"/>
    <w:rsid w:val="006D5061"/>
    <w:rsid w:val="006D68BD"/>
    <w:rsid w:val="006D6BA9"/>
    <w:rsid w:val="006D6F2E"/>
    <w:rsid w:val="006D74AC"/>
    <w:rsid w:val="006E0B52"/>
    <w:rsid w:val="006E6B1B"/>
    <w:rsid w:val="006F7F01"/>
    <w:rsid w:val="007049EE"/>
    <w:rsid w:val="00714281"/>
    <w:rsid w:val="00714425"/>
    <w:rsid w:val="007160D6"/>
    <w:rsid w:val="00717DAC"/>
    <w:rsid w:val="00721926"/>
    <w:rsid w:val="00723A76"/>
    <w:rsid w:val="00724CC2"/>
    <w:rsid w:val="0072618C"/>
    <w:rsid w:val="007309DA"/>
    <w:rsid w:val="00733051"/>
    <w:rsid w:val="00733357"/>
    <w:rsid w:val="00733656"/>
    <w:rsid w:val="00733A8E"/>
    <w:rsid w:val="00734101"/>
    <w:rsid w:val="00734309"/>
    <w:rsid w:val="00741E58"/>
    <w:rsid w:val="00742FC4"/>
    <w:rsid w:val="007500D9"/>
    <w:rsid w:val="00750402"/>
    <w:rsid w:val="00760E66"/>
    <w:rsid w:val="00761DBD"/>
    <w:rsid w:val="007625EC"/>
    <w:rsid w:val="00763D8B"/>
    <w:rsid w:val="0076720C"/>
    <w:rsid w:val="00770F37"/>
    <w:rsid w:val="00775258"/>
    <w:rsid w:val="00776293"/>
    <w:rsid w:val="00782193"/>
    <w:rsid w:val="00787D7C"/>
    <w:rsid w:val="00794614"/>
    <w:rsid w:val="0079536F"/>
    <w:rsid w:val="007A1FB0"/>
    <w:rsid w:val="007A2AAD"/>
    <w:rsid w:val="007A736D"/>
    <w:rsid w:val="007A7DA2"/>
    <w:rsid w:val="007B0A0A"/>
    <w:rsid w:val="007B0D4F"/>
    <w:rsid w:val="007B33A4"/>
    <w:rsid w:val="007B4FA0"/>
    <w:rsid w:val="007B7535"/>
    <w:rsid w:val="007C0C7B"/>
    <w:rsid w:val="007D4308"/>
    <w:rsid w:val="007D5FB9"/>
    <w:rsid w:val="007E007F"/>
    <w:rsid w:val="007E02F8"/>
    <w:rsid w:val="007E18B2"/>
    <w:rsid w:val="007E60F6"/>
    <w:rsid w:val="007E726D"/>
    <w:rsid w:val="007E7A74"/>
    <w:rsid w:val="007E7F2C"/>
    <w:rsid w:val="007F29F6"/>
    <w:rsid w:val="00800A25"/>
    <w:rsid w:val="00801788"/>
    <w:rsid w:val="00803190"/>
    <w:rsid w:val="00805231"/>
    <w:rsid w:val="008061BB"/>
    <w:rsid w:val="0081161F"/>
    <w:rsid w:val="0081237E"/>
    <w:rsid w:val="00812412"/>
    <w:rsid w:val="00814996"/>
    <w:rsid w:val="00815A91"/>
    <w:rsid w:val="00815D1E"/>
    <w:rsid w:val="00821A78"/>
    <w:rsid w:val="0082375E"/>
    <w:rsid w:val="0082395A"/>
    <w:rsid w:val="008256D4"/>
    <w:rsid w:val="00826446"/>
    <w:rsid w:val="00831902"/>
    <w:rsid w:val="00832980"/>
    <w:rsid w:val="00833522"/>
    <w:rsid w:val="00836A0B"/>
    <w:rsid w:val="00837977"/>
    <w:rsid w:val="0084001A"/>
    <w:rsid w:val="00840CBE"/>
    <w:rsid w:val="00843AC6"/>
    <w:rsid w:val="0084473C"/>
    <w:rsid w:val="00847B7B"/>
    <w:rsid w:val="00847F24"/>
    <w:rsid w:val="00850C36"/>
    <w:rsid w:val="0085178F"/>
    <w:rsid w:val="00853155"/>
    <w:rsid w:val="0085385D"/>
    <w:rsid w:val="00854135"/>
    <w:rsid w:val="008545F6"/>
    <w:rsid w:val="008623DF"/>
    <w:rsid w:val="0086278A"/>
    <w:rsid w:val="008632F7"/>
    <w:rsid w:val="00863CFE"/>
    <w:rsid w:val="00864C4A"/>
    <w:rsid w:val="00866648"/>
    <w:rsid w:val="00866AD1"/>
    <w:rsid w:val="00872D63"/>
    <w:rsid w:val="008732EC"/>
    <w:rsid w:val="008774CD"/>
    <w:rsid w:val="00881DF1"/>
    <w:rsid w:val="0088250F"/>
    <w:rsid w:val="008834A4"/>
    <w:rsid w:val="0088713E"/>
    <w:rsid w:val="008875F9"/>
    <w:rsid w:val="00890A46"/>
    <w:rsid w:val="00893C0B"/>
    <w:rsid w:val="0089420B"/>
    <w:rsid w:val="00894581"/>
    <w:rsid w:val="00895152"/>
    <w:rsid w:val="008A1281"/>
    <w:rsid w:val="008A1D14"/>
    <w:rsid w:val="008A2051"/>
    <w:rsid w:val="008A5E6C"/>
    <w:rsid w:val="008B146C"/>
    <w:rsid w:val="008C0E1A"/>
    <w:rsid w:val="008C78F5"/>
    <w:rsid w:val="008D1EFB"/>
    <w:rsid w:val="008D2937"/>
    <w:rsid w:val="008D2B82"/>
    <w:rsid w:val="008D3D67"/>
    <w:rsid w:val="008D4B83"/>
    <w:rsid w:val="008D4DC7"/>
    <w:rsid w:val="008D61E4"/>
    <w:rsid w:val="008D62E9"/>
    <w:rsid w:val="008E2EEF"/>
    <w:rsid w:val="008E4C57"/>
    <w:rsid w:val="008E51C5"/>
    <w:rsid w:val="008E66DB"/>
    <w:rsid w:val="008E69F3"/>
    <w:rsid w:val="008E6CBD"/>
    <w:rsid w:val="008E7FD3"/>
    <w:rsid w:val="008F0714"/>
    <w:rsid w:val="008F16E7"/>
    <w:rsid w:val="008F2D32"/>
    <w:rsid w:val="008F2DDD"/>
    <w:rsid w:val="008F303A"/>
    <w:rsid w:val="008F309F"/>
    <w:rsid w:val="008F32E8"/>
    <w:rsid w:val="008F3C32"/>
    <w:rsid w:val="008F505F"/>
    <w:rsid w:val="0090014C"/>
    <w:rsid w:val="0090243E"/>
    <w:rsid w:val="00902BB5"/>
    <w:rsid w:val="0090308D"/>
    <w:rsid w:val="009048AB"/>
    <w:rsid w:val="0090532E"/>
    <w:rsid w:val="009130E1"/>
    <w:rsid w:val="0091399E"/>
    <w:rsid w:val="009140A3"/>
    <w:rsid w:val="0091556B"/>
    <w:rsid w:val="0092044B"/>
    <w:rsid w:val="009213CB"/>
    <w:rsid w:val="00926DA8"/>
    <w:rsid w:val="00927907"/>
    <w:rsid w:val="00931A34"/>
    <w:rsid w:val="00931B25"/>
    <w:rsid w:val="00931DDF"/>
    <w:rsid w:val="00932D37"/>
    <w:rsid w:val="00934198"/>
    <w:rsid w:val="00936673"/>
    <w:rsid w:val="009367D3"/>
    <w:rsid w:val="00937CB8"/>
    <w:rsid w:val="00942939"/>
    <w:rsid w:val="00946A5C"/>
    <w:rsid w:val="00947451"/>
    <w:rsid w:val="00947676"/>
    <w:rsid w:val="009538E4"/>
    <w:rsid w:val="00953F8D"/>
    <w:rsid w:val="00957E46"/>
    <w:rsid w:val="0096117E"/>
    <w:rsid w:val="0096604E"/>
    <w:rsid w:val="00967AA5"/>
    <w:rsid w:val="0097174E"/>
    <w:rsid w:val="00973E8B"/>
    <w:rsid w:val="00974E1F"/>
    <w:rsid w:val="00975DE9"/>
    <w:rsid w:val="00977B72"/>
    <w:rsid w:val="00977C51"/>
    <w:rsid w:val="0098005A"/>
    <w:rsid w:val="00980E4E"/>
    <w:rsid w:val="009836DA"/>
    <w:rsid w:val="009837B3"/>
    <w:rsid w:val="00983D26"/>
    <w:rsid w:val="00991145"/>
    <w:rsid w:val="009919CA"/>
    <w:rsid w:val="00991D45"/>
    <w:rsid w:val="00993C4B"/>
    <w:rsid w:val="00994B8A"/>
    <w:rsid w:val="00996514"/>
    <w:rsid w:val="009A228A"/>
    <w:rsid w:val="009A62FB"/>
    <w:rsid w:val="009B1238"/>
    <w:rsid w:val="009B2B5E"/>
    <w:rsid w:val="009B35CC"/>
    <w:rsid w:val="009B4C81"/>
    <w:rsid w:val="009B6239"/>
    <w:rsid w:val="009B7CD2"/>
    <w:rsid w:val="009C57C5"/>
    <w:rsid w:val="009C5E59"/>
    <w:rsid w:val="009C77CC"/>
    <w:rsid w:val="009C7EC8"/>
    <w:rsid w:val="009D0140"/>
    <w:rsid w:val="009D08F4"/>
    <w:rsid w:val="009D43CB"/>
    <w:rsid w:val="009D5245"/>
    <w:rsid w:val="009D5A3D"/>
    <w:rsid w:val="009D62CD"/>
    <w:rsid w:val="009D685B"/>
    <w:rsid w:val="009E286C"/>
    <w:rsid w:val="009E4004"/>
    <w:rsid w:val="009E5A5C"/>
    <w:rsid w:val="009E68EF"/>
    <w:rsid w:val="009F112D"/>
    <w:rsid w:val="009F192D"/>
    <w:rsid w:val="009F322A"/>
    <w:rsid w:val="009F6323"/>
    <w:rsid w:val="009F7F6E"/>
    <w:rsid w:val="00A01864"/>
    <w:rsid w:val="00A069D3"/>
    <w:rsid w:val="00A0757E"/>
    <w:rsid w:val="00A13F3B"/>
    <w:rsid w:val="00A15982"/>
    <w:rsid w:val="00A15C56"/>
    <w:rsid w:val="00A1689F"/>
    <w:rsid w:val="00A16B4A"/>
    <w:rsid w:val="00A1774E"/>
    <w:rsid w:val="00A20EA2"/>
    <w:rsid w:val="00A21A89"/>
    <w:rsid w:val="00A27756"/>
    <w:rsid w:val="00A32725"/>
    <w:rsid w:val="00A35096"/>
    <w:rsid w:val="00A35109"/>
    <w:rsid w:val="00A35F26"/>
    <w:rsid w:val="00A41AB9"/>
    <w:rsid w:val="00A4226E"/>
    <w:rsid w:val="00A44D3F"/>
    <w:rsid w:val="00A508D1"/>
    <w:rsid w:val="00A53406"/>
    <w:rsid w:val="00A54F1C"/>
    <w:rsid w:val="00A637A4"/>
    <w:rsid w:val="00A63B2D"/>
    <w:rsid w:val="00A64E53"/>
    <w:rsid w:val="00A65185"/>
    <w:rsid w:val="00A67A39"/>
    <w:rsid w:val="00A67B30"/>
    <w:rsid w:val="00A71D47"/>
    <w:rsid w:val="00A7202B"/>
    <w:rsid w:val="00A76B1B"/>
    <w:rsid w:val="00A80A4B"/>
    <w:rsid w:val="00A82CCE"/>
    <w:rsid w:val="00A858F5"/>
    <w:rsid w:val="00A904B0"/>
    <w:rsid w:val="00A920EC"/>
    <w:rsid w:val="00A928A6"/>
    <w:rsid w:val="00A93244"/>
    <w:rsid w:val="00A95309"/>
    <w:rsid w:val="00A97AE6"/>
    <w:rsid w:val="00AA02CD"/>
    <w:rsid w:val="00AA2502"/>
    <w:rsid w:val="00AA271E"/>
    <w:rsid w:val="00AA3211"/>
    <w:rsid w:val="00AA54A7"/>
    <w:rsid w:val="00AA6AAB"/>
    <w:rsid w:val="00AB1BC1"/>
    <w:rsid w:val="00AC2314"/>
    <w:rsid w:val="00AC3B46"/>
    <w:rsid w:val="00AC518B"/>
    <w:rsid w:val="00AD196F"/>
    <w:rsid w:val="00AD2332"/>
    <w:rsid w:val="00AD6872"/>
    <w:rsid w:val="00AD7566"/>
    <w:rsid w:val="00AE0ABC"/>
    <w:rsid w:val="00AE44E0"/>
    <w:rsid w:val="00AE47B8"/>
    <w:rsid w:val="00AE4BF5"/>
    <w:rsid w:val="00AE5288"/>
    <w:rsid w:val="00AE69D4"/>
    <w:rsid w:val="00AE741B"/>
    <w:rsid w:val="00AF0585"/>
    <w:rsid w:val="00AF070D"/>
    <w:rsid w:val="00AF1187"/>
    <w:rsid w:val="00AF2D90"/>
    <w:rsid w:val="00AF325C"/>
    <w:rsid w:val="00AF528F"/>
    <w:rsid w:val="00AF60FE"/>
    <w:rsid w:val="00AF6878"/>
    <w:rsid w:val="00B04210"/>
    <w:rsid w:val="00B05984"/>
    <w:rsid w:val="00B05C56"/>
    <w:rsid w:val="00B11706"/>
    <w:rsid w:val="00B126F4"/>
    <w:rsid w:val="00B13D91"/>
    <w:rsid w:val="00B15294"/>
    <w:rsid w:val="00B154E4"/>
    <w:rsid w:val="00B1714E"/>
    <w:rsid w:val="00B173F2"/>
    <w:rsid w:val="00B213D1"/>
    <w:rsid w:val="00B259E8"/>
    <w:rsid w:val="00B2793F"/>
    <w:rsid w:val="00B31BDA"/>
    <w:rsid w:val="00B325C6"/>
    <w:rsid w:val="00B32669"/>
    <w:rsid w:val="00B36B65"/>
    <w:rsid w:val="00B36FA6"/>
    <w:rsid w:val="00B41496"/>
    <w:rsid w:val="00B41F24"/>
    <w:rsid w:val="00B42872"/>
    <w:rsid w:val="00B42D46"/>
    <w:rsid w:val="00B44353"/>
    <w:rsid w:val="00B453F7"/>
    <w:rsid w:val="00B47D8E"/>
    <w:rsid w:val="00B5092A"/>
    <w:rsid w:val="00B53A3D"/>
    <w:rsid w:val="00B5742C"/>
    <w:rsid w:val="00B63978"/>
    <w:rsid w:val="00B65007"/>
    <w:rsid w:val="00B6551F"/>
    <w:rsid w:val="00B67EC4"/>
    <w:rsid w:val="00B7271C"/>
    <w:rsid w:val="00B74DCE"/>
    <w:rsid w:val="00B763DE"/>
    <w:rsid w:val="00B7658D"/>
    <w:rsid w:val="00B76B8B"/>
    <w:rsid w:val="00B77387"/>
    <w:rsid w:val="00B81E47"/>
    <w:rsid w:val="00B82A80"/>
    <w:rsid w:val="00B8700D"/>
    <w:rsid w:val="00B94E6B"/>
    <w:rsid w:val="00B953BB"/>
    <w:rsid w:val="00BA040C"/>
    <w:rsid w:val="00BA0B2D"/>
    <w:rsid w:val="00BA0B4D"/>
    <w:rsid w:val="00BA3681"/>
    <w:rsid w:val="00BA5795"/>
    <w:rsid w:val="00BB0B25"/>
    <w:rsid w:val="00BB101B"/>
    <w:rsid w:val="00BB276D"/>
    <w:rsid w:val="00BB528A"/>
    <w:rsid w:val="00BB5A49"/>
    <w:rsid w:val="00BC1A38"/>
    <w:rsid w:val="00BC3A01"/>
    <w:rsid w:val="00BD0586"/>
    <w:rsid w:val="00BD36E1"/>
    <w:rsid w:val="00BD5EFD"/>
    <w:rsid w:val="00BD7B35"/>
    <w:rsid w:val="00BE1543"/>
    <w:rsid w:val="00BE194A"/>
    <w:rsid w:val="00BE2E12"/>
    <w:rsid w:val="00BE447A"/>
    <w:rsid w:val="00BE53FD"/>
    <w:rsid w:val="00BE595E"/>
    <w:rsid w:val="00BE7C1B"/>
    <w:rsid w:val="00BF2393"/>
    <w:rsid w:val="00BF56D0"/>
    <w:rsid w:val="00BF67DA"/>
    <w:rsid w:val="00C01479"/>
    <w:rsid w:val="00C03E11"/>
    <w:rsid w:val="00C065BB"/>
    <w:rsid w:val="00C07BFE"/>
    <w:rsid w:val="00C07E9C"/>
    <w:rsid w:val="00C07F9B"/>
    <w:rsid w:val="00C110CA"/>
    <w:rsid w:val="00C12E2B"/>
    <w:rsid w:val="00C13476"/>
    <w:rsid w:val="00C13A5C"/>
    <w:rsid w:val="00C14B1A"/>
    <w:rsid w:val="00C16B59"/>
    <w:rsid w:val="00C25310"/>
    <w:rsid w:val="00C254B5"/>
    <w:rsid w:val="00C34889"/>
    <w:rsid w:val="00C3652A"/>
    <w:rsid w:val="00C36B4E"/>
    <w:rsid w:val="00C406CE"/>
    <w:rsid w:val="00C42364"/>
    <w:rsid w:val="00C43384"/>
    <w:rsid w:val="00C517B4"/>
    <w:rsid w:val="00C5241D"/>
    <w:rsid w:val="00C52E83"/>
    <w:rsid w:val="00C53BF3"/>
    <w:rsid w:val="00C55327"/>
    <w:rsid w:val="00C55D8D"/>
    <w:rsid w:val="00C56533"/>
    <w:rsid w:val="00C572B7"/>
    <w:rsid w:val="00C606C6"/>
    <w:rsid w:val="00C6345F"/>
    <w:rsid w:val="00C70758"/>
    <w:rsid w:val="00C743A9"/>
    <w:rsid w:val="00C75710"/>
    <w:rsid w:val="00C7703A"/>
    <w:rsid w:val="00C83D55"/>
    <w:rsid w:val="00C83DFC"/>
    <w:rsid w:val="00C841B9"/>
    <w:rsid w:val="00C942D0"/>
    <w:rsid w:val="00C94696"/>
    <w:rsid w:val="00C95E7A"/>
    <w:rsid w:val="00CA0BC0"/>
    <w:rsid w:val="00CA23CD"/>
    <w:rsid w:val="00CB3AE2"/>
    <w:rsid w:val="00CB3C83"/>
    <w:rsid w:val="00CB7234"/>
    <w:rsid w:val="00CC0405"/>
    <w:rsid w:val="00CC127C"/>
    <w:rsid w:val="00CC6018"/>
    <w:rsid w:val="00CC6081"/>
    <w:rsid w:val="00CC62FE"/>
    <w:rsid w:val="00CC7026"/>
    <w:rsid w:val="00CC7241"/>
    <w:rsid w:val="00CD1386"/>
    <w:rsid w:val="00CD39E7"/>
    <w:rsid w:val="00CD6AFC"/>
    <w:rsid w:val="00CD7D6C"/>
    <w:rsid w:val="00CD7E5C"/>
    <w:rsid w:val="00CE3B2B"/>
    <w:rsid w:val="00CE4D36"/>
    <w:rsid w:val="00CE4D5E"/>
    <w:rsid w:val="00CE58B0"/>
    <w:rsid w:val="00CF37AC"/>
    <w:rsid w:val="00CF5972"/>
    <w:rsid w:val="00CF5F61"/>
    <w:rsid w:val="00CF7E7C"/>
    <w:rsid w:val="00D011F0"/>
    <w:rsid w:val="00D05EB6"/>
    <w:rsid w:val="00D06990"/>
    <w:rsid w:val="00D1376D"/>
    <w:rsid w:val="00D16B27"/>
    <w:rsid w:val="00D221A9"/>
    <w:rsid w:val="00D275E5"/>
    <w:rsid w:val="00D30D12"/>
    <w:rsid w:val="00D31B63"/>
    <w:rsid w:val="00D35439"/>
    <w:rsid w:val="00D354E7"/>
    <w:rsid w:val="00D36833"/>
    <w:rsid w:val="00D3795D"/>
    <w:rsid w:val="00D439BC"/>
    <w:rsid w:val="00D458D5"/>
    <w:rsid w:val="00D465F4"/>
    <w:rsid w:val="00D50BFC"/>
    <w:rsid w:val="00D52AB4"/>
    <w:rsid w:val="00D533C2"/>
    <w:rsid w:val="00D572B9"/>
    <w:rsid w:val="00D603E9"/>
    <w:rsid w:val="00D6198D"/>
    <w:rsid w:val="00D64A10"/>
    <w:rsid w:val="00D65DCC"/>
    <w:rsid w:val="00D6784A"/>
    <w:rsid w:val="00D7246B"/>
    <w:rsid w:val="00D727FF"/>
    <w:rsid w:val="00D72E96"/>
    <w:rsid w:val="00D7618F"/>
    <w:rsid w:val="00D76FB5"/>
    <w:rsid w:val="00D80F8B"/>
    <w:rsid w:val="00D81115"/>
    <w:rsid w:val="00D845F9"/>
    <w:rsid w:val="00D86151"/>
    <w:rsid w:val="00D917D5"/>
    <w:rsid w:val="00D9203B"/>
    <w:rsid w:val="00D95CD8"/>
    <w:rsid w:val="00D96CCE"/>
    <w:rsid w:val="00D97385"/>
    <w:rsid w:val="00DA193F"/>
    <w:rsid w:val="00DA39FF"/>
    <w:rsid w:val="00DA586B"/>
    <w:rsid w:val="00DA691E"/>
    <w:rsid w:val="00DB0280"/>
    <w:rsid w:val="00DB181D"/>
    <w:rsid w:val="00DB593D"/>
    <w:rsid w:val="00DC2DF6"/>
    <w:rsid w:val="00DC5AFB"/>
    <w:rsid w:val="00DC74AB"/>
    <w:rsid w:val="00DD0F4D"/>
    <w:rsid w:val="00DD2D54"/>
    <w:rsid w:val="00DD44E1"/>
    <w:rsid w:val="00DD46D4"/>
    <w:rsid w:val="00DD4E57"/>
    <w:rsid w:val="00DD6498"/>
    <w:rsid w:val="00DE1B0D"/>
    <w:rsid w:val="00DE41A0"/>
    <w:rsid w:val="00DE6C08"/>
    <w:rsid w:val="00DE72B4"/>
    <w:rsid w:val="00DF14D1"/>
    <w:rsid w:val="00DF1525"/>
    <w:rsid w:val="00DF4EFD"/>
    <w:rsid w:val="00DF7BCA"/>
    <w:rsid w:val="00E001E7"/>
    <w:rsid w:val="00E018CD"/>
    <w:rsid w:val="00E05AD4"/>
    <w:rsid w:val="00E06AA3"/>
    <w:rsid w:val="00E141B7"/>
    <w:rsid w:val="00E15348"/>
    <w:rsid w:val="00E156C6"/>
    <w:rsid w:val="00E15FB3"/>
    <w:rsid w:val="00E17B00"/>
    <w:rsid w:val="00E2225A"/>
    <w:rsid w:val="00E22776"/>
    <w:rsid w:val="00E2510E"/>
    <w:rsid w:val="00E25895"/>
    <w:rsid w:val="00E27269"/>
    <w:rsid w:val="00E27D70"/>
    <w:rsid w:val="00E317C0"/>
    <w:rsid w:val="00E319B5"/>
    <w:rsid w:val="00E3259E"/>
    <w:rsid w:val="00E33C2A"/>
    <w:rsid w:val="00E34923"/>
    <w:rsid w:val="00E350F8"/>
    <w:rsid w:val="00E3610B"/>
    <w:rsid w:val="00E36888"/>
    <w:rsid w:val="00E40227"/>
    <w:rsid w:val="00E40E4D"/>
    <w:rsid w:val="00E41455"/>
    <w:rsid w:val="00E45B2A"/>
    <w:rsid w:val="00E50104"/>
    <w:rsid w:val="00E524DD"/>
    <w:rsid w:val="00E53587"/>
    <w:rsid w:val="00E53FFA"/>
    <w:rsid w:val="00E55246"/>
    <w:rsid w:val="00E55544"/>
    <w:rsid w:val="00E57548"/>
    <w:rsid w:val="00E5764E"/>
    <w:rsid w:val="00E57821"/>
    <w:rsid w:val="00E626C1"/>
    <w:rsid w:val="00E6596E"/>
    <w:rsid w:val="00E65DE0"/>
    <w:rsid w:val="00E7422E"/>
    <w:rsid w:val="00E747FB"/>
    <w:rsid w:val="00E77508"/>
    <w:rsid w:val="00E81F90"/>
    <w:rsid w:val="00E853B6"/>
    <w:rsid w:val="00E8542B"/>
    <w:rsid w:val="00E90A10"/>
    <w:rsid w:val="00E93D21"/>
    <w:rsid w:val="00E93EA2"/>
    <w:rsid w:val="00E94E5B"/>
    <w:rsid w:val="00E94FEE"/>
    <w:rsid w:val="00EA095F"/>
    <w:rsid w:val="00EA2356"/>
    <w:rsid w:val="00EA36A0"/>
    <w:rsid w:val="00EA3CCD"/>
    <w:rsid w:val="00EB0BDE"/>
    <w:rsid w:val="00EB1D84"/>
    <w:rsid w:val="00EB58C4"/>
    <w:rsid w:val="00EB5F54"/>
    <w:rsid w:val="00EB6C58"/>
    <w:rsid w:val="00EB7243"/>
    <w:rsid w:val="00EB7EB8"/>
    <w:rsid w:val="00EC13DC"/>
    <w:rsid w:val="00EC1501"/>
    <w:rsid w:val="00EC3479"/>
    <w:rsid w:val="00ED356E"/>
    <w:rsid w:val="00ED3F4A"/>
    <w:rsid w:val="00ED4D3F"/>
    <w:rsid w:val="00EE2E55"/>
    <w:rsid w:val="00EE3357"/>
    <w:rsid w:val="00EE6879"/>
    <w:rsid w:val="00EE7396"/>
    <w:rsid w:val="00EE7E85"/>
    <w:rsid w:val="00EE7FB2"/>
    <w:rsid w:val="00EF0399"/>
    <w:rsid w:val="00EF09B3"/>
    <w:rsid w:val="00EF1E0D"/>
    <w:rsid w:val="00EF21A4"/>
    <w:rsid w:val="00EF21C9"/>
    <w:rsid w:val="00EF29EE"/>
    <w:rsid w:val="00EF733A"/>
    <w:rsid w:val="00F01BC8"/>
    <w:rsid w:val="00F11DF8"/>
    <w:rsid w:val="00F14629"/>
    <w:rsid w:val="00F15A3E"/>
    <w:rsid w:val="00F208EB"/>
    <w:rsid w:val="00F216C9"/>
    <w:rsid w:val="00F21E80"/>
    <w:rsid w:val="00F302EA"/>
    <w:rsid w:val="00F47F48"/>
    <w:rsid w:val="00F50244"/>
    <w:rsid w:val="00F52193"/>
    <w:rsid w:val="00F60282"/>
    <w:rsid w:val="00F623D5"/>
    <w:rsid w:val="00F62BB0"/>
    <w:rsid w:val="00F65788"/>
    <w:rsid w:val="00F6670F"/>
    <w:rsid w:val="00F66D5C"/>
    <w:rsid w:val="00F67144"/>
    <w:rsid w:val="00F71E64"/>
    <w:rsid w:val="00F7229A"/>
    <w:rsid w:val="00F75A4E"/>
    <w:rsid w:val="00F8014F"/>
    <w:rsid w:val="00F83818"/>
    <w:rsid w:val="00F83F2A"/>
    <w:rsid w:val="00F84F46"/>
    <w:rsid w:val="00F85984"/>
    <w:rsid w:val="00F945DA"/>
    <w:rsid w:val="00FA2920"/>
    <w:rsid w:val="00FA3FE1"/>
    <w:rsid w:val="00FA40EC"/>
    <w:rsid w:val="00FA493D"/>
    <w:rsid w:val="00FA7A14"/>
    <w:rsid w:val="00FB0FEE"/>
    <w:rsid w:val="00FB25A8"/>
    <w:rsid w:val="00FB5C92"/>
    <w:rsid w:val="00FB5D9D"/>
    <w:rsid w:val="00FB60FE"/>
    <w:rsid w:val="00FB6878"/>
    <w:rsid w:val="00FB798B"/>
    <w:rsid w:val="00FC045B"/>
    <w:rsid w:val="00FC0F6F"/>
    <w:rsid w:val="00FC3D55"/>
    <w:rsid w:val="00FC407D"/>
    <w:rsid w:val="00FC50B3"/>
    <w:rsid w:val="00FC5BAE"/>
    <w:rsid w:val="00FC5D05"/>
    <w:rsid w:val="00FC7254"/>
    <w:rsid w:val="00FD01AF"/>
    <w:rsid w:val="00FD0D89"/>
    <w:rsid w:val="00FD1984"/>
    <w:rsid w:val="00FD596F"/>
    <w:rsid w:val="00FD5AB9"/>
    <w:rsid w:val="00FE46CD"/>
    <w:rsid w:val="00FE52CB"/>
    <w:rsid w:val="00FE6185"/>
    <w:rsid w:val="00FF244A"/>
    <w:rsid w:val="00FF2CC9"/>
    <w:rsid w:val="00FF4E04"/>
    <w:rsid w:val="00FF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C074D"/>
  <w15:chartTrackingRefBased/>
  <w15:docId w15:val="{8B622B86-2216-4B0B-B0A8-52FAE841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2A75CB"/>
    <w:pPr>
      <w:keepNext/>
      <w:keepLines/>
      <w:spacing w:before="240" w:after="0" w:line="240" w:lineRule="auto"/>
      <w:outlineLvl w:val="0"/>
    </w:pPr>
    <w:rPr>
      <w:rFonts w:ascii="Calibri Light" w:eastAsia="Times New Roman" w:hAnsi="Calibri Light"/>
      <w:color w:val="2E74B5"/>
      <w:sz w:val="32"/>
      <w:szCs w:val="32"/>
    </w:rPr>
  </w:style>
  <w:style w:type="paragraph" w:styleId="Heading4">
    <w:name w:val="heading 4"/>
    <w:basedOn w:val="Normal"/>
    <w:next w:val="Normal"/>
    <w:link w:val="Heading4Char"/>
    <w:uiPriority w:val="9"/>
    <w:semiHidden/>
    <w:unhideWhenUsed/>
    <w:qFormat/>
    <w:rsid w:val="001F0908"/>
    <w:pPr>
      <w:keepNext/>
      <w:keepLines/>
      <w:spacing w:before="40" w:after="0"/>
      <w:outlineLvl w:val="3"/>
    </w:pPr>
    <w:rPr>
      <w:rFonts w:ascii="Calibri Light" w:eastAsia="Times New Roman" w:hAnsi="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68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8EF"/>
  </w:style>
  <w:style w:type="paragraph" w:styleId="Footer">
    <w:name w:val="footer"/>
    <w:basedOn w:val="Normal"/>
    <w:link w:val="FooterChar"/>
    <w:uiPriority w:val="99"/>
    <w:unhideWhenUsed/>
    <w:rsid w:val="009E6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8EF"/>
  </w:style>
  <w:style w:type="character" w:styleId="Strong">
    <w:name w:val="Strong"/>
    <w:uiPriority w:val="22"/>
    <w:qFormat/>
    <w:rsid w:val="009E68EF"/>
    <w:rPr>
      <w:b/>
      <w:bCs/>
    </w:rPr>
  </w:style>
  <w:style w:type="paragraph" w:styleId="ListParagraph">
    <w:name w:val="List Paragraph"/>
    <w:basedOn w:val="Normal"/>
    <w:link w:val="ListParagraphChar"/>
    <w:uiPriority w:val="34"/>
    <w:qFormat/>
    <w:rsid w:val="009E68EF"/>
    <w:pPr>
      <w:spacing w:after="0" w:line="240" w:lineRule="auto"/>
      <w:ind w:left="720"/>
      <w:contextualSpacing/>
    </w:pPr>
    <w:rPr>
      <w:rFonts w:ascii="Times New Roman" w:eastAsia="Times New Roman" w:hAnsi="Times New Roman"/>
      <w:sz w:val="24"/>
      <w:szCs w:val="24"/>
    </w:rPr>
  </w:style>
  <w:style w:type="character" w:styleId="Hyperlink">
    <w:name w:val="Hyperlink"/>
    <w:uiPriority w:val="99"/>
    <w:unhideWhenUsed/>
    <w:rsid w:val="009E68EF"/>
    <w:rPr>
      <w:color w:val="0563C1"/>
      <w:u w:val="single"/>
    </w:rPr>
  </w:style>
  <w:style w:type="paragraph" w:styleId="BodyText">
    <w:name w:val="Body Text"/>
    <w:basedOn w:val="Normal"/>
    <w:link w:val="BodyTextChar"/>
    <w:rsid w:val="00CB3C83"/>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CB3C83"/>
    <w:rPr>
      <w:rFonts w:ascii="Times New Roman" w:eastAsia="Times New Roman" w:hAnsi="Times New Roman" w:cs="Times New Roman"/>
      <w:sz w:val="24"/>
      <w:szCs w:val="24"/>
    </w:rPr>
  </w:style>
  <w:style w:type="paragraph" w:customStyle="1" w:styleId="DFARS">
    <w:name w:val="DFARS"/>
    <w:basedOn w:val="Normal"/>
    <w:rsid w:val="00290A92"/>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spacing w:val="-5"/>
      <w:kern w:val="20"/>
      <w:sz w:val="24"/>
      <w:szCs w:val="20"/>
    </w:rPr>
  </w:style>
  <w:style w:type="paragraph" w:styleId="PlainText">
    <w:name w:val="Plain Text"/>
    <w:basedOn w:val="Normal"/>
    <w:link w:val="PlainTextChar"/>
    <w:uiPriority w:val="99"/>
    <w:unhideWhenUsed/>
    <w:rsid w:val="009213CB"/>
    <w:pPr>
      <w:spacing w:after="0" w:line="240" w:lineRule="auto"/>
    </w:pPr>
    <w:rPr>
      <w:szCs w:val="21"/>
    </w:rPr>
  </w:style>
  <w:style w:type="character" w:customStyle="1" w:styleId="PlainTextChar">
    <w:name w:val="Plain Text Char"/>
    <w:link w:val="PlainText"/>
    <w:uiPriority w:val="99"/>
    <w:rsid w:val="009213CB"/>
    <w:rPr>
      <w:rFonts w:ascii="Calibri" w:hAnsi="Calibri"/>
      <w:szCs w:val="21"/>
    </w:rPr>
  </w:style>
  <w:style w:type="paragraph" w:styleId="NormalWeb">
    <w:name w:val="Normal (Web)"/>
    <w:basedOn w:val="Normal"/>
    <w:link w:val="NormalWebChar"/>
    <w:uiPriority w:val="99"/>
    <w:unhideWhenUsed/>
    <w:rsid w:val="009213CB"/>
    <w:pPr>
      <w:spacing w:before="100" w:beforeAutospacing="1" w:after="100" w:afterAutospacing="1" w:line="240" w:lineRule="auto"/>
    </w:pPr>
    <w:rPr>
      <w:rFonts w:ascii="Times New Roman" w:eastAsia="Times New Roman" w:hAnsi="Times New Roman"/>
      <w:sz w:val="24"/>
      <w:szCs w:val="24"/>
    </w:rPr>
  </w:style>
  <w:style w:type="paragraph" w:customStyle="1" w:styleId="H4">
    <w:name w:val="H4"/>
    <w:basedOn w:val="Normal"/>
    <w:next w:val="Normal"/>
    <w:rsid w:val="009213CB"/>
    <w:pPr>
      <w:keepNext/>
      <w:spacing w:before="100" w:after="100" w:line="240" w:lineRule="auto"/>
      <w:outlineLvl w:val="4"/>
    </w:pPr>
    <w:rPr>
      <w:rFonts w:ascii="Times New Roman" w:eastAsia="Times New Roman" w:hAnsi="Times New Roman"/>
      <w:b/>
      <w:snapToGrid w:val="0"/>
      <w:sz w:val="24"/>
      <w:szCs w:val="20"/>
    </w:rPr>
  </w:style>
  <w:style w:type="character" w:customStyle="1" w:styleId="NormalWebChar">
    <w:name w:val="Normal (Web) Char"/>
    <w:link w:val="NormalWeb"/>
    <w:uiPriority w:val="99"/>
    <w:rsid w:val="009213CB"/>
    <w:rPr>
      <w:rFonts w:ascii="Times New Roman" w:eastAsia="Times New Roman" w:hAnsi="Times New Roman" w:cs="Times New Roman"/>
      <w:sz w:val="24"/>
      <w:szCs w:val="24"/>
    </w:rPr>
  </w:style>
  <w:style w:type="character" w:customStyle="1" w:styleId="Heading1Char">
    <w:name w:val="Heading 1 Char"/>
    <w:link w:val="Heading1"/>
    <w:uiPriority w:val="9"/>
    <w:rsid w:val="002A75CB"/>
    <w:rPr>
      <w:rFonts w:ascii="Calibri Light" w:eastAsia="Times New Roman" w:hAnsi="Calibri Light" w:cs="Times New Roman"/>
      <w:color w:val="2E74B5"/>
      <w:sz w:val="32"/>
      <w:szCs w:val="32"/>
    </w:rPr>
  </w:style>
  <w:style w:type="paragraph" w:styleId="BalloonText">
    <w:name w:val="Balloon Text"/>
    <w:basedOn w:val="Normal"/>
    <w:link w:val="BalloonTextChar"/>
    <w:uiPriority w:val="99"/>
    <w:semiHidden/>
    <w:unhideWhenUsed/>
    <w:rsid w:val="00B13D9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13D91"/>
    <w:rPr>
      <w:rFonts w:ascii="Segoe UI" w:hAnsi="Segoe UI" w:cs="Segoe UI"/>
      <w:sz w:val="18"/>
      <w:szCs w:val="18"/>
    </w:rPr>
  </w:style>
  <w:style w:type="character" w:styleId="CommentReference">
    <w:name w:val="annotation reference"/>
    <w:uiPriority w:val="99"/>
    <w:semiHidden/>
    <w:unhideWhenUsed/>
    <w:rsid w:val="00D6198D"/>
    <w:rPr>
      <w:sz w:val="16"/>
      <w:szCs w:val="16"/>
    </w:rPr>
  </w:style>
  <w:style w:type="paragraph" w:styleId="CommentText">
    <w:name w:val="annotation text"/>
    <w:basedOn w:val="Normal"/>
    <w:link w:val="CommentTextChar"/>
    <w:uiPriority w:val="99"/>
    <w:unhideWhenUsed/>
    <w:rsid w:val="00D6198D"/>
    <w:pPr>
      <w:spacing w:line="240" w:lineRule="auto"/>
    </w:pPr>
    <w:rPr>
      <w:sz w:val="20"/>
      <w:szCs w:val="20"/>
    </w:rPr>
  </w:style>
  <w:style w:type="character" w:customStyle="1" w:styleId="CommentTextChar">
    <w:name w:val="Comment Text Char"/>
    <w:link w:val="CommentText"/>
    <w:uiPriority w:val="99"/>
    <w:rsid w:val="00D6198D"/>
    <w:rPr>
      <w:sz w:val="20"/>
      <w:szCs w:val="20"/>
    </w:rPr>
  </w:style>
  <w:style w:type="paragraph" w:styleId="CommentSubject">
    <w:name w:val="annotation subject"/>
    <w:basedOn w:val="CommentText"/>
    <w:next w:val="CommentText"/>
    <w:link w:val="CommentSubjectChar"/>
    <w:uiPriority w:val="99"/>
    <w:semiHidden/>
    <w:unhideWhenUsed/>
    <w:rsid w:val="00D6198D"/>
    <w:rPr>
      <w:b/>
      <w:bCs/>
    </w:rPr>
  </w:style>
  <w:style w:type="character" w:customStyle="1" w:styleId="CommentSubjectChar">
    <w:name w:val="Comment Subject Char"/>
    <w:link w:val="CommentSubject"/>
    <w:uiPriority w:val="99"/>
    <w:semiHidden/>
    <w:rsid w:val="00D6198D"/>
    <w:rPr>
      <w:b/>
      <w:bCs/>
      <w:sz w:val="20"/>
      <w:szCs w:val="20"/>
    </w:rPr>
  </w:style>
  <w:style w:type="table" w:styleId="TableGrid">
    <w:name w:val="Table Grid"/>
    <w:basedOn w:val="TableNormal"/>
    <w:uiPriority w:val="39"/>
    <w:rsid w:val="00C07B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1F0908"/>
    <w:rPr>
      <w:rFonts w:ascii="Calibri Light" w:eastAsia="Times New Roman" w:hAnsi="Calibri Light" w:cs="Times New Roman"/>
      <w:i/>
      <w:iCs/>
      <w:color w:val="2E74B5"/>
    </w:rPr>
  </w:style>
  <w:style w:type="character" w:customStyle="1" w:styleId="ph">
    <w:name w:val="ph"/>
    <w:rsid w:val="00814996"/>
  </w:style>
  <w:style w:type="character" w:styleId="FollowedHyperlink">
    <w:name w:val="FollowedHyperlink"/>
    <w:uiPriority w:val="99"/>
    <w:semiHidden/>
    <w:unhideWhenUsed/>
    <w:rsid w:val="000E3946"/>
    <w:rPr>
      <w:color w:val="954F72"/>
      <w:u w:val="single"/>
    </w:rPr>
  </w:style>
  <w:style w:type="paragraph" w:styleId="Revision">
    <w:name w:val="Revision"/>
    <w:hidden/>
    <w:uiPriority w:val="99"/>
    <w:semiHidden/>
    <w:rsid w:val="00953F8D"/>
    <w:rPr>
      <w:sz w:val="22"/>
      <w:szCs w:val="22"/>
    </w:rPr>
  </w:style>
  <w:style w:type="paragraph" w:customStyle="1" w:styleId="Default">
    <w:name w:val="Default"/>
    <w:rsid w:val="003F797E"/>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947676"/>
    <w:rPr>
      <w:color w:val="605E5C"/>
      <w:shd w:val="clear" w:color="auto" w:fill="E1DFDD"/>
    </w:rPr>
  </w:style>
  <w:style w:type="paragraph" w:styleId="NoSpacing">
    <w:name w:val="No Spacing"/>
    <w:uiPriority w:val="1"/>
    <w:qFormat/>
    <w:rsid w:val="00684629"/>
    <w:rPr>
      <w:sz w:val="22"/>
      <w:szCs w:val="22"/>
    </w:rPr>
  </w:style>
  <w:style w:type="character" w:customStyle="1" w:styleId="ListParagraphChar">
    <w:name w:val="List Paragraph Char"/>
    <w:link w:val="ListParagraph"/>
    <w:uiPriority w:val="34"/>
    <w:rsid w:val="00932D37"/>
    <w:rPr>
      <w:rFonts w:ascii="Times New Roman" w:eastAsia="Times New Roman" w:hAnsi="Times New Roman"/>
      <w:sz w:val="24"/>
      <w:szCs w:val="24"/>
    </w:rPr>
  </w:style>
  <w:style w:type="character" w:customStyle="1" w:styleId="cf01">
    <w:name w:val="cf01"/>
    <w:rsid w:val="00373A83"/>
    <w:rPr>
      <w:rFonts w:ascii="Segoe UI" w:hAnsi="Segoe UI" w:cs="Segoe UI" w:hint="default"/>
      <w:sz w:val="18"/>
      <w:szCs w:val="18"/>
    </w:rPr>
  </w:style>
  <w:style w:type="paragraph" w:customStyle="1" w:styleId="pf0">
    <w:name w:val="pf0"/>
    <w:basedOn w:val="Normal"/>
    <w:rsid w:val="00373A83"/>
    <w:pPr>
      <w:spacing w:before="100" w:beforeAutospacing="1" w:after="100" w:afterAutospacing="1" w:line="240" w:lineRule="auto"/>
    </w:pPr>
    <w:rPr>
      <w:rFonts w:ascii="Times New Roman" w:eastAsia="Times New Roman" w:hAnsi="Times New Roman"/>
      <w:sz w:val="24"/>
      <w:szCs w:val="24"/>
    </w:rPr>
  </w:style>
  <w:style w:type="character" w:customStyle="1" w:styleId="cf11">
    <w:name w:val="cf11"/>
    <w:rsid w:val="00373A83"/>
    <w:rPr>
      <w:rFonts w:ascii="Segoe UI" w:hAnsi="Segoe UI" w:cs="Segoe UI" w:hint="default"/>
      <w:sz w:val="18"/>
      <w:szCs w:val="18"/>
    </w:rPr>
  </w:style>
  <w:style w:type="character" w:styleId="Emphasis">
    <w:name w:val="Emphasis"/>
    <w:uiPriority w:val="20"/>
    <w:qFormat/>
    <w:rsid w:val="004A05A5"/>
    <w:rPr>
      <w:i/>
      <w:iCs/>
    </w:rPr>
  </w:style>
  <w:style w:type="paragraph" w:customStyle="1" w:styleId="listl1">
    <w:name w:val="listl1"/>
    <w:basedOn w:val="Normal"/>
    <w:rsid w:val="004A05A5"/>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474EC1"/>
  </w:style>
  <w:style w:type="paragraph" w:customStyle="1" w:styleId="runinchild">
    <w:name w:val="runinchild"/>
    <w:basedOn w:val="Normal"/>
    <w:rsid w:val="00DD2D5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34">
      <w:bodyDiv w:val="1"/>
      <w:marLeft w:val="0"/>
      <w:marRight w:val="0"/>
      <w:marTop w:val="0"/>
      <w:marBottom w:val="0"/>
      <w:divBdr>
        <w:top w:val="none" w:sz="0" w:space="0" w:color="auto"/>
        <w:left w:val="none" w:sz="0" w:space="0" w:color="auto"/>
        <w:bottom w:val="none" w:sz="0" w:space="0" w:color="auto"/>
        <w:right w:val="none" w:sz="0" w:space="0" w:color="auto"/>
      </w:divBdr>
    </w:div>
    <w:div w:id="58017217">
      <w:bodyDiv w:val="1"/>
      <w:marLeft w:val="0"/>
      <w:marRight w:val="0"/>
      <w:marTop w:val="0"/>
      <w:marBottom w:val="0"/>
      <w:divBdr>
        <w:top w:val="none" w:sz="0" w:space="0" w:color="auto"/>
        <w:left w:val="none" w:sz="0" w:space="0" w:color="auto"/>
        <w:bottom w:val="none" w:sz="0" w:space="0" w:color="auto"/>
        <w:right w:val="none" w:sz="0" w:space="0" w:color="auto"/>
      </w:divBdr>
    </w:div>
    <w:div w:id="60058600">
      <w:bodyDiv w:val="1"/>
      <w:marLeft w:val="0"/>
      <w:marRight w:val="0"/>
      <w:marTop w:val="0"/>
      <w:marBottom w:val="0"/>
      <w:divBdr>
        <w:top w:val="none" w:sz="0" w:space="0" w:color="auto"/>
        <w:left w:val="none" w:sz="0" w:space="0" w:color="auto"/>
        <w:bottom w:val="none" w:sz="0" w:space="0" w:color="auto"/>
        <w:right w:val="none" w:sz="0" w:space="0" w:color="auto"/>
      </w:divBdr>
    </w:div>
    <w:div w:id="86583897">
      <w:bodyDiv w:val="1"/>
      <w:marLeft w:val="0"/>
      <w:marRight w:val="0"/>
      <w:marTop w:val="0"/>
      <w:marBottom w:val="0"/>
      <w:divBdr>
        <w:top w:val="none" w:sz="0" w:space="0" w:color="auto"/>
        <w:left w:val="none" w:sz="0" w:space="0" w:color="auto"/>
        <w:bottom w:val="none" w:sz="0" w:space="0" w:color="auto"/>
        <w:right w:val="none" w:sz="0" w:space="0" w:color="auto"/>
      </w:divBdr>
    </w:div>
    <w:div w:id="133839764">
      <w:bodyDiv w:val="1"/>
      <w:marLeft w:val="0"/>
      <w:marRight w:val="0"/>
      <w:marTop w:val="0"/>
      <w:marBottom w:val="0"/>
      <w:divBdr>
        <w:top w:val="none" w:sz="0" w:space="0" w:color="auto"/>
        <w:left w:val="none" w:sz="0" w:space="0" w:color="auto"/>
        <w:bottom w:val="none" w:sz="0" w:space="0" w:color="auto"/>
        <w:right w:val="none" w:sz="0" w:space="0" w:color="auto"/>
      </w:divBdr>
    </w:div>
    <w:div w:id="185675758">
      <w:bodyDiv w:val="1"/>
      <w:marLeft w:val="0"/>
      <w:marRight w:val="0"/>
      <w:marTop w:val="0"/>
      <w:marBottom w:val="0"/>
      <w:divBdr>
        <w:top w:val="none" w:sz="0" w:space="0" w:color="auto"/>
        <w:left w:val="none" w:sz="0" w:space="0" w:color="auto"/>
        <w:bottom w:val="none" w:sz="0" w:space="0" w:color="auto"/>
        <w:right w:val="none" w:sz="0" w:space="0" w:color="auto"/>
      </w:divBdr>
    </w:div>
    <w:div w:id="260454752">
      <w:bodyDiv w:val="1"/>
      <w:marLeft w:val="0"/>
      <w:marRight w:val="0"/>
      <w:marTop w:val="0"/>
      <w:marBottom w:val="0"/>
      <w:divBdr>
        <w:top w:val="none" w:sz="0" w:space="0" w:color="auto"/>
        <w:left w:val="none" w:sz="0" w:space="0" w:color="auto"/>
        <w:bottom w:val="none" w:sz="0" w:space="0" w:color="auto"/>
        <w:right w:val="none" w:sz="0" w:space="0" w:color="auto"/>
      </w:divBdr>
    </w:div>
    <w:div w:id="334769189">
      <w:bodyDiv w:val="1"/>
      <w:marLeft w:val="0"/>
      <w:marRight w:val="0"/>
      <w:marTop w:val="0"/>
      <w:marBottom w:val="0"/>
      <w:divBdr>
        <w:top w:val="none" w:sz="0" w:space="0" w:color="auto"/>
        <w:left w:val="none" w:sz="0" w:space="0" w:color="auto"/>
        <w:bottom w:val="none" w:sz="0" w:space="0" w:color="auto"/>
        <w:right w:val="none" w:sz="0" w:space="0" w:color="auto"/>
      </w:divBdr>
    </w:div>
    <w:div w:id="356321966">
      <w:bodyDiv w:val="1"/>
      <w:marLeft w:val="0"/>
      <w:marRight w:val="0"/>
      <w:marTop w:val="0"/>
      <w:marBottom w:val="0"/>
      <w:divBdr>
        <w:top w:val="none" w:sz="0" w:space="0" w:color="auto"/>
        <w:left w:val="none" w:sz="0" w:space="0" w:color="auto"/>
        <w:bottom w:val="none" w:sz="0" w:space="0" w:color="auto"/>
        <w:right w:val="none" w:sz="0" w:space="0" w:color="auto"/>
      </w:divBdr>
    </w:div>
    <w:div w:id="362873434">
      <w:bodyDiv w:val="1"/>
      <w:marLeft w:val="0"/>
      <w:marRight w:val="0"/>
      <w:marTop w:val="0"/>
      <w:marBottom w:val="0"/>
      <w:divBdr>
        <w:top w:val="none" w:sz="0" w:space="0" w:color="auto"/>
        <w:left w:val="none" w:sz="0" w:space="0" w:color="auto"/>
        <w:bottom w:val="none" w:sz="0" w:space="0" w:color="auto"/>
        <w:right w:val="none" w:sz="0" w:space="0" w:color="auto"/>
      </w:divBdr>
    </w:div>
    <w:div w:id="587739671">
      <w:bodyDiv w:val="1"/>
      <w:marLeft w:val="0"/>
      <w:marRight w:val="0"/>
      <w:marTop w:val="0"/>
      <w:marBottom w:val="0"/>
      <w:divBdr>
        <w:top w:val="none" w:sz="0" w:space="0" w:color="auto"/>
        <w:left w:val="none" w:sz="0" w:space="0" w:color="auto"/>
        <w:bottom w:val="none" w:sz="0" w:space="0" w:color="auto"/>
        <w:right w:val="none" w:sz="0" w:space="0" w:color="auto"/>
      </w:divBdr>
    </w:div>
    <w:div w:id="698432731">
      <w:bodyDiv w:val="1"/>
      <w:marLeft w:val="0"/>
      <w:marRight w:val="0"/>
      <w:marTop w:val="0"/>
      <w:marBottom w:val="0"/>
      <w:divBdr>
        <w:top w:val="none" w:sz="0" w:space="0" w:color="auto"/>
        <w:left w:val="none" w:sz="0" w:space="0" w:color="auto"/>
        <w:bottom w:val="none" w:sz="0" w:space="0" w:color="auto"/>
        <w:right w:val="none" w:sz="0" w:space="0" w:color="auto"/>
      </w:divBdr>
    </w:div>
    <w:div w:id="740522614">
      <w:bodyDiv w:val="1"/>
      <w:marLeft w:val="0"/>
      <w:marRight w:val="0"/>
      <w:marTop w:val="0"/>
      <w:marBottom w:val="0"/>
      <w:divBdr>
        <w:top w:val="none" w:sz="0" w:space="0" w:color="auto"/>
        <w:left w:val="none" w:sz="0" w:space="0" w:color="auto"/>
        <w:bottom w:val="none" w:sz="0" w:space="0" w:color="auto"/>
        <w:right w:val="none" w:sz="0" w:space="0" w:color="auto"/>
      </w:divBdr>
    </w:div>
    <w:div w:id="767777725">
      <w:bodyDiv w:val="1"/>
      <w:marLeft w:val="0"/>
      <w:marRight w:val="0"/>
      <w:marTop w:val="0"/>
      <w:marBottom w:val="0"/>
      <w:divBdr>
        <w:top w:val="none" w:sz="0" w:space="0" w:color="auto"/>
        <w:left w:val="none" w:sz="0" w:space="0" w:color="auto"/>
        <w:bottom w:val="none" w:sz="0" w:space="0" w:color="auto"/>
        <w:right w:val="none" w:sz="0" w:space="0" w:color="auto"/>
      </w:divBdr>
    </w:div>
    <w:div w:id="803159598">
      <w:bodyDiv w:val="1"/>
      <w:marLeft w:val="0"/>
      <w:marRight w:val="0"/>
      <w:marTop w:val="0"/>
      <w:marBottom w:val="0"/>
      <w:divBdr>
        <w:top w:val="none" w:sz="0" w:space="0" w:color="auto"/>
        <w:left w:val="none" w:sz="0" w:space="0" w:color="auto"/>
        <w:bottom w:val="none" w:sz="0" w:space="0" w:color="auto"/>
        <w:right w:val="none" w:sz="0" w:space="0" w:color="auto"/>
      </w:divBdr>
    </w:div>
    <w:div w:id="808784897">
      <w:bodyDiv w:val="1"/>
      <w:marLeft w:val="0"/>
      <w:marRight w:val="0"/>
      <w:marTop w:val="0"/>
      <w:marBottom w:val="0"/>
      <w:divBdr>
        <w:top w:val="none" w:sz="0" w:space="0" w:color="auto"/>
        <w:left w:val="none" w:sz="0" w:space="0" w:color="auto"/>
        <w:bottom w:val="none" w:sz="0" w:space="0" w:color="auto"/>
        <w:right w:val="none" w:sz="0" w:space="0" w:color="auto"/>
      </w:divBdr>
    </w:div>
    <w:div w:id="840586938">
      <w:bodyDiv w:val="1"/>
      <w:marLeft w:val="0"/>
      <w:marRight w:val="0"/>
      <w:marTop w:val="0"/>
      <w:marBottom w:val="0"/>
      <w:divBdr>
        <w:top w:val="none" w:sz="0" w:space="0" w:color="auto"/>
        <w:left w:val="none" w:sz="0" w:space="0" w:color="auto"/>
        <w:bottom w:val="none" w:sz="0" w:space="0" w:color="auto"/>
        <w:right w:val="none" w:sz="0" w:space="0" w:color="auto"/>
      </w:divBdr>
    </w:div>
    <w:div w:id="872617157">
      <w:bodyDiv w:val="1"/>
      <w:marLeft w:val="0"/>
      <w:marRight w:val="0"/>
      <w:marTop w:val="0"/>
      <w:marBottom w:val="0"/>
      <w:divBdr>
        <w:top w:val="none" w:sz="0" w:space="0" w:color="auto"/>
        <w:left w:val="none" w:sz="0" w:space="0" w:color="auto"/>
        <w:bottom w:val="none" w:sz="0" w:space="0" w:color="auto"/>
        <w:right w:val="none" w:sz="0" w:space="0" w:color="auto"/>
      </w:divBdr>
    </w:div>
    <w:div w:id="954288106">
      <w:bodyDiv w:val="1"/>
      <w:marLeft w:val="0"/>
      <w:marRight w:val="0"/>
      <w:marTop w:val="0"/>
      <w:marBottom w:val="0"/>
      <w:divBdr>
        <w:top w:val="none" w:sz="0" w:space="0" w:color="auto"/>
        <w:left w:val="none" w:sz="0" w:space="0" w:color="auto"/>
        <w:bottom w:val="none" w:sz="0" w:space="0" w:color="auto"/>
        <w:right w:val="none" w:sz="0" w:space="0" w:color="auto"/>
      </w:divBdr>
    </w:div>
    <w:div w:id="986398873">
      <w:bodyDiv w:val="1"/>
      <w:marLeft w:val="0"/>
      <w:marRight w:val="0"/>
      <w:marTop w:val="0"/>
      <w:marBottom w:val="0"/>
      <w:divBdr>
        <w:top w:val="none" w:sz="0" w:space="0" w:color="auto"/>
        <w:left w:val="none" w:sz="0" w:space="0" w:color="auto"/>
        <w:bottom w:val="none" w:sz="0" w:space="0" w:color="auto"/>
        <w:right w:val="none" w:sz="0" w:space="0" w:color="auto"/>
      </w:divBdr>
    </w:div>
    <w:div w:id="1022902617">
      <w:bodyDiv w:val="1"/>
      <w:marLeft w:val="0"/>
      <w:marRight w:val="0"/>
      <w:marTop w:val="0"/>
      <w:marBottom w:val="0"/>
      <w:divBdr>
        <w:top w:val="none" w:sz="0" w:space="0" w:color="auto"/>
        <w:left w:val="none" w:sz="0" w:space="0" w:color="auto"/>
        <w:bottom w:val="none" w:sz="0" w:space="0" w:color="auto"/>
        <w:right w:val="none" w:sz="0" w:space="0" w:color="auto"/>
      </w:divBdr>
    </w:div>
    <w:div w:id="1051808923">
      <w:bodyDiv w:val="1"/>
      <w:marLeft w:val="0"/>
      <w:marRight w:val="0"/>
      <w:marTop w:val="0"/>
      <w:marBottom w:val="0"/>
      <w:divBdr>
        <w:top w:val="none" w:sz="0" w:space="0" w:color="auto"/>
        <w:left w:val="none" w:sz="0" w:space="0" w:color="auto"/>
        <w:bottom w:val="none" w:sz="0" w:space="0" w:color="auto"/>
        <w:right w:val="none" w:sz="0" w:space="0" w:color="auto"/>
      </w:divBdr>
    </w:div>
    <w:div w:id="1096708189">
      <w:bodyDiv w:val="1"/>
      <w:marLeft w:val="0"/>
      <w:marRight w:val="0"/>
      <w:marTop w:val="0"/>
      <w:marBottom w:val="0"/>
      <w:divBdr>
        <w:top w:val="none" w:sz="0" w:space="0" w:color="auto"/>
        <w:left w:val="none" w:sz="0" w:space="0" w:color="auto"/>
        <w:bottom w:val="none" w:sz="0" w:space="0" w:color="auto"/>
        <w:right w:val="none" w:sz="0" w:space="0" w:color="auto"/>
      </w:divBdr>
    </w:div>
    <w:div w:id="1144928319">
      <w:bodyDiv w:val="1"/>
      <w:marLeft w:val="0"/>
      <w:marRight w:val="0"/>
      <w:marTop w:val="0"/>
      <w:marBottom w:val="0"/>
      <w:divBdr>
        <w:top w:val="none" w:sz="0" w:space="0" w:color="auto"/>
        <w:left w:val="none" w:sz="0" w:space="0" w:color="auto"/>
        <w:bottom w:val="none" w:sz="0" w:space="0" w:color="auto"/>
        <w:right w:val="none" w:sz="0" w:space="0" w:color="auto"/>
      </w:divBdr>
    </w:div>
    <w:div w:id="1187329177">
      <w:bodyDiv w:val="1"/>
      <w:marLeft w:val="0"/>
      <w:marRight w:val="0"/>
      <w:marTop w:val="0"/>
      <w:marBottom w:val="0"/>
      <w:divBdr>
        <w:top w:val="none" w:sz="0" w:space="0" w:color="auto"/>
        <w:left w:val="none" w:sz="0" w:space="0" w:color="auto"/>
        <w:bottom w:val="none" w:sz="0" w:space="0" w:color="auto"/>
        <w:right w:val="none" w:sz="0" w:space="0" w:color="auto"/>
      </w:divBdr>
    </w:div>
    <w:div w:id="1198540209">
      <w:bodyDiv w:val="1"/>
      <w:marLeft w:val="0"/>
      <w:marRight w:val="0"/>
      <w:marTop w:val="0"/>
      <w:marBottom w:val="0"/>
      <w:divBdr>
        <w:top w:val="none" w:sz="0" w:space="0" w:color="auto"/>
        <w:left w:val="none" w:sz="0" w:space="0" w:color="auto"/>
        <w:bottom w:val="none" w:sz="0" w:space="0" w:color="auto"/>
        <w:right w:val="none" w:sz="0" w:space="0" w:color="auto"/>
      </w:divBdr>
    </w:div>
    <w:div w:id="1322079852">
      <w:bodyDiv w:val="1"/>
      <w:marLeft w:val="0"/>
      <w:marRight w:val="0"/>
      <w:marTop w:val="0"/>
      <w:marBottom w:val="0"/>
      <w:divBdr>
        <w:top w:val="none" w:sz="0" w:space="0" w:color="auto"/>
        <w:left w:val="none" w:sz="0" w:space="0" w:color="auto"/>
        <w:bottom w:val="none" w:sz="0" w:space="0" w:color="auto"/>
        <w:right w:val="none" w:sz="0" w:space="0" w:color="auto"/>
      </w:divBdr>
    </w:div>
    <w:div w:id="1377392702">
      <w:bodyDiv w:val="1"/>
      <w:marLeft w:val="0"/>
      <w:marRight w:val="0"/>
      <w:marTop w:val="0"/>
      <w:marBottom w:val="0"/>
      <w:divBdr>
        <w:top w:val="none" w:sz="0" w:space="0" w:color="auto"/>
        <w:left w:val="none" w:sz="0" w:space="0" w:color="auto"/>
        <w:bottom w:val="none" w:sz="0" w:space="0" w:color="auto"/>
        <w:right w:val="none" w:sz="0" w:space="0" w:color="auto"/>
      </w:divBdr>
    </w:div>
    <w:div w:id="1396315446">
      <w:bodyDiv w:val="1"/>
      <w:marLeft w:val="0"/>
      <w:marRight w:val="0"/>
      <w:marTop w:val="0"/>
      <w:marBottom w:val="0"/>
      <w:divBdr>
        <w:top w:val="none" w:sz="0" w:space="0" w:color="auto"/>
        <w:left w:val="none" w:sz="0" w:space="0" w:color="auto"/>
        <w:bottom w:val="none" w:sz="0" w:space="0" w:color="auto"/>
        <w:right w:val="none" w:sz="0" w:space="0" w:color="auto"/>
      </w:divBdr>
    </w:div>
    <w:div w:id="1403679804">
      <w:bodyDiv w:val="1"/>
      <w:marLeft w:val="0"/>
      <w:marRight w:val="0"/>
      <w:marTop w:val="0"/>
      <w:marBottom w:val="0"/>
      <w:divBdr>
        <w:top w:val="none" w:sz="0" w:space="0" w:color="auto"/>
        <w:left w:val="none" w:sz="0" w:space="0" w:color="auto"/>
        <w:bottom w:val="none" w:sz="0" w:space="0" w:color="auto"/>
        <w:right w:val="none" w:sz="0" w:space="0" w:color="auto"/>
      </w:divBdr>
    </w:div>
    <w:div w:id="1501584998">
      <w:bodyDiv w:val="1"/>
      <w:marLeft w:val="0"/>
      <w:marRight w:val="0"/>
      <w:marTop w:val="0"/>
      <w:marBottom w:val="0"/>
      <w:divBdr>
        <w:top w:val="none" w:sz="0" w:space="0" w:color="auto"/>
        <w:left w:val="none" w:sz="0" w:space="0" w:color="auto"/>
        <w:bottom w:val="none" w:sz="0" w:space="0" w:color="auto"/>
        <w:right w:val="none" w:sz="0" w:space="0" w:color="auto"/>
      </w:divBdr>
    </w:div>
    <w:div w:id="1562476134">
      <w:bodyDiv w:val="1"/>
      <w:marLeft w:val="0"/>
      <w:marRight w:val="0"/>
      <w:marTop w:val="0"/>
      <w:marBottom w:val="0"/>
      <w:divBdr>
        <w:top w:val="none" w:sz="0" w:space="0" w:color="auto"/>
        <w:left w:val="none" w:sz="0" w:space="0" w:color="auto"/>
        <w:bottom w:val="none" w:sz="0" w:space="0" w:color="auto"/>
        <w:right w:val="none" w:sz="0" w:space="0" w:color="auto"/>
      </w:divBdr>
    </w:div>
    <w:div w:id="1610897284">
      <w:bodyDiv w:val="1"/>
      <w:marLeft w:val="0"/>
      <w:marRight w:val="0"/>
      <w:marTop w:val="0"/>
      <w:marBottom w:val="0"/>
      <w:divBdr>
        <w:top w:val="none" w:sz="0" w:space="0" w:color="auto"/>
        <w:left w:val="none" w:sz="0" w:space="0" w:color="auto"/>
        <w:bottom w:val="none" w:sz="0" w:space="0" w:color="auto"/>
        <w:right w:val="none" w:sz="0" w:space="0" w:color="auto"/>
      </w:divBdr>
      <w:divsChild>
        <w:div w:id="2051569668">
          <w:marLeft w:val="0"/>
          <w:marRight w:val="0"/>
          <w:marTop w:val="0"/>
          <w:marBottom w:val="0"/>
          <w:divBdr>
            <w:top w:val="none" w:sz="0" w:space="0" w:color="auto"/>
            <w:left w:val="none" w:sz="0" w:space="0" w:color="auto"/>
            <w:bottom w:val="none" w:sz="0" w:space="0" w:color="auto"/>
            <w:right w:val="none" w:sz="0" w:space="0" w:color="auto"/>
          </w:divBdr>
          <w:divsChild>
            <w:div w:id="1440489147">
              <w:marLeft w:val="0"/>
              <w:marRight w:val="0"/>
              <w:marTop w:val="0"/>
              <w:marBottom w:val="0"/>
              <w:divBdr>
                <w:top w:val="none" w:sz="0" w:space="0" w:color="auto"/>
                <w:left w:val="none" w:sz="0" w:space="0" w:color="auto"/>
                <w:bottom w:val="none" w:sz="0" w:space="0" w:color="auto"/>
                <w:right w:val="none" w:sz="0" w:space="0" w:color="auto"/>
              </w:divBdr>
              <w:divsChild>
                <w:div w:id="1074742165">
                  <w:marLeft w:val="0"/>
                  <w:marRight w:val="0"/>
                  <w:marTop w:val="0"/>
                  <w:marBottom w:val="0"/>
                  <w:divBdr>
                    <w:top w:val="none" w:sz="0" w:space="0" w:color="auto"/>
                    <w:left w:val="none" w:sz="0" w:space="0" w:color="auto"/>
                    <w:bottom w:val="none" w:sz="0" w:space="0" w:color="auto"/>
                    <w:right w:val="none" w:sz="0" w:space="0" w:color="auto"/>
                  </w:divBdr>
                  <w:divsChild>
                    <w:div w:id="1530951810">
                      <w:marLeft w:val="0"/>
                      <w:marRight w:val="0"/>
                      <w:marTop w:val="0"/>
                      <w:marBottom w:val="0"/>
                      <w:divBdr>
                        <w:top w:val="none" w:sz="0" w:space="0" w:color="auto"/>
                        <w:left w:val="none" w:sz="0" w:space="0" w:color="auto"/>
                        <w:bottom w:val="none" w:sz="0" w:space="0" w:color="auto"/>
                        <w:right w:val="none" w:sz="0" w:space="0" w:color="auto"/>
                      </w:divBdr>
                      <w:divsChild>
                        <w:div w:id="1043285499">
                          <w:marLeft w:val="0"/>
                          <w:marRight w:val="0"/>
                          <w:marTop w:val="0"/>
                          <w:marBottom w:val="0"/>
                          <w:divBdr>
                            <w:top w:val="none" w:sz="0" w:space="0" w:color="auto"/>
                            <w:left w:val="none" w:sz="0" w:space="0" w:color="auto"/>
                            <w:bottom w:val="none" w:sz="0" w:space="0" w:color="auto"/>
                            <w:right w:val="none" w:sz="0" w:space="0" w:color="auto"/>
                          </w:divBdr>
                          <w:divsChild>
                            <w:div w:id="1364594604">
                              <w:marLeft w:val="0"/>
                              <w:marRight w:val="0"/>
                              <w:marTop w:val="0"/>
                              <w:marBottom w:val="0"/>
                              <w:divBdr>
                                <w:top w:val="none" w:sz="0" w:space="0" w:color="auto"/>
                                <w:left w:val="none" w:sz="0" w:space="0" w:color="auto"/>
                                <w:bottom w:val="none" w:sz="0" w:space="0" w:color="auto"/>
                                <w:right w:val="none" w:sz="0" w:space="0" w:color="auto"/>
                              </w:divBdr>
                              <w:divsChild>
                                <w:div w:id="1143079908">
                                  <w:marLeft w:val="0"/>
                                  <w:marRight w:val="0"/>
                                  <w:marTop w:val="0"/>
                                  <w:marBottom w:val="0"/>
                                  <w:divBdr>
                                    <w:top w:val="none" w:sz="0" w:space="0" w:color="auto"/>
                                    <w:left w:val="none" w:sz="0" w:space="0" w:color="auto"/>
                                    <w:bottom w:val="none" w:sz="0" w:space="0" w:color="auto"/>
                                    <w:right w:val="none" w:sz="0" w:space="0" w:color="auto"/>
                                  </w:divBdr>
                                  <w:divsChild>
                                    <w:div w:id="1402799303">
                                      <w:marLeft w:val="0"/>
                                      <w:marRight w:val="0"/>
                                      <w:marTop w:val="0"/>
                                      <w:marBottom w:val="0"/>
                                      <w:divBdr>
                                        <w:top w:val="none" w:sz="0" w:space="0" w:color="auto"/>
                                        <w:left w:val="none" w:sz="0" w:space="0" w:color="auto"/>
                                        <w:bottom w:val="none" w:sz="0" w:space="0" w:color="auto"/>
                                        <w:right w:val="none" w:sz="0" w:space="0" w:color="auto"/>
                                      </w:divBdr>
                                      <w:divsChild>
                                        <w:div w:id="873274349">
                                          <w:marLeft w:val="0"/>
                                          <w:marRight w:val="0"/>
                                          <w:marTop w:val="0"/>
                                          <w:marBottom w:val="0"/>
                                          <w:divBdr>
                                            <w:top w:val="none" w:sz="0" w:space="0" w:color="auto"/>
                                            <w:left w:val="none" w:sz="0" w:space="0" w:color="auto"/>
                                            <w:bottom w:val="none" w:sz="0" w:space="0" w:color="auto"/>
                                            <w:right w:val="none" w:sz="0" w:space="0" w:color="auto"/>
                                          </w:divBdr>
                                          <w:divsChild>
                                            <w:div w:id="657851217">
                                              <w:marLeft w:val="0"/>
                                              <w:marRight w:val="0"/>
                                              <w:marTop w:val="0"/>
                                              <w:marBottom w:val="0"/>
                                              <w:divBdr>
                                                <w:top w:val="none" w:sz="0" w:space="0" w:color="auto"/>
                                                <w:left w:val="none" w:sz="0" w:space="0" w:color="auto"/>
                                                <w:bottom w:val="none" w:sz="0" w:space="0" w:color="auto"/>
                                                <w:right w:val="none" w:sz="0" w:space="0" w:color="auto"/>
                                              </w:divBdr>
                                              <w:divsChild>
                                                <w:div w:id="1822692257">
                                                  <w:marLeft w:val="0"/>
                                                  <w:marRight w:val="0"/>
                                                  <w:marTop w:val="0"/>
                                                  <w:marBottom w:val="0"/>
                                                  <w:divBdr>
                                                    <w:top w:val="none" w:sz="0" w:space="0" w:color="auto"/>
                                                    <w:left w:val="none" w:sz="0" w:space="0" w:color="auto"/>
                                                    <w:bottom w:val="none" w:sz="0" w:space="0" w:color="auto"/>
                                                    <w:right w:val="none" w:sz="0" w:space="0" w:color="auto"/>
                                                  </w:divBdr>
                                                  <w:divsChild>
                                                    <w:div w:id="1996836282">
                                                      <w:marLeft w:val="0"/>
                                                      <w:marRight w:val="0"/>
                                                      <w:marTop w:val="0"/>
                                                      <w:marBottom w:val="0"/>
                                                      <w:divBdr>
                                                        <w:top w:val="none" w:sz="0" w:space="0" w:color="auto"/>
                                                        <w:left w:val="none" w:sz="0" w:space="0" w:color="auto"/>
                                                        <w:bottom w:val="none" w:sz="0" w:space="0" w:color="auto"/>
                                                        <w:right w:val="none" w:sz="0" w:space="0" w:color="auto"/>
                                                      </w:divBdr>
                                                      <w:divsChild>
                                                        <w:div w:id="11293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1060159">
      <w:bodyDiv w:val="1"/>
      <w:marLeft w:val="0"/>
      <w:marRight w:val="0"/>
      <w:marTop w:val="0"/>
      <w:marBottom w:val="0"/>
      <w:divBdr>
        <w:top w:val="none" w:sz="0" w:space="0" w:color="auto"/>
        <w:left w:val="none" w:sz="0" w:space="0" w:color="auto"/>
        <w:bottom w:val="none" w:sz="0" w:space="0" w:color="auto"/>
        <w:right w:val="none" w:sz="0" w:space="0" w:color="auto"/>
      </w:divBdr>
    </w:div>
    <w:div w:id="1716807604">
      <w:bodyDiv w:val="1"/>
      <w:marLeft w:val="0"/>
      <w:marRight w:val="0"/>
      <w:marTop w:val="0"/>
      <w:marBottom w:val="0"/>
      <w:divBdr>
        <w:top w:val="none" w:sz="0" w:space="0" w:color="auto"/>
        <w:left w:val="none" w:sz="0" w:space="0" w:color="auto"/>
        <w:bottom w:val="none" w:sz="0" w:space="0" w:color="auto"/>
        <w:right w:val="none" w:sz="0" w:space="0" w:color="auto"/>
      </w:divBdr>
    </w:div>
    <w:div w:id="1758601014">
      <w:bodyDiv w:val="1"/>
      <w:marLeft w:val="0"/>
      <w:marRight w:val="0"/>
      <w:marTop w:val="0"/>
      <w:marBottom w:val="0"/>
      <w:divBdr>
        <w:top w:val="none" w:sz="0" w:space="0" w:color="auto"/>
        <w:left w:val="none" w:sz="0" w:space="0" w:color="auto"/>
        <w:bottom w:val="none" w:sz="0" w:space="0" w:color="auto"/>
        <w:right w:val="none" w:sz="0" w:space="0" w:color="auto"/>
      </w:divBdr>
    </w:div>
    <w:div w:id="1790539511">
      <w:bodyDiv w:val="1"/>
      <w:marLeft w:val="0"/>
      <w:marRight w:val="0"/>
      <w:marTop w:val="0"/>
      <w:marBottom w:val="0"/>
      <w:divBdr>
        <w:top w:val="none" w:sz="0" w:space="0" w:color="auto"/>
        <w:left w:val="none" w:sz="0" w:space="0" w:color="auto"/>
        <w:bottom w:val="none" w:sz="0" w:space="0" w:color="auto"/>
        <w:right w:val="none" w:sz="0" w:space="0" w:color="auto"/>
      </w:divBdr>
    </w:div>
    <w:div w:id="1876192657">
      <w:bodyDiv w:val="1"/>
      <w:marLeft w:val="0"/>
      <w:marRight w:val="0"/>
      <w:marTop w:val="0"/>
      <w:marBottom w:val="0"/>
      <w:divBdr>
        <w:top w:val="none" w:sz="0" w:space="0" w:color="auto"/>
        <w:left w:val="none" w:sz="0" w:space="0" w:color="auto"/>
        <w:bottom w:val="none" w:sz="0" w:space="0" w:color="auto"/>
        <w:right w:val="none" w:sz="0" w:space="0" w:color="auto"/>
      </w:divBdr>
    </w:div>
    <w:div w:id="1902055282">
      <w:bodyDiv w:val="1"/>
      <w:marLeft w:val="0"/>
      <w:marRight w:val="0"/>
      <w:marTop w:val="0"/>
      <w:marBottom w:val="0"/>
      <w:divBdr>
        <w:top w:val="none" w:sz="0" w:space="0" w:color="auto"/>
        <w:left w:val="none" w:sz="0" w:space="0" w:color="auto"/>
        <w:bottom w:val="none" w:sz="0" w:space="0" w:color="auto"/>
        <w:right w:val="none" w:sz="0" w:space="0" w:color="auto"/>
      </w:divBdr>
    </w:div>
    <w:div w:id="1975796017">
      <w:bodyDiv w:val="1"/>
      <w:marLeft w:val="0"/>
      <w:marRight w:val="0"/>
      <w:marTop w:val="0"/>
      <w:marBottom w:val="0"/>
      <w:divBdr>
        <w:top w:val="none" w:sz="0" w:space="0" w:color="auto"/>
        <w:left w:val="none" w:sz="0" w:space="0" w:color="auto"/>
        <w:bottom w:val="none" w:sz="0" w:space="0" w:color="auto"/>
        <w:right w:val="none" w:sz="0" w:space="0" w:color="auto"/>
      </w:divBdr>
    </w:div>
    <w:div w:id="2102950157">
      <w:bodyDiv w:val="1"/>
      <w:marLeft w:val="0"/>
      <w:marRight w:val="0"/>
      <w:marTop w:val="0"/>
      <w:marBottom w:val="0"/>
      <w:divBdr>
        <w:top w:val="none" w:sz="0" w:space="0" w:color="auto"/>
        <w:left w:val="none" w:sz="0" w:space="0" w:color="auto"/>
        <w:bottom w:val="none" w:sz="0" w:space="0" w:color="auto"/>
        <w:right w:val="none" w:sz="0" w:space="0" w:color="auto"/>
      </w:divBdr>
    </w:div>
    <w:div w:id="2118475349">
      <w:bodyDiv w:val="1"/>
      <w:marLeft w:val="0"/>
      <w:marRight w:val="0"/>
      <w:marTop w:val="0"/>
      <w:marBottom w:val="0"/>
      <w:divBdr>
        <w:top w:val="none" w:sz="0" w:space="0" w:color="auto"/>
        <w:left w:val="none" w:sz="0" w:space="0" w:color="auto"/>
        <w:bottom w:val="none" w:sz="0" w:space="0" w:color="auto"/>
        <w:right w:val="none" w:sz="0" w:space="0" w:color="auto"/>
      </w:divBdr>
    </w:div>
    <w:div w:id="212476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la.mil/HQ/Acquisition/Policy-and-Directives/" TargetMode="External"/><Relationship Id="rId18" Type="http://schemas.openxmlformats.org/officeDocument/2006/relationships/hyperlink" Target="mailto:thomas.semones@dla.mil" TargetMode="External"/><Relationship Id="rId26" Type="http://schemas.openxmlformats.org/officeDocument/2006/relationships/hyperlink" Target="http://www.acq.osd.mil/dpap/dars/dfars/html/current/252232.htm" TargetMode="External"/><Relationship Id="rId21" Type="http://schemas.openxmlformats.org/officeDocument/2006/relationships/hyperlink" Target="https://www.acq.osd.mil/dpap/dars/dfarspgi/current/" TargetMode="External"/><Relationship Id="rId34" Type="http://schemas.openxmlformats.org/officeDocument/2006/relationships/hyperlink" Target="https://www.dla.mil/HQ/Acquisition/Policy-and-Directives/" TargetMode="External"/><Relationship Id="rId7" Type="http://schemas.openxmlformats.org/officeDocument/2006/relationships/settings" Target="settings.xml"/><Relationship Id="rId12" Type="http://schemas.openxmlformats.org/officeDocument/2006/relationships/hyperlink" Target="https://www.acq.osd.mil/dpap/dars/dfarspgi/current/" TargetMode="External"/><Relationship Id="rId17" Type="http://schemas.openxmlformats.org/officeDocument/2006/relationships/hyperlink" Target="https://www.dla.mil/LandandMaritime/Offers/Services/TechnicalSupport/Logistics/Packaging/WoodPack.aspx" TargetMode="External"/><Relationship Id="rId25" Type="http://schemas.openxmlformats.org/officeDocument/2006/relationships/hyperlink" Target="https://www.acquisition.gov/dfars/part-252-solicitation-provisions-and-contract-clauses" TargetMode="External"/><Relationship Id="rId33" Type="http://schemas.openxmlformats.org/officeDocument/2006/relationships/hyperlink" Target="https://www.acq.osd.mil/dpap/dars/dfarspgi/current/"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la.mil/HQ/Acquisition/Offers/DLAD/TechnicalandQualityMLofRequirements/" TargetMode="External"/><Relationship Id="rId20" Type="http://schemas.openxmlformats.org/officeDocument/2006/relationships/hyperlink" Target="https://www.ecfr.gov/current/title-48/chapter-1" TargetMode="External"/><Relationship Id="rId29" Type="http://schemas.openxmlformats.org/officeDocument/2006/relationships/hyperlink" Target="https://wawf.eb.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cfr.gov/current/title-48/chapter-1" TargetMode="External"/><Relationship Id="rId24" Type="http://schemas.openxmlformats.org/officeDocument/2006/relationships/hyperlink" Target="https://www.acq.osd.mil/asda/dpc/ce/ds/unique-id.html" TargetMode="External"/><Relationship Id="rId32" Type="http://schemas.openxmlformats.org/officeDocument/2006/relationships/hyperlink" Target="https://www.ecfr.gov/current/title-48/chapter-1"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dla.mil/LandandMaritime/Offers/Services/TechnicalSupport/Logistics/Packaging/Palletization.aspx" TargetMode="External"/><Relationship Id="rId23" Type="http://schemas.openxmlformats.org/officeDocument/2006/relationships/hyperlink" Target="https://www.acq.osd.mil/asda/dpc/ce/ds/unique-id.html" TargetMode="External"/><Relationship Id="rId28" Type="http://schemas.openxmlformats.org/officeDocument/2006/relationships/hyperlink" Target="https://www.sam.gov"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ecfr.gov/current/title-48/section-52.212-5" TargetMode="External"/><Relationship Id="rId31" Type="http://schemas.openxmlformats.org/officeDocument/2006/relationships/hyperlink" Target="mailto:Thomas.semones@dla.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am.gov" TargetMode="External"/><Relationship Id="rId22" Type="http://schemas.openxmlformats.org/officeDocument/2006/relationships/hyperlink" Target="https://www.dla.mil/HQ/Acquisition/Policy-and-Directives/" TargetMode="External"/><Relationship Id="rId27" Type="http://schemas.openxmlformats.org/officeDocument/2006/relationships/hyperlink" Target="http://www.acq.osd.mil/dpap/dars/dfars/html/current/252232.htm" TargetMode="External"/><Relationship Id="rId30" Type="http://schemas.openxmlformats.org/officeDocument/2006/relationships/hyperlink" Target="https://wawf.eb.mil/" TargetMode="External"/><Relationship Id="rId35" Type="http://schemas.openxmlformats.org/officeDocument/2006/relationships/hyperlink" Target="mailto:Thomas.semones@dla.mi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F2541C4EF6154DBA81AACF893C5F1F" ma:contentTypeVersion="2" ma:contentTypeDescription="Create a new document." ma:contentTypeScope="" ma:versionID="20d8ebf085f180004ccef680bd4b5da3">
  <xsd:schema xmlns:xsd="http://www.w3.org/2001/XMLSchema" xmlns:xs="http://www.w3.org/2001/XMLSchema" xmlns:p="http://schemas.microsoft.com/office/2006/metadata/properties" xmlns:ns2="de4d16e0-0bae-44bb-801b-02cc6a91774d" targetNamespace="http://schemas.microsoft.com/office/2006/metadata/properties" ma:root="true" ma:fieldsID="4834db83a43127c7cc8c089ca5bd5479" ns2:_="">
    <xsd:import namespace="de4d16e0-0bae-44bb-801b-02cc6a91774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4d16e0-0bae-44bb-801b-02cc6a917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F18B86-9A1C-4104-A2E2-979984EABE10}">
  <ds:schemaRefs>
    <ds:schemaRef ds:uri="http://schemas.openxmlformats.org/officeDocument/2006/bibliography"/>
  </ds:schemaRefs>
</ds:datastoreItem>
</file>

<file path=customXml/itemProps2.xml><?xml version="1.0" encoding="utf-8"?>
<ds:datastoreItem xmlns:ds="http://schemas.openxmlformats.org/officeDocument/2006/customXml" ds:itemID="{598D191D-77FE-439D-BB10-9E08F77D26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A7C00A-16C6-478C-9E63-0DA0C991B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4d16e0-0bae-44bb-801b-02cc6a917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2F3613-81F3-4C07-95A8-FE2BA44C84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18</Pages>
  <Words>9848</Words>
  <Characters>58206</Characters>
  <Application>Microsoft Office Word</Application>
  <DocSecurity>0</DocSecurity>
  <Lines>1212</Lines>
  <Paragraphs>764</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67290</CharactersWithSpaces>
  <SharedDoc>false</SharedDoc>
  <HLinks>
    <vt:vector size="144" baseType="variant">
      <vt:variant>
        <vt:i4>2162796</vt:i4>
      </vt:variant>
      <vt:variant>
        <vt:i4>69</vt:i4>
      </vt:variant>
      <vt:variant>
        <vt:i4>0</vt:i4>
      </vt:variant>
      <vt:variant>
        <vt:i4>5</vt:i4>
      </vt:variant>
      <vt:variant>
        <vt:lpwstr>https://www.treasury.gov/resource-center/sanctions/SDN-List/Pages/default.aspx</vt:lpwstr>
      </vt:variant>
      <vt:variant>
        <vt:lpwstr/>
      </vt:variant>
      <vt:variant>
        <vt:i4>7798802</vt:i4>
      </vt:variant>
      <vt:variant>
        <vt:i4>66</vt:i4>
      </vt:variant>
      <vt:variant>
        <vt:i4>0</vt:i4>
      </vt:variant>
      <vt:variant>
        <vt:i4>5</vt:i4>
      </vt:variant>
      <vt:variant>
        <vt:lpwstr>mailto:CISADA106@state.gov</vt:lpwstr>
      </vt:variant>
      <vt:variant>
        <vt:lpwstr/>
      </vt:variant>
      <vt:variant>
        <vt:i4>2359408</vt:i4>
      </vt:variant>
      <vt:variant>
        <vt:i4>63</vt:i4>
      </vt:variant>
      <vt:variant>
        <vt:i4>0</vt:i4>
      </vt:variant>
      <vt:variant>
        <vt:i4>5</vt:i4>
      </vt:variant>
      <vt:variant>
        <vt:lpwstr>http://www.sam.gov/</vt:lpwstr>
      </vt:variant>
      <vt:variant>
        <vt:lpwstr/>
      </vt:variant>
      <vt:variant>
        <vt:i4>4653135</vt:i4>
      </vt:variant>
      <vt:variant>
        <vt:i4>60</vt:i4>
      </vt:variant>
      <vt:variant>
        <vt:i4>0</vt:i4>
      </vt:variant>
      <vt:variant>
        <vt:i4>5</vt:i4>
      </vt:variant>
      <vt:variant>
        <vt:lpwstr>https://www.sam.gov/</vt:lpwstr>
      </vt:variant>
      <vt:variant>
        <vt:lpwstr/>
      </vt:variant>
      <vt:variant>
        <vt:i4>3866695</vt:i4>
      </vt:variant>
      <vt:variant>
        <vt:i4>57</vt:i4>
      </vt:variant>
      <vt:variant>
        <vt:i4>0</vt:i4>
      </vt:variant>
      <vt:variant>
        <vt:i4>5</vt:i4>
      </vt:variant>
      <vt:variant>
        <vt:lpwstr>mailto:Sean.mcdonnell@dla.mil</vt:lpwstr>
      </vt:variant>
      <vt:variant>
        <vt:lpwstr/>
      </vt:variant>
      <vt:variant>
        <vt:i4>4587601</vt:i4>
      </vt:variant>
      <vt:variant>
        <vt:i4>54</vt:i4>
      </vt:variant>
      <vt:variant>
        <vt:i4>0</vt:i4>
      </vt:variant>
      <vt:variant>
        <vt:i4>5</vt:i4>
      </vt:variant>
      <vt:variant>
        <vt:lpwstr>https://www.dla.mil/HQ/Acquisition/Policy-and-Directives/</vt:lpwstr>
      </vt:variant>
      <vt:variant>
        <vt:lpwstr/>
      </vt:variant>
      <vt:variant>
        <vt:i4>2752565</vt:i4>
      </vt:variant>
      <vt:variant>
        <vt:i4>51</vt:i4>
      </vt:variant>
      <vt:variant>
        <vt:i4>0</vt:i4>
      </vt:variant>
      <vt:variant>
        <vt:i4>5</vt:i4>
      </vt:variant>
      <vt:variant>
        <vt:lpwstr>https://www.acq.osd.mil/dpap/dars/dfarspgi/current/</vt:lpwstr>
      </vt:variant>
      <vt:variant>
        <vt:lpwstr/>
      </vt:variant>
      <vt:variant>
        <vt:i4>6684799</vt:i4>
      </vt:variant>
      <vt:variant>
        <vt:i4>48</vt:i4>
      </vt:variant>
      <vt:variant>
        <vt:i4>0</vt:i4>
      </vt:variant>
      <vt:variant>
        <vt:i4>5</vt:i4>
      </vt:variant>
      <vt:variant>
        <vt:lpwstr>https://www.ecfr.gov/current/title-48/chapter-1</vt:lpwstr>
      </vt:variant>
      <vt:variant>
        <vt:lpwstr/>
      </vt:variant>
      <vt:variant>
        <vt:i4>1769485</vt:i4>
      </vt:variant>
      <vt:variant>
        <vt:i4>45</vt:i4>
      </vt:variant>
      <vt:variant>
        <vt:i4>0</vt:i4>
      </vt:variant>
      <vt:variant>
        <vt:i4>5</vt:i4>
      </vt:variant>
      <vt:variant>
        <vt:lpwstr>https://wawf.eb.mil/</vt:lpwstr>
      </vt:variant>
      <vt:variant>
        <vt:lpwstr/>
      </vt:variant>
      <vt:variant>
        <vt:i4>1769485</vt:i4>
      </vt:variant>
      <vt:variant>
        <vt:i4>42</vt:i4>
      </vt:variant>
      <vt:variant>
        <vt:i4>0</vt:i4>
      </vt:variant>
      <vt:variant>
        <vt:i4>5</vt:i4>
      </vt:variant>
      <vt:variant>
        <vt:lpwstr>https://wawf.eb.mil/</vt:lpwstr>
      </vt:variant>
      <vt:variant>
        <vt:lpwstr/>
      </vt:variant>
      <vt:variant>
        <vt:i4>4653135</vt:i4>
      </vt:variant>
      <vt:variant>
        <vt:i4>39</vt:i4>
      </vt:variant>
      <vt:variant>
        <vt:i4>0</vt:i4>
      </vt:variant>
      <vt:variant>
        <vt:i4>5</vt:i4>
      </vt:variant>
      <vt:variant>
        <vt:lpwstr>https://www.sam.gov/</vt:lpwstr>
      </vt:variant>
      <vt:variant>
        <vt:lpwstr/>
      </vt:variant>
      <vt:variant>
        <vt:i4>2424946</vt:i4>
      </vt:variant>
      <vt:variant>
        <vt:i4>36</vt:i4>
      </vt:variant>
      <vt:variant>
        <vt:i4>0</vt:i4>
      </vt:variant>
      <vt:variant>
        <vt:i4>5</vt:i4>
      </vt:variant>
      <vt:variant>
        <vt:lpwstr>http://www.acq.osd.mil/dpap/dars/dfars/html/current/252232.htm</vt:lpwstr>
      </vt:variant>
      <vt:variant>
        <vt:lpwstr>252.232-7003</vt:lpwstr>
      </vt:variant>
      <vt:variant>
        <vt:i4>2424946</vt:i4>
      </vt:variant>
      <vt:variant>
        <vt:i4>33</vt:i4>
      </vt:variant>
      <vt:variant>
        <vt:i4>0</vt:i4>
      </vt:variant>
      <vt:variant>
        <vt:i4>5</vt:i4>
      </vt:variant>
      <vt:variant>
        <vt:lpwstr>http://www.acq.osd.mil/dpap/dars/dfars/html/current/252232.htm</vt:lpwstr>
      </vt:variant>
      <vt:variant>
        <vt:lpwstr>252.232-7003</vt:lpwstr>
      </vt:variant>
      <vt:variant>
        <vt:i4>4587601</vt:i4>
      </vt:variant>
      <vt:variant>
        <vt:i4>30</vt:i4>
      </vt:variant>
      <vt:variant>
        <vt:i4>0</vt:i4>
      </vt:variant>
      <vt:variant>
        <vt:i4>5</vt:i4>
      </vt:variant>
      <vt:variant>
        <vt:lpwstr>https://www.dla.mil/HQ/Acquisition/Policy-and-Directives/</vt:lpwstr>
      </vt:variant>
      <vt:variant>
        <vt:lpwstr/>
      </vt:variant>
      <vt:variant>
        <vt:i4>2752565</vt:i4>
      </vt:variant>
      <vt:variant>
        <vt:i4>27</vt:i4>
      </vt:variant>
      <vt:variant>
        <vt:i4>0</vt:i4>
      </vt:variant>
      <vt:variant>
        <vt:i4>5</vt:i4>
      </vt:variant>
      <vt:variant>
        <vt:lpwstr>https://www.acq.osd.mil/dpap/dars/dfarspgi/current/</vt:lpwstr>
      </vt:variant>
      <vt:variant>
        <vt:lpwstr/>
      </vt:variant>
      <vt:variant>
        <vt:i4>6684799</vt:i4>
      </vt:variant>
      <vt:variant>
        <vt:i4>24</vt:i4>
      </vt:variant>
      <vt:variant>
        <vt:i4>0</vt:i4>
      </vt:variant>
      <vt:variant>
        <vt:i4>5</vt:i4>
      </vt:variant>
      <vt:variant>
        <vt:lpwstr>https://www.ecfr.gov/current/title-48/chapter-1</vt:lpwstr>
      </vt:variant>
      <vt:variant>
        <vt:lpwstr/>
      </vt:variant>
      <vt:variant>
        <vt:i4>3866695</vt:i4>
      </vt:variant>
      <vt:variant>
        <vt:i4>21</vt:i4>
      </vt:variant>
      <vt:variant>
        <vt:i4>0</vt:i4>
      </vt:variant>
      <vt:variant>
        <vt:i4>5</vt:i4>
      </vt:variant>
      <vt:variant>
        <vt:lpwstr>mailto:sean.mcdonnell@dla.mil</vt:lpwstr>
      </vt:variant>
      <vt:variant>
        <vt:lpwstr/>
      </vt:variant>
      <vt:variant>
        <vt:i4>7405628</vt:i4>
      </vt:variant>
      <vt:variant>
        <vt:i4>18</vt:i4>
      </vt:variant>
      <vt:variant>
        <vt:i4>0</vt:i4>
      </vt:variant>
      <vt:variant>
        <vt:i4>5</vt:i4>
      </vt:variant>
      <vt:variant>
        <vt:lpwstr>https://www.dla.mil/LandandMaritime/Offers/Services/TechnicalSupport/Logistics/Packaging/WoodPack.aspx</vt:lpwstr>
      </vt:variant>
      <vt:variant>
        <vt:lpwstr/>
      </vt:variant>
      <vt:variant>
        <vt:i4>7733369</vt:i4>
      </vt:variant>
      <vt:variant>
        <vt:i4>15</vt:i4>
      </vt:variant>
      <vt:variant>
        <vt:i4>0</vt:i4>
      </vt:variant>
      <vt:variant>
        <vt:i4>5</vt:i4>
      </vt:variant>
      <vt:variant>
        <vt:lpwstr>https://www.dla.mil/HQ/Acquisition/Offers/DLAD/TechnicalandQualityMLofRequirements/</vt:lpwstr>
      </vt:variant>
      <vt:variant>
        <vt:lpwstr/>
      </vt:variant>
      <vt:variant>
        <vt:i4>3670121</vt:i4>
      </vt:variant>
      <vt:variant>
        <vt:i4>12</vt:i4>
      </vt:variant>
      <vt:variant>
        <vt:i4>0</vt:i4>
      </vt:variant>
      <vt:variant>
        <vt:i4>5</vt:i4>
      </vt:variant>
      <vt:variant>
        <vt:lpwstr>https://www.dla.mil/LandandMaritime/Offers/Services/TechnicalSupport/Logistics/Packaging/Palletization.aspx</vt:lpwstr>
      </vt:variant>
      <vt:variant>
        <vt:lpwstr/>
      </vt:variant>
      <vt:variant>
        <vt:i4>2359408</vt:i4>
      </vt:variant>
      <vt:variant>
        <vt:i4>9</vt:i4>
      </vt:variant>
      <vt:variant>
        <vt:i4>0</vt:i4>
      </vt:variant>
      <vt:variant>
        <vt:i4>5</vt:i4>
      </vt:variant>
      <vt:variant>
        <vt:lpwstr>http://www.sam.gov/</vt:lpwstr>
      </vt:variant>
      <vt:variant>
        <vt:lpwstr/>
      </vt:variant>
      <vt:variant>
        <vt:i4>4587601</vt:i4>
      </vt:variant>
      <vt:variant>
        <vt:i4>6</vt:i4>
      </vt:variant>
      <vt:variant>
        <vt:i4>0</vt:i4>
      </vt:variant>
      <vt:variant>
        <vt:i4>5</vt:i4>
      </vt:variant>
      <vt:variant>
        <vt:lpwstr>https://www.dla.mil/HQ/Acquisition/Policy-and-Directives/</vt:lpwstr>
      </vt:variant>
      <vt:variant>
        <vt:lpwstr/>
      </vt:variant>
      <vt:variant>
        <vt:i4>2752565</vt:i4>
      </vt:variant>
      <vt:variant>
        <vt:i4>3</vt:i4>
      </vt:variant>
      <vt:variant>
        <vt:i4>0</vt:i4>
      </vt:variant>
      <vt:variant>
        <vt:i4>5</vt:i4>
      </vt:variant>
      <vt:variant>
        <vt:lpwstr>https://www.acq.osd.mil/dpap/dars/dfarspgi/current/</vt:lpwstr>
      </vt:variant>
      <vt:variant>
        <vt:lpwstr/>
      </vt:variant>
      <vt:variant>
        <vt:i4>6684799</vt:i4>
      </vt:variant>
      <vt:variant>
        <vt:i4>0</vt:i4>
      </vt:variant>
      <vt:variant>
        <vt:i4>0</vt:i4>
      </vt:variant>
      <vt:variant>
        <vt:i4>5</vt:i4>
      </vt:variant>
      <vt:variant>
        <vt:lpwstr>https://www.ecfr.gov/current/title-48/chapter-1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Semones, Thomas M CIV DLA DISTRIBUTION (USA)</dc:creator>
  <cp:keywords/>
  <dc:description/>
  <cp:lastModifiedBy>Semones, Thomas M CIV DLA DISTRIBUTION (USA)</cp:lastModifiedBy>
  <cp:revision>50</cp:revision>
  <cp:lastPrinted>2025-12-04T18:18:00Z</cp:lastPrinted>
  <dcterms:created xsi:type="dcterms:W3CDTF">2025-12-04T15:38:00Z</dcterms:created>
  <dcterms:modified xsi:type="dcterms:W3CDTF">2026-01-22T11:27:00Z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0x01010082F2541C4EF6154DBA81AACF893C5F1F</vt:lpwstr>
  </property>
</Properties>
</file>