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F44C" w14:textId="271AA015" w:rsidR="00577A1F" w:rsidRDefault="00D27076">
      <w:pPr>
        <w:pageBreakBefore/>
        <w:sectPr w:rsidR="00577A1F">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1A6DFD02" wp14:editId="0FD630CB">
                <wp:simplePos x="0" y="0"/>
                <wp:positionH relativeFrom="page">
                  <wp:posOffset>0</wp:posOffset>
                </wp:positionH>
                <wp:positionV relativeFrom="page">
                  <wp:posOffset>0</wp:posOffset>
                </wp:positionV>
                <wp:extent cx="7772400" cy="10058400"/>
                <wp:effectExtent l="0" t="0" r="1476375" b="0"/>
                <wp:wrapNone/>
                <wp:docPr id="1559012630" name="Group 376"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931688747"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5861546"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7076719"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979273"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2639547"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8768984"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9122761"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8082837"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809911"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6041331"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6272661"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3364556"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7251674"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5651752"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395898"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2608194"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610002"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820655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9907442"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4536167"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375675"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721152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7373693"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222968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0490634"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8322805"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2182770"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7398785"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4401480"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919995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413647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8201680"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6079987"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6574207"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35973801"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57622851"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9894038"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517694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5369305"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1469511"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745920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3574285"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8846599"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7953907"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6512642"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0630141"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6345142"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218576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6350392"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804286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5321922"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5110164"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6518013"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8897390"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7254756"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34021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170343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271310"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4534149"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1696088"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0422165"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083423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0368914"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617116"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276558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0949209"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4521703"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490620"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6782753"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4626161"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084144"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0411804"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0333338"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5164471"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806692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8148004"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718521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055208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4465793"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4479916"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5564375"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7199449"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292783"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7157973"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659273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3790121"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899503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601370"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110856"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8785457"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8679948"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7119409"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045526"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47371"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6781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146616"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8180537"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7082693"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5463709"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8333666"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2435017"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0937243"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7510462"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411234"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51860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120587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81595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685170"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068556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8029781"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301459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0388428"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4940574"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2461592"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5062863"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625117"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4143088"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377801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9522459"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9969606"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7452625"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010937"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6705102"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9478972"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860601"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2407042"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8016817"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5024940"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962772"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5857076"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5558810"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4032764"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8059219"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9224085"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1305311"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7580996"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2309651"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4275180"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4311211"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231244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3" w14:textId="77777777" w:rsidR="00577A1F" w:rsidRDefault="00D27076">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2045835954"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4" w14:textId="77777777" w:rsidR="00577A1F" w:rsidRDefault="00D27076">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483728905"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5" w14:textId="77777777" w:rsidR="00577A1F" w:rsidRDefault="00D27076">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94763518"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6" w14:textId="77777777" w:rsidR="00577A1F" w:rsidRDefault="00D27076">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85100351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7" w14:textId="77777777" w:rsidR="00577A1F" w:rsidRDefault="00D27076">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22541641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8" w14:textId="77777777" w:rsidR="00577A1F" w:rsidRDefault="00D27076">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48205471"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9" w14:textId="77777777" w:rsidR="00577A1F" w:rsidRDefault="00D27076">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718117332"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A" w14:textId="77777777" w:rsidR="00577A1F" w:rsidRDefault="00D27076">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8007938"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B" w14:textId="77777777" w:rsidR="00577A1F" w:rsidRDefault="00D27076">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63783568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C" w14:textId="77777777" w:rsidR="00577A1F" w:rsidRDefault="00D27076">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679516180"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D" w14:textId="77777777" w:rsidR="00577A1F" w:rsidRDefault="00D27076">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076868755"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E" w14:textId="77777777" w:rsidR="00577A1F" w:rsidRDefault="00D27076">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932096751"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3F"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6382472"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0" w14:textId="77777777" w:rsidR="00577A1F" w:rsidRDefault="00D27076">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8516629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1" w14:textId="77777777" w:rsidR="00577A1F" w:rsidRDefault="00D27076">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94770096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2" w14:textId="77777777" w:rsidR="00577A1F" w:rsidRDefault="00D27076">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578238338"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3" w14:textId="77777777" w:rsidR="00577A1F" w:rsidRDefault="00D27076">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957989669"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4" w14:textId="77777777" w:rsidR="00577A1F" w:rsidRDefault="00D2707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8464858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5" w14:textId="77777777" w:rsidR="00577A1F" w:rsidRDefault="00D27076">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324432095"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6" w14:textId="77777777" w:rsidR="00577A1F" w:rsidRDefault="00D27076">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158338836"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7" w14:textId="77777777" w:rsidR="00577A1F" w:rsidRDefault="00D27076">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778234578"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8" w14:textId="77777777" w:rsidR="00577A1F" w:rsidRDefault="00D27076">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119532948"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9" w14:textId="77777777" w:rsidR="00577A1F" w:rsidRDefault="00D2707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45015031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A" w14:textId="77777777" w:rsidR="00577A1F" w:rsidRDefault="00D27076">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523811433"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B" w14:textId="77777777" w:rsidR="00577A1F" w:rsidRDefault="00D27076">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41603903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C" w14:textId="77777777" w:rsidR="00577A1F" w:rsidRDefault="00D27076">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685824621"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D" w14:textId="77777777" w:rsidR="00577A1F" w:rsidRDefault="00D27076">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695179625"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E" w14:textId="77777777" w:rsidR="00577A1F" w:rsidRDefault="00D27076">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846778031"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4F" w14:textId="77777777" w:rsidR="00577A1F" w:rsidRDefault="00D27076">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33135659"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0" w14:textId="77777777" w:rsidR="00577A1F" w:rsidRDefault="00D27076">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616878048"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1" w14:textId="77777777" w:rsidR="00577A1F" w:rsidRDefault="00D27076">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27373780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2" w14:textId="77777777" w:rsidR="00577A1F" w:rsidRDefault="00D27076">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202115688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3" w14:textId="77777777" w:rsidR="00577A1F" w:rsidRDefault="00D27076">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780607686"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4" w14:textId="77777777" w:rsidR="00577A1F" w:rsidRDefault="00D27076">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6281984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5" w14:textId="77777777" w:rsidR="00577A1F" w:rsidRDefault="00D27076">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2072604815"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6" w14:textId="77777777" w:rsidR="00577A1F" w:rsidRDefault="00D27076">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594009071"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7" w14:textId="77777777" w:rsidR="00577A1F" w:rsidRDefault="00D27076">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671502256"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8" w14:textId="77777777" w:rsidR="00577A1F" w:rsidRDefault="00D27076">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591142110"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9" w14:textId="77777777" w:rsidR="00577A1F" w:rsidRDefault="00D27076">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823953235"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A" w14:textId="77777777" w:rsidR="00577A1F" w:rsidRDefault="00D27076">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848391685"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B" w14:textId="77777777" w:rsidR="00577A1F" w:rsidRDefault="00D27076">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468425587"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C" w14:textId="77777777" w:rsidR="00577A1F" w:rsidRDefault="00D27076">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87302645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D" w14:textId="77777777" w:rsidR="00577A1F" w:rsidRDefault="00D27076">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920650863"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E" w14:textId="77777777" w:rsidR="00577A1F" w:rsidRDefault="00D27076">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70772919"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5F"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91558514"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0" w14:textId="77777777" w:rsidR="00577A1F" w:rsidRDefault="00D27076">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831177476"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1"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77287636"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2" w14:textId="77777777" w:rsidR="00577A1F" w:rsidRDefault="00D27076">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44935845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3"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38337674"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4" w14:textId="77777777" w:rsidR="00577A1F" w:rsidRDefault="00D27076">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466955380"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5" w14:textId="77777777" w:rsidR="00577A1F" w:rsidRDefault="00D27076">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77830267"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6"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31344579"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7" w14:textId="77777777" w:rsidR="00577A1F" w:rsidRDefault="00D27076">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4081303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8" w14:textId="77777777" w:rsidR="00577A1F" w:rsidRDefault="00D27076">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998454771"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9" w14:textId="77777777" w:rsidR="00577A1F" w:rsidRDefault="00D27076">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806451572"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A" w14:textId="77777777" w:rsidR="00577A1F" w:rsidRDefault="00D27076">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163475489"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B" w14:textId="77777777" w:rsidR="00577A1F" w:rsidRDefault="00D27076">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878033988"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C" w14:textId="77777777" w:rsidR="00577A1F" w:rsidRDefault="00D2707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364745479"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D" w14:textId="77777777" w:rsidR="00577A1F" w:rsidRDefault="00D2707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383104329"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E" w14:textId="77777777" w:rsidR="00577A1F" w:rsidRDefault="00D27076">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2072132408"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6F" w14:textId="77777777" w:rsidR="00577A1F" w:rsidRDefault="00D27076">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917509533"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0" w14:textId="77777777" w:rsidR="00577A1F" w:rsidRDefault="00D27076">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813085619"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1" w14:textId="77777777" w:rsidR="00577A1F" w:rsidRDefault="00D27076">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87793953"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2" w14:textId="77777777" w:rsidR="00577A1F" w:rsidRDefault="00D27076">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03090594"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3" w14:textId="77777777" w:rsidR="00577A1F" w:rsidRDefault="00D27076">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306442295"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4" w14:textId="77777777" w:rsidR="00577A1F" w:rsidRDefault="00D27076">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59920984"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5" w14:textId="77777777" w:rsidR="00577A1F" w:rsidRDefault="00D27076">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341228185"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6" w14:textId="77777777" w:rsidR="00577A1F" w:rsidRDefault="00D27076">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381321268"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7" w14:textId="77777777" w:rsidR="00577A1F" w:rsidRDefault="00D27076">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358545109"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8" w14:textId="77777777" w:rsidR="00577A1F" w:rsidRDefault="00D27076">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250329607"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9" w14:textId="77777777" w:rsidR="00577A1F" w:rsidRDefault="00D27076">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701932701"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A" w14:textId="77777777" w:rsidR="00577A1F" w:rsidRDefault="00D27076">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31973079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B" w14:textId="77777777" w:rsidR="00577A1F" w:rsidRDefault="00D2707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485326244"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C" w14:textId="77777777" w:rsidR="00577A1F" w:rsidRDefault="00D27076">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995489252"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D" w14:textId="77777777" w:rsidR="00577A1F" w:rsidRDefault="00D27076">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47695201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E" w14:textId="77777777" w:rsidR="00577A1F" w:rsidRDefault="00D2707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66131957"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7F" w14:textId="77777777" w:rsidR="00577A1F" w:rsidRDefault="00D2707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53646499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0" w14:textId="77777777" w:rsidR="00577A1F" w:rsidRDefault="00D2707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43693103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1" w14:textId="77777777" w:rsidR="00577A1F" w:rsidRDefault="00D2707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631807718"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2" w14:textId="77777777" w:rsidR="00577A1F" w:rsidRDefault="00D2707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601838259"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3" w14:textId="77777777" w:rsidR="00577A1F" w:rsidRDefault="00D2707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85127869"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4" w14:textId="77777777" w:rsidR="00577A1F" w:rsidRDefault="00D2707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428769390"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5" w14:textId="77777777" w:rsidR="00577A1F" w:rsidRDefault="00D2707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922880300"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6" w14:textId="77777777" w:rsidR="00577A1F" w:rsidRDefault="00D2707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592424829"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7" w14:textId="77777777" w:rsidR="00577A1F" w:rsidRDefault="00D2707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795582778"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8" w14:textId="77777777" w:rsidR="00577A1F" w:rsidRDefault="00D2707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910023248"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9" w14:textId="77777777" w:rsidR="00577A1F" w:rsidRDefault="00D2707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981804919"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A" w14:textId="77777777" w:rsidR="00577A1F" w:rsidRDefault="00D2707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229331513"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B" w14:textId="77777777" w:rsidR="00577A1F" w:rsidRDefault="00D27076">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78687821"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C" w14:textId="77777777" w:rsidR="00577A1F" w:rsidRDefault="00D27076">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821950242"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D" w14:textId="77777777" w:rsidR="00577A1F" w:rsidRDefault="00D2707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849991050"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E" w14:textId="77777777" w:rsidR="00577A1F" w:rsidRDefault="00D27076">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885665036"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8F" w14:textId="77777777" w:rsidR="00577A1F" w:rsidRDefault="00D27076">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160170734"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0" w14:textId="77777777" w:rsidR="00577A1F" w:rsidRDefault="00D27076">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45186567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1" w14:textId="77777777" w:rsidR="00577A1F" w:rsidRDefault="00D27076">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91308027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2" w14:textId="77777777" w:rsidR="00577A1F" w:rsidRDefault="00D27076">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531324389"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3" w14:textId="77777777" w:rsidR="00577A1F" w:rsidRDefault="00D27076">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814301078"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4" w14:textId="77777777" w:rsidR="00577A1F" w:rsidRDefault="00D27076">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338928974"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5" w14:textId="77777777" w:rsidR="00577A1F" w:rsidRDefault="00D27076">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520583239"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6" w14:textId="77777777" w:rsidR="00577A1F" w:rsidRDefault="00D27076">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213059164"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7" w14:textId="77777777" w:rsidR="00577A1F" w:rsidRDefault="00D27076">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357596730"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8" w14:textId="77777777" w:rsidR="00577A1F" w:rsidRDefault="00D27076">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51132446"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9" w14:textId="77777777" w:rsidR="00577A1F" w:rsidRDefault="00D2707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7974800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A" w14:textId="77777777" w:rsidR="00577A1F" w:rsidRDefault="00D2707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731061780"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B" w14:textId="18ECD1B3" w:rsidR="00577A1F" w:rsidRDefault="006B75B6">
                              <w:pPr>
                                <w:spacing w:after="0" w:line="240" w:lineRule="auto"/>
                                <w:jc w:val="center"/>
                                <w:rPr>
                                  <w:rFonts w:ascii="Courier New" w:hAnsi="Courier New" w:cs="Courier New"/>
                                  <w:sz w:val="15"/>
                                  <w:szCs w:val="15"/>
                                </w:rPr>
                              </w:pPr>
                              <w:r>
                                <w:rPr>
                                  <w:rFonts w:ascii="Courier New" w:hAnsi="Courier New" w:cs="Courier New"/>
                                  <w:sz w:val="15"/>
                                  <w:szCs w:val="15"/>
                                </w:rPr>
                                <w:t>102</w:t>
                              </w:r>
                            </w:p>
                          </w:txbxContent>
                        </wps:txbx>
                        <wps:bodyPr rot="0" vert="horz" wrap="square" lIns="0" tIns="0" rIns="0" bIns="0" anchor="t" anchorCtr="0" upright="1">
                          <a:noAutofit/>
                        </wps:bodyPr>
                      </wps:wsp>
                      <wps:wsp>
                        <wps:cNvPr id="1975075516"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C" w14:textId="77777777" w:rsidR="00577A1F" w:rsidRDefault="00577A1F">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322871766"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610-26-1-142-0002</w:t>
                              </w:r>
                            </w:p>
                          </w:txbxContent>
                        </wps:txbx>
                        <wps:bodyPr rot="0" vert="horz" wrap="square" lIns="0" tIns="0" rIns="0" bIns="0" anchor="t" anchorCtr="0" upright="1">
                          <a:noAutofit/>
                        </wps:bodyPr>
                      </wps:wsp>
                      <wps:wsp>
                        <wps:cNvPr id="2119686019"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E"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362669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9F"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4809803"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0"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4765745"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1"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3724300"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2"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9273374"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3"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8330649"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4"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5657706"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5"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2765979"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6"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6368428"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7"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795329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36C25025Q0916</w:t>
                              </w:r>
                            </w:p>
                          </w:txbxContent>
                        </wps:txbx>
                        <wps:bodyPr rot="0" vert="horz" wrap="square" lIns="0" tIns="0" rIns="0" bIns="0" anchor="t" anchorCtr="0" upright="1">
                          <a:noAutofit/>
                        </wps:bodyPr>
                      </wps:wsp>
                      <wps:wsp>
                        <wps:cNvPr id="140907381"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01-15-2026</w:t>
                              </w:r>
                            </w:p>
                          </w:txbxContent>
                        </wps:txbx>
                        <wps:bodyPr rot="0" vert="horz" wrap="square" lIns="0" tIns="0" rIns="0" bIns="0" anchor="t" anchorCtr="0" upright="1">
                          <a:noAutofit/>
                        </wps:bodyPr>
                      </wps:wsp>
                      <wps:wsp>
                        <wps:cNvPr id="83968588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Tate, Janel N.</w:t>
                              </w:r>
                            </w:p>
                          </w:txbxContent>
                        </wps:txbx>
                        <wps:bodyPr rot="0" vert="horz" wrap="square" lIns="0" tIns="0" rIns="0" bIns="0" anchor="t" anchorCtr="0" upright="1">
                          <a:noAutofit/>
                        </wps:bodyPr>
                      </wps:wsp>
                      <wps:wsp>
                        <wps:cNvPr id="205032711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(734) 222-6179</w:t>
                              </w:r>
                            </w:p>
                          </w:txbxContent>
                        </wps:txbx>
                        <wps:bodyPr rot="0" vert="horz" wrap="square" lIns="0" tIns="0" rIns="0" bIns="0" anchor="t" anchorCtr="0" upright="1">
                          <a:noAutofit/>
                        </wps:bodyPr>
                      </wps:wsp>
                      <wps:wsp>
                        <wps:cNvPr id="1855322287"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C"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02-16-2026</w:t>
                              </w:r>
                            </w:p>
                          </w:txbxContent>
                        </wps:txbx>
                        <wps:bodyPr rot="0" vert="horz" wrap="square" lIns="0" tIns="0" rIns="0" bIns="0" anchor="t" anchorCtr="0" upright="1">
                          <a:noAutofit/>
                        </wps:bodyPr>
                      </wps:wsp>
                      <wps:wsp>
                        <wps:cNvPr id="1395247737"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10:00</w:t>
                              </w:r>
                            </w:p>
                          </w:txbxContent>
                        </wps:txbx>
                        <wps:bodyPr rot="0" vert="horz" wrap="square" lIns="0" tIns="0" rIns="0" bIns="0" anchor="t" anchorCtr="0" upright="1">
                          <a:noAutofit/>
                        </wps:bodyPr>
                      </wps:wsp>
                      <wps:wsp>
                        <wps:cNvPr id="1482638216"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E"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162596309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AF"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2052136"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0"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55657922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Network 10 Contracting Office</w:t>
                              </w:r>
                            </w:p>
                          </w:txbxContent>
                        </wps:txbx>
                        <wps:bodyPr rot="0" vert="horz" wrap="square" lIns="0" tIns="0" rIns="0" bIns="0" anchor="t" anchorCtr="0" upright="1">
                          <a:noAutofit/>
                        </wps:bodyPr>
                      </wps:wsp>
                      <wps:wsp>
                        <wps:cNvPr id="2036307737"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24 Frank Lloyd Wright Drive</w:t>
                              </w:r>
                            </w:p>
                          </w:txbxContent>
                        </wps:txbx>
                        <wps:bodyPr rot="0" vert="horz" wrap="square" lIns="0" tIns="0" rIns="0" bIns="0" anchor="t" anchorCtr="0" upright="1">
                          <a:noAutofit/>
                        </wps:bodyPr>
                      </wps:wsp>
                      <wps:wsp>
                        <wps:cNvPr id="178950348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3"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Lobby M, Suite M2200</w:t>
                              </w:r>
                            </w:p>
                          </w:txbxContent>
                        </wps:txbx>
                        <wps:bodyPr rot="0" vert="horz" wrap="square" lIns="0" tIns="0" rIns="0" bIns="0" anchor="t" anchorCtr="0" upright="1">
                          <a:noAutofit/>
                        </wps:bodyPr>
                      </wps:wsp>
                      <wps:wsp>
                        <wps:cNvPr id="1781176458"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4"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wps:txbx>
                        <wps:bodyPr rot="0" vert="horz" wrap="square" lIns="0" tIns="0" rIns="0" bIns="0" anchor="t" anchorCtr="0" upright="1">
                          <a:noAutofit/>
                        </wps:bodyPr>
                      </wps:wsp>
                      <wps:wsp>
                        <wps:cNvPr id="72660561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5"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3846531"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6"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7232555"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7"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559058"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37713539"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592128299"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79074063"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B"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9332637"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C"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827213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D"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7074084"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E"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8688618"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BF"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858288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0"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3478052"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621910</w:t>
                              </w:r>
                            </w:p>
                          </w:txbxContent>
                        </wps:txbx>
                        <wps:bodyPr rot="0" vert="horz" wrap="square" lIns="0" tIns="0" rIns="0" bIns="0" anchor="t" anchorCtr="0" upright="1">
                          <a:noAutofit/>
                        </wps:bodyPr>
                      </wps:wsp>
                      <wps:wsp>
                        <wps:cNvPr id="1905193216"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$22.5 Million</w:t>
                              </w:r>
                            </w:p>
                          </w:txbxContent>
                        </wps:txbx>
                        <wps:bodyPr rot="0" vert="horz" wrap="square" lIns="0" tIns="0" rIns="0" bIns="0" anchor="t" anchorCtr="0" upright="1">
                          <a:noAutofit/>
                        </wps:bodyPr>
                      </wps:wsp>
                      <wps:wsp>
                        <wps:cNvPr id="1403327426"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3"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3938599"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4"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0675025"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5"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2623853"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6"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048649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7"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4163555"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8"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2730226"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9" w14:textId="77777777" w:rsidR="00577A1F" w:rsidRDefault="00D2707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151567136"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50757306"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B"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6914225"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C"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9447771"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D"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0138292"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E"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Department of Veterans Affair</w:t>
                              </w:r>
                            </w:p>
                          </w:txbxContent>
                        </wps:txbx>
                        <wps:bodyPr rot="0" vert="horz" wrap="square" lIns="0" tIns="0" rIns="0" bIns="0" anchor="t" anchorCtr="0" upright="1">
                          <a:noAutofit/>
                        </wps:bodyPr>
                      </wps:wsp>
                      <wps:wsp>
                        <wps:cNvPr id="1492844347"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CF"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Northern Indiana – Fort Wayne VAMC</w:t>
                              </w:r>
                            </w:p>
                          </w:txbxContent>
                        </wps:txbx>
                        <wps:bodyPr rot="0" vert="horz" wrap="square" lIns="0" tIns="0" rIns="0" bIns="0" anchor="t" anchorCtr="0" upright="1">
                          <a:noAutofit/>
                        </wps:bodyPr>
                      </wps:wsp>
                      <wps:wsp>
                        <wps:cNvPr id="584646597"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0"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0557716"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2121 Lake Avenue</w:t>
                              </w:r>
                            </w:p>
                          </w:txbxContent>
                        </wps:txbx>
                        <wps:bodyPr rot="0" vert="horz" wrap="square" lIns="0" tIns="0" rIns="0" bIns="0" anchor="t" anchorCtr="0" upright="1">
                          <a:noAutofit/>
                        </wps:bodyPr>
                      </wps:wsp>
                      <wps:wsp>
                        <wps:cNvPr id="2608167"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Fort Wayne IN 46805-5100</w:t>
                              </w:r>
                            </w:p>
                          </w:txbxContent>
                        </wps:txbx>
                        <wps:bodyPr rot="0" vert="horz" wrap="square" lIns="0" tIns="0" rIns="0" bIns="0" anchor="t" anchorCtr="0" upright="1">
                          <a:noAutofit/>
                        </wps:bodyPr>
                      </wps:wsp>
                      <wps:wsp>
                        <wps:cNvPr id="286679343"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3"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110525535"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4"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197416008"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5"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Network 10 Contracting Office</w:t>
                              </w:r>
                            </w:p>
                          </w:txbxContent>
                        </wps:txbx>
                        <wps:bodyPr rot="0" vert="horz" wrap="square" lIns="0" tIns="0" rIns="0" bIns="0" anchor="t" anchorCtr="0" upright="1">
                          <a:noAutofit/>
                        </wps:bodyPr>
                      </wps:wsp>
                      <wps:wsp>
                        <wps:cNvPr id="1525985616"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6"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24 Frank Lloyd Wright Drive</w:t>
                              </w:r>
                            </w:p>
                          </w:txbxContent>
                        </wps:txbx>
                        <wps:bodyPr rot="0" vert="horz" wrap="square" lIns="0" tIns="0" rIns="0" bIns="0" anchor="t" anchorCtr="0" upright="1">
                          <a:noAutofit/>
                        </wps:bodyPr>
                      </wps:wsp>
                      <wps:wsp>
                        <wps:cNvPr id="1069165855"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7"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Lobby M, Suite M2200</w:t>
                              </w:r>
                            </w:p>
                          </w:txbxContent>
                        </wps:txbx>
                        <wps:bodyPr rot="0" vert="horz" wrap="square" lIns="0" tIns="0" rIns="0" bIns="0" anchor="t" anchorCtr="0" upright="1">
                          <a:noAutofit/>
                        </wps:bodyPr>
                      </wps:wsp>
                      <wps:wsp>
                        <wps:cNvPr id="1520690236"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wps:txbx>
                        <wps:bodyPr rot="0" vert="horz" wrap="square" lIns="0" tIns="0" rIns="0" bIns="0" anchor="t" anchorCtr="0" upright="1">
                          <a:noAutofit/>
                        </wps:bodyPr>
                      </wps:wsp>
                      <wps:wsp>
                        <wps:cNvPr id="1713307821"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9" w14:textId="77777777" w:rsidR="00577A1F" w:rsidRDefault="00577A1F">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04522013"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A"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472729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47624067"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C"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8107697"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D"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8949669"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E"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993052"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DF"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8772278"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0"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5966101"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1"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14404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710487"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3"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3219722"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4"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264236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5"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8616568"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6"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4481247"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7"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1519682"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8"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754566"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wps:txbx>
                        <wps:bodyPr rot="0" vert="horz" wrap="square" lIns="0" tIns="0" rIns="0" bIns="0" anchor="t" anchorCtr="0" upright="1">
                          <a:noAutofit/>
                        </wps:bodyPr>
                      </wps:wsp>
                      <wps:wsp>
                        <wps:cNvPr id="423726696"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http://www.tungsten-network.com/customer</w:t>
                              </w:r>
                            </w:p>
                          </w:txbxContent>
                        </wps:txbx>
                        <wps:bodyPr rot="0" vert="horz" wrap="square" lIns="0" tIns="0" rIns="0" bIns="0" anchor="t" anchorCtr="0" upright="1">
                          <a:noAutofit/>
                        </wps:bodyPr>
                      </wps:wsp>
                      <wps:wsp>
                        <wps:cNvPr id="606983808"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campaigns/veterans-affairs-us/</w:t>
                              </w:r>
                            </w:p>
                          </w:txbxContent>
                        </wps:txbx>
                        <wps:bodyPr rot="0" vert="horz" wrap="square" lIns="0" tIns="0" rIns="0" bIns="0" anchor="t" anchorCtr="0" upright="1">
                          <a:noAutofit/>
                        </wps:bodyPr>
                      </wps:wsp>
                      <wps:wsp>
                        <wps:cNvPr id="986630731"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C"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076828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94113806"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E"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3814348"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EF"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9103229"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0"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079935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541494419"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The Northern Indiana Health Care System, its associated</w:t>
                              </w:r>
                            </w:p>
                          </w:txbxContent>
                        </wps:txbx>
                        <wps:bodyPr rot="0" vert="horz" wrap="square" lIns="0" tIns="0" rIns="0" bIns="0" anchor="t" anchorCtr="0" upright="1">
                          <a:noAutofit/>
                        </wps:bodyPr>
                      </wps:wsp>
                      <wps:wsp>
                        <wps:cNvPr id="139918897"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3"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Community-Based Outpatient Clinics (CBOCs), and affiliated</w:t>
                              </w:r>
                            </w:p>
                          </w:txbxContent>
                        </wps:txbx>
                        <wps:bodyPr rot="0" vert="horz" wrap="square" lIns="0" tIns="0" rIns="0" bIns="0" anchor="t" anchorCtr="0" upright="1">
                          <a:noAutofit/>
                        </wps:bodyPr>
                      </wps:wsp>
                      <wps:wsp>
                        <wps:cNvPr id="1248438762"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4"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healthcare clinics require contracted non-emergency</w:t>
                              </w:r>
                            </w:p>
                          </w:txbxContent>
                        </wps:txbx>
                        <wps:bodyPr rot="0" vert="horz" wrap="square" lIns="0" tIns="0" rIns="0" bIns="0" anchor="t" anchorCtr="0" upright="1">
                          <a:noAutofit/>
                        </wps:bodyPr>
                      </wps:wsp>
                      <wps:wsp>
                        <wps:cNvPr id="1791321847"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5"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ambulance transportation services.</w:t>
                              </w:r>
                            </w:p>
                          </w:txbxContent>
                        </wps:txbx>
                        <wps:bodyPr rot="0" vert="horz" wrap="square" lIns="0" tIns="0" rIns="0" bIns="0" anchor="t" anchorCtr="0" upright="1">
                          <a:noAutofit/>
                        </wps:bodyPr>
                      </wps:wsp>
                      <wps:wsp>
                        <wps:cNvPr id="1330674599"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6"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2423389"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7"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The contractor shall provide all vehicles, personnel,</w:t>
                              </w:r>
                            </w:p>
                          </w:txbxContent>
                        </wps:txbx>
                        <wps:bodyPr rot="0" vert="horz" wrap="square" lIns="0" tIns="0" rIns="0" bIns="0" anchor="t" anchorCtr="0" upright="1">
                          <a:noAutofit/>
                        </wps:bodyPr>
                      </wps:wsp>
                      <wps:wsp>
                        <wps:cNvPr id="79073168"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management, supplies, equipment, and necessary reporting for</w:t>
                              </w:r>
                            </w:p>
                          </w:txbxContent>
                        </wps:txbx>
                        <wps:bodyPr rot="0" vert="horz" wrap="square" lIns="0" tIns="0" rIns="0" bIns="0" anchor="t" anchorCtr="0" upright="1">
                          <a:noAutofit/>
                        </wps:bodyPr>
                      </wps:wsp>
                      <wps:wsp>
                        <wps:cNvPr id="1472032712"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for the provision of Stretcher Transports, Basic Life</w:t>
                              </w:r>
                            </w:p>
                          </w:txbxContent>
                        </wps:txbx>
                        <wps:bodyPr rot="0" vert="horz" wrap="square" lIns="0" tIns="0" rIns="0" bIns="0" anchor="t" anchorCtr="0" upright="1">
                          <a:noAutofit/>
                        </wps:bodyPr>
                      </wps:wsp>
                      <wps:wsp>
                        <wps:cNvPr id="481876393"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Support (BLS), Advanced Life Support (ALS), Critical Care</w:t>
                              </w:r>
                            </w:p>
                          </w:txbxContent>
                        </wps:txbx>
                        <wps:bodyPr rot="0" vert="horz" wrap="square" lIns="0" tIns="0" rIns="0" bIns="0" anchor="t" anchorCtr="0" upright="1">
                          <a:noAutofit/>
                        </wps:bodyPr>
                      </wps:wsp>
                      <wps:wsp>
                        <wps:cNvPr id="1299959198"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Transport (CCT) services.</w:t>
                              </w:r>
                            </w:p>
                          </w:txbxContent>
                        </wps:txbx>
                        <wps:bodyPr rot="0" vert="horz" wrap="square" lIns="0" tIns="0" rIns="0" bIns="0" anchor="t" anchorCtr="0" upright="1">
                          <a:noAutofit/>
                        </wps:bodyPr>
                      </wps:wsp>
                      <wps:wsp>
                        <wps:cNvPr id="792163961"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C"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5029681"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See Price Schedule in Section B of this document.</w:t>
                              </w:r>
                            </w:p>
                          </w:txbxContent>
                        </wps:txbx>
                        <wps:bodyPr rot="0" vert="horz" wrap="square" lIns="0" tIns="0" rIns="0" bIns="0" anchor="t" anchorCtr="0" upright="1">
                          <a:noAutofit/>
                        </wps:bodyPr>
                      </wps:wsp>
                      <wps:wsp>
                        <wps:cNvPr id="92794288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E"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006456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DFF"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All questions in regard to the solicitation shall be present</w:t>
                              </w:r>
                            </w:p>
                          </w:txbxContent>
                        </wps:txbx>
                        <wps:bodyPr rot="0" vert="horz" wrap="square" lIns="0" tIns="0" rIns="0" bIns="0" anchor="t" anchorCtr="0" upright="1">
                          <a:noAutofit/>
                        </wps:bodyPr>
                      </wps:wsp>
                      <wps:wsp>
                        <wps:cNvPr id="1080001047"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0"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to the listed Contract Specialist, no later than 10:00 AM,</w:t>
                              </w:r>
                            </w:p>
                          </w:txbxContent>
                        </wps:txbx>
                        <wps:bodyPr rot="0" vert="horz" wrap="square" lIns="0" tIns="0" rIns="0" bIns="0" anchor="t" anchorCtr="0" upright="1">
                          <a:noAutofit/>
                        </wps:bodyPr>
                      </wps:wsp>
                      <wps:wsp>
                        <wps:cNvPr id="120562151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Eastern Standard Time on January 30, 2026. Phone calls</w:t>
                              </w:r>
                            </w:p>
                          </w:txbxContent>
                        </wps:txbx>
                        <wps:bodyPr rot="0" vert="horz" wrap="square" lIns="0" tIns="0" rIns="0" bIns="0" anchor="t" anchorCtr="0" upright="1">
                          <a:noAutofit/>
                        </wps:bodyPr>
                      </wps:wsp>
                      <wps:wsp>
                        <wps:cNvPr id="1568285766"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shall not be accepted.  There will not be a site visit.</w:t>
                              </w:r>
                            </w:p>
                          </w:txbxContent>
                        </wps:txbx>
                        <wps:bodyPr rot="0" vert="horz" wrap="square" lIns="0" tIns="0" rIns="0" bIns="0" anchor="t" anchorCtr="0" upright="1">
                          <a:noAutofit/>
                        </wps:bodyPr>
                      </wps:wsp>
                      <wps:wsp>
                        <wps:cNvPr id="1732849968"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3"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8970357"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4"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3960003"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5"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5539683"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6"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$0.00</w:t>
                              </w:r>
                            </w:p>
                          </w:txbxContent>
                        </wps:txbx>
                        <wps:bodyPr rot="0" vert="horz" wrap="square" lIns="0" tIns="0" rIns="0" bIns="0" anchor="t" anchorCtr="0" upright="1">
                          <a:noAutofit/>
                        </wps:bodyPr>
                      </wps:wsp>
                      <wps:wsp>
                        <wps:cNvPr id="949068852"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7" w14:textId="77777777" w:rsidR="00577A1F" w:rsidRDefault="00577A1F">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50358674"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578552307"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610-3660160-142-829800-2113 010041089</w:t>
                              </w:r>
                            </w:p>
                          </w:txbxContent>
                        </wps:txbx>
                        <wps:bodyPr rot="0" vert="horz" wrap="square" lIns="0" tIns="0" rIns="0" bIns="0" anchor="t" anchorCtr="0" upright="1">
                          <a:noAutofit/>
                        </wps:bodyPr>
                      </wps:wsp>
                      <wps:wsp>
                        <wps:cNvPr id="1829754589"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A"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4585175"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B"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5629623"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C"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551339"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14982312"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E"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052917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0F"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7806756"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0"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5704847"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1"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1392481"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6628861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3" w14:textId="77777777" w:rsidR="00577A1F" w:rsidRDefault="00D27076">
                              <w:pPr>
                                <w:spacing w:after="0" w:line="240" w:lineRule="auto"/>
                                <w:jc w:val="center"/>
                                <w:rPr>
                                  <w:rFonts w:ascii="Courier New" w:hAnsi="Courier New" w:cs="Courier New"/>
                                  <w:sz w:val="15"/>
                                  <w:szCs w:val="15"/>
                                </w:rPr>
                              </w:pPr>
                              <w:r>
                                <w:rPr>
                                  <w:rFonts w:ascii="Courier New" w:hAnsi="Courier New" w:cs="Courier New"/>
                                  <w:sz w:val="15"/>
                                  <w:szCs w:val="15"/>
                                </w:rPr>
                                <w:t>One(1)</w:t>
                              </w:r>
                            </w:p>
                          </w:txbxContent>
                        </wps:txbx>
                        <wps:bodyPr rot="0" vert="horz" wrap="square" lIns="0" tIns="0" rIns="0" bIns="0" anchor="t" anchorCtr="0" upright="1">
                          <a:noAutofit/>
                        </wps:bodyPr>
                      </wps:wsp>
                      <wps:wsp>
                        <wps:cNvPr id="108400106"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4"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877028"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5" w14:textId="77777777" w:rsidR="00577A1F" w:rsidRDefault="00577A1F">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8413083"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6"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9728337"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7"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448523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Kristina L. Peart</w:t>
                              </w:r>
                            </w:p>
                          </w:txbxContent>
                        </wps:txbx>
                        <wps:bodyPr rot="0" vert="horz" wrap="square" lIns="0" tIns="0" rIns="0" bIns="0" anchor="t" anchorCtr="0" upright="1">
                          <a:noAutofit/>
                        </wps:bodyPr>
                      </wps:wsp>
                      <wps:wsp>
                        <wps:cNvPr id="1459577762"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26992010"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A"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5530622"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DFE1B" w14:textId="77777777" w:rsidR="00577A1F" w:rsidRDefault="00577A1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6DFD02" id="Group 376"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&#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&#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&#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" filled="f" stroked="f">
                  <v:textbox inset="0,0,0,0">
                    <w:txbxContent>
                      <w:p w14:paraId="1A6DFD33" w14:textId="77777777" w:rsidR="00577A1F" w:rsidRDefault="00D27076">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" filled="f" stroked="f">
                  <v:textbox inset="0,0,0,0">
                    <w:txbxContent>
                      <w:p w14:paraId="1A6DFD34" w14:textId="77777777" w:rsidR="00577A1F" w:rsidRDefault="00D27076">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" filled="f" stroked="f">
                  <v:textbox inset="0,0,0,0">
                    <w:txbxContent>
                      <w:p w14:paraId="1A6DFD35" w14:textId="77777777" w:rsidR="00577A1F" w:rsidRDefault="00D27076">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" filled="f" stroked="f">
                  <v:textbox inset="0,0,0,0">
                    <w:txbxContent>
                      <w:p w14:paraId="1A6DFD36" w14:textId="77777777" w:rsidR="00577A1F" w:rsidRDefault="00D27076">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" filled="f" stroked="f">
                  <v:textbox inset="0,0,0,0">
                    <w:txbxContent>
                      <w:p w14:paraId="1A6DFD37" w14:textId="77777777" w:rsidR="00577A1F" w:rsidRDefault="00D27076">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" filled="f" stroked="f">
                  <v:textbox inset="0,0,0,0">
                    <w:txbxContent>
                      <w:p w14:paraId="1A6DFD38" w14:textId="77777777" w:rsidR="00577A1F" w:rsidRDefault="00D27076">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" filled="f" stroked="f">
                  <v:textbox inset="0,0,0,0">
                    <w:txbxContent>
                      <w:p w14:paraId="1A6DFD39" w14:textId="77777777" w:rsidR="00577A1F" w:rsidRDefault="00D27076">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" filled="f" stroked="f">
                  <v:textbox inset="0,0,0,0">
                    <w:txbxContent>
                      <w:p w14:paraId="1A6DFD3A" w14:textId="77777777" w:rsidR="00577A1F" w:rsidRDefault="00D27076">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" filled="f" stroked="f">
                  <v:textbox inset="0,0,0,0">
                    <w:txbxContent>
                      <w:p w14:paraId="1A6DFD3B" w14:textId="77777777" w:rsidR="00577A1F" w:rsidRDefault="00D27076">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" filled="f" stroked="f">
                  <v:textbox inset="0,0,0,0">
                    <w:txbxContent>
                      <w:p w14:paraId="1A6DFD3C" w14:textId="77777777" w:rsidR="00577A1F" w:rsidRDefault="00D27076">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" filled="f" stroked="f">
                  <v:textbox inset="0,0,0,0">
                    <w:txbxContent>
                      <w:p w14:paraId="1A6DFD3D" w14:textId="77777777" w:rsidR="00577A1F" w:rsidRDefault="00D27076">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" filled="f" stroked="f">
                  <v:textbox inset="0,0,0,0">
                    <w:txbxContent>
                      <w:p w14:paraId="1A6DFD3E" w14:textId="77777777" w:rsidR="00577A1F" w:rsidRDefault="00D27076">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" filled="f" stroked="f">
                  <v:textbox inset="0,0,0,0">
                    <w:txbxContent>
                      <w:p w14:paraId="1A6DFD3F"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" filled="f" stroked="f">
                  <v:textbox inset="0,0,0,0">
                    <w:txbxContent>
                      <w:p w14:paraId="1A6DFD40" w14:textId="77777777" w:rsidR="00577A1F" w:rsidRDefault="00D27076">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" filled="f" stroked="f">
                  <v:textbox inset="0,0,0,0">
                    <w:txbxContent>
                      <w:p w14:paraId="1A6DFD41" w14:textId="77777777" w:rsidR="00577A1F" w:rsidRDefault="00D27076">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" filled="f" stroked="f">
                  <v:textbox inset="0,0,0,0">
                    <w:txbxContent>
                      <w:p w14:paraId="1A6DFD42" w14:textId="77777777" w:rsidR="00577A1F" w:rsidRDefault="00D27076">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" filled="f" stroked="f">
                  <v:textbox inset="0,0,0,0">
                    <w:txbxContent>
                      <w:p w14:paraId="1A6DFD43" w14:textId="77777777" w:rsidR="00577A1F" w:rsidRDefault="00D27076">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" filled="f" stroked="f">
                  <v:textbox inset="0,0,0,0">
                    <w:txbxContent>
                      <w:p w14:paraId="1A6DFD44" w14:textId="77777777" w:rsidR="00577A1F" w:rsidRDefault="00D27076">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" filled="f" stroked="f">
                  <v:textbox inset="0,0,0,0">
                    <w:txbxContent>
                      <w:p w14:paraId="1A6DFD45" w14:textId="77777777" w:rsidR="00577A1F" w:rsidRDefault="00D27076">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" filled="f" stroked="f">
                  <v:textbox inset="0,0,0,0">
                    <w:txbxContent>
                      <w:p w14:paraId="1A6DFD46" w14:textId="77777777" w:rsidR="00577A1F" w:rsidRDefault="00D27076">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" filled="f" stroked="f">
                  <v:textbox inset="0,0,0,0">
                    <w:txbxContent>
                      <w:p w14:paraId="1A6DFD47" w14:textId="77777777" w:rsidR="00577A1F" w:rsidRDefault="00D27076">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" filled="f" stroked="f">
                  <v:textbox inset="0,0,0,0">
                    <w:txbxContent>
                      <w:p w14:paraId="1A6DFD48" w14:textId="77777777" w:rsidR="00577A1F" w:rsidRDefault="00D27076">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" filled="f" stroked="f">
                  <v:textbox inset="0,0,0,0">
                    <w:txbxContent>
                      <w:p w14:paraId="1A6DFD49" w14:textId="77777777" w:rsidR="00577A1F" w:rsidRDefault="00D27076">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" filled="f" stroked="f">
                  <v:textbox inset="0,0,0,0">
                    <w:txbxContent>
                      <w:p w14:paraId="1A6DFD4A" w14:textId="77777777" w:rsidR="00577A1F" w:rsidRDefault="00D27076">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" filled="f" stroked="f">
                  <v:textbox inset="0,0,0,0">
                    <w:txbxContent>
                      <w:p w14:paraId="1A6DFD4B" w14:textId="77777777" w:rsidR="00577A1F" w:rsidRDefault="00D27076">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" filled="f" stroked="f">
                  <v:textbox inset="0,0,0,0">
                    <w:txbxContent>
                      <w:p w14:paraId="1A6DFD4C" w14:textId="77777777" w:rsidR="00577A1F" w:rsidRDefault="00D27076">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" filled="f" stroked="f">
                  <v:textbox inset="0,0,0,0">
                    <w:txbxContent>
                      <w:p w14:paraId="1A6DFD4D" w14:textId="77777777" w:rsidR="00577A1F" w:rsidRDefault="00D27076">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" filled="f" stroked="f">
                  <v:textbox inset="0,0,0,0">
                    <w:txbxContent>
                      <w:p w14:paraId="1A6DFD4E" w14:textId="77777777" w:rsidR="00577A1F" w:rsidRDefault="00D27076">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" filled="f" stroked="f">
                  <v:textbox inset="0,0,0,0">
                    <w:txbxContent>
                      <w:p w14:paraId="1A6DFD4F" w14:textId="77777777" w:rsidR="00577A1F" w:rsidRDefault="00D27076">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" filled="f" stroked="f">
                  <v:textbox inset="0,0,0,0">
                    <w:txbxContent>
                      <w:p w14:paraId="1A6DFD50" w14:textId="77777777" w:rsidR="00577A1F" w:rsidRDefault="00D27076">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" filled="f" stroked="f">
                  <v:textbox inset="0,0,0,0">
                    <w:txbxContent>
                      <w:p w14:paraId="1A6DFD51" w14:textId="77777777" w:rsidR="00577A1F" w:rsidRDefault="00D27076">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" filled="f" stroked="f">
                  <v:textbox inset="0,0,0,0">
                    <w:txbxContent>
                      <w:p w14:paraId="1A6DFD52" w14:textId="77777777" w:rsidR="00577A1F" w:rsidRDefault="00D27076">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" filled="f" stroked="f">
                  <v:textbox inset="0,0,0,0">
                    <w:txbxContent>
                      <w:p w14:paraId="1A6DFD53" w14:textId="77777777" w:rsidR="00577A1F" w:rsidRDefault="00D27076">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" filled="f" stroked="f">
                  <v:textbox inset="0,0,0,0">
                    <w:txbxContent>
                      <w:p w14:paraId="1A6DFD54" w14:textId="77777777" w:rsidR="00577A1F" w:rsidRDefault="00D27076">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" filled="f" stroked="f">
                  <v:textbox inset="0,0,0,0">
                    <w:txbxContent>
                      <w:p w14:paraId="1A6DFD55" w14:textId="77777777" w:rsidR="00577A1F" w:rsidRDefault="00D27076">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" filled="f" stroked="f">
                  <v:textbox inset="0,0,0,0">
                    <w:txbxContent>
                      <w:p w14:paraId="1A6DFD56" w14:textId="77777777" w:rsidR="00577A1F" w:rsidRDefault="00D27076">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" filled="f" stroked="f">
                  <v:textbox inset="0,0,0,0">
                    <w:txbxContent>
                      <w:p w14:paraId="1A6DFD57" w14:textId="77777777" w:rsidR="00577A1F" w:rsidRDefault="00D27076">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" filled="f" stroked="f">
                  <v:textbox inset="0,0,0,0">
                    <w:txbxContent>
                      <w:p w14:paraId="1A6DFD58" w14:textId="77777777" w:rsidR="00577A1F" w:rsidRDefault="00D27076">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" filled="f" stroked="f">
                  <v:textbox inset="0,0,0,0">
                    <w:txbxContent>
                      <w:p w14:paraId="1A6DFD59" w14:textId="77777777" w:rsidR="00577A1F" w:rsidRDefault="00D27076">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" filled="f" stroked="f">
                  <v:textbox inset="0,0,0,0">
                    <w:txbxContent>
                      <w:p w14:paraId="1A6DFD5A" w14:textId="77777777" w:rsidR="00577A1F" w:rsidRDefault="00D27076">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" filled="f" stroked="f">
                  <v:textbox inset="0,0,0,0">
                    <w:txbxContent>
                      <w:p w14:paraId="1A6DFD5B" w14:textId="77777777" w:rsidR="00577A1F" w:rsidRDefault="00D27076">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" filled="f" stroked="f">
                  <v:textbox inset="0,0,0,0">
                    <w:txbxContent>
                      <w:p w14:paraId="1A6DFD5C" w14:textId="77777777" w:rsidR="00577A1F" w:rsidRDefault="00D27076">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" filled="f" stroked="f">
                  <v:textbox inset="0,0,0,0">
                    <w:txbxContent>
                      <w:p w14:paraId="1A6DFD5D" w14:textId="77777777" w:rsidR="00577A1F" w:rsidRDefault="00D27076">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" filled="f" stroked="f">
                  <v:textbox inset="0,0,0,0">
                    <w:txbxContent>
                      <w:p w14:paraId="1A6DFD5E" w14:textId="77777777" w:rsidR="00577A1F" w:rsidRDefault="00D27076">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" filled="f" stroked="f">
                  <v:textbox inset="0,0,0,0">
                    <w:txbxContent>
                      <w:p w14:paraId="1A6DFD5F"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" filled="f" stroked="f">
                  <v:textbox inset="0,0,0,0">
                    <w:txbxContent>
                      <w:p w14:paraId="1A6DFD60" w14:textId="77777777" w:rsidR="00577A1F" w:rsidRDefault="00D27076">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" filled="f" stroked="f">
                  <v:textbox inset="0,0,0,0">
                    <w:txbxContent>
                      <w:p w14:paraId="1A6DFD61"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" filled="f" stroked="f">
                  <v:textbox inset="0,0,0,0">
                    <w:txbxContent>
                      <w:p w14:paraId="1A6DFD62" w14:textId="77777777" w:rsidR="00577A1F" w:rsidRDefault="00D27076">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" filled="f" stroked="f">
                  <v:textbox inset="0,0,0,0">
                    <w:txbxContent>
                      <w:p w14:paraId="1A6DFD63"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" filled="f" stroked="f">
                  <v:textbox inset="0,0,0,0">
                    <w:txbxContent>
                      <w:p w14:paraId="1A6DFD64" w14:textId="77777777" w:rsidR="00577A1F" w:rsidRDefault="00D27076">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" filled="f" stroked="f">
                  <v:textbox inset="0,0,0,0">
                    <w:txbxContent>
                      <w:p w14:paraId="1A6DFD65" w14:textId="77777777" w:rsidR="00577A1F" w:rsidRDefault="00D27076">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" filled="f" stroked="f">
                  <v:textbox inset="0,0,0,0">
                    <w:txbxContent>
                      <w:p w14:paraId="1A6DFD66" w14:textId="77777777" w:rsidR="00577A1F" w:rsidRDefault="00D27076">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" filled="f" stroked="f">
                  <v:textbox inset="0,0,0,0">
                    <w:txbxContent>
                      <w:p w14:paraId="1A6DFD67" w14:textId="77777777" w:rsidR="00577A1F" w:rsidRDefault="00D27076">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" filled="f" stroked="f">
                  <v:textbox inset="0,0,0,0">
                    <w:txbxContent>
                      <w:p w14:paraId="1A6DFD68" w14:textId="77777777" w:rsidR="00577A1F" w:rsidRDefault="00D27076">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" filled="f" stroked="f">
                  <v:textbox inset="0,0,0,0">
                    <w:txbxContent>
                      <w:p w14:paraId="1A6DFD69" w14:textId="77777777" w:rsidR="00577A1F" w:rsidRDefault="00D27076">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" filled="f" stroked="f">
                  <v:textbox inset="0,0,0,0">
                    <w:txbxContent>
                      <w:p w14:paraId="1A6DFD6A" w14:textId="77777777" w:rsidR="00577A1F" w:rsidRDefault="00D27076">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" filled="f" stroked="f">
                  <v:textbox inset="0,0,0,0">
                    <w:txbxContent>
                      <w:p w14:paraId="1A6DFD6B" w14:textId="77777777" w:rsidR="00577A1F" w:rsidRDefault="00D27076">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" filled="f" stroked="f">
                  <v:textbox inset="0,0,0,0">
                    <w:txbxContent>
                      <w:p w14:paraId="1A6DFD6C" w14:textId="77777777" w:rsidR="00577A1F" w:rsidRDefault="00D2707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" filled="f" stroked="f">
                  <v:textbox inset="0,0,0,0">
                    <w:txbxContent>
                      <w:p w14:paraId="1A6DFD6D" w14:textId="77777777" w:rsidR="00577A1F" w:rsidRDefault="00D2707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" filled="f" stroked="f">
                  <v:textbox inset="0,0,0,0">
                    <w:txbxContent>
                      <w:p w14:paraId="1A6DFD6E" w14:textId="77777777" w:rsidR="00577A1F" w:rsidRDefault="00D27076">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" filled="f" stroked="f">
                  <v:textbox inset="0,0,0,0">
                    <w:txbxContent>
                      <w:p w14:paraId="1A6DFD6F" w14:textId="77777777" w:rsidR="00577A1F" w:rsidRDefault="00D27076">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" filled="f" stroked="f">
                  <v:textbox inset="0,0,0,0">
                    <w:txbxContent>
                      <w:p w14:paraId="1A6DFD70" w14:textId="77777777" w:rsidR="00577A1F" w:rsidRDefault="00D27076">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" filled="f" stroked="f">
                  <v:textbox inset="0,0,0,0">
                    <w:txbxContent>
                      <w:p w14:paraId="1A6DFD71" w14:textId="77777777" w:rsidR="00577A1F" w:rsidRDefault="00D27076">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" filled="f" stroked="f">
                  <v:textbox inset="0,0,0,0">
                    <w:txbxContent>
                      <w:p w14:paraId="1A6DFD72" w14:textId="77777777" w:rsidR="00577A1F" w:rsidRDefault="00D27076">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" filled="f" stroked="f">
                  <v:textbox inset="0,0,0,0">
                    <w:txbxContent>
                      <w:p w14:paraId="1A6DFD73" w14:textId="77777777" w:rsidR="00577A1F" w:rsidRDefault="00D27076">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" filled="f" stroked="f">
                  <v:textbox inset="0,0,0,0">
                    <w:txbxContent>
                      <w:p w14:paraId="1A6DFD74" w14:textId="77777777" w:rsidR="00577A1F" w:rsidRDefault="00D27076">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" filled="f" stroked="f">
                  <v:textbox inset="0,0,0,0">
                    <w:txbxContent>
                      <w:p w14:paraId="1A6DFD75" w14:textId="77777777" w:rsidR="00577A1F" w:rsidRDefault="00D27076">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" filled="f" stroked="f">
                  <v:textbox inset="0,0,0,0">
                    <w:txbxContent>
                      <w:p w14:paraId="1A6DFD76" w14:textId="77777777" w:rsidR="00577A1F" w:rsidRDefault="00D27076">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" filled="f" stroked="f">
                  <v:textbox inset="0,0,0,0">
                    <w:txbxContent>
                      <w:p w14:paraId="1A6DFD77" w14:textId="77777777" w:rsidR="00577A1F" w:rsidRDefault="00D27076">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" filled="f" stroked="f">
                  <v:textbox inset="0,0,0,0">
                    <w:txbxContent>
                      <w:p w14:paraId="1A6DFD78" w14:textId="77777777" w:rsidR="00577A1F" w:rsidRDefault="00D27076">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" filled="f" stroked="f">
                  <v:textbox inset="0,0,0,0">
                    <w:txbxContent>
                      <w:p w14:paraId="1A6DFD79" w14:textId="77777777" w:rsidR="00577A1F" w:rsidRDefault="00D27076">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" filled="f" stroked="f">
                  <v:textbox inset="0,0,0,0">
                    <w:txbxContent>
                      <w:p w14:paraId="1A6DFD7A" w14:textId="77777777" w:rsidR="00577A1F" w:rsidRDefault="00D27076">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" filled="f" stroked="f">
                  <v:textbox inset="0,0,0,0">
                    <w:txbxContent>
                      <w:p w14:paraId="1A6DFD7B" w14:textId="77777777" w:rsidR="00577A1F" w:rsidRDefault="00D2707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" filled="f" stroked="f">
                  <v:textbox inset="0,0,0,0">
                    <w:txbxContent>
                      <w:p w14:paraId="1A6DFD7C" w14:textId="77777777" w:rsidR="00577A1F" w:rsidRDefault="00D27076">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" filled="f" stroked="f">
                  <v:textbox inset="0,0,0,0">
                    <w:txbxContent>
                      <w:p w14:paraId="1A6DFD7D" w14:textId="77777777" w:rsidR="00577A1F" w:rsidRDefault="00D27076">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" filled="f" stroked="f">
                  <v:textbox inset="0,0,0,0">
                    <w:txbxContent>
                      <w:p w14:paraId="1A6DFD7E" w14:textId="77777777" w:rsidR="00577A1F" w:rsidRDefault="00D2707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" filled="f" stroked="f">
                  <v:textbox inset="0,0,0,0">
                    <w:txbxContent>
                      <w:p w14:paraId="1A6DFD7F" w14:textId="77777777" w:rsidR="00577A1F" w:rsidRDefault="00D27076">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" filled="f" stroked="f">
                  <v:textbox inset="0,0,0,0">
                    <w:txbxContent>
                      <w:p w14:paraId="1A6DFD80" w14:textId="77777777" w:rsidR="00577A1F" w:rsidRDefault="00D2707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" filled="f" stroked="f">
                  <v:textbox inset="0,0,0,0">
                    <w:txbxContent>
                      <w:p w14:paraId="1A6DFD81" w14:textId="77777777" w:rsidR="00577A1F" w:rsidRDefault="00D2707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" filled="f" stroked="f">
                  <v:textbox inset="0,0,0,0">
                    <w:txbxContent>
                      <w:p w14:paraId="1A6DFD82" w14:textId="77777777" w:rsidR="00577A1F" w:rsidRDefault="00D27076">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" filled="f" stroked="f">
                  <v:textbox inset="0,0,0,0">
                    <w:txbxContent>
                      <w:p w14:paraId="1A6DFD83" w14:textId="77777777" w:rsidR="00577A1F" w:rsidRDefault="00D2707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" filled="f" stroked="f">
                  <v:textbox inset="0,0,0,0">
                    <w:txbxContent>
                      <w:p w14:paraId="1A6DFD84" w14:textId="77777777" w:rsidR="00577A1F" w:rsidRDefault="00D2707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" filled="f" stroked="f">
                  <v:textbox inset="0,0,0,0">
                    <w:txbxContent>
                      <w:p w14:paraId="1A6DFD85" w14:textId="77777777" w:rsidR="00577A1F" w:rsidRDefault="00D2707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" filled="f" stroked="f">
                  <v:textbox inset="0,0,0,0">
                    <w:txbxContent>
                      <w:p w14:paraId="1A6DFD86" w14:textId="77777777" w:rsidR="00577A1F" w:rsidRDefault="00D2707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" filled="f" stroked="f">
                  <v:textbox inset="0,0,0,0">
                    <w:txbxContent>
                      <w:p w14:paraId="1A6DFD87" w14:textId="77777777" w:rsidR="00577A1F" w:rsidRDefault="00D2707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" filled="f" stroked="f">
                  <v:textbox inset="0,0,0,0">
                    <w:txbxContent>
                      <w:p w14:paraId="1A6DFD88" w14:textId="77777777" w:rsidR="00577A1F" w:rsidRDefault="00D2707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" filled="f" stroked="f">
                  <v:textbox inset="0,0,0,0">
                    <w:txbxContent>
                      <w:p w14:paraId="1A6DFD89" w14:textId="77777777" w:rsidR="00577A1F" w:rsidRDefault="00D2707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" filled="f" stroked="f">
                  <v:textbox inset="0,0,0,0">
                    <w:txbxContent>
                      <w:p w14:paraId="1A6DFD8A" w14:textId="77777777" w:rsidR="00577A1F" w:rsidRDefault="00D2707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" filled="f" stroked="f">
                  <v:textbox inset="0,0,0,0">
                    <w:txbxContent>
                      <w:p w14:paraId="1A6DFD8B" w14:textId="77777777" w:rsidR="00577A1F" w:rsidRDefault="00D27076">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" filled="f" stroked="f">
                  <v:textbox inset="0,0,0,0">
                    <w:txbxContent>
                      <w:p w14:paraId="1A6DFD8C" w14:textId="77777777" w:rsidR="00577A1F" w:rsidRDefault="00D27076">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" filled="f" stroked="f">
                  <v:textbox inset="0,0,0,0">
                    <w:txbxContent>
                      <w:p w14:paraId="1A6DFD8D" w14:textId="77777777" w:rsidR="00577A1F" w:rsidRDefault="00D2707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" filled="f" stroked="f">
                  <v:textbox inset="0,0,0,0">
                    <w:txbxContent>
                      <w:p w14:paraId="1A6DFD8E" w14:textId="77777777" w:rsidR="00577A1F" w:rsidRDefault="00D27076">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" filled="f" stroked="f">
                  <v:textbox inset="0,0,0,0">
                    <w:txbxContent>
                      <w:p w14:paraId="1A6DFD8F" w14:textId="77777777" w:rsidR="00577A1F" w:rsidRDefault="00D27076">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" filled="f" stroked="f">
                  <v:textbox inset="0,0,0,0">
                    <w:txbxContent>
                      <w:p w14:paraId="1A6DFD90" w14:textId="77777777" w:rsidR="00577A1F" w:rsidRDefault="00D27076">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" filled="f" stroked="f">
                  <v:textbox inset="0,0,0,0">
                    <w:txbxContent>
                      <w:p w14:paraId="1A6DFD91" w14:textId="77777777" w:rsidR="00577A1F" w:rsidRDefault="00D27076">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" filled="f" stroked="f">
                  <v:textbox inset="0,0,0,0">
                    <w:txbxContent>
                      <w:p w14:paraId="1A6DFD92" w14:textId="77777777" w:rsidR="00577A1F" w:rsidRDefault="00D27076">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" filled="f" stroked="f">
                  <v:textbox inset="0,0,0,0">
                    <w:txbxContent>
                      <w:p w14:paraId="1A6DFD93" w14:textId="77777777" w:rsidR="00577A1F" w:rsidRDefault="00D27076">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" filled="f" stroked="f">
                  <v:textbox inset="0,0,0,0">
                    <w:txbxContent>
                      <w:p w14:paraId="1A6DFD94" w14:textId="77777777" w:rsidR="00577A1F" w:rsidRDefault="00D27076">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" filled="f" stroked="f">
                  <v:textbox inset="0,0,0,0">
                    <w:txbxContent>
                      <w:p w14:paraId="1A6DFD95" w14:textId="77777777" w:rsidR="00577A1F" w:rsidRDefault="00D27076">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" filled="f" stroked="f">
                  <v:textbox inset="0,0,0,0">
                    <w:txbxContent>
                      <w:p w14:paraId="1A6DFD96" w14:textId="77777777" w:rsidR="00577A1F" w:rsidRDefault="00D27076">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" filled="f" stroked="f">
                  <v:textbox inset="0,0,0,0">
                    <w:txbxContent>
                      <w:p w14:paraId="1A6DFD97" w14:textId="77777777" w:rsidR="00577A1F" w:rsidRDefault="00D27076">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" filled="f" stroked="f">
                  <v:textbox inset="0,0,0,0">
                    <w:txbxContent>
                      <w:p w14:paraId="1A6DFD98" w14:textId="77777777" w:rsidR="00577A1F" w:rsidRDefault="00D27076">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" filled="f" stroked="f">
                  <v:textbox inset="0,0,0,0">
                    <w:txbxContent>
                      <w:p w14:paraId="1A6DFD99" w14:textId="77777777" w:rsidR="00577A1F" w:rsidRDefault="00D2707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" filled="f" stroked="f">
                  <v:textbox inset="0,0,0,0">
                    <w:txbxContent>
                      <w:p w14:paraId="1A6DFD9A" w14:textId="77777777" w:rsidR="00577A1F" w:rsidRDefault="00D2707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" filled="f" stroked="f">
                  <v:textbox inset="0,0,0,0">
                    <w:txbxContent>
                      <w:p w14:paraId="1A6DFD9B" w14:textId="18ECD1B3" w:rsidR="00577A1F" w:rsidRDefault="006B75B6">
                        <w:pPr>
                          <w:spacing w:after="0" w:line="240" w:lineRule="auto"/>
                          <w:jc w:val="center"/>
                          <w:rPr>
                            <w:rFonts w:ascii="Courier New" w:hAnsi="Courier New" w:cs="Courier New"/>
                            <w:sz w:val="15"/>
                            <w:szCs w:val="15"/>
                          </w:rPr>
                        </w:pPr>
                        <w:r>
                          <w:rPr>
                            <w:rFonts w:ascii="Courier New" w:hAnsi="Courier New" w:cs="Courier New"/>
                            <w:sz w:val="15"/>
                            <w:szCs w:val="15"/>
                          </w:rPr>
                          <w:t>102</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" filled="f" stroked="f">
                  <v:textbox inset="0,0,0,0">
                    <w:txbxContent>
                      <w:p w14:paraId="1A6DFD9C" w14:textId="77777777" w:rsidR="00577A1F" w:rsidRDefault="00577A1F">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" filled="f" stroked="f">
                  <v:textbox inset="0,0,0,0">
                    <w:txbxContent>
                      <w:p w14:paraId="1A6DFD9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610-26-1-142-0002</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" filled="f" stroked="f">
                  <v:textbox inset="0,0,0,0">
                    <w:txbxContent>
                      <w:p w14:paraId="1A6DFD9E" w14:textId="77777777" w:rsidR="00577A1F" w:rsidRDefault="00577A1F">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" filled="f" stroked="f">
                  <v:textbox inset="0,0,0,0">
                    <w:txbxContent>
                      <w:p w14:paraId="1A6DFD9F" w14:textId="77777777" w:rsidR="00577A1F" w:rsidRDefault="00577A1F">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" filled="f" stroked="f">
                  <v:textbox inset="0,0,0,0">
                    <w:txbxContent>
                      <w:p w14:paraId="1A6DFDA0" w14:textId="77777777" w:rsidR="00577A1F" w:rsidRDefault="00577A1F">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" filled="f" stroked="f">
                  <v:textbox inset="0,0,0,0">
                    <w:txbxContent>
                      <w:p w14:paraId="1A6DFDA1" w14:textId="77777777" w:rsidR="00577A1F" w:rsidRDefault="00577A1F">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" filled="f" stroked="f">
                  <v:textbox inset="0,0,0,0">
                    <w:txbxContent>
                      <w:p w14:paraId="1A6DFDA2" w14:textId="77777777" w:rsidR="00577A1F" w:rsidRDefault="00577A1F">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" filled="f" stroked="f">
                  <v:textbox inset="0,0,0,0">
                    <w:txbxContent>
                      <w:p w14:paraId="1A6DFDA3" w14:textId="77777777" w:rsidR="00577A1F" w:rsidRDefault="00577A1F">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" filled="f" stroked="f">
                  <v:textbox inset="0,0,0,0">
                    <w:txbxContent>
                      <w:p w14:paraId="1A6DFDA4" w14:textId="77777777" w:rsidR="00577A1F" w:rsidRDefault="00577A1F">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" filled="f" stroked="f">
                  <v:textbox inset="0,0,0,0">
                    <w:txbxContent>
                      <w:p w14:paraId="1A6DFDA5" w14:textId="77777777" w:rsidR="00577A1F" w:rsidRDefault="00577A1F">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" filled="f" stroked="f">
                  <v:textbox inset="0,0,0,0">
                    <w:txbxContent>
                      <w:p w14:paraId="1A6DFDA6" w14:textId="77777777" w:rsidR="00577A1F" w:rsidRDefault="00577A1F">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" filled="f" stroked="f">
                  <v:textbox inset="0,0,0,0">
                    <w:txbxContent>
                      <w:p w14:paraId="1A6DFDA7" w14:textId="77777777" w:rsidR="00577A1F" w:rsidRDefault="00577A1F">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" filled="f" stroked="f">
                  <v:textbox inset="0,0,0,0">
                    <w:txbxContent>
                      <w:p w14:paraId="1A6DFDA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36C25025Q0916</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" filled="f" stroked="f">
                  <v:textbox inset="0,0,0,0">
                    <w:txbxContent>
                      <w:p w14:paraId="1A6DFDA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01-15-2026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" filled="f" stroked="f">
                  <v:textbox inset="0,0,0,0">
                    <w:txbxContent>
                      <w:p w14:paraId="1A6DFDA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Tate, Janel 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" filled="f" stroked="f">
                  <v:textbox inset="0,0,0,0">
                    <w:txbxContent>
                      <w:p w14:paraId="1A6DFDA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(734) 222-6179</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" filled="f" stroked="f">
                  <v:textbox inset="0,0,0,0">
                    <w:txbxContent>
                      <w:p w14:paraId="1A6DFDAC"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02-16-2026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" filled="f" stroked="f">
                  <v:textbox inset="0,0,0,0">
                    <w:txbxContent>
                      <w:p w14:paraId="1A6DFDA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10:00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" filled="f" stroked="f">
                  <v:textbox inset="0,0,0,0">
                    <w:txbxContent>
                      <w:p w14:paraId="1A6DFDAE"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" filled="f" stroked="f">
                  <v:textbox inset="0,0,0,0">
                    <w:txbxContent>
                      <w:p w14:paraId="1A6DFDAF" w14:textId="77777777" w:rsidR="00577A1F" w:rsidRDefault="00577A1F">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" filled="f" stroked="f">
                  <v:textbox inset="0,0,0,0">
                    <w:txbxContent>
                      <w:p w14:paraId="1A6DFDB0"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" filled="f" stroked="f">
                  <v:textbox inset="0,0,0,0">
                    <w:txbxContent>
                      <w:p w14:paraId="1A6DFDB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Network 10 Contracting Office</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" filled="f" stroked="f">
                  <v:textbox inset="0,0,0,0">
                    <w:txbxContent>
                      <w:p w14:paraId="1A6DFDB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24 Frank Lloyd Wright Drive</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" filled="f" stroked="f">
                  <v:textbox inset="0,0,0,0">
                    <w:txbxContent>
                      <w:p w14:paraId="1A6DFDB3"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Lobby M, Suite M2200</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" filled="f" stroked="f">
                  <v:textbox inset="0,0,0,0">
                    <w:txbxContent>
                      <w:p w14:paraId="1A6DFDB4"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" filled="f" stroked="f">
                  <v:textbox inset="0,0,0,0">
                    <w:txbxContent>
                      <w:p w14:paraId="1A6DFDB5" w14:textId="77777777" w:rsidR="00577A1F" w:rsidRDefault="00577A1F">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" filled="f" stroked="f">
                  <v:textbox inset="0,0,0,0">
                    <w:txbxContent>
                      <w:p w14:paraId="1A6DFDB6" w14:textId="77777777" w:rsidR="00577A1F" w:rsidRDefault="00577A1F">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" filled="f" stroked="f">
                  <v:textbox inset="0,0,0,0">
                    <w:txbxContent>
                      <w:p w14:paraId="1A6DFDB7" w14:textId="77777777" w:rsidR="00577A1F" w:rsidRDefault="00577A1F">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" filled="f" stroked="f">
                  <v:textbox inset="0,0,0,0">
                    <w:txbxContent>
                      <w:p w14:paraId="1A6DFDB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" filled="f" stroked="f">
                  <v:textbox inset="0,0,0,0">
                    <w:txbxContent>
                      <w:p w14:paraId="1A6DFDB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" filled="f" stroked="f">
                  <v:textbox inset="0,0,0,0">
                    <w:txbxContent>
                      <w:p w14:paraId="1A6DFDB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" filled="f" stroked="f">
                  <v:textbox inset="0,0,0,0">
                    <w:txbxContent>
                      <w:p w14:paraId="1A6DFDBB" w14:textId="77777777" w:rsidR="00577A1F" w:rsidRDefault="00577A1F">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" filled="f" stroked="f">
                  <v:textbox inset="0,0,0,0">
                    <w:txbxContent>
                      <w:p w14:paraId="1A6DFDBC" w14:textId="77777777" w:rsidR="00577A1F" w:rsidRDefault="00577A1F">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" filled="f" stroked="f">
                  <v:textbox inset="0,0,0,0">
                    <w:txbxContent>
                      <w:p w14:paraId="1A6DFDBD" w14:textId="77777777" w:rsidR="00577A1F" w:rsidRDefault="00577A1F">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" filled="f" stroked="f">
                  <v:textbox inset="0,0,0,0">
                    <w:txbxContent>
                      <w:p w14:paraId="1A6DFDBE" w14:textId="77777777" w:rsidR="00577A1F" w:rsidRDefault="00577A1F">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" filled="f" stroked="f">
                  <v:textbox inset="0,0,0,0">
                    <w:txbxContent>
                      <w:p w14:paraId="1A6DFDBF" w14:textId="77777777" w:rsidR="00577A1F" w:rsidRDefault="00577A1F">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" filled="f" stroked="f">
                  <v:textbox inset="0,0,0,0">
                    <w:txbxContent>
                      <w:p w14:paraId="1A6DFDC0" w14:textId="77777777" w:rsidR="00577A1F" w:rsidRDefault="00577A1F">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" filled="f" stroked="f">
                  <v:textbox inset="0,0,0,0">
                    <w:txbxContent>
                      <w:p w14:paraId="1A6DFDC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621910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" filled="f" stroked="f">
                  <v:textbox inset="0,0,0,0">
                    <w:txbxContent>
                      <w:p w14:paraId="1A6DFDC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$22.5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" filled="f" stroked="f">
                  <v:textbox inset="0,0,0,0">
                    <w:txbxContent>
                      <w:p w14:paraId="1A6DFDC3" w14:textId="77777777" w:rsidR="00577A1F" w:rsidRDefault="00577A1F">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" filled="f" stroked="f">
                  <v:textbox inset="0,0,0,0">
                    <w:txbxContent>
                      <w:p w14:paraId="1A6DFDC4" w14:textId="77777777" w:rsidR="00577A1F" w:rsidRDefault="00577A1F">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" filled="f" stroked="f">
                  <v:textbox inset="0,0,0,0">
                    <w:txbxContent>
                      <w:p w14:paraId="1A6DFDC5" w14:textId="77777777" w:rsidR="00577A1F" w:rsidRDefault="00577A1F">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" filled="f" stroked="f">
                  <v:textbox inset="0,0,0,0">
                    <w:txbxContent>
                      <w:p w14:paraId="1A6DFDC6" w14:textId="77777777" w:rsidR="00577A1F" w:rsidRDefault="00577A1F">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" filled="f" stroked="f">
                  <v:textbox inset="0,0,0,0">
                    <w:txbxContent>
                      <w:p w14:paraId="1A6DFDC7" w14:textId="77777777" w:rsidR="00577A1F" w:rsidRDefault="00577A1F">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" filled="f" stroked="f">
                  <v:textbox inset="0,0,0,0">
                    <w:txbxContent>
                      <w:p w14:paraId="1A6DFDC8" w14:textId="77777777" w:rsidR="00577A1F" w:rsidRDefault="00577A1F">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" filled="f" stroked="f">
                  <v:textbox inset="0,0,0,0">
                    <w:txbxContent>
                      <w:p w14:paraId="1A6DFDC9" w14:textId="77777777" w:rsidR="00577A1F" w:rsidRDefault="00D2707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" filled="f" stroked="f">
                  <v:textbox inset="0,0,0,0">
                    <w:txbxContent>
                      <w:p w14:paraId="1A6DFDC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" filled="f" stroked="f">
                  <v:textbox inset="0,0,0,0">
                    <w:txbxContent>
                      <w:p w14:paraId="1A6DFDCB" w14:textId="77777777" w:rsidR="00577A1F" w:rsidRDefault="00577A1F">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" filled="f" stroked="f">
                  <v:textbox inset="0,0,0,0">
                    <w:txbxContent>
                      <w:p w14:paraId="1A6DFDCC" w14:textId="77777777" w:rsidR="00577A1F" w:rsidRDefault="00577A1F">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" filled="f" stroked="f">
                  <v:textbox inset="0,0,0,0">
                    <w:txbxContent>
                      <w:p w14:paraId="1A6DFDCD" w14:textId="77777777" w:rsidR="00577A1F" w:rsidRDefault="00577A1F">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" filled="f" stroked="f">
                  <v:textbox inset="0,0,0,0">
                    <w:txbxContent>
                      <w:p w14:paraId="1A6DFDCE"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Department of Veterans Affair</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" filled="f" stroked="f">
                  <v:textbox inset="0,0,0,0">
                    <w:txbxContent>
                      <w:p w14:paraId="1A6DFDCF"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Northern Indiana – Fort Wayne VAMC</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" filled="f" stroked="f">
                  <v:textbox inset="0,0,0,0">
                    <w:txbxContent>
                      <w:p w14:paraId="1A6DFDD0" w14:textId="77777777" w:rsidR="00577A1F" w:rsidRDefault="00577A1F">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" filled="f" stroked="f">
                  <v:textbox inset="0,0,0,0">
                    <w:txbxContent>
                      <w:p w14:paraId="1A6DFDD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2121 Lake Avenue</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" filled="f" stroked="f">
                  <v:textbox inset="0,0,0,0">
                    <w:txbxContent>
                      <w:p w14:paraId="1A6DFDD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Fort Wayne IN 46805-5100</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" filled="f" stroked="f">
                  <v:textbox inset="0,0,0,0">
                    <w:txbxContent>
                      <w:p w14:paraId="1A6DFDD3"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" filled="f" stroked="f">
                  <v:textbox inset="0,0,0,0">
                    <w:txbxContent>
                      <w:p w14:paraId="1A6DFDD4"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" filled="f" stroked="f">
                  <v:textbox inset="0,0,0,0">
                    <w:txbxContent>
                      <w:p w14:paraId="1A6DFDD5"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Network 10 Contracting Office</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" filled="f" stroked="f">
                  <v:textbox inset="0,0,0,0">
                    <w:txbxContent>
                      <w:p w14:paraId="1A6DFDD6"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24 Frank Lloyd Wright Drive</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" filled="f" stroked="f">
                  <v:textbox inset="0,0,0,0">
                    <w:txbxContent>
                      <w:p w14:paraId="1A6DFDD7"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Lobby M, Suite M2200</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" filled="f" stroked="f">
                  <v:textbox inset="0,0,0,0">
                    <w:txbxContent>
                      <w:p w14:paraId="1A6DFDD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" filled="f" stroked="f">
                  <v:textbox inset="0,0,0,0">
                    <w:txbxContent>
                      <w:p w14:paraId="1A6DFDD9" w14:textId="77777777" w:rsidR="00577A1F" w:rsidRDefault="00577A1F">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" filled="f" stroked="f">
                  <v:textbox inset="0,0,0,0">
                    <w:txbxContent>
                      <w:p w14:paraId="1A6DFDDA" w14:textId="77777777" w:rsidR="00577A1F" w:rsidRDefault="00577A1F">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" filled="f" stroked="f">
                  <v:textbox inset="0,0,0,0">
                    <w:txbxContent>
                      <w:p w14:paraId="1A6DFDD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" filled="f" stroked="f">
                  <v:textbox inset="0,0,0,0">
                    <w:txbxContent>
                      <w:p w14:paraId="1A6DFDDC" w14:textId="77777777" w:rsidR="00577A1F" w:rsidRDefault="00577A1F">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" filled="f" stroked="f">
                  <v:textbox inset="0,0,0,0">
                    <w:txbxContent>
                      <w:p w14:paraId="1A6DFDDD" w14:textId="77777777" w:rsidR="00577A1F" w:rsidRDefault="00577A1F">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" filled="f" stroked="f">
                  <v:textbox inset="0,0,0,0">
                    <w:txbxContent>
                      <w:p w14:paraId="1A6DFDDE" w14:textId="77777777" w:rsidR="00577A1F" w:rsidRDefault="00577A1F">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" filled="f" stroked="f">
                  <v:textbox inset="0,0,0,0">
                    <w:txbxContent>
                      <w:p w14:paraId="1A6DFDDF" w14:textId="77777777" w:rsidR="00577A1F" w:rsidRDefault="00577A1F">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" filled="f" stroked="f">
                  <v:textbox inset="0,0,0,0">
                    <w:txbxContent>
                      <w:p w14:paraId="1A6DFDE0" w14:textId="77777777" w:rsidR="00577A1F" w:rsidRDefault="00577A1F">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" filled="f" stroked="f">
                  <v:textbox inset="0,0,0,0">
                    <w:txbxContent>
                      <w:p w14:paraId="1A6DFDE1" w14:textId="77777777" w:rsidR="00577A1F" w:rsidRDefault="00577A1F">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" filled="f" stroked="f">
                  <v:textbox inset="0,0,0,0">
                    <w:txbxContent>
                      <w:p w14:paraId="1A6DFDE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" filled="f" stroked="f">
                  <v:textbox inset="0,0,0,0">
                    <w:txbxContent>
                      <w:p w14:paraId="1A6DFDE3" w14:textId="77777777" w:rsidR="00577A1F" w:rsidRDefault="00577A1F">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" filled="f" stroked="f">
                  <v:textbox inset="0,0,0,0">
                    <w:txbxContent>
                      <w:p w14:paraId="1A6DFDE4" w14:textId="77777777" w:rsidR="00577A1F" w:rsidRDefault="00577A1F">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" filled="f" stroked="f">
                  <v:textbox inset="0,0,0,0">
                    <w:txbxContent>
                      <w:p w14:paraId="1A6DFDE5" w14:textId="77777777" w:rsidR="00577A1F" w:rsidRDefault="00577A1F">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" filled="f" stroked="f">
                  <v:textbox inset="0,0,0,0">
                    <w:txbxContent>
                      <w:p w14:paraId="1A6DFDE6" w14:textId="77777777" w:rsidR="00577A1F" w:rsidRDefault="00577A1F">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" filled="f" stroked="f">
                  <v:textbox inset="0,0,0,0">
                    <w:txbxContent>
                      <w:p w14:paraId="1A6DFDE7" w14:textId="77777777" w:rsidR="00577A1F" w:rsidRDefault="00577A1F">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" filled="f" stroked="f">
                  <v:textbox inset="0,0,0,0">
                    <w:txbxContent>
                      <w:p w14:paraId="1A6DFDE8" w14:textId="77777777" w:rsidR="00577A1F" w:rsidRDefault="00577A1F">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" filled="f" stroked="f">
                  <v:textbox inset="0,0,0,0">
                    <w:txbxContent>
                      <w:p w14:paraId="1A6DFDE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" filled="f" stroked="f">
                  <v:textbox inset="0,0,0,0">
                    <w:txbxContent>
                      <w:p w14:paraId="1A6DFDE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http://www.tungsten-network.com/customer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" filled="f" stroked="f">
                  <v:textbox inset="0,0,0,0">
                    <w:txbxContent>
                      <w:p w14:paraId="1A6DFDE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campaigns/veterans-affairs-us/</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" filled="f" stroked="f">
                  <v:textbox inset="0,0,0,0">
                    <w:txbxContent>
                      <w:p w14:paraId="1A6DFDEC" w14:textId="77777777" w:rsidR="00577A1F" w:rsidRDefault="00577A1F">
                        <w:pPr>
                          <w:spacing w:after="0" w:line="240" w:lineRule="auto"/>
                          <w:rPr>
                            <w:rFonts w:ascii="Courier New" w:hAnsi="Courier New" w:cs="Courier New"/>
                            <w:sz w:val="15"/>
                            <w:szCs w:val="15"/>
                          </w:rPr>
                        </w:pP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" filled="f" stroked="f">
                  <v:textbox inset="0,0,0,0">
                    <w:txbxContent>
                      <w:p w14:paraId="1A6DFDE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" filled="f" stroked="f">
                  <v:textbox inset="0,0,0,0">
                    <w:txbxContent>
                      <w:p w14:paraId="1A6DFDEE" w14:textId="77777777" w:rsidR="00577A1F" w:rsidRDefault="00577A1F">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" filled="f" stroked="f">
                  <v:textbox inset="0,0,0,0">
                    <w:txbxContent>
                      <w:p w14:paraId="1A6DFDEF" w14:textId="77777777" w:rsidR="00577A1F" w:rsidRDefault="00577A1F">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" filled="f" stroked="f">
                  <v:textbox inset="0,0,0,0">
                    <w:txbxContent>
                      <w:p w14:paraId="1A6DFDF0" w14:textId="77777777" w:rsidR="00577A1F" w:rsidRDefault="00577A1F">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" filled="f" stroked="f">
                  <v:textbox inset="0,0,0,0">
                    <w:txbxContent>
                      <w:p w14:paraId="1A6DFDF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" filled="f" stroked="f">
                  <v:textbox inset="0,0,0,0">
                    <w:txbxContent>
                      <w:p w14:paraId="1A6DFDF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The Northern Indiana Health Care System, its associated</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" filled="f" stroked="f">
                  <v:textbox inset="0,0,0,0">
                    <w:txbxContent>
                      <w:p w14:paraId="1A6DFDF3"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Community-Based Outpatient Clinics (CBOCs), and affiliated</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" filled="f" stroked="f">
                  <v:textbox inset="0,0,0,0">
                    <w:txbxContent>
                      <w:p w14:paraId="1A6DFDF4"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healthcare clinics require contracted non-emergency</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" filled="f" stroked="f">
                  <v:textbox inset="0,0,0,0">
                    <w:txbxContent>
                      <w:p w14:paraId="1A6DFDF5"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ambulance transportation services.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" filled="f" stroked="f">
                  <v:textbox inset="0,0,0,0">
                    <w:txbxContent>
                      <w:p w14:paraId="1A6DFDF6" w14:textId="77777777" w:rsidR="00577A1F" w:rsidRDefault="00577A1F">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" filled="f" stroked="f">
                  <v:textbox inset="0,0,0,0">
                    <w:txbxContent>
                      <w:p w14:paraId="1A6DFDF7"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The contractor shall provide all vehicles, personnel,</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" filled="f" stroked="f">
                  <v:textbox inset="0,0,0,0">
                    <w:txbxContent>
                      <w:p w14:paraId="1A6DFDF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management, supplies, equipment, and necessary reporting for</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" filled="f" stroked="f">
                  <v:textbox inset="0,0,0,0">
                    <w:txbxContent>
                      <w:p w14:paraId="1A6DFDF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for the provision of Stretcher Transports, Basic Life</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" filled="f" stroked="f">
                  <v:textbox inset="0,0,0,0">
                    <w:txbxContent>
                      <w:p w14:paraId="1A6DFDFA"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Support (BLS), Advanced Life Support (ALS), Critical Care</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" filled="f" stroked="f">
                  <v:textbox inset="0,0,0,0">
                    <w:txbxContent>
                      <w:p w14:paraId="1A6DFDFB"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Transport (CCT) services.</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" filled="f" stroked="f">
                  <v:textbox inset="0,0,0,0">
                    <w:txbxContent>
                      <w:p w14:paraId="1A6DFDFC" w14:textId="77777777" w:rsidR="00577A1F" w:rsidRDefault="00577A1F">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" filled="f" stroked="f">
                  <v:textbox inset="0,0,0,0">
                    <w:txbxContent>
                      <w:p w14:paraId="1A6DFDF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See Price Schedule in Section B of this document.</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" filled="f" stroked="f">
                  <v:textbox inset="0,0,0,0">
                    <w:txbxContent>
                      <w:p w14:paraId="1A6DFDFE" w14:textId="77777777" w:rsidR="00577A1F" w:rsidRDefault="00577A1F">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" filled="f" stroked="f">
                  <v:textbox inset="0,0,0,0">
                    <w:txbxContent>
                      <w:p w14:paraId="1A6DFDFF"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All questions in regard to the solicitation shall be present</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" filled="f" stroked="f">
                  <v:textbox inset="0,0,0,0">
                    <w:txbxContent>
                      <w:p w14:paraId="1A6DFE00"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to the listed Contract Specialist, no later than 10:00 AM,</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" filled="f" stroked="f">
                  <v:textbox inset="0,0,0,0">
                    <w:txbxContent>
                      <w:p w14:paraId="1A6DFE01"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Eastern Standard Time on January 30, 2026. Phone calls</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" filled="f" stroked="f">
                  <v:textbox inset="0,0,0,0">
                    <w:txbxContent>
                      <w:p w14:paraId="1A6DFE0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shall not be accepted.  There will not be a site visit.</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" filled="f" stroked="f">
                  <v:textbox inset="0,0,0,0">
                    <w:txbxContent>
                      <w:p w14:paraId="1A6DFE03" w14:textId="77777777" w:rsidR="00577A1F" w:rsidRDefault="00577A1F">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" filled="f" stroked="f">
                  <v:textbox inset="0,0,0,0">
                    <w:txbxContent>
                      <w:p w14:paraId="1A6DFE04" w14:textId="77777777" w:rsidR="00577A1F" w:rsidRDefault="00577A1F">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" filled="f" stroked="f">
                  <v:textbox inset="0,0,0,0">
                    <w:txbxContent>
                      <w:p w14:paraId="1A6DFE05" w14:textId="77777777" w:rsidR="00577A1F" w:rsidRDefault="00577A1F">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" filled="f" stroked="f">
                  <v:textbox inset="0,0,0,0">
                    <w:txbxContent>
                      <w:p w14:paraId="1A6DFE06"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$0.00</w:t>
                        </w: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" filled="f" stroked="f">
                  <v:textbox inset="0,0,0,0">
                    <w:txbxContent>
                      <w:p w14:paraId="1A6DFE07" w14:textId="77777777" w:rsidR="00577A1F" w:rsidRDefault="00577A1F">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" filled="f" stroked="f">
                  <v:textbox inset="0,0,0,0">
                    <w:txbxContent>
                      <w:p w14:paraId="1A6DFE0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" filled="f" stroked="f">
                  <v:textbox inset="0,0,0,0">
                    <w:txbxContent>
                      <w:p w14:paraId="1A6DFE0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610-3660160-142-829800-2113 010041089</w:t>
                        </w: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" filled="f" stroked="f">
                  <v:textbox inset="0,0,0,0">
                    <w:txbxContent>
                      <w:p w14:paraId="1A6DFE0A" w14:textId="77777777" w:rsidR="00577A1F" w:rsidRDefault="00577A1F">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" filled="f" stroked="f">
                  <v:textbox inset="0,0,0,0">
                    <w:txbxContent>
                      <w:p w14:paraId="1A6DFE0B" w14:textId="77777777" w:rsidR="00577A1F" w:rsidRDefault="00577A1F">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" filled="f" stroked="f">
                  <v:textbox inset="0,0,0,0">
                    <w:txbxContent>
                      <w:p w14:paraId="1A6DFE0C" w14:textId="77777777" w:rsidR="00577A1F" w:rsidRDefault="00577A1F">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" filled="f" stroked="f">
                  <v:textbox inset="0,0,0,0">
                    <w:txbxContent>
                      <w:p w14:paraId="1A6DFE0D"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" filled="f" stroked="f">
                  <v:textbox inset="0,0,0,0">
                    <w:txbxContent>
                      <w:p w14:paraId="1A6DFE0E" w14:textId="77777777" w:rsidR="00577A1F" w:rsidRDefault="00577A1F">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" filled="f" stroked="f">
                  <v:textbox inset="0,0,0,0">
                    <w:txbxContent>
                      <w:p w14:paraId="1A6DFE0F" w14:textId="77777777" w:rsidR="00577A1F" w:rsidRDefault="00577A1F">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" filled="f" stroked="f">
                  <v:textbox inset="0,0,0,0">
                    <w:txbxContent>
                      <w:p w14:paraId="1A6DFE10" w14:textId="77777777" w:rsidR="00577A1F" w:rsidRDefault="00577A1F">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" filled="f" stroked="f">
                  <v:textbox inset="0,0,0,0">
                    <w:txbxContent>
                      <w:p w14:paraId="1A6DFE11" w14:textId="77777777" w:rsidR="00577A1F" w:rsidRDefault="00577A1F">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" filled="f" stroked="f">
                  <v:textbox inset="0,0,0,0">
                    <w:txbxContent>
                      <w:p w14:paraId="1A6DFE12"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" filled="f" stroked="f">
                  <v:textbox inset="0,0,0,0">
                    <w:txbxContent>
                      <w:p w14:paraId="1A6DFE13" w14:textId="77777777" w:rsidR="00577A1F" w:rsidRDefault="00D27076">
                        <w:pPr>
                          <w:spacing w:after="0" w:line="240" w:lineRule="auto"/>
                          <w:jc w:val="center"/>
                          <w:rPr>
                            <w:rFonts w:ascii="Courier New" w:hAnsi="Courier New" w:cs="Courier New"/>
                            <w:sz w:val="15"/>
                            <w:szCs w:val="15"/>
                          </w:rPr>
                        </w:pPr>
                        <w:r>
                          <w:rPr>
                            <w:rFonts w:ascii="Courier New" w:hAnsi="Courier New" w:cs="Courier New"/>
                            <w:sz w:val="15"/>
                            <w:szCs w:val="15"/>
                          </w:rPr>
                          <w:t>One(1)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" filled="f" stroked="f">
                  <v:textbox inset="0,0,0,0">
                    <w:txbxContent>
                      <w:p w14:paraId="1A6DFE14" w14:textId="77777777" w:rsidR="00577A1F" w:rsidRDefault="00577A1F">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" filled="f" stroked="f">
                  <v:textbox inset="0,0,0,0">
                    <w:txbxContent>
                      <w:p w14:paraId="1A6DFE15" w14:textId="77777777" w:rsidR="00577A1F" w:rsidRDefault="00577A1F">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" filled="f" stroked="f">
                  <v:textbox inset="0,0,0,0">
                    <w:txbxContent>
                      <w:p w14:paraId="1A6DFE16" w14:textId="77777777" w:rsidR="00577A1F" w:rsidRDefault="00577A1F">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" filled="f" stroked="f">
                  <v:textbox inset="0,0,0,0">
                    <w:txbxContent>
                      <w:p w14:paraId="1A6DFE17" w14:textId="77777777" w:rsidR="00577A1F" w:rsidRDefault="00577A1F">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" filled="f" stroked="f">
                  <v:textbox inset="0,0,0,0">
                    <w:txbxContent>
                      <w:p w14:paraId="1A6DFE18"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Kristina L. Peart</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" filled="f" stroked="f">
                  <v:textbox inset="0,0,0,0">
                    <w:txbxContent>
                      <w:p w14:paraId="1A6DFE19" w14:textId="77777777" w:rsidR="00577A1F" w:rsidRDefault="00D27076">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" filled="f" stroked="f">
                  <v:textbox inset="0,0,0,0">
                    <w:txbxContent>
                      <w:p w14:paraId="1A6DFE1A" w14:textId="77777777" w:rsidR="00577A1F" w:rsidRDefault="00577A1F">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" filled="f" stroked="f">
                  <v:textbox inset="0,0,0,0">
                    <w:txbxContent>
                      <w:p w14:paraId="1A6DFE1B" w14:textId="77777777" w:rsidR="00577A1F" w:rsidRDefault="00577A1F">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1A6DF44D" w14:textId="77777777" w:rsidR="00D27076" w:rsidRDefault="00D27076">
          <w:pPr>
            <w:pStyle w:val="TOCHeading"/>
            <w:pageBreakBefore/>
          </w:pPr>
          <w:r>
            <w:t>Table of Contents</w:t>
          </w:r>
        </w:p>
        <w:p w14:paraId="1A6DF44E" w14:textId="77777777" w:rsidR="00577A1F" w:rsidRDefault="00D27076">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1A6DF44F" w14:textId="77777777" w:rsidR="00577A1F" w:rsidRDefault="00D27076">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1A6DF450" w14:textId="77777777" w:rsidR="00577A1F" w:rsidRDefault="00D27076">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hyperlink>
        </w:p>
        <w:p w14:paraId="1A6DF451" w14:textId="77777777" w:rsidR="00577A1F" w:rsidRDefault="00D27076">
          <w:pPr>
            <w:pStyle w:val="TOC2"/>
            <w:tabs>
              <w:tab w:val="right" w:leader="dot" w:pos="9350"/>
            </w:tabs>
            <w:rPr>
              <w:noProof/>
            </w:rPr>
          </w:pPr>
          <w:hyperlink w:anchor="_Toc256000003" w:history="1">
            <w:r>
              <w:rPr>
                <w:rStyle w:val="Hyperlink"/>
              </w:rPr>
              <w:t>B.1</w:t>
            </w:r>
            <w:r w:rsidRPr="00A442C7">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4</w:t>
            </w:r>
            <w:r>
              <w:fldChar w:fldCharType="end"/>
            </w:r>
          </w:hyperlink>
        </w:p>
        <w:p w14:paraId="1A6DF452" w14:textId="77777777" w:rsidR="00577A1F" w:rsidRDefault="00D27076">
          <w:pPr>
            <w:pStyle w:val="TOC2"/>
            <w:tabs>
              <w:tab w:val="right" w:leader="dot" w:pos="9350"/>
            </w:tabs>
            <w:rPr>
              <w:noProof/>
            </w:rPr>
          </w:pPr>
          <w:hyperlink w:anchor="_Toc256000004" w:history="1">
            <w:r>
              <w:rPr>
                <w:rStyle w:val="Hyperlink"/>
              </w:rPr>
              <w:t>B.2</w:t>
            </w:r>
            <w:r w:rsidRPr="009972EE">
              <w:rPr>
                <w:rStyle w:val="Hyperlink"/>
                <w:rFonts w:ascii="Arial" w:hAnsi="Arial" w:cs="Arial"/>
              </w:rPr>
              <w:t xml:space="preserve"> ELECTRONIC INVOICE SUBMISSION AND INVOICING</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hyperlink>
        </w:p>
        <w:p w14:paraId="1A6DF453" w14:textId="77777777" w:rsidR="00577A1F" w:rsidRDefault="00D27076">
          <w:pPr>
            <w:pStyle w:val="TOC2"/>
            <w:tabs>
              <w:tab w:val="right" w:leader="dot" w:pos="9350"/>
            </w:tabs>
            <w:rPr>
              <w:noProof/>
            </w:rPr>
          </w:pPr>
          <w:hyperlink w:anchor="_Toc256000005" w:history="1">
            <w:r>
              <w:rPr>
                <w:rStyle w:val="Hyperlink"/>
              </w:rPr>
              <w:t>B.3</w:t>
            </w:r>
            <w:r w:rsidRPr="00933125">
              <w:rPr>
                <w:rStyle w:val="Hyperlink"/>
                <w:rFonts w:ascii="Arial" w:hAnsi="Arial" w:cs="Arial"/>
              </w:rPr>
              <w:t xml:space="preserve"> CONTRACTOR PERFORMANCE ASSESSMENT REPORTING SYSTEM (CPARS)</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hyperlink>
        </w:p>
        <w:p w14:paraId="1A6DF454" w14:textId="77777777" w:rsidR="00577A1F" w:rsidRDefault="00D27076">
          <w:pPr>
            <w:pStyle w:val="TOC1"/>
            <w:tabs>
              <w:tab w:val="right" w:leader="dot" w:pos="9350"/>
            </w:tabs>
            <w:rPr>
              <w:noProof/>
            </w:rPr>
          </w:pPr>
          <w:hyperlink w:anchor="_Toc256000006"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_Toc256000006 \h </w:instrText>
            </w:r>
            <w:r>
              <w:fldChar w:fldCharType="separate"/>
            </w:r>
            <w:r>
              <w:rPr>
                <w:rStyle w:val="Hyperlink"/>
              </w:rPr>
              <w:t>42</w:t>
            </w:r>
            <w:r>
              <w:fldChar w:fldCharType="end"/>
            </w:r>
          </w:hyperlink>
        </w:p>
        <w:p w14:paraId="1A6DF455" w14:textId="77777777" w:rsidR="00577A1F" w:rsidRDefault="00D27076">
          <w:pPr>
            <w:pStyle w:val="TOC2"/>
            <w:tabs>
              <w:tab w:val="right" w:leader="dot" w:pos="9350"/>
            </w:tabs>
            <w:rPr>
              <w:noProof/>
            </w:rPr>
          </w:pPr>
          <w:hyperlink w:anchor="_Toc256000007"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42</w:t>
            </w:r>
            <w:r>
              <w:fldChar w:fldCharType="end"/>
            </w:r>
          </w:hyperlink>
        </w:p>
        <w:p w14:paraId="1A6DF456" w14:textId="77777777" w:rsidR="00577A1F" w:rsidRDefault="00D27076">
          <w:pPr>
            <w:pStyle w:val="TOC2"/>
            <w:tabs>
              <w:tab w:val="right" w:leader="dot" w:pos="9350"/>
            </w:tabs>
            <w:rPr>
              <w:noProof/>
            </w:rPr>
          </w:pPr>
          <w:hyperlink w:anchor="_Toc256000008" w:history="1">
            <w:r>
              <w:rPr>
                <w:rStyle w:val="Hyperlink"/>
              </w:rPr>
              <w:t>C.2</w:t>
            </w:r>
            <w:r>
              <w:rPr>
                <w:rStyle w:val="Hyperlink"/>
              </w:rPr>
              <w:t xml:space="preserve">  </w:t>
            </w:r>
            <w:r>
              <w:rPr>
                <w:rStyle w:val="Hyperlink"/>
              </w:rPr>
              <w:t>52.216-18</w:t>
            </w:r>
            <w:r>
              <w:rPr>
                <w:rStyle w:val="Hyperlink"/>
              </w:rPr>
              <w:t xml:space="preserve"> </w:t>
            </w:r>
            <w:r>
              <w:rPr>
                <w:rStyle w:val="Hyperlink"/>
              </w:rPr>
              <w:t>ORDERING</w:t>
            </w:r>
            <w:r>
              <w:rPr>
                <w:rStyle w:val="Hyperlink"/>
              </w:rPr>
              <w:t xml:space="preserve"> (</w:t>
            </w:r>
            <w:r>
              <w:rPr>
                <w:rStyle w:val="Hyperlink"/>
              </w:rPr>
              <w:t>AUG 2020</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48</w:t>
            </w:r>
            <w:r>
              <w:fldChar w:fldCharType="end"/>
            </w:r>
          </w:hyperlink>
        </w:p>
        <w:p w14:paraId="1A6DF457" w14:textId="77777777" w:rsidR="00577A1F" w:rsidRDefault="00D27076">
          <w:pPr>
            <w:pStyle w:val="TOC2"/>
            <w:tabs>
              <w:tab w:val="right" w:leader="dot" w:pos="9350"/>
            </w:tabs>
            <w:rPr>
              <w:noProof/>
            </w:rPr>
          </w:pPr>
          <w:hyperlink w:anchor="_Toc256000009" w:history="1">
            <w:r>
              <w:rPr>
                <w:rStyle w:val="Hyperlink"/>
              </w:rPr>
              <w:t>C.3</w:t>
            </w:r>
            <w:r>
              <w:rPr>
                <w:rStyle w:val="Hyperlink"/>
              </w:rPr>
              <w:t xml:space="preserve">  </w:t>
            </w:r>
            <w:r>
              <w:rPr>
                <w:rStyle w:val="Hyperlink"/>
              </w:rPr>
              <w:t>52.216-19</w:t>
            </w:r>
            <w:r>
              <w:rPr>
                <w:rStyle w:val="Hyperlink"/>
              </w:rPr>
              <w:t xml:space="preserve"> </w:t>
            </w:r>
            <w:r>
              <w:rPr>
                <w:rStyle w:val="Hyperlink"/>
              </w:rPr>
              <w:t>ORDER LIMITATIONS</w:t>
            </w:r>
            <w:r>
              <w:rPr>
                <w:rStyle w:val="Hyperlink"/>
              </w:rPr>
              <w:t xml:space="preserve"> (</w:t>
            </w:r>
            <w:r>
              <w:rPr>
                <w:rStyle w:val="Hyperlink"/>
              </w:rPr>
              <w:t>OCT 1995</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48</w:t>
            </w:r>
            <w:r>
              <w:fldChar w:fldCharType="end"/>
            </w:r>
          </w:hyperlink>
        </w:p>
        <w:p w14:paraId="1A6DF458" w14:textId="77777777" w:rsidR="00577A1F" w:rsidRDefault="00D27076">
          <w:pPr>
            <w:pStyle w:val="TOC2"/>
            <w:tabs>
              <w:tab w:val="right" w:leader="dot" w:pos="9350"/>
            </w:tabs>
            <w:rPr>
              <w:noProof/>
            </w:rPr>
          </w:pPr>
          <w:hyperlink w:anchor="_Toc256000010" w:history="1">
            <w:r>
              <w:rPr>
                <w:rStyle w:val="Hyperlink"/>
              </w:rPr>
              <w:t>C.4</w:t>
            </w:r>
            <w:r>
              <w:rPr>
                <w:rStyle w:val="Hyperlink"/>
              </w:rPr>
              <w:t xml:space="preserve">  </w:t>
            </w:r>
            <w:r>
              <w:rPr>
                <w:rStyle w:val="Hyperlink"/>
              </w:rPr>
              <w:t>52.216-22</w:t>
            </w:r>
            <w:r>
              <w:rPr>
                <w:rStyle w:val="Hyperlink"/>
              </w:rPr>
              <w:t xml:space="preserve"> </w:t>
            </w:r>
            <w:r>
              <w:rPr>
                <w:rStyle w:val="Hyperlink"/>
              </w:rPr>
              <w:t>INDEFINITE QUANTITY (DEVIATION)</w:t>
            </w:r>
            <w:r>
              <w:rPr>
                <w:rStyle w:val="Hyperlink"/>
              </w:rPr>
              <w:t xml:space="preserve"> (</w:t>
            </w:r>
            <w:r>
              <w:rPr>
                <w:rStyle w:val="Hyperlink"/>
              </w:rPr>
              <w:t>NOV 2025</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49</w:t>
            </w:r>
            <w:r>
              <w:fldChar w:fldCharType="end"/>
            </w:r>
          </w:hyperlink>
        </w:p>
        <w:p w14:paraId="1A6DF459" w14:textId="77777777" w:rsidR="00577A1F" w:rsidRDefault="00D27076">
          <w:pPr>
            <w:pStyle w:val="TOC2"/>
            <w:tabs>
              <w:tab w:val="right" w:leader="dot" w:pos="9350"/>
            </w:tabs>
            <w:rPr>
              <w:noProof/>
            </w:rPr>
          </w:pPr>
          <w:hyperlink w:anchor="_Toc256000011" w:history="1">
            <w:r>
              <w:rPr>
                <w:rStyle w:val="Hyperlink"/>
              </w:rPr>
              <w:t>C.5</w:t>
            </w:r>
            <w:r>
              <w:rPr>
                <w:rStyle w:val="Hyperlink"/>
              </w:rPr>
              <w:t xml:space="preserve">  </w:t>
            </w:r>
            <w:r>
              <w:rPr>
                <w:rStyle w:val="Hyperlink"/>
              </w:rPr>
              <w:t>52.217-8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49</w:t>
            </w:r>
            <w:r>
              <w:fldChar w:fldCharType="end"/>
            </w:r>
          </w:hyperlink>
        </w:p>
        <w:p w14:paraId="1A6DF45A" w14:textId="77777777" w:rsidR="00577A1F" w:rsidRDefault="00D27076">
          <w:pPr>
            <w:pStyle w:val="TOC2"/>
            <w:tabs>
              <w:tab w:val="right" w:leader="dot" w:pos="9350"/>
            </w:tabs>
            <w:rPr>
              <w:noProof/>
            </w:rPr>
          </w:pPr>
          <w:hyperlink w:anchor="_Toc256000012" w:history="1">
            <w:r>
              <w:rPr>
                <w:rStyle w:val="Hyperlink"/>
              </w:rPr>
              <w:t>C.6 52.228-5 INSURANCE—WORK ON A GOVERNMENT INSTALLATION (JAN 1997)</w:t>
            </w:r>
            <w:r>
              <w:rPr>
                <w:rStyle w:val="Hyperlink"/>
              </w:rPr>
              <w:tab/>
            </w:r>
            <w:r>
              <w:fldChar w:fldCharType="begin"/>
            </w:r>
            <w:r>
              <w:rPr>
                <w:rStyle w:val="Hyperlink"/>
              </w:rPr>
              <w:instrText xml:space="preserve"> PAGEREF _Toc256000012 \h </w:instrText>
            </w:r>
            <w:r>
              <w:fldChar w:fldCharType="separate"/>
            </w:r>
            <w:r>
              <w:rPr>
                <w:rStyle w:val="Hyperlink"/>
              </w:rPr>
              <w:t>49</w:t>
            </w:r>
            <w:r>
              <w:fldChar w:fldCharType="end"/>
            </w:r>
          </w:hyperlink>
        </w:p>
        <w:p w14:paraId="1A6DF45B" w14:textId="77777777" w:rsidR="00577A1F" w:rsidRDefault="00D27076">
          <w:pPr>
            <w:pStyle w:val="TOC2"/>
            <w:tabs>
              <w:tab w:val="right" w:leader="dot" w:pos="9350"/>
            </w:tabs>
            <w:rPr>
              <w:noProof/>
            </w:rPr>
          </w:pPr>
          <w:hyperlink w:anchor="_Toc256000013" w:history="1">
            <w:r>
              <w:rPr>
                <w:rStyle w:val="Hyperlink"/>
              </w:rPr>
              <w:t>C.7   SUPPLEMENTAL INSURANCE REQUIREMENTS</w:t>
            </w:r>
            <w:r>
              <w:rPr>
                <w:rStyle w:val="Hyperlink"/>
              </w:rPr>
              <w:tab/>
            </w:r>
            <w:r>
              <w:fldChar w:fldCharType="begin"/>
            </w:r>
            <w:r>
              <w:rPr>
                <w:rStyle w:val="Hyperlink"/>
              </w:rPr>
              <w:instrText xml:space="preserve"> PAGEREF _Toc256000013 \h </w:instrText>
            </w:r>
            <w:r>
              <w:fldChar w:fldCharType="separate"/>
            </w:r>
            <w:r>
              <w:rPr>
                <w:rStyle w:val="Hyperlink"/>
              </w:rPr>
              <w:t>50</w:t>
            </w:r>
            <w:r>
              <w:fldChar w:fldCharType="end"/>
            </w:r>
          </w:hyperlink>
        </w:p>
        <w:p w14:paraId="1A6DF45C" w14:textId="77777777" w:rsidR="00577A1F" w:rsidRDefault="00D27076">
          <w:pPr>
            <w:pStyle w:val="TOC2"/>
            <w:tabs>
              <w:tab w:val="right" w:leader="dot" w:pos="9350"/>
            </w:tabs>
            <w:rPr>
              <w:noProof/>
            </w:rPr>
          </w:pPr>
          <w:hyperlink w:anchor="_Toc256000014" w:history="1">
            <w:r>
              <w:rPr>
                <w:rStyle w:val="Hyperlink"/>
              </w:rPr>
              <w:t>C.8</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_Toc256000014 \h </w:instrText>
            </w:r>
            <w:r>
              <w:fldChar w:fldCharType="separate"/>
            </w:r>
            <w:r>
              <w:rPr>
                <w:rStyle w:val="Hyperlink"/>
              </w:rPr>
              <w:t>50</w:t>
            </w:r>
            <w:r>
              <w:fldChar w:fldCharType="end"/>
            </w:r>
          </w:hyperlink>
        </w:p>
        <w:p w14:paraId="1A6DF45D" w14:textId="77777777" w:rsidR="00577A1F" w:rsidRDefault="00D27076">
          <w:pPr>
            <w:pStyle w:val="TOC2"/>
            <w:tabs>
              <w:tab w:val="right" w:leader="dot" w:pos="9350"/>
            </w:tabs>
            <w:rPr>
              <w:noProof/>
            </w:rPr>
          </w:pPr>
          <w:hyperlink w:anchor="_Toc256000015" w:history="1">
            <w:r>
              <w:rPr>
                <w:rStyle w:val="Hyperlink"/>
              </w:rPr>
              <w:t>C.9</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60</w:t>
            </w:r>
            <w:r>
              <w:fldChar w:fldCharType="end"/>
            </w:r>
          </w:hyperlink>
        </w:p>
        <w:p w14:paraId="1A6DF45E" w14:textId="77777777" w:rsidR="00577A1F" w:rsidRDefault="00D27076">
          <w:pPr>
            <w:pStyle w:val="TOC2"/>
            <w:tabs>
              <w:tab w:val="right" w:leader="dot" w:pos="9350"/>
            </w:tabs>
            <w:rPr>
              <w:noProof/>
            </w:rPr>
          </w:pPr>
          <w:hyperlink w:anchor="_Toc256000016" w:history="1">
            <w:r>
              <w:rPr>
                <w:rStyle w:val="Hyperlink"/>
              </w:rPr>
              <w:t>C.10  VAAR 852.237-74  NON-DISCRIMINATION IN SERVICE DELIVERY (OCT 2019)</w:t>
            </w:r>
            <w:r>
              <w:rPr>
                <w:rStyle w:val="Hyperlink"/>
              </w:rPr>
              <w:tab/>
            </w:r>
            <w:r>
              <w:fldChar w:fldCharType="begin"/>
            </w:r>
            <w:r>
              <w:rPr>
                <w:rStyle w:val="Hyperlink"/>
              </w:rPr>
              <w:instrText xml:space="preserve"> PAGEREF _Toc256000016 \h </w:instrText>
            </w:r>
            <w:r>
              <w:fldChar w:fldCharType="separate"/>
            </w:r>
            <w:r>
              <w:rPr>
                <w:rStyle w:val="Hyperlink"/>
              </w:rPr>
              <w:t>61</w:t>
            </w:r>
            <w:r>
              <w:fldChar w:fldCharType="end"/>
            </w:r>
          </w:hyperlink>
        </w:p>
        <w:p w14:paraId="1A6DF45F" w14:textId="77777777" w:rsidR="00577A1F" w:rsidRDefault="00D27076">
          <w:pPr>
            <w:pStyle w:val="TOC2"/>
            <w:tabs>
              <w:tab w:val="right" w:leader="dot" w:pos="9350"/>
            </w:tabs>
            <w:rPr>
              <w:noProof/>
            </w:rPr>
          </w:pPr>
          <w:hyperlink w:anchor="_Toc256000017" w:history="1">
            <w:r>
              <w:rPr>
                <w:rStyle w:val="Hyperlink"/>
              </w:rPr>
              <w:t>C.11  VAAR 852.242-71  ADMINISTRATIVE CONTRACTING OFFICER (OCT 2020)</w:t>
            </w:r>
            <w:r>
              <w:rPr>
                <w:rStyle w:val="Hyperlink"/>
              </w:rPr>
              <w:tab/>
            </w:r>
            <w:r>
              <w:fldChar w:fldCharType="begin"/>
            </w:r>
            <w:r>
              <w:rPr>
                <w:rStyle w:val="Hyperlink"/>
              </w:rPr>
              <w:instrText xml:space="preserve"> PAGEREF _Toc256000017 \h </w:instrText>
            </w:r>
            <w:r>
              <w:fldChar w:fldCharType="separate"/>
            </w:r>
            <w:r>
              <w:rPr>
                <w:rStyle w:val="Hyperlink"/>
              </w:rPr>
              <w:t>61</w:t>
            </w:r>
            <w:r>
              <w:fldChar w:fldCharType="end"/>
            </w:r>
          </w:hyperlink>
        </w:p>
        <w:p w14:paraId="1A6DF460" w14:textId="77777777" w:rsidR="00577A1F" w:rsidRDefault="00D27076">
          <w:pPr>
            <w:pStyle w:val="TOC2"/>
            <w:tabs>
              <w:tab w:val="right" w:leader="dot" w:pos="9350"/>
            </w:tabs>
            <w:rPr>
              <w:noProof/>
            </w:rPr>
          </w:pPr>
          <w:hyperlink w:anchor="_Toc256000018" w:history="1">
            <w:r>
              <w:rPr>
                <w:rStyle w:val="Hyperlink"/>
              </w:rPr>
              <w:t>C.12</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62</w:t>
            </w:r>
            <w:r>
              <w:fldChar w:fldCharType="end"/>
            </w:r>
          </w:hyperlink>
        </w:p>
        <w:p w14:paraId="1A6DF461" w14:textId="77777777" w:rsidR="00577A1F" w:rsidRDefault="00D27076">
          <w:pPr>
            <w:pStyle w:val="TOC2"/>
            <w:tabs>
              <w:tab w:val="right" w:leader="dot" w:pos="9350"/>
            </w:tabs>
            <w:rPr>
              <w:noProof/>
            </w:rPr>
          </w:pPr>
          <w:hyperlink w:anchor="_Toc256000019" w:history="1">
            <w:r>
              <w:rPr>
                <w:rStyle w:val="Hyperlink"/>
              </w:rPr>
              <w:t>C.13</w:t>
            </w:r>
            <w:r>
              <w:rPr>
                <w:rStyle w:val="Hyperlink"/>
              </w:rPr>
              <w:t xml:space="preserve">  VAAR </w:t>
            </w:r>
            <w:r>
              <w:rPr>
                <w:rStyle w:val="Hyperlink"/>
              </w:rPr>
              <w:t>852.201-70</w:t>
            </w:r>
            <w:r>
              <w:rPr>
                <w:rStyle w:val="Hyperlink"/>
              </w:rPr>
              <w:t xml:space="preserve">  </w:t>
            </w:r>
            <w:r>
              <w:rPr>
                <w:rStyle w:val="Hyperlink"/>
              </w:rPr>
              <w:t>CONTRACTING OFFICER'S REPRESENTATIVE</w:t>
            </w:r>
            <w:r>
              <w:rPr>
                <w:rStyle w:val="Hyperlink"/>
              </w:rPr>
              <w:t xml:space="preserve"> (</w:t>
            </w:r>
            <w:r>
              <w:rPr>
                <w:rStyle w:val="Hyperlink"/>
              </w:rPr>
              <w:t>DEC 2022</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62</w:t>
            </w:r>
            <w:r>
              <w:fldChar w:fldCharType="end"/>
            </w:r>
          </w:hyperlink>
        </w:p>
        <w:p w14:paraId="1A6DF462" w14:textId="77777777" w:rsidR="00577A1F" w:rsidRDefault="00D27076">
          <w:pPr>
            <w:pStyle w:val="TOC2"/>
            <w:tabs>
              <w:tab w:val="right" w:leader="dot" w:pos="9350"/>
            </w:tabs>
            <w:rPr>
              <w:noProof/>
            </w:rPr>
          </w:pPr>
          <w:hyperlink w:anchor="_Toc256000020" w:history="1">
            <w:r>
              <w:rPr>
                <w:rStyle w:val="Hyperlink"/>
              </w:rPr>
              <w:t>C.14</w:t>
            </w:r>
            <w:r>
              <w:rPr>
                <w:rStyle w:val="Hyperlink"/>
              </w:rPr>
              <w:t xml:space="preserve">  VAAR </w:t>
            </w:r>
            <w:r>
              <w:rPr>
                <w:rStyle w:val="Hyperlink"/>
              </w:rPr>
              <w:t>852.203-70</w:t>
            </w:r>
            <w:r>
              <w:rPr>
                <w:rStyle w:val="Hyperlink"/>
              </w:rPr>
              <w:t xml:space="preserve"> </w:t>
            </w:r>
            <w:r>
              <w:rPr>
                <w:rStyle w:val="Hyperlink"/>
              </w:rPr>
              <w:t>COMMERCIAL ADVERTISING</w:t>
            </w:r>
            <w:r>
              <w:rPr>
                <w:rStyle w:val="Hyperlink"/>
              </w:rPr>
              <w:t xml:space="preserve"> (</w:t>
            </w:r>
            <w:r>
              <w:rPr>
                <w:rStyle w:val="Hyperlink"/>
              </w:rPr>
              <w:t>MAY 2018</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62</w:t>
            </w:r>
            <w:r>
              <w:fldChar w:fldCharType="end"/>
            </w:r>
          </w:hyperlink>
        </w:p>
        <w:p w14:paraId="1A6DF463" w14:textId="77777777" w:rsidR="00577A1F" w:rsidRDefault="00D27076">
          <w:pPr>
            <w:pStyle w:val="TOC2"/>
            <w:tabs>
              <w:tab w:val="right" w:leader="dot" w:pos="9350"/>
            </w:tabs>
            <w:rPr>
              <w:noProof/>
            </w:rPr>
          </w:pPr>
          <w:hyperlink w:anchor="_Toc256000021" w:history="1">
            <w:r>
              <w:rPr>
                <w:rStyle w:val="Hyperlink"/>
              </w:rPr>
              <w:t>C.15</w:t>
            </w:r>
            <w:r>
              <w:rPr>
                <w:rStyle w:val="Hyperlink"/>
              </w:rPr>
              <w:t xml:space="preserve">  VAAR </w:t>
            </w:r>
            <w:r>
              <w:rPr>
                <w:rStyle w:val="Hyperlink"/>
              </w:rPr>
              <w:t>852.215-70</w:t>
            </w:r>
            <w:r>
              <w:rPr>
                <w:rStyle w:val="Hyperlink"/>
              </w:rPr>
              <w:t xml:space="preserve"> </w:t>
            </w:r>
            <w:r>
              <w:rPr>
                <w:rStyle w:val="Hyperlink"/>
              </w:rPr>
              <w:t xml:space="preserve"> </w:t>
            </w:r>
            <w:r w:rsidRPr="00812069">
              <w:rPr>
                <w:rStyle w:val="Hyperlink"/>
              </w:rPr>
              <w:t>SERVICE-DISABLED VETERAN-OWNED AND VETERAN-OWNED SMALL BUSINESS EVALUATION FACTORS</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_Toc256000021 \h </w:instrText>
            </w:r>
            <w:r>
              <w:fldChar w:fldCharType="separate"/>
            </w:r>
            <w:r>
              <w:rPr>
                <w:rStyle w:val="Hyperlink"/>
              </w:rPr>
              <w:t>62</w:t>
            </w:r>
            <w:r>
              <w:fldChar w:fldCharType="end"/>
            </w:r>
          </w:hyperlink>
        </w:p>
        <w:p w14:paraId="1A6DF464" w14:textId="77777777" w:rsidR="00577A1F" w:rsidRDefault="00D27076">
          <w:pPr>
            <w:pStyle w:val="TOC2"/>
            <w:tabs>
              <w:tab w:val="right" w:leader="dot" w:pos="9350"/>
            </w:tabs>
            <w:rPr>
              <w:noProof/>
            </w:rPr>
          </w:pPr>
          <w:hyperlink w:anchor="_Toc256000022" w:history="1">
            <w:r>
              <w:rPr>
                <w:rStyle w:val="Hyperlink"/>
              </w:rPr>
              <w:t>C.16</w:t>
            </w:r>
            <w:r>
              <w:rPr>
                <w:rStyle w:val="Hyperlink"/>
              </w:rPr>
              <w:t xml:space="preserve">  VAAR </w:t>
            </w:r>
            <w:r>
              <w:rPr>
                <w:rStyle w:val="Hyperlink"/>
              </w:rPr>
              <w:t>852.215-71</w:t>
            </w:r>
            <w:r>
              <w:rPr>
                <w:rStyle w:val="Hyperlink"/>
              </w:rPr>
              <w:t xml:space="preserve">  </w:t>
            </w:r>
            <w:r>
              <w:rPr>
                <w:rStyle w:val="Hyperlink"/>
              </w:rPr>
              <w:t>EVALUATION FACTOR COMMITMENTS</w:t>
            </w:r>
            <w:r>
              <w:rPr>
                <w:rStyle w:val="Hyperlink"/>
              </w:rPr>
              <w:t xml:space="preserve"> (</w:t>
            </w:r>
            <w:r>
              <w:rPr>
                <w:rStyle w:val="Hyperlink"/>
              </w:rPr>
              <w:t>OCT 2019</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63</w:t>
            </w:r>
            <w:r>
              <w:fldChar w:fldCharType="end"/>
            </w:r>
          </w:hyperlink>
        </w:p>
        <w:p w14:paraId="1A6DF465" w14:textId="77777777" w:rsidR="00577A1F" w:rsidRDefault="00D27076">
          <w:pPr>
            <w:pStyle w:val="TOC2"/>
            <w:tabs>
              <w:tab w:val="right" w:leader="dot" w:pos="9350"/>
            </w:tabs>
            <w:rPr>
              <w:noProof/>
            </w:rPr>
          </w:pPr>
          <w:hyperlink w:anchor="_Toc256000023" w:history="1">
            <w:r>
              <w:rPr>
                <w:rStyle w:val="Hyperlink"/>
              </w:rPr>
              <w:t>C.17</w:t>
            </w:r>
            <w:r>
              <w:rPr>
                <w:rStyle w:val="Hyperlink"/>
              </w:rPr>
              <w:t xml:space="preserve">  VAAR </w:t>
            </w:r>
            <w:r>
              <w:rPr>
                <w:rStyle w:val="Hyperlink"/>
              </w:rPr>
              <w:t>852.228-71</w:t>
            </w:r>
            <w:r>
              <w:rPr>
                <w:rStyle w:val="Hyperlink"/>
              </w:rPr>
              <w:t xml:space="preserve"> </w:t>
            </w:r>
            <w:r>
              <w:rPr>
                <w:rStyle w:val="Hyperlink"/>
              </w:rPr>
              <w:t>INDEMNIFICATION AND INSURANCE</w:t>
            </w:r>
            <w:r>
              <w:rPr>
                <w:rStyle w:val="Hyperlink"/>
              </w:rPr>
              <w:t xml:space="preserve"> (</w:t>
            </w:r>
            <w:r>
              <w:rPr>
                <w:rStyle w:val="Hyperlink"/>
              </w:rPr>
              <w:t>MAR 2018</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63</w:t>
            </w:r>
            <w:r>
              <w:fldChar w:fldCharType="end"/>
            </w:r>
          </w:hyperlink>
        </w:p>
        <w:p w14:paraId="1A6DF466" w14:textId="77777777" w:rsidR="00577A1F" w:rsidRDefault="00D27076">
          <w:pPr>
            <w:pStyle w:val="TOC1"/>
            <w:tabs>
              <w:tab w:val="right" w:leader="dot" w:pos="9350"/>
            </w:tabs>
            <w:rPr>
              <w:noProof/>
            </w:rPr>
          </w:pPr>
          <w:hyperlink w:anchor="_Toc256000024"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_Toc256000024 \h </w:instrText>
            </w:r>
            <w:r>
              <w:fldChar w:fldCharType="separate"/>
            </w:r>
            <w:r>
              <w:rPr>
                <w:rStyle w:val="Hyperlink"/>
              </w:rPr>
              <w:t>77</w:t>
            </w:r>
            <w:r>
              <w:fldChar w:fldCharType="end"/>
            </w:r>
          </w:hyperlink>
        </w:p>
        <w:p w14:paraId="1A6DF467" w14:textId="77777777" w:rsidR="00577A1F" w:rsidRDefault="00D27076">
          <w:pPr>
            <w:pStyle w:val="TOC2"/>
            <w:tabs>
              <w:tab w:val="right" w:leader="dot" w:pos="9350"/>
            </w:tabs>
            <w:rPr>
              <w:noProof/>
            </w:rPr>
          </w:pPr>
          <w:hyperlink w:anchor="_Toc256000025" w:history="1">
            <w:r>
              <w:rPr>
                <w:rStyle w:val="Hyperlink"/>
              </w:rPr>
              <w:t>D.1</w:t>
            </w:r>
            <w:r w:rsidRPr="0058221F">
              <w:rPr>
                <w:rStyle w:val="Hyperlink"/>
              </w:rPr>
              <w:t xml:space="preserve"> WAGE DETERMINATION INFORMATION</w:t>
            </w:r>
            <w:r>
              <w:rPr>
                <w:rStyle w:val="Hyperlink"/>
              </w:rPr>
              <w:tab/>
            </w:r>
            <w:r>
              <w:fldChar w:fldCharType="begin"/>
            </w:r>
            <w:r>
              <w:rPr>
                <w:rStyle w:val="Hyperlink"/>
              </w:rPr>
              <w:instrText xml:space="preserve"> PAGEREF _Toc256000025 \h </w:instrText>
            </w:r>
            <w:r>
              <w:fldChar w:fldCharType="separate"/>
            </w:r>
            <w:r>
              <w:rPr>
                <w:rStyle w:val="Hyperlink"/>
              </w:rPr>
              <w:t>77</w:t>
            </w:r>
            <w:r>
              <w:fldChar w:fldCharType="end"/>
            </w:r>
          </w:hyperlink>
        </w:p>
        <w:p w14:paraId="1A6DF468" w14:textId="77777777" w:rsidR="00577A1F" w:rsidRDefault="00D27076">
          <w:pPr>
            <w:pStyle w:val="TOC1"/>
            <w:tabs>
              <w:tab w:val="right" w:leader="dot" w:pos="9350"/>
            </w:tabs>
            <w:rPr>
              <w:noProof/>
            </w:rPr>
          </w:pPr>
          <w:hyperlink w:anchor="_Toc256000026"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_Toc256000026 \h </w:instrText>
            </w:r>
            <w:r>
              <w:fldChar w:fldCharType="separate"/>
            </w:r>
            <w:r>
              <w:rPr>
                <w:rStyle w:val="Hyperlink"/>
              </w:rPr>
              <w:t>79</w:t>
            </w:r>
            <w:r>
              <w:fldChar w:fldCharType="end"/>
            </w:r>
          </w:hyperlink>
        </w:p>
        <w:p w14:paraId="1A6DF469" w14:textId="77777777" w:rsidR="00577A1F" w:rsidRDefault="00D27076">
          <w:pPr>
            <w:pStyle w:val="TOC2"/>
            <w:tabs>
              <w:tab w:val="right" w:leader="dot" w:pos="9350"/>
            </w:tabs>
            <w:rPr>
              <w:noProof/>
            </w:rPr>
          </w:pPr>
          <w:hyperlink w:anchor="_Toc256000027"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79</w:t>
            </w:r>
            <w:r>
              <w:fldChar w:fldCharType="end"/>
            </w:r>
          </w:hyperlink>
        </w:p>
        <w:p w14:paraId="1A6DF46A" w14:textId="77777777" w:rsidR="00577A1F" w:rsidRDefault="00D27076">
          <w:pPr>
            <w:pStyle w:val="TOC2"/>
            <w:tabs>
              <w:tab w:val="right" w:leader="dot" w:pos="9350"/>
            </w:tabs>
            <w:rPr>
              <w:noProof/>
            </w:rPr>
          </w:pPr>
          <w:hyperlink w:anchor="_Toc256000028" w:history="1">
            <w:r>
              <w:rPr>
                <w:rStyle w:val="Hyperlink"/>
              </w:rPr>
              <w:t>E.2</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83</w:t>
            </w:r>
            <w:r>
              <w:fldChar w:fldCharType="end"/>
            </w:r>
          </w:hyperlink>
        </w:p>
        <w:p w14:paraId="1A6DF46B" w14:textId="77777777" w:rsidR="00577A1F" w:rsidRDefault="00D27076">
          <w:pPr>
            <w:pStyle w:val="TOC2"/>
            <w:tabs>
              <w:tab w:val="right" w:leader="dot" w:pos="9350"/>
            </w:tabs>
            <w:rPr>
              <w:noProof/>
            </w:rPr>
          </w:pPr>
          <w:hyperlink w:anchor="_Toc256000029" w:history="1">
            <w:r>
              <w:rPr>
                <w:rStyle w:val="Hyperlink"/>
              </w:rPr>
              <w:t>E.3</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87</w:t>
            </w:r>
            <w:r>
              <w:fldChar w:fldCharType="end"/>
            </w:r>
          </w:hyperlink>
        </w:p>
        <w:p w14:paraId="1A6DF46C" w14:textId="77777777" w:rsidR="00577A1F" w:rsidRDefault="00D27076">
          <w:pPr>
            <w:pStyle w:val="TOC2"/>
            <w:tabs>
              <w:tab w:val="right" w:leader="dot" w:pos="9350"/>
            </w:tabs>
            <w:rPr>
              <w:noProof/>
            </w:rPr>
          </w:pPr>
          <w:hyperlink w:anchor="_Toc256000030" w:history="1">
            <w:r>
              <w:rPr>
                <w:rStyle w:val="Hyperlink"/>
              </w:rPr>
              <w:t>E.4</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87</w:t>
            </w:r>
            <w:r>
              <w:fldChar w:fldCharType="end"/>
            </w:r>
          </w:hyperlink>
        </w:p>
        <w:p w14:paraId="1A6DF46D" w14:textId="77777777" w:rsidR="00577A1F" w:rsidRDefault="00D27076">
          <w:pPr>
            <w:pStyle w:val="TOC2"/>
            <w:tabs>
              <w:tab w:val="right" w:leader="dot" w:pos="9350"/>
            </w:tabs>
            <w:rPr>
              <w:noProof/>
            </w:rPr>
          </w:pPr>
          <w:hyperlink w:anchor="_Toc256000031" w:history="1">
            <w:r>
              <w:rPr>
                <w:rStyle w:val="Hyperlink"/>
              </w:rPr>
              <w:t>E.5</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_Toc256000031 \h </w:instrText>
            </w:r>
            <w:r>
              <w:fldChar w:fldCharType="separate"/>
            </w:r>
            <w:r>
              <w:rPr>
                <w:rStyle w:val="Hyperlink"/>
              </w:rPr>
              <w:t>88</w:t>
            </w:r>
            <w:r>
              <w:fldChar w:fldCharType="end"/>
            </w:r>
          </w:hyperlink>
        </w:p>
        <w:p w14:paraId="1A6DF46E" w14:textId="77777777" w:rsidR="00577A1F" w:rsidRDefault="00D27076">
          <w:pPr>
            <w:pStyle w:val="TOC2"/>
            <w:tabs>
              <w:tab w:val="right" w:leader="dot" w:pos="9350"/>
            </w:tabs>
            <w:rPr>
              <w:noProof/>
            </w:rPr>
          </w:pPr>
          <w:hyperlink w:anchor="_Toc256000032" w:history="1">
            <w:r>
              <w:rPr>
                <w:rStyle w:val="Hyperlink"/>
              </w:rPr>
              <w:t>E.6</w:t>
            </w:r>
            <w:r>
              <w:rPr>
                <w:rStyle w:val="Hyperlink"/>
              </w:rPr>
              <w:t xml:space="preserve">  VAAR </w:t>
            </w:r>
            <w:r>
              <w:rPr>
                <w:rStyle w:val="Hyperlink"/>
              </w:rPr>
              <w:t>852.273-70</w:t>
            </w:r>
            <w:r>
              <w:rPr>
                <w:rStyle w:val="Hyperlink"/>
              </w:rPr>
              <w:t xml:space="preserve"> </w:t>
            </w:r>
            <w:r>
              <w:rPr>
                <w:rStyle w:val="Hyperlink"/>
              </w:rPr>
              <w:t>LATE OFFERS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105</w:t>
            </w:r>
            <w:r>
              <w:fldChar w:fldCharType="end"/>
            </w:r>
          </w:hyperlink>
        </w:p>
        <w:p w14:paraId="1A6DF46F" w14:textId="77777777" w:rsidR="00577A1F" w:rsidRDefault="00D27076">
          <w:pPr>
            <w:rPr>
              <w:b/>
              <w:bCs/>
              <w:noProof/>
            </w:rPr>
            <w:sectPr w:rsidR="00577A1F">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A6DF470" w14:textId="77777777" w:rsidR="00D27076" w:rsidRDefault="00D27076"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1A6DF471" w14:textId="77777777" w:rsidR="00D27076" w:rsidRPr="00F5343B" w:rsidRDefault="00D27076" w:rsidP="0051776E">
      <w:pPr>
        <w:tabs>
          <w:tab w:val="left" w:pos="1620"/>
        </w:tabs>
        <w:rPr>
          <w:rFonts w:ascii="Calibri" w:hAnsi="Calibri"/>
          <w:szCs w:val="20"/>
        </w:rPr>
      </w:pPr>
      <w:r>
        <w:rPr>
          <w:rFonts w:ascii="Calibri" w:hAnsi="Calibri"/>
          <w:szCs w:val="20"/>
        </w:rPr>
        <w:tab/>
      </w:r>
    </w:p>
    <w:p w14:paraId="1A6DF472" w14:textId="77777777" w:rsidR="00D27076" w:rsidRPr="00A442C7" w:rsidRDefault="00D27076" w:rsidP="00845594">
      <w:pPr>
        <w:pStyle w:val="Heading2"/>
        <w:spacing w:before="0" w:line="240" w:lineRule="auto"/>
        <w:rPr>
          <w:rFonts w:asciiTheme="minorHAnsi" w:hAnsiTheme="minorHAnsi"/>
          <w:sz w:val="28"/>
          <w:szCs w:val="28"/>
        </w:rPr>
      </w:pPr>
      <w:bookmarkStart w:id="3" w:name="_Toc256000003"/>
      <w:r>
        <w:t>B.1</w:t>
      </w:r>
      <w:r w:rsidRPr="00A442C7">
        <w:rPr>
          <w:rFonts w:asciiTheme="minorHAnsi" w:hAnsiTheme="minorHAnsi"/>
          <w:sz w:val="28"/>
          <w:szCs w:val="28"/>
        </w:rPr>
        <w:t xml:space="preserve">  CONTRACT ADMINISTRATION DATA</w:t>
      </w:r>
      <w:bookmarkEnd w:id="3"/>
    </w:p>
    <w:p w14:paraId="1A6DF473" w14:textId="77777777" w:rsidR="00D27076" w:rsidRPr="00A442C7" w:rsidRDefault="00D27076" w:rsidP="00845594">
      <w:pPr>
        <w:spacing w:line="240" w:lineRule="auto"/>
        <w:rPr>
          <w:sz w:val="24"/>
          <w:szCs w:val="24"/>
        </w:rPr>
      </w:pPr>
      <w:r w:rsidRPr="00A442C7">
        <w:rPr>
          <w:sz w:val="24"/>
          <w:szCs w:val="24"/>
        </w:rPr>
        <w:br/>
        <w:t>(Continuation from Standard Form 1449, block 18A.)</w:t>
      </w:r>
      <w:r w:rsidRPr="00A442C7">
        <w:rPr>
          <w:sz w:val="24"/>
          <w:szCs w:val="24"/>
        </w:rPr>
        <w:br/>
      </w:r>
    </w:p>
    <w:p w14:paraId="1A6DF474" w14:textId="77777777" w:rsidR="00D27076" w:rsidRPr="00A442C7" w:rsidRDefault="00D27076" w:rsidP="00845594">
      <w:pPr>
        <w:spacing w:line="240" w:lineRule="auto"/>
        <w:rPr>
          <w:sz w:val="24"/>
          <w:szCs w:val="24"/>
        </w:rPr>
      </w:pPr>
      <w:r w:rsidRPr="00A442C7">
        <w:rPr>
          <w:sz w:val="24"/>
          <w:szCs w:val="24"/>
        </w:rPr>
        <w:t xml:space="preserve"> 1.  Contract Administration:  All contract administration matters will be handled by the following individuals:</w:t>
      </w:r>
    </w:p>
    <w:p w14:paraId="1A6DF475" w14:textId="77777777" w:rsidR="00D27076" w:rsidRPr="00A442C7" w:rsidRDefault="00D27076" w:rsidP="00845594">
      <w:pPr>
        <w:spacing w:line="240" w:lineRule="auto"/>
        <w:rPr>
          <w:sz w:val="24"/>
          <w:szCs w:val="24"/>
        </w:rPr>
      </w:pPr>
    </w:p>
    <w:p w14:paraId="1A6DF476" w14:textId="77777777" w:rsidR="00D27076" w:rsidRPr="00A442C7" w:rsidRDefault="00D27076" w:rsidP="00845594">
      <w:pPr>
        <w:spacing w:line="240" w:lineRule="auto"/>
        <w:rPr>
          <w:sz w:val="24"/>
          <w:szCs w:val="24"/>
        </w:rPr>
      </w:pPr>
      <w:r w:rsidRPr="00A442C7">
        <w:rPr>
          <w:sz w:val="24"/>
          <w:szCs w:val="24"/>
        </w:rPr>
        <w:t xml:space="preserve">  a.  CONTRACTOR:</w:t>
      </w:r>
      <w:r w:rsidRPr="00A442C7">
        <w:rPr>
          <w:sz w:val="24"/>
          <w:szCs w:val="24"/>
        </w:rPr>
        <w:tab/>
        <w:t>Company Name:______________________________________</w:t>
      </w:r>
    </w:p>
    <w:p w14:paraId="1A6DF477"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t>Point of Contact:______________________________________</w:t>
      </w:r>
    </w:p>
    <w:p w14:paraId="1A6DF478"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t>Business Address Line 1:________________________________</w:t>
      </w:r>
    </w:p>
    <w:p w14:paraId="1A6DF479"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t>Business Address Line 2:________________________________</w:t>
      </w:r>
    </w:p>
    <w:p w14:paraId="1A6DF47A"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t>Business Address Line 3:________________________________</w:t>
      </w:r>
    </w:p>
    <w:p w14:paraId="1A6DF47B"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r>
      <w:r w:rsidRPr="00A442C7">
        <w:rPr>
          <w:sz w:val="24"/>
          <w:szCs w:val="24"/>
        </w:rPr>
        <w:t>POC Phone:__________________________________________</w:t>
      </w:r>
    </w:p>
    <w:p w14:paraId="1A6DF47C"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t>POC Email:___________________________________________</w:t>
      </w:r>
    </w:p>
    <w:p w14:paraId="1A6DF47D"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t>Business DUNS:_______________________________________</w:t>
      </w:r>
    </w:p>
    <w:p w14:paraId="1A6DF47E" w14:textId="77777777" w:rsidR="00D27076" w:rsidRPr="00A442C7" w:rsidRDefault="00D27076" w:rsidP="00845594">
      <w:pPr>
        <w:spacing w:line="240" w:lineRule="auto"/>
        <w:rPr>
          <w:sz w:val="24"/>
          <w:szCs w:val="24"/>
        </w:rPr>
      </w:pPr>
      <w:r w:rsidRPr="00A442C7">
        <w:rPr>
          <w:sz w:val="24"/>
          <w:szCs w:val="24"/>
        </w:rPr>
        <w:tab/>
      </w:r>
      <w:r w:rsidRPr="00A442C7">
        <w:rPr>
          <w:sz w:val="24"/>
          <w:szCs w:val="24"/>
        </w:rPr>
        <w:tab/>
      </w:r>
      <w:r w:rsidRPr="00A442C7">
        <w:rPr>
          <w:sz w:val="24"/>
          <w:szCs w:val="24"/>
        </w:rPr>
        <w:tab/>
        <w:t>Business TIN:_________________________________________</w:t>
      </w:r>
    </w:p>
    <w:p w14:paraId="1A6DF47F" w14:textId="77777777" w:rsidR="00D27076" w:rsidRPr="00A442C7" w:rsidRDefault="00D27076" w:rsidP="00845594">
      <w:pPr>
        <w:spacing w:line="240" w:lineRule="auto"/>
        <w:rPr>
          <w:sz w:val="24"/>
          <w:szCs w:val="24"/>
        </w:rPr>
      </w:pPr>
    </w:p>
    <w:p w14:paraId="1A6DF480" w14:textId="77777777" w:rsidR="00D27076" w:rsidRPr="00A442C7" w:rsidRDefault="00D27076" w:rsidP="00FC67DE">
      <w:pPr>
        <w:spacing w:after="0" w:line="240" w:lineRule="auto"/>
        <w:rPr>
          <w:sz w:val="24"/>
          <w:szCs w:val="24"/>
        </w:rPr>
      </w:pPr>
      <w:r w:rsidRPr="00A442C7">
        <w:rPr>
          <w:sz w:val="24"/>
          <w:szCs w:val="24"/>
        </w:rPr>
        <w:t xml:space="preserve">  b.  GOVERNMENT:  </w:t>
      </w:r>
      <w:r w:rsidRPr="00A442C7">
        <w:rPr>
          <w:sz w:val="24"/>
          <w:szCs w:val="24"/>
        </w:rPr>
        <w:tab/>
      </w:r>
    </w:p>
    <w:p w14:paraId="1A6DF481" w14:textId="77777777" w:rsidR="00D27076" w:rsidRPr="00A442C7" w:rsidRDefault="00D27076" w:rsidP="00FC67DE">
      <w:pPr>
        <w:spacing w:after="0" w:line="240" w:lineRule="auto"/>
        <w:rPr>
          <w:sz w:val="24"/>
          <w:szCs w:val="24"/>
        </w:rPr>
      </w:pPr>
      <w:r w:rsidRPr="00A442C7">
        <w:rPr>
          <w:sz w:val="24"/>
          <w:szCs w:val="24"/>
        </w:rPr>
        <w:tab/>
      </w:r>
      <w:r w:rsidRPr="00A442C7">
        <w:rPr>
          <w:sz w:val="24"/>
          <w:szCs w:val="24"/>
        </w:rPr>
        <w:tab/>
      </w:r>
      <w:r w:rsidRPr="00A442C7">
        <w:rPr>
          <w:sz w:val="24"/>
          <w:szCs w:val="24"/>
        </w:rPr>
        <w:tab/>
        <w:t xml:space="preserve">Network Contracting Office </w:t>
      </w:r>
      <w:r w:rsidRPr="00A442C7">
        <w:rPr>
          <w:sz w:val="24"/>
          <w:szCs w:val="24"/>
        </w:rPr>
        <w:t xml:space="preserve">10 </w:t>
      </w:r>
      <w:r w:rsidRPr="00A442C7">
        <w:rPr>
          <w:sz w:val="24"/>
          <w:szCs w:val="24"/>
        </w:rPr>
        <w:t>(NCO</w:t>
      </w:r>
      <w:r w:rsidRPr="00A442C7">
        <w:rPr>
          <w:sz w:val="24"/>
          <w:szCs w:val="24"/>
        </w:rPr>
        <w:t>1</w:t>
      </w:r>
      <w:r w:rsidRPr="00A442C7">
        <w:rPr>
          <w:sz w:val="24"/>
          <w:szCs w:val="24"/>
        </w:rPr>
        <w:t>0</w:t>
      </w:r>
      <w:r w:rsidRPr="00A442C7">
        <w:rPr>
          <w:sz w:val="24"/>
          <w:szCs w:val="24"/>
        </w:rPr>
        <w:t>)</w:t>
      </w:r>
    </w:p>
    <w:p w14:paraId="1A6DF482" w14:textId="77777777" w:rsidR="00D27076" w:rsidRPr="00D84E4A" w:rsidRDefault="00D27076" w:rsidP="00FC67DE">
      <w:pPr>
        <w:spacing w:after="0" w:line="240" w:lineRule="auto"/>
        <w:rPr>
          <w:sz w:val="24"/>
          <w:szCs w:val="24"/>
        </w:rPr>
      </w:pPr>
      <w:r w:rsidRPr="00A442C7">
        <w:rPr>
          <w:sz w:val="24"/>
          <w:szCs w:val="24"/>
        </w:rPr>
        <w:tab/>
      </w:r>
      <w:r w:rsidRPr="00A442C7">
        <w:rPr>
          <w:sz w:val="24"/>
          <w:szCs w:val="24"/>
        </w:rPr>
        <w:tab/>
      </w:r>
      <w:r w:rsidRPr="00A442C7">
        <w:rPr>
          <w:sz w:val="24"/>
          <w:szCs w:val="24"/>
        </w:rPr>
        <w:tab/>
      </w:r>
      <w:r w:rsidRPr="00D84E4A">
        <w:rPr>
          <w:sz w:val="24"/>
          <w:szCs w:val="24"/>
        </w:rPr>
        <w:t>24 Frank Lloyd Wright Drive</w:t>
      </w:r>
    </w:p>
    <w:p w14:paraId="1A6DF483" w14:textId="77777777" w:rsidR="00D27076" w:rsidRPr="00D84E4A" w:rsidRDefault="00D27076" w:rsidP="00FC67DE">
      <w:pPr>
        <w:spacing w:after="0" w:line="240" w:lineRule="auto"/>
        <w:ind w:left="1440" w:firstLine="720"/>
        <w:rPr>
          <w:sz w:val="24"/>
          <w:szCs w:val="24"/>
        </w:rPr>
      </w:pPr>
      <w:r w:rsidRPr="00D84E4A">
        <w:rPr>
          <w:sz w:val="24"/>
          <w:szCs w:val="24"/>
        </w:rPr>
        <w:t xml:space="preserve">Lobby M, Suite M2200 </w:t>
      </w:r>
    </w:p>
    <w:p w14:paraId="1A6DF484" w14:textId="77777777" w:rsidR="00D27076" w:rsidRDefault="00D27076" w:rsidP="00FC67DE">
      <w:pPr>
        <w:spacing w:after="0" w:line="240" w:lineRule="auto"/>
        <w:ind w:left="1440" w:firstLine="720"/>
        <w:rPr>
          <w:sz w:val="24"/>
          <w:szCs w:val="24"/>
        </w:rPr>
      </w:pPr>
      <w:r w:rsidRPr="00D84E4A">
        <w:rPr>
          <w:sz w:val="24"/>
          <w:szCs w:val="24"/>
        </w:rPr>
        <w:t>Ann Arbor MI 48105</w:t>
      </w:r>
    </w:p>
    <w:p w14:paraId="1A6DF485" w14:textId="77777777" w:rsidR="00D27076" w:rsidRPr="00A442C7" w:rsidRDefault="00D27076" w:rsidP="00FC67DE">
      <w:pPr>
        <w:spacing w:after="0" w:line="240" w:lineRule="auto"/>
        <w:ind w:left="1440" w:firstLine="720"/>
        <w:rPr>
          <w:sz w:val="24"/>
          <w:szCs w:val="24"/>
        </w:rPr>
      </w:pPr>
      <w:r w:rsidRPr="00A442C7">
        <w:rPr>
          <w:sz w:val="24"/>
          <w:szCs w:val="24"/>
        </w:rPr>
        <w:t xml:space="preserve">Kristina L. </w:t>
      </w:r>
      <w:r>
        <w:rPr>
          <w:sz w:val="24"/>
          <w:szCs w:val="24"/>
        </w:rPr>
        <w:t>Peart</w:t>
      </w:r>
      <w:r w:rsidRPr="00A442C7">
        <w:rPr>
          <w:sz w:val="24"/>
          <w:szCs w:val="24"/>
        </w:rPr>
        <w:t xml:space="preserve">, Contracting Officer </w:t>
      </w:r>
    </w:p>
    <w:p w14:paraId="1A6DF486" w14:textId="77777777" w:rsidR="00D27076" w:rsidRPr="00A442C7" w:rsidRDefault="00D27076" w:rsidP="00FC67DE">
      <w:pPr>
        <w:spacing w:after="0" w:line="240" w:lineRule="auto"/>
        <w:rPr>
          <w:sz w:val="24"/>
          <w:szCs w:val="24"/>
        </w:rPr>
      </w:pPr>
      <w:r w:rsidRPr="00A442C7">
        <w:rPr>
          <w:sz w:val="24"/>
          <w:szCs w:val="24"/>
        </w:rPr>
        <w:tab/>
      </w:r>
      <w:r w:rsidRPr="00A442C7">
        <w:rPr>
          <w:sz w:val="24"/>
          <w:szCs w:val="24"/>
        </w:rPr>
        <w:tab/>
      </w:r>
      <w:r w:rsidRPr="00A442C7">
        <w:rPr>
          <w:sz w:val="24"/>
          <w:szCs w:val="24"/>
        </w:rPr>
        <w:tab/>
        <w:t>P: (</w:t>
      </w:r>
      <w:r w:rsidRPr="00A442C7">
        <w:rPr>
          <w:sz w:val="24"/>
          <w:szCs w:val="24"/>
        </w:rPr>
        <w:t>734</w:t>
      </w:r>
      <w:r w:rsidRPr="00A442C7">
        <w:rPr>
          <w:sz w:val="24"/>
          <w:szCs w:val="24"/>
        </w:rPr>
        <w:t xml:space="preserve">) </w:t>
      </w:r>
      <w:r w:rsidRPr="00A442C7">
        <w:rPr>
          <w:sz w:val="24"/>
          <w:szCs w:val="24"/>
        </w:rPr>
        <w:t>845</w:t>
      </w:r>
      <w:r w:rsidRPr="00A442C7">
        <w:rPr>
          <w:sz w:val="24"/>
          <w:szCs w:val="24"/>
        </w:rPr>
        <w:t>-</w:t>
      </w:r>
      <w:r w:rsidRPr="00A442C7">
        <w:rPr>
          <w:sz w:val="24"/>
          <w:szCs w:val="24"/>
        </w:rPr>
        <w:t>3444</w:t>
      </w:r>
    </w:p>
    <w:p w14:paraId="1A6DF487" w14:textId="77777777" w:rsidR="00D27076" w:rsidRPr="00A442C7" w:rsidRDefault="00D27076" w:rsidP="00FC67DE">
      <w:pPr>
        <w:spacing w:after="0" w:line="240" w:lineRule="auto"/>
        <w:rPr>
          <w:sz w:val="24"/>
          <w:szCs w:val="24"/>
        </w:rPr>
      </w:pPr>
      <w:r w:rsidRPr="00A442C7">
        <w:rPr>
          <w:sz w:val="24"/>
          <w:szCs w:val="24"/>
        </w:rPr>
        <w:tab/>
      </w:r>
      <w:r w:rsidRPr="00A442C7">
        <w:rPr>
          <w:sz w:val="24"/>
          <w:szCs w:val="24"/>
        </w:rPr>
        <w:tab/>
      </w:r>
      <w:r w:rsidRPr="00A442C7">
        <w:rPr>
          <w:sz w:val="24"/>
          <w:szCs w:val="24"/>
        </w:rPr>
        <w:tab/>
        <w:t xml:space="preserve">E:  </w:t>
      </w:r>
      <w:r w:rsidRPr="00A442C7">
        <w:rPr>
          <w:sz w:val="24"/>
          <w:szCs w:val="24"/>
        </w:rPr>
        <w:t>Kristina.</w:t>
      </w:r>
      <w:r>
        <w:rPr>
          <w:sz w:val="24"/>
          <w:szCs w:val="24"/>
        </w:rPr>
        <w:t>Peart</w:t>
      </w:r>
      <w:r w:rsidRPr="00A442C7">
        <w:rPr>
          <w:sz w:val="24"/>
          <w:szCs w:val="24"/>
        </w:rPr>
        <w:t xml:space="preserve">@va.gov </w:t>
      </w:r>
    </w:p>
    <w:p w14:paraId="1A6DF488" w14:textId="77777777" w:rsidR="00D27076" w:rsidRDefault="00D27076" w:rsidP="00FC67DE">
      <w:pPr>
        <w:spacing w:after="0" w:line="240" w:lineRule="auto"/>
        <w:ind w:left="1440" w:firstLine="720"/>
        <w:rPr>
          <w:sz w:val="24"/>
          <w:szCs w:val="24"/>
        </w:rPr>
      </w:pPr>
      <w:r>
        <w:rPr>
          <w:sz w:val="24"/>
          <w:szCs w:val="24"/>
        </w:rPr>
        <w:t>Janel Tate</w:t>
      </w:r>
      <w:r w:rsidRPr="00A442C7">
        <w:rPr>
          <w:sz w:val="24"/>
          <w:szCs w:val="24"/>
        </w:rPr>
        <w:t>, Contract Specialist</w:t>
      </w:r>
    </w:p>
    <w:p w14:paraId="1A6DF489" w14:textId="77777777" w:rsidR="00D27076" w:rsidRDefault="00D27076" w:rsidP="00FC67DE">
      <w:pPr>
        <w:spacing w:after="0" w:line="240" w:lineRule="auto"/>
        <w:ind w:left="1440" w:firstLine="720"/>
        <w:rPr>
          <w:sz w:val="24"/>
          <w:szCs w:val="24"/>
        </w:rPr>
      </w:pPr>
      <w:r>
        <w:rPr>
          <w:sz w:val="24"/>
          <w:szCs w:val="24"/>
        </w:rPr>
        <w:t>P: (734) 222-6179</w:t>
      </w:r>
    </w:p>
    <w:p w14:paraId="1A6DF48A" w14:textId="77777777" w:rsidR="00D27076" w:rsidRDefault="00D27076" w:rsidP="00FC67DE">
      <w:pPr>
        <w:spacing w:after="0" w:line="240" w:lineRule="auto"/>
        <w:ind w:left="1440" w:firstLine="720"/>
        <w:rPr>
          <w:sz w:val="24"/>
          <w:szCs w:val="24"/>
        </w:rPr>
      </w:pPr>
      <w:r>
        <w:rPr>
          <w:sz w:val="24"/>
          <w:szCs w:val="24"/>
        </w:rPr>
        <w:t xml:space="preserve">E: </w:t>
      </w:r>
      <w:hyperlink r:id="rId13" w:history="1">
        <w:r w:rsidRPr="00B0434C">
          <w:rPr>
            <w:rStyle w:val="Hyperlink"/>
            <w:rFonts w:cstheme="minorBidi"/>
            <w:sz w:val="24"/>
            <w:szCs w:val="24"/>
          </w:rPr>
          <w:t>Janel.Tate-Montgomery@va.gov</w:t>
        </w:r>
      </w:hyperlink>
    </w:p>
    <w:p w14:paraId="1A6DF48B" w14:textId="77777777" w:rsidR="00D27076" w:rsidRPr="00A442C7" w:rsidRDefault="00D27076" w:rsidP="00D84E4A">
      <w:pPr>
        <w:spacing w:line="240" w:lineRule="auto"/>
        <w:ind w:left="1440" w:firstLine="720"/>
        <w:rPr>
          <w:sz w:val="24"/>
          <w:szCs w:val="24"/>
        </w:rPr>
      </w:pPr>
    </w:p>
    <w:p w14:paraId="1A6DF48C" w14:textId="77777777" w:rsidR="00D27076" w:rsidRPr="00A442C7" w:rsidRDefault="00D27076" w:rsidP="00845594">
      <w:pPr>
        <w:spacing w:line="240" w:lineRule="auto"/>
        <w:rPr>
          <w:sz w:val="24"/>
          <w:szCs w:val="24"/>
        </w:rPr>
      </w:pPr>
      <w:r w:rsidRPr="00A442C7">
        <w:rPr>
          <w:sz w:val="24"/>
          <w:szCs w:val="24"/>
        </w:rPr>
        <w:t>2.  CONTRACTOR REMITTANCE ADDRESS:  All payments by the Government to the contractor will be made in accordance with FAR 52.232-33- Payment by Electronic Funds Transfer- System for Award Management.</w:t>
      </w:r>
    </w:p>
    <w:p w14:paraId="1A6DF48D" w14:textId="77777777" w:rsidR="00D27076" w:rsidRPr="00A442C7" w:rsidRDefault="00D27076" w:rsidP="00845594">
      <w:pPr>
        <w:spacing w:line="240" w:lineRule="auto"/>
        <w:rPr>
          <w:sz w:val="24"/>
          <w:szCs w:val="24"/>
        </w:rPr>
      </w:pPr>
    </w:p>
    <w:p w14:paraId="1A6DF48E" w14:textId="77777777" w:rsidR="00D27076" w:rsidRDefault="00D27076" w:rsidP="00D84E4A">
      <w:pPr>
        <w:spacing w:line="240" w:lineRule="auto"/>
        <w:rPr>
          <w:sz w:val="24"/>
          <w:szCs w:val="24"/>
        </w:rPr>
      </w:pPr>
      <w:r>
        <w:rPr>
          <w:sz w:val="24"/>
          <w:szCs w:val="24"/>
        </w:rPr>
        <w:lastRenderedPageBreak/>
        <w:t>3</w:t>
      </w:r>
      <w:r w:rsidRPr="00D84E4A">
        <w:rPr>
          <w:sz w:val="24"/>
          <w:szCs w:val="24"/>
        </w:rPr>
        <w:t xml:space="preserve">.      </w:t>
      </w:r>
      <w:r w:rsidRPr="00D84E4A">
        <w:rPr>
          <w:b/>
          <w:bCs/>
          <w:sz w:val="24"/>
          <w:szCs w:val="24"/>
        </w:rPr>
        <w:t>LATE QUOTE SUBMISSION</w:t>
      </w:r>
      <w:r w:rsidRPr="00D84E4A">
        <w:rPr>
          <w:sz w:val="24"/>
          <w:szCs w:val="24"/>
        </w:rPr>
        <w:t>: Late submissions shall not be considered.</w:t>
      </w:r>
    </w:p>
    <w:p w14:paraId="1A6DF48F" w14:textId="77777777" w:rsidR="00D27076" w:rsidRPr="00D84E4A" w:rsidRDefault="00D27076" w:rsidP="00D84E4A">
      <w:pPr>
        <w:spacing w:line="240" w:lineRule="auto"/>
        <w:rPr>
          <w:sz w:val="24"/>
          <w:szCs w:val="24"/>
        </w:rPr>
      </w:pPr>
    </w:p>
    <w:p w14:paraId="1A6DF490" w14:textId="77777777" w:rsidR="00D27076" w:rsidRDefault="00D27076" w:rsidP="00D84E4A">
      <w:pPr>
        <w:spacing w:line="240" w:lineRule="auto"/>
        <w:rPr>
          <w:sz w:val="24"/>
          <w:szCs w:val="24"/>
        </w:rPr>
      </w:pPr>
      <w:r>
        <w:rPr>
          <w:sz w:val="24"/>
          <w:szCs w:val="24"/>
        </w:rPr>
        <w:t>4</w:t>
      </w:r>
      <w:r w:rsidRPr="00D84E4A">
        <w:rPr>
          <w:sz w:val="24"/>
          <w:szCs w:val="24"/>
        </w:rPr>
        <w:t xml:space="preserve">.      </w:t>
      </w:r>
      <w:r w:rsidRPr="00D84E4A">
        <w:rPr>
          <w:b/>
          <w:bCs/>
          <w:sz w:val="24"/>
          <w:szCs w:val="24"/>
        </w:rPr>
        <w:t>MANDATORY SUBMITTED DOCUMENTS :</w:t>
      </w:r>
      <w:r w:rsidRPr="00D84E4A">
        <w:rPr>
          <w:sz w:val="24"/>
          <w:szCs w:val="24"/>
        </w:rPr>
        <w:t xml:space="preserve"> Offeror shall submit a signed copy of the SF1449, completed price schedule, and all certifications listed within the Performance Work Statement must be submitted with the quotation or offeror will not be eligible for award.</w:t>
      </w:r>
    </w:p>
    <w:p w14:paraId="1A6DF491" w14:textId="77777777" w:rsidR="00D27076" w:rsidRPr="00D84E4A" w:rsidRDefault="00D27076" w:rsidP="00D84E4A">
      <w:pPr>
        <w:spacing w:line="240" w:lineRule="auto"/>
        <w:rPr>
          <w:sz w:val="24"/>
          <w:szCs w:val="24"/>
        </w:rPr>
      </w:pPr>
    </w:p>
    <w:p w14:paraId="1A6DF492" w14:textId="77777777" w:rsidR="00D27076" w:rsidRDefault="00D27076" w:rsidP="00D84E4A">
      <w:pPr>
        <w:spacing w:line="240" w:lineRule="auto"/>
        <w:rPr>
          <w:sz w:val="24"/>
          <w:szCs w:val="24"/>
        </w:rPr>
      </w:pPr>
      <w:r>
        <w:rPr>
          <w:sz w:val="24"/>
          <w:szCs w:val="24"/>
        </w:rPr>
        <w:t>5</w:t>
      </w:r>
      <w:r w:rsidRPr="00D84E4A">
        <w:rPr>
          <w:sz w:val="24"/>
          <w:szCs w:val="24"/>
        </w:rPr>
        <w:t xml:space="preserve">.      </w:t>
      </w:r>
      <w:r w:rsidRPr="00D84E4A">
        <w:rPr>
          <w:b/>
          <w:bCs/>
          <w:sz w:val="24"/>
          <w:szCs w:val="24"/>
        </w:rPr>
        <w:t>ACKNOWLEDGEMENT OF AMENDMENTS:</w:t>
      </w:r>
      <w:r w:rsidRPr="00D84E4A">
        <w:rPr>
          <w:sz w:val="24"/>
          <w:szCs w:val="24"/>
        </w:rPr>
        <w:t xml:space="preserve"> The contractor shall acknowledge any and all amendments and include a signed copy with their quote submission.  List of Amendments are listed below</w:t>
      </w:r>
    </w:p>
    <w:p w14:paraId="1A6DF493" w14:textId="77777777" w:rsidR="00D27076" w:rsidRPr="00D84E4A" w:rsidRDefault="00D27076" w:rsidP="00D84E4A">
      <w:pPr>
        <w:spacing w:line="240" w:lineRule="auto"/>
        <w:rPr>
          <w:sz w:val="24"/>
          <w:szCs w:val="24"/>
        </w:rPr>
      </w:pPr>
    </w:p>
    <w:tbl>
      <w:tblPr>
        <w:tblStyle w:val="TableGrid"/>
        <w:tblW w:w="0" w:type="auto"/>
        <w:tblInd w:w="720" w:type="dxa"/>
        <w:tblLook w:val="04A0" w:firstRow="1" w:lastRow="0" w:firstColumn="1" w:lastColumn="0" w:noHBand="0" w:noVBand="1"/>
      </w:tblPr>
      <w:tblGrid>
        <w:gridCol w:w="4315"/>
        <w:gridCol w:w="4315"/>
      </w:tblGrid>
      <w:tr w:rsidR="00577A1F" w14:paraId="1A6DF496" w14:textId="77777777" w:rsidTr="00DD744C">
        <w:tc>
          <w:tcPr>
            <w:tcW w:w="4315" w:type="dxa"/>
          </w:tcPr>
          <w:p w14:paraId="1A6DF494" w14:textId="77777777" w:rsidR="00D27076" w:rsidRPr="00D84E4A" w:rsidRDefault="00D27076" w:rsidP="00D84E4A">
            <w:pPr>
              <w:rPr>
                <w:sz w:val="24"/>
                <w:szCs w:val="24"/>
              </w:rPr>
            </w:pPr>
            <w:r w:rsidRPr="00D84E4A">
              <w:rPr>
                <w:sz w:val="24"/>
                <w:szCs w:val="24"/>
              </w:rPr>
              <w:t>AMENDMENT NUMBER</w:t>
            </w:r>
          </w:p>
        </w:tc>
        <w:tc>
          <w:tcPr>
            <w:tcW w:w="4315" w:type="dxa"/>
          </w:tcPr>
          <w:p w14:paraId="1A6DF495" w14:textId="77777777" w:rsidR="00D27076" w:rsidRPr="00D84E4A" w:rsidRDefault="00D27076" w:rsidP="00D84E4A">
            <w:pPr>
              <w:rPr>
                <w:sz w:val="24"/>
                <w:szCs w:val="24"/>
              </w:rPr>
            </w:pPr>
            <w:r w:rsidRPr="00D84E4A">
              <w:rPr>
                <w:sz w:val="24"/>
                <w:szCs w:val="24"/>
              </w:rPr>
              <w:t>AMENDMENT NUMBER</w:t>
            </w:r>
          </w:p>
        </w:tc>
      </w:tr>
      <w:tr w:rsidR="00577A1F" w14:paraId="1A6DF499" w14:textId="77777777" w:rsidTr="00DD744C">
        <w:tc>
          <w:tcPr>
            <w:tcW w:w="4315" w:type="dxa"/>
          </w:tcPr>
          <w:p w14:paraId="1A6DF497" w14:textId="77777777" w:rsidR="00D27076" w:rsidRPr="00D84E4A" w:rsidRDefault="00D27076" w:rsidP="00D84E4A">
            <w:pPr>
              <w:rPr>
                <w:sz w:val="24"/>
                <w:szCs w:val="24"/>
              </w:rPr>
            </w:pPr>
          </w:p>
        </w:tc>
        <w:tc>
          <w:tcPr>
            <w:tcW w:w="4315" w:type="dxa"/>
          </w:tcPr>
          <w:p w14:paraId="1A6DF498" w14:textId="77777777" w:rsidR="00D27076" w:rsidRPr="00D84E4A" w:rsidRDefault="00D27076" w:rsidP="00D84E4A">
            <w:pPr>
              <w:rPr>
                <w:sz w:val="24"/>
                <w:szCs w:val="24"/>
              </w:rPr>
            </w:pPr>
          </w:p>
        </w:tc>
      </w:tr>
      <w:tr w:rsidR="00577A1F" w14:paraId="1A6DF49C" w14:textId="77777777" w:rsidTr="00DD744C">
        <w:tc>
          <w:tcPr>
            <w:tcW w:w="4315" w:type="dxa"/>
          </w:tcPr>
          <w:p w14:paraId="1A6DF49A" w14:textId="77777777" w:rsidR="00D27076" w:rsidRPr="00D84E4A" w:rsidRDefault="00D27076" w:rsidP="00D84E4A">
            <w:pPr>
              <w:rPr>
                <w:sz w:val="24"/>
                <w:szCs w:val="24"/>
              </w:rPr>
            </w:pPr>
          </w:p>
        </w:tc>
        <w:tc>
          <w:tcPr>
            <w:tcW w:w="4315" w:type="dxa"/>
          </w:tcPr>
          <w:p w14:paraId="1A6DF49B" w14:textId="77777777" w:rsidR="00D27076" w:rsidRPr="00D84E4A" w:rsidRDefault="00D27076" w:rsidP="00D84E4A">
            <w:pPr>
              <w:rPr>
                <w:sz w:val="24"/>
                <w:szCs w:val="24"/>
              </w:rPr>
            </w:pPr>
          </w:p>
        </w:tc>
      </w:tr>
    </w:tbl>
    <w:p w14:paraId="1A6DF49D" w14:textId="77777777" w:rsidR="00D27076" w:rsidRPr="00D84E4A" w:rsidRDefault="00D27076" w:rsidP="00D84E4A">
      <w:pPr>
        <w:spacing w:line="240" w:lineRule="auto"/>
        <w:rPr>
          <w:sz w:val="24"/>
          <w:szCs w:val="24"/>
        </w:rPr>
      </w:pPr>
    </w:p>
    <w:p w14:paraId="1A6DF49E" w14:textId="77777777" w:rsidR="00D27076" w:rsidRPr="00A442C7" w:rsidRDefault="00D27076" w:rsidP="00A442C7">
      <w:pPr>
        <w:autoSpaceDE w:val="0"/>
        <w:autoSpaceDN w:val="0"/>
        <w:spacing w:before="40" w:after="40" w:line="240" w:lineRule="auto"/>
        <w:rPr>
          <w:rFonts w:eastAsia="Times New Roman" w:cs="Times New Roman"/>
          <w:sz w:val="24"/>
          <w:szCs w:val="24"/>
        </w:rPr>
      </w:pPr>
      <w:r w:rsidRPr="00A442C7">
        <w:rPr>
          <w:rFonts w:eastAsia="Times New Roman" w:cs="Times New Roman"/>
          <w:color w:val="000000"/>
          <w:sz w:val="24"/>
          <w:szCs w:val="24"/>
        </w:rPr>
        <w:t>The Contracting Officer is the only person authorized to approve changes in any of the requirements of this contract. In the event the Contractor affects any changes at the direction of any person other than the Contracting Officer, the changes will be considered to have been made without authority and no adjustment will be made in the contract price or schedule to cover any increase in costs incurred as a result thereof. The Contracting Officer shall be the only individual authorized to accept nonconformin</w:t>
      </w:r>
      <w:r w:rsidRPr="00A442C7">
        <w:rPr>
          <w:rFonts w:eastAsia="Times New Roman" w:cs="Times New Roman"/>
          <w:color w:val="000000"/>
          <w:sz w:val="24"/>
          <w:szCs w:val="24"/>
        </w:rPr>
        <w:t>g work, waive any requirement of the contract, and/or modify any term or condition of the contract. The Contracting Officer is the only individual who can legally obligate Government funds. No costs chargeable to the proposed contract can be incurred before receipt of a fully executed contract or specific authorizatio</w:t>
      </w:r>
      <w:r>
        <w:rPr>
          <w:rFonts w:eastAsia="Times New Roman" w:cs="Times New Roman"/>
          <w:color w:val="000000"/>
          <w:sz w:val="24"/>
          <w:szCs w:val="24"/>
        </w:rPr>
        <w:t>n from the Contracting Officer.</w:t>
      </w:r>
    </w:p>
    <w:p w14:paraId="1A6DF49F" w14:textId="77777777" w:rsidR="00D27076" w:rsidRPr="009972EE" w:rsidRDefault="00D27076" w:rsidP="00837278">
      <w:pPr>
        <w:pStyle w:val="Heading2"/>
        <w:rPr>
          <w:rFonts w:ascii="Arial" w:hAnsi="Arial" w:cs="Arial"/>
        </w:rPr>
      </w:pPr>
      <w:bookmarkStart w:id="4" w:name="_Toc256000004"/>
      <w:bookmarkStart w:id="5" w:name="_Toc204346396"/>
      <w:r>
        <w:t>B.2</w:t>
      </w:r>
      <w:r w:rsidRPr="009972EE">
        <w:rPr>
          <w:rFonts w:ascii="Arial" w:hAnsi="Arial" w:cs="Arial"/>
        </w:rPr>
        <w:t xml:space="preserve"> ELECTRONIC INVOICE SUBMISSION AND INVOICING</w:t>
      </w:r>
      <w:bookmarkEnd w:id="4"/>
      <w:bookmarkEnd w:id="5"/>
    </w:p>
    <w:p w14:paraId="1A6DF4A0" w14:textId="77777777" w:rsidR="00D27076" w:rsidRDefault="00D27076" w:rsidP="00837278">
      <w:pPr>
        <w:spacing w:before="240" w:after="0"/>
        <w:rPr>
          <w:rFonts w:ascii="Arial" w:hAnsi="Arial" w:cs="Arial"/>
          <w:u w:val="single"/>
        </w:rPr>
      </w:pPr>
      <w:r w:rsidRPr="004F276C">
        <w:rPr>
          <w:rFonts w:ascii="Arial" w:hAnsi="Arial" w:cs="Arial"/>
          <w:u w:val="single"/>
        </w:rPr>
        <w:t>VENDOR ELECTRONIC INVOICE SUBMISSION REQUIREMENTS AND METHODS</w:t>
      </w:r>
    </w:p>
    <w:p w14:paraId="1A6DF4A1" w14:textId="77777777" w:rsidR="00D27076" w:rsidRDefault="00D27076" w:rsidP="006438C6">
      <w:pPr>
        <w:pStyle w:val="ListParagraph"/>
        <w:numPr>
          <w:ilvl w:val="0"/>
          <w:numId w:val="1"/>
        </w:numPr>
        <w:spacing w:before="240" w:after="0"/>
        <w:ind w:left="360"/>
        <w:rPr>
          <w:rFonts w:ascii="Arial" w:hAnsi="Arial" w:cs="Arial"/>
        </w:rPr>
      </w:pPr>
      <w:r w:rsidRPr="006438C6">
        <w:rPr>
          <w:rFonts w:ascii="Arial" w:hAnsi="Arial" w:cs="Arial"/>
        </w:rPr>
        <w:t>Each transport</w:t>
      </w:r>
      <w:r w:rsidRPr="006438C6">
        <w:rPr>
          <w:rFonts w:ascii="Arial" w:hAnsi="Arial" w:cs="Arial"/>
        </w:rPr>
        <w:t xml:space="preserve"> shall include thirty (30) minutes of wait time; the contractor may invoice for wait times in excess of this initial thirty (30) minutes. Wait time shall begin only once the contractor has both reached the pick-up address location and the appointment time has elapsed. All wait times shall be itemized and invoiced in fifteen (15) minute intervals. For partial fifteen (15) minute intervals, zero (0) to seven (7) minutes shall be rounded down to zero (0) minutes and eight (8) to fifteen (15) minutes rounded up</w:t>
      </w:r>
      <w:r w:rsidRPr="006438C6">
        <w:rPr>
          <w:rFonts w:ascii="Arial" w:hAnsi="Arial" w:cs="Arial"/>
        </w:rPr>
        <w:t xml:space="preserve"> to fifteen (15) minutes, the contractor shall invoice for loaded (patient onboard) services and mileage only.</w:t>
      </w:r>
    </w:p>
    <w:p w14:paraId="1A6DF4A2" w14:textId="77777777" w:rsidR="00D27076" w:rsidRPr="006438C6" w:rsidRDefault="00D27076" w:rsidP="006438C6">
      <w:pPr>
        <w:pStyle w:val="ListParagraph"/>
        <w:spacing w:before="240" w:after="0"/>
        <w:ind w:left="360"/>
        <w:rPr>
          <w:rFonts w:ascii="Arial" w:hAnsi="Arial" w:cs="Arial"/>
        </w:rPr>
      </w:pPr>
    </w:p>
    <w:p w14:paraId="1A6DF4A3" w14:textId="77777777" w:rsidR="00D27076" w:rsidRDefault="00D27076" w:rsidP="006438C6">
      <w:pPr>
        <w:pStyle w:val="ListParagraph"/>
        <w:numPr>
          <w:ilvl w:val="0"/>
          <w:numId w:val="1"/>
        </w:numPr>
        <w:spacing w:before="240" w:after="0"/>
        <w:ind w:left="360"/>
        <w:rPr>
          <w:rFonts w:ascii="Arial" w:hAnsi="Arial" w:cs="Arial"/>
        </w:rPr>
      </w:pPr>
      <w:r w:rsidRPr="006438C6">
        <w:rPr>
          <w:rFonts w:ascii="Arial" w:hAnsi="Arial" w:cs="Arial"/>
        </w:rPr>
        <w:t xml:space="preserve">When invoicing for mileage, the contractor shall round to the nearest mile. Mileage ending in .5 or higher shall be rounded up to the nearest mile. Mileage ending in .4 or lower shall be rounded down to the nearest mile. Payment for mileage to or from the point of care shall be </w:t>
      </w:r>
      <w:r w:rsidRPr="006438C6">
        <w:rPr>
          <w:rFonts w:ascii="Arial" w:hAnsi="Arial" w:cs="Arial"/>
        </w:rPr>
        <w:lastRenderedPageBreak/>
        <w:t>limited to the VA’s calculation according to the VA’s Bing Maps API determination. Bing Maps API is optimized to determine mileage based on the shortest time of travel.</w:t>
      </w:r>
    </w:p>
    <w:p w14:paraId="1A6DF4A4" w14:textId="77777777" w:rsidR="00D27076" w:rsidRPr="006438C6" w:rsidRDefault="00D27076" w:rsidP="006438C6">
      <w:pPr>
        <w:pStyle w:val="ListParagraph"/>
        <w:rPr>
          <w:rFonts w:ascii="Arial" w:hAnsi="Arial" w:cs="Arial"/>
        </w:rPr>
      </w:pPr>
    </w:p>
    <w:p w14:paraId="1A6DF4A5" w14:textId="77777777" w:rsidR="00D27076" w:rsidRDefault="00D27076" w:rsidP="006438C6">
      <w:pPr>
        <w:pStyle w:val="ListParagraph"/>
        <w:numPr>
          <w:ilvl w:val="0"/>
          <w:numId w:val="1"/>
        </w:numPr>
        <w:spacing w:before="240" w:after="0"/>
        <w:ind w:left="360"/>
        <w:rPr>
          <w:rFonts w:ascii="Arial" w:hAnsi="Arial" w:cs="Arial"/>
        </w:rPr>
      </w:pPr>
      <w:r w:rsidRPr="006438C6">
        <w:rPr>
          <w:rFonts w:ascii="Arial" w:hAnsi="Arial" w:cs="Arial"/>
        </w:rPr>
        <w:t>Upon notification of the contracting officer, the vendor must receive training and begin implementation of invoices via Vet Ride within 30 days versus VA Tungsten Network e-Invoicing network. Invoices must be submitted via the electronic HCFA 1500 in the VetRide Vendor Portal or other VA approved software.  These invoices shall not include patient information, but shall include the following:</w:t>
      </w:r>
    </w:p>
    <w:p w14:paraId="1A6DF4A6" w14:textId="77777777" w:rsidR="00D27076" w:rsidRPr="006438C6" w:rsidRDefault="00D27076" w:rsidP="006438C6">
      <w:pPr>
        <w:pStyle w:val="ListParagraph"/>
        <w:rPr>
          <w:rFonts w:ascii="Arial" w:hAnsi="Arial" w:cs="Arial"/>
        </w:rPr>
      </w:pPr>
    </w:p>
    <w:p w14:paraId="1A6DF4A7" w14:textId="77777777" w:rsidR="00D27076" w:rsidRPr="006438C6" w:rsidRDefault="00D27076" w:rsidP="006438C6">
      <w:pPr>
        <w:pStyle w:val="ListParagraph"/>
        <w:numPr>
          <w:ilvl w:val="0"/>
          <w:numId w:val="2"/>
        </w:numPr>
        <w:spacing w:before="240" w:after="0"/>
        <w:rPr>
          <w:rFonts w:ascii="Arial" w:hAnsi="Arial" w:cs="Arial"/>
        </w:rPr>
      </w:pPr>
      <w:r w:rsidRPr="006438C6">
        <w:rPr>
          <w:rFonts w:ascii="Arial" w:hAnsi="Arial" w:cs="Arial"/>
        </w:rPr>
        <w:t xml:space="preserve">Contractor Name </w:t>
      </w:r>
    </w:p>
    <w:p w14:paraId="1A6DF4A8" w14:textId="77777777" w:rsidR="00D27076" w:rsidRPr="006438C6" w:rsidRDefault="00D27076" w:rsidP="006438C6">
      <w:pPr>
        <w:pStyle w:val="ListParagraph"/>
        <w:numPr>
          <w:ilvl w:val="0"/>
          <w:numId w:val="2"/>
        </w:numPr>
        <w:spacing w:before="240" w:after="0"/>
        <w:rPr>
          <w:rFonts w:ascii="Arial" w:hAnsi="Arial" w:cs="Arial"/>
        </w:rPr>
      </w:pPr>
      <w:r w:rsidRPr="006438C6">
        <w:rPr>
          <w:rFonts w:ascii="Arial" w:hAnsi="Arial" w:cs="Arial"/>
        </w:rPr>
        <w:t xml:space="preserve">Contract Number </w:t>
      </w:r>
    </w:p>
    <w:p w14:paraId="1A6DF4A9" w14:textId="77777777" w:rsidR="00D27076" w:rsidRPr="006438C6" w:rsidRDefault="00D27076" w:rsidP="006438C6">
      <w:pPr>
        <w:pStyle w:val="ListParagraph"/>
        <w:numPr>
          <w:ilvl w:val="0"/>
          <w:numId w:val="2"/>
        </w:numPr>
        <w:spacing w:before="240" w:after="0"/>
        <w:rPr>
          <w:rFonts w:ascii="Arial" w:hAnsi="Arial" w:cs="Arial"/>
        </w:rPr>
      </w:pPr>
      <w:r w:rsidRPr="006438C6">
        <w:rPr>
          <w:rFonts w:ascii="Arial" w:hAnsi="Arial" w:cs="Arial"/>
        </w:rPr>
        <w:t>Current Purchase Order Number</w:t>
      </w:r>
    </w:p>
    <w:p w14:paraId="1A6DF4AA" w14:textId="77777777" w:rsidR="00D27076" w:rsidRPr="006438C6" w:rsidRDefault="00D27076" w:rsidP="006438C6">
      <w:pPr>
        <w:pStyle w:val="ListParagraph"/>
        <w:numPr>
          <w:ilvl w:val="0"/>
          <w:numId w:val="2"/>
        </w:numPr>
        <w:spacing w:before="240" w:after="0"/>
        <w:rPr>
          <w:rFonts w:ascii="Arial" w:hAnsi="Arial" w:cs="Arial"/>
        </w:rPr>
      </w:pPr>
      <w:r w:rsidRPr="006438C6">
        <w:rPr>
          <w:rFonts w:ascii="Arial" w:hAnsi="Arial" w:cs="Arial"/>
        </w:rPr>
        <w:t>Date of service</w:t>
      </w:r>
    </w:p>
    <w:p w14:paraId="1A6DF4AB" w14:textId="77777777" w:rsidR="00D27076" w:rsidRPr="006438C6" w:rsidRDefault="00D27076" w:rsidP="006438C6">
      <w:pPr>
        <w:pStyle w:val="ListParagraph"/>
        <w:numPr>
          <w:ilvl w:val="0"/>
          <w:numId w:val="2"/>
        </w:numPr>
        <w:spacing w:before="240" w:after="0"/>
        <w:rPr>
          <w:rFonts w:ascii="Arial" w:hAnsi="Arial" w:cs="Arial"/>
        </w:rPr>
      </w:pPr>
      <w:r w:rsidRPr="006438C6">
        <w:rPr>
          <w:rFonts w:ascii="Arial" w:hAnsi="Arial" w:cs="Arial"/>
        </w:rPr>
        <w:t>Total amount invoiced including a summary of the total number of charges that align with the line items of this contract (i.e., total number of Base Rate, total Mileage incurred, etc.)</w:t>
      </w:r>
    </w:p>
    <w:p w14:paraId="1A6DF4AC" w14:textId="77777777" w:rsidR="00D27076" w:rsidRDefault="00D27076" w:rsidP="006438C6">
      <w:pPr>
        <w:pStyle w:val="ListParagraph"/>
        <w:numPr>
          <w:ilvl w:val="0"/>
          <w:numId w:val="2"/>
        </w:numPr>
        <w:spacing w:before="240" w:after="0"/>
        <w:rPr>
          <w:rFonts w:ascii="Arial" w:hAnsi="Arial" w:cs="Arial"/>
        </w:rPr>
      </w:pPr>
      <w:r w:rsidRPr="006438C6">
        <w:rPr>
          <w:rFonts w:ascii="Arial" w:hAnsi="Arial" w:cs="Arial"/>
        </w:rPr>
        <w:t>An itemized list of charges or services rendered that align with the line items of this contract (i.e., Base Rate, Mileage incurred, etc.)</w:t>
      </w:r>
    </w:p>
    <w:p w14:paraId="1A6DF4AD" w14:textId="77777777" w:rsidR="00D27076" w:rsidRPr="006438C6" w:rsidRDefault="00D27076" w:rsidP="006438C6">
      <w:pPr>
        <w:pStyle w:val="ListParagraph"/>
        <w:spacing w:before="240" w:after="0"/>
        <w:rPr>
          <w:rFonts w:ascii="Arial" w:hAnsi="Arial" w:cs="Arial"/>
        </w:rPr>
      </w:pPr>
    </w:p>
    <w:p w14:paraId="1A6DF4AE" w14:textId="77777777" w:rsidR="00D27076" w:rsidRPr="006438C6" w:rsidRDefault="00D27076" w:rsidP="006438C6">
      <w:pPr>
        <w:pStyle w:val="ListParagraph"/>
        <w:spacing w:before="240" w:after="0"/>
        <w:ind w:left="0"/>
        <w:rPr>
          <w:rFonts w:ascii="Arial" w:hAnsi="Arial" w:cs="Arial"/>
        </w:rPr>
      </w:pPr>
      <w:r w:rsidRPr="006438C6">
        <w:rPr>
          <w:rFonts w:ascii="Arial" w:hAnsi="Arial" w:cs="Arial"/>
        </w:rPr>
        <w:t>Payment by VA under this contract to a provider of ground ambulance transportation services authorized under this contract extinguishes any and all liability on the part of the VA BENEFICIARY for that transportation service.  UNDER NO CIRCUMSTANCES ARE VA BENEFICIARIES, THIRD PARTY INSURANCES, MEDICARE, OR MEDICAID TO BE BILLED FOR THE SERVICES PERFORMED UNDER THIS CONTRACT.</w:t>
      </w:r>
    </w:p>
    <w:p w14:paraId="1A6DF4AF" w14:textId="77777777" w:rsidR="00D27076" w:rsidRPr="004F276C" w:rsidRDefault="00D27076" w:rsidP="00837278">
      <w:pPr>
        <w:pStyle w:val="ListParagraph"/>
        <w:ind w:left="1170"/>
        <w:rPr>
          <w:rFonts w:ascii="Arial" w:hAnsi="Arial" w:cs="Arial"/>
        </w:rPr>
      </w:pPr>
    </w:p>
    <w:p w14:paraId="1A6DF4B0" w14:textId="77777777" w:rsidR="00D27076" w:rsidRPr="004F276C" w:rsidRDefault="00D27076" w:rsidP="006438C6">
      <w:pPr>
        <w:pStyle w:val="ListParagraph"/>
        <w:numPr>
          <w:ilvl w:val="0"/>
          <w:numId w:val="1"/>
        </w:numPr>
        <w:ind w:left="360"/>
        <w:rPr>
          <w:rFonts w:ascii="Arial" w:hAnsi="Arial" w:cs="Arial"/>
        </w:rPr>
      </w:pPr>
      <w:r w:rsidRPr="004F276C">
        <w:rPr>
          <w:rFonts w:ascii="Arial" w:hAnsi="Arial" w:cs="Arial"/>
        </w:rPr>
        <w:t>The Certifying Official will confirm the information in the submitted invoice to the contract and invoice to ensure it is correct and valid.</w:t>
      </w:r>
    </w:p>
    <w:p w14:paraId="1A6DF4B1" w14:textId="77777777" w:rsidR="00D27076" w:rsidRPr="004F276C" w:rsidRDefault="00D27076" w:rsidP="006438C6">
      <w:pPr>
        <w:pStyle w:val="ListParagraph"/>
        <w:numPr>
          <w:ilvl w:val="1"/>
          <w:numId w:val="3"/>
        </w:numPr>
        <w:rPr>
          <w:rFonts w:ascii="Arial" w:hAnsi="Arial" w:cs="Arial"/>
        </w:rPr>
      </w:pPr>
      <w:r w:rsidRPr="004F276C">
        <w:rPr>
          <w:rFonts w:ascii="Arial" w:hAnsi="Arial" w:cs="Arial"/>
        </w:rPr>
        <w:t>If the invoice submitted is not a proper invoice, the certifying official shall refuse the invoice with a detailed statement as to why the invoice was refused.</w:t>
      </w:r>
    </w:p>
    <w:p w14:paraId="1A6DF4B2" w14:textId="77777777" w:rsidR="00D27076" w:rsidRDefault="00D27076" w:rsidP="006438C6">
      <w:pPr>
        <w:pStyle w:val="ListParagraph"/>
        <w:numPr>
          <w:ilvl w:val="1"/>
          <w:numId w:val="3"/>
        </w:numPr>
        <w:rPr>
          <w:rFonts w:ascii="Arial" w:hAnsi="Arial" w:cs="Arial"/>
        </w:rPr>
      </w:pPr>
      <w:r w:rsidRPr="004F276C">
        <w:rPr>
          <w:rFonts w:ascii="Arial" w:hAnsi="Arial" w:cs="Arial"/>
        </w:rPr>
        <w:t>Contractor shall make corrections and resubmit using a separate invoice number, notating the invoice number it is replacing.</w:t>
      </w:r>
    </w:p>
    <w:p w14:paraId="1A6DF4B3" w14:textId="77777777" w:rsidR="00D27076" w:rsidRPr="00933125" w:rsidRDefault="00D27076" w:rsidP="00837278">
      <w:pPr>
        <w:pStyle w:val="Heading2"/>
        <w:rPr>
          <w:rFonts w:ascii="Arial" w:hAnsi="Arial" w:cs="Arial"/>
        </w:rPr>
      </w:pPr>
      <w:bookmarkStart w:id="6" w:name="_Toc256000005"/>
      <w:bookmarkStart w:id="7" w:name="_Toc204346397"/>
      <w:r>
        <w:t>B.3</w:t>
      </w:r>
      <w:r w:rsidRPr="00933125">
        <w:rPr>
          <w:rFonts w:ascii="Arial" w:hAnsi="Arial" w:cs="Arial"/>
        </w:rPr>
        <w:t xml:space="preserve"> CONTRACTOR PERFORMANCE ASSESSMENT REPORTING SYSTEM (CPARS)</w:t>
      </w:r>
      <w:bookmarkEnd w:id="6"/>
      <w:bookmarkEnd w:id="7"/>
    </w:p>
    <w:p w14:paraId="1A6DF4B4" w14:textId="5635BB9F" w:rsidR="00D27076" w:rsidRPr="00933125" w:rsidRDefault="00D27076" w:rsidP="00837278">
      <w:pPr>
        <w:spacing w:before="240"/>
        <w:rPr>
          <w:rFonts w:ascii="Arial" w:hAnsi="Arial" w:cs="Arial"/>
        </w:rPr>
      </w:pPr>
      <w:r w:rsidRPr="00933125">
        <w:rPr>
          <w:rFonts w:ascii="Arial" w:hAnsi="Arial" w:cs="Arial"/>
        </w:rPr>
        <w:t>As prescribed in FAR Part 42.15, the Department of Veterans Affairs (VA) evaluates contractor past performance on all contracts and contracts that exceed $</w:t>
      </w:r>
      <w:r w:rsidR="00FC67DE">
        <w:rPr>
          <w:rFonts w:ascii="Arial" w:hAnsi="Arial" w:cs="Arial"/>
        </w:rPr>
        <w:t>3</w:t>
      </w:r>
      <w:r w:rsidRPr="00933125">
        <w:rPr>
          <w:rFonts w:ascii="Arial" w:hAnsi="Arial" w:cs="Arial"/>
        </w:rPr>
        <w:t>50,000.00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by the Naval Sea Logistics Center in Portsmouth, New Hampshire.  CPARS has connectivity with the Past Performance Information Retrieval System (PPIRS) database, which is ava</w:t>
      </w:r>
      <w:r w:rsidRPr="00933125">
        <w:rPr>
          <w:rFonts w:ascii="Arial" w:hAnsi="Arial" w:cs="Arial"/>
        </w:rPr>
        <w:t xml:space="preserve">ilable to all federal agencies.  PPIRS is the system used to collect and retrieve performance assessment reports used in source selection determinations and completed CPARS report cards transferred to PPIRS.  CPARS also includes access to Federal </w:t>
      </w:r>
      <w:r w:rsidRPr="00933125">
        <w:rPr>
          <w:rFonts w:ascii="Arial" w:hAnsi="Arial" w:cs="Arial"/>
        </w:rPr>
        <w:lastRenderedPageBreak/>
        <w:t>Awardee Performance and Integrity Information System (FAPIIS). FAPIIS is a web-enabled application accessed via CPARS for contractor responsibility determination information.</w:t>
      </w:r>
    </w:p>
    <w:p w14:paraId="1A6DF4B5" w14:textId="4A40E7A9" w:rsidR="00D27076" w:rsidRPr="00933125" w:rsidRDefault="00D27076" w:rsidP="00837278">
      <w:pPr>
        <w:rPr>
          <w:rFonts w:ascii="Arial" w:hAnsi="Arial" w:cs="Arial"/>
        </w:rPr>
      </w:pPr>
      <w:r w:rsidRPr="00933125">
        <w:rPr>
          <w:rFonts w:ascii="Arial" w:hAnsi="Arial" w:cs="Arial"/>
        </w:rPr>
        <w:t>Each contractor whose contract award is estimated to exceed $</w:t>
      </w:r>
      <w:r w:rsidR="00FC67DE">
        <w:rPr>
          <w:rFonts w:ascii="Arial" w:hAnsi="Arial" w:cs="Arial"/>
        </w:rPr>
        <w:t>3</w:t>
      </w:r>
      <w:r w:rsidRPr="00933125">
        <w:rPr>
          <w:rFonts w:ascii="Arial" w:hAnsi="Arial" w:cs="Arial"/>
        </w:rPr>
        <w:t xml:space="preserve">50,000.00 requires a CPARs evaluation.  A government Focal Point will register your contract within 30 days after award and, at that time, you will receive and email message with a User ID (to be used when reviewing evaluations).  Additional information regarding the evaluation process can be found at </w:t>
      </w:r>
      <w:hyperlink r:id="rId14" w:history="1">
        <w:r w:rsidRPr="00933125">
          <w:rPr>
            <w:rStyle w:val="Hyperlink"/>
            <w:rFonts w:ascii="Arial" w:hAnsi="Arial" w:cs="Arial"/>
          </w:rPr>
          <w:t>www.cpars.gov</w:t>
        </w:r>
      </w:hyperlink>
      <w:r w:rsidRPr="00933125">
        <w:rPr>
          <w:rFonts w:ascii="Arial" w:hAnsi="Arial" w:cs="Arial"/>
        </w:rPr>
        <w:t xml:space="preserve"> or if you have any questions, you may contact the Customer Support Desk at DSN: 684-1690 or COMM: 207-438-1690.</w:t>
      </w:r>
    </w:p>
    <w:p w14:paraId="1A6DF4B6" w14:textId="77777777" w:rsidR="00D27076" w:rsidRPr="00933125" w:rsidRDefault="00D27076" w:rsidP="00837278">
      <w:pPr>
        <w:rPr>
          <w:rFonts w:ascii="Arial" w:hAnsi="Arial" w:cs="Arial"/>
        </w:rPr>
      </w:pPr>
      <w:r w:rsidRPr="00933125">
        <w:rPr>
          <w:rFonts w:ascii="Arial" w:hAnsi="Arial" w:cs="Arial"/>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60 da</w:t>
      </w:r>
      <w:r w:rsidRPr="00933125">
        <w:rPr>
          <w:rFonts w:ascii="Arial" w:hAnsi="Arial" w:cs="Arial"/>
        </w:rPr>
        <w:t>ys to submit any comments and re-assign the report to the CO.</w:t>
      </w:r>
    </w:p>
    <w:p w14:paraId="1A6DF4B7" w14:textId="77777777" w:rsidR="00D27076" w:rsidRPr="009D53BA" w:rsidRDefault="00D27076" w:rsidP="00837278">
      <w:pPr>
        <w:rPr>
          <w:rFonts w:ascii="Arial" w:hAnsi="Arial" w:cs="Arial"/>
        </w:rPr>
      </w:pPr>
      <w:r w:rsidRPr="00933125">
        <w:rPr>
          <w:rFonts w:ascii="Arial" w:hAnsi="Arial" w:cs="Arial"/>
        </w:rPr>
        <w:t>Failure for the contractor’s representative to respond to the evaluation within those 60 days will result in the governments evaluation being placed on file in the database with a statement that the contractor failed to respond.  The Contractor’s representative will be locked out of the evaluation and may no longer send comments.</w:t>
      </w:r>
    </w:p>
    <w:p w14:paraId="1A6DF4B8" w14:textId="77777777" w:rsidR="00D27076" w:rsidRDefault="00D27076">
      <w:pPr>
        <w:sectPr w:rsidR="0068698B">
          <w:headerReference w:type="default" r:id="rId15"/>
          <w:footerReference w:type="even" r:id="rId16"/>
          <w:footerReference w:type="default" r:id="rId17"/>
          <w:footerReference w:type="first" r:id="rId18"/>
          <w:type w:val="continuous"/>
          <w:pgSz w:w="12240" w:h="15840"/>
          <w:pgMar w:top="1080" w:right="1440" w:bottom="1080" w:left="1440" w:header="360" w:footer="360" w:gutter="0"/>
          <w:cols w:space="720"/>
        </w:sectPr>
      </w:pPr>
    </w:p>
    <w:p w14:paraId="74A5A005" w14:textId="77777777" w:rsidR="00FC67DE" w:rsidRDefault="00FC67DE">
      <w:pPr>
        <w:rPr>
          <w:rFonts w:ascii="Arial" w:eastAsiaTheme="minorHAnsi" w:hAnsi="Arial" w:cs="Arial"/>
          <w:b/>
        </w:rPr>
      </w:pPr>
      <w:r>
        <w:rPr>
          <w:rFonts w:ascii="Arial" w:eastAsiaTheme="minorHAnsi" w:hAnsi="Arial" w:cs="Arial"/>
          <w:b/>
        </w:rPr>
        <w:br w:type="page"/>
      </w:r>
    </w:p>
    <w:p w14:paraId="1A6DF4B9" w14:textId="11F007BB" w:rsidR="00D27076" w:rsidRPr="00671399" w:rsidRDefault="00FC67DE" w:rsidP="00FC67DE">
      <w:pPr>
        <w:pStyle w:val="Heading2"/>
        <w:rPr>
          <w:rFonts w:eastAsiaTheme="minorHAnsi"/>
        </w:rPr>
      </w:pPr>
      <w:r>
        <w:rPr>
          <w:rFonts w:eastAsiaTheme="minorHAnsi"/>
        </w:rPr>
        <w:lastRenderedPageBreak/>
        <w:t xml:space="preserve">B.4 </w:t>
      </w:r>
      <w:r w:rsidR="00D27076" w:rsidRPr="00671399">
        <w:rPr>
          <w:rFonts w:eastAsiaTheme="minorHAnsi"/>
        </w:rPr>
        <w:t>PERFORMANCE WORK STATEMENT</w:t>
      </w:r>
    </w:p>
    <w:p w14:paraId="1A6DF4BA" w14:textId="77777777" w:rsidR="00D27076" w:rsidRPr="00671399" w:rsidRDefault="00D27076" w:rsidP="00671399">
      <w:pPr>
        <w:spacing w:after="120"/>
        <w:rPr>
          <w:rFonts w:ascii="Arial" w:eastAsiaTheme="minorHAnsi" w:hAnsi="Arial" w:cs="Arial"/>
          <w:bCs/>
        </w:rPr>
      </w:pPr>
      <w:r w:rsidRPr="00671399">
        <w:rPr>
          <w:rFonts w:ascii="Arial" w:eastAsiaTheme="minorHAnsi" w:hAnsi="Arial" w:cs="Arial"/>
          <w:bCs/>
        </w:rPr>
        <w:t>The contractor shall provide all vehicles, personnel, management, supplies, transportation, equipment, materials, and reports necessary to furnish services 24 hours per day, 7 days per week. All services provided shall be in accordance with the Performance Work Statement.</w:t>
      </w:r>
    </w:p>
    <w:p w14:paraId="1A6DF4BB" w14:textId="77777777" w:rsidR="00D27076" w:rsidRPr="00671399" w:rsidRDefault="00D27076" w:rsidP="00671399">
      <w:pPr>
        <w:spacing w:after="120"/>
        <w:rPr>
          <w:rFonts w:ascii="Arial" w:eastAsiaTheme="minorHAnsi" w:hAnsi="Arial" w:cs="Arial"/>
          <w:bCs/>
        </w:rPr>
      </w:pPr>
      <w:r w:rsidRPr="00671399">
        <w:rPr>
          <w:rFonts w:ascii="Arial" w:eastAsiaTheme="minorHAnsi" w:hAnsi="Arial" w:cs="Arial"/>
          <w:bCs/>
        </w:rPr>
        <w:t xml:space="preserve">The prices in the schedule shall include all ferry, bridge, tunnel and road toll charges. Any toll charges incurred shall be part of the firm fixed price and shall not be part of the Contractor's invoice. </w:t>
      </w:r>
    </w:p>
    <w:p w14:paraId="1A6DF4BC" w14:textId="77777777" w:rsidR="00D27076" w:rsidRPr="00671399" w:rsidRDefault="00D27076" w:rsidP="00671399">
      <w:pPr>
        <w:spacing w:after="120"/>
        <w:rPr>
          <w:rFonts w:ascii="Arial" w:eastAsiaTheme="minorHAnsi" w:hAnsi="Arial" w:cs="Arial"/>
          <w:bCs/>
        </w:rPr>
      </w:pPr>
      <w:r w:rsidRPr="00671399">
        <w:rPr>
          <w:rFonts w:ascii="Arial" w:eastAsiaTheme="minorHAnsi" w:hAnsi="Arial" w:cs="Arial"/>
          <w:bCs/>
        </w:rPr>
        <w:t>Period of performance</w:t>
      </w:r>
      <w:r>
        <w:rPr>
          <w:rFonts w:ascii="Arial" w:eastAsiaTheme="minorHAnsi" w:hAnsi="Arial" w:cs="Arial"/>
          <w:bCs/>
        </w:rPr>
        <w:t xml:space="preserve">: </w:t>
      </w:r>
      <w:r w:rsidRPr="00683203">
        <w:rPr>
          <w:rFonts w:ascii="Arial" w:eastAsiaTheme="minorHAnsi" w:hAnsi="Arial" w:cs="Arial"/>
          <w:bCs/>
        </w:rPr>
        <w:t>Five (5) one (1) year ordering periods with ordering period one starting</w:t>
      </w:r>
      <w:r w:rsidRPr="00671399">
        <w:rPr>
          <w:rFonts w:ascii="Arial" w:eastAsiaTheme="minorHAnsi" w:hAnsi="Arial" w:cs="Arial"/>
          <w:bCs/>
        </w:rPr>
        <w:t xml:space="preserve"> from </w:t>
      </w:r>
      <w:r>
        <w:rPr>
          <w:rFonts w:ascii="Arial" w:eastAsiaTheme="minorHAnsi" w:hAnsi="Arial" w:cs="Arial"/>
          <w:bCs/>
        </w:rPr>
        <w:t>March 2, 2026</w:t>
      </w:r>
      <w:r w:rsidRPr="00C517DC">
        <w:rPr>
          <w:rFonts w:ascii="Arial" w:eastAsiaTheme="minorHAnsi" w:hAnsi="Arial" w:cs="Arial"/>
          <w:bCs/>
        </w:rPr>
        <w:t xml:space="preserve"> through </w:t>
      </w:r>
      <w:r>
        <w:rPr>
          <w:rFonts w:ascii="Arial" w:eastAsiaTheme="minorHAnsi" w:hAnsi="Arial" w:cs="Arial"/>
          <w:bCs/>
        </w:rPr>
        <w:t xml:space="preserve">March 1, 2027 </w:t>
      </w:r>
      <w:r>
        <w:rPr>
          <w:rFonts w:ascii="Arial" w:eastAsiaTheme="minorHAnsi" w:hAnsi="Arial" w:cs="Arial"/>
          <w:bCs/>
        </w:rPr>
        <w:t>.</w:t>
      </w:r>
    </w:p>
    <w:p w14:paraId="1A6DF4BD" w14:textId="77777777" w:rsidR="00D27076" w:rsidRPr="00671399" w:rsidRDefault="00D27076" w:rsidP="00671399">
      <w:pPr>
        <w:spacing w:after="120"/>
        <w:rPr>
          <w:rFonts w:ascii="Arial" w:eastAsiaTheme="minorHAnsi" w:hAnsi="Arial" w:cs="Arial"/>
          <w:bCs/>
        </w:rPr>
      </w:pPr>
      <w:r w:rsidRPr="00671399">
        <w:rPr>
          <w:rFonts w:ascii="Arial" w:eastAsiaTheme="minorHAnsi" w:hAnsi="Arial" w:cs="Arial"/>
          <w:bCs/>
        </w:rPr>
        <w:t>All quantities are estimated. All prices are firm fixed prices (FFP). The guaranteed minimum only applies to the Federal Government Fiscal Year in which the contract is awarded. The guaranteed minimum for the fiscal year in which this contract is awarded is $1,000.00. The maximum total value of orders that can be placed under this contract, inclusive of all ordering periods, shall not exceed $</w:t>
      </w:r>
      <w:r>
        <w:rPr>
          <w:rFonts w:ascii="Arial" w:eastAsiaTheme="minorHAnsi" w:hAnsi="Arial" w:cs="Arial"/>
          <w:bCs/>
        </w:rPr>
        <w:t>1</w:t>
      </w:r>
      <w:r w:rsidRPr="00671399">
        <w:rPr>
          <w:rFonts w:ascii="Arial" w:eastAsiaTheme="minorHAnsi" w:hAnsi="Arial" w:cs="Arial"/>
          <w:bCs/>
        </w:rPr>
        <w:t>,000,000.00. The Government does not guarantee that it will place any orders under this contract in excess of the guaranteed minimum.</w:t>
      </w:r>
    </w:p>
    <w:p w14:paraId="1A6DF4BE" w14:textId="77777777" w:rsidR="00D27076" w:rsidRDefault="00D27076" w:rsidP="00671399">
      <w:pPr>
        <w:rPr>
          <w:rFonts w:eastAsiaTheme="minorHAnsi"/>
          <w:b/>
          <w:u w:val="single"/>
        </w:rPr>
      </w:pPr>
    </w:p>
    <w:tbl>
      <w:tblPr>
        <w:tblStyle w:val="TableGrid"/>
        <w:tblW w:w="10440" w:type="dxa"/>
        <w:jc w:val="center"/>
        <w:tblLook w:val="04A0" w:firstRow="1" w:lastRow="0" w:firstColumn="1" w:lastColumn="0" w:noHBand="0" w:noVBand="1"/>
      </w:tblPr>
      <w:tblGrid>
        <w:gridCol w:w="1230"/>
        <w:gridCol w:w="3408"/>
        <w:gridCol w:w="2070"/>
        <w:gridCol w:w="1350"/>
        <w:gridCol w:w="1080"/>
        <w:gridCol w:w="1302"/>
      </w:tblGrid>
      <w:tr w:rsidR="00577A1F" w14:paraId="1A6DF4C2" w14:textId="77777777" w:rsidTr="00845002">
        <w:trPr>
          <w:trHeight w:val="20"/>
          <w:jc w:val="center"/>
        </w:trPr>
        <w:tc>
          <w:tcPr>
            <w:tcW w:w="10440" w:type="dxa"/>
            <w:gridSpan w:val="6"/>
            <w:tcBorders>
              <w:top w:val="single" w:sz="24" w:space="0" w:color="auto"/>
              <w:left w:val="single" w:sz="24" w:space="0" w:color="auto"/>
              <w:bottom w:val="single" w:sz="24" w:space="0" w:color="auto"/>
              <w:right w:val="single" w:sz="24" w:space="0" w:color="auto"/>
            </w:tcBorders>
            <w:hideMark/>
          </w:tcPr>
          <w:p w14:paraId="1A6DF4BF" w14:textId="77777777" w:rsidR="00D27076" w:rsidRPr="00636344" w:rsidRDefault="00D27076" w:rsidP="00845002">
            <w:pPr>
              <w:contextualSpacing/>
              <w:jc w:val="center"/>
              <w:rPr>
                <w:rFonts w:eastAsiaTheme="minorHAnsi" w:cstheme="minorHAnsi"/>
                <w:b/>
                <w:sz w:val="18"/>
                <w:szCs w:val="18"/>
              </w:rPr>
            </w:pPr>
            <w:bookmarkStart w:id="8" w:name="_Hlk191029466"/>
            <w:r w:rsidRPr="00636344">
              <w:rPr>
                <w:rFonts w:eastAsiaTheme="minorHAnsi" w:cstheme="minorHAnsi"/>
                <w:b/>
                <w:sz w:val="18"/>
                <w:szCs w:val="18"/>
              </w:rPr>
              <w:t>AMBULANCE (Ground)</w:t>
            </w:r>
          </w:p>
          <w:p w14:paraId="1A6DF4C0"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SCHEDULE OF SERVICES – PRICE SCHEDULE</w:t>
            </w:r>
          </w:p>
          <w:p w14:paraId="1A6DF4C1" w14:textId="77777777" w:rsidR="00D27076" w:rsidRPr="00636344" w:rsidRDefault="00D27076" w:rsidP="00845002">
            <w:pPr>
              <w:contextualSpacing/>
              <w:jc w:val="center"/>
              <w:rPr>
                <w:rFonts w:eastAsiaTheme="minorHAnsi" w:cstheme="minorHAnsi"/>
                <w:b/>
                <w:sz w:val="18"/>
                <w:szCs w:val="18"/>
                <w:u w:val="single"/>
              </w:rPr>
            </w:pPr>
            <w:r>
              <w:rPr>
                <w:rFonts w:eastAsiaTheme="minorHAnsi" w:cstheme="minorHAnsi"/>
                <w:b/>
                <w:sz w:val="18"/>
                <w:szCs w:val="18"/>
                <w:u w:val="single"/>
              </w:rPr>
              <w:t>ORDERING</w:t>
            </w:r>
            <w:r w:rsidRPr="00636344">
              <w:rPr>
                <w:rFonts w:eastAsiaTheme="minorHAnsi" w:cstheme="minorHAnsi"/>
                <w:b/>
                <w:sz w:val="18"/>
                <w:szCs w:val="18"/>
                <w:u w:val="single"/>
              </w:rPr>
              <w:t xml:space="preserve"> PERIOD</w:t>
            </w:r>
            <w:r>
              <w:rPr>
                <w:rFonts w:eastAsiaTheme="minorHAnsi" w:cstheme="minorHAnsi"/>
                <w:b/>
                <w:sz w:val="18"/>
                <w:szCs w:val="18"/>
                <w:u w:val="single"/>
              </w:rPr>
              <w:t xml:space="preserve"> ONE (1)</w:t>
            </w:r>
            <w:r w:rsidRPr="00636344">
              <w:rPr>
                <w:rFonts w:eastAsiaTheme="minorHAnsi" w:cstheme="minorHAnsi"/>
                <w:b/>
                <w:sz w:val="18"/>
                <w:szCs w:val="18"/>
                <w:u w:val="single"/>
              </w:rPr>
              <w:t xml:space="preserve">:  </w:t>
            </w:r>
            <w:r>
              <w:rPr>
                <w:rFonts w:eastAsiaTheme="minorHAnsi" w:cstheme="minorHAnsi"/>
                <w:b/>
                <w:sz w:val="18"/>
                <w:szCs w:val="18"/>
                <w:u w:val="single"/>
              </w:rPr>
              <w:t>March 2, 2026</w:t>
            </w:r>
            <w:r w:rsidRPr="00636344">
              <w:rPr>
                <w:rFonts w:eastAsiaTheme="minorHAnsi" w:cstheme="minorHAnsi"/>
                <w:b/>
                <w:sz w:val="18"/>
                <w:szCs w:val="18"/>
                <w:u w:val="single"/>
              </w:rPr>
              <w:t xml:space="preserve"> </w:t>
            </w:r>
            <w:r>
              <w:rPr>
                <w:rFonts w:eastAsiaTheme="minorHAnsi" w:cstheme="minorHAnsi"/>
                <w:b/>
                <w:sz w:val="18"/>
                <w:szCs w:val="18"/>
                <w:u w:val="single"/>
              </w:rPr>
              <w:t>–</w:t>
            </w:r>
            <w:r w:rsidRPr="00636344">
              <w:rPr>
                <w:rFonts w:eastAsiaTheme="minorHAnsi" w:cstheme="minorHAnsi"/>
                <w:b/>
                <w:sz w:val="18"/>
                <w:szCs w:val="18"/>
                <w:u w:val="single"/>
              </w:rPr>
              <w:t xml:space="preserve"> </w:t>
            </w:r>
            <w:r>
              <w:rPr>
                <w:rFonts w:eastAsiaTheme="minorHAnsi" w:cstheme="minorHAnsi"/>
                <w:b/>
                <w:sz w:val="18"/>
                <w:szCs w:val="18"/>
                <w:u w:val="single"/>
              </w:rPr>
              <w:t xml:space="preserve">March 1, 2027 </w:t>
            </w:r>
          </w:p>
        </w:tc>
      </w:tr>
      <w:tr w:rsidR="00577A1F" w14:paraId="1A6DF4CB" w14:textId="77777777" w:rsidTr="00845002">
        <w:trPr>
          <w:trHeight w:val="20"/>
          <w:jc w:val="center"/>
        </w:trPr>
        <w:tc>
          <w:tcPr>
            <w:tcW w:w="1230" w:type="dxa"/>
            <w:tcBorders>
              <w:top w:val="single" w:sz="24" w:space="0" w:color="auto"/>
              <w:left w:val="single" w:sz="24" w:space="0" w:color="auto"/>
              <w:bottom w:val="single" w:sz="24" w:space="0" w:color="auto"/>
              <w:right w:val="single" w:sz="4" w:space="0" w:color="auto"/>
            </w:tcBorders>
          </w:tcPr>
          <w:p w14:paraId="1A6DF4C3"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Line Item</w:t>
            </w:r>
          </w:p>
        </w:tc>
        <w:tc>
          <w:tcPr>
            <w:tcW w:w="3408" w:type="dxa"/>
            <w:tcBorders>
              <w:top w:val="single" w:sz="24" w:space="0" w:color="auto"/>
              <w:left w:val="single" w:sz="4" w:space="0" w:color="auto"/>
              <w:bottom w:val="single" w:sz="24" w:space="0" w:color="auto"/>
              <w:right w:val="single" w:sz="4" w:space="0" w:color="auto"/>
            </w:tcBorders>
          </w:tcPr>
          <w:p w14:paraId="1A6DF4C4"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Description of Services</w:t>
            </w:r>
          </w:p>
        </w:tc>
        <w:tc>
          <w:tcPr>
            <w:tcW w:w="2070" w:type="dxa"/>
            <w:tcBorders>
              <w:top w:val="single" w:sz="24" w:space="0" w:color="auto"/>
              <w:left w:val="single" w:sz="4" w:space="0" w:color="auto"/>
              <w:bottom w:val="single" w:sz="24" w:space="0" w:color="auto"/>
              <w:right w:val="single" w:sz="4" w:space="0" w:color="auto"/>
            </w:tcBorders>
            <w:hideMark/>
          </w:tcPr>
          <w:p w14:paraId="1A6DF4C5"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12-Month Quantity</w:t>
            </w:r>
          </w:p>
          <w:p w14:paraId="1A6DF4C6"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(Estimated Maximum)</w:t>
            </w:r>
          </w:p>
        </w:tc>
        <w:tc>
          <w:tcPr>
            <w:tcW w:w="1350" w:type="dxa"/>
            <w:tcBorders>
              <w:top w:val="single" w:sz="24" w:space="0" w:color="auto"/>
              <w:left w:val="single" w:sz="4" w:space="0" w:color="auto"/>
              <w:bottom w:val="single" w:sz="24" w:space="0" w:color="auto"/>
              <w:right w:val="single" w:sz="4" w:space="0" w:color="auto"/>
            </w:tcBorders>
          </w:tcPr>
          <w:p w14:paraId="1A6DF4C7"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Unit of Issue</w:t>
            </w:r>
          </w:p>
        </w:tc>
        <w:tc>
          <w:tcPr>
            <w:tcW w:w="1080" w:type="dxa"/>
            <w:tcBorders>
              <w:top w:val="single" w:sz="24" w:space="0" w:color="auto"/>
              <w:left w:val="single" w:sz="4" w:space="0" w:color="auto"/>
              <w:bottom w:val="single" w:sz="24" w:space="0" w:color="auto"/>
              <w:right w:val="single" w:sz="4" w:space="0" w:color="auto"/>
            </w:tcBorders>
            <w:hideMark/>
          </w:tcPr>
          <w:p w14:paraId="1A6DF4C8"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 xml:space="preserve">Unit Price </w:t>
            </w:r>
          </w:p>
        </w:tc>
        <w:tc>
          <w:tcPr>
            <w:tcW w:w="1302" w:type="dxa"/>
            <w:tcBorders>
              <w:top w:val="single" w:sz="24" w:space="0" w:color="auto"/>
              <w:left w:val="single" w:sz="4" w:space="0" w:color="auto"/>
              <w:bottom w:val="single" w:sz="24" w:space="0" w:color="auto"/>
              <w:right w:val="single" w:sz="24" w:space="0" w:color="auto"/>
            </w:tcBorders>
            <w:hideMark/>
          </w:tcPr>
          <w:p w14:paraId="1A6DF4C9"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Total Price</w:t>
            </w:r>
          </w:p>
          <w:p w14:paraId="1A6DF4CA" w14:textId="77777777" w:rsidR="00D27076" w:rsidRPr="00636344" w:rsidRDefault="00D27076" w:rsidP="00845002">
            <w:pPr>
              <w:contextualSpacing/>
              <w:rPr>
                <w:rFonts w:eastAsiaTheme="minorHAnsi" w:cstheme="minorHAnsi"/>
                <w:b/>
                <w:sz w:val="18"/>
                <w:szCs w:val="18"/>
              </w:rPr>
            </w:pPr>
            <w:r w:rsidRPr="00636344">
              <w:rPr>
                <w:rFonts w:eastAsiaTheme="minorHAnsi" w:cstheme="minorHAnsi"/>
                <w:b/>
                <w:sz w:val="18"/>
                <w:szCs w:val="18"/>
              </w:rPr>
              <w:t>(Maximum NTE)</w:t>
            </w:r>
          </w:p>
        </w:tc>
      </w:tr>
      <w:tr w:rsidR="00577A1F" w14:paraId="1A6DF4D5" w14:textId="77777777" w:rsidTr="00462398">
        <w:trPr>
          <w:trHeight w:val="20"/>
          <w:jc w:val="center"/>
        </w:trPr>
        <w:tc>
          <w:tcPr>
            <w:tcW w:w="1230" w:type="dxa"/>
            <w:tcBorders>
              <w:top w:val="triple" w:sz="4" w:space="0" w:color="auto"/>
              <w:left w:val="single" w:sz="24" w:space="0" w:color="auto"/>
              <w:bottom w:val="single" w:sz="4" w:space="0" w:color="auto"/>
              <w:right w:val="single" w:sz="4" w:space="0" w:color="auto"/>
            </w:tcBorders>
          </w:tcPr>
          <w:p w14:paraId="1A6DF4CC"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sz w:val="18"/>
                <w:szCs w:val="18"/>
              </w:rPr>
              <w:t>0001</w:t>
            </w:r>
          </w:p>
        </w:tc>
        <w:tc>
          <w:tcPr>
            <w:tcW w:w="3408" w:type="dxa"/>
            <w:tcBorders>
              <w:top w:val="triple" w:sz="4" w:space="0" w:color="auto"/>
              <w:left w:val="single" w:sz="4" w:space="0" w:color="auto"/>
              <w:bottom w:val="single" w:sz="4" w:space="0" w:color="auto"/>
              <w:right w:val="single" w:sz="4" w:space="0" w:color="auto"/>
            </w:tcBorders>
          </w:tcPr>
          <w:p w14:paraId="1A6DF4CD" w14:textId="77777777" w:rsidR="00D27076" w:rsidRPr="00636344" w:rsidRDefault="00D27076" w:rsidP="00845002">
            <w:pPr>
              <w:contextualSpacing/>
              <w:jc w:val="center"/>
              <w:rPr>
                <w:rFonts w:eastAsiaTheme="minorHAnsi" w:cstheme="minorHAnsi"/>
                <w:b/>
                <w:bCs/>
                <w:sz w:val="18"/>
                <w:szCs w:val="18"/>
              </w:rPr>
            </w:pPr>
            <w:r w:rsidRPr="00636344">
              <w:rPr>
                <w:rFonts w:eastAsiaTheme="minorHAnsi" w:cstheme="minorHAnsi"/>
                <w:b/>
                <w:bCs/>
                <w:sz w:val="18"/>
                <w:szCs w:val="18"/>
              </w:rPr>
              <w:t xml:space="preserve">(A0422) Advanced Life Support, Emergency Transport, Level 1 (ALS 1) </w:t>
            </w:r>
            <w:r w:rsidRPr="00636344">
              <w:rPr>
                <w:rFonts w:eastAsiaTheme="minorHAnsi" w:cstheme="minorHAnsi"/>
                <w:i/>
                <w:iCs/>
                <w:sz w:val="18"/>
                <w:szCs w:val="18"/>
              </w:rPr>
              <w:t>One-way trip is equivalent to one each for the unit of issue</w:t>
            </w:r>
            <w:r>
              <w:rPr>
                <w:rFonts w:eastAsiaTheme="minorHAnsi" w:cstheme="minorHAnsi"/>
                <w:i/>
                <w:iCs/>
                <w:sz w:val="18"/>
                <w:szCs w:val="18"/>
              </w:rPr>
              <w:t>(Rate includes first 20 miles)</w:t>
            </w:r>
          </w:p>
        </w:tc>
        <w:tc>
          <w:tcPr>
            <w:tcW w:w="2070" w:type="dxa"/>
            <w:tcBorders>
              <w:top w:val="triple" w:sz="4" w:space="0" w:color="auto"/>
              <w:left w:val="single" w:sz="4" w:space="0" w:color="auto"/>
              <w:bottom w:val="single" w:sz="4" w:space="0" w:color="auto"/>
              <w:right w:val="single" w:sz="4" w:space="0" w:color="auto"/>
            </w:tcBorders>
          </w:tcPr>
          <w:p w14:paraId="1A6DF4CE" w14:textId="77777777" w:rsidR="00D27076" w:rsidRPr="00636344" w:rsidRDefault="00D27076" w:rsidP="00845002">
            <w:pPr>
              <w:contextualSpacing/>
              <w:jc w:val="center"/>
              <w:rPr>
                <w:rFonts w:eastAsiaTheme="minorHAnsi" w:cstheme="minorHAnsi"/>
                <w:sz w:val="18"/>
                <w:szCs w:val="18"/>
              </w:rPr>
            </w:pPr>
            <w:r>
              <w:rPr>
                <w:rFonts w:eastAsiaTheme="minorHAnsi" w:cstheme="minorHAnsi"/>
                <w:sz w:val="18"/>
                <w:szCs w:val="18"/>
              </w:rPr>
              <w:t>100</w:t>
            </w:r>
            <w:r w:rsidRPr="00636344">
              <w:rPr>
                <w:rFonts w:eastAsiaTheme="minorHAnsi" w:cstheme="minorHAnsi"/>
                <w:sz w:val="18"/>
                <w:szCs w:val="18"/>
              </w:rPr>
              <w:t xml:space="preserve"> Maximum</w:t>
            </w:r>
          </w:p>
          <w:p w14:paraId="1A6DF4CF"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 Trips)</w:t>
            </w:r>
          </w:p>
          <w:p w14:paraId="1A6DF4D0" w14:textId="77777777" w:rsidR="00D27076" w:rsidRPr="00636344" w:rsidRDefault="00D27076" w:rsidP="00845002">
            <w:pPr>
              <w:contextualSpacing/>
              <w:jc w:val="center"/>
              <w:rPr>
                <w:rFonts w:eastAsiaTheme="minorHAnsi" w:cstheme="minorHAnsi"/>
                <w:sz w:val="18"/>
                <w:szCs w:val="18"/>
              </w:rPr>
            </w:pPr>
          </w:p>
        </w:tc>
        <w:tc>
          <w:tcPr>
            <w:tcW w:w="1350" w:type="dxa"/>
            <w:tcBorders>
              <w:top w:val="triple" w:sz="4" w:space="0" w:color="auto"/>
              <w:left w:val="single" w:sz="4" w:space="0" w:color="auto"/>
              <w:bottom w:val="single" w:sz="4" w:space="0" w:color="auto"/>
              <w:right w:val="single" w:sz="4" w:space="0" w:color="auto"/>
            </w:tcBorders>
          </w:tcPr>
          <w:p w14:paraId="1A6DF4D1"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Per Trip</w:t>
            </w:r>
          </w:p>
          <w:p w14:paraId="1A6DF4D2"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w:t>
            </w:r>
          </w:p>
        </w:tc>
        <w:tc>
          <w:tcPr>
            <w:tcW w:w="1080" w:type="dxa"/>
            <w:tcBorders>
              <w:top w:val="triple" w:sz="4" w:space="0" w:color="auto"/>
              <w:left w:val="single" w:sz="4" w:space="0" w:color="auto"/>
              <w:bottom w:val="single" w:sz="4" w:space="0" w:color="auto"/>
              <w:right w:val="single" w:sz="4" w:space="0" w:color="auto"/>
            </w:tcBorders>
          </w:tcPr>
          <w:p w14:paraId="1A6DF4D3" w14:textId="77777777" w:rsidR="00D27076" w:rsidRPr="00462398" w:rsidRDefault="00D27076" w:rsidP="00845002">
            <w:pPr>
              <w:contextualSpacing/>
              <w:rPr>
                <w:rFonts w:cstheme="minorHAnsi"/>
                <w:sz w:val="18"/>
                <w:szCs w:val="18"/>
              </w:rPr>
            </w:pPr>
            <w:r w:rsidRPr="00462398">
              <w:rPr>
                <w:rFonts w:ascii="Calibri" w:hAnsi="Calibri"/>
                <w:sz w:val="18"/>
                <w:szCs w:val="18"/>
              </w:rPr>
              <w:t>$</w:t>
            </w:r>
          </w:p>
        </w:tc>
        <w:tc>
          <w:tcPr>
            <w:tcW w:w="1302" w:type="dxa"/>
            <w:tcBorders>
              <w:top w:val="triple" w:sz="4" w:space="0" w:color="auto"/>
              <w:left w:val="single" w:sz="4" w:space="0" w:color="auto"/>
              <w:bottom w:val="single" w:sz="4" w:space="0" w:color="auto"/>
              <w:right w:val="single" w:sz="24" w:space="0" w:color="auto"/>
            </w:tcBorders>
          </w:tcPr>
          <w:p w14:paraId="1A6DF4D4"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r w:rsidR="00577A1F" w14:paraId="1A6DF4DC" w14:textId="77777777" w:rsidTr="00462398">
        <w:trPr>
          <w:trHeight w:val="20"/>
          <w:jc w:val="center"/>
        </w:trPr>
        <w:tc>
          <w:tcPr>
            <w:tcW w:w="1230" w:type="dxa"/>
            <w:tcBorders>
              <w:top w:val="single" w:sz="4" w:space="0" w:color="auto"/>
              <w:left w:val="single" w:sz="24" w:space="0" w:color="auto"/>
              <w:bottom w:val="single" w:sz="8" w:space="0" w:color="auto"/>
              <w:right w:val="single" w:sz="4" w:space="0" w:color="auto"/>
            </w:tcBorders>
          </w:tcPr>
          <w:p w14:paraId="1A6DF4D6"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bCs/>
                <w:sz w:val="18"/>
                <w:szCs w:val="18"/>
              </w:rPr>
              <w:t>000</w:t>
            </w:r>
            <w:r>
              <w:rPr>
                <w:rFonts w:eastAsiaTheme="minorHAnsi" w:cstheme="minorHAnsi"/>
                <w:bCs/>
                <w:sz w:val="18"/>
                <w:szCs w:val="18"/>
              </w:rPr>
              <w:t>2</w:t>
            </w:r>
          </w:p>
        </w:tc>
        <w:tc>
          <w:tcPr>
            <w:tcW w:w="3408" w:type="dxa"/>
            <w:tcBorders>
              <w:top w:val="single" w:sz="4" w:space="0" w:color="auto"/>
              <w:left w:val="single" w:sz="4" w:space="0" w:color="auto"/>
              <w:bottom w:val="single" w:sz="8" w:space="0" w:color="auto"/>
              <w:right w:val="single" w:sz="4" w:space="0" w:color="auto"/>
            </w:tcBorders>
          </w:tcPr>
          <w:p w14:paraId="1A6DF4D7"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b/>
                <w:sz w:val="18"/>
                <w:szCs w:val="18"/>
              </w:rPr>
              <w:t>Ambulance Rate per mile</w:t>
            </w:r>
            <w:r>
              <w:rPr>
                <w:rFonts w:eastAsiaTheme="minorHAnsi" w:cstheme="minorHAnsi"/>
                <w:b/>
                <w:sz w:val="18"/>
                <w:szCs w:val="18"/>
              </w:rPr>
              <w:t xml:space="preserve"> </w:t>
            </w:r>
            <w:r w:rsidRPr="00636344">
              <w:rPr>
                <w:rFonts w:eastAsiaTheme="minorHAnsi" w:cstheme="minorHAnsi"/>
                <w:i/>
                <w:iCs/>
                <w:sz w:val="18"/>
                <w:szCs w:val="18"/>
              </w:rPr>
              <w:t>(anything over the base 20 miles)</w:t>
            </w:r>
          </w:p>
        </w:tc>
        <w:tc>
          <w:tcPr>
            <w:tcW w:w="2070" w:type="dxa"/>
            <w:tcBorders>
              <w:top w:val="single" w:sz="4" w:space="0" w:color="auto"/>
              <w:left w:val="single" w:sz="4" w:space="0" w:color="auto"/>
              <w:bottom w:val="single" w:sz="8" w:space="0" w:color="auto"/>
              <w:right w:val="single" w:sz="4" w:space="0" w:color="auto"/>
            </w:tcBorders>
          </w:tcPr>
          <w:p w14:paraId="1A6DF4D8" w14:textId="77777777" w:rsidR="00D27076" w:rsidRPr="00430044" w:rsidRDefault="00D27076" w:rsidP="00845002">
            <w:pPr>
              <w:contextualSpacing/>
              <w:jc w:val="center"/>
              <w:rPr>
                <w:rFonts w:eastAsiaTheme="minorHAnsi" w:cstheme="minorHAnsi"/>
                <w:sz w:val="18"/>
                <w:szCs w:val="18"/>
              </w:rPr>
            </w:pPr>
            <w:r w:rsidRPr="00430044">
              <w:rPr>
                <w:rFonts w:eastAsiaTheme="minorHAnsi" w:cstheme="minorHAnsi"/>
                <w:sz w:val="18"/>
                <w:szCs w:val="18"/>
              </w:rPr>
              <w:t>750</w:t>
            </w:r>
          </w:p>
        </w:tc>
        <w:tc>
          <w:tcPr>
            <w:tcW w:w="1350" w:type="dxa"/>
            <w:tcBorders>
              <w:top w:val="single" w:sz="4" w:space="0" w:color="auto"/>
              <w:left w:val="single" w:sz="4" w:space="0" w:color="auto"/>
              <w:bottom w:val="single" w:sz="8" w:space="0" w:color="auto"/>
              <w:right w:val="single" w:sz="4" w:space="0" w:color="auto"/>
            </w:tcBorders>
          </w:tcPr>
          <w:p w14:paraId="1A6DF4D9"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bCs/>
                <w:sz w:val="18"/>
                <w:szCs w:val="18"/>
              </w:rPr>
              <w:t>Price Per Mile</w:t>
            </w:r>
          </w:p>
        </w:tc>
        <w:tc>
          <w:tcPr>
            <w:tcW w:w="1080" w:type="dxa"/>
            <w:tcBorders>
              <w:top w:val="single" w:sz="4" w:space="0" w:color="auto"/>
              <w:left w:val="single" w:sz="4" w:space="0" w:color="auto"/>
              <w:bottom w:val="single" w:sz="8" w:space="0" w:color="auto"/>
              <w:right w:val="single" w:sz="4" w:space="0" w:color="auto"/>
            </w:tcBorders>
          </w:tcPr>
          <w:p w14:paraId="1A6DF4DA" w14:textId="77777777" w:rsidR="00D27076" w:rsidRPr="00462398" w:rsidRDefault="00D27076" w:rsidP="00845002">
            <w:pPr>
              <w:contextualSpacing/>
              <w:rPr>
                <w:rFonts w:eastAsiaTheme="minorHAnsi" w:cstheme="minorHAnsi"/>
                <w:b/>
                <w:sz w:val="18"/>
                <w:szCs w:val="18"/>
              </w:rPr>
            </w:pPr>
            <w:r w:rsidRPr="00462398">
              <w:rPr>
                <w:rFonts w:ascii="Calibri" w:hAnsi="Calibri"/>
                <w:sz w:val="18"/>
                <w:szCs w:val="18"/>
              </w:rPr>
              <w:t>$</w:t>
            </w:r>
          </w:p>
        </w:tc>
        <w:tc>
          <w:tcPr>
            <w:tcW w:w="1302" w:type="dxa"/>
            <w:tcBorders>
              <w:top w:val="single" w:sz="4" w:space="0" w:color="auto"/>
              <w:left w:val="single" w:sz="4" w:space="0" w:color="auto"/>
              <w:bottom w:val="single" w:sz="8" w:space="0" w:color="auto"/>
              <w:right w:val="single" w:sz="24" w:space="0" w:color="auto"/>
            </w:tcBorders>
          </w:tcPr>
          <w:p w14:paraId="1A6DF4DB" w14:textId="77777777" w:rsidR="00D27076" w:rsidRPr="00636344" w:rsidRDefault="00D27076" w:rsidP="00845002">
            <w:pPr>
              <w:contextualSpacing/>
              <w:rPr>
                <w:rFonts w:eastAsiaTheme="minorHAnsi" w:cstheme="minorHAnsi"/>
                <w:b/>
                <w:sz w:val="18"/>
                <w:szCs w:val="18"/>
              </w:rPr>
            </w:pPr>
            <w:r w:rsidRPr="00636344">
              <w:rPr>
                <w:rFonts w:cstheme="minorHAnsi"/>
                <w:sz w:val="18"/>
                <w:szCs w:val="18"/>
              </w:rPr>
              <w:t>$</w:t>
            </w:r>
          </w:p>
        </w:tc>
      </w:tr>
      <w:tr w:rsidR="00577A1F" w14:paraId="1A6DF4E3" w14:textId="77777777" w:rsidTr="00462398">
        <w:trPr>
          <w:trHeight w:val="20"/>
          <w:jc w:val="center"/>
        </w:trPr>
        <w:tc>
          <w:tcPr>
            <w:tcW w:w="1230" w:type="dxa"/>
            <w:tcBorders>
              <w:top w:val="single" w:sz="8" w:space="0" w:color="auto"/>
              <w:left w:val="single" w:sz="24" w:space="0" w:color="auto"/>
              <w:bottom w:val="single" w:sz="8" w:space="0" w:color="auto"/>
              <w:right w:val="single" w:sz="4" w:space="0" w:color="auto"/>
            </w:tcBorders>
          </w:tcPr>
          <w:p w14:paraId="1A6DF4DD" w14:textId="77777777" w:rsidR="00D27076" w:rsidRPr="00636344" w:rsidRDefault="00D27076" w:rsidP="00430044">
            <w:pPr>
              <w:contextualSpacing/>
              <w:rPr>
                <w:rFonts w:eastAsiaTheme="minorHAnsi" w:cstheme="minorHAnsi"/>
                <w:bCs/>
                <w:sz w:val="18"/>
                <w:szCs w:val="18"/>
              </w:rPr>
            </w:pPr>
            <w:r w:rsidRPr="00462398">
              <w:rPr>
                <w:rFonts w:cstheme="minorHAnsi"/>
                <w:sz w:val="18"/>
                <w:szCs w:val="18"/>
              </w:rPr>
              <w:t>0003</w:t>
            </w:r>
          </w:p>
        </w:tc>
        <w:tc>
          <w:tcPr>
            <w:tcW w:w="3408" w:type="dxa"/>
            <w:tcBorders>
              <w:top w:val="single" w:sz="8" w:space="0" w:color="auto"/>
              <w:left w:val="single" w:sz="4" w:space="0" w:color="auto"/>
              <w:bottom w:val="single" w:sz="8" w:space="0" w:color="auto"/>
              <w:right w:val="single" w:sz="4" w:space="0" w:color="auto"/>
            </w:tcBorders>
          </w:tcPr>
          <w:p w14:paraId="1A6DF4DE" w14:textId="77777777" w:rsidR="00D27076" w:rsidRPr="00636344" w:rsidRDefault="00D27076" w:rsidP="00430044">
            <w:pPr>
              <w:contextualSpacing/>
              <w:rPr>
                <w:rFonts w:eastAsiaTheme="minorHAnsi" w:cstheme="minorHAnsi"/>
                <w:b/>
                <w:sz w:val="18"/>
                <w:szCs w:val="18"/>
              </w:rPr>
            </w:pPr>
            <w:r w:rsidRPr="00462398">
              <w:rPr>
                <w:rFonts w:cstheme="minorHAnsi"/>
                <w:b/>
                <w:bCs/>
                <w:sz w:val="18"/>
                <w:szCs w:val="18"/>
              </w:rPr>
              <w:t>(A0380) Mileage Trip Outside the Base Rate</w:t>
            </w:r>
          </w:p>
        </w:tc>
        <w:tc>
          <w:tcPr>
            <w:tcW w:w="2070" w:type="dxa"/>
            <w:tcBorders>
              <w:top w:val="single" w:sz="8" w:space="0" w:color="auto"/>
              <w:left w:val="single" w:sz="4" w:space="0" w:color="auto"/>
              <w:bottom w:val="single" w:sz="8" w:space="0" w:color="auto"/>
              <w:right w:val="single" w:sz="4" w:space="0" w:color="auto"/>
            </w:tcBorders>
          </w:tcPr>
          <w:p w14:paraId="1A6DF4DF"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1000</w:t>
            </w:r>
          </w:p>
        </w:tc>
        <w:tc>
          <w:tcPr>
            <w:tcW w:w="1350" w:type="dxa"/>
            <w:tcBorders>
              <w:top w:val="single" w:sz="8" w:space="0" w:color="auto"/>
              <w:left w:val="single" w:sz="4" w:space="0" w:color="auto"/>
              <w:bottom w:val="single" w:sz="8" w:space="0" w:color="auto"/>
              <w:right w:val="single" w:sz="4" w:space="0" w:color="auto"/>
            </w:tcBorders>
          </w:tcPr>
          <w:p w14:paraId="1A6DF4E0" w14:textId="77777777" w:rsidR="00D27076" w:rsidRPr="00636344" w:rsidRDefault="00D27076" w:rsidP="00430044">
            <w:pPr>
              <w:contextualSpacing/>
              <w:jc w:val="center"/>
              <w:rPr>
                <w:rFonts w:eastAsiaTheme="minorHAnsi" w:cstheme="minorHAnsi"/>
                <w:bCs/>
                <w:sz w:val="18"/>
                <w:szCs w:val="18"/>
              </w:rPr>
            </w:pPr>
            <w:r w:rsidRPr="00462398">
              <w:rPr>
                <w:rFonts w:cstheme="minorHAnsi"/>
                <w:sz w:val="18"/>
                <w:szCs w:val="18"/>
              </w:rPr>
              <w:t>Price Per Mile</w:t>
            </w:r>
          </w:p>
        </w:tc>
        <w:tc>
          <w:tcPr>
            <w:tcW w:w="1080" w:type="dxa"/>
            <w:tcBorders>
              <w:top w:val="single" w:sz="8" w:space="0" w:color="auto"/>
              <w:left w:val="single" w:sz="4" w:space="0" w:color="auto"/>
              <w:bottom w:val="single" w:sz="8" w:space="0" w:color="auto"/>
              <w:right w:val="single" w:sz="4" w:space="0" w:color="auto"/>
            </w:tcBorders>
          </w:tcPr>
          <w:p w14:paraId="1A6DF4E1" w14:textId="77777777" w:rsidR="00D27076" w:rsidRPr="00462398" w:rsidRDefault="00D27076" w:rsidP="00430044">
            <w:pPr>
              <w:contextualSpacing/>
              <w:rPr>
                <w:rFonts w:ascii="Calibri" w:hAnsi="Calibri"/>
                <w:sz w:val="18"/>
                <w:szCs w:val="18"/>
              </w:rPr>
            </w:pPr>
            <w:r>
              <w:rPr>
                <w:rFonts w:ascii="Calibri" w:hAnsi="Calibri"/>
                <w:sz w:val="18"/>
                <w:szCs w:val="18"/>
              </w:rPr>
              <w:t>$</w:t>
            </w:r>
          </w:p>
        </w:tc>
        <w:tc>
          <w:tcPr>
            <w:tcW w:w="1302" w:type="dxa"/>
            <w:tcBorders>
              <w:top w:val="single" w:sz="8" w:space="0" w:color="auto"/>
              <w:left w:val="single" w:sz="4" w:space="0" w:color="auto"/>
              <w:bottom w:val="single" w:sz="8" w:space="0" w:color="auto"/>
              <w:right w:val="single" w:sz="24" w:space="0" w:color="auto"/>
            </w:tcBorders>
          </w:tcPr>
          <w:p w14:paraId="1A6DF4E2" w14:textId="77777777" w:rsidR="00D27076" w:rsidRPr="00462398" w:rsidRDefault="00D27076" w:rsidP="00430044">
            <w:pPr>
              <w:contextualSpacing/>
              <w:rPr>
                <w:rFonts w:cstheme="minorHAnsi"/>
                <w:sz w:val="18"/>
                <w:szCs w:val="18"/>
              </w:rPr>
            </w:pPr>
            <w:r>
              <w:rPr>
                <w:rFonts w:cstheme="minorHAnsi"/>
                <w:sz w:val="18"/>
                <w:szCs w:val="18"/>
              </w:rPr>
              <w:t>$</w:t>
            </w:r>
          </w:p>
        </w:tc>
      </w:tr>
      <w:tr w:rsidR="00577A1F" w14:paraId="1A6DF4EA" w14:textId="77777777" w:rsidTr="00462398">
        <w:trPr>
          <w:trHeight w:val="20"/>
          <w:jc w:val="center"/>
        </w:trPr>
        <w:tc>
          <w:tcPr>
            <w:tcW w:w="1230" w:type="dxa"/>
            <w:tcBorders>
              <w:top w:val="single" w:sz="8" w:space="0" w:color="auto"/>
              <w:left w:val="single" w:sz="24" w:space="0" w:color="auto"/>
              <w:bottom w:val="single" w:sz="24" w:space="0" w:color="auto"/>
              <w:right w:val="single" w:sz="4" w:space="0" w:color="auto"/>
            </w:tcBorders>
          </w:tcPr>
          <w:p w14:paraId="1A6DF4E4" w14:textId="77777777" w:rsidR="00D27076" w:rsidRPr="00636344" w:rsidRDefault="00D27076" w:rsidP="00430044">
            <w:pPr>
              <w:contextualSpacing/>
              <w:rPr>
                <w:rFonts w:eastAsiaTheme="minorHAnsi" w:cstheme="minorHAnsi"/>
                <w:bCs/>
                <w:sz w:val="18"/>
                <w:szCs w:val="18"/>
              </w:rPr>
            </w:pPr>
            <w:r w:rsidRPr="00462398">
              <w:rPr>
                <w:rFonts w:cstheme="minorHAnsi"/>
                <w:sz w:val="18"/>
                <w:szCs w:val="18"/>
              </w:rPr>
              <w:t>0004</w:t>
            </w:r>
          </w:p>
        </w:tc>
        <w:tc>
          <w:tcPr>
            <w:tcW w:w="3408" w:type="dxa"/>
            <w:tcBorders>
              <w:top w:val="single" w:sz="8" w:space="0" w:color="auto"/>
              <w:left w:val="single" w:sz="4" w:space="0" w:color="auto"/>
              <w:bottom w:val="single" w:sz="24" w:space="0" w:color="auto"/>
              <w:right w:val="single" w:sz="4" w:space="0" w:color="auto"/>
            </w:tcBorders>
          </w:tcPr>
          <w:p w14:paraId="1A6DF4E5" w14:textId="77777777" w:rsidR="00D27076" w:rsidRPr="00636344" w:rsidRDefault="00D27076" w:rsidP="00430044">
            <w:pPr>
              <w:contextualSpacing/>
              <w:rPr>
                <w:rFonts w:eastAsiaTheme="minorHAnsi" w:cstheme="minorHAnsi"/>
                <w:b/>
                <w:sz w:val="18"/>
                <w:szCs w:val="18"/>
              </w:rPr>
            </w:pPr>
            <w:r w:rsidRPr="00462398">
              <w:rPr>
                <w:rFonts w:cstheme="minorHAnsi"/>
                <w:b/>
                <w:bCs/>
                <w:sz w:val="18"/>
                <w:szCs w:val="18"/>
              </w:rPr>
              <w:t>(A0435) Waiting Time</w:t>
            </w:r>
            <w:r w:rsidRPr="00462398">
              <w:rPr>
                <w:rFonts w:cstheme="minorHAnsi"/>
                <w:sz w:val="18"/>
                <w:szCs w:val="18"/>
              </w:rPr>
              <w:t xml:space="preserve"> (more than 30 minutes shall be paid in 30-minute increments).</w:t>
            </w:r>
          </w:p>
        </w:tc>
        <w:tc>
          <w:tcPr>
            <w:tcW w:w="2070" w:type="dxa"/>
            <w:tcBorders>
              <w:top w:val="single" w:sz="8" w:space="0" w:color="auto"/>
              <w:left w:val="single" w:sz="4" w:space="0" w:color="auto"/>
              <w:bottom w:val="single" w:sz="24" w:space="0" w:color="auto"/>
              <w:right w:val="single" w:sz="4" w:space="0" w:color="auto"/>
            </w:tcBorders>
          </w:tcPr>
          <w:p w14:paraId="1A6DF4E6"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500</w:t>
            </w:r>
          </w:p>
        </w:tc>
        <w:tc>
          <w:tcPr>
            <w:tcW w:w="1350" w:type="dxa"/>
            <w:tcBorders>
              <w:top w:val="single" w:sz="8" w:space="0" w:color="auto"/>
              <w:left w:val="single" w:sz="4" w:space="0" w:color="auto"/>
              <w:bottom w:val="single" w:sz="24" w:space="0" w:color="auto"/>
              <w:right w:val="single" w:sz="4" w:space="0" w:color="auto"/>
            </w:tcBorders>
          </w:tcPr>
          <w:p w14:paraId="1A6DF4E7" w14:textId="77777777" w:rsidR="00D27076" w:rsidRPr="00636344" w:rsidRDefault="00D27076" w:rsidP="00430044">
            <w:pPr>
              <w:contextualSpacing/>
              <w:jc w:val="center"/>
              <w:rPr>
                <w:rFonts w:eastAsiaTheme="minorHAnsi" w:cstheme="minorHAnsi"/>
                <w:bCs/>
                <w:sz w:val="18"/>
                <w:szCs w:val="18"/>
              </w:rPr>
            </w:pPr>
            <w:r w:rsidRPr="00462398">
              <w:rPr>
                <w:rFonts w:cstheme="minorHAnsi"/>
                <w:sz w:val="18"/>
                <w:szCs w:val="18"/>
              </w:rPr>
              <w:t>(15-minute Increment)</w:t>
            </w:r>
          </w:p>
        </w:tc>
        <w:tc>
          <w:tcPr>
            <w:tcW w:w="1080" w:type="dxa"/>
            <w:tcBorders>
              <w:top w:val="single" w:sz="8" w:space="0" w:color="auto"/>
              <w:left w:val="single" w:sz="4" w:space="0" w:color="auto"/>
              <w:bottom w:val="single" w:sz="24" w:space="0" w:color="auto"/>
              <w:right w:val="single" w:sz="4" w:space="0" w:color="auto"/>
            </w:tcBorders>
          </w:tcPr>
          <w:p w14:paraId="1A6DF4E8" w14:textId="77777777" w:rsidR="00D27076" w:rsidRPr="00462398" w:rsidRDefault="00D27076" w:rsidP="00430044">
            <w:pPr>
              <w:contextualSpacing/>
              <w:rPr>
                <w:rFonts w:ascii="Calibri" w:hAnsi="Calibri"/>
                <w:sz w:val="18"/>
                <w:szCs w:val="18"/>
              </w:rPr>
            </w:pPr>
            <w:r>
              <w:rPr>
                <w:rFonts w:ascii="Calibri" w:hAnsi="Calibri"/>
                <w:sz w:val="18"/>
                <w:szCs w:val="18"/>
              </w:rPr>
              <w:t>$</w:t>
            </w:r>
          </w:p>
        </w:tc>
        <w:tc>
          <w:tcPr>
            <w:tcW w:w="1302" w:type="dxa"/>
            <w:tcBorders>
              <w:top w:val="single" w:sz="8" w:space="0" w:color="auto"/>
              <w:left w:val="single" w:sz="4" w:space="0" w:color="auto"/>
              <w:bottom w:val="single" w:sz="24" w:space="0" w:color="auto"/>
              <w:right w:val="single" w:sz="24" w:space="0" w:color="auto"/>
            </w:tcBorders>
          </w:tcPr>
          <w:p w14:paraId="1A6DF4E9" w14:textId="77777777" w:rsidR="00D27076" w:rsidRPr="00462398" w:rsidRDefault="00D27076" w:rsidP="00430044">
            <w:pPr>
              <w:contextualSpacing/>
              <w:rPr>
                <w:rFonts w:cstheme="minorHAnsi"/>
                <w:sz w:val="18"/>
                <w:szCs w:val="18"/>
              </w:rPr>
            </w:pPr>
            <w:r>
              <w:rPr>
                <w:rFonts w:cstheme="minorHAnsi"/>
                <w:sz w:val="18"/>
                <w:szCs w:val="18"/>
              </w:rPr>
              <w:t>$</w:t>
            </w:r>
          </w:p>
        </w:tc>
      </w:tr>
      <w:tr w:rsidR="00577A1F" w14:paraId="1A6DF4F1"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4EB" w14:textId="77777777" w:rsidR="00D27076" w:rsidRPr="00636344" w:rsidRDefault="00D27076" w:rsidP="00462398">
            <w:pPr>
              <w:contextualSpacing/>
              <w:rPr>
                <w:rFonts w:eastAsiaTheme="minorHAnsi" w:cstheme="minorHAnsi"/>
                <w:sz w:val="18"/>
                <w:szCs w:val="18"/>
              </w:rPr>
            </w:pPr>
          </w:p>
        </w:tc>
        <w:tc>
          <w:tcPr>
            <w:tcW w:w="3408" w:type="dxa"/>
            <w:tcBorders>
              <w:top w:val="single" w:sz="4" w:space="0" w:color="auto"/>
              <w:left w:val="single" w:sz="4" w:space="0" w:color="auto"/>
              <w:bottom w:val="single" w:sz="24" w:space="0" w:color="auto"/>
              <w:right w:val="single" w:sz="4" w:space="0" w:color="auto"/>
            </w:tcBorders>
          </w:tcPr>
          <w:p w14:paraId="1A6DF4EC" w14:textId="77777777" w:rsidR="00D27076" w:rsidRPr="00636344" w:rsidRDefault="00D27076" w:rsidP="00462398">
            <w:pPr>
              <w:contextualSpacing/>
              <w:rPr>
                <w:rFonts w:eastAsiaTheme="minorHAnsi" w:cstheme="minorHAnsi"/>
                <w:b/>
                <w:bCs/>
                <w:sz w:val="18"/>
                <w:szCs w:val="18"/>
              </w:rPr>
            </w:pPr>
            <w:r w:rsidRPr="009845AB">
              <w:rPr>
                <w:rFonts w:eastAsiaTheme="minorHAnsi" w:cstheme="minorHAnsi"/>
                <w:b/>
                <w:sz w:val="18"/>
                <w:szCs w:val="18"/>
              </w:rPr>
              <w:t>ORDERING PERIOD ONE (1</w:t>
            </w:r>
            <w:r>
              <w:rPr>
                <w:rFonts w:eastAsiaTheme="minorHAnsi" w:cstheme="minorHAnsi"/>
                <w:b/>
                <w:sz w:val="18"/>
                <w:szCs w:val="18"/>
              </w:rPr>
              <w:t>)</w:t>
            </w:r>
            <w:r w:rsidRPr="009845AB">
              <w:rPr>
                <w:rFonts w:eastAsiaTheme="minorHAnsi" w:cstheme="minorHAnsi"/>
                <w:b/>
                <w:sz w:val="18"/>
                <w:szCs w:val="18"/>
              </w:rPr>
              <w:t xml:space="preserve"> </w:t>
            </w:r>
            <w:r w:rsidRPr="00636344">
              <w:rPr>
                <w:rFonts w:eastAsiaTheme="minorHAnsi" w:cstheme="minorHAnsi"/>
                <w:b/>
                <w:sz w:val="18"/>
                <w:szCs w:val="18"/>
              </w:rPr>
              <w:t>(Total Price)</w:t>
            </w:r>
          </w:p>
        </w:tc>
        <w:tc>
          <w:tcPr>
            <w:tcW w:w="2070" w:type="dxa"/>
            <w:tcBorders>
              <w:top w:val="single" w:sz="4" w:space="0" w:color="auto"/>
              <w:left w:val="single" w:sz="4" w:space="0" w:color="auto"/>
              <w:bottom w:val="single" w:sz="24" w:space="0" w:color="auto"/>
              <w:right w:val="single" w:sz="4" w:space="0" w:color="auto"/>
            </w:tcBorders>
          </w:tcPr>
          <w:p w14:paraId="1A6DF4ED" w14:textId="77777777" w:rsidR="00D27076" w:rsidRPr="00636344" w:rsidRDefault="00D27076" w:rsidP="00462398">
            <w:pPr>
              <w:contextualSpacing/>
              <w:jc w:val="center"/>
              <w:rPr>
                <w:rFonts w:eastAsiaTheme="minorHAnsi" w:cstheme="minorHAnsi"/>
                <w:sz w:val="18"/>
                <w:szCs w:val="18"/>
              </w:rPr>
            </w:pPr>
          </w:p>
        </w:tc>
        <w:tc>
          <w:tcPr>
            <w:tcW w:w="1350" w:type="dxa"/>
            <w:tcBorders>
              <w:top w:val="single" w:sz="4" w:space="0" w:color="auto"/>
              <w:left w:val="single" w:sz="4" w:space="0" w:color="auto"/>
              <w:bottom w:val="single" w:sz="24" w:space="0" w:color="auto"/>
              <w:right w:val="single" w:sz="4" w:space="0" w:color="auto"/>
            </w:tcBorders>
          </w:tcPr>
          <w:p w14:paraId="1A6DF4EE" w14:textId="77777777" w:rsidR="00D27076" w:rsidRPr="00636344" w:rsidRDefault="00D27076" w:rsidP="00462398">
            <w:pPr>
              <w:contextualSpacing/>
              <w:jc w:val="center"/>
              <w:rPr>
                <w:rFonts w:eastAsiaTheme="minorHAnsi" w:cstheme="minorHAnsi"/>
                <w:sz w:val="18"/>
                <w:szCs w:val="18"/>
              </w:rPr>
            </w:pPr>
          </w:p>
        </w:tc>
        <w:tc>
          <w:tcPr>
            <w:tcW w:w="1080" w:type="dxa"/>
            <w:tcBorders>
              <w:top w:val="single" w:sz="4" w:space="0" w:color="auto"/>
              <w:left w:val="single" w:sz="4" w:space="0" w:color="auto"/>
              <w:bottom w:val="single" w:sz="24" w:space="0" w:color="auto"/>
              <w:right w:val="single" w:sz="4" w:space="0" w:color="auto"/>
            </w:tcBorders>
          </w:tcPr>
          <w:p w14:paraId="1A6DF4EF" w14:textId="77777777" w:rsidR="00D27076" w:rsidRPr="00636344" w:rsidRDefault="00D27076" w:rsidP="00462398">
            <w:pPr>
              <w:contextualSpacing/>
              <w:rPr>
                <w:rFonts w:cstheme="minorHAnsi"/>
                <w:sz w:val="18"/>
                <w:szCs w:val="18"/>
              </w:rPr>
            </w:pPr>
            <w:r w:rsidRPr="00636344">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4F0" w14:textId="77777777" w:rsidR="00D27076" w:rsidRPr="00636344" w:rsidRDefault="00D27076" w:rsidP="00462398">
            <w:pPr>
              <w:contextualSpacing/>
              <w:rPr>
                <w:rFonts w:cstheme="minorHAnsi"/>
                <w:sz w:val="18"/>
                <w:szCs w:val="18"/>
              </w:rPr>
            </w:pPr>
            <w:r w:rsidRPr="00636344">
              <w:rPr>
                <w:rFonts w:cstheme="minorHAnsi"/>
                <w:sz w:val="18"/>
                <w:szCs w:val="18"/>
              </w:rPr>
              <w:t>$</w:t>
            </w:r>
          </w:p>
        </w:tc>
      </w:tr>
      <w:bookmarkEnd w:id="8"/>
    </w:tbl>
    <w:p w14:paraId="1A6DF4F2" w14:textId="77777777" w:rsidR="00D27076" w:rsidRDefault="00D27076" w:rsidP="007562FB">
      <w:pPr>
        <w:jc w:val="center"/>
        <w:rPr>
          <w:rFonts w:asciiTheme="majorHAnsi" w:hAnsiTheme="majorHAnsi" w:cstheme="majorHAnsi"/>
          <w:b/>
          <w:color w:val="4F81BC"/>
        </w:rPr>
      </w:pPr>
    </w:p>
    <w:tbl>
      <w:tblPr>
        <w:tblStyle w:val="TableGrid"/>
        <w:tblW w:w="10440" w:type="dxa"/>
        <w:jc w:val="center"/>
        <w:tblLook w:val="04A0" w:firstRow="1" w:lastRow="0" w:firstColumn="1" w:lastColumn="0" w:noHBand="0" w:noVBand="1"/>
      </w:tblPr>
      <w:tblGrid>
        <w:gridCol w:w="1230"/>
        <w:gridCol w:w="3408"/>
        <w:gridCol w:w="2070"/>
        <w:gridCol w:w="1350"/>
        <w:gridCol w:w="1080"/>
        <w:gridCol w:w="1302"/>
      </w:tblGrid>
      <w:tr w:rsidR="00577A1F" w14:paraId="1A6DF4F6" w14:textId="77777777" w:rsidTr="00845002">
        <w:trPr>
          <w:trHeight w:val="20"/>
          <w:jc w:val="center"/>
        </w:trPr>
        <w:tc>
          <w:tcPr>
            <w:tcW w:w="10440" w:type="dxa"/>
            <w:gridSpan w:val="6"/>
            <w:tcBorders>
              <w:top w:val="single" w:sz="24" w:space="0" w:color="auto"/>
              <w:left w:val="single" w:sz="24" w:space="0" w:color="auto"/>
              <w:bottom w:val="single" w:sz="24" w:space="0" w:color="auto"/>
              <w:right w:val="single" w:sz="24" w:space="0" w:color="auto"/>
            </w:tcBorders>
            <w:hideMark/>
          </w:tcPr>
          <w:p w14:paraId="1A6DF4F3"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AMBULANCE (Ground)</w:t>
            </w:r>
          </w:p>
          <w:p w14:paraId="1A6DF4F4"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SCHEDULE OF SERVICES – PRICE SCHEDULE</w:t>
            </w:r>
          </w:p>
          <w:p w14:paraId="1A6DF4F5" w14:textId="77777777" w:rsidR="00D27076" w:rsidRPr="00636344" w:rsidRDefault="00D27076" w:rsidP="00845002">
            <w:pPr>
              <w:contextualSpacing/>
              <w:jc w:val="center"/>
              <w:rPr>
                <w:rFonts w:eastAsiaTheme="minorHAnsi" w:cstheme="minorHAnsi"/>
                <w:b/>
                <w:sz w:val="18"/>
                <w:szCs w:val="18"/>
                <w:u w:val="single"/>
              </w:rPr>
            </w:pPr>
            <w:r w:rsidRPr="009845AB">
              <w:rPr>
                <w:rFonts w:eastAsiaTheme="minorHAnsi" w:cstheme="minorHAnsi"/>
                <w:b/>
                <w:sz w:val="18"/>
                <w:szCs w:val="18"/>
                <w:u w:val="single"/>
              </w:rPr>
              <w:t>ORDERING PERIOD TWO (2)</w:t>
            </w:r>
            <w:r w:rsidRPr="00636344">
              <w:rPr>
                <w:rFonts w:eastAsiaTheme="minorHAnsi" w:cstheme="minorHAnsi"/>
                <w:b/>
                <w:sz w:val="18"/>
                <w:szCs w:val="18"/>
                <w:u w:val="single"/>
              </w:rPr>
              <w:t xml:space="preserve">:  </w:t>
            </w:r>
            <w:r>
              <w:rPr>
                <w:rFonts w:eastAsiaTheme="minorHAnsi" w:cstheme="minorHAnsi"/>
                <w:b/>
                <w:sz w:val="18"/>
                <w:szCs w:val="18"/>
                <w:u w:val="single"/>
              </w:rPr>
              <w:t xml:space="preserve">March </w:t>
            </w:r>
            <w:r>
              <w:rPr>
                <w:rFonts w:eastAsiaTheme="minorHAnsi" w:cstheme="minorHAnsi"/>
                <w:b/>
                <w:sz w:val="18"/>
                <w:szCs w:val="18"/>
                <w:u w:val="single"/>
              </w:rPr>
              <w:t xml:space="preserve">2, </w:t>
            </w:r>
            <w:r w:rsidRPr="00636344">
              <w:rPr>
                <w:rFonts w:eastAsiaTheme="minorHAnsi" w:cstheme="minorHAnsi"/>
                <w:b/>
                <w:sz w:val="18"/>
                <w:szCs w:val="18"/>
                <w:u w:val="single"/>
              </w:rPr>
              <w:t>2027</w:t>
            </w:r>
            <w:r w:rsidRPr="00636344">
              <w:rPr>
                <w:rFonts w:eastAsiaTheme="minorHAnsi" w:cstheme="minorHAnsi"/>
                <w:b/>
                <w:sz w:val="18"/>
                <w:szCs w:val="18"/>
                <w:u w:val="single"/>
              </w:rPr>
              <w:t xml:space="preserve"> </w:t>
            </w:r>
            <w:r>
              <w:rPr>
                <w:rFonts w:eastAsiaTheme="minorHAnsi" w:cstheme="minorHAnsi"/>
                <w:b/>
                <w:sz w:val="18"/>
                <w:szCs w:val="18"/>
                <w:u w:val="single"/>
              </w:rPr>
              <w:t>–</w:t>
            </w:r>
            <w:r w:rsidRPr="00636344">
              <w:rPr>
                <w:rFonts w:eastAsiaTheme="minorHAnsi" w:cstheme="minorHAnsi"/>
                <w:b/>
                <w:sz w:val="18"/>
                <w:szCs w:val="18"/>
                <w:u w:val="single"/>
              </w:rPr>
              <w:t xml:space="preserve"> </w:t>
            </w:r>
            <w:r w:rsidRPr="00725D2B">
              <w:rPr>
                <w:rFonts w:eastAsiaTheme="minorHAnsi" w:cstheme="minorHAnsi"/>
                <w:b/>
                <w:sz w:val="18"/>
                <w:szCs w:val="18"/>
                <w:u w:val="single"/>
              </w:rPr>
              <w:t>March 1</w:t>
            </w:r>
            <w:r w:rsidRPr="00636344">
              <w:rPr>
                <w:rFonts w:eastAsiaTheme="minorHAnsi" w:cstheme="minorHAnsi"/>
                <w:b/>
                <w:sz w:val="18"/>
                <w:szCs w:val="18"/>
                <w:u w:val="single"/>
              </w:rPr>
              <w:t>, 202</w:t>
            </w:r>
            <w:r>
              <w:rPr>
                <w:rFonts w:eastAsiaTheme="minorHAnsi" w:cstheme="minorHAnsi"/>
                <w:b/>
                <w:sz w:val="18"/>
                <w:szCs w:val="18"/>
                <w:u w:val="single"/>
              </w:rPr>
              <w:t>8</w:t>
            </w:r>
          </w:p>
        </w:tc>
      </w:tr>
      <w:tr w:rsidR="00577A1F" w14:paraId="1A6DF4FF" w14:textId="77777777" w:rsidTr="00845002">
        <w:trPr>
          <w:trHeight w:val="20"/>
          <w:jc w:val="center"/>
        </w:trPr>
        <w:tc>
          <w:tcPr>
            <w:tcW w:w="1230" w:type="dxa"/>
            <w:tcBorders>
              <w:top w:val="single" w:sz="24" w:space="0" w:color="auto"/>
              <w:left w:val="single" w:sz="24" w:space="0" w:color="auto"/>
              <w:bottom w:val="single" w:sz="24" w:space="0" w:color="auto"/>
              <w:right w:val="single" w:sz="4" w:space="0" w:color="auto"/>
            </w:tcBorders>
          </w:tcPr>
          <w:p w14:paraId="1A6DF4F7"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Line Item</w:t>
            </w:r>
          </w:p>
        </w:tc>
        <w:tc>
          <w:tcPr>
            <w:tcW w:w="3408" w:type="dxa"/>
            <w:tcBorders>
              <w:top w:val="single" w:sz="24" w:space="0" w:color="auto"/>
              <w:left w:val="single" w:sz="4" w:space="0" w:color="auto"/>
              <w:bottom w:val="single" w:sz="24" w:space="0" w:color="auto"/>
              <w:right w:val="single" w:sz="4" w:space="0" w:color="auto"/>
            </w:tcBorders>
          </w:tcPr>
          <w:p w14:paraId="1A6DF4F8"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Description of Services</w:t>
            </w:r>
          </w:p>
        </w:tc>
        <w:tc>
          <w:tcPr>
            <w:tcW w:w="2070" w:type="dxa"/>
            <w:tcBorders>
              <w:top w:val="single" w:sz="24" w:space="0" w:color="auto"/>
              <w:left w:val="single" w:sz="4" w:space="0" w:color="auto"/>
              <w:bottom w:val="single" w:sz="24" w:space="0" w:color="auto"/>
              <w:right w:val="single" w:sz="4" w:space="0" w:color="auto"/>
            </w:tcBorders>
            <w:hideMark/>
          </w:tcPr>
          <w:p w14:paraId="1A6DF4F9"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12-Month Quantity</w:t>
            </w:r>
          </w:p>
          <w:p w14:paraId="1A6DF4FA"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(Estimated Maximum)</w:t>
            </w:r>
          </w:p>
        </w:tc>
        <w:tc>
          <w:tcPr>
            <w:tcW w:w="1350" w:type="dxa"/>
            <w:tcBorders>
              <w:top w:val="single" w:sz="24" w:space="0" w:color="auto"/>
              <w:left w:val="single" w:sz="4" w:space="0" w:color="auto"/>
              <w:bottom w:val="single" w:sz="24" w:space="0" w:color="auto"/>
              <w:right w:val="single" w:sz="4" w:space="0" w:color="auto"/>
            </w:tcBorders>
          </w:tcPr>
          <w:p w14:paraId="1A6DF4FB"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Unit of Issue</w:t>
            </w:r>
          </w:p>
        </w:tc>
        <w:tc>
          <w:tcPr>
            <w:tcW w:w="1080" w:type="dxa"/>
            <w:tcBorders>
              <w:top w:val="single" w:sz="24" w:space="0" w:color="auto"/>
              <w:left w:val="single" w:sz="4" w:space="0" w:color="auto"/>
              <w:bottom w:val="single" w:sz="24" w:space="0" w:color="auto"/>
              <w:right w:val="single" w:sz="4" w:space="0" w:color="auto"/>
            </w:tcBorders>
            <w:hideMark/>
          </w:tcPr>
          <w:p w14:paraId="1A6DF4FC"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 xml:space="preserve">Unit Price </w:t>
            </w:r>
          </w:p>
        </w:tc>
        <w:tc>
          <w:tcPr>
            <w:tcW w:w="1302" w:type="dxa"/>
            <w:tcBorders>
              <w:top w:val="single" w:sz="24" w:space="0" w:color="auto"/>
              <w:left w:val="single" w:sz="4" w:space="0" w:color="auto"/>
              <w:bottom w:val="single" w:sz="24" w:space="0" w:color="auto"/>
              <w:right w:val="single" w:sz="24" w:space="0" w:color="auto"/>
            </w:tcBorders>
            <w:hideMark/>
          </w:tcPr>
          <w:p w14:paraId="1A6DF4FD"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Total Price</w:t>
            </w:r>
          </w:p>
          <w:p w14:paraId="1A6DF4FE" w14:textId="77777777" w:rsidR="00D27076" w:rsidRPr="00636344" w:rsidRDefault="00D27076" w:rsidP="00845002">
            <w:pPr>
              <w:contextualSpacing/>
              <w:rPr>
                <w:rFonts w:eastAsiaTheme="minorHAnsi" w:cstheme="minorHAnsi"/>
                <w:b/>
                <w:sz w:val="18"/>
                <w:szCs w:val="18"/>
              </w:rPr>
            </w:pPr>
            <w:r w:rsidRPr="00636344">
              <w:rPr>
                <w:rFonts w:eastAsiaTheme="minorHAnsi" w:cstheme="minorHAnsi"/>
                <w:b/>
                <w:sz w:val="18"/>
                <w:szCs w:val="18"/>
              </w:rPr>
              <w:t>(Maximum NTE)</w:t>
            </w:r>
          </w:p>
        </w:tc>
      </w:tr>
      <w:tr w:rsidR="00577A1F" w14:paraId="1A6DF509" w14:textId="77777777" w:rsidTr="00845002">
        <w:trPr>
          <w:trHeight w:val="20"/>
          <w:jc w:val="center"/>
        </w:trPr>
        <w:tc>
          <w:tcPr>
            <w:tcW w:w="1230" w:type="dxa"/>
            <w:tcBorders>
              <w:top w:val="triple" w:sz="4" w:space="0" w:color="auto"/>
              <w:left w:val="single" w:sz="24" w:space="0" w:color="auto"/>
              <w:bottom w:val="single" w:sz="4" w:space="0" w:color="auto"/>
              <w:right w:val="single" w:sz="4" w:space="0" w:color="auto"/>
            </w:tcBorders>
          </w:tcPr>
          <w:p w14:paraId="1A6DF500"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sz w:val="18"/>
                <w:szCs w:val="18"/>
              </w:rPr>
              <w:t>0001</w:t>
            </w:r>
          </w:p>
        </w:tc>
        <w:tc>
          <w:tcPr>
            <w:tcW w:w="3408" w:type="dxa"/>
            <w:tcBorders>
              <w:top w:val="triple" w:sz="4" w:space="0" w:color="auto"/>
              <w:left w:val="single" w:sz="4" w:space="0" w:color="auto"/>
              <w:bottom w:val="single" w:sz="4" w:space="0" w:color="auto"/>
              <w:right w:val="single" w:sz="4" w:space="0" w:color="auto"/>
            </w:tcBorders>
          </w:tcPr>
          <w:p w14:paraId="1A6DF501" w14:textId="77777777" w:rsidR="00D27076" w:rsidRPr="00636344" w:rsidRDefault="00D27076" w:rsidP="00845002">
            <w:pPr>
              <w:contextualSpacing/>
              <w:jc w:val="center"/>
              <w:rPr>
                <w:rFonts w:eastAsiaTheme="minorHAnsi" w:cstheme="minorHAnsi"/>
                <w:b/>
                <w:bCs/>
                <w:sz w:val="18"/>
                <w:szCs w:val="18"/>
              </w:rPr>
            </w:pPr>
            <w:r w:rsidRPr="00636344">
              <w:rPr>
                <w:rFonts w:eastAsiaTheme="minorHAnsi" w:cstheme="minorHAnsi"/>
                <w:b/>
                <w:bCs/>
                <w:sz w:val="18"/>
                <w:szCs w:val="18"/>
              </w:rPr>
              <w:t xml:space="preserve">(A0422) Advanced Life Support, Emergency Transport, Level 1 (ALS 1) </w:t>
            </w:r>
            <w:r w:rsidRPr="00636344">
              <w:rPr>
                <w:rFonts w:eastAsiaTheme="minorHAnsi" w:cstheme="minorHAnsi"/>
                <w:i/>
                <w:iCs/>
                <w:sz w:val="18"/>
                <w:szCs w:val="18"/>
              </w:rPr>
              <w:t>One-way trip is equivalent to one each for the unit of issue</w:t>
            </w:r>
            <w:r>
              <w:rPr>
                <w:rFonts w:eastAsiaTheme="minorHAnsi" w:cstheme="minorHAnsi"/>
                <w:i/>
                <w:iCs/>
                <w:sz w:val="18"/>
                <w:szCs w:val="18"/>
              </w:rPr>
              <w:t>(Rate includes first 20 miles)</w:t>
            </w:r>
          </w:p>
        </w:tc>
        <w:tc>
          <w:tcPr>
            <w:tcW w:w="2070" w:type="dxa"/>
            <w:tcBorders>
              <w:top w:val="triple" w:sz="4" w:space="0" w:color="auto"/>
              <w:left w:val="single" w:sz="4" w:space="0" w:color="auto"/>
              <w:bottom w:val="single" w:sz="4" w:space="0" w:color="auto"/>
              <w:right w:val="single" w:sz="4" w:space="0" w:color="auto"/>
            </w:tcBorders>
          </w:tcPr>
          <w:p w14:paraId="1A6DF502" w14:textId="77777777" w:rsidR="00D27076" w:rsidRPr="00636344" w:rsidRDefault="00D27076" w:rsidP="00845002">
            <w:pPr>
              <w:contextualSpacing/>
              <w:jc w:val="center"/>
              <w:rPr>
                <w:rFonts w:eastAsiaTheme="minorHAnsi" w:cstheme="minorHAnsi"/>
                <w:sz w:val="18"/>
                <w:szCs w:val="18"/>
              </w:rPr>
            </w:pPr>
            <w:r>
              <w:rPr>
                <w:rFonts w:eastAsiaTheme="minorHAnsi" w:cstheme="minorHAnsi"/>
                <w:sz w:val="18"/>
                <w:szCs w:val="18"/>
              </w:rPr>
              <w:t>100</w:t>
            </w:r>
            <w:r w:rsidRPr="00636344">
              <w:rPr>
                <w:rFonts w:eastAsiaTheme="minorHAnsi" w:cstheme="minorHAnsi"/>
                <w:sz w:val="18"/>
                <w:szCs w:val="18"/>
              </w:rPr>
              <w:t xml:space="preserve"> Maximum</w:t>
            </w:r>
          </w:p>
          <w:p w14:paraId="1A6DF503"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 Trips)</w:t>
            </w:r>
          </w:p>
          <w:p w14:paraId="1A6DF504" w14:textId="77777777" w:rsidR="00D27076" w:rsidRPr="00636344" w:rsidRDefault="00D27076" w:rsidP="00845002">
            <w:pPr>
              <w:contextualSpacing/>
              <w:jc w:val="center"/>
              <w:rPr>
                <w:rFonts w:eastAsiaTheme="minorHAnsi" w:cstheme="minorHAnsi"/>
                <w:sz w:val="18"/>
                <w:szCs w:val="18"/>
              </w:rPr>
            </w:pPr>
          </w:p>
        </w:tc>
        <w:tc>
          <w:tcPr>
            <w:tcW w:w="1350" w:type="dxa"/>
            <w:tcBorders>
              <w:top w:val="triple" w:sz="4" w:space="0" w:color="auto"/>
              <w:left w:val="single" w:sz="4" w:space="0" w:color="auto"/>
              <w:bottom w:val="single" w:sz="4" w:space="0" w:color="auto"/>
              <w:right w:val="single" w:sz="4" w:space="0" w:color="auto"/>
            </w:tcBorders>
          </w:tcPr>
          <w:p w14:paraId="1A6DF505"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Per Trip</w:t>
            </w:r>
          </w:p>
          <w:p w14:paraId="1A6DF506"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w:t>
            </w:r>
          </w:p>
        </w:tc>
        <w:tc>
          <w:tcPr>
            <w:tcW w:w="1080" w:type="dxa"/>
            <w:tcBorders>
              <w:top w:val="triple" w:sz="4" w:space="0" w:color="auto"/>
              <w:left w:val="single" w:sz="4" w:space="0" w:color="auto"/>
              <w:bottom w:val="single" w:sz="4" w:space="0" w:color="auto"/>
              <w:right w:val="single" w:sz="4" w:space="0" w:color="auto"/>
            </w:tcBorders>
          </w:tcPr>
          <w:p w14:paraId="1A6DF507" w14:textId="77777777" w:rsidR="00D27076" w:rsidRPr="00636344" w:rsidRDefault="00D27076" w:rsidP="00845002">
            <w:pPr>
              <w:contextualSpacing/>
              <w:rPr>
                <w:rFonts w:cstheme="minorHAnsi"/>
                <w:sz w:val="18"/>
                <w:szCs w:val="18"/>
              </w:rPr>
            </w:pPr>
            <w:r w:rsidRPr="00636344">
              <w:rPr>
                <w:rFonts w:ascii="Calibri" w:hAnsi="Calibri"/>
              </w:rPr>
              <w:t>$</w:t>
            </w:r>
          </w:p>
        </w:tc>
        <w:tc>
          <w:tcPr>
            <w:tcW w:w="1302" w:type="dxa"/>
            <w:tcBorders>
              <w:top w:val="triple" w:sz="4" w:space="0" w:color="auto"/>
              <w:left w:val="single" w:sz="4" w:space="0" w:color="auto"/>
              <w:bottom w:val="single" w:sz="4" w:space="0" w:color="auto"/>
              <w:right w:val="single" w:sz="24" w:space="0" w:color="auto"/>
            </w:tcBorders>
          </w:tcPr>
          <w:p w14:paraId="1A6DF508"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r w:rsidR="00577A1F" w14:paraId="1A6DF510"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0A"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bCs/>
                <w:sz w:val="18"/>
                <w:szCs w:val="18"/>
              </w:rPr>
              <w:t>000</w:t>
            </w:r>
            <w:r>
              <w:rPr>
                <w:rFonts w:eastAsiaTheme="minorHAnsi" w:cstheme="minorHAnsi"/>
                <w:bCs/>
                <w:sz w:val="18"/>
                <w:szCs w:val="18"/>
              </w:rPr>
              <w:t>2</w:t>
            </w:r>
          </w:p>
        </w:tc>
        <w:tc>
          <w:tcPr>
            <w:tcW w:w="3408" w:type="dxa"/>
            <w:tcBorders>
              <w:top w:val="single" w:sz="4" w:space="0" w:color="auto"/>
              <w:left w:val="single" w:sz="4" w:space="0" w:color="auto"/>
              <w:bottom w:val="single" w:sz="24" w:space="0" w:color="auto"/>
              <w:right w:val="single" w:sz="4" w:space="0" w:color="auto"/>
            </w:tcBorders>
          </w:tcPr>
          <w:p w14:paraId="1A6DF50B"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b/>
                <w:sz w:val="18"/>
                <w:szCs w:val="18"/>
              </w:rPr>
              <w:t>Ambulance Rate per mile</w:t>
            </w:r>
            <w:r>
              <w:rPr>
                <w:rFonts w:eastAsiaTheme="minorHAnsi" w:cstheme="minorHAnsi"/>
                <w:b/>
                <w:sz w:val="18"/>
                <w:szCs w:val="18"/>
              </w:rPr>
              <w:t xml:space="preserve"> </w:t>
            </w:r>
            <w:r w:rsidRPr="00636344">
              <w:rPr>
                <w:rFonts w:eastAsiaTheme="minorHAnsi" w:cstheme="minorHAnsi"/>
                <w:i/>
                <w:iCs/>
                <w:sz w:val="18"/>
                <w:szCs w:val="18"/>
              </w:rPr>
              <w:t>(anything over the base 20 miles)</w:t>
            </w:r>
          </w:p>
        </w:tc>
        <w:tc>
          <w:tcPr>
            <w:tcW w:w="2070" w:type="dxa"/>
            <w:tcBorders>
              <w:top w:val="single" w:sz="4" w:space="0" w:color="auto"/>
              <w:left w:val="single" w:sz="4" w:space="0" w:color="auto"/>
              <w:bottom w:val="single" w:sz="24" w:space="0" w:color="auto"/>
              <w:right w:val="single" w:sz="4" w:space="0" w:color="auto"/>
            </w:tcBorders>
          </w:tcPr>
          <w:p w14:paraId="1A6DF50C" w14:textId="77777777" w:rsidR="00D27076" w:rsidRPr="00636344" w:rsidRDefault="00D27076" w:rsidP="00845002">
            <w:pPr>
              <w:contextualSpacing/>
              <w:jc w:val="center"/>
              <w:rPr>
                <w:rFonts w:eastAsiaTheme="minorHAnsi" w:cstheme="minorHAnsi"/>
                <w:sz w:val="18"/>
                <w:szCs w:val="18"/>
              </w:rPr>
            </w:pPr>
            <w:r>
              <w:rPr>
                <w:rFonts w:eastAsiaTheme="minorHAnsi" w:cstheme="minorHAnsi"/>
                <w:sz w:val="18"/>
                <w:szCs w:val="18"/>
              </w:rPr>
              <w:t>750</w:t>
            </w:r>
          </w:p>
        </w:tc>
        <w:tc>
          <w:tcPr>
            <w:tcW w:w="1350" w:type="dxa"/>
            <w:tcBorders>
              <w:top w:val="single" w:sz="4" w:space="0" w:color="auto"/>
              <w:left w:val="single" w:sz="4" w:space="0" w:color="auto"/>
              <w:bottom w:val="single" w:sz="24" w:space="0" w:color="auto"/>
              <w:right w:val="single" w:sz="4" w:space="0" w:color="auto"/>
            </w:tcBorders>
          </w:tcPr>
          <w:p w14:paraId="1A6DF50D"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bCs/>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0E" w14:textId="77777777" w:rsidR="00D27076" w:rsidRPr="00636344" w:rsidRDefault="00D27076" w:rsidP="00845002">
            <w:pPr>
              <w:contextualSpacing/>
              <w:rPr>
                <w:rFonts w:eastAsiaTheme="minorHAnsi" w:cstheme="minorHAnsi"/>
                <w:b/>
                <w:sz w:val="18"/>
                <w:szCs w:val="18"/>
              </w:rPr>
            </w:pPr>
            <w:r w:rsidRPr="00636344">
              <w:rPr>
                <w:rFonts w:ascii="Calibri" w:hAnsi="Calibri"/>
              </w:rPr>
              <w:t>$</w:t>
            </w:r>
          </w:p>
        </w:tc>
        <w:tc>
          <w:tcPr>
            <w:tcW w:w="1302" w:type="dxa"/>
            <w:tcBorders>
              <w:top w:val="single" w:sz="4" w:space="0" w:color="auto"/>
              <w:left w:val="single" w:sz="4" w:space="0" w:color="auto"/>
              <w:bottom w:val="single" w:sz="24" w:space="0" w:color="auto"/>
              <w:right w:val="single" w:sz="24" w:space="0" w:color="auto"/>
            </w:tcBorders>
          </w:tcPr>
          <w:p w14:paraId="1A6DF50F" w14:textId="77777777" w:rsidR="00D27076" w:rsidRPr="00636344" w:rsidRDefault="00D27076" w:rsidP="00845002">
            <w:pPr>
              <w:contextualSpacing/>
              <w:rPr>
                <w:rFonts w:eastAsiaTheme="minorHAnsi" w:cstheme="minorHAnsi"/>
                <w:b/>
                <w:sz w:val="18"/>
                <w:szCs w:val="18"/>
              </w:rPr>
            </w:pPr>
            <w:r w:rsidRPr="00636344">
              <w:rPr>
                <w:rFonts w:cstheme="minorHAnsi"/>
                <w:sz w:val="18"/>
                <w:szCs w:val="18"/>
              </w:rPr>
              <w:t>$</w:t>
            </w:r>
          </w:p>
        </w:tc>
      </w:tr>
      <w:tr w:rsidR="00577A1F" w14:paraId="1A6DF517"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11" w14:textId="77777777" w:rsidR="00D27076" w:rsidRPr="00462398" w:rsidRDefault="00D27076" w:rsidP="00430044">
            <w:pPr>
              <w:contextualSpacing/>
              <w:rPr>
                <w:rFonts w:eastAsiaTheme="minorHAnsi" w:cstheme="minorHAnsi"/>
                <w:sz w:val="18"/>
                <w:szCs w:val="18"/>
              </w:rPr>
            </w:pPr>
            <w:r w:rsidRPr="00462398">
              <w:rPr>
                <w:rFonts w:cstheme="minorHAnsi"/>
                <w:sz w:val="18"/>
                <w:szCs w:val="18"/>
              </w:rPr>
              <w:lastRenderedPageBreak/>
              <w:t>0003</w:t>
            </w:r>
          </w:p>
        </w:tc>
        <w:tc>
          <w:tcPr>
            <w:tcW w:w="3408" w:type="dxa"/>
            <w:tcBorders>
              <w:top w:val="single" w:sz="4" w:space="0" w:color="auto"/>
              <w:left w:val="single" w:sz="4" w:space="0" w:color="auto"/>
              <w:bottom w:val="single" w:sz="24" w:space="0" w:color="auto"/>
              <w:right w:val="single" w:sz="4" w:space="0" w:color="auto"/>
            </w:tcBorders>
          </w:tcPr>
          <w:p w14:paraId="1A6DF512" w14:textId="77777777" w:rsidR="00D27076" w:rsidRPr="00462398" w:rsidRDefault="00D27076" w:rsidP="00430044">
            <w:pPr>
              <w:contextualSpacing/>
              <w:rPr>
                <w:rFonts w:eastAsiaTheme="minorHAnsi" w:cstheme="minorHAnsi"/>
                <w:b/>
                <w:bCs/>
                <w:sz w:val="18"/>
                <w:szCs w:val="18"/>
              </w:rPr>
            </w:pPr>
            <w:r w:rsidRPr="00462398">
              <w:rPr>
                <w:rFonts w:cstheme="minorHAnsi"/>
                <w:b/>
                <w:bCs/>
                <w:sz w:val="18"/>
                <w:szCs w:val="18"/>
              </w:rPr>
              <w:t>(A0380) Mileage Trip Outside the Base Rate</w:t>
            </w:r>
          </w:p>
        </w:tc>
        <w:tc>
          <w:tcPr>
            <w:tcW w:w="2070" w:type="dxa"/>
            <w:tcBorders>
              <w:top w:val="single" w:sz="4" w:space="0" w:color="auto"/>
              <w:left w:val="single" w:sz="4" w:space="0" w:color="auto"/>
              <w:bottom w:val="single" w:sz="24" w:space="0" w:color="auto"/>
              <w:right w:val="single" w:sz="4" w:space="0" w:color="auto"/>
            </w:tcBorders>
          </w:tcPr>
          <w:p w14:paraId="1A6DF513"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1000</w:t>
            </w:r>
          </w:p>
        </w:tc>
        <w:tc>
          <w:tcPr>
            <w:tcW w:w="1350" w:type="dxa"/>
            <w:tcBorders>
              <w:top w:val="single" w:sz="4" w:space="0" w:color="auto"/>
              <w:left w:val="single" w:sz="4" w:space="0" w:color="auto"/>
              <w:bottom w:val="single" w:sz="24" w:space="0" w:color="auto"/>
              <w:right w:val="single" w:sz="4" w:space="0" w:color="auto"/>
            </w:tcBorders>
          </w:tcPr>
          <w:p w14:paraId="1A6DF514" w14:textId="77777777" w:rsidR="00D27076" w:rsidRPr="00462398" w:rsidRDefault="00D27076" w:rsidP="00430044">
            <w:pPr>
              <w:contextualSpacing/>
              <w:jc w:val="center"/>
              <w:rPr>
                <w:rFonts w:eastAsiaTheme="minorHAnsi" w:cstheme="minorHAnsi"/>
                <w:sz w:val="18"/>
                <w:szCs w:val="18"/>
              </w:rPr>
            </w:pPr>
            <w:r w:rsidRPr="00462398">
              <w:rPr>
                <w:rFonts w:cstheme="minorHAnsi"/>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15"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16"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1E"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18" w14:textId="77777777" w:rsidR="00D27076" w:rsidRPr="00462398" w:rsidRDefault="00D27076" w:rsidP="00430044">
            <w:pPr>
              <w:contextualSpacing/>
              <w:rPr>
                <w:rFonts w:eastAsiaTheme="minorHAnsi" w:cstheme="minorHAnsi"/>
                <w:sz w:val="18"/>
                <w:szCs w:val="18"/>
              </w:rPr>
            </w:pPr>
            <w:r w:rsidRPr="00462398">
              <w:rPr>
                <w:rFonts w:cstheme="minorHAnsi"/>
                <w:sz w:val="18"/>
                <w:szCs w:val="18"/>
              </w:rPr>
              <w:t>0004</w:t>
            </w:r>
          </w:p>
        </w:tc>
        <w:tc>
          <w:tcPr>
            <w:tcW w:w="3408" w:type="dxa"/>
            <w:tcBorders>
              <w:top w:val="single" w:sz="4" w:space="0" w:color="auto"/>
              <w:left w:val="single" w:sz="4" w:space="0" w:color="auto"/>
              <w:bottom w:val="single" w:sz="24" w:space="0" w:color="auto"/>
              <w:right w:val="single" w:sz="4" w:space="0" w:color="auto"/>
            </w:tcBorders>
          </w:tcPr>
          <w:p w14:paraId="1A6DF519" w14:textId="77777777" w:rsidR="00D27076" w:rsidRPr="00462398" w:rsidRDefault="00D27076" w:rsidP="00430044">
            <w:pPr>
              <w:contextualSpacing/>
              <w:rPr>
                <w:rFonts w:eastAsiaTheme="minorHAnsi" w:cstheme="minorHAnsi"/>
                <w:b/>
                <w:sz w:val="18"/>
                <w:szCs w:val="18"/>
              </w:rPr>
            </w:pPr>
            <w:r w:rsidRPr="00462398">
              <w:rPr>
                <w:rFonts w:cstheme="minorHAnsi"/>
                <w:b/>
                <w:bCs/>
                <w:sz w:val="18"/>
                <w:szCs w:val="18"/>
              </w:rPr>
              <w:t>(A0435) Waiting Time</w:t>
            </w:r>
            <w:r w:rsidRPr="00462398">
              <w:rPr>
                <w:rFonts w:cstheme="minorHAnsi"/>
                <w:sz w:val="18"/>
                <w:szCs w:val="18"/>
              </w:rPr>
              <w:t xml:space="preserve"> (more than 30 minutes shall be paid in 30-minute increments).</w:t>
            </w:r>
          </w:p>
        </w:tc>
        <w:tc>
          <w:tcPr>
            <w:tcW w:w="2070" w:type="dxa"/>
            <w:tcBorders>
              <w:top w:val="single" w:sz="4" w:space="0" w:color="auto"/>
              <w:left w:val="single" w:sz="4" w:space="0" w:color="auto"/>
              <w:bottom w:val="single" w:sz="24" w:space="0" w:color="auto"/>
              <w:right w:val="single" w:sz="4" w:space="0" w:color="auto"/>
            </w:tcBorders>
          </w:tcPr>
          <w:p w14:paraId="1A6DF51A"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500</w:t>
            </w:r>
          </w:p>
        </w:tc>
        <w:tc>
          <w:tcPr>
            <w:tcW w:w="1350" w:type="dxa"/>
            <w:tcBorders>
              <w:top w:val="single" w:sz="4" w:space="0" w:color="auto"/>
              <w:left w:val="single" w:sz="4" w:space="0" w:color="auto"/>
              <w:bottom w:val="single" w:sz="24" w:space="0" w:color="auto"/>
              <w:right w:val="single" w:sz="4" w:space="0" w:color="auto"/>
            </w:tcBorders>
          </w:tcPr>
          <w:p w14:paraId="1A6DF51B" w14:textId="77777777" w:rsidR="00D27076" w:rsidRPr="00462398" w:rsidRDefault="00D27076" w:rsidP="00430044">
            <w:pPr>
              <w:contextualSpacing/>
              <w:jc w:val="center"/>
              <w:rPr>
                <w:rFonts w:eastAsiaTheme="minorHAnsi" w:cstheme="minorHAnsi"/>
                <w:sz w:val="18"/>
                <w:szCs w:val="18"/>
              </w:rPr>
            </w:pPr>
            <w:r w:rsidRPr="00462398">
              <w:rPr>
                <w:rFonts w:cstheme="minorHAnsi"/>
                <w:sz w:val="18"/>
                <w:szCs w:val="18"/>
              </w:rPr>
              <w:t>(15-minute Increment)</w:t>
            </w:r>
          </w:p>
        </w:tc>
        <w:tc>
          <w:tcPr>
            <w:tcW w:w="1080" w:type="dxa"/>
            <w:tcBorders>
              <w:top w:val="single" w:sz="4" w:space="0" w:color="auto"/>
              <w:left w:val="single" w:sz="4" w:space="0" w:color="auto"/>
              <w:bottom w:val="single" w:sz="24" w:space="0" w:color="auto"/>
              <w:right w:val="single" w:sz="4" w:space="0" w:color="auto"/>
            </w:tcBorders>
          </w:tcPr>
          <w:p w14:paraId="1A6DF51C"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1D"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25"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1F" w14:textId="77777777" w:rsidR="00D27076" w:rsidRPr="00636344" w:rsidRDefault="00D27076" w:rsidP="00845002">
            <w:pPr>
              <w:contextualSpacing/>
              <w:rPr>
                <w:rFonts w:eastAsiaTheme="minorHAnsi" w:cstheme="minorHAnsi"/>
                <w:sz w:val="18"/>
                <w:szCs w:val="18"/>
              </w:rPr>
            </w:pPr>
          </w:p>
        </w:tc>
        <w:tc>
          <w:tcPr>
            <w:tcW w:w="3408" w:type="dxa"/>
            <w:tcBorders>
              <w:top w:val="single" w:sz="4" w:space="0" w:color="auto"/>
              <w:left w:val="single" w:sz="4" w:space="0" w:color="auto"/>
              <w:bottom w:val="single" w:sz="24" w:space="0" w:color="auto"/>
              <w:right w:val="single" w:sz="4" w:space="0" w:color="auto"/>
            </w:tcBorders>
          </w:tcPr>
          <w:p w14:paraId="1A6DF520" w14:textId="77777777" w:rsidR="00D27076" w:rsidRPr="00636344" w:rsidRDefault="00D27076" w:rsidP="00845002">
            <w:pPr>
              <w:contextualSpacing/>
              <w:rPr>
                <w:rFonts w:eastAsiaTheme="minorHAnsi" w:cstheme="minorHAnsi"/>
                <w:b/>
                <w:bCs/>
                <w:sz w:val="18"/>
                <w:szCs w:val="18"/>
              </w:rPr>
            </w:pPr>
            <w:r w:rsidRPr="009845AB">
              <w:rPr>
                <w:rFonts w:eastAsiaTheme="minorHAnsi" w:cstheme="minorHAnsi"/>
                <w:b/>
                <w:sz w:val="18"/>
                <w:szCs w:val="18"/>
              </w:rPr>
              <w:t xml:space="preserve">ORDERING PERIOD </w:t>
            </w:r>
            <w:r>
              <w:rPr>
                <w:rFonts w:eastAsiaTheme="minorHAnsi" w:cstheme="minorHAnsi"/>
                <w:b/>
                <w:sz w:val="18"/>
                <w:szCs w:val="18"/>
              </w:rPr>
              <w:t>TWO</w:t>
            </w:r>
            <w:r w:rsidRPr="009845AB">
              <w:rPr>
                <w:rFonts w:eastAsiaTheme="minorHAnsi" w:cstheme="minorHAnsi"/>
                <w:b/>
                <w:sz w:val="18"/>
                <w:szCs w:val="18"/>
              </w:rPr>
              <w:t xml:space="preserve"> (</w:t>
            </w:r>
            <w:r>
              <w:rPr>
                <w:rFonts w:eastAsiaTheme="minorHAnsi" w:cstheme="minorHAnsi"/>
                <w:b/>
                <w:sz w:val="18"/>
                <w:szCs w:val="18"/>
              </w:rPr>
              <w:t>2)</w:t>
            </w:r>
            <w:r w:rsidRPr="009845AB">
              <w:rPr>
                <w:rFonts w:eastAsiaTheme="minorHAnsi" w:cstheme="minorHAnsi"/>
                <w:b/>
                <w:sz w:val="18"/>
                <w:szCs w:val="18"/>
              </w:rPr>
              <w:t xml:space="preserve"> </w:t>
            </w:r>
            <w:r w:rsidRPr="00636344">
              <w:rPr>
                <w:rFonts w:eastAsiaTheme="minorHAnsi" w:cstheme="minorHAnsi"/>
                <w:b/>
                <w:sz w:val="18"/>
                <w:szCs w:val="18"/>
              </w:rPr>
              <w:t>(Total Price)</w:t>
            </w:r>
          </w:p>
        </w:tc>
        <w:tc>
          <w:tcPr>
            <w:tcW w:w="2070" w:type="dxa"/>
            <w:tcBorders>
              <w:top w:val="single" w:sz="4" w:space="0" w:color="auto"/>
              <w:left w:val="single" w:sz="4" w:space="0" w:color="auto"/>
              <w:bottom w:val="single" w:sz="24" w:space="0" w:color="auto"/>
              <w:right w:val="single" w:sz="4" w:space="0" w:color="auto"/>
            </w:tcBorders>
          </w:tcPr>
          <w:p w14:paraId="1A6DF521" w14:textId="77777777" w:rsidR="00D27076" w:rsidRPr="00636344" w:rsidRDefault="00D27076" w:rsidP="00845002">
            <w:pPr>
              <w:contextualSpacing/>
              <w:jc w:val="center"/>
              <w:rPr>
                <w:rFonts w:eastAsiaTheme="minorHAnsi" w:cstheme="minorHAnsi"/>
                <w:sz w:val="18"/>
                <w:szCs w:val="18"/>
              </w:rPr>
            </w:pPr>
          </w:p>
        </w:tc>
        <w:tc>
          <w:tcPr>
            <w:tcW w:w="1350" w:type="dxa"/>
            <w:tcBorders>
              <w:top w:val="single" w:sz="4" w:space="0" w:color="auto"/>
              <w:left w:val="single" w:sz="4" w:space="0" w:color="auto"/>
              <w:bottom w:val="single" w:sz="24" w:space="0" w:color="auto"/>
              <w:right w:val="single" w:sz="4" w:space="0" w:color="auto"/>
            </w:tcBorders>
          </w:tcPr>
          <w:p w14:paraId="1A6DF522" w14:textId="77777777" w:rsidR="00D27076" w:rsidRPr="00636344" w:rsidRDefault="00D27076" w:rsidP="00845002">
            <w:pPr>
              <w:contextualSpacing/>
              <w:jc w:val="center"/>
              <w:rPr>
                <w:rFonts w:eastAsiaTheme="minorHAnsi" w:cstheme="minorHAnsi"/>
                <w:sz w:val="18"/>
                <w:szCs w:val="18"/>
              </w:rPr>
            </w:pPr>
          </w:p>
        </w:tc>
        <w:tc>
          <w:tcPr>
            <w:tcW w:w="1080" w:type="dxa"/>
            <w:tcBorders>
              <w:top w:val="single" w:sz="4" w:space="0" w:color="auto"/>
              <w:left w:val="single" w:sz="4" w:space="0" w:color="auto"/>
              <w:bottom w:val="single" w:sz="24" w:space="0" w:color="auto"/>
              <w:right w:val="single" w:sz="4" w:space="0" w:color="auto"/>
            </w:tcBorders>
          </w:tcPr>
          <w:p w14:paraId="1A6DF523" w14:textId="77777777" w:rsidR="00D27076" w:rsidRPr="00636344" w:rsidRDefault="00D27076" w:rsidP="00845002">
            <w:pPr>
              <w:contextualSpacing/>
              <w:rPr>
                <w:rFonts w:cstheme="minorHAnsi"/>
                <w:sz w:val="18"/>
                <w:szCs w:val="18"/>
              </w:rPr>
            </w:pPr>
            <w:r w:rsidRPr="00636344">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24"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bl>
    <w:p w14:paraId="1A6DF526" w14:textId="77777777" w:rsidR="00D27076" w:rsidRDefault="00D27076" w:rsidP="007562FB">
      <w:pPr>
        <w:rPr>
          <w:rFonts w:asciiTheme="majorHAnsi" w:hAnsiTheme="majorHAnsi" w:cstheme="majorHAnsi"/>
          <w:b/>
        </w:rPr>
      </w:pPr>
    </w:p>
    <w:p w14:paraId="1A6DF527" w14:textId="77777777" w:rsidR="00D27076" w:rsidRDefault="00D27076">
      <w:r>
        <w:br w:type="page"/>
      </w:r>
    </w:p>
    <w:tbl>
      <w:tblPr>
        <w:tblStyle w:val="TableGrid"/>
        <w:tblW w:w="10440" w:type="dxa"/>
        <w:jc w:val="center"/>
        <w:tblLook w:val="04A0" w:firstRow="1" w:lastRow="0" w:firstColumn="1" w:lastColumn="0" w:noHBand="0" w:noVBand="1"/>
      </w:tblPr>
      <w:tblGrid>
        <w:gridCol w:w="1230"/>
        <w:gridCol w:w="3408"/>
        <w:gridCol w:w="2070"/>
        <w:gridCol w:w="1350"/>
        <w:gridCol w:w="1080"/>
        <w:gridCol w:w="1302"/>
      </w:tblGrid>
      <w:tr w:rsidR="00577A1F" w14:paraId="1A6DF52B" w14:textId="77777777" w:rsidTr="00845002">
        <w:trPr>
          <w:trHeight w:val="20"/>
          <w:jc w:val="center"/>
        </w:trPr>
        <w:tc>
          <w:tcPr>
            <w:tcW w:w="10440" w:type="dxa"/>
            <w:gridSpan w:val="6"/>
            <w:tcBorders>
              <w:top w:val="single" w:sz="24" w:space="0" w:color="auto"/>
              <w:left w:val="single" w:sz="24" w:space="0" w:color="auto"/>
              <w:bottom w:val="single" w:sz="24" w:space="0" w:color="auto"/>
              <w:right w:val="single" w:sz="24" w:space="0" w:color="auto"/>
            </w:tcBorders>
            <w:hideMark/>
          </w:tcPr>
          <w:p w14:paraId="1A6DF528"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lastRenderedPageBreak/>
              <w:t>AMBULANCE (Ground)</w:t>
            </w:r>
          </w:p>
          <w:p w14:paraId="1A6DF529"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SCHEDULE OF SERVICES – PRICE SCHEDULE</w:t>
            </w:r>
          </w:p>
          <w:p w14:paraId="1A6DF52A" w14:textId="77777777" w:rsidR="00D27076" w:rsidRPr="00636344" w:rsidRDefault="00D27076" w:rsidP="00845002">
            <w:pPr>
              <w:contextualSpacing/>
              <w:jc w:val="center"/>
              <w:rPr>
                <w:rFonts w:eastAsiaTheme="minorHAnsi" w:cstheme="minorHAnsi"/>
                <w:b/>
                <w:sz w:val="18"/>
                <w:szCs w:val="18"/>
                <w:u w:val="single"/>
              </w:rPr>
            </w:pPr>
            <w:r w:rsidRPr="009845AB">
              <w:rPr>
                <w:rFonts w:eastAsiaTheme="minorHAnsi" w:cstheme="minorHAnsi"/>
                <w:b/>
                <w:sz w:val="18"/>
                <w:szCs w:val="18"/>
                <w:u w:val="single"/>
              </w:rPr>
              <w:t>ORDERING PERIOD THREE (3)</w:t>
            </w:r>
            <w:r w:rsidRPr="00636344">
              <w:rPr>
                <w:rFonts w:eastAsiaTheme="minorHAnsi" w:cstheme="minorHAnsi"/>
                <w:b/>
                <w:sz w:val="18"/>
                <w:szCs w:val="18"/>
                <w:u w:val="single"/>
              </w:rPr>
              <w:t xml:space="preserve">:  </w:t>
            </w:r>
            <w:r>
              <w:rPr>
                <w:rFonts w:eastAsiaTheme="minorHAnsi" w:cstheme="minorHAnsi"/>
                <w:b/>
                <w:sz w:val="18"/>
                <w:szCs w:val="18"/>
                <w:u w:val="single"/>
              </w:rPr>
              <w:t xml:space="preserve">March </w:t>
            </w:r>
            <w:r>
              <w:rPr>
                <w:rFonts w:eastAsiaTheme="minorHAnsi" w:cstheme="minorHAnsi"/>
                <w:b/>
                <w:sz w:val="18"/>
                <w:szCs w:val="18"/>
                <w:u w:val="single"/>
              </w:rPr>
              <w:t xml:space="preserve">2, </w:t>
            </w:r>
            <w:r w:rsidRPr="00636344">
              <w:rPr>
                <w:rFonts w:eastAsiaTheme="minorHAnsi" w:cstheme="minorHAnsi"/>
                <w:b/>
                <w:sz w:val="18"/>
                <w:szCs w:val="18"/>
                <w:u w:val="single"/>
              </w:rPr>
              <w:t>2028</w:t>
            </w:r>
            <w:r w:rsidRPr="00636344">
              <w:rPr>
                <w:rFonts w:eastAsiaTheme="minorHAnsi" w:cstheme="minorHAnsi"/>
                <w:b/>
                <w:sz w:val="18"/>
                <w:szCs w:val="18"/>
                <w:u w:val="single"/>
              </w:rPr>
              <w:t xml:space="preserve"> </w:t>
            </w:r>
            <w:r>
              <w:rPr>
                <w:rFonts w:eastAsiaTheme="minorHAnsi" w:cstheme="minorHAnsi"/>
                <w:b/>
                <w:sz w:val="18"/>
                <w:szCs w:val="18"/>
                <w:u w:val="single"/>
              </w:rPr>
              <w:t>–</w:t>
            </w:r>
            <w:r w:rsidRPr="00636344">
              <w:rPr>
                <w:rFonts w:eastAsiaTheme="minorHAnsi" w:cstheme="minorHAnsi"/>
                <w:b/>
                <w:sz w:val="18"/>
                <w:szCs w:val="18"/>
                <w:u w:val="single"/>
              </w:rPr>
              <w:t xml:space="preserve"> </w:t>
            </w:r>
            <w:r>
              <w:rPr>
                <w:rFonts w:eastAsiaTheme="minorHAnsi" w:cstheme="minorHAnsi"/>
                <w:b/>
                <w:sz w:val="18"/>
                <w:szCs w:val="18"/>
                <w:u w:val="single"/>
              </w:rPr>
              <w:t>March 1</w:t>
            </w:r>
            <w:r w:rsidRPr="00636344">
              <w:rPr>
                <w:rFonts w:eastAsiaTheme="minorHAnsi" w:cstheme="minorHAnsi"/>
                <w:b/>
                <w:sz w:val="18"/>
                <w:szCs w:val="18"/>
                <w:u w:val="single"/>
              </w:rPr>
              <w:t>, 202</w:t>
            </w:r>
            <w:r>
              <w:rPr>
                <w:rFonts w:eastAsiaTheme="minorHAnsi" w:cstheme="minorHAnsi"/>
                <w:b/>
                <w:sz w:val="18"/>
                <w:szCs w:val="18"/>
                <w:u w:val="single"/>
              </w:rPr>
              <w:t>9</w:t>
            </w:r>
          </w:p>
        </w:tc>
      </w:tr>
      <w:tr w:rsidR="00577A1F" w14:paraId="1A6DF534" w14:textId="77777777" w:rsidTr="00845002">
        <w:trPr>
          <w:trHeight w:val="20"/>
          <w:jc w:val="center"/>
        </w:trPr>
        <w:tc>
          <w:tcPr>
            <w:tcW w:w="1230" w:type="dxa"/>
            <w:tcBorders>
              <w:top w:val="single" w:sz="24" w:space="0" w:color="auto"/>
              <w:left w:val="single" w:sz="24" w:space="0" w:color="auto"/>
              <w:bottom w:val="single" w:sz="24" w:space="0" w:color="auto"/>
              <w:right w:val="single" w:sz="4" w:space="0" w:color="auto"/>
            </w:tcBorders>
          </w:tcPr>
          <w:p w14:paraId="1A6DF52C"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Line Item</w:t>
            </w:r>
          </w:p>
        </w:tc>
        <w:tc>
          <w:tcPr>
            <w:tcW w:w="3408" w:type="dxa"/>
            <w:tcBorders>
              <w:top w:val="single" w:sz="24" w:space="0" w:color="auto"/>
              <w:left w:val="single" w:sz="4" w:space="0" w:color="auto"/>
              <w:bottom w:val="single" w:sz="24" w:space="0" w:color="auto"/>
              <w:right w:val="single" w:sz="4" w:space="0" w:color="auto"/>
            </w:tcBorders>
          </w:tcPr>
          <w:p w14:paraId="1A6DF52D"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Description of Services</w:t>
            </w:r>
          </w:p>
        </w:tc>
        <w:tc>
          <w:tcPr>
            <w:tcW w:w="2070" w:type="dxa"/>
            <w:tcBorders>
              <w:top w:val="single" w:sz="24" w:space="0" w:color="auto"/>
              <w:left w:val="single" w:sz="4" w:space="0" w:color="auto"/>
              <w:bottom w:val="single" w:sz="24" w:space="0" w:color="auto"/>
              <w:right w:val="single" w:sz="4" w:space="0" w:color="auto"/>
            </w:tcBorders>
            <w:hideMark/>
          </w:tcPr>
          <w:p w14:paraId="1A6DF52E"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12-Month Quantity</w:t>
            </w:r>
          </w:p>
          <w:p w14:paraId="1A6DF52F"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(Estimated Maximum)</w:t>
            </w:r>
          </w:p>
        </w:tc>
        <w:tc>
          <w:tcPr>
            <w:tcW w:w="1350" w:type="dxa"/>
            <w:tcBorders>
              <w:top w:val="single" w:sz="24" w:space="0" w:color="auto"/>
              <w:left w:val="single" w:sz="4" w:space="0" w:color="auto"/>
              <w:bottom w:val="single" w:sz="24" w:space="0" w:color="auto"/>
              <w:right w:val="single" w:sz="4" w:space="0" w:color="auto"/>
            </w:tcBorders>
          </w:tcPr>
          <w:p w14:paraId="1A6DF530"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Unit of Issue</w:t>
            </w:r>
          </w:p>
        </w:tc>
        <w:tc>
          <w:tcPr>
            <w:tcW w:w="1080" w:type="dxa"/>
            <w:tcBorders>
              <w:top w:val="single" w:sz="24" w:space="0" w:color="auto"/>
              <w:left w:val="single" w:sz="4" w:space="0" w:color="auto"/>
              <w:bottom w:val="single" w:sz="24" w:space="0" w:color="auto"/>
              <w:right w:val="single" w:sz="4" w:space="0" w:color="auto"/>
            </w:tcBorders>
            <w:hideMark/>
          </w:tcPr>
          <w:p w14:paraId="1A6DF531"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 xml:space="preserve">Unit Price </w:t>
            </w:r>
          </w:p>
        </w:tc>
        <w:tc>
          <w:tcPr>
            <w:tcW w:w="1302" w:type="dxa"/>
            <w:tcBorders>
              <w:top w:val="single" w:sz="24" w:space="0" w:color="auto"/>
              <w:left w:val="single" w:sz="4" w:space="0" w:color="auto"/>
              <w:bottom w:val="single" w:sz="24" w:space="0" w:color="auto"/>
              <w:right w:val="single" w:sz="24" w:space="0" w:color="auto"/>
            </w:tcBorders>
            <w:hideMark/>
          </w:tcPr>
          <w:p w14:paraId="1A6DF532"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Total Price</w:t>
            </w:r>
          </w:p>
          <w:p w14:paraId="1A6DF533" w14:textId="77777777" w:rsidR="00D27076" w:rsidRPr="00636344" w:rsidRDefault="00D27076" w:rsidP="00845002">
            <w:pPr>
              <w:contextualSpacing/>
              <w:rPr>
                <w:rFonts w:eastAsiaTheme="minorHAnsi" w:cstheme="minorHAnsi"/>
                <w:b/>
                <w:sz w:val="18"/>
                <w:szCs w:val="18"/>
              </w:rPr>
            </w:pPr>
            <w:r w:rsidRPr="00636344">
              <w:rPr>
                <w:rFonts w:eastAsiaTheme="minorHAnsi" w:cstheme="minorHAnsi"/>
                <w:b/>
                <w:sz w:val="18"/>
                <w:szCs w:val="18"/>
              </w:rPr>
              <w:t>(Maximum NTE)</w:t>
            </w:r>
          </w:p>
        </w:tc>
      </w:tr>
      <w:tr w:rsidR="00577A1F" w14:paraId="1A6DF53E" w14:textId="77777777" w:rsidTr="00845002">
        <w:trPr>
          <w:trHeight w:val="20"/>
          <w:jc w:val="center"/>
        </w:trPr>
        <w:tc>
          <w:tcPr>
            <w:tcW w:w="1230" w:type="dxa"/>
            <w:tcBorders>
              <w:top w:val="triple" w:sz="4" w:space="0" w:color="auto"/>
              <w:left w:val="single" w:sz="24" w:space="0" w:color="auto"/>
              <w:bottom w:val="single" w:sz="4" w:space="0" w:color="auto"/>
              <w:right w:val="single" w:sz="4" w:space="0" w:color="auto"/>
            </w:tcBorders>
          </w:tcPr>
          <w:p w14:paraId="1A6DF535"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sz w:val="18"/>
                <w:szCs w:val="18"/>
              </w:rPr>
              <w:t>0001</w:t>
            </w:r>
          </w:p>
        </w:tc>
        <w:tc>
          <w:tcPr>
            <w:tcW w:w="3408" w:type="dxa"/>
            <w:tcBorders>
              <w:top w:val="triple" w:sz="4" w:space="0" w:color="auto"/>
              <w:left w:val="single" w:sz="4" w:space="0" w:color="auto"/>
              <w:bottom w:val="single" w:sz="4" w:space="0" w:color="auto"/>
              <w:right w:val="single" w:sz="4" w:space="0" w:color="auto"/>
            </w:tcBorders>
          </w:tcPr>
          <w:p w14:paraId="1A6DF536" w14:textId="77777777" w:rsidR="00D27076" w:rsidRPr="00636344" w:rsidRDefault="00D27076" w:rsidP="00845002">
            <w:pPr>
              <w:contextualSpacing/>
              <w:jc w:val="center"/>
              <w:rPr>
                <w:rFonts w:eastAsiaTheme="minorHAnsi" w:cstheme="minorHAnsi"/>
                <w:b/>
                <w:bCs/>
                <w:sz w:val="18"/>
                <w:szCs w:val="18"/>
              </w:rPr>
            </w:pPr>
            <w:r w:rsidRPr="00636344">
              <w:rPr>
                <w:rFonts w:eastAsiaTheme="minorHAnsi" w:cstheme="minorHAnsi"/>
                <w:b/>
                <w:bCs/>
                <w:sz w:val="18"/>
                <w:szCs w:val="18"/>
              </w:rPr>
              <w:t xml:space="preserve">(A0422) Advanced Life Support, Emergency Transport, Level 1 (ALS 1) </w:t>
            </w:r>
            <w:r w:rsidRPr="00636344">
              <w:rPr>
                <w:rFonts w:eastAsiaTheme="minorHAnsi" w:cstheme="minorHAnsi"/>
                <w:i/>
                <w:iCs/>
                <w:sz w:val="18"/>
                <w:szCs w:val="18"/>
              </w:rPr>
              <w:t>One-way trip is equivalent to one each for the unit of issue</w:t>
            </w:r>
            <w:r>
              <w:rPr>
                <w:rFonts w:eastAsiaTheme="minorHAnsi" w:cstheme="minorHAnsi"/>
                <w:i/>
                <w:iCs/>
                <w:sz w:val="18"/>
                <w:szCs w:val="18"/>
              </w:rPr>
              <w:t>(Rate includes first 20 miles)</w:t>
            </w:r>
          </w:p>
        </w:tc>
        <w:tc>
          <w:tcPr>
            <w:tcW w:w="2070" w:type="dxa"/>
            <w:tcBorders>
              <w:top w:val="triple" w:sz="4" w:space="0" w:color="auto"/>
              <w:left w:val="single" w:sz="4" w:space="0" w:color="auto"/>
              <w:bottom w:val="single" w:sz="4" w:space="0" w:color="auto"/>
              <w:right w:val="single" w:sz="4" w:space="0" w:color="auto"/>
            </w:tcBorders>
          </w:tcPr>
          <w:p w14:paraId="1A6DF537" w14:textId="77777777" w:rsidR="00D27076" w:rsidRPr="00636344" w:rsidRDefault="00D27076" w:rsidP="00845002">
            <w:pPr>
              <w:contextualSpacing/>
              <w:jc w:val="center"/>
              <w:rPr>
                <w:rFonts w:eastAsiaTheme="minorHAnsi" w:cstheme="minorHAnsi"/>
                <w:sz w:val="18"/>
                <w:szCs w:val="18"/>
              </w:rPr>
            </w:pPr>
            <w:r>
              <w:rPr>
                <w:rFonts w:eastAsiaTheme="minorHAnsi" w:cstheme="minorHAnsi"/>
                <w:sz w:val="18"/>
                <w:szCs w:val="18"/>
              </w:rPr>
              <w:t>100</w:t>
            </w:r>
            <w:r w:rsidRPr="00636344">
              <w:rPr>
                <w:rFonts w:eastAsiaTheme="minorHAnsi" w:cstheme="minorHAnsi"/>
                <w:sz w:val="18"/>
                <w:szCs w:val="18"/>
              </w:rPr>
              <w:t xml:space="preserve"> Maximum</w:t>
            </w:r>
          </w:p>
          <w:p w14:paraId="1A6DF538"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 Trips)</w:t>
            </w:r>
          </w:p>
          <w:p w14:paraId="1A6DF539" w14:textId="77777777" w:rsidR="00D27076" w:rsidRPr="00636344" w:rsidRDefault="00D27076" w:rsidP="00845002">
            <w:pPr>
              <w:contextualSpacing/>
              <w:jc w:val="center"/>
              <w:rPr>
                <w:rFonts w:eastAsiaTheme="minorHAnsi" w:cstheme="minorHAnsi"/>
                <w:sz w:val="18"/>
                <w:szCs w:val="18"/>
              </w:rPr>
            </w:pPr>
          </w:p>
        </w:tc>
        <w:tc>
          <w:tcPr>
            <w:tcW w:w="1350" w:type="dxa"/>
            <w:tcBorders>
              <w:top w:val="triple" w:sz="4" w:space="0" w:color="auto"/>
              <w:left w:val="single" w:sz="4" w:space="0" w:color="auto"/>
              <w:bottom w:val="single" w:sz="4" w:space="0" w:color="auto"/>
              <w:right w:val="single" w:sz="4" w:space="0" w:color="auto"/>
            </w:tcBorders>
          </w:tcPr>
          <w:p w14:paraId="1A6DF53A"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Per Trip</w:t>
            </w:r>
          </w:p>
          <w:p w14:paraId="1A6DF53B"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w:t>
            </w:r>
          </w:p>
        </w:tc>
        <w:tc>
          <w:tcPr>
            <w:tcW w:w="1080" w:type="dxa"/>
            <w:tcBorders>
              <w:top w:val="triple" w:sz="4" w:space="0" w:color="auto"/>
              <w:left w:val="single" w:sz="4" w:space="0" w:color="auto"/>
              <w:bottom w:val="single" w:sz="4" w:space="0" w:color="auto"/>
              <w:right w:val="single" w:sz="4" w:space="0" w:color="auto"/>
            </w:tcBorders>
          </w:tcPr>
          <w:p w14:paraId="1A6DF53C" w14:textId="77777777" w:rsidR="00D27076" w:rsidRPr="00636344" w:rsidRDefault="00D27076" w:rsidP="00845002">
            <w:pPr>
              <w:contextualSpacing/>
              <w:rPr>
                <w:rFonts w:cstheme="minorHAnsi"/>
                <w:sz w:val="18"/>
                <w:szCs w:val="18"/>
              </w:rPr>
            </w:pPr>
            <w:r w:rsidRPr="00636344">
              <w:rPr>
                <w:rFonts w:ascii="Calibri" w:hAnsi="Calibri"/>
              </w:rPr>
              <w:t>$</w:t>
            </w:r>
          </w:p>
        </w:tc>
        <w:tc>
          <w:tcPr>
            <w:tcW w:w="1302" w:type="dxa"/>
            <w:tcBorders>
              <w:top w:val="triple" w:sz="4" w:space="0" w:color="auto"/>
              <w:left w:val="single" w:sz="4" w:space="0" w:color="auto"/>
              <w:bottom w:val="single" w:sz="4" w:space="0" w:color="auto"/>
              <w:right w:val="single" w:sz="24" w:space="0" w:color="auto"/>
            </w:tcBorders>
          </w:tcPr>
          <w:p w14:paraId="1A6DF53D"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r w:rsidR="00577A1F" w14:paraId="1A6DF545"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3F" w14:textId="77777777" w:rsidR="00D27076" w:rsidRPr="00636344" w:rsidRDefault="00D27076" w:rsidP="00430044">
            <w:pPr>
              <w:contextualSpacing/>
              <w:rPr>
                <w:rFonts w:eastAsiaTheme="minorHAnsi" w:cstheme="minorHAnsi"/>
                <w:sz w:val="18"/>
                <w:szCs w:val="18"/>
              </w:rPr>
            </w:pPr>
            <w:r w:rsidRPr="00636344">
              <w:rPr>
                <w:rFonts w:eastAsiaTheme="minorHAnsi" w:cstheme="minorHAnsi"/>
                <w:bCs/>
                <w:sz w:val="18"/>
                <w:szCs w:val="18"/>
              </w:rPr>
              <w:t>000</w:t>
            </w:r>
            <w:r>
              <w:rPr>
                <w:rFonts w:eastAsiaTheme="minorHAnsi" w:cstheme="minorHAnsi"/>
                <w:bCs/>
                <w:sz w:val="18"/>
                <w:szCs w:val="18"/>
              </w:rPr>
              <w:t>2</w:t>
            </w:r>
          </w:p>
        </w:tc>
        <w:tc>
          <w:tcPr>
            <w:tcW w:w="3408" w:type="dxa"/>
            <w:tcBorders>
              <w:top w:val="single" w:sz="4" w:space="0" w:color="auto"/>
              <w:left w:val="single" w:sz="4" w:space="0" w:color="auto"/>
              <w:bottom w:val="single" w:sz="24" w:space="0" w:color="auto"/>
              <w:right w:val="single" w:sz="4" w:space="0" w:color="auto"/>
            </w:tcBorders>
          </w:tcPr>
          <w:p w14:paraId="1A6DF540" w14:textId="77777777" w:rsidR="00D27076" w:rsidRPr="00636344" w:rsidRDefault="00D27076" w:rsidP="00430044">
            <w:pPr>
              <w:contextualSpacing/>
              <w:rPr>
                <w:rFonts w:eastAsiaTheme="minorHAnsi" w:cstheme="minorHAnsi"/>
                <w:sz w:val="18"/>
                <w:szCs w:val="18"/>
              </w:rPr>
            </w:pPr>
            <w:r w:rsidRPr="00636344">
              <w:rPr>
                <w:rFonts w:eastAsiaTheme="minorHAnsi" w:cstheme="minorHAnsi"/>
                <w:b/>
                <w:sz w:val="18"/>
                <w:szCs w:val="18"/>
              </w:rPr>
              <w:t>Ambulance Rate per mile</w:t>
            </w:r>
            <w:r>
              <w:rPr>
                <w:rFonts w:eastAsiaTheme="minorHAnsi" w:cstheme="minorHAnsi"/>
                <w:b/>
                <w:sz w:val="18"/>
                <w:szCs w:val="18"/>
              </w:rPr>
              <w:t xml:space="preserve"> </w:t>
            </w:r>
            <w:r w:rsidRPr="00636344">
              <w:rPr>
                <w:rFonts w:eastAsiaTheme="minorHAnsi" w:cstheme="minorHAnsi"/>
                <w:i/>
                <w:iCs/>
                <w:sz w:val="18"/>
                <w:szCs w:val="18"/>
              </w:rPr>
              <w:t>(anything over the base 20 miles)</w:t>
            </w:r>
          </w:p>
        </w:tc>
        <w:tc>
          <w:tcPr>
            <w:tcW w:w="2070" w:type="dxa"/>
            <w:tcBorders>
              <w:top w:val="single" w:sz="4" w:space="0" w:color="auto"/>
              <w:left w:val="single" w:sz="4" w:space="0" w:color="auto"/>
              <w:bottom w:val="single" w:sz="24" w:space="0" w:color="auto"/>
              <w:right w:val="single" w:sz="4" w:space="0" w:color="auto"/>
            </w:tcBorders>
          </w:tcPr>
          <w:p w14:paraId="1A6DF541"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750</w:t>
            </w:r>
          </w:p>
        </w:tc>
        <w:tc>
          <w:tcPr>
            <w:tcW w:w="1350" w:type="dxa"/>
            <w:tcBorders>
              <w:top w:val="single" w:sz="4" w:space="0" w:color="auto"/>
              <w:left w:val="single" w:sz="4" w:space="0" w:color="auto"/>
              <w:bottom w:val="single" w:sz="24" w:space="0" w:color="auto"/>
              <w:right w:val="single" w:sz="4" w:space="0" w:color="auto"/>
            </w:tcBorders>
          </w:tcPr>
          <w:p w14:paraId="1A6DF542" w14:textId="77777777" w:rsidR="00D27076" w:rsidRPr="00636344" w:rsidRDefault="00D27076" w:rsidP="00430044">
            <w:pPr>
              <w:contextualSpacing/>
              <w:jc w:val="center"/>
              <w:rPr>
                <w:rFonts w:eastAsiaTheme="minorHAnsi" w:cstheme="minorHAnsi"/>
                <w:sz w:val="18"/>
                <w:szCs w:val="18"/>
              </w:rPr>
            </w:pPr>
            <w:r w:rsidRPr="00636344">
              <w:rPr>
                <w:rFonts w:eastAsiaTheme="minorHAnsi" w:cstheme="minorHAnsi"/>
                <w:bCs/>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43" w14:textId="77777777" w:rsidR="00D27076" w:rsidRPr="00636344" w:rsidRDefault="00D27076" w:rsidP="00430044">
            <w:pPr>
              <w:contextualSpacing/>
              <w:rPr>
                <w:rFonts w:eastAsiaTheme="minorHAnsi" w:cstheme="minorHAnsi"/>
                <w:b/>
                <w:sz w:val="18"/>
                <w:szCs w:val="18"/>
              </w:rPr>
            </w:pPr>
            <w:r w:rsidRPr="00636344">
              <w:rPr>
                <w:rFonts w:ascii="Calibri" w:hAnsi="Calibri"/>
              </w:rPr>
              <w:t>$</w:t>
            </w:r>
          </w:p>
        </w:tc>
        <w:tc>
          <w:tcPr>
            <w:tcW w:w="1302" w:type="dxa"/>
            <w:tcBorders>
              <w:top w:val="single" w:sz="4" w:space="0" w:color="auto"/>
              <w:left w:val="single" w:sz="4" w:space="0" w:color="auto"/>
              <w:bottom w:val="single" w:sz="24" w:space="0" w:color="auto"/>
              <w:right w:val="single" w:sz="24" w:space="0" w:color="auto"/>
            </w:tcBorders>
          </w:tcPr>
          <w:p w14:paraId="1A6DF544" w14:textId="77777777" w:rsidR="00D27076" w:rsidRPr="00636344" w:rsidRDefault="00D27076" w:rsidP="00430044">
            <w:pPr>
              <w:contextualSpacing/>
              <w:rPr>
                <w:rFonts w:eastAsiaTheme="minorHAnsi" w:cstheme="minorHAnsi"/>
                <w:b/>
                <w:sz w:val="18"/>
                <w:szCs w:val="18"/>
              </w:rPr>
            </w:pPr>
            <w:r w:rsidRPr="00636344">
              <w:rPr>
                <w:rFonts w:cstheme="minorHAnsi"/>
                <w:sz w:val="18"/>
                <w:szCs w:val="18"/>
              </w:rPr>
              <w:t>$</w:t>
            </w:r>
          </w:p>
        </w:tc>
      </w:tr>
      <w:tr w:rsidR="00577A1F" w14:paraId="1A6DF54C"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46" w14:textId="77777777" w:rsidR="00D27076" w:rsidRPr="00462398" w:rsidRDefault="00D27076" w:rsidP="00430044">
            <w:pPr>
              <w:contextualSpacing/>
              <w:rPr>
                <w:rFonts w:eastAsiaTheme="minorHAnsi" w:cstheme="minorHAnsi"/>
                <w:bCs/>
                <w:sz w:val="18"/>
                <w:szCs w:val="18"/>
              </w:rPr>
            </w:pPr>
            <w:r w:rsidRPr="00462398">
              <w:rPr>
                <w:rFonts w:cstheme="minorHAnsi"/>
                <w:sz w:val="18"/>
                <w:szCs w:val="18"/>
              </w:rPr>
              <w:t>0003</w:t>
            </w:r>
          </w:p>
        </w:tc>
        <w:tc>
          <w:tcPr>
            <w:tcW w:w="3408" w:type="dxa"/>
            <w:tcBorders>
              <w:top w:val="single" w:sz="4" w:space="0" w:color="auto"/>
              <w:left w:val="single" w:sz="4" w:space="0" w:color="auto"/>
              <w:bottom w:val="single" w:sz="24" w:space="0" w:color="auto"/>
              <w:right w:val="single" w:sz="4" w:space="0" w:color="auto"/>
            </w:tcBorders>
          </w:tcPr>
          <w:p w14:paraId="1A6DF547" w14:textId="77777777" w:rsidR="00D27076" w:rsidRPr="00462398" w:rsidRDefault="00D27076" w:rsidP="00430044">
            <w:pPr>
              <w:contextualSpacing/>
              <w:rPr>
                <w:rFonts w:eastAsiaTheme="minorHAnsi" w:cstheme="minorHAnsi"/>
                <w:b/>
                <w:bCs/>
                <w:sz w:val="18"/>
                <w:szCs w:val="18"/>
              </w:rPr>
            </w:pPr>
            <w:r w:rsidRPr="00462398">
              <w:rPr>
                <w:rFonts w:cstheme="minorHAnsi"/>
                <w:b/>
                <w:bCs/>
                <w:sz w:val="18"/>
                <w:szCs w:val="18"/>
              </w:rPr>
              <w:t>(A0380) Mileage Trip Outside the Base Rate</w:t>
            </w:r>
          </w:p>
        </w:tc>
        <w:tc>
          <w:tcPr>
            <w:tcW w:w="2070" w:type="dxa"/>
            <w:tcBorders>
              <w:top w:val="single" w:sz="4" w:space="0" w:color="auto"/>
              <w:left w:val="single" w:sz="4" w:space="0" w:color="auto"/>
              <w:bottom w:val="single" w:sz="24" w:space="0" w:color="auto"/>
              <w:right w:val="single" w:sz="4" w:space="0" w:color="auto"/>
            </w:tcBorders>
          </w:tcPr>
          <w:p w14:paraId="1A6DF548"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1000</w:t>
            </w:r>
          </w:p>
        </w:tc>
        <w:tc>
          <w:tcPr>
            <w:tcW w:w="1350" w:type="dxa"/>
            <w:tcBorders>
              <w:top w:val="single" w:sz="4" w:space="0" w:color="auto"/>
              <w:left w:val="single" w:sz="4" w:space="0" w:color="auto"/>
              <w:bottom w:val="single" w:sz="24" w:space="0" w:color="auto"/>
              <w:right w:val="single" w:sz="4" w:space="0" w:color="auto"/>
            </w:tcBorders>
          </w:tcPr>
          <w:p w14:paraId="1A6DF549" w14:textId="77777777" w:rsidR="00D27076" w:rsidRPr="00462398" w:rsidRDefault="00D27076" w:rsidP="00430044">
            <w:pPr>
              <w:contextualSpacing/>
              <w:jc w:val="center"/>
              <w:rPr>
                <w:rFonts w:eastAsiaTheme="minorHAnsi" w:cstheme="minorHAnsi"/>
                <w:bCs/>
                <w:sz w:val="18"/>
                <w:szCs w:val="18"/>
              </w:rPr>
            </w:pPr>
            <w:r w:rsidRPr="00462398">
              <w:rPr>
                <w:rFonts w:cstheme="minorHAnsi"/>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4A"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4B"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53"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4D" w14:textId="77777777" w:rsidR="00D27076" w:rsidRPr="00462398" w:rsidRDefault="00D27076" w:rsidP="00430044">
            <w:pPr>
              <w:contextualSpacing/>
              <w:rPr>
                <w:rFonts w:eastAsiaTheme="minorHAnsi" w:cstheme="minorHAnsi"/>
                <w:bCs/>
                <w:sz w:val="18"/>
                <w:szCs w:val="18"/>
              </w:rPr>
            </w:pPr>
            <w:r w:rsidRPr="00462398">
              <w:rPr>
                <w:rFonts w:cstheme="minorHAnsi"/>
                <w:sz w:val="18"/>
                <w:szCs w:val="18"/>
              </w:rPr>
              <w:t>0004</w:t>
            </w:r>
          </w:p>
        </w:tc>
        <w:tc>
          <w:tcPr>
            <w:tcW w:w="3408" w:type="dxa"/>
            <w:tcBorders>
              <w:top w:val="single" w:sz="4" w:space="0" w:color="auto"/>
              <w:left w:val="single" w:sz="4" w:space="0" w:color="auto"/>
              <w:bottom w:val="single" w:sz="24" w:space="0" w:color="auto"/>
              <w:right w:val="single" w:sz="4" w:space="0" w:color="auto"/>
            </w:tcBorders>
          </w:tcPr>
          <w:p w14:paraId="1A6DF54E" w14:textId="77777777" w:rsidR="00D27076" w:rsidRPr="00462398" w:rsidRDefault="00D27076" w:rsidP="00430044">
            <w:pPr>
              <w:contextualSpacing/>
              <w:rPr>
                <w:rFonts w:eastAsiaTheme="minorHAnsi" w:cstheme="minorHAnsi"/>
                <w:b/>
                <w:sz w:val="18"/>
                <w:szCs w:val="18"/>
              </w:rPr>
            </w:pPr>
            <w:r w:rsidRPr="00462398">
              <w:rPr>
                <w:rFonts w:cstheme="minorHAnsi"/>
                <w:sz w:val="18"/>
                <w:szCs w:val="18"/>
              </w:rPr>
              <w:t>(</w:t>
            </w:r>
            <w:r w:rsidRPr="00462398">
              <w:rPr>
                <w:rFonts w:cstheme="minorHAnsi"/>
                <w:b/>
                <w:bCs/>
                <w:sz w:val="18"/>
                <w:szCs w:val="18"/>
              </w:rPr>
              <w:t>A0435) Waiting Time</w:t>
            </w:r>
            <w:r w:rsidRPr="00462398">
              <w:rPr>
                <w:rFonts w:cstheme="minorHAnsi"/>
                <w:sz w:val="18"/>
                <w:szCs w:val="18"/>
              </w:rPr>
              <w:t xml:space="preserve"> (more than 30 minutes shall be paid in 30-minute increments).</w:t>
            </w:r>
          </w:p>
        </w:tc>
        <w:tc>
          <w:tcPr>
            <w:tcW w:w="2070" w:type="dxa"/>
            <w:tcBorders>
              <w:top w:val="single" w:sz="4" w:space="0" w:color="auto"/>
              <w:left w:val="single" w:sz="4" w:space="0" w:color="auto"/>
              <w:bottom w:val="single" w:sz="24" w:space="0" w:color="auto"/>
              <w:right w:val="single" w:sz="4" w:space="0" w:color="auto"/>
            </w:tcBorders>
          </w:tcPr>
          <w:p w14:paraId="1A6DF54F"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500</w:t>
            </w:r>
          </w:p>
        </w:tc>
        <w:tc>
          <w:tcPr>
            <w:tcW w:w="1350" w:type="dxa"/>
            <w:tcBorders>
              <w:top w:val="single" w:sz="4" w:space="0" w:color="auto"/>
              <w:left w:val="single" w:sz="4" w:space="0" w:color="auto"/>
              <w:bottom w:val="single" w:sz="24" w:space="0" w:color="auto"/>
              <w:right w:val="single" w:sz="4" w:space="0" w:color="auto"/>
            </w:tcBorders>
          </w:tcPr>
          <w:p w14:paraId="1A6DF550" w14:textId="77777777" w:rsidR="00D27076" w:rsidRPr="00462398" w:rsidRDefault="00D27076" w:rsidP="00430044">
            <w:pPr>
              <w:contextualSpacing/>
              <w:jc w:val="center"/>
              <w:rPr>
                <w:rFonts w:eastAsiaTheme="minorHAnsi" w:cstheme="minorHAnsi"/>
                <w:bCs/>
                <w:sz w:val="18"/>
                <w:szCs w:val="18"/>
              </w:rPr>
            </w:pPr>
            <w:r w:rsidRPr="00462398">
              <w:rPr>
                <w:rFonts w:cstheme="minorHAnsi"/>
                <w:sz w:val="18"/>
                <w:szCs w:val="18"/>
              </w:rPr>
              <w:t>(15-minute Increment)</w:t>
            </w:r>
          </w:p>
        </w:tc>
        <w:tc>
          <w:tcPr>
            <w:tcW w:w="1080" w:type="dxa"/>
            <w:tcBorders>
              <w:top w:val="single" w:sz="4" w:space="0" w:color="auto"/>
              <w:left w:val="single" w:sz="4" w:space="0" w:color="auto"/>
              <w:bottom w:val="single" w:sz="24" w:space="0" w:color="auto"/>
              <w:right w:val="single" w:sz="4" w:space="0" w:color="auto"/>
            </w:tcBorders>
          </w:tcPr>
          <w:p w14:paraId="1A6DF551"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52"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5A"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54" w14:textId="77777777" w:rsidR="00D27076" w:rsidRPr="00636344" w:rsidRDefault="00D27076" w:rsidP="00845002">
            <w:pPr>
              <w:contextualSpacing/>
              <w:rPr>
                <w:rFonts w:eastAsiaTheme="minorHAnsi" w:cstheme="minorHAnsi"/>
                <w:sz w:val="18"/>
                <w:szCs w:val="18"/>
              </w:rPr>
            </w:pPr>
          </w:p>
        </w:tc>
        <w:tc>
          <w:tcPr>
            <w:tcW w:w="3408" w:type="dxa"/>
            <w:tcBorders>
              <w:top w:val="single" w:sz="4" w:space="0" w:color="auto"/>
              <w:left w:val="single" w:sz="4" w:space="0" w:color="auto"/>
              <w:bottom w:val="single" w:sz="24" w:space="0" w:color="auto"/>
              <w:right w:val="single" w:sz="4" w:space="0" w:color="auto"/>
            </w:tcBorders>
          </w:tcPr>
          <w:p w14:paraId="1A6DF555" w14:textId="77777777" w:rsidR="00D27076" w:rsidRPr="00636344" w:rsidRDefault="00D27076" w:rsidP="00845002">
            <w:pPr>
              <w:contextualSpacing/>
              <w:rPr>
                <w:rFonts w:eastAsiaTheme="minorHAnsi" w:cstheme="minorHAnsi"/>
                <w:b/>
                <w:bCs/>
                <w:sz w:val="18"/>
                <w:szCs w:val="18"/>
              </w:rPr>
            </w:pPr>
            <w:r w:rsidRPr="009845AB">
              <w:rPr>
                <w:rFonts w:eastAsiaTheme="minorHAnsi" w:cstheme="minorHAnsi"/>
                <w:b/>
                <w:sz w:val="18"/>
                <w:szCs w:val="18"/>
              </w:rPr>
              <w:t xml:space="preserve">ORDERING PERIOD </w:t>
            </w:r>
            <w:r>
              <w:rPr>
                <w:rFonts w:eastAsiaTheme="minorHAnsi" w:cstheme="minorHAnsi"/>
                <w:b/>
                <w:sz w:val="18"/>
                <w:szCs w:val="18"/>
              </w:rPr>
              <w:t>THREE</w:t>
            </w:r>
            <w:r w:rsidRPr="009845AB">
              <w:rPr>
                <w:rFonts w:eastAsiaTheme="minorHAnsi" w:cstheme="minorHAnsi"/>
                <w:b/>
                <w:sz w:val="18"/>
                <w:szCs w:val="18"/>
              </w:rPr>
              <w:t xml:space="preserve"> (</w:t>
            </w:r>
            <w:r>
              <w:rPr>
                <w:rFonts w:eastAsiaTheme="minorHAnsi" w:cstheme="minorHAnsi"/>
                <w:b/>
                <w:sz w:val="18"/>
                <w:szCs w:val="18"/>
              </w:rPr>
              <w:t>3</w:t>
            </w:r>
            <w:r w:rsidRPr="009845AB">
              <w:rPr>
                <w:rFonts w:eastAsiaTheme="minorHAnsi" w:cstheme="minorHAnsi"/>
                <w:b/>
                <w:sz w:val="18"/>
                <w:szCs w:val="18"/>
              </w:rPr>
              <w:t xml:space="preserve">) </w:t>
            </w:r>
            <w:r w:rsidRPr="00636344">
              <w:rPr>
                <w:rFonts w:eastAsiaTheme="minorHAnsi" w:cstheme="minorHAnsi"/>
                <w:b/>
                <w:sz w:val="18"/>
                <w:szCs w:val="18"/>
              </w:rPr>
              <w:t>(Total Price)</w:t>
            </w:r>
          </w:p>
        </w:tc>
        <w:tc>
          <w:tcPr>
            <w:tcW w:w="2070" w:type="dxa"/>
            <w:tcBorders>
              <w:top w:val="single" w:sz="4" w:space="0" w:color="auto"/>
              <w:left w:val="single" w:sz="4" w:space="0" w:color="auto"/>
              <w:bottom w:val="single" w:sz="24" w:space="0" w:color="auto"/>
              <w:right w:val="single" w:sz="4" w:space="0" w:color="auto"/>
            </w:tcBorders>
          </w:tcPr>
          <w:p w14:paraId="1A6DF556" w14:textId="77777777" w:rsidR="00D27076" w:rsidRPr="00636344" w:rsidRDefault="00D27076" w:rsidP="00845002">
            <w:pPr>
              <w:contextualSpacing/>
              <w:jc w:val="center"/>
              <w:rPr>
                <w:rFonts w:eastAsiaTheme="minorHAnsi" w:cstheme="minorHAnsi"/>
                <w:sz w:val="18"/>
                <w:szCs w:val="18"/>
              </w:rPr>
            </w:pPr>
          </w:p>
        </w:tc>
        <w:tc>
          <w:tcPr>
            <w:tcW w:w="1350" w:type="dxa"/>
            <w:tcBorders>
              <w:top w:val="single" w:sz="4" w:space="0" w:color="auto"/>
              <w:left w:val="single" w:sz="4" w:space="0" w:color="auto"/>
              <w:bottom w:val="single" w:sz="24" w:space="0" w:color="auto"/>
              <w:right w:val="single" w:sz="4" w:space="0" w:color="auto"/>
            </w:tcBorders>
          </w:tcPr>
          <w:p w14:paraId="1A6DF557" w14:textId="77777777" w:rsidR="00D27076" w:rsidRPr="00636344" w:rsidRDefault="00D27076" w:rsidP="00845002">
            <w:pPr>
              <w:contextualSpacing/>
              <w:jc w:val="center"/>
              <w:rPr>
                <w:rFonts w:eastAsiaTheme="minorHAnsi" w:cstheme="minorHAnsi"/>
                <w:sz w:val="18"/>
                <w:szCs w:val="18"/>
              </w:rPr>
            </w:pPr>
          </w:p>
        </w:tc>
        <w:tc>
          <w:tcPr>
            <w:tcW w:w="1080" w:type="dxa"/>
            <w:tcBorders>
              <w:top w:val="single" w:sz="4" w:space="0" w:color="auto"/>
              <w:left w:val="single" w:sz="4" w:space="0" w:color="auto"/>
              <w:bottom w:val="single" w:sz="24" w:space="0" w:color="auto"/>
              <w:right w:val="single" w:sz="4" w:space="0" w:color="auto"/>
            </w:tcBorders>
          </w:tcPr>
          <w:p w14:paraId="1A6DF558" w14:textId="77777777" w:rsidR="00D27076" w:rsidRPr="00636344" w:rsidRDefault="00D27076" w:rsidP="00845002">
            <w:pPr>
              <w:contextualSpacing/>
              <w:rPr>
                <w:rFonts w:cstheme="minorHAnsi"/>
                <w:sz w:val="18"/>
                <w:szCs w:val="18"/>
              </w:rPr>
            </w:pPr>
            <w:r w:rsidRPr="00636344">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59"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bl>
    <w:p w14:paraId="1A6DF55B" w14:textId="77777777" w:rsidR="00D27076" w:rsidRDefault="00D27076" w:rsidP="007562FB">
      <w:pPr>
        <w:rPr>
          <w:rFonts w:asciiTheme="majorHAnsi" w:hAnsiTheme="majorHAnsi" w:cstheme="majorHAnsi"/>
          <w:b/>
        </w:rPr>
      </w:pPr>
    </w:p>
    <w:tbl>
      <w:tblPr>
        <w:tblStyle w:val="TableGrid"/>
        <w:tblW w:w="10440" w:type="dxa"/>
        <w:jc w:val="center"/>
        <w:tblLook w:val="04A0" w:firstRow="1" w:lastRow="0" w:firstColumn="1" w:lastColumn="0" w:noHBand="0" w:noVBand="1"/>
      </w:tblPr>
      <w:tblGrid>
        <w:gridCol w:w="1230"/>
        <w:gridCol w:w="3408"/>
        <w:gridCol w:w="2070"/>
        <w:gridCol w:w="1350"/>
        <w:gridCol w:w="1080"/>
        <w:gridCol w:w="1302"/>
      </w:tblGrid>
      <w:tr w:rsidR="00577A1F" w14:paraId="1A6DF55F" w14:textId="77777777" w:rsidTr="00845002">
        <w:trPr>
          <w:trHeight w:val="20"/>
          <w:jc w:val="center"/>
        </w:trPr>
        <w:tc>
          <w:tcPr>
            <w:tcW w:w="10440" w:type="dxa"/>
            <w:gridSpan w:val="6"/>
            <w:tcBorders>
              <w:top w:val="single" w:sz="24" w:space="0" w:color="auto"/>
              <w:left w:val="single" w:sz="24" w:space="0" w:color="auto"/>
              <w:bottom w:val="single" w:sz="24" w:space="0" w:color="auto"/>
              <w:right w:val="single" w:sz="24" w:space="0" w:color="auto"/>
            </w:tcBorders>
            <w:hideMark/>
          </w:tcPr>
          <w:p w14:paraId="1A6DF55C"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AMBULANCE (Ground)</w:t>
            </w:r>
          </w:p>
          <w:p w14:paraId="1A6DF55D"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SCHEDULE OF SERVICES – PRICE SCHEDULE</w:t>
            </w:r>
          </w:p>
          <w:p w14:paraId="1A6DF55E" w14:textId="77777777" w:rsidR="00D27076" w:rsidRPr="00636344" w:rsidRDefault="00D27076" w:rsidP="00845002">
            <w:pPr>
              <w:contextualSpacing/>
              <w:jc w:val="center"/>
              <w:rPr>
                <w:rFonts w:eastAsiaTheme="minorHAnsi" w:cstheme="minorHAnsi"/>
                <w:b/>
                <w:sz w:val="18"/>
                <w:szCs w:val="18"/>
                <w:u w:val="single"/>
              </w:rPr>
            </w:pPr>
            <w:r w:rsidRPr="009845AB">
              <w:rPr>
                <w:rFonts w:eastAsiaTheme="minorHAnsi" w:cstheme="minorHAnsi"/>
                <w:b/>
                <w:sz w:val="18"/>
                <w:szCs w:val="18"/>
                <w:u w:val="single"/>
              </w:rPr>
              <w:t>ORDERING PERIOD FOUR (4)</w:t>
            </w:r>
            <w:r>
              <w:rPr>
                <w:rFonts w:eastAsiaTheme="minorHAnsi" w:cstheme="minorHAnsi"/>
                <w:b/>
                <w:sz w:val="18"/>
                <w:szCs w:val="18"/>
                <w:u w:val="single"/>
              </w:rPr>
              <w:t>:</w:t>
            </w:r>
            <w:r w:rsidRPr="00636344">
              <w:rPr>
                <w:rFonts w:eastAsiaTheme="minorHAnsi" w:cstheme="minorHAnsi"/>
                <w:b/>
                <w:sz w:val="18"/>
                <w:szCs w:val="18"/>
                <w:u w:val="single"/>
              </w:rPr>
              <w:t xml:space="preserve">  </w:t>
            </w:r>
            <w:r>
              <w:rPr>
                <w:rFonts w:eastAsiaTheme="minorHAnsi" w:cstheme="minorHAnsi"/>
                <w:b/>
                <w:sz w:val="18"/>
                <w:szCs w:val="18"/>
                <w:u w:val="single"/>
              </w:rPr>
              <w:t xml:space="preserve">March </w:t>
            </w:r>
            <w:r>
              <w:rPr>
                <w:rFonts w:eastAsiaTheme="minorHAnsi" w:cstheme="minorHAnsi"/>
                <w:b/>
                <w:sz w:val="18"/>
                <w:szCs w:val="18"/>
                <w:u w:val="single"/>
              </w:rPr>
              <w:t xml:space="preserve">2, </w:t>
            </w:r>
            <w:r w:rsidRPr="00636344">
              <w:rPr>
                <w:rFonts w:eastAsiaTheme="minorHAnsi" w:cstheme="minorHAnsi"/>
                <w:b/>
                <w:sz w:val="18"/>
                <w:szCs w:val="18"/>
                <w:u w:val="single"/>
              </w:rPr>
              <w:t>2029</w:t>
            </w:r>
            <w:r w:rsidRPr="00636344">
              <w:rPr>
                <w:rFonts w:eastAsiaTheme="minorHAnsi" w:cstheme="minorHAnsi"/>
                <w:b/>
                <w:sz w:val="18"/>
                <w:szCs w:val="18"/>
                <w:u w:val="single"/>
              </w:rPr>
              <w:t xml:space="preserve"> </w:t>
            </w:r>
            <w:r>
              <w:rPr>
                <w:rFonts w:eastAsiaTheme="minorHAnsi" w:cstheme="minorHAnsi"/>
                <w:b/>
                <w:sz w:val="18"/>
                <w:szCs w:val="18"/>
                <w:u w:val="single"/>
              </w:rPr>
              <w:t>–</w:t>
            </w:r>
            <w:r w:rsidRPr="00636344">
              <w:rPr>
                <w:rFonts w:eastAsiaTheme="minorHAnsi" w:cstheme="minorHAnsi"/>
                <w:b/>
                <w:sz w:val="18"/>
                <w:szCs w:val="18"/>
                <w:u w:val="single"/>
              </w:rPr>
              <w:t xml:space="preserve"> </w:t>
            </w:r>
            <w:r>
              <w:rPr>
                <w:rFonts w:eastAsiaTheme="minorHAnsi" w:cstheme="minorHAnsi"/>
                <w:b/>
                <w:sz w:val="18"/>
                <w:szCs w:val="18"/>
                <w:u w:val="single"/>
              </w:rPr>
              <w:t>March 1</w:t>
            </w:r>
            <w:r w:rsidRPr="00636344">
              <w:rPr>
                <w:rFonts w:eastAsiaTheme="minorHAnsi" w:cstheme="minorHAnsi"/>
                <w:b/>
                <w:sz w:val="18"/>
                <w:szCs w:val="18"/>
                <w:u w:val="single"/>
              </w:rPr>
              <w:t>, 20</w:t>
            </w:r>
            <w:r>
              <w:rPr>
                <w:rFonts w:eastAsiaTheme="minorHAnsi" w:cstheme="minorHAnsi"/>
                <w:b/>
                <w:sz w:val="18"/>
                <w:szCs w:val="18"/>
                <w:u w:val="single"/>
              </w:rPr>
              <w:t>30</w:t>
            </w:r>
          </w:p>
        </w:tc>
      </w:tr>
      <w:tr w:rsidR="00577A1F" w14:paraId="1A6DF568" w14:textId="77777777" w:rsidTr="00845002">
        <w:trPr>
          <w:trHeight w:val="20"/>
          <w:jc w:val="center"/>
        </w:trPr>
        <w:tc>
          <w:tcPr>
            <w:tcW w:w="1230" w:type="dxa"/>
            <w:tcBorders>
              <w:top w:val="single" w:sz="24" w:space="0" w:color="auto"/>
              <w:left w:val="single" w:sz="24" w:space="0" w:color="auto"/>
              <w:bottom w:val="single" w:sz="24" w:space="0" w:color="auto"/>
              <w:right w:val="single" w:sz="4" w:space="0" w:color="auto"/>
            </w:tcBorders>
          </w:tcPr>
          <w:p w14:paraId="1A6DF560"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Line Item</w:t>
            </w:r>
          </w:p>
        </w:tc>
        <w:tc>
          <w:tcPr>
            <w:tcW w:w="3408" w:type="dxa"/>
            <w:tcBorders>
              <w:top w:val="single" w:sz="24" w:space="0" w:color="auto"/>
              <w:left w:val="single" w:sz="4" w:space="0" w:color="auto"/>
              <w:bottom w:val="single" w:sz="24" w:space="0" w:color="auto"/>
              <w:right w:val="single" w:sz="4" w:space="0" w:color="auto"/>
            </w:tcBorders>
          </w:tcPr>
          <w:p w14:paraId="1A6DF561"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Description of Services</w:t>
            </w:r>
          </w:p>
        </w:tc>
        <w:tc>
          <w:tcPr>
            <w:tcW w:w="2070" w:type="dxa"/>
            <w:tcBorders>
              <w:top w:val="single" w:sz="24" w:space="0" w:color="auto"/>
              <w:left w:val="single" w:sz="4" w:space="0" w:color="auto"/>
              <w:bottom w:val="single" w:sz="24" w:space="0" w:color="auto"/>
              <w:right w:val="single" w:sz="4" w:space="0" w:color="auto"/>
            </w:tcBorders>
            <w:hideMark/>
          </w:tcPr>
          <w:p w14:paraId="1A6DF562"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12-Month Quantity</w:t>
            </w:r>
          </w:p>
          <w:p w14:paraId="1A6DF563"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(Estimated Maximum)</w:t>
            </w:r>
          </w:p>
        </w:tc>
        <w:tc>
          <w:tcPr>
            <w:tcW w:w="1350" w:type="dxa"/>
            <w:tcBorders>
              <w:top w:val="single" w:sz="24" w:space="0" w:color="auto"/>
              <w:left w:val="single" w:sz="4" w:space="0" w:color="auto"/>
              <w:bottom w:val="single" w:sz="24" w:space="0" w:color="auto"/>
              <w:right w:val="single" w:sz="4" w:space="0" w:color="auto"/>
            </w:tcBorders>
          </w:tcPr>
          <w:p w14:paraId="1A6DF564"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Unit of Issue</w:t>
            </w:r>
          </w:p>
        </w:tc>
        <w:tc>
          <w:tcPr>
            <w:tcW w:w="1080" w:type="dxa"/>
            <w:tcBorders>
              <w:top w:val="single" w:sz="24" w:space="0" w:color="auto"/>
              <w:left w:val="single" w:sz="4" w:space="0" w:color="auto"/>
              <w:bottom w:val="single" w:sz="24" w:space="0" w:color="auto"/>
              <w:right w:val="single" w:sz="4" w:space="0" w:color="auto"/>
            </w:tcBorders>
            <w:hideMark/>
          </w:tcPr>
          <w:p w14:paraId="1A6DF565"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 xml:space="preserve">Unit Price </w:t>
            </w:r>
          </w:p>
        </w:tc>
        <w:tc>
          <w:tcPr>
            <w:tcW w:w="1302" w:type="dxa"/>
            <w:tcBorders>
              <w:top w:val="single" w:sz="24" w:space="0" w:color="auto"/>
              <w:left w:val="single" w:sz="4" w:space="0" w:color="auto"/>
              <w:bottom w:val="single" w:sz="24" w:space="0" w:color="auto"/>
              <w:right w:val="single" w:sz="24" w:space="0" w:color="auto"/>
            </w:tcBorders>
            <w:hideMark/>
          </w:tcPr>
          <w:p w14:paraId="1A6DF566"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Total Price</w:t>
            </w:r>
          </w:p>
          <w:p w14:paraId="1A6DF567" w14:textId="77777777" w:rsidR="00D27076" w:rsidRPr="00636344" w:rsidRDefault="00D27076" w:rsidP="00845002">
            <w:pPr>
              <w:contextualSpacing/>
              <w:rPr>
                <w:rFonts w:eastAsiaTheme="minorHAnsi" w:cstheme="minorHAnsi"/>
                <w:b/>
                <w:sz w:val="18"/>
                <w:szCs w:val="18"/>
              </w:rPr>
            </w:pPr>
            <w:r w:rsidRPr="00636344">
              <w:rPr>
                <w:rFonts w:eastAsiaTheme="minorHAnsi" w:cstheme="minorHAnsi"/>
                <w:b/>
                <w:sz w:val="18"/>
                <w:szCs w:val="18"/>
              </w:rPr>
              <w:t>(Maximum NTE)</w:t>
            </w:r>
          </w:p>
        </w:tc>
      </w:tr>
      <w:tr w:rsidR="00577A1F" w14:paraId="1A6DF572" w14:textId="77777777" w:rsidTr="00845002">
        <w:trPr>
          <w:trHeight w:val="20"/>
          <w:jc w:val="center"/>
        </w:trPr>
        <w:tc>
          <w:tcPr>
            <w:tcW w:w="1230" w:type="dxa"/>
            <w:tcBorders>
              <w:top w:val="triple" w:sz="4" w:space="0" w:color="auto"/>
              <w:left w:val="single" w:sz="24" w:space="0" w:color="auto"/>
              <w:bottom w:val="single" w:sz="4" w:space="0" w:color="auto"/>
              <w:right w:val="single" w:sz="4" w:space="0" w:color="auto"/>
            </w:tcBorders>
          </w:tcPr>
          <w:p w14:paraId="1A6DF569"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sz w:val="18"/>
                <w:szCs w:val="18"/>
              </w:rPr>
              <w:t>0001</w:t>
            </w:r>
          </w:p>
        </w:tc>
        <w:tc>
          <w:tcPr>
            <w:tcW w:w="3408" w:type="dxa"/>
            <w:tcBorders>
              <w:top w:val="triple" w:sz="4" w:space="0" w:color="auto"/>
              <w:left w:val="single" w:sz="4" w:space="0" w:color="auto"/>
              <w:bottom w:val="single" w:sz="4" w:space="0" w:color="auto"/>
              <w:right w:val="single" w:sz="4" w:space="0" w:color="auto"/>
            </w:tcBorders>
          </w:tcPr>
          <w:p w14:paraId="1A6DF56A" w14:textId="77777777" w:rsidR="00D27076" w:rsidRPr="00636344" w:rsidRDefault="00D27076" w:rsidP="00845002">
            <w:pPr>
              <w:contextualSpacing/>
              <w:jc w:val="center"/>
              <w:rPr>
                <w:rFonts w:eastAsiaTheme="minorHAnsi" w:cstheme="minorHAnsi"/>
                <w:b/>
                <w:bCs/>
                <w:sz w:val="18"/>
                <w:szCs w:val="18"/>
              </w:rPr>
            </w:pPr>
            <w:r w:rsidRPr="00636344">
              <w:rPr>
                <w:rFonts w:eastAsiaTheme="minorHAnsi" w:cstheme="minorHAnsi"/>
                <w:b/>
                <w:bCs/>
                <w:sz w:val="18"/>
                <w:szCs w:val="18"/>
              </w:rPr>
              <w:t xml:space="preserve">(A0422) Advanced Life Support, Emergency Transport, Level 1 (ALS 1) </w:t>
            </w:r>
            <w:r w:rsidRPr="00636344">
              <w:rPr>
                <w:rFonts w:eastAsiaTheme="minorHAnsi" w:cstheme="minorHAnsi"/>
                <w:i/>
                <w:iCs/>
                <w:sz w:val="18"/>
                <w:szCs w:val="18"/>
              </w:rPr>
              <w:t>One-way trip is equivalent to one each for the unit of issue</w:t>
            </w:r>
            <w:r>
              <w:rPr>
                <w:rFonts w:eastAsiaTheme="minorHAnsi" w:cstheme="minorHAnsi"/>
                <w:i/>
                <w:iCs/>
                <w:sz w:val="18"/>
                <w:szCs w:val="18"/>
              </w:rPr>
              <w:t>(Rate includes first 20 miles)</w:t>
            </w:r>
          </w:p>
        </w:tc>
        <w:tc>
          <w:tcPr>
            <w:tcW w:w="2070" w:type="dxa"/>
            <w:tcBorders>
              <w:top w:val="triple" w:sz="4" w:space="0" w:color="auto"/>
              <w:left w:val="single" w:sz="4" w:space="0" w:color="auto"/>
              <w:bottom w:val="single" w:sz="4" w:space="0" w:color="auto"/>
              <w:right w:val="single" w:sz="4" w:space="0" w:color="auto"/>
            </w:tcBorders>
          </w:tcPr>
          <w:p w14:paraId="1A6DF56B" w14:textId="77777777" w:rsidR="00D27076" w:rsidRPr="00636344" w:rsidRDefault="00D27076" w:rsidP="00845002">
            <w:pPr>
              <w:contextualSpacing/>
              <w:jc w:val="center"/>
              <w:rPr>
                <w:rFonts w:eastAsiaTheme="minorHAnsi" w:cstheme="minorHAnsi"/>
                <w:sz w:val="18"/>
                <w:szCs w:val="18"/>
              </w:rPr>
            </w:pPr>
            <w:r>
              <w:rPr>
                <w:rFonts w:eastAsiaTheme="minorHAnsi" w:cstheme="minorHAnsi"/>
                <w:sz w:val="18"/>
                <w:szCs w:val="18"/>
              </w:rPr>
              <w:t>100</w:t>
            </w:r>
            <w:r w:rsidRPr="00636344">
              <w:rPr>
                <w:rFonts w:eastAsiaTheme="minorHAnsi" w:cstheme="minorHAnsi"/>
                <w:sz w:val="18"/>
                <w:szCs w:val="18"/>
              </w:rPr>
              <w:t xml:space="preserve"> Maximum</w:t>
            </w:r>
          </w:p>
          <w:p w14:paraId="1A6DF56C"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 Trips)</w:t>
            </w:r>
          </w:p>
          <w:p w14:paraId="1A6DF56D" w14:textId="77777777" w:rsidR="00D27076" w:rsidRPr="00636344" w:rsidRDefault="00D27076" w:rsidP="00845002">
            <w:pPr>
              <w:contextualSpacing/>
              <w:jc w:val="center"/>
              <w:rPr>
                <w:rFonts w:eastAsiaTheme="minorHAnsi" w:cstheme="minorHAnsi"/>
                <w:sz w:val="18"/>
                <w:szCs w:val="18"/>
              </w:rPr>
            </w:pPr>
          </w:p>
        </w:tc>
        <w:tc>
          <w:tcPr>
            <w:tcW w:w="1350" w:type="dxa"/>
            <w:tcBorders>
              <w:top w:val="triple" w:sz="4" w:space="0" w:color="auto"/>
              <w:left w:val="single" w:sz="4" w:space="0" w:color="auto"/>
              <w:bottom w:val="single" w:sz="4" w:space="0" w:color="auto"/>
              <w:right w:val="single" w:sz="4" w:space="0" w:color="auto"/>
            </w:tcBorders>
          </w:tcPr>
          <w:p w14:paraId="1A6DF56E"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Per Trip</w:t>
            </w:r>
          </w:p>
          <w:p w14:paraId="1A6DF56F"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w:t>
            </w:r>
          </w:p>
        </w:tc>
        <w:tc>
          <w:tcPr>
            <w:tcW w:w="1080" w:type="dxa"/>
            <w:tcBorders>
              <w:top w:val="triple" w:sz="4" w:space="0" w:color="auto"/>
              <w:left w:val="single" w:sz="4" w:space="0" w:color="auto"/>
              <w:bottom w:val="single" w:sz="4" w:space="0" w:color="auto"/>
              <w:right w:val="single" w:sz="4" w:space="0" w:color="auto"/>
            </w:tcBorders>
          </w:tcPr>
          <w:p w14:paraId="1A6DF570" w14:textId="77777777" w:rsidR="00D27076" w:rsidRPr="00636344" w:rsidRDefault="00D27076" w:rsidP="00845002">
            <w:pPr>
              <w:contextualSpacing/>
              <w:rPr>
                <w:rFonts w:cstheme="minorHAnsi"/>
                <w:sz w:val="18"/>
                <w:szCs w:val="18"/>
              </w:rPr>
            </w:pPr>
            <w:r w:rsidRPr="00636344">
              <w:rPr>
                <w:rFonts w:ascii="Calibri" w:hAnsi="Calibri"/>
              </w:rPr>
              <w:t>$</w:t>
            </w:r>
          </w:p>
        </w:tc>
        <w:tc>
          <w:tcPr>
            <w:tcW w:w="1302" w:type="dxa"/>
            <w:tcBorders>
              <w:top w:val="triple" w:sz="4" w:space="0" w:color="auto"/>
              <w:left w:val="single" w:sz="4" w:space="0" w:color="auto"/>
              <w:bottom w:val="single" w:sz="4" w:space="0" w:color="auto"/>
              <w:right w:val="single" w:sz="24" w:space="0" w:color="auto"/>
            </w:tcBorders>
          </w:tcPr>
          <w:p w14:paraId="1A6DF571"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r w:rsidR="00577A1F" w14:paraId="1A6DF579"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73" w14:textId="77777777" w:rsidR="00D27076" w:rsidRPr="00636344" w:rsidRDefault="00D27076" w:rsidP="00430044">
            <w:pPr>
              <w:contextualSpacing/>
              <w:rPr>
                <w:rFonts w:eastAsiaTheme="minorHAnsi" w:cstheme="minorHAnsi"/>
                <w:sz w:val="18"/>
                <w:szCs w:val="18"/>
              </w:rPr>
            </w:pPr>
            <w:r w:rsidRPr="00636344">
              <w:rPr>
                <w:rFonts w:eastAsiaTheme="minorHAnsi" w:cstheme="minorHAnsi"/>
                <w:bCs/>
                <w:sz w:val="18"/>
                <w:szCs w:val="18"/>
              </w:rPr>
              <w:t>000</w:t>
            </w:r>
            <w:r>
              <w:rPr>
                <w:rFonts w:eastAsiaTheme="minorHAnsi" w:cstheme="minorHAnsi"/>
                <w:bCs/>
                <w:sz w:val="18"/>
                <w:szCs w:val="18"/>
              </w:rPr>
              <w:t>2</w:t>
            </w:r>
          </w:p>
        </w:tc>
        <w:tc>
          <w:tcPr>
            <w:tcW w:w="3408" w:type="dxa"/>
            <w:tcBorders>
              <w:top w:val="single" w:sz="4" w:space="0" w:color="auto"/>
              <w:left w:val="single" w:sz="4" w:space="0" w:color="auto"/>
              <w:bottom w:val="single" w:sz="24" w:space="0" w:color="auto"/>
              <w:right w:val="single" w:sz="4" w:space="0" w:color="auto"/>
            </w:tcBorders>
          </w:tcPr>
          <w:p w14:paraId="1A6DF574" w14:textId="77777777" w:rsidR="00D27076" w:rsidRPr="00636344" w:rsidRDefault="00D27076" w:rsidP="00430044">
            <w:pPr>
              <w:contextualSpacing/>
              <w:rPr>
                <w:rFonts w:eastAsiaTheme="minorHAnsi" w:cstheme="minorHAnsi"/>
                <w:sz w:val="18"/>
                <w:szCs w:val="18"/>
              </w:rPr>
            </w:pPr>
            <w:r w:rsidRPr="00636344">
              <w:rPr>
                <w:rFonts w:eastAsiaTheme="minorHAnsi" w:cstheme="minorHAnsi"/>
                <w:b/>
                <w:sz w:val="18"/>
                <w:szCs w:val="18"/>
              </w:rPr>
              <w:t>Ambulance Rate per mile</w:t>
            </w:r>
            <w:r>
              <w:rPr>
                <w:rFonts w:eastAsiaTheme="minorHAnsi" w:cstheme="minorHAnsi"/>
                <w:b/>
                <w:sz w:val="18"/>
                <w:szCs w:val="18"/>
              </w:rPr>
              <w:t xml:space="preserve"> </w:t>
            </w:r>
            <w:r w:rsidRPr="00636344">
              <w:rPr>
                <w:rFonts w:eastAsiaTheme="minorHAnsi" w:cstheme="minorHAnsi"/>
                <w:i/>
                <w:iCs/>
                <w:sz w:val="18"/>
                <w:szCs w:val="18"/>
              </w:rPr>
              <w:t>(anything over the base 20 miles)</w:t>
            </w:r>
          </w:p>
        </w:tc>
        <w:tc>
          <w:tcPr>
            <w:tcW w:w="2070" w:type="dxa"/>
            <w:tcBorders>
              <w:top w:val="single" w:sz="4" w:space="0" w:color="auto"/>
              <w:left w:val="single" w:sz="4" w:space="0" w:color="auto"/>
              <w:bottom w:val="single" w:sz="24" w:space="0" w:color="auto"/>
              <w:right w:val="single" w:sz="4" w:space="0" w:color="auto"/>
            </w:tcBorders>
          </w:tcPr>
          <w:p w14:paraId="1A6DF575"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750</w:t>
            </w:r>
          </w:p>
        </w:tc>
        <w:tc>
          <w:tcPr>
            <w:tcW w:w="1350" w:type="dxa"/>
            <w:tcBorders>
              <w:top w:val="single" w:sz="4" w:space="0" w:color="auto"/>
              <w:left w:val="single" w:sz="4" w:space="0" w:color="auto"/>
              <w:bottom w:val="single" w:sz="24" w:space="0" w:color="auto"/>
              <w:right w:val="single" w:sz="4" w:space="0" w:color="auto"/>
            </w:tcBorders>
          </w:tcPr>
          <w:p w14:paraId="1A6DF576" w14:textId="77777777" w:rsidR="00D27076" w:rsidRPr="00636344" w:rsidRDefault="00D27076" w:rsidP="00430044">
            <w:pPr>
              <w:contextualSpacing/>
              <w:jc w:val="center"/>
              <w:rPr>
                <w:rFonts w:eastAsiaTheme="minorHAnsi" w:cstheme="minorHAnsi"/>
                <w:sz w:val="18"/>
                <w:szCs w:val="18"/>
              </w:rPr>
            </w:pPr>
            <w:r w:rsidRPr="00636344">
              <w:rPr>
                <w:rFonts w:eastAsiaTheme="minorHAnsi" w:cstheme="minorHAnsi"/>
                <w:bCs/>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77" w14:textId="77777777" w:rsidR="00D27076" w:rsidRPr="00636344" w:rsidRDefault="00D27076" w:rsidP="00430044">
            <w:pPr>
              <w:contextualSpacing/>
              <w:rPr>
                <w:rFonts w:eastAsiaTheme="minorHAnsi" w:cstheme="minorHAnsi"/>
                <w:b/>
                <w:sz w:val="18"/>
                <w:szCs w:val="18"/>
              </w:rPr>
            </w:pPr>
            <w:r w:rsidRPr="00636344">
              <w:rPr>
                <w:rFonts w:ascii="Calibri" w:hAnsi="Calibri"/>
              </w:rPr>
              <w:t>$</w:t>
            </w:r>
          </w:p>
        </w:tc>
        <w:tc>
          <w:tcPr>
            <w:tcW w:w="1302" w:type="dxa"/>
            <w:tcBorders>
              <w:top w:val="single" w:sz="4" w:space="0" w:color="auto"/>
              <w:left w:val="single" w:sz="4" w:space="0" w:color="auto"/>
              <w:bottom w:val="single" w:sz="24" w:space="0" w:color="auto"/>
              <w:right w:val="single" w:sz="24" w:space="0" w:color="auto"/>
            </w:tcBorders>
          </w:tcPr>
          <w:p w14:paraId="1A6DF578" w14:textId="77777777" w:rsidR="00D27076" w:rsidRPr="00636344" w:rsidRDefault="00D27076" w:rsidP="00430044">
            <w:pPr>
              <w:contextualSpacing/>
              <w:rPr>
                <w:rFonts w:eastAsiaTheme="minorHAnsi" w:cstheme="minorHAnsi"/>
                <w:b/>
                <w:sz w:val="18"/>
                <w:szCs w:val="18"/>
              </w:rPr>
            </w:pPr>
            <w:r w:rsidRPr="00636344">
              <w:rPr>
                <w:rFonts w:cstheme="minorHAnsi"/>
                <w:sz w:val="18"/>
                <w:szCs w:val="18"/>
              </w:rPr>
              <w:t>$</w:t>
            </w:r>
          </w:p>
        </w:tc>
      </w:tr>
      <w:tr w:rsidR="00577A1F" w14:paraId="1A6DF580"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7A" w14:textId="77777777" w:rsidR="00D27076" w:rsidRPr="00462398" w:rsidRDefault="00D27076" w:rsidP="00430044">
            <w:pPr>
              <w:contextualSpacing/>
              <w:rPr>
                <w:rFonts w:eastAsiaTheme="minorHAnsi" w:cstheme="minorHAnsi"/>
                <w:bCs/>
                <w:sz w:val="18"/>
                <w:szCs w:val="18"/>
              </w:rPr>
            </w:pPr>
            <w:r w:rsidRPr="00462398">
              <w:rPr>
                <w:rFonts w:cstheme="minorHAnsi"/>
                <w:sz w:val="18"/>
                <w:szCs w:val="18"/>
              </w:rPr>
              <w:t>0003</w:t>
            </w:r>
          </w:p>
        </w:tc>
        <w:tc>
          <w:tcPr>
            <w:tcW w:w="3408" w:type="dxa"/>
            <w:tcBorders>
              <w:top w:val="single" w:sz="4" w:space="0" w:color="auto"/>
              <w:left w:val="single" w:sz="4" w:space="0" w:color="auto"/>
              <w:bottom w:val="single" w:sz="24" w:space="0" w:color="auto"/>
              <w:right w:val="single" w:sz="4" w:space="0" w:color="auto"/>
            </w:tcBorders>
          </w:tcPr>
          <w:p w14:paraId="1A6DF57B" w14:textId="77777777" w:rsidR="00D27076" w:rsidRPr="00462398" w:rsidRDefault="00D27076" w:rsidP="00430044">
            <w:pPr>
              <w:contextualSpacing/>
              <w:rPr>
                <w:rFonts w:eastAsiaTheme="minorHAnsi" w:cstheme="minorHAnsi"/>
                <w:b/>
                <w:bCs/>
                <w:sz w:val="18"/>
                <w:szCs w:val="18"/>
              </w:rPr>
            </w:pPr>
            <w:r w:rsidRPr="00462398">
              <w:rPr>
                <w:rFonts w:cstheme="minorHAnsi"/>
                <w:b/>
                <w:bCs/>
                <w:sz w:val="18"/>
                <w:szCs w:val="18"/>
              </w:rPr>
              <w:t>(A0380) Mileage Trip Outside the Base Rate</w:t>
            </w:r>
          </w:p>
        </w:tc>
        <w:tc>
          <w:tcPr>
            <w:tcW w:w="2070" w:type="dxa"/>
            <w:tcBorders>
              <w:top w:val="single" w:sz="4" w:space="0" w:color="auto"/>
              <w:left w:val="single" w:sz="4" w:space="0" w:color="auto"/>
              <w:bottom w:val="single" w:sz="24" w:space="0" w:color="auto"/>
              <w:right w:val="single" w:sz="4" w:space="0" w:color="auto"/>
            </w:tcBorders>
          </w:tcPr>
          <w:p w14:paraId="1A6DF57C"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1000</w:t>
            </w:r>
          </w:p>
        </w:tc>
        <w:tc>
          <w:tcPr>
            <w:tcW w:w="1350" w:type="dxa"/>
            <w:tcBorders>
              <w:top w:val="single" w:sz="4" w:space="0" w:color="auto"/>
              <w:left w:val="single" w:sz="4" w:space="0" w:color="auto"/>
              <w:bottom w:val="single" w:sz="24" w:space="0" w:color="auto"/>
              <w:right w:val="single" w:sz="4" w:space="0" w:color="auto"/>
            </w:tcBorders>
          </w:tcPr>
          <w:p w14:paraId="1A6DF57D" w14:textId="77777777" w:rsidR="00D27076" w:rsidRPr="00462398" w:rsidRDefault="00D27076" w:rsidP="00430044">
            <w:pPr>
              <w:contextualSpacing/>
              <w:jc w:val="center"/>
              <w:rPr>
                <w:rFonts w:eastAsiaTheme="minorHAnsi" w:cstheme="minorHAnsi"/>
                <w:bCs/>
                <w:sz w:val="18"/>
                <w:szCs w:val="18"/>
              </w:rPr>
            </w:pPr>
            <w:r w:rsidRPr="00462398">
              <w:rPr>
                <w:rFonts w:cstheme="minorHAnsi"/>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7E"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7F"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87"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81" w14:textId="77777777" w:rsidR="00D27076" w:rsidRPr="00462398" w:rsidRDefault="00D27076" w:rsidP="00430044">
            <w:pPr>
              <w:contextualSpacing/>
              <w:rPr>
                <w:rFonts w:eastAsiaTheme="minorHAnsi" w:cstheme="minorHAnsi"/>
                <w:bCs/>
                <w:sz w:val="18"/>
                <w:szCs w:val="18"/>
              </w:rPr>
            </w:pPr>
            <w:r w:rsidRPr="00462398">
              <w:rPr>
                <w:rFonts w:cstheme="minorHAnsi"/>
                <w:sz w:val="18"/>
                <w:szCs w:val="18"/>
              </w:rPr>
              <w:t>0004</w:t>
            </w:r>
          </w:p>
        </w:tc>
        <w:tc>
          <w:tcPr>
            <w:tcW w:w="3408" w:type="dxa"/>
            <w:tcBorders>
              <w:top w:val="single" w:sz="4" w:space="0" w:color="auto"/>
              <w:left w:val="single" w:sz="4" w:space="0" w:color="auto"/>
              <w:bottom w:val="single" w:sz="24" w:space="0" w:color="auto"/>
              <w:right w:val="single" w:sz="4" w:space="0" w:color="auto"/>
            </w:tcBorders>
          </w:tcPr>
          <w:p w14:paraId="1A6DF582" w14:textId="77777777" w:rsidR="00D27076" w:rsidRPr="00462398" w:rsidRDefault="00D27076" w:rsidP="00430044">
            <w:pPr>
              <w:contextualSpacing/>
              <w:rPr>
                <w:rFonts w:eastAsiaTheme="minorHAnsi" w:cstheme="minorHAnsi"/>
                <w:b/>
                <w:sz w:val="18"/>
                <w:szCs w:val="18"/>
              </w:rPr>
            </w:pPr>
            <w:r w:rsidRPr="00462398">
              <w:rPr>
                <w:rFonts w:cstheme="minorHAnsi"/>
                <w:b/>
                <w:bCs/>
                <w:sz w:val="18"/>
                <w:szCs w:val="18"/>
              </w:rPr>
              <w:t>(A0435) Waiting Time</w:t>
            </w:r>
            <w:r w:rsidRPr="00462398">
              <w:rPr>
                <w:rFonts w:cstheme="minorHAnsi"/>
                <w:sz w:val="18"/>
                <w:szCs w:val="18"/>
              </w:rPr>
              <w:t xml:space="preserve"> (more than 30 minutes shall be paid in 30-minute increments).</w:t>
            </w:r>
          </w:p>
        </w:tc>
        <w:tc>
          <w:tcPr>
            <w:tcW w:w="2070" w:type="dxa"/>
            <w:tcBorders>
              <w:top w:val="single" w:sz="4" w:space="0" w:color="auto"/>
              <w:left w:val="single" w:sz="4" w:space="0" w:color="auto"/>
              <w:bottom w:val="single" w:sz="24" w:space="0" w:color="auto"/>
              <w:right w:val="single" w:sz="4" w:space="0" w:color="auto"/>
            </w:tcBorders>
          </w:tcPr>
          <w:p w14:paraId="1A6DF583"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500</w:t>
            </w:r>
          </w:p>
        </w:tc>
        <w:tc>
          <w:tcPr>
            <w:tcW w:w="1350" w:type="dxa"/>
            <w:tcBorders>
              <w:top w:val="single" w:sz="4" w:space="0" w:color="auto"/>
              <w:left w:val="single" w:sz="4" w:space="0" w:color="auto"/>
              <w:bottom w:val="single" w:sz="24" w:space="0" w:color="auto"/>
              <w:right w:val="single" w:sz="4" w:space="0" w:color="auto"/>
            </w:tcBorders>
          </w:tcPr>
          <w:p w14:paraId="1A6DF584" w14:textId="77777777" w:rsidR="00D27076" w:rsidRPr="00462398" w:rsidRDefault="00D27076" w:rsidP="00430044">
            <w:pPr>
              <w:contextualSpacing/>
              <w:jc w:val="center"/>
              <w:rPr>
                <w:rFonts w:eastAsiaTheme="minorHAnsi" w:cstheme="minorHAnsi"/>
                <w:bCs/>
                <w:sz w:val="18"/>
                <w:szCs w:val="18"/>
              </w:rPr>
            </w:pPr>
            <w:r w:rsidRPr="00462398">
              <w:rPr>
                <w:rFonts w:cstheme="minorHAnsi"/>
                <w:sz w:val="18"/>
                <w:szCs w:val="18"/>
              </w:rPr>
              <w:t>(15-minute Increment)</w:t>
            </w:r>
          </w:p>
        </w:tc>
        <w:tc>
          <w:tcPr>
            <w:tcW w:w="1080" w:type="dxa"/>
            <w:tcBorders>
              <w:top w:val="single" w:sz="4" w:space="0" w:color="auto"/>
              <w:left w:val="single" w:sz="4" w:space="0" w:color="auto"/>
              <w:bottom w:val="single" w:sz="24" w:space="0" w:color="auto"/>
              <w:right w:val="single" w:sz="4" w:space="0" w:color="auto"/>
            </w:tcBorders>
          </w:tcPr>
          <w:p w14:paraId="1A6DF585"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86"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8E"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88" w14:textId="77777777" w:rsidR="00D27076" w:rsidRPr="00636344" w:rsidRDefault="00D27076" w:rsidP="00845002">
            <w:pPr>
              <w:contextualSpacing/>
              <w:rPr>
                <w:rFonts w:eastAsiaTheme="minorHAnsi" w:cstheme="minorHAnsi"/>
                <w:sz w:val="18"/>
                <w:szCs w:val="18"/>
              </w:rPr>
            </w:pPr>
          </w:p>
        </w:tc>
        <w:tc>
          <w:tcPr>
            <w:tcW w:w="3408" w:type="dxa"/>
            <w:tcBorders>
              <w:top w:val="single" w:sz="4" w:space="0" w:color="auto"/>
              <w:left w:val="single" w:sz="4" w:space="0" w:color="auto"/>
              <w:bottom w:val="single" w:sz="24" w:space="0" w:color="auto"/>
              <w:right w:val="single" w:sz="4" w:space="0" w:color="auto"/>
            </w:tcBorders>
          </w:tcPr>
          <w:p w14:paraId="1A6DF589" w14:textId="77777777" w:rsidR="00D27076" w:rsidRPr="00636344" w:rsidRDefault="00D27076" w:rsidP="00845002">
            <w:pPr>
              <w:contextualSpacing/>
              <w:rPr>
                <w:rFonts w:eastAsiaTheme="minorHAnsi" w:cstheme="minorHAnsi"/>
                <w:b/>
                <w:bCs/>
                <w:sz w:val="18"/>
                <w:szCs w:val="18"/>
              </w:rPr>
            </w:pPr>
            <w:r w:rsidRPr="009845AB">
              <w:rPr>
                <w:rFonts w:eastAsiaTheme="minorHAnsi" w:cstheme="minorHAnsi"/>
                <w:b/>
                <w:sz w:val="18"/>
                <w:szCs w:val="18"/>
              </w:rPr>
              <w:t xml:space="preserve">ORDERING PERIOD </w:t>
            </w:r>
            <w:r>
              <w:rPr>
                <w:rFonts w:eastAsiaTheme="minorHAnsi" w:cstheme="minorHAnsi"/>
                <w:b/>
                <w:sz w:val="18"/>
                <w:szCs w:val="18"/>
              </w:rPr>
              <w:t>FOUR</w:t>
            </w:r>
            <w:r w:rsidRPr="009845AB">
              <w:rPr>
                <w:rFonts w:eastAsiaTheme="minorHAnsi" w:cstheme="minorHAnsi"/>
                <w:b/>
                <w:sz w:val="18"/>
                <w:szCs w:val="18"/>
              </w:rPr>
              <w:t xml:space="preserve"> (</w:t>
            </w:r>
            <w:r>
              <w:rPr>
                <w:rFonts w:eastAsiaTheme="minorHAnsi" w:cstheme="minorHAnsi"/>
                <w:b/>
                <w:sz w:val="18"/>
                <w:szCs w:val="18"/>
              </w:rPr>
              <w:t>4</w:t>
            </w:r>
            <w:r w:rsidRPr="009845AB">
              <w:rPr>
                <w:rFonts w:eastAsiaTheme="minorHAnsi" w:cstheme="minorHAnsi"/>
                <w:b/>
                <w:sz w:val="18"/>
                <w:szCs w:val="18"/>
              </w:rPr>
              <w:t xml:space="preserve">) </w:t>
            </w:r>
            <w:r w:rsidRPr="00636344">
              <w:rPr>
                <w:rFonts w:eastAsiaTheme="minorHAnsi" w:cstheme="minorHAnsi"/>
                <w:b/>
                <w:sz w:val="18"/>
                <w:szCs w:val="18"/>
              </w:rPr>
              <w:t>(Total Price)</w:t>
            </w:r>
          </w:p>
        </w:tc>
        <w:tc>
          <w:tcPr>
            <w:tcW w:w="2070" w:type="dxa"/>
            <w:tcBorders>
              <w:top w:val="single" w:sz="4" w:space="0" w:color="auto"/>
              <w:left w:val="single" w:sz="4" w:space="0" w:color="auto"/>
              <w:bottom w:val="single" w:sz="24" w:space="0" w:color="auto"/>
              <w:right w:val="single" w:sz="4" w:space="0" w:color="auto"/>
            </w:tcBorders>
          </w:tcPr>
          <w:p w14:paraId="1A6DF58A" w14:textId="77777777" w:rsidR="00D27076" w:rsidRPr="00636344" w:rsidRDefault="00D27076" w:rsidP="00845002">
            <w:pPr>
              <w:contextualSpacing/>
              <w:jc w:val="center"/>
              <w:rPr>
                <w:rFonts w:eastAsiaTheme="minorHAnsi" w:cstheme="minorHAnsi"/>
                <w:sz w:val="18"/>
                <w:szCs w:val="18"/>
              </w:rPr>
            </w:pPr>
          </w:p>
        </w:tc>
        <w:tc>
          <w:tcPr>
            <w:tcW w:w="1350" w:type="dxa"/>
            <w:tcBorders>
              <w:top w:val="single" w:sz="4" w:space="0" w:color="auto"/>
              <w:left w:val="single" w:sz="4" w:space="0" w:color="auto"/>
              <w:bottom w:val="single" w:sz="24" w:space="0" w:color="auto"/>
              <w:right w:val="single" w:sz="4" w:space="0" w:color="auto"/>
            </w:tcBorders>
          </w:tcPr>
          <w:p w14:paraId="1A6DF58B" w14:textId="77777777" w:rsidR="00D27076" w:rsidRPr="00636344" w:rsidRDefault="00D27076" w:rsidP="00845002">
            <w:pPr>
              <w:contextualSpacing/>
              <w:jc w:val="center"/>
              <w:rPr>
                <w:rFonts w:eastAsiaTheme="minorHAnsi" w:cstheme="minorHAnsi"/>
                <w:sz w:val="18"/>
                <w:szCs w:val="18"/>
              </w:rPr>
            </w:pPr>
          </w:p>
        </w:tc>
        <w:tc>
          <w:tcPr>
            <w:tcW w:w="1080" w:type="dxa"/>
            <w:tcBorders>
              <w:top w:val="single" w:sz="4" w:space="0" w:color="auto"/>
              <w:left w:val="single" w:sz="4" w:space="0" w:color="auto"/>
              <w:bottom w:val="single" w:sz="24" w:space="0" w:color="auto"/>
              <w:right w:val="single" w:sz="4" w:space="0" w:color="auto"/>
            </w:tcBorders>
          </w:tcPr>
          <w:p w14:paraId="1A6DF58C" w14:textId="77777777" w:rsidR="00D27076" w:rsidRPr="00636344" w:rsidRDefault="00D27076" w:rsidP="00845002">
            <w:pPr>
              <w:contextualSpacing/>
              <w:rPr>
                <w:rFonts w:cstheme="minorHAnsi"/>
                <w:sz w:val="18"/>
                <w:szCs w:val="18"/>
              </w:rPr>
            </w:pPr>
            <w:r w:rsidRPr="00636344">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8D"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bl>
    <w:p w14:paraId="1A6DF58F" w14:textId="77777777" w:rsidR="00D27076" w:rsidRDefault="00D27076" w:rsidP="007562FB">
      <w:pPr>
        <w:rPr>
          <w:rFonts w:asciiTheme="majorHAnsi" w:hAnsiTheme="majorHAnsi" w:cstheme="majorHAnsi"/>
          <w:b/>
        </w:rPr>
      </w:pPr>
    </w:p>
    <w:tbl>
      <w:tblPr>
        <w:tblStyle w:val="TableGrid"/>
        <w:tblW w:w="10440" w:type="dxa"/>
        <w:jc w:val="center"/>
        <w:tblLook w:val="04A0" w:firstRow="1" w:lastRow="0" w:firstColumn="1" w:lastColumn="0" w:noHBand="0" w:noVBand="1"/>
      </w:tblPr>
      <w:tblGrid>
        <w:gridCol w:w="1230"/>
        <w:gridCol w:w="3408"/>
        <w:gridCol w:w="2070"/>
        <w:gridCol w:w="1350"/>
        <w:gridCol w:w="1080"/>
        <w:gridCol w:w="1302"/>
      </w:tblGrid>
      <w:tr w:rsidR="00577A1F" w14:paraId="1A6DF593" w14:textId="77777777" w:rsidTr="00845002">
        <w:trPr>
          <w:trHeight w:val="20"/>
          <w:jc w:val="center"/>
        </w:trPr>
        <w:tc>
          <w:tcPr>
            <w:tcW w:w="10440" w:type="dxa"/>
            <w:gridSpan w:val="6"/>
            <w:tcBorders>
              <w:top w:val="single" w:sz="24" w:space="0" w:color="auto"/>
              <w:left w:val="single" w:sz="24" w:space="0" w:color="auto"/>
              <w:bottom w:val="single" w:sz="24" w:space="0" w:color="auto"/>
              <w:right w:val="single" w:sz="24" w:space="0" w:color="auto"/>
            </w:tcBorders>
            <w:hideMark/>
          </w:tcPr>
          <w:p w14:paraId="1A6DF590"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AMBULANCE (Ground)</w:t>
            </w:r>
          </w:p>
          <w:p w14:paraId="1A6DF591"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SCHEDULE OF SERVICES – PRICE SCHEDULE</w:t>
            </w:r>
          </w:p>
          <w:p w14:paraId="1A6DF592" w14:textId="77777777" w:rsidR="00D27076" w:rsidRPr="00636344" w:rsidRDefault="00D27076" w:rsidP="00845002">
            <w:pPr>
              <w:contextualSpacing/>
              <w:jc w:val="center"/>
              <w:rPr>
                <w:rFonts w:eastAsiaTheme="minorHAnsi" w:cstheme="minorHAnsi"/>
                <w:b/>
                <w:sz w:val="18"/>
                <w:szCs w:val="18"/>
                <w:u w:val="single"/>
              </w:rPr>
            </w:pPr>
            <w:r w:rsidRPr="009845AB">
              <w:rPr>
                <w:rFonts w:eastAsiaTheme="minorHAnsi" w:cstheme="minorHAnsi"/>
                <w:b/>
                <w:sz w:val="18"/>
                <w:szCs w:val="18"/>
                <w:u w:val="single"/>
              </w:rPr>
              <w:t xml:space="preserve">ORDERING PERIOD </w:t>
            </w:r>
            <w:r>
              <w:rPr>
                <w:rFonts w:eastAsiaTheme="minorHAnsi" w:cstheme="minorHAnsi"/>
                <w:b/>
                <w:sz w:val="18"/>
                <w:szCs w:val="18"/>
                <w:u w:val="single"/>
              </w:rPr>
              <w:t>FIVE</w:t>
            </w:r>
            <w:r w:rsidRPr="009845AB">
              <w:rPr>
                <w:rFonts w:eastAsiaTheme="minorHAnsi" w:cstheme="minorHAnsi"/>
                <w:b/>
                <w:sz w:val="18"/>
                <w:szCs w:val="18"/>
                <w:u w:val="single"/>
              </w:rPr>
              <w:t xml:space="preserve"> (</w:t>
            </w:r>
            <w:r>
              <w:rPr>
                <w:rFonts w:eastAsiaTheme="minorHAnsi" w:cstheme="minorHAnsi"/>
                <w:b/>
                <w:sz w:val="18"/>
                <w:szCs w:val="18"/>
                <w:u w:val="single"/>
              </w:rPr>
              <w:t>5</w:t>
            </w:r>
            <w:r w:rsidRPr="009845AB">
              <w:rPr>
                <w:rFonts w:eastAsiaTheme="minorHAnsi" w:cstheme="minorHAnsi"/>
                <w:b/>
                <w:sz w:val="18"/>
                <w:szCs w:val="18"/>
                <w:u w:val="single"/>
              </w:rPr>
              <w:t>)</w:t>
            </w:r>
            <w:r>
              <w:rPr>
                <w:rFonts w:eastAsiaTheme="minorHAnsi" w:cstheme="minorHAnsi"/>
                <w:b/>
                <w:sz w:val="18"/>
                <w:szCs w:val="18"/>
                <w:u w:val="single"/>
              </w:rPr>
              <w:t>:</w:t>
            </w:r>
            <w:r w:rsidRPr="00636344">
              <w:rPr>
                <w:rFonts w:eastAsiaTheme="minorHAnsi" w:cstheme="minorHAnsi"/>
                <w:b/>
                <w:sz w:val="18"/>
                <w:szCs w:val="18"/>
                <w:u w:val="single"/>
              </w:rPr>
              <w:t xml:space="preserve">  </w:t>
            </w:r>
            <w:r>
              <w:rPr>
                <w:rFonts w:eastAsiaTheme="minorHAnsi" w:cstheme="minorHAnsi"/>
                <w:b/>
                <w:sz w:val="18"/>
                <w:szCs w:val="18"/>
                <w:u w:val="single"/>
              </w:rPr>
              <w:t xml:space="preserve">March </w:t>
            </w:r>
            <w:r>
              <w:rPr>
                <w:rFonts w:eastAsiaTheme="minorHAnsi" w:cstheme="minorHAnsi"/>
                <w:b/>
                <w:sz w:val="18"/>
                <w:szCs w:val="18"/>
                <w:u w:val="single"/>
              </w:rPr>
              <w:t xml:space="preserve">2, </w:t>
            </w:r>
            <w:r w:rsidRPr="00636344">
              <w:rPr>
                <w:rFonts w:eastAsiaTheme="minorHAnsi" w:cstheme="minorHAnsi"/>
                <w:b/>
                <w:sz w:val="18"/>
                <w:szCs w:val="18"/>
                <w:u w:val="single"/>
              </w:rPr>
              <w:t>2030</w:t>
            </w:r>
            <w:r w:rsidRPr="00636344">
              <w:rPr>
                <w:rFonts w:eastAsiaTheme="minorHAnsi" w:cstheme="minorHAnsi"/>
                <w:b/>
                <w:sz w:val="18"/>
                <w:szCs w:val="18"/>
                <w:u w:val="single"/>
              </w:rPr>
              <w:t xml:space="preserve"> </w:t>
            </w:r>
            <w:r>
              <w:rPr>
                <w:rFonts w:eastAsiaTheme="minorHAnsi" w:cstheme="minorHAnsi"/>
                <w:b/>
                <w:sz w:val="18"/>
                <w:szCs w:val="18"/>
                <w:u w:val="single"/>
              </w:rPr>
              <w:t>–</w:t>
            </w:r>
            <w:r w:rsidRPr="00636344">
              <w:rPr>
                <w:rFonts w:eastAsiaTheme="minorHAnsi" w:cstheme="minorHAnsi"/>
                <w:b/>
                <w:sz w:val="18"/>
                <w:szCs w:val="18"/>
                <w:u w:val="single"/>
              </w:rPr>
              <w:t xml:space="preserve"> </w:t>
            </w:r>
            <w:r>
              <w:rPr>
                <w:rFonts w:eastAsiaTheme="minorHAnsi" w:cstheme="minorHAnsi"/>
                <w:b/>
                <w:sz w:val="18"/>
                <w:szCs w:val="18"/>
                <w:u w:val="single"/>
              </w:rPr>
              <w:t>March 1</w:t>
            </w:r>
            <w:r w:rsidRPr="00636344">
              <w:rPr>
                <w:rFonts w:eastAsiaTheme="minorHAnsi" w:cstheme="minorHAnsi"/>
                <w:b/>
                <w:sz w:val="18"/>
                <w:szCs w:val="18"/>
                <w:u w:val="single"/>
              </w:rPr>
              <w:t>, 2</w:t>
            </w:r>
            <w:r>
              <w:rPr>
                <w:rFonts w:eastAsiaTheme="minorHAnsi" w:cstheme="minorHAnsi"/>
                <w:b/>
                <w:sz w:val="18"/>
                <w:szCs w:val="18"/>
                <w:u w:val="single"/>
              </w:rPr>
              <w:t>03</w:t>
            </w:r>
            <w:r>
              <w:rPr>
                <w:rFonts w:eastAsiaTheme="minorHAnsi" w:cstheme="minorHAnsi"/>
                <w:b/>
                <w:sz w:val="18"/>
                <w:szCs w:val="18"/>
                <w:u w:val="single"/>
              </w:rPr>
              <w:t>1</w:t>
            </w:r>
          </w:p>
        </w:tc>
      </w:tr>
      <w:tr w:rsidR="00577A1F" w14:paraId="1A6DF59C" w14:textId="77777777" w:rsidTr="00845002">
        <w:trPr>
          <w:trHeight w:val="20"/>
          <w:jc w:val="center"/>
        </w:trPr>
        <w:tc>
          <w:tcPr>
            <w:tcW w:w="1230" w:type="dxa"/>
            <w:tcBorders>
              <w:top w:val="single" w:sz="24" w:space="0" w:color="auto"/>
              <w:left w:val="single" w:sz="24" w:space="0" w:color="auto"/>
              <w:bottom w:val="single" w:sz="24" w:space="0" w:color="auto"/>
              <w:right w:val="single" w:sz="4" w:space="0" w:color="auto"/>
            </w:tcBorders>
          </w:tcPr>
          <w:p w14:paraId="1A6DF594"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Line Item</w:t>
            </w:r>
          </w:p>
        </w:tc>
        <w:tc>
          <w:tcPr>
            <w:tcW w:w="3408" w:type="dxa"/>
            <w:tcBorders>
              <w:top w:val="single" w:sz="24" w:space="0" w:color="auto"/>
              <w:left w:val="single" w:sz="4" w:space="0" w:color="auto"/>
              <w:bottom w:val="single" w:sz="24" w:space="0" w:color="auto"/>
              <w:right w:val="single" w:sz="4" w:space="0" w:color="auto"/>
            </w:tcBorders>
          </w:tcPr>
          <w:p w14:paraId="1A6DF595"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Description of Services</w:t>
            </w:r>
          </w:p>
        </w:tc>
        <w:tc>
          <w:tcPr>
            <w:tcW w:w="2070" w:type="dxa"/>
            <w:tcBorders>
              <w:top w:val="single" w:sz="24" w:space="0" w:color="auto"/>
              <w:left w:val="single" w:sz="4" w:space="0" w:color="auto"/>
              <w:bottom w:val="single" w:sz="24" w:space="0" w:color="auto"/>
              <w:right w:val="single" w:sz="4" w:space="0" w:color="auto"/>
            </w:tcBorders>
            <w:hideMark/>
          </w:tcPr>
          <w:p w14:paraId="1A6DF596"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12-Month Quantity</w:t>
            </w:r>
          </w:p>
          <w:p w14:paraId="1A6DF597"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(Estimated Maximum)</w:t>
            </w:r>
          </w:p>
        </w:tc>
        <w:tc>
          <w:tcPr>
            <w:tcW w:w="1350" w:type="dxa"/>
            <w:tcBorders>
              <w:top w:val="single" w:sz="24" w:space="0" w:color="auto"/>
              <w:left w:val="single" w:sz="4" w:space="0" w:color="auto"/>
              <w:bottom w:val="single" w:sz="24" w:space="0" w:color="auto"/>
              <w:right w:val="single" w:sz="4" w:space="0" w:color="auto"/>
            </w:tcBorders>
          </w:tcPr>
          <w:p w14:paraId="1A6DF598"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Unit of Issue</w:t>
            </w:r>
          </w:p>
        </w:tc>
        <w:tc>
          <w:tcPr>
            <w:tcW w:w="1080" w:type="dxa"/>
            <w:tcBorders>
              <w:top w:val="single" w:sz="24" w:space="0" w:color="auto"/>
              <w:left w:val="single" w:sz="4" w:space="0" w:color="auto"/>
              <w:bottom w:val="single" w:sz="24" w:space="0" w:color="auto"/>
              <w:right w:val="single" w:sz="4" w:space="0" w:color="auto"/>
            </w:tcBorders>
            <w:hideMark/>
          </w:tcPr>
          <w:p w14:paraId="1A6DF599"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 xml:space="preserve">Unit Price </w:t>
            </w:r>
          </w:p>
        </w:tc>
        <w:tc>
          <w:tcPr>
            <w:tcW w:w="1302" w:type="dxa"/>
            <w:tcBorders>
              <w:top w:val="single" w:sz="24" w:space="0" w:color="auto"/>
              <w:left w:val="single" w:sz="4" w:space="0" w:color="auto"/>
              <w:bottom w:val="single" w:sz="24" w:space="0" w:color="auto"/>
              <w:right w:val="single" w:sz="24" w:space="0" w:color="auto"/>
            </w:tcBorders>
            <w:hideMark/>
          </w:tcPr>
          <w:p w14:paraId="1A6DF59A" w14:textId="77777777" w:rsidR="00D27076" w:rsidRPr="00636344" w:rsidRDefault="00D27076" w:rsidP="00845002">
            <w:pPr>
              <w:contextualSpacing/>
              <w:jc w:val="center"/>
              <w:rPr>
                <w:rFonts w:eastAsiaTheme="minorHAnsi" w:cstheme="minorHAnsi"/>
                <w:b/>
                <w:sz w:val="18"/>
                <w:szCs w:val="18"/>
              </w:rPr>
            </w:pPr>
            <w:r w:rsidRPr="00636344">
              <w:rPr>
                <w:rFonts w:eastAsiaTheme="minorHAnsi" w:cstheme="minorHAnsi"/>
                <w:b/>
                <w:sz w:val="18"/>
                <w:szCs w:val="18"/>
              </w:rPr>
              <w:t>Total Price</w:t>
            </w:r>
          </w:p>
          <w:p w14:paraId="1A6DF59B" w14:textId="77777777" w:rsidR="00D27076" w:rsidRPr="00636344" w:rsidRDefault="00D27076" w:rsidP="00845002">
            <w:pPr>
              <w:contextualSpacing/>
              <w:rPr>
                <w:rFonts w:eastAsiaTheme="minorHAnsi" w:cstheme="minorHAnsi"/>
                <w:b/>
                <w:sz w:val="18"/>
                <w:szCs w:val="18"/>
              </w:rPr>
            </w:pPr>
            <w:r w:rsidRPr="00636344">
              <w:rPr>
                <w:rFonts w:eastAsiaTheme="minorHAnsi" w:cstheme="minorHAnsi"/>
                <w:b/>
                <w:sz w:val="18"/>
                <w:szCs w:val="18"/>
              </w:rPr>
              <w:t>(Maximum NTE)</w:t>
            </w:r>
          </w:p>
        </w:tc>
      </w:tr>
      <w:tr w:rsidR="00577A1F" w14:paraId="1A6DF5A6" w14:textId="77777777" w:rsidTr="00845002">
        <w:trPr>
          <w:trHeight w:val="20"/>
          <w:jc w:val="center"/>
        </w:trPr>
        <w:tc>
          <w:tcPr>
            <w:tcW w:w="1230" w:type="dxa"/>
            <w:tcBorders>
              <w:top w:val="triple" w:sz="4" w:space="0" w:color="auto"/>
              <w:left w:val="single" w:sz="24" w:space="0" w:color="auto"/>
              <w:bottom w:val="single" w:sz="4" w:space="0" w:color="auto"/>
              <w:right w:val="single" w:sz="4" w:space="0" w:color="auto"/>
            </w:tcBorders>
          </w:tcPr>
          <w:p w14:paraId="1A6DF59D" w14:textId="77777777" w:rsidR="00D27076" w:rsidRPr="00636344" w:rsidRDefault="00D27076" w:rsidP="00845002">
            <w:pPr>
              <w:contextualSpacing/>
              <w:rPr>
                <w:rFonts w:eastAsiaTheme="minorHAnsi" w:cstheme="minorHAnsi"/>
                <w:sz w:val="18"/>
                <w:szCs w:val="18"/>
              </w:rPr>
            </w:pPr>
            <w:r w:rsidRPr="00636344">
              <w:rPr>
                <w:rFonts w:eastAsiaTheme="minorHAnsi" w:cstheme="minorHAnsi"/>
                <w:sz w:val="18"/>
                <w:szCs w:val="18"/>
              </w:rPr>
              <w:t>0001</w:t>
            </w:r>
          </w:p>
        </w:tc>
        <w:tc>
          <w:tcPr>
            <w:tcW w:w="3408" w:type="dxa"/>
            <w:tcBorders>
              <w:top w:val="triple" w:sz="4" w:space="0" w:color="auto"/>
              <w:left w:val="single" w:sz="4" w:space="0" w:color="auto"/>
              <w:bottom w:val="single" w:sz="4" w:space="0" w:color="auto"/>
              <w:right w:val="single" w:sz="4" w:space="0" w:color="auto"/>
            </w:tcBorders>
          </w:tcPr>
          <w:p w14:paraId="1A6DF59E" w14:textId="77777777" w:rsidR="00D27076" w:rsidRPr="00636344" w:rsidRDefault="00D27076" w:rsidP="00845002">
            <w:pPr>
              <w:contextualSpacing/>
              <w:jc w:val="center"/>
              <w:rPr>
                <w:rFonts w:eastAsiaTheme="minorHAnsi" w:cstheme="minorHAnsi"/>
                <w:b/>
                <w:bCs/>
                <w:sz w:val="18"/>
                <w:szCs w:val="18"/>
              </w:rPr>
            </w:pPr>
            <w:r w:rsidRPr="00636344">
              <w:rPr>
                <w:rFonts w:eastAsiaTheme="minorHAnsi" w:cstheme="minorHAnsi"/>
                <w:b/>
                <w:bCs/>
                <w:sz w:val="18"/>
                <w:szCs w:val="18"/>
              </w:rPr>
              <w:t xml:space="preserve">(A0422) Advanced Life Support, Emergency Transport, Level 1 (ALS 1) </w:t>
            </w:r>
            <w:r w:rsidRPr="00636344">
              <w:rPr>
                <w:rFonts w:eastAsiaTheme="minorHAnsi" w:cstheme="minorHAnsi"/>
                <w:i/>
                <w:iCs/>
                <w:sz w:val="18"/>
                <w:szCs w:val="18"/>
              </w:rPr>
              <w:t>One-way trip is equivalent to one each for the unit of issue</w:t>
            </w:r>
            <w:r>
              <w:rPr>
                <w:rFonts w:eastAsiaTheme="minorHAnsi" w:cstheme="minorHAnsi"/>
                <w:i/>
                <w:iCs/>
                <w:sz w:val="18"/>
                <w:szCs w:val="18"/>
              </w:rPr>
              <w:t>(Rate includes first 20 miles)</w:t>
            </w:r>
          </w:p>
        </w:tc>
        <w:tc>
          <w:tcPr>
            <w:tcW w:w="2070" w:type="dxa"/>
            <w:tcBorders>
              <w:top w:val="triple" w:sz="4" w:space="0" w:color="auto"/>
              <w:left w:val="single" w:sz="4" w:space="0" w:color="auto"/>
              <w:bottom w:val="single" w:sz="4" w:space="0" w:color="auto"/>
              <w:right w:val="single" w:sz="4" w:space="0" w:color="auto"/>
            </w:tcBorders>
          </w:tcPr>
          <w:p w14:paraId="1A6DF59F" w14:textId="77777777" w:rsidR="00D27076" w:rsidRPr="00636344" w:rsidRDefault="00D27076" w:rsidP="00845002">
            <w:pPr>
              <w:contextualSpacing/>
              <w:jc w:val="center"/>
              <w:rPr>
                <w:rFonts w:eastAsiaTheme="minorHAnsi" w:cstheme="minorHAnsi"/>
                <w:sz w:val="18"/>
                <w:szCs w:val="18"/>
              </w:rPr>
            </w:pPr>
            <w:r>
              <w:rPr>
                <w:rFonts w:eastAsiaTheme="minorHAnsi" w:cstheme="minorHAnsi"/>
                <w:sz w:val="18"/>
                <w:szCs w:val="18"/>
              </w:rPr>
              <w:t>100</w:t>
            </w:r>
            <w:r w:rsidRPr="00636344">
              <w:rPr>
                <w:rFonts w:eastAsiaTheme="minorHAnsi" w:cstheme="minorHAnsi"/>
                <w:sz w:val="18"/>
                <w:szCs w:val="18"/>
              </w:rPr>
              <w:t xml:space="preserve"> Maximum</w:t>
            </w:r>
          </w:p>
          <w:p w14:paraId="1A6DF5A0"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 Trips)</w:t>
            </w:r>
          </w:p>
          <w:p w14:paraId="1A6DF5A1" w14:textId="77777777" w:rsidR="00D27076" w:rsidRPr="00636344" w:rsidRDefault="00D27076" w:rsidP="00845002">
            <w:pPr>
              <w:contextualSpacing/>
              <w:jc w:val="center"/>
              <w:rPr>
                <w:rFonts w:eastAsiaTheme="minorHAnsi" w:cstheme="minorHAnsi"/>
                <w:sz w:val="18"/>
                <w:szCs w:val="18"/>
              </w:rPr>
            </w:pPr>
          </w:p>
        </w:tc>
        <w:tc>
          <w:tcPr>
            <w:tcW w:w="1350" w:type="dxa"/>
            <w:tcBorders>
              <w:top w:val="triple" w:sz="4" w:space="0" w:color="auto"/>
              <w:left w:val="single" w:sz="4" w:space="0" w:color="auto"/>
              <w:bottom w:val="single" w:sz="4" w:space="0" w:color="auto"/>
              <w:right w:val="single" w:sz="4" w:space="0" w:color="auto"/>
            </w:tcBorders>
          </w:tcPr>
          <w:p w14:paraId="1A6DF5A2"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Per Trip</w:t>
            </w:r>
          </w:p>
          <w:p w14:paraId="1A6DF5A3" w14:textId="77777777" w:rsidR="00D27076" w:rsidRPr="00636344" w:rsidRDefault="00D27076" w:rsidP="00845002">
            <w:pPr>
              <w:contextualSpacing/>
              <w:jc w:val="center"/>
              <w:rPr>
                <w:rFonts w:eastAsiaTheme="minorHAnsi" w:cstheme="minorHAnsi"/>
                <w:sz w:val="18"/>
                <w:szCs w:val="18"/>
              </w:rPr>
            </w:pPr>
            <w:r w:rsidRPr="00636344">
              <w:rPr>
                <w:rFonts w:eastAsiaTheme="minorHAnsi" w:cstheme="minorHAnsi"/>
                <w:sz w:val="18"/>
                <w:szCs w:val="18"/>
              </w:rPr>
              <w:t>(One-Way)</w:t>
            </w:r>
          </w:p>
        </w:tc>
        <w:tc>
          <w:tcPr>
            <w:tcW w:w="1080" w:type="dxa"/>
            <w:tcBorders>
              <w:top w:val="triple" w:sz="4" w:space="0" w:color="auto"/>
              <w:left w:val="single" w:sz="4" w:space="0" w:color="auto"/>
              <w:bottom w:val="single" w:sz="4" w:space="0" w:color="auto"/>
              <w:right w:val="single" w:sz="4" w:space="0" w:color="auto"/>
            </w:tcBorders>
          </w:tcPr>
          <w:p w14:paraId="1A6DF5A4" w14:textId="77777777" w:rsidR="00D27076" w:rsidRPr="00636344" w:rsidRDefault="00D27076" w:rsidP="00845002">
            <w:pPr>
              <w:contextualSpacing/>
              <w:rPr>
                <w:rFonts w:cstheme="minorHAnsi"/>
                <w:sz w:val="18"/>
                <w:szCs w:val="18"/>
              </w:rPr>
            </w:pPr>
            <w:r w:rsidRPr="00636344">
              <w:rPr>
                <w:rFonts w:ascii="Calibri" w:hAnsi="Calibri"/>
              </w:rPr>
              <w:t>$</w:t>
            </w:r>
          </w:p>
        </w:tc>
        <w:tc>
          <w:tcPr>
            <w:tcW w:w="1302" w:type="dxa"/>
            <w:tcBorders>
              <w:top w:val="triple" w:sz="4" w:space="0" w:color="auto"/>
              <w:left w:val="single" w:sz="4" w:space="0" w:color="auto"/>
              <w:bottom w:val="single" w:sz="4" w:space="0" w:color="auto"/>
              <w:right w:val="single" w:sz="24" w:space="0" w:color="auto"/>
            </w:tcBorders>
          </w:tcPr>
          <w:p w14:paraId="1A6DF5A5"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r w:rsidR="00577A1F" w14:paraId="1A6DF5AD"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A7" w14:textId="77777777" w:rsidR="00D27076" w:rsidRPr="00636344" w:rsidRDefault="00D27076" w:rsidP="00430044">
            <w:pPr>
              <w:contextualSpacing/>
              <w:rPr>
                <w:rFonts w:eastAsiaTheme="minorHAnsi" w:cstheme="minorHAnsi"/>
                <w:sz w:val="18"/>
                <w:szCs w:val="18"/>
              </w:rPr>
            </w:pPr>
            <w:r w:rsidRPr="00636344">
              <w:rPr>
                <w:rFonts w:eastAsiaTheme="minorHAnsi" w:cstheme="minorHAnsi"/>
                <w:bCs/>
                <w:sz w:val="18"/>
                <w:szCs w:val="18"/>
              </w:rPr>
              <w:t>000</w:t>
            </w:r>
            <w:r>
              <w:rPr>
                <w:rFonts w:eastAsiaTheme="minorHAnsi" w:cstheme="minorHAnsi"/>
                <w:bCs/>
                <w:sz w:val="18"/>
                <w:szCs w:val="18"/>
              </w:rPr>
              <w:t>2</w:t>
            </w:r>
          </w:p>
        </w:tc>
        <w:tc>
          <w:tcPr>
            <w:tcW w:w="3408" w:type="dxa"/>
            <w:tcBorders>
              <w:top w:val="single" w:sz="4" w:space="0" w:color="auto"/>
              <w:left w:val="single" w:sz="4" w:space="0" w:color="auto"/>
              <w:bottom w:val="single" w:sz="24" w:space="0" w:color="auto"/>
              <w:right w:val="single" w:sz="4" w:space="0" w:color="auto"/>
            </w:tcBorders>
          </w:tcPr>
          <w:p w14:paraId="1A6DF5A8" w14:textId="77777777" w:rsidR="00D27076" w:rsidRPr="00636344" w:rsidRDefault="00D27076" w:rsidP="00430044">
            <w:pPr>
              <w:contextualSpacing/>
              <w:rPr>
                <w:rFonts w:eastAsiaTheme="minorHAnsi" w:cstheme="minorHAnsi"/>
                <w:sz w:val="18"/>
                <w:szCs w:val="18"/>
              </w:rPr>
            </w:pPr>
            <w:r w:rsidRPr="00636344">
              <w:rPr>
                <w:rFonts w:eastAsiaTheme="minorHAnsi" w:cstheme="minorHAnsi"/>
                <w:b/>
                <w:sz w:val="18"/>
                <w:szCs w:val="18"/>
              </w:rPr>
              <w:t>Ambulance Rate per mile</w:t>
            </w:r>
            <w:r>
              <w:rPr>
                <w:rFonts w:eastAsiaTheme="minorHAnsi" w:cstheme="minorHAnsi"/>
                <w:b/>
                <w:sz w:val="18"/>
                <w:szCs w:val="18"/>
              </w:rPr>
              <w:t xml:space="preserve"> </w:t>
            </w:r>
            <w:r w:rsidRPr="00636344">
              <w:rPr>
                <w:rFonts w:eastAsiaTheme="minorHAnsi" w:cstheme="minorHAnsi"/>
                <w:i/>
                <w:iCs/>
                <w:sz w:val="18"/>
                <w:szCs w:val="18"/>
              </w:rPr>
              <w:t>(anything over the base 20 miles)</w:t>
            </w:r>
          </w:p>
        </w:tc>
        <w:tc>
          <w:tcPr>
            <w:tcW w:w="2070" w:type="dxa"/>
            <w:tcBorders>
              <w:top w:val="single" w:sz="4" w:space="0" w:color="auto"/>
              <w:left w:val="single" w:sz="4" w:space="0" w:color="auto"/>
              <w:bottom w:val="single" w:sz="24" w:space="0" w:color="auto"/>
              <w:right w:val="single" w:sz="4" w:space="0" w:color="auto"/>
            </w:tcBorders>
          </w:tcPr>
          <w:p w14:paraId="1A6DF5A9"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750</w:t>
            </w:r>
          </w:p>
        </w:tc>
        <w:tc>
          <w:tcPr>
            <w:tcW w:w="1350" w:type="dxa"/>
            <w:tcBorders>
              <w:top w:val="single" w:sz="4" w:space="0" w:color="auto"/>
              <w:left w:val="single" w:sz="4" w:space="0" w:color="auto"/>
              <w:bottom w:val="single" w:sz="24" w:space="0" w:color="auto"/>
              <w:right w:val="single" w:sz="4" w:space="0" w:color="auto"/>
            </w:tcBorders>
          </w:tcPr>
          <w:p w14:paraId="1A6DF5AA" w14:textId="77777777" w:rsidR="00D27076" w:rsidRPr="00636344" w:rsidRDefault="00D27076" w:rsidP="00430044">
            <w:pPr>
              <w:contextualSpacing/>
              <w:jc w:val="center"/>
              <w:rPr>
                <w:rFonts w:eastAsiaTheme="minorHAnsi" w:cstheme="minorHAnsi"/>
                <w:sz w:val="18"/>
                <w:szCs w:val="18"/>
              </w:rPr>
            </w:pPr>
            <w:r w:rsidRPr="00636344">
              <w:rPr>
                <w:rFonts w:eastAsiaTheme="minorHAnsi" w:cstheme="minorHAnsi"/>
                <w:bCs/>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AB" w14:textId="77777777" w:rsidR="00D27076" w:rsidRPr="00462398" w:rsidRDefault="00D27076" w:rsidP="00430044">
            <w:pPr>
              <w:contextualSpacing/>
              <w:rPr>
                <w:rFonts w:eastAsiaTheme="minorHAnsi" w:cstheme="minorHAnsi"/>
                <w:b/>
                <w:sz w:val="18"/>
                <w:szCs w:val="18"/>
              </w:rPr>
            </w:pPr>
            <w:r w:rsidRPr="00462398">
              <w:rPr>
                <w:rFonts w:ascii="Calibri" w:hAnsi="Calibr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AC" w14:textId="77777777" w:rsidR="00D27076" w:rsidRPr="00462398" w:rsidRDefault="00D27076" w:rsidP="00430044">
            <w:pPr>
              <w:contextualSpacing/>
              <w:rPr>
                <w:rFonts w:eastAsiaTheme="minorHAnsi" w:cstheme="minorHAnsi"/>
                <w:b/>
                <w:sz w:val="18"/>
                <w:szCs w:val="18"/>
              </w:rPr>
            </w:pPr>
            <w:r w:rsidRPr="00462398">
              <w:rPr>
                <w:rFonts w:cstheme="minorHAnsi"/>
                <w:sz w:val="18"/>
                <w:szCs w:val="18"/>
              </w:rPr>
              <w:t>$</w:t>
            </w:r>
          </w:p>
        </w:tc>
      </w:tr>
      <w:tr w:rsidR="00577A1F" w14:paraId="1A6DF5B4"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AE" w14:textId="77777777" w:rsidR="00D27076" w:rsidRPr="00462398" w:rsidRDefault="00D27076" w:rsidP="00430044">
            <w:pPr>
              <w:contextualSpacing/>
              <w:rPr>
                <w:rFonts w:eastAsiaTheme="minorHAnsi" w:cstheme="minorHAnsi"/>
                <w:bCs/>
                <w:sz w:val="18"/>
                <w:szCs w:val="18"/>
              </w:rPr>
            </w:pPr>
            <w:r w:rsidRPr="00462398">
              <w:rPr>
                <w:rFonts w:cstheme="minorHAnsi"/>
                <w:sz w:val="18"/>
                <w:szCs w:val="18"/>
              </w:rPr>
              <w:t>0003</w:t>
            </w:r>
          </w:p>
        </w:tc>
        <w:tc>
          <w:tcPr>
            <w:tcW w:w="3408" w:type="dxa"/>
            <w:tcBorders>
              <w:top w:val="single" w:sz="4" w:space="0" w:color="auto"/>
              <w:left w:val="single" w:sz="4" w:space="0" w:color="auto"/>
              <w:bottom w:val="single" w:sz="24" w:space="0" w:color="auto"/>
              <w:right w:val="single" w:sz="4" w:space="0" w:color="auto"/>
            </w:tcBorders>
          </w:tcPr>
          <w:p w14:paraId="1A6DF5AF" w14:textId="77777777" w:rsidR="00D27076" w:rsidRPr="00462398" w:rsidRDefault="00D27076" w:rsidP="00430044">
            <w:pPr>
              <w:contextualSpacing/>
              <w:rPr>
                <w:rFonts w:eastAsiaTheme="minorHAnsi" w:cstheme="minorHAnsi"/>
                <w:b/>
                <w:bCs/>
                <w:sz w:val="18"/>
                <w:szCs w:val="18"/>
              </w:rPr>
            </w:pPr>
            <w:r w:rsidRPr="00462398">
              <w:rPr>
                <w:rFonts w:cstheme="minorHAnsi"/>
                <w:b/>
                <w:bCs/>
                <w:sz w:val="18"/>
                <w:szCs w:val="18"/>
              </w:rPr>
              <w:t>(A0380) Mileage Trip Outside the Base Rate</w:t>
            </w:r>
          </w:p>
        </w:tc>
        <w:tc>
          <w:tcPr>
            <w:tcW w:w="2070" w:type="dxa"/>
            <w:tcBorders>
              <w:top w:val="single" w:sz="4" w:space="0" w:color="auto"/>
              <w:left w:val="single" w:sz="4" w:space="0" w:color="auto"/>
              <w:bottom w:val="single" w:sz="24" w:space="0" w:color="auto"/>
              <w:right w:val="single" w:sz="4" w:space="0" w:color="auto"/>
            </w:tcBorders>
          </w:tcPr>
          <w:p w14:paraId="1A6DF5B0"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1000</w:t>
            </w:r>
          </w:p>
        </w:tc>
        <w:tc>
          <w:tcPr>
            <w:tcW w:w="1350" w:type="dxa"/>
            <w:tcBorders>
              <w:top w:val="single" w:sz="4" w:space="0" w:color="auto"/>
              <w:left w:val="single" w:sz="4" w:space="0" w:color="auto"/>
              <w:bottom w:val="single" w:sz="24" w:space="0" w:color="auto"/>
              <w:right w:val="single" w:sz="4" w:space="0" w:color="auto"/>
            </w:tcBorders>
          </w:tcPr>
          <w:p w14:paraId="1A6DF5B1" w14:textId="77777777" w:rsidR="00D27076" w:rsidRPr="00462398" w:rsidRDefault="00D27076" w:rsidP="00430044">
            <w:pPr>
              <w:contextualSpacing/>
              <w:jc w:val="center"/>
              <w:rPr>
                <w:rFonts w:eastAsiaTheme="minorHAnsi" w:cstheme="minorHAnsi"/>
                <w:bCs/>
                <w:sz w:val="18"/>
                <w:szCs w:val="18"/>
              </w:rPr>
            </w:pPr>
            <w:r w:rsidRPr="00462398">
              <w:rPr>
                <w:rFonts w:cstheme="minorHAnsi"/>
                <w:sz w:val="18"/>
                <w:szCs w:val="18"/>
              </w:rPr>
              <w:t>Price Per Mile</w:t>
            </w:r>
          </w:p>
        </w:tc>
        <w:tc>
          <w:tcPr>
            <w:tcW w:w="1080" w:type="dxa"/>
            <w:tcBorders>
              <w:top w:val="single" w:sz="4" w:space="0" w:color="auto"/>
              <w:left w:val="single" w:sz="4" w:space="0" w:color="auto"/>
              <w:bottom w:val="single" w:sz="24" w:space="0" w:color="auto"/>
              <w:right w:val="single" w:sz="4" w:space="0" w:color="auto"/>
            </w:tcBorders>
          </w:tcPr>
          <w:p w14:paraId="1A6DF5B2"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B3"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BB"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B5" w14:textId="77777777" w:rsidR="00D27076" w:rsidRPr="00462398" w:rsidRDefault="00D27076" w:rsidP="00430044">
            <w:pPr>
              <w:contextualSpacing/>
              <w:rPr>
                <w:rFonts w:eastAsiaTheme="minorHAnsi" w:cstheme="minorHAnsi"/>
                <w:bCs/>
                <w:sz w:val="18"/>
                <w:szCs w:val="18"/>
              </w:rPr>
            </w:pPr>
            <w:r w:rsidRPr="00462398">
              <w:rPr>
                <w:rFonts w:cstheme="minorHAnsi"/>
                <w:sz w:val="18"/>
                <w:szCs w:val="18"/>
              </w:rPr>
              <w:lastRenderedPageBreak/>
              <w:t>0004</w:t>
            </w:r>
          </w:p>
        </w:tc>
        <w:tc>
          <w:tcPr>
            <w:tcW w:w="3408" w:type="dxa"/>
            <w:tcBorders>
              <w:top w:val="single" w:sz="4" w:space="0" w:color="auto"/>
              <w:left w:val="single" w:sz="4" w:space="0" w:color="auto"/>
              <w:bottom w:val="single" w:sz="24" w:space="0" w:color="auto"/>
              <w:right w:val="single" w:sz="4" w:space="0" w:color="auto"/>
            </w:tcBorders>
          </w:tcPr>
          <w:p w14:paraId="1A6DF5B6" w14:textId="77777777" w:rsidR="00D27076" w:rsidRPr="00462398" w:rsidRDefault="00D27076" w:rsidP="00430044">
            <w:pPr>
              <w:contextualSpacing/>
              <w:rPr>
                <w:rFonts w:eastAsiaTheme="minorHAnsi" w:cstheme="minorHAnsi"/>
                <w:b/>
                <w:sz w:val="18"/>
                <w:szCs w:val="18"/>
              </w:rPr>
            </w:pPr>
            <w:r w:rsidRPr="00462398">
              <w:rPr>
                <w:rFonts w:cstheme="minorHAnsi"/>
                <w:b/>
                <w:bCs/>
                <w:sz w:val="18"/>
                <w:szCs w:val="18"/>
              </w:rPr>
              <w:t>(A0435) Waiting Time</w:t>
            </w:r>
            <w:r w:rsidRPr="00462398">
              <w:rPr>
                <w:rFonts w:cstheme="minorHAnsi"/>
                <w:sz w:val="18"/>
                <w:szCs w:val="18"/>
              </w:rPr>
              <w:t xml:space="preserve"> (more than 30 minutes shall be paid in 30-minute increments).</w:t>
            </w:r>
          </w:p>
        </w:tc>
        <w:tc>
          <w:tcPr>
            <w:tcW w:w="2070" w:type="dxa"/>
            <w:tcBorders>
              <w:top w:val="single" w:sz="4" w:space="0" w:color="auto"/>
              <w:left w:val="single" w:sz="4" w:space="0" w:color="auto"/>
              <w:bottom w:val="single" w:sz="24" w:space="0" w:color="auto"/>
              <w:right w:val="single" w:sz="4" w:space="0" w:color="auto"/>
            </w:tcBorders>
          </w:tcPr>
          <w:p w14:paraId="1A6DF5B7" w14:textId="77777777" w:rsidR="00D27076" w:rsidRPr="00430044" w:rsidRDefault="00D27076" w:rsidP="00430044">
            <w:pPr>
              <w:contextualSpacing/>
              <w:jc w:val="center"/>
              <w:rPr>
                <w:rFonts w:eastAsiaTheme="minorHAnsi" w:cstheme="minorHAnsi"/>
                <w:sz w:val="18"/>
                <w:szCs w:val="18"/>
              </w:rPr>
            </w:pPr>
            <w:r w:rsidRPr="00430044">
              <w:rPr>
                <w:rFonts w:cstheme="minorHAnsi"/>
                <w:sz w:val="18"/>
                <w:szCs w:val="18"/>
              </w:rPr>
              <w:t>500</w:t>
            </w:r>
          </w:p>
        </w:tc>
        <w:tc>
          <w:tcPr>
            <w:tcW w:w="1350" w:type="dxa"/>
            <w:tcBorders>
              <w:top w:val="single" w:sz="4" w:space="0" w:color="auto"/>
              <w:left w:val="single" w:sz="4" w:space="0" w:color="auto"/>
              <w:bottom w:val="single" w:sz="24" w:space="0" w:color="auto"/>
              <w:right w:val="single" w:sz="4" w:space="0" w:color="auto"/>
            </w:tcBorders>
          </w:tcPr>
          <w:p w14:paraId="1A6DF5B8" w14:textId="77777777" w:rsidR="00D27076" w:rsidRPr="00462398" w:rsidRDefault="00D27076" w:rsidP="00430044">
            <w:pPr>
              <w:contextualSpacing/>
              <w:jc w:val="center"/>
              <w:rPr>
                <w:rFonts w:eastAsiaTheme="minorHAnsi" w:cstheme="minorHAnsi"/>
                <w:bCs/>
                <w:sz w:val="18"/>
                <w:szCs w:val="18"/>
              </w:rPr>
            </w:pPr>
            <w:r w:rsidRPr="00462398">
              <w:rPr>
                <w:rFonts w:cstheme="minorHAnsi"/>
                <w:sz w:val="18"/>
                <w:szCs w:val="18"/>
              </w:rPr>
              <w:t>(15-minute Increment)</w:t>
            </w:r>
          </w:p>
        </w:tc>
        <w:tc>
          <w:tcPr>
            <w:tcW w:w="1080" w:type="dxa"/>
            <w:tcBorders>
              <w:top w:val="single" w:sz="4" w:space="0" w:color="auto"/>
              <w:left w:val="single" w:sz="4" w:space="0" w:color="auto"/>
              <w:bottom w:val="single" w:sz="24" w:space="0" w:color="auto"/>
              <w:right w:val="single" w:sz="4" w:space="0" w:color="auto"/>
            </w:tcBorders>
          </w:tcPr>
          <w:p w14:paraId="1A6DF5B9" w14:textId="77777777" w:rsidR="00D27076" w:rsidRPr="00462398" w:rsidRDefault="00D27076" w:rsidP="00430044">
            <w:pPr>
              <w:contextualSpacing/>
              <w:rPr>
                <w:rFonts w:cstheme="minorHAnsi"/>
                <w:sz w:val="18"/>
                <w:szCs w:val="18"/>
              </w:rPr>
            </w:pPr>
            <w:r w:rsidRPr="00462398">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BA" w14:textId="77777777" w:rsidR="00D27076" w:rsidRPr="00462398" w:rsidRDefault="00D27076" w:rsidP="00430044">
            <w:pPr>
              <w:contextualSpacing/>
              <w:rPr>
                <w:rFonts w:cstheme="minorHAnsi"/>
                <w:sz w:val="18"/>
                <w:szCs w:val="18"/>
              </w:rPr>
            </w:pPr>
            <w:r w:rsidRPr="00462398">
              <w:rPr>
                <w:rFonts w:cstheme="minorHAnsi"/>
                <w:sz w:val="18"/>
                <w:szCs w:val="18"/>
              </w:rPr>
              <w:t>$</w:t>
            </w:r>
          </w:p>
        </w:tc>
      </w:tr>
      <w:tr w:rsidR="00577A1F" w14:paraId="1A6DF5C2" w14:textId="77777777" w:rsidTr="00845002">
        <w:trPr>
          <w:trHeight w:val="20"/>
          <w:jc w:val="center"/>
        </w:trPr>
        <w:tc>
          <w:tcPr>
            <w:tcW w:w="1230" w:type="dxa"/>
            <w:tcBorders>
              <w:top w:val="single" w:sz="4" w:space="0" w:color="auto"/>
              <w:left w:val="single" w:sz="24" w:space="0" w:color="auto"/>
              <w:bottom w:val="single" w:sz="24" w:space="0" w:color="auto"/>
              <w:right w:val="single" w:sz="4" w:space="0" w:color="auto"/>
            </w:tcBorders>
          </w:tcPr>
          <w:p w14:paraId="1A6DF5BC" w14:textId="77777777" w:rsidR="00D27076" w:rsidRPr="00636344" w:rsidRDefault="00D27076" w:rsidP="00845002">
            <w:pPr>
              <w:contextualSpacing/>
              <w:rPr>
                <w:rFonts w:eastAsiaTheme="minorHAnsi" w:cstheme="minorHAnsi"/>
                <w:sz w:val="18"/>
                <w:szCs w:val="18"/>
              </w:rPr>
            </w:pPr>
          </w:p>
        </w:tc>
        <w:tc>
          <w:tcPr>
            <w:tcW w:w="3408" w:type="dxa"/>
            <w:tcBorders>
              <w:top w:val="single" w:sz="4" w:space="0" w:color="auto"/>
              <w:left w:val="single" w:sz="4" w:space="0" w:color="auto"/>
              <w:bottom w:val="single" w:sz="24" w:space="0" w:color="auto"/>
              <w:right w:val="single" w:sz="4" w:space="0" w:color="auto"/>
            </w:tcBorders>
          </w:tcPr>
          <w:p w14:paraId="1A6DF5BD" w14:textId="77777777" w:rsidR="00D27076" w:rsidRPr="00636344" w:rsidRDefault="00D27076" w:rsidP="00845002">
            <w:pPr>
              <w:contextualSpacing/>
              <w:rPr>
                <w:rFonts w:eastAsiaTheme="minorHAnsi" w:cstheme="minorHAnsi"/>
                <w:b/>
                <w:bCs/>
                <w:sz w:val="18"/>
                <w:szCs w:val="18"/>
              </w:rPr>
            </w:pPr>
            <w:r w:rsidRPr="009845AB">
              <w:rPr>
                <w:rFonts w:eastAsiaTheme="minorHAnsi" w:cstheme="minorHAnsi"/>
                <w:b/>
                <w:sz w:val="18"/>
                <w:szCs w:val="18"/>
              </w:rPr>
              <w:t xml:space="preserve">ORDERING PERIOD </w:t>
            </w:r>
            <w:r>
              <w:rPr>
                <w:rFonts w:eastAsiaTheme="minorHAnsi" w:cstheme="minorHAnsi"/>
                <w:b/>
                <w:sz w:val="18"/>
                <w:szCs w:val="18"/>
              </w:rPr>
              <w:t>FIVE</w:t>
            </w:r>
            <w:r w:rsidRPr="009845AB">
              <w:rPr>
                <w:rFonts w:eastAsiaTheme="minorHAnsi" w:cstheme="minorHAnsi"/>
                <w:b/>
                <w:sz w:val="18"/>
                <w:szCs w:val="18"/>
              </w:rPr>
              <w:t xml:space="preserve"> (</w:t>
            </w:r>
            <w:r>
              <w:rPr>
                <w:rFonts w:eastAsiaTheme="minorHAnsi" w:cstheme="minorHAnsi"/>
                <w:b/>
                <w:sz w:val="18"/>
                <w:szCs w:val="18"/>
              </w:rPr>
              <w:t>5</w:t>
            </w:r>
            <w:r w:rsidRPr="009845AB">
              <w:rPr>
                <w:rFonts w:eastAsiaTheme="minorHAnsi" w:cstheme="minorHAnsi"/>
                <w:b/>
                <w:sz w:val="18"/>
                <w:szCs w:val="18"/>
              </w:rPr>
              <w:t xml:space="preserve">) </w:t>
            </w:r>
            <w:r w:rsidRPr="00636344">
              <w:rPr>
                <w:rFonts w:eastAsiaTheme="minorHAnsi" w:cstheme="minorHAnsi"/>
                <w:b/>
                <w:sz w:val="18"/>
                <w:szCs w:val="18"/>
              </w:rPr>
              <w:t>(Total Price)</w:t>
            </w:r>
          </w:p>
        </w:tc>
        <w:tc>
          <w:tcPr>
            <w:tcW w:w="2070" w:type="dxa"/>
            <w:tcBorders>
              <w:top w:val="single" w:sz="4" w:space="0" w:color="auto"/>
              <w:left w:val="single" w:sz="4" w:space="0" w:color="auto"/>
              <w:bottom w:val="single" w:sz="24" w:space="0" w:color="auto"/>
              <w:right w:val="single" w:sz="4" w:space="0" w:color="auto"/>
            </w:tcBorders>
          </w:tcPr>
          <w:p w14:paraId="1A6DF5BE" w14:textId="77777777" w:rsidR="00D27076" w:rsidRPr="00636344" w:rsidRDefault="00D27076" w:rsidP="00845002">
            <w:pPr>
              <w:contextualSpacing/>
              <w:jc w:val="center"/>
              <w:rPr>
                <w:rFonts w:eastAsiaTheme="minorHAnsi" w:cstheme="minorHAnsi"/>
                <w:sz w:val="18"/>
                <w:szCs w:val="18"/>
              </w:rPr>
            </w:pPr>
          </w:p>
        </w:tc>
        <w:tc>
          <w:tcPr>
            <w:tcW w:w="1350" w:type="dxa"/>
            <w:tcBorders>
              <w:top w:val="single" w:sz="4" w:space="0" w:color="auto"/>
              <w:left w:val="single" w:sz="4" w:space="0" w:color="auto"/>
              <w:bottom w:val="single" w:sz="24" w:space="0" w:color="auto"/>
              <w:right w:val="single" w:sz="4" w:space="0" w:color="auto"/>
            </w:tcBorders>
          </w:tcPr>
          <w:p w14:paraId="1A6DF5BF" w14:textId="77777777" w:rsidR="00D27076" w:rsidRPr="00636344" w:rsidRDefault="00D27076" w:rsidP="00845002">
            <w:pPr>
              <w:contextualSpacing/>
              <w:jc w:val="center"/>
              <w:rPr>
                <w:rFonts w:eastAsiaTheme="minorHAnsi" w:cstheme="minorHAnsi"/>
                <w:sz w:val="18"/>
                <w:szCs w:val="18"/>
              </w:rPr>
            </w:pPr>
          </w:p>
        </w:tc>
        <w:tc>
          <w:tcPr>
            <w:tcW w:w="1080" w:type="dxa"/>
            <w:tcBorders>
              <w:top w:val="single" w:sz="4" w:space="0" w:color="auto"/>
              <w:left w:val="single" w:sz="4" w:space="0" w:color="auto"/>
              <w:bottom w:val="single" w:sz="24" w:space="0" w:color="auto"/>
              <w:right w:val="single" w:sz="4" w:space="0" w:color="auto"/>
            </w:tcBorders>
          </w:tcPr>
          <w:p w14:paraId="1A6DF5C0" w14:textId="77777777" w:rsidR="00D27076" w:rsidRPr="00636344" w:rsidRDefault="00D27076" w:rsidP="00845002">
            <w:pPr>
              <w:contextualSpacing/>
              <w:rPr>
                <w:rFonts w:cstheme="minorHAnsi"/>
                <w:sz w:val="18"/>
                <w:szCs w:val="18"/>
              </w:rPr>
            </w:pPr>
            <w:r w:rsidRPr="00636344">
              <w:rPr>
                <w:rFonts w:cstheme="minorHAnsi"/>
                <w:sz w:val="18"/>
                <w:szCs w:val="18"/>
              </w:rPr>
              <w:t>$</w:t>
            </w:r>
          </w:p>
        </w:tc>
        <w:tc>
          <w:tcPr>
            <w:tcW w:w="1302" w:type="dxa"/>
            <w:tcBorders>
              <w:top w:val="single" w:sz="4" w:space="0" w:color="auto"/>
              <w:left w:val="single" w:sz="4" w:space="0" w:color="auto"/>
              <w:bottom w:val="single" w:sz="24" w:space="0" w:color="auto"/>
              <w:right w:val="single" w:sz="24" w:space="0" w:color="auto"/>
            </w:tcBorders>
          </w:tcPr>
          <w:p w14:paraId="1A6DF5C1" w14:textId="77777777" w:rsidR="00D27076" w:rsidRPr="00636344" w:rsidRDefault="00D27076" w:rsidP="00845002">
            <w:pPr>
              <w:contextualSpacing/>
              <w:rPr>
                <w:rFonts w:cstheme="minorHAnsi"/>
                <w:sz w:val="18"/>
                <w:szCs w:val="18"/>
              </w:rPr>
            </w:pPr>
            <w:r w:rsidRPr="00636344">
              <w:rPr>
                <w:rFonts w:cstheme="minorHAnsi"/>
                <w:sz w:val="18"/>
                <w:szCs w:val="18"/>
              </w:rPr>
              <w:t>$</w:t>
            </w:r>
          </w:p>
        </w:tc>
      </w:tr>
    </w:tbl>
    <w:p w14:paraId="1A6DF5C3" w14:textId="77777777" w:rsidR="00D27076" w:rsidRDefault="00D27076" w:rsidP="00671399">
      <w:pPr>
        <w:rPr>
          <w:rFonts w:eastAsiaTheme="minorHAnsi"/>
          <w:b/>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8"/>
        <w:gridCol w:w="4091"/>
      </w:tblGrid>
      <w:tr w:rsidR="00577A1F" w14:paraId="1A6DF5C6" w14:textId="77777777" w:rsidTr="008E11EF">
        <w:trPr>
          <w:trHeight w:val="262"/>
        </w:trPr>
        <w:tc>
          <w:tcPr>
            <w:tcW w:w="4118" w:type="dxa"/>
          </w:tcPr>
          <w:p w14:paraId="1A6DF5C4" w14:textId="77777777" w:rsidR="00D27076" w:rsidRPr="00462398" w:rsidRDefault="00D27076" w:rsidP="00683203">
            <w:pPr>
              <w:rPr>
                <w:rFonts w:cstheme="minorHAnsi"/>
                <w:b/>
                <w:bCs/>
              </w:rPr>
            </w:pPr>
            <w:r w:rsidRPr="00462398">
              <w:rPr>
                <w:rFonts w:cstheme="minorHAnsi"/>
                <w:b/>
                <w:bCs/>
              </w:rPr>
              <w:t>ORDERING PERIOD ONE (1)</w:t>
            </w:r>
          </w:p>
        </w:tc>
        <w:tc>
          <w:tcPr>
            <w:tcW w:w="4091" w:type="dxa"/>
          </w:tcPr>
          <w:p w14:paraId="1A6DF5C5" w14:textId="77777777" w:rsidR="00D27076" w:rsidRPr="00462398" w:rsidRDefault="00D27076" w:rsidP="00683203">
            <w:pPr>
              <w:rPr>
                <w:rFonts w:cstheme="minorHAnsi"/>
                <w:sz w:val="18"/>
                <w:szCs w:val="18"/>
              </w:rPr>
            </w:pPr>
          </w:p>
        </w:tc>
      </w:tr>
      <w:tr w:rsidR="00577A1F" w14:paraId="1A6DF5C9" w14:textId="77777777" w:rsidTr="008E11EF">
        <w:trPr>
          <w:trHeight w:val="246"/>
        </w:trPr>
        <w:tc>
          <w:tcPr>
            <w:tcW w:w="4118" w:type="dxa"/>
          </w:tcPr>
          <w:p w14:paraId="1A6DF5C7" w14:textId="77777777" w:rsidR="00D27076" w:rsidRPr="00462398" w:rsidRDefault="00D27076" w:rsidP="00683203">
            <w:pPr>
              <w:rPr>
                <w:rFonts w:cstheme="minorHAnsi"/>
                <w:b/>
                <w:bCs/>
              </w:rPr>
            </w:pPr>
            <w:r w:rsidRPr="00462398">
              <w:rPr>
                <w:rFonts w:cstheme="minorHAnsi"/>
                <w:b/>
                <w:bCs/>
              </w:rPr>
              <w:t>ORDERING PERIOD TWO (2)</w:t>
            </w:r>
          </w:p>
        </w:tc>
        <w:tc>
          <w:tcPr>
            <w:tcW w:w="4091" w:type="dxa"/>
          </w:tcPr>
          <w:p w14:paraId="1A6DF5C8" w14:textId="77777777" w:rsidR="00D27076" w:rsidRPr="00462398" w:rsidRDefault="00D27076" w:rsidP="00683203">
            <w:pPr>
              <w:rPr>
                <w:rFonts w:cstheme="minorHAnsi"/>
                <w:sz w:val="18"/>
                <w:szCs w:val="18"/>
              </w:rPr>
            </w:pPr>
          </w:p>
        </w:tc>
      </w:tr>
      <w:tr w:rsidR="00577A1F" w14:paraId="1A6DF5CC" w14:textId="77777777" w:rsidTr="008E11EF">
        <w:trPr>
          <w:trHeight w:val="246"/>
        </w:trPr>
        <w:tc>
          <w:tcPr>
            <w:tcW w:w="4118" w:type="dxa"/>
          </w:tcPr>
          <w:p w14:paraId="1A6DF5CA" w14:textId="77777777" w:rsidR="00D27076" w:rsidRPr="00462398" w:rsidRDefault="00D27076" w:rsidP="00683203">
            <w:pPr>
              <w:rPr>
                <w:rFonts w:cstheme="minorHAnsi"/>
                <w:b/>
                <w:bCs/>
              </w:rPr>
            </w:pPr>
            <w:r w:rsidRPr="00462398">
              <w:rPr>
                <w:rFonts w:cstheme="minorHAnsi"/>
                <w:b/>
                <w:bCs/>
              </w:rPr>
              <w:t>ORDERING PERIOD THREE (3)</w:t>
            </w:r>
          </w:p>
        </w:tc>
        <w:tc>
          <w:tcPr>
            <w:tcW w:w="4091" w:type="dxa"/>
          </w:tcPr>
          <w:p w14:paraId="1A6DF5CB" w14:textId="77777777" w:rsidR="00D27076" w:rsidRPr="00462398" w:rsidRDefault="00D27076" w:rsidP="00683203">
            <w:pPr>
              <w:rPr>
                <w:rFonts w:cstheme="minorHAnsi"/>
                <w:sz w:val="18"/>
                <w:szCs w:val="18"/>
              </w:rPr>
            </w:pPr>
          </w:p>
        </w:tc>
      </w:tr>
      <w:tr w:rsidR="00577A1F" w14:paraId="1A6DF5CF" w14:textId="77777777" w:rsidTr="008E11EF">
        <w:trPr>
          <w:trHeight w:val="246"/>
        </w:trPr>
        <w:tc>
          <w:tcPr>
            <w:tcW w:w="4118" w:type="dxa"/>
          </w:tcPr>
          <w:p w14:paraId="1A6DF5CD" w14:textId="77777777" w:rsidR="00D27076" w:rsidRPr="00462398" w:rsidRDefault="00D27076" w:rsidP="00683203">
            <w:pPr>
              <w:rPr>
                <w:rFonts w:cstheme="minorHAnsi"/>
                <w:b/>
                <w:bCs/>
              </w:rPr>
            </w:pPr>
            <w:r w:rsidRPr="00462398">
              <w:rPr>
                <w:rFonts w:cstheme="minorHAnsi"/>
                <w:b/>
                <w:bCs/>
              </w:rPr>
              <w:t>ORDERING PERIOD FOUR (4)</w:t>
            </w:r>
          </w:p>
        </w:tc>
        <w:tc>
          <w:tcPr>
            <w:tcW w:w="4091" w:type="dxa"/>
          </w:tcPr>
          <w:p w14:paraId="1A6DF5CE" w14:textId="77777777" w:rsidR="00D27076" w:rsidRPr="00462398" w:rsidRDefault="00D27076" w:rsidP="00683203">
            <w:pPr>
              <w:rPr>
                <w:rFonts w:cstheme="minorHAnsi"/>
                <w:sz w:val="18"/>
                <w:szCs w:val="18"/>
              </w:rPr>
            </w:pPr>
          </w:p>
        </w:tc>
      </w:tr>
      <w:tr w:rsidR="00577A1F" w14:paraId="1A6DF5D2" w14:textId="77777777" w:rsidTr="008E11EF">
        <w:trPr>
          <w:trHeight w:val="246"/>
        </w:trPr>
        <w:tc>
          <w:tcPr>
            <w:tcW w:w="4118" w:type="dxa"/>
          </w:tcPr>
          <w:p w14:paraId="1A6DF5D0" w14:textId="77777777" w:rsidR="00D27076" w:rsidRPr="00462398" w:rsidRDefault="00D27076" w:rsidP="00683203">
            <w:pPr>
              <w:rPr>
                <w:rFonts w:cstheme="minorHAnsi"/>
                <w:b/>
                <w:bCs/>
              </w:rPr>
            </w:pPr>
            <w:r w:rsidRPr="00462398">
              <w:rPr>
                <w:rFonts w:cstheme="minorHAnsi"/>
                <w:b/>
                <w:bCs/>
              </w:rPr>
              <w:t>ORDERING PERIOD FIVE (5)</w:t>
            </w:r>
          </w:p>
        </w:tc>
        <w:tc>
          <w:tcPr>
            <w:tcW w:w="4091" w:type="dxa"/>
          </w:tcPr>
          <w:p w14:paraId="1A6DF5D1" w14:textId="77777777" w:rsidR="00D27076" w:rsidRPr="00462398" w:rsidRDefault="00D27076" w:rsidP="00683203">
            <w:pPr>
              <w:rPr>
                <w:rFonts w:cstheme="minorHAnsi"/>
                <w:sz w:val="18"/>
                <w:szCs w:val="18"/>
              </w:rPr>
            </w:pPr>
          </w:p>
        </w:tc>
      </w:tr>
      <w:tr w:rsidR="00577A1F" w14:paraId="1A6DF5D5" w14:textId="77777777" w:rsidTr="008E11EF">
        <w:trPr>
          <w:trHeight w:val="246"/>
        </w:trPr>
        <w:tc>
          <w:tcPr>
            <w:tcW w:w="4118" w:type="dxa"/>
          </w:tcPr>
          <w:p w14:paraId="1A6DF5D3" w14:textId="77777777" w:rsidR="00D27076" w:rsidRPr="00462398" w:rsidRDefault="00D27076" w:rsidP="00683203">
            <w:pPr>
              <w:rPr>
                <w:rFonts w:cstheme="minorHAnsi"/>
                <w:b/>
                <w:bCs/>
              </w:rPr>
            </w:pPr>
            <w:r w:rsidRPr="00462398">
              <w:rPr>
                <w:rFonts w:cstheme="minorHAnsi"/>
                <w:b/>
                <w:bCs/>
              </w:rPr>
              <w:t>AGGREGATE TOTAL:</w:t>
            </w:r>
          </w:p>
        </w:tc>
        <w:tc>
          <w:tcPr>
            <w:tcW w:w="4091" w:type="dxa"/>
          </w:tcPr>
          <w:p w14:paraId="1A6DF5D4" w14:textId="77777777" w:rsidR="00D27076" w:rsidRPr="00462398" w:rsidRDefault="00D27076" w:rsidP="00683203">
            <w:pPr>
              <w:rPr>
                <w:rFonts w:cstheme="minorHAnsi"/>
                <w:sz w:val="18"/>
                <w:szCs w:val="18"/>
              </w:rPr>
            </w:pPr>
          </w:p>
        </w:tc>
      </w:tr>
    </w:tbl>
    <w:p w14:paraId="1A6DF5D6" w14:textId="77777777" w:rsidR="00D27076" w:rsidRPr="00671399" w:rsidRDefault="00D27076" w:rsidP="00671399">
      <w:pPr>
        <w:rPr>
          <w:rFonts w:eastAsiaTheme="minorHAnsi"/>
          <w:b/>
          <w:u w:val="single"/>
        </w:rPr>
      </w:pPr>
    </w:p>
    <w:p w14:paraId="1A6DF5D7" w14:textId="77777777" w:rsidR="00D27076" w:rsidRPr="00671399" w:rsidRDefault="00D27076" w:rsidP="00317714">
      <w:pPr>
        <w:numPr>
          <w:ilvl w:val="0"/>
          <w:numId w:val="4"/>
        </w:numPr>
        <w:spacing w:after="120"/>
        <w:rPr>
          <w:rFonts w:ascii="Arial" w:eastAsiaTheme="minorHAnsi" w:hAnsi="Arial" w:cs="Arial"/>
        </w:rPr>
      </w:pPr>
      <w:r w:rsidRPr="00671399">
        <w:rPr>
          <w:rFonts w:ascii="Arial" w:eastAsiaTheme="minorHAnsi" w:hAnsi="Arial" w:cs="Arial"/>
          <w:b/>
          <w:u w:val="single"/>
        </w:rPr>
        <w:t>Purpose:</w:t>
      </w:r>
      <w:r w:rsidRPr="00671399">
        <w:rPr>
          <w:rFonts w:ascii="Arial" w:eastAsiaTheme="minorHAnsi" w:hAnsi="Arial" w:cs="Arial"/>
          <w:b/>
        </w:rPr>
        <w:t xml:space="preserve"> </w:t>
      </w:r>
      <w:r w:rsidRPr="00671399">
        <w:rPr>
          <w:rFonts w:ascii="Arial" w:eastAsiaTheme="minorHAnsi" w:hAnsi="Arial" w:cs="Arial"/>
        </w:rPr>
        <w:t xml:space="preserve">The </w:t>
      </w:r>
      <w:r>
        <w:rPr>
          <w:rFonts w:ascii="Arial" w:eastAsiaTheme="minorHAnsi" w:hAnsi="Arial" w:cs="Arial"/>
          <w:u w:val="single"/>
        </w:rPr>
        <w:t>Northern Indiana Health Care System</w:t>
      </w:r>
      <w:r w:rsidRPr="00671399">
        <w:rPr>
          <w:rFonts w:ascii="Arial" w:eastAsiaTheme="minorHAnsi" w:hAnsi="Arial" w:cs="Arial"/>
        </w:rPr>
        <w:t xml:space="preserve"> (hereafter </w:t>
      </w:r>
      <w:r>
        <w:rPr>
          <w:rFonts w:ascii="Arial" w:eastAsiaTheme="minorHAnsi" w:hAnsi="Arial" w:cs="Arial"/>
          <w:u w:val="single"/>
        </w:rPr>
        <w:t>NIHCS</w:t>
      </w:r>
      <w:r w:rsidRPr="00671399">
        <w:rPr>
          <w:rFonts w:ascii="Arial" w:eastAsiaTheme="minorHAnsi" w:hAnsi="Arial" w:cs="Arial"/>
        </w:rPr>
        <w:t>), its associated Community-Based Outpatient Clinics (CBOCs), and affiliated healthcare clinics require contracted non-emergency ambulance transportation services. The contractor shall provide all vehicles, personnel, management, supplies, equipment, and necessary reporting for the provision of Stretcher Transports, Advanced Life Support (ALS), Critical Care Transport (CCT) services. The contactor shall make these ambulance services available to the VA as needed, 24 hours a day, seven days a week (24/7), in</w:t>
      </w:r>
      <w:r w:rsidRPr="00671399">
        <w:rPr>
          <w:rFonts w:ascii="Arial" w:eastAsiaTheme="minorHAnsi" w:hAnsi="Arial" w:cs="Arial"/>
        </w:rPr>
        <w:t>cluding weekends and holidays.</w:t>
      </w:r>
    </w:p>
    <w:p w14:paraId="1A6DF5D8" w14:textId="77777777" w:rsidR="00D27076" w:rsidRPr="00671399" w:rsidRDefault="00D27076" w:rsidP="00317714">
      <w:pPr>
        <w:numPr>
          <w:ilvl w:val="0"/>
          <w:numId w:val="4"/>
        </w:numPr>
        <w:spacing w:after="120"/>
        <w:rPr>
          <w:rFonts w:ascii="Arial" w:eastAsiaTheme="minorHAnsi" w:hAnsi="Arial" w:cs="Arial"/>
        </w:rPr>
      </w:pPr>
      <w:r w:rsidRPr="00671399">
        <w:rPr>
          <w:rFonts w:ascii="Arial" w:eastAsiaTheme="minorHAnsi" w:hAnsi="Arial" w:cs="Arial"/>
          <w:b/>
          <w:u w:val="single"/>
        </w:rPr>
        <w:t>Background:</w:t>
      </w:r>
      <w:r w:rsidRPr="00671399">
        <w:rPr>
          <w:rFonts w:ascii="Arial" w:eastAsiaTheme="minorHAnsi" w:hAnsi="Arial" w:cs="Arial"/>
          <w:b/>
        </w:rPr>
        <w:t xml:space="preserve"> </w:t>
      </w:r>
      <w:r w:rsidRPr="00671399">
        <w:rPr>
          <w:rFonts w:ascii="Arial" w:eastAsiaTheme="minorHAnsi" w:hAnsi="Arial" w:cs="Arial"/>
        </w:rPr>
        <w:t xml:space="preserve">The </w:t>
      </w:r>
      <w:r w:rsidRPr="009E2E67">
        <w:rPr>
          <w:rFonts w:ascii="Arial" w:eastAsiaTheme="minorHAnsi" w:hAnsi="Arial" w:cs="Arial"/>
          <w:u w:val="single"/>
        </w:rPr>
        <w:t xml:space="preserve">NIHCS main campus </w:t>
      </w:r>
      <w:r w:rsidRPr="00671399">
        <w:rPr>
          <w:rFonts w:ascii="Arial" w:eastAsiaTheme="minorHAnsi" w:hAnsi="Arial" w:cs="Arial"/>
        </w:rPr>
        <w:t xml:space="preserve">is located </w:t>
      </w:r>
      <w:r w:rsidRPr="009E2E67">
        <w:rPr>
          <w:rFonts w:ascii="Arial" w:eastAsiaTheme="minorHAnsi" w:hAnsi="Arial" w:cs="Arial"/>
          <w:u w:val="single"/>
        </w:rPr>
        <w:t>1700 E 38th St., Marion, IN 46793</w:t>
      </w:r>
      <w:r w:rsidRPr="00671399">
        <w:rPr>
          <w:rFonts w:ascii="Arial" w:eastAsiaTheme="minorHAnsi" w:hAnsi="Arial" w:cs="Arial"/>
          <w:u w:val="single"/>
        </w:rPr>
        <w:t>,</w:t>
      </w:r>
      <w:r w:rsidRPr="00671399">
        <w:rPr>
          <w:rFonts w:ascii="Arial" w:eastAsiaTheme="minorHAnsi" w:hAnsi="Arial" w:cs="Arial"/>
        </w:rPr>
        <w:t xml:space="preserve"> serving over </w:t>
      </w:r>
      <w:r w:rsidRPr="009E2E67">
        <w:rPr>
          <w:rFonts w:ascii="Arial" w:eastAsiaTheme="minorHAnsi" w:hAnsi="Arial" w:cs="Arial"/>
          <w:u w:val="single"/>
        </w:rPr>
        <w:t xml:space="preserve">8000 </w:t>
      </w:r>
      <w:r w:rsidRPr="00671399">
        <w:rPr>
          <w:rFonts w:ascii="Arial" w:eastAsiaTheme="minorHAnsi" w:hAnsi="Arial" w:cs="Arial"/>
        </w:rPr>
        <w:t xml:space="preserve">veterans, primarily from the Grand Rapids area and its Community-Based Outpatient Clinics.  The hospital has </w:t>
      </w:r>
      <w:r>
        <w:rPr>
          <w:rFonts w:ascii="Arial" w:eastAsiaTheme="minorHAnsi" w:hAnsi="Arial" w:cs="Arial"/>
          <w:u w:val="single"/>
        </w:rPr>
        <w:t>100</w:t>
      </w:r>
      <w:r w:rsidRPr="00671399">
        <w:rPr>
          <w:rFonts w:ascii="Arial" w:eastAsiaTheme="minorHAnsi" w:hAnsi="Arial" w:cs="Arial"/>
        </w:rPr>
        <w:t xml:space="preserve"> inpatient beds and sees approximately </w:t>
      </w:r>
      <w:r>
        <w:rPr>
          <w:rFonts w:ascii="Arial" w:eastAsiaTheme="minorHAnsi" w:hAnsi="Arial" w:cs="Arial"/>
          <w:u w:val="single"/>
        </w:rPr>
        <w:t>50</w:t>
      </w:r>
      <w:r w:rsidRPr="009E2E67">
        <w:rPr>
          <w:rFonts w:ascii="Arial" w:eastAsiaTheme="minorHAnsi" w:hAnsi="Arial" w:cs="Arial"/>
        </w:rPr>
        <w:t xml:space="preserve"> </w:t>
      </w:r>
      <w:r w:rsidRPr="00671399">
        <w:rPr>
          <w:rFonts w:ascii="Arial" w:eastAsiaTheme="minorHAnsi" w:hAnsi="Arial" w:cs="Arial"/>
        </w:rPr>
        <w:t xml:space="preserve">inpatient admissions and </w:t>
      </w:r>
      <w:r>
        <w:rPr>
          <w:rFonts w:ascii="Arial" w:eastAsiaTheme="minorHAnsi" w:hAnsi="Arial" w:cs="Arial"/>
          <w:u w:val="single"/>
        </w:rPr>
        <w:t>10</w:t>
      </w:r>
      <w:r w:rsidRPr="00671399">
        <w:rPr>
          <w:rFonts w:ascii="Arial" w:eastAsiaTheme="minorHAnsi" w:hAnsi="Arial" w:cs="Arial"/>
          <w:u w:val="single"/>
        </w:rPr>
        <w:t>,000</w:t>
      </w:r>
      <w:r w:rsidRPr="00671399">
        <w:rPr>
          <w:rFonts w:ascii="Arial" w:eastAsiaTheme="minorHAnsi" w:hAnsi="Arial" w:cs="Arial"/>
        </w:rPr>
        <w:t xml:space="preserve"> outpatient visits a year.  Veterans served within this facility lives within the following counties. </w:t>
      </w:r>
    </w:p>
    <w:p w14:paraId="1A6DF5D9" w14:textId="77777777" w:rsidR="00D27076" w:rsidRPr="00671399" w:rsidRDefault="00D27076" w:rsidP="00671399">
      <w:pPr>
        <w:rPr>
          <w:rFonts w:ascii="Arial" w:eastAsiaTheme="minorHAnsi" w:hAnsi="Arial" w:cs="Arial"/>
        </w:rPr>
      </w:pPr>
    </w:p>
    <w:tbl>
      <w:tblPr>
        <w:tblStyle w:val="TableGrid"/>
        <w:tblW w:w="0" w:type="auto"/>
        <w:tblInd w:w="360" w:type="dxa"/>
        <w:tblLook w:val="04A0" w:firstRow="1" w:lastRow="0" w:firstColumn="1" w:lastColumn="0" w:noHBand="0" w:noVBand="1"/>
      </w:tblPr>
      <w:tblGrid>
        <w:gridCol w:w="2240"/>
        <w:gridCol w:w="2242"/>
        <w:gridCol w:w="2266"/>
        <w:gridCol w:w="2242"/>
      </w:tblGrid>
      <w:tr w:rsidR="00577A1F" w14:paraId="1A6DF600" w14:textId="77777777" w:rsidTr="00B31308">
        <w:tc>
          <w:tcPr>
            <w:tcW w:w="2496" w:type="dxa"/>
          </w:tcPr>
          <w:p w14:paraId="1A6DF5DA" w14:textId="77777777" w:rsidR="00D27076" w:rsidRDefault="00D27076" w:rsidP="00B31308">
            <w:pPr>
              <w:pStyle w:val="ListParagraph"/>
              <w:tabs>
                <w:tab w:val="left" w:pos="1560"/>
              </w:tabs>
              <w:ind w:left="0"/>
              <w:rPr>
                <w:rFonts w:cstheme="minorHAnsi"/>
              </w:rPr>
            </w:pPr>
            <w:r>
              <w:rPr>
                <w:rFonts w:cstheme="minorHAnsi"/>
              </w:rPr>
              <w:t>Adams</w:t>
            </w:r>
            <w:r w:rsidRPr="007D5F46">
              <w:rPr>
                <w:rFonts w:cstheme="minorHAnsi"/>
              </w:rPr>
              <w:t xml:space="preserve"> County</w:t>
            </w:r>
            <w:r>
              <w:rPr>
                <w:rFonts w:cstheme="minorHAnsi"/>
              </w:rPr>
              <w:t>, IN</w:t>
            </w:r>
          </w:p>
          <w:p w14:paraId="1A6DF5DB" w14:textId="77777777" w:rsidR="00D27076" w:rsidRDefault="00D27076" w:rsidP="00B31308">
            <w:pPr>
              <w:pStyle w:val="ListParagraph"/>
              <w:tabs>
                <w:tab w:val="left" w:pos="1560"/>
              </w:tabs>
              <w:ind w:left="0"/>
              <w:rPr>
                <w:rFonts w:cstheme="minorHAnsi"/>
              </w:rPr>
            </w:pPr>
            <w:r>
              <w:rPr>
                <w:rFonts w:cstheme="minorHAnsi"/>
              </w:rPr>
              <w:t>Allen</w:t>
            </w:r>
            <w:r w:rsidRPr="007D5F46">
              <w:rPr>
                <w:rFonts w:cstheme="minorHAnsi"/>
              </w:rPr>
              <w:t xml:space="preserve"> County</w:t>
            </w:r>
            <w:r w:rsidRPr="00430F7F">
              <w:rPr>
                <w:rFonts w:cstheme="minorHAnsi"/>
              </w:rPr>
              <w:t>, IN</w:t>
            </w:r>
          </w:p>
          <w:p w14:paraId="1A6DF5DC" w14:textId="77777777" w:rsidR="00D27076" w:rsidRDefault="00D27076" w:rsidP="00B31308">
            <w:pPr>
              <w:pStyle w:val="ListParagraph"/>
              <w:tabs>
                <w:tab w:val="left" w:pos="1560"/>
              </w:tabs>
              <w:ind w:left="0"/>
              <w:rPr>
                <w:rFonts w:cstheme="minorHAnsi"/>
              </w:rPr>
            </w:pPr>
            <w:r>
              <w:rPr>
                <w:rFonts w:cstheme="minorHAnsi"/>
              </w:rPr>
              <w:t>Blackford</w:t>
            </w:r>
            <w:r w:rsidRPr="007D5F46">
              <w:rPr>
                <w:rFonts w:cstheme="minorHAnsi"/>
              </w:rPr>
              <w:t xml:space="preserve"> County</w:t>
            </w:r>
            <w:r>
              <w:rPr>
                <w:rFonts w:cstheme="minorHAnsi"/>
              </w:rPr>
              <w:t>, IN</w:t>
            </w:r>
          </w:p>
          <w:p w14:paraId="1A6DF5DD" w14:textId="77777777" w:rsidR="00D27076" w:rsidRDefault="00D27076" w:rsidP="00B31308">
            <w:pPr>
              <w:pStyle w:val="ListParagraph"/>
              <w:tabs>
                <w:tab w:val="left" w:pos="1560"/>
              </w:tabs>
              <w:ind w:left="0"/>
              <w:rPr>
                <w:rFonts w:cstheme="minorHAnsi"/>
              </w:rPr>
            </w:pPr>
            <w:r>
              <w:rPr>
                <w:rFonts w:cstheme="minorHAnsi"/>
              </w:rPr>
              <w:t>Cass</w:t>
            </w:r>
            <w:r w:rsidRPr="007D5F46">
              <w:rPr>
                <w:rFonts w:cstheme="minorHAnsi"/>
              </w:rPr>
              <w:t xml:space="preserve"> County</w:t>
            </w:r>
            <w:r>
              <w:rPr>
                <w:rFonts w:cstheme="minorHAnsi"/>
              </w:rPr>
              <w:t>, IN</w:t>
            </w:r>
          </w:p>
          <w:p w14:paraId="1A6DF5DE" w14:textId="77777777" w:rsidR="00D27076" w:rsidRDefault="00D27076" w:rsidP="00B31308">
            <w:pPr>
              <w:pStyle w:val="ListParagraph"/>
              <w:tabs>
                <w:tab w:val="left" w:pos="1560"/>
              </w:tabs>
              <w:ind w:left="0"/>
              <w:rPr>
                <w:rFonts w:cstheme="minorHAnsi"/>
              </w:rPr>
            </w:pPr>
            <w:r>
              <w:rPr>
                <w:rFonts w:cstheme="minorHAnsi"/>
              </w:rPr>
              <w:t>Clinton</w:t>
            </w:r>
            <w:r w:rsidRPr="007D5F46">
              <w:rPr>
                <w:rFonts w:cstheme="minorHAnsi"/>
              </w:rPr>
              <w:t xml:space="preserve"> County</w:t>
            </w:r>
            <w:r>
              <w:rPr>
                <w:rFonts w:cstheme="minorHAnsi"/>
              </w:rPr>
              <w:t>, IN</w:t>
            </w:r>
          </w:p>
          <w:p w14:paraId="1A6DF5DF" w14:textId="77777777" w:rsidR="00D27076" w:rsidRDefault="00D27076" w:rsidP="00B31308">
            <w:pPr>
              <w:pStyle w:val="ListParagraph"/>
              <w:tabs>
                <w:tab w:val="left" w:pos="1560"/>
              </w:tabs>
              <w:ind w:left="64" w:hanging="64"/>
              <w:rPr>
                <w:rFonts w:cstheme="minorHAnsi"/>
              </w:rPr>
            </w:pPr>
            <w:r>
              <w:rPr>
                <w:rFonts w:cstheme="minorHAnsi"/>
              </w:rPr>
              <w:t>Defiance</w:t>
            </w:r>
            <w:r w:rsidRPr="007D5F46">
              <w:rPr>
                <w:rFonts w:cstheme="minorHAnsi"/>
              </w:rPr>
              <w:t xml:space="preserve"> County</w:t>
            </w:r>
            <w:r>
              <w:rPr>
                <w:rFonts w:cstheme="minorHAnsi"/>
              </w:rPr>
              <w:t>, IN</w:t>
            </w:r>
          </w:p>
          <w:p w14:paraId="1A6DF5E0" w14:textId="77777777" w:rsidR="00D27076" w:rsidRDefault="00D27076" w:rsidP="00B31308">
            <w:pPr>
              <w:pStyle w:val="ListParagraph"/>
              <w:tabs>
                <w:tab w:val="left" w:pos="1560"/>
              </w:tabs>
              <w:ind w:left="0"/>
              <w:rPr>
                <w:rFonts w:cstheme="minorHAnsi"/>
              </w:rPr>
            </w:pPr>
            <w:r>
              <w:rPr>
                <w:rFonts w:cstheme="minorHAnsi"/>
              </w:rPr>
              <w:t>Delaware</w:t>
            </w:r>
            <w:r w:rsidRPr="007D5F46">
              <w:rPr>
                <w:rFonts w:cstheme="minorHAnsi"/>
              </w:rPr>
              <w:t xml:space="preserve"> County</w:t>
            </w:r>
            <w:r>
              <w:rPr>
                <w:rFonts w:cstheme="minorHAnsi"/>
              </w:rPr>
              <w:t>, IN</w:t>
            </w:r>
          </w:p>
          <w:p w14:paraId="1A6DF5E1" w14:textId="77777777" w:rsidR="00D27076" w:rsidRDefault="00D27076" w:rsidP="00B31308">
            <w:pPr>
              <w:pStyle w:val="ListParagraph"/>
              <w:tabs>
                <w:tab w:val="left" w:pos="1560"/>
              </w:tabs>
              <w:ind w:left="0"/>
              <w:rPr>
                <w:rFonts w:cstheme="minorHAnsi"/>
              </w:rPr>
            </w:pPr>
            <w:r>
              <w:rPr>
                <w:rFonts w:cstheme="minorHAnsi"/>
              </w:rPr>
              <w:t xml:space="preserve">Dekalb </w:t>
            </w:r>
            <w:r w:rsidRPr="007D5F46">
              <w:rPr>
                <w:rFonts w:cstheme="minorHAnsi"/>
              </w:rPr>
              <w:t>County</w:t>
            </w:r>
            <w:r>
              <w:rPr>
                <w:rFonts w:cstheme="minorHAnsi"/>
              </w:rPr>
              <w:t>, IN</w:t>
            </w:r>
          </w:p>
          <w:p w14:paraId="1A6DF5E2" w14:textId="77777777" w:rsidR="00D27076" w:rsidRDefault="00D27076" w:rsidP="00B31308">
            <w:pPr>
              <w:pStyle w:val="ListParagraph"/>
              <w:tabs>
                <w:tab w:val="left" w:pos="1560"/>
              </w:tabs>
              <w:ind w:left="0"/>
              <w:rPr>
                <w:rFonts w:cstheme="minorHAnsi"/>
              </w:rPr>
            </w:pPr>
            <w:r>
              <w:rPr>
                <w:rFonts w:cstheme="minorHAnsi"/>
              </w:rPr>
              <w:t>Elkhart</w:t>
            </w:r>
            <w:r w:rsidRPr="007D5F46">
              <w:rPr>
                <w:rFonts w:cstheme="minorHAnsi"/>
              </w:rPr>
              <w:t xml:space="preserve"> County</w:t>
            </w:r>
            <w:r>
              <w:rPr>
                <w:rFonts w:cstheme="minorHAnsi"/>
              </w:rPr>
              <w:t>, IN</w:t>
            </w:r>
          </w:p>
          <w:p w14:paraId="1A6DF5E3" w14:textId="77777777" w:rsidR="00D27076" w:rsidRPr="007D5F46" w:rsidRDefault="00D27076" w:rsidP="00B31308">
            <w:pPr>
              <w:pStyle w:val="ListParagraph"/>
              <w:tabs>
                <w:tab w:val="left" w:pos="1560"/>
              </w:tabs>
              <w:ind w:left="0"/>
              <w:rPr>
                <w:rFonts w:cstheme="minorHAnsi"/>
              </w:rPr>
            </w:pPr>
            <w:r>
              <w:rPr>
                <w:rFonts w:cstheme="minorHAnsi"/>
              </w:rPr>
              <w:t>Fayette</w:t>
            </w:r>
            <w:r w:rsidRPr="007D5F46">
              <w:rPr>
                <w:rFonts w:cstheme="minorHAnsi"/>
              </w:rPr>
              <w:t xml:space="preserve"> County</w:t>
            </w:r>
            <w:r>
              <w:rPr>
                <w:rFonts w:cstheme="minorHAnsi"/>
              </w:rPr>
              <w:t>, IN</w:t>
            </w:r>
          </w:p>
        </w:tc>
        <w:tc>
          <w:tcPr>
            <w:tcW w:w="2496" w:type="dxa"/>
          </w:tcPr>
          <w:p w14:paraId="1A6DF5E4" w14:textId="77777777" w:rsidR="00D27076" w:rsidRDefault="00D27076" w:rsidP="00B31308">
            <w:pPr>
              <w:pStyle w:val="ListParagraph"/>
              <w:tabs>
                <w:tab w:val="left" w:pos="1560"/>
              </w:tabs>
              <w:ind w:left="64" w:hanging="64"/>
              <w:rPr>
                <w:rFonts w:cstheme="minorHAnsi"/>
              </w:rPr>
            </w:pPr>
            <w:r>
              <w:rPr>
                <w:rFonts w:cstheme="minorHAnsi"/>
              </w:rPr>
              <w:t>Fulton</w:t>
            </w:r>
            <w:r w:rsidRPr="007D5F46">
              <w:rPr>
                <w:rFonts w:cstheme="minorHAnsi"/>
              </w:rPr>
              <w:t xml:space="preserve"> County</w:t>
            </w:r>
            <w:r>
              <w:rPr>
                <w:rFonts w:cstheme="minorHAnsi"/>
              </w:rPr>
              <w:t xml:space="preserve">, IN </w:t>
            </w:r>
          </w:p>
          <w:p w14:paraId="1A6DF5E5" w14:textId="77777777" w:rsidR="00D27076" w:rsidRDefault="00D27076" w:rsidP="00B31308">
            <w:pPr>
              <w:pStyle w:val="ListParagraph"/>
              <w:tabs>
                <w:tab w:val="left" w:pos="1560"/>
              </w:tabs>
              <w:ind w:left="64" w:hanging="64"/>
              <w:rPr>
                <w:rFonts w:cstheme="minorHAnsi"/>
              </w:rPr>
            </w:pPr>
            <w:r>
              <w:rPr>
                <w:rFonts w:cstheme="minorHAnsi"/>
              </w:rPr>
              <w:t>La Porte</w:t>
            </w:r>
            <w:r w:rsidRPr="007D5F46">
              <w:rPr>
                <w:rFonts w:cstheme="minorHAnsi"/>
              </w:rPr>
              <w:t xml:space="preserve"> County</w:t>
            </w:r>
            <w:r>
              <w:rPr>
                <w:rFonts w:cstheme="minorHAnsi"/>
              </w:rPr>
              <w:t>, IN</w:t>
            </w:r>
          </w:p>
          <w:p w14:paraId="1A6DF5E6" w14:textId="77777777" w:rsidR="00D27076" w:rsidRDefault="00D27076" w:rsidP="00B31308">
            <w:pPr>
              <w:pStyle w:val="ListParagraph"/>
              <w:tabs>
                <w:tab w:val="left" w:pos="1560"/>
              </w:tabs>
              <w:ind w:left="64" w:hanging="64"/>
              <w:rPr>
                <w:rFonts w:cstheme="minorHAnsi"/>
              </w:rPr>
            </w:pPr>
            <w:r>
              <w:rPr>
                <w:rFonts w:cstheme="minorHAnsi"/>
              </w:rPr>
              <w:t>Lagrange</w:t>
            </w:r>
            <w:r w:rsidRPr="007D5F46">
              <w:rPr>
                <w:rFonts w:cstheme="minorHAnsi"/>
              </w:rPr>
              <w:t xml:space="preserve"> County</w:t>
            </w:r>
            <w:r>
              <w:rPr>
                <w:rFonts w:cstheme="minorHAnsi"/>
              </w:rPr>
              <w:t>, IN</w:t>
            </w:r>
          </w:p>
          <w:p w14:paraId="1A6DF5E7" w14:textId="77777777" w:rsidR="00D27076" w:rsidRDefault="00D27076" w:rsidP="00B31308">
            <w:pPr>
              <w:pStyle w:val="ListParagraph"/>
              <w:tabs>
                <w:tab w:val="left" w:pos="1560"/>
              </w:tabs>
              <w:ind w:left="64" w:hanging="64"/>
              <w:rPr>
                <w:rFonts w:cstheme="minorHAnsi"/>
              </w:rPr>
            </w:pPr>
            <w:r w:rsidRPr="007D5F46">
              <w:rPr>
                <w:rFonts w:cstheme="minorHAnsi"/>
              </w:rPr>
              <w:t>Owen County</w:t>
            </w:r>
          </w:p>
          <w:p w14:paraId="1A6DF5E8" w14:textId="77777777" w:rsidR="00D27076" w:rsidRDefault="00D27076" w:rsidP="00B31308">
            <w:pPr>
              <w:pStyle w:val="ListParagraph"/>
              <w:tabs>
                <w:tab w:val="left" w:pos="1560"/>
              </w:tabs>
              <w:ind w:left="64" w:hanging="64"/>
              <w:rPr>
                <w:rFonts w:cstheme="minorHAnsi"/>
              </w:rPr>
            </w:pPr>
            <w:r>
              <w:rPr>
                <w:rFonts w:cstheme="minorHAnsi"/>
              </w:rPr>
              <w:t>Madison</w:t>
            </w:r>
            <w:r w:rsidRPr="007D5F46">
              <w:rPr>
                <w:rFonts w:cstheme="minorHAnsi"/>
              </w:rPr>
              <w:t xml:space="preserve"> County</w:t>
            </w:r>
            <w:r>
              <w:rPr>
                <w:rFonts w:cstheme="minorHAnsi"/>
              </w:rPr>
              <w:t>, IN</w:t>
            </w:r>
          </w:p>
          <w:p w14:paraId="1A6DF5E9" w14:textId="77777777" w:rsidR="00D27076" w:rsidRDefault="00D27076" w:rsidP="00B31308">
            <w:pPr>
              <w:pStyle w:val="ListParagraph"/>
              <w:tabs>
                <w:tab w:val="left" w:pos="1560"/>
              </w:tabs>
              <w:ind w:left="64" w:hanging="64"/>
              <w:rPr>
                <w:rFonts w:cstheme="minorHAnsi"/>
              </w:rPr>
            </w:pPr>
            <w:r>
              <w:rPr>
                <w:rFonts w:cstheme="minorHAnsi"/>
              </w:rPr>
              <w:t xml:space="preserve">Miami </w:t>
            </w:r>
            <w:r w:rsidRPr="007D5F46">
              <w:rPr>
                <w:rFonts w:cstheme="minorHAnsi"/>
              </w:rPr>
              <w:t>County</w:t>
            </w:r>
            <w:r>
              <w:rPr>
                <w:rFonts w:cstheme="minorHAnsi"/>
              </w:rPr>
              <w:t>, IN</w:t>
            </w:r>
          </w:p>
          <w:p w14:paraId="1A6DF5EA" w14:textId="77777777" w:rsidR="00D27076" w:rsidRDefault="00D27076" w:rsidP="00B31308">
            <w:pPr>
              <w:pStyle w:val="ListParagraph"/>
              <w:tabs>
                <w:tab w:val="left" w:pos="1560"/>
              </w:tabs>
              <w:ind w:left="64" w:hanging="64"/>
              <w:rPr>
                <w:rFonts w:cstheme="minorHAnsi"/>
              </w:rPr>
            </w:pPr>
            <w:r>
              <w:rPr>
                <w:rFonts w:cstheme="minorHAnsi"/>
              </w:rPr>
              <w:t xml:space="preserve">Marshall </w:t>
            </w:r>
            <w:r w:rsidRPr="007D5F46">
              <w:rPr>
                <w:rFonts w:cstheme="minorHAnsi"/>
              </w:rPr>
              <w:t>County</w:t>
            </w:r>
            <w:r>
              <w:rPr>
                <w:rFonts w:cstheme="minorHAnsi"/>
              </w:rPr>
              <w:t>, IN</w:t>
            </w:r>
          </w:p>
          <w:p w14:paraId="1A6DF5EB" w14:textId="77777777" w:rsidR="00D27076" w:rsidRDefault="00D27076" w:rsidP="00B31308">
            <w:pPr>
              <w:pStyle w:val="ListParagraph"/>
              <w:tabs>
                <w:tab w:val="left" w:pos="1560"/>
              </w:tabs>
              <w:ind w:left="64" w:hanging="64"/>
              <w:rPr>
                <w:rFonts w:cstheme="minorHAnsi"/>
              </w:rPr>
            </w:pPr>
            <w:r>
              <w:rPr>
                <w:rFonts w:cstheme="minorHAnsi"/>
              </w:rPr>
              <w:t xml:space="preserve">Noble </w:t>
            </w:r>
            <w:r w:rsidRPr="007D5F46">
              <w:rPr>
                <w:rFonts w:cstheme="minorHAnsi"/>
              </w:rPr>
              <w:t>County</w:t>
            </w:r>
            <w:r>
              <w:rPr>
                <w:rFonts w:cstheme="minorHAnsi"/>
              </w:rPr>
              <w:t>, IN</w:t>
            </w:r>
          </w:p>
          <w:p w14:paraId="1A6DF5EC" w14:textId="77777777" w:rsidR="00D27076" w:rsidRDefault="00D27076" w:rsidP="00B31308">
            <w:pPr>
              <w:pStyle w:val="ListParagraph"/>
              <w:tabs>
                <w:tab w:val="left" w:pos="1560"/>
              </w:tabs>
              <w:ind w:left="64" w:hanging="64"/>
              <w:rPr>
                <w:rFonts w:cstheme="minorHAnsi"/>
              </w:rPr>
            </w:pPr>
            <w:r>
              <w:rPr>
                <w:rFonts w:cstheme="minorHAnsi"/>
              </w:rPr>
              <w:t xml:space="preserve">Pulaski </w:t>
            </w:r>
            <w:r w:rsidRPr="007D5F46">
              <w:rPr>
                <w:rFonts w:cstheme="minorHAnsi"/>
              </w:rPr>
              <w:t>County</w:t>
            </w:r>
            <w:r>
              <w:rPr>
                <w:rFonts w:cstheme="minorHAnsi"/>
              </w:rPr>
              <w:t>, IN</w:t>
            </w:r>
          </w:p>
          <w:p w14:paraId="1A6DF5ED" w14:textId="77777777" w:rsidR="00D27076" w:rsidRPr="00B31308" w:rsidRDefault="00D27076" w:rsidP="00B31308">
            <w:pPr>
              <w:pStyle w:val="ListParagraph"/>
              <w:tabs>
                <w:tab w:val="left" w:pos="1560"/>
              </w:tabs>
              <w:ind w:left="64" w:hanging="64"/>
              <w:rPr>
                <w:rFonts w:cstheme="minorHAnsi"/>
              </w:rPr>
            </w:pPr>
            <w:r>
              <w:rPr>
                <w:rFonts w:cstheme="minorHAnsi"/>
              </w:rPr>
              <w:t xml:space="preserve">Randolph </w:t>
            </w:r>
            <w:r w:rsidRPr="007D5F46">
              <w:rPr>
                <w:rFonts w:cstheme="minorHAnsi"/>
              </w:rPr>
              <w:t>County</w:t>
            </w:r>
            <w:r>
              <w:rPr>
                <w:rFonts w:cstheme="minorHAnsi"/>
              </w:rPr>
              <w:t>, IN</w:t>
            </w:r>
          </w:p>
        </w:tc>
        <w:tc>
          <w:tcPr>
            <w:tcW w:w="2496" w:type="dxa"/>
          </w:tcPr>
          <w:p w14:paraId="1A6DF5EE" w14:textId="77777777" w:rsidR="00D27076" w:rsidRDefault="00D27076" w:rsidP="00B31308">
            <w:pPr>
              <w:pStyle w:val="ListParagraph"/>
              <w:tabs>
                <w:tab w:val="left" w:pos="1560"/>
              </w:tabs>
              <w:ind w:left="64" w:hanging="64"/>
              <w:rPr>
                <w:rFonts w:cstheme="minorHAnsi"/>
              </w:rPr>
            </w:pPr>
            <w:r>
              <w:rPr>
                <w:rFonts w:cstheme="minorHAnsi"/>
              </w:rPr>
              <w:t xml:space="preserve">Saint Joseph </w:t>
            </w:r>
            <w:r w:rsidRPr="007D5F46">
              <w:rPr>
                <w:rFonts w:cstheme="minorHAnsi"/>
              </w:rPr>
              <w:t>County</w:t>
            </w:r>
            <w:r>
              <w:rPr>
                <w:rFonts w:cstheme="minorHAnsi"/>
              </w:rPr>
              <w:t>, IN</w:t>
            </w:r>
          </w:p>
          <w:p w14:paraId="1A6DF5EF" w14:textId="77777777" w:rsidR="00D27076" w:rsidRDefault="00D27076" w:rsidP="00B31308">
            <w:pPr>
              <w:pStyle w:val="ListParagraph"/>
              <w:tabs>
                <w:tab w:val="left" w:pos="1560"/>
              </w:tabs>
              <w:ind w:left="0"/>
              <w:rPr>
                <w:rFonts w:cstheme="minorHAnsi"/>
              </w:rPr>
            </w:pPr>
            <w:r>
              <w:rPr>
                <w:rFonts w:cstheme="minorHAnsi"/>
              </w:rPr>
              <w:t xml:space="preserve">Stark </w:t>
            </w:r>
            <w:r w:rsidRPr="007D5F46">
              <w:rPr>
                <w:rFonts w:cstheme="minorHAnsi"/>
              </w:rPr>
              <w:t>County</w:t>
            </w:r>
            <w:r>
              <w:rPr>
                <w:rFonts w:cstheme="minorHAnsi"/>
              </w:rPr>
              <w:t xml:space="preserve">, IN </w:t>
            </w:r>
          </w:p>
          <w:p w14:paraId="1A6DF5F0" w14:textId="77777777" w:rsidR="00D27076" w:rsidRDefault="00D27076" w:rsidP="00B31308">
            <w:pPr>
              <w:pStyle w:val="ListParagraph"/>
              <w:tabs>
                <w:tab w:val="left" w:pos="1560"/>
              </w:tabs>
              <w:ind w:left="0"/>
              <w:rPr>
                <w:rFonts w:cstheme="minorHAnsi"/>
              </w:rPr>
            </w:pPr>
            <w:r>
              <w:rPr>
                <w:rFonts w:cstheme="minorHAnsi"/>
              </w:rPr>
              <w:t>Grant</w:t>
            </w:r>
            <w:r w:rsidRPr="007D5F46">
              <w:rPr>
                <w:rFonts w:cstheme="minorHAnsi"/>
              </w:rPr>
              <w:t xml:space="preserve"> County</w:t>
            </w:r>
            <w:r>
              <w:rPr>
                <w:rFonts w:cstheme="minorHAnsi"/>
              </w:rPr>
              <w:t>, IN</w:t>
            </w:r>
          </w:p>
          <w:p w14:paraId="1A6DF5F1" w14:textId="77777777" w:rsidR="00D27076" w:rsidRDefault="00D27076" w:rsidP="00B31308">
            <w:pPr>
              <w:pStyle w:val="ListParagraph"/>
              <w:tabs>
                <w:tab w:val="left" w:pos="1560"/>
              </w:tabs>
              <w:ind w:left="0"/>
              <w:rPr>
                <w:rFonts w:cstheme="minorHAnsi"/>
              </w:rPr>
            </w:pPr>
            <w:r>
              <w:rPr>
                <w:rFonts w:cstheme="minorHAnsi"/>
              </w:rPr>
              <w:t xml:space="preserve">Hamilton </w:t>
            </w:r>
            <w:r w:rsidRPr="007D5F46">
              <w:rPr>
                <w:rFonts w:cstheme="minorHAnsi"/>
              </w:rPr>
              <w:t>County</w:t>
            </w:r>
            <w:r>
              <w:rPr>
                <w:rFonts w:cstheme="minorHAnsi"/>
              </w:rPr>
              <w:t>, IN</w:t>
            </w:r>
          </w:p>
          <w:p w14:paraId="1A6DF5F2" w14:textId="77777777" w:rsidR="00D27076" w:rsidRDefault="00D27076" w:rsidP="00B31308">
            <w:pPr>
              <w:pStyle w:val="ListParagraph"/>
              <w:tabs>
                <w:tab w:val="left" w:pos="1560"/>
              </w:tabs>
              <w:ind w:left="0"/>
              <w:rPr>
                <w:rFonts w:cstheme="minorHAnsi"/>
              </w:rPr>
            </w:pPr>
            <w:r>
              <w:rPr>
                <w:rFonts w:cstheme="minorHAnsi"/>
              </w:rPr>
              <w:t xml:space="preserve">Henry </w:t>
            </w:r>
            <w:r w:rsidRPr="007D5F46">
              <w:rPr>
                <w:rFonts w:cstheme="minorHAnsi"/>
              </w:rPr>
              <w:t>County</w:t>
            </w:r>
            <w:r>
              <w:rPr>
                <w:rFonts w:cstheme="minorHAnsi"/>
              </w:rPr>
              <w:t>, IN</w:t>
            </w:r>
          </w:p>
          <w:p w14:paraId="1A6DF5F3" w14:textId="77777777" w:rsidR="00D27076" w:rsidRDefault="00D27076" w:rsidP="00B31308">
            <w:pPr>
              <w:pStyle w:val="ListParagraph"/>
              <w:tabs>
                <w:tab w:val="left" w:pos="1560"/>
              </w:tabs>
              <w:ind w:left="0"/>
              <w:rPr>
                <w:rFonts w:cstheme="minorHAnsi"/>
              </w:rPr>
            </w:pPr>
            <w:r>
              <w:rPr>
                <w:rFonts w:cstheme="minorHAnsi"/>
              </w:rPr>
              <w:t xml:space="preserve">Howard </w:t>
            </w:r>
            <w:r w:rsidRPr="007D5F46">
              <w:rPr>
                <w:rFonts w:cstheme="minorHAnsi"/>
              </w:rPr>
              <w:t>County</w:t>
            </w:r>
            <w:r>
              <w:rPr>
                <w:rFonts w:cstheme="minorHAnsi"/>
              </w:rPr>
              <w:t>, IN</w:t>
            </w:r>
          </w:p>
          <w:p w14:paraId="1A6DF5F4" w14:textId="77777777" w:rsidR="00D27076" w:rsidRDefault="00D27076" w:rsidP="00B31308">
            <w:pPr>
              <w:pStyle w:val="ListParagraph"/>
              <w:tabs>
                <w:tab w:val="left" w:pos="1560"/>
              </w:tabs>
              <w:ind w:left="0"/>
              <w:rPr>
                <w:rFonts w:cstheme="minorHAnsi"/>
              </w:rPr>
            </w:pPr>
            <w:r>
              <w:rPr>
                <w:rFonts w:cstheme="minorHAnsi"/>
              </w:rPr>
              <w:t>Huntington</w:t>
            </w:r>
            <w:r w:rsidRPr="007D5F46">
              <w:rPr>
                <w:rFonts w:cstheme="minorHAnsi"/>
              </w:rPr>
              <w:t xml:space="preserve"> County</w:t>
            </w:r>
            <w:r>
              <w:rPr>
                <w:rFonts w:cstheme="minorHAnsi"/>
              </w:rPr>
              <w:t>, IN</w:t>
            </w:r>
          </w:p>
          <w:p w14:paraId="1A6DF5F5" w14:textId="77777777" w:rsidR="00D27076" w:rsidRDefault="00D27076" w:rsidP="00B31308">
            <w:pPr>
              <w:pStyle w:val="ListParagraph"/>
              <w:tabs>
                <w:tab w:val="left" w:pos="1560"/>
              </w:tabs>
              <w:ind w:left="64" w:hanging="64"/>
              <w:rPr>
                <w:rFonts w:cstheme="minorHAnsi"/>
              </w:rPr>
            </w:pPr>
            <w:r>
              <w:rPr>
                <w:rFonts w:cstheme="minorHAnsi"/>
              </w:rPr>
              <w:t>Jay</w:t>
            </w:r>
            <w:r w:rsidRPr="007D5F46">
              <w:rPr>
                <w:rFonts w:cstheme="minorHAnsi"/>
              </w:rPr>
              <w:t xml:space="preserve"> County</w:t>
            </w:r>
            <w:r>
              <w:rPr>
                <w:rFonts w:cstheme="minorHAnsi"/>
              </w:rPr>
              <w:t xml:space="preserve">, IN </w:t>
            </w:r>
          </w:p>
          <w:p w14:paraId="1A6DF5F6" w14:textId="77777777" w:rsidR="00D27076" w:rsidRDefault="00D27076" w:rsidP="00B31308">
            <w:pPr>
              <w:pStyle w:val="ListParagraph"/>
              <w:tabs>
                <w:tab w:val="left" w:pos="1560"/>
              </w:tabs>
              <w:ind w:left="64" w:hanging="64"/>
              <w:rPr>
                <w:rFonts w:cstheme="minorHAnsi"/>
              </w:rPr>
            </w:pPr>
            <w:r>
              <w:rPr>
                <w:rFonts w:cstheme="minorHAnsi"/>
              </w:rPr>
              <w:t xml:space="preserve">Steuben </w:t>
            </w:r>
            <w:r w:rsidRPr="007D5F46">
              <w:rPr>
                <w:rFonts w:cstheme="minorHAnsi"/>
              </w:rPr>
              <w:t>County</w:t>
            </w:r>
            <w:r>
              <w:rPr>
                <w:rFonts w:cstheme="minorHAnsi"/>
              </w:rPr>
              <w:t>, IN</w:t>
            </w:r>
          </w:p>
          <w:p w14:paraId="1A6DF5F7" w14:textId="77777777" w:rsidR="00D27076" w:rsidRPr="00B31308" w:rsidRDefault="00D27076" w:rsidP="00B31308">
            <w:pPr>
              <w:pStyle w:val="ListParagraph"/>
              <w:tabs>
                <w:tab w:val="left" w:pos="1560"/>
              </w:tabs>
              <w:ind w:left="64" w:hanging="64"/>
              <w:rPr>
                <w:rFonts w:cstheme="minorHAnsi"/>
              </w:rPr>
            </w:pPr>
            <w:r>
              <w:rPr>
                <w:rFonts w:cstheme="minorHAnsi"/>
              </w:rPr>
              <w:t xml:space="preserve">Tipton </w:t>
            </w:r>
            <w:r w:rsidRPr="007D5F46">
              <w:rPr>
                <w:rFonts w:cstheme="minorHAnsi"/>
              </w:rPr>
              <w:t>County</w:t>
            </w:r>
            <w:r>
              <w:rPr>
                <w:rFonts w:cstheme="minorHAnsi"/>
              </w:rPr>
              <w:t>, IN</w:t>
            </w:r>
          </w:p>
        </w:tc>
        <w:tc>
          <w:tcPr>
            <w:tcW w:w="2497" w:type="dxa"/>
          </w:tcPr>
          <w:p w14:paraId="1A6DF5F8" w14:textId="77777777" w:rsidR="00D27076" w:rsidRDefault="00D27076" w:rsidP="00B31308">
            <w:pPr>
              <w:pStyle w:val="ListParagraph"/>
              <w:tabs>
                <w:tab w:val="left" w:pos="1560"/>
              </w:tabs>
              <w:ind w:left="64" w:hanging="64"/>
              <w:rPr>
                <w:rFonts w:cstheme="minorHAnsi"/>
              </w:rPr>
            </w:pPr>
            <w:r>
              <w:rPr>
                <w:rFonts w:cstheme="minorHAnsi"/>
              </w:rPr>
              <w:t xml:space="preserve">Wabash </w:t>
            </w:r>
            <w:r w:rsidRPr="007D5F46">
              <w:rPr>
                <w:rFonts w:cstheme="minorHAnsi"/>
              </w:rPr>
              <w:t>County</w:t>
            </w:r>
            <w:r>
              <w:rPr>
                <w:rFonts w:cstheme="minorHAnsi"/>
              </w:rPr>
              <w:t xml:space="preserve">, IN </w:t>
            </w:r>
          </w:p>
          <w:p w14:paraId="1A6DF5F9" w14:textId="77777777" w:rsidR="00D27076" w:rsidRDefault="00D27076" w:rsidP="00B31308">
            <w:pPr>
              <w:pStyle w:val="ListParagraph"/>
              <w:tabs>
                <w:tab w:val="left" w:pos="1560"/>
              </w:tabs>
              <w:ind w:left="64" w:hanging="42"/>
              <w:rPr>
                <w:rFonts w:cstheme="minorHAnsi"/>
              </w:rPr>
            </w:pPr>
            <w:r>
              <w:rPr>
                <w:rFonts w:cstheme="minorHAnsi"/>
              </w:rPr>
              <w:t xml:space="preserve">Whitley </w:t>
            </w:r>
            <w:r w:rsidRPr="007D5F46">
              <w:rPr>
                <w:rFonts w:cstheme="minorHAnsi"/>
              </w:rPr>
              <w:t>County</w:t>
            </w:r>
            <w:r>
              <w:rPr>
                <w:rFonts w:cstheme="minorHAnsi"/>
              </w:rPr>
              <w:t xml:space="preserve">, IN Defiance </w:t>
            </w:r>
            <w:r w:rsidRPr="007D5F46">
              <w:rPr>
                <w:rFonts w:cstheme="minorHAnsi"/>
              </w:rPr>
              <w:t>County</w:t>
            </w:r>
            <w:r>
              <w:rPr>
                <w:rFonts w:cstheme="minorHAnsi"/>
              </w:rPr>
              <w:t xml:space="preserve">, OH Paulding </w:t>
            </w:r>
            <w:r w:rsidRPr="007D5F46">
              <w:rPr>
                <w:rFonts w:cstheme="minorHAnsi"/>
              </w:rPr>
              <w:t>County</w:t>
            </w:r>
            <w:r>
              <w:rPr>
                <w:rFonts w:cstheme="minorHAnsi"/>
              </w:rPr>
              <w:t>, OH</w:t>
            </w:r>
          </w:p>
          <w:p w14:paraId="1A6DF5FA" w14:textId="77777777" w:rsidR="00D27076" w:rsidRDefault="00D27076" w:rsidP="00B31308">
            <w:pPr>
              <w:pStyle w:val="ListParagraph"/>
              <w:tabs>
                <w:tab w:val="left" w:pos="1560"/>
              </w:tabs>
              <w:ind w:left="64" w:hanging="42"/>
              <w:rPr>
                <w:rFonts w:cstheme="minorHAnsi"/>
              </w:rPr>
            </w:pPr>
            <w:r>
              <w:rPr>
                <w:rFonts w:cstheme="minorHAnsi"/>
              </w:rPr>
              <w:t xml:space="preserve">Van Wert </w:t>
            </w:r>
            <w:r w:rsidRPr="007D5F46">
              <w:rPr>
                <w:rFonts w:cstheme="minorHAnsi"/>
              </w:rPr>
              <w:t>County</w:t>
            </w:r>
            <w:r>
              <w:rPr>
                <w:rFonts w:cstheme="minorHAnsi"/>
              </w:rPr>
              <w:t>, OH</w:t>
            </w:r>
          </w:p>
          <w:p w14:paraId="1A6DF5FB" w14:textId="77777777" w:rsidR="00D27076" w:rsidRDefault="00D27076" w:rsidP="00B31308">
            <w:pPr>
              <w:pStyle w:val="ListParagraph"/>
              <w:tabs>
                <w:tab w:val="left" w:pos="1560"/>
              </w:tabs>
              <w:ind w:left="64" w:hanging="42"/>
              <w:rPr>
                <w:rFonts w:cstheme="minorHAnsi"/>
              </w:rPr>
            </w:pPr>
            <w:r>
              <w:rPr>
                <w:rFonts w:cstheme="minorHAnsi"/>
              </w:rPr>
              <w:t xml:space="preserve">Williams </w:t>
            </w:r>
            <w:r w:rsidRPr="007D5F46">
              <w:rPr>
                <w:rFonts w:cstheme="minorHAnsi"/>
              </w:rPr>
              <w:t>County</w:t>
            </w:r>
            <w:r>
              <w:rPr>
                <w:rFonts w:cstheme="minorHAnsi"/>
              </w:rPr>
              <w:t>, OH</w:t>
            </w:r>
          </w:p>
          <w:p w14:paraId="1A6DF5FC" w14:textId="77777777" w:rsidR="00D27076" w:rsidRDefault="00D27076" w:rsidP="00B31308">
            <w:pPr>
              <w:pStyle w:val="ListParagraph"/>
              <w:tabs>
                <w:tab w:val="left" w:pos="1560"/>
              </w:tabs>
              <w:ind w:left="64" w:hanging="42"/>
              <w:rPr>
                <w:rFonts w:cstheme="minorHAnsi"/>
              </w:rPr>
            </w:pPr>
            <w:r>
              <w:rPr>
                <w:rFonts w:cstheme="minorHAnsi"/>
              </w:rPr>
              <w:t>Barron County, MI</w:t>
            </w:r>
          </w:p>
          <w:p w14:paraId="1A6DF5FD" w14:textId="77777777" w:rsidR="00D27076" w:rsidRDefault="00D27076" w:rsidP="00B31308">
            <w:pPr>
              <w:pStyle w:val="ListParagraph"/>
              <w:tabs>
                <w:tab w:val="left" w:pos="1560"/>
              </w:tabs>
              <w:ind w:left="64" w:hanging="42"/>
              <w:rPr>
                <w:rFonts w:cstheme="minorHAnsi"/>
              </w:rPr>
            </w:pPr>
            <w:r>
              <w:rPr>
                <w:rFonts w:cstheme="minorHAnsi"/>
              </w:rPr>
              <w:t>Branch County, Mi</w:t>
            </w:r>
          </w:p>
          <w:p w14:paraId="1A6DF5FE" w14:textId="77777777" w:rsidR="00D27076" w:rsidRDefault="00D27076" w:rsidP="00B31308">
            <w:pPr>
              <w:pStyle w:val="ListParagraph"/>
              <w:tabs>
                <w:tab w:val="left" w:pos="1560"/>
              </w:tabs>
              <w:ind w:left="64" w:hanging="42"/>
              <w:rPr>
                <w:rFonts w:cstheme="minorHAnsi"/>
              </w:rPr>
            </w:pPr>
            <w:r>
              <w:rPr>
                <w:rFonts w:cstheme="minorHAnsi"/>
              </w:rPr>
              <w:t>Cass County, MI</w:t>
            </w:r>
          </w:p>
          <w:p w14:paraId="1A6DF5FF" w14:textId="77777777" w:rsidR="00D27076" w:rsidRPr="007D5F46" w:rsidRDefault="00D27076" w:rsidP="00B31308">
            <w:pPr>
              <w:pStyle w:val="ListParagraph"/>
              <w:tabs>
                <w:tab w:val="left" w:pos="1560"/>
              </w:tabs>
              <w:ind w:left="64" w:hanging="48"/>
              <w:rPr>
                <w:rFonts w:cstheme="minorHAnsi"/>
              </w:rPr>
            </w:pPr>
            <w:r w:rsidRPr="00E75D68">
              <w:rPr>
                <w:rFonts w:cstheme="minorHAnsi"/>
              </w:rPr>
              <w:t xml:space="preserve">Saint Joseph </w:t>
            </w:r>
            <w:r>
              <w:rPr>
                <w:rFonts w:cstheme="minorHAnsi"/>
              </w:rPr>
              <w:t>County, MI</w:t>
            </w:r>
          </w:p>
        </w:tc>
      </w:tr>
    </w:tbl>
    <w:p w14:paraId="1A6DF601" w14:textId="77777777" w:rsidR="00D27076" w:rsidRPr="00671399" w:rsidRDefault="00D27076" w:rsidP="00671399">
      <w:pPr>
        <w:rPr>
          <w:rFonts w:ascii="Arial" w:eastAsiaTheme="minorHAnsi" w:hAnsi="Arial" w:cs="Arial"/>
        </w:rPr>
      </w:pPr>
    </w:p>
    <w:p w14:paraId="3181BA39" w14:textId="77777777" w:rsidR="00FC67DE" w:rsidRDefault="00FC67DE">
      <w:pPr>
        <w:rPr>
          <w:rFonts w:ascii="Arial" w:eastAsiaTheme="minorHAnsi" w:hAnsi="Arial" w:cs="Arial"/>
          <w:b/>
          <w:bCs/>
          <w:u w:val="single"/>
        </w:rPr>
      </w:pPr>
      <w:r>
        <w:rPr>
          <w:rFonts w:ascii="Arial" w:eastAsiaTheme="minorHAnsi" w:hAnsi="Arial" w:cs="Arial"/>
          <w:b/>
          <w:bCs/>
          <w:u w:val="single"/>
        </w:rPr>
        <w:br w:type="page"/>
      </w:r>
    </w:p>
    <w:p w14:paraId="1A6DF602" w14:textId="37040D5F" w:rsidR="00D27076" w:rsidRPr="00671399" w:rsidRDefault="00D27076" w:rsidP="00671399">
      <w:pPr>
        <w:numPr>
          <w:ilvl w:val="0"/>
          <w:numId w:val="4"/>
        </w:numPr>
        <w:rPr>
          <w:rFonts w:ascii="Arial" w:eastAsiaTheme="minorHAnsi" w:hAnsi="Arial" w:cs="Arial"/>
          <w:b/>
          <w:bCs/>
        </w:rPr>
      </w:pPr>
      <w:r w:rsidRPr="00671399">
        <w:rPr>
          <w:rFonts w:ascii="Arial" w:eastAsiaTheme="minorHAnsi" w:hAnsi="Arial" w:cs="Arial"/>
          <w:b/>
          <w:bCs/>
          <w:u w:val="single"/>
        </w:rPr>
        <w:lastRenderedPageBreak/>
        <w:t>Acronyms</w:t>
      </w:r>
    </w:p>
    <w:p w14:paraId="1A6DF603"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ALS – Advanced Life Support</w:t>
      </w:r>
    </w:p>
    <w:p w14:paraId="1A6DF604"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 xml:space="preserve">AOD – Administrative Officers of the Day </w:t>
      </w:r>
    </w:p>
    <w:p w14:paraId="1A6DF605"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CCT – Critical Care Transport</w:t>
      </w:r>
    </w:p>
    <w:p w14:paraId="1A6DF606"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CCTP – Critical Care Transport Paramedic</w:t>
      </w:r>
    </w:p>
    <w:p w14:paraId="1A6DF607"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 xml:space="preserve">CCEMTP – Critical Care Emergency Medical Transport </w:t>
      </w:r>
    </w:p>
    <w:p w14:paraId="1A6DF608"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CO – Contracting Officer</w:t>
      </w:r>
    </w:p>
    <w:p w14:paraId="1A6DF609"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 xml:space="preserve">COR – Contracting Officer’s Representative </w:t>
      </w:r>
    </w:p>
    <w:p w14:paraId="1A6DF60A"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 xml:space="preserve">CPR – Cardiopulmonary Resuscitation </w:t>
      </w:r>
    </w:p>
    <w:p w14:paraId="1A6DF60B"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DOL – Department of Labor</w:t>
      </w:r>
    </w:p>
    <w:p w14:paraId="1A6DF60C"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 xml:space="preserve">EMT – Emergency Medical Technician </w:t>
      </w:r>
    </w:p>
    <w:p w14:paraId="1A6DF60D"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IAW – In Accordance With</w:t>
      </w:r>
    </w:p>
    <w:p w14:paraId="1A6DF60E"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OO – Ordering Officer</w:t>
      </w:r>
    </w:p>
    <w:p w14:paraId="1A6DF60F"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PWS – Performance Work Statement</w:t>
      </w:r>
    </w:p>
    <w:p w14:paraId="1A6DF610"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 xml:space="preserve">QASP – Quality Assurance Surveillance Plan </w:t>
      </w:r>
    </w:p>
    <w:p w14:paraId="1A6DF611"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QC – Quality Control Plan</w:t>
      </w:r>
    </w:p>
    <w:p w14:paraId="1A6DF612"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TB – Tuberculosis</w:t>
      </w:r>
    </w:p>
    <w:p w14:paraId="1A6DF613"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TJC – The Joint Commission</w:t>
      </w:r>
    </w:p>
    <w:p w14:paraId="1A6DF614"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VTS – Veteran Transportation Service</w:t>
      </w:r>
    </w:p>
    <w:p w14:paraId="1A6DF615" w14:textId="77777777" w:rsidR="00D27076" w:rsidRPr="00671399" w:rsidRDefault="00D27076" w:rsidP="00317714">
      <w:pPr>
        <w:numPr>
          <w:ilvl w:val="0"/>
          <w:numId w:val="4"/>
        </w:numPr>
        <w:spacing w:before="120" w:after="120"/>
        <w:rPr>
          <w:rFonts w:ascii="Arial" w:eastAsiaTheme="minorHAnsi" w:hAnsi="Arial" w:cs="Arial"/>
          <w:b/>
          <w:bCs/>
        </w:rPr>
      </w:pPr>
      <w:r w:rsidRPr="00671399">
        <w:rPr>
          <w:rFonts w:ascii="Arial" w:eastAsiaTheme="minorHAnsi" w:hAnsi="Arial" w:cs="Arial"/>
          <w:b/>
          <w:bCs/>
          <w:u w:val="single"/>
        </w:rPr>
        <w:t>Scope/Requirements</w:t>
      </w:r>
    </w:p>
    <w:p w14:paraId="1A6DF616" w14:textId="77777777" w:rsidR="00D27076" w:rsidRPr="00671399" w:rsidRDefault="00D27076" w:rsidP="00317714">
      <w:pPr>
        <w:numPr>
          <w:ilvl w:val="1"/>
          <w:numId w:val="4"/>
        </w:numPr>
        <w:spacing w:after="120"/>
        <w:ind w:left="900" w:hanging="546"/>
        <w:rPr>
          <w:rFonts w:ascii="Arial" w:eastAsiaTheme="minorHAnsi" w:hAnsi="Arial" w:cs="Arial"/>
          <w:b/>
        </w:rPr>
      </w:pPr>
      <w:r w:rsidRPr="00671399">
        <w:rPr>
          <w:rFonts w:ascii="Arial" w:eastAsiaTheme="minorHAnsi" w:hAnsi="Arial" w:cs="Arial"/>
          <w:b/>
        </w:rPr>
        <w:t>Types of Ambulance Service</w:t>
      </w:r>
    </w:p>
    <w:p w14:paraId="1A6DF617"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contractor shall provide</w:t>
      </w:r>
      <w:r>
        <w:rPr>
          <w:rFonts w:ascii="Arial" w:eastAsiaTheme="minorHAnsi" w:hAnsi="Arial" w:cs="Arial"/>
        </w:rPr>
        <w:t xml:space="preserve"> </w:t>
      </w:r>
      <w:r w:rsidRPr="00671399">
        <w:rPr>
          <w:rFonts w:ascii="Arial" w:eastAsiaTheme="minorHAnsi" w:hAnsi="Arial" w:cs="Arial"/>
        </w:rPr>
        <w:t>Advanced Life Support (ALS), and ambulance services on an as-needed basis in accordance with all federal, state, and local regulations.</w:t>
      </w:r>
    </w:p>
    <w:p w14:paraId="1A6DF618"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 xml:space="preserve">Occasionally a veteran will need to be transported with VA staff and equipment; the contractor shall return VA Staff and equipment to the original place of pick-up. </w:t>
      </w:r>
    </w:p>
    <w:p w14:paraId="1A6DF619" w14:textId="77777777" w:rsidR="00D27076" w:rsidRPr="00671399" w:rsidRDefault="00D27076" w:rsidP="00317714">
      <w:pPr>
        <w:numPr>
          <w:ilvl w:val="1"/>
          <w:numId w:val="4"/>
        </w:numPr>
        <w:spacing w:after="120"/>
        <w:ind w:left="900" w:hanging="546"/>
        <w:rPr>
          <w:rFonts w:ascii="Arial" w:eastAsiaTheme="minorHAnsi" w:hAnsi="Arial" w:cs="Arial"/>
          <w:b/>
          <w:bCs/>
        </w:rPr>
      </w:pPr>
      <w:r w:rsidRPr="00671399">
        <w:rPr>
          <w:rFonts w:ascii="Arial" w:eastAsiaTheme="minorHAnsi" w:hAnsi="Arial" w:cs="Arial"/>
          <w:b/>
          <w:bCs/>
        </w:rPr>
        <w:t>Transport of Miscellaneous Items with the Patient</w:t>
      </w:r>
    </w:p>
    <w:p w14:paraId="1A6DF61A" w14:textId="77777777" w:rsidR="00D27076" w:rsidRPr="00671399" w:rsidRDefault="00D27076" w:rsidP="00317714">
      <w:pPr>
        <w:spacing w:after="120"/>
        <w:ind w:left="900"/>
        <w:rPr>
          <w:rFonts w:ascii="Arial" w:eastAsiaTheme="minorHAnsi" w:hAnsi="Arial" w:cs="Arial"/>
        </w:rPr>
      </w:pPr>
      <w:r w:rsidRPr="00671399">
        <w:rPr>
          <w:rFonts w:ascii="Arial" w:eastAsiaTheme="minorHAnsi" w:hAnsi="Arial" w:cs="Arial"/>
        </w:rPr>
        <w:t xml:space="preserve">The Contractor may also be required to transport patient luggage, medical records, medication, and comfort items from pickup points to destination at no additional cost to the Government. Luggage to be transported will be restricted to suitcase and valise types. When patients are transported to the </w:t>
      </w:r>
      <w:r>
        <w:rPr>
          <w:rFonts w:ascii="Arial" w:eastAsiaTheme="minorHAnsi" w:hAnsi="Arial" w:cs="Arial"/>
          <w:u w:val="single"/>
        </w:rPr>
        <w:t>NIHCS</w:t>
      </w:r>
      <w:r w:rsidRPr="00671399">
        <w:rPr>
          <w:rFonts w:ascii="Arial" w:eastAsiaTheme="minorHAnsi" w:hAnsi="Arial" w:cs="Arial"/>
        </w:rPr>
        <w:t xml:space="preserve">, destination is deemed to be the ER, Admissions, the clinic, or service within the hospital, or directly to the ward as instructed by VA Staff.  </w:t>
      </w:r>
    </w:p>
    <w:p w14:paraId="1A6DF61B"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b/>
          <w:bCs/>
        </w:rPr>
        <w:t xml:space="preserve">Contractor Personnel: </w:t>
      </w:r>
      <w:r w:rsidRPr="00671399">
        <w:rPr>
          <w:rFonts w:ascii="Arial" w:eastAsiaTheme="minorHAnsi" w:hAnsi="Arial" w:cs="Arial"/>
        </w:rPr>
        <w:t>Contractor personnel shall be courteous and always conduct themselves in a businesslike manner while providing services under this contract.</w:t>
      </w:r>
    </w:p>
    <w:p w14:paraId="1A6DF61C"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Emergency Medical Technicians (EMTs), Critical Care Transport Paramedics (CCTPs) &amp; Other Personnel</w:t>
      </w:r>
    </w:p>
    <w:p w14:paraId="1A6DF61D"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 xml:space="preserve">EMTs, CCTPs and other medical personnel (as applicable) shall at all times meet the qualifications specified in this contract as well as all applicable federal, state, and local government laws, regulations, and standards. EMTs, CCTPs and other medical </w:t>
      </w:r>
      <w:r w:rsidRPr="00671399">
        <w:rPr>
          <w:rFonts w:ascii="Arial" w:eastAsiaTheme="minorHAnsi" w:hAnsi="Arial" w:cs="Arial"/>
        </w:rPr>
        <w:lastRenderedPageBreak/>
        <w:t>personnel (as applicable) shall be certified, licensed, or otherwise officially recognized by the local, state, or regional government or public entity where the emergency service is operated or by which it is governed.</w:t>
      </w:r>
    </w:p>
    <w:p w14:paraId="1A6DF61E"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If the contractor wishes to add or replace personnel throughout the life of the contract, it shall provide evidence of required training, certifications, licensing, and any other qualifications to the Contracting Officer’s Representative (COR) for review.</w:t>
      </w:r>
    </w:p>
    <w:p w14:paraId="1A6DF61F"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All ambulance drivers shall have a valid driver’s license in accordance with state requirements for their place of operation and the services they perform. If the contractor wishes to add or replace drivers throughout the life of the contract, it shall provide a valid driver’s license to the COR.</w:t>
      </w:r>
    </w:p>
    <w:p w14:paraId="1A6DF620"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CCTPs shall have met all state requirements for the tier in which they are performing services in (I, II, III). Proof in the form of a current certificate for the successful completion of such must be provided to the COR upon request.</w:t>
      </w:r>
    </w:p>
    <w:p w14:paraId="1A6DF621"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 xml:space="preserve">Investigative Requirements for Contract Personnel: Contract personnel will be subject to the same investigative requirements as those for regular VA appointees and employees. The level of investigation commensurate with the level of access to perform the performance work statement is: Special Agreement Checks (SAC). Fingerprinting for contract personnel will be conducted at </w:t>
      </w:r>
      <w:r>
        <w:rPr>
          <w:rFonts w:ascii="Arial" w:eastAsiaTheme="minorHAnsi" w:hAnsi="Arial" w:cs="Arial"/>
          <w:u w:val="single"/>
        </w:rPr>
        <w:t>NIHCS</w:t>
      </w:r>
      <w:r w:rsidRPr="00671399">
        <w:rPr>
          <w:rFonts w:ascii="Arial" w:eastAsiaTheme="minorHAnsi" w:hAnsi="Arial" w:cs="Arial"/>
        </w:rPr>
        <w:t xml:space="preserve">. Thereafter the contracted employees will be subject annually to the same requirement, with a 90-day window to complete such requirement as provided by </w:t>
      </w:r>
      <w:r>
        <w:rPr>
          <w:rFonts w:ascii="Arial" w:eastAsiaTheme="minorHAnsi" w:hAnsi="Arial" w:cs="Arial"/>
          <w:u w:val="single"/>
        </w:rPr>
        <w:t>NIHCS</w:t>
      </w:r>
      <w:r w:rsidRPr="00671399">
        <w:rPr>
          <w:rFonts w:ascii="Arial" w:eastAsiaTheme="minorHAnsi" w:hAnsi="Arial" w:cs="Arial"/>
        </w:rPr>
        <w:t>. The VA Security and Investigation Center (SIC) is responsible for adjudicating all background investigations for contract employees.</w:t>
      </w:r>
    </w:p>
    <w:p w14:paraId="1A6DF622"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EMTs, CCTPs, and other contractor personnel as applicable must pass the Contractor’s background check and must not have been convicted of (or have any pending charges for) a felony for the past five years. Personnel (and Contractor) must report any new or additional charges or convictions if they arise during the course of performance under this contract so VA can review them and determine whether the employee in question needs to be discharged of his or her duties until the matter is adjudicated.</w:t>
      </w:r>
    </w:p>
    <w:p w14:paraId="1A6DF623" w14:textId="77777777" w:rsidR="00D27076" w:rsidRPr="00671399" w:rsidRDefault="00D27076" w:rsidP="00317714">
      <w:pPr>
        <w:numPr>
          <w:ilvl w:val="2"/>
          <w:numId w:val="4"/>
        </w:numPr>
        <w:spacing w:after="120"/>
        <w:ind w:left="1800" w:hanging="990"/>
        <w:rPr>
          <w:rFonts w:ascii="Arial" w:eastAsiaTheme="minorHAnsi" w:hAnsi="Arial" w:cs="Arial"/>
          <w:b/>
          <w:bCs/>
        </w:rPr>
      </w:pPr>
      <w:r w:rsidRPr="00671399">
        <w:rPr>
          <w:rFonts w:ascii="Arial" w:eastAsiaTheme="minorHAnsi" w:hAnsi="Arial" w:cs="Arial"/>
          <w:b/>
          <w:bCs/>
        </w:rPr>
        <w:t>Tuberculosis Exposure Control Policy</w:t>
      </w:r>
    </w:p>
    <w:p w14:paraId="1A6DF624"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The contractor shall provide the VA with a policy on tuberculosis (TB) exposure and control, to include TB decontamination.</w:t>
      </w:r>
    </w:p>
    <w:p w14:paraId="1A6DF625"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 xml:space="preserve">The contractor shall have its personnel tested for TB in accordance with state guidelines and provide written confirmation to the COR that all personnel (current employees and any new </w:t>
      </w:r>
      <w:r w:rsidRPr="00671399">
        <w:rPr>
          <w:rFonts w:ascii="Arial" w:eastAsiaTheme="minorHAnsi" w:hAnsi="Arial" w:cs="Arial"/>
        </w:rPr>
        <w:lastRenderedPageBreak/>
        <w:t>hires) performing services under this contract are current in their TB test by at the start of each Ordering Period.</w:t>
      </w:r>
    </w:p>
    <w:p w14:paraId="1A6DF626"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b/>
          <w:bCs/>
        </w:rPr>
        <w:t>Contractor Equipment, Vehicles, and Inspection</w:t>
      </w:r>
    </w:p>
    <w:p w14:paraId="1A6DF627"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 xml:space="preserve">Ambulances shall meet all applicable federal, state, and local regulations and specifications, including but not limited to licensing, registration, and safety standards. </w:t>
      </w:r>
    </w:p>
    <w:p w14:paraId="1A6DF628"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VA reserves the right to inspect the contractor’s equipment and vehicles or require documentation of compliance with state laws, rules, regulations, and guidelines governing emergency medical transport vehicles (ambulances). VA inspections of contractor equipment do not constitute a warranty or guarantee that the contractor’s vehicles and equipment are properly maintained. The VA reserves the right to restrict the contractor’s use of equipment and vehicles in the performance of this contract which are n</w:t>
      </w:r>
      <w:r w:rsidRPr="00671399">
        <w:rPr>
          <w:rFonts w:ascii="Arial" w:eastAsiaTheme="minorHAnsi" w:hAnsi="Arial" w:cs="Arial"/>
        </w:rPr>
        <w:t>ot in compliance with contract requirements. The restriction of such equipment and vehicles shall not relieve the contractor from performance in accordance with the contract nor necessitate additional cost to the VA.</w:t>
      </w:r>
    </w:p>
    <w:p w14:paraId="1A6DF629"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Vehicles shall be clean and maintained in good repair in accordance with manufacturer’s instructions.</w:t>
      </w:r>
    </w:p>
    <w:p w14:paraId="1A6DF62A"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contractor shall not borrow or exchange supplies, equipment, and/or medications with the VA. Equipment attached to or in use by the patient at time of pick-up may remain with the patient during transport to ensure continuity of care. Medical Control Authorities are responsible for maintaining and supplying medication during patient transport. All VA equipment and unused medications must be returned to VA during patient drop-off or as promptly as feasible within 24 hours.</w:t>
      </w:r>
    </w:p>
    <w:p w14:paraId="1A6DF62B"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 xml:space="preserve">The contractor shall furnish all linen required for patient transport at no additional cost. Linen shall not be exchanged with linen belonging to </w:t>
      </w:r>
      <w:r>
        <w:rPr>
          <w:rFonts w:ascii="Arial" w:eastAsiaTheme="minorHAnsi" w:hAnsi="Arial" w:cs="Arial"/>
          <w:u w:val="single"/>
        </w:rPr>
        <w:t>NIHCS</w:t>
      </w:r>
      <w:r w:rsidRPr="00671399">
        <w:rPr>
          <w:rFonts w:ascii="Arial" w:eastAsiaTheme="minorHAnsi" w:hAnsi="Arial" w:cs="Arial"/>
        </w:rPr>
        <w:t xml:space="preserve"> or its CBOC within the area of responsibility.</w:t>
      </w:r>
    </w:p>
    <w:p w14:paraId="1A6DF62C"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contractor must be capable of transporting the drugs and/or equipment as required by the patient as listed in Attachment A Critical Care Transport Capabilities Confirmation. The contractor shall have the appropriate medications, up to and including CCT Tier III if necessary, based on the EMS region the ambulance provider is functioning in.</w:t>
      </w:r>
    </w:p>
    <w:p w14:paraId="1A6DF62D"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contractor shall furnish qualified personnel as required by contract specifications to accomplish all services under this contract.</w:t>
      </w:r>
    </w:p>
    <w:p w14:paraId="1A6DF62E"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 xml:space="preserve">The contractor personnel performing services for the VA, shall, at all times, conduct themselves in a professional manner, and be identified by having the company name, and employee name affixed to the uniform. The Contractor shall be responsible for furnishing all vehicles, uniforms, nametags and/or badges for performance of services under this contract. Employee identifications shall be worn in clear view above the waist. The </w:t>
      </w:r>
      <w:r w:rsidRPr="00671399">
        <w:rPr>
          <w:rFonts w:ascii="Arial" w:eastAsiaTheme="minorHAnsi" w:hAnsi="Arial" w:cs="Arial"/>
        </w:rPr>
        <w:lastRenderedPageBreak/>
        <w:t>contractor personnel shall not smoke/play loud music originating from any device in vehicles while transporting VA patients.</w:t>
      </w:r>
    </w:p>
    <w:p w14:paraId="1A6DF62F"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Each driver shall possess a driver’s license that is valid for the class of vehicle driven.  Evidence of a special transportation service vehicle permit, or endorsement issued by the commissioner of public safety.</w:t>
      </w:r>
    </w:p>
    <w:p w14:paraId="1A6DF630" w14:textId="77777777" w:rsidR="00D27076" w:rsidRPr="00671399" w:rsidRDefault="00D27076" w:rsidP="00317714">
      <w:pPr>
        <w:numPr>
          <w:ilvl w:val="0"/>
          <w:numId w:val="5"/>
        </w:numPr>
        <w:spacing w:after="120"/>
        <w:rPr>
          <w:rFonts w:ascii="Arial" w:eastAsiaTheme="minorHAnsi" w:hAnsi="Arial" w:cs="Arial"/>
        </w:rPr>
      </w:pPr>
      <w:r w:rsidRPr="00671399">
        <w:rPr>
          <w:rFonts w:ascii="Arial" w:eastAsiaTheme="minorHAnsi" w:hAnsi="Arial" w:cs="Arial"/>
        </w:rPr>
        <w:t xml:space="preserve">Be at least 18 years of age and have not less than one year of experience as a licensed driver; and </w:t>
      </w:r>
    </w:p>
    <w:p w14:paraId="1A6DF631" w14:textId="77777777" w:rsidR="00D27076" w:rsidRPr="00671399" w:rsidRDefault="00D27076" w:rsidP="00317714">
      <w:pPr>
        <w:numPr>
          <w:ilvl w:val="0"/>
          <w:numId w:val="5"/>
        </w:numPr>
        <w:spacing w:after="120"/>
        <w:rPr>
          <w:rFonts w:ascii="Arial" w:eastAsiaTheme="minorHAnsi" w:hAnsi="Arial" w:cs="Arial"/>
        </w:rPr>
      </w:pPr>
      <w:r w:rsidRPr="00671399">
        <w:rPr>
          <w:rFonts w:ascii="Arial" w:eastAsiaTheme="minorHAnsi" w:hAnsi="Arial" w:cs="Arial"/>
        </w:rPr>
        <w:t>For the past three years:</w:t>
      </w:r>
    </w:p>
    <w:p w14:paraId="1A6DF632" w14:textId="77777777" w:rsidR="00D27076" w:rsidRPr="00671399" w:rsidRDefault="00D27076" w:rsidP="00317714">
      <w:pPr>
        <w:numPr>
          <w:ilvl w:val="0"/>
          <w:numId w:val="6"/>
        </w:numPr>
        <w:spacing w:after="120"/>
        <w:ind w:left="3960"/>
        <w:rPr>
          <w:rFonts w:ascii="Arial" w:eastAsiaTheme="minorHAnsi" w:hAnsi="Arial" w:cs="Arial"/>
        </w:rPr>
      </w:pPr>
      <w:r w:rsidRPr="00671399">
        <w:rPr>
          <w:rFonts w:ascii="Arial" w:eastAsiaTheme="minorHAnsi" w:hAnsi="Arial" w:cs="Arial"/>
        </w:rPr>
        <w:t>Have not had a driver’s license canceled or suspended.</w:t>
      </w:r>
    </w:p>
    <w:p w14:paraId="1A6DF633" w14:textId="77777777" w:rsidR="00D27076" w:rsidRPr="00671399" w:rsidRDefault="00D27076" w:rsidP="00317714">
      <w:pPr>
        <w:numPr>
          <w:ilvl w:val="0"/>
          <w:numId w:val="6"/>
        </w:numPr>
        <w:spacing w:after="120"/>
        <w:ind w:left="3960"/>
        <w:rPr>
          <w:rFonts w:ascii="Arial" w:eastAsiaTheme="minorHAnsi" w:hAnsi="Arial" w:cs="Arial"/>
        </w:rPr>
      </w:pPr>
      <w:r w:rsidRPr="00671399">
        <w:rPr>
          <w:rFonts w:ascii="Arial" w:eastAsiaTheme="minorHAnsi" w:hAnsi="Arial" w:cs="Arial"/>
        </w:rPr>
        <w:t>Have a driving record clear of convictions for operating a motor vehicle or motorcycle without insurance.</w:t>
      </w:r>
    </w:p>
    <w:p w14:paraId="1A6DF634" w14:textId="77777777" w:rsidR="00D27076" w:rsidRPr="00671399" w:rsidRDefault="00D27076" w:rsidP="00317714">
      <w:pPr>
        <w:numPr>
          <w:ilvl w:val="0"/>
          <w:numId w:val="6"/>
        </w:numPr>
        <w:spacing w:after="120"/>
        <w:ind w:left="3960"/>
        <w:rPr>
          <w:rFonts w:ascii="Arial" w:eastAsiaTheme="minorHAnsi" w:hAnsi="Arial" w:cs="Arial"/>
        </w:rPr>
      </w:pPr>
      <w:r w:rsidRPr="00671399">
        <w:rPr>
          <w:rFonts w:ascii="Arial" w:eastAsiaTheme="minorHAnsi" w:hAnsi="Arial" w:cs="Arial"/>
        </w:rPr>
        <w:t>Have a driving record clear of convictions for driving a motor vehicle without a valid current license for the class of vehicle driven</w:t>
      </w:r>
    </w:p>
    <w:p w14:paraId="1A6DF635" w14:textId="77777777" w:rsidR="00D27076" w:rsidRPr="00671399" w:rsidRDefault="00D27076" w:rsidP="00317714">
      <w:pPr>
        <w:numPr>
          <w:ilvl w:val="0"/>
          <w:numId w:val="6"/>
        </w:numPr>
        <w:spacing w:after="120"/>
        <w:ind w:left="3960"/>
        <w:rPr>
          <w:rFonts w:ascii="Arial" w:eastAsiaTheme="minorHAnsi" w:hAnsi="Arial" w:cs="Arial"/>
        </w:rPr>
      </w:pPr>
      <w:r w:rsidRPr="00671399">
        <w:rPr>
          <w:rFonts w:ascii="Arial" w:eastAsiaTheme="minorHAnsi" w:hAnsi="Arial" w:cs="Arial"/>
        </w:rPr>
        <w:t>Have a driving and criminal record clear of convictions for driving under the influence of alcohol or a controlled substance.</w:t>
      </w:r>
    </w:p>
    <w:p w14:paraId="1A6DF636"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The contractor personnel will ensure that the patient is secured to the stretcher/cot and that the stretcher /cot is secure in the back of the ambulance before the vehicle moves.</w:t>
      </w:r>
    </w:p>
    <w:p w14:paraId="1A6DF637"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Ambulance drivers shall have a valid driver’s license, in accordance with Federal, State, and local government requirements for their place of operation for the services they perform, be capable of administering oxygen and shall have successfully completed the standard and advanced first aid course of the American Red Cross of U.S. Bureaus of Mines of equivalent and be capable of providing necessary medical assistance to the attending emergency medical technician or paramedic.</w:t>
      </w:r>
    </w:p>
    <w:p w14:paraId="1A6DF638"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 xml:space="preserve">Emergency Medical Technician (EMT) and Paramedic Qualifications:  EMT’s and Paramedic’s providing services under this contract shall have the following qualifications, in additions to those required by Federal, State, and Local Government:  </w:t>
      </w:r>
    </w:p>
    <w:p w14:paraId="1A6DF639" w14:textId="77777777" w:rsidR="00D27076" w:rsidRPr="00671399" w:rsidRDefault="00D27076" w:rsidP="00317714">
      <w:pPr>
        <w:numPr>
          <w:ilvl w:val="0"/>
          <w:numId w:val="5"/>
        </w:numPr>
        <w:spacing w:after="120"/>
        <w:rPr>
          <w:rFonts w:ascii="Arial" w:eastAsiaTheme="minorHAnsi" w:hAnsi="Arial" w:cs="Arial"/>
        </w:rPr>
      </w:pPr>
      <w:r w:rsidRPr="00671399">
        <w:rPr>
          <w:rFonts w:ascii="Arial" w:eastAsiaTheme="minorHAnsi" w:hAnsi="Arial" w:cs="Arial"/>
        </w:rPr>
        <w:t xml:space="preserve">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w:t>
      </w:r>
      <w:r w:rsidRPr="00671399">
        <w:rPr>
          <w:rFonts w:ascii="Arial" w:eastAsiaTheme="minorHAnsi" w:hAnsi="Arial" w:cs="Arial"/>
        </w:rPr>
        <w:lastRenderedPageBreak/>
        <w:t>by DHHS under PL 93-154, Federal Register 39:24304. (1974).</w:t>
      </w:r>
    </w:p>
    <w:p w14:paraId="1A6DF63A" w14:textId="77777777" w:rsidR="00D27076" w:rsidRPr="00671399" w:rsidRDefault="00D27076" w:rsidP="00317714">
      <w:pPr>
        <w:numPr>
          <w:ilvl w:val="0"/>
          <w:numId w:val="5"/>
        </w:numPr>
        <w:spacing w:after="120"/>
        <w:rPr>
          <w:rFonts w:ascii="Arial" w:eastAsiaTheme="minorHAnsi" w:hAnsi="Arial" w:cs="Arial"/>
        </w:rPr>
      </w:pPr>
      <w:r w:rsidRPr="00671399">
        <w:rPr>
          <w:rFonts w:ascii="Arial" w:eastAsiaTheme="minorHAnsi" w:hAnsi="Arial" w:cs="Arial"/>
        </w:rPr>
        <w:t>Shall be certified, licensed, or otherwise officially recognized by the local, state of regional government or public entity where the emergency ambulance service is operated or by which it is governed.</w:t>
      </w:r>
    </w:p>
    <w:p w14:paraId="1A6DF63B" w14:textId="77777777" w:rsidR="00D27076" w:rsidRPr="00671399" w:rsidRDefault="00D27076" w:rsidP="00317714">
      <w:pPr>
        <w:numPr>
          <w:ilvl w:val="1"/>
          <w:numId w:val="4"/>
        </w:numPr>
        <w:spacing w:after="120"/>
        <w:ind w:left="900" w:hanging="630"/>
        <w:rPr>
          <w:rFonts w:ascii="Arial" w:eastAsiaTheme="minorHAnsi" w:hAnsi="Arial" w:cs="Arial"/>
          <w:b/>
          <w:bCs/>
        </w:rPr>
      </w:pPr>
      <w:r w:rsidRPr="00671399">
        <w:rPr>
          <w:rFonts w:ascii="Arial" w:eastAsiaTheme="minorHAnsi" w:hAnsi="Arial" w:cs="Arial"/>
          <w:b/>
          <w:bCs/>
        </w:rPr>
        <w:t>Transportation Request</w:t>
      </w:r>
    </w:p>
    <w:p w14:paraId="1A6DF63C"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VetRide or VA-Approved Transportation Software Utilization:</w:t>
      </w:r>
    </w:p>
    <w:p w14:paraId="1A6DF63D" w14:textId="77777777" w:rsidR="00D27076" w:rsidRPr="00671399" w:rsidRDefault="00D27076" w:rsidP="00317714">
      <w:pPr>
        <w:spacing w:after="120"/>
        <w:ind w:left="1800"/>
        <w:rPr>
          <w:rFonts w:ascii="Arial" w:eastAsiaTheme="minorHAnsi" w:hAnsi="Arial" w:cs="Arial"/>
        </w:rPr>
      </w:pPr>
      <w:r w:rsidRPr="00671399">
        <w:rPr>
          <w:rFonts w:ascii="Arial" w:eastAsiaTheme="minorHAnsi" w:hAnsi="Arial" w:cs="Arial"/>
        </w:rPr>
        <w:t>The contractor agrees to utilize the VetRide Vendor Portal or VA-Approved Transportation Software with every patient transported under this contract.</w:t>
      </w:r>
    </w:p>
    <w:p w14:paraId="1A6DF63E" w14:textId="77777777" w:rsidR="00D27076" w:rsidRPr="00671399" w:rsidRDefault="00D27076" w:rsidP="00317714">
      <w:pPr>
        <w:spacing w:after="120"/>
        <w:ind w:left="1800"/>
        <w:rPr>
          <w:rFonts w:ascii="Arial" w:eastAsiaTheme="minorHAnsi" w:hAnsi="Arial" w:cs="Arial"/>
        </w:rPr>
      </w:pPr>
      <w:r w:rsidRPr="00671399">
        <w:rPr>
          <w:rFonts w:ascii="Arial" w:eastAsiaTheme="minorHAnsi" w:hAnsi="Arial" w:cs="Arial"/>
        </w:rPr>
        <w:t>Department of Veteran Affairs will provide the software and access to the VetRide Vendor Portal or VA-Approved Transportation Software for the vendor/contractor in this contract. The Contractor will utilize the VetRide Vendor Portal or VA-Approved Transportation Software fully as instructed:</w:t>
      </w:r>
    </w:p>
    <w:p w14:paraId="1A6DF63F" w14:textId="77777777" w:rsidR="00D27076" w:rsidRPr="00671399" w:rsidRDefault="00D27076" w:rsidP="00317714">
      <w:pPr>
        <w:numPr>
          <w:ilvl w:val="0"/>
          <w:numId w:val="7"/>
        </w:numPr>
        <w:spacing w:after="120"/>
        <w:ind w:left="2520"/>
        <w:rPr>
          <w:rFonts w:ascii="Arial" w:eastAsiaTheme="minorHAnsi" w:hAnsi="Arial" w:cs="Arial"/>
        </w:rPr>
      </w:pPr>
      <w:r w:rsidRPr="00671399">
        <w:rPr>
          <w:rFonts w:ascii="Arial" w:eastAsiaTheme="minorHAnsi" w:hAnsi="Arial" w:cs="Arial"/>
        </w:rPr>
        <w:t>Receive and respond to electronic trip requests</w:t>
      </w:r>
    </w:p>
    <w:p w14:paraId="1A6DF640" w14:textId="77777777" w:rsidR="00D27076" w:rsidRPr="00671399" w:rsidRDefault="00D27076" w:rsidP="00317714">
      <w:pPr>
        <w:numPr>
          <w:ilvl w:val="0"/>
          <w:numId w:val="7"/>
        </w:numPr>
        <w:spacing w:after="120"/>
        <w:ind w:left="2520"/>
        <w:rPr>
          <w:rFonts w:ascii="Arial" w:eastAsiaTheme="minorHAnsi" w:hAnsi="Arial" w:cs="Arial"/>
        </w:rPr>
      </w:pPr>
      <w:r w:rsidRPr="00671399">
        <w:rPr>
          <w:rFonts w:ascii="Arial" w:eastAsiaTheme="minorHAnsi" w:hAnsi="Arial" w:cs="Arial"/>
        </w:rPr>
        <w:t>Receive, use, and ensure the use of the Vendor pass by the driver.</w:t>
      </w:r>
    </w:p>
    <w:p w14:paraId="1A6DF641" w14:textId="77777777" w:rsidR="00D27076" w:rsidRPr="00671399" w:rsidRDefault="00D27076" w:rsidP="00317714">
      <w:pPr>
        <w:numPr>
          <w:ilvl w:val="0"/>
          <w:numId w:val="7"/>
        </w:numPr>
        <w:spacing w:after="120"/>
        <w:ind w:left="2520"/>
        <w:rPr>
          <w:rFonts w:ascii="Arial" w:eastAsiaTheme="minorHAnsi" w:hAnsi="Arial" w:cs="Arial"/>
        </w:rPr>
      </w:pPr>
      <w:r w:rsidRPr="00671399">
        <w:rPr>
          <w:rFonts w:ascii="Arial" w:eastAsiaTheme="minorHAnsi" w:hAnsi="Arial" w:cs="Arial"/>
        </w:rPr>
        <w:t xml:space="preserve">Submit claims via the electronic HCFA 1500 in the VetRide Vendor Portal or VA-Approved Transportation Software system. </w:t>
      </w:r>
    </w:p>
    <w:p w14:paraId="1A6DF642" w14:textId="77777777" w:rsidR="00D27076" w:rsidRPr="00671399" w:rsidRDefault="00D27076" w:rsidP="00317714">
      <w:pPr>
        <w:numPr>
          <w:ilvl w:val="0"/>
          <w:numId w:val="7"/>
        </w:numPr>
        <w:spacing w:after="120"/>
        <w:ind w:left="2520"/>
        <w:rPr>
          <w:rFonts w:ascii="Arial" w:eastAsiaTheme="minorHAnsi" w:hAnsi="Arial" w:cs="Arial"/>
        </w:rPr>
      </w:pPr>
      <w:r w:rsidRPr="00671399">
        <w:rPr>
          <w:rFonts w:ascii="Arial" w:eastAsiaTheme="minorHAnsi" w:hAnsi="Arial" w:cs="Arial"/>
        </w:rPr>
        <w:t xml:space="preserve">All invoices must be submitted within 30 calendar days of date of service in accordance with 38 CFR 70 to be considered timely submission. </w:t>
      </w:r>
    </w:p>
    <w:p w14:paraId="1A6DF643"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 xml:space="preserve">The contractor’s invoice must be on the HCFA 1500 to include: </w:t>
      </w:r>
    </w:p>
    <w:p w14:paraId="1A6DF644"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Contract Number</w:t>
      </w:r>
    </w:p>
    <w:p w14:paraId="1A6DF645"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Date of Service (to include Box 24 A-J)</w:t>
      </w:r>
    </w:p>
    <w:p w14:paraId="1A6DF646"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Authorization number(s)</w:t>
      </w:r>
    </w:p>
    <w:p w14:paraId="1A6DF647"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Pick-up and drop-off location of the patient</w:t>
      </w:r>
    </w:p>
    <w:p w14:paraId="1A6DF648"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Base Rate</w:t>
      </w:r>
    </w:p>
    <w:p w14:paraId="1A6DF649"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Name (Last, First and Middle Initial (if any)) and Full Social Security number (Box 1a) of patient transported</w:t>
      </w:r>
    </w:p>
    <w:p w14:paraId="1A6DF64A"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Date of Birth and Sex</w:t>
      </w:r>
    </w:p>
    <w:p w14:paraId="1A6DF64B"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Diagnosis Codes or Nature of Illness or Injury</w:t>
      </w:r>
    </w:p>
    <w:p w14:paraId="1A6DF64C"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Documentation of circumstances when billing for waiting time</w:t>
      </w:r>
    </w:p>
    <w:p w14:paraId="1A6DF64D"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Any miscellaneous charges for which the contractor is expecting reimbursement i.e., Tool charges, waiting time, etc.</w:t>
      </w:r>
    </w:p>
    <w:p w14:paraId="1A6DF64E"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VA authorizing official’s name</w:t>
      </w:r>
    </w:p>
    <w:p w14:paraId="1A6DF64F" w14:textId="77777777" w:rsidR="00D27076" w:rsidRPr="00671399" w:rsidRDefault="00D27076" w:rsidP="00317714">
      <w:pPr>
        <w:numPr>
          <w:ilvl w:val="2"/>
          <w:numId w:val="7"/>
        </w:numPr>
        <w:spacing w:after="120"/>
        <w:ind w:left="3060" w:hanging="540"/>
        <w:rPr>
          <w:rFonts w:ascii="Arial" w:eastAsiaTheme="minorHAnsi" w:hAnsi="Arial" w:cs="Arial"/>
        </w:rPr>
      </w:pPr>
      <w:r w:rsidRPr="00671399">
        <w:rPr>
          <w:rFonts w:ascii="Arial" w:eastAsiaTheme="minorHAnsi" w:hAnsi="Arial" w:cs="Arial"/>
        </w:rPr>
        <w:t>Healthcare Procedure Coding System/National Level II (HCPCS)</w:t>
      </w:r>
    </w:p>
    <w:p w14:paraId="1A6DF650" w14:textId="77777777" w:rsidR="00D27076" w:rsidRPr="00671399" w:rsidRDefault="00D27076" w:rsidP="00317714">
      <w:pPr>
        <w:numPr>
          <w:ilvl w:val="0"/>
          <w:numId w:val="7"/>
        </w:numPr>
        <w:spacing w:after="120"/>
        <w:ind w:left="2520"/>
        <w:rPr>
          <w:rFonts w:ascii="Arial" w:eastAsiaTheme="minorHAnsi" w:hAnsi="Arial" w:cs="Arial"/>
        </w:rPr>
      </w:pPr>
      <w:r w:rsidRPr="00671399">
        <w:rPr>
          <w:rFonts w:ascii="Arial" w:eastAsiaTheme="minorHAnsi" w:hAnsi="Arial" w:cs="Arial"/>
        </w:rPr>
        <w:lastRenderedPageBreak/>
        <w:t xml:space="preserve">Unauthorized charges will be reviewed by the Contracting Officer Representative (COR) as to the validity of the charges and as to whether the payment will be made.  A final determination will be made within 30 days after notifying the Contractor of the charges, which are being suspended. </w:t>
      </w:r>
    </w:p>
    <w:p w14:paraId="1A6DF651" w14:textId="77777777" w:rsidR="00D27076" w:rsidRPr="00671399" w:rsidRDefault="00D27076" w:rsidP="00317714">
      <w:pPr>
        <w:numPr>
          <w:ilvl w:val="3"/>
          <w:numId w:val="4"/>
        </w:numPr>
        <w:spacing w:after="120"/>
        <w:ind w:left="2880" w:hanging="1080"/>
        <w:rPr>
          <w:rFonts w:ascii="Arial" w:eastAsiaTheme="minorHAnsi" w:hAnsi="Arial" w:cs="Arial"/>
        </w:rPr>
      </w:pPr>
      <w:r w:rsidRPr="009E2E67">
        <w:rPr>
          <w:rFonts w:ascii="Arial" w:eastAsiaTheme="minorHAnsi" w:hAnsi="Arial" w:cs="Arial"/>
        </w:rPr>
        <w:t xml:space="preserve">A transportation request is defined as one incidence of a request for one-way service ( ALS). No more than one patient will be transported per order unless approved by an authorized VA staff.  Transportation requests will be made through VetRide or VA-Approved Transportation Software Utilization.  Contractors must have the capability to receive orders, update ride status, and input trip costs and other required data through this portal. Contractors must have dedicated staff available to monitor this portal </w:t>
      </w:r>
      <w:r w:rsidRPr="009E2E67">
        <w:rPr>
          <w:rFonts w:ascii="Arial" w:eastAsiaTheme="minorHAnsi" w:hAnsi="Arial" w:cs="Arial"/>
        </w:rPr>
        <w:t>24/7.  NIHCS Travel Program Staff will be available to assist with account setup and training for the Contractor’s Staff.  In the event VetRide or other VA-Approved Transportation Software Utilization is down, other methods of communication (i.e., telephone, facsimile) will be used to place Transportation requests</w:t>
      </w:r>
      <w:r w:rsidRPr="00671399">
        <w:rPr>
          <w:rFonts w:ascii="Arial" w:eastAsiaTheme="minorHAnsi" w:hAnsi="Arial" w:cs="Arial"/>
        </w:rPr>
        <w:t>.</w:t>
      </w:r>
    </w:p>
    <w:p w14:paraId="1A6DF652" w14:textId="77777777" w:rsidR="00D27076" w:rsidRPr="00671399" w:rsidRDefault="00D27076" w:rsidP="00317714">
      <w:pPr>
        <w:numPr>
          <w:ilvl w:val="4"/>
          <w:numId w:val="4"/>
        </w:numPr>
        <w:spacing w:after="120"/>
        <w:ind w:left="3960"/>
        <w:rPr>
          <w:rFonts w:ascii="Arial" w:eastAsiaTheme="minorHAnsi" w:hAnsi="Arial" w:cs="Arial"/>
        </w:rPr>
      </w:pPr>
      <w:r>
        <w:rPr>
          <w:rFonts w:ascii="Arial" w:eastAsiaTheme="minorHAnsi" w:hAnsi="Arial" w:cs="Arial"/>
          <w:u w:val="single"/>
        </w:rPr>
        <w:t>NIHCS</w:t>
      </w:r>
      <w:r w:rsidRPr="00671399">
        <w:rPr>
          <w:rFonts w:ascii="Arial" w:eastAsiaTheme="minorHAnsi" w:hAnsi="Arial" w:cs="Arial"/>
        </w:rPr>
        <w:t xml:space="preserve"> Travel Program Staff/or authorized VA employees will work with the Contractor the following business day to reconcile any transportation requests that were placed outside of VetRide or VA-Approved Transportation Software Utilization.</w:t>
      </w:r>
    </w:p>
    <w:p w14:paraId="1A6DF653" w14:textId="77777777" w:rsidR="00D27076" w:rsidRPr="00671399" w:rsidRDefault="00D27076" w:rsidP="00317714">
      <w:pPr>
        <w:numPr>
          <w:ilvl w:val="4"/>
          <w:numId w:val="4"/>
        </w:numPr>
        <w:spacing w:after="120"/>
        <w:ind w:left="3960"/>
        <w:rPr>
          <w:rFonts w:ascii="Arial" w:eastAsiaTheme="minorHAnsi" w:hAnsi="Arial" w:cs="Arial"/>
        </w:rPr>
      </w:pPr>
      <w:r w:rsidRPr="00671399">
        <w:rPr>
          <w:rFonts w:ascii="Arial" w:eastAsiaTheme="minorHAnsi" w:hAnsi="Arial" w:cs="Arial"/>
        </w:rPr>
        <w:t xml:space="preserve">The Contractor must update VetRide or VA-Approved Transportation Software Utilization with any data and/or notes in real time that deviate from the original order such as invoicing for additional mileage due to a road closure, wait time, reason for no load, etc. </w:t>
      </w:r>
      <w:r>
        <w:rPr>
          <w:rFonts w:ascii="Arial" w:eastAsiaTheme="minorHAnsi" w:hAnsi="Arial" w:cs="Arial"/>
          <w:u w:val="single"/>
        </w:rPr>
        <w:t>NIHCS</w:t>
      </w:r>
      <w:r w:rsidRPr="00671399">
        <w:rPr>
          <w:rFonts w:ascii="Arial" w:eastAsiaTheme="minorHAnsi" w:hAnsi="Arial" w:cs="Arial"/>
        </w:rPr>
        <w:t xml:space="preserve"> Travel Program Staff/or authorized VA employees may place a “hold” on payment of this order until it has been reconciled.</w:t>
      </w:r>
    </w:p>
    <w:p w14:paraId="1A6DF654"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Only the following VA staff are authorized to place, cancel, or make changes to transportation requests:</w:t>
      </w:r>
    </w:p>
    <w:p w14:paraId="1A6DF655" w14:textId="77777777" w:rsidR="00D27076" w:rsidRPr="00671399" w:rsidRDefault="00D27076" w:rsidP="00317714">
      <w:pPr>
        <w:numPr>
          <w:ilvl w:val="0"/>
          <w:numId w:val="8"/>
        </w:numPr>
        <w:spacing w:after="120"/>
        <w:ind w:left="3600"/>
        <w:rPr>
          <w:rFonts w:ascii="Arial" w:eastAsiaTheme="minorHAnsi" w:hAnsi="Arial" w:cs="Arial"/>
        </w:rPr>
      </w:pPr>
      <w:r w:rsidRPr="00671399">
        <w:rPr>
          <w:rFonts w:ascii="Arial" w:eastAsiaTheme="minorHAnsi" w:hAnsi="Arial" w:cs="Arial"/>
        </w:rPr>
        <w:t xml:space="preserve">Contracting Officer (CO) </w:t>
      </w:r>
    </w:p>
    <w:p w14:paraId="1A6DF656" w14:textId="77777777" w:rsidR="00D27076" w:rsidRPr="00671399" w:rsidRDefault="00D27076" w:rsidP="00317714">
      <w:pPr>
        <w:numPr>
          <w:ilvl w:val="0"/>
          <w:numId w:val="8"/>
        </w:numPr>
        <w:spacing w:after="120"/>
        <w:ind w:left="3600"/>
        <w:rPr>
          <w:rFonts w:ascii="Arial" w:eastAsiaTheme="minorHAnsi" w:hAnsi="Arial" w:cs="Arial"/>
        </w:rPr>
      </w:pPr>
      <w:r w:rsidRPr="00671399">
        <w:rPr>
          <w:rFonts w:ascii="Arial" w:eastAsiaTheme="minorHAnsi" w:hAnsi="Arial" w:cs="Arial"/>
        </w:rPr>
        <w:t>Ordering Officers (OO)</w:t>
      </w:r>
    </w:p>
    <w:p w14:paraId="1A6DF657" w14:textId="77777777" w:rsidR="00D27076" w:rsidRPr="00671399" w:rsidRDefault="00D27076" w:rsidP="00317714">
      <w:pPr>
        <w:numPr>
          <w:ilvl w:val="0"/>
          <w:numId w:val="8"/>
        </w:numPr>
        <w:spacing w:after="120"/>
        <w:ind w:left="3600"/>
        <w:rPr>
          <w:rFonts w:ascii="Arial" w:eastAsiaTheme="minorHAnsi" w:hAnsi="Arial" w:cs="Arial"/>
        </w:rPr>
      </w:pPr>
      <w:r w:rsidRPr="00671399">
        <w:rPr>
          <w:rFonts w:ascii="Arial" w:eastAsiaTheme="minorHAnsi" w:hAnsi="Arial" w:cs="Arial"/>
        </w:rPr>
        <w:t>Administrative Officer of the Day (AOD)</w:t>
      </w:r>
      <w:r w:rsidRPr="00671399">
        <w:rPr>
          <w:rFonts w:ascii="Arial" w:eastAsiaTheme="minorHAnsi" w:hAnsi="Arial" w:cs="Arial"/>
        </w:rPr>
        <w:tab/>
      </w:r>
    </w:p>
    <w:p w14:paraId="1A6DF658" w14:textId="77777777" w:rsidR="00D27076" w:rsidRPr="00671399" w:rsidRDefault="00D27076" w:rsidP="00317714">
      <w:pPr>
        <w:numPr>
          <w:ilvl w:val="0"/>
          <w:numId w:val="8"/>
        </w:numPr>
        <w:spacing w:after="120"/>
        <w:ind w:left="3600"/>
        <w:rPr>
          <w:rFonts w:ascii="Arial" w:eastAsiaTheme="minorHAnsi" w:hAnsi="Arial" w:cs="Arial"/>
        </w:rPr>
      </w:pPr>
      <w:r w:rsidRPr="00671399">
        <w:rPr>
          <w:rFonts w:ascii="Arial" w:eastAsiaTheme="minorHAnsi" w:hAnsi="Arial" w:cs="Arial"/>
        </w:rPr>
        <w:t>Beneficiary Travel Office Staff</w:t>
      </w:r>
    </w:p>
    <w:p w14:paraId="1A6DF659" w14:textId="77777777" w:rsidR="00D27076" w:rsidRPr="00671399" w:rsidRDefault="00D27076" w:rsidP="00317714">
      <w:pPr>
        <w:numPr>
          <w:ilvl w:val="0"/>
          <w:numId w:val="8"/>
        </w:numPr>
        <w:spacing w:after="120"/>
        <w:ind w:left="3600"/>
        <w:rPr>
          <w:rFonts w:ascii="Arial" w:eastAsiaTheme="minorHAnsi" w:hAnsi="Arial" w:cs="Arial"/>
        </w:rPr>
      </w:pPr>
      <w:r w:rsidRPr="00671399">
        <w:rPr>
          <w:rFonts w:ascii="Arial" w:eastAsiaTheme="minorHAnsi" w:hAnsi="Arial" w:cs="Arial"/>
        </w:rPr>
        <w:t>Contracting Officer’s Representative (COR)</w:t>
      </w:r>
    </w:p>
    <w:p w14:paraId="1A6DF65A" w14:textId="77777777" w:rsidR="00D27076" w:rsidRPr="00671399" w:rsidRDefault="00D27076" w:rsidP="00317714">
      <w:pPr>
        <w:spacing w:after="120"/>
        <w:ind w:left="2880"/>
        <w:rPr>
          <w:rFonts w:ascii="Arial" w:eastAsiaTheme="minorHAnsi" w:hAnsi="Arial" w:cs="Arial"/>
        </w:rPr>
      </w:pPr>
      <w:r w:rsidRPr="00671399">
        <w:rPr>
          <w:rFonts w:ascii="Arial" w:eastAsiaTheme="minorHAnsi" w:hAnsi="Arial" w:cs="Arial"/>
        </w:rPr>
        <w:t xml:space="preserve">The Contracting Officer will furnish the Contractor with the names of individuals above, who are authorized as Ordering Officers, by separate memorandum upon issuance of the contract. The </w:t>
      </w:r>
      <w:r w:rsidRPr="00671399">
        <w:rPr>
          <w:rFonts w:ascii="Arial" w:eastAsiaTheme="minorHAnsi" w:hAnsi="Arial" w:cs="Arial"/>
        </w:rPr>
        <w:lastRenderedPageBreak/>
        <w:t xml:space="preserve">Contracting Officer will update this list throughout the life of the contract as Ordering Officers change. </w:t>
      </w:r>
    </w:p>
    <w:p w14:paraId="1A6DF65B" w14:textId="77777777" w:rsidR="00D27076" w:rsidRPr="00671399" w:rsidRDefault="00D27076" w:rsidP="00317714">
      <w:pPr>
        <w:spacing w:after="120"/>
        <w:ind w:left="2880"/>
        <w:rPr>
          <w:rFonts w:ascii="Arial" w:eastAsiaTheme="minorHAnsi" w:hAnsi="Arial" w:cs="Arial"/>
        </w:rPr>
      </w:pPr>
      <w:r w:rsidRPr="00671399">
        <w:rPr>
          <w:rFonts w:ascii="Arial" w:eastAsiaTheme="minorHAnsi" w:hAnsi="Arial" w:cs="Arial"/>
        </w:rPr>
        <w:t xml:space="preserve">Ordering Officers are responsible for issuing and administering orders placed under this contract. Ordering Officers have no authority to modify any term of this basic contract. Any deviation from the terms of the basic contract must be approved in writing by the Contracting Officer responsible for this contract. The Contractor shall accept orders against this contract only from the Contracting Officer and/or authorized ordering officers. Fulfilling orders from persons other than the Contracting Officer or </w:t>
      </w:r>
      <w:r w:rsidRPr="00671399">
        <w:rPr>
          <w:rFonts w:ascii="Arial" w:eastAsiaTheme="minorHAnsi" w:hAnsi="Arial" w:cs="Arial"/>
        </w:rPr>
        <w:t>ordering officer may result in loss or delay in payment for supplies/services provided under such orders.</w:t>
      </w:r>
    </w:p>
    <w:p w14:paraId="1A6DF65C" w14:textId="77777777" w:rsidR="00D27076" w:rsidRPr="00671399" w:rsidRDefault="00D27076" w:rsidP="00317714">
      <w:pPr>
        <w:spacing w:after="120"/>
        <w:ind w:left="2880"/>
        <w:rPr>
          <w:rFonts w:ascii="Arial" w:eastAsiaTheme="minorHAnsi" w:hAnsi="Arial" w:cs="Arial"/>
        </w:rPr>
      </w:pPr>
      <w:r w:rsidRPr="00671399">
        <w:rPr>
          <w:rFonts w:ascii="Arial" w:eastAsiaTheme="minorHAnsi" w:hAnsi="Arial" w:cs="Arial"/>
        </w:rPr>
        <w:t xml:space="preserve">Non-authorized VA employees and private agencies (e.g., nursing homes) are not considered authorized to place transportation requests. </w:t>
      </w:r>
    </w:p>
    <w:p w14:paraId="1A6DF65D" w14:textId="77777777" w:rsidR="00D27076" w:rsidRPr="00671399" w:rsidRDefault="00D27076" w:rsidP="00317714">
      <w:pPr>
        <w:numPr>
          <w:ilvl w:val="4"/>
          <w:numId w:val="4"/>
        </w:numPr>
        <w:spacing w:after="120"/>
        <w:ind w:left="3960"/>
        <w:rPr>
          <w:rFonts w:ascii="Arial" w:eastAsiaTheme="minorHAnsi" w:hAnsi="Arial" w:cs="Arial"/>
        </w:rPr>
      </w:pPr>
      <w:r w:rsidRPr="00671399">
        <w:rPr>
          <w:rFonts w:ascii="Arial" w:eastAsiaTheme="minorHAnsi" w:hAnsi="Arial" w:cs="Arial"/>
        </w:rPr>
        <w:t>All patient pick-up(s) and drop-off(s) shall be authorized via “orders” which shall only be issued by the designated Ordering Officers.  When placing orders for services, the Ordering Officer shall contact the designated contractor point of contact(s) to provide the following information:</w:t>
      </w:r>
    </w:p>
    <w:p w14:paraId="1A6DF65E"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Mode of transportation required,</w:t>
      </w:r>
    </w:p>
    <w:p w14:paraId="1A6DF65F"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 xml:space="preserve">Required time of arrival </w:t>
      </w:r>
    </w:p>
    <w:p w14:paraId="1A6DF660"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Name of the beneficiary,</w:t>
      </w:r>
    </w:p>
    <w:p w14:paraId="1A6DF661"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Pick-up and delivery point,</w:t>
      </w:r>
    </w:p>
    <w:p w14:paraId="1A6DF662"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Type and number of additional medical care specialists required,</w:t>
      </w:r>
    </w:p>
    <w:p w14:paraId="1A6DF663"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Type of equipment required,</w:t>
      </w:r>
    </w:p>
    <w:p w14:paraId="1A6DF664"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Last four of the patient's Social Security Number, and</w:t>
      </w:r>
    </w:p>
    <w:p w14:paraId="1A6DF665" w14:textId="77777777" w:rsidR="00D27076" w:rsidRPr="00671399" w:rsidRDefault="00D27076" w:rsidP="00317714">
      <w:pPr>
        <w:numPr>
          <w:ilvl w:val="2"/>
          <w:numId w:val="9"/>
        </w:numPr>
        <w:spacing w:after="120"/>
        <w:ind w:left="4590"/>
        <w:rPr>
          <w:rFonts w:ascii="Arial" w:eastAsiaTheme="minorHAnsi" w:hAnsi="Arial" w:cs="Arial"/>
        </w:rPr>
      </w:pPr>
      <w:r w:rsidRPr="00671399">
        <w:rPr>
          <w:rFonts w:ascii="Arial" w:eastAsiaTheme="minorHAnsi" w:hAnsi="Arial" w:cs="Arial"/>
        </w:rPr>
        <w:t>Any other special instructions</w:t>
      </w:r>
    </w:p>
    <w:p w14:paraId="1A6DF666"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For ALL Transports – an Audit system will be put in place by the VA to include the COR or designee, Beneficiary Travel Department staff, and clinical staff to ensure appropriateness of the order and timeliness of the response.</w:t>
      </w:r>
    </w:p>
    <w:p w14:paraId="1A6DF667" w14:textId="77777777" w:rsidR="00D27076" w:rsidRPr="00671399" w:rsidRDefault="00D27076" w:rsidP="00317714">
      <w:pPr>
        <w:numPr>
          <w:ilvl w:val="3"/>
          <w:numId w:val="4"/>
        </w:numPr>
        <w:spacing w:after="120"/>
        <w:ind w:left="2880" w:hanging="1080"/>
        <w:rPr>
          <w:rFonts w:ascii="Arial" w:eastAsiaTheme="minorHAnsi" w:hAnsi="Arial" w:cs="Arial"/>
        </w:rPr>
      </w:pPr>
      <w:r w:rsidRPr="009E2E67">
        <w:rPr>
          <w:rFonts w:ascii="Arial" w:eastAsiaTheme="minorHAnsi" w:hAnsi="Arial" w:cs="Arial"/>
        </w:rPr>
        <w:t>The type of transportation service (ALS) required will be discussed and determined by VA clinical personnel and the contractor. The contractor shall transport the patient per its policies and standard industry practice. If the type of transportation service differs from what was agreed upon by the VA and contractor, the contractor shall submit documentation to the VA explaining its rationale</w:t>
      </w:r>
      <w:r w:rsidRPr="00671399">
        <w:rPr>
          <w:rFonts w:ascii="Arial" w:eastAsiaTheme="minorHAnsi" w:hAnsi="Arial" w:cs="Arial"/>
        </w:rPr>
        <w:t>.</w:t>
      </w:r>
    </w:p>
    <w:p w14:paraId="1A6DF668"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lastRenderedPageBreak/>
        <w:t>The VA may authorize an escort (e.g., spouse, relative, guardian, etc.) to accompany the patient during medical transport if it is practicable and, in the patient’s, best interest. The contractor shall allow the escort to accompany the patient at no additional cost.</w:t>
      </w:r>
    </w:p>
    <w:p w14:paraId="1A6DF669" w14:textId="77777777" w:rsidR="00D27076" w:rsidRPr="00671399" w:rsidRDefault="00D27076" w:rsidP="00317714">
      <w:pPr>
        <w:numPr>
          <w:ilvl w:val="3"/>
          <w:numId w:val="4"/>
        </w:numPr>
        <w:spacing w:after="120"/>
        <w:ind w:left="2880" w:hanging="1080"/>
        <w:rPr>
          <w:rFonts w:ascii="Arial" w:eastAsiaTheme="minorHAnsi" w:hAnsi="Arial" w:cs="Arial"/>
        </w:rPr>
      </w:pPr>
      <w:r w:rsidRPr="009E2E67">
        <w:rPr>
          <w:rFonts w:ascii="Arial" w:eastAsiaTheme="minorHAnsi" w:hAnsi="Arial" w:cs="Arial"/>
        </w:rPr>
        <w:t>The contractor shall have sufficient vehicles and personnel to provide services for up to four (4) simultaneous transportation requests. Transports required may be for ALS transports. One of these four simultaneous transports. If NIHCS requires ambulance services exceeding four (4) simultaneous transportation requests, the vendor will be offered to provide the services if they have sufficient vehicles/personnel available; but may decline these additional orders if sufficient vehicles/personnel are unavailab</w:t>
      </w:r>
      <w:r w:rsidRPr="009E2E67">
        <w:rPr>
          <w:rFonts w:ascii="Arial" w:eastAsiaTheme="minorHAnsi" w:hAnsi="Arial" w:cs="Arial"/>
        </w:rPr>
        <w:t>le</w:t>
      </w:r>
      <w:r w:rsidRPr="00671399">
        <w:rPr>
          <w:rFonts w:ascii="Arial" w:eastAsiaTheme="minorHAnsi" w:hAnsi="Arial" w:cs="Arial"/>
        </w:rPr>
        <w:t>.</w:t>
      </w:r>
    </w:p>
    <w:p w14:paraId="1A6DF66A"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The number of transports under normal operating conditions will typically range from 2-3 transports each weekday and significantly less on weekends and holidays. The number of actual transports may vary throughout the life of the contract.</w:t>
      </w:r>
    </w:p>
    <w:p w14:paraId="1A6DF66B"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The patient may bring with her or him up to three (3) liters of oxygen.  The contractor shall be responsible for providing adequate and safe storage of the oxygen tanks during transport.</w:t>
      </w:r>
    </w:p>
    <w:p w14:paraId="1A6DF66C"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Response Times*</w:t>
      </w:r>
    </w:p>
    <w:p w14:paraId="1A6DF66D" w14:textId="77777777" w:rsidR="00D27076" w:rsidRPr="00671399" w:rsidRDefault="00D27076" w:rsidP="00317714">
      <w:pPr>
        <w:numPr>
          <w:ilvl w:val="4"/>
          <w:numId w:val="4"/>
        </w:numPr>
        <w:spacing w:after="120"/>
        <w:ind w:left="3960"/>
        <w:rPr>
          <w:rFonts w:ascii="Arial" w:eastAsiaTheme="minorHAnsi" w:hAnsi="Arial" w:cs="Arial"/>
        </w:rPr>
      </w:pPr>
      <w:r w:rsidRPr="00671399">
        <w:rPr>
          <w:rFonts w:ascii="Arial" w:eastAsiaTheme="minorHAnsi" w:hAnsi="Arial" w:cs="Arial"/>
        </w:rPr>
        <w:t xml:space="preserve">Orders that are scheduled by 7pm local time the day before the required services are defined as </w:t>
      </w:r>
      <w:r w:rsidRPr="00671399">
        <w:rPr>
          <w:rFonts w:ascii="Arial" w:eastAsiaTheme="minorHAnsi" w:hAnsi="Arial" w:cs="Arial"/>
          <w:b/>
          <w:u w:val="single"/>
        </w:rPr>
        <w:t>scheduled in advance.</w:t>
      </w:r>
      <w:r w:rsidRPr="00671399">
        <w:rPr>
          <w:rFonts w:ascii="Arial" w:eastAsiaTheme="minorHAnsi" w:hAnsi="Arial" w:cs="Arial"/>
          <w:b/>
        </w:rPr>
        <w:t xml:space="preserve"> </w:t>
      </w:r>
      <w:r w:rsidRPr="00671399">
        <w:rPr>
          <w:rFonts w:ascii="Arial" w:eastAsiaTheme="minorHAnsi" w:hAnsi="Arial" w:cs="Arial"/>
        </w:rPr>
        <w:t xml:space="preserve">With the exceptions found below, the contractor shall arrive </w:t>
      </w:r>
      <w:r w:rsidRPr="00671399">
        <w:rPr>
          <w:rFonts w:ascii="Arial" w:eastAsiaTheme="minorHAnsi" w:hAnsi="Arial" w:cs="Arial"/>
          <w:b/>
          <w:u w:val="single"/>
        </w:rPr>
        <w:t>on time for all orders</w:t>
      </w:r>
      <w:r w:rsidRPr="00671399">
        <w:rPr>
          <w:rFonts w:ascii="Arial" w:eastAsiaTheme="minorHAnsi" w:hAnsi="Arial" w:cs="Arial"/>
          <w:b/>
        </w:rPr>
        <w:t xml:space="preserve"> </w:t>
      </w:r>
      <w:r w:rsidRPr="00671399">
        <w:rPr>
          <w:rFonts w:ascii="Arial" w:eastAsiaTheme="minorHAnsi" w:hAnsi="Arial" w:cs="Arial"/>
        </w:rPr>
        <w:t>scheduled in advance.</w:t>
      </w:r>
    </w:p>
    <w:p w14:paraId="1A6DF66E" w14:textId="77777777" w:rsidR="00D27076" w:rsidRPr="00671399" w:rsidRDefault="00D27076" w:rsidP="00317714">
      <w:pPr>
        <w:numPr>
          <w:ilvl w:val="4"/>
          <w:numId w:val="4"/>
        </w:numPr>
        <w:spacing w:after="120"/>
        <w:ind w:left="3960"/>
        <w:rPr>
          <w:rFonts w:ascii="Arial" w:eastAsiaTheme="minorHAnsi" w:hAnsi="Arial" w:cs="Arial"/>
        </w:rPr>
      </w:pPr>
      <w:r w:rsidRPr="00671399">
        <w:rPr>
          <w:rFonts w:ascii="Arial" w:eastAsiaTheme="minorHAnsi" w:hAnsi="Arial" w:cs="Arial"/>
        </w:rPr>
        <w:t xml:space="preserve">Emergent Transport (Originating from VA (Only):  The contractor shall be required to provide Ground Ambulance arrangements within thirty (30) minutes of order/patient pick up call.  </w:t>
      </w:r>
    </w:p>
    <w:p w14:paraId="1A6DF66F" w14:textId="77777777" w:rsidR="00D27076" w:rsidRPr="00671399" w:rsidRDefault="00D27076" w:rsidP="00317714">
      <w:pPr>
        <w:numPr>
          <w:ilvl w:val="4"/>
          <w:numId w:val="4"/>
        </w:numPr>
        <w:spacing w:after="120"/>
        <w:ind w:left="3960"/>
        <w:rPr>
          <w:rFonts w:ascii="Arial" w:eastAsiaTheme="minorHAnsi" w:hAnsi="Arial" w:cs="Arial"/>
        </w:rPr>
      </w:pPr>
      <w:r w:rsidRPr="00671399">
        <w:rPr>
          <w:rFonts w:ascii="Arial" w:eastAsiaTheme="minorHAnsi" w:hAnsi="Arial" w:cs="Arial"/>
        </w:rPr>
        <w:t xml:space="preserve">For all add-ons (not scheduled in advance) transportation requests, with pick up at </w:t>
      </w:r>
      <w:r>
        <w:rPr>
          <w:rFonts w:ascii="Arial" w:eastAsiaTheme="minorHAnsi" w:hAnsi="Arial" w:cs="Arial"/>
          <w:u w:val="single"/>
        </w:rPr>
        <w:t>NIHCS</w:t>
      </w:r>
      <w:r w:rsidRPr="00671399">
        <w:rPr>
          <w:rFonts w:ascii="Arial" w:eastAsiaTheme="minorHAnsi" w:hAnsi="Arial" w:cs="Arial"/>
        </w:rPr>
        <w:t>:  The contractor will be allotted up to a sixty (60) minute response time from time of order placement for transportation requests that are not previously scheduled in advance.</w:t>
      </w:r>
    </w:p>
    <w:p w14:paraId="1A6DF670" w14:textId="77777777" w:rsidR="00D27076" w:rsidRPr="00671399" w:rsidRDefault="00D27076" w:rsidP="00317714">
      <w:pPr>
        <w:numPr>
          <w:ilvl w:val="0"/>
          <w:numId w:val="10"/>
        </w:numPr>
        <w:spacing w:after="120"/>
        <w:ind w:left="4680"/>
        <w:rPr>
          <w:rFonts w:ascii="Arial" w:eastAsiaTheme="minorHAnsi" w:hAnsi="Arial" w:cs="Arial"/>
        </w:rPr>
      </w:pPr>
      <w:r w:rsidRPr="00671399">
        <w:rPr>
          <w:rFonts w:ascii="Arial" w:eastAsiaTheme="minorHAnsi" w:hAnsi="Arial" w:cs="Arial"/>
        </w:rPr>
        <w:t xml:space="preserve">For an urgent transport request for a critical patient (as deemed by the physician) with pick up at </w:t>
      </w:r>
      <w:r>
        <w:rPr>
          <w:rFonts w:ascii="Arial" w:eastAsiaTheme="minorHAnsi" w:hAnsi="Arial" w:cs="Arial"/>
          <w:u w:val="single"/>
        </w:rPr>
        <w:t>NIHCS</w:t>
      </w:r>
      <w:r w:rsidRPr="00671399">
        <w:rPr>
          <w:rFonts w:ascii="Arial" w:eastAsiaTheme="minorHAnsi" w:hAnsi="Arial" w:cs="Arial"/>
        </w:rPr>
        <w:t>, the contractor will be allotted up to a thirty (30) minute response time.</w:t>
      </w:r>
    </w:p>
    <w:p w14:paraId="1A6DF671" w14:textId="77777777" w:rsidR="00D27076" w:rsidRPr="00671399" w:rsidRDefault="00D27076" w:rsidP="00317714">
      <w:pPr>
        <w:numPr>
          <w:ilvl w:val="4"/>
          <w:numId w:val="4"/>
        </w:numPr>
        <w:spacing w:after="120"/>
        <w:ind w:left="3960"/>
        <w:rPr>
          <w:rFonts w:ascii="Arial" w:eastAsiaTheme="minorHAnsi" w:hAnsi="Arial" w:cs="Arial"/>
        </w:rPr>
      </w:pPr>
      <w:r w:rsidRPr="00671399">
        <w:rPr>
          <w:rFonts w:ascii="Arial" w:eastAsiaTheme="minorHAnsi" w:hAnsi="Arial" w:cs="Arial"/>
        </w:rPr>
        <w:t xml:space="preserve">For transportation requests which do not have a pick-up at </w:t>
      </w:r>
      <w:r>
        <w:rPr>
          <w:rFonts w:ascii="Arial" w:eastAsiaTheme="minorHAnsi" w:hAnsi="Arial" w:cs="Arial"/>
          <w:u w:val="single"/>
        </w:rPr>
        <w:t>NIHCS</w:t>
      </w:r>
      <w:r w:rsidRPr="00671399">
        <w:rPr>
          <w:rFonts w:ascii="Arial" w:eastAsiaTheme="minorHAnsi" w:hAnsi="Arial" w:cs="Arial"/>
        </w:rPr>
        <w:t>:</w:t>
      </w:r>
    </w:p>
    <w:p w14:paraId="1A6DF672" w14:textId="77777777" w:rsidR="00D27076" w:rsidRPr="00671399" w:rsidRDefault="00D27076" w:rsidP="00317714">
      <w:pPr>
        <w:numPr>
          <w:ilvl w:val="0"/>
          <w:numId w:val="11"/>
        </w:numPr>
        <w:spacing w:after="120"/>
        <w:ind w:left="4680"/>
        <w:rPr>
          <w:rFonts w:ascii="Arial" w:eastAsiaTheme="minorHAnsi" w:hAnsi="Arial" w:cs="Arial"/>
        </w:rPr>
      </w:pPr>
      <w:r w:rsidRPr="00671399">
        <w:rPr>
          <w:rFonts w:ascii="Arial" w:eastAsiaTheme="minorHAnsi" w:hAnsi="Arial" w:cs="Arial"/>
        </w:rPr>
        <w:t xml:space="preserve">The contractor may be required, if requested by the VA, to dispatch ambulances on short notice </w:t>
      </w:r>
      <w:r w:rsidRPr="00671399">
        <w:rPr>
          <w:rFonts w:ascii="Arial" w:eastAsiaTheme="minorHAnsi" w:hAnsi="Arial" w:cs="Arial"/>
        </w:rPr>
        <w:lastRenderedPageBreak/>
        <w:t>for transportation request not scheduled in advance; for these transportation requests the contractor shall dispatch ambulances within thirty (30) minutes of receiving the order.</w:t>
      </w:r>
    </w:p>
    <w:p w14:paraId="1A6DF673" w14:textId="77777777" w:rsidR="00D27076" w:rsidRPr="00671399" w:rsidRDefault="00D27076" w:rsidP="00317714">
      <w:pPr>
        <w:numPr>
          <w:ilvl w:val="0"/>
          <w:numId w:val="11"/>
        </w:numPr>
        <w:spacing w:after="120"/>
        <w:ind w:left="4680"/>
        <w:rPr>
          <w:rFonts w:ascii="Arial" w:eastAsiaTheme="minorHAnsi" w:hAnsi="Arial" w:cs="Arial"/>
        </w:rPr>
      </w:pPr>
      <w:r w:rsidRPr="00671399">
        <w:rPr>
          <w:rFonts w:ascii="Arial" w:eastAsiaTheme="minorHAnsi" w:hAnsi="Arial" w:cs="Arial"/>
        </w:rPr>
        <w:t xml:space="preserve">Pick-up appointment times shall be agreed upon by the VA and contractor at time of order placement and be reasonable based upon travel distance, speed limits, and weather conditions. </w:t>
      </w:r>
    </w:p>
    <w:p w14:paraId="1A6DF674" w14:textId="77777777" w:rsidR="00D27076" w:rsidRPr="00671399" w:rsidRDefault="00D27076" w:rsidP="00317714">
      <w:pPr>
        <w:numPr>
          <w:ilvl w:val="0"/>
          <w:numId w:val="11"/>
        </w:numPr>
        <w:spacing w:after="120"/>
        <w:ind w:left="4680"/>
        <w:rPr>
          <w:rFonts w:ascii="Arial" w:eastAsiaTheme="minorHAnsi" w:hAnsi="Arial" w:cs="Arial"/>
        </w:rPr>
      </w:pPr>
      <w:r w:rsidRPr="00671399">
        <w:rPr>
          <w:rFonts w:ascii="Arial" w:eastAsiaTheme="minorHAnsi" w:hAnsi="Arial" w:cs="Arial"/>
        </w:rPr>
        <w:t>The contractor’s patient pick-up time cannot be more than 15 minutes prior to the schedule pickup time nor 15 minutes later than the scheduled pickup time for transportation requests scheduled in advance.</w:t>
      </w:r>
    </w:p>
    <w:p w14:paraId="1A6DF675" w14:textId="77777777" w:rsidR="00D27076" w:rsidRPr="00671399" w:rsidRDefault="00D27076" w:rsidP="00317714">
      <w:pPr>
        <w:spacing w:after="120"/>
        <w:ind w:left="2790"/>
        <w:rPr>
          <w:rFonts w:ascii="Arial" w:eastAsiaTheme="minorHAnsi" w:hAnsi="Arial" w:cs="Arial"/>
          <w:b/>
        </w:rPr>
      </w:pPr>
      <w:r w:rsidRPr="00671399">
        <w:rPr>
          <w:rFonts w:ascii="Arial" w:eastAsiaTheme="minorHAnsi" w:hAnsi="Arial" w:cs="Arial"/>
          <w:b/>
          <w:bCs/>
        </w:rPr>
        <w:t>*</w:t>
      </w:r>
      <w:r w:rsidRPr="00671399">
        <w:rPr>
          <w:rFonts w:ascii="Arial" w:eastAsiaTheme="minorHAnsi" w:hAnsi="Arial" w:cs="Arial"/>
        </w:rPr>
        <w:t xml:space="preserve"> The contractor shall not be held liable for nonperformance caused by an occurrence beyond the reasonable control of the contractor and without its fault or negligence such as, acts of God or the public enemy, acts of the Government in its sovereign or contractual capacity, fires, floods, epidemics, quarantine restrictions, strikes, and unusually severe weather. </w:t>
      </w:r>
      <w:r w:rsidRPr="00671399">
        <w:rPr>
          <w:rFonts w:ascii="Arial" w:eastAsiaTheme="minorHAnsi" w:hAnsi="Arial" w:cs="Arial"/>
          <w:b/>
          <w:u w:val="single"/>
        </w:rPr>
        <w:t>The</w:t>
      </w:r>
      <w:r w:rsidRPr="00671399">
        <w:rPr>
          <w:rFonts w:ascii="Arial" w:eastAsiaTheme="minorHAnsi" w:hAnsi="Arial" w:cs="Arial"/>
          <w:b/>
        </w:rPr>
        <w:t xml:space="preserve"> </w:t>
      </w:r>
      <w:r w:rsidRPr="00671399">
        <w:rPr>
          <w:rFonts w:ascii="Arial" w:eastAsiaTheme="minorHAnsi" w:hAnsi="Arial" w:cs="Arial"/>
          <w:b/>
          <w:u w:val="single"/>
        </w:rPr>
        <w:t>contractor MUST notify the VA with as much advance notice as possible should any of</w:t>
      </w:r>
      <w:r w:rsidRPr="00671399">
        <w:rPr>
          <w:rFonts w:ascii="Arial" w:eastAsiaTheme="minorHAnsi" w:hAnsi="Arial" w:cs="Arial"/>
          <w:b/>
        </w:rPr>
        <w:t xml:space="preserve"> </w:t>
      </w:r>
      <w:r w:rsidRPr="00671399">
        <w:rPr>
          <w:rFonts w:ascii="Arial" w:eastAsiaTheme="minorHAnsi" w:hAnsi="Arial" w:cs="Arial"/>
          <w:b/>
          <w:u w:val="single"/>
        </w:rPr>
        <w:t>these occur.</w:t>
      </w:r>
    </w:p>
    <w:p w14:paraId="1A6DF676" w14:textId="77777777" w:rsidR="00D27076" w:rsidRPr="00671399" w:rsidRDefault="00D27076" w:rsidP="00317714">
      <w:pPr>
        <w:numPr>
          <w:ilvl w:val="2"/>
          <w:numId w:val="4"/>
        </w:numPr>
        <w:spacing w:after="120"/>
        <w:ind w:left="1800" w:hanging="810"/>
        <w:rPr>
          <w:rFonts w:ascii="Arial" w:eastAsiaTheme="minorHAnsi" w:hAnsi="Arial" w:cs="Arial"/>
          <w:b/>
          <w:bCs/>
        </w:rPr>
      </w:pPr>
      <w:r w:rsidRPr="00671399">
        <w:rPr>
          <w:rFonts w:ascii="Arial" w:eastAsiaTheme="minorHAnsi" w:hAnsi="Arial" w:cs="Arial"/>
          <w:b/>
          <w:bCs/>
        </w:rPr>
        <w:t>Cancellations</w:t>
      </w:r>
    </w:p>
    <w:p w14:paraId="1A6DF677"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For trips in which the contractor is notified of cancellation before the vehicle is dispatched, there shall be no charge to the Government.</w:t>
      </w:r>
    </w:p>
    <w:p w14:paraId="1A6DF678" w14:textId="77777777" w:rsidR="00D27076" w:rsidRPr="00671399" w:rsidRDefault="00D27076" w:rsidP="00317714">
      <w:pPr>
        <w:numPr>
          <w:ilvl w:val="4"/>
          <w:numId w:val="4"/>
        </w:numPr>
        <w:spacing w:after="120"/>
        <w:ind w:left="3960"/>
        <w:rPr>
          <w:rFonts w:ascii="Arial" w:eastAsiaTheme="minorHAnsi" w:hAnsi="Arial" w:cs="Arial"/>
        </w:rPr>
      </w:pPr>
      <w:r w:rsidRPr="009E2E67">
        <w:rPr>
          <w:rFonts w:ascii="Arial" w:eastAsiaTheme="minorHAnsi" w:hAnsi="Arial" w:cs="Arial"/>
        </w:rPr>
        <w:t xml:space="preserve">A “no show” is defined as a transportation request which is cancelled after the contractor has dispatched a vehicle, the vehicle is enroute, or has arrived at the pick-up location, and there is no longer a requirement for patient transportation. The contractor may request one-way reimbursement for no-shows. No-show reimbursement shall be based upon the base rate for the type of service requested (ALS) and the one-way mileage (ALS) accrued enroute to the pick-up location at time of cancellation. Mileage for </w:t>
      </w:r>
      <w:r w:rsidRPr="009E2E67">
        <w:rPr>
          <w:rFonts w:ascii="Arial" w:eastAsiaTheme="minorHAnsi" w:hAnsi="Arial" w:cs="Arial"/>
        </w:rPr>
        <w:t>no- show cancellations shall be confirmed by the contractor and reported to the VA as soon as possible from time of cancellation</w:t>
      </w:r>
      <w:r w:rsidRPr="00671399">
        <w:rPr>
          <w:rFonts w:ascii="Arial" w:eastAsiaTheme="minorHAnsi" w:hAnsi="Arial" w:cs="Arial"/>
        </w:rPr>
        <w:t>.</w:t>
      </w:r>
    </w:p>
    <w:p w14:paraId="1A6DF679"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 xml:space="preserve">For transportation requests OUT of </w:t>
      </w:r>
      <w:r>
        <w:rPr>
          <w:rFonts w:ascii="Arial" w:eastAsiaTheme="minorHAnsi" w:hAnsi="Arial" w:cs="Arial"/>
          <w:u w:val="single"/>
        </w:rPr>
        <w:t>NIHCS</w:t>
      </w:r>
      <w:r w:rsidRPr="00671399">
        <w:rPr>
          <w:rFonts w:ascii="Arial" w:eastAsiaTheme="minorHAnsi" w:hAnsi="Arial" w:cs="Arial"/>
        </w:rPr>
        <w:t xml:space="preserve"> ONLY – The contractor will immediately dispatch a vehicle upon receipt of the order (including transportation requests in which the final destination may change prior to pick up due to the critical condition of the patient). When the contractor is notified of a </w:t>
      </w:r>
      <w:r w:rsidRPr="00671399">
        <w:rPr>
          <w:rFonts w:ascii="Arial" w:eastAsiaTheme="minorHAnsi" w:hAnsi="Arial" w:cs="Arial"/>
        </w:rPr>
        <w:lastRenderedPageBreak/>
        <w:t xml:space="preserve">cancellation prior to arrival at the </w:t>
      </w:r>
      <w:r>
        <w:rPr>
          <w:rFonts w:ascii="Arial" w:eastAsiaTheme="minorHAnsi" w:hAnsi="Arial" w:cs="Arial"/>
          <w:u w:val="single"/>
        </w:rPr>
        <w:t>NIHCS</w:t>
      </w:r>
      <w:r w:rsidRPr="00671399">
        <w:rPr>
          <w:rFonts w:ascii="Arial" w:eastAsiaTheme="minorHAnsi" w:hAnsi="Arial" w:cs="Arial"/>
        </w:rPr>
        <w:t xml:space="preserve"> campus, there shall be no charge to the Government.</w:t>
      </w:r>
    </w:p>
    <w:p w14:paraId="1A6DF67A" w14:textId="77777777" w:rsidR="00D27076" w:rsidRPr="00671399" w:rsidRDefault="00D27076" w:rsidP="00317714">
      <w:pPr>
        <w:numPr>
          <w:ilvl w:val="1"/>
          <w:numId w:val="4"/>
        </w:numPr>
        <w:spacing w:after="120"/>
        <w:ind w:left="900" w:hanging="630"/>
        <w:rPr>
          <w:rFonts w:ascii="Arial" w:eastAsiaTheme="minorHAnsi" w:hAnsi="Arial" w:cs="Arial"/>
          <w:b/>
          <w:bCs/>
        </w:rPr>
      </w:pPr>
      <w:r w:rsidRPr="00671399">
        <w:rPr>
          <w:rFonts w:ascii="Arial" w:eastAsiaTheme="minorHAnsi" w:hAnsi="Arial" w:cs="Arial"/>
          <w:b/>
          <w:bCs/>
        </w:rPr>
        <w:t>Pick-Up/Drop-Off/Reporting Procedures</w:t>
      </w:r>
    </w:p>
    <w:p w14:paraId="1A6DF67B" w14:textId="77777777" w:rsidR="00D27076" w:rsidRPr="009E2E67" w:rsidRDefault="00D27076" w:rsidP="009E2E67">
      <w:pPr>
        <w:numPr>
          <w:ilvl w:val="2"/>
          <w:numId w:val="4"/>
        </w:numPr>
        <w:spacing w:after="120"/>
        <w:rPr>
          <w:rFonts w:ascii="Arial" w:eastAsiaTheme="minorHAnsi" w:hAnsi="Arial" w:cs="Arial"/>
        </w:rPr>
      </w:pPr>
      <w:r w:rsidRPr="009E2E67">
        <w:rPr>
          <w:rFonts w:ascii="Arial" w:eastAsiaTheme="minorHAnsi" w:hAnsi="Arial" w:cs="Arial"/>
        </w:rPr>
        <w:t>Ambulance personnel shall pick-up and deliver patients at specified locations (e.g., Urgent Care10 Entrance). These locations will be specified by VA staff when an order is placed and communicated to the transporting personnel.</w:t>
      </w:r>
    </w:p>
    <w:p w14:paraId="1A6DF67C" w14:textId="77777777" w:rsidR="00D27076" w:rsidRPr="009E2E67" w:rsidRDefault="00D27076" w:rsidP="009E2E67">
      <w:pPr>
        <w:numPr>
          <w:ilvl w:val="2"/>
          <w:numId w:val="4"/>
        </w:numPr>
        <w:spacing w:after="120"/>
        <w:rPr>
          <w:rFonts w:ascii="Arial" w:eastAsiaTheme="minorHAnsi" w:hAnsi="Arial" w:cs="Arial"/>
        </w:rPr>
      </w:pPr>
      <w:r w:rsidRPr="009E2E67">
        <w:rPr>
          <w:rFonts w:ascii="Arial" w:eastAsiaTheme="minorHAnsi" w:hAnsi="Arial" w:cs="Arial"/>
        </w:rPr>
        <w:t>When applicable, ambulance personnel shall report to the Veteran Transportation Service (VTS) Dispatcher or Administrative Officer of the Day (AOD) to (1) announce his/her arrival to pick-up and transfer the patient and (2) obtain report of pertinent information regarding the patient’s condition from the primary nurse/physician.</w:t>
      </w:r>
    </w:p>
    <w:p w14:paraId="1A6DF67D" w14:textId="77777777" w:rsidR="00D27076" w:rsidRPr="009E2E67" w:rsidRDefault="00D27076" w:rsidP="009E2E67">
      <w:pPr>
        <w:numPr>
          <w:ilvl w:val="2"/>
          <w:numId w:val="4"/>
        </w:numPr>
        <w:spacing w:after="120"/>
        <w:rPr>
          <w:rFonts w:ascii="Arial" w:eastAsiaTheme="minorHAnsi" w:hAnsi="Arial" w:cs="Arial"/>
        </w:rPr>
      </w:pPr>
      <w:r w:rsidRPr="009E2E67">
        <w:rPr>
          <w:rFonts w:ascii="Arial" w:eastAsiaTheme="minorHAnsi" w:hAnsi="Arial" w:cs="Arial"/>
        </w:rPr>
        <w:t>When delivering a patient, ambulance personnel shall give report to the appropriate VA healthcare staff and provide a copy of the run sheet which will be retained by the facility for inclusion to the patient’s medical record.</w:t>
      </w:r>
    </w:p>
    <w:p w14:paraId="1A6DF67E" w14:textId="77777777" w:rsidR="00D27076" w:rsidRPr="00671399" w:rsidRDefault="00D27076" w:rsidP="009E2E67">
      <w:pPr>
        <w:numPr>
          <w:ilvl w:val="2"/>
          <w:numId w:val="4"/>
        </w:numPr>
        <w:spacing w:after="120"/>
        <w:rPr>
          <w:rFonts w:ascii="Arial" w:eastAsiaTheme="minorHAnsi" w:hAnsi="Arial" w:cs="Arial"/>
        </w:rPr>
      </w:pPr>
      <w:r w:rsidRPr="009E2E67">
        <w:rPr>
          <w:rFonts w:ascii="Arial" w:eastAsiaTheme="minorHAnsi" w:hAnsi="Arial" w:cs="Arial"/>
        </w:rPr>
        <w:t>In cases where ambulance personnel must divert to a local emergency department while performing a VA authorized transport, the contractor’s dispatcher shall notify the VA Beneficiary Travel Department or Administrative Officer of the Day of the patient’s location and status as soon as this information becomes available</w:t>
      </w:r>
      <w:r w:rsidRPr="00671399">
        <w:rPr>
          <w:rFonts w:ascii="Arial" w:eastAsiaTheme="minorHAnsi" w:hAnsi="Arial" w:cs="Arial"/>
        </w:rPr>
        <w:t>.</w:t>
      </w:r>
    </w:p>
    <w:p w14:paraId="1A6DF67F" w14:textId="77777777" w:rsidR="00D27076" w:rsidRPr="00671399" w:rsidRDefault="00D27076" w:rsidP="00317714">
      <w:pPr>
        <w:numPr>
          <w:ilvl w:val="1"/>
          <w:numId w:val="4"/>
        </w:numPr>
        <w:spacing w:after="120"/>
        <w:ind w:left="900" w:hanging="630"/>
        <w:rPr>
          <w:rFonts w:ascii="Arial" w:eastAsiaTheme="minorHAnsi" w:hAnsi="Arial" w:cs="Arial"/>
          <w:b/>
          <w:bCs/>
        </w:rPr>
      </w:pPr>
      <w:r w:rsidRPr="00671399">
        <w:rPr>
          <w:rFonts w:ascii="Arial" w:eastAsiaTheme="minorHAnsi" w:hAnsi="Arial" w:cs="Arial"/>
          <w:b/>
          <w:bCs/>
        </w:rPr>
        <w:t>Patient Welfare</w:t>
      </w:r>
    </w:p>
    <w:p w14:paraId="1A6DF680"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contractor shall be responsible for the patient’s welfare during transport. The contractor shall be held responsible for patient and/or VA property during transport. Any damaged or lost wheelchairs, walkers, crutches, or personal belongings shall be replaced at the contractor’s expense.</w:t>
      </w:r>
    </w:p>
    <w:p w14:paraId="1A6DF681"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VA requires the contractor to exercise extreme caution and care in the handling of patients.</w:t>
      </w:r>
    </w:p>
    <w:p w14:paraId="1A6DF682"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If a VA beneficiary being transported declines to be properly secured or removed the securement devices himself/herself, the driver will notify the Contracting Officer’s Representative (COR) of this fact prior to departure.  The contractor is not required to transport any VA beneficiary who refuses to be properly secured while being transported.  In the event that the beneficiary refuses to be properly secured, they shall be returned back into the building which they came from.</w:t>
      </w:r>
    </w:p>
    <w:p w14:paraId="1A6DF683" w14:textId="77777777" w:rsidR="00D27076" w:rsidRPr="00671399" w:rsidRDefault="00D27076" w:rsidP="00317714">
      <w:pPr>
        <w:numPr>
          <w:ilvl w:val="1"/>
          <w:numId w:val="4"/>
        </w:numPr>
        <w:spacing w:after="120"/>
        <w:ind w:left="900" w:hanging="630"/>
        <w:rPr>
          <w:rFonts w:ascii="Arial" w:eastAsiaTheme="minorHAnsi" w:hAnsi="Arial" w:cs="Arial"/>
          <w:b/>
          <w:bCs/>
        </w:rPr>
      </w:pPr>
      <w:r w:rsidRPr="00671399">
        <w:rPr>
          <w:rFonts w:ascii="Arial" w:eastAsiaTheme="minorHAnsi" w:hAnsi="Arial" w:cs="Arial"/>
          <w:b/>
          <w:bCs/>
        </w:rPr>
        <w:t>Incident Reporting</w:t>
      </w:r>
    </w:p>
    <w:p w14:paraId="1A6DF684" w14:textId="77777777" w:rsidR="00D27076" w:rsidRPr="00671399" w:rsidRDefault="00D27076" w:rsidP="00317714">
      <w:pPr>
        <w:numPr>
          <w:ilvl w:val="2"/>
          <w:numId w:val="4"/>
        </w:numPr>
        <w:spacing w:after="120"/>
        <w:ind w:left="1710" w:hanging="810"/>
        <w:rPr>
          <w:rFonts w:ascii="Arial" w:eastAsiaTheme="minorHAnsi" w:hAnsi="Arial" w:cs="Arial"/>
        </w:rPr>
      </w:pPr>
      <w:r w:rsidRPr="00671399">
        <w:rPr>
          <w:rFonts w:ascii="Arial" w:eastAsiaTheme="minorHAnsi" w:hAnsi="Arial" w:cs="Arial"/>
        </w:rPr>
        <w:t>The contractor shall notify the COR, Requestor, Program Manager, Beneficiary Travel Department, of any accidents and/or safety problems that occur while the patient is being transported. This notification shall occur within one (1) hour by telephone. A written report of the incident shall be delivered to the COR, Program Manager, or Beneficiary Travel Department, by the close of business of the next working day.</w:t>
      </w:r>
    </w:p>
    <w:p w14:paraId="1A6DF685" w14:textId="77777777" w:rsidR="00D27076" w:rsidRPr="00671399" w:rsidRDefault="00D27076" w:rsidP="00317714">
      <w:pPr>
        <w:numPr>
          <w:ilvl w:val="2"/>
          <w:numId w:val="4"/>
        </w:numPr>
        <w:spacing w:after="120"/>
        <w:ind w:left="1710" w:hanging="810"/>
        <w:rPr>
          <w:rFonts w:ascii="Arial" w:eastAsiaTheme="minorHAnsi" w:hAnsi="Arial" w:cs="Arial"/>
        </w:rPr>
      </w:pPr>
      <w:r w:rsidRPr="00671399">
        <w:rPr>
          <w:rFonts w:ascii="Arial" w:eastAsiaTheme="minorHAnsi" w:hAnsi="Arial" w:cs="Arial"/>
        </w:rPr>
        <w:t xml:space="preserve">The COR will monitor the service provided. The contractor shall cooperate with the COR in providing information and answering questions in a timely </w:t>
      </w:r>
      <w:r w:rsidRPr="00671399">
        <w:rPr>
          <w:rFonts w:ascii="Arial" w:eastAsiaTheme="minorHAnsi" w:hAnsi="Arial" w:cs="Arial"/>
        </w:rPr>
        <w:lastRenderedPageBreak/>
        <w:t>manner. The contractor shall promptly inform the COR of any complaints received directly from patients. If warranted, the VA may conduct incident investigations and require written response from the contractor within 48 hours of request.</w:t>
      </w:r>
    </w:p>
    <w:p w14:paraId="1A6DF686" w14:textId="77777777" w:rsidR="00D27076" w:rsidRPr="00671399" w:rsidRDefault="00D27076" w:rsidP="00317714">
      <w:pPr>
        <w:numPr>
          <w:ilvl w:val="1"/>
          <w:numId w:val="4"/>
        </w:numPr>
        <w:spacing w:after="120"/>
        <w:ind w:left="900" w:hanging="630"/>
        <w:rPr>
          <w:rFonts w:ascii="Arial" w:eastAsiaTheme="minorHAnsi" w:hAnsi="Arial" w:cs="Arial"/>
          <w:b/>
          <w:bCs/>
        </w:rPr>
      </w:pPr>
      <w:r w:rsidRPr="00671399">
        <w:rPr>
          <w:rFonts w:ascii="Arial" w:eastAsiaTheme="minorHAnsi" w:hAnsi="Arial" w:cs="Arial"/>
          <w:b/>
          <w:bCs/>
        </w:rPr>
        <w:t>Invoicing</w:t>
      </w:r>
    </w:p>
    <w:p w14:paraId="1A6DF687" w14:textId="77777777" w:rsidR="00D27076" w:rsidRPr="006240C8" w:rsidRDefault="00D27076" w:rsidP="006240C8">
      <w:pPr>
        <w:pStyle w:val="ListParagraph"/>
        <w:numPr>
          <w:ilvl w:val="2"/>
          <w:numId w:val="4"/>
        </w:numPr>
        <w:rPr>
          <w:rFonts w:ascii="Arial" w:eastAsiaTheme="minorHAnsi" w:hAnsi="Arial" w:cs="Arial"/>
        </w:rPr>
      </w:pPr>
      <w:r w:rsidRPr="006240C8">
        <w:rPr>
          <w:rFonts w:ascii="Arial" w:eastAsiaTheme="minorHAnsi" w:hAnsi="Arial" w:cs="Arial"/>
        </w:rPr>
        <w:t>Each transport shall include thirty (30) minutes of wait time; the contractor may invoice for wait times in excess of this initial thirty (30) minutes. Wait time shall begin only once the contractor has both reached the pick-up address location and the appointment time has elapsed. All wait times shall be itemized and invoiced in fifteen (15) minute intervals. For partial fifteen (15) minute intervals, zero (0) to seven (7) minutes shall be rounded down to zero (0) minutes and eight (8) to fifteen (15) minu</w:t>
      </w:r>
      <w:r w:rsidRPr="006240C8">
        <w:rPr>
          <w:rFonts w:ascii="Arial" w:eastAsiaTheme="minorHAnsi" w:hAnsi="Arial" w:cs="Arial"/>
        </w:rPr>
        <w:t>tes rounded up to fifteen (15) minutes, the contractor shall invoice for loaded (patient onboard) services and mileage only.</w:t>
      </w:r>
    </w:p>
    <w:p w14:paraId="1A6DF688" w14:textId="77777777" w:rsidR="00D27076" w:rsidRPr="00671399" w:rsidRDefault="00D27076" w:rsidP="006240C8">
      <w:pPr>
        <w:spacing w:after="120"/>
        <w:ind w:left="1800"/>
        <w:rPr>
          <w:rFonts w:ascii="Arial" w:eastAsiaTheme="minorHAnsi" w:hAnsi="Arial" w:cs="Arial"/>
        </w:rPr>
      </w:pPr>
    </w:p>
    <w:p w14:paraId="1A6DF689"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When invoicing for mileage, the contractor shall round to the nearest mile. Mileage ending in .5 or higher shall be rounded up to the nearest mile. Mileage ending in .4 or lower shall be rounded down to the nearest mile. Payment for mileage to or from the point of care shall be limited to the VA’s calculation according to the VA’s Bing Maps API determination. Bing Maps API is optimized to determine mileage based on the shortest time of travel.</w:t>
      </w:r>
    </w:p>
    <w:p w14:paraId="1A6DF68A"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Upon notification of the contracting officer, the vendor must receive training and begin implementation of invoices via Vet Ride within 30 days versus VA Tungsten Network e-Invoicing network. Invoices must be submitted via the electronic HCFA 1500 in the VetRide Vendor Portal or other VA approved software.  These invoices shall not include patient information, but shall include the following:</w:t>
      </w:r>
    </w:p>
    <w:p w14:paraId="1A6DF68B" w14:textId="77777777" w:rsidR="00D27076" w:rsidRPr="00671399" w:rsidRDefault="00D27076" w:rsidP="00317714">
      <w:pPr>
        <w:numPr>
          <w:ilvl w:val="0"/>
          <w:numId w:val="12"/>
        </w:numPr>
        <w:spacing w:after="120"/>
        <w:ind w:left="2520"/>
        <w:rPr>
          <w:rFonts w:ascii="Arial" w:eastAsiaTheme="minorHAnsi" w:hAnsi="Arial" w:cs="Arial"/>
        </w:rPr>
      </w:pPr>
      <w:r w:rsidRPr="00671399">
        <w:rPr>
          <w:rFonts w:ascii="Arial" w:eastAsiaTheme="minorHAnsi" w:hAnsi="Arial" w:cs="Arial"/>
        </w:rPr>
        <w:t xml:space="preserve">Contractor Name </w:t>
      </w:r>
    </w:p>
    <w:p w14:paraId="1A6DF68C" w14:textId="77777777" w:rsidR="00D27076" w:rsidRPr="00671399" w:rsidRDefault="00D27076" w:rsidP="00317714">
      <w:pPr>
        <w:numPr>
          <w:ilvl w:val="0"/>
          <w:numId w:val="12"/>
        </w:numPr>
        <w:spacing w:after="120"/>
        <w:ind w:left="2520"/>
        <w:rPr>
          <w:rFonts w:ascii="Arial" w:eastAsiaTheme="minorHAnsi" w:hAnsi="Arial" w:cs="Arial"/>
        </w:rPr>
      </w:pPr>
      <w:r w:rsidRPr="00671399">
        <w:rPr>
          <w:rFonts w:ascii="Arial" w:eastAsiaTheme="minorHAnsi" w:hAnsi="Arial" w:cs="Arial"/>
        </w:rPr>
        <w:t xml:space="preserve">Contract Number </w:t>
      </w:r>
    </w:p>
    <w:p w14:paraId="1A6DF68D" w14:textId="77777777" w:rsidR="00D27076" w:rsidRPr="00671399" w:rsidRDefault="00D27076" w:rsidP="00317714">
      <w:pPr>
        <w:numPr>
          <w:ilvl w:val="0"/>
          <w:numId w:val="12"/>
        </w:numPr>
        <w:spacing w:after="120"/>
        <w:ind w:left="2520"/>
        <w:rPr>
          <w:rFonts w:ascii="Arial" w:eastAsiaTheme="minorHAnsi" w:hAnsi="Arial" w:cs="Arial"/>
        </w:rPr>
      </w:pPr>
      <w:r w:rsidRPr="00671399">
        <w:rPr>
          <w:rFonts w:ascii="Arial" w:eastAsiaTheme="minorHAnsi" w:hAnsi="Arial" w:cs="Arial"/>
        </w:rPr>
        <w:t>Current Purchase Order Number</w:t>
      </w:r>
    </w:p>
    <w:p w14:paraId="1A6DF68E" w14:textId="77777777" w:rsidR="00D27076" w:rsidRPr="00671399" w:rsidRDefault="00D27076" w:rsidP="00317714">
      <w:pPr>
        <w:numPr>
          <w:ilvl w:val="0"/>
          <w:numId w:val="12"/>
        </w:numPr>
        <w:spacing w:after="120"/>
        <w:ind w:left="2520"/>
        <w:rPr>
          <w:rFonts w:ascii="Arial" w:eastAsiaTheme="minorHAnsi" w:hAnsi="Arial" w:cs="Arial"/>
        </w:rPr>
      </w:pPr>
      <w:r w:rsidRPr="00671399">
        <w:rPr>
          <w:rFonts w:ascii="Arial" w:eastAsiaTheme="minorHAnsi" w:hAnsi="Arial" w:cs="Arial"/>
        </w:rPr>
        <w:t>Date of service</w:t>
      </w:r>
    </w:p>
    <w:p w14:paraId="1A6DF68F" w14:textId="77777777" w:rsidR="00D27076" w:rsidRPr="00671399" w:rsidRDefault="00D27076" w:rsidP="00317714">
      <w:pPr>
        <w:numPr>
          <w:ilvl w:val="0"/>
          <w:numId w:val="12"/>
        </w:numPr>
        <w:spacing w:after="120"/>
        <w:ind w:left="2520"/>
        <w:rPr>
          <w:rFonts w:ascii="Arial" w:eastAsiaTheme="minorHAnsi" w:hAnsi="Arial" w:cs="Arial"/>
        </w:rPr>
      </w:pPr>
      <w:r w:rsidRPr="00671399">
        <w:rPr>
          <w:rFonts w:ascii="Arial" w:eastAsiaTheme="minorHAnsi" w:hAnsi="Arial" w:cs="Arial"/>
        </w:rPr>
        <w:t>Total amount invoiced including a summary of the total number of charges that align with the line items of this contract (i.e., total number of Base Rate, total Mileage incurred, etc.)</w:t>
      </w:r>
    </w:p>
    <w:p w14:paraId="1A6DF690" w14:textId="77777777" w:rsidR="00D27076" w:rsidRPr="00671399" w:rsidRDefault="00D27076" w:rsidP="00317714">
      <w:pPr>
        <w:numPr>
          <w:ilvl w:val="0"/>
          <w:numId w:val="12"/>
        </w:numPr>
        <w:spacing w:after="120"/>
        <w:ind w:left="2520"/>
        <w:rPr>
          <w:rFonts w:ascii="Arial" w:eastAsiaTheme="minorHAnsi" w:hAnsi="Arial" w:cs="Arial"/>
        </w:rPr>
      </w:pPr>
      <w:r w:rsidRPr="00671399">
        <w:rPr>
          <w:rFonts w:ascii="Arial" w:eastAsiaTheme="minorHAnsi" w:hAnsi="Arial" w:cs="Arial"/>
        </w:rPr>
        <w:t>An itemized list of charges or services rendered that align with the line items of this contract (i.e., Base Rate, Mileage incurred, etc.)</w:t>
      </w:r>
    </w:p>
    <w:p w14:paraId="1A6DF691" w14:textId="77777777" w:rsidR="00D27076" w:rsidRPr="00671399" w:rsidRDefault="00D27076" w:rsidP="00317714">
      <w:pPr>
        <w:spacing w:after="120"/>
        <w:ind w:left="1800"/>
        <w:rPr>
          <w:rFonts w:ascii="Arial" w:eastAsiaTheme="minorHAnsi" w:hAnsi="Arial" w:cs="Arial"/>
        </w:rPr>
      </w:pPr>
      <w:bookmarkStart w:id="9" w:name="_Hlk145410059"/>
      <w:r w:rsidRPr="00671399">
        <w:rPr>
          <w:rFonts w:ascii="Arial" w:eastAsiaTheme="minorHAnsi" w:hAnsi="Arial" w:cs="Arial"/>
        </w:rPr>
        <w:t xml:space="preserve">Payment by VA under this contract to a provider of </w:t>
      </w:r>
      <w:r>
        <w:rPr>
          <w:rFonts w:ascii="Arial" w:eastAsiaTheme="minorHAnsi" w:hAnsi="Arial" w:cs="Arial"/>
        </w:rPr>
        <w:t>ground</w:t>
      </w:r>
      <w:r w:rsidRPr="00671399">
        <w:rPr>
          <w:rFonts w:ascii="Arial" w:eastAsiaTheme="minorHAnsi" w:hAnsi="Arial" w:cs="Arial"/>
        </w:rPr>
        <w:t xml:space="preserve"> ambulance transportation services authorized under this contract extinguishes any and all liability on the part of the VA BENEFICIARY for that transportation service.  UNDER NO CIRCUMSTANCES ARE VA BENEFICIARIES, THIRD PARTY INSURANCES, MEDICARE, OR MEDICAID TO BE BILLED FOR THE SERVICES PERFORMED UNDER THIS CONTRACT.</w:t>
      </w:r>
    </w:p>
    <w:bookmarkEnd w:id="9"/>
    <w:p w14:paraId="1A6DF692" w14:textId="77777777" w:rsidR="00D27076" w:rsidRPr="00671399" w:rsidRDefault="00D27076" w:rsidP="00317714">
      <w:pPr>
        <w:numPr>
          <w:ilvl w:val="0"/>
          <w:numId w:val="4"/>
        </w:numPr>
        <w:spacing w:after="120"/>
        <w:rPr>
          <w:rFonts w:ascii="Arial" w:eastAsiaTheme="minorHAnsi" w:hAnsi="Arial" w:cs="Arial"/>
          <w:b/>
          <w:bCs/>
        </w:rPr>
      </w:pPr>
      <w:r w:rsidRPr="00671399">
        <w:rPr>
          <w:rFonts w:ascii="Arial" w:eastAsiaTheme="minorHAnsi" w:hAnsi="Arial" w:cs="Arial"/>
          <w:b/>
          <w:bCs/>
          <w:u w:val="single"/>
        </w:rPr>
        <w:lastRenderedPageBreak/>
        <w:t>Period &amp; Place of Performance</w:t>
      </w:r>
    </w:p>
    <w:p w14:paraId="1A6DF693"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 xml:space="preserve">This contract’s ordering period shall be effective from </w:t>
      </w:r>
      <w:r>
        <w:rPr>
          <w:rFonts w:ascii="Arial" w:eastAsiaTheme="minorHAnsi" w:hAnsi="Arial" w:cs="Arial"/>
        </w:rPr>
        <w:t>March 2, 2026</w:t>
      </w:r>
      <w:r w:rsidRPr="00671399">
        <w:rPr>
          <w:rFonts w:ascii="Arial" w:eastAsiaTheme="minorHAnsi" w:hAnsi="Arial" w:cs="Arial"/>
        </w:rPr>
        <w:t xml:space="preserve"> through </w:t>
      </w:r>
      <w:r>
        <w:rPr>
          <w:rFonts w:ascii="Arial" w:eastAsiaTheme="minorHAnsi" w:hAnsi="Arial" w:cs="Arial"/>
        </w:rPr>
        <w:t>March 1</w:t>
      </w:r>
      <w:r>
        <w:rPr>
          <w:rFonts w:ascii="Arial" w:eastAsiaTheme="minorHAnsi" w:hAnsi="Arial" w:cs="Arial"/>
        </w:rPr>
        <w:t>, 20</w:t>
      </w:r>
      <w:r>
        <w:rPr>
          <w:rFonts w:ascii="Arial" w:eastAsiaTheme="minorHAnsi" w:hAnsi="Arial" w:cs="Arial"/>
        </w:rPr>
        <w:t>3</w:t>
      </w:r>
      <w:r>
        <w:rPr>
          <w:rFonts w:ascii="Arial" w:eastAsiaTheme="minorHAnsi" w:hAnsi="Arial" w:cs="Arial"/>
        </w:rPr>
        <w:t>1</w:t>
      </w:r>
      <w:r w:rsidRPr="00671399">
        <w:rPr>
          <w:rFonts w:ascii="Arial" w:eastAsiaTheme="minorHAnsi" w:hAnsi="Arial" w:cs="Arial"/>
        </w:rPr>
        <w:t>.</w:t>
      </w:r>
    </w:p>
    <w:p w14:paraId="1A6DF694"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 xml:space="preserve">The Place of Performance is variable and may occur within the states of </w:t>
      </w:r>
      <w:r w:rsidRPr="00671399">
        <w:rPr>
          <w:rFonts w:ascii="Arial" w:eastAsiaTheme="minorHAnsi" w:hAnsi="Arial" w:cs="Arial"/>
          <w:u w:val="single"/>
        </w:rPr>
        <w:t>Michigan, Indiana</w:t>
      </w:r>
      <w:r>
        <w:rPr>
          <w:rFonts w:ascii="Arial" w:eastAsiaTheme="minorHAnsi" w:hAnsi="Arial" w:cs="Arial"/>
          <w:u w:val="single"/>
        </w:rPr>
        <w:t xml:space="preserve"> and </w:t>
      </w:r>
      <w:r w:rsidRPr="00671399">
        <w:rPr>
          <w:rFonts w:ascii="Arial" w:eastAsiaTheme="minorHAnsi" w:hAnsi="Arial" w:cs="Arial"/>
          <w:u w:val="single"/>
        </w:rPr>
        <w:t>Ohio</w:t>
      </w:r>
      <w:r w:rsidRPr="00671399">
        <w:rPr>
          <w:rFonts w:ascii="Arial" w:eastAsiaTheme="minorHAnsi" w:hAnsi="Arial" w:cs="Arial"/>
        </w:rPr>
        <w:t>; ambulance services may be required to or from locations including, but not limited to the following:</w:t>
      </w:r>
    </w:p>
    <w:p w14:paraId="1A6DF695" w14:textId="77777777" w:rsidR="00D27076" w:rsidRPr="00671399" w:rsidRDefault="00D27076" w:rsidP="00317714">
      <w:pPr>
        <w:numPr>
          <w:ilvl w:val="2"/>
          <w:numId w:val="4"/>
        </w:numPr>
        <w:spacing w:after="120"/>
        <w:ind w:left="1800" w:hanging="900"/>
        <w:rPr>
          <w:rFonts w:ascii="Arial" w:eastAsiaTheme="minorHAnsi" w:hAnsi="Arial" w:cs="Arial"/>
        </w:rPr>
      </w:pPr>
      <w:r>
        <w:rPr>
          <w:rFonts w:ascii="Arial" w:eastAsiaTheme="minorHAnsi" w:hAnsi="Arial" w:cs="Arial"/>
          <w:u w:val="single"/>
        </w:rPr>
        <w:t>NIHCS</w:t>
      </w:r>
      <w:r w:rsidRPr="00671399">
        <w:rPr>
          <w:rFonts w:ascii="Arial" w:eastAsiaTheme="minorHAnsi" w:hAnsi="Arial" w:cs="Arial"/>
        </w:rPr>
        <w:t xml:space="preserve"> to include specific Atrium Clinics, Emergency Department, pavilions, or out-buildings on the </w:t>
      </w:r>
      <w:r>
        <w:rPr>
          <w:rFonts w:ascii="Arial" w:eastAsiaTheme="minorHAnsi" w:hAnsi="Arial" w:cs="Arial"/>
          <w:u w:val="single"/>
        </w:rPr>
        <w:t>NIHCS</w:t>
      </w:r>
      <w:r w:rsidRPr="00671399">
        <w:rPr>
          <w:rFonts w:ascii="Arial" w:eastAsiaTheme="minorHAnsi" w:hAnsi="Arial" w:cs="Arial"/>
        </w:rPr>
        <w:t xml:space="preserve"> campus. The </w:t>
      </w:r>
      <w:r>
        <w:rPr>
          <w:rFonts w:ascii="Arial" w:eastAsiaTheme="minorHAnsi" w:hAnsi="Arial" w:cs="Arial"/>
          <w:u w:val="single"/>
        </w:rPr>
        <w:t>NIHCS</w:t>
      </w:r>
      <w:r w:rsidRPr="00671399">
        <w:rPr>
          <w:rFonts w:ascii="Arial" w:eastAsiaTheme="minorHAnsi" w:hAnsi="Arial" w:cs="Arial"/>
          <w:u w:val="single"/>
        </w:rPr>
        <w:t xml:space="preserve"> </w:t>
      </w:r>
      <w:r w:rsidRPr="00671399">
        <w:rPr>
          <w:rFonts w:ascii="Arial" w:eastAsiaTheme="minorHAnsi" w:hAnsi="Arial" w:cs="Arial"/>
        </w:rPr>
        <w:t>address is</w:t>
      </w:r>
      <w:r w:rsidRPr="004F19BC">
        <w:rPr>
          <w:rFonts w:ascii="Arial" w:eastAsiaTheme="minorHAnsi" w:hAnsi="Arial" w:cs="Arial"/>
        </w:rPr>
        <w:t>1700 E 38th St, Marion IN 46953</w:t>
      </w:r>
      <w:r w:rsidRPr="00671399">
        <w:rPr>
          <w:rFonts w:ascii="Arial" w:eastAsiaTheme="minorHAnsi" w:hAnsi="Arial" w:cs="Arial"/>
          <w:u w:val="single"/>
        </w:rPr>
        <w:t>.</w:t>
      </w:r>
    </w:p>
    <w:p w14:paraId="1A6DF696" w14:textId="77777777" w:rsidR="00D27076" w:rsidRPr="00671399" w:rsidRDefault="00D27076" w:rsidP="00317714">
      <w:pPr>
        <w:numPr>
          <w:ilvl w:val="2"/>
          <w:numId w:val="4"/>
        </w:numPr>
        <w:spacing w:after="120"/>
        <w:ind w:left="1800" w:hanging="900"/>
        <w:rPr>
          <w:rFonts w:ascii="Arial" w:eastAsiaTheme="minorHAnsi" w:hAnsi="Arial" w:cs="Arial"/>
        </w:rPr>
      </w:pPr>
      <w:r>
        <w:rPr>
          <w:rFonts w:ascii="Arial" w:eastAsiaTheme="minorHAnsi" w:hAnsi="Arial" w:cs="Arial"/>
          <w:u w:val="single"/>
        </w:rPr>
        <w:t>NIHCS</w:t>
      </w:r>
      <w:r w:rsidRPr="00671399">
        <w:rPr>
          <w:rFonts w:ascii="Arial" w:eastAsiaTheme="minorHAnsi" w:hAnsi="Arial" w:cs="Arial"/>
        </w:rPr>
        <w:t xml:space="preserve"> Community-Based Outpatient Clinics (CBOCs):</w:t>
      </w:r>
    </w:p>
    <w:tbl>
      <w:tblPr>
        <w:tblStyle w:val="TableGrid"/>
        <w:tblW w:w="0" w:type="auto"/>
        <w:tblInd w:w="1327" w:type="dxa"/>
        <w:tblLook w:val="04A0" w:firstRow="1" w:lastRow="0" w:firstColumn="1" w:lastColumn="0" w:noHBand="0" w:noVBand="1"/>
      </w:tblPr>
      <w:tblGrid>
        <w:gridCol w:w="3310"/>
        <w:gridCol w:w="4628"/>
      </w:tblGrid>
      <w:tr w:rsidR="00577A1F" w14:paraId="1A6DF699" w14:textId="77777777" w:rsidTr="004F19BC">
        <w:tc>
          <w:tcPr>
            <w:tcW w:w="3310" w:type="dxa"/>
          </w:tcPr>
          <w:p w14:paraId="1A6DF697" w14:textId="77777777" w:rsidR="00D27076" w:rsidRPr="004F19BC" w:rsidRDefault="00D27076" w:rsidP="004F19BC">
            <w:pPr>
              <w:rPr>
                <w:rFonts w:ascii="Arial" w:eastAsiaTheme="minorHAnsi" w:hAnsi="Arial" w:cs="Arial"/>
                <w:sz w:val="20"/>
                <w:szCs w:val="20"/>
                <w:u w:val="single"/>
              </w:rPr>
            </w:pPr>
            <w:r w:rsidRPr="004F19BC">
              <w:rPr>
                <w:rFonts w:ascii="Arial" w:eastAsiaTheme="minorHAnsi" w:hAnsi="Arial" w:cs="Arial"/>
                <w:sz w:val="20"/>
                <w:szCs w:val="20"/>
                <w:u w:val="single"/>
              </w:rPr>
              <w:t>CBOC Name</w:t>
            </w:r>
          </w:p>
        </w:tc>
        <w:tc>
          <w:tcPr>
            <w:tcW w:w="4628" w:type="dxa"/>
          </w:tcPr>
          <w:p w14:paraId="1A6DF698" w14:textId="77777777" w:rsidR="00D27076" w:rsidRPr="004F19BC" w:rsidRDefault="00D27076" w:rsidP="004F19BC">
            <w:pPr>
              <w:rPr>
                <w:rFonts w:ascii="Arial" w:eastAsiaTheme="minorHAnsi" w:hAnsi="Arial" w:cs="Arial"/>
                <w:sz w:val="20"/>
                <w:szCs w:val="20"/>
                <w:u w:val="single"/>
              </w:rPr>
            </w:pPr>
            <w:r w:rsidRPr="004F19BC">
              <w:rPr>
                <w:rFonts w:ascii="Arial" w:eastAsiaTheme="minorHAnsi" w:hAnsi="Arial" w:cs="Arial"/>
                <w:sz w:val="20"/>
                <w:szCs w:val="20"/>
                <w:u w:val="single"/>
              </w:rPr>
              <w:t>Address</w:t>
            </w:r>
          </w:p>
        </w:tc>
      </w:tr>
      <w:tr w:rsidR="00577A1F" w14:paraId="1A6DF69C" w14:textId="77777777" w:rsidTr="004F19BC">
        <w:tc>
          <w:tcPr>
            <w:tcW w:w="3310" w:type="dxa"/>
          </w:tcPr>
          <w:p w14:paraId="1A6DF69A"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Muncie CBOC</w:t>
            </w:r>
          </w:p>
        </w:tc>
        <w:tc>
          <w:tcPr>
            <w:tcW w:w="4628" w:type="dxa"/>
          </w:tcPr>
          <w:p w14:paraId="1A6DF69B"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3401 N Morrison Rd., Muncie IN 47304</w:t>
            </w:r>
          </w:p>
        </w:tc>
      </w:tr>
      <w:tr w:rsidR="00577A1F" w14:paraId="1A6DF69F" w14:textId="77777777" w:rsidTr="004F19BC">
        <w:tc>
          <w:tcPr>
            <w:tcW w:w="3310" w:type="dxa"/>
          </w:tcPr>
          <w:p w14:paraId="1A6DF69D"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Hoosier CBOC</w:t>
            </w:r>
          </w:p>
        </w:tc>
        <w:tc>
          <w:tcPr>
            <w:tcW w:w="4628" w:type="dxa"/>
          </w:tcPr>
          <w:p w14:paraId="1A6DF69E"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1496 W Hoosier Blvd, Peru, IN 46970</w:t>
            </w:r>
          </w:p>
        </w:tc>
      </w:tr>
      <w:tr w:rsidR="00577A1F" w14:paraId="1A6DF6A2" w14:textId="77777777" w:rsidTr="004F19BC">
        <w:tc>
          <w:tcPr>
            <w:tcW w:w="3310" w:type="dxa"/>
          </w:tcPr>
          <w:p w14:paraId="1A6DF6A0"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Huntington CBOC</w:t>
            </w:r>
          </w:p>
        </w:tc>
        <w:tc>
          <w:tcPr>
            <w:tcW w:w="4628" w:type="dxa"/>
          </w:tcPr>
          <w:p w14:paraId="1A6DF6A1"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2859 Northpark Ave, Huntington, IN 46750</w:t>
            </w:r>
          </w:p>
        </w:tc>
      </w:tr>
      <w:tr w:rsidR="00577A1F" w14:paraId="1A6DF6A5" w14:textId="77777777" w:rsidTr="004F19BC">
        <w:tc>
          <w:tcPr>
            <w:tcW w:w="3310" w:type="dxa"/>
          </w:tcPr>
          <w:p w14:paraId="1A6DF6A3"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Defiance CBOC</w:t>
            </w:r>
          </w:p>
        </w:tc>
        <w:tc>
          <w:tcPr>
            <w:tcW w:w="4628" w:type="dxa"/>
          </w:tcPr>
          <w:p w14:paraId="1A6DF6A4"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800 N Clinton St, Defiance, OH 43512</w:t>
            </w:r>
          </w:p>
        </w:tc>
      </w:tr>
      <w:tr w:rsidR="00577A1F" w14:paraId="1A6DF6A8" w14:textId="77777777" w:rsidTr="004F19BC">
        <w:tc>
          <w:tcPr>
            <w:tcW w:w="3310" w:type="dxa"/>
          </w:tcPr>
          <w:p w14:paraId="1A6DF6A6"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Jackie Walorski CBOC</w:t>
            </w:r>
          </w:p>
        </w:tc>
        <w:tc>
          <w:tcPr>
            <w:tcW w:w="4628" w:type="dxa"/>
          </w:tcPr>
          <w:p w14:paraId="1A6DF6A7" w14:textId="77777777" w:rsidR="00D27076" w:rsidRPr="004F19BC" w:rsidRDefault="00D27076" w:rsidP="004F19BC">
            <w:pPr>
              <w:rPr>
                <w:rFonts w:ascii="Arial" w:eastAsiaTheme="minorHAnsi" w:hAnsi="Arial" w:cs="Arial"/>
                <w:sz w:val="20"/>
                <w:szCs w:val="20"/>
              </w:rPr>
            </w:pPr>
            <w:r w:rsidRPr="004F19BC">
              <w:rPr>
                <w:rFonts w:ascii="Arial" w:eastAsiaTheme="minorHAnsi" w:hAnsi="Arial" w:cs="Arial"/>
                <w:sz w:val="20"/>
                <w:szCs w:val="20"/>
              </w:rPr>
              <w:t>1540 Trintiy Place, Mishawaka, IN 46545</w:t>
            </w:r>
          </w:p>
        </w:tc>
      </w:tr>
    </w:tbl>
    <w:p w14:paraId="1A6DF6A9" w14:textId="77777777" w:rsidR="00D27076" w:rsidRPr="00671399" w:rsidRDefault="00D27076" w:rsidP="00671399">
      <w:pPr>
        <w:rPr>
          <w:rFonts w:ascii="Arial" w:eastAsiaTheme="minorHAnsi" w:hAnsi="Arial" w:cs="Arial"/>
        </w:rPr>
      </w:pPr>
    </w:p>
    <w:p w14:paraId="1A6DF6AA"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Other VA Medical Centers, Hospitals, or CBOCs within Veterans Integrated Service Network (VISN) 10 including, but not limited to:</w:t>
      </w:r>
    </w:p>
    <w:tbl>
      <w:tblPr>
        <w:tblStyle w:val="TableGrid"/>
        <w:tblW w:w="0" w:type="auto"/>
        <w:tblInd w:w="1327" w:type="dxa"/>
        <w:tblLook w:val="04A0" w:firstRow="1" w:lastRow="0" w:firstColumn="1" w:lastColumn="0" w:noHBand="0" w:noVBand="1"/>
      </w:tblPr>
      <w:tblGrid>
        <w:gridCol w:w="3361"/>
        <w:gridCol w:w="4662"/>
      </w:tblGrid>
      <w:tr w:rsidR="00577A1F" w14:paraId="1A6DF6AD" w14:textId="77777777" w:rsidTr="004F19BC">
        <w:tc>
          <w:tcPr>
            <w:tcW w:w="3538" w:type="dxa"/>
          </w:tcPr>
          <w:p w14:paraId="1A6DF6AB" w14:textId="77777777" w:rsidR="00D27076" w:rsidRPr="004F19BC" w:rsidRDefault="00D27076" w:rsidP="00845002">
            <w:pPr>
              <w:pStyle w:val="BodyText"/>
              <w:tabs>
                <w:tab w:val="left" w:pos="6960"/>
              </w:tabs>
              <w:rPr>
                <w:rFonts w:ascii="Arial" w:hAnsi="Arial" w:cs="Arial"/>
                <w:sz w:val="20"/>
                <w:szCs w:val="20"/>
                <w:u w:val="single"/>
              </w:rPr>
            </w:pPr>
            <w:r w:rsidRPr="004F19BC">
              <w:rPr>
                <w:rFonts w:ascii="Arial" w:hAnsi="Arial" w:cs="Arial"/>
                <w:sz w:val="20"/>
                <w:szCs w:val="20"/>
                <w:u w:val="single"/>
              </w:rPr>
              <w:t>Medical Center Name:</w:t>
            </w:r>
          </w:p>
        </w:tc>
        <w:tc>
          <w:tcPr>
            <w:tcW w:w="4940" w:type="dxa"/>
          </w:tcPr>
          <w:p w14:paraId="1A6DF6AC" w14:textId="77777777" w:rsidR="00D27076" w:rsidRPr="004F19BC" w:rsidRDefault="00D27076" w:rsidP="00845002">
            <w:pPr>
              <w:pStyle w:val="BodyText"/>
              <w:tabs>
                <w:tab w:val="left" w:pos="6960"/>
              </w:tabs>
              <w:rPr>
                <w:rFonts w:ascii="Arial" w:hAnsi="Arial" w:cs="Arial"/>
                <w:sz w:val="20"/>
                <w:szCs w:val="20"/>
                <w:u w:val="single"/>
              </w:rPr>
            </w:pPr>
            <w:r w:rsidRPr="004F19BC">
              <w:rPr>
                <w:rFonts w:ascii="Arial" w:hAnsi="Arial" w:cs="Arial"/>
                <w:sz w:val="20"/>
                <w:szCs w:val="20"/>
                <w:u w:val="single"/>
              </w:rPr>
              <w:t>Address:</w:t>
            </w:r>
          </w:p>
        </w:tc>
      </w:tr>
      <w:tr w:rsidR="00577A1F" w14:paraId="1A6DF6B0" w14:textId="77777777" w:rsidTr="004F19BC">
        <w:tc>
          <w:tcPr>
            <w:tcW w:w="3538" w:type="dxa"/>
          </w:tcPr>
          <w:p w14:paraId="1A6DF6AE" w14:textId="77777777" w:rsidR="00D27076" w:rsidRPr="004F19BC" w:rsidRDefault="00D27076" w:rsidP="00845002">
            <w:pPr>
              <w:pStyle w:val="BodyText"/>
              <w:tabs>
                <w:tab w:val="left" w:pos="6960"/>
              </w:tabs>
              <w:rPr>
                <w:rFonts w:ascii="Arial" w:hAnsi="Arial" w:cs="Arial"/>
                <w:sz w:val="20"/>
                <w:szCs w:val="20"/>
              </w:rPr>
            </w:pPr>
            <w:r w:rsidRPr="004F19BC">
              <w:rPr>
                <w:rFonts w:ascii="Arial" w:hAnsi="Arial" w:cs="Arial"/>
                <w:sz w:val="20"/>
                <w:szCs w:val="20"/>
              </w:rPr>
              <w:t>Fort Wayne VAMC</w:t>
            </w:r>
          </w:p>
        </w:tc>
        <w:tc>
          <w:tcPr>
            <w:tcW w:w="4940" w:type="dxa"/>
          </w:tcPr>
          <w:p w14:paraId="1A6DF6AF" w14:textId="77777777" w:rsidR="00D27076" w:rsidRPr="004F19BC" w:rsidRDefault="00D27076" w:rsidP="00845002">
            <w:pPr>
              <w:pStyle w:val="BodyText"/>
              <w:tabs>
                <w:tab w:val="left" w:pos="6960"/>
              </w:tabs>
              <w:rPr>
                <w:rFonts w:ascii="Arial" w:hAnsi="Arial" w:cs="Arial"/>
                <w:sz w:val="20"/>
                <w:szCs w:val="20"/>
              </w:rPr>
            </w:pPr>
            <w:r w:rsidRPr="004F19BC">
              <w:rPr>
                <w:rFonts w:ascii="Arial" w:hAnsi="Arial" w:cs="Arial"/>
                <w:sz w:val="20"/>
                <w:szCs w:val="20"/>
              </w:rPr>
              <w:t>2121 Lake Ave, Fort Wayne, IN 46805</w:t>
            </w:r>
          </w:p>
        </w:tc>
      </w:tr>
      <w:tr w:rsidR="00577A1F" w14:paraId="1A6DF6B3" w14:textId="77777777" w:rsidTr="004F19BC">
        <w:tc>
          <w:tcPr>
            <w:tcW w:w="3538" w:type="dxa"/>
          </w:tcPr>
          <w:p w14:paraId="1A6DF6B1" w14:textId="77777777" w:rsidR="00D27076" w:rsidRPr="004F19BC" w:rsidRDefault="00D27076" w:rsidP="00845002">
            <w:pPr>
              <w:pStyle w:val="BodyText"/>
              <w:tabs>
                <w:tab w:val="left" w:pos="6960"/>
              </w:tabs>
              <w:rPr>
                <w:rFonts w:ascii="Arial" w:hAnsi="Arial" w:cs="Arial"/>
                <w:sz w:val="20"/>
                <w:szCs w:val="20"/>
              </w:rPr>
            </w:pPr>
            <w:r w:rsidRPr="004F19BC">
              <w:rPr>
                <w:rFonts w:ascii="Arial" w:hAnsi="Arial" w:cs="Arial"/>
                <w:sz w:val="20"/>
                <w:szCs w:val="20"/>
              </w:rPr>
              <w:t>Richard L. Roudebush VAMC</w:t>
            </w:r>
          </w:p>
        </w:tc>
        <w:tc>
          <w:tcPr>
            <w:tcW w:w="4940" w:type="dxa"/>
          </w:tcPr>
          <w:p w14:paraId="1A6DF6B2" w14:textId="77777777" w:rsidR="00D27076" w:rsidRPr="004F19BC" w:rsidRDefault="00D27076" w:rsidP="00845002">
            <w:pPr>
              <w:pStyle w:val="BodyText"/>
              <w:tabs>
                <w:tab w:val="left" w:pos="6960"/>
              </w:tabs>
              <w:rPr>
                <w:rFonts w:ascii="Arial" w:hAnsi="Arial" w:cs="Arial"/>
                <w:sz w:val="20"/>
                <w:szCs w:val="20"/>
              </w:rPr>
            </w:pPr>
            <w:r w:rsidRPr="004F19BC">
              <w:rPr>
                <w:rFonts w:ascii="Arial" w:hAnsi="Arial" w:cs="Arial"/>
                <w:sz w:val="20"/>
                <w:szCs w:val="20"/>
              </w:rPr>
              <w:t>1481 W 10</w:t>
            </w:r>
            <w:r w:rsidRPr="004F19BC">
              <w:rPr>
                <w:rFonts w:ascii="Arial" w:hAnsi="Arial" w:cs="Arial"/>
                <w:sz w:val="20"/>
                <w:szCs w:val="20"/>
                <w:vertAlign w:val="superscript"/>
              </w:rPr>
              <w:t>th</w:t>
            </w:r>
            <w:r w:rsidRPr="004F19BC">
              <w:rPr>
                <w:rFonts w:ascii="Arial" w:hAnsi="Arial" w:cs="Arial"/>
                <w:sz w:val="20"/>
                <w:szCs w:val="20"/>
              </w:rPr>
              <w:t xml:space="preserve"> St, Indianapolis, IN 46202 </w:t>
            </w:r>
          </w:p>
        </w:tc>
      </w:tr>
      <w:tr w:rsidR="00577A1F" w14:paraId="1A6DF6B6" w14:textId="77777777" w:rsidTr="004F19BC">
        <w:tc>
          <w:tcPr>
            <w:tcW w:w="3538" w:type="dxa"/>
          </w:tcPr>
          <w:p w14:paraId="1A6DF6B4" w14:textId="77777777" w:rsidR="00D27076" w:rsidRPr="004F19BC" w:rsidRDefault="00D27076" w:rsidP="00845002">
            <w:pPr>
              <w:pStyle w:val="BodyText"/>
              <w:tabs>
                <w:tab w:val="left" w:pos="6960"/>
              </w:tabs>
              <w:rPr>
                <w:rFonts w:ascii="Arial" w:hAnsi="Arial" w:cs="Arial"/>
                <w:sz w:val="20"/>
                <w:szCs w:val="20"/>
              </w:rPr>
            </w:pPr>
            <w:hyperlink r:id="rId19" w:history="1">
              <w:r w:rsidRPr="004F19BC">
                <w:rPr>
                  <w:rFonts w:ascii="Arial" w:hAnsi="Arial" w:cs="Arial"/>
                  <w:sz w:val="20"/>
                  <w:szCs w:val="20"/>
                </w:rPr>
                <w:t>VA Ann Arbor Healthcare System</w:t>
              </w:r>
            </w:hyperlink>
          </w:p>
        </w:tc>
        <w:tc>
          <w:tcPr>
            <w:tcW w:w="4940" w:type="dxa"/>
          </w:tcPr>
          <w:p w14:paraId="1A6DF6B5"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2215 Fuller Road Ann Arbor, MI 48105-2303</w:t>
            </w:r>
          </w:p>
        </w:tc>
      </w:tr>
      <w:tr w:rsidR="00577A1F" w14:paraId="1A6DF6B9" w14:textId="77777777" w:rsidTr="004F19BC">
        <w:tc>
          <w:tcPr>
            <w:tcW w:w="3538" w:type="dxa"/>
          </w:tcPr>
          <w:p w14:paraId="1A6DF6B7" w14:textId="77777777" w:rsidR="00D27076" w:rsidRPr="004F19BC" w:rsidRDefault="00D27076" w:rsidP="00845002">
            <w:pPr>
              <w:pStyle w:val="BodyText"/>
              <w:tabs>
                <w:tab w:val="left" w:pos="6960"/>
              </w:tabs>
              <w:rPr>
                <w:rFonts w:ascii="Arial" w:hAnsi="Arial" w:cs="Arial"/>
                <w:sz w:val="20"/>
                <w:szCs w:val="20"/>
              </w:rPr>
            </w:pPr>
            <w:hyperlink r:id="rId20" w:history="1">
              <w:r w:rsidRPr="004F19BC">
                <w:rPr>
                  <w:rFonts w:ascii="Arial" w:hAnsi="Arial" w:cs="Arial"/>
                  <w:sz w:val="20"/>
                  <w:szCs w:val="20"/>
                </w:rPr>
                <w:t>Chillicothe VA Medical Center</w:t>
              </w:r>
            </w:hyperlink>
          </w:p>
        </w:tc>
        <w:tc>
          <w:tcPr>
            <w:tcW w:w="4940" w:type="dxa"/>
          </w:tcPr>
          <w:p w14:paraId="1A6DF6B8"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17273 State Route 104 Chillicothe, OH 45601-9718</w:t>
            </w:r>
          </w:p>
        </w:tc>
      </w:tr>
      <w:tr w:rsidR="00577A1F" w14:paraId="1A6DF6BC" w14:textId="77777777" w:rsidTr="004F19BC">
        <w:tc>
          <w:tcPr>
            <w:tcW w:w="3538" w:type="dxa"/>
          </w:tcPr>
          <w:p w14:paraId="1A6DF6BA" w14:textId="77777777" w:rsidR="00D27076" w:rsidRPr="004F19BC" w:rsidRDefault="00D27076" w:rsidP="00845002">
            <w:pPr>
              <w:pStyle w:val="BodyText"/>
              <w:tabs>
                <w:tab w:val="left" w:pos="6960"/>
              </w:tabs>
              <w:rPr>
                <w:rFonts w:ascii="Arial" w:hAnsi="Arial" w:cs="Arial"/>
                <w:sz w:val="20"/>
                <w:szCs w:val="20"/>
              </w:rPr>
            </w:pPr>
            <w:hyperlink r:id="rId21" w:history="1">
              <w:r w:rsidRPr="004F19BC">
                <w:rPr>
                  <w:rFonts w:ascii="Arial" w:hAnsi="Arial" w:cs="Arial"/>
                  <w:sz w:val="20"/>
                  <w:szCs w:val="20"/>
                </w:rPr>
                <w:t>Louis Stokes Cleveland VA Medical Center</w:t>
              </w:r>
            </w:hyperlink>
          </w:p>
        </w:tc>
        <w:tc>
          <w:tcPr>
            <w:tcW w:w="4940" w:type="dxa"/>
          </w:tcPr>
          <w:p w14:paraId="1A6DF6BB"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10701 East Boulevard Cleveland, OH 44106-1702</w:t>
            </w:r>
          </w:p>
        </w:tc>
      </w:tr>
      <w:tr w:rsidR="00577A1F" w14:paraId="1A6DF6BF" w14:textId="77777777" w:rsidTr="004F19BC">
        <w:tc>
          <w:tcPr>
            <w:tcW w:w="3538" w:type="dxa"/>
          </w:tcPr>
          <w:p w14:paraId="1A6DF6BD" w14:textId="77777777" w:rsidR="00D27076" w:rsidRPr="004F19BC" w:rsidRDefault="00D27076" w:rsidP="00845002">
            <w:pPr>
              <w:pStyle w:val="BodyText"/>
              <w:tabs>
                <w:tab w:val="left" w:pos="6960"/>
              </w:tabs>
              <w:rPr>
                <w:rFonts w:ascii="Arial" w:hAnsi="Arial" w:cs="Arial"/>
                <w:sz w:val="20"/>
                <w:szCs w:val="20"/>
              </w:rPr>
            </w:pPr>
            <w:hyperlink r:id="rId22" w:history="1">
              <w:r w:rsidRPr="004F19BC">
                <w:rPr>
                  <w:rFonts w:ascii="Arial" w:hAnsi="Arial" w:cs="Arial"/>
                  <w:sz w:val="20"/>
                  <w:szCs w:val="20"/>
                </w:rPr>
                <w:t>Dayton VA Medical Center</w:t>
              </w:r>
            </w:hyperlink>
          </w:p>
        </w:tc>
        <w:tc>
          <w:tcPr>
            <w:tcW w:w="4940" w:type="dxa"/>
          </w:tcPr>
          <w:p w14:paraId="1A6DF6BE"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4100 West Third Street Dayton, OH 45428-9000</w:t>
            </w:r>
          </w:p>
        </w:tc>
      </w:tr>
      <w:tr w:rsidR="00577A1F" w14:paraId="1A6DF6C2" w14:textId="77777777" w:rsidTr="004F19BC">
        <w:tc>
          <w:tcPr>
            <w:tcW w:w="3538" w:type="dxa"/>
          </w:tcPr>
          <w:p w14:paraId="1A6DF6C0" w14:textId="77777777" w:rsidR="00D27076" w:rsidRPr="004F19BC" w:rsidRDefault="00D27076" w:rsidP="00845002">
            <w:pPr>
              <w:pStyle w:val="BodyText"/>
              <w:tabs>
                <w:tab w:val="left" w:pos="6960"/>
              </w:tabs>
              <w:rPr>
                <w:rFonts w:ascii="Arial" w:hAnsi="Arial" w:cs="Arial"/>
                <w:sz w:val="20"/>
                <w:szCs w:val="20"/>
              </w:rPr>
            </w:pPr>
            <w:hyperlink r:id="rId23" w:history="1">
              <w:r w:rsidRPr="004F19BC">
                <w:rPr>
                  <w:rFonts w:ascii="Arial" w:hAnsi="Arial" w:cs="Arial"/>
                  <w:sz w:val="20"/>
                  <w:szCs w:val="20"/>
                </w:rPr>
                <w:t>Battle Creek VA Medical Center</w:t>
              </w:r>
            </w:hyperlink>
          </w:p>
        </w:tc>
        <w:tc>
          <w:tcPr>
            <w:tcW w:w="4940" w:type="dxa"/>
          </w:tcPr>
          <w:p w14:paraId="1A6DF6C1"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5500 Armstrong Road Battle Creek, MI 49037-7314</w:t>
            </w:r>
          </w:p>
        </w:tc>
      </w:tr>
      <w:tr w:rsidR="00577A1F" w14:paraId="1A6DF6C5" w14:textId="77777777" w:rsidTr="004F19BC">
        <w:tc>
          <w:tcPr>
            <w:tcW w:w="3538" w:type="dxa"/>
          </w:tcPr>
          <w:p w14:paraId="1A6DF6C3" w14:textId="77777777" w:rsidR="00D27076" w:rsidRPr="004F19BC" w:rsidRDefault="00D27076" w:rsidP="00845002">
            <w:pPr>
              <w:pStyle w:val="BodyText"/>
              <w:tabs>
                <w:tab w:val="left" w:pos="6960"/>
              </w:tabs>
              <w:rPr>
                <w:rFonts w:ascii="Arial" w:hAnsi="Arial" w:cs="Arial"/>
                <w:sz w:val="20"/>
                <w:szCs w:val="20"/>
              </w:rPr>
            </w:pPr>
            <w:hyperlink r:id="rId24" w:history="1">
              <w:r w:rsidRPr="004F19BC">
                <w:rPr>
                  <w:rFonts w:ascii="Arial" w:hAnsi="Arial" w:cs="Arial"/>
                  <w:sz w:val="20"/>
                  <w:szCs w:val="20"/>
                </w:rPr>
                <w:t>Cincinnati VA Medical Center</w:t>
              </w:r>
            </w:hyperlink>
          </w:p>
        </w:tc>
        <w:tc>
          <w:tcPr>
            <w:tcW w:w="4940" w:type="dxa"/>
          </w:tcPr>
          <w:p w14:paraId="1A6DF6C4"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 xml:space="preserve">3200 Vine Street Cincinnati, OH 45220-2213 </w:t>
            </w:r>
          </w:p>
        </w:tc>
      </w:tr>
      <w:tr w:rsidR="00577A1F" w14:paraId="1A6DF6C8" w14:textId="77777777" w:rsidTr="004F19BC">
        <w:tc>
          <w:tcPr>
            <w:tcW w:w="3538" w:type="dxa"/>
          </w:tcPr>
          <w:p w14:paraId="1A6DF6C6" w14:textId="77777777" w:rsidR="00D27076" w:rsidRPr="004F19BC" w:rsidRDefault="00D27076" w:rsidP="00845002">
            <w:pPr>
              <w:pStyle w:val="BodyText"/>
              <w:tabs>
                <w:tab w:val="left" w:pos="6960"/>
              </w:tabs>
              <w:rPr>
                <w:rFonts w:ascii="Arial" w:hAnsi="Arial" w:cs="Arial"/>
                <w:sz w:val="20"/>
                <w:szCs w:val="20"/>
              </w:rPr>
            </w:pPr>
            <w:hyperlink r:id="rId25" w:history="1">
              <w:r w:rsidRPr="004F19BC">
                <w:rPr>
                  <w:rFonts w:ascii="Arial" w:hAnsi="Arial" w:cs="Arial"/>
                  <w:sz w:val="20"/>
                  <w:szCs w:val="20"/>
                </w:rPr>
                <w:t>Chalmers P. Wylie VA Center</w:t>
              </w:r>
            </w:hyperlink>
          </w:p>
        </w:tc>
        <w:tc>
          <w:tcPr>
            <w:tcW w:w="4940" w:type="dxa"/>
          </w:tcPr>
          <w:p w14:paraId="1A6DF6C7"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420 North James Road Columbus, OH 43219-1834</w:t>
            </w:r>
          </w:p>
        </w:tc>
      </w:tr>
      <w:tr w:rsidR="00577A1F" w14:paraId="1A6DF6CB" w14:textId="77777777" w:rsidTr="004F19BC">
        <w:tc>
          <w:tcPr>
            <w:tcW w:w="3538" w:type="dxa"/>
          </w:tcPr>
          <w:p w14:paraId="1A6DF6C9" w14:textId="77777777" w:rsidR="00D27076" w:rsidRPr="004F19BC" w:rsidRDefault="00D27076" w:rsidP="00845002">
            <w:pPr>
              <w:pStyle w:val="BodyText"/>
              <w:tabs>
                <w:tab w:val="left" w:pos="6960"/>
              </w:tabs>
              <w:rPr>
                <w:rFonts w:ascii="Arial" w:hAnsi="Arial" w:cs="Arial"/>
                <w:sz w:val="20"/>
                <w:szCs w:val="20"/>
              </w:rPr>
            </w:pPr>
            <w:hyperlink r:id="rId26" w:history="1">
              <w:r w:rsidRPr="004F19BC">
                <w:rPr>
                  <w:rFonts w:ascii="Arial" w:hAnsi="Arial" w:cs="Arial"/>
                  <w:sz w:val="20"/>
                  <w:szCs w:val="20"/>
                </w:rPr>
                <w:t>John D. Dingell VA Medical Center</w:t>
              </w:r>
            </w:hyperlink>
          </w:p>
        </w:tc>
        <w:tc>
          <w:tcPr>
            <w:tcW w:w="4940" w:type="dxa"/>
          </w:tcPr>
          <w:p w14:paraId="1A6DF6CA"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4646 John R Street Detroit, MI 48201-1916</w:t>
            </w:r>
          </w:p>
        </w:tc>
      </w:tr>
      <w:tr w:rsidR="00577A1F" w14:paraId="1A6DF6CE" w14:textId="77777777" w:rsidTr="004F19BC">
        <w:tc>
          <w:tcPr>
            <w:tcW w:w="3538" w:type="dxa"/>
          </w:tcPr>
          <w:p w14:paraId="1A6DF6CC" w14:textId="77777777" w:rsidR="00D27076" w:rsidRPr="004F19BC" w:rsidRDefault="00D27076" w:rsidP="00845002">
            <w:pPr>
              <w:pStyle w:val="BodyText"/>
              <w:tabs>
                <w:tab w:val="left" w:pos="6960"/>
              </w:tabs>
              <w:rPr>
                <w:rFonts w:ascii="Arial" w:hAnsi="Arial" w:cs="Arial"/>
                <w:sz w:val="20"/>
                <w:szCs w:val="20"/>
              </w:rPr>
            </w:pPr>
            <w:hyperlink r:id="rId27" w:history="1">
              <w:r w:rsidRPr="004F19BC">
                <w:rPr>
                  <w:rFonts w:ascii="Arial" w:hAnsi="Arial" w:cs="Arial"/>
                  <w:sz w:val="20"/>
                  <w:szCs w:val="20"/>
                </w:rPr>
                <w:t>Aleda E. Lutz VA Medical Center</w:t>
              </w:r>
            </w:hyperlink>
          </w:p>
        </w:tc>
        <w:tc>
          <w:tcPr>
            <w:tcW w:w="4940" w:type="dxa"/>
          </w:tcPr>
          <w:p w14:paraId="1A6DF6CD" w14:textId="77777777" w:rsidR="00D27076" w:rsidRPr="004F19BC" w:rsidRDefault="00D27076" w:rsidP="004F19BC">
            <w:pPr>
              <w:shd w:val="clear" w:color="auto" w:fill="FFFFFF"/>
              <w:rPr>
                <w:rFonts w:ascii="Arial" w:hAnsi="Arial" w:cs="Arial"/>
                <w:sz w:val="20"/>
                <w:szCs w:val="20"/>
              </w:rPr>
            </w:pPr>
            <w:r w:rsidRPr="004F19BC">
              <w:rPr>
                <w:rFonts w:ascii="Arial" w:hAnsi="Arial" w:cs="Arial"/>
                <w:sz w:val="20"/>
                <w:szCs w:val="20"/>
              </w:rPr>
              <w:t>1500 Weiss Street Saginaw, MI 48602-5251</w:t>
            </w:r>
          </w:p>
        </w:tc>
      </w:tr>
    </w:tbl>
    <w:p w14:paraId="1A6DF6CF" w14:textId="77777777" w:rsidR="00D27076" w:rsidRPr="00671399" w:rsidRDefault="00D27076" w:rsidP="00317714">
      <w:pPr>
        <w:spacing w:after="120"/>
        <w:rPr>
          <w:rFonts w:ascii="Arial" w:eastAsiaTheme="minorHAnsi" w:hAnsi="Arial" w:cs="Arial"/>
        </w:rPr>
      </w:pPr>
    </w:p>
    <w:p w14:paraId="1A6DF6D0"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lastRenderedPageBreak/>
        <w:t>Other Non-VA Medical facilities and Community Care facilities as authorized by the VA.</w:t>
      </w:r>
    </w:p>
    <w:p w14:paraId="1A6DF6D1"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Veteran’s residence.</w:t>
      </w:r>
    </w:p>
    <w:p w14:paraId="1A6DF6D2"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 xml:space="preserve">Local airports including:  </w:t>
      </w:r>
      <w:r w:rsidRPr="004F19BC">
        <w:rPr>
          <w:rFonts w:ascii="Arial" w:eastAsiaTheme="minorHAnsi" w:hAnsi="Arial" w:cs="Arial"/>
        </w:rPr>
        <w:t>Fort Wayne International, Indianapolis International</w:t>
      </w:r>
    </w:p>
    <w:p w14:paraId="1A6DF6D3" w14:textId="77777777" w:rsidR="00D27076" w:rsidRPr="00671399" w:rsidRDefault="00D27076" w:rsidP="00317714">
      <w:pPr>
        <w:numPr>
          <w:ilvl w:val="0"/>
          <w:numId w:val="4"/>
        </w:numPr>
        <w:spacing w:after="120"/>
        <w:rPr>
          <w:rFonts w:ascii="Arial" w:eastAsiaTheme="minorHAnsi" w:hAnsi="Arial" w:cs="Arial"/>
          <w:b/>
          <w:bCs/>
        </w:rPr>
      </w:pPr>
      <w:r w:rsidRPr="00671399">
        <w:rPr>
          <w:rFonts w:ascii="Arial" w:eastAsiaTheme="minorHAnsi" w:hAnsi="Arial" w:cs="Arial"/>
          <w:b/>
          <w:bCs/>
          <w:u w:val="single"/>
        </w:rPr>
        <w:t>Quality Control Plan</w:t>
      </w:r>
    </w:p>
    <w:p w14:paraId="1A6DF6D4" w14:textId="77777777" w:rsidR="00D27076" w:rsidRPr="00671399" w:rsidRDefault="00D27076" w:rsidP="00317714">
      <w:pPr>
        <w:numPr>
          <w:ilvl w:val="1"/>
          <w:numId w:val="4"/>
        </w:numPr>
        <w:spacing w:after="120"/>
        <w:ind w:left="900" w:hanging="540"/>
        <w:rPr>
          <w:rFonts w:ascii="Arial" w:eastAsiaTheme="minorHAnsi" w:hAnsi="Arial" w:cs="Arial"/>
          <w:b/>
        </w:rPr>
      </w:pPr>
      <w:r w:rsidRPr="00671399">
        <w:rPr>
          <w:rFonts w:ascii="Arial" w:eastAsiaTheme="minorHAnsi" w:hAnsi="Arial" w:cs="Arial"/>
          <w:b/>
        </w:rPr>
        <w:t>Quality Control</w:t>
      </w:r>
    </w:p>
    <w:p w14:paraId="1A6DF6D5"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contractor shall maintain a Quality Control Plan (QCP) that contains, at a minimum, the following:</w:t>
      </w:r>
    </w:p>
    <w:p w14:paraId="1A6DF6D6"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 description of the company’s organizational structure including a description of the roles and responsibilities of management and supervisors.</w:t>
      </w:r>
    </w:p>
    <w:p w14:paraId="1A6DF6D7"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 description of the methods to be used by the contractor for identifying and preventing deficiencies or problems in the quality of service.</w:t>
      </w:r>
    </w:p>
    <w:p w14:paraId="1A6DF6D8"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 description of the specific steps the contractor will take for corrective action if needed if a deficiency or problem in the quality of service occurs.</w:t>
      </w:r>
    </w:p>
    <w:p w14:paraId="1A6DF6D9"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 description of the company’s records and tracking system used to identify up-to- date background checks, applicable certifications and tests, and training of each employee performing services under this contract.</w:t>
      </w:r>
    </w:p>
    <w:p w14:paraId="1A6DF6DA"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 description of the method used to provide on-time ambulance services to meet the requirements of this contract (24/7 availability and up to 4 simultaneous transports in accordance with PWS 4.5.1.7).</w:t>
      </w:r>
    </w:p>
    <w:p w14:paraId="1A6DF6DB"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rPr>
        <w:t>A description of the methods used to identify and prevent radio communication breakdowns and a detailed procedure for alternative communications in the event of electronic and mechanical breakdown of vehicle two-way radios.</w:t>
      </w:r>
    </w:p>
    <w:p w14:paraId="1A6DF6DC" w14:textId="77777777" w:rsidR="00D27076" w:rsidRPr="00671399" w:rsidRDefault="00D27076" w:rsidP="00317714">
      <w:pPr>
        <w:numPr>
          <w:ilvl w:val="3"/>
          <w:numId w:val="4"/>
        </w:numPr>
        <w:spacing w:after="120"/>
        <w:ind w:left="2880" w:hanging="1080"/>
        <w:rPr>
          <w:rFonts w:ascii="Arial" w:eastAsiaTheme="minorHAnsi" w:hAnsi="Arial" w:cs="Arial"/>
        </w:rPr>
      </w:pPr>
      <w:r w:rsidRPr="00671399">
        <w:rPr>
          <w:rFonts w:ascii="Arial" w:eastAsiaTheme="minorHAnsi" w:hAnsi="Arial" w:cs="Arial"/>
          <w:u w:val="single"/>
        </w:rPr>
        <w:t>CONTENGENCY PLAN:</w:t>
      </w:r>
      <w:r w:rsidRPr="00671399">
        <w:rPr>
          <w:rFonts w:ascii="Arial" w:eastAsiaTheme="minorHAnsi" w:hAnsi="Arial" w:cs="Arial"/>
        </w:rPr>
        <w:t xml:space="preserve"> (In case VetRide Vendor Portal is down) A description of the method/system used to log all requests for service. The contractor shall confirm that the log indicates the date and time of service call, actual time of pick-up versus the scheduled time, name of patient requiring services, designated pick-up and delivery points, mileage, and actual waiting time at pick-up and delivery points if waiting charges are claimed. The contractor shall confirm the log will be sent to the COR monthly.</w:t>
      </w:r>
    </w:p>
    <w:p w14:paraId="1A6DF6DD"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Government will evaluate the contractor’s performance under this contract to ensure that the contractor’s QCP is adequate, and that quality is achieved through a Quality Assurance Surveillance Plan (QASP).</w:t>
      </w:r>
    </w:p>
    <w:p w14:paraId="1A6DF6DE"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lastRenderedPageBreak/>
        <w:t>The Government shall prepare a QASP after contract award derived from the PWS and contractor’s submitted quality control plan. The QASP is a “living document” and the Government may review and revise it at any time. However, the Government shall coordinate changes to the QASP with the contractor.</w:t>
      </w:r>
    </w:p>
    <w:p w14:paraId="1A6DF6DF"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QASP will specify the work requiring surveillance and the Government’s method of surveillance.</w:t>
      </w:r>
    </w:p>
    <w:p w14:paraId="1A6DF6E0" w14:textId="77777777" w:rsidR="00D27076" w:rsidRPr="00671399" w:rsidRDefault="00D27076" w:rsidP="00317714">
      <w:pPr>
        <w:numPr>
          <w:ilvl w:val="1"/>
          <w:numId w:val="4"/>
        </w:numPr>
        <w:spacing w:after="120"/>
        <w:ind w:left="900" w:hanging="450"/>
        <w:rPr>
          <w:rFonts w:ascii="Arial" w:eastAsiaTheme="minorHAnsi" w:hAnsi="Arial" w:cs="Arial"/>
          <w:b/>
          <w:bCs/>
        </w:rPr>
      </w:pPr>
      <w:r w:rsidRPr="00671399">
        <w:rPr>
          <w:rFonts w:ascii="Arial" w:eastAsiaTheme="minorHAnsi" w:hAnsi="Arial" w:cs="Arial"/>
          <w:b/>
          <w:bCs/>
        </w:rPr>
        <w:t>Minimum Performance Standards</w:t>
      </w:r>
    </w:p>
    <w:p w14:paraId="1A6DF6E1"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contractor shall maintain performance standards in accordance with the standards outlined in the table below. Failure to meet the Acceptable Quality Levels (AQL) may result in termination of the contract.</w:t>
      </w:r>
    </w:p>
    <w:p w14:paraId="1A6DF6E2" w14:textId="77777777" w:rsidR="00D27076" w:rsidRPr="00671399" w:rsidRDefault="00D27076" w:rsidP="00317714">
      <w:pPr>
        <w:numPr>
          <w:ilvl w:val="2"/>
          <w:numId w:val="4"/>
        </w:numPr>
        <w:spacing w:after="120"/>
        <w:ind w:left="1800" w:hanging="900"/>
        <w:rPr>
          <w:rFonts w:ascii="Arial" w:eastAsiaTheme="minorHAnsi" w:hAnsi="Arial" w:cs="Arial"/>
        </w:rPr>
      </w:pPr>
      <w:r w:rsidRPr="00671399">
        <w:rPr>
          <w:rFonts w:ascii="Arial" w:eastAsiaTheme="minorHAnsi" w:hAnsi="Arial" w:cs="Arial"/>
        </w:rPr>
        <w:t>The QASP will include the standards below as well as others derived from the successful offeror’s quality control plan.</w:t>
      </w:r>
    </w:p>
    <w:p w14:paraId="1A6DF6E3" w14:textId="77777777" w:rsidR="00D27076" w:rsidRPr="00671399" w:rsidRDefault="00D27076" w:rsidP="00671399">
      <w:pPr>
        <w:rPr>
          <w:rFonts w:ascii="Arial" w:eastAsiaTheme="minorHAnsi" w:hAnsi="Arial" w:cs="Arial"/>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577A1F" w14:paraId="1A6DF6EA" w14:textId="77777777" w:rsidTr="0039249C">
        <w:trPr>
          <w:trHeight w:val="505"/>
          <w:jc w:val="center"/>
        </w:trPr>
        <w:tc>
          <w:tcPr>
            <w:tcW w:w="1286" w:type="dxa"/>
          </w:tcPr>
          <w:p w14:paraId="1A6DF6E4" w14:textId="77777777" w:rsidR="00D27076" w:rsidRPr="00671399" w:rsidRDefault="00D27076" w:rsidP="00671399">
            <w:pPr>
              <w:rPr>
                <w:rFonts w:ascii="Arial" w:eastAsiaTheme="minorHAnsi" w:hAnsi="Arial" w:cs="Arial"/>
                <w:b/>
              </w:rPr>
            </w:pPr>
            <w:r w:rsidRPr="00671399">
              <w:rPr>
                <w:rFonts w:ascii="Arial" w:eastAsiaTheme="minorHAnsi" w:hAnsi="Arial" w:cs="Arial"/>
                <w:b/>
              </w:rPr>
              <w:t>Task</w:t>
            </w:r>
          </w:p>
        </w:tc>
        <w:tc>
          <w:tcPr>
            <w:tcW w:w="1224" w:type="dxa"/>
          </w:tcPr>
          <w:p w14:paraId="1A6DF6E5" w14:textId="77777777" w:rsidR="00D27076" w:rsidRPr="00671399" w:rsidRDefault="00D27076" w:rsidP="00671399">
            <w:pPr>
              <w:rPr>
                <w:rFonts w:ascii="Arial" w:eastAsiaTheme="minorHAnsi" w:hAnsi="Arial" w:cs="Arial"/>
                <w:b/>
              </w:rPr>
            </w:pPr>
            <w:r w:rsidRPr="00671399">
              <w:rPr>
                <w:rFonts w:ascii="Arial" w:eastAsiaTheme="minorHAnsi" w:hAnsi="Arial" w:cs="Arial"/>
                <w:b/>
              </w:rPr>
              <w:t>PWS</w:t>
            </w:r>
          </w:p>
          <w:p w14:paraId="1A6DF6E6" w14:textId="77777777" w:rsidR="00D27076" w:rsidRPr="00671399" w:rsidRDefault="00D27076" w:rsidP="00671399">
            <w:pPr>
              <w:rPr>
                <w:rFonts w:ascii="Arial" w:eastAsiaTheme="minorHAnsi" w:hAnsi="Arial" w:cs="Arial"/>
                <w:b/>
              </w:rPr>
            </w:pPr>
            <w:r w:rsidRPr="00671399">
              <w:rPr>
                <w:rFonts w:ascii="Arial" w:eastAsiaTheme="minorHAnsi" w:hAnsi="Arial" w:cs="Arial"/>
                <w:b/>
              </w:rPr>
              <w:t>Reference</w:t>
            </w:r>
          </w:p>
        </w:tc>
        <w:tc>
          <w:tcPr>
            <w:tcW w:w="3785" w:type="dxa"/>
          </w:tcPr>
          <w:p w14:paraId="1A6DF6E7" w14:textId="77777777" w:rsidR="00D27076" w:rsidRPr="00671399" w:rsidRDefault="00D27076" w:rsidP="00671399">
            <w:pPr>
              <w:rPr>
                <w:rFonts w:ascii="Arial" w:eastAsiaTheme="minorHAnsi" w:hAnsi="Arial" w:cs="Arial"/>
                <w:b/>
              </w:rPr>
            </w:pPr>
            <w:r w:rsidRPr="00671399">
              <w:rPr>
                <w:rFonts w:ascii="Arial" w:eastAsiaTheme="minorHAnsi" w:hAnsi="Arial" w:cs="Arial"/>
                <w:b/>
              </w:rPr>
              <w:t>Standard</w:t>
            </w:r>
          </w:p>
        </w:tc>
        <w:tc>
          <w:tcPr>
            <w:tcW w:w="1531" w:type="dxa"/>
          </w:tcPr>
          <w:p w14:paraId="1A6DF6E8" w14:textId="77777777" w:rsidR="00D27076" w:rsidRPr="00671399" w:rsidRDefault="00D27076" w:rsidP="00671399">
            <w:pPr>
              <w:rPr>
                <w:rFonts w:ascii="Arial" w:eastAsiaTheme="minorHAnsi" w:hAnsi="Arial" w:cs="Arial"/>
                <w:b/>
              </w:rPr>
            </w:pPr>
            <w:r w:rsidRPr="00671399">
              <w:rPr>
                <w:rFonts w:ascii="Arial" w:eastAsiaTheme="minorHAnsi" w:hAnsi="Arial" w:cs="Arial"/>
                <w:b/>
              </w:rPr>
              <w:t>Acceptable Quality Level</w:t>
            </w:r>
          </w:p>
        </w:tc>
        <w:tc>
          <w:tcPr>
            <w:tcW w:w="1709" w:type="dxa"/>
          </w:tcPr>
          <w:p w14:paraId="1A6DF6E9" w14:textId="77777777" w:rsidR="00D27076" w:rsidRPr="00671399" w:rsidRDefault="00D27076" w:rsidP="00671399">
            <w:pPr>
              <w:rPr>
                <w:rFonts w:ascii="Arial" w:eastAsiaTheme="minorHAnsi" w:hAnsi="Arial" w:cs="Arial"/>
                <w:b/>
              </w:rPr>
            </w:pPr>
            <w:r w:rsidRPr="00671399">
              <w:rPr>
                <w:rFonts w:ascii="Arial" w:eastAsiaTheme="minorHAnsi" w:hAnsi="Arial" w:cs="Arial"/>
                <w:b/>
              </w:rPr>
              <w:t>Method of Surveillance</w:t>
            </w:r>
          </w:p>
        </w:tc>
      </w:tr>
      <w:tr w:rsidR="00577A1F" w14:paraId="1A6DF6F0" w14:textId="77777777" w:rsidTr="0039249C">
        <w:trPr>
          <w:trHeight w:val="1010"/>
          <w:jc w:val="center"/>
        </w:trPr>
        <w:tc>
          <w:tcPr>
            <w:tcW w:w="1286" w:type="dxa"/>
          </w:tcPr>
          <w:p w14:paraId="1A6DF6EB" w14:textId="77777777" w:rsidR="00D27076" w:rsidRPr="00671399" w:rsidRDefault="00D27076" w:rsidP="00671399">
            <w:pPr>
              <w:rPr>
                <w:rFonts w:ascii="Arial" w:eastAsiaTheme="minorHAnsi" w:hAnsi="Arial" w:cs="Arial"/>
              </w:rPr>
            </w:pPr>
            <w:r w:rsidRPr="00671399">
              <w:rPr>
                <w:rFonts w:ascii="Arial" w:eastAsiaTheme="minorHAnsi" w:hAnsi="Arial" w:cs="Arial"/>
              </w:rPr>
              <w:t>Provide on- time ambulance services</w:t>
            </w:r>
          </w:p>
        </w:tc>
        <w:tc>
          <w:tcPr>
            <w:tcW w:w="1224" w:type="dxa"/>
          </w:tcPr>
          <w:p w14:paraId="1A6DF6EC" w14:textId="77777777" w:rsidR="00D27076" w:rsidRPr="00671399" w:rsidRDefault="00D27076" w:rsidP="00671399">
            <w:pPr>
              <w:rPr>
                <w:rFonts w:ascii="Arial" w:eastAsiaTheme="minorHAnsi" w:hAnsi="Arial" w:cs="Arial"/>
              </w:rPr>
            </w:pPr>
            <w:r w:rsidRPr="00671399">
              <w:rPr>
                <w:rFonts w:ascii="Arial" w:eastAsiaTheme="minorHAnsi" w:hAnsi="Arial" w:cs="Arial"/>
              </w:rPr>
              <w:t>Section 4.5.1.8.3</w:t>
            </w:r>
          </w:p>
        </w:tc>
        <w:tc>
          <w:tcPr>
            <w:tcW w:w="3785" w:type="dxa"/>
          </w:tcPr>
          <w:p w14:paraId="1A6DF6ED" w14:textId="77777777" w:rsidR="00D27076" w:rsidRPr="00671399" w:rsidRDefault="00D27076" w:rsidP="00671399">
            <w:pPr>
              <w:rPr>
                <w:rFonts w:ascii="Arial" w:eastAsiaTheme="minorHAnsi" w:hAnsi="Arial" w:cs="Arial"/>
              </w:rPr>
            </w:pPr>
            <w:r w:rsidRPr="00671399">
              <w:rPr>
                <w:rFonts w:ascii="Arial" w:eastAsiaTheme="minorHAnsi" w:hAnsi="Arial" w:cs="Arial"/>
              </w:rPr>
              <w:t>Scheduled patient pick-ups shall not deviate more than 15 minutes past scheduled pick-up time for scheduled orders</w:t>
            </w:r>
          </w:p>
        </w:tc>
        <w:tc>
          <w:tcPr>
            <w:tcW w:w="1531" w:type="dxa"/>
          </w:tcPr>
          <w:p w14:paraId="1A6DF6EE" w14:textId="77777777" w:rsidR="00D27076" w:rsidRPr="00671399" w:rsidRDefault="00D27076" w:rsidP="00671399">
            <w:pPr>
              <w:rPr>
                <w:rFonts w:ascii="Arial" w:eastAsiaTheme="minorHAnsi" w:hAnsi="Arial" w:cs="Arial"/>
              </w:rPr>
            </w:pPr>
            <w:r w:rsidRPr="00671399">
              <w:rPr>
                <w:rFonts w:ascii="Arial" w:eastAsiaTheme="minorHAnsi" w:hAnsi="Arial" w:cs="Arial"/>
              </w:rPr>
              <w:t>97%</w:t>
            </w:r>
          </w:p>
        </w:tc>
        <w:tc>
          <w:tcPr>
            <w:tcW w:w="1709" w:type="dxa"/>
          </w:tcPr>
          <w:p w14:paraId="1A6DF6EF" w14:textId="77777777" w:rsidR="00D27076" w:rsidRPr="00671399" w:rsidRDefault="00D27076" w:rsidP="00671399">
            <w:pPr>
              <w:rPr>
                <w:rFonts w:ascii="Arial" w:eastAsiaTheme="minorHAnsi" w:hAnsi="Arial" w:cs="Arial"/>
              </w:rPr>
            </w:pPr>
            <w:r w:rsidRPr="00671399">
              <w:rPr>
                <w:rFonts w:ascii="Arial" w:eastAsiaTheme="minorHAnsi" w:hAnsi="Arial" w:cs="Arial"/>
              </w:rPr>
              <w:t>Customer Feedback</w:t>
            </w:r>
          </w:p>
        </w:tc>
      </w:tr>
      <w:tr w:rsidR="00577A1F" w14:paraId="1A6DF6F6" w14:textId="77777777" w:rsidTr="0039249C">
        <w:trPr>
          <w:trHeight w:val="3035"/>
          <w:jc w:val="center"/>
        </w:trPr>
        <w:tc>
          <w:tcPr>
            <w:tcW w:w="1286" w:type="dxa"/>
          </w:tcPr>
          <w:p w14:paraId="1A6DF6F1" w14:textId="77777777" w:rsidR="00D27076" w:rsidRPr="00671399" w:rsidRDefault="00D27076" w:rsidP="00671399">
            <w:pPr>
              <w:rPr>
                <w:rFonts w:ascii="Arial" w:eastAsiaTheme="minorHAnsi" w:hAnsi="Arial" w:cs="Arial"/>
              </w:rPr>
            </w:pPr>
            <w:r w:rsidRPr="00671399">
              <w:rPr>
                <w:rFonts w:ascii="Arial" w:eastAsiaTheme="minorHAnsi" w:hAnsi="Arial" w:cs="Arial"/>
              </w:rPr>
              <w:t>Incident Reporting</w:t>
            </w:r>
          </w:p>
        </w:tc>
        <w:tc>
          <w:tcPr>
            <w:tcW w:w="1224" w:type="dxa"/>
          </w:tcPr>
          <w:p w14:paraId="1A6DF6F2" w14:textId="77777777" w:rsidR="00D27076" w:rsidRPr="00671399" w:rsidRDefault="00D27076" w:rsidP="00671399">
            <w:pPr>
              <w:rPr>
                <w:rFonts w:ascii="Arial" w:eastAsiaTheme="minorHAnsi" w:hAnsi="Arial" w:cs="Arial"/>
              </w:rPr>
            </w:pPr>
            <w:r w:rsidRPr="00671399">
              <w:rPr>
                <w:rFonts w:ascii="Arial" w:eastAsiaTheme="minorHAnsi" w:hAnsi="Arial" w:cs="Arial"/>
              </w:rPr>
              <w:t>Section 4.8</w:t>
            </w:r>
          </w:p>
        </w:tc>
        <w:tc>
          <w:tcPr>
            <w:tcW w:w="3785" w:type="dxa"/>
          </w:tcPr>
          <w:p w14:paraId="1A6DF6F3" w14:textId="77777777" w:rsidR="00D27076" w:rsidRPr="00671399" w:rsidRDefault="00D27076" w:rsidP="00671399">
            <w:pPr>
              <w:rPr>
                <w:rFonts w:ascii="Arial" w:eastAsiaTheme="minorHAnsi" w:hAnsi="Arial" w:cs="Arial"/>
              </w:rPr>
            </w:pPr>
            <w:r w:rsidRPr="00671399">
              <w:rPr>
                <w:rFonts w:ascii="Arial" w:eastAsiaTheme="minorHAnsi" w:hAnsi="Arial" w:cs="Arial"/>
              </w:rPr>
              <w:t>The contractor shall notify the Program Manager, Beneficiary Travel Department, of any accidents and/or safety problems that occur while the patient is being transported. This notification shall occur within one (1) hour by telephone. A written report of the incident shall be delivered to the Program Manager, Benefits Management, by the close of business of the next working day.</w:t>
            </w:r>
          </w:p>
        </w:tc>
        <w:tc>
          <w:tcPr>
            <w:tcW w:w="1531" w:type="dxa"/>
          </w:tcPr>
          <w:p w14:paraId="1A6DF6F4" w14:textId="77777777" w:rsidR="00D27076" w:rsidRPr="00671399" w:rsidRDefault="00D27076" w:rsidP="00671399">
            <w:pPr>
              <w:rPr>
                <w:rFonts w:ascii="Arial" w:eastAsiaTheme="minorHAnsi" w:hAnsi="Arial" w:cs="Arial"/>
              </w:rPr>
            </w:pPr>
            <w:r w:rsidRPr="00671399">
              <w:rPr>
                <w:rFonts w:ascii="Arial" w:eastAsiaTheme="minorHAnsi" w:hAnsi="Arial" w:cs="Arial"/>
              </w:rPr>
              <w:t>97%</w:t>
            </w:r>
          </w:p>
        </w:tc>
        <w:tc>
          <w:tcPr>
            <w:tcW w:w="1709" w:type="dxa"/>
          </w:tcPr>
          <w:p w14:paraId="1A6DF6F5" w14:textId="77777777" w:rsidR="00D27076" w:rsidRPr="00671399" w:rsidRDefault="00D27076" w:rsidP="00671399">
            <w:pPr>
              <w:rPr>
                <w:rFonts w:ascii="Arial" w:eastAsiaTheme="minorHAnsi" w:hAnsi="Arial" w:cs="Arial"/>
              </w:rPr>
            </w:pPr>
            <w:r w:rsidRPr="00671399">
              <w:rPr>
                <w:rFonts w:ascii="Arial" w:eastAsiaTheme="minorHAnsi" w:hAnsi="Arial" w:cs="Arial"/>
              </w:rPr>
              <w:t>Customer Feedback</w:t>
            </w:r>
          </w:p>
        </w:tc>
      </w:tr>
      <w:tr w:rsidR="00577A1F" w14:paraId="1A6DF6FD" w14:textId="77777777" w:rsidTr="0039249C">
        <w:trPr>
          <w:trHeight w:val="760"/>
          <w:jc w:val="center"/>
        </w:trPr>
        <w:tc>
          <w:tcPr>
            <w:tcW w:w="1286" w:type="dxa"/>
          </w:tcPr>
          <w:p w14:paraId="1A6DF6F7" w14:textId="77777777" w:rsidR="00D27076" w:rsidRPr="00671399" w:rsidRDefault="00D27076" w:rsidP="00671399">
            <w:pPr>
              <w:rPr>
                <w:rFonts w:ascii="Arial" w:eastAsiaTheme="minorHAnsi" w:hAnsi="Arial" w:cs="Arial"/>
              </w:rPr>
            </w:pPr>
            <w:r w:rsidRPr="00671399">
              <w:rPr>
                <w:rFonts w:ascii="Arial" w:eastAsiaTheme="minorHAnsi" w:hAnsi="Arial" w:cs="Arial"/>
              </w:rPr>
              <w:t>Invoice Reports</w:t>
            </w:r>
          </w:p>
        </w:tc>
        <w:tc>
          <w:tcPr>
            <w:tcW w:w="1224" w:type="dxa"/>
          </w:tcPr>
          <w:p w14:paraId="1A6DF6F8" w14:textId="77777777" w:rsidR="00D27076" w:rsidRPr="00671399" w:rsidRDefault="00D27076" w:rsidP="00671399">
            <w:pPr>
              <w:rPr>
                <w:rFonts w:ascii="Arial" w:eastAsiaTheme="minorHAnsi" w:hAnsi="Arial" w:cs="Arial"/>
              </w:rPr>
            </w:pPr>
            <w:r w:rsidRPr="00671399">
              <w:rPr>
                <w:rFonts w:ascii="Arial" w:eastAsiaTheme="minorHAnsi" w:hAnsi="Arial" w:cs="Arial"/>
              </w:rPr>
              <w:t>Section 4.9</w:t>
            </w:r>
          </w:p>
        </w:tc>
        <w:tc>
          <w:tcPr>
            <w:tcW w:w="3785" w:type="dxa"/>
          </w:tcPr>
          <w:p w14:paraId="1A6DF6F9" w14:textId="77777777" w:rsidR="00D27076" w:rsidRPr="00671399" w:rsidRDefault="00D27076" w:rsidP="00671399">
            <w:pPr>
              <w:rPr>
                <w:rFonts w:ascii="Arial" w:eastAsiaTheme="minorHAnsi" w:hAnsi="Arial" w:cs="Arial"/>
              </w:rPr>
            </w:pPr>
            <w:r w:rsidRPr="00671399">
              <w:rPr>
                <w:rFonts w:ascii="Arial" w:eastAsiaTheme="minorHAnsi" w:hAnsi="Arial" w:cs="Arial"/>
              </w:rPr>
              <w:t>Provide a monthly invoice including secondary documentation in accordance with Section 4.10 of the PWS</w:t>
            </w:r>
          </w:p>
        </w:tc>
        <w:tc>
          <w:tcPr>
            <w:tcW w:w="1531" w:type="dxa"/>
          </w:tcPr>
          <w:p w14:paraId="1A6DF6FA" w14:textId="77777777" w:rsidR="00D27076" w:rsidRPr="00671399" w:rsidRDefault="00D27076" w:rsidP="00671399">
            <w:pPr>
              <w:rPr>
                <w:rFonts w:ascii="Arial" w:eastAsiaTheme="minorHAnsi" w:hAnsi="Arial" w:cs="Arial"/>
              </w:rPr>
            </w:pPr>
            <w:r w:rsidRPr="00671399">
              <w:rPr>
                <w:rFonts w:ascii="Arial" w:eastAsiaTheme="minorHAnsi" w:hAnsi="Arial" w:cs="Arial"/>
              </w:rPr>
              <w:t>95%</w:t>
            </w:r>
          </w:p>
        </w:tc>
        <w:tc>
          <w:tcPr>
            <w:tcW w:w="1709" w:type="dxa"/>
          </w:tcPr>
          <w:p w14:paraId="1A6DF6FB" w14:textId="77777777" w:rsidR="00D27076" w:rsidRPr="00671399" w:rsidRDefault="00D27076" w:rsidP="00671399">
            <w:pPr>
              <w:rPr>
                <w:rFonts w:ascii="Arial" w:eastAsiaTheme="minorHAnsi" w:hAnsi="Arial" w:cs="Arial"/>
              </w:rPr>
            </w:pPr>
            <w:r w:rsidRPr="00671399">
              <w:rPr>
                <w:rFonts w:ascii="Arial" w:eastAsiaTheme="minorHAnsi" w:hAnsi="Arial" w:cs="Arial"/>
              </w:rPr>
              <w:t>100% inspection</w:t>
            </w:r>
          </w:p>
          <w:p w14:paraId="1A6DF6FC" w14:textId="77777777" w:rsidR="00D27076" w:rsidRPr="00671399" w:rsidRDefault="00D27076" w:rsidP="00671399">
            <w:pPr>
              <w:rPr>
                <w:rFonts w:ascii="Arial" w:eastAsiaTheme="minorHAnsi" w:hAnsi="Arial" w:cs="Arial"/>
              </w:rPr>
            </w:pPr>
            <w:r w:rsidRPr="00671399">
              <w:rPr>
                <w:rFonts w:ascii="Arial" w:eastAsiaTheme="minorHAnsi" w:hAnsi="Arial" w:cs="Arial"/>
              </w:rPr>
              <w:t>of monthly invoices/reports</w:t>
            </w:r>
          </w:p>
        </w:tc>
      </w:tr>
    </w:tbl>
    <w:p w14:paraId="1A6DF6FE" w14:textId="77777777" w:rsidR="00D27076" w:rsidRPr="00671399" w:rsidRDefault="00D27076" w:rsidP="00671399">
      <w:pPr>
        <w:rPr>
          <w:rFonts w:ascii="Arial" w:eastAsiaTheme="minorHAnsi" w:hAnsi="Arial" w:cs="Arial"/>
          <w:b/>
          <w:bCs/>
          <w:u w:val="single"/>
        </w:rPr>
      </w:pPr>
    </w:p>
    <w:p w14:paraId="1A6DF6FF"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COVID-19 Or Other Similar Infectious Diseases</w:t>
      </w:r>
    </w:p>
    <w:p w14:paraId="1A6DF700"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Contractor shall not refuse transports of COVID-19 positive or other similarly infected patients.</w:t>
      </w:r>
    </w:p>
    <w:p w14:paraId="1A6DF701" w14:textId="77777777" w:rsidR="00D27076" w:rsidRPr="00671399" w:rsidRDefault="00D27076" w:rsidP="00317714">
      <w:pPr>
        <w:numPr>
          <w:ilvl w:val="1"/>
          <w:numId w:val="4"/>
        </w:numPr>
        <w:spacing w:after="120"/>
        <w:ind w:left="900" w:hanging="540"/>
        <w:rPr>
          <w:rFonts w:ascii="Arial" w:eastAsiaTheme="minorHAnsi" w:hAnsi="Arial" w:cs="Arial"/>
          <w:u w:val="single"/>
        </w:rPr>
      </w:pPr>
      <w:r w:rsidRPr="00671399">
        <w:rPr>
          <w:rFonts w:ascii="Arial" w:eastAsiaTheme="minorHAnsi" w:hAnsi="Arial" w:cs="Arial"/>
        </w:rPr>
        <w:lastRenderedPageBreak/>
        <w:t xml:space="preserve"> Contractor shall abide by all additional procedures and precautions that may be implemented by the VA based on VA-issued guidance and/or CDC recommendations. These procedures are subject to change throughout the life of the contract and will be incorporated via attachment (</w:t>
      </w:r>
      <w:r w:rsidRPr="00671399">
        <w:rPr>
          <w:rFonts w:ascii="Arial" w:eastAsiaTheme="minorHAnsi" w:hAnsi="Arial" w:cs="Arial"/>
          <w:u w:val="single"/>
        </w:rPr>
        <w:t>See S03 VTS Patient Transport PPE and Vehicle Cleaning/Disinfection SOP).</w:t>
      </w:r>
    </w:p>
    <w:p w14:paraId="1A6DF702"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Contractor shall have written policy of steps they will take to prevent the spread of COVID-19 or other similarly infectious diseases by their employees and/or vehicles. This policy shall, at a minimum, include procedures of screening drivers before each shift, deliberate decontamination of their vehicles and all other preventative precautions taken by Contractor employees.</w:t>
      </w:r>
    </w:p>
    <w:p w14:paraId="1A6DF703"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Contractor shall furnish all required PPE throughout the life of the contract.</w:t>
      </w:r>
    </w:p>
    <w:p w14:paraId="1A6DF704"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Conformity To Regulations</w:t>
      </w:r>
    </w:p>
    <w:p w14:paraId="1A6DF705"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The contractor and his/her operators shall conform to all Federal, State, and local regulations governing the performance of contracted services.</w:t>
      </w:r>
    </w:p>
    <w:p w14:paraId="1A6DF706"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VAMC facilities have been designated NO SMOKING areas in their entirety. Individuals found in violation of this no smoking policy may be subject to a $50.00 federal citation for disregarding posted safety rules and regulations.  Furthermore, the contractor may be directed to stop work. The contractor is to notify all of his/her employees and/or sub-contractors of this strict enforcement policy.</w:t>
      </w:r>
    </w:p>
    <w:p w14:paraId="1A6DF707"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Wage Rates</w:t>
      </w:r>
    </w:p>
    <w:p w14:paraId="1A6DF708"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Wage Determination(s) as listed in Section D in this solicitation are applicable to any resulting contract.</w:t>
      </w:r>
    </w:p>
    <w:p w14:paraId="1A6DF709"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The contractor certifies by signature on this offer that the salaries to be paid workers involved in the performance of the contract are equal to or greater than those specified in the attached Wage Determination(s).</w:t>
      </w:r>
    </w:p>
    <w:p w14:paraId="1A6DF70A"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The Department of Labor has held that contractors must pay their employees the Service Contract Act waged while they are driving both to and from destinations for the VA.  The Wage Determination is attached in Section D.</w:t>
      </w:r>
    </w:p>
    <w:p w14:paraId="1A6DF70B"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Evidence of Coverage</w:t>
      </w:r>
    </w:p>
    <w:p w14:paraId="1A6DF70C" w14:textId="77777777" w:rsidR="00D27076" w:rsidRPr="00671399" w:rsidRDefault="00D27076" w:rsidP="00317714">
      <w:pPr>
        <w:spacing w:after="120"/>
        <w:ind w:left="360"/>
        <w:rPr>
          <w:rFonts w:ascii="Arial" w:eastAsiaTheme="minorHAnsi" w:hAnsi="Arial" w:cs="Arial"/>
        </w:rPr>
      </w:pPr>
      <w:r w:rsidRPr="00671399">
        <w:rPr>
          <w:rFonts w:ascii="Arial" w:eastAsiaTheme="minorHAnsi" w:hAnsi="Arial" w:cs="Arial"/>
        </w:rPr>
        <w:t>Before commencing work under the contract, the contractor shall furnish the Contracting Officer with a certification from his/her insurance company indication that the coverage outlined in this contract has been obtained and that it may not be changed of canceled during the term of the contract.</w:t>
      </w:r>
    </w:p>
    <w:p w14:paraId="1A6DF70D"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 xml:space="preserve">Worker’s Compensation </w:t>
      </w:r>
    </w:p>
    <w:p w14:paraId="1A6DF70E" w14:textId="77777777" w:rsidR="00D27076" w:rsidRPr="00671399" w:rsidRDefault="00D27076" w:rsidP="00317714">
      <w:pPr>
        <w:spacing w:after="120"/>
        <w:ind w:left="360"/>
        <w:rPr>
          <w:rFonts w:ascii="Arial" w:eastAsiaTheme="minorHAnsi" w:hAnsi="Arial" w:cs="Arial"/>
        </w:rPr>
      </w:pPr>
      <w:r w:rsidRPr="00671399">
        <w:rPr>
          <w:rFonts w:ascii="Arial" w:eastAsiaTheme="minorHAnsi" w:hAnsi="Arial" w:cs="Arial"/>
        </w:rPr>
        <w:t>The Act of June 25, 1936, 42 Stat. 1938 (40 USC 290), authorized the constituted authority of the several states to apply their workmen’s compensation laws to all lands and premises owned or held by the United States. The contractor agrees to procure and maintain while the contract is in effect, Worker’s Compensation and Employers Public Liability insurance. The policy shall provide coverage for Public Liability Limits of not less than the statutory limitations for any one accident, and at least meet the st</w:t>
      </w:r>
      <w:r w:rsidRPr="00671399">
        <w:rPr>
          <w:rFonts w:ascii="Arial" w:eastAsiaTheme="minorHAnsi" w:hAnsi="Arial" w:cs="Arial"/>
        </w:rPr>
        <w:t xml:space="preserve">atutory limitations if more than one person is involved. , Upon award of the contract, the contractor shall furnish to the </w:t>
      </w:r>
      <w:r w:rsidRPr="00671399">
        <w:rPr>
          <w:rFonts w:ascii="Arial" w:eastAsiaTheme="minorHAnsi" w:hAnsi="Arial" w:cs="Arial"/>
        </w:rPr>
        <w:lastRenderedPageBreak/>
        <w:t>Contracting Officer a certificate from its insurance company indicating that this coverage has been obtained and that such coverage may not be changed or canceled unless 30 day advance written notice is provided to the Contracting Officer.</w:t>
      </w:r>
    </w:p>
    <w:p w14:paraId="1A6DF70F"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Contractor Personnel Security Requirements</w:t>
      </w:r>
    </w:p>
    <w:p w14:paraId="1A6DF710" w14:textId="77777777" w:rsidR="00D27076" w:rsidRPr="00671399" w:rsidRDefault="00D27076" w:rsidP="00317714">
      <w:pPr>
        <w:numPr>
          <w:ilvl w:val="1"/>
          <w:numId w:val="4"/>
        </w:numPr>
        <w:spacing w:after="120"/>
        <w:ind w:left="900" w:hanging="540"/>
        <w:rPr>
          <w:rFonts w:ascii="Arial" w:eastAsiaTheme="minorHAnsi" w:hAnsi="Arial" w:cs="Arial"/>
        </w:rPr>
      </w:pPr>
      <w:r w:rsidRPr="00671399">
        <w:rPr>
          <w:rFonts w:ascii="Arial" w:eastAsiaTheme="minorHAnsi" w:hAnsi="Arial" w:cs="Arial"/>
        </w:rPr>
        <w:t>All contractor employees who require access to the Department of Veterans Affair's computer systems or who come into contact with veteran/beneficiaries shall be the subject of a background investigation and must receive a favorable adjudication from the VA Office of Security and Law Enforcement prior to contract performance. This requirement is applicable to all subcontractor personnel requiring the same access. If the investigation is not completed prior to the start date of the contract, the contractor wi</w:t>
      </w:r>
      <w:r w:rsidRPr="00671399">
        <w:rPr>
          <w:rFonts w:ascii="Arial" w:eastAsiaTheme="minorHAnsi" w:hAnsi="Arial" w:cs="Arial"/>
        </w:rPr>
        <w:t>ll be responsible for the actions of those individuals they provide to perform work for the VA.</w:t>
      </w:r>
    </w:p>
    <w:p w14:paraId="1A6DF711" w14:textId="77777777" w:rsidR="00D27076" w:rsidRPr="00671399" w:rsidRDefault="00D27076" w:rsidP="00317714">
      <w:pPr>
        <w:numPr>
          <w:ilvl w:val="0"/>
          <w:numId w:val="13"/>
        </w:numPr>
        <w:spacing w:after="120"/>
        <w:ind w:left="1440"/>
        <w:rPr>
          <w:rFonts w:ascii="Arial" w:eastAsiaTheme="minorHAnsi" w:hAnsi="Arial" w:cs="Arial"/>
        </w:rPr>
      </w:pPr>
      <w:r w:rsidRPr="00671399">
        <w:rPr>
          <w:rFonts w:ascii="Arial" w:eastAsiaTheme="minorHAnsi" w:hAnsi="Arial" w:cs="Arial"/>
          <w:u w:val="single"/>
        </w:rPr>
        <w:t>Position Sensitivity</w:t>
      </w:r>
      <w:r w:rsidRPr="00671399">
        <w:rPr>
          <w:rFonts w:ascii="Arial" w:eastAsiaTheme="minorHAnsi" w:hAnsi="Arial" w:cs="Arial"/>
        </w:rPr>
        <w:t xml:space="preserve"> - The position sensitivity for this contract has been designated as LOW RISK.</w:t>
      </w:r>
    </w:p>
    <w:p w14:paraId="1A6DF712" w14:textId="77777777" w:rsidR="00D27076" w:rsidRPr="00671399" w:rsidRDefault="00D27076" w:rsidP="00317714">
      <w:pPr>
        <w:numPr>
          <w:ilvl w:val="0"/>
          <w:numId w:val="13"/>
        </w:numPr>
        <w:spacing w:after="120"/>
        <w:ind w:left="1440"/>
        <w:rPr>
          <w:rFonts w:ascii="Arial" w:eastAsiaTheme="minorHAnsi" w:hAnsi="Arial" w:cs="Arial"/>
        </w:rPr>
      </w:pPr>
      <w:r w:rsidRPr="00671399">
        <w:rPr>
          <w:rFonts w:ascii="Arial" w:eastAsiaTheme="minorHAnsi" w:hAnsi="Arial" w:cs="Arial"/>
          <w:u w:val="single"/>
        </w:rPr>
        <w:t>Background Investigation</w:t>
      </w:r>
      <w:r w:rsidRPr="00671399">
        <w:rPr>
          <w:rFonts w:ascii="Arial" w:eastAsiaTheme="minorHAnsi" w:hAnsi="Arial" w:cs="Arial"/>
        </w:rPr>
        <w:t xml:space="preserve"> - The level of background investigation commensurate with the required level of access for this contract is National Agency Check with Written Inquiries.</w:t>
      </w:r>
    </w:p>
    <w:p w14:paraId="1A6DF713" w14:textId="77777777" w:rsidR="00D27076" w:rsidRPr="00671399" w:rsidRDefault="00D27076" w:rsidP="00317714">
      <w:pPr>
        <w:spacing w:after="120"/>
        <w:ind w:left="900"/>
        <w:rPr>
          <w:rFonts w:ascii="Arial" w:eastAsiaTheme="minorHAnsi" w:hAnsi="Arial" w:cs="Arial"/>
        </w:rPr>
      </w:pPr>
      <w:r w:rsidRPr="00671399">
        <w:rPr>
          <w:rFonts w:ascii="Arial" w:eastAsiaTheme="minorHAnsi" w:hAnsi="Arial" w:cs="Arial"/>
        </w:rPr>
        <w:t>Contractor Responsibilities:</w:t>
      </w:r>
    </w:p>
    <w:p w14:paraId="1A6DF714" w14:textId="77777777" w:rsidR="00D27076" w:rsidRPr="00671399" w:rsidRDefault="00D27076" w:rsidP="00317714">
      <w:pPr>
        <w:numPr>
          <w:ilvl w:val="0"/>
          <w:numId w:val="14"/>
        </w:numPr>
        <w:spacing w:after="120"/>
        <w:ind w:left="1440"/>
        <w:rPr>
          <w:rFonts w:ascii="Arial" w:eastAsiaTheme="minorHAnsi" w:hAnsi="Arial" w:cs="Arial"/>
        </w:rPr>
      </w:pPr>
      <w:r w:rsidRPr="00671399">
        <w:rPr>
          <w:rFonts w:ascii="Arial" w:eastAsiaTheme="minorHAnsi" w:hAnsi="Arial" w:cs="Arial"/>
        </w:rPr>
        <w:t>The contractor shall pre-screen all personnel requiring VA access to ensure they maintain a U.S. citizenship and are able to read, write, speak, and understand the English language.</w:t>
      </w:r>
    </w:p>
    <w:p w14:paraId="1A6DF715" w14:textId="77777777" w:rsidR="00D27076" w:rsidRPr="00671399" w:rsidRDefault="00D27076" w:rsidP="00317714">
      <w:pPr>
        <w:numPr>
          <w:ilvl w:val="0"/>
          <w:numId w:val="14"/>
        </w:numPr>
        <w:spacing w:after="120"/>
        <w:ind w:left="1440"/>
        <w:rPr>
          <w:rFonts w:ascii="Arial" w:eastAsiaTheme="minorHAnsi" w:hAnsi="Arial" w:cs="Arial"/>
        </w:rPr>
      </w:pPr>
      <w:r w:rsidRPr="00671399">
        <w:rPr>
          <w:rFonts w:ascii="Arial" w:eastAsiaTheme="minorHAnsi" w:hAnsi="Arial" w:cs="Arial"/>
        </w:rPr>
        <w:t>The contractor shall submit or have their employees submit the following required forms requested by Department of Veterans Affairs, Office of Security and Law Enforcement, Security and Investigations Center, 2200 Fort Roots Drive Bldg. 104, North Little Rock, AR 72114 within 30 days of receipt:</w:t>
      </w:r>
    </w:p>
    <w:p w14:paraId="1A6DF716" w14:textId="77777777" w:rsidR="00D27076" w:rsidRPr="00671399" w:rsidRDefault="00D27076" w:rsidP="00317714">
      <w:pPr>
        <w:numPr>
          <w:ilvl w:val="0"/>
          <w:numId w:val="14"/>
        </w:numPr>
        <w:spacing w:after="120"/>
        <w:ind w:left="1440"/>
        <w:rPr>
          <w:rFonts w:ascii="Arial" w:eastAsiaTheme="minorHAnsi" w:hAnsi="Arial" w:cs="Arial"/>
        </w:rPr>
      </w:pPr>
      <w:r w:rsidRPr="00671399">
        <w:rPr>
          <w:rFonts w:ascii="Arial" w:eastAsiaTheme="minorHAnsi" w:hAnsi="Arial" w:cs="Arial"/>
        </w:rPr>
        <w:t xml:space="preserve">All documents completed and submitted at the following website: </w:t>
      </w:r>
      <w:hyperlink r:id="rId28" w:history="1">
        <w:r w:rsidRPr="00671399">
          <w:rPr>
            <w:rStyle w:val="Hyperlink"/>
            <w:rFonts w:ascii="Arial" w:eastAsiaTheme="minorHAnsi" w:hAnsi="Arial" w:cs="Arial"/>
          </w:rPr>
          <w:t>http://www.va.gov/SECURITYINVESTIGATIONSCENTER/</w:t>
        </w:r>
      </w:hyperlink>
    </w:p>
    <w:p w14:paraId="1A6DF717" w14:textId="77777777" w:rsidR="00D27076" w:rsidRPr="00671399" w:rsidRDefault="00D27076" w:rsidP="00317714">
      <w:pPr>
        <w:numPr>
          <w:ilvl w:val="0"/>
          <w:numId w:val="14"/>
        </w:numPr>
        <w:spacing w:after="120"/>
        <w:ind w:left="1440"/>
        <w:rPr>
          <w:rFonts w:ascii="Arial" w:eastAsiaTheme="minorHAnsi" w:hAnsi="Arial" w:cs="Arial"/>
        </w:rPr>
      </w:pPr>
      <w:r w:rsidRPr="00671399">
        <w:rPr>
          <w:rFonts w:ascii="Arial" w:eastAsiaTheme="minorHAnsi" w:hAnsi="Arial" w:cs="Arial"/>
        </w:rPr>
        <w:t>The contractor, when notified of an unfavorable determination by the Government, shall withdraw the employee from consideration from working under the contract. Failure to comply with the contractor personnel security requirements may result in termination of the contract or cause.</w:t>
      </w:r>
    </w:p>
    <w:p w14:paraId="1A6DF718" w14:textId="77777777" w:rsidR="00D27076" w:rsidRPr="00671399" w:rsidRDefault="00D27076" w:rsidP="00317714">
      <w:pPr>
        <w:spacing w:after="120"/>
        <w:ind w:left="990"/>
        <w:rPr>
          <w:rFonts w:ascii="Arial" w:eastAsiaTheme="minorHAnsi" w:hAnsi="Arial" w:cs="Arial"/>
        </w:rPr>
      </w:pPr>
      <w:r w:rsidRPr="00671399">
        <w:rPr>
          <w:rFonts w:ascii="Arial" w:eastAsiaTheme="minorHAnsi" w:hAnsi="Arial" w:cs="Arial"/>
        </w:rPr>
        <w:t>The contractor shall agree that all deliverables, associated working papers, and other material deemed relevant by the contractor in the performance of this task order are the property of the United States Government. The contractor shall agree that all individually identifiable health information shall be treated with the strictest confidentiality. Access to records shall be limited to essential personnel only. Records shall be secured when not in use. At the conclusion of the contract, all copies of indiv</w:t>
      </w:r>
      <w:r w:rsidRPr="00671399">
        <w:rPr>
          <w:rFonts w:ascii="Arial" w:eastAsiaTheme="minorHAnsi" w:hAnsi="Arial" w:cs="Arial"/>
        </w:rPr>
        <w:t xml:space="preserve">idually identifiable health records shall be destroyed or returned to the VA. Any individually identifiable health records shall be deleted from computers not belonging to the VA. The contractor shall comply with the Privacy Act, 38 U.S.C. 5701, 38 U.S.C. 7332, and 5 U.S.C. 552(a) et. Seq. Contractor staff shall sign confidentiality statements before the start date of the contract. The contractor shall comply with all </w:t>
      </w:r>
      <w:r w:rsidRPr="00671399">
        <w:rPr>
          <w:rFonts w:ascii="Arial" w:eastAsiaTheme="minorHAnsi" w:hAnsi="Arial" w:cs="Arial"/>
        </w:rPr>
        <w:lastRenderedPageBreak/>
        <w:t>provisions of the Health Information Portability and Accountability Act (HIPAA), including</w:t>
      </w:r>
      <w:r w:rsidRPr="00671399">
        <w:rPr>
          <w:rFonts w:ascii="Arial" w:eastAsiaTheme="minorHAnsi" w:hAnsi="Arial" w:cs="Arial"/>
        </w:rPr>
        <w:t xml:space="preserve"> but not limited to privacy, security of electronic health data, and adherence to standards and code sets as required by HIPAA.  The contractor shall ensure the confidentiality of all patient and employee information and shall be held liable in the event of breach of confidentiality. Any person, who knowingly or willingly discloses confidential information obtained from the VA with non-essential persons, may be subject to fines.</w:t>
      </w:r>
    </w:p>
    <w:p w14:paraId="1A6DF719" w14:textId="77777777" w:rsidR="00D27076" w:rsidRPr="00671399" w:rsidRDefault="00D27076" w:rsidP="00317714">
      <w:pPr>
        <w:numPr>
          <w:ilvl w:val="2"/>
          <w:numId w:val="4"/>
        </w:numPr>
        <w:spacing w:after="120"/>
        <w:rPr>
          <w:rFonts w:ascii="Arial" w:eastAsiaTheme="minorHAnsi" w:hAnsi="Arial" w:cs="Arial"/>
        </w:rPr>
      </w:pPr>
      <w:r w:rsidRPr="00671399">
        <w:rPr>
          <w:rFonts w:ascii="Arial" w:eastAsiaTheme="minorHAnsi" w:hAnsi="Arial" w:cs="Arial"/>
          <w:b/>
          <w:bCs/>
          <w:u w:val="single"/>
        </w:rPr>
        <w:t>HIPAA COMPLIANCE.</w:t>
      </w:r>
      <w:r w:rsidRPr="00671399">
        <w:rPr>
          <w:rFonts w:ascii="Arial" w:eastAsiaTheme="minorHAnsi" w:hAnsi="Arial" w:cs="Arial"/>
        </w:rPr>
        <w:t xml:space="preserve"> HIPAA compliance is required.  The contractor must 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 including the Department of Veterans Affairs (VA</w:t>
      </w:r>
      <w:r w:rsidRPr="00671399">
        <w:rPr>
          <w:rFonts w:ascii="Arial" w:eastAsiaTheme="minorHAnsi" w:hAnsi="Arial" w:cs="Arial"/>
        </w:rPr>
        <w:t>). In accordance with HIPAA, the contractor may be required to enter into a Business Associate Agreement (BAA) with VA.</w:t>
      </w:r>
    </w:p>
    <w:p w14:paraId="1A6DF71A" w14:textId="77777777" w:rsidR="00D27076" w:rsidRPr="00671399" w:rsidRDefault="00D27076" w:rsidP="00317714">
      <w:pPr>
        <w:numPr>
          <w:ilvl w:val="2"/>
          <w:numId w:val="4"/>
        </w:numPr>
        <w:spacing w:after="120"/>
        <w:rPr>
          <w:rFonts w:ascii="Arial" w:eastAsiaTheme="minorHAnsi" w:hAnsi="Arial" w:cs="Arial"/>
        </w:rPr>
      </w:pPr>
      <w:r w:rsidRPr="00671399">
        <w:rPr>
          <w:rFonts w:ascii="Arial" w:eastAsiaTheme="minorHAnsi" w:hAnsi="Arial" w:cs="Arial"/>
          <w:b/>
          <w:bCs/>
          <w:u w:val="single"/>
        </w:rPr>
        <w:t xml:space="preserve">BLOOD BORNE PATHOGENS: </w:t>
      </w:r>
      <w:r w:rsidRPr="00671399">
        <w:rPr>
          <w:rFonts w:ascii="Arial" w:eastAsiaTheme="minorHAnsi" w:hAnsi="Arial" w:cs="Arial"/>
        </w:rPr>
        <w:t xml:space="preserve"> The contractor and the employees provided, pursuant to this contract, shall comply with the effective VAMC Policy (and Occupational Health requirements in accordance with OSHA Blood Borne Pathogens (BBP) Law and the OSHA Tuberculosis Compliance Directive, enforceable under OSHA’s General Duty Clause) governing health care workers infected with a blood borne pathogen. If the contractor obtains information that a health care worker providing care pursuant to this agreement may be infected with a blood borne </w:t>
      </w:r>
      <w:r w:rsidRPr="00671399">
        <w:rPr>
          <w:rFonts w:ascii="Arial" w:eastAsiaTheme="minorHAnsi" w:hAnsi="Arial" w:cs="Arial"/>
        </w:rPr>
        <w:t>pathogen, the contractor will advise the Contracting Officer immediately.</w:t>
      </w:r>
    </w:p>
    <w:p w14:paraId="1A6DF71B"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Medical Liabilities Insurance</w:t>
      </w:r>
    </w:p>
    <w:p w14:paraId="1A6DF71C" w14:textId="77777777" w:rsidR="00D27076" w:rsidRPr="00671399" w:rsidRDefault="00D27076" w:rsidP="00317714">
      <w:pPr>
        <w:spacing w:after="120"/>
        <w:ind w:left="360"/>
        <w:rPr>
          <w:rFonts w:ascii="Arial" w:eastAsiaTheme="minorHAnsi" w:hAnsi="Arial" w:cs="Arial"/>
        </w:rPr>
      </w:pPr>
      <w:r w:rsidRPr="00671399">
        <w:rPr>
          <w:rFonts w:ascii="Arial" w:eastAsiaTheme="minorHAnsi" w:hAnsi="Arial" w:cs="Arial"/>
        </w:rPr>
        <w:t xml:space="preserve">The contractor shall carry required insurance (See VAAR Clause 852.237-7 INDEMNIFICATION AND MEDICAL LIABILITY INSURANCE) and vehicle insurance in accordance with the </w:t>
      </w:r>
      <w:r w:rsidRPr="00671399">
        <w:rPr>
          <w:rFonts w:ascii="Arial" w:eastAsiaTheme="minorHAnsi" w:hAnsi="Arial" w:cs="Arial"/>
          <w:u w:val="single"/>
        </w:rPr>
        <w:t>Michigan</w:t>
      </w:r>
      <w:r w:rsidRPr="00671399">
        <w:rPr>
          <w:rFonts w:ascii="Arial" w:eastAsiaTheme="minorHAnsi" w:hAnsi="Arial" w:cs="Arial"/>
        </w:rPr>
        <w:t xml:space="preserve"> Department of State Health Services.</w:t>
      </w:r>
    </w:p>
    <w:p w14:paraId="1A6DF71D"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Annual VHA Training</w:t>
      </w:r>
    </w:p>
    <w:p w14:paraId="1A6DF71E" w14:textId="77777777" w:rsidR="00D27076" w:rsidRPr="00671399" w:rsidRDefault="00D27076" w:rsidP="00317714">
      <w:pPr>
        <w:spacing w:after="120"/>
        <w:ind w:left="360"/>
        <w:rPr>
          <w:rFonts w:ascii="Arial" w:eastAsiaTheme="minorHAnsi" w:hAnsi="Arial" w:cs="Arial"/>
        </w:rPr>
      </w:pPr>
      <w:r w:rsidRPr="00671399">
        <w:rPr>
          <w:rFonts w:ascii="Arial" w:eastAsiaTheme="minorHAnsi" w:hAnsi="Arial" w:cs="Arial"/>
        </w:rPr>
        <w:t xml:space="preserve">In accordance with VHA Directive 2003-028 "Compliance and Business Integrity Program", its updates or replacement directives, IG Guidance at 8994, Section II(C); Guidance at 4875, Section III (B)(4) Sentencing Guidelines, Section 8B2.1 (b) (4) (B) annual compliance training is to be provided to all contractors within the scope of their work. The medical center COTR’s are to coordinate the annual training with their respective Contracting Officer and Compliance and Business Integrity Officers. A copy of the </w:t>
      </w:r>
      <w:r w:rsidRPr="00671399">
        <w:rPr>
          <w:rFonts w:ascii="Arial" w:eastAsiaTheme="minorHAnsi" w:hAnsi="Arial" w:cs="Arial"/>
        </w:rPr>
        <w:t>documentation of the completed annual training is to be provided to the Compliance and Business Integrity Officers for their files.</w:t>
      </w:r>
    </w:p>
    <w:p w14:paraId="1A6DF71F" w14:textId="77777777" w:rsidR="00D27076" w:rsidRPr="00671399" w:rsidRDefault="00D27076" w:rsidP="00317714">
      <w:pPr>
        <w:spacing w:after="120"/>
        <w:ind w:left="360"/>
        <w:rPr>
          <w:rFonts w:ascii="Arial" w:eastAsiaTheme="minorHAnsi" w:hAnsi="Arial" w:cs="Arial"/>
        </w:rPr>
      </w:pPr>
      <w:r w:rsidRPr="00671399">
        <w:rPr>
          <w:rFonts w:ascii="Arial" w:eastAsiaTheme="minorHAnsi" w:hAnsi="Arial" w:cs="Arial"/>
        </w:rPr>
        <w:t>In accordance with VHA Directive 1605.1 “Privacy and Release of Information”, updates or replacement directives annual VHA Privacy Policy Training is to be provide to all contractors within the scope of their work. A copy of the documentation of the completed annual training is to be provided to the Contracting Officer and the facility Privacy Officer for their files.</w:t>
      </w:r>
    </w:p>
    <w:p w14:paraId="1A6DF720" w14:textId="77777777" w:rsidR="00D27076" w:rsidRPr="00671399" w:rsidRDefault="00D27076" w:rsidP="00317714">
      <w:pPr>
        <w:spacing w:after="120"/>
        <w:ind w:left="360"/>
        <w:rPr>
          <w:rFonts w:ascii="Arial" w:eastAsiaTheme="minorHAnsi" w:hAnsi="Arial" w:cs="Arial"/>
          <w:b/>
          <w:bCs/>
          <w:u w:val="single"/>
        </w:rPr>
      </w:pPr>
      <w:r w:rsidRPr="00671399">
        <w:rPr>
          <w:rFonts w:ascii="Arial" w:eastAsiaTheme="minorHAnsi" w:hAnsi="Arial" w:cs="Arial"/>
        </w:rPr>
        <w:lastRenderedPageBreak/>
        <w:t>In accordance with VA Directive 6500, “Information Security Program”, updates or replacement directives annual VHA Cyber and Security Information Training is to be provided to all contractors within the scope of their work. A copy of the documentation of the completed annual training is to be provided to the Contracting Officer and the facility Information Security Officer for their files.</w:t>
      </w:r>
    </w:p>
    <w:p w14:paraId="1A6DF721" w14:textId="77777777" w:rsidR="00D27076" w:rsidRPr="00671399" w:rsidRDefault="00D27076" w:rsidP="00317714">
      <w:pPr>
        <w:numPr>
          <w:ilvl w:val="0"/>
          <w:numId w:val="4"/>
        </w:numPr>
        <w:spacing w:after="120"/>
        <w:rPr>
          <w:rFonts w:ascii="Arial" w:eastAsiaTheme="minorHAnsi" w:hAnsi="Arial" w:cs="Arial"/>
          <w:b/>
          <w:bCs/>
          <w:u w:val="single"/>
        </w:rPr>
      </w:pPr>
      <w:r w:rsidRPr="00671399">
        <w:rPr>
          <w:rFonts w:ascii="Arial" w:eastAsiaTheme="minorHAnsi" w:hAnsi="Arial" w:cs="Arial"/>
          <w:b/>
          <w:bCs/>
          <w:u w:val="single"/>
        </w:rPr>
        <w:t>Conformance with Environmental Management Systems</w:t>
      </w:r>
    </w:p>
    <w:p w14:paraId="1A6DF722" w14:textId="77777777" w:rsidR="00D27076" w:rsidRPr="00671399" w:rsidRDefault="00D27076" w:rsidP="00317714">
      <w:pPr>
        <w:spacing w:after="120"/>
        <w:ind w:left="360"/>
        <w:rPr>
          <w:rFonts w:ascii="Arial" w:eastAsiaTheme="minorHAnsi" w:hAnsi="Arial" w:cs="Arial"/>
        </w:rPr>
      </w:pPr>
      <w:r w:rsidRPr="00671399">
        <w:rPr>
          <w:rFonts w:ascii="Arial" w:eastAsiaTheme="minorHAnsi" w:hAnsi="Arial" w:cs="Arial"/>
        </w:rPr>
        <w:t xml:space="preserve">The contractor shall perform work under this contract consistent with the relevant policy and objectives identified in the agency, organizational, or facility environmental management system (EMS) applicable for your contract. The contractor shall perform work in a manner that conforms to all appropriate Environmental Management Programs and Operational Controls identified by the agency, organizational, or facility EMS, and provide monitoring and measurement information as necessary for the organization to </w:t>
      </w:r>
      <w:r w:rsidRPr="00671399">
        <w:rPr>
          <w:rFonts w:ascii="Arial" w:eastAsiaTheme="minorHAnsi" w:hAnsi="Arial" w:cs="Arial"/>
        </w:rPr>
        <w:t>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a noncompliance, the contractor shall respond and take corrective action immediately. In the case of a nonconformance, the contractor shall respond and take corrective action based on the time schedule es</w:t>
      </w:r>
      <w:r w:rsidRPr="00671399">
        <w:rPr>
          <w:rFonts w:ascii="Arial" w:eastAsiaTheme="minorHAnsi" w:hAnsi="Arial" w:cs="Arial"/>
        </w:rPr>
        <w:t>tablished by the EMS Site Coordinator. In addition, the Contractor shall ensure that their employees are aware of the roles and responsibilities identified by the environmental management system and how these requirements affect their work performed under this contract.</w:t>
      </w:r>
      <w:r w:rsidRPr="00671399">
        <w:rPr>
          <w:rFonts w:ascii="Arial" w:eastAsiaTheme="minorHAnsi" w:hAnsi="Arial" w:cs="Arial"/>
        </w:rPr>
        <w:tab/>
      </w:r>
    </w:p>
    <w:p w14:paraId="1A6DF723" w14:textId="77777777" w:rsidR="00D27076" w:rsidRPr="00671399" w:rsidRDefault="00D27076" w:rsidP="00317714">
      <w:pPr>
        <w:spacing w:after="120"/>
        <w:ind w:left="360"/>
        <w:rPr>
          <w:rFonts w:ascii="Arial" w:eastAsiaTheme="minorHAnsi" w:hAnsi="Arial" w:cs="Arial"/>
        </w:rPr>
      </w:pPr>
      <w:r w:rsidRPr="00671399">
        <w:rPr>
          <w:rFonts w:ascii="Arial" w:eastAsiaTheme="minorHAnsi" w:hAnsi="Arial" w:cs="Arial"/>
        </w:rPr>
        <w:t>All on-site contractor personnel shall complete yearly EPA sponsored environmental training specified for the type of work conducted on-site. Upon contract award, the Contracting Officer's Representative will notify the facility-level Environmental Management Systems Coordinator to arrange EMS training for appropriate staff.</w:t>
      </w:r>
    </w:p>
    <w:p w14:paraId="1A6DF724" w14:textId="77777777" w:rsidR="00D27076" w:rsidRPr="00671399" w:rsidRDefault="00D27076" w:rsidP="00317714">
      <w:pPr>
        <w:numPr>
          <w:ilvl w:val="0"/>
          <w:numId w:val="4"/>
        </w:numPr>
        <w:spacing w:after="120"/>
        <w:rPr>
          <w:rFonts w:ascii="Arial" w:eastAsiaTheme="minorHAnsi" w:hAnsi="Arial" w:cs="Arial"/>
          <w:b/>
          <w:bCs/>
        </w:rPr>
      </w:pPr>
      <w:r w:rsidRPr="00671399">
        <w:rPr>
          <w:rFonts w:ascii="Arial" w:eastAsiaTheme="minorHAnsi" w:hAnsi="Arial" w:cs="Arial"/>
          <w:b/>
          <w:bCs/>
          <w:u w:val="single"/>
        </w:rPr>
        <w:t>Contractor Performance Assessment Rating System (CPARS)</w:t>
      </w:r>
      <w:r w:rsidRPr="00317714">
        <w:rPr>
          <w:rFonts w:ascii="Arial" w:eastAsiaTheme="minorHAnsi" w:hAnsi="Arial" w:cs="Arial"/>
          <w:b/>
          <w:bCs/>
          <w:u w:val="single"/>
        </w:rPr>
        <w:t xml:space="preserve"> </w:t>
      </w:r>
      <w:r w:rsidRPr="00671399">
        <w:rPr>
          <w:rFonts w:ascii="Arial" w:eastAsiaTheme="minorHAnsi" w:hAnsi="Arial" w:cs="Arial"/>
          <w:b/>
          <w:bCs/>
        </w:rPr>
        <w:t>Required Registration with Contractor Performance Assessment Rating System (CPARS)</w:t>
      </w:r>
    </w:p>
    <w:p w14:paraId="1A6DF725" w14:textId="77777777" w:rsidR="00D27076" w:rsidRPr="00671399" w:rsidRDefault="00D27076" w:rsidP="00317714">
      <w:pPr>
        <w:spacing w:after="120"/>
        <w:ind w:left="900" w:hanging="450"/>
        <w:rPr>
          <w:rFonts w:ascii="Arial" w:eastAsiaTheme="minorHAnsi" w:hAnsi="Arial" w:cs="Arial"/>
        </w:rPr>
      </w:pPr>
      <w:r w:rsidRPr="00671399">
        <w:rPr>
          <w:rFonts w:ascii="Arial" w:eastAsiaTheme="minorHAnsi" w:hAnsi="Arial" w:cs="Arial"/>
          <w:b/>
          <w:bCs/>
        </w:rPr>
        <w:t>16.1</w:t>
      </w:r>
      <w:r w:rsidRPr="00671399">
        <w:rPr>
          <w:rFonts w:ascii="Arial" w:eastAsiaTheme="minorHAnsi" w:hAnsi="Arial" w:cs="Arial"/>
        </w:rPr>
        <w:t xml:space="preserve"> As prescribed in Federal Acquisition Regulation (FAR) Part 42.15, the Department of Veterans Affairs (VA) evaluates contractor past performance on all contracts that exceed $1,000,000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The CPARS database informat</w:t>
      </w:r>
      <w:r w:rsidRPr="00671399">
        <w:rPr>
          <w:rFonts w:ascii="Arial" w:eastAsiaTheme="minorHAnsi" w:hAnsi="Arial" w:cs="Arial"/>
        </w:rPr>
        <w:t>ion is shared with the Past Performance Information Retrieval System (PPIRS) database, which is available to all Federal Agencies.</w:t>
      </w:r>
    </w:p>
    <w:p w14:paraId="1A6DF726" w14:textId="77777777" w:rsidR="00D27076" w:rsidRPr="00671399" w:rsidRDefault="00D27076" w:rsidP="00317714">
      <w:pPr>
        <w:spacing w:after="120"/>
        <w:ind w:left="900" w:hanging="450"/>
        <w:rPr>
          <w:rFonts w:ascii="Arial" w:eastAsiaTheme="minorHAnsi" w:hAnsi="Arial" w:cs="Arial"/>
        </w:rPr>
      </w:pPr>
      <w:r w:rsidRPr="00671399">
        <w:rPr>
          <w:rFonts w:ascii="Arial" w:eastAsiaTheme="minorHAnsi" w:hAnsi="Arial" w:cs="Arial"/>
          <w:b/>
          <w:bCs/>
        </w:rPr>
        <w:t>16.2</w:t>
      </w:r>
      <w:r w:rsidRPr="00671399">
        <w:rPr>
          <w:rFonts w:ascii="Arial" w:eastAsiaTheme="minorHAnsi" w:hAnsi="Arial" w:cs="Arial"/>
        </w:rPr>
        <w:t xml:space="preserve"> Each contractor whose contract award is estimated to exceed $1,000,000 is required to register with the Contractor Performance Assessment Rating System (CPARS) database at the following </w:t>
      </w:r>
      <w:hyperlink r:id="rId29" w:history="1">
        <w:r w:rsidRPr="00671399">
          <w:rPr>
            <w:rStyle w:val="Hyperlink"/>
            <w:rFonts w:ascii="Arial" w:eastAsiaTheme="minorHAnsi" w:hAnsi="Arial" w:cs="Arial"/>
          </w:rPr>
          <w:t>https://www.cpars.gov/</w:t>
        </w:r>
      </w:hyperlink>
      <w:r w:rsidRPr="00671399">
        <w:rPr>
          <w:rFonts w:ascii="Arial" w:eastAsiaTheme="minorHAnsi" w:hAnsi="Arial" w:cs="Arial"/>
        </w:rPr>
        <w:t xml:space="preserve"> or by calling (207) 438-1690. Registration should occur no later than thirty days after contract award and must be kept current should there be any change to the contractor’s registered representative.</w:t>
      </w:r>
    </w:p>
    <w:p w14:paraId="1A6DF727" w14:textId="77777777" w:rsidR="00D27076" w:rsidRPr="00671399" w:rsidRDefault="00D27076" w:rsidP="00317714">
      <w:pPr>
        <w:spacing w:after="120"/>
        <w:ind w:left="900" w:hanging="450"/>
        <w:rPr>
          <w:rFonts w:ascii="Arial" w:eastAsiaTheme="minorHAnsi" w:hAnsi="Arial" w:cs="Arial"/>
        </w:rPr>
      </w:pPr>
      <w:r w:rsidRPr="00671399">
        <w:rPr>
          <w:rFonts w:ascii="Arial" w:eastAsiaTheme="minorHAnsi" w:hAnsi="Arial" w:cs="Arial"/>
          <w:b/>
          <w:bCs/>
        </w:rPr>
        <w:t>16.3</w:t>
      </w:r>
      <w:r w:rsidRPr="00671399">
        <w:rPr>
          <w:rFonts w:ascii="Arial" w:eastAsiaTheme="minorHAnsi" w:hAnsi="Arial" w:cs="Arial"/>
        </w:rPr>
        <w:t xml:space="preserve"> 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w:t>
      </w:r>
      <w:r w:rsidRPr="00671399">
        <w:rPr>
          <w:rFonts w:ascii="Arial" w:eastAsiaTheme="minorHAnsi" w:hAnsi="Arial" w:cs="Arial"/>
        </w:rPr>
        <w:lastRenderedPageBreak/>
        <w:t>completed. The report shall be assigned in CPARS to the contractor’s designated representative for comment. The contractor representative will have thirty da</w:t>
      </w:r>
      <w:r w:rsidRPr="00671399">
        <w:rPr>
          <w:rFonts w:ascii="Arial" w:eastAsiaTheme="minorHAnsi" w:hAnsi="Arial" w:cs="Arial"/>
        </w:rPr>
        <w:t>ys to submit any comments and re-assign the report to the VA contracting officer.</w:t>
      </w:r>
    </w:p>
    <w:p w14:paraId="1A6DF728" w14:textId="77777777" w:rsidR="00D27076" w:rsidRPr="00671399" w:rsidRDefault="00D27076" w:rsidP="00317714">
      <w:pPr>
        <w:spacing w:after="120"/>
        <w:ind w:left="900" w:hanging="450"/>
        <w:rPr>
          <w:rFonts w:ascii="Arial" w:eastAsiaTheme="minorHAnsi" w:hAnsi="Arial" w:cs="Arial"/>
        </w:rPr>
      </w:pPr>
      <w:r w:rsidRPr="00671399">
        <w:rPr>
          <w:rFonts w:ascii="Arial" w:eastAsiaTheme="minorHAnsi" w:hAnsi="Arial" w:cs="Arial"/>
          <w:b/>
          <w:bCs/>
        </w:rPr>
        <w:t>16.4</w:t>
      </w:r>
      <w:r w:rsidRPr="00671399">
        <w:rPr>
          <w:rFonts w:ascii="Arial" w:eastAsiaTheme="minorHAnsi" w:hAnsi="Arial" w:cs="Arial"/>
        </w:rPr>
        <w:t xml:space="preserve"> 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1A6DF729"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br w:type="page"/>
      </w:r>
    </w:p>
    <w:p w14:paraId="1A6DF72A" w14:textId="77777777" w:rsidR="00D27076" w:rsidRPr="00671399" w:rsidRDefault="00D27076" w:rsidP="00671399">
      <w:pPr>
        <w:rPr>
          <w:rFonts w:ascii="Arial" w:eastAsiaTheme="minorHAnsi" w:hAnsi="Arial" w:cs="Arial"/>
          <w:b/>
          <w:bCs/>
          <w:u w:val="single"/>
        </w:rPr>
      </w:pPr>
      <w:r w:rsidRPr="00671399">
        <w:rPr>
          <w:rFonts w:ascii="Arial" w:eastAsiaTheme="minorHAnsi" w:hAnsi="Arial" w:cs="Arial"/>
          <w:b/>
          <w:bCs/>
          <w:u w:val="single"/>
        </w:rPr>
        <w:lastRenderedPageBreak/>
        <w:t>Surveillance Checklist</w:t>
      </w:r>
    </w:p>
    <w:p w14:paraId="1A6DF72B" w14:textId="77777777" w:rsidR="00D27076" w:rsidRPr="00671399" w:rsidRDefault="00D27076" w:rsidP="00317714">
      <w:pPr>
        <w:jc w:val="center"/>
        <w:rPr>
          <w:rFonts w:ascii="Arial" w:eastAsiaTheme="minorHAnsi" w:hAnsi="Arial" w:cs="Arial"/>
        </w:rPr>
      </w:pPr>
    </w:p>
    <w:tbl>
      <w:tblPr>
        <w:tblStyle w:val="TableGrid"/>
        <w:tblW w:w="10350" w:type="dxa"/>
        <w:tblInd w:w="108" w:type="dxa"/>
        <w:tblLook w:val="04A0" w:firstRow="1" w:lastRow="0" w:firstColumn="1" w:lastColumn="0" w:noHBand="0" w:noVBand="1"/>
      </w:tblPr>
      <w:tblGrid>
        <w:gridCol w:w="3456"/>
        <w:gridCol w:w="2312"/>
        <w:gridCol w:w="4582"/>
      </w:tblGrid>
      <w:tr w:rsidR="00577A1F" w14:paraId="1A6DF731" w14:textId="77777777" w:rsidTr="0039249C">
        <w:trPr>
          <w:trHeight w:val="795"/>
        </w:trPr>
        <w:tc>
          <w:tcPr>
            <w:tcW w:w="3456" w:type="dxa"/>
            <w:vAlign w:val="center"/>
          </w:tcPr>
          <w:p w14:paraId="1A6DF72C" w14:textId="77777777" w:rsidR="00D27076" w:rsidRPr="00671399" w:rsidRDefault="00D27076" w:rsidP="00671399">
            <w:pPr>
              <w:rPr>
                <w:rFonts w:ascii="Arial" w:eastAsiaTheme="minorHAnsi" w:hAnsi="Arial" w:cs="Arial"/>
              </w:rPr>
            </w:pPr>
            <w:r w:rsidRPr="00671399">
              <w:rPr>
                <w:rFonts w:ascii="Arial" w:eastAsiaTheme="minorHAnsi" w:hAnsi="Arial" w:cs="Arial"/>
              </w:rPr>
              <w:t>Contract:  Ground Ambulance</w:t>
            </w:r>
          </w:p>
        </w:tc>
        <w:tc>
          <w:tcPr>
            <w:tcW w:w="2312" w:type="dxa"/>
          </w:tcPr>
          <w:p w14:paraId="1A6DF72D" w14:textId="77777777" w:rsidR="00D27076" w:rsidRPr="00671399" w:rsidRDefault="00D27076" w:rsidP="00671399">
            <w:pPr>
              <w:rPr>
                <w:rFonts w:ascii="Arial" w:eastAsiaTheme="minorHAnsi" w:hAnsi="Arial" w:cs="Arial"/>
              </w:rPr>
            </w:pPr>
            <w:r w:rsidRPr="00671399">
              <w:rPr>
                <w:rFonts w:ascii="Arial" w:eastAsiaTheme="minorHAnsi" w:hAnsi="Arial" w:cs="Arial"/>
              </w:rPr>
              <w:t>Date/Time of Inspection:</w:t>
            </w:r>
          </w:p>
          <w:p w14:paraId="1A6DF72E" w14:textId="77777777" w:rsidR="00D27076" w:rsidRPr="00671399" w:rsidRDefault="00D27076" w:rsidP="00671399">
            <w:pPr>
              <w:rPr>
                <w:rFonts w:ascii="Arial" w:eastAsiaTheme="minorHAnsi" w:hAnsi="Arial" w:cs="Arial"/>
              </w:rPr>
            </w:pPr>
          </w:p>
        </w:tc>
        <w:tc>
          <w:tcPr>
            <w:tcW w:w="4582" w:type="dxa"/>
          </w:tcPr>
          <w:p w14:paraId="1A6DF72F" w14:textId="77777777" w:rsidR="00D27076" w:rsidRPr="00671399" w:rsidRDefault="00D27076" w:rsidP="00671399">
            <w:pPr>
              <w:rPr>
                <w:rFonts w:ascii="Arial" w:eastAsiaTheme="minorHAnsi" w:hAnsi="Arial" w:cs="Arial"/>
              </w:rPr>
            </w:pPr>
            <w:r w:rsidRPr="00671399">
              <w:rPr>
                <w:rFonts w:ascii="Arial" w:eastAsiaTheme="minorHAnsi" w:hAnsi="Arial" w:cs="Arial"/>
              </w:rPr>
              <w:t>Government POC Primary: Kristina Peart</w:t>
            </w:r>
          </w:p>
          <w:p w14:paraId="1A6DF730" w14:textId="77777777" w:rsidR="00D27076" w:rsidRPr="00671399" w:rsidRDefault="00D27076" w:rsidP="00671399">
            <w:pPr>
              <w:rPr>
                <w:rFonts w:ascii="Arial" w:eastAsiaTheme="minorHAnsi" w:hAnsi="Arial" w:cs="Arial"/>
              </w:rPr>
            </w:pPr>
            <w:r w:rsidRPr="00671399">
              <w:rPr>
                <w:rFonts w:ascii="Arial" w:eastAsiaTheme="minorHAnsi" w:hAnsi="Arial" w:cs="Arial"/>
              </w:rPr>
              <w:t>Government POC Alternate: Janel Tate</w:t>
            </w:r>
          </w:p>
        </w:tc>
      </w:tr>
      <w:tr w:rsidR="00577A1F" w14:paraId="1A6DF735" w14:textId="77777777" w:rsidTr="0039249C">
        <w:trPr>
          <w:trHeight w:val="540"/>
        </w:trPr>
        <w:tc>
          <w:tcPr>
            <w:tcW w:w="3456" w:type="dxa"/>
            <w:vAlign w:val="center"/>
          </w:tcPr>
          <w:p w14:paraId="1A6DF732"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Organization: </w:t>
            </w:r>
            <w:r>
              <w:rPr>
                <w:rFonts w:ascii="Arial" w:eastAsiaTheme="minorHAnsi" w:hAnsi="Arial" w:cs="Arial"/>
              </w:rPr>
              <w:t>NIHCS</w:t>
            </w:r>
          </w:p>
        </w:tc>
        <w:tc>
          <w:tcPr>
            <w:tcW w:w="6894" w:type="dxa"/>
            <w:gridSpan w:val="2"/>
          </w:tcPr>
          <w:p w14:paraId="1A6DF733"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Location: </w:t>
            </w:r>
            <w:r>
              <w:rPr>
                <w:rFonts w:ascii="Arial" w:eastAsiaTheme="minorHAnsi" w:hAnsi="Arial" w:cs="Arial"/>
              </w:rPr>
              <w:t>NIHCS</w:t>
            </w:r>
            <w:r w:rsidRPr="00671399">
              <w:rPr>
                <w:rFonts w:ascii="Arial" w:eastAsiaTheme="minorHAnsi" w:hAnsi="Arial" w:cs="Arial"/>
              </w:rPr>
              <w:t xml:space="preserve"> </w:t>
            </w:r>
          </w:p>
          <w:p w14:paraId="1A6DF734" w14:textId="77777777" w:rsidR="00D27076" w:rsidRPr="00671399" w:rsidRDefault="00D27076" w:rsidP="00671399">
            <w:pPr>
              <w:rPr>
                <w:rFonts w:ascii="Arial" w:eastAsiaTheme="minorHAnsi" w:hAnsi="Arial" w:cs="Arial"/>
              </w:rPr>
            </w:pPr>
          </w:p>
        </w:tc>
      </w:tr>
    </w:tbl>
    <w:p w14:paraId="1A6DF736" w14:textId="77777777" w:rsidR="00D27076" w:rsidRPr="00671399" w:rsidRDefault="00D27076" w:rsidP="00671399">
      <w:pPr>
        <w:rPr>
          <w:rFonts w:ascii="Arial" w:eastAsiaTheme="minorHAnsi" w:hAnsi="Arial" w:cs="Arial"/>
        </w:rPr>
      </w:pPr>
    </w:p>
    <w:tbl>
      <w:tblPr>
        <w:tblStyle w:val="TableGrid"/>
        <w:tblW w:w="10350" w:type="dxa"/>
        <w:tblInd w:w="108" w:type="dxa"/>
        <w:tblLayout w:type="fixed"/>
        <w:tblLook w:val="04A0" w:firstRow="1" w:lastRow="0" w:firstColumn="1" w:lastColumn="0" w:noHBand="0" w:noVBand="1"/>
      </w:tblPr>
      <w:tblGrid>
        <w:gridCol w:w="697"/>
        <w:gridCol w:w="2543"/>
        <w:gridCol w:w="990"/>
        <w:gridCol w:w="1597"/>
        <w:gridCol w:w="1530"/>
        <w:gridCol w:w="630"/>
        <w:gridCol w:w="653"/>
        <w:gridCol w:w="1710"/>
      </w:tblGrid>
      <w:tr w:rsidR="00577A1F" w14:paraId="1A6DF73F" w14:textId="77777777" w:rsidTr="00317714">
        <w:trPr>
          <w:tblHeader/>
        </w:trPr>
        <w:tc>
          <w:tcPr>
            <w:tcW w:w="697" w:type="dxa"/>
            <w:vAlign w:val="center"/>
          </w:tcPr>
          <w:p w14:paraId="1A6DF737" w14:textId="77777777" w:rsidR="00D27076" w:rsidRPr="00671399" w:rsidRDefault="00D27076" w:rsidP="00671399">
            <w:pPr>
              <w:rPr>
                <w:rFonts w:ascii="Arial" w:eastAsiaTheme="minorHAnsi" w:hAnsi="Arial" w:cs="Arial"/>
                <w:b/>
              </w:rPr>
            </w:pPr>
            <w:r w:rsidRPr="00671399">
              <w:rPr>
                <w:rFonts w:ascii="Arial" w:eastAsiaTheme="minorHAnsi" w:hAnsi="Arial" w:cs="Arial"/>
                <w:b/>
              </w:rPr>
              <w:t>SS</w:t>
            </w:r>
          </w:p>
        </w:tc>
        <w:tc>
          <w:tcPr>
            <w:tcW w:w="2543" w:type="dxa"/>
            <w:vAlign w:val="center"/>
          </w:tcPr>
          <w:p w14:paraId="1A6DF738" w14:textId="77777777" w:rsidR="00D27076" w:rsidRPr="00671399" w:rsidRDefault="00D27076" w:rsidP="00671399">
            <w:pPr>
              <w:rPr>
                <w:rFonts w:ascii="Arial" w:eastAsiaTheme="minorHAnsi" w:hAnsi="Arial" w:cs="Arial"/>
                <w:b/>
              </w:rPr>
            </w:pPr>
            <w:r w:rsidRPr="00671399">
              <w:rPr>
                <w:rFonts w:ascii="Arial" w:eastAsiaTheme="minorHAnsi" w:hAnsi="Arial" w:cs="Arial"/>
                <w:b/>
              </w:rPr>
              <w:t>Performance Objective</w:t>
            </w:r>
          </w:p>
        </w:tc>
        <w:tc>
          <w:tcPr>
            <w:tcW w:w="990" w:type="dxa"/>
            <w:vAlign w:val="center"/>
          </w:tcPr>
          <w:p w14:paraId="1A6DF739" w14:textId="77777777" w:rsidR="00D27076" w:rsidRPr="00671399" w:rsidRDefault="00D27076" w:rsidP="00671399">
            <w:pPr>
              <w:rPr>
                <w:rFonts w:ascii="Arial" w:eastAsiaTheme="minorHAnsi" w:hAnsi="Arial" w:cs="Arial"/>
                <w:b/>
              </w:rPr>
            </w:pPr>
            <w:r w:rsidRPr="00671399">
              <w:rPr>
                <w:rFonts w:ascii="Arial" w:eastAsiaTheme="minorHAnsi" w:hAnsi="Arial" w:cs="Arial"/>
                <w:b/>
              </w:rPr>
              <w:t>PWS Para</w:t>
            </w:r>
          </w:p>
        </w:tc>
        <w:tc>
          <w:tcPr>
            <w:tcW w:w="1597" w:type="dxa"/>
            <w:vAlign w:val="center"/>
          </w:tcPr>
          <w:p w14:paraId="1A6DF73A" w14:textId="77777777" w:rsidR="00D27076" w:rsidRPr="00671399" w:rsidRDefault="00D27076" w:rsidP="00671399">
            <w:pPr>
              <w:rPr>
                <w:rFonts w:ascii="Arial" w:eastAsiaTheme="minorHAnsi" w:hAnsi="Arial" w:cs="Arial"/>
                <w:b/>
              </w:rPr>
            </w:pPr>
            <w:r w:rsidRPr="00671399">
              <w:rPr>
                <w:rFonts w:ascii="Arial" w:eastAsiaTheme="minorHAnsi" w:hAnsi="Arial" w:cs="Arial"/>
                <w:b/>
              </w:rPr>
              <w:t>Performance Threshold</w:t>
            </w:r>
          </w:p>
        </w:tc>
        <w:tc>
          <w:tcPr>
            <w:tcW w:w="1530" w:type="dxa"/>
            <w:vAlign w:val="center"/>
          </w:tcPr>
          <w:p w14:paraId="1A6DF73B" w14:textId="77777777" w:rsidR="00D27076" w:rsidRPr="00671399" w:rsidRDefault="00D27076" w:rsidP="00671399">
            <w:pPr>
              <w:rPr>
                <w:rFonts w:ascii="Arial" w:eastAsiaTheme="minorHAnsi" w:hAnsi="Arial" w:cs="Arial"/>
                <w:b/>
              </w:rPr>
            </w:pPr>
            <w:r w:rsidRPr="00671399">
              <w:rPr>
                <w:rFonts w:ascii="Arial" w:eastAsiaTheme="minorHAnsi" w:hAnsi="Arial" w:cs="Arial"/>
                <w:b/>
              </w:rPr>
              <w:t>Method of Surveillance</w:t>
            </w:r>
          </w:p>
        </w:tc>
        <w:tc>
          <w:tcPr>
            <w:tcW w:w="630" w:type="dxa"/>
            <w:vAlign w:val="center"/>
          </w:tcPr>
          <w:p w14:paraId="1A6DF73C" w14:textId="77777777" w:rsidR="00D27076" w:rsidRPr="00671399" w:rsidRDefault="00D27076" w:rsidP="00671399">
            <w:pPr>
              <w:rPr>
                <w:rFonts w:ascii="Arial" w:eastAsiaTheme="minorHAnsi" w:hAnsi="Arial" w:cs="Arial"/>
                <w:b/>
              </w:rPr>
            </w:pPr>
            <w:r w:rsidRPr="00671399">
              <w:rPr>
                <w:rFonts w:ascii="Arial" w:eastAsiaTheme="minorHAnsi" w:hAnsi="Arial" w:cs="Arial"/>
                <w:b/>
              </w:rPr>
              <w:t>Met</w:t>
            </w:r>
          </w:p>
        </w:tc>
        <w:tc>
          <w:tcPr>
            <w:tcW w:w="653" w:type="dxa"/>
            <w:vAlign w:val="center"/>
          </w:tcPr>
          <w:p w14:paraId="1A6DF73D" w14:textId="77777777" w:rsidR="00D27076" w:rsidRPr="00671399" w:rsidRDefault="00D27076" w:rsidP="00671399">
            <w:pPr>
              <w:rPr>
                <w:rFonts w:ascii="Arial" w:eastAsiaTheme="minorHAnsi" w:hAnsi="Arial" w:cs="Arial"/>
                <w:b/>
              </w:rPr>
            </w:pPr>
            <w:r w:rsidRPr="00671399">
              <w:rPr>
                <w:rFonts w:ascii="Arial" w:eastAsiaTheme="minorHAnsi" w:hAnsi="Arial" w:cs="Arial"/>
                <w:b/>
              </w:rPr>
              <w:t>Not Met</w:t>
            </w:r>
          </w:p>
        </w:tc>
        <w:tc>
          <w:tcPr>
            <w:tcW w:w="1710" w:type="dxa"/>
            <w:vAlign w:val="center"/>
          </w:tcPr>
          <w:p w14:paraId="1A6DF73E" w14:textId="77777777" w:rsidR="00D27076" w:rsidRPr="00671399" w:rsidRDefault="00D27076" w:rsidP="00671399">
            <w:pPr>
              <w:rPr>
                <w:rFonts w:ascii="Arial" w:eastAsiaTheme="minorHAnsi" w:hAnsi="Arial" w:cs="Arial"/>
                <w:b/>
              </w:rPr>
            </w:pPr>
            <w:r w:rsidRPr="00671399">
              <w:rPr>
                <w:rFonts w:ascii="Arial" w:eastAsiaTheme="minorHAnsi" w:hAnsi="Arial" w:cs="Arial"/>
                <w:b/>
              </w:rPr>
              <w:t>Remarks</w:t>
            </w:r>
          </w:p>
        </w:tc>
      </w:tr>
      <w:tr w:rsidR="00577A1F" w14:paraId="1A6DF748" w14:textId="77777777" w:rsidTr="00317714">
        <w:tc>
          <w:tcPr>
            <w:tcW w:w="697" w:type="dxa"/>
            <w:vAlign w:val="center"/>
          </w:tcPr>
          <w:p w14:paraId="1A6DF740" w14:textId="77777777" w:rsidR="00D27076" w:rsidRPr="00671399" w:rsidRDefault="00D27076" w:rsidP="00671399">
            <w:pPr>
              <w:rPr>
                <w:rFonts w:ascii="Arial" w:eastAsiaTheme="minorHAnsi" w:hAnsi="Arial" w:cs="Arial"/>
              </w:rPr>
            </w:pPr>
            <w:r w:rsidRPr="00671399">
              <w:rPr>
                <w:rFonts w:ascii="Arial" w:eastAsiaTheme="minorHAnsi" w:hAnsi="Arial" w:cs="Arial"/>
              </w:rPr>
              <w:t>SS1</w:t>
            </w:r>
          </w:p>
        </w:tc>
        <w:tc>
          <w:tcPr>
            <w:tcW w:w="2543" w:type="dxa"/>
          </w:tcPr>
          <w:p w14:paraId="1A6DF741" w14:textId="77777777" w:rsidR="00D27076" w:rsidRPr="00671399" w:rsidRDefault="00D27076" w:rsidP="00671399">
            <w:pPr>
              <w:rPr>
                <w:rFonts w:ascii="Arial" w:eastAsiaTheme="minorHAnsi" w:hAnsi="Arial" w:cs="Arial"/>
              </w:rPr>
            </w:pPr>
            <w:r w:rsidRPr="00671399">
              <w:rPr>
                <w:rFonts w:ascii="Arial" w:eastAsiaTheme="minorHAnsi" w:hAnsi="Arial" w:cs="Arial"/>
                <w:bCs/>
              </w:rPr>
              <w:t xml:space="preserve">The contractor shall provide Ambulance service, 24 hours per day, 365 days per year, as required in accordance with the terms and conditions contained herein.  </w:t>
            </w:r>
          </w:p>
        </w:tc>
        <w:tc>
          <w:tcPr>
            <w:tcW w:w="990" w:type="dxa"/>
            <w:vAlign w:val="center"/>
          </w:tcPr>
          <w:p w14:paraId="1A6DF742" w14:textId="77777777" w:rsidR="00D27076" w:rsidRPr="00671399" w:rsidRDefault="00D27076" w:rsidP="00671399">
            <w:pPr>
              <w:rPr>
                <w:rFonts w:ascii="Arial" w:eastAsiaTheme="minorHAnsi" w:hAnsi="Arial" w:cs="Arial"/>
              </w:rPr>
            </w:pPr>
            <w:r w:rsidRPr="00671399">
              <w:rPr>
                <w:rFonts w:ascii="Arial" w:eastAsiaTheme="minorHAnsi" w:hAnsi="Arial" w:cs="Arial"/>
              </w:rPr>
              <w:t>1</w:t>
            </w:r>
          </w:p>
        </w:tc>
        <w:tc>
          <w:tcPr>
            <w:tcW w:w="1597" w:type="dxa"/>
            <w:vAlign w:val="center"/>
          </w:tcPr>
          <w:p w14:paraId="1A6DF743" w14:textId="77777777" w:rsidR="00D27076" w:rsidRPr="00671399" w:rsidRDefault="00D27076" w:rsidP="00671399">
            <w:pPr>
              <w:rPr>
                <w:rFonts w:ascii="Arial" w:eastAsiaTheme="minorHAnsi" w:hAnsi="Arial" w:cs="Arial"/>
              </w:rPr>
            </w:pPr>
            <w:r w:rsidRPr="00671399">
              <w:rPr>
                <w:rFonts w:ascii="Arial" w:eastAsiaTheme="minorHAnsi" w:hAnsi="Arial" w:cs="Arial"/>
              </w:rPr>
              <w:t>95% Compliance</w:t>
            </w:r>
          </w:p>
        </w:tc>
        <w:tc>
          <w:tcPr>
            <w:tcW w:w="1530" w:type="dxa"/>
            <w:vAlign w:val="center"/>
          </w:tcPr>
          <w:p w14:paraId="1A6DF744" w14:textId="77777777" w:rsidR="00D27076" w:rsidRPr="00671399" w:rsidRDefault="00D27076" w:rsidP="00671399">
            <w:pPr>
              <w:rPr>
                <w:rFonts w:ascii="Arial" w:eastAsiaTheme="minorHAnsi" w:hAnsi="Arial" w:cs="Arial"/>
              </w:rPr>
            </w:pPr>
            <w:r w:rsidRPr="00671399">
              <w:rPr>
                <w:rFonts w:ascii="Arial" w:eastAsiaTheme="minorHAnsi" w:hAnsi="Arial" w:cs="Arial"/>
              </w:rPr>
              <w:t>100% Surveillance of each patient pick-up.</w:t>
            </w:r>
          </w:p>
        </w:tc>
        <w:tc>
          <w:tcPr>
            <w:tcW w:w="630" w:type="dxa"/>
            <w:vAlign w:val="center"/>
          </w:tcPr>
          <w:p w14:paraId="1A6DF745" w14:textId="77777777" w:rsidR="00D27076" w:rsidRPr="00671399" w:rsidRDefault="00D27076" w:rsidP="00671399">
            <w:pPr>
              <w:rPr>
                <w:rFonts w:ascii="Arial" w:eastAsiaTheme="minorHAnsi" w:hAnsi="Arial" w:cs="Arial"/>
              </w:rPr>
            </w:pPr>
          </w:p>
        </w:tc>
        <w:tc>
          <w:tcPr>
            <w:tcW w:w="653" w:type="dxa"/>
            <w:vAlign w:val="center"/>
          </w:tcPr>
          <w:p w14:paraId="1A6DF746" w14:textId="77777777" w:rsidR="00D27076" w:rsidRPr="00671399" w:rsidRDefault="00D27076" w:rsidP="00671399">
            <w:pPr>
              <w:rPr>
                <w:rFonts w:ascii="Arial" w:eastAsiaTheme="minorHAnsi" w:hAnsi="Arial" w:cs="Arial"/>
              </w:rPr>
            </w:pPr>
          </w:p>
        </w:tc>
        <w:tc>
          <w:tcPr>
            <w:tcW w:w="1710" w:type="dxa"/>
          </w:tcPr>
          <w:p w14:paraId="1A6DF747" w14:textId="77777777" w:rsidR="00D27076" w:rsidRPr="00671399" w:rsidRDefault="00D27076" w:rsidP="00671399">
            <w:pPr>
              <w:rPr>
                <w:rFonts w:ascii="Arial" w:eastAsiaTheme="minorHAnsi" w:hAnsi="Arial" w:cs="Arial"/>
              </w:rPr>
            </w:pPr>
          </w:p>
        </w:tc>
      </w:tr>
      <w:tr w:rsidR="00577A1F" w14:paraId="1A6DF752" w14:textId="77777777" w:rsidTr="00317714">
        <w:tc>
          <w:tcPr>
            <w:tcW w:w="697" w:type="dxa"/>
            <w:vAlign w:val="center"/>
          </w:tcPr>
          <w:p w14:paraId="1A6DF749" w14:textId="77777777" w:rsidR="00D27076" w:rsidRPr="00671399" w:rsidRDefault="00D27076" w:rsidP="00671399">
            <w:pPr>
              <w:rPr>
                <w:rFonts w:ascii="Arial" w:eastAsiaTheme="minorHAnsi" w:hAnsi="Arial" w:cs="Arial"/>
              </w:rPr>
            </w:pPr>
            <w:bookmarkStart w:id="10" w:name="_Hlk63408239"/>
            <w:r w:rsidRPr="00671399">
              <w:rPr>
                <w:rFonts w:ascii="Arial" w:eastAsiaTheme="minorHAnsi" w:hAnsi="Arial" w:cs="Arial"/>
              </w:rPr>
              <w:t>SS2</w:t>
            </w:r>
          </w:p>
        </w:tc>
        <w:tc>
          <w:tcPr>
            <w:tcW w:w="2543" w:type="dxa"/>
          </w:tcPr>
          <w:p w14:paraId="1A6DF74A" w14:textId="77777777" w:rsidR="00D27076" w:rsidRPr="00671399" w:rsidRDefault="00D27076" w:rsidP="00671399">
            <w:pPr>
              <w:rPr>
                <w:rFonts w:ascii="Arial" w:eastAsiaTheme="minorHAnsi" w:hAnsi="Arial" w:cs="Arial"/>
              </w:rPr>
            </w:pPr>
            <w:r w:rsidRPr="00671399">
              <w:rPr>
                <w:rFonts w:ascii="Arial" w:eastAsiaTheme="minorHAnsi" w:hAnsi="Arial" w:cs="Arial"/>
              </w:rPr>
              <w:t>The objective of Standards for Maintenance is to protect veterans and to cause no harm to all parties.  The contractor shall maintain all vehicles in a clean and orderly condition, free from debris and accumulations which may create an accident, injury, or fire hazard.</w:t>
            </w:r>
          </w:p>
        </w:tc>
        <w:tc>
          <w:tcPr>
            <w:tcW w:w="990" w:type="dxa"/>
            <w:vAlign w:val="center"/>
          </w:tcPr>
          <w:p w14:paraId="1A6DF74B" w14:textId="77777777" w:rsidR="00D27076" w:rsidRPr="00671399" w:rsidRDefault="00D27076" w:rsidP="00671399">
            <w:pPr>
              <w:rPr>
                <w:rFonts w:ascii="Arial" w:eastAsiaTheme="minorHAnsi" w:hAnsi="Arial" w:cs="Arial"/>
              </w:rPr>
            </w:pPr>
            <w:r w:rsidRPr="00671399">
              <w:rPr>
                <w:rFonts w:ascii="Arial" w:eastAsiaTheme="minorHAnsi" w:hAnsi="Arial" w:cs="Arial"/>
              </w:rPr>
              <w:t>4.4.3</w:t>
            </w:r>
          </w:p>
        </w:tc>
        <w:tc>
          <w:tcPr>
            <w:tcW w:w="1597" w:type="dxa"/>
            <w:vAlign w:val="center"/>
          </w:tcPr>
          <w:p w14:paraId="1A6DF74C" w14:textId="77777777" w:rsidR="00D27076" w:rsidRPr="00671399" w:rsidRDefault="00D27076" w:rsidP="00671399">
            <w:pPr>
              <w:rPr>
                <w:rFonts w:ascii="Arial" w:eastAsiaTheme="minorHAnsi" w:hAnsi="Arial" w:cs="Arial"/>
              </w:rPr>
            </w:pPr>
            <w:r w:rsidRPr="00671399">
              <w:rPr>
                <w:rFonts w:ascii="Arial" w:eastAsiaTheme="minorHAnsi" w:hAnsi="Arial" w:cs="Arial"/>
              </w:rPr>
              <w:t>95% Compliance</w:t>
            </w:r>
          </w:p>
        </w:tc>
        <w:tc>
          <w:tcPr>
            <w:tcW w:w="1530" w:type="dxa"/>
            <w:vAlign w:val="center"/>
          </w:tcPr>
          <w:p w14:paraId="1A6DF74D"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100% </w:t>
            </w:r>
          </w:p>
          <w:p w14:paraId="1A6DF74E" w14:textId="77777777" w:rsidR="00D27076" w:rsidRPr="00671399" w:rsidRDefault="00D27076" w:rsidP="00671399">
            <w:pPr>
              <w:rPr>
                <w:rFonts w:ascii="Arial" w:eastAsiaTheme="minorHAnsi" w:hAnsi="Arial" w:cs="Arial"/>
              </w:rPr>
            </w:pPr>
            <w:r w:rsidRPr="00671399">
              <w:rPr>
                <w:rFonts w:ascii="Arial" w:eastAsiaTheme="minorHAnsi" w:hAnsi="Arial" w:cs="Arial"/>
              </w:rPr>
              <w:t>Surveillance</w:t>
            </w:r>
          </w:p>
        </w:tc>
        <w:tc>
          <w:tcPr>
            <w:tcW w:w="630" w:type="dxa"/>
            <w:vAlign w:val="center"/>
          </w:tcPr>
          <w:p w14:paraId="1A6DF74F" w14:textId="77777777" w:rsidR="00D27076" w:rsidRPr="00671399" w:rsidRDefault="00D27076" w:rsidP="00671399">
            <w:pPr>
              <w:rPr>
                <w:rFonts w:ascii="Arial" w:eastAsiaTheme="minorHAnsi" w:hAnsi="Arial" w:cs="Arial"/>
              </w:rPr>
            </w:pPr>
          </w:p>
        </w:tc>
        <w:tc>
          <w:tcPr>
            <w:tcW w:w="653" w:type="dxa"/>
            <w:vAlign w:val="center"/>
          </w:tcPr>
          <w:p w14:paraId="1A6DF750" w14:textId="77777777" w:rsidR="00D27076" w:rsidRPr="00671399" w:rsidRDefault="00D27076" w:rsidP="00671399">
            <w:pPr>
              <w:rPr>
                <w:rFonts w:ascii="Arial" w:eastAsiaTheme="minorHAnsi" w:hAnsi="Arial" w:cs="Arial"/>
              </w:rPr>
            </w:pPr>
          </w:p>
        </w:tc>
        <w:tc>
          <w:tcPr>
            <w:tcW w:w="1710" w:type="dxa"/>
          </w:tcPr>
          <w:p w14:paraId="1A6DF751" w14:textId="77777777" w:rsidR="00D27076" w:rsidRPr="00671399" w:rsidRDefault="00D27076" w:rsidP="00671399">
            <w:pPr>
              <w:rPr>
                <w:rFonts w:ascii="Arial" w:eastAsiaTheme="minorHAnsi" w:hAnsi="Arial" w:cs="Arial"/>
              </w:rPr>
            </w:pPr>
          </w:p>
        </w:tc>
      </w:tr>
      <w:bookmarkEnd w:id="10"/>
      <w:tr w:rsidR="00577A1F" w14:paraId="1A6DF75C" w14:textId="77777777" w:rsidTr="00317714">
        <w:tc>
          <w:tcPr>
            <w:tcW w:w="697" w:type="dxa"/>
            <w:vAlign w:val="center"/>
          </w:tcPr>
          <w:p w14:paraId="1A6DF753" w14:textId="77777777" w:rsidR="00D27076" w:rsidRPr="00671399" w:rsidRDefault="00D27076" w:rsidP="00671399">
            <w:pPr>
              <w:rPr>
                <w:rFonts w:ascii="Arial" w:eastAsiaTheme="minorHAnsi" w:hAnsi="Arial" w:cs="Arial"/>
              </w:rPr>
            </w:pPr>
            <w:r w:rsidRPr="00671399">
              <w:rPr>
                <w:rFonts w:ascii="Arial" w:eastAsiaTheme="minorHAnsi" w:hAnsi="Arial" w:cs="Arial"/>
              </w:rPr>
              <w:t>SS3</w:t>
            </w:r>
          </w:p>
        </w:tc>
        <w:tc>
          <w:tcPr>
            <w:tcW w:w="2543" w:type="dxa"/>
          </w:tcPr>
          <w:p w14:paraId="1A6DF754"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The contractor shall maintain (and furnish upon request) procedures that outline preventive maintenance and/or repairs on each vehicle in an individual vehicle file and in chronological order, latest service on top.  A statement from the Contractor indication compliance </w:t>
            </w:r>
            <w:r w:rsidRPr="00671399">
              <w:rPr>
                <w:rFonts w:ascii="Arial" w:eastAsiaTheme="minorHAnsi" w:hAnsi="Arial" w:cs="Arial"/>
              </w:rPr>
              <w:lastRenderedPageBreak/>
              <w:t>of vehicle maintenance files is in place should be submitted at time of offer for evaluation purposes.  Requested submission and verification of these documentation requirements will be a quality assurance procedure during the contract period.</w:t>
            </w:r>
          </w:p>
        </w:tc>
        <w:tc>
          <w:tcPr>
            <w:tcW w:w="990" w:type="dxa"/>
            <w:vAlign w:val="center"/>
          </w:tcPr>
          <w:p w14:paraId="1A6DF755" w14:textId="77777777" w:rsidR="00D27076" w:rsidRPr="00671399" w:rsidRDefault="00D27076" w:rsidP="00671399">
            <w:pPr>
              <w:rPr>
                <w:rFonts w:ascii="Arial" w:eastAsiaTheme="minorHAnsi" w:hAnsi="Arial" w:cs="Arial"/>
              </w:rPr>
            </w:pPr>
            <w:r w:rsidRPr="00671399">
              <w:rPr>
                <w:rFonts w:ascii="Arial" w:eastAsiaTheme="minorHAnsi" w:hAnsi="Arial" w:cs="Arial"/>
              </w:rPr>
              <w:lastRenderedPageBreak/>
              <w:t>4.4.3</w:t>
            </w:r>
          </w:p>
        </w:tc>
        <w:tc>
          <w:tcPr>
            <w:tcW w:w="1597" w:type="dxa"/>
            <w:vAlign w:val="center"/>
          </w:tcPr>
          <w:p w14:paraId="1A6DF756" w14:textId="77777777" w:rsidR="00D27076" w:rsidRPr="00671399" w:rsidRDefault="00D27076" w:rsidP="00671399">
            <w:pPr>
              <w:rPr>
                <w:rFonts w:ascii="Arial" w:eastAsiaTheme="minorHAnsi" w:hAnsi="Arial" w:cs="Arial"/>
              </w:rPr>
            </w:pPr>
            <w:r w:rsidRPr="00671399">
              <w:rPr>
                <w:rFonts w:ascii="Arial" w:eastAsiaTheme="minorHAnsi" w:hAnsi="Arial" w:cs="Arial"/>
              </w:rPr>
              <w:t>95% Compliance</w:t>
            </w:r>
          </w:p>
        </w:tc>
        <w:tc>
          <w:tcPr>
            <w:tcW w:w="1530" w:type="dxa"/>
            <w:vAlign w:val="center"/>
          </w:tcPr>
          <w:p w14:paraId="1A6DF757"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100% </w:t>
            </w:r>
          </w:p>
          <w:p w14:paraId="1A6DF758" w14:textId="77777777" w:rsidR="00D27076" w:rsidRPr="00671399" w:rsidRDefault="00D27076" w:rsidP="00671399">
            <w:pPr>
              <w:rPr>
                <w:rFonts w:ascii="Arial" w:eastAsiaTheme="minorHAnsi" w:hAnsi="Arial" w:cs="Arial"/>
              </w:rPr>
            </w:pPr>
            <w:r w:rsidRPr="00671399">
              <w:rPr>
                <w:rFonts w:ascii="Arial" w:eastAsiaTheme="minorHAnsi" w:hAnsi="Arial" w:cs="Arial"/>
              </w:rPr>
              <w:t>Surveillance</w:t>
            </w:r>
          </w:p>
        </w:tc>
        <w:tc>
          <w:tcPr>
            <w:tcW w:w="630" w:type="dxa"/>
            <w:vAlign w:val="center"/>
          </w:tcPr>
          <w:p w14:paraId="1A6DF759" w14:textId="77777777" w:rsidR="00D27076" w:rsidRPr="00671399" w:rsidRDefault="00D27076" w:rsidP="00671399">
            <w:pPr>
              <w:rPr>
                <w:rFonts w:ascii="Arial" w:eastAsiaTheme="minorHAnsi" w:hAnsi="Arial" w:cs="Arial"/>
              </w:rPr>
            </w:pPr>
          </w:p>
        </w:tc>
        <w:tc>
          <w:tcPr>
            <w:tcW w:w="653" w:type="dxa"/>
            <w:vAlign w:val="center"/>
          </w:tcPr>
          <w:p w14:paraId="1A6DF75A" w14:textId="77777777" w:rsidR="00D27076" w:rsidRPr="00671399" w:rsidRDefault="00D27076" w:rsidP="00671399">
            <w:pPr>
              <w:rPr>
                <w:rFonts w:ascii="Arial" w:eastAsiaTheme="minorHAnsi" w:hAnsi="Arial" w:cs="Arial"/>
              </w:rPr>
            </w:pPr>
          </w:p>
        </w:tc>
        <w:tc>
          <w:tcPr>
            <w:tcW w:w="1710" w:type="dxa"/>
          </w:tcPr>
          <w:p w14:paraId="1A6DF75B" w14:textId="77777777" w:rsidR="00D27076" w:rsidRPr="00671399" w:rsidRDefault="00D27076" w:rsidP="00671399">
            <w:pPr>
              <w:rPr>
                <w:rFonts w:ascii="Arial" w:eastAsiaTheme="minorHAnsi" w:hAnsi="Arial" w:cs="Arial"/>
              </w:rPr>
            </w:pPr>
          </w:p>
        </w:tc>
      </w:tr>
      <w:tr w:rsidR="00577A1F" w14:paraId="1A6DF766" w14:textId="77777777" w:rsidTr="00317714">
        <w:tc>
          <w:tcPr>
            <w:tcW w:w="697" w:type="dxa"/>
            <w:vAlign w:val="center"/>
          </w:tcPr>
          <w:p w14:paraId="1A6DF75D" w14:textId="77777777" w:rsidR="00D27076" w:rsidRPr="00671399" w:rsidRDefault="00D27076" w:rsidP="00671399">
            <w:pPr>
              <w:rPr>
                <w:rFonts w:ascii="Arial" w:eastAsiaTheme="minorHAnsi" w:hAnsi="Arial" w:cs="Arial"/>
              </w:rPr>
            </w:pPr>
            <w:r w:rsidRPr="00671399">
              <w:rPr>
                <w:rFonts w:ascii="Arial" w:eastAsiaTheme="minorHAnsi" w:hAnsi="Arial" w:cs="Arial"/>
              </w:rPr>
              <w:t>SS4</w:t>
            </w:r>
          </w:p>
        </w:tc>
        <w:tc>
          <w:tcPr>
            <w:tcW w:w="2543" w:type="dxa"/>
          </w:tcPr>
          <w:p w14:paraId="1A6DF75E" w14:textId="77777777" w:rsidR="00D27076" w:rsidRPr="00671399" w:rsidRDefault="00D27076" w:rsidP="00671399">
            <w:pPr>
              <w:rPr>
                <w:rFonts w:ascii="Arial" w:eastAsiaTheme="minorHAnsi" w:hAnsi="Arial" w:cs="Arial"/>
              </w:rPr>
            </w:pPr>
            <w:r w:rsidRPr="00671399">
              <w:rPr>
                <w:rFonts w:ascii="Arial" w:eastAsiaTheme="minorHAnsi" w:hAnsi="Arial" w:cs="Arial"/>
              </w:rPr>
              <w:t>The contractor shall furnish qualified personnel as required by contract specifications to accomplish all services under this contract.</w:t>
            </w:r>
          </w:p>
        </w:tc>
        <w:tc>
          <w:tcPr>
            <w:tcW w:w="990" w:type="dxa"/>
            <w:vAlign w:val="center"/>
          </w:tcPr>
          <w:p w14:paraId="1A6DF75F" w14:textId="77777777" w:rsidR="00D27076" w:rsidRPr="00671399" w:rsidRDefault="00D27076" w:rsidP="00671399">
            <w:pPr>
              <w:rPr>
                <w:rFonts w:ascii="Arial" w:eastAsiaTheme="minorHAnsi" w:hAnsi="Arial" w:cs="Arial"/>
              </w:rPr>
            </w:pPr>
            <w:r w:rsidRPr="00671399">
              <w:rPr>
                <w:rFonts w:ascii="Arial" w:eastAsiaTheme="minorHAnsi" w:hAnsi="Arial" w:cs="Arial"/>
              </w:rPr>
              <w:t>4.3.1</w:t>
            </w:r>
          </w:p>
        </w:tc>
        <w:tc>
          <w:tcPr>
            <w:tcW w:w="1597" w:type="dxa"/>
            <w:vAlign w:val="center"/>
          </w:tcPr>
          <w:p w14:paraId="1A6DF760" w14:textId="77777777" w:rsidR="00D27076" w:rsidRPr="00671399" w:rsidRDefault="00D27076" w:rsidP="00671399">
            <w:pPr>
              <w:rPr>
                <w:rFonts w:ascii="Arial" w:eastAsiaTheme="minorHAnsi" w:hAnsi="Arial" w:cs="Arial"/>
              </w:rPr>
            </w:pPr>
            <w:r w:rsidRPr="00671399">
              <w:rPr>
                <w:rFonts w:ascii="Arial" w:eastAsiaTheme="minorHAnsi" w:hAnsi="Arial" w:cs="Arial"/>
              </w:rPr>
              <w:t>100% Compliance</w:t>
            </w:r>
          </w:p>
        </w:tc>
        <w:tc>
          <w:tcPr>
            <w:tcW w:w="1530" w:type="dxa"/>
            <w:vAlign w:val="center"/>
          </w:tcPr>
          <w:p w14:paraId="1A6DF761" w14:textId="77777777" w:rsidR="00D27076" w:rsidRPr="00671399" w:rsidRDefault="00D27076" w:rsidP="00671399">
            <w:pPr>
              <w:rPr>
                <w:rFonts w:ascii="Arial" w:eastAsiaTheme="minorHAnsi" w:hAnsi="Arial" w:cs="Arial"/>
              </w:rPr>
            </w:pPr>
            <w:r w:rsidRPr="00671399">
              <w:rPr>
                <w:rFonts w:ascii="Arial" w:eastAsiaTheme="minorHAnsi" w:hAnsi="Arial" w:cs="Arial"/>
              </w:rPr>
              <w:t>100%</w:t>
            </w:r>
          </w:p>
          <w:p w14:paraId="1A6DF762" w14:textId="77777777" w:rsidR="00D27076" w:rsidRPr="00671399" w:rsidRDefault="00D27076" w:rsidP="00671399">
            <w:pPr>
              <w:rPr>
                <w:rFonts w:ascii="Arial" w:eastAsiaTheme="minorHAnsi" w:hAnsi="Arial" w:cs="Arial"/>
              </w:rPr>
            </w:pPr>
            <w:r w:rsidRPr="00671399">
              <w:rPr>
                <w:rFonts w:ascii="Arial" w:eastAsiaTheme="minorHAnsi" w:hAnsi="Arial" w:cs="Arial"/>
              </w:rPr>
              <w:t>Surveillance</w:t>
            </w:r>
          </w:p>
        </w:tc>
        <w:tc>
          <w:tcPr>
            <w:tcW w:w="630" w:type="dxa"/>
            <w:vAlign w:val="center"/>
          </w:tcPr>
          <w:p w14:paraId="1A6DF763" w14:textId="77777777" w:rsidR="00D27076" w:rsidRPr="00671399" w:rsidRDefault="00D27076" w:rsidP="00671399">
            <w:pPr>
              <w:rPr>
                <w:rFonts w:ascii="Arial" w:eastAsiaTheme="minorHAnsi" w:hAnsi="Arial" w:cs="Arial"/>
              </w:rPr>
            </w:pPr>
          </w:p>
        </w:tc>
        <w:tc>
          <w:tcPr>
            <w:tcW w:w="653" w:type="dxa"/>
            <w:vAlign w:val="center"/>
          </w:tcPr>
          <w:p w14:paraId="1A6DF764" w14:textId="77777777" w:rsidR="00D27076" w:rsidRPr="00671399" w:rsidRDefault="00D27076" w:rsidP="00671399">
            <w:pPr>
              <w:rPr>
                <w:rFonts w:ascii="Arial" w:eastAsiaTheme="minorHAnsi" w:hAnsi="Arial" w:cs="Arial"/>
              </w:rPr>
            </w:pPr>
          </w:p>
        </w:tc>
        <w:tc>
          <w:tcPr>
            <w:tcW w:w="1710" w:type="dxa"/>
          </w:tcPr>
          <w:p w14:paraId="1A6DF765" w14:textId="77777777" w:rsidR="00D27076" w:rsidRPr="00671399" w:rsidRDefault="00D27076" w:rsidP="00671399">
            <w:pPr>
              <w:rPr>
                <w:rFonts w:ascii="Arial" w:eastAsiaTheme="minorHAnsi" w:hAnsi="Arial" w:cs="Arial"/>
              </w:rPr>
            </w:pPr>
          </w:p>
        </w:tc>
      </w:tr>
      <w:tr w:rsidR="00577A1F" w14:paraId="1A6DF770" w14:textId="77777777" w:rsidTr="00317714">
        <w:tc>
          <w:tcPr>
            <w:tcW w:w="697" w:type="dxa"/>
            <w:vAlign w:val="center"/>
          </w:tcPr>
          <w:p w14:paraId="1A6DF767" w14:textId="77777777" w:rsidR="00D27076" w:rsidRPr="00671399" w:rsidRDefault="00D27076" w:rsidP="00671399">
            <w:pPr>
              <w:rPr>
                <w:rFonts w:ascii="Arial" w:eastAsiaTheme="minorHAnsi" w:hAnsi="Arial" w:cs="Arial"/>
              </w:rPr>
            </w:pPr>
            <w:r w:rsidRPr="00671399">
              <w:rPr>
                <w:rFonts w:ascii="Arial" w:eastAsiaTheme="minorHAnsi" w:hAnsi="Arial" w:cs="Arial"/>
              </w:rPr>
              <w:t>SS5</w:t>
            </w:r>
          </w:p>
        </w:tc>
        <w:tc>
          <w:tcPr>
            <w:tcW w:w="2543" w:type="dxa"/>
          </w:tcPr>
          <w:p w14:paraId="1A6DF768" w14:textId="77777777" w:rsidR="00D27076" w:rsidRPr="00671399" w:rsidRDefault="00D27076" w:rsidP="00671399">
            <w:pPr>
              <w:rPr>
                <w:rFonts w:ascii="Arial" w:eastAsiaTheme="minorHAnsi" w:hAnsi="Arial" w:cs="Arial"/>
              </w:rPr>
            </w:pPr>
            <w:r w:rsidRPr="00671399">
              <w:rPr>
                <w:rFonts w:ascii="Arial" w:eastAsiaTheme="minorHAnsi" w:hAnsi="Arial" w:cs="Arial"/>
              </w:rPr>
              <w:t>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by DHHS under PL 93-154, Federal Register 39:24304. (1974).</w:t>
            </w:r>
          </w:p>
        </w:tc>
        <w:tc>
          <w:tcPr>
            <w:tcW w:w="990" w:type="dxa"/>
            <w:vAlign w:val="center"/>
          </w:tcPr>
          <w:p w14:paraId="1A6DF769" w14:textId="77777777" w:rsidR="00D27076" w:rsidRPr="00671399" w:rsidRDefault="00D27076" w:rsidP="00671399">
            <w:pPr>
              <w:rPr>
                <w:rFonts w:ascii="Arial" w:eastAsiaTheme="minorHAnsi" w:hAnsi="Arial" w:cs="Arial"/>
              </w:rPr>
            </w:pPr>
            <w:r w:rsidRPr="00671399">
              <w:rPr>
                <w:rFonts w:ascii="Arial" w:eastAsiaTheme="minorHAnsi" w:hAnsi="Arial" w:cs="Arial"/>
              </w:rPr>
              <w:t>4.3.1</w:t>
            </w:r>
          </w:p>
        </w:tc>
        <w:tc>
          <w:tcPr>
            <w:tcW w:w="1597" w:type="dxa"/>
            <w:vAlign w:val="center"/>
          </w:tcPr>
          <w:p w14:paraId="1A6DF76A" w14:textId="77777777" w:rsidR="00D27076" w:rsidRPr="00671399" w:rsidRDefault="00D27076" w:rsidP="00671399">
            <w:pPr>
              <w:rPr>
                <w:rFonts w:ascii="Arial" w:eastAsiaTheme="minorHAnsi" w:hAnsi="Arial" w:cs="Arial"/>
              </w:rPr>
            </w:pPr>
            <w:r w:rsidRPr="00671399">
              <w:rPr>
                <w:rFonts w:ascii="Arial" w:eastAsiaTheme="minorHAnsi" w:hAnsi="Arial" w:cs="Arial"/>
              </w:rPr>
              <w:t>100% Compliance</w:t>
            </w:r>
          </w:p>
        </w:tc>
        <w:tc>
          <w:tcPr>
            <w:tcW w:w="1530" w:type="dxa"/>
            <w:vAlign w:val="center"/>
          </w:tcPr>
          <w:p w14:paraId="1A6DF76B" w14:textId="77777777" w:rsidR="00D27076" w:rsidRPr="00671399" w:rsidRDefault="00D27076" w:rsidP="00671399">
            <w:pPr>
              <w:rPr>
                <w:rFonts w:ascii="Arial" w:eastAsiaTheme="minorHAnsi" w:hAnsi="Arial" w:cs="Arial"/>
              </w:rPr>
            </w:pPr>
            <w:r w:rsidRPr="00671399">
              <w:rPr>
                <w:rFonts w:ascii="Arial" w:eastAsiaTheme="minorHAnsi" w:hAnsi="Arial" w:cs="Arial"/>
              </w:rPr>
              <w:t>100%</w:t>
            </w:r>
          </w:p>
          <w:p w14:paraId="1A6DF76C" w14:textId="77777777" w:rsidR="00D27076" w:rsidRPr="00671399" w:rsidRDefault="00D27076" w:rsidP="00671399">
            <w:pPr>
              <w:rPr>
                <w:rFonts w:ascii="Arial" w:eastAsiaTheme="minorHAnsi" w:hAnsi="Arial" w:cs="Arial"/>
              </w:rPr>
            </w:pPr>
            <w:r w:rsidRPr="00671399">
              <w:rPr>
                <w:rFonts w:ascii="Arial" w:eastAsiaTheme="minorHAnsi" w:hAnsi="Arial" w:cs="Arial"/>
              </w:rPr>
              <w:t>Surveillance</w:t>
            </w:r>
          </w:p>
        </w:tc>
        <w:tc>
          <w:tcPr>
            <w:tcW w:w="630" w:type="dxa"/>
            <w:vAlign w:val="center"/>
          </w:tcPr>
          <w:p w14:paraId="1A6DF76D" w14:textId="77777777" w:rsidR="00D27076" w:rsidRPr="00671399" w:rsidRDefault="00D27076" w:rsidP="00671399">
            <w:pPr>
              <w:rPr>
                <w:rFonts w:ascii="Arial" w:eastAsiaTheme="minorHAnsi" w:hAnsi="Arial" w:cs="Arial"/>
              </w:rPr>
            </w:pPr>
          </w:p>
        </w:tc>
        <w:tc>
          <w:tcPr>
            <w:tcW w:w="653" w:type="dxa"/>
            <w:vAlign w:val="center"/>
          </w:tcPr>
          <w:p w14:paraId="1A6DF76E" w14:textId="77777777" w:rsidR="00D27076" w:rsidRPr="00671399" w:rsidRDefault="00D27076" w:rsidP="00671399">
            <w:pPr>
              <w:rPr>
                <w:rFonts w:ascii="Arial" w:eastAsiaTheme="minorHAnsi" w:hAnsi="Arial" w:cs="Arial"/>
              </w:rPr>
            </w:pPr>
          </w:p>
        </w:tc>
        <w:tc>
          <w:tcPr>
            <w:tcW w:w="1710" w:type="dxa"/>
          </w:tcPr>
          <w:p w14:paraId="1A6DF76F" w14:textId="77777777" w:rsidR="00D27076" w:rsidRPr="00671399" w:rsidRDefault="00D27076" w:rsidP="00671399">
            <w:pPr>
              <w:rPr>
                <w:rFonts w:ascii="Arial" w:eastAsiaTheme="minorHAnsi" w:hAnsi="Arial" w:cs="Arial"/>
              </w:rPr>
            </w:pPr>
          </w:p>
        </w:tc>
      </w:tr>
      <w:tr w:rsidR="00577A1F" w14:paraId="1A6DF77A" w14:textId="77777777" w:rsidTr="00317714">
        <w:tc>
          <w:tcPr>
            <w:tcW w:w="697" w:type="dxa"/>
            <w:vAlign w:val="center"/>
          </w:tcPr>
          <w:p w14:paraId="1A6DF771" w14:textId="77777777" w:rsidR="00D27076" w:rsidRPr="00671399" w:rsidRDefault="00D27076" w:rsidP="00671399">
            <w:pPr>
              <w:rPr>
                <w:rFonts w:ascii="Arial" w:eastAsiaTheme="minorHAnsi" w:hAnsi="Arial" w:cs="Arial"/>
              </w:rPr>
            </w:pPr>
            <w:r w:rsidRPr="00671399">
              <w:rPr>
                <w:rFonts w:ascii="Arial" w:eastAsiaTheme="minorHAnsi" w:hAnsi="Arial" w:cs="Arial"/>
              </w:rPr>
              <w:t>SS6</w:t>
            </w:r>
          </w:p>
        </w:tc>
        <w:tc>
          <w:tcPr>
            <w:tcW w:w="2543" w:type="dxa"/>
          </w:tcPr>
          <w:p w14:paraId="1A6DF772"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A licensed MTO shall ensure that sanitation procedures are provided to all personnel in a written document that conforms with current standards as set forth in occupational safety and health </w:t>
            </w:r>
            <w:r w:rsidRPr="00671399">
              <w:rPr>
                <w:rFonts w:ascii="Arial" w:eastAsiaTheme="minorHAnsi" w:hAnsi="Arial" w:cs="Arial"/>
              </w:rPr>
              <w:lastRenderedPageBreak/>
              <w:t>administration-blood borne pathogens protocol.</w:t>
            </w:r>
          </w:p>
        </w:tc>
        <w:tc>
          <w:tcPr>
            <w:tcW w:w="990" w:type="dxa"/>
            <w:vAlign w:val="center"/>
          </w:tcPr>
          <w:p w14:paraId="1A6DF773" w14:textId="77777777" w:rsidR="00D27076" w:rsidRPr="00671399" w:rsidRDefault="00D27076" w:rsidP="00671399">
            <w:pPr>
              <w:rPr>
                <w:rFonts w:ascii="Arial" w:eastAsiaTheme="minorHAnsi" w:hAnsi="Arial" w:cs="Arial"/>
              </w:rPr>
            </w:pPr>
            <w:r w:rsidRPr="00671399">
              <w:rPr>
                <w:rFonts w:ascii="Arial" w:eastAsiaTheme="minorHAnsi" w:hAnsi="Arial" w:cs="Arial"/>
              </w:rPr>
              <w:lastRenderedPageBreak/>
              <w:t>Attachment B</w:t>
            </w:r>
          </w:p>
        </w:tc>
        <w:tc>
          <w:tcPr>
            <w:tcW w:w="1597" w:type="dxa"/>
            <w:vAlign w:val="center"/>
          </w:tcPr>
          <w:p w14:paraId="1A6DF774" w14:textId="77777777" w:rsidR="00D27076" w:rsidRPr="00671399" w:rsidRDefault="00D27076" w:rsidP="00671399">
            <w:pPr>
              <w:rPr>
                <w:rFonts w:ascii="Arial" w:eastAsiaTheme="minorHAnsi" w:hAnsi="Arial" w:cs="Arial"/>
              </w:rPr>
            </w:pPr>
            <w:r w:rsidRPr="00671399">
              <w:rPr>
                <w:rFonts w:ascii="Arial" w:eastAsiaTheme="minorHAnsi" w:hAnsi="Arial" w:cs="Arial"/>
              </w:rPr>
              <w:t>100% Compliance</w:t>
            </w:r>
          </w:p>
        </w:tc>
        <w:tc>
          <w:tcPr>
            <w:tcW w:w="1530" w:type="dxa"/>
            <w:vAlign w:val="center"/>
          </w:tcPr>
          <w:p w14:paraId="1A6DF775" w14:textId="77777777" w:rsidR="00D27076" w:rsidRPr="00671399" w:rsidRDefault="00D27076" w:rsidP="00671399">
            <w:pPr>
              <w:rPr>
                <w:rFonts w:ascii="Arial" w:eastAsiaTheme="minorHAnsi" w:hAnsi="Arial" w:cs="Arial"/>
              </w:rPr>
            </w:pPr>
            <w:r w:rsidRPr="00671399">
              <w:rPr>
                <w:rFonts w:ascii="Arial" w:eastAsiaTheme="minorHAnsi" w:hAnsi="Arial" w:cs="Arial"/>
              </w:rPr>
              <w:t>100%</w:t>
            </w:r>
          </w:p>
          <w:p w14:paraId="1A6DF776" w14:textId="77777777" w:rsidR="00D27076" w:rsidRPr="00671399" w:rsidRDefault="00D27076" w:rsidP="00671399">
            <w:pPr>
              <w:rPr>
                <w:rFonts w:ascii="Arial" w:eastAsiaTheme="minorHAnsi" w:hAnsi="Arial" w:cs="Arial"/>
              </w:rPr>
            </w:pPr>
            <w:r w:rsidRPr="00671399">
              <w:rPr>
                <w:rFonts w:ascii="Arial" w:eastAsiaTheme="minorHAnsi" w:hAnsi="Arial" w:cs="Arial"/>
              </w:rPr>
              <w:t>Surveillance</w:t>
            </w:r>
          </w:p>
        </w:tc>
        <w:tc>
          <w:tcPr>
            <w:tcW w:w="630" w:type="dxa"/>
            <w:vAlign w:val="center"/>
          </w:tcPr>
          <w:p w14:paraId="1A6DF777" w14:textId="77777777" w:rsidR="00D27076" w:rsidRPr="00671399" w:rsidRDefault="00D27076" w:rsidP="00671399">
            <w:pPr>
              <w:rPr>
                <w:rFonts w:ascii="Arial" w:eastAsiaTheme="minorHAnsi" w:hAnsi="Arial" w:cs="Arial"/>
              </w:rPr>
            </w:pPr>
          </w:p>
        </w:tc>
        <w:tc>
          <w:tcPr>
            <w:tcW w:w="653" w:type="dxa"/>
            <w:vAlign w:val="center"/>
          </w:tcPr>
          <w:p w14:paraId="1A6DF778" w14:textId="77777777" w:rsidR="00D27076" w:rsidRPr="00671399" w:rsidRDefault="00D27076" w:rsidP="00671399">
            <w:pPr>
              <w:rPr>
                <w:rFonts w:ascii="Arial" w:eastAsiaTheme="minorHAnsi" w:hAnsi="Arial" w:cs="Arial"/>
              </w:rPr>
            </w:pPr>
          </w:p>
        </w:tc>
        <w:tc>
          <w:tcPr>
            <w:tcW w:w="1710" w:type="dxa"/>
          </w:tcPr>
          <w:p w14:paraId="1A6DF779" w14:textId="77777777" w:rsidR="00D27076" w:rsidRPr="00671399" w:rsidRDefault="00D27076" w:rsidP="00671399">
            <w:pPr>
              <w:rPr>
                <w:rFonts w:ascii="Arial" w:eastAsiaTheme="minorHAnsi" w:hAnsi="Arial" w:cs="Arial"/>
              </w:rPr>
            </w:pPr>
          </w:p>
        </w:tc>
      </w:tr>
    </w:tbl>
    <w:p w14:paraId="1A6DF77B" w14:textId="77777777" w:rsidR="00D27076" w:rsidRPr="00671399" w:rsidRDefault="00D27076" w:rsidP="00671399">
      <w:pPr>
        <w:rPr>
          <w:rFonts w:ascii="Arial" w:eastAsiaTheme="minorHAnsi" w:hAnsi="Arial" w:cs="Arial"/>
        </w:rPr>
      </w:pPr>
    </w:p>
    <w:p w14:paraId="1A6DF77C" w14:textId="77777777" w:rsidR="00D27076" w:rsidRPr="00671399" w:rsidRDefault="00D27076" w:rsidP="00671399">
      <w:pPr>
        <w:rPr>
          <w:rFonts w:ascii="Arial" w:eastAsiaTheme="minorHAnsi" w:hAnsi="Arial" w:cs="Arial"/>
          <w:u w:val="single"/>
        </w:rPr>
      </w:pPr>
      <w:bookmarkStart w:id="11" w:name="_Hlk145919397"/>
      <w:r w:rsidRPr="00671399">
        <w:rPr>
          <w:rFonts w:ascii="Arial" w:eastAsiaTheme="minorHAnsi" w:hAnsi="Arial" w:cs="Arial"/>
          <w:u w:val="single"/>
        </w:rPr>
        <w:br w:type="page"/>
      </w:r>
    </w:p>
    <w:p w14:paraId="1A6DF77D" w14:textId="77777777" w:rsidR="00D27076" w:rsidRPr="00671399" w:rsidRDefault="00D27076" w:rsidP="00317714">
      <w:pPr>
        <w:jc w:val="center"/>
        <w:rPr>
          <w:rFonts w:ascii="Arial" w:eastAsiaTheme="minorHAnsi" w:hAnsi="Arial" w:cs="Arial"/>
          <w:u w:val="single"/>
        </w:rPr>
      </w:pPr>
      <w:r w:rsidRPr="00671399">
        <w:rPr>
          <w:rFonts w:ascii="Arial" w:eastAsiaTheme="minorHAnsi" w:hAnsi="Arial" w:cs="Arial"/>
          <w:u w:val="single"/>
        </w:rPr>
        <w:lastRenderedPageBreak/>
        <w:t>Attachment A</w:t>
      </w:r>
    </w:p>
    <w:p w14:paraId="1A6DF77E" w14:textId="77777777" w:rsidR="00D27076" w:rsidRPr="00671399" w:rsidRDefault="00D27076" w:rsidP="00671399">
      <w:pPr>
        <w:rPr>
          <w:rFonts w:ascii="Arial" w:eastAsiaTheme="minorHAnsi" w:hAnsi="Arial" w:cs="Arial"/>
        </w:rPr>
      </w:pPr>
    </w:p>
    <w:p w14:paraId="1A6DF77F" w14:textId="77777777" w:rsidR="00D27076" w:rsidRPr="00671399" w:rsidRDefault="00D27076" w:rsidP="00671399">
      <w:pPr>
        <w:rPr>
          <w:rFonts w:ascii="Arial" w:eastAsiaTheme="minorHAnsi" w:hAnsi="Arial" w:cs="Arial"/>
          <w:b/>
          <w:bCs/>
          <w:u w:val="single"/>
        </w:rPr>
      </w:pPr>
      <w:r w:rsidRPr="00671399">
        <w:rPr>
          <w:rFonts w:ascii="Arial" w:eastAsiaTheme="minorHAnsi" w:hAnsi="Arial" w:cs="Arial"/>
          <w:b/>
          <w:bCs/>
          <w:u w:val="single"/>
        </w:rPr>
        <w:t>Critical Care Transport Capabilities Confirmation</w:t>
      </w:r>
    </w:p>
    <w:p w14:paraId="1A6DF780" w14:textId="77777777" w:rsidR="00D27076" w:rsidRPr="00671399" w:rsidRDefault="00D27076" w:rsidP="00671399">
      <w:pPr>
        <w:rPr>
          <w:rFonts w:ascii="Arial" w:eastAsiaTheme="minorHAnsi" w:hAnsi="Arial" w:cs="Arial"/>
        </w:rPr>
      </w:pPr>
      <w:r w:rsidRPr="00671399">
        <w:rPr>
          <w:rFonts w:ascii="Arial" w:eastAsiaTheme="minorHAnsi" w:hAnsi="Arial" w:cs="Arial"/>
        </w:rPr>
        <w:t>If a transport is classified as a Critical Care Transport (CCT) the offeror must be capable of transporting the drugs and/or equipment as required by the patient (listed below), up to and including Tier III, if necessary, based on the EMS region the ambulance provider is functioning in. Prospective offerors must sign and return this form confirming they can meet these criteria for CCTs ordered under this contract.</w:t>
      </w:r>
    </w:p>
    <w:p w14:paraId="1A6DF782" w14:textId="77777777" w:rsidR="00D27076" w:rsidRPr="00671399" w:rsidRDefault="00D27076" w:rsidP="00671399">
      <w:pPr>
        <w:rPr>
          <w:rFonts w:ascii="Arial" w:eastAsiaTheme="minorHAnsi" w:hAnsi="Arial" w:cs="Arial"/>
          <w:b/>
          <w:bCs/>
          <w:u w:val="single"/>
        </w:rPr>
      </w:pPr>
      <w:r w:rsidRPr="00671399">
        <w:rPr>
          <w:rFonts w:ascii="Arial" w:eastAsiaTheme="minorHAnsi" w:hAnsi="Arial" w:cs="Arial"/>
          <w:b/>
          <w:bCs/>
          <w:u w:val="single"/>
        </w:rPr>
        <w:t>Drug Supply List:</w:t>
      </w:r>
      <w:r w:rsidRPr="00671399">
        <w:rPr>
          <w:rFonts w:ascii="Arial" w:eastAsiaTheme="minorHAnsi" w:hAnsi="Arial" w:cs="Arial"/>
          <w:b/>
          <w:bCs/>
        </w:rPr>
        <w:tab/>
      </w:r>
      <w:r w:rsidRPr="00671399">
        <w:rPr>
          <w:rFonts w:ascii="Arial" w:eastAsiaTheme="minorHAnsi" w:hAnsi="Arial" w:cs="Arial"/>
          <w:b/>
          <w:bCs/>
        </w:rPr>
        <w:tab/>
      </w:r>
      <w:r w:rsidRPr="00671399">
        <w:rPr>
          <w:rFonts w:ascii="Arial" w:eastAsiaTheme="minorHAnsi" w:hAnsi="Arial" w:cs="Arial"/>
          <w:b/>
          <w:bCs/>
        </w:rPr>
        <w:tab/>
      </w:r>
      <w:r w:rsidRPr="00671399">
        <w:rPr>
          <w:rFonts w:ascii="Arial" w:eastAsiaTheme="minorHAnsi" w:hAnsi="Arial" w:cs="Arial"/>
          <w:b/>
          <w:bCs/>
        </w:rPr>
        <w:tab/>
      </w:r>
      <w:r w:rsidRPr="00671399">
        <w:rPr>
          <w:rFonts w:ascii="Arial" w:eastAsiaTheme="minorHAnsi" w:hAnsi="Arial" w:cs="Arial"/>
          <w:b/>
          <w:bCs/>
        </w:rPr>
        <w:tab/>
      </w:r>
      <w:r w:rsidRPr="00671399">
        <w:rPr>
          <w:rFonts w:ascii="Arial" w:eastAsiaTheme="minorHAnsi" w:hAnsi="Arial" w:cs="Arial"/>
          <w:b/>
          <w:bCs/>
        </w:rPr>
        <w:tab/>
      </w:r>
      <w:r w:rsidRPr="00671399">
        <w:rPr>
          <w:rFonts w:ascii="Arial" w:eastAsiaTheme="minorHAnsi" w:hAnsi="Arial" w:cs="Arial"/>
          <w:b/>
          <w:bCs/>
        </w:rPr>
        <w:tab/>
      </w:r>
      <w:r w:rsidRPr="00671399">
        <w:rPr>
          <w:rFonts w:ascii="Arial" w:eastAsiaTheme="minorHAnsi" w:hAnsi="Arial" w:cs="Arial"/>
          <w:b/>
          <w:bCs/>
          <w:u w:val="single"/>
        </w:rPr>
        <w:t>Equipment List:</w:t>
      </w:r>
    </w:p>
    <w:p w14:paraId="1A6DF783"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Acetylcysteine (Acetadote, Mucomyst)</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Chest tubes</w:t>
      </w:r>
    </w:p>
    <w:p w14:paraId="1A6DF784"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Amiodarone (Cordarone)</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Portable mechanical vents; including CPAP</w:t>
      </w:r>
    </w:p>
    <w:p w14:paraId="1A6DF785"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Antibiotics</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All VADs</w:t>
      </w:r>
    </w:p>
    <w:p w14:paraId="1A6DF786"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Blood and Blood Products</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CVP lines</w:t>
      </w:r>
    </w:p>
    <w:p w14:paraId="1A6DF787"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Diltiazem (Cardizem)</w:t>
      </w:r>
      <w:r w:rsidRPr="00671399">
        <w:rPr>
          <w:rFonts w:ascii="Arial" w:eastAsiaTheme="minorHAnsi" w:hAnsi="Arial" w:cs="Arial"/>
        </w:rPr>
        <w:tab/>
        <w:t xml:space="preserve">   </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Swan-Ganz line</w:t>
      </w:r>
    </w:p>
    <w:p w14:paraId="1A6DF788"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 xml:space="preserve">Dobutamine                    </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SmartPump Capability: up to 6 IV drips</w:t>
      </w:r>
    </w:p>
    <w:p w14:paraId="1A6DF789"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Dopamine</w:t>
      </w:r>
    </w:p>
    <w:p w14:paraId="1A6DF78A" w14:textId="737A356A" w:rsidR="00D27076" w:rsidRPr="00671399" w:rsidRDefault="00D27076" w:rsidP="00FC67DE">
      <w:pPr>
        <w:spacing w:after="0"/>
        <w:rPr>
          <w:rFonts w:ascii="Arial" w:eastAsiaTheme="minorHAnsi" w:hAnsi="Arial" w:cs="Arial"/>
        </w:rPr>
      </w:pPr>
      <w:r>
        <w:rPr>
          <w:rFonts w:ascii="Arial" w:eastAsiaTheme="minorHAnsi" w:hAnsi="Arial" w:cs="Arial"/>
          <w:noProof/>
        </w:rPr>
        <mc:AlternateContent>
          <mc:Choice Requires="wps">
            <w:drawing>
              <wp:anchor distT="0" distB="0" distL="114300" distR="114300" simplePos="0" relativeHeight="251659264" behindDoc="0" locked="0" layoutInCell="1" allowOverlap="1" wp14:anchorId="1A6DFD03" wp14:editId="43C83A87">
                <wp:simplePos x="0" y="0"/>
                <wp:positionH relativeFrom="margin">
                  <wp:align>right</wp:align>
                </wp:positionH>
                <wp:positionV relativeFrom="paragraph">
                  <wp:posOffset>5715</wp:posOffset>
                </wp:positionV>
                <wp:extent cx="3038475" cy="1209675"/>
                <wp:effectExtent l="6985" t="7620" r="12065" b="11430"/>
                <wp:wrapNone/>
                <wp:docPr id="2125739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38475" cy="1209675"/>
                        </a:xfrm>
                        <a:prstGeom prst="rect">
                          <a:avLst/>
                        </a:prstGeom>
                        <a:solidFill>
                          <a:srgbClr val="FFFFFF"/>
                        </a:solidFill>
                        <a:ln w="6350">
                          <a:solidFill>
                            <a:srgbClr val="000000"/>
                          </a:solidFill>
                          <a:miter lim="800000"/>
                          <a:headEnd/>
                          <a:tailEnd/>
                        </a:ln>
                      </wps:spPr>
                      <wps:txbx>
                        <w:txbxContent>
                          <w:p w14:paraId="1A6DFE1C" w14:textId="77777777" w:rsidR="00D27076" w:rsidRPr="00D40FC9" w:rsidRDefault="00D27076" w:rsidP="00671399">
                            <w:pPr>
                              <w:rPr>
                                <w:rFonts w:ascii="Arial" w:hAnsi="Arial" w:cs="Arial"/>
                                <w:color w:val="FF0000"/>
                              </w:rPr>
                            </w:pPr>
                            <w:r w:rsidRPr="00D40FC9">
                              <w:rPr>
                                <w:rFonts w:ascii="Arial" w:hAnsi="Arial" w:cs="Arial"/>
                                <w:color w:val="FF0000"/>
                              </w:rPr>
                              <w:t xml:space="preserve">*Any pump(s) capable for up to and including 6 infusion lines or IV drips as required by the patient.  If the pumps are not compatible with VA supplied IV tubing, the contracted ambulance would need to provide their own tubing and be able to switch the tubing over prior to transport.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6DFD03" id="Text Box 2" o:spid="_x0000_s1399" type="#_x0000_t202" style="position:absolute;margin-left:188.05pt;margin-top:.45pt;width:239.25pt;height:95.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" strokeweight=".5pt">
                <v:path arrowok="t"/>
                <v:textbox>
                  <w:txbxContent>
                    <w:p w14:paraId="1A6DFE1C" w14:textId="77777777" w:rsidR="00D27076" w:rsidRPr="00D40FC9" w:rsidRDefault="00D27076" w:rsidP="00671399">
                      <w:pPr>
                        <w:rPr>
                          <w:rFonts w:ascii="Arial" w:hAnsi="Arial" w:cs="Arial"/>
                          <w:color w:val="FF0000"/>
                        </w:rPr>
                      </w:pPr>
                      <w:r w:rsidRPr="00D40FC9">
                        <w:rPr>
                          <w:rFonts w:ascii="Arial" w:hAnsi="Arial" w:cs="Arial"/>
                          <w:color w:val="FF0000"/>
                        </w:rPr>
                        <w:t xml:space="preserve">*Any pump(s) capable for up to and including 6 infusion lines or IV drips as required by the patient.  If the pumps are not compatible with VA supplied IV tubing, the contracted ambulance would need to provide their own tubing and be able to switch the tubing over prior to transport. * </w:t>
                      </w:r>
                    </w:p>
                  </w:txbxContent>
                </v:textbox>
                <w10:wrap anchorx="margin"/>
              </v:shape>
            </w:pict>
          </mc:Fallback>
        </mc:AlternateContent>
      </w:r>
      <w:r w:rsidRPr="00671399">
        <w:rPr>
          <w:rFonts w:ascii="Arial" w:eastAsiaTheme="minorHAnsi" w:hAnsi="Arial" w:cs="Arial"/>
        </w:rPr>
        <w:t>Fentanyl (Sublimaze)</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p>
    <w:p w14:paraId="1A6DF78B"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Furosemide (Lasix)</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p>
    <w:p w14:paraId="1A6DF78C"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Heparin</w:t>
      </w:r>
    </w:p>
    <w:p w14:paraId="1A6DF78D"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Hyperalimentation</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p>
    <w:p w14:paraId="1A6DF78E"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(TPN and lipids)</w:t>
      </w:r>
    </w:p>
    <w:p w14:paraId="1A6DF78F"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Insulin</w:t>
      </w:r>
    </w:p>
    <w:p w14:paraId="1A6DF790"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Labetalol (Trandate)</w:t>
      </w:r>
    </w:p>
    <w:p w14:paraId="1A6DF791"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Lidocaine</w:t>
      </w:r>
    </w:p>
    <w:p w14:paraId="1A6DF792"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Lorazepam (Ativan)</w:t>
      </w:r>
    </w:p>
    <w:p w14:paraId="1A6DF793"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Magnesium Sulfate</w:t>
      </w:r>
    </w:p>
    <w:p w14:paraId="1A6DF794"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Mannitol</w:t>
      </w:r>
    </w:p>
    <w:p w14:paraId="1A6DF795" w14:textId="308A2C2E" w:rsidR="00D27076" w:rsidRPr="00671399" w:rsidRDefault="00D27076" w:rsidP="00FC67DE">
      <w:pPr>
        <w:spacing w:after="0"/>
        <w:rPr>
          <w:rFonts w:ascii="Arial" w:eastAsiaTheme="minorHAnsi" w:hAnsi="Arial" w:cs="Arial"/>
        </w:rPr>
      </w:pPr>
      <w:r>
        <w:rPr>
          <w:rFonts w:ascii="Arial" w:eastAsiaTheme="minorHAnsi" w:hAnsi="Arial" w:cs="Arial"/>
          <w:noProof/>
        </w:rPr>
        <mc:AlternateContent>
          <mc:Choice Requires="wps">
            <w:drawing>
              <wp:anchor distT="0" distB="0" distL="114300" distR="114300" simplePos="0" relativeHeight="251660288" behindDoc="0" locked="0" layoutInCell="1" allowOverlap="1" wp14:anchorId="1A6DFD04" wp14:editId="4250CB0B">
                <wp:simplePos x="0" y="0"/>
                <wp:positionH relativeFrom="margin">
                  <wp:align>right</wp:align>
                </wp:positionH>
                <wp:positionV relativeFrom="paragraph">
                  <wp:posOffset>37465</wp:posOffset>
                </wp:positionV>
                <wp:extent cx="3019425" cy="1104900"/>
                <wp:effectExtent l="6985" t="10795" r="12065" b="8255"/>
                <wp:wrapNone/>
                <wp:docPr id="10306227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19425" cy="1104900"/>
                        </a:xfrm>
                        <a:prstGeom prst="rect">
                          <a:avLst/>
                        </a:prstGeom>
                        <a:solidFill>
                          <a:srgbClr val="FFFFFF"/>
                        </a:solidFill>
                        <a:ln w="6350">
                          <a:solidFill>
                            <a:srgbClr val="000000"/>
                          </a:solidFill>
                          <a:miter lim="800000"/>
                          <a:headEnd/>
                          <a:tailEnd/>
                        </a:ln>
                      </wps:spPr>
                      <wps:txbx>
                        <w:txbxContent>
                          <w:p w14:paraId="1A6DFE1D" w14:textId="77777777" w:rsidR="00D27076" w:rsidRPr="00D40FC9" w:rsidRDefault="00D27076" w:rsidP="00671399">
                            <w:pPr>
                              <w:rPr>
                                <w:rFonts w:ascii="Arial" w:hAnsi="Arial" w:cs="Arial"/>
                                <w:color w:val="FF0000"/>
                              </w:rPr>
                            </w:pPr>
                            <w:r w:rsidRPr="00D40FC9">
                              <w:rPr>
                                <w:rFonts w:ascii="Arial" w:hAnsi="Arial" w:cs="Arial"/>
                                <w:color w:val="FF0000"/>
                              </w:rPr>
                              <w:t>Zoll X Series Critical Care Monitor Capabilities:</w:t>
                            </w:r>
                          </w:p>
                          <w:p w14:paraId="1A6DFE1E" w14:textId="77777777" w:rsidR="00D27076" w:rsidRPr="00D40FC9" w:rsidRDefault="00D27076" w:rsidP="00671399">
                            <w:pPr>
                              <w:rPr>
                                <w:rFonts w:ascii="Arial" w:hAnsi="Arial" w:cs="Arial"/>
                                <w:color w:val="FF0000"/>
                              </w:rPr>
                            </w:pPr>
                            <w:r w:rsidRPr="00D40FC9">
                              <w:rPr>
                                <w:rFonts w:ascii="Arial" w:hAnsi="Arial" w:cs="Arial"/>
                                <w:color w:val="FF0000"/>
                              </w:rPr>
                              <w:t>Continuous 12-lead EKG monitoring</w:t>
                            </w:r>
                          </w:p>
                          <w:p w14:paraId="1A6DFE1F" w14:textId="77777777" w:rsidR="00D27076" w:rsidRPr="00D40FC9" w:rsidRDefault="00D27076" w:rsidP="00671399">
                            <w:pPr>
                              <w:rPr>
                                <w:rFonts w:ascii="Arial" w:hAnsi="Arial" w:cs="Arial"/>
                                <w:color w:val="FF0000"/>
                              </w:rPr>
                            </w:pPr>
                            <w:r w:rsidRPr="00D40FC9">
                              <w:rPr>
                                <w:rFonts w:ascii="Arial" w:hAnsi="Arial" w:cs="Arial"/>
                                <w:color w:val="FF0000"/>
                              </w:rPr>
                              <w:t>2-Temperature Monitoring</w:t>
                            </w:r>
                          </w:p>
                          <w:p w14:paraId="1A6DFE20" w14:textId="77777777" w:rsidR="00D27076" w:rsidRPr="00D40FC9" w:rsidRDefault="00D27076" w:rsidP="00671399">
                            <w:pPr>
                              <w:rPr>
                                <w:rFonts w:ascii="Arial" w:hAnsi="Arial" w:cs="Arial"/>
                                <w:color w:val="FF0000"/>
                              </w:rPr>
                            </w:pPr>
                            <w:r w:rsidRPr="00D40FC9">
                              <w:rPr>
                                <w:rFonts w:ascii="Arial" w:hAnsi="Arial" w:cs="Arial"/>
                                <w:color w:val="FF0000"/>
                              </w:rPr>
                              <w:t>Automatic Blood Pressure</w:t>
                            </w:r>
                          </w:p>
                          <w:p w14:paraId="1A6DFE21" w14:textId="77777777" w:rsidR="00D27076" w:rsidRPr="00D40FC9" w:rsidRDefault="00D27076" w:rsidP="00671399">
                            <w:pPr>
                              <w:rPr>
                                <w:rFonts w:ascii="Arial" w:hAnsi="Arial" w:cs="Arial"/>
                                <w:color w:val="FF0000"/>
                              </w:rPr>
                            </w:pPr>
                            <w:r w:rsidRPr="00D40FC9">
                              <w:rPr>
                                <w:rFonts w:ascii="Arial" w:hAnsi="Arial" w:cs="Arial"/>
                                <w:color w:val="FF0000"/>
                              </w:rPr>
                              <w:t>Capnography</w:t>
                            </w:r>
                          </w:p>
                          <w:p w14:paraId="1A6DFE22" w14:textId="77777777" w:rsidR="00D27076" w:rsidRPr="00D40FC9" w:rsidRDefault="00D27076" w:rsidP="00671399">
                            <w:pPr>
                              <w:rPr>
                                <w:rFonts w:ascii="Arial" w:hAnsi="Arial" w:cs="Arial"/>
                                <w:color w:val="FF0000"/>
                              </w:rPr>
                            </w:pPr>
                            <w:r w:rsidRPr="00D40FC9">
                              <w:rPr>
                                <w:rFonts w:ascii="Arial" w:hAnsi="Arial" w:cs="Arial"/>
                                <w:color w:val="FF0000"/>
                              </w:rPr>
                              <w:t>2 arterial lines monitoring</w:t>
                            </w:r>
                          </w:p>
                          <w:p w14:paraId="1A6DFE23" w14:textId="77777777" w:rsidR="00D27076" w:rsidRPr="00D40FC9" w:rsidRDefault="00D27076" w:rsidP="00671399">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1A6DFD04" id="Text Box 1" o:spid="_x0000_s1400" type="#_x0000_t202" style="position:absolute;margin-left:186.55pt;margin-top:2.95pt;width:237.75pt;height:87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" strokeweight=".5pt">
                <v:path arrowok="t"/>
                <v:textbox>
                  <w:txbxContent>
                    <w:p w14:paraId="1A6DFE1D" w14:textId="77777777" w:rsidR="00D27076" w:rsidRPr="00D40FC9" w:rsidRDefault="00D27076" w:rsidP="00671399">
                      <w:pPr>
                        <w:rPr>
                          <w:rFonts w:ascii="Arial" w:hAnsi="Arial" w:cs="Arial"/>
                          <w:color w:val="FF0000"/>
                        </w:rPr>
                      </w:pPr>
                      <w:r w:rsidRPr="00D40FC9">
                        <w:rPr>
                          <w:rFonts w:ascii="Arial" w:hAnsi="Arial" w:cs="Arial"/>
                          <w:color w:val="FF0000"/>
                        </w:rPr>
                        <w:t>Zoll X Series Critical Care Monitor Capabilities:</w:t>
                      </w:r>
                    </w:p>
                    <w:p w14:paraId="1A6DFE1E" w14:textId="77777777" w:rsidR="00D27076" w:rsidRPr="00D40FC9" w:rsidRDefault="00D27076" w:rsidP="00671399">
                      <w:pPr>
                        <w:rPr>
                          <w:rFonts w:ascii="Arial" w:hAnsi="Arial" w:cs="Arial"/>
                          <w:color w:val="FF0000"/>
                        </w:rPr>
                      </w:pPr>
                      <w:r w:rsidRPr="00D40FC9">
                        <w:rPr>
                          <w:rFonts w:ascii="Arial" w:hAnsi="Arial" w:cs="Arial"/>
                          <w:color w:val="FF0000"/>
                        </w:rPr>
                        <w:t>Continuous 12-lead EKG monitoring</w:t>
                      </w:r>
                    </w:p>
                    <w:p w14:paraId="1A6DFE1F" w14:textId="77777777" w:rsidR="00D27076" w:rsidRPr="00D40FC9" w:rsidRDefault="00D27076" w:rsidP="00671399">
                      <w:pPr>
                        <w:rPr>
                          <w:rFonts w:ascii="Arial" w:hAnsi="Arial" w:cs="Arial"/>
                          <w:color w:val="FF0000"/>
                        </w:rPr>
                      </w:pPr>
                      <w:r w:rsidRPr="00D40FC9">
                        <w:rPr>
                          <w:rFonts w:ascii="Arial" w:hAnsi="Arial" w:cs="Arial"/>
                          <w:color w:val="FF0000"/>
                        </w:rPr>
                        <w:t>2-Temperature Monitoring</w:t>
                      </w:r>
                    </w:p>
                    <w:p w14:paraId="1A6DFE20" w14:textId="77777777" w:rsidR="00D27076" w:rsidRPr="00D40FC9" w:rsidRDefault="00D27076" w:rsidP="00671399">
                      <w:pPr>
                        <w:rPr>
                          <w:rFonts w:ascii="Arial" w:hAnsi="Arial" w:cs="Arial"/>
                          <w:color w:val="FF0000"/>
                        </w:rPr>
                      </w:pPr>
                      <w:r w:rsidRPr="00D40FC9">
                        <w:rPr>
                          <w:rFonts w:ascii="Arial" w:hAnsi="Arial" w:cs="Arial"/>
                          <w:color w:val="FF0000"/>
                        </w:rPr>
                        <w:t>Automatic Blood Pressure</w:t>
                      </w:r>
                    </w:p>
                    <w:p w14:paraId="1A6DFE21" w14:textId="77777777" w:rsidR="00D27076" w:rsidRPr="00D40FC9" w:rsidRDefault="00D27076" w:rsidP="00671399">
                      <w:pPr>
                        <w:rPr>
                          <w:rFonts w:ascii="Arial" w:hAnsi="Arial" w:cs="Arial"/>
                          <w:color w:val="FF0000"/>
                        </w:rPr>
                      </w:pPr>
                      <w:r w:rsidRPr="00D40FC9">
                        <w:rPr>
                          <w:rFonts w:ascii="Arial" w:hAnsi="Arial" w:cs="Arial"/>
                          <w:color w:val="FF0000"/>
                        </w:rPr>
                        <w:t>Capnography</w:t>
                      </w:r>
                    </w:p>
                    <w:p w14:paraId="1A6DFE22" w14:textId="77777777" w:rsidR="00D27076" w:rsidRPr="00D40FC9" w:rsidRDefault="00D27076" w:rsidP="00671399">
                      <w:pPr>
                        <w:rPr>
                          <w:rFonts w:ascii="Arial" w:hAnsi="Arial" w:cs="Arial"/>
                          <w:color w:val="FF0000"/>
                        </w:rPr>
                      </w:pPr>
                      <w:r w:rsidRPr="00D40FC9">
                        <w:rPr>
                          <w:rFonts w:ascii="Arial" w:hAnsi="Arial" w:cs="Arial"/>
                          <w:color w:val="FF0000"/>
                        </w:rPr>
                        <w:t>2 arterial lines monitoring</w:t>
                      </w:r>
                    </w:p>
                    <w:p w14:paraId="1A6DFE23" w14:textId="77777777" w:rsidR="00D27076" w:rsidRPr="00D40FC9" w:rsidRDefault="00D27076" w:rsidP="00671399">
                      <w:pPr>
                        <w:rPr>
                          <w:rFonts w:ascii="Arial" w:hAnsi="Arial" w:cs="Arial"/>
                        </w:rPr>
                      </w:pPr>
                    </w:p>
                  </w:txbxContent>
                </v:textbox>
                <w10:wrap anchorx="margin"/>
              </v:shape>
            </w:pict>
          </mc:Fallback>
        </mc:AlternateContent>
      </w:r>
      <w:r w:rsidRPr="00671399">
        <w:rPr>
          <w:rFonts w:ascii="Arial" w:eastAsiaTheme="minorHAnsi" w:hAnsi="Arial" w:cs="Arial"/>
        </w:rPr>
        <w:t>Midazolam (Versed)</w:t>
      </w:r>
    </w:p>
    <w:p w14:paraId="1A6DF796"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Milrinone (Primacor)</w:t>
      </w:r>
    </w:p>
    <w:p w14:paraId="1A6DF797"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Nicardipine (Cardene)</w:t>
      </w:r>
    </w:p>
    <w:p w14:paraId="1A6DF798"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Nitroglycerin (NitroStat, Nitro-Dur, Nitro-Bid)</w:t>
      </w:r>
    </w:p>
    <w:p w14:paraId="1A6DF799"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Norepinephrine (Levophed)</w:t>
      </w:r>
    </w:p>
    <w:p w14:paraId="1A6DF79A"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Octreotide (Sandostatin)</w:t>
      </w:r>
    </w:p>
    <w:p w14:paraId="1A6DF79B"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Ondansetron (Zofran)</w:t>
      </w:r>
    </w:p>
    <w:p w14:paraId="1A6DF79C"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Pantoprazole (Protonix)</w:t>
      </w:r>
    </w:p>
    <w:p w14:paraId="1A6DF79D"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Phenylephrine (Neo-Synephrine)</w:t>
      </w:r>
    </w:p>
    <w:p w14:paraId="1A6DF79E"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Potassium Chloride</w:t>
      </w:r>
    </w:p>
    <w:p w14:paraId="1A6DF79F"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Propofol</w:t>
      </w:r>
    </w:p>
    <w:p w14:paraId="1A6DF7A0"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Sodium Bicarbonate</w:t>
      </w:r>
    </w:p>
    <w:p w14:paraId="1A6DF7A1"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Vasopressin (Pitressin)</w:t>
      </w:r>
    </w:p>
    <w:p w14:paraId="1A6DF7A2" w14:textId="77777777" w:rsidR="00D27076" w:rsidRPr="00671399" w:rsidRDefault="00D27076" w:rsidP="00FC67DE">
      <w:pPr>
        <w:spacing w:after="0"/>
        <w:rPr>
          <w:rFonts w:ascii="Arial" w:eastAsiaTheme="minorHAnsi" w:hAnsi="Arial" w:cs="Arial"/>
        </w:rPr>
      </w:pPr>
      <w:r w:rsidRPr="00671399">
        <w:rPr>
          <w:rFonts w:ascii="Arial" w:eastAsiaTheme="minorHAnsi" w:hAnsi="Arial" w:cs="Arial"/>
        </w:rPr>
        <w:t>TPA* (Pending)</w:t>
      </w:r>
    </w:p>
    <w:p w14:paraId="1A6DF7A3" w14:textId="77777777" w:rsidR="00D27076" w:rsidRPr="00671399" w:rsidRDefault="00D27076" w:rsidP="00671399">
      <w:pPr>
        <w:rPr>
          <w:rFonts w:ascii="Arial" w:eastAsiaTheme="minorHAnsi" w:hAnsi="Arial" w:cs="Arial"/>
        </w:rPr>
      </w:pPr>
    </w:p>
    <w:p w14:paraId="1A6DF7A4"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I hereby confirm that _______________________________ can meet the criterion for Critical Care Transports.  </w:t>
      </w:r>
    </w:p>
    <w:p w14:paraId="1A6DF7A5"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                                           (Company Name)</w:t>
      </w:r>
    </w:p>
    <w:p w14:paraId="1A6DF7A6" w14:textId="77777777" w:rsidR="00D27076" w:rsidRPr="00671399" w:rsidRDefault="00D27076" w:rsidP="00671399">
      <w:pPr>
        <w:rPr>
          <w:rFonts w:ascii="Arial" w:eastAsiaTheme="minorHAnsi" w:hAnsi="Arial" w:cs="Arial"/>
        </w:rPr>
      </w:pPr>
    </w:p>
    <w:p w14:paraId="1A6DF7A7" w14:textId="77777777" w:rsidR="00D27076" w:rsidRPr="00671399" w:rsidRDefault="00D27076" w:rsidP="00671399">
      <w:pPr>
        <w:rPr>
          <w:rFonts w:ascii="Arial" w:eastAsiaTheme="minorHAnsi" w:hAnsi="Arial" w:cs="Arial"/>
        </w:rPr>
      </w:pPr>
    </w:p>
    <w:p w14:paraId="1A6DF7A8" w14:textId="77777777" w:rsidR="00D27076" w:rsidRPr="00671399" w:rsidRDefault="00D27076" w:rsidP="00671399">
      <w:pPr>
        <w:rPr>
          <w:rFonts w:ascii="Arial" w:eastAsiaTheme="minorHAnsi" w:hAnsi="Arial" w:cs="Arial"/>
        </w:rPr>
      </w:pPr>
      <w:r w:rsidRPr="00671399">
        <w:rPr>
          <w:rFonts w:ascii="Arial" w:eastAsiaTheme="minorHAnsi" w:hAnsi="Arial" w:cs="Arial"/>
        </w:rPr>
        <w:t>_____________________________________</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______________</w:t>
      </w:r>
    </w:p>
    <w:p w14:paraId="1A6DF7A9" w14:textId="77777777" w:rsidR="00D27076" w:rsidRPr="00671399" w:rsidRDefault="00D27076" w:rsidP="00671399">
      <w:pPr>
        <w:rPr>
          <w:rFonts w:ascii="Arial" w:eastAsiaTheme="minorHAnsi" w:hAnsi="Arial" w:cs="Arial"/>
        </w:rPr>
      </w:pPr>
      <w:r w:rsidRPr="00671399">
        <w:rPr>
          <w:rFonts w:ascii="Arial" w:eastAsiaTheme="minorHAnsi" w:hAnsi="Arial" w:cs="Arial"/>
        </w:rPr>
        <w:t xml:space="preserve">Signature of Company Representative </w:t>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r>
      <w:r w:rsidRPr="00671399">
        <w:rPr>
          <w:rFonts w:ascii="Arial" w:eastAsiaTheme="minorHAnsi" w:hAnsi="Arial" w:cs="Arial"/>
        </w:rPr>
        <w:tab/>
        <w:t>Date</w:t>
      </w:r>
      <w:bookmarkEnd w:id="11"/>
    </w:p>
    <w:p w14:paraId="1A6DF7AA" w14:textId="77777777" w:rsidR="00D27076" w:rsidRPr="00671399" w:rsidRDefault="00D27076" w:rsidP="00671399">
      <w:pPr>
        <w:rPr>
          <w:rFonts w:ascii="Arial" w:eastAsiaTheme="minorHAnsi" w:hAnsi="Arial" w:cs="Arial"/>
          <w:b/>
          <w:bCs/>
          <w:u w:val="single"/>
        </w:rPr>
      </w:pPr>
      <w:r w:rsidRPr="00671399">
        <w:rPr>
          <w:rFonts w:ascii="Arial" w:eastAsiaTheme="minorHAnsi" w:hAnsi="Arial" w:cs="Arial"/>
          <w:b/>
          <w:bCs/>
          <w:u w:val="single"/>
        </w:rPr>
        <w:br w:type="page"/>
      </w:r>
    </w:p>
    <w:p w14:paraId="1A6DF7AB" w14:textId="77777777" w:rsidR="00D27076" w:rsidRPr="00671399" w:rsidRDefault="00D27076" w:rsidP="00317714">
      <w:pPr>
        <w:jc w:val="center"/>
        <w:rPr>
          <w:rFonts w:ascii="Arial" w:eastAsiaTheme="minorHAnsi" w:hAnsi="Arial" w:cs="Arial"/>
          <w:b/>
          <w:bCs/>
          <w:u w:val="single"/>
        </w:rPr>
      </w:pPr>
      <w:r w:rsidRPr="00671399">
        <w:rPr>
          <w:rFonts w:ascii="Arial" w:eastAsiaTheme="minorHAnsi" w:hAnsi="Arial" w:cs="Arial"/>
          <w:b/>
          <w:bCs/>
          <w:u w:val="single"/>
        </w:rPr>
        <w:lastRenderedPageBreak/>
        <w:t>Attachment B</w:t>
      </w:r>
    </w:p>
    <w:p w14:paraId="1A6DF7AC" w14:textId="77777777" w:rsidR="00D27076" w:rsidRPr="00671399" w:rsidRDefault="00D27076" w:rsidP="00317714">
      <w:pPr>
        <w:jc w:val="center"/>
        <w:rPr>
          <w:rFonts w:ascii="Arial" w:eastAsiaTheme="minorHAnsi" w:hAnsi="Arial" w:cs="Arial"/>
          <w:u w:val="single"/>
        </w:rPr>
      </w:pPr>
      <w:r w:rsidRPr="00671399">
        <w:rPr>
          <w:rFonts w:ascii="Arial" w:eastAsiaTheme="minorHAnsi" w:hAnsi="Arial" w:cs="Arial"/>
          <w:u w:val="single"/>
        </w:rPr>
        <w:t>Version 2.0 August 7, 2020</w:t>
      </w:r>
    </w:p>
    <w:p w14:paraId="1A6DF7AD" w14:textId="77777777" w:rsidR="00D27076" w:rsidRPr="00671399" w:rsidRDefault="00D27076" w:rsidP="00317714">
      <w:pPr>
        <w:jc w:val="center"/>
        <w:rPr>
          <w:rFonts w:ascii="Arial" w:eastAsiaTheme="minorHAnsi" w:hAnsi="Arial" w:cs="Arial"/>
          <w:u w:val="single"/>
        </w:rPr>
      </w:pPr>
    </w:p>
    <w:p w14:paraId="1A6DF7AE" w14:textId="77777777" w:rsidR="00D27076" w:rsidRPr="00671399" w:rsidRDefault="00D27076" w:rsidP="00317714">
      <w:pPr>
        <w:jc w:val="center"/>
        <w:rPr>
          <w:rFonts w:ascii="Arial" w:eastAsiaTheme="minorHAnsi" w:hAnsi="Arial" w:cs="Arial"/>
          <w:b/>
          <w:bCs/>
        </w:rPr>
      </w:pPr>
      <w:r w:rsidRPr="00671399">
        <w:rPr>
          <w:rFonts w:ascii="Arial" w:eastAsiaTheme="minorHAnsi" w:hAnsi="Arial" w:cs="Arial"/>
          <w:b/>
          <w:bCs/>
        </w:rPr>
        <w:t>Veterans Transportation Service (VTS)</w:t>
      </w:r>
    </w:p>
    <w:p w14:paraId="1A6DF7AF" w14:textId="77777777" w:rsidR="00D27076" w:rsidRPr="00671399" w:rsidRDefault="00D27076" w:rsidP="00317714">
      <w:pPr>
        <w:jc w:val="center"/>
        <w:rPr>
          <w:rFonts w:ascii="Arial" w:eastAsiaTheme="minorHAnsi" w:hAnsi="Arial" w:cs="Arial"/>
          <w:b/>
          <w:bCs/>
        </w:rPr>
      </w:pPr>
      <w:r w:rsidRPr="00671399">
        <w:rPr>
          <w:rFonts w:ascii="Arial" w:eastAsiaTheme="minorHAnsi" w:hAnsi="Arial" w:cs="Arial"/>
          <w:b/>
          <w:bCs/>
        </w:rPr>
        <w:t>Patient Transport PPE and Vehicle Cleaning/Disinfection</w:t>
      </w:r>
    </w:p>
    <w:p w14:paraId="1A6DF7B0" w14:textId="77777777" w:rsidR="00D27076" w:rsidRDefault="00D27076" w:rsidP="00317714">
      <w:pPr>
        <w:jc w:val="center"/>
        <w:rPr>
          <w:rFonts w:ascii="Arial" w:eastAsiaTheme="minorHAnsi" w:hAnsi="Arial" w:cs="Arial"/>
          <w:b/>
          <w:bCs/>
        </w:rPr>
      </w:pPr>
      <w:r w:rsidRPr="00671399">
        <w:rPr>
          <w:rFonts w:ascii="Arial" w:eastAsiaTheme="minorHAnsi" w:hAnsi="Arial" w:cs="Arial"/>
          <w:b/>
          <w:bCs/>
        </w:rPr>
        <w:t>Standard Operating Procedure</w:t>
      </w:r>
    </w:p>
    <w:p w14:paraId="1A6DF7B1" w14:textId="77777777" w:rsidR="00D27076" w:rsidRPr="00671399" w:rsidRDefault="00D27076" w:rsidP="00317714">
      <w:pPr>
        <w:jc w:val="center"/>
        <w:rPr>
          <w:rFonts w:ascii="Arial" w:eastAsiaTheme="minorHAnsi" w:hAnsi="Arial" w:cs="Arial"/>
          <w:b/>
          <w:bCs/>
        </w:rPr>
      </w:pPr>
    </w:p>
    <w:p w14:paraId="1A6DF7B2"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Following the tenets of Standard Precautions as described by the Centers for Disease Control and Prevention (CDC), everyone should be thoughtful and aware of potential situations or interactions where there is the potential for transmission of an infectious disease and should take appropriate actions to mitigate the potential for spread of those infectious diseases. Standard Precautions set the foundation for prevention of transmission of infectious agents. The concept of Standard Precautions includes a gro</w:t>
      </w:r>
      <w:r w:rsidRPr="00671399">
        <w:rPr>
          <w:rFonts w:ascii="Arial" w:eastAsiaTheme="minorHAnsi" w:hAnsi="Arial" w:cs="Arial"/>
        </w:rPr>
        <w:t xml:space="preserve">up of infection prevention practices that apply to all patients, regardless of suspected or confirmed infection status, in any setting in which health care is delivered. These practices include the following:  hand hygiene; respiratory etiquette; use of personal protective equipment (PPE) such as gloves, gown, mask, eye protection, or face shield, depending on the anticipated infectious exposure; along with principles of environmental cleaning and disinfection.  </w:t>
      </w:r>
    </w:p>
    <w:p w14:paraId="1A6DF7B3" w14:textId="77777777" w:rsidR="00D27076" w:rsidRPr="00671399" w:rsidRDefault="00D27076" w:rsidP="00317714">
      <w:pPr>
        <w:spacing w:after="120"/>
        <w:rPr>
          <w:rFonts w:ascii="Arial" w:eastAsiaTheme="minorHAnsi" w:hAnsi="Arial" w:cs="Arial"/>
          <w:b/>
          <w:bCs/>
          <w:u w:val="single"/>
        </w:rPr>
      </w:pPr>
      <w:r w:rsidRPr="00671399">
        <w:rPr>
          <w:rFonts w:ascii="Arial" w:eastAsiaTheme="minorHAnsi" w:hAnsi="Arial" w:cs="Arial"/>
          <w:b/>
          <w:bCs/>
        </w:rPr>
        <w:t>VTS Operator/Driver PPE</w:t>
      </w:r>
    </w:p>
    <w:p w14:paraId="1A6DF7B4"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 xml:space="preserve">During the COVID-19 pandemic, below please find considerations for PPE usage for VTS following tenets of Standard Precautions from CDC.  </w:t>
      </w:r>
    </w:p>
    <w:p w14:paraId="1A6DF7B5" w14:textId="77777777" w:rsidR="00D27076" w:rsidRPr="00671399" w:rsidRDefault="00D27076" w:rsidP="00317714">
      <w:pPr>
        <w:spacing w:after="120"/>
        <w:rPr>
          <w:rFonts w:ascii="Arial" w:eastAsiaTheme="minorHAnsi" w:hAnsi="Arial" w:cs="Arial"/>
          <w:u w:val="single"/>
        </w:rPr>
      </w:pPr>
      <w:r w:rsidRPr="00671399">
        <w:rPr>
          <w:rFonts w:ascii="Arial" w:eastAsiaTheme="minorHAnsi" w:hAnsi="Arial" w:cs="Arial"/>
          <w:u w:val="single"/>
        </w:rPr>
        <w:t>ROUTINE TRANSPORTS:</w:t>
      </w:r>
    </w:p>
    <w:p w14:paraId="1A6DF7B6"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 xml:space="preserve">When VTS or a VA station employee driver/operator is transporting any patient who is </w:t>
      </w:r>
      <w:r w:rsidRPr="00671399">
        <w:rPr>
          <w:rFonts w:ascii="Arial" w:eastAsiaTheme="minorHAnsi" w:hAnsi="Arial" w:cs="Arial"/>
          <w:b/>
          <w:bCs/>
        </w:rPr>
        <w:t>not</w:t>
      </w:r>
      <w:r w:rsidRPr="00671399">
        <w:rPr>
          <w:rFonts w:ascii="Arial" w:eastAsiaTheme="minorHAnsi" w:hAnsi="Arial" w:cs="Arial"/>
        </w:rPr>
        <w:t xml:space="preserve"> diagnosed as a COVID-19, the following PPE is required for transport:</w:t>
      </w:r>
    </w:p>
    <w:p w14:paraId="1A6DF7B7" w14:textId="77777777" w:rsidR="00D27076" w:rsidRPr="00671399" w:rsidRDefault="00D27076" w:rsidP="00317714">
      <w:pPr>
        <w:numPr>
          <w:ilvl w:val="0"/>
          <w:numId w:val="15"/>
        </w:numPr>
        <w:spacing w:after="120"/>
        <w:rPr>
          <w:rFonts w:ascii="Arial" w:eastAsiaTheme="minorHAnsi" w:hAnsi="Arial" w:cs="Arial"/>
        </w:rPr>
      </w:pPr>
      <w:r w:rsidRPr="00671399">
        <w:rPr>
          <w:rFonts w:ascii="Arial" w:eastAsiaTheme="minorHAnsi" w:hAnsi="Arial" w:cs="Arial"/>
        </w:rPr>
        <w:t>Facemask at all times (universal source control).</w:t>
      </w:r>
    </w:p>
    <w:p w14:paraId="1A6DF7B8" w14:textId="77777777" w:rsidR="00D27076" w:rsidRPr="00671399" w:rsidRDefault="00D27076" w:rsidP="00317714">
      <w:pPr>
        <w:numPr>
          <w:ilvl w:val="0"/>
          <w:numId w:val="15"/>
        </w:numPr>
        <w:spacing w:after="120"/>
        <w:rPr>
          <w:rFonts w:ascii="Arial" w:eastAsiaTheme="minorHAnsi" w:hAnsi="Arial" w:cs="Arial"/>
        </w:rPr>
      </w:pPr>
      <w:r w:rsidRPr="00671399">
        <w:rPr>
          <w:rFonts w:ascii="Arial" w:eastAsiaTheme="minorHAnsi" w:hAnsi="Arial" w:cs="Arial"/>
        </w:rPr>
        <w:t>Eye Protection (e.g., goggles or face shield) when loading, securing, and unloading wheelchair or stretcher patients, but does not need to be worn during actual driving to reduce risk of a visual hazard.</w:t>
      </w:r>
    </w:p>
    <w:p w14:paraId="1A6DF7B9" w14:textId="77777777" w:rsidR="00D27076" w:rsidRPr="00671399" w:rsidRDefault="00D27076" w:rsidP="00317714">
      <w:pPr>
        <w:numPr>
          <w:ilvl w:val="0"/>
          <w:numId w:val="15"/>
        </w:numPr>
        <w:spacing w:after="120"/>
        <w:rPr>
          <w:rFonts w:ascii="Arial" w:eastAsiaTheme="minorHAnsi" w:hAnsi="Arial" w:cs="Arial"/>
        </w:rPr>
      </w:pPr>
      <w:r w:rsidRPr="00671399">
        <w:rPr>
          <w:rFonts w:ascii="Arial" w:eastAsiaTheme="minorHAnsi" w:hAnsi="Arial" w:cs="Arial"/>
        </w:rPr>
        <w:t xml:space="preserve">Gown as needed (based on exposure to body fluids or contact with patient </w:t>
      </w:r>
      <w:bookmarkStart w:id="12" w:name="_Hlk46921453"/>
      <w:r w:rsidRPr="00671399">
        <w:rPr>
          <w:rFonts w:ascii="Arial" w:eastAsiaTheme="minorHAnsi" w:hAnsi="Arial" w:cs="Arial"/>
        </w:rPr>
        <w:t>when loading, securing, and unloading wheelchair and stretcher patients</w:t>
      </w:r>
      <w:bookmarkEnd w:id="12"/>
      <w:r w:rsidRPr="00671399">
        <w:rPr>
          <w:rFonts w:ascii="Arial" w:eastAsiaTheme="minorHAnsi" w:hAnsi="Arial" w:cs="Arial"/>
        </w:rPr>
        <w:t>).</w:t>
      </w:r>
    </w:p>
    <w:p w14:paraId="1A6DF7BA" w14:textId="77777777" w:rsidR="00D27076" w:rsidRPr="00671399" w:rsidRDefault="00D27076" w:rsidP="00317714">
      <w:pPr>
        <w:numPr>
          <w:ilvl w:val="0"/>
          <w:numId w:val="15"/>
        </w:numPr>
        <w:spacing w:after="120"/>
        <w:rPr>
          <w:rFonts w:ascii="Arial" w:eastAsiaTheme="minorHAnsi" w:hAnsi="Arial" w:cs="Arial"/>
        </w:rPr>
      </w:pPr>
      <w:r w:rsidRPr="00671399">
        <w:rPr>
          <w:rFonts w:ascii="Arial" w:eastAsiaTheme="minorHAnsi" w:hAnsi="Arial" w:cs="Arial"/>
        </w:rPr>
        <w:t>Gloves as needed (based on exposure to body fluids or contact with the patient when loading, securing, and unloading wheelchair or stretcher patients).</w:t>
      </w:r>
    </w:p>
    <w:p w14:paraId="1A6DF7BB" w14:textId="77777777" w:rsidR="00D27076" w:rsidRPr="00671399" w:rsidRDefault="00D27076" w:rsidP="00317714">
      <w:pPr>
        <w:spacing w:after="120"/>
        <w:rPr>
          <w:rFonts w:ascii="Arial" w:eastAsiaTheme="minorHAnsi" w:hAnsi="Arial" w:cs="Arial"/>
          <w:u w:val="single"/>
        </w:rPr>
      </w:pPr>
      <w:r w:rsidRPr="00671399">
        <w:rPr>
          <w:rFonts w:ascii="Arial" w:eastAsiaTheme="minorHAnsi" w:hAnsi="Arial" w:cs="Arial"/>
          <w:u w:val="single"/>
        </w:rPr>
        <w:t>COVID-19 TRANSPORTS:</w:t>
      </w:r>
    </w:p>
    <w:p w14:paraId="1A6DF7BC"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When VTS and VA station employee driver/operator is transporting a patient with COVID-19, the following PPE is required for transport.</w:t>
      </w:r>
    </w:p>
    <w:p w14:paraId="1A6DF7BD" w14:textId="77777777" w:rsidR="00D27076" w:rsidRPr="00671399" w:rsidRDefault="00D27076" w:rsidP="00317714">
      <w:pPr>
        <w:numPr>
          <w:ilvl w:val="0"/>
          <w:numId w:val="16"/>
        </w:numPr>
        <w:spacing w:after="120"/>
        <w:rPr>
          <w:rFonts w:ascii="Arial" w:eastAsiaTheme="minorHAnsi" w:hAnsi="Arial" w:cs="Arial"/>
        </w:rPr>
      </w:pPr>
      <w:r w:rsidRPr="00671399">
        <w:rPr>
          <w:rFonts w:ascii="Arial" w:eastAsiaTheme="minorHAnsi" w:hAnsi="Arial" w:cs="Arial"/>
        </w:rPr>
        <w:t>Fit-tested N95 Respirator or equivalent (if available) or Facemask at all times*</w:t>
      </w:r>
    </w:p>
    <w:p w14:paraId="1A6DF7BE" w14:textId="77777777" w:rsidR="00D27076" w:rsidRPr="00671399" w:rsidRDefault="00D27076" w:rsidP="00317714">
      <w:pPr>
        <w:numPr>
          <w:ilvl w:val="0"/>
          <w:numId w:val="16"/>
        </w:numPr>
        <w:spacing w:after="120"/>
        <w:rPr>
          <w:rFonts w:ascii="Arial" w:eastAsiaTheme="minorHAnsi" w:hAnsi="Arial" w:cs="Arial"/>
        </w:rPr>
      </w:pPr>
      <w:r w:rsidRPr="00671399">
        <w:rPr>
          <w:rFonts w:ascii="Arial" w:eastAsiaTheme="minorHAnsi" w:hAnsi="Arial" w:cs="Arial"/>
        </w:rPr>
        <w:t>Eye Protection (e.g., goggles or face shield) *</w:t>
      </w:r>
    </w:p>
    <w:p w14:paraId="1A6DF7BF" w14:textId="77777777" w:rsidR="00D27076" w:rsidRPr="00671399" w:rsidRDefault="00D27076" w:rsidP="00317714">
      <w:pPr>
        <w:numPr>
          <w:ilvl w:val="0"/>
          <w:numId w:val="16"/>
        </w:numPr>
        <w:spacing w:after="120"/>
        <w:rPr>
          <w:rFonts w:ascii="Arial" w:eastAsiaTheme="minorHAnsi" w:hAnsi="Arial" w:cs="Arial"/>
        </w:rPr>
      </w:pPr>
      <w:r w:rsidRPr="00671399">
        <w:rPr>
          <w:rFonts w:ascii="Arial" w:eastAsiaTheme="minorHAnsi" w:hAnsi="Arial" w:cs="Arial"/>
        </w:rPr>
        <w:lastRenderedPageBreak/>
        <w:t>Gloves (based on exposure to body fluids or contact with the passenger)</w:t>
      </w:r>
    </w:p>
    <w:p w14:paraId="1A6DF7C0" w14:textId="77777777" w:rsidR="00D27076" w:rsidRPr="00671399" w:rsidRDefault="00D27076" w:rsidP="00317714">
      <w:pPr>
        <w:numPr>
          <w:ilvl w:val="0"/>
          <w:numId w:val="16"/>
        </w:numPr>
        <w:spacing w:after="120"/>
        <w:rPr>
          <w:rFonts w:ascii="Arial" w:eastAsiaTheme="minorHAnsi" w:hAnsi="Arial" w:cs="Arial"/>
        </w:rPr>
      </w:pPr>
      <w:r w:rsidRPr="00671399">
        <w:rPr>
          <w:rFonts w:ascii="Arial" w:eastAsiaTheme="minorHAnsi" w:hAnsi="Arial" w:cs="Arial"/>
        </w:rPr>
        <w:t>Gown (based on exposure to body fluids or contact with the passenger)</w:t>
      </w:r>
    </w:p>
    <w:p w14:paraId="1A6DF7C1"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 xml:space="preserve">*CDC recommends that drivers wear an N95 respirator or facemask (if respirator is not available) and eye protection such as a face shield or goggles (as long as they do not create a driving hazard). </w:t>
      </w:r>
    </w:p>
    <w:p w14:paraId="1A6DF7C2" w14:textId="77777777" w:rsidR="00D27076" w:rsidRPr="00671399" w:rsidRDefault="00D27076" w:rsidP="00317714">
      <w:pPr>
        <w:spacing w:after="120"/>
        <w:rPr>
          <w:rFonts w:ascii="Arial" w:eastAsiaTheme="minorHAnsi" w:hAnsi="Arial" w:cs="Arial"/>
        </w:rPr>
      </w:pPr>
      <w:hyperlink r:id="rId30" w:history="1">
        <w:r w:rsidRPr="00671399">
          <w:rPr>
            <w:rStyle w:val="Hyperlink"/>
            <w:rFonts w:ascii="Arial" w:eastAsiaTheme="minorHAnsi" w:hAnsi="Arial" w:cs="Arial"/>
          </w:rPr>
          <w:t>https://www.cdc.gov/coronavirus/2019-ncov/community/organizations/disinfecting-transport-vehicles.html</w:t>
        </w:r>
      </w:hyperlink>
    </w:p>
    <w:p w14:paraId="1A6DF7C3"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OTHER POTENTIAL INFECTIOUS DISEASES TRANSPORTS (e.g., tuberculosis, chickenpox or disseminated shingles, measles, etc.):</w:t>
      </w:r>
    </w:p>
    <w:p w14:paraId="1A6DF7C4"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 xml:space="preserve">Please refer to your local medical center policies and procedures for these other agents to be consistent with your established practices.  </w:t>
      </w:r>
    </w:p>
    <w:p w14:paraId="1A6DF7C5" w14:textId="77777777" w:rsidR="00D27076" w:rsidRPr="00671399" w:rsidRDefault="00D27076" w:rsidP="00317714">
      <w:pPr>
        <w:spacing w:after="120"/>
        <w:rPr>
          <w:rFonts w:ascii="Arial" w:eastAsiaTheme="minorHAnsi" w:hAnsi="Arial" w:cs="Arial"/>
          <w:b/>
          <w:bCs/>
          <w:u w:val="single"/>
        </w:rPr>
      </w:pPr>
      <w:r w:rsidRPr="00671399">
        <w:rPr>
          <w:rFonts w:ascii="Arial" w:eastAsiaTheme="minorHAnsi" w:hAnsi="Arial" w:cs="Arial"/>
          <w:b/>
          <w:bCs/>
          <w:u w:val="single"/>
        </w:rPr>
        <w:t>Face Covering of Patients/Passengers</w:t>
      </w:r>
    </w:p>
    <w:p w14:paraId="1A6DF7C6" w14:textId="77777777" w:rsidR="00D27076" w:rsidRPr="00671399" w:rsidRDefault="00D27076" w:rsidP="00317714">
      <w:pPr>
        <w:numPr>
          <w:ilvl w:val="0"/>
          <w:numId w:val="17"/>
        </w:numPr>
        <w:spacing w:after="120"/>
        <w:rPr>
          <w:rFonts w:ascii="Arial" w:eastAsiaTheme="minorHAnsi" w:hAnsi="Arial" w:cs="Arial"/>
        </w:rPr>
      </w:pPr>
      <w:r w:rsidRPr="00671399">
        <w:rPr>
          <w:rFonts w:ascii="Arial" w:eastAsiaTheme="minorHAnsi" w:hAnsi="Arial" w:cs="Arial"/>
        </w:rPr>
        <w:t>All passengers (patients and accompanying family members/caregivers) must wear a facemask or cloth face covering to cover both of mouth and nose constantly during the transportation regardless the presence or absence of respiratory symptoms.</w:t>
      </w:r>
    </w:p>
    <w:p w14:paraId="1A6DF7C7" w14:textId="77777777" w:rsidR="00D27076" w:rsidRPr="00671399" w:rsidRDefault="00D27076" w:rsidP="00317714">
      <w:pPr>
        <w:numPr>
          <w:ilvl w:val="0"/>
          <w:numId w:val="17"/>
        </w:numPr>
        <w:spacing w:after="120"/>
        <w:rPr>
          <w:rFonts w:ascii="Arial" w:eastAsiaTheme="minorHAnsi" w:hAnsi="Arial" w:cs="Arial"/>
        </w:rPr>
      </w:pPr>
      <w:r w:rsidRPr="00671399">
        <w:rPr>
          <w:rFonts w:ascii="Arial" w:eastAsiaTheme="minorHAnsi" w:hAnsi="Arial" w:cs="Arial"/>
        </w:rPr>
        <w:t>If the passenger refuses to wear a facemask or cloth face covering during the transportation, the VTS and VA station employee driver/operator should decline providing the transportation.</w:t>
      </w:r>
    </w:p>
    <w:p w14:paraId="1A6DF7C8" w14:textId="77777777" w:rsidR="00D27076" w:rsidRPr="00671399" w:rsidRDefault="00D27076" w:rsidP="00317714">
      <w:pPr>
        <w:numPr>
          <w:ilvl w:val="0"/>
          <w:numId w:val="17"/>
        </w:numPr>
        <w:spacing w:after="120"/>
        <w:rPr>
          <w:rFonts w:ascii="Arial" w:eastAsiaTheme="minorHAnsi" w:hAnsi="Arial" w:cs="Arial"/>
        </w:rPr>
      </w:pPr>
      <w:r w:rsidRPr="00671399">
        <w:rPr>
          <w:rFonts w:ascii="Arial" w:eastAsiaTheme="minorHAnsi" w:hAnsi="Arial" w:cs="Arial"/>
        </w:rPr>
        <w:t>If the passenger needs medical exemption of mask/cloth face covering, the exemption must be directly from a Licensed Medical Provider with prescriptive authority at VA. Self-report of medical exemption from the Veteran or family/caregiver is not acceptable.</w:t>
      </w:r>
    </w:p>
    <w:p w14:paraId="1A6DF7C9" w14:textId="77777777" w:rsidR="00D27076" w:rsidRPr="00671399" w:rsidRDefault="00D27076" w:rsidP="00317714">
      <w:pPr>
        <w:spacing w:after="120"/>
        <w:rPr>
          <w:rFonts w:ascii="Arial" w:eastAsiaTheme="minorHAnsi" w:hAnsi="Arial" w:cs="Arial"/>
          <w:b/>
          <w:bCs/>
          <w:u w:val="single"/>
        </w:rPr>
      </w:pPr>
      <w:r w:rsidRPr="00671399">
        <w:rPr>
          <w:rFonts w:ascii="Arial" w:eastAsiaTheme="minorHAnsi" w:hAnsi="Arial" w:cs="Arial"/>
          <w:b/>
          <w:bCs/>
          <w:u w:val="single"/>
        </w:rPr>
        <w:t>VTS Donning of Personal Protective Equipment Before Transport</w:t>
      </w:r>
    </w:p>
    <w:p w14:paraId="1A6DF7CA"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Note: Driver/Operator will Don PPE prior to entering the vehicle, engaging patient</w:t>
      </w:r>
    </w:p>
    <w:p w14:paraId="1A6DF7CB"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VTS procedures for Donning of PPE is as follows:</w:t>
      </w:r>
    </w:p>
    <w:p w14:paraId="1A6DF7CC" w14:textId="77777777" w:rsidR="00D27076" w:rsidRPr="00671399" w:rsidRDefault="00D27076" w:rsidP="00317714">
      <w:pPr>
        <w:numPr>
          <w:ilvl w:val="0"/>
          <w:numId w:val="18"/>
        </w:numPr>
        <w:spacing w:after="120"/>
        <w:rPr>
          <w:rFonts w:ascii="Arial" w:eastAsiaTheme="minorHAnsi" w:hAnsi="Arial" w:cs="Arial"/>
        </w:rPr>
      </w:pPr>
      <w:r w:rsidRPr="00671399">
        <w:rPr>
          <w:rFonts w:ascii="Arial" w:eastAsiaTheme="minorHAnsi" w:hAnsi="Arial" w:cs="Arial"/>
        </w:rPr>
        <w:t>Donning (Putting on):</w:t>
      </w:r>
    </w:p>
    <w:p w14:paraId="1A6DF7CD" w14:textId="77777777" w:rsidR="00D27076" w:rsidRPr="00671399" w:rsidRDefault="00D27076" w:rsidP="00317714">
      <w:pPr>
        <w:numPr>
          <w:ilvl w:val="0"/>
          <w:numId w:val="19"/>
        </w:numPr>
        <w:spacing w:after="120"/>
        <w:ind w:left="1080"/>
        <w:rPr>
          <w:rFonts w:ascii="Arial" w:eastAsiaTheme="minorHAnsi" w:hAnsi="Arial" w:cs="Arial"/>
        </w:rPr>
      </w:pPr>
      <w:r w:rsidRPr="00671399">
        <w:rPr>
          <w:rFonts w:ascii="Arial" w:eastAsiaTheme="minorHAnsi" w:hAnsi="Arial" w:cs="Arial"/>
        </w:rPr>
        <w:t>Perform hand hygiene</w:t>
      </w:r>
      <w:r w:rsidRPr="00671399">
        <w:rPr>
          <w:rFonts w:ascii="Arial" w:eastAsiaTheme="minorHAnsi" w:hAnsi="Arial" w:cs="Arial"/>
          <w:b/>
          <w:bCs/>
        </w:rPr>
        <w:t xml:space="preserve"> </w:t>
      </w:r>
      <w:r w:rsidRPr="00671399">
        <w:rPr>
          <w:rFonts w:ascii="Arial" w:eastAsiaTheme="minorHAnsi" w:hAnsi="Arial" w:cs="Arial"/>
        </w:rPr>
        <w:t>before putting on any PPE</w:t>
      </w:r>
    </w:p>
    <w:p w14:paraId="1A6DF7CE" w14:textId="77777777" w:rsidR="00D27076" w:rsidRPr="00671399" w:rsidRDefault="00D27076" w:rsidP="00317714">
      <w:pPr>
        <w:numPr>
          <w:ilvl w:val="0"/>
          <w:numId w:val="19"/>
        </w:numPr>
        <w:spacing w:after="120"/>
        <w:ind w:left="1080"/>
        <w:rPr>
          <w:rFonts w:ascii="Arial" w:eastAsiaTheme="minorHAnsi" w:hAnsi="Arial" w:cs="Arial"/>
        </w:rPr>
      </w:pPr>
      <w:r w:rsidRPr="00671399">
        <w:rPr>
          <w:rFonts w:ascii="Arial" w:eastAsiaTheme="minorHAnsi" w:hAnsi="Arial" w:cs="Arial"/>
        </w:rPr>
        <w:t>General approach to putting on this PPE combination for respiratory pathogens</w:t>
      </w:r>
    </w:p>
    <w:p w14:paraId="1A6DF7CF" w14:textId="77777777" w:rsidR="00D27076" w:rsidRPr="00671399" w:rsidRDefault="00D27076" w:rsidP="00317714">
      <w:pPr>
        <w:numPr>
          <w:ilvl w:val="0"/>
          <w:numId w:val="20"/>
        </w:numPr>
        <w:spacing w:after="120"/>
        <w:ind w:left="1350"/>
        <w:rPr>
          <w:rFonts w:ascii="Arial" w:eastAsiaTheme="minorHAnsi" w:hAnsi="Arial" w:cs="Arial"/>
        </w:rPr>
      </w:pPr>
      <w:r w:rsidRPr="00671399">
        <w:rPr>
          <w:rFonts w:ascii="Arial" w:eastAsiaTheme="minorHAnsi" w:hAnsi="Arial" w:cs="Arial"/>
        </w:rPr>
        <w:t>Gown</w:t>
      </w:r>
    </w:p>
    <w:p w14:paraId="1A6DF7D0" w14:textId="77777777" w:rsidR="00D27076" w:rsidRPr="00671399" w:rsidRDefault="00D27076" w:rsidP="00317714">
      <w:pPr>
        <w:numPr>
          <w:ilvl w:val="0"/>
          <w:numId w:val="20"/>
        </w:numPr>
        <w:spacing w:after="120"/>
        <w:ind w:left="1350"/>
        <w:rPr>
          <w:rFonts w:ascii="Arial" w:eastAsiaTheme="minorHAnsi" w:hAnsi="Arial" w:cs="Arial"/>
        </w:rPr>
      </w:pPr>
      <w:r w:rsidRPr="00671399">
        <w:rPr>
          <w:rFonts w:ascii="Arial" w:eastAsiaTheme="minorHAnsi" w:hAnsi="Arial" w:cs="Arial"/>
        </w:rPr>
        <w:t xml:space="preserve">Respirator or Facemask (if not worn already) </w:t>
      </w:r>
    </w:p>
    <w:p w14:paraId="1A6DF7D1" w14:textId="77777777" w:rsidR="00D27076" w:rsidRPr="00671399" w:rsidRDefault="00D27076" w:rsidP="00317714">
      <w:pPr>
        <w:numPr>
          <w:ilvl w:val="0"/>
          <w:numId w:val="20"/>
        </w:numPr>
        <w:spacing w:after="120"/>
        <w:ind w:left="1350"/>
        <w:rPr>
          <w:rFonts w:ascii="Arial" w:eastAsiaTheme="minorHAnsi" w:hAnsi="Arial" w:cs="Arial"/>
        </w:rPr>
      </w:pPr>
      <w:r w:rsidRPr="00671399">
        <w:rPr>
          <w:rFonts w:ascii="Arial" w:eastAsiaTheme="minorHAnsi" w:hAnsi="Arial" w:cs="Arial"/>
        </w:rPr>
        <w:t>Goggles or face shield</w:t>
      </w:r>
    </w:p>
    <w:p w14:paraId="1A6DF7D2" w14:textId="77777777" w:rsidR="00D27076" w:rsidRPr="00671399" w:rsidRDefault="00D27076" w:rsidP="00317714">
      <w:pPr>
        <w:numPr>
          <w:ilvl w:val="0"/>
          <w:numId w:val="20"/>
        </w:numPr>
        <w:spacing w:after="120"/>
        <w:ind w:left="1350"/>
        <w:rPr>
          <w:rFonts w:ascii="Arial" w:eastAsiaTheme="minorHAnsi" w:hAnsi="Arial" w:cs="Arial"/>
        </w:rPr>
      </w:pPr>
      <w:r w:rsidRPr="00671399">
        <w:rPr>
          <w:rFonts w:ascii="Arial" w:eastAsiaTheme="minorHAnsi" w:hAnsi="Arial" w:cs="Arial"/>
        </w:rPr>
        <w:t>Gloves</w:t>
      </w:r>
    </w:p>
    <w:p w14:paraId="1A6DF7D3" w14:textId="77777777" w:rsidR="00D27076" w:rsidRPr="00671399" w:rsidRDefault="00D27076" w:rsidP="00317714">
      <w:pPr>
        <w:spacing w:after="120"/>
        <w:rPr>
          <w:rFonts w:ascii="Arial" w:eastAsiaTheme="minorHAnsi" w:hAnsi="Arial" w:cs="Arial"/>
          <w:b/>
          <w:bCs/>
        </w:rPr>
      </w:pPr>
      <w:r w:rsidRPr="00671399">
        <w:rPr>
          <w:rFonts w:ascii="Arial" w:eastAsiaTheme="minorHAnsi" w:hAnsi="Arial" w:cs="Arial"/>
          <w:b/>
          <w:bCs/>
        </w:rPr>
        <w:t xml:space="preserve">Additional Considerations for Transport of Patients with Potential Infectious Diseases: </w:t>
      </w:r>
      <w:r w:rsidRPr="00671399">
        <w:rPr>
          <w:rFonts w:ascii="Arial" w:eastAsiaTheme="minorHAnsi" w:hAnsi="Arial" w:cs="Arial"/>
        </w:rPr>
        <w:t>If VTS or station Operators/Drivers become aware of a patient who is infected or possibly infected with a respiratory infectious disease, they should notify the receiving health care facility that the patient is a confirmed or suspected COVID-19 patient or other infectious respiratory disease, so that appropriate infection prevention and control precautions may be taken prior to patient arrival.</w:t>
      </w:r>
    </w:p>
    <w:p w14:paraId="1A6DF7D4" w14:textId="77777777" w:rsidR="00D27076" w:rsidRPr="00671399" w:rsidRDefault="00D27076" w:rsidP="00317714">
      <w:pPr>
        <w:numPr>
          <w:ilvl w:val="0"/>
          <w:numId w:val="21"/>
        </w:numPr>
        <w:spacing w:after="120"/>
        <w:rPr>
          <w:rFonts w:ascii="Arial" w:eastAsiaTheme="minorHAnsi" w:hAnsi="Arial" w:cs="Arial"/>
        </w:rPr>
      </w:pPr>
      <w:r w:rsidRPr="00671399">
        <w:rPr>
          <w:rFonts w:ascii="Arial" w:eastAsiaTheme="minorHAnsi" w:hAnsi="Arial" w:cs="Arial"/>
        </w:rPr>
        <w:t xml:space="preserve">Keep the patient separated from other people as much as possible. </w:t>
      </w:r>
    </w:p>
    <w:p w14:paraId="1A6DF7D5" w14:textId="77777777" w:rsidR="00D27076" w:rsidRPr="00671399" w:rsidRDefault="00D27076" w:rsidP="00317714">
      <w:pPr>
        <w:numPr>
          <w:ilvl w:val="0"/>
          <w:numId w:val="21"/>
        </w:numPr>
        <w:spacing w:after="120"/>
        <w:rPr>
          <w:rFonts w:ascii="Arial" w:eastAsiaTheme="minorHAnsi" w:hAnsi="Arial" w:cs="Arial"/>
        </w:rPr>
      </w:pPr>
      <w:bookmarkStart w:id="13" w:name="_Hlk46924869"/>
      <w:r w:rsidRPr="00671399">
        <w:rPr>
          <w:rFonts w:ascii="Arial" w:eastAsiaTheme="minorHAnsi" w:hAnsi="Arial" w:cs="Arial"/>
        </w:rPr>
        <w:lastRenderedPageBreak/>
        <w:t xml:space="preserve">The patient should wear a facemask (if not available, a cloth face covering at minimum) to cover both the nose and mouth constantly during the transport to contain any droplets generated during coughing or sneezing. </w:t>
      </w:r>
    </w:p>
    <w:p w14:paraId="1A6DF7D6" w14:textId="77777777" w:rsidR="00D27076" w:rsidRPr="00671399" w:rsidRDefault="00D27076" w:rsidP="00317714">
      <w:pPr>
        <w:numPr>
          <w:ilvl w:val="0"/>
          <w:numId w:val="21"/>
        </w:numPr>
        <w:spacing w:after="120"/>
        <w:rPr>
          <w:rFonts w:ascii="Arial" w:eastAsiaTheme="minorHAnsi" w:hAnsi="Arial" w:cs="Arial"/>
        </w:rPr>
      </w:pPr>
      <w:r w:rsidRPr="00671399">
        <w:rPr>
          <w:rFonts w:ascii="Arial" w:eastAsiaTheme="minorHAnsi" w:hAnsi="Arial" w:cs="Arial"/>
        </w:rPr>
        <w:t xml:space="preserve">Family members and other contacts of patients with confirmed or suspected COVID-19 or other infectious respiratory disease should </w:t>
      </w:r>
      <w:r w:rsidRPr="00671399">
        <w:rPr>
          <w:rFonts w:ascii="Arial" w:eastAsiaTheme="minorHAnsi" w:hAnsi="Arial" w:cs="Arial"/>
          <w:b/>
          <w:bCs/>
        </w:rPr>
        <w:t xml:space="preserve">not </w:t>
      </w:r>
      <w:r w:rsidRPr="00671399">
        <w:rPr>
          <w:rFonts w:ascii="Arial" w:eastAsiaTheme="minorHAnsi" w:hAnsi="Arial" w:cs="Arial"/>
        </w:rPr>
        <w:t>ride in the transport vehicle. If a family member or other contacts must ride in the transport vehicle, they should wear a facemask (if not available, a cloth face covering at minimum).</w:t>
      </w:r>
    </w:p>
    <w:bookmarkEnd w:id="13"/>
    <w:p w14:paraId="1A6DF7D7" w14:textId="77777777" w:rsidR="00D27076" w:rsidRPr="00671399" w:rsidRDefault="00D27076" w:rsidP="00317714">
      <w:pPr>
        <w:numPr>
          <w:ilvl w:val="0"/>
          <w:numId w:val="21"/>
        </w:numPr>
        <w:spacing w:after="120"/>
        <w:rPr>
          <w:rFonts w:ascii="Arial" w:eastAsiaTheme="minorHAnsi" w:hAnsi="Arial" w:cs="Arial"/>
        </w:rPr>
      </w:pPr>
      <w:r w:rsidRPr="00671399">
        <w:rPr>
          <w:rFonts w:ascii="Arial" w:eastAsiaTheme="minorHAnsi" w:hAnsi="Arial" w:cs="Arial"/>
        </w:rPr>
        <w:t xml:space="preserve">Whenever possible, use vehicles that have isolated driver and patient compartments that can provide separate ventilation to each area. </w:t>
      </w:r>
    </w:p>
    <w:p w14:paraId="1A6DF7D8" w14:textId="77777777" w:rsidR="00D27076" w:rsidRPr="00671399" w:rsidRDefault="00D27076" w:rsidP="00317714">
      <w:pPr>
        <w:numPr>
          <w:ilvl w:val="0"/>
          <w:numId w:val="22"/>
        </w:numPr>
        <w:spacing w:after="120"/>
        <w:rPr>
          <w:rFonts w:ascii="Arial" w:eastAsiaTheme="minorHAnsi" w:hAnsi="Arial" w:cs="Arial"/>
        </w:rPr>
      </w:pPr>
      <w:r w:rsidRPr="00671399">
        <w:rPr>
          <w:rFonts w:ascii="Arial" w:eastAsiaTheme="minorHAnsi" w:hAnsi="Arial" w:cs="Arial"/>
        </w:rPr>
        <w:t>Close the door/window between these compartments before bringing the patient on board.</w:t>
      </w:r>
    </w:p>
    <w:p w14:paraId="1A6DF7D9" w14:textId="77777777" w:rsidR="00D27076" w:rsidRPr="00671399" w:rsidRDefault="00D27076" w:rsidP="00317714">
      <w:pPr>
        <w:numPr>
          <w:ilvl w:val="0"/>
          <w:numId w:val="22"/>
        </w:numPr>
        <w:spacing w:after="120"/>
        <w:rPr>
          <w:rFonts w:ascii="Arial" w:eastAsiaTheme="minorHAnsi" w:hAnsi="Arial" w:cs="Arial"/>
        </w:rPr>
      </w:pPr>
      <w:r w:rsidRPr="00671399">
        <w:rPr>
          <w:rFonts w:ascii="Arial" w:eastAsiaTheme="minorHAnsi" w:hAnsi="Arial" w:cs="Arial"/>
        </w:rPr>
        <w:t>During transport, vehicle ventilation in both compartments should be on non-recirculated mode to maximize air changes that reduce potentially infectious particles in the vehicle.</w:t>
      </w:r>
    </w:p>
    <w:p w14:paraId="1A6DF7DA" w14:textId="77777777" w:rsidR="00D27076" w:rsidRPr="00671399" w:rsidRDefault="00D27076" w:rsidP="00317714">
      <w:pPr>
        <w:numPr>
          <w:ilvl w:val="0"/>
          <w:numId w:val="22"/>
        </w:numPr>
        <w:spacing w:after="120"/>
        <w:rPr>
          <w:rFonts w:ascii="Arial" w:eastAsiaTheme="minorHAnsi" w:hAnsi="Arial" w:cs="Arial"/>
        </w:rPr>
      </w:pPr>
      <w:r w:rsidRPr="00671399">
        <w:rPr>
          <w:rFonts w:ascii="Arial" w:eastAsiaTheme="minorHAnsi" w:hAnsi="Arial" w:cs="Arial"/>
        </w:rPr>
        <w:t xml:space="preserve">If the vehicle has a rear exhaust fan, </w:t>
      </w:r>
      <w:r w:rsidRPr="00671399">
        <w:rPr>
          <w:rFonts w:ascii="Arial" w:eastAsiaTheme="minorHAnsi" w:hAnsi="Arial" w:cs="Arial"/>
          <w:u w:val="single"/>
        </w:rPr>
        <w:t>use it to draw air away from the cab, toward the patient-care area, and out the back end of the vehicle</w:t>
      </w:r>
      <w:r w:rsidRPr="00671399">
        <w:rPr>
          <w:rFonts w:ascii="Arial" w:eastAsiaTheme="minorHAnsi" w:hAnsi="Arial" w:cs="Arial"/>
        </w:rPr>
        <w:t>.</w:t>
      </w:r>
    </w:p>
    <w:p w14:paraId="1A6DF7DB" w14:textId="77777777" w:rsidR="00D27076" w:rsidRPr="00671399" w:rsidRDefault="00D27076" w:rsidP="00317714">
      <w:pPr>
        <w:numPr>
          <w:ilvl w:val="0"/>
          <w:numId w:val="22"/>
        </w:numPr>
        <w:spacing w:after="120"/>
        <w:rPr>
          <w:rFonts w:ascii="Arial" w:eastAsiaTheme="minorHAnsi" w:hAnsi="Arial" w:cs="Arial"/>
        </w:rPr>
      </w:pPr>
      <w:r w:rsidRPr="00671399">
        <w:rPr>
          <w:rFonts w:ascii="Arial" w:eastAsiaTheme="minorHAnsi" w:hAnsi="Arial" w:cs="Arial"/>
        </w:rPr>
        <w:t>Some vehicles are equipped with a supplemental recirculating ventilation unit that passes air through HEPA filters before returning it to the vehicle. Such a unit can be used to increase the number of air changes per hour (ACH). If so equipped, replacement of filters should occur per manufactures instructions. Link: (</w:t>
      </w:r>
      <w:hyperlink r:id="rId31" w:history="1">
        <w:r w:rsidRPr="00671399">
          <w:rPr>
            <w:rStyle w:val="Hyperlink"/>
            <w:rFonts w:ascii="Arial" w:eastAsiaTheme="minorHAnsi" w:hAnsi="Arial" w:cs="Arial"/>
          </w:rPr>
          <w:t>https://www.cdc.gov/niosh/hhe/reports/pdfs/1995-0031-2601.pdf</w:t>
        </w:r>
      </w:hyperlink>
      <w:r w:rsidRPr="00671399">
        <w:rPr>
          <w:rFonts w:ascii="Arial" w:eastAsiaTheme="minorHAnsi" w:hAnsi="Arial" w:cs="Arial"/>
        </w:rPr>
        <w:t>).</w:t>
      </w:r>
    </w:p>
    <w:p w14:paraId="1A6DF7DC" w14:textId="77777777" w:rsidR="00D27076" w:rsidRPr="00671399" w:rsidRDefault="00D27076" w:rsidP="00317714">
      <w:pPr>
        <w:numPr>
          <w:ilvl w:val="0"/>
          <w:numId w:val="23"/>
        </w:numPr>
        <w:spacing w:after="120"/>
        <w:rPr>
          <w:rFonts w:ascii="Arial" w:eastAsiaTheme="minorHAnsi" w:hAnsi="Arial" w:cs="Arial"/>
        </w:rPr>
      </w:pPr>
      <w:r w:rsidRPr="00671399">
        <w:rPr>
          <w:rFonts w:ascii="Arial" w:eastAsiaTheme="minorHAnsi" w:hAnsi="Arial" w:cs="Arial"/>
        </w:rPr>
        <w:t xml:space="preserve">If a vehicle without an isolated driver compartment and ventilation must be used, open the outside air vents in the driver area and turn on the </w:t>
      </w:r>
      <w:r w:rsidRPr="00671399">
        <w:rPr>
          <w:rFonts w:ascii="Arial" w:eastAsiaTheme="minorHAnsi" w:hAnsi="Arial" w:cs="Arial"/>
          <w:u w:val="single"/>
        </w:rPr>
        <w:t>rear exhaust ventilation fans</w:t>
      </w:r>
      <w:r w:rsidRPr="00671399">
        <w:rPr>
          <w:rFonts w:ascii="Arial" w:eastAsiaTheme="minorHAnsi" w:hAnsi="Arial" w:cs="Arial"/>
        </w:rPr>
        <w:t xml:space="preserve"> to the highest setting. </w:t>
      </w:r>
      <w:r w:rsidRPr="00671399">
        <w:rPr>
          <w:rFonts w:ascii="Arial" w:eastAsiaTheme="minorHAnsi" w:hAnsi="Arial" w:cs="Arial"/>
          <w:u w:val="single"/>
        </w:rPr>
        <w:t>This will create a negative pressure gradient in the patient area</w:t>
      </w:r>
      <w:r w:rsidRPr="00671399">
        <w:rPr>
          <w:rFonts w:ascii="Arial" w:eastAsiaTheme="minorHAnsi" w:hAnsi="Arial" w:cs="Arial"/>
        </w:rPr>
        <w:t>.</w:t>
      </w:r>
    </w:p>
    <w:p w14:paraId="1A6DF7DD" w14:textId="77777777" w:rsidR="00D27076" w:rsidRPr="00671399" w:rsidRDefault="00D27076" w:rsidP="00317714">
      <w:pPr>
        <w:numPr>
          <w:ilvl w:val="0"/>
          <w:numId w:val="23"/>
        </w:numPr>
        <w:spacing w:after="120"/>
        <w:rPr>
          <w:rFonts w:ascii="Arial" w:eastAsiaTheme="minorHAnsi" w:hAnsi="Arial" w:cs="Arial"/>
        </w:rPr>
      </w:pPr>
      <w:r w:rsidRPr="00671399">
        <w:rPr>
          <w:rFonts w:ascii="Arial" w:eastAsiaTheme="minorHAnsi" w:hAnsi="Arial" w:cs="Arial"/>
        </w:rPr>
        <w:t>Follow routine procedures for a transfer of the patient to the receiving health care facility (e.g., wheel the patient directly into an examination room).</w:t>
      </w:r>
    </w:p>
    <w:p w14:paraId="1A6DF7DE" w14:textId="77777777" w:rsidR="00D27076" w:rsidRPr="00671399" w:rsidRDefault="00D27076" w:rsidP="00317714">
      <w:pPr>
        <w:spacing w:after="120"/>
        <w:rPr>
          <w:rFonts w:ascii="Arial" w:eastAsiaTheme="minorHAnsi" w:hAnsi="Arial" w:cs="Arial"/>
          <w:b/>
          <w:bCs/>
          <w:u w:val="single"/>
        </w:rPr>
      </w:pPr>
      <w:r w:rsidRPr="00671399">
        <w:rPr>
          <w:rFonts w:ascii="Arial" w:eastAsiaTheme="minorHAnsi" w:hAnsi="Arial" w:cs="Arial"/>
          <w:b/>
          <w:bCs/>
          <w:u w:val="single"/>
        </w:rPr>
        <w:t>Cleaning and Disinfecting VTS Transport Vehicles after Transporting a Patient</w:t>
      </w:r>
    </w:p>
    <w:p w14:paraId="1A6DF7DF"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The following are guidelines for cleaning or maintaining VTS transport vehicles and equipment after transporting a patient:</w:t>
      </w:r>
    </w:p>
    <w:p w14:paraId="1A6DF7E0" w14:textId="77777777" w:rsidR="00D27076" w:rsidRPr="00671399" w:rsidRDefault="00D27076" w:rsidP="00317714">
      <w:pPr>
        <w:numPr>
          <w:ilvl w:val="0"/>
          <w:numId w:val="24"/>
        </w:numPr>
        <w:spacing w:after="120"/>
        <w:rPr>
          <w:rFonts w:ascii="Arial" w:eastAsiaTheme="minorHAnsi" w:hAnsi="Arial" w:cs="Arial"/>
        </w:rPr>
      </w:pPr>
      <w:r w:rsidRPr="00671399">
        <w:rPr>
          <w:rFonts w:ascii="Arial" w:eastAsiaTheme="minorHAnsi" w:hAnsi="Arial" w:cs="Arial"/>
        </w:rPr>
        <w:t xml:space="preserve">After transporting the patient, leave the rear doors of the transport vehicle open to allow for sufficient air changes to remove potentially infectious particles. </w:t>
      </w:r>
    </w:p>
    <w:p w14:paraId="1A6DF7E1" w14:textId="77777777" w:rsidR="00D27076" w:rsidRPr="00671399" w:rsidRDefault="00D27076" w:rsidP="00317714">
      <w:pPr>
        <w:numPr>
          <w:ilvl w:val="1"/>
          <w:numId w:val="24"/>
        </w:numPr>
        <w:spacing w:after="120"/>
        <w:rPr>
          <w:rFonts w:ascii="Arial" w:eastAsiaTheme="minorHAnsi" w:hAnsi="Arial" w:cs="Arial"/>
        </w:rPr>
      </w:pPr>
      <w:r w:rsidRPr="00671399">
        <w:rPr>
          <w:rFonts w:ascii="Arial" w:eastAsiaTheme="minorHAnsi" w:hAnsi="Arial" w:cs="Arial"/>
        </w:rPr>
        <w:t>The time to complete transfer of the patient to the receiving facility and complete all documentation should provide sufficient air changes.</w:t>
      </w:r>
    </w:p>
    <w:p w14:paraId="1A6DF7E2" w14:textId="77777777" w:rsidR="00D27076" w:rsidRPr="00671399" w:rsidRDefault="00D27076" w:rsidP="00317714">
      <w:pPr>
        <w:numPr>
          <w:ilvl w:val="0"/>
          <w:numId w:val="25"/>
        </w:numPr>
        <w:spacing w:after="120"/>
        <w:rPr>
          <w:rFonts w:ascii="Arial" w:eastAsiaTheme="minorHAnsi" w:hAnsi="Arial" w:cs="Arial"/>
        </w:rPr>
      </w:pPr>
      <w:r w:rsidRPr="00671399">
        <w:rPr>
          <w:rFonts w:ascii="Arial" w:eastAsiaTheme="minorHAnsi" w:hAnsi="Arial" w:cs="Arial"/>
        </w:rPr>
        <w:t>When cleaning the vehicle, VTS operators should wear a disposable gown and gloves. A face shield or facemask and goggles should also be worn if splashes or sprays during cleaning are anticipated.</w:t>
      </w:r>
    </w:p>
    <w:p w14:paraId="1A6DF7E3" w14:textId="77777777" w:rsidR="00D27076" w:rsidRPr="00671399" w:rsidRDefault="00D27076" w:rsidP="00317714">
      <w:pPr>
        <w:numPr>
          <w:ilvl w:val="0"/>
          <w:numId w:val="26"/>
        </w:numPr>
        <w:spacing w:after="120"/>
        <w:rPr>
          <w:rFonts w:ascii="Arial" w:eastAsiaTheme="minorHAnsi" w:hAnsi="Arial" w:cs="Arial"/>
        </w:rPr>
      </w:pPr>
      <w:r w:rsidRPr="00671399">
        <w:rPr>
          <w:rFonts w:ascii="Arial" w:eastAsiaTheme="minorHAnsi" w:hAnsi="Arial" w:cs="Arial"/>
        </w:rPr>
        <w:t xml:space="preserve">Ensure that environmental cleaning and disinfection procedures are followed consistently and correctly, to include the provision of adequate ventilation when chemicals are in use. </w:t>
      </w:r>
    </w:p>
    <w:p w14:paraId="1A6DF7E4" w14:textId="77777777" w:rsidR="00D27076" w:rsidRPr="00671399" w:rsidRDefault="00D27076" w:rsidP="00317714">
      <w:pPr>
        <w:numPr>
          <w:ilvl w:val="0"/>
          <w:numId w:val="27"/>
        </w:numPr>
        <w:spacing w:after="120"/>
        <w:rPr>
          <w:rFonts w:ascii="Arial" w:eastAsiaTheme="minorHAnsi" w:hAnsi="Arial" w:cs="Arial"/>
        </w:rPr>
      </w:pPr>
      <w:r w:rsidRPr="00671399">
        <w:rPr>
          <w:rFonts w:ascii="Arial" w:eastAsiaTheme="minorHAnsi" w:hAnsi="Arial" w:cs="Arial"/>
        </w:rPr>
        <w:lastRenderedPageBreak/>
        <w:t>Clean and disinfect the vehicle in accordance with standard operating procedures. All surfaces that may have come in contact with the patient or materials contaminated during patient care (e.g., stretcher, rails, control panels, windows, floors, walls, seat belts, work surfaces) should be thoroughly cleaned and disinfected using an EPA-registered hospital grade disinfectant in accordance with the product label.</w:t>
      </w:r>
    </w:p>
    <w:p w14:paraId="1A6DF7E5" w14:textId="77777777" w:rsidR="00D27076" w:rsidRPr="00671399" w:rsidRDefault="00D27076" w:rsidP="00317714">
      <w:pPr>
        <w:numPr>
          <w:ilvl w:val="0"/>
          <w:numId w:val="28"/>
        </w:numPr>
        <w:spacing w:after="120"/>
        <w:rPr>
          <w:rFonts w:ascii="Arial" w:eastAsiaTheme="minorHAnsi" w:hAnsi="Arial" w:cs="Arial"/>
        </w:rPr>
      </w:pPr>
      <w:r w:rsidRPr="00671399">
        <w:rPr>
          <w:rFonts w:ascii="Arial" w:eastAsiaTheme="minorHAnsi" w:hAnsi="Arial" w:cs="Arial"/>
        </w:rPr>
        <w:t xml:space="preserve">Disinfection products with EPA-approved emerging viral pathogens claims for use against SARS-CoV-2 are to be used. Refer to </w:t>
      </w:r>
      <w:hyperlink r:id="rId32" w:history="1">
        <w:r w:rsidRPr="00671399">
          <w:rPr>
            <w:rStyle w:val="Hyperlink"/>
            <w:rFonts w:ascii="Arial" w:eastAsiaTheme="minorHAnsi" w:hAnsi="Arial" w:cs="Arial"/>
          </w:rPr>
          <w:t>List N</w:t>
        </w:r>
      </w:hyperlink>
      <w:r w:rsidRPr="00671399">
        <w:rPr>
          <w:rFonts w:ascii="Arial" w:eastAsiaTheme="minorHAnsi" w:hAnsi="Arial" w:cs="Arial"/>
        </w:rPr>
        <w:t xml:space="preserve"> on the EPA website for EPA-registered disinfectants that have qualified under EPA’s emerging viral pathogens program for use against SARS-CoV-2. Check with local infection prevention and control professional if there are any questions.  </w:t>
      </w:r>
    </w:p>
    <w:p w14:paraId="1A6DF7E6" w14:textId="77777777" w:rsidR="00D27076" w:rsidRPr="00671399" w:rsidRDefault="00D27076" w:rsidP="00317714">
      <w:pPr>
        <w:numPr>
          <w:ilvl w:val="0"/>
          <w:numId w:val="29"/>
        </w:numPr>
        <w:spacing w:after="120"/>
        <w:rPr>
          <w:rFonts w:ascii="Arial" w:eastAsiaTheme="minorHAnsi" w:hAnsi="Arial" w:cs="Arial"/>
        </w:rPr>
      </w:pPr>
      <w:r w:rsidRPr="00671399">
        <w:rPr>
          <w:rFonts w:ascii="Arial" w:eastAsiaTheme="minorHAnsi" w:hAnsi="Arial" w:cs="Arial"/>
        </w:rPr>
        <w:t>Clean and disinfect reusable patient-care equipment before use on another patient, according to manufacturer’s instructions.</w:t>
      </w:r>
    </w:p>
    <w:p w14:paraId="1A6DF7E7" w14:textId="77777777" w:rsidR="00D27076" w:rsidRPr="00671399" w:rsidRDefault="00D27076" w:rsidP="00317714">
      <w:pPr>
        <w:numPr>
          <w:ilvl w:val="0"/>
          <w:numId w:val="30"/>
        </w:numPr>
        <w:spacing w:after="120"/>
        <w:rPr>
          <w:rFonts w:ascii="Arial" w:eastAsiaTheme="minorHAnsi" w:hAnsi="Arial" w:cs="Arial"/>
        </w:rPr>
      </w:pPr>
      <w:r w:rsidRPr="00671399">
        <w:rPr>
          <w:rFonts w:ascii="Arial" w:eastAsiaTheme="minorHAnsi" w:hAnsi="Arial" w:cs="Arial"/>
        </w:rPr>
        <w:t>Follow Standard Operating Procedures for the containment and disposal of used PPE and regulated medical waste.</w:t>
      </w:r>
    </w:p>
    <w:p w14:paraId="1A6DF7E8" w14:textId="77777777" w:rsidR="00D27076" w:rsidRPr="00671399" w:rsidRDefault="00D27076" w:rsidP="00317714">
      <w:pPr>
        <w:numPr>
          <w:ilvl w:val="0"/>
          <w:numId w:val="31"/>
        </w:numPr>
        <w:spacing w:after="120"/>
        <w:rPr>
          <w:rFonts w:ascii="Arial" w:eastAsiaTheme="minorHAnsi" w:hAnsi="Arial" w:cs="Arial"/>
        </w:rPr>
      </w:pPr>
      <w:r w:rsidRPr="00671399">
        <w:rPr>
          <w:rFonts w:ascii="Arial" w:eastAsiaTheme="minorHAnsi" w:hAnsi="Arial" w:cs="Arial"/>
        </w:rPr>
        <w:t>Follow Standard Operating Procedures for containing and laundering used linen. Avoid shaking the linen.</w:t>
      </w:r>
    </w:p>
    <w:p w14:paraId="1A6DF7E9" w14:textId="77777777" w:rsidR="00D27076" w:rsidRPr="00671399" w:rsidRDefault="00D27076" w:rsidP="00317714">
      <w:pPr>
        <w:spacing w:after="120"/>
        <w:rPr>
          <w:rFonts w:ascii="Arial" w:eastAsiaTheme="minorHAnsi" w:hAnsi="Arial" w:cs="Arial"/>
          <w:b/>
          <w:bCs/>
          <w:u w:val="single"/>
        </w:rPr>
      </w:pPr>
      <w:r w:rsidRPr="00671399">
        <w:rPr>
          <w:rFonts w:ascii="Arial" w:eastAsiaTheme="minorHAnsi" w:hAnsi="Arial" w:cs="Arial"/>
          <w:b/>
          <w:bCs/>
          <w:u w:val="single"/>
        </w:rPr>
        <w:t>VTS procedures for Doffing of PPE after transport is as follows:</w:t>
      </w:r>
    </w:p>
    <w:p w14:paraId="1A6DF7EA" w14:textId="77777777" w:rsidR="00D27076" w:rsidRPr="00671399" w:rsidRDefault="00D27076" w:rsidP="00317714">
      <w:pPr>
        <w:numPr>
          <w:ilvl w:val="0"/>
          <w:numId w:val="32"/>
        </w:numPr>
        <w:spacing w:after="120"/>
        <w:rPr>
          <w:rFonts w:ascii="Arial" w:eastAsiaTheme="minorHAnsi" w:hAnsi="Arial" w:cs="Arial"/>
          <w:b/>
          <w:bCs/>
        </w:rPr>
      </w:pPr>
      <w:r w:rsidRPr="00671399">
        <w:rPr>
          <w:rFonts w:ascii="Arial" w:eastAsiaTheme="minorHAnsi" w:hAnsi="Arial" w:cs="Arial"/>
          <w:b/>
          <w:bCs/>
        </w:rPr>
        <w:t xml:space="preserve">Note: Operator/Driver will maintain all PPE until after the vehicle is Fully Terminal Cleaned.  Upon the completion of PPE Doffing procedure, the operator will dispose of all contaminated PPE inside a regular trash container, unless the PPE is wet/saturated with body fluids, in which case it will need to be disposed of in a Bio-Hazard container. </w:t>
      </w:r>
    </w:p>
    <w:p w14:paraId="1A6DF7EB" w14:textId="77777777" w:rsidR="00D27076" w:rsidRPr="00671399" w:rsidRDefault="00D27076" w:rsidP="00317714">
      <w:pPr>
        <w:spacing w:after="120"/>
        <w:rPr>
          <w:rFonts w:ascii="Arial" w:eastAsiaTheme="minorHAnsi" w:hAnsi="Arial" w:cs="Arial"/>
        </w:rPr>
      </w:pPr>
    </w:p>
    <w:p w14:paraId="1A6DF7EC" w14:textId="77777777" w:rsidR="00D27076" w:rsidRPr="00671399" w:rsidRDefault="00D27076" w:rsidP="00317714">
      <w:pPr>
        <w:numPr>
          <w:ilvl w:val="0"/>
          <w:numId w:val="18"/>
        </w:numPr>
        <w:spacing w:after="120"/>
        <w:rPr>
          <w:rFonts w:ascii="Arial" w:eastAsiaTheme="minorHAnsi" w:hAnsi="Arial" w:cs="Arial"/>
        </w:rPr>
      </w:pPr>
      <w:r w:rsidRPr="00671399">
        <w:rPr>
          <w:rFonts w:ascii="Arial" w:eastAsiaTheme="minorHAnsi" w:hAnsi="Arial" w:cs="Arial"/>
        </w:rPr>
        <w:t>Doffing (Taking off): See the following link to CDC guidelines:</w:t>
      </w:r>
    </w:p>
    <w:p w14:paraId="1A6DF7ED" w14:textId="77777777" w:rsidR="00D27076" w:rsidRPr="00671399" w:rsidRDefault="00D27076" w:rsidP="00317714">
      <w:pPr>
        <w:spacing w:after="120"/>
        <w:rPr>
          <w:rFonts w:ascii="Arial" w:eastAsiaTheme="minorHAnsi" w:hAnsi="Arial" w:cs="Arial"/>
          <w:u w:val="single"/>
        </w:rPr>
      </w:pPr>
      <w:hyperlink r:id="rId33" w:history="1">
        <w:r w:rsidRPr="00671399">
          <w:rPr>
            <w:rStyle w:val="Hyperlink"/>
            <w:rFonts w:ascii="Arial" w:eastAsiaTheme="minorHAnsi" w:hAnsi="Arial" w:cs="Arial"/>
          </w:rPr>
          <w:t>https://www.cdc.gov/coronavirus/2019-ncov/downloads/A_FS_HCP_COVID19_PPE_11x17.pdf</w:t>
        </w:r>
      </w:hyperlink>
    </w:p>
    <w:p w14:paraId="1A6DF7EE" w14:textId="77777777" w:rsidR="00D27076" w:rsidRPr="00671399" w:rsidRDefault="00D27076" w:rsidP="00317714">
      <w:pPr>
        <w:numPr>
          <w:ilvl w:val="0"/>
          <w:numId w:val="33"/>
        </w:numPr>
        <w:spacing w:after="120"/>
        <w:rPr>
          <w:rFonts w:ascii="Arial" w:eastAsiaTheme="minorHAnsi" w:hAnsi="Arial" w:cs="Arial"/>
        </w:rPr>
      </w:pPr>
      <w:r w:rsidRPr="00671399">
        <w:rPr>
          <w:rFonts w:ascii="Arial" w:eastAsiaTheme="minorHAnsi" w:hAnsi="Arial" w:cs="Arial"/>
          <w:b/>
          <w:bCs/>
        </w:rPr>
        <w:t>First</w:t>
      </w:r>
      <w:r w:rsidRPr="00671399">
        <w:rPr>
          <w:rFonts w:ascii="Arial" w:eastAsiaTheme="minorHAnsi" w:hAnsi="Arial" w:cs="Arial"/>
        </w:rPr>
        <w:t>: Remove gloves and discard directly in a trash receptacle</w:t>
      </w:r>
    </w:p>
    <w:p w14:paraId="1A6DF7EF" w14:textId="77777777" w:rsidR="00D27076" w:rsidRPr="00671399" w:rsidRDefault="00D27076" w:rsidP="00317714">
      <w:pPr>
        <w:numPr>
          <w:ilvl w:val="0"/>
          <w:numId w:val="33"/>
        </w:numPr>
        <w:spacing w:after="120"/>
        <w:rPr>
          <w:rFonts w:ascii="Arial" w:eastAsiaTheme="minorHAnsi" w:hAnsi="Arial" w:cs="Arial"/>
        </w:rPr>
      </w:pPr>
      <w:r w:rsidRPr="00671399">
        <w:rPr>
          <w:rFonts w:ascii="Arial" w:eastAsiaTheme="minorHAnsi" w:hAnsi="Arial" w:cs="Arial"/>
          <w:b/>
          <w:bCs/>
        </w:rPr>
        <w:t>Second</w:t>
      </w:r>
      <w:r w:rsidRPr="00671399">
        <w:rPr>
          <w:rFonts w:ascii="Arial" w:eastAsiaTheme="minorHAnsi" w:hAnsi="Arial" w:cs="Arial"/>
        </w:rPr>
        <w:t>: Remove gown and discard directly in a trash receptacle</w:t>
      </w:r>
    </w:p>
    <w:p w14:paraId="1A6DF7F0" w14:textId="77777777" w:rsidR="00D27076" w:rsidRPr="00671399" w:rsidRDefault="00D27076" w:rsidP="00317714">
      <w:pPr>
        <w:numPr>
          <w:ilvl w:val="0"/>
          <w:numId w:val="33"/>
        </w:numPr>
        <w:spacing w:after="120"/>
        <w:rPr>
          <w:rFonts w:ascii="Arial" w:eastAsiaTheme="minorHAnsi" w:hAnsi="Arial" w:cs="Arial"/>
        </w:rPr>
      </w:pPr>
      <w:r w:rsidRPr="00671399">
        <w:rPr>
          <w:rFonts w:ascii="Arial" w:eastAsiaTheme="minorHAnsi" w:hAnsi="Arial" w:cs="Arial"/>
          <w:b/>
          <w:bCs/>
        </w:rPr>
        <w:t>Third</w:t>
      </w:r>
      <w:r w:rsidRPr="00671399">
        <w:rPr>
          <w:rFonts w:ascii="Arial" w:eastAsiaTheme="minorHAnsi" w:hAnsi="Arial" w:cs="Arial"/>
        </w:rPr>
        <w:t>: Perform hand hygiene</w:t>
      </w:r>
    </w:p>
    <w:p w14:paraId="1A6DF7F1" w14:textId="77777777" w:rsidR="00D27076" w:rsidRPr="00671399" w:rsidRDefault="00D27076" w:rsidP="00317714">
      <w:pPr>
        <w:numPr>
          <w:ilvl w:val="0"/>
          <w:numId w:val="33"/>
        </w:numPr>
        <w:spacing w:after="120"/>
        <w:rPr>
          <w:rFonts w:ascii="Arial" w:eastAsiaTheme="minorHAnsi" w:hAnsi="Arial" w:cs="Arial"/>
        </w:rPr>
      </w:pPr>
      <w:r w:rsidRPr="00671399">
        <w:rPr>
          <w:rFonts w:ascii="Arial" w:eastAsiaTheme="minorHAnsi" w:hAnsi="Arial" w:cs="Arial"/>
          <w:b/>
          <w:bCs/>
        </w:rPr>
        <w:t>Fourth</w:t>
      </w:r>
      <w:r w:rsidRPr="00671399">
        <w:rPr>
          <w:rFonts w:ascii="Arial" w:eastAsiaTheme="minorHAnsi" w:hAnsi="Arial" w:cs="Arial"/>
        </w:rPr>
        <w:t>: Remove face shield / eye goggles</w:t>
      </w:r>
    </w:p>
    <w:p w14:paraId="1A6DF7F2" w14:textId="77777777" w:rsidR="00D27076" w:rsidRPr="00671399" w:rsidRDefault="00D27076" w:rsidP="00317714">
      <w:pPr>
        <w:numPr>
          <w:ilvl w:val="0"/>
          <w:numId w:val="33"/>
        </w:numPr>
        <w:spacing w:after="120"/>
        <w:rPr>
          <w:rFonts w:ascii="Arial" w:eastAsiaTheme="minorHAnsi" w:hAnsi="Arial" w:cs="Arial"/>
        </w:rPr>
      </w:pPr>
      <w:r w:rsidRPr="00671399">
        <w:rPr>
          <w:rFonts w:ascii="Arial" w:eastAsiaTheme="minorHAnsi" w:hAnsi="Arial" w:cs="Arial"/>
          <w:b/>
          <w:bCs/>
        </w:rPr>
        <w:t>Fifth</w:t>
      </w:r>
      <w:r w:rsidRPr="00671399">
        <w:rPr>
          <w:rFonts w:ascii="Arial" w:eastAsiaTheme="minorHAnsi" w:hAnsi="Arial" w:cs="Arial"/>
        </w:rPr>
        <w:t>: Remove respirator/facemask if necessary and discard directly in a trash receptacle</w:t>
      </w:r>
    </w:p>
    <w:p w14:paraId="1A6DF7F3" w14:textId="77777777" w:rsidR="00D27076" w:rsidRPr="00671399" w:rsidRDefault="00D27076" w:rsidP="00317714">
      <w:pPr>
        <w:numPr>
          <w:ilvl w:val="0"/>
          <w:numId w:val="33"/>
        </w:numPr>
        <w:spacing w:after="120"/>
        <w:rPr>
          <w:rFonts w:ascii="Arial" w:eastAsiaTheme="minorHAnsi" w:hAnsi="Arial" w:cs="Arial"/>
        </w:rPr>
      </w:pPr>
      <w:r w:rsidRPr="00671399">
        <w:rPr>
          <w:rFonts w:ascii="Arial" w:eastAsiaTheme="minorHAnsi" w:hAnsi="Arial" w:cs="Arial"/>
          <w:b/>
          <w:bCs/>
        </w:rPr>
        <w:t>Sixth</w:t>
      </w:r>
      <w:r w:rsidRPr="00671399">
        <w:rPr>
          <w:rFonts w:ascii="Arial" w:eastAsiaTheme="minorHAnsi" w:hAnsi="Arial" w:cs="Arial"/>
        </w:rPr>
        <w:t>: Perform hand hygiene</w:t>
      </w:r>
    </w:p>
    <w:p w14:paraId="1A6DF7F4" w14:textId="77777777" w:rsidR="00D27076" w:rsidRPr="00671399" w:rsidRDefault="00D27076" w:rsidP="00317714">
      <w:pPr>
        <w:spacing w:after="120"/>
        <w:rPr>
          <w:rFonts w:ascii="Arial" w:eastAsiaTheme="minorHAnsi" w:hAnsi="Arial" w:cs="Arial"/>
          <w:b/>
          <w:bCs/>
        </w:rPr>
      </w:pPr>
      <w:r w:rsidRPr="00671399">
        <w:rPr>
          <w:rFonts w:ascii="Arial" w:eastAsiaTheme="minorHAnsi" w:hAnsi="Arial" w:cs="Arial"/>
          <w:b/>
          <w:bCs/>
        </w:rPr>
        <w:t>Documentation and Reporting of Vehicle Cleaning/Disinfection</w:t>
      </w:r>
    </w:p>
    <w:p w14:paraId="1A6DF7F5"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Mobility Managers or the facility management official in charge of vehicles will create a cleaning or disinfecting Checklist to be completed and submitted by VTS /Station Drivers/Operators after each vehicle cleaning and disinfection.</w:t>
      </w:r>
    </w:p>
    <w:p w14:paraId="1A6DF7F6"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The checklist shall contain at minimum the following:</w:t>
      </w:r>
    </w:p>
    <w:p w14:paraId="1A6DF7F7" w14:textId="77777777" w:rsidR="00D27076" w:rsidRPr="00671399" w:rsidRDefault="00D27076" w:rsidP="00317714">
      <w:pPr>
        <w:numPr>
          <w:ilvl w:val="0"/>
          <w:numId w:val="34"/>
        </w:numPr>
        <w:spacing w:after="120"/>
        <w:rPr>
          <w:rFonts w:ascii="Arial" w:eastAsiaTheme="minorHAnsi" w:hAnsi="Arial" w:cs="Arial"/>
        </w:rPr>
      </w:pPr>
      <w:r w:rsidRPr="00671399">
        <w:rPr>
          <w:rFonts w:ascii="Arial" w:eastAsiaTheme="minorHAnsi" w:hAnsi="Arial" w:cs="Arial"/>
        </w:rPr>
        <w:t>Date and Time of Cleaning /Disinfection:</w:t>
      </w:r>
    </w:p>
    <w:p w14:paraId="1A6DF7F8" w14:textId="77777777" w:rsidR="00D27076" w:rsidRPr="00671399" w:rsidRDefault="00D27076" w:rsidP="00317714">
      <w:pPr>
        <w:numPr>
          <w:ilvl w:val="0"/>
          <w:numId w:val="34"/>
        </w:numPr>
        <w:spacing w:after="120"/>
        <w:rPr>
          <w:rFonts w:ascii="Arial" w:eastAsiaTheme="minorHAnsi" w:hAnsi="Arial" w:cs="Arial"/>
        </w:rPr>
      </w:pPr>
      <w:r w:rsidRPr="00671399">
        <w:rPr>
          <w:rFonts w:ascii="Arial" w:eastAsiaTheme="minorHAnsi" w:hAnsi="Arial" w:cs="Arial"/>
        </w:rPr>
        <w:lastRenderedPageBreak/>
        <w:t>Vehicle Identification:</w:t>
      </w:r>
    </w:p>
    <w:p w14:paraId="1A6DF7F9" w14:textId="77777777" w:rsidR="00D27076" w:rsidRPr="00671399" w:rsidRDefault="00D27076" w:rsidP="00317714">
      <w:pPr>
        <w:numPr>
          <w:ilvl w:val="0"/>
          <w:numId w:val="34"/>
        </w:numPr>
        <w:spacing w:after="120"/>
        <w:rPr>
          <w:rFonts w:ascii="Arial" w:eastAsiaTheme="minorHAnsi" w:hAnsi="Arial" w:cs="Arial"/>
        </w:rPr>
      </w:pPr>
      <w:r w:rsidRPr="00671399">
        <w:rPr>
          <w:rFonts w:ascii="Arial" w:eastAsiaTheme="minorHAnsi" w:hAnsi="Arial" w:cs="Arial"/>
        </w:rPr>
        <w:t>Driver/Operator Name:</w:t>
      </w:r>
    </w:p>
    <w:p w14:paraId="1A6DF7FA" w14:textId="77777777" w:rsidR="00D27076" w:rsidRPr="00671399" w:rsidRDefault="00D27076" w:rsidP="00317714">
      <w:pPr>
        <w:numPr>
          <w:ilvl w:val="0"/>
          <w:numId w:val="34"/>
        </w:numPr>
        <w:spacing w:after="120"/>
        <w:rPr>
          <w:rFonts w:ascii="Arial" w:eastAsiaTheme="minorHAnsi" w:hAnsi="Arial" w:cs="Arial"/>
        </w:rPr>
      </w:pPr>
      <w:r w:rsidRPr="00671399">
        <w:rPr>
          <w:rFonts w:ascii="Arial" w:eastAsiaTheme="minorHAnsi" w:hAnsi="Arial" w:cs="Arial"/>
        </w:rPr>
        <w:t>Cleaning Method Used:</w:t>
      </w:r>
    </w:p>
    <w:p w14:paraId="1A6DF7FB" w14:textId="77777777" w:rsidR="00D27076" w:rsidRPr="00671399" w:rsidRDefault="00D27076" w:rsidP="00317714">
      <w:pPr>
        <w:numPr>
          <w:ilvl w:val="1"/>
          <w:numId w:val="34"/>
        </w:numPr>
        <w:spacing w:after="120"/>
        <w:rPr>
          <w:rFonts w:ascii="Arial" w:eastAsiaTheme="minorHAnsi" w:hAnsi="Arial" w:cs="Arial"/>
        </w:rPr>
      </w:pPr>
      <w:r w:rsidRPr="00671399">
        <w:rPr>
          <w:rFonts w:ascii="Arial" w:eastAsiaTheme="minorHAnsi" w:hAnsi="Arial" w:cs="Arial"/>
        </w:rPr>
        <w:t>Wipe down</w:t>
      </w:r>
    </w:p>
    <w:p w14:paraId="1A6DF7FC" w14:textId="77777777" w:rsidR="00D27076" w:rsidRPr="00671399" w:rsidRDefault="00D27076" w:rsidP="00317714">
      <w:pPr>
        <w:numPr>
          <w:ilvl w:val="1"/>
          <w:numId w:val="34"/>
        </w:numPr>
        <w:spacing w:after="120"/>
        <w:rPr>
          <w:rFonts w:ascii="Arial" w:eastAsiaTheme="minorHAnsi" w:hAnsi="Arial" w:cs="Arial"/>
        </w:rPr>
      </w:pPr>
      <w:r w:rsidRPr="00671399">
        <w:rPr>
          <w:rFonts w:ascii="Arial" w:eastAsiaTheme="minorHAnsi" w:hAnsi="Arial" w:cs="Arial"/>
        </w:rPr>
        <w:t>Spray</w:t>
      </w:r>
    </w:p>
    <w:p w14:paraId="1A6DF7FD" w14:textId="77777777" w:rsidR="00D27076" w:rsidRPr="00671399" w:rsidRDefault="00D27076" w:rsidP="00317714">
      <w:pPr>
        <w:numPr>
          <w:ilvl w:val="0"/>
          <w:numId w:val="35"/>
        </w:numPr>
        <w:spacing w:after="120"/>
        <w:rPr>
          <w:rFonts w:ascii="Arial" w:eastAsiaTheme="minorHAnsi" w:hAnsi="Arial" w:cs="Arial"/>
        </w:rPr>
      </w:pPr>
      <w:r w:rsidRPr="00671399">
        <w:rPr>
          <w:rFonts w:ascii="Arial" w:eastAsiaTheme="minorHAnsi" w:hAnsi="Arial" w:cs="Arial"/>
        </w:rPr>
        <w:t>UVC Light:</w:t>
      </w:r>
    </w:p>
    <w:p w14:paraId="1A6DF7FE" w14:textId="77777777" w:rsidR="00D27076" w:rsidRPr="00671399" w:rsidRDefault="00D27076" w:rsidP="00317714">
      <w:pPr>
        <w:numPr>
          <w:ilvl w:val="1"/>
          <w:numId w:val="35"/>
        </w:numPr>
        <w:spacing w:after="120"/>
        <w:rPr>
          <w:rFonts w:ascii="Arial" w:eastAsiaTheme="minorHAnsi" w:hAnsi="Arial" w:cs="Arial"/>
        </w:rPr>
      </w:pPr>
      <w:r w:rsidRPr="00671399">
        <w:rPr>
          <w:rFonts w:ascii="Arial" w:eastAsiaTheme="minorHAnsi" w:hAnsi="Arial" w:cs="Arial"/>
        </w:rPr>
        <w:t>Duration while on the floor</w:t>
      </w:r>
    </w:p>
    <w:p w14:paraId="1A6DF7FF" w14:textId="77777777" w:rsidR="00D27076" w:rsidRPr="00671399" w:rsidRDefault="00D27076" w:rsidP="00317714">
      <w:pPr>
        <w:numPr>
          <w:ilvl w:val="1"/>
          <w:numId w:val="35"/>
        </w:numPr>
        <w:spacing w:after="120"/>
        <w:rPr>
          <w:rFonts w:ascii="Arial" w:eastAsiaTheme="minorHAnsi" w:hAnsi="Arial" w:cs="Arial"/>
        </w:rPr>
      </w:pPr>
      <w:r w:rsidRPr="00671399">
        <w:rPr>
          <w:rFonts w:ascii="Arial" w:eastAsiaTheme="minorHAnsi" w:hAnsi="Arial" w:cs="Arial"/>
        </w:rPr>
        <w:t>Duration while hanging from the ceiling</w:t>
      </w:r>
    </w:p>
    <w:p w14:paraId="1A6DF800" w14:textId="77777777" w:rsidR="00D27076" w:rsidRPr="00671399" w:rsidRDefault="00D27076" w:rsidP="00317714">
      <w:pPr>
        <w:numPr>
          <w:ilvl w:val="1"/>
          <w:numId w:val="35"/>
        </w:numPr>
        <w:spacing w:after="120"/>
        <w:rPr>
          <w:rFonts w:ascii="Arial" w:eastAsiaTheme="minorHAnsi" w:hAnsi="Arial" w:cs="Arial"/>
        </w:rPr>
      </w:pPr>
      <w:r w:rsidRPr="00671399">
        <w:rPr>
          <w:rFonts w:ascii="Arial" w:eastAsiaTheme="minorHAnsi" w:hAnsi="Arial" w:cs="Arial"/>
        </w:rPr>
        <w:t>Verification that all windows and doors were closed during UVC operation</w:t>
      </w:r>
    </w:p>
    <w:p w14:paraId="1A6DF801" w14:textId="77777777" w:rsidR="00D27076" w:rsidRPr="00671399" w:rsidRDefault="00D27076" w:rsidP="00317714">
      <w:pPr>
        <w:numPr>
          <w:ilvl w:val="0"/>
          <w:numId w:val="35"/>
        </w:numPr>
        <w:spacing w:after="120"/>
        <w:rPr>
          <w:rFonts w:ascii="Arial" w:eastAsiaTheme="minorHAnsi" w:hAnsi="Arial" w:cs="Arial"/>
        </w:rPr>
      </w:pPr>
      <w:r w:rsidRPr="00671399">
        <w:rPr>
          <w:rFonts w:ascii="Arial" w:eastAsiaTheme="minorHAnsi" w:hAnsi="Arial" w:cs="Arial"/>
        </w:rPr>
        <w:t>Driver/Operator Signature:</w:t>
      </w:r>
    </w:p>
    <w:p w14:paraId="1A6DF802"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b/>
          <w:bCs/>
        </w:rPr>
        <w:t>Use of UVC Disinfecting Unit for Cleaning and Disinfecting VTS Transport Vehicles (Optional)</w:t>
      </w:r>
    </w:p>
    <w:p w14:paraId="1A6DF803" w14:textId="77777777" w:rsidR="00D27076" w:rsidRPr="00671399" w:rsidRDefault="00D27076" w:rsidP="00317714">
      <w:pPr>
        <w:spacing w:after="120"/>
        <w:rPr>
          <w:rFonts w:ascii="Arial" w:eastAsiaTheme="minorHAnsi" w:hAnsi="Arial" w:cs="Arial"/>
          <w:b/>
          <w:bCs/>
          <w:u w:val="single"/>
        </w:rPr>
      </w:pPr>
      <w:r w:rsidRPr="00671399">
        <w:rPr>
          <w:rFonts w:ascii="Arial" w:eastAsiaTheme="minorHAnsi" w:hAnsi="Arial" w:cs="Arial"/>
          <w:b/>
          <w:bCs/>
        </w:rPr>
        <w:t xml:space="preserve">ONLY use the UVC Disinfecting Unit </w:t>
      </w:r>
      <w:r w:rsidRPr="00671399">
        <w:rPr>
          <w:rFonts w:ascii="Arial" w:eastAsiaTheme="minorHAnsi" w:hAnsi="Arial" w:cs="Arial"/>
          <w:b/>
          <w:bCs/>
          <w:u w:val="single"/>
        </w:rPr>
        <w:t>AFTER MANUAL CLEANING !!!!!!!!</w:t>
      </w:r>
    </w:p>
    <w:p w14:paraId="1A6DF804" w14:textId="77777777" w:rsidR="00D27076" w:rsidRPr="00671399" w:rsidRDefault="00D27076" w:rsidP="00317714">
      <w:pPr>
        <w:spacing w:after="120"/>
        <w:rPr>
          <w:rFonts w:ascii="Arial" w:eastAsiaTheme="minorHAnsi" w:hAnsi="Arial" w:cs="Arial"/>
          <w:b/>
          <w:bCs/>
          <w:u w:val="single"/>
        </w:rPr>
      </w:pPr>
      <w:r w:rsidRPr="00671399">
        <w:rPr>
          <w:rFonts w:ascii="Arial" w:eastAsiaTheme="minorHAnsi" w:hAnsi="Arial" w:cs="Arial"/>
          <w:b/>
          <w:bCs/>
        </w:rPr>
        <w:t>Use of UVC Units should occur at the end of each transport day if the facility decides to implement it.</w:t>
      </w:r>
    </w:p>
    <w:p w14:paraId="1A6DF805" w14:textId="77777777" w:rsidR="00D27076" w:rsidRPr="00671399" w:rsidRDefault="00D27076" w:rsidP="00317714">
      <w:pPr>
        <w:numPr>
          <w:ilvl w:val="0"/>
          <w:numId w:val="32"/>
        </w:numPr>
        <w:spacing w:after="120"/>
        <w:rPr>
          <w:rFonts w:ascii="Arial" w:eastAsiaTheme="minorHAnsi" w:hAnsi="Arial" w:cs="Arial"/>
          <w:b/>
          <w:bCs/>
        </w:rPr>
      </w:pPr>
      <w:r w:rsidRPr="00671399">
        <w:rPr>
          <w:rFonts w:ascii="Arial" w:eastAsiaTheme="minorHAnsi" w:hAnsi="Arial" w:cs="Arial"/>
          <w:b/>
          <w:bCs/>
        </w:rPr>
        <w:t xml:space="preserve">Note: See manufacturer instructions on use of the UVC Unit. A copy is enclosed with each unit and become familiar with the processes contained in the Instructional Video at: </w:t>
      </w:r>
      <w:hyperlink r:id="rId34" w:history="1">
        <w:r w:rsidRPr="00671399">
          <w:rPr>
            <w:rStyle w:val="Hyperlink"/>
            <w:rFonts w:ascii="Arial" w:eastAsiaTheme="minorHAnsi" w:hAnsi="Arial" w:cs="Arial"/>
            <w:b/>
            <w:bCs/>
          </w:rPr>
          <w:t>https://www.youtube.com/watch?v=c0Fn3a_lHcA&amp;feature=youtu.be</w:t>
        </w:r>
      </w:hyperlink>
    </w:p>
    <w:p w14:paraId="1A6DF806" w14:textId="77777777" w:rsidR="00D27076" w:rsidRPr="00671399" w:rsidRDefault="00D27076" w:rsidP="00317714">
      <w:pPr>
        <w:spacing w:after="120"/>
        <w:rPr>
          <w:rFonts w:ascii="Arial" w:eastAsiaTheme="minorHAnsi" w:hAnsi="Arial" w:cs="Arial"/>
          <w:b/>
          <w:bCs/>
        </w:rPr>
      </w:pPr>
    </w:p>
    <w:p w14:paraId="1A6DF807" w14:textId="77777777" w:rsidR="00D27076" w:rsidRPr="00671399" w:rsidRDefault="00D27076" w:rsidP="00317714">
      <w:pPr>
        <w:numPr>
          <w:ilvl w:val="0"/>
          <w:numId w:val="31"/>
        </w:numPr>
        <w:spacing w:after="120"/>
        <w:rPr>
          <w:rFonts w:ascii="Arial" w:eastAsiaTheme="minorHAnsi" w:hAnsi="Arial" w:cs="Arial"/>
          <w:b/>
          <w:bCs/>
        </w:rPr>
      </w:pPr>
      <w:r w:rsidRPr="00671399">
        <w:rPr>
          <w:rFonts w:ascii="Arial" w:eastAsiaTheme="minorHAnsi" w:hAnsi="Arial" w:cs="Arial"/>
          <w:b/>
          <w:bCs/>
        </w:rPr>
        <w:t>Use of the provided UVC Disinfectant/Decontamination portable unit:</w:t>
      </w:r>
    </w:p>
    <w:p w14:paraId="1A6DF808"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Park vehicle in an area where there is no human pedestrian traffic to prevent UV light exposure to eyes of passersby—but which allows for an electrical extension cord to access the vehicle for the UVC Unit.</w:t>
      </w:r>
    </w:p>
    <w:p w14:paraId="1A6DF809"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Set UVC Unit on the floor in the center of the vehicle</w:t>
      </w:r>
    </w:p>
    <w:p w14:paraId="1A6DF80A"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Startup vehicle and turn the AC/Heat fan on High Setting</w:t>
      </w:r>
    </w:p>
    <w:p w14:paraId="1A6DF80B"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Close all doors and windows</w:t>
      </w:r>
    </w:p>
    <w:p w14:paraId="1A6DF80C"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Place UVC Warning Signs on Windshield Dashboard, windows, and door(s).</w:t>
      </w:r>
    </w:p>
    <w:p w14:paraId="1A6DF80D"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Set timer on UVC Unit for 10 minutes</w:t>
      </w:r>
    </w:p>
    <w:p w14:paraId="1A6DF80E" w14:textId="77777777" w:rsidR="00D27076" w:rsidRPr="00671399" w:rsidRDefault="00D27076" w:rsidP="00317714">
      <w:pPr>
        <w:numPr>
          <w:ilvl w:val="2"/>
          <w:numId w:val="31"/>
        </w:numPr>
        <w:spacing w:after="120"/>
        <w:rPr>
          <w:rFonts w:ascii="Arial" w:eastAsiaTheme="minorHAnsi" w:hAnsi="Arial" w:cs="Arial"/>
        </w:rPr>
      </w:pPr>
      <w:r w:rsidRPr="00671399">
        <w:rPr>
          <w:rFonts w:ascii="Arial" w:eastAsiaTheme="minorHAnsi" w:hAnsi="Arial" w:cs="Arial"/>
        </w:rPr>
        <w:t>The units have a timer on them that allows for one minute to leave the vehicle after it has been started.</w:t>
      </w:r>
    </w:p>
    <w:p w14:paraId="1A6DF80F"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Exit vehicle immediately closing door behind you.</w:t>
      </w:r>
    </w:p>
    <w:p w14:paraId="1A6DF810" w14:textId="77777777" w:rsidR="00D27076" w:rsidRPr="00671399" w:rsidRDefault="00D27076" w:rsidP="00317714">
      <w:pPr>
        <w:numPr>
          <w:ilvl w:val="2"/>
          <w:numId w:val="31"/>
        </w:numPr>
        <w:spacing w:after="120"/>
        <w:rPr>
          <w:rFonts w:ascii="Arial" w:eastAsiaTheme="minorHAnsi" w:hAnsi="Arial" w:cs="Arial"/>
        </w:rPr>
      </w:pPr>
      <w:r w:rsidRPr="00671399">
        <w:rPr>
          <w:rFonts w:ascii="Arial" w:eastAsiaTheme="minorHAnsi" w:hAnsi="Arial" w:cs="Arial"/>
        </w:rPr>
        <w:t>If there is an urgent need for an employee to enter the vehicle when the light unit is operating, they will need to be wearing full length pants, a long sleeve shirt, gloves that cover their entire hands, and sunglasses that wrap around the eye area.</w:t>
      </w:r>
    </w:p>
    <w:p w14:paraId="1A6DF811"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lastRenderedPageBreak/>
        <w:t>Once initial UVC Unit operation is complete—</w:t>
      </w:r>
      <w:r w:rsidRPr="00671399">
        <w:rPr>
          <w:rFonts w:ascii="Arial" w:eastAsiaTheme="minorHAnsi" w:hAnsi="Arial" w:cs="Arial"/>
          <w:b/>
          <w:bCs/>
        </w:rPr>
        <w:t>USE THE HANDLE TO PREVENT BURNS FROM THE UVC UNIT BEING HOT FROM OPERATION. ----</w:t>
      </w:r>
      <w:r w:rsidRPr="00671399">
        <w:rPr>
          <w:rFonts w:ascii="Arial" w:eastAsiaTheme="minorHAnsi" w:hAnsi="Arial" w:cs="Arial"/>
        </w:rPr>
        <w:t>Hang UVC unit from the ceiling OR from a IV pole in the center of the vehicle and set timer for 10 minutes.</w:t>
      </w:r>
    </w:p>
    <w:p w14:paraId="1A6DF812"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Exit vehicle and close door behind you.</w:t>
      </w:r>
    </w:p>
    <w:p w14:paraId="1A6DF813" w14:textId="77777777" w:rsidR="00D27076" w:rsidRPr="00671399" w:rsidRDefault="00D27076" w:rsidP="00317714">
      <w:pPr>
        <w:numPr>
          <w:ilvl w:val="1"/>
          <w:numId w:val="31"/>
        </w:numPr>
        <w:spacing w:after="120"/>
        <w:rPr>
          <w:rFonts w:ascii="Arial" w:eastAsiaTheme="minorHAnsi" w:hAnsi="Arial" w:cs="Arial"/>
        </w:rPr>
      </w:pPr>
      <w:r w:rsidRPr="00671399">
        <w:rPr>
          <w:rFonts w:ascii="Arial" w:eastAsiaTheme="minorHAnsi" w:hAnsi="Arial" w:cs="Arial"/>
        </w:rPr>
        <w:t>Once UVC Unit operation is complete:</w:t>
      </w:r>
    </w:p>
    <w:p w14:paraId="1A6DF814" w14:textId="77777777" w:rsidR="00D27076" w:rsidRPr="00671399" w:rsidRDefault="00D27076" w:rsidP="00317714">
      <w:pPr>
        <w:numPr>
          <w:ilvl w:val="2"/>
          <w:numId w:val="31"/>
        </w:numPr>
        <w:spacing w:after="120"/>
        <w:rPr>
          <w:rFonts w:ascii="Arial" w:eastAsiaTheme="minorHAnsi" w:hAnsi="Arial" w:cs="Arial"/>
        </w:rPr>
      </w:pPr>
      <w:r w:rsidRPr="00671399">
        <w:rPr>
          <w:rFonts w:ascii="Arial" w:eastAsiaTheme="minorHAnsi" w:hAnsi="Arial" w:cs="Arial"/>
        </w:rPr>
        <w:t xml:space="preserve">Turn off vehicle AC/Heater fan </w:t>
      </w:r>
    </w:p>
    <w:p w14:paraId="1A6DF815" w14:textId="77777777" w:rsidR="00D27076" w:rsidRPr="00671399" w:rsidRDefault="00D27076" w:rsidP="00317714">
      <w:pPr>
        <w:numPr>
          <w:ilvl w:val="2"/>
          <w:numId w:val="31"/>
        </w:numPr>
        <w:spacing w:after="120"/>
        <w:rPr>
          <w:rFonts w:ascii="Arial" w:eastAsiaTheme="minorHAnsi" w:hAnsi="Arial" w:cs="Arial"/>
        </w:rPr>
      </w:pPr>
      <w:r w:rsidRPr="00671399">
        <w:rPr>
          <w:rFonts w:ascii="Arial" w:eastAsiaTheme="minorHAnsi" w:hAnsi="Arial" w:cs="Arial"/>
        </w:rPr>
        <w:t>Turn off vehicle</w:t>
      </w:r>
    </w:p>
    <w:p w14:paraId="1A6DF816" w14:textId="77777777" w:rsidR="00D27076" w:rsidRPr="00671399" w:rsidRDefault="00D27076" w:rsidP="00317714">
      <w:pPr>
        <w:numPr>
          <w:ilvl w:val="2"/>
          <w:numId w:val="31"/>
        </w:numPr>
        <w:spacing w:after="120"/>
        <w:rPr>
          <w:rFonts w:ascii="Arial" w:eastAsiaTheme="minorHAnsi" w:hAnsi="Arial" w:cs="Arial"/>
        </w:rPr>
      </w:pPr>
      <w:r w:rsidRPr="00671399">
        <w:rPr>
          <w:rFonts w:ascii="Arial" w:eastAsiaTheme="minorHAnsi" w:hAnsi="Arial" w:cs="Arial"/>
        </w:rPr>
        <w:t>Disconnect from electrical extension cord and place the UVC Unit and extension cord in a safe/secure area where it will not be damaged.</w:t>
      </w:r>
    </w:p>
    <w:p w14:paraId="1A6DF817" w14:textId="77777777" w:rsidR="00D27076" w:rsidRPr="00671399" w:rsidRDefault="00D27076" w:rsidP="00317714">
      <w:pPr>
        <w:spacing w:after="120"/>
        <w:rPr>
          <w:rFonts w:ascii="Arial" w:eastAsiaTheme="minorHAnsi" w:hAnsi="Arial" w:cs="Arial"/>
          <w:b/>
          <w:bCs/>
        </w:rPr>
      </w:pPr>
      <w:r w:rsidRPr="00671399">
        <w:rPr>
          <w:rFonts w:ascii="Arial" w:eastAsiaTheme="minorHAnsi" w:hAnsi="Arial" w:cs="Arial"/>
          <w:b/>
          <w:bCs/>
        </w:rPr>
        <w:t xml:space="preserve">Any broken bulbs should be treated as a hazardous material and appropriate gloves and disposal of bulb pieces should be performed as specified by your local GEMS Program Manager or Safety Officer.  </w:t>
      </w:r>
    </w:p>
    <w:p w14:paraId="1A6DF818" w14:textId="77777777" w:rsidR="00D27076" w:rsidRPr="00671399" w:rsidRDefault="00D27076" w:rsidP="00317714">
      <w:pPr>
        <w:spacing w:after="120"/>
        <w:rPr>
          <w:rFonts w:ascii="Arial" w:eastAsiaTheme="minorHAnsi" w:hAnsi="Arial" w:cs="Arial"/>
          <w:b/>
          <w:bCs/>
        </w:rPr>
      </w:pPr>
      <w:r w:rsidRPr="00671399">
        <w:rPr>
          <w:rFonts w:ascii="Arial" w:eastAsiaTheme="minorHAnsi" w:hAnsi="Arial" w:cs="Arial"/>
          <w:b/>
          <w:bCs/>
        </w:rPr>
        <w:t xml:space="preserve">USE OF UVC UNIT DOES </w:t>
      </w:r>
      <w:r w:rsidRPr="00671399">
        <w:rPr>
          <w:rFonts w:ascii="Arial" w:eastAsiaTheme="minorHAnsi" w:hAnsi="Arial" w:cs="Arial"/>
          <w:b/>
          <w:bCs/>
          <w:u w:val="single"/>
        </w:rPr>
        <w:t>NOT</w:t>
      </w:r>
      <w:r w:rsidRPr="00671399">
        <w:rPr>
          <w:rFonts w:ascii="Arial" w:eastAsiaTheme="minorHAnsi" w:hAnsi="Arial" w:cs="Arial"/>
          <w:b/>
          <w:bCs/>
        </w:rPr>
        <w:t xml:space="preserve"> REPLACE /ENVIRONMENTAL SURFACE CLEANING AND DISINFECTING !!</w:t>
      </w:r>
    </w:p>
    <w:p w14:paraId="1A6DF819" w14:textId="77777777" w:rsidR="00D27076" w:rsidRPr="00671399" w:rsidRDefault="00D27076" w:rsidP="00317714">
      <w:pPr>
        <w:spacing w:after="120"/>
        <w:rPr>
          <w:rFonts w:ascii="Arial" w:eastAsiaTheme="minorHAnsi" w:hAnsi="Arial" w:cs="Arial"/>
          <w:b/>
          <w:bCs/>
        </w:rPr>
      </w:pPr>
      <w:r w:rsidRPr="00671399">
        <w:rPr>
          <w:rFonts w:ascii="Arial" w:eastAsiaTheme="minorHAnsi" w:hAnsi="Arial" w:cs="Arial"/>
          <w:b/>
          <w:bCs/>
        </w:rPr>
        <w:t>CDC Guidance for Disinfecting NEMT and EMS Vehicles (ambulances): See Link below:</w:t>
      </w:r>
    </w:p>
    <w:p w14:paraId="1A6DF81A" w14:textId="77777777" w:rsidR="00D27076" w:rsidRPr="00671399" w:rsidRDefault="00D27076" w:rsidP="00317714">
      <w:pPr>
        <w:spacing w:after="120"/>
        <w:rPr>
          <w:rFonts w:ascii="Arial" w:eastAsiaTheme="minorHAnsi" w:hAnsi="Arial" w:cs="Arial"/>
          <w:b/>
          <w:bCs/>
        </w:rPr>
      </w:pPr>
      <w:hyperlink r:id="rId35" w:history="1">
        <w:r w:rsidRPr="00671399">
          <w:rPr>
            <w:rStyle w:val="Hyperlink"/>
            <w:rFonts w:ascii="Arial" w:eastAsiaTheme="minorHAnsi" w:hAnsi="Arial" w:cs="Arial"/>
            <w:b/>
            <w:bCs/>
          </w:rPr>
          <w:t>https://www.cdc.gov/coronavirus/2019-ncov/hcp/guidance-for-ems.html</w:t>
        </w:r>
      </w:hyperlink>
      <w:r w:rsidRPr="00671399">
        <w:rPr>
          <w:rFonts w:ascii="Arial" w:eastAsiaTheme="minorHAnsi" w:hAnsi="Arial" w:cs="Arial"/>
          <w:b/>
          <w:bCs/>
        </w:rPr>
        <w:t xml:space="preserve"> </w:t>
      </w:r>
    </w:p>
    <w:p w14:paraId="1A6DF81B" w14:textId="77777777" w:rsidR="00D27076" w:rsidRPr="00671399" w:rsidRDefault="00D27076" w:rsidP="00317714">
      <w:pPr>
        <w:spacing w:after="120"/>
        <w:rPr>
          <w:rFonts w:ascii="Arial" w:eastAsiaTheme="minorHAnsi" w:hAnsi="Arial" w:cs="Arial"/>
        </w:rPr>
      </w:pPr>
      <w:hyperlink r:id="rId36" w:history="1">
        <w:r w:rsidRPr="00671399">
          <w:rPr>
            <w:rStyle w:val="Hyperlink"/>
            <w:rFonts w:ascii="Arial" w:eastAsiaTheme="minorHAnsi" w:hAnsi="Arial" w:cs="Arial"/>
          </w:rPr>
          <w:t>https://www.cdc.gov/coronavirus/2019-ncov/community/organizations/cleaning-disinfection.html</w:t>
        </w:r>
      </w:hyperlink>
    </w:p>
    <w:p w14:paraId="1A6DF81C"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b/>
          <w:bCs/>
        </w:rPr>
        <w:t>Follow-up and/or Reporting Measures by VTS Operators/Drivers After Caring for a Patient with Confirmed or Suspected COVID-19</w:t>
      </w:r>
    </w:p>
    <w:p w14:paraId="1A6DF81D"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rPr>
        <w:t>VTS and station Operators/Drivers should be aware of the follow-up and/or reporting measures they should take after caring for a patient with confirmed or suspected COVID-19:</w:t>
      </w:r>
    </w:p>
    <w:p w14:paraId="1A6DF81E" w14:textId="77777777" w:rsidR="00D27076" w:rsidRPr="00671399" w:rsidRDefault="00D27076" w:rsidP="00317714">
      <w:pPr>
        <w:numPr>
          <w:ilvl w:val="0"/>
          <w:numId w:val="36"/>
        </w:numPr>
        <w:spacing w:after="120"/>
        <w:rPr>
          <w:rFonts w:ascii="Arial" w:eastAsiaTheme="minorHAnsi" w:hAnsi="Arial" w:cs="Arial"/>
        </w:rPr>
      </w:pPr>
      <w:r w:rsidRPr="00671399">
        <w:rPr>
          <w:rFonts w:ascii="Arial" w:eastAsiaTheme="minorHAnsi" w:hAnsi="Arial" w:cs="Arial"/>
        </w:rPr>
        <w:t>VA facilities should develop policies for assessing exposure risk and management of VTS personnel potentially exposed to SARS-CoV-2 in coordination with state and/or local public health authorities and local VA facility infection prevention and control professional. Decisions for monitoring, excluding from work, or other public health actions for VTS Operators with potential exposure to SARS-CoV-2 should be made in consultation with Transportation Chief, Executive Leadership Team, and local VA facility Occu</w:t>
      </w:r>
      <w:r w:rsidRPr="00671399">
        <w:rPr>
          <w:rFonts w:ascii="Arial" w:eastAsiaTheme="minorHAnsi" w:hAnsi="Arial" w:cs="Arial"/>
        </w:rPr>
        <w:t>pational Health. Refer to CDC guidance, </w:t>
      </w:r>
      <w:hyperlink r:id="rId37" w:history="1">
        <w:r w:rsidRPr="00671399">
          <w:rPr>
            <w:rStyle w:val="Hyperlink"/>
            <w:rFonts w:ascii="Arial" w:eastAsiaTheme="minorHAnsi" w:hAnsi="Arial" w:cs="Arial"/>
          </w:rPr>
          <w:t>Interim U.S. Guidance for Risk Assessment and Public Health Management of Health care Personnel with Potential Exposure in a Healthcare Setting to Patients with Coronavirus Disease 2019 (COVID-19)</w:t>
        </w:r>
      </w:hyperlink>
      <w:r w:rsidRPr="00671399">
        <w:rPr>
          <w:rFonts w:ascii="Arial" w:eastAsiaTheme="minorHAnsi" w:hAnsi="Arial" w:cs="Arial"/>
          <w:u w:val="single"/>
        </w:rPr>
        <w:t>,</w:t>
      </w:r>
      <w:r w:rsidRPr="00671399">
        <w:rPr>
          <w:rFonts w:ascii="Arial" w:eastAsiaTheme="minorHAnsi" w:hAnsi="Arial" w:cs="Arial"/>
        </w:rPr>
        <w:t> for additional information.</w:t>
      </w:r>
    </w:p>
    <w:p w14:paraId="1A6DF81F" w14:textId="77777777" w:rsidR="00D27076" w:rsidRPr="00671399" w:rsidRDefault="00D27076" w:rsidP="00317714">
      <w:pPr>
        <w:numPr>
          <w:ilvl w:val="0"/>
          <w:numId w:val="36"/>
        </w:numPr>
        <w:spacing w:after="120"/>
        <w:rPr>
          <w:rFonts w:ascii="Arial" w:eastAsiaTheme="minorHAnsi" w:hAnsi="Arial" w:cs="Arial"/>
        </w:rPr>
      </w:pPr>
      <w:r w:rsidRPr="00671399">
        <w:rPr>
          <w:rFonts w:ascii="Arial" w:eastAsiaTheme="minorHAnsi" w:hAnsi="Arial" w:cs="Arial"/>
        </w:rPr>
        <w:t xml:space="preserve">VTS personnel who have been exposed to a patient with suspected or confirmed COVID-19 should immediately notify their chain of command to ensure appropriate follow-up. </w:t>
      </w:r>
    </w:p>
    <w:p w14:paraId="1A6DF820" w14:textId="77777777" w:rsidR="00D27076" w:rsidRPr="00671399" w:rsidRDefault="00D27076" w:rsidP="00317714">
      <w:pPr>
        <w:numPr>
          <w:ilvl w:val="1"/>
          <w:numId w:val="36"/>
        </w:numPr>
        <w:spacing w:after="120"/>
        <w:rPr>
          <w:rFonts w:ascii="Arial" w:eastAsiaTheme="minorHAnsi" w:hAnsi="Arial" w:cs="Arial"/>
        </w:rPr>
      </w:pPr>
      <w:r w:rsidRPr="00671399">
        <w:rPr>
          <w:rFonts w:ascii="Arial" w:eastAsiaTheme="minorHAnsi" w:hAnsi="Arial" w:cs="Arial"/>
        </w:rPr>
        <w:t>Any unprotected exposure (e.g., not wearing recommended PPE) should be reported to Occupational Health Services, a supervisor, or a designated infection control officer for evaluation.</w:t>
      </w:r>
    </w:p>
    <w:p w14:paraId="1A6DF821" w14:textId="77777777" w:rsidR="00D27076" w:rsidRPr="00671399" w:rsidRDefault="00D27076" w:rsidP="00317714">
      <w:pPr>
        <w:numPr>
          <w:ilvl w:val="1"/>
          <w:numId w:val="36"/>
        </w:numPr>
        <w:spacing w:after="120"/>
        <w:rPr>
          <w:rFonts w:ascii="Arial" w:eastAsiaTheme="minorHAnsi" w:hAnsi="Arial" w:cs="Arial"/>
        </w:rPr>
      </w:pPr>
      <w:r w:rsidRPr="00671399">
        <w:rPr>
          <w:rFonts w:ascii="Arial" w:eastAsiaTheme="minorHAnsi" w:hAnsi="Arial" w:cs="Arial"/>
        </w:rPr>
        <w:t xml:space="preserve">VTS and station Operators/Drivers should be alert for fever or other symptoms of COVID-19 (e.g., respiratory symptoms such as cough, shortness of breath, sore </w:t>
      </w:r>
      <w:r w:rsidRPr="00671399">
        <w:rPr>
          <w:rFonts w:ascii="Arial" w:eastAsiaTheme="minorHAnsi" w:hAnsi="Arial" w:cs="Arial"/>
        </w:rPr>
        <w:lastRenderedPageBreak/>
        <w:t xml:space="preserve">throat). See CDC link for further information about COVID-19 symptoms: </w:t>
      </w:r>
      <w:hyperlink r:id="rId38" w:history="1">
        <w:r w:rsidRPr="00671399">
          <w:rPr>
            <w:rStyle w:val="Hyperlink"/>
            <w:rFonts w:ascii="Arial" w:eastAsiaTheme="minorHAnsi" w:hAnsi="Arial" w:cs="Arial"/>
          </w:rPr>
          <w:t>https://www.cdc.gov/coronavirus/2019-ncov/symptoms-testing/symptoms.html</w:t>
        </w:r>
      </w:hyperlink>
      <w:r w:rsidRPr="00671399">
        <w:rPr>
          <w:rFonts w:ascii="Arial" w:eastAsiaTheme="minorHAnsi" w:hAnsi="Arial" w:cs="Arial"/>
        </w:rPr>
        <w:t>. If symptoms develop, they should self-isolate and notify their supervisor and Occupational Health Services.  In addition, it may be required that the local Public Health Authority be notified to arrange for appropriate evaluation.</w:t>
      </w:r>
    </w:p>
    <w:p w14:paraId="1A6DF822" w14:textId="77777777" w:rsidR="00D27076" w:rsidRPr="00671399" w:rsidRDefault="00D27076" w:rsidP="00317714">
      <w:pPr>
        <w:numPr>
          <w:ilvl w:val="1"/>
          <w:numId w:val="36"/>
        </w:numPr>
        <w:spacing w:after="120"/>
        <w:rPr>
          <w:rFonts w:ascii="Arial" w:eastAsiaTheme="minorHAnsi" w:hAnsi="Arial" w:cs="Arial"/>
        </w:rPr>
      </w:pPr>
      <w:r w:rsidRPr="00671399">
        <w:rPr>
          <w:rFonts w:ascii="Arial" w:eastAsiaTheme="minorHAnsi" w:hAnsi="Arial" w:cs="Arial"/>
        </w:rPr>
        <w:t xml:space="preserve">Based on local assessment of the situation and actions taken (e.g., self-quarantine), appropriate OSHA documentation may need to be completed.  </w:t>
      </w:r>
    </w:p>
    <w:p w14:paraId="1A6DF823" w14:textId="77777777" w:rsidR="00D27076" w:rsidRPr="00671399" w:rsidRDefault="00D27076" w:rsidP="00317714">
      <w:pPr>
        <w:spacing w:after="120"/>
        <w:rPr>
          <w:rFonts w:ascii="Arial" w:eastAsiaTheme="minorHAnsi" w:hAnsi="Arial" w:cs="Arial"/>
          <w:b/>
          <w:bCs/>
        </w:rPr>
      </w:pPr>
      <w:r w:rsidRPr="00671399">
        <w:rPr>
          <w:rFonts w:ascii="Arial" w:eastAsiaTheme="minorHAnsi" w:hAnsi="Arial" w:cs="Arial"/>
          <w:b/>
          <w:bCs/>
        </w:rPr>
        <w:t>Definition of Terms:</w:t>
      </w:r>
    </w:p>
    <w:p w14:paraId="1A6DF824"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u w:val="single"/>
        </w:rPr>
        <w:t>Source Control</w:t>
      </w:r>
      <w:r w:rsidRPr="00671399">
        <w:rPr>
          <w:rFonts w:ascii="Arial" w:eastAsiaTheme="minorHAnsi" w:hAnsi="Arial" w:cs="Arial"/>
        </w:rPr>
        <w:t>: Use of cloth face coverings or facemasks to cover a person’s mouth and nose to prevent spread of respiratory secretions when they are talking, sneezing, or coughing.  If a person has a tracheostomy (trach), it is important to cover the tracheostomy as well as the nose and mouth.</w:t>
      </w:r>
    </w:p>
    <w:p w14:paraId="1A6DF825"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u w:val="single"/>
        </w:rPr>
        <w:t>Personal Protective Equipment (PPE)</w:t>
      </w:r>
      <w:r w:rsidRPr="00671399">
        <w:rPr>
          <w:rFonts w:ascii="Arial" w:eastAsiaTheme="minorHAnsi" w:hAnsi="Arial" w:cs="Arial"/>
        </w:rPr>
        <w:t>: Personal protective equipment (PPE) is used every day by health care personnel (HCP) to protect themselves, patients, and others when providing care. PPE helps protect HCP from many hazards encountered in health care facilities (e.g., gown, gloves, mask, eye protection).</w:t>
      </w:r>
    </w:p>
    <w:p w14:paraId="1A6DF826"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u w:val="single"/>
        </w:rPr>
        <w:t>Face Covering</w:t>
      </w:r>
      <w:r w:rsidRPr="00671399">
        <w:rPr>
          <w:rFonts w:ascii="Arial" w:eastAsiaTheme="minorHAnsi" w:hAnsi="Arial" w:cs="Arial"/>
        </w:rPr>
        <w:t xml:space="preserve">: Typically, textile (cloth) covers that are intended for source control (e.g., bandanas, cloth masks).  Face coverings are not personal protective equipment (PPE).  </w:t>
      </w:r>
    </w:p>
    <w:p w14:paraId="1A6DF827"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u w:val="single"/>
        </w:rPr>
        <w:t>Facemask</w:t>
      </w:r>
      <w:r w:rsidRPr="00671399">
        <w:rPr>
          <w:rFonts w:ascii="Arial" w:eastAsiaTheme="minorHAnsi" w:hAnsi="Arial" w:cs="Arial"/>
        </w:rPr>
        <w:t>: Facemasks are personal protective equipment (PPE) and are often referred to as surgical masks or procedure masks.  Facemasks are designed to protect against splashes and sprays to the nose and mouth and also can provide source control.</w:t>
      </w:r>
    </w:p>
    <w:p w14:paraId="1A6DF828"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u w:val="single"/>
        </w:rPr>
        <w:t>N95 Respirator or equivalent</w:t>
      </w:r>
      <w:r w:rsidRPr="00671399">
        <w:rPr>
          <w:rFonts w:ascii="Arial" w:eastAsiaTheme="minorHAnsi" w:hAnsi="Arial" w:cs="Arial"/>
        </w:rPr>
        <w:t>: A respirator is a personal protective device that is worn on the face, covers at least the nose and mouth, and is used to reduce the wearer’s risk of inhaling hazardous airborne particles (including dust particles and infectious agents), gases, or vapors.  Respirators are certified by the CDC/NIOSH, including those intended for use in health care.  Health care personal should be medically cleared and fit tested if using respirators with tight-fitting facepieces (e.g., NIOSH-approved N95 respirator) and tr</w:t>
      </w:r>
      <w:r w:rsidRPr="00671399">
        <w:rPr>
          <w:rFonts w:ascii="Arial" w:eastAsiaTheme="minorHAnsi" w:hAnsi="Arial" w:cs="Arial"/>
        </w:rPr>
        <w:t>ained in the proper use of respirators, safe removal and disposal, and medical contraindications to respirator use.</w:t>
      </w:r>
    </w:p>
    <w:p w14:paraId="1A6DF829" w14:textId="77777777" w:rsidR="00D27076" w:rsidRPr="00671399" w:rsidRDefault="00D27076" w:rsidP="00317714">
      <w:pPr>
        <w:spacing w:after="120"/>
        <w:rPr>
          <w:rFonts w:ascii="Arial" w:eastAsiaTheme="minorHAnsi" w:hAnsi="Arial" w:cs="Arial"/>
        </w:rPr>
      </w:pPr>
      <w:r w:rsidRPr="00671399">
        <w:rPr>
          <w:rFonts w:ascii="Arial" w:eastAsiaTheme="minorHAnsi" w:hAnsi="Arial" w:cs="Arial"/>
          <w:u w:val="single"/>
        </w:rPr>
        <w:t>Eye Protection</w:t>
      </w:r>
      <w:r w:rsidRPr="00671399">
        <w:rPr>
          <w:rFonts w:ascii="Arial" w:eastAsiaTheme="minorHAnsi" w:hAnsi="Arial" w:cs="Arial"/>
        </w:rPr>
        <w:t xml:space="preserve">: Eye protection (i.e., goggles or a face shield that covers the front and sides of the face) protect the eyes from splashes or sprays. Reusable face shields and goggles should be cleaned and disinfected after each use. Face shields are not a substitute for a facemask.  Note:  Protective eyewear (e.g., safety glasses, trauma glasses) with gaps between glasses and the face likely do not protect the eyes from all splashes and sprays and not considered as eye protection.  Regular reading glasses, prescription </w:t>
      </w:r>
      <w:r w:rsidRPr="00671399">
        <w:rPr>
          <w:rFonts w:ascii="Arial" w:eastAsiaTheme="minorHAnsi" w:hAnsi="Arial" w:cs="Arial"/>
        </w:rPr>
        <w:t>lenses or glasses, and sunglasses are also not typically considered.</w:t>
      </w:r>
    </w:p>
    <w:p w14:paraId="1A6DF82A" w14:textId="77777777" w:rsidR="00D27076" w:rsidRPr="00671399" w:rsidRDefault="00D27076" w:rsidP="00671399">
      <w:pPr>
        <w:rPr>
          <w:rFonts w:ascii="Arial" w:eastAsiaTheme="minorHAnsi" w:hAnsi="Arial" w:cs="Arial"/>
        </w:rPr>
        <w:sectPr w:rsidR="002A088B" w:rsidRPr="00671399">
          <w:footerReference w:type="even" r:id="rId39"/>
          <w:footerReference w:type="default" r:id="rId40"/>
          <w:footerReference w:type="first" r:id="rId41"/>
          <w:type w:val="continuous"/>
          <w:pgSz w:w="12240" w:h="15840"/>
          <w:pgMar w:top="1080" w:right="1440" w:bottom="1080" w:left="1440" w:header="360" w:footer="360" w:gutter="0"/>
          <w:cols w:space="720"/>
          <w:docGrid w:linePitch="360"/>
        </w:sectPr>
      </w:pPr>
    </w:p>
    <w:p w14:paraId="1A6DF82B" w14:textId="77777777" w:rsidR="00D27076" w:rsidRDefault="00D27076">
      <w:pPr>
        <w:pStyle w:val="Heading1"/>
        <w:pageBreakBefore/>
      </w:pPr>
      <w:bookmarkStart w:id="14" w:name="_Toc256000006"/>
      <w:r>
        <w:lastRenderedPageBreak/>
        <w:t xml:space="preserve">SECTION C - </w:t>
      </w:r>
      <w:r>
        <w:t>CONTRACT CLAUSES</w:t>
      </w:r>
      <w:bookmarkEnd w:id="14"/>
    </w:p>
    <w:p w14:paraId="1A6DF82C" w14:textId="77777777" w:rsidR="00D27076" w:rsidRDefault="00D27076"/>
    <w:p w14:paraId="1A6DF82D" w14:textId="77777777" w:rsidR="00D27076" w:rsidRDefault="00D27076">
      <w:pPr>
        <w:pStyle w:val="Heading2"/>
      </w:pPr>
      <w:bookmarkStart w:id="15" w:name="_Toc256000007"/>
      <w:r>
        <w:t>C.1</w:t>
      </w:r>
      <w:r>
        <w:t xml:space="preserve">  </w:t>
      </w:r>
      <w:r>
        <w:t>52.212-4</w:t>
      </w:r>
      <w:r>
        <w:t xml:space="preserve">  </w:t>
      </w:r>
      <w:r>
        <w:t>CONTRACT TERMS AND CONDITIONS—COMMERCIAL PRODUCTS AND COMMERCIAL SERVICES</w:t>
      </w:r>
      <w:r>
        <w:t xml:space="preserve"> (</w:t>
      </w:r>
      <w:r>
        <w:t>NOV 2023</w:t>
      </w:r>
      <w:r>
        <w:t>)</w:t>
      </w:r>
      <w:bookmarkEnd w:id="15"/>
    </w:p>
    <w:p w14:paraId="1A6DF82E" w14:textId="77777777" w:rsidR="00D27076" w:rsidRDefault="00D27076">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1A6DF82F" w14:textId="77777777" w:rsidR="00D27076" w:rsidRDefault="00D27076">
      <w:r>
        <w:t xml:space="preserve">    (1) Within a reasonable time after the defect was discovered or should have been discovered; and</w:t>
      </w:r>
    </w:p>
    <w:p w14:paraId="1A6DF830" w14:textId="77777777" w:rsidR="00D27076" w:rsidRDefault="00D27076">
      <w:r>
        <w:t xml:space="preserve">    (2) Before any substantial change occurs in the condition of the item, unless the change is due to the defect in the item.</w:t>
      </w:r>
    </w:p>
    <w:p w14:paraId="1A6DF831" w14:textId="77777777" w:rsidR="00D27076" w:rsidRDefault="00D27076">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A6DF832" w14:textId="77777777" w:rsidR="00D27076" w:rsidRDefault="00D27076">
      <w:r>
        <w:t xml:space="preserve">  (c) </w:t>
      </w:r>
      <w:r w:rsidRPr="002653F8">
        <w:rPr>
          <w:i/>
        </w:rPr>
        <w:t>Changes.</w:t>
      </w:r>
      <w:r>
        <w:t xml:space="preserve"> Changes in the terms and conditions of this contract may be made only by written agreement of the parties.</w:t>
      </w:r>
    </w:p>
    <w:p w14:paraId="1A6DF833" w14:textId="77777777" w:rsidR="00D27076" w:rsidRDefault="00D27076"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contract.</w:t>
      </w:r>
    </w:p>
    <w:p w14:paraId="1A6DF834" w14:textId="77777777" w:rsidR="00D27076" w:rsidRDefault="00D27076">
      <w:r>
        <w:t xml:space="preserve">  (e) </w:t>
      </w:r>
      <w:r w:rsidRPr="002653F8">
        <w:rPr>
          <w:i/>
        </w:rPr>
        <w:t>Definitions.</w:t>
      </w:r>
      <w:r>
        <w:t xml:space="preserve"> The clause at FAR 52.202-1, Definitions, is incorporated herein by reference.</w:t>
      </w:r>
    </w:p>
    <w:p w14:paraId="1A6DF835" w14:textId="77777777" w:rsidR="00D27076" w:rsidRDefault="00D27076">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A6DF836" w14:textId="77777777" w:rsidR="00D27076" w:rsidRPr="00EB602E" w:rsidRDefault="00D27076">
      <w:r w:rsidRPr="00EB602E">
        <w:lastRenderedPageBreak/>
        <w:t xml:space="preserve">  (g) Invoice</w:t>
      </w:r>
      <w:r w:rsidRPr="00EB602E">
        <w:rPr>
          <w:i/>
        </w:rPr>
        <w:t>.</w:t>
      </w:r>
    </w:p>
    <w:p w14:paraId="1A6DF837" w14:textId="77777777" w:rsidR="00D27076" w:rsidRPr="00EB602E" w:rsidRDefault="00D27076">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1A6DF838" w14:textId="77777777" w:rsidR="00D27076" w:rsidRPr="00EB602E" w:rsidRDefault="00D27076">
      <w:r w:rsidRPr="00EB602E">
        <w:t xml:space="preserve">      (i) Name and address of the Contractor;</w:t>
      </w:r>
    </w:p>
    <w:p w14:paraId="1A6DF839" w14:textId="77777777" w:rsidR="00D27076" w:rsidRPr="00EB602E" w:rsidRDefault="00D27076">
      <w:r w:rsidRPr="00EB602E">
        <w:t xml:space="preserve">      (ii) Invoice date and number;</w:t>
      </w:r>
    </w:p>
    <w:p w14:paraId="1A6DF83A" w14:textId="77777777" w:rsidR="00D27076" w:rsidRPr="00EB602E" w:rsidRDefault="00D27076">
      <w:r w:rsidRPr="00EB602E">
        <w:t xml:space="preserve">      </w:t>
      </w:r>
      <w:r>
        <w:t xml:space="preserve">(iii) Contract number, </w:t>
      </w:r>
      <w:r w:rsidRPr="00EB602E">
        <w:t>line item number and, if applicable, the order number;</w:t>
      </w:r>
    </w:p>
    <w:p w14:paraId="1A6DF83B" w14:textId="77777777" w:rsidR="00D27076" w:rsidRPr="00EB602E" w:rsidRDefault="00D27076">
      <w:r w:rsidRPr="00EB602E">
        <w:t xml:space="preserve">      (iv) Description, quantity, unit of measure, unit price and extended price of the items delivered;</w:t>
      </w:r>
    </w:p>
    <w:p w14:paraId="1A6DF83C" w14:textId="77777777" w:rsidR="00D27076" w:rsidRPr="00EB602E" w:rsidRDefault="00D27076">
      <w:r w:rsidRPr="00EB602E">
        <w:t xml:space="preserve">      (v) Shipping number and date of shipment, including the bill of lading number and weight of shipment if shipped on Government bill of lading;</w:t>
      </w:r>
    </w:p>
    <w:p w14:paraId="1A6DF83D" w14:textId="77777777" w:rsidR="00D27076" w:rsidRPr="00EB602E" w:rsidRDefault="00D27076">
      <w:r w:rsidRPr="00EB602E">
        <w:t xml:space="preserve">      (vi) Terms of any discount for prompt payment offered;</w:t>
      </w:r>
    </w:p>
    <w:p w14:paraId="1A6DF83E" w14:textId="77777777" w:rsidR="00D27076" w:rsidRPr="00EB602E" w:rsidRDefault="00D27076">
      <w:r w:rsidRPr="00EB602E">
        <w:t xml:space="preserve">      (vii) Name and address of official to whom payment is to be sent;</w:t>
      </w:r>
    </w:p>
    <w:p w14:paraId="1A6DF83F" w14:textId="77777777" w:rsidR="00D27076" w:rsidRPr="00EB602E" w:rsidRDefault="00D27076">
      <w:r w:rsidRPr="00EB602E">
        <w:t xml:space="preserve">      (viii) Name, title, and phone number of person to notify in event of defective invoice; and</w:t>
      </w:r>
    </w:p>
    <w:p w14:paraId="1A6DF840" w14:textId="77777777" w:rsidR="00D27076" w:rsidRPr="00EB602E" w:rsidRDefault="00D27076">
      <w:r w:rsidRPr="00EB602E">
        <w:t xml:space="preserve">      (ix) Taxpayer Identification Number (TIN). The Contractor shall include its TIN on the invoice only if required elsewhere in this contract.</w:t>
      </w:r>
    </w:p>
    <w:p w14:paraId="1A6DF841" w14:textId="77777777" w:rsidR="00D27076" w:rsidRPr="00EB602E" w:rsidRDefault="00D27076">
      <w:r w:rsidRPr="00EB602E">
        <w:t xml:space="preserve">      (x) Electronic funds transfer (EFT) banking information.</w:t>
      </w:r>
    </w:p>
    <w:p w14:paraId="1A6DF842" w14:textId="77777777" w:rsidR="00D27076" w:rsidRPr="00EB602E" w:rsidRDefault="00D27076">
      <w:r w:rsidRPr="00EB602E">
        <w:t xml:space="preserve">        (A) The Contractor shall include EFT banking information on the invoice only if required elsewhere in this contract.</w:t>
      </w:r>
    </w:p>
    <w:p w14:paraId="1A6DF843" w14:textId="77777777" w:rsidR="00D27076" w:rsidRPr="00EB602E" w:rsidRDefault="00D27076">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1A6DF844" w14:textId="77777777" w:rsidR="00D27076" w:rsidRPr="00EB602E" w:rsidRDefault="00D27076">
      <w:r w:rsidRPr="00EB602E">
        <w:t xml:space="preserve">        (C) EFT banking information is not required if the Government waived the requirement to pay by EFT.</w:t>
      </w:r>
    </w:p>
    <w:p w14:paraId="1A6DF845" w14:textId="77777777" w:rsidR="00D27076" w:rsidRPr="00EB602E" w:rsidRDefault="00D27076">
      <w:r w:rsidRPr="00EB602E">
        <w:t xml:space="preserve">    (2) Invoices will be handled in accordance with the Prompt Payment Act (31 U.S.C. 3903) and Office of Management and Budget (OMB) prompt payment regulations at 5 CFR part 1315.</w:t>
      </w:r>
    </w:p>
    <w:p w14:paraId="1A6DF846" w14:textId="77777777" w:rsidR="00D27076" w:rsidRDefault="00D27076">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A6DF847" w14:textId="77777777" w:rsidR="00D27076" w:rsidRDefault="00D27076">
      <w:r>
        <w:t xml:space="preserve">  (i) Payment.—</w:t>
      </w:r>
    </w:p>
    <w:p w14:paraId="1A6DF848" w14:textId="77777777" w:rsidR="00D27076" w:rsidRDefault="00D27076">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1A6DF849" w14:textId="77777777" w:rsidR="00D27076" w:rsidRDefault="00D27076">
      <w:r>
        <w:t xml:space="preserve">    (2) </w:t>
      </w:r>
      <w:r w:rsidRPr="002653F8">
        <w:rPr>
          <w:i/>
        </w:rPr>
        <w:t>Prompt payment.</w:t>
      </w:r>
      <w:r>
        <w:t xml:space="preserve"> The Government will make payment in accordance with the Prompt Payment Act (31 U.S.C. 3903) and prompt payment regulations at 5 CFR part 1315.</w:t>
      </w:r>
    </w:p>
    <w:p w14:paraId="1A6DF84A" w14:textId="77777777" w:rsidR="00D27076" w:rsidRDefault="00D27076">
      <w:r>
        <w:t xml:space="preserve">    (3) </w:t>
      </w:r>
      <w:r w:rsidRPr="002653F8">
        <w:rPr>
          <w:i/>
        </w:rPr>
        <w:t>Electronic Funds Transfer (EFT).</w:t>
      </w:r>
      <w:r>
        <w:t xml:space="preserve"> If the Government makes payment by EFT, see 52.212-5(b) for the appropriate EFT clause.</w:t>
      </w:r>
    </w:p>
    <w:p w14:paraId="1A6DF84B" w14:textId="77777777" w:rsidR="00D27076" w:rsidRDefault="00D27076">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1A6DF84C" w14:textId="77777777" w:rsidR="00D27076" w:rsidRDefault="00D27076">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1A6DF84D" w14:textId="77777777" w:rsidR="00D27076" w:rsidRDefault="00D27076">
      <w:r>
        <w:t xml:space="preserve">      (i) Remit the overpayment amount to the payment office cited in the contract along with a description of the overpayment including the</w:t>
      </w:r>
      <w:r>
        <w:t>—</w:t>
      </w:r>
    </w:p>
    <w:p w14:paraId="1A6DF84E" w14:textId="77777777" w:rsidR="00D27076" w:rsidRDefault="00D27076">
      <w:r>
        <w:t xml:space="preserve">        (A) Circumstances of the overpayment (e.g., duplicate payment, erroneous payment, liquidation errors, date(s) of overpayment);</w:t>
      </w:r>
    </w:p>
    <w:p w14:paraId="1A6DF84F" w14:textId="77777777" w:rsidR="00D27076" w:rsidRDefault="00D27076">
      <w:r>
        <w:t xml:space="preserve">        (B) Affected contract number and delivery order number, if applicable;</w:t>
      </w:r>
    </w:p>
    <w:p w14:paraId="1A6DF850" w14:textId="77777777" w:rsidR="00D27076" w:rsidRDefault="00D27076">
      <w:r>
        <w:t xml:space="preserve">        </w:t>
      </w:r>
      <w:r>
        <w:t xml:space="preserve">(C) Affected </w:t>
      </w:r>
      <w:r>
        <w:t>line item or subline item, if applicable; and</w:t>
      </w:r>
    </w:p>
    <w:p w14:paraId="1A6DF851" w14:textId="77777777" w:rsidR="00D27076" w:rsidRDefault="00D27076">
      <w:r>
        <w:t xml:space="preserve">        (D) Contractor point of contact.</w:t>
      </w:r>
    </w:p>
    <w:p w14:paraId="1A6DF852" w14:textId="77777777" w:rsidR="00D27076" w:rsidRDefault="00D27076">
      <w:r>
        <w:t xml:space="preserve">      (ii) Provide a copy of the remittance and supporting documentation to the Contracting Officer.</w:t>
      </w:r>
    </w:p>
    <w:p w14:paraId="1A6DF853" w14:textId="77777777" w:rsidR="00D27076" w:rsidRDefault="00D27076">
      <w:r>
        <w:t xml:space="preserve">    (6) </w:t>
      </w:r>
      <w:r w:rsidRPr="002653F8">
        <w:rPr>
          <w:i/>
        </w:rPr>
        <w:t>Interest.</w:t>
      </w:r>
    </w:p>
    <w:p w14:paraId="1A6DF854" w14:textId="77777777" w:rsidR="00D27076" w:rsidRPr="001C7A8F" w:rsidRDefault="00D27076" w:rsidP="001C7A8F">
      <w:r>
        <w:t xml:space="preserve">      (i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w:t>
      </w:r>
      <w:r w:rsidRPr="001C7A8F">
        <w:t xml:space="preserve"> amount is paid.</w:t>
      </w:r>
    </w:p>
    <w:p w14:paraId="1A6DF855" w14:textId="77777777" w:rsidR="00D27076" w:rsidRDefault="00D27076">
      <w:r>
        <w:t xml:space="preserve">      (ii) The Government may issue a demand for payment to the Contractor upon finding a debt is due under the contract.</w:t>
      </w:r>
    </w:p>
    <w:p w14:paraId="1A6DF856" w14:textId="77777777" w:rsidR="00D27076" w:rsidRDefault="00D27076">
      <w:r>
        <w:t xml:space="preserve">      (iii) </w:t>
      </w:r>
      <w:r w:rsidRPr="002653F8">
        <w:rPr>
          <w:i/>
        </w:rPr>
        <w:t>Final decisions.</w:t>
      </w:r>
      <w:r>
        <w:t xml:space="preserve"> The Contracting Officer will issue a final decision as required by 33.211 if</w:t>
      </w:r>
      <w:r>
        <w:t>—</w:t>
      </w:r>
    </w:p>
    <w:p w14:paraId="1A6DF857" w14:textId="77777777" w:rsidR="00D27076" w:rsidRDefault="00D27076">
      <w:r>
        <w:t xml:space="preserve">        (A) The Contracting Officer and the Contractor are unable to reach agreement on the existence or amount of a debt within 30 days;</w:t>
      </w:r>
    </w:p>
    <w:p w14:paraId="1A6DF858" w14:textId="77777777" w:rsidR="00D27076" w:rsidRDefault="00D27076">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A6DF859" w14:textId="77777777" w:rsidR="00D27076" w:rsidRDefault="00D27076">
      <w:r>
        <w:t xml:space="preserve">        (C) The Contractor requests a deferment of collection on a debt previously demanded by the Contracting Officer (see 32.607-2).</w:t>
      </w:r>
    </w:p>
    <w:p w14:paraId="1A6DF85A" w14:textId="77777777" w:rsidR="00D27076" w:rsidRDefault="00D27076">
      <w:r>
        <w:t xml:space="preserve">      (iv) If a demand for payment was previously issued for the debt, the demand for payment included in the final decision shall identify the same due date as the original demand for payment.</w:t>
      </w:r>
    </w:p>
    <w:p w14:paraId="1A6DF85B" w14:textId="77777777" w:rsidR="00D27076" w:rsidRDefault="00D27076">
      <w:r>
        <w:t xml:space="preserve">      (v) Amounts shall be due at the earliest of the following dates:</w:t>
      </w:r>
    </w:p>
    <w:p w14:paraId="1A6DF85C" w14:textId="77777777" w:rsidR="00D27076" w:rsidRDefault="00D27076">
      <w:r>
        <w:t xml:space="preserve">        (A) The date fixed under this contract.</w:t>
      </w:r>
    </w:p>
    <w:p w14:paraId="1A6DF85D" w14:textId="77777777" w:rsidR="00D27076" w:rsidRDefault="00D27076">
      <w:r>
        <w:t xml:space="preserve">        (B) The date of the first written demand for payment, including any demand for payment resulting from a default termination.</w:t>
      </w:r>
    </w:p>
    <w:p w14:paraId="1A6DF85E" w14:textId="77777777" w:rsidR="00D27076" w:rsidRDefault="00D27076">
      <w:r>
        <w:t xml:space="preserve">      (vi) The interest charge shall be computed for the actual number of calendar days involved beginning on the due date and ending on</w:t>
      </w:r>
      <w:r>
        <w:t>—</w:t>
      </w:r>
    </w:p>
    <w:p w14:paraId="1A6DF85F" w14:textId="77777777" w:rsidR="00D27076" w:rsidRDefault="00D27076">
      <w:r>
        <w:t xml:space="preserve">        (A) The date on which the designated office receives payment from the Contractor;</w:t>
      </w:r>
    </w:p>
    <w:p w14:paraId="1A6DF860" w14:textId="77777777" w:rsidR="00D27076" w:rsidRDefault="00D27076">
      <w:r>
        <w:t xml:space="preserve">        (B) The date of issuance of a Government check to the Contractor from which an amount otherwise payable has been withheld as a credit against the contract debt; or</w:t>
      </w:r>
    </w:p>
    <w:p w14:paraId="1A6DF861" w14:textId="77777777" w:rsidR="00D27076" w:rsidRDefault="00D27076">
      <w:r>
        <w:t xml:space="preserve">        (C) The date on which an amount withheld and applied to the contract debt would otherwise have become payable to the Contractor.</w:t>
      </w:r>
    </w:p>
    <w:p w14:paraId="1A6DF862" w14:textId="77777777" w:rsidR="00D27076" w:rsidRDefault="00D27076">
      <w:r>
        <w:t xml:space="preserve">      (vii) The interest charge made under this clause may be reduced under the procedures prescribed in </w:t>
      </w:r>
      <w:r>
        <w:t xml:space="preserve">FAR </w:t>
      </w:r>
      <w:r>
        <w:t>32.608-</w:t>
      </w:r>
      <w:r>
        <w:t>2</w:t>
      </w:r>
      <w:r>
        <w:t xml:space="preserve"> in effect on the date of this contract.</w:t>
      </w:r>
    </w:p>
    <w:p w14:paraId="1A6DF863" w14:textId="77777777" w:rsidR="00D27076" w:rsidRDefault="00D27076">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A6DF864" w14:textId="77777777" w:rsidR="00D27076" w:rsidRDefault="00D27076">
      <w:r>
        <w:t xml:space="preserve">    (1) Delivery of the supplies to a carrier, if transportation is f.o.b. origin; or</w:t>
      </w:r>
    </w:p>
    <w:p w14:paraId="1A6DF865" w14:textId="77777777" w:rsidR="00D27076" w:rsidRDefault="00D27076">
      <w:r>
        <w:t xml:space="preserve">    (2) Delivery of the supplies to the Government at the destination specified in the contract, if transportation is f.o.b. destination.</w:t>
      </w:r>
    </w:p>
    <w:p w14:paraId="1A6DF866" w14:textId="77777777" w:rsidR="00D27076" w:rsidRDefault="00D27076">
      <w:r>
        <w:t xml:space="preserve">  (k) </w:t>
      </w:r>
      <w:r w:rsidRPr="002653F8">
        <w:rPr>
          <w:i/>
        </w:rPr>
        <w:t>Taxes.</w:t>
      </w:r>
      <w:r>
        <w:t xml:space="preserve"> The contract price includes all applicable Federal, State, and local taxes and duties.</w:t>
      </w:r>
    </w:p>
    <w:p w14:paraId="1A6DF867" w14:textId="77777777" w:rsidR="00D27076" w:rsidRDefault="00D27076">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1A6DF868" w14:textId="77777777" w:rsidR="00D27076" w:rsidRDefault="00D27076">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1A6DF869" w14:textId="77777777" w:rsidR="00D27076" w:rsidRDefault="00D27076">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A6DF86A" w14:textId="77777777" w:rsidR="00D27076" w:rsidRDefault="00D27076">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A6DF86B" w14:textId="77777777" w:rsidR="00D27076" w:rsidRDefault="00D27076">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A6DF86C" w14:textId="77777777" w:rsidR="00D27076" w:rsidRDefault="00D27076">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A6DF86D" w14:textId="77777777" w:rsidR="00D27076" w:rsidRPr="001C7A8F" w:rsidRDefault="00D27076"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A6DF86E" w14:textId="77777777" w:rsidR="00D27076" w:rsidRPr="00EB602E" w:rsidRDefault="00D27076"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A6DF86F" w14:textId="77777777" w:rsidR="00D27076" w:rsidRPr="00EB602E" w:rsidRDefault="00D27076" w:rsidP="00E61814">
      <w:pPr>
        <w:rPr>
          <w:szCs w:val="20"/>
        </w:rPr>
      </w:pPr>
      <w:r w:rsidRPr="00EB602E">
        <w:rPr>
          <w:szCs w:val="20"/>
        </w:rPr>
        <w:t xml:space="preserve">    (1) The schedule of supplies/services.</w:t>
      </w:r>
    </w:p>
    <w:p w14:paraId="1A6DF870" w14:textId="77777777" w:rsidR="00D27076" w:rsidRPr="00EB602E" w:rsidRDefault="00D27076"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1A6DF871" w14:textId="77777777" w:rsidR="00D27076" w:rsidRPr="00EB602E" w:rsidRDefault="00D27076" w:rsidP="00E61814">
      <w:pPr>
        <w:rPr>
          <w:szCs w:val="20"/>
        </w:rPr>
      </w:pPr>
      <w:r w:rsidRPr="00EB602E">
        <w:rPr>
          <w:szCs w:val="20"/>
        </w:rPr>
        <w:t xml:space="preserve">    (3) The clause at 52.212-5.</w:t>
      </w:r>
    </w:p>
    <w:p w14:paraId="1A6DF872" w14:textId="77777777" w:rsidR="00D27076" w:rsidRPr="00EB602E" w:rsidRDefault="00D27076">
      <w:r w:rsidRPr="00EB602E">
        <w:t xml:space="preserve">    (4) Addenda to this solicitation or contract, including any license agreements for computer software.</w:t>
      </w:r>
    </w:p>
    <w:p w14:paraId="1A6DF873" w14:textId="77777777" w:rsidR="00D27076" w:rsidRPr="00EB602E" w:rsidRDefault="00D27076">
      <w:r w:rsidRPr="00EB602E">
        <w:t xml:space="preserve">    (5) Solicitation provisions if this is a solicitation.</w:t>
      </w:r>
    </w:p>
    <w:p w14:paraId="1A6DF874" w14:textId="77777777" w:rsidR="00D27076" w:rsidRPr="00EB602E" w:rsidRDefault="00D27076">
      <w:r w:rsidRPr="00EB602E">
        <w:t xml:space="preserve">    (6) Other paragraphs of this clause.</w:t>
      </w:r>
    </w:p>
    <w:p w14:paraId="1A6DF875" w14:textId="77777777" w:rsidR="00D27076" w:rsidRPr="00EB602E" w:rsidRDefault="00D27076">
      <w:r w:rsidRPr="00EB602E">
        <w:lastRenderedPageBreak/>
        <w:t xml:space="preserve">    (7) The Standard Form 1449.</w:t>
      </w:r>
    </w:p>
    <w:p w14:paraId="1A6DF876" w14:textId="77777777" w:rsidR="00D27076" w:rsidRPr="00EB602E" w:rsidRDefault="00D27076">
      <w:r w:rsidRPr="00EB602E">
        <w:t xml:space="preserve">    (8) Other documents, exhibits, and attachments</w:t>
      </w:r>
    </w:p>
    <w:p w14:paraId="1A6DF877" w14:textId="77777777" w:rsidR="00D27076" w:rsidRPr="00EB602E" w:rsidRDefault="00D27076">
      <w:r w:rsidRPr="00EB602E">
        <w:t xml:space="preserve">    (9) The specification.</w:t>
      </w:r>
    </w:p>
    <w:p w14:paraId="1A6DF878" w14:textId="77777777" w:rsidR="00D27076" w:rsidRPr="00F43000" w:rsidRDefault="00D27076" w:rsidP="00F43000">
      <w:r w:rsidRPr="00EB602E">
        <w:t xml:space="preserve">  (t) </w:t>
      </w:r>
      <w:r>
        <w:t>[Reserved]</w:t>
      </w:r>
    </w:p>
    <w:p w14:paraId="1A6DF879" w14:textId="77777777" w:rsidR="00D27076" w:rsidRDefault="00D27076" w:rsidP="00AA2727">
      <w:pPr>
        <w:rPr>
          <w:szCs w:val="20"/>
        </w:rPr>
      </w:pPr>
      <w:r>
        <w:rPr>
          <w:szCs w:val="20"/>
        </w:rPr>
        <w:t xml:space="preserve">  (u) </w:t>
      </w:r>
      <w:r w:rsidRPr="00C238B9">
        <w:rPr>
          <w:i/>
          <w:szCs w:val="20"/>
        </w:rPr>
        <w:t>Unauthorized Obligations</w:t>
      </w:r>
      <w:r>
        <w:rPr>
          <w:szCs w:val="20"/>
        </w:rPr>
        <w:t>.</w:t>
      </w:r>
    </w:p>
    <w:p w14:paraId="1A6DF87A" w14:textId="77777777" w:rsidR="00D27076" w:rsidRPr="00C238B9" w:rsidRDefault="00D27076"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A6DF87B" w14:textId="77777777" w:rsidR="00D27076" w:rsidRPr="00C238B9" w:rsidRDefault="00D27076"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A6DF87C" w14:textId="77777777" w:rsidR="00D27076" w:rsidRPr="00C238B9" w:rsidRDefault="00D27076"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A6DF87D" w14:textId="77777777" w:rsidR="00D27076" w:rsidRPr="00527715" w:rsidRDefault="00D27076" w:rsidP="00527715">
      <w:r w:rsidRPr="00527715">
        <w:t xml:space="preserve">      (iii) Any such clause is deemed to be stricken from the EULA, TOS, or similar legal instrument or agreement.</w:t>
      </w:r>
    </w:p>
    <w:p w14:paraId="1A6DF87E" w14:textId="77777777" w:rsidR="00D27076" w:rsidRPr="00527715" w:rsidRDefault="00D27076" w:rsidP="00527715">
      <w:r w:rsidRPr="00527715">
        <w:t xml:space="preserve">    (2) Paragraph (u)(1) of this clause does not apply to indemnification by the Government that is expressly authorized by statute and specifically authorized under applicable agency regulations and procedures.</w:t>
      </w:r>
    </w:p>
    <w:p w14:paraId="1A6DF87F" w14:textId="77777777" w:rsidR="00D27076" w:rsidRDefault="00D27076"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A6DF880" w14:textId="77777777" w:rsidR="00D27076" w:rsidRDefault="00D27076" w:rsidP="002653F8">
      <w:pPr>
        <w:jc w:val="center"/>
      </w:pPr>
      <w:r>
        <w:t>(End of Clause)</w:t>
      </w:r>
    </w:p>
    <w:p w14:paraId="1A6DF881" w14:textId="77777777" w:rsidR="00D27076" w:rsidRDefault="00D27076">
      <w:r>
        <w:t>ADDENDUM to FAR 52.212-4 CONTRACT TERMS AND CONDITIONS</w:t>
      </w:r>
      <w:r>
        <w:t>—</w:t>
      </w:r>
      <w:r>
        <w:t xml:space="preserve">COMMERCIAL </w:t>
      </w:r>
      <w:r>
        <w:t>PRODUCTS AND COMMERCIAL SERVICES</w:t>
      </w:r>
    </w:p>
    <w:p w14:paraId="1A6DF882" w14:textId="77777777" w:rsidR="00D27076" w:rsidRDefault="00D27076">
      <w:r>
        <w:t xml:space="preserve">  Clauses that are incorporated by reference (by Citation Number, Title, and Date), have the same force and effect as if they were given in full text. Upon request, the Contracting Officer will make their full text available.</w:t>
      </w:r>
    </w:p>
    <w:p w14:paraId="1A6DF883" w14:textId="77777777" w:rsidR="00D27076" w:rsidRDefault="00D27076">
      <w:r>
        <w:t xml:space="preserve">  The following clauses are incorporated into 52.212-4 as an addendum to this contract:</w:t>
      </w:r>
    </w:p>
    <w:p w14:paraId="1A6DF884" w14:textId="77777777" w:rsidR="00D27076" w:rsidRDefault="00D27076">
      <w:pPr>
        <w:pStyle w:val="Heading2"/>
      </w:pPr>
      <w:bookmarkStart w:id="16" w:name="_Toc256000008"/>
      <w:r>
        <w:lastRenderedPageBreak/>
        <w:t>C.2</w:t>
      </w:r>
      <w:r>
        <w:t xml:space="preserve">  </w:t>
      </w:r>
      <w:r>
        <w:t>52.216-18</w:t>
      </w:r>
      <w:r>
        <w:t xml:space="preserve"> </w:t>
      </w:r>
      <w:r>
        <w:t>ORDERING</w:t>
      </w:r>
      <w:r>
        <w:t xml:space="preserve"> (</w:t>
      </w:r>
      <w:r>
        <w:t>AUG 2020</w:t>
      </w:r>
      <w:r>
        <w:t>)</w:t>
      </w:r>
      <w:bookmarkEnd w:id="16"/>
    </w:p>
    <w:p w14:paraId="1A6DF885" w14:textId="77777777" w:rsidR="00D27076" w:rsidRDefault="00D27076">
      <w:r>
        <w:t xml:space="preserve">  (a) Any supplies and services to be furnished under this contract shall be ordered by issuance of delivery orders or task orders by the individuals or activities designated in the Schedule. Such orders may be issued from September 30, 2025 through September 29, 2030.</w:t>
      </w:r>
    </w:p>
    <w:p w14:paraId="1A6DF886" w14:textId="77777777" w:rsidR="00D27076" w:rsidRDefault="00D27076">
      <w:r>
        <w:t xml:space="preserve">  (b) All delivery orders or task orders are subject to the terms and conditions of this contract. In the event of conflict between a delivery order or task order and this contract, the contract shall control.</w:t>
      </w:r>
    </w:p>
    <w:p w14:paraId="1A6DF887" w14:textId="77777777" w:rsidR="00D27076" w:rsidRDefault="00D27076">
      <w:r>
        <w:t xml:space="preserve">  </w:t>
      </w:r>
      <w:r w:rsidRPr="00467655">
        <w:t>(c) A delivery order or task ord</w:t>
      </w:r>
      <w:r>
        <w:t>er is considered "issued" when—</w:t>
      </w:r>
    </w:p>
    <w:p w14:paraId="1A6DF888" w14:textId="77777777" w:rsidR="00D27076" w:rsidRDefault="00D27076">
      <w:r>
        <w:t xml:space="preserve">    </w:t>
      </w:r>
      <w:r w:rsidRPr="00467655">
        <w:t xml:space="preserve">(1) If sent by mail (includes transmittal by U.S. mail or private delivery service), the Government </w:t>
      </w:r>
      <w:r>
        <w:t>deposits the order in the mail;</w:t>
      </w:r>
    </w:p>
    <w:p w14:paraId="1A6DF889" w14:textId="77777777" w:rsidR="00D27076" w:rsidRDefault="00D27076">
      <w:r>
        <w:t xml:space="preserve">    </w:t>
      </w:r>
      <w:r w:rsidRPr="00467655">
        <w:t>(2) If sent by fax, the Government transmits the order to th</w:t>
      </w:r>
      <w:r>
        <w:t>e Contractor’s fax number; or</w:t>
      </w:r>
    </w:p>
    <w:p w14:paraId="1A6DF88A" w14:textId="77777777" w:rsidR="00D27076" w:rsidRDefault="00D27076">
      <w:r>
        <w:t xml:space="preserve">    </w:t>
      </w:r>
      <w:r w:rsidRPr="00467655">
        <w:t>(3) If sent electronically, the Government either—</w:t>
      </w:r>
    </w:p>
    <w:p w14:paraId="1A6DF88B" w14:textId="77777777" w:rsidR="00D27076" w:rsidRDefault="00D27076">
      <w:r>
        <w:t xml:space="preserve">      </w:t>
      </w:r>
      <w:r w:rsidRPr="00467655">
        <w:t>(i) Posts a copy of the delivery order or task order to a Government document access system, and notic</w:t>
      </w:r>
      <w:r>
        <w:t>e is sent to the Contractor; or</w:t>
      </w:r>
    </w:p>
    <w:p w14:paraId="1A6DF88C" w14:textId="77777777" w:rsidR="00D27076" w:rsidRDefault="00D27076">
      <w:r>
        <w:t xml:space="preserve">      </w:t>
      </w:r>
      <w:r w:rsidRPr="00467655">
        <w:t>(ii) Distributes the delivery order or task order via email to the Contractor’s email address.</w:t>
      </w:r>
    </w:p>
    <w:p w14:paraId="1A6DF88D" w14:textId="77777777" w:rsidR="00D27076" w:rsidRDefault="00D27076">
      <w:r>
        <w:t xml:space="preserve">  </w:t>
      </w:r>
      <w:r w:rsidRPr="00467655">
        <w:t>(d) Orders may be issued by methods other than those enumerated in this clause only if authorized in the contract.</w:t>
      </w:r>
    </w:p>
    <w:p w14:paraId="1A6DF88E" w14:textId="77777777" w:rsidR="00D27076" w:rsidRDefault="00D27076" w:rsidP="00E12C7F">
      <w:pPr>
        <w:jc w:val="center"/>
      </w:pPr>
      <w:r>
        <w:t>(End of Clause)</w:t>
      </w:r>
    </w:p>
    <w:p w14:paraId="1A6DF88F" w14:textId="77777777" w:rsidR="00D27076" w:rsidRDefault="00D27076">
      <w:pPr>
        <w:pStyle w:val="Heading2"/>
      </w:pPr>
      <w:bookmarkStart w:id="17" w:name="_Toc256000009"/>
      <w:r>
        <w:t>C.3</w:t>
      </w:r>
      <w:r>
        <w:t xml:space="preserve">  </w:t>
      </w:r>
      <w:r>
        <w:t>52.216-19</w:t>
      </w:r>
      <w:r>
        <w:t xml:space="preserve"> </w:t>
      </w:r>
      <w:r>
        <w:t>ORDER LIMITATIONS</w:t>
      </w:r>
      <w:r>
        <w:t xml:space="preserve"> (</w:t>
      </w:r>
      <w:r>
        <w:t>OCT 1995</w:t>
      </w:r>
      <w:r>
        <w:t>)</w:t>
      </w:r>
      <w:bookmarkEnd w:id="17"/>
    </w:p>
    <w:p w14:paraId="1A6DF890" w14:textId="77777777" w:rsidR="00D27076" w:rsidRDefault="00D27076">
      <w:r>
        <w:t xml:space="preserve">  (a) </w:t>
      </w:r>
      <w:r w:rsidRPr="00D6476A">
        <w:rPr>
          <w:i/>
        </w:rPr>
        <w:t>Minimum order.</w:t>
      </w:r>
      <w:r>
        <w:t xml:space="preserve">  When the Government requires supplies or services covered by this contract in an amount of less than 1 trip, the Government is not obligated to purchase, nor is the Contractor obligated to furnish, those supplies or services under the contract.</w:t>
      </w:r>
    </w:p>
    <w:p w14:paraId="1A6DF891" w14:textId="77777777" w:rsidR="00D27076" w:rsidRDefault="00D27076">
      <w:r>
        <w:t xml:space="preserve">  (b) </w:t>
      </w:r>
      <w:r w:rsidRPr="00D6476A">
        <w:rPr>
          <w:i/>
        </w:rPr>
        <w:t>Maximum order.</w:t>
      </w:r>
      <w:r>
        <w:t xml:space="preserve">  The Contra</w:t>
      </w:r>
      <w:r>
        <w:t>ctor is not obligated to honor—</w:t>
      </w:r>
    </w:p>
    <w:p w14:paraId="1A6DF892" w14:textId="77777777" w:rsidR="00D27076" w:rsidRDefault="00D27076">
      <w:r>
        <w:t xml:space="preserve">    (1) Any order for a single item in excess of 1 trip;</w:t>
      </w:r>
    </w:p>
    <w:p w14:paraId="1A6DF893" w14:textId="77777777" w:rsidR="00D27076" w:rsidRDefault="00D27076">
      <w:r>
        <w:t xml:space="preserve">    (2) Any order for a combination of items in excess of 1 trip; or</w:t>
      </w:r>
    </w:p>
    <w:p w14:paraId="1A6DF894" w14:textId="77777777" w:rsidR="00D27076" w:rsidRDefault="00D27076">
      <w:r>
        <w:t xml:space="preserve">    (3) A series of orders from the same ordering office within 1 day days that together call for quantities exceeding the limitation in paragraph (b)(1) or (2) of this section.</w:t>
      </w:r>
    </w:p>
    <w:p w14:paraId="1A6DF895" w14:textId="77777777" w:rsidR="00D27076" w:rsidRDefault="00D27076">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1A6DF896" w14:textId="77777777" w:rsidR="00D27076" w:rsidRDefault="00D27076">
      <w:r>
        <w:t xml:space="preserve">  (d) Notwithstanding paragraphs (b) and (c) of this section, the Contractor shall honor any order exceeding the maximum order limitations in paragraph (b), unless that order (or orders) is returned to the ordering office within 1 day days after issuance, with written notice stating the </w:t>
      </w:r>
      <w:r>
        <w:lastRenderedPageBreak/>
        <w:t>Contractor's intent not to ship the item (or items) called for and the reasons.  Upon receiving this notice, the Government may acquire the supplies or services from another source.</w:t>
      </w:r>
    </w:p>
    <w:p w14:paraId="1A6DF897" w14:textId="77777777" w:rsidR="00D27076" w:rsidRDefault="00D27076" w:rsidP="00D6476A">
      <w:pPr>
        <w:jc w:val="center"/>
      </w:pPr>
      <w:r>
        <w:t>(End of Clause)</w:t>
      </w:r>
    </w:p>
    <w:p w14:paraId="1A6DF898" w14:textId="77777777" w:rsidR="00D27076" w:rsidRDefault="00D27076">
      <w:pPr>
        <w:pStyle w:val="Heading2"/>
      </w:pPr>
      <w:bookmarkStart w:id="18" w:name="_Toc256000010"/>
      <w:r>
        <w:t>C.4</w:t>
      </w:r>
      <w:r>
        <w:t xml:space="preserve">  </w:t>
      </w:r>
      <w:r>
        <w:t>52.216-22</w:t>
      </w:r>
      <w:r>
        <w:t xml:space="preserve"> </w:t>
      </w:r>
      <w:r>
        <w:t>INDEFINITE QUANTITY (DEVIATION)</w:t>
      </w:r>
      <w:r>
        <w:t xml:space="preserve"> (</w:t>
      </w:r>
      <w:r>
        <w:t>NOV 2025</w:t>
      </w:r>
      <w:r>
        <w:t>)</w:t>
      </w:r>
      <w:bookmarkEnd w:id="18"/>
    </w:p>
    <w:p w14:paraId="1A6DF899" w14:textId="77777777" w:rsidR="00D27076" w:rsidRDefault="00D27076">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1A6DF89A" w14:textId="77777777" w:rsidR="00D27076" w:rsidRDefault="00D27076">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1A6DF89B" w14:textId="77777777" w:rsidR="00D27076" w:rsidRDefault="00D27076">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1A6DF89C" w14:textId="77777777" w:rsidR="00D27076" w:rsidRDefault="00D27076">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w:t>
      </w:r>
      <w:r w:rsidRPr="00DB0EA8">
        <w:rPr>
          <w:rFonts w:cstheme="minorHAnsi"/>
          <w:szCs w:val="20"/>
        </w:rPr>
        <w:t>leted during the contract's ordering period; provided, that the Contractor shall not be required to make any deliveries under this contract after</w:t>
      </w:r>
      <w:r>
        <w:t xml:space="preserve"> September 29, 2030.</w:t>
      </w:r>
    </w:p>
    <w:p w14:paraId="1A6DF89D" w14:textId="77777777" w:rsidR="00D27076" w:rsidRDefault="00D27076" w:rsidP="000F373E">
      <w:pPr>
        <w:jc w:val="center"/>
      </w:pPr>
      <w:r>
        <w:t>(End of Clause)</w:t>
      </w:r>
    </w:p>
    <w:p w14:paraId="1A6DF89E" w14:textId="77777777" w:rsidR="00D27076" w:rsidRDefault="00D27076">
      <w:pPr>
        <w:pStyle w:val="Heading2"/>
      </w:pPr>
      <w:bookmarkStart w:id="19" w:name="_Toc256000011"/>
      <w:r>
        <w:t>C.5</w:t>
      </w:r>
      <w:r>
        <w:t xml:space="preserve">  </w:t>
      </w:r>
      <w:r>
        <w:t>52.217-8</w:t>
      </w:r>
      <w:r>
        <w:t xml:space="preserve"> </w:t>
      </w:r>
      <w:r>
        <w:t>OPTION TO EXTEND SERVICES</w:t>
      </w:r>
      <w:r>
        <w:t xml:space="preserve"> (</w:t>
      </w:r>
      <w:r>
        <w:t>NOV 1999</w:t>
      </w:r>
      <w:r>
        <w:t>)</w:t>
      </w:r>
      <w:bookmarkEnd w:id="19"/>
    </w:p>
    <w:p w14:paraId="1A6DF89F" w14:textId="77777777" w:rsidR="00D27076" w:rsidRDefault="00D27076">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5 days.</w:t>
      </w:r>
    </w:p>
    <w:p w14:paraId="1A6DF8A0" w14:textId="77777777" w:rsidR="00D27076" w:rsidRDefault="00D27076" w:rsidP="00147D0E">
      <w:pPr>
        <w:jc w:val="center"/>
      </w:pPr>
      <w:r>
        <w:t>(End of Clause)</w:t>
      </w:r>
    </w:p>
    <w:p w14:paraId="1A6DF8A1" w14:textId="77777777" w:rsidR="00D27076" w:rsidRDefault="00D27076">
      <w:pPr>
        <w:pStyle w:val="Heading2"/>
      </w:pPr>
      <w:bookmarkStart w:id="20" w:name="_Toc256000012"/>
      <w:r>
        <w:t>C.6 52.228-5 INSURANCE—WORK ON A GOVERNMENT INSTALLATION (JAN 1997)</w:t>
      </w:r>
      <w:bookmarkEnd w:id="20"/>
    </w:p>
    <w:p w14:paraId="1A6DF8A2" w14:textId="77777777" w:rsidR="00D27076" w:rsidRDefault="00D27076">
      <w:r>
        <w:t xml:space="preserve">  (a) The Contractor shall, at its own expense, provide and maintain during the entire performance of this contract, at least the kinds and minimum amounts of insurance required in the Schedule or elsewhere in the contract.</w:t>
      </w:r>
    </w:p>
    <w:p w14:paraId="1A6DF8A3" w14:textId="77777777" w:rsidR="00D27076" w:rsidRDefault="00D27076">
      <w:r>
        <w:lastRenderedPageBreak/>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w:t>
      </w:r>
      <w:r>
        <w:t>nterest shall not be effective—</w:t>
      </w:r>
    </w:p>
    <w:p w14:paraId="1A6DF8A4" w14:textId="77777777" w:rsidR="00D27076" w:rsidRDefault="00D27076">
      <w:r>
        <w:t xml:space="preserve">    (1) For such period as the laws of the State in which this contract is to be performed prescribe; or</w:t>
      </w:r>
    </w:p>
    <w:p w14:paraId="1A6DF8A5" w14:textId="77777777" w:rsidR="00D27076" w:rsidRDefault="00D27076">
      <w:r>
        <w:t xml:space="preserve">    (2) Until 30 days after the insurer or the Contractor gives written notice to the Contracting Officer, whichever period is longer.</w:t>
      </w:r>
    </w:p>
    <w:p w14:paraId="1A6DF8A6" w14:textId="77777777" w:rsidR="00D27076" w:rsidRDefault="00D27076">
      <w: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insurance, and shall make copies available to the Contracting Officer upon request.</w:t>
      </w:r>
    </w:p>
    <w:p w14:paraId="1A6DF8A7" w14:textId="77777777" w:rsidR="00D27076" w:rsidRDefault="00D27076" w:rsidP="005C5C50">
      <w:pPr>
        <w:jc w:val="center"/>
      </w:pPr>
      <w:r>
        <w:t>(End of Clause)</w:t>
      </w:r>
    </w:p>
    <w:p w14:paraId="1A6DF8A8" w14:textId="77777777" w:rsidR="00D27076" w:rsidRDefault="00D27076">
      <w:pPr>
        <w:pStyle w:val="Heading2"/>
      </w:pPr>
      <w:bookmarkStart w:id="21" w:name="_Toc256000013"/>
      <w:r>
        <w:t>C.7   SUPPLEMENTAL INSURANCE REQUIREMENTS</w:t>
      </w:r>
      <w:bookmarkEnd w:id="21"/>
    </w:p>
    <w:p w14:paraId="1A6DF8A9" w14:textId="77777777" w:rsidR="00D27076" w:rsidRDefault="00D27076">
      <w:r>
        <w:t xml:space="preserve">  In accordance with FAR 28.307-2 and FAR 52.228-5, the following minimum coverage shall apply to this contract:</w:t>
      </w:r>
    </w:p>
    <w:p w14:paraId="1A6DF8AA" w14:textId="77777777" w:rsidR="00D27076" w:rsidRDefault="00D27076">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14:paraId="1A6DF8AB" w14:textId="77777777" w:rsidR="00D27076" w:rsidRDefault="00D27076">
      <w:r>
        <w:t xml:space="preserve">  (b)  General Liability: $500,000.00 per occurrences.</w:t>
      </w:r>
    </w:p>
    <w:p w14:paraId="1A6DF8AC" w14:textId="77777777" w:rsidR="00D27076" w:rsidRDefault="00D27076">
      <w:r>
        <w:t xml:space="preserve">  (c)  Automobile liability: $200,000.00 per person; $500,000.00 per occurrence and $20,000.00 property damage.</w:t>
      </w:r>
    </w:p>
    <w:p w14:paraId="1A6DF8AD" w14:textId="77777777" w:rsidR="00D27076" w:rsidRDefault="00D27076">
      <w:r>
        <w:t xml:space="preserve">  (d)  The successful bidder must present to the Contracting Officer, prior to award, evidence of general liability insurance without any exclusionary clauses for asbestos that would void the general liability coverage.</w:t>
      </w:r>
    </w:p>
    <w:p w14:paraId="1A6DF8AE" w14:textId="77777777" w:rsidR="00D27076" w:rsidRDefault="00D27076" w:rsidP="00833838">
      <w:pPr>
        <w:jc w:val="center"/>
      </w:pPr>
      <w:r>
        <w:t>(End of Clause)</w:t>
      </w:r>
    </w:p>
    <w:p w14:paraId="1A6DF8AF" w14:textId="77777777" w:rsidR="00D27076" w:rsidRDefault="00D27076">
      <w:pPr>
        <w:pStyle w:val="Heading2"/>
      </w:pPr>
      <w:bookmarkStart w:id="22" w:name="_Toc256000014"/>
      <w:r>
        <w:t>C.8</w:t>
      </w:r>
      <w:r>
        <w:t xml:space="preserve">  </w:t>
      </w:r>
      <w:r>
        <w:t>52.240-91</w:t>
      </w:r>
      <w:r>
        <w:t xml:space="preserve">  </w:t>
      </w:r>
      <w:r>
        <w:t>SECURITY PROHIBITIONS AND EXCLUSIONS</w:t>
      </w:r>
      <w:r>
        <w:t xml:space="preserve">  (</w:t>
      </w:r>
      <w:r>
        <w:t>NOV 2025</w:t>
      </w:r>
      <w:r>
        <w:t>)</w:t>
      </w:r>
      <w:r>
        <w:t xml:space="preserve"> </w:t>
      </w:r>
      <w:r>
        <w:t>(DEVIATION)</w:t>
      </w:r>
      <w:bookmarkEnd w:id="22"/>
    </w:p>
    <w:p w14:paraId="1A6DF8B0" w14:textId="77777777" w:rsidR="00D27076" w:rsidRPr="002120FC" w:rsidRDefault="00D27076"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A6DF8B1" w14:textId="77777777" w:rsidR="00D27076" w:rsidRPr="002120FC" w:rsidRDefault="00D27076" w:rsidP="002120FC">
      <w:r>
        <w:rPr>
          <w:i/>
          <w:iCs/>
        </w:rPr>
        <w:t xml:space="preserve">  </w:t>
      </w:r>
      <w:r w:rsidRPr="002120FC">
        <w:rPr>
          <w:i/>
          <w:iCs/>
        </w:rPr>
        <w:t>American Security Drone Act-covered foreign entity</w:t>
      </w:r>
      <w:r>
        <w:t xml:space="preserve"> </w:t>
      </w:r>
      <w:r w:rsidRPr="002120FC">
        <w:t xml:space="preserve">means an entity included on a list that the Federal Acquisition Security Council (FASC) develops and maintains and publishes in the </w:t>
      </w:r>
      <w:r w:rsidRPr="002120FC">
        <w:lastRenderedPageBreak/>
        <w:t>System for Award Management (SAM) at</w:t>
      </w:r>
      <w:hyperlink r:id="rId42" w:history="1">
        <w:r w:rsidRPr="00FD6F31">
          <w:rPr>
            <w:rStyle w:val="Hyperlink"/>
            <w:i/>
            <w:iCs/>
          </w:rPr>
          <w:t xml:space="preserve"> https://www.sam.gov</w:t>
        </w:r>
      </w:hyperlink>
      <w:r w:rsidRPr="002120FC">
        <w:t xml:space="preserve"> (section 1822 of Pub. L. 118-31, 41 U.S.C. 3901 note prec.).</w:t>
      </w:r>
    </w:p>
    <w:p w14:paraId="1A6DF8B2" w14:textId="77777777" w:rsidR="00D27076" w:rsidRPr="002120FC" w:rsidRDefault="00D27076"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A6DF8B3" w14:textId="77777777" w:rsidR="00D27076" w:rsidRPr="002120FC" w:rsidRDefault="00D27076"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A6DF8B4" w14:textId="77777777" w:rsidR="00D27076" w:rsidRPr="002120FC" w:rsidRDefault="00D27076" w:rsidP="002120FC">
      <w:r>
        <w:rPr>
          <w:i/>
          <w:iCs/>
        </w:rPr>
        <w:t xml:space="preserve">  </w:t>
      </w:r>
      <w:r w:rsidRPr="002120FC">
        <w:rPr>
          <w:i/>
          <w:iCs/>
        </w:rPr>
        <w:t>Covered article</w:t>
      </w:r>
      <w:r w:rsidRPr="002120FC">
        <w:t>, as defined in 41 U.S.C. 4713(k), means:</w:t>
      </w:r>
    </w:p>
    <w:p w14:paraId="1A6DF8B5" w14:textId="77777777" w:rsidR="00D27076" w:rsidRPr="002120FC" w:rsidRDefault="00D27076" w:rsidP="002120FC">
      <w:r>
        <w:t xml:space="preserve">    </w:t>
      </w:r>
      <w:r w:rsidRPr="002120FC">
        <w:t>(1)</w:t>
      </w:r>
      <w:r>
        <w:t xml:space="preserve"> </w:t>
      </w:r>
      <w:r w:rsidRPr="002120FC">
        <w:t>Information technology, as defined in 40 U.S.C. 11101, including cloud computing services of all types;</w:t>
      </w:r>
    </w:p>
    <w:p w14:paraId="1A6DF8B6" w14:textId="77777777" w:rsidR="00D27076" w:rsidRPr="002120FC" w:rsidRDefault="00D27076"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A6DF8B7" w14:textId="77777777" w:rsidR="00D27076" w:rsidRPr="002120FC" w:rsidRDefault="00D27076"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A6DF8B8" w14:textId="77777777" w:rsidR="00D27076" w:rsidRPr="002120FC" w:rsidRDefault="00D27076" w:rsidP="002120FC">
      <w:r>
        <w:t xml:space="preserve">    </w:t>
      </w:r>
      <w:r w:rsidRPr="002120FC">
        <w:t>(4)</w:t>
      </w:r>
      <w:r>
        <w:t xml:space="preserve"> </w:t>
      </w:r>
      <w:r w:rsidRPr="002120FC">
        <w:t>Hardware, systems, devices, software, or services that include embedded or incidental information technology.</w:t>
      </w:r>
    </w:p>
    <w:p w14:paraId="1A6DF8B9" w14:textId="77777777" w:rsidR="00D27076" w:rsidRPr="002120FC" w:rsidRDefault="00D27076" w:rsidP="002120FC">
      <w:r>
        <w:rPr>
          <w:i/>
          <w:iCs/>
        </w:rPr>
        <w:t xml:space="preserve">  </w:t>
      </w:r>
      <w:r w:rsidRPr="002120FC">
        <w:rPr>
          <w:i/>
          <w:iCs/>
        </w:rPr>
        <w:t>Covered foreign country</w:t>
      </w:r>
      <w:r>
        <w:t xml:space="preserve"> </w:t>
      </w:r>
      <w:r w:rsidRPr="002120FC">
        <w:t>means The People’s Republic of China.</w:t>
      </w:r>
    </w:p>
    <w:p w14:paraId="1A6DF8BA" w14:textId="77777777" w:rsidR="00D27076" w:rsidRPr="002120FC" w:rsidRDefault="00D27076" w:rsidP="002120FC">
      <w:r>
        <w:rPr>
          <w:i/>
          <w:iCs/>
        </w:rPr>
        <w:t xml:space="preserve">  </w:t>
      </w:r>
      <w:r w:rsidRPr="002120FC">
        <w:rPr>
          <w:i/>
          <w:iCs/>
        </w:rPr>
        <w:t>Covered telecommunications equipment or services</w:t>
      </w:r>
      <w:r>
        <w:t xml:space="preserve"> </w:t>
      </w:r>
      <w:r w:rsidRPr="002120FC">
        <w:t>means—</w:t>
      </w:r>
    </w:p>
    <w:p w14:paraId="1A6DF8BB" w14:textId="77777777" w:rsidR="00D27076" w:rsidRPr="002120FC" w:rsidRDefault="00D27076"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1A6DF8BC" w14:textId="77777777" w:rsidR="00D27076" w:rsidRPr="002120FC" w:rsidRDefault="00D27076"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A6DF8BD" w14:textId="77777777" w:rsidR="00D27076" w:rsidRPr="002120FC" w:rsidRDefault="00D27076"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1A6DF8BE" w14:textId="77777777" w:rsidR="00D27076" w:rsidRPr="002120FC" w:rsidRDefault="00D27076"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A6DF8BF" w14:textId="77777777" w:rsidR="00D27076" w:rsidRPr="002120FC" w:rsidRDefault="00D27076" w:rsidP="002120FC">
      <w:r>
        <w:rPr>
          <w:i/>
          <w:iCs/>
        </w:rPr>
        <w:t xml:space="preserve">  </w:t>
      </w:r>
      <w:r w:rsidRPr="002120FC">
        <w:rPr>
          <w:i/>
          <w:iCs/>
        </w:rPr>
        <w:t>Critical technology</w:t>
      </w:r>
      <w:r>
        <w:t xml:space="preserve"> </w:t>
      </w:r>
      <w:r w:rsidRPr="002120FC">
        <w:t>means—</w:t>
      </w:r>
    </w:p>
    <w:p w14:paraId="1A6DF8C0" w14:textId="77777777" w:rsidR="00D27076" w:rsidRPr="002120FC" w:rsidRDefault="00D27076" w:rsidP="002120FC">
      <w:r>
        <w:lastRenderedPageBreak/>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1A6DF8C1" w14:textId="77777777" w:rsidR="00D27076" w:rsidRPr="002120FC" w:rsidRDefault="00D27076"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A6DF8C2" w14:textId="77777777" w:rsidR="00D27076" w:rsidRPr="002120FC" w:rsidRDefault="00D27076"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A6DF8C3" w14:textId="77777777" w:rsidR="00D27076" w:rsidRPr="002120FC" w:rsidRDefault="00D27076" w:rsidP="002120FC">
      <w:r>
        <w:t xml:space="preserve">  </w:t>
      </w:r>
      <w:r>
        <w:t xml:space="preserve">    </w:t>
      </w:r>
      <w:r w:rsidRPr="002120FC">
        <w:t>(ii)</w:t>
      </w:r>
      <w:r>
        <w:t xml:space="preserve"> </w:t>
      </w:r>
      <w:r w:rsidRPr="002120FC">
        <w:t>For reasons relating to regional stability or surreptitious listening;</w:t>
      </w:r>
    </w:p>
    <w:p w14:paraId="1A6DF8C4" w14:textId="77777777" w:rsidR="00D27076" w:rsidRPr="002120FC" w:rsidRDefault="00D27076"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A6DF8C5" w14:textId="77777777" w:rsidR="00D27076" w:rsidRPr="002120FC" w:rsidRDefault="00D27076"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A6DF8C6" w14:textId="77777777" w:rsidR="00D27076" w:rsidRPr="002120FC" w:rsidRDefault="00D27076"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A6DF8C7" w14:textId="77777777" w:rsidR="00D27076" w:rsidRPr="002120FC" w:rsidRDefault="00D27076"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1A6DF8C8" w14:textId="77777777" w:rsidR="00D27076" w:rsidRPr="002120FC" w:rsidRDefault="00D27076"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A6DF8C9" w14:textId="77777777" w:rsidR="00D27076" w:rsidRPr="002120FC" w:rsidRDefault="00D27076"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A6DF8CA" w14:textId="77777777" w:rsidR="00D27076" w:rsidRPr="002120FC" w:rsidRDefault="00D27076"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A6DF8CB" w14:textId="77777777" w:rsidR="00D27076" w:rsidRPr="002120FC" w:rsidRDefault="00D27076"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A6DF8CC" w14:textId="77777777" w:rsidR="00D27076" w:rsidRPr="002120FC" w:rsidRDefault="00D27076"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A6DF8CD" w14:textId="77777777" w:rsidR="00D27076" w:rsidRPr="002120FC" w:rsidRDefault="00D27076" w:rsidP="002120FC">
      <w:r>
        <w:rPr>
          <w:i/>
          <w:iCs/>
        </w:rPr>
        <w:t xml:space="preserve">  </w:t>
      </w:r>
      <w:r w:rsidRPr="002120FC">
        <w:rPr>
          <w:i/>
          <w:iCs/>
        </w:rPr>
        <w:t>Information technology</w:t>
      </w:r>
      <w:r w:rsidRPr="002120FC">
        <w:t>, as defined in 40 U.S.C. 11101(6)—</w:t>
      </w:r>
    </w:p>
    <w:p w14:paraId="1A6DF8CE" w14:textId="77777777" w:rsidR="00D27076" w:rsidRPr="002120FC" w:rsidRDefault="00D27076" w:rsidP="002120FC">
      <w:r>
        <w:lastRenderedPageBreak/>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A6DF8CF" w14:textId="77777777" w:rsidR="00D27076" w:rsidRPr="002120FC" w:rsidRDefault="00D27076" w:rsidP="002120FC">
      <w:r>
        <w:t xml:space="preserve"> </w:t>
      </w:r>
      <w:r>
        <w:t xml:space="preserve">  </w:t>
      </w:r>
      <w:r>
        <w:t xml:space="preserve">   </w:t>
      </w:r>
      <w:r w:rsidRPr="002120FC">
        <w:t>(i)</w:t>
      </w:r>
      <w:r>
        <w:t xml:space="preserve"> </w:t>
      </w:r>
      <w:r w:rsidRPr="002120FC">
        <w:t>Of that equipment; or</w:t>
      </w:r>
    </w:p>
    <w:p w14:paraId="1A6DF8D0" w14:textId="77777777" w:rsidR="00D27076" w:rsidRPr="002120FC" w:rsidRDefault="00D27076"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1A6DF8D1" w14:textId="77777777" w:rsidR="00D27076" w:rsidRPr="002120FC" w:rsidRDefault="00D27076"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A6DF8D2" w14:textId="77777777" w:rsidR="00D27076" w:rsidRPr="002120FC" w:rsidRDefault="00D27076" w:rsidP="002120FC">
      <w:r>
        <w:t xml:space="preserve">  </w:t>
      </w:r>
      <w:r>
        <w:t xml:space="preserve">  </w:t>
      </w:r>
      <w:r w:rsidRPr="002120FC">
        <w:t>(3)</w:t>
      </w:r>
      <w:r>
        <w:t xml:space="preserve"> </w:t>
      </w:r>
      <w:r w:rsidRPr="002120FC">
        <w:t>Does not include any equipment acquired by a Federal contractor incidental to a Federal contract.</w:t>
      </w:r>
    </w:p>
    <w:p w14:paraId="1A6DF8D3" w14:textId="77777777" w:rsidR="00D27076" w:rsidRPr="002120FC" w:rsidRDefault="00D27076" w:rsidP="002120FC">
      <w:r>
        <w:rPr>
          <w:i/>
          <w:iCs/>
        </w:rPr>
        <w:t xml:space="preserve">  </w:t>
      </w:r>
      <w:r w:rsidRPr="002120FC">
        <w:rPr>
          <w:i/>
          <w:iCs/>
        </w:rPr>
        <w:t>Intelligence community</w:t>
      </w:r>
      <w:r w:rsidRPr="002120FC">
        <w:t>, as defined by 50 U.S.C. 3003(4), means the following—</w:t>
      </w:r>
    </w:p>
    <w:p w14:paraId="1A6DF8D4" w14:textId="77777777" w:rsidR="00D27076" w:rsidRPr="002120FC" w:rsidRDefault="00D27076" w:rsidP="002120FC">
      <w:r>
        <w:t xml:space="preserve"> </w:t>
      </w:r>
      <w:r>
        <w:t xml:space="preserve">  </w:t>
      </w:r>
      <w:r>
        <w:t xml:space="preserve"> </w:t>
      </w:r>
      <w:r w:rsidRPr="002120FC">
        <w:t>(1)</w:t>
      </w:r>
      <w:r>
        <w:t xml:space="preserve"> </w:t>
      </w:r>
      <w:r w:rsidRPr="002120FC">
        <w:t>The Office of the Director of National Intelligence;</w:t>
      </w:r>
    </w:p>
    <w:p w14:paraId="1A6DF8D5" w14:textId="77777777" w:rsidR="00D27076" w:rsidRPr="002120FC" w:rsidRDefault="00D27076" w:rsidP="002120FC">
      <w:r>
        <w:t xml:space="preserve"> </w:t>
      </w:r>
      <w:r>
        <w:t xml:space="preserve">  </w:t>
      </w:r>
      <w:r>
        <w:t xml:space="preserve"> </w:t>
      </w:r>
      <w:r w:rsidRPr="002120FC">
        <w:t>(2)</w:t>
      </w:r>
      <w:r>
        <w:t xml:space="preserve"> </w:t>
      </w:r>
      <w:r w:rsidRPr="002120FC">
        <w:t>The Central Intelligence Agency;</w:t>
      </w:r>
    </w:p>
    <w:p w14:paraId="1A6DF8D6" w14:textId="77777777" w:rsidR="00D27076" w:rsidRPr="002120FC" w:rsidRDefault="00D27076" w:rsidP="002120FC">
      <w:r>
        <w:t xml:space="preserve"> </w:t>
      </w:r>
      <w:r>
        <w:t xml:space="preserve">  </w:t>
      </w:r>
      <w:r>
        <w:t xml:space="preserve"> </w:t>
      </w:r>
      <w:r w:rsidRPr="002120FC">
        <w:t>(3)</w:t>
      </w:r>
      <w:r>
        <w:t xml:space="preserve"> </w:t>
      </w:r>
      <w:r w:rsidRPr="002120FC">
        <w:t>The National Security Agency;</w:t>
      </w:r>
    </w:p>
    <w:p w14:paraId="1A6DF8D7" w14:textId="77777777" w:rsidR="00D27076" w:rsidRPr="002120FC" w:rsidRDefault="00D27076" w:rsidP="002120FC">
      <w:r>
        <w:t xml:space="preserve">  </w:t>
      </w:r>
      <w:r>
        <w:t xml:space="preserve">  </w:t>
      </w:r>
      <w:r w:rsidRPr="002120FC">
        <w:t>(4)</w:t>
      </w:r>
      <w:r>
        <w:t xml:space="preserve"> </w:t>
      </w:r>
      <w:r w:rsidRPr="002120FC">
        <w:t>The Defense Intelligence Agency;</w:t>
      </w:r>
    </w:p>
    <w:p w14:paraId="1A6DF8D8" w14:textId="77777777" w:rsidR="00D27076" w:rsidRPr="002120FC" w:rsidRDefault="00D27076" w:rsidP="002120FC">
      <w:r>
        <w:t xml:space="preserve">  </w:t>
      </w:r>
      <w:r>
        <w:t xml:space="preserve">  </w:t>
      </w:r>
      <w:r w:rsidRPr="002120FC">
        <w:t>(5)</w:t>
      </w:r>
      <w:r>
        <w:t xml:space="preserve"> </w:t>
      </w:r>
      <w:r w:rsidRPr="002120FC">
        <w:t>The National Geospatial-Intelligence Agency;</w:t>
      </w:r>
    </w:p>
    <w:p w14:paraId="1A6DF8D9" w14:textId="77777777" w:rsidR="00D27076" w:rsidRPr="002120FC" w:rsidRDefault="00D27076" w:rsidP="002120FC">
      <w:r>
        <w:t xml:space="preserve">  </w:t>
      </w:r>
      <w:r>
        <w:t xml:space="preserve">  </w:t>
      </w:r>
      <w:r w:rsidRPr="002120FC">
        <w:t>(6)</w:t>
      </w:r>
      <w:r>
        <w:t xml:space="preserve"> </w:t>
      </w:r>
      <w:r w:rsidRPr="002120FC">
        <w:t>The National Reconnaissance Office;</w:t>
      </w:r>
    </w:p>
    <w:p w14:paraId="1A6DF8DA" w14:textId="77777777" w:rsidR="00D27076" w:rsidRPr="002120FC" w:rsidRDefault="00D27076"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1A6DF8DB" w14:textId="77777777" w:rsidR="00D27076" w:rsidRPr="002120FC" w:rsidRDefault="00D27076"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A6DF8DC" w14:textId="77777777" w:rsidR="00D27076" w:rsidRPr="002120FC" w:rsidRDefault="00D27076" w:rsidP="002120FC">
      <w:r>
        <w:t xml:space="preserve">  </w:t>
      </w:r>
      <w:r>
        <w:t xml:space="preserve">  </w:t>
      </w:r>
      <w:r w:rsidRPr="002120FC">
        <w:t>(9)</w:t>
      </w:r>
      <w:r>
        <w:t xml:space="preserve"> </w:t>
      </w:r>
      <w:r w:rsidRPr="002120FC">
        <w:t>The Bureau of Intelligence and Research of the Department of State;</w:t>
      </w:r>
    </w:p>
    <w:p w14:paraId="1A6DF8DD" w14:textId="77777777" w:rsidR="00D27076" w:rsidRPr="002120FC" w:rsidRDefault="00D27076" w:rsidP="002120FC">
      <w:r>
        <w:t xml:space="preserve">  </w:t>
      </w:r>
      <w:r>
        <w:t xml:space="preserve">  </w:t>
      </w:r>
      <w:r w:rsidRPr="002120FC">
        <w:t>(10)</w:t>
      </w:r>
      <w:r>
        <w:t xml:space="preserve"> </w:t>
      </w:r>
      <w:r w:rsidRPr="002120FC">
        <w:t>The Office of Intelligence and Analysis of the Department of the Treasury;</w:t>
      </w:r>
    </w:p>
    <w:p w14:paraId="1A6DF8DE" w14:textId="77777777" w:rsidR="00D27076" w:rsidRPr="002120FC" w:rsidRDefault="00D27076" w:rsidP="002120FC">
      <w:r>
        <w:t xml:space="preserve">  </w:t>
      </w:r>
      <w:r>
        <w:t xml:space="preserve">  </w:t>
      </w:r>
      <w:r w:rsidRPr="002120FC">
        <w:t>(11)</w:t>
      </w:r>
      <w:r>
        <w:t xml:space="preserve"> </w:t>
      </w:r>
      <w:r w:rsidRPr="002120FC">
        <w:t>The Office of Intelligence and Analysis of the Department of Homeland Security; or</w:t>
      </w:r>
    </w:p>
    <w:p w14:paraId="1A6DF8DF" w14:textId="77777777" w:rsidR="00D27076" w:rsidRPr="002120FC" w:rsidRDefault="00D27076"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A6DF8E0" w14:textId="77777777" w:rsidR="00D27076" w:rsidRPr="002120FC" w:rsidRDefault="00D27076" w:rsidP="002120FC">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1A6DF8E1" w14:textId="77777777" w:rsidR="00D27076" w:rsidRPr="002120FC" w:rsidRDefault="00D27076" w:rsidP="002120FC">
      <w:r>
        <w:rPr>
          <w:i/>
          <w:iCs/>
        </w:rPr>
        <w:t xml:space="preserve">  </w:t>
      </w:r>
      <w:r w:rsidRPr="002120FC">
        <w:rPr>
          <w:i/>
          <w:iCs/>
        </w:rPr>
        <w:t>Kaspersky Lab-covered article</w:t>
      </w:r>
      <w:r>
        <w:t xml:space="preserve"> </w:t>
      </w:r>
      <w:r w:rsidRPr="002120FC">
        <w:t>means any hardware, software, or service that—</w:t>
      </w:r>
    </w:p>
    <w:p w14:paraId="1A6DF8E2" w14:textId="77777777" w:rsidR="00D27076" w:rsidRPr="002120FC" w:rsidRDefault="00D27076" w:rsidP="002120FC">
      <w:r>
        <w:t xml:space="preserve">  </w:t>
      </w:r>
      <w:r>
        <w:t xml:space="preserve">  </w:t>
      </w:r>
      <w:r w:rsidRPr="002120FC">
        <w:t>(</w:t>
      </w:r>
      <w:r w:rsidRPr="002120FC">
        <w:t>1) Is</w:t>
      </w:r>
      <w:r w:rsidRPr="002120FC">
        <w:t xml:space="preserve"> developed or provided by a Kaspersky Lab-covered entity;</w:t>
      </w:r>
    </w:p>
    <w:p w14:paraId="1A6DF8E3" w14:textId="77777777" w:rsidR="00D27076" w:rsidRPr="002120FC" w:rsidRDefault="00D27076"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1A6DF8E4" w14:textId="77777777" w:rsidR="00D27076" w:rsidRPr="002120FC" w:rsidRDefault="00D27076"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1A6DF8E5" w14:textId="77777777" w:rsidR="00D27076" w:rsidRPr="002120FC" w:rsidRDefault="00D27076" w:rsidP="002120FC">
      <w:r>
        <w:rPr>
          <w:i/>
          <w:iCs/>
        </w:rPr>
        <w:t xml:space="preserve">  </w:t>
      </w:r>
      <w:r w:rsidRPr="002120FC">
        <w:rPr>
          <w:i/>
          <w:iCs/>
        </w:rPr>
        <w:t>Kaspersky Lab-covered entity</w:t>
      </w:r>
      <w:r>
        <w:t xml:space="preserve"> </w:t>
      </w:r>
      <w:r w:rsidRPr="002120FC">
        <w:t>means—</w:t>
      </w:r>
    </w:p>
    <w:p w14:paraId="1A6DF8E6" w14:textId="77777777" w:rsidR="00D27076" w:rsidRPr="002120FC" w:rsidRDefault="00D27076" w:rsidP="002120FC">
      <w:r>
        <w:t xml:space="preserve">  </w:t>
      </w:r>
      <w:r>
        <w:t xml:space="preserve">  </w:t>
      </w:r>
      <w:r w:rsidRPr="002120FC">
        <w:t>(1)</w:t>
      </w:r>
      <w:r>
        <w:t xml:space="preserve"> </w:t>
      </w:r>
      <w:r w:rsidRPr="002120FC">
        <w:t>Kaspersky Lab;</w:t>
      </w:r>
    </w:p>
    <w:p w14:paraId="1A6DF8E7" w14:textId="77777777" w:rsidR="00D27076" w:rsidRPr="002120FC" w:rsidRDefault="00D27076" w:rsidP="002120FC">
      <w:r>
        <w:t xml:space="preserve">  </w:t>
      </w:r>
      <w:r>
        <w:t xml:space="preserve">  </w:t>
      </w:r>
      <w:r w:rsidRPr="002120FC">
        <w:t>(2)</w:t>
      </w:r>
      <w:r>
        <w:t xml:space="preserve"> </w:t>
      </w:r>
      <w:r w:rsidRPr="002120FC">
        <w:t>Any successor entity to Kaspersky Lab, including any change in name, e.g., “Kaspersky”;</w:t>
      </w:r>
    </w:p>
    <w:p w14:paraId="1A6DF8E8" w14:textId="77777777" w:rsidR="00D27076" w:rsidRPr="002120FC" w:rsidRDefault="00D27076" w:rsidP="002120FC">
      <w:r>
        <w:t xml:space="preserve">  </w:t>
      </w:r>
      <w:r>
        <w:t xml:space="preserve">  </w:t>
      </w:r>
      <w:r w:rsidRPr="002120FC">
        <w:t>(3)</w:t>
      </w:r>
      <w:r>
        <w:t xml:space="preserve"> </w:t>
      </w:r>
      <w:r w:rsidRPr="002120FC">
        <w:t>Any entity that controls, is controlled by, or is under common control with Kaspersky Lab; or</w:t>
      </w:r>
    </w:p>
    <w:p w14:paraId="1A6DF8E9" w14:textId="77777777" w:rsidR="00D27076" w:rsidRPr="002120FC" w:rsidRDefault="00D27076" w:rsidP="002120FC">
      <w:r>
        <w:t xml:space="preserve">  </w:t>
      </w:r>
      <w:r>
        <w:t xml:space="preserve">  </w:t>
      </w:r>
      <w:r w:rsidRPr="002120FC">
        <w:t>(4)</w:t>
      </w:r>
      <w:r>
        <w:t xml:space="preserve"> </w:t>
      </w:r>
      <w:r w:rsidRPr="002120FC">
        <w:t>Any entity of which Kaspersky Lab has a majority ownership.</w:t>
      </w:r>
    </w:p>
    <w:p w14:paraId="1A6DF8EA" w14:textId="77777777" w:rsidR="00D27076" w:rsidRPr="002120FC" w:rsidRDefault="00D27076"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A6DF8EB" w14:textId="77777777" w:rsidR="00D27076" w:rsidRPr="002120FC" w:rsidRDefault="00D27076"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w:t>
      </w:r>
      <w:r w:rsidRPr="002120FC">
        <w:t>cations); or</w:t>
      </w:r>
    </w:p>
    <w:p w14:paraId="1A6DF8EC" w14:textId="77777777" w:rsidR="00D27076" w:rsidRPr="002120FC" w:rsidRDefault="00D27076"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A6DF8ED" w14:textId="77777777" w:rsidR="00D27076" w:rsidRPr="002120FC" w:rsidRDefault="00D27076"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A6DF8EE" w14:textId="77777777" w:rsidR="00D27076" w:rsidRPr="002120FC" w:rsidRDefault="00D27076"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A6DF8EF" w14:textId="77777777" w:rsidR="00D27076" w:rsidRPr="002120FC" w:rsidRDefault="00D27076"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A6DF8F0" w14:textId="77777777" w:rsidR="00D27076" w:rsidRPr="002120FC" w:rsidRDefault="00D27076" w:rsidP="002120FC">
      <w:r>
        <w:rPr>
          <w:i/>
          <w:iCs/>
        </w:rPr>
        <w:t xml:space="preserve">  </w:t>
      </w:r>
      <w:r w:rsidRPr="002120FC">
        <w:rPr>
          <w:i/>
          <w:iCs/>
        </w:rPr>
        <w:t>Source</w:t>
      </w:r>
      <w:r>
        <w:t xml:space="preserve"> </w:t>
      </w:r>
      <w:r w:rsidRPr="002120FC">
        <w:t>means a non-Federal supplier, or potential supplier, of products or services, at any tier.</w:t>
      </w:r>
    </w:p>
    <w:p w14:paraId="1A6DF8F1" w14:textId="77777777" w:rsidR="00D27076" w:rsidRPr="002120FC" w:rsidRDefault="00D27076"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A6DF8F2" w14:textId="77777777" w:rsidR="00D27076" w:rsidRPr="002120FC" w:rsidRDefault="00D27076"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A6DF8F3" w14:textId="77777777" w:rsidR="00D27076" w:rsidRPr="002120FC" w:rsidRDefault="00D27076"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A6DF8F4" w14:textId="77777777" w:rsidR="00D27076" w:rsidRPr="002120FC" w:rsidRDefault="00D27076"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A6DF8F5" w14:textId="77777777" w:rsidR="00D27076" w:rsidRPr="002120FC" w:rsidRDefault="00D27076"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A6DF8F6" w14:textId="77777777" w:rsidR="00D27076" w:rsidRPr="002120FC" w:rsidRDefault="00D27076"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A6DF8F7" w14:textId="77777777" w:rsidR="00D27076" w:rsidRPr="002120FC" w:rsidRDefault="00D27076" w:rsidP="002120FC">
      <w:r>
        <w:t xml:space="preserve">    </w:t>
      </w:r>
      <w:r w:rsidRPr="002120FC">
        <w:t>(2)</w:t>
      </w:r>
      <w:r>
        <w:t xml:space="preserve"> </w:t>
      </w:r>
      <w:r w:rsidRPr="002120FC">
        <w:t>A Kaspersky Lab-covered article (Section 1634 of Division A of the National Defense Authorization Act for Fiscal Year 2018 (Pub. L. 115-91));</w:t>
      </w:r>
    </w:p>
    <w:p w14:paraId="1A6DF8F8" w14:textId="77777777" w:rsidR="00D27076" w:rsidRPr="002120FC" w:rsidRDefault="00D27076"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A6DF8F9" w14:textId="77777777" w:rsidR="00D27076" w:rsidRPr="002120FC" w:rsidRDefault="00D27076" w:rsidP="002120FC">
      <w:r>
        <w:t xml:space="preserve">      </w:t>
      </w:r>
      <w:r w:rsidRPr="002120FC">
        <w:t>(i)</w:t>
      </w:r>
      <w:r>
        <w:t xml:space="preserve"> </w:t>
      </w:r>
      <w:r w:rsidRPr="002120FC">
        <w:t>A service that connects to the facilities of a third-party, such as backhaul, roaming, or interconnection arrangements; or</w:t>
      </w:r>
    </w:p>
    <w:p w14:paraId="1A6DF8FA" w14:textId="77777777" w:rsidR="00D27076" w:rsidRPr="002120FC" w:rsidRDefault="00D27076"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A6DF8FB" w14:textId="77777777" w:rsidR="00D27076" w:rsidRPr="002120FC" w:rsidRDefault="00D27076" w:rsidP="002120FC">
      <w:r>
        <w:t xml:space="preserve">  </w:t>
      </w:r>
      <w:r w:rsidRPr="002120FC">
        <w:t>(c)</w:t>
      </w:r>
      <w:r>
        <w:t xml:space="preserve"> </w:t>
      </w:r>
      <w:r w:rsidRPr="002120FC">
        <w:t>Prohibition on unmanned aircraft systems manufactured or assembled by American Security Drone Act—covered foreign entities.</w:t>
      </w:r>
    </w:p>
    <w:p w14:paraId="1A6DF8FC" w14:textId="77777777" w:rsidR="00D27076" w:rsidRPr="002120FC" w:rsidRDefault="00D27076" w:rsidP="002120FC">
      <w:r>
        <w:t xml:space="preserve">  </w:t>
      </w:r>
      <w:r>
        <w:t xml:space="preserve">  </w:t>
      </w:r>
      <w:r w:rsidRPr="002120FC">
        <w:t>(1)</w:t>
      </w:r>
      <w:r>
        <w:t xml:space="preserve"> </w:t>
      </w:r>
      <w:r w:rsidRPr="002120FC">
        <w:t>Prohibition. The Contractor is prohibited from—</w:t>
      </w:r>
    </w:p>
    <w:p w14:paraId="1A6DF8FD" w14:textId="77777777" w:rsidR="00D27076" w:rsidRPr="002120FC" w:rsidRDefault="00D27076"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A6DF8FE" w14:textId="77777777" w:rsidR="00D27076" w:rsidRPr="002120FC" w:rsidRDefault="00D27076"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A6DF8FF" w14:textId="77777777" w:rsidR="00D27076" w:rsidRPr="002120FC" w:rsidRDefault="00D27076" w:rsidP="002120FC">
      <w:r>
        <w:lastRenderedPageBreak/>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1A6DF900" w14:textId="77777777" w:rsidR="00D27076" w:rsidRPr="002120FC" w:rsidRDefault="00D27076"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A6DF901" w14:textId="77777777" w:rsidR="00D27076" w:rsidRPr="002120FC" w:rsidRDefault="00D27076"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A6DF902" w14:textId="77777777" w:rsidR="00D27076" w:rsidRPr="002120FC" w:rsidRDefault="00D27076"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A6DF903" w14:textId="77777777" w:rsidR="00D27076" w:rsidRPr="002120FC" w:rsidRDefault="00D27076" w:rsidP="002120FC">
      <w:r>
        <w:t xml:space="preserve">    </w:t>
      </w:r>
      <w:r w:rsidRPr="002120FC">
        <w:t>(1)</w:t>
      </w:r>
      <w:r>
        <w:t xml:space="preserve"> </w:t>
      </w:r>
      <w:r w:rsidRPr="002120FC">
        <w:rPr>
          <w:i/>
          <w:iCs/>
        </w:rPr>
        <w:t>Certain telecommunications and video surveillance equipment, systems, or services</w:t>
      </w:r>
      <w:r w:rsidRPr="002120FC">
        <w:t>.</w:t>
      </w:r>
    </w:p>
    <w:p w14:paraId="1A6DF904" w14:textId="77777777" w:rsidR="00D27076" w:rsidRPr="002120FC" w:rsidRDefault="00D27076"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A6DF905" w14:textId="77777777" w:rsidR="00D27076" w:rsidRPr="002120FC" w:rsidRDefault="00D27076"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A6DF906" w14:textId="77777777" w:rsidR="00D27076" w:rsidRPr="002120FC" w:rsidRDefault="00D27076" w:rsidP="002120FC">
      <w:r>
        <w:t xml:space="preserve">        </w:t>
      </w:r>
      <w:r w:rsidRPr="002120FC">
        <w:t>(A)</w:t>
      </w:r>
      <w:r>
        <w:t xml:space="preserve"> </w:t>
      </w:r>
      <w:r w:rsidRPr="002120FC">
        <w:t>A service that connects to the facilities of a third party, such as backhaul, roaming, or interconnection arrangements; or</w:t>
      </w:r>
    </w:p>
    <w:p w14:paraId="1A6DF907" w14:textId="77777777" w:rsidR="00D27076" w:rsidRPr="002120FC" w:rsidRDefault="00D27076"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A6DF908" w14:textId="77777777" w:rsidR="00D27076" w:rsidRPr="002120FC" w:rsidRDefault="00D27076" w:rsidP="002120FC">
      <w:r>
        <w:t xml:space="preserve">    </w:t>
      </w:r>
      <w:r w:rsidRPr="002120FC">
        <w:t>(2)</w:t>
      </w:r>
      <w:r>
        <w:t xml:space="preserve"> </w:t>
      </w:r>
      <w:r w:rsidRPr="002120FC">
        <w:rPr>
          <w:i/>
          <w:iCs/>
        </w:rPr>
        <w:t>Office of Foreign Assets Control Restrictions</w:t>
      </w:r>
      <w:r w:rsidRPr="002120FC">
        <w:t>.</w:t>
      </w:r>
    </w:p>
    <w:p w14:paraId="1A6DF909" w14:textId="77777777" w:rsidR="00D27076" w:rsidRPr="002120FC" w:rsidRDefault="00D27076"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A6DF90A" w14:textId="77777777" w:rsidR="00D27076" w:rsidRPr="002120FC" w:rsidRDefault="00D27076"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A6DF90B" w14:textId="77777777" w:rsidR="00D27076" w:rsidRPr="002120FC" w:rsidRDefault="00D27076" w:rsidP="002120FC">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43" w:history="1">
        <w:r w:rsidRPr="00780421">
          <w:rPr>
            <w:rStyle w:val="Hyperlink"/>
            <w:i/>
            <w:iCs/>
          </w:rPr>
          <w:t>https://home.treasury.gov/policy-issues/financial-sanctions/specially-designated-nationals-and-blocked-persons-list-sdn-human-readable-lists</w:t>
        </w:r>
      </w:hyperlink>
      <w:r w:rsidRPr="002120FC">
        <w:t>.</w:t>
      </w:r>
    </w:p>
    <w:p w14:paraId="1A6DF90C" w14:textId="77777777" w:rsidR="00D27076" w:rsidRPr="002120FC" w:rsidRDefault="00D27076"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4" w:history="1">
        <w:r w:rsidRPr="00780421">
          <w:rPr>
            <w:rStyle w:val="Hyperlink"/>
            <w:i/>
            <w:iCs/>
          </w:rPr>
          <w:t>https://home.treasury.gov/policy-issues/office-of-foreign-assets-control-sanctions-programs-and-information</w:t>
        </w:r>
      </w:hyperlink>
      <w:r w:rsidRPr="002120FC">
        <w:t>.</w:t>
      </w:r>
    </w:p>
    <w:p w14:paraId="1A6DF90D" w14:textId="77777777" w:rsidR="00D27076" w:rsidRPr="002120FC" w:rsidRDefault="00D27076"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4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A6DF90E" w14:textId="77777777" w:rsidR="00D27076" w:rsidRPr="002120FC" w:rsidRDefault="00D27076"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A6DF90F" w14:textId="77777777" w:rsidR="00D27076" w:rsidRPr="002120FC" w:rsidRDefault="00D27076" w:rsidP="002120FC">
      <w:r>
        <w:t xml:space="preserve">    </w:t>
      </w:r>
      <w:r w:rsidRPr="002120FC">
        <w:t>(4)</w:t>
      </w:r>
      <w:r>
        <w:t xml:space="preserve"> </w:t>
      </w:r>
      <w:r w:rsidRPr="002120FC">
        <w:rPr>
          <w:i/>
          <w:iCs/>
        </w:rPr>
        <w:t>Iran prohibitions</w:t>
      </w:r>
      <w:r w:rsidRPr="002120FC">
        <w:t>.</w:t>
      </w:r>
    </w:p>
    <w:p w14:paraId="1A6DF910" w14:textId="77777777" w:rsidR="00D27076" w:rsidRPr="002120FC" w:rsidRDefault="00D27076"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A6DF911" w14:textId="77777777" w:rsidR="00D27076" w:rsidRPr="002120FC" w:rsidRDefault="00D27076"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A6DF912" w14:textId="77777777" w:rsidR="00D27076" w:rsidRPr="002120FC" w:rsidRDefault="00D27076"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A6DF913" w14:textId="77777777" w:rsidR="00D27076" w:rsidRPr="002120FC" w:rsidRDefault="00D27076"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A6DF914" w14:textId="77777777" w:rsidR="00D27076" w:rsidRPr="002120FC" w:rsidRDefault="00D27076" w:rsidP="002120FC">
      <w:r>
        <w:t xml:space="preserve">  </w:t>
      </w:r>
      <w:r w:rsidRPr="002120FC">
        <w:t>(e)</w:t>
      </w:r>
      <w:r>
        <w:t xml:space="preserve"> </w:t>
      </w:r>
      <w:r w:rsidRPr="002120FC">
        <w:rPr>
          <w:i/>
          <w:iCs/>
        </w:rPr>
        <w:t>Governmentwide exclusion and removal orders</w:t>
      </w:r>
      <w:r w:rsidRPr="002120FC">
        <w:t>.</w:t>
      </w:r>
    </w:p>
    <w:p w14:paraId="1A6DF915" w14:textId="77777777" w:rsidR="00D27076" w:rsidRPr="002120FC" w:rsidRDefault="00D27076"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A6DF916" w14:textId="77777777" w:rsidR="00D27076" w:rsidRPr="002120FC" w:rsidRDefault="00D27076" w:rsidP="002120FC">
      <w:r>
        <w:t xml:space="preserve">      </w:t>
      </w:r>
      <w:r w:rsidRPr="002120FC">
        <w:t>(i)</w:t>
      </w:r>
      <w:r>
        <w:t xml:space="preserve"> </w:t>
      </w:r>
      <w:r w:rsidRPr="002120FC">
        <w:t>For solicitations and contracts awarded by a Department of Defense contracting office, DoD FASCSA orders apply.</w:t>
      </w:r>
    </w:p>
    <w:p w14:paraId="1A6DF917" w14:textId="77777777" w:rsidR="00D27076" w:rsidRPr="002120FC" w:rsidRDefault="00D27076" w:rsidP="002120FC">
      <w:r>
        <w:t xml:space="preserve">      </w:t>
      </w:r>
      <w:r w:rsidRPr="002120FC">
        <w:t>(ii)</w:t>
      </w:r>
      <w:r>
        <w:t xml:space="preserve"> </w:t>
      </w:r>
      <w:r w:rsidRPr="002120FC">
        <w:t>For all other solicitations and contracts, DHS FASCSA orders apply.</w:t>
      </w:r>
    </w:p>
    <w:p w14:paraId="1A6DF918" w14:textId="77777777" w:rsidR="00D27076" w:rsidRPr="002120FC" w:rsidRDefault="00D27076" w:rsidP="002120FC">
      <w:r>
        <w:lastRenderedPageBreak/>
        <w:t xml:space="preserve">    </w:t>
      </w:r>
      <w:r w:rsidRPr="002120FC">
        <w:t>(2)</w:t>
      </w:r>
      <w:r>
        <w:t xml:space="preserve"> </w:t>
      </w:r>
      <w:r w:rsidRPr="002120FC">
        <w:t xml:space="preserve">The Contractor shall search for the phrase “FASCSA order” in the System for Award Management (SAM) at </w:t>
      </w:r>
      <w:hyperlink r:id="rId46" w:history="1">
        <w:r w:rsidRPr="00FD6F31">
          <w:rPr>
            <w:rStyle w:val="Hyperlink"/>
            <w:i/>
            <w:iCs/>
          </w:rPr>
          <w:t>https://www.sam.gov</w:t>
        </w:r>
      </w:hyperlink>
      <w:r w:rsidRPr="002120FC">
        <w:t xml:space="preserve"> to locate applicable FASCSA orders.</w:t>
      </w:r>
    </w:p>
    <w:p w14:paraId="1A6DF919" w14:textId="77777777" w:rsidR="00D27076" w:rsidRPr="002120FC" w:rsidRDefault="00D27076"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A6DF91A" w14:textId="77777777" w:rsidR="00D27076" w:rsidRPr="002120FC" w:rsidRDefault="00D27076"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A6DF91B" w14:textId="77777777" w:rsidR="00D27076" w:rsidRPr="002120FC" w:rsidRDefault="00D27076"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A6DF91C" w14:textId="77777777" w:rsidR="00D27076" w:rsidRPr="002120FC" w:rsidRDefault="00D27076"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A6DF91D" w14:textId="77777777" w:rsidR="00D27076" w:rsidRPr="002120FC" w:rsidRDefault="00D27076" w:rsidP="002120FC">
      <w:r>
        <w:t xml:space="preserve">  </w:t>
      </w:r>
      <w:r w:rsidRPr="002120FC">
        <w:t>(h)</w:t>
      </w:r>
      <w:r>
        <w:t xml:space="preserve"> </w:t>
      </w:r>
      <w:r w:rsidRPr="002120FC">
        <w:rPr>
          <w:i/>
          <w:iCs/>
        </w:rPr>
        <w:t>General report</w:t>
      </w:r>
      <w:r w:rsidRPr="002120FC">
        <w:t>.</w:t>
      </w:r>
    </w:p>
    <w:p w14:paraId="1A6DF91E" w14:textId="77777777" w:rsidR="00D27076" w:rsidRPr="002120FC" w:rsidRDefault="00D27076"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A6DF91F" w14:textId="77777777" w:rsidR="00D27076" w:rsidRPr="002120FC" w:rsidRDefault="00D27076" w:rsidP="002120FC">
      <w:r>
        <w:t xml:space="preserve">      </w:t>
      </w:r>
      <w:r w:rsidRPr="002120FC">
        <w:t>(i)</w:t>
      </w:r>
      <w:r>
        <w:t xml:space="preserve"> </w:t>
      </w:r>
      <w:r w:rsidRPr="002120FC">
        <w:t>Contract number and order number, if applicable;</w:t>
      </w:r>
    </w:p>
    <w:p w14:paraId="1A6DF920" w14:textId="77777777" w:rsidR="00D27076" w:rsidRPr="002120FC" w:rsidRDefault="00D27076" w:rsidP="002120FC">
      <w:r>
        <w:t xml:space="preserve">      </w:t>
      </w:r>
      <w:r w:rsidRPr="002120FC">
        <w:t>(ii)</w:t>
      </w:r>
      <w:r>
        <w:t xml:space="preserve"> </w:t>
      </w:r>
      <w:r w:rsidRPr="002120FC">
        <w:t>The specific prohibition the product or service is not complying with;</w:t>
      </w:r>
    </w:p>
    <w:p w14:paraId="1A6DF921" w14:textId="77777777" w:rsidR="00D27076" w:rsidRPr="002120FC" w:rsidRDefault="00D27076"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A6DF922" w14:textId="77777777" w:rsidR="00D27076" w:rsidRPr="002120FC" w:rsidRDefault="00D27076"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A6DF923" w14:textId="77777777" w:rsidR="00D27076" w:rsidRPr="002120FC" w:rsidRDefault="00D27076" w:rsidP="002120FC">
      <w:r>
        <w:t xml:space="preserve">      </w:t>
      </w:r>
      <w:r w:rsidRPr="002120FC">
        <w:t>(v)</w:t>
      </w:r>
      <w:r>
        <w:t xml:space="preserve"> </w:t>
      </w:r>
      <w:r w:rsidRPr="002120FC">
        <w:t>Description of the functionality of the product or service and how that functionality impacts the risk to the product or service;</w:t>
      </w:r>
    </w:p>
    <w:p w14:paraId="1A6DF924" w14:textId="77777777" w:rsidR="00D27076" w:rsidRPr="002120FC" w:rsidRDefault="00D27076"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A6DF925" w14:textId="77777777" w:rsidR="00D27076" w:rsidRPr="002120FC" w:rsidRDefault="00D27076" w:rsidP="002120FC">
      <w:r>
        <w:t xml:space="preserve">      </w:t>
      </w:r>
      <w:r w:rsidRPr="002120FC">
        <w:t>(vii)</w:t>
      </w:r>
      <w:r>
        <w:t xml:space="preserve"> </w:t>
      </w:r>
      <w:r w:rsidRPr="002120FC">
        <w:t>Whether alternative products or services are available that would comply with the prohibition;</w:t>
      </w:r>
    </w:p>
    <w:p w14:paraId="1A6DF926" w14:textId="77777777" w:rsidR="00D27076" w:rsidRPr="002120FC" w:rsidRDefault="00D27076"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1A6DF927" w14:textId="77777777" w:rsidR="00D27076" w:rsidRPr="002120FC" w:rsidRDefault="00D27076" w:rsidP="002120FC">
      <w:r>
        <w:t xml:space="preserve">        </w:t>
      </w:r>
      <w:r w:rsidRPr="002120FC">
        <w:t>(A)</w:t>
      </w:r>
      <w:r>
        <w:t xml:space="preserve"> </w:t>
      </w:r>
      <w:r w:rsidRPr="002120FC">
        <w:t>Brand;</w:t>
      </w:r>
    </w:p>
    <w:p w14:paraId="1A6DF928" w14:textId="77777777" w:rsidR="00D27076" w:rsidRPr="002120FC" w:rsidRDefault="00D27076" w:rsidP="002120FC">
      <w:r>
        <w:t xml:space="preserve">        </w:t>
      </w:r>
      <w:r w:rsidRPr="002120FC">
        <w:t>(B)</w:t>
      </w:r>
      <w:r>
        <w:t xml:space="preserve"> </w:t>
      </w:r>
      <w:r w:rsidRPr="002120FC">
        <w:t>Model number, OEM number, manufacturer part number, or wholesaler number; and</w:t>
      </w:r>
    </w:p>
    <w:p w14:paraId="1A6DF929" w14:textId="77777777" w:rsidR="00D27076" w:rsidRPr="002120FC" w:rsidRDefault="00D27076" w:rsidP="002120FC">
      <w:r>
        <w:t xml:space="preserve">        </w:t>
      </w:r>
      <w:r w:rsidRPr="002120FC">
        <w:t>(C)</w:t>
      </w:r>
      <w:r>
        <w:t xml:space="preserve"> </w:t>
      </w:r>
      <w:r w:rsidRPr="002120FC">
        <w:t>Item description, as applicable.</w:t>
      </w:r>
    </w:p>
    <w:p w14:paraId="1A6DF92A" w14:textId="77777777" w:rsidR="00D27076" w:rsidRPr="002120FC" w:rsidRDefault="00D27076" w:rsidP="002120FC">
      <w:r>
        <w:t xml:space="preserve">      </w:t>
      </w:r>
      <w:r w:rsidRPr="002120FC">
        <w:t>(ix)</w:t>
      </w:r>
      <w:r>
        <w:t xml:space="preserve"> </w:t>
      </w:r>
      <w:r w:rsidRPr="002120FC">
        <w:t>Any readily available information about mitigation actions implemented or recommended.</w:t>
      </w:r>
    </w:p>
    <w:p w14:paraId="1A6DF92B" w14:textId="77777777" w:rsidR="00D27076" w:rsidRPr="002120FC" w:rsidRDefault="00D27076" w:rsidP="002120FC">
      <w:r>
        <w:t xml:space="preserve">    </w:t>
      </w:r>
      <w:r w:rsidRPr="002120FC">
        <w:t>(2)</w:t>
      </w:r>
      <w:r>
        <w:t xml:space="preserve"> </w:t>
      </w:r>
      <w:r w:rsidRPr="002120FC">
        <w:t>If a report must be submitted to a contracting office, the Contractor shall submit the report as follows:</w:t>
      </w:r>
    </w:p>
    <w:p w14:paraId="1A6DF92C" w14:textId="77777777" w:rsidR="00D27076" w:rsidRPr="002120FC" w:rsidRDefault="00D27076" w:rsidP="002120FC">
      <w:r>
        <w:t xml:space="preserve">      </w:t>
      </w:r>
      <w:r w:rsidRPr="002120FC">
        <w:t>(i)</w:t>
      </w:r>
      <w:r>
        <w:t xml:space="preserve"> </w:t>
      </w:r>
      <w:r w:rsidRPr="002120FC">
        <w:t xml:space="preserve">If a Department of Defense contracting office, the Contractor shall report to the website at </w:t>
      </w:r>
      <w:hyperlink r:id="rId47" w:history="1">
        <w:r w:rsidRPr="00FD6F31">
          <w:rPr>
            <w:rStyle w:val="Hyperlink"/>
            <w:i/>
            <w:iCs/>
          </w:rPr>
          <w:t>https://dibnet.dod.mil</w:t>
        </w:r>
      </w:hyperlink>
      <w:r w:rsidRPr="002120FC">
        <w:t>.</w:t>
      </w:r>
    </w:p>
    <w:p w14:paraId="1A6DF92D" w14:textId="77777777" w:rsidR="00D27076" w:rsidRPr="002120FC" w:rsidRDefault="00D27076" w:rsidP="002120FC">
      <w:r>
        <w:t xml:space="preserve">      </w:t>
      </w:r>
      <w:r w:rsidRPr="002120FC">
        <w:t>(ii)</w:t>
      </w:r>
      <w:r>
        <w:t xml:space="preserve"> </w:t>
      </w:r>
      <w:r w:rsidRPr="002120FC">
        <w:t>For all other contracting offices, the Contractor shall report to the Contracting Officer.</w:t>
      </w:r>
    </w:p>
    <w:p w14:paraId="1A6DF92E" w14:textId="77777777" w:rsidR="00D27076" w:rsidRPr="002120FC" w:rsidRDefault="00D27076"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A6DF92F" w14:textId="77777777" w:rsidR="00D27076" w:rsidRPr="002120FC" w:rsidRDefault="00D27076"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A6DF930" w14:textId="77777777" w:rsidR="00D27076" w:rsidRPr="002120FC" w:rsidRDefault="00D27076"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A6DF931" w14:textId="77777777" w:rsidR="00D27076" w:rsidRPr="002120FC" w:rsidRDefault="00D27076" w:rsidP="002120FC">
      <w:r>
        <w:t xml:space="preserve">  </w:t>
      </w:r>
      <w:r w:rsidRPr="002120FC">
        <w:t>(i)</w:t>
      </w:r>
      <w:r>
        <w:t xml:space="preserve"> </w:t>
      </w:r>
      <w:r w:rsidRPr="002120FC">
        <w:rPr>
          <w:i/>
          <w:iCs/>
        </w:rPr>
        <w:t>New FASCSA orders report</w:t>
      </w:r>
      <w:r w:rsidRPr="002120FC">
        <w:t>.</w:t>
      </w:r>
    </w:p>
    <w:p w14:paraId="1A6DF932" w14:textId="77777777" w:rsidR="00D27076" w:rsidRPr="002120FC" w:rsidRDefault="00D27076"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A6DF933" w14:textId="77777777" w:rsidR="00D27076" w:rsidRPr="002120FC" w:rsidRDefault="00D27076"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A6DF934" w14:textId="77777777" w:rsidR="00D27076" w:rsidRPr="002120FC" w:rsidRDefault="00D27076"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A6DF935" w14:textId="77777777" w:rsidR="00D27076" w:rsidRPr="002120FC" w:rsidRDefault="00D27076" w:rsidP="002120FC">
      <w:r>
        <w:t xml:space="preserve">      </w:t>
      </w:r>
      <w:r w:rsidRPr="002120FC">
        <w:t>(i)</w:t>
      </w:r>
      <w:r>
        <w:t xml:space="preserve"> </w:t>
      </w:r>
      <w:r w:rsidRPr="002120FC">
        <w:t>Contract number and order number, if applicable;</w:t>
      </w:r>
    </w:p>
    <w:p w14:paraId="1A6DF936" w14:textId="77777777" w:rsidR="00D27076" w:rsidRPr="002120FC" w:rsidRDefault="00D27076" w:rsidP="002120FC">
      <w:r>
        <w:t xml:space="preserve">      </w:t>
      </w:r>
      <w:r w:rsidRPr="002120FC">
        <w:t>(ii)</w:t>
      </w:r>
      <w:r>
        <w:t xml:space="preserve"> </w:t>
      </w:r>
      <w:r w:rsidRPr="002120FC">
        <w:t>Name of the covered article or source subject to a FASCSA order;</w:t>
      </w:r>
    </w:p>
    <w:p w14:paraId="1A6DF937" w14:textId="77777777" w:rsidR="00D27076" w:rsidRPr="002120FC" w:rsidRDefault="00D27076" w:rsidP="002120FC">
      <w:r>
        <w:t xml:space="preserve">      </w:t>
      </w:r>
      <w:r w:rsidRPr="002120FC">
        <w:t>(iii)</w:t>
      </w:r>
      <w:r>
        <w:t xml:space="preserve"> </w:t>
      </w:r>
      <w:r w:rsidRPr="002120FC">
        <w:t xml:space="preserve">The specific FASCSA order the </w:t>
      </w:r>
      <w:r w:rsidRPr="002120FC">
        <w:t>product or service does not comply with;</w:t>
      </w:r>
    </w:p>
    <w:p w14:paraId="1A6DF938" w14:textId="77777777" w:rsidR="00D27076" w:rsidRPr="002120FC" w:rsidRDefault="00D27076" w:rsidP="002120FC">
      <w:r>
        <w:t xml:space="preserve">      </w:t>
      </w:r>
      <w:r w:rsidRPr="002120FC">
        <w:t>(iv)</w:t>
      </w:r>
      <w:r>
        <w:t xml:space="preserve"> </w:t>
      </w:r>
      <w:r w:rsidRPr="002120FC">
        <w:t>The elements of (h)(1)(iii) through (ix) of this clause.</w:t>
      </w:r>
    </w:p>
    <w:p w14:paraId="1A6DF939" w14:textId="77777777" w:rsidR="00D27076" w:rsidRPr="002120FC" w:rsidRDefault="00D27076"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A6DF93A" w14:textId="77777777" w:rsidR="00D27076" w:rsidRDefault="00D27076" w:rsidP="001C4DDA">
      <w:pPr>
        <w:jc w:val="center"/>
      </w:pPr>
      <w:r>
        <w:t>(End of Provision)</w:t>
      </w:r>
    </w:p>
    <w:p w14:paraId="1A6DF93B" w14:textId="77777777" w:rsidR="00D27076" w:rsidRPr="00A752A4" w:rsidRDefault="00D27076" w:rsidP="00A752A4">
      <w:pPr>
        <w:pStyle w:val="Heading2"/>
        <w:tabs>
          <w:tab w:val="left" w:pos="7830"/>
        </w:tabs>
      </w:pPr>
      <w:bookmarkStart w:id="23" w:name="_Toc256000015"/>
      <w:r>
        <w:t>C.9</w:t>
      </w:r>
      <w:r>
        <w:t xml:space="preserve"> </w:t>
      </w:r>
      <w:r>
        <w:t xml:space="preserve"> VAAR</w:t>
      </w:r>
      <w:r>
        <w:t xml:space="preserve"> </w:t>
      </w:r>
      <w:r>
        <w:t>852.232-72 ELECTRONIC SUBMISSION OF PAYMENT REQUESTS (NOV 2018)</w:t>
      </w:r>
      <w:bookmarkEnd w:id="23"/>
    </w:p>
    <w:p w14:paraId="1A6DF93C" w14:textId="77777777" w:rsidR="00D27076" w:rsidRDefault="00D27076" w:rsidP="00A752A4">
      <w:r>
        <w:t xml:space="preserve">  </w:t>
      </w:r>
      <w:r w:rsidRPr="007338F7">
        <w:t xml:space="preserve">(a) </w:t>
      </w:r>
      <w:r w:rsidRPr="007338F7">
        <w:rPr>
          <w:rFonts w:cs="Melior-Italic"/>
          <w:i/>
          <w:iCs/>
        </w:rPr>
        <w:t xml:space="preserve">Definitions. </w:t>
      </w:r>
      <w:r w:rsidRPr="007338F7">
        <w:t>As used in this clause—</w:t>
      </w:r>
    </w:p>
    <w:p w14:paraId="1A6DF93D" w14:textId="77777777" w:rsidR="00D27076" w:rsidRDefault="00D27076"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1A6DF93E" w14:textId="77777777" w:rsidR="00D27076" w:rsidRDefault="00D27076"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1A6DF93F" w14:textId="77777777" w:rsidR="00D27076" w:rsidRDefault="00D27076"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1A6DF940" w14:textId="77777777" w:rsidR="00D27076" w:rsidRDefault="00D27076"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1A6DF941" w14:textId="77777777" w:rsidR="00D27076" w:rsidRDefault="00D27076"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A6DF942" w14:textId="77777777" w:rsidR="00D27076" w:rsidRPr="007338F7" w:rsidRDefault="00D27076"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A6DF943" w14:textId="77777777" w:rsidR="00D27076" w:rsidRDefault="00D27076"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A6DF944" w14:textId="77777777" w:rsidR="00D27076" w:rsidRDefault="00D27076" w:rsidP="00A752A4">
      <w:r>
        <w:t xml:space="preserve">    </w:t>
      </w:r>
      <w:r w:rsidRPr="007338F7">
        <w:t>(1</w:t>
      </w:r>
      <w:r>
        <w:t>) VA’s Electronic Invoice Presentment and Payment System at the current website address provided in the contract.</w:t>
      </w:r>
    </w:p>
    <w:p w14:paraId="1A6DF945" w14:textId="77777777" w:rsidR="00D27076" w:rsidRDefault="00D27076" w:rsidP="00346138">
      <w:r>
        <w:lastRenderedPageBreak/>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A6DF946" w14:textId="77777777" w:rsidR="00D27076" w:rsidRDefault="00D27076"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A6DF947" w14:textId="77777777" w:rsidR="00D27076" w:rsidRDefault="00D27076"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A6DF948" w14:textId="77777777" w:rsidR="00D27076" w:rsidRDefault="00D27076" w:rsidP="00A752A4">
      <w:r>
        <w:t xml:space="preserve">    </w:t>
      </w:r>
      <w:r w:rsidRPr="007338F7">
        <w:t>(1) Awa</w:t>
      </w:r>
      <w:r>
        <w:t xml:space="preserve">rds made to foreign vendors for </w:t>
      </w:r>
      <w:r w:rsidRPr="007338F7">
        <w:t>work performed outside the United States;</w:t>
      </w:r>
    </w:p>
    <w:p w14:paraId="1A6DF949" w14:textId="77777777" w:rsidR="00D27076" w:rsidRDefault="00D27076"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1A6DF94A" w14:textId="77777777" w:rsidR="00D27076" w:rsidRDefault="00D27076"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A6DF94B" w14:textId="77777777" w:rsidR="00D27076" w:rsidRPr="007338F7" w:rsidRDefault="00D27076"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A6DF94C" w14:textId="77777777" w:rsidR="00D27076" w:rsidRDefault="00D27076"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A6DF94D" w14:textId="77777777" w:rsidR="00D27076" w:rsidRPr="00A752A4" w:rsidRDefault="00D27076" w:rsidP="00A752A4">
      <w:pPr>
        <w:jc w:val="center"/>
      </w:pPr>
      <w:r>
        <w:t>(End of Clause)</w:t>
      </w:r>
    </w:p>
    <w:p w14:paraId="1A6DF94E" w14:textId="77777777" w:rsidR="00D27076" w:rsidRDefault="00D27076" w:rsidP="00AA623E">
      <w:pPr>
        <w:pStyle w:val="Heading2"/>
      </w:pPr>
      <w:bookmarkStart w:id="24" w:name="_Toc256000016"/>
      <w:r>
        <w:t>C.10  VAAR 852.237-74  NON-DISCRIMINATION IN SERVICE DELIVERY (OCT 2019)</w:t>
      </w:r>
      <w:bookmarkEnd w:id="24"/>
    </w:p>
    <w:p w14:paraId="1A6DF94F" w14:textId="77777777" w:rsidR="00D27076" w:rsidRDefault="00D27076" w:rsidP="00AA623E">
      <w:r>
        <w:t xml:space="preserve">  It is the policy of the Department of </w:t>
      </w:r>
      <w:r>
        <w:t>Veterans Affairs that no person otherwise eligible will be excluded from participation in, denied the benefits of, or subjected to discrimination in the administration of VA programs and services based on non-merit factors such as race, color, national origin, religion, sex, gender identity, sexual orientation, or disability (physical or mental). By acceptance of this contract, the Contractor agrees to comply with this policy in supporting the program and in performing the services called for under this con</w:t>
      </w:r>
      <w:r>
        <w:t>tract. The Contractor shall include this clause in all subcontracts awarded under this contract for supporting or performing the specified program and services. Accordingly, the Contractor shall ensure that each of its employees, and any subcontractor staff, is made aware of, understands, and complies with this policy.</w:t>
      </w:r>
    </w:p>
    <w:p w14:paraId="1A6DF950" w14:textId="77777777" w:rsidR="00577A1F" w:rsidRDefault="00D27076" w:rsidP="00AA623E">
      <w:pPr>
        <w:jc w:val="center"/>
      </w:pPr>
      <w:r>
        <w:t>(End of Clause)</w:t>
      </w:r>
    </w:p>
    <w:p w14:paraId="1A6DF951" w14:textId="77777777" w:rsidR="00D27076" w:rsidRDefault="00D27076" w:rsidP="001371D9">
      <w:pPr>
        <w:pStyle w:val="Heading2"/>
      </w:pPr>
      <w:bookmarkStart w:id="25" w:name="_Toc256000017"/>
      <w:r>
        <w:t>C.11  VAAR 852.242-71  ADMINISTRATIVE CONTRACTING OFFICER (OCT 2020)</w:t>
      </w:r>
      <w:bookmarkEnd w:id="25"/>
    </w:p>
    <w:p w14:paraId="1A6DF952" w14:textId="77777777" w:rsidR="00D27076" w:rsidRPr="001371D9" w:rsidRDefault="00D27076"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A6DF953" w14:textId="77777777" w:rsidR="00577A1F" w:rsidRPr="001371D9" w:rsidRDefault="00D27076" w:rsidP="001371D9">
      <w:pPr>
        <w:jc w:val="center"/>
        <w:rPr>
          <w:rFonts w:cstheme="minorHAnsi"/>
        </w:rPr>
      </w:pPr>
      <w:r>
        <w:rPr>
          <w:rFonts w:cstheme="minorHAnsi"/>
        </w:rPr>
        <w:lastRenderedPageBreak/>
        <w:t>(End of Clause)</w:t>
      </w:r>
    </w:p>
    <w:p w14:paraId="1A6DF954" w14:textId="77777777" w:rsidR="00D27076" w:rsidRDefault="00D27076">
      <w:pPr>
        <w:pStyle w:val="Heading2"/>
      </w:pPr>
      <w:bookmarkStart w:id="26" w:name="_Toc256000018"/>
      <w:r>
        <w:t>C.12</w:t>
      </w:r>
      <w:r>
        <w:t xml:space="preserve">  </w:t>
      </w:r>
      <w:r>
        <w:t>52.252-2</w:t>
      </w:r>
      <w:r>
        <w:t xml:space="preserve">  </w:t>
      </w:r>
      <w:r>
        <w:t>CLAUSES INCORPORATED BY REFERENCE</w:t>
      </w:r>
      <w:r>
        <w:t xml:space="preserve">  (</w:t>
      </w:r>
      <w:r>
        <w:t>FEB 1998</w:t>
      </w:r>
      <w:r>
        <w:t>)</w:t>
      </w:r>
      <w:bookmarkEnd w:id="26"/>
    </w:p>
    <w:p w14:paraId="1A6DF955" w14:textId="77777777" w:rsidR="00D27076" w:rsidRDefault="00D27076">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A6DF956" w14:textId="77777777" w:rsidR="00D27076" w:rsidRDefault="00D27076" w:rsidP="00F50F9D">
      <w:pPr>
        <w:pStyle w:val="NoSpacing"/>
        <w:spacing w:before="160"/>
      </w:pPr>
      <w:r>
        <w:t xml:space="preserve">  https://www.acquisition.gov/browse/index/far</w:t>
      </w:r>
    </w:p>
    <w:p w14:paraId="1A6DF957" w14:textId="77777777" w:rsidR="00D27076" w:rsidRDefault="00D27076">
      <w:pPr>
        <w:pStyle w:val="NoSpacing"/>
      </w:pPr>
      <w:r>
        <w:t xml:space="preserve">  https://www.va.gov/oal/library/vaar/</w:t>
      </w:r>
    </w:p>
    <w:p w14:paraId="1A6DF958" w14:textId="77777777" w:rsidR="00D27076" w:rsidRDefault="00D27076">
      <w:pPr>
        <w:pStyle w:val="NoSpacing"/>
      </w:pPr>
      <w:r>
        <w:t xml:space="preserve">  </w:t>
      </w:r>
    </w:p>
    <w:p w14:paraId="1A6DF959" w14:textId="77777777" w:rsidR="00D27076" w:rsidRDefault="00D27076"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77A1F" w14:paraId="1A6DF95D" w14:textId="77777777">
        <w:tc>
          <w:tcPr>
            <w:tcW w:w="1440" w:type="dxa"/>
          </w:tcPr>
          <w:p w14:paraId="1A6DF95A" w14:textId="77777777" w:rsidR="00577A1F" w:rsidRDefault="00D27076">
            <w:pPr>
              <w:pStyle w:val="ByReference"/>
            </w:pPr>
            <w:r>
              <w:rPr>
                <w:b/>
                <w:u w:val="single"/>
              </w:rPr>
              <w:t>FAR Number</w:t>
            </w:r>
          </w:p>
        </w:tc>
        <w:tc>
          <w:tcPr>
            <w:tcW w:w="6192" w:type="dxa"/>
          </w:tcPr>
          <w:p w14:paraId="1A6DF95B" w14:textId="77777777" w:rsidR="00577A1F" w:rsidRDefault="00D27076">
            <w:pPr>
              <w:pStyle w:val="ByReference"/>
            </w:pPr>
            <w:r>
              <w:rPr>
                <w:b/>
                <w:u w:val="single"/>
              </w:rPr>
              <w:t>Title</w:t>
            </w:r>
          </w:p>
        </w:tc>
        <w:tc>
          <w:tcPr>
            <w:tcW w:w="1440" w:type="dxa"/>
          </w:tcPr>
          <w:p w14:paraId="1A6DF95C" w14:textId="77777777" w:rsidR="00577A1F" w:rsidRDefault="00D27076">
            <w:pPr>
              <w:pStyle w:val="ByReference"/>
            </w:pPr>
            <w:r>
              <w:rPr>
                <w:b/>
                <w:u w:val="single"/>
              </w:rPr>
              <w:t>Date</w:t>
            </w:r>
          </w:p>
        </w:tc>
      </w:tr>
      <w:tr w:rsidR="00577A1F" w14:paraId="1A6DF961" w14:textId="77777777">
        <w:tc>
          <w:tcPr>
            <w:tcW w:w="1440" w:type="dxa"/>
          </w:tcPr>
          <w:p w14:paraId="1A6DF95E" w14:textId="77777777" w:rsidR="00577A1F" w:rsidRDefault="00D27076">
            <w:pPr>
              <w:pStyle w:val="ByReference"/>
            </w:pPr>
            <w:r>
              <w:t>52.204-13</w:t>
            </w:r>
          </w:p>
        </w:tc>
        <w:tc>
          <w:tcPr>
            <w:tcW w:w="6192" w:type="dxa"/>
          </w:tcPr>
          <w:p w14:paraId="1A6DF95F" w14:textId="77777777" w:rsidR="00577A1F" w:rsidRDefault="00D27076">
            <w:pPr>
              <w:pStyle w:val="ByReference"/>
            </w:pPr>
            <w:r>
              <w:t>SYSTEM FOR AWARD MANAGEMENT MAINTENANCE</w:t>
            </w:r>
          </w:p>
        </w:tc>
        <w:tc>
          <w:tcPr>
            <w:tcW w:w="1440" w:type="dxa"/>
          </w:tcPr>
          <w:p w14:paraId="1A6DF960" w14:textId="77777777" w:rsidR="00577A1F" w:rsidRDefault="00D27076">
            <w:pPr>
              <w:pStyle w:val="ByReference"/>
            </w:pPr>
            <w:r>
              <w:t>OCT 2018</w:t>
            </w:r>
          </w:p>
        </w:tc>
      </w:tr>
    </w:tbl>
    <w:p w14:paraId="1A6DF962" w14:textId="77777777" w:rsidR="00D27076" w:rsidRDefault="00D27076">
      <w:pPr>
        <w:pStyle w:val="Heading2"/>
      </w:pPr>
      <w:bookmarkStart w:id="27" w:name="_Toc256000019"/>
      <w:r>
        <w:t>C.13</w:t>
      </w:r>
      <w:r>
        <w:t xml:space="preserve">  VAAR </w:t>
      </w:r>
      <w:r>
        <w:t>852.201-70</w:t>
      </w:r>
      <w:r>
        <w:t xml:space="preserve">  </w:t>
      </w:r>
      <w:r>
        <w:t>CONTRACTING OFFICER'S REPRESENTATIVE</w:t>
      </w:r>
      <w:r>
        <w:t xml:space="preserve"> (</w:t>
      </w:r>
      <w:r>
        <w:t>DEC 2022</w:t>
      </w:r>
      <w:r>
        <w:t>)</w:t>
      </w:r>
      <w:bookmarkEnd w:id="27"/>
    </w:p>
    <w:p w14:paraId="1A6DF963" w14:textId="77777777" w:rsidR="00D27076" w:rsidRDefault="00D27076" w:rsidP="00A75AD5">
      <w:r>
        <w:t xml:space="preserve">  </w:t>
      </w:r>
      <w:r>
        <w:t xml:space="preserve">The Contracting Officer reserves the </w:t>
      </w:r>
      <w:r>
        <w:t>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1A6DF964" w14:textId="77777777" w:rsidR="00D27076" w:rsidRDefault="00D27076" w:rsidP="007F54E3">
      <w:pPr>
        <w:jc w:val="center"/>
      </w:pPr>
      <w:r>
        <w:t>(End of Clause)</w:t>
      </w:r>
    </w:p>
    <w:p w14:paraId="1A6DF965" w14:textId="77777777" w:rsidR="00D27076" w:rsidRDefault="00D27076">
      <w:pPr>
        <w:pStyle w:val="Heading2"/>
      </w:pPr>
      <w:bookmarkStart w:id="28" w:name="_Toc256000020"/>
      <w:r>
        <w:t>C.14</w:t>
      </w:r>
      <w:r>
        <w:t xml:space="preserve">  VAAR </w:t>
      </w:r>
      <w:r>
        <w:t>852.203-70</w:t>
      </w:r>
      <w:r>
        <w:t xml:space="preserve"> </w:t>
      </w:r>
      <w:r>
        <w:t>COMMERCIAL ADVERTISING</w:t>
      </w:r>
      <w:r>
        <w:t xml:space="preserve"> (</w:t>
      </w:r>
      <w:r>
        <w:t>MAY 2018</w:t>
      </w:r>
      <w:r>
        <w:t>)</w:t>
      </w:r>
      <w:bookmarkEnd w:id="28"/>
    </w:p>
    <w:p w14:paraId="1A6DF966" w14:textId="77777777" w:rsidR="00D27076" w:rsidRDefault="00D27076" w:rsidP="000E5369">
      <w:r>
        <w:t xml:space="preserve">  </w:t>
      </w:r>
      <w:r>
        <w:t>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1A6DF967" w14:textId="77777777" w:rsidR="00D27076" w:rsidRDefault="00D27076" w:rsidP="00D50D04">
      <w:pPr>
        <w:jc w:val="center"/>
      </w:pPr>
      <w:r>
        <w:t>(End of Clause)</w:t>
      </w:r>
    </w:p>
    <w:p w14:paraId="1A6DF968" w14:textId="77777777" w:rsidR="00D27076" w:rsidRDefault="00D27076" w:rsidP="0017636C">
      <w:pPr>
        <w:pStyle w:val="Heading2"/>
      </w:pPr>
      <w:bookmarkStart w:id="29" w:name="_Toc256000021"/>
      <w:r>
        <w:t>C.15</w:t>
      </w:r>
      <w:r>
        <w:t xml:space="preserve">  VAAR </w:t>
      </w:r>
      <w:r>
        <w:t>852.215-70</w:t>
      </w:r>
      <w:r>
        <w:t xml:space="preserve"> </w:t>
      </w:r>
      <w:r>
        <w:t xml:space="preserve"> </w:t>
      </w:r>
      <w:r w:rsidRPr="00812069">
        <w:t>SERVICE-DISABLED VETERAN-OWNED AND VETERAN-OWNED SMALL BUSINESS EVALUATION FACTORS</w:t>
      </w:r>
      <w:r>
        <w:t xml:space="preserve">  (</w:t>
      </w:r>
      <w:r>
        <w:t>JAN 2023</w:t>
      </w:r>
      <w:r>
        <w:t>)</w:t>
      </w:r>
      <w:r>
        <w:t xml:space="preserve"> (DEVIATION)</w:t>
      </w:r>
      <w:bookmarkEnd w:id="29"/>
    </w:p>
    <w:p w14:paraId="1A6DF969" w14:textId="77777777" w:rsidR="00D27076" w:rsidRDefault="00D27076" w:rsidP="0017636C">
      <w:r>
        <w:t xml:space="preserve">  (a) </w:t>
      </w:r>
      <w:r w:rsidRPr="0017636C">
        <w:t xml:space="preserve">In an effort to achieve socioeconomic small business goals, VA shall evaluate offerors based on their service-disabled veteran-owned or veteran-owned small business </w:t>
      </w:r>
      <w:r>
        <w:t xml:space="preserve">certification </w:t>
      </w:r>
      <w:r w:rsidRPr="0017636C">
        <w:t xml:space="preserve">status and their proposed use of eligible </w:t>
      </w:r>
      <w:r>
        <w:t xml:space="preserve">certified </w:t>
      </w:r>
      <w:r w:rsidRPr="0017636C">
        <w:t xml:space="preserve">service-disabled veteran-owned small businesses (SDVOSBs) and </w:t>
      </w:r>
      <w:r>
        <w:t xml:space="preserve">certified </w:t>
      </w:r>
      <w:r w:rsidRPr="0017636C">
        <w:t>veteran-owned small businesses (VOSBs) as subcontractors.</w:t>
      </w:r>
    </w:p>
    <w:p w14:paraId="1A6DF96A" w14:textId="77777777" w:rsidR="00D27076" w:rsidRDefault="00D27076" w:rsidP="0017636C">
      <w:r>
        <w:t xml:space="preserve">  </w:t>
      </w:r>
      <w:r w:rsidRPr="0017636C">
        <w:t xml:space="preserve">(b) Eligible </w:t>
      </w:r>
      <w:r>
        <w:t xml:space="preserve">and certified </w:t>
      </w:r>
      <w:r w:rsidRPr="0017636C">
        <w:t>service-disabled veteran-owned small businesses offerors will receive full credit, and offerors qualifying as veteran</w:t>
      </w:r>
      <w:r>
        <w:t>-</w:t>
      </w:r>
      <w:r w:rsidRPr="0017636C">
        <w:t>owned small businesses will receive partial credit fo</w:t>
      </w:r>
      <w:r>
        <w:t xml:space="preserve">r the </w:t>
      </w:r>
      <w:r>
        <w:t xml:space="preserve">certified </w:t>
      </w:r>
      <w:r>
        <w:t>Service-Disabled Veteran-</w:t>
      </w:r>
      <w:r w:rsidRPr="0017636C">
        <w:t>Owned and Veteran-Owned Small Business Status evaluation factor. To receive credit, an offeror must be</w:t>
      </w:r>
      <w:r>
        <w:t xml:space="preserve"> listed at the time of submission of offers and at time of award, as a certified SDVOSB/VOSB in the SBA certification database on the </w:t>
      </w:r>
      <w:r>
        <w:lastRenderedPageBreak/>
        <w:t>SBA Veteran Small Business Certificat</w:t>
      </w:r>
      <w:r>
        <w:t xml:space="preserve">ion Program portal at </w:t>
      </w:r>
      <w:hyperlink r:id="rId48" w:history="1">
        <w:r w:rsidRPr="00812069">
          <w:rPr>
            <w:rStyle w:val="Hyperlink"/>
            <w:i/>
            <w:iCs/>
          </w:rPr>
          <w:t>https://veterans.certify.sba.gov/</w:t>
        </w:r>
      </w:hyperlink>
      <w:r>
        <w:t xml:space="preserve"> (see 13 CFR 128) and be otherwise eligible in accordance with SBA size standards for the acquisition and limitations on subcontracting requirements set forth in SBA regulations (see 13 CFR 121, 125 and 128.).</w:t>
      </w:r>
    </w:p>
    <w:p w14:paraId="1A6DF96B" w14:textId="77777777" w:rsidR="00D27076" w:rsidRDefault="00D27076" w:rsidP="0017636C">
      <w:r>
        <w:t xml:space="preserve">  </w:t>
      </w:r>
      <w:r w:rsidRPr="0017636C">
        <w:t>(c) Non-Veteran offerors proposing to use</w:t>
      </w:r>
      <w:r>
        <w:t xml:space="preserve"> certified</w:t>
      </w:r>
      <w:r w:rsidRPr="0017636C">
        <w:t xml:space="preserve"> SDVOSBs or VOSBs as subcontractors will receive some consideration under this evaluation factor. Offerors must state in their proposals the names of the </w:t>
      </w:r>
      <w:r>
        <w:t xml:space="preserve">certified </w:t>
      </w:r>
      <w:r w:rsidRPr="0017636C">
        <w:t>SDVOSBs and VOSBs with whom they intend to subcontract and provide a brief description of the proposed subcontracts and the approximate dollar values of the proposed subcontracts. In addition, the proposed subcontractors must be</w:t>
      </w:r>
      <w:r>
        <w:t xml:space="preserve"> listed at the time of submission of offers and at time of award, as </w:t>
      </w:r>
      <w:r>
        <w:t xml:space="preserve">a certified </w:t>
      </w:r>
      <w:r>
        <w:t>SDVOSB/VOSB in the SBA certification database.</w:t>
      </w:r>
    </w:p>
    <w:p w14:paraId="1A6DF96C" w14:textId="77777777" w:rsidR="00D27076" w:rsidRPr="0017636C" w:rsidRDefault="00D27076" w:rsidP="0017636C">
      <w:r>
        <w:t xml:space="preserve">  </w:t>
      </w:r>
      <w:r w:rsidRPr="0017636C">
        <w:t>(d)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1A6DF96D" w14:textId="77777777" w:rsidR="00D27076" w:rsidRDefault="00D27076" w:rsidP="0017636C">
      <w:pPr>
        <w:pStyle w:val="ListParagraph"/>
        <w:ind w:left="405"/>
        <w:jc w:val="center"/>
      </w:pPr>
      <w:r>
        <w:t>(End of Clause)</w:t>
      </w:r>
    </w:p>
    <w:p w14:paraId="1A6DF96E" w14:textId="77777777" w:rsidR="00D27076" w:rsidRDefault="00D27076">
      <w:pPr>
        <w:pStyle w:val="Heading2"/>
      </w:pPr>
      <w:bookmarkStart w:id="30" w:name="_Toc256000022"/>
      <w:r>
        <w:t>C.16</w:t>
      </w:r>
      <w:r>
        <w:t xml:space="preserve">  VAAR </w:t>
      </w:r>
      <w:r>
        <w:t>852.215-71</w:t>
      </w:r>
      <w:r>
        <w:t xml:space="preserve">  </w:t>
      </w:r>
      <w:r>
        <w:t>EVALUATION FACTOR COMMITMENTS</w:t>
      </w:r>
      <w:r>
        <w:t xml:space="preserve"> (</w:t>
      </w:r>
      <w:r>
        <w:t>OCT 2019</w:t>
      </w:r>
      <w:r>
        <w:t>)</w:t>
      </w:r>
      <w:bookmarkEnd w:id="30"/>
    </w:p>
    <w:p w14:paraId="1A6DF96F" w14:textId="77777777" w:rsidR="00D27076" w:rsidRDefault="00D27076" w:rsidP="006D2EAD">
      <w:r>
        <w:t xml:space="preserve">  (a) The offeror agrees, if awarded a contract, to use the service-disabled veteran-owned small businesses (SDVOSBs) or veteran-owned small businesses (VOSBs) proposed as subcontractors in accordance with 852.21</w:t>
      </w:r>
      <w:r>
        <w:t>5–70, Service-Disabled Veteran-</w:t>
      </w:r>
      <w:r>
        <w:t>Owned and Veteran-Owned Small Business Evaluation Factors, or to substitute one or more SDVOSBs or VOSBs for subcontract work of the same or similar value.</w:t>
      </w:r>
    </w:p>
    <w:p w14:paraId="1A6DF970" w14:textId="77777777" w:rsidR="00D27076" w:rsidRDefault="00D27076" w:rsidP="006D2EAD">
      <w:r>
        <w:t xml:space="preserve">  (b)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1A6DF971" w14:textId="77777777" w:rsidR="00D27076" w:rsidRDefault="00D27076" w:rsidP="006D2EAD">
      <w:pPr>
        <w:jc w:val="center"/>
      </w:pPr>
      <w:r>
        <w:t>(End of Clause)</w:t>
      </w:r>
    </w:p>
    <w:p w14:paraId="1A6DF972" w14:textId="77777777" w:rsidR="00D27076" w:rsidRDefault="00D27076">
      <w:pPr>
        <w:pStyle w:val="Heading2"/>
      </w:pPr>
      <w:bookmarkStart w:id="31" w:name="_Toc256000023"/>
      <w:r>
        <w:t>C.17</w:t>
      </w:r>
      <w:r>
        <w:t xml:space="preserve">  VAAR </w:t>
      </w:r>
      <w:r>
        <w:t>852.228-71</w:t>
      </w:r>
      <w:r>
        <w:t xml:space="preserve"> </w:t>
      </w:r>
      <w:r>
        <w:t>INDEMNIFICATION AND INSURANCE</w:t>
      </w:r>
      <w:r>
        <w:t xml:space="preserve"> (</w:t>
      </w:r>
      <w:r>
        <w:t>MAR 2018</w:t>
      </w:r>
      <w:r>
        <w:t>)</w:t>
      </w:r>
      <w:bookmarkEnd w:id="31"/>
    </w:p>
    <w:p w14:paraId="1A6DF973" w14:textId="77777777" w:rsidR="00D27076" w:rsidRDefault="00D27076" w:rsidP="00E71C5F">
      <w:r>
        <w:t xml:space="preserve">  (a) </w:t>
      </w:r>
      <w:r w:rsidRPr="00E71C5F">
        <w:rPr>
          <w:i/>
        </w:rPr>
        <w:t>Indemnification</w:t>
      </w:r>
      <w:r>
        <w:t>. The Contractor expressly agrees to indemnify and save the Government, its officers, agents, servants, and employees harmless from and against any and all claims, loss, damage, injury, and liability, however caused, resulting from, arising out of, or in any way connected with the performance of work under this contract. Further, it is agreed that any negligence or alleged negligence of the Government, its officers, agents, servants, and employees, shall not be a bar to a claim for indemnification unless th</w:t>
      </w:r>
      <w:r>
        <w:t>e act or omission of the Government, its officers, agents, servants, and employees is the sole, competent, and producing cause of such claims, loss, damage, injury, and liability. At the option of the Contractor, and subject to the approval by the Contracting Officer, insurance coverage may be employed as guaranty of indemnification.</w:t>
      </w:r>
    </w:p>
    <w:p w14:paraId="1A6DF974" w14:textId="77777777" w:rsidR="00D27076" w:rsidRDefault="00D27076" w:rsidP="00E71C5F">
      <w:r>
        <w:t xml:space="preserve">  (b) </w:t>
      </w:r>
      <w:r w:rsidRPr="00E71C5F">
        <w:rPr>
          <w:i/>
        </w:rPr>
        <w:t>Insurance</w:t>
      </w:r>
      <w:r>
        <w:t xml:space="preserve">. Satisfactory insurance coverage is a condition precedent to award of this contract. In general, a successful bidder must present satisfactory evidence of full compliance </w:t>
      </w:r>
      <w:r>
        <w:lastRenderedPageBreak/>
        <w:t>with State and local requirements, or those below stipulated, whichever are the greater. More specifically, workers’ compensation and employer’s liability coverage will conform to applicable State law requirements for the service defined, whereas general liability and automobile liability of comprehensive type shall, in the absen</w:t>
      </w:r>
      <w:r>
        <w:t>ce of higher statutory minimums, be required in the amounts per vehicle used of not less than $200,000 per person and $500,000 per occurrence for bodily injury and $20,000 per occurrence for property damage. State-approved sources of insurance coverage ordinarily will be deemed acceptable to the Department of Veterans Affairs, subject to timely certifications by such sources of the types and limits of the coverages afforde</w:t>
      </w:r>
      <w:r>
        <w:t>d by the sources to the bidder.</w:t>
      </w:r>
    </w:p>
    <w:p w14:paraId="1A6DF975" w14:textId="77777777" w:rsidR="00D27076" w:rsidRDefault="00D27076" w:rsidP="00E71C5F">
      <w:pPr>
        <w:jc w:val="center"/>
      </w:pPr>
      <w:r>
        <w:t>(End of Clause)</w:t>
      </w:r>
    </w:p>
    <w:p w14:paraId="1A6DF976" w14:textId="77777777" w:rsidR="00577A1F" w:rsidRDefault="00D27076">
      <w:pPr>
        <w:tabs>
          <w:tab w:val="left" w:pos="3240"/>
        </w:tabs>
      </w:pPr>
      <w:r>
        <w:tab/>
        <w:t>(End of Addendum to 52.212-4)</w:t>
      </w:r>
    </w:p>
    <w:p w14:paraId="1A6DF977" w14:textId="77777777" w:rsidR="00577A1F" w:rsidRDefault="00577A1F"/>
    <w:p w14:paraId="1A6DF978" w14:textId="77777777" w:rsidR="00D27076" w:rsidRPr="00141959" w:rsidRDefault="00D27076" w:rsidP="00610AD0">
      <w:pPr>
        <w:pStyle w:val="BodyText"/>
        <w:ind w:right="-360"/>
        <w:rPr>
          <w:rFonts w:ascii="Times New Roman" w:hAnsi="Times New Roman" w:cs="Times New Roman"/>
        </w:rPr>
      </w:pPr>
      <w:r w:rsidRPr="002F757C">
        <w:rPr>
          <w:rFonts w:ascii="Times New Roman" w:hAnsi="Times New Roman" w:cs="Times New Roman"/>
        </w:rPr>
        <w:t xml:space="preserve">52.212-5 Contract Terms and Conditions Required to Implement Statutes or Executive Orders--Commercial Products and Commercial </w:t>
      </w:r>
      <w:r w:rsidRPr="000E5088">
        <w:rPr>
          <w:rFonts w:ascii="Times New Roman" w:hAnsi="Times New Roman" w:cs="Times New Roman"/>
        </w:rPr>
        <w:t xml:space="preserve">Services </w:t>
      </w:r>
      <w:r>
        <w:rPr>
          <w:rFonts w:ascii="Times New Roman" w:hAnsi="Times New Roman" w:cs="Times New Roman"/>
        </w:rPr>
        <w:t>(JAN 2025) [</w:t>
      </w:r>
      <w:r w:rsidRPr="0069693D">
        <w:rPr>
          <w:rFonts w:ascii="Times New Roman" w:hAnsi="Times New Roman" w:cs="Times New Roman"/>
          <w:highlight w:val="yellow"/>
        </w:rPr>
        <w:t>(</w:t>
      </w:r>
      <w:r>
        <w:rPr>
          <w:rFonts w:ascii="Times New Roman" w:hAnsi="Times New Roman" w:cs="Times New Roman"/>
          <w:highlight w:val="yellow"/>
        </w:rPr>
        <w:t>DEVIATION JUL 2025</w:t>
      </w:r>
      <w:r w:rsidRPr="0069693D">
        <w:rPr>
          <w:rFonts w:ascii="Times New Roman" w:hAnsi="Times New Roman" w:cs="Times New Roman"/>
          <w:highlight w:val="yellow"/>
        </w:rPr>
        <w:t>)</w:t>
      </w:r>
      <w:r>
        <w:rPr>
          <w:rFonts w:ascii="Times New Roman" w:hAnsi="Times New Roman" w:cs="Times New Roman"/>
        </w:rPr>
        <w:t>]</w:t>
      </w:r>
      <w:r w:rsidRPr="00141959">
        <w:rPr>
          <w:rFonts w:ascii="Times New Roman" w:hAnsi="Times New Roman" w:cs="Times New Roman"/>
        </w:rPr>
        <w:t xml:space="preserve"> </w:t>
      </w:r>
    </w:p>
    <w:p w14:paraId="1A6DF979" w14:textId="77777777" w:rsidR="00D27076" w:rsidRPr="00141959" w:rsidRDefault="00D27076" w:rsidP="00610AD0">
      <w:pPr>
        <w:ind w:right="-360"/>
      </w:pPr>
    </w:p>
    <w:p w14:paraId="1A6DF97A" w14:textId="77777777" w:rsidR="00D27076" w:rsidRPr="00141959" w:rsidRDefault="00D27076" w:rsidP="00610AD0">
      <w:pPr>
        <w:ind w:right="-360" w:firstLine="360"/>
      </w:pPr>
      <w:r w:rsidRPr="00141959">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A6DF97B" w14:textId="77777777" w:rsidR="00D27076" w:rsidRPr="00141959" w:rsidRDefault="00D27076" w:rsidP="00610AD0">
      <w:pPr>
        <w:ind w:right="-360" w:firstLine="360"/>
      </w:pPr>
      <w:r w:rsidRPr="00141959">
        <w:t xml:space="preserve"> </w:t>
      </w:r>
    </w:p>
    <w:p w14:paraId="1A6DF97C" w14:textId="77777777" w:rsidR="00D27076" w:rsidRPr="00141959" w:rsidRDefault="00D27076" w:rsidP="00610AD0">
      <w:pPr>
        <w:ind w:right="-360" w:firstLine="360"/>
      </w:pPr>
      <w:r w:rsidRPr="00141959">
        <w:t xml:space="preserve">   (1) 52.203-19, Prohibition on Requiring Certain Internal Confidentiality Agreements or Statements (JAN 2017) (section 743 of Division E. Title VII, of the Consolidated and</w:t>
      </w:r>
      <w:r w:rsidRPr="00141959">
        <w:tab/>
        <w:t xml:space="preserve">   Further Continuing Appropriations Act, 2015 (Pub. L. 113-235) and its successor provisions in subsequent appropriations acts (and as extended in continuing resolutions)).</w:t>
      </w:r>
    </w:p>
    <w:p w14:paraId="1A6DF97D" w14:textId="77777777" w:rsidR="00D27076" w:rsidRPr="00141959" w:rsidRDefault="00D27076" w:rsidP="00610AD0">
      <w:pPr>
        <w:ind w:right="-360" w:firstLine="540"/>
      </w:pPr>
      <w:r w:rsidRPr="002F757C">
        <w:t>(2)  52.204-23, Prohibition on Contracting for Hardware, Software, and Services Developed or Provided by Kapersky Lab Covered Entities (DEC 2023) (Section 1634 of Pub. L. 115-91).</w:t>
      </w:r>
    </w:p>
    <w:p w14:paraId="1A6DF97E" w14:textId="77777777" w:rsidR="00D27076" w:rsidRPr="00141959" w:rsidRDefault="00D27076" w:rsidP="00610AD0">
      <w:pPr>
        <w:ind w:right="-360" w:firstLine="360"/>
      </w:pPr>
      <w:r w:rsidRPr="00141959">
        <w:t xml:space="preserve">   </w:t>
      </w:r>
      <w:r w:rsidRPr="00141959">
        <w:t>(3)  52.204-25, Prohibition on Contracting for Certain Telecommunications and Video Surveillance Services or Equipment (NOV 2021) Section 889(a)(1)(A) of Pub. L. 115-232).</w:t>
      </w:r>
    </w:p>
    <w:p w14:paraId="1A6DF97F" w14:textId="77777777" w:rsidR="00D27076" w:rsidRPr="00141959" w:rsidRDefault="00D27076" w:rsidP="00610AD0">
      <w:pPr>
        <w:ind w:right="-360" w:firstLine="540"/>
      </w:pPr>
      <w:r w:rsidRPr="00141959">
        <w:t>(4</w:t>
      </w:r>
      <w:r w:rsidRPr="00141959">
        <w:t>) 52.209-10, Prohibition on Contracting with Inverted Domestic Corporations (NOV 2015).</w:t>
      </w:r>
    </w:p>
    <w:p w14:paraId="1A6DF980" w14:textId="77777777" w:rsidR="00D27076" w:rsidRPr="0077214A" w:rsidRDefault="00D27076" w:rsidP="00610AD0">
      <w:pPr>
        <w:ind w:right="-360" w:firstLine="360"/>
      </w:pPr>
      <w:r w:rsidRPr="00141959">
        <w:t xml:space="preserve">    </w:t>
      </w:r>
      <w:r w:rsidRPr="0077214A">
        <w:t>(5) 52.232-40, Providing Accelerated Payments to Small Business Subcontractors (Mar 2023) (31 U.S.C. 3903 and 10 U.S.C. 3801).</w:t>
      </w:r>
    </w:p>
    <w:p w14:paraId="1A6DF981" w14:textId="77777777" w:rsidR="00D27076" w:rsidRPr="0077214A" w:rsidRDefault="00D27076" w:rsidP="00AE7DEF">
      <w:pPr>
        <w:ind w:right="-360" w:firstLine="360"/>
      </w:pPr>
      <w:r w:rsidRPr="0077214A">
        <w:t xml:space="preserve">    (6) 52.233-3, Protest After Award (AUG</w:t>
      </w:r>
      <w:r w:rsidRPr="0077214A">
        <w:rPr>
          <w:i/>
        </w:rPr>
        <w:t xml:space="preserve"> </w:t>
      </w:r>
      <w:r w:rsidRPr="0077214A">
        <w:t>1996) (31 U.S.C. 3553).</w:t>
      </w:r>
    </w:p>
    <w:p w14:paraId="1A6DF982" w14:textId="77777777" w:rsidR="00D27076" w:rsidRPr="00141959" w:rsidRDefault="00D27076" w:rsidP="00610AD0">
      <w:pPr>
        <w:ind w:left="-90" w:right="-360"/>
      </w:pPr>
      <w:r w:rsidRPr="0077214A">
        <w:t xml:space="preserve">            (7)</w:t>
      </w:r>
      <w:r w:rsidRPr="00141959">
        <w:t xml:space="preserve"> 52.233-4, Applicable Law for Breach of Contract Claim (OCT</w:t>
      </w:r>
      <w:r w:rsidRPr="00141959">
        <w:rPr>
          <w:i/>
        </w:rPr>
        <w:t xml:space="preserve"> </w:t>
      </w:r>
      <w:r w:rsidRPr="00141959">
        <w:t>2004) (Public Laws 108-77 and 108-78) (19 U.S.C. 3805 note)).</w:t>
      </w:r>
    </w:p>
    <w:p w14:paraId="1A6DF983" w14:textId="77777777" w:rsidR="00D27076" w:rsidRPr="00141959" w:rsidRDefault="00D27076" w:rsidP="00610AD0">
      <w:pPr>
        <w:ind w:right="-360" w:firstLine="360"/>
      </w:pPr>
    </w:p>
    <w:p w14:paraId="1A6DF984" w14:textId="77777777" w:rsidR="00D27076" w:rsidRPr="00141959" w:rsidRDefault="00D27076" w:rsidP="00610AD0">
      <w:pPr>
        <w:ind w:right="-360" w:firstLine="360"/>
      </w:pPr>
      <w:r w:rsidRPr="00141959">
        <w:lastRenderedPageBreak/>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A6DF987" w14:textId="77777777" w:rsidR="00D27076" w:rsidRPr="00141959" w:rsidRDefault="00D27076" w:rsidP="00610AD0">
      <w:pPr>
        <w:ind w:right="-360" w:firstLine="540"/>
        <w:rPr>
          <w:b/>
          <w:color w:val="0000FF"/>
        </w:rPr>
      </w:pPr>
      <w:r w:rsidRPr="00141959">
        <w:t>[</w:t>
      </w:r>
      <w:r>
        <w:t>X</w:t>
      </w:r>
      <w:r w:rsidRPr="00141959">
        <w:t>] (1) 52.203-6, Restrictions on Subcontractor Sales to the Government (JUN 2020), with Alternate I (</w:t>
      </w:r>
      <w:r>
        <w:t>NOV</w:t>
      </w:r>
      <w:r w:rsidRPr="00141959">
        <w:t xml:space="preserve"> </w:t>
      </w:r>
      <w:r>
        <w:t>2021</w:t>
      </w:r>
      <w:r w:rsidRPr="00141959">
        <w:t>) (41 U.S.C. 4704 and 10 U.S.C. 4</w:t>
      </w:r>
      <w:r>
        <w:t>655</w:t>
      </w:r>
      <w:r w:rsidRPr="00141959">
        <w:t xml:space="preserve">).  </w:t>
      </w:r>
    </w:p>
    <w:p w14:paraId="1A6DF989" w14:textId="77777777" w:rsidR="00D27076" w:rsidRPr="00141959" w:rsidRDefault="00D27076" w:rsidP="00610AD0">
      <w:pPr>
        <w:ind w:right="-360" w:firstLine="540"/>
        <w:rPr>
          <w:b/>
          <w:color w:val="0000FF"/>
        </w:rPr>
      </w:pPr>
      <w:r w:rsidRPr="00141959">
        <w:t>[</w:t>
      </w:r>
      <w:bookmarkStart w:id="32" w:name="_Hlk206493165"/>
      <w:r>
        <w:t>N/A</w:t>
      </w:r>
      <w:bookmarkEnd w:id="32"/>
      <w:r w:rsidRPr="00141959">
        <w:t xml:space="preserve">] (2) 52.203-13, Contractor Code of Business Ethics and Conduct (NOV 2021) (41 U.S.C. 3509)). </w:t>
      </w:r>
    </w:p>
    <w:p w14:paraId="1A6DF98B" w14:textId="77777777" w:rsidR="00D27076" w:rsidRPr="00141959" w:rsidRDefault="00D27076" w:rsidP="00610AD0">
      <w:pPr>
        <w:ind w:right="-360" w:firstLine="540"/>
        <w:rPr>
          <w:b/>
          <w:color w:val="0000FF"/>
        </w:rPr>
      </w:pPr>
      <w:r w:rsidRPr="00141959">
        <w:t>[</w:t>
      </w:r>
      <w:r w:rsidRPr="003D6652">
        <w:t>N/A</w:t>
      </w:r>
      <w:r w:rsidRPr="00141959">
        <w:t>] (3) 52.203-15, Whistleblower Protections under the American Recovery and Reinvestment Act of 2009 (JUN 2010) (Section 1553 of Pub. L. 111-5). (Applies to contracts funded by the American Recovery and Reinvestment Act of 2009.)</w:t>
      </w:r>
    </w:p>
    <w:p w14:paraId="1A6DF98D" w14:textId="77777777" w:rsidR="00D27076" w:rsidRPr="00B35CDA" w:rsidRDefault="00D27076" w:rsidP="00B35CDA">
      <w:pPr>
        <w:ind w:right="-360" w:firstLine="540"/>
        <w:rPr>
          <w:b/>
          <w:color w:val="0000FF"/>
        </w:rPr>
      </w:pPr>
      <w:r w:rsidRPr="00E33845">
        <w:t>[</w:t>
      </w:r>
      <w:r>
        <w:t>X</w:t>
      </w:r>
      <w:r w:rsidRPr="00E33845">
        <w:t xml:space="preserve">] (4) 52.203-17, Contractor Employee Whistleblower Rights (Nov 2023) ( 41 U.S.C. 4712); this clause does not apply to contracts of DoD, NASA, the Coast Guard, or applicable elements of the intelligence community—see FAR 3.900(a). </w:t>
      </w:r>
    </w:p>
    <w:p w14:paraId="1A6DF98F" w14:textId="77777777" w:rsidR="00D27076" w:rsidRPr="00141959" w:rsidRDefault="00D27076" w:rsidP="00610AD0">
      <w:pPr>
        <w:ind w:right="-360" w:firstLine="540"/>
        <w:rPr>
          <w:b/>
          <w:color w:val="0000FF"/>
        </w:rPr>
      </w:pPr>
      <w:r w:rsidRPr="00141959">
        <w:t>[</w:t>
      </w:r>
      <w:r>
        <w:t>X</w:t>
      </w:r>
      <w:r w:rsidRPr="00141959">
        <w:t>] (5) 52.204-10, Reporting Executive Compensation &amp; First-Tier Subcontract Awards (JUN 2020) (Pub. L. 109-282) (31 U.S.C. 6101 note).</w:t>
      </w:r>
      <w:r w:rsidRPr="00141959">
        <w:rPr>
          <w:b/>
        </w:rPr>
        <w:t xml:space="preserve"> </w:t>
      </w:r>
    </w:p>
    <w:p w14:paraId="1A6DF991" w14:textId="77777777" w:rsidR="00D27076" w:rsidRPr="00141959" w:rsidRDefault="00D27076" w:rsidP="00610AD0">
      <w:pPr>
        <w:ind w:right="-360" w:firstLine="540"/>
      </w:pPr>
      <w:bookmarkStart w:id="33" w:name="_Hlk150262923"/>
      <w:r w:rsidRPr="00141959">
        <w:t>[</w:t>
      </w:r>
      <w:r w:rsidRPr="003D6652">
        <w:t>N/A</w:t>
      </w:r>
      <w:r w:rsidRPr="00141959">
        <w:t>] (</w:t>
      </w:r>
      <w:r>
        <w:t>6</w:t>
      </w:r>
      <w:r w:rsidRPr="00141959">
        <w:t xml:space="preserve">) </w:t>
      </w:r>
      <w:bookmarkEnd w:id="33"/>
      <w:r w:rsidRPr="00141959">
        <w:t>[Reserved].</w:t>
      </w:r>
    </w:p>
    <w:p w14:paraId="1A6DF993" w14:textId="77777777" w:rsidR="00D27076" w:rsidRPr="00141959" w:rsidRDefault="00D27076" w:rsidP="00610AD0">
      <w:pPr>
        <w:ind w:right="-360" w:firstLine="540"/>
        <w:rPr>
          <w:b/>
          <w:color w:val="0000FF"/>
        </w:rPr>
      </w:pPr>
      <w:r w:rsidRPr="00141959">
        <w:t>[</w:t>
      </w:r>
      <w:r w:rsidRPr="003A6F06">
        <w:t>N/A</w:t>
      </w:r>
      <w:r w:rsidRPr="00141959">
        <w:t>] (</w:t>
      </w:r>
      <w:r>
        <w:t>7</w:t>
      </w:r>
      <w:r w:rsidRPr="00141959">
        <w:t>) 52.204-14, Service Contract Reporting Requirements (OCT 2016) (Pub. L. 111-117, section 743 of Div</w:t>
      </w:r>
      <w:r>
        <w:t>.</w:t>
      </w:r>
      <w:r w:rsidRPr="00141959">
        <w:t xml:space="preserve"> C).</w:t>
      </w:r>
    </w:p>
    <w:p w14:paraId="1A6DF996" w14:textId="68890C0A" w:rsidR="00D27076" w:rsidRPr="00FC67DE" w:rsidRDefault="00D27076" w:rsidP="00FC67DE">
      <w:pPr>
        <w:ind w:right="-360" w:firstLine="540"/>
        <w:rPr>
          <w:b/>
          <w:color w:val="0000FF"/>
        </w:rPr>
      </w:pPr>
      <w:r w:rsidRPr="00141959">
        <w:t>[</w:t>
      </w:r>
      <w:r>
        <w:t>X</w:t>
      </w:r>
      <w:r w:rsidRPr="00141959">
        <w:t>] (</w:t>
      </w:r>
      <w:r>
        <w:t>8</w:t>
      </w:r>
      <w:r w:rsidRPr="00141959">
        <w:t>) 52.204-15, Service Contract Reporting Requirements for Indefinite-Delivery Contracts (OCT 2016) (Pub. L. 111-117, section 743 of Div. C).</w:t>
      </w:r>
      <w:r w:rsidRPr="00141959">
        <w:rPr>
          <w:b/>
          <w:color w:val="0000FF"/>
        </w:rPr>
        <w:t xml:space="preserve"> </w:t>
      </w:r>
    </w:p>
    <w:p w14:paraId="1A6DF998" w14:textId="6C9FD696" w:rsidR="00D27076" w:rsidRPr="00FC67DE" w:rsidRDefault="00D27076" w:rsidP="00FC67DE">
      <w:pPr>
        <w:ind w:right="-360" w:firstLine="540"/>
        <w:rPr>
          <w:b/>
          <w:bCs/>
          <w:color w:val="0000FF"/>
        </w:rPr>
      </w:pPr>
      <w:r w:rsidRPr="00A377CE">
        <w:t>[</w:t>
      </w:r>
      <w:r>
        <w:t>X</w:t>
      </w:r>
      <w:r w:rsidRPr="00A377CE">
        <w:t>] (</w:t>
      </w:r>
      <w:r>
        <w:t>9</w:t>
      </w:r>
      <w:r w:rsidRPr="00A377CE">
        <w:t xml:space="preserve">) 52.204-27, Prohibition on a ByteDance Covered Application (JUN 2023) </w:t>
      </w:r>
      <w:bookmarkStart w:id="34" w:name="_Hlk137734958"/>
      <w:r w:rsidRPr="00A377CE">
        <w:t>(Section 102 of Division R of Pub L. 117-328</w:t>
      </w:r>
      <w:r w:rsidRPr="00A377CE">
        <w:rPr>
          <w:b/>
          <w:bCs/>
          <w:color w:val="3506BA"/>
        </w:rPr>
        <w:t>).</w:t>
      </w:r>
      <w:bookmarkEnd w:id="34"/>
    </w:p>
    <w:p w14:paraId="1A6DF999" w14:textId="77777777" w:rsidR="00D27076" w:rsidRPr="002F757C" w:rsidRDefault="00D27076" w:rsidP="00610AD0">
      <w:pPr>
        <w:ind w:right="-360" w:firstLine="540"/>
      </w:pPr>
      <w:bookmarkStart w:id="35" w:name="_Hlk152756035"/>
      <w:r w:rsidRPr="002F757C">
        <w:t>[</w:t>
      </w:r>
      <w:r w:rsidRPr="003D6652">
        <w:t>N/A</w:t>
      </w:r>
      <w:r w:rsidRPr="002F757C">
        <w:t>]</w:t>
      </w:r>
      <w:bookmarkEnd w:id="35"/>
      <w:r w:rsidRPr="002F757C">
        <w:t xml:space="preserve"> (10) 52.204–28, Federal Acquisition Supply Chain Security Act Orders—Federal Supply Schedules, Governmentwide Acquisition Contracts, and Multi-Agency Contracts. (Dec 2023) ( </w:t>
      </w:r>
      <w:hyperlink r:id="rId49" w:tgtFrame="_blank" w:tooltip="Pub. L. 115–390" w:history="1">
        <w:r w:rsidRPr="002F757C">
          <w:rPr>
            <w:rStyle w:val="Hyperlink"/>
          </w:rPr>
          <w:t>Pub. L. 115–390</w:t>
        </w:r>
      </w:hyperlink>
      <w:r w:rsidRPr="002F757C">
        <w:t>, title II).</w:t>
      </w:r>
    </w:p>
    <w:p w14:paraId="1A6DF99B" w14:textId="77777777" w:rsidR="00D27076" w:rsidRPr="00556A21" w:rsidRDefault="00D27076" w:rsidP="00E33845">
      <w:pPr>
        <w:ind w:right="-360" w:firstLine="540"/>
        <w:rPr>
          <w:b/>
          <w:bCs/>
          <w:color w:val="0000FF"/>
        </w:rPr>
      </w:pPr>
      <w:r w:rsidRPr="00556A21">
        <w:t>[</w:t>
      </w:r>
      <w:r w:rsidRPr="003D6652">
        <w:t>N/A</w:t>
      </w:r>
      <w:r w:rsidRPr="00556A21">
        <w:t xml:space="preserve">] (11) (i) 52.204–30, Federal Acquisition Supply Chain Security Act Orders—Prohibition. (Dec 2023) </w:t>
      </w:r>
      <w:r w:rsidRPr="00556A21">
        <w:rPr>
          <w:rFonts w:ascii="open_sansregular" w:hAnsi="open_sansregular"/>
          <w:b/>
          <w:bCs/>
          <w:color w:val="000000"/>
          <w:sz w:val="21"/>
          <w:szCs w:val="21"/>
          <w:shd w:val="clear" w:color="auto" w:fill="D7F1F8"/>
        </w:rPr>
        <w:t>( </w:t>
      </w:r>
      <w:hyperlink r:id="rId50" w:tgtFrame="_blank" w:tooltip="Pub. L. 115–390" w:history="1">
        <w:r w:rsidRPr="00556A21">
          <w:rPr>
            <w:rFonts w:ascii="open_sansregular" w:hAnsi="open_sansregular"/>
            <w:color w:val="0000FF"/>
            <w:sz w:val="21"/>
            <w:szCs w:val="21"/>
            <w:u w:val="single"/>
            <w:bdr w:val="none" w:sz="0" w:space="0" w:color="auto" w:frame="1"/>
          </w:rPr>
          <w:t>Pub. L. 115–390</w:t>
        </w:r>
      </w:hyperlink>
      <w:r w:rsidRPr="00CA2868">
        <w:rPr>
          <w:rFonts w:ascii="open_sansregular" w:hAnsi="open_sansregular"/>
          <w:color w:val="000000"/>
          <w:sz w:val="21"/>
          <w:szCs w:val="21"/>
        </w:rPr>
        <w:t xml:space="preserve">, </w:t>
      </w:r>
      <w:r w:rsidRPr="00CA2868">
        <w:rPr>
          <w:rFonts w:ascii="open_sansregular" w:hAnsi="open_sansregular"/>
          <w:color w:val="0000FF"/>
          <w:sz w:val="21"/>
          <w:szCs w:val="21"/>
        </w:rPr>
        <w:t>title II</w:t>
      </w:r>
      <w:r w:rsidRPr="00CA2868">
        <w:rPr>
          <w:rFonts w:ascii="open_sansregular" w:hAnsi="open_sansregular"/>
          <w:color w:val="000000"/>
          <w:sz w:val="21"/>
          <w:szCs w:val="21"/>
        </w:rPr>
        <w:t>).</w:t>
      </w:r>
      <w:r w:rsidRPr="00556A21">
        <w:t xml:space="preserve">  </w:t>
      </w:r>
    </w:p>
    <w:p w14:paraId="1A6DF99D" w14:textId="77777777" w:rsidR="00D27076" w:rsidRPr="0058077E" w:rsidRDefault="00D27076" w:rsidP="00E33845">
      <w:pPr>
        <w:ind w:right="-360" w:firstLine="540"/>
        <w:rPr>
          <w:b/>
          <w:bCs/>
        </w:rPr>
      </w:pPr>
      <w:r w:rsidRPr="00556A21">
        <w:t xml:space="preserve"> </w:t>
      </w:r>
      <w:r w:rsidRPr="00556A21">
        <w:tab/>
        <w:t xml:space="preserve">   [</w:t>
      </w:r>
      <w:r w:rsidRPr="003D6652">
        <w:t>N/A</w:t>
      </w:r>
      <w:r w:rsidRPr="00556A21">
        <w:t>] (ii) Alternate I (Dec 2023) of 52.204–30.</w:t>
      </w:r>
      <w:r w:rsidRPr="00556A21">
        <w:t xml:space="preserve"> </w:t>
      </w:r>
    </w:p>
    <w:p w14:paraId="1A6DF99F" w14:textId="77777777" w:rsidR="00D27076" w:rsidRPr="00A377CE" w:rsidRDefault="00D27076" w:rsidP="00610AD0">
      <w:pPr>
        <w:ind w:right="-360" w:firstLine="540"/>
        <w:rPr>
          <w:b/>
          <w:color w:val="0000FF"/>
        </w:rPr>
      </w:pPr>
      <w:r>
        <w:t>[X</w:t>
      </w:r>
      <w:r w:rsidRPr="00556A21">
        <w:t xml:space="preserve">] (12) </w:t>
      </w:r>
      <w:r w:rsidRPr="007559DD">
        <w:t>52.209-6, Protecting the Government’s Interest When Subcontracting with Contractors Debarred, Suspended, Proposed for Debarment, or Voluntarily Excluded (JAN 2025)</w:t>
      </w:r>
      <w:r w:rsidRPr="00A377CE">
        <w:t xml:space="preserve"> (31 U.S.C. 6101 not</w:t>
      </w:r>
      <w:r w:rsidRPr="003D6652">
        <w:t>e</w:t>
      </w:r>
      <w:r w:rsidRPr="003D6652">
        <w:rPr>
          <w:b/>
        </w:rPr>
        <w:t>.</w:t>
      </w:r>
    </w:p>
    <w:p w14:paraId="1A6DF9A1" w14:textId="77777777" w:rsidR="00D27076" w:rsidRPr="00A377CE" w:rsidRDefault="00D27076" w:rsidP="005C4BF6">
      <w:pPr>
        <w:ind w:left="540" w:right="-360"/>
      </w:pPr>
      <w:r w:rsidRPr="00A377CE">
        <w:t>[</w:t>
      </w:r>
      <w:r w:rsidRPr="003D6652">
        <w:t>N/A</w:t>
      </w:r>
      <w:r w:rsidRPr="00556A21">
        <w:t>] (13) 52</w:t>
      </w:r>
      <w:r w:rsidRPr="00A377CE">
        <w:t xml:space="preserve">.209-9, Updates of Publicly Available Information Regarding Responsibility Matters (OCT 2018) (41 U.S.C. 2313). </w:t>
      </w:r>
    </w:p>
    <w:p w14:paraId="1A6DF9A3" w14:textId="77777777" w:rsidR="00D27076" w:rsidRDefault="00D27076" w:rsidP="00610AD0">
      <w:pPr>
        <w:ind w:right="-360" w:firstLine="540"/>
      </w:pPr>
      <w:r w:rsidRPr="00A377CE">
        <w:t>[</w:t>
      </w:r>
      <w:r w:rsidRPr="003D6652">
        <w:t>N/A</w:t>
      </w:r>
      <w:r w:rsidRPr="00556A21">
        <w:t>] (14) [</w:t>
      </w:r>
      <w:r w:rsidRPr="00A377CE">
        <w:t>Reserved].</w:t>
      </w:r>
    </w:p>
    <w:p w14:paraId="1A6DF9A5" w14:textId="77777777" w:rsidR="00D27076" w:rsidRPr="004A63DE" w:rsidRDefault="00D27076" w:rsidP="009A100E">
      <w:pPr>
        <w:ind w:right="-360" w:firstLine="540"/>
        <w:rPr>
          <w:b/>
          <w:color w:val="0000FF"/>
        </w:rPr>
      </w:pPr>
      <w:r w:rsidRPr="00A377CE">
        <w:t>[</w:t>
      </w:r>
      <w:r w:rsidRPr="003D6652">
        <w:t>N/A</w:t>
      </w:r>
      <w:r w:rsidRPr="00556A21">
        <w:t>] (15) 52</w:t>
      </w:r>
      <w:r w:rsidRPr="004A63DE">
        <w:t>.219-3, Notice of HUBZone Set-Aside or Sole-Source Award (OCT 2022</w:t>
      </w:r>
      <w:r w:rsidRPr="004A63DE">
        <w:t xml:space="preserve">) (15 U.S.C. 657a). </w:t>
      </w:r>
    </w:p>
    <w:p w14:paraId="1A6DF9A7" w14:textId="77777777" w:rsidR="00D27076" w:rsidRPr="00A377CE" w:rsidRDefault="00D27076" w:rsidP="009A100E">
      <w:pPr>
        <w:ind w:right="-360" w:firstLine="540"/>
        <w:rPr>
          <w:b/>
          <w:color w:val="0000FF"/>
        </w:rPr>
      </w:pPr>
      <w:r w:rsidRPr="004A63DE">
        <w:lastRenderedPageBreak/>
        <w:t>[</w:t>
      </w:r>
      <w:r w:rsidRPr="003D6652">
        <w:t>N/A</w:t>
      </w:r>
      <w:r w:rsidRPr="00A377CE">
        <w:t xml:space="preserve">] </w:t>
      </w:r>
      <w:r w:rsidRPr="00556A21">
        <w:t>(16)</w:t>
      </w:r>
      <w:r w:rsidRPr="00A377CE">
        <w:t xml:space="preserve"> 52.219-4, Notice of Price Evaluation Preference for HUBZone Small Business Concerns (OCT 2022)</w:t>
      </w:r>
      <w:r w:rsidRPr="00A377CE">
        <w:t xml:space="preserve"> (if the offeror elects to waive the preference, it shall so indicate in its offer) (15 U.S.C. 657a).</w:t>
      </w:r>
    </w:p>
    <w:p w14:paraId="1A6DF9A9" w14:textId="77777777" w:rsidR="00D27076" w:rsidRDefault="00D27076" w:rsidP="00610AD0">
      <w:pPr>
        <w:ind w:right="-360" w:firstLine="540"/>
      </w:pPr>
      <w:r w:rsidRPr="00A377CE">
        <w:t>[</w:t>
      </w:r>
      <w:r w:rsidRPr="003D6652">
        <w:t>N/A</w:t>
      </w:r>
      <w:r w:rsidRPr="00A377CE">
        <w:t xml:space="preserve">] </w:t>
      </w:r>
      <w:r w:rsidRPr="00556A21">
        <w:t>(17) [Reserved]</w:t>
      </w:r>
    </w:p>
    <w:p w14:paraId="1A6DF9AB" w14:textId="77777777" w:rsidR="00D27076" w:rsidRPr="00141959" w:rsidRDefault="00D27076" w:rsidP="00610AD0">
      <w:pPr>
        <w:ind w:right="-360" w:firstLine="540"/>
        <w:rPr>
          <w:b/>
          <w:color w:val="0000FF"/>
        </w:rPr>
      </w:pPr>
      <w:r w:rsidRPr="00556A21">
        <w:t>[</w:t>
      </w:r>
      <w:r w:rsidRPr="00646F96">
        <w:t>N/A</w:t>
      </w:r>
      <w:r w:rsidRPr="00556A21">
        <w:t>] (18)(</w:t>
      </w:r>
      <w:r w:rsidRPr="00141959">
        <w:t xml:space="preserve">i) 52.219-6, Notice of Total Small Business Set-Aside (NOV 2020) (15 U.S.C. 644). </w:t>
      </w:r>
      <w:r w:rsidRPr="00141959">
        <w:rPr>
          <w:color w:val="0000FF"/>
        </w:rPr>
        <w:t xml:space="preserve"> </w:t>
      </w:r>
    </w:p>
    <w:p w14:paraId="1A6DF9AD" w14:textId="4AF83B77" w:rsidR="00D27076" w:rsidRPr="00141959" w:rsidRDefault="00D27076" w:rsidP="00610AD0">
      <w:pPr>
        <w:ind w:right="-360" w:firstLine="540"/>
        <w:rPr>
          <w:b/>
          <w:bCs/>
          <w:strike/>
          <w:color w:val="0000FF"/>
        </w:rPr>
      </w:pPr>
      <w:r>
        <w:tab/>
      </w:r>
      <w:r w:rsidRPr="00141959">
        <w:t xml:space="preserve"> </w:t>
      </w:r>
      <w:r>
        <w:t xml:space="preserve">  </w:t>
      </w:r>
      <w:r w:rsidRPr="00141959">
        <w:t>[</w:t>
      </w:r>
      <w:r w:rsidRPr="00646F96">
        <w:t>N/A</w:t>
      </w:r>
      <w:r w:rsidRPr="00141959">
        <w:t xml:space="preserve">] </w:t>
      </w:r>
      <w:r w:rsidRPr="00141959">
        <w:t xml:space="preserve">(ii) Alternate I (MAR 2020) of 52.219-6. </w:t>
      </w:r>
    </w:p>
    <w:p w14:paraId="1A6DF9AF" w14:textId="300E318D" w:rsidR="00D27076" w:rsidRPr="00141959" w:rsidRDefault="00D27076" w:rsidP="00610AD0">
      <w:pPr>
        <w:ind w:right="-360" w:firstLine="540"/>
        <w:rPr>
          <w:b/>
          <w:bCs/>
          <w:color w:val="0000FF"/>
        </w:rPr>
      </w:pPr>
      <w:r w:rsidRPr="00141959">
        <w:t>[</w:t>
      </w:r>
      <w:r w:rsidRPr="00646F96">
        <w:t>N/A</w:t>
      </w:r>
      <w:r w:rsidRPr="00141959">
        <w:t xml:space="preserve">] </w:t>
      </w:r>
      <w:r w:rsidRPr="00556A21">
        <w:t>(19)(</w:t>
      </w:r>
      <w:r w:rsidRPr="00A377CE">
        <w:t>i)</w:t>
      </w:r>
      <w:r w:rsidRPr="00141959">
        <w:t xml:space="preserve"> 52.219-7, Notice of Partial Small Business Set-Aside (NOV 2020) (15 U.S.C. 644). </w:t>
      </w:r>
    </w:p>
    <w:p w14:paraId="1A6DF9B0" w14:textId="77777777" w:rsidR="00D27076" w:rsidRDefault="00D27076" w:rsidP="00E55BFE">
      <w:pPr>
        <w:ind w:left="540" w:right="-360" w:firstLine="180"/>
        <w:rPr>
          <w:b/>
          <w:bCs/>
          <w:color w:val="0000FF"/>
        </w:rPr>
      </w:pPr>
      <w:r>
        <w:t xml:space="preserve">   </w:t>
      </w:r>
      <w:r w:rsidRPr="00141959">
        <w:t>[</w:t>
      </w:r>
      <w:r w:rsidRPr="00646F96">
        <w:t>N/A</w:t>
      </w:r>
      <w:r w:rsidRPr="00141959">
        <w:t xml:space="preserve">] (ii) Alternate I (MAR 2020) of 52.219-7. </w:t>
      </w:r>
    </w:p>
    <w:p w14:paraId="1A6DF9B2" w14:textId="77777777" w:rsidR="00D27076" w:rsidRPr="007559DD" w:rsidRDefault="00D27076" w:rsidP="00610AD0">
      <w:pPr>
        <w:ind w:right="-360" w:firstLine="540"/>
        <w:rPr>
          <w:b/>
          <w:color w:val="0000FF"/>
        </w:rPr>
      </w:pPr>
      <w:r w:rsidRPr="004A63DE">
        <w:t>[</w:t>
      </w:r>
      <w:r>
        <w:t>N/A</w:t>
      </w:r>
      <w:r w:rsidRPr="004A63DE">
        <w:t xml:space="preserve">] </w:t>
      </w:r>
      <w:r w:rsidRPr="00556A21">
        <w:t>(20)</w:t>
      </w:r>
      <w:r w:rsidRPr="00EC1A50">
        <w:t xml:space="preserve"> </w:t>
      </w:r>
      <w:r w:rsidRPr="007559DD">
        <w:t xml:space="preserve">52.219-8, Utilization of Small Business Concerns (JAN 2025) (15 U.S.C. 637(d)(2) and (3)). </w:t>
      </w:r>
    </w:p>
    <w:p w14:paraId="1A6DF9B4" w14:textId="77777777" w:rsidR="00D27076" w:rsidRPr="00141959" w:rsidRDefault="00D27076" w:rsidP="00610AD0">
      <w:pPr>
        <w:ind w:right="-360" w:firstLine="540"/>
        <w:rPr>
          <w:color w:val="0000FF"/>
        </w:rPr>
      </w:pPr>
      <w:r w:rsidRPr="007559DD">
        <w:t>[</w:t>
      </w:r>
      <w:r w:rsidRPr="00646F96">
        <w:t>N/A</w:t>
      </w:r>
      <w:r w:rsidRPr="007559DD">
        <w:t xml:space="preserve">] (21)(i) 52.219-9, Small Business Subcontracting Plan (JAN 2025) (15 U.S.C. 637(d)(4)). </w:t>
      </w:r>
    </w:p>
    <w:p w14:paraId="1A6DF9B6" w14:textId="77777777" w:rsidR="00D27076" w:rsidRPr="00141959" w:rsidRDefault="00D27076" w:rsidP="00610AD0">
      <w:pPr>
        <w:ind w:right="-360" w:firstLine="540"/>
        <w:rPr>
          <w:i/>
          <w:color w:val="0000FF"/>
        </w:rPr>
      </w:pPr>
      <w:r w:rsidRPr="00141959">
        <w:t xml:space="preserve">     </w:t>
      </w:r>
      <w:bookmarkStart w:id="36" w:name="_Hlk37402061"/>
      <w:r w:rsidRPr="00141959">
        <w:t>[</w:t>
      </w:r>
      <w:r w:rsidRPr="00646F96">
        <w:t>N/A</w:t>
      </w:r>
      <w:r w:rsidRPr="00141959">
        <w:t xml:space="preserve">] (ii) Alternate I </w:t>
      </w:r>
      <w:bookmarkEnd w:id="36"/>
      <w:r w:rsidRPr="00141959">
        <w:t>(NOV</w:t>
      </w:r>
      <w:r w:rsidRPr="00141959">
        <w:rPr>
          <w:i/>
        </w:rPr>
        <w:t xml:space="preserve"> </w:t>
      </w:r>
      <w:r w:rsidRPr="00141959">
        <w:t>2016) of 52.219-9.</w:t>
      </w:r>
      <w:r w:rsidRPr="00141959">
        <w:rPr>
          <w:b/>
        </w:rPr>
        <w:t xml:space="preserve"> </w:t>
      </w:r>
    </w:p>
    <w:p w14:paraId="1A6DF9B8" w14:textId="77777777" w:rsidR="00D27076" w:rsidRPr="00141959" w:rsidRDefault="00D27076" w:rsidP="00610AD0">
      <w:pPr>
        <w:ind w:right="-360" w:firstLine="540"/>
        <w:rPr>
          <w:b/>
          <w:color w:val="0000FF"/>
        </w:rPr>
      </w:pPr>
      <w:r w:rsidRPr="00141959">
        <w:t xml:space="preserve">     [</w:t>
      </w:r>
      <w:r w:rsidRPr="00646F96">
        <w:t>N/A</w:t>
      </w:r>
      <w:r w:rsidRPr="00141959">
        <w:t>] (iii) Alternate II (NOV 2016</w:t>
      </w:r>
      <w:r w:rsidRPr="00141959">
        <w:t>) of 52.219-9.</w:t>
      </w:r>
      <w:r w:rsidRPr="00141959">
        <w:rPr>
          <w:b/>
        </w:rPr>
        <w:t xml:space="preserve"> </w:t>
      </w:r>
    </w:p>
    <w:p w14:paraId="1A6DF9BA" w14:textId="77777777" w:rsidR="00D27076" w:rsidRPr="007559DD" w:rsidRDefault="00D27076" w:rsidP="00610AD0">
      <w:pPr>
        <w:ind w:right="-360" w:firstLine="540"/>
        <w:rPr>
          <w:b/>
          <w:color w:val="0000FF"/>
        </w:rPr>
      </w:pPr>
      <w:r w:rsidRPr="00141959">
        <w:rPr>
          <w:color w:val="0000FF"/>
        </w:rPr>
        <w:t xml:space="preserve">    </w:t>
      </w:r>
      <w:r w:rsidRPr="007559DD">
        <w:t>[</w:t>
      </w:r>
      <w:r w:rsidRPr="00646F96">
        <w:t>N/A</w:t>
      </w:r>
      <w:r w:rsidRPr="007559DD">
        <w:t xml:space="preserve">] (iv) Alternate III (JAN 2025) of 52.219-9. </w:t>
      </w:r>
    </w:p>
    <w:p w14:paraId="1A6DF9BC" w14:textId="77777777" w:rsidR="00D27076" w:rsidRPr="00141959" w:rsidRDefault="00D27076" w:rsidP="00610AD0">
      <w:pPr>
        <w:ind w:right="-360" w:firstLine="540"/>
        <w:rPr>
          <w:b/>
          <w:color w:val="0000FF"/>
        </w:rPr>
      </w:pPr>
      <w:r w:rsidRPr="007559DD">
        <w:rPr>
          <w:b/>
          <w:color w:val="0000FF"/>
        </w:rPr>
        <w:t xml:space="preserve">   </w:t>
      </w:r>
      <w:r w:rsidRPr="007559DD">
        <w:t xml:space="preserve"> [</w:t>
      </w:r>
      <w:r w:rsidRPr="00646F96">
        <w:t>N/A</w:t>
      </w:r>
      <w:r w:rsidRPr="007559DD">
        <w:t>] (v) Alternate IV (JAN 2025) of 52.219-9.</w:t>
      </w:r>
      <w:r w:rsidRPr="007559DD">
        <w:rPr>
          <w:b/>
        </w:rPr>
        <w:t xml:space="preserve"> </w:t>
      </w:r>
    </w:p>
    <w:p w14:paraId="1A6DF9BE" w14:textId="77777777" w:rsidR="00D27076" w:rsidRPr="00141959" w:rsidRDefault="00D27076" w:rsidP="00610AD0">
      <w:pPr>
        <w:ind w:right="-360" w:firstLine="540"/>
        <w:rPr>
          <w:b/>
          <w:color w:val="0000FF"/>
        </w:rPr>
      </w:pPr>
      <w:r w:rsidRPr="00141959">
        <w:t>[</w:t>
      </w:r>
      <w:r w:rsidRPr="00646F96">
        <w:t>N/A</w:t>
      </w:r>
      <w:r w:rsidRPr="00141959">
        <w:t xml:space="preserve">] </w:t>
      </w:r>
      <w:r w:rsidRPr="00556A21">
        <w:t>(22)(</w:t>
      </w:r>
      <w:r w:rsidRPr="00A377CE">
        <w:t>i</w:t>
      </w:r>
      <w:r w:rsidRPr="00141959">
        <w:t xml:space="preserve">) 52.219-13, Notice of Set-Aside of Orders (MAR 2020) (15 U.S.C. 644(r)). </w:t>
      </w:r>
    </w:p>
    <w:p w14:paraId="1A6DF9C0" w14:textId="77777777" w:rsidR="00D27076" w:rsidRPr="00141959" w:rsidRDefault="00D27076" w:rsidP="00610AD0">
      <w:pPr>
        <w:ind w:right="-360" w:firstLine="540"/>
        <w:rPr>
          <w:b/>
          <w:color w:val="0000FF"/>
        </w:rPr>
      </w:pPr>
      <w:r w:rsidRPr="00141959">
        <w:rPr>
          <w:b/>
          <w:color w:val="0000FF"/>
        </w:rPr>
        <w:tab/>
        <w:t xml:space="preserve"> </w:t>
      </w:r>
      <w:r w:rsidRPr="00141959">
        <w:t>[</w:t>
      </w:r>
      <w:r w:rsidRPr="00646F96">
        <w:t>N/A</w:t>
      </w:r>
      <w:r w:rsidRPr="00141959">
        <w:t>] (ii) Alternate I (MAR 2020)</w:t>
      </w:r>
      <w:r w:rsidRPr="00141959">
        <w:t xml:space="preserve"> of 52.219-13</w:t>
      </w:r>
    </w:p>
    <w:p w14:paraId="1A6DF9C1" w14:textId="77777777" w:rsidR="00D27076" w:rsidRPr="00141959" w:rsidRDefault="00D27076" w:rsidP="00E55BFE">
      <w:pPr>
        <w:pStyle w:val="p"/>
        <w:shd w:val="clear" w:color="auto" w:fill="FFFFFF"/>
        <w:spacing w:before="240" w:beforeAutospacing="0"/>
        <w:ind w:firstLine="540"/>
        <w:textAlignment w:val="baseline"/>
        <w:rPr>
          <w:b/>
          <w:color w:val="0000FF"/>
        </w:rPr>
      </w:pPr>
      <w:bookmarkStart w:id="37" w:name="_Hlk60999256"/>
      <w:r w:rsidRPr="004A63DE">
        <w:t>[</w:t>
      </w:r>
      <w:r w:rsidRPr="00646F96">
        <w:t>N/A</w:t>
      </w:r>
      <w:r w:rsidRPr="004A63DE">
        <w:t xml:space="preserve">] </w:t>
      </w:r>
      <w:r w:rsidRPr="00556A21">
        <w:t>(23)</w:t>
      </w:r>
      <w:r w:rsidRPr="00A377CE">
        <w:t xml:space="preserve"> 52</w:t>
      </w:r>
      <w:r w:rsidRPr="004A63DE">
        <w:t>.219-14, Limitations on Subcontracting (OCT 2022) (15 U.S.C. 637s).</w:t>
      </w:r>
      <w:r w:rsidRPr="004A63DE">
        <w:rPr>
          <w:color w:val="4472C4"/>
        </w:rPr>
        <w:t xml:space="preserve"> </w:t>
      </w:r>
      <w:bookmarkStart w:id="38" w:name="_Hlk60999820"/>
      <w:bookmarkStart w:id="39" w:name="_Hlk61618678"/>
    </w:p>
    <w:bookmarkEnd w:id="37"/>
    <w:bookmarkEnd w:id="38"/>
    <w:bookmarkEnd w:id="39"/>
    <w:p w14:paraId="1A6DF9C2" w14:textId="77777777" w:rsidR="00D27076" w:rsidRPr="00A377CE" w:rsidRDefault="00D27076" w:rsidP="00610AD0">
      <w:pPr>
        <w:ind w:right="-360" w:firstLine="540"/>
        <w:rPr>
          <w:b/>
          <w:color w:val="0000FF"/>
        </w:rPr>
      </w:pPr>
      <w:r w:rsidRPr="00141959">
        <w:t>[</w:t>
      </w:r>
      <w:r w:rsidRPr="00646F96">
        <w:t>N/A</w:t>
      </w:r>
      <w:r w:rsidRPr="00141959">
        <w:t xml:space="preserve">] </w:t>
      </w:r>
      <w:r w:rsidRPr="00556A21">
        <w:t>(24)</w:t>
      </w:r>
      <w:r w:rsidRPr="00A377CE">
        <w:t xml:space="preserve"> 52.219-16, Liquidated Damages—Subcontracting Plan (SEP 2021) (15 U.S.C. 637(d)(4)(F)(i)).  </w:t>
      </w:r>
    </w:p>
    <w:p w14:paraId="1A6DF9C4" w14:textId="77777777" w:rsidR="00D27076" w:rsidRPr="00A377CE" w:rsidRDefault="00D27076" w:rsidP="002C7122">
      <w:pPr>
        <w:ind w:right="-360" w:firstLine="540"/>
        <w:rPr>
          <w:b/>
          <w:color w:val="0000FF"/>
        </w:rPr>
      </w:pPr>
      <w:r w:rsidRPr="00A377CE">
        <w:t>[</w:t>
      </w:r>
      <w:r w:rsidRPr="00646F96">
        <w:t>N/A</w:t>
      </w:r>
      <w:r w:rsidRPr="00A377CE">
        <w:t xml:space="preserve">] </w:t>
      </w:r>
      <w:r w:rsidRPr="00556A21">
        <w:t>(25)</w:t>
      </w:r>
      <w:r w:rsidRPr="00A377CE">
        <w:t xml:space="preserve"> 52.219-27, </w:t>
      </w:r>
      <w:r w:rsidRPr="00D86FEC">
        <w:t xml:space="preserve">Notice of Set-Aside for, or Sole Source to, Service-Disabled Veteran-Owned Small Business (SDVOSB) Concerns Eligible Under the SDVOSB Program (FEB 2024) (15 U.S.C. 657f). </w:t>
      </w:r>
    </w:p>
    <w:p w14:paraId="1A6DF9C6" w14:textId="77777777" w:rsidR="00D27076" w:rsidRDefault="00D27076" w:rsidP="00610AD0">
      <w:pPr>
        <w:ind w:right="-360" w:firstLine="540"/>
        <w:rPr>
          <w:color w:val="0000FF"/>
        </w:rPr>
      </w:pPr>
      <w:r w:rsidRPr="00A377CE">
        <w:t>[</w:t>
      </w:r>
      <w:r>
        <w:t>X</w:t>
      </w:r>
      <w:r w:rsidRPr="00A377CE">
        <w:t xml:space="preserve">] </w:t>
      </w:r>
      <w:r w:rsidRPr="00556A21">
        <w:t>(26)</w:t>
      </w:r>
      <w:r w:rsidRPr="00A377CE">
        <w:t xml:space="preserve"> (i</w:t>
      </w:r>
      <w:r w:rsidRPr="007559DD">
        <w:t>) 52.219-28, PostAward Small Business Program Rerepresentation (JAN 2025)</w:t>
      </w:r>
      <w:r w:rsidRPr="00A377CE">
        <w:t xml:space="preserve"> (15 U.S.C. 632(a)(2)).</w:t>
      </w:r>
      <w:r w:rsidRPr="00A377CE">
        <w:rPr>
          <w:color w:val="0000FF"/>
        </w:rPr>
        <w:t xml:space="preserve"> </w:t>
      </w:r>
    </w:p>
    <w:p w14:paraId="1A6DF9C8" w14:textId="77777777" w:rsidR="00D27076" w:rsidRDefault="00D27076" w:rsidP="00610AD0">
      <w:pPr>
        <w:ind w:right="-360" w:firstLine="540"/>
        <w:rPr>
          <w:b/>
          <w:color w:val="0000FF"/>
        </w:rPr>
      </w:pPr>
      <w:r w:rsidRPr="00A377CE">
        <w:rPr>
          <w:color w:val="0000FF"/>
        </w:rPr>
        <w:tab/>
        <w:t xml:space="preserve">     </w:t>
      </w:r>
      <w:r w:rsidRPr="00A377CE">
        <w:t>[</w:t>
      </w:r>
      <w:bookmarkStart w:id="40" w:name="_Hlk206494806"/>
      <w:r w:rsidRPr="00646F96">
        <w:t>N/A</w:t>
      </w:r>
      <w:bookmarkEnd w:id="40"/>
      <w:r w:rsidRPr="00A377CE">
        <w:t xml:space="preserve">] (ii) Alternate I (MAR 2020) of </w:t>
      </w:r>
      <w:r w:rsidRPr="001C2AD1">
        <w:t>52.219-28</w:t>
      </w:r>
      <w:r w:rsidRPr="00A377CE">
        <w:t xml:space="preserve"> </w:t>
      </w:r>
    </w:p>
    <w:p w14:paraId="1A6DF9CA" w14:textId="77777777" w:rsidR="00D27076" w:rsidRDefault="00D27076" w:rsidP="00653FE2">
      <w:pPr>
        <w:ind w:right="-360" w:firstLine="540"/>
        <w:rPr>
          <w:b/>
          <w:color w:val="0000FF"/>
        </w:rPr>
      </w:pPr>
      <w:bookmarkStart w:id="41" w:name="_Hlk82696192"/>
      <w:r w:rsidRPr="00A377CE">
        <w:t>[</w:t>
      </w:r>
      <w:r w:rsidRPr="009C2D55">
        <w:t>N/A</w:t>
      </w:r>
      <w:r w:rsidRPr="00A377CE">
        <w:t xml:space="preserve">] </w:t>
      </w:r>
      <w:r w:rsidRPr="00556A21">
        <w:t>(27) 52</w:t>
      </w:r>
      <w:r w:rsidRPr="00A377CE">
        <w:t xml:space="preserve">.219-29, Notice of Set-Aside for, or Sole Source Award to, Economically Disadvantaged Women-Owned Small Business Concerns (OCT 2022) (15 U.S.C. 637(m)) </w:t>
      </w:r>
    </w:p>
    <w:p w14:paraId="1A6DF9CC" w14:textId="77777777" w:rsidR="00D27076" w:rsidRPr="00A377CE" w:rsidRDefault="00D27076" w:rsidP="00653FE2">
      <w:pPr>
        <w:ind w:right="-360" w:firstLine="540"/>
        <w:rPr>
          <w:b/>
          <w:color w:val="0000FF"/>
        </w:rPr>
      </w:pPr>
      <w:r w:rsidRPr="00A377CE">
        <w:t>[</w:t>
      </w:r>
      <w:r w:rsidRPr="009C2D55">
        <w:t>N/A</w:t>
      </w:r>
      <w:r w:rsidRPr="00A377CE">
        <w:t xml:space="preserve">] </w:t>
      </w:r>
      <w:r w:rsidRPr="00556A21">
        <w:t>(28) 52</w:t>
      </w:r>
      <w:r w:rsidRPr="00A377CE">
        <w:t>.</w:t>
      </w:r>
      <w:r w:rsidRPr="00A377CE">
        <w:t>219-30, Notice of Set-Aside for, or Sole Source Award to, Women-Owned Small Business Concerns Eligible Under the Women-Owned Small Business Program (OCT  2022) (15 U.S.C. 637(m))</w:t>
      </w:r>
      <w:r w:rsidRPr="00A377CE">
        <w:rPr>
          <w:b/>
          <w:color w:val="0000FF"/>
        </w:rPr>
        <w:t xml:space="preserve"> </w:t>
      </w:r>
    </w:p>
    <w:bookmarkEnd w:id="41"/>
    <w:p w14:paraId="1A6DF9CE" w14:textId="77777777" w:rsidR="00D27076" w:rsidRPr="00A377CE" w:rsidRDefault="00D27076" w:rsidP="00B7034D">
      <w:pPr>
        <w:ind w:right="-360" w:firstLine="540"/>
      </w:pPr>
      <w:r w:rsidRPr="00A377CE">
        <w:lastRenderedPageBreak/>
        <w:t>[</w:t>
      </w:r>
      <w:r w:rsidRPr="0060482E">
        <w:t>N/A</w:t>
      </w:r>
      <w:r w:rsidRPr="00A377CE">
        <w:t xml:space="preserve">] </w:t>
      </w:r>
      <w:r w:rsidRPr="00556A21">
        <w:t>(29) 52.</w:t>
      </w:r>
      <w:r w:rsidRPr="00A377CE">
        <w:t xml:space="preserve">219-32, Orders Issued Directly Under Small Business Reserves (MAR 2020) (15 U.S.C. 644(r)). </w:t>
      </w:r>
      <w:bookmarkStart w:id="42" w:name="_Hlk36722723"/>
    </w:p>
    <w:bookmarkEnd w:id="42"/>
    <w:p w14:paraId="1A6DF9CF" w14:textId="77777777" w:rsidR="00D27076" w:rsidRPr="00A377CE" w:rsidRDefault="00D27076" w:rsidP="00EC1A50">
      <w:pPr>
        <w:pStyle w:val="runin"/>
        <w:ind w:firstLine="540"/>
        <w:textAlignment w:val="baseline"/>
      </w:pPr>
      <w:r w:rsidRPr="00A377CE">
        <w:t>[</w:t>
      </w:r>
      <w:r w:rsidRPr="0060482E">
        <w:t>N/A</w:t>
      </w:r>
      <w:r w:rsidRPr="00A377CE">
        <w:t xml:space="preserve">] </w:t>
      </w:r>
      <w:r w:rsidRPr="00556A21">
        <w:t>(30)</w:t>
      </w:r>
      <w:r w:rsidRPr="00A377CE">
        <w:t xml:space="preserve"> 52.219-33, Nonmanufacturer Rule (SEP 2021) (15 U.S.C. 637(a)(17)).</w:t>
      </w:r>
      <w:r w:rsidRPr="00A377CE">
        <w:rPr>
          <w:b/>
          <w:color w:val="0000FF"/>
        </w:rPr>
        <w:t xml:space="preserve"> </w:t>
      </w:r>
    </w:p>
    <w:p w14:paraId="1A6DF9D0" w14:textId="77777777" w:rsidR="00D27076" w:rsidRPr="00A377CE" w:rsidRDefault="00D27076" w:rsidP="00610AD0">
      <w:pPr>
        <w:ind w:right="-360" w:firstLine="540"/>
        <w:rPr>
          <w:b/>
          <w:bCs/>
          <w:color w:val="0000FF"/>
        </w:rPr>
      </w:pPr>
      <w:r w:rsidRPr="00A377CE">
        <w:t>[</w:t>
      </w:r>
      <w:r>
        <w:t>X</w:t>
      </w:r>
      <w:r w:rsidRPr="00A377CE">
        <w:t xml:space="preserve">] </w:t>
      </w:r>
      <w:r w:rsidRPr="00556A21">
        <w:t>(31)</w:t>
      </w:r>
      <w:r w:rsidRPr="00A377CE">
        <w:t xml:space="preserve"> 52.222-3, Convict Labor (JUN 2003) (E.O. 11755). </w:t>
      </w:r>
    </w:p>
    <w:p w14:paraId="1A6DF9D2" w14:textId="77777777" w:rsidR="00D27076" w:rsidRPr="00A377CE" w:rsidRDefault="00D27076" w:rsidP="003C7EFA">
      <w:pPr>
        <w:ind w:right="-360" w:firstLine="540"/>
        <w:rPr>
          <w:b/>
          <w:color w:val="0000FF"/>
        </w:rPr>
      </w:pPr>
      <w:r w:rsidRPr="00A377CE">
        <w:t>[</w:t>
      </w:r>
      <w:r w:rsidRPr="0060482E">
        <w:t>N/A</w:t>
      </w:r>
      <w:r w:rsidRPr="002C7122">
        <w:t>] (32</w:t>
      </w:r>
      <w:r w:rsidRPr="007559DD">
        <w:t xml:space="preserve">) 52.222-19, Child Labor--Cooperation with Authorities and Remedies (JAN 2025)(E.O.13126)  </w:t>
      </w:r>
      <w:r w:rsidRPr="00A377CE">
        <w:rPr>
          <w:b/>
          <w:color w:val="0000FF"/>
        </w:rPr>
        <w:t xml:space="preserve"> </w:t>
      </w:r>
    </w:p>
    <w:p w14:paraId="1A6DF9D4" w14:textId="77777777" w:rsidR="00D27076" w:rsidRDefault="00D27076" w:rsidP="00610AD0">
      <w:pPr>
        <w:ind w:right="-360" w:firstLine="540"/>
        <w:rPr>
          <w:b/>
          <w:color w:val="0000FF"/>
        </w:rPr>
      </w:pPr>
      <w:r w:rsidRPr="00A377CE">
        <w:t>[</w:t>
      </w:r>
      <w:r>
        <w:t>X</w:t>
      </w:r>
      <w:r w:rsidRPr="00556A21">
        <w:t>] (3</w:t>
      </w:r>
      <w:r>
        <w:t>3</w:t>
      </w:r>
      <w:r w:rsidRPr="00556A21">
        <w:t>)(i</w:t>
      </w:r>
      <w:r w:rsidRPr="00A377CE">
        <w:t>) 52.222-35, Equal Opportunity for Veterans (JUN 2020) (38 U.S.C. 4212)</w:t>
      </w:r>
      <w:r w:rsidRPr="00A377CE">
        <w:rPr>
          <w:color w:val="0000FF"/>
        </w:rPr>
        <w:t xml:space="preserve">. </w:t>
      </w:r>
      <w:r w:rsidRPr="00A377CE">
        <w:rPr>
          <w:b/>
          <w:color w:val="0000FF"/>
        </w:rPr>
        <w:t xml:space="preserve"> </w:t>
      </w:r>
    </w:p>
    <w:p w14:paraId="1A6DF9D6" w14:textId="77777777" w:rsidR="00D27076" w:rsidRPr="00A377CE" w:rsidRDefault="00D27076" w:rsidP="00B65240">
      <w:pPr>
        <w:ind w:right="-360" w:firstLine="540"/>
        <w:rPr>
          <w:b/>
          <w:color w:val="0000FF"/>
        </w:rPr>
      </w:pPr>
      <w:r w:rsidRPr="00A377CE">
        <w:rPr>
          <w:b/>
          <w:color w:val="0000FF"/>
        </w:rPr>
        <w:t xml:space="preserve">        </w:t>
      </w:r>
      <w:r w:rsidRPr="00A377CE">
        <w:t>[</w:t>
      </w:r>
      <w:r w:rsidRPr="0060482E">
        <w:t>N/A</w:t>
      </w:r>
      <w:r w:rsidRPr="00A377CE">
        <w:t>] (ii) Alternate I (JUL 2014) of 52.222-35</w:t>
      </w:r>
      <w:r w:rsidRPr="00A377CE">
        <w:rPr>
          <w:b/>
          <w:color w:val="0000FF"/>
        </w:rPr>
        <w:t xml:space="preserve"> </w:t>
      </w:r>
    </w:p>
    <w:p w14:paraId="1A6DF9D8" w14:textId="77777777" w:rsidR="00D27076" w:rsidRPr="00A377CE" w:rsidRDefault="00D27076" w:rsidP="003E5A49">
      <w:pPr>
        <w:ind w:right="-360" w:firstLine="540"/>
        <w:rPr>
          <w:b/>
          <w:color w:val="0000FF"/>
        </w:rPr>
      </w:pPr>
      <w:r w:rsidRPr="00A377CE">
        <w:t>[</w:t>
      </w:r>
      <w:r>
        <w:t>X</w:t>
      </w:r>
      <w:r w:rsidRPr="00A377CE">
        <w:t xml:space="preserve">] </w:t>
      </w:r>
      <w:r w:rsidRPr="00556A21">
        <w:t>(3</w:t>
      </w:r>
      <w:r>
        <w:t>4</w:t>
      </w:r>
      <w:r w:rsidRPr="00556A21">
        <w:t>)</w:t>
      </w:r>
      <w:r w:rsidRPr="00A377CE">
        <w:t xml:space="preserve"> (i) </w:t>
      </w:r>
      <w:r w:rsidRPr="00A377CE">
        <w:t xml:space="preserve">52.222-36, Equal Opportunity for Workers with Disabilities (JUN 2020) (29 U.S.C. 793). </w:t>
      </w:r>
    </w:p>
    <w:p w14:paraId="1A6DF9DA" w14:textId="77777777" w:rsidR="00D27076" w:rsidRPr="00A377CE" w:rsidRDefault="00D27076" w:rsidP="00610AD0">
      <w:pPr>
        <w:ind w:right="-360" w:firstLine="540"/>
        <w:rPr>
          <w:b/>
          <w:color w:val="0000FF"/>
        </w:rPr>
      </w:pPr>
      <w:r w:rsidRPr="00A377CE">
        <w:rPr>
          <w:b/>
          <w:color w:val="0000FF"/>
        </w:rPr>
        <w:tab/>
      </w:r>
      <w:r w:rsidRPr="00A377CE">
        <w:rPr>
          <w:color w:val="0000FF"/>
        </w:rPr>
        <w:t xml:space="preserve">    </w:t>
      </w:r>
      <w:r w:rsidRPr="00A377CE">
        <w:t>[</w:t>
      </w:r>
      <w:r w:rsidRPr="0060482E">
        <w:t>N/A</w:t>
      </w:r>
      <w:r w:rsidRPr="00A377CE">
        <w:t>]</w:t>
      </w:r>
      <w:r w:rsidRPr="00A377CE">
        <w:rPr>
          <w:color w:val="0000FF"/>
        </w:rPr>
        <w:t xml:space="preserve"> </w:t>
      </w:r>
      <w:r w:rsidRPr="00A377CE">
        <w:t xml:space="preserve">(ii) Alternate I (JUL 2014) of 52.222-36 </w:t>
      </w:r>
    </w:p>
    <w:p w14:paraId="1A6DF9DC" w14:textId="77777777" w:rsidR="00D27076" w:rsidRPr="00A377CE" w:rsidRDefault="00D27076" w:rsidP="00610AD0">
      <w:pPr>
        <w:ind w:right="-360" w:firstLine="540"/>
        <w:rPr>
          <w:b/>
          <w:color w:val="0000FF"/>
        </w:rPr>
      </w:pPr>
      <w:r w:rsidRPr="00A377CE">
        <w:rPr>
          <w:bCs/>
        </w:rPr>
        <w:t>[</w:t>
      </w:r>
      <w:r>
        <w:t>X</w:t>
      </w:r>
      <w:r w:rsidRPr="00A377CE">
        <w:t xml:space="preserve">] </w:t>
      </w:r>
      <w:r w:rsidRPr="00556A21">
        <w:t>(3</w:t>
      </w:r>
      <w:r>
        <w:t>5</w:t>
      </w:r>
      <w:r w:rsidRPr="00556A21">
        <w:t>)</w:t>
      </w:r>
      <w:r w:rsidRPr="00A377CE">
        <w:t xml:space="preserve"> 52.222-37, Employment Reports on Veterans (JUN 2020) (38 U.S.C. 4212). </w:t>
      </w:r>
    </w:p>
    <w:p w14:paraId="1A6DF9DE" w14:textId="77777777" w:rsidR="00D27076" w:rsidRPr="00A377CE" w:rsidRDefault="00D27076" w:rsidP="00610AD0">
      <w:pPr>
        <w:ind w:right="-360" w:firstLine="540"/>
        <w:rPr>
          <w:color w:val="02149A"/>
        </w:rPr>
      </w:pPr>
      <w:r w:rsidRPr="00A377CE">
        <w:t>[</w:t>
      </w:r>
      <w:r>
        <w:t>X</w:t>
      </w:r>
      <w:r w:rsidRPr="00A377CE">
        <w:t xml:space="preserve">] </w:t>
      </w:r>
      <w:r w:rsidRPr="00556A21">
        <w:t>(3</w:t>
      </w:r>
      <w:r>
        <w:t>6</w:t>
      </w:r>
      <w:r w:rsidRPr="00556A21">
        <w:t>) 52</w:t>
      </w:r>
      <w:r w:rsidRPr="00A377CE">
        <w:t xml:space="preserve">.222-40, Notification of Employee Rights Under the National Labor Relations Act (DEC 2010) (E.O. 13496) </w:t>
      </w:r>
    </w:p>
    <w:p w14:paraId="1A6DF9E0" w14:textId="77777777" w:rsidR="00D27076" w:rsidRPr="00A377CE" w:rsidRDefault="00D27076" w:rsidP="00610AD0">
      <w:pPr>
        <w:ind w:right="-360" w:firstLine="540"/>
        <w:rPr>
          <w:b/>
          <w:color w:val="0000FF"/>
        </w:rPr>
      </w:pPr>
      <w:r w:rsidRPr="00A377CE">
        <w:t>[</w:t>
      </w:r>
      <w:r>
        <w:t>X</w:t>
      </w:r>
      <w:r w:rsidRPr="00A377CE">
        <w:t xml:space="preserve">] </w:t>
      </w:r>
      <w:r w:rsidRPr="00556A21">
        <w:t>(3</w:t>
      </w:r>
      <w:r>
        <w:t>7</w:t>
      </w:r>
      <w:r w:rsidRPr="00556A21">
        <w:t>)(</w:t>
      </w:r>
      <w:r w:rsidRPr="00A377CE">
        <w:t xml:space="preserve">i) 52.222-50, Combating Trafficking in Persons (NOV 2021) (22 U.S.C. chapter 78 and E.O. 13627). </w:t>
      </w:r>
    </w:p>
    <w:p w14:paraId="1A6DF9E2" w14:textId="77777777" w:rsidR="00D27076" w:rsidRPr="00A377CE" w:rsidRDefault="00D27076" w:rsidP="00610AD0">
      <w:pPr>
        <w:ind w:right="-360" w:firstLine="540"/>
        <w:rPr>
          <w:b/>
          <w:color w:val="0000FF"/>
        </w:rPr>
      </w:pPr>
      <w:r w:rsidRPr="00A377CE">
        <w:t xml:space="preserve">      [</w:t>
      </w:r>
      <w:bookmarkStart w:id="43" w:name="_Hlk206495860"/>
      <w:r>
        <w:t>N/A</w:t>
      </w:r>
      <w:bookmarkEnd w:id="43"/>
      <w:r w:rsidRPr="00A377CE">
        <w:t xml:space="preserve">] (ii) Alternate I (MAR 2015) of 52.222-50 (22 U.S.C. chapter 78 and E.O. 13627). </w:t>
      </w:r>
    </w:p>
    <w:p w14:paraId="1A6DF9E4" w14:textId="77777777" w:rsidR="00D27076" w:rsidRPr="00A377CE" w:rsidRDefault="00D27076" w:rsidP="00610AD0">
      <w:pPr>
        <w:ind w:right="-360" w:firstLine="540"/>
        <w:rPr>
          <w:b/>
          <w:color w:val="0000FF"/>
        </w:rPr>
      </w:pPr>
      <w:r w:rsidRPr="00A377CE">
        <w:t>[</w:t>
      </w:r>
      <w:r>
        <w:t>X</w:t>
      </w:r>
      <w:r w:rsidRPr="00A377CE">
        <w:t xml:space="preserve">] </w:t>
      </w:r>
      <w:r w:rsidRPr="00556A21">
        <w:t>(</w:t>
      </w:r>
      <w:r>
        <w:t>38</w:t>
      </w:r>
      <w:r w:rsidRPr="007559DD">
        <w:t>) 52.222-54, Employment Eligibility Verification (JAN 2025). (</w:t>
      </w:r>
      <w:r w:rsidRPr="00A377CE">
        <w:t xml:space="preserve">Executive Order 12989). (Not applicable to the acquisition of commercially available off-the-shelf items or certain other types of commercial </w:t>
      </w:r>
      <w:r w:rsidRPr="00A377CE">
        <w:t xml:space="preserve">products or commercial services as prescribed in FAR 22.1803.) </w:t>
      </w:r>
    </w:p>
    <w:p w14:paraId="1A6DF9E6" w14:textId="77777777" w:rsidR="00D27076" w:rsidRDefault="00D27076" w:rsidP="00610AD0">
      <w:pPr>
        <w:ind w:right="-360" w:firstLine="540"/>
        <w:rPr>
          <w:b/>
          <w:bCs/>
          <w:color w:val="0000FF"/>
        </w:rPr>
      </w:pPr>
      <w:r w:rsidRPr="00A377CE">
        <w:t>[</w:t>
      </w:r>
      <w:r w:rsidRPr="002B7460">
        <w:t>N/A</w:t>
      </w:r>
      <w:r w:rsidRPr="00A377CE">
        <w:t xml:space="preserve">] </w:t>
      </w:r>
      <w:r w:rsidRPr="00556A21">
        <w:t>(</w:t>
      </w:r>
      <w:r>
        <w:t>39</w:t>
      </w:r>
      <w:r w:rsidRPr="00556A21">
        <w:t>)(</w:t>
      </w:r>
      <w:r w:rsidRPr="00A377CE">
        <w:t xml:space="preserve">i) 52.223-9, Estimate of Percentage of Recovered Material Content for EPA-Designated Products (MAY 2008) (42 U.S.C. 6962(c)(3)(A)(ii)). (Not applicable to the acquisition of commercially available off-the-shelf items.) </w:t>
      </w:r>
    </w:p>
    <w:p w14:paraId="1A6DF9E8" w14:textId="77777777" w:rsidR="00D27076" w:rsidRPr="00A377CE" w:rsidRDefault="00D27076" w:rsidP="00610AD0">
      <w:pPr>
        <w:ind w:right="-360" w:firstLine="540"/>
        <w:rPr>
          <w:b/>
          <w:bCs/>
          <w:color w:val="0000FF"/>
          <w:u w:val="single"/>
        </w:rPr>
      </w:pPr>
      <w:r w:rsidRPr="00A377CE">
        <w:t xml:space="preserve"> [</w:t>
      </w:r>
      <w:r w:rsidRPr="002B7460">
        <w:t>N/A</w:t>
      </w:r>
      <w:r w:rsidRPr="00A377CE">
        <w:t xml:space="preserve">] (ii) Alternate I (MAY 2008) of 52.223-9 (42 U.S.C. 6962(i)(2)(C)). </w:t>
      </w:r>
      <w:r w:rsidRPr="00A377CE">
        <w:t>(Not applicable to the acquisition of commercially available off-the-shelf items.)</w:t>
      </w:r>
      <w:r w:rsidRPr="00A377CE">
        <w:rPr>
          <w:b/>
          <w:bCs/>
          <w:color w:val="0000FF"/>
        </w:rPr>
        <w:t xml:space="preserve"> </w:t>
      </w:r>
      <w:r w:rsidRPr="00A377CE">
        <w:rPr>
          <w:b/>
          <w:bCs/>
          <w:color w:val="0000FF"/>
          <w:u w:val="single"/>
        </w:rPr>
        <w:t xml:space="preserve"> </w:t>
      </w:r>
    </w:p>
    <w:p w14:paraId="1A6DF9EA" w14:textId="77777777" w:rsidR="00D27076" w:rsidRPr="002814BD" w:rsidRDefault="00D27076" w:rsidP="00610AD0">
      <w:pPr>
        <w:ind w:right="-360" w:firstLine="540"/>
        <w:rPr>
          <w:b/>
          <w:bCs/>
          <w:color w:val="0000FF"/>
        </w:rPr>
      </w:pPr>
      <w:r w:rsidRPr="00A377CE">
        <w:t>[</w:t>
      </w:r>
      <w:r w:rsidRPr="002B7460">
        <w:t>N/A</w:t>
      </w:r>
      <w:r w:rsidRPr="00A377CE">
        <w:t xml:space="preserve">] </w:t>
      </w:r>
      <w:r w:rsidRPr="00556A21">
        <w:t>(4</w:t>
      </w:r>
      <w:r>
        <w:t>0</w:t>
      </w:r>
      <w:r w:rsidRPr="00556A21">
        <w:t>)</w:t>
      </w:r>
      <w:r w:rsidRPr="00A377CE">
        <w:t xml:space="preserve"> </w:t>
      </w:r>
      <w:r w:rsidRPr="00E62EA0">
        <w:t>52.223-11,</w:t>
      </w:r>
      <w:r w:rsidRPr="008610CF">
        <w:t xml:space="preserve"> Ozone-Depleting Substances and High Global Warming Potential Hydrofluorocarbons (MAY 2024</w:t>
      </w:r>
      <w:r w:rsidRPr="0055008B">
        <w:t xml:space="preserve">) </w:t>
      </w:r>
      <w:r w:rsidRPr="00CA2868">
        <w:rPr>
          <w:rFonts w:ascii="open_sansregular" w:hAnsi="open_sansregular"/>
          <w:color w:val="000000"/>
          <w:sz w:val="21"/>
          <w:szCs w:val="21"/>
        </w:rPr>
        <w:t>( </w:t>
      </w:r>
      <w:hyperlink r:id="rId51" w:tgtFrame="_blank" w:tooltip="42 U.S.C. 7671" w:history="1">
        <w:r w:rsidRPr="00CA2868">
          <w:rPr>
            <w:rFonts w:ascii="open_sansregular" w:hAnsi="open_sansregular"/>
            <w:sz w:val="21"/>
            <w:szCs w:val="21"/>
            <w:u w:val="single"/>
            <w:bdr w:val="none" w:sz="0" w:space="0" w:color="auto" w:frame="1"/>
          </w:rPr>
          <w:t>42 U.S.C. 7671</w:t>
        </w:r>
      </w:hyperlink>
      <w:r w:rsidRPr="00CA2868">
        <w:rPr>
          <w:rFonts w:ascii="open_sansregular" w:hAnsi="open_sansregular"/>
          <w:color w:val="000000"/>
          <w:sz w:val="21"/>
          <w:szCs w:val="21"/>
        </w:rPr>
        <w:t>, </w:t>
      </w:r>
      <w:r w:rsidRPr="00CA2868">
        <w:rPr>
          <w:rFonts w:ascii="open_sansregular" w:hAnsi="open_sansregular"/>
          <w:i/>
          <w:iCs/>
          <w:color w:val="000000"/>
          <w:sz w:val="21"/>
          <w:szCs w:val="21"/>
          <w:bdr w:val="none" w:sz="0" w:space="0" w:color="auto" w:frame="1"/>
        </w:rPr>
        <w:t>et seq.</w:t>
      </w:r>
      <w:r w:rsidRPr="00CA2868">
        <w:rPr>
          <w:rFonts w:ascii="open_sansregular" w:hAnsi="open_sansregular"/>
          <w:color w:val="000000"/>
          <w:sz w:val="21"/>
          <w:szCs w:val="21"/>
        </w:rPr>
        <w:t>).</w:t>
      </w:r>
      <w:r w:rsidRPr="00CA2868">
        <w:rPr>
          <w:rFonts w:ascii="open_sansregular" w:hAnsi="open_sansregular"/>
          <w:b/>
          <w:bCs/>
          <w:color w:val="000000"/>
          <w:sz w:val="21"/>
          <w:szCs w:val="21"/>
        </w:rPr>
        <w:t xml:space="preserve"> </w:t>
      </w:r>
    </w:p>
    <w:p w14:paraId="1A6DF9EC" w14:textId="77777777" w:rsidR="00D27076" w:rsidRPr="00A377CE" w:rsidRDefault="00D27076" w:rsidP="00610AD0">
      <w:pPr>
        <w:ind w:right="-360" w:firstLine="540"/>
        <w:rPr>
          <w:b/>
          <w:bCs/>
          <w:color w:val="0000FF"/>
          <w:u w:val="single"/>
        </w:rPr>
      </w:pPr>
      <w:r w:rsidRPr="00A377CE">
        <w:t>[</w:t>
      </w:r>
      <w:r w:rsidRPr="002B7460">
        <w:t>N/A</w:t>
      </w:r>
      <w:r w:rsidRPr="00A377CE">
        <w:t xml:space="preserve">] </w:t>
      </w:r>
      <w:r w:rsidRPr="00556A21">
        <w:t>(4</w:t>
      </w:r>
      <w:r>
        <w:t>1</w:t>
      </w:r>
      <w:r w:rsidRPr="000E5088">
        <w:t>) 52.223-12, Maintenance, Service, Repair, or Disposal of Refrigeration Equipment and Air Conditioners (MAY 2024</w:t>
      </w:r>
      <w:r w:rsidRPr="002814BD">
        <w:t>)(</w:t>
      </w:r>
      <w:hyperlink r:id="rId52" w:tgtFrame="_blank" w:tooltip="42 U.S.C. 7671" w:history="1">
        <w:r w:rsidRPr="002814BD">
          <w:rPr>
            <w:rStyle w:val="Hyperlink"/>
            <w:color w:val="auto"/>
          </w:rPr>
          <w:t>42 U.S.C. 7671</w:t>
        </w:r>
      </w:hyperlink>
      <w:r w:rsidRPr="002814BD">
        <w:t>, </w:t>
      </w:r>
      <w:r w:rsidRPr="002814BD">
        <w:rPr>
          <w:i/>
          <w:iCs/>
        </w:rPr>
        <w:t>et seq.</w:t>
      </w:r>
      <w:r w:rsidRPr="002814BD">
        <w:t>).</w:t>
      </w:r>
      <w:r w:rsidRPr="000E5088">
        <w:rPr>
          <w:b/>
          <w:bCs/>
          <w:color w:val="0000FF"/>
        </w:rPr>
        <w:t xml:space="preserve"> </w:t>
      </w:r>
    </w:p>
    <w:p w14:paraId="1A6DF9EE" w14:textId="77777777" w:rsidR="00D27076" w:rsidRPr="00A377CE" w:rsidRDefault="00D27076" w:rsidP="00610AD0">
      <w:pPr>
        <w:ind w:right="-360" w:firstLine="540"/>
      </w:pPr>
      <w:r w:rsidRPr="00A377CE">
        <w:t>[</w:t>
      </w:r>
      <w:r w:rsidRPr="002B7460">
        <w:t>N/A</w:t>
      </w:r>
      <w:r w:rsidRPr="00A377CE">
        <w:t xml:space="preserve">] </w:t>
      </w:r>
      <w:r w:rsidRPr="009E0200">
        <w:t>(4</w:t>
      </w:r>
      <w:r>
        <w:t>2</w:t>
      </w:r>
      <w:r w:rsidRPr="009E0200">
        <w:t xml:space="preserve">) </w:t>
      </w:r>
      <w:r w:rsidRPr="000E5088">
        <w:t>52.223-20, Aerosols (MAY 2024)</w:t>
      </w:r>
      <w:r w:rsidRPr="000E5088">
        <w:rPr>
          <w:rFonts w:ascii="open_sansregular" w:hAnsi="open_sansregular"/>
          <w:b/>
          <w:bCs/>
          <w:color w:val="000000"/>
          <w:sz w:val="21"/>
          <w:szCs w:val="21"/>
          <w:shd w:val="clear" w:color="auto" w:fill="D7F1F8"/>
        </w:rPr>
        <w:t xml:space="preserve"> </w:t>
      </w:r>
      <w:r w:rsidRPr="000E5088">
        <w:rPr>
          <w:b/>
          <w:bCs/>
        </w:rPr>
        <w:t> (</w:t>
      </w:r>
      <w:hyperlink r:id="rId53" w:tgtFrame="_blank" w:tooltip="42 U.S.C. 7671" w:history="1">
        <w:r w:rsidRPr="002814BD">
          <w:rPr>
            <w:rStyle w:val="Hyperlink"/>
            <w:color w:val="auto"/>
          </w:rPr>
          <w:t>42 U.S.C. 7671</w:t>
        </w:r>
      </w:hyperlink>
      <w:r w:rsidRPr="002814BD">
        <w:t>, </w:t>
      </w:r>
      <w:r w:rsidRPr="002814BD">
        <w:rPr>
          <w:i/>
          <w:iCs/>
        </w:rPr>
        <w:t>et seq.</w:t>
      </w:r>
      <w:r w:rsidRPr="002814BD">
        <w:t>)</w:t>
      </w:r>
      <w:r w:rsidRPr="000E5088">
        <w:rPr>
          <w:b/>
          <w:bCs/>
        </w:rPr>
        <w:t>.</w:t>
      </w:r>
      <w:r w:rsidRPr="000E5088">
        <w:t>.</w:t>
      </w:r>
      <w:r w:rsidRPr="00A377CE">
        <w:t xml:space="preserve"> </w:t>
      </w:r>
    </w:p>
    <w:p w14:paraId="1A6DF9F0" w14:textId="77777777" w:rsidR="00D27076" w:rsidRDefault="00D27076" w:rsidP="00610AD0">
      <w:pPr>
        <w:ind w:right="-360" w:firstLine="540"/>
        <w:rPr>
          <w:b/>
          <w:bCs/>
          <w:color w:val="0000FF"/>
        </w:rPr>
      </w:pPr>
      <w:bookmarkStart w:id="44" w:name="_Hlk167368621"/>
      <w:r w:rsidRPr="00A377CE">
        <w:t>[</w:t>
      </w:r>
      <w:r w:rsidRPr="002B7460">
        <w:t>N/A</w:t>
      </w:r>
      <w:r w:rsidRPr="009E0200">
        <w:t>] (4</w:t>
      </w:r>
      <w:r>
        <w:t>3</w:t>
      </w:r>
      <w:r w:rsidRPr="009E0200">
        <w:t xml:space="preserve">) </w:t>
      </w:r>
      <w:r w:rsidRPr="00E62EA0">
        <w:t xml:space="preserve">52.223-21, </w:t>
      </w:r>
      <w:r w:rsidRPr="008610CF">
        <w:t>Foams (MAY 2024)</w:t>
      </w:r>
      <w:r w:rsidRPr="008610CF">
        <w:rPr>
          <w:rFonts w:ascii="open_sansregular" w:hAnsi="open_sansregular"/>
          <w:b/>
          <w:bCs/>
          <w:color w:val="000000"/>
          <w:sz w:val="21"/>
          <w:szCs w:val="21"/>
          <w:shd w:val="clear" w:color="auto" w:fill="D7F1F8"/>
        </w:rPr>
        <w:t xml:space="preserve"> </w:t>
      </w:r>
      <w:r w:rsidRPr="008610CF">
        <w:t>( </w:t>
      </w:r>
      <w:hyperlink r:id="rId54" w:tgtFrame="_blank" w:tooltip="42 U.S.C. 7671" w:history="1">
        <w:r w:rsidRPr="008610CF">
          <w:rPr>
            <w:rStyle w:val="Hyperlink"/>
            <w:color w:val="auto"/>
          </w:rPr>
          <w:t>42 U.S.C. 7671</w:t>
        </w:r>
      </w:hyperlink>
      <w:r w:rsidRPr="008610CF">
        <w:t>, </w:t>
      </w:r>
      <w:r w:rsidRPr="008610CF">
        <w:rPr>
          <w:i/>
          <w:iCs/>
        </w:rPr>
        <w:t>et seq.</w:t>
      </w:r>
      <w:r w:rsidRPr="008610CF">
        <w:t>).</w:t>
      </w:r>
      <w:r w:rsidRPr="00A377CE">
        <w:t xml:space="preserve"> </w:t>
      </w:r>
    </w:p>
    <w:bookmarkEnd w:id="44"/>
    <w:p w14:paraId="1A6DF9F2" w14:textId="77777777" w:rsidR="00D27076" w:rsidRPr="002814BD" w:rsidRDefault="00D27076" w:rsidP="00610AD0">
      <w:pPr>
        <w:ind w:right="-360" w:firstLine="540"/>
        <w:rPr>
          <w:b/>
          <w:bCs/>
          <w:color w:val="0000FF"/>
        </w:rPr>
      </w:pPr>
      <w:r w:rsidRPr="002B7460">
        <w:t>[X] (44) 52.223-23,</w:t>
      </w:r>
      <w:r w:rsidRPr="002B7460">
        <w:rPr>
          <w:rFonts w:ascii="open_sansregular" w:hAnsi="open_sansregular"/>
          <w:b/>
          <w:bCs/>
          <w:color w:val="000000"/>
          <w:sz w:val="21"/>
          <w:szCs w:val="21"/>
          <w:bdr w:val="none" w:sz="0" w:space="0" w:color="auto" w:frame="1"/>
        </w:rPr>
        <w:t xml:space="preserve"> </w:t>
      </w:r>
      <w:r w:rsidRPr="002B7460">
        <w:t>Sustainable Products and Services (May 2024) [(DEVIATION FEB 2025)]( </w:t>
      </w:r>
      <w:hyperlink r:id="rId55" w:tgtFrame="_blank" w:tooltip="E.O. 14057" w:history="1">
        <w:r w:rsidRPr="002B7460">
          <w:rPr>
            <w:rStyle w:val="Hyperlink"/>
            <w:strike/>
            <w:color w:val="auto"/>
          </w:rPr>
          <w:t>E.O. 14057</w:t>
        </w:r>
      </w:hyperlink>
      <w:r w:rsidRPr="002B7460">
        <w:t>, </w:t>
      </w:r>
      <w:hyperlink r:id="rId56" w:tgtFrame="_blank" w:tooltip="7 U.S.C. 8102" w:history="1">
        <w:r w:rsidRPr="002B7460">
          <w:rPr>
            <w:rStyle w:val="Hyperlink"/>
            <w:color w:val="auto"/>
          </w:rPr>
          <w:t>7 U.S.C. 8102</w:t>
        </w:r>
      </w:hyperlink>
      <w:r w:rsidRPr="002B7460">
        <w:t>, </w:t>
      </w:r>
      <w:hyperlink r:id="rId57" w:tgtFrame="_blank" w:tooltip="42 U.S.C. 6962" w:history="1">
        <w:r w:rsidRPr="002B7460">
          <w:rPr>
            <w:rStyle w:val="Hyperlink"/>
            <w:color w:val="auto"/>
          </w:rPr>
          <w:t>42 U.S.C. 6962</w:t>
        </w:r>
      </w:hyperlink>
      <w:r w:rsidRPr="002B7460">
        <w:t>, </w:t>
      </w:r>
      <w:hyperlink r:id="rId58" w:tgtFrame="_blank" w:tooltip="42 U.S.C. 8259b" w:history="1">
        <w:r w:rsidRPr="002B7460">
          <w:rPr>
            <w:rStyle w:val="Hyperlink"/>
            <w:color w:val="auto"/>
          </w:rPr>
          <w:t>42 U.S.C. 8259b</w:t>
        </w:r>
      </w:hyperlink>
      <w:r w:rsidRPr="002B7460">
        <w:t>, and </w:t>
      </w:r>
      <w:hyperlink r:id="rId59" w:tgtFrame="_blank" w:tooltip="42 U.S.C. 7671l" w:history="1">
        <w:r w:rsidRPr="002B7460">
          <w:rPr>
            <w:rStyle w:val="Hyperlink"/>
            <w:color w:val="auto"/>
          </w:rPr>
          <w:t>42 U.S.C. 7671l</w:t>
        </w:r>
      </w:hyperlink>
      <w:r w:rsidRPr="002B7460">
        <w:t>)</w:t>
      </w:r>
      <w:r w:rsidRPr="002B7460">
        <w:rPr>
          <w:b/>
          <w:bCs/>
        </w:rPr>
        <w:t xml:space="preserve"> </w:t>
      </w:r>
    </w:p>
    <w:p w14:paraId="1A6DF9F4" w14:textId="77777777" w:rsidR="00D27076" w:rsidRPr="00A377CE" w:rsidRDefault="00D27076" w:rsidP="00610AD0">
      <w:pPr>
        <w:ind w:right="-360" w:firstLine="540"/>
        <w:rPr>
          <w:b/>
          <w:bCs/>
          <w:color w:val="0000FF"/>
        </w:rPr>
      </w:pPr>
      <w:r w:rsidRPr="00A377CE">
        <w:lastRenderedPageBreak/>
        <w:t>[</w:t>
      </w:r>
      <w:r w:rsidRPr="002B7460">
        <w:t>N/A</w:t>
      </w:r>
      <w:r w:rsidRPr="00A377CE">
        <w:t xml:space="preserve">] </w:t>
      </w:r>
      <w:r w:rsidRPr="002814BD">
        <w:t>(4</w:t>
      </w:r>
      <w:r>
        <w:t>5</w:t>
      </w:r>
      <w:r w:rsidRPr="002814BD">
        <w:t>)(i</w:t>
      </w:r>
      <w:r w:rsidRPr="00A377CE">
        <w:t xml:space="preserve">) 52.224-3, Privacy Training (JAN 2017) (5 U.S.C. 552a). </w:t>
      </w:r>
      <w:r w:rsidRPr="00A377CE">
        <w:rPr>
          <w:b/>
          <w:bCs/>
          <w:color w:val="0000FF"/>
        </w:rPr>
        <w:t xml:space="preserve"> </w:t>
      </w:r>
    </w:p>
    <w:p w14:paraId="1A6DF9F6" w14:textId="77777777" w:rsidR="00D27076" w:rsidRDefault="00D27076" w:rsidP="008D3D3C">
      <w:pPr>
        <w:ind w:right="-360" w:firstLine="720"/>
        <w:rPr>
          <w:b/>
          <w:bCs/>
          <w:color w:val="0000FF"/>
        </w:rPr>
      </w:pPr>
      <w:r w:rsidRPr="00A377CE">
        <w:t xml:space="preserve">    [</w:t>
      </w:r>
      <w:r w:rsidRPr="002B7460">
        <w:t>N/A</w:t>
      </w:r>
      <w:r w:rsidRPr="00A377CE">
        <w:t xml:space="preserve">] (ii) Alternate I (JAN 2017) of 52.224-3. </w:t>
      </w:r>
    </w:p>
    <w:p w14:paraId="1A6DF9F8" w14:textId="77777777" w:rsidR="00D27076" w:rsidRDefault="00D27076" w:rsidP="00574484">
      <w:pPr>
        <w:ind w:right="-360" w:firstLine="540"/>
        <w:rPr>
          <w:color w:val="0000FF"/>
        </w:rPr>
      </w:pPr>
      <w:r w:rsidRPr="00A377CE">
        <w:t>[</w:t>
      </w:r>
      <w:r w:rsidRPr="002B7460">
        <w:t>N/A</w:t>
      </w:r>
      <w:r w:rsidRPr="00A377CE">
        <w:t xml:space="preserve">] </w:t>
      </w:r>
      <w:r w:rsidRPr="002814BD">
        <w:t>(4</w:t>
      </w:r>
      <w:r>
        <w:t>6</w:t>
      </w:r>
      <w:r w:rsidRPr="002814BD">
        <w:t>)(</w:t>
      </w:r>
      <w:r w:rsidRPr="00A377CE">
        <w:t>i) 52.225-1, Buy American--Supplies (OCT 2022) (41 U.S.C. chapter 83).</w:t>
      </w:r>
      <w:r w:rsidRPr="00A377CE">
        <w:rPr>
          <w:color w:val="0000FF"/>
        </w:rPr>
        <w:t xml:space="preserve"> </w:t>
      </w:r>
    </w:p>
    <w:p w14:paraId="1A6DF9FA" w14:textId="77777777" w:rsidR="00D27076" w:rsidRPr="00A377CE" w:rsidRDefault="00D27076" w:rsidP="002B1CD1">
      <w:pPr>
        <w:ind w:right="-360" w:firstLine="720"/>
        <w:rPr>
          <w:b/>
          <w:bCs/>
          <w:color w:val="0000FF"/>
        </w:rPr>
      </w:pPr>
      <w:r w:rsidRPr="00A377CE">
        <w:t xml:space="preserve">    [</w:t>
      </w:r>
      <w:r w:rsidRPr="002B7460">
        <w:t>N/A</w:t>
      </w:r>
      <w:r w:rsidRPr="00A377CE">
        <w:t xml:space="preserve">] (ii) Alternate I (OCT 2022) of 52.225-1. </w:t>
      </w:r>
    </w:p>
    <w:p w14:paraId="1A6DF9FC" w14:textId="77777777" w:rsidR="00D27076" w:rsidRDefault="00D27076" w:rsidP="00424E60">
      <w:pPr>
        <w:ind w:right="-360" w:firstLine="540"/>
        <w:rPr>
          <w:b/>
          <w:bCs/>
          <w:color w:val="0000FF"/>
        </w:rPr>
      </w:pPr>
      <w:r w:rsidRPr="00A377CE">
        <w:t>[</w:t>
      </w:r>
      <w:r w:rsidRPr="002B7460">
        <w:t>N/A</w:t>
      </w:r>
      <w:r w:rsidRPr="00A377CE">
        <w:t xml:space="preserve">] </w:t>
      </w:r>
      <w:r w:rsidRPr="002814BD">
        <w:t>(4</w:t>
      </w:r>
      <w:r>
        <w:t>7</w:t>
      </w:r>
      <w:r w:rsidRPr="002814BD">
        <w:t>)(</w:t>
      </w:r>
      <w:r w:rsidRPr="00556A21">
        <w:t>i</w:t>
      </w:r>
      <w:r w:rsidRPr="00A377CE">
        <w:t xml:space="preserve">) </w:t>
      </w:r>
      <w:r w:rsidRPr="00D86FEC">
        <w:t>52.225-3, Buy American--Free Trade Agreements--Israeli Trade Act (NOV 2023)</w:t>
      </w:r>
      <w:r w:rsidRPr="003975E4">
        <w:t xml:space="preserve"> (19 U.S.C. 3301 note, 19 U.S.C. 2112 note, 19 U.S.C. 3805 note, 19 U.S.C. 400</w:t>
      </w:r>
      <w:r w:rsidRPr="00A377CE">
        <w:t xml:space="preserve">1 note, </w:t>
      </w:r>
      <w:r w:rsidRPr="00A377CE">
        <w:t xml:space="preserve">19 U.S.C. chapter 29 (sections 4501-4732), Public Law 103-182, 108-77, 108-78, 108-286, 108-302, 109-53, 109-169, 109-283, 110-138, 112-41, 112-42, and 112-43. </w:t>
      </w:r>
    </w:p>
    <w:p w14:paraId="1A6DF9FE" w14:textId="77777777" w:rsidR="00D27076" w:rsidRPr="002B7460" w:rsidRDefault="00D27076" w:rsidP="00610AD0">
      <w:pPr>
        <w:ind w:right="-360" w:firstLine="360"/>
      </w:pPr>
      <w:r w:rsidRPr="002B7460">
        <w:t xml:space="preserve">           [N/A]</w:t>
      </w:r>
      <w:r w:rsidRPr="002B7460">
        <w:rPr>
          <w:b/>
          <w:bCs/>
        </w:rPr>
        <w:t xml:space="preserve"> </w:t>
      </w:r>
      <w:r w:rsidRPr="002B7460">
        <w:t>(ii) Alternate I [Reserved].</w:t>
      </w:r>
    </w:p>
    <w:p w14:paraId="1A6DF9FF" w14:textId="77777777" w:rsidR="00D27076" w:rsidRPr="002B7460" w:rsidRDefault="00D27076" w:rsidP="007B5A60">
      <w:pPr>
        <w:ind w:right="-360" w:firstLine="360"/>
      </w:pPr>
      <w:r w:rsidRPr="002B7460">
        <w:rPr>
          <w:b/>
          <w:bCs/>
        </w:rPr>
        <w:t xml:space="preserve">               </w:t>
      </w:r>
      <w:r w:rsidRPr="002B7460">
        <w:t xml:space="preserve">   </w:t>
      </w:r>
    </w:p>
    <w:p w14:paraId="1A6DFA00" w14:textId="77777777" w:rsidR="00D27076" w:rsidRPr="002B7460" w:rsidRDefault="00D27076" w:rsidP="007C2207">
      <w:pPr>
        <w:ind w:left="1170" w:right="-360" w:hanging="810"/>
        <w:rPr>
          <w:b/>
        </w:rPr>
      </w:pPr>
      <w:r w:rsidRPr="002B7460">
        <w:t xml:space="preserve">           [N/A] (iii) Alternate II (JAN 2025) of 52.225-3</w:t>
      </w:r>
      <w:r w:rsidRPr="002B7460">
        <w:rPr>
          <w:b/>
          <w:bCs/>
        </w:rPr>
        <w:t xml:space="preserve">. </w:t>
      </w:r>
    </w:p>
    <w:p w14:paraId="1A6DFA02" w14:textId="77777777" w:rsidR="00D27076" w:rsidRPr="002B7460" w:rsidRDefault="00D27076" w:rsidP="007C2207">
      <w:pPr>
        <w:ind w:left="1260" w:right="-630" w:hanging="900"/>
        <w:rPr>
          <w:b/>
        </w:rPr>
      </w:pPr>
      <w:r w:rsidRPr="002B7460">
        <w:t xml:space="preserve">           [N/A] (iv) Alternate III (FEB 2024) of 52.225-3</w:t>
      </w:r>
      <w:r w:rsidRPr="002B7460">
        <w:rPr>
          <w:b/>
        </w:rPr>
        <w:t xml:space="preserve">. </w:t>
      </w:r>
    </w:p>
    <w:p w14:paraId="1A6DFA04" w14:textId="77777777" w:rsidR="00D27076" w:rsidRPr="002B7460" w:rsidRDefault="00D27076" w:rsidP="007C2207">
      <w:pPr>
        <w:ind w:left="1260" w:right="-630" w:hanging="900"/>
        <w:rPr>
          <w:b/>
          <w:bCs/>
        </w:rPr>
      </w:pPr>
      <w:r w:rsidRPr="002B7460">
        <w:rPr>
          <w:b/>
        </w:rPr>
        <w:t xml:space="preserve">           [N/A] </w:t>
      </w:r>
      <w:r w:rsidRPr="002B7460">
        <w:rPr>
          <w:bCs/>
        </w:rPr>
        <w:t>(v) Alternate IV (OCT 2022) of 52.225-3</w:t>
      </w:r>
      <w:r w:rsidRPr="002B7460">
        <w:rPr>
          <w:b/>
        </w:rPr>
        <w:t xml:space="preserve"> </w:t>
      </w:r>
    </w:p>
    <w:p w14:paraId="1A6DFA06" w14:textId="77777777" w:rsidR="00D27076" w:rsidRDefault="00D27076" w:rsidP="00610AD0">
      <w:pPr>
        <w:ind w:right="-360" w:firstLine="540"/>
        <w:rPr>
          <w:color w:val="0000FF"/>
        </w:rPr>
      </w:pPr>
      <w:r w:rsidRPr="00A377CE">
        <w:t>[</w:t>
      </w:r>
      <w:r w:rsidRPr="002B7460">
        <w:t>N/A</w:t>
      </w:r>
      <w:r w:rsidRPr="00A377CE">
        <w:t xml:space="preserve">] </w:t>
      </w:r>
      <w:r w:rsidRPr="00556A21">
        <w:t>(</w:t>
      </w:r>
      <w:r>
        <w:t>48</w:t>
      </w:r>
      <w:r w:rsidRPr="002814BD">
        <w:t>)</w:t>
      </w:r>
      <w:r w:rsidRPr="00556A21">
        <w:t xml:space="preserve"> 52</w:t>
      </w:r>
      <w:r w:rsidRPr="00A377CE">
        <w:t xml:space="preserve">.225-5, Trade Agreements </w:t>
      </w:r>
      <w:r w:rsidRPr="003975E4">
        <w:t>(NOV 2023)</w:t>
      </w:r>
      <w:r w:rsidRPr="00A377CE">
        <w:t xml:space="preserve"> (19 U.S.C. 2501, </w:t>
      </w:r>
      <w:r w:rsidRPr="00A377CE">
        <w:rPr>
          <w:i/>
        </w:rPr>
        <w:t>et seq</w:t>
      </w:r>
      <w:r w:rsidRPr="00A377CE">
        <w:t xml:space="preserve">., 19 U.S.C. 3301 note). </w:t>
      </w:r>
      <w:r w:rsidRPr="00A377CE">
        <w:rPr>
          <w:color w:val="0000FF"/>
        </w:rPr>
        <w:t xml:space="preserve"> </w:t>
      </w:r>
    </w:p>
    <w:p w14:paraId="1A6DFA08" w14:textId="77777777" w:rsidR="00D27076" w:rsidRPr="00A377CE" w:rsidRDefault="00D27076" w:rsidP="00610AD0">
      <w:pPr>
        <w:ind w:right="-360" w:firstLine="540"/>
        <w:rPr>
          <w:b/>
          <w:bCs/>
          <w:color w:val="0000FF"/>
        </w:rPr>
      </w:pPr>
      <w:r w:rsidRPr="00A377CE">
        <w:t>[</w:t>
      </w:r>
      <w:r>
        <w:t>X</w:t>
      </w:r>
      <w:r w:rsidRPr="00A377CE">
        <w:t xml:space="preserve">] </w:t>
      </w:r>
      <w:r w:rsidRPr="002814BD">
        <w:t>(</w:t>
      </w:r>
      <w:r>
        <w:t>49</w:t>
      </w:r>
      <w:r w:rsidRPr="002814BD">
        <w:t>)</w:t>
      </w:r>
      <w:r w:rsidRPr="00556A21">
        <w:t xml:space="preserve"> 52</w:t>
      </w:r>
      <w:r w:rsidRPr="00A377CE">
        <w:t xml:space="preserve">.225-13, Restrictions on Certain Foreign Purchases (FEB 2021) (E.O’.s, proclamations and statutes administered by the Office of Foreign Assets Control of the Department of the Treasury). </w:t>
      </w:r>
      <w:r w:rsidRPr="00A377CE">
        <w:rPr>
          <w:b/>
          <w:bCs/>
          <w:color w:val="0000FF"/>
        </w:rPr>
        <w:t xml:space="preserve"> </w:t>
      </w:r>
    </w:p>
    <w:p w14:paraId="1A6DFA0A" w14:textId="77777777" w:rsidR="00D27076" w:rsidRPr="00A377CE" w:rsidRDefault="00D27076" w:rsidP="00610AD0">
      <w:pPr>
        <w:ind w:right="-360" w:firstLine="540"/>
      </w:pPr>
      <w:r w:rsidRPr="00A377CE">
        <w:t>[</w:t>
      </w:r>
      <w:r w:rsidRPr="002B7460">
        <w:t>N/A</w:t>
      </w:r>
      <w:r w:rsidRPr="00556A21">
        <w:t xml:space="preserve">] </w:t>
      </w:r>
      <w:r w:rsidRPr="002814BD">
        <w:t>(</w:t>
      </w:r>
      <w:r>
        <w:t>50</w:t>
      </w:r>
      <w:r w:rsidRPr="002814BD">
        <w:t>) 52</w:t>
      </w:r>
      <w:r w:rsidRPr="00A377CE">
        <w:t xml:space="preserve">.225-26, Contractors Performing Private Security Functions Outside the United States (OCT 2016) (Section 862, as amended, of the National Defense Authorization Act for Fiscal Year 2008; 10 U.S.C. Subtitle A, Part V, Subpart G Note) </w:t>
      </w:r>
    </w:p>
    <w:p w14:paraId="1A6DFA0C" w14:textId="77777777" w:rsidR="00D27076" w:rsidRPr="00A377CE" w:rsidRDefault="00D27076" w:rsidP="00610AD0">
      <w:pPr>
        <w:ind w:right="-360" w:firstLine="540"/>
        <w:rPr>
          <w:b/>
          <w:bCs/>
          <w:color w:val="0000FF"/>
        </w:rPr>
      </w:pPr>
      <w:r w:rsidRPr="00A377CE">
        <w:t>[</w:t>
      </w:r>
      <w:r w:rsidRPr="002B7460">
        <w:t>N/A</w:t>
      </w:r>
      <w:r w:rsidRPr="00556A21">
        <w:t xml:space="preserve">] </w:t>
      </w:r>
      <w:r w:rsidRPr="002814BD">
        <w:t>(5</w:t>
      </w:r>
      <w:r>
        <w:t>1</w:t>
      </w:r>
      <w:r w:rsidRPr="002814BD">
        <w:t>)</w:t>
      </w:r>
      <w:r w:rsidRPr="00A377CE">
        <w:t xml:space="preserve"> 52.226-4, Notice of Disaster or Emergency Area Set-Aside (NOV 2007) (42 U.S.C. 5150) </w:t>
      </w:r>
    </w:p>
    <w:p w14:paraId="1A6DFA0E" w14:textId="77777777" w:rsidR="00D27076" w:rsidRDefault="00D27076" w:rsidP="00610AD0">
      <w:pPr>
        <w:ind w:right="-360" w:firstLine="540"/>
      </w:pPr>
      <w:bookmarkStart w:id="45" w:name="_Hlk167369246"/>
      <w:r w:rsidRPr="00A377CE">
        <w:t>[</w:t>
      </w:r>
      <w:r w:rsidRPr="002B7460">
        <w:t>N/A</w:t>
      </w:r>
      <w:r w:rsidRPr="00A377CE">
        <w:t xml:space="preserve">] </w:t>
      </w:r>
      <w:r w:rsidRPr="002814BD">
        <w:t>(5</w:t>
      </w:r>
      <w:r>
        <w:t>2</w:t>
      </w:r>
      <w:r w:rsidRPr="002814BD">
        <w:t>)</w:t>
      </w:r>
      <w:r w:rsidRPr="00556A21">
        <w:t xml:space="preserve"> 52</w:t>
      </w:r>
      <w:r w:rsidRPr="00A377CE">
        <w:t xml:space="preserve">.226-5, Restrictions on Subcontracting Outside Disaster or Emergency Area (NOV 2007) (42 U.S.C. 5150) </w:t>
      </w:r>
    </w:p>
    <w:bookmarkEnd w:id="45"/>
    <w:p w14:paraId="1A6DFA10" w14:textId="77777777" w:rsidR="00D27076" w:rsidRDefault="00D27076" w:rsidP="00610AD0">
      <w:pPr>
        <w:ind w:right="-360" w:firstLine="540"/>
        <w:rPr>
          <w:b/>
          <w:color w:val="0000FF"/>
        </w:rPr>
      </w:pPr>
      <w:r w:rsidRPr="00A377CE">
        <w:t>[</w:t>
      </w:r>
      <w:r>
        <w:t>X</w:t>
      </w:r>
      <w:r w:rsidRPr="00A377CE">
        <w:t xml:space="preserve">] </w:t>
      </w:r>
      <w:r w:rsidRPr="002814BD">
        <w:t>(5</w:t>
      </w:r>
      <w:r>
        <w:t>3</w:t>
      </w:r>
      <w:r w:rsidRPr="002814BD">
        <w:rPr>
          <w:b/>
          <w:bCs/>
        </w:rPr>
        <w:t xml:space="preserve">) </w:t>
      </w:r>
      <w:hyperlink r:id="rId60" w:anchor="FAR_52_226_8" w:tooltip="52.226-8" w:history="1">
        <w:r w:rsidRPr="002814BD">
          <w:rPr>
            <w:rStyle w:val="Hyperlink"/>
            <w:color w:val="auto"/>
          </w:rPr>
          <w:t>52.226-8</w:t>
        </w:r>
      </w:hyperlink>
      <w:r w:rsidRPr="00D46A7C">
        <w:t>, Encouraging Contractor Policies to Ban Text Messaging While Driving (May 2024</w:t>
      </w:r>
      <w:r w:rsidRPr="002A6BB9">
        <w:t>) ( </w:t>
      </w:r>
      <w:hyperlink r:id="rId61" w:tgtFrame="_blank" w:tooltip="E.O. 13513" w:history="1">
        <w:r w:rsidRPr="002A6BB9">
          <w:rPr>
            <w:rStyle w:val="Hyperlink"/>
            <w:color w:val="auto"/>
          </w:rPr>
          <w:t>E.O. 13513</w:t>
        </w:r>
      </w:hyperlink>
      <w:r w:rsidRPr="002A6BB9">
        <w:t xml:space="preserve">) </w:t>
      </w:r>
    </w:p>
    <w:p w14:paraId="1A6DFA12" w14:textId="77777777" w:rsidR="00D27076" w:rsidRPr="00A377CE" w:rsidRDefault="00D27076" w:rsidP="00610AD0">
      <w:pPr>
        <w:ind w:right="-360" w:firstLine="540"/>
        <w:rPr>
          <w:b/>
          <w:color w:val="0000FF"/>
        </w:rPr>
      </w:pPr>
      <w:r w:rsidRPr="00A377CE">
        <w:rPr>
          <w:bCs/>
        </w:rPr>
        <w:t>[</w:t>
      </w:r>
      <w:r w:rsidRPr="002B7460">
        <w:rPr>
          <w:bCs/>
        </w:rPr>
        <w:t>N/A</w:t>
      </w:r>
      <w:r w:rsidRPr="00A377CE">
        <w:rPr>
          <w:bCs/>
        </w:rPr>
        <w:t xml:space="preserve">] </w:t>
      </w:r>
      <w:r w:rsidRPr="00556A21">
        <w:rPr>
          <w:bCs/>
        </w:rPr>
        <w:t>(</w:t>
      </w:r>
      <w:r w:rsidRPr="002814BD">
        <w:rPr>
          <w:bCs/>
        </w:rPr>
        <w:t>5</w:t>
      </w:r>
      <w:r>
        <w:rPr>
          <w:bCs/>
        </w:rPr>
        <w:t>4</w:t>
      </w:r>
      <w:r w:rsidRPr="00556A21">
        <w:rPr>
          <w:bCs/>
        </w:rPr>
        <w:t>) 52</w:t>
      </w:r>
      <w:r w:rsidRPr="00A377CE">
        <w:rPr>
          <w:bCs/>
        </w:rPr>
        <w:t xml:space="preserve">.229-12, Tax on Certain Foreign Procurements (FEB 2021) </w:t>
      </w:r>
    </w:p>
    <w:p w14:paraId="1A6DFA14" w14:textId="77777777" w:rsidR="00D27076" w:rsidRPr="00A377CE" w:rsidRDefault="00D27076" w:rsidP="00610AD0">
      <w:pPr>
        <w:ind w:right="-360" w:firstLine="540"/>
        <w:rPr>
          <w:b/>
          <w:bCs/>
          <w:color w:val="0000FF"/>
        </w:rPr>
      </w:pPr>
      <w:r w:rsidRPr="00A377CE">
        <w:t>[</w:t>
      </w:r>
      <w:r w:rsidRPr="002B7460">
        <w:t>N/A</w:t>
      </w:r>
      <w:r w:rsidRPr="00A377CE">
        <w:t xml:space="preserve">] </w:t>
      </w:r>
      <w:r w:rsidRPr="002814BD">
        <w:t>(5</w:t>
      </w:r>
      <w:r>
        <w:t>5</w:t>
      </w:r>
      <w:r w:rsidRPr="002814BD">
        <w:t>)</w:t>
      </w:r>
      <w:r w:rsidRPr="00556A21">
        <w:t xml:space="preserve"> 52</w:t>
      </w:r>
      <w:r w:rsidRPr="00A377CE">
        <w:t xml:space="preserve">.232-29, Terms for Financing of Purchases of Commercial Products and Commercial Services (NOV 2021) (41 U.S.C. 4505, 10 U.S.C. 3805). </w:t>
      </w:r>
    </w:p>
    <w:p w14:paraId="1A6DFA16" w14:textId="77777777" w:rsidR="00D27076" w:rsidRPr="00A377CE" w:rsidRDefault="00D27076" w:rsidP="00610AD0">
      <w:pPr>
        <w:ind w:right="-360" w:firstLine="540"/>
        <w:rPr>
          <w:b/>
          <w:bCs/>
          <w:color w:val="0000FF"/>
        </w:rPr>
      </w:pPr>
      <w:r w:rsidRPr="00A377CE">
        <w:t>[</w:t>
      </w:r>
      <w:r w:rsidRPr="002B7460">
        <w:t>N/A</w:t>
      </w:r>
      <w:r w:rsidRPr="00A377CE">
        <w:t xml:space="preserve">] </w:t>
      </w:r>
      <w:r w:rsidRPr="002814BD">
        <w:t>(5</w:t>
      </w:r>
      <w:r>
        <w:t>6</w:t>
      </w:r>
      <w:r w:rsidRPr="00556A21">
        <w:t>) 52</w:t>
      </w:r>
      <w:r w:rsidRPr="00A377CE">
        <w:t xml:space="preserve">.232-30, Installment Payments for Commercial Products and Commercial Services (NOV 2021) (41 U.S.C. 4505, 10 U.S.C. 3805. </w:t>
      </w:r>
    </w:p>
    <w:p w14:paraId="1A6DFA18" w14:textId="77777777" w:rsidR="00D27076" w:rsidRPr="00A377CE" w:rsidRDefault="00D27076" w:rsidP="00610AD0">
      <w:pPr>
        <w:ind w:right="-360" w:firstLine="540"/>
        <w:rPr>
          <w:b/>
          <w:color w:val="0000FF"/>
        </w:rPr>
      </w:pPr>
      <w:r w:rsidRPr="00A377CE">
        <w:t>[</w:t>
      </w:r>
      <w:r>
        <w:t>X</w:t>
      </w:r>
      <w:r w:rsidRPr="00A377CE">
        <w:t xml:space="preserve">] </w:t>
      </w:r>
      <w:r w:rsidRPr="00556A21">
        <w:t>(</w:t>
      </w:r>
      <w:r w:rsidRPr="002814BD">
        <w:t>5</w:t>
      </w:r>
      <w:r>
        <w:t>7</w:t>
      </w:r>
      <w:r w:rsidRPr="00556A21">
        <w:t>) 52</w:t>
      </w:r>
      <w:r w:rsidRPr="00A377CE">
        <w:t xml:space="preserve">.232-33, Payment by Electronic Funds Transfer - System for Award Management (OCT 2018) (31 U.S.C. 3332). </w:t>
      </w:r>
      <w:r w:rsidRPr="00A377CE">
        <w:rPr>
          <w:b/>
          <w:color w:val="0000FF"/>
        </w:rPr>
        <w:t xml:space="preserve"> </w:t>
      </w:r>
    </w:p>
    <w:p w14:paraId="1A6DFA1A" w14:textId="77777777" w:rsidR="00D27076" w:rsidRPr="00A377CE" w:rsidRDefault="00D27076" w:rsidP="00610AD0">
      <w:pPr>
        <w:ind w:right="-360" w:firstLine="540"/>
        <w:rPr>
          <w:b/>
          <w:bCs/>
          <w:color w:val="0000FF"/>
        </w:rPr>
      </w:pPr>
      <w:r w:rsidRPr="00A377CE">
        <w:lastRenderedPageBreak/>
        <w:t>[</w:t>
      </w:r>
      <w:r w:rsidRPr="002B7460">
        <w:t>N/A</w:t>
      </w:r>
      <w:r w:rsidRPr="00556A21">
        <w:t>] (</w:t>
      </w:r>
      <w:r w:rsidRPr="002814BD">
        <w:t>60)</w:t>
      </w:r>
      <w:r w:rsidRPr="00556A21">
        <w:t xml:space="preserve"> 52</w:t>
      </w:r>
      <w:r w:rsidRPr="00A377CE">
        <w:t xml:space="preserve">.232-34, Payment by Electronic Funds Transfer - Other than System for Award Management (JUL 2013) (31 U.S.C. 3332). </w:t>
      </w:r>
    </w:p>
    <w:p w14:paraId="1A6DFA1C" w14:textId="77777777" w:rsidR="00D27076" w:rsidRPr="00A377CE" w:rsidRDefault="00D27076" w:rsidP="00610AD0">
      <w:pPr>
        <w:ind w:right="-360" w:firstLine="540"/>
        <w:rPr>
          <w:b/>
          <w:color w:val="0000FF"/>
        </w:rPr>
      </w:pPr>
      <w:r w:rsidRPr="00A377CE">
        <w:t>[</w:t>
      </w:r>
      <w:r w:rsidRPr="002B7460">
        <w:t>N/A</w:t>
      </w:r>
      <w:r w:rsidRPr="00A377CE">
        <w:t xml:space="preserve">] </w:t>
      </w:r>
      <w:r w:rsidRPr="00556A21">
        <w:t>(</w:t>
      </w:r>
      <w:r w:rsidRPr="002814BD">
        <w:t>61</w:t>
      </w:r>
      <w:r w:rsidRPr="00556A21">
        <w:t>) 52</w:t>
      </w:r>
      <w:r w:rsidRPr="00A377CE">
        <w:t xml:space="preserve">.232-36, Payment by Third Party (MAY 2014) (31 U.S.C. 3332). </w:t>
      </w:r>
    </w:p>
    <w:p w14:paraId="1A6DFA1E" w14:textId="77777777" w:rsidR="00D27076" w:rsidRDefault="00D27076" w:rsidP="00610AD0">
      <w:pPr>
        <w:ind w:right="-360" w:firstLine="540"/>
      </w:pPr>
      <w:bookmarkStart w:id="46" w:name="_Hlk183157643"/>
      <w:r w:rsidRPr="00DC6210">
        <w:t>[</w:t>
      </w:r>
      <w:r>
        <w:t>X</w:t>
      </w:r>
      <w:r w:rsidRPr="00DC6210">
        <w:t xml:space="preserve">] </w:t>
      </w:r>
      <w:bookmarkEnd w:id="46"/>
      <w:r w:rsidRPr="00DC6210">
        <w:t>(6</w:t>
      </w:r>
      <w:r>
        <w:t>2</w:t>
      </w:r>
      <w:r w:rsidRPr="00DC6210">
        <w:t xml:space="preserve">) 52.240-1, Prohibition on Unmanned Aircraft Systems Manufactured or Assembled by American Security Drone Act-Covered Foreign Entities (NOV 2024) (Sections 1821-1826, Pub. L. 118-31, 41 U.S.C. 3901 note prec.). </w:t>
      </w:r>
    </w:p>
    <w:p w14:paraId="1A6DFA20" w14:textId="77777777" w:rsidR="00D27076" w:rsidRPr="00A377CE" w:rsidRDefault="00D27076" w:rsidP="00610AD0">
      <w:pPr>
        <w:ind w:right="-360" w:firstLine="540"/>
        <w:rPr>
          <w:b/>
          <w:color w:val="0000FF"/>
        </w:rPr>
      </w:pPr>
      <w:r w:rsidRPr="00A377CE">
        <w:t>[</w:t>
      </w:r>
      <w:r w:rsidRPr="002B7460">
        <w:t>N/A</w:t>
      </w:r>
      <w:r w:rsidRPr="00556A21">
        <w:t xml:space="preserve">] </w:t>
      </w:r>
      <w:r w:rsidRPr="002814BD">
        <w:t>(</w:t>
      </w:r>
      <w:r w:rsidRPr="00DC6210">
        <w:t>6</w:t>
      </w:r>
      <w:r>
        <w:t>3</w:t>
      </w:r>
      <w:r w:rsidRPr="00556A21">
        <w:t>)</w:t>
      </w:r>
      <w:r w:rsidRPr="00A377CE">
        <w:t xml:space="preserve"> 52.242-5, Payments to Small Business Subcontractors (JAN 2017) (15 U.S.C. 637(d)(13)). </w:t>
      </w:r>
    </w:p>
    <w:p w14:paraId="1A6DFA22" w14:textId="77777777" w:rsidR="00D27076" w:rsidRPr="00A377CE" w:rsidRDefault="00D27076" w:rsidP="00610AD0">
      <w:pPr>
        <w:ind w:right="-360" w:firstLine="540"/>
        <w:rPr>
          <w:b/>
          <w:color w:val="0000FF"/>
        </w:rPr>
      </w:pPr>
      <w:r w:rsidRPr="00A377CE">
        <w:t>[</w:t>
      </w:r>
      <w:r w:rsidRPr="002B7460">
        <w:t>N/A</w:t>
      </w:r>
      <w:r w:rsidRPr="00A377CE">
        <w:t xml:space="preserve">] </w:t>
      </w:r>
      <w:r w:rsidRPr="002814BD">
        <w:t>(</w:t>
      </w:r>
      <w:r w:rsidRPr="00DC6210">
        <w:t>6</w:t>
      </w:r>
      <w:r>
        <w:t>4</w:t>
      </w:r>
      <w:r w:rsidRPr="002814BD">
        <w:t>)(</w:t>
      </w:r>
      <w:r w:rsidRPr="00556A21">
        <w:t>i)</w:t>
      </w:r>
      <w:r w:rsidRPr="00A377CE">
        <w:t xml:space="preserve"> 52.247-64, Preference for Privately Owned U.S.-Flag Commercial Vessels (NOV 2021) (46 U.S.C. 55305 and 10 U.S.C. 2631). </w:t>
      </w:r>
    </w:p>
    <w:p w14:paraId="1A6DFA24" w14:textId="77777777" w:rsidR="00D27076" w:rsidRPr="00A377CE" w:rsidRDefault="00D27076" w:rsidP="00610AD0">
      <w:pPr>
        <w:ind w:right="-360" w:firstLine="540"/>
        <w:rPr>
          <w:b/>
          <w:bCs/>
          <w:color w:val="0000FF"/>
        </w:rPr>
      </w:pPr>
      <w:r w:rsidRPr="00A377CE">
        <w:t xml:space="preserve">      [</w:t>
      </w:r>
      <w:r w:rsidRPr="002B7460">
        <w:t>N/A</w:t>
      </w:r>
      <w:r w:rsidRPr="00A377CE">
        <w:t xml:space="preserve">] (ii) Alternate I (APR 2003) of 52.247-64. </w:t>
      </w:r>
    </w:p>
    <w:p w14:paraId="1A6DFA26" w14:textId="77777777" w:rsidR="00D27076" w:rsidRPr="00A377CE" w:rsidRDefault="00D27076" w:rsidP="00610AD0">
      <w:pPr>
        <w:ind w:right="-360" w:firstLine="540"/>
        <w:rPr>
          <w:b/>
          <w:bCs/>
          <w:color w:val="0000FF"/>
        </w:rPr>
      </w:pPr>
      <w:r w:rsidRPr="00A377CE">
        <w:rPr>
          <w:b/>
          <w:bCs/>
          <w:color w:val="0000FF"/>
        </w:rPr>
        <w:tab/>
      </w:r>
      <w:r w:rsidRPr="00A377CE">
        <w:t xml:space="preserve">  [</w:t>
      </w:r>
      <w:r w:rsidRPr="002B7460">
        <w:t>N/A</w:t>
      </w:r>
      <w:r w:rsidRPr="00A377CE">
        <w:t>] (iii) Alternate II (NOV 2021</w:t>
      </w:r>
      <w:r w:rsidRPr="00A377CE">
        <w:t>) of 52.247-64.</w:t>
      </w:r>
      <w:r w:rsidRPr="00A377CE">
        <w:rPr>
          <w:b/>
          <w:bCs/>
          <w:color w:val="0000FF"/>
        </w:rPr>
        <w:t xml:space="preserve"> </w:t>
      </w:r>
    </w:p>
    <w:p w14:paraId="1A6DFA28" w14:textId="77777777" w:rsidR="00D27076" w:rsidRPr="00A377CE" w:rsidRDefault="00D27076" w:rsidP="00610AD0">
      <w:pPr>
        <w:ind w:right="-360" w:firstLine="360"/>
      </w:pPr>
      <w:r w:rsidRPr="00A377CE">
        <w:t xml:space="preserve">(c)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 </w:t>
      </w:r>
    </w:p>
    <w:p w14:paraId="1A6DFA2B" w14:textId="77777777" w:rsidR="00D27076" w:rsidRPr="00A377CE" w:rsidRDefault="00D27076" w:rsidP="00610AD0">
      <w:pPr>
        <w:ind w:right="-360" w:firstLine="540"/>
        <w:rPr>
          <w:b/>
          <w:color w:val="0000FF"/>
        </w:rPr>
      </w:pPr>
      <w:r w:rsidRPr="00A377CE">
        <w:t>[</w:t>
      </w:r>
      <w:r>
        <w:t>X</w:t>
      </w:r>
      <w:r w:rsidRPr="00A377CE">
        <w:t>] (1) 52.222-41, Service Contract Labor Standards (AUG 2018) (41 U.S.C. chapter 67).</w:t>
      </w:r>
      <w:r w:rsidRPr="00A377CE">
        <w:rPr>
          <w:color w:val="0000FF"/>
        </w:rPr>
        <w:t xml:space="preserve"> </w:t>
      </w:r>
    </w:p>
    <w:p w14:paraId="1A6DFA2D" w14:textId="77777777" w:rsidR="00D27076" w:rsidRDefault="00D27076" w:rsidP="00610AD0">
      <w:pPr>
        <w:ind w:right="-360" w:firstLine="540"/>
        <w:rPr>
          <w:b/>
          <w:color w:val="0000FF"/>
        </w:rPr>
      </w:pPr>
      <w:r w:rsidRPr="00A377CE">
        <w:t>[</w:t>
      </w:r>
      <w:r>
        <w:t>X</w:t>
      </w:r>
      <w:r w:rsidRPr="00A377CE">
        <w:t xml:space="preserve">] (2) 52.222-42, Statement of Equivalent Rates for Federal Hires (MAY 2014) (29 U.S.C. 206 and 41 U.S.C. chapter 67).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45"/>
      </w:tblGrid>
      <w:tr w:rsidR="00577A1F" w:rsidRPr="00FC67DE" w14:paraId="1A6DFA31" w14:textId="77777777" w:rsidTr="00324E1A">
        <w:tc>
          <w:tcPr>
            <w:tcW w:w="4251" w:type="dxa"/>
            <w:hideMark/>
          </w:tcPr>
          <w:p w14:paraId="1A6DFA2F" w14:textId="77777777" w:rsidR="00D27076" w:rsidRPr="00FC67DE" w:rsidRDefault="00D27076" w:rsidP="000D228F">
            <w:pPr>
              <w:jc w:val="center"/>
              <w:rPr>
                <w:rFonts w:eastAsia="Times New Roman" w:cstheme="minorHAnsi"/>
                <w:szCs w:val="20"/>
                <w:u w:val="single"/>
              </w:rPr>
            </w:pPr>
            <w:r w:rsidRPr="00FC67DE">
              <w:rPr>
                <w:rFonts w:eastAsia="Times New Roman" w:cstheme="minorHAnsi"/>
                <w:szCs w:val="20"/>
                <w:u w:val="single"/>
              </w:rPr>
              <w:t>Employee Class</w:t>
            </w:r>
          </w:p>
        </w:tc>
        <w:tc>
          <w:tcPr>
            <w:tcW w:w="4245" w:type="dxa"/>
            <w:hideMark/>
          </w:tcPr>
          <w:p w14:paraId="1A6DFA30" w14:textId="77777777" w:rsidR="00D27076" w:rsidRPr="00FC67DE" w:rsidRDefault="00D27076" w:rsidP="000D228F">
            <w:pPr>
              <w:jc w:val="center"/>
              <w:rPr>
                <w:rFonts w:eastAsia="Times New Roman" w:cstheme="minorHAnsi"/>
                <w:szCs w:val="20"/>
                <w:u w:val="single"/>
              </w:rPr>
            </w:pPr>
            <w:r w:rsidRPr="00FC67DE">
              <w:rPr>
                <w:rFonts w:eastAsia="Times New Roman" w:cstheme="minorHAnsi"/>
                <w:szCs w:val="20"/>
                <w:u w:val="single"/>
              </w:rPr>
              <w:t>Monetary Wage-Fringe Benefits</w:t>
            </w:r>
          </w:p>
        </w:tc>
      </w:tr>
      <w:tr w:rsidR="00577A1F" w:rsidRPr="00FC67DE" w14:paraId="1A6DFA34" w14:textId="77777777" w:rsidTr="00324E1A">
        <w:tc>
          <w:tcPr>
            <w:tcW w:w="4251" w:type="dxa"/>
            <w:hideMark/>
          </w:tcPr>
          <w:p w14:paraId="1A6DFA32" w14:textId="77777777" w:rsidR="00D27076" w:rsidRPr="00FC67DE" w:rsidRDefault="00D27076" w:rsidP="000D228F">
            <w:pPr>
              <w:jc w:val="center"/>
              <w:rPr>
                <w:rFonts w:eastAsia="Times New Roman" w:cstheme="minorHAnsi"/>
                <w:szCs w:val="20"/>
              </w:rPr>
            </w:pPr>
            <w:r w:rsidRPr="00FC67DE">
              <w:rPr>
                <w:rFonts w:eastAsia="Times New Roman" w:cstheme="minorHAnsi"/>
                <w:szCs w:val="20"/>
              </w:rPr>
              <w:t>WG-5</w:t>
            </w:r>
          </w:p>
        </w:tc>
        <w:tc>
          <w:tcPr>
            <w:tcW w:w="4245" w:type="dxa"/>
            <w:hideMark/>
          </w:tcPr>
          <w:p w14:paraId="1A6DFA33" w14:textId="77777777" w:rsidR="00D27076" w:rsidRPr="00FC67DE" w:rsidRDefault="00D27076" w:rsidP="000D228F">
            <w:pPr>
              <w:jc w:val="center"/>
              <w:rPr>
                <w:rFonts w:eastAsia="Times New Roman" w:cstheme="minorHAnsi"/>
                <w:szCs w:val="20"/>
              </w:rPr>
            </w:pPr>
            <w:r w:rsidRPr="00FC67DE">
              <w:rPr>
                <w:rFonts w:eastAsia="Times New Roman" w:cstheme="minorHAnsi"/>
                <w:szCs w:val="20"/>
              </w:rPr>
              <w:t>$22.69 w/ fringe benefits</w:t>
            </w:r>
          </w:p>
        </w:tc>
      </w:tr>
      <w:tr w:rsidR="00577A1F" w:rsidRPr="00FC67DE" w14:paraId="1A6DFA37" w14:textId="77777777" w:rsidTr="00324E1A">
        <w:tc>
          <w:tcPr>
            <w:tcW w:w="4251" w:type="dxa"/>
          </w:tcPr>
          <w:p w14:paraId="1A6DFA35" w14:textId="77777777" w:rsidR="00D27076" w:rsidRPr="00FC67DE" w:rsidRDefault="00D27076" w:rsidP="00324E1A">
            <w:pPr>
              <w:jc w:val="center"/>
              <w:rPr>
                <w:rFonts w:cstheme="minorHAnsi"/>
                <w:szCs w:val="20"/>
              </w:rPr>
            </w:pPr>
            <w:r w:rsidRPr="00FC67DE">
              <w:rPr>
                <w:rFonts w:eastAsia="Times New Roman" w:cstheme="minorHAnsi"/>
                <w:szCs w:val="20"/>
              </w:rPr>
              <w:t>GS-9</w:t>
            </w:r>
          </w:p>
        </w:tc>
        <w:tc>
          <w:tcPr>
            <w:tcW w:w="4245" w:type="dxa"/>
          </w:tcPr>
          <w:p w14:paraId="1A6DFA36" w14:textId="77777777" w:rsidR="00D27076" w:rsidRPr="00FC67DE" w:rsidRDefault="00D27076" w:rsidP="00324E1A">
            <w:pPr>
              <w:jc w:val="center"/>
              <w:rPr>
                <w:rFonts w:cstheme="minorHAnsi"/>
                <w:szCs w:val="20"/>
              </w:rPr>
            </w:pPr>
            <w:r w:rsidRPr="00FC67DE">
              <w:rPr>
                <w:rFonts w:eastAsia="Times New Roman" w:cstheme="minorHAnsi"/>
                <w:szCs w:val="20"/>
              </w:rPr>
              <w:t>$24.90 w/ fringe benefits</w:t>
            </w:r>
          </w:p>
        </w:tc>
      </w:tr>
      <w:tr w:rsidR="00577A1F" w:rsidRPr="00FC67DE" w14:paraId="1A6DFA3A" w14:textId="77777777" w:rsidTr="00324E1A">
        <w:tc>
          <w:tcPr>
            <w:tcW w:w="4251" w:type="dxa"/>
          </w:tcPr>
          <w:p w14:paraId="1A6DFA38" w14:textId="77777777" w:rsidR="00D27076" w:rsidRPr="00FC67DE" w:rsidRDefault="00D27076" w:rsidP="00324E1A">
            <w:pPr>
              <w:jc w:val="center"/>
              <w:rPr>
                <w:rFonts w:eastAsia="Times New Roman" w:cstheme="minorHAnsi"/>
                <w:szCs w:val="20"/>
              </w:rPr>
            </w:pPr>
            <w:r w:rsidRPr="00FC67DE">
              <w:rPr>
                <w:rFonts w:eastAsia="Times New Roman" w:cstheme="minorHAnsi"/>
                <w:szCs w:val="20"/>
              </w:rPr>
              <w:t>12010</w:t>
            </w:r>
          </w:p>
        </w:tc>
        <w:tc>
          <w:tcPr>
            <w:tcW w:w="4245" w:type="dxa"/>
          </w:tcPr>
          <w:p w14:paraId="1A6DFA39" w14:textId="77777777" w:rsidR="00D27076" w:rsidRPr="00FC67DE" w:rsidRDefault="00D27076" w:rsidP="00324E1A">
            <w:pPr>
              <w:jc w:val="center"/>
              <w:rPr>
                <w:rFonts w:eastAsia="Times New Roman" w:cstheme="minorHAnsi"/>
                <w:szCs w:val="20"/>
              </w:rPr>
            </w:pPr>
            <w:r w:rsidRPr="00FC67DE">
              <w:rPr>
                <w:rFonts w:eastAsia="Times New Roman" w:cstheme="minorHAnsi"/>
                <w:szCs w:val="20"/>
              </w:rPr>
              <w:t>$18.34</w:t>
            </w:r>
            <w:r w:rsidRPr="00FC67DE">
              <w:rPr>
                <w:rFonts w:eastAsia="Times New Roman" w:cstheme="minorHAnsi"/>
                <w:szCs w:val="20"/>
              </w:rPr>
              <w:t xml:space="preserve"> </w:t>
            </w:r>
            <w:r w:rsidRPr="00FC67DE">
              <w:rPr>
                <w:rFonts w:eastAsia="Times New Roman" w:cstheme="minorHAnsi"/>
                <w:szCs w:val="20"/>
              </w:rPr>
              <w:t>w/ fringe benefits</w:t>
            </w:r>
          </w:p>
        </w:tc>
      </w:tr>
    </w:tbl>
    <w:p w14:paraId="1A6DFA3B" w14:textId="77777777" w:rsidR="00D27076" w:rsidRPr="00A377CE" w:rsidRDefault="00D27076" w:rsidP="00610AD0">
      <w:pPr>
        <w:ind w:right="-360" w:firstLine="540"/>
        <w:rPr>
          <w:b/>
          <w:color w:val="0000FF"/>
        </w:rPr>
      </w:pPr>
    </w:p>
    <w:p w14:paraId="1A6DFA3C" w14:textId="77777777" w:rsidR="00D27076" w:rsidRPr="00A377CE" w:rsidRDefault="00D27076" w:rsidP="00610AD0">
      <w:pPr>
        <w:ind w:right="-360" w:firstLine="540"/>
        <w:rPr>
          <w:b/>
          <w:color w:val="0000FF"/>
        </w:rPr>
      </w:pPr>
      <w:r w:rsidRPr="00A377CE">
        <w:t>[</w:t>
      </w:r>
      <w:r w:rsidRPr="002B7460">
        <w:t>N/A</w:t>
      </w:r>
      <w:r w:rsidRPr="00A377CE">
        <w:t>] (3</w:t>
      </w:r>
      <w:r w:rsidRPr="00A377CE">
        <w:t xml:space="preserve">) 52.222-43, Fair Labor Standards Act and Service Contract Labor Standards - Price Adjustment (Multiple Year and Option Contracts) (AUG 2018) (29 U.S.C. 206 and 41 U.S.C. chapter 67). </w:t>
      </w:r>
    </w:p>
    <w:p w14:paraId="1A6DFA3E" w14:textId="77777777" w:rsidR="00D27076" w:rsidRPr="00A377CE" w:rsidRDefault="00D27076" w:rsidP="00610AD0">
      <w:pPr>
        <w:ind w:right="-360" w:firstLine="540"/>
        <w:rPr>
          <w:b/>
          <w:color w:val="0000FF"/>
        </w:rPr>
      </w:pPr>
      <w:r w:rsidRPr="00A377CE">
        <w:t>[</w:t>
      </w:r>
      <w:r w:rsidRPr="002B7460">
        <w:t>N/A</w:t>
      </w:r>
      <w:r w:rsidRPr="00A377CE">
        <w:t xml:space="preserve">] (4) 52.222-44, Fair Labor Standards Act and Service Contract Labor Standards - Price Adjustment (MAY 2014) (29 U.S.C. 206 and 41 U.S.C. chapter 67). </w:t>
      </w:r>
    </w:p>
    <w:p w14:paraId="1A6DFA40" w14:textId="77777777" w:rsidR="00D27076" w:rsidRDefault="00D27076" w:rsidP="00610AD0">
      <w:pPr>
        <w:ind w:right="-360" w:firstLine="540"/>
        <w:rPr>
          <w:b/>
          <w:color w:val="0000FF"/>
        </w:rPr>
      </w:pPr>
      <w:r w:rsidRPr="00A377CE">
        <w:t>[</w:t>
      </w:r>
      <w:r>
        <w:t>N/A</w:t>
      </w:r>
      <w:r w:rsidRPr="00A377CE">
        <w:t>] (5) 52.222-51, Exemption from Application of the Service Contract Labor Standards to Contracts for Maintenance, Calibration, or Repair of Certain Equipment - Requirements (MAY 2014) (41 U.S.C. chapter 67</w:t>
      </w:r>
      <w:r w:rsidRPr="00A377CE">
        <w:rPr>
          <w:i/>
        </w:rPr>
        <w:t>)</w:t>
      </w:r>
      <w:r w:rsidRPr="00A377CE">
        <w:rPr>
          <w:b/>
          <w:color w:val="0000FF"/>
        </w:rPr>
        <w:t xml:space="preserve"> </w:t>
      </w:r>
    </w:p>
    <w:p w14:paraId="1A6DFA42" w14:textId="77777777" w:rsidR="00D27076" w:rsidRPr="00A377CE" w:rsidRDefault="00D27076" w:rsidP="00610AD0">
      <w:pPr>
        <w:ind w:right="-360" w:firstLine="540"/>
        <w:rPr>
          <w:b/>
          <w:color w:val="0000FF"/>
        </w:rPr>
      </w:pPr>
      <w:r w:rsidRPr="00A377CE">
        <w:t>[</w:t>
      </w:r>
      <w:r w:rsidRPr="002B7460">
        <w:t>N/A</w:t>
      </w:r>
      <w:r w:rsidRPr="00A377CE">
        <w:t>] (6) 52.222-53, Exemption from Application of the Service Contract Labor Standards to Contracts for Certain Services - Requirements (MAY 2014) (41 U.S.C. chapter 67</w:t>
      </w:r>
      <w:r w:rsidRPr="00A377CE">
        <w:rPr>
          <w:i/>
        </w:rPr>
        <w:t xml:space="preserve">). </w:t>
      </w:r>
    </w:p>
    <w:p w14:paraId="1A6DFA44" w14:textId="77777777" w:rsidR="00D27076" w:rsidRPr="00A377CE" w:rsidRDefault="00D27076" w:rsidP="00610AD0">
      <w:pPr>
        <w:ind w:right="-360" w:firstLine="540"/>
        <w:rPr>
          <w:b/>
          <w:color w:val="0000FF"/>
        </w:rPr>
      </w:pPr>
      <w:r w:rsidRPr="00A377CE">
        <w:lastRenderedPageBreak/>
        <w:t>[</w:t>
      </w:r>
      <w:r>
        <w:t>X</w:t>
      </w:r>
      <w:r w:rsidRPr="00A377CE">
        <w:t xml:space="preserve">] (7) 52.222-55, Minimum Wages for Contractor Workers Under Executive Order 14026 (JAN 2022).  </w:t>
      </w:r>
    </w:p>
    <w:p w14:paraId="1A6DFA46" w14:textId="77777777" w:rsidR="00D27076" w:rsidRPr="00A377CE" w:rsidRDefault="00D27076" w:rsidP="00610AD0">
      <w:pPr>
        <w:ind w:right="-360" w:firstLine="540"/>
      </w:pPr>
      <w:r w:rsidRPr="00A377CE">
        <w:t>[</w:t>
      </w:r>
      <w:r>
        <w:t>X</w:t>
      </w:r>
      <w:r w:rsidRPr="00A377CE">
        <w:t xml:space="preserve">] (8) 52.222-62, Paid Sick Leave Under Executive Order 13706 (JAN 2022) (E.O. 13706). </w:t>
      </w:r>
    </w:p>
    <w:p w14:paraId="1A6DFA48" w14:textId="77777777" w:rsidR="00D27076" w:rsidRPr="00A377CE" w:rsidRDefault="00D27076" w:rsidP="00610AD0">
      <w:pPr>
        <w:ind w:right="-360" w:firstLine="540"/>
        <w:rPr>
          <w:b/>
          <w:color w:val="0000FF"/>
        </w:rPr>
      </w:pPr>
      <w:r w:rsidRPr="00A377CE">
        <w:t>[</w:t>
      </w:r>
      <w:r w:rsidRPr="002B7460">
        <w:t>N/A</w:t>
      </w:r>
      <w:r w:rsidRPr="00A377CE">
        <w:t>] (9</w:t>
      </w:r>
      <w:r w:rsidRPr="00A377CE">
        <w:t xml:space="preserve">) 52.226-6, Promoting Excess Food Donation to Nonprofit Organizations (JUN 2020) (42 U.S.C. 1792).  </w:t>
      </w:r>
    </w:p>
    <w:p w14:paraId="1A6DFA4A" w14:textId="77777777" w:rsidR="00D27076" w:rsidRPr="00A377CE" w:rsidRDefault="00D27076" w:rsidP="00610AD0">
      <w:pPr>
        <w:ind w:right="-360" w:firstLine="360"/>
      </w:pPr>
      <w:r w:rsidRPr="00A377CE">
        <w:t>(d)</w:t>
      </w:r>
      <w:r w:rsidRPr="00A377CE">
        <w:rPr>
          <w:iCs/>
        </w:rPr>
        <w:t xml:space="preserve"> Comptroller General Examination of Record</w:t>
      </w:r>
      <w:r w:rsidRPr="00A377CE">
        <w:t>. The Contractor shall comply with the provisions of this paragraph (d) if this contract was awarded using other than sealed bid, is in excess of the simplified acquisition threshold, and does not contain the clause at 52.215-2, Audit and Records - Negotiation.</w:t>
      </w:r>
    </w:p>
    <w:p w14:paraId="1A6DFA4C" w14:textId="77777777" w:rsidR="00D27076" w:rsidRPr="00A377CE" w:rsidRDefault="00D27076">
      <w:pPr>
        <w:numPr>
          <w:ilvl w:val="0"/>
          <w:numId w:val="37"/>
        </w:numPr>
        <w:ind w:right="-360"/>
      </w:pPr>
      <w:r w:rsidRPr="00A377CE">
        <w:t>The Comptroller General of the United States, or an authorized representative of the Comptroller General, shall have access to and right to examine any of the Contractor's directly pertinent records involving transactions related to this contract.</w:t>
      </w:r>
    </w:p>
    <w:p w14:paraId="1A6DFA4D" w14:textId="77777777" w:rsidR="00D27076" w:rsidRPr="00141959" w:rsidRDefault="00D27076" w:rsidP="00610AD0">
      <w:pPr>
        <w:ind w:right="-360" w:firstLine="540"/>
      </w:pPr>
      <w:r w:rsidRPr="00A377CE">
        <w:t xml:space="preserve">(2) The Contractor shall make available at its offices at all reasonable times the records, materials, and other evidence for examination, audit, or reproduction, until 3 years after final payment under this contract or for any shorter period specified in </w:t>
      </w:r>
      <w:hyperlink r:id="rId62" w:anchor="FAR_Subpart_4_7" w:history="1">
        <w:r w:rsidRPr="00A377CE">
          <w:rPr>
            <w:rStyle w:val="Hyperlink"/>
          </w:rPr>
          <w:t>FAR Subpart 4.7</w:t>
        </w:r>
      </w:hyperlink>
      <w:r w:rsidRPr="00A377CE">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A6DFA4F" w14:textId="77777777" w:rsidR="00D27076" w:rsidRPr="00141959" w:rsidRDefault="00D27076" w:rsidP="00610AD0">
      <w:pPr>
        <w:ind w:right="-360" w:firstLine="540"/>
      </w:pPr>
      <w:r w:rsidRPr="00141959">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A6DFA51" w14:textId="77777777" w:rsidR="00D27076" w:rsidRPr="00141959" w:rsidRDefault="00D27076" w:rsidP="00610AD0">
      <w:pPr>
        <w:ind w:right="-360" w:firstLine="360"/>
      </w:pPr>
      <w:r w:rsidRPr="00141959">
        <w:t>(e)</w:t>
      </w:r>
      <w:r>
        <w:t xml:space="preserve"> </w:t>
      </w:r>
      <w:r w:rsidRPr="00141959">
        <w:t>(1) Notwithstanding the requirements of the clauses in paragraphs (a), (b), (c), and (d) of this clause, the Contractor is not required to flow down any FAR clause, other than those in this paragraph (e)(1) in a subcontract for commercial products and commercial services. Unless otherwise indicated below, the extent of the flow down shall be as required by the clause—</w:t>
      </w:r>
    </w:p>
    <w:p w14:paraId="1A6DFA52" w14:textId="77777777" w:rsidR="00D27076" w:rsidRPr="00141959" w:rsidRDefault="00D27076" w:rsidP="00610AD0">
      <w:pPr>
        <w:ind w:left="360" w:right="-360" w:firstLine="360"/>
      </w:pPr>
      <w:r w:rsidRPr="00141959">
        <w:t>(i) 52.203-13, Contractor Code of Business Ethics and Conduct (NOV 2021) (41 U.S.C. 3509).</w:t>
      </w:r>
    </w:p>
    <w:p w14:paraId="1A6DFA53" w14:textId="77777777" w:rsidR="00D27076" w:rsidRDefault="00D27076" w:rsidP="00610AD0">
      <w:pPr>
        <w:ind w:left="360" w:right="-360" w:firstLine="360"/>
      </w:pPr>
      <w:r w:rsidRPr="00C366DB">
        <w:t>(ii) 52.203-17, Contractor Employee Whistleblower Rights (NOV 2023) (41 U.S.C. 4712)</w:t>
      </w:r>
    </w:p>
    <w:p w14:paraId="1A6DFA56" w14:textId="77777777" w:rsidR="00D27076" w:rsidRPr="00141959" w:rsidRDefault="00D27076" w:rsidP="00610AD0">
      <w:pPr>
        <w:ind w:left="360" w:right="-360" w:firstLine="360"/>
      </w:pPr>
      <w:r>
        <w:t xml:space="preserve">(iii) </w:t>
      </w:r>
      <w:r w:rsidRPr="00141959">
        <w:t>52.203-19, Prohibition on Requiring Certain Internal Confidentiality Agreements or Statements (JAN 2017) (section 743 of Division E, Title VII, or the Consolidated and Further Continuing Appropriations Act, 2015 (Pub. L. 113-235) and its successor provisions in subsequent appropriations acts (and as extended in continuing resolutions)).</w:t>
      </w:r>
    </w:p>
    <w:p w14:paraId="1A6DFA57" w14:textId="77777777" w:rsidR="00D27076" w:rsidRPr="00141959" w:rsidRDefault="00D27076" w:rsidP="00610AD0">
      <w:pPr>
        <w:ind w:left="360" w:right="-360" w:firstLine="360"/>
      </w:pPr>
      <w:r w:rsidRPr="00556A21">
        <w:t>(iv) 52.204-23, Prohibition on Contracting for Hardware, Software, and Services Developed or Provided by Kaspersky Lab Covered Entities (DEC 2023) (Section 1634 of Pub. L. 115-91).</w:t>
      </w:r>
    </w:p>
    <w:p w14:paraId="1A6DFA58" w14:textId="77777777" w:rsidR="00D27076" w:rsidRPr="00141959" w:rsidRDefault="00D27076" w:rsidP="00610AD0">
      <w:pPr>
        <w:ind w:left="360" w:right="-360" w:firstLine="360"/>
      </w:pPr>
      <w:r w:rsidRPr="00141959">
        <w:lastRenderedPageBreak/>
        <w:t>(v) 52.204-25, Prohibition on Contracting for Certain Telecommunication and Video Surveillance Services or Equipment. (NOV 2021) (Section 889(a)(1)(A) of Pub. L. 115-232).</w:t>
      </w:r>
    </w:p>
    <w:p w14:paraId="1A6DFA59" w14:textId="77777777" w:rsidR="00D27076" w:rsidRPr="00A377CE" w:rsidRDefault="00D27076" w:rsidP="00610AD0">
      <w:pPr>
        <w:ind w:left="360" w:right="-360" w:firstLine="360"/>
      </w:pPr>
      <w:r w:rsidRPr="00A377CE">
        <w:t>(v</w:t>
      </w:r>
      <w:r>
        <w:t>i</w:t>
      </w:r>
      <w:r w:rsidRPr="00A377CE">
        <w:t>) 52.204-27, Prohibition on a ByteDance Covered Application. (JUN 2023) (Section 102 of Division R of Pub L. 117-328</w:t>
      </w:r>
      <w:r w:rsidRPr="00A377CE">
        <w:rPr>
          <w:b/>
          <w:bCs/>
          <w:color w:val="3506BA"/>
        </w:rPr>
        <w:t>).</w:t>
      </w:r>
    </w:p>
    <w:p w14:paraId="1A6DFA5A" w14:textId="77777777" w:rsidR="00D27076" w:rsidRDefault="00D27076" w:rsidP="00C366DB">
      <w:pPr>
        <w:ind w:left="360" w:right="-360" w:firstLine="360"/>
        <w:rPr>
          <w:b/>
          <w:bCs/>
        </w:rPr>
      </w:pPr>
      <w:r w:rsidRPr="00556A21">
        <w:t xml:space="preserve">(vii) (A) 52.204–30, Federal Acquisition Supply Chain Security Act Orders—Prohibition. (Dec 2023) </w:t>
      </w:r>
      <w:r w:rsidRPr="00556A21">
        <w:rPr>
          <w:b/>
          <w:bCs/>
        </w:rPr>
        <w:t>( </w:t>
      </w:r>
      <w:hyperlink r:id="rId63" w:tgtFrame="_blank" w:tooltip="Pub. L. 115–390" w:history="1">
        <w:r w:rsidRPr="00556A21">
          <w:rPr>
            <w:rStyle w:val="Hyperlink"/>
            <w:b/>
            <w:bCs/>
          </w:rPr>
          <w:t>Pub. L. 115–390</w:t>
        </w:r>
      </w:hyperlink>
      <w:r w:rsidRPr="00556A21">
        <w:rPr>
          <w:b/>
          <w:bCs/>
        </w:rPr>
        <w:t>, title II).</w:t>
      </w:r>
    </w:p>
    <w:p w14:paraId="1A6DFA5C" w14:textId="77777777" w:rsidR="00D27076" w:rsidRDefault="00D27076" w:rsidP="00C366DB">
      <w:pPr>
        <w:ind w:left="1080" w:right="-360" w:firstLine="360"/>
      </w:pPr>
      <w:r w:rsidRPr="00556A21">
        <w:t>(B) Alternate I (Dec 2023) of 52.204–30.</w:t>
      </w:r>
    </w:p>
    <w:p w14:paraId="1A6DFA5E" w14:textId="77777777" w:rsidR="00D27076" w:rsidRPr="00A377CE" w:rsidRDefault="00D27076" w:rsidP="00610AD0">
      <w:pPr>
        <w:ind w:left="360" w:right="-360" w:firstLine="360"/>
      </w:pPr>
      <w:r>
        <w:t>(viii</w:t>
      </w:r>
      <w:r w:rsidRPr="009E0200">
        <w:t xml:space="preserve">) </w:t>
      </w:r>
      <w:r w:rsidRPr="007559DD">
        <w:t>52.219-8, Utilization of Small Business Concerns (JAN 2025) (15</w:t>
      </w:r>
      <w:r w:rsidRPr="00A377CE">
        <w:t xml:space="preserve">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1A6DFA5F" w14:textId="77777777" w:rsidR="00D27076" w:rsidRPr="003D711F" w:rsidRDefault="00D27076" w:rsidP="00610AD0">
      <w:pPr>
        <w:ind w:left="360" w:right="-360" w:firstLine="360"/>
        <w:rPr>
          <w:strike/>
        </w:rPr>
      </w:pPr>
      <w:r w:rsidRPr="003D711F">
        <w:rPr>
          <w:strike/>
        </w:rPr>
        <w:t>(ix) 52.222-21, Prohibition of Segregated Facilities (APR 2015)</w:t>
      </w:r>
    </w:p>
    <w:p w14:paraId="1A6DFA60" w14:textId="77777777" w:rsidR="00D27076" w:rsidRPr="005B5D41" w:rsidRDefault="00D27076" w:rsidP="00610AD0">
      <w:pPr>
        <w:ind w:left="360" w:right="-360" w:firstLine="360"/>
        <w:rPr>
          <w:strike/>
        </w:rPr>
      </w:pPr>
      <w:r w:rsidRPr="003D711F">
        <w:rPr>
          <w:strike/>
        </w:rPr>
        <w:t>(x) 52.222-26, Equal Opportunity (SEP 2016) (E.O. 11246).</w:t>
      </w:r>
    </w:p>
    <w:p w14:paraId="1A6DFA61" w14:textId="77777777" w:rsidR="00D27076" w:rsidRPr="00556A21" w:rsidRDefault="00D27076" w:rsidP="00610AD0">
      <w:pPr>
        <w:ind w:left="360" w:right="-360" w:firstLine="360"/>
      </w:pPr>
      <w:r w:rsidRPr="00556A21">
        <w:t>(xi) 52.222-35, Equal Opportunity for Veterans (JUN 2020) (38 U.S.C. 4212).</w:t>
      </w:r>
    </w:p>
    <w:p w14:paraId="1A6DFA62" w14:textId="77777777" w:rsidR="00D27076" w:rsidRPr="00A377CE" w:rsidRDefault="00D27076" w:rsidP="00610AD0">
      <w:pPr>
        <w:ind w:left="360" w:right="-360" w:firstLine="360"/>
      </w:pPr>
      <w:r w:rsidRPr="00556A21">
        <w:t>(xii)</w:t>
      </w:r>
      <w:r w:rsidRPr="00A377CE">
        <w:t xml:space="preserve"> 52.222-36, Equal Opportunity for Workers with Disabilities (JUN 2020) (29 U.S.C. 793).</w:t>
      </w:r>
    </w:p>
    <w:p w14:paraId="1A6DFA63" w14:textId="77777777" w:rsidR="00D27076" w:rsidRPr="00556A21" w:rsidRDefault="00D27076" w:rsidP="00610AD0">
      <w:pPr>
        <w:ind w:left="360" w:right="-360" w:firstLine="360"/>
      </w:pPr>
      <w:r w:rsidRPr="00556A21">
        <w:t>(xiii) 52.222-37, Employment Reports on Veterans (JUN 2020) (38 U.S.C. 4212)</w:t>
      </w:r>
    </w:p>
    <w:p w14:paraId="1A6DFA64" w14:textId="77777777" w:rsidR="00D27076" w:rsidRPr="00556A21" w:rsidRDefault="00D27076" w:rsidP="00610AD0">
      <w:pPr>
        <w:ind w:left="360" w:right="-360" w:firstLine="360"/>
      </w:pPr>
      <w:r w:rsidRPr="00556A21">
        <w:t>(xiv) 52.222-40, Notification of Employee Rights Under the National Labor Relations Act (DEC 2010) (E.O. 13496). Flow down required in accordance with paragraph (f) of FAR clause 52.222-40.</w:t>
      </w:r>
    </w:p>
    <w:p w14:paraId="1A6DFA65" w14:textId="77777777" w:rsidR="00D27076" w:rsidRPr="00556A21" w:rsidRDefault="00D27076" w:rsidP="00610AD0">
      <w:pPr>
        <w:ind w:left="360" w:right="-360" w:firstLine="360"/>
      </w:pPr>
      <w:r w:rsidRPr="00556A21">
        <w:t>(xv) 52.222-41, Service Contract Labor Standards (AUG 2018), (41 U.S.C. chapter 67).</w:t>
      </w:r>
    </w:p>
    <w:p w14:paraId="1A6DFA66" w14:textId="77777777" w:rsidR="00D27076" w:rsidRDefault="00D27076" w:rsidP="00610AD0">
      <w:pPr>
        <w:ind w:left="360" w:right="-360" w:firstLine="360"/>
      </w:pPr>
      <w:r w:rsidRPr="00556A21">
        <w:t>(xvi) (A) 52.222-50, Combating Trafficking in Persons (NOV 2021) (22 U.S.C. chapter 78 and E.O. 13627).</w:t>
      </w:r>
    </w:p>
    <w:p w14:paraId="1A6DFA68" w14:textId="77777777" w:rsidR="00D27076" w:rsidRPr="00556A21" w:rsidRDefault="00D27076" w:rsidP="00610AD0">
      <w:pPr>
        <w:tabs>
          <w:tab w:val="left" w:pos="990"/>
        </w:tabs>
        <w:ind w:left="360" w:right="-360" w:firstLine="360"/>
      </w:pPr>
      <w:r w:rsidRPr="00556A21">
        <w:t xml:space="preserve">         (B) Alternate I (MAR 2015) of 52.222-50 (22 U.S.C. chapter 78 and E.O. 13627).</w:t>
      </w:r>
    </w:p>
    <w:p w14:paraId="1A6DFA69" w14:textId="77777777" w:rsidR="00D27076" w:rsidRPr="00556A21" w:rsidRDefault="00D27076" w:rsidP="00610AD0">
      <w:pPr>
        <w:ind w:left="360" w:right="-360" w:firstLine="360"/>
        <w:rPr>
          <w:i/>
        </w:rPr>
      </w:pPr>
      <w:r w:rsidRPr="00556A21">
        <w:t>(xvii) 52.222-51, Exemption from Application of the Service Contract Labor Standards to Contracts for Maintenance, Calibration, or Repair of Certain Equipment – Requirements (MAY 2014) (41 U.S.C. chapter 67</w:t>
      </w:r>
      <w:r w:rsidRPr="00556A21">
        <w:rPr>
          <w:i/>
        </w:rPr>
        <w:t>).</w:t>
      </w:r>
    </w:p>
    <w:p w14:paraId="1A6DFA6A" w14:textId="77777777" w:rsidR="00D27076" w:rsidRPr="00556A21" w:rsidRDefault="00D27076" w:rsidP="00610AD0">
      <w:pPr>
        <w:ind w:left="360" w:right="-360" w:firstLine="360"/>
        <w:rPr>
          <w:i/>
        </w:rPr>
      </w:pPr>
      <w:r w:rsidRPr="00556A21">
        <w:t>(xviii) 52.222-53, Exemption from Application of the Service Contract Labor Standards to Contracts for Certain Services – Requirements (MAY 2014) (41 U.S.C. chapter 67</w:t>
      </w:r>
      <w:r w:rsidRPr="00556A21">
        <w:rPr>
          <w:i/>
        </w:rPr>
        <w:t>).</w:t>
      </w:r>
    </w:p>
    <w:p w14:paraId="1A6DFA6B" w14:textId="77777777" w:rsidR="00D27076" w:rsidRPr="00556A21" w:rsidRDefault="00D27076" w:rsidP="00610AD0">
      <w:pPr>
        <w:ind w:left="360" w:right="-360" w:firstLine="360"/>
      </w:pPr>
      <w:r w:rsidRPr="00556A21">
        <w:t xml:space="preserve">(xix) </w:t>
      </w:r>
      <w:r w:rsidRPr="007559DD">
        <w:t>52.222-54, Employment Eligibility Verification (JAN 2025) (E.O.</w:t>
      </w:r>
      <w:r w:rsidRPr="00556A21">
        <w:t xml:space="preserve"> 12989).</w:t>
      </w:r>
    </w:p>
    <w:p w14:paraId="1A6DFA6C" w14:textId="77777777" w:rsidR="00D27076" w:rsidRPr="00556A21" w:rsidRDefault="00D27076" w:rsidP="00610AD0">
      <w:pPr>
        <w:ind w:left="360" w:right="-360" w:firstLine="360"/>
      </w:pPr>
      <w:r w:rsidRPr="00556A21">
        <w:t>(xx) 52.222-55, Minimum Wages</w:t>
      </w:r>
      <w:r w:rsidRPr="00556A21">
        <w:rPr>
          <w:color w:val="FF0000"/>
        </w:rPr>
        <w:t xml:space="preserve"> </w:t>
      </w:r>
      <w:r w:rsidRPr="00556A21">
        <w:t>for Contractor Workers Under Executive Order 14026 (JAN 2022).</w:t>
      </w:r>
    </w:p>
    <w:p w14:paraId="1A6DFA6D" w14:textId="77777777" w:rsidR="00D27076" w:rsidRPr="00556A21" w:rsidRDefault="00D27076" w:rsidP="006D1F53">
      <w:pPr>
        <w:ind w:right="-810" w:firstLine="720"/>
      </w:pPr>
      <w:r w:rsidRPr="00556A21">
        <w:t xml:space="preserve">(xxi)  52.222-62, Paid Sick Leave Under Executive Order 13706 (JAN 2022) (E.O. 13706). </w:t>
      </w:r>
    </w:p>
    <w:p w14:paraId="1A6DFA6E" w14:textId="77777777" w:rsidR="00D27076" w:rsidRPr="00556A21" w:rsidRDefault="00D27076" w:rsidP="00610AD0">
      <w:pPr>
        <w:ind w:right="-360" w:firstLine="720"/>
      </w:pPr>
      <w:r w:rsidRPr="00556A21">
        <w:t>(xxii) (A) 52.224-3, Privacy Training (JAN 2017) (5 U.S.C. 552a).</w:t>
      </w:r>
    </w:p>
    <w:p w14:paraId="1A6DFA6F" w14:textId="77777777" w:rsidR="00D27076" w:rsidRPr="00556A21" w:rsidRDefault="00D27076" w:rsidP="00610AD0">
      <w:pPr>
        <w:ind w:right="-360" w:firstLine="720"/>
      </w:pPr>
      <w:r w:rsidRPr="00556A21">
        <w:lastRenderedPageBreak/>
        <w:t xml:space="preserve">         (B) Alternate I (JAN 2017) of 52.224-3.</w:t>
      </w:r>
    </w:p>
    <w:p w14:paraId="1A6DFA70" w14:textId="77777777" w:rsidR="00D27076" w:rsidRPr="00556A21" w:rsidRDefault="00D27076" w:rsidP="00610AD0">
      <w:pPr>
        <w:ind w:left="360" w:right="-360" w:firstLine="360"/>
      </w:pPr>
      <w:r w:rsidRPr="00556A21">
        <w:t xml:space="preserve">(xxiii)  </w:t>
      </w:r>
      <w:r w:rsidRPr="00556A21">
        <w:t>52.225-26, Contractors Performing Private Security Functions Outside the United States (OCT 2016) (Section 862, as amended, of the National Defense Authorization Act for Fiscal Year 2008; 10 U.S.C. Subtitle A, Part V, Subpart G Note)</w:t>
      </w:r>
    </w:p>
    <w:p w14:paraId="1A6DFA71" w14:textId="77777777" w:rsidR="00D27076" w:rsidRPr="00556A21" w:rsidRDefault="00D27076" w:rsidP="00610AD0">
      <w:pPr>
        <w:ind w:left="360" w:right="-360" w:firstLine="360"/>
      </w:pPr>
      <w:r w:rsidRPr="00556A21">
        <w:t>(xxivi) 52.226-6, Promoting Excess Food Donation to Nonprofit Organizations (JUN 2020) (42 U.S.C. 1792).  Flow down required in accordance with paragraph (e) of FAR clause 52.226-6.</w:t>
      </w:r>
    </w:p>
    <w:p w14:paraId="1A6DFA72" w14:textId="77777777" w:rsidR="00D27076" w:rsidRPr="00556A21" w:rsidRDefault="00D27076" w:rsidP="00610AD0">
      <w:pPr>
        <w:ind w:left="360" w:right="-360" w:firstLine="360"/>
      </w:pPr>
      <w:r w:rsidRPr="00556A21">
        <w:t>(xxv) 52.232-40, Providing Accelerated Payments to Small Business Subcontractors (Mar 2023) ( 31 U.S.C. 3903 and 10 U.S.C. 3801). Flow down required in accordance with paragraph (c) of 52.232-40.</w:t>
      </w:r>
    </w:p>
    <w:p w14:paraId="1A6DFA73" w14:textId="77777777" w:rsidR="00D27076" w:rsidRDefault="00D27076" w:rsidP="00610AD0">
      <w:pPr>
        <w:ind w:left="360" w:right="-360" w:firstLine="360"/>
      </w:pPr>
      <w:r w:rsidRPr="006B1A10">
        <w:t>(xxvi) 52.240-1, Prohibition on Unmanned Aircraft Systems Manufactured or Assembled by American Security Drone Act-Covered Foreign Entities (Nov 2024) (Sections 1821-1826, Pub. L. 118-31, 41 U.S.C. 3901 note prec.).</w:t>
      </w:r>
    </w:p>
    <w:p w14:paraId="1A6DFA74" w14:textId="77777777" w:rsidR="00D27076" w:rsidRDefault="00D27076" w:rsidP="00610AD0">
      <w:pPr>
        <w:ind w:left="360" w:right="-360" w:firstLine="360"/>
      </w:pPr>
      <w:r w:rsidRPr="006B1A10">
        <w:t>(xxvii) 52.</w:t>
      </w:r>
      <w:r w:rsidRPr="00556A21">
        <w:t xml:space="preserve">247-64, Preference for Privately Owned U.S.-Flag Commercial Vessels (NOV 2021) (46 U.S.C. 55305 </w:t>
      </w:r>
      <w:r w:rsidRPr="00556A21">
        <w:t>and 10 U.S.C. 2631). Flow down required in accordance with paragraph (d) of FAR clause 52.247-64.</w:t>
      </w:r>
    </w:p>
    <w:p w14:paraId="1A6DFA76" w14:textId="77777777" w:rsidR="00D27076" w:rsidRPr="00A377CE" w:rsidRDefault="00D27076" w:rsidP="008D3D3C">
      <w:pPr>
        <w:numPr>
          <w:ilvl w:val="0"/>
          <w:numId w:val="37"/>
        </w:numPr>
        <w:ind w:right="-360"/>
      </w:pPr>
      <w:r w:rsidRPr="00A377CE">
        <w:t>While not required, the Contractor may include in its subcontracts for commercial products and commercial services a minimal number of additional clauses necessary to satisfy its contractual obligations.</w:t>
      </w:r>
    </w:p>
    <w:p w14:paraId="1A6DFA77" w14:textId="77777777" w:rsidR="00D27076" w:rsidRPr="00141959" w:rsidRDefault="00D27076" w:rsidP="00A96D60">
      <w:pPr>
        <w:ind w:left="900" w:right="-360"/>
      </w:pPr>
    </w:p>
    <w:p w14:paraId="1A6DFA78" w14:textId="77777777" w:rsidR="00D27076" w:rsidRPr="00141959" w:rsidRDefault="00D27076" w:rsidP="00610AD0">
      <w:pPr>
        <w:ind w:right="-360"/>
        <w:jc w:val="center"/>
      </w:pPr>
      <w:r w:rsidRPr="00141959">
        <w:t>(End of clause)</w:t>
      </w:r>
    </w:p>
    <w:p w14:paraId="1A6DFA79" w14:textId="77777777" w:rsidR="00D27076" w:rsidRPr="00141959" w:rsidRDefault="00D27076" w:rsidP="00610AD0">
      <w:pPr>
        <w:ind w:right="-360" w:firstLine="360"/>
        <w:rPr>
          <w:i/>
          <w:iCs/>
        </w:rPr>
        <w:sectPr w:rsidR="00324E1A" w:rsidRPr="00141959">
          <w:headerReference w:type="even" r:id="rId64"/>
          <w:headerReference w:type="default" r:id="rId65"/>
          <w:footerReference w:type="even" r:id="rId66"/>
          <w:footerReference w:type="default" r:id="rId67"/>
          <w:headerReference w:type="first" r:id="rId68"/>
          <w:footerReference w:type="first" r:id="rId69"/>
          <w:type w:val="continuous"/>
          <w:pgSz w:w="12240" w:h="15840"/>
          <w:pgMar w:top="1080" w:right="1440" w:bottom="1080" w:left="1440" w:header="360" w:footer="360" w:gutter="0"/>
          <w:cols w:space="720"/>
        </w:sectPr>
      </w:pPr>
    </w:p>
    <w:p w14:paraId="1A6DFA7A" w14:textId="77777777" w:rsidR="00D27076" w:rsidRDefault="00D27076">
      <w:pPr>
        <w:pageBreakBefore/>
      </w:pPr>
    </w:p>
    <w:p w14:paraId="1A6DFA7B" w14:textId="77777777" w:rsidR="00D27076" w:rsidRDefault="00D27076">
      <w:pPr>
        <w:pStyle w:val="Heading1"/>
      </w:pPr>
      <w:bookmarkStart w:id="47" w:name="_Toc256000024"/>
      <w:r>
        <w:t xml:space="preserve">SECTION D - </w:t>
      </w:r>
      <w:r>
        <w:t>CONTRACT DOCUMENTS, EXHIBITS, OR ATTACHMENTS</w:t>
      </w:r>
      <w:bookmarkEnd w:id="47"/>
    </w:p>
    <w:p w14:paraId="1A6DFA7C" w14:textId="77777777" w:rsidR="00D27076" w:rsidRDefault="00D27076">
      <w:pPr>
        <w:tabs>
          <w:tab w:val="left" w:pos="1620"/>
        </w:tabs>
      </w:pPr>
      <w:r>
        <w:tab/>
      </w:r>
    </w:p>
    <w:p w14:paraId="1A6DFA7D" w14:textId="77777777" w:rsidR="00D27076" w:rsidRPr="0058221F" w:rsidRDefault="00D27076" w:rsidP="00CF11CE">
      <w:pPr>
        <w:pStyle w:val="Heading2"/>
      </w:pPr>
      <w:bookmarkStart w:id="48" w:name="_Toc256000025"/>
      <w:bookmarkStart w:id="49" w:name="_Hlk69970531"/>
      <w:bookmarkStart w:id="50" w:name="_Toc126067169"/>
      <w:bookmarkStart w:id="51" w:name="_Toc127195872"/>
      <w:r>
        <w:t>D.1</w:t>
      </w:r>
      <w:r w:rsidRPr="0058221F">
        <w:t xml:space="preserve"> WAGE DETERMINATION INFORMATION</w:t>
      </w:r>
      <w:bookmarkEnd w:id="48"/>
      <w:bookmarkEnd w:id="49"/>
      <w:bookmarkEnd w:id="50"/>
      <w:bookmarkEnd w:id="51"/>
    </w:p>
    <w:p w14:paraId="1A6DFA7E" w14:textId="77777777" w:rsidR="00D27076" w:rsidRPr="0058221F" w:rsidRDefault="00D27076" w:rsidP="00CF11CE">
      <w:pPr>
        <w:rPr>
          <w:rFonts w:ascii="Arial" w:hAnsi="Arial" w:cs="Arial"/>
        </w:rPr>
      </w:pPr>
      <w:r w:rsidRPr="0058221F">
        <w:rPr>
          <w:rFonts w:ascii="Arial" w:hAnsi="Arial" w:cs="Arial"/>
        </w:rPr>
        <w:t xml:space="preserve">This </w:t>
      </w:r>
      <w:r>
        <w:rPr>
          <w:rFonts w:ascii="Arial" w:hAnsi="Arial" w:cs="Arial"/>
        </w:rPr>
        <w:t>contract</w:t>
      </w:r>
      <w:r w:rsidRPr="0058221F">
        <w:rPr>
          <w:rFonts w:ascii="Arial" w:hAnsi="Arial" w:cs="Arial"/>
        </w:rPr>
        <w:t xml:space="preserve"> incorporates the U.S. Department of Labor (DOL) wage determination(s) identified in the table below by reference, with the same force and effect as if they were incorporated in full text.</w:t>
      </w:r>
    </w:p>
    <w:tbl>
      <w:tblPr>
        <w:tblStyle w:val="TableGrid"/>
        <w:tblW w:w="0" w:type="auto"/>
        <w:tblLayout w:type="fixed"/>
        <w:tblLook w:val="04A0" w:firstRow="1" w:lastRow="0" w:firstColumn="1" w:lastColumn="0" w:noHBand="0" w:noVBand="1"/>
      </w:tblPr>
      <w:tblGrid>
        <w:gridCol w:w="1239"/>
        <w:gridCol w:w="1133"/>
        <w:gridCol w:w="1217"/>
        <w:gridCol w:w="1896"/>
        <w:gridCol w:w="810"/>
        <w:gridCol w:w="1350"/>
        <w:gridCol w:w="1705"/>
      </w:tblGrid>
      <w:tr w:rsidR="00577A1F" w14:paraId="1A6DFA80" w14:textId="77777777" w:rsidTr="00EC5941">
        <w:tc>
          <w:tcPr>
            <w:tcW w:w="9350" w:type="dxa"/>
            <w:gridSpan w:val="7"/>
            <w:shd w:val="clear" w:color="auto" w:fill="DBE5F1" w:themeFill="accent1" w:themeFillTint="33"/>
          </w:tcPr>
          <w:p w14:paraId="1A6DFA7F" w14:textId="77777777" w:rsidR="00D27076" w:rsidRPr="0058221F" w:rsidRDefault="00D27076" w:rsidP="00EC5941">
            <w:pPr>
              <w:jc w:val="center"/>
              <w:rPr>
                <w:rFonts w:ascii="Arial" w:hAnsi="Arial" w:cs="Arial"/>
                <w:b/>
                <w:bCs/>
              </w:rPr>
            </w:pPr>
            <w:r w:rsidRPr="0058221F">
              <w:rPr>
                <w:rFonts w:ascii="Arial" w:hAnsi="Arial" w:cs="Arial"/>
                <w:b/>
                <w:bCs/>
              </w:rPr>
              <w:t>US Department of Labor (DOL) Service Contract Act Wage Determinations (WD)</w:t>
            </w:r>
          </w:p>
        </w:tc>
      </w:tr>
      <w:tr w:rsidR="00577A1F" w14:paraId="1A6DFA88" w14:textId="77777777" w:rsidTr="00EC5941">
        <w:tc>
          <w:tcPr>
            <w:tcW w:w="1239" w:type="dxa"/>
            <w:shd w:val="clear" w:color="auto" w:fill="D9D9D9" w:themeFill="background1" w:themeFillShade="D9"/>
          </w:tcPr>
          <w:p w14:paraId="1A6DFA81" w14:textId="77777777" w:rsidR="00D27076" w:rsidRPr="0058221F" w:rsidRDefault="00D27076" w:rsidP="00EC5941">
            <w:pPr>
              <w:jc w:val="center"/>
              <w:rPr>
                <w:rFonts w:ascii="Arial" w:hAnsi="Arial" w:cs="Arial"/>
                <w:b/>
                <w:bCs/>
              </w:rPr>
            </w:pPr>
            <w:r w:rsidRPr="0058221F">
              <w:rPr>
                <w:rFonts w:ascii="Arial" w:hAnsi="Arial" w:cs="Arial"/>
                <w:b/>
                <w:bCs/>
              </w:rPr>
              <w:t>WD Number</w:t>
            </w:r>
          </w:p>
        </w:tc>
        <w:tc>
          <w:tcPr>
            <w:tcW w:w="1133" w:type="dxa"/>
            <w:shd w:val="clear" w:color="auto" w:fill="D9D9D9" w:themeFill="background1" w:themeFillShade="D9"/>
          </w:tcPr>
          <w:p w14:paraId="1A6DFA82" w14:textId="77777777" w:rsidR="00D27076" w:rsidRPr="0058221F" w:rsidRDefault="00D27076" w:rsidP="00EC5941">
            <w:pPr>
              <w:jc w:val="center"/>
              <w:rPr>
                <w:rFonts w:ascii="Arial" w:hAnsi="Arial" w:cs="Arial"/>
                <w:b/>
                <w:bCs/>
              </w:rPr>
            </w:pPr>
            <w:r w:rsidRPr="0058221F">
              <w:rPr>
                <w:rFonts w:ascii="Arial" w:hAnsi="Arial" w:cs="Arial"/>
                <w:b/>
                <w:bCs/>
              </w:rPr>
              <w:t>Revision Number</w:t>
            </w:r>
          </w:p>
        </w:tc>
        <w:tc>
          <w:tcPr>
            <w:tcW w:w="1217" w:type="dxa"/>
            <w:shd w:val="clear" w:color="auto" w:fill="D9D9D9" w:themeFill="background1" w:themeFillShade="D9"/>
          </w:tcPr>
          <w:p w14:paraId="1A6DFA83" w14:textId="77777777" w:rsidR="00D27076" w:rsidRPr="0058221F" w:rsidRDefault="00D27076" w:rsidP="00EC5941">
            <w:pPr>
              <w:jc w:val="center"/>
              <w:rPr>
                <w:rFonts w:ascii="Arial" w:hAnsi="Arial" w:cs="Arial"/>
                <w:b/>
                <w:bCs/>
              </w:rPr>
            </w:pPr>
            <w:r w:rsidRPr="0058221F">
              <w:rPr>
                <w:rFonts w:ascii="Arial" w:hAnsi="Arial" w:cs="Arial"/>
                <w:b/>
                <w:bCs/>
              </w:rPr>
              <w:t>Date of Revision</w:t>
            </w:r>
          </w:p>
        </w:tc>
        <w:tc>
          <w:tcPr>
            <w:tcW w:w="1896" w:type="dxa"/>
            <w:shd w:val="clear" w:color="auto" w:fill="D9D9D9" w:themeFill="background1" w:themeFillShade="D9"/>
          </w:tcPr>
          <w:p w14:paraId="1A6DFA84" w14:textId="77777777" w:rsidR="00D27076" w:rsidRPr="0058221F" w:rsidRDefault="00D27076" w:rsidP="00EC5941">
            <w:pPr>
              <w:jc w:val="center"/>
              <w:rPr>
                <w:rFonts w:ascii="Arial" w:hAnsi="Arial" w:cs="Arial"/>
                <w:b/>
                <w:bCs/>
              </w:rPr>
            </w:pPr>
            <w:r w:rsidRPr="0058221F">
              <w:rPr>
                <w:rFonts w:ascii="Arial" w:hAnsi="Arial" w:cs="Arial"/>
                <w:b/>
                <w:bCs/>
              </w:rPr>
              <w:t>Counties</w:t>
            </w:r>
          </w:p>
        </w:tc>
        <w:tc>
          <w:tcPr>
            <w:tcW w:w="810" w:type="dxa"/>
            <w:shd w:val="clear" w:color="auto" w:fill="D9D9D9" w:themeFill="background1" w:themeFillShade="D9"/>
          </w:tcPr>
          <w:p w14:paraId="1A6DFA85" w14:textId="77777777" w:rsidR="00D27076" w:rsidRPr="0058221F" w:rsidRDefault="00D27076" w:rsidP="00EC5941">
            <w:pPr>
              <w:jc w:val="center"/>
              <w:rPr>
                <w:rFonts w:ascii="Arial" w:hAnsi="Arial" w:cs="Arial"/>
                <w:b/>
                <w:bCs/>
              </w:rPr>
            </w:pPr>
            <w:r w:rsidRPr="0058221F">
              <w:rPr>
                <w:rFonts w:ascii="Arial" w:hAnsi="Arial" w:cs="Arial"/>
                <w:b/>
                <w:bCs/>
              </w:rPr>
              <w:t>State</w:t>
            </w:r>
          </w:p>
        </w:tc>
        <w:tc>
          <w:tcPr>
            <w:tcW w:w="1350" w:type="dxa"/>
            <w:shd w:val="clear" w:color="auto" w:fill="D9D9D9" w:themeFill="background1" w:themeFillShade="D9"/>
          </w:tcPr>
          <w:p w14:paraId="1A6DFA86" w14:textId="77777777" w:rsidR="00D27076" w:rsidRPr="0058221F" w:rsidRDefault="00D27076" w:rsidP="00EC5941">
            <w:pPr>
              <w:jc w:val="center"/>
              <w:rPr>
                <w:rFonts w:ascii="Arial" w:hAnsi="Arial" w:cs="Arial"/>
                <w:b/>
                <w:bCs/>
              </w:rPr>
            </w:pPr>
            <w:r w:rsidRPr="0058221F">
              <w:rPr>
                <w:rFonts w:ascii="Arial" w:hAnsi="Arial" w:cs="Arial"/>
                <w:b/>
                <w:bCs/>
              </w:rPr>
              <w:t>Position Number(s)</w:t>
            </w:r>
          </w:p>
        </w:tc>
        <w:tc>
          <w:tcPr>
            <w:tcW w:w="1705" w:type="dxa"/>
            <w:shd w:val="clear" w:color="auto" w:fill="D9D9D9" w:themeFill="background1" w:themeFillShade="D9"/>
          </w:tcPr>
          <w:p w14:paraId="1A6DFA87" w14:textId="77777777" w:rsidR="00D27076" w:rsidRPr="0058221F" w:rsidRDefault="00D27076" w:rsidP="00EC5941">
            <w:pPr>
              <w:jc w:val="center"/>
              <w:rPr>
                <w:rFonts w:ascii="Arial" w:hAnsi="Arial" w:cs="Arial"/>
                <w:b/>
                <w:bCs/>
              </w:rPr>
            </w:pPr>
            <w:r w:rsidRPr="0058221F">
              <w:rPr>
                <w:rFonts w:ascii="Arial" w:hAnsi="Arial" w:cs="Arial"/>
                <w:b/>
                <w:bCs/>
              </w:rPr>
              <w:t>Link</w:t>
            </w:r>
          </w:p>
        </w:tc>
      </w:tr>
      <w:tr w:rsidR="00577A1F" w14:paraId="1A6DFA90" w14:textId="77777777" w:rsidTr="00EC5941">
        <w:tc>
          <w:tcPr>
            <w:tcW w:w="1239" w:type="dxa"/>
          </w:tcPr>
          <w:p w14:paraId="1A6DFA89" w14:textId="77777777" w:rsidR="00D27076" w:rsidRPr="00893868" w:rsidRDefault="00D27076" w:rsidP="00BA547C">
            <w:pPr>
              <w:jc w:val="center"/>
              <w:rPr>
                <w:rFonts w:ascii="Arial" w:hAnsi="Arial" w:cs="Arial"/>
                <w:sz w:val="20"/>
                <w:szCs w:val="20"/>
              </w:rPr>
            </w:pPr>
            <w:r w:rsidRPr="005B1B6C">
              <w:rPr>
                <w:rFonts w:ascii="Arial" w:hAnsi="Arial" w:cs="Arial"/>
                <w:sz w:val="20"/>
                <w:szCs w:val="20"/>
              </w:rPr>
              <w:t>2015-4811</w:t>
            </w:r>
          </w:p>
        </w:tc>
        <w:tc>
          <w:tcPr>
            <w:tcW w:w="1133" w:type="dxa"/>
          </w:tcPr>
          <w:p w14:paraId="1A6DFA8A" w14:textId="77777777" w:rsidR="00D27076" w:rsidRPr="00893868" w:rsidRDefault="00D27076" w:rsidP="00BA547C">
            <w:pPr>
              <w:jc w:val="center"/>
              <w:rPr>
                <w:rFonts w:ascii="Arial" w:hAnsi="Arial" w:cs="Arial"/>
                <w:sz w:val="20"/>
                <w:szCs w:val="20"/>
              </w:rPr>
            </w:pPr>
            <w:r>
              <w:t>30</w:t>
            </w:r>
          </w:p>
        </w:tc>
        <w:tc>
          <w:tcPr>
            <w:tcW w:w="1217" w:type="dxa"/>
          </w:tcPr>
          <w:p w14:paraId="1A6DFA8B" w14:textId="77777777" w:rsidR="00D27076" w:rsidRPr="00893868" w:rsidRDefault="00D27076" w:rsidP="00BA547C">
            <w:pPr>
              <w:tabs>
                <w:tab w:val="left" w:pos="433"/>
              </w:tabs>
              <w:ind w:left="-145"/>
              <w:jc w:val="center"/>
              <w:rPr>
                <w:rFonts w:ascii="Arial" w:hAnsi="Arial" w:cs="Arial"/>
                <w:sz w:val="20"/>
                <w:szCs w:val="20"/>
              </w:rPr>
            </w:pPr>
            <w:r w:rsidRPr="002D72E3">
              <w:t>0</w:t>
            </w:r>
            <w:r>
              <w:t>7</w:t>
            </w:r>
            <w:r w:rsidRPr="002D72E3">
              <w:t>/08/2025</w:t>
            </w:r>
          </w:p>
        </w:tc>
        <w:tc>
          <w:tcPr>
            <w:tcW w:w="1896" w:type="dxa"/>
          </w:tcPr>
          <w:p w14:paraId="1A6DFA8C" w14:textId="77777777" w:rsidR="00D27076" w:rsidRPr="00893868" w:rsidRDefault="00D27076" w:rsidP="00BA547C">
            <w:pPr>
              <w:rPr>
                <w:rFonts w:ascii="Arial" w:hAnsi="Arial" w:cs="Arial"/>
                <w:sz w:val="20"/>
                <w:szCs w:val="20"/>
              </w:rPr>
            </w:pPr>
            <w:r>
              <w:rPr>
                <w:rFonts w:ascii="Arial" w:hAnsi="Arial" w:cs="Arial"/>
                <w:sz w:val="20"/>
                <w:szCs w:val="20"/>
              </w:rPr>
              <w:t xml:space="preserve">Marshall </w:t>
            </w:r>
            <w:r w:rsidRPr="00671B2A">
              <w:rPr>
                <w:rFonts w:ascii="Arial" w:hAnsi="Arial" w:cs="Arial"/>
                <w:sz w:val="20"/>
                <w:szCs w:val="20"/>
              </w:rPr>
              <w:t>County,</w:t>
            </w:r>
          </w:p>
        </w:tc>
        <w:tc>
          <w:tcPr>
            <w:tcW w:w="810" w:type="dxa"/>
          </w:tcPr>
          <w:p w14:paraId="1A6DFA8D" w14:textId="77777777" w:rsidR="00D27076" w:rsidRPr="00893868" w:rsidRDefault="00D27076" w:rsidP="00BA547C">
            <w:pPr>
              <w:jc w:val="center"/>
              <w:rPr>
                <w:rFonts w:ascii="Arial" w:hAnsi="Arial" w:cs="Arial"/>
                <w:sz w:val="20"/>
                <w:szCs w:val="20"/>
              </w:rPr>
            </w:pPr>
            <w:r>
              <w:rPr>
                <w:rFonts w:ascii="Arial" w:hAnsi="Arial" w:cs="Arial"/>
                <w:sz w:val="20"/>
                <w:szCs w:val="20"/>
              </w:rPr>
              <w:t>IN</w:t>
            </w:r>
          </w:p>
        </w:tc>
        <w:tc>
          <w:tcPr>
            <w:tcW w:w="1350" w:type="dxa"/>
          </w:tcPr>
          <w:p w14:paraId="1A6DFA8E" w14:textId="77777777" w:rsidR="00D27076" w:rsidRPr="00893868" w:rsidRDefault="00D27076" w:rsidP="00BA547C">
            <w:pPr>
              <w:rPr>
                <w:rFonts w:ascii="Arial" w:hAnsi="Arial" w:cs="Arial"/>
                <w:sz w:val="20"/>
                <w:szCs w:val="20"/>
              </w:rPr>
            </w:pPr>
            <w:r w:rsidRPr="00671B2A">
              <w:rPr>
                <w:rFonts w:ascii="Arial" w:hAnsi="Arial" w:cs="Arial"/>
                <w:sz w:val="20"/>
                <w:szCs w:val="20"/>
              </w:rPr>
              <w:t>12010</w:t>
            </w:r>
          </w:p>
        </w:tc>
        <w:tc>
          <w:tcPr>
            <w:tcW w:w="1705" w:type="dxa"/>
          </w:tcPr>
          <w:p w14:paraId="1A6DFA8F" w14:textId="7891D4CF" w:rsidR="00D27076" w:rsidRPr="00893868" w:rsidRDefault="00D27076" w:rsidP="00BA547C">
            <w:pPr>
              <w:jc w:val="center"/>
              <w:rPr>
                <w:rFonts w:ascii="Arial" w:hAnsi="Arial" w:cs="Arial"/>
                <w:sz w:val="20"/>
                <w:szCs w:val="20"/>
              </w:rPr>
            </w:pPr>
            <w:hyperlink r:id="rId70" w:history="1">
              <w:r w:rsidRPr="00D11D7F">
                <w:rPr>
                  <w:rStyle w:val="Hyperlink"/>
                </w:rPr>
                <w:t>www.sam.gov</w:t>
              </w:r>
            </w:hyperlink>
          </w:p>
        </w:tc>
      </w:tr>
      <w:tr w:rsidR="00577A1F" w14:paraId="1A6DFA98" w14:textId="77777777" w:rsidTr="00EC5941">
        <w:tc>
          <w:tcPr>
            <w:tcW w:w="1239" w:type="dxa"/>
          </w:tcPr>
          <w:p w14:paraId="1A6DFA91" w14:textId="77777777" w:rsidR="00D27076" w:rsidRDefault="00D27076" w:rsidP="00BA547C">
            <w:pPr>
              <w:jc w:val="center"/>
              <w:rPr>
                <w:rFonts w:ascii="Arial" w:hAnsi="Arial" w:cs="Arial"/>
                <w:sz w:val="20"/>
                <w:szCs w:val="20"/>
              </w:rPr>
            </w:pPr>
            <w:r>
              <w:rPr>
                <w:rFonts w:ascii="Arial" w:hAnsi="Arial" w:cs="Arial"/>
                <w:sz w:val="20"/>
                <w:szCs w:val="20"/>
              </w:rPr>
              <w:t>2015-</w:t>
            </w:r>
            <w:r>
              <w:rPr>
                <w:rFonts w:ascii="Arial" w:hAnsi="Arial" w:cs="Arial"/>
                <w:sz w:val="20"/>
                <w:szCs w:val="20"/>
              </w:rPr>
              <w:t>4789</w:t>
            </w:r>
          </w:p>
        </w:tc>
        <w:tc>
          <w:tcPr>
            <w:tcW w:w="1133" w:type="dxa"/>
          </w:tcPr>
          <w:p w14:paraId="1A6DFA92" w14:textId="77777777" w:rsidR="00D27076" w:rsidRDefault="00D27076" w:rsidP="00BA547C">
            <w:pPr>
              <w:jc w:val="center"/>
              <w:rPr>
                <w:rFonts w:ascii="Arial" w:hAnsi="Arial" w:cs="Arial"/>
                <w:sz w:val="20"/>
                <w:szCs w:val="20"/>
              </w:rPr>
            </w:pPr>
            <w:r w:rsidRPr="002D72E3">
              <w:t>2</w:t>
            </w:r>
            <w:r>
              <w:t>8</w:t>
            </w:r>
          </w:p>
        </w:tc>
        <w:tc>
          <w:tcPr>
            <w:tcW w:w="1217" w:type="dxa"/>
          </w:tcPr>
          <w:p w14:paraId="1A6DFA93" w14:textId="77777777" w:rsidR="00D27076" w:rsidRDefault="00D27076" w:rsidP="00BA547C">
            <w:pPr>
              <w:ind w:left="-145"/>
              <w:jc w:val="center"/>
              <w:rPr>
                <w:rFonts w:ascii="Arial" w:hAnsi="Arial" w:cs="Arial"/>
                <w:sz w:val="20"/>
                <w:szCs w:val="20"/>
              </w:rPr>
            </w:pPr>
            <w:r w:rsidRPr="005B1B6C">
              <w:t>07/08</w:t>
            </w:r>
            <w:r w:rsidRPr="002D72E3">
              <w:t>/2025</w:t>
            </w:r>
          </w:p>
        </w:tc>
        <w:tc>
          <w:tcPr>
            <w:tcW w:w="1896" w:type="dxa"/>
          </w:tcPr>
          <w:p w14:paraId="1A6DFA94" w14:textId="77777777" w:rsidR="00D27076" w:rsidRDefault="00D27076" w:rsidP="00BA547C">
            <w:pPr>
              <w:rPr>
                <w:rFonts w:ascii="Arial" w:hAnsi="Arial" w:cs="Arial"/>
                <w:sz w:val="20"/>
                <w:szCs w:val="20"/>
              </w:rPr>
            </w:pPr>
            <w:r>
              <w:rPr>
                <w:rFonts w:ascii="Arial" w:hAnsi="Arial" w:cs="Arial"/>
                <w:sz w:val="20"/>
                <w:szCs w:val="20"/>
              </w:rPr>
              <w:t>Howard County</w:t>
            </w:r>
          </w:p>
        </w:tc>
        <w:tc>
          <w:tcPr>
            <w:tcW w:w="810" w:type="dxa"/>
          </w:tcPr>
          <w:p w14:paraId="1A6DFA95" w14:textId="77777777" w:rsidR="00D27076" w:rsidRDefault="00D27076" w:rsidP="00BA547C">
            <w:pPr>
              <w:jc w:val="center"/>
              <w:rPr>
                <w:rFonts w:ascii="Arial" w:hAnsi="Arial" w:cs="Arial"/>
                <w:sz w:val="20"/>
                <w:szCs w:val="20"/>
              </w:rPr>
            </w:pPr>
            <w:r>
              <w:rPr>
                <w:rFonts w:ascii="Arial" w:hAnsi="Arial" w:cs="Arial"/>
                <w:sz w:val="20"/>
                <w:szCs w:val="20"/>
              </w:rPr>
              <w:t>IN</w:t>
            </w:r>
          </w:p>
        </w:tc>
        <w:tc>
          <w:tcPr>
            <w:tcW w:w="1350" w:type="dxa"/>
          </w:tcPr>
          <w:p w14:paraId="1A6DFA96" w14:textId="77777777" w:rsidR="00D27076" w:rsidRDefault="00D27076" w:rsidP="00BA547C">
            <w:pPr>
              <w:rPr>
                <w:rFonts w:ascii="Arial" w:hAnsi="Arial" w:cs="Arial"/>
                <w:sz w:val="20"/>
                <w:szCs w:val="20"/>
              </w:rPr>
            </w:pPr>
            <w:r w:rsidRPr="00F8462C">
              <w:t>12010</w:t>
            </w:r>
          </w:p>
        </w:tc>
        <w:tc>
          <w:tcPr>
            <w:tcW w:w="1705" w:type="dxa"/>
          </w:tcPr>
          <w:p w14:paraId="1A6DFA97" w14:textId="2942E666" w:rsidR="00D27076" w:rsidRDefault="00D27076" w:rsidP="00BA547C">
            <w:pPr>
              <w:jc w:val="center"/>
            </w:pPr>
            <w:hyperlink r:id="rId71" w:history="1">
              <w:r w:rsidRPr="00D11D7F">
                <w:rPr>
                  <w:rStyle w:val="Hyperlink"/>
                </w:rPr>
                <w:t>www.sam.gov</w:t>
              </w:r>
            </w:hyperlink>
          </w:p>
        </w:tc>
      </w:tr>
      <w:tr w:rsidR="00577A1F" w14:paraId="1A6DFAA0" w14:textId="77777777" w:rsidTr="00EC5941">
        <w:tc>
          <w:tcPr>
            <w:tcW w:w="1239" w:type="dxa"/>
          </w:tcPr>
          <w:p w14:paraId="1A6DFA99" w14:textId="77777777" w:rsidR="00D27076" w:rsidRDefault="00D27076" w:rsidP="00BA547C">
            <w:pPr>
              <w:jc w:val="center"/>
              <w:rPr>
                <w:rFonts w:ascii="Arial" w:hAnsi="Arial" w:cs="Arial"/>
                <w:sz w:val="20"/>
                <w:szCs w:val="20"/>
              </w:rPr>
            </w:pPr>
            <w:r>
              <w:rPr>
                <w:rFonts w:ascii="Arial" w:hAnsi="Arial" w:cs="Arial"/>
                <w:sz w:val="20"/>
                <w:szCs w:val="20"/>
              </w:rPr>
              <w:t>2015-48</w:t>
            </w:r>
            <w:r>
              <w:rPr>
                <w:rFonts w:ascii="Arial" w:hAnsi="Arial" w:cs="Arial"/>
                <w:sz w:val="20"/>
                <w:szCs w:val="20"/>
              </w:rPr>
              <w:t>15</w:t>
            </w:r>
          </w:p>
        </w:tc>
        <w:tc>
          <w:tcPr>
            <w:tcW w:w="1133" w:type="dxa"/>
          </w:tcPr>
          <w:p w14:paraId="1A6DFA9A" w14:textId="77777777" w:rsidR="00D27076" w:rsidRDefault="00D27076" w:rsidP="00BA547C">
            <w:pPr>
              <w:jc w:val="center"/>
              <w:rPr>
                <w:rFonts w:ascii="Arial" w:hAnsi="Arial" w:cs="Arial"/>
                <w:sz w:val="20"/>
                <w:szCs w:val="20"/>
              </w:rPr>
            </w:pPr>
            <w:r>
              <w:t>30</w:t>
            </w:r>
          </w:p>
        </w:tc>
        <w:tc>
          <w:tcPr>
            <w:tcW w:w="1217" w:type="dxa"/>
          </w:tcPr>
          <w:p w14:paraId="1A6DFA9B" w14:textId="77777777" w:rsidR="00D27076" w:rsidRDefault="00D27076" w:rsidP="00BA547C">
            <w:pPr>
              <w:ind w:left="-145"/>
              <w:jc w:val="center"/>
              <w:rPr>
                <w:rFonts w:ascii="Arial" w:hAnsi="Arial" w:cs="Arial"/>
                <w:sz w:val="20"/>
                <w:szCs w:val="20"/>
              </w:rPr>
            </w:pPr>
            <w:r w:rsidRPr="002D72E3">
              <w:t>0</w:t>
            </w:r>
            <w:r>
              <w:t>7</w:t>
            </w:r>
            <w:r w:rsidRPr="002D72E3">
              <w:t>/08/2025</w:t>
            </w:r>
          </w:p>
        </w:tc>
        <w:tc>
          <w:tcPr>
            <w:tcW w:w="1896" w:type="dxa"/>
          </w:tcPr>
          <w:p w14:paraId="1A6DFA9C" w14:textId="77777777" w:rsidR="00D27076" w:rsidRDefault="00D27076" w:rsidP="00BA547C">
            <w:pPr>
              <w:rPr>
                <w:rFonts w:ascii="Arial" w:hAnsi="Arial" w:cs="Arial"/>
                <w:sz w:val="20"/>
                <w:szCs w:val="20"/>
              </w:rPr>
            </w:pPr>
            <w:r w:rsidRPr="005B1B6C">
              <w:rPr>
                <w:rFonts w:ascii="Arial" w:hAnsi="Arial" w:cs="Arial"/>
                <w:sz w:val="20"/>
                <w:szCs w:val="20"/>
              </w:rPr>
              <w:t>Decatur</w:t>
            </w:r>
            <w:r>
              <w:rPr>
                <w:rFonts w:ascii="Arial" w:hAnsi="Arial" w:cs="Arial"/>
                <w:sz w:val="20"/>
                <w:szCs w:val="20"/>
              </w:rPr>
              <w:t xml:space="preserve"> County</w:t>
            </w:r>
            <w:r w:rsidRPr="005B1B6C">
              <w:rPr>
                <w:rFonts w:ascii="Arial" w:hAnsi="Arial" w:cs="Arial"/>
                <w:sz w:val="20"/>
                <w:szCs w:val="20"/>
              </w:rPr>
              <w:t>, Fayette</w:t>
            </w:r>
            <w:r>
              <w:rPr>
                <w:rFonts w:ascii="Arial" w:hAnsi="Arial" w:cs="Arial"/>
                <w:sz w:val="20"/>
                <w:szCs w:val="20"/>
              </w:rPr>
              <w:t xml:space="preserve"> County</w:t>
            </w:r>
            <w:r w:rsidRPr="005B1B6C">
              <w:rPr>
                <w:rFonts w:ascii="Arial" w:hAnsi="Arial" w:cs="Arial"/>
                <w:sz w:val="20"/>
                <w:szCs w:val="20"/>
              </w:rPr>
              <w:t>, Fountain</w:t>
            </w:r>
            <w:r>
              <w:rPr>
                <w:rFonts w:ascii="Arial" w:hAnsi="Arial" w:cs="Arial"/>
                <w:sz w:val="20"/>
                <w:szCs w:val="20"/>
              </w:rPr>
              <w:t xml:space="preserve"> County</w:t>
            </w:r>
            <w:r w:rsidRPr="005B1B6C">
              <w:rPr>
                <w:rFonts w:ascii="Arial" w:hAnsi="Arial" w:cs="Arial"/>
                <w:sz w:val="20"/>
                <w:szCs w:val="20"/>
              </w:rPr>
              <w:t>, Henry</w:t>
            </w:r>
            <w:r>
              <w:rPr>
                <w:rFonts w:ascii="Arial" w:hAnsi="Arial" w:cs="Arial"/>
                <w:sz w:val="20"/>
                <w:szCs w:val="20"/>
              </w:rPr>
              <w:t xml:space="preserve"> County</w:t>
            </w:r>
            <w:r w:rsidRPr="005B1B6C">
              <w:rPr>
                <w:rFonts w:ascii="Arial" w:hAnsi="Arial" w:cs="Arial"/>
                <w:sz w:val="20"/>
                <w:szCs w:val="20"/>
              </w:rPr>
              <w:t>, Montgomery</w:t>
            </w:r>
            <w:r>
              <w:rPr>
                <w:rFonts w:ascii="Arial" w:hAnsi="Arial" w:cs="Arial"/>
                <w:sz w:val="20"/>
                <w:szCs w:val="20"/>
              </w:rPr>
              <w:t xml:space="preserve"> County</w:t>
            </w:r>
            <w:r w:rsidRPr="005B1B6C">
              <w:rPr>
                <w:rFonts w:ascii="Arial" w:hAnsi="Arial" w:cs="Arial"/>
                <w:sz w:val="20"/>
                <w:szCs w:val="20"/>
              </w:rPr>
              <w:t xml:space="preserve">, </w:t>
            </w:r>
            <w:r>
              <w:rPr>
                <w:rFonts w:ascii="Arial" w:hAnsi="Arial" w:cs="Arial"/>
                <w:sz w:val="20"/>
                <w:szCs w:val="20"/>
              </w:rPr>
              <w:br/>
            </w:r>
            <w:r w:rsidRPr="005B1B6C">
              <w:rPr>
                <w:rFonts w:ascii="Arial" w:hAnsi="Arial" w:cs="Arial"/>
                <w:sz w:val="20"/>
                <w:szCs w:val="20"/>
              </w:rPr>
              <w:t>Parke</w:t>
            </w:r>
            <w:r>
              <w:rPr>
                <w:rFonts w:ascii="Arial" w:hAnsi="Arial" w:cs="Arial"/>
                <w:sz w:val="20"/>
                <w:szCs w:val="20"/>
              </w:rPr>
              <w:t xml:space="preserve"> County</w:t>
            </w:r>
            <w:r w:rsidRPr="005B1B6C">
              <w:rPr>
                <w:rFonts w:ascii="Arial" w:hAnsi="Arial" w:cs="Arial"/>
                <w:sz w:val="20"/>
                <w:szCs w:val="20"/>
              </w:rPr>
              <w:t>, Rush</w:t>
            </w:r>
            <w:r>
              <w:rPr>
                <w:rFonts w:ascii="Arial" w:hAnsi="Arial" w:cs="Arial"/>
                <w:sz w:val="20"/>
                <w:szCs w:val="20"/>
              </w:rPr>
              <w:t xml:space="preserve"> County</w:t>
            </w:r>
          </w:p>
        </w:tc>
        <w:tc>
          <w:tcPr>
            <w:tcW w:w="810" w:type="dxa"/>
          </w:tcPr>
          <w:p w14:paraId="1A6DFA9D" w14:textId="77777777" w:rsidR="00D27076" w:rsidRDefault="00D27076" w:rsidP="00BA547C">
            <w:pPr>
              <w:jc w:val="center"/>
              <w:rPr>
                <w:rFonts w:ascii="Arial" w:hAnsi="Arial" w:cs="Arial"/>
                <w:sz w:val="20"/>
                <w:szCs w:val="20"/>
              </w:rPr>
            </w:pPr>
            <w:r>
              <w:rPr>
                <w:rFonts w:ascii="Arial" w:hAnsi="Arial" w:cs="Arial"/>
                <w:sz w:val="20"/>
                <w:szCs w:val="20"/>
              </w:rPr>
              <w:t>IN</w:t>
            </w:r>
          </w:p>
        </w:tc>
        <w:tc>
          <w:tcPr>
            <w:tcW w:w="1350" w:type="dxa"/>
          </w:tcPr>
          <w:p w14:paraId="1A6DFA9E" w14:textId="77777777" w:rsidR="00D27076" w:rsidRPr="00117692" w:rsidRDefault="00D27076" w:rsidP="00BA547C">
            <w:r w:rsidRPr="00F8462C">
              <w:t>12010</w:t>
            </w:r>
          </w:p>
        </w:tc>
        <w:tc>
          <w:tcPr>
            <w:tcW w:w="1705" w:type="dxa"/>
          </w:tcPr>
          <w:p w14:paraId="1A6DFA9F" w14:textId="52F14188" w:rsidR="00D27076" w:rsidRPr="00117692" w:rsidRDefault="00D27076" w:rsidP="00BA547C">
            <w:pPr>
              <w:jc w:val="center"/>
            </w:pPr>
            <w:hyperlink r:id="rId72" w:history="1">
              <w:r w:rsidRPr="00D11D7F">
                <w:rPr>
                  <w:rStyle w:val="Hyperlink"/>
                </w:rPr>
                <w:t>www.sam.gov</w:t>
              </w:r>
            </w:hyperlink>
          </w:p>
        </w:tc>
      </w:tr>
      <w:tr w:rsidR="00577A1F" w14:paraId="1A6DFAA8" w14:textId="77777777" w:rsidTr="00EC5941">
        <w:tc>
          <w:tcPr>
            <w:tcW w:w="1239" w:type="dxa"/>
          </w:tcPr>
          <w:p w14:paraId="1A6DFAA1" w14:textId="77777777" w:rsidR="00D27076" w:rsidRDefault="00D27076" w:rsidP="00BA547C">
            <w:pPr>
              <w:jc w:val="center"/>
              <w:rPr>
                <w:rFonts w:ascii="Arial" w:hAnsi="Arial" w:cs="Arial"/>
                <w:sz w:val="20"/>
                <w:szCs w:val="20"/>
              </w:rPr>
            </w:pPr>
            <w:r>
              <w:rPr>
                <w:rFonts w:ascii="Arial" w:hAnsi="Arial" w:cs="Arial"/>
                <w:sz w:val="20"/>
                <w:szCs w:val="20"/>
              </w:rPr>
              <w:t>2015-48</w:t>
            </w:r>
            <w:r>
              <w:rPr>
                <w:rFonts w:ascii="Arial" w:hAnsi="Arial" w:cs="Arial"/>
                <w:sz w:val="20"/>
                <w:szCs w:val="20"/>
              </w:rPr>
              <w:t>19</w:t>
            </w:r>
          </w:p>
        </w:tc>
        <w:tc>
          <w:tcPr>
            <w:tcW w:w="1133" w:type="dxa"/>
          </w:tcPr>
          <w:p w14:paraId="1A6DFAA2" w14:textId="77777777" w:rsidR="00D27076" w:rsidRDefault="00D27076" w:rsidP="00BA547C">
            <w:pPr>
              <w:jc w:val="center"/>
              <w:rPr>
                <w:rFonts w:ascii="Arial" w:hAnsi="Arial" w:cs="Arial"/>
                <w:sz w:val="20"/>
                <w:szCs w:val="20"/>
              </w:rPr>
            </w:pPr>
            <w:r>
              <w:t>30</w:t>
            </w:r>
          </w:p>
        </w:tc>
        <w:tc>
          <w:tcPr>
            <w:tcW w:w="1217" w:type="dxa"/>
          </w:tcPr>
          <w:p w14:paraId="1A6DFAA3" w14:textId="77777777" w:rsidR="00D27076" w:rsidRDefault="00D27076" w:rsidP="00BA547C">
            <w:pPr>
              <w:ind w:left="-145"/>
              <w:jc w:val="center"/>
              <w:rPr>
                <w:rFonts w:ascii="Arial" w:hAnsi="Arial" w:cs="Arial"/>
                <w:sz w:val="20"/>
                <w:szCs w:val="20"/>
              </w:rPr>
            </w:pPr>
            <w:r w:rsidRPr="002D72E3">
              <w:t>0</w:t>
            </w:r>
            <w:r>
              <w:t>7</w:t>
            </w:r>
            <w:r w:rsidRPr="002D72E3">
              <w:t>/08/2025</w:t>
            </w:r>
          </w:p>
        </w:tc>
        <w:tc>
          <w:tcPr>
            <w:tcW w:w="1896" w:type="dxa"/>
          </w:tcPr>
          <w:p w14:paraId="1A6DFAA4" w14:textId="77777777" w:rsidR="00D27076" w:rsidRDefault="00D27076" w:rsidP="00BA547C">
            <w:pPr>
              <w:rPr>
                <w:rFonts w:ascii="Arial" w:hAnsi="Arial" w:cs="Arial"/>
                <w:sz w:val="20"/>
                <w:szCs w:val="20"/>
              </w:rPr>
            </w:pPr>
            <w:r w:rsidRPr="00AC5D37">
              <w:rPr>
                <w:rFonts w:ascii="Arial" w:hAnsi="Arial" w:cs="Arial"/>
                <w:sz w:val="20"/>
                <w:szCs w:val="20"/>
              </w:rPr>
              <w:t xml:space="preserve">Wayne </w:t>
            </w:r>
            <w:r>
              <w:rPr>
                <w:rFonts w:ascii="Arial" w:hAnsi="Arial" w:cs="Arial"/>
                <w:sz w:val="20"/>
                <w:szCs w:val="20"/>
              </w:rPr>
              <w:t xml:space="preserve">County, </w:t>
            </w:r>
            <w:r w:rsidRPr="00AC5D37">
              <w:rPr>
                <w:rFonts w:ascii="Arial" w:hAnsi="Arial" w:cs="Arial"/>
                <w:sz w:val="20"/>
                <w:szCs w:val="20"/>
              </w:rPr>
              <w:t xml:space="preserve">Randolph </w:t>
            </w:r>
            <w:r>
              <w:rPr>
                <w:rFonts w:ascii="Arial" w:hAnsi="Arial" w:cs="Arial"/>
                <w:sz w:val="20"/>
                <w:szCs w:val="20"/>
              </w:rPr>
              <w:t>County</w:t>
            </w:r>
          </w:p>
        </w:tc>
        <w:tc>
          <w:tcPr>
            <w:tcW w:w="810" w:type="dxa"/>
          </w:tcPr>
          <w:p w14:paraId="1A6DFAA5" w14:textId="77777777" w:rsidR="00D27076" w:rsidRDefault="00D27076" w:rsidP="00BA547C">
            <w:pPr>
              <w:jc w:val="center"/>
              <w:rPr>
                <w:rFonts w:ascii="Arial" w:hAnsi="Arial" w:cs="Arial"/>
                <w:sz w:val="20"/>
                <w:szCs w:val="20"/>
              </w:rPr>
            </w:pPr>
            <w:r w:rsidRPr="005B1B6C">
              <w:rPr>
                <w:rFonts w:ascii="Arial" w:hAnsi="Arial" w:cs="Arial"/>
                <w:sz w:val="20"/>
                <w:szCs w:val="20"/>
              </w:rPr>
              <w:t>IN</w:t>
            </w:r>
          </w:p>
        </w:tc>
        <w:tc>
          <w:tcPr>
            <w:tcW w:w="1350" w:type="dxa"/>
          </w:tcPr>
          <w:p w14:paraId="1A6DFAA6" w14:textId="77777777" w:rsidR="00D27076" w:rsidRPr="00117692" w:rsidRDefault="00D27076" w:rsidP="00BA547C">
            <w:r w:rsidRPr="00F8462C">
              <w:t>12010</w:t>
            </w:r>
          </w:p>
        </w:tc>
        <w:tc>
          <w:tcPr>
            <w:tcW w:w="1705" w:type="dxa"/>
          </w:tcPr>
          <w:p w14:paraId="1A6DFAA7" w14:textId="5224669D" w:rsidR="00D27076" w:rsidRPr="00117692" w:rsidRDefault="00D27076" w:rsidP="00BA547C">
            <w:pPr>
              <w:jc w:val="center"/>
            </w:pPr>
            <w:hyperlink r:id="rId73" w:history="1">
              <w:r w:rsidRPr="00D11D7F">
                <w:rPr>
                  <w:rStyle w:val="Hyperlink"/>
                </w:rPr>
                <w:t>www.sam.gov</w:t>
              </w:r>
            </w:hyperlink>
          </w:p>
        </w:tc>
      </w:tr>
      <w:tr w:rsidR="00577A1F" w14:paraId="1A6DFAB0" w14:textId="77777777" w:rsidTr="00EC5941">
        <w:tc>
          <w:tcPr>
            <w:tcW w:w="1239" w:type="dxa"/>
          </w:tcPr>
          <w:p w14:paraId="1A6DFAA9" w14:textId="77777777" w:rsidR="00D27076" w:rsidRDefault="00D27076" w:rsidP="00BA547C">
            <w:pPr>
              <w:jc w:val="center"/>
              <w:rPr>
                <w:rFonts w:ascii="Arial" w:hAnsi="Arial" w:cs="Arial"/>
                <w:sz w:val="20"/>
                <w:szCs w:val="20"/>
              </w:rPr>
            </w:pPr>
            <w:r>
              <w:rPr>
                <w:rFonts w:ascii="Arial" w:hAnsi="Arial" w:cs="Arial"/>
                <w:sz w:val="20"/>
                <w:szCs w:val="20"/>
              </w:rPr>
              <w:t>2015-</w:t>
            </w:r>
            <w:r w:rsidRPr="00AC5D37">
              <w:rPr>
                <w:rFonts w:ascii="Arial" w:hAnsi="Arial" w:cs="Arial"/>
                <w:sz w:val="20"/>
                <w:szCs w:val="20"/>
              </w:rPr>
              <w:t>4807</w:t>
            </w:r>
          </w:p>
        </w:tc>
        <w:tc>
          <w:tcPr>
            <w:tcW w:w="1133" w:type="dxa"/>
          </w:tcPr>
          <w:p w14:paraId="1A6DFAAA" w14:textId="77777777" w:rsidR="00D27076" w:rsidRDefault="00D27076" w:rsidP="00BA547C">
            <w:pPr>
              <w:jc w:val="center"/>
              <w:rPr>
                <w:rFonts w:ascii="Arial" w:hAnsi="Arial" w:cs="Arial"/>
                <w:sz w:val="20"/>
                <w:szCs w:val="20"/>
              </w:rPr>
            </w:pPr>
            <w:r>
              <w:t>31</w:t>
            </w:r>
          </w:p>
        </w:tc>
        <w:tc>
          <w:tcPr>
            <w:tcW w:w="1217" w:type="dxa"/>
          </w:tcPr>
          <w:p w14:paraId="1A6DFAAB" w14:textId="77777777" w:rsidR="00D27076" w:rsidRDefault="00D27076" w:rsidP="00BA547C">
            <w:pPr>
              <w:ind w:left="-145"/>
              <w:jc w:val="center"/>
              <w:rPr>
                <w:rFonts w:ascii="Arial" w:hAnsi="Arial" w:cs="Arial"/>
                <w:sz w:val="20"/>
                <w:szCs w:val="20"/>
              </w:rPr>
            </w:pPr>
            <w:r w:rsidRPr="00AC5D37">
              <w:t>07/08</w:t>
            </w:r>
            <w:r w:rsidRPr="002D72E3">
              <w:t>/2025</w:t>
            </w:r>
          </w:p>
        </w:tc>
        <w:tc>
          <w:tcPr>
            <w:tcW w:w="1896" w:type="dxa"/>
          </w:tcPr>
          <w:p w14:paraId="1A6DFAAC" w14:textId="77777777" w:rsidR="00D27076" w:rsidRDefault="00D27076" w:rsidP="00BA547C">
            <w:pPr>
              <w:rPr>
                <w:rFonts w:ascii="Arial" w:hAnsi="Arial" w:cs="Arial"/>
                <w:sz w:val="20"/>
                <w:szCs w:val="20"/>
              </w:rPr>
            </w:pPr>
            <w:r w:rsidRPr="00AC5D37">
              <w:rPr>
                <w:rFonts w:ascii="Arial" w:hAnsi="Arial" w:cs="Arial"/>
                <w:sz w:val="20"/>
                <w:szCs w:val="20"/>
              </w:rPr>
              <w:t xml:space="preserve">Pulaski, </w:t>
            </w:r>
            <w:r>
              <w:rPr>
                <w:rFonts w:ascii="Arial" w:hAnsi="Arial" w:cs="Arial"/>
                <w:sz w:val="20"/>
                <w:szCs w:val="20"/>
              </w:rPr>
              <w:t xml:space="preserve">County, </w:t>
            </w:r>
            <w:r>
              <w:rPr>
                <w:rFonts w:ascii="Arial" w:hAnsi="Arial" w:cs="Arial"/>
                <w:sz w:val="20"/>
                <w:szCs w:val="20"/>
              </w:rPr>
              <w:br/>
            </w:r>
            <w:r w:rsidRPr="00AC5D37">
              <w:rPr>
                <w:rFonts w:ascii="Arial" w:hAnsi="Arial" w:cs="Arial"/>
                <w:sz w:val="20"/>
                <w:szCs w:val="20"/>
              </w:rPr>
              <w:t>Starke</w:t>
            </w:r>
            <w:r>
              <w:rPr>
                <w:rFonts w:ascii="Arial" w:hAnsi="Arial" w:cs="Arial"/>
                <w:sz w:val="20"/>
                <w:szCs w:val="20"/>
              </w:rPr>
              <w:t>, County</w:t>
            </w:r>
          </w:p>
        </w:tc>
        <w:tc>
          <w:tcPr>
            <w:tcW w:w="810" w:type="dxa"/>
          </w:tcPr>
          <w:p w14:paraId="1A6DFAAD" w14:textId="77777777" w:rsidR="00D27076" w:rsidRPr="00735369" w:rsidRDefault="00D27076" w:rsidP="00BA547C">
            <w:pPr>
              <w:jc w:val="center"/>
              <w:rPr>
                <w:rFonts w:ascii="Arial" w:hAnsi="Arial" w:cs="Arial"/>
                <w:sz w:val="20"/>
                <w:szCs w:val="20"/>
              </w:rPr>
            </w:pPr>
            <w:r w:rsidRPr="00AC5D37">
              <w:rPr>
                <w:rFonts w:ascii="Arial" w:hAnsi="Arial" w:cs="Arial"/>
                <w:sz w:val="20"/>
                <w:szCs w:val="20"/>
              </w:rPr>
              <w:t>IN</w:t>
            </w:r>
          </w:p>
        </w:tc>
        <w:tc>
          <w:tcPr>
            <w:tcW w:w="1350" w:type="dxa"/>
          </w:tcPr>
          <w:p w14:paraId="1A6DFAAE" w14:textId="77777777" w:rsidR="00D27076" w:rsidRPr="00F8462C" w:rsidRDefault="00D27076" w:rsidP="00BA547C">
            <w:r w:rsidRPr="00671B2A">
              <w:rPr>
                <w:rFonts w:ascii="Arial" w:hAnsi="Arial" w:cs="Arial"/>
                <w:sz w:val="20"/>
                <w:szCs w:val="20"/>
              </w:rPr>
              <w:t>12010</w:t>
            </w:r>
          </w:p>
        </w:tc>
        <w:tc>
          <w:tcPr>
            <w:tcW w:w="1705" w:type="dxa"/>
          </w:tcPr>
          <w:p w14:paraId="1A6DFAAF" w14:textId="239E2F2A" w:rsidR="00D27076" w:rsidRPr="00F86E77" w:rsidRDefault="00D27076" w:rsidP="00BA547C">
            <w:pPr>
              <w:jc w:val="center"/>
            </w:pPr>
            <w:hyperlink r:id="rId74" w:history="1">
              <w:r w:rsidRPr="00D11D7F">
                <w:rPr>
                  <w:rStyle w:val="Hyperlink"/>
                </w:rPr>
                <w:t>www.sam.gov</w:t>
              </w:r>
            </w:hyperlink>
          </w:p>
        </w:tc>
      </w:tr>
      <w:tr w:rsidR="00577A1F" w14:paraId="1A6DFAB8" w14:textId="77777777" w:rsidTr="00EC5941">
        <w:tc>
          <w:tcPr>
            <w:tcW w:w="1239" w:type="dxa"/>
          </w:tcPr>
          <w:p w14:paraId="1A6DFAB1" w14:textId="77777777" w:rsidR="00D27076" w:rsidRDefault="00D27076" w:rsidP="00622047">
            <w:pPr>
              <w:jc w:val="center"/>
              <w:rPr>
                <w:rFonts w:ascii="Arial" w:hAnsi="Arial" w:cs="Arial"/>
                <w:sz w:val="20"/>
                <w:szCs w:val="20"/>
              </w:rPr>
            </w:pPr>
            <w:r>
              <w:rPr>
                <w:rFonts w:ascii="Arial" w:hAnsi="Arial" w:cs="Arial"/>
                <w:sz w:val="20"/>
                <w:szCs w:val="20"/>
              </w:rPr>
              <w:t>2015-</w:t>
            </w:r>
            <w:r w:rsidRPr="00AC5D37">
              <w:rPr>
                <w:rFonts w:ascii="Arial" w:hAnsi="Arial" w:cs="Arial"/>
                <w:sz w:val="20"/>
                <w:szCs w:val="20"/>
              </w:rPr>
              <w:t>4829</w:t>
            </w:r>
          </w:p>
        </w:tc>
        <w:tc>
          <w:tcPr>
            <w:tcW w:w="1133" w:type="dxa"/>
          </w:tcPr>
          <w:p w14:paraId="1A6DFAB2" w14:textId="77777777" w:rsidR="00D27076" w:rsidRDefault="00D27076" w:rsidP="00622047">
            <w:pPr>
              <w:jc w:val="center"/>
              <w:rPr>
                <w:rFonts w:ascii="Arial" w:hAnsi="Arial" w:cs="Arial"/>
                <w:sz w:val="20"/>
                <w:szCs w:val="20"/>
              </w:rPr>
            </w:pPr>
            <w:r w:rsidRPr="00DD20A0">
              <w:t>31</w:t>
            </w:r>
          </w:p>
        </w:tc>
        <w:tc>
          <w:tcPr>
            <w:tcW w:w="1217" w:type="dxa"/>
          </w:tcPr>
          <w:p w14:paraId="1A6DFAB3" w14:textId="77777777" w:rsidR="00D27076" w:rsidRDefault="00D27076" w:rsidP="00622047">
            <w:pPr>
              <w:ind w:left="-145"/>
              <w:jc w:val="center"/>
              <w:rPr>
                <w:rFonts w:ascii="Arial" w:hAnsi="Arial" w:cs="Arial"/>
                <w:sz w:val="20"/>
                <w:szCs w:val="20"/>
              </w:rPr>
            </w:pPr>
            <w:r w:rsidRPr="00DD20A0">
              <w:t>07/08/2025</w:t>
            </w:r>
          </w:p>
        </w:tc>
        <w:tc>
          <w:tcPr>
            <w:tcW w:w="1896" w:type="dxa"/>
          </w:tcPr>
          <w:p w14:paraId="1A6DFAB4" w14:textId="77777777" w:rsidR="00D27076" w:rsidRDefault="00D27076" w:rsidP="00622047">
            <w:pPr>
              <w:rPr>
                <w:rFonts w:ascii="Arial" w:hAnsi="Arial" w:cs="Arial"/>
                <w:sz w:val="20"/>
                <w:szCs w:val="20"/>
              </w:rPr>
            </w:pPr>
            <w:r w:rsidRPr="00AC5D37">
              <w:rPr>
                <w:rFonts w:ascii="Arial" w:hAnsi="Arial" w:cs="Arial"/>
                <w:sz w:val="20"/>
                <w:szCs w:val="20"/>
              </w:rPr>
              <w:t>Saint Joseph</w:t>
            </w:r>
            <w:r>
              <w:rPr>
                <w:rFonts w:ascii="Arial" w:hAnsi="Arial" w:cs="Arial"/>
                <w:sz w:val="20"/>
                <w:szCs w:val="20"/>
              </w:rPr>
              <w:t xml:space="preserve"> County</w:t>
            </w:r>
          </w:p>
        </w:tc>
        <w:tc>
          <w:tcPr>
            <w:tcW w:w="810" w:type="dxa"/>
          </w:tcPr>
          <w:p w14:paraId="1A6DFAB5" w14:textId="77777777" w:rsidR="00D27076" w:rsidRPr="00735369" w:rsidRDefault="00D27076" w:rsidP="00622047">
            <w:pPr>
              <w:jc w:val="center"/>
              <w:rPr>
                <w:rFonts w:ascii="Arial" w:hAnsi="Arial" w:cs="Arial"/>
                <w:sz w:val="20"/>
                <w:szCs w:val="20"/>
              </w:rPr>
            </w:pPr>
            <w:r w:rsidRPr="009D5707">
              <w:t>IN</w:t>
            </w:r>
          </w:p>
        </w:tc>
        <w:tc>
          <w:tcPr>
            <w:tcW w:w="1350" w:type="dxa"/>
          </w:tcPr>
          <w:p w14:paraId="1A6DFAB6" w14:textId="77777777" w:rsidR="00D27076" w:rsidRPr="00F8462C" w:rsidRDefault="00D27076" w:rsidP="00622047">
            <w:r w:rsidRPr="00F8462C">
              <w:t>12010</w:t>
            </w:r>
          </w:p>
        </w:tc>
        <w:tc>
          <w:tcPr>
            <w:tcW w:w="1705" w:type="dxa"/>
          </w:tcPr>
          <w:p w14:paraId="1A6DFAB7" w14:textId="10DEA3D6" w:rsidR="00D27076" w:rsidRPr="00F86E77" w:rsidRDefault="00D27076" w:rsidP="00622047">
            <w:pPr>
              <w:jc w:val="center"/>
            </w:pPr>
            <w:hyperlink r:id="rId75" w:history="1">
              <w:r w:rsidRPr="00D11D7F">
                <w:rPr>
                  <w:rStyle w:val="Hyperlink"/>
                </w:rPr>
                <w:t>www.sam.gov</w:t>
              </w:r>
            </w:hyperlink>
          </w:p>
        </w:tc>
      </w:tr>
      <w:tr w:rsidR="00577A1F" w14:paraId="1A6DFAC0" w14:textId="77777777" w:rsidTr="00EC5941">
        <w:tc>
          <w:tcPr>
            <w:tcW w:w="1239" w:type="dxa"/>
          </w:tcPr>
          <w:p w14:paraId="1A6DFAB9" w14:textId="77777777" w:rsidR="00D27076" w:rsidRDefault="00D27076" w:rsidP="00622047">
            <w:pPr>
              <w:jc w:val="center"/>
              <w:rPr>
                <w:rFonts w:ascii="Arial" w:hAnsi="Arial" w:cs="Arial"/>
                <w:sz w:val="20"/>
                <w:szCs w:val="20"/>
              </w:rPr>
            </w:pPr>
            <w:r>
              <w:rPr>
                <w:rFonts w:ascii="Arial" w:hAnsi="Arial" w:cs="Arial"/>
                <w:sz w:val="20"/>
                <w:szCs w:val="20"/>
              </w:rPr>
              <w:t>2015-5945</w:t>
            </w:r>
          </w:p>
        </w:tc>
        <w:tc>
          <w:tcPr>
            <w:tcW w:w="1133" w:type="dxa"/>
          </w:tcPr>
          <w:p w14:paraId="1A6DFABA" w14:textId="77777777" w:rsidR="00D27076" w:rsidRDefault="00D27076" w:rsidP="00622047">
            <w:pPr>
              <w:jc w:val="center"/>
              <w:rPr>
                <w:rFonts w:ascii="Arial" w:hAnsi="Arial" w:cs="Arial"/>
                <w:sz w:val="20"/>
                <w:szCs w:val="20"/>
              </w:rPr>
            </w:pPr>
            <w:r>
              <w:rPr>
                <w:rFonts w:ascii="Arial" w:hAnsi="Arial" w:cs="Arial"/>
                <w:sz w:val="20"/>
                <w:szCs w:val="20"/>
              </w:rPr>
              <w:t>2</w:t>
            </w:r>
          </w:p>
        </w:tc>
        <w:tc>
          <w:tcPr>
            <w:tcW w:w="1217" w:type="dxa"/>
          </w:tcPr>
          <w:p w14:paraId="1A6DFABB" w14:textId="77777777" w:rsidR="00D27076" w:rsidRDefault="00D27076" w:rsidP="00622047">
            <w:pPr>
              <w:ind w:left="-145"/>
              <w:jc w:val="center"/>
              <w:rPr>
                <w:rFonts w:ascii="Arial" w:hAnsi="Arial" w:cs="Arial"/>
                <w:sz w:val="20"/>
                <w:szCs w:val="20"/>
              </w:rPr>
            </w:pPr>
            <w:r w:rsidRPr="00BA547C">
              <w:rPr>
                <w:rFonts w:ascii="Arial" w:hAnsi="Arial" w:cs="Arial"/>
                <w:sz w:val="20"/>
                <w:szCs w:val="20"/>
              </w:rPr>
              <w:t>0</w:t>
            </w:r>
            <w:r>
              <w:rPr>
                <w:rFonts w:ascii="Arial" w:hAnsi="Arial" w:cs="Arial"/>
                <w:sz w:val="20"/>
                <w:szCs w:val="20"/>
              </w:rPr>
              <w:t>7</w:t>
            </w:r>
            <w:r w:rsidRPr="00BA547C">
              <w:rPr>
                <w:rFonts w:ascii="Arial" w:hAnsi="Arial" w:cs="Arial"/>
                <w:sz w:val="20"/>
                <w:szCs w:val="20"/>
              </w:rPr>
              <w:t>/08/2025</w:t>
            </w:r>
          </w:p>
        </w:tc>
        <w:tc>
          <w:tcPr>
            <w:tcW w:w="1896" w:type="dxa"/>
          </w:tcPr>
          <w:p w14:paraId="1A6DFABC" w14:textId="77777777" w:rsidR="00D27076" w:rsidRDefault="00D27076" w:rsidP="00622047">
            <w:pPr>
              <w:rPr>
                <w:rFonts w:ascii="Arial" w:hAnsi="Arial" w:cs="Arial"/>
                <w:sz w:val="20"/>
                <w:szCs w:val="20"/>
              </w:rPr>
            </w:pPr>
            <w:r>
              <w:rPr>
                <w:rFonts w:ascii="Arial" w:hAnsi="Arial" w:cs="Arial"/>
                <w:sz w:val="20"/>
                <w:szCs w:val="20"/>
              </w:rPr>
              <w:t>Tipton County</w:t>
            </w:r>
          </w:p>
        </w:tc>
        <w:tc>
          <w:tcPr>
            <w:tcW w:w="810" w:type="dxa"/>
          </w:tcPr>
          <w:p w14:paraId="1A6DFABD" w14:textId="77777777" w:rsidR="00D27076" w:rsidRPr="00735369" w:rsidRDefault="00D27076" w:rsidP="00622047">
            <w:pPr>
              <w:jc w:val="center"/>
              <w:rPr>
                <w:rFonts w:ascii="Arial" w:hAnsi="Arial" w:cs="Arial"/>
                <w:sz w:val="20"/>
                <w:szCs w:val="20"/>
              </w:rPr>
            </w:pPr>
            <w:r w:rsidRPr="009D5707">
              <w:t>IN</w:t>
            </w:r>
          </w:p>
        </w:tc>
        <w:tc>
          <w:tcPr>
            <w:tcW w:w="1350" w:type="dxa"/>
          </w:tcPr>
          <w:p w14:paraId="1A6DFABE" w14:textId="77777777" w:rsidR="00D27076" w:rsidRPr="00F8462C" w:rsidRDefault="00D27076" w:rsidP="00622047">
            <w:r w:rsidRPr="00F8462C">
              <w:t>12010</w:t>
            </w:r>
          </w:p>
        </w:tc>
        <w:tc>
          <w:tcPr>
            <w:tcW w:w="1705" w:type="dxa"/>
          </w:tcPr>
          <w:p w14:paraId="1A6DFABF" w14:textId="6E15F263" w:rsidR="00D27076" w:rsidRPr="00F86E77" w:rsidRDefault="00D27076" w:rsidP="00622047">
            <w:pPr>
              <w:jc w:val="center"/>
            </w:pPr>
            <w:hyperlink r:id="rId76" w:history="1">
              <w:r w:rsidRPr="00D11D7F">
                <w:rPr>
                  <w:rStyle w:val="Hyperlink"/>
                </w:rPr>
                <w:t>www.sam.gov</w:t>
              </w:r>
            </w:hyperlink>
          </w:p>
        </w:tc>
      </w:tr>
      <w:tr w:rsidR="00577A1F" w14:paraId="1A6DFAC8" w14:textId="77777777" w:rsidTr="00EC5941">
        <w:tc>
          <w:tcPr>
            <w:tcW w:w="1239" w:type="dxa"/>
          </w:tcPr>
          <w:p w14:paraId="1A6DFAC1" w14:textId="77777777" w:rsidR="00D27076" w:rsidRDefault="00D27076" w:rsidP="0084786D">
            <w:pPr>
              <w:jc w:val="center"/>
              <w:rPr>
                <w:rFonts w:ascii="Arial" w:hAnsi="Arial" w:cs="Arial"/>
                <w:sz w:val="20"/>
                <w:szCs w:val="20"/>
              </w:rPr>
            </w:pPr>
            <w:r>
              <w:rPr>
                <w:rFonts w:ascii="Arial" w:hAnsi="Arial" w:cs="Arial"/>
                <w:sz w:val="20"/>
                <w:szCs w:val="20"/>
              </w:rPr>
              <w:t>2015-488</w:t>
            </w:r>
            <w:r>
              <w:rPr>
                <w:rFonts w:ascii="Arial" w:hAnsi="Arial" w:cs="Arial"/>
                <w:sz w:val="20"/>
                <w:szCs w:val="20"/>
              </w:rPr>
              <w:t>3</w:t>
            </w:r>
          </w:p>
        </w:tc>
        <w:tc>
          <w:tcPr>
            <w:tcW w:w="1133" w:type="dxa"/>
          </w:tcPr>
          <w:p w14:paraId="1A6DFAC2" w14:textId="77777777" w:rsidR="00D27076" w:rsidRDefault="00D27076" w:rsidP="0084786D">
            <w:pPr>
              <w:jc w:val="center"/>
              <w:rPr>
                <w:rFonts w:ascii="Arial" w:hAnsi="Arial" w:cs="Arial"/>
                <w:sz w:val="20"/>
                <w:szCs w:val="20"/>
              </w:rPr>
            </w:pPr>
            <w:r>
              <w:rPr>
                <w:rFonts w:ascii="Arial" w:hAnsi="Arial" w:cs="Arial"/>
                <w:sz w:val="20"/>
                <w:szCs w:val="20"/>
              </w:rPr>
              <w:t>30</w:t>
            </w:r>
          </w:p>
        </w:tc>
        <w:tc>
          <w:tcPr>
            <w:tcW w:w="1217" w:type="dxa"/>
          </w:tcPr>
          <w:p w14:paraId="1A6DFAC3" w14:textId="77777777" w:rsidR="00D27076" w:rsidRDefault="00D27076" w:rsidP="00395582">
            <w:pPr>
              <w:ind w:left="-145"/>
              <w:jc w:val="center"/>
              <w:rPr>
                <w:rFonts w:ascii="Arial" w:hAnsi="Arial" w:cs="Arial"/>
                <w:sz w:val="20"/>
                <w:szCs w:val="20"/>
              </w:rPr>
            </w:pPr>
            <w:r w:rsidRPr="00BA547C">
              <w:rPr>
                <w:rFonts w:ascii="Arial" w:hAnsi="Arial" w:cs="Arial"/>
                <w:sz w:val="20"/>
                <w:szCs w:val="20"/>
              </w:rPr>
              <w:t>0</w:t>
            </w:r>
            <w:r>
              <w:rPr>
                <w:rFonts w:ascii="Arial" w:hAnsi="Arial" w:cs="Arial"/>
                <w:sz w:val="20"/>
                <w:szCs w:val="20"/>
              </w:rPr>
              <w:t>7</w:t>
            </w:r>
            <w:r w:rsidRPr="00BA547C">
              <w:rPr>
                <w:rFonts w:ascii="Arial" w:hAnsi="Arial" w:cs="Arial"/>
                <w:sz w:val="20"/>
                <w:szCs w:val="20"/>
              </w:rPr>
              <w:t>/08/2025</w:t>
            </w:r>
          </w:p>
        </w:tc>
        <w:tc>
          <w:tcPr>
            <w:tcW w:w="1896" w:type="dxa"/>
          </w:tcPr>
          <w:p w14:paraId="1A6DFAC4" w14:textId="77777777" w:rsidR="00D27076" w:rsidRDefault="00D27076" w:rsidP="0084786D">
            <w:pPr>
              <w:rPr>
                <w:rFonts w:ascii="Arial" w:hAnsi="Arial" w:cs="Arial"/>
                <w:sz w:val="20"/>
                <w:szCs w:val="20"/>
              </w:rPr>
            </w:pPr>
            <w:r w:rsidRPr="00622047">
              <w:rPr>
                <w:rFonts w:ascii="Arial" w:hAnsi="Arial" w:cs="Arial"/>
                <w:sz w:val="20"/>
                <w:szCs w:val="20"/>
              </w:rPr>
              <w:t>Branch</w:t>
            </w:r>
            <w:r>
              <w:rPr>
                <w:rFonts w:ascii="Arial" w:hAnsi="Arial" w:cs="Arial"/>
                <w:sz w:val="20"/>
                <w:szCs w:val="20"/>
              </w:rPr>
              <w:t xml:space="preserve"> County</w:t>
            </w:r>
            <w:r w:rsidRPr="00622047">
              <w:rPr>
                <w:rFonts w:ascii="Arial" w:hAnsi="Arial" w:cs="Arial"/>
                <w:sz w:val="20"/>
                <w:szCs w:val="20"/>
              </w:rPr>
              <w:t>, Hillsdale</w:t>
            </w:r>
            <w:r>
              <w:rPr>
                <w:rFonts w:ascii="Arial" w:hAnsi="Arial" w:cs="Arial"/>
                <w:sz w:val="20"/>
                <w:szCs w:val="20"/>
              </w:rPr>
              <w:t xml:space="preserve"> County</w:t>
            </w:r>
            <w:r w:rsidRPr="00622047">
              <w:rPr>
                <w:rFonts w:ascii="Arial" w:hAnsi="Arial" w:cs="Arial"/>
                <w:sz w:val="20"/>
                <w:szCs w:val="20"/>
              </w:rPr>
              <w:t xml:space="preserve">, Saint Joseph </w:t>
            </w:r>
            <w:r>
              <w:rPr>
                <w:rFonts w:ascii="Arial" w:hAnsi="Arial" w:cs="Arial"/>
                <w:sz w:val="20"/>
                <w:szCs w:val="20"/>
              </w:rPr>
              <w:t>County</w:t>
            </w:r>
          </w:p>
        </w:tc>
        <w:tc>
          <w:tcPr>
            <w:tcW w:w="810" w:type="dxa"/>
          </w:tcPr>
          <w:p w14:paraId="1A6DFAC5" w14:textId="77777777" w:rsidR="00D27076" w:rsidRPr="00735369" w:rsidRDefault="00D27076" w:rsidP="0084786D">
            <w:pPr>
              <w:jc w:val="center"/>
              <w:rPr>
                <w:rFonts w:ascii="Arial" w:hAnsi="Arial" w:cs="Arial"/>
                <w:sz w:val="20"/>
                <w:szCs w:val="20"/>
              </w:rPr>
            </w:pPr>
            <w:r w:rsidRPr="00735369">
              <w:rPr>
                <w:rFonts w:ascii="Arial" w:hAnsi="Arial" w:cs="Arial"/>
                <w:sz w:val="20"/>
                <w:szCs w:val="20"/>
              </w:rPr>
              <w:t>MI</w:t>
            </w:r>
          </w:p>
        </w:tc>
        <w:tc>
          <w:tcPr>
            <w:tcW w:w="1350" w:type="dxa"/>
          </w:tcPr>
          <w:p w14:paraId="1A6DFAC6" w14:textId="77777777" w:rsidR="00D27076" w:rsidRPr="00F8462C" w:rsidRDefault="00D27076" w:rsidP="0084786D">
            <w:r w:rsidRPr="00F8462C">
              <w:t>12010</w:t>
            </w:r>
          </w:p>
        </w:tc>
        <w:tc>
          <w:tcPr>
            <w:tcW w:w="1705" w:type="dxa"/>
          </w:tcPr>
          <w:p w14:paraId="1A6DFAC7" w14:textId="664A83BD" w:rsidR="00D27076" w:rsidRPr="00F86E77" w:rsidRDefault="00D27076" w:rsidP="0084786D">
            <w:pPr>
              <w:jc w:val="center"/>
            </w:pPr>
            <w:hyperlink r:id="rId77" w:history="1">
              <w:r w:rsidRPr="00D11D7F">
                <w:rPr>
                  <w:rStyle w:val="Hyperlink"/>
                </w:rPr>
                <w:t>www.sam.gov</w:t>
              </w:r>
            </w:hyperlink>
          </w:p>
        </w:tc>
      </w:tr>
      <w:tr w:rsidR="00577A1F" w14:paraId="1A6DFAD0" w14:textId="77777777" w:rsidTr="00EC5941">
        <w:tc>
          <w:tcPr>
            <w:tcW w:w="1239" w:type="dxa"/>
          </w:tcPr>
          <w:p w14:paraId="1A6DFAC9" w14:textId="77777777" w:rsidR="00D27076" w:rsidRDefault="00D27076" w:rsidP="00552DD6">
            <w:pPr>
              <w:jc w:val="center"/>
              <w:rPr>
                <w:rFonts w:ascii="Arial" w:hAnsi="Arial" w:cs="Arial"/>
                <w:sz w:val="20"/>
                <w:szCs w:val="20"/>
              </w:rPr>
            </w:pPr>
            <w:r>
              <w:rPr>
                <w:rFonts w:ascii="Arial" w:hAnsi="Arial" w:cs="Arial"/>
                <w:sz w:val="20"/>
                <w:szCs w:val="20"/>
              </w:rPr>
              <w:t>2015-</w:t>
            </w:r>
            <w:r>
              <w:rPr>
                <w:rFonts w:ascii="Arial" w:hAnsi="Arial" w:cs="Arial"/>
                <w:sz w:val="20"/>
                <w:szCs w:val="20"/>
              </w:rPr>
              <w:t>4743</w:t>
            </w:r>
          </w:p>
        </w:tc>
        <w:tc>
          <w:tcPr>
            <w:tcW w:w="1133" w:type="dxa"/>
          </w:tcPr>
          <w:p w14:paraId="1A6DFACA" w14:textId="77777777" w:rsidR="00D27076" w:rsidRDefault="00D27076" w:rsidP="00552DD6">
            <w:pPr>
              <w:jc w:val="center"/>
              <w:rPr>
                <w:rFonts w:ascii="Arial" w:hAnsi="Arial" w:cs="Arial"/>
                <w:sz w:val="20"/>
                <w:szCs w:val="20"/>
              </w:rPr>
            </w:pPr>
            <w:r>
              <w:rPr>
                <w:rFonts w:ascii="Arial" w:hAnsi="Arial" w:cs="Arial"/>
                <w:sz w:val="20"/>
                <w:szCs w:val="20"/>
              </w:rPr>
              <w:t>30</w:t>
            </w:r>
          </w:p>
        </w:tc>
        <w:tc>
          <w:tcPr>
            <w:tcW w:w="1217" w:type="dxa"/>
          </w:tcPr>
          <w:p w14:paraId="1A6DFACB" w14:textId="77777777" w:rsidR="00D27076" w:rsidRDefault="00D27076" w:rsidP="00552DD6">
            <w:pPr>
              <w:ind w:left="-145"/>
              <w:jc w:val="center"/>
              <w:rPr>
                <w:rFonts w:ascii="Arial" w:hAnsi="Arial" w:cs="Arial"/>
                <w:sz w:val="20"/>
                <w:szCs w:val="20"/>
              </w:rPr>
            </w:pPr>
            <w:r w:rsidRPr="0015713B">
              <w:t>0</w:t>
            </w:r>
            <w:r>
              <w:t>7</w:t>
            </w:r>
            <w:r w:rsidRPr="0015713B">
              <w:t>/08/2025</w:t>
            </w:r>
          </w:p>
        </w:tc>
        <w:tc>
          <w:tcPr>
            <w:tcW w:w="1896" w:type="dxa"/>
          </w:tcPr>
          <w:p w14:paraId="1A6DFACC" w14:textId="77777777" w:rsidR="00D27076" w:rsidRDefault="00D27076" w:rsidP="00552DD6">
            <w:pPr>
              <w:rPr>
                <w:rFonts w:ascii="Arial" w:hAnsi="Arial" w:cs="Arial"/>
                <w:sz w:val="20"/>
                <w:szCs w:val="20"/>
              </w:rPr>
            </w:pPr>
            <w:r w:rsidRPr="003C11D6">
              <w:rPr>
                <w:rFonts w:ascii="Arial" w:hAnsi="Arial" w:cs="Arial"/>
                <w:sz w:val="20"/>
                <w:szCs w:val="20"/>
              </w:rPr>
              <w:t>Defiance</w:t>
            </w:r>
            <w:r>
              <w:rPr>
                <w:rFonts w:ascii="Arial" w:hAnsi="Arial" w:cs="Arial"/>
                <w:sz w:val="20"/>
                <w:szCs w:val="20"/>
              </w:rPr>
              <w:t xml:space="preserve"> County</w:t>
            </w:r>
            <w:r w:rsidRPr="003C11D6">
              <w:rPr>
                <w:rFonts w:ascii="Arial" w:hAnsi="Arial" w:cs="Arial"/>
                <w:sz w:val="20"/>
                <w:szCs w:val="20"/>
              </w:rPr>
              <w:t>, Paulding</w:t>
            </w:r>
            <w:r>
              <w:rPr>
                <w:rFonts w:ascii="Arial" w:hAnsi="Arial" w:cs="Arial"/>
                <w:sz w:val="20"/>
                <w:szCs w:val="20"/>
              </w:rPr>
              <w:t xml:space="preserve"> County</w:t>
            </w:r>
            <w:r w:rsidRPr="003C11D6">
              <w:rPr>
                <w:rFonts w:ascii="Arial" w:hAnsi="Arial" w:cs="Arial"/>
                <w:sz w:val="20"/>
                <w:szCs w:val="20"/>
              </w:rPr>
              <w:t xml:space="preserve">, Williams </w:t>
            </w:r>
            <w:r>
              <w:rPr>
                <w:rFonts w:ascii="Arial" w:hAnsi="Arial" w:cs="Arial"/>
                <w:sz w:val="20"/>
                <w:szCs w:val="20"/>
              </w:rPr>
              <w:t>County</w:t>
            </w:r>
          </w:p>
        </w:tc>
        <w:tc>
          <w:tcPr>
            <w:tcW w:w="810" w:type="dxa"/>
          </w:tcPr>
          <w:p w14:paraId="1A6DFACD" w14:textId="77777777" w:rsidR="00D27076" w:rsidRPr="00735369" w:rsidRDefault="00D27076" w:rsidP="00552DD6">
            <w:pPr>
              <w:jc w:val="center"/>
              <w:rPr>
                <w:rFonts w:ascii="Arial" w:hAnsi="Arial" w:cs="Arial"/>
                <w:sz w:val="20"/>
                <w:szCs w:val="20"/>
              </w:rPr>
            </w:pPr>
            <w:r w:rsidRPr="00735369">
              <w:rPr>
                <w:rFonts w:ascii="Arial" w:hAnsi="Arial" w:cs="Arial"/>
                <w:sz w:val="20"/>
                <w:szCs w:val="20"/>
              </w:rPr>
              <w:t>MI</w:t>
            </w:r>
          </w:p>
        </w:tc>
        <w:tc>
          <w:tcPr>
            <w:tcW w:w="1350" w:type="dxa"/>
          </w:tcPr>
          <w:p w14:paraId="1A6DFACE" w14:textId="77777777" w:rsidR="00D27076" w:rsidRPr="00F8462C" w:rsidRDefault="00D27076" w:rsidP="00552DD6">
            <w:r w:rsidRPr="00F8462C">
              <w:t>12010</w:t>
            </w:r>
          </w:p>
        </w:tc>
        <w:tc>
          <w:tcPr>
            <w:tcW w:w="1705" w:type="dxa"/>
          </w:tcPr>
          <w:p w14:paraId="1A6DFACF" w14:textId="5D9931E6" w:rsidR="00D27076" w:rsidRPr="00F86E77" w:rsidRDefault="00D27076" w:rsidP="00552DD6">
            <w:pPr>
              <w:jc w:val="center"/>
            </w:pPr>
            <w:hyperlink r:id="rId78" w:history="1">
              <w:r w:rsidRPr="00D11D7F">
                <w:rPr>
                  <w:rStyle w:val="Hyperlink"/>
                </w:rPr>
                <w:t>www.sam.gov</w:t>
              </w:r>
            </w:hyperlink>
          </w:p>
        </w:tc>
      </w:tr>
      <w:tr w:rsidR="00577A1F" w14:paraId="1A6DFAD8" w14:textId="77777777" w:rsidTr="00EC5941">
        <w:tc>
          <w:tcPr>
            <w:tcW w:w="1239" w:type="dxa"/>
          </w:tcPr>
          <w:p w14:paraId="1A6DFAD1" w14:textId="77777777" w:rsidR="00D27076" w:rsidRDefault="00D27076" w:rsidP="00552DD6">
            <w:pPr>
              <w:jc w:val="center"/>
              <w:rPr>
                <w:rFonts w:ascii="Arial" w:hAnsi="Arial" w:cs="Arial"/>
                <w:sz w:val="20"/>
                <w:szCs w:val="20"/>
              </w:rPr>
            </w:pPr>
            <w:r>
              <w:rPr>
                <w:rFonts w:ascii="Arial" w:hAnsi="Arial" w:cs="Arial"/>
                <w:sz w:val="20"/>
                <w:szCs w:val="20"/>
              </w:rPr>
              <w:t>2015-48</w:t>
            </w:r>
            <w:r>
              <w:rPr>
                <w:rFonts w:ascii="Arial" w:hAnsi="Arial" w:cs="Arial"/>
                <w:sz w:val="20"/>
                <w:szCs w:val="20"/>
              </w:rPr>
              <w:t>31</w:t>
            </w:r>
          </w:p>
        </w:tc>
        <w:tc>
          <w:tcPr>
            <w:tcW w:w="1133" w:type="dxa"/>
          </w:tcPr>
          <w:p w14:paraId="1A6DFAD2" w14:textId="77777777" w:rsidR="00D27076" w:rsidRDefault="00D27076" w:rsidP="00552DD6">
            <w:pPr>
              <w:jc w:val="center"/>
              <w:rPr>
                <w:rFonts w:ascii="Arial" w:hAnsi="Arial" w:cs="Arial"/>
                <w:sz w:val="20"/>
                <w:szCs w:val="20"/>
              </w:rPr>
            </w:pPr>
            <w:r>
              <w:t>30</w:t>
            </w:r>
          </w:p>
        </w:tc>
        <w:tc>
          <w:tcPr>
            <w:tcW w:w="1217" w:type="dxa"/>
          </w:tcPr>
          <w:p w14:paraId="1A6DFAD3" w14:textId="77777777" w:rsidR="00D27076" w:rsidRDefault="00D27076" w:rsidP="00552DD6">
            <w:pPr>
              <w:ind w:left="-145"/>
              <w:jc w:val="center"/>
              <w:rPr>
                <w:rFonts w:ascii="Arial" w:hAnsi="Arial" w:cs="Arial"/>
                <w:sz w:val="20"/>
                <w:szCs w:val="20"/>
              </w:rPr>
            </w:pPr>
            <w:r w:rsidRPr="008173C4">
              <w:t>0</w:t>
            </w:r>
            <w:r>
              <w:t>7</w:t>
            </w:r>
            <w:r w:rsidRPr="008173C4">
              <w:t>/08/2025</w:t>
            </w:r>
          </w:p>
        </w:tc>
        <w:tc>
          <w:tcPr>
            <w:tcW w:w="1896" w:type="dxa"/>
          </w:tcPr>
          <w:p w14:paraId="1A6DFAD4" w14:textId="77777777" w:rsidR="00D27076" w:rsidRDefault="00D27076" w:rsidP="00552DD6">
            <w:pPr>
              <w:rPr>
                <w:rFonts w:ascii="Arial" w:hAnsi="Arial" w:cs="Arial"/>
                <w:sz w:val="20"/>
                <w:szCs w:val="20"/>
              </w:rPr>
            </w:pPr>
            <w:r>
              <w:rPr>
                <w:rFonts w:ascii="Arial" w:hAnsi="Arial" w:cs="Arial"/>
                <w:sz w:val="20"/>
                <w:szCs w:val="20"/>
              </w:rPr>
              <w:t>Cass County</w:t>
            </w:r>
          </w:p>
        </w:tc>
        <w:tc>
          <w:tcPr>
            <w:tcW w:w="810" w:type="dxa"/>
          </w:tcPr>
          <w:p w14:paraId="1A6DFAD5" w14:textId="77777777" w:rsidR="00D27076" w:rsidRPr="00735369" w:rsidRDefault="00D27076" w:rsidP="00552DD6">
            <w:pPr>
              <w:jc w:val="center"/>
              <w:rPr>
                <w:rFonts w:ascii="Arial" w:hAnsi="Arial" w:cs="Arial"/>
                <w:sz w:val="20"/>
                <w:szCs w:val="20"/>
              </w:rPr>
            </w:pPr>
            <w:r w:rsidRPr="00735369">
              <w:rPr>
                <w:rFonts w:ascii="Arial" w:hAnsi="Arial" w:cs="Arial"/>
                <w:sz w:val="20"/>
                <w:szCs w:val="20"/>
              </w:rPr>
              <w:t>MI</w:t>
            </w:r>
          </w:p>
        </w:tc>
        <w:tc>
          <w:tcPr>
            <w:tcW w:w="1350" w:type="dxa"/>
          </w:tcPr>
          <w:p w14:paraId="1A6DFAD6" w14:textId="77777777" w:rsidR="00D27076" w:rsidRPr="00F8462C" w:rsidRDefault="00D27076" w:rsidP="00552DD6">
            <w:r w:rsidRPr="00F8462C">
              <w:t>12010</w:t>
            </w:r>
          </w:p>
        </w:tc>
        <w:tc>
          <w:tcPr>
            <w:tcW w:w="1705" w:type="dxa"/>
          </w:tcPr>
          <w:p w14:paraId="1A6DFAD7" w14:textId="6C41BC27" w:rsidR="00D27076" w:rsidRPr="00F86E77" w:rsidRDefault="00D27076" w:rsidP="00552DD6">
            <w:pPr>
              <w:jc w:val="center"/>
            </w:pPr>
            <w:hyperlink r:id="rId79" w:history="1">
              <w:r w:rsidRPr="00D11D7F">
                <w:rPr>
                  <w:rStyle w:val="Hyperlink"/>
                </w:rPr>
                <w:t>www.sam.gov</w:t>
              </w:r>
            </w:hyperlink>
          </w:p>
        </w:tc>
      </w:tr>
    </w:tbl>
    <w:p w14:paraId="1A6DFAD9" w14:textId="77777777" w:rsidR="00D27076" w:rsidRDefault="00D27076">
      <w:r>
        <w:br w:type="page"/>
      </w:r>
    </w:p>
    <w:tbl>
      <w:tblPr>
        <w:tblStyle w:val="TableGrid"/>
        <w:tblW w:w="0" w:type="auto"/>
        <w:tblLayout w:type="fixed"/>
        <w:tblLook w:val="04A0" w:firstRow="1" w:lastRow="0" w:firstColumn="1" w:lastColumn="0" w:noHBand="0" w:noVBand="1"/>
      </w:tblPr>
      <w:tblGrid>
        <w:gridCol w:w="1239"/>
        <w:gridCol w:w="1133"/>
        <w:gridCol w:w="1217"/>
        <w:gridCol w:w="1896"/>
        <w:gridCol w:w="810"/>
        <w:gridCol w:w="1350"/>
        <w:gridCol w:w="1705"/>
      </w:tblGrid>
      <w:tr w:rsidR="00577A1F" w14:paraId="1A6DFAE1" w14:textId="77777777" w:rsidTr="00EC5941">
        <w:tc>
          <w:tcPr>
            <w:tcW w:w="1239" w:type="dxa"/>
          </w:tcPr>
          <w:p w14:paraId="1A6DFADA" w14:textId="77777777" w:rsidR="00D27076" w:rsidRDefault="00D27076" w:rsidP="00552DD6">
            <w:pPr>
              <w:jc w:val="center"/>
              <w:rPr>
                <w:rFonts w:ascii="Arial" w:hAnsi="Arial" w:cs="Arial"/>
                <w:sz w:val="20"/>
                <w:szCs w:val="20"/>
              </w:rPr>
            </w:pPr>
            <w:r>
              <w:rPr>
                <w:rFonts w:ascii="Arial" w:hAnsi="Arial" w:cs="Arial"/>
                <w:sz w:val="20"/>
                <w:szCs w:val="20"/>
              </w:rPr>
              <w:lastRenderedPageBreak/>
              <w:t>2015-4</w:t>
            </w:r>
            <w:r>
              <w:rPr>
                <w:rFonts w:ascii="Arial" w:hAnsi="Arial" w:cs="Arial"/>
                <w:sz w:val="20"/>
                <w:szCs w:val="20"/>
              </w:rPr>
              <w:t>747</w:t>
            </w:r>
          </w:p>
        </w:tc>
        <w:tc>
          <w:tcPr>
            <w:tcW w:w="1133" w:type="dxa"/>
          </w:tcPr>
          <w:p w14:paraId="1A6DFADB" w14:textId="77777777" w:rsidR="00D27076" w:rsidRDefault="00D27076" w:rsidP="00552DD6">
            <w:pPr>
              <w:jc w:val="center"/>
              <w:rPr>
                <w:rFonts w:ascii="Arial" w:hAnsi="Arial" w:cs="Arial"/>
                <w:sz w:val="20"/>
                <w:szCs w:val="20"/>
              </w:rPr>
            </w:pPr>
            <w:r>
              <w:t>30</w:t>
            </w:r>
          </w:p>
        </w:tc>
        <w:tc>
          <w:tcPr>
            <w:tcW w:w="1217" w:type="dxa"/>
          </w:tcPr>
          <w:p w14:paraId="1A6DFADC" w14:textId="77777777" w:rsidR="00D27076" w:rsidRDefault="00D27076" w:rsidP="00552DD6">
            <w:pPr>
              <w:ind w:left="-145"/>
              <w:jc w:val="center"/>
              <w:rPr>
                <w:rFonts w:ascii="Arial" w:hAnsi="Arial" w:cs="Arial"/>
                <w:sz w:val="20"/>
                <w:szCs w:val="20"/>
              </w:rPr>
            </w:pPr>
            <w:r w:rsidRPr="003D1666">
              <w:t>0</w:t>
            </w:r>
            <w:r>
              <w:t>7</w:t>
            </w:r>
            <w:r w:rsidRPr="003D1666">
              <w:t>/08/2025</w:t>
            </w:r>
          </w:p>
        </w:tc>
        <w:tc>
          <w:tcPr>
            <w:tcW w:w="1896" w:type="dxa"/>
          </w:tcPr>
          <w:p w14:paraId="1A6DFADD" w14:textId="77777777" w:rsidR="00D27076" w:rsidRDefault="00D27076" w:rsidP="00C5490D">
            <w:pPr>
              <w:rPr>
                <w:rFonts w:ascii="Arial" w:hAnsi="Arial" w:cs="Arial"/>
                <w:sz w:val="20"/>
                <w:szCs w:val="20"/>
              </w:rPr>
            </w:pPr>
            <w:r>
              <w:rPr>
                <w:rFonts w:ascii="Arial" w:hAnsi="Arial" w:cs="Arial"/>
                <w:sz w:val="20"/>
                <w:szCs w:val="20"/>
              </w:rPr>
              <w:t>Montcalm County</w:t>
            </w:r>
            <w:r>
              <w:rPr>
                <w:rFonts w:ascii="Arial" w:hAnsi="Arial" w:cs="Arial"/>
                <w:sz w:val="20"/>
                <w:szCs w:val="20"/>
              </w:rPr>
              <w:t xml:space="preserve">, </w:t>
            </w:r>
            <w:r w:rsidRPr="00C5490D">
              <w:rPr>
                <w:rFonts w:ascii="Arial" w:hAnsi="Arial" w:cs="Arial"/>
                <w:sz w:val="20"/>
                <w:szCs w:val="20"/>
              </w:rPr>
              <w:t>Auglaize</w:t>
            </w:r>
            <w:r>
              <w:rPr>
                <w:rFonts w:ascii="Arial" w:hAnsi="Arial" w:cs="Arial"/>
                <w:sz w:val="20"/>
                <w:szCs w:val="20"/>
              </w:rPr>
              <w:t xml:space="preserve"> County</w:t>
            </w:r>
            <w:r w:rsidRPr="00C5490D">
              <w:rPr>
                <w:rFonts w:ascii="Arial" w:hAnsi="Arial" w:cs="Arial"/>
                <w:sz w:val="20"/>
                <w:szCs w:val="20"/>
              </w:rPr>
              <w:t>, Hancock</w:t>
            </w:r>
            <w:r>
              <w:rPr>
                <w:rFonts w:ascii="Arial" w:hAnsi="Arial" w:cs="Arial"/>
                <w:sz w:val="20"/>
                <w:szCs w:val="20"/>
              </w:rPr>
              <w:t xml:space="preserve"> County</w:t>
            </w:r>
            <w:r w:rsidRPr="00C5490D">
              <w:rPr>
                <w:rFonts w:ascii="Arial" w:hAnsi="Arial" w:cs="Arial"/>
                <w:sz w:val="20"/>
                <w:szCs w:val="20"/>
              </w:rPr>
              <w:t>, Hardin</w:t>
            </w:r>
            <w:r>
              <w:rPr>
                <w:rFonts w:ascii="Arial" w:hAnsi="Arial" w:cs="Arial"/>
                <w:sz w:val="20"/>
                <w:szCs w:val="20"/>
              </w:rPr>
              <w:t xml:space="preserve"> County</w:t>
            </w:r>
            <w:r w:rsidRPr="00C5490D">
              <w:rPr>
                <w:rFonts w:ascii="Arial" w:hAnsi="Arial" w:cs="Arial"/>
                <w:sz w:val="20"/>
                <w:szCs w:val="20"/>
              </w:rPr>
              <w:t>, Mercer</w:t>
            </w:r>
            <w:r>
              <w:rPr>
                <w:rFonts w:ascii="Arial" w:hAnsi="Arial" w:cs="Arial"/>
                <w:sz w:val="20"/>
                <w:szCs w:val="20"/>
              </w:rPr>
              <w:t xml:space="preserve"> County</w:t>
            </w:r>
            <w:r w:rsidRPr="00C5490D">
              <w:rPr>
                <w:rFonts w:ascii="Arial" w:hAnsi="Arial" w:cs="Arial"/>
                <w:sz w:val="20"/>
                <w:szCs w:val="20"/>
              </w:rPr>
              <w:t>, Putnam</w:t>
            </w:r>
            <w:r>
              <w:rPr>
                <w:rFonts w:ascii="Arial" w:hAnsi="Arial" w:cs="Arial"/>
                <w:sz w:val="20"/>
                <w:szCs w:val="20"/>
              </w:rPr>
              <w:t xml:space="preserve"> County</w:t>
            </w:r>
            <w:r w:rsidRPr="00C5490D">
              <w:rPr>
                <w:rFonts w:ascii="Arial" w:hAnsi="Arial" w:cs="Arial"/>
                <w:sz w:val="20"/>
                <w:szCs w:val="20"/>
              </w:rPr>
              <w:t>, Van We</w:t>
            </w:r>
            <w:r>
              <w:rPr>
                <w:rFonts w:ascii="Arial" w:hAnsi="Arial" w:cs="Arial"/>
                <w:sz w:val="20"/>
                <w:szCs w:val="20"/>
              </w:rPr>
              <w:t>rt County</w:t>
            </w:r>
          </w:p>
        </w:tc>
        <w:tc>
          <w:tcPr>
            <w:tcW w:w="810" w:type="dxa"/>
          </w:tcPr>
          <w:p w14:paraId="1A6DFADE" w14:textId="77777777" w:rsidR="00D27076" w:rsidRPr="00735369" w:rsidRDefault="00D27076" w:rsidP="00552DD6">
            <w:pPr>
              <w:jc w:val="center"/>
              <w:rPr>
                <w:rFonts w:ascii="Arial" w:hAnsi="Arial" w:cs="Arial"/>
                <w:sz w:val="20"/>
                <w:szCs w:val="20"/>
              </w:rPr>
            </w:pPr>
            <w:r>
              <w:rPr>
                <w:rFonts w:ascii="Arial" w:hAnsi="Arial" w:cs="Arial"/>
                <w:sz w:val="20"/>
                <w:szCs w:val="20"/>
              </w:rPr>
              <w:t>OH</w:t>
            </w:r>
          </w:p>
        </w:tc>
        <w:tc>
          <w:tcPr>
            <w:tcW w:w="1350" w:type="dxa"/>
          </w:tcPr>
          <w:p w14:paraId="1A6DFADF" w14:textId="77777777" w:rsidR="00D27076" w:rsidRPr="00F8462C" w:rsidRDefault="00D27076" w:rsidP="00552DD6">
            <w:r w:rsidRPr="00F8462C">
              <w:t>12010</w:t>
            </w:r>
          </w:p>
        </w:tc>
        <w:tc>
          <w:tcPr>
            <w:tcW w:w="1705" w:type="dxa"/>
          </w:tcPr>
          <w:p w14:paraId="1A6DFAE0" w14:textId="3B0C0BBA" w:rsidR="00D27076" w:rsidRPr="00F86E77" w:rsidRDefault="00D27076" w:rsidP="00552DD6">
            <w:pPr>
              <w:jc w:val="center"/>
            </w:pPr>
            <w:hyperlink r:id="rId80" w:history="1">
              <w:r w:rsidRPr="00D11D7F">
                <w:rPr>
                  <w:rStyle w:val="Hyperlink"/>
                </w:rPr>
                <w:t>www.sam.gov</w:t>
              </w:r>
            </w:hyperlink>
          </w:p>
        </w:tc>
      </w:tr>
      <w:tr w:rsidR="00577A1F" w14:paraId="1A6DFAE9" w14:textId="77777777" w:rsidTr="00EC5941">
        <w:tc>
          <w:tcPr>
            <w:tcW w:w="1239" w:type="dxa"/>
          </w:tcPr>
          <w:p w14:paraId="1A6DFAE2" w14:textId="77777777" w:rsidR="00D27076" w:rsidRDefault="00D27076" w:rsidP="00552DD6">
            <w:pPr>
              <w:jc w:val="center"/>
              <w:rPr>
                <w:rFonts w:ascii="Arial" w:hAnsi="Arial" w:cs="Arial"/>
                <w:sz w:val="20"/>
                <w:szCs w:val="20"/>
              </w:rPr>
            </w:pPr>
            <w:r w:rsidRPr="00462E10">
              <w:rPr>
                <w:rFonts w:ascii="Arial" w:hAnsi="Arial" w:cs="Arial"/>
                <w:sz w:val="20"/>
                <w:szCs w:val="20"/>
              </w:rPr>
              <w:t>2015-48</w:t>
            </w:r>
            <w:r>
              <w:rPr>
                <w:rFonts w:ascii="Arial" w:hAnsi="Arial" w:cs="Arial"/>
                <w:sz w:val="20"/>
                <w:szCs w:val="20"/>
              </w:rPr>
              <w:t>05</w:t>
            </w:r>
          </w:p>
        </w:tc>
        <w:tc>
          <w:tcPr>
            <w:tcW w:w="1133" w:type="dxa"/>
          </w:tcPr>
          <w:p w14:paraId="1A6DFAE3" w14:textId="77777777" w:rsidR="00D27076" w:rsidRDefault="00D27076" w:rsidP="00552DD6">
            <w:pPr>
              <w:jc w:val="center"/>
              <w:rPr>
                <w:rFonts w:ascii="Arial" w:hAnsi="Arial" w:cs="Arial"/>
                <w:sz w:val="20"/>
                <w:szCs w:val="20"/>
              </w:rPr>
            </w:pPr>
            <w:r>
              <w:t>31</w:t>
            </w:r>
          </w:p>
        </w:tc>
        <w:tc>
          <w:tcPr>
            <w:tcW w:w="1217" w:type="dxa"/>
          </w:tcPr>
          <w:p w14:paraId="1A6DFAE4" w14:textId="77777777" w:rsidR="00D27076" w:rsidRDefault="00D27076" w:rsidP="00552DD6">
            <w:pPr>
              <w:ind w:left="-145"/>
              <w:jc w:val="center"/>
              <w:rPr>
                <w:rFonts w:ascii="Arial" w:hAnsi="Arial" w:cs="Arial"/>
                <w:sz w:val="20"/>
                <w:szCs w:val="20"/>
              </w:rPr>
            </w:pPr>
            <w:r w:rsidRPr="00552DF8">
              <w:t>0</w:t>
            </w:r>
            <w:r>
              <w:t>7</w:t>
            </w:r>
            <w:r w:rsidRPr="00552DF8">
              <w:t>/08/2025</w:t>
            </w:r>
          </w:p>
        </w:tc>
        <w:tc>
          <w:tcPr>
            <w:tcW w:w="1896" w:type="dxa"/>
          </w:tcPr>
          <w:p w14:paraId="1A6DFAE5" w14:textId="77777777" w:rsidR="00D27076" w:rsidRDefault="00D27076" w:rsidP="00F74F75">
            <w:pPr>
              <w:rPr>
                <w:rFonts w:ascii="Arial" w:hAnsi="Arial" w:cs="Arial"/>
                <w:sz w:val="20"/>
                <w:szCs w:val="20"/>
              </w:rPr>
            </w:pPr>
            <w:r w:rsidRPr="00F74F75">
              <w:rPr>
                <w:rFonts w:ascii="Arial" w:hAnsi="Arial" w:cs="Arial"/>
                <w:sz w:val="20"/>
                <w:szCs w:val="20"/>
              </w:rPr>
              <w:t>Adams</w:t>
            </w:r>
            <w:r>
              <w:rPr>
                <w:rFonts w:ascii="Arial" w:hAnsi="Arial" w:cs="Arial"/>
                <w:sz w:val="20"/>
                <w:szCs w:val="20"/>
              </w:rPr>
              <w:t xml:space="preserve"> County</w:t>
            </w:r>
            <w:r w:rsidRPr="00F74F75">
              <w:rPr>
                <w:rFonts w:ascii="Arial" w:hAnsi="Arial" w:cs="Arial"/>
                <w:sz w:val="20"/>
                <w:szCs w:val="20"/>
              </w:rPr>
              <w:t xml:space="preserve">, </w:t>
            </w:r>
            <w:r>
              <w:rPr>
                <w:rFonts w:ascii="Arial" w:hAnsi="Arial" w:cs="Arial"/>
                <w:sz w:val="20"/>
                <w:szCs w:val="20"/>
              </w:rPr>
              <w:br/>
            </w:r>
            <w:r w:rsidRPr="00F74F75">
              <w:rPr>
                <w:rFonts w:ascii="Arial" w:hAnsi="Arial" w:cs="Arial"/>
                <w:sz w:val="20"/>
                <w:szCs w:val="20"/>
              </w:rPr>
              <w:t>De Kalb</w:t>
            </w:r>
            <w:r>
              <w:rPr>
                <w:rFonts w:ascii="Arial" w:hAnsi="Arial" w:cs="Arial"/>
                <w:sz w:val="20"/>
                <w:szCs w:val="20"/>
              </w:rPr>
              <w:t xml:space="preserve"> County</w:t>
            </w:r>
            <w:r w:rsidRPr="00F74F75">
              <w:rPr>
                <w:rFonts w:ascii="Arial" w:hAnsi="Arial" w:cs="Arial"/>
                <w:sz w:val="20"/>
                <w:szCs w:val="20"/>
              </w:rPr>
              <w:t>, Huntington</w:t>
            </w:r>
            <w:r>
              <w:rPr>
                <w:rFonts w:ascii="Arial" w:hAnsi="Arial" w:cs="Arial"/>
                <w:sz w:val="20"/>
                <w:szCs w:val="20"/>
              </w:rPr>
              <w:t xml:space="preserve"> County</w:t>
            </w:r>
            <w:r w:rsidRPr="00F74F75">
              <w:rPr>
                <w:rFonts w:ascii="Arial" w:hAnsi="Arial" w:cs="Arial"/>
                <w:sz w:val="20"/>
                <w:szCs w:val="20"/>
              </w:rPr>
              <w:t xml:space="preserve">, </w:t>
            </w:r>
            <w:r>
              <w:rPr>
                <w:rFonts w:ascii="Arial" w:hAnsi="Arial" w:cs="Arial"/>
                <w:sz w:val="20"/>
                <w:szCs w:val="20"/>
              </w:rPr>
              <w:br/>
            </w:r>
            <w:r w:rsidRPr="00F74F75">
              <w:rPr>
                <w:rFonts w:ascii="Arial" w:hAnsi="Arial" w:cs="Arial"/>
                <w:sz w:val="20"/>
                <w:szCs w:val="20"/>
              </w:rPr>
              <w:t>Lagrange</w:t>
            </w:r>
            <w:r>
              <w:rPr>
                <w:rFonts w:ascii="Arial" w:hAnsi="Arial" w:cs="Arial"/>
                <w:sz w:val="20"/>
                <w:szCs w:val="20"/>
              </w:rPr>
              <w:t xml:space="preserve"> County</w:t>
            </w:r>
            <w:r w:rsidRPr="00F74F75">
              <w:rPr>
                <w:rFonts w:ascii="Arial" w:hAnsi="Arial" w:cs="Arial"/>
                <w:sz w:val="20"/>
                <w:szCs w:val="20"/>
              </w:rPr>
              <w:t>, Noble</w:t>
            </w:r>
            <w:r>
              <w:rPr>
                <w:rFonts w:ascii="Arial" w:hAnsi="Arial" w:cs="Arial"/>
                <w:sz w:val="20"/>
                <w:szCs w:val="20"/>
              </w:rPr>
              <w:t xml:space="preserve"> County</w:t>
            </w:r>
            <w:r w:rsidRPr="00F74F75">
              <w:rPr>
                <w:rFonts w:ascii="Arial" w:hAnsi="Arial" w:cs="Arial"/>
                <w:sz w:val="20"/>
                <w:szCs w:val="20"/>
              </w:rPr>
              <w:t>, Steuben</w:t>
            </w:r>
            <w:r>
              <w:rPr>
                <w:rFonts w:ascii="Arial" w:hAnsi="Arial" w:cs="Arial"/>
                <w:sz w:val="20"/>
                <w:szCs w:val="20"/>
              </w:rPr>
              <w:t xml:space="preserve"> </w:t>
            </w:r>
            <w:r>
              <w:rPr>
                <w:rFonts w:ascii="Arial" w:hAnsi="Arial" w:cs="Arial"/>
                <w:sz w:val="20"/>
                <w:szCs w:val="20"/>
              </w:rPr>
              <w:t>County</w:t>
            </w:r>
          </w:p>
        </w:tc>
        <w:tc>
          <w:tcPr>
            <w:tcW w:w="810" w:type="dxa"/>
          </w:tcPr>
          <w:p w14:paraId="1A6DFAE6" w14:textId="77777777" w:rsidR="00D27076" w:rsidRPr="00735369" w:rsidRDefault="00D27076" w:rsidP="00552DD6">
            <w:pPr>
              <w:jc w:val="center"/>
              <w:rPr>
                <w:rFonts w:ascii="Arial" w:hAnsi="Arial" w:cs="Arial"/>
                <w:sz w:val="20"/>
                <w:szCs w:val="20"/>
              </w:rPr>
            </w:pPr>
            <w:r w:rsidRPr="00977C75">
              <w:t>MI</w:t>
            </w:r>
          </w:p>
        </w:tc>
        <w:tc>
          <w:tcPr>
            <w:tcW w:w="1350" w:type="dxa"/>
          </w:tcPr>
          <w:p w14:paraId="1A6DFAE7" w14:textId="77777777" w:rsidR="00D27076" w:rsidRPr="00F8462C" w:rsidRDefault="00D27076" w:rsidP="00552DD6">
            <w:r w:rsidRPr="00977C75">
              <w:t>12010</w:t>
            </w:r>
          </w:p>
        </w:tc>
        <w:tc>
          <w:tcPr>
            <w:tcW w:w="1705" w:type="dxa"/>
          </w:tcPr>
          <w:p w14:paraId="1A6DFAE8" w14:textId="2CA222B5" w:rsidR="00D27076" w:rsidRPr="00F86E77" w:rsidRDefault="00D27076" w:rsidP="00552DD6">
            <w:pPr>
              <w:jc w:val="center"/>
            </w:pPr>
            <w:hyperlink r:id="rId81" w:history="1">
              <w:r w:rsidRPr="00D11D7F">
                <w:rPr>
                  <w:rStyle w:val="Hyperlink"/>
                </w:rPr>
                <w:t>www.sam.gov</w:t>
              </w:r>
            </w:hyperlink>
          </w:p>
        </w:tc>
      </w:tr>
      <w:tr w:rsidR="00577A1F" w14:paraId="1A6DFAF1" w14:textId="77777777" w:rsidTr="00EC5941">
        <w:tc>
          <w:tcPr>
            <w:tcW w:w="1239" w:type="dxa"/>
          </w:tcPr>
          <w:p w14:paraId="1A6DFAEA" w14:textId="77777777" w:rsidR="00D27076" w:rsidRDefault="00D27076" w:rsidP="00552DD6">
            <w:pPr>
              <w:jc w:val="center"/>
              <w:rPr>
                <w:rFonts w:ascii="Arial" w:hAnsi="Arial" w:cs="Arial"/>
                <w:sz w:val="20"/>
                <w:szCs w:val="20"/>
              </w:rPr>
            </w:pPr>
            <w:r w:rsidRPr="00462E10">
              <w:rPr>
                <w:rFonts w:ascii="Arial" w:hAnsi="Arial" w:cs="Arial"/>
                <w:sz w:val="20"/>
                <w:szCs w:val="20"/>
              </w:rPr>
              <w:t>2015-</w:t>
            </w:r>
            <w:r>
              <w:t xml:space="preserve"> </w:t>
            </w:r>
            <w:r w:rsidRPr="0013030E">
              <w:rPr>
                <w:rFonts w:ascii="Arial" w:hAnsi="Arial" w:cs="Arial"/>
                <w:sz w:val="20"/>
                <w:szCs w:val="20"/>
              </w:rPr>
              <w:t>4813</w:t>
            </w:r>
          </w:p>
        </w:tc>
        <w:tc>
          <w:tcPr>
            <w:tcW w:w="1133" w:type="dxa"/>
          </w:tcPr>
          <w:p w14:paraId="1A6DFAEB" w14:textId="77777777" w:rsidR="00D27076" w:rsidRDefault="00D27076" w:rsidP="00552DD6">
            <w:pPr>
              <w:jc w:val="center"/>
              <w:rPr>
                <w:rFonts w:ascii="Arial" w:hAnsi="Arial" w:cs="Arial"/>
                <w:sz w:val="20"/>
                <w:szCs w:val="20"/>
              </w:rPr>
            </w:pPr>
            <w:r>
              <w:t>30</w:t>
            </w:r>
          </w:p>
        </w:tc>
        <w:tc>
          <w:tcPr>
            <w:tcW w:w="1217" w:type="dxa"/>
          </w:tcPr>
          <w:p w14:paraId="1A6DFAEC" w14:textId="77777777" w:rsidR="00D27076" w:rsidRDefault="00D27076" w:rsidP="00552DD6">
            <w:pPr>
              <w:ind w:left="-145"/>
              <w:jc w:val="center"/>
              <w:rPr>
                <w:rFonts w:ascii="Arial" w:hAnsi="Arial" w:cs="Arial"/>
                <w:sz w:val="20"/>
                <w:szCs w:val="20"/>
              </w:rPr>
            </w:pPr>
            <w:r w:rsidRPr="00325F0E">
              <w:t>0</w:t>
            </w:r>
            <w:r>
              <w:t>7</w:t>
            </w:r>
            <w:r w:rsidRPr="00325F0E">
              <w:t>/</w:t>
            </w:r>
            <w:r>
              <w:t>08</w:t>
            </w:r>
            <w:r w:rsidRPr="00325F0E">
              <w:t>/2025</w:t>
            </w:r>
          </w:p>
        </w:tc>
        <w:tc>
          <w:tcPr>
            <w:tcW w:w="1896" w:type="dxa"/>
          </w:tcPr>
          <w:p w14:paraId="1A6DFAED" w14:textId="77777777" w:rsidR="00D27076" w:rsidRDefault="00D27076" w:rsidP="00552DD6">
            <w:pPr>
              <w:rPr>
                <w:rFonts w:ascii="Arial" w:hAnsi="Arial" w:cs="Arial"/>
                <w:sz w:val="20"/>
                <w:szCs w:val="20"/>
              </w:rPr>
            </w:pPr>
            <w:r w:rsidRPr="00F559DF">
              <w:rPr>
                <w:rFonts w:ascii="Arial" w:hAnsi="Arial" w:cs="Arial"/>
                <w:sz w:val="20"/>
                <w:szCs w:val="20"/>
              </w:rPr>
              <w:t>Blackford</w:t>
            </w:r>
            <w:r>
              <w:rPr>
                <w:rFonts w:ascii="Arial" w:hAnsi="Arial" w:cs="Arial"/>
                <w:sz w:val="20"/>
                <w:szCs w:val="20"/>
              </w:rPr>
              <w:t xml:space="preserve"> County</w:t>
            </w:r>
            <w:r w:rsidRPr="00F559DF">
              <w:rPr>
                <w:rFonts w:ascii="Arial" w:hAnsi="Arial" w:cs="Arial"/>
                <w:sz w:val="20"/>
                <w:szCs w:val="20"/>
              </w:rPr>
              <w:t>, Grant</w:t>
            </w:r>
            <w:r>
              <w:rPr>
                <w:rFonts w:ascii="Arial" w:hAnsi="Arial" w:cs="Arial"/>
                <w:sz w:val="20"/>
                <w:szCs w:val="20"/>
              </w:rPr>
              <w:t xml:space="preserve"> County</w:t>
            </w:r>
            <w:r w:rsidRPr="00F559DF">
              <w:rPr>
                <w:rFonts w:ascii="Arial" w:hAnsi="Arial" w:cs="Arial"/>
                <w:sz w:val="20"/>
                <w:szCs w:val="20"/>
              </w:rPr>
              <w:t xml:space="preserve">, </w:t>
            </w:r>
            <w:r>
              <w:rPr>
                <w:rFonts w:ascii="Arial" w:hAnsi="Arial" w:cs="Arial"/>
                <w:sz w:val="20"/>
                <w:szCs w:val="20"/>
              </w:rPr>
              <w:br/>
            </w:r>
            <w:r w:rsidRPr="00F559DF">
              <w:rPr>
                <w:rFonts w:ascii="Arial" w:hAnsi="Arial" w:cs="Arial"/>
                <w:sz w:val="20"/>
                <w:szCs w:val="20"/>
              </w:rPr>
              <w:t xml:space="preserve">Jay </w:t>
            </w:r>
            <w:r>
              <w:rPr>
                <w:rFonts w:ascii="Arial" w:hAnsi="Arial" w:cs="Arial"/>
                <w:sz w:val="20"/>
                <w:szCs w:val="20"/>
              </w:rPr>
              <w:t>County</w:t>
            </w:r>
          </w:p>
        </w:tc>
        <w:tc>
          <w:tcPr>
            <w:tcW w:w="810" w:type="dxa"/>
          </w:tcPr>
          <w:p w14:paraId="1A6DFAEE" w14:textId="77777777" w:rsidR="00D27076" w:rsidRPr="00735369" w:rsidRDefault="00D27076" w:rsidP="00552DD6">
            <w:pPr>
              <w:jc w:val="center"/>
              <w:rPr>
                <w:rFonts w:ascii="Arial" w:hAnsi="Arial" w:cs="Arial"/>
                <w:sz w:val="20"/>
                <w:szCs w:val="20"/>
              </w:rPr>
            </w:pPr>
            <w:r w:rsidRPr="00977C75">
              <w:t>MI</w:t>
            </w:r>
          </w:p>
        </w:tc>
        <w:tc>
          <w:tcPr>
            <w:tcW w:w="1350" w:type="dxa"/>
          </w:tcPr>
          <w:p w14:paraId="1A6DFAEF" w14:textId="77777777" w:rsidR="00D27076" w:rsidRPr="00F8462C" w:rsidRDefault="00D27076" w:rsidP="00552DD6">
            <w:r w:rsidRPr="00977C75">
              <w:t>12010</w:t>
            </w:r>
          </w:p>
        </w:tc>
        <w:tc>
          <w:tcPr>
            <w:tcW w:w="1705" w:type="dxa"/>
          </w:tcPr>
          <w:p w14:paraId="1A6DFAF0" w14:textId="2930D59B" w:rsidR="00D27076" w:rsidRPr="00F86E77" w:rsidRDefault="00D27076" w:rsidP="00552DD6">
            <w:pPr>
              <w:jc w:val="center"/>
            </w:pPr>
            <w:hyperlink r:id="rId82" w:history="1">
              <w:r w:rsidRPr="00D11D7F">
                <w:rPr>
                  <w:rStyle w:val="Hyperlink"/>
                </w:rPr>
                <w:t>www.sam.gov</w:t>
              </w:r>
            </w:hyperlink>
          </w:p>
        </w:tc>
      </w:tr>
      <w:tr w:rsidR="00577A1F" w14:paraId="1A6DFAF9" w14:textId="77777777" w:rsidTr="00EC5941">
        <w:tc>
          <w:tcPr>
            <w:tcW w:w="1239" w:type="dxa"/>
          </w:tcPr>
          <w:p w14:paraId="1A6DFAF2" w14:textId="77777777" w:rsidR="00D27076" w:rsidRPr="00462E10" w:rsidRDefault="00D27076" w:rsidP="006C10AE">
            <w:pPr>
              <w:jc w:val="center"/>
              <w:rPr>
                <w:rFonts w:ascii="Arial" w:hAnsi="Arial" w:cs="Arial"/>
                <w:sz w:val="20"/>
                <w:szCs w:val="20"/>
              </w:rPr>
            </w:pPr>
            <w:r w:rsidRPr="006C10AE">
              <w:rPr>
                <w:rFonts w:ascii="Arial" w:hAnsi="Arial" w:cs="Arial"/>
                <w:sz w:val="20"/>
                <w:szCs w:val="20"/>
              </w:rPr>
              <w:t>2015-4799</w:t>
            </w:r>
          </w:p>
        </w:tc>
        <w:tc>
          <w:tcPr>
            <w:tcW w:w="1133" w:type="dxa"/>
          </w:tcPr>
          <w:p w14:paraId="1A6DFAF3" w14:textId="77777777" w:rsidR="00D27076" w:rsidRDefault="00D27076" w:rsidP="006C10AE">
            <w:pPr>
              <w:jc w:val="center"/>
            </w:pPr>
            <w:r>
              <w:t>28</w:t>
            </w:r>
          </w:p>
        </w:tc>
        <w:tc>
          <w:tcPr>
            <w:tcW w:w="1217" w:type="dxa"/>
          </w:tcPr>
          <w:p w14:paraId="1A6DFAF4" w14:textId="77777777" w:rsidR="00D27076" w:rsidRPr="00325F0E" w:rsidRDefault="00D27076" w:rsidP="006C10AE">
            <w:pPr>
              <w:ind w:left="-145"/>
              <w:jc w:val="center"/>
            </w:pPr>
            <w:r w:rsidRPr="00E82BDA">
              <w:t>07/08/2025</w:t>
            </w:r>
          </w:p>
        </w:tc>
        <w:tc>
          <w:tcPr>
            <w:tcW w:w="1896" w:type="dxa"/>
          </w:tcPr>
          <w:p w14:paraId="1A6DFAF5" w14:textId="77777777" w:rsidR="00D27076" w:rsidRPr="00F559DF" w:rsidRDefault="00D27076" w:rsidP="006C10AE">
            <w:pPr>
              <w:rPr>
                <w:rFonts w:ascii="Arial" w:hAnsi="Arial" w:cs="Arial"/>
                <w:sz w:val="20"/>
                <w:szCs w:val="20"/>
              </w:rPr>
            </w:pPr>
            <w:r w:rsidRPr="006C10AE">
              <w:rPr>
                <w:rFonts w:ascii="Arial" w:hAnsi="Arial" w:cs="Arial"/>
                <w:sz w:val="20"/>
                <w:szCs w:val="20"/>
              </w:rPr>
              <w:t>Delaware</w:t>
            </w:r>
            <w:r>
              <w:rPr>
                <w:rFonts w:ascii="Arial" w:hAnsi="Arial" w:cs="Arial"/>
                <w:sz w:val="20"/>
                <w:szCs w:val="20"/>
              </w:rPr>
              <w:t xml:space="preserve"> County</w:t>
            </w:r>
          </w:p>
        </w:tc>
        <w:tc>
          <w:tcPr>
            <w:tcW w:w="810" w:type="dxa"/>
          </w:tcPr>
          <w:p w14:paraId="1A6DFAF6" w14:textId="77777777" w:rsidR="00D27076" w:rsidRPr="00977C75" w:rsidRDefault="00D27076" w:rsidP="006C10AE">
            <w:pPr>
              <w:jc w:val="center"/>
            </w:pPr>
            <w:r>
              <w:t>IN</w:t>
            </w:r>
          </w:p>
        </w:tc>
        <w:tc>
          <w:tcPr>
            <w:tcW w:w="1350" w:type="dxa"/>
          </w:tcPr>
          <w:p w14:paraId="1A6DFAF7" w14:textId="77777777" w:rsidR="00D27076" w:rsidRPr="00977C75" w:rsidRDefault="00D27076" w:rsidP="006C10AE">
            <w:r w:rsidRPr="00977C75">
              <w:t>12010</w:t>
            </w:r>
          </w:p>
        </w:tc>
        <w:tc>
          <w:tcPr>
            <w:tcW w:w="1705" w:type="dxa"/>
          </w:tcPr>
          <w:p w14:paraId="1A6DFAF8" w14:textId="601815E9" w:rsidR="00D27076" w:rsidRDefault="00D27076" w:rsidP="006C10AE">
            <w:pPr>
              <w:jc w:val="center"/>
            </w:pPr>
            <w:hyperlink r:id="rId83" w:history="1">
              <w:r w:rsidRPr="00D11D7F">
                <w:rPr>
                  <w:rStyle w:val="Hyperlink"/>
                </w:rPr>
                <w:t>www.sam.gov</w:t>
              </w:r>
            </w:hyperlink>
          </w:p>
        </w:tc>
      </w:tr>
      <w:tr w:rsidR="00577A1F" w14:paraId="1A6DFB01" w14:textId="77777777" w:rsidTr="00EC5941">
        <w:tc>
          <w:tcPr>
            <w:tcW w:w="1239" w:type="dxa"/>
          </w:tcPr>
          <w:p w14:paraId="1A6DFAFA" w14:textId="77777777" w:rsidR="00D27076" w:rsidRPr="006C10AE" w:rsidRDefault="00D27076" w:rsidP="00D4717F">
            <w:pPr>
              <w:jc w:val="center"/>
              <w:rPr>
                <w:rFonts w:ascii="Arial" w:hAnsi="Arial" w:cs="Arial"/>
                <w:sz w:val="20"/>
                <w:szCs w:val="20"/>
              </w:rPr>
            </w:pPr>
            <w:r w:rsidRPr="00D4717F">
              <w:rPr>
                <w:rFonts w:ascii="Arial" w:hAnsi="Arial" w:cs="Arial"/>
                <w:sz w:val="20"/>
                <w:szCs w:val="20"/>
              </w:rPr>
              <w:t>2015-4775</w:t>
            </w:r>
          </w:p>
        </w:tc>
        <w:tc>
          <w:tcPr>
            <w:tcW w:w="1133" w:type="dxa"/>
          </w:tcPr>
          <w:p w14:paraId="1A6DFAFB" w14:textId="77777777" w:rsidR="00D27076" w:rsidRDefault="00D27076" w:rsidP="00D4717F">
            <w:pPr>
              <w:jc w:val="center"/>
            </w:pPr>
            <w:r>
              <w:t>28</w:t>
            </w:r>
          </w:p>
        </w:tc>
        <w:tc>
          <w:tcPr>
            <w:tcW w:w="1217" w:type="dxa"/>
          </w:tcPr>
          <w:p w14:paraId="1A6DFAFC" w14:textId="77777777" w:rsidR="00D27076" w:rsidRPr="00E82BDA" w:rsidRDefault="00D27076" w:rsidP="00D4717F">
            <w:pPr>
              <w:ind w:left="-145"/>
              <w:jc w:val="center"/>
            </w:pPr>
            <w:r w:rsidRPr="00D4717F">
              <w:t>07/08/2025</w:t>
            </w:r>
          </w:p>
        </w:tc>
        <w:tc>
          <w:tcPr>
            <w:tcW w:w="1896" w:type="dxa"/>
          </w:tcPr>
          <w:p w14:paraId="1A6DFAFD" w14:textId="77777777" w:rsidR="00D27076" w:rsidRPr="006C10AE" w:rsidRDefault="00D27076" w:rsidP="00D4717F">
            <w:pPr>
              <w:rPr>
                <w:rFonts w:ascii="Arial" w:hAnsi="Arial" w:cs="Arial"/>
                <w:sz w:val="20"/>
                <w:szCs w:val="20"/>
              </w:rPr>
            </w:pPr>
            <w:r w:rsidRPr="00D4717F">
              <w:rPr>
                <w:rFonts w:ascii="Arial" w:hAnsi="Arial" w:cs="Arial"/>
                <w:sz w:val="20"/>
                <w:szCs w:val="20"/>
              </w:rPr>
              <w:t>Monroe</w:t>
            </w:r>
            <w:r>
              <w:rPr>
                <w:rFonts w:ascii="Arial" w:hAnsi="Arial" w:cs="Arial"/>
                <w:sz w:val="20"/>
                <w:szCs w:val="20"/>
              </w:rPr>
              <w:t xml:space="preserve"> County</w:t>
            </w:r>
            <w:r w:rsidRPr="00D4717F">
              <w:rPr>
                <w:rFonts w:ascii="Arial" w:hAnsi="Arial" w:cs="Arial"/>
                <w:sz w:val="20"/>
                <w:szCs w:val="20"/>
              </w:rPr>
              <w:t>, Owen</w:t>
            </w:r>
            <w:r>
              <w:rPr>
                <w:rFonts w:ascii="Arial" w:hAnsi="Arial" w:cs="Arial"/>
                <w:sz w:val="20"/>
                <w:szCs w:val="20"/>
              </w:rPr>
              <w:t xml:space="preserve"> County</w:t>
            </w:r>
          </w:p>
        </w:tc>
        <w:tc>
          <w:tcPr>
            <w:tcW w:w="810" w:type="dxa"/>
          </w:tcPr>
          <w:p w14:paraId="1A6DFAFE" w14:textId="77777777" w:rsidR="00D27076" w:rsidRDefault="00D27076" w:rsidP="00D4717F">
            <w:pPr>
              <w:jc w:val="center"/>
            </w:pPr>
            <w:r w:rsidRPr="00FA7CD3">
              <w:t>IN</w:t>
            </w:r>
          </w:p>
        </w:tc>
        <w:tc>
          <w:tcPr>
            <w:tcW w:w="1350" w:type="dxa"/>
          </w:tcPr>
          <w:p w14:paraId="1A6DFAFF" w14:textId="77777777" w:rsidR="00D27076" w:rsidRPr="00977C75" w:rsidRDefault="00D27076" w:rsidP="00D4717F">
            <w:r w:rsidRPr="00FA7CD3">
              <w:t>12010</w:t>
            </w:r>
          </w:p>
        </w:tc>
        <w:tc>
          <w:tcPr>
            <w:tcW w:w="1705" w:type="dxa"/>
          </w:tcPr>
          <w:p w14:paraId="1A6DFB00" w14:textId="77777777" w:rsidR="00D27076" w:rsidRDefault="00D27076" w:rsidP="00D4717F">
            <w:pPr>
              <w:jc w:val="center"/>
            </w:pPr>
            <w:r w:rsidRPr="00FA7CD3">
              <w:t>www.sam.gov</w:t>
            </w:r>
          </w:p>
        </w:tc>
      </w:tr>
      <w:tr w:rsidR="00577A1F" w14:paraId="1A6DFB09" w14:textId="77777777" w:rsidTr="00EC5941">
        <w:tc>
          <w:tcPr>
            <w:tcW w:w="1239" w:type="dxa"/>
          </w:tcPr>
          <w:p w14:paraId="1A6DFB02" w14:textId="77777777" w:rsidR="00D27076" w:rsidRPr="00D4717F" w:rsidRDefault="00D27076" w:rsidP="00D4717F">
            <w:pPr>
              <w:jc w:val="center"/>
              <w:rPr>
                <w:rFonts w:ascii="Arial" w:hAnsi="Arial" w:cs="Arial"/>
                <w:sz w:val="20"/>
                <w:szCs w:val="20"/>
              </w:rPr>
            </w:pPr>
            <w:r w:rsidRPr="00D4717F">
              <w:rPr>
                <w:rFonts w:ascii="Arial" w:hAnsi="Arial" w:cs="Arial"/>
                <w:sz w:val="20"/>
                <w:szCs w:val="20"/>
              </w:rPr>
              <w:t>2015-4817</w:t>
            </w:r>
          </w:p>
        </w:tc>
        <w:tc>
          <w:tcPr>
            <w:tcW w:w="1133" w:type="dxa"/>
          </w:tcPr>
          <w:p w14:paraId="1A6DFB03" w14:textId="77777777" w:rsidR="00D27076" w:rsidRDefault="00D27076" w:rsidP="00D4717F">
            <w:pPr>
              <w:jc w:val="center"/>
            </w:pPr>
            <w:r>
              <w:t>30</w:t>
            </w:r>
          </w:p>
        </w:tc>
        <w:tc>
          <w:tcPr>
            <w:tcW w:w="1217" w:type="dxa"/>
          </w:tcPr>
          <w:p w14:paraId="1A6DFB04" w14:textId="77777777" w:rsidR="00D27076" w:rsidRPr="00D4717F" w:rsidRDefault="00D27076" w:rsidP="00D4717F">
            <w:pPr>
              <w:ind w:left="-145"/>
              <w:jc w:val="center"/>
            </w:pPr>
            <w:r w:rsidRPr="00D4717F">
              <w:t>07/08/2025</w:t>
            </w:r>
          </w:p>
        </w:tc>
        <w:tc>
          <w:tcPr>
            <w:tcW w:w="1896" w:type="dxa"/>
          </w:tcPr>
          <w:p w14:paraId="1A6DFB05" w14:textId="77777777" w:rsidR="00D27076" w:rsidRPr="00D4717F" w:rsidRDefault="00D27076" w:rsidP="00D4717F">
            <w:pPr>
              <w:rPr>
                <w:rFonts w:ascii="Arial" w:hAnsi="Arial" w:cs="Arial"/>
                <w:sz w:val="20"/>
                <w:szCs w:val="20"/>
              </w:rPr>
            </w:pPr>
            <w:r>
              <w:rPr>
                <w:rFonts w:ascii="Arial" w:hAnsi="Arial" w:cs="Arial"/>
                <w:sz w:val="20"/>
                <w:szCs w:val="20"/>
              </w:rPr>
              <w:t>Clinton County</w:t>
            </w:r>
          </w:p>
        </w:tc>
        <w:tc>
          <w:tcPr>
            <w:tcW w:w="810" w:type="dxa"/>
          </w:tcPr>
          <w:p w14:paraId="1A6DFB06" w14:textId="77777777" w:rsidR="00D27076" w:rsidRPr="00FA7CD3" w:rsidRDefault="00D27076" w:rsidP="00D4717F">
            <w:pPr>
              <w:jc w:val="center"/>
            </w:pPr>
            <w:r w:rsidRPr="00FA7CD3">
              <w:t>IN</w:t>
            </w:r>
          </w:p>
        </w:tc>
        <w:tc>
          <w:tcPr>
            <w:tcW w:w="1350" w:type="dxa"/>
          </w:tcPr>
          <w:p w14:paraId="1A6DFB07" w14:textId="77777777" w:rsidR="00D27076" w:rsidRPr="00FA7CD3" w:rsidRDefault="00D27076" w:rsidP="00D4717F">
            <w:r w:rsidRPr="00FA7CD3">
              <w:t>12010</w:t>
            </w:r>
          </w:p>
        </w:tc>
        <w:tc>
          <w:tcPr>
            <w:tcW w:w="1705" w:type="dxa"/>
          </w:tcPr>
          <w:p w14:paraId="1A6DFB08" w14:textId="77777777" w:rsidR="00D27076" w:rsidRPr="00FA7CD3" w:rsidRDefault="00D27076" w:rsidP="00D4717F">
            <w:pPr>
              <w:jc w:val="center"/>
            </w:pPr>
            <w:r w:rsidRPr="00FA7CD3">
              <w:t>www.sam.gov</w:t>
            </w:r>
          </w:p>
        </w:tc>
      </w:tr>
      <w:tr w:rsidR="00577A1F" w14:paraId="1A6DFB11" w14:textId="77777777" w:rsidTr="00EC5941">
        <w:tc>
          <w:tcPr>
            <w:tcW w:w="1239" w:type="dxa"/>
          </w:tcPr>
          <w:p w14:paraId="1A6DFB0A" w14:textId="77777777" w:rsidR="00D27076" w:rsidRPr="00D4717F" w:rsidRDefault="00D27076" w:rsidP="00D4717F">
            <w:pPr>
              <w:jc w:val="center"/>
              <w:rPr>
                <w:rFonts w:ascii="Arial" w:hAnsi="Arial" w:cs="Arial"/>
                <w:sz w:val="20"/>
                <w:szCs w:val="20"/>
              </w:rPr>
            </w:pPr>
            <w:r w:rsidRPr="00D4717F">
              <w:rPr>
                <w:rFonts w:ascii="Arial" w:hAnsi="Arial" w:cs="Arial"/>
                <w:sz w:val="20"/>
                <w:szCs w:val="20"/>
              </w:rPr>
              <w:t>2015-48</w:t>
            </w:r>
          </w:p>
        </w:tc>
        <w:tc>
          <w:tcPr>
            <w:tcW w:w="1133" w:type="dxa"/>
          </w:tcPr>
          <w:p w14:paraId="1A6DFB0B" w14:textId="77777777" w:rsidR="00D27076" w:rsidRDefault="00D27076" w:rsidP="00D4717F">
            <w:pPr>
              <w:jc w:val="center"/>
            </w:pPr>
            <w:r>
              <w:t>31</w:t>
            </w:r>
          </w:p>
        </w:tc>
        <w:tc>
          <w:tcPr>
            <w:tcW w:w="1217" w:type="dxa"/>
          </w:tcPr>
          <w:p w14:paraId="1A6DFB0C" w14:textId="77777777" w:rsidR="00D27076" w:rsidRPr="00D4717F" w:rsidRDefault="00D27076" w:rsidP="00D4717F">
            <w:pPr>
              <w:ind w:left="-145"/>
              <w:jc w:val="center"/>
            </w:pPr>
            <w:r w:rsidRPr="00D4717F">
              <w:t>07/08/2025</w:t>
            </w:r>
          </w:p>
        </w:tc>
        <w:tc>
          <w:tcPr>
            <w:tcW w:w="1896" w:type="dxa"/>
          </w:tcPr>
          <w:p w14:paraId="1A6DFB0D" w14:textId="77777777" w:rsidR="00D27076" w:rsidRDefault="00D27076" w:rsidP="00D4717F">
            <w:pPr>
              <w:rPr>
                <w:rFonts w:ascii="Arial" w:hAnsi="Arial" w:cs="Arial"/>
                <w:sz w:val="20"/>
                <w:szCs w:val="20"/>
              </w:rPr>
            </w:pPr>
            <w:r w:rsidRPr="00D4717F">
              <w:rPr>
                <w:rFonts w:ascii="Arial" w:hAnsi="Arial" w:cs="Arial"/>
                <w:sz w:val="20"/>
                <w:szCs w:val="20"/>
              </w:rPr>
              <w:t>Cass, Fulton, Miami, White</w:t>
            </w:r>
          </w:p>
        </w:tc>
        <w:tc>
          <w:tcPr>
            <w:tcW w:w="810" w:type="dxa"/>
          </w:tcPr>
          <w:p w14:paraId="1A6DFB0E" w14:textId="77777777" w:rsidR="00D27076" w:rsidRPr="00FA7CD3" w:rsidRDefault="00D27076" w:rsidP="00D4717F">
            <w:pPr>
              <w:jc w:val="center"/>
            </w:pPr>
            <w:r w:rsidRPr="00FA7CD3">
              <w:t>IN</w:t>
            </w:r>
          </w:p>
        </w:tc>
        <w:tc>
          <w:tcPr>
            <w:tcW w:w="1350" w:type="dxa"/>
          </w:tcPr>
          <w:p w14:paraId="1A6DFB0F" w14:textId="77777777" w:rsidR="00D27076" w:rsidRPr="00FA7CD3" w:rsidRDefault="00D27076" w:rsidP="00D4717F">
            <w:r w:rsidRPr="00FA7CD3">
              <w:t>12010</w:t>
            </w:r>
          </w:p>
        </w:tc>
        <w:tc>
          <w:tcPr>
            <w:tcW w:w="1705" w:type="dxa"/>
          </w:tcPr>
          <w:p w14:paraId="1A6DFB10" w14:textId="77777777" w:rsidR="00D27076" w:rsidRPr="00FA7CD3" w:rsidRDefault="00D27076" w:rsidP="00D4717F">
            <w:pPr>
              <w:jc w:val="center"/>
            </w:pPr>
            <w:r w:rsidRPr="00FA7CD3">
              <w:t>www.sam.gov</w:t>
            </w:r>
          </w:p>
        </w:tc>
      </w:tr>
    </w:tbl>
    <w:p w14:paraId="1A6DFB12" w14:textId="77777777" w:rsidR="00D27076" w:rsidRDefault="00D27076" w:rsidP="00C30381">
      <w:pPr>
        <w:spacing w:after="0"/>
        <w:sectPr w:rsidR="004C024E">
          <w:headerReference w:type="even" r:id="rId84"/>
          <w:headerReference w:type="default" r:id="rId85"/>
          <w:footerReference w:type="even" r:id="rId86"/>
          <w:footerReference w:type="default" r:id="rId87"/>
          <w:headerReference w:type="first" r:id="rId88"/>
          <w:footerReference w:type="first" r:id="rId89"/>
          <w:type w:val="continuous"/>
          <w:pgSz w:w="12240" w:h="15840"/>
          <w:pgMar w:top="1080" w:right="1440" w:bottom="1080" w:left="1440" w:header="360" w:footer="360" w:gutter="0"/>
          <w:cols w:space="720"/>
        </w:sectPr>
      </w:pPr>
    </w:p>
    <w:p w14:paraId="1A6DFB13" w14:textId="77777777" w:rsidR="00D27076" w:rsidRDefault="00D27076">
      <w:pPr>
        <w:pageBreakBefore/>
      </w:pPr>
    </w:p>
    <w:p w14:paraId="1A6DFB14" w14:textId="77777777" w:rsidR="00D27076" w:rsidRDefault="00D27076">
      <w:pPr>
        <w:pStyle w:val="Heading1"/>
      </w:pPr>
      <w:bookmarkStart w:id="52" w:name="_Toc256000026"/>
      <w:r>
        <w:t xml:space="preserve">SECTION E - </w:t>
      </w:r>
      <w:r>
        <w:t>SOLICITATION PROVISIONS</w:t>
      </w:r>
      <w:bookmarkEnd w:id="52"/>
    </w:p>
    <w:p w14:paraId="1A6DFB15" w14:textId="77777777" w:rsidR="00D27076" w:rsidRDefault="00D27076"/>
    <w:p w14:paraId="1A6DFB16" w14:textId="77777777" w:rsidR="00D27076" w:rsidRDefault="00D27076">
      <w:pPr>
        <w:pStyle w:val="Heading2"/>
      </w:pPr>
      <w:bookmarkStart w:id="53" w:name="_Toc256000027"/>
      <w:r>
        <w:t>E.1</w:t>
      </w:r>
      <w:r>
        <w:t xml:space="preserve">  </w:t>
      </w:r>
      <w:r>
        <w:t>52.212-1</w:t>
      </w:r>
      <w:r>
        <w:t xml:space="preserve">  </w:t>
      </w:r>
      <w:r>
        <w:t>INSTRUCTIONS TO OFFERORS—COMMERCIAL PRODUCTS AND COMMERCIAL SERVICES</w:t>
      </w:r>
      <w:r>
        <w:t xml:space="preserve"> (</w:t>
      </w:r>
      <w:r>
        <w:t>SEP 2023</w:t>
      </w:r>
      <w:r>
        <w:t>)</w:t>
      </w:r>
      <w:bookmarkEnd w:id="53"/>
    </w:p>
    <w:p w14:paraId="1A6DFB17" w14:textId="77777777" w:rsidR="00D27076" w:rsidRPr="00D149D7" w:rsidRDefault="00D27076"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1A6DFB18" w14:textId="77777777" w:rsidR="00D27076" w:rsidRPr="00D149D7" w:rsidRDefault="00D27076" w:rsidP="00D149D7">
      <w:r w:rsidRPr="00D149D7">
        <w:t xml:space="preserve">    (1) Is set aside for small business and has a value above the simplified acquisition threshold;</w:t>
      </w:r>
    </w:p>
    <w:p w14:paraId="1A6DFB19" w14:textId="77777777" w:rsidR="00D27076" w:rsidRPr="00D149D7" w:rsidRDefault="00D27076" w:rsidP="00D149D7">
      <w:r w:rsidRPr="00D149D7">
        <w:t xml:space="preserve">    (2) Uses the HUBZone price evaluation preference regardless of dollar value, unless the offeror waives the price evaluation preference; or</w:t>
      </w:r>
    </w:p>
    <w:p w14:paraId="1A6DFB1A" w14:textId="77777777" w:rsidR="00D27076" w:rsidRPr="00D149D7" w:rsidRDefault="00D27076" w:rsidP="00D149D7">
      <w:r w:rsidRPr="00D149D7">
        <w:t xml:space="preserve">    (3) Is an 8(a), HUBZone, service-disabled veteran-owned, economically disadvantaged women-owned, or women-owned small business set-aside or sole-source award regardless of dollar value.</w:t>
      </w:r>
    </w:p>
    <w:p w14:paraId="1A6DFB1B" w14:textId="77777777" w:rsidR="00D27076" w:rsidRPr="00D149D7" w:rsidRDefault="00D27076"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1A6DFB1C" w14:textId="77777777" w:rsidR="00D27076" w:rsidRPr="00D149D7" w:rsidRDefault="00D27076" w:rsidP="00D149D7">
      <w:r w:rsidRPr="00D149D7">
        <w:t xml:space="preserve">    (1) The solicitation number;</w:t>
      </w:r>
    </w:p>
    <w:p w14:paraId="1A6DFB1D" w14:textId="77777777" w:rsidR="00D27076" w:rsidRPr="00D149D7" w:rsidRDefault="00D27076" w:rsidP="00D149D7">
      <w:r w:rsidRPr="00D149D7">
        <w:t xml:space="preserve">    (2) The time specified in the solicitation for receipt of offers;</w:t>
      </w:r>
    </w:p>
    <w:p w14:paraId="1A6DFB1E" w14:textId="77777777" w:rsidR="00D27076" w:rsidRPr="00D149D7" w:rsidRDefault="00D27076" w:rsidP="00D149D7">
      <w:r w:rsidRPr="00D149D7">
        <w:t xml:space="preserve">    (3) The name, address, and telephone number of the offeror;</w:t>
      </w:r>
    </w:p>
    <w:p w14:paraId="1A6DFB1F" w14:textId="77777777" w:rsidR="00D27076" w:rsidRPr="00D149D7" w:rsidRDefault="00D27076"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1A6DFB20" w14:textId="77777777" w:rsidR="00D27076" w:rsidRPr="00D149D7" w:rsidRDefault="00D27076" w:rsidP="00D149D7">
      <w:r w:rsidRPr="00D149D7">
        <w:t xml:space="preserve">    (5) Terms of any express warranty;</w:t>
      </w:r>
    </w:p>
    <w:p w14:paraId="1A6DFB21" w14:textId="77777777" w:rsidR="00D27076" w:rsidRPr="00D149D7" w:rsidRDefault="00D27076" w:rsidP="00D149D7">
      <w:r w:rsidRPr="00D149D7">
        <w:t xml:space="preserve">    (6) Price and any discount terms;</w:t>
      </w:r>
    </w:p>
    <w:p w14:paraId="1A6DFB22" w14:textId="77777777" w:rsidR="00D27076" w:rsidRPr="00D149D7" w:rsidRDefault="00D27076" w:rsidP="00D149D7">
      <w:r w:rsidRPr="00D149D7">
        <w:t xml:space="preserve">    (7) "Remit to" address, if different than mailing address;</w:t>
      </w:r>
    </w:p>
    <w:p w14:paraId="1A6DFB23" w14:textId="77777777" w:rsidR="00D27076" w:rsidRPr="00D149D7" w:rsidRDefault="00D27076"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1A6DFB24" w14:textId="77777777" w:rsidR="00D27076" w:rsidRPr="00D149D7" w:rsidRDefault="00D27076" w:rsidP="00D149D7">
      <w:r w:rsidRPr="00D149D7">
        <w:t xml:space="preserve">    (9) Acknowledgment of Solicitation Amendments;</w:t>
      </w:r>
    </w:p>
    <w:p w14:paraId="1A6DFB25" w14:textId="77777777" w:rsidR="00D27076" w:rsidRPr="00D149D7" w:rsidRDefault="00D27076"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A6DFB26" w14:textId="77777777" w:rsidR="00D27076" w:rsidRPr="00D149D7" w:rsidRDefault="00D27076"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1A6DFB27" w14:textId="77777777" w:rsidR="00D27076" w:rsidRPr="00D149D7" w:rsidRDefault="00D27076"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1A6DFB28" w14:textId="77777777" w:rsidR="00D27076" w:rsidRPr="00D149D7" w:rsidRDefault="00D27076"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1A6DFB29" w14:textId="77777777" w:rsidR="00D27076" w:rsidRPr="00E87B7D" w:rsidRDefault="00D27076"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1A6DFB2A" w14:textId="77777777" w:rsidR="00D27076" w:rsidRPr="00650CC1" w:rsidRDefault="00D27076" w:rsidP="00650CC1">
      <w:r w:rsidRPr="00650CC1">
        <w:t xml:space="preserve">  (f) Late submissions, modifications, revisions, and withdrawals of offers.</w:t>
      </w:r>
    </w:p>
    <w:p w14:paraId="1A6DFB2B" w14:textId="77777777" w:rsidR="00D27076" w:rsidRPr="00650CC1" w:rsidRDefault="00D27076"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1A6DFB2C" w14:textId="77777777" w:rsidR="00D27076" w:rsidRPr="00650CC1" w:rsidRDefault="00D27076"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1A6DFB2D" w14:textId="77777777" w:rsidR="00D27076" w:rsidRPr="00650CC1" w:rsidRDefault="00D27076"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1A6DFB2E" w14:textId="77777777" w:rsidR="00D27076" w:rsidRPr="00650CC1" w:rsidRDefault="00D27076"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1A6DFB2F" w14:textId="77777777" w:rsidR="00D27076" w:rsidRPr="00650CC1" w:rsidRDefault="00D27076" w:rsidP="00650CC1">
      <w:r w:rsidRPr="00650CC1">
        <w:t xml:space="preserve">        (C) If this solicitation is a request for proposals, it was the only proposal received.</w:t>
      </w:r>
    </w:p>
    <w:p w14:paraId="1A6DFB30" w14:textId="77777777" w:rsidR="00D27076" w:rsidRPr="00650CC1" w:rsidRDefault="00D27076" w:rsidP="00650CC1">
      <w:r w:rsidRPr="00650CC1">
        <w:t xml:space="preserve">      (ii) However, a late modification of an otherwise successful offer, that makes its terms more favorable to the Government, will be considered at any time it is received and may be accepted.</w:t>
      </w:r>
    </w:p>
    <w:p w14:paraId="1A6DFB31" w14:textId="77777777" w:rsidR="00D27076" w:rsidRPr="00650CC1" w:rsidRDefault="00D27076"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1A6DFB32" w14:textId="77777777" w:rsidR="00D27076" w:rsidRPr="00650CC1" w:rsidRDefault="00D27076"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1A6DFB33" w14:textId="77777777" w:rsidR="00D27076" w:rsidRPr="00650CC1" w:rsidRDefault="00D27076"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1A6DFB34" w14:textId="77777777" w:rsidR="00D27076" w:rsidRPr="00650CC1" w:rsidRDefault="00D27076"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1A6DFB35" w14:textId="77777777" w:rsidR="00D27076" w:rsidRPr="00650CC1" w:rsidRDefault="00D27076"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1A6DFB36" w14:textId="77777777" w:rsidR="00D27076" w:rsidRPr="00650CC1" w:rsidRDefault="00D27076" w:rsidP="00650CC1">
      <w:r w:rsidRPr="00650CC1">
        <w:t xml:space="preserve">  (i) Availability of requirements documents cited in the solicitation.</w:t>
      </w:r>
    </w:p>
    <w:p w14:paraId="1A6DFB37" w14:textId="77777777" w:rsidR="00D27076" w:rsidRDefault="00D27076"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90" w:history="1">
        <w:r w:rsidRPr="00A47D9F">
          <w:rPr>
            <w:rStyle w:val="Hyperlink"/>
            <w:i/>
            <w:iCs/>
          </w:rPr>
          <w:t>https://assist.dla.mil</w:t>
        </w:r>
      </w:hyperlink>
      <w:r>
        <w:t>.</w:t>
      </w:r>
    </w:p>
    <w:p w14:paraId="1A6DFB38" w14:textId="77777777" w:rsidR="00D27076" w:rsidRPr="00650CC1" w:rsidRDefault="00D27076"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1A6DFB39" w14:textId="77777777" w:rsidR="00D27076" w:rsidRPr="00650CC1" w:rsidRDefault="00D27076" w:rsidP="00650CC1">
      <w:r w:rsidRPr="00650CC1">
        <w:t xml:space="preserve">    (2) Most unclassified Defense specifications and standards may be downloaded from the ASSIST website</w:t>
      </w:r>
      <w:r>
        <w:t xml:space="preserve"> at </w:t>
      </w:r>
      <w:hyperlink r:id="rId91" w:history="1">
        <w:r w:rsidRPr="00A47D9F">
          <w:rPr>
            <w:rStyle w:val="Hyperlink"/>
            <w:i/>
            <w:iCs/>
          </w:rPr>
          <w:t>https://assist.dla.mil</w:t>
        </w:r>
      </w:hyperlink>
      <w:r>
        <w:t>.</w:t>
      </w:r>
    </w:p>
    <w:p w14:paraId="1A6DFB3A" w14:textId="77777777" w:rsidR="00D27076" w:rsidRPr="00650CC1" w:rsidRDefault="00D27076"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1A6DFB3B" w14:textId="77777777" w:rsidR="00D27076" w:rsidRPr="00650CC1" w:rsidRDefault="00D27076" w:rsidP="00650CC1">
      <w:r w:rsidRPr="00650CC1">
        <w:t xml:space="preserve">      (i) </w:t>
      </w:r>
      <w:r w:rsidRPr="00650CC1">
        <w:t xml:space="preserve">Using the ASSIST </w:t>
      </w:r>
      <w:r>
        <w:t>feedback module</w:t>
      </w:r>
      <w:r w:rsidRPr="00650CC1">
        <w:t xml:space="preserve"> (</w:t>
      </w:r>
      <w:hyperlink r:id="rId92" w:history="1">
        <w:r w:rsidRPr="00A47D9F">
          <w:rPr>
            <w:rStyle w:val="Hyperlink"/>
            <w:i/>
            <w:iCs/>
          </w:rPr>
          <w:t>https://assist.dla.mil/feedback</w:t>
        </w:r>
      </w:hyperlink>
      <w:r w:rsidRPr="00650CC1">
        <w:t>);</w:t>
      </w:r>
      <w:r>
        <w:t xml:space="preserve"> or</w:t>
      </w:r>
    </w:p>
    <w:p w14:paraId="1A6DFB3C" w14:textId="77777777" w:rsidR="00D27076" w:rsidRPr="00650CC1" w:rsidRDefault="00D27076"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1A6DFB3D" w14:textId="77777777" w:rsidR="00D27076" w:rsidRPr="00650CC1" w:rsidRDefault="00D27076" w:rsidP="00650CC1">
      <w:r w:rsidRPr="00650CC1">
        <w:t xml:space="preserve">    (4) Nongovernment (voluntary) standards must be obtained from the organization responsible for their preparation, publication, or maintenance.</w:t>
      </w:r>
    </w:p>
    <w:p w14:paraId="1A6DFB3E" w14:textId="77777777" w:rsidR="00D27076" w:rsidRPr="00C12578" w:rsidRDefault="00D27076"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93"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94" w:history="1">
        <w:r w:rsidRPr="00A47D9F">
          <w:rPr>
            <w:rStyle w:val="Hyperlink"/>
            <w:i/>
            <w:iCs/>
          </w:rPr>
          <w:t>www.sam.gov</w:t>
        </w:r>
      </w:hyperlink>
      <w:r w:rsidRPr="00C12578">
        <w:t xml:space="preserve"> for establishing the unique</w:t>
      </w:r>
      <w:r>
        <w:t xml:space="preserve"> </w:t>
      </w:r>
      <w:r w:rsidRPr="00C12578">
        <w:t>entity identifier.</w:t>
      </w:r>
    </w:p>
    <w:p w14:paraId="1A6DFB3F" w14:textId="77777777" w:rsidR="00D27076" w:rsidRPr="00D303CF" w:rsidRDefault="00D27076" w:rsidP="00650CC1">
      <w:r w:rsidRPr="00650CC1">
        <w:t xml:space="preserve">  (k) </w:t>
      </w:r>
      <w:r>
        <w:t>[Reserved]</w:t>
      </w:r>
    </w:p>
    <w:p w14:paraId="1A6DFB40" w14:textId="77777777" w:rsidR="00D27076" w:rsidRPr="00650CC1" w:rsidRDefault="00D27076"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1A6DFB41" w14:textId="77777777" w:rsidR="00D27076" w:rsidRPr="00650CC1" w:rsidRDefault="00D27076" w:rsidP="00650CC1">
      <w:r w:rsidRPr="00650CC1">
        <w:t xml:space="preserve">    (1) The agency's evaluation of the significant weak or deficient factors in the debriefed offeror's offer.</w:t>
      </w:r>
    </w:p>
    <w:p w14:paraId="1A6DFB42" w14:textId="77777777" w:rsidR="00D27076" w:rsidRPr="00650CC1" w:rsidRDefault="00D27076" w:rsidP="00650CC1">
      <w:r w:rsidRPr="00650CC1">
        <w:t xml:space="preserve">    (2) The overall evaluated cost or price and technical rating of the successful and the debriefed offeror and past performance information on the debriefed offeror.</w:t>
      </w:r>
    </w:p>
    <w:p w14:paraId="1A6DFB43" w14:textId="77777777" w:rsidR="00D27076" w:rsidRPr="00650CC1" w:rsidRDefault="00D27076" w:rsidP="00650CC1">
      <w:r w:rsidRPr="00650CC1">
        <w:t xml:space="preserve">    (3) The overall ranking of all offerors, when any ranking was developed by the agency during source selection.</w:t>
      </w:r>
    </w:p>
    <w:p w14:paraId="1A6DFB44" w14:textId="77777777" w:rsidR="00D27076" w:rsidRPr="00650CC1" w:rsidRDefault="00D27076" w:rsidP="00650CC1">
      <w:r w:rsidRPr="00650CC1">
        <w:t xml:space="preserve">    (4) A summary of the rationale for award;</w:t>
      </w:r>
    </w:p>
    <w:p w14:paraId="1A6DFB45" w14:textId="77777777" w:rsidR="00D27076" w:rsidRPr="00650CC1" w:rsidRDefault="00D27076"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1A6DFB46" w14:textId="77777777" w:rsidR="00D27076" w:rsidRPr="00650CC1" w:rsidRDefault="00D27076"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1A6DFB47" w14:textId="77777777" w:rsidR="00D27076" w:rsidRDefault="00D27076" w:rsidP="0043349C">
      <w:pPr>
        <w:jc w:val="center"/>
      </w:pPr>
      <w:r>
        <w:t>(End of Provision)</w:t>
      </w:r>
    </w:p>
    <w:p w14:paraId="1A6DFB48" w14:textId="77777777" w:rsidR="00D27076" w:rsidRDefault="00D27076">
      <w:r>
        <w:lastRenderedPageBreak/>
        <w:t>ADDENDUM to FAR 52</w:t>
      </w:r>
      <w:r>
        <w:t>.212-1 INSTRUCTIONS TO OFFERORS—</w:t>
      </w:r>
      <w:r>
        <w:t xml:space="preserve">COMMERCIAL </w:t>
      </w:r>
      <w:r>
        <w:t>PRODUCTS AND COMMERCIAL SERVICES</w:t>
      </w:r>
    </w:p>
    <w:p w14:paraId="1A6DFB49" w14:textId="77777777" w:rsidR="00D27076" w:rsidRDefault="00D27076">
      <w:r>
        <w:t xml:space="preserve">  Provisions that are incorporated by reference (by Citation Number, Title, and Date), have the same force and effect as if they were given in full text. Upon request, the Contracting Officer will make their full text available.</w:t>
      </w:r>
    </w:p>
    <w:p w14:paraId="1A6DFB4A" w14:textId="77777777" w:rsidR="00D27076" w:rsidRDefault="00D27076">
      <w:r>
        <w:t xml:space="preserve">  The following provisions are incorporated into 52.212-1 as an addendum to this solicitation:</w:t>
      </w:r>
    </w:p>
    <w:p w14:paraId="1A6DFB4B" w14:textId="77777777" w:rsidR="00D27076" w:rsidRDefault="00D27076">
      <w:pPr>
        <w:pStyle w:val="Heading2"/>
      </w:pPr>
      <w:bookmarkStart w:id="54" w:name="_Toc256000028"/>
      <w:r>
        <w:t>E.2</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54"/>
    </w:p>
    <w:p w14:paraId="1A6DFB4C" w14:textId="77777777" w:rsidR="00D27076" w:rsidRPr="00783A32" w:rsidRDefault="00D27076" w:rsidP="00783A32">
      <w:r>
        <w:t xml:space="preserve">  </w:t>
      </w:r>
      <w:r w:rsidRPr="00783A32">
        <w:t>(a)</w:t>
      </w:r>
      <w:r>
        <w:t xml:space="preserve"> </w:t>
      </w:r>
      <w:r w:rsidRPr="00783A32">
        <w:rPr>
          <w:i/>
          <w:iCs/>
        </w:rPr>
        <w:t>Definitions.</w:t>
      </w:r>
      <w:r>
        <w:t xml:space="preserve"> </w:t>
      </w:r>
      <w:r w:rsidRPr="00783A32">
        <w:t>As used in this provision—</w:t>
      </w:r>
    </w:p>
    <w:p w14:paraId="1A6DFB4D" w14:textId="77777777" w:rsidR="00D27076" w:rsidRPr="00783A32" w:rsidRDefault="00D27076"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1A6DFB4E" w14:textId="77777777" w:rsidR="00D27076" w:rsidRPr="00783A32" w:rsidRDefault="00D27076"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1A6DFB4F" w14:textId="77777777" w:rsidR="00D27076" w:rsidRPr="00783A32" w:rsidRDefault="00D27076" w:rsidP="00783A32">
      <w:r>
        <w:rPr>
          <w:i/>
          <w:iCs/>
        </w:rPr>
        <w:t xml:space="preserve">  </w:t>
      </w:r>
      <w:r w:rsidRPr="00783A32">
        <w:rPr>
          <w:i/>
          <w:iCs/>
        </w:rPr>
        <w:t>Marginalized populations of Sudan</w:t>
      </w:r>
      <w:r>
        <w:t xml:space="preserve"> </w:t>
      </w:r>
      <w:r w:rsidRPr="00783A32">
        <w:t>means—</w:t>
      </w:r>
    </w:p>
    <w:p w14:paraId="1A6DFB50" w14:textId="77777777" w:rsidR="00D27076" w:rsidRPr="00783A32" w:rsidRDefault="00D27076"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A6DFB51" w14:textId="77777777" w:rsidR="00D27076" w:rsidRPr="00783A32" w:rsidRDefault="00D27076" w:rsidP="00783A32">
      <w:r>
        <w:t xml:space="preserve"> </w:t>
      </w:r>
      <w:r>
        <w:t xml:space="preserve">  </w:t>
      </w:r>
      <w:r>
        <w:t xml:space="preserve"> </w:t>
      </w:r>
      <w:r w:rsidRPr="00783A32">
        <w:t>(2)</w:t>
      </w:r>
      <w:r>
        <w:t xml:space="preserve"> </w:t>
      </w:r>
      <w:r w:rsidRPr="00783A32">
        <w:t>Marginalized areas in Northern Sudan described in section 4(9) of such Act.</w:t>
      </w:r>
    </w:p>
    <w:p w14:paraId="1A6DFB52" w14:textId="77777777" w:rsidR="00D27076" w:rsidRPr="00783A32" w:rsidRDefault="00D27076"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1A6DFB53" w14:textId="77777777" w:rsidR="00D27076" w:rsidRPr="00783A32" w:rsidRDefault="00D27076" w:rsidP="00783A32">
      <w:r>
        <w:t xml:space="preserve">  </w:t>
      </w:r>
      <w:r>
        <w:t xml:space="preserve">  </w:t>
      </w:r>
      <w:r w:rsidRPr="00783A32">
        <w:t>(1)</w:t>
      </w:r>
      <w:r>
        <w:t xml:space="preserve"> </w:t>
      </w:r>
      <w:r w:rsidRPr="00783A32">
        <w:t>Are conducted under contract directly and exclusively with the regional government of southern Sudan;</w:t>
      </w:r>
    </w:p>
    <w:p w14:paraId="1A6DFB54" w14:textId="77777777" w:rsidR="00D27076" w:rsidRPr="00783A32" w:rsidRDefault="00D27076"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1A6DFB55" w14:textId="77777777" w:rsidR="00D27076" w:rsidRPr="00783A32" w:rsidRDefault="00D27076" w:rsidP="00783A32">
      <w:r>
        <w:t xml:space="preserve">  </w:t>
      </w:r>
      <w:r>
        <w:t xml:space="preserve">  </w:t>
      </w:r>
      <w:r w:rsidRPr="00783A32">
        <w:t>(3)</w:t>
      </w:r>
      <w:r>
        <w:t xml:space="preserve"> </w:t>
      </w:r>
      <w:r w:rsidRPr="00783A32">
        <w:t>Consist of providing goods or services to marginalized populations of Sudan;</w:t>
      </w:r>
    </w:p>
    <w:p w14:paraId="1A6DFB56" w14:textId="77777777" w:rsidR="00D27076" w:rsidRPr="00783A32" w:rsidRDefault="00D27076"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1A6DFB57" w14:textId="77777777" w:rsidR="00D27076" w:rsidRPr="00783A32" w:rsidRDefault="00D27076" w:rsidP="00783A32">
      <w:r>
        <w:lastRenderedPageBreak/>
        <w:t xml:space="preserve">  </w:t>
      </w:r>
      <w:r>
        <w:t xml:space="preserve">  </w:t>
      </w:r>
      <w:r w:rsidRPr="00783A32">
        <w:t>(5)</w:t>
      </w:r>
      <w:r>
        <w:t xml:space="preserve"> </w:t>
      </w:r>
      <w:r w:rsidRPr="00783A32">
        <w:t>Consist of providing goods or services that are used only to promote health or education; or</w:t>
      </w:r>
    </w:p>
    <w:p w14:paraId="1A6DFB58" w14:textId="77777777" w:rsidR="00D27076" w:rsidRPr="00783A32" w:rsidRDefault="00D27076" w:rsidP="00783A32">
      <w:r>
        <w:t xml:space="preserve">  </w:t>
      </w:r>
      <w:r>
        <w:t xml:space="preserve">  </w:t>
      </w:r>
      <w:r w:rsidRPr="00783A32">
        <w:t>(6)</w:t>
      </w:r>
      <w:r>
        <w:t xml:space="preserve"> </w:t>
      </w:r>
      <w:r w:rsidRPr="00783A32">
        <w:t>Have been voluntarily suspended.</w:t>
      </w:r>
    </w:p>
    <w:p w14:paraId="1A6DFB59" w14:textId="77777777" w:rsidR="00D27076" w:rsidRPr="00783A32" w:rsidRDefault="00D27076" w:rsidP="00783A32">
      <w:r>
        <w:rPr>
          <w:i/>
          <w:iCs/>
        </w:rPr>
        <w:t xml:space="preserve">  </w:t>
      </w:r>
      <w:r w:rsidRPr="00783A32">
        <w:rPr>
          <w:i/>
          <w:iCs/>
        </w:rPr>
        <w:t>Sensitive technology</w:t>
      </w:r>
      <w:r w:rsidRPr="00783A32">
        <w:t>—</w:t>
      </w:r>
    </w:p>
    <w:p w14:paraId="1A6DFB5A" w14:textId="77777777" w:rsidR="00D27076" w:rsidRPr="00783A32" w:rsidRDefault="00D27076"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1A6DFB5B" w14:textId="77777777" w:rsidR="00D27076" w:rsidRPr="00783A32" w:rsidRDefault="00D27076" w:rsidP="00783A32">
      <w:r>
        <w:t xml:space="preserve">  </w:t>
      </w:r>
      <w:r>
        <w:t xml:space="preserve">    </w:t>
      </w:r>
      <w:r w:rsidRPr="00783A32">
        <w:t>(i)</w:t>
      </w:r>
      <w:r>
        <w:t xml:space="preserve"> </w:t>
      </w:r>
      <w:r w:rsidRPr="00783A32">
        <w:t>To restrict the free flow of unbiased information in Iran; or</w:t>
      </w:r>
    </w:p>
    <w:p w14:paraId="1A6DFB5C" w14:textId="77777777" w:rsidR="00D27076" w:rsidRPr="00783A32" w:rsidRDefault="00D27076" w:rsidP="00783A32">
      <w:r>
        <w:t xml:space="preserve">  </w:t>
      </w:r>
      <w:r>
        <w:t xml:space="preserve">    </w:t>
      </w:r>
      <w:r w:rsidRPr="00783A32">
        <w:t>(ii)</w:t>
      </w:r>
      <w:r>
        <w:t xml:space="preserve"> </w:t>
      </w:r>
      <w:r w:rsidRPr="00783A32">
        <w:t>To disrupt, monitor, or otherwise restrict speech of the people of Iran; and</w:t>
      </w:r>
    </w:p>
    <w:p w14:paraId="1A6DFB5D" w14:textId="77777777" w:rsidR="00D27076" w:rsidRPr="00783A32" w:rsidRDefault="00D27076"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A6DFB5E" w14:textId="77777777" w:rsidR="00D27076" w:rsidRPr="00783A32" w:rsidRDefault="00D27076" w:rsidP="00783A32">
      <w:r>
        <w:t xml:space="preserve">  </w:t>
      </w:r>
      <w:r w:rsidRPr="00783A32">
        <w:t>(b)</w:t>
      </w:r>
      <w:r>
        <w:t xml:space="preserve"> </w:t>
      </w:r>
      <w:r w:rsidRPr="00783A32">
        <w:rPr>
          <w:i/>
          <w:iCs/>
        </w:rPr>
        <w:t>Procedures</w:t>
      </w:r>
      <w:r w:rsidRPr="00783A32">
        <w:t>.</w:t>
      </w:r>
    </w:p>
    <w:p w14:paraId="1A6DFB5F" w14:textId="77777777" w:rsidR="00D27076" w:rsidRPr="00783A32" w:rsidRDefault="00D27076"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95"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1A6DFB60" w14:textId="77777777" w:rsidR="00D27076" w:rsidRPr="00783A32" w:rsidRDefault="00D27076" w:rsidP="00783A32">
      <w:r>
        <w:t xml:space="preserve">    </w:t>
      </w:r>
      <w:r w:rsidRPr="00783A32">
        <w:t>(2)</w:t>
      </w:r>
      <w:r>
        <w:t xml:space="preserve"> </w:t>
      </w:r>
      <w:r w:rsidRPr="00783A32">
        <w:rPr>
          <w:i/>
          <w:iCs/>
        </w:rPr>
        <w:t>FASCSA Orders</w:t>
      </w:r>
      <w:r w:rsidRPr="00783A32">
        <w:t>.</w:t>
      </w:r>
    </w:p>
    <w:p w14:paraId="1A6DFB61" w14:textId="77777777" w:rsidR="00D27076" w:rsidRPr="00783A32" w:rsidRDefault="00D27076"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A6DFB62" w14:textId="77777777" w:rsidR="00D27076" w:rsidRPr="00783A32" w:rsidRDefault="00D27076"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A6DFB63" w14:textId="77777777" w:rsidR="00D27076" w:rsidRPr="00783A32" w:rsidRDefault="00D27076" w:rsidP="00783A32">
      <w:r>
        <w:t xml:space="preserve">      </w:t>
      </w:r>
      <w:r w:rsidRPr="00783A32">
        <w:t>(iii)</w:t>
      </w:r>
      <w:r>
        <w:t xml:space="preserve"> </w:t>
      </w:r>
      <w:r w:rsidRPr="00783A32">
        <w:t>FASCSA orders issued after the date of solicitation do not apply unless added by an amendment to the solicitation.</w:t>
      </w:r>
    </w:p>
    <w:p w14:paraId="1A6DFB64" w14:textId="77777777" w:rsidR="00D27076" w:rsidRPr="00783A32" w:rsidRDefault="00D27076"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1A6DFB65" w14:textId="77777777" w:rsidR="00D27076" w:rsidRPr="00783A32" w:rsidRDefault="00D27076"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A6DFB66" w14:textId="77777777" w:rsidR="00D27076" w:rsidRPr="00783A32" w:rsidRDefault="00D27076"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A6DFB67" w14:textId="77777777" w:rsidR="00D27076" w:rsidRPr="00783A32" w:rsidRDefault="00D27076"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w:t>
      </w:r>
      <w:r w:rsidRPr="00783A32">
        <w:lastRenderedPageBreak/>
        <w:t xml:space="preserve">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1A6DFB68" w14:textId="77777777" w:rsidR="00D27076" w:rsidRPr="00783A32" w:rsidRDefault="00D27076"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A6DFB69" w14:textId="77777777" w:rsidR="00D27076" w:rsidRPr="00783A32" w:rsidRDefault="00D27076" w:rsidP="00783A32">
      <w:r>
        <w:t xml:space="preserve">  </w:t>
      </w:r>
      <w:r w:rsidRPr="00783A32">
        <w:t>(f)</w:t>
      </w:r>
      <w:r>
        <w:t xml:space="preserve"> </w:t>
      </w:r>
      <w:r w:rsidRPr="00783A32">
        <w:rPr>
          <w:i/>
          <w:iCs/>
        </w:rPr>
        <w:t>Iran Representation and Certifications</w:t>
      </w:r>
      <w:r w:rsidRPr="00783A32">
        <w:t>.</w:t>
      </w:r>
    </w:p>
    <w:p w14:paraId="1A6DFB6A" w14:textId="77777777" w:rsidR="00D27076" w:rsidRPr="00783A32" w:rsidRDefault="00D27076"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A6DFB6B" w14:textId="77777777" w:rsidR="00D27076" w:rsidRPr="00783A32" w:rsidRDefault="00D27076"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1A6DFB6C" w14:textId="77777777" w:rsidR="00D27076" w:rsidRPr="00783A32" w:rsidRDefault="00D27076"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1A6DFB6D" w14:textId="77777777" w:rsidR="00D27076" w:rsidRPr="00783A32" w:rsidRDefault="00D27076"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96" w:history="1">
        <w:r w:rsidRPr="00FC16F2">
          <w:rPr>
            <w:rStyle w:val="Hyperlink"/>
            <w:i/>
            <w:iCs/>
          </w:rPr>
          <w:t>https://www.treasury.gov/resource-center/sanctions/SDN-List/Pages/default.aspx</w:t>
        </w:r>
      </w:hyperlink>
      <w:r w:rsidRPr="00783A32">
        <w:t>)</w:t>
      </w:r>
    </w:p>
    <w:p w14:paraId="1A6DFB6E" w14:textId="77777777" w:rsidR="00D27076" w:rsidRPr="00783A32" w:rsidRDefault="00D27076" w:rsidP="00783A32">
      <w:r>
        <w:t xml:space="preserve">    </w:t>
      </w:r>
      <w:r w:rsidRPr="00783A32">
        <w:t>(2)</w:t>
      </w:r>
      <w:r>
        <w:t xml:space="preserve"> </w:t>
      </w:r>
      <w:r w:rsidRPr="00783A32">
        <w:t>Exception for trade agreements. The representation and certification requirements of paragraph (f)(1) of this provision do not apply if—</w:t>
      </w:r>
    </w:p>
    <w:p w14:paraId="1A6DFB6F" w14:textId="77777777" w:rsidR="00D27076" w:rsidRPr="00783A32" w:rsidRDefault="00D27076" w:rsidP="00783A32">
      <w:r>
        <w:t xml:space="preserve">      </w:t>
      </w:r>
      <w:r w:rsidRPr="00783A32">
        <w:t>(i)</w:t>
      </w:r>
      <w:r>
        <w:t xml:space="preserve"> </w:t>
      </w:r>
      <w:r w:rsidRPr="00783A32">
        <w:t>This solicitation includes a trade agreements notice or certification (e.g., 52.225-6, Trade Agreements Certificate); and</w:t>
      </w:r>
    </w:p>
    <w:p w14:paraId="1A6DFB70" w14:textId="77777777" w:rsidR="00D27076" w:rsidRPr="00783A32" w:rsidRDefault="00D27076"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A6DFB71" w14:textId="77777777" w:rsidR="00D27076" w:rsidRPr="00783A32" w:rsidRDefault="00D27076" w:rsidP="00783A32">
      <w:r>
        <w:t xml:space="preserve">      </w:t>
      </w:r>
      <w:r w:rsidRPr="00783A32">
        <w:t>(iii)</w:t>
      </w:r>
      <w:r>
        <w:t xml:space="preserve"> </w:t>
      </w:r>
      <w:r w:rsidRPr="00783A32">
        <w:t>The offeror shall email questions concerning sensitive technology to the Department of State at</w:t>
      </w:r>
      <w:r>
        <w:t xml:space="preserve"> </w:t>
      </w:r>
      <w:hyperlink r:id="rId97" w:history="1">
        <w:r w:rsidRPr="00FC16F2">
          <w:rPr>
            <w:rStyle w:val="Hyperlink"/>
            <w:i/>
            <w:iCs/>
          </w:rPr>
          <w:t>CISADA106@state.gov</w:t>
        </w:r>
      </w:hyperlink>
      <w:r w:rsidRPr="00783A32">
        <w:t>.</w:t>
      </w:r>
    </w:p>
    <w:p w14:paraId="1A6DFB72" w14:textId="77777777" w:rsidR="00D27076" w:rsidRPr="00783A32" w:rsidRDefault="00D27076" w:rsidP="00783A32">
      <w:r>
        <w:t xml:space="preserve">  </w:t>
      </w:r>
      <w:r w:rsidRPr="00783A32">
        <w:t>(g)</w:t>
      </w:r>
      <w:r>
        <w:t xml:space="preserve"> </w:t>
      </w:r>
      <w:r w:rsidRPr="00783A32">
        <w:rPr>
          <w:i/>
          <w:iCs/>
        </w:rPr>
        <w:t>Disclosure</w:t>
      </w:r>
      <w:r w:rsidRPr="00783A32">
        <w:t>.</w:t>
      </w:r>
    </w:p>
    <w:p w14:paraId="1A6DFB73" w14:textId="77777777" w:rsidR="00D27076" w:rsidRPr="00783A32" w:rsidRDefault="00D27076" w:rsidP="00783A32">
      <w:r>
        <w:lastRenderedPageBreak/>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A6DFB74" w14:textId="77777777" w:rsidR="00D27076" w:rsidRPr="00783A32" w:rsidRDefault="00D27076" w:rsidP="00783A32">
      <w:r>
        <w:t xml:space="preserve">      </w:t>
      </w:r>
      <w:r w:rsidRPr="00783A32">
        <w:t>(i)</w:t>
      </w:r>
      <w:r>
        <w:t xml:space="preserve"> </w:t>
      </w:r>
      <w:r w:rsidRPr="00783A32">
        <w:t>Contract number and order number, if applicable;</w:t>
      </w:r>
    </w:p>
    <w:p w14:paraId="1A6DFB75" w14:textId="77777777" w:rsidR="00D27076" w:rsidRPr="00783A32" w:rsidRDefault="00D27076"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1A6DFB76" w14:textId="77777777" w:rsidR="00D27076" w:rsidRPr="00783A32" w:rsidRDefault="00D27076"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A6DFB77" w14:textId="77777777" w:rsidR="00D27076" w:rsidRPr="00783A32" w:rsidRDefault="00D27076"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A6DFB78" w14:textId="77777777" w:rsidR="00D27076" w:rsidRPr="00783A32" w:rsidRDefault="00D27076" w:rsidP="00783A32">
      <w:r>
        <w:t xml:space="preserve">      </w:t>
      </w:r>
      <w:r w:rsidRPr="00783A32">
        <w:t>(v)</w:t>
      </w:r>
      <w:r>
        <w:t xml:space="preserve"> </w:t>
      </w:r>
      <w:r w:rsidRPr="00783A32">
        <w:t>Description of the functionality of the product or service and how that functionality impacts the risk to the product or service;</w:t>
      </w:r>
    </w:p>
    <w:p w14:paraId="1A6DFB79" w14:textId="77777777" w:rsidR="00D27076" w:rsidRPr="00783A32" w:rsidRDefault="00D27076"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1A6DFB7A" w14:textId="77777777" w:rsidR="00D27076" w:rsidRPr="00783A32" w:rsidRDefault="00D27076" w:rsidP="00783A32">
      <w:r>
        <w:t xml:space="preserve">      </w:t>
      </w:r>
      <w:r w:rsidRPr="00783A32">
        <w:t>(vii)</w:t>
      </w:r>
      <w:r>
        <w:t xml:space="preserve"> </w:t>
      </w:r>
      <w:r w:rsidRPr="00783A32">
        <w:t>Whether alternative products or services are available that would be compliant with the prohibition;</w:t>
      </w:r>
    </w:p>
    <w:p w14:paraId="1A6DFB7B" w14:textId="77777777" w:rsidR="00D27076" w:rsidRPr="00783A32" w:rsidRDefault="00D27076" w:rsidP="00783A32">
      <w:r>
        <w:t xml:space="preserve">      </w:t>
      </w:r>
      <w:r w:rsidRPr="00783A32">
        <w:t>(viii)</w:t>
      </w:r>
      <w:r>
        <w:t xml:space="preserve"> </w:t>
      </w:r>
      <w:r w:rsidRPr="00783A32">
        <w:t>If the product or service is related to item maintenance, include the following information on the item being maintained:</w:t>
      </w:r>
    </w:p>
    <w:p w14:paraId="1A6DFB7C" w14:textId="77777777" w:rsidR="00D27076" w:rsidRPr="00783A32" w:rsidRDefault="00D27076" w:rsidP="00783A32">
      <w:r>
        <w:t xml:space="preserve">        </w:t>
      </w:r>
      <w:r w:rsidRPr="00783A32">
        <w:t>(A)</w:t>
      </w:r>
      <w:r>
        <w:t xml:space="preserve"> </w:t>
      </w:r>
      <w:r w:rsidRPr="00783A32">
        <w:t>Brand;</w:t>
      </w:r>
    </w:p>
    <w:p w14:paraId="1A6DFB7D" w14:textId="77777777" w:rsidR="00D27076" w:rsidRPr="00783A32" w:rsidRDefault="00D27076" w:rsidP="00783A32">
      <w:r>
        <w:t xml:space="preserve">        </w:t>
      </w:r>
      <w:r w:rsidRPr="00783A32">
        <w:t>(B)</w:t>
      </w:r>
      <w:r>
        <w:t xml:space="preserve"> </w:t>
      </w:r>
      <w:r w:rsidRPr="00783A32">
        <w:t>Model number, OEM number, manufacturer part number, or wholesaler number; and</w:t>
      </w:r>
    </w:p>
    <w:p w14:paraId="1A6DFB7E" w14:textId="77777777" w:rsidR="00D27076" w:rsidRPr="00783A32" w:rsidRDefault="00D27076" w:rsidP="00783A32">
      <w:r>
        <w:t xml:space="preserve">        </w:t>
      </w:r>
      <w:r w:rsidRPr="00783A32">
        <w:t>(C)</w:t>
      </w:r>
      <w:r>
        <w:t xml:space="preserve"> </w:t>
      </w:r>
      <w:r w:rsidRPr="00783A32">
        <w:t>Item description, as applicable.</w:t>
      </w:r>
    </w:p>
    <w:p w14:paraId="1A6DFB7F" w14:textId="77777777" w:rsidR="00D27076" w:rsidRPr="00783A32" w:rsidRDefault="00D27076" w:rsidP="00783A32">
      <w:r>
        <w:t xml:space="preserve">      </w:t>
      </w:r>
      <w:r w:rsidRPr="00783A32">
        <w:t>(ix)</w:t>
      </w:r>
      <w:r>
        <w:t xml:space="preserve"> </w:t>
      </w:r>
      <w:r w:rsidRPr="00783A32">
        <w:t>Any readily available information about mitigation actions undertaken or recommended.</w:t>
      </w:r>
    </w:p>
    <w:p w14:paraId="1A6DFB80" w14:textId="77777777" w:rsidR="00D27076" w:rsidRPr="00783A32" w:rsidRDefault="00D27076" w:rsidP="00783A32">
      <w:r>
        <w:t xml:space="preserve">    </w:t>
      </w:r>
      <w:r w:rsidRPr="00783A32">
        <w:t>(2)</w:t>
      </w:r>
      <w:r>
        <w:t xml:space="preserve"> </w:t>
      </w:r>
      <w:r w:rsidRPr="00783A32">
        <w:t>If a disclosure is required to be submitted to a contracting office, the offeror shall submit the disclosure as follows:</w:t>
      </w:r>
    </w:p>
    <w:p w14:paraId="1A6DFB81" w14:textId="77777777" w:rsidR="00D27076" w:rsidRPr="00783A32" w:rsidRDefault="00D27076" w:rsidP="00783A32">
      <w:r>
        <w:t xml:space="preserve">      </w:t>
      </w:r>
      <w:r w:rsidRPr="00783A32">
        <w:t>(i)</w:t>
      </w:r>
      <w:r>
        <w:t xml:space="preserve"> </w:t>
      </w:r>
      <w:r w:rsidRPr="00783A32">
        <w:t xml:space="preserve">If a Department of Defense contracting office, the offeror shall submit the disclosure to the website at </w:t>
      </w:r>
      <w:hyperlink r:id="rId98" w:history="1">
        <w:r w:rsidRPr="00AA01EB">
          <w:rPr>
            <w:rStyle w:val="Hyperlink"/>
            <w:i/>
            <w:iCs/>
          </w:rPr>
          <w:t>https://dibnet.dod.mil</w:t>
        </w:r>
      </w:hyperlink>
      <w:r w:rsidRPr="00783A32">
        <w:t>.</w:t>
      </w:r>
    </w:p>
    <w:p w14:paraId="1A6DFB82" w14:textId="77777777" w:rsidR="00D27076" w:rsidRPr="00783A32" w:rsidRDefault="00D27076" w:rsidP="00783A32">
      <w:r>
        <w:t xml:space="preserve">      </w:t>
      </w:r>
      <w:r w:rsidRPr="00783A32">
        <w:t>(ii)</w:t>
      </w:r>
      <w:r>
        <w:t xml:space="preserve"> </w:t>
      </w:r>
      <w:r w:rsidRPr="00783A32">
        <w:t>For all other contracting offices, the Offeror shall submit the disclosure to the Contracting Officer.</w:t>
      </w:r>
    </w:p>
    <w:p w14:paraId="1A6DFB83" w14:textId="77777777" w:rsidR="00D27076" w:rsidRPr="00783A32" w:rsidRDefault="00D27076"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A6DFB84" w14:textId="77777777" w:rsidR="00D27076" w:rsidRPr="004013C4" w:rsidRDefault="00D27076" w:rsidP="00783A32">
      <w:pPr>
        <w:rPr>
          <w:rStyle w:val="AAMSKBFill-InHighlight"/>
          <w:color w:val="auto"/>
        </w:rPr>
      </w:pPr>
      <w:r>
        <w:lastRenderedPageBreak/>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A6DFB85" w14:textId="77777777" w:rsidR="00D27076" w:rsidRDefault="00D27076" w:rsidP="001C4DDA">
      <w:pPr>
        <w:jc w:val="center"/>
      </w:pPr>
      <w:r>
        <w:t>(End of Provision)</w:t>
      </w:r>
    </w:p>
    <w:p w14:paraId="1A6DFB86" w14:textId="77777777" w:rsidR="00D27076" w:rsidRDefault="00D27076">
      <w:pPr>
        <w:pStyle w:val="Heading2"/>
      </w:pPr>
      <w:bookmarkStart w:id="55" w:name="_Toc256000029"/>
      <w:r>
        <w:t>E.3</w:t>
      </w:r>
      <w:r>
        <w:t xml:space="preserve">  </w:t>
      </w:r>
      <w:r>
        <w:t>52.252-1</w:t>
      </w:r>
      <w:r>
        <w:t xml:space="preserve">  </w:t>
      </w:r>
      <w:r>
        <w:t>SOLICITATION PROVISIONS INCORPORATED BY REFERENCE</w:t>
      </w:r>
      <w:r>
        <w:t xml:space="preserve">  (</w:t>
      </w:r>
      <w:r>
        <w:t>FEB 1998</w:t>
      </w:r>
      <w:r>
        <w:t>)</w:t>
      </w:r>
      <w:bookmarkEnd w:id="55"/>
    </w:p>
    <w:p w14:paraId="1A6DFB87" w14:textId="77777777" w:rsidR="00D27076" w:rsidRDefault="00D27076">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1A6DFB88" w14:textId="77777777" w:rsidR="00D27076" w:rsidRDefault="00D27076" w:rsidP="004C2BF1">
      <w:pPr>
        <w:pStyle w:val="NoSpacing"/>
        <w:spacing w:before="160"/>
      </w:pPr>
      <w:r>
        <w:t xml:space="preserve">  https://www.acquisition.gov/browse/index/far</w:t>
      </w:r>
    </w:p>
    <w:p w14:paraId="1A6DFB89" w14:textId="77777777" w:rsidR="00D27076" w:rsidRDefault="00D27076">
      <w:pPr>
        <w:pStyle w:val="NoSpacing"/>
      </w:pPr>
      <w:r>
        <w:t xml:space="preserve">  https://www.va.gov/oal/library/vaar/</w:t>
      </w:r>
    </w:p>
    <w:p w14:paraId="1A6DFB8A" w14:textId="77777777" w:rsidR="00D27076" w:rsidRDefault="00D27076">
      <w:pPr>
        <w:pStyle w:val="NoSpacing"/>
      </w:pPr>
      <w:r>
        <w:t xml:space="preserve">  </w:t>
      </w:r>
    </w:p>
    <w:p w14:paraId="1A6DFB8B" w14:textId="77777777" w:rsidR="00D27076" w:rsidRDefault="00D27076"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77A1F" w14:paraId="1A6DFB8F" w14:textId="77777777">
        <w:tc>
          <w:tcPr>
            <w:tcW w:w="1440" w:type="dxa"/>
          </w:tcPr>
          <w:p w14:paraId="1A6DFB8C" w14:textId="77777777" w:rsidR="00577A1F" w:rsidRDefault="00D27076">
            <w:pPr>
              <w:pStyle w:val="ByReference"/>
            </w:pPr>
            <w:r>
              <w:rPr>
                <w:b/>
                <w:u w:val="single"/>
              </w:rPr>
              <w:t>FAR Number</w:t>
            </w:r>
          </w:p>
        </w:tc>
        <w:tc>
          <w:tcPr>
            <w:tcW w:w="6192" w:type="dxa"/>
          </w:tcPr>
          <w:p w14:paraId="1A6DFB8D" w14:textId="77777777" w:rsidR="00577A1F" w:rsidRDefault="00D27076">
            <w:pPr>
              <w:pStyle w:val="ByReference"/>
            </w:pPr>
            <w:r>
              <w:rPr>
                <w:b/>
                <w:u w:val="single"/>
              </w:rPr>
              <w:t>Title</w:t>
            </w:r>
          </w:p>
        </w:tc>
        <w:tc>
          <w:tcPr>
            <w:tcW w:w="1440" w:type="dxa"/>
          </w:tcPr>
          <w:p w14:paraId="1A6DFB8E" w14:textId="77777777" w:rsidR="00577A1F" w:rsidRDefault="00D27076">
            <w:pPr>
              <w:pStyle w:val="ByReference"/>
            </w:pPr>
            <w:r>
              <w:rPr>
                <w:b/>
                <w:u w:val="single"/>
              </w:rPr>
              <w:t>Date</w:t>
            </w:r>
          </w:p>
        </w:tc>
      </w:tr>
      <w:tr w:rsidR="00577A1F" w14:paraId="1A6DFB93" w14:textId="77777777">
        <w:tc>
          <w:tcPr>
            <w:tcW w:w="1440" w:type="dxa"/>
          </w:tcPr>
          <w:p w14:paraId="1A6DFB90" w14:textId="77777777" w:rsidR="00577A1F" w:rsidRDefault="00D27076">
            <w:pPr>
              <w:pStyle w:val="ByReference"/>
            </w:pPr>
            <w:r>
              <w:t>52.204-7</w:t>
            </w:r>
          </w:p>
        </w:tc>
        <w:tc>
          <w:tcPr>
            <w:tcW w:w="6192" w:type="dxa"/>
          </w:tcPr>
          <w:p w14:paraId="1A6DFB91" w14:textId="77777777" w:rsidR="00577A1F" w:rsidRDefault="00D27076">
            <w:pPr>
              <w:pStyle w:val="ByReference"/>
            </w:pPr>
            <w:r>
              <w:t>SYSTEM FOR AWARD MANAGEMENT</w:t>
            </w:r>
          </w:p>
        </w:tc>
        <w:tc>
          <w:tcPr>
            <w:tcW w:w="1440" w:type="dxa"/>
          </w:tcPr>
          <w:p w14:paraId="1A6DFB92" w14:textId="77777777" w:rsidR="00577A1F" w:rsidRDefault="00D27076">
            <w:pPr>
              <w:pStyle w:val="ByReference"/>
            </w:pPr>
            <w:r>
              <w:t>NOV 2024</w:t>
            </w:r>
          </w:p>
        </w:tc>
      </w:tr>
      <w:tr w:rsidR="00577A1F" w14:paraId="1A6DFB97" w14:textId="77777777">
        <w:tc>
          <w:tcPr>
            <w:tcW w:w="1440" w:type="dxa"/>
          </w:tcPr>
          <w:p w14:paraId="1A6DFB94" w14:textId="77777777" w:rsidR="00577A1F" w:rsidRDefault="00D27076">
            <w:pPr>
              <w:pStyle w:val="ByReference"/>
            </w:pPr>
            <w:r>
              <w:t>52.229-11</w:t>
            </w:r>
          </w:p>
        </w:tc>
        <w:tc>
          <w:tcPr>
            <w:tcW w:w="6192" w:type="dxa"/>
          </w:tcPr>
          <w:p w14:paraId="1A6DFB95" w14:textId="77777777" w:rsidR="00577A1F" w:rsidRDefault="00D27076">
            <w:pPr>
              <w:pStyle w:val="ByReference"/>
            </w:pPr>
            <w:r>
              <w:t>TAX ON CERTAIN FOREIGN PROCUREMENTS—NOTICE AND REPRESENTATION</w:t>
            </w:r>
          </w:p>
        </w:tc>
        <w:tc>
          <w:tcPr>
            <w:tcW w:w="1440" w:type="dxa"/>
          </w:tcPr>
          <w:p w14:paraId="1A6DFB96" w14:textId="77777777" w:rsidR="00577A1F" w:rsidRDefault="00D27076">
            <w:pPr>
              <w:pStyle w:val="ByReference"/>
            </w:pPr>
            <w:r>
              <w:t>JUN 2020</w:t>
            </w:r>
          </w:p>
        </w:tc>
      </w:tr>
    </w:tbl>
    <w:p w14:paraId="1A6DFB98" w14:textId="77777777" w:rsidR="00577A1F" w:rsidRDefault="00D27076">
      <w:pPr>
        <w:tabs>
          <w:tab w:val="left" w:pos="3240"/>
        </w:tabs>
      </w:pPr>
      <w:r>
        <w:tab/>
        <w:t>(End of Addendum to 52.212-1)</w:t>
      </w:r>
    </w:p>
    <w:p w14:paraId="1A6DFB99" w14:textId="77777777" w:rsidR="00577A1F" w:rsidRDefault="00577A1F"/>
    <w:p w14:paraId="1A6DFB9A" w14:textId="77777777" w:rsidR="00D27076" w:rsidRDefault="00D27076">
      <w:pPr>
        <w:pStyle w:val="Heading2"/>
      </w:pPr>
      <w:bookmarkStart w:id="56" w:name="_Toc256000030"/>
      <w:r>
        <w:t>E.4</w:t>
      </w:r>
      <w:r>
        <w:t xml:space="preserve">  </w:t>
      </w:r>
      <w:r>
        <w:t>52.212-2</w:t>
      </w:r>
      <w:r>
        <w:t xml:space="preserve">  </w:t>
      </w:r>
      <w:r>
        <w:t>EVALUATION—COMMERCIAL PRODUCTS AND COMMERCIAL SERVICES</w:t>
      </w:r>
      <w:r>
        <w:t xml:space="preserve"> (</w:t>
      </w:r>
      <w:r>
        <w:t>NOV 2021</w:t>
      </w:r>
      <w:r>
        <w:t>)</w:t>
      </w:r>
      <w:bookmarkEnd w:id="56"/>
    </w:p>
    <w:p w14:paraId="1A6DFB9B" w14:textId="77777777" w:rsidR="00D27076" w:rsidRDefault="00D27076">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1A6DFB9C" w14:textId="77777777" w:rsidR="00D27076" w:rsidRDefault="00D27076" w:rsidP="00DD6916">
      <w:pPr>
        <w:pStyle w:val="NoSpacing"/>
      </w:pPr>
      <w:r>
        <w:t>Price</w:t>
      </w:r>
    </w:p>
    <w:p w14:paraId="1A6DFB9D" w14:textId="77777777" w:rsidR="00D27076" w:rsidRDefault="00D27076" w:rsidP="00DD6916">
      <w:pPr>
        <w:pStyle w:val="NoSpacing"/>
      </w:pPr>
      <w:r>
        <w:t>Past Performance</w:t>
      </w:r>
    </w:p>
    <w:p w14:paraId="1A6DFB9E" w14:textId="77777777" w:rsidR="00D27076" w:rsidRDefault="00D27076">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1A6DFB9F" w14:textId="77777777" w:rsidR="00D27076" w:rsidRDefault="00D27076">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1A6DFBA0" w14:textId="77777777" w:rsidR="00D27076" w:rsidRDefault="00D27076" w:rsidP="005308B2">
      <w:pPr>
        <w:jc w:val="center"/>
      </w:pPr>
      <w:r>
        <w:lastRenderedPageBreak/>
        <w:t>(End of Provision)</w:t>
      </w:r>
    </w:p>
    <w:p w14:paraId="1A6DFBA1" w14:textId="77777777" w:rsidR="00D27076" w:rsidRDefault="00D27076" w:rsidP="00626F50">
      <w:pPr>
        <w:pStyle w:val="Heading2"/>
      </w:pPr>
      <w:bookmarkStart w:id="57" w:name="_Toc256000031"/>
      <w:r>
        <w:t>E.5  52.212-3  OFFEROR REPRESENTATIONS AND CERTIFICATIONS—COMMERCIAL PRODUCTS AND COMMERCIAL SERVICES (OCT 2025) (DEVIATION FEB 2025)</w:t>
      </w:r>
      <w:bookmarkEnd w:id="57"/>
    </w:p>
    <w:p w14:paraId="1A6DFBA2" w14:textId="77777777" w:rsidR="00D27076" w:rsidRPr="000415E2" w:rsidRDefault="00D27076"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99"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1A6DFBA3" w14:textId="77777777" w:rsidR="00D27076" w:rsidRPr="000415E2" w:rsidRDefault="00D27076"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1A6DFBA4" w14:textId="77777777" w:rsidR="00D27076" w:rsidRPr="000415E2" w:rsidRDefault="00D27076"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1A6DFBA5"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1A6DFBA6"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1A6DFBA7" w14:textId="77777777" w:rsidR="00D27076" w:rsidRPr="000415E2" w:rsidRDefault="00D27076"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1A6DFBA8" w14:textId="77777777" w:rsidR="00D27076" w:rsidRPr="000415E2" w:rsidRDefault="00D27076"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1A6DFBA9" w14:textId="77777777" w:rsidR="00D27076" w:rsidRPr="000415E2" w:rsidRDefault="00D27076"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1A6DFBAA" w14:textId="77777777" w:rsidR="00D27076" w:rsidRPr="000415E2" w:rsidRDefault="00D27076"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A6DFBAB" w14:textId="77777777" w:rsidR="00D27076" w:rsidRPr="000415E2" w:rsidRDefault="00D27076"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1A6DFBAC"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1A6DFBAD" w14:textId="77777777" w:rsidR="00D27076" w:rsidRPr="000415E2" w:rsidRDefault="00D27076" w:rsidP="00626F50">
      <w:pPr>
        <w:rPr>
          <w:rFonts w:cstheme="minorHAnsi"/>
        </w:rPr>
      </w:pPr>
      <w:r w:rsidRPr="000415E2">
        <w:rPr>
          <w:rFonts w:cstheme="minorHAnsi"/>
        </w:rPr>
        <w:lastRenderedPageBreak/>
        <w:t xml:space="preserve">    (1) PSC 5510, Lumber and Related Basic Wood Materials;</w:t>
      </w:r>
    </w:p>
    <w:p w14:paraId="1A6DFBAE" w14:textId="77777777" w:rsidR="00D27076" w:rsidRPr="000415E2" w:rsidRDefault="00D27076" w:rsidP="00626F50">
      <w:pPr>
        <w:rPr>
          <w:rFonts w:cstheme="minorHAnsi"/>
          <w:szCs w:val="20"/>
        </w:rPr>
      </w:pPr>
      <w:r w:rsidRPr="000415E2">
        <w:rPr>
          <w:rFonts w:cstheme="minorHAnsi"/>
          <w:szCs w:val="20"/>
        </w:rPr>
        <w:t xml:space="preserve">    (2) Product or Service Group (PSG) 87, Agricultural Supplies;</w:t>
      </w:r>
    </w:p>
    <w:p w14:paraId="1A6DFBAF" w14:textId="77777777" w:rsidR="00D27076" w:rsidRPr="000415E2" w:rsidRDefault="00D27076" w:rsidP="00626F50">
      <w:pPr>
        <w:rPr>
          <w:rFonts w:cstheme="minorHAnsi"/>
          <w:szCs w:val="20"/>
        </w:rPr>
      </w:pPr>
      <w:r w:rsidRPr="000415E2">
        <w:rPr>
          <w:rFonts w:cstheme="minorHAnsi"/>
          <w:szCs w:val="20"/>
        </w:rPr>
        <w:t xml:space="preserve">    (3) PSG 88, Live Animals;</w:t>
      </w:r>
    </w:p>
    <w:p w14:paraId="1A6DFBB0" w14:textId="77777777" w:rsidR="00D27076" w:rsidRPr="000415E2" w:rsidRDefault="00D27076" w:rsidP="00626F50">
      <w:pPr>
        <w:rPr>
          <w:rFonts w:cstheme="minorHAnsi"/>
          <w:szCs w:val="20"/>
        </w:rPr>
      </w:pPr>
      <w:r w:rsidRPr="000415E2">
        <w:rPr>
          <w:rFonts w:cstheme="minorHAnsi"/>
          <w:szCs w:val="20"/>
        </w:rPr>
        <w:t xml:space="preserve">    (4) PSG 89, Subsistence;</w:t>
      </w:r>
    </w:p>
    <w:p w14:paraId="1A6DFBB1" w14:textId="77777777" w:rsidR="00D27076" w:rsidRPr="000415E2" w:rsidRDefault="00D27076" w:rsidP="00626F50">
      <w:pPr>
        <w:rPr>
          <w:rFonts w:cstheme="minorHAnsi"/>
          <w:szCs w:val="20"/>
        </w:rPr>
      </w:pPr>
      <w:r w:rsidRPr="000415E2">
        <w:rPr>
          <w:rFonts w:cstheme="minorHAnsi"/>
          <w:szCs w:val="20"/>
        </w:rPr>
        <w:t xml:space="preserve">    (5) PSC 9410, Crude Grades of Plant Materials;</w:t>
      </w:r>
    </w:p>
    <w:p w14:paraId="1A6DFBB2" w14:textId="77777777" w:rsidR="00D27076" w:rsidRPr="000415E2" w:rsidRDefault="00D27076" w:rsidP="00626F50">
      <w:pPr>
        <w:rPr>
          <w:rFonts w:cstheme="minorHAnsi"/>
          <w:szCs w:val="20"/>
        </w:rPr>
      </w:pPr>
      <w:r w:rsidRPr="000415E2">
        <w:rPr>
          <w:rFonts w:cstheme="minorHAnsi"/>
          <w:szCs w:val="20"/>
        </w:rPr>
        <w:t xml:space="preserve">    (6) PSC 9430, Miscellaneous Crude Animal Products, Inedible;</w:t>
      </w:r>
    </w:p>
    <w:p w14:paraId="1A6DFBB3" w14:textId="77777777" w:rsidR="00D27076" w:rsidRPr="000415E2" w:rsidRDefault="00D27076" w:rsidP="00626F50">
      <w:pPr>
        <w:rPr>
          <w:rFonts w:cstheme="minorHAnsi"/>
          <w:szCs w:val="20"/>
        </w:rPr>
      </w:pPr>
      <w:r w:rsidRPr="000415E2">
        <w:rPr>
          <w:rFonts w:cstheme="minorHAnsi"/>
          <w:szCs w:val="20"/>
        </w:rPr>
        <w:t xml:space="preserve">    (7) PSC 9440, Miscellaneous Crude Agricultural and Forestry Products;</w:t>
      </w:r>
    </w:p>
    <w:p w14:paraId="1A6DFBB4" w14:textId="77777777" w:rsidR="00D27076" w:rsidRPr="000415E2" w:rsidRDefault="00D27076" w:rsidP="00626F50">
      <w:pPr>
        <w:rPr>
          <w:rFonts w:cstheme="minorHAnsi"/>
          <w:szCs w:val="20"/>
        </w:rPr>
      </w:pPr>
      <w:r w:rsidRPr="000415E2">
        <w:rPr>
          <w:rFonts w:cstheme="minorHAnsi"/>
          <w:szCs w:val="20"/>
        </w:rPr>
        <w:t xml:space="preserve">    (8) PSC 9610, Ores;</w:t>
      </w:r>
    </w:p>
    <w:p w14:paraId="1A6DFBB5" w14:textId="77777777" w:rsidR="00D27076" w:rsidRPr="000415E2" w:rsidRDefault="00D27076" w:rsidP="00626F50">
      <w:pPr>
        <w:rPr>
          <w:rFonts w:cstheme="minorHAnsi"/>
          <w:szCs w:val="20"/>
        </w:rPr>
      </w:pPr>
      <w:r w:rsidRPr="000415E2">
        <w:rPr>
          <w:rFonts w:cstheme="minorHAnsi"/>
          <w:szCs w:val="20"/>
        </w:rPr>
        <w:t xml:space="preserve">    (9) PSC 9620, Minerals, Natural and Synthetic; and</w:t>
      </w:r>
    </w:p>
    <w:p w14:paraId="1A6DFBB6" w14:textId="77777777" w:rsidR="00D27076" w:rsidRPr="000415E2" w:rsidRDefault="00D27076" w:rsidP="00626F50">
      <w:pPr>
        <w:rPr>
          <w:rFonts w:cstheme="minorHAnsi"/>
        </w:rPr>
      </w:pPr>
      <w:r w:rsidRPr="000415E2">
        <w:rPr>
          <w:rFonts w:cstheme="minorHAnsi"/>
        </w:rPr>
        <w:t xml:space="preserve">    (10) PSC 9630, Additive Metal Materials.</w:t>
      </w:r>
    </w:p>
    <w:p w14:paraId="1A6DFBB7"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A6DFBB8"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1A6DFBB9" w14:textId="77777777" w:rsidR="00D27076" w:rsidRPr="000415E2" w:rsidRDefault="00D27076"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1A6DFBBA"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A6DFBBB" w14:textId="77777777" w:rsidR="00D27076" w:rsidRPr="000415E2" w:rsidRDefault="00D27076" w:rsidP="00626F50">
      <w:pPr>
        <w:rPr>
          <w:rFonts w:cstheme="minorHAnsi"/>
        </w:rPr>
      </w:pPr>
      <w:r w:rsidRPr="000415E2">
        <w:rPr>
          <w:rFonts w:cstheme="minorHAnsi"/>
        </w:rPr>
        <w:t xml:space="preserve">    (1) Are conducted under contract directly and exclusively with the regional government of southern Sudan;</w:t>
      </w:r>
    </w:p>
    <w:p w14:paraId="1A6DFBBC" w14:textId="77777777" w:rsidR="00D27076" w:rsidRPr="000415E2" w:rsidRDefault="00D27076"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1A6DFBBD" w14:textId="77777777" w:rsidR="00D27076" w:rsidRPr="000415E2" w:rsidRDefault="00D27076" w:rsidP="00626F50">
      <w:pPr>
        <w:rPr>
          <w:rFonts w:cstheme="minorHAnsi"/>
        </w:rPr>
      </w:pPr>
      <w:r w:rsidRPr="000415E2">
        <w:rPr>
          <w:rFonts w:cstheme="minorHAnsi"/>
        </w:rPr>
        <w:t xml:space="preserve">    (3) Consist of providing goods or services to marginalized populations of Sudan;</w:t>
      </w:r>
    </w:p>
    <w:p w14:paraId="1A6DFBBE" w14:textId="77777777" w:rsidR="00D27076" w:rsidRPr="000415E2" w:rsidRDefault="00D27076"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1A6DFBBF" w14:textId="77777777" w:rsidR="00D27076" w:rsidRPr="000415E2" w:rsidRDefault="00D27076" w:rsidP="00626F50">
      <w:pPr>
        <w:rPr>
          <w:rFonts w:cstheme="minorHAnsi"/>
        </w:rPr>
      </w:pPr>
      <w:r w:rsidRPr="000415E2">
        <w:rPr>
          <w:rFonts w:cstheme="minorHAnsi"/>
        </w:rPr>
        <w:t xml:space="preserve">    (5) Consist of providing goods or services that are used only to promote health or education; or</w:t>
      </w:r>
    </w:p>
    <w:p w14:paraId="1A6DFBC0" w14:textId="77777777" w:rsidR="00D27076" w:rsidRPr="000415E2" w:rsidRDefault="00D27076" w:rsidP="00626F50">
      <w:pPr>
        <w:rPr>
          <w:rFonts w:cstheme="minorHAnsi"/>
        </w:rPr>
      </w:pPr>
      <w:r w:rsidRPr="000415E2">
        <w:rPr>
          <w:rFonts w:cstheme="minorHAnsi"/>
        </w:rPr>
        <w:lastRenderedPageBreak/>
        <w:t xml:space="preserve">    (6) Have been voluntarily suspended.</w:t>
      </w:r>
    </w:p>
    <w:p w14:paraId="1A6DFBC1"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1A6DFBC2" w14:textId="77777777" w:rsidR="00D27076" w:rsidRPr="000415E2" w:rsidRDefault="00D27076" w:rsidP="00626F50">
      <w:pPr>
        <w:rPr>
          <w:rFonts w:cstheme="minorHAnsi"/>
        </w:rPr>
      </w:pPr>
      <w:r w:rsidRPr="000415E2">
        <w:rPr>
          <w:rFonts w:cstheme="minorHAnsi"/>
        </w:rPr>
        <w:t xml:space="preserve">    (1) Means hardware, software, telecommunications equipment, or any other technology that is to be used specifically—</w:t>
      </w:r>
    </w:p>
    <w:p w14:paraId="1A6DFBC3" w14:textId="77777777" w:rsidR="00D27076" w:rsidRPr="000415E2" w:rsidRDefault="00D27076" w:rsidP="00626F50">
      <w:pPr>
        <w:rPr>
          <w:rFonts w:cstheme="minorHAnsi"/>
        </w:rPr>
      </w:pPr>
      <w:r w:rsidRPr="000415E2">
        <w:rPr>
          <w:rFonts w:cstheme="minorHAnsi"/>
        </w:rPr>
        <w:t xml:space="preserve">      (i) To restrict the free flow of unbiased information in Iran; or</w:t>
      </w:r>
    </w:p>
    <w:p w14:paraId="1A6DFBC4" w14:textId="77777777" w:rsidR="00D27076" w:rsidRPr="000415E2" w:rsidRDefault="00D27076" w:rsidP="00626F50">
      <w:pPr>
        <w:rPr>
          <w:rFonts w:cstheme="minorHAnsi"/>
        </w:rPr>
      </w:pPr>
      <w:r w:rsidRPr="000415E2">
        <w:rPr>
          <w:rFonts w:cstheme="minorHAnsi"/>
        </w:rPr>
        <w:t xml:space="preserve">      (ii) To disrupt, monitor, or otherwise restrict speech of the people of Iran; and</w:t>
      </w:r>
    </w:p>
    <w:p w14:paraId="1A6DFBC5" w14:textId="77777777" w:rsidR="00D27076" w:rsidRPr="000415E2" w:rsidRDefault="00D27076"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A6DFBC6"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1A6DFBC7" w14:textId="77777777" w:rsidR="00D27076" w:rsidRPr="000415E2" w:rsidRDefault="00D27076"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1A6DFBC8" w14:textId="77777777" w:rsidR="00D27076" w:rsidRPr="000415E2" w:rsidRDefault="00D27076"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1A6DFBC9" w14:textId="77777777" w:rsidR="00D27076" w:rsidRPr="000415E2" w:rsidRDefault="00D27076" w:rsidP="00626F50">
      <w:pPr>
        <w:rPr>
          <w:rFonts w:cstheme="minorHAnsi"/>
        </w:rPr>
      </w:pPr>
      <w:r w:rsidRPr="000415E2">
        <w:rPr>
          <w:rFonts w:cstheme="minorHAnsi"/>
        </w:rPr>
        <w:t xml:space="preserve">    (2) A small business concern eligible under the SDVOSB Program in accordance with 13 CFR part 128 (see subpart 19.14).</w:t>
      </w:r>
    </w:p>
    <w:p w14:paraId="1A6DFBCA" w14:textId="77777777" w:rsidR="00D27076" w:rsidRPr="000415E2" w:rsidRDefault="00D27076"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A6DFBCB" w14:textId="77777777" w:rsidR="00D27076" w:rsidRPr="000415E2" w:rsidRDefault="00D27076"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1A6DFBCC" w14:textId="77777777" w:rsidR="00D27076" w:rsidRPr="000415E2" w:rsidRDefault="00D27076"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1A6DFBCD" w14:textId="77777777" w:rsidR="00D27076" w:rsidRPr="000415E2" w:rsidRDefault="00D27076"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1A6DFBCE" w14:textId="77777777" w:rsidR="00D27076" w:rsidRPr="000415E2" w:rsidRDefault="00D27076"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1A6DFBCF" w14:textId="77777777" w:rsidR="00D27076" w:rsidRPr="000415E2" w:rsidRDefault="00D27076"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1A6DFBD0" w14:textId="77777777" w:rsidR="00D27076" w:rsidRPr="000415E2" w:rsidRDefault="00D27076" w:rsidP="00626F50">
      <w:pPr>
        <w:rPr>
          <w:rFonts w:cstheme="minorHAnsi"/>
          <w:szCs w:val="20"/>
        </w:rPr>
      </w:pPr>
      <w:r w:rsidRPr="000415E2">
        <w:rPr>
          <w:rFonts w:cstheme="minorHAnsi"/>
          <w:szCs w:val="20"/>
        </w:rPr>
        <w:lastRenderedPageBreak/>
        <w:t xml:space="preserve">    (1) Means a concern, including its affiliates, that is independently owned and operated, not dominant in its field of operation, and qualified as a small business under the criteria in 13 CFR part 121 and size standards in this solicitation.</w:t>
      </w:r>
    </w:p>
    <w:p w14:paraId="1A6DFBD1" w14:textId="77777777" w:rsidR="00D27076" w:rsidRPr="000415E2" w:rsidRDefault="00D27076"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A6DFBD2" w14:textId="77777777" w:rsidR="00D27076" w:rsidRPr="000415E2" w:rsidRDefault="00D27076"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1A6DFBD3" w14:textId="77777777" w:rsidR="00D27076" w:rsidRPr="000415E2" w:rsidRDefault="00D27076"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1A6DFBD4" w14:textId="77777777" w:rsidR="00D27076" w:rsidRPr="000415E2" w:rsidRDefault="00D27076"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1A6DFBD5" w14:textId="77777777" w:rsidR="00D27076" w:rsidRPr="000415E2" w:rsidRDefault="00D27076"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1A6DFBD6" w14:textId="77777777" w:rsidR="00D27076" w:rsidRPr="000415E2" w:rsidRDefault="00D27076"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A6DFBD7" w14:textId="77777777" w:rsidR="00D27076" w:rsidRPr="000415E2" w:rsidRDefault="00D27076"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A6DFBD8" w14:textId="77777777" w:rsidR="00D27076" w:rsidRPr="000415E2" w:rsidRDefault="00D27076" w:rsidP="00626F50">
      <w:pPr>
        <w:rPr>
          <w:rFonts w:cstheme="minorHAnsi"/>
          <w:szCs w:val="20"/>
        </w:rPr>
      </w:pPr>
      <w:r w:rsidRPr="000415E2">
        <w:rPr>
          <w:rFonts w:cstheme="minorHAnsi"/>
          <w:szCs w:val="20"/>
        </w:rPr>
        <w:t xml:space="preserve">    (1) Directly by a parent corporation; or</w:t>
      </w:r>
    </w:p>
    <w:p w14:paraId="1A6DFBD9" w14:textId="77777777" w:rsidR="00D27076" w:rsidRPr="000415E2" w:rsidRDefault="00D27076" w:rsidP="00626F50">
      <w:pPr>
        <w:rPr>
          <w:rFonts w:cstheme="minorHAnsi"/>
          <w:szCs w:val="20"/>
        </w:rPr>
      </w:pPr>
      <w:r w:rsidRPr="000415E2">
        <w:rPr>
          <w:rFonts w:cstheme="minorHAnsi"/>
          <w:szCs w:val="20"/>
        </w:rPr>
        <w:t xml:space="preserve">    (2) Through another subsidiary of a parent corporation.</w:t>
      </w:r>
    </w:p>
    <w:p w14:paraId="1A6DFBDA"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A6DFBDB"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A6DFBDC" w14:textId="77777777" w:rsidR="00D27076" w:rsidRPr="000415E2" w:rsidRDefault="00D27076"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1A6DFBDD" w14:textId="77777777" w:rsidR="00D27076" w:rsidRPr="000415E2" w:rsidRDefault="00D27076" w:rsidP="00626F50">
      <w:pPr>
        <w:rPr>
          <w:rFonts w:cstheme="minorHAnsi"/>
        </w:rPr>
      </w:pPr>
      <w:r w:rsidRPr="000415E2">
        <w:rPr>
          <w:rFonts w:cstheme="minorHAnsi"/>
        </w:rPr>
        <w:t xml:space="preserve">    (2) The management and daily business operations of which are controlled by one or more veterans.</w:t>
      </w:r>
    </w:p>
    <w:p w14:paraId="1A6DFBDE"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w:t>
      </w:r>
      <w:r w:rsidRPr="000415E2">
        <w:rPr>
          <w:rFonts w:cstheme="minorHAnsi"/>
        </w:rPr>
        <w:lastRenderedPageBreak/>
        <w:t>owned by one or more women; and whose management and daily business operations are controlled by one or more women.</w:t>
      </w:r>
    </w:p>
    <w:p w14:paraId="1A6DFBDF"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1A6DFBE0" w14:textId="77777777" w:rsidR="00D27076" w:rsidRPr="000415E2" w:rsidRDefault="00D27076"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1A6DFBE1" w14:textId="77777777" w:rsidR="00D27076" w:rsidRPr="000415E2" w:rsidRDefault="00D27076" w:rsidP="00626F50">
      <w:pPr>
        <w:rPr>
          <w:rFonts w:cstheme="minorHAnsi"/>
        </w:rPr>
      </w:pPr>
      <w:r w:rsidRPr="000415E2">
        <w:rPr>
          <w:rFonts w:cstheme="minorHAnsi"/>
        </w:rPr>
        <w:t xml:space="preserve">    (2) Whose management and daily business operations are controlled by one or more women.</w:t>
      </w:r>
    </w:p>
    <w:p w14:paraId="1A6DFBE2"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A6DFBE3" w14:textId="77777777" w:rsidR="00D27076" w:rsidRPr="000415E2" w:rsidRDefault="00D27076"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1A6DFBE4" w14:textId="77777777" w:rsidR="00D27076" w:rsidRPr="000415E2" w:rsidRDefault="00D27076" w:rsidP="00626F50">
      <w:pPr>
        <w:rPr>
          <w:rFonts w:cstheme="minorHAnsi"/>
        </w:rPr>
      </w:pPr>
      <w:r w:rsidRPr="000415E2">
        <w:rPr>
          <w:rFonts w:cstheme="minorHAnsi"/>
        </w:rPr>
        <w:t xml:space="preserve">    (2) The offeror has completed the annual representations and certifications electronically in SAM accessed through </w:t>
      </w:r>
      <w:hyperlink r:id="rId100"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1A6DFBE5" w14:textId="77777777" w:rsidR="00D27076" w:rsidRPr="000415E2" w:rsidRDefault="00D27076" w:rsidP="00626F50">
      <w:pPr>
        <w:rPr>
          <w:rFonts w:cstheme="minorHAnsi"/>
        </w:rPr>
      </w:pPr>
      <w:bookmarkStart w:id="58"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8"/>
    <w:p w14:paraId="1A6DFBE6" w14:textId="77777777" w:rsidR="00D27076" w:rsidRPr="000415E2" w:rsidRDefault="00D27076"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1A6DFBE7" w14:textId="77777777" w:rsidR="00D27076" w:rsidRPr="000415E2" w:rsidRDefault="00D27076" w:rsidP="00626F50">
      <w:pPr>
        <w:rPr>
          <w:rFonts w:cstheme="minorHAnsi"/>
        </w:rPr>
      </w:pPr>
      <w:r w:rsidRPr="000415E2">
        <w:rPr>
          <w:rFonts w:cstheme="minorHAnsi"/>
        </w:rPr>
        <w:t xml:space="preserve">      (i) It [  ] is, [  ] is not a small business concern; or</w:t>
      </w:r>
    </w:p>
    <w:p w14:paraId="1A6DFBE8" w14:textId="77777777" w:rsidR="00D27076" w:rsidRPr="000415E2" w:rsidRDefault="00D27076"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1A6DFBE9" w14:textId="77777777" w:rsidR="00D27076" w:rsidRPr="000415E2" w:rsidRDefault="00D27076"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1A6DFBEA" w14:textId="77777777" w:rsidR="00D27076" w:rsidRPr="000415E2" w:rsidRDefault="00D27076" w:rsidP="00626F50">
      <w:pPr>
        <w:rPr>
          <w:rFonts w:cstheme="minorHAnsi"/>
        </w:rPr>
      </w:pPr>
      <w:r w:rsidRPr="000415E2">
        <w:rPr>
          <w:rFonts w:cstheme="minorHAnsi"/>
        </w:rPr>
        <w:lastRenderedPageBreak/>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1A6DFBEB" w14:textId="77777777" w:rsidR="00D27076" w:rsidRPr="000415E2" w:rsidRDefault="00D27076"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1A6DFBEC" w14:textId="77777777" w:rsidR="00D27076" w:rsidRPr="000415E2" w:rsidRDefault="00D27076"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1A6DFBED" w14:textId="77777777" w:rsidR="00D27076" w:rsidRPr="000415E2" w:rsidRDefault="00D27076"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A6DFBEE" w14:textId="77777777" w:rsidR="00D27076" w:rsidRPr="000415E2" w:rsidRDefault="00D27076"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1A6DFBEF" w14:textId="77777777" w:rsidR="00D27076" w:rsidRPr="000415E2" w:rsidRDefault="00D27076"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1A6DFBF0" w14:textId="77777777" w:rsidR="00D27076" w:rsidRPr="000415E2" w:rsidRDefault="00D27076"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1A6DFBF1" w14:textId="77777777" w:rsidR="00D27076" w:rsidRPr="000415E2" w:rsidRDefault="00D27076"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1A6DFBF2" w14:textId="77777777" w:rsidR="00D27076" w:rsidRPr="000415E2" w:rsidRDefault="00D27076"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A6DFBF3" w14:textId="77777777" w:rsidR="00D27076" w:rsidRPr="000415E2" w:rsidRDefault="00D27076" w:rsidP="00626F50">
      <w:pPr>
        <w:rPr>
          <w:rFonts w:cstheme="minorHAnsi"/>
        </w:rPr>
      </w:pPr>
      <w:r w:rsidRPr="000415E2">
        <w:rPr>
          <w:rFonts w:cstheme="minorHAnsi"/>
        </w:rPr>
        <w:t xml:space="preserve">    ___________________________________________</w:t>
      </w:r>
    </w:p>
    <w:p w14:paraId="1A6DFBF4" w14:textId="77777777" w:rsidR="00D27076" w:rsidRPr="000415E2" w:rsidRDefault="00D27076"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1A6DFBF5" w14:textId="77777777" w:rsidR="00D27076" w:rsidRPr="000415E2" w:rsidRDefault="00D27076"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w:t>
      </w:r>
      <w:r w:rsidRPr="000415E2">
        <w:rPr>
          <w:rFonts w:cstheme="minorHAnsi"/>
        </w:rPr>
        <w:lastRenderedPageBreak/>
        <w:t>Dynamic Small Business Search and SAM, and will attempt to maintain an employment rate of HUBZone residents of 35 percent of its employees during performance of a HUBZone contract (see 13 CFR 126.200(e)(1)); and</w:t>
      </w:r>
    </w:p>
    <w:p w14:paraId="1A6DFBF6" w14:textId="77777777" w:rsidR="00D27076" w:rsidRPr="000415E2" w:rsidRDefault="00D27076"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1A6DFBF7" w14:textId="77777777" w:rsidR="00D27076" w:rsidRPr="000415E2" w:rsidRDefault="00D27076" w:rsidP="00626F50">
      <w:pPr>
        <w:rPr>
          <w:rFonts w:cstheme="minorHAnsi"/>
        </w:rPr>
      </w:pPr>
      <w:r w:rsidRPr="000415E2">
        <w:rPr>
          <w:rFonts w:cstheme="minorHAnsi"/>
        </w:rPr>
        <w:t xml:space="preserve">  (d)  [Reserved]</w:t>
      </w:r>
    </w:p>
    <w:p w14:paraId="1A6DFBF8" w14:textId="77777777" w:rsidR="00D27076" w:rsidRPr="000415E2" w:rsidRDefault="00D27076"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A6DFBF9" w14:textId="77777777" w:rsidR="00D27076" w:rsidRPr="000415E2" w:rsidRDefault="00D27076"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1A6DFBFA" w14:textId="77777777" w:rsidR="00D27076" w:rsidRPr="000415E2" w:rsidRDefault="00D27076"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1A6DFBFB" w14:textId="77777777" w:rsidR="00D27076" w:rsidRPr="000415E2" w:rsidRDefault="00D27076"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A6DFBFC" w14:textId="77777777" w:rsidR="00D27076" w:rsidRPr="000415E2" w:rsidRDefault="00D27076"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1A6DFBFD" w14:textId="77777777" w:rsidR="00D27076" w:rsidRPr="000415E2" w:rsidRDefault="00D27076"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1A6DFBFE" w14:textId="77777777" w:rsidR="00D27076" w:rsidRPr="000415E2" w:rsidRDefault="00D27076"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577A1F" w14:paraId="1A6DFC0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A6DFBFF" w14:textId="77777777" w:rsidR="00D27076" w:rsidRPr="000415E2" w:rsidRDefault="00D27076">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A6DFC00" w14:textId="77777777" w:rsidR="00D27076" w:rsidRPr="000415E2" w:rsidRDefault="00D27076">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A6DFC01" w14:textId="77777777" w:rsidR="00D27076" w:rsidRPr="000415E2" w:rsidRDefault="00D27076">
            <w:pPr>
              <w:jc w:val="center"/>
              <w:rPr>
                <w:rFonts w:cstheme="minorHAnsi"/>
                <w:bCs/>
              </w:rPr>
            </w:pPr>
            <w:r w:rsidRPr="000415E2">
              <w:rPr>
                <w:rFonts w:cstheme="minorHAnsi"/>
                <w:bCs/>
              </w:rPr>
              <w:t>Exceeds 55% domestic content (yes/no)</w:t>
            </w:r>
          </w:p>
        </w:tc>
      </w:tr>
      <w:tr w:rsidR="00577A1F" w14:paraId="1A6DFC0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6DFC03" w14:textId="77777777" w:rsidR="00D27076" w:rsidRPr="000415E2" w:rsidRDefault="00D2707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6DFC04" w14:textId="77777777" w:rsidR="00D27076" w:rsidRPr="000415E2" w:rsidRDefault="00D2707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6DFC05" w14:textId="77777777" w:rsidR="00D27076" w:rsidRPr="000415E2" w:rsidRDefault="00D27076">
            <w:pPr>
              <w:rPr>
                <w:rFonts w:cstheme="minorHAnsi"/>
                <w:szCs w:val="20"/>
              </w:rPr>
            </w:pPr>
          </w:p>
        </w:tc>
      </w:tr>
      <w:tr w:rsidR="00577A1F" w14:paraId="1A6DFC0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6DFC07" w14:textId="77777777" w:rsidR="00D27076" w:rsidRPr="000415E2" w:rsidRDefault="00D2707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6DFC08" w14:textId="77777777" w:rsidR="00D27076" w:rsidRPr="000415E2" w:rsidRDefault="00D2707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6DFC09" w14:textId="77777777" w:rsidR="00D27076" w:rsidRPr="000415E2" w:rsidRDefault="00D27076">
            <w:pPr>
              <w:rPr>
                <w:rFonts w:cstheme="minorHAnsi"/>
                <w:szCs w:val="20"/>
              </w:rPr>
            </w:pPr>
          </w:p>
        </w:tc>
      </w:tr>
      <w:tr w:rsidR="00577A1F" w14:paraId="1A6DFC0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6DFC0B" w14:textId="77777777" w:rsidR="00D27076" w:rsidRPr="000415E2" w:rsidRDefault="00D2707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6DFC0C" w14:textId="77777777" w:rsidR="00D27076" w:rsidRPr="000415E2" w:rsidRDefault="00D2707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6DFC0D" w14:textId="77777777" w:rsidR="00D27076" w:rsidRPr="000415E2" w:rsidRDefault="00D27076">
            <w:pPr>
              <w:rPr>
                <w:rFonts w:cstheme="minorHAnsi"/>
                <w:szCs w:val="20"/>
              </w:rPr>
            </w:pPr>
          </w:p>
        </w:tc>
      </w:tr>
    </w:tbl>
    <w:p w14:paraId="1A6DFC0F" w14:textId="77777777" w:rsidR="00D27076" w:rsidRPr="000415E2" w:rsidRDefault="00D27076"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6DFC10" w14:textId="77777777" w:rsidR="00D27076" w:rsidRPr="000415E2" w:rsidRDefault="00D27076" w:rsidP="00626F50">
      <w:pPr>
        <w:rPr>
          <w:rFonts w:cstheme="minorHAnsi"/>
        </w:rPr>
      </w:pPr>
      <w:r w:rsidRPr="000415E2">
        <w:rPr>
          <w:rFonts w:cstheme="minorHAnsi"/>
        </w:rPr>
        <w:t xml:space="preserve">    (3) Domestic end products containing a critical component: Line Item No. ___________</w:t>
      </w:r>
    </w:p>
    <w:p w14:paraId="1A6DFC11" w14:textId="77777777" w:rsidR="00D27076" w:rsidRPr="000415E2" w:rsidRDefault="00D27076"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A6DFC12" w14:textId="77777777" w:rsidR="00D27076" w:rsidRPr="000415E2" w:rsidRDefault="00D27076" w:rsidP="00626F50">
      <w:pPr>
        <w:rPr>
          <w:rFonts w:cstheme="minorHAnsi"/>
        </w:rPr>
      </w:pPr>
      <w:r w:rsidRPr="000415E2">
        <w:rPr>
          <w:rFonts w:cstheme="minorHAnsi"/>
        </w:rPr>
        <w:t xml:space="preserve">    (4) The Government will evaluate offers in accordance with the policies and procedures of FAR part 25.</w:t>
      </w:r>
    </w:p>
    <w:p w14:paraId="1A6DFC13" w14:textId="77777777" w:rsidR="00D27076" w:rsidRPr="000415E2" w:rsidRDefault="00D27076"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1A6DFC14" w14:textId="77777777" w:rsidR="00D27076" w:rsidRPr="000415E2" w:rsidRDefault="00D27076" w:rsidP="00626F50">
      <w:pPr>
        <w:rPr>
          <w:rFonts w:cstheme="minorHAnsi"/>
        </w:rPr>
      </w:pPr>
      <w:bookmarkStart w:id="59" w:name="_Hlk61961327"/>
      <w:r w:rsidRPr="000415E2">
        <w:rPr>
          <w:rFonts w:cstheme="minorHAnsi"/>
        </w:rPr>
        <w:t xml:space="preserve">      </w:t>
      </w:r>
      <w:bookmarkEnd w:id="59"/>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1A6DFC15" w14:textId="77777777" w:rsidR="00D27076" w:rsidRPr="000415E2" w:rsidRDefault="00D27076"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A6DFC16" w14:textId="77777777" w:rsidR="00D27076" w:rsidRPr="000415E2" w:rsidRDefault="00D27076"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A6DFC17" w14:textId="77777777" w:rsidR="00D27076" w:rsidRPr="000415E2" w:rsidRDefault="00D27076"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577A1F" w14:paraId="1A6DFC1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6DFC18" w14:textId="77777777" w:rsidR="00D27076" w:rsidRPr="000415E2" w:rsidRDefault="00D2707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6DFC19" w14:textId="77777777" w:rsidR="00D27076" w:rsidRPr="000415E2" w:rsidRDefault="00D27076">
            <w:pPr>
              <w:jc w:val="center"/>
              <w:rPr>
                <w:rFonts w:cstheme="minorHAnsi"/>
                <w:bCs/>
              </w:rPr>
            </w:pPr>
            <w:r w:rsidRPr="000415E2">
              <w:rPr>
                <w:rFonts w:cstheme="minorHAnsi"/>
                <w:bCs/>
              </w:rPr>
              <w:t>Country of origin</w:t>
            </w:r>
          </w:p>
        </w:tc>
      </w:tr>
      <w:tr w:rsidR="00577A1F" w14:paraId="1A6DFC1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1B"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1C" w14:textId="77777777" w:rsidR="00D27076" w:rsidRPr="000415E2" w:rsidRDefault="00D27076">
            <w:pPr>
              <w:rPr>
                <w:rFonts w:cstheme="minorHAnsi"/>
                <w:szCs w:val="20"/>
              </w:rPr>
            </w:pPr>
          </w:p>
        </w:tc>
      </w:tr>
      <w:tr w:rsidR="00577A1F" w14:paraId="1A6DFC2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1E"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1F" w14:textId="77777777" w:rsidR="00D27076" w:rsidRPr="000415E2" w:rsidRDefault="00D27076">
            <w:pPr>
              <w:rPr>
                <w:rFonts w:cstheme="minorHAnsi"/>
                <w:szCs w:val="20"/>
              </w:rPr>
            </w:pPr>
          </w:p>
        </w:tc>
      </w:tr>
      <w:tr w:rsidR="00577A1F" w14:paraId="1A6DFC2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21"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22" w14:textId="77777777" w:rsidR="00D27076" w:rsidRPr="000415E2" w:rsidRDefault="00D27076">
            <w:pPr>
              <w:rPr>
                <w:rFonts w:cstheme="minorHAnsi"/>
                <w:szCs w:val="20"/>
              </w:rPr>
            </w:pPr>
          </w:p>
        </w:tc>
      </w:tr>
    </w:tbl>
    <w:p w14:paraId="1A6DFC24" w14:textId="77777777" w:rsidR="00D27076" w:rsidRPr="000415E2" w:rsidRDefault="00D27076"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6DFC25" w14:textId="77777777" w:rsidR="00D27076" w:rsidRPr="000415E2" w:rsidRDefault="00D27076"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 xml:space="preserve">mbination of both, the Offeror shall also indicate whether </w:t>
      </w:r>
      <w:r w:rsidRPr="000415E2">
        <w:rPr>
          <w:rFonts w:cstheme="minorHAnsi"/>
        </w:rPr>
        <w:lastRenderedPageBreak/>
        <w:t>these foreign end products exceed 55 percent domestic content, except for those that are COTS items. If the percentage of the domestic content is unknown, select ‘‘no’’.</w:t>
      </w:r>
    </w:p>
    <w:p w14:paraId="1A6DFC26" w14:textId="77777777" w:rsidR="00D27076" w:rsidRPr="000415E2" w:rsidRDefault="00D27076"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577A1F" w14:paraId="1A6DFC2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A6DFC27" w14:textId="77777777" w:rsidR="00D27076" w:rsidRPr="000415E2" w:rsidRDefault="00D27076">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A6DFC28" w14:textId="77777777" w:rsidR="00D27076" w:rsidRPr="000415E2" w:rsidRDefault="00D27076">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A6DFC29" w14:textId="77777777" w:rsidR="00D27076" w:rsidRPr="000415E2" w:rsidRDefault="00D27076">
            <w:pPr>
              <w:jc w:val="center"/>
              <w:rPr>
                <w:rFonts w:cstheme="minorHAnsi"/>
                <w:bCs/>
              </w:rPr>
            </w:pPr>
            <w:r w:rsidRPr="000415E2">
              <w:rPr>
                <w:rFonts w:cstheme="minorHAnsi"/>
                <w:bCs/>
              </w:rPr>
              <w:t>Exceeds 55% domestic content (yes/no)</w:t>
            </w:r>
          </w:p>
        </w:tc>
      </w:tr>
      <w:tr w:rsidR="00577A1F" w14:paraId="1A6DFC2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6DFC2B" w14:textId="77777777" w:rsidR="00D27076" w:rsidRPr="000415E2" w:rsidRDefault="00D2707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6DFC2C" w14:textId="77777777" w:rsidR="00D27076" w:rsidRPr="000415E2" w:rsidRDefault="00D2707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6DFC2D" w14:textId="77777777" w:rsidR="00D27076" w:rsidRPr="000415E2" w:rsidRDefault="00D27076">
            <w:pPr>
              <w:rPr>
                <w:rFonts w:cstheme="minorHAnsi"/>
                <w:szCs w:val="20"/>
              </w:rPr>
            </w:pPr>
          </w:p>
        </w:tc>
      </w:tr>
      <w:tr w:rsidR="00577A1F" w14:paraId="1A6DFC3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6DFC2F" w14:textId="77777777" w:rsidR="00D27076" w:rsidRPr="000415E2" w:rsidRDefault="00D2707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6DFC30" w14:textId="77777777" w:rsidR="00D27076" w:rsidRPr="000415E2" w:rsidRDefault="00D2707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6DFC31" w14:textId="77777777" w:rsidR="00D27076" w:rsidRPr="000415E2" w:rsidRDefault="00D27076">
            <w:pPr>
              <w:rPr>
                <w:rFonts w:cstheme="minorHAnsi"/>
                <w:szCs w:val="20"/>
              </w:rPr>
            </w:pPr>
          </w:p>
        </w:tc>
      </w:tr>
      <w:tr w:rsidR="00577A1F" w14:paraId="1A6DFC3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6DFC33" w14:textId="77777777" w:rsidR="00D27076" w:rsidRPr="000415E2" w:rsidRDefault="00D2707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6DFC34" w14:textId="77777777" w:rsidR="00D27076" w:rsidRPr="000415E2" w:rsidRDefault="00D2707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6DFC35" w14:textId="77777777" w:rsidR="00D27076" w:rsidRPr="000415E2" w:rsidRDefault="00D27076">
            <w:pPr>
              <w:rPr>
                <w:rFonts w:cstheme="minorHAnsi"/>
                <w:szCs w:val="20"/>
              </w:rPr>
            </w:pPr>
          </w:p>
        </w:tc>
      </w:tr>
    </w:tbl>
    <w:p w14:paraId="1A6DFC37" w14:textId="77777777" w:rsidR="00D27076" w:rsidRPr="000415E2" w:rsidRDefault="00D27076"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6DFC38" w14:textId="77777777" w:rsidR="00D27076" w:rsidRPr="000415E2" w:rsidRDefault="00D27076"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1A6DFC39" w14:textId="77777777" w:rsidR="00D27076" w:rsidRPr="000415E2" w:rsidRDefault="00D27076"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A6DFC3A" w14:textId="77777777" w:rsidR="00D27076" w:rsidRPr="000415E2" w:rsidRDefault="00D27076" w:rsidP="00626F50">
      <w:pPr>
        <w:rPr>
          <w:rFonts w:cstheme="minorHAnsi"/>
        </w:rPr>
      </w:pPr>
      <w:r w:rsidRPr="000415E2">
        <w:rPr>
          <w:rFonts w:cstheme="minorHAnsi"/>
        </w:rPr>
        <w:t xml:space="preserve">      (v) The Government will evaluate offers in accordance with the policies and procedures of FAR part 25.</w:t>
      </w:r>
    </w:p>
    <w:p w14:paraId="1A6DFC3B" w14:textId="77777777" w:rsidR="00D27076" w:rsidRPr="000415E2" w:rsidRDefault="00D27076"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1A6DFC3C" w14:textId="77777777" w:rsidR="00D27076" w:rsidRPr="000415E2" w:rsidRDefault="00D27076"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1A6DFC3D" w14:textId="77777777" w:rsidR="00D27076" w:rsidRPr="000415E2" w:rsidRDefault="00D27076"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577A1F" w14:paraId="1A6DFC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6DFC3E" w14:textId="77777777" w:rsidR="00D27076" w:rsidRPr="000415E2" w:rsidRDefault="00D2707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6DFC3F" w14:textId="77777777" w:rsidR="00D27076" w:rsidRPr="000415E2" w:rsidRDefault="00D27076">
            <w:pPr>
              <w:jc w:val="center"/>
              <w:rPr>
                <w:rFonts w:cstheme="minorHAnsi"/>
                <w:bCs/>
              </w:rPr>
            </w:pPr>
            <w:r w:rsidRPr="000415E2">
              <w:rPr>
                <w:rFonts w:cstheme="minorHAnsi"/>
                <w:bCs/>
              </w:rPr>
              <w:t>Country of origin</w:t>
            </w:r>
          </w:p>
        </w:tc>
      </w:tr>
      <w:tr w:rsidR="00577A1F" w14:paraId="1A6DFC4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41"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42" w14:textId="77777777" w:rsidR="00D27076" w:rsidRPr="000415E2" w:rsidRDefault="00D27076">
            <w:pPr>
              <w:rPr>
                <w:rFonts w:cstheme="minorHAnsi"/>
                <w:szCs w:val="20"/>
              </w:rPr>
            </w:pPr>
          </w:p>
        </w:tc>
      </w:tr>
      <w:tr w:rsidR="00577A1F" w14:paraId="1A6DFC4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44"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45" w14:textId="77777777" w:rsidR="00D27076" w:rsidRPr="000415E2" w:rsidRDefault="00D27076">
            <w:pPr>
              <w:rPr>
                <w:rFonts w:cstheme="minorHAnsi"/>
                <w:szCs w:val="20"/>
              </w:rPr>
            </w:pPr>
          </w:p>
        </w:tc>
      </w:tr>
      <w:tr w:rsidR="00577A1F" w14:paraId="1A6DFC4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47"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48" w14:textId="77777777" w:rsidR="00D27076" w:rsidRPr="000415E2" w:rsidRDefault="00D27076">
            <w:pPr>
              <w:rPr>
                <w:rFonts w:cstheme="minorHAnsi"/>
                <w:szCs w:val="20"/>
              </w:rPr>
            </w:pPr>
          </w:p>
        </w:tc>
      </w:tr>
    </w:tbl>
    <w:p w14:paraId="1A6DFC4A" w14:textId="77777777" w:rsidR="00D27076" w:rsidRPr="000415E2" w:rsidRDefault="00D27076"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6DFC4B" w14:textId="77777777" w:rsidR="00D27076" w:rsidRPr="000415E2" w:rsidRDefault="00D27076"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1A6DFC4C" w14:textId="77777777" w:rsidR="00D27076" w:rsidRPr="000415E2" w:rsidRDefault="00D27076"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w:t>
      </w:r>
      <w:r w:rsidRPr="000415E2">
        <w:rPr>
          <w:rFonts w:cstheme="minorHAnsi"/>
        </w:rPr>
        <w:lastRenderedPageBreak/>
        <w:t>product,’’ and ‘‘United States’’ are defined in the clause of this solicitation entitled ‘‘Buy American— Free Trade Agreements—Israeli Trade Act.’’</w:t>
      </w:r>
    </w:p>
    <w:p w14:paraId="1A6DFC4D" w14:textId="77777777" w:rsidR="00D27076" w:rsidRPr="000415E2" w:rsidRDefault="00D27076"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1A6DFC4E" w14:textId="77777777" w:rsidR="00D27076" w:rsidRPr="000415E2" w:rsidRDefault="00D27076" w:rsidP="00626F50">
      <w:pPr>
        <w:jc w:val="center"/>
        <w:rPr>
          <w:rFonts w:cstheme="minorHAnsi"/>
        </w:rPr>
      </w:pPr>
      <w:r w:rsidRPr="000415E2">
        <w:rPr>
          <w:rFonts w:cstheme="minorHAnsi"/>
        </w:rPr>
        <w:t>Korean End Products or Israeli End Products:</w:t>
      </w:r>
    </w:p>
    <w:p w14:paraId="1A6DFC4F" w14:textId="77777777" w:rsidR="00D27076" w:rsidRPr="000415E2" w:rsidRDefault="00D27076"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577A1F" w14:paraId="1A6DFC5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6DFC50" w14:textId="77777777" w:rsidR="00D27076" w:rsidRPr="000415E2" w:rsidRDefault="00D2707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6DFC51" w14:textId="77777777" w:rsidR="00D27076" w:rsidRPr="000415E2" w:rsidRDefault="00D27076">
            <w:pPr>
              <w:jc w:val="center"/>
              <w:rPr>
                <w:rFonts w:cstheme="minorHAnsi"/>
                <w:bCs/>
              </w:rPr>
            </w:pPr>
            <w:r w:rsidRPr="000415E2">
              <w:rPr>
                <w:rFonts w:cstheme="minorHAnsi"/>
                <w:bCs/>
              </w:rPr>
              <w:t>Country of origin</w:t>
            </w:r>
          </w:p>
        </w:tc>
      </w:tr>
      <w:tr w:rsidR="00577A1F" w14:paraId="1A6DFC5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53"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54" w14:textId="77777777" w:rsidR="00D27076" w:rsidRPr="000415E2" w:rsidRDefault="00D27076">
            <w:pPr>
              <w:rPr>
                <w:rFonts w:cstheme="minorHAnsi"/>
                <w:szCs w:val="20"/>
              </w:rPr>
            </w:pPr>
          </w:p>
        </w:tc>
      </w:tr>
      <w:tr w:rsidR="00577A1F" w14:paraId="1A6DFC5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56"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57" w14:textId="77777777" w:rsidR="00D27076" w:rsidRPr="000415E2" w:rsidRDefault="00D27076">
            <w:pPr>
              <w:rPr>
                <w:rFonts w:cstheme="minorHAnsi"/>
                <w:szCs w:val="20"/>
              </w:rPr>
            </w:pPr>
          </w:p>
        </w:tc>
      </w:tr>
      <w:tr w:rsidR="00577A1F" w14:paraId="1A6DFC5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59"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5A" w14:textId="77777777" w:rsidR="00D27076" w:rsidRPr="000415E2" w:rsidRDefault="00D27076">
            <w:pPr>
              <w:rPr>
                <w:rFonts w:cstheme="minorHAnsi"/>
                <w:szCs w:val="20"/>
              </w:rPr>
            </w:pPr>
          </w:p>
        </w:tc>
      </w:tr>
    </w:tbl>
    <w:p w14:paraId="1A6DFC5C" w14:textId="77777777" w:rsidR="00D27076" w:rsidRPr="000415E2" w:rsidRDefault="00D27076"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6DFC5D" w14:textId="77777777" w:rsidR="00D27076" w:rsidRPr="000415E2" w:rsidRDefault="00D27076"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A6DFC5E" w14:textId="77777777" w:rsidR="00D27076" w:rsidRPr="000415E2" w:rsidRDefault="00D27076"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1A6DFC5F" w14:textId="77777777" w:rsidR="00D27076" w:rsidRPr="000415E2" w:rsidRDefault="00D27076"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1A6DFC60" w14:textId="77777777" w:rsidR="00D27076" w:rsidRPr="000415E2" w:rsidRDefault="00D27076"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577A1F" w14:paraId="1A6DFC6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6DFC61" w14:textId="77777777" w:rsidR="00D27076" w:rsidRPr="000415E2" w:rsidRDefault="00D2707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6DFC62" w14:textId="77777777" w:rsidR="00D27076" w:rsidRPr="000415E2" w:rsidRDefault="00D27076">
            <w:pPr>
              <w:jc w:val="center"/>
              <w:rPr>
                <w:rFonts w:cstheme="minorHAnsi"/>
                <w:bCs/>
              </w:rPr>
            </w:pPr>
            <w:r w:rsidRPr="000415E2">
              <w:rPr>
                <w:rFonts w:cstheme="minorHAnsi"/>
                <w:bCs/>
              </w:rPr>
              <w:t>Country of origin</w:t>
            </w:r>
          </w:p>
        </w:tc>
      </w:tr>
      <w:tr w:rsidR="00577A1F" w14:paraId="1A6DFC6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64"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65" w14:textId="77777777" w:rsidR="00D27076" w:rsidRPr="000415E2" w:rsidRDefault="00D27076">
            <w:pPr>
              <w:rPr>
                <w:rFonts w:cstheme="minorHAnsi"/>
                <w:szCs w:val="20"/>
              </w:rPr>
            </w:pPr>
          </w:p>
        </w:tc>
      </w:tr>
      <w:tr w:rsidR="00577A1F" w14:paraId="1A6DFC6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67"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68" w14:textId="77777777" w:rsidR="00D27076" w:rsidRPr="000415E2" w:rsidRDefault="00D27076">
            <w:pPr>
              <w:rPr>
                <w:rFonts w:cstheme="minorHAnsi"/>
                <w:szCs w:val="20"/>
              </w:rPr>
            </w:pPr>
          </w:p>
        </w:tc>
      </w:tr>
      <w:tr w:rsidR="00577A1F" w14:paraId="1A6DFC6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6DFC6A" w14:textId="77777777" w:rsidR="00D27076" w:rsidRPr="000415E2" w:rsidRDefault="00D2707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6DFC6B" w14:textId="77777777" w:rsidR="00D27076" w:rsidRPr="000415E2" w:rsidRDefault="00D27076">
            <w:pPr>
              <w:rPr>
                <w:rFonts w:cstheme="minorHAnsi"/>
                <w:szCs w:val="20"/>
              </w:rPr>
            </w:pPr>
          </w:p>
        </w:tc>
      </w:tr>
    </w:tbl>
    <w:p w14:paraId="1A6DFC6D" w14:textId="77777777" w:rsidR="00D27076" w:rsidRPr="000415E2" w:rsidRDefault="00D27076"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6DFC6E" w14:textId="77777777" w:rsidR="00D27076" w:rsidRPr="000415E2" w:rsidRDefault="00D27076"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1A6DFC6F" w14:textId="77777777" w:rsidR="00D27076" w:rsidRPr="000415E2" w:rsidRDefault="00D27076" w:rsidP="00626F50">
      <w:pPr>
        <w:rPr>
          <w:rFonts w:cstheme="minorHAnsi"/>
        </w:rPr>
      </w:pPr>
      <w:r w:rsidRPr="000415E2">
        <w:rPr>
          <w:rFonts w:cstheme="minorHAnsi"/>
        </w:rPr>
        <w:lastRenderedPageBreak/>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1A6DFC70" w14:textId="77777777" w:rsidR="00D27076" w:rsidRPr="000415E2" w:rsidRDefault="00D27076"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1A6DFC71" w14:textId="77777777" w:rsidR="00D27076" w:rsidRPr="000415E2" w:rsidRDefault="00D27076"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1A6DFC72" w14:textId="77777777" w:rsidR="00D27076" w:rsidRPr="000415E2" w:rsidRDefault="00D27076"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1A6DFC73" w14:textId="77777777" w:rsidR="00D27076" w:rsidRPr="000415E2" w:rsidRDefault="00D27076"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1A6DFC74" w14:textId="77777777" w:rsidR="00D27076" w:rsidRPr="000415E2" w:rsidRDefault="00D27076" w:rsidP="00626F50">
      <w:pPr>
        <w:rPr>
          <w:rFonts w:cstheme="minorHAnsi"/>
        </w:rPr>
      </w:pPr>
      <w:r w:rsidRPr="000415E2">
        <w:rPr>
          <w:rFonts w:cstheme="minorHAnsi"/>
        </w:rPr>
        <w:t xml:space="preserve">      (i) Taxes are considered delinquent if both of the following criteria apply:</w:t>
      </w:r>
    </w:p>
    <w:p w14:paraId="1A6DFC75" w14:textId="77777777" w:rsidR="00D27076" w:rsidRPr="000415E2" w:rsidRDefault="00D27076"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1A6DFC76" w14:textId="77777777" w:rsidR="00D27076" w:rsidRPr="000415E2" w:rsidRDefault="00D27076"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1A6DFC77" w14:textId="77777777" w:rsidR="00D27076" w:rsidRPr="000415E2" w:rsidRDefault="00D27076" w:rsidP="00626F50">
      <w:pPr>
        <w:rPr>
          <w:rFonts w:cstheme="minorHAnsi"/>
        </w:rPr>
      </w:pPr>
      <w:r w:rsidRPr="000415E2">
        <w:rPr>
          <w:rFonts w:cstheme="minorHAnsi"/>
        </w:rPr>
        <w:t xml:space="preserve">      (ii) </w:t>
      </w:r>
      <w:r w:rsidRPr="000415E2">
        <w:rPr>
          <w:rFonts w:cstheme="minorHAnsi"/>
          <w:i/>
        </w:rPr>
        <w:t>Examples.</w:t>
      </w:r>
    </w:p>
    <w:p w14:paraId="1A6DFC78" w14:textId="77777777" w:rsidR="00D27076" w:rsidRPr="000415E2" w:rsidRDefault="00D27076"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1A6DFC79" w14:textId="77777777" w:rsidR="00D27076" w:rsidRPr="000415E2" w:rsidRDefault="00D27076"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1A6DFC7A" w14:textId="77777777" w:rsidR="00D27076" w:rsidRPr="000415E2" w:rsidRDefault="00D27076" w:rsidP="00626F50">
      <w:pPr>
        <w:rPr>
          <w:rFonts w:cstheme="minorHAnsi"/>
        </w:rPr>
      </w:pPr>
      <w:r w:rsidRPr="000415E2">
        <w:rPr>
          <w:rFonts w:cstheme="minorHAnsi"/>
        </w:rPr>
        <w:lastRenderedPageBreak/>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1A6DFC7B" w14:textId="77777777" w:rsidR="00D27076" w:rsidRPr="000415E2" w:rsidRDefault="00D27076"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A6DFC7C" w14:textId="77777777" w:rsidR="00D27076" w:rsidRPr="000415E2" w:rsidRDefault="00D27076"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1A6DFC7D" w14:textId="77777777" w:rsidR="00D27076" w:rsidRPr="000415E2" w:rsidRDefault="00D27076"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577A1F" w14:paraId="1A6DFC8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6DFC7E" w14:textId="77777777" w:rsidR="00D27076" w:rsidRPr="000415E2" w:rsidRDefault="00D27076">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1A6DFC7F" w14:textId="77777777" w:rsidR="00D27076" w:rsidRPr="000415E2" w:rsidRDefault="00D27076">
            <w:pPr>
              <w:jc w:val="center"/>
              <w:rPr>
                <w:rFonts w:cstheme="minorHAnsi"/>
              </w:rPr>
            </w:pPr>
            <w:r w:rsidRPr="000415E2">
              <w:rPr>
                <w:rFonts w:cstheme="minorHAnsi"/>
              </w:rPr>
              <w:t>Listed countries of origin</w:t>
            </w:r>
          </w:p>
        </w:tc>
      </w:tr>
      <w:tr w:rsidR="00577A1F" w14:paraId="1A6DFC83"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1A6DFC81" w14:textId="77777777" w:rsidR="00D27076" w:rsidRPr="000415E2" w:rsidRDefault="00D2707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6DFC82" w14:textId="77777777" w:rsidR="00D27076" w:rsidRPr="000415E2" w:rsidRDefault="00D27076">
            <w:pPr>
              <w:rPr>
                <w:rFonts w:cstheme="minorHAnsi"/>
              </w:rPr>
            </w:pPr>
          </w:p>
        </w:tc>
      </w:tr>
      <w:tr w:rsidR="00577A1F" w14:paraId="1A6DFC8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6DFC84" w14:textId="77777777" w:rsidR="00D27076" w:rsidRPr="000415E2" w:rsidRDefault="00D2707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6DFC85" w14:textId="77777777" w:rsidR="00D27076" w:rsidRPr="000415E2" w:rsidRDefault="00D27076">
            <w:pPr>
              <w:rPr>
                <w:rFonts w:cstheme="minorHAnsi"/>
              </w:rPr>
            </w:pPr>
          </w:p>
        </w:tc>
      </w:tr>
      <w:tr w:rsidR="00577A1F" w14:paraId="1A6DFC8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6DFC87" w14:textId="77777777" w:rsidR="00D27076" w:rsidRPr="000415E2" w:rsidRDefault="00D2707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6DFC88" w14:textId="77777777" w:rsidR="00D27076" w:rsidRPr="000415E2" w:rsidRDefault="00D27076">
            <w:pPr>
              <w:rPr>
                <w:rFonts w:cstheme="minorHAnsi"/>
              </w:rPr>
            </w:pPr>
          </w:p>
        </w:tc>
      </w:tr>
      <w:tr w:rsidR="00577A1F" w14:paraId="1A6DFC8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6DFC8A" w14:textId="77777777" w:rsidR="00D27076" w:rsidRPr="000415E2" w:rsidRDefault="00D2707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6DFC8B" w14:textId="77777777" w:rsidR="00D27076" w:rsidRPr="000415E2" w:rsidRDefault="00D27076">
            <w:pPr>
              <w:rPr>
                <w:rFonts w:cstheme="minorHAnsi"/>
              </w:rPr>
            </w:pPr>
          </w:p>
        </w:tc>
      </w:tr>
      <w:tr w:rsidR="00577A1F" w14:paraId="1A6DFC8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6DFC8D" w14:textId="77777777" w:rsidR="00D27076" w:rsidRPr="000415E2" w:rsidRDefault="00D2707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6DFC8E" w14:textId="77777777" w:rsidR="00D27076" w:rsidRPr="000415E2" w:rsidRDefault="00D27076">
            <w:pPr>
              <w:rPr>
                <w:rFonts w:cstheme="minorHAnsi"/>
              </w:rPr>
            </w:pPr>
          </w:p>
        </w:tc>
      </w:tr>
    </w:tbl>
    <w:p w14:paraId="1A6DFC90" w14:textId="77777777" w:rsidR="00D27076" w:rsidRPr="000415E2" w:rsidRDefault="00D27076"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1A6DFC91" w14:textId="77777777" w:rsidR="00D27076" w:rsidRPr="000415E2" w:rsidRDefault="00D27076"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1A6DFC92" w14:textId="77777777" w:rsidR="00D27076" w:rsidRPr="000415E2" w:rsidRDefault="00D27076"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1A6DFC93" w14:textId="77777777" w:rsidR="00D27076" w:rsidRPr="000415E2" w:rsidRDefault="00D27076"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A6DFC94" w14:textId="77777777" w:rsidR="00D27076" w:rsidRPr="000415E2" w:rsidRDefault="00D27076"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1A6DFC95" w14:textId="77777777" w:rsidR="00D27076" w:rsidRPr="000415E2" w:rsidRDefault="00D27076" w:rsidP="00626F50">
      <w:pPr>
        <w:rPr>
          <w:rFonts w:cstheme="minorHAnsi"/>
        </w:rPr>
      </w:pPr>
      <w:r w:rsidRPr="000415E2">
        <w:rPr>
          <w:rFonts w:cstheme="minorHAnsi"/>
        </w:rPr>
        <w:t xml:space="preserve">    (2) __ Outside the United States.</w:t>
      </w:r>
    </w:p>
    <w:p w14:paraId="1A6DFC96" w14:textId="77777777" w:rsidR="00D27076" w:rsidRPr="000415E2" w:rsidRDefault="00D27076"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w:t>
      </w:r>
      <w:r w:rsidRPr="000415E2">
        <w:rPr>
          <w:rFonts w:cstheme="minorHAnsi"/>
        </w:rPr>
        <w:lastRenderedPageBreak/>
        <w:t xml:space="preserve">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1A6DFC97" w14:textId="77777777" w:rsidR="00D27076" w:rsidRPr="000415E2" w:rsidRDefault="00D27076"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1A6DFC98" w14:textId="77777777" w:rsidR="00D27076" w:rsidRPr="000415E2" w:rsidRDefault="00D27076"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1A6DFC99" w14:textId="77777777" w:rsidR="00D27076" w:rsidRPr="000415E2" w:rsidRDefault="00D27076"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1A6DFC9A" w14:textId="77777777" w:rsidR="00D27076" w:rsidRPr="000415E2" w:rsidRDefault="00D27076"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A6DFC9B" w14:textId="77777777" w:rsidR="00D27076" w:rsidRPr="000415E2" w:rsidRDefault="00D27076" w:rsidP="00626F50">
      <w:pPr>
        <w:rPr>
          <w:rFonts w:cstheme="minorHAnsi"/>
        </w:rPr>
      </w:pPr>
      <w:r w:rsidRPr="000415E2">
        <w:rPr>
          <w:rFonts w:cstheme="minorHAnsi"/>
        </w:rPr>
        <w:t xml:space="preserve">    [] (2) Certain services as described in FAR 22.1003- 4(d)(1). The offeror [  ] does [  ] does not certify that—</w:t>
      </w:r>
    </w:p>
    <w:p w14:paraId="1A6DFC9C" w14:textId="77777777" w:rsidR="00D27076" w:rsidRPr="000415E2" w:rsidRDefault="00D27076"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A6DFC9D" w14:textId="77777777" w:rsidR="00D27076" w:rsidRPr="000415E2" w:rsidRDefault="00D27076"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1A6DFC9E" w14:textId="77777777" w:rsidR="00D27076" w:rsidRPr="000415E2" w:rsidRDefault="00D27076"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A6DFC9F" w14:textId="77777777" w:rsidR="00D27076" w:rsidRPr="000415E2" w:rsidRDefault="00D27076"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1A6DFCA0" w14:textId="77777777" w:rsidR="00D27076" w:rsidRPr="000415E2" w:rsidRDefault="00D27076" w:rsidP="00626F50">
      <w:pPr>
        <w:rPr>
          <w:rFonts w:cstheme="minorHAnsi"/>
        </w:rPr>
      </w:pPr>
      <w:r w:rsidRPr="000415E2">
        <w:rPr>
          <w:rFonts w:cstheme="minorHAnsi"/>
        </w:rPr>
        <w:t xml:space="preserve">    (3) If paragraph (k)(1) or (k)(2) of this clause applies—</w:t>
      </w:r>
    </w:p>
    <w:p w14:paraId="1A6DFCA1" w14:textId="77777777" w:rsidR="00D27076" w:rsidRPr="000415E2" w:rsidRDefault="00D27076" w:rsidP="00626F50">
      <w:pPr>
        <w:rPr>
          <w:rFonts w:cstheme="minorHAnsi"/>
        </w:rPr>
      </w:pPr>
      <w:r w:rsidRPr="000415E2">
        <w:rPr>
          <w:rFonts w:cstheme="minorHAnsi"/>
        </w:rPr>
        <w:t xml:space="preserve">      (i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1A6DFCA2" w14:textId="77777777" w:rsidR="00D27076" w:rsidRPr="000415E2" w:rsidRDefault="00D27076"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1A6DFCA3" w14:textId="77777777" w:rsidR="00D27076" w:rsidRPr="000415E2" w:rsidRDefault="00D27076" w:rsidP="00626F50">
      <w:pPr>
        <w:rPr>
          <w:rFonts w:cstheme="minorHAnsi"/>
        </w:rPr>
      </w:pPr>
      <w:r w:rsidRPr="000415E2">
        <w:rPr>
          <w:rFonts w:cstheme="minorHAnsi"/>
        </w:rPr>
        <w:lastRenderedPageBreak/>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A6DFCA4" w14:textId="77777777" w:rsidR="00D27076" w:rsidRPr="000415E2" w:rsidRDefault="00D27076"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1A6DFCA5" w14:textId="77777777" w:rsidR="00D27076" w:rsidRPr="000415E2" w:rsidRDefault="00D27076"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1A6DFCA6" w14:textId="77777777" w:rsidR="00D27076" w:rsidRPr="000415E2" w:rsidRDefault="00D27076" w:rsidP="00626F50">
      <w:pPr>
        <w:rPr>
          <w:rFonts w:cstheme="minorHAnsi"/>
        </w:rPr>
      </w:pPr>
      <w:r w:rsidRPr="000415E2">
        <w:rPr>
          <w:rFonts w:cstheme="minorHAnsi"/>
        </w:rPr>
        <w:t xml:space="preserve">    (3) </w:t>
      </w:r>
      <w:r w:rsidRPr="000415E2">
        <w:rPr>
          <w:rFonts w:cstheme="minorHAnsi"/>
          <w:i/>
        </w:rPr>
        <w:t>Taxpayer Identification Number (TIN).</w:t>
      </w:r>
    </w:p>
    <w:p w14:paraId="1A6DFCA7" w14:textId="77777777" w:rsidR="00D27076" w:rsidRPr="000415E2" w:rsidRDefault="00D27076" w:rsidP="00626F50">
      <w:pPr>
        <w:rPr>
          <w:rFonts w:cstheme="minorHAnsi"/>
        </w:rPr>
      </w:pPr>
      <w:r w:rsidRPr="000415E2">
        <w:rPr>
          <w:rFonts w:cstheme="minorHAnsi"/>
        </w:rPr>
        <w:t xml:space="preserve">      [  ] TIN:  _____________________.</w:t>
      </w:r>
    </w:p>
    <w:p w14:paraId="1A6DFCA8" w14:textId="77777777" w:rsidR="00D27076" w:rsidRPr="000415E2" w:rsidRDefault="00D27076" w:rsidP="00626F50">
      <w:pPr>
        <w:rPr>
          <w:rFonts w:cstheme="minorHAnsi"/>
        </w:rPr>
      </w:pPr>
      <w:r w:rsidRPr="000415E2">
        <w:rPr>
          <w:rFonts w:cstheme="minorHAnsi"/>
        </w:rPr>
        <w:t xml:space="preserve">      [  ] TIN has been applied for.</w:t>
      </w:r>
    </w:p>
    <w:p w14:paraId="1A6DFCA9" w14:textId="77777777" w:rsidR="00D27076" w:rsidRPr="000415E2" w:rsidRDefault="00D27076" w:rsidP="00626F50">
      <w:pPr>
        <w:rPr>
          <w:rFonts w:cstheme="minorHAnsi"/>
        </w:rPr>
      </w:pPr>
      <w:r w:rsidRPr="000415E2">
        <w:rPr>
          <w:rFonts w:cstheme="minorHAnsi"/>
        </w:rPr>
        <w:t xml:space="preserve">      [  ] TIN is not required because:</w:t>
      </w:r>
    </w:p>
    <w:p w14:paraId="1A6DFCAA" w14:textId="77777777" w:rsidR="00D27076" w:rsidRPr="000415E2" w:rsidRDefault="00D27076"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1A6DFCAB" w14:textId="77777777" w:rsidR="00D27076" w:rsidRPr="000415E2" w:rsidRDefault="00D27076" w:rsidP="00626F50">
      <w:pPr>
        <w:rPr>
          <w:rFonts w:cstheme="minorHAnsi"/>
        </w:rPr>
      </w:pPr>
      <w:r w:rsidRPr="000415E2">
        <w:rPr>
          <w:rFonts w:cstheme="minorHAnsi"/>
        </w:rPr>
        <w:t xml:space="preserve">      [  ] Offeror is an agency or instrumentality of a foreign government;</w:t>
      </w:r>
    </w:p>
    <w:p w14:paraId="1A6DFCAC" w14:textId="77777777" w:rsidR="00D27076" w:rsidRPr="000415E2" w:rsidRDefault="00D27076" w:rsidP="00626F50">
      <w:pPr>
        <w:rPr>
          <w:rFonts w:cstheme="minorHAnsi"/>
        </w:rPr>
      </w:pPr>
      <w:r w:rsidRPr="000415E2">
        <w:rPr>
          <w:rFonts w:cstheme="minorHAnsi"/>
        </w:rPr>
        <w:t xml:space="preserve">      [  ] Offeror is an agency or instrumentality of the Federal Government.</w:t>
      </w:r>
    </w:p>
    <w:p w14:paraId="1A6DFCAD" w14:textId="77777777" w:rsidR="00D27076" w:rsidRPr="000415E2" w:rsidRDefault="00D27076" w:rsidP="00626F50">
      <w:pPr>
        <w:rPr>
          <w:rFonts w:cstheme="minorHAnsi"/>
        </w:rPr>
      </w:pPr>
      <w:r w:rsidRPr="000415E2">
        <w:rPr>
          <w:rFonts w:cstheme="minorHAnsi"/>
        </w:rPr>
        <w:t xml:space="preserve">    (4) </w:t>
      </w:r>
      <w:r w:rsidRPr="000415E2">
        <w:rPr>
          <w:rFonts w:cstheme="minorHAnsi"/>
          <w:i/>
        </w:rPr>
        <w:t>Type of organization.</w:t>
      </w:r>
    </w:p>
    <w:p w14:paraId="1A6DFCAE" w14:textId="77777777" w:rsidR="00D27076" w:rsidRPr="000415E2" w:rsidRDefault="00D27076" w:rsidP="00626F50">
      <w:pPr>
        <w:rPr>
          <w:rFonts w:cstheme="minorHAnsi"/>
        </w:rPr>
      </w:pPr>
      <w:r w:rsidRPr="000415E2">
        <w:rPr>
          <w:rFonts w:cstheme="minorHAnsi"/>
        </w:rPr>
        <w:t xml:space="preserve">      [  ] Sole proprietorship;</w:t>
      </w:r>
    </w:p>
    <w:p w14:paraId="1A6DFCAF" w14:textId="77777777" w:rsidR="00D27076" w:rsidRPr="000415E2" w:rsidRDefault="00D27076" w:rsidP="00626F50">
      <w:pPr>
        <w:rPr>
          <w:rFonts w:cstheme="minorHAnsi"/>
        </w:rPr>
      </w:pPr>
      <w:r w:rsidRPr="000415E2">
        <w:rPr>
          <w:rFonts w:cstheme="minorHAnsi"/>
        </w:rPr>
        <w:t xml:space="preserve">      [  ] Partnership;</w:t>
      </w:r>
    </w:p>
    <w:p w14:paraId="1A6DFCB0" w14:textId="77777777" w:rsidR="00D27076" w:rsidRPr="000415E2" w:rsidRDefault="00D27076" w:rsidP="00626F50">
      <w:pPr>
        <w:rPr>
          <w:rFonts w:cstheme="minorHAnsi"/>
        </w:rPr>
      </w:pPr>
      <w:r w:rsidRPr="000415E2">
        <w:rPr>
          <w:rFonts w:cstheme="minorHAnsi"/>
        </w:rPr>
        <w:t xml:space="preserve">      [  ] Corporate entity (not tax-exempt);</w:t>
      </w:r>
    </w:p>
    <w:p w14:paraId="1A6DFCB1" w14:textId="77777777" w:rsidR="00D27076" w:rsidRPr="000415E2" w:rsidRDefault="00D27076" w:rsidP="00626F50">
      <w:pPr>
        <w:rPr>
          <w:rFonts w:cstheme="minorHAnsi"/>
        </w:rPr>
      </w:pPr>
      <w:r w:rsidRPr="000415E2">
        <w:rPr>
          <w:rFonts w:cstheme="minorHAnsi"/>
        </w:rPr>
        <w:t xml:space="preserve">      [  ] Corporate entity (tax-exempt);</w:t>
      </w:r>
    </w:p>
    <w:p w14:paraId="1A6DFCB2" w14:textId="77777777" w:rsidR="00D27076" w:rsidRPr="000415E2" w:rsidRDefault="00D27076" w:rsidP="00626F50">
      <w:pPr>
        <w:rPr>
          <w:rFonts w:cstheme="minorHAnsi"/>
        </w:rPr>
      </w:pPr>
      <w:r w:rsidRPr="000415E2">
        <w:rPr>
          <w:rFonts w:cstheme="minorHAnsi"/>
        </w:rPr>
        <w:t xml:space="preserve">      [  ] Government entity (Federal, State, or local);</w:t>
      </w:r>
    </w:p>
    <w:p w14:paraId="1A6DFCB3" w14:textId="77777777" w:rsidR="00D27076" w:rsidRPr="000415E2" w:rsidRDefault="00D27076" w:rsidP="00626F50">
      <w:pPr>
        <w:rPr>
          <w:rFonts w:cstheme="minorHAnsi"/>
        </w:rPr>
      </w:pPr>
      <w:r w:rsidRPr="000415E2">
        <w:rPr>
          <w:rFonts w:cstheme="minorHAnsi"/>
        </w:rPr>
        <w:t xml:space="preserve">      [  ] Foreign government;</w:t>
      </w:r>
    </w:p>
    <w:p w14:paraId="1A6DFCB4" w14:textId="77777777" w:rsidR="00D27076" w:rsidRPr="000415E2" w:rsidRDefault="00D27076" w:rsidP="00626F50">
      <w:pPr>
        <w:rPr>
          <w:rFonts w:cstheme="minorHAnsi"/>
        </w:rPr>
      </w:pPr>
      <w:r w:rsidRPr="000415E2">
        <w:rPr>
          <w:rFonts w:cstheme="minorHAnsi"/>
        </w:rPr>
        <w:t xml:space="preserve">      [  ] International organization per 26 CFR 1.6049-4;</w:t>
      </w:r>
    </w:p>
    <w:p w14:paraId="1A6DFCB5" w14:textId="77777777" w:rsidR="00D27076" w:rsidRPr="000415E2" w:rsidRDefault="00D27076" w:rsidP="00626F50">
      <w:pPr>
        <w:rPr>
          <w:rFonts w:cstheme="minorHAnsi"/>
        </w:rPr>
      </w:pPr>
      <w:r w:rsidRPr="000415E2">
        <w:rPr>
          <w:rFonts w:cstheme="minorHAnsi"/>
        </w:rPr>
        <w:t xml:space="preserve">      [  ] Other _________________________.</w:t>
      </w:r>
    </w:p>
    <w:p w14:paraId="1A6DFCB6" w14:textId="77777777" w:rsidR="00D27076" w:rsidRPr="000415E2" w:rsidRDefault="00D27076" w:rsidP="00626F50">
      <w:pPr>
        <w:rPr>
          <w:rFonts w:cstheme="minorHAnsi"/>
        </w:rPr>
      </w:pPr>
      <w:r w:rsidRPr="000415E2">
        <w:rPr>
          <w:rFonts w:cstheme="minorHAnsi"/>
        </w:rPr>
        <w:t xml:space="preserve">    (5) </w:t>
      </w:r>
      <w:r w:rsidRPr="000415E2">
        <w:rPr>
          <w:rFonts w:cstheme="minorHAnsi"/>
          <w:i/>
        </w:rPr>
        <w:t>Common parent.</w:t>
      </w:r>
    </w:p>
    <w:p w14:paraId="1A6DFCB7" w14:textId="77777777" w:rsidR="00D27076" w:rsidRPr="000415E2" w:rsidRDefault="00D27076" w:rsidP="00626F50">
      <w:pPr>
        <w:rPr>
          <w:rFonts w:cstheme="minorHAnsi"/>
        </w:rPr>
      </w:pPr>
      <w:r w:rsidRPr="000415E2">
        <w:rPr>
          <w:rFonts w:cstheme="minorHAnsi"/>
        </w:rPr>
        <w:t xml:space="preserve">      [  ] Offeror is not owned or controlled by a common parent;</w:t>
      </w:r>
    </w:p>
    <w:p w14:paraId="1A6DFCB8" w14:textId="77777777" w:rsidR="00D27076" w:rsidRPr="000415E2" w:rsidRDefault="00D27076" w:rsidP="00626F50">
      <w:pPr>
        <w:rPr>
          <w:rFonts w:cstheme="minorHAnsi"/>
        </w:rPr>
      </w:pPr>
      <w:r w:rsidRPr="000415E2">
        <w:rPr>
          <w:rFonts w:cstheme="minorHAnsi"/>
        </w:rPr>
        <w:t xml:space="preserve">      [  ] Name and TIN of common parent:</w:t>
      </w:r>
    </w:p>
    <w:p w14:paraId="1A6DFCB9" w14:textId="77777777" w:rsidR="00D27076" w:rsidRPr="000415E2" w:rsidRDefault="00D27076" w:rsidP="00626F50">
      <w:pPr>
        <w:rPr>
          <w:rFonts w:cstheme="minorHAnsi"/>
        </w:rPr>
      </w:pPr>
      <w:r w:rsidRPr="000415E2">
        <w:rPr>
          <w:rFonts w:cstheme="minorHAnsi"/>
        </w:rPr>
        <w:lastRenderedPageBreak/>
        <w:t xml:space="preserve">           Name _____________________.</w:t>
      </w:r>
    </w:p>
    <w:p w14:paraId="1A6DFCBA" w14:textId="77777777" w:rsidR="00D27076" w:rsidRPr="000415E2" w:rsidRDefault="00D27076" w:rsidP="00626F50">
      <w:pPr>
        <w:rPr>
          <w:rFonts w:cstheme="minorHAnsi"/>
        </w:rPr>
      </w:pPr>
      <w:r w:rsidRPr="000415E2">
        <w:rPr>
          <w:rFonts w:cstheme="minorHAnsi"/>
        </w:rPr>
        <w:t xml:space="preserve">           TIN _____________________.</w:t>
      </w:r>
    </w:p>
    <w:p w14:paraId="1A6DFCBB" w14:textId="77777777" w:rsidR="00D27076" w:rsidRPr="000415E2" w:rsidRDefault="00D27076"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A6DFCBC" w14:textId="77777777" w:rsidR="00D27076" w:rsidRPr="000415E2" w:rsidRDefault="00D27076"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1A6DFCBD" w14:textId="77777777" w:rsidR="00D27076" w:rsidRPr="000415E2" w:rsidRDefault="00D27076"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1A6DFCBE" w14:textId="77777777" w:rsidR="00D27076" w:rsidRPr="000415E2" w:rsidRDefault="00D27076"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1A6DFCBF" w14:textId="77777777" w:rsidR="00D27076" w:rsidRPr="000415E2" w:rsidRDefault="00D27076" w:rsidP="00626F50">
      <w:pPr>
        <w:rPr>
          <w:rFonts w:cstheme="minorHAnsi"/>
        </w:rPr>
      </w:pPr>
      <w:r w:rsidRPr="000415E2">
        <w:rPr>
          <w:rFonts w:cstheme="minorHAnsi"/>
        </w:rPr>
        <w:t xml:space="preserve">      (i) It [ ] is, [ ] is not an inverted domestic corporation; and</w:t>
      </w:r>
    </w:p>
    <w:p w14:paraId="1A6DFCC0" w14:textId="77777777" w:rsidR="00D27076" w:rsidRPr="000415E2" w:rsidRDefault="00D27076" w:rsidP="00626F50">
      <w:pPr>
        <w:rPr>
          <w:rFonts w:cstheme="minorHAnsi"/>
        </w:rPr>
      </w:pPr>
      <w:r w:rsidRPr="000415E2">
        <w:rPr>
          <w:rFonts w:cstheme="minorHAnsi"/>
        </w:rPr>
        <w:t xml:space="preserve">      (ii) It [ ] is, [ ]</w:t>
      </w:r>
      <w:r w:rsidRPr="000415E2">
        <w:rPr>
          <w:rFonts w:cstheme="minorHAnsi"/>
        </w:rPr>
        <w:t xml:space="preserve"> is not a subsidiary of an inverted domestic corporation.</w:t>
      </w:r>
    </w:p>
    <w:p w14:paraId="1A6DFCC1" w14:textId="77777777" w:rsidR="00D27076" w:rsidRPr="000415E2" w:rsidRDefault="00D27076"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A6DFCC2" w14:textId="77777777" w:rsidR="00D27076" w:rsidRPr="000415E2" w:rsidRDefault="00D27076"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101" w:history="1">
        <w:r w:rsidRPr="000415E2">
          <w:rPr>
            <w:rStyle w:val="Hyperlink"/>
            <w:rFonts w:cstheme="minorHAnsi"/>
            <w:szCs w:val="20"/>
          </w:rPr>
          <w:t>CISADA106@state.gov</w:t>
        </w:r>
      </w:hyperlink>
      <w:r w:rsidRPr="000415E2">
        <w:rPr>
          <w:rFonts w:cstheme="minorHAnsi"/>
          <w:szCs w:val="20"/>
        </w:rPr>
        <w:t>.</w:t>
      </w:r>
    </w:p>
    <w:p w14:paraId="1A6DFCC3" w14:textId="77777777" w:rsidR="00D27076" w:rsidRPr="000415E2" w:rsidRDefault="00D27076"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1A6DFCC4" w14:textId="77777777" w:rsidR="00D27076" w:rsidRPr="000415E2" w:rsidRDefault="00D27076"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1A6DFCC5" w14:textId="77777777" w:rsidR="00D27076" w:rsidRPr="000415E2" w:rsidRDefault="00D27076"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1A6DFCC6" w14:textId="77777777" w:rsidR="00D27076" w:rsidRPr="000415E2" w:rsidRDefault="00D27076"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102"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1A6DFCC7" w14:textId="77777777" w:rsidR="00D27076" w:rsidRPr="000415E2" w:rsidRDefault="00D27076" w:rsidP="00626F50">
      <w:pPr>
        <w:rPr>
          <w:rFonts w:cstheme="minorHAnsi"/>
        </w:rPr>
      </w:pPr>
      <w:r w:rsidRPr="000415E2">
        <w:rPr>
          <w:rFonts w:cstheme="minorHAnsi"/>
        </w:rPr>
        <w:t xml:space="preserve">    (3) The representation and certification requirements of paragraph (o)(2) of this provision do not apply if—</w:t>
      </w:r>
    </w:p>
    <w:p w14:paraId="1A6DFCC8" w14:textId="77777777" w:rsidR="00D27076" w:rsidRPr="000415E2" w:rsidRDefault="00D27076"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1A6DFCC9" w14:textId="77777777" w:rsidR="00D27076" w:rsidRPr="000415E2" w:rsidRDefault="00D27076" w:rsidP="00626F50">
      <w:pPr>
        <w:rPr>
          <w:rFonts w:cstheme="minorHAnsi"/>
          <w:szCs w:val="20"/>
        </w:rPr>
      </w:pPr>
      <w:r w:rsidRPr="000415E2">
        <w:rPr>
          <w:rFonts w:cstheme="minorHAnsi"/>
          <w:szCs w:val="20"/>
        </w:rPr>
        <w:lastRenderedPageBreak/>
        <w:t xml:space="preserve">      (ii) The offeror has certified that all the offered products to be supplied are designated country end products.</w:t>
      </w:r>
    </w:p>
    <w:p w14:paraId="1A6DFCCA" w14:textId="77777777" w:rsidR="00D27076" w:rsidRPr="000415E2" w:rsidRDefault="00D27076"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1A6DFCCB" w14:textId="77777777" w:rsidR="00D27076" w:rsidRPr="000415E2" w:rsidRDefault="00D27076"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1A6DFCCC" w14:textId="77777777" w:rsidR="00D27076" w:rsidRPr="000415E2" w:rsidRDefault="00D27076" w:rsidP="00626F50">
      <w:pPr>
        <w:rPr>
          <w:rFonts w:cstheme="minorHAnsi"/>
        </w:rPr>
      </w:pPr>
      <w:r w:rsidRPr="000415E2">
        <w:rPr>
          <w:rFonts w:cstheme="minorHAnsi"/>
        </w:rPr>
        <w:t xml:space="preserve">    (2) If the Offeror indicates “has” in paragraph (p)(1) of this provision, enter the following information:</w:t>
      </w:r>
    </w:p>
    <w:p w14:paraId="1A6DFCCD" w14:textId="77777777" w:rsidR="00D27076" w:rsidRPr="000415E2" w:rsidRDefault="00D27076" w:rsidP="00626F50">
      <w:pPr>
        <w:rPr>
          <w:rFonts w:cstheme="minorHAnsi"/>
        </w:rPr>
      </w:pPr>
      <w:r w:rsidRPr="000415E2">
        <w:rPr>
          <w:rFonts w:cstheme="minorHAnsi"/>
        </w:rPr>
        <w:t xml:space="preserve">    Immediate owner CAGE code: ____.</w:t>
      </w:r>
    </w:p>
    <w:p w14:paraId="1A6DFCCE" w14:textId="77777777" w:rsidR="00D27076" w:rsidRPr="000415E2" w:rsidRDefault="00D27076" w:rsidP="00626F50">
      <w:pPr>
        <w:rPr>
          <w:rFonts w:cstheme="minorHAnsi"/>
        </w:rPr>
      </w:pPr>
      <w:r w:rsidRPr="000415E2">
        <w:rPr>
          <w:rFonts w:cstheme="minorHAnsi"/>
        </w:rPr>
        <w:t xml:space="preserve">    Immediate owner legal name: ____.</w:t>
      </w:r>
    </w:p>
    <w:p w14:paraId="1A6DFCCF"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A6DFCD0" w14:textId="77777777" w:rsidR="00D27076" w:rsidRPr="000415E2" w:rsidRDefault="00D27076" w:rsidP="00626F50">
      <w:pPr>
        <w:rPr>
          <w:rFonts w:cstheme="minorHAnsi"/>
        </w:rPr>
      </w:pPr>
      <w:r w:rsidRPr="000415E2">
        <w:rPr>
          <w:rFonts w:cstheme="minorHAnsi"/>
        </w:rPr>
        <w:t xml:space="preserve">    Is the immediate owner owned or controlled by another entity: [ ] Yes or [ ] No.</w:t>
      </w:r>
    </w:p>
    <w:p w14:paraId="1A6DFCD1" w14:textId="77777777" w:rsidR="00D27076" w:rsidRPr="000415E2" w:rsidRDefault="00D27076"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1A6DFCD2" w14:textId="77777777" w:rsidR="00D27076" w:rsidRPr="000415E2" w:rsidRDefault="00D27076" w:rsidP="00626F50">
      <w:pPr>
        <w:rPr>
          <w:rFonts w:cstheme="minorHAnsi"/>
        </w:rPr>
      </w:pPr>
      <w:r w:rsidRPr="000415E2">
        <w:rPr>
          <w:rFonts w:cstheme="minorHAnsi"/>
        </w:rPr>
        <w:t xml:space="preserve">    Highest-level owner CAGE code: ____.</w:t>
      </w:r>
    </w:p>
    <w:p w14:paraId="1A6DFCD3" w14:textId="77777777" w:rsidR="00D27076" w:rsidRPr="000415E2" w:rsidRDefault="00D27076" w:rsidP="00626F50">
      <w:pPr>
        <w:rPr>
          <w:rFonts w:cstheme="minorHAnsi"/>
        </w:rPr>
      </w:pPr>
      <w:r w:rsidRPr="000415E2">
        <w:rPr>
          <w:rFonts w:cstheme="minorHAnsi"/>
        </w:rPr>
        <w:t xml:space="preserve">    Highest-level owner legal name: ____.</w:t>
      </w:r>
    </w:p>
    <w:p w14:paraId="1A6DFCD4" w14:textId="77777777" w:rsidR="00D27076" w:rsidRPr="000415E2" w:rsidRDefault="00D27076"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A6DFCD5" w14:textId="77777777" w:rsidR="00D27076" w:rsidRPr="000415E2" w:rsidRDefault="00D27076"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1A6DFCD6" w14:textId="77777777" w:rsidR="00D27076" w:rsidRPr="000415E2" w:rsidRDefault="00D27076"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A6DFCD7" w14:textId="77777777" w:rsidR="00D27076" w:rsidRPr="000415E2" w:rsidRDefault="00D27076"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1A6DFCD8" w14:textId="77777777" w:rsidR="00D27076" w:rsidRPr="000415E2" w:rsidRDefault="00D27076"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A6DFCD9" w14:textId="77777777" w:rsidR="00D27076" w:rsidRPr="000415E2" w:rsidRDefault="00D27076" w:rsidP="00626F50">
      <w:pPr>
        <w:rPr>
          <w:rFonts w:cstheme="minorHAnsi"/>
        </w:rPr>
      </w:pPr>
      <w:r w:rsidRPr="000415E2">
        <w:rPr>
          <w:rFonts w:cstheme="minorHAnsi"/>
        </w:rPr>
        <w:t xml:space="preserve">    (2) The Offeror represents that—</w:t>
      </w:r>
    </w:p>
    <w:p w14:paraId="1A6DFCDA" w14:textId="77777777" w:rsidR="00D27076" w:rsidRPr="000415E2" w:rsidRDefault="00D27076" w:rsidP="00626F50">
      <w:pPr>
        <w:rPr>
          <w:rFonts w:cstheme="minorHAnsi"/>
        </w:rPr>
      </w:pPr>
      <w:r w:rsidRPr="000415E2">
        <w:rPr>
          <w:rFonts w:cstheme="minorHAnsi"/>
        </w:rPr>
        <w:lastRenderedPageBreak/>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A6DFCDB" w14:textId="77777777" w:rsidR="00D27076" w:rsidRPr="000415E2" w:rsidRDefault="00D27076"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1A6DFCDC" w14:textId="77777777" w:rsidR="00D27076" w:rsidRPr="000415E2" w:rsidRDefault="00D27076"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1A6DFCDD" w14:textId="77777777" w:rsidR="00D27076" w:rsidRPr="000415E2" w:rsidRDefault="00D27076"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1A6DFCDE" w14:textId="77777777" w:rsidR="00D27076" w:rsidRPr="000415E2" w:rsidRDefault="00D27076"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1A6DFCDF" w14:textId="77777777" w:rsidR="00D27076" w:rsidRPr="000415E2" w:rsidRDefault="00D27076" w:rsidP="00626F50">
      <w:pPr>
        <w:rPr>
          <w:rFonts w:cstheme="minorHAnsi"/>
        </w:rPr>
      </w:pPr>
      <w:r w:rsidRPr="000415E2">
        <w:rPr>
          <w:rFonts w:cstheme="minorHAnsi"/>
        </w:rPr>
        <w:t xml:space="preserve">    Predecessor CAGE code: ____ (or mark “Unknown”).</w:t>
      </w:r>
    </w:p>
    <w:p w14:paraId="1A6DFCE0" w14:textId="77777777" w:rsidR="00D27076" w:rsidRPr="000415E2" w:rsidRDefault="00D27076" w:rsidP="00626F50">
      <w:pPr>
        <w:rPr>
          <w:rFonts w:cstheme="minorHAnsi"/>
        </w:rPr>
      </w:pPr>
      <w:r w:rsidRPr="000415E2">
        <w:rPr>
          <w:rFonts w:cstheme="minorHAnsi"/>
        </w:rPr>
        <w:t xml:space="preserve">    Predecessor legal name: ____.</w:t>
      </w:r>
    </w:p>
    <w:p w14:paraId="1A6DFCE1" w14:textId="77777777" w:rsidR="00D27076" w:rsidRPr="000415E2" w:rsidRDefault="00D27076" w:rsidP="00626F50">
      <w:pPr>
        <w:rPr>
          <w:rFonts w:cstheme="minorHAnsi"/>
          <w:i/>
        </w:rPr>
      </w:pPr>
      <w:r w:rsidRPr="000415E2">
        <w:rPr>
          <w:rFonts w:cstheme="minorHAnsi"/>
          <w:i/>
        </w:rPr>
        <w:t xml:space="preserve">    (Do not use a “doing business as” name).</w:t>
      </w:r>
    </w:p>
    <w:p w14:paraId="1A6DFCE2" w14:textId="77777777" w:rsidR="00D27076" w:rsidRPr="000415E2" w:rsidRDefault="00D27076" w:rsidP="00626F50">
      <w:pPr>
        <w:rPr>
          <w:rFonts w:cstheme="minorHAnsi"/>
        </w:rPr>
      </w:pPr>
      <w:r w:rsidRPr="000415E2">
        <w:rPr>
          <w:rFonts w:cstheme="minorHAnsi"/>
        </w:rPr>
        <w:t xml:space="preserve">  (s) [Reserved]</w:t>
      </w:r>
    </w:p>
    <w:p w14:paraId="1A6DFCE3" w14:textId="77777777" w:rsidR="00D27076" w:rsidRPr="000415E2" w:rsidRDefault="00D27076" w:rsidP="00626F50">
      <w:pPr>
        <w:rPr>
          <w:rFonts w:cstheme="minorHAnsi"/>
          <w:iCs/>
        </w:rPr>
      </w:pPr>
      <w:r w:rsidRPr="000415E2">
        <w:rPr>
          <w:rFonts w:cstheme="minorHAnsi"/>
        </w:rPr>
        <w:t xml:space="preserve">  (t) </w:t>
      </w:r>
      <w:r w:rsidRPr="000415E2">
        <w:rPr>
          <w:rFonts w:cstheme="minorHAnsi"/>
          <w:iCs/>
        </w:rPr>
        <w:t>[Reserved]</w:t>
      </w:r>
    </w:p>
    <w:p w14:paraId="1A6DFCE4" w14:textId="77777777" w:rsidR="00D27076" w:rsidRPr="000415E2" w:rsidRDefault="00D27076"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A6DFCE5" w14:textId="77777777" w:rsidR="00D27076" w:rsidRPr="000415E2" w:rsidRDefault="00D27076"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1A6DFCE6" w14:textId="77777777" w:rsidR="00D27076" w:rsidRPr="000415E2" w:rsidRDefault="00D27076"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1A6DFCE7" w14:textId="77777777" w:rsidR="00D27076" w:rsidRPr="000415E2" w:rsidRDefault="00D27076" w:rsidP="00626F50">
      <w:pPr>
        <w:rPr>
          <w:rFonts w:cstheme="minorHAnsi"/>
        </w:rPr>
      </w:pPr>
      <w:r w:rsidRPr="000415E2">
        <w:rPr>
          <w:rFonts w:cstheme="minorHAnsi"/>
        </w:rPr>
        <w:lastRenderedPageBreak/>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103" w:tgtFrame="_blank" w:history="1">
        <w:r w:rsidRPr="000415E2">
          <w:rPr>
            <w:rStyle w:val="Hyperlink"/>
            <w:rFonts w:cstheme="minorHAnsi"/>
            <w:szCs w:val="20"/>
          </w:rPr>
          <w:t>Public Law 115-232</w:t>
        </w:r>
      </w:hyperlink>
      <w:r w:rsidRPr="000415E2">
        <w:rPr>
          <w:rFonts w:cstheme="minorHAnsi"/>
        </w:rPr>
        <w:t>.</w:t>
      </w:r>
    </w:p>
    <w:p w14:paraId="1A6DFCE8" w14:textId="77777777" w:rsidR="00D27076" w:rsidRPr="000415E2" w:rsidRDefault="00D27076" w:rsidP="00626F50">
      <w:pPr>
        <w:rPr>
          <w:rFonts w:cstheme="minorHAnsi"/>
        </w:rPr>
      </w:pPr>
      <w:r w:rsidRPr="000415E2">
        <w:rPr>
          <w:rFonts w:cstheme="minorHAnsi"/>
        </w:rPr>
        <w:t xml:space="preserve">    (1) The Offeror shall review the list of excluded parties in the System for Award Management (SAM) (</w:t>
      </w:r>
      <w:hyperlink r:id="rId104"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1A6DFCE9" w14:textId="77777777" w:rsidR="00D27076" w:rsidRPr="000415E2" w:rsidRDefault="00D27076" w:rsidP="00626F50">
      <w:pPr>
        <w:rPr>
          <w:rFonts w:cstheme="minorHAnsi"/>
        </w:rPr>
      </w:pPr>
      <w:r w:rsidRPr="000415E2">
        <w:rPr>
          <w:rFonts w:cstheme="minorHAnsi"/>
        </w:rPr>
        <w:t xml:space="preserve">    (2) The Offeror represents that—</w:t>
      </w:r>
    </w:p>
    <w:p w14:paraId="1A6DFCEA" w14:textId="77777777" w:rsidR="00D27076" w:rsidRPr="000415E2" w:rsidRDefault="00D27076"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1A6DFCEB" w14:textId="77777777" w:rsidR="00D27076" w:rsidRPr="000415E2" w:rsidRDefault="00D27076"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1A6DFCEC" w14:textId="77777777" w:rsidR="00D27076" w:rsidRPr="00472B08" w:rsidRDefault="00D27076" w:rsidP="00626F50">
      <w:pPr>
        <w:jc w:val="center"/>
        <w:rPr>
          <w:rFonts w:cstheme="minorHAnsi"/>
        </w:rPr>
      </w:pPr>
      <w:r>
        <w:rPr>
          <w:rFonts w:cstheme="minorHAnsi"/>
        </w:rPr>
        <w:t>(End of Provision)</w:t>
      </w:r>
    </w:p>
    <w:p w14:paraId="1A6DFCED" w14:textId="77777777" w:rsidR="00D27076" w:rsidRDefault="00D27076">
      <w:r w:rsidRPr="00723A85">
        <w:t>NIHCS ALS ambulance Quality</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77A1F" w14:paraId="1A6DFCF1" w14:textId="77777777">
        <w:tc>
          <w:tcPr>
            <w:tcW w:w="1440" w:type="dxa"/>
          </w:tcPr>
          <w:p w14:paraId="1A6DFCEE" w14:textId="77777777" w:rsidR="00577A1F" w:rsidRDefault="00D27076">
            <w:pPr>
              <w:pStyle w:val="ByReference"/>
            </w:pPr>
            <w:r>
              <w:rPr>
                <w:b/>
                <w:u w:val="single"/>
              </w:rPr>
              <w:t>FAR Number</w:t>
            </w:r>
          </w:p>
        </w:tc>
        <w:tc>
          <w:tcPr>
            <w:tcW w:w="6192" w:type="dxa"/>
          </w:tcPr>
          <w:p w14:paraId="1A6DFCEF" w14:textId="77777777" w:rsidR="00577A1F" w:rsidRDefault="00D27076">
            <w:pPr>
              <w:pStyle w:val="ByReference"/>
            </w:pPr>
            <w:r>
              <w:rPr>
                <w:b/>
                <w:u w:val="single"/>
              </w:rPr>
              <w:t>Title</w:t>
            </w:r>
          </w:p>
        </w:tc>
        <w:tc>
          <w:tcPr>
            <w:tcW w:w="1440" w:type="dxa"/>
          </w:tcPr>
          <w:p w14:paraId="1A6DFCF0" w14:textId="77777777" w:rsidR="00577A1F" w:rsidRDefault="00D27076">
            <w:pPr>
              <w:pStyle w:val="ByReference"/>
            </w:pPr>
            <w:r>
              <w:rPr>
                <w:b/>
                <w:u w:val="single"/>
              </w:rPr>
              <w:t>Date</w:t>
            </w:r>
          </w:p>
        </w:tc>
      </w:tr>
      <w:tr w:rsidR="00577A1F" w14:paraId="1A6DFCF5" w14:textId="77777777">
        <w:tc>
          <w:tcPr>
            <w:tcW w:w="1440" w:type="dxa"/>
          </w:tcPr>
          <w:p w14:paraId="1A6DFCF2" w14:textId="77777777" w:rsidR="00577A1F" w:rsidRDefault="00D27076">
            <w:pPr>
              <w:pStyle w:val="ByReference"/>
            </w:pPr>
            <w:r>
              <w:t>52.223-5</w:t>
            </w:r>
          </w:p>
        </w:tc>
        <w:tc>
          <w:tcPr>
            <w:tcW w:w="6192" w:type="dxa"/>
          </w:tcPr>
          <w:p w14:paraId="1A6DFCF3" w14:textId="77777777" w:rsidR="00577A1F" w:rsidRDefault="00D27076">
            <w:pPr>
              <w:pStyle w:val="ByReference"/>
            </w:pPr>
            <w:r>
              <w:t>POLLUTION PREVENTION AND RIGHT-TO-KNOW INFORMATION</w:t>
            </w:r>
          </w:p>
        </w:tc>
        <w:tc>
          <w:tcPr>
            <w:tcW w:w="1440" w:type="dxa"/>
          </w:tcPr>
          <w:p w14:paraId="1A6DFCF4" w14:textId="77777777" w:rsidR="00577A1F" w:rsidRDefault="00D27076">
            <w:pPr>
              <w:pStyle w:val="ByReference"/>
            </w:pPr>
            <w:r>
              <w:t>MAY 2024</w:t>
            </w:r>
          </w:p>
        </w:tc>
      </w:tr>
      <w:tr w:rsidR="00577A1F" w14:paraId="1A6DFCF9" w14:textId="77777777">
        <w:tc>
          <w:tcPr>
            <w:tcW w:w="1440" w:type="dxa"/>
          </w:tcPr>
          <w:p w14:paraId="1A6DFCF6" w14:textId="77777777" w:rsidR="00577A1F" w:rsidRDefault="00D27076">
            <w:pPr>
              <w:pStyle w:val="ByReference"/>
            </w:pPr>
            <w:r>
              <w:t>52.229-3</w:t>
            </w:r>
          </w:p>
        </w:tc>
        <w:tc>
          <w:tcPr>
            <w:tcW w:w="6192" w:type="dxa"/>
          </w:tcPr>
          <w:p w14:paraId="1A6DFCF7" w14:textId="77777777" w:rsidR="00577A1F" w:rsidRDefault="00D27076">
            <w:pPr>
              <w:pStyle w:val="ByReference"/>
            </w:pPr>
            <w:r>
              <w:t>FEDERAL, STATE, AND LOCAL TAXES (DEVIATION)</w:t>
            </w:r>
          </w:p>
        </w:tc>
        <w:tc>
          <w:tcPr>
            <w:tcW w:w="1440" w:type="dxa"/>
          </w:tcPr>
          <w:p w14:paraId="1A6DFCF8" w14:textId="77777777" w:rsidR="00577A1F" w:rsidRDefault="00D27076">
            <w:pPr>
              <w:pStyle w:val="ByReference"/>
            </w:pPr>
            <w:r>
              <w:t>SEP 2025</w:t>
            </w:r>
          </w:p>
        </w:tc>
      </w:tr>
      <w:tr w:rsidR="00577A1F" w14:paraId="1A6DFCFD" w14:textId="77777777">
        <w:tc>
          <w:tcPr>
            <w:tcW w:w="1440" w:type="dxa"/>
          </w:tcPr>
          <w:p w14:paraId="1A6DFCFA" w14:textId="77777777" w:rsidR="00577A1F" w:rsidRDefault="00D27076">
            <w:pPr>
              <w:pStyle w:val="ByReference"/>
            </w:pPr>
            <w:r>
              <w:t>52.237-3</w:t>
            </w:r>
          </w:p>
        </w:tc>
        <w:tc>
          <w:tcPr>
            <w:tcW w:w="6192" w:type="dxa"/>
          </w:tcPr>
          <w:p w14:paraId="1A6DFCFB" w14:textId="77777777" w:rsidR="00577A1F" w:rsidRDefault="00D27076">
            <w:pPr>
              <w:pStyle w:val="ByReference"/>
            </w:pPr>
            <w:r>
              <w:t>CONTINUITY OF SERVICES</w:t>
            </w:r>
          </w:p>
        </w:tc>
        <w:tc>
          <w:tcPr>
            <w:tcW w:w="1440" w:type="dxa"/>
          </w:tcPr>
          <w:p w14:paraId="1A6DFCFC" w14:textId="77777777" w:rsidR="00577A1F" w:rsidRDefault="00D27076">
            <w:pPr>
              <w:pStyle w:val="ByReference"/>
            </w:pPr>
            <w:r>
              <w:t>JAN 1991</w:t>
            </w:r>
          </w:p>
        </w:tc>
      </w:tr>
    </w:tbl>
    <w:p w14:paraId="1A6DFCFE" w14:textId="77777777" w:rsidR="00D27076" w:rsidRDefault="00D27076">
      <w:pPr>
        <w:pStyle w:val="Heading2"/>
      </w:pPr>
      <w:bookmarkStart w:id="60" w:name="_Toc256000032"/>
      <w:r>
        <w:t>E.6</w:t>
      </w:r>
      <w:r>
        <w:t xml:space="preserve">  VAAR </w:t>
      </w:r>
      <w:r>
        <w:t>852.273-70</w:t>
      </w:r>
      <w:r>
        <w:t xml:space="preserve"> </w:t>
      </w:r>
      <w:r>
        <w:t>LATE OFFERS</w:t>
      </w:r>
      <w:r>
        <w:t xml:space="preserve"> (</w:t>
      </w:r>
      <w:r>
        <w:t>NOV 2021</w:t>
      </w:r>
      <w:r>
        <w:t>)</w:t>
      </w:r>
      <w:bookmarkEnd w:id="60"/>
    </w:p>
    <w:p w14:paraId="1A6DFCFF" w14:textId="77777777" w:rsidR="00D27076" w:rsidRDefault="00D27076">
      <w:r>
        <w:t xml:space="preserve">  </w:t>
      </w:r>
      <w:r>
        <w:t>This provision replaces paragraph (f) of FAR provision 52.212–1, Instructions to Offerors—Commercial Items. Offers or modifications of offers received after the time set forth in a request for quotations or request for proposals may be considered, at the discretion of the Contracting Officer, if determined to be in the best interest of the Government. Late bids submitted in response to an invitation for bid (IFB) will not be considered.</w:t>
      </w:r>
    </w:p>
    <w:p w14:paraId="1A6DFD00" w14:textId="77777777" w:rsidR="00D27076" w:rsidRDefault="00D27076" w:rsidP="0007180C">
      <w:pPr>
        <w:jc w:val="center"/>
      </w:pPr>
      <w:r>
        <w:t>(End of Provision)</w:t>
      </w:r>
    </w:p>
    <w:sectPr w:rsidR="00614200">
      <w:headerReference w:type="even" r:id="rId105"/>
      <w:headerReference w:type="default" r:id="rId106"/>
      <w:footerReference w:type="even" r:id="rId107"/>
      <w:footerReference w:type="default" r:id="rId108"/>
      <w:headerReference w:type="first" r:id="rId109"/>
      <w:footerReference w:type="first" r:id="rId110"/>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FD37" w14:textId="77777777" w:rsidR="00D27076" w:rsidRDefault="00D27076">
      <w:pPr>
        <w:spacing w:after="0" w:line="240" w:lineRule="auto"/>
      </w:pPr>
      <w:r>
        <w:separator/>
      </w:r>
    </w:p>
  </w:endnote>
  <w:endnote w:type="continuationSeparator" w:id="0">
    <w:p w14:paraId="1A6DFD39" w14:textId="77777777" w:rsidR="00D27076" w:rsidRDefault="00D27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panose1 w:val="00000000000000000000"/>
    <w:charset w:val="00"/>
    <w:family w:val="roman"/>
    <w:notTrueType/>
    <w:pitch w:val="default"/>
  </w:font>
  <w:font w:name="open_sans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7" w14:textId="77777777" w:rsidR="00D27076" w:rsidRDefault="00D27076">
    <w:pPr>
      <w:pStyle w:val="Footer"/>
    </w:pPr>
  </w:p>
  <w:p w14:paraId="1A6DFD08"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9" w14:textId="77777777" w:rsidR="00D27076" w:rsidRDefault="00D27076">
    <w:pPr>
      <w:pStyle w:val="Footer"/>
    </w:pPr>
  </w:p>
  <w:p w14:paraId="1A6DFD0A" w14:textId="77777777" w:rsidR="00577A1F" w:rsidRDefault="00D2707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C" w14:textId="77777777" w:rsidR="00D27076" w:rsidRDefault="00D27076">
    <w:pPr>
      <w:pStyle w:val="Footer"/>
    </w:pPr>
  </w:p>
  <w:p w14:paraId="1A6DFD0D"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F"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0" w14:textId="77777777" w:rsidR="00577A1F" w:rsidRDefault="00D27076" w:rsidP="00FC67DE">
    <w:pPr>
      <w:pStyle w:val="Header"/>
      <w:jc w:val="center"/>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105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1"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2" w14:textId="77777777" w:rsidR="00D27076"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30</w:t>
    </w:r>
    <w:r>
      <w:rPr>
        <w:noProof/>
      </w:rPr>
      <w:fldChar w:fldCharType="end"/>
    </w:r>
  </w:p>
  <w:p w14:paraId="1A6DFD13"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4" w14:textId="77777777" w:rsidR="00D27076" w:rsidRDefault="00D27076" w:rsidP="004B6EC4">
    <w:pPr>
      <w:pStyle w:val="Header"/>
      <w:jc w:val="center"/>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105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6" w14:textId="77777777" w:rsidR="00D27076"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30</w:t>
    </w:r>
    <w:r>
      <w:rPr>
        <w:noProof/>
      </w:rPr>
      <w:fldChar w:fldCharType="end"/>
    </w:r>
  </w:p>
  <w:p w14:paraId="1A6DFD17"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A" w14:textId="77777777" w:rsidR="00D27076" w:rsidRDefault="00D27076">
    <w:pPr>
      <w:pStyle w:val="Footer"/>
    </w:pPr>
  </w:p>
  <w:p w14:paraId="1A6DFD1B"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C" w14:textId="77777777" w:rsidR="00D27076" w:rsidRDefault="00D27076">
    <w:pPr>
      <w:pStyle w:val="Footer"/>
    </w:pPr>
  </w:p>
  <w:p w14:paraId="1A6DFD1D" w14:textId="77777777" w:rsidR="00577A1F" w:rsidRDefault="00D27076" w:rsidP="00FC67DE">
    <w:pPr>
      <w:pStyle w:val="Header"/>
      <w:jc w:val="center"/>
    </w:pPr>
    <w:r>
      <w:t xml:space="preserve">Page </w:t>
    </w:r>
    <w:r>
      <w:fldChar w:fldCharType="begin"/>
    </w:r>
    <w:r>
      <w:instrText xml:space="preserve"> PAGE   \* MERGEFORMAT </w:instrText>
    </w:r>
    <w:r>
      <w:fldChar w:fldCharType="separate"/>
    </w:r>
    <w:r>
      <w:t>76</w:t>
    </w:r>
    <w:r>
      <w:fldChar w:fldCharType="end"/>
    </w:r>
    <w:r>
      <w:t xml:space="preserve"> of </w:t>
    </w:r>
    <w:r>
      <w:fldChar w:fldCharType="begin"/>
    </w:r>
    <w:r>
      <w:instrText xml:space="preserve"> NUMPAGES   \* MERGEFORMAT </w:instrText>
    </w:r>
    <w:r>
      <w:fldChar w:fldCharType="separate"/>
    </w:r>
    <w:r>
      <w:t>105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F" w14:textId="77777777" w:rsidR="00D27076" w:rsidRDefault="00D27076">
    <w:pPr>
      <w:pStyle w:val="Footer"/>
    </w:pPr>
  </w:p>
  <w:p w14:paraId="1A6DFD20"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3" w14:textId="77777777" w:rsidR="00D27076" w:rsidRDefault="00D27076">
    <w:pPr>
      <w:pStyle w:val="Footer"/>
    </w:pPr>
  </w:p>
  <w:p w14:paraId="1A6DFD24"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5" w14:textId="77777777" w:rsidR="00D27076" w:rsidRDefault="00D27076">
    <w:pPr>
      <w:pStyle w:val="Footer"/>
    </w:pPr>
  </w:p>
  <w:p w14:paraId="1A6DFD26" w14:textId="77777777" w:rsidR="00577A1F" w:rsidRDefault="00D27076" w:rsidP="00FC67DE">
    <w:pPr>
      <w:pStyle w:val="Header"/>
      <w:jc w:val="center"/>
    </w:pPr>
    <w:r>
      <w:t xml:space="preserve">Page </w:t>
    </w:r>
    <w:r>
      <w:fldChar w:fldCharType="begin"/>
    </w:r>
    <w:r>
      <w:instrText xml:space="preserve"> PAGE   \* MERGEFORMAT </w:instrText>
    </w:r>
    <w:r>
      <w:fldChar w:fldCharType="separate"/>
    </w:r>
    <w:r>
      <w:t>78</w:t>
    </w:r>
    <w:r>
      <w:fldChar w:fldCharType="end"/>
    </w:r>
    <w:r>
      <w:t xml:space="preserve"> of </w:t>
    </w:r>
    <w:r>
      <w:fldChar w:fldCharType="begin"/>
    </w:r>
    <w:r>
      <w:instrText xml:space="preserve"> NUMPAGES   \* MERGEFORMAT </w:instrText>
    </w:r>
    <w:r>
      <w:fldChar w:fldCharType="separate"/>
    </w:r>
    <w:r>
      <w:t>105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8" w14:textId="77777777" w:rsidR="00D27076" w:rsidRDefault="00D27076">
    <w:pPr>
      <w:pStyle w:val="Footer"/>
    </w:pPr>
  </w:p>
  <w:p w14:paraId="1A6DFD29"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C" w14:textId="77777777" w:rsidR="00D27076" w:rsidRDefault="00D27076">
    <w:pPr>
      <w:pStyle w:val="Footer"/>
    </w:pPr>
  </w:p>
  <w:p w14:paraId="1A6DFD2D"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E" w14:textId="77777777" w:rsidR="00D27076" w:rsidRDefault="00D27076">
    <w:pPr>
      <w:pStyle w:val="Footer"/>
    </w:pPr>
  </w:p>
  <w:p w14:paraId="1A6DFD2F" w14:textId="77777777" w:rsidR="00577A1F" w:rsidRDefault="00D27076" w:rsidP="00FC67DE">
    <w:pPr>
      <w:pStyle w:val="Header"/>
      <w:jc w:val="center"/>
    </w:pPr>
    <w:r>
      <w:t xml:space="preserve">Page </w:t>
    </w:r>
    <w:r>
      <w:fldChar w:fldCharType="begin"/>
    </w:r>
    <w:r>
      <w:instrText xml:space="preserve"> PAGE   \* MERGEFORMAT </w:instrText>
    </w:r>
    <w:r>
      <w:fldChar w:fldCharType="separate"/>
    </w:r>
    <w:r>
      <w:t>105</w:t>
    </w:r>
    <w:r>
      <w:fldChar w:fldCharType="end"/>
    </w:r>
    <w:r>
      <w:t xml:space="preserve"> of </w:t>
    </w:r>
    <w:r>
      <w:fldChar w:fldCharType="begin"/>
    </w:r>
    <w:r>
      <w:instrText xml:space="preserve"> NUMPAGES   \* MERGEFORMAT </w:instrText>
    </w:r>
    <w:r>
      <w:fldChar w:fldCharType="separate"/>
    </w:r>
    <w:r>
      <w:t>105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31" w14:textId="77777777" w:rsidR="00D27076" w:rsidRDefault="00D27076">
    <w:pPr>
      <w:pStyle w:val="Footer"/>
    </w:pPr>
  </w:p>
  <w:p w14:paraId="1A6DFD32" w14:textId="77777777" w:rsidR="00577A1F" w:rsidRDefault="00D270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DFD33" w14:textId="77777777" w:rsidR="00D27076" w:rsidRDefault="00D27076">
      <w:pPr>
        <w:spacing w:after="0" w:line="240" w:lineRule="auto"/>
      </w:pPr>
      <w:r>
        <w:separator/>
      </w:r>
    </w:p>
  </w:footnote>
  <w:footnote w:type="continuationSeparator" w:id="0">
    <w:p w14:paraId="1A6DFD35" w14:textId="77777777" w:rsidR="00D27076" w:rsidRDefault="00D27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5" w14:textId="77777777" w:rsidR="00D27076" w:rsidRDefault="00D270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6" w14:textId="77777777" w:rsidR="00D27076" w:rsidRDefault="00D27076">
    <w:r>
      <w:t>36C25025Q0916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B" w14:textId="77777777" w:rsidR="00D27076" w:rsidRDefault="00D270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0E" w14:textId="77777777" w:rsidR="00D27076" w:rsidRPr="00FC67DE" w:rsidRDefault="00D27076" w:rsidP="00FC67DE">
    <w:pPr>
      <w:jc w:val="center"/>
      <w:rPr>
        <w:b/>
        <w:bCs/>
      </w:rPr>
    </w:pPr>
    <w:r w:rsidRPr="00FC67DE">
      <w:rPr>
        <w:b/>
        <w:bCs/>
      </w:rPr>
      <w:t>36C25025Q0916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8" w14:textId="77777777" w:rsidR="00D27076" w:rsidRDefault="00D2707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9" w14:textId="77777777" w:rsidR="00D27076" w:rsidRPr="00FC67DE" w:rsidRDefault="00D27076" w:rsidP="00FC67DE">
    <w:pPr>
      <w:jc w:val="center"/>
      <w:rPr>
        <w:b/>
        <w:bCs/>
      </w:rPr>
    </w:pPr>
    <w:r w:rsidRPr="00FC67DE">
      <w:rPr>
        <w:b/>
        <w:bCs/>
      </w:rPr>
      <w:t>36C25025Q0916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1E" w14:textId="77777777" w:rsidR="00D27076" w:rsidRDefault="00D2707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1" w14:textId="77777777" w:rsidR="00D27076" w:rsidRDefault="00D2707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2" w14:textId="77777777" w:rsidR="00D27076" w:rsidRPr="00FC67DE" w:rsidRDefault="00D27076" w:rsidP="00FC67DE">
    <w:pPr>
      <w:jc w:val="center"/>
      <w:rPr>
        <w:b/>
        <w:bCs/>
      </w:rPr>
    </w:pPr>
    <w:r w:rsidRPr="00FC67DE">
      <w:rPr>
        <w:b/>
        <w:bCs/>
      </w:rPr>
      <w:t>36C25025Q0916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7" w14:textId="77777777" w:rsidR="00D27076" w:rsidRDefault="00D2707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A" w14:textId="77777777" w:rsidR="00D27076" w:rsidRDefault="00D2707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2B" w14:textId="77777777" w:rsidR="00D27076" w:rsidRPr="00FC67DE" w:rsidRDefault="00D27076" w:rsidP="00FC67DE">
    <w:pPr>
      <w:jc w:val="center"/>
      <w:rPr>
        <w:b/>
        <w:bCs/>
      </w:rPr>
    </w:pPr>
    <w:r w:rsidRPr="00FC67DE">
      <w:rPr>
        <w:b/>
        <w:bCs/>
      </w:rPr>
      <w:t>36C25025Q0916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D30" w14:textId="77777777" w:rsidR="00D27076" w:rsidRDefault="00D270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EF0"/>
    <w:multiLevelType w:val="hybridMultilevel"/>
    <w:tmpl w:val="BD0855D6"/>
    <w:lvl w:ilvl="0" w:tplc="DD943936">
      <w:start w:val="1"/>
      <w:numFmt w:val="decimal"/>
      <w:lvlText w:val="%1."/>
      <w:lvlJc w:val="left"/>
      <w:pPr>
        <w:ind w:left="720" w:hanging="360"/>
      </w:pPr>
    </w:lvl>
    <w:lvl w:ilvl="1" w:tplc="469AEC46" w:tentative="1">
      <w:start w:val="1"/>
      <w:numFmt w:val="lowerLetter"/>
      <w:lvlText w:val="%2."/>
      <w:lvlJc w:val="left"/>
      <w:pPr>
        <w:ind w:left="1440" w:hanging="360"/>
      </w:pPr>
    </w:lvl>
    <w:lvl w:ilvl="2" w:tplc="F6E67820" w:tentative="1">
      <w:start w:val="1"/>
      <w:numFmt w:val="lowerRoman"/>
      <w:lvlText w:val="%3."/>
      <w:lvlJc w:val="right"/>
      <w:pPr>
        <w:ind w:left="2160" w:hanging="180"/>
      </w:pPr>
    </w:lvl>
    <w:lvl w:ilvl="3" w:tplc="EE46AF2E" w:tentative="1">
      <w:start w:val="1"/>
      <w:numFmt w:val="decimal"/>
      <w:lvlText w:val="%4."/>
      <w:lvlJc w:val="left"/>
      <w:pPr>
        <w:ind w:left="2880" w:hanging="360"/>
      </w:pPr>
    </w:lvl>
    <w:lvl w:ilvl="4" w:tplc="04E2CF54" w:tentative="1">
      <w:start w:val="1"/>
      <w:numFmt w:val="lowerLetter"/>
      <w:lvlText w:val="%5."/>
      <w:lvlJc w:val="left"/>
      <w:pPr>
        <w:ind w:left="3600" w:hanging="360"/>
      </w:pPr>
    </w:lvl>
    <w:lvl w:ilvl="5" w:tplc="895278F6" w:tentative="1">
      <w:start w:val="1"/>
      <w:numFmt w:val="lowerRoman"/>
      <w:lvlText w:val="%6."/>
      <w:lvlJc w:val="right"/>
      <w:pPr>
        <w:ind w:left="4320" w:hanging="180"/>
      </w:pPr>
    </w:lvl>
    <w:lvl w:ilvl="6" w:tplc="EF949C46" w:tentative="1">
      <w:start w:val="1"/>
      <w:numFmt w:val="decimal"/>
      <w:lvlText w:val="%7."/>
      <w:lvlJc w:val="left"/>
      <w:pPr>
        <w:ind w:left="5040" w:hanging="360"/>
      </w:pPr>
    </w:lvl>
    <w:lvl w:ilvl="7" w:tplc="977E276E" w:tentative="1">
      <w:start w:val="1"/>
      <w:numFmt w:val="lowerLetter"/>
      <w:lvlText w:val="%8."/>
      <w:lvlJc w:val="left"/>
      <w:pPr>
        <w:ind w:left="5760" w:hanging="360"/>
      </w:pPr>
    </w:lvl>
    <w:lvl w:ilvl="8" w:tplc="F9EA0E10" w:tentative="1">
      <w:start w:val="1"/>
      <w:numFmt w:val="lowerRoman"/>
      <w:lvlText w:val="%9."/>
      <w:lvlJc w:val="right"/>
      <w:pPr>
        <w:ind w:left="6480" w:hanging="180"/>
      </w:pPr>
    </w:lvl>
  </w:abstractNum>
  <w:abstractNum w:abstractNumId="1" w15:restartNumberingAfterBreak="0">
    <w:nsid w:val="074A465D"/>
    <w:multiLevelType w:val="hybridMultilevel"/>
    <w:tmpl w:val="585AC796"/>
    <w:lvl w:ilvl="0" w:tplc="8ABCBE9E">
      <w:start w:val="1"/>
      <w:numFmt w:val="bullet"/>
      <w:lvlText w:val=""/>
      <w:lvlJc w:val="left"/>
      <w:pPr>
        <w:ind w:left="720" w:hanging="360"/>
      </w:pPr>
      <w:rPr>
        <w:rFonts w:ascii="Symbol" w:hAnsi="Symbol" w:hint="default"/>
      </w:rPr>
    </w:lvl>
    <w:lvl w:ilvl="1" w:tplc="42040D08" w:tentative="1">
      <w:start w:val="1"/>
      <w:numFmt w:val="bullet"/>
      <w:lvlText w:val="o"/>
      <w:lvlJc w:val="left"/>
      <w:pPr>
        <w:ind w:left="1440" w:hanging="360"/>
      </w:pPr>
      <w:rPr>
        <w:rFonts w:ascii="Courier New" w:hAnsi="Courier New" w:cs="Courier New" w:hint="default"/>
      </w:rPr>
    </w:lvl>
    <w:lvl w:ilvl="2" w:tplc="273A216E" w:tentative="1">
      <w:start w:val="1"/>
      <w:numFmt w:val="bullet"/>
      <w:lvlText w:val=""/>
      <w:lvlJc w:val="left"/>
      <w:pPr>
        <w:ind w:left="2160" w:hanging="360"/>
      </w:pPr>
      <w:rPr>
        <w:rFonts w:ascii="Wingdings" w:hAnsi="Wingdings" w:hint="default"/>
      </w:rPr>
    </w:lvl>
    <w:lvl w:ilvl="3" w:tplc="D99CEB42" w:tentative="1">
      <w:start w:val="1"/>
      <w:numFmt w:val="bullet"/>
      <w:lvlText w:val=""/>
      <w:lvlJc w:val="left"/>
      <w:pPr>
        <w:ind w:left="2880" w:hanging="360"/>
      </w:pPr>
      <w:rPr>
        <w:rFonts w:ascii="Symbol" w:hAnsi="Symbol" w:hint="default"/>
      </w:rPr>
    </w:lvl>
    <w:lvl w:ilvl="4" w:tplc="C3D6598A" w:tentative="1">
      <w:start w:val="1"/>
      <w:numFmt w:val="bullet"/>
      <w:lvlText w:val="o"/>
      <w:lvlJc w:val="left"/>
      <w:pPr>
        <w:ind w:left="3600" w:hanging="360"/>
      </w:pPr>
      <w:rPr>
        <w:rFonts w:ascii="Courier New" w:hAnsi="Courier New" w:cs="Courier New" w:hint="default"/>
      </w:rPr>
    </w:lvl>
    <w:lvl w:ilvl="5" w:tplc="724664A2" w:tentative="1">
      <w:start w:val="1"/>
      <w:numFmt w:val="bullet"/>
      <w:lvlText w:val=""/>
      <w:lvlJc w:val="left"/>
      <w:pPr>
        <w:ind w:left="4320" w:hanging="360"/>
      </w:pPr>
      <w:rPr>
        <w:rFonts w:ascii="Wingdings" w:hAnsi="Wingdings" w:hint="default"/>
      </w:rPr>
    </w:lvl>
    <w:lvl w:ilvl="6" w:tplc="28E8D6D4" w:tentative="1">
      <w:start w:val="1"/>
      <w:numFmt w:val="bullet"/>
      <w:lvlText w:val=""/>
      <w:lvlJc w:val="left"/>
      <w:pPr>
        <w:ind w:left="5040" w:hanging="360"/>
      </w:pPr>
      <w:rPr>
        <w:rFonts w:ascii="Symbol" w:hAnsi="Symbol" w:hint="default"/>
      </w:rPr>
    </w:lvl>
    <w:lvl w:ilvl="7" w:tplc="45BA59CA" w:tentative="1">
      <w:start w:val="1"/>
      <w:numFmt w:val="bullet"/>
      <w:lvlText w:val="o"/>
      <w:lvlJc w:val="left"/>
      <w:pPr>
        <w:ind w:left="5760" w:hanging="360"/>
      </w:pPr>
      <w:rPr>
        <w:rFonts w:ascii="Courier New" w:hAnsi="Courier New" w:cs="Courier New" w:hint="default"/>
      </w:rPr>
    </w:lvl>
    <w:lvl w:ilvl="8" w:tplc="26C6D52E" w:tentative="1">
      <w:start w:val="1"/>
      <w:numFmt w:val="bullet"/>
      <w:lvlText w:val=""/>
      <w:lvlJc w:val="left"/>
      <w:pPr>
        <w:ind w:left="6480" w:hanging="360"/>
      </w:pPr>
      <w:rPr>
        <w:rFonts w:ascii="Wingdings" w:hAnsi="Wingdings" w:hint="default"/>
      </w:rPr>
    </w:lvl>
  </w:abstractNum>
  <w:abstractNum w:abstractNumId="2" w15:restartNumberingAfterBreak="0">
    <w:nsid w:val="08FD07A8"/>
    <w:multiLevelType w:val="hybridMultilevel"/>
    <w:tmpl w:val="C46051C8"/>
    <w:lvl w:ilvl="0" w:tplc="B8F8920C">
      <w:start w:val="1"/>
      <w:numFmt w:val="bullet"/>
      <w:lvlText w:val=""/>
      <w:lvlJc w:val="left"/>
      <w:pPr>
        <w:ind w:left="720" w:hanging="360"/>
      </w:pPr>
      <w:rPr>
        <w:rFonts w:ascii="Symbol" w:hAnsi="Symbol" w:hint="default"/>
      </w:rPr>
    </w:lvl>
    <w:lvl w:ilvl="1" w:tplc="79148076" w:tentative="1">
      <w:start w:val="1"/>
      <w:numFmt w:val="bullet"/>
      <w:lvlText w:val="o"/>
      <w:lvlJc w:val="left"/>
      <w:pPr>
        <w:ind w:left="1440" w:hanging="360"/>
      </w:pPr>
      <w:rPr>
        <w:rFonts w:ascii="Courier New" w:hAnsi="Courier New" w:cs="Courier New" w:hint="default"/>
      </w:rPr>
    </w:lvl>
    <w:lvl w:ilvl="2" w:tplc="AB0683A8" w:tentative="1">
      <w:start w:val="1"/>
      <w:numFmt w:val="bullet"/>
      <w:lvlText w:val=""/>
      <w:lvlJc w:val="left"/>
      <w:pPr>
        <w:ind w:left="2160" w:hanging="360"/>
      </w:pPr>
      <w:rPr>
        <w:rFonts w:ascii="Wingdings" w:hAnsi="Wingdings" w:hint="default"/>
      </w:rPr>
    </w:lvl>
    <w:lvl w:ilvl="3" w:tplc="6C08CF94" w:tentative="1">
      <w:start w:val="1"/>
      <w:numFmt w:val="bullet"/>
      <w:lvlText w:val=""/>
      <w:lvlJc w:val="left"/>
      <w:pPr>
        <w:ind w:left="2880" w:hanging="360"/>
      </w:pPr>
      <w:rPr>
        <w:rFonts w:ascii="Symbol" w:hAnsi="Symbol" w:hint="default"/>
      </w:rPr>
    </w:lvl>
    <w:lvl w:ilvl="4" w:tplc="131A3BAC" w:tentative="1">
      <w:start w:val="1"/>
      <w:numFmt w:val="bullet"/>
      <w:lvlText w:val="o"/>
      <w:lvlJc w:val="left"/>
      <w:pPr>
        <w:ind w:left="3600" w:hanging="360"/>
      </w:pPr>
      <w:rPr>
        <w:rFonts w:ascii="Courier New" w:hAnsi="Courier New" w:cs="Courier New" w:hint="default"/>
      </w:rPr>
    </w:lvl>
    <w:lvl w:ilvl="5" w:tplc="95CC2764" w:tentative="1">
      <w:start w:val="1"/>
      <w:numFmt w:val="bullet"/>
      <w:lvlText w:val=""/>
      <w:lvlJc w:val="left"/>
      <w:pPr>
        <w:ind w:left="4320" w:hanging="360"/>
      </w:pPr>
      <w:rPr>
        <w:rFonts w:ascii="Wingdings" w:hAnsi="Wingdings" w:hint="default"/>
      </w:rPr>
    </w:lvl>
    <w:lvl w:ilvl="6" w:tplc="7CFC5898" w:tentative="1">
      <w:start w:val="1"/>
      <w:numFmt w:val="bullet"/>
      <w:lvlText w:val=""/>
      <w:lvlJc w:val="left"/>
      <w:pPr>
        <w:ind w:left="5040" w:hanging="360"/>
      </w:pPr>
      <w:rPr>
        <w:rFonts w:ascii="Symbol" w:hAnsi="Symbol" w:hint="default"/>
      </w:rPr>
    </w:lvl>
    <w:lvl w:ilvl="7" w:tplc="3E56FBA0" w:tentative="1">
      <w:start w:val="1"/>
      <w:numFmt w:val="bullet"/>
      <w:lvlText w:val="o"/>
      <w:lvlJc w:val="left"/>
      <w:pPr>
        <w:ind w:left="5760" w:hanging="360"/>
      </w:pPr>
      <w:rPr>
        <w:rFonts w:ascii="Courier New" w:hAnsi="Courier New" w:cs="Courier New" w:hint="default"/>
      </w:rPr>
    </w:lvl>
    <w:lvl w:ilvl="8" w:tplc="DCA07912" w:tentative="1">
      <w:start w:val="1"/>
      <w:numFmt w:val="bullet"/>
      <w:lvlText w:val=""/>
      <w:lvlJc w:val="left"/>
      <w:pPr>
        <w:ind w:left="6480" w:hanging="360"/>
      </w:pPr>
      <w:rPr>
        <w:rFonts w:ascii="Wingdings" w:hAnsi="Wingdings" w:hint="default"/>
      </w:rPr>
    </w:lvl>
  </w:abstractNum>
  <w:abstractNum w:abstractNumId="3" w15:restartNumberingAfterBreak="0">
    <w:nsid w:val="096942FC"/>
    <w:multiLevelType w:val="multilevel"/>
    <w:tmpl w:val="014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957FA"/>
    <w:multiLevelType w:val="hybridMultilevel"/>
    <w:tmpl w:val="B22A83B8"/>
    <w:lvl w:ilvl="0" w:tplc="2A963F38">
      <w:start w:val="1"/>
      <w:numFmt w:val="lowerLetter"/>
      <w:lvlText w:val="%1."/>
      <w:lvlJc w:val="left"/>
      <w:pPr>
        <w:ind w:left="3240" w:hanging="360"/>
      </w:pPr>
    </w:lvl>
    <w:lvl w:ilvl="1" w:tplc="B2BC7DB4">
      <w:start w:val="1"/>
      <w:numFmt w:val="lowerLetter"/>
      <w:lvlText w:val="%2."/>
      <w:lvlJc w:val="left"/>
      <w:pPr>
        <w:ind w:left="3960" w:hanging="360"/>
      </w:pPr>
    </w:lvl>
    <w:lvl w:ilvl="2" w:tplc="D5DAB52A" w:tentative="1">
      <w:start w:val="1"/>
      <w:numFmt w:val="lowerRoman"/>
      <w:lvlText w:val="%3."/>
      <w:lvlJc w:val="right"/>
      <w:pPr>
        <w:ind w:left="4680" w:hanging="180"/>
      </w:pPr>
    </w:lvl>
    <w:lvl w:ilvl="3" w:tplc="BA28FEF6" w:tentative="1">
      <w:start w:val="1"/>
      <w:numFmt w:val="decimal"/>
      <w:lvlText w:val="%4."/>
      <w:lvlJc w:val="left"/>
      <w:pPr>
        <w:ind w:left="5400" w:hanging="360"/>
      </w:pPr>
    </w:lvl>
    <w:lvl w:ilvl="4" w:tplc="EDCA05A4" w:tentative="1">
      <w:start w:val="1"/>
      <w:numFmt w:val="lowerLetter"/>
      <w:lvlText w:val="%5."/>
      <w:lvlJc w:val="left"/>
      <w:pPr>
        <w:ind w:left="6120" w:hanging="360"/>
      </w:pPr>
    </w:lvl>
    <w:lvl w:ilvl="5" w:tplc="D7C8A3B2" w:tentative="1">
      <w:start w:val="1"/>
      <w:numFmt w:val="lowerRoman"/>
      <w:lvlText w:val="%6."/>
      <w:lvlJc w:val="right"/>
      <w:pPr>
        <w:ind w:left="6840" w:hanging="180"/>
      </w:pPr>
    </w:lvl>
    <w:lvl w:ilvl="6" w:tplc="7FD0DAE8" w:tentative="1">
      <w:start w:val="1"/>
      <w:numFmt w:val="decimal"/>
      <w:lvlText w:val="%7."/>
      <w:lvlJc w:val="left"/>
      <w:pPr>
        <w:ind w:left="7560" w:hanging="360"/>
      </w:pPr>
    </w:lvl>
    <w:lvl w:ilvl="7" w:tplc="B07ABB70" w:tentative="1">
      <w:start w:val="1"/>
      <w:numFmt w:val="lowerLetter"/>
      <w:lvlText w:val="%8."/>
      <w:lvlJc w:val="left"/>
      <w:pPr>
        <w:ind w:left="8280" w:hanging="360"/>
      </w:pPr>
    </w:lvl>
    <w:lvl w:ilvl="8" w:tplc="6100927E" w:tentative="1">
      <w:start w:val="1"/>
      <w:numFmt w:val="lowerRoman"/>
      <w:lvlText w:val="%9."/>
      <w:lvlJc w:val="right"/>
      <w:pPr>
        <w:ind w:left="9000" w:hanging="180"/>
      </w:pPr>
    </w:lvl>
  </w:abstractNum>
  <w:abstractNum w:abstractNumId="5" w15:restartNumberingAfterBreak="0">
    <w:nsid w:val="0D9B1A16"/>
    <w:multiLevelType w:val="hybridMultilevel"/>
    <w:tmpl w:val="D21C0EAC"/>
    <w:lvl w:ilvl="0" w:tplc="F55C67C6">
      <w:start w:val="1"/>
      <w:numFmt w:val="bullet"/>
      <w:lvlText w:val=""/>
      <w:lvlJc w:val="left"/>
      <w:pPr>
        <w:ind w:left="720" w:hanging="360"/>
      </w:pPr>
      <w:rPr>
        <w:rFonts w:ascii="Symbol" w:hAnsi="Symbol" w:hint="default"/>
      </w:rPr>
    </w:lvl>
    <w:lvl w:ilvl="1" w:tplc="A5787894" w:tentative="1">
      <w:start w:val="1"/>
      <w:numFmt w:val="bullet"/>
      <w:lvlText w:val="o"/>
      <w:lvlJc w:val="left"/>
      <w:pPr>
        <w:ind w:left="1440" w:hanging="360"/>
      </w:pPr>
      <w:rPr>
        <w:rFonts w:ascii="Courier New" w:hAnsi="Courier New" w:cs="Courier New" w:hint="default"/>
      </w:rPr>
    </w:lvl>
    <w:lvl w:ilvl="2" w:tplc="55261E48" w:tentative="1">
      <w:start w:val="1"/>
      <w:numFmt w:val="bullet"/>
      <w:lvlText w:val=""/>
      <w:lvlJc w:val="left"/>
      <w:pPr>
        <w:ind w:left="2160" w:hanging="360"/>
      </w:pPr>
      <w:rPr>
        <w:rFonts w:ascii="Wingdings" w:hAnsi="Wingdings" w:hint="default"/>
      </w:rPr>
    </w:lvl>
    <w:lvl w:ilvl="3" w:tplc="0DFCBF7C" w:tentative="1">
      <w:start w:val="1"/>
      <w:numFmt w:val="bullet"/>
      <w:lvlText w:val=""/>
      <w:lvlJc w:val="left"/>
      <w:pPr>
        <w:ind w:left="2880" w:hanging="360"/>
      </w:pPr>
      <w:rPr>
        <w:rFonts w:ascii="Symbol" w:hAnsi="Symbol" w:hint="default"/>
      </w:rPr>
    </w:lvl>
    <w:lvl w:ilvl="4" w:tplc="7242DBF0" w:tentative="1">
      <w:start w:val="1"/>
      <w:numFmt w:val="bullet"/>
      <w:lvlText w:val="o"/>
      <w:lvlJc w:val="left"/>
      <w:pPr>
        <w:ind w:left="3600" w:hanging="360"/>
      </w:pPr>
      <w:rPr>
        <w:rFonts w:ascii="Courier New" w:hAnsi="Courier New" w:cs="Courier New" w:hint="default"/>
      </w:rPr>
    </w:lvl>
    <w:lvl w:ilvl="5" w:tplc="28661B4C" w:tentative="1">
      <w:start w:val="1"/>
      <w:numFmt w:val="bullet"/>
      <w:lvlText w:val=""/>
      <w:lvlJc w:val="left"/>
      <w:pPr>
        <w:ind w:left="4320" w:hanging="360"/>
      </w:pPr>
      <w:rPr>
        <w:rFonts w:ascii="Wingdings" w:hAnsi="Wingdings" w:hint="default"/>
      </w:rPr>
    </w:lvl>
    <w:lvl w:ilvl="6" w:tplc="95BA955A" w:tentative="1">
      <w:start w:val="1"/>
      <w:numFmt w:val="bullet"/>
      <w:lvlText w:val=""/>
      <w:lvlJc w:val="left"/>
      <w:pPr>
        <w:ind w:left="5040" w:hanging="360"/>
      </w:pPr>
      <w:rPr>
        <w:rFonts w:ascii="Symbol" w:hAnsi="Symbol" w:hint="default"/>
      </w:rPr>
    </w:lvl>
    <w:lvl w:ilvl="7" w:tplc="2DC89B0A" w:tentative="1">
      <w:start w:val="1"/>
      <w:numFmt w:val="bullet"/>
      <w:lvlText w:val="o"/>
      <w:lvlJc w:val="left"/>
      <w:pPr>
        <w:ind w:left="5760" w:hanging="360"/>
      </w:pPr>
      <w:rPr>
        <w:rFonts w:ascii="Courier New" w:hAnsi="Courier New" w:cs="Courier New" w:hint="default"/>
      </w:rPr>
    </w:lvl>
    <w:lvl w:ilvl="8" w:tplc="415615B6" w:tentative="1">
      <w:start w:val="1"/>
      <w:numFmt w:val="bullet"/>
      <w:lvlText w:val=""/>
      <w:lvlJc w:val="left"/>
      <w:pPr>
        <w:ind w:left="6480" w:hanging="360"/>
      </w:pPr>
      <w:rPr>
        <w:rFonts w:ascii="Wingdings" w:hAnsi="Wingdings" w:hint="default"/>
      </w:rPr>
    </w:lvl>
  </w:abstractNum>
  <w:abstractNum w:abstractNumId="6" w15:restartNumberingAfterBreak="0">
    <w:nsid w:val="0E4365C5"/>
    <w:multiLevelType w:val="hybridMultilevel"/>
    <w:tmpl w:val="02AA74D2"/>
    <w:lvl w:ilvl="0" w:tplc="EA30FA30">
      <w:start w:val="1"/>
      <w:numFmt w:val="bullet"/>
      <w:lvlText w:val="-"/>
      <w:lvlJc w:val="left"/>
      <w:pPr>
        <w:ind w:left="720" w:hanging="360"/>
      </w:pPr>
      <w:rPr>
        <w:rFonts w:ascii="Calibri" w:eastAsia="Times New Roman" w:hAnsi="Calibri" w:cs="Times New Roman" w:hint="default"/>
      </w:rPr>
    </w:lvl>
    <w:lvl w:ilvl="1" w:tplc="9C20E4C2" w:tentative="1">
      <w:start w:val="1"/>
      <w:numFmt w:val="bullet"/>
      <w:lvlText w:val="o"/>
      <w:lvlJc w:val="left"/>
      <w:pPr>
        <w:ind w:left="1440" w:hanging="360"/>
      </w:pPr>
      <w:rPr>
        <w:rFonts w:ascii="Courier New" w:hAnsi="Courier New" w:cs="Courier New" w:hint="default"/>
      </w:rPr>
    </w:lvl>
    <w:lvl w:ilvl="2" w:tplc="6C6040E4" w:tentative="1">
      <w:start w:val="1"/>
      <w:numFmt w:val="bullet"/>
      <w:lvlText w:val=""/>
      <w:lvlJc w:val="left"/>
      <w:pPr>
        <w:ind w:left="2160" w:hanging="360"/>
      </w:pPr>
      <w:rPr>
        <w:rFonts w:ascii="Wingdings" w:hAnsi="Wingdings" w:hint="default"/>
      </w:rPr>
    </w:lvl>
    <w:lvl w:ilvl="3" w:tplc="ED3A845C" w:tentative="1">
      <w:start w:val="1"/>
      <w:numFmt w:val="bullet"/>
      <w:lvlText w:val=""/>
      <w:lvlJc w:val="left"/>
      <w:pPr>
        <w:ind w:left="2880" w:hanging="360"/>
      </w:pPr>
      <w:rPr>
        <w:rFonts w:ascii="Symbol" w:hAnsi="Symbol" w:hint="default"/>
      </w:rPr>
    </w:lvl>
    <w:lvl w:ilvl="4" w:tplc="4F1E8B6E" w:tentative="1">
      <w:start w:val="1"/>
      <w:numFmt w:val="bullet"/>
      <w:lvlText w:val="o"/>
      <w:lvlJc w:val="left"/>
      <w:pPr>
        <w:ind w:left="3600" w:hanging="360"/>
      </w:pPr>
      <w:rPr>
        <w:rFonts w:ascii="Courier New" w:hAnsi="Courier New" w:cs="Courier New" w:hint="default"/>
      </w:rPr>
    </w:lvl>
    <w:lvl w:ilvl="5" w:tplc="A3E072CC" w:tentative="1">
      <w:start w:val="1"/>
      <w:numFmt w:val="bullet"/>
      <w:lvlText w:val=""/>
      <w:lvlJc w:val="left"/>
      <w:pPr>
        <w:ind w:left="4320" w:hanging="360"/>
      </w:pPr>
      <w:rPr>
        <w:rFonts w:ascii="Wingdings" w:hAnsi="Wingdings" w:hint="default"/>
      </w:rPr>
    </w:lvl>
    <w:lvl w:ilvl="6" w:tplc="6D34C572" w:tentative="1">
      <w:start w:val="1"/>
      <w:numFmt w:val="bullet"/>
      <w:lvlText w:val=""/>
      <w:lvlJc w:val="left"/>
      <w:pPr>
        <w:ind w:left="5040" w:hanging="360"/>
      </w:pPr>
      <w:rPr>
        <w:rFonts w:ascii="Symbol" w:hAnsi="Symbol" w:hint="default"/>
      </w:rPr>
    </w:lvl>
    <w:lvl w:ilvl="7" w:tplc="4782A9F8" w:tentative="1">
      <w:start w:val="1"/>
      <w:numFmt w:val="bullet"/>
      <w:lvlText w:val="o"/>
      <w:lvlJc w:val="left"/>
      <w:pPr>
        <w:ind w:left="5760" w:hanging="360"/>
      </w:pPr>
      <w:rPr>
        <w:rFonts w:ascii="Courier New" w:hAnsi="Courier New" w:cs="Courier New" w:hint="default"/>
      </w:rPr>
    </w:lvl>
    <w:lvl w:ilvl="8" w:tplc="3E6C2494" w:tentative="1">
      <w:start w:val="1"/>
      <w:numFmt w:val="bullet"/>
      <w:lvlText w:val=""/>
      <w:lvlJc w:val="left"/>
      <w:pPr>
        <w:ind w:left="6480" w:hanging="360"/>
      </w:pPr>
      <w:rPr>
        <w:rFonts w:ascii="Wingdings" w:hAnsi="Wingdings" w:hint="default"/>
      </w:rPr>
    </w:lvl>
  </w:abstractNum>
  <w:abstractNum w:abstractNumId="7" w15:restartNumberingAfterBreak="0">
    <w:nsid w:val="0E5800AD"/>
    <w:multiLevelType w:val="hybridMultilevel"/>
    <w:tmpl w:val="58B2114C"/>
    <w:lvl w:ilvl="0" w:tplc="4DF654C0">
      <w:start w:val="1"/>
      <w:numFmt w:val="decimal"/>
      <w:lvlText w:val="%1."/>
      <w:lvlJc w:val="left"/>
      <w:pPr>
        <w:ind w:left="720" w:hanging="360"/>
      </w:pPr>
    </w:lvl>
    <w:lvl w:ilvl="1" w:tplc="C046F090" w:tentative="1">
      <w:start w:val="1"/>
      <w:numFmt w:val="lowerLetter"/>
      <w:lvlText w:val="%2."/>
      <w:lvlJc w:val="left"/>
      <w:pPr>
        <w:ind w:left="1440" w:hanging="360"/>
      </w:pPr>
    </w:lvl>
    <w:lvl w:ilvl="2" w:tplc="801C2D6A" w:tentative="1">
      <w:start w:val="1"/>
      <w:numFmt w:val="lowerRoman"/>
      <w:lvlText w:val="%3."/>
      <w:lvlJc w:val="right"/>
      <w:pPr>
        <w:ind w:left="2160" w:hanging="180"/>
      </w:pPr>
    </w:lvl>
    <w:lvl w:ilvl="3" w:tplc="8C74A9F8" w:tentative="1">
      <w:start w:val="1"/>
      <w:numFmt w:val="decimal"/>
      <w:lvlText w:val="%4."/>
      <w:lvlJc w:val="left"/>
      <w:pPr>
        <w:ind w:left="2880" w:hanging="360"/>
      </w:pPr>
    </w:lvl>
    <w:lvl w:ilvl="4" w:tplc="25CE9AA2" w:tentative="1">
      <w:start w:val="1"/>
      <w:numFmt w:val="lowerLetter"/>
      <w:lvlText w:val="%5."/>
      <w:lvlJc w:val="left"/>
      <w:pPr>
        <w:ind w:left="3600" w:hanging="360"/>
      </w:pPr>
    </w:lvl>
    <w:lvl w:ilvl="5" w:tplc="9E127FD6" w:tentative="1">
      <w:start w:val="1"/>
      <w:numFmt w:val="lowerRoman"/>
      <w:lvlText w:val="%6."/>
      <w:lvlJc w:val="right"/>
      <w:pPr>
        <w:ind w:left="4320" w:hanging="180"/>
      </w:pPr>
    </w:lvl>
    <w:lvl w:ilvl="6" w:tplc="B024FB4A" w:tentative="1">
      <w:start w:val="1"/>
      <w:numFmt w:val="decimal"/>
      <w:lvlText w:val="%7."/>
      <w:lvlJc w:val="left"/>
      <w:pPr>
        <w:ind w:left="5040" w:hanging="360"/>
      </w:pPr>
    </w:lvl>
    <w:lvl w:ilvl="7" w:tplc="D33C43CA" w:tentative="1">
      <w:start w:val="1"/>
      <w:numFmt w:val="lowerLetter"/>
      <w:lvlText w:val="%8."/>
      <w:lvlJc w:val="left"/>
      <w:pPr>
        <w:ind w:left="5760" w:hanging="360"/>
      </w:pPr>
    </w:lvl>
    <w:lvl w:ilvl="8" w:tplc="0926604E" w:tentative="1">
      <w:start w:val="1"/>
      <w:numFmt w:val="lowerRoman"/>
      <w:lvlText w:val="%9."/>
      <w:lvlJc w:val="right"/>
      <w:pPr>
        <w:ind w:left="6480" w:hanging="180"/>
      </w:pPr>
    </w:lvl>
  </w:abstractNum>
  <w:abstractNum w:abstractNumId="8" w15:restartNumberingAfterBreak="0">
    <w:nsid w:val="14FA658A"/>
    <w:multiLevelType w:val="hybridMultilevel"/>
    <w:tmpl w:val="E3000CCA"/>
    <w:lvl w:ilvl="0" w:tplc="3FF03E0A">
      <w:start w:val="1"/>
      <w:numFmt w:val="decimal"/>
      <w:lvlText w:val="%1."/>
      <w:lvlJc w:val="left"/>
      <w:pPr>
        <w:ind w:left="360" w:hanging="360"/>
      </w:pPr>
    </w:lvl>
    <w:lvl w:ilvl="1" w:tplc="4E64C314">
      <w:start w:val="1"/>
      <w:numFmt w:val="bullet"/>
      <w:lvlText w:val=""/>
      <w:lvlJc w:val="left"/>
      <w:pPr>
        <w:ind w:left="720" w:hanging="360"/>
      </w:pPr>
      <w:rPr>
        <w:rFonts w:ascii="Symbol" w:hAnsi="Symbol" w:hint="default"/>
      </w:rPr>
    </w:lvl>
    <w:lvl w:ilvl="2" w:tplc="6B9E1C82">
      <w:start w:val="1"/>
      <w:numFmt w:val="lowerRoman"/>
      <w:lvlText w:val="%3."/>
      <w:lvlJc w:val="right"/>
      <w:pPr>
        <w:ind w:left="1800" w:hanging="180"/>
      </w:pPr>
    </w:lvl>
    <w:lvl w:ilvl="3" w:tplc="0D84F73E">
      <w:start w:val="1"/>
      <w:numFmt w:val="decimal"/>
      <w:lvlText w:val="%4."/>
      <w:lvlJc w:val="left"/>
      <w:pPr>
        <w:ind w:left="2520" w:hanging="360"/>
      </w:pPr>
    </w:lvl>
    <w:lvl w:ilvl="4" w:tplc="A38EEE04">
      <w:start w:val="1"/>
      <w:numFmt w:val="lowerLetter"/>
      <w:lvlText w:val="%5."/>
      <w:lvlJc w:val="left"/>
      <w:pPr>
        <w:ind w:left="3240" w:hanging="360"/>
      </w:pPr>
    </w:lvl>
    <w:lvl w:ilvl="5" w:tplc="A7F02888">
      <w:start w:val="1"/>
      <w:numFmt w:val="lowerRoman"/>
      <w:lvlText w:val="%6."/>
      <w:lvlJc w:val="right"/>
      <w:pPr>
        <w:ind w:left="3960" w:hanging="180"/>
      </w:pPr>
    </w:lvl>
    <w:lvl w:ilvl="6" w:tplc="6A4087A0">
      <w:start w:val="1"/>
      <w:numFmt w:val="decimal"/>
      <w:lvlText w:val="%7."/>
      <w:lvlJc w:val="left"/>
      <w:pPr>
        <w:ind w:left="4680" w:hanging="360"/>
      </w:pPr>
    </w:lvl>
    <w:lvl w:ilvl="7" w:tplc="7E54E006">
      <w:start w:val="1"/>
      <w:numFmt w:val="lowerLetter"/>
      <w:lvlText w:val="%8."/>
      <w:lvlJc w:val="left"/>
      <w:pPr>
        <w:ind w:left="5400" w:hanging="360"/>
      </w:pPr>
    </w:lvl>
    <w:lvl w:ilvl="8" w:tplc="D63EAC22">
      <w:start w:val="1"/>
      <w:numFmt w:val="lowerRoman"/>
      <w:lvlText w:val="%9."/>
      <w:lvlJc w:val="right"/>
      <w:pPr>
        <w:ind w:left="6120" w:hanging="180"/>
      </w:pPr>
    </w:lvl>
  </w:abstractNum>
  <w:abstractNum w:abstractNumId="9" w15:restartNumberingAfterBreak="0">
    <w:nsid w:val="16CF31A8"/>
    <w:multiLevelType w:val="hybridMultilevel"/>
    <w:tmpl w:val="D2C0B882"/>
    <w:lvl w:ilvl="0" w:tplc="D550D6A8">
      <w:start w:val="1"/>
      <w:numFmt w:val="bullet"/>
      <w:lvlText w:val=""/>
      <w:lvlJc w:val="left"/>
      <w:pPr>
        <w:ind w:left="1800" w:hanging="360"/>
      </w:pPr>
      <w:rPr>
        <w:rFonts w:ascii="Wingdings" w:hAnsi="Wingdings" w:hint="default"/>
      </w:rPr>
    </w:lvl>
    <w:lvl w:ilvl="1" w:tplc="77A2F8D6">
      <w:start w:val="1"/>
      <w:numFmt w:val="bullet"/>
      <w:lvlText w:val="o"/>
      <w:lvlJc w:val="left"/>
      <w:pPr>
        <w:ind w:left="2520" w:hanging="360"/>
      </w:pPr>
      <w:rPr>
        <w:rFonts w:ascii="Courier New" w:hAnsi="Courier New" w:cs="Courier New" w:hint="default"/>
      </w:rPr>
    </w:lvl>
    <w:lvl w:ilvl="2" w:tplc="BAA0098A" w:tentative="1">
      <w:start w:val="1"/>
      <w:numFmt w:val="bullet"/>
      <w:lvlText w:val=""/>
      <w:lvlJc w:val="left"/>
      <w:pPr>
        <w:ind w:left="3240" w:hanging="360"/>
      </w:pPr>
      <w:rPr>
        <w:rFonts w:ascii="Wingdings" w:hAnsi="Wingdings" w:hint="default"/>
      </w:rPr>
    </w:lvl>
    <w:lvl w:ilvl="3" w:tplc="41A24E04" w:tentative="1">
      <w:start w:val="1"/>
      <w:numFmt w:val="bullet"/>
      <w:lvlText w:val=""/>
      <w:lvlJc w:val="left"/>
      <w:pPr>
        <w:ind w:left="3960" w:hanging="360"/>
      </w:pPr>
      <w:rPr>
        <w:rFonts w:ascii="Symbol" w:hAnsi="Symbol" w:hint="default"/>
      </w:rPr>
    </w:lvl>
    <w:lvl w:ilvl="4" w:tplc="8800CD50" w:tentative="1">
      <w:start w:val="1"/>
      <w:numFmt w:val="bullet"/>
      <w:lvlText w:val="o"/>
      <w:lvlJc w:val="left"/>
      <w:pPr>
        <w:ind w:left="4680" w:hanging="360"/>
      </w:pPr>
      <w:rPr>
        <w:rFonts w:ascii="Courier New" w:hAnsi="Courier New" w:cs="Courier New" w:hint="default"/>
      </w:rPr>
    </w:lvl>
    <w:lvl w:ilvl="5" w:tplc="05108D62" w:tentative="1">
      <w:start w:val="1"/>
      <w:numFmt w:val="bullet"/>
      <w:lvlText w:val=""/>
      <w:lvlJc w:val="left"/>
      <w:pPr>
        <w:ind w:left="5400" w:hanging="360"/>
      </w:pPr>
      <w:rPr>
        <w:rFonts w:ascii="Wingdings" w:hAnsi="Wingdings" w:hint="default"/>
      </w:rPr>
    </w:lvl>
    <w:lvl w:ilvl="6" w:tplc="8A9E3B1A" w:tentative="1">
      <w:start w:val="1"/>
      <w:numFmt w:val="bullet"/>
      <w:lvlText w:val=""/>
      <w:lvlJc w:val="left"/>
      <w:pPr>
        <w:ind w:left="6120" w:hanging="360"/>
      </w:pPr>
      <w:rPr>
        <w:rFonts w:ascii="Symbol" w:hAnsi="Symbol" w:hint="default"/>
      </w:rPr>
    </w:lvl>
    <w:lvl w:ilvl="7" w:tplc="C0227FE0" w:tentative="1">
      <w:start w:val="1"/>
      <w:numFmt w:val="bullet"/>
      <w:lvlText w:val="o"/>
      <w:lvlJc w:val="left"/>
      <w:pPr>
        <w:ind w:left="6840" w:hanging="360"/>
      </w:pPr>
      <w:rPr>
        <w:rFonts w:ascii="Courier New" w:hAnsi="Courier New" w:cs="Courier New" w:hint="default"/>
      </w:rPr>
    </w:lvl>
    <w:lvl w:ilvl="8" w:tplc="20E8AE96" w:tentative="1">
      <w:start w:val="1"/>
      <w:numFmt w:val="bullet"/>
      <w:lvlText w:val=""/>
      <w:lvlJc w:val="left"/>
      <w:pPr>
        <w:ind w:left="7560" w:hanging="360"/>
      </w:pPr>
      <w:rPr>
        <w:rFonts w:ascii="Wingdings" w:hAnsi="Wingdings" w:hint="default"/>
      </w:rPr>
    </w:lvl>
  </w:abstractNum>
  <w:abstractNum w:abstractNumId="10" w15:restartNumberingAfterBreak="0">
    <w:nsid w:val="17D6128D"/>
    <w:multiLevelType w:val="hybridMultilevel"/>
    <w:tmpl w:val="BABC757C"/>
    <w:lvl w:ilvl="0" w:tplc="40C06AB2">
      <w:start w:val="1"/>
      <w:numFmt w:val="bullet"/>
      <w:lvlText w:val=""/>
      <w:lvlJc w:val="left"/>
      <w:pPr>
        <w:ind w:left="1080" w:hanging="360"/>
      </w:pPr>
      <w:rPr>
        <w:rFonts w:ascii="Symbol" w:hAnsi="Symbol" w:hint="default"/>
      </w:rPr>
    </w:lvl>
    <w:lvl w:ilvl="1" w:tplc="9A3A2CF6" w:tentative="1">
      <w:start w:val="1"/>
      <w:numFmt w:val="bullet"/>
      <w:lvlText w:val="o"/>
      <w:lvlJc w:val="left"/>
      <w:pPr>
        <w:ind w:left="1800" w:hanging="360"/>
      </w:pPr>
      <w:rPr>
        <w:rFonts w:ascii="Courier New" w:hAnsi="Courier New" w:cs="Courier New" w:hint="default"/>
      </w:rPr>
    </w:lvl>
    <w:lvl w:ilvl="2" w:tplc="65282990" w:tentative="1">
      <w:start w:val="1"/>
      <w:numFmt w:val="bullet"/>
      <w:lvlText w:val=""/>
      <w:lvlJc w:val="left"/>
      <w:pPr>
        <w:ind w:left="2520" w:hanging="360"/>
      </w:pPr>
      <w:rPr>
        <w:rFonts w:ascii="Wingdings" w:hAnsi="Wingdings" w:hint="default"/>
      </w:rPr>
    </w:lvl>
    <w:lvl w:ilvl="3" w:tplc="D53C06A6" w:tentative="1">
      <w:start w:val="1"/>
      <w:numFmt w:val="bullet"/>
      <w:lvlText w:val=""/>
      <w:lvlJc w:val="left"/>
      <w:pPr>
        <w:ind w:left="3240" w:hanging="360"/>
      </w:pPr>
      <w:rPr>
        <w:rFonts w:ascii="Symbol" w:hAnsi="Symbol" w:hint="default"/>
      </w:rPr>
    </w:lvl>
    <w:lvl w:ilvl="4" w:tplc="61FEA650" w:tentative="1">
      <w:start w:val="1"/>
      <w:numFmt w:val="bullet"/>
      <w:lvlText w:val="o"/>
      <w:lvlJc w:val="left"/>
      <w:pPr>
        <w:ind w:left="3960" w:hanging="360"/>
      </w:pPr>
      <w:rPr>
        <w:rFonts w:ascii="Courier New" w:hAnsi="Courier New" w:cs="Courier New" w:hint="default"/>
      </w:rPr>
    </w:lvl>
    <w:lvl w:ilvl="5" w:tplc="D62250BE" w:tentative="1">
      <w:start w:val="1"/>
      <w:numFmt w:val="bullet"/>
      <w:lvlText w:val=""/>
      <w:lvlJc w:val="left"/>
      <w:pPr>
        <w:ind w:left="4680" w:hanging="360"/>
      </w:pPr>
      <w:rPr>
        <w:rFonts w:ascii="Wingdings" w:hAnsi="Wingdings" w:hint="default"/>
      </w:rPr>
    </w:lvl>
    <w:lvl w:ilvl="6" w:tplc="1778A5B4" w:tentative="1">
      <w:start w:val="1"/>
      <w:numFmt w:val="bullet"/>
      <w:lvlText w:val=""/>
      <w:lvlJc w:val="left"/>
      <w:pPr>
        <w:ind w:left="5400" w:hanging="360"/>
      </w:pPr>
      <w:rPr>
        <w:rFonts w:ascii="Symbol" w:hAnsi="Symbol" w:hint="default"/>
      </w:rPr>
    </w:lvl>
    <w:lvl w:ilvl="7" w:tplc="6CD6D8F2" w:tentative="1">
      <w:start w:val="1"/>
      <w:numFmt w:val="bullet"/>
      <w:lvlText w:val="o"/>
      <w:lvlJc w:val="left"/>
      <w:pPr>
        <w:ind w:left="6120" w:hanging="360"/>
      </w:pPr>
      <w:rPr>
        <w:rFonts w:ascii="Courier New" w:hAnsi="Courier New" w:cs="Courier New" w:hint="default"/>
      </w:rPr>
    </w:lvl>
    <w:lvl w:ilvl="8" w:tplc="66CAB70C" w:tentative="1">
      <w:start w:val="1"/>
      <w:numFmt w:val="bullet"/>
      <w:lvlText w:val=""/>
      <w:lvlJc w:val="left"/>
      <w:pPr>
        <w:ind w:left="6840" w:hanging="360"/>
      </w:pPr>
      <w:rPr>
        <w:rFonts w:ascii="Wingdings" w:hAnsi="Wingdings" w:hint="default"/>
      </w:rPr>
    </w:lvl>
  </w:abstractNum>
  <w:abstractNum w:abstractNumId="11" w15:restartNumberingAfterBreak="0">
    <w:nsid w:val="1F5714BC"/>
    <w:multiLevelType w:val="hybridMultilevel"/>
    <w:tmpl w:val="5206288A"/>
    <w:lvl w:ilvl="0" w:tplc="57EC568C">
      <w:start w:val="1"/>
      <w:numFmt w:val="bullet"/>
      <w:lvlText w:val=""/>
      <w:lvlJc w:val="left"/>
      <w:pPr>
        <w:ind w:left="1080" w:hanging="360"/>
      </w:pPr>
      <w:rPr>
        <w:rFonts w:ascii="Symbol" w:hAnsi="Symbol" w:hint="default"/>
      </w:rPr>
    </w:lvl>
    <w:lvl w:ilvl="1" w:tplc="A65A7E0A" w:tentative="1">
      <w:start w:val="1"/>
      <w:numFmt w:val="bullet"/>
      <w:lvlText w:val="o"/>
      <w:lvlJc w:val="left"/>
      <w:pPr>
        <w:ind w:left="720" w:hanging="360"/>
      </w:pPr>
      <w:rPr>
        <w:rFonts w:ascii="Courier New" w:hAnsi="Courier New" w:cs="Courier New" w:hint="default"/>
      </w:rPr>
    </w:lvl>
    <w:lvl w:ilvl="2" w:tplc="AACE4044" w:tentative="1">
      <w:start w:val="1"/>
      <w:numFmt w:val="bullet"/>
      <w:lvlText w:val=""/>
      <w:lvlJc w:val="left"/>
      <w:pPr>
        <w:ind w:left="1440" w:hanging="360"/>
      </w:pPr>
      <w:rPr>
        <w:rFonts w:ascii="Wingdings" w:hAnsi="Wingdings" w:hint="default"/>
      </w:rPr>
    </w:lvl>
    <w:lvl w:ilvl="3" w:tplc="F342AFA4" w:tentative="1">
      <w:start w:val="1"/>
      <w:numFmt w:val="bullet"/>
      <w:lvlText w:val=""/>
      <w:lvlJc w:val="left"/>
      <w:pPr>
        <w:ind w:left="2160" w:hanging="360"/>
      </w:pPr>
      <w:rPr>
        <w:rFonts w:ascii="Symbol" w:hAnsi="Symbol" w:hint="default"/>
      </w:rPr>
    </w:lvl>
    <w:lvl w:ilvl="4" w:tplc="A036CC76" w:tentative="1">
      <w:start w:val="1"/>
      <w:numFmt w:val="bullet"/>
      <w:lvlText w:val="o"/>
      <w:lvlJc w:val="left"/>
      <w:pPr>
        <w:ind w:left="2880" w:hanging="360"/>
      </w:pPr>
      <w:rPr>
        <w:rFonts w:ascii="Courier New" w:hAnsi="Courier New" w:cs="Courier New" w:hint="default"/>
      </w:rPr>
    </w:lvl>
    <w:lvl w:ilvl="5" w:tplc="5F2CAEF0" w:tentative="1">
      <w:start w:val="1"/>
      <w:numFmt w:val="bullet"/>
      <w:lvlText w:val=""/>
      <w:lvlJc w:val="left"/>
      <w:pPr>
        <w:ind w:left="3600" w:hanging="360"/>
      </w:pPr>
      <w:rPr>
        <w:rFonts w:ascii="Wingdings" w:hAnsi="Wingdings" w:hint="default"/>
      </w:rPr>
    </w:lvl>
    <w:lvl w:ilvl="6" w:tplc="D286FCA2" w:tentative="1">
      <w:start w:val="1"/>
      <w:numFmt w:val="bullet"/>
      <w:lvlText w:val=""/>
      <w:lvlJc w:val="left"/>
      <w:pPr>
        <w:ind w:left="4320" w:hanging="360"/>
      </w:pPr>
      <w:rPr>
        <w:rFonts w:ascii="Symbol" w:hAnsi="Symbol" w:hint="default"/>
      </w:rPr>
    </w:lvl>
    <w:lvl w:ilvl="7" w:tplc="6D166DE8" w:tentative="1">
      <w:start w:val="1"/>
      <w:numFmt w:val="bullet"/>
      <w:lvlText w:val="o"/>
      <w:lvlJc w:val="left"/>
      <w:pPr>
        <w:ind w:left="5040" w:hanging="360"/>
      </w:pPr>
      <w:rPr>
        <w:rFonts w:ascii="Courier New" w:hAnsi="Courier New" w:cs="Courier New" w:hint="default"/>
      </w:rPr>
    </w:lvl>
    <w:lvl w:ilvl="8" w:tplc="ED009F60" w:tentative="1">
      <w:start w:val="1"/>
      <w:numFmt w:val="bullet"/>
      <w:lvlText w:val=""/>
      <w:lvlJc w:val="left"/>
      <w:pPr>
        <w:ind w:left="5760" w:hanging="360"/>
      </w:pPr>
      <w:rPr>
        <w:rFonts w:ascii="Wingdings" w:hAnsi="Wingdings" w:hint="default"/>
      </w:rPr>
    </w:lvl>
  </w:abstractNum>
  <w:abstractNum w:abstractNumId="12" w15:restartNumberingAfterBreak="0">
    <w:nsid w:val="253176AC"/>
    <w:multiLevelType w:val="multilevel"/>
    <w:tmpl w:val="05E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C3563"/>
    <w:multiLevelType w:val="multilevel"/>
    <w:tmpl w:val="D94A8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A0C7F"/>
    <w:multiLevelType w:val="hybridMultilevel"/>
    <w:tmpl w:val="4C167554"/>
    <w:lvl w:ilvl="0" w:tplc="2F5C32E2">
      <w:start w:val="1"/>
      <w:numFmt w:val="bullet"/>
      <w:lvlText w:val=""/>
      <w:lvlJc w:val="left"/>
      <w:pPr>
        <w:ind w:left="2520" w:hanging="360"/>
      </w:pPr>
      <w:rPr>
        <w:rFonts w:ascii="Symbol" w:hAnsi="Symbol" w:hint="default"/>
      </w:rPr>
    </w:lvl>
    <w:lvl w:ilvl="1" w:tplc="55FAE4A2" w:tentative="1">
      <w:start w:val="1"/>
      <w:numFmt w:val="bullet"/>
      <w:lvlText w:val="o"/>
      <w:lvlJc w:val="left"/>
      <w:pPr>
        <w:ind w:left="3240" w:hanging="360"/>
      </w:pPr>
      <w:rPr>
        <w:rFonts w:ascii="Courier New" w:hAnsi="Courier New" w:cs="Courier New" w:hint="default"/>
      </w:rPr>
    </w:lvl>
    <w:lvl w:ilvl="2" w:tplc="D4020A9A" w:tentative="1">
      <w:start w:val="1"/>
      <w:numFmt w:val="bullet"/>
      <w:lvlText w:val=""/>
      <w:lvlJc w:val="left"/>
      <w:pPr>
        <w:ind w:left="3960" w:hanging="360"/>
      </w:pPr>
      <w:rPr>
        <w:rFonts w:ascii="Wingdings" w:hAnsi="Wingdings" w:hint="default"/>
      </w:rPr>
    </w:lvl>
    <w:lvl w:ilvl="3" w:tplc="F1FAB5EC" w:tentative="1">
      <w:start w:val="1"/>
      <w:numFmt w:val="bullet"/>
      <w:lvlText w:val=""/>
      <w:lvlJc w:val="left"/>
      <w:pPr>
        <w:ind w:left="4680" w:hanging="360"/>
      </w:pPr>
      <w:rPr>
        <w:rFonts w:ascii="Symbol" w:hAnsi="Symbol" w:hint="default"/>
      </w:rPr>
    </w:lvl>
    <w:lvl w:ilvl="4" w:tplc="9B407EA8" w:tentative="1">
      <w:start w:val="1"/>
      <w:numFmt w:val="bullet"/>
      <w:lvlText w:val="o"/>
      <w:lvlJc w:val="left"/>
      <w:pPr>
        <w:ind w:left="5400" w:hanging="360"/>
      </w:pPr>
      <w:rPr>
        <w:rFonts w:ascii="Courier New" w:hAnsi="Courier New" w:cs="Courier New" w:hint="default"/>
      </w:rPr>
    </w:lvl>
    <w:lvl w:ilvl="5" w:tplc="631A37BC" w:tentative="1">
      <w:start w:val="1"/>
      <w:numFmt w:val="bullet"/>
      <w:lvlText w:val=""/>
      <w:lvlJc w:val="left"/>
      <w:pPr>
        <w:ind w:left="6120" w:hanging="360"/>
      </w:pPr>
      <w:rPr>
        <w:rFonts w:ascii="Wingdings" w:hAnsi="Wingdings" w:hint="default"/>
      </w:rPr>
    </w:lvl>
    <w:lvl w:ilvl="6" w:tplc="7B64471C" w:tentative="1">
      <w:start w:val="1"/>
      <w:numFmt w:val="bullet"/>
      <w:lvlText w:val=""/>
      <w:lvlJc w:val="left"/>
      <w:pPr>
        <w:ind w:left="6840" w:hanging="360"/>
      </w:pPr>
      <w:rPr>
        <w:rFonts w:ascii="Symbol" w:hAnsi="Symbol" w:hint="default"/>
      </w:rPr>
    </w:lvl>
    <w:lvl w:ilvl="7" w:tplc="580E86F6" w:tentative="1">
      <w:start w:val="1"/>
      <w:numFmt w:val="bullet"/>
      <w:lvlText w:val="o"/>
      <w:lvlJc w:val="left"/>
      <w:pPr>
        <w:ind w:left="7560" w:hanging="360"/>
      </w:pPr>
      <w:rPr>
        <w:rFonts w:ascii="Courier New" w:hAnsi="Courier New" w:cs="Courier New" w:hint="default"/>
      </w:rPr>
    </w:lvl>
    <w:lvl w:ilvl="8" w:tplc="1CEE501E" w:tentative="1">
      <w:start w:val="1"/>
      <w:numFmt w:val="bullet"/>
      <w:lvlText w:val=""/>
      <w:lvlJc w:val="left"/>
      <w:pPr>
        <w:ind w:left="8280" w:hanging="360"/>
      </w:pPr>
      <w:rPr>
        <w:rFonts w:ascii="Wingdings" w:hAnsi="Wingdings" w:hint="default"/>
      </w:rPr>
    </w:lvl>
  </w:abstractNum>
  <w:abstractNum w:abstractNumId="15" w15:restartNumberingAfterBreak="0">
    <w:nsid w:val="2D415557"/>
    <w:multiLevelType w:val="hybridMultilevel"/>
    <w:tmpl w:val="57E0B8CC"/>
    <w:lvl w:ilvl="0" w:tplc="D526A826">
      <w:start w:val="1"/>
      <w:numFmt w:val="bullet"/>
      <w:lvlText w:val="-"/>
      <w:lvlJc w:val="left"/>
      <w:pPr>
        <w:ind w:left="2700" w:hanging="360"/>
      </w:pPr>
      <w:rPr>
        <w:rFonts w:ascii="Calibri" w:eastAsia="Times New Roman" w:hAnsi="Calibri" w:cs="Times New Roman" w:hint="default"/>
      </w:rPr>
    </w:lvl>
    <w:lvl w:ilvl="1" w:tplc="3236BBCA" w:tentative="1">
      <w:start w:val="1"/>
      <w:numFmt w:val="bullet"/>
      <w:lvlText w:val="o"/>
      <w:lvlJc w:val="left"/>
      <w:pPr>
        <w:ind w:left="3420" w:hanging="360"/>
      </w:pPr>
      <w:rPr>
        <w:rFonts w:ascii="Courier New" w:hAnsi="Courier New" w:cs="Courier New" w:hint="default"/>
      </w:rPr>
    </w:lvl>
    <w:lvl w:ilvl="2" w:tplc="BBBE02D4" w:tentative="1">
      <w:start w:val="1"/>
      <w:numFmt w:val="bullet"/>
      <w:lvlText w:val=""/>
      <w:lvlJc w:val="left"/>
      <w:pPr>
        <w:ind w:left="4140" w:hanging="360"/>
      </w:pPr>
      <w:rPr>
        <w:rFonts w:ascii="Wingdings" w:hAnsi="Wingdings" w:hint="default"/>
      </w:rPr>
    </w:lvl>
    <w:lvl w:ilvl="3" w:tplc="DD048C70" w:tentative="1">
      <w:start w:val="1"/>
      <w:numFmt w:val="bullet"/>
      <w:lvlText w:val=""/>
      <w:lvlJc w:val="left"/>
      <w:pPr>
        <w:ind w:left="4860" w:hanging="360"/>
      </w:pPr>
      <w:rPr>
        <w:rFonts w:ascii="Symbol" w:hAnsi="Symbol" w:hint="default"/>
      </w:rPr>
    </w:lvl>
    <w:lvl w:ilvl="4" w:tplc="4232C2D6" w:tentative="1">
      <w:start w:val="1"/>
      <w:numFmt w:val="bullet"/>
      <w:lvlText w:val="o"/>
      <w:lvlJc w:val="left"/>
      <w:pPr>
        <w:ind w:left="5580" w:hanging="360"/>
      </w:pPr>
      <w:rPr>
        <w:rFonts w:ascii="Courier New" w:hAnsi="Courier New" w:cs="Courier New" w:hint="default"/>
      </w:rPr>
    </w:lvl>
    <w:lvl w:ilvl="5" w:tplc="2B68A998" w:tentative="1">
      <w:start w:val="1"/>
      <w:numFmt w:val="bullet"/>
      <w:lvlText w:val=""/>
      <w:lvlJc w:val="left"/>
      <w:pPr>
        <w:ind w:left="6300" w:hanging="360"/>
      </w:pPr>
      <w:rPr>
        <w:rFonts w:ascii="Wingdings" w:hAnsi="Wingdings" w:hint="default"/>
      </w:rPr>
    </w:lvl>
    <w:lvl w:ilvl="6" w:tplc="9FF2B2EE" w:tentative="1">
      <w:start w:val="1"/>
      <w:numFmt w:val="bullet"/>
      <w:lvlText w:val=""/>
      <w:lvlJc w:val="left"/>
      <w:pPr>
        <w:ind w:left="7020" w:hanging="360"/>
      </w:pPr>
      <w:rPr>
        <w:rFonts w:ascii="Symbol" w:hAnsi="Symbol" w:hint="default"/>
      </w:rPr>
    </w:lvl>
    <w:lvl w:ilvl="7" w:tplc="EEFE31D8" w:tentative="1">
      <w:start w:val="1"/>
      <w:numFmt w:val="bullet"/>
      <w:lvlText w:val="o"/>
      <w:lvlJc w:val="left"/>
      <w:pPr>
        <w:ind w:left="7740" w:hanging="360"/>
      </w:pPr>
      <w:rPr>
        <w:rFonts w:ascii="Courier New" w:hAnsi="Courier New" w:cs="Courier New" w:hint="default"/>
      </w:rPr>
    </w:lvl>
    <w:lvl w:ilvl="8" w:tplc="B22833BE" w:tentative="1">
      <w:start w:val="1"/>
      <w:numFmt w:val="bullet"/>
      <w:lvlText w:val=""/>
      <w:lvlJc w:val="left"/>
      <w:pPr>
        <w:ind w:left="8460" w:hanging="360"/>
      </w:pPr>
      <w:rPr>
        <w:rFonts w:ascii="Wingdings" w:hAnsi="Wingdings" w:hint="default"/>
      </w:rPr>
    </w:lvl>
  </w:abstractNum>
  <w:abstractNum w:abstractNumId="16" w15:restartNumberingAfterBreak="0">
    <w:nsid w:val="2D98683E"/>
    <w:multiLevelType w:val="multilevel"/>
    <w:tmpl w:val="A6F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758A6"/>
    <w:multiLevelType w:val="hybridMultilevel"/>
    <w:tmpl w:val="F77CE6CC"/>
    <w:lvl w:ilvl="0" w:tplc="6A0CBFA8">
      <w:start w:val="1"/>
      <w:numFmt w:val="decimal"/>
      <w:lvlText w:val="(%1)"/>
      <w:lvlJc w:val="left"/>
      <w:pPr>
        <w:ind w:left="900" w:hanging="360"/>
      </w:pPr>
      <w:rPr>
        <w:rFonts w:hint="default"/>
      </w:rPr>
    </w:lvl>
    <w:lvl w:ilvl="1" w:tplc="0028434A" w:tentative="1">
      <w:start w:val="1"/>
      <w:numFmt w:val="lowerLetter"/>
      <w:lvlText w:val="%2."/>
      <w:lvlJc w:val="left"/>
      <w:pPr>
        <w:ind w:left="1620" w:hanging="360"/>
      </w:pPr>
    </w:lvl>
    <w:lvl w:ilvl="2" w:tplc="D8FCBAC8" w:tentative="1">
      <w:start w:val="1"/>
      <w:numFmt w:val="lowerRoman"/>
      <w:lvlText w:val="%3."/>
      <w:lvlJc w:val="right"/>
      <w:pPr>
        <w:ind w:left="2340" w:hanging="180"/>
      </w:pPr>
    </w:lvl>
    <w:lvl w:ilvl="3" w:tplc="0CFEBDAE" w:tentative="1">
      <w:start w:val="1"/>
      <w:numFmt w:val="decimal"/>
      <w:lvlText w:val="%4."/>
      <w:lvlJc w:val="left"/>
      <w:pPr>
        <w:ind w:left="3060" w:hanging="360"/>
      </w:pPr>
    </w:lvl>
    <w:lvl w:ilvl="4" w:tplc="77823072" w:tentative="1">
      <w:start w:val="1"/>
      <w:numFmt w:val="lowerLetter"/>
      <w:lvlText w:val="%5."/>
      <w:lvlJc w:val="left"/>
      <w:pPr>
        <w:ind w:left="3780" w:hanging="360"/>
      </w:pPr>
    </w:lvl>
    <w:lvl w:ilvl="5" w:tplc="D55003BC" w:tentative="1">
      <w:start w:val="1"/>
      <w:numFmt w:val="lowerRoman"/>
      <w:lvlText w:val="%6."/>
      <w:lvlJc w:val="right"/>
      <w:pPr>
        <w:ind w:left="4500" w:hanging="180"/>
      </w:pPr>
    </w:lvl>
    <w:lvl w:ilvl="6" w:tplc="95822BCE" w:tentative="1">
      <w:start w:val="1"/>
      <w:numFmt w:val="decimal"/>
      <w:lvlText w:val="%7."/>
      <w:lvlJc w:val="left"/>
      <w:pPr>
        <w:ind w:left="5220" w:hanging="360"/>
      </w:pPr>
    </w:lvl>
    <w:lvl w:ilvl="7" w:tplc="EB14086E" w:tentative="1">
      <w:start w:val="1"/>
      <w:numFmt w:val="lowerLetter"/>
      <w:lvlText w:val="%8."/>
      <w:lvlJc w:val="left"/>
      <w:pPr>
        <w:ind w:left="5940" w:hanging="360"/>
      </w:pPr>
    </w:lvl>
    <w:lvl w:ilvl="8" w:tplc="C4684E72" w:tentative="1">
      <w:start w:val="1"/>
      <w:numFmt w:val="lowerRoman"/>
      <w:lvlText w:val="%9."/>
      <w:lvlJc w:val="right"/>
      <w:pPr>
        <w:ind w:left="6660" w:hanging="180"/>
      </w:pPr>
    </w:lvl>
  </w:abstractNum>
  <w:abstractNum w:abstractNumId="18" w15:restartNumberingAfterBreak="0">
    <w:nsid w:val="2EC912B3"/>
    <w:multiLevelType w:val="multilevel"/>
    <w:tmpl w:val="444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D1C2E"/>
    <w:multiLevelType w:val="multilevel"/>
    <w:tmpl w:val="86B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51783"/>
    <w:multiLevelType w:val="multilevel"/>
    <w:tmpl w:val="550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B5202"/>
    <w:multiLevelType w:val="multilevel"/>
    <w:tmpl w:val="E8B61894"/>
    <w:lvl w:ilvl="0">
      <w:start w:val="1"/>
      <w:numFmt w:val="decimal"/>
      <w:lvlText w:val="%1."/>
      <w:lvlJc w:val="left"/>
      <w:pPr>
        <w:ind w:left="360" w:hanging="360"/>
      </w:pPr>
      <w:rPr>
        <w:b/>
        <w:bCs/>
      </w:rPr>
    </w:lvl>
    <w:lvl w:ilvl="1">
      <w:start w:val="1"/>
      <w:numFmt w:val="decimal"/>
      <w:isLgl/>
      <w:lvlText w:val="%1.%2."/>
      <w:lvlJc w:val="left"/>
      <w:pPr>
        <w:ind w:left="456" w:hanging="456"/>
      </w:pPr>
      <w:rPr>
        <w:rFonts w:hint="default"/>
        <w:b/>
        <w:bCs/>
      </w:rPr>
    </w:lvl>
    <w:lvl w:ilvl="2">
      <w:start w:val="1"/>
      <w:numFmt w:val="decimal"/>
      <w:isLgl/>
      <w:lvlText w:val="%1.%2.%3."/>
      <w:lvlJc w:val="left"/>
      <w:pPr>
        <w:ind w:left="1620" w:hanging="720"/>
      </w:pPr>
      <w:rPr>
        <w:rFonts w:hint="default"/>
        <w:b/>
        <w:bCs/>
      </w:rPr>
    </w:lvl>
    <w:lvl w:ilvl="3">
      <w:start w:val="1"/>
      <w:numFmt w:val="decimal"/>
      <w:isLgl/>
      <w:lvlText w:val="%1.%2.%3.%4."/>
      <w:lvlJc w:val="left"/>
      <w:pPr>
        <w:ind w:left="1800" w:hanging="720"/>
      </w:pPr>
      <w:rPr>
        <w:rFonts w:hint="default"/>
        <w:b/>
        <w:bCs/>
      </w:rPr>
    </w:lvl>
    <w:lvl w:ilvl="4">
      <w:start w:val="1"/>
      <w:numFmt w:val="decimal"/>
      <w:isLgl/>
      <w:lvlText w:val="%1.%2.%3.%4.%5."/>
      <w:lvlJc w:val="left"/>
      <w:pPr>
        <w:ind w:left="1080" w:hanging="1080"/>
      </w:pPr>
      <w:rPr>
        <w:rFonts w:hint="default"/>
        <w:b/>
        <w:bCs/>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19A1DEF"/>
    <w:multiLevelType w:val="multilevel"/>
    <w:tmpl w:val="6DC83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D7564"/>
    <w:multiLevelType w:val="hybridMultilevel"/>
    <w:tmpl w:val="9B50B154"/>
    <w:lvl w:ilvl="0" w:tplc="777AF142">
      <w:start w:val="1"/>
      <w:numFmt w:val="bullet"/>
      <w:lvlText w:val=""/>
      <w:lvlJc w:val="left"/>
      <w:pPr>
        <w:ind w:left="780" w:hanging="360"/>
      </w:pPr>
      <w:rPr>
        <w:rFonts w:ascii="Symbol" w:hAnsi="Symbol" w:hint="default"/>
      </w:rPr>
    </w:lvl>
    <w:lvl w:ilvl="1" w:tplc="F4A86B2E">
      <w:start w:val="1"/>
      <w:numFmt w:val="bullet"/>
      <w:lvlText w:val="o"/>
      <w:lvlJc w:val="left"/>
      <w:pPr>
        <w:ind w:left="1500" w:hanging="360"/>
      </w:pPr>
      <w:rPr>
        <w:rFonts w:ascii="Courier New" w:hAnsi="Courier New" w:cs="Courier New" w:hint="default"/>
      </w:rPr>
    </w:lvl>
    <w:lvl w:ilvl="2" w:tplc="1E90D232" w:tentative="1">
      <w:start w:val="1"/>
      <w:numFmt w:val="bullet"/>
      <w:lvlText w:val=""/>
      <w:lvlJc w:val="left"/>
      <w:pPr>
        <w:ind w:left="2220" w:hanging="360"/>
      </w:pPr>
      <w:rPr>
        <w:rFonts w:ascii="Wingdings" w:hAnsi="Wingdings" w:hint="default"/>
      </w:rPr>
    </w:lvl>
    <w:lvl w:ilvl="3" w:tplc="4C9674A8" w:tentative="1">
      <w:start w:val="1"/>
      <w:numFmt w:val="bullet"/>
      <w:lvlText w:val=""/>
      <w:lvlJc w:val="left"/>
      <w:pPr>
        <w:ind w:left="2940" w:hanging="360"/>
      </w:pPr>
      <w:rPr>
        <w:rFonts w:ascii="Symbol" w:hAnsi="Symbol" w:hint="default"/>
      </w:rPr>
    </w:lvl>
    <w:lvl w:ilvl="4" w:tplc="B5D08524" w:tentative="1">
      <w:start w:val="1"/>
      <w:numFmt w:val="bullet"/>
      <w:lvlText w:val="o"/>
      <w:lvlJc w:val="left"/>
      <w:pPr>
        <w:ind w:left="3660" w:hanging="360"/>
      </w:pPr>
      <w:rPr>
        <w:rFonts w:ascii="Courier New" w:hAnsi="Courier New" w:cs="Courier New" w:hint="default"/>
      </w:rPr>
    </w:lvl>
    <w:lvl w:ilvl="5" w:tplc="51DE105C" w:tentative="1">
      <w:start w:val="1"/>
      <w:numFmt w:val="bullet"/>
      <w:lvlText w:val=""/>
      <w:lvlJc w:val="left"/>
      <w:pPr>
        <w:ind w:left="4380" w:hanging="360"/>
      </w:pPr>
      <w:rPr>
        <w:rFonts w:ascii="Wingdings" w:hAnsi="Wingdings" w:hint="default"/>
      </w:rPr>
    </w:lvl>
    <w:lvl w:ilvl="6" w:tplc="00F2BF3C" w:tentative="1">
      <w:start w:val="1"/>
      <w:numFmt w:val="bullet"/>
      <w:lvlText w:val=""/>
      <w:lvlJc w:val="left"/>
      <w:pPr>
        <w:ind w:left="5100" w:hanging="360"/>
      </w:pPr>
      <w:rPr>
        <w:rFonts w:ascii="Symbol" w:hAnsi="Symbol" w:hint="default"/>
      </w:rPr>
    </w:lvl>
    <w:lvl w:ilvl="7" w:tplc="1632C9B6" w:tentative="1">
      <w:start w:val="1"/>
      <w:numFmt w:val="bullet"/>
      <w:lvlText w:val="o"/>
      <w:lvlJc w:val="left"/>
      <w:pPr>
        <w:ind w:left="5820" w:hanging="360"/>
      </w:pPr>
      <w:rPr>
        <w:rFonts w:ascii="Courier New" w:hAnsi="Courier New" w:cs="Courier New" w:hint="default"/>
      </w:rPr>
    </w:lvl>
    <w:lvl w:ilvl="8" w:tplc="086EB59E" w:tentative="1">
      <w:start w:val="1"/>
      <w:numFmt w:val="bullet"/>
      <w:lvlText w:val=""/>
      <w:lvlJc w:val="left"/>
      <w:pPr>
        <w:ind w:left="6540" w:hanging="360"/>
      </w:pPr>
      <w:rPr>
        <w:rFonts w:ascii="Wingdings" w:hAnsi="Wingdings" w:hint="default"/>
      </w:rPr>
    </w:lvl>
  </w:abstractNum>
  <w:abstractNum w:abstractNumId="24" w15:restartNumberingAfterBreak="0">
    <w:nsid w:val="3C165ABF"/>
    <w:multiLevelType w:val="hybridMultilevel"/>
    <w:tmpl w:val="1C484F2C"/>
    <w:lvl w:ilvl="0" w:tplc="0DC6E1F0">
      <w:start w:val="1"/>
      <w:numFmt w:val="bullet"/>
      <w:lvlText w:val=""/>
      <w:lvlJc w:val="left"/>
      <w:pPr>
        <w:ind w:left="720" w:hanging="360"/>
      </w:pPr>
      <w:rPr>
        <w:rFonts w:ascii="Symbol" w:hAnsi="Symbol" w:hint="default"/>
      </w:rPr>
    </w:lvl>
    <w:lvl w:ilvl="1" w:tplc="3C563C50" w:tentative="1">
      <w:start w:val="1"/>
      <w:numFmt w:val="bullet"/>
      <w:lvlText w:val="o"/>
      <w:lvlJc w:val="left"/>
      <w:pPr>
        <w:ind w:left="1440" w:hanging="360"/>
      </w:pPr>
      <w:rPr>
        <w:rFonts w:ascii="Courier New" w:hAnsi="Courier New" w:cs="Courier New" w:hint="default"/>
      </w:rPr>
    </w:lvl>
    <w:lvl w:ilvl="2" w:tplc="1C4253C4" w:tentative="1">
      <w:start w:val="1"/>
      <w:numFmt w:val="bullet"/>
      <w:lvlText w:val=""/>
      <w:lvlJc w:val="left"/>
      <w:pPr>
        <w:ind w:left="2160" w:hanging="360"/>
      </w:pPr>
      <w:rPr>
        <w:rFonts w:ascii="Wingdings" w:hAnsi="Wingdings" w:hint="default"/>
      </w:rPr>
    </w:lvl>
    <w:lvl w:ilvl="3" w:tplc="21D4027E" w:tentative="1">
      <w:start w:val="1"/>
      <w:numFmt w:val="bullet"/>
      <w:lvlText w:val=""/>
      <w:lvlJc w:val="left"/>
      <w:pPr>
        <w:ind w:left="2880" w:hanging="360"/>
      </w:pPr>
      <w:rPr>
        <w:rFonts w:ascii="Symbol" w:hAnsi="Symbol" w:hint="default"/>
      </w:rPr>
    </w:lvl>
    <w:lvl w:ilvl="4" w:tplc="F4086ACE" w:tentative="1">
      <w:start w:val="1"/>
      <w:numFmt w:val="bullet"/>
      <w:lvlText w:val="o"/>
      <w:lvlJc w:val="left"/>
      <w:pPr>
        <w:ind w:left="3600" w:hanging="360"/>
      </w:pPr>
      <w:rPr>
        <w:rFonts w:ascii="Courier New" w:hAnsi="Courier New" w:cs="Courier New" w:hint="default"/>
      </w:rPr>
    </w:lvl>
    <w:lvl w:ilvl="5" w:tplc="C324EDFE" w:tentative="1">
      <w:start w:val="1"/>
      <w:numFmt w:val="bullet"/>
      <w:lvlText w:val=""/>
      <w:lvlJc w:val="left"/>
      <w:pPr>
        <w:ind w:left="4320" w:hanging="360"/>
      </w:pPr>
      <w:rPr>
        <w:rFonts w:ascii="Wingdings" w:hAnsi="Wingdings" w:hint="default"/>
      </w:rPr>
    </w:lvl>
    <w:lvl w:ilvl="6" w:tplc="DDA6C4EE" w:tentative="1">
      <w:start w:val="1"/>
      <w:numFmt w:val="bullet"/>
      <w:lvlText w:val=""/>
      <w:lvlJc w:val="left"/>
      <w:pPr>
        <w:ind w:left="5040" w:hanging="360"/>
      </w:pPr>
      <w:rPr>
        <w:rFonts w:ascii="Symbol" w:hAnsi="Symbol" w:hint="default"/>
      </w:rPr>
    </w:lvl>
    <w:lvl w:ilvl="7" w:tplc="79982E40" w:tentative="1">
      <w:start w:val="1"/>
      <w:numFmt w:val="bullet"/>
      <w:lvlText w:val="o"/>
      <w:lvlJc w:val="left"/>
      <w:pPr>
        <w:ind w:left="5760" w:hanging="360"/>
      </w:pPr>
      <w:rPr>
        <w:rFonts w:ascii="Courier New" w:hAnsi="Courier New" w:cs="Courier New" w:hint="default"/>
      </w:rPr>
    </w:lvl>
    <w:lvl w:ilvl="8" w:tplc="CBB474C0" w:tentative="1">
      <w:start w:val="1"/>
      <w:numFmt w:val="bullet"/>
      <w:lvlText w:val=""/>
      <w:lvlJc w:val="left"/>
      <w:pPr>
        <w:ind w:left="6480" w:hanging="360"/>
      </w:pPr>
      <w:rPr>
        <w:rFonts w:ascii="Wingdings" w:hAnsi="Wingdings" w:hint="default"/>
      </w:rPr>
    </w:lvl>
  </w:abstractNum>
  <w:abstractNum w:abstractNumId="25" w15:restartNumberingAfterBreak="0">
    <w:nsid w:val="4193785F"/>
    <w:multiLevelType w:val="hybridMultilevel"/>
    <w:tmpl w:val="F4285DBA"/>
    <w:lvl w:ilvl="0" w:tplc="DC821246">
      <w:start w:val="1"/>
      <w:numFmt w:val="bullet"/>
      <w:lvlText w:val=""/>
      <w:lvlJc w:val="left"/>
      <w:pPr>
        <w:ind w:left="720" w:hanging="360"/>
      </w:pPr>
      <w:rPr>
        <w:rFonts w:ascii="Symbol" w:hAnsi="Symbol" w:hint="default"/>
      </w:rPr>
    </w:lvl>
    <w:lvl w:ilvl="1" w:tplc="8F22961C">
      <w:start w:val="1"/>
      <w:numFmt w:val="bullet"/>
      <w:lvlText w:val="o"/>
      <w:lvlJc w:val="left"/>
      <w:pPr>
        <w:ind w:left="1440" w:hanging="360"/>
      </w:pPr>
      <w:rPr>
        <w:rFonts w:ascii="Courier New" w:hAnsi="Courier New" w:cs="Courier New" w:hint="default"/>
      </w:rPr>
    </w:lvl>
    <w:lvl w:ilvl="2" w:tplc="2E2E1C60" w:tentative="1">
      <w:start w:val="1"/>
      <w:numFmt w:val="bullet"/>
      <w:lvlText w:val=""/>
      <w:lvlJc w:val="left"/>
      <w:pPr>
        <w:ind w:left="2160" w:hanging="360"/>
      </w:pPr>
      <w:rPr>
        <w:rFonts w:ascii="Wingdings" w:hAnsi="Wingdings" w:hint="default"/>
      </w:rPr>
    </w:lvl>
    <w:lvl w:ilvl="3" w:tplc="0658DC3A" w:tentative="1">
      <w:start w:val="1"/>
      <w:numFmt w:val="bullet"/>
      <w:lvlText w:val=""/>
      <w:lvlJc w:val="left"/>
      <w:pPr>
        <w:ind w:left="2880" w:hanging="360"/>
      </w:pPr>
      <w:rPr>
        <w:rFonts w:ascii="Symbol" w:hAnsi="Symbol" w:hint="default"/>
      </w:rPr>
    </w:lvl>
    <w:lvl w:ilvl="4" w:tplc="39BAE870" w:tentative="1">
      <w:start w:val="1"/>
      <w:numFmt w:val="bullet"/>
      <w:lvlText w:val="o"/>
      <w:lvlJc w:val="left"/>
      <w:pPr>
        <w:ind w:left="3600" w:hanging="360"/>
      </w:pPr>
      <w:rPr>
        <w:rFonts w:ascii="Courier New" w:hAnsi="Courier New" w:cs="Courier New" w:hint="default"/>
      </w:rPr>
    </w:lvl>
    <w:lvl w:ilvl="5" w:tplc="B19E76E2" w:tentative="1">
      <w:start w:val="1"/>
      <w:numFmt w:val="bullet"/>
      <w:lvlText w:val=""/>
      <w:lvlJc w:val="left"/>
      <w:pPr>
        <w:ind w:left="4320" w:hanging="360"/>
      </w:pPr>
      <w:rPr>
        <w:rFonts w:ascii="Wingdings" w:hAnsi="Wingdings" w:hint="default"/>
      </w:rPr>
    </w:lvl>
    <w:lvl w:ilvl="6" w:tplc="4A02965E" w:tentative="1">
      <w:start w:val="1"/>
      <w:numFmt w:val="bullet"/>
      <w:lvlText w:val=""/>
      <w:lvlJc w:val="left"/>
      <w:pPr>
        <w:ind w:left="5040" w:hanging="360"/>
      </w:pPr>
      <w:rPr>
        <w:rFonts w:ascii="Symbol" w:hAnsi="Symbol" w:hint="default"/>
      </w:rPr>
    </w:lvl>
    <w:lvl w:ilvl="7" w:tplc="23664ECA" w:tentative="1">
      <w:start w:val="1"/>
      <w:numFmt w:val="bullet"/>
      <w:lvlText w:val="o"/>
      <w:lvlJc w:val="left"/>
      <w:pPr>
        <w:ind w:left="5760" w:hanging="360"/>
      </w:pPr>
      <w:rPr>
        <w:rFonts w:ascii="Courier New" w:hAnsi="Courier New" w:cs="Courier New" w:hint="default"/>
      </w:rPr>
    </w:lvl>
    <w:lvl w:ilvl="8" w:tplc="FF981456" w:tentative="1">
      <w:start w:val="1"/>
      <w:numFmt w:val="bullet"/>
      <w:lvlText w:val=""/>
      <w:lvlJc w:val="left"/>
      <w:pPr>
        <w:ind w:left="6480" w:hanging="360"/>
      </w:pPr>
      <w:rPr>
        <w:rFonts w:ascii="Wingdings" w:hAnsi="Wingdings" w:hint="default"/>
      </w:rPr>
    </w:lvl>
  </w:abstractNum>
  <w:abstractNum w:abstractNumId="26" w15:restartNumberingAfterBreak="0">
    <w:nsid w:val="43280E52"/>
    <w:multiLevelType w:val="hybridMultilevel"/>
    <w:tmpl w:val="42E840F6"/>
    <w:lvl w:ilvl="0" w:tplc="39A60F62">
      <w:start w:val="1"/>
      <w:numFmt w:val="bullet"/>
      <w:lvlText w:val=""/>
      <w:lvlJc w:val="left"/>
      <w:pPr>
        <w:ind w:left="1080" w:hanging="360"/>
      </w:pPr>
      <w:rPr>
        <w:rFonts w:ascii="Symbol" w:hAnsi="Symbol" w:hint="default"/>
      </w:rPr>
    </w:lvl>
    <w:lvl w:ilvl="1" w:tplc="7EA04C7E" w:tentative="1">
      <w:start w:val="1"/>
      <w:numFmt w:val="bullet"/>
      <w:lvlText w:val="o"/>
      <w:lvlJc w:val="left"/>
      <w:pPr>
        <w:ind w:left="1800" w:hanging="360"/>
      </w:pPr>
      <w:rPr>
        <w:rFonts w:ascii="Courier New" w:hAnsi="Courier New" w:cs="Courier New" w:hint="default"/>
      </w:rPr>
    </w:lvl>
    <w:lvl w:ilvl="2" w:tplc="DF4AABBA" w:tentative="1">
      <w:start w:val="1"/>
      <w:numFmt w:val="bullet"/>
      <w:lvlText w:val=""/>
      <w:lvlJc w:val="left"/>
      <w:pPr>
        <w:ind w:left="2520" w:hanging="360"/>
      </w:pPr>
      <w:rPr>
        <w:rFonts w:ascii="Wingdings" w:hAnsi="Wingdings" w:hint="default"/>
      </w:rPr>
    </w:lvl>
    <w:lvl w:ilvl="3" w:tplc="736EA632" w:tentative="1">
      <w:start w:val="1"/>
      <w:numFmt w:val="bullet"/>
      <w:lvlText w:val=""/>
      <w:lvlJc w:val="left"/>
      <w:pPr>
        <w:ind w:left="3240" w:hanging="360"/>
      </w:pPr>
      <w:rPr>
        <w:rFonts w:ascii="Symbol" w:hAnsi="Symbol" w:hint="default"/>
      </w:rPr>
    </w:lvl>
    <w:lvl w:ilvl="4" w:tplc="4964F5C8" w:tentative="1">
      <w:start w:val="1"/>
      <w:numFmt w:val="bullet"/>
      <w:lvlText w:val="o"/>
      <w:lvlJc w:val="left"/>
      <w:pPr>
        <w:ind w:left="3960" w:hanging="360"/>
      </w:pPr>
      <w:rPr>
        <w:rFonts w:ascii="Courier New" w:hAnsi="Courier New" w:cs="Courier New" w:hint="default"/>
      </w:rPr>
    </w:lvl>
    <w:lvl w:ilvl="5" w:tplc="B5EA58C2" w:tentative="1">
      <w:start w:val="1"/>
      <w:numFmt w:val="bullet"/>
      <w:lvlText w:val=""/>
      <w:lvlJc w:val="left"/>
      <w:pPr>
        <w:ind w:left="4680" w:hanging="360"/>
      </w:pPr>
      <w:rPr>
        <w:rFonts w:ascii="Wingdings" w:hAnsi="Wingdings" w:hint="default"/>
      </w:rPr>
    </w:lvl>
    <w:lvl w:ilvl="6" w:tplc="7AACA374" w:tentative="1">
      <w:start w:val="1"/>
      <w:numFmt w:val="bullet"/>
      <w:lvlText w:val=""/>
      <w:lvlJc w:val="left"/>
      <w:pPr>
        <w:ind w:left="5400" w:hanging="360"/>
      </w:pPr>
      <w:rPr>
        <w:rFonts w:ascii="Symbol" w:hAnsi="Symbol" w:hint="default"/>
      </w:rPr>
    </w:lvl>
    <w:lvl w:ilvl="7" w:tplc="21E80BCC" w:tentative="1">
      <w:start w:val="1"/>
      <w:numFmt w:val="bullet"/>
      <w:lvlText w:val="o"/>
      <w:lvlJc w:val="left"/>
      <w:pPr>
        <w:ind w:left="6120" w:hanging="360"/>
      </w:pPr>
      <w:rPr>
        <w:rFonts w:ascii="Courier New" w:hAnsi="Courier New" w:cs="Courier New" w:hint="default"/>
      </w:rPr>
    </w:lvl>
    <w:lvl w:ilvl="8" w:tplc="15A0FD30" w:tentative="1">
      <w:start w:val="1"/>
      <w:numFmt w:val="bullet"/>
      <w:lvlText w:val=""/>
      <w:lvlJc w:val="left"/>
      <w:pPr>
        <w:ind w:left="6840" w:hanging="360"/>
      </w:pPr>
      <w:rPr>
        <w:rFonts w:ascii="Wingdings" w:hAnsi="Wingdings" w:hint="default"/>
      </w:rPr>
    </w:lvl>
  </w:abstractNum>
  <w:abstractNum w:abstractNumId="27" w15:restartNumberingAfterBreak="0">
    <w:nsid w:val="50FC179C"/>
    <w:multiLevelType w:val="multilevel"/>
    <w:tmpl w:val="F38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F2BBA"/>
    <w:multiLevelType w:val="hybridMultilevel"/>
    <w:tmpl w:val="4A041446"/>
    <w:lvl w:ilvl="0" w:tplc="BD32A63A">
      <w:start w:val="1"/>
      <w:numFmt w:val="bullet"/>
      <w:lvlText w:val=""/>
      <w:lvlJc w:val="left"/>
      <w:pPr>
        <w:ind w:left="1440" w:hanging="360"/>
      </w:pPr>
      <w:rPr>
        <w:rFonts w:ascii="Symbol" w:hAnsi="Symbol" w:hint="default"/>
      </w:rPr>
    </w:lvl>
    <w:lvl w:ilvl="1" w:tplc="A80EA0B2">
      <w:start w:val="1"/>
      <w:numFmt w:val="bullet"/>
      <w:lvlText w:val=""/>
      <w:lvlJc w:val="left"/>
      <w:pPr>
        <w:ind w:left="2160" w:hanging="360"/>
      </w:pPr>
      <w:rPr>
        <w:rFonts w:ascii="Wingdings" w:hAnsi="Wingdings" w:hint="default"/>
      </w:rPr>
    </w:lvl>
    <w:lvl w:ilvl="2" w:tplc="41E8E81E">
      <w:start w:val="1"/>
      <w:numFmt w:val="bullet"/>
      <w:lvlText w:val=""/>
      <w:lvlJc w:val="left"/>
      <w:pPr>
        <w:ind w:left="2880" w:hanging="360"/>
      </w:pPr>
      <w:rPr>
        <w:rFonts w:ascii="Wingdings" w:hAnsi="Wingdings" w:hint="default"/>
      </w:rPr>
    </w:lvl>
    <w:lvl w:ilvl="3" w:tplc="7DB03B0E">
      <w:start w:val="1"/>
      <w:numFmt w:val="bullet"/>
      <w:lvlText w:val=""/>
      <w:lvlJc w:val="left"/>
      <w:pPr>
        <w:ind w:left="3600" w:hanging="360"/>
      </w:pPr>
      <w:rPr>
        <w:rFonts w:ascii="Wingdings" w:hAnsi="Wingdings" w:hint="default"/>
      </w:rPr>
    </w:lvl>
    <w:lvl w:ilvl="4" w:tplc="FB0ED638" w:tentative="1">
      <w:start w:val="1"/>
      <w:numFmt w:val="bullet"/>
      <w:lvlText w:val="o"/>
      <w:lvlJc w:val="left"/>
      <w:pPr>
        <w:ind w:left="4320" w:hanging="360"/>
      </w:pPr>
      <w:rPr>
        <w:rFonts w:ascii="Courier New" w:hAnsi="Courier New" w:cs="Courier New" w:hint="default"/>
      </w:rPr>
    </w:lvl>
    <w:lvl w:ilvl="5" w:tplc="A74EE3D0" w:tentative="1">
      <w:start w:val="1"/>
      <w:numFmt w:val="bullet"/>
      <w:lvlText w:val=""/>
      <w:lvlJc w:val="left"/>
      <w:pPr>
        <w:ind w:left="5040" w:hanging="360"/>
      </w:pPr>
      <w:rPr>
        <w:rFonts w:ascii="Wingdings" w:hAnsi="Wingdings" w:hint="default"/>
      </w:rPr>
    </w:lvl>
    <w:lvl w:ilvl="6" w:tplc="63C4F306" w:tentative="1">
      <w:start w:val="1"/>
      <w:numFmt w:val="bullet"/>
      <w:lvlText w:val=""/>
      <w:lvlJc w:val="left"/>
      <w:pPr>
        <w:ind w:left="5760" w:hanging="360"/>
      </w:pPr>
      <w:rPr>
        <w:rFonts w:ascii="Symbol" w:hAnsi="Symbol" w:hint="default"/>
      </w:rPr>
    </w:lvl>
    <w:lvl w:ilvl="7" w:tplc="C958D8CE" w:tentative="1">
      <w:start w:val="1"/>
      <w:numFmt w:val="bullet"/>
      <w:lvlText w:val="o"/>
      <w:lvlJc w:val="left"/>
      <w:pPr>
        <w:ind w:left="6480" w:hanging="360"/>
      </w:pPr>
      <w:rPr>
        <w:rFonts w:ascii="Courier New" w:hAnsi="Courier New" w:cs="Courier New" w:hint="default"/>
      </w:rPr>
    </w:lvl>
    <w:lvl w:ilvl="8" w:tplc="CF720790" w:tentative="1">
      <w:start w:val="1"/>
      <w:numFmt w:val="bullet"/>
      <w:lvlText w:val=""/>
      <w:lvlJc w:val="left"/>
      <w:pPr>
        <w:ind w:left="7200" w:hanging="360"/>
      </w:pPr>
      <w:rPr>
        <w:rFonts w:ascii="Wingdings" w:hAnsi="Wingdings" w:hint="default"/>
      </w:rPr>
    </w:lvl>
  </w:abstractNum>
  <w:abstractNum w:abstractNumId="29" w15:restartNumberingAfterBreak="0">
    <w:nsid w:val="54440AF4"/>
    <w:multiLevelType w:val="hybridMultilevel"/>
    <w:tmpl w:val="7EC006D2"/>
    <w:lvl w:ilvl="0" w:tplc="7656663C">
      <w:start w:val="1"/>
      <w:numFmt w:val="bullet"/>
      <w:lvlText w:val=""/>
      <w:lvlJc w:val="left"/>
      <w:pPr>
        <w:ind w:left="720" w:hanging="360"/>
      </w:pPr>
      <w:rPr>
        <w:rFonts w:ascii="Wingdings" w:hAnsi="Wingdings" w:hint="default"/>
      </w:rPr>
    </w:lvl>
    <w:lvl w:ilvl="1" w:tplc="88C0AFE8">
      <w:start w:val="1"/>
      <w:numFmt w:val="bullet"/>
      <w:lvlText w:val="o"/>
      <w:lvlJc w:val="left"/>
      <w:pPr>
        <w:ind w:left="1440" w:hanging="360"/>
      </w:pPr>
      <w:rPr>
        <w:rFonts w:ascii="Courier New" w:hAnsi="Courier New" w:cs="Courier New" w:hint="default"/>
      </w:rPr>
    </w:lvl>
    <w:lvl w:ilvl="2" w:tplc="EB62B2B2" w:tentative="1">
      <w:start w:val="1"/>
      <w:numFmt w:val="bullet"/>
      <w:lvlText w:val=""/>
      <w:lvlJc w:val="left"/>
      <w:pPr>
        <w:ind w:left="2160" w:hanging="360"/>
      </w:pPr>
      <w:rPr>
        <w:rFonts w:ascii="Wingdings" w:hAnsi="Wingdings" w:hint="default"/>
      </w:rPr>
    </w:lvl>
    <w:lvl w:ilvl="3" w:tplc="E0362FF8" w:tentative="1">
      <w:start w:val="1"/>
      <w:numFmt w:val="bullet"/>
      <w:lvlText w:val=""/>
      <w:lvlJc w:val="left"/>
      <w:pPr>
        <w:ind w:left="2880" w:hanging="360"/>
      </w:pPr>
      <w:rPr>
        <w:rFonts w:ascii="Symbol" w:hAnsi="Symbol" w:hint="default"/>
      </w:rPr>
    </w:lvl>
    <w:lvl w:ilvl="4" w:tplc="C5CCBFAE" w:tentative="1">
      <w:start w:val="1"/>
      <w:numFmt w:val="bullet"/>
      <w:lvlText w:val="o"/>
      <w:lvlJc w:val="left"/>
      <w:pPr>
        <w:ind w:left="3600" w:hanging="360"/>
      </w:pPr>
      <w:rPr>
        <w:rFonts w:ascii="Courier New" w:hAnsi="Courier New" w:cs="Courier New" w:hint="default"/>
      </w:rPr>
    </w:lvl>
    <w:lvl w:ilvl="5" w:tplc="EE3AB198" w:tentative="1">
      <w:start w:val="1"/>
      <w:numFmt w:val="bullet"/>
      <w:lvlText w:val=""/>
      <w:lvlJc w:val="left"/>
      <w:pPr>
        <w:ind w:left="4320" w:hanging="360"/>
      </w:pPr>
      <w:rPr>
        <w:rFonts w:ascii="Wingdings" w:hAnsi="Wingdings" w:hint="default"/>
      </w:rPr>
    </w:lvl>
    <w:lvl w:ilvl="6" w:tplc="832E0674" w:tentative="1">
      <w:start w:val="1"/>
      <w:numFmt w:val="bullet"/>
      <w:lvlText w:val=""/>
      <w:lvlJc w:val="left"/>
      <w:pPr>
        <w:ind w:left="5040" w:hanging="360"/>
      </w:pPr>
      <w:rPr>
        <w:rFonts w:ascii="Symbol" w:hAnsi="Symbol" w:hint="default"/>
      </w:rPr>
    </w:lvl>
    <w:lvl w:ilvl="7" w:tplc="0C6E1F60" w:tentative="1">
      <w:start w:val="1"/>
      <w:numFmt w:val="bullet"/>
      <w:lvlText w:val="o"/>
      <w:lvlJc w:val="left"/>
      <w:pPr>
        <w:ind w:left="5760" w:hanging="360"/>
      </w:pPr>
      <w:rPr>
        <w:rFonts w:ascii="Courier New" w:hAnsi="Courier New" w:cs="Courier New" w:hint="default"/>
      </w:rPr>
    </w:lvl>
    <w:lvl w:ilvl="8" w:tplc="0C6CCF50" w:tentative="1">
      <w:start w:val="1"/>
      <w:numFmt w:val="bullet"/>
      <w:lvlText w:val=""/>
      <w:lvlJc w:val="left"/>
      <w:pPr>
        <w:ind w:left="6480" w:hanging="360"/>
      </w:pPr>
      <w:rPr>
        <w:rFonts w:ascii="Wingdings" w:hAnsi="Wingdings" w:hint="default"/>
      </w:rPr>
    </w:lvl>
  </w:abstractNum>
  <w:abstractNum w:abstractNumId="30" w15:restartNumberingAfterBreak="0">
    <w:nsid w:val="551974F4"/>
    <w:multiLevelType w:val="hybridMultilevel"/>
    <w:tmpl w:val="11564F4C"/>
    <w:lvl w:ilvl="0" w:tplc="7A989CA2">
      <w:start w:val="1"/>
      <w:numFmt w:val="bullet"/>
      <w:lvlText w:val=""/>
      <w:lvlJc w:val="left"/>
      <w:pPr>
        <w:ind w:left="720" w:hanging="360"/>
      </w:pPr>
      <w:rPr>
        <w:rFonts w:ascii="Symbol" w:hAnsi="Symbol" w:hint="default"/>
      </w:rPr>
    </w:lvl>
    <w:lvl w:ilvl="1" w:tplc="A336FAB2" w:tentative="1">
      <w:start w:val="1"/>
      <w:numFmt w:val="bullet"/>
      <w:lvlText w:val="o"/>
      <w:lvlJc w:val="left"/>
      <w:pPr>
        <w:ind w:left="1440" w:hanging="360"/>
      </w:pPr>
      <w:rPr>
        <w:rFonts w:ascii="Courier New" w:hAnsi="Courier New" w:cs="Courier New" w:hint="default"/>
      </w:rPr>
    </w:lvl>
    <w:lvl w:ilvl="2" w:tplc="09C88C50" w:tentative="1">
      <w:start w:val="1"/>
      <w:numFmt w:val="bullet"/>
      <w:lvlText w:val=""/>
      <w:lvlJc w:val="left"/>
      <w:pPr>
        <w:ind w:left="2160" w:hanging="360"/>
      </w:pPr>
      <w:rPr>
        <w:rFonts w:ascii="Wingdings" w:hAnsi="Wingdings" w:hint="default"/>
      </w:rPr>
    </w:lvl>
    <w:lvl w:ilvl="3" w:tplc="4AFAD8E0" w:tentative="1">
      <w:start w:val="1"/>
      <w:numFmt w:val="bullet"/>
      <w:lvlText w:val=""/>
      <w:lvlJc w:val="left"/>
      <w:pPr>
        <w:ind w:left="2880" w:hanging="360"/>
      </w:pPr>
      <w:rPr>
        <w:rFonts w:ascii="Symbol" w:hAnsi="Symbol" w:hint="default"/>
      </w:rPr>
    </w:lvl>
    <w:lvl w:ilvl="4" w:tplc="80FE1C18" w:tentative="1">
      <w:start w:val="1"/>
      <w:numFmt w:val="bullet"/>
      <w:lvlText w:val="o"/>
      <w:lvlJc w:val="left"/>
      <w:pPr>
        <w:ind w:left="3600" w:hanging="360"/>
      </w:pPr>
      <w:rPr>
        <w:rFonts w:ascii="Courier New" w:hAnsi="Courier New" w:cs="Courier New" w:hint="default"/>
      </w:rPr>
    </w:lvl>
    <w:lvl w:ilvl="5" w:tplc="16A87D36" w:tentative="1">
      <w:start w:val="1"/>
      <w:numFmt w:val="bullet"/>
      <w:lvlText w:val=""/>
      <w:lvlJc w:val="left"/>
      <w:pPr>
        <w:ind w:left="4320" w:hanging="360"/>
      </w:pPr>
      <w:rPr>
        <w:rFonts w:ascii="Wingdings" w:hAnsi="Wingdings" w:hint="default"/>
      </w:rPr>
    </w:lvl>
    <w:lvl w:ilvl="6" w:tplc="FA984ABC" w:tentative="1">
      <w:start w:val="1"/>
      <w:numFmt w:val="bullet"/>
      <w:lvlText w:val=""/>
      <w:lvlJc w:val="left"/>
      <w:pPr>
        <w:ind w:left="5040" w:hanging="360"/>
      </w:pPr>
      <w:rPr>
        <w:rFonts w:ascii="Symbol" w:hAnsi="Symbol" w:hint="default"/>
      </w:rPr>
    </w:lvl>
    <w:lvl w:ilvl="7" w:tplc="7F069EE2" w:tentative="1">
      <w:start w:val="1"/>
      <w:numFmt w:val="bullet"/>
      <w:lvlText w:val="o"/>
      <w:lvlJc w:val="left"/>
      <w:pPr>
        <w:ind w:left="5760" w:hanging="360"/>
      </w:pPr>
      <w:rPr>
        <w:rFonts w:ascii="Courier New" w:hAnsi="Courier New" w:cs="Courier New" w:hint="default"/>
      </w:rPr>
    </w:lvl>
    <w:lvl w:ilvl="8" w:tplc="F46EC7DE" w:tentative="1">
      <w:start w:val="1"/>
      <w:numFmt w:val="bullet"/>
      <w:lvlText w:val=""/>
      <w:lvlJc w:val="left"/>
      <w:pPr>
        <w:ind w:left="6480" w:hanging="360"/>
      </w:pPr>
      <w:rPr>
        <w:rFonts w:ascii="Wingdings" w:hAnsi="Wingdings" w:hint="default"/>
      </w:rPr>
    </w:lvl>
  </w:abstractNum>
  <w:abstractNum w:abstractNumId="31" w15:restartNumberingAfterBreak="0">
    <w:nsid w:val="5A7F12C8"/>
    <w:multiLevelType w:val="hybridMultilevel"/>
    <w:tmpl w:val="B22A83B8"/>
    <w:lvl w:ilvl="0" w:tplc="BC0A70B4">
      <w:start w:val="1"/>
      <w:numFmt w:val="lowerLetter"/>
      <w:lvlText w:val="%1."/>
      <w:lvlJc w:val="left"/>
      <w:pPr>
        <w:ind w:left="3240" w:hanging="360"/>
      </w:pPr>
    </w:lvl>
    <w:lvl w:ilvl="1" w:tplc="19D6A0F4" w:tentative="1">
      <w:start w:val="1"/>
      <w:numFmt w:val="lowerLetter"/>
      <w:lvlText w:val="%2."/>
      <w:lvlJc w:val="left"/>
      <w:pPr>
        <w:ind w:left="3960" w:hanging="360"/>
      </w:pPr>
    </w:lvl>
    <w:lvl w:ilvl="2" w:tplc="3AF2CE7C" w:tentative="1">
      <w:start w:val="1"/>
      <w:numFmt w:val="lowerRoman"/>
      <w:lvlText w:val="%3."/>
      <w:lvlJc w:val="right"/>
      <w:pPr>
        <w:ind w:left="4680" w:hanging="180"/>
      </w:pPr>
    </w:lvl>
    <w:lvl w:ilvl="3" w:tplc="E196E234" w:tentative="1">
      <w:start w:val="1"/>
      <w:numFmt w:val="decimal"/>
      <w:lvlText w:val="%4."/>
      <w:lvlJc w:val="left"/>
      <w:pPr>
        <w:ind w:left="5400" w:hanging="360"/>
      </w:pPr>
    </w:lvl>
    <w:lvl w:ilvl="4" w:tplc="795E9A22" w:tentative="1">
      <w:start w:val="1"/>
      <w:numFmt w:val="lowerLetter"/>
      <w:lvlText w:val="%5."/>
      <w:lvlJc w:val="left"/>
      <w:pPr>
        <w:ind w:left="6120" w:hanging="360"/>
      </w:pPr>
    </w:lvl>
    <w:lvl w:ilvl="5" w:tplc="BA7014BC" w:tentative="1">
      <w:start w:val="1"/>
      <w:numFmt w:val="lowerRoman"/>
      <w:lvlText w:val="%6."/>
      <w:lvlJc w:val="right"/>
      <w:pPr>
        <w:ind w:left="6840" w:hanging="180"/>
      </w:pPr>
    </w:lvl>
    <w:lvl w:ilvl="6" w:tplc="F926DCBE" w:tentative="1">
      <w:start w:val="1"/>
      <w:numFmt w:val="decimal"/>
      <w:lvlText w:val="%7."/>
      <w:lvlJc w:val="left"/>
      <w:pPr>
        <w:ind w:left="7560" w:hanging="360"/>
      </w:pPr>
    </w:lvl>
    <w:lvl w:ilvl="7" w:tplc="DDD60F80" w:tentative="1">
      <w:start w:val="1"/>
      <w:numFmt w:val="lowerLetter"/>
      <w:lvlText w:val="%8."/>
      <w:lvlJc w:val="left"/>
      <w:pPr>
        <w:ind w:left="8280" w:hanging="360"/>
      </w:pPr>
    </w:lvl>
    <w:lvl w:ilvl="8" w:tplc="238AED38" w:tentative="1">
      <w:start w:val="1"/>
      <w:numFmt w:val="lowerRoman"/>
      <w:lvlText w:val="%9."/>
      <w:lvlJc w:val="right"/>
      <w:pPr>
        <w:ind w:left="9000" w:hanging="180"/>
      </w:pPr>
    </w:lvl>
  </w:abstractNum>
  <w:abstractNum w:abstractNumId="32" w15:restartNumberingAfterBreak="0">
    <w:nsid w:val="5F800647"/>
    <w:multiLevelType w:val="hybridMultilevel"/>
    <w:tmpl w:val="868C485A"/>
    <w:lvl w:ilvl="0" w:tplc="1284B744">
      <w:start w:val="1"/>
      <w:numFmt w:val="lowerLetter"/>
      <w:lvlText w:val="%1)"/>
      <w:lvlJc w:val="left"/>
      <w:pPr>
        <w:ind w:left="720" w:hanging="360"/>
      </w:pPr>
    </w:lvl>
    <w:lvl w:ilvl="1" w:tplc="2E70FD9A">
      <w:start w:val="1"/>
      <w:numFmt w:val="lowerLetter"/>
      <w:lvlText w:val="%2."/>
      <w:lvlJc w:val="left"/>
      <w:pPr>
        <w:ind w:left="1440" w:hanging="360"/>
      </w:pPr>
    </w:lvl>
    <w:lvl w:ilvl="2" w:tplc="AADA2138">
      <w:start w:val="1"/>
      <w:numFmt w:val="lowerRoman"/>
      <w:lvlText w:val="%3."/>
      <w:lvlJc w:val="left"/>
      <w:pPr>
        <w:ind w:left="2160" w:hanging="180"/>
      </w:pPr>
      <w:rPr>
        <w:rFonts w:hint="default"/>
      </w:rPr>
    </w:lvl>
    <w:lvl w:ilvl="3" w:tplc="ABF8D066" w:tentative="1">
      <w:start w:val="1"/>
      <w:numFmt w:val="decimal"/>
      <w:lvlText w:val="%4."/>
      <w:lvlJc w:val="left"/>
      <w:pPr>
        <w:ind w:left="2880" w:hanging="360"/>
      </w:pPr>
    </w:lvl>
    <w:lvl w:ilvl="4" w:tplc="9336F984" w:tentative="1">
      <w:start w:val="1"/>
      <w:numFmt w:val="lowerLetter"/>
      <w:lvlText w:val="%5."/>
      <w:lvlJc w:val="left"/>
      <w:pPr>
        <w:ind w:left="3600" w:hanging="360"/>
      </w:pPr>
    </w:lvl>
    <w:lvl w:ilvl="5" w:tplc="E1A03AC4" w:tentative="1">
      <w:start w:val="1"/>
      <w:numFmt w:val="lowerRoman"/>
      <w:lvlText w:val="%6."/>
      <w:lvlJc w:val="right"/>
      <w:pPr>
        <w:ind w:left="4320" w:hanging="180"/>
      </w:pPr>
    </w:lvl>
    <w:lvl w:ilvl="6" w:tplc="CC4E8AC6" w:tentative="1">
      <w:start w:val="1"/>
      <w:numFmt w:val="decimal"/>
      <w:lvlText w:val="%7."/>
      <w:lvlJc w:val="left"/>
      <w:pPr>
        <w:ind w:left="5040" w:hanging="360"/>
      </w:pPr>
    </w:lvl>
    <w:lvl w:ilvl="7" w:tplc="628C05D4" w:tentative="1">
      <w:start w:val="1"/>
      <w:numFmt w:val="lowerLetter"/>
      <w:lvlText w:val="%8."/>
      <w:lvlJc w:val="left"/>
      <w:pPr>
        <w:ind w:left="5760" w:hanging="360"/>
      </w:pPr>
    </w:lvl>
    <w:lvl w:ilvl="8" w:tplc="14C8BDD2" w:tentative="1">
      <w:start w:val="1"/>
      <w:numFmt w:val="lowerRoman"/>
      <w:lvlText w:val="%9."/>
      <w:lvlJc w:val="right"/>
      <w:pPr>
        <w:ind w:left="6480" w:hanging="180"/>
      </w:pPr>
    </w:lvl>
  </w:abstractNum>
  <w:abstractNum w:abstractNumId="33" w15:restartNumberingAfterBreak="0">
    <w:nsid w:val="635F7202"/>
    <w:multiLevelType w:val="hybridMultilevel"/>
    <w:tmpl w:val="12A83964"/>
    <w:lvl w:ilvl="0" w:tplc="E11EBA3E">
      <w:start w:val="1"/>
      <w:numFmt w:val="bullet"/>
      <w:lvlText w:val=""/>
      <w:lvlJc w:val="left"/>
      <w:pPr>
        <w:ind w:left="3600" w:hanging="360"/>
      </w:pPr>
      <w:rPr>
        <w:rFonts w:ascii="Symbol" w:hAnsi="Symbol" w:hint="default"/>
      </w:rPr>
    </w:lvl>
    <w:lvl w:ilvl="1" w:tplc="89A027AA">
      <w:start w:val="1"/>
      <w:numFmt w:val="bullet"/>
      <w:lvlText w:val="o"/>
      <w:lvlJc w:val="left"/>
      <w:pPr>
        <w:ind w:left="4320" w:hanging="360"/>
      </w:pPr>
      <w:rPr>
        <w:rFonts w:ascii="Courier New" w:hAnsi="Courier New" w:cs="Courier New" w:hint="default"/>
      </w:rPr>
    </w:lvl>
    <w:lvl w:ilvl="2" w:tplc="0A3C077C">
      <w:start w:val="1"/>
      <w:numFmt w:val="bullet"/>
      <w:lvlText w:val=""/>
      <w:lvlJc w:val="left"/>
      <w:pPr>
        <w:ind w:left="5040" w:hanging="360"/>
      </w:pPr>
      <w:rPr>
        <w:rFonts w:ascii="Wingdings" w:hAnsi="Wingdings" w:hint="default"/>
      </w:rPr>
    </w:lvl>
    <w:lvl w:ilvl="3" w:tplc="6E10E30A" w:tentative="1">
      <w:start w:val="1"/>
      <w:numFmt w:val="bullet"/>
      <w:lvlText w:val=""/>
      <w:lvlJc w:val="left"/>
      <w:pPr>
        <w:ind w:left="5760" w:hanging="360"/>
      </w:pPr>
      <w:rPr>
        <w:rFonts w:ascii="Symbol" w:hAnsi="Symbol" w:hint="default"/>
      </w:rPr>
    </w:lvl>
    <w:lvl w:ilvl="4" w:tplc="A10CC36C" w:tentative="1">
      <w:start w:val="1"/>
      <w:numFmt w:val="bullet"/>
      <w:lvlText w:val="o"/>
      <w:lvlJc w:val="left"/>
      <w:pPr>
        <w:ind w:left="6480" w:hanging="360"/>
      </w:pPr>
      <w:rPr>
        <w:rFonts w:ascii="Courier New" w:hAnsi="Courier New" w:cs="Courier New" w:hint="default"/>
      </w:rPr>
    </w:lvl>
    <w:lvl w:ilvl="5" w:tplc="999EDE9C" w:tentative="1">
      <w:start w:val="1"/>
      <w:numFmt w:val="bullet"/>
      <w:lvlText w:val=""/>
      <w:lvlJc w:val="left"/>
      <w:pPr>
        <w:ind w:left="7200" w:hanging="360"/>
      </w:pPr>
      <w:rPr>
        <w:rFonts w:ascii="Wingdings" w:hAnsi="Wingdings" w:hint="default"/>
      </w:rPr>
    </w:lvl>
    <w:lvl w:ilvl="6" w:tplc="C75E1C72" w:tentative="1">
      <w:start w:val="1"/>
      <w:numFmt w:val="bullet"/>
      <w:lvlText w:val=""/>
      <w:lvlJc w:val="left"/>
      <w:pPr>
        <w:ind w:left="7920" w:hanging="360"/>
      </w:pPr>
      <w:rPr>
        <w:rFonts w:ascii="Symbol" w:hAnsi="Symbol" w:hint="default"/>
      </w:rPr>
    </w:lvl>
    <w:lvl w:ilvl="7" w:tplc="CAC23088" w:tentative="1">
      <w:start w:val="1"/>
      <w:numFmt w:val="bullet"/>
      <w:lvlText w:val="o"/>
      <w:lvlJc w:val="left"/>
      <w:pPr>
        <w:ind w:left="8640" w:hanging="360"/>
      </w:pPr>
      <w:rPr>
        <w:rFonts w:ascii="Courier New" w:hAnsi="Courier New" w:cs="Courier New" w:hint="default"/>
      </w:rPr>
    </w:lvl>
    <w:lvl w:ilvl="8" w:tplc="1A42B460" w:tentative="1">
      <w:start w:val="1"/>
      <w:numFmt w:val="bullet"/>
      <w:lvlText w:val=""/>
      <w:lvlJc w:val="left"/>
      <w:pPr>
        <w:ind w:left="9360" w:hanging="360"/>
      </w:pPr>
      <w:rPr>
        <w:rFonts w:ascii="Wingdings" w:hAnsi="Wingdings" w:hint="default"/>
      </w:rPr>
    </w:lvl>
  </w:abstractNum>
  <w:abstractNum w:abstractNumId="34" w15:restartNumberingAfterBreak="0">
    <w:nsid w:val="6CB80BF6"/>
    <w:multiLevelType w:val="hybridMultilevel"/>
    <w:tmpl w:val="2DA472DA"/>
    <w:lvl w:ilvl="0" w:tplc="3FF61C2A">
      <w:start w:val="1"/>
      <w:numFmt w:val="bullet"/>
      <w:lvlText w:val=""/>
      <w:lvlJc w:val="left"/>
      <w:pPr>
        <w:ind w:left="720" w:hanging="360"/>
      </w:pPr>
      <w:rPr>
        <w:rFonts w:ascii="Symbol" w:hAnsi="Symbol" w:hint="default"/>
      </w:rPr>
    </w:lvl>
    <w:lvl w:ilvl="1" w:tplc="C69C0A70" w:tentative="1">
      <w:start w:val="1"/>
      <w:numFmt w:val="bullet"/>
      <w:lvlText w:val="o"/>
      <w:lvlJc w:val="left"/>
      <w:pPr>
        <w:ind w:left="1440" w:hanging="360"/>
      </w:pPr>
      <w:rPr>
        <w:rFonts w:ascii="Courier New" w:hAnsi="Courier New" w:cs="Courier New" w:hint="default"/>
      </w:rPr>
    </w:lvl>
    <w:lvl w:ilvl="2" w:tplc="E8D4A7DE" w:tentative="1">
      <w:start w:val="1"/>
      <w:numFmt w:val="bullet"/>
      <w:lvlText w:val=""/>
      <w:lvlJc w:val="left"/>
      <w:pPr>
        <w:ind w:left="2160" w:hanging="360"/>
      </w:pPr>
      <w:rPr>
        <w:rFonts w:ascii="Wingdings" w:hAnsi="Wingdings" w:hint="default"/>
      </w:rPr>
    </w:lvl>
    <w:lvl w:ilvl="3" w:tplc="947E1A24" w:tentative="1">
      <w:start w:val="1"/>
      <w:numFmt w:val="bullet"/>
      <w:lvlText w:val=""/>
      <w:lvlJc w:val="left"/>
      <w:pPr>
        <w:ind w:left="2880" w:hanging="360"/>
      </w:pPr>
      <w:rPr>
        <w:rFonts w:ascii="Symbol" w:hAnsi="Symbol" w:hint="default"/>
      </w:rPr>
    </w:lvl>
    <w:lvl w:ilvl="4" w:tplc="1EB694E8" w:tentative="1">
      <w:start w:val="1"/>
      <w:numFmt w:val="bullet"/>
      <w:lvlText w:val="o"/>
      <w:lvlJc w:val="left"/>
      <w:pPr>
        <w:ind w:left="3600" w:hanging="360"/>
      </w:pPr>
      <w:rPr>
        <w:rFonts w:ascii="Courier New" w:hAnsi="Courier New" w:cs="Courier New" w:hint="default"/>
      </w:rPr>
    </w:lvl>
    <w:lvl w:ilvl="5" w:tplc="11EE4ED4" w:tentative="1">
      <w:start w:val="1"/>
      <w:numFmt w:val="bullet"/>
      <w:lvlText w:val=""/>
      <w:lvlJc w:val="left"/>
      <w:pPr>
        <w:ind w:left="4320" w:hanging="360"/>
      </w:pPr>
      <w:rPr>
        <w:rFonts w:ascii="Wingdings" w:hAnsi="Wingdings" w:hint="default"/>
      </w:rPr>
    </w:lvl>
    <w:lvl w:ilvl="6" w:tplc="92600716" w:tentative="1">
      <w:start w:val="1"/>
      <w:numFmt w:val="bullet"/>
      <w:lvlText w:val=""/>
      <w:lvlJc w:val="left"/>
      <w:pPr>
        <w:ind w:left="5040" w:hanging="360"/>
      </w:pPr>
      <w:rPr>
        <w:rFonts w:ascii="Symbol" w:hAnsi="Symbol" w:hint="default"/>
      </w:rPr>
    </w:lvl>
    <w:lvl w:ilvl="7" w:tplc="29A05D7E" w:tentative="1">
      <w:start w:val="1"/>
      <w:numFmt w:val="bullet"/>
      <w:lvlText w:val="o"/>
      <w:lvlJc w:val="left"/>
      <w:pPr>
        <w:ind w:left="5760" w:hanging="360"/>
      </w:pPr>
      <w:rPr>
        <w:rFonts w:ascii="Courier New" w:hAnsi="Courier New" w:cs="Courier New" w:hint="default"/>
      </w:rPr>
    </w:lvl>
    <w:lvl w:ilvl="8" w:tplc="12EA0366" w:tentative="1">
      <w:start w:val="1"/>
      <w:numFmt w:val="bullet"/>
      <w:lvlText w:val=""/>
      <w:lvlJc w:val="left"/>
      <w:pPr>
        <w:ind w:left="6480" w:hanging="360"/>
      </w:pPr>
      <w:rPr>
        <w:rFonts w:ascii="Wingdings" w:hAnsi="Wingdings" w:hint="default"/>
      </w:rPr>
    </w:lvl>
  </w:abstractNum>
  <w:abstractNum w:abstractNumId="35" w15:restartNumberingAfterBreak="0">
    <w:nsid w:val="72AD28BC"/>
    <w:multiLevelType w:val="hybridMultilevel"/>
    <w:tmpl w:val="E86C2C56"/>
    <w:lvl w:ilvl="0" w:tplc="52B41810">
      <w:start w:val="1"/>
      <w:numFmt w:val="bullet"/>
      <w:lvlText w:val=""/>
      <w:lvlJc w:val="left"/>
      <w:pPr>
        <w:ind w:left="720" w:hanging="360"/>
      </w:pPr>
      <w:rPr>
        <w:rFonts w:ascii="Symbol" w:hAnsi="Symbol" w:hint="default"/>
      </w:rPr>
    </w:lvl>
    <w:lvl w:ilvl="1" w:tplc="9B94FA48" w:tentative="1">
      <w:start w:val="1"/>
      <w:numFmt w:val="lowerLetter"/>
      <w:lvlText w:val="%2."/>
      <w:lvlJc w:val="left"/>
      <w:pPr>
        <w:ind w:left="1440" w:hanging="360"/>
      </w:pPr>
    </w:lvl>
    <w:lvl w:ilvl="2" w:tplc="5E5C5678" w:tentative="1">
      <w:start w:val="1"/>
      <w:numFmt w:val="lowerRoman"/>
      <w:lvlText w:val="%3."/>
      <w:lvlJc w:val="right"/>
      <w:pPr>
        <w:ind w:left="2160" w:hanging="180"/>
      </w:pPr>
    </w:lvl>
    <w:lvl w:ilvl="3" w:tplc="8B92C618" w:tentative="1">
      <w:start w:val="1"/>
      <w:numFmt w:val="decimal"/>
      <w:lvlText w:val="%4."/>
      <w:lvlJc w:val="left"/>
      <w:pPr>
        <w:ind w:left="2880" w:hanging="360"/>
      </w:pPr>
    </w:lvl>
    <w:lvl w:ilvl="4" w:tplc="FAC88B96" w:tentative="1">
      <w:start w:val="1"/>
      <w:numFmt w:val="lowerLetter"/>
      <w:lvlText w:val="%5."/>
      <w:lvlJc w:val="left"/>
      <w:pPr>
        <w:ind w:left="3600" w:hanging="360"/>
      </w:pPr>
    </w:lvl>
    <w:lvl w:ilvl="5" w:tplc="7BFE6534" w:tentative="1">
      <w:start w:val="1"/>
      <w:numFmt w:val="lowerRoman"/>
      <w:lvlText w:val="%6."/>
      <w:lvlJc w:val="right"/>
      <w:pPr>
        <w:ind w:left="4320" w:hanging="180"/>
      </w:pPr>
    </w:lvl>
    <w:lvl w:ilvl="6" w:tplc="DF2C36B2" w:tentative="1">
      <w:start w:val="1"/>
      <w:numFmt w:val="decimal"/>
      <w:lvlText w:val="%7."/>
      <w:lvlJc w:val="left"/>
      <w:pPr>
        <w:ind w:left="5040" w:hanging="360"/>
      </w:pPr>
    </w:lvl>
    <w:lvl w:ilvl="7" w:tplc="B254EFA6" w:tentative="1">
      <w:start w:val="1"/>
      <w:numFmt w:val="lowerLetter"/>
      <w:lvlText w:val="%8."/>
      <w:lvlJc w:val="left"/>
      <w:pPr>
        <w:ind w:left="5760" w:hanging="360"/>
      </w:pPr>
    </w:lvl>
    <w:lvl w:ilvl="8" w:tplc="69F8BCE8" w:tentative="1">
      <w:start w:val="1"/>
      <w:numFmt w:val="lowerRoman"/>
      <w:lvlText w:val="%9."/>
      <w:lvlJc w:val="right"/>
      <w:pPr>
        <w:ind w:left="6480" w:hanging="180"/>
      </w:pPr>
    </w:lvl>
  </w:abstractNum>
  <w:abstractNum w:abstractNumId="36" w15:restartNumberingAfterBreak="0">
    <w:nsid w:val="7C993CD2"/>
    <w:multiLevelType w:val="hybridMultilevel"/>
    <w:tmpl w:val="202A6E80"/>
    <w:lvl w:ilvl="0" w:tplc="A9769234">
      <w:start w:val="1"/>
      <w:numFmt w:val="bullet"/>
      <w:lvlText w:val="-"/>
      <w:lvlJc w:val="left"/>
      <w:pPr>
        <w:ind w:left="1080" w:hanging="360"/>
      </w:pPr>
      <w:rPr>
        <w:rFonts w:ascii="Calibri" w:eastAsia="Times New Roman" w:hAnsi="Calibri" w:cs="Times New Roman" w:hint="default"/>
      </w:rPr>
    </w:lvl>
    <w:lvl w:ilvl="1" w:tplc="579A4B98" w:tentative="1">
      <w:start w:val="1"/>
      <w:numFmt w:val="bullet"/>
      <w:lvlText w:val="o"/>
      <w:lvlJc w:val="left"/>
      <w:pPr>
        <w:ind w:left="1800" w:hanging="360"/>
      </w:pPr>
      <w:rPr>
        <w:rFonts w:ascii="Courier New" w:hAnsi="Courier New" w:cs="Courier New" w:hint="default"/>
      </w:rPr>
    </w:lvl>
    <w:lvl w:ilvl="2" w:tplc="7B4C717E" w:tentative="1">
      <w:start w:val="1"/>
      <w:numFmt w:val="bullet"/>
      <w:lvlText w:val=""/>
      <w:lvlJc w:val="left"/>
      <w:pPr>
        <w:ind w:left="2520" w:hanging="360"/>
      </w:pPr>
      <w:rPr>
        <w:rFonts w:ascii="Wingdings" w:hAnsi="Wingdings" w:hint="default"/>
      </w:rPr>
    </w:lvl>
    <w:lvl w:ilvl="3" w:tplc="63F2BD9C" w:tentative="1">
      <w:start w:val="1"/>
      <w:numFmt w:val="bullet"/>
      <w:lvlText w:val=""/>
      <w:lvlJc w:val="left"/>
      <w:pPr>
        <w:ind w:left="3240" w:hanging="360"/>
      </w:pPr>
      <w:rPr>
        <w:rFonts w:ascii="Symbol" w:hAnsi="Symbol" w:hint="default"/>
      </w:rPr>
    </w:lvl>
    <w:lvl w:ilvl="4" w:tplc="90ACB6D2" w:tentative="1">
      <w:start w:val="1"/>
      <w:numFmt w:val="bullet"/>
      <w:lvlText w:val="o"/>
      <w:lvlJc w:val="left"/>
      <w:pPr>
        <w:ind w:left="3960" w:hanging="360"/>
      </w:pPr>
      <w:rPr>
        <w:rFonts w:ascii="Courier New" w:hAnsi="Courier New" w:cs="Courier New" w:hint="default"/>
      </w:rPr>
    </w:lvl>
    <w:lvl w:ilvl="5" w:tplc="390E575A" w:tentative="1">
      <w:start w:val="1"/>
      <w:numFmt w:val="bullet"/>
      <w:lvlText w:val=""/>
      <w:lvlJc w:val="left"/>
      <w:pPr>
        <w:ind w:left="4680" w:hanging="360"/>
      </w:pPr>
      <w:rPr>
        <w:rFonts w:ascii="Wingdings" w:hAnsi="Wingdings" w:hint="default"/>
      </w:rPr>
    </w:lvl>
    <w:lvl w:ilvl="6" w:tplc="74020942" w:tentative="1">
      <w:start w:val="1"/>
      <w:numFmt w:val="bullet"/>
      <w:lvlText w:val=""/>
      <w:lvlJc w:val="left"/>
      <w:pPr>
        <w:ind w:left="5400" w:hanging="360"/>
      </w:pPr>
      <w:rPr>
        <w:rFonts w:ascii="Symbol" w:hAnsi="Symbol" w:hint="default"/>
      </w:rPr>
    </w:lvl>
    <w:lvl w:ilvl="7" w:tplc="A676680E" w:tentative="1">
      <w:start w:val="1"/>
      <w:numFmt w:val="bullet"/>
      <w:lvlText w:val="o"/>
      <w:lvlJc w:val="left"/>
      <w:pPr>
        <w:ind w:left="6120" w:hanging="360"/>
      </w:pPr>
      <w:rPr>
        <w:rFonts w:ascii="Courier New" w:hAnsi="Courier New" w:cs="Courier New" w:hint="default"/>
      </w:rPr>
    </w:lvl>
    <w:lvl w:ilvl="8" w:tplc="6D7220AE" w:tentative="1">
      <w:start w:val="1"/>
      <w:numFmt w:val="bullet"/>
      <w:lvlText w:val=""/>
      <w:lvlJc w:val="left"/>
      <w:pPr>
        <w:ind w:left="6840" w:hanging="360"/>
      </w:pPr>
      <w:rPr>
        <w:rFonts w:ascii="Wingdings" w:hAnsi="Wingdings" w:hint="default"/>
      </w:rPr>
    </w:lvl>
  </w:abstractNum>
  <w:num w:numId="1" w16cid:durableId="475687254">
    <w:abstractNumId w:val="0"/>
  </w:num>
  <w:num w:numId="2" w16cid:durableId="1477719043">
    <w:abstractNumId w:val="35"/>
  </w:num>
  <w:num w:numId="3" w16cid:durableId="1918633123">
    <w:abstractNumId w:val="8"/>
  </w:num>
  <w:num w:numId="4" w16cid:durableId="336346615">
    <w:abstractNumId w:val="21"/>
  </w:num>
  <w:num w:numId="5" w16cid:durableId="1255551390">
    <w:abstractNumId w:val="33"/>
  </w:num>
  <w:num w:numId="6" w16cid:durableId="776143527">
    <w:abstractNumId w:val="15"/>
  </w:num>
  <w:num w:numId="7" w16cid:durableId="1791826417">
    <w:abstractNumId w:val="32"/>
  </w:num>
  <w:num w:numId="8" w16cid:durableId="756438790">
    <w:abstractNumId w:val="14"/>
  </w:num>
  <w:num w:numId="9" w16cid:durableId="1086266761">
    <w:abstractNumId w:val="28"/>
  </w:num>
  <w:num w:numId="10" w16cid:durableId="625549211">
    <w:abstractNumId w:val="4"/>
  </w:num>
  <w:num w:numId="11" w16cid:durableId="207691750">
    <w:abstractNumId w:val="31"/>
  </w:num>
  <w:num w:numId="12" w16cid:durableId="1868639533">
    <w:abstractNumId w:val="9"/>
  </w:num>
  <w:num w:numId="13" w16cid:durableId="296687831">
    <w:abstractNumId w:val="26"/>
  </w:num>
  <w:num w:numId="14" w16cid:durableId="250741406">
    <w:abstractNumId w:val="11"/>
  </w:num>
  <w:num w:numId="15" w16cid:durableId="1210990007">
    <w:abstractNumId w:val="2"/>
  </w:num>
  <w:num w:numId="16" w16cid:durableId="1991127899">
    <w:abstractNumId w:val="1"/>
  </w:num>
  <w:num w:numId="17" w16cid:durableId="92291228">
    <w:abstractNumId w:val="5"/>
  </w:num>
  <w:num w:numId="18" w16cid:durableId="1766266708">
    <w:abstractNumId w:val="7"/>
  </w:num>
  <w:num w:numId="19" w16cid:durableId="1615164545">
    <w:abstractNumId w:val="30"/>
  </w:num>
  <w:num w:numId="20" w16cid:durableId="240724883">
    <w:abstractNumId w:val="6"/>
  </w:num>
  <w:num w:numId="21" w16cid:durableId="846673407">
    <w:abstractNumId w:val="24"/>
  </w:num>
  <w:num w:numId="22" w16cid:durableId="20207436">
    <w:abstractNumId w:val="36"/>
  </w:num>
  <w:num w:numId="23" w16cid:durableId="1923248292">
    <w:abstractNumId w:val="34"/>
  </w:num>
  <w:num w:numId="24" w16cid:durableId="876355294">
    <w:abstractNumId w:val="13"/>
  </w:num>
  <w:num w:numId="25" w16cid:durableId="413939929">
    <w:abstractNumId w:val="19"/>
  </w:num>
  <w:num w:numId="26" w16cid:durableId="1143349677">
    <w:abstractNumId w:val="3"/>
  </w:num>
  <w:num w:numId="27" w16cid:durableId="727460681">
    <w:abstractNumId w:val="18"/>
  </w:num>
  <w:num w:numId="28" w16cid:durableId="828599454">
    <w:abstractNumId w:val="27"/>
  </w:num>
  <w:num w:numId="29" w16cid:durableId="1810660905">
    <w:abstractNumId w:val="20"/>
  </w:num>
  <w:num w:numId="30" w16cid:durableId="950933862">
    <w:abstractNumId w:val="12"/>
  </w:num>
  <w:num w:numId="31" w16cid:durableId="787817395">
    <w:abstractNumId w:val="16"/>
  </w:num>
  <w:num w:numId="32" w16cid:durableId="1464613941">
    <w:abstractNumId w:val="29"/>
  </w:num>
  <w:num w:numId="33" w16cid:durableId="2073847091">
    <w:abstractNumId w:val="10"/>
  </w:num>
  <w:num w:numId="34" w16cid:durableId="1315642686">
    <w:abstractNumId w:val="23"/>
  </w:num>
  <w:num w:numId="35" w16cid:durableId="2003779293">
    <w:abstractNumId w:val="25"/>
  </w:num>
  <w:num w:numId="36" w16cid:durableId="481966009">
    <w:abstractNumId w:val="22"/>
  </w:num>
  <w:num w:numId="37" w16cid:durableId="9310089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1F"/>
    <w:rsid w:val="00577A1F"/>
    <w:rsid w:val="006B75B6"/>
    <w:rsid w:val="00D27076"/>
    <w:rsid w:val="00D62447"/>
    <w:rsid w:val="00FC6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2"/>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1A6DF44C"/>
  <w15:docId w15:val="{100DE622-910A-4D72-AF2E-62C38B12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0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845594"/>
    <w:rPr>
      <w:rFonts w:cs="Times New Roman"/>
      <w:color w:val="0000FF"/>
      <w:u w:val="single"/>
    </w:rPr>
  </w:style>
  <w:style w:type="character" w:customStyle="1" w:styleId="UnresolvedMention1">
    <w:name w:val="Unresolved Mention1"/>
    <w:basedOn w:val="DefaultParagraphFont"/>
    <w:uiPriority w:val="99"/>
    <w:semiHidden/>
    <w:unhideWhenUsed/>
    <w:rsid w:val="00D84E4A"/>
    <w:rPr>
      <w:color w:val="605E5C"/>
      <w:shd w:val="clear" w:color="auto" w:fill="E1DFDD"/>
    </w:rPr>
  </w:style>
  <w:style w:type="character" w:customStyle="1" w:styleId="ListParagraphChar">
    <w:name w:val="List Paragraph Char"/>
    <w:basedOn w:val="DefaultParagraphFont"/>
    <w:link w:val="ListParagraph"/>
    <w:uiPriority w:val="34"/>
    <w:locked/>
    <w:rsid w:val="00837278"/>
    <w:rPr>
      <w:rFonts w:eastAsiaTheme="minorEastAsia"/>
      <w:kern w:val="0"/>
      <w:sz w:val="22"/>
      <w:szCs w:val="22"/>
      <w14:ligatures w14:val="none"/>
    </w:rPr>
  </w:style>
  <w:style w:type="paragraph" w:styleId="BodyText">
    <w:name w:val="Body Text"/>
    <w:basedOn w:val="Normal"/>
    <w:link w:val="BodyTextChar"/>
    <w:uiPriority w:val="1"/>
    <w:qFormat/>
    <w:rsid w:val="001F79EF"/>
  </w:style>
  <w:style w:type="character" w:customStyle="1" w:styleId="BodyTextChar">
    <w:name w:val="Body Text Char"/>
    <w:basedOn w:val="DefaultParagraphFont"/>
    <w:link w:val="BodyText"/>
    <w:uiPriority w:val="1"/>
    <w:rsid w:val="001F79EF"/>
    <w:rPr>
      <w:rFonts w:ascii="Times New Roman" w:eastAsia="Times New Roman" w:hAnsi="Times New Roman" w:cs="Times New Roman"/>
    </w:rPr>
  </w:style>
  <w:style w:type="paragraph" w:customStyle="1" w:styleId="TableParagraph">
    <w:name w:val="Table Paragraph"/>
    <w:basedOn w:val="Normal"/>
    <w:uiPriority w:val="1"/>
    <w:qFormat/>
    <w:rsid w:val="001F79EF"/>
  </w:style>
  <w:style w:type="paragraph" w:styleId="Revision">
    <w:name w:val="Revision"/>
    <w:hidden/>
    <w:uiPriority w:val="99"/>
    <w:semiHidden/>
    <w:rsid w:val="001F79EF"/>
    <w:pPr>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74B46"/>
    <w:rPr>
      <w:sz w:val="16"/>
      <w:szCs w:val="16"/>
    </w:rPr>
  </w:style>
  <w:style w:type="paragraph" w:styleId="CommentSubject">
    <w:name w:val="annotation subject"/>
    <w:basedOn w:val="CommentText"/>
    <w:next w:val="CommentText"/>
    <w:link w:val="CommentSubjectChar"/>
    <w:uiPriority w:val="99"/>
    <w:semiHidden/>
    <w:unhideWhenUsed/>
    <w:rsid w:val="00374B46"/>
    <w:rPr>
      <w:b/>
      <w:bCs/>
    </w:rPr>
  </w:style>
  <w:style w:type="character" w:customStyle="1" w:styleId="CommentSubjectChar">
    <w:name w:val="Comment Subject Char"/>
    <w:basedOn w:val="CommentTextChar"/>
    <w:link w:val="CommentSubject"/>
    <w:uiPriority w:val="99"/>
    <w:semiHidden/>
    <w:rsid w:val="00374B46"/>
    <w:rPr>
      <w:rFonts w:ascii="Times New Roman" w:eastAsia="Times New Roman" w:hAnsi="Times New Roman" w:cs="Times New Roman"/>
      <w:b/>
      <w:bCs/>
      <w:i/>
      <w:color w:val="808080" w:themeColor="background1" w:themeShade="80"/>
      <w:sz w:val="20"/>
      <w:szCs w:val="20"/>
    </w:rPr>
  </w:style>
  <w:style w:type="character" w:customStyle="1" w:styleId="NoSpacingChar">
    <w:name w:val="No Spacing Char"/>
    <w:basedOn w:val="DefaultParagraphFont"/>
    <w:link w:val="NoSpacing"/>
    <w:uiPriority w:val="1"/>
    <w:rsid w:val="00CF1BCF"/>
    <w:rPr>
      <w:rFonts w:eastAsiaTheme="minorEastAsia"/>
    </w:rPr>
  </w:style>
  <w:style w:type="paragraph" w:customStyle="1" w:styleId="Heading31">
    <w:name w:val="Heading 31"/>
    <w:basedOn w:val="Normal"/>
    <w:next w:val="Normal"/>
    <w:uiPriority w:val="9"/>
    <w:semiHidden/>
    <w:unhideWhenUsed/>
    <w:qFormat/>
    <w:rsid w:val="001709A4"/>
    <w:pPr>
      <w:keepNext/>
      <w:keepLines/>
      <w:spacing w:before="200"/>
      <w:outlineLvl w:val="2"/>
    </w:pPr>
    <w:rPr>
      <w:rFonts w:ascii="Arial" w:hAnsi="Arial"/>
      <w:b/>
      <w:bCs/>
      <w:color w:val="4F81BD"/>
      <w:sz w:val="24"/>
      <w:szCs w:val="24"/>
    </w:rPr>
  </w:style>
  <w:style w:type="paragraph" w:customStyle="1" w:styleId="Heading41">
    <w:name w:val="Heading 41"/>
    <w:basedOn w:val="Normal"/>
    <w:next w:val="Normal"/>
    <w:uiPriority w:val="9"/>
    <w:semiHidden/>
    <w:unhideWhenUsed/>
    <w:qFormat/>
    <w:rsid w:val="001709A4"/>
    <w:pPr>
      <w:keepNext/>
      <w:keepLines/>
      <w:spacing w:before="200"/>
      <w:outlineLvl w:val="3"/>
    </w:pPr>
    <w:rPr>
      <w:rFonts w:ascii="Arial" w:hAnsi="Arial"/>
      <w:b/>
      <w:bCs/>
      <w:iCs/>
      <w:color w:val="4F81BD"/>
      <w:sz w:val="24"/>
      <w:szCs w:val="24"/>
    </w:rPr>
  </w:style>
  <w:style w:type="paragraph" w:customStyle="1" w:styleId="Heading51">
    <w:name w:val="Heading 51"/>
    <w:basedOn w:val="Normal"/>
    <w:next w:val="Normal"/>
    <w:uiPriority w:val="9"/>
    <w:semiHidden/>
    <w:unhideWhenUsed/>
    <w:qFormat/>
    <w:rsid w:val="001709A4"/>
    <w:pPr>
      <w:keepNext/>
      <w:keepLines/>
      <w:spacing w:before="200"/>
      <w:outlineLvl w:val="4"/>
    </w:pPr>
    <w:rPr>
      <w:rFonts w:ascii="Arial" w:hAnsi="Arial"/>
      <w:color w:val="243F60"/>
    </w:rPr>
  </w:style>
  <w:style w:type="numbering" w:customStyle="1" w:styleId="NoList1">
    <w:name w:val="No List1"/>
    <w:next w:val="NoList"/>
    <w:uiPriority w:val="99"/>
    <w:semiHidden/>
    <w:unhideWhenUsed/>
    <w:rsid w:val="001709A4"/>
  </w:style>
  <w:style w:type="paragraph" w:customStyle="1" w:styleId="Title1">
    <w:name w:val="Title1"/>
    <w:basedOn w:val="Normal"/>
    <w:next w:val="Normal"/>
    <w:uiPriority w:val="10"/>
    <w:qFormat/>
    <w:rsid w:val="001709A4"/>
    <w:pPr>
      <w:pBdr>
        <w:bottom w:val="single" w:sz="8" w:space="4" w:color="4F81BD"/>
      </w:pBdr>
      <w:spacing w:after="300"/>
      <w:contextualSpacing/>
    </w:pPr>
    <w:rPr>
      <w:rFonts w:ascii="Arial" w:hAnsi="Arial"/>
      <w:color w:val="17365D"/>
      <w:spacing w:val="5"/>
      <w:kern w:val="28"/>
      <w:sz w:val="52"/>
      <w:szCs w:val="52"/>
    </w:rPr>
  </w:style>
  <w:style w:type="paragraph" w:customStyle="1" w:styleId="Subtitle1">
    <w:name w:val="Subtitle1"/>
    <w:basedOn w:val="Normal"/>
    <w:next w:val="Normal"/>
    <w:uiPriority w:val="11"/>
    <w:qFormat/>
    <w:rsid w:val="001709A4"/>
    <w:pPr>
      <w:numPr>
        <w:ilvl w:val="1"/>
      </w:numPr>
    </w:pPr>
    <w:rPr>
      <w:rFonts w:ascii="Arial" w:hAnsi="Arial"/>
      <w:i/>
      <w:iCs/>
      <w:color w:val="4F81BD"/>
      <w:spacing w:val="15"/>
      <w:sz w:val="24"/>
      <w:szCs w:val="24"/>
    </w:rPr>
  </w:style>
  <w:style w:type="character" w:customStyle="1" w:styleId="IntenseEmphasis1">
    <w:name w:val="Intense Emphasis1"/>
    <w:basedOn w:val="DefaultParagraphFont"/>
    <w:uiPriority w:val="21"/>
    <w:qFormat/>
    <w:rsid w:val="001709A4"/>
    <w:rPr>
      <w:b/>
      <w:bCs/>
      <w:i/>
      <w:iCs/>
      <w:color w:val="4F81BD"/>
    </w:rPr>
  </w:style>
  <w:style w:type="character" w:customStyle="1" w:styleId="SubtleEmphasis1">
    <w:name w:val="Subtle Emphasis1"/>
    <w:basedOn w:val="DefaultParagraphFont"/>
    <w:uiPriority w:val="19"/>
    <w:qFormat/>
    <w:rsid w:val="001709A4"/>
    <w:rPr>
      <w:i/>
      <w:iCs/>
      <w:color w:val="808080"/>
    </w:rPr>
  </w:style>
  <w:style w:type="character" w:customStyle="1" w:styleId="UnresolvedMention10">
    <w:name w:val="Unresolved Mention1"/>
    <w:basedOn w:val="DefaultParagraphFont"/>
    <w:uiPriority w:val="99"/>
    <w:semiHidden/>
    <w:unhideWhenUsed/>
    <w:rsid w:val="001709A4"/>
    <w:rPr>
      <w:color w:val="605E5C"/>
      <w:shd w:val="clear" w:color="auto" w:fill="E1DFDD"/>
    </w:rPr>
  </w:style>
  <w:style w:type="paragraph" w:styleId="HTMLPreformatted">
    <w:name w:val="HTML Preformatted"/>
    <w:basedOn w:val="Normal"/>
    <w:link w:val="HTMLPreformattedChar"/>
    <w:uiPriority w:val="99"/>
    <w:semiHidden/>
    <w:unhideWhenUsed/>
    <w:rsid w:val="00170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1709A4"/>
    <w:rPr>
      <w:rFonts w:ascii="Courier New" w:eastAsia="Times New Roman" w:hAnsi="Courier New" w:cs="Courier New"/>
      <w:szCs w:val="20"/>
    </w:rPr>
  </w:style>
  <w:style w:type="paragraph" w:customStyle="1" w:styleId="pbody">
    <w:name w:val="pbody"/>
    <w:basedOn w:val="Normal"/>
    <w:rsid w:val="001709A4"/>
    <w:pPr>
      <w:spacing w:line="288" w:lineRule="auto"/>
      <w:ind w:firstLine="240"/>
    </w:pPr>
    <w:rPr>
      <w:rFonts w:ascii="Arial" w:hAnsi="Arial" w:cs="Arial"/>
      <w:color w:val="000000"/>
      <w:szCs w:val="20"/>
    </w:rPr>
  </w:style>
  <w:style w:type="paragraph" w:customStyle="1" w:styleId="pindented1">
    <w:name w:val="pindented1"/>
    <w:basedOn w:val="Normal"/>
    <w:rsid w:val="001709A4"/>
    <w:pPr>
      <w:spacing w:line="288" w:lineRule="auto"/>
      <w:ind w:firstLine="480"/>
    </w:pPr>
    <w:rPr>
      <w:rFonts w:ascii="Arial" w:hAnsi="Arial" w:cs="Arial"/>
      <w:color w:val="000000"/>
      <w:szCs w:val="20"/>
    </w:rPr>
  </w:style>
  <w:style w:type="paragraph" w:customStyle="1" w:styleId="pindented2">
    <w:name w:val="pindented2"/>
    <w:basedOn w:val="Normal"/>
    <w:rsid w:val="001709A4"/>
    <w:pPr>
      <w:spacing w:line="288" w:lineRule="auto"/>
      <w:ind w:firstLine="720"/>
    </w:pPr>
    <w:rPr>
      <w:rFonts w:ascii="Arial" w:hAnsi="Arial" w:cs="Arial"/>
      <w:color w:val="000000"/>
      <w:szCs w:val="20"/>
    </w:rPr>
  </w:style>
  <w:style w:type="paragraph" w:styleId="NormalWeb">
    <w:name w:val="Normal (Web)"/>
    <w:basedOn w:val="Normal"/>
    <w:uiPriority w:val="99"/>
    <w:unhideWhenUsed/>
    <w:rsid w:val="001709A4"/>
    <w:pPr>
      <w:spacing w:before="100" w:beforeAutospacing="1" w:after="100" w:afterAutospacing="1"/>
    </w:pPr>
    <w:rPr>
      <w:sz w:val="24"/>
      <w:szCs w:val="24"/>
    </w:rPr>
  </w:style>
  <w:style w:type="character" w:styleId="Emphasis">
    <w:name w:val="Emphasis"/>
    <w:basedOn w:val="DefaultParagraphFont"/>
    <w:uiPriority w:val="20"/>
    <w:qFormat/>
    <w:rsid w:val="001709A4"/>
    <w:rPr>
      <w:i/>
      <w:iCs/>
    </w:rPr>
  </w:style>
  <w:style w:type="character" w:customStyle="1" w:styleId="Heading3Char1">
    <w:name w:val="Heading 3 Char1"/>
    <w:basedOn w:val="DefaultParagraphFont"/>
    <w:uiPriority w:val="9"/>
    <w:semiHidden/>
    <w:rsid w:val="001709A4"/>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1709A4"/>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1709A4"/>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1709A4"/>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1709A4"/>
    <w:rPr>
      <w:rFonts w:eastAsiaTheme="minorEastAsia"/>
      <w:color w:val="5A5A5A" w:themeColor="text1" w:themeTint="A5"/>
      <w:spacing w:val="15"/>
    </w:rPr>
  </w:style>
  <w:style w:type="numbering" w:customStyle="1" w:styleId="NoList2">
    <w:name w:val="No List2"/>
    <w:next w:val="NoList"/>
    <w:uiPriority w:val="99"/>
    <w:semiHidden/>
    <w:unhideWhenUsed/>
    <w:rsid w:val="00D40FC9"/>
  </w:style>
  <w:style w:type="paragraph" w:styleId="BodyText2">
    <w:name w:val="Body Text 2"/>
    <w:basedOn w:val="Normal"/>
    <w:pPr>
      <w:jc w:val="center"/>
    </w:pPr>
    <w:rPr>
      <w:rFonts w:ascii="Arial" w:hAnsi="Arial" w:cs="Arial"/>
    </w:rPr>
  </w:style>
  <w:style w:type="paragraph" w:styleId="BodyTextIndent2">
    <w:name w:val="Body Text Indent 2"/>
    <w:basedOn w:val="Normal"/>
    <w:pPr>
      <w:ind w:left="1440"/>
    </w:pPr>
    <w:rPr>
      <w:bCs/>
      <w:sz w:val="20"/>
      <w:szCs w:val="20"/>
    </w:rPr>
  </w:style>
  <w:style w:type="character" w:styleId="FollowedHyperlink">
    <w:name w:val="FollowedHyperlink"/>
    <w:rsid w:val="006513C1"/>
    <w:rPr>
      <w:color w:val="800080"/>
      <w:u w:val="single"/>
    </w:rPr>
  </w:style>
  <w:style w:type="paragraph" w:customStyle="1" w:styleId="p">
    <w:name w:val="p"/>
    <w:basedOn w:val="Normal"/>
    <w:rsid w:val="00AB198F"/>
    <w:pPr>
      <w:spacing w:before="100" w:beforeAutospacing="1" w:after="100" w:afterAutospacing="1"/>
    </w:pPr>
  </w:style>
  <w:style w:type="paragraph" w:customStyle="1" w:styleId="runin">
    <w:name w:val="runin"/>
    <w:basedOn w:val="Normal"/>
    <w:rsid w:val="00096533"/>
    <w:pPr>
      <w:spacing w:before="100" w:beforeAutospacing="1" w:after="100" w:afterAutospacing="1"/>
    </w:pPr>
  </w:style>
  <w:style w:type="paragraph" w:customStyle="1" w:styleId="Default">
    <w:name w:val="Default"/>
    <w:rsid w:val="00D5558F"/>
    <w:pPr>
      <w:autoSpaceDE w:val="0"/>
      <w:autoSpaceDN w:val="0"/>
      <w:adjustRightInd w:val="0"/>
    </w:pPr>
    <w:rPr>
      <w:rFonts w:ascii="Arial" w:hAnsi="Arial" w:cs="Arial"/>
      <w:color w:val="000000"/>
      <w:sz w:val="24"/>
      <w:szCs w:val="24"/>
    </w:rPr>
  </w:style>
  <w:style w:type="character" w:customStyle="1" w:styleId="Heading6Char">
    <w:name w:val="Heading 6 Char"/>
    <w:basedOn w:val="DefaultParagraphFont"/>
    <w:link w:val="Heading6"/>
    <w:uiPriority w:val="9"/>
    <w:semiHidden/>
    <w:rsid w:val="005E0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251"/>
    <w:rPr>
      <w:rFonts w:eastAsiaTheme="majorEastAsia" w:cstheme="majorBidi"/>
      <w:color w:val="272727" w:themeColor="text1" w:themeTint="D8"/>
    </w:rPr>
  </w:style>
  <w:style w:type="paragraph" w:styleId="Quote">
    <w:name w:val="Quote"/>
    <w:basedOn w:val="Normal"/>
    <w:next w:val="Normal"/>
    <w:link w:val="QuoteChar"/>
    <w:uiPriority w:val="29"/>
    <w:qFormat/>
    <w:rsid w:val="005E0251"/>
    <w:pPr>
      <w:spacing w:before="160"/>
      <w:jc w:val="center"/>
    </w:pPr>
    <w:rPr>
      <w:i/>
      <w:iCs/>
      <w:color w:val="404040" w:themeColor="text1" w:themeTint="BF"/>
    </w:rPr>
  </w:style>
  <w:style w:type="character" w:customStyle="1" w:styleId="QuoteChar">
    <w:name w:val="Quote Char"/>
    <w:basedOn w:val="DefaultParagraphFont"/>
    <w:link w:val="Quote"/>
    <w:uiPriority w:val="29"/>
    <w:rsid w:val="005E0251"/>
    <w:rPr>
      <w:i/>
      <w:iCs/>
      <w:color w:val="404040" w:themeColor="text1" w:themeTint="BF"/>
    </w:rPr>
  </w:style>
  <w:style w:type="paragraph" w:styleId="IntenseQuote">
    <w:name w:val="Intense Quote"/>
    <w:basedOn w:val="Normal"/>
    <w:next w:val="Normal"/>
    <w:link w:val="IntenseQuoteChar"/>
    <w:uiPriority w:val="30"/>
    <w:qFormat/>
    <w:rsid w:val="005E02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0251"/>
    <w:rPr>
      <w:i/>
      <w:iCs/>
      <w:color w:val="365F91" w:themeColor="accent1" w:themeShade="BF"/>
    </w:rPr>
  </w:style>
  <w:style w:type="character" w:styleId="IntenseReference">
    <w:name w:val="Intense Reference"/>
    <w:basedOn w:val="DefaultParagraphFont"/>
    <w:uiPriority w:val="32"/>
    <w:qFormat/>
    <w:rsid w:val="005E025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26" Type="http://schemas.openxmlformats.org/officeDocument/2006/relationships/hyperlink" Target="https://www.va.gov/detroit-health-care/" TargetMode="External"/><Relationship Id="rId21" Type="http://schemas.openxmlformats.org/officeDocument/2006/relationships/hyperlink" Target="https://www.va.gov/northeast-ohio-health-care/" TargetMode="External"/><Relationship Id="rId42" Type="http://schemas.openxmlformats.org/officeDocument/2006/relationships/hyperlink" Target="%20https:/www.sam.gov" TargetMode="External"/><Relationship Id="rId47" Type="http://schemas.openxmlformats.org/officeDocument/2006/relationships/hyperlink" Target="https://dibnet.dod.mil" TargetMode="External"/><Relationship Id="rId63" Type="http://schemas.openxmlformats.org/officeDocument/2006/relationships/hyperlink" Target="https://www.govinfo.gov/link/plaw/115/public/390" TargetMode="External"/><Relationship Id="rId68" Type="http://schemas.openxmlformats.org/officeDocument/2006/relationships/header" Target="header7.xml"/><Relationship Id="rId84" Type="http://schemas.openxmlformats.org/officeDocument/2006/relationships/header" Target="header8.xml"/><Relationship Id="rId89" Type="http://schemas.openxmlformats.org/officeDocument/2006/relationships/footer" Target="footer15.xml"/><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yperlink" Target="https://www.cpars.gov/" TargetMode="External"/><Relationship Id="rId107" Type="http://schemas.openxmlformats.org/officeDocument/2006/relationships/footer" Target="footer16.xml"/><Relationship Id="rId11" Type="http://schemas.openxmlformats.org/officeDocument/2006/relationships/header" Target="header3.xml"/><Relationship Id="rId24" Type="http://schemas.openxmlformats.org/officeDocument/2006/relationships/hyperlink" Target="https://www.va.gov/cincinnati-health-care/" TargetMode="External"/><Relationship Id="rId32" Type="http://schemas.openxmlformats.org/officeDocument/2006/relationships/hyperlink" Target="https://www.epa.gov/pesticide-registration/list-n-disinfectants-use-against-sars-cov-2" TargetMode="External"/><Relationship Id="rId37" Type="http://schemas.openxmlformats.org/officeDocument/2006/relationships/hyperlink" Target="https://www.cdc.gov/coronavirus/2019-ncov/hcp/guidance-risk-assesment-hcp.html" TargetMode="External"/><Relationship Id="rId40" Type="http://schemas.openxmlformats.org/officeDocument/2006/relationships/footer" Target="footer8.xml"/><Relationship Id="rId45" Type="http://schemas.openxmlformats.org/officeDocument/2006/relationships/hyperlink" Target="https://www.trade.gov/consolidated-screening-list" TargetMode="External"/><Relationship Id="rId53" Type="http://schemas.openxmlformats.org/officeDocument/2006/relationships/hyperlink" Target="https://www.govinfo.gov/link/uscode/42/7671" TargetMode="External"/><Relationship Id="rId58" Type="http://schemas.openxmlformats.org/officeDocument/2006/relationships/hyperlink" Target="https://www.govinfo.gov/link/uscode/42/8259b" TargetMode="External"/><Relationship Id="rId66" Type="http://schemas.openxmlformats.org/officeDocument/2006/relationships/footer" Target="footer10.xml"/><Relationship Id="rId74" Type="http://schemas.openxmlformats.org/officeDocument/2006/relationships/hyperlink" Target="https://vaww.aams.ecms.va.gov/AAMS_Production/DAV/dw2vyybjydjnq1vy/www.sam.gov" TargetMode="External"/><Relationship Id="rId79" Type="http://schemas.openxmlformats.org/officeDocument/2006/relationships/hyperlink" Target="https://vaww.aams.ecms.va.gov/AAMS_Production/DAV/dw2vyybjydjnq1vy/www.sam.gov" TargetMode="External"/><Relationship Id="rId87" Type="http://schemas.openxmlformats.org/officeDocument/2006/relationships/footer" Target="footer14.xml"/><Relationship Id="rId102" Type="http://schemas.openxmlformats.org/officeDocument/2006/relationships/hyperlink" Target="https://www.treasury.gov/resource-center/sanctions/SDN-List/Pages/default.aspx" TargetMode="External"/><Relationship Id="rId110" Type="http://schemas.openxmlformats.org/officeDocument/2006/relationships/footer" Target="footer18.xml"/><Relationship Id="rId5" Type="http://schemas.openxmlformats.org/officeDocument/2006/relationships/footnotes" Target="footnotes.xml"/><Relationship Id="rId61" Type="http://schemas.openxmlformats.org/officeDocument/2006/relationships/hyperlink" Target="https://www.federalregister.gov/executive-order/13513" TargetMode="External"/><Relationship Id="rId82" Type="http://schemas.openxmlformats.org/officeDocument/2006/relationships/hyperlink" Target="https://vaww.aams.ecms.va.gov/AAMS_Production/DAV/dw2vyybjydjnq1vy/www.sam.gov" TargetMode="External"/><Relationship Id="rId90" Type="http://schemas.openxmlformats.org/officeDocument/2006/relationships/hyperlink" Target="https://assist.dla.mil" TargetMode="External"/><Relationship Id="rId95" Type="http://schemas.openxmlformats.org/officeDocument/2006/relationships/hyperlink" Target="https://www.sam.gov" TargetMode="External"/><Relationship Id="rId19" Type="http://schemas.openxmlformats.org/officeDocument/2006/relationships/hyperlink" Target="https://www.va.gov/ann-arbor-health-care/" TargetMode="External"/><Relationship Id="rId14" Type="http://schemas.openxmlformats.org/officeDocument/2006/relationships/hyperlink" Target="http://www.cpars.gov" TargetMode="External"/><Relationship Id="rId22" Type="http://schemas.openxmlformats.org/officeDocument/2006/relationships/hyperlink" Target="https://www.va.gov/dayton-health-care/" TargetMode="External"/><Relationship Id="rId27" Type="http://schemas.openxmlformats.org/officeDocument/2006/relationships/hyperlink" Target="https://www.va.gov/saginaw-health-care/" TargetMode="External"/><Relationship Id="rId30" Type="http://schemas.openxmlformats.org/officeDocument/2006/relationships/hyperlink" Target="https://www.cdc.gov/coronavirus/2019-ncov/community/organizations/disinfecting-transport-vehicles.html" TargetMode="External"/><Relationship Id="rId35" Type="http://schemas.openxmlformats.org/officeDocument/2006/relationships/hyperlink" Target="https://www.cdc.gov/coronavirus/2019-ncov/hcp/guidance-for-ems.html" TargetMode="External"/><Relationship Id="rId43" Type="http://schemas.openxmlformats.org/officeDocument/2006/relationships/hyperlink" Target="https://home.treasury.gov/policy-issues/financial-sanctions/specially-designated-nationals-and-blocked-persons-list-sdn-human-readable-lists" TargetMode="External"/><Relationship Id="rId48" Type="http://schemas.openxmlformats.org/officeDocument/2006/relationships/hyperlink" Target="https://veterans.certify.sba.gov/" TargetMode="External"/><Relationship Id="rId56" Type="http://schemas.openxmlformats.org/officeDocument/2006/relationships/hyperlink" Target="https://www.govinfo.gov/link/uscode/7/8102" TargetMode="External"/><Relationship Id="rId64" Type="http://schemas.openxmlformats.org/officeDocument/2006/relationships/header" Target="header5.xml"/><Relationship Id="rId69" Type="http://schemas.openxmlformats.org/officeDocument/2006/relationships/footer" Target="footer12.xml"/><Relationship Id="rId77" Type="http://schemas.openxmlformats.org/officeDocument/2006/relationships/hyperlink" Target="https://vaww.aams.ecms.va.gov/AAMS_Production/DAV/dw2vyybjydjnq1vy/www.sam.gov" TargetMode="External"/><Relationship Id="rId100" Type="http://schemas.openxmlformats.org/officeDocument/2006/relationships/hyperlink" Target="http://www.sam.gov" TargetMode="External"/><Relationship Id="rId105" Type="http://schemas.openxmlformats.org/officeDocument/2006/relationships/header" Target="header11.xml"/><Relationship Id="rId8" Type="http://schemas.openxmlformats.org/officeDocument/2006/relationships/header" Target="header2.xml"/><Relationship Id="rId51" Type="http://schemas.openxmlformats.org/officeDocument/2006/relationships/hyperlink" Target="https://www.govinfo.gov/link/uscode/42/7671" TargetMode="External"/><Relationship Id="rId72" Type="http://schemas.openxmlformats.org/officeDocument/2006/relationships/hyperlink" Target="https://vaww.aams.ecms.va.gov/AAMS_Production/DAV/dw2vyybjydjnq1vy/www.sam.gov" TargetMode="External"/><Relationship Id="rId80" Type="http://schemas.openxmlformats.org/officeDocument/2006/relationships/hyperlink" Target="https://vaww.aams.ecms.va.gov/AAMS_Production/DAV/dw2vyybjydjnq1vy/www.sam.gov" TargetMode="External"/><Relationship Id="rId85" Type="http://schemas.openxmlformats.org/officeDocument/2006/relationships/header" Target="header9.xml"/><Relationship Id="rId93" Type="http://schemas.openxmlformats.org/officeDocument/2006/relationships/hyperlink" Target="https://www.sam.gov/SAM/" TargetMode="External"/><Relationship Id="rId98" Type="http://schemas.openxmlformats.org/officeDocument/2006/relationships/hyperlink" Target="https://dibnet.dod.mil"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yperlink" Target="https://www.va.gov/central-ohio-health-care/" TargetMode="External"/><Relationship Id="rId33" Type="http://schemas.openxmlformats.org/officeDocument/2006/relationships/hyperlink" Target="https://www.cdc.gov/coronavirus/2019-ncov/downloads/A_FS_HCP_COVID19_PPE_11x17.pdf" TargetMode="External"/><Relationship Id="rId38" Type="http://schemas.openxmlformats.org/officeDocument/2006/relationships/hyperlink" Target="https://www.cdc.gov/coronavirus/2019-ncov/symptoms-testing/symptoms.html" TargetMode="External"/><Relationship Id="rId46" Type="http://schemas.openxmlformats.org/officeDocument/2006/relationships/hyperlink" Target="https://www.sam.gov" TargetMode="External"/><Relationship Id="rId59" Type="http://schemas.openxmlformats.org/officeDocument/2006/relationships/hyperlink" Target="https://www.govinfo.gov/link/uscode/42/7671l" TargetMode="External"/><Relationship Id="rId67" Type="http://schemas.openxmlformats.org/officeDocument/2006/relationships/footer" Target="footer11.xml"/><Relationship Id="rId103" Type="http://schemas.openxmlformats.org/officeDocument/2006/relationships/hyperlink" Target="https://www.govinfo.gov/link/plaw/115/public/232?link-type=html" TargetMode="External"/><Relationship Id="rId108" Type="http://schemas.openxmlformats.org/officeDocument/2006/relationships/footer" Target="footer17.xml"/><Relationship Id="rId20" Type="http://schemas.openxmlformats.org/officeDocument/2006/relationships/hyperlink" Target="https://www.va.gov/chillicothe-health-care/" TargetMode="External"/><Relationship Id="rId41" Type="http://schemas.openxmlformats.org/officeDocument/2006/relationships/footer" Target="footer9.xml"/><Relationship Id="rId54" Type="http://schemas.openxmlformats.org/officeDocument/2006/relationships/hyperlink" Target="https://www.govinfo.gov/link/uscode/42/7671" TargetMode="External"/><Relationship Id="rId62" Type="http://schemas.openxmlformats.org/officeDocument/2006/relationships/hyperlink" Target="https://www.acquisition.gov/far/part-4" TargetMode="External"/><Relationship Id="rId70" Type="http://schemas.openxmlformats.org/officeDocument/2006/relationships/hyperlink" Target="https://vaww.aams.ecms.va.gov/AAMS_Production/DAV/dw2vyybjydjnq1vy/www.sam.gov" TargetMode="External"/><Relationship Id="rId75" Type="http://schemas.openxmlformats.org/officeDocument/2006/relationships/hyperlink" Target="https://vaww.aams.ecms.va.gov/AAMS_Production/DAV/dw2vyybjydjnq1vy/www.sam.gov" TargetMode="External"/><Relationship Id="rId83" Type="http://schemas.openxmlformats.org/officeDocument/2006/relationships/hyperlink" Target="https://vaww.aams.ecms.va.gov/AAMS_Production/DAV/dw2vyybjydjnq1vy/www.sam.gov" TargetMode="External"/><Relationship Id="rId88" Type="http://schemas.openxmlformats.org/officeDocument/2006/relationships/header" Target="header10.xml"/><Relationship Id="rId91" Type="http://schemas.openxmlformats.org/officeDocument/2006/relationships/hyperlink" Target="https://assist.dla.mil" TargetMode="External"/><Relationship Id="rId96" Type="http://schemas.openxmlformats.org/officeDocument/2006/relationships/hyperlink" Target="https://www.treasury.gov/resource-center/sanctions/SDN-List/Pages/default.aspx" TargetMode="Externa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yperlink" Target="https://www.va.gov/battle-creek-health-care/" TargetMode="External"/><Relationship Id="rId28" Type="http://schemas.openxmlformats.org/officeDocument/2006/relationships/hyperlink" Target="http://www.va.gov/SECURITYINVESTIGATIONSCENTER/" TargetMode="External"/><Relationship Id="rId36" Type="http://schemas.openxmlformats.org/officeDocument/2006/relationships/hyperlink" Target="https://www.cdc.gov/coronavirus/2019-ncov/community/organizations/cleaning-disinfection.html" TargetMode="External"/><Relationship Id="rId49" Type="http://schemas.openxmlformats.org/officeDocument/2006/relationships/hyperlink" Target="https://www.govinfo.gov/link/plaw/115/public/390" TargetMode="External"/><Relationship Id="rId57" Type="http://schemas.openxmlformats.org/officeDocument/2006/relationships/hyperlink" Target="https://www.govinfo.gov/link/uscode/42/6962" TargetMode="External"/><Relationship Id="rId106" Type="http://schemas.openxmlformats.org/officeDocument/2006/relationships/header" Target="header12.xml"/><Relationship Id="rId10" Type="http://schemas.openxmlformats.org/officeDocument/2006/relationships/footer" Target="footer2.xml"/><Relationship Id="rId31" Type="http://schemas.openxmlformats.org/officeDocument/2006/relationships/hyperlink" Target="https://www.cdc.gov/niosh/hhe/reports/pdfs/1995-0031-2601.pdf" TargetMode="External"/><Relationship Id="rId44" Type="http://schemas.openxmlformats.org/officeDocument/2006/relationships/hyperlink" Target="https://home.treasury.gov/policy-issues/office-of-foreign-assets-control-sanctions-programs-and-information" TargetMode="External"/><Relationship Id="rId52" Type="http://schemas.openxmlformats.org/officeDocument/2006/relationships/hyperlink" Target="https://www.govinfo.gov/link/uscode/42/7671" TargetMode="External"/><Relationship Id="rId60" Type="http://schemas.openxmlformats.org/officeDocument/2006/relationships/hyperlink" Target="https://www.acquisition.gov/far/52.226-8" TargetMode="External"/><Relationship Id="rId65" Type="http://schemas.openxmlformats.org/officeDocument/2006/relationships/header" Target="header6.xml"/><Relationship Id="rId73" Type="http://schemas.openxmlformats.org/officeDocument/2006/relationships/hyperlink" Target="https://vaww.aams.ecms.va.gov/AAMS_Production/DAV/dw2vyybjydjnq1vy/www.sam.gov" TargetMode="External"/><Relationship Id="rId78" Type="http://schemas.openxmlformats.org/officeDocument/2006/relationships/hyperlink" Target="https://vaww.aams.ecms.va.gov/AAMS_Production/DAV/dw2vyybjydjnq1vy/www.sam.gov" TargetMode="External"/><Relationship Id="rId81" Type="http://schemas.openxmlformats.org/officeDocument/2006/relationships/hyperlink" Target="https://vaww.aams.ecms.va.gov/AAMS_Production/DAV/dw2vyybjydjnq1vy/www.sam.gov" TargetMode="External"/><Relationship Id="rId86" Type="http://schemas.openxmlformats.org/officeDocument/2006/relationships/footer" Target="footer13.xml"/><Relationship Id="rId94" Type="http://schemas.openxmlformats.org/officeDocument/2006/relationships/hyperlink" Target="https://www.sam.gov/SAM/" TargetMode="External"/><Relationship Id="rId99" Type="http://schemas.openxmlformats.org/officeDocument/2006/relationships/hyperlink" Target="https://www.sam.gov" TargetMode="External"/><Relationship Id="rId101" Type="http://schemas.openxmlformats.org/officeDocument/2006/relationships/hyperlink" Target="mailto:CISADA106@state.gov"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mailto:Janel.Tate-Montgomery@va.gov" TargetMode="External"/><Relationship Id="rId18" Type="http://schemas.openxmlformats.org/officeDocument/2006/relationships/footer" Target="footer6.xml"/><Relationship Id="rId39" Type="http://schemas.openxmlformats.org/officeDocument/2006/relationships/footer" Target="footer7.xml"/><Relationship Id="rId109" Type="http://schemas.openxmlformats.org/officeDocument/2006/relationships/header" Target="header13.xml"/><Relationship Id="rId34" Type="http://schemas.openxmlformats.org/officeDocument/2006/relationships/hyperlink" Target="https://www.youtube.com/watch?v=c0Fn3a_lHcA&amp;feature=youtu.be" TargetMode="External"/><Relationship Id="rId50" Type="http://schemas.openxmlformats.org/officeDocument/2006/relationships/hyperlink" Target="https://www.govinfo.gov/link/plaw/115/public/390" TargetMode="External"/><Relationship Id="rId55" Type="http://schemas.openxmlformats.org/officeDocument/2006/relationships/hyperlink" Target="https://www.federalregister.gov/executive-order/14057" TargetMode="External"/><Relationship Id="rId76" Type="http://schemas.openxmlformats.org/officeDocument/2006/relationships/hyperlink" Target="https://vaww.aams.ecms.va.gov/AAMS_Production/DAV/dw2vyybjydjnq1vy/www.sam.gov" TargetMode="External"/><Relationship Id="rId97" Type="http://schemas.openxmlformats.org/officeDocument/2006/relationships/hyperlink" Target="mailto:CISADA106@state.gov" TargetMode="External"/><Relationship Id="rId104" Type="http://schemas.openxmlformats.org/officeDocument/2006/relationships/hyperlink" Target="https://www.sam.gov/" TargetMode="External"/><Relationship Id="rId7" Type="http://schemas.openxmlformats.org/officeDocument/2006/relationships/header" Target="header1.xml"/><Relationship Id="rId71" Type="http://schemas.openxmlformats.org/officeDocument/2006/relationships/hyperlink" Target="https://vaww.aams.ecms.va.gov/AAMS_Production/DAV/dw2vyybjydjnq1vy/www.sam.gov" TargetMode="External"/><Relationship Id="rId92" Type="http://schemas.openxmlformats.org/officeDocument/2006/relationships/hyperlink" Target="https://assist.dla.mil/feed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102</Pages>
  <Words>36478</Words>
  <Characters>205373</Characters>
  <Application>Microsoft Office Word</Application>
  <DocSecurity>0</DocSecurity>
  <Lines>4464</Lines>
  <Paragraphs>2218</Paragraphs>
  <ScaleCrop>false</ScaleCrop>
  <Company/>
  <LinksUpToDate>false</LinksUpToDate>
  <CharactersWithSpaces>239633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Tate-Montgomery, Janel N.</dc:creator>
  <cp:lastModifiedBy>Tate-Montgomery, Janel N.</cp:lastModifiedBy>
  <cp:revision>2</cp:revision>
  <dcterms:created xsi:type="dcterms:W3CDTF">2026-01-15T16:51:00Z</dcterms:created>
  <dcterms:modified xsi:type="dcterms:W3CDTF">2026-01-15T16:51:00Z</dcterms:modified>
</cp:coreProperties>
</file>