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0962AC" w14:textId="77777777" w:rsidR="00896A42" w:rsidRDefault="00896A42" w:rsidP="00896A42">
      <w:pPr>
        <w:spacing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746890">
        <w:rPr>
          <w:rFonts w:ascii="Times New Roman" w:hAnsi="Times New Roman" w:cs="Times New Roman"/>
          <w:b/>
          <w:bCs/>
          <w:sz w:val="24"/>
          <w:szCs w:val="24"/>
        </w:rPr>
        <w:t>SECURITY PROGRAM QUESTIONNAIRE</w:t>
      </w:r>
    </w:p>
    <w:p w14:paraId="5F1B2724" w14:textId="77777777" w:rsidR="00896A42" w:rsidRPr="00BB67B3" w:rsidRDefault="00896A42" w:rsidP="00896A42">
      <w:pPr>
        <w:spacing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B974EF" w14:textId="77777777" w:rsidR="00896A42" w:rsidRDefault="00896A42" w:rsidP="00896A4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B67B3">
        <w:rPr>
          <w:rFonts w:ascii="Times New Roman" w:hAnsi="Times New Roman" w:cs="Times New Roman"/>
          <w:b/>
          <w:bCs/>
          <w:sz w:val="24"/>
          <w:szCs w:val="24"/>
          <w:u w:val="single"/>
        </w:rPr>
        <w:t>Objective</w:t>
      </w:r>
      <w:r w:rsidRPr="00FB748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B67B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B67B3">
        <w:rPr>
          <w:rFonts w:ascii="Times New Roman" w:hAnsi="Times New Roman" w:cs="Times New Roman"/>
          <w:sz w:val="24"/>
          <w:szCs w:val="24"/>
        </w:rPr>
        <w:t xml:space="preserve">This questionnaire is used to review the security program and practices of the institutions receiving research funding.  </w:t>
      </w:r>
    </w:p>
    <w:p w14:paraId="78C7BB07" w14:textId="77777777" w:rsidR="00896A42" w:rsidRPr="00BB67B3" w:rsidRDefault="00896A42" w:rsidP="00896A42">
      <w:pPr>
        <w:spacing w:after="120"/>
        <w:rPr>
          <w:rStyle w:val="eop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5F0351" w14:textId="77777777" w:rsidR="00896A42" w:rsidRPr="00BB67B3" w:rsidRDefault="00896A42" w:rsidP="00896A42">
      <w:pPr>
        <w:spacing w:after="120"/>
        <w:rPr>
          <w:rStyle w:val="eop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B67B3">
        <w:rPr>
          <w:rStyle w:val="eop"/>
          <w:rFonts w:ascii="Times New Roman" w:hAnsi="Times New Roman" w:cs="Times New Roman"/>
          <w:b/>
          <w:color w:val="000000"/>
          <w:sz w:val="24"/>
          <w:szCs w:val="24"/>
          <w:u w:val="single"/>
          <w:shd w:val="clear" w:color="auto" w:fill="FFFFFF"/>
        </w:rPr>
        <w:t>Intended Audience/User</w:t>
      </w:r>
      <w:r w:rsidRPr="00FB748C">
        <w:rPr>
          <w:rStyle w:val="eop"/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:</w:t>
      </w:r>
      <w:r w:rsidRPr="00BB67B3">
        <w:rPr>
          <w:rStyle w:val="eop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>
        <w:rPr>
          <w:rStyle w:val="eop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BB67B3">
        <w:rPr>
          <w:rStyle w:val="eop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Completed by </w:t>
      </w:r>
      <w:r>
        <w:rPr>
          <w:rStyle w:val="eop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Contractor/Recipient</w:t>
      </w:r>
      <w:r w:rsidRPr="00BB67B3">
        <w:rPr>
          <w:rStyle w:val="eop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; reviewed by S&amp;T Protection Lead</w:t>
      </w:r>
      <w:r>
        <w:rPr>
          <w:rStyle w:val="eop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550EF2FF" w14:textId="77777777" w:rsidR="00896A42" w:rsidRPr="00BB67B3" w:rsidRDefault="00896A42" w:rsidP="00896A42">
      <w:pPr>
        <w:spacing w:after="120"/>
        <w:rPr>
          <w:rStyle w:val="eop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B67B3">
        <w:rPr>
          <w:rStyle w:val="eop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Date Submitted: </w:t>
      </w:r>
    </w:p>
    <w:p w14:paraId="398CFFCC" w14:textId="77777777" w:rsidR="00896A42" w:rsidRPr="00BB67B3" w:rsidRDefault="00896A42" w:rsidP="00896A42">
      <w:pPr>
        <w:spacing w:after="120"/>
        <w:rPr>
          <w:rStyle w:val="eop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B67B3">
        <w:rPr>
          <w:rStyle w:val="eop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Applicant Name: </w:t>
      </w:r>
    </w:p>
    <w:p w14:paraId="713E02CF" w14:textId="77777777" w:rsidR="00896A42" w:rsidRPr="00BB67B3" w:rsidRDefault="00896A42" w:rsidP="00896A42">
      <w:pPr>
        <w:spacing w:after="120"/>
        <w:rPr>
          <w:rStyle w:val="eop"/>
          <w:rFonts w:ascii="Times New Roman" w:hAnsi="Times New Roman" w:cs="Times New Roman"/>
          <w:color w:val="000000" w:themeColor="text1"/>
          <w:sz w:val="24"/>
          <w:szCs w:val="24"/>
        </w:rPr>
      </w:pPr>
      <w:r w:rsidRPr="00BB67B3">
        <w:rPr>
          <w:rStyle w:val="eop"/>
          <w:rFonts w:ascii="Times New Roman" w:hAnsi="Times New Roman" w:cs="Times New Roman"/>
          <w:color w:val="000000" w:themeColor="text1"/>
          <w:sz w:val="24"/>
          <w:szCs w:val="24"/>
        </w:rPr>
        <w:t xml:space="preserve">Cage Code/SCL and level </w:t>
      </w:r>
      <w:r w:rsidRPr="00BB67B3">
        <w:rPr>
          <w:rStyle w:val="eop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(if applicable): </w:t>
      </w:r>
    </w:p>
    <w:p w14:paraId="72FEA6E6" w14:textId="77777777" w:rsidR="00896A42" w:rsidRPr="00BB67B3" w:rsidRDefault="00896A42" w:rsidP="00896A42">
      <w:pPr>
        <w:spacing w:after="120"/>
        <w:rPr>
          <w:rStyle w:val="eop"/>
          <w:rFonts w:ascii="Times New Roman" w:hAnsi="Times New Roman" w:cs="Times New Roman"/>
          <w:color w:val="000000" w:themeColor="text1"/>
          <w:sz w:val="24"/>
          <w:szCs w:val="24"/>
        </w:rPr>
      </w:pPr>
      <w:r w:rsidRPr="00BB67B3">
        <w:rPr>
          <w:rStyle w:val="eop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Completed by Name: </w:t>
      </w:r>
    </w:p>
    <w:p w14:paraId="2E55AE61" w14:textId="77777777" w:rsidR="00896A42" w:rsidRPr="00BB67B3" w:rsidRDefault="00896A42" w:rsidP="00896A42">
      <w:pPr>
        <w:spacing w:after="120"/>
        <w:rPr>
          <w:rStyle w:val="eop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B67B3">
        <w:rPr>
          <w:rStyle w:val="eop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Position/Title: </w:t>
      </w:r>
    </w:p>
    <w:p w14:paraId="280F9D93" w14:textId="77777777" w:rsidR="00896A42" w:rsidRPr="00BB67B3" w:rsidRDefault="00896A42" w:rsidP="00896A42">
      <w:pPr>
        <w:pStyle w:val="ListParagraph"/>
        <w:spacing w:after="120" w:line="252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7A1CDE2D" w14:textId="77777777" w:rsidR="00896A42" w:rsidRPr="00BB67B3" w:rsidRDefault="00896A42" w:rsidP="00896A42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B67B3">
        <w:rPr>
          <w:rFonts w:ascii="Times New Roman" w:hAnsi="Times New Roman" w:cs="Times New Roman"/>
          <w:sz w:val="24"/>
          <w:szCs w:val="24"/>
        </w:rPr>
        <w:t>What are your physical security plans?</w:t>
      </w:r>
    </w:p>
    <w:p w14:paraId="40845304" w14:textId="77777777" w:rsidR="00896A42" w:rsidRPr="00BB67B3" w:rsidRDefault="00896A42" w:rsidP="00896A42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Pr="00BB67B3">
        <w:rPr>
          <w:rFonts w:ascii="Times New Roman" w:hAnsi="Times New Roman" w:cs="Times New Roman"/>
          <w:sz w:val="24"/>
          <w:szCs w:val="24"/>
        </w:rPr>
        <w:t>hat information security processes are in place?</w:t>
      </w:r>
    </w:p>
    <w:p w14:paraId="2F71A53C" w14:textId="77777777" w:rsidR="00896A42" w:rsidRPr="00BB67B3" w:rsidRDefault="00896A42" w:rsidP="00896A42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B67B3">
        <w:rPr>
          <w:rFonts w:ascii="Times New Roman" w:hAnsi="Times New Roman" w:cs="Times New Roman"/>
          <w:sz w:val="24"/>
          <w:szCs w:val="24"/>
        </w:rPr>
        <w:t>Where will information for this effort be stored? (</w:t>
      </w:r>
      <w:proofErr w:type="gramStart"/>
      <w:r w:rsidRPr="00BB67B3">
        <w:rPr>
          <w:rFonts w:ascii="Times New Roman" w:hAnsi="Times New Roman" w:cs="Times New Roman"/>
          <w:i/>
          <w:sz w:val="24"/>
          <w:szCs w:val="24"/>
        </w:rPr>
        <w:t>examples</w:t>
      </w:r>
      <w:proofErr w:type="gramEnd"/>
      <w:r w:rsidRPr="00BB67B3">
        <w:rPr>
          <w:rFonts w:ascii="Times New Roman" w:hAnsi="Times New Roman" w:cs="Times New Roman"/>
          <w:i/>
          <w:sz w:val="24"/>
          <w:szCs w:val="24"/>
        </w:rPr>
        <w:t xml:space="preserve">: computers, cloud, file cabinets, </w:t>
      </w:r>
      <w:r>
        <w:rPr>
          <w:rFonts w:ascii="Times New Roman" w:hAnsi="Times New Roman" w:cs="Times New Roman"/>
          <w:i/>
          <w:sz w:val="24"/>
          <w:szCs w:val="24"/>
        </w:rPr>
        <w:t>e</w:t>
      </w:r>
      <w:r w:rsidRPr="00BB67B3">
        <w:rPr>
          <w:rFonts w:ascii="Times New Roman" w:hAnsi="Times New Roman" w:cs="Times New Roman"/>
          <w:i/>
          <w:sz w:val="24"/>
          <w:szCs w:val="24"/>
        </w:rPr>
        <w:t>tc.</w:t>
      </w:r>
      <w:r w:rsidRPr="00BB67B3">
        <w:rPr>
          <w:rFonts w:ascii="Times New Roman" w:hAnsi="Times New Roman" w:cs="Times New Roman"/>
          <w:sz w:val="24"/>
          <w:szCs w:val="24"/>
        </w:rPr>
        <w:t>)</w:t>
      </w:r>
    </w:p>
    <w:p w14:paraId="35DCAE0A" w14:textId="77777777" w:rsidR="00896A42" w:rsidRPr="00BB67B3" w:rsidRDefault="00896A42" w:rsidP="00896A42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Times New Roman" w:eastAsiaTheme="minorEastAsia" w:hAnsi="Times New Roman" w:cs="Times New Roman"/>
          <w:sz w:val="24"/>
          <w:szCs w:val="24"/>
        </w:rPr>
      </w:pPr>
      <w:r w:rsidRPr="00BB67B3">
        <w:rPr>
          <w:rFonts w:ascii="Times New Roman" w:hAnsi="Times New Roman" w:cs="Times New Roman"/>
          <w:sz w:val="24"/>
          <w:szCs w:val="24"/>
        </w:rPr>
        <w:t>What procedures are in place for transmission/transportation of information for this effort?</w:t>
      </w:r>
    </w:p>
    <w:p w14:paraId="6E0D74CB" w14:textId="77777777" w:rsidR="00896A42" w:rsidRPr="00BB67B3" w:rsidRDefault="00896A42" w:rsidP="00896A42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B67B3">
        <w:rPr>
          <w:rFonts w:ascii="Times New Roman" w:hAnsi="Times New Roman" w:cs="Times New Roman"/>
          <w:sz w:val="24"/>
          <w:szCs w:val="24"/>
        </w:rPr>
        <w:t xml:space="preserve">What procedures are in place for disposal and destruction of information for this effort? </w:t>
      </w:r>
    </w:p>
    <w:p w14:paraId="154694AC" w14:textId="77777777" w:rsidR="00896A42" w:rsidRPr="00BB67B3" w:rsidRDefault="00896A42" w:rsidP="00896A42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B67B3">
        <w:rPr>
          <w:rFonts w:ascii="Times New Roman" w:hAnsi="Times New Roman" w:cs="Times New Roman"/>
          <w:sz w:val="24"/>
          <w:szCs w:val="24"/>
        </w:rPr>
        <w:t xml:space="preserve">What procedures are in place for reproduction of information for this effort? </w:t>
      </w:r>
    </w:p>
    <w:p w14:paraId="4FC246F3" w14:textId="77777777" w:rsidR="00896A42" w:rsidRPr="00BB67B3" w:rsidRDefault="00896A42" w:rsidP="00896A42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B67B3">
        <w:rPr>
          <w:rFonts w:ascii="Times New Roman" w:hAnsi="Times New Roman" w:cs="Times New Roman"/>
          <w:sz w:val="24"/>
          <w:szCs w:val="24"/>
        </w:rPr>
        <w:t>What safeguards are in place for personnel who can access information for this effort?</w:t>
      </w:r>
    </w:p>
    <w:p w14:paraId="6B28C885" w14:textId="77777777" w:rsidR="00896A42" w:rsidRPr="00BB67B3" w:rsidRDefault="00896A42" w:rsidP="00896A42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B67B3">
        <w:rPr>
          <w:rFonts w:ascii="Times New Roman" w:hAnsi="Times New Roman" w:cs="Times New Roman"/>
          <w:sz w:val="24"/>
          <w:szCs w:val="24"/>
        </w:rPr>
        <w:t xml:space="preserve">What is the plan for safeguarding GFE/GFI? </w:t>
      </w:r>
    </w:p>
    <w:p w14:paraId="16A173E8" w14:textId="77777777" w:rsidR="00896A42" w:rsidRPr="00BB67B3" w:rsidRDefault="00896A42" w:rsidP="00896A42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B67B3">
        <w:rPr>
          <w:rFonts w:ascii="Times New Roman" w:hAnsi="Times New Roman" w:cs="Times New Roman"/>
          <w:sz w:val="24"/>
          <w:szCs w:val="24"/>
        </w:rPr>
        <w:t xml:space="preserve">What procedures are in place for cybersecurity or network protection? </w:t>
      </w:r>
    </w:p>
    <w:p w14:paraId="4AE839D0" w14:textId="77777777" w:rsidR="00896A42" w:rsidRPr="00BB67B3" w:rsidRDefault="00896A42" w:rsidP="00896A42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B67B3">
        <w:rPr>
          <w:rFonts w:ascii="Times New Roman" w:hAnsi="Times New Roman" w:cs="Times New Roman"/>
          <w:sz w:val="24"/>
          <w:szCs w:val="24"/>
        </w:rPr>
        <w:t>What operations security processes are in place to prevent adversaries’ access to informatio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 w:rsidRPr="00BB67B3">
        <w:rPr>
          <w:rFonts w:ascii="Times New Roman" w:hAnsi="Times New Roman" w:cs="Times New Roman"/>
          <w:sz w:val="24"/>
          <w:szCs w:val="24"/>
        </w:rPr>
        <w:t>for this effort or actions that would compromise your projects?</w:t>
      </w:r>
    </w:p>
    <w:p w14:paraId="49FEB2AF" w14:textId="77777777" w:rsidR="00896A42" w:rsidRPr="00BB67B3" w:rsidRDefault="00896A42" w:rsidP="00896A42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B67B3">
        <w:rPr>
          <w:rFonts w:ascii="Times New Roman" w:hAnsi="Times New Roman" w:cs="Times New Roman"/>
          <w:sz w:val="24"/>
          <w:szCs w:val="24"/>
        </w:rPr>
        <w:t xml:space="preserve">What processes are in place to deter, detect, and mitigate actions of insider threat? </w:t>
      </w:r>
    </w:p>
    <w:p w14:paraId="4B19C069" w14:textId="77777777" w:rsidR="00896A42" w:rsidRPr="00BB67B3" w:rsidRDefault="00896A42" w:rsidP="00896A42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B67B3">
        <w:rPr>
          <w:rFonts w:ascii="Times New Roman" w:hAnsi="Times New Roman" w:cs="Times New Roman"/>
          <w:sz w:val="24"/>
          <w:szCs w:val="24"/>
        </w:rPr>
        <w:t xml:space="preserve">What procedures are in place to handle if information for this effort is compromised? </w:t>
      </w:r>
    </w:p>
    <w:p w14:paraId="35F75802" w14:textId="77777777" w:rsidR="00896A42" w:rsidRPr="00B86B65" w:rsidRDefault="00896A42" w:rsidP="00896A42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BB67B3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Are you willing to provide AFRL S&amp;T Protection training to all personnel with access annually?</w:t>
      </w:r>
      <w:r w:rsidRPr="00BB67B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F812B9" w14:textId="77777777" w:rsidR="00896A42" w:rsidRDefault="00896A42" w:rsidP="00896A4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3F346C9" w14:textId="77777777" w:rsidR="00896A42" w:rsidRDefault="00896A42" w:rsidP="00896A4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6EF3F00" w14:textId="77777777" w:rsidR="00896A42" w:rsidRDefault="00896A42" w:rsidP="00896A42">
      <w:pPr>
        <w:spacing w:after="120" w:line="240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BB67B3">
        <w:rPr>
          <w:rFonts w:ascii="Times New Roman" w:hAnsi="Times New Roman" w:cs="Times New Roman"/>
          <w:sz w:val="24"/>
          <w:szCs w:val="24"/>
        </w:rPr>
        <w:t xml:space="preserve">Additional comments:  </w:t>
      </w:r>
    </w:p>
    <w:p w14:paraId="43509C65" w14:textId="77777777" w:rsidR="005D03BE" w:rsidRDefault="005D03BE"/>
    <w:sectPr w:rsidR="005D03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071718"/>
    <w:multiLevelType w:val="hybridMultilevel"/>
    <w:tmpl w:val="4C8637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A42"/>
    <w:rsid w:val="005D03BE"/>
    <w:rsid w:val="00896A42"/>
    <w:rsid w:val="008C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AB8BB"/>
  <w15:chartTrackingRefBased/>
  <w15:docId w15:val="{BE642DB5-7F46-4415-9BD3-FDF522D1C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6A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6A42"/>
    <w:pPr>
      <w:ind w:left="720"/>
      <w:contextualSpacing/>
    </w:pPr>
  </w:style>
  <w:style w:type="character" w:customStyle="1" w:styleId="normaltextrun">
    <w:name w:val="normaltextrun"/>
    <w:basedOn w:val="DefaultParagraphFont"/>
    <w:rsid w:val="00896A42"/>
  </w:style>
  <w:style w:type="character" w:customStyle="1" w:styleId="eop">
    <w:name w:val="eop"/>
    <w:basedOn w:val="DefaultParagraphFont"/>
    <w:rsid w:val="00896A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7F4145E3C9841A6BE595696828644" ma:contentTypeVersion="4" ma:contentTypeDescription="Create a new document." ma:contentTypeScope="" ma:versionID="c6eac2d67725499678d1a54fbd6f870e">
  <xsd:schema xmlns:xsd="http://www.w3.org/2001/XMLSchema" xmlns:xs="http://www.w3.org/2001/XMLSchema" xmlns:p="http://schemas.microsoft.com/office/2006/metadata/properties" xmlns:ns2="af656b15-21ae-4b4b-bd9f-be3691483acf" xmlns:ns3="dd57f2ef-5045-4ea7-b6cf-2f705c68f4ce" targetNamespace="http://schemas.microsoft.com/office/2006/metadata/properties" ma:root="true" ma:fieldsID="d2ea44d8a849ba47a8f79eaf81ec3601" ns2:_="" ns3:_="">
    <xsd:import namespace="af656b15-21ae-4b4b-bd9f-be3691483acf"/>
    <xsd:import namespace="dd57f2ef-5045-4ea7-b6cf-2f705c68f4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656b15-21ae-4b4b-bd9f-be3691483a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57f2ef-5045-4ea7-b6cf-2f705c68f4c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473243-D61F-442A-9966-331B02D4E2E7}">
  <ds:schemaRefs>
    <ds:schemaRef ds:uri="http://schemas.microsoft.com/office/infopath/2007/PartnerControls"/>
    <ds:schemaRef ds:uri="http://schemas.microsoft.com/office/2006/metadata/properties"/>
    <ds:schemaRef ds:uri="http://purl.org/dc/terms/"/>
    <ds:schemaRef ds:uri="af656b15-21ae-4b4b-bd9f-be3691483acf"/>
    <ds:schemaRef ds:uri="http://schemas.microsoft.com/office/2006/documentManagement/types"/>
    <ds:schemaRef ds:uri="dd57f2ef-5045-4ea7-b6cf-2f705c68f4ce"/>
    <ds:schemaRef ds:uri="http://schemas.openxmlformats.org/package/2006/metadata/core-properties"/>
    <ds:schemaRef ds:uri="http://purl.org/dc/elements/1.1/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9401DAE7-58EF-40C6-B864-B3999AD0AB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01F1D0-D2AE-45F6-8CAF-A9E5859EFC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656b15-21ae-4b4b-bd9f-be3691483acf"/>
    <ds:schemaRef ds:uri="dd57f2ef-5045-4ea7-b6cf-2f705c68f4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VANDENTOP, ASHLEY M CIV USAF AFMC AFRL/RIKF</dc:creator>
  <cp:keywords/>
  <dc:description/>
  <cp:lastModifiedBy>SHERROD, BILLY G DO-03 USAF AFMC AFRL/RDKL</cp:lastModifiedBy>
  <cp:revision>2</cp:revision>
  <dcterms:created xsi:type="dcterms:W3CDTF">2022-08-08T17:34:00Z</dcterms:created>
  <dcterms:modified xsi:type="dcterms:W3CDTF">2022-08-08T17:34:00Z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0x0101007A87F4145E3C9841A6BE595696828644</vt:lpwstr>
  </property>
</Properties>
</file>