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4898" w14:textId="77777777" w:rsidR="00700307" w:rsidRDefault="00700307" w:rsidP="00700307"/>
    <w:p w14:paraId="099CE708" w14:textId="77777777" w:rsidR="00700307" w:rsidRDefault="00700307" w:rsidP="00700307">
      <w:pPr>
        <w:pStyle w:val="Heading1"/>
      </w:pPr>
      <w:r>
        <w:t>Price Schedule</w:t>
      </w:r>
    </w:p>
    <w:tbl>
      <w:tblPr>
        <w:tblStyle w:val="TableGrid"/>
        <w:tblW w:w="0" w:type="auto"/>
        <w:tblLook w:val="04A0" w:firstRow="1" w:lastRow="0" w:firstColumn="1" w:lastColumn="0" w:noHBand="0" w:noVBand="1"/>
      </w:tblPr>
      <w:tblGrid>
        <w:gridCol w:w="1525"/>
        <w:gridCol w:w="5310"/>
        <w:gridCol w:w="2515"/>
      </w:tblGrid>
      <w:tr w:rsidR="00700307" w14:paraId="480355D9" w14:textId="77777777" w:rsidTr="00700307">
        <w:tc>
          <w:tcPr>
            <w:tcW w:w="1525" w:type="dxa"/>
          </w:tcPr>
          <w:p w14:paraId="7A649A54" w14:textId="4861975B" w:rsidR="00700307" w:rsidRDefault="00700307" w:rsidP="00700307">
            <w:r>
              <w:t>Item</w:t>
            </w:r>
          </w:p>
        </w:tc>
        <w:tc>
          <w:tcPr>
            <w:tcW w:w="5310" w:type="dxa"/>
          </w:tcPr>
          <w:p w14:paraId="008173D1" w14:textId="6AB4758D" w:rsidR="00700307" w:rsidRDefault="00700307" w:rsidP="00700307">
            <w:r>
              <w:t>Supplies/Services</w:t>
            </w:r>
          </w:p>
        </w:tc>
        <w:tc>
          <w:tcPr>
            <w:tcW w:w="2515" w:type="dxa"/>
          </w:tcPr>
          <w:p w14:paraId="0144D09A" w14:textId="726E62A1" w:rsidR="00700307" w:rsidRDefault="00700307" w:rsidP="00700307">
            <w:r>
              <w:t>Total</w:t>
            </w:r>
          </w:p>
        </w:tc>
      </w:tr>
      <w:tr w:rsidR="00700307" w14:paraId="2E7DC6C2" w14:textId="77777777" w:rsidTr="00700307">
        <w:tc>
          <w:tcPr>
            <w:tcW w:w="1525" w:type="dxa"/>
          </w:tcPr>
          <w:p w14:paraId="43014A1F" w14:textId="7981E349" w:rsidR="00700307" w:rsidRDefault="00700307" w:rsidP="00700307">
            <w:r>
              <w:t>0001</w:t>
            </w:r>
          </w:p>
        </w:tc>
        <w:tc>
          <w:tcPr>
            <w:tcW w:w="5310" w:type="dxa"/>
          </w:tcPr>
          <w:p w14:paraId="23856227" w14:textId="52F44881" w:rsidR="00700307" w:rsidRDefault="00700307" w:rsidP="00700307">
            <w:r>
              <w:t>Base- 90 Days</w:t>
            </w:r>
          </w:p>
        </w:tc>
        <w:tc>
          <w:tcPr>
            <w:tcW w:w="2515" w:type="dxa"/>
          </w:tcPr>
          <w:p w14:paraId="4F13324E" w14:textId="77777777" w:rsidR="00700307" w:rsidRDefault="00700307" w:rsidP="00700307"/>
        </w:tc>
      </w:tr>
      <w:tr w:rsidR="00700307" w14:paraId="0FDE6C47" w14:textId="77777777" w:rsidTr="00700307">
        <w:tc>
          <w:tcPr>
            <w:tcW w:w="1525" w:type="dxa"/>
          </w:tcPr>
          <w:p w14:paraId="058CA036" w14:textId="3A949A1D" w:rsidR="00700307" w:rsidRDefault="00700307" w:rsidP="00700307">
            <w:r>
              <w:t>0002</w:t>
            </w:r>
          </w:p>
        </w:tc>
        <w:tc>
          <w:tcPr>
            <w:tcW w:w="5310" w:type="dxa"/>
          </w:tcPr>
          <w:p w14:paraId="7EEAE339" w14:textId="4E08E505" w:rsidR="00700307" w:rsidRDefault="00700307" w:rsidP="00700307">
            <w:r>
              <w:t>Option Period One- 90 Days</w:t>
            </w:r>
          </w:p>
        </w:tc>
        <w:tc>
          <w:tcPr>
            <w:tcW w:w="2515" w:type="dxa"/>
          </w:tcPr>
          <w:p w14:paraId="141BF6F9" w14:textId="77777777" w:rsidR="00700307" w:rsidRDefault="00700307" w:rsidP="00700307"/>
        </w:tc>
      </w:tr>
      <w:tr w:rsidR="00700307" w14:paraId="7C5A2E65" w14:textId="77777777" w:rsidTr="00700307">
        <w:tc>
          <w:tcPr>
            <w:tcW w:w="1525" w:type="dxa"/>
          </w:tcPr>
          <w:p w14:paraId="3E5D84BE" w14:textId="77777777" w:rsidR="00700307" w:rsidRDefault="00700307" w:rsidP="00700307"/>
        </w:tc>
        <w:tc>
          <w:tcPr>
            <w:tcW w:w="5310" w:type="dxa"/>
          </w:tcPr>
          <w:p w14:paraId="24BA345B" w14:textId="1853700D" w:rsidR="00700307" w:rsidRDefault="00700307" w:rsidP="00700307">
            <w:pPr>
              <w:jc w:val="right"/>
            </w:pPr>
            <w:r>
              <w:t>Total of Base and Options</w:t>
            </w:r>
          </w:p>
        </w:tc>
        <w:tc>
          <w:tcPr>
            <w:tcW w:w="2515" w:type="dxa"/>
          </w:tcPr>
          <w:p w14:paraId="16775DE7" w14:textId="1737CEDF" w:rsidR="00700307" w:rsidRDefault="00700307" w:rsidP="00700307">
            <w:r>
              <w:t>$</w:t>
            </w:r>
          </w:p>
        </w:tc>
      </w:tr>
    </w:tbl>
    <w:p w14:paraId="6357E277" w14:textId="77777777" w:rsidR="00700307" w:rsidRDefault="00700307" w:rsidP="00700307"/>
    <w:p w14:paraId="2FFAB417" w14:textId="77777777" w:rsidR="00824642" w:rsidRDefault="00824642" w:rsidP="00700307">
      <w:pPr>
        <w:pStyle w:val="Heading1"/>
      </w:pPr>
    </w:p>
    <w:p w14:paraId="018CFFF6" w14:textId="73737920" w:rsidR="00700307" w:rsidRDefault="00700307" w:rsidP="00700307">
      <w:pPr>
        <w:pStyle w:val="Heading1"/>
      </w:pPr>
      <w:r>
        <w:t xml:space="preserve">Technical Data – </w:t>
      </w:r>
    </w:p>
    <w:p w14:paraId="550D4C37" w14:textId="77777777" w:rsidR="00700307" w:rsidRPr="00700307" w:rsidRDefault="00700307" w:rsidP="00700307"/>
    <w:p w14:paraId="6A6E6127" w14:textId="77777777" w:rsidR="00700307" w:rsidRDefault="00700307" w:rsidP="00700307">
      <w:r>
        <w:t>Technical data and supporting documentation associated with this solicitation are provided as attachments.</w:t>
      </w:r>
    </w:p>
    <w:p w14:paraId="1574A88A" w14:textId="0E94D00E" w:rsidR="00700307" w:rsidRDefault="00700307" w:rsidP="00E20658">
      <w:pPr>
        <w:pStyle w:val="Heading1"/>
      </w:pPr>
    </w:p>
    <w:p w14:paraId="37726E68" w14:textId="77777777" w:rsidR="00700307" w:rsidRDefault="00700307" w:rsidP="00700307">
      <w:pPr>
        <w:pStyle w:val="Heading1"/>
      </w:pPr>
      <w:r>
        <w:t>Service Information</w:t>
      </w:r>
    </w:p>
    <w:p w14:paraId="7C93389F" w14:textId="0B455209" w:rsidR="00700307" w:rsidRDefault="00700307" w:rsidP="00700307">
      <w:r>
        <w:t>FOB Destination requested as the F.O.B. point for all deliverables. All offers will be considered F.O.B. Destination.</w:t>
      </w:r>
    </w:p>
    <w:p w14:paraId="356F0484" w14:textId="77777777" w:rsidR="00700307" w:rsidRDefault="00700307" w:rsidP="00700307">
      <w:pPr>
        <w:pStyle w:val="Heading1"/>
      </w:pPr>
      <w:r>
        <w:t>Place of Performance:</w:t>
      </w:r>
    </w:p>
    <w:p w14:paraId="75FCB554" w14:textId="77777777" w:rsidR="00A67C6A" w:rsidRDefault="00A67C6A" w:rsidP="00A67C6A">
      <w:pPr>
        <w:pStyle w:val="SpecTitle"/>
        <w:spacing w:before="120" w:after="120" w:line="240" w:lineRule="auto"/>
        <w:ind w:left="360"/>
        <w:rPr>
          <w:rFonts w:ascii="Times New Roman" w:hAnsi="Times New Roman" w:cs="Times New Roman"/>
          <w:sz w:val="24"/>
          <w:szCs w:val="24"/>
        </w:rPr>
      </w:pPr>
      <w:r w:rsidRPr="00C87C23">
        <w:rPr>
          <w:rFonts w:ascii="Times New Roman" w:hAnsi="Times New Roman" w:cs="Times New Roman"/>
          <w:sz w:val="24"/>
          <w:szCs w:val="24"/>
        </w:rPr>
        <w:t>Beltsville Agricultural Research Center (BARC)</w:t>
      </w:r>
      <w:r>
        <w:rPr>
          <w:rFonts w:ascii="Times New Roman" w:hAnsi="Times New Roman" w:cs="Times New Roman"/>
          <w:sz w:val="24"/>
          <w:szCs w:val="24"/>
        </w:rPr>
        <w:t xml:space="preserve"> is located in Beltsville, MD. </w:t>
      </w:r>
    </w:p>
    <w:p w14:paraId="340706FD" w14:textId="35E6E56F" w:rsidR="00A67C6A" w:rsidRDefault="00A67C6A" w:rsidP="00A67C6A">
      <w:pPr>
        <w:pStyle w:val="SpecTitle"/>
        <w:spacing w:before="120" w:after="120" w:line="240" w:lineRule="auto"/>
        <w:ind w:left="360"/>
        <w:rPr>
          <w:rFonts w:ascii="Times New Roman" w:hAnsi="Times New Roman" w:cs="Times New Roman"/>
          <w:sz w:val="24"/>
          <w:szCs w:val="24"/>
        </w:rPr>
      </w:pPr>
      <w:r>
        <w:rPr>
          <w:rFonts w:ascii="Times New Roman" w:hAnsi="Times New Roman" w:cs="Times New Roman"/>
          <w:sz w:val="24"/>
          <w:szCs w:val="24"/>
        </w:rPr>
        <w:t>Work shall be performed within the entire BARC facilities, but the major facilities are as follows:</w:t>
      </w:r>
    </w:p>
    <w:p w14:paraId="0CA3EF5B" w14:textId="77777777" w:rsidR="00A67C6A" w:rsidRDefault="00A67C6A" w:rsidP="00A67C6A">
      <w:pPr>
        <w:pStyle w:val="SpecTitle"/>
        <w:spacing w:before="120" w:after="120" w:line="240" w:lineRule="auto"/>
        <w:ind w:left="360" w:firstLine="360"/>
        <w:rPr>
          <w:rFonts w:ascii="Times New Roman" w:hAnsi="Times New Roman" w:cs="Times New Roman"/>
          <w:sz w:val="24"/>
          <w:szCs w:val="24"/>
        </w:rPr>
      </w:pPr>
      <w:r w:rsidRPr="00C87C23">
        <w:rPr>
          <w:rFonts w:ascii="Times New Roman" w:hAnsi="Times New Roman" w:cs="Times New Roman"/>
          <w:sz w:val="24"/>
          <w:szCs w:val="24"/>
        </w:rPr>
        <w:t xml:space="preserve">Water treatment plant </w:t>
      </w:r>
      <w:r>
        <w:rPr>
          <w:rFonts w:ascii="Times New Roman" w:hAnsi="Times New Roman" w:cs="Times New Roman"/>
          <w:sz w:val="24"/>
          <w:szCs w:val="24"/>
        </w:rPr>
        <w:t xml:space="preserve">– Building </w:t>
      </w:r>
      <w:r w:rsidRPr="00C87C23">
        <w:rPr>
          <w:rFonts w:ascii="Times New Roman" w:hAnsi="Times New Roman" w:cs="Times New Roman"/>
          <w:sz w:val="24"/>
          <w:szCs w:val="24"/>
        </w:rPr>
        <w:t>310</w:t>
      </w:r>
    </w:p>
    <w:p w14:paraId="08222890" w14:textId="77777777" w:rsidR="00A67C6A" w:rsidRDefault="00A67C6A" w:rsidP="00A67C6A">
      <w:pPr>
        <w:pStyle w:val="SpecTitle"/>
        <w:spacing w:before="120" w:after="120" w:line="240" w:lineRule="auto"/>
        <w:ind w:left="360" w:firstLine="360"/>
        <w:rPr>
          <w:rFonts w:ascii="Times New Roman" w:hAnsi="Times New Roman" w:cs="Times New Roman"/>
          <w:sz w:val="24"/>
          <w:szCs w:val="24"/>
        </w:rPr>
      </w:pPr>
      <w:r>
        <w:rPr>
          <w:rFonts w:ascii="Times New Roman" w:hAnsi="Times New Roman" w:cs="Times New Roman"/>
          <w:sz w:val="24"/>
          <w:szCs w:val="24"/>
        </w:rPr>
        <w:t>BARC Water Distribution System – Entire BARC Campus</w:t>
      </w:r>
    </w:p>
    <w:p w14:paraId="7F0D023B" w14:textId="78883A44" w:rsidR="00700307" w:rsidRDefault="00700307" w:rsidP="00700307"/>
    <w:p w14:paraId="39FC561E" w14:textId="77777777" w:rsidR="00700307" w:rsidRDefault="00700307" w:rsidP="00700307">
      <w:pPr>
        <w:pStyle w:val="Heading1"/>
      </w:pPr>
      <w:r>
        <w:t>Qualification Requirements</w:t>
      </w:r>
    </w:p>
    <w:p w14:paraId="2080A1E7" w14:textId="77777777" w:rsidR="00700307" w:rsidRDefault="00700307" w:rsidP="00700307"/>
    <w:p w14:paraId="01CFEF11" w14:textId="77777777" w:rsidR="00700307" w:rsidRDefault="00700307" w:rsidP="00700307">
      <w:r>
        <w:t>The product or services ARE required to meet a qualification requirement to be eligible for award.  Qualification requirements may be obtained by reviewing the attached Performance Work Statement or Statement of Work.</w:t>
      </w:r>
    </w:p>
    <w:p w14:paraId="4752CE3B" w14:textId="77777777" w:rsidR="00A67C6A" w:rsidRDefault="00A67C6A" w:rsidP="00700307">
      <w:pPr>
        <w:pStyle w:val="Heading1"/>
      </w:pPr>
    </w:p>
    <w:p w14:paraId="2FB2DAFC" w14:textId="181A62F3" w:rsidR="00700307" w:rsidRDefault="00700307" w:rsidP="00700307">
      <w:pPr>
        <w:pStyle w:val="Heading1"/>
      </w:pPr>
      <w:r>
        <w:t>Award Type</w:t>
      </w:r>
    </w:p>
    <w:p w14:paraId="7B87B768" w14:textId="77777777" w:rsidR="00700307" w:rsidRDefault="00700307" w:rsidP="00700307"/>
    <w:p w14:paraId="20940406" w14:textId="003FD299" w:rsidR="00700307" w:rsidRDefault="00700307" w:rsidP="00700307">
      <w:r>
        <w:t>It is anticipated that a Firm Fixed Price (FFP) contract will be awarded as a result of this synopsis/solicitation</w:t>
      </w:r>
      <w:r w:rsidR="00A32B5C">
        <w:t xml:space="preserve"> </w:t>
      </w:r>
      <w:r>
        <w:t xml:space="preserve">consisting of </w:t>
      </w:r>
      <w:r w:rsidR="00A32B5C">
        <w:t>one 90-day</w:t>
      </w:r>
      <w:r>
        <w:t xml:space="preserve"> base period and</w:t>
      </w:r>
      <w:r w:rsidR="00A32B5C">
        <w:t xml:space="preserve"> one</w:t>
      </w:r>
      <w:r>
        <w:t xml:space="preserve"> </w:t>
      </w:r>
      <w:r w:rsidR="00A32B5C">
        <w:t>90-day</w:t>
      </w:r>
      <w:r>
        <w:t xml:space="preserve"> option period shall be awarded as a result of this synopsis/solicitation.  The total duration of this contract shall not exceed </w:t>
      </w:r>
      <w:r w:rsidR="00A32B5C">
        <w:t>180 days</w:t>
      </w:r>
      <w:r>
        <w:t>.</w:t>
      </w:r>
    </w:p>
    <w:p w14:paraId="2EC81BF3" w14:textId="77777777" w:rsidR="00700307" w:rsidRDefault="00700307" w:rsidP="00700307">
      <w:r>
        <w:t xml:space="preserve">The Government intends to make one award from this solicitation.  Therefore, to be considered responsive, contractors must submit pricing for all items. </w:t>
      </w:r>
    </w:p>
    <w:p w14:paraId="647221BB" w14:textId="77777777" w:rsidR="00700307" w:rsidRDefault="00700307" w:rsidP="00700307">
      <w:pPr>
        <w:pStyle w:val="Heading1"/>
      </w:pPr>
      <w:r>
        <w:t>Evaluation-Commercial Items</w:t>
      </w:r>
    </w:p>
    <w:p w14:paraId="0984DD13" w14:textId="77777777" w:rsidR="00700307" w:rsidRDefault="00700307" w:rsidP="00700307">
      <w:r>
        <w:t>The provision at Federal Acquisition Regulation (FAR) 52.212-2 Evaluation of Commercial Items is not applicable to this solicitation.  In lieu of this provision, quotes will be evaluated in accordance with FAR 12.203 based on the criteria listed below.  Award will be made to the offeror representing the best value to the Government.</w:t>
      </w:r>
    </w:p>
    <w:p w14:paraId="200865F6" w14:textId="77777777" w:rsidR="00700307" w:rsidRDefault="00700307" w:rsidP="00085B8C">
      <w:pPr>
        <w:pStyle w:val="Heading1"/>
      </w:pPr>
      <w:r>
        <w:t>Evaluation Method</w:t>
      </w:r>
    </w:p>
    <w:p w14:paraId="3C115CA9" w14:textId="240838A2" w:rsidR="00AA212A" w:rsidRDefault="00AA212A" w:rsidP="0061622E">
      <w:pPr>
        <w:pStyle w:val="Heading2"/>
      </w:pPr>
      <w:r>
        <w:t xml:space="preserve">Evaluation Criteria I – Contractor’s Technical Qualifications </w:t>
      </w:r>
    </w:p>
    <w:p w14:paraId="011C8FDF" w14:textId="77777777" w:rsidR="00AA212A" w:rsidRDefault="00AA212A" w:rsidP="00AA212A">
      <w:r>
        <w:t>All potential contractors shall submit a brief Technical Proposal or Statement of Qualification (SOQ), limited to 25 pages excluding resumes and licenses, detailing their qualifications to perform this kind of work. The SOQ shall be structured to show and demonstrate the contractor’s minimum qualifications as outlined in the Performance Work Statement (PWS):</w:t>
      </w:r>
    </w:p>
    <w:p w14:paraId="3FC814A3" w14:textId="4DD92872" w:rsidR="00AA212A" w:rsidRDefault="00AA212A" w:rsidP="003E76D6">
      <w:pPr>
        <w:pStyle w:val="ListParagraph"/>
        <w:numPr>
          <w:ilvl w:val="0"/>
          <w:numId w:val="7"/>
        </w:numPr>
      </w:pPr>
      <w:r>
        <w:t>Contracting Company – Provide company’s professional qualifications necessary for satisfactory performance of required services.</w:t>
      </w:r>
    </w:p>
    <w:p w14:paraId="79CC74A6" w14:textId="425B9112" w:rsidR="00AA212A" w:rsidRDefault="00AA212A" w:rsidP="003E76D6">
      <w:pPr>
        <w:pStyle w:val="ListParagraph"/>
        <w:numPr>
          <w:ilvl w:val="1"/>
          <w:numId w:val="7"/>
        </w:numPr>
      </w:pPr>
      <w:r>
        <w:t>Minimum of 7 years as a contracting company</w:t>
      </w:r>
    </w:p>
    <w:p w14:paraId="4BE74EB5" w14:textId="77777777" w:rsidR="003E76D6" w:rsidRDefault="00AA212A" w:rsidP="00AA212A">
      <w:pPr>
        <w:pStyle w:val="ListParagraph"/>
        <w:numPr>
          <w:ilvl w:val="1"/>
          <w:numId w:val="7"/>
        </w:numPr>
      </w:pPr>
      <w:r>
        <w:t>Provide evidence of company length in business, its practice areas and its financial stability.</w:t>
      </w:r>
    </w:p>
    <w:p w14:paraId="25A920A6" w14:textId="77777777" w:rsidR="003E76D6" w:rsidRDefault="003E76D6" w:rsidP="003E76D6">
      <w:pPr>
        <w:pStyle w:val="ListParagraph"/>
      </w:pPr>
    </w:p>
    <w:p w14:paraId="6FC3FF68" w14:textId="77777777" w:rsidR="003E76D6" w:rsidRDefault="00AA212A" w:rsidP="00AA212A">
      <w:pPr>
        <w:pStyle w:val="ListParagraph"/>
        <w:numPr>
          <w:ilvl w:val="0"/>
          <w:numId w:val="7"/>
        </w:numPr>
      </w:pPr>
      <w:r>
        <w:t>Superintendent – Provide proposed Superintendent professional qualifications necessary for the satisfactory performance of the required services.</w:t>
      </w:r>
    </w:p>
    <w:p w14:paraId="7F7F6083" w14:textId="77777777" w:rsidR="003E76D6" w:rsidRDefault="00AA212A" w:rsidP="00AA212A">
      <w:pPr>
        <w:pStyle w:val="ListParagraph"/>
        <w:numPr>
          <w:ilvl w:val="1"/>
          <w:numId w:val="7"/>
        </w:numPr>
      </w:pPr>
      <w:r>
        <w:t>Minimum of 7 years as a superintendent performing similar type services</w:t>
      </w:r>
    </w:p>
    <w:p w14:paraId="600F72C2" w14:textId="77777777" w:rsidR="003E76D6" w:rsidRDefault="00AA212A" w:rsidP="00AA212A">
      <w:pPr>
        <w:pStyle w:val="ListParagraph"/>
        <w:numPr>
          <w:ilvl w:val="1"/>
          <w:numId w:val="7"/>
        </w:numPr>
      </w:pPr>
      <w:r>
        <w:t>Provide evidence that the proposed superintendent had his credentials as a superintendent for at least 7 years along with details of the projects performed.</w:t>
      </w:r>
    </w:p>
    <w:p w14:paraId="5C800385" w14:textId="77777777" w:rsidR="003E76D6" w:rsidRDefault="003E76D6" w:rsidP="003E76D6">
      <w:pPr>
        <w:pStyle w:val="ListParagraph"/>
      </w:pPr>
    </w:p>
    <w:p w14:paraId="61C29162" w14:textId="77777777" w:rsidR="003E76D6" w:rsidRDefault="00AA212A" w:rsidP="00AA212A">
      <w:pPr>
        <w:pStyle w:val="ListParagraph"/>
        <w:numPr>
          <w:ilvl w:val="0"/>
          <w:numId w:val="7"/>
        </w:numPr>
      </w:pPr>
      <w:r>
        <w:t>Superintendent Services Deputy – Provide proposed Superintendent Deputy professional qualifications necessary for the satisfactory performance of the required services.</w:t>
      </w:r>
    </w:p>
    <w:p w14:paraId="2BEF8B1E" w14:textId="5505FCDD" w:rsidR="00AA212A" w:rsidRDefault="00AA212A" w:rsidP="003E76D6">
      <w:pPr>
        <w:pStyle w:val="ListParagraph"/>
        <w:numPr>
          <w:ilvl w:val="1"/>
          <w:numId w:val="7"/>
        </w:numPr>
      </w:pPr>
      <w:r>
        <w:t>Minimum of 5 years as a superintendent performing similar type services.</w:t>
      </w:r>
    </w:p>
    <w:p w14:paraId="33590046" w14:textId="77777777" w:rsidR="00E12093" w:rsidRDefault="00E12093" w:rsidP="00E12093">
      <w:pPr>
        <w:pStyle w:val="ListParagraph"/>
        <w:ind w:left="360"/>
      </w:pPr>
    </w:p>
    <w:p w14:paraId="4868A1A2" w14:textId="6FD0ABBA" w:rsidR="00E12093" w:rsidRPr="0061622E" w:rsidRDefault="00E12093" w:rsidP="00E12093">
      <w:r w:rsidRPr="0061622E">
        <w:t>Order of Technical Subfactor Importance:</w:t>
      </w:r>
    </w:p>
    <w:p w14:paraId="7B82BB17" w14:textId="77777777" w:rsidR="00E12093" w:rsidRDefault="00E12093" w:rsidP="00AF4CB7">
      <w:pPr>
        <w:pStyle w:val="ListParagraph"/>
        <w:numPr>
          <w:ilvl w:val="0"/>
          <w:numId w:val="9"/>
        </w:numPr>
      </w:pPr>
      <w:r w:rsidRPr="0061622E">
        <w:t>Subfactor B</w:t>
      </w:r>
    </w:p>
    <w:p w14:paraId="30E07290" w14:textId="7E541A52" w:rsidR="00E12093" w:rsidRPr="0061622E" w:rsidRDefault="00E12093" w:rsidP="00AF4CB7">
      <w:pPr>
        <w:pStyle w:val="ListParagraph"/>
        <w:numPr>
          <w:ilvl w:val="0"/>
          <w:numId w:val="9"/>
        </w:numPr>
      </w:pPr>
      <w:r w:rsidRPr="0061622E">
        <w:t>Subfactor C</w:t>
      </w:r>
    </w:p>
    <w:p w14:paraId="2D97C8DE" w14:textId="77777777" w:rsidR="00E12093" w:rsidRPr="0061622E" w:rsidRDefault="00E12093" w:rsidP="00AF4CB7">
      <w:pPr>
        <w:pStyle w:val="ListParagraph"/>
        <w:numPr>
          <w:ilvl w:val="0"/>
          <w:numId w:val="9"/>
        </w:numPr>
      </w:pPr>
      <w:r w:rsidRPr="0061622E">
        <w:t>Subfactor A</w:t>
      </w:r>
    </w:p>
    <w:p w14:paraId="649EACCC" w14:textId="5B7A8C19" w:rsidR="00E12093" w:rsidRPr="0061622E" w:rsidRDefault="00E12093" w:rsidP="00E12093">
      <w:r w:rsidRPr="0061622E">
        <w:t xml:space="preserve">Receiving an Unacceptable or lower rating in any </w:t>
      </w:r>
      <w:r w:rsidR="0015268F">
        <w:t xml:space="preserve">technical </w:t>
      </w:r>
      <w:r w:rsidRPr="0061622E">
        <w:t>subfactor, will rate Evaluation Criteria I, the Technical Acceptability, as an Unacceptable.</w:t>
      </w:r>
    </w:p>
    <w:p w14:paraId="6F37AD7E" w14:textId="77777777" w:rsidR="00E12093" w:rsidRDefault="00E12093" w:rsidP="00E12093"/>
    <w:p w14:paraId="452E9770" w14:textId="63E4B7C9" w:rsidR="008D41BD" w:rsidRDefault="008D41BD" w:rsidP="00E12093">
      <w:pPr>
        <w:pStyle w:val="Heading2"/>
      </w:pPr>
      <w:r>
        <w:t xml:space="preserve">Evaluation Criteria </w:t>
      </w:r>
      <w:r>
        <w:t>I</w:t>
      </w:r>
      <w:r>
        <w:t xml:space="preserve">I – Contractor’s </w:t>
      </w:r>
      <w:r>
        <w:t>Past Performance</w:t>
      </w:r>
    </w:p>
    <w:p w14:paraId="0EBDFBEB" w14:textId="3E4051FA" w:rsidR="00AA212A" w:rsidRDefault="00AA212A" w:rsidP="00AA212A">
      <w:r>
        <w:t>Provide company’s and individuals past similar experience. Relevant experience with federal facilities count more than private entities services.</w:t>
      </w:r>
      <w:r w:rsidR="00F05DA5">
        <w:t xml:space="preserve"> Also see Attachment 3- Past Performance for company past performance references </w:t>
      </w:r>
      <w:r w:rsidR="009E0808">
        <w:t>required.</w:t>
      </w:r>
    </w:p>
    <w:p w14:paraId="29760F6F" w14:textId="7B814938" w:rsidR="00AA212A" w:rsidRDefault="00AA212A" w:rsidP="00E12093">
      <w:pPr>
        <w:pStyle w:val="Heading2"/>
      </w:pPr>
      <w:r>
        <w:t>Evaluation Criteria II</w:t>
      </w:r>
      <w:r w:rsidR="009E0808">
        <w:t>I</w:t>
      </w:r>
      <w:r>
        <w:t xml:space="preserve"> – Price </w:t>
      </w:r>
    </w:p>
    <w:p w14:paraId="46B01538" w14:textId="77777777" w:rsidR="009E0808" w:rsidRDefault="00AA212A" w:rsidP="00AA212A">
      <w:r>
        <w:t xml:space="preserve">For evaluation purposes, the evaluated price will be the total combination of the base, and </w:t>
      </w:r>
      <w:r w:rsidR="009E0808">
        <w:t xml:space="preserve">all </w:t>
      </w:r>
      <w:r>
        <w:t>options</w:t>
      </w:r>
      <w:r w:rsidR="009E0808">
        <w:t xml:space="preserve"> if applicable</w:t>
      </w:r>
      <w:r>
        <w:t xml:space="preserve">. </w:t>
      </w:r>
    </w:p>
    <w:p w14:paraId="313ADD7B" w14:textId="0BAB5387" w:rsidR="00AA212A" w:rsidRDefault="00AA212A" w:rsidP="003122DF">
      <w:r>
        <w:t>The Government will evaluate the Offerors proposed price for reasonableness and realism.</w:t>
      </w:r>
    </w:p>
    <w:p w14:paraId="55A4EAE7" w14:textId="77777777" w:rsidR="00AA212A" w:rsidRDefault="00AA212A" w:rsidP="00AA212A">
      <w:r>
        <w:t>Price is less important than Contractor’s Technical Qualifications. Price may play an additional role since considerations of cost in terms of overall total program evaluated costs, best value, and affordability may be controlling in circumstances where two or more proposals are otherwise adjudged equal or when a technically superior proposal is at a cost that the Government cannot afford.</w:t>
      </w:r>
    </w:p>
    <w:p w14:paraId="4D89BD57" w14:textId="77777777" w:rsidR="00700307" w:rsidRDefault="00700307" w:rsidP="00700307"/>
    <w:p w14:paraId="3831A3E6" w14:textId="77777777" w:rsidR="00700307" w:rsidRDefault="00700307" w:rsidP="00085B8C">
      <w:pPr>
        <w:pStyle w:val="Heading1"/>
      </w:pPr>
      <w:r>
        <w:t>Federal Acquisition Regulation (FAR) and United States Department of Aquiculture Acquisition Regulation (AGAR) Clauses and Provisions</w:t>
      </w:r>
    </w:p>
    <w:p w14:paraId="63697A9B" w14:textId="77777777" w:rsidR="00700307" w:rsidRDefault="00700307" w:rsidP="00700307">
      <w:r>
        <w:t>The clauses and provisions contained herein are applicable to any order awarded as a result of this solicitation.  The terms and conditions set forth herein supersede all other terms and conditions. Acceptance of the order in accordance with (IAW) FAR 12.201-1(b)(2) constitutes acceptance of all terms and conditions contained herein.</w:t>
      </w:r>
    </w:p>
    <w:p w14:paraId="4722194B" w14:textId="77777777" w:rsidR="00700307" w:rsidRDefault="00700307" w:rsidP="00700307">
      <w:r>
        <w:t>As part of the Revolutionary FAR Overhaul (RFO), system updates may lag policy updates.  The System for Award Management (SAM) may continue to require entities to complete representations based on provisions that are not included in this solicitation.  Contracting officers will rely on representations from offers based on provisions in the solicitation.  Entities are not required to, nor are they able to, update their entity registration to remove these representations in SAM.</w:t>
      </w:r>
    </w:p>
    <w:p w14:paraId="02312845" w14:textId="77777777" w:rsidR="00700307" w:rsidRDefault="00700307" w:rsidP="00700307"/>
    <w:p w14:paraId="32E28043" w14:textId="5E514275" w:rsidR="00700307" w:rsidRDefault="00700307" w:rsidP="00804141">
      <w:pPr>
        <w:pStyle w:val="Heading1"/>
      </w:pPr>
      <w:r>
        <w:t xml:space="preserve">52.252-2 </w:t>
      </w:r>
      <w:r>
        <w:tab/>
        <w:t>Clauses Incorporated by Reference  Feb 1998</w:t>
      </w:r>
    </w:p>
    <w:p w14:paraId="365F4FBA" w14:textId="77777777" w:rsidR="00700307" w:rsidRDefault="00700307" w:rsidP="00700307">
      <w:r>
        <w:t>This solicitation incorporates one or more clauses by reference, with the same force and effect as if they were given in full text.  Upon request, the Contracting Officer will make their full text available.  Also the full text of the clause may be accessed electronically at Internet address https://www.acquisition.gov/far-overhaul/far-part-deviation-guide/far-overhaul-part-52</w:t>
      </w:r>
    </w:p>
    <w:p w14:paraId="35422844" w14:textId="77777777" w:rsidR="00700307" w:rsidRDefault="00700307" w:rsidP="00700307">
      <w:r>
        <w:t xml:space="preserve">52.212-4 </w:t>
      </w:r>
      <w:r>
        <w:tab/>
        <w:t>Terms and Conditions—Commercial Products and Commercial Services (Nov 2025)</w:t>
      </w:r>
    </w:p>
    <w:p w14:paraId="460F8D99" w14:textId="77777777" w:rsidR="00700307" w:rsidRDefault="00700307" w:rsidP="00700307">
      <w:r>
        <w:tab/>
      </w:r>
      <w:r>
        <w:tab/>
        <w:t>☐  Alternate I  (Nov 2025) of 52.212-4</w:t>
      </w:r>
    </w:p>
    <w:p w14:paraId="5DB7F8B4" w14:textId="77777777" w:rsidR="00700307" w:rsidRDefault="00700307" w:rsidP="00700307">
      <w:r>
        <w:t xml:space="preserve">52.203-17 </w:t>
      </w:r>
      <w:r>
        <w:tab/>
        <w:t>Contractor Employee Whistleblower Rights (Nov 2023)</w:t>
      </w:r>
    </w:p>
    <w:p w14:paraId="75CCEE39" w14:textId="77777777" w:rsidR="00700307" w:rsidRDefault="00700307" w:rsidP="00700307">
      <w:r>
        <w:t xml:space="preserve">52.203-19 </w:t>
      </w:r>
      <w:r>
        <w:tab/>
        <w:t xml:space="preserve">Prohibition on Requiring Certain Internal Confidentiality Agreements or Statements </w:t>
      </w:r>
      <w:r>
        <w:tab/>
      </w:r>
      <w:r>
        <w:tab/>
        <w:t>(Jan 2017)</w:t>
      </w:r>
    </w:p>
    <w:p w14:paraId="51DC02EF" w14:textId="77777777" w:rsidR="00700307" w:rsidRDefault="00700307" w:rsidP="00700307">
      <w:r>
        <w:t>52.222-50</w:t>
      </w:r>
      <w:r>
        <w:tab/>
        <w:t>Combating Trafficking in Persons  (Nov 2025)</w:t>
      </w:r>
    </w:p>
    <w:p w14:paraId="006958FB" w14:textId="77777777" w:rsidR="00700307" w:rsidRDefault="00700307" w:rsidP="00700307">
      <w:r>
        <w:t xml:space="preserve">☐  Alternate I  (Nov 2025) of 52.222-50 </w:t>
      </w:r>
    </w:p>
    <w:p w14:paraId="6487339A" w14:textId="77777777" w:rsidR="00700307" w:rsidRDefault="00700307" w:rsidP="00700307">
      <w:r>
        <w:t>52.226-8</w:t>
      </w:r>
      <w:r>
        <w:tab/>
        <w:t>Encouraging Contractor Policies to Ban Text Messaging While Driving (May 2024)</w:t>
      </w:r>
    </w:p>
    <w:p w14:paraId="31D39169" w14:textId="77777777" w:rsidR="00700307" w:rsidRDefault="00700307" w:rsidP="00700307">
      <w:r>
        <w:t>52.232-40</w:t>
      </w:r>
      <w:r>
        <w:tab/>
        <w:t>Providing Accelerated Payments to Small Business Subcontractors (Mar 2023)</w:t>
      </w:r>
    </w:p>
    <w:p w14:paraId="1C7E31AD" w14:textId="77777777" w:rsidR="00700307" w:rsidRDefault="00700307" w:rsidP="00700307">
      <w:r>
        <w:t>52.233-3</w:t>
      </w:r>
      <w:r>
        <w:tab/>
        <w:t>Protest After Award (Sep 2025)</w:t>
      </w:r>
    </w:p>
    <w:p w14:paraId="30448D18" w14:textId="77777777" w:rsidR="00700307" w:rsidRDefault="00700307" w:rsidP="00700307">
      <w:r>
        <w:t>52.233-4</w:t>
      </w:r>
      <w:r>
        <w:tab/>
        <w:t>Applicable Law for Breach of Contract Claim (Sep 2025)</w:t>
      </w:r>
    </w:p>
    <w:p w14:paraId="50E5A3FD" w14:textId="77777777" w:rsidR="00700307" w:rsidRDefault="00700307" w:rsidP="00700307">
      <w:r>
        <w:t>52.240-91</w:t>
      </w:r>
      <w:r>
        <w:tab/>
        <w:t>Security Prohibitions and Exclusions (Nov 2025)</w:t>
      </w:r>
    </w:p>
    <w:p w14:paraId="14D10BB0" w14:textId="77777777" w:rsidR="00700307" w:rsidRDefault="00700307" w:rsidP="00700307">
      <w:r>
        <w:t>☐  Alternate I (Nov 2025) of 52.240-91</w:t>
      </w:r>
    </w:p>
    <w:p w14:paraId="32BA0C32" w14:textId="77777777" w:rsidR="00700307" w:rsidRDefault="00700307" w:rsidP="00700307">
      <w:r>
        <w:t>52.244-6</w:t>
      </w:r>
      <w:r>
        <w:tab/>
        <w:t>Subcontracts for Commercial Products and Commercial Services (Nov 2025)</w:t>
      </w:r>
    </w:p>
    <w:p w14:paraId="2672A8EA" w14:textId="77777777" w:rsidR="00700307" w:rsidRDefault="00700307" w:rsidP="00700307"/>
    <w:p w14:paraId="45D266D7" w14:textId="482DAFB5" w:rsidR="00700307" w:rsidRDefault="00700307" w:rsidP="00732262">
      <w:pPr>
        <w:pStyle w:val="Heading1"/>
      </w:pPr>
      <w:r>
        <w:t xml:space="preserve">The following clauses are applicable if checked: </w:t>
      </w:r>
    </w:p>
    <w:p w14:paraId="58FBAD8F" w14:textId="77777777" w:rsidR="00732262" w:rsidRPr="00732262" w:rsidRDefault="00732262" w:rsidP="00732262"/>
    <w:p w14:paraId="33C0299C" w14:textId="1281E009" w:rsidR="00700307" w:rsidRDefault="00AF3A94" w:rsidP="00700307">
      <w:sdt>
        <w:sdtPr>
          <w:id w:val="65076424"/>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52.203-6</w:t>
      </w:r>
      <w:r w:rsidR="00700307">
        <w:tab/>
        <w:t xml:space="preserve">Restrictions on Subcontractor Sales to the Government (Jun 2020) with Alternate I </w:t>
      </w:r>
      <w:r w:rsidR="00700307">
        <w:tab/>
      </w:r>
      <w:r w:rsidR="00700307">
        <w:tab/>
        <w:t>(Nov 2021) of 52.203-6</w:t>
      </w:r>
      <w:r w:rsidR="00F76651">
        <w:t xml:space="preserve"> </w:t>
      </w:r>
    </w:p>
    <w:p w14:paraId="6E0927E6" w14:textId="1B7C694D" w:rsidR="00700307" w:rsidRDefault="00AF3A94" w:rsidP="00700307">
      <w:sdt>
        <w:sdtPr>
          <w:id w:val="-1593856603"/>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52.203-13</w:t>
      </w:r>
      <w:r w:rsidR="00700307">
        <w:tab/>
        <w:t>Contractor Code of Business Ethics and Conduct (Nov 2021)</w:t>
      </w:r>
      <w:r w:rsidR="00F76651">
        <w:t xml:space="preserve"> </w:t>
      </w:r>
    </w:p>
    <w:p w14:paraId="704CA7C6" w14:textId="12472A02" w:rsidR="00700307" w:rsidRDefault="00AF3A94" w:rsidP="00700307">
      <w:sdt>
        <w:sdtPr>
          <w:id w:val="-2006814780"/>
          <w14:checkbox>
            <w14:checked w14:val="1"/>
            <w14:checkedState w14:val="2612" w14:font="MS Gothic"/>
            <w14:uncheckedState w14:val="2610" w14:font="MS Gothic"/>
          </w14:checkbox>
        </w:sdtPr>
        <w:sdtContent>
          <w:r w:rsidR="000754B9">
            <w:rPr>
              <w:rFonts w:ascii="MS Gothic" w:eastAsia="MS Gothic" w:hAnsi="MS Gothic" w:hint="eastAsia"/>
            </w:rPr>
            <w:t>☒</w:t>
          </w:r>
        </w:sdtContent>
      </w:sdt>
      <w:r w:rsidR="00700307">
        <w:t xml:space="preserve"> 52.204-9</w:t>
      </w:r>
      <w:r w:rsidR="00700307">
        <w:tab/>
        <w:t>Personal Identity Verification of Contractor Personnel Jan 2011</w:t>
      </w:r>
      <w:r w:rsidR="00E57500">
        <w:t xml:space="preserve"> </w:t>
      </w:r>
    </w:p>
    <w:p w14:paraId="47CD55A2" w14:textId="7D6E70D1" w:rsidR="00700307" w:rsidRDefault="00AF3A94" w:rsidP="00700307">
      <w:sdt>
        <w:sdtPr>
          <w:id w:val="257410845"/>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52.204-13</w:t>
      </w:r>
      <w:r w:rsidR="00700307">
        <w:tab/>
        <w:t>System for Award Management—Maintenance (Nov 2025)</w:t>
      </w:r>
    </w:p>
    <w:p w14:paraId="2B5B07B0" w14:textId="7F2DEFC2" w:rsidR="00700307" w:rsidRDefault="00AF3A94" w:rsidP="00700307">
      <w:sdt>
        <w:sdtPr>
          <w:id w:val="2023201651"/>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52.204-91</w:t>
      </w:r>
      <w:r w:rsidR="00700307">
        <w:tab/>
        <w:t>Contractor identification (Nov 2025)</w:t>
      </w:r>
    </w:p>
    <w:p w14:paraId="5E42AAA0" w14:textId="08D54FCC" w:rsidR="00700307" w:rsidRDefault="00AF3A94" w:rsidP="00700307">
      <w:sdt>
        <w:sdtPr>
          <w:id w:val="700291571"/>
          <w14:checkbox>
            <w14:checked w14:val="1"/>
            <w14:checkedState w14:val="2612" w14:font="MS Gothic"/>
            <w14:uncheckedState w14:val="2610" w14:font="MS Gothic"/>
          </w14:checkbox>
        </w:sdtPr>
        <w:sdtContent>
          <w:r w:rsidR="000754B9">
            <w:rPr>
              <w:rFonts w:ascii="MS Gothic" w:eastAsia="MS Gothic" w:hAnsi="MS Gothic" w:hint="eastAsia"/>
            </w:rPr>
            <w:t>☒</w:t>
          </w:r>
        </w:sdtContent>
      </w:sdt>
      <w:r w:rsidR="00700307">
        <w:t xml:space="preserve"> 52.209-6</w:t>
      </w:r>
      <w:r w:rsidR="00700307">
        <w:tab/>
        <w:t xml:space="preserve">Protecting the Government’s Interest When Subcontracting with </w:t>
      </w:r>
      <w:r w:rsidR="00700307">
        <w:tab/>
      </w:r>
    </w:p>
    <w:p w14:paraId="3E98A51A" w14:textId="4F233CA8" w:rsidR="00700307" w:rsidRDefault="00700307" w:rsidP="00700307">
      <w:r>
        <w:tab/>
      </w:r>
      <w:r>
        <w:tab/>
        <w:t>Contractors Debarred, Suspended, or Proposed for Debarment (Sep 2025)</w:t>
      </w:r>
      <w:r w:rsidR="00A86D37">
        <w:t xml:space="preserve"> </w:t>
      </w:r>
    </w:p>
    <w:p w14:paraId="01029C48" w14:textId="54404293" w:rsidR="00700307" w:rsidRDefault="00AF3A94" w:rsidP="00700307">
      <w:sdt>
        <w:sdtPr>
          <w:id w:val="-1257282226"/>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52.209-9</w:t>
      </w:r>
      <w:r w:rsidR="00700307">
        <w:tab/>
        <w:t>Updates of Publicly Available Information Regarding Responsibility</w:t>
      </w:r>
      <w:r w:rsidR="00700307">
        <w:tab/>
      </w:r>
    </w:p>
    <w:p w14:paraId="5C3234B8" w14:textId="7A62F79C" w:rsidR="00700307" w:rsidRDefault="00700307" w:rsidP="00700307">
      <w:r>
        <w:tab/>
        <w:t xml:space="preserve">   </w:t>
      </w:r>
      <w:r>
        <w:tab/>
        <w:t>Matters (Sep 2025)</w:t>
      </w:r>
      <w:r w:rsidR="005B044E">
        <w:t xml:space="preserve"> </w:t>
      </w:r>
    </w:p>
    <w:p w14:paraId="0D1D6A63" w14:textId="33FDC6BA" w:rsidR="00700307" w:rsidRDefault="00AF3A94" w:rsidP="00700307">
      <w:sdt>
        <w:sdtPr>
          <w:id w:val="880371974"/>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52.209-10</w:t>
      </w:r>
      <w:r w:rsidR="00700307">
        <w:tab/>
        <w:t>Prohibition on Contracting with Inverted Domestic Corporations (Sep 2025)</w:t>
      </w:r>
      <w:r w:rsidR="00647B47">
        <w:t xml:space="preserve"> </w:t>
      </w:r>
    </w:p>
    <w:p w14:paraId="3C871A5A" w14:textId="41C205D8" w:rsidR="00700307" w:rsidRDefault="00AF3A94" w:rsidP="00700307">
      <w:sdt>
        <w:sdtPr>
          <w:id w:val="-1446390417"/>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52.219-4</w:t>
      </w:r>
      <w:r w:rsidR="00700307">
        <w:tab/>
        <w:t xml:space="preserve">Notice of Price Evaluation Preference for HUBZone Small Business Concerns (Nov </w:t>
      </w:r>
      <w:r w:rsidR="00700307">
        <w:tab/>
      </w:r>
      <w:r w:rsidR="00700307">
        <w:tab/>
        <w:t>2025)</w:t>
      </w:r>
      <w:r w:rsidR="00647B47">
        <w:t xml:space="preserve"> </w:t>
      </w:r>
    </w:p>
    <w:p w14:paraId="260AC5FD" w14:textId="63011540" w:rsidR="00700307" w:rsidRDefault="00AF3A94" w:rsidP="00700307">
      <w:sdt>
        <w:sdtPr>
          <w:id w:val="1678768762"/>
          <w14:checkbox>
            <w14:checked w14:val="1"/>
            <w14:checkedState w14:val="2612" w14:font="MS Gothic"/>
            <w14:uncheckedState w14:val="2610" w14:font="MS Gothic"/>
          </w14:checkbox>
        </w:sdtPr>
        <w:sdtContent>
          <w:r w:rsidR="000754B9">
            <w:rPr>
              <w:rFonts w:ascii="MS Gothic" w:eastAsia="MS Gothic" w:hAnsi="MS Gothic" w:hint="eastAsia"/>
            </w:rPr>
            <w:t>☒</w:t>
          </w:r>
        </w:sdtContent>
      </w:sdt>
      <w:r w:rsidR="00700307">
        <w:t xml:space="preserve">  52.219-6</w:t>
      </w:r>
      <w:r w:rsidR="00700307">
        <w:tab/>
        <w:t>Notice of Total Small Business Aside (Nov 2025)</w:t>
      </w:r>
    </w:p>
    <w:p w14:paraId="065A45D8" w14:textId="4B671825" w:rsidR="00700307" w:rsidRDefault="00700307" w:rsidP="00700307">
      <w:r>
        <w:t>☐ Alternate I (Mar 2020).</w:t>
      </w:r>
      <w:r w:rsidR="00611E15">
        <w:t xml:space="preserve"> </w:t>
      </w:r>
    </w:p>
    <w:p w14:paraId="50361528" w14:textId="3B992A4B" w:rsidR="00700307" w:rsidRDefault="00AF3A94" w:rsidP="00700307">
      <w:sdt>
        <w:sdtPr>
          <w:id w:val="-1829742751"/>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52.219-8</w:t>
      </w:r>
      <w:r w:rsidR="00700307">
        <w:tab/>
        <w:t>Utilization of Small Business Concerns (Nov 2025)</w:t>
      </w:r>
      <w:r w:rsidR="00F87846">
        <w:t xml:space="preserve"> </w:t>
      </w:r>
    </w:p>
    <w:p w14:paraId="45D68762" w14:textId="7DF84440" w:rsidR="00700307" w:rsidRDefault="00AF3A94" w:rsidP="00700307">
      <w:sdt>
        <w:sdtPr>
          <w:id w:val="208624678"/>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52.219-9</w:t>
      </w:r>
      <w:r w:rsidR="00700307">
        <w:tab/>
        <w:t>Small Business Subcontracting Plan (Nov 2025)</w:t>
      </w:r>
    </w:p>
    <w:p w14:paraId="52148B00" w14:textId="77777777" w:rsidR="00700307" w:rsidRDefault="00700307" w:rsidP="00700307">
      <w:r>
        <w:t>☐ Alternate III (Nov 2025) of 52.219-9.</w:t>
      </w:r>
    </w:p>
    <w:p w14:paraId="79255504" w14:textId="77777777" w:rsidR="00700307" w:rsidRDefault="00700307" w:rsidP="00700307">
      <w:r>
        <w:t>☐ Alternate IV  (Nov 2025) of 52.219-9</w:t>
      </w:r>
    </w:p>
    <w:p w14:paraId="283B6860" w14:textId="385F569E" w:rsidR="00700307" w:rsidRDefault="00AF3A94" w:rsidP="00700307">
      <w:sdt>
        <w:sdtPr>
          <w:id w:val="1437560490"/>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52.219-14</w:t>
      </w:r>
      <w:r w:rsidR="00700307">
        <w:tab/>
        <w:t>Limitations on Subcontracting (Nov 2025)</w:t>
      </w:r>
      <w:r w:rsidR="001E5E39">
        <w:t xml:space="preserve"> </w:t>
      </w:r>
    </w:p>
    <w:p w14:paraId="0A1FF056" w14:textId="3C8ABF8B" w:rsidR="00700307" w:rsidRDefault="00AF3A94" w:rsidP="00700307">
      <w:sdt>
        <w:sdtPr>
          <w:id w:val="-625851522"/>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52.219-16</w:t>
      </w:r>
      <w:r w:rsidR="00700307">
        <w:tab/>
        <w:t>Liquidated Damages—Subcontracting Plan(Nov 2025)</w:t>
      </w:r>
      <w:r w:rsidR="00CB5ADF">
        <w:t xml:space="preserve"> </w:t>
      </w:r>
    </w:p>
    <w:p w14:paraId="0653D555" w14:textId="31E310A9" w:rsidR="00700307" w:rsidRDefault="00AF3A94" w:rsidP="00700307">
      <w:sdt>
        <w:sdtPr>
          <w:id w:val="1573003555"/>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52.219-33</w:t>
      </w:r>
      <w:r w:rsidR="00700307">
        <w:tab/>
        <w:t>Nonmanufacturer Rule (Nov 2025)</w:t>
      </w:r>
      <w:r w:rsidR="003957C1">
        <w:t xml:space="preserve"> </w:t>
      </w:r>
    </w:p>
    <w:p w14:paraId="592BD94C" w14:textId="6029CF76" w:rsidR="00700307" w:rsidRDefault="00AF3A94" w:rsidP="00700307">
      <w:sdt>
        <w:sdtPr>
          <w:id w:val="-1568184107"/>
          <w14:checkbox>
            <w14:checked w14:val="1"/>
            <w14:checkedState w14:val="2612" w14:font="MS Gothic"/>
            <w14:uncheckedState w14:val="2610" w14:font="MS Gothic"/>
          </w14:checkbox>
        </w:sdtPr>
        <w:sdtContent>
          <w:r w:rsidR="000754B9">
            <w:rPr>
              <w:rFonts w:ascii="MS Gothic" w:eastAsia="MS Gothic" w:hAnsi="MS Gothic" w:hint="eastAsia"/>
            </w:rPr>
            <w:t>☒</w:t>
          </w:r>
        </w:sdtContent>
      </w:sdt>
      <w:r w:rsidR="00700307">
        <w:t xml:space="preserve">  52.222-3</w:t>
      </w:r>
      <w:r w:rsidR="00700307">
        <w:tab/>
        <w:t xml:space="preserve">Convict Labor (June 2003) </w:t>
      </w:r>
    </w:p>
    <w:p w14:paraId="023C1407" w14:textId="3F08D841" w:rsidR="00700307" w:rsidRDefault="00AF3A94" w:rsidP="00700307">
      <w:sdt>
        <w:sdtPr>
          <w:id w:val="-1402053365"/>
          <w14:checkbox>
            <w14:checked w14:val="1"/>
            <w14:checkedState w14:val="2612" w14:font="MS Gothic"/>
            <w14:uncheckedState w14:val="2610" w14:font="MS Gothic"/>
          </w14:checkbox>
        </w:sdtPr>
        <w:sdtContent>
          <w:r w:rsidR="000754B9">
            <w:rPr>
              <w:rFonts w:ascii="MS Gothic" w:eastAsia="MS Gothic" w:hAnsi="MS Gothic" w:hint="eastAsia"/>
            </w:rPr>
            <w:t>☒</w:t>
          </w:r>
        </w:sdtContent>
      </w:sdt>
      <w:r w:rsidR="00700307">
        <w:t xml:space="preserve">  52.222-19</w:t>
      </w:r>
      <w:r w:rsidR="00700307">
        <w:tab/>
        <w:t>Child Labor—Cooperation with Authorities and Remedies (Nov 2025)</w:t>
      </w:r>
    </w:p>
    <w:p w14:paraId="55D8F4BB" w14:textId="515D0F27" w:rsidR="00700307" w:rsidRDefault="00AF3A94" w:rsidP="00700307">
      <w:sdt>
        <w:sdtPr>
          <w:id w:val="2075310570"/>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52.222-35</w:t>
      </w:r>
      <w:r w:rsidR="00700307">
        <w:tab/>
        <w:t>Equal Opportunity for Veterans (Nov 2025)</w:t>
      </w:r>
      <w:r w:rsidR="00727209">
        <w:t xml:space="preserve"> </w:t>
      </w:r>
    </w:p>
    <w:p w14:paraId="7F319FDF" w14:textId="77777777" w:rsidR="00700307" w:rsidRDefault="00700307" w:rsidP="00700307">
      <w:r>
        <w:t>☐ Alternate I (Jul 2014) of 52.222-35</w:t>
      </w:r>
    </w:p>
    <w:p w14:paraId="2DCF1B1C" w14:textId="7A1B2754" w:rsidR="00700307" w:rsidRDefault="00AF3A94" w:rsidP="00700307">
      <w:sdt>
        <w:sdtPr>
          <w:id w:val="-1356039039"/>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52.222-36</w:t>
      </w:r>
      <w:r w:rsidR="00700307">
        <w:tab/>
        <w:t>Equal Opportunity for Workers with Disabilities  (Nov 2025)</w:t>
      </w:r>
      <w:r w:rsidR="00727209">
        <w:t xml:space="preserve"> </w:t>
      </w:r>
    </w:p>
    <w:p w14:paraId="7D4FC6A1" w14:textId="77777777" w:rsidR="00700307" w:rsidRDefault="00700307" w:rsidP="00700307">
      <w:r>
        <w:t>☐ Alternate I (Jul 2014)  of 52.222-36</w:t>
      </w:r>
    </w:p>
    <w:p w14:paraId="7883F6EF" w14:textId="7EC0AB63" w:rsidR="00700307" w:rsidRDefault="00AF3A94" w:rsidP="00700307">
      <w:sdt>
        <w:sdtPr>
          <w:id w:val="-284361561"/>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52.222-37</w:t>
      </w:r>
      <w:r w:rsidR="00700307">
        <w:tab/>
        <w:t>Employment Reports on Veterans  (Nov 2025)</w:t>
      </w:r>
      <w:r w:rsidR="00727209">
        <w:t xml:space="preserve"> </w:t>
      </w:r>
    </w:p>
    <w:p w14:paraId="79A5371E" w14:textId="407BE821" w:rsidR="00700307" w:rsidRDefault="00AF3A94" w:rsidP="00700307">
      <w:sdt>
        <w:sdtPr>
          <w:id w:val="-490485371"/>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52.222-40</w:t>
      </w:r>
      <w:r w:rsidR="00700307">
        <w:tab/>
        <w:t xml:space="preserve">Notification of Employee Rights Under the National Labor Relations Act (Dec 2010) </w:t>
      </w:r>
      <w:r w:rsidR="003953CA">
        <w:t xml:space="preserve"> </w:t>
      </w:r>
    </w:p>
    <w:p w14:paraId="52406352" w14:textId="0C0E760C" w:rsidR="00700307" w:rsidRDefault="00AF3A94" w:rsidP="00700307">
      <w:sdt>
        <w:sdtPr>
          <w:id w:val="520754840"/>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52.222-54</w:t>
      </w:r>
      <w:r w:rsidR="00700307">
        <w:tab/>
        <w:t>Employment Eligibility Verification  (Nov 2025)</w:t>
      </w:r>
    </w:p>
    <w:p w14:paraId="0B2F3083" w14:textId="36FB840D" w:rsidR="00700307" w:rsidRDefault="00AF3A94" w:rsidP="00700307">
      <w:sdt>
        <w:sdtPr>
          <w:id w:val="1637690592"/>
          <w14:checkbox>
            <w14:checked w14:val="1"/>
            <w14:checkedState w14:val="2612" w14:font="MS Gothic"/>
            <w14:uncheckedState w14:val="2610" w14:font="MS Gothic"/>
          </w14:checkbox>
        </w:sdtPr>
        <w:sdtContent>
          <w:r w:rsidR="000754B9">
            <w:rPr>
              <w:rFonts w:ascii="MS Gothic" w:eastAsia="MS Gothic" w:hAnsi="MS Gothic" w:hint="eastAsia"/>
            </w:rPr>
            <w:t>☒</w:t>
          </w:r>
        </w:sdtContent>
      </w:sdt>
      <w:r w:rsidR="00700307">
        <w:t xml:space="preserve">  52.222-62</w:t>
      </w:r>
      <w:r w:rsidR="00700307">
        <w:tab/>
        <w:t>Paid Sick Leave Under Executive Order 13706 (Jan 2022)</w:t>
      </w:r>
    </w:p>
    <w:p w14:paraId="2C64BE66" w14:textId="454D840D" w:rsidR="00700307" w:rsidRDefault="00AF3A94" w:rsidP="00700307">
      <w:sdt>
        <w:sdtPr>
          <w:id w:val="1030842451"/>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52.223-9</w:t>
      </w:r>
      <w:r w:rsidR="00700307">
        <w:tab/>
        <w:t xml:space="preserve">Estimate of Percentage of Recovered Material Content for EPA-Designated Items </w:t>
      </w:r>
      <w:r w:rsidR="00700307">
        <w:tab/>
      </w:r>
      <w:r w:rsidR="00700307">
        <w:tab/>
      </w:r>
      <w:r w:rsidR="00700307">
        <w:tab/>
        <w:t xml:space="preserve">(May 2008) </w:t>
      </w:r>
    </w:p>
    <w:p w14:paraId="2FE91A5C" w14:textId="77777777" w:rsidR="00700307" w:rsidRPr="000754B9" w:rsidRDefault="00700307" w:rsidP="00700307">
      <w:r>
        <w:t xml:space="preserve">☐ </w:t>
      </w:r>
      <w:r w:rsidRPr="000754B9">
        <w:t xml:space="preserve">Alternate I (May 2008) of 52.223-9 </w:t>
      </w:r>
    </w:p>
    <w:p w14:paraId="1CA503F4" w14:textId="05EC7D56" w:rsidR="00700307" w:rsidRPr="000754B9" w:rsidRDefault="00AF3A94" w:rsidP="00700307">
      <w:sdt>
        <w:sdtPr>
          <w:id w:val="670379280"/>
          <w14:checkbox>
            <w14:checked w14:val="0"/>
            <w14:checkedState w14:val="2612" w14:font="MS Gothic"/>
            <w14:uncheckedState w14:val="2610" w14:font="MS Gothic"/>
          </w14:checkbox>
        </w:sdtPr>
        <w:sdtContent>
          <w:r w:rsidRPr="000754B9">
            <w:rPr>
              <w:rFonts w:ascii="MS Gothic" w:eastAsia="MS Gothic" w:hAnsi="MS Gothic" w:hint="eastAsia"/>
            </w:rPr>
            <w:t>☐</w:t>
          </w:r>
        </w:sdtContent>
      </w:sdt>
      <w:r w:rsidR="00700307" w:rsidRPr="000754B9">
        <w:t xml:space="preserve">  52.223-11</w:t>
      </w:r>
      <w:r w:rsidR="00700307" w:rsidRPr="000754B9">
        <w:tab/>
        <w:t xml:space="preserve">Ozone-Depleting Substances and High Global Warming Potential </w:t>
      </w:r>
      <w:r w:rsidR="00700307" w:rsidRPr="000754B9">
        <w:tab/>
      </w:r>
      <w:r w:rsidR="00700307" w:rsidRPr="000754B9">
        <w:tab/>
      </w:r>
      <w:r w:rsidR="00700307" w:rsidRPr="000754B9">
        <w:tab/>
      </w:r>
      <w:r w:rsidR="00700307" w:rsidRPr="000754B9">
        <w:tab/>
      </w:r>
      <w:r w:rsidR="00700307" w:rsidRPr="000754B9">
        <w:tab/>
        <w:t>Hydrofluorocarbons  (Nov 2025)</w:t>
      </w:r>
    </w:p>
    <w:p w14:paraId="01957AE4" w14:textId="361A7680" w:rsidR="00700307" w:rsidRDefault="00AF3A94" w:rsidP="00700307">
      <w:sdt>
        <w:sdtPr>
          <w:id w:val="-643120236"/>
          <w14:checkbox>
            <w14:checked w14:val="0"/>
            <w14:checkedState w14:val="2612" w14:font="MS Gothic"/>
            <w14:uncheckedState w14:val="2610" w14:font="MS Gothic"/>
          </w14:checkbox>
        </w:sdtPr>
        <w:sdtContent>
          <w:r w:rsidRPr="000754B9">
            <w:rPr>
              <w:rFonts w:ascii="MS Gothic" w:eastAsia="MS Gothic" w:hAnsi="MS Gothic" w:hint="eastAsia"/>
            </w:rPr>
            <w:t>☐</w:t>
          </w:r>
        </w:sdtContent>
      </w:sdt>
      <w:r w:rsidR="00700307" w:rsidRPr="000754B9">
        <w:t xml:space="preserve">  52.223-12</w:t>
      </w:r>
      <w:r w:rsidR="00700307" w:rsidRPr="000754B9">
        <w:tab/>
        <w:t xml:space="preserve">Maintenance, Service, Repair, or Disposal of Refrigeration Equipment and Air </w:t>
      </w:r>
      <w:r w:rsidR="00700307" w:rsidRPr="000754B9">
        <w:tab/>
      </w:r>
      <w:r w:rsidR="00700307" w:rsidRPr="000754B9">
        <w:tab/>
      </w:r>
      <w:r w:rsidR="00700307" w:rsidRPr="000754B9">
        <w:tab/>
        <w:t>Conditioners  (Nov 2025)</w:t>
      </w:r>
    </w:p>
    <w:p w14:paraId="5E9828BC" w14:textId="303C88E7" w:rsidR="00700307" w:rsidRDefault="00AF3A94" w:rsidP="00700307">
      <w:sdt>
        <w:sdtPr>
          <w:id w:val="345833004"/>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52.223-23</w:t>
      </w:r>
      <w:r w:rsidR="00700307">
        <w:tab/>
        <w:t xml:space="preserve">Sustainable Products and Services </w:t>
      </w:r>
    </w:p>
    <w:p w14:paraId="0E5F9F13" w14:textId="6A05B1CC" w:rsidR="00700307" w:rsidRDefault="00AF3A94" w:rsidP="00700307">
      <w:sdt>
        <w:sdtPr>
          <w:id w:val="-693388089"/>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52.224-3</w:t>
      </w:r>
      <w:r w:rsidR="00700307">
        <w:tab/>
        <w:t>Privacy Training (Jan 2017)</w:t>
      </w:r>
    </w:p>
    <w:p w14:paraId="056654A1" w14:textId="77777777" w:rsidR="00700307" w:rsidRDefault="00700307" w:rsidP="00700307">
      <w:r>
        <w:t>☐ Alternate I (Jan 2017) of 52.224-3</w:t>
      </w:r>
    </w:p>
    <w:p w14:paraId="41C944DC" w14:textId="53B0C677" w:rsidR="00700307" w:rsidRDefault="00AF3A94" w:rsidP="00700307">
      <w:sdt>
        <w:sdtPr>
          <w:id w:val="-1455550705"/>
          <w14:checkbox>
            <w14:checked w14:val="1"/>
            <w14:checkedState w14:val="2612" w14:font="MS Gothic"/>
            <w14:uncheckedState w14:val="2610" w14:font="MS Gothic"/>
          </w14:checkbox>
        </w:sdtPr>
        <w:sdtContent>
          <w:r w:rsidR="000754B9">
            <w:rPr>
              <w:rFonts w:ascii="MS Gothic" w:eastAsia="MS Gothic" w:hAnsi="MS Gothic" w:hint="eastAsia"/>
            </w:rPr>
            <w:t>☒</w:t>
          </w:r>
        </w:sdtContent>
      </w:sdt>
      <w:r w:rsidR="00700307">
        <w:t xml:space="preserve">  52.225-1</w:t>
      </w:r>
      <w:r w:rsidR="00700307">
        <w:tab/>
        <w:t>Buy American-Supplies (Nov 2025)</w:t>
      </w:r>
      <w:r w:rsidR="00C802CF">
        <w:t xml:space="preserve"> </w:t>
      </w:r>
    </w:p>
    <w:p w14:paraId="61637161" w14:textId="77777777" w:rsidR="00700307" w:rsidRDefault="00700307" w:rsidP="00700307">
      <w:r>
        <w:t>☐ Alternate I (Oct 2022)  of 52.225-1</w:t>
      </w:r>
    </w:p>
    <w:p w14:paraId="3F017EB0" w14:textId="794A5D9E" w:rsidR="00700307" w:rsidRDefault="00AF3A94" w:rsidP="00700307">
      <w:sdt>
        <w:sdtPr>
          <w:id w:val="-1069871422"/>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52.225-3</w:t>
      </w:r>
      <w:r w:rsidR="00700307">
        <w:tab/>
        <w:t>Buy American--Free Trade Agreements--Israeli Trade Act (Nov 2025)</w:t>
      </w:r>
      <w:r w:rsidR="00821BF0">
        <w:t xml:space="preserve"> </w:t>
      </w:r>
    </w:p>
    <w:p w14:paraId="376607B8" w14:textId="34F661C6" w:rsidR="00700307" w:rsidRDefault="00AF3A94" w:rsidP="00700307">
      <w:sdt>
        <w:sdtPr>
          <w:id w:val="-775713564"/>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Alternate II (Nov 2025) of 52.225-3.</w:t>
      </w:r>
    </w:p>
    <w:p w14:paraId="6042F941" w14:textId="6B11A7A4" w:rsidR="00700307" w:rsidRDefault="00AF3A94" w:rsidP="00700307">
      <w:sdt>
        <w:sdtPr>
          <w:id w:val="-290364656"/>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Alternate III (Nov 2025) of 52.225-3.</w:t>
      </w:r>
    </w:p>
    <w:p w14:paraId="04612389" w14:textId="1EE18604" w:rsidR="00700307" w:rsidRDefault="00AF3A94" w:rsidP="00700307">
      <w:sdt>
        <w:sdtPr>
          <w:id w:val="1969095016"/>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Alternate IV (Oct 2022) of 52.225-3</w:t>
      </w:r>
    </w:p>
    <w:p w14:paraId="1D9CE7FC" w14:textId="2C645DAE" w:rsidR="00700307" w:rsidRDefault="00AF3A94" w:rsidP="00700307">
      <w:sdt>
        <w:sdtPr>
          <w:id w:val="-2106411434"/>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52.225-5</w:t>
      </w:r>
      <w:r w:rsidR="00700307">
        <w:tab/>
        <w:t>Trade Agreements (Nov 2023)</w:t>
      </w:r>
    </w:p>
    <w:p w14:paraId="277C5E47" w14:textId="24CCD8E8" w:rsidR="00700307" w:rsidRDefault="00AF3A94" w:rsidP="00700307">
      <w:sdt>
        <w:sdtPr>
          <w:id w:val="1334336889"/>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52.225-19  Contractor Personnel in a Designated Operational Area or Supporting a Diplomatic </w:t>
      </w:r>
      <w:r w:rsidR="00700307">
        <w:tab/>
      </w:r>
      <w:r w:rsidR="00700307">
        <w:tab/>
        <w:t>or Consular Mission outside the United States (May 2020)</w:t>
      </w:r>
    </w:p>
    <w:p w14:paraId="69399851" w14:textId="2A286E61" w:rsidR="00700307" w:rsidRDefault="00AF3A94" w:rsidP="00700307">
      <w:sdt>
        <w:sdtPr>
          <w:id w:val="878821471"/>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52.225-26</w:t>
      </w:r>
      <w:r w:rsidR="00700307">
        <w:tab/>
        <w:t xml:space="preserve">Contractors Performing Private Security Functions Outside the United States (Oct </w:t>
      </w:r>
      <w:r w:rsidR="00700307">
        <w:tab/>
      </w:r>
      <w:r w:rsidR="00700307">
        <w:tab/>
        <w:t>2016)</w:t>
      </w:r>
    </w:p>
    <w:p w14:paraId="6195430D" w14:textId="0F58A2C4" w:rsidR="00700307" w:rsidRDefault="00AF3A94" w:rsidP="00700307">
      <w:sdt>
        <w:sdtPr>
          <w:id w:val="-386952699"/>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52.226-4</w:t>
      </w:r>
      <w:r w:rsidR="00700307">
        <w:tab/>
        <w:t>Notice of Disaster or Emergency Area Set-Aside (Nov 2007)</w:t>
      </w:r>
    </w:p>
    <w:p w14:paraId="363A2B94" w14:textId="263A942C" w:rsidR="00700307" w:rsidRDefault="00AF3A94" w:rsidP="00700307">
      <w:sdt>
        <w:sdtPr>
          <w:id w:val="1810133321"/>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52.226-5</w:t>
      </w:r>
      <w:r w:rsidR="00700307">
        <w:tab/>
        <w:t>Restrictions on Subcontracting Outside Disaster or Emergency Area (Aug 2025)</w:t>
      </w:r>
    </w:p>
    <w:p w14:paraId="70A6AF25" w14:textId="09FA2464" w:rsidR="00700307" w:rsidRDefault="00AF3A94" w:rsidP="00700307">
      <w:sdt>
        <w:sdtPr>
          <w:id w:val="1039094439"/>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52.229-12</w:t>
      </w:r>
      <w:r w:rsidR="00700307">
        <w:tab/>
        <w:t>Tax on Certain Foreign Procurements</w:t>
      </w:r>
    </w:p>
    <w:p w14:paraId="41ADF31C" w14:textId="2FD06593" w:rsidR="00700307" w:rsidRDefault="00AF3A94" w:rsidP="00700307">
      <w:sdt>
        <w:sdtPr>
          <w:id w:val="31162874"/>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52.232-29</w:t>
      </w:r>
      <w:r w:rsidR="00700307">
        <w:tab/>
        <w:t>Terms for Financing of Purchases of Commercial Products and Commercial Services</w:t>
      </w:r>
      <w:r w:rsidR="000754B9">
        <w:t xml:space="preserve"> </w:t>
      </w:r>
      <w:r w:rsidR="00700307">
        <w:t>(Nov 2021)</w:t>
      </w:r>
    </w:p>
    <w:p w14:paraId="41EA984E" w14:textId="678620ED" w:rsidR="00700307" w:rsidRDefault="00AF3A94" w:rsidP="000754B9">
      <w:pPr>
        <w:ind w:left="720" w:hanging="720"/>
      </w:pPr>
      <w:sdt>
        <w:sdtPr>
          <w:id w:val="-1387634057"/>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52.232-30</w:t>
      </w:r>
      <w:r w:rsidR="00700307">
        <w:tab/>
        <w:t>Installment Payments for Commercial Products and Commercial Services</w:t>
      </w:r>
      <w:r w:rsidR="000754B9">
        <w:t xml:space="preserve"> </w:t>
      </w:r>
      <w:r w:rsidR="00700307">
        <w:t>(Nov 2021)</w:t>
      </w:r>
    </w:p>
    <w:p w14:paraId="5FE1D1D5" w14:textId="7CD4C023" w:rsidR="00700307" w:rsidRDefault="00AF3A94" w:rsidP="00700307">
      <w:sdt>
        <w:sdtPr>
          <w:id w:val="1277987018"/>
          <w14:checkbox>
            <w14:checked w14:val="1"/>
            <w14:checkedState w14:val="2612" w14:font="MS Gothic"/>
            <w14:uncheckedState w14:val="2610" w14:font="MS Gothic"/>
          </w14:checkbox>
        </w:sdtPr>
        <w:sdtContent>
          <w:r>
            <w:rPr>
              <w:rFonts w:ascii="MS Gothic" w:eastAsia="MS Gothic" w:hAnsi="MS Gothic" w:hint="eastAsia"/>
            </w:rPr>
            <w:t>☒</w:t>
          </w:r>
        </w:sdtContent>
      </w:sdt>
      <w:r w:rsidR="00700307">
        <w:t xml:space="preserve">  52.232-33</w:t>
      </w:r>
      <w:r w:rsidR="00700307">
        <w:tab/>
        <w:t>Payment by Electronic Funds Transfer— System for Award Management (Oct 2018)</w:t>
      </w:r>
    </w:p>
    <w:p w14:paraId="753BCEFD" w14:textId="0993AD80" w:rsidR="00700307" w:rsidRDefault="00AF3A94" w:rsidP="00700307">
      <w:sdt>
        <w:sdtPr>
          <w:id w:val="-1437216694"/>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52.232-34</w:t>
      </w:r>
      <w:r w:rsidR="00700307">
        <w:tab/>
        <w:t xml:space="preserve">Payment by Electronic Funds Transfer—Other Than System for Award Management </w:t>
      </w:r>
      <w:r w:rsidR="00700307">
        <w:tab/>
      </w:r>
      <w:r w:rsidR="00700307">
        <w:tab/>
        <w:t>(Jul 2013)</w:t>
      </w:r>
    </w:p>
    <w:p w14:paraId="1280AE5C" w14:textId="16072830" w:rsidR="00700307" w:rsidRDefault="00AF3A94" w:rsidP="00700307">
      <w:sdt>
        <w:sdtPr>
          <w:id w:val="-1297224470"/>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52.232-36</w:t>
      </w:r>
      <w:r w:rsidR="00700307">
        <w:tab/>
        <w:t>Payment by Third Party (Nov 2025)</w:t>
      </w:r>
    </w:p>
    <w:p w14:paraId="6DADA901" w14:textId="6F4AACAB" w:rsidR="00700307" w:rsidRDefault="00AF3A94" w:rsidP="00700307">
      <w:sdt>
        <w:sdtPr>
          <w:id w:val="-2049527284"/>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52.240-92</w:t>
      </w:r>
      <w:r w:rsidR="00700307">
        <w:tab/>
        <w:t>Security Requirements (Nov 2025)</w:t>
      </w:r>
    </w:p>
    <w:p w14:paraId="3A39844C" w14:textId="40D3756F" w:rsidR="00700307" w:rsidRDefault="00AF3A94" w:rsidP="00700307">
      <w:sdt>
        <w:sdtPr>
          <w:id w:val="-2097001855"/>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52.240-93</w:t>
      </w:r>
      <w:r w:rsidR="00700307">
        <w:tab/>
        <w:t>Basic Safeguarding of Covered Contractor Information Systems (No 2025)</w:t>
      </w:r>
    </w:p>
    <w:p w14:paraId="4B95380B" w14:textId="58E82928" w:rsidR="00700307" w:rsidRDefault="00AF3A94" w:rsidP="00700307">
      <w:sdt>
        <w:sdtPr>
          <w:id w:val="-2051135963"/>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52.247-64</w:t>
      </w:r>
      <w:r w:rsidR="00700307">
        <w:tab/>
        <w:t>Preference for Privately Owned U.S.-Flag Commercial Vessels (Nov 2025)</w:t>
      </w:r>
    </w:p>
    <w:p w14:paraId="3693CF12" w14:textId="77777777" w:rsidR="00700307" w:rsidRDefault="00700307" w:rsidP="00700307">
      <w:r>
        <w:t>☐ Alternate I (Apr 2023) of 52.247-64.</w:t>
      </w:r>
    </w:p>
    <w:p w14:paraId="5F7BAD8B" w14:textId="77777777" w:rsidR="00700307" w:rsidRDefault="00700307" w:rsidP="00700307">
      <w:r>
        <w:t>☐ Alternate II (Nov 2021) of 52.247-64</w:t>
      </w:r>
    </w:p>
    <w:p w14:paraId="26BD9CB1" w14:textId="77777777" w:rsidR="00700307" w:rsidRDefault="00700307" w:rsidP="00700307"/>
    <w:p w14:paraId="5330FB0E" w14:textId="32E70AC8" w:rsidR="00700307" w:rsidRDefault="00700307" w:rsidP="00085B8C">
      <w:pPr>
        <w:pStyle w:val="Heading1"/>
      </w:pPr>
      <w:r>
        <w:t xml:space="preserve">The Contractor shall comply with the following FAR Clauses for Commercial Services.  </w:t>
      </w:r>
    </w:p>
    <w:p w14:paraId="191C303D" w14:textId="77777777" w:rsidR="00700307" w:rsidRDefault="00700307" w:rsidP="00700307"/>
    <w:p w14:paraId="69735A11" w14:textId="341E38E7" w:rsidR="00700307" w:rsidRDefault="00AF3A94" w:rsidP="00700307">
      <w:sdt>
        <w:sdtPr>
          <w:id w:val="-1378237293"/>
          <w14:checkbox>
            <w14:checked w14:val="1"/>
            <w14:checkedState w14:val="2612" w14:font="MS Gothic"/>
            <w14:uncheckedState w14:val="2610" w14:font="MS Gothic"/>
          </w14:checkbox>
        </w:sdtPr>
        <w:sdtContent>
          <w:r>
            <w:rPr>
              <w:rFonts w:ascii="MS Gothic" w:eastAsia="MS Gothic" w:hAnsi="MS Gothic" w:hint="eastAsia"/>
            </w:rPr>
            <w:t>☒</w:t>
          </w:r>
        </w:sdtContent>
      </w:sdt>
      <w:r w:rsidR="00700307">
        <w:t xml:space="preserve">  52.222-41</w:t>
      </w:r>
      <w:r w:rsidR="00700307">
        <w:tab/>
        <w:t>Service Contract Labor Standards (Aug 2018)</w:t>
      </w:r>
    </w:p>
    <w:p w14:paraId="09532A14" w14:textId="7606CFE4" w:rsidR="00700307" w:rsidRDefault="00AF3A94" w:rsidP="00700307">
      <w:sdt>
        <w:sdtPr>
          <w:id w:val="-1854568391"/>
          <w14:checkbox>
            <w14:checked w14:val="1"/>
            <w14:checkedState w14:val="2612" w14:font="MS Gothic"/>
            <w14:uncheckedState w14:val="2610" w14:font="MS Gothic"/>
          </w14:checkbox>
        </w:sdtPr>
        <w:sdtContent>
          <w:r>
            <w:rPr>
              <w:rFonts w:ascii="MS Gothic" w:eastAsia="MS Gothic" w:hAnsi="MS Gothic" w:hint="eastAsia"/>
            </w:rPr>
            <w:t>☒</w:t>
          </w:r>
        </w:sdtContent>
      </w:sdt>
      <w:r w:rsidR="00700307">
        <w:t xml:space="preserve">  52.222-42</w:t>
      </w:r>
      <w:r w:rsidR="00700307">
        <w:tab/>
        <w:t>Statement of Equivalent Rates for Federal Hires (May 2014)</w:t>
      </w:r>
    </w:p>
    <w:p w14:paraId="50130BAA" w14:textId="08636BFB" w:rsidR="00700307" w:rsidRDefault="00700307" w:rsidP="00700307">
      <w:r>
        <w:t>This Statement is for Information Only:</w:t>
      </w:r>
      <w:r w:rsidR="00085B8C">
        <w:t xml:space="preserve"> </w:t>
      </w:r>
      <w:r>
        <w:t>It is not a Wage Determination</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4245"/>
        <w:gridCol w:w="4365"/>
      </w:tblGrid>
      <w:tr w:rsidR="00085B8C" w:rsidRPr="007D64C0" w14:paraId="4A6BB4D7" w14:textId="77777777" w:rsidTr="002D4DB8">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38502DF4" w14:textId="77777777" w:rsidR="00085B8C" w:rsidRPr="007D64C0" w:rsidRDefault="00085B8C" w:rsidP="002D4DB8">
            <w:pPr>
              <w:jc w:val="center"/>
              <w:rPr>
                <w:rFonts w:eastAsia="Arial Unicode MS"/>
                <w:szCs w:val="24"/>
              </w:rPr>
            </w:pPr>
            <w:r w:rsidRPr="007D64C0">
              <w:rPr>
                <w:szCs w:val="24"/>
              </w:rPr>
              <w:t>Employee Class</w:t>
            </w:r>
          </w:p>
        </w:tc>
        <w:tc>
          <w:tcPr>
            <w:tcW w:w="4320" w:type="dxa"/>
            <w:tcBorders>
              <w:top w:val="outset" w:sz="6" w:space="0" w:color="auto"/>
              <w:left w:val="outset" w:sz="6" w:space="0" w:color="auto"/>
              <w:bottom w:val="outset" w:sz="6" w:space="0" w:color="auto"/>
              <w:right w:val="outset" w:sz="6" w:space="0" w:color="auto"/>
            </w:tcBorders>
          </w:tcPr>
          <w:p w14:paraId="76FFB265" w14:textId="77777777" w:rsidR="00085B8C" w:rsidRPr="007D64C0" w:rsidRDefault="00085B8C" w:rsidP="002D4DB8">
            <w:pPr>
              <w:jc w:val="center"/>
              <w:rPr>
                <w:rFonts w:eastAsia="Arial Unicode MS"/>
                <w:szCs w:val="24"/>
              </w:rPr>
            </w:pPr>
            <w:r w:rsidRPr="007D64C0">
              <w:rPr>
                <w:szCs w:val="24"/>
              </w:rPr>
              <w:t>Monetary Wage -- Fringe Benefits</w:t>
            </w:r>
          </w:p>
        </w:tc>
      </w:tr>
      <w:tr w:rsidR="00085B8C" w:rsidRPr="007D64C0" w14:paraId="58F666C4" w14:textId="77777777" w:rsidTr="002D4DB8">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21058887" w14:textId="7A2FC708" w:rsidR="00085B8C" w:rsidRPr="00A84EE2" w:rsidRDefault="004B33D2" w:rsidP="004B33D2">
            <w:pPr>
              <w:jc w:val="center"/>
              <w:rPr>
                <w:color w:val="004F88"/>
              </w:rPr>
            </w:pPr>
            <w:r w:rsidRPr="004B33D2">
              <w:rPr>
                <w:color w:val="004F88"/>
              </w:rPr>
              <w:t>Sewage Disposal Plant Operator</w:t>
            </w:r>
          </w:p>
        </w:tc>
        <w:tc>
          <w:tcPr>
            <w:tcW w:w="4320" w:type="dxa"/>
            <w:tcBorders>
              <w:top w:val="outset" w:sz="6" w:space="0" w:color="auto"/>
              <w:left w:val="outset" w:sz="6" w:space="0" w:color="auto"/>
              <w:bottom w:val="outset" w:sz="6" w:space="0" w:color="auto"/>
              <w:right w:val="outset" w:sz="6" w:space="0" w:color="auto"/>
            </w:tcBorders>
          </w:tcPr>
          <w:p w14:paraId="6C537683" w14:textId="7CF08508" w:rsidR="00085B8C" w:rsidRPr="00A84EE2" w:rsidRDefault="00085B8C" w:rsidP="002D4DB8">
            <w:pPr>
              <w:jc w:val="center"/>
              <w:rPr>
                <w:color w:val="004F88"/>
              </w:rPr>
            </w:pPr>
            <w:r w:rsidRPr="00A84EE2">
              <w:rPr>
                <w:color w:val="004F88"/>
              </w:rPr>
              <w:t>$</w:t>
            </w:r>
            <w:r w:rsidR="002020C3">
              <w:rPr>
                <w:color w:val="004F88"/>
              </w:rPr>
              <w:t>31.27</w:t>
            </w:r>
          </w:p>
        </w:tc>
      </w:tr>
      <w:tr w:rsidR="00085B8C" w:rsidRPr="007D64C0" w14:paraId="1FDB18BC" w14:textId="77777777" w:rsidTr="002D4DB8">
        <w:trPr>
          <w:tblCellSpacing w:w="15" w:type="dxa"/>
          <w:jc w:val="center"/>
        </w:trPr>
        <w:tc>
          <w:tcPr>
            <w:tcW w:w="4200" w:type="dxa"/>
            <w:tcBorders>
              <w:top w:val="outset" w:sz="6" w:space="0" w:color="auto"/>
              <w:left w:val="outset" w:sz="6" w:space="0" w:color="auto"/>
              <w:bottom w:val="outset" w:sz="6" w:space="0" w:color="auto"/>
              <w:right w:val="outset" w:sz="6" w:space="0" w:color="auto"/>
            </w:tcBorders>
          </w:tcPr>
          <w:p w14:paraId="7FD14BAF" w14:textId="77777777" w:rsidR="00085B8C" w:rsidRPr="007D64C0" w:rsidRDefault="00085B8C" w:rsidP="002D4DB8">
            <w:pPr>
              <w:jc w:val="center"/>
              <w:rPr>
                <w:rFonts w:eastAsia="Arial Unicode MS"/>
                <w:szCs w:val="24"/>
              </w:rPr>
            </w:pPr>
          </w:p>
        </w:tc>
        <w:tc>
          <w:tcPr>
            <w:tcW w:w="4320" w:type="dxa"/>
            <w:tcBorders>
              <w:top w:val="outset" w:sz="6" w:space="0" w:color="auto"/>
              <w:left w:val="outset" w:sz="6" w:space="0" w:color="auto"/>
              <w:bottom w:val="outset" w:sz="6" w:space="0" w:color="auto"/>
              <w:right w:val="outset" w:sz="6" w:space="0" w:color="auto"/>
            </w:tcBorders>
          </w:tcPr>
          <w:p w14:paraId="1B517AA7" w14:textId="77777777" w:rsidR="00085B8C" w:rsidRPr="007D64C0" w:rsidRDefault="00085B8C" w:rsidP="002D4DB8">
            <w:pPr>
              <w:jc w:val="center"/>
              <w:rPr>
                <w:rFonts w:eastAsia="Arial Unicode MS"/>
                <w:szCs w:val="24"/>
              </w:rPr>
            </w:pPr>
          </w:p>
        </w:tc>
      </w:tr>
    </w:tbl>
    <w:p w14:paraId="03E91D2A" w14:textId="77777777" w:rsidR="00700307" w:rsidRDefault="00700307" w:rsidP="00700307">
      <w:r>
        <w:tab/>
      </w:r>
    </w:p>
    <w:p w14:paraId="2C689438" w14:textId="13C451CA" w:rsidR="00700307" w:rsidRDefault="00AF3A94" w:rsidP="00700307">
      <w:sdt>
        <w:sdtPr>
          <w:id w:val="283937178"/>
          <w14:checkbox>
            <w14:checked w14:val="1"/>
            <w14:checkedState w14:val="2612" w14:font="MS Gothic"/>
            <w14:uncheckedState w14:val="2610" w14:font="MS Gothic"/>
          </w14:checkbox>
        </w:sdtPr>
        <w:sdtContent>
          <w:r w:rsidR="0094523E">
            <w:rPr>
              <w:rFonts w:ascii="MS Gothic" w:eastAsia="MS Gothic" w:hAnsi="MS Gothic" w:hint="eastAsia"/>
            </w:rPr>
            <w:t>☒</w:t>
          </w:r>
        </w:sdtContent>
      </w:sdt>
      <w:r w:rsidR="00700307">
        <w:t xml:space="preserve">  52.222-43</w:t>
      </w:r>
      <w:r w:rsidR="00700307">
        <w:tab/>
        <w:t>Fair Labor Standards Act and Service Contract Labor Standards -- Price Adjustment (Multiple Year and Option Contracts) (Aug 2018)</w:t>
      </w:r>
    </w:p>
    <w:p w14:paraId="430AED34" w14:textId="6D826781" w:rsidR="00700307" w:rsidRDefault="00AF3A94" w:rsidP="00700307">
      <w:sdt>
        <w:sdtPr>
          <w:id w:val="1426855439"/>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52.222-44</w:t>
      </w:r>
      <w:r w:rsidR="00700307">
        <w:tab/>
        <w:t xml:space="preserve">Fair Labor Standards Act and Service Contract Labor Standards -- Price Adjustment (May 2014) </w:t>
      </w:r>
    </w:p>
    <w:p w14:paraId="153ABAF6" w14:textId="3EC9B7C0" w:rsidR="00700307" w:rsidRDefault="00AF3A94" w:rsidP="00700307">
      <w:sdt>
        <w:sdtPr>
          <w:id w:val="328340903"/>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52.222-51</w:t>
      </w:r>
      <w:r w:rsidR="00700307">
        <w:tab/>
        <w:t>Exemption from Application of the Service Contract Labor Standards to Contracts for Maintenance, Calibration, or Repair of Certain Equipment-Requirements (May 2014)</w:t>
      </w:r>
      <w:r w:rsidR="00734B84">
        <w:t xml:space="preserve"> </w:t>
      </w:r>
    </w:p>
    <w:p w14:paraId="09232565" w14:textId="5B9B0C34" w:rsidR="00700307" w:rsidRDefault="00AF3A94" w:rsidP="00700307">
      <w:sdt>
        <w:sdtPr>
          <w:id w:val="2088106211"/>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52.222-53</w:t>
      </w:r>
      <w:r w:rsidR="00700307">
        <w:tab/>
        <w:t>Exemption from Application of the Service Contract Labor Standards to Contracts for Certain Services-Requirements (Nov 2025)</w:t>
      </w:r>
    </w:p>
    <w:p w14:paraId="245E45BF" w14:textId="77777777" w:rsidR="00700307" w:rsidRDefault="00700307" w:rsidP="00700307"/>
    <w:p w14:paraId="4FA670C0" w14:textId="77777777" w:rsidR="00700307" w:rsidRDefault="00700307" w:rsidP="00085B8C">
      <w:pPr>
        <w:pStyle w:val="Heading1"/>
      </w:pPr>
      <w:r>
        <w:t>Other Applicable Clauses</w:t>
      </w:r>
    </w:p>
    <w:p w14:paraId="1F14DFD8" w14:textId="03EFC3BF" w:rsidR="00700307" w:rsidRDefault="00700307" w:rsidP="00700307">
      <w:r>
        <w:tab/>
      </w:r>
    </w:p>
    <w:p w14:paraId="7EDC1A09" w14:textId="652CEAAB" w:rsidR="00700307" w:rsidRDefault="00700307" w:rsidP="00700307">
      <w:r>
        <w:t>52.217-9</w:t>
      </w:r>
      <w:r>
        <w:tab/>
        <w:t>Option to Extend the Term of the Contract (Mar 2000)</w:t>
      </w:r>
      <w:r w:rsidR="008644DB">
        <w:t xml:space="preserve"> </w:t>
      </w:r>
    </w:p>
    <w:p w14:paraId="493516E4" w14:textId="77777777" w:rsidR="000E38A1" w:rsidRPr="00031129" w:rsidRDefault="00700307" w:rsidP="000E38A1">
      <w:pPr>
        <w:rPr>
          <w:szCs w:val="24"/>
        </w:rPr>
      </w:pPr>
      <w:r>
        <w:tab/>
      </w:r>
      <w:r>
        <w:tab/>
      </w:r>
      <w:r w:rsidR="000E38A1" w:rsidRPr="00031129">
        <w:rPr>
          <w:szCs w:val="24"/>
        </w:rPr>
        <w:t>(a) The Government may extend the term of this contract by written notice to the Contractor within</w:t>
      </w:r>
      <w:r w:rsidR="000E38A1">
        <w:rPr>
          <w:szCs w:val="24"/>
        </w:rPr>
        <w:t xml:space="preserve"> 30 days</w:t>
      </w:r>
      <w:r w:rsidR="000E38A1" w:rsidRPr="00031129">
        <w:rPr>
          <w:szCs w:val="24"/>
        </w:rPr>
        <w:t>; provided that the Government gives the Contractor a preliminary written notice of its intent to extend at least </w:t>
      </w:r>
      <w:r w:rsidR="000E38A1">
        <w:rPr>
          <w:szCs w:val="24"/>
        </w:rPr>
        <w:t xml:space="preserve">45 </w:t>
      </w:r>
      <w:r w:rsidR="000E38A1" w:rsidRPr="00031129">
        <w:rPr>
          <w:szCs w:val="24"/>
        </w:rPr>
        <w:t>days</w:t>
      </w:r>
      <w:r w:rsidR="000E38A1">
        <w:rPr>
          <w:szCs w:val="24"/>
        </w:rPr>
        <w:t xml:space="preserve"> </w:t>
      </w:r>
      <w:r w:rsidR="000E38A1" w:rsidRPr="00031129">
        <w:rPr>
          <w:szCs w:val="24"/>
        </w:rPr>
        <w:t>before the contract expires. The preliminary notice does not commit the Government to an extension.</w:t>
      </w:r>
    </w:p>
    <w:p w14:paraId="14BC085D" w14:textId="77777777" w:rsidR="000E38A1" w:rsidRPr="00031129" w:rsidRDefault="000E38A1" w:rsidP="000E38A1">
      <w:pPr>
        <w:rPr>
          <w:szCs w:val="24"/>
        </w:rPr>
      </w:pPr>
      <w:r w:rsidRPr="00031129">
        <w:rPr>
          <w:szCs w:val="24"/>
        </w:rPr>
        <w:t>(b) If the Government exercises this option, the extended contract shall be considered to include this option clause.</w:t>
      </w:r>
    </w:p>
    <w:p w14:paraId="0C99A1F8" w14:textId="77777777" w:rsidR="000E38A1" w:rsidRPr="00031129" w:rsidRDefault="000E38A1" w:rsidP="000E38A1">
      <w:pPr>
        <w:rPr>
          <w:szCs w:val="24"/>
        </w:rPr>
      </w:pPr>
      <w:r w:rsidRPr="00031129">
        <w:rPr>
          <w:szCs w:val="24"/>
        </w:rPr>
        <w:t>(c) The total duration of this contract, including the exercise of any options under this clause, shall not exceed </w:t>
      </w:r>
      <w:r>
        <w:rPr>
          <w:szCs w:val="24"/>
        </w:rPr>
        <w:t xml:space="preserve">5 </w:t>
      </w:r>
      <w:r w:rsidRPr="00031129">
        <w:rPr>
          <w:szCs w:val="24"/>
        </w:rPr>
        <w:t>years.</w:t>
      </w:r>
    </w:p>
    <w:p w14:paraId="7CE753D3" w14:textId="77777777" w:rsidR="000E38A1" w:rsidRPr="00031129" w:rsidRDefault="000E38A1" w:rsidP="000E38A1">
      <w:pPr>
        <w:jc w:val="center"/>
        <w:rPr>
          <w:szCs w:val="24"/>
        </w:rPr>
      </w:pPr>
      <w:r w:rsidRPr="00031129">
        <w:rPr>
          <w:szCs w:val="24"/>
        </w:rPr>
        <w:t>(End of clause)</w:t>
      </w:r>
    </w:p>
    <w:p w14:paraId="3C97C1DB" w14:textId="0CC30786" w:rsidR="00700307" w:rsidRDefault="00700307" w:rsidP="000E38A1"/>
    <w:p w14:paraId="666BE903" w14:textId="77777777" w:rsidR="00700307" w:rsidRDefault="00700307" w:rsidP="00700307">
      <w:r>
        <w:t>52.247-34</w:t>
      </w:r>
      <w:r>
        <w:tab/>
        <w:t>F.O.B. Destination (Jan 1991)</w:t>
      </w:r>
    </w:p>
    <w:p w14:paraId="54D7081B" w14:textId="77777777" w:rsidR="00700307" w:rsidRDefault="00700307" w:rsidP="00700307"/>
    <w:p w14:paraId="585EE2DA" w14:textId="77777777" w:rsidR="00700307" w:rsidRDefault="00700307" w:rsidP="00085B8C">
      <w:pPr>
        <w:pStyle w:val="Heading1"/>
      </w:pPr>
      <w:r>
        <w:t>AGAR Clauses</w:t>
      </w:r>
    </w:p>
    <w:p w14:paraId="75908FD8" w14:textId="77777777" w:rsidR="00085B8C" w:rsidRPr="00085B8C" w:rsidRDefault="00085B8C" w:rsidP="00085B8C"/>
    <w:p w14:paraId="0DDF993B" w14:textId="77777777" w:rsidR="00700307" w:rsidRDefault="00700307" w:rsidP="00700307">
      <w:r>
        <w:t xml:space="preserve">452.222-71 </w:t>
      </w:r>
      <w:r>
        <w:tab/>
        <w:t xml:space="preserve">Anti-Discrimination and Diversity, Equity, and Inclusion (DEI) Compliance (Dec </w:t>
      </w:r>
      <w:r>
        <w:tab/>
      </w:r>
      <w:r>
        <w:tab/>
      </w:r>
      <w:r>
        <w:tab/>
        <w:t>2025)</w:t>
      </w:r>
    </w:p>
    <w:p w14:paraId="42063635" w14:textId="77777777" w:rsidR="00700307" w:rsidRDefault="00700307" w:rsidP="00700307">
      <w:r>
        <w:t>(a) By entering into this contract, the Contractor certifies that:</w:t>
      </w:r>
    </w:p>
    <w:p w14:paraId="3E816F43" w14:textId="77777777" w:rsidR="00700307" w:rsidRDefault="00700307" w:rsidP="00700307">
      <w:r>
        <w:t>1.</w:t>
      </w:r>
      <w:r>
        <w:tab/>
        <w:t>It is compliant with all applicable Federal anti-discrimination laws and the Equal Protection principles of the U.S. Constitution, and it will remain compliant for the duration of the contract.</w:t>
      </w:r>
    </w:p>
    <w:p w14:paraId="4B205945" w14:textId="77777777" w:rsidR="00700307" w:rsidRDefault="00700307" w:rsidP="00700307">
      <w:r>
        <w:t>2.</w:t>
      </w:r>
      <w:r>
        <w:tab/>
        <w:t>Neither it nor any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 and the Contractor and any subcontractor or teaming partner will not do so for the duration of the contract.</w:t>
      </w:r>
    </w:p>
    <w:p w14:paraId="2BF32322" w14:textId="77777777" w:rsidR="00700307" w:rsidRDefault="00700307" w:rsidP="00700307">
      <w:r>
        <w:t>(b) If the Contractor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w:t>
      </w:r>
    </w:p>
    <w:p w14:paraId="29978BBF" w14:textId="77777777" w:rsidR="00700307" w:rsidRDefault="00700307" w:rsidP="00700307">
      <w:r>
        <w:t>detention facilities, the Contractor certifies that it will remain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5C480251" w14:textId="77777777" w:rsidR="00700307" w:rsidRDefault="00700307" w:rsidP="00700307">
      <w:r>
        <w:t>(c) The Contractor affirms that the above requirements are conditions of payment that go to the essence of the contract and are therefore material terms of the contract. Payments under the contract are predicated on compliance with the above requirements, and therefore the Contractor is not eligible for funding under the contract or to retain any funding under the contract absent compliance with the above requirements.</w:t>
      </w:r>
    </w:p>
    <w:p w14:paraId="43ED86B0" w14:textId="77777777" w:rsidR="00700307" w:rsidRDefault="00700307" w:rsidP="00700307">
      <w:r>
        <w:t>(d) This certification reflects a change in the Government’s position regarding the materiality of the foregoing requirements and therefore any prior payment of similar claims does not reflect the materiality of the foregoing requirements to this contract.</w:t>
      </w:r>
    </w:p>
    <w:p w14:paraId="74B46154" w14:textId="77777777" w:rsidR="00700307" w:rsidRDefault="00700307" w:rsidP="00700307">
      <w:r>
        <w:t>(e) Submission of a knowing false statement relating to Contractor’s compliance with the above requirements and/or eligibility for the contract may subject the Contractor to liability under the False Claims Act, 31 U.S.C. § 3729, and/or criminal liability, including under 18 U.S.C. §§ 287 and 1001.</w:t>
      </w:r>
    </w:p>
    <w:p w14:paraId="6799BDC4" w14:textId="77777777" w:rsidR="00700307" w:rsidRDefault="00700307" w:rsidP="00700307">
      <w:r>
        <w:t>(f) The Contractor must include the provisions of this clause in all subcontract solicitations.</w:t>
      </w:r>
    </w:p>
    <w:p w14:paraId="1DFBF96A" w14:textId="77777777" w:rsidR="00700307" w:rsidRDefault="00700307" w:rsidP="00700307">
      <w:r>
        <w:t>(g) Failure on the part of the Contractor or its subcontractors to comply with the terms of this clause may be grounds for the Contracting Officer to terminate this contract for default.</w:t>
      </w:r>
    </w:p>
    <w:p w14:paraId="669C14F2" w14:textId="77777777" w:rsidR="00700307" w:rsidRDefault="00700307" w:rsidP="00085B8C">
      <w:pPr>
        <w:jc w:val="center"/>
      </w:pPr>
      <w:r>
        <w:t>(End of Clause)</w:t>
      </w:r>
    </w:p>
    <w:p w14:paraId="0CDC8606" w14:textId="77777777" w:rsidR="00700307" w:rsidRDefault="00700307" w:rsidP="00700307"/>
    <w:p w14:paraId="46D9293F" w14:textId="77777777" w:rsidR="009F6B30" w:rsidRDefault="009F6B30" w:rsidP="009F6B30">
      <w:r>
        <w:t>452.204–70</w:t>
      </w:r>
      <w:r>
        <w:tab/>
        <w:t>Modification for Contract Closeout (Nov 2025)</w:t>
      </w:r>
    </w:p>
    <w:p w14:paraId="14102889" w14:textId="77777777" w:rsidR="009F6B30" w:rsidRDefault="009F6B30" w:rsidP="009F6B30">
      <w:r>
        <w:t>(a) If unliquidated funds in the amount of $1000 or less remain on the contract, the Contracting Officer (Contracting Officer) shall issue a unilateral modification for deobligation.  The contractor will receive a copy of the modification but will not be required to provide a signature.  The Contracting Officer shall immediately proceed with contract closeout upon completion of the period of performance, receipt and acceptance of supplies or services, and final payment.</w:t>
      </w:r>
    </w:p>
    <w:p w14:paraId="4AEFD0A8" w14:textId="77777777" w:rsidR="009F6B30" w:rsidRDefault="009F6B30" w:rsidP="009F6B30">
      <w:r>
        <w:t>(b) Upon contract closeout for contracts utilizing SAP: if unliquidated funds of more than $1000 remain on the contract, the Contracting Officer shall issue a bilateral modification for deobligation.  The contractor will receive a copy of the modification and will be required to provide a signature.  (The Contracting Officer may also request a “Contractor Release of Claims” be completed by the contractor, although not required for contracts and orders using SAP.)  If the bilateral modification and Release of Claims are not returned to the Contracting Officer within 60 days, the Contracting Officer shall release the modification as unilateral and proceed with contract closeout upon completion of the period of performance, receipt and acceptance of supplies or services, and final payment.</w:t>
      </w:r>
    </w:p>
    <w:p w14:paraId="6D24A268" w14:textId="77777777" w:rsidR="009F6B30" w:rsidRDefault="009F6B30" w:rsidP="009F6B30">
      <w:r>
        <w:t>(c) Upon contract closeout for contracts utilizing anything other than cost reimbursement, if unliquidated funds of more than $1000 remain on the contract, the Contracting Officer shall issue a bilateral modification for deobligation.  The contractor will receive a copy of the modification and a ‘‘Contractor Release of Claims’’ and will be required to provide a signature on both forms.  If the bilateral modification and Release of Claims are not returned to the Contracting Officer within 120 days, the Contracting Officer shall release the modification as unilateral and proceed with contract closeout upon completion of the period of performance, receipt and acceptance of supplies or services, and final payment.</w:t>
      </w:r>
    </w:p>
    <w:p w14:paraId="317766C5" w14:textId="77777777" w:rsidR="009F6B30" w:rsidRDefault="009F6B30" w:rsidP="009F6B30">
      <w:pPr>
        <w:jc w:val="center"/>
      </w:pPr>
      <w:r>
        <w:t>(End of Clause)</w:t>
      </w:r>
    </w:p>
    <w:p w14:paraId="2A0A4889" w14:textId="77777777" w:rsidR="00700307" w:rsidRDefault="00700307" w:rsidP="00085B8C">
      <w:pPr>
        <w:pStyle w:val="Heading1"/>
      </w:pPr>
      <w:r>
        <w:t>52.252-1</w:t>
      </w:r>
      <w:r>
        <w:tab/>
        <w:t>Solicitation Provisions Incorporated by Reference</w:t>
      </w:r>
      <w:r>
        <w:tab/>
      </w:r>
      <w:r>
        <w:tab/>
        <w:t>Feb 1998</w:t>
      </w:r>
    </w:p>
    <w:p w14:paraId="678D8B54" w14:textId="77777777" w:rsidR="00700307" w:rsidRDefault="00700307" w:rsidP="00700307">
      <w: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 https://www.acquisition.gov/far-overhaul/far-part-deviation-guide/far-overhaul-part-52</w:t>
      </w:r>
    </w:p>
    <w:p w14:paraId="3C27145F" w14:textId="77777777" w:rsidR="00700307" w:rsidRDefault="00700307" w:rsidP="00700307"/>
    <w:p w14:paraId="424547D8" w14:textId="77777777" w:rsidR="00700307" w:rsidRDefault="00700307" w:rsidP="00700307">
      <w:r w:rsidRPr="004B33D2">
        <w:t>52.212-1</w:t>
      </w:r>
      <w:r w:rsidRPr="004B33D2">
        <w:tab/>
        <w:t xml:space="preserve">Instructions to Offerors - Commercial Products and Commercial Services  (Nov </w:t>
      </w:r>
      <w:r w:rsidRPr="004B33D2">
        <w:tab/>
      </w:r>
      <w:r w:rsidRPr="004B33D2">
        <w:tab/>
      </w:r>
      <w:r w:rsidRPr="004B33D2">
        <w:tab/>
        <w:t>2025)</w:t>
      </w:r>
      <w:r>
        <w:t xml:space="preserve"> </w:t>
      </w:r>
    </w:p>
    <w:p w14:paraId="3A475437" w14:textId="77777777" w:rsidR="00085B8C" w:rsidRDefault="00085B8C" w:rsidP="00085B8C">
      <w:pPr>
        <w:overflowPunct w:val="0"/>
        <w:autoSpaceDE w:val="0"/>
        <w:autoSpaceDN w:val="0"/>
        <w:adjustRightInd w:val="0"/>
        <w:spacing w:after="0" w:line="240" w:lineRule="auto"/>
        <w:textAlignment w:val="baseline"/>
        <w:rPr>
          <w:rFonts w:ascii="Times New Roman" w:eastAsia="Times New Roman" w:hAnsi="Times New Roman" w:cstheme="minorHAnsi"/>
          <w:kern w:val="0"/>
          <w:sz w:val="24"/>
          <w:szCs w:val="24"/>
          <w:lang w:val="en"/>
        </w:rPr>
      </w:pPr>
      <w:r w:rsidRPr="00085B8C">
        <w:rPr>
          <w:rFonts w:ascii="Times New Roman" w:eastAsia="Times New Roman" w:hAnsi="Times New Roman" w:cstheme="minorHAnsi"/>
          <w:kern w:val="0"/>
          <w:sz w:val="24"/>
          <w:szCs w:val="24"/>
          <w:lang w:val="en"/>
        </w:rPr>
        <w:t xml:space="preserve">In order to be considered for award </w:t>
      </w:r>
      <w:r w:rsidRPr="00085B8C">
        <w:rPr>
          <w:rFonts w:ascii="Times New Roman" w:eastAsia="Times New Roman" w:hAnsi="Times New Roman" w:cstheme="minorHAnsi"/>
          <w:b/>
          <w:bCs/>
          <w:kern w:val="0"/>
          <w:sz w:val="24"/>
          <w:szCs w:val="24"/>
          <w:lang w:val="en"/>
        </w:rPr>
        <w:t xml:space="preserve">OFFERORS SHALL SUBMIT </w:t>
      </w:r>
      <w:r w:rsidRPr="00085B8C">
        <w:rPr>
          <w:rFonts w:ascii="Times New Roman" w:eastAsia="Times New Roman" w:hAnsi="Times New Roman" w:cstheme="minorHAnsi"/>
          <w:b/>
          <w:bCs/>
          <w:kern w:val="0"/>
          <w:sz w:val="28"/>
          <w:szCs w:val="28"/>
          <w:u w:val="single"/>
          <w:lang w:val="en"/>
        </w:rPr>
        <w:t>ALL</w:t>
      </w:r>
      <w:r w:rsidRPr="00085B8C">
        <w:rPr>
          <w:rFonts w:ascii="Times New Roman" w:eastAsia="Times New Roman" w:hAnsi="Times New Roman" w:cstheme="minorHAnsi"/>
          <w:b/>
          <w:bCs/>
          <w:kern w:val="0"/>
          <w:sz w:val="28"/>
          <w:szCs w:val="28"/>
          <w:lang w:val="en"/>
        </w:rPr>
        <w:t xml:space="preserve"> </w:t>
      </w:r>
      <w:r w:rsidRPr="00085B8C">
        <w:rPr>
          <w:rFonts w:ascii="Times New Roman" w:eastAsia="Times New Roman" w:hAnsi="Times New Roman" w:cstheme="minorHAnsi"/>
          <w:b/>
          <w:bCs/>
          <w:kern w:val="0"/>
          <w:sz w:val="24"/>
          <w:szCs w:val="24"/>
          <w:lang w:val="en"/>
        </w:rPr>
        <w:t>OF THE FOLLOWING</w:t>
      </w:r>
      <w:r w:rsidRPr="00085B8C">
        <w:rPr>
          <w:rFonts w:ascii="Times New Roman" w:eastAsia="Times New Roman" w:hAnsi="Times New Roman" w:cstheme="minorHAnsi"/>
          <w:kern w:val="0"/>
          <w:sz w:val="24"/>
          <w:szCs w:val="24"/>
          <w:lang w:val="en"/>
        </w:rPr>
        <w:t>:</w:t>
      </w:r>
    </w:p>
    <w:p w14:paraId="0EAC24F2" w14:textId="77777777" w:rsidR="00085B8C" w:rsidRPr="00085B8C" w:rsidRDefault="00085B8C" w:rsidP="00085B8C">
      <w:pPr>
        <w:overflowPunct w:val="0"/>
        <w:autoSpaceDE w:val="0"/>
        <w:autoSpaceDN w:val="0"/>
        <w:adjustRightInd w:val="0"/>
        <w:spacing w:after="0" w:line="240" w:lineRule="auto"/>
        <w:textAlignment w:val="baseline"/>
        <w:rPr>
          <w:rFonts w:ascii="Times New Roman" w:eastAsia="Times New Roman" w:hAnsi="Times New Roman" w:cstheme="minorHAnsi"/>
          <w:kern w:val="0"/>
          <w:sz w:val="24"/>
          <w:szCs w:val="24"/>
          <w:lang w:val="en"/>
        </w:rPr>
      </w:pPr>
    </w:p>
    <w:p w14:paraId="5D76A269" w14:textId="77777777" w:rsidR="00085B8C" w:rsidRPr="00085B8C" w:rsidRDefault="00085B8C" w:rsidP="00085B8C">
      <w:pPr>
        <w:pStyle w:val="ListParagraph"/>
        <w:numPr>
          <w:ilvl w:val="0"/>
          <w:numId w:val="6"/>
        </w:numPr>
        <w:spacing w:after="0" w:line="240" w:lineRule="auto"/>
        <w:rPr>
          <w:rFonts w:ascii="Times New Roman" w:eastAsia="Times New Roman" w:hAnsi="Times New Roman" w:cstheme="minorHAnsi"/>
          <w:color w:val="000000"/>
          <w:kern w:val="0"/>
          <w:sz w:val="24"/>
          <w:szCs w:val="24"/>
        </w:rPr>
      </w:pPr>
      <w:r w:rsidRPr="00085B8C">
        <w:rPr>
          <w:rFonts w:ascii="Times New Roman" w:eastAsia="Times New Roman" w:hAnsi="Times New Roman" w:cstheme="minorHAnsi"/>
          <w:color w:val="000000"/>
          <w:kern w:val="0"/>
          <w:sz w:val="24"/>
          <w:szCs w:val="24"/>
        </w:rPr>
        <w:t xml:space="preserve">Submit Firm Fixed Price quotation (quote on company letterhead) detailing the service description, price for each performance period with the total for base plus all options, and valid for at least 30 days after receipt of quote. </w:t>
      </w:r>
    </w:p>
    <w:p w14:paraId="2B418D95" w14:textId="75D6FFDB" w:rsidR="00085B8C" w:rsidRPr="00085B8C" w:rsidRDefault="00085B8C" w:rsidP="00085B8C">
      <w:pPr>
        <w:overflowPunct w:val="0"/>
        <w:autoSpaceDE w:val="0"/>
        <w:autoSpaceDN w:val="0"/>
        <w:adjustRightInd w:val="0"/>
        <w:spacing w:after="0" w:line="240" w:lineRule="auto"/>
        <w:ind w:left="-900" w:firstLine="60"/>
        <w:textAlignment w:val="baseline"/>
        <w:rPr>
          <w:rFonts w:ascii="Times New Roman" w:eastAsia="Times New Roman" w:hAnsi="Times New Roman" w:cstheme="minorHAnsi"/>
          <w:color w:val="000000"/>
          <w:kern w:val="0"/>
          <w:sz w:val="24"/>
          <w:szCs w:val="24"/>
        </w:rPr>
      </w:pPr>
    </w:p>
    <w:p w14:paraId="0CE15523" w14:textId="77777777" w:rsidR="00085B8C" w:rsidRPr="00085B8C" w:rsidRDefault="00085B8C" w:rsidP="00085B8C">
      <w:pPr>
        <w:pStyle w:val="ListParagraph"/>
        <w:numPr>
          <w:ilvl w:val="0"/>
          <w:numId w:val="6"/>
        </w:numPr>
        <w:spacing w:after="0" w:line="240" w:lineRule="auto"/>
        <w:rPr>
          <w:rFonts w:ascii="Times New Roman" w:eastAsia="Times New Roman" w:hAnsi="Times New Roman" w:cstheme="minorHAnsi"/>
          <w:color w:val="000000"/>
          <w:kern w:val="0"/>
          <w:sz w:val="24"/>
          <w:szCs w:val="24"/>
        </w:rPr>
      </w:pPr>
      <w:r w:rsidRPr="00085B8C">
        <w:rPr>
          <w:rFonts w:ascii="Times New Roman" w:eastAsia="Times New Roman" w:hAnsi="Times New Roman" w:cstheme="minorHAnsi"/>
          <w:color w:val="000000"/>
          <w:kern w:val="0"/>
          <w:sz w:val="24"/>
          <w:szCs w:val="24"/>
        </w:rPr>
        <w:t>Submit Sam.gov Unique Entity ID (UEI) with quotation. </w:t>
      </w:r>
    </w:p>
    <w:p w14:paraId="3B8BE88C" w14:textId="77777777" w:rsidR="00085B8C" w:rsidRPr="00085B8C" w:rsidRDefault="00085B8C" w:rsidP="00085B8C">
      <w:pPr>
        <w:overflowPunct w:val="0"/>
        <w:autoSpaceDE w:val="0"/>
        <w:autoSpaceDN w:val="0"/>
        <w:adjustRightInd w:val="0"/>
        <w:spacing w:after="0" w:line="240" w:lineRule="auto"/>
        <w:ind w:left="-900"/>
        <w:textAlignment w:val="baseline"/>
        <w:rPr>
          <w:rFonts w:ascii="Times New Roman" w:eastAsia="Times New Roman" w:hAnsi="Times New Roman" w:cstheme="minorHAnsi"/>
          <w:color w:val="000000"/>
          <w:kern w:val="0"/>
          <w:sz w:val="24"/>
          <w:szCs w:val="24"/>
        </w:rPr>
      </w:pPr>
    </w:p>
    <w:p w14:paraId="01650B9E" w14:textId="77777777" w:rsidR="00085B8C" w:rsidRPr="00085B8C" w:rsidRDefault="00085B8C" w:rsidP="00085B8C">
      <w:pPr>
        <w:pStyle w:val="ListParagraph"/>
        <w:numPr>
          <w:ilvl w:val="0"/>
          <w:numId w:val="6"/>
        </w:numPr>
        <w:spacing w:after="0" w:line="240" w:lineRule="auto"/>
        <w:rPr>
          <w:rFonts w:ascii="Times New Roman" w:eastAsia="Times New Roman" w:hAnsi="Times New Roman" w:cstheme="minorHAnsi"/>
          <w:color w:val="000000"/>
          <w:kern w:val="0"/>
          <w:sz w:val="24"/>
          <w:szCs w:val="24"/>
        </w:rPr>
      </w:pPr>
      <w:r w:rsidRPr="00085B8C">
        <w:rPr>
          <w:rFonts w:ascii="Times New Roman" w:eastAsia="Times New Roman" w:hAnsi="Times New Roman" w:cstheme="minorHAnsi"/>
          <w:color w:val="000000"/>
          <w:kern w:val="0"/>
          <w:sz w:val="24"/>
          <w:szCs w:val="24"/>
        </w:rPr>
        <w:t>Past Performance References- Please see Attachment 3- Past Performance document for what is required.</w:t>
      </w:r>
    </w:p>
    <w:p w14:paraId="1C7B6E30" w14:textId="77777777" w:rsidR="00085B8C" w:rsidRPr="00085B8C" w:rsidRDefault="00085B8C" w:rsidP="00085B8C">
      <w:pPr>
        <w:spacing w:after="0" w:line="240" w:lineRule="auto"/>
        <w:ind w:left="-180"/>
        <w:rPr>
          <w:rFonts w:ascii="Times New Roman" w:eastAsia="Times New Roman" w:hAnsi="Times New Roman" w:cstheme="minorHAnsi"/>
          <w:color w:val="000000"/>
          <w:kern w:val="0"/>
          <w:sz w:val="24"/>
          <w:szCs w:val="24"/>
        </w:rPr>
      </w:pPr>
    </w:p>
    <w:p w14:paraId="463EED59" w14:textId="77777777" w:rsidR="00085B8C" w:rsidRPr="00085B8C" w:rsidRDefault="00085B8C" w:rsidP="00085B8C">
      <w:pPr>
        <w:pStyle w:val="ListParagraph"/>
        <w:numPr>
          <w:ilvl w:val="0"/>
          <w:numId w:val="6"/>
        </w:numPr>
        <w:spacing w:after="0" w:line="240" w:lineRule="auto"/>
        <w:rPr>
          <w:rFonts w:ascii="Times New Roman" w:eastAsia="Times New Roman" w:hAnsi="Times New Roman" w:cstheme="minorHAnsi"/>
          <w:color w:val="000000"/>
          <w:kern w:val="0"/>
          <w:sz w:val="24"/>
          <w:szCs w:val="24"/>
        </w:rPr>
      </w:pPr>
      <w:r w:rsidRPr="00085B8C">
        <w:rPr>
          <w:rFonts w:ascii="Times New Roman" w:eastAsia="Times New Roman" w:hAnsi="Times New Roman" w:cstheme="minorHAnsi"/>
          <w:color w:val="000000"/>
          <w:kern w:val="0"/>
          <w:sz w:val="24"/>
          <w:szCs w:val="24"/>
        </w:rPr>
        <w:t xml:space="preserve">Submit Capability Statement and technical documentation showing technical capability to meet or exceed ALL Performance Elements in the Statement of Work. </w:t>
      </w:r>
    </w:p>
    <w:p w14:paraId="7724405D" w14:textId="77777777" w:rsidR="00085B8C" w:rsidRPr="00085B8C" w:rsidRDefault="00085B8C" w:rsidP="00085B8C">
      <w:pPr>
        <w:spacing w:after="0" w:line="240" w:lineRule="auto"/>
        <w:rPr>
          <w:rFonts w:ascii="Times New Roman" w:eastAsia="Times New Roman" w:hAnsi="Times New Roman" w:cstheme="minorHAnsi"/>
          <w:color w:val="000000"/>
          <w:kern w:val="0"/>
          <w:sz w:val="24"/>
          <w:szCs w:val="24"/>
        </w:rPr>
      </w:pPr>
    </w:p>
    <w:p w14:paraId="44C62DD1" w14:textId="77777777" w:rsidR="00085B8C" w:rsidRPr="00085B8C" w:rsidRDefault="00085B8C" w:rsidP="00085B8C">
      <w:pPr>
        <w:spacing w:after="0" w:line="240" w:lineRule="auto"/>
        <w:rPr>
          <w:rFonts w:ascii="Times New Roman" w:eastAsia="Times New Roman" w:hAnsi="Times New Roman" w:cs="Times New Roman"/>
          <w:color w:val="004F88"/>
          <w:kern w:val="0"/>
          <w:sz w:val="24"/>
          <w:szCs w:val="20"/>
        </w:rPr>
      </w:pPr>
    </w:p>
    <w:p w14:paraId="01D8727D" w14:textId="77777777" w:rsidR="00085B8C" w:rsidRPr="00085B8C" w:rsidRDefault="00085B8C" w:rsidP="00085B8C">
      <w:pPr>
        <w:overflowPunct w:val="0"/>
        <w:autoSpaceDE w:val="0"/>
        <w:autoSpaceDN w:val="0"/>
        <w:adjustRightInd w:val="0"/>
        <w:spacing w:after="0" w:line="240" w:lineRule="auto"/>
        <w:textAlignment w:val="baseline"/>
        <w:rPr>
          <w:rFonts w:ascii="Times New Roman" w:eastAsia="Times New Roman" w:hAnsi="Times New Roman" w:cstheme="minorHAnsi"/>
          <w:kern w:val="0"/>
          <w:sz w:val="24"/>
          <w:szCs w:val="24"/>
          <w:lang w:val="en"/>
        </w:rPr>
      </w:pPr>
      <w:r w:rsidRPr="00085B8C">
        <w:rPr>
          <w:rFonts w:ascii="Times New Roman" w:eastAsia="Times New Roman" w:hAnsi="Times New Roman" w:cstheme="minorHAnsi"/>
          <w:kern w:val="0"/>
          <w:sz w:val="24"/>
          <w:szCs w:val="24"/>
          <w:lang w:val="en"/>
        </w:rPr>
        <w:t xml:space="preserve">REJECTION OF QUOTATION: Failure to demonstrate compliance or to submit </w:t>
      </w:r>
      <w:r w:rsidRPr="00085B8C">
        <w:rPr>
          <w:rFonts w:ascii="Times New Roman" w:eastAsia="Times New Roman" w:hAnsi="Times New Roman" w:cstheme="minorHAnsi"/>
          <w:b/>
          <w:bCs/>
          <w:kern w:val="0"/>
          <w:sz w:val="28"/>
          <w:szCs w:val="28"/>
          <w:u w:val="single"/>
          <w:lang w:val="en"/>
        </w:rPr>
        <w:t>ALL</w:t>
      </w:r>
      <w:r w:rsidRPr="00085B8C">
        <w:rPr>
          <w:rFonts w:ascii="Times New Roman" w:eastAsia="Times New Roman" w:hAnsi="Times New Roman" w:cstheme="minorHAnsi"/>
          <w:kern w:val="0"/>
          <w:sz w:val="24"/>
          <w:szCs w:val="24"/>
          <w:lang w:val="en"/>
        </w:rPr>
        <w:t xml:space="preserve"> items requested in solicitation will be cause to reject the quote </w:t>
      </w:r>
      <w:r w:rsidRPr="00085B8C">
        <w:rPr>
          <w:rFonts w:ascii="Times New Roman" w:eastAsia="Times New Roman" w:hAnsi="Times New Roman" w:cstheme="minorHAnsi"/>
          <w:i/>
          <w:iCs/>
          <w:kern w:val="0"/>
          <w:sz w:val="24"/>
          <w:szCs w:val="24"/>
          <w:lang w:val="en"/>
        </w:rPr>
        <w:t>without</w:t>
      </w:r>
      <w:r w:rsidRPr="00085B8C">
        <w:rPr>
          <w:rFonts w:ascii="Times New Roman" w:eastAsia="Times New Roman" w:hAnsi="Times New Roman" w:cstheme="minorHAnsi"/>
          <w:kern w:val="0"/>
          <w:sz w:val="24"/>
          <w:szCs w:val="24"/>
          <w:lang w:val="en"/>
        </w:rPr>
        <w:t xml:space="preserve"> further discussions.</w:t>
      </w:r>
    </w:p>
    <w:p w14:paraId="67ACC46E" w14:textId="77777777" w:rsidR="00085B8C" w:rsidRPr="00085B8C" w:rsidRDefault="00085B8C" w:rsidP="00085B8C">
      <w:pPr>
        <w:overflowPunct w:val="0"/>
        <w:autoSpaceDE w:val="0"/>
        <w:autoSpaceDN w:val="0"/>
        <w:adjustRightInd w:val="0"/>
        <w:spacing w:after="0" w:line="240" w:lineRule="auto"/>
        <w:textAlignment w:val="baseline"/>
        <w:rPr>
          <w:rFonts w:ascii="Times New Roman" w:eastAsia="Times New Roman" w:hAnsi="Times New Roman" w:cstheme="minorHAnsi"/>
          <w:kern w:val="0"/>
          <w:sz w:val="24"/>
          <w:szCs w:val="24"/>
          <w:lang w:val="en"/>
        </w:rPr>
      </w:pPr>
    </w:p>
    <w:p w14:paraId="69F89171" w14:textId="77777777" w:rsidR="00085B8C" w:rsidRPr="00085B8C" w:rsidRDefault="00085B8C" w:rsidP="00085B8C">
      <w:pPr>
        <w:overflowPunct w:val="0"/>
        <w:autoSpaceDE w:val="0"/>
        <w:autoSpaceDN w:val="0"/>
        <w:adjustRightInd w:val="0"/>
        <w:spacing w:after="0" w:line="240" w:lineRule="auto"/>
        <w:textAlignment w:val="baseline"/>
        <w:rPr>
          <w:rFonts w:ascii="Times New Roman" w:eastAsia="Times New Roman" w:hAnsi="Times New Roman" w:cstheme="minorHAnsi"/>
          <w:kern w:val="0"/>
          <w:sz w:val="24"/>
          <w:szCs w:val="24"/>
          <w:lang w:val="en"/>
        </w:rPr>
      </w:pPr>
      <w:r w:rsidRPr="00085B8C">
        <w:rPr>
          <w:rFonts w:ascii="Times New Roman" w:eastAsia="Times New Roman" w:hAnsi="Times New Roman" w:cstheme="minorHAnsi"/>
          <w:kern w:val="0"/>
          <w:sz w:val="24"/>
          <w:szCs w:val="24"/>
          <w:lang w:val="en"/>
        </w:rPr>
        <w:t>DISCUSSIONS: The Government intends to award without discussions but reserves the right to conduct discussions should it be deemed in the Government's best interest.</w:t>
      </w:r>
    </w:p>
    <w:p w14:paraId="7FF098F4" w14:textId="77777777" w:rsidR="00085B8C" w:rsidRPr="00085B8C" w:rsidRDefault="00085B8C" w:rsidP="00085B8C">
      <w:pPr>
        <w:overflowPunct w:val="0"/>
        <w:autoSpaceDE w:val="0"/>
        <w:autoSpaceDN w:val="0"/>
        <w:adjustRightInd w:val="0"/>
        <w:spacing w:after="0" w:line="240" w:lineRule="auto"/>
        <w:textAlignment w:val="baseline"/>
        <w:rPr>
          <w:rFonts w:ascii="Times New Roman" w:eastAsia="Times New Roman" w:hAnsi="Times New Roman" w:cstheme="minorHAnsi"/>
          <w:kern w:val="0"/>
          <w:sz w:val="24"/>
          <w:szCs w:val="24"/>
          <w:lang w:val="en"/>
        </w:rPr>
      </w:pPr>
    </w:p>
    <w:p w14:paraId="4C28C0FA" w14:textId="77777777" w:rsidR="00085B8C" w:rsidRPr="00085B8C" w:rsidRDefault="00085B8C" w:rsidP="00085B8C">
      <w:pPr>
        <w:overflowPunct w:val="0"/>
        <w:autoSpaceDE w:val="0"/>
        <w:autoSpaceDN w:val="0"/>
        <w:adjustRightInd w:val="0"/>
        <w:spacing w:after="0" w:line="240" w:lineRule="auto"/>
        <w:textAlignment w:val="baseline"/>
        <w:rPr>
          <w:rFonts w:ascii="Times New Roman" w:eastAsia="Times New Roman" w:hAnsi="Times New Roman" w:cstheme="minorHAnsi"/>
          <w:b/>
          <w:bCs/>
          <w:kern w:val="0"/>
          <w:sz w:val="24"/>
          <w:szCs w:val="24"/>
          <w:lang w:val="en"/>
        </w:rPr>
      </w:pPr>
      <w:r w:rsidRPr="00085B8C">
        <w:rPr>
          <w:rFonts w:ascii="Times New Roman" w:eastAsia="Times New Roman" w:hAnsi="Times New Roman" w:cstheme="minorHAnsi"/>
          <w:kern w:val="0"/>
          <w:sz w:val="24"/>
          <w:szCs w:val="24"/>
          <w:lang w:val="en"/>
        </w:rPr>
        <w:t>                (xv)</w:t>
      </w:r>
      <w:r w:rsidRPr="00085B8C">
        <w:rPr>
          <w:rFonts w:ascii="Times New Roman" w:eastAsia="Times New Roman" w:hAnsi="Times New Roman" w:cstheme="minorHAnsi"/>
          <w:b/>
          <w:bCs/>
          <w:kern w:val="0"/>
          <w:sz w:val="24"/>
          <w:szCs w:val="24"/>
          <w:lang w:val="en"/>
        </w:rPr>
        <w:t xml:space="preserve"> Quotes are due on 1/30/2026 at 9:00 AM PT</w:t>
      </w:r>
      <w:r w:rsidRPr="00085B8C">
        <w:rPr>
          <w:rFonts w:ascii="Times New Roman" w:eastAsia="Times New Roman" w:hAnsi="Times New Roman" w:cstheme="minorHAnsi"/>
          <w:kern w:val="0"/>
          <w:sz w:val="24"/>
          <w:szCs w:val="24"/>
          <w:lang w:val="en"/>
        </w:rPr>
        <w:t xml:space="preserve"> by email to Elizabeth Calhoun at </w:t>
      </w:r>
      <w:hyperlink r:id="rId7" w:history="1">
        <w:r w:rsidRPr="00085B8C">
          <w:rPr>
            <w:rFonts w:ascii="Times New Roman" w:eastAsia="Times New Roman" w:hAnsi="Times New Roman" w:cstheme="minorHAnsi"/>
            <w:color w:val="467886" w:themeColor="hyperlink"/>
            <w:kern w:val="0"/>
            <w:sz w:val="24"/>
            <w:szCs w:val="24"/>
            <w:u w:val="single"/>
            <w:lang w:val="en"/>
          </w:rPr>
          <w:t>Elizabeth.Calhoun@usda.gov</w:t>
        </w:r>
      </w:hyperlink>
      <w:r w:rsidRPr="00085B8C">
        <w:rPr>
          <w:rFonts w:ascii="Times New Roman" w:eastAsia="Times New Roman" w:hAnsi="Times New Roman" w:cstheme="minorHAnsi"/>
          <w:kern w:val="0"/>
          <w:sz w:val="24"/>
          <w:szCs w:val="24"/>
          <w:lang w:val="en"/>
        </w:rPr>
        <w:t xml:space="preserve">. </w:t>
      </w:r>
      <w:r w:rsidRPr="00085B8C">
        <w:rPr>
          <w:rFonts w:ascii="Times New Roman" w:eastAsia="Times New Roman" w:hAnsi="Times New Roman" w:cs="Times New Roman"/>
          <w:b/>
          <w:bCs/>
          <w:kern w:val="0"/>
          <w:sz w:val="24"/>
          <w:szCs w:val="20"/>
        </w:rPr>
        <w:t xml:space="preserve">You must include the solicitation title name and number as the </w:t>
      </w:r>
      <w:r w:rsidRPr="00085B8C">
        <w:rPr>
          <w:rFonts w:ascii="Times New Roman" w:eastAsia="Times New Roman" w:hAnsi="Times New Roman" w:cs="Times New Roman"/>
          <w:b/>
          <w:bCs/>
          <w:kern w:val="0"/>
          <w:sz w:val="24"/>
          <w:szCs w:val="20"/>
          <w:u w:val="single"/>
        </w:rPr>
        <w:t>subject line of the email</w:t>
      </w:r>
      <w:r w:rsidRPr="00085B8C">
        <w:rPr>
          <w:rFonts w:ascii="Times New Roman" w:eastAsia="Times New Roman" w:hAnsi="Times New Roman" w:cs="Times New Roman"/>
          <w:b/>
          <w:bCs/>
          <w:kern w:val="0"/>
          <w:sz w:val="24"/>
          <w:szCs w:val="20"/>
        </w:rPr>
        <w:t>.</w:t>
      </w:r>
    </w:p>
    <w:p w14:paraId="528005DE" w14:textId="77777777" w:rsidR="00085B8C" w:rsidRPr="00085B8C" w:rsidRDefault="00085B8C" w:rsidP="00085B8C">
      <w:pPr>
        <w:overflowPunct w:val="0"/>
        <w:autoSpaceDE w:val="0"/>
        <w:autoSpaceDN w:val="0"/>
        <w:adjustRightInd w:val="0"/>
        <w:spacing w:after="0" w:line="240" w:lineRule="auto"/>
        <w:textAlignment w:val="baseline"/>
        <w:rPr>
          <w:rFonts w:ascii="Times New Roman" w:eastAsia="Times New Roman" w:hAnsi="Times New Roman" w:cstheme="minorHAnsi"/>
          <w:kern w:val="0"/>
          <w:sz w:val="24"/>
          <w:szCs w:val="24"/>
          <w:lang w:val="en"/>
        </w:rPr>
      </w:pPr>
    </w:p>
    <w:p w14:paraId="146E07B1" w14:textId="77777777" w:rsidR="00085B8C" w:rsidRPr="00085B8C" w:rsidRDefault="00085B8C" w:rsidP="00085B8C">
      <w:pPr>
        <w:overflowPunct w:val="0"/>
        <w:autoSpaceDE w:val="0"/>
        <w:autoSpaceDN w:val="0"/>
        <w:adjustRightInd w:val="0"/>
        <w:spacing w:after="0" w:line="240" w:lineRule="auto"/>
        <w:textAlignment w:val="baseline"/>
        <w:rPr>
          <w:rFonts w:ascii="Times New Roman" w:eastAsia="Times New Roman" w:hAnsi="Times New Roman" w:cstheme="minorHAnsi"/>
          <w:kern w:val="0"/>
          <w:sz w:val="24"/>
          <w:szCs w:val="24"/>
          <w:lang w:val="en"/>
        </w:rPr>
      </w:pPr>
      <w:r w:rsidRPr="00085B8C">
        <w:rPr>
          <w:rFonts w:ascii="Times New Roman" w:eastAsia="Times New Roman" w:hAnsi="Times New Roman" w:cstheme="minorHAnsi"/>
          <w:kern w:val="0"/>
          <w:sz w:val="24"/>
          <w:szCs w:val="24"/>
          <w:lang w:val="en"/>
        </w:rPr>
        <w:t xml:space="preserve">                (xvi) Elizabeth Calhoun may be reached at Elizabeth.Calhoun@usda.gov for specific questions regarding this combined solicitation. </w:t>
      </w:r>
      <w:r w:rsidRPr="00085B8C">
        <w:rPr>
          <w:rFonts w:ascii="Times New Roman" w:eastAsia="Times New Roman" w:hAnsi="Times New Roman" w:cs="Times New Roman"/>
          <w:b/>
          <w:bCs/>
          <w:kern w:val="0"/>
          <w:sz w:val="24"/>
          <w:szCs w:val="20"/>
        </w:rPr>
        <w:t xml:space="preserve">You must include the solicitation name and number as the </w:t>
      </w:r>
      <w:r w:rsidRPr="00085B8C">
        <w:rPr>
          <w:rFonts w:ascii="Times New Roman" w:eastAsia="Times New Roman" w:hAnsi="Times New Roman" w:cs="Times New Roman"/>
          <w:b/>
          <w:bCs/>
          <w:kern w:val="0"/>
          <w:sz w:val="24"/>
          <w:szCs w:val="20"/>
          <w:u w:val="single"/>
        </w:rPr>
        <w:t>subject line of the email</w:t>
      </w:r>
      <w:r w:rsidRPr="00085B8C">
        <w:rPr>
          <w:rFonts w:ascii="Times New Roman" w:eastAsia="Times New Roman" w:hAnsi="Times New Roman" w:cs="Times New Roman"/>
          <w:kern w:val="0"/>
          <w:sz w:val="24"/>
          <w:szCs w:val="20"/>
        </w:rPr>
        <w:t>.</w:t>
      </w:r>
      <w:r w:rsidRPr="00085B8C">
        <w:rPr>
          <w:rFonts w:ascii="Times New Roman" w:eastAsia="Times New Roman" w:hAnsi="Times New Roman" w:cstheme="minorHAnsi"/>
          <w:kern w:val="0"/>
          <w:sz w:val="24"/>
          <w:szCs w:val="24"/>
          <w:lang w:val="en"/>
        </w:rPr>
        <w:t xml:space="preserve"> Questions by interested parties regarding the requirement must be submitted by </w:t>
      </w:r>
      <w:r w:rsidRPr="00085B8C">
        <w:rPr>
          <w:rFonts w:ascii="Times New Roman" w:eastAsia="Times New Roman" w:hAnsi="Times New Roman" w:cstheme="minorHAnsi"/>
          <w:b/>
          <w:bCs/>
          <w:kern w:val="0"/>
          <w:sz w:val="24"/>
          <w:szCs w:val="24"/>
          <w:lang w:val="en"/>
        </w:rPr>
        <w:t>1/23/2026 by 2:00 PM PT</w:t>
      </w:r>
      <w:r w:rsidRPr="00085B8C">
        <w:rPr>
          <w:rFonts w:ascii="Times New Roman" w:eastAsia="Times New Roman" w:hAnsi="Times New Roman" w:cstheme="minorHAnsi"/>
          <w:kern w:val="0"/>
          <w:sz w:val="24"/>
          <w:szCs w:val="24"/>
          <w:lang w:val="en"/>
        </w:rPr>
        <w:t>.</w:t>
      </w:r>
    </w:p>
    <w:p w14:paraId="219F7933" w14:textId="77777777" w:rsidR="00700307" w:rsidRDefault="00700307" w:rsidP="00700307"/>
    <w:p w14:paraId="7DF94B5A" w14:textId="77777777" w:rsidR="00700307" w:rsidRDefault="00700307" w:rsidP="00700307">
      <w:r>
        <w:t>52.203-18</w:t>
      </w:r>
      <w:r>
        <w:tab/>
        <w:t xml:space="preserve">Prohibition on Contracting with Entities that Require Certain Internal Confidentiality </w:t>
      </w:r>
      <w:r>
        <w:tab/>
      </w:r>
      <w:r>
        <w:tab/>
        <w:t>Agreements or Statements-Representation (Jan 2017)</w:t>
      </w:r>
    </w:p>
    <w:p w14:paraId="5FCCB3E1" w14:textId="77777777" w:rsidR="00700307" w:rsidRDefault="00700307" w:rsidP="00700307">
      <w:r>
        <w:t>52.240-90</w:t>
      </w:r>
      <w:r>
        <w:tab/>
        <w:t>Security Prohibitions and Exclusions Representations and Certifications (Nov 2025)</w:t>
      </w:r>
    </w:p>
    <w:p w14:paraId="37E451A8" w14:textId="77777777" w:rsidR="00085B8C" w:rsidRDefault="00085B8C" w:rsidP="00700307"/>
    <w:p w14:paraId="7FFC338C" w14:textId="7D1208B0" w:rsidR="00700307" w:rsidRDefault="00700307" w:rsidP="00085B8C">
      <w:pPr>
        <w:pStyle w:val="Heading1"/>
      </w:pPr>
      <w:r>
        <w:t xml:space="preserve">The following provisions are applicable if checked: </w:t>
      </w:r>
    </w:p>
    <w:p w14:paraId="09528A02" w14:textId="77777777" w:rsidR="00700307" w:rsidRDefault="00700307" w:rsidP="00700307"/>
    <w:p w14:paraId="3E8523DA" w14:textId="63933AE8" w:rsidR="00700307" w:rsidRDefault="00AF3A94" w:rsidP="00700307">
      <w:sdt>
        <w:sdtPr>
          <w:id w:val="-207575827"/>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52.203-11</w:t>
      </w:r>
      <w:r w:rsidR="00700307">
        <w:tab/>
        <w:t xml:space="preserve">Certification and Disclosure Regarding Payments to Influence Certain Federal </w:t>
      </w:r>
      <w:r w:rsidR="00700307">
        <w:tab/>
      </w:r>
      <w:r w:rsidR="00700307">
        <w:tab/>
      </w:r>
      <w:r w:rsidR="00700307">
        <w:tab/>
        <w:t>Transactions (Sep 2024)</w:t>
      </w:r>
      <w:r w:rsidR="0080735B">
        <w:t xml:space="preserve"> </w:t>
      </w:r>
    </w:p>
    <w:p w14:paraId="14BD33B8" w14:textId="2C0486F5" w:rsidR="00700307" w:rsidRDefault="00AF3A94" w:rsidP="00700307">
      <w:sdt>
        <w:sdtPr>
          <w:id w:val="1316379395"/>
          <w14:checkbox>
            <w14:checked w14:val="1"/>
            <w14:checkedState w14:val="2612" w14:font="MS Gothic"/>
            <w14:uncheckedState w14:val="2610" w14:font="MS Gothic"/>
          </w14:checkbox>
        </w:sdtPr>
        <w:sdtContent>
          <w:r>
            <w:rPr>
              <w:rFonts w:ascii="MS Gothic" w:eastAsia="MS Gothic" w:hAnsi="MS Gothic" w:hint="eastAsia"/>
            </w:rPr>
            <w:t>☒</w:t>
          </w:r>
        </w:sdtContent>
      </w:sdt>
      <w:r w:rsidR="00700307">
        <w:t xml:space="preserve">  52.204-7</w:t>
      </w:r>
      <w:r w:rsidR="00700307">
        <w:tab/>
        <w:t>System for Award Management—Registration (Nov 2025)</w:t>
      </w:r>
    </w:p>
    <w:p w14:paraId="3975E54C" w14:textId="7527559C" w:rsidR="00700307" w:rsidRDefault="00AF3A94" w:rsidP="00700307">
      <w:sdt>
        <w:sdtPr>
          <w:id w:val="-1432041780"/>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Alternate I (Nov 2025) to 52.204-7</w:t>
      </w:r>
    </w:p>
    <w:p w14:paraId="2FDC8F2A" w14:textId="3FE28697" w:rsidR="00700307" w:rsidRDefault="00AF3A94" w:rsidP="00700307">
      <w:sdt>
        <w:sdtPr>
          <w:id w:val="1473718811"/>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52.209-12</w:t>
      </w:r>
      <w:r w:rsidR="00700307">
        <w:tab/>
        <w:t>Certification Regarding Tax Matters (Oct 2025)</w:t>
      </w:r>
      <w:r w:rsidR="009C73E6">
        <w:t xml:space="preserve"> </w:t>
      </w:r>
    </w:p>
    <w:p w14:paraId="60094DDE" w14:textId="70522B64" w:rsidR="00700307" w:rsidRDefault="00AF3A94" w:rsidP="00700307">
      <w:sdt>
        <w:sdtPr>
          <w:id w:val="453454765"/>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52.222-18</w:t>
      </w:r>
      <w:r w:rsidR="00700307">
        <w:tab/>
        <w:t xml:space="preserve">Certification Regarding Knowledge of Child Labor for Listed End Products (Feb </w:t>
      </w:r>
      <w:r w:rsidR="00700307">
        <w:tab/>
      </w:r>
      <w:r w:rsidR="00700307">
        <w:tab/>
      </w:r>
      <w:r w:rsidR="00700307">
        <w:tab/>
        <w:t>2021)</w:t>
      </w:r>
    </w:p>
    <w:p w14:paraId="5FFD36E1" w14:textId="4DE8B511" w:rsidR="00700307" w:rsidRDefault="00AF3A94" w:rsidP="00700307">
      <w:sdt>
        <w:sdtPr>
          <w:id w:val="1569463917"/>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52.222-48</w:t>
      </w:r>
      <w:r w:rsidR="00700307">
        <w:tab/>
        <w:t xml:space="preserve">Exemption from Application of the Service Contract Labor Standards for </w:t>
      </w:r>
      <w:r w:rsidR="00700307">
        <w:tab/>
      </w:r>
      <w:r w:rsidR="00700307">
        <w:tab/>
      </w:r>
      <w:r w:rsidR="00700307">
        <w:tab/>
      </w:r>
      <w:r w:rsidR="00700307">
        <w:tab/>
        <w:t>Maintenance, Calibration, or Repair of Certain Equipment–Certification  (Nov 2025)</w:t>
      </w:r>
    </w:p>
    <w:p w14:paraId="102F51E6" w14:textId="75B7935B" w:rsidR="00700307" w:rsidRDefault="00AF3A94" w:rsidP="00700307">
      <w:sdt>
        <w:sdtPr>
          <w:id w:val="-1719580355"/>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52.222-52</w:t>
      </w:r>
      <w:r w:rsidR="00700307">
        <w:tab/>
        <w:t xml:space="preserve">Exemption from Application of the Service Contract Labor Standards for Certain </w:t>
      </w:r>
      <w:r w:rsidR="00700307">
        <w:tab/>
      </w:r>
      <w:r w:rsidR="00700307">
        <w:tab/>
      </w:r>
      <w:r w:rsidR="00700307">
        <w:tab/>
        <w:t>Services-Certification  (Nov 2025)</w:t>
      </w:r>
    </w:p>
    <w:p w14:paraId="0E669E01" w14:textId="1B5781AF" w:rsidR="00700307" w:rsidRDefault="00AF3A94" w:rsidP="00700307">
      <w:sdt>
        <w:sdtPr>
          <w:id w:val="-792826807"/>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52.223-4</w:t>
      </w:r>
      <w:r w:rsidR="00700307">
        <w:tab/>
        <w:t>Recovered Material Certification (May 2008)</w:t>
      </w:r>
      <w:r w:rsidR="00F038BA">
        <w:t xml:space="preserve"> </w:t>
      </w:r>
    </w:p>
    <w:p w14:paraId="11C8465D" w14:textId="0716CED9" w:rsidR="00700307" w:rsidRDefault="00AF3A94" w:rsidP="00700307">
      <w:sdt>
        <w:sdtPr>
          <w:id w:val="1864176976"/>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52.225-2</w:t>
      </w:r>
      <w:r w:rsidR="00700307">
        <w:tab/>
        <w:t>Buy American Certificate (Oct 2022)</w:t>
      </w:r>
    </w:p>
    <w:p w14:paraId="4B401887" w14:textId="110A1E1F" w:rsidR="00700307" w:rsidRDefault="00AF3A94" w:rsidP="00700307">
      <w:sdt>
        <w:sdtPr>
          <w:id w:val="-1539969013"/>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52.225-4</w:t>
      </w:r>
      <w:r w:rsidR="00700307">
        <w:tab/>
        <w:t>Buy American-Free Trade Agreements-Israeli Trade Act Certificate (Nov 2025)</w:t>
      </w:r>
    </w:p>
    <w:p w14:paraId="74F9DC77" w14:textId="3F4462D5" w:rsidR="00700307" w:rsidRDefault="00AF3A94" w:rsidP="00700307">
      <w:sdt>
        <w:sdtPr>
          <w:id w:val="-593855240"/>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52.225-6</w:t>
      </w:r>
      <w:r w:rsidR="00700307">
        <w:tab/>
        <w:t>Trade Agreements-Certificate (Feb 2021</w:t>
      </w:r>
      <w:r w:rsidR="00AB3621">
        <w:t>)</w:t>
      </w:r>
    </w:p>
    <w:p w14:paraId="308BB0E0" w14:textId="7B7C4963" w:rsidR="00700307" w:rsidRDefault="00AF3A94" w:rsidP="00700307">
      <w:sdt>
        <w:sdtPr>
          <w:id w:val="-1619052275"/>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52.226-3</w:t>
      </w:r>
      <w:r w:rsidR="00700307">
        <w:tab/>
        <w:t>Disaster or Emergency Area Representation (Nov 2007)</w:t>
      </w:r>
    </w:p>
    <w:p w14:paraId="7A0D4DB9" w14:textId="6BB0B29B" w:rsidR="00700307" w:rsidRDefault="00AF3A94" w:rsidP="00700307">
      <w:sdt>
        <w:sdtPr>
          <w:id w:val="-1084301707"/>
          <w14:checkbox>
            <w14:checked w14:val="0"/>
            <w14:checkedState w14:val="2612" w14:font="MS Gothic"/>
            <w14:uncheckedState w14:val="2610" w14:font="MS Gothic"/>
          </w14:checkbox>
        </w:sdtPr>
        <w:sdtContent>
          <w:r>
            <w:rPr>
              <w:rFonts w:ascii="MS Gothic" w:eastAsia="MS Gothic" w:hAnsi="MS Gothic" w:hint="eastAsia"/>
            </w:rPr>
            <w:t>☐</w:t>
          </w:r>
        </w:sdtContent>
      </w:sdt>
      <w:r w:rsidR="00700307">
        <w:t xml:space="preserve">  52.229-11</w:t>
      </w:r>
      <w:r w:rsidR="00700307">
        <w:tab/>
        <w:t>Tax on Certain Foreign Procurements—Notice and Representation (Jul 2025)</w:t>
      </w:r>
    </w:p>
    <w:p w14:paraId="6B6BB5EE" w14:textId="77777777" w:rsidR="00700307" w:rsidRDefault="00700307" w:rsidP="00700307"/>
    <w:p w14:paraId="186556FF" w14:textId="77777777" w:rsidR="00700307" w:rsidRDefault="00700307" w:rsidP="00085B8C">
      <w:pPr>
        <w:pStyle w:val="Heading1"/>
      </w:pPr>
      <w:r>
        <w:t>Other Applicable FAR  Provisions</w:t>
      </w:r>
    </w:p>
    <w:p w14:paraId="02C72CD6" w14:textId="77777777" w:rsidR="00700307" w:rsidRDefault="00700307" w:rsidP="00700307"/>
    <w:p w14:paraId="753731EA" w14:textId="77777777" w:rsidR="00700307" w:rsidRDefault="00700307" w:rsidP="00700307">
      <w:r>
        <w:t>52.217-5</w:t>
      </w:r>
      <w:r>
        <w:tab/>
        <w:t>Evaluation of  Options (Nov 2025)</w:t>
      </w:r>
    </w:p>
    <w:p w14:paraId="738DFB0E" w14:textId="77777777" w:rsidR="00700307" w:rsidRDefault="00700307" w:rsidP="00700307">
      <w:r>
        <w:t>52.233-2</w:t>
      </w:r>
      <w:r>
        <w:tab/>
        <w:t>Service of Protest (Sep 2025)</w:t>
      </w:r>
    </w:p>
    <w:p w14:paraId="28E53F39" w14:textId="77777777" w:rsidR="00700307" w:rsidRDefault="00700307" w:rsidP="00700307">
      <w:r>
        <w:t>52.237-1</w:t>
      </w:r>
      <w:r>
        <w:tab/>
        <w:t>Site Visits (Apr 1984)</w:t>
      </w:r>
    </w:p>
    <w:p w14:paraId="7DB74059" w14:textId="77777777" w:rsidR="00700307" w:rsidRDefault="00700307" w:rsidP="00700307"/>
    <w:p w14:paraId="7A2CA3F1" w14:textId="5ED8CF3A" w:rsidR="00700307" w:rsidRDefault="00700307" w:rsidP="00085B8C">
      <w:pPr>
        <w:pStyle w:val="Heading1"/>
      </w:pPr>
      <w:r>
        <w:t>AGAR Provisions</w:t>
      </w:r>
    </w:p>
    <w:p w14:paraId="1E7B2618" w14:textId="77777777" w:rsidR="00085B8C" w:rsidRPr="00085B8C" w:rsidRDefault="00085B8C" w:rsidP="00085B8C"/>
    <w:p w14:paraId="387DFC39" w14:textId="77777777" w:rsidR="00700307" w:rsidRDefault="00700307" w:rsidP="00700307">
      <w:r>
        <w:t>452.203-70</w:t>
      </w:r>
      <w:r>
        <w:tab/>
        <w:t xml:space="preserve">Anti-Discrimination and Diversity, Equity, and Inclusion (DEI) Certification (Dec </w:t>
      </w:r>
      <w:r>
        <w:tab/>
      </w:r>
      <w:r>
        <w:tab/>
        <w:t>2025)</w:t>
      </w:r>
    </w:p>
    <w:p w14:paraId="015CB509" w14:textId="77777777" w:rsidR="00700307" w:rsidRDefault="00700307" w:rsidP="00700307">
      <w:r>
        <w:t>(a) By submission of its offer, the offeror certifies that:</w:t>
      </w:r>
    </w:p>
    <w:p w14:paraId="12127A19" w14:textId="5DF55585" w:rsidR="00700307" w:rsidRDefault="00E06A14" w:rsidP="00085B8C">
      <w:pPr>
        <w:ind w:firstLine="720"/>
      </w:pPr>
      <w:r>
        <w:t xml:space="preserve">1. </w:t>
      </w:r>
      <w:r w:rsidR="00700307">
        <w:t>It is compliant with all applicable Federal anti-discrimination laws and the Equal Protection principles of the U.S. Constitution.</w:t>
      </w:r>
    </w:p>
    <w:p w14:paraId="69E2DBDC" w14:textId="43F7FFFE" w:rsidR="00700307" w:rsidRDefault="00E06A14" w:rsidP="00085B8C">
      <w:pPr>
        <w:ind w:firstLine="720"/>
      </w:pPr>
      <w:r>
        <w:t xml:space="preserve">2. </w:t>
      </w:r>
      <w:r w:rsidR="00700307">
        <w:t>Neither it nor any proposed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w:t>
      </w:r>
    </w:p>
    <w:p w14:paraId="4D3A1826" w14:textId="77777777" w:rsidR="00700307" w:rsidRDefault="00700307" w:rsidP="00700307">
      <w:r>
        <w:t>(b) If the offeror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 detention facilities, by submission of its offer, the offeror certifies that it is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48BD3974" w14:textId="77777777" w:rsidR="00700307" w:rsidRDefault="00700307" w:rsidP="00700307"/>
    <w:p w14:paraId="4912394B" w14:textId="3FFEB1F3" w:rsidR="00700307" w:rsidRDefault="00700307" w:rsidP="00700307">
      <w:r>
        <w:t>(c) The offeror affirms that the above requirements are conditions of payment that go to the essence of the contract and are therefore material terms of the contract.  Payments under the contract are predicated on compliance with the above requirements, and therefore the offeror will not be eligible for funding under the contract or to retain any funding under the contract absent compliance with the</w:t>
      </w:r>
      <w:r w:rsidR="00E06A14">
        <w:t xml:space="preserve"> </w:t>
      </w:r>
      <w:r>
        <w:t>above requirements.</w:t>
      </w:r>
    </w:p>
    <w:p w14:paraId="62BD8138" w14:textId="77777777" w:rsidR="00700307" w:rsidRDefault="00700307" w:rsidP="00700307">
      <w:r>
        <w:t>(d) This certification reflects a change in the Government’s position regarding the materiality of the foregoing requirements and therefore any prior payment of similar claims does not reflect the materiality of the foregoing requirements to this contract.</w:t>
      </w:r>
    </w:p>
    <w:p w14:paraId="4AF79E5A" w14:textId="77777777" w:rsidR="00700307" w:rsidRDefault="00700307" w:rsidP="00700307">
      <w:r>
        <w:t>(e) Submission of a knowing false statement relating to offeror’s compliance with the above requirements and/or eligibility for the contract may subject the offeror to liability under the False Claims Act, 31 U.S.C. § 3729, and/or criminal liability, including under 18 U.S.C. §§ 287 and 1001.</w:t>
      </w:r>
    </w:p>
    <w:p w14:paraId="6C2872B0" w14:textId="77777777" w:rsidR="00700307" w:rsidRDefault="00700307" w:rsidP="00700307">
      <w:r>
        <w:t>(f) Failure on the part of the offeror or its subcontractors to comply with the terms of this clause may be grounds for the Contracting Officer to terminate the contract for default.</w:t>
      </w:r>
    </w:p>
    <w:p w14:paraId="66C4B396" w14:textId="77777777" w:rsidR="00700307" w:rsidRDefault="00700307" w:rsidP="00E06A14">
      <w:pPr>
        <w:jc w:val="center"/>
      </w:pPr>
      <w:r>
        <w:t>(End of Provision)</w:t>
      </w:r>
    </w:p>
    <w:p w14:paraId="232A5FD4" w14:textId="77777777" w:rsidR="00700307" w:rsidRDefault="00700307" w:rsidP="00700307"/>
    <w:p w14:paraId="2BAB15CB" w14:textId="77777777" w:rsidR="00700307" w:rsidRDefault="00700307" w:rsidP="00700307">
      <w:r>
        <w:t xml:space="preserve">452.211-70 Brand Name or Equal (Sep 2025) </w:t>
      </w:r>
    </w:p>
    <w:p w14:paraId="5D6FD50D" w14:textId="77777777" w:rsidR="00700307" w:rsidRDefault="00700307" w:rsidP="00700307">
      <w:r>
        <w:t>(a) If an item in this solicitation is identified as "brand name or equal," the purchase description reflects the characteristics and level of quality that will satisfy the Government’s needs.  The salient physical, functional, or performance characteristics that "equal" products must meet are specified in the solicitation.</w:t>
      </w:r>
    </w:p>
    <w:p w14:paraId="264D386E" w14:textId="77777777" w:rsidR="00700307" w:rsidRDefault="00700307" w:rsidP="00700307">
      <w:r>
        <w:t>(b) To be considered for award, offers of "equal" products, including "equal" products of the brand name manufacturer, must-</w:t>
      </w:r>
    </w:p>
    <w:p w14:paraId="7B7A8C3B" w14:textId="77777777" w:rsidR="00700307" w:rsidRDefault="00700307" w:rsidP="00700307">
      <w:r>
        <w:t>5.</w:t>
      </w:r>
      <w:r>
        <w:tab/>
        <w:t xml:space="preserve">Meet the salient physical, functional, or performance characteristics specified in this </w:t>
      </w:r>
      <w:r>
        <w:tab/>
        <w:t>solicitation;</w:t>
      </w:r>
    </w:p>
    <w:p w14:paraId="27629D16" w14:textId="77777777" w:rsidR="00700307" w:rsidRDefault="00700307" w:rsidP="00700307">
      <w:r>
        <w:t>6.</w:t>
      </w:r>
      <w:r>
        <w:tab/>
        <w:t>Clearly identify the item by-</w:t>
      </w:r>
    </w:p>
    <w:p w14:paraId="0D310CF8" w14:textId="77777777" w:rsidR="00700307" w:rsidRDefault="00700307" w:rsidP="00700307">
      <w:r>
        <w:t>i.</w:t>
      </w:r>
      <w:r>
        <w:tab/>
        <w:t>Brand name, if any; and</w:t>
      </w:r>
    </w:p>
    <w:p w14:paraId="2DCB2D82" w14:textId="77777777" w:rsidR="00700307" w:rsidRDefault="00700307" w:rsidP="00700307">
      <w:r>
        <w:t>ii.</w:t>
      </w:r>
      <w:r>
        <w:tab/>
        <w:t>Make or model number;</w:t>
      </w:r>
    </w:p>
    <w:p w14:paraId="669D9C88" w14:textId="4572464F" w:rsidR="00700307" w:rsidRDefault="00700307" w:rsidP="00700307">
      <w:r>
        <w:t>7.</w:t>
      </w:r>
      <w:r>
        <w:tab/>
        <w:t xml:space="preserve">Include descriptive literature such as illustrations, drawings, or a clear reference to </w:t>
      </w:r>
      <w:r>
        <w:tab/>
        <w:t xml:space="preserve">previously furnished descriptive data or information available to the Contracting Officer; </w:t>
      </w:r>
      <w:r w:rsidR="00E06A14">
        <w:t>a</w:t>
      </w:r>
      <w:r>
        <w:t>nd</w:t>
      </w:r>
    </w:p>
    <w:p w14:paraId="478AF21C" w14:textId="4C001985" w:rsidR="00700307" w:rsidRDefault="00700307" w:rsidP="00700307">
      <w:r>
        <w:t>8.</w:t>
      </w:r>
      <w:r>
        <w:tab/>
        <w:t xml:space="preserve">Clearly describe any modifications the offeror plans to make to a product to make it </w:t>
      </w:r>
      <w:r>
        <w:tab/>
        <w:t>conform to the solicitation requirements.  Mark any descriptive material to clearly show the modifications.</w:t>
      </w:r>
    </w:p>
    <w:p w14:paraId="3876FACF" w14:textId="77777777" w:rsidR="00700307" w:rsidRDefault="00700307" w:rsidP="00700307">
      <w:r>
        <w:t>(c) The Contracting Officer will evaluate "equal" products on the basis of information furnished by the offeror or identified in the offer and reasonably available to the Contracting Officer.  The Contracting Officer is not responsible for locating or obtaining any information not identified in the offer.</w:t>
      </w:r>
    </w:p>
    <w:p w14:paraId="47809A7C" w14:textId="77777777" w:rsidR="00700307" w:rsidRDefault="00700307" w:rsidP="00700307">
      <w:r>
        <w:t>(d) Unless the offeror clearly indicates in its offer that the product being offered is an "equal" product, the offeror shall provide the brand name product referenced in the solicitation.</w:t>
      </w:r>
    </w:p>
    <w:p w14:paraId="2BB3653C" w14:textId="77777777" w:rsidR="00700307" w:rsidRDefault="00700307" w:rsidP="00E06A14">
      <w:pPr>
        <w:jc w:val="center"/>
      </w:pPr>
      <w:r>
        <w:t>(End of provision)</w:t>
      </w:r>
    </w:p>
    <w:p w14:paraId="1C3F6EA3" w14:textId="77777777" w:rsidR="00700307" w:rsidRDefault="00700307" w:rsidP="00700307"/>
    <w:p w14:paraId="488433C3" w14:textId="77777777" w:rsidR="00700307" w:rsidRDefault="00700307" w:rsidP="00700307"/>
    <w:p w14:paraId="12C2A3CC" w14:textId="77777777" w:rsidR="00700307" w:rsidRDefault="00700307" w:rsidP="00E06A14">
      <w:pPr>
        <w:pStyle w:val="Heading1"/>
      </w:pPr>
      <w:r>
        <w:t>NOTICE FOR FILING AGENCY PROTESTS</w:t>
      </w:r>
    </w:p>
    <w:p w14:paraId="5012886C" w14:textId="77777777" w:rsidR="00700307" w:rsidRDefault="00700307" w:rsidP="00E06A14">
      <w:pPr>
        <w:pStyle w:val="Heading1"/>
      </w:pPr>
      <w:r>
        <w:t>United States Department of Agriculture (USDA) Ombudsman Program</w:t>
      </w:r>
    </w:p>
    <w:p w14:paraId="720883BA" w14:textId="77777777" w:rsidR="00700307" w:rsidRDefault="00700307" w:rsidP="00700307"/>
    <w:p w14:paraId="4BB2775F" w14:textId="77777777" w:rsidR="00700307" w:rsidRDefault="00700307" w:rsidP="00700307">
      <w:r>
        <w:t>The USDA is committed to issuing solicitations and awarding contracts in a fair and prompt manner.  The Ombudsman Program for Agency Protests (OPAP) was established to address protest issues within the agency, providing an alternative to costly and time-consuming litigation.  Operating independently, OPAP offers relief comparable to that granted by the Government Accountability Office (GAO).  Interested parties are encouraged to resolve concerns through USDA’s internal Alternative Dispute Resolution (ADR) process before pursuing external forums such as the GAO.  Concerns may be addressed informally or through a formal agency protest filed with either the Contracting Officer or the Ombudsman.</w:t>
      </w:r>
    </w:p>
    <w:p w14:paraId="74942B54" w14:textId="77777777" w:rsidR="00700307" w:rsidRDefault="00700307" w:rsidP="00700307">
      <w:r>
        <w:t>Informal Forum with the Ombudsman</w:t>
      </w:r>
    </w:p>
    <w:p w14:paraId="734F28FA" w14:textId="77777777" w:rsidR="00700307" w:rsidRDefault="00700307" w:rsidP="00700307">
      <w:r>
        <w:t>1.</w:t>
      </w:r>
      <w:r>
        <w:tab/>
        <w:t>Initial Point of Contact: Interested parties who believe a specific USDA procurement is unfair or otherwise defective should first direct their concerns to the applicable Contracting Officer.</w:t>
      </w:r>
    </w:p>
    <w:p w14:paraId="3EE3FB94" w14:textId="77777777" w:rsidR="00700307" w:rsidRDefault="00700307" w:rsidP="00700307">
      <w:r>
        <w:t>2.</w:t>
      </w:r>
      <w:r>
        <w:tab/>
        <w:t>Escalation: If the Contracting Officer is unable to address their concerns, interested parties are encouraged to contact the USDA Ombudsman for Agency Protests.  Under this informal process, the agency is not required to suspend contract award performance.  Utilization of the informal forum does not suspend any time requirement for filing a formal protest with the agency or other forums.</w:t>
      </w:r>
    </w:p>
    <w:p w14:paraId="4B3720E0" w14:textId="77777777" w:rsidR="00700307" w:rsidRDefault="00700307" w:rsidP="00700307">
      <w:r>
        <w:t>3.</w:t>
      </w:r>
      <w:r>
        <w:tab/>
        <w:t>Required Information: To ensure a timely response, interested parties should provide the following information to the Ombudsman: solicitation/contract number, contracting office, Contracting Officer, and solicitation closing date (if applicable).</w:t>
      </w:r>
    </w:p>
    <w:p w14:paraId="1CF50F7D" w14:textId="77777777" w:rsidR="00700307" w:rsidRDefault="00700307" w:rsidP="00700307"/>
    <w:p w14:paraId="005FE749" w14:textId="77777777" w:rsidR="00700307" w:rsidRDefault="00700307" w:rsidP="00700307">
      <w:r>
        <w:t>Formal Agency Protest with the Ombudsman</w:t>
      </w:r>
    </w:p>
    <w:p w14:paraId="7A3889D2" w14:textId="77777777" w:rsidR="00700307" w:rsidRDefault="00700307" w:rsidP="00700307">
      <w:r>
        <w:t>1.</w:t>
      </w:r>
      <w:r>
        <w:tab/>
        <w:t>Effort to Resolve: Prior to submitting a formal agency protest, protesters must first use their best efforts to resolve their concerns with the Contracting Officer through open and frank discussions.</w:t>
      </w:r>
    </w:p>
    <w:p w14:paraId="660C473B" w14:textId="77777777" w:rsidR="00700307" w:rsidRDefault="00700307" w:rsidP="00700307">
      <w:r>
        <w:t>2.</w:t>
      </w:r>
      <w:r>
        <w:tab/>
        <w:t>Independent Review: If the protester’s concerns remain unresolved, an Independent Review is available by the Ombudsman.  The protester may file a formal agency protest with either the Contracting Officer or, alternatively, with the Ombudsman under the OPAP program.  Contract awards or performance will be suspended during the protest period unless justified in writing for urgent and compelling reasons or determined in writing to be in the best interest of the Government.</w:t>
      </w:r>
    </w:p>
    <w:p w14:paraId="00159A19" w14:textId="77777777" w:rsidR="00700307" w:rsidRDefault="00700307" w:rsidP="00700307">
      <w:r>
        <w:t>3.</w:t>
      </w:r>
      <w:r>
        <w:tab/>
        <w:t>Resolution Timeline: The agency’s goal is to resolve protests within 35 calendar days from the date of filing.</w:t>
      </w:r>
    </w:p>
    <w:p w14:paraId="57C567A1" w14:textId="77777777" w:rsidR="00700307" w:rsidRDefault="00700307" w:rsidP="00700307">
      <w:r>
        <w:t>4.</w:t>
      </w:r>
      <w:r>
        <w:tab/>
        <w:t>Required Information: Protests shall include the information set forth in FAR 33.104(a)(3).  Failure to submit the required information may result in a delay or dismissal of the protest.</w:t>
      </w:r>
    </w:p>
    <w:p w14:paraId="4B256E52" w14:textId="77777777" w:rsidR="00700307" w:rsidRDefault="00700307" w:rsidP="00700307">
      <w:r>
        <w:t>5.</w:t>
      </w:r>
      <w:r>
        <w:tab/>
        <w:t>Timeliness: Protests must be filed within the timeframes specified in FAR 33.104.</w:t>
      </w:r>
    </w:p>
    <w:p w14:paraId="7606174D" w14:textId="77777777" w:rsidR="00700307" w:rsidRDefault="00700307" w:rsidP="00700307">
      <w:r>
        <w:t>6.</w:t>
      </w:r>
      <w:r>
        <w:tab/>
        <w:t xml:space="preserve">Submission: Formal protests under the OPAP program should be submitted electronically to SPE.inquiry@usda.gov and the Contracting Officer.  </w:t>
      </w:r>
    </w:p>
    <w:p w14:paraId="62B8EB2B" w14:textId="77777777" w:rsidR="00700307" w:rsidRDefault="00700307" w:rsidP="00700307"/>
    <w:p w14:paraId="6B22B6BF" w14:textId="77777777" w:rsidR="00700307" w:rsidRDefault="00700307" w:rsidP="00700307">
      <w:r>
        <w:t>Election of Forum.  By initiating a protest with the USDA, the protester agrees not to pursue the same matter with the Government Accountability Office (GAO) or any other external forum while the agency protest is pending.  If a protest is filed externally, the agency protest will be dismissed.</w:t>
      </w:r>
    </w:p>
    <w:p w14:paraId="2DC9AD55" w14:textId="77777777" w:rsidR="00700307" w:rsidRDefault="00700307" w:rsidP="00700307"/>
    <w:p w14:paraId="66F58CEE" w14:textId="77777777" w:rsidR="008871C0" w:rsidRDefault="008871C0"/>
    <w:sectPr w:rsidR="008871C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4BF89" w14:textId="77777777" w:rsidR="00700307" w:rsidRDefault="00700307" w:rsidP="00700307">
      <w:pPr>
        <w:spacing w:after="0" w:line="240" w:lineRule="auto"/>
      </w:pPr>
      <w:r>
        <w:separator/>
      </w:r>
    </w:p>
  </w:endnote>
  <w:endnote w:type="continuationSeparator" w:id="0">
    <w:p w14:paraId="3FC2BEBD" w14:textId="77777777" w:rsidR="00700307" w:rsidRDefault="00700307" w:rsidP="00700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18964" w14:textId="77777777" w:rsidR="00700307" w:rsidRDefault="00700307" w:rsidP="00700307">
      <w:pPr>
        <w:spacing w:after="0" w:line="240" w:lineRule="auto"/>
      </w:pPr>
      <w:r>
        <w:separator/>
      </w:r>
    </w:p>
  </w:footnote>
  <w:footnote w:type="continuationSeparator" w:id="0">
    <w:p w14:paraId="673F3AF5" w14:textId="77777777" w:rsidR="00700307" w:rsidRDefault="00700307" w:rsidP="007003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20514" w14:textId="77777777" w:rsidR="00700307" w:rsidRPr="00EF6C1C" w:rsidRDefault="00700307" w:rsidP="00700307">
    <w:pPr>
      <w:pStyle w:val="Header"/>
      <w:jc w:val="center"/>
      <w:rPr>
        <w:b/>
        <w:bCs/>
      </w:rPr>
    </w:pPr>
    <w:r>
      <w:rPr>
        <w:b/>
        <w:bCs/>
      </w:rPr>
      <w:t>Superintendent</w:t>
    </w:r>
  </w:p>
  <w:p w14:paraId="6CC9A070" w14:textId="77777777" w:rsidR="00700307" w:rsidRDefault="00700307" w:rsidP="00700307">
    <w:pPr>
      <w:pStyle w:val="Header"/>
      <w:jc w:val="center"/>
      <w:rPr>
        <w:b/>
        <w:bCs/>
      </w:rPr>
    </w:pPr>
    <w:r>
      <w:rPr>
        <w:b/>
        <w:bCs/>
      </w:rPr>
      <w:t>1232SA2Q0104</w:t>
    </w:r>
  </w:p>
  <w:p w14:paraId="3EF385E3" w14:textId="77777777" w:rsidR="00700307" w:rsidRDefault="007003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065EE"/>
    <w:multiLevelType w:val="hybridMultilevel"/>
    <w:tmpl w:val="5AA28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FC061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5125BB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A40115B"/>
    <w:multiLevelType w:val="hybridMultilevel"/>
    <w:tmpl w:val="02885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1962D4"/>
    <w:multiLevelType w:val="hybridMultilevel"/>
    <w:tmpl w:val="71F65B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DB14786"/>
    <w:multiLevelType w:val="hybridMultilevel"/>
    <w:tmpl w:val="50D0C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921AE5"/>
    <w:multiLevelType w:val="hybridMultilevel"/>
    <w:tmpl w:val="EAAC5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1C228F"/>
    <w:multiLevelType w:val="hybridMultilevel"/>
    <w:tmpl w:val="FE942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1A1185"/>
    <w:multiLevelType w:val="hybridMultilevel"/>
    <w:tmpl w:val="7B34F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4704816">
    <w:abstractNumId w:val="5"/>
  </w:num>
  <w:num w:numId="2" w16cid:durableId="843394701">
    <w:abstractNumId w:val="0"/>
  </w:num>
  <w:num w:numId="3" w16cid:durableId="670184643">
    <w:abstractNumId w:val="8"/>
  </w:num>
  <w:num w:numId="4" w16cid:durableId="1467312974">
    <w:abstractNumId w:val="6"/>
  </w:num>
  <w:num w:numId="5" w16cid:durableId="1416631729">
    <w:abstractNumId w:val="7"/>
  </w:num>
  <w:num w:numId="6" w16cid:durableId="458839286">
    <w:abstractNumId w:val="3"/>
  </w:num>
  <w:num w:numId="7" w16cid:durableId="498807691">
    <w:abstractNumId w:val="2"/>
  </w:num>
  <w:num w:numId="8" w16cid:durableId="219941728">
    <w:abstractNumId w:val="1"/>
  </w:num>
  <w:num w:numId="9" w16cid:durableId="4263123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07"/>
    <w:rsid w:val="000754B9"/>
    <w:rsid w:val="00085B8C"/>
    <w:rsid w:val="000D2833"/>
    <w:rsid w:val="000E38A1"/>
    <w:rsid w:val="00105855"/>
    <w:rsid w:val="0012361D"/>
    <w:rsid w:val="0015268F"/>
    <w:rsid w:val="0017635E"/>
    <w:rsid w:val="001E5E39"/>
    <w:rsid w:val="002020C3"/>
    <w:rsid w:val="002D2873"/>
    <w:rsid w:val="003122DF"/>
    <w:rsid w:val="0031262A"/>
    <w:rsid w:val="00336DA9"/>
    <w:rsid w:val="00336DF6"/>
    <w:rsid w:val="003953CA"/>
    <w:rsid w:val="003957C1"/>
    <w:rsid w:val="003E76D6"/>
    <w:rsid w:val="004159E9"/>
    <w:rsid w:val="00461757"/>
    <w:rsid w:val="00462753"/>
    <w:rsid w:val="004663BB"/>
    <w:rsid w:val="004818E2"/>
    <w:rsid w:val="004B33D2"/>
    <w:rsid w:val="00560FF9"/>
    <w:rsid w:val="005B044E"/>
    <w:rsid w:val="005B78EB"/>
    <w:rsid w:val="005D68F1"/>
    <w:rsid w:val="00611E15"/>
    <w:rsid w:val="0061622E"/>
    <w:rsid w:val="006455D7"/>
    <w:rsid w:val="00647B47"/>
    <w:rsid w:val="006656B3"/>
    <w:rsid w:val="00666331"/>
    <w:rsid w:val="006733D4"/>
    <w:rsid w:val="006845F6"/>
    <w:rsid w:val="0069102C"/>
    <w:rsid w:val="00700307"/>
    <w:rsid w:val="00704403"/>
    <w:rsid w:val="00727209"/>
    <w:rsid w:val="00732262"/>
    <w:rsid w:val="00734B84"/>
    <w:rsid w:val="007B1DE5"/>
    <w:rsid w:val="00804141"/>
    <w:rsid w:val="0080735B"/>
    <w:rsid w:val="00821BF0"/>
    <w:rsid w:val="00824642"/>
    <w:rsid w:val="008644DB"/>
    <w:rsid w:val="008871C0"/>
    <w:rsid w:val="008D41BD"/>
    <w:rsid w:val="0094523E"/>
    <w:rsid w:val="0095695E"/>
    <w:rsid w:val="009B42C7"/>
    <w:rsid w:val="009C73E6"/>
    <w:rsid w:val="009E0808"/>
    <w:rsid w:val="009F6B30"/>
    <w:rsid w:val="00A32B5C"/>
    <w:rsid w:val="00A67C6A"/>
    <w:rsid w:val="00A86D37"/>
    <w:rsid w:val="00AA212A"/>
    <w:rsid w:val="00AB3621"/>
    <w:rsid w:val="00AC15B4"/>
    <w:rsid w:val="00AD7E51"/>
    <w:rsid w:val="00AF3A94"/>
    <w:rsid w:val="00AF4CB7"/>
    <w:rsid w:val="00BA0DBA"/>
    <w:rsid w:val="00BC2341"/>
    <w:rsid w:val="00C52AE8"/>
    <w:rsid w:val="00C802CF"/>
    <w:rsid w:val="00C824C8"/>
    <w:rsid w:val="00CB37ED"/>
    <w:rsid w:val="00CB5ADF"/>
    <w:rsid w:val="00CF6D52"/>
    <w:rsid w:val="00D13016"/>
    <w:rsid w:val="00D54AC8"/>
    <w:rsid w:val="00DA1B7D"/>
    <w:rsid w:val="00DC6913"/>
    <w:rsid w:val="00E06A14"/>
    <w:rsid w:val="00E12093"/>
    <w:rsid w:val="00E20658"/>
    <w:rsid w:val="00E57500"/>
    <w:rsid w:val="00EB32F0"/>
    <w:rsid w:val="00F038BA"/>
    <w:rsid w:val="00F05DA5"/>
    <w:rsid w:val="00F76651"/>
    <w:rsid w:val="00F87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59DC4"/>
  <w15:chartTrackingRefBased/>
  <w15:docId w15:val="{BA836A9B-271B-4359-BD25-00AD368CC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00307"/>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E12093"/>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700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307"/>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E1209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700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307"/>
    <w:rPr>
      <w:rFonts w:eastAsiaTheme="majorEastAsia" w:cstheme="majorBidi"/>
      <w:color w:val="272727" w:themeColor="text1" w:themeTint="D8"/>
    </w:rPr>
  </w:style>
  <w:style w:type="paragraph" w:styleId="Title">
    <w:name w:val="Title"/>
    <w:basedOn w:val="Normal"/>
    <w:next w:val="Normal"/>
    <w:link w:val="TitleChar"/>
    <w:uiPriority w:val="10"/>
    <w:qFormat/>
    <w:rsid w:val="00700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307"/>
    <w:pPr>
      <w:spacing w:before="160"/>
      <w:jc w:val="center"/>
    </w:pPr>
    <w:rPr>
      <w:i/>
      <w:iCs/>
      <w:color w:val="404040" w:themeColor="text1" w:themeTint="BF"/>
    </w:rPr>
  </w:style>
  <w:style w:type="character" w:customStyle="1" w:styleId="QuoteChar">
    <w:name w:val="Quote Char"/>
    <w:basedOn w:val="DefaultParagraphFont"/>
    <w:link w:val="Quote"/>
    <w:uiPriority w:val="29"/>
    <w:rsid w:val="00700307"/>
    <w:rPr>
      <w:i/>
      <w:iCs/>
      <w:color w:val="404040" w:themeColor="text1" w:themeTint="BF"/>
    </w:rPr>
  </w:style>
  <w:style w:type="paragraph" w:styleId="ListParagraph">
    <w:name w:val="List Paragraph"/>
    <w:basedOn w:val="Normal"/>
    <w:uiPriority w:val="34"/>
    <w:qFormat/>
    <w:rsid w:val="00700307"/>
    <w:pPr>
      <w:ind w:left="720"/>
      <w:contextualSpacing/>
    </w:pPr>
  </w:style>
  <w:style w:type="character" w:styleId="IntenseEmphasis">
    <w:name w:val="Intense Emphasis"/>
    <w:basedOn w:val="DefaultParagraphFont"/>
    <w:uiPriority w:val="21"/>
    <w:qFormat/>
    <w:rsid w:val="00700307"/>
    <w:rPr>
      <w:i/>
      <w:iCs/>
      <w:color w:val="0F4761" w:themeColor="accent1" w:themeShade="BF"/>
    </w:rPr>
  </w:style>
  <w:style w:type="paragraph" w:styleId="IntenseQuote">
    <w:name w:val="Intense Quote"/>
    <w:basedOn w:val="Normal"/>
    <w:next w:val="Normal"/>
    <w:link w:val="IntenseQuoteChar"/>
    <w:uiPriority w:val="30"/>
    <w:qFormat/>
    <w:rsid w:val="00700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307"/>
    <w:rPr>
      <w:i/>
      <w:iCs/>
      <w:color w:val="0F4761" w:themeColor="accent1" w:themeShade="BF"/>
    </w:rPr>
  </w:style>
  <w:style w:type="character" w:styleId="IntenseReference">
    <w:name w:val="Intense Reference"/>
    <w:basedOn w:val="DefaultParagraphFont"/>
    <w:uiPriority w:val="32"/>
    <w:qFormat/>
    <w:rsid w:val="00700307"/>
    <w:rPr>
      <w:b/>
      <w:bCs/>
      <w:smallCaps/>
      <w:color w:val="0F4761" w:themeColor="accent1" w:themeShade="BF"/>
      <w:spacing w:val="5"/>
    </w:rPr>
  </w:style>
  <w:style w:type="paragraph" w:styleId="Header">
    <w:name w:val="header"/>
    <w:basedOn w:val="Normal"/>
    <w:link w:val="HeaderChar"/>
    <w:uiPriority w:val="99"/>
    <w:unhideWhenUsed/>
    <w:rsid w:val="007003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307"/>
  </w:style>
  <w:style w:type="paragraph" w:styleId="Footer">
    <w:name w:val="footer"/>
    <w:basedOn w:val="Normal"/>
    <w:link w:val="FooterChar"/>
    <w:uiPriority w:val="99"/>
    <w:unhideWhenUsed/>
    <w:rsid w:val="007003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307"/>
  </w:style>
  <w:style w:type="table" w:styleId="TableGrid">
    <w:name w:val="Table Grid"/>
    <w:basedOn w:val="TableNormal"/>
    <w:uiPriority w:val="39"/>
    <w:rsid w:val="00700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ecTitle">
    <w:name w:val="SpecTitle"/>
    <w:basedOn w:val="Normal"/>
    <w:rsid w:val="00A67C6A"/>
    <w:pPr>
      <w:suppressAutoHyphens/>
      <w:spacing w:after="200" w:line="360" w:lineRule="auto"/>
    </w:pPr>
    <w:rPr>
      <w:rFonts w:ascii="Courier New" w:hAnsi="Courier New"/>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Elizabeth.Calhoun@usd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Normal.dotm</Template>
  <TotalTime>49</TotalTime>
  <Pages>14</Pages>
  <Words>3949</Words>
  <Characters>24642</Characters>
  <Application>Microsoft Office Word</Application>
  <DocSecurity>0</DocSecurity>
  <Lines>648</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Calhoun, Elizabeth - REE-ARS</dc:creator>
  <cp:keywords/>
  <dc:description/>
  <cp:lastModifiedBy>Calhoun, Elizabeth - REE-ARS</cp:lastModifiedBy>
  <cp:revision>27</cp:revision>
  <dcterms:created xsi:type="dcterms:W3CDTF">2026-01-14T18:51:00Z</dcterms:created>
  <dcterms:modified xsi:type="dcterms:W3CDTF">2026-01-14T19:41:00Z</dcterms:modified>
</cp:coreProperties>
</file>