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14.jpeg" ContentType="image/jpe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Stacks and Queues</w:t>
      </w:r>
    </w:p>
    <w:p>
      <w:pPr>
        <w:pStyle w:val="Normal"/>
        <w:rPr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"Java Advanced" course @ SoftUni</w:t>
        </w:r>
      </w:hyperlink>
      <w:r>
        <w:rPr/>
        <w:t>.</w:t>
      </w:r>
    </w:p>
    <w:p>
      <w:pPr>
        <w:pStyle w:val="Normal"/>
        <w:rPr>
          <w:lang w:val="bg-BG"/>
        </w:rPr>
      </w:pPr>
      <w:r>
        <w:rPr/>
        <w:t>You can check your s</w:t>
      </w:r>
      <w:bookmarkStart w:id="0" w:name="_GoBack"/>
      <w:bookmarkEnd w:id="0"/>
      <w:r>
        <w:rPr/>
        <w:t xml:space="preserve">olutions here: </w:t>
      </w:r>
      <w:r>
        <w:fldChar w:fldCharType="begin"/>
      </w:r>
      <w:r>
        <w:rPr>
          <w:rStyle w:val="InternetLink"/>
        </w:rPr>
        <w:instrText xml:space="preserve"> HYPERLINK "https://judge.softuni.bg/Contests/Practice/Index/386"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https://judge.softuni.bg/Contests/Practice/Index/386#0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Heading1"/>
        <w:numPr>
          <w:ilvl w:val="0"/>
          <w:numId w:val="4"/>
        </w:numPr>
        <w:rPr/>
      </w:pPr>
      <w:r>
        <w:rPr>
          <w:lang w:val="en-GB"/>
        </w:rPr>
        <w:t>Working with Stacks</w:t>
      </w:r>
    </w:p>
    <w:p>
      <w:pPr>
        <w:pStyle w:val="Heading2"/>
        <w:numPr>
          <w:ilvl w:val="0"/>
          <w:numId w:val="1"/>
        </w:numPr>
        <w:ind w:left="426" w:hanging="426"/>
        <w:rPr/>
      </w:pPr>
      <w:r>
        <w:rPr/>
        <w:t>Reverse Strings</w:t>
      </w:r>
    </w:p>
    <w:p>
      <w:pPr>
        <w:pStyle w:val="Normal"/>
        <w:rPr/>
      </w:pPr>
      <w:bookmarkStart w:id="1" w:name="__DdeLink__27427_226036147"/>
      <w:bookmarkEnd w:id="1"/>
      <w:r>
        <w:rPr/>
        <w:t>Write program that reads: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</w:rPr>
        <w:t xml:space="preserve">Reads </w:t>
      </w:r>
      <w:r>
        <w:rPr/>
        <w:t>an</w:t>
      </w:r>
      <w:r>
        <w:rPr>
          <w:b/>
        </w:rPr>
        <w:t xml:space="preserve"> input string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</w:rPr>
        <w:t xml:space="preserve">Reverses </w:t>
      </w:r>
      <w:r>
        <w:rPr/>
        <w:t>it</w:t>
      </w:r>
      <w:r>
        <w:rPr>
          <w:b/>
        </w:rPr>
        <w:t xml:space="preserve"> using a Stack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</w:rPr>
        <w:t xml:space="preserve">Prints </w:t>
      </w:r>
      <w:r>
        <w:rPr/>
        <w:t>the result back at the terminal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89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885"/>
        <w:gridCol w:w="7004"/>
      </w:tblGrid>
      <w:tr>
        <w:trPr/>
        <w:tc>
          <w:tcPr>
            <w:tcW w:w="28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0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Learning Java</w:t>
            </w:r>
          </w:p>
        </w:tc>
        <w:tc>
          <w:tcPr>
            <w:tcW w:w="70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avaJ gninraeL</w:t>
            </w:r>
          </w:p>
        </w:tc>
      </w:tr>
      <w:tr>
        <w:trPr/>
        <w:tc>
          <w:tcPr>
            <w:tcW w:w="28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Stacks and Queues</w:t>
            </w:r>
          </w:p>
        </w:tc>
        <w:tc>
          <w:tcPr>
            <w:tcW w:w="70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seueuQ dna skcatS</w:t>
            </w:r>
          </w:p>
        </w:tc>
      </w:tr>
    </w:tbl>
    <w:p>
      <w:pPr>
        <w:pStyle w:val="Heading3"/>
        <w:rPr/>
      </w:pPr>
      <w:bookmarkStart w:id="2" w:name="__DdeLink__27427_2260361471"/>
      <w:bookmarkEnd w:id="2"/>
      <w:r>
        <w:rPr/>
        <w:t>Hints</w:t>
      </w:r>
    </w:p>
    <w:p>
      <w:pPr>
        <w:pStyle w:val="ListParagraph"/>
        <w:numPr>
          <w:ilvl w:val="0"/>
          <w:numId w:val="2"/>
        </w:numPr>
        <w:rPr/>
      </w:pPr>
      <w:r>
        <w:rPr/>
        <w:t>Use the ArrayDeque&lt;&gt;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Use the methods </w:t>
      </w:r>
      <w:r>
        <w:rPr>
          <w:rFonts w:ascii="Consolas" w:hAnsi="Consolas"/>
          <w:b/>
        </w:rPr>
        <w:t>push()</w:t>
      </w:r>
      <w:r>
        <w:rPr/>
        <w:t xml:space="preserve">, </w:t>
      </w:r>
      <w:r>
        <w:rPr>
          <w:rFonts w:ascii="Consolas" w:hAnsi="Consolas"/>
          <w:b/>
        </w:rPr>
        <w:t>pop()</w:t>
      </w:r>
    </w:p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>You might help yourself with the code below:</w:t>
      </w:r>
    </w:p>
    <w:p>
      <w:pPr>
        <w:pStyle w:val="Normal"/>
        <w:ind w:firstLine="426"/>
        <w:rPr/>
      </w:pPr>
      <w:r>
        <w:rPr/>
        <w:drawing>
          <wp:inline distT="0" distB="0" distL="0" distR="0">
            <wp:extent cx="4439920" cy="188087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ind w:left="426" w:hanging="426"/>
        <w:rPr/>
      </w:pPr>
      <w:r>
        <w:rPr/>
        <w:t>Simple Calculator</w:t>
      </w:r>
    </w:p>
    <w:p>
      <w:pPr>
        <w:pStyle w:val="Normal"/>
        <w:rPr/>
      </w:pPr>
      <w:bookmarkStart w:id="3" w:name="__DdeLink__27429_226036147"/>
      <w:r>
        <w:rPr>
          <w:b/>
        </w:rPr>
        <w:t>Create a simple calculator</w:t>
      </w:r>
      <w:r>
        <w:rPr/>
        <w:t xml:space="preserve"> that can </w:t>
      </w:r>
      <w:r>
        <w:rPr>
          <w:b/>
        </w:rPr>
        <w:t>evaluate simple expressions</w:t>
      </w:r>
      <w:r>
        <w:rPr/>
        <w:t xml:space="preserve"> that will not hold any operator different from addition and subtraction. There will not be parentheses or operator precedence.</w:t>
      </w:r>
    </w:p>
    <w:p>
      <w:pPr>
        <w:pStyle w:val="Normal"/>
        <w:rPr/>
      </w:pPr>
      <w:r>
        <w:rPr/>
        <w:t xml:space="preserve">Solve the problem </w:t>
      </w:r>
      <w:r>
        <w:rPr>
          <w:b/>
        </w:rPr>
        <w:t>using a Stack</w:t>
      </w:r>
      <w:r>
        <w:rPr/>
        <w:t>.</w:t>
      </w:r>
      <w:bookmarkEnd w:id="3"/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305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319"/>
        <w:gridCol w:w="1985"/>
      </w:tblGrid>
      <w:tr>
        <w:trPr/>
        <w:tc>
          <w:tcPr>
            <w:tcW w:w="23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lang w:val="en-GB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2 + 5 + 10 - 2 - 1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</w:tr>
      <w:tr>
        <w:trPr/>
        <w:tc>
          <w:tcPr>
            <w:tcW w:w="2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2 - 2 + 5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an </w:t>
      </w:r>
      <w:r>
        <w:rPr>
          <w:rFonts w:ascii="Consolas" w:hAnsi="Consolas"/>
          <w:b/>
        </w:rPr>
        <w:t>ArrayDeque&lt;&gt;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Consider using the </w:t>
      </w:r>
      <w:r>
        <w:rPr>
          <w:rFonts w:ascii="Consolas" w:hAnsi="Consolas"/>
          <w:b/>
        </w:rPr>
        <w:t>add()</w:t>
      </w:r>
      <w:r>
        <w:rPr/>
        <w:t xml:space="preserve"> method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You can either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add the elements and then pop them out </w:t>
      </w:r>
    </w:p>
    <w:p>
      <w:pPr>
        <w:pStyle w:val="ListParagraph"/>
        <w:numPr>
          <w:ilvl w:val="1"/>
          <w:numId w:val="3"/>
        </w:numPr>
        <w:rPr/>
      </w:pPr>
      <w:r>
        <w:rPr/>
        <w:t>or push them and reverse the stack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ind w:left="426" w:hanging="426"/>
        <w:rPr/>
      </w:pPr>
      <w:r>
        <w:rPr/>
        <w:t>Decimal to Binary Converter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Create a simple program that </w:t>
      </w:r>
      <w:r>
        <w:rPr>
          <w:rFonts w:eastAsia="MS Mincho" w:cs="Times New Roman"/>
          <w:b/>
          <w:sz w:val="24"/>
          <w:szCs w:val="24"/>
        </w:rPr>
        <w:t>can convert a decimal number to its binary representation</w:t>
      </w:r>
      <w:r>
        <w:rPr>
          <w:rFonts w:eastAsia="MS Mincho" w:cs="Times New Roman"/>
          <w:sz w:val="24"/>
          <w:szCs w:val="24"/>
        </w:rPr>
        <w:t xml:space="preserve">. Implement an elegant solution </w:t>
      </w:r>
      <w:r>
        <w:rPr>
          <w:rFonts w:eastAsia="MS Mincho" w:cs="Times New Roman"/>
          <w:b/>
          <w:sz w:val="24"/>
          <w:szCs w:val="24"/>
        </w:rPr>
        <w:t>using a Stack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Print the binary representation</w:t>
      </w:r>
      <w:r>
        <w:rPr>
          <w:rFonts w:eastAsia="MS Mincho" w:cs="Times New Roman"/>
          <w:sz w:val="24"/>
          <w:szCs w:val="24"/>
        </w:rPr>
        <w:t xml:space="preserve"> back at the terminal.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6289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289"/>
        <w:gridCol w:w="3999"/>
      </w:tblGrid>
      <w:tr>
        <w:trPr/>
        <w:tc>
          <w:tcPr>
            <w:tcW w:w="22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9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1010</w:t>
            </w:r>
          </w:p>
        </w:tc>
      </w:tr>
      <w:tr>
        <w:trPr/>
        <w:tc>
          <w:tcPr>
            <w:tcW w:w="22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1024</w:t>
            </w:r>
          </w:p>
        </w:tc>
        <w:tc>
          <w:tcPr>
            <w:tcW w:w="3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10000000000</w:t>
            </w:r>
          </w:p>
        </w:tc>
      </w:tr>
    </w:tbl>
    <w:p>
      <w:pPr>
        <w:pStyle w:val="Heading3"/>
        <w:rPr/>
      </w:pPr>
      <w:bookmarkStart w:id="4" w:name="__DdeLink__29155_226036147"/>
      <w:r>
        <w:rPr/>
        <w:t>Hints</w:t>
      </w:r>
      <w:bookmarkEnd w:id="4"/>
    </w:p>
    <w:p>
      <w:pPr>
        <w:pStyle w:val="ListParagraph"/>
        <w:numPr>
          <w:ilvl w:val="0"/>
          <w:numId w:val="3"/>
        </w:numPr>
        <w:rPr/>
      </w:pPr>
      <w:r>
        <w:rPr/>
        <w:t>If the given number is 0, just print 0</w:t>
      </w:r>
    </w:p>
    <w:p>
      <w:pPr>
        <w:pStyle w:val="ListParagraph"/>
        <w:numPr>
          <w:ilvl w:val="0"/>
          <w:numId w:val="3"/>
        </w:numPr>
        <w:rPr/>
      </w:pPr>
      <w:bookmarkStart w:id="5" w:name="__DdeLink__29157_226036147"/>
      <w:r>
        <w:rPr/>
        <w:t>Else, while the number is greater than zero, divide it by 2 and push the reminder into the stack</w:t>
      </w:r>
      <w:bookmarkEnd w:id="5"/>
    </w:p>
    <w:p>
      <w:pPr>
        <w:pStyle w:val="Normal"/>
        <w:ind w:firstLine="360"/>
        <w:rPr/>
      </w:pPr>
      <w:r>
        <w:rPr/>
        <w:drawing>
          <wp:inline distT="0" distB="0" distL="0" distR="0">
            <wp:extent cx="2827655" cy="73914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When you are done dividing, pop all reminders from the stack, that is the binary representation</w:t>
      </w:r>
    </w:p>
    <w:p>
      <w:pPr>
        <w:pStyle w:val="Heading2"/>
        <w:numPr>
          <w:ilvl w:val="0"/>
          <w:numId w:val="1"/>
        </w:numPr>
        <w:ind w:left="426" w:hanging="426"/>
        <w:rPr/>
      </w:pPr>
      <w:r>
        <w:rPr/>
        <w:t>Matching Brackets</w:t>
      </w:r>
    </w:p>
    <w:p>
      <w:pPr>
        <w:pStyle w:val="Normal"/>
        <w:rPr>
          <w:lang w:val="en-GB"/>
        </w:rPr>
      </w:pPr>
      <w:bookmarkStart w:id="6" w:name="__DdeLink__29186_226036147"/>
      <w:bookmarkEnd w:id="6"/>
      <w:r>
        <w:rPr/>
        <w:t xml:space="preserve">We are given an arithmetical expression with brackets. Scan through the string and </w:t>
      </w:r>
      <w:r>
        <w:rPr>
          <w:lang w:val="en-GB"/>
        </w:rPr>
        <w:t>extract each sub-expression.</w:t>
      </w:r>
    </w:p>
    <w:p>
      <w:pPr>
        <w:pStyle w:val="Normal"/>
        <w:rPr>
          <w:lang w:val="en-GB"/>
        </w:rPr>
      </w:pPr>
      <w:r>
        <w:rPr>
          <w:lang w:val="en-GB"/>
        </w:rPr>
        <w:t>Print the result back at the terminal.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281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596"/>
        <w:gridCol w:w="3684"/>
      </w:tblGrid>
      <w:tr>
        <w:trPr/>
        <w:tc>
          <w:tcPr>
            <w:tcW w:w="35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 + (2 - (2 + 3) * 4 / (3 + 1)) * 5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+ 3)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(3 + 1)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(2 - (2 + 3) * 4 / (3 + 1))</w:t>
            </w:r>
          </w:p>
        </w:tc>
      </w:tr>
      <w:tr>
        <w:trPr/>
        <w:tc>
          <w:tcPr>
            <w:tcW w:w="35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(2 + 3) - (2 + 3)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+ 3)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+ 3)</w:t>
            </w:r>
          </w:p>
        </w:tc>
      </w:tr>
    </w:tbl>
    <w:p>
      <w:pPr>
        <w:pStyle w:val="Heading3"/>
        <w:rPr/>
      </w:pPr>
      <w:bookmarkStart w:id="7" w:name="__DdeLink__29186_2260361471"/>
      <w:bookmarkEnd w:id="7"/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a stack, namely an </w:t>
      </w:r>
      <w:r>
        <w:rPr>
          <w:rFonts w:ascii="Consolas" w:hAnsi="Consolas"/>
          <w:b/>
        </w:rPr>
        <w:t>ArrayDeque()</w:t>
      </w:r>
    </w:p>
    <w:p>
      <w:pPr>
        <w:pStyle w:val="ListParagraph"/>
        <w:numPr>
          <w:ilvl w:val="0"/>
          <w:numId w:val="3"/>
        </w:numPr>
        <w:rPr/>
      </w:pPr>
      <w:r>
        <w:rPr/>
        <w:t>Scan through the expression searching for brackets</w:t>
      </w:r>
    </w:p>
    <w:p>
      <w:pPr>
        <w:pStyle w:val="ListParagraph"/>
        <w:numPr>
          <w:ilvl w:val="1"/>
          <w:numId w:val="3"/>
        </w:numPr>
        <w:rPr/>
      </w:pPr>
      <w:r>
        <w:rPr/>
        <w:t>If you find an opening bracket, push the index into the stack</w:t>
      </w:r>
    </w:p>
    <w:p>
      <w:pPr>
        <w:pStyle w:val="ListParagraph"/>
        <w:numPr>
          <w:ilvl w:val="1"/>
          <w:numId w:val="3"/>
        </w:numPr>
        <w:rPr/>
      </w:pPr>
      <w:r>
        <w:rPr/>
        <w:t>If you find a closing bracket pop the topmost element from the stack. This is the index of the opening bracket.</w:t>
      </w:r>
    </w:p>
    <w:p>
      <w:pPr>
        <w:pStyle w:val="ListParagraph"/>
        <w:numPr>
          <w:ilvl w:val="1"/>
          <w:numId w:val="3"/>
        </w:numPr>
        <w:rPr/>
      </w:pPr>
      <w:r>
        <w:rPr/>
        <w:t>Use the current and the popped index to extract the sub-expression</w:t>
      </w:r>
    </w:p>
    <w:p>
      <w:pPr>
        <w:pStyle w:val="Normal"/>
        <w:rPr/>
      </w:pPr>
      <w:r>
        <w:rPr/>
        <w:drawing>
          <wp:inline distT="0" distB="0" distL="0" distR="0">
            <wp:extent cx="4857750" cy="1301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4"/>
        </w:numPr>
        <w:rPr/>
      </w:pPr>
      <w:r>
        <w:rPr>
          <w:lang w:val="en-GB"/>
        </w:rPr>
        <w:t>Working with Queues</w:t>
      </w:r>
    </w:p>
    <w:p>
      <w:pPr>
        <w:pStyle w:val="Heading2"/>
        <w:numPr>
          <w:ilvl w:val="0"/>
          <w:numId w:val="1"/>
        </w:numPr>
        <w:ind w:left="426" w:hanging="426"/>
        <w:rPr/>
      </w:pPr>
      <w:r>
        <w:rPr/>
        <w:t>Hot Potato</w:t>
      </w:r>
    </w:p>
    <w:p>
      <w:pPr>
        <w:pStyle w:val="Normal"/>
        <w:rPr/>
      </w:pPr>
      <w:bookmarkStart w:id="8" w:name="__DdeLink__29217_226036147"/>
      <w:bookmarkEnd w:id="8"/>
      <w:r>
        <w:rPr>
          <w:rFonts w:eastAsia="MS Mincho" w:cs="Times New Roman"/>
          <w:sz w:val="24"/>
          <w:szCs w:val="24"/>
        </w:rPr>
        <w:t xml:space="preserve">Hot potato is a game in which </w:t>
      </w:r>
      <w:r>
        <w:rPr>
          <w:rFonts w:eastAsia="MS Mincho" w:cs="Times New Roman"/>
          <w:b/>
          <w:sz w:val="24"/>
          <w:szCs w:val="24"/>
        </w:rPr>
        <w:t>children form a circle and start passing a hot potato</w:t>
      </w:r>
      <w:r>
        <w:rPr>
          <w:rFonts w:eastAsia="MS Mincho" w:cs="Times New Roman"/>
          <w:sz w:val="24"/>
          <w:szCs w:val="24"/>
        </w:rPr>
        <w:t xml:space="preserve">. The counting starts with the fist kid. </w:t>
      </w:r>
      <w:r>
        <w:rPr>
          <w:rFonts w:eastAsia="MS Mincho" w:cs="Times New Roman"/>
          <w:b/>
          <w:sz w:val="24"/>
          <w:szCs w:val="24"/>
        </w:rPr>
        <w:t>Every n</w:t>
      </w:r>
      <w:r>
        <w:rPr>
          <w:rFonts w:eastAsia="MS Mincho" w:cs="Times New Roman"/>
          <w:b/>
          <w:sz w:val="24"/>
          <w:szCs w:val="24"/>
          <w:vertAlign w:val="superscript"/>
        </w:rPr>
        <w:t>th</w:t>
      </w:r>
      <w:r>
        <w:rPr>
          <w:b/>
        </w:rPr>
        <w:t xml:space="preserve"> toss the child left with the potato leaves the game</w:t>
      </w:r>
      <w:r>
        <w:rPr/>
        <w:t xml:space="preserve">. When a kid leaves the game, it passes the potato forward. This continues repeating </w:t>
      </w:r>
      <w:r>
        <w:rPr>
          <w:b/>
        </w:rPr>
        <w:t>until there is only one kid left</w:t>
      </w:r>
      <w:r>
        <w:rPr/>
        <w:t xml:space="preserve">. </w:t>
      </w:r>
    </w:p>
    <w:p>
      <w:pPr>
        <w:pStyle w:val="Normal"/>
        <w:rPr/>
      </w:pPr>
      <w:r>
        <w:rPr/>
        <w:t xml:space="preserve">Create a program that simulates the game of Hot Potato.  </w:t>
      </w:r>
      <w:r>
        <w:rPr>
          <w:b/>
        </w:rPr>
        <w:t>Print every kid that is removed from the circle</w:t>
      </w:r>
      <w:r>
        <w:rPr/>
        <w:t xml:space="preserve">. In the end, </w:t>
      </w:r>
      <w:r>
        <w:rPr>
          <w:b/>
        </w:rPr>
        <w:t>print the kid that is left last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508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248"/>
        <w:gridCol w:w="3259"/>
      </w:tblGrid>
      <w:tr>
        <w:trPr>
          <w:trHeight w:val="263" w:hRule="atLeast"/>
        </w:trPr>
        <w:tc>
          <w:tcPr>
            <w:tcW w:w="4248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GB" w:eastAsia="en-US" w:bidi="ar-SA"/>
              </w:rPr>
              <w:t>Input</w:t>
            </w:r>
          </w:p>
        </w:tc>
        <w:tc>
          <w:tcPr>
            <w:tcW w:w="325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GB" w:eastAsia="en-US" w:bidi="ar-SA"/>
              </w:rPr>
              <w:t>Output</w:t>
            </w:r>
          </w:p>
        </w:tc>
      </w:tr>
      <w:tr>
        <w:trPr>
          <w:trHeight w:val="16" w:hRule="atLeast"/>
        </w:trPr>
        <w:tc>
          <w:tcPr>
            <w:tcW w:w="4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Mimi Pepi Toshko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Pepi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Mimi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Last is Toshko</w:t>
            </w:r>
          </w:p>
        </w:tc>
      </w:tr>
      <w:tr>
        <w:trPr>
          <w:trHeight w:val="115" w:hRule="atLeast"/>
        </w:trPr>
        <w:tc>
          <w:tcPr>
            <w:tcW w:w="4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Gosho Pesho Misho Stefan Krasi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Krasi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Pesho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Misho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Gosho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Last is Stefan</w:t>
            </w:r>
          </w:p>
        </w:tc>
      </w:tr>
      <w:tr>
        <w:trPr>
          <w:trHeight w:val="115" w:hRule="atLeast"/>
        </w:trPr>
        <w:tc>
          <w:tcPr>
            <w:tcW w:w="4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Gosho Pesho Misho Stefan Krasi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Gosho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Pesho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Misho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Stefan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Last is Krasi</w:t>
            </w:r>
          </w:p>
        </w:tc>
      </w:tr>
    </w:tbl>
    <w:p>
      <w:pPr>
        <w:pStyle w:val="Heading2"/>
        <w:numPr>
          <w:ilvl w:val="0"/>
          <w:numId w:val="1"/>
        </w:numPr>
        <w:ind w:left="426" w:hanging="426"/>
        <w:rPr/>
      </w:pPr>
      <w:bookmarkStart w:id="9" w:name="__DdeLink__29217_2260361471"/>
      <w:bookmarkEnd w:id="9"/>
      <w:r>
        <w:rPr/>
        <w:t>Math Potato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bookmarkStart w:id="10" w:name="__DdeLink__26815_200679104"/>
      <w:bookmarkEnd w:id="10"/>
      <w:r>
        <w:rPr>
          <w:rFonts w:eastAsia="MS Mincho" w:cs="Times New Roman"/>
          <w:sz w:val="24"/>
          <w:szCs w:val="24"/>
        </w:rPr>
        <w:t xml:space="preserve">Rework the previous problem so that a </w:t>
      </w:r>
      <w:r>
        <w:rPr>
          <w:rFonts w:eastAsia="MS Mincho" w:cs="Times New Roman"/>
          <w:b/>
          <w:sz w:val="24"/>
          <w:szCs w:val="24"/>
        </w:rPr>
        <w:t>child is removed only on a prime cycle</w:t>
      </w:r>
      <w:r>
        <w:rPr>
          <w:rFonts w:eastAsia="MS Mincho" w:cs="Times New Roman"/>
          <w:sz w:val="24"/>
          <w:szCs w:val="24"/>
        </w:rPr>
        <w:t xml:space="preserve"> (cycles start from 1)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b/>
          <w:b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If a </w:t>
      </w:r>
      <w:r>
        <w:rPr>
          <w:rFonts w:eastAsia="MS Mincho" w:cs="Times New Roman"/>
          <w:b/>
          <w:sz w:val="24"/>
          <w:szCs w:val="24"/>
        </w:rPr>
        <w:t>cycle is not prime</w:t>
      </w:r>
      <w:r>
        <w:rPr>
          <w:rFonts w:eastAsia="MS Mincho" w:cs="Times New Roman"/>
          <w:sz w:val="24"/>
          <w:szCs w:val="24"/>
        </w:rPr>
        <w:t xml:space="preserve">, just </w:t>
      </w:r>
      <w:r>
        <w:rPr>
          <w:rFonts w:eastAsia="MS Mincho" w:cs="Times New Roman"/>
          <w:b/>
          <w:sz w:val="24"/>
          <w:szCs w:val="24"/>
        </w:rPr>
        <w:t>print the child's name.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>As before, print the name of the child that is left last.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508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248"/>
        <w:gridCol w:w="3259"/>
      </w:tblGrid>
      <w:tr>
        <w:trPr>
          <w:trHeight w:val="263" w:hRule="atLeast"/>
        </w:trPr>
        <w:tc>
          <w:tcPr>
            <w:tcW w:w="4248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GB" w:eastAsia="en-US" w:bidi="ar-SA"/>
              </w:rPr>
              <w:t>Input</w:t>
            </w:r>
          </w:p>
        </w:tc>
        <w:tc>
          <w:tcPr>
            <w:tcW w:w="325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GB" w:eastAsia="en-US" w:bidi="ar-SA"/>
              </w:rPr>
              <w:t>Output</w:t>
            </w:r>
          </w:p>
        </w:tc>
      </w:tr>
      <w:tr>
        <w:trPr>
          <w:trHeight w:val="16" w:hRule="atLeast"/>
        </w:trPr>
        <w:tc>
          <w:tcPr>
            <w:tcW w:w="4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Mimi Pepi Toshko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Pepi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Prime Mimi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Prime Toshko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Mimi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Last is Toshko</w:t>
            </w:r>
          </w:p>
        </w:tc>
      </w:tr>
      <w:tr>
        <w:trPr>
          <w:trHeight w:val="115" w:hRule="atLeast"/>
        </w:trPr>
        <w:tc>
          <w:tcPr>
            <w:tcW w:w="4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Gosho Pesho Misho Stefan Krasi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Krasi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Prime Pesho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Prime Misho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Stefan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Prime Gosho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Gosho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Prime Misho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Removed Pesho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Last is Misho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  <w:bookmarkStart w:id="11" w:name="__DdeLink__26815_200679104"/>
      <w:bookmarkStart w:id="12" w:name="__DdeLink__26815_200679104"/>
      <w:bookmarkEnd w:id="12"/>
    </w:p>
    <w:p>
      <w:pPr>
        <w:pStyle w:val="Heading2"/>
        <w:numPr>
          <w:ilvl w:val="0"/>
          <w:numId w:val="1"/>
        </w:numPr>
        <w:ind w:left="426" w:hanging="426"/>
        <w:rPr/>
      </w:pPr>
      <w:r>
        <w:rPr/>
        <w:t>Palindrome Checker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bookmarkStart w:id="13" w:name="__DdeLink__26843_200679104"/>
      <w:r>
        <w:rPr>
          <w:rFonts w:eastAsia="MS Mincho" w:cs="Times New Roman"/>
          <w:sz w:val="24"/>
          <w:szCs w:val="24"/>
          <w:lang w:val="en-GB"/>
        </w:rPr>
        <w:t xml:space="preserve">Palindrome is a string that reads the same forward and backward. Your task is to create a simple program that checks if a given string is a palindrome using an </w:t>
      </w:r>
      <w:r>
        <w:rPr>
          <w:rFonts w:eastAsia="MS Mincho" w:cs="Times New Roman" w:ascii="Consolas" w:hAnsi="Consolas"/>
          <w:b/>
          <w:sz w:val="24"/>
          <w:szCs w:val="24"/>
          <w:lang w:val="en-GB"/>
        </w:rPr>
        <w:t>ArrayDeque&lt;&gt;</w:t>
      </w:r>
      <w:r>
        <w:rPr>
          <w:rFonts w:eastAsia="MS Mincho" w:cs="Calibri" w:cstheme="minorHAnsi"/>
          <w:sz w:val="24"/>
          <w:szCs w:val="24"/>
          <w:lang w:val="en-GB"/>
        </w:rPr>
        <w:t>.</w:t>
      </w:r>
      <w:bookmarkEnd w:id="13"/>
    </w:p>
    <w:p>
      <w:pPr>
        <w:pStyle w:val="Heading3"/>
        <w:rPr/>
      </w:pPr>
      <w:r>
        <w:rPr/>
        <w:t>Examples</w:t>
      </w:r>
    </w:p>
    <w:tbl>
      <w:tblPr>
        <w:tblStyle w:val="TableGrid"/>
        <w:tblW w:w="6313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604"/>
        <w:gridCol w:w="3708"/>
      </w:tblGrid>
      <w:tr>
        <w:trPr>
          <w:trHeight w:val="161" w:hRule="atLeast"/>
        </w:trPr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61" w:hRule="atLeast"/>
        </w:trPr>
        <w:tc>
          <w:tcPr>
            <w:tcW w:w="26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radar</w:t>
            </w:r>
          </w:p>
        </w:tc>
        <w:tc>
          <w:tcPr>
            <w:tcW w:w="3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da-DK" w:eastAsia="en-US" w:bidi="ar-SA"/>
              </w:rPr>
              <w:t>true</w:t>
            </w:r>
          </w:p>
        </w:tc>
      </w:tr>
      <w:tr>
        <w:trPr>
          <w:trHeight w:val="311" w:hRule="atLeast"/>
        </w:trPr>
        <w:tc>
          <w:tcPr>
            <w:tcW w:w="26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Not a palindrome</w:t>
            </w:r>
          </w:p>
        </w:tc>
        <w:tc>
          <w:tcPr>
            <w:tcW w:w="3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lang w:val="da-DK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da-DK" w:eastAsia="en-US" w:bidi="ar-SA"/>
              </w:rPr>
              <w:t>false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4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94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94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95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95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96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6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97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97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98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98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199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99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00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0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01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1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202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2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203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03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124.4pt;margin-top:6.7pt;width:396.25pt;height:40.4pt;mso-wrap-style:square;v-text-anchor:top" wp14:anchorId="400D6225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(</w:t>
                    </w:r>
                    <w:hyperlink r:id="rId2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</w:t>
                    </w:r>
                    <w:hyperlink r:id="rId24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94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94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9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9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9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9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9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198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98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199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99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00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0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01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1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202" descr="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2" descr="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5" name="Picture 203" descr="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3" descr="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8890" distL="0" distR="0" simplePos="0" locked="0" layoutInCell="0" allowOverlap="1" relativeHeight="17" wp14:anchorId="4EA2AB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25.15pt;margin-top:26.95pt;width:53.95pt;height:15.7pt;mso-wrap-style:square;v-text-anchor:middle" wp14:anchorId="4EA2AB4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 wp14:anchorId="650304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491490"/>
              <wp:effectExtent l="0" t="0" r="0" b="0"/>
              <wp:wrapNone/>
              <wp:docPr id="2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491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441450" cy="457200"/>
                                <wp:effectExtent l="0" t="0" r="0" b="0"/>
                                <wp:docPr id="30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1.15pt;margin-top:7.95pt;width:120.95pt;height:38.65pt;mso-wrap-style:none;v-text-anchor:middle" wp14:anchorId="65030458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441450" cy="457200"/>
                          <wp:effectExtent l="0" t="0" r="0" b="0"/>
                          <wp:docPr id="31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985" distB="6350" distL="6985" distR="6985" simplePos="0" locked="0" layoutInCell="0" allowOverlap="1" relativeHeight="28" wp14:anchorId="42147941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3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1" stroked="t" o:allowincell="f" style="position:absolute" wp14:anchorId="4214794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" wp14:anchorId="4715F98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0" b="0"/>
              <wp:wrapNone/>
              <wp:docPr id="3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42.65pt;margin-top:27.95pt;width:70.85pt;height:15.85pt;mso-wrap-style:square;v-text-anchor:middle" wp14:anchorId="4715F98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a325f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 w:val="true"/>
      <w:keepLines/>
      <w:numPr>
        <w:ilvl w:val="0"/>
        <w:numId w:val="1"/>
      </w:numPr>
      <w:spacing w:before="200" w:after="40"/>
      <w:ind w:left="426" w:hanging="426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c3feb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25a9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6041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632f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-fundamental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5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6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0.png"/><Relationship Id="rId16" Type="http://schemas.openxmlformats.org/officeDocument/2006/relationships/hyperlink" Target="http://www.linkedin.com/company/software-university-softuni-bg-" TargetMode="External"/><Relationship Id="rId17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12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3.png"/><Relationship Id="rId22" Type="http://schemas.openxmlformats.org/officeDocument/2006/relationships/hyperlink" Target="mailto:info@softuni.bg" TargetMode="External"/><Relationship Id="rId23" Type="http://schemas.openxmlformats.org/officeDocument/2006/relationships/hyperlink" Target="http://softuni.org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://softuni.bg/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://softuni.org/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://facebook.com/SoftwareUniversity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://twitter.com/softunibg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://plus.google.com/+SoftuniBg/" TargetMode="External"/><Relationship Id="rId37" Type="http://schemas.openxmlformats.org/officeDocument/2006/relationships/image" Target="media/image10.png"/><Relationship Id="rId38" Type="http://schemas.openxmlformats.org/officeDocument/2006/relationships/hyperlink" Target="http://www.linkedin.com/company/software-university-softuni-bg-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://slideshare.net/softwareuniversity" TargetMode="External"/><Relationship Id="rId41" Type="http://schemas.openxmlformats.org/officeDocument/2006/relationships/image" Target="media/image12.png"/><Relationship Id="rId42" Type="http://schemas.openxmlformats.org/officeDocument/2006/relationships/hyperlink" Target="http://github.com/softuni" TargetMode="External"/><Relationship Id="rId43" Type="http://schemas.openxmlformats.org/officeDocument/2006/relationships/image" Target="media/image13.png"/><Relationship Id="rId44" Type="http://schemas.openxmlformats.org/officeDocument/2006/relationships/hyperlink" Target="mailto:info@softuni.bg" TargetMode="External"/><Relationship Id="rId45" Type="http://schemas.openxmlformats.org/officeDocument/2006/relationships/image" Target="media/image14.jpeg"/><Relationship Id="rId46" Type="http://schemas.openxmlformats.org/officeDocument/2006/relationships/image" Target="media/image1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91921-3B3D-4B6D-8D16-5AE1612C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Application>LibreOffice/7.3.7.2$Linux_X86_64 LibreOffice_project/30$Build-2</Application>
  <AppVersion>15.0000</AppVersion>
  <Pages>4</Pages>
  <Words>688</Words>
  <Characters>3120</Characters>
  <CharactersWithSpaces>3679</CharactersWithSpaces>
  <Paragraphs>138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2016-05-20T15:27:00Z</dcterms:created>
  <dc:creator>Software University Foundation</dc:creator>
  <dc:description>Programming Fundamentals Course @ SoftUni - https://softuni.bg/courses/java-advanced</dc:description>
  <cp:keywords>Sofware University SoftUni programming coding software development education training course</cp:keywords>
  <dc:language>en-US</dc:language>
  <cp:lastModifiedBy/>
  <cp:lastPrinted>2015-10-26T22:35:00Z</cp:lastPrinted>
  <dcterms:modified xsi:type="dcterms:W3CDTF">2024-05-16T11:13:00Z</dcterms:modified>
  <cp:revision>61</cp:revision>
  <dc:subject/>
  <dc:title>Exercises and Homework for Java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