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1D" w:rsidRDefault="0028731D" w:rsidP="0028731D">
      <w:pPr>
        <w:pStyle w:val="ListParagraph"/>
        <w:numPr>
          <w:ilvl w:val="0"/>
          <w:numId w:val="18"/>
        </w:numPr>
        <w:autoSpaceDE w:val="0"/>
        <w:autoSpaceDN w:val="0"/>
      </w:pPr>
      <w:r w:rsidRPr="0028731D">
        <w:rPr>
          <w:rFonts w:ascii="Segoe UI" w:hAnsi="Segoe UI" w:cs="Segoe UI"/>
          <w:color w:val="000000"/>
          <w:szCs w:val="20"/>
        </w:rPr>
        <w:t xml:space="preserve">select * from gds_uat14_c.dbo.stub_xml_attribs_data where attrib_id in (5, 6); </w:t>
      </w:r>
    </w:p>
    <w:p w:rsidR="0028731D" w:rsidRDefault="0028731D" w:rsidP="0028731D">
      <w:pPr>
        <w:autoSpaceDE w:val="0"/>
        <w:autoSpaceDN w:val="0"/>
        <w:spacing w:after="0" w:line="240" w:lineRule="auto"/>
        <w:ind w:left="153" w:firstLine="567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Find one ins_num for which we need to perform delete operation</w:t>
      </w:r>
    </w:p>
    <w:p w:rsidR="00A90A50" w:rsidRDefault="00A90A50" w:rsidP="00A90A5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A90A50" w:rsidRDefault="00A90A50" w:rsidP="00A90A50">
      <w:pPr>
        <w:pStyle w:val="ListParagraph"/>
        <w:numPr>
          <w:ilvl w:val="0"/>
          <w:numId w:val="18"/>
        </w:numPr>
        <w:autoSpaceDE w:val="0"/>
        <w:autoSpaceDN w:val="0"/>
      </w:pPr>
      <w:bookmarkStart w:id="0" w:name="_GoBack"/>
      <w:bookmarkEnd w:id="0"/>
    </w:p>
    <w:p w:rsidR="00FD5978" w:rsidRPr="00FD5978" w:rsidRDefault="00FD5978" w:rsidP="00BF4249"/>
    <w:sectPr w:rsidR="00FD5978" w:rsidRPr="00FD5978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2FC" w:rsidRDefault="005D72FC" w:rsidP="00AA4E94">
      <w:r>
        <w:separator/>
      </w:r>
    </w:p>
  </w:endnote>
  <w:endnote w:type="continuationSeparator" w:id="0">
    <w:p w:rsidR="005D72FC" w:rsidRDefault="005D72FC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2FC" w:rsidRDefault="005D72FC" w:rsidP="00AA4E94">
      <w:r>
        <w:separator/>
      </w:r>
    </w:p>
  </w:footnote>
  <w:footnote w:type="continuationSeparator" w:id="0">
    <w:p w:rsidR="005D72FC" w:rsidRDefault="005D72FC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95D4F"/>
    <w:multiLevelType w:val="hybridMultilevel"/>
    <w:tmpl w:val="71E03294"/>
    <w:lvl w:ilvl="0" w:tplc="7DEC5CB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3"/>
  </w:num>
  <w:num w:numId="15">
    <w:abstractNumId w:val="11"/>
  </w:num>
  <w:num w:numId="16">
    <w:abstractNumId w:val="17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5C"/>
    <w:rsid w:val="00050C51"/>
    <w:rsid w:val="00072D44"/>
    <w:rsid w:val="000B3E65"/>
    <w:rsid w:val="00116EE2"/>
    <w:rsid w:val="001A76B3"/>
    <w:rsid w:val="001D1699"/>
    <w:rsid w:val="001D5067"/>
    <w:rsid w:val="001E2C17"/>
    <w:rsid w:val="001F2EC9"/>
    <w:rsid w:val="002502E0"/>
    <w:rsid w:val="0028731D"/>
    <w:rsid w:val="002A1F66"/>
    <w:rsid w:val="002E13A6"/>
    <w:rsid w:val="00304DEA"/>
    <w:rsid w:val="003A13B9"/>
    <w:rsid w:val="004D6B73"/>
    <w:rsid w:val="00544150"/>
    <w:rsid w:val="005D72FC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90A50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295C"/>
    <w:rsid w:val="00C56376"/>
    <w:rsid w:val="00CB3C4E"/>
    <w:rsid w:val="00CC7B1A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1D"/>
    <w:pPr>
      <w:spacing w:after="160" w:line="254" w:lineRule="auto"/>
    </w:pPr>
    <w:rPr>
      <w:rFonts w:ascii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 w:line="240" w:lineRule="auto"/>
      <w:outlineLvl w:val="0"/>
    </w:pPr>
    <w:rPr>
      <w:rFonts w:ascii="Arial" w:eastAsiaTheme="majorEastAsia" w:hAnsi="Arial" w:cstheme="majorBidi"/>
      <w:b/>
      <w:bCs/>
      <w:kern w:val="28"/>
      <w:sz w:val="32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 w:line="240" w:lineRule="auto"/>
      <w:outlineLvl w:val="1"/>
    </w:pPr>
    <w:rPr>
      <w:rFonts w:ascii="Arial" w:eastAsiaTheme="majorEastAsia" w:hAnsi="Arial" w:cstheme="majorBidi"/>
      <w:b/>
      <w:bCs/>
      <w:kern w:val="28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 w:line="240" w:lineRule="auto"/>
      <w:outlineLvl w:val="2"/>
    </w:pPr>
    <w:rPr>
      <w:rFonts w:ascii="Arial" w:eastAsiaTheme="majorEastAsia" w:hAnsi="Arial" w:cstheme="majorBidi"/>
      <w:b/>
      <w:bCs/>
      <w:sz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 w:line="240" w:lineRule="auto"/>
      <w:outlineLvl w:val="3"/>
    </w:pPr>
    <w:rPr>
      <w:rFonts w:ascii="Arial" w:eastAsiaTheme="majorEastAsia" w:hAnsi="Arial" w:cstheme="majorBidi"/>
      <w:b/>
      <w:bCs/>
      <w:i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 w:line="240" w:lineRule="auto"/>
      <w:outlineLvl w:val="4"/>
    </w:pPr>
    <w:rPr>
      <w:rFonts w:ascii="Arial" w:eastAsiaTheme="majorEastAsia" w:hAnsi="Arial" w:cstheme="majorBidi"/>
      <w:b/>
      <w:sz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 w:line="240" w:lineRule="auto"/>
      <w:outlineLvl w:val="5"/>
    </w:pPr>
    <w:rPr>
      <w:rFonts w:ascii="Arial" w:eastAsiaTheme="majorEastAsia" w:hAnsi="Arial" w:cstheme="majorBidi"/>
      <w:b/>
      <w:i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  <w:spacing w:after="0" w:line="240" w:lineRule="auto"/>
    </w:pPr>
    <w:rPr>
      <w:rFonts w:ascii="Arial" w:hAnsi="Arial" w:cstheme="minorBidi"/>
      <w:sz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  <w:spacing w:after="0" w:line="240" w:lineRule="auto"/>
    </w:pPr>
    <w:rPr>
      <w:rFonts w:ascii="Arial" w:hAnsi="Arial" w:cstheme="minorBidi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 w:after="0" w:line="240" w:lineRule="auto"/>
    </w:pPr>
    <w:rPr>
      <w:rFonts w:ascii="Arial" w:hAnsi="Arial" w:cstheme="minorBidi"/>
      <w:b/>
      <w:sz w:val="20"/>
      <w:lang w:eastAsia="en-US"/>
    </w:rPr>
  </w:style>
  <w:style w:type="paragraph" w:styleId="TOC2">
    <w:name w:val="toc 2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3">
    <w:name w:val="toc 3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4">
    <w:name w:val="toc 4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6">
    <w:name w:val="toc 6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5">
    <w:name w:val="toc 5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7">
    <w:name w:val="toc 7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8">
    <w:name w:val="toc 8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9">
    <w:name w:val="toc 9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ListParagraph">
    <w:name w:val="List Paragraph"/>
    <w:basedOn w:val="Normal"/>
    <w:uiPriority w:val="34"/>
    <w:rsid w:val="00BE261A"/>
    <w:pPr>
      <w:spacing w:after="0" w:line="240" w:lineRule="auto"/>
      <w:ind w:left="720"/>
    </w:pPr>
    <w:rPr>
      <w:rFonts w:ascii="Arial" w:hAnsi="Arial" w:cstheme="minorBidi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1D"/>
    <w:pPr>
      <w:spacing w:after="160" w:line="254" w:lineRule="auto"/>
    </w:pPr>
    <w:rPr>
      <w:rFonts w:ascii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 w:line="240" w:lineRule="auto"/>
      <w:outlineLvl w:val="0"/>
    </w:pPr>
    <w:rPr>
      <w:rFonts w:ascii="Arial" w:eastAsiaTheme="majorEastAsia" w:hAnsi="Arial" w:cstheme="majorBidi"/>
      <w:b/>
      <w:bCs/>
      <w:kern w:val="28"/>
      <w:sz w:val="32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 w:line="240" w:lineRule="auto"/>
      <w:outlineLvl w:val="1"/>
    </w:pPr>
    <w:rPr>
      <w:rFonts w:ascii="Arial" w:eastAsiaTheme="majorEastAsia" w:hAnsi="Arial" w:cstheme="majorBidi"/>
      <w:b/>
      <w:bCs/>
      <w:kern w:val="28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 w:line="240" w:lineRule="auto"/>
      <w:outlineLvl w:val="2"/>
    </w:pPr>
    <w:rPr>
      <w:rFonts w:ascii="Arial" w:eastAsiaTheme="majorEastAsia" w:hAnsi="Arial" w:cstheme="majorBidi"/>
      <w:b/>
      <w:bCs/>
      <w:sz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 w:line="240" w:lineRule="auto"/>
      <w:outlineLvl w:val="3"/>
    </w:pPr>
    <w:rPr>
      <w:rFonts w:ascii="Arial" w:eastAsiaTheme="majorEastAsia" w:hAnsi="Arial" w:cstheme="majorBidi"/>
      <w:b/>
      <w:bCs/>
      <w:i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 w:line="240" w:lineRule="auto"/>
      <w:outlineLvl w:val="4"/>
    </w:pPr>
    <w:rPr>
      <w:rFonts w:ascii="Arial" w:eastAsiaTheme="majorEastAsia" w:hAnsi="Arial" w:cstheme="majorBidi"/>
      <w:b/>
      <w:sz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 w:line="240" w:lineRule="auto"/>
      <w:outlineLvl w:val="5"/>
    </w:pPr>
    <w:rPr>
      <w:rFonts w:ascii="Arial" w:eastAsiaTheme="majorEastAsia" w:hAnsi="Arial" w:cstheme="majorBidi"/>
      <w:b/>
      <w:i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  <w:spacing w:after="0" w:line="240" w:lineRule="auto"/>
    </w:pPr>
    <w:rPr>
      <w:rFonts w:ascii="Arial" w:hAnsi="Arial" w:cstheme="minorBidi"/>
      <w:sz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  <w:spacing w:after="0" w:line="240" w:lineRule="auto"/>
    </w:pPr>
    <w:rPr>
      <w:rFonts w:ascii="Arial" w:hAnsi="Arial" w:cstheme="minorBidi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 w:after="0" w:line="240" w:lineRule="auto"/>
    </w:pPr>
    <w:rPr>
      <w:rFonts w:ascii="Arial" w:hAnsi="Arial" w:cstheme="minorBidi"/>
      <w:b/>
      <w:sz w:val="20"/>
      <w:lang w:eastAsia="en-US"/>
    </w:rPr>
  </w:style>
  <w:style w:type="paragraph" w:styleId="TOC2">
    <w:name w:val="toc 2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3">
    <w:name w:val="toc 3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4">
    <w:name w:val="toc 4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6">
    <w:name w:val="toc 6"/>
    <w:basedOn w:val="Normal"/>
    <w:next w:val="Normal"/>
    <w:uiPriority w:val="39"/>
    <w:semiHidden/>
    <w:unhideWhenUsed/>
    <w:rsid w:val="001A76B3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5">
    <w:name w:val="toc 5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7">
    <w:name w:val="toc 7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8">
    <w:name w:val="toc 8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TOC9">
    <w:name w:val="toc 9"/>
    <w:basedOn w:val="Normal"/>
    <w:next w:val="Normal"/>
    <w:uiPriority w:val="39"/>
    <w:semiHidden/>
    <w:unhideWhenUsed/>
    <w:rsid w:val="00072D44"/>
    <w:pPr>
      <w:spacing w:after="0" w:line="240" w:lineRule="auto"/>
    </w:pPr>
    <w:rPr>
      <w:rFonts w:ascii="Arial" w:hAnsi="Arial" w:cstheme="minorBidi"/>
      <w:sz w:val="20"/>
      <w:lang w:eastAsia="en-US"/>
    </w:rPr>
  </w:style>
  <w:style w:type="paragraph" w:styleId="ListParagraph">
    <w:name w:val="List Paragraph"/>
    <w:basedOn w:val="Normal"/>
    <w:uiPriority w:val="34"/>
    <w:rsid w:val="00BE261A"/>
    <w:pPr>
      <w:spacing w:after="0" w:line="240" w:lineRule="auto"/>
      <w:ind w:left="720"/>
    </w:pPr>
    <w:rPr>
      <w:rFonts w:ascii="Arial" w:hAnsi="Arial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The Royal Bank Of Scotland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3</cp:revision>
  <dcterms:created xsi:type="dcterms:W3CDTF">2017-10-16T05:36:00Z</dcterms:created>
  <dcterms:modified xsi:type="dcterms:W3CDTF">2017-10-16T05:36:00Z</dcterms:modified>
</cp:coreProperties>
</file>