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56" w:rsidRPr="00752C56" w:rsidRDefault="00752C56" w:rsidP="00752C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752C56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 xml:space="preserve">Notes on Updatable </w:t>
      </w:r>
      <w:proofErr w:type="gramStart"/>
      <w:r w:rsidRPr="00752C56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>Views :</w:t>
      </w:r>
      <w:proofErr w:type="gramEnd"/>
    </w:p>
    <w:p w:rsidR="00752C56" w:rsidRPr="00752C56" w:rsidRDefault="00752C56" w:rsidP="00752C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u w:val="single"/>
          <w:lang w:eastAsia="en-IN"/>
        </w:rPr>
        <w:t>The following notes apply to updatable views:</w:t>
      </w:r>
    </w:p>
    <w:p w:rsidR="00752C56" w:rsidRPr="00752C56" w:rsidRDefault="00752C56" w:rsidP="00752C56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An updatable view is one you can use to insert, update, or delete base table rows. You can create a view to be inherently updatable, or you can create an</w:t>
      </w: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INSTEAD OF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trigger on any view to make it updatable.</w:t>
      </w:r>
    </w:p>
    <w:p w:rsidR="00752C56" w:rsidRPr="00752C56" w:rsidRDefault="00752C56" w:rsidP="00752C56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For a view to be inherently updatable, the following conditions must be met:</w:t>
      </w:r>
    </w:p>
    <w:p w:rsidR="00752C56" w:rsidRPr="00752C56" w:rsidRDefault="00752C56" w:rsidP="00752C5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Each column in the view must map to a column of a single table. For example, if a view column maps to the output of a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TABLE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 xml:space="preserve"> clause (an </w:t>
      </w:r>
      <w:proofErr w:type="spellStart"/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unnested</w:t>
      </w:r>
      <w:proofErr w:type="spellEnd"/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 xml:space="preserve"> collection), then the view is not inherently updatable.</w:t>
      </w:r>
    </w:p>
    <w:p w:rsidR="00752C56" w:rsidRPr="00752C56" w:rsidRDefault="00752C56" w:rsidP="00752C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The view must not contain any of the following constructs:</w:t>
      </w:r>
    </w:p>
    <w:p w:rsidR="00752C56" w:rsidRPr="00752C56" w:rsidRDefault="00752C56" w:rsidP="00752C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 set operator</w:t>
      </w:r>
    </w:p>
    <w:p w:rsidR="00752C56" w:rsidRPr="00752C56" w:rsidRDefault="00752C56" w:rsidP="00752C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DISTINCT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operator</w:t>
      </w:r>
    </w:p>
    <w:p w:rsidR="00752C56" w:rsidRPr="00752C56" w:rsidRDefault="00752C56" w:rsidP="00752C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An aggregate or analytic function</w:t>
      </w:r>
    </w:p>
    <w:p w:rsidR="00752C56" w:rsidRPr="00752C56" w:rsidRDefault="00752C56" w:rsidP="00752C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GROUP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BY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,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ORDER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BY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,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MODEL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,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CONNECT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BY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, or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START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WITH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clause</w:t>
      </w:r>
    </w:p>
    <w:p w:rsidR="00752C56" w:rsidRPr="00752C56" w:rsidRDefault="00752C56" w:rsidP="00752C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 collection expression in a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SELECT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list</w:t>
      </w:r>
    </w:p>
    <w:p w:rsidR="00752C56" w:rsidRPr="00752C56" w:rsidRDefault="00752C56" w:rsidP="00752C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A </w:t>
      </w:r>
      <w:proofErr w:type="spellStart"/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subquery</w:t>
      </w:r>
      <w:proofErr w:type="spellEnd"/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in a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SELECT</w:t>
      </w: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list</w:t>
      </w:r>
    </w:p>
    <w:p w:rsidR="00752C56" w:rsidRPr="00752C56" w:rsidRDefault="00752C56" w:rsidP="00752C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A </w:t>
      </w:r>
      <w:proofErr w:type="spellStart"/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subquery</w:t>
      </w:r>
      <w:proofErr w:type="spellEnd"/>
      <w:r w:rsidRPr="00752C5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designated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single" w:sz="6" w:space="4" w:color="D9D9E2" w:frame="1"/>
          <w:shd w:val="clear" w:color="auto" w:fill="F9F9FB"/>
          <w:lang w:eastAsia="en-IN"/>
        </w:rPr>
        <w:t>WITH READ ONLY</w:t>
      </w:r>
    </w:p>
    <w:p w:rsidR="00752C56" w:rsidRDefault="00752C56" w:rsidP="00752C5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 xml:space="preserve">In addition, if an inherently updatable view contains </w:t>
      </w:r>
      <w:proofErr w:type="spellStart"/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pseudocolumns</w:t>
      </w:r>
      <w:proofErr w:type="spellEnd"/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 xml:space="preserve"> or expressions, then you cannot update base table rows with </w:t>
      </w:r>
      <w:r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a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n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UPDATE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 xml:space="preserve"> 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 xml:space="preserve">statement that refers to any of these </w:t>
      </w:r>
      <w:proofErr w:type="spellStart"/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pseudocolumns</w:t>
      </w:r>
      <w:proofErr w:type="spellEnd"/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 xml:space="preserve"> or expressions.</w:t>
      </w:r>
    </w:p>
    <w:p w:rsidR="00752C56" w:rsidRPr="00752C56" w:rsidRDefault="00752C56" w:rsidP="00752C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If you want a join view to be updatable, then all of the following conditions must be true:</w:t>
      </w:r>
    </w:p>
    <w:p w:rsidR="00752C56" w:rsidRPr="00752C56" w:rsidRDefault="00752C56" w:rsidP="00752C5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The DML statement must affect only one table underlying the join.</w:t>
      </w:r>
    </w:p>
    <w:p w:rsidR="00752C56" w:rsidRPr="00752C56" w:rsidRDefault="00752C56" w:rsidP="00752C56">
      <w:pPr>
        <w:numPr>
          <w:ilvl w:val="1"/>
          <w:numId w:val="3"/>
        </w:numPr>
        <w:shd w:val="clear" w:color="auto" w:fill="FFFFFF"/>
        <w:spacing w:before="100" w:beforeAutospacing="1" w:after="0" w:afterAutospacing="1" w:line="240" w:lineRule="auto"/>
        <w:ind w:left="795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For an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INSERT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 xml:space="preserve"> statement, the view must not be </w:t>
      </w:r>
      <w:r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c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reated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WITH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CHECK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OPTION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, and all columns into which values are inserted must come from a</w:t>
      </w:r>
      <w:r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 xml:space="preserve"> </w:t>
      </w:r>
      <w:r w:rsidRPr="00752C56">
        <w:rPr>
          <w:rFonts w:ascii="inherit" w:eastAsia="Times New Roman" w:hAnsi="inherit" w:cs="Arial"/>
          <w:b/>
          <w:bCs/>
          <w:color w:val="222222"/>
          <w:sz w:val="28"/>
          <w:szCs w:val="28"/>
          <w:lang w:eastAsia="en-IN"/>
        </w:rPr>
        <w:t>key-preserved table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. A key-preserved table is one for which every primary key or unique key value in the base table is also unique in the join view.</w:t>
      </w:r>
    </w:p>
    <w:p w:rsidR="00752C56" w:rsidRPr="00752C56" w:rsidRDefault="00752C56" w:rsidP="00752C56">
      <w:pPr>
        <w:numPr>
          <w:ilvl w:val="1"/>
          <w:numId w:val="3"/>
        </w:numPr>
        <w:shd w:val="clear" w:color="auto" w:fill="FFFFFF"/>
        <w:spacing w:before="100" w:beforeAutospacing="1" w:after="0" w:afterAutospacing="1" w:line="240" w:lineRule="auto"/>
        <w:ind w:left="795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For an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UPDATE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 statement, the view must not be created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WITH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CHECK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OPTION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, and all columns updated must be extracted from a key-preserved table.</w:t>
      </w:r>
    </w:p>
    <w:p w:rsidR="00752C56" w:rsidRDefault="00752C56" w:rsidP="00752C5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lastRenderedPageBreak/>
        <w:t>For a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DELETE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 statement, if the join results in more than one key-preserved table, then Oracle Database deletes from the first table named in the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FROM</w:t>
      </w:r>
      <w:r w:rsidR="003734DE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 xml:space="preserve"> 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clause, whether or not the view was created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WITH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CHECK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 </w:t>
      </w:r>
      <w:r w:rsidRPr="00752C5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9F9FB"/>
          <w:lang w:eastAsia="en-IN"/>
        </w:rPr>
        <w:t>OPTION</w:t>
      </w:r>
      <w:r w:rsidRPr="00752C56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.</w:t>
      </w:r>
    </w:p>
    <w:p w:rsidR="003734DE" w:rsidRDefault="003734DE" w:rsidP="003734DE">
      <w:p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</w:p>
    <w:p w:rsidR="003734DE" w:rsidRPr="003734DE" w:rsidRDefault="003734DE" w:rsidP="003734DE">
      <w:p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Restrictions on DML operations for views use the following criteria in the order listed:</w:t>
      </w:r>
    </w:p>
    <w:p w:rsidR="003734DE" w:rsidRPr="003734DE" w:rsidRDefault="003734DE" w:rsidP="003734D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If a view is defined by a query that contains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SET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or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DISTINCT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operators, a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GROUP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BY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clause, or a group function, then rows cannot be inserted into, updated in, or deleted from the base tables using the view.</w:t>
      </w:r>
    </w:p>
    <w:p w:rsidR="003734DE" w:rsidRPr="003734DE" w:rsidRDefault="003734DE" w:rsidP="003734D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If a view is defined with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proofErr w:type="spellStart"/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WITH</w:t>
      </w:r>
      <w:proofErr w:type="spellEnd"/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CHECK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OPTION, a row cannot be inserted into, or updated in, the base table (using the view), if the view cannot select the row from the base table.</w:t>
      </w:r>
    </w:p>
    <w:p w:rsidR="003734DE" w:rsidRPr="003734DE" w:rsidRDefault="003734DE" w:rsidP="003734D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If a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NOT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NULL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column that does not have a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DEFAULT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clause is omitted from the view, then a row cannot be inserted into the base table using the view.</w:t>
      </w:r>
    </w:p>
    <w:p w:rsidR="003734DE" w:rsidRPr="003734DE" w:rsidRDefault="003734DE" w:rsidP="003734D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If the view was created by using an expression, such as</w:t>
      </w:r>
      <w:r w:rsidRPr="003734DE">
        <w:rPr>
          <w:rFonts w:eastAsia="Times New Roman"/>
          <w:sz w:val="28"/>
          <w:szCs w:val="28"/>
          <w:lang w:eastAsia="en-IN"/>
        </w:rPr>
        <w:t> </w:t>
      </w:r>
      <w:proofErr w:type="gramStart"/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DECODE(</w:t>
      </w:r>
      <w:proofErr w:type="spellStart"/>
      <w:proofErr w:type="gramEnd"/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deptno</w:t>
      </w:r>
      <w:proofErr w:type="spellEnd"/>
      <w:r w:rsidRPr="003734DE">
        <w:rPr>
          <w:rFonts w:ascii="inherit" w:eastAsia="Times New Roman" w:hAnsi="inherit" w:cs="Arial"/>
          <w:color w:val="222222"/>
          <w:sz w:val="28"/>
          <w:szCs w:val="28"/>
          <w:lang w:eastAsia="en-IN"/>
        </w:rPr>
        <w:t>, 10, "SALES", ...), then rows cannot be inserted into or updated in the base table using the view.</w:t>
      </w:r>
    </w:p>
    <w:p w:rsidR="003734DE" w:rsidRPr="00752C56" w:rsidRDefault="003734DE" w:rsidP="003734DE">
      <w:p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8"/>
          <w:szCs w:val="28"/>
          <w:lang w:eastAsia="en-IN"/>
        </w:rPr>
      </w:pPr>
    </w:p>
    <w:p w:rsid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Creating a View:</w:t>
      </w:r>
    </w:p>
    <w:p w:rsidR="00EF586E" w:rsidRP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Example 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following statement creates a view of the sample table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employees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named </w:t>
      </w:r>
      <w:proofErr w:type="spell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emp_view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The view shows the employees in department 20 and their annual salary: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VIEW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emp_view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SELECT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last_name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salary*12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annual_salary</w:t>
      </w:r>
      <w:proofErr w:type="spellEnd"/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FROM employees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WHERE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20;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586E" w:rsidRP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view declaration need not define a name for the column based on the expression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salary*12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, because the </w:t>
      </w:r>
      <w:proofErr w:type="spellStart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subquery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uses a column alias (</w:t>
      </w:r>
      <w:proofErr w:type="spell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annual_salary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 for this expression.</w:t>
      </w:r>
    </w:p>
    <w:p w:rsid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</w:pPr>
    </w:p>
    <w:p w:rsid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</w:pPr>
    </w:p>
    <w:p w:rsid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lastRenderedPageBreak/>
        <w:t>Creating a View with Constraints:</w:t>
      </w:r>
    </w:p>
    <w:p w:rsidR="00EF586E" w:rsidRP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Example 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following statement creates a restricted view of the sample table </w:t>
      </w:r>
      <w:proofErr w:type="spell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hr.employees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 defines a unique constraint on the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email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view column and a primary key constraint for the view on the </w:t>
      </w:r>
      <w:proofErr w:type="spell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emp_id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view column: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VIEW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emp_sal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last_name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</w:t>
      </w:r>
      <w:proofErr w:type="gram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UNIQUE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PRIMARY KEY (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AS SELECT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last_name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email FROM employees;</w:t>
      </w:r>
    </w:p>
    <w:p w:rsid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 xml:space="preserve">Creating an Updatable View: </w:t>
      </w:r>
    </w:p>
    <w:p w:rsidR="00EF586E" w:rsidRP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Example 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following statement creates an updatable view named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clerk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of all clerks in the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employees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table. Only the employees' IDs, last names, department numbers, and jobs are visible in this view, and these columns can be updated only in rows where the employee is a kind of clerk: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VIEW clerk AS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SELECT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last_name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FROM employees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WHERE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'PU_CLERK'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</w:t>
      </w:r>
      <w:proofErr w:type="gram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'SH_CLERK'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</w:t>
      </w:r>
      <w:proofErr w:type="gram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'ST_CLERK';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586E" w:rsidRP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This view lets you change the </w:t>
      </w:r>
      <w:proofErr w:type="spell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job_id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of a purchasing clerk to purchasing manager (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PU_MAN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):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UPDATE clerk SET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'PU_MAN' WHERE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118;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586E" w:rsidRP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next example creates the same view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WITH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CHECK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OPTION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You cannot subsequently insert a new row into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clerk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if the new employee is not a clerk. You can update an employee's </w:t>
      </w:r>
      <w:proofErr w:type="spell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job_id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from one type of clerk to another type of clerk, but the update in the preceding statement would fail, because the view cannot access employees with non-clerk </w:t>
      </w:r>
      <w:proofErr w:type="spell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job_id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VIEW clerk AS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SELECT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last_name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FROM employees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WHERE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'PU_CLERK'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</w:t>
      </w:r>
      <w:proofErr w:type="gram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'SH_CLERK'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</w:t>
      </w:r>
      <w:proofErr w:type="gram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</w:t>
      </w:r>
      <w:proofErr w:type="gram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'ST_CLERK'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WITH CHECK OPTION;</w:t>
      </w:r>
    </w:p>
    <w:p w:rsidR="00EF586E" w:rsidRP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Creating a Join View: Example</w:t>
      </w:r>
      <w:proofErr w:type="gramStart"/>
      <w:r w:rsidRPr="00EF586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  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</w:t>
      </w:r>
      <w:proofErr w:type="gram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join view is one whose view </w:t>
      </w:r>
      <w:proofErr w:type="spellStart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subquery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contains a join. If at least one column in the join has a unique index, then it may be possible to modify one base table in a join view. You can query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USER_UPDATABLE_COLUMNS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to see whether the columns in a join view are updatable. For example: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VIEW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locations_view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SELECT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d.department_id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d.department_name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l.location_id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l.city</w:t>
      </w:r>
      <w:proofErr w:type="spellEnd"/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FROM departments d, locations l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WHERE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d.location_id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l.location_id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column_name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updatable 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FROM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user_updatable_columns</w:t>
      </w:r>
      <w:proofErr w:type="spellEnd"/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WHERE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table_name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'LOCATIONS_VIEW';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COLUMN_NAME                    UPD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 ---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                  YES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DEPARTMENT_NAME                YES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LOCATION_ID                    NO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                           NO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586E" w:rsidRP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In the preceding example, the primary key index on the </w:t>
      </w:r>
      <w:proofErr w:type="spell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location_id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column of the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locations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table is not unique in the </w:t>
      </w:r>
      <w:proofErr w:type="spell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locations_view</w:t>
      </w:r>
      <w:proofErr w:type="spell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view. Therefore, </w:t>
      </w:r>
      <w:proofErr w:type="gram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locations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</w:t>
      </w:r>
      <w:proofErr w:type="gram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not a key-preserved table and columns from that base table are not updatable.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locations_view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(999, 'Entertainment', 87, 'Roma');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locations_view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 at line 1: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ORA-01776: cannot modify more than one base table through a join view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586E" w:rsidRPr="00EF586E" w:rsidRDefault="00EF586E" w:rsidP="00EF586E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You can insert, update, or delete a row from the </w:t>
      </w:r>
      <w:proofErr w:type="gramStart"/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departments</w:t>
      </w:r>
      <w:proofErr w:type="gramEnd"/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base table, because all the columns in the view mapping to the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departments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table are marked as updatable and because the primary key of </w:t>
      </w:r>
      <w:r w:rsidRPr="00EF5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9F9FB"/>
          <w:lang w:eastAsia="en-IN"/>
        </w:rPr>
        <w:t>departments</w:t>
      </w:r>
      <w:r w:rsidRPr="00EF586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 retained in the view.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locations_view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department_name</w:t>
      </w:r>
      <w:proofErr w:type="spellEnd"/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VALUES (999, 'Entertainment');</w:t>
      </w: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586E" w:rsidRPr="00EF586E" w:rsidRDefault="00EF586E" w:rsidP="00EF586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58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row created.</w:t>
      </w:r>
    </w:p>
    <w:p w:rsidR="002304CA" w:rsidRDefault="009F27CC">
      <w:pPr>
        <w:rPr>
          <w:sz w:val="28"/>
          <w:szCs w:val="28"/>
        </w:rPr>
      </w:pPr>
    </w:p>
    <w:p w:rsidR="009F27CC" w:rsidRDefault="009F27CC">
      <w:pPr>
        <w:rPr>
          <w:sz w:val="28"/>
          <w:szCs w:val="28"/>
        </w:rPr>
      </w:pPr>
    </w:p>
    <w:p w:rsidR="009F27CC" w:rsidRPr="009F27CC" w:rsidRDefault="009F27CC" w:rsidP="009F27CC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r w:rsidRPr="009F27CC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What is the difference between &amp; and &amp;&amp;?</w:t>
      </w:r>
    </w:p>
    <w:p w:rsidR="009F27CC" w:rsidRPr="009F27CC" w:rsidRDefault="009F27CC" w:rsidP="009F27CC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proofErr w:type="gramStart"/>
      <w:r w:rsidRPr="009F27CC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"&amp;" is used to create a </w:t>
      </w:r>
      <w:r w:rsidRPr="009F27CC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temporary substitution variable</w:t>
      </w:r>
      <w:r w:rsidRPr="009F27CC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that will prompt you for a value every time it is referenced.</w:t>
      </w:r>
      <w:proofErr w:type="gramEnd"/>
      <w:r w:rsidRPr="009F27CC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Example: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SQL&gt;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'&amp;NAME';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Enter value for name: SCOTT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old</w:t>
      </w:r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1: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'&amp;NAME'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new</w:t>
      </w:r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1: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'SCOTT'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    SAL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----------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   3000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SQL&gt; /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Enter value for name: SCOTT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old</w:t>
      </w:r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1: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'&amp;NAME'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new</w:t>
      </w:r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1: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'SCOTT'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    SAL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----------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   3000</w:t>
      </w:r>
    </w:p>
    <w:p w:rsidR="009F27CC" w:rsidRPr="009F27CC" w:rsidRDefault="009F27CC" w:rsidP="009F27CC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F27CC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"&amp;&amp;" is used to create a </w:t>
      </w:r>
      <w:r w:rsidRPr="009F27CC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permanent substitution variable</w:t>
      </w:r>
      <w:r w:rsidRPr="009F27CC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. Once you have entered a value (defined the variable) its value will </w:t>
      </w:r>
      <w:proofErr w:type="gramStart"/>
      <w:r w:rsidRPr="009F27CC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used</w:t>
      </w:r>
      <w:proofErr w:type="gramEnd"/>
      <w:r w:rsidRPr="009F27CC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every time the variable is referenced. Example: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SQL&gt;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'&amp;&amp;NAME';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Enter value for name: SCOTT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old</w:t>
      </w:r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1: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'&amp;&amp;NAME'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new</w:t>
      </w:r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1: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'SCOTT'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    SAL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----------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  3000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SQL&gt; /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old</w:t>
      </w:r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1: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'&amp;&amp;NAME'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gram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new</w:t>
      </w:r>
      <w:proofErr w:type="gram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1: SELECT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sal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FROM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WHERE </w:t>
      </w:r>
      <w:proofErr w:type="spellStart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ename</w:t>
      </w:r>
      <w:proofErr w:type="spellEnd"/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LIKE 'SCOTT'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    SAL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----------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   3000</w:t>
      </w:r>
    </w:p>
    <w:p w:rsidR="009F27CC" w:rsidRPr="009F27CC" w:rsidRDefault="009F27CC" w:rsidP="009F27CC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F27CC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"&amp;&amp;" will actually define the variable similarly to what the DEFINE command or OLD_VALUE/ NEW_VALUE clauses of a COLUMN statement would have done.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SQL&gt; define</w:t>
      </w:r>
    </w:p>
    <w:p w:rsidR="009F27CC" w:rsidRPr="009F27CC" w:rsidRDefault="009F27CC" w:rsidP="009F27C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9F27C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DEFINE NAME            = "SCOTT" (CHAR)</w:t>
      </w:r>
    </w:p>
    <w:p w:rsidR="009F27CC" w:rsidRPr="00752C56" w:rsidRDefault="009F27CC">
      <w:pPr>
        <w:rPr>
          <w:sz w:val="28"/>
          <w:szCs w:val="28"/>
        </w:rPr>
      </w:pPr>
      <w:r>
        <w:rPr>
          <w:rStyle w:val="FootnoteReference"/>
          <w:sz w:val="28"/>
          <w:szCs w:val="28"/>
        </w:rPr>
        <w:footnoteReference w:id="1"/>
      </w:r>
    </w:p>
    <w:sectPr w:rsidR="009F27CC" w:rsidRPr="0075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7CC" w:rsidRDefault="009F27CC" w:rsidP="009F27CC">
      <w:pPr>
        <w:spacing w:after="0" w:line="240" w:lineRule="auto"/>
      </w:pPr>
      <w:r>
        <w:separator/>
      </w:r>
    </w:p>
  </w:endnote>
  <w:endnote w:type="continuationSeparator" w:id="0">
    <w:p w:rsidR="009F27CC" w:rsidRDefault="009F27CC" w:rsidP="009F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7CC" w:rsidRDefault="009F27CC" w:rsidP="009F27CC">
      <w:pPr>
        <w:spacing w:after="0" w:line="240" w:lineRule="auto"/>
      </w:pPr>
      <w:r>
        <w:separator/>
      </w:r>
    </w:p>
  </w:footnote>
  <w:footnote w:type="continuationSeparator" w:id="0">
    <w:p w:rsidR="009F27CC" w:rsidRDefault="009F27CC" w:rsidP="009F27CC">
      <w:pPr>
        <w:spacing w:after="0" w:line="240" w:lineRule="auto"/>
      </w:pPr>
      <w:r>
        <w:continuationSeparator/>
      </w:r>
    </w:p>
  </w:footnote>
  <w:footnote w:id="1">
    <w:p w:rsidR="009F27CC" w:rsidRPr="009F27CC" w:rsidRDefault="009F27C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5657"/>
    <w:multiLevelType w:val="multilevel"/>
    <w:tmpl w:val="1AB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58339B"/>
    <w:multiLevelType w:val="multilevel"/>
    <w:tmpl w:val="14F6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972650"/>
    <w:multiLevelType w:val="multilevel"/>
    <w:tmpl w:val="FB5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A022AA"/>
    <w:multiLevelType w:val="multilevel"/>
    <w:tmpl w:val="36B8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C56"/>
    <w:rsid w:val="003734DE"/>
    <w:rsid w:val="00752C56"/>
    <w:rsid w:val="00954345"/>
    <w:rsid w:val="009F27CC"/>
    <w:rsid w:val="00E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head3">
    <w:name w:val="subhead3"/>
    <w:basedOn w:val="DefaultParagraphFont"/>
    <w:rsid w:val="00752C56"/>
  </w:style>
  <w:style w:type="character" w:styleId="HTMLCode">
    <w:name w:val="HTML Code"/>
    <w:basedOn w:val="DefaultParagraphFont"/>
    <w:uiPriority w:val="99"/>
    <w:semiHidden/>
    <w:unhideWhenUsed/>
    <w:rsid w:val="00752C5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52C56"/>
  </w:style>
  <w:style w:type="character" w:customStyle="1" w:styleId="italic">
    <w:name w:val="italic"/>
    <w:basedOn w:val="DefaultParagraphFont"/>
    <w:rsid w:val="00752C56"/>
  </w:style>
  <w:style w:type="character" w:customStyle="1" w:styleId="bold">
    <w:name w:val="bold"/>
    <w:basedOn w:val="DefaultParagraphFont"/>
    <w:rsid w:val="00752C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8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27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9F27CC"/>
  </w:style>
  <w:style w:type="paragraph" w:styleId="FootnoteText">
    <w:name w:val="footnote text"/>
    <w:basedOn w:val="Normal"/>
    <w:link w:val="FootnoteTextChar"/>
    <w:uiPriority w:val="99"/>
    <w:semiHidden/>
    <w:unhideWhenUsed/>
    <w:rsid w:val="009F27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7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27C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head3">
    <w:name w:val="subhead3"/>
    <w:basedOn w:val="DefaultParagraphFont"/>
    <w:rsid w:val="00752C56"/>
  </w:style>
  <w:style w:type="character" w:styleId="HTMLCode">
    <w:name w:val="HTML Code"/>
    <w:basedOn w:val="DefaultParagraphFont"/>
    <w:uiPriority w:val="99"/>
    <w:semiHidden/>
    <w:unhideWhenUsed/>
    <w:rsid w:val="00752C5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52C56"/>
  </w:style>
  <w:style w:type="character" w:customStyle="1" w:styleId="italic">
    <w:name w:val="italic"/>
    <w:basedOn w:val="DefaultParagraphFont"/>
    <w:rsid w:val="00752C56"/>
  </w:style>
  <w:style w:type="character" w:customStyle="1" w:styleId="bold">
    <w:name w:val="bold"/>
    <w:basedOn w:val="DefaultParagraphFont"/>
    <w:rsid w:val="00752C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8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27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9F27CC"/>
  </w:style>
  <w:style w:type="paragraph" w:styleId="FootnoteText">
    <w:name w:val="footnote text"/>
    <w:basedOn w:val="Normal"/>
    <w:link w:val="FootnoteTextChar"/>
    <w:uiPriority w:val="99"/>
    <w:semiHidden/>
    <w:unhideWhenUsed/>
    <w:rsid w:val="009F27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7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27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76A04-470E-478F-A0D7-8FD4070AE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manjot</dc:creator>
  <cp:lastModifiedBy>manjot</cp:lastModifiedBy>
  <cp:revision>4</cp:revision>
  <dcterms:created xsi:type="dcterms:W3CDTF">2015-04-14T06:12:00Z</dcterms:created>
  <dcterms:modified xsi:type="dcterms:W3CDTF">2015-04-14T06:46:00Z</dcterms:modified>
</cp:coreProperties>
</file>