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1. Создать адаптивный дизайн на основе двух изображений, в папке. Тексты находятся в файле text from site.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2. Используя медиазапросы перестройте сайт при уменьшении ширины экрана, из трехколоночной структуры, в одну колонку. 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