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F598B" w14:textId="3F29A712" w:rsidR="000E3938" w:rsidRDefault="0092182D" w:rsidP="0092182D">
      <w:pPr>
        <w:pStyle w:val="Title"/>
      </w:pPr>
      <w:r>
        <w:t>Architecture Specification</w:t>
      </w:r>
    </w:p>
    <w:p w14:paraId="3BFB38F4" w14:textId="62BCB86E" w:rsidR="0092182D" w:rsidRDefault="0092182D" w:rsidP="0092182D">
      <w:pPr>
        <w:pStyle w:val="Subtitle"/>
      </w:pPr>
      <w:r>
        <w:t>My First System on Chip (SoC)</w:t>
      </w:r>
    </w:p>
    <w:p w14:paraId="60A0EC44" w14:textId="77777777" w:rsidR="00163A0A" w:rsidRDefault="00163A0A" w:rsidP="00EA58CC">
      <w:pPr>
        <w:pStyle w:val="Heading1"/>
      </w:pPr>
      <w:r>
        <w:t>Introduction</w:t>
      </w:r>
    </w:p>
    <w:p w14:paraId="7CFC415A" w14:textId="640A0D06" w:rsidR="00EA58CC" w:rsidRDefault="00EA58CC" w:rsidP="00EA58CC">
      <w:pPr>
        <w:pStyle w:val="Heading1"/>
      </w:pPr>
      <w:r>
        <w:t>Assumed Use Cases</w:t>
      </w:r>
    </w:p>
    <w:p w14:paraId="43F63E83" w14:textId="626E1F56" w:rsidR="005A1FAE" w:rsidRDefault="00ED7CE5" w:rsidP="003E691B">
      <w:r>
        <w:t>Real time embedded applications for IoT, Industrial and ‘control system’ applications</w:t>
      </w:r>
      <w:r w:rsidR="003E691B">
        <w:t xml:space="preserve">, that need </w:t>
      </w:r>
      <w:r w:rsidR="003E691B">
        <w:t>multiple concurrent real time threads</w:t>
      </w:r>
    </w:p>
    <w:p w14:paraId="0D04106D" w14:textId="40E3DF5D" w:rsidR="008935DB" w:rsidRDefault="00163A0A" w:rsidP="00DA47EB">
      <w:pPr>
        <w:pStyle w:val="Heading1"/>
      </w:pPr>
      <w:r>
        <w:t xml:space="preserve">System </w:t>
      </w:r>
      <w:r w:rsidR="00AC131F">
        <w:t xml:space="preserve">Requirements and </w:t>
      </w:r>
      <w:r>
        <w:t>Architecture</w:t>
      </w:r>
    </w:p>
    <w:p w14:paraId="00FCCE47" w14:textId="01B82A3A" w:rsidR="00AC131F" w:rsidRPr="00AC131F" w:rsidRDefault="00AC131F" w:rsidP="00AC131F">
      <w:r>
        <w:t xml:space="preserve">This section is divided into various sections, each of which describes one of the sub-systems in the </w:t>
      </w:r>
      <w:proofErr w:type="spellStart"/>
      <w:r>
        <w:t>SoC</w:t>
      </w:r>
      <w:r w:rsidR="008109E3">
        <w:t>.</w:t>
      </w:r>
      <w:proofErr w:type="spellEnd"/>
      <w:r>
        <w:t xml:space="preserve"> </w:t>
      </w:r>
    </w:p>
    <w:p w14:paraId="4889813F" w14:textId="1138A98C" w:rsidR="003522E3" w:rsidRDefault="003522E3" w:rsidP="00AA1A82">
      <w:pPr>
        <w:pStyle w:val="Heading2"/>
      </w:pPr>
      <w:r>
        <w:t>CPU Sub-system</w:t>
      </w:r>
    </w:p>
    <w:p w14:paraId="0C1C1DEF" w14:textId="2DB50E5A" w:rsidR="00CD58B0" w:rsidRPr="00CD58B0" w:rsidRDefault="008109E3" w:rsidP="00CD58B0">
      <w:pPr>
        <w:pStyle w:val="Heading3"/>
      </w:pPr>
      <w: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3C378C" w14:paraId="47C1DA37" w14:textId="77777777" w:rsidTr="003C378C">
        <w:tc>
          <w:tcPr>
            <w:tcW w:w="2268" w:type="dxa"/>
          </w:tcPr>
          <w:p w14:paraId="32AE8FF9" w14:textId="3CF0EECB" w:rsidR="003C378C" w:rsidRDefault="003C378C" w:rsidP="003C378C">
            <w:r>
              <w:t>REQ_CPU_001</w:t>
            </w:r>
          </w:p>
        </w:tc>
        <w:tc>
          <w:tcPr>
            <w:tcW w:w="7308" w:type="dxa"/>
          </w:tcPr>
          <w:p w14:paraId="6DD60D1C" w14:textId="615D489B" w:rsidR="003C378C" w:rsidRDefault="00CD58B0" w:rsidP="003C378C">
            <w:r>
              <w:t>There shall be a master CPU core, C0, which shall be the first processing element to start upon reset exit, and the bootloader program</w:t>
            </w:r>
            <w:r w:rsidR="00BD67BD">
              <w:t xml:space="preserve"> (BOOTLOADER)</w:t>
            </w:r>
            <w:r>
              <w:t xml:space="preserve"> running on C0 shall in turn start up applications on other cores.</w:t>
            </w:r>
          </w:p>
        </w:tc>
      </w:tr>
      <w:tr w:rsidR="003C378C" w14:paraId="2642E9FA" w14:textId="77777777" w:rsidTr="003C378C">
        <w:tc>
          <w:tcPr>
            <w:tcW w:w="2268" w:type="dxa"/>
          </w:tcPr>
          <w:p w14:paraId="72DD514F" w14:textId="0B63140A" w:rsidR="003C378C" w:rsidRDefault="00BD67BD" w:rsidP="003C378C">
            <w:r>
              <w:t>REQ_CPU_00</w:t>
            </w:r>
            <w:r>
              <w:t>2</w:t>
            </w:r>
          </w:p>
        </w:tc>
        <w:tc>
          <w:tcPr>
            <w:tcW w:w="7308" w:type="dxa"/>
          </w:tcPr>
          <w:p w14:paraId="2F854208" w14:textId="01B24957" w:rsidR="003C378C" w:rsidRDefault="00BD67BD" w:rsidP="003C378C">
            <w:r>
              <w:t>BOOTLOADER</w:t>
            </w:r>
            <w:r>
              <w:t xml:space="preserve"> shall be capable of performing either secure or non-secure boot of other cores’ programs</w:t>
            </w:r>
          </w:p>
        </w:tc>
      </w:tr>
      <w:tr w:rsidR="003C378C" w14:paraId="03B6478C" w14:textId="77777777" w:rsidTr="003C378C">
        <w:tc>
          <w:tcPr>
            <w:tcW w:w="2268" w:type="dxa"/>
          </w:tcPr>
          <w:p w14:paraId="7016D0B8" w14:textId="77777777" w:rsidR="003C378C" w:rsidRDefault="003C378C" w:rsidP="003C378C"/>
        </w:tc>
        <w:tc>
          <w:tcPr>
            <w:tcW w:w="7308" w:type="dxa"/>
          </w:tcPr>
          <w:p w14:paraId="365205D3" w14:textId="5D68FFD0" w:rsidR="003C378C" w:rsidRDefault="00741718" w:rsidP="003C378C">
            <w:r>
              <w:t>Only the BOOTLOADER (running on C0) shall be capable of writing into program memory of each of the other cores</w:t>
            </w:r>
            <w:r w:rsidR="00314CD1">
              <w:t xml:space="preserve">, when the SoC is in </w:t>
            </w:r>
          </w:p>
        </w:tc>
      </w:tr>
      <w:tr w:rsidR="003C378C" w14:paraId="7740F5CA" w14:textId="77777777" w:rsidTr="003C378C">
        <w:tc>
          <w:tcPr>
            <w:tcW w:w="2268" w:type="dxa"/>
          </w:tcPr>
          <w:p w14:paraId="02E37BD0" w14:textId="77777777" w:rsidR="003C378C" w:rsidRDefault="003C378C" w:rsidP="003C378C"/>
        </w:tc>
        <w:tc>
          <w:tcPr>
            <w:tcW w:w="7308" w:type="dxa"/>
          </w:tcPr>
          <w:p w14:paraId="6C1185A5" w14:textId="77777777" w:rsidR="003C378C" w:rsidRDefault="003C378C" w:rsidP="003C378C"/>
        </w:tc>
      </w:tr>
    </w:tbl>
    <w:p w14:paraId="35722C26" w14:textId="77777777" w:rsidR="003C378C" w:rsidRPr="003C378C" w:rsidRDefault="003C378C" w:rsidP="003C378C"/>
    <w:p w14:paraId="4CC616B6" w14:textId="777DD779" w:rsidR="008109E3" w:rsidRPr="008109E3" w:rsidRDefault="008109E3" w:rsidP="00D05D95">
      <w:pPr>
        <w:pStyle w:val="Heading3"/>
      </w:pPr>
      <w:r>
        <w:t>Specification</w:t>
      </w:r>
    </w:p>
    <w:p w14:paraId="25DEA5F9" w14:textId="34EE6524" w:rsidR="003522E3" w:rsidRDefault="003522E3" w:rsidP="00AA1A82">
      <w:pPr>
        <w:pStyle w:val="Heading2"/>
      </w:pPr>
      <w:r>
        <w:t>System Peripherals</w:t>
      </w:r>
    </w:p>
    <w:p w14:paraId="38AAF769" w14:textId="3817B29A" w:rsidR="00A71506" w:rsidRDefault="00A71506" w:rsidP="00AA1A82">
      <w:pPr>
        <w:pStyle w:val="Heading2"/>
      </w:pPr>
      <w:r>
        <w:t>Interconnect Sub-system</w:t>
      </w:r>
    </w:p>
    <w:p w14:paraId="002B911F" w14:textId="2645CD2D" w:rsidR="0012242B" w:rsidRDefault="0012242B" w:rsidP="0012242B">
      <w:pPr>
        <w:pStyle w:val="Heading2"/>
      </w:pPr>
      <w:r>
        <w:t>Security Sub-system</w:t>
      </w:r>
    </w:p>
    <w:p w14:paraId="5EDCF097" w14:textId="47C3CDBB" w:rsidR="0012242B" w:rsidRPr="0012242B" w:rsidRDefault="0012242B" w:rsidP="0012242B">
      <w:pPr>
        <w:pStyle w:val="Heading2"/>
      </w:pPr>
      <w:r>
        <w:t>Safety Sub-system</w:t>
      </w:r>
    </w:p>
    <w:p w14:paraId="3905AFC7" w14:textId="64D1D08C" w:rsidR="00A71506" w:rsidRDefault="00A71506" w:rsidP="00AA1A82">
      <w:pPr>
        <w:pStyle w:val="Heading2"/>
      </w:pPr>
      <w:r>
        <w:t>Clocks, Reset</w:t>
      </w:r>
      <w:r w:rsidR="00BC03CA">
        <w:t>, Power Management</w:t>
      </w:r>
      <w:r>
        <w:t xml:space="preserve"> and Mode Transition Sub-system</w:t>
      </w:r>
    </w:p>
    <w:p w14:paraId="21293678" w14:textId="032F6010" w:rsidR="00314CD1" w:rsidRDefault="00314CD1" w:rsidP="00314CD1">
      <w:pPr>
        <w:pStyle w:val="Heading3"/>
      </w:pPr>
      <w:r>
        <w:t>SoC State Machine</w:t>
      </w:r>
    </w:p>
    <w:p w14:paraId="4B84ED00" w14:textId="4F8F5B21" w:rsidR="00314CD1" w:rsidRDefault="00314CD1" w:rsidP="00314CD1">
      <w:r>
        <w:t>Following are the states for the SoC</w:t>
      </w:r>
    </w:p>
    <w:p w14:paraId="49A7D38F" w14:textId="59D7AE6E" w:rsidR="00963083" w:rsidRPr="00314CD1" w:rsidRDefault="00F673CC" w:rsidP="00E06505">
      <w:pPr>
        <w:pStyle w:val="Heading3"/>
      </w:pPr>
      <w:r>
        <w:t>Module State Machine</w:t>
      </w:r>
      <w:bookmarkStart w:id="0" w:name="_GoBack"/>
      <w:bookmarkEnd w:id="0"/>
    </w:p>
    <w:p w14:paraId="3202C31C" w14:textId="64AA1E48" w:rsidR="008E7D7E" w:rsidRDefault="008E7D7E" w:rsidP="00AA1A82">
      <w:pPr>
        <w:pStyle w:val="Heading2"/>
      </w:pPr>
      <w:r>
        <w:t>Debug Sub-system</w:t>
      </w:r>
    </w:p>
    <w:p w14:paraId="6D589276" w14:textId="4E8497B8" w:rsidR="008E7D7E" w:rsidRPr="003522E3" w:rsidRDefault="00640107" w:rsidP="00AA1A82">
      <w:pPr>
        <w:pStyle w:val="Heading2"/>
      </w:pPr>
      <w:r>
        <w:t>Domain Specific Hardware Accelerators</w:t>
      </w:r>
    </w:p>
    <w:sectPr w:rsidR="008E7D7E" w:rsidRPr="0035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E5596"/>
    <w:multiLevelType w:val="hybridMultilevel"/>
    <w:tmpl w:val="DE98326C"/>
    <w:lvl w:ilvl="0" w:tplc="26F62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4607"/>
    <w:rsid w:val="000E3938"/>
    <w:rsid w:val="0012242B"/>
    <w:rsid w:val="00163A0A"/>
    <w:rsid w:val="00314CD1"/>
    <w:rsid w:val="003522E3"/>
    <w:rsid w:val="003C378C"/>
    <w:rsid w:val="003E691B"/>
    <w:rsid w:val="005A1FAE"/>
    <w:rsid w:val="005A4AD1"/>
    <w:rsid w:val="00640107"/>
    <w:rsid w:val="00741718"/>
    <w:rsid w:val="008109E3"/>
    <w:rsid w:val="008935DB"/>
    <w:rsid w:val="008E7D7E"/>
    <w:rsid w:val="0092182D"/>
    <w:rsid w:val="00963083"/>
    <w:rsid w:val="00A71506"/>
    <w:rsid w:val="00AA1A82"/>
    <w:rsid w:val="00AC131F"/>
    <w:rsid w:val="00BC03CA"/>
    <w:rsid w:val="00BD67BD"/>
    <w:rsid w:val="00CD58B0"/>
    <w:rsid w:val="00D05D95"/>
    <w:rsid w:val="00DA4607"/>
    <w:rsid w:val="00DA47EB"/>
    <w:rsid w:val="00E06505"/>
    <w:rsid w:val="00EA58CC"/>
    <w:rsid w:val="00ED7CE5"/>
    <w:rsid w:val="00F6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AD5D"/>
  <w15:chartTrackingRefBased/>
  <w15:docId w15:val="{11334955-3EC8-48FF-AE22-EF10D8B5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18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82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182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A58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A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4A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5D9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3C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24</cp:revision>
  <dcterms:created xsi:type="dcterms:W3CDTF">2020-05-10T09:33:00Z</dcterms:created>
  <dcterms:modified xsi:type="dcterms:W3CDTF">2020-05-10T17:17:00Z</dcterms:modified>
</cp:coreProperties>
</file>