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29" w:rsidRDefault="006C3E68" w:rsidP="006C3E68">
      <w:pPr>
        <w:jc w:val="center"/>
      </w:pPr>
      <w:r>
        <w:t>Паспорт тестовый</w:t>
      </w:r>
      <w:bookmarkStart w:id="0" w:name="_GoBack"/>
      <w:bookmarkEnd w:id="0"/>
    </w:p>
    <w:sectPr w:rsidR="000B7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68"/>
    <w:rsid w:val="00442624"/>
    <w:rsid w:val="006C3E68"/>
    <w:rsid w:val="0075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4A0D"/>
  <w15:chartTrackingRefBased/>
  <w15:docId w15:val="{7C95B414-111C-411B-BA35-EE423A91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Беловолова Юлия Константиновна EXT</dc:creator>
  <cp:keywords/>
  <dc:description/>
  <cp:lastModifiedBy>Беловолова Юлия Константиновна EXT</cp:lastModifiedBy>
  <cp:revision>1</cp:revision>
  <dcterms:created xsi:type="dcterms:W3CDTF">2023-07-10T07:32:00Z</dcterms:created>
  <dcterms:modified xsi:type="dcterms:W3CDTF">2023-07-10T07:33:00Z</dcterms:modified>
</cp:coreProperties>
</file>