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8D7" w:rsidRDefault="000A05CE">
      <w:pPr>
        <w:pStyle w:val="Heading1"/>
        <w:jc w:val="center"/>
        <w:rPr>
          <w:rFonts w:ascii="Times New Roman" w:hAnsi="Times New Roman" w:cs="Times New Roman"/>
          <w:color w:val="auto"/>
          <w:sz w:val="36"/>
        </w:rPr>
      </w:pPr>
      <w:r w:rsidRPr="0026489E">
        <w:rPr>
          <w:rFonts w:ascii="Times New Roman" w:hAnsi="Times New Roman" w:cs="Times New Roman"/>
          <w:color w:val="auto"/>
          <w:sz w:val="36"/>
        </w:rPr>
        <w:t>PHỤ LỤC HỢP ĐỒNG</w:t>
      </w:r>
      <w:r w:rsidR="003F56AF">
        <w:rPr>
          <w:rFonts w:ascii="Times New Roman" w:hAnsi="Times New Roman" w:cs="Times New Roman"/>
          <w:color w:val="auto"/>
          <w:sz w:val="36"/>
        </w:rPr>
        <w:t xml:space="preserve"> </w:t>
      </w:r>
    </w:p>
    <w:p w:rsidR="003F56AF" w:rsidRPr="003F56AF" w:rsidRDefault="003F56AF" w:rsidP="003F56AF">
      <w:pPr>
        <w:jc w:val="center"/>
        <w:rPr>
          <w:b/>
        </w:rPr>
      </w:pPr>
      <w:r w:rsidRPr="003F56AF">
        <w:rPr>
          <w:b/>
        </w:rPr>
        <w:t>Số 01</w:t>
      </w:r>
    </w:p>
    <w:p w:rsidR="008C08D7" w:rsidRPr="00483307" w:rsidRDefault="000A05CE">
      <w:pPr>
        <w:jc w:val="center"/>
        <w:rPr>
          <w:rFonts w:cs="Times New Roman"/>
        </w:rPr>
      </w:pPr>
      <w:r w:rsidRPr="00483307">
        <w:rPr>
          <w:rFonts w:cs="Times New Roman"/>
        </w:rPr>
        <w:t>(Số: PL/2025/01 – Đính kèm Hợp đồng Nguyên Tắc số: HĐNT/2025 ký ngày 01/01/2025)</w:t>
      </w:r>
    </w:p>
    <w:p w:rsidR="008C08D7" w:rsidRDefault="000A05CE">
      <w:r>
        <w:t>Căn cứ:</w:t>
      </w:r>
    </w:p>
    <w:p w:rsidR="00483307" w:rsidRDefault="000A05CE">
      <w:r w:rsidRPr="009C6E07">
        <w:t>- Hợp đồng Nguyên Tắc số HĐNT/2025 ký ngày 01/01/2025 giữ</w:t>
      </w:r>
      <w:r w:rsidR="00483307">
        <w:t>a:</w:t>
      </w:r>
    </w:p>
    <w:tbl>
      <w:tblPr>
        <w:tblpPr w:leftFromText="180" w:rightFromText="180" w:vertAnchor="text" w:horzAnchor="margin" w:tblpXSpec="center" w:tblpY="143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032"/>
        <w:gridCol w:w="3776"/>
      </w:tblGrid>
      <w:tr w:rsidR="00483307" w:rsidRPr="00D2669C" w:rsidTr="00B41013">
        <w:trPr>
          <w:trHeight w:val="300"/>
        </w:trPr>
        <w:tc>
          <w:tcPr>
            <w:tcW w:w="2200" w:type="dxa"/>
            <w:shd w:val="clear" w:color="auto" w:fill="D9D9D9"/>
            <w:noWrap/>
            <w:vAlign w:val="center"/>
          </w:tcPr>
          <w:p w:rsidR="00483307" w:rsidRPr="00D2669C" w:rsidRDefault="00483307" w:rsidP="00B41013">
            <w:pPr>
              <w:spacing w:line="0" w:lineRule="atLeast"/>
              <w:rPr>
                <w:rFonts w:cs="Times New Roman"/>
                <w:szCs w:val="24"/>
              </w:rPr>
            </w:pPr>
          </w:p>
        </w:tc>
        <w:tc>
          <w:tcPr>
            <w:tcW w:w="4032" w:type="dxa"/>
            <w:shd w:val="clear" w:color="auto" w:fill="D9D9D9"/>
            <w:noWrap/>
            <w:vAlign w:val="center"/>
          </w:tcPr>
          <w:p w:rsidR="00483307" w:rsidRPr="00D2669C" w:rsidRDefault="00483307" w:rsidP="00B41013">
            <w:pPr>
              <w:spacing w:line="0" w:lineRule="atLeast"/>
              <w:jc w:val="center"/>
              <w:rPr>
                <w:rFonts w:cs="Times New Roman"/>
                <w:b/>
                <w:bCs/>
                <w:szCs w:val="24"/>
              </w:rPr>
            </w:pPr>
            <w:r w:rsidRPr="00D2669C">
              <w:rPr>
                <w:rFonts w:cs="Times New Roman"/>
                <w:b/>
                <w:bCs/>
                <w:szCs w:val="24"/>
              </w:rPr>
              <w:t>Khu Nghỉ Dưỡng (Resort Contact)</w:t>
            </w:r>
          </w:p>
        </w:tc>
        <w:tc>
          <w:tcPr>
            <w:tcW w:w="3776" w:type="dxa"/>
            <w:shd w:val="clear" w:color="auto" w:fill="D9D9D9"/>
            <w:noWrap/>
            <w:vAlign w:val="center"/>
          </w:tcPr>
          <w:p w:rsidR="00483307" w:rsidRPr="00D2669C" w:rsidRDefault="00483307" w:rsidP="00B41013">
            <w:pPr>
              <w:spacing w:line="0" w:lineRule="atLeast"/>
              <w:jc w:val="center"/>
              <w:rPr>
                <w:rFonts w:cs="Times New Roman"/>
                <w:b/>
                <w:bCs/>
                <w:szCs w:val="24"/>
              </w:rPr>
            </w:pPr>
            <w:r w:rsidRPr="00D2669C">
              <w:rPr>
                <w:rFonts w:cs="Times New Roman"/>
                <w:b/>
                <w:bCs/>
                <w:szCs w:val="24"/>
              </w:rPr>
              <w:t>Công Ty Lữ Hành (Tour Operator Contact)</w:t>
            </w:r>
          </w:p>
        </w:tc>
      </w:tr>
      <w:tr w:rsidR="00945261" w:rsidRPr="00D2669C" w:rsidTr="00B41013">
        <w:trPr>
          <w:trHeight w:val="300"/>
        </w:trPr>
        <w:tc>
          <w:tcPr>
            <w:tcW w:w="2200" w:type="dxa"/>
            <w:shd w:val="clear" w:color="auto" w:fill="auto"/>
            <w:noWrap/>
            <w:vAlign w:val="center"/>
          </w:tcPr>
          <w:p w:rsidR="00945261" w:rsidRDefault="00945261" w:rsidP="00B41013">
            <w:pPr>
              <w:spacing w:line="0" w:lineRule="atLeast"/>
              <w:rPr>
                <w:rFonts w:cs="Times New Roman"/>
                <w:szCs w:val="24"/>
              </w:rPr>
            </w:pPr>
          </w:p>
        </w:tc>
        <w:tc>
          <w:tcPr>
            <w:tcW w:w="4032" w:type="dxa"/>
            <w:shd w:val="clear" w:color="auto" w:fill="auto"/>
            <w:noWrap/>
            <w:vAlign w:val="center"/>
          </w:tcPr>
          <w:p w:rsidR="00232521" w:rsidRPr="00232521" w:rsidRDefault="00945261" w:rsidP="00232521">
            <w:pPr>
              <w:ind w:left="102"/>
              <w:rPr>
                <w:rFonts w:cs="Times New Roman"/>
                <w:b/>
                <w:bCs/>
                <w:szCs w:val="24"/>
              </w:rPr>
            </w:pPr>
            <w:r w:rsidRPr="00232521">
              <w:rPr>
                <w:rFonts w:cs="Times New Roman"/>
                <w:b/>
                <w:bCs/>
                <w:szCs w:val="24"/>
              </w:rPr>
              <w:t>CÔNG TY TNHH MỘT THÀNH VIÊN HOÀNG HÔN BIỂN</w:t>
            </w:r>
            <w:r w:rsidR="00232521">
              <w:rPr>
                <w:rFonts w:cs="Times New Roman"/>
                <w:b/>
                <w:bCs/>
                <w:szCs w:val="24"/>
              </w:rPr>
              <w:t xml:space="preserve"> (Bên A)</w:t>
            </w:r>
          </w:p>
        </w:tc>
        <w:tc>
          <w:tcPr>
            <w:tcW w:w="3776" w:type="dxa"/>
            <w:shd w:val="clear" w:color="auto" w:fill="auto"/>
            <w:noWrap/>
            <w:vAlign w:val="center"/>
          </w:tcPr>
          <w:p w:rsidR="00945261" w:rsidRPr="001954C5" w:rsidRDefault="001954C5" w:rsidP="001954C5">
            <w:pPr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  <w:r w:rsidRPr="000B4AA9">
              <w:rPr>
                <w:rFonts w:eastAsia="Times New Roman" w:cs="Times New Roman"/>
                <w:b/>
                <w:bCs/>
                <w:szCs w:val="24"/>
                <w:lang w:val="sv-SE"/>
              </w:rPr>
              <w:t>CÔNG TY TNHH ĐẦU TƯ VÀ DU LỊCH 365 (365 TRAVEL)</w:t>
            </w:r>
            <w:r w:rsidR="00232521">
              <w:rPr>
                <w:rFonts w:eastAsia="Times New Roman" w:cs="Times New Roman"/>
                <w:b/>
                <w:bCs/>
                <w:szCs w:val="24"/>
                <w:lang w:val="sv-SE"/>
              </w:rPr>
              <w:t xml:space="preserve"> (Bên B)</w:t>
            </w:r>
          </w:p>
        </w:tc>
      </w:tr>
      <w:tr w:rsidR="004D135E" w:rsidRPr="00D2669C" w:rsidTr="00232521">
        <w:trPr>
          <w:trHeight w:val="300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bookmarkStart w:id="0" w:name="_GoBack" w:colFirst="1" w:colLast="2"/>
            <w:r>
              <w:rPr>
                <w:rFonts w:cs="Times New Roman"/>
                <w:szCs w:val="24"/>
              </w:rPr>
              <w:t xml:space="preserve">Tên / </w:t>
            </w:r>
            <w:r w:rsidRPr="00D2669C">
              <w:rPr>
                <w:rFonts w:cs="Times New Roman"/>
                <w:szCs w:val="24"/>
              </w:rPr>
              <w:t>Name:</w:t>
            </w:r>
          </w:p>
        </w:tc>
        <w:tc>
          <w:tcPr>
            <w:tcW w:w="4032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 xml:space="preserve">(Mr) Ông Khổng Văn Tiệp </w:t>
            </w:r>
          </w:p>
        </w:tc>
        <w:tc>
          <w:tcPr>
            <w:tcW w:w="3776" w:type="dxa"/>
            <w:shd w:val="clear" w:color="auto" w:fill="auto"/>
            <w:noWrap/>
            <w:vAlign w:val="center"/>
          </w:tcPr>
          <w:p w:rsidR="004D135E" w:rsidRPr="00D03DF9" w:rsidRDefault="004D135E" w:rsidP="00232521">
            <w:pPr>
              <w:spacing w:line="0" w:lineRule="atLeast"/>
              <w:rPr>
                <w:rFonts w:cs="Times New Roman"/>
                <w:bCs/>
                <w:szCs w:val="24"/>
                <w:lang w:val="vi-VN"/>
              </w:rPr>
            </w:pPr>
            <w:r>
              <w:rPr>
                <w:rFonts w:cs="Times New Roman"/>
                <w:bCs/>
                <w:szCs w:val="24"/>
              </w:rPr>
              <w:t>Ms. Lê Thị Bích</w:t>
            </w:r>
            <w:r w:rsidRPr="000E7FAB">
              <w:rPr>
                <w:rFonts w:cs="Times New Roman"/>
                <w:bCs/>
                <w:szCs w:val="24"/>
              </w:rPr>
              <w:t xml:space="preserve"> Lan</w:t>
            </w:r>
          </w:p>
        </w:tc>
      </w:tr>
      <w:tr w:rsidR="004D135E" w:rsidRPr="00D2669C" w:rsidTr="00232521">
        <w:trPr>
          <w:trHeight w:val="1052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Vị trí / </w:t>
            </w:r>
            <w:r w:rsidRPr="00D2669C">
              <w:rPr>
                <w:rFonts w:cs="Times New Roman"/>
                <w:szCs w:val="24"/>
              </w:rPr>
              <w:t>Job Title:</w:t>
            </w:r>
          </w:p>
        </w:tc>
        <w:tc>
          <w:tcPr>
            <w:tcW w:w="4032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Phó Giám đốc </w:t>
            </w:r>
          </w:p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bCs/>
                <w:szCs w:val="24"/>
              </w:rPr>
              <w:t>Sunset Beach Resort &amp; Spa</w:t>
            </w:r>
          </w:p>
        </w:tc>
        <w:tc>
          <w:tcPr>
            <w:tcW w:w="3776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Phó Giám đốc /</w:t>
            </w:r>
          </w:p>
          <w:p w:rsidR="004D135E" w:rsidRPr="00496ACF" w:rsidRDefault="004D135E" w:rsidP="00232521">
            <w:pPr>
              <w:spacing w:line="0" w:lineRule="atLeast"/>
              <w:rPr>
                <w:rFonts w:cs="Times New Roman"/>
                <w:bCs/>
                <w:szCs w:val="24"/>
                <w:lang w:val="vi-VN"/>
              </w:rPr>
            </w:pPr>
          </w:p>
        </w:tc>
      </w:tr>
      <w:tr w:rsidR="004D135E" w:rsidRPr="00D2669C" w:rsidTr="00232521">
        <w:trPr>
          <w:trHeight w:val="300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Địa chỉ / </w:t>
            </w:r>
            <w:r w:rsidRPr="00D2669C">
              <w:rPr>
                <w:rFonts w:cs="Times New Roman"/>
                <w:szCs w:val="24"/>
              </w:rPr>
              <w:t>Address:</w:t>
            </w:r>
          </w:p>
        </w:tc>
        <w:tc>
          <w:tcPr>
            <w:tcW w:w="4032" w:type="dxa"/>
            <w:shd w:val="clear" w:color="auto" w:fill="auto"/>
            <w:noWrap/>
            <w:vAlign w:val="bottom"/>
          </w:tcPr>
          <w:p w:rsidR="004D135E" w:rsidRPr="00D2669C" w:rsidRDefault="004D135E" w:rsidP="003F56AF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 xml:space="preserve">100C/2 Trần Hưng Đạo, khu phố 7, </w:t>
            </w:r>
            <w:r>
              <w:rPr>
                <w:rFonts w:cs="Times New Roman"/>
                <w:szCs w:val="24"/>
              </w:rPr>
              <w:t xml:space="preserve">Phường </w:t>
            </w:r>
            <w:r w:rsidRPr="00D2669C">
              <w:rPr>
                <w:rFonts w:cs="Times New Roman"/>
                <w:szCs w:val="24"/>
              </w:rPr>
              <w:t>Dương Đông</w:t>
            </w:r>
            <w:r>
              <w:rPr>
                <w:rFonts w:cs="Times New Roman"/>
                <w:szCs w:val="24"/>
              </w:rPr>
              <w:t>,</w:t>
            </w:r>
            <w:r w:rsidRPr="00D2669C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Thành Phố </w:t>
            </w:r>
            <w:r w:rsidRPr="00D2669C">
              <w:rPr>
                <w:rFonts w:cs="Times New Roman"/>
                <w:szCs w:val="24"/>
              </w:rPr>
              <w:t>Ph</w:t>
            </w:r>
            <w:r>
              <w:rPr>
                <w:rFonts w:cs="Times New Roman"/>
                <w:szCs w:val="24"/>
              </w:rPr>
              <w:t>ú</w:t>
            </w:r>
            <w:r w:rsidRPr="00D2669C">
              <w:rPr>
                <w:rFonts w:cs="Times New Roman"/>
                <w:szCs w:val="24"/>
              </w:rPr>
              <w:t xml:space="preserve"> Qu</w:t>
            </w:r>
            <w:r>
              <w:rPr>
                <w:rFonts w:cs="Times New Roman"/>
                <w:szCs w:val="24"/>
              </w:rPr>
              <w:t>ố</w:t>
            </w:r>
            <w:r w:rsidRPr="00D2669C">
              <w:rPr>
                <w:rFonts w:cs="Times New Roman"/>
                <w:szCs w:val="24"/>
              </w:rPr>
              <w:t xml:space="preserve">c, </w:t>
            </w:r>
            <w:r>
              <w:rPr>
                <w:rFonts w:cs="Times New Roman"/>
                <w:szCs w:val="24"/>
              </w:rPr>
              <w:t xml:space="preserve">Tỉnh </w:t>
            </w:r>
            <w:r w:rsidRPr="00D2669C">
              <w:rPr>
                <w:rFonts w:cs="Times New Roman"/>
                <w:szCs w:val="24"/>
              </w:rPr>
              <w:t>Ki</w:t>
            </w:r>
            <w:r>
              <w:rPr>
                <w:rFonts w:cs="Times New Roman"/>
                <w:szCs w:val="24"/>
              </w:rPr>
              <w:t>ê</w:t>
            </w:r>
            <w:r w:rsidRPr="00D2669C">
              <w:rPr>
                <w:rFonts w:cs="Times New Roman"/>
                <w:szCs w:val="24"/>
              </w:rPr>
              <w:t>n Giang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3776" w:type="dxa"/>
            <w:shd w:val="clear" w:color="auto" w:fill="auto"/>
            <w:noWrap/>
            <w:vAlign w:val="bottom"/>
          </w:tcPr>
          <w:p w:rsidR="004D135E" w:rsidRPr="00496ACF" w:rsidRDefault="004D135E" w:rsidP="003F56AF">
            <w:pPr>
              <w:spacing w:line="0" w:lineRule="atLeast"/>
              <w:rPr>
                <w:rFonts w:cs="Times New Roman"/>
                <w:szCs w:val="24"/>
                <w:lang w:val="vi-VN"/>
              </w:rPr>
            </w:pPr>
            <w:r w:rsidRPr="00E65A86">
              <w:rPr>
                <w:rFonts w:cs="Times New Roman"/>
                <w:szCs w:val="24"/>
              </w:rPr>
              <w:t>Tầng 9 – Tòa nhà Ladeco, 266 Đội Cấn, Phường Liễu Giai, Quận Ba Đình, Hà Nội</w:t>
            </w:r>
            <w:r w:rsidR="003F56AF">
              <w:rPr>
                <w:rFonts w:cs="Times New Roman"/>
                <w:szCs w:val="24"/>
              </w:rPr>
              <w:t>,</w:t>
            </w:r>
          </w:p>
        </w:tc>
      </w:tr>
      <w:tr w:rsidR="004D135E" w:rsidRPr="00D2669C" w:rsidTr="00232521">
        <w:trPr>
          <w:trHeight w:val="300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Country:</w:t>
            </w:r>
          </w:p>
        </w:tc>
        <w:tc>
          <w:tcPr>
            <w:tcW w:w="4032" w:type="dxa"/>
            <w:shd w:val="clear" w:color="auto" w:fill="auto"/>
            <w:noWrap/>
            <w:vAlign w:val="bottom"/>
          </w:tcPr>
          <w:p w:rsidR="004D135E" w:rsidRPr="00D2669C" w:rsidRDefault="004D135E" w:rsidP="003F56AF">
            <w:pPr>
              <w:spacing w:line="0" w:lineRule="atLeas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Việ</w:t>
            </w:r>
            <w:r w:rsidR="003F56AF">
              <w:rPr>
                <w:rFonts w:cs="Times New Roman"/>
                <w:szCs w:val="24"/>
              </w:rPr>
              <w:t xml:space="preserve">t Nam </w:t>
            </w:r>
          </w:p>
        </w:tc>
        <w:tc>
          <w:tcPr>
            <w:tcW w:w="3776" w:type="dxa"/>
            <w:shd w:val="clear" w:color="auto" w:fill="auto"/>
            <w:noWrap/>
            <w:vAlign w:val="bottom"/>
          </w:tcPr>
          <w:p w:rsidR="004D135E" w:rsidRPr="00D2669C" w:rsidRDefault="004D135E" w:rsidP="003F56AF">
            <w:pPr>
              <w:spacing w:line="0" w:lineRule="atLeast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szCs w:val="24"/>
              </w:rPr>
              <w:t>Việ</w:t>
            </w:r>
            <w:r w:rsidR="003F56AF">
              <w:rPr>
                <w:rFonts w:cs="Times New Roman"/>
                <w:szCs w:val="24"/>
              </w:rPr>
              <w:t xml:space="preserve">t Nam </w:t>
            </w:r>
          </w:p>
        </w:tc>
      </w:tr>
      <w:tr w:rsidR="004D135E" w:rsidRPr="00D2669C" w:rsidTr="00232521">
        <w:trPr>
          <w:trHeight w:val="167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Tax code:</w:t>
            </w:r>
          </w:p>
        </w:tc>
        <w:tc>
          <w:tcPr>
            <w:tcW w:w="4032" w:type="dxa"/>
            <w:shd w:val="clear" w:color="auto" w:fill="auto"/>
            <w:noWrap/>
            <w:vAlign w:val="bottom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1702071243</w:t>
            </w:r>
          </w:p>
        </w:tc>
        <w:tc>
          <w:tcPr>
            <w:tcW w:w="3776" w:type="dxa"/>
            <w:shd w:val="clear" w:color="auto" w:fill="auto"/>
            <w:noWrap/>
            <w:vAlign w:val="bottom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color w:val="000000"/>
                <w:szCs w:val="24"/>
              </w:rPr>
            </w:pPr>
            <w:r w:rsidRPr="00E65A86">
              <w:rPr>
                <w:rFonts w:cs="Times New Roman"/>
                <w:color w:val="000000"/>
                <w:szCs w:val="24"/>
              </w:rPr>
              <w:t>0102126682</w:t>
            </w:r>
          </w:p>
        </w:tc>
      </w:tr>
      <w:tr w:rsidR="004D135E" w:rsidRPr="00D2669C" w:rsidTr="00232521">
        <w:trPr>
          <w:trHeight w:val="300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Telephone:</w:t>
            </w:r>
          </w:p>
        </w:tc>
        <w:tc>
          <w:tcPr>
            <w:tcW w:w="4032" w:type="dxa"/>
            <w:shd w:val="clear" w:color="auto" w:fill="auto"/>
            <w:noWrap/>
            <w:vAlign w:val="bottom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+84 2973 5678 88</w:t>
            </w:r>
          </w:p>
        </w:tc>
        <w:tc>
          <w:tcPr>
            <w:tcW w:w="3776" w:type="dxa"/>
            <w:shd w:val="clear" w:color="auto" w:fill="auto"/>
            <w:noWrap/>
            <w:vAlign w:val="bottom"/>
          </w:tcPr>
          <w:p w:rsidR="004D135E" w:rsidRPr="00496ACF" w:rsidRDefault="004D135E" w:rsidP="00232521">
            <w:pPr>
              <w:spacing w:line="0" w:lineRule="atLeast"/>
              <w:rPr>
                <w:rFonts w:cs="Times New Roman"/>
                <w:szCs w:val="24"/>
                <w:lang w:val="vi-VN"/>
              </w:rPr>
            </w:pPr>
            <w:r w:rsidRPr="007D1BCC">
              <w:rPr>
                <w:rFonts w:cs="Times New Roman"/>
                <w:szCs w:val="24"/>
              </w:rPr>
              <w:t>024 3835 4899</w:t>
            </w:r>
          </w:p>
        </w:tc>
      </w:tr>
      <w:tr w:rsidR="004D135E" w:rsidRPr="00D2669C" w:rsidTr="00232521">
        <w:trPr>
          <w:trHeight w:val="70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4D135E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Facsimile:</w:t>
            </w:r>
          </w:p>
        </w:tc>
        <w:tc>
          <w:tcPr>
            <w:tcW w:w="4032" w:type="dxa"/>
            <w:shd w:val="clear" w:color="auto" w:fill="auto"/>
            <w:noWrap/>
            <w:vAlign w:val="bottom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</w:p>
        </w:tc>
        <w:tc>
          <w:tcPr>
            <w:tcW w:w="3776" w:type="dxa"/>
            <w:shd w:val="clear" w:color="auto" w:fill="auto"/>
            <w:noWrap/>
            <w:vAlign w:val="bottom"/>
          </w:tcPr>
          <w:p w:rsidR="004D135E" w:rsidRPr="00D2669C" w:rsidRDefault="004D135E" w:rsidP="00232521">
            <w:pPr>
              <w:spacing w:line="0" w:lineRule="atLeast"/>
              <w:rPr>
                <w:rFonts w:cs="Times New Roman"/>
                <w:szCs w:val="24"/>
              </w:rPr>
            </w:pPr>
          </w:p>
        </w:tc>
      </w:tr>
      <w:tr w:rsidR="004D135E" w:rsidRPr="00D2669C" w:rsidTr="00B41013">
        <w:trPr>
          <w:trHeight w:val="362"/>
        </w:trPr>
        <w:tc>
          <w:tcPr>
            <w:tcW w:w="2200" w:type="dxa"/>
            <w:shd w:val="clear" w:color="auto" w:fill="auto"/>
            <w:noWrap/>
            <w:vAlign w:val="center"/>
          </w:tcPr>
          <w:p w:rsidR="004D135E" w:rsidRPr="00D2669C" w:rsidRDefault="004D135E" w:rsidP="004D135E">
            <w:pPr>
              <w:spacing w:line="0" w:lineRule="atLeast"/>
              <w:rPr>
                <w:rFonts w:cs="Times New Roman"/>
                <w:szCs w:val="24"/>
              </w:rPr>
            </w:pPr>
            <w:r w:rsidRPr="00D2669C">
              <w:rPr>
                <w:rFonts w:cs="Times New Roman"/>
                <w:szCs w:val="24"/>
              </w:rPr>
              <w:t>E-mail address:</w:t>
            </w:r>
          </w:p>
        </w:tc>
        <w:tc>
          <w:tcPr>
            <w:tcW w:w="4032" w:type="dxa"/>
            <w:shd w:val="clear" w:color="auto" w:fill="auto"/>
            <w:noWrap/>
            <w:vAlign w:val="center"/>
          </w:tcPr>
          <w:p w:rsidR="004D135E" w:rsidRPr="00D2669C" w:rsidRDefault="004D135E" w:rsidP="004D135E">
            <w:pPr>
              <w:spacing w:line="0" w:lineRule="atLeast"/>
              <w:rPr>
                <w:rFonts w:cs="Times New Roman"/>
                <w:szCs w:val="24"/>
                <w:u w:val="single"/>
              </w:rPr>
            </w:pPr>
            <w:r w:rsidRPr="00D2669C">
              <w:rPr>
                <w:rFonts w:cs="Times New Roman"/>
                <w:szCs w:val="24"/>
                <w:u w:val="single"/>
              </w:rPr>
              <w:t>gm@sunset.vn</w:t>
            </w:r>
          </w:p>
        </w:tc>
        <w:tc>
          <w:tcPr>
            <w:tcW w:w="3776" w:type="dxa"/>
            <w:shd w:val="clear" w:color="auto" w:fill="auto"/>
            <w:noWrap/>
            <w:vAlign w:val="center"/>
          </w:tcPr>
          <w:p w:rsidR="004D135E" w:rsidRPr="00D2669C" w:rsidRDefault="004D135E" w:rsidP="0064297A">
            <w:pPr>
              <w:spacing w:line="0" w:lineRule="atLeast"/>
              <w:rPr>
                <w:rStyle w:val="Hyperlink"/>
                <w:rFonts w:cs="Times New Roman"/>
                <w:szCs w:val="24"/>
              </w:rPr>
            </w:pPr>
            <w:r w:rsidRPr="00330FAB">
              <w:rPr>
                <w:rStyle w:val="Hyperlink"/>
                <w:rFonts w:cs="Times New Roman"/>
                <w:szCs w:val="24"/>
              </w:rPr>
              <w:t>info@365travel.asia</w:t>
            </w:r>
          </w:p>
        </w:tc>
      </w:tr>
    </w:tbl>
    <w:bookmarkEnd w:id="0"/>
    <w:p w:rsidR="008C08D7" w:rsidRPr="009C6E07" w:rsidRDefault="000A05CE" w:rsidP="00232521">
      <w:pPr>
        <w:spacing w:after="0"/>
        <w:rPr>
          <w:rFonts w:eastAsia="Times New Roman" w:cs="Times New Roman"/>
          <w:bCs/>
          <w:szCs w:val="24"/>
          <w:lang w:val="sv-SE"/>
        </w:rPr>
      </w:pPr>
      <w:r>
        <w:br/>
        <w:t>- Theo sự thỏa thuận giữa hai bên nhằm hỗ trợ chính sách giá trong giai đoạn nhất định,</w:t>
      </w:r>
    </w:p>
    <w:p w:rsidR="008C08D7" w:rsidRDefault="000A05CE" w:rsidP="00232521">
      <w:pPr>
        <w:spacing w:after="0"/>
      </w:pPr>
      <w:r>
        <w:t>Hai bên thống nhất điều chỉnh nội dung hợp đồng như sau:</w:t>
      </w:r>
    </w:p>
    <w:p w:rsidR="008C08D7" w:rsidRDefault="000A05CE">
      <w:pPr>
        <w:rPr>
          <w:b/>
        </w:rPr>
      </w:pPr>
      <w:r w:rsidRPr="009C6E07">
        <w:rPr>
          <w:b/>
        </w:rPr>
        <w:t>1. Giá phòng áp dụ</w:t>
      </w:r>
      <w:r w:rsidR="00354AA6">
        <w:rPr>
          <w:b/>
        </w:rPr>
        <w:t>ng: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1818"/>
        <w:gridCol w:w="2880"/>
        <w:gridCol w:w="2430"/>
        <w:gridCol w:w="2340"/>
      </w:tblGrid>
      <w:tr w:rsidR="008C08D7" w:rsidTr="009E1C2C">
        <w:tc>
          <w:tcPr>
            <w:tcW w:w="1818" w:type="dxa"/>
          </w:tcPr>
          <w:p w:rsidR="008C08D7" w:rsidRPr="00232DE0" w:rsidRDefault="000A05CE" w:rsidP="00232DE0">
            <w:pPr>
              <w:jc w:val="center"/>
              <w:rPr>
                <w:b/>
              </w:rPr>
            </w:pPr>
            <w:r w:rsidRPr="00232DE0">
              <w:rPr>
                <w:b/>
              </w:rPr>
              <w:t>Loại phòng</w:t>
            </w:r>
          </w:p>
        </w:tc>
        <w:tc>
          <w:tcPr>
            <w:tcW w:w="2880" w:type="dxa"/>
          </w:tcPr>
          <w:p w:rsidR="008C08D7" w:rsidRDefault="000A05CE" w:rsidP="00232DE0">
            <w:pPr>
              <w:jc w:val="center"/>
              <w:rPr>
                <w:b/>
              </w:rPr>
            </w:pPr>
            <w:r w:rsidRPr="00232DE0">
              <w:rPr>
                <w:b/>
              </w:rPr>
              <w:t>Mùa thường</w:t>
            </w:r>
          </w:p>
          <w:p w:rsidR="009E1C2C" w:rsidRDefault="009E1C2C" w:rsidP="00232DE0">
            <w:pPr>
              <w:jc w:val="center"/>
              <w:rPr>
                <w:b/>
              </w:rPr>
            </w:pPr>
            <w:r>
              <w:rPr>
                <w:b/>
              </w:rPr>
              <w:t>(01/09/2025 – 31/10/2025</w:t>
            </w:r>
          </w:p>
          <w:p w:rsidR="00354AA6" w:rsidRPr="00232DE0" w:rsidRDefault="00354AA6" w:rsidP="00232DE0">
            <w:pPr>
              <w:jc w:val="center"/>
              <w:rPr>
                <w:b/>
              </w:rPr>
            </w:pPr>
            <w:r>
              <w:rPr>
                <w:b/>
              </w:rPr>
              <w:t>01/04/2026 – 31/05/2026)</w:t>
            </w:r>
          </w:p>
        </w:tc>
        <w:tc>
          <w:tcPr>
            <w:tcW w:w="2430" w:type="dxa"/>
          </w:tcPr>
          <w:p w:rsidR="008C08D7" w:rsidRDefault="00354AA6" w:rsidP="00354AA6">
            <w:pPr>
              <w:jc w:val="center"/>
              <w:rPr>
                <w:b/>
              </w:rPr>
            </w:pPr>
            <w:r>
              <w:rPr>
                <w:b/>
              </w:rPr>
              <w:t xml:space="preserve">Mùa hè </w:t>
            </w:r>
          </w:p>
          <w:p w:rsidR="00354AA6" w:rsidRPr="00232DE0" w:rsidRDefault="00354AA6" w:rsidP="00354AA6">
            <w:pPr>
              <w:jc w:val="center"/>
              <w:rPr>
                <w:b/>
              </w:rPr>
            </w:pPr>
            <w:r>
              <w:rPr>
                <w:b/>
              </w:rPr>
              <w:t>(Từ 01/06/2025 – 31/08/2025)</w:t>
            </w:r>
          </w:p>
        </w:tc>
        <w:tc>
          <w:tcPr>
            <w:tcW w:w="2340" w:type="dxa"/>
          </w:tcPr>
          <w:p w:rsidR="00354AA6" w:rsidRDefault="000A05CE" w:rsidP="00354AA6">
            <w:pPr>
              <w:jc w:val="center"/>
              <w:rPr>
                <w:b/>
              </w:rPr>
            </w:pPr>
            <w:r w:rsidRPr="00232DE0">
              <w:rPr>
                <w:b/>
              </w:rPr>
              <w:t xml:space="preserve">Mùa cao điểm </w:t>
            </w:r>
          </w:p>
          <w:p w:rsidR="008C08D7" w:rsidRPr="00232DE0" w:rsidRDefault="000A05CE" w:rsidP="009E1C2C">
            <w:pPr>
              <w:jc w:val="center"/>
              <w:rPr>
                <w:b/>
              </w:rPr>
            </w:pPr>
            <w:r w:rsidRPr="00232DE0">
              <w:rPr>
                <w:b/>
              </w:rPr>
              <w:t>(</w:t>
            </w:r>
            <w:r w:rsidR="00354AA6">
              <w:rPr>
                <w:b/>
              </w:rPr>
              <w:t>01/11/2025– 31/03/2026</w:t>
            </w:r>
            <w:r w:rsidRPr="00232DE0">
              <w:rPr>
                <w:b/>
              </w:rPr>
              <w:t>)</w:t>
            </w:r>
          </w:p>
        </w:tc>
      </w:tr>
      <w:tr w:rsidR="008C08D7" w:rsidTr="009E1C2C">
        <w:tc>
          <w:tcPr>
            <w:tcW w:w="1818" w:type="dxa"/>
          </w:tcPr>
          <w:p w:rsidR="008C08D7" w:rsidRDefault="000A05CE">
            <w:r>
              <w:t>Deluxe Room</w:t>
            </w:r>
          </w:p>
        </w:tc>
        <w:tc>
          <w:tcPr>
            <w:tcW w:w="2880" w:type="dxa"/>
          </w:tcPr>
          <w:p w:rsidR="008C08D7" w:rsidRDefault="000A05CE" w:rsidP="003F56AF">
            <w:pPr>
              <w:jc w:val="center"/>
            </w:pPr>
            <w:r>
              <w:t>1,035,000 VNĐ</w:t>
            </w:r>
          </w:p>
        </w:tc>
        <w:tc>
          <w:tcPr>
            <w:tcW w:w="2430" w:type="dxa"/>
          </w:tcPr>
          <w:p w:rsidR="008C08D7" w:rsidRDefault="000A05CE" w:rsidP="003F56AF">
            <w:pPr>
              <w:jc w:val="center"/>
            </w:pPr>
            <w:r>
              <w:t>1,125,000 VNĐ</w:t>
            </w:r>
          </w:p>
        </w:tc>
        <w:tc>
          <w:tcPr>
            <w:tcW w:w="2340" w:type="dxa"/>
          </w:tcPr>
          <w:p w:rsidR="008C08D7" w:rsidRDefault="000A05CE" w:rsidP="003F56AF">
            <w:pPr>
              <w:jc w:val="center"/>
            </w:pPr>
            <w:r>
              <w:t>1,215,000 VNĐ</w:t>
            </w:r>
          </w:p>
        </w:tc>
      </w:tr>
      <w:tr w:rsidR="008C08D7" w:rsidTr="009E1C2C">
        <w:tc>
          <w:tcPr>
            <w:tcW w:w="1818" w:type="dxa"/>
          </w:tcPr>
          <w:p w:rsidR="008C08D7" w:rsidRDefault="000A05CE">
            <w:r>
              <w:t>Deluxe Ocean View</w:t>
            </w:r>
          </w:p>
        </w:tc>
        <w:tc>
          <w:tcPr>
            <w:tcW w:w="2880" w:type="dxa"/>
          </w:tcPr>
          <w:p w:rsidR="008C08D7" w:rsidRDefault="000A05CE" w:rsidP="003F56AF">
            <w:pPr>
              <w:jc w:val="center"/>
            </w:pPr>
            <w:r>
              <w:t>1,125,000 VNĐ</w:t>
            </w:r>
          </w:p>
        </w:tc>
        <w:tc>
          <w:tcPr>
            <w:tcW w:w="2430" w:type="dxa"/>
          </w:tcPr>
          <w:p w:rsidR="008C08D7" w:rsidRDefault="000A05CE" w:rsidP="003F56AF">
            <w:pPr>
              <w:jc w:val="center"/>
            </w:pPr>
            <w:r>
              <w:t>1,215,000 VNĐ</w:t>
            </w:r>
          </w:p>
        </w:tc>
        <w:tc>
          <w:tcPr>
            <w:tcW w:w="2340" w:type="dxa"/>
          </w:tcPr>
          <w:p w:rsidR="008C08D7" w:rsidRDefault="000A05CE" w:rsidP="003F56AF">
            <w:pPr>
              <w:jc w:val="center"/>
            </w:pPr>
            <w:r>
              <w:t>1,305,000 VNĐ</w:t>
            </w:r>
          </w:p>
        </w:tc>
      </w:tr>
      <w:tr w:rsidR="008C08D7" w:rsidTr="009E1C2C">
        <w:tc>
          <w:tcPr>
            <w:tcW w:w="1818" w:type="dxa"/>
          </w:tcPr>
          <w:p w:rsidR="008C08D7" w:rsidRDefault="000A05CE">
            <w:r>
              <w:t>Deluxe Ocean Panorama</w:t>
            </w:r>
          </w:p>
        </w:tc>
        <w:tc>
          <w:tcPr>
            <w:tcW w:w="2880" w:type="dxa"/>
          </w:tcPr>
          <w:p w:rsidR="008C08D7" w:rsidRDefault="000A05CE" w:rsidP="003F56AF">
            <w:pPr>
              <w:jc w:val="center"/>
            </w:pPr>
            <w:r>
              <w:t>1,215,000 VNĐ</w:t>
            </w:r>
          </w:p>
        </w:tc>
        <w:tc>
          <w:tcPr>
            <w:tcW w:w="2430" w:type="dxa"/>
          </w:tcPr>
          <w:p w:rsidR="008C08D7" w:rsidRDefault="000A05CE" w:rsidP="003F56AF">
            <w:pPr>
              <w:jc w:val="center"/>
            </w:pPr>
            <w:r>
              <w:t>1,305,000 VNĐ</w:t>
            </w:r>
          </w:p>
        </w:tc>
        <w:tc>
          <w:tcPr>
            <w:tcW w:w="2340" w:type="dxa"/>
          </w:tcPr>
          <w:p w:rsidR="008C08D7" w:rsidRDefault="000A05CE" w:rsidP="003F56AF">
            <w:pPr>
              <w:jc w:val="center"/>
            </w:pPr>
            <w:r>
              <w:t>1,395,000 VNĐ</w:t>
            </w:r>
          </w:p>
        </w:tc>
      </w:tr>
      <w:tr w:rsidR="008C08D7" w:rsidTr="009E1C2C">
        <w:tc>
          <w:tcPr>
            <w:tcW w:w="1818" w:type="dxa"/>
          </w:tcPr>
          <w:p w:rsidR="008C08D7" w:rsidRDefault="000A05CE">
            <w:r>
              <w:t>Sunset Premium</w:t>
            </w:r>
          </w:p>
        </w:tc>
        <w:tc>
          <w:tcPr>
            <w:tcW w:w="2880" w:type="dxa"/>
          </w:tcPr>
          <w:p w:rsidR="008C08D7" w:rsidRDefault="000A05CE" w:rsidP="003F56AF">
            <w:pPr>
              <w:jc w:val="center"/>
            </w:pPr>
            <w:r>
              <w:t>1,755,000 VNĐ</w:t>
            </w:r>
          </w:p>
        </w:tc>
        <w:tc>
          <w:tcPr>
            <w:tcW w:w="2430" w:type="dxa"/>
          </w:tcPr>
          <w:p w:rsidR="008C08D7" w:rsidRDefault="000A05CE" w:rsidP="003F56AF">
            <w:pPr>
              <w:jc w:val="center"/>
            </w:pPr>
            <w:r>
              <w:t>1,755,000 VNĐ</w:t>
            </w:r>
          </w:p>
        </w:tc>
        <w:tc>
          <w:tcPr>
            <w:tcW w:w="2340" w:type="dxa"/>
          </w:tcPr>
          <w:p w:rsidR="008C08D7" w:rsidRDefault="000A05CE" w:rsidP="003F56AF">
            <w:pPr>
              <w:jc w:val="center"/>
            </w:pPr>
            <w:r>
              <w:t>1,755,000 VNĐ</w:t>
            </w:r>
          </w:p>
        </w:tc>
      </w:tr>
      <w:tr w:rsidR="008C08D7" w:rsidTr="009E1C2C">
        <w:tc>
          <w:tcPr>
            <w:tcW w:w="1818" w:type="dxa"/>
          </w:tcPr>
          <w:p w:rsidR="008C08D7" w:rsidRDefault="000A05CE">
            <w:r>
              <w:t>Deluxe Family</w:t>
            </w:r>
          </w:p>
        </w:tc>
        <w:tc>
          <w:tcPr>
            <w:tcW w:w="2880" w:type="dxa"/>
          </w:tcPr>
          <w:p w:rsidR="008C08D7" w:rsidRDefault="000A05CE" w:rsidP="003F56AF">
            <w:pPr>
              <w:jc w:val="center"/>
            </w:pPr>
            <w:r>
              <w:t>1,845,000 VNĐ</w:t>
            </w:r>
          </w:p>
        </w:tc>
        <w:tc>
          <w:tcPr>
            <w:tcW w:w="2430" w:type="dxa"/>
          </w:tcPr>
          <w:p w:rsidR="008C08D7" w:rsidRDefault="000A05CE" w:rsidP="003F56AF">
            <w:pPr>
              <w:jc w:val="center"/>
            </w:pPr>
            <w:r>
              <w:t>1,845,000 VNĐ</w:t>
            </w:r>
          </w:p>
        </w:tc>
        <w:tc>
          <w:tcPr>
            <w:tcW w:w="2340" w:type="dxa"/>
          </w:tcPr>
          <w:p w:rsidR="008C08D7" w:rsidRDefault="000A05CE" w:rsidP="003F56AF">
            <w:pPr>
              <w:jc w:val="center"/>
            </w:pPr>
            <w:r>
              <w:t>1,845,000 VNĐ</w:t>
            </w:r>
          </w:p>
        </w:tc>
      </w:tr>
      <w:tr w:rsidR="008C08D7" w:rsidTr="009E1C2C">
        <w:tc>
          <w:tcPr>
            <w:tcW w:w="1818" w:type="dxa"/>
          </w:tcPr>
          <w:p w:rsidR="008C08D7" w:rsidRDefault="000A05CE">
            <w:r>
              <w:t>Grand Suite</w:t>
            </w:r>
          </w:p>
        </w:tc>
        <w:tc>
          <w:tcPr>
            <w:tcW w:w="2880" w:type="dxa"/>
          </w:tcPr>
          <w:p w:rsidR="008C08D7" w:rsidRDefault="000A05CE" w:rsidP="003F56AF">
            <w:pPr>
              <w:jc w:val="center"/>
            </w:pPr>
            <w:r>
              <w:t>2,250,000 VNĐ</w:t>
            </w:r>
          </w:p>
        </w:tc>
        <w:tc>
          <w:tcPr>
            <w:tcW w:w="2430" w:type="dxa"/>
          </w:tcPr>
          <w:p w:rsidR="008C08D7" w:rsidRDefault="000A05CE" w:rsidP="003F56AF">
            <w:pPr>
              <w:jc w:val="center"/>
            </w:pPr>
            <w:r>
              <w:t>2,250,000 VNĐ</w:t>
            </w:r>
          </w:p>
        </w:tc>
        <w:tc>
          <w:tcPr>
            <w:tcW w:w="2340" w:type="dxa"/>
          </w:tcPr>
          <w:p w:rsidR="008C08D7" w:rsidRDefault="000A05CE" w:rsidP="003F56AF">
            <w:pPr>
              <w:jc w:val="center"/>
            </w:pPr>
            <w:r>
              <w:t>2,430,000 VNĐ</w:t>
            </w:r>
          </w:p>
        </w:tc>
      </w:tr>
    </w:tbl>
    <w:p w:rsidR="00056EAB" w:rsidRDefault="000A05CE" w:rsidP="00232521">
      <w:pPr>
        <w:spacing w:after="0"/>
      </w:pPr>
      <w:r>
        <w:br/>
        <w:t>- Giá đã bao gồm ăn sáng buffet, 5% phí phục vụ và 10% VAT, miễn phí hồ bơi, wifi, trà, café, nước suối hằng ngày và xe đưa đón sân bay theo lị</w:t>
      </w:r>
      <w:r w:rsidR="009C6E07">
        <w:t>ch.</w:t>
      </w:r>
    </w:p>
    <w:p w:rsidR="009C6E07" w:rsidRDefault="009C6E07" w:rsidP="00232521">
      <w:pPr>
        <w:spacing w:after="0"/>
      </w:pPr>
      <w:r>
        <w:br/>
      </w:r>
      <w:r w:rsidRPr="009C6E07">
        <w:rPr>
          <w:b/>
        </w:rPr>
        <w:t>2. Chính sách phụ thu</w:t>
      </w:r>
    </w:p>
    <w:p w:rsidR="008C08D7" w:rsidRDefault="000A05CE" w:rsidP="00232521">
      <w:pPr>
        <w:spacing w:after="0"/>
      </w:pPr>
      <w:r>
        <w:t>Phụ thu mùa cao điểm và các quy định khác sẽ áp dụng theo hợp đồng chính số HĐNT/2025.</w:t>
      </w:r>
    </w:p>
    <w:p w:rsidR="009C6E07" w:rsidRDefault="009C6E07" w:rsidP="00232521">
      <w:pPr>
        <w:spacing w:after="0"/>
      </w:pPr>
      <w:r>
        <w:t>Phụ thu mùa cao điểm đặc biệt:</w:t>
      </w:r>
    </w:p>
    <w:p w:rsidR="009C6E07" w:rsidRDefault="009C6E07" w:rsidP="00232521">
      <w:pPr>
        <w:spacing w:after="0"/>
      </w:pPr>
      <w:r>
        <w:t>- Các ngày 30/04, 01/05, 28/12–02/01, 15</w:t>
      </w:r>
      <w:r w:rsidR="0064037D">
        <w:t>/02–19/02: +200.000VND/phòng/đêm</w:t>
      </w:r>
    </w:p>
    <w:p w:rsidR="009C6E07" w:rsidRDefault="009C6E07" w:rsidP="00232521">
      <w:pPr>
        <w:spacing w:after="0"/>
      </w:pPr>
      <w:r>
        <w:t>Phụ thu theo quốc tịch:</w:t>
      </w:r>
    </w:p>
    <w:p w:rsidR="008C08D7" w:rsidRDefault="009C6E07" w:rsidP="002D36F6">
      <w:pPr>
        <w:spacing w:after="0"/>
      </w:pPr>
      <w:r>
        <w:lastRenderedPageBreak/>
        <w:t>- Khách từ Ba Lan, Nga, khối CIS: +400.000 VNĐ/</w:t>
      </w:r>
      <w:r w:rsidR="009E1C2C">
        <w:t>phòng/</w:t>
      </w:r>
      <w:r>
        <w:t>đêm</w:t>
      </w:r>
      <w:r>
        <w:br/>
      </w:r>
    </w:p>
    <w:p w:rsidR="008C08D7" w:rsidRPr="009C6E07" w:rsidRDefault="009C6E07" w:rsidP="00056EAB">
      <w:pPr>
        <w:spacing w:after="0"/>
        <w:rPr>
          <w:b/>
        </w:rPr>
      </w:pPr>
      <w:r w:rsidRPr="009C6E07">
        <w:rPr>
          <w:b/>
        </w:rPr>
        <w:t xml:space="preserve">4 </w:t>
      </w:r>
      <w:r w:rsidR="000A05CE" w:rsidRPr="009C6E07">
        <w:rPr>
          <w:b/>
        </w:rPr>
        <w:t>. Hiệu lực và điều khoản khác:</w:t>
      </w:r>
    </w:p>
    <w:p w:rsidR="008C08D7" w:rsidRDefault="000A05CE" w:rsidP="00056EAB">
      <w:pPr>
        <w:spacing w:after="0"/>
      </w:pPr>
      <w:r>
        <w:t>- Phụ lục này là một phần không tách rời của Hợp đồng Nguyên Tắc số HĐNT/2025 và có hiệu lực pháp lý tương đương.</w:t>
      </w:r>
      <w:r>
        <w:br/>
        <w:t>- Các điều khoản khác không đề cập tại phụ lục này vẫn giữ nguyên như trong hợp đồng chính.</w:t>
      </w:r>
    </w:p>
    <w:p w:rsidR="00056EAB" w:rsidRDefault="00056EAB" w:rsidP="00056EAB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428"/>
      </w:tblGrid>
      <w:tr w:rsidR="009C6E07" w:rsidTr="009C6E07">
        <w:trPr>
          <w:trHeight w:val="3779"/>
          <w:jc w:val="center"/>
        </w:trPr>
        <w:tc>
          <w:tcPr>
            <w:tcW w:w="4428" w:type="dxa"/>
          </w:tcPr>
          <w:p w:rsidR="009C6E07" w:rsidRDefault="009C6E07" w:rsidP="009C6E07">
            <w:pPr>
              <w:jc w:val="center"/>
            </w:pPr>
            <w:r>
              <w:t>ĐẠI DIỆN BÊN A</w:t>
            </w:r>
          </w:p>
          <w:p w:rsidR="009C6E07" w:rsidRPr="000B4AA9" w:rsidRDefault="009C6E07" w:rsidP="009C6E07">
            <w:pPr>
              <w:ind w:left="102"/>
              <w:jc w:val="center"/>
              <w:rPr>
                <w:rFonts w:eastAsia="Times New Roman" w:cs="Times New Roman"/>
                <w:szCs w:val="24"/>
              </w:rPr>
            </w:pPr>
            <w:r w:rsidRPr="000B4AA9">
              <w:rPr>
                <w:rFonts w:cs="Times New Roman"/>
                <w:b/>
                <w:bCs/>
                <w:szCs w:val="24"/>
              </w:rPr>
              <w:t>CÔNG TY TNHH MỘT THÀNH VIÊN HOÀNG HÔN BIỂN</w:t>
            </w: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</w:p>
          <w:p w:rsidR="009C6E07" w:rsidRDefault="009C6E07" w:rsidP="009C6E07">
            <w:pPr>
              <w:jc w:val="center"/>
            </w:pPr>
            <w:r w:rsidRPr="000B4AA9">
              <w:rPr>
                <w:rFonts w:cs="Times New Roman"/>
                <w:color w:val="000000"/>
                <w:szCs w:val="24"/>
              </w:rPr>
              <w:t>Ông Khổng Văn Tiệp</w:t>
            </w:r>
          </w:p>
        </w:tc>
        <w:tc>
          <w:tcPr>
            <w:tcW w:w="4428" w:type="dxa"/>
          </w:tcPr>
          <w:p w:rsidR="009C6E07" w:rsidRDefault="009C6E07">
            <w:r>
              <w:t xml:space="preserve">                        ĐẠI DIỆN BÊN B</w:t>
            </w: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  <w:r w:rsidRPr="000B4AA9">
              <w:rPr>
                <w:rFonts w:eastAsia="Times New Roman" w:cs="Times New Roman"/>
                <w:b/>
                <w:bCs/>
                <w:szCs w:val="24"/>
                <w:lang w:val="sv-SE"/>
              </w:rPr>
              <w:t>CÔNG TY TNHH ĐẦU TƯ VÀ DU LỊCH 365 (365 TRAVEL)</w:t>
            </w: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Default="009C6E07" w:rsidP="009C6E0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v-SE"/>
              </w:rPr>
            </w:pPr>
          </w:p>
          <w:p w:rsidR="009C6E07" w:rsidRPr="009C6E07" w:rsidRDefault="009C6E07" w:rsidP="009C6E07">
            <w:pPr>
              <w:jc w:val="center"/>
            </w:pPr>
            <w:r w:rsidRPr="000B4AA9">
              <w:rPr>
                <w:rFonts w:eastAsia="Times New Roman" w:cs="Times New Roman"/>
                <w:spacing w:val="-1"/>
                <w:szCs w:val="24"/>
              </w:rPr>
              <w:t>Bà Lê Thị Bích Lan</w:t>
            </w:r>
          </w:p>
        </w:tc>
      </w:tr>
    </w:tbl>
    <w:p w:rsidR="008C08D7" w:rsidRDefault="000A05CE">
      <w:r>
        <w:tab/>
      </w:r>
      <w:r w:rsidR="009C6E07">
        <w:t xml:space="preserve">                               </w:t>
      </w:r>
    </w:p>
    <w:p w:rsidR="009C6E07" w:rsidRDefault="009C6E07"/>
    <w:p w:rsidR="009C6E07" w:rsidRDefault="009C6E07"/>
    <w:p w:rsidR="008C08D7" w:rsidRDefault="008C08D7"/>
    <w:sectPr w:rsidR="008C08D7" w:rsidSect="009E1C2C">
      <w:pgSz w:w="12240" w:h="15840"/>
      <w:pgMar w:top="1170" w:right="1260" w:bottom="13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EAB"/>
    <w:rsid w:val="0006063C"/>
    <w:rsid w:val="000A05CE"/>
    <w:rsid w:val="0015074B"/>
    <w:rsid w:val="00150D18"/>
    <w:rsid w:val="001954C5"/>
    <w:rsid w:val="00232521"/>
    <w:rsid w:val="00232DE0"/>
    <w:rsid w:val="0025209D"/>
    <w:rsid w:val="0026489E"/>
    <w:rsid w:val="0029639D"/>
    <w:rsid w:val="002D36F6"/>
    <w:rsid w:val="00326F90"/>
    <w:rsid w:val="00354AA6"/>
    <w:rsid w:val="003959A7"/>
    <w:rsid w:val="003F56AF"/>
    <w:rsid w:val="00483307"/>
    <w:rsid w:val="00486084"/>
    <w:rsid w:val="004B60DF"/>
    <w:rsid w:val="004D135E"/>
    <w:rsid w:val="004D1A63"/>
    <w:rsid w:val="0064037D"/>
    <w:rsid w:val="0064297A"/>
    <w:rsid w:val="00747164"/>
    <w:rsid w:val="008C08D7"/>
    <w:rsid w:val="00945261"/>
    <w:rsid w:val="009C28F4"/>
    <w:rsid w:val="009C6E07"/>
    <w:rsid w:val="009E1C2C"/>
    <w:rsid w:val="00AA1D8D"/>
    <w:rsid w:val="00B47730"/>
    <w:rsid w:val="00CB0664"/>
    <w:rsid w:val="00F85506"/>
    <w:rsid w:val="00FC693F"/>
    <w:rsid w:val="00FF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5FBDBD-528C-4E22-A5E6-D06968DB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4C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3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8069FB-D467-4577-84CC-7ADE42D7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 Trang Dang</cp:lastModifiedBy>
  <cp:revision>27</cp:revision>
  <dcterms:created xsi:type="dcterms:W3CDTF">2013-12-23T23:15:00Z</dcterms:created>
  <dcterms:modified xsi:type="dcterms:W3CDTF">2025-07-11T08:08:00Z</dcterms:modified>
  <cp:category/>
</cp:coreProperties>
</file>