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9DC" w:rsidRDefault="00D149DC"/>
    <w:p w:rsidR="00D149DC" w:rsidRDefault="00D149DC"/>
    <w:p w:rsidR="00D149DC" w:rsidRDefault="00D149DC"/>
    <w:tbl>
      <w:tblPr>
        <w:tblStyle w:val="Gitternetztabelle6farbigAkzent4"/>
        <w:tblW w:w="10343" w:type="dxa"/>
        <w:tblLook w:val="04A0" w:firstRow="1" w:lastRow="0" w:firstColumn="1" w:lastColumn="0" w:noHBand="0" w:noVBand="1"/>
      </w:tblPr>
      <w:tblGrid>
        <w:gridCol w:w="575"/>
        <w:gridCol w:w="4789"/>
        <w:gridCol w:w="4979"/>
      </w:tblGrid>
      <w:tr w:rsidR="005717C4" w:rsidRPr="005F3341" w:rsidTr="00982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Nr.</w:t>
            </w:r>
          </w:p>
        </w:tc>
        <w:tc>
          <w:tcPr>
            <w:tcW w:w="4789" w:type="dxa"/>
          </w:tcPr>
          <w:p w:rsidR="005717C4" w:rsidRPr="00BD0878" w:rsidRDefault="005717C4" w:rsidP="009F7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proofErr w:type="spellStart"/>
            <w:r w:rsidRPr="00BD0878">
              <w:rPr>
                <w:color w:val="auto"/>
                <w:sz w:val="28"/>
                <w:szCs w:val="28"/>
              </w:rPr>
              <w:t>company_</w:t>
            </w:r>
            <w:proofErr w:type="gramStart"/>
            <w:r w:rsidRPr="00BD0878">
              <w:rPr>
                <w:color w:val="auto"/>
                <w:sz w:val="28"/>
                <w:szCs w:val="28"/>
              </w:rPr>
              <w:t>create.json</w:t>
            </w:r>
            <w:proofErr w:type="spellEnd"/>
            <w:proofErr w:type="gramEnd"/>
          </w:p>
        </w:tc>
        <w:tc>
          <w:tcPr>
            <w:tcW w:w="4979" w:type="dxa"/>
          </w:tcPr>
          <w:p w:rsidR="005717C4" w:rsidRPr="00BD0878" w:rsidRDefault="005717C4" w:rsidP="009F7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BD0878">
              <w:rPr>
                <w:color w:val="auto"/>
                <w:sz w:val="28"/>
                <w:szCs w:val="28"/>
              </w:rPr>
              <w:t>Bemerkungen</w:t>
            </w:r>
          </w:p>
        </w:tc>
      </w:tr>
      <w:tr w:rsidR="005717C4" w:rsidRPr="005F3341" w:rsidTr="00982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89" w:type="dxa"/>
          </w:tcPr>
          <w:p w:rsidR="005717C4" w:rsidRPr="00BD0878" w:rsidRDefault="005717C4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D0878">
              <w:rPr>
                <w:color w:val="auto"/>
                <w:sz w:val="24"/>
                <w:szCs w:val="24"/>
              </w:rPr>
              <w:t>{</w:t>
            </w:r>
          </w:p>
        </w:tc>
        <w:tc>
          <w:tcPr>
            <w:tcW w:w="4979" w:type="dxa"/>
          </w:tcPr>
          <w:p w:rsidR="005717C4" w:rsidRPr="00BD0878" w:rsidRDefault="005717C4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</w:tc>
      </w:tr>
      <w:tr w:rsidR="005717C4" w:rsidRPr="005F3341" w:rsidTr="0098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89" w:type="dxa"/>
          </w:tcPr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D0878">
              <w:rPr>
                <w:color w:val="auto"/>
                <w:sz w:val="24"/>
                <w:szCs w:val="24"/>
              </w:rPr>
              <w:t xml:space="preserve">  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type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 xml:space="preserve">: 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proofErr w:type="spellStart"/>
            <w:r w:rsidRPr="00BD0878">
              <w:rPr>
                <w:color w:val="auto"/>
                <w:sz w:val="24"/>
                <w:szCs w:val="24"/>
              </w:rPr>
              <w:t>company</w:t>
            </w:r>
            <w:proofErr w:type="spellEnd"/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,</w:t>
            </w:r>
          </w:p>
        </w:tc>
        <w:tc>
          <w:tcPr>
            <w:tcW w:w="4979" w:type="dxa"/>
          </w:tcPr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immer = </w:t>
            </w:r>
            <w:r w:rsidR="00A23451">
              <w:rPr>
                <w:rFonts w:ascii="Courier New" w:hAnsi="Courier New" w:cs="Courier New"/>
                <w:color w:val="auto"/>
                <w:sz w:val="24"/>
                <w:szCs w:val="24"/>
              </w:rPr>
              <w:t>"</w:t>
            </w:r>
            <w:proofErr w:type="spellStart"/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>company</w:t>
            </w:r>
            <w:proofErr w:type="spellEnd"/>
            <w:r w:rsidR="00A23451">
              <w:rPr>
                <w:rFonts w:ascii="Courier New" w:hAnsi="Courier New" w:cs="Courier New"/>
                <w:color w:val="auto"/>
                <w:sz w:val="24"/>
                <w:szCs w:val="24"/>
              </w:rPr>
              <w:t>"</w:t>
            </w:r>
          </w:p>
        </w:tc>
      </w:tr>
      <w:tr w:rsidR="005717C4" w:rsidRPr="005F3341" w:rsidTr="00982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89" w:type="dxa"/>
          </w:tcPr>
          <w:p w:rsidR="005717C4" w:rsidRPr="00BD0878" w:rsidRDefault="005717C4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D0878">
              <w:rPr>
                <w:color w:val="auto"/>
                <w:sz w:val="24"/>
                <w:szCs w:val="24"/>
              </w:rPr>
              <w:t xml:space="preserve">  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proofErr w:type="spellStart"/>
            <w:r w:rsidRPr="00BD0878">
              <w:rPr>
                <w:color w:val="auto"/>
                <w:sz w:val="24"/>
                <w:szCs w:val="24"/>
              </w:rPr>
              <w:t>name</w:t>
            </w:r>
            <w:proofErr w:type="spellEnd"/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: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proofErr w:type="spellStart"/>
            <w:r w:rsidRPr="00BD0878">
              <w:rPr>
                <w:color w:val="auto"/>
                <w:sz w:val="24"/>
                <w:szCs w:val="24"/>
              </w:rPr>
              <w:t>schlaber</w:t>
            </w:r>
            <w:proofErr w:type="spellEnd"/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,</w:t>
            </w:r>
          </w:p>
        </w:tc>
        <w:tc>
          <w:tcPr>
            <w:tcW w:w="4979" w:type="dxa"/>
          </w:tcPr>
          <w:p w:rsidR="005717C4" w:rsidRDefault="005717C4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>required</w:t>
            </w:r>
            <w:proofErr w:type="spellEnd"/>
          </w:p>
          <w:p w:rsidR="005717C4" w:rsidRPr="00BD0878" w:rsidRDefault="005717C4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= 60</w:t>
            </w:r>
          </w:p>
        </w:tc>
      </w:tr>
      <w:tr w:rsidR="005717C4" w:rsidRPr="005F3341" w:rsidTr="0098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89" w:type="dxa"/>
          </w:tcPr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D0878">
              <w:rPr>
                <w:color w:val="auto"/>
                <w:sz w:val="24"/>
                <w:szCs w:val="24"/>
              </w:rPr>
              <w:t xml:space="preserve">  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proofErr w:type="spellStart"/>
            <w:r w:rsidRPr="00BD0878">
              <w:rPr>
                <w:color w:val="auto"/>
                <w:sz w:val="24"/>
                <w:szCs w:val="24"/>
              </w:rPr>
              <w:t>language</w:t>
            </w:r>
            <w:proofErr w:type="spellEnd"/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 xml:space="preserve">: 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proofErr w:type="spellStart"/>
            <w:r w:rsidRPr="00BD0878">
              <w:rPr>
                <w:color w:val="auto"/>
                <w:sz w:val="24"/>
                <w:szCs w:val="24"/>
              </w:rPr>
              <w:t>it</w:t>
            </w:r>
            <w:proofErr w:type="spellEnd"/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,</w:t>
            </w:r>
          </w:p>
        </w:tc>
        <w:tc>
          <w:tcPr>
            <w:tcW w:w="4979" w:type="dxa"/>
          </w:tcPr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String </w:t>
            </w:r>
            <w:proofErr w:type="spellStart"/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>length</w:t>
            </w:r>
            <w:proofErr w:type="spellEnd"/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= 2</w:t>
            </w:r>
          </w:p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>lowercase</w:t>
            </w:r>
            <w:proofErr w:type="spellEnd"/>
          </w:p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>required</w:t>
            </w:r>
            <w:proofErr w:type="spellEnd"/>
          </w:p>
          <w:p w:rsidR="005717C4" w:rsidRPr="00BD0878" w:rsidRDefault="005717C4" w:rsidP="00D57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Werte: de, </w:t>
            </w:r>
            <w:proofErr w:type="spellStart"/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>it</w:t>
            </w:r>
            <w:proofErr w:type="spellEnd"/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>fr</w:t>
            </w:r>
            <w:proofErr w:type="spellEnd"/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>, en</w:t>
            </w:r>
          </w:p>
        </w:tc>
      </w:tr>
      <w:tr w:rsidR="005717C4" w:rsidRPr="005F3341" w:rsidTr="00982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89" w:type="dxa"/>
          </w:tcPr>
          <w:p w:rsidR="005717C4" w:rsidRPr="00BD0878" w:rsidRDefault="005717C4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D0878">
              <w:rPr>
                <w:color w:val="auto"/>
                <w:sz w:val="24"/>
                <w:szCs w:val="24"/>
              </w:rPr>
              <w:t xml:space="preserve">  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proofErr w:type="spellStart"/>
            <w:r w:rsidRPr="00BD0878">
              <w:rPr>
                <w:color w:val="auto"/>
                <w:sz w:val="24"/>
                <w:szCs w:val="24"/>
              </w:rPr>
              <w:t>physical_addresses</w:t>
            </w:r>
            <w:proofErr w:type="spellEnd"/>
            <w:proofErr w:type="gramStart"/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:[</w:t>
            </w:r>
            <w:proofErr w:type="gramEnd"/>
            <w:r w:rsidRPr="00BD0878">
              <w:rPr>
                <w:color w:val="auto"/>
                <w:sz w:val="24"/>
                <w:szCs w:val="24"/>
              </w:rPr>
              <w:t>{</w:t>
            </w:r>
          </w:p>
        </w:tc>
        <w:tc>
          <w:tcPr>
            <w:tcW w:w="4979" w:type="dxa"/>
          </w:tcPr>
          <w:p w:rsidR="005717C4" w:rsidRPr="00BD0878" w:rsidRDefault="00E9046F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not </w:t>
            </w:r>
            <w:proofErr w:type="spellStart"/>
            <w:r w:rsidR="005717C4"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>required</w:t>
            </w:r>
            <w:proofErr w:type="spellEnd"/>
          </w:p>
        </w:tc>
      </w:tr>
      <w:tr w:rsidR="005717C4" w:rsidRPr="005F3341" w:rsidTr="0098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789" w:type="dxa"/>
          </w:tcPr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D0878">
              <w:rPr>
                <w:color w:val="auto"/>
                <w:sz w:val="24"/>
                <w:szCs w:val="24"/>
              </w:rPr>
              <w:t xml:space="preserve">      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proofErr w:type="spellStart"/>
            <w:r w:rsidRPr="00BD0878">
              <w:rPr>
                <w:color w:val="auto"/>
                <w:sz w:val="24"/>
                <w:szCs w:val="24"/>
              </w:rPr>
              <w:t>street</w:t>
            </w:r>
            <w:proofErr w:type="spellEnd"/>
            <w:proofErr w:type="gramStart"/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:{</w:t>
            </w:r>
            <w:proofErr w:type="gramEnd"/>
          </w:p>
        </w:tc>
        <w:tc>
          <w:tcPr>
            <w:tcW w:w="4979" w:type="dxa"/>
          </w:tcPr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</w:tc>
      </w:tr>
      <w:tr w:rsidR="005717C4" w:rsidRPr="005F3341" w:rsidTr="00982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789" w:type="dxa"/>
          </w:tcPr>
          <w:p w:rsidR="005717C4" w:rsidRPr="00BD0878" w:rsidRDefault="005717C4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D0878">
              <w:rPr>
                <w:color w:val="auto"/>
                <w:sz w:val="24"/>
                <w:szCs w:val="24"/>
              </w:rPr>
              <w:t xml:space="preserve">          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id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: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270271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,</w:t>
            </w:r>
          </w:p>
        </w:tc>
        <w:tc>
          <w:tcPr>
            <w:tcW w:w="4979" w:type="dxa"/>
          </w:tcPr>
          <w:p w:rsidR="005717C4" w:rsidRPr="00BD0878" w:rsidRDefault="00040780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>Long</w:t>
            </w:r>
          </w:p>
        </w:tc>
      </w:tr>
      <w:tr w:rsidR="005717C4" w:rsidRPr="005F3341" w:rsidTr="0098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89" w:type="dxa"/>
          </w:tcPr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D0878">
              <w:rPr>
                <w:color w:val="auto"/>
                <w:sz w:val="24"/>
                <w:szCs w:val="24"/>
              </w:rPr>
              <w:t xml:space="preserve">          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proofErr w:type="spellStart"/>
            <w:r w:rsidRPr="00BD0878">
              <w:rPr>
                <w:color w:val="auto"/>
                <w:sz w:val="24"/>
                <w:szCs w:val="24"/>
              </w:rPr>
              <w:t>language</w:t>
            </w:r>
            <w:proofErr w:type="spellEnd"/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: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DE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,</w:t>
            </w:r>
          </w:p>
        </w:tc>
        <w:tc>
          <w:tcPr>
            <w:tcW w:w="4979" w:type="dxa"/>
          </w:tcPr>
          <w:p w:rsidR="005717C4" w:rsidRPr="00BD0878" w:rsidRDefault="005717C4" w:rsidP="0063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String </w:t>
            </w:r>
            <w:proofErr w:type="spellStart"/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>length</w:t>
            </w:r>
            <w:proofErr w:type="spellEnd"/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= 2</w:t>
            </w:r>
          </w:p>
          <w:p w:rsidR="005717C4" w:rsidRPr="00BD0878" w:rsidRDefault="005717C4" w:rsidP="0063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>lowercase</w:t>
            </w:r>
            <w:proofErr w:type="spellEnd"/>
          </w:p>
          <w:p w:rsidR="005717C4" w:rsidRPr="00BD0878" w:rsidRDefault="005717C4" w:rsidP="0063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>UPPERCASE</w:t>
            </w:r>
          </w:p>
          <w:p w:rsidR="005717C4" w:rsidRPr="00BD0878" w:rsidRDefault="005717C4" w:rsidP="00635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Werte: </w:t>
            </w:r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>DE, IT, FR, EN</w:t>
            </w:r>
          </w:p>
        </w:tc>
      </w:tr>
      <w:tr w:rsidR="005717C4" w:rsidRPr="005F3341" w:rsidTr="00982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789" w:type="dxa"/>
          </w:tcPr>
          <w:p w:rsidR="005717C4" w:rsidRPr="00BD0878" w:rsidRDefault="005717C4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D0878">
              <w:rPr>
                <w:color w:val="auto"/>
                <w:sz w:val="24"/>
                <w:szCs w:val="24"/>
              </w:rPr>
              <w:t xml:space="preserve">          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proofErr w:type="spellStart"/>
            <w:r w:rsidRPr="00BD0878">
              <w:rPr>
                <w:color w:val="auto"/>
                <w:sz w:val="24"/>
                <w:szCs w:val="24"/>
              </w:rPr>
              <w:t>name</w:t>
            </w:r>
            <w:proofErr w:type="spellEnd"/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: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Eichwaldstrasse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,</w:t>
            </w:r>
          </w:p>
        </w:tc>
        <w:tc>
          <w:tcPr>
            <w:tcW w:w="4979" w:type="dxa"/>
          </w:tcPr>
          <w:p w:rsidR="005717C4" w:rsidRPr="00BD0878" w:rsidRDefault="005717C4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= 60</w:t>
            </w:r>
          </w:p>
        </w:tc>
      </w:tr>
      <w:tr w:rsidR="005717C4" w:rsidRPr="005F3341" w:rsidTr="0098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789" w:type="dxa"/>
          </w:tcPr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D0878">
              <w:rPr>
                <w:color w:val="auto"/>
                <w:sz w:val="24"/>
                <w:szCs w:val="24"/>
              </w:rPr>
              <w:t xml:space="preserve">          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house_no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: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3</w:t>
            </w:r>
            <w:r w:rsidR="00A23451">
              <w:rPr>
                <w:color w:val="auto"/>
                <w:sz w:val="24"/>
                <w:szCs w:val="24"/>
              </w:rPr>
              <w:t>"</w:t>
            </w:r>
          </w:p>
        </w:tc>
        <w:tc>
          <w:tcPr>
            <w:tcW w:w="4979" w:type="dxa"/>
          </w:tcPr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>Number</w:t>
            </w:r>
            <w:proofErr w:type="spellEnd"/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(integer)</w:t>
            </w:r>
          </w:p>
        </w:tc>
      </w:tr>
      <w:tr w:rsidR="005717C4" w:rsidRPr="005F3341" w:rsidTr="00982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789" w:type="dxa"/>
          </w:tcPr>
          <w:p w:rsidR="005717C4" w:rsidRPr="00BD0878" w:rsidRDefault="005717C4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D0878">
              <w:rPr>
                <w:color w:val="auto"/>
                <w:sz w:val="24"/>
                <w:szCs w:val="24"/>
              </w:rPr>
              <w:t xml:space="preserve">      },</w:t>
            </w:r>
          </w:p>
        </w:tc>
        <w:tc>
          <w:tcPr>
            <w:tcW w:w="4979" w:type="dxa"/>
          </w:tcPr>
          <w:p w:rsidR="005717C4" w:rsidRPr="00BD0878" w:rsidRDefault="005717C4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</w:tc>
      </w:tr>
      <w:tr w:rsidR="005717C4" w:rsidRPr="005F3341" w:rsidTr="0098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789" w:type="dxa"/>
          </w:tcPr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D0878">
              <w:rPr>
                <w:color w:val="auto"/>
                <w:sz w:val="24"/>
                <w:szCs w:val="24"/>
              </w:rPr>
              <w:t xml:space="preserve">      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proofErr w:type="spellStart"/>
            <w:r w:rsidRPr="00BD0878">
              <w:rPr>
                <w:color w:val="auto"/>
                <w:sz w:val="24"/>
                <w:szCs w:val="24"/>
              </w:rPr>
              <w:t>city</w:t>
            </w:r>
            <w:proofErr w:type="spellEnd"/>
            <w:proofErr w:type="gramStart"/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:{</w:t>
            </w:r>
            <w:proofErr w:type="gramEnd"/>
          </w:p>
        </w:tc>
        <w:tc>
          <w:tcPr>
            <w:tcW w:w="4979" w:type="dxa"/>
          </w:tcPr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not </w:t>
            </w:r>
            <w:proofErr w:type="spellStart"/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>required</w:t>
            </w:r>
            <w:proofErr w:type="spellEnd"/>
          </w:p>
        </w:tc>
      </w:tr>
      <w:tr w:rsidR="005717C4" w:rsidRPr="005F3341" w:rsidTr="00982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789" w:type="dxa"/>
          </w:tcPr>
          <w:p w:rsidR="005717C4" w:rsidRPr="00BD0878" w:rsidRDefault="005717C4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D0878">
              <w:rPr>
                <w:color w:val="auto"/>
                <w:sz w:val="24"/>
                <w:szCs w:val="24"/>
              </w:rPr>
              <w:t xml:space="preserve">        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onrp_no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: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3404</w:t>
            </w:r>
            <w:r w:rsidR="00A23451">
              <w:rPr>
                <w:color w:val="auto"/>
                <w:sz w:val="24"/>
                <w:szCs w:val="24"/>
              </w:rPr>
              <w:t>"</w:t>
            </w:r>
          </w:p>
        </w:tc>
        <w:tc>
          <w:tcPr>
            <w:tcW w:w="4979" w:type="dxa"/>
          </w:tcPr>
          <w:p w:rsidR="005717C4" w:rsidRPr="00BD0878" w:rsidRDefault="005717C4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String, </w:t>
            </w:r>
            <w:proofErr w:type="spellStart"/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>max</w:t>
            </w:r>
            <w:proofErr w:type="spellEnd"/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>length</w:t>
            </w:r>
            <w:proofErr w:type="spellEnd"/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= 4</w:t>
            </w:r>
          </w:p>
          <w:p w:rsidR="005717C4" w:rsidRPr="00BD0878" w:rsidRDefault="005717C4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>Datenbank enthält 3- 4- stellige Zahlen</w:t>
            </w:r>
          </w:p>
        </w:tc>
      </w:tr>
      <w:tr w:rsidR="005717C4" w:rsidRPr="005F3341" w:rsidTr="0098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789" w:type="dxa"/>
          </w:tcPr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D0878">
              <w:rPr>
                <w:color w:val="auto"/>
                <w:sz w:val="24"/>
                <w:szCs w:val="24"/>
              </w:rPr>
              <w:t xml:space="preserve">      },</w:t>
            </w:r>
          </w:p>
        </w:tc>
        <w:tc>
          <w:tcPr>
            <w:tcW w:w="4979" w:type="dxa"/>
          </w:tcPr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</w:tc>
      </w:tr>
      <w:tr w:rsidR="005717C4" w:rsidRPr="005F3341" w:rsidTr="00982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789" w:type="dxa"/>
          </w:tcPr>
          <w:p w:rsidR="005717C4" w:rsidRPr="00BD0878" w:rsidRDefault="005717C4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D0878">
              <w:rPr>
                <w:color w:val="auto"/>
                <w:sz w:val="24"/>
                <w:szCs w:val="24"/>
              </w:rPr>
              <w:t xml:space="preserve">      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proofErr w:type="spellStart"/>
            <w:r w:rsidRPr="00BD0878">
              <w:rPr>
                <w:color w:val="auto"/>
                <w:sz w:val="24"/>
                <w:szCs w:val="24"/>
              </w:rPr>
              <w:t>default</w:t>
            </w:r>
            <w:proofErr w:type="spellEnd"/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BD0878">
              <w:rPr>
                <w:color w:val="auto"/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4979" w:type="dxa"/>
          </w:tcPr>
          <w:p w:rsidR="005717C4" w:rsidRPr="00BD0878" w:rsidRDefault="005717C4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Werte: </w:t>
            </w:r>
            <w:proofErr w:type="spellStart"/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>true</w:t>
            </w:r>
            <w:proofErr w:type="spellEnd"/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>false</w:t>
            </w:r>
            <w:proofErr w:type="spellEnd"/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>, null</w:t>
            </w:r>
          </w:p>
        </w:tc>
      </w:tr>
      <w:tr w:rsidR="005717C4" w:rsidRPr="005F3341" w:rsidTr="0098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789" w:type="dxa"/>
          </w:tcPr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D0878">
              <w:rPr>
                <w:color w:val="auto"/>
                <w:sz w:val="24"/>
                <w:szCs w:val="24"/>
              </w:rPr>
              <w:t xml:space="preserve">  }],</w:t>
            </w:r>
          </w:p>
        </w:tc>
        <w:tc>
          <w:tcPr>
            <w:tcW w:w="4979" w:type="dxa"/>
          </w:tcPr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</w:tc>
      </w:tr>
      <w:tr w:rsidR="005717C4" w:rsidRPr="005F3341" w:rsidTr="00982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789" w:type="dxa"/>
          </w:tcPr>
          <w:p w:rsidR="005717C4" w:rsidRPr="00BD0878" w:rsidRDefault="005717C4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D0878">
              <w:rPr>
                <w:color w:val="auto"/>
                <w:sz w:val="24"/>
                <w:szCs w:val="24"/>
              </w:rPr>
              <w:t xml:space="preserve">  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proofErr w:type="spellStart"/>
            <w:r w:rsidRPr="00BD0878">
              <w:rPr>
                <w:color w:val="auto"/>
                <w:sz w:val="24"/>
                <w:szCs w:val="24"/>
              </w:rPr>
              <w:t>electronic_addresses</w:t>
            </w:r>
            <w:proofErr w:type="spellEnd"/>
            <w:proofErr w:type="gramStart"/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:[</w:t>
            </w:r>
            <w:proofErr w:type="gramEnd"/>
            <w:r w:rsidRPr="00BD0878">
              <w:rPr>
                <w:color w:val="auto"/>
                <w:sz w:val="24"/>
                <w:szCs w:val="24"/>
              </w:rPr>
              <w:t>{</w:t>
            </w:r>
          </w:p>
        </w:tc>
        <w:tc>
          <w:tcPr>
            <w:tcW w:w="4979" w:type="dxa"/>
          </w:tcPr>
          <w:p w:rsidR="005717C4" w:rsidRPr="00BD0878" w:rsidRDefault="005717C4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proofErr w:type="spellStart"/>
            <w:r w:rsidRPr="00BD0878">
              <w:rPr>
                <w:rFonts w:ascii="Courier New" w:hAnsi="Courier New" w:cs="Courier New"/>
                <w:color w:val="auto"/>
                <w:sz w:val="24"/>
                <w:szCs w:val="24"/>
              </w:rPr>
              <w:t>required</w:t>
            </w:r>
            <w:proofErr w:type="spellEnd"/>
          </w:p>
        </w:tc>
      </w:tr>
      <w:tr w:rsidR="005717C4" w:rsidRPr="005F3341" w:rsidTr="0098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789" w:type="dxa"/>
          </w:tcPr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D0878">
              <w:rPr>
                <w:color w:val="auto"/>
                <w:sz w:val="24"/>
                <w:szCs w:val="24"/>
              </w:rPr>
              <w:t xml:space="preserve">      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proofErr w:type="spellStart"/>
            <w:r w:rsidRPr="00BD0878">
              <w:rPr>
                <w:color w:val="auto"/>
                <w:sz w:val="24"/>
                <w:szCs w:val="24"/>
              </w:rPr>
              <w:t>channel</w:t>
            </w:r>
            <w:proofErr w:type="spellEnd"/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: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email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>,</w:t>
            </w:r>
          </w:p>
        </w:tc>
        <w:tc>
          <w:tcPr>
            <w:tcW w:w="4979" w:type="dxa"/>
          </w:tcPr>
          <w:p w:rsidR="005717C4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>String</w:t>
            </w:r>
          </w:p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Werte = email, </w:t>
            </w:r>
            <w:proofErr w:type="spellStart"/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>phone</w:t>
            </w:r>
            <w:proofErr w:type="spellEnd"/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, </w:t>
            </w:r>
            <w:r w:rsidRPr="009D3607">
              <w:rPr>
                <w:rFonts w:ascii="Courier New" w:hAnsi="Courier New" w:cs="Courier New"/>
                <w:color w:val="auto"/>
                <w:sz w:val="24"/>
                <w:szCs w:val="24"/>
              </w:rPr>
              <w:t>mobile</w:t>
            </w:r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>, fax</w:t>
            </w:r>
          </w:p>
        </w:tc>
      </w:tr>
      <w:tr w:rsidR="005717C4" w:rsidRPr="005F3341" w:rsidTr="00982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789" w:type="dxa"/>
          </w:tcPr>
          <w:p w:rsidR="005717C4" w:rsidRPr="00BD0878" w:rsidRDefault="00A23451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"</w:t>
            </w:r>
            <w:r w:rsidR="005717C4" w:rsidRPr="00BD0878">
              <w:rPr>
                <w:color w:val="auto"/>
                <w:sz w:val="24"/>
                <w:szCs w:val="24"/>
              </w:rPr>
              <w:t>channel_</w:t>
            </w:r>
            <w:proofErr w:type="spellStart"/>
            <w:r w:rsidR="005717C4" w:rsidRPr="00BD0878">
              <w:rPr>
                <w:color w:val="auto"/>
                <w:sz w:val="24"/>
                <w:szCs w:val="24"/>
              </w:rPr>
              <w:t>value</w:t>
            </w:r>
            <w:proofErr w:type="spellEnd"/>
            <w:r>
              <w:rPr>
                <w:color w:val="auto"/>
                <w:sz w:val="24"/>
                <w:szCs w:val="24"/>
              </w:rPr>
              <w:t>"</w:t>
            </w:r>
            <w:r w:rsidR="005717C4" w:rsidRPr="00BD0878">
              <w:rPr>
                <w:color w:val="auto"/>
                <w:sz w:val="24"/>
                <w:szCs w:val="24"/>
              </w:rPr>
              <w:t>:</w:t>
            </w:r>
            <w:r>
              <w:rPr>
                <w:color w:val="auto"/>
                <w:sz w:val="24"/>
                <w:szCs w:val="24"/>
              </w:rPr>
              <w:t>"</w:t>
            </w:r>
            <w:proofErr w:type="spellStart"/>
            <w:r w:rsidR="005717C4" w:rsidRPr="00BD0878">
              <w:rPr>
                <w:color w:val="auto"/>
                <w:sz w:val="24"/>
                <w:szCs w:val="24"/>
              </w:rPr>
              <w:t>meine.email@host.domain</w:t>
            </w:r>
            <w:proofErr w:type="spellEnd"/>
            <w:r>
              <w:rPr>
                <w:color w:val="auto"/>
                <w:sz w:val="24"/>
                <w:szCs w:val="24"/>
              </w:rPr>
              <w:t>"</w:t>
            </w:r>
            <w:r w:rsidR="005717C4" w:rsidRPr="00BD0878">
              <w:rPr>
                <w:color w:val="auto"/>
                <w:sz w:val="24"/>
                <w:szCs w:val="24"/>
              </w:rPr>
              <w:t>,</w:t>
            </w:r>
          </w:p>
        </w:tc>
        <w:tc>
          <w:tcPr>
            <w:tcW w:w="4979" w:type="dxa"/>
          </w:tcPr>
          <w:p w:rsidR="005717C4" w:rsidRPr="00BD0878" w:rsidRDefault="005717C4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= 250</w:t>
            </w:r>
          </w:p>
        </w:tc>
      </w:tr>
      <w:tr w:rsidR="005717C4" w:rsidRPr="005F3341" w:rsidTr="0098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789" w:type="dxa"/>
          </w:tcPr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D0878">
              <w:rPr>
                <w:color w:val="auto"/>
                <w:sz w:val="24"/>
                <w:szCs w:val="24"/>
              </w:rPr>
              <w:t xml:space="preserve">      </w:t>
            </w:r>
            <w:r w:rsidR="00A23451">
              <w:rPr>
                <w:color w:val="auto"/>
                <w:sz w:val="24"/>
                <w:szCs w:val="24"/>
              </w:rPr>
              <w:t>"</w:t>
            </w:r>
            <w:proofErr w:type="spellStart"/>
            <w:r w:rsidRPr="00BD0878">
              <w:rPr>
                <w:color w:val="auto"/>
                <w:sz w:val="24"/>
                <w:szCs w:val="24"/>
              </w:rPr>
              <w:t>default</w:t>
            </w:r>
            <w:proofErr w:type="spellEnd"/>
            <w:r w:rsidR="00A23451">
              <w:rPr>
                <w:color w:val="auto"/>
                <w:sz w:val="24"/>
                <w:szCs w:val="24"/>
              </w:rPr>
              <w:t>"</w:t>
            </w:r>
            <w:r w:rsidRPr="00BD0878">
              <w:rPr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BD0878">
              <w:rPr>
                <w:color w:val="auto"/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4979" w:type="dxa"/>
          </w:tcPr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Werte: </w:t>
            </w:r>
            <w:proofErr w:type="spellStart"/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>true</w:t>
            </w:r>
            <w:proofErr w:type="spellEnd"/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>false</w:t>
            </w:r>
            <w:proofErr w:type="spellEnd"/>
            <w:r>
              <w:rPr>
                <w:rFonts w:ascii="Courier New" w:hAnsi="Courier New" w:cs="Courier New"/>
                <w:color w:val="auto"/>
                <w:sz w:val="24"/>
                <w:szCs w:val="24"/>
              </w:rPr>
              <w:t>, null</w:t>
            </w:r>
          </w:p>
        </w:tc>
      </w:tr>
      <w:tr w:rsidR="005717C4" w:rsidRPr="005F3341" w:rsidTr="00982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789" w:type="dxa"/>
          </w:tcPr>
          <w:p w:rsidR="005717C4" w:rsidRPr="00BD0878" w:rsidRDefault="005717C4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D0878">
              <w:rPr>
                <w:color w:val="auto"/>
                <w:sz w:val="24"/>
                <w:szCs w:val="24"/>
              </w:rPr>
              <w:t xml:space="preserve">  }]</w:t>
            </w:r>
          </w:p>
        </w:tc>
        <w:tc>
          <w:tcPr>
            <w:tcW w:w="4979" w:type="dxa"/>
          </w:tcPr>
          <w:p w:rsidR="005717C4" w:rsidRPr="00BD0878" w:rsidRDefault="005717C4" w:rsidP="009F7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</w:tc>
      </w:tr>
      <w:tr w:rsidR="005717C4" w:rsidTr="009826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717C4" w:rsidRPr="00BD0878" w:rsidRDefault="005717C4" w:rsidP="009F76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789" w:type="dxa"/>
          </w:tcPr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D0878">
              <w:rPr>
                <w:color w:val="auto"/>
                <w:sz w:val="24"/>
                <w:szCs w:val="24"/>
              </w:rPr>
              <w:t>}</w:t>
            </w:r>
          </w:p>
        </w:tc>
        <w:tc>
          <w:tcPr>
            <w:tcW w:w="4979" w:type="dxa"/>
          </w:tcPr>
          <w:p w:rsidR="005717C4" w:rsidRPr="00BD0878" w:rsidRDefault="005717C4" w:rsidP="009F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24"/>
                <w:szCs w:val="24"/>
              </w:rPr>
            </w:pPr>
          </w:p>
        </w:tc>
      </w:tr>
    </w:tbl>
    <w:p w:rsidR="005F3341" w:rsidRDefault="005F3341" w:rsidP="005F3341"/>
    <w:p w:rsidR="002453D7" w:rsidRDefault="002453D7" w:rsidP="005F3341"/>
    <w:p w:rsidR="00AA0615" w:rsidRDefault="002453D7" w:rsidP="00AA0615">
      <w:pPr>
        <w:pStyle w:val="berschrift2"/>
      </w:pPr>
      <w:r>
        <w:t xml:space="preserve">Kommentar zu </w:t>
      </w:r>
      <w:proofErr w:type="spellStart"/>
      <w:r w:rsidR="00B6244B">
        <w:t>compa</w:t>
      </w:r>
      <w:r w:rsidR="00AA0615">
        <w:t>ny_create</w:t>
      </w:r>
      <w:proofErr w:type="spellEnd"/>
      <w:r w:rsidR="00AA0615">
        <w:t xml:space="preserve"> Bemerkungen</w:t>
      </w:r>
    </w:p>
    <w:p w:rsidR="002453D7" w:rsidRDefault="00AA0615" w:rsidP="005F3341">
      <w:r>
        <w:t>Die</w:t>
      </w:r>
      <w:r w:rsidR="002453D7">
        <w:t xml:space="preserve"> </w:t>
      </w:r>
      <w:r>
        <w:t xml:space="preserve">Zuordnung von </w:t>
      </w:r>
      <w:r w:rsidR="00A23451">
        <w:t>"</w:t>
      </w:r>
      <w:proofErr w:type="spellStart"/>
      <w:r>
        <w:t>required</w:t>
      </w:r>
      <w:proofErr w:type="spellEnd"/>
      <w:r w:rsidR="00A23451">
        <w:t>"</w:t>
      </w:r>
      <w:r>
        <w:t xml:space="preserve"> </w:t>
      </w:r>
      <w:r w:rsidR="0030332C">
        <w:t xml:space="preserve">wurde durch Ausprobieren des POST Request vorgenommen. So kann z.B. der Part </w:t>
      </w:r>
      <w:r w:rsidR="00A23451">
        <w:t>"</w:t>
      </w:r>
      <w:proofErr w:type="spellStart"/>
      <w:r w:rsidR="0030332C">
        <w:t>physical_addresses</w:t>
      </w:r>
      <w:proofErr w:type="spellEnd"/>
      <w:r w:rsidR="00A23451">
        <w:t>"</w:t>
      </w:r>
      <w:r w:rsidR="0030332C">
        <w:t xml:space="preserve"> entfernt werden ohne eine Fehlermeldung beim Senden des </w:t>
      </w:r>
      <w:proofErr w:type="spellStart"/>
      <w:r w:rsidR="0030332C">
        <w:t>Requests</w:t>
      </w:r>
      <w:proofErr w:type="spellEnd"/>
      <w:r w:rsidR="0030332C">
        <w:t xml:space="preserve">. </w:t>
      </w:r>
      <w:r w:rsidR="00AC32AB">
        <w:t xml:space="preserve">Man kann die Zeilen 5 bis 16 aus </w:t>
      </w:r>
      <w:proofErr w:type="spellStart"/>
      <w:r w:rsidR="00AC32AB">
        <w:t>company_</w:t>
      </w:r>
      <w:proofErr w:type="gramStart"/>
      <w:r w:rsidR="00AC32AB">
        <w:t>create.json</w:t>
      </w:r>
      <w:proofErr w:type="spellEnd"/>
      <w:proofErr w:type="gramEnd"/>
      <w:r w:rsidR="00AC32AB">
        <w:t xml:space="preserve"> löschen und fehlerfrei als</w:t>
      </w:r>
      <w:r w:rsidR="0030332C">
        <w:t xml:space="preserve"> POST Request senden:</w:t>
      </w:r>
    </w:p>
    <w:p w:rsidR="0030332C" w:rsidRPr="0030332C" w:rsidRDefault="0030332C" w:rsidP="0030332C">
      <w:pPr>
        <w:spacing w:after="0" w:line="240" w:lineRule="auto"/>
        <w:rPr>
          <w:rFonts w:ascii="Courier New" w:hAnsi="Courier New" w:cs="Courier New"/>
        </w:rPr>
      </w:pPr>
      <w:r w:rsidRPr="0030332C">
        <w:rPr>
          <w:rFonts w:ascii="Courier New" w:hAnsi="Courier New" w:cs="Courier New"/>
        </w:rPr>
        <w:t>{</w:t>
      </w:r>
    </w:p>
    <w:p w:rsidR="0030332C" w:rsidRPr="0030332C" w:rsidRDefault="0030332C" w:rsidP="0030332C">
      <w:pPr>
        <w:spacing w:after="0" w:line="240" w:lineRule="auto"/>
        <w:rPr>
          <w:rFonts w:ascii="Courier New" w:hAnsi="Courier New" w:cs="Courier New"/>
        </w:rPr>
      </w:pPr>
      <w:r w:rsidRPr="0030332C">
        <w:rPr>
          <w:rFonts w:ascii="Courier New" w:hAnsi="Courier New" w:cs="Courier New"/>
        </w:rPr>
        <w:t xml:space="preserve">  </w:t>
      </w:r>
      <w:r w:rsidR="00A23451">
        <w:rPr>
          <w:rFonts w:ascii="Courier New" w:hAnsi="Courier New" w:cs="Courier New"/>
        </w:rPr>
        <w:t>"</w:t>
      </w:r>
      <w:r w:rsidRPr="0030332C">
        <w:rPr>
          <w:rFonts w:ascii="Courier New" w:hAnsi="Courier New" w:cs="Courier New"/>
        </w:rPr>
        <w:t>type</w:t>
      </w:r>
      <w:r w:rsidR="00A23451">
        <w:rPr>
          <w:rFonts w:ascii="Courier New" w:hAnsi="Courier New" w:cs="Courier New"/>
        </w:rPr>
        <w:t>"</w:t>
      </w:r>
      <w:r w:rsidRPr="0030332C">
        <w:rPr>
          <w:rFonts w:ascii="Courier New" w:hAnsi="Courier New" w:cs="Courier New"/>
        </w:rPr>
        <w:t xml:space="preserve">: </w:t>
      </w:r>
      <w:r w:rsidR="00A23451">
        <w:rPr>
          <w:rFonts w:ascii="Courier New" w:hAnsi="Courier New" w:cs="Courier New"/>
        </w:rPr>
        <w:t>"</w:t>
      </w:r>
      <w:proofErr w:type="spellStart"/>
      <w:r w:rsidRPr="0030332C">
        <w:rPr>
          <w:rFonts w:ascii="Courier New" w:hAnsi="Courier New" w:cs="Courier New"/>
        </w:rPr>
        <w:t>company</w:t>
      </w:r>
      <w:proofErr w:type="spellEnd"/>
      <w:r w:rsidR="00A23451">
        <w:rPr>
          <w:rFonts w:ascii="Courier New" w:hAnsi="Courier New" w:cs="Courier New"/>
        </w:rPr>
        <w:t>"</w:t>
      </w:r>
      <w:r w:rsidRPr="0030332C">
        <w:rPr>
          <w:rFonts w:ascii="Courier New" w:hAnsi="Courier New" w:cs="Courier New"/>
        </w:rPr>
        <w:t>,</w:t>
      </w:r>
    </w:p>
    <w:p w:rsidR="0030332C" w:rsidRPr="0030332C" w:rsidRDefault="0030332C" w:rsidP="0030332C">
      <w:pPr>
        <w:spacing w:after="0" w:line="240" w:lineRule="auto"/>
        <w:rPr>
          <w:rFonts w:ascii="Courier New" w:hAnsi="Courier New" w:cs="Courier New"/>
        </w:rPr>
      </w:pPr>
      <w:r w:rsidRPr="0030332C">
        <w:rPr>
          <w:rFonts w:ascii="Courier New" w:hAnsi="Courier New" w:cs="Courier New"/>
        </w:rPr>
        <w:t xml:space="preserve">  </w:t>
      </w:r>
      <w:r w:rsidR="00A23451">
        <w:rPr>
          <w:rFonts w:ascii="Courier New" w:hAnsi="Courier New" w:cs="Courier New"/>
        </w:rPr>
        <w:t>"</w:t>
      </w:r>
      <w:proofErr w:type="spellStart"/>
      <w:r w:rsidRPr="0030332C">
        <w:rPr>
          <w:rFonts w:ascii="Courier New" w:hAnsi="Courier New" w:cs="Courier New"/>
        </w:rPr>
        <w:t>name</w:t>
      </w:r>
      <w:proofErr w:type="spellEnd"/>
      <w:r w:rsidR="00A23451">
        <w:rPr>
          <w:rFonts w:ascii="Courier New" w:hAnsi="Courier New" w:cs="Courier New"/>
        </w:rPr>
        <w:t>"</w:t>
      </w:r>
      <w:r w:rsidRPr="0030332C">
        <w:rPr>
          <w:rFonts w:ascii="Courier New" w:hAnsi="Courier New" w:cs="Courier New"/>
        </w:rPr>
        <w:t>:</w:t>
      </w:r>
      <w:r w:rsidR="00A23451">
        <w:rPr>
          <w:rFonts w:ascii="Courier New" w:hAnsi="Courier New" w:cs="Courier New"/>
        </w:rPr>
        <w:t>"</w:t>
      </w:r>
      <w:r w:rsidRPr="0030332C">
        <w:rPr>
          <w:rFonts w:ascii="Courier New" w:hAnsi="Courier New" w:cs="Courier New"/>
        </w:rPr>
        <w:t>Musterfrau</w:t>
      </w:r>
      <w:r w:rsidR="00A23451">
        <w:rPr>
          <w:rFonts w:ascii="Courier New" w:hAnsi="Courier New" w:cs="Courier New"/>
        </w:rPr>
        <w:t>"</w:t>
      </w:r>
      <w:r w:rsidRPr="0030332C">
        <w:rPr>
          <w:rFonts w:ascii="Courier New" w:hAnsi="Courier New" w:cs="Courier New"/>
        </w:rPr>
        <w:t>,</w:t>
      </w:r>
    </w:p>
    <w:p w:rsidR="0030332C" w:rsidRPr="0030332C" w:rsidRDefault="0030332C" w:rsidP="0030332C">
      <w:pPr>
        <w:spacing w:after="0" w:line="240" w:lineRule="auto"/>
        <w:rPr>
          <w:rFonts w:ascii="Courier New" w:hAnsi="Courier New" w:cs="Courier New"/>
        </w:rPr>
      </w:pPr>
      <w:r w:rsidRPr="0030332C">
        <w:rPr>
          <w:rFonts w:ascii="Courier New" w:hAnsi="Courier New" w:cs="Courier New"/>
        </w:rPr>
        <w:t xml:space="preserve">  </w:t>
      </w:r>
      <w:r w:rsidR="00A23451">
        <w:rPr>
          <w:rFonts w:ascii="Courier New" w:hAnsi="Courier New" w:cs="Courier New"/>
        </w:rPr>
        <w:t>"</w:t>
      </w:r>
      <w:proofErr w:type="spellStart"/>
      <w:r w:rsidRPr="0030332C">
        <w:rPr>
          <w:rFonts w:ascii="Courier New" w:hAnsi="Courier New" w:cs="Courier New"/>
        </w:rPr>
        <w:t>language</w:t>
      </w:r>
      <w:proofErr w:type="spellEnd"/>
      <w:r w:rsidR="00A23451">
        <w:rPr>
          <w:rFonts w:ascii="Courier New" w:hAnsi="Courier New" w:cs="Courier New"/>
        </w:rPr>
        <w:t>"</w:t>
      </w:r>
      <w:r w:rsidRPr="0030332C">
        <w:rPr>
          <w:rFonts w:ascii="Courier New" w:hAnsi="Courier New" w:cs="Courier New"/>
        </w:rPr>
        <w:t xml:space="preserve">: </w:t>
      </w:r>
      <w:r w:rsidR="00A23451">
        <w:rPr>
          <w:rFonts w:ascii="Courier New" w:hAnsi="Courier New" w:cs="Courier New"/>
        </w:rPr>
        <w:t>"</w:t>
      </w:r>
      <w:r w:rsidRPr="0030332C">
        <w:rPr>
          <w:rFonts w:ascii="Courier New" w:hAnsi="Courier New" w:cs="Courier New"/>
        </w:rPr>
        <w:t>de</w:t>
      </w:r>
      <w:r w:rsidR="00A23451">
        <w:rPr>
          <w:rFonts w:ascii="Courier New" w:hAnsi="Courier New" w:cs="Courier New"/>
        </w:rPr>
        <w:t>"</w:t>
      </w:r>
      <w:r w:rsidRPr="0030332C">
        <w:rPr>
          <w:rFonts w:ascii="Courier New" w:hAnsi="Courier New" w:cs="Courier New"/>
        </w:rPr>
        <w:t>,</w:t>
      </w:r>
    </w:p>
    <w:p w:rsidR="0030332C" w:rsidRPr="0030332C" w:rsidRDefault="0030332C" w:rsidP="0030332C">
      <w:pPr>
        <w:spacing w:after="0" w:line="240" w:lineRule="auto"/>
        <w:rPr>
          <w:rFonts w:ascii="Courier New" w:hAnsi="Courier New" w:cs="Courier New"/>
        </w:rPr>
      </w:pPr>
      <w:r w:rsidRPr="0030332C">
        <w:rPr>
          <w:rFonts w:ascii="Courier New" w:hAnsi="Courier New" w:cs="Courier New"/>
        </w:rPr>
        <w:t xml:space="preserve">  </w:t>
      </w:r>
      <w:r w:rsidR="00A23451">
        <w:rPr>
          <w:rFonts w:ascii="Courier New" w:hAnsi="Courier New" w:cs="Courier New"/>
        </w:rPr>
        <w:t>"</w:t>
      </w:r>
      <w:proofErr w:type="spellStart"/>
      <w:r w:rsidRPr="0030332C">
        <w:rPr>
          <w:rFonts w:ascii="Courier New" w:hAnsi="Courier New" w:cs="Courier New"/>
        </w:rPr>
        <w:t>electronic_addresses</w:t>
      </w:r>
      <w:proofErr w:type="spellEnd"/>
      <w:proofErr w:type="gramStart"/>
      <w:r w:rsidR="00A23451">
        <w:rPr>
          <w:rFonts w:ascii="Courier New" w:hAnsi="Courier New" w:cs="Courier New"/>
        </w:rPr>
        <w:t>"</w:t>
      </w:r>
      <w:r w:rsidRPr="0030332C">
        <w:rPr>
          <w:rFonts w:ascii="Courier New" w:hAnsi="Courier New" w:cs="Courier New"/>
        </w:rPr>
        <w:t>:[</w:t>
      </w:r>
      <w:proofErr w:type="gramEnd"/>
      <w:r w:rsidRPr="0030332C">
        <w:rPr>
          <w:rFonts w:ascii="Courier New" w:hAnsi="Courier New" w:cs="Courier New"/>
        </w:rPr>
        <w:t>{</w:t>
      </w:r>
    </w:p>
    <w:p w:rsidR="0030332C" w:rsidRPr="0030332C" w:rsidRDefault="0030332C" w:rsidP="0030332C">
      <w:pPr>
        <w:spacing w:after="0" w:line="240" w:lineRule="auto"/>
        <w:rPr>
          <w:rFonts w:ascii="Courier New" w:hAnsi="Courier New" w:cs="Courier New"/>
        </w:rPr>
      </w:pPr>
      <w:r w:rsidRPr="0030332C">
        <w:rPr>
          <w:rFonts w:ascii="Courier New" w:hAnsi="Courier New" w:cs="Courier New"/>
        </w:rPr>
        <w:t xml:space="preserve">      </w:t>
      </w:r>
      <w:r w:rsidR="00A23451">
        <w:rPr>
          <w:rFonts w:ascii="Courier New" w:hAnsi="Courier New" w:cs="Courier New"/>
        </w:rPr>
        <w:t>"</w:t>
      </w:r>
      <w:proofErr w:type="spellStart"/>
      <w:r w:rsidRPr="0030332C">
        <w:rPr>
          <w:rFonts w:ascii="Courier New" w:hAnsi="Courier New" w:cs="Courier New"/>
        </w:rPr>
        <w:t>channel</w:t>
      </w:r>
      <w:proofErr w:type="spellEnd"/>
      <w:r w:rsidR="00A23451">
        <w:rPr>
          <w:rFonts w:ascii="Courier New" w:hAnsi="Courier New" w:cs="Courier New"/>
        </w:rPr>
        <w:t>"</w:t>
      </w:r>
      <w:r w:rsidRPr="0030332C">
        <w:rPr>
          <w:rFonts w:ascii="Courier New" w:hAnsi="Courier New" w:cs="Courier New"/>
        </w:rPr>
        <w:t>:</w:t>
      </w:r>
      <w:r w:rsidR="00A23451">
        <w:rPr>
          <w:rFonts w:ascii="Courier New" w:hAnsi="Courier New" w:cs="Courier New"/>
        </w:rPr>
        <w:t>"</w:t>
      </w:r>
      <w:r w:rsidRPr="0030332C">
        <w:rPr>
          <w:rFonts w:ascii="Courier New" w:hAnsi="Courier New" w:cs="Courier New"/>
        </w:rPr>
        <w:t>email</w:t>
      </w:r>
      <w:r w:rsidR="00A23451">
        <w:rPr>
          <w:rFonts w:ascii="Courier New" w:hAnsi="Courier New" w:cs="Courier New"/>
        </w:rPr>
        <w:t>"</w:t>
      </w:r>
      <w:r w:rsidRPr="0030332C">
        <w:rPr>
          <w:rFonts w:ascii="Courier New" w:hAnsi="Courier New" w:cs="Courier New"/>
        </w:rPr>
        <w:t>,</w:t>
      </w:r>
    </w:p>
    <w:p w:rsidR="0030332C" w:rsidRPr="0030332C" w:rsidRDefault="0030332C" w:rsidP="0030332C">
      <w:pPr>
        <w:spacing w:after="0" w:line="240" w:lineRule="auto"/>
        <w:rPr>
          <w:rFonts w:ascii="Courier New" w:hAnsi="Courier New" w:cs="Courier New"/>
        </w:rPr>
      </w:pPr>
      <w:r w:rsidRPr="0030332C">
        <w:rPr>
          <w:rFonts w:ascii="Courier New" w:hAnsi="Courier New" w:cs="Courier New"/>
        </w:rPr>
        <w:t xml:space="preserve">      </w:t>
      </w:r>
      <w:r w:rsidR="00A23451">
        <w:rPr>
          <w:rFonts w:ascii="Courier New" w:hAnsi="Courier New" w:cs="Courier New"/>
        </w:rPr>
        <w:t>"</w:t>
      </w:r>
      <w:r w:rsidRPr="0030332C">
        <w:rPr>
          <w:rFonts w:ascii="Courier New" w:hAnsi="Courier New" w:cs="Courier New"/>
        </w:rPr>
        <w:t>channel_</w:t>
      </w:r>
      <w:proofErr w:type="spellStart"/>
      <w:r w:rsidRPr="0030332C">
        <w:rPr>
          <w:rFonts w:ascii="Courier New" w:hAnsi="Courier New" w:cs="Courier New"/>
        </w:rPr>
        <w:t>value</w:t>
      </w:r>
      <w:proofErr w:type="spellEnd"/>
      <w:r w:rsidR="00A23451">
        <w:rPr>
          <w:rFonts w:ascii="Courier New" w:hAnsi="Courier New" w:cs="Courier New"/>
        </w:rPr>
        <w:t>"</w:t>
      </w:r>
      <w:r w:rsidRPr="0030332C">
        <w:rPr>
          <w:rFonts w:ascii="Courier New" w:hAnsi="Courier New" w:cs="Courier New"/>
        </w:rPr>
        <w:t>:</w:t>
      </w:r>
      <w:r w:rsidR="00A23451">
        <w:rPr>
          <w:rFonts w:ascii="Courier New" w:hAnsi="Courier New" w:cs="Courier New"/>
        </w:rPr>
        <w:t>"</w:t>
      </w:r>
      <w:proofErr w:type="spellStart"/>
      <w:r w:rsidRPr="0030332C">
        <w:rPr>
          <w:rFonts w:ascii="Courier New" w:hAnsi="Courier New" w:cs="Courier New"/>
        </w:rPr>
        <w:t>meine.neue.email@host.domain</w:t>
      </w:r>
      <w:proofErr w:type="spellEnd"/>
      <w:r w:rsidR="00A23451">
        <w:rPr>
          <w:rFonts w:ascii="Courier New" w:hAnsi="Courier New" w:cs="Courier New"/>
        </w:rPr>
        <w:t>"</w:t>
      </w:r>
      <w:r w:rsidRPr="0030332C">
        <w:rPr>
          <w:rFonts w:ascii="Courier New" w:hAnsi="Courier New" w:cs="Courier New"/>
        </w:rPr>
        <w:t>,</w:t>
      </w:r>
    </w:p>
    <w:p w:rsidR="0030332C" w:rsidRPr="0030332C" w:rsidRDefault="0030332C" w:rsidP="0030332C">
      <w:pPr>
        <w:spacing w:after="0" w:line="240" w:lineRule="auto"/>
        <w:rPr>
          <w:rFonts w:ascii="Courier New" w:hAnsi="Courier New" w:cs="Courier New"/>
        </w:rPr>
      </w:pPr>
      <w:r w:rsidRPr="0030332C">
        <w:rPr>
          <w:rFonts w:ascii="Courier New" w:hAnsi="Courier New" w:cs="Courier New"/>
        </w:rPr>
        <w:t xml:space="preserve">      </w:t>
      </w:r>
      <w:r w:rsidR="00A23451">
        <w:rPr>
          <w:rFonts w:ascii="Courier New" w:hAnsi="Courier New" w:cs="Courier New"/>
        </w:rPr>
        <w:t>"</w:t>
      </w:r>
      <w:proofErr w:type="spellStart"/>
      <w:r w:rsidRPr="0030332C">
        <w:rPr>
          <w:rFonts w:ascii="Courier New" w:hAnsi="Courier New" w:cs="Courier New"/>
        </w:rPr>
        <w:t>default</w:t>
      </w:r>
      <w:proofErr w:type="spellEnd"/>
      <w:r w:rsidR="00A23451">
        <w:rPr>
          <w:rFonts w:ascii="Courier New" w:hAnsi="Courier New" w:cs="Courier New"/>
        </w:rPr>
        <w:t>"</w:t>
      </w:r>
      <w:r w:rsidRPr="0030332C">
        <w:rPr>
          <w:rFonts w:ascii="Courier New" w:hAnsi="Courier New" w:cs="Courier New"/>
        </w:rPr>
        <w:t xml:space="preserve">: </w:t>
      </w:r>
      <w:proofErr w:type="spellStart"/>
      <w:r w:rsidRPr="0030332C">
        <w:rPr>
          <w:rFonts w:ascii="Courier New" w:hAnsi="Courier New" w:cs="Courier New"/>
        </w:rPr>
        <w:t>true</w:t>
      </w:r>
      <w:proofErr w:type="spellEnd"/>
    </w:p>
    <w:p w:rsidR="0030332C" w:rsidRPr="0030332C" w:rsidRDefault="0030332C" w:rsidP="0030332C">
      <w:pPr>
        <w:spacing w:after="0" w:line="240" w:lineRule="auto"/>
        <w:rPr>
          <w:rFonts w:ascii="Courier New" w:hAnsi="Courier New" w:cs="Courier New"/>
        </w:rPr>
      </w:pPr>
      <w:r w:rsidRPr="0030332C">
        <w:rPr>
          <w:rFonts w:ascii="Courier New" w:hAnsi="Courier New" w:cs="Courier New"/>
        </w:rPr>
        <w:lastRenderedPageBreak/>
        <w:t xml:space="preserve">  }]</w:t>
      </w:r>
    </w:p>
    <w:p w:rsidR="0030332C" w:rsidRDefault="0030332C" w:rsidP="0030332C">
      <w:pPr>
        <w:rPr>
          <w:rFonts w:ascii="Courier New" w:hAnsi="Courier New" w:cs="Courier New"/>
        </w:rPr>
      </w:pPr>
      <w:r w:rsidRPr="0030332C">
        <w:rPr>
          <w:rFonts w:ascii="Courier New" w:hAnsi="Courier New" w:cs="Courier New"/>
        </w:rPr>
        <w:t>}</w:t>
      </w:r>
    </w:p>
    <w:p w:rsidR="008870CE" w:rsidRDefault="008870CE" w:rsidP="0030332C">
      <w:pPr>
        <w:rPr>
          <w:rFonts w:ascii="Courier New" w:hAnsi="Courier New" w:cs="Courier New"/>
        </w:rPr>
      </w:pPr>
    </w:p>
    <w:p w:rsidR="00182ACB" w:rsidRPr="00182ACB" w:rsidRDefault="00182ACB" w:rsidP="00182ACB">
      <w:r w:rsidRPr="00182ACB">
        <w:t xml:space="preserve">Es gibt die </w:t>
      </w:r>
      <w:r>
        <w:t>Type-</w:t>
      </w:r>
      <w:r w:rsidRPr="00182ACB">
        <w:t xml:space="preserve">Klasse </w:t>
      </w:r>
      <w:proofErr w:type="spellStart"/>
      <w:r w:rsidRPr="00182ACB">
        <w:t>LcmCompanyType</w:t>
      </w:r>
      <w:proofErr w:type="spellEnd"/>
      <w:r>
        <w:t xml:space="preserve">, welche </w:t>
      </w:r>
      <w:r w:rsidR="00A23451">
        <w:t>"</w:t>
      </w:r>
      <w:proofErr w:type="spellStart"/>
      <w:r>
        <w:t>required</w:t>
      </w:r>
      <w:proofErr w:type="spellEnd"/>
      <w:r w:rsidR="00A23451">
        <w:t>"</w:t>
      </w:r>
      <w:r>
        <w:t xml:space="preserve"> für die Felder und verknüpften Objekte (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, </w:t>
      </w:r>
      <w:proofErr w:type="spellStart"/>
      <w:r>
        <w:t>Elecronic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, …) festlegt. Diese sieht viel mehr Daten vor zur Definition einer Company. Eine Type-Klasse für die Testdaten gibt es nicht</w:t>
      </w:r>
      <w:r w:rsidR="004651C6">
        <w:t xml:space="preserve">. </w:t>
      </w:r>
    </w:p>
    <w:p w:rsidR="0030332C" w:rsidRDefault="00D226AD" w:rsidP="005F3341">
      <w:r>
        <w:t xml:space="preserve">Datentypen </w:t>
      </w:r>
      <w:r w:rsidR="00687946">
        <w:t xml:space="preserve">und </w:t>
      </w:r>
      <w:proofErr w:type="spellStart"/>
      <w:r w:rsidR="00687946">
        <w:t>Stringlängen</w:t>
      </w:r>
      <w:proofErr w:type="spellEnd"/>
      <w:r w:rsidR="00687946">
        <w:t xml:space="preserve"> </w:t>
      </w:r>
      <w:r>
        <w:t xml:space="preserve">wurden </w:t>
      </w:r>
      <w:r w:rsidR="00687946">
        <w:t>den zugeordneten Tabellen in der Datenbank entnommen.</w:t>
      </w:r>
    </w:p>
    <w:p w:rsidR="0030332C" w:rsidRDefault="0030332C" w:rsidP="005F3341"/>
    <w:p w:rsidR="008870CE" w:rsidRDefault="008870CE" w:rsidP="008870CE">
      <w:pPr>
        <w:pStyle w:val="berschrift2"/>
      </w:pPr>
      <w:r>
        <w:t xml:space="preserve">Test </w:t>
      </w:r>
      <w:proofErr w:type="gramStart"/>
      <w:r>
        <w:t>der .</w:t>
      </w:r>
      <w:proofErr w:type="spellStart"/>
      <w:r>
        <w:t>json</w:t>
      </w:r>
      <w:proofErr w:type="spellEnd"/>
      <w:proofErr w:type="gramEnd"/>
      <w:r>
        <w:t xml:space="preserve"> Skripts in POST Request</w:t>
      </w:r>
    </w:p>
    <w:p w:rsidR="00336AFF" w:rsidRDefault="00336AFF" w:rsidP="00336AFF">
      <w:r>
        <w:t xml:space="preserve">Für die </w:t>
      </w:r>
      <w:proofErr w:type="spellStart"/>
      <w:r>
        <w:t>Authorisierung</w:t>
      </w:r>
      <w:proofErr w:type="spellEnd"/>
      <w:r>
        <w:t xml:space="preserve"> ist ein </w:t>
      </w:r>
      <w:proofErr w:type="spellStart"/>
      <w:r>
        <w:t>authorization</w:t>
      </w:r>
      <w:proofErr w:type="spellEnd"/>
      <w:r>
        <w:t xml:space="preserve"> Token notwendig:</w:t>
      </w:r>
    </w:p>
    <w:p w:rsidR="00336AFF" w:rsidRDefault="00336AFF" w:rsidP="00336AFF">
      <w:r>
        <w:rPr>
          <w:noProof/>
        </w:rPr>
        <w:drawing>
          <wp:inline distT="0" distB="0" distL="0" distR="0">
            <wp:extent cx="4240800" cy="5943600"/>
            <wp:effectExtent l="0" t="0" r="762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8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AFF" w:rsidRDefault="00336AFF" w:rsidP="00336AFF">
      <w:proofErr w:type="spellStart"/>
      <w:r>
        <w:t>Abb</w:t>
      </w:r>
      <w:proofErr w:type="spellEnd"/>
      <w:r>
        <w:t xml:space="preserve">: Als </w:t>
      </w:r>
      <w:r w:rsidR="00A23451">
        <w:t>"</w:t>
      </w:r>
      <w:r>
        <w:t>Grant type</w:t>
      </w:r>
      <w:r w:rsidR="00A23451">
        <w:t>"</w:t>
      </w:r>
      <w:r>
        <w:t xml:space="preserve"> ist </w:t>
      </w:r>
      <w:r w:rsidR="00A23451">
        <w:t>"</w:t>
      </w:r>
      <w:proofErr w:type="spellStart"/>
      <w:r>
        <w:t>authorization_code</w:t>
      </w:r>
      <w:proofErr w:type="spellEnd"/>
      <w:r w:rsidR="00A23451">
        <w:t>"</w:t>
      </w:r>
      <w:r>
        <w:t xml:space="preserve"> auszuwählen</w:t>
      </w:r>
    </w:p>
    <w:p w:rsidR="00336AFF" w:rsidRDefault="00336AFF" w:rsidP="00336AFF"/>
    <w:p w:rsidR="00336AFF" w:rsidRPr="00336AFF" w:rsidRDefault="00336AFF" w:rsidP="00336AFF">
      <w:r w:rsidRPr="00336AFF">
        <w:t>Zusätzlich muss folgender Header versendet werden:</w:t>
      </w:r>
    </w:p>
    <w:p w:rsidR="00336AFF" w:rsidRDefault="00336AFF" w:rsidP="00336AFF">
      <w:r>
        <w:t xml:space="preserve">Key: </w:t>
      </w:r>
      <w:r w:rsidRPr="008870CE">
        <w:rPr>
          <w:lang w:eastAsia="de-CH"/>
        </w:rPr>
        <w:t>X-</w:t>
      </w:r>
      <w:proofErr w:type="spellStart"/>
      <w:r w:rsidRPr="008870CE">
        <w:rPr>
          <w:lang w:eastAsia="de-CH"/>
        </w:rPr>
        <w:t>CrmUsername</w:t>
      </w:r>
      <w:proofErr w:type="spellEnd"/>
    </w:p>
    <w:p w:rsidR="00336AFF" w:rsidRDefault="00336AFF" w:rsidP="00336AFF">
      <w:r>
        <w:lastRenderedPageBreak/>
        <w:t>Value: dir14400 (bzw. eigener Benutzername)</w:t>
      </w:r>
    </w:p>
    <w:p w:rsidR="008870CE" w:rsidRDefault="008870CE" w:rsidP="005F3341"/>
    <w:p w:rsidR="00461E7E" w:rsidRDefault="005C1B64" w:rsidP="005C1B64">
      <w:pPr>
        <w:pStyle w:val="berschrift1"/>
      </w:pPr>
      <w:r>
        <w:t>LCM: Webservice Klassen</w:t>
      </w:r>
    </w:p>
    <w:p w:rsidR="00453206" w:rsidRDefault="002D4F8B" w:rsidP="002D4F8B">
      <w:pPr>
        <w:pStyle w:val="berschrift2"/>
      </w:pPr>
      <w:r>
        <w:t xml:space="preserve">Testklasse für </w:t>
      </w:r>
      <w:proofErr w:type="spellStart"/>
      <w:r>
        <w:t>company_create</w:t>
      </w:r>
      <w:proofErr w:type="spellEnd"/>
      <w:r>
        <w:t xml:space="preserve">: </w:t>
      </w:r>
      <w:proofErr w:type="spellStart"/>
      <w:r w:rsidRPr="00FC7EAD">
        <w:rPr>
          <w:rStyle w:val="berschrift1Zchn"/>
        </w:rPr>
        <w:t>CreateCompanyRestInterfaceTest</w:t>
      </w:r>
      <w:proofErr w:type="spellEnd"/>
    </w:p>
    <w:p w:rsidR="002D4F8B" w:rsidRDefault="002D4F8B" w:rsidP="005F3341">
      <w:r>
        <w:t xml:space="preserve">Die Java-Klasse </w:t>
      </w:r>
      <w:proofErr w:type="spellStart"/>
      <w:r w:rsidRPr="002D4F8B">
        <w:t>CreateCompanyRestInterfaceTest</w:t>
      </w:r>
      <w:proofErr w:type="spellEnd"/>
      <w:r>
        <w:t xml:space="preserve"> enthält Fail- und </w:t>
      </w:r>
      <w:proofErr w:type="spellStart"/>
      <w:r>
        <w:t>Success</w:t>
      </w:r>
      <w:proofErr w:type="spellEnd"/>
      <w:r>
        <w:t xml:space="preserve">- Testmethoden mit den gleichen Parametern, die im </w:t>
      </w:r>
      <w:proofErr w:type="spellStart"/>
      <w:r>
        <w:t>Json</w:t>
      </w:r>
      <w:proofErr w:type="spellEnd"/>
      <w:r>
        <w:t>-Body übergeben werden.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507"/>
        <w:gridCol w:w="3625"/>
        <w:gridCol w:w="6353"/>
      </w:tblGrid>
      <w:tr w:rsidR="00D03D95" w:rsidTr="00D03D95">
        <w:tc>
          <w:tcPr>
            <w:tcW w:w="507" w:type="dxa"/>
          </w:tcPr>
          <w:p w:rsidR="00D03D95" w:rsidRDefault="00D03D95" w:rsidP="005F3341">
            <w:r>
              <w:t>Nr.</w:t>
            </w:r>
          </w:p>
        </w:tc>
        <w:tc>
          <w:tcPr>
            <w:tcW w:w="3625" w:type="dxa"/>
          </w:tcPr>
          <w:p w:rsidR="00D03D95" w:rsidRDefault="00D03D95" w:rsidP="005F3341">
            <w:r>
              <w:t>Klasse</w:t>
            </w:r>
          </w:p>
        </w:tc>
        <w:tc>
          <w:tcPr>
            <w:tcW w:w="6353" w:type="dxa"/>
          </w:tcPr>
          <w:p w:rsidR="00D03D95" w:rsidRDefault="00D03D95" w:rsidP="005F3341">
            <w:r>
              <w:t>Beschreibung</w:t>
            </w:r>
          </w:p>
        </w:tc>
      </w:tr>
      <w:tr w:rsidR="00D03D95" w:rsidTr="00D03D95">
        <w:tc>
          <w:tcPr>
            <w:tcW w:w="507" w:type="dxa"/>
          </w:tcPr>
          <w:p w:rsidR="00D03D95" w:rsidRDefault="00D03D95" w:rsidP="005F3341">
            <w:r>
              <w:t>1</w:t>
            </w:r>
          </w:p>
        </w:tc>
        <w:tc>
          <w:tcPr>
            <w:tcW w:w="3625" w:type="dxa"/>
          </w:tcPr>
          <w:p w:rsidR="00D03D95" w:rsidRPr="005C1B64" w:rsidRDefault="00D03D95" w:rsidP="005C1B64">
            <w:proofErr w:type="spellStart"/>
            <w:r w:rsidRPr="005C1B64">
              <w:t>CreateCompany</w:t>
            </w:r>
            <w:r w:rsidRPr="00D03D95">
              <w:rPr>
                <w:highlight w:val="yellow"/>
              </w:rPr>
              <w:t>RestInterfaceTest</w:t>
            </w:r>
            <w:proofErr w:type="spellEnd"/>
          </w:p>
        </w:tc>
        <w:tc>
          <w:tcPr>
            <w:tcW w:w="6353" w:type="dxa"/>
          </w:tcPr>
          <w:p w:rsidR="00D03D95" w:rsidRDefault="00D03D95" w:rsidP="005F3341">
            <w:r>
              <w:t xml:space="preserve">Vier Testmethoden – 1 </w:t>
            </w:r>
            <w:proofErr w:type="spellStart"/>
            <w:r>
              <w:t>Success</w:t>
            </w:r>
            <w:proofErr w:type="spellEnd"/>
            <w:r>
              <w:t>, 3 must fail</w:t>
            </w:r>
          </w:p>
          <w:p w:rsidR="00D03D95" w:rsidRDefault="00D03D95" w:rsidP="005F3341">
            <w:r>
              <w:t xml:space="preserve">Verwendet die gleichen Felder wie </w:t>
            </w:r>
            <w:r w:rsidR="00A23451">
              <w:t>"</w:t>
            </w:r>
            <w:proofErr w:type="spellStart"/>
            <w:r>
              <w:t>company_create</w:t>
            </w:r>
            <w:proofErr w:type="spellEnd"/>
            <w:r w:rsidR="00A23451">
              <w:t>"</w:t>
            </w:r>
          </w:p>
        </w:tc>
      </w:tr>
      <w:tr w:rsidR="00D03D95" w:rsidTr="00D03D95">
        <w:tc>
          <w:tcPr>
            <w:tcW w:w="507" w:type="dxa"/>
          </w:tcPr>
          <w:p w:rsidR="00D03D95" w:rsidRDefault="00D03D95" w:rsidP="005F3341">
            <w:r>
              <w:t>2</w:t>
            </w:r>
          </w:p>
        </w:tc>
        <w:tc>
          <w:tcPr>
            <w:tcW w:w="3625" w:type="dxa"/>
          </w:tcPr>
          <w:p w:rsidR="00D03D95" w:rsidRPr="005C1B64" w:rsidRDefault="00D03D95" w:rsidP="005C1B64">
            <w:proofErr w:type="spellStart"/>
            <w:r w:rsidRPr="005B1F80">
              <w:rPr>
                <w:rFonts w:ascii="Consolas" w:hAnsi="Consolas" w:cs="Consolas"/>
                <w:color w:val="000000"/>
                <w:sz w:val="20"/>
                <w:szCs w:val="20"/>
              </w:rPr>
              <w:t>Customer</w:t>
            </w:r>
            <w:r w:rsidRPr="00D03D9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WriteItem</w:t>
            </w:r>
            <w:proofErr w:type="spellEnd"/>
          </w:p>
        </w:tc>
        <w:tc>
          <w:tcPr>
            <w:tcW w:w="6353" w:type="dxa"/>
          </w:tcPr>
          <w:p w:rsidR="00D03D95" w:rsidRDefault="00D03D95" w:rsidP="005F3341">
            <w:r>
              <w:t xml:space="preserve">Enthält die Felder, welche in </w:t>
            </w:r>
            <w:r w:rsidR="00A23451">
              <w:t>"</w:t>
            </w:r>
            <w:proofErr w:type="spellStart"/>
            <w:r>
              <w:t>company_create</w:t>
            </w:r>
            <w:proofErr w:type="spellEnd"/>
            <w:r w:rsidR="00A23451">
              <w:t>"</w:t>
            </w:r>
            <w:r>
              <w:t xml:space="preserve"> verwendet werden.</w:t>
            </w:r>
          </w:p>
          <w:p w:rsidR="00D03D95" w:rsidRDefault="00D03D95" w:rsidP="005F3341">
            <w:r>
              <w:t xml:space="preserve">Language, </w:t>
            </w:r>
            <w:proofErr w:type="spellStart"/>
            <w:r>
              <w:t>Physical</w:t>
            </w:r>
            <w:proofErr w:type="spellEnd"/>
            <w:r>
              <w:t xml:space="preserve"> und Electronic </w:t>
            </w:r>
            <w:proofErr w:type="spellStart"/>
            <w:r>
              <w:t>Address</w:t>
            </w:r>
            <w:proofErr w:type="spellEnd"/>
            <w:r>
              <w:t xml:space="preserve"> dürfen nicht NULL sein.</w:t>
            </w:r>
          </w:p>
        </w:tc>
      </w:tr>
      <w:tr w:rsidR="00D03D95" w:rsidTr="00D03D95">
        <w:tc>
          <w:tcPr>
            <w:tcW w:w="507" w:type="dxa"/>
          </w:tcPr>
          <w:p w:rsidR="00D03D95" w:rsidRDefault="00D03D95" w:rsidP="005F3341">
            <w:r>
              <w:t>3</w:t>
            </w:r>
          </w:p>
        </w:tc>
        <w:tc>
          <w:tcPr>
            <w:tcW w:w="3625" w:type="dxa"/>
          </w:tcPr>
          <w:p w:rsidR="00D03D95" w:rsidRPr="005B1F80" w:rsidRDefault="00D03D95" w:rsidP="005C1B6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5B1F80">
              <w:rPr>
                <w:rFonts w:ascii="Consolas" w:hAnsi="Consolas" w:cs="Consolas"/>
                <w:color w:val="000000"/>
                <w:sz w:val="20"/>
                <w:szCs w:val="20"/>
              </w:rPr>
              <w:t>LcmCustomer</w:t>
            </w:r>
            <w:r w:rsidRPr="00D03D9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WebService</w:t>
            </w:r>
            <w:proofErr w:type="spellEnd"/>
          </w:p>
        </w:tc>
        <w:tc>
          <w:tcPr>
            <w:tcW w:w="6353" w:type="dxa"/>
          </w:tcPr>
          <w:p w:rsidR="00D03D95" w:rsidRDefault="00D03D95" w:rsidP="000B16DF">
            <w:r>
              <w:t xml:space="preserve">Enthält 5 Webservice Methoden (1 </w:t>
            </w:r>
            <w:proofErr w:type="spellStart"/>
            <w:r>
              <w:t>protected</w:t>
            </w:r>
            <w:proofErr w:type="spellEnd"/>
            <w:r>
              <w:t xml:space="preserve">, 4 </w:t>
            </w:r>
            <w:proofErr w:type="spellStart"/>
            <w:r>
              <w:t>public</w:t>
            </w:r>
            <w:proofErr w:type="spellEnd"/>
            <w:r>
              <w:t>).</w:t>
            </w:r>
          </w:p>
        </w:tc>
      </w:tr>
      <w:tr w:rsidR="00D03D95" w:rsidTr="00D03D95">
        <w:tc>
          <w:tcPr>
            <w:tcW w:w="507" w:type="dxa"/>
          </w:tcPr>
          <w:p w:rsidR="00D03D95" w:rsidRDefault="00D03D95" w:rsidP="005F3341">
            <w:r>
              <w:t>4</w:t>
            </w:r>
          </w:p>
        </w:tc>
        <w:tc>
          <w:tcPr>
            <w:tcW w:w="3625" w:type="dxa"/>
          </w:tcPr>
          <w:p w:rsidR="00D03D95" w:rsidRPr="005B1F80" w:rsidRDefault="00D03D95" w:rsidP="005C1B6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0B16DF">
              <w:rPr>
                <w:rFonts w:ascii="Consolas" w:hAnsi="Consolas" w:cs="Consolas"/>
                <w:color w:val="000000"/>
                <w:sz w:val="20"/>
                <w:szCs w:val="20"/>
              </w:rPr>
              <w:t>LcmCompany</w:t>
            </w:r>
            <w:r w:rsidRPr="00D03D9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ResponseType</w:t>
            </w:r>
            <w:proofErr w:type="spellEnd"/>
          </w:p>
        </w:tc>
        <w:tc>
          <w:tcPr>
            <w:tcW w:w="6353" w:type="dxa"/>
          </w:tcPr>
          <w:p w:rsidR="00D03D95" w:rsidRDefault="00D03D95" w:rsidP="000B16DF">
            <w:r>
              <w:t xml:space="preserve">Legt Felder und Objekte fest, welche in der Response zurückgeliefert </w:t>
            </w:r>
            <w:proofErr w:type="gramStart"/>
            <w:r>
              <w:t>werden</w:t>
            </w:r>
            <w:proofErr w:type="gramEnd"/>
          </w:p>
        </w:tc>
      </w:tr>
      <w:tr w:rsidR="00D03D95" w:rsidTr="00D03D95">
        <w:tc>
          <w:tcPr>
            <w:tcW w:w="507" w:type="dxa"/>
          </w:tcPr>
          <w:p w:rsidR="00D03D95" w:rsidRDefault="00D03D95" w:rsidP="005F3341">
            <w:r>
              <w:t>5</w:t>
            </w:r>
          </w:p>
        </w:tc>
        <w:tc>
          <w:tcPr>
            <w:tcW w:w="3625" w:type="dxa"/>
          </w:tcPr>
          <w:p w:rsidR="00D03D95" w:rsidRPr="000B16DF" w:rsidRDefault="00D03D95" w:rsidP="005C1B6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0B16DF">
              <w:rPr>
                <w:rFonts w:ascii="Consolas" w:hAnsi="Consolas" w:cs="Consolas"/>
                <w:color w:val="000000"/>
                <w:sz w:val="20"/>
                <w:szCs w:val="20"/>
              </w:rPr>
              <w:t>LcmCompany</w:t>
            </w:r>
            <w:r w:rsidRPr="00D03D9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RequestType</w:t>
            </w:r>
            <w:proofErr w:type="spellEnd"/>
          </w:p>
        </w:tc>
        <w:tc>
          <w:tcPr>
            <w:tcW w:w="6353" w:type="dxa"/>
          </w:tcPr>
          <w:p w:rsidR="00D03D95" w:rsidRDefault="00D03D95" w:rsidP="000B16DF">
            <w:r>
              <w:t xml:space="preserve">Legt Felder und Objekte fest, die in einem Request übergeben werden </w:t>
            </w:r>
            <w:proofErr w:type="gramStart"/>
            <w:r>
              <w:t>sollen</w:t>
            </w:r>
            <w:proofErr w:type="gramEnd"/>
          </w:p>
        </w:tc>
      </w:tr>
      <w:tr w:rsidR="00D03D95" w:rsidTr="00D03D95">
        <w:tc>
          <w:tcPr>
            <w:tcW w:w="507" w:type="dxa"/>
          </w:tcPr>
          <w:p w:rsidR="00D03D95" w:rsidRDefault="00D03D95" w:rsidP="005F3341">
            <w:r>
              <w:t>6</w:t>
            </w:r>
          </w:p>
        </w:tc>
        <w:tc>
          <w:tcPr>
            <w:tcW w:w="3625" w:type="dxa"/>
          </w:tcPr>
          <w:p w:rsidR="00D03D95" w:rsidRDefault="00D03D95" w:rsidP="005C1B64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proofErr w:type="spellStart"/>
            <w:r w:rsidRPr="00DD23D0">
              <w:rPr>
                <w:rFonts w:ascii="Consolas" w:hAnsi="Consolas" w:cs="Consolas"/>
                <w:color w:val="000000"/>
                <w:sz w:val="20"/>
                <w:szCs w:val="20"/>
              </w:rPr>
              <w:t>Customer</w:t>
            </w:r>
            <w:r w:rsidRPr="00DD23D0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Json</w:t>
            </w:r>
            <w:r w:rsidRPr="009B7403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yellow"/>
              </w:rPr>
              <w:t>ListServerResource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,</w:t>
            </w:r>
          </w:p>
          <w:p w:rsidR="00D03D95" w:rsidRDefault="00D03D95" w:rsidP="005C1B64">
            <w:pPr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  <w:proofErr w:type="spellStart"/>
            <w:r w:rsidRPr="009B7403">
              <w:rPr>
                <w:rFonts w:ascii="Consolas" w:hAnsi="Consolas" w:cs="Consolas"/>
                <w:color w:val="000000"/>
                <w:sz w:val="20"/>
                <w:szCs w:val="20"/>
              </w:rPr>
              <w:t>Customer</w:t>
            </w:r>
            <w:r w:rsidRPr="009B7403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WriteItem</w:t>
            </w:r>
            <w:proofErr w:type="spellEnd"/>
            <w:r w:rsidRPr="009B7403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D03D95" w:rsidRPr="000B16DF" w:rsidRDefault="00D03D95" w:rsidP="005C1B6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B7403">
              <w:rPr>
                <w:rFonts w:ascii="Consolas" w:hAnsi="Consolas" w:cs="Consolas"/>
                <w:color w:val="000000"/>
                <w:sz w:val="20"/>
                <w:szCs w:val="20"/>
              </w:rPr>
              <w:t>Customer</w:t>
            </w:r>
            <w:r w:rsidRPr="009B7403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WriteRequest</w:t>
            </w:r>
            <w:proofErr w:type="spellEnd"/>
          </w:p>
        </w:tc>
        <w:tc>
          <w:tcPr>
            <w:tcW w:w="6353" w:type="dxa"/>
          </w:tcPr>
          <w:p w:rsidR="00D03D95" w:rsidRDefault="00D03D95" w:rsidP="000B16DF">
            <w:r>
              <w:t xml:space="preserve">Enthält eine Methode </w:t>
            </w:r>
          </w:p>
          <w:p w:rsidR="00D03D95" w:rsidRDefault="00D03D95" w:rsidP="000B16DF">
            <w:r>
              <w:t>@POST(</w:t>
            </w:r>
            <w:r w:rsidR="00A23451">
              <w:t>"</w:t>
            </w:r>
            <w:proofErr w:type="spellStart"/>
            <w:r>
              <w:t>json</w:t>
            </w:r>
            <w:proofErr w:type="spellEnd"/>
            <w:r w:rsidR="00A23451">
              <w:t>"</w:t>
            </w:r>
            <w:r>
              <w:t>)</w:t>
            </w:r>
          </w:p>
          <w:p w:rsidR="00D03D95" w:rsidRDefault="00D03D95" w:rsidP="000B16DF">
            <w:r>
              <w:t xml:space="preserve">Parst den </w:t>
            </w:r>
            <w:proofErr w:type="spellStart"/>
            <w:r>
              <w:t>jsonInput</w:t>
            </w:r>
            <w:proofErr w:type="spellEnd"/>
            <w:r>
              <w:t xml:space="preserve"> String in </w:t>
            </w:r>
          </w:p>
          <w:p w:rsidR="00D03D95" w:rsidRDefault="00D03D95" w:rsidP="000B16DF">
            <w:proofErr w:type="spellStart"/>
            <w:r>
              <w:t>Customer</w:t>
            </w:r>
            <w:r w:rsidRPr="00CC544A">
              <w:rPr>
                <w:highlight w:val="yellow"/>
              </w:rPr>
              <w:t>WriteItem</w:t>
            </w:r>
            <w:proofErr w:type="spellEnd"/>
          </w:p>
          <w:p w:rsidR="00D03D95" w:rsidRDefault="00D03D95" w:rsidP="000B16DF"/>
          <w:p w:rsidR="00D03D95" w:rsidRDefault="00D03D95" w:rsidP="000B16DF">
            <w:r>
              <w:t xml:space="preserve">Auf Basis des </w:t>
            </w:r>
            <w:proofErr w:type="spellStart"/>
            <w:r>
              <w:t>CustomerWriteItem</w:t>
            </w:r>
            <w:proofErr w:type="spellEnd"/>
            <w:r>
              <w:t xml:space="preserve"> wird ein </w:t>
            </w:r>
          </w:p>
          <w:p w:rsidR="00D03D95" w:rsidRDefault="00D03D95" w:rsidP="000B16DF">
            <w:proofErr w:type="spellStart"/>
            <w:r>
              <w:t>Customer</w:t>
            </w:r>
            <w:r w:rsidRPr="00CC544A">
              <w:rPr>
                <w:highlight w:val="yellow"/>
              </w:rPr>
              <w:t>WriteRequest</w:t>
            </w:r>
            <w:proofErr w:type="spellEnd"/>
          </w:p>
          <w:p w:rsidR="00D03D95" w:rsidRDefault="00D03D95" w:rsidP="000B16DF">
            <w:r>
              <w:t>Objekt erstellt.</w:t>
            </w:r>
          </w:p>
          <w:p w:rsidR="00D03D95" w:rsidRDefault="00D03D95" w:rsidP="000B16DF"/>
          <w:p w:rsidR="00D03D95" w:rsidRDefault="00D03D95" w:rsidP="000B16DF">
            <w:r>
              <w:t xml:space="preserve">Die Response wird von der </w:t>
            </w:r>
            <w:proofErr w:type="spellStart"/>
            <w:r>
              <w:t>protected</w:t>
            </w:r>
            <w:proofErr w:type="spellEnd"/>
            <w:r>
              <w:t xml:space="preserve"> Methode </w:t>
            </w:r>
          </w:p>
          <w:p w:rsidR="00D03D95" w:rsidRDefault="00D03D95" w:rsidP="000B16D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CC544A">
              <w:rPr>
                <w:rFonts w:ascii="Consolas" w:hAnsi="Consolas" w:cs="Consolas"/>
                <w:color w:val="000000"/>
                <w:sz w:val="20"/>
                <w:szCs w:val="20"/>
              </w:rPr>
              <w:t>AbstractJsonServerResource.</w:t>
            </w:r>
            <w:bookmarkStart w:id="0" w:name="_GoBack"/>
            <w:r w:rsidRPr="00CC544A">
              <w:rPr>
                <w:rFonts w:ascii="Consolas" w:hAnsi="Consolas" w:cs="Consolas"/>
                <w:color w:val="000000"/>
                <w:sz w:val="20"/>
                <w:szCs w:val="20"/>
              </w:rPr>
              <w:t>runAsUser</w:t>
            </w:r>
            <w:bookmarkEnd w:id="0"/>
            <w:proofErr w:type="spellEnd"/>
          </w:p>
          <w:p w:rsidR="00D03D95" w:rsidRDefault="00D03D95" w:rsidP="000B16DF">
            <w:r>
              <w:t>zurückgeliefert.</w:t>
            </w:r>
          </w:p>
          <w:p w:rsidR="00D03D95" w:rsidRDefault="00D03D95" w:rsidP="000B16DF"/>
        </w:tc>
      </w:tr>
      <w:tr w:rsidR="00D03D95" w:rsidTr="00D03D95">
        <w:tc>
          <w:tcPr>
            <w:tcW w:w="507" w:type="dxa"/>
          </w:tcPr>
          <w:p w:rsidR="00D03D95" w:rsidRDefault="00D03D95" w:rsidP="005F3341">
            <w:r>
              <w:t>7</w:t>
            </w:r>
          </w:p>
        </w:tc>
        <w:tc>
          <w:tcPr>
            <w:tcW w:w="3625" w:type="dxa"/>
          </w:tcPr>
          <w:p w:rsidR="00D03D95" w:rsidRPr="00DD23D0" w:rsidRDefault="00D03D95" w:rsidP="005C1B6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7C62A1">
              <w:rPr>
                <w:rFonts w:ascii="Consolas" w:hAnsi="Consolas" w:cs="Consolas"/>
                <w:color w:val="000000"/>
                <w:sz w:val="20"/>
                <w:szCs w:val="20"/>
              </w:rPr>
              <w:t>Customer</w:t>
            </w:r>
            <w:r w:rsidRPr="007C62A1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JsonService</w:t>
            </w:r>
            <w:proofErr w:type="spellEnd"/>
          </w:p>
        </w:tc>
        <w:tc>
          <w:tcPr>
            <w:tcW w:w="6353" w:type="dxa"/>
          </w:tcPr>
          <w:p w:rsidR="00D03D95" w:rsidRDefault="00D03D95" w:rsidP="000B16DF">
            <w:r>
              <w:t>Enthält Methoden:</w:t>
            </w:r>
          </w:p>
          <w:p w:rsidR="00D03D95" w:rsidRDefault="00D03D95" w:rsidP="00E374DE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load</w:t>
            </w:r>
            <w:proofErr w:type="spellEnd"/>
            <w:r>
              <w:t>, 2 Implementierungen</w:t>
            </w:r>
          </w:p>
          <w:p w:rsidR="00D03D95" w:rsidRDefault="00D03D95" w:rsidP="00E374DE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list</w:t>
            </w:r>
            <w:proofErr w:type="spellEnd"/>
          </w:p>
          <w:p w:rsidR="00D03D95" w:rsidRDefault="00D03D95" w:rsidP="00E374DE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get</w:t>
            </w:r>
            <w:proofErr w:type="spellEnd"/>
          </w:p>
          <w:p w:rsidR="00D03D95" w:rsidRDefault="00D03D95" w:rsidP="00E374DE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apply</w:t>
            </w:r>
            <w:proofErr w:type="spellEnd"/>
          </w:p>
          <w:p w:rsidR="00D03D95" w:rsidRDefault="00D03D95" w:rsidP="00E374DE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validate</w:t>
            </w:r>
            <w:proofErr w:type="spellEnd"/>
          </w:p>
          <w:p w:rsidR="00D03D95" w:rsidRPr="00E374DE" w:rsidRDefault="00D03D95" w:rsidP="00E374DE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proofErr w:type="gramStart"/>
            <w:r w:rsidRPr="00E374DE">
              <w:rPr>
                <w:sz w:val="24"/>
                <w:szCs w:val="24"/>
                <w:highlight w:val="yellow"/>
              </w:rPr>
              <w:t>create</w:t>
            </w:r>
            <w:proofErr w:type="spellEnd"/>
            <w:r w:rsidRPr="008217A9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8217A9">
              <w:rPr>
                <w:rFonts w:ascii="Consolas" w:hAnsi="Consolas" w:cs="Consolas"/>
                <w:color w:val="000000"/>
                <w:sz w:val="20"/>
                <w:szCs w:val="20"/>
              </w:rPr>
              <w:t>Customer</w:t>
            </w:r>
            <w:r w:rsidRPr="00D03D9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WriteRequest</w:t>
            </w:r>
            <w:proofErr w:type="spellEnd"/>
            <w:r w:rsidRPr="008217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217A9">
              <w:rPr>
                <w:rFonts w:ascii="Consolas" w:hAnsi="Consolas" w:cs="Consolas"/>
                <w:color w:val="000000"/>
                <w:sz w:val="20"/>
                <w:szCs w:val="20"/>
              </w:rPr>
              <w:t>request</w:t>
            </w:r>
            <w:proofErr w:type="spellEnd"/>
            <w:r w:rsidRPr="008217A9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03D95" w:rsidRDefault="00D03D95" w:rsidP="00E374DE">
            <w:pPr>
              <w:pStyle w:val="Listenabsatz"/>
              <w:numPr>
                <w:ilvl w:val="0"/>
                <w:numId w:val="1"/>
              </w:numPr>
            </w:pPr>
            <w:r>
              <w:t>update</w:t>
            </w:r>
          </w:p>
          <w:p w:rsidR="00D03D95" w:rsidRDefault="00D03D95" w:rsidP="000B16DF"/>
        </w:tc>
      </w:tr>
    </w:tbl>
    <w:p w:rsidR="005C1B64" w:rsidRDefault="005C1B64" w:rsidP="005F3341"/>
    <w:p w:rsidR="00655EEA" w:rsidRDefault="00655EEA" w:rsidP="00655EEA">
      <w:proofErr w:type="spellStart"/>
      <w:r>
        <w:t>WebService</w:t>
      </w:r>
      <w:proofErr w:type="spellEnd"/>
      <w:r>
        <w:t xml:space="preserve"> Klassen geben ein </w:t>
      </w:r>
      <w:r w:rsidR="000B16DF">
        <w:t>Response-</w:t>
      </w:r>
      <w:proofErr w:type="spellStart"/>
      <w:r w:rsidR="000B16DF">
        <w:t>Object</w:t>
      </w:r>
      <w:proofErr w:type="spellEnd"/>
      <w:r w:rsidR="000B16DF">
        <w:t xml:space="preserve"> zurück und erwarten ein Request-</w:t>
      </w:r>
      <w:proofErr w:type="spellStart"/>
      <w:r w:rsidR="000B16DF">
        <w:t>Object</w:t>
      </w:r>
      <w:proofErr w:type="spellEnd"/>
      <w:r w:rsidR="000B16DF">
        <w:t>.</w:t>
      </w:r>
    </w:p>
    <w:p w:rsidR="00655EEA" w:rsidRDefault="00655EEA" w:rsidP="005F3341"/>
    <w:p w:rsidR="00232E00" w:rsidRDefault="00232E00" w:rsidP="00DD23D0">
      <w:pPr>
        <w:pStyle w:val="berschrift2"/>
      </w:pPr>
      <w:proofErr w:type="spellStart"/>
      <w:r>
        <w:rPr>
          <w:highlight w:val="lightGray"/>
        </w:rPr>
        <w:t>CustomerJsonListServerResource</w:t>
      </w:r>
      <w:proofErr w:type="spellEnd"/>
    </w:p>
    <w:p w:rsidR="00DD23D0" w:rsidRDefault="00DD23D0" w:rsidP="005F3341"/>
    <w:p w:rsidR="00655EEA" w:rsidRDefault="00655EEA" w:rsidP="005F3341"/>
    <w:p w:rsidR="002D4F8B" w:rsidRDefault="00D76C77" w:rsidP="008A79C3">
      <w:pPr>
        <w:pStyle w:val="berschrift2"/>
      </w:pPr>
      <w:r>
        <w:t xml:space="preserve">Fehler </w:t>
      </w:r>
      <w:r w:rsidR="008A79C3">
        <w:t xml:space="preserve">bei POST Request mit </w:t>
      </w:r>
      <w:proofErr w:type="spellStart"/>
      <w:r w:rsidR="008A79C3">
        <w:t>company_create</w:t>
      </w:r>
      <w:proofErr w:type="spellEnd"/>
    </w:p>
    <w:p w:rsidR="008A79C3" w:rsidRDefault="008A79C3" w:rsidP="005F3341">
      <w:r>
        <w:t xml:space="preserve">Die </w:t>
      </w:r>
      <w:proofErr w:type="spellStart"/>
      <w:r>
        <w:t>Requests</w:t>
      </w:r>
      <w:proofErr w:type="spellEnd"/>
      <w:r>
        <w:t xml:space="preserve"> wurden aus </w:t>
      </w:r>
      <w:proofErr w:type="spellStart"/>
      <w:r>
        <w:t>SoapUI</w:t>
      </w:r>
      <w:proofErr w:type="spellEnd"/>
      <w:r>
        <w:t xml:space="preserve"> gestartet. Unten abgebildet ist POST Body mit korrekten Werten für die Parameter. Bei Eingabe falscher Werte wird eine qualifizierte Fehlermeldung zurückgeliefert; das zeigt, dass der Request beim Server angekommen ist.</w:t>
      </w:r>
    </w:p>
    <w:p w:rsidR="008A79C3" w:rsidRPr="008A79C3" w:rsidRDefault="008A79C3" w:rsidP="008A79C3">
      <w:pPr>
        <w:spacing w:after="0" w:line="240" w:lineRule="auto"/>
        <w:rPr>
          <w:rFonts w:ascii="Courier New" w:hAnsi="Courier New" w:cs="Courier New"/>
        </w:rPr>
      </w:pPr>
      <w:r w:rsidRPr="008A79C3">
        <w:rPr>
          <w:rFonts w:ascii="Courier New" w:hAnsi="Courier New" w:cs="Courier New"/>
        </w:rPr>
        <w:lastRenderedPageBreak/>
        <w:t>{</w:t>
      </w:r>
    </w:p>
    <w:p w:rsidR="008A79C3" w:rsidRPr="008A79C3" w:rsidRDefault="008A79C3" w:rsidP="008A79C3">
      <w:pPr>
        <w:spacing w:after="0" w:line="240" w:lineRule="auto"/>
        <w:rPr>
          <w:rFonts w:ascii="Courier New" w:hAnsi="Courier New" w:cs="Courier New"/>
        </w:rPr>
      </w:pPr>
      <w:r w:rsidRPr="008A79C3">
        <w:rPr>
          <w:rFonts w:ascii="Courier New" w:hAnsi="Courier New" w:cs="Courier New"/>
        </w:rPr>
        <w:t xml:space="preserve">  </w:t>
      </w:r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type</w:t>
      </w:r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 xml:space="preserve">: </w:t>
      </w:r>
      <w:r w:rsidR="00A23451">
        <w:rPr>
          <w:rFonts w:ascii="Courier New" w:hAnsi="Courier New" w:cs="Courier New"/>
        </w:rPr>
        <w:t>"</w:t>
      </w:r>
      <w:proofErr w:type="spellStart"/>
      <w:r w:rsidRPr="008A79C3">
        <w:rPr>
          <w:rFonts w:ascii="Courier New" w:hAnsi="Courier New" w:cs="Courier New"/>
        </w:rPr>
        <w:t>company</w:t>
      </w:r>
      <w:proofErr w:type="spellEnd"/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,</w:t>
      </w:r>
    </w:p>
    <w:p w:rsidR="008A79C3" w:rsidRPr="008A79C3" w:rsidRDefault="008A79C3" w:rsidP="008A79C3">
      <w:pPr>
        <w:spacing w:after="0" w:line="240" w:lineRule="auto"/>
        <w:rPr>
          <w:rFonts w:ascii="Courier New" w:hAnsi="Courier New" w:cs="Courier New"/>
        </w:rPr>
      </w:pPr>
      <w:r w:rsidRPr="008A79C3">
        <w:rPr>
          <w:rFonts w:ascii="Courier New" w:hAnsi="Courier New" w:cs="Courier New"/>
        </w:rPr>
        <w:t xml:space="preserve">  </w:t>
      </w:r>
      <w:r w:rsidR="00A23451">
        <w:rPr>
          <w:rFonts w:ascii="Courier New" w:hAnsi="Courier New" w:cs="Courier New"/>
        </w:rPr>
        <w:t>"</w:t>
      </w:r>
      <w:proofErr w:type="spellStart"/>
      <w:r w:rsidRPr="008A79C3">
        <w:rPr>
          <w:rFonts w:ascii="Courier New" w:hAnsi="Courier New" w:cs="Courier New"/>
        </w:rPr>
        <w:t>name</w:t>
      </w:r>
      <w:proofErr w:type="spellEnd"/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:</w:t>
      </w:r>
      <w:r w:rsidR="00A23451">
        <w:rPr>
          <w:rFonts w:ascii="Courier New" w:hAnsi="Courier New" w:cs="Courier New"/>
        </w:rPr>
        <w:t>"</w:t>
      </w:r>
      <w:proofErr w:type="spellStart"/>
      <w:r w:rsidRPr="008A79C3">
        <w:rPr>
          <w:rFonts w:ascii="Courier New" w:hAnsi="Courier New" w:cs="Courier New"/>
        </w:rPr>
        <w:t>schlaber</w:t>
      </w:r>
      <w:proofErr w:type="spellEnd"/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,</w:t>
      </w:r>
    </w:p>
    <w:p w:rsidR="008A79C3" w:rsidRPr="008A79C3" w:rsidRDefault="008A79C3" w:rsidP="008A79C3">
      <w:pPr>
        <w:spacing w:after="0" w:line="240" w:lineRule="auto"/>
        <w:rPr>
          <w:rFonts w:ascii="Courier New" w:hAnsi="Courier New" w:cs="Courier New"/>
        </w:rPr>
      </w:pPr>
      <w:r w:rsidRPr="008A79C3">
        <w:rPr>
          <w:rFonts w:ascii="Courier New" w:hAnsi="Courier New" w:cs="Courier New"/>
        </w:rPr>
        <w:t xml:space="preserve">  </w:t>
      </w:r>
      <w:r w:rsidR="00A23451">
        <w:rPr>
          <w:rFonts w:ascii="Courier New" w:hAnsi="Courier New" w:cs="Courier New"/>
        </w:rPr>
        <w:t>"</w:t>
      </w:r>
      <w:proofErr w:type="spellStart"/>
      <w:r w:rsidRPr="008A79C3">
        <w:rPr>
          <w:rFonts w:ascii="Courier New" w:hAnsi="Courier New" w:cs="Courier New"/>
        </w:rPr>
        <w:t>language</w:t>
      </w:r>
      <w:proofErr w:type="spellEnd"/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 xml:space="preserve">: </w:t>
      </w:r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de</w:t>
      </w:r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,</w:t>
      </w:r>
    </w:p>
    <w:p w:rsidR="008A79C3" w:rsidRPr="008A79C3" w:rsidRDefault="008A79C3" w:rsidP="008A79C3">
      <w:pPr>
        <w:spacing w:after="0" w:line="240" w:lineRule="auto"/>
        <w:rPr>
          <w:rFonts w:ascii="Courier New" w:hAnsi="Courier New" w:cs="Courier New"/>
        </w:rPr>
      </w:pPr>
      <w:r w:rsidRPr="008A79C3">
        <w:rPr>
          <w:rFonts w:ascii="Courier New" w:hAnsi="Courier New" w:cs="Courier New"/>
        </w:rPr>
        <w:t xml:space="preserve">  </w:t>
      </w:r>
      <w:r w:rsidR="00A23451">
        <w:rPr>
          <w:rFonts w:ascii="Courier New" w:hAnsi="Courier New" w:cs="Courier New"/>
        </w:rPr>
        <w:t>"</w:t>
      </w:r>
      <w:proofErr w:type="spellStart"/>
      <w:r w:rsidRPr="008A79C3">
        <w:rPr>
          <w:rFonts w:ascii="Courier New" w:hAnsi="Courier New" w:cs="Courier New"/>
        </w:rPr>
        <w:t>physical_addresses</w:t>
      </w:r>
      <w:proofErr w:type="spellEnd"/>
      <w:proofErr w:type="gramStart"/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:[</w:t>
      </w:r>
      <w:proofErr w:type="gramEnd"/>
      <w:r w:rsidRPr="008A79C3">
        <w:rPr>
          <w:rFonts w:ascii="Courier New" w:hAnsi="Courier New" w:cs="Courier New"/>
        </w:rPr>
        <w:t>{</w:t>
      </w:r>
    </w:p>
    <w:p w:rsidR="008A79C3" w:rsidRPr="008A79C3" w:rsidRDefault="008A79C3" w:rsidP="008A79C3">
      <w:pPr>
        <w:spacing w:after="0" w:line="240" w:lineRule="auto"/>
        <w:rPr>
          <w:rFonts w:ascii="Courier New" w:hAnsi="Courier New" w:cs="Courier New"/>
        </w:rPr>
      </w:pPr>
      <w:r w:rsidRPr="008A79C3">
        <w:rPr>
          <w:rFonts w:ascii="Courier New" w:hAnsi="Courier New" w:cs="Courier New"/>
        </w:rPr>
        <w:t xml:space="preserve">      </w:t>
      </w:r>
      <w:r w:rsidR="00A23451">
        <w:rPr>
          <w:rFonts w:ascii="Courier New" w:hAnsi="Courier New" w:cs="Courier New"/>
        </w:rPr>
        <w:t>"</w:t>
      </w:r>
      <w:proofErr w:type="spellStart"/>
      <w:r w:rsidRPr="008A79C3">
        <w:rPr>
          <w:rFonts w:ascii="Courier New" w:hAnsi="Courier New" w:cs="Courier New"/>
        </w:rPr>
        <w:t>street</w:t>
      </w:r>
      <w:proofErr w:type="spellEnd"/>
      <w:proofErr w:type="gramStart"/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:{</w:t>
      </w:r>
      <w:proofErr w:type="gramEnd"/>
    </w:p>
    <w:p w:rsidR="008A79C3" w:rsidRPr="008A79C3" w:rsidRDefault="008A79C3" w:rsidP="008A79C3">
      <w:pPr>
        <w:spacing w:after="0" w:line="240" w:lineRule="auto"/>
        <w:rPr>
          <w:rFonts w:ascii="Courier New" w:hAnsi="Courier New" w:cs="Courier New"/>
        </w:rPr>
      </w:pPr>
      <w:r w:rsidRPr="008A79C3">
        <w:rPr>
          <w:rFonts w:ascii="Courier New" w:hAnsi="Courier New" w:cs="Courier New"/>
        </w:rPr>
        <w:t xml:space="preserve">          </w:t>
      </w:r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id</w:t>
      </w:r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:</w:t>
      </w:r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270271</w:t>
      </w:r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,</w:t>
      </w:r>
    </w:p>
    <w:p w:rsidR="008A79C3" w:rsidRPr="008A79C3" w:rsidRDefault="008A79C3" w:rsidP="008A79C3">
      <w:pPr>
        <w:spacing w:after="0" w:line="240" w:lineRule="auto"/>
        <w:rPr>
          <w:rFonts w:ascii="Courier New" w:hAnsi="Courier New" w:cs="Courier New"/>
        </w:rPr>
      </w:pPr>
      <w:r w:rsidRPr="008A79C3">
        <w:rPr>
          <w:rFonts w:ascii="Courier New" w:hAnsi="Courier New" w:cs="Courier New"/>
        </w:rPr>
        <w:t xml:space="preserve">          </w:t>
      </w:r>
      <w:r w:rsidR="00A23451">
        <w:rPr>
          <w:rFonts w:ascii="Courier New" w:hAnsi="Courier New" w:cs="Courier New"/>
        </w:rPr>
        <w:t>"</w:t>
      </w:r>
      <w:proofErr w:type="spellStart"/>
      <w:r w:rsidRPr="008A79C3">
        <w:rPr>
          <w:rFonts w:ascii="Courier New" w:hAnsi="Courier New" w:cs="Courier New"/>
        </w:rPr>
        <w:t>language</w:t>
      </w:r>
      <w:proofErr w:type="spellEnd"/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:</w:t>
      </w:r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DE</w:t>
      </w:r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,</w:t>
      </w:r>
    </w:p>
    <w:p w:rsidR="008A79C3" w:rsidRPr="008A79C3" w:rsidRDefault="008A79C3" w:rsidP="008A79C3">
      <w:pPr>
        <w:spacing w:after="0" w:line="240" w:lineRule="auto"/>
        <w:rPr>
          <w:rFonts w:ascii="Courier New" w:hAnsi="Courier New" w:cs="Courier New"/>
        </w:rPr>
      </w:pPr>
      <w:r w:rsidRPr="008A79C3">
        <w:rPr>
          <w:rFonts w:ascii="Courier New" w:hAnsi="Courier New" w:cs="Courier New"/>
        </w:rPr>
        <w:t xml:space="preserve">          </w:t>
      </w:r>
      <w:r w:rsidR="00A23451">
        <w:rPr>
          <w:rFonts w:ascii="Courier New" w:hAnsi="Courier New" w:cs="Courier New"/>
        </w:rPr>
        <w:t>"</w:t>
      </w:r>
      <w:proofErr w:type="spellStart"/>
      <w:r w:rsidRPr="008A79C3">
        <w:rPr>
          <w:rFonts w:ascii="Courier New" w:hAnsi="Courier New" w:cs="Courier New"/>
        </w:rPr>
        <w:t>name</w:t>
      </w:r>
      <w:proofErr w:type="spellEnd"/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:</w:t>
      </w:r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Eichwaldstrasse</w:t>
      </w:r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,</w:t>
      </w:r>
    </w:p>
    <w:p w:rsidR="008A79C3" w:rsidRPr="008A79C3" w:rsidRDefault="008A79C3" w:rsidP="008A79C3">
      <w:pPr>
        <w:spacing w:after="0" w:line="240" w:lineRule="auto"/>
        <w:rPr>
          <w:rFonts w:ascii="Courier New" w:hAnsi="Courier New" w:cs="Courier New"/>
        </w:rPr>
      </w:pPr>
      <w:r w:rsidRPr="008A79C3">
        <w:rPr>
          <w:rFonts w:ascii="Courier New" w:hAnsi="Courier New" w:cs="Courier New"/>
        </w:rPr>
        <w:t xml:space="preserve">          </w:t>
      </w:r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house_no</w:t>
      </w:r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:</w:t>
      </w:r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3</w:t>
      </w:r>
      <w:r w:rsidR="00A23451">
        <w:rPr>
          <w:rFonts w:ascii="Courier New" w:hAnsi="Courier New" w:cs="Courier New"/>
        </w:rPr>
        <w:t>"</w:t>
      </w:r>
    </w:p>
    <w:p w:rsidR="008A79C3" w:rsidRPr="008A79C3" w:rsidRDefault="008A79C3" w:rsidP="008A79C3">
      <w:pPr>
        <w:spacing w:after="0" w:line="240" w:lineRule="auto"/>
        <w:rPr>
          <w:rFonts w:ascii="Courier New" w:hAnsi="Courier New" w:cs="Courier New"/>
        </w:rPr>
      </w:pPr>
      <w:r w:rsidRPr="008A79C3">
        <w:rPr>
          <w:rFonts w:ascii="Courier New" w:hAnsi="Courier New" w:cs="Courier New"/>
        </w:rPr>
        <w:t xml:space="preserve">      },</w:t>
      </w:r>
    </w:p>
    <w:p w:rsidR="008A79C3" w:rsidRPr="008A79C3" w:rsidRDefault="008A79C3" w:rsidP="008A79C3">
      <w:pPr>
        <w:spacing w:after="0" w:line="240" w:lineRule="auto"/>
        <w:rPr>
          <w:rFonts w:ascii="Courier New" w:hAnsi="Courier New" w:cs="Courier New"/>
        </w:rPr>
      </w:pPr>
      <w:r w:rsidRPr="008A79C3">
        <w:rPr>
          <w:rFonts w:ascii="Courier New" w:hAnsi="Courier New" w:cs="Courier New"/>
        </w:rPr>
        <w:t xml:space="preserve">      </w:t>
      </w:r>
      <w:r w:rsidR="00A23451">
        <w:rPr>
          <w:rFonts w:ascii="Courier New" w:hAnsi="Courier New" w:cs="Courier New"/>
        </w:rPr>
        <w:t>"</w:t>
      </w:r>
      <w:proofErr w:type="spellStart"/>
      <w:r w:rsidRPr="008A79C3">
        <w:rPr>
          <w:rFonts w:ascii="Courier New" w:hAnsi="Courier New" w:cs="Courier New"/>
        </w:rPr>
        <w:t>city</w:t>
      </w:r>
      <w:proofErr w:type="spellEnd"/>
      <w:proofErr w:type="gramStart"/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:{</w:t>
      </w:r>
      <w:proofErr w:type="gramEnd"/>
    </w:p>
    <w:p w:rsidR="008A79C3" w:rsidRPr="008A79C3" w:rsidRDefault="008A79C3" w:rsidP="008A79C3">
      <w:pPr>
        <w:spacing w:after="0" w:line="240" w:lineRule="auto"/>
        <w:rPr>
          <w:rFonts w:ascii="Courier New" w:hAnsi="Courier New" w:cs="Courier New"/>
        </w:rPr>
      </w:pPr>
      <w:r w:rsidRPr="008A79C3">
        <w:rPr>
          <w:rFonts w:ascii="Courier New" w:hAnsi="Courier New" w:cs="Courier New"/>
        </w:rPr>
        <w:t xml:space="preserve">        </w:t>
      </w:r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onrp_no</w:t>
      </w:r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:</w:t>
      </w:r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3404</w:t>
      </w:r>
      <w:r w:rsidR="00A23451">
        <w:rPr>
          <w:rFonts w:ascii="Courier New" w:hAnsi="Courier New" w:cs="Courier New"/>
        </w:rPr>
        <w:t>"</w:t>
      </w:r>
    </w:p>
    <w:p w:rsidR="008A79C3" w:rsidRPr="008A79C3" w:rsidRDefault="008A79C3" w:rsidP="008A79C3">
      <w:pPr>
        <w:spacing w:after="0" w:line="240" w:lineRule="auto"/>
        <w:rPr>
          <w:rFonts w:ascii="Courier New" w:hAnsi="Courier New" w:cs="Courier New"/>
        </w:rPr>
      </w:pPr>
      <w:r w:rsidRPr="008A79C3">
        <w:rPr>
          <w:rFonts w:ascii="Courier New" w:hAnsi="Courier New" w:cs="Courier New"/>
        </w:rPr>
        <w:t xml:space="preserve">      },</w:t>
      </w:r>
    </w:p>
    <w:p w:rsidR="008A79C3" w:rsidRPr="008A79C3" w:rsidRDefault="008A79C3" w:rsidP="008A79C3">
      <w:pPr>
        <w:spacing w:after="0" w:line="240" w:lineRule="auto"/>
        <w:rPr>
          <w:rFonts w:ascii="Courier New" w:hAnsi="Courier New" w:cs="Courier New"/>
        </w:rPr>
      </w:pPr>
      <w:r w:rsidRPr="008A79C3">
        <w:rPr>
          <w:rFonts w:ascii="Courier New" w:hAnsi="Courier New" w:cs="Courier New"/>
        </w:rPr>
        <w:t xml:space="preserve">      </w:t>
      </w:r>
      <w:r w:rsidR="00A23451">
        <w:rPr>
          <w:rFonts w:ascii="Courier New" w:hAnsi="Courier New" w:cs="Courier New"/>
        </w:rPr>
        <w:t>"</w:t>
      </w:r>
      <w:proofErr w:type="spellStart"/>
      <w:r w:rsidRPr="008A79C3">
        <w:rPr>
          <w:rFonts w:ascii="Courier New" w:hAnsi="Courier New" w:cs="Courier New"/>
        </w:rPr>
        <w:t>default</w:t>
      </w:r>
      <w:proofErr w:type="spellEnd"/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 xml:space="preserve">: </w:t>
      </w:r>
      <w:proofErr w:type="spellStart"/>
      <w:r w:rsidRPr="008A79C3">
        <w:rPr>
          <w:rFonts w:ascii="Courier New" w:hAnsi="Courier New" w:cs="Courier New"/>
        </w:rPr>
        <w:t>true</w:t>
      </w:r>
      <w:proofErr w:type="spellEnd"/>
    </w:p>
    <w:p w:rsidR="008A79C3" w:rsidRPr="008A79C3" w:rsidRDefault="008A79C3" w:rsidP="008A79C3">
      <w:pPr>
        <w:spacing w:after="0" w:line="240" w:lineRule="auto"/>
        <w:rPr>
          <w:rFonts w:ascii="Courier New" w:hAnsi="Courier New" w:cs="Courier New"/>
        </w:rPr>
      </w:pPr>
      <w:r w:rsidRPr="008A79C3">
        <w:rPr>
          <w:rFonts w:ascii="Courier New" w:hAnsi="Courier New" w:cs="Courier New"/>
        </w:rPr>
        <w:t xml:space="preserve">  }],</w:t>
      </w:r>
    </w:p>
    <w:p w:rsidR="008A79C3" w:rsidRPr="008A79C3" w:rsidRDefault="008A79C3" w:rsidP="008A79C3">
      <w:pPr>
        <w:spacing w:after="0" w:line="240" w:lineRule="auto"/>
        <w:rPr>
          <w:rFonts w:ascii="Courier New" w:hAnsi="Courier New" w:cs="Courier New"/>
        </w:rPr>
      </w:pPr>
      <w:r w:rsidRPr="008A79C3">
        <w:rPr>
          <w:rFonts w:ascii="Courier New" w:hAnsi="Courier New" w:cs="Courier New"/>
        </w:rPr>
        <w:t xml:space="preserve">  </w:t>
      </w:r>
      <w:r w:rsidR="00A23451">
        <w:rPr>
          <w:rFonts w:ascii="Courier New" w:hAnsi="Courier New" w:cs="Courier New"/>
        </w:rPr>
        <w:t>"</w:t>
      </w:r>
      <w:proofErr w:type="spellStart"/>
      <w:r w:rsidRPr="008A79C3">
        <w:rPr>
          <w:rFonts w:ascii="Courier New" w:hAnsi="Courier New" w:cs="Courier New"/>
        </w:rPr>
        <w:t>electronic_addresses</w:t>
      </w:r>
      <w:proofErr w:type="spellEnd"/>
      <w:proofErr w:type="gramStart"/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:[</w:t>
      </w:r>
      <w:proofErr w:type="gramEnd"/>
      <w:r w:rsidRPr="008A79C3">
        <w:rPr>
          <w:rFonts w:ascii="Courier New" w:hAnsi="Courier New" w:cs="Courier New"/>
        </w:rPr>
        <w:t>{</w:t>
      </w:r>
    </w:p>
    <w:p w:rsidR="008A79C3" w:rsidRPr="008A79C3" w:rsidRDefault="008A79C3" w:rsidP="008A79C3">
      <w:pPr>
        <w:spacing w:after="0" w:line="240" w:lineRule="auto"/>
        <w:rPr>
          <w:rFonts w:ascii="Courier New" w:hAnsi="Courier New" w:cs="Courier New"/>
        </w:rPr>
      </w:pPr>
      <w:r w:rsidRPr="008A79C3">
        <w:rPr>
          <w:rFonts w:ascii="Courier New" w:hAnsi="Courier New" w:cs="Courier New"/>
        </w:rPr>
        <w:t xml:space="preserve">      </w:t>
      </w:r>
      <w:r w:rsidR="00A23451">
        <w:rPr>
          <w:rFonts w:ascii="Courier New" w:hAnsi="Courier New" w:cs="Courier New"/>
        </w:rPr>
        <w:t>"</w:t>
      </w:r>
      <w:proofErr w:type="spellStart"/>
      <w:r w:rsidRPr="008A79C3">
        <w:rPr>
          <w:rFonts w:ascii="Courier New" w:hAnsi="Courier New" w:cs="Courier New"/>
        </w:rPr>
        <w:t>channel</w:t>
      </w:r>
      <w:proofErr w:type="spellEnd"/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:</w:t>
      </w:r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email</w:t>
      </w:r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,</w:t>
      </w:r>
    </w:p>
    <w:p w:rsidR="008A79C3" w:rsidRPr="008A79C3" w:rsidRDefault="008A79C3" w:rsidP="008A79C3">
      <w:pPr>
        <w:spacing w:after="0" w:line="240" w:lineRule="auto"/>
        <w:rPr>
          <w:rFonts w:ascii="Courier New" w:hAnsi="Courier New" w:cs="Courier New"/>
        </w:rPr>
      </w:pPr>
      <w:r w:rsidRPr="008A79C3">
        <w:rPr>
          <w:rFonts w:ascii="Courier New" w:hAnsi="Courier New" w:cs="Courier New"/>
        </w:rPr>
        <w:t xml:space="preserve">      </w:t>
      </w:r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channel_</w:t>
      </w:r>
      <w:proofErr w:type="spellStart"/>
      <w:r w:rsidRPr="008A79C3">
        <w:rPr>
          <w:rFonts w:ascii="Courier New" w:hAnsi="Courier New" w:cs="Courier New"/>
        </w:rPr>
        <w:t>value</w:t>
      </w:r>
      <w:proofErr w:type="spellEnd"/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:</w:t>
      </w:r>
      <w:r w:rsidR="00A23451">
        <w:rPr>
          <w:rFonts w:ascii="Courier New" w:hAnsi="Courier New" w:cs="Courier New"/>
        </w:rPr>
        <w:t>"</w:t>
      </w:r>
      <w:proofErr w:type="spellStart"/>
      <w:r w:rsidRPr="008A79C3">
        <w:rPr>
          <w:rFonts w:ascii="Courier New" w:hAnsi="Courier New" w:cs="Courier New"/>
        </w:rPr>
        <w:t>meine.alte.email@host.domain</w:t>
      </w:r>
      <w:proofErr w:type="spellEnd"/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>,</w:t>
      </w:r>
    </w:p>
    <w:p w:rsidR="008A79C3" w:rsidRPr="008A79C3" w:rsidRDefault="008A79C3" w:rsidP="008A79C3">
      <w:pPr>
        <w:spacing w:after="0" w:line="240" w:lineRule="auto"/>
        <w:rPr>
          <w:rFonts w:ascii="Courier New" w:hAnsi="Courier New" w:cs="Courier New"/>
        </w:rPr>
      </w:pPr>
      <w:r w:rsidRPr="008A79C3">
        <w:rPr>
          <w:rFonts w:ascii="Courier New" w:hAnsi="Courier New" w:cs="Courier New"/>
        </w:rPr>
        <w:t xml:space="preserve">      </w:t>
      </w:r>
      <w:r w:rsidR="00A23451">
        <w:rPr>
          <w:rFonts w:ascii="Courier New" w:hAnsi="Courier New" w:cs="Courier New"/>
        </w:rPr>
        <w:t>"</w:t>
      </w:r>
      <w:proofErr w:type="spellStart"/>
      <w:r w:rsidRPr="008A79C3">
        <w:rPr>
          <w:rFonts w:ascii="Courier New" w:hAnsi="Courier New" w:cs="Courier New"/>
        </w:rPr>
        <w:t>default</w:t>
      </w:r>
      <w:proofErr w:type="spellEnd"/>
      <w:r w:rsidR="00A23451">
        <w:rPr>
          <w:rFonts w:ascii="Courier New" w:hAnsi="Courier New" w:cs="Courier New"/>
        </w:rPr>
        <w:t>"</w:t>
      </w:r>
      <w:r w:rsidRPr="008A79C3">
        <w:rPr>
          <w:rFonts w:ascii="Courier New" w:hAnsi="Courier New" w:cs="Courier New"/>
        </w:rPr>
        <w:t xml:space="preserve">: </w:t>
      </w:r>
      <w:proofErr w:type="spellStart"/>
      <w:r w:rsidRPr="008A79C3">
        <w:rPr>
          <w:rFonts w:ascii="Courier New" w:hAnsi="Courier New" w:cs="Courier New"/>
        </w:rPr>
        <w:t>true</w:t>
      </w:r>
      <w:proofErr w:type="spellEnd"/>
    </w:p>
    <w:p w:rsidR="008A79C3" w:rsidRPr="008A79C3" w:rsidRDefault="008A79C3" w:rsidP="008A79C3">
      <w:pPr>
        <w:spacing w:after="0" w:line="240" w:lineRule="auto"/>
        <w:rPr>
          <w:rFonts w:ascii="Courier New" w:hAnsi="Courier New" w:cs="Courier New"/>
        </w:rPr>
      </w:pPr>
      <w:r w:rsidRPr="008A79C3">
        <w:rPr>
          <w:rFonts w:ascii="Courier New" w:hAnsi="Courier New" w:cs="Courier New"/>
        </w:rPr>
        <w:t xml:space="preserve">  }]</w:t>
      </w:r>
    </w:p>
    <w:p w:rsidR="008A79C3" w:rsidRPr="008A79C3" w:rsidRDefault="008A79C3" w:rsidP="008A79C3">
      <w:pPr>
        <w:spacing w:after="0" w:line="240" w:lineRule="auto"/>
        <w:rPr>
          <w:rFonts w:ascii="Courier New" w:hAnsi="Courier New" w:cs="Courier New"/>
        </w:rPr>
      </w:pPr>
      <w:r w:rsidRPr="008A79C3">
        <w:rPr>
          <w:rFonts w:ascii="Courier New" w:hAnsi="Courier New" w:cs="Courier New"/>
        </w:rPr>
        <w:t>}</w:t>
      </w:r>
    </w:p>
    <w:p w:rsidR="008A79C3" w:rsidRDefault="008A79C3" w:rsidP="005F3341"/>
    <w:p w:rsidR="008A79C3" w:rsidRDefault="008A79C3" w:rsidP="005F3341">
      <w:r>
        <w:t xml:space="preserve">Sind jedoch alle Werte korrekt, erhält man aus dem </w:t>
      </w:r>
      <w:proofErr w:type="spellStart"/>
      <w:r>
        <w:t>Endpoint</w:t>
      </w:r>
      <w:proofErr w:type="spellEnd"/>
      <w:r>
        <w:t xml:space="preserve"> </w:t>
      </w:r>
      <w:hyperlink r:id="rId6" w:history="1">
        <w:r w:rsidRPr="0040019C">
          <w:rPr>
            <w:rStyle w:val="Hyperlink"/>
          </w:rPr>
          <w:t>http://lcm-tep.ltvintra.ltv.ch:7002</w:t>
        </w:r>
      </w:hyperlink>
      <w:r>
        <w:t xml:space="preserve"> nur den Status 500 – keinen </w:t>
      </w:r>
      <w:proofErr w:type="spellStart"/>
      <w:r>
        <w:t>Stacktrace</w:t>
      </w:r>
      <w:proofErr w:type="spellEnd"/>
      <w:r>
        <w:t xml:space="preserve"> – zurück.</w:t>
      </w:r>
    </w:p>
    <w:p w:rsidR="00D5103A" w:rsidRDefault="008A79C3" w:rsidP="005F3341">
      <w:r>
        <w:t xml:space="preserve">Um mehr Informationen zu dem Fehler zu erhalten, wurde die </w:t>
      </w:r>
      <w:proofErr w:type="spellStart"/>
      <w:r>
        <w:t>Tomcat</w:t>
      </w:r>
      <w:proofErr w:type="spellEnd"/>
      <w:r>
        <w:t xml:space="preserve"> Instanz von </w:t>
      </w:r>
      <w:hyperlink r:id="rId7" w:history="1">
        <w:r w:rsidRPr="0040019C">
          <w:rPr>
            <w:rStyle w:val="Hyperlink"/>
          </w:rPr>
          <w:t>http://lcm-tep.ltvintra.ltv.ch:7002</w:t>
        </w:r>
      </w:hyperlink>
      <w:r>
        <w:t xml:space="preserve"> kopiert in ein lokales Verzeichnis mit gleichem Pfad</w:t>
      </w:r>
      <w:r w:rsidR="00D5103A">
        <w:t>. Unter /</w:t>
      </w:r>
      <w:proofErr w:type="spellStart"/>
      <w:r w:rsidR="00D5103A">
        <w:t>webapps</w:t>
      </w:r>
      <w:proofErr w:type="spellEnd"/>
      <w:r w:rsidR="00D5103A">
        <w:t xml:space="preserve"> ist dort bereits das Projekt </w:t>
      </w:r>
      <w:proofErr w:type="spellStart"/>
      <w:r w:rsidR="00D5103A">
        <w:t>bsicrmserver</w:t>
      </w:r>
      <w:proofErr w:type="spellEnd"/>
      <w:r w:rsidR="00D5103A">
        <w:t xml:space="preserve"> </w:t>
      </w:r>
      <w:proofErr w:type="spellStart"/>
      <w:r w:rsidR="00D5103A">
        <w:t>deployed</w:t>
      </w:r>
      <w:proofErr w:type="spellEnd"/>
      <w:r w:rsidR="00D5103A">
        <w:t xml:space="preserve">. Zusätzlich wurde eine über 9 GB grosse Datei, </w:t>
      </w:r>
      <w:r w:rsidR="00A23451">
        <w:t>"</w:t>
      </w:r>
      <w:proofErr w:type="spellStart"/>
      <w:r w:rsidR="00D5103A">
        <w:t>bsicrm</w:t>
      </w:r>
      <w:proofErr w:type="spellEnd"/>
      <w:r w:rsidR="00A23451">
        <w:t>"</w:t>
      </w:r>
      <w:r w:rsidR="00D5103A">
        <w:t xml:space="preserve"> kopiert, auf die in Skripten aus </w:t>
      </w:r>
      <w:proofErr w:type="spellStart"/>
      <w:r w:rsidR="00D5103A">
        <w:t>bsicrmserver</w:t>
      </w:r>
      <w:proofErr w:type="spellEnd"/>
      <w:r w:rsidR="00D5103A">
        <w:t xml:space="preserve"> verwiesen wird.</w:t>
      </w:r>
    </w:p>
    <w:p w:rsidR="008A79C3" w:rsidRDefault="00D5103A" w:rsidP="005F3341">
      <w:r>
        <w:t xml:space="preserve">In server.xml von </w:t>
      </w:r>
      <w:proofErr w:type="spellStart"/>
      <w:r>
        <w:t>Tomcat</w:t>
      </w:r>
      <w:proofErr w:type="spellEnd"/>
      <w:r>
        <w:t xml:space="preserve"> wurde der Port geändert von 7002 auf 8080. Nach dem Start dieser </w:t>
      </w:r>
      <w:proofErr w:type="spellStart"/>
      <w:r>
        <w:t>Tomcat</w:t>
      </w:r>
      <w:proofErr w:type="spellEnd"/>
      <w:r>
        <w:t xml:space="preserve"> Instanz konnte die Startseite erfolgreich aufgerufen werden.</w:t>
      </w:r>
    </w:p>
    <w:p w:rsidR="00D5103A" w:rsidRDefault="00D5103A" w:rsidP="005F3341"/>
    <w:p w:rsidR="00D5103A" w:rsidRDefault="00D5103A" w:rsidP="005F3341">
      <w:r>
        <w:rPr>
          <w:noProof/>
        </w:rPr>
        <w:lastRenderedPageBreak/>
        <w:drawing>
          <wp:inline distT="0" distB="0" distL="0" distR="0" wp14:anchorId="3141A38D" wp14:editId="48840D3D">
            <wp:extent cx="4381200" cy="4395600"/>
            <wp:effectExtent l="0" t="0" r="635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43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3A" w:rsidRDefault="00D5103A" w:rsidP="005F3341">
      <w:r>
        <w:t xml:space="preserve">Abb. Verzeichnisstruktur der lokalen </w:t>
      </w:r>
      <w:proofErr w:type="spellStart"/>
      <w:r>
        <w:t>Tomcat</w:t>
      </w:r>
      <w:proofErr w:type="spellEnd"/>
      <w:r>
        <w:t xml:space="preserve"> 8 Installation</w:t>
      </w:r>
    </w:p>
    <w:p w:rsidR="00FC5846" w:rsidRDefault="00FC5846" w:rsidP="005F3341"/>
    <w:p w:rsidR="0059042C" w:rsidRDefault="0059042C" w:rsidP="0059042C">
      <w:pPr>
        <w:pStyle w:val="HTMLVorformatiert"/>
      </w:pPr>
      <w:r w:rsidRPr="0059042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Die Antwort auf den Request liefert nun neben dem Status 500 einen </w:t>
      </w:r>
      <w:proofErr w:type="spellStart"/>
      <w:r w:rsidRPr="0059042C">
        <w:rPr>
          <w:rFonts w:asciiTheme="minorHAnsi" w:eastAsiaTheme="minorHAnsi" w:hAnsiTheme="minorHAnsi" w:cstheme="minorBidi"/>
          <w:sz w:val="22"/>
          <w:szCs w:val="22"/>
          <w:lang w:eastAsia="en-US"/>
        </w:rPr>
        <w:t>Stacktrace</w:t>
      </w:r>
      <w:proofErr w:type="spellEnd"/>
      <w:r w:rsidRPr="0059042C">
        <w:rPr>
          <w:rFonts w:asciiTheme="minorHAnsi" w:eastAsiaTheme="minorHAnsi" w:hAnsiTheme="minorHAnsi" w:cstheme="minorBidi"/>
          <w:sz w:val="22"/>
          <w:szCs w:val="22"/>
          <w:lang w:eastAsia="en-US"/>
        </w:rPr>
        <w:t>; im Kern ist es ein</w:t>
      </w:r>
      <w:r>
        <w:t xml:space="preserve"> </w:t>
      </w:r>
      <w:proofErr w:type="spellStart"/>
      <w:proofErr w:type="gramStart"/>
      <w:r w:rsidRPr="0059042C">
        <w:t>NoClassDefFoundError</w:t>
      </w:r>
      <w:r>
        <w:t>,wobei</w:t>
      </w:r>
      <w:proofErr w:type="spellEnd"/>
      <w:proofErr w:type="gramEnd"/>
      <w:r>
        <w:t xml:space="preserve"> die Klasse</w:t>
      </w:r>
    </w:p>
    <w:p w:rsidR="0059042C" w:rsidRDefault="0059042C" w:rsidP="0059042C">
      <w:pPr>
        <w:pStyle w:val="HTMLVorformatiert"/>
      </w:pPr>
    </w:p>
    <w:p w:rsidR="0059042C" w:rsidRDefault="0059042C" w:rsidP="005F3341">
      <w:proofErr w:type="spellStart"/>
      <w:proofErr w:type="gramStart"/>
      <w:r w:rsidRPr="0059042C">
        <w:t>com.bsiag.crm.server</w:t>
      </w:r>
      <w:proofErr w:type="gramEnd"/>
      <w:r w:rsidRPr="0059042C">
        <w:t>.core.domain.ServerDomainRegistry</w:t>
      </w:r>
      <w:proofErr w:type="spellEnd"/>
    </w:p>
    <w:p w:rsidR="0059042C" w:rsidRDefault="0059042C" w:rsidP="005F3341">
      <w:r>
        <w:t>nicht instanziiert werden kann. Weiter oben steht die Fehlermeldung</w:t>
      </w:r>
    </w:p>
    <w:p w:rsidR="0059042C" w:rsidRPr="0059042C" w:rsidRDefault="0059042C" w:rsidP="005F3341">
      <w:pPr>
        <w:rPr>
          <w:rFonts w:ascii="Courier New" w:hAnsi="Courier New" w:cs="Courier New"/>
        </w:rPr>
      </w:pPr>
      <w:r w:rsidRPr="0059042C">
        <w:rPr>
          <w:rFonts w:ascii="Courier New" w:hAnsi="Courier New" w:cs="Courier New"/>
        </w:rPr>
        <w:t xml:space="preserve">Servlet </w:t>
      </w:r>
      <w:proofErr w:type="spellStart"/>
      <w:r w:rsidRPr="0059042C">
        <w:rPr>
          <w:rFonts w:ascii="Courier New" w:hAnsi="Courier New" w:cs="Courier New"/>
        </w:rPr>
        <w:t>execution</w:t>
      </w:r>
      <w:proofErr w:type="spellEnd"/>
      <w:r w:rsidRPr="0059042C">
        <w:rPr>
          <w:rFonts w:ascii="Courier New" w:hAnsi="Courier New" w:cs="Courier New"/>
        </w:rPr>
        <w:t xml:space="preserve"> </w:t>
      </w:r>
      <w:proofErr w:type="spellStart"/>
      <w:r w:rsidRPr="0059042C">
        <w:rPr>
          <w:rFonts w:ascii="Courier New" w:hAnsi="Courier New" w:cs="Courier New"/>
        </w:rPr>
        <w:t>threw</w:t>
      </w:r>
      <w:proofErr w:type="spellEnd"/>
      <w:r w:rsidRPr="0059042C">
        <w:rPr>
          <w:rFonts w:ascii="Courier New" w:hAnsi="Courier New" w:cs="Courier New"/>
        </w:rPr>
        <w:t xml:space="preserve"> an </w:t>
      </w:r>
      <w:proofErr w:type="spellStart"/>
      <w:r w:rsidRPr="0059042C">
        <w:rPr>
          <w:rFonts w:ascii="Courier New" w:hAnsi="Courier New" w:cs="Courier New"/>
        </w:rPr>
        <w:t>exception</w:t>
      </w:r>
      <w:proofErr w:type="spellEnd"/>
      <w:r w:rsidRPr="0059042C">
        <w:rPr>
          <w:rFonts w:ascii="Courier New" w:hAnsi="Courier New" w:cs="Courier New"/>
        </w:rPr>
        <w:t xml:space="preserve"> </w:t>
      </w:r>
      <w:r w:rsidRPr="0059042C">
        <w:rPr>
          <w:rFonts w:ascii="Courier New" w:hAnsi="Courier New" w:cs="Courier New"/>
        </w:rPr>
        <w:tab/>
      </w:r>
      <w:proofErr w:type="gramStart"/>
      <w:r w:rsidRPr="0059042C">
        <w:rPr>
          <w:rFonts w:ascii="Courier New" w:hAnsi="Courier New" w:cs="Courier New"/>
        </w:rPr>
        <w:t>org.apache</w:t>
      </w:r>
      <w:proofErr w:type="gramEnd"/>
      <w:r w:rsidRPr="0059042C">
        <w:rPr>
          <w:rFonts w:ascii="Courier New" w:hAnsi="Courier New" w:cs="Courier New"/>
        </w:rPr>
        <w:t>.tomcat.websocket.server.WsFilter.doFilter(WsFilter.java:52)</w:t>
      </w:r>
    </w:p>
    <w:p w:rsidR="0059042C" w:rsidRDefault="0059042C" w:rsidP="005F3341">
      <w:r>
        <w:t>Recherche im Internet ergab eine Lösung in</w:t>
      </w:r>
    </w:p>
    <w:p w:rsidR="0059042C" w:rsidRDefault="009F762D" w:rsidP="005F3341">
      <w:hyperlink r:id="rId9" w:history="1">
        <w:r w:rsidR="0059042C" w:rsidRPr="0040019C">
          <w:rPr>
            <w:rStyle w:val="Hyperlink"/>
          </w:rPr>
          <w:t>https://stackoverflow.com/questions/25615874/http-status-500-servlet-execution-threw-an-exception</w:t>
        </w:r>
      </w:hyperlink>
    </w:p>
    <w:p w:rsidR="0059042C" w:rsidRDefault="0059042C" w:rsidP="005F3341">
      <w:r>
        <w:t>Danach soll das .</w:t>
      </w:r>
      <w:proofErr w:type="spellStart"/>
      <w:r>
        <w:t>jar</w:t>
      </w:r>
      <w:proofErr w:type="spellEnd"/>
      <w:r>
        <w:t xml:space="preserve"> File, das diese Klasse enthält, in das </w:t>
      </w:r>
      <w:proofErr w:type="spellStart"/>
      <w:r>
        <w:t>lib</w:t>
      </w:r>
      <w:proofErr w:type="spellEnd"/>
      <w:r>
        <w:t xml:space="preserve"> Verzeichnis unter WEB-INF des .war Archivs kopiert werden. Das .</w:t>
      </w:r>
      <w:proofErr w:type="spellStart"/>
      <w:r>
        <w:t>jar</w:t>
      </w:r>
      <w:proofErr w:type="spellEnd"/>
      <w:r>
        <w:t xml:space="preserve"> File befand sich im Maven Repository und wurde in das </w:t>
      </w:r>
      <w:proofErr w:type="spellStart"/>
      <w:r>
        <w:t>lib</w:t>
      </w:r>
      <w:proofErr w:type="spellEnd"/>
      <w:r>
        <w:t xml:space="preserve"> Verzeichnis eingefügt. Der Fehler blieb bestehen. Weiter unten in der gleichen </w:t>
      </w:r>
      <w:proofErr w:type="spellStart"/>
      <w:r>
        <w:t>Stackoverflow</w:t>
      </w:r>
      <w:proofErr w:type="spellEnd"/>
      <w:r>
        <w:t xml:space="preserve"> Quelle steht, dass odbc6.jar </w:t>
      </w:r>
      <w:r w:rsidR="00836A3D">
        <w:t xml:space="preserve">in das </w:t>
      </w:r>
      <w:proofErr w:type="spellStart"/>
      <w:r w:rsidR="00836A3D">
        <w:t>lib</w:t>
      </w:r>
      <w:proofErr w:type="spellEnd"/>
      <w:r w:rsidR="00836A3D">
        <w:t xml:space="preserve"> Verzeichnis von </w:t>
      </w:r>
      <w:proofErr w:type="spellStart"/>
      <w:r w:rsidR="00836A3D">
        <w:t>Tomcat</w:t>
      </w:r>
      <w:proofErr w:type="spellEnd"/>
      <w:r w:rsidR="00836A3D">
        <w:t>-Home und zusätzlich in WEB-INF/</w:t>
      </w:r>
      <w:proofErr w:type="spellStart"/>
      <w:r w:rsidR="00836A3D">
        <w:t>lib</w:t>
      </w:r>
      <w:proofErr w:type="spellEnd"/>
      <w:r w:rsidR="00836A3D">
        <w:t xml:space="preserve"> des .war </w:t>
      </w:r>
      <w:proofErr w:type="spellStart"/>
      <w:r w:rsidR="00836A3D">
        <w:t>Archis</w:t>
      </w:r>
      <w:proofErr w:type="spellEnd"/>
      <w:r w:rsidR="00836A3D">
        <w:t xml:space="preserve"> zu kopieren ist. Die </w:t>
      </w:r>
      <w:proofErr w:type="spellStart"/>
      <w:r w:rsidR="00836A3D">
        <w:t>Tomcat</w:t>
      </w:r>
      <w:proofErr w:type="spellEnd"/>
      <w:r w:rsidR="00836A3D">
        <w:t>-Installation enthielt odbc8.jar; diese wurde entfernt und durch odbc6.jar ersetzt.</w:t>
      </w:r>
    </w:p>
    <w:p w:rsidR="00FC5846" w:rsidRDefault="00FC5846" w:rsidP="005F3341">
      <w:r>
        <w:t xml:space="preserve">Die Antwort auf den POST Request </w:t>
      </w:r>
      <w:proofErr w:type="gramStart"/>
      <w:r>
        <w:t xml:space="preserve">mit obigen </w:t>
      </w:r>
      <w:proofErr w:type="spellStart"/>
      <w:r>
        <w:t>Json</w:t>
      </w:r>
      <w:proofErr w:type="spellEnd"/>
      <w:r>
        <w:t>-Body</w:t>
      </w:r>
      <w:proofErr w:type="gramEnd"/>
      <w:r>
        <w:t xml:space="preserve"> erhält man nun</w:t>
      </w:r>
      <w:r w:rsidR="00A371FE">
        <w:t xml:space="preserve"> eine andere Fehlermeldung als </w:t>
      </w:r>
      <w:proofErr w:type="spellStart"/>
      <w:r w:rsidR="00A371FE">
        <w:t>Resonse</w:t>
      </w:r>
      <w:proofErr w:type="spellEnd"/>
      <w:r w:rsidR="00A371FE">
        <w:t>:</w:t>
      </w:r>
    </w:p>
    <w:p w:rsidR="00A371FE" w:rsidRDefault="00A371FE" w:rsidP="00A371FE">
      <w:pPr>
        <w:pStyle w:val="StandardWeb"/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FFFFFF"/>
          <w:sz w:val="18"/>
          <w:szCs w:val="18"/>
          <w:shd w:val="clear" w:color="auto" w:fill="525D76"/>
        </w:rPr>
        <w:t>Type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Status Report</w:t>
      </w:r>
    </w:p>
    <w:p w:rsidR="00A371FE" w:rsidRDefault="00A371FE" w:rsidP="00A371FE">
      <w:pPr>
        <w:pStyle w:val="StandardWeb"/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FFFFFF"/>
          <w:sz w:val="18"/>
          <w:szCs w:val="18"/>
          <w:shd w:val="clear" w:color="auto" w:fill="525D76"/>
        </w:rPr>
        <w:t>Message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/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bsicrmserver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/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rest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/v1/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customers</w:t>
      </w:r>
      <w:proofErr w:type="spellEnd"/>
    </w:p>
    <w:p w:rsidR="00A371FE" w:rsidRDefault="00A371FE" w:rsidP="00A371FE">
      <w:pPr>
        <w:pStyle w:val="StandardWeb"/>
        <w:shd w:val="clear" w:color="auto" w:fill="FFFFFF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b/>
          <w:bCs/>
          <w:color w:val="FFFFFF"/>
          <w:sz w:val="18"/>
          <w:szCs w:val="18"/>
          <w:shd w:val="clear" w:color="auto" w:fill="525D76"/>
        </w:rPr>
        <w:t>Description</w:t>
      </w:r>
      <w:r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18"/>
          <w:szCs w:val="18"/>
        </w:rPr>
        <w:t xml:space="preserve">The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origin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server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did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not find a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current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representation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for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the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target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resource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or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is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not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willing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to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disclose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that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one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exists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>.</w:t>
      </w:r>
    </w:p>
    <w:p w:rsidR="00A371FE" w:rsidRDefault="00A371FE" w:rsidP="005F3341"/>
    <w:p w:rsidR="002726E3" w:rsidRDefault="002726E3" w:rsidP="005F3341">
      <w:r>
        <w:lastRenderedPageBreak/>
        <w:t xml:space="preserve">Nach </w:t>
      </w:r>
      <w:r w:rsidR="0008515C">
        <w:t>einem Re-</w:t>
      </w:r>
      <w:proofErr w:type="spellStart"/>
      <w:r w:rsidR="0008515C">
        <w:t>Deployment</w:t>
      </w:r>
      <w:proofErr w:type="spellEnd"/>
      <w:r w:rsidR="0008515C">
        <w:t xml:space="preserve"> wieder Status 500, trotz </w:t>
      </w:r>
      <w:r w:rsidR="00234CCD">
        <w:t xml:space="preserve">der </w:t>
      </w:r>
      <w:proofErr w:type="gramStart"/>
      <w:r w:rsidR="0008515C">
        <w:t>zusätzliche</w:t>
      </w:r>
      <w:r w:rsidR="00234CCD">
        <w:t>n</w:t>
      </w:r>
      <w:r w:rsidR="0008515C">
        <w:t xml:space="preserve"> .</w:t>
      </w:r>
      <w:proofErr w:type="spellStart"/>
      <w:r w:rsidR="0008515C">
        <w:t>jars</w:t>
      </w:r>
      <w:proofErr w:type="spellEnd"/>
      <w:proofErr w:type="gramEnd"/>
      <w:r w:rsidR="0008515C">
        <w:t xml:space="preserve"> in WEB-IF/</w:t>
      </w:r>
      <w:proofErr w:type="spellStart"/>
      <w:r w:rsidR="0008515C">
        <w:t>lib</w:t>
      </w:r>
      <w:proofErr w:type="spellEnd"/>
      <w:r w:rsidR="0008515C">
        <w:t>..</w:t>
      </w:r>
    </w:p>
    <w:p w:rsidR="00A371FE" w:rsidRDefault="004640BB" w:rsidP="005F3341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Fehler: </w:t>
      </w:r>
    </w:p>
    <w:p w:rsidR="004640BB" w:rsidRDefault="004640BB" w:rsidP="005F3341">
      <w:r>
        <w:rPr>
          <w:noProof/>
        </w:rPr>
        <w:drawing>
          <wp:inline distT="0" distB="0" distL="0" distR="0" wp14:anchorId="0A40C6A1" wp14:editId="5B54D1AA">
            <wp:extent cx="6645910" cy="347599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BB" w:rsidRDefault="004640BB" w:rsidP="005F3341">
      <w:r>
        <w:t>Abb.</w:t>
      </w:r>
    </w:p>
    <w:p w:rsidR="00A371FE" w:rsidRDefault="00A371FE" w:rsidP="005F3341"/>
    <w:p w:rsidR="00FB6B06" w:rsidRDefault="00FB6B06" w:rsidP="00CD6A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6AF1">
        <w:rPr>
          <w:rFonts w:ascii="Courier New" w:hAnsi="Courier New" w:cs="Courier New"/>
          <w:sz w:val="20"/>
          <w:szCs w:val="20"/>
        </w:rPr>
        <w:t xml:space="preserve">Nach </w:t>
      </w:r>
      <w:proofErr w:type="spellStart"/>
      <w:r w:rsidR="00CD6AF1" w:rsidRPr="00CD6AF1">
        <w:rPr>
          <w:rFonts w:ascii="Courier New" w:hAnsi="Courier New" w:cs="Courier New"/>
          <w:sz w:val="20"/>
          <w:szCs w:val="20"/>
        </w:rPr>
        <w:t>Aendern</w:t>
      </w:r>
      <w:proofErr w:type="spellEnd"/>
      <w:r w:rsidR="00CD6AF1" w:rsidRPr="00CD6AF1">
        <w:rPr>
          <w:rFonts w:ascii="Courier New" w:hAnsi="Courier New" w:cs="Courier New"/>
          <w:sz w:val="20"/>
          <w:szCs w:val="20"/>
        </w:rPr>
        <w:t xml:space="preserve"> der web.xml </w:t>
      </w:r>
      <w:r w:rsidR="00CD6AF1">
        <w:rPr>
          <w:rFonts w:ascii="Courier New" w:hAnsi="Courier New" w:cs="Courier New"/>
          <w:sz w:val="20"/>
          <w:szCs w:val="20"/>
        </w:rPr>
        <w:t>wurde</w:t>
      </w:r>
      <w:r w:rsidR="00CD6AF1" w:rsidRPr="00CD6AF1">
        <w:rPr>
          <w:rFonts w:ascii="Courier New" w:hAnsi="Courier New" w:cs="Courier New"/>
          <w:sz w:val="20"/>
          <w:szCs w:val="20"/>
        </w:rPr>
        <w:t xml:space="preserve"> folgender Output erzeugt:</w:t>
      </w:r>
    </w:p>
    <w:p w:rsidR="00CD6AF1" w:rsidRPr="00CD6AF1" w:rsidRDefault="00CD6AF1" w:rsidP="00CD6A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4:45:17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.catalina.startup.VersionLoggerListener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log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Server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:        Apache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Tomcat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/8.5.15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4:45:17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.catalina.startup.VersionLoggerListener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log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Server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built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:          May 5 2017 11:03:04 UTC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4:45:17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.catalina.startup.VersionLoggerListener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log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Server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:         8.5.15.0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4:45:17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.catalina.startup.VersionLoggerListener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log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>INFORMATION: OS Name:               Windows 10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4:45:17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.catalina.startup.VersionLoggerListener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log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>INFORMATION: OS Version:            10.0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4:45:17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.catalina.startup.VersionLoggerListener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log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>INFORMATION: Architecture:          amd64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4:45:17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.catalina.startup.VersionLoggerListener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log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>INFORMATION: Java Home:             C:\Program Files\Java\jdk1.8.0_91\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jre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4:45:17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.catalina.startup.VersionLoggerListener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log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>INFORMATION: JVM Version:           1.8.0_91-b14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4:45:17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.catalina.startup.VersionLoggerListener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log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>INFORMATION: JVM Vendor:            Oracle Corporation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4:45:17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.catalina.startup.VersionLoggerListener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log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>INFORMATION: CATALINA_BASE:         C:\ci\u00\app\tomcat\apache-tomcat-8.5.15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4:45:17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.catalina.startup.VersionLoggerListener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log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>INFORMATION: CATALINA_HOME:         C:\ci\u00\app\tomcat\apache-tomcat-8.5.15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4:45:17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.catalina.startup.VersionLoggerListener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log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Command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argument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: -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Dnop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4:45:17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.catalina.startup.VersionLoggerListener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log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Command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argument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: -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Djava.util.logging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.manager=org.apache.juli.ClassLoaderLogManager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4:45:17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.catalina.startup.VersionLoggerListener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log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Command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argument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: -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Djdk.tls.ephemeralDHKeySize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=2048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4:45:17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.catalina.startup.VersionLoggerListener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log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Command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argument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: -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Djava.protocol.handler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.pkgs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org.apache.catalina.webresources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4:45:17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.catalina.startup.VersionLoggerListener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log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lastRenderedPageBreak/>
        <w:t xml:space="preserve">INFORMATION: Command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argument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: -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Dcatalina.base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=C:\ci\u00\app\tomcat\apache-tomcat-8.5.15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4:45:17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.catalina.startup.VersionLoggerListener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log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Command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argument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: -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Dcatalina.home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=C:\ci\u00\app\tomcat\apache-tomcat-8.5.15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4:45:17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.catalina.startup.VersionLoggerListener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log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Command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argument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: -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Djava.io.tmpdir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=C:\ci\u00\app\tomcat\apache-tomcat-8.5.15\temp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4:45:17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.catalina.core.AprLifecycleListener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lifecycleEvent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The APR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based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Apache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Tomcat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Native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library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which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allows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optimal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performance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production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environments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was not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the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java.library.path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: [C:\Program Files\Java\jdk1.8.0_91\bin;C:\Windows\Sun\Java\bin;C:\Windows\system32;C:\Windows;C:\Python27\;C:\Python27\Scripts;C:\Program Files (x86)\Intel\Intel(R) Management Engine Components\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iCLS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\;C:\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Program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Files\Intel\Intel(R) Management Engine Components\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iCLS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\;C:\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Program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Files\Java\jdk1.7.0_79\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bin;C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:\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Program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Files\Java\jdk1.8.0_91\bin;C:\ProgramData\Oracle\Java\javapath;C:\Windows\system32;C:\Windows;C:\Windows\System32\Wbem;C:\Windows\System32\WindowsPowerShell\v1.0\;C:\Windows\SysWOW64\Empirum;C:\Program Files (x86)\NVIDIA Corporation\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PhysX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Common;C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:\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Program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Files (x86)\Intel\Intel(R) Management Engine Components\DAL;C:\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Program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Files\Intel\Intel(R) Management Engine Components\DAL;C:\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NoInstall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\apache-maven-3.6.0\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bin;C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:\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Program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Files\Intel\WiFi\bin\;C:\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Program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Files\Common Files\Intel\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WirelessCommon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\;C:\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Program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Files\NVIDIA Corporation\NVIDIA NvDLISR;C:\ci\apache-ant-1.10.5\bin;C:\ci\Git\cmd;C:\NoInstall\nodejs\;C:\ProgramData\chocolatey\bin;C:\Users\dir14400\AppData\Local\Microsoft\WindowsApps;C:\Users\dir14400\AppData\Local\GitHubDesktop\bin;C:\Program Files\Intel\WiFi\bin\;C:\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Program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Files\Common Files\Intel\WirelessCommon\;C:\Users\dir14400\AppData\Roaming\npm;.]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4:45:18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.coyote.AbstractProtocol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init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Initializing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ProtocolHandler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[</w:t>
      </w:r>
      <w:r w:rsidR="00A23451">
        <w:rPr>
          <w:rFonts w:ascii="Courier New" w:hAnsi="Courier New" w:cs="Courier New"/>
          <w:sz w:val="20"/>
          <w:szCs w:val="20"/>
        </w:rPr>
        <w:t>"</w:t>
      </w:r>
      <w:r w:rsidRPr="00EF1CC2">
        <w:rPr>
          <w:rFonts w:ascii="Courier New" w:hAnsi="Courier New" w:cs="Courier New"/>
          <w:sz w:val="20"/>
          <w:szCs w:val="20"/>
        </w:rPr>
        <w:t>http-nio-8080</w:t>
      </w:r>
      <w:r w:rsidR="00A23451">
        <w:rPr>
          <w:rFonts w:ascii="Courier New" w:hAnsi="Courier New" w:cs="Courier New"/>
          <w:sz w:val="20"/>
          <w:szCs w:val="20"/>
        </w:rPr>
        <w:t>"</w:t>
      </w:r>
      <w:r w:rsidRPr="00EF1CC2">
        <w:rPr>
          <w:rFonts w:ascii="Courier New" w:hAnsi="Courier New" w:cs="Courier New"/>
          <w:sz w:val="20"/>
          <w:szCs w:val="20"/>
        </w:rPr>
        <w:t>]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4:45:18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org.apache.tomcat.util.net.NioSelectorPool</w:t>
      </w:r>
      <w:proofErr w:type="spellEnd"/>
      <w:proofErr w:type="gram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getSharedSelector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shared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selector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servlet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read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4:45:18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.coyote.AbstractProtocol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init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Initializing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ProtocolHandler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[</w:t>
      </w:r>
      <w:r w:rsidR="00A23451">
        <w:rPr>
          <w:rFonts w:ascii="Courier New" w:hAnsi="Courier New" w:cs="Courier New"/>
          <w:sz w:val="20"/>
          <w:szCs w:val="20"/>
        </w:rPr>
        <w:t>"</w:t>
      </w:r>
      <w:r w:rsidRPr="00EF1CC2">
        <w:rPr>
          <w:rFonts w:ascii="Courier New" w:hAnsi="Courier New" w:cs="Courier New"/>
          <w:sz w:val="20"/>
          <w:szCs w:val="20"/>
        </w:rPr>
        <w:t>ajp-nio-8009</w:t>
      </w:r>
      <w:r w:rsidR="00A23451">
        <w:rPr>
          <w:rFonts w:ascii="Courier New" w:hAnsi="Courier New" w:cs="Courier New"/>
          <w:sz w:val="20"/>
          <w:szCs w:val="20"/>
        </w:rPr>
        <w:t>"</w:t>
      </w:r>
      <w:r w:rsidRPr="00EF1CC2">
        <w:rPr>
          <w:rFonts w:ascii="Courier New" w:hAnsi="Courier New" w:cs="Courier New"/>
          <w:sz w:val="20"/>
          <w:szCs w:val="20"/>
        </w:rPr>
        <w:t>]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4:45:18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org.apache.tomcat.util.net.NioSelectorPool</w:t>
      </w:r>
      <w:proofErr w:type="spellEnd"/>
      <w:proofErr w:type="gram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getSharedSelector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shared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selector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for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servlet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read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4:45:18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.catalina.startup.Catalina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load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Initialization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processed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in 1629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ms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4:45:18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.catalina.core.StandardService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startInternal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Starting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service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[Catalina]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4:45:18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.catalina.core.StandardEngine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startInternal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Starting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Servlet Engine: Apache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Tomcat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/8.5.15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4:45:18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.catalina.startup.HostConfig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deployWAR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Deploying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application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archive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[C:\ci\u00\app\tomcat\apache-tomcat-8.5.15\webapps\bsicrmserver.war]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4:45:18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.catalina.startup.ExpandWar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expand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An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expanded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[C:\ci\u00\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tomcat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\apache-tomcat-8.5.15\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webapps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bsicrmserver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] was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a last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modified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time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that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did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not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the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associated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WAR.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It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will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be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deleted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.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F1CC2">
        <w:rPr>
          <w:rFonts w:ascii="Courier New" w:hAnsi="Courier New" w:cs="Courier New"/>
          <w:sz w:val="20"/>
          <w:szCs w:val="20"/>
        </w:rPr>
        <w:t>Debug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is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true</w:t>
      </w:r>
      <w:proofErr w:type="spellEnd"/>
      <w:proofErr w:type="gram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storeKey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useTicketCache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useKeyTab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doNotPrompt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ticketCache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is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null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isInitiator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KeyTab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is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null refreshKrb5Config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is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principal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is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null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tryFirstPass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is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useFirstPass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is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storePass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is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clearPass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is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false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        [Krb5LoginModule]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entered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username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u_svc_crm_ldap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F1CC2">
        <w:rPr>
          <w:rFonts w:ascii="Courier New" w:hAnsi="Courier New" w:cs="Courier New"/>
          <w:sz w:val="20"/>
          <w:szCs w:val="20"/>
        </w:rPr>
        <w:t>principal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is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u_svc_crm_ldap@LTVINTRA.LTV.CH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F1CC2">
        <w:rPr>
          <w:rFonts w:ascii="Courier New" w:hAnsi="Courier New" w:cs="Courier New"/>
          <w:sz w:val="20"/>
          <w:szCs w:val="20"/>
        </w:rPr>
        <w:t>EncryptionKey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keyType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=17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keyBytes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(hex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dump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)=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0000: D1 F6 FB C2 94 DF F6 88   2E 33 84 8E 7B FC 2B 19  .........3....+.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F1CC2">
        <w:rPr>
          <w:rFonts w:ascii="Courier New" w:hAnsi="Courier New" w:cs="Courier New"/>
          <w:sz w:val="20"/>
          <w:szCs w:val="20"/>
        </w:rPr>
        <w:t>EncryptionKey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keyType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=23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keyBytes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(hex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dump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)=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0000: 46 81 88 80 61 88 86 CE   91 87 FE 75 EF 52 F4 6F  F...a......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u.R.o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F1CC2">
        <w:rPr>
          <w:rFonts w:ascii="Courier New" w:hAnsi="Courier New" w:cs="Courier New"/>
          <w:sz w:val="20"/>
          <w:szCs w:val="20"/>
        </w:rPr>
        <w:t>EncryptionKey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keyType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=16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keyBytes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(hex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dump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)=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0000: F7 E9 19 AB DC 89 8A 4F   43 A7 91 A8 C7 83 32 83  .......OC.....2.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0010: 83 76 9D 89 D5 B0 3B 51                          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 xml:space="preserve">  .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v....;Q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F1CC2">
        <w:rPr>
          <w:rFonts w:ascii="Courier New" w:hAnsi="Courier New" w:cs="Courier New"/>
          <w:sz w:val="20"/>
          <w:szCs w:val="20"/>
        </w:rPr>
        <w:lastRenderedPageBreak/>
        <w:t>Added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server's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keyKerberos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Principal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u_svc_crm_ldap@LTVINTRA.LTV.CHKey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Version 0key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EncryptionKey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keyType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=17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keyBytes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(hex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dump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)=</w:t>
      </w:r>
      <w:proofErr w:type="gram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0000: D1 F6 FB C2 94 DF F6 88   2E 33 84 8E 7B FC 2B 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19  .........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3....+.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        [Krb5LoginModule]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added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Krb5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Principal  u_svc_crm_ldap@LTVINTRA.LTV.CH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to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Subject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F1CC2">
        <w:rPr>
          <w:rFonts w:ascii="Courier New" w:hAnsi="Courier New" w:cs="Courier New"/>
          <w:sz w:val="20"/>
          <w:szCs w:val="20"/>
        </w:rPr>
        <w:t>Added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server's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keyKerberos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Principal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u_svc_crm_ldap@LTVINTRA.LTV.CHKey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Version 0key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EncryptionKey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keyType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=23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keyBytes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(hex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dump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)=</w:t>
      </w:r>
      <w:proofErr w:type="gram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>0000: 46 81 88 80 61 88 86 CE   91 87 FE 75 EF 52 F4 6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F  F...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a......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u.R.o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        [Krb5LoginModule]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added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Krb5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Principal  u_svc_crm_ldap@LTVINTRA.LTV.CH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to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Subject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F1CC2">
        <w:rPr>
          <w:rFonts w:ascii="Courier New" w:hAnsi="Courier New" w:cs="Courier New"/>
          <w:sz w:val="20"/>
          <w:szCs w:val="20"/>
        </w:rPr>
        <w:t>Added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server's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keyKerberos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Principal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u_svc_crm_ldap@LTVINTRA.LTV.CHKey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Version 0key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EncryptionKey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keyType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=16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keyBytes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(hex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dump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)=</w:t>
      </w:r>
      <w:proofErr w:type="gram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0000: F7 E9 19 AB DC 89 8A 4F   43 A7 91 A8 C7 83 32 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83  .......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OC.....2.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0010: 83 76 9D 89 D5 B0 3B 51                          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 xml:space="preserve">  .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v....;Q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        [Krb5LoginModule]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added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Krb5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Principal  u_svc_crm_ldap@LTVINTRA.LTV.CH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to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Subject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Commit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Succeeded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Listening on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port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0.0.0.0/0.0.0.0:12345 ...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4:45:54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.catalina.startup.HostConfig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deployWAR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Deployment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of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application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archive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[C:\ci\u00\app\tomcat\apache-tomcat-8.5.15\webapps\bsicrmserver.war]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has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finished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in [35,393]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ms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4:45:54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.catalina.startup.HostConfig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deployDirectory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Deploying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application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[C:\ci\u00\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tomcat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\apache-tomcat-8.5.15\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webapps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docs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]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4:45:54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.catalina.startup.HostConfig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deployDirectory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Deployment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of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application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[C:\ci\u00\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tomcat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\apache-tomcat-8.5.15\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webapps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docs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has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finished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in [33]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ms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4:45:54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.catalina.startup.HostConfig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deployDirectory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Deploying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application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[C:\ci\u00\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tomcat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\apache-tomcat-8.5.15\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webapps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examples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]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4:45:55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.catalina.core.ApplicationContext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log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ContextListener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contextInitialized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(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)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4:45:55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.catalina.core.ApplicationContext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log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SessionListener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contextInitialized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(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)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4:45:55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.catalina.startup.HostConfig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deployDirectory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Deployment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of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application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[C:\ci\u00\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tomcat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\apache-tomcat-8.5.15\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webapps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examples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has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finished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in [870]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ms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4:45:55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.catalina.startup.HostConfig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deployDirectory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Deploying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application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[C:\ci\u00\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tomcat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\apache-tomcat-8.5.15\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webapps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\host-manager]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4:45:55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.catalina.startup.HostConfig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deployDirectory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Deployment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of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application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[C:\ci\u00\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tomcat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\apache-tomcat-8.5.15\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webapps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\host-manager]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has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finished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in [47]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ms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4:45:55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.catalina.startup.HostConfig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deployDirectory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Deploying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application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[C:\ci\u00\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tomcat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\apache-tomcat-8.5.15\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webapps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manager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]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4:45:55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.catalina.startup.HostConfig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deployDirectory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Deployment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of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application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[C:\ci\u00\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tomcat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\apache-tomcat-8.5.15\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webapps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manager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has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finished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in [124]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ms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4:45:55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.catalina.startup.HostConfig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deployDirectory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Deploying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application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[C:\ci\u00\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tomcat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\apache-tomcat-8.5.15\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webapps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\ROOT]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4:45:55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.catalina.startup.HostConfig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deployDirectory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Deployment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of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application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[C:\ci\u00\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tomcat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\apache-tomcat-8.5.15\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webapps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\ROOT]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has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finished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in [27]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ms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4:45:55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.coyote.AbstractProtocol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start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Starting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ProtocolHandler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[</w:t>
      </w:r>
      <w:r w:rsidR="00A23451">
        <w:rPr>
          <w:rFonts w:ascii="Courier New" w:hAnsi="Courier New" w:cs="Courier New"/>
          <w:sz w:val="20"/>
          <w:szCs w:val="20"/>
        </w:rPr>
        <w:t>"</w:t>
      </w:r>
      <w:r w:rsidRPr="00EF1CC2">
        <w:rPr>
          <w:rFonts w:ascii="Courier New" w:hAnsi="Courier New" w:cs="Courier New"/>
          <w:sz w:val="20"/>
          <w:szCs w:val="20"/>
        </w:rPr>
        <w:t>http-nio-8080</w:t>
      </w:r>
      <w:r w:rsidR="00A23451">
        <w:rPr>
          <w:rFonts w:ascii="Courier New" w:hAnsi="Courier New" w:cs="Courier New"/>
          <w:sz w:val="20"/>
          <w:szCs w:val="20"/>
        </w:rPr>
        <w:t>"</w:t>
      </w:r>
      <w:r w:rsidRPr="00EF1CC2">
        <w:rPr>
          <w:rFonts w:ascii="Courier New" w:hAnsi="Courier New" w:cs="Courier New"/>
          <w:sz w:val="20"/>
          <w:szCs w:val="20"/>
        </w:rPr>
        <w:t>]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4:45:55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.coyote.AbstractProtocol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start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Starting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ProtocolHandler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[</w:t>
      </w:r>
      <w:r w:rsidR="00A23451">
        <w:rPr>
          <w:rFonts w:ascii="Courier New" w:hAnsi="Courier New" w:cs="Courier New"/>
          <w:sz w:val="20"/>
          <w:szCs w:val="20"/>
        </w:rPr>
        <w:t>"</w:t>
      </w:r>
      <w:r w:rsidRPr="00EF1CC2">
        <w:rPr>
          <w:rFonts w:ascii="Courier New" w:hAnsi="Courier New" w:cs="Courier New"/>
          <w:sz w:val="20"/>
          <w:szCs w:val="20"/>
        </w:rPr>
        <w:t>ajp-nio-8009</w:t>
      </w:r>
      <w:r w:rsidR="00A23451">
        <w:rPr>
          <w:rFonts w:ascii="Courier New" w:hAnsi="Courier New" w:cs="Courier New"/>
          <w:sz w:val="20"/>
          <w:szCs w:val="20"/>
        </w:rPr>
        <w:t>"</w:t>
      </w:r>
      <w:r w:rsidRPr="00EF1CC2">
        <w:rPr>
          <w:rFonts w:ascii="Courier New" w:hAnsi="Courier New" w:cs="Courier New"/>
          <w:sz w:val="20"/>
          <w:szCs w:val="20"/>
        </w:rPr>
        <w:t>]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4:45:55 PM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.catalina.startup.Catalina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start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lastRenderedPageBreak/>
        <w:t xml:space="preserve">INFORMATION: Server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startup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in 36570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ms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Okt 03, 2019 4:45:56 PM 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org.eclipse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.scout.commons.xmlparser.ScoutXmlParser.&lt;init&gt;(ScoutXmlParser.java:110)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INFORMATION: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Missing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dependency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to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.xerces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alternative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com.sun.org.apache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.xerces.internal.parsers.SAXParser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java.lang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.Exception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: Error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starting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server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application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ch.local.crm.server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.ServerApplication.start(ServerApplication.java:143)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org.eclipse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.scout.rt.server.internal.Activator.runProduct(Activator.java:98)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org.eclipse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.scout.rt.server.internal.Activator.access$0(Activator.java:93)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org.eclipse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.scout.rt.server.internal.Activator$1$1.run(Activator.java:67)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org.eclipse.core.internal.jobs.Worker.run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(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Worker.java:54)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F1CC2">
        <w:rPr>
          <w:rFonts w:ascii="Courier New" w:hAnsi="Courier New" w:cs="Courier New"/>
          <w:sz w:val="20"/>
          <w:szCs w:val="20"/>
        </w:rPr>
        <w:t>Caused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by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java.lang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.NoClassDefFoundError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javax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/mail/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MessagingException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at com.bsiag.crm.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shared.core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.domain.DomainRegistry.registerParameter(DomainRegistry.java:424)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at ch.local.crm.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shared.legalentity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.LcmLegalEntityDomainSupport.initializeParameters(LcmLegalEntityDomainSupport.java:69)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at com.bsiag.crm.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shared.core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.domain.AbstractDomainSupport.initialize(AbstractDomainSupport.java:34)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at com.bsiag.crm.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shared.core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.domain.AbstractDomainSupportWrapper.initialize(AbstractDomainSupportWrapper.java:23)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com.bsiag.crm.server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.core.domain.AbstractServerDomain.initialize(AbstractServerDomain.java:32)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com.bsiag.crm.server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.core.domain.ServerDomainService.initialize(ServerDomainService.java:141)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ch.local.crm.server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.domain.LcmServerDomainService.initialize(LcmServerDomainService.java:56)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com.bsiag.crm.server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.core.domain.ServerDomainService.setup(ServerDomainService.java:101)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com.bsiag.crm.server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.core.domain.ServerDomainRegistry.&lt;clinit&gt;(ServerDomainRegistry.java:163)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ch.local.crm.server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.ServerApplication.start(ServerApplication.java:64)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... 4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more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F1CC2">
        <w:rPr>
          <w:rFonts w:ascii="Courier New" w:hAnsi="Courier New" w:cs="Courier New"/>
          <w:sz w:val="20"/>
          <w:szCs w:val="20"/>
        </w:rPr>
        <w:t>Caused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by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java.lang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.ClassNotFoundException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javax.mail.MessagingException</w:t>
      </w:r>
      <w:proofErr w:type="spellEnd"/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org.eclipse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.osgi.internal.loader.BundleLoader.findClassInternal(BundleLoader.java:513)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org.eclipse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.osgi.internal.loader.BundleLoader.findClass(BundleLoader.java:429)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org.eclipse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.osgi.internal.loader.BundleLoader.findClass(BundleLoader.java:417)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at </w:t>
      </w:r>
      <w:proofErr w:type="gramStart"/>
      <w:r w:rsidRPr="00EF1CC2">
        <w:rPr>
          <w:rFonts w:ascii="Courier New" w:hAnsi="Courier New" w:cs="Courier New"/>
          <w:sz w:val="20"/>
          <w:szCs w:val="20"/>
        </w:rPr>
        <w:t>org.eclipse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.osgi.internal.baseadaptor.DefaultClassLoader.loadClass(DefaultClassLoader.java:107)</w:t>
      </w:r>
    </w:p>
    <w:p w:rsidR="00EF1CC2" w:rsidRPr="00EF1CC2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at </w:t>
      </w:r>
      <w:proofErr w:type="spellStart"/>
      <w:proofErr w:type="gramStart"/>
      <w:r w:rsidRPr="00EF1CC2">
        <w:rPr>
          <w:rFonts w:ascii="Courier New" w:hAnsi="Courier New" w:cs="Courier New"/>
          <w:sz w:val="20"/>
          <w:szCs w:val="20"/>
        </w:rPr>
        <w:t>java.lang</w:t>
      </w:r>
      <w:proofErr w:type="gramEnd"/>
      <w:r w:rsidRPr="00EF1CC2">
        <w:rPr>
          <w:rFonts w:ascii="Courier New" w:hAnsi="Courier New" w:cs="Courier New"/>
          <w:sz w:val="20"/>
          <w:szCs w:val="20"/>
        </w:rPr>
        <w:t>.ClassLoader.loadClass</w:t>
      </w:r>
      <w:proofErr w:type="spellEnd"/>
      <w:r w:rsidRPr="00EF1CC2">
        <w:rPr>
          <w:rFonts w:ascii="Courier New" w:hAnsi="Courier New" w:cs="Courier New"/>
          <w:sz w:val="20"/>
          <w:szCs w:val="20"/>
        </w:rPr>
        <w:t>(ClassLoader.java:357)</w:t>
      </w:r>
    </w:p>
    <w:p w:rsidR="00CD6AF1" w:rsidRDefault="00EF1CC2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CC2">
        <w:rPr>
          <w:rFonts w:ascii="Courier New" w:hAnsi="Courier New" w:cs="Courier New"/>
          <w:sz w:val="20"/>
          <w:szCs w:val="20"/>
        </w:rPr>
        <w:t xml:space="preserve">        ... 14 </w:t>
      </w:r>
      <w:proofErr w:type="spellStart"/>
      <w:r w:rsidRPr="00EF1CC2">
        <w:rPr>
          <w:rFonts w:ascii="Courier New" w:hAnsi="Courier New" w:cs="Courier New"/>
          <w:sz w:val="20"/>
          <w:szCs w:val="20"/>
        </w:rPr>
        <w:t>more</w:t>
      </w:r>
      <w:proofErr w:type="spellEnd"/>
    </w:p>
    <w:p w:rsidR="00A44E85" w:rsidRDefault="00A44E85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4E85" w:rsidRDefault="00A44E85" w:rsidP="00EF1CC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12B3" w:rsidRDefault="00A44E85" w:rsidP="00EF1CC2">
      <w:pPr>
        <w:spacing w:after="0" w:line="240" w:lineRule="auto"/>
      </w:pPr>
      <w:r w:rsidRPr="000E12B3">
        <w:t xml:space="preserve">Nach Hinzufügen </w:t>
      </w:r>
      <w:r w:rsidR="000E12B3" w:rsidRPr="000E12B3">
        <w:t>von mail.jar</w:t>
      </w:r>
      <w:r w:rsidR="000E12B3">
        <w:t>:</w:t>
      </w:r>
    </w:p>
    <w:p w:rsidR="000E12B3" w:rsidRDefault="000E12B3" w:rsidP="00EF1CC2">
      <w:pPr>
        <w:spacing w:after="0" w:line="240" w:lineRule="auto"/>
      </w:pPr>
    </w:p>
    <w:p w:rsidR="000E12B3" w:rsidRDefault="009F762D" w:rsidP="00EF1CC2">
      <w:pPr>
        <w:spacing w:after="0" w:line="240" w:lineRule="auto"/>
      </w:pPr>
      <w:hyperlink r:id="rId11" w:history="1">
        <w:r w:rsidR="007E6FF4" w:rsidRPr="0040019C">
          <w:rPr>
            <w:rStyle w:val="Hyperlink"/>
          </w:rPr>
          <w:t>https://stackoverflow.com/questions/29101542/java-lang-classnotfoundexception-javax-mail-messagingexception/29101607</w:t>
        </w:r>
      </w:hyperlink>
    </w:p>
    <w:p w:rsidR="000E12B3" w:rsidRDefault="000E12B3" w:rsidP="00EF1CC2">
      <w:pPr>
        <w:spacing w:after="0" w:line="240" w:lineRule="auto"/>
      </w:pPr>
    </w:p>
    <w:p w:rsidR="000E12B3" w:rsidRPr="000E12B3" w:rsidRDefault="000E12B3" w:rsidP="00EF1CC2">
      <w:pPr>
        <w:spacing w:after="0" w:line="240" w:lineRule="auto"/>
      </w:pPr>
      <w:r w:rsidRPr="000E12B3">
        <w:t xml:space="preserve">und (erneut, nach </w:t>
      </w:r>
      <w:proofErr w:type="spellStart"/>
      <w:r w:rsidRPr="000E12B3">
        <w:t>Rebuild</w:t>
      </w:r>
      <w:proofErr w:type="spellEnd"/>
      <w:r w:rsidRPr="000E12B3">
        <w:t>) odbc6.jar</w:t>
      </w:r>
      <w:r>
        <w:t xml:space="preserve"> erhält man </w:t>
      </w:r>
      <w:r w:rsidR="00C355C6">
        <w:t xml:space="preserve">weiterhin </w:t>
      </w:r>
      <w:r>
        <w:t xml:space="preserve">den Status </w:t>
      </w:r>
      <w:r w:rsidR="00C355C6">
        <w:t>500.</w:t>
      </w:r>
    </w:p>
    <w:p w:rsidR="000E12B3" w:rsidRDefault="000E12B3" w:rsidP="000E12B3">
      <w:pPr>
        <w:spacing w:after="0" w:line="240" w:lineRule="auto"/>
        <w:rPr>
          <w:rFonts w:ascii="Courier New" w:hAnsi="Courier New" w:cs="Courier New"/>
        </w:rPr>
      </w:pPr>
    </w:p>
    <w:p w:rsidR="00C355C6" w:rsidRDefault="00F2114C" w:rsidP="005B6AA4">
      <w:pPr>
        <w:pStyle w:val="berschrift2"/>
      </w:pPr>
      <w:r>
        <w:lastRenderedPageBreak/>
        <w:t>Maven</w:t>
      </w:r>
    </w:p>
    <w:p w:rsidR="001D6434" w:rsidRDefault="001D6434" w:rsidP="001D6434">
      <w:r>
        <w:t>Auf die mail-</w:t>
      </w:r>
      <w:proofErr w:type="spellStart"/>
      <w:r>
        <w:t>api</w:t>
      </w:r>
      <w:proofErr w:type="spellEnd"/>
      <w:r>
        <w:t xml:space="preserve"> wird nur in </w:t>
      </w:r>
      <w:proofErr w:type="spellStart"/>
      <w:r>
        <w:t>ch.local.crm.delivery</w:t>
      </w:r>
      <w:proofErr w:type="spellEnd"/>
      <w:r>
        <w:t>/</w:t>
      </w:r>
      <w:proofErr w:type="spellStart"/>
      <w:r>
        <w:t>apache-ant</w:t>
      </w:r>
      <w:proofErr w:type="spellEnd"/>
      <w:r>
        <w:t>/</w:t>
      </w:r>
      <w:proofErr w:type="spellStart"/>
      <w:r>
        <w:t>lib.ant.javamail.pom</w:t>
      </w:r>
      <w:proofErr w:type="spellEnd"/>
      <w:r>
        <w:t xml:space="preserve"> verwiesen. Verwendung findet Version 1.4</w:t>
      </w:r>
      <w:r w:rsidR="005A2A2A">
        <w:t xml:space="preserve">. Erst für spätere Versionen von </w:t>
      </w:r>
      <w:proofErr w:type="spellStart"/>
      <w:proofErr w:type="gramStart"/>
      <w:r w:rsidR="005A2A2A">
        <w:t>javax.mail</w:t>
      </w:r>
      <w:proofErr w:type="spellEnd"/>
      <w:proofErr w:type="gramEnd"/>
      <w:r w:rsidR="005A2A2A">
        <w:t xml:space="preserve"> ist die </w:t>
      </w:r>
      <w:proofErr w:type="spellStart"/>
      <w:r w:rsidR="005A2A2A">
        <w:t>artifactId</w:t>
      </w:r>
      <w:proofErr w:type="spellEnd"/>
      <w:r w:rsidR="005A2A2A">
        <w:t xml:space="preserve"> = mail-</w:t>
      </w:r>
      <w:proofErr w:type="spellStart"/>
      <w:r w:rsidR="005A2A2A">
        <w:t>api</w:t>
      </w:r>
      <w:proofErr w:type="spellEnd"/>
      <w:r w:rsidR="005A2A2A">
        <w:t xml:space="preserve">. Für Version 1.4 ist </w:t>
      </w:r>
      <w:proofErr w:type="spellStart"/>
      <w:r w:rsidR="005A2A2A">
        <w:t>artifactId</w:t>
      </w:r>
      <w:proofErr w:type="spellEnd"/>
      <w:r w:rsidR="005A2A2A">
        <w:t xml:space="preserve"> = mail richtig.</w:t>
      </w:r>
    </w:p>
    <w:p w:rsidR="005A2A2A" w:rsidRPr="001D6434" w:rsidRDefault="005A2A2A" w:rsidP="001D6434"/>
    <w:p w:rsidR="005B6AA4" w:rsidRDefault="005B6AA4" w:rsidP="005B6AA4">
      <w:r>
        <w:t xml:space="preserve">Einbindung von </w:t>
      </w:r>
      <w:proofErr w:type="spellStart"/>
      <w:proofErr w:type="gramStart"/>
      <w:r>
        <w:t>javax.mail</w:t>
      </w:r>
      <w:proofErr w:type="spellEnd"/>
      <w:proofErr w:type="gramEnd"/>
      <w:r>
        <w:t xml:space="preserve"> </w:t>
      </w:r>
      <w:r w:rsidR="00AE5F5B">
        <w:t xml:space="preserve">Version 1.4 </w:t>
      </w:r>
      <w:r>
        <w:t>in pom.xml:</w:t>
      </w:r>
    </w:p>
    <w:p w:rsidR="005B6AA4" w:rsidRDefault="009F762D" w:rsidP="005B6AA4">
      <w:hyperlink r:id="rId12" w:history="1">
        <w:r w:rsidR="005B6AA4" w:rsidRPr="0040019C">
          <w:rPr>
            <w:rStyle w:val="Hyperlink"/>
          </w:rPr>
          <w:t>https://mvnrepository.com/artifact/javax.mail/mail/1.4</w:t>
        </w:r>
      </w:hyperlink>
    </w:p>
    <w:p w:rsidR="005B6AA4" w:rsidRDefault="005B6AA4" w:rsidP="005B6AA4">
      <w:proofErr w:type="gramStart"/>
      <w:r>
        <w:t>&lt;!--</w:t>
      </w:r>
      <w:proofErr w:type="gramEnd"/>
      <w:r>
        <w:t xml:space="preserve"> https://mvnrepository.com/artifact/javax.mail/mail --&gt;</w:t>
      </w:r>
    </w:p>
    <w:p w:rsidR="005B6AA4" w:rsidRPr="005B6AA4" w:rsidRDefault="005B6AA4" w:rsidP="005B6AA4">
      <w:pPr>
        <w:spacing w:after="0" w:line="240" w:lineRule="auto"/>
        <w:rPr>
          <w:rFonts w:ascii="Courier New" w:hAnsi="Courier New" w:cs="Courier New"/>
        </w:rPr>
      </w:pPr>
      <w:r w:rsidRPr="005B6AA4">
        <w:rPr>
          <w:rFonts w:ascii="Courier New" w:hAnsi="Courier New" w:cs="Courier New"/>
        </w:rPr>
        <w:t>&lt;</w:t>
      </w:r>
      <w:proofErr w:type="spellStart"/>
      <w:r w:rsidRPr="005B6AA4">
        <w:rPr>
          <w:rFonts w:ascii="Courier New" w:hAnsi="Courier New" w:cs="Courier New"/>
        </w:rPr>
        <w:t>dependency</w:t>
      </w:r>
      <w:proofErr w:type="spellEnd"/>
      <w:r w:rsidRPr="005B6AA4">
        <w:rPr>
          <w:rFonts w:ascii="Courier New" w:hAnsi="Courier New" w:cs="Courier New"/>
        </w:rPr>
        <w:t>&gt;</w:t>
      </w:r>
    </w:p>
    <w:p w:rsidR="005B6AA4" w:rsidRPr="005B6AA4" w:rsidRDefault="005B6AA4" w:rsidP="005B6AA4">
      <w:pPr>
        <w:spacing w:after="0" w:line="240" w:lineRule="auto"/>
        <w:rPr>
          <w:rFonts w:ascii="Courier New" w:hAnsi="Courier New" w:cs="Courier New"/>
        </w:rPr>
      </w:pPr>
      <w:r w:rsidRPr="005B6AA4">
        <w:rPr>
          <w:rFonts w:ascii="Courier New" w:hAnsi="Courier New" w:cs="Courier New"/>
        </w:rPr>
        <w:t xml:space="preserve">    &lt;</w:t>
      </w:r>
      <w:proofErr w:type="spellStart"/>
      <w:r w:rsidRPr="005B6AA4">
        <w:rPr>
          <w:rFonts w:ascii="Courier New" w:hAnsi="Courier New" w:cs="Courier New"/>
        </w:rPr>
        <w:t>groupId</w:t>
      </w:r>
      <w:proofErr w:type="spellEnd"/>
      <w:r w:rsidRPr="005B6AA4">
        <w:rPr>
          <w:rFonts w:ascii="Courier New" w:hAnsi="Courier New" w:cs="Courier New"/>
        </w:rPr>
        <w:t>&gt;</w:t>
      </w:r>
      <w:proofErr w:type="spellStart"/>
      <w:r w:rsidRPr="005B6AA4">
        <w:rPr>
          <w:rFonts w:ascii="Courier New" w:hAnsi="Courier New" w:cs="Courier New"/>
        </w:rPr>
        <w:t>javax.mail</w:t>
      </w:r>
      <w:proofErr w:type="spellEnd"/>
      <w:r w:rsidRPr="005B6AA4">
        <w:rPr>
          <w:rFonts w:ascii="Courier New" w:hAnsi="Courier New" w:cs="Courier New"/>
        </w:rPr>
        <w:t>&lt;/</w:t>
      </w:r>
      <w:proofErr w:type="spellStart"/>
      <w:r w:rsidRPr="005B6AA4">
        <w:rPr>
          <w:rFonts w:ascii="Courier New" w:hAnsi="Courier New" w:cs="Courier New"/>
        </w:rPr>
        <w:t>groupId</w:t>
      </w:r>
      <w:proofErr w:type="spellEnd"/>
      <w:r w:rsidRPr="005B6AA4">
        <w:rPr>
          <w:rFonts w:ascii="Courier New" w:hAnsi="Courier New" w:cs="Courier New"/>
        </w:rPr>
        <w:t>&gt;</w:t>
      </w:r>
    </w:p>
    <w:p w:rsidR="005B6AA4" w:rsidRPr="005B6AA4" w:rsidRDefault="005B6AA4" w:rsidP="005B6AA4">
      <w:pPr>
        <w:spacing w:after="0" w:line="240" w:lineRule="auto"/>
        <w:rPr>
          <w:rFonts w:ascii="Courier New" w:hAnsi="Courier New" w:cs="Courier New"/>
        </w:rPr>
      </w:pPr>
      <w:r w:rsidRPr="005B6AA4">
        <w:rPr>
          <w:rFonts w:ascii="Courier New" w:hAnsi="Courier New" w:cs="Courier New"/>
        </w:rPr>
        <w:t xml:space="preserve">    </w:t>
      </w:r>
      <w:r w:rsidRPr="00AE5F5B">
        <w:rPr>
          <w:rFonts w:ascii="Courier New" w:hAnsi="Courier New" w:cs="Courier New"/>
          <w:highlight w:val="yellow"/>
        </w:rPr>
        <w:t>&lt;</w:t>
      </w:r>
      <w:proofErr w:type="spellStart"/>
      <w:r w:rsidRPr="00AE5F5B">
        <w:rPr>
          <w:rFonts w:ascii="Courier New" w:hAnsi="Courier New" w:cs="Courier New"/>
          <w:highlight w:val="yellow"/>
        </w:rPr>
        <w:t>artifactId</w:t>
      </w:r>
      <w:proofErr w:type="spellEnd"/>
      <w:r w:rsidRPr="00AE5F5B">
        <w:rPr>
          <w:rFonts w:ascii="Courier New" w:hAnsi="Courier New" w:cs="Courier New"/>
          <w:highlight w:val="yellow"/>
        </w:rPr>
        <w:t>&gt;mail&lt;/</w:t>
      </w:r>
      <w:proofErr w:type="spellStart"/>
      <w:r w:rsidRPr="00AE5F5B">
        <w:rPr>
          <w:rFonts w:ascii="Courier New" w:hAnsi="Courier New" w:cs="Courier New"/>
          <w:highlight w:val="yellow"/>
        </w:rPr>
        <w:t>artifactId</w:t>
      </w:r>
      <w:proofErr w:type="spellEnd"/>
      <w:r w:rsidRPr="00AE5F5B">
        <w:rPr>
          <w:rFonts w:ascii="Courier New" w:hAnsi="Courier New" w:cs="Courier New"/>
          <w:highlight w:val="yellow"/>
        </w:rPr>
        <w:t>&gt;</w:t>
      </w:r>
    </w:p>
    <w:p w:rsidR="005B6AA4" w:rsidRPr="005B6AA4" w:rsidRDefault="005B6AA4" w:rsidP="005B6AA4">
      <w:pPr>
        <w:spacing w:after="0" w:line="240" w:lineRule="auto"/>
        <w:rPr>
          <w:rFonts w:ascii="Courier New" w:hAnsi="Courier New" w:cs="Courier New"/>
        </w:rPr>
      </w:pPr>
      <w:r w:rsidRPr="005B6AA4">
        <w:rPr>
          <w:rFonts w:ascii="Courier New" w:hAnsi="Courier New" w:cs="Courier New"/>
        </w:rPr>
        <w:t xml:space="preserve">    &lt;</w:t>
      </w:r>
      <w:proofErr w:type="spellStart"/>
      <w:r w:rsidRPr="005B6AA4">
        <w:rPr>
          <w:rFonts w:ascii="Courier New" w:hAnsi="Courier New" w:cs="Courier New"/>
        </w:rPr>
        <w:t>version</w:t>
      </w:r>
      <w:proofErr w:type="spellEnd"/>
      <w:r w:rsidRPr="005B6AA4">
        <w:rPr>
          <w:rFonts w:ascii="Courier New" w:hAnsi="Courier New" w:cs="Courier New"/>
        </w:rPr>
        <w:t>&gt;1.4&lt;/</w:t>
      </w:r>
      <w:proofErr w:type="spellStart"/>
      <w:r w:rsidRPr="005B6AA4">
        <w:rPr>
          <w:rFonts w:ascii="Courier New" w:hAnsi="Courier New" w:cs="Courier New"/>
        </w:rPr>
        <w:t>version</w:t>
      </w:r>
      <w:proofErr w:type="spellEnd"/>
      <w:r w:rsidRPr="005B6AA4">
        <w:rPr>
          <w:rFonts w:ascii="Courier New" w:hAnsi="Courier New" w:cs="Courier New"/>
        </w:rPr>
        <w:t>&gt;</w:t>
      </w:r>
    </w:p>
    <w:p w:rsidR="005B6AA4" w:rsidRPr="005B6AA4" w:rsidRDefault="005B6AA4" w:rsidP="005B6AA4">
      <w:pPr>
        <w:spacing w:after="0" w:line="240" w:lineRule="auto"/>
        <w:rPr>
          <w:rFonts w:ascii="Courier New" w:hAnsi="Courier New" w:cs="Courier New"/>
        </w:rPr>
      </w:pPr>
      <w:r w:rsidRPr="005B6AA4">
        <w:rPr>
          <w:rFonts w:ascii="Courier New" w:hAnsi="Courier New" w:cs="Courier New"/>
        </w:rPr>
        <w:t>&lt;/</w:t>
      </w:r>
      <w:proofErr w:type="spellStart"/>
      <w:r w:rsidRPr="005B6AA4">
        <w:rPr>
          <w:rFonts w:ascii="Courier New" w:hAnsi="Courier New" w:cs="Courier New"/>
        </w:rPr>
        <w:t>dependency</w:t>
      </w:r>
      <w:proofErr w:type="spellEnd"/>
      <w:r w:rsidRPr="005B6AA4">
        <w:rPr>
          <w:rFonts w:ascii="Courier New" w:hAnsi="Courier New" w:cs="Courier New"/>
        </w:rPr>
        <w:t>&gt;</w:t>
      </w:r>
    </w:p>
    <w:p w:rsidR="005B6AA4" w:rsidRDefault="005B6AA4" w:rsidP="005B6AA4"/>
    <w:p w:rsidR="00AE5F5B" w:rsidRDefault="00AE5F5B" w:rsidP="005B6AA4"/>
    <w:p w:rsidR="00AE5F5B" w:rsidRDefault="00AE5F5B" w:rsidP="00AE5F5B">
      <w:r>
        <w:t xml:space="preserve">Einbindung von </w:t>
      </w:r>
      <w:proofErr w:type="spellStart"/>
      <w:proofErr w:type="gramStart"/>
      <w:r>
        <w:t>javax.mail</w:t>
      </w:r>
      <w:proofErr w:type="spellEnd"/>
      <w:proofErr w:type="gramEnd"/>
      <w:r>
        <w:t xml:space="preserve"> Version 1.6 in pom.xml:</w:t>
      </w:r>
    </w:p>
    <w:p w:rsidR="00AE5F5B" w:rsidRDefault="009F762D" w:rsidP="005B6AA4">
      <w:hyperlink r:id="rId13" w:history="1">
        <w:r w:rsidR="00AE5F5B" w:rsidRPr="0040019C">
          <w:rPr>
            <w:rStyle w:val="Hyperlink"/>
          </w:rPr>
          <w:t>https://mvnrepository.com/artifact/javax.mail/javax.mail-api/1.6.0</w:t>
        </w:r>
      </w:hyperlink>
    </w:p>
    <w:p w:rsidR="00AE5F5B" w:rsidRPr="00AE5F5B" w:rsidRDefault="00AE5F5B" w:rsidP="00AE5F5B">
      <w:pPr>
        <w:spacing w:after="0" w:line="240" w:lineRule="auto"/>
        <w:rPr>
          <w:rFonts w:ascii="Courier New" w:hAnsi="Courier New" w:cs="Courier New"/>
        </w:rPr>
      </w:pPr>
    </w:p>
    <w:p w:rsidR="00AE5F5B" w:rsidRPr="00AE5F5B" w:rsidRDefault="00AE5F5B" w:rsidP="00AE5F5B">
      <w:pPr>
        <w:spacing w:after="0" w:line="240" w:lineRule="auto"/>
        <w:rPr>
          <w:rFonts w:ascii="Courier New" w:hAnsi="Courier New" w:cs="Courier New"/>
        </w:rPr>
      </w:pPr>
      <w:proofErr w:type="gramStart"/>
      <w:r w:rsidRPr="00AE5F5B">
        <w:rPr>
          <w:rFonts w:ascii="Courier New" w:hAnsi="Courier New" w:cs="Courier New"/>
        </w:rPr>
        <w:t>&lt;!--</w:t>
      </w:r>
      <w:proofErr w:type="gramEnd"/>
      <w:r w:rsidRPr="00AE5F5B">
        <w:rPr>
          <w:rFonts w:ascii="Courier New" w:hAnsi="Courier New" w:cs="Courier New"/>
        </w:rPr>
        <w:t xml:space="preserve"> https://mvnrepository.com/artifact/javax.mail/javax.mail-api --&gt;</w:t>
      </w:r>
    </w:p>
    <w:p w:rsidR="00AE5F5B" w:rsidRPr="00AE5F5B" w:rsidRDefault="00AE5F5B" w:rsidP="00AE5F5B">
      <w:pPr>
        <w:spacing w:after="0" w:line="240" w:lineRule="auto"/>
        <w:rPr>
          <w:rFonts w:ascii="Courier New" w:hAnsi="Courier New" w:cs="Courier New"/>
        </w:rPr>
      </w:pPr>
      <w:r w:rsidRPr="00AE5F5B">
        <w:rPr>
          <w:rFonts w:ascii="Courier New" w:hAnsi="Courier New" w:cs="Courier New"/>
        </w:rPr>
        <w:t>&lt;</w:t>
      </w:r>
      <w:proofErr w:type="spellStart"/>
      <w:r w:rsidRPr="00AE5F5B">
        <w:rPr>
          <w:rFonts w:ascii="Courier New" w:hAnsi="Courier New" w:cs="Courier New"/>
        </w:rPr>
        <w:t>dependency</w:t>
      </w:r>
      <w:proofErr w:type="spellEnd"/>
      <w:r w:rsidRPr="00AE5F5B">
        <w:rPr>
          <w:rFonts w:ascii="Courier New" w:hAnsi="Courier New" w:cs="Courier New"/>
        </w:rPr>
        <w:t>&gt;</w:t>
      </w:r>
    </w:p>
    <w:p w:rsidR="00AE5F5B" w:rsidRPr="00AE5F5B" w:rsidRDefault="00AE5F5B" w:rsidP="00AE5F5B">
      <w:pPr>
        <w:spacing w:after="0" w:line="240" w:lineRule="auto"/>
        <w:rPr>
          <w:rFonts w:ascii="Courier New" w:hAnsi="Courier New" w:cs="Courier New"/>
        </w:rPr>
      </w:pPr>
      <w:r w:rsidRPr="00AE5F5B">
        <w:rPr>
          <w:rFonts w:ascii="Courier New" w:hAnsi="Courier New" w:cs="Courier New"/>
        </w:rPr>
        <w:t xml:space="preserve">    &lt;</w:t>
      </w:r>
      <w:proofErr w:type="spellStart"/>
      <w:r w:rsidRPr="00AE5F5B">
        <w:rPr>
          <w:rFonts w:ascii="Courier New" w:hAnsi="Courier New" w:cs="Courier New"/>
        </w:rPr>
        <w:t>groupId</w:t>
      </w:r>
      <w:proofErr w:type="spellEnd"/>
      <w:r w:rsidRPr="00AE5F5B">
        <w:rPr>
          <w:rFonts w:ascii="Courier New" w:hAnsi="Courier New" w:cs="Courier New"/>
        </w:rPr>
        <w:t>&gt;</w:t>
      </w:r>
      <w:proofErr w:type="spellStart"/>
      <w:r w:rsidRPr="00AE5F5B">
        <w:rPr>
          <w:rFonts w:ascii="Courier New" w:hAnsi="Courier New" w:cs="Courier New"/>
        </w:rPr>
        <w:t>javax.mail</w:t>
      </w:r>
      <w:proofErr w:type="spellEnd"/>
      <w:r w:rsidRPr="00AE5F5B">
        <w:rPr>
          <w:rFonts w:ascii="Courier New" w:hAnsi="Courier New" w:cs="Courier New"/>
        </w:rPr>
        <w:t>&lt;/</w:t>
      </w:r>
      <w:proofErr w:type="spellStart"/>
      <w:r w:rsidRPr="00AE5F5B">
        <w:rPr>
          <w:rFonts w:ascii="Courier New" w:hAnsi="Courier New" w:cs="Courier New"/>
        </w:rPr>
        <w:t>groupId</w:t>
      </w:r>
      <w:proofErr w:type="spellEnd"/>
      <w:r w:rsidRPr="00AE5F5B">
        <w:rPr>
          <w:rFonts w:ascii="Courier New" w:hAnsi="Courier New" w:cs="Courier New"/>
        </w:rPr>
        <w:t>&gt;</w:t>
      </w:r>
    </w:p>
    <w:p w:rsidR="00AE5F5B" w:rsidRPr="00AE5F5B" w:rsidRDefault="00AE5F5B" w:rsidP="00AE5F5B">
      <w:pPr>
        <w:spacing w:after="0" w:line="240" w:lineRule="auto"/>
        <w:rPr>
          <w:rFonts w:ascii="Courier New" w:hAnsi="Courier New" w:cs="Courier New"/>
        </w:rPr>
      </w:pPr>
      <w:r w:rsidRPr="00AE5F5B">
        <w:rPr>
          <w:rFonts w:ascii="Courier New" w:hAnsi="Courier New" w:cs="Courier New"/>
        </w:rPr>
        <w:t xml:space="preserve">    </w:t>
      </w:r>
      <w:r w:rsidRPr="00AE5F5B">
        <w:rPr>
          <w:rFonts w:ascii="Courier New" w:hAnsi="Courier New" w:cs="Courier New"/>
          <w:highlight w:val="yellow"/>
        </w:rPr>
        <w:t>&lt;</w:t>
      </w:r>
      <w:proofErr w:type="spellStart"/>
      <w:r w:rsidRPr="00AE5F5B">
        <w:rPr>
          <w:rFonts w:ascii="Courier New" w:hAnsi="Courier New" w:cs="Courier New"/>
          <w:highlight w:val="yellow"/>
        </w:rPr>
        <w:t>artifactId</w:t>
      </w:r>
      <w:proofErr w:type="spellEnd"/>
      <w:r w:rsidRPr="00AE5F5B">
        <w:rPr>
          <w:rFonts w:ascii="Courier New" w:hAnsi="Courier New" w:cs="Courier New"/>
          <w:highlight w:val="yellow"/>
        </w:rPr>
        <w:t>&gt;</w:t>
      </w:r>
      <w:proofErr w:type="spellStart"/>
      <w:r w:rsidRPr="00AE5F5B">
        <w:rPr>
          <w:rFonts w:ascii="Courier New" w:hAnsi="Courier New" w:cs="Courier New"/>
          <w:highlight w:val="yellow"/>
        </w:rPr>
        <w:t>javax.mail-api</w:t>
      </w:r>
      <w:proofErr w:type="spellEnd"/>
      <w:r w:rsidRPr="00AE5F5B">
        <w:rPr>
          <w:rFonts w:ascii="Courier New" w:hAnsi="Courier New" w:cs="Courier New"/>
          <w:highlight w:val="yellow"/>
        </w:rPr>
        <w:t>&lt;/</w:t>
      </w:r>
      <w:proofErr w:type="spellStart"/>
      <w:r w:rsidRPr="00AE5F5B">
        <w:rPr>
          <w:rFonts w:ascii="Courier New" w:hAnsi="Courier New" w:cs="Courier New"/>
          <w:highlight w:val="yellow"/>
        </w:rPr>
        <w:t>artifactId</w:t>
      </w:r>
      <w:proofErr w:type="spellEnd"/>
      <w:r w:rsidRPr="00AE5F5B">
        <w:rPr>
          <w:rFonts w:ascii="Courier New" w:hAnsi="Courier New" w:cs="Courier New"/>
          <w:highlight w:val="yellow"/>
        </w:rPr>
        <w:t>&gt;</w:t>
      </w:r>
    </w:p>
    <w:p w:rsidR="00AE5F5B" w:rsidRPr="00AE5F5B" w:rsidRDefault="00AE5F5B" w:rsidP="00AE5F5B">
      <w:pPr>
        <w:spacing w:after="0" w:line="240" w:lineRule="auto"/>
        <w:rPr>
          <w:rFonts w:ascii="Courier New" w:hAnsi="Courier New" w:cs="Courier New"/>
        </w:rPr>
      </w:pPr>
      <w:r w:rsidRPr="00AE5F5B">
        <w:rPr>
          <w:rFonts w:ascii="Courier New" w:hAnsi="Courier New" w:cs="Courier New"/>
        </w:rPr>
        <w:t xml:space="preserve">    &lt;</w:t>
      </w:r>
      <w:proofErr w:type="spellStart"/>
      <w:r w:rsidRPr="00AE5F5B">
        <w:rPr>
          <w:rFonts w:ascii="Courier New" w:hAnsi="Courier New" w:cs="Courier New"/>
        </w:rPr>
        <w:t>version</w:t>
      </w:r>
      <w:proofErr w:type="spellEnd"/>
      <w:r w:rsidRPr="00AE5F5B">
        <w:rPr>
          <w:rFonts w:ascii="Courier New" w:hAnsi="Courier New" w:cs="Courier New"/>
        </w:rPr>
        <w:t>&gt;1.6.0&lt;/</w:t>
      </w:r>
      <w:proofErr w:type="spellStart"/>
      <w:r w:rsidRPr="00AE5F5B">
        <w:rPr>
          <w:rFonts w:ascii="Courier New" w:hAnsi="Courier New" w:cs="Courier New"/>
        </w:rPr>
        <w:t>version</w:t>
      </w:r>
      <w:proofErr w:type="spellEnd"/>
      <w:r w:rsidRPr="00AE5F5B">
        <w:rPr>
          <w:rFonts w:ascii="Courier New" w:hAnsi="Courier New" w:cs="Courier New"/>
        </w:rPr>
        <w:t>&gt;</w:t>
      </w:r>
    </w:p>
    <w:p w:rsidR="00AE5F5B" w:rsidRPr="00AE5F5B" w:rsidRDefault="00AE5F5B" w:rsidP="00AE5F5B">
      <w:pPr>
        <w:spacing w:after="0" w:line="240" w:lineRule="auto"/>
        <w:rPr>
          <w:rFonts w:ascii="Courier New" w:hAnsi="Courier New" w:cs="Courier New"/>
        </w:rPr>
      </w:pPr>
      <w:r w:rsidRPr="00AE5F5B">
        <w:rPr>
          <w:rFonts w:ascii="Courier New" w:hAnsi="Courier New" w:cs="Courier New"/>
        </w:rPr>
        <w:t>&lt;/</w:t>
      </w:r>
      <w:proofErr w:type="spellStart"/>
      <w:r w:rsidRPr="00AE5F5B">
        <w:rPr>
          <w:rFonts w:ascii="Courier New" w:hAnsi="Courier New" w:cs="Courier New"/>
        </w:rPr>
        <w:t>dependency</w:t>
      </w:r>
      <w:proofErr w:type="spellEnd"/>
      <w:r w:rsidRPr="00AE5F5B">
        <w:rPr>
          <w:rFonts w:ascii="Courier New" w:hAnsi="Courier New" w:cs="Courier New"/>
        </w:rPr>
        <w:t>&gt;</w:t>
      </w:r>
    </w:p>
    <w:p w:rsidR="00AE5F5B" w:rsidRDefault="00AE5F5B" w:rsidP="005B6AA4"/>
    <w:p w:rsidR="001D15DE" w:rsidRDefault="001D15DE" w:rsidP="005B6AA4"/>
    <w:p w:rsidR="00AE5F5B" w:rsidRDefault="00037EB1" w:rsidP="001D15DE">
      <w:pPr>
        <w:pStyle w:val="berschrift2"/>
      </w:pPr>
      <w:r>
        <w:t xml:space="preserve">07.10.2019 </w:t>
      </w:r>
      <w:proofErr w:type="spellStart"/>
      <w:r w:rsidR="001D15DE">
        <w:t>Logging</w:t>
      </w:r>
      <w:proofErr w:type="spellEnd"/>
      <w:r w:rsidR="001D15DE">
        <w:t>-Ausgabe</w:t>
      </w:r>
    </w:p>
    <w:p w:rsidR="001D15DE" w:rsidRDefault="001D15DE" w:rsidP="005B6AA4">
      <w:r>
        <w:t xml:space="preserve">Für die </w:t>
      </w:r>
      <w:proofErr w:type="spellStart"/>
      <w:r>
        <w:t>Logging</w:t>
      </w:r>
      <w:proofErr w:type="spellEnd"/>
      <w:r>
        <w:t xml:space="preserve"> Ausgabe von </w:t>
      </w:r>
      <w:proofErr w:type="spellStart"/>
      <w:r>
        <w:t>Debug</w:t>
      </w:r>
      <w:proofErr w:type="spellEnd"/>
      <w:r>
        <w:t xml:space="preserve">-Meldungen werden in </w:t>
      </w:r>
      <w:proofErr w:type="spellStart"/>
      <w:r>
        <w:t>tomcat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logging.properties</w:t>
      </w:r>
      <w:proofErr w:type="spellEnd"/>
      <w:r>
        <w:t xml:space="preserve"> folgende Zeilen </w:t>
      </w:r>
      <w:proofErr w:type="spellStart"/>
      <w:r>
        <w:t>einkommentiert</w:t>
      </w:r>
      <w:proofErr w:type="spellEnd"/>
      <w:r>
        <w:t>:</w:t>
      </w:r>
    </w:p>
    <w:p w:rsidR="001D15DE" w:rsidRPr="001D15DE" w:rsidRDefault="001D15DE" w:rsidP="001D15D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D15DE">
        <w:rPr>
          <w:rFonts w:ascii="Courier New" w:hAnsi="Courier New" w:cs="Courier New"/>
        </w:rPr>
        <w:t>org.apache</w:t>
      </w:r>
      <w:proofErr w:type="gramEnd"/>
      <w:r w:rsidRPr="001D15DE">
        <w:rPr>
          <w:rFonts w:ascii="Courier New" w:hAnsi="Courier New" w:cs="Courier New"/>
        </w:rPr>
        <w:t>.catalina.startup.ContextConfig.level</w:t>
      </w:r>
      <w:proofErr w:type="spellEnd"/>
      <w:r w:rsidRPr="001D15DE">
        <w:rPr>
          <w:rFonts w:ascii="Courier New" w:hAnsi="Courier New" w:cs="Courier New"/>
        </w:rPr>
        <w:t xml:space="preserve"> = FINE</w:t>
      </w:r>
    </w:p>
    <w:p w:rsidR="001D15DE" w:rsidRPr="001D15DE" w:rsidRDefault="001D15DE" w:rsidP="001D15D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D15DE">
        <w:rPr>
          <w:rFonts w:ascii="Courier New" w:hAnsi="Courier New" w:cs="Courier New"/>
        </w:rPr>
        <w:t>org.apache</w:t>
      </w:r>
      <w:proofErr w:type="gramEnd"/>
      <w:r w:rsidRPr="001D15DE">
        <w:rPr>
          <w:rFonts w:ascii="Courier New" w:hAnsi="Courier New" w:cs="Courier New"/>
        </w:rPr>
        <w:t>.catalina.startup.HostConfig.level</w:t>
      </w:r>
      <w:proofErr w:type="spellEnd"/>
      <w:r w:rsidRPr="001D15DE">
        <w:rPr>
          <w:rFonts w:ascii="Courier New" w:hAnsi="Courier New" w:cs="Courier New"/>
        </w:rPr>
        <w:t xml:space="preserve"> = FINE</w:t>
      </w:r>
    </w:p>
    <w:p w:rsidR="001D15DE" w:rsidRPr="001D15DE" w:rsidRDefault="001D15DE" w:rsidP="001D15DE">
      <w:pPr>
        <w:rPr>
          <w:rFonts w:ascii="Courier New" w:hAnsi="Courier New" w:cs="Courier New"/>
        </w:rPr>
      </w:pPr>
      <w:proofErr w:type="spellStart"/>
      <w:proofErr w:type="gramStart"/>
      <w:r w:rsidRPr="001D15DE">
        <w:rPr>
          <w:rFonts w:ascii="Courier New" w:hAnsi="Courier New" w:cs="Courier New"/>
        </w:rPr>
        <w:t>org.apache</w:t>
      </w:r>
      <w:proofErr w:type="gramEnd"/>
      <w:r w:rsidRPr="001D15DE">
        <w:rPr>
          <w:rFonts w:ascii="Courier New" w:hAnsi="Courier New" w:cs="Courier New"/>
        </w:rPr>
        <w:t>.catalina.level</w:t>
      </w:r>
      <w:proofErr w:type="spellEnd"/>
      <w:r w:rsidRPr="001D15DE">
        <w:rPr>
          <w:rFonts w:ascii="Courier New" w:hAnsi="Courier New" w:cs="Courier New"/>
        </w:rPr>
        <w:t xml:space="preserve"> = WARNING</w:t>
      </w:r>
    </w:p>
    <w:p w:rsidR="001D15DE" w:rsidRDefault="001D15DE" w:rsidP="001D15DE">
      <w:r>
        <w:t xml:space="preserve">Um das Log-Level zu erhöhen, wurde </w:t>
      </w:r>
      <w:r w:rsidR="00A23451">
        <w:t>"</w:t>
      </w:r>
      <w:r>
        <w:t>FINEST</w:t>
      </w:r>
      <w:r w:rsidR="00A23451">
        <w:t>"</w:t>
      </w:r>
      <w:r>
        <w:t xml:space="preserve"> anstatt </w:t>
      </w:r>
      <w:r w:rsidR="00A23451">
        <w:t>"</w:t>
      </w:r>
      <w:r>
        <w:t>FINE</w:t>
      </w:r>
      <w:r w:rsidR="00A23451">
        <w:t>"</w:t>
      </w:r>
      <w:r>
        <w:t xml:space="preserve"> eingestellt.</w:t>
      </w:r>
    </w:p>
    <w:p w:rsidR="00AE5F5B" w:rsidRDefault="00AE48F2" w:rsidP="00AE48F2">
      <w:pPr>
        <w:pStyle w:val="berschrift1"/>
      </w:pPr>
      <w:r>
        <w:t xml:space="preserve">Test der </w:t>
      </w:r>
      <w:r w:rsidR="00CB5693">
        <w:t>/</w:t>
      </w:r>
      <w:proofErr w:type="spellStart"/>
      <w:r w:rsidR="00CB5693">
        <w:t>customers</w:t>
      </w:r>
      <w:proofErr w:type="spellEnd"/>
      <w:r w:rsidR="00CB5693">
        <w:t xml:space="preserve"> We</w:t>
      </w:r>
      <w:r>
        <w:t>bservices</w:t>
      </w:r>
    </w:p>
    <w:p w:rsidR="00CB5693" w:rsidRPr="00CB5693" w:rsidRDefault="00CB5693" w:rsidP="00CB5693"/>
    <w:tbl>
      <w:tblPr>
        <w:tblStyle w:val="Gitternetztabelle4Akzent1"/>
        <w:tblW w:w="10456" w:type="dxa"/>
        <w:tblLayout w:type="fixed"/>
        <w:tblLook w:val="04A0" w:firstRow="1" w:lastRow="0" w:firstColumn="1" w:lastColumn="0" w:noHBand="0" w:noVBand="1"/>
      </w:tblPr>
      <w:tblGrid>
        <w:gridCol w:w="7083"/>
        <w:gridCol w:w="1134"/>
        <w:gridCol w:w="2239"/>
      </w:tblGrid>
      <w:tr w:rsidR="00C9154F" w:rsidTr="00C91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CB5693" w:rsidRDefault="00CB5693" w:rsidP="005D6A27">
            <w:pPr>
              <w:spacing w:after="120"/>
            </w:pPr>
            <w:r>
              <w:t>REST-</w:t>
            </w:r>
            <w:proofErr w:type="spellStart"/>
            <w:r>
              <w:t>Address</w:t>
            </w:r>
            <w:proofErr w:type="spellEnd"/>
          </w:p>
        </w:tc>
        <w:tc>
          <w:tcPr>
            <w:tcW w:w="1134" w:type="dxa"/>
          </w:tcPr>
          <w:p w:rsidR="00CB5693" w:rsidRDefault="00CB5693" w:rsidP="005B6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239" w:type="dxa"/>
          </w:tcPr>
          <w:p w:rsidR="00CB5693" w:rsidRDefault="00CB5693" w:rsidP="005B6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</w:t>
            </w:r>
            <w:proofErr w:type="spellEnd"/>
          </w:p>
        </w:tc>
      </w:tr>
      <w:tr w:rsidR="00C9154F" w:rsidTr="00C9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CB5693" w:rsidRPr="00C9154F" w:rsidRDefault="00CB5693" w:rsidP="005D6A27">
            <w:pPr>
              <w:spacing w:after="12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</w:p>
        </w:tc>
        <w:tc>
          <w:tcPr>
            <w:tcW w:w="1134" w:type="dxa"/>
          </w:tcPr>
          <w:p w:rsidR="00CB5693" w:rsidRDefault="00CB5693" w:rsidP="005B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CB5693" w:rsidRDefault="00CB5693" w:rsidP="005B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C9154F" w:rsidTr="00C9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CB5693" w:rsidRPr="00C9154F" w:rsidRDefault="00CB5693" w:rsidP="005D6A27">
            <w:pPr>
              <w:spacing w:after="120"/>
              <w:rPr>
                <w:rFonts w:ascii="Courier New" w:hAnsi="Courier New" w:cs="Courier New"/>
                <w:b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CB5693" w:rsidRDefault="00CB5693" w:rsidP="005B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39" w:type="dxa"/>
          </w:tcPr>
          <w:p w:rsidR="00CB5693" w:rsidRDefault="00CB5693" w:rsidP="005B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500</w:t>
            </w:r>
            <w:r w:rsidR="00B4066E">
              <w:t xml:space="preserve"> </w:t>
            </w:r>
            <w:proofErr w:type="gramStart"/>
            <w:r w:rsidR="00B4066E">
              <w:t>Internal</w:t>
            </w:r>
            <w:proofErr w:type="gramEnd"/>
            <w:r w:rsidR="00B4066E">
              <w:t xml:space="preserve"> Server Error</w:t>
            </w:r>
          </w:p>
        </w:tc>
      </w:tr>
      <w:tr w:rsidR="00C9154F" w:rsidTr="00C9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CB5693" w:rsidRPr="00C9154F" w:rsidRDefault="00CB5693" w:rsidP="005D6A27">
            <w:pPr>
              <w:spacing w:after="12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CB5693" w:rsidRDefault="00CB5693" w:rsidP="005B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6E2396" w:rsidRDefault="00CB5693" w:rsidP="00B40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C9154F" w:rsidTr="00C9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CB5693" w:rsidRPr="00C9154F" w:rsidRDefault="00CB5693" w:rsidP="005D6A27">
            <w:pPr>
              <w:spacing w:after="120"/>
              <w:rPr>
                <w:rFonts w:ascii="Courier New" w:hAnsi="Courier New" w:cs="Courier New"/>
                <w:b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CB5693" w:rsidRDefault="00E9638C" w:rsidP="005B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39" w:type="dxa"/>
          </w:tcPr>
          <w:p w:rsidR="00415042" w:rsidRPr="00B4066E" w:rsidRDefault="00E9638C" w:rsidP="006E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t>OK</w:t>
            </w:r>
          </w:p>
        </w:tc>
      </w:tr>
      <w:tr w:rsidR="00C9154F" w:rsidTr="00C9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821E3" w:rsidRPr="00C9154F" w:rsidRDefault="00B821E3" w:rsidP="005D6A27">
            <w:pPr>
              <w:spacing w:after="12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listing_products</w:t>
            </w:r>
            <w:proofErr w:type="spellEnd"/>
          </w:p>
        </w:tc>
        <w:tc>
          <w:tcPr>
            <w:tcW w:w="1134" w:type="dxa"/>
          </w:tcPr>
          <w:p w:rsidR="00733AFC" w:rsidRDefault="00B821E3" w:rsidP="005B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B821E3" w:rsidRDefault="00E36E20" w:rsidP="00B40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C9154F" w:rsidTr="00C9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8B071A" w:rsidRPr="00C9154F" w:rsidRDefault="008B071A" w:rsidP="005D6A27">
            <w:pPr>
              <w:spacing w:after="12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places</w:t>
            </w:r>
            <w:proofErr w:type="spellEnd"/>
          </w:p>
        </w:tc>
        <w:tc>
          <w:tcPr>
            <w:tcW w:w="1134" w:type="dxa"/>
          </w:tcPr>
          <w:p w:rsidR="008B071A" w:rsidRDefault="008B071A" w:rsidP="005B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8B071A" w:rsidRDefault="008B071A" w:rsidP="00B4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9154F" w:rsidTr="00C9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8B071A" w:rsidRPr="00C9154F" w:rsidRDefault="00072EC4" w:rsidP="005D6A27">
            <w:pPr>
              <w:spacing w:after="12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lastRenderedPageBreak/>
              <w:t>/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physical_addresses</w:t>
            </w:r>
            <w:proofErr w:type="spellEnd"/>
          </w:p>
        </w:tc>
        <w:tc>
          <w:tcPr>
            <w:tcW w:w="1134" w:type="dxa"/>
          </w:tcPr>
          <w:p w:rsidR="008B071A" w:rsidRDefault="00072EC4" w:rsidP="005B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201D85" w:rsidRDefault="00072EC4" w:rsidP="00B40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C9154F" w:rsidTr="00C9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ED148F" w:rsidRPr="00C9154F" w:rsidRDefault="00ED148F" w:rsidP="005D6A27">
            <w:pPr>
              <w:spacing w:after="120"/>
              <w:rPr>
                <w:rFonts w:ascii="Courier New" w:hAnsi="Courier New" w:cs="Courier New"/>
                <w:b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ED148F" w:rsidRDefault="00646041" w:rsidP="005B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39" w:type="dxa"/>
          </w:tcPr>
          <w:p w:rsidR="00895663" w:rsidRDefault="00B4066E" w:rsidP="005B6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500 </w:t>
            </w:r>
            <w:proofErr w:type="gramStart"/>
            <w:r>
              <w:t>Internal</w:t>
            </w:r>
            <w:proofErr w:type="gramEnd"/>
            <w:r>
              <w:t xml:space="preserve"> Server Error </w:t>
            </w:r>
          </w:p>
        </w:tc>
      </w:tr>
      <w:tr w:rsidR="008B7898" w:rsidTr="00C9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15DF9" w:rsidRPr="00C9154F" w:rsidRDefault="00715DF9" w:rsidP="005D6A27">
            <w:pPr>
              <w:spacing w:after="120"/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physical_addresses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addressNo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715DF9" w:rsidRDefault="00715DF9" w:rsidP="005B6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715DF9" w:rsidRDefault="00715DF9" w:rsidP="00B406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54C35" w:rsidTr="00C9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15DF9" w:rsidRPr="00C9154F" w:rsidRDefault="00715DF9" w:rsidP="005D6A27">
            <w:pPr>
              <w:spacing w:after="120"/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15DF9" w:rsidRDefault="00715DF9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39" w:type="dxa"/>
          </w:tcPr>
          <w:p w:rsidR="00715DF9" w:rsidRDefault="00715DF9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500 </w:t>
            </w:r>
            <w:proofErr w:type="gramStart"/>
            <w:r>
              <w:t>Internal</w:t>
            </w:r>
            <w:proofErr w:type="gramEnd"/>
            <w:r>
              <w:t xml:space="preserve"> Server Error </w:t>
            </w:r>
          </w:p>
        </w:tc>
      </w:tr>
      <w:tr w:rsidR="00C9154F" w:rsidTr="00C9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15DF9" w:rsidRPr="00C9154F" w:rsidRDefault="00715DF9" w:rsidP="005D6A27">
            <w:pPr>
              <w:spacing w:after="12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}</w:t>
            </w:r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electronic_addresses</w:t>
            </w:r>
            <w:proofErr w:type="spellEnd"/>
          </w:p>
        </w:tc>
        <w:tc>
          <w:tcPr>
            <w:tcW w:w="1134" w:type="dxa"/>
          </w:tcPr>
          <w:p w:rsidR="00715DF9" w:rsidRDefault="00715DF9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715DF9" w:rsidRDefault="00715DF9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C9154F" w:rsidTr="00C9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15DF9" w:rsidRPr="00C9154F" w:rsidRDefault="00715DF9" w:rsidP="005D6A27">
            <w:pPr>
              <w:spacing w:after="120"/>
              <w:rPr>
                <w:rFonts w:ascii="Courier New" w:hAnsi="Courier New" w:cs="Courier New"/>
                <w:b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15DF9" w:rsidRDefault="00715DF9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39" w:type="dxa"/>
          </w:tcPr>
          <w:p w:rsidR="00715DF9" w:rsidRDefault="00715DF9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D6A27" w:rsidTr="00C9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0233A4" w:rsidRPr="00C9154F" w:rsidRDefault="00BF3E44" w:rsidP="00C97B2E">
            <w:pPr>
              <w:spacing w:after="12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electronic_addresses</w:t>
            </w:r>
            <w:proofErr w:type="spellEnd"/>
            <w:r w:rsidR="000233A4"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="000233A4"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addressNo</w:t>
            </w:r>
            <w:proofErr w:type="spellEnd"/>
            <w:r w:rsidR="000233A4"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E9473A" w:rsidRDefault="00BF3E44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E9473A" w:rsidRDefault="00BF3E44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C97B2E" w:rsidTr="00C9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F3E44" w:rsidRPr="00C9154F" w:rsidRDefault="00BF3E44" w:rsidP="005D6A27">
            <w:pPr>
              <w:spacing w:after="120"/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BF3E44" w:rsidRDefault="00BF3E44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39" w:type="dxa"/>
          </w:tcPr>
          <w:p w:rsidR="00BF3E44" w:rsidRDefault="00BF3E44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97B2E" w:rsidTr="00C9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F3E44" w:rsidRPr="00C9154F" w:rsidRDefault="00F855B9" w:rsidP="00C97B2E">
            <w:pPr>
              <w:spacing w:after="120"/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/customers/{customerId}/electronic_addresses/{addressNo}/validation</w:t>
            </w:r>
          </w:p>
        </w:tc>
        <w:tc>
          <w:tcPr>
            <w:tcW w:w="1134" w:type="dxa"/>
          </w:tcPr>
          <w:p w:rsidR="00BF3E44" w:rsidRDefault="00F855B9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39" w:type="dxa"/>
          </w:tcPr>
          <w:p w:rsidR="00BF3E44" w:rsidRDefault="00F855B9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C9154F" w:rsidTr="00C9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E58ED" w:rsidRPr="00C9154F" w:rsidRDefault="005E58ED" w:rsidP="005D6A27">
            <w:pPr>
              <w:spacing w:after="120"/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external_ids</w:t>
            </w:r>
            <w:proofErr w:type="spellEnd"/>
          </w:p>
        </w:tc>
        <w:tc>
          <w:tcPr>
            <w:tcW w:w="1134" w:type="dxa"/>
          </w:tcPr>
          <w:p w:rsidR="005E58ED" w:rsidRDefault="00E03A2E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E58ED" w:rsidRDefault="00E03A2E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404 Not </w:t>
            </w:r>
            <w:proofErr w:type="spellStart"/>
            <w:r>
              <w:t>Found</w:t>
            </w:r>
            <w:proofErr w:type="spellEnd"/>
          </w:p>
        </w:tc>
      </w:tr>
      <w:tr w:rsidR="00C9154F" w:rsidTr="00C9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E03A2E" w:rsidRPr="00C9154F" w:rsidRDefault="00E03A2E" w:rsidP="005D6A27">
            <w:pPr>
              <w:pStyle w:val="Ueberschrift2-REST"/>
              <w:spacing w:before="0"/>
              <w:rPr>
                <w:rStyle w:val="parent1"/>
                <w:rFonts w:ascii="Courier New" w:hAnsi="Courier New" w:cs="Courier New"/>
                <w:color w:val="C00000"/>
                <w:sz w:val="20"/>
                <w:szCs w:val="20"/>
              </w:rPr>
            </w:pPr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contact_persons</w:t>
            </w:r>
            <w:proofErr w:type="spellEnd"/>
          </w:p>
        </w:tc>
        <w:tc>
          <w:tcPr>
            <w:tcW w:w="1134" w:type="dxa"/>
          </w:tcPr>
          <w:p w:rsidR="00E03A2E" w:rsidRDefault="00E03A2E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E03A2E" w:rsidRDefault="00E03A2E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C9154F" w:rsidTr="00C9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E03A2E" w:rsidRPr="00C9154F" w:rsidRDefault="00E03A2E" w:rsidP="005D6A27">
            <w:pPr>
              <w:pStyle w:val="Ueberschrift2-REST"/>
              <w:spacing w:before="0"/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:rsidR="00E03A2E" w:rsidRDefault="001A7599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39" w:type="dxa"/>
          </w:tcPr>
          <w:p w:rsidR="00E03A2E" w:rsidRDefault="001A7599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9154F" w:rsidTr="00C9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1A7599" w:rsidRPr="00C9154F" w:rsidRDefault="001A7599" w:rsidP="005D6A27">
            <w:pPr>
              <w:pStyle w:val="Ueberschrift2-REST"/>
              <w:spacing w:before="0"/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:rsidR="001A7599" w:rsidRDefault="002E2772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39" w:type="dxa"/>
          </w:tcPr>
          <w:p w:rsidR="001A7599" w:rsidRDefault="002E2772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405 Method not </w:t>
            </w:r>
            <w:proofErr w:type="spellStart"/>
            <w:r>
              <w:t>Allowed</w:t>
            </w:r>
            <w:proofErr w:type="spellEnd"/>
          </w:p>
        </w:tc>
      </w:tr>
      <w:tr w:rsidR="00C9154F" w:rsidTr="00C9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2E2772" w:rsidRPr="00C9154F" w:rsidRDefault="002E2772" w:rsidP="005D6A27">
            <w:pPr>
              <w:pStyle w:val="Ueberschrift2-REST"/>
              <w:spacing w:before="0"/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</w:pPr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communications</w:t>
            </w:r>
            <w:proofErr w:type="spellEnd"/>
          </w:p>
        </w:tc>
        <w:tc>
          <w:tcPr>
            <w:tcW w:w="1134" w:type="dxa"/>
          </w:tcPr>
          <w:p w:rsidR="002E2772" w:rsidRDefault="002E2772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2E2772" w:rsidRDefault="002E2772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9154F" w:rsidTr="00C9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2E2772" w:rsidRPr="00C9154F" w:rsidRDefault="002E2772" w:rsidP="005D6A27">
            <w:pPr>
              <w:pStyle w:val="Ueberschrift2-REST"/>
              <w:spacing w:before="0"/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</w:pPr>
          </w:p>
        </w:tc>
        <w:tc>
          <w:tcPr>
            <w:tcW w:w="1134" w:type="dxa"/>
          </w:tcPr>
          <w:p w:rsidR="002E2772" w:rsidRDefault="002E2772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39" w:type="dxa"/>
          </w:tcPr>
          <w:p w:rsidR="002E2772" w:rsidRDefault="002E2772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CA2E00" w:rsidTr="00C9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43109D" w:rsidRPr="00C9154F" w:rsidRDefault="0043109D" w:rsidP="005D6A27">
            <w:pPr>
              <w:pStyle w:val="Ueberschrift2-REST"/>
              <w:spacing w:before="0"/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</w:pPr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communications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communication_no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2E2772" w:rsidRDefault="0043109D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2E2772" w:rsidRDefault="0043109D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D6A27" w:rsidTr="00C9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43109D" w:rsidRPr="00C9154F" w:rsidRDefault="002A3394" w:rsidP="005D6A27">
            <w:pPr>
              <w:pStyle w:val="Ueberschrift2-REST"/>
              <w:spacing w:before="0"/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</w:pPr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complaints</w:t>
            </w:r>
            <w:proofErr w:type="spellEnd"/>
          </w:p>
        </w:tc>
        <w:tc>
          <w:tcPr>
            <w:tcW w:w="1134" w:type="dxa"/>
          </w:tcPr>
          <w:p w:rsidR="0043109D" w:rsidRDefault="002A3394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43109D" w:rsidRDefault="002A3394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5D6A27" w:rsidTr="00C9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2A3394" w:rsidRPr="00C9154F" w:rsidRDefault="002A3394" w:rsidP="005D6A27">
            <w:pPr>
              <w:pStyle w:val="Ueberschrift2-REST"/>
              <w:spacing w:before="0"/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</w:pPr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complaints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complaint_no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2A3394" w:rsidRDefault="002A3394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2A3394" w:rsidRDefault="002A3394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D6A27" w:rsidTr="00C9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2A3394" w:rsidRPr="00C9154F" w:rsidRDefault="006B39CF" w:rsidP="005D6A27">
            <w:pPr>
              <w:pStyle w:val="Ueberschrift2-REST"/>
              <w:spacing w:before="0"/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</w:pPr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1134" w:type="dxa"/>
          </w:tcPr>
          <w:p w:rsidR="002A3394" w:rsidRDefault="006B39CF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2A3394" w:rsidRDefault="006B39CF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5C1B4A" w:rsidTr="00C9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6B39CF" w:rsidRPr="00C9154F" w:rsidRDefault="006B39CF" w:rsidP="005D6A27">
            <w:pPr>
              <w:pStyle w:val="Ueberschrift2-REST"/>
              <w:spacing w:before="0"/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</w:pPr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cases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case_no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6B39CF" w:rsidRDefault="006B39CF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6B39CF" w:rsidRDefault="006B39CF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C1B4A" w:rsidTr="00C9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F3405C" w:rsidRPr="00C9154F" w:rsidRDefault="0001224C" w:rsidP="005D6A27">
            <w:pPr>
              <w:spacing w:after="120"/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leads</w:t>
            </w:r>
            <w:proofErr w:type="spellEnd"/>
          </w:p>
        </w:tc>
        <w:tc>
          <w:tcPr>
            <w:tcW w:w="1134" w:type="dxa"/>
          </w:tcPr>
          <w:p w:rsidR="006B39CF" w:rsidRDefault="0001224C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6B39CF" w:rsidRDefault="0001224C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5C1B4A" w:rsidTr="00C9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01224C" w:rsidRPr="00C9154F" w:rsidRDefault="0001224C" w:rsidP="005D6A27">
            <w:pPr>
              <w:spacing w:after="120"/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leads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lead_no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01224C" w:rsidRDefault="0001224C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01224C" w:rsidRDefault="0001224C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9154F" w:rsidTr="00C9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01224C" w:rsidRPr="00C9154F" w:rsidRDefault="00AA2CAD" w:rsidP="005D6A27">
            <w:pPr>
              <w:spacing w:after="120"/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contract_statistics</w:t>
            </w:r>
            <w:proofErr w:type="spellEnd"/>
          </w:p>
        </w:tc>
        <w:tc>
          <w:tcPr>
            <w:tcW w:w="1134" w:type="dxa"/>
          </w:tcPr>
          <w:p w:rsidR="0001224C" w:rsidRDefault="00AA2CAD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01224C" w:rsidRDefault="00AA2CAD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C9154F" w:rsidTr="00C9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AA2CAD" w:rsidRPr="00C9154F" w:rsidRDefault="00AA2CAD" w:rsidP="005D6A27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feedback</w:t>
            </w:r>
            <w:proofErr w:type="spellEnd"/>
          </w:p>
        </w:tc>
        <w:tc>
          <w:tcPr>
            <w:tcW w:w="1134" w:type="dxa"/>
          </w:tcPr>
          <w:p w:rsidR="00AA2CAD" w:rsidRDefault="00AA2CAD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AA2CAD" w:rsidRDefault="00354C35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9154F" w:rsidTr="00C9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CA2E00" w:rsidRPr="00C9154F" w:rsidRDefault="00CA2E00" w:rsidP="005D6A27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parent_company</w:t>
            </w:r>
            <w:proofErr w:type="spellEnd"/>
          </w:p>
        </w:tc>
        <w:tc>
          <w:tcPr>
            <w:tcW w:w="1134" w:type="dxa"/>
          </w:tcPr>
          <w:p w:rsidR="00CA2E00" w:rsidRDefault="00CA2E00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CA2E00" w:rsidRDefault="00354C35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C9154F" w:rsidTr="00C9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CA2E00" w:rsidRPr="00C9154F" w:rsidRDefault="00CA2E00" w:rsidP="005D6A27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child_companies</w:t>
            </w:r>
            <w:proofErr w:type="spellEnd"/>
          </w:p>
        </w:tc>
        <w:tc>
          <w:tcPr>
            <w:tcW w:w="1134" w:type="dxa"/>
          </w:tcPr>
          <w:p w:rsidR="00CA2E00" w:rsidRDefault="00CA2E00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CA2E00" w:rsidRDefault="00354C35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54C35" w:rsidTr="00C9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354C35" w:rsidRPr="00C9154F" w:rsidRDefault="00354C35" w:rsidP="005D6A27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advisors</w:t>
            </w:r>
            <w:proofErr w:type="spellEnd"/>
          </w:p>
        </w:tc>
        <w:tc>
          <w:tcPr>
            <w:tcW w:w="1134" w:type="dxa"/>
          </w:tcPr>
          <w:p w:rsidR="00354C35" w:rsidRDefault="00354C35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354C35" w:rsidRDefault="008B7898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54C35" w:rsidTr="00C9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354C35" w:rsidRPr="00C9154F" w:rsidRDefault="00354C35" w:rsidP="005D6A27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354C35" w:rsidRDefault="00354C35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39" w:type="dxa"/>
          </w:tcPr>
          <w:p w:rsidR="00354C35" w:rsidRDefault="008B7898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400 Bad Request</w:t>
            </w:r>
          </w:p>
        </w:tc>
      </w:tr>
      <w:tr w:rsidR="008B7898" w:rsidTr="00C9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8B7898" w:rsidRPr="00C9154F" w:rsidRDefault="008B7898" w:rsidP="005D6A27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advisors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advisorTypeNo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8B7898" w:rsidRDefault="008B7898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8B7898" w:rsidRDefault="005C1B4A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B7898" w:rsidTr="00C9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8B7898" w:rsidRPr="00C9154F" w:rsidRDefault="008B7898" w:rsidP="005D6A27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8B7898" w:rsidRDefault="008B7898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239" w:type="dxa"/>
          </w:tcPr>
          <w:p w:rsidR="008B7898" w:rsidRDefault="005C1B4A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8B7898" w:rsidTr="00C9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8B7898" w:rsidRPr="00C9154F" w:rsidRDefault="008B7898" w:rsidP="005D6A27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8B7898" w:rsidRDefault="008B7898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39" w:type="dxa"/>
          </w:tcPr>
          <w:p w:rsidR="008B7898" w:rsidRDefault="005C1B4A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405 Method Not </w:t>
            </w:r>
            <w:proofErr w:type="spellStart"/>
            <w:r>
              <w:t>Allowed</w:t>
            </w:r>
            <w:proofErr w:type="spellEnd"/>
          </w:p>
        </w:tc>
      </w:tr>
      <w:tr w:rsidR="00034716" w:rsidTr="00C9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034716" w:rsidRPr="00C9154F" w:rsidRDefault="00034716" w:rsidP="005D6A27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invoices</w:t>
            </w:r>
            <w:proofErr w:type="spellEnd"/>
          </w:p>
        </w:tc>
        <w:tc>
          <w:tcPr>
            <w:tcW w:w="1134" w:type="dxa"/>
          </w:tcPr>
          <w:p w:rsidR="00034716" w:rsidRDefault="00034716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034716" w:rsidRDefault="00034716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034716" w:rsidTr="00C9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034716" w:rsidRPr="00C9154F" w:rsidRDefault="007902BC" w:rsidP="005D6A27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invoices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invoiceId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034716" w:rsidRDefault="007902BC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034716" w:rsidRDefault="001C6268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C6268" w:rsidTr="00C91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1C6268" w:rsidRPr="00C9154F" w:rsidRDefault="00E43FB1" w:rsidP="005D6A27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sd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extNo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1C6268" w:rsidRDefault="00E43FB1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1C6268" w:rsidRDefault="00C17FB9" w:rsidP="0071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  <w:r w:rsidR="00C9154F">
              <w:t xml:space="preserve"> Testdaten</w:t>
            </w:r>
          </w:p>
        </w:tc>
      </w:tr>
      <w:tr w:rsidR="00C17FB9" w:rsidTr="00C91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C17FB9" w:rsidRPr="00C9154F" w:rsidRDefault="00C9154F" w:rsidP="005D6A27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ltv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extNo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C17FB9" w:rsidRDefault="00C9154F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C17FB9" w:rsidRDefault="00C9154F" w:rsidP="0071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Testdaten</w:t>
            </w:r>
          </w:p>
        </w:tc>
      </w:tr>
    </w:tbl>
    <w:p w:rsidR="00AE48F2" w:rsidRPr="005B6AA4" w:rsidRDefault="00AE48F2" w:rsidP="005B6AA4"/>
    <w:sectPr w:rsidR="00AE48F2" w:rsidRPr="005B6AA4" w:rsidSect="00216A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5780E"/>
    <w:multiLevelType w:val="hybridMultilevel"/>
    <w:tmpl w:val="F2EE47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41"/>
    <w:rsid w:val="00010348"/>
    <w:rsid w:val="0001224C"/>
    <w:rsid w:val="000233A4"/>
    <w:rsid w:val="00030B1B"/>
    <w:rsid w:val="00034716"/>
    <w:rsid w:val="00037EB1"/>
    <w:rsid w:val="00040780"/>
    <w:rsid w:val="00063AAA"/>
    <w:rsid w:val="00072EC4"/>
    <w:rsid w:val="0008515C"/>
    <w:rsid w:val="000B16DF"/>
    <w:rsid w:val="000C79DA"/>
    <w:rsid w:val="000D01EC"/>
    <w:rsid w:val="000D1290"/>
    <w:rsid w:val="000E12B3"/>
    <w:rsid w:val="001139A6"/>
    <w:rsid w:val="00182ACB"/>
    <w:rsid w:val="00192A6B"/>
    <w:rsid w:val="001975E1"/>
    <w:rsid w:val="001A7599"/>
    <w:rsid w:val="001B7830"/>
    <w:rsid w:val="001C6268"/>
    <w:rsid w:val="001D15DE"/>
    <w:rsid w:val="001D6434"/>
    <w:rsid w:val="001F1F0F"/>
    <w:rsid w:val="00201D85"/>
    <w:rsid w:val="00216A3A"/>
    <w:rsid w:val="00232E00"/>
    <w:rsid w:val="00234CCD"/>
    <w:rsid w:val="002453D7"/>
    <w:rsid w:val="00247176"/>
    <w:rsid w:val="002726E3"/>
    <w:rsid w:val="002A3394"/>
    <w:rsid w:val="002C387A"/>
    <w:rsid w:val="002D4F8B"/>
    <w:rsid w:val="002E2772"/>
    <w:rsid w:val="0030332C"/>
    <w:rsid w:val="00336AFF"/>
    <w:rsid w:val="0034780E"/>
    <w:rsid w:val="00354C35"/>
    <w:rsid w:val="00360F84"/>
    <w:rsid w:val="00376B9A"/>
    <w:rsid w:val="003A0D30"/>
    <w:rsid w:val="003D05BB"/>
    <w:rsid w:val="003D258B"/>
    <w:rsid w:val="00415042"/>
    <w:rsid w:val="0043109D"/>
    <w:rsid w:val="00453206"/>
    <w:rsid w:val="00461E7E"/>
    <w:rsid w:val="004640BB"/>
    <w:rsid w:val="004651C6"/>
    <w:rsid w:val="005247BE"/>
    <w:rsid w:val="005717C4"/>
    <w:rsid w:val="0059042C"/>
    <w:rsid w:val="005A2A2A"/>
    <w:rsid w:val="005B1F80"/>
    <w:rsid w:val="005B4533"/>
    <w:rsid w:val="005B6AA4"/>
    <w:rsid w:val="005C1B4A"/>
    <w:rsid w:val="005C1B64"/>
    <w:rsid w:val="005C4321"/>
    <w:rsid w:val="005D6A27"/>
    <w:rsid w:val="005E58ED"/>
    <w:rsid w:val="005F3341"/>
    <w:rsid w:val="0063545E"/>
    <w:rsid w:val="006428EF"/>
    <w:rsid w:val="00646041"/>
    <w:rsid w:val="00655EEA"/>
    <w:rsid w:val="00664922"/>
    <w:rsid w:val="00687946"/>
    <w:rsid w:val="006B39CF"/>
    <w:rsid w:val="006E2396"/>
    <w:rsid w:val="006E27FD"/>
    <w:rsid w:val="007138CB"/>
    <w:rsid w:val="00714D0E"/>
    <w:rsid w:val="00715DF9"/>
    <w:rsid w:val="00733AFC"/>
    <w:rsid w:val="0075318B"/>
    <w:rsid w:val="007902BC"/>
    <w:rsid w:val="007C62A1"/>
    <w:rsid w:val="007D1C19"/>
    <w:rsid w:val="007E6FF4"/>
    <w:rsid w:val="00803728"/>
    <w:rsid w:val="008217A9"/>
    <w:rsid w:val="00832A2C"/>
    <w:rsid w:val="00836A3D"/>
    <w:rsid w:val="0088369C"/>
    <w:rsid w:val="008870CE"/>
    <w:rsid w:val="00895663"/>
    <w:rsid w:val="008A1FF8"/>
    <w:rsid w:val="008A79C3"/>
    <w:rsid w:val="008B071A"/>
    <w:rsid w:val="008B7898"/>
    <w:rsid w:val="00905CF8"/>
    <w:rsid w:val="009826F0"/>
    <w:rsid w:val="009A6384"/>
    <w:rsid w:val="009B7403"/>
    <w:rsid w:val="009D3607"/>
    <w:rsid w:val="009F762D"/>
    <w:rsid w:val="00A14E30"/>
    <w:rsid w:val="00A23451"/>
    <w:rsid w:val="00A371FE"/>
    <w:rsid w:val="00A44E85"/>
    <w:rsid w:val="00AA0615"/>
    <w:rsid w:val="00AA2CAD"/>
    <w:rsid w:val="00AC32AB"/>
    <w:rsid w:val="00AE48F2"/>
    <w:rsid w:val="00AE5F5B"/>
    <w:rsid w:val="00B171A0"/>
    <w:rsid w:val="00B4066E"/>
    <w:rsid w:val="00B6244B"/>
    <w:rsid w:val="00B62953"/>
    <w:rsid w:val="00B821E3"/>
    <w:rsid w:val="00B834E3"/>
    <w:rsid w:val="00BD0878"/>
    <w:rsid w:val="00BF3E44"/>
    <w:rsid w:val="00C17FB9"/>
    <w:rsid w:val="00C355C6"/>
    <w:rsid w:val="00C46310"/>
    <w:rsid w:val="00C662D4"/>
    <w:rsid w:val="00C725D1"/>
    <w:rsid w:val="00C9154F"/>
    <w:rsid w:val="00C97B2E"/>
    <w:rsid w:val="00CA2E00"/>
    <w:rsid w:val="00CA4111"/>
    <w:rsid w:val="00CB5693"/>
    <w:rsid w:val="00CC544A"/>
    <w:rsid w:val="00CD6AF1"/>
    <w:rsid w:val="00CE1DD8"/>
    <w:rsid w:val="00D03D95"/>
    <w:rsid w:val="00D12223"/>
    <w:rsid w:val="00D149DC"/>
    <w:rsid w:val="00D226AD"/>
    <w:rsid w:val="00D25D21"/>
    <w:rsid w:val="00D5103A"/>
    <w:rsid w:val="00D5717D"/>
    <w:rsid w:val="00D76C77"/>
    <w:rsid w:val="00DA04DF"/>
    <w:rsid w:val="00DB184E"/>
    <w:rsid w:val="00DD23D0"/>
    <w:rsid w:val="00E03A2E"/>
    <w:rsid w:val="00E36E20"/>
    <w:rsid w:val="00E374DE"/>
    <w:rsid w:val="00E43FB1"/>
    <w:rsid w:val="00E4632F"/>
    <w:rsid w:val="00E9046F"/>
    <w:rsid w:val="00E9473A"/>
    <w:rsid w:val="00E9638C"/>
    <w:rsid w:val="00ED0107"/>
    <w:rsid w:val="00ED148F"/>
    <w:rsid w:val="00EF1CC2"/>
    <w:rsid w:val="00F2114C"/>
    <w:rsid w:val="00F3405C"/>
    <w:rsid w:val="00F855B9"/>
    <w:rsid w:val="00FB6B06"/>
    <w:rsid w:val="00FC5846"/>
    <w:rsid w:val="00F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C3B03"/>
  <w15:chartTrackingRefBased/>
  <w15:docId w15:val="{C56FF984-D759-4715-B1B3-D9386E0D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1B64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0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5EA4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2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3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5">
    <w:name w:val="Grid Table 5 Dark Accent 5"/>
    <w:basedOn w:val="NormaleTabelle"/>
    <w:uiPriority w:val="50"/>
    <w:rsid w:val="00905C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itternetztabelle6farbigAkzent4">
    <w:name w:val="Grid Table 6 Colorful Accent 4"/>
    <w:basedOn w:val="NormaleTabelle"/>
    <w:uiPriority w:val="51"/>
    <w:rsid w:val="00905CF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AA0615"/>
    <w:rPr>
      <w:rFonts w:asciiTheme="majorHAnsi" w:eastAsiaTheme="majorEastAsia" w:hAnsiTheme="majorHAnsi" w:cstheme="majorBidi"/>
      <w:b/>
      <w:color w:val="005EA4"/>
      <w:sz w:val="2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1B6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8A79C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A79C3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A3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A371FE"/>
  </w:style>
  <w:style w:type="paragraph" w:styleId="HTMLVorformatiert">
    <w:name w:val="HTML Preformatted"/>
    <w:basedOn w:val="Standard"/>
    <w:link w:val="HTMLVorformatiertZchn"/>
    <w:uiPriority w:val="99"/>
    <w:unhideWhenUsed/>
    <w:rsid w:val="00590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9042C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typ">
    <w:name w:val="typ"/>
    <w:basedOn w:val="Absatz-Standardschriftart"/>
    <w:rsid w:val="0059042C"/>
  </w:style>
  <w:style w:type="character" w:styleId="Fett">
    <w:name w:val="Strong"/>
    <w:basedOn w:val="Absatz-Standardschriftart"/>
    <w:uiPriority w:val="22"/>
    <w:qFormat/>
    <w:rsid w:val="00CB5693"/>
    <w:rPr>
      <w:b/>
      <w:bCs/>
    </w:rPr>
  </w:style>
  <w:style w:type="paragraph" w:styleId="Listenabsatz">
    <w:name w:val="List Paragraph"/>
    <w:basedOn w:val="Standard"/>
    <w:uiPriority w:val="34"/>
    <w:qFormat/>
    <w:rsid w:val="00E374DE"/>
    <w:pPr>
      <w:ind w:left="720"/>
      <w:contextualSpacing/>
    </w:pPr>
  </w:style>
  <w:style w:type="character" w:customStyle="1" w:styleId="parent1">
    <w:name w:val="parent1"/>
    <w:basedOn w:val="Absatz-Standardschriftart"/>
    <w:rsid w:val="00F3405C"/>
    <w:rPr>
      <w:b w:val="0"/>
      <w:color w:val="auto"/>
    </w:rPr>
  </w:style>
  <w:style w:type="paragraph" w:customStyle="1" w:styleId="Ueberschrift2-REST">
    <w:name w:val="Ueberschrift 2 - REST"/>
    <w:basedOn w:val="berschrift2"/>
    <w:qFormat/>
    <w:rsid w:val="00E03A2E"/>
    <w:pPr>
      <w:spacing w:before="240" w:after="120" w:line="240" w:lineRule="auto"/>
    </w:pPr>
    <w:rPr>
      <w:rFonts w:ascii="Arial Black" w:hAnsi="Arial Black"/>
      <w:color w:val="C0000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2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itternetztabelle4Akzent1">
    <w:name w:val="Grid Table 4 Accent 1"/>
    <w:basedOn w:val="NormaleTabelle"/>
    <w:uiPriority w:val="49"/>
    <w:rsid w:val="00C915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0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vnrepository.com/artifact/javax.mail/javax.mail-api/1.6.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cm-tep.ltvintra.ltv.ch:7002" TargetMode="External"/><Relationship Id="rId12" Type="http://schemas.openxmlformats.org/officeDocument/2006/relationships/hyperlink" Target="https://mvnrepository.com/artifact/javax.mail/mail/1.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cm-tep.ltvintra.ltv.ch:7002" TargetMode="External"/><Relationship Id="rId11" Type="http://schemas.openxmlformats.org/officeDocument/2006/relationships/hyperlink" Target="https://stackoverflow.com/questions/29101542/java-lang-classnotfoundexception-javax-mail-messagingexception/29101607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5615874/http-status-500-servlet-execution-threw-an-excep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3115</Words>
  <Characters>19628</Characters>
  <Application>Microsoft Office Word</Application>
  <DocSecurity>0</DocSecurity>
  <Lines>163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Meinecke (Extern)</dc:creator>
  <cp:keywords/>
  <dc:description/>
  <cp:lastModifiedBy>Frank Meinecke (Extern)</cp:lastModifiedBy>
  <cp:revision>99</cp:revision>
  <dcterms:created xsi:type="dcterms:W3CDTF">2019-09-26T14:35:00Z</dcterms:created>
  <dcterms:modified xsi:type="dcterms:W3CDTF">2019-10-29T11:28:00Z</dcterms:modified>
</cp:coreProperties>
</file>