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8F41" w14:textId="756ADDA4" w:rsidR="000B78B9" w:rsidRDefault="00CE47B5" w:rsidP="00CE47B5">
      <w:pPr>
        <w:pStyle w:val="ListParagraph"/>
        <w:numPr>
          <w:ilvl w:val="0"/>
          <w:numId w:val="1"/>
        </w:numPr>
      </w:pPr>
      <w:r>
        <w:t>A report is considered as valid when it contains</w:t>
      </w:r>
    </w:p>
    <w:p w14:paraId="1FC5C58E" w14:textId="59DE9755" w:rsidR="00CE47B5" w:rsidRDefault="00CE47B5" w:rsidP="00CE47B5">
      <w:pPr>
        <w:pStyle w:val="ListParagraph"/>
        <w:numPr>
          <w:ilvl w:val="0"/>
          <w:numId w:val="2"/>
        </w:numPr>
      </w:pPr>
      <w:r>
        <w:t>Identifiable reporter</w:t>
      </w:r>
    </w:p>
    <w:p w14:paraId="4B6089FF" w14:textId="6BB88B8A" w:rsidR="00CE47B5" w:rsidRDefault="00CE47B5" w:rsidP="00CE47B5">
      <w:pPr>
        <w:pStyle w:val="ListParagraph"/>
        <w:numPr>
          <w:ilvl w:val="0"/>
          <w:numId w:val="2"/>
        </w:numPr>
      </w:pPr>
      <w:r>
        <w:t>Identifiable consumer</w:t>
      </w:r>
    </w:p>
    <w:p w14:paraId="21CE2924" w14:textId="790BA613" w:rsidR="00CE47B5" w:rsidRDefault="00CE47B5" w:rsidP="00CE47B5">
      <w:pPr>
        <w:pStyle w:val="ListParagraph"/>
        <w:numPr>
          <w:ilvl w:val="0"/>
          <w:numId w:val="2"/>
        </w:numPr>
      </w:pPr>
      <w:r>
        <w:t>Medicinal plant</w:t>
      </w:r>
    </w:p>
    <w:p w14:paraId="4EEF1C64" w14:textId="4646F05D" w:rsidR="00CE47B5" w:rsidRDefault="00CE47B5" w:rsidP="00CE47B5">
      <w:pPr>
        <w:pStyle w:val="ListParagraph"/>
        <w:numPr>
          <w:ilvl w:val="0"/>
          <w:numId w:val="2"/>
        </w:numPr>
      </w:pPr>
      <w:r>
        <w:t>Adverse event</w:t>
      </w:r>
    </w:p>
    <w:p w14:paraId="2A7FED43" w14:textId="361628DF" w:rsidR="00CE47B5" w:rsidRDefault="00CE47B5" w:rsidP="00CE47B5">
      <w:pPr>
        <w:pStyle w:val="ListParagraph"/>
        <w:numPr>
          <w:ilvl w:val="0"/>
          <w:numId w:val="2"/>
        </w:numPr>
      </w:pPr>
      <w:r>
        <w:t>All the above</w:t>
      </w:r>
    </w:p>
    <w:p w14:paraId="476C0C0E" w14:textId="5A58C5B6" w:rsidR="00CE47B5" w:rsidRDefault="00CE47B5" w:rsidP="00CE47B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elderly age patient received Alendronate tablet for osteoporosis and he developed abdominal pain </w:t>
      </w:r>
      <w:r w:rsidR="00F86EF4">
        <w:t>and she</w:t>
      </w:r>
      <w:r>
        <w:t xml:space="preserve">/he called the company to report the </w:t>
      </w:r>
      <w:r w:rsidR="00F86EF4">
        <w:t>event.</w:t>
      </w:r>
    </w:p>
    <w:p w14:paraId="25B343F1" w14:textId="331DFF5B" w:rsidR="00F86EF4" w:rsidRDefault="00F86EF4" w:rsidP="00F86EF4">
      <w:pPr>
        <w:pStyle w:val="ListParagraph"/>
        <w:numPr>
          <w:ilvl w:val="0"/>
          <w:numId w:val="3"/>
        </w:numPr>
      </w:pPr>
      <w:r>
        <w:t>Who is the reporter?</w:t>
      </w:r>
    </w:p>
    <w:p w14:paraId="69B52596" w14:textId="7B63853F" w:rsidR="00F86EF4" w:rsidRDefault="00F86EF4" w:rsidP="00F86EF4">
      <w:pPr>
        <w:pStyle w:val="ListParagraph"/>
        <w:numPr>
          <w:ilvl w:val="0"/>
          <w:numId w:val="5"/>
        </w:numPr>
      </w:pPr>
      <w:r>
        <w:t>Elderly age patient</w:t>
      </w:r>
    </w:p>
    <w:p w14:paraId="33FBB2CE" w14:textId="6BB26344" w:rsidR="00F86EF4" w:rsidRDefault="00F86EF4" w:rsidP="00F86EF4">
      <w:pPr>
        <w:pStyle w:val="ListParagraph"/>
        <w:numPr>
          <w:ilvl w:val="0"/>
          <w:numId w:val="5"/>
        </w:numPr>
      </w:pPr>
      <w:r>
        <w:t>Pharmaceutical company</w:t>
      </w:r>
    </w:p>
    <w:p w14:paraId="359726B5" w14:textId="018F0C00" w:rsidR="00F86EF4" w:rsidRDefault="00F86EF4" w:rsidP="00F86EF4">
      <w:pPr>
        <w:pStyle w:val="ListParagraph"/>
        <w:numPr>
          <w:ilvl w:val="0"/>
          <w:numId w:val="3"/>
        </w:numPr>
      </w:pPr>
      <w:r>
        <w:t>Abdominal pain is the adverse event.</w:t>
      </w:r>
    </w:p>
    <w:p w14:paraId="25BD5348" w14:textId="7B9AB9D7" w:rsidR="00F86EF4" w:rsidRDefault="00F86EF4" w:rsidP="00F86EF4">
      <w:pPr>
        <w:pStyle w:val="ListParagraph"/>
        <w:numPr>
          <w:ilvl w:val="0"/>
          <w:numId w:val="6"/>
        </w:numPr>
      </w:pPr>
      <w:r>
        <w:t>True</w:t>
      </w:r>
    </w:p>
    <w:p w14:paraId="79D85EB2" w14:textId="71EFAE69" w:rsidR="00F86EF4" w:rsidRDefault="00F86EF4" w:rsidP="00F86EF4">
      <w:pPr>
        <w:pStyle w:val="ListParagraph"/>
        <w:numPr>
          <w:ilvl w:val="0"/>
          <w:numId w:val="6"/>
        </w:numPr>
      </w:pPr>
      <w:r>
        <w:t>False</w:t>
      </w:r>
    </w:p>
    <w:p w14:paraId="1302E829" w14:textId="716D81DC" w:rsidR="00F86EF4" w:rsidRDefault="00F86EF4" w:rsidP="00F86EF4">
      <w:pPr>
        <w:pStyle w:val="ListParagraph"/>
        <w:numPr>
          <w:ilvl w:val="0"/>
          <w:numId w:val="1"/>
        </w:numPr>
      </w:pPr>
      <w:r>
        <w:t>Spontaneous case is a solicited report</w:t>
      </w:r>
    </w:p>
    <w:p w14:paraId="111BDB92" w14:textId="1993ADA4" w:rsidR="00F86EF4" w:rsidRDefault="00F86EF4" w:rsidP="00F86EF4">
      <w:pPr>
        <w:pStyle w:val="ListParagraph"/>
        <w:numPr>
          <w:ilvl w:val="0"/>
          <w:numId w:val="7"/>
        </w:numPr>
      </w:pPr>
      <w:r>
        <w:t>True</w:t>
      </w:r>
    </w:p>
    <w:p w14:paraId="27661D0E" w14:textId="77F80725" w:rsidR="00F86EF4" w:rsidRDefault="00F86EF4" w:rsidP="00F86EF4">
      <w:pPr>
        <w:pStyle w:val="ListParagraph"/>
        <w:numPr>
          <w:ilvl w:val="0"/>
          <w:numId w:val="7"/>
        </w:numPr>
      </w:pPr>
      <w:r>
        <w:t>False</w:t>
      </w:r>
    </w:p>
    <w:p w14:paraId="0137045E" w14:textId="56ABC2C9" w:rsidR="00F86EF4" w:rsidRDefault="00F86EF4" w:rsidP="00F86EF4">
      <w:pPr>
        <w:pStyle w:val="ListParagraph"/>
        <w:numPr>
          <w:ilvl w:val="0"/>
          <w:numId w:val="1"/>
        </w:numPr>
      </w:pPr>
      <w:r>
        <w:t>Patient registries are considered as solicited reports</w:t>
      </w:r>
    </w:p>
    <w:p w14:paraId="165C848B" w14:textId="39C04C68" w:rsidR="00F86EF4" w:rsidRDefault="00F86EF4" w:rsidP="00F86EF4">
      <w:pPr>
        <w:pStyle w:val="ListParagraph"/>
        <w:numPr>
          <w:ilvl w:val="0"/>
          <w:numId w:val="8"/>
        </w:numPr>
      </w:pPr>
      <w:r>
        <w:t xml:space="preserve">True </w:t>
      </w:r>
    </w:p>
    <w:p w14:paraId="2140069A" w14:textId="7BB2107F" w:rsidR="00F86EF4" w:rsidRDefault="00F86EF4" w:rsidP="00F86EF4">
      <w:pPr>
        <w:pStyle w:val="ListParagraph"/>
        <w:numPr>
          <w:ilvl w:val="0"/>
          <w:numId w:val="8"/>
        </w:numPr>
      </w:pPr>
      <w:r>
        <w:t>False</w:t>
      </w:r>
    </w:p>
    <w:p w14:paraId="792FD078" w14:textId="4A5A5DFD" w:rsidR="00F86EF4" w:rsidRDefault="00567F31" w:rsidP="00F86EF4">
      <w:pPr>
        <w:pStyle w:val="ListParagraph"/>
        <w:numPr>
          <w:ilvl w:val="0"/>
          <w:numId w:val="1"/>
        </w:numPr>
      </w:pPr>
      <w:r>
        <w:t>All are special situations except</w:t>
      </w:r>
    </w:p>
    <w:p w14:paraId="07D48077" w14:textId="0CAB503B" w:rsidR="00567F31" w:rsidRDefault="00567F31" w:rsidP="00567F31">
      <w:pPr>
        <w:pStyle w:val="ListParagraph"/>
        <w:numPr>
          <w:ilvl w:val="0"/>
          <w:numId w:val="9"/>
        </w:numPr>
      </w:pPr>
      <w:r>
        <w:t>Pregnancy</w:t>
      </w:r>
    </w:p>
    <w:p w14:paraId="0EAEC38E" w14:textId="505F33E0" w:rsidR="00567F31" w:rsidRDefault="00567F31" w:rsidP="00567F31">
      <w:pPr>
        <w:pStyle w:val="ListParagraph"/>
        <w:numPr>
          <w:ilvl w:val="0"/>
          <w:numId w:val="9"/>
        </w:numPr>
      </w:pPr>
      <w:r>
        <w:t>Drug use in elderly population</w:t>
      </w:r>
    </w:p>
    <w:p w14:paraId="6F55FFA0" w14:textId="599EEEFB" w:rsidR="00567F31" w:rsidRDefault="00567F31" w:rsidP="00567F31">
      <w:pPr>
        <w:pStyle w:val="ListParagraph"/>
        <w:numPr>
          <w:ilvl w:val="0"/>
          <w:numId w:val="9"/>
        </w:numPr>
      </w:pPr>
      <w:r>
        <w:t>Both</w:t>
      </w:r>
    </w:p>
    <w:p w14:paraId="20BA92A3" w14:textId="706679B6" w:rsidR="00567F31" w:rsidRDefault="00567F31" w:rsidP="00567F31">
      <w:pPr>
        <w:pStyle w:val="ListParagraph"/>
        <w:numPr>
          <w:ilvl w:val="0"/>
          <w:numId w:val="9"/>
        </w:numPr>
      </w:pPr>
      <w:r>
        <w:t>None</w:t>
      </w:r>
    </w:p>
    <w:p w14:paraId="694F9742" w14:textId="068620EC" w:rsidR="00567F31" w:rsidRDefault="00567F31" w:rsidP="00567F31">
      <w:pPr>
        <w:pStyle w:val="ListParagraph"/>
        <w:numPr>
          <w:ilvl w:val="0"/>
          <w:numId w:val="1"/>
        </w:numPr>
      </w:pPr>
      <w:r>
        <w:t>There are specified timelines to submit the case for MAH to competent authority</w:t>
      </w:r>
    </w:p>
    <w:p w14:paraId="62A9BF98" w14:textId="15EF6586" w:rsidR="00567F31" w:rsidRDefault="00567F31" w:rsidP="00567F31">
      <w:pPr>
        <w:pStyle w:val="ListParagraph"/>
        <w:numPr>
          <w:ilvl w:val="0"/>
          <w:numId w:val="10"/>
        </w:numPr>
      </w:pPr>
      <w:r>
        <w:t>True</w:t>
      </w:r>
    </w:p>
    <w:p w14:paraId="1C167111" w14:textId="117C4C79" w:rsidR="00567F31" w:rsidRDefault="00567F31" w:rsidP="00567F31">
      <w:pPr>
        <w:pStyle w:val="ListParagraph"/>
        <w:numPr>
          <w:ilvl w:val="0"/>
          <w:numId w:val="10"/>
        </w:numPr>
      </w:pPr>
      <w:r>
        <w:t>False</w:t>
      </w:r>
    </w:p>
    <w:p w14:paraId="688E81FD" w14:textId="46FC1D4C" w:rsidR="00567F31" w:rsidRDefault="00567F31" w:rsidP="00567F31">
      <w:pPr>
        <w:pStyle w:val="ListParagraph"/>
        <w:numPr>
          <w:ilvl w:val="0"/>
          <w:numId w:val="1"/>
        </w:numPr>
      </w:pPr>
      <w:r>
        <w:t>Serious reports are to be submitted in how many calendar days?</w:t>
      </w:r>
    </w:p>
    <w:p w14:paraId="1F5E3C37" w14:textId="77777777" w:rsidR="00567F31" w:rsidRDefault="00567F31" w:rsidP="00567F31">
      <w:pPr>
        <w:pStyle w:val="ListParagraph"/>
        <w:numPr>
          <w:ilvl w:val="0"/>
          <w:numId w:val="11"/>
        </w:numPr>
      </w:pPr>
      <w:r>
        <w:t>12 calendar days</w:t>
      </w:r>
    </w:p>
    <w:p w14:paraId="7BBA4700" w14:textId="007E9155" w:rsidR="00567F31" w:rsidRDefault="00567F31" w:rsidP="00567F31">
      <w:pPr>
        <w:pStyle w:val="ListParagraph"/>
        <w:numPr>
          <w:ilvl w:val="0"/>
          <w:numId w:val="11"/>
        </w:numPr>
      </w:pPr>
      <w:r>
        <w:t>15 calendar days</w:t>
      </w:r>
    </w:p>
    <w:p w14:paraId="129A2AEB" w14:textId="75028381" w:rsidR="00567F31" w:rsidRDefault="00567F31" w:rsidP="00567F31">
      <w:pPr>
        <w:pStyle w:val="ListParagraph"/>
        <w:numPr>
          <w:ilvl w:val="0"/>
          <w:numId w:val="11"/>
        </w:numPr>
      </w:pPr>
      <w:r>
        <w:t>30 calendar days</w:t>
      </w:r>
    </w:p>
    <w:p w14:paraId="7C7BF521" w14:textId="2C7E2CF3" w:rsidR="00567F31" w:rsidRDefault="00567F31" w:rsidP="00567F31">
      <w:pPr>
        <w:pStyle w:val="ListParagraph"/>
        <w:numPr>
          <w:ilvl w:val="0"/>
          <w:numId w:val="11"/>
        </w:numPr>
      </w:pPr>
      <w:r>
        <w:t>90 calendar days</w:t>
      </w:r>
    </w:p>
    <w:p w14:paraId="7F8F2118" w14:textId="3013872B" w:rsidR="00567F31" w:rsidRDefault="00D44191" w:rsidP="00567F31">
      <w:pPr>
        <w:pStyle w:val="ListParagraph"/>
        <w:numPr>
          <w:ilvl w:val="0"/>
          <w:numId w:val="1"/>
        </w:numPr>
      </w:pPr>
      <w:r>
        <w:t>Non-serious</w:t>
      </w:r>
      <w:r w:rsidR="00567F31">
        <w:t xml:space="preserve"> </w:t>
      </w:r>
      <w:r>
        <w:t>case</w:t>
      </w:r>
      <w:r w:rsidR="00567F31">
        <w:t xml:space="preserve"> is submitted in how many calendar days?</w:t>
      </w:r>
    </w:p>
    <w:p w14:paraId="7555BEB7" w14:textId="61CA3236" w:rsidR="00567F31" w:rsidRDefault="00D44191" w:rsidP="00567F31">
      <w:pPr>
        <w:pStyle w:val="ListParagraph"/>
        <w:numPr>
          <w:ilvl w:val="0"/>
          <w:numId w:val="12"/>
        </w:numPr>
      </w:pPr>
      <w:r>
        <w:t>1</w:t>
      </w:r>
      <w:r w:rsidR="00567F31">
        <w:t xml:space="preserve">2 </w:t>
      </w:r>
      <w:r>
        <w:t>calendar</w:t>
      </w:r>
      <w:r w:rsidR="00567F31">
        <w:t xml:space="preserve"> da</w:t>
      </w:r>
      <w:r>
        <w:t>y</w:t>
      </w:r>
      <w:r w:rsidR="00567F31">
        <w:t>s</w:t>
      </w:r>
    </w:p>
    <w:p w14:paraId="765EF8D0" w14:textId="327CAC73" w:rsidR="00567F31" w:rsidRDefault="00567F31" w:rsidP="00567F31">
      <w:pPr>
        <w:pStyle w:val="ListParagraph"/>
        <w:numPr>
          <w:ilvl w:val="0"/>
          <w:numId w:val="12"/>
        </w:numPr>
      </w:pPr>
      <w:r>
        <w:t xml:space="preserve">90 </w:t>
      </w:r>
      <w:r w:rsidR="00D44191">
        <w:t>calendar</w:t>
      </w:r>
      <w:r>
        <w:t xml:space="preserve"> days</w:t>
      </w:r>
    </w:p>
    <w:p w14:paraId="33437C3D" w14:textId="326BBB24" w:rsidR="00567F31" w:rsidRDefault="00567F31" w:rsidP="00567F31">
      <w:pPr>
        <w:pStyle w:val="ListParagraph"/>
        <w:numPr>
          <w:ilvl w:val="0"/>
          <w:numId w:val="12"/>
        </w:numPr>
      </w:pPr>
      <w:r>
        <w:t>15 calendar days</w:t>
      </w:r>
    </w:p>
    <w:p w14:paraId="69F7163D" w14:textId="7835412D" w:rsidR="00567F31" w:rsidRDefault="00567F31" w:rsidP="00567F31">
      <w:pPr>
        <w:pStyle w:val="ListParagraph"/>
        <w:numPr>
          <w:ilvl w:val="0"/>
          <w:numId w:val="12"/>
        </w:numPr>
      </w:pPr>
      <w:r>
        <w:t>30 cal</w:t>
      </w:r>
      <w:r w:rsidR="00D44191">
        <w:t>endar days</w:t>
      </w:r>
    </w:p>
    <w:p w14:paraId="2E126345" w14:textId="0A2F6B53" w:rsidR="00D44191" w:rsidRDefault="00D44191" w:rsidP="00D44191">
      <w:pPr>
        <w:pStyle w:val="ListParagraph"/>
        <w:numPr>
          <w:ilvl w:val="0"/>
          <w:numId w:val="1"/>
        </w:numPr>
      </w:pPr>
      <w:r>
        <w:t>Consumer can report the case and considered valid &amp; acceptable by the authorities in which country?</w:t>
      </w:r>
    </w:p>
    <w:p w14:paraId="58351044" w14:textId="7766481F" w:rsidR="00D44191" w:rsidRDefault="00D44191" w:rsidP="00D44191">
      <w:pPr>
        <w:pStyle w:val="ListParagraph"/>
        <w:numPr>
          <w:ilvl w:val="0"/>
          <w:numId w:val="13"/>
        </w:numPr>
      </w:pPr>
      <w:r>
        <w:t>USA</w:t>
      </w:r>
    </w:p>
    <w:p w14:paraId="29E9BFD4" w14:textId="58F59151" w:rsidR="00D44191" w:rsidRDefault="00D44191" w:rsidP="00D44191">
      <w:pPr>
        <w:pStyle w:val="ListParagraph"/>
        <w:numPr>
          <w:ilvl w:val="0"/>
          <w:numId w:val="13"/>
        </w:numPr>
      </w:pPr>
      <w:r>
        <w:t>Canada</w:t>
      </w:r>
    </w:p>
    <w:p w14:paraId="5FD4B1FB" w14:textId="7C9C38CB" w:rsidR="00D44191" w:rsidRDefault="00D44191" w:rsidP="00D44191">
      <w:pPr>
        <w:pStyle w:val="ListParagraph"/>
        <w:numPr>
          <w:ilvl w:val="0"/>
          <w:numId w:val="13"/>
        </w:numPr>
      </w:pPr>
      <w:r>
        <w:t xml:space="preserve">Both </w:t>
      </w:r>
    </w:p>
    <w:p w14:paraId="56E8C9CB" w14:textId="109B1337" w:rsidR="00D44191" w:rsidRDefault="00D44191" w:rsidP="00D44191">
      <w:pPr>
        <w:pStyle w:val="ListParagraph"/>
        <w:numPr>
          <w:ilvl w:val="0"/>
          <w:numId w:val="13"/>
        </w:numPr>
      </w:pPr>
      <w:r>
        <w:t>None</w:t>
      </w:r>
    </w:p>
    <w:p w14:paraId="283CD95B" w14:textId="53E6E83C" w:rsidR="00D44191" w:rsidRDefault="00D44191" w:rsidP="00D44191">
      <w:pPr>
        <w:pStyle w:val="ListParagraph"/>
        <w:numPr>
          <w:ilvl w:val="0"/>
          <w:numId w:val="1"/>
        </w:numPr>
      </w:pPr>
      <w:r>
        <w:lastRenderedPageBreak/>
        <w:t>Is Lack of efficacy reportable usually?</w:t>
      </w:r>
    </w:p>
    <w:p w14:paraId="5C683537" w14:textId="4711BAA4" w:rsidR="00D44191" w:rsidRDefault="00D44191" w:rsidP="00D44191">
      <w:pPr>
        <w:pStyle w:val="ListParagraph"/>
        <w:numPr>
          <w:ilvl w:val="0"/>
          <w:numId w:val="14"/>
        </w:numPr>
      </w:pPr>
      <w:r>
        <w:t>True</w:t>
      </w:r>
    </w:p>
    <w:p w14:paraId="4F66ECCA" w14:textId="5A3D0B3B" w:rsidR="00D44191" w:rsidRDefault="00D44191" w:rsidP="00D44191">
      <w:pPr>
        <w:pStyle w:val="ListParagraph"/>
        <w:numPr>
          <w:ilvl w:val="0"/>
          <w:numId w:val="14"/>
        </w:numPr>
      </w:pPr>
      <w:r>
        <w:t>False</w:t>
      </w:r>
    </w:p>
    <w:p w14:paraId="72E4AEFF" w14:textId="19901DE6" w:rsidR="00D44191" w:rsidRDefault="00D44191" w:rsidP="00D44191">
      <w:pPr>
        <w:pStyle w:val="ListParagraph"/>
        <w:numPr>
          <w:ilvl w:val="0"/>
          <w:numId w:val="1"/>
        </w:numPr>
      </w:pPr>
      <w:r>
        <w:t xml:space="preserve">The </w:t>
      </w:r>
      <w:r w:rsidR="00066671">
        <w:t xml:space="preserve">case </w:t>
      </w:r>
      <w:r>
        <w:t xml:space="preserve">Process </w:t>
      </w:r>
      <w:r w:rsidR="00066671">
        <w:t>contains the following flow of information:</w:t>
      </w:r>
    </w:p>
    <w:p w14:paraId="48D7BD52" w14:textId="5FC9D281" w:rsidR="00066671" w:rsidRDefault="00066671" w:rsidP="00066671">
      <w:pPr>
        <w:pStyle w:val="ListParagraph"/>
        <w:numPr>
          <w:ilvl w:val="0"/>
          <w:numId w:val="15"/>
        </w:numPr>
      </w:pPr>
      <w:r>
        <w:t>Book-in—triage—Data entry-medical review</w:t>
      </w:r>
    </w:p>
    <w:p w14:paraId="5C9D8776" w14:textId="7F5226C5" w:rsidR="00066671" w:rsidRDefault="00066671" w:rsidP="00066671">
      <w:pPr>
        <w:pStyle w:val="ListParagraph"/>
        <w:numPr>
          <w:ilvl w:val="0"/>
          <w:numId w:val="15"/>
        </w:numPr>
      </w:pPr>
      <w:r>
        <w:t>Triage---data entry—medical review</w:t>
      </w:r>
    </w:p>
    <w:p w14:paraId="700C7028" w14:textId="4280ABF3" w:rsidR="00066671" w:rsidRDefault="00066671" w:rsidP="00066671">
      <w:pPr>
        <w:pStyle w:val="ListParagraph"/>
        <w:numPr>
          <w:ilvl w:val="0"/>
          <w:numId w:val="15"/>
        </w:numPr>
      </w:pPr>
      <w:r>
        <w:t>Book-in---triage—medical review—data entry</w:t>
      </w:r>
    </w:p>
    <w:p w14:paraId="5196C475" w14:textId="5D515FE5" w:rsidR="00066671" w:rsidRDefault="00066671" w:rsidP="00066671">
      <w:pPr>
        <w:pStyle w:val="ListParagraph"/>
        <w:numPr>
          <w:ilvl w:val="0"/>
          <w:numId w:val="15"/>
        </w:numPr>
      </w:pPr>
      <w:r>
        <w:t>None of the above.</w:t>
      </w:r>
    </w:p>
    <w:p w14:paraId="15D8AD22" w14:textId="7C79B041" w:rsidR="00066671" w:rsidRDefault="00066671" w:rsidP="00066671">
      <w:pPr>
        <w:pStyle w:val="ListParagraph"/>
        <w:numPr>
          <w:ilvl w:val="0"/>
          <w:numId w:val="1"/>
        </w:numPr>
      </w:pPr>
      <w:r>
        <w:t>What is the reporting form called in USA?</w:t>
      </w:r>
    </w:p>
    <w:p w14:paraId="636BA9FE" w14:textId="50F850EC" w:rsidR="00066671" w:rsidRDefault="00066671" w:rsidP="00066671">
      <w:pPr>
        <w:pStyle w:val="ListParagraph"/>
        <w:numPr>
          <w:ilvl w:val="0"/>
          <w:numId w:val="16"/>
        </w:numPr>
      </w:pPr>
      <w:proofErr w:type="spellStart"/>
      <w:r>
        <w:t>Medwatch</w:t>
      </w:r>
      <w:proofErr w:type="spellEnd"/>
    </w:p>
    <w:p w14:paraId="614543AD" w14:textId="035D06BC" w:rsidR="00066671" w:rsidRDefault="00066671" w:rsidP="00066671">
      <w:pPr>
        <w:pStyle w:val="ListParagraph"/>
        <w:numPr>
          <w:ilvl w:val="0"/>
          <w:numId w:val="16"/>
        </w:numPr>
      </w:pPr>
      <w:r>
        <w:t>ADR form</w:t>
      </w:r>
    </w:p>
    <w:p w14:paraId="22D81AD0" w14:textId="3615DB75" w:rsidR="00066671" w:rsidRDefault="00066671" w:rsidP="00066671">
      <w:pPr>
        <w:pStyle w:val="ListParagraph"/>
        <w:numPr>
          <w:ilvl w:val="0"/>
          <w:numId w:val="16"/>
        </w:numPr>
      </w:pPr>
      <w:r>
        <w:t xml:space="preserve">Both </w:t>
      </w:r>
    </w:p>
    <w:p w14:paraId="7F90F144" w14:textId="72C47AA8" w:rsidR="00066671" w:rsidRDefault="00066671" w:rsidP="00066671">
      <w:pPr>
        <w:pStyle w:val="ListParagraph"/>
        <w:numPr>
          <w:ilvl w:val="0"/>
          <w:numId w:val="16"/>
        </w:numPr>
      </w:pPr>
      <w:r>
        <w:t>None.</w:t>
      </w:r>
      <w:bookmarkStart w:id="0" w:name="_GoBack"/>
      <w:bookmarkEnd w:id="0"/>
    </w:p>
    <w:sectPr w:rsidR="0006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051"/>
    <w:multiLevelType w:val="hybridMultilevel"/>
    <w:tmpl w:val="7D4AE7F0"/>
    <w:lvl w:ilvl="0" w:tplc="61E87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90B1F"/>
    <w:multiLevelType w:val="hybridMultilevel"/>
    <w:tmpl w:val="6A501900"/>
    <w:lvl w:ilvl="0" w:tplc="FB9ACC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F6EE5"/>
    <w:multiLevelType w:val="hybridMultilevel"/>
    <w:tmpl w:val="1A2667B2"/>
    <w:lvl w:ilvl="0" w:tplc="2F403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F0588"/>
    <w:multiLevelType w:val="hybridMultilevel"/>
    <w:tmpl w:val="BB44C180"/>
    <w:lvl w:ilvl="0" w:tplc="4CFCC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E54F8"/>
    <w:multiLevelType w:val="hybridMultilevel"/>
    <w:tmpl w:val="DB9C8312"/>
    <w:lvl w:ilvl="0" w:tplc="C0AC1DB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C26BB1"/>
    <w:multiLevelType w:val="hybridMultilevel"/>
    <w:tmpl w:val="34225B86"/>
    <w:lvl w:ilvl="0" w:tplc="26028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B115F"/>
    <w:multiLevelType w:val="hybridMultilevel"/>
    <w:tmpl w:val="CD4A2BD6"/>
    <w:lvl w:ilvl="0" w:tplc="76482D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B3702"/>
    <w:multiLevelType w:val="hybridMultilevel"/>
    <w:tmpl w:val="C20A8470"/>
    <w:lvl w:ilvl="0" w:tplc="1218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116B9"/>
    <w:multiLevelType w:val="hybridMultilevel"/>
    <w:tmpl w:val="F92247EA"/>
    <w:lvl w:ilvl="0" w:tplc="BDBA1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5F3303"/>
    <w:multiLevelType w:val="hybridMultilevel"/>
    <w:tmpl w:val="84821454"/>
    <w:lvl w:ilvl="0" w:tplc="C3AC4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E16FF"/>
    <w:multiLevelType w:val="hybridMultilevel"/>
    <w:tmpl w:val="419A3848"/>
    <w:lvl w:ilvl="0" w:tplc="19BA4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251F57"/>
    <w:multiLevelType w:val="hybridMultilevel"/>
    <w:tmpl w:val="82382D26"/>
    <w:lvl w:ilvl="0" w:tplc="930EE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4A1753"/>
    <w:multiLevelType w:val="hybridMultilevel"/>
    <w:tmpl w:val="10C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918"/>
    <w:multiLevelType w:val="hybridMultilevel"/>
    <w:tmpl w:val="82904C3E"/>
    <w:lvl w:ilvl="0" w:tplc="F79226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613DF9"/>
    <w:multiLevelType w:val="hybridMultilevel"/>
    <w:tmpl w:val="CF2202CA"/>
    <w:lvl w:ilvl="0" w:tplc="15000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87627"/>
    <w:multiLevelType w:val="hybridMultilevel"/>
    <w:tmpl w:val="62D0476E"/>
    <w:lvl w:ilvl="0" w:tplc="19D42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  <w:num w:numId="14">
    <w:abstractNumId w:val="8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6"/>
    <w:rsid w:val="000068F0"/>
    <w:rsid w:val="00066671"/>
    <w:rsid w:val="003A69A1"/>
    <w:rsid w:val="00567F31"/>
    <w:rsid w:val="00CE47B5"/>
    <w:rsid w:val="00D44191"/>
    <w:rsid w:val="00E54156"/>
    <w:rsid w:val="00F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4BF8"/>
  <w15:chartTrackingRefBased/>
  <w15:docId w15:val="{E492EDB5-3272-4AC8-B3C7-5ADC01F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2</cp:revision>
  <dcterms:created xsi:type="dcterms:W3CDTF">2019-01-25T05:16:00Z</dcterms:created>
  <dcterms:modified xsi:type="dcterms:W3CDTF">2019-01-25T06:02:00Z</dcterms:modified>
</cp:coreProperties>
</file>