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In mathematics, the Fibonacci numbers, commonly denoted Fn, form a sequence, called the Fibonacci sequence, such that each number is the sum of the two preceding ones, starting from 0 and 1: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1586865</wp:posOffset>
            </wp:positionH>
            <wp:positionV relativeFrom="paragraph">
              <wp:posOffset>635</wp:posOffset>
            </wp:positionV>
            <wp:extent cx="1752600" cy="1552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beginning of the sequence is this: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0, 1, 1, 2, 3, 5, 8, 13, 21, 34, 55, 89, 144, ...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function fastFib(num) returns the fibonacci number Fn, of the given num as an argument.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fib_fast(5) ➞ 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fib_fast(10) ➞ 55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fib_fast(20) ➞ 6765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fib_fast(50) ➞ 12586269025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. Create a function that takes a strings characters as ASCII and returns each characters hexadecimal value as a string.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convert_to_hex("hello world") ➞ "68 65 6c 6c 6f 20 77 6f 72 6c 64"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convert_to_hex("Big Boi") ➞ "42 69 67 20 42 6f 69"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convert_to_hex("Marty Poppinson") ➞ "4d 61 72 74 79 20 50 6f 70 70 69 6e 73 6f 6e"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. Someone has attempted to censor my strings by replacing every vowel with a *, l*k* th*s. Luckily, I've been able to find the vowels that were removed.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Given a censored string and a string of the censored vowels, return the original uncensored string.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uncensor("Wh*r* d*d my v*w*ls g*?", "eeioeo") ➞ "Where did my vowels go?"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uncensor("abcd", "") ➞ "abcd"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uncensor("*PP*RC*S*", "UEAE") ➞ "UPPERCASE"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. Write a function that takes an IP address and returns the domain name using PTR DNS records.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get_domain("8.8.8.8") ➞ "dns.google"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get_domain("8.8.4.4") ➞ "dns.google"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. Create a function that takes an integer n and returns the factorial of factorials. See below examples for a better understanding: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fact_of_fact(4) ➞ 288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4! * 3! * 2! * 1! = 288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fact_of_fact(5) ➞ 34560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fact_of_fact(6) ➞ 24883200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2</Pages>
  <Words>277</Words>
  <Characters>1348</Characters>
  <CharactersWithSpaces>1595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2021-03-17T21:10:40Z</dcterms:created>
  <dc:creator/>
  <dc:description/>
  <dc:language>en-IN</dc:language>
  <cp:lastModifiedBy/>
  <dcterms:modified xsi:type="dcterms:W3CDTF">2021-03-17T21:15:23Z</dcterms:modified>
  <cp:revision>1</cp:revision>
  <dc:subject/>
  <dc:title/>
</cp:coreProperties>
</file>