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proofErr w:type="gramStart"/>
      <w:r w:rsidRPr="004A4510">
        <w:rPr>
          <w:rFonts w:eastAsia="Times New Roman" w:cstheme="minorHAnsi"/>
          <w:b/>
          <w:bCs/>
          <w:sz w:val="24"/>
          <w:szCs w:val="24"/>
          <w:lang w:eastAsia="en-IN"/>
        </w:rPr>
        <w:t>Project  Documentation</w:t>
      </w:r>
      <w:proofErr w:type="gramEnd"/>
    </w:p>
    <w:p w:rsidR="004A4510" w:rsidRPr="004A4510" w:rsidRDefault="004A4510" w:rsidP="004A4510">
      <w:pPr>
        <w:spacing w:before="100" w:beforeAutospacing="1" w:after="100" w:afterAutospacing="1" w:line="240" w:lineRule="auto"/>
        <w:outlineLvl w:val="1"/>
        <w:rPr>
          <w:rFonts w:eastAsia="Times New Roman" w:cstheme="minorHAnsi"/>
          <w:b/>
          <w:bCs/>
          <w:sz w:val="36"/>
          <w:szCs w:val="36"/>
          <w:lang w:eastAsia="en-IN"/>
        </w:rPr>
      </w:pPr>
      <w:r w:rsidRPr="004A4510">
        <w:rPr>
          <w:rFonts w:eastAsia="Times New Roman" w:cstheme="minorHAnsi"/>
          <w:b/>
          <w:bCs/>
          <w:sz w:val="36"/>
          <w:szCs w:val="36"/>
          <w:lang w:eastAsia="en-IN"/>
        </w:rPr>
        <w:t>1. Understanding the Data</w:t>
      </w:r>
    </w:p>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proofErr w:type="gramStart"/>
      <w:r w:rsidRPr="004A4510">
        <w:rPr>
          <w:rFonts w:eastAsia="Times New Roman" w:cstheme="minorHAnsi"/>
          <w:sz w:val="24"/>
          <w:szCs w:val="24"/>
          <w:lang w:eastAsia="en-IN"/>
        </w:rPr>
        <w:t>converting</w:t>
      </w:r>
      <w:proofErr w:type="gramEnd"/>
      <w:r w:rsidRPr="004A4510">
        <w:rPr>
          <w:rFonts w:eastAsia="Times New Roman" w:cstheme="minorHAnsi"/>
          <w:sz w:val="24"/>
          <w:szCs w:val="24"/>
          <w:lang w:eastAsia="en-IN"/>
        </w:rPr>
        <w:t xml:space="preserve"> raw files into structured </w:t>
      </w:r>
      <w:r w:rsidR="00093A90">
        <w:rPr>
          <w:rFonts w:eastAsia="Times New Roman" w:cstheme="minorHAnsi"/>
          <w:sz w:val="24"/>
          <w:szCs w:val="24"/>
          <w:lang w:eastAsia="en-IN"/>
        </w:rPr>
        <w:t xml:space="preserve">Flat </w:t>
      </w:r>
      <w:r w:rsidRPr="004A4510">
        <w:rPr>
          <w:rFonts w:eastAsia="Times New Roman" w:cstheme="minorHAnsi"/>
          <w:sz w:val="24"/>
          <w:szCs w:val="24"/>
          <w:lang w:eastAsia="en-IN"/>
        </w:rPr>
        <w:t xml:space="preserve">tables to </w:t>
      </w:r>
      <w:proofErr w:type="spellStart"/>
      <w:r w:rsidRPr="004A4510">
        <w:rPr>
          <w:rFonts w:eastAsia="Times New Roman" w:cstheme="minorHAnsi"/>
          <w:sz w:val="24"/>
          <w:szCs w:val="24"/>
          <w:lang w:eastAsia="en-IN"/>
        </w:rPr>
        <w:t>analyze</w:t>
      </w:r>
      <w:proofErr w:type="spellEnd"/>
      <w:r w:rsidRPr="004A4510">
        <w:rPr>
          <w:rFonts w:eastAsia="Times New Roman" w:cstheme="minorHAnsi"/>
          <w:sz w:val="24"/>
          <w:szCs w:val="24"/>
          <w:lang w:eastAsia="en-IN"/>
        </w:rPr>
        <w:t xml:space="preserve"> loan applicat</w:t>
      </w:r>
      <w:r w:rsidR="00093A90">
        <w:rPr>
          <w:rFonts w:eastAsia="Times New Roman" w:cstheme="minorHAnsi"/>
          <w:sz w:val="24"/>
          <w:szCs w:val="24"/>
          <w:lang w:eastAsia="en-IN"/>
        </w:rPr>
        <w:t xml:space="preserve">ion data. </w:t>
      </w:r>
    </w:p>
    <w:p w:rsidR="004A4510" w:rsidRPr="004A4510" w:rsidRDefault="004A4510" w:rsidP="004A4510">
      <w:pPr>
        <w:numPr>
          <w:ilvl w:val="0"/>
          <w:numId w:val="1"/>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Identifying the type of data available.</w:t>
      </w:r>
    </w:p>
    <w:p w:rsidR="004A4510" w:rsidRPr="004A4510" w:rsidRDefault="004A4510" w:rsidP="004A4510">
      <w:pPr>
        <w:numPr>
          <w:ilvl w:val="0"/>
          <w:numId w:val="1"/>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Understanding column meanings.</w:t>
      </w:r>
    </w:p>
    <w:p w:rsidR="004A4510" w:rsidRPr="004A4510" w:rsidRDefault="004A4510" w:rsidP="004A4510">
      <w:pPr>
        <w:numPr>
          <w:ilvl w:val="0"/>
          <w:numId w:val="1"/>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Defining data types (Integer, Text, Date, etc.).</w:t>
      </w:r>
    </w:p>
    <w:p w:rsidR="004A4510" w:rsidRPr="004A4510" w:rsidRDefault="004A4510" w:rsidP="004A4510">
      <w:pPr>
        <w:numPr>
          <w:ilvl w:val="0"/>
          <w:numId w:val="1"/>
        </w:numPr>
        <w:spacing w:before="100" w:beforeAutospacing="1" w:after="100" w:afterAutospacing="1" w:line="240" w:lineRule="auto"/>
        <w:rPr>
          <w:rFonts w:eastAsia="Times New Roman" w:cstheme="minorHAnsi"/>
          <w:sz w:val="24"/>
          <w:szCs w:val="24"/>
          <w:lang w:eastAsia="en-IN"/>
        </w:rPr>
      </w:pPr>
      <w:proofErr w:type="spellStart"/>
      <w:r w:rsidRPr="004A4510">
        <w:rPr>
          <w:rFonts w:eastAsia="Times New Roman" w:cstheme="minorHAnsi"/>
          <w:sz w:val="24"/>
          <w:szCs w:val="24"/>
          <w:lang w:eastAsia="en-IN"/>
        </w:rPr>
        <w:t>Analyzing</w:t>
      </w:r>
      <w:proofErr w:type="spellEnd"/>
      <w:r w:rsidRPr="004A4510">
        <w:rPr>
          <w:rFonts w:eastAsia="Times New Roman" w:cstheme="minorHAnsi"/>
          <w:sz w:val="24"/>
          <w:szCs w:val="24"/>
          <w:lang w:eastAsia="en-IN"/>
        </w:rPr>
        <w:t xml:space="preserve"> relationships between different tables.</w:t>
      </w:r>
    </w:p>
    <w:p w:rsidR="004A4510" w:rsidRPr="004A4510" w:rsidRDefault="004A4510" w:rsidP="004A4510">
      <w:pPr>
        <w:spacing w:before="100" w:beforeAutospacing="1" w:after="100" w:afterAutospacing="1" w:line="240" w:lineRule="auto"/>
        <w:outlineLvl w:val="1"/>
        <w:rPr>
          <w:rFonts w:eastAsia="Times New Roman" w:cstheme="minorHAnsi"/>
          <w:b/>
          <w:bCs/>
          <w:sz w:val="36"/>
          <w:szCs w:val="36"/>
          <w:lang w:eastAsia="en-IN"/>
        </w:rPr>
      </w:pPr>
      <w:r w:rsidRPr="004A4510">
        <w:rPr>
          <w:rFonts w:eastAsia="Times New Roman" w:cstheme="minorHAnsi"/>
          <w:b/>
          <w:bCs/>
          <w:sz w:val="36"/>
          <w:szCs w:val="36"/>
          <w:lang w:eastAsia="en-IN"/>
        </w:rPr>
        <w:t xml:space="preserve">2. </w:t>
      </w:r>
      <w:proofErr w:type="spellStart"/>
      <w:r w:rsidRPr="004A4510">
        <w:rPr>
          <w:rFonts w:eastAsia="Times New Roman" w:cstheme="minorHAnsi"/>
          <w:b/>
          <w:bCs/>
          <w:sz w:val="36"/>
          <w:szCs w:val="36"/>
          <w:lang w:eastAsia="en-IN"/>
        </w:rPr>
        <w:t>Wireframing</w:t>
      </w:r>
      <w:proofErr w:type="spellEnd"/>
      <w:r w:rsidRPr="004A4510">
        <w:rPr>
          <w:rFonts w:eastAsia="Times New Roman" w:cstheme="minorHAnsi"/>
          <w:b/>
          <w:bCs/>
          <w:sz w:val="36"/>
          <w:szCs w:val="36"/>
          <w:lang w:eastAsia="en-IN"/>
        </w:rPr>
        <w:t xml:space="preserve"> &amp; Data Flow Design</w:t>
      </w:r>
    </w:p>
    <w:p w:rsidR="004A4510" w:rsidRPr="004A4510" w:rsidRDefault="004A4510" w:rsidP="004A4510">
      <w:pPr>
        <w:spacing w:before="100" w:beforeAutospacing="1" w:after="100" w:afterAutospacing="1" w:line="240" w:lineRule="auto"/>
        <w:outlineLvl w:val="2"/>
        <w:rPr>
          <w:rFonts w:eastAsia="Times New Roman" w:cstheme="minorHAnsi"/>
          <w:b/>
          <w:bCs/>
          <w:sz w:val="27"/>
          <w:szCs w:val="27"/>
          <w:lang w:eastAsia="en-IN"/>
        </w:rPr>
      </w:pPr>
      <w:r w:rsidRPr="004A4510">
        <w:rPr>
          <w:rFonts w:eastAsia="Times New Roman" w:cstheme="minorHAnsi"/>
          <w:b/>
          <w:bCs/>
          <w:sz w:val="27"/>
          <w:szCs w:val="27"/>
          <w:lang w:eastAsia="en-IN"/>
        </w:rPr>
        <w:t>Introduction</w:t>
      </w:r>
    </w:p>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proofErr w:type="spellStart"/>
      <w:r w:rsidRPr="004A4510">
        <w:rPr>
          <w:rFonts w:eastAsia="Times New Roman" w:cstheme="minorHAnsi"/>
          <w:sz w:val="24"/>
          <w:szCs w:val="24"/>
          <w:lang w:eastAsia="en-IN"/>
        </w:rPr>
        <w:t>Wireframing</w:t>
      </w:r>
      <w:proofErr w:type="spellEnd"/>
      <w:r w:rsidRPr="004A4510">
        <w:rPr>
          <w:rFonts w:eastAsia="Times New Roman" w:cstheme="minorHAnsi"/>
          <w:sz w:val="24"/>
          <w:szCs w:val="24"/>
          <w:lang w:eastAsia="en-IN"/>
        </w:rPr>
        <w:t xml:space="preserve"> is the process of creating a visual blueprint for dashboards before development. It helps structure data presentation, define user interactions, and ensure clarity in design.</w:t>
      </w:r>
    </w:p>
    <w:p w:rsidR="004A4510" w:rsidRPr="004A4510" w:rsidRDefault="004A4510" w:rsidP="004A4510">
      <w:pPr>
        <w:spacing w:before="100" w:beforeAutospacing="1" w:after="100" w:afterAutospacing="1" w:line="240" w:lineRule="auto"/>
        <w:outlineLvl w:val="2"/>
        <w:rPr>
          <w:rFonts w:eastAsia="Times New Roman" w:cstheme="minorHAnsi"/>
          <w:b/>
          <w:bCs/>
          <w:sz w:val="27"/>
          <w:szCs w:val="27"/>
          <w:lang w:eastAsia="en-IN"/>
        </w:rPr>
      </w:pPr>
      <w:r w:rsidRPr="004A4510">
        <w:rPr>
          <w:rFonts w:eastAsia="Times New Roman" w:cstheme="minorHAnsi"/>
          <w:b/>
          <w:bCs/>
          <w:sz w:val="27"/>
          <w:szCs w:val="27"/>
          <w:lang w:eastAsia="en-IN"/>
        </w:rPr>
        <w:t>Key Metrics (KPIs)</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Total Loan Applications</w:t>
      </w:r>
      <w:r w:rsidRPr="004A4510">
        <w:rPr>
          <w:rFonts w:eastAsia="Times New Roman" w:cstheme="minorHAnsi"/>
          <w:sz w:val="24"/>
          <w:szCs w:val="24"/>
          <w:lang w:eastAsia="en-IN"/>
        </w:rPr>
        <w:t>: Number of loan requests received.</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Total Loan Approvals</w:t>
      </w:r>
      <w:r w:rsidRPr="004A4510">
        <w:rPr>
          <w:rFonts w:eastAsia="Times New Roman" w:cstheme="minorHAnsi"/>
          <w:sz w:val="24"/>
          <w:szCs w:val="24"/>
          <w:lang w:eastAsia="en-IN"/>
        </w:rPr>
        <w:t>: Applications that have been officially approved.</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Total Loan Rejections</w:t>
      </w:r>
      <w:r w:rsidRPr="004A4510">
        <w:rPr>
          <w:rFonts w:eastAsia="Times New Roman" w:cstheme="minorHAnsi"/>
          <w:sz w:val="24"/>
          <w:szCs w:val="24"/>
          <w:lang w:eastAsia="en-IN"/>
        </w:rPr>
        <w:t>: Applications that were officially rejected.</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Average Loan Processing TAT</w:t>
      </w:r>
      <w:r w:rsidRPr="004A4510">
        <w:rPr>
          <w:rFonts w:eastAsia="Times New Roman" w:cstheme="minorHAnsi"/>
          <w:sz w:val="24"/>
          <w:szCs w:val="24"/>
          <w:lang w:eastAsia="en-IN"/>
        </w:rPr>
        <w:t>: Time from application submission to approval (Line Chart).</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Average Disbursement TAT</w:t>
      </w:r>
      <w:r w:rsidRPr="004A4510">
        <w:rPr>
          <w:rFonts w:eastAsia="Times New Roman" w:cstheme="minorHAnsi"/>
          <w:sz w:val="24"/>
          <w:szCs w:val="24"/>
          <w:lang w:eastAsia="en-IN"/>
        </w:rPr>
        <w:t>: Time from approval to fund disbursement (Clustered Bar Chart).</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Branch-wise Performance</w:t>
      </w:r>
      <w:r w:rsidRPr="004A4510">
        <w:rPr>
          <w:rFonts w:eastAsia="Times New Roman" w:cstheme="minorHAnsi"/>
          <w:sz w:val="24"/>
          <w:szCs w:val="24"/>
          <w:lang w:eastAsia="en-IN"/>
        </w:rPr>
        <w:t>: Comparison of processing time across different branches (Bar Chart).</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proofErr w:type="spellStart"/>
      <w:r w:rsidRPr="004A4510">
        <w:rPr>
          <w:rFonts w:eastAsia="Times New Roman" w:cstheme="minorHAnsi"/>
          <w:b/>
          <w:bCs/>
          <w:sz w:val="24"/>
          <w:szCs w:val="24"/>
          <w:lang w:eastAsia="en-IN"/>
        </w:rPr>
        <w:t>Center</w:t>
      </w:r>
      <w:proofErr w:type="spellEnd"/>
      <w:r w:rsidRPr="004A4510">
        <w:rPr>
          <w:rFonts w:eastAsia="Times New Roman" w:cstheme="minorHAnsi"/>
          <w:b/>
          <w:bCs/>
          <w:sz w:val="24"/>
          <w:szCs w:val="24"/>
          <w:lang w:eastAsia="en-IN"/>
        </w:rPr>
        <w:t>-wise Performance</w:t>
      </w:r>
      <w:r w:rsidRPr="004A4510">
        <w:rPr>
          <w:rFonts w:eastAsia="Times New Roman" w:cstheme="minorHAnsi"/>
          <w:sz w:val="24"/>
          <w:szCs w:val="24"/>
          <w:lang w:eastAsia="en-IN"/>
        </w:rPr>
        <w:t xml:space="preserve">: Analysis of processing time across different </w:t>
      </w:r>
      <w:proofErr w:type="spellStart"/>
      <w:r w:rsidRPr="004A4510">
        <w:rPr>
          <w:rFonts w:eastAsia="Times New Roman" w:cstheme="minorHAnsi"/>
          <w:sz w:val="24"/>
          <w:szCs w:val="24"/>
          <w:lang w:eastAsia="en-IN"/>
        </w:rPr>
        <w:t>centers</w:t>
      </w:r>
      <w:proofErr w:type="spellEnd"/>
      <w:r w:rsidRPr="004A4510">
        <w:rPr>
          <w:rFonts w:eastAsia="Times New Roman" w:cstheme="minorHAnsi"/>
          <w:sz w:val="24"/>
          <w:szCs w:val="24"/>
          <w:lang w:eastAsia="en-IN"/>
        </w:rPr>
        <w:t xml:space="preserve"> (Line Chart).</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Geographic Performance</w:t>
      </w:r>
      <w:r w:rsidRPr="004A4510">
        <w:rPr>
          <w:rFonts w:eastAsia="Times New Roman" w:cstheme="minorHAnsi"/>
          <w:sz w:val="24"/>
          <w:szCs w:val="24"/>
          <w:lang w:eastAsia="en-IN"/>
        </w:rPr>
        <w:t>: Loan disbursement analysis by state (Map Chart).</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Loan Processing TAT</w:t>
      </w:r>
      <w:r w:rsidRPr="004A4510">
        <w:rPr>
          <w:rFonts w:eastAsia="Times New Roman" w:cstheme="minorHAnsi"/>
          <w:sz w:val="24"/>
          <w:szCs w:val="24"/>
          <w:lang w:eastAsia="en-IN"/>
        </w:rPr>
        <w:t>: Time taken from submission to sanction (Bar Chart).</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Disbursement TAT</w:t>
      </w:r>
      <w:r w:rsidRPr="004A4510">
        <w:rPr>
          <w:rFonts w:eastAsia="Times New Roman" w:cstheme="minorHAnsi"/>
          <w:sz w:val="24"/>
          <w:szCs w:val="24"/>
          <w:lang w:eastAsia="en-IN"/>
        </w:rPr>
        <w:t>: Time taken from sanction to disbursement (Bar Chart).</w:t>
      </w:r>
    </w:p>
    <w:p w:rsidR="004A4510" w:rsidRPr="004A4510" w:rsidRDefault="004A4510" w:rsidP="004A4510">
      <w:pPr>
        <w:numPr>
          <w:ilvl w:val="0"/>
          <w:numId w:val="2"/>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NEFT Processing TAT</w:t>
      </w:r>
      <w:r w:rsidRPr="004A4510">
        <w:rPr>
          <w:rFonts w:eastAsia="Times New Roman" w:cstheme="minorHAnsi"/>
          <w:sz w:val="24"/>
          <w:szCs w:val="24"/>
          <w:lang w:eastAsia="en-IN"/>
        </w:rPr>
        <w:t>: Time taken from disbursement to transaction (Line Chart).</w:t>
      </w:r>
    </w:p>
    <w:p w:rsidR="004A4510" w:rsidRPr="004A4510" w:rsidRDefault="004A4510" w:rsidP="004A4510">
      <w:pPr>
        <w:spacing w:before="100" w:beforeAutospacing="1" w:after="100" w:afterAutospacing="1" w:line="240" w:lineRule="auto"/>
        <w:outlineLvl w:val="1"/>
        <w:rPr>
          <w:rFonts w:eastAsia="Times New Roman" w:cstheme="minorHAnsi"/>
          <w:b/>
          <w:bCs/>
          <w:sz w:val="36"/>
          <w:szCs w:val="36"/>
          <w:lang w:eastAsia="en-IN"/>
        </w:rPr>
      </w:pPr>
      <w:r w:rsidRPr="004A4510">
        <w:rPr>
          <w:rFonts w:eastAsia="Times New Roman" w:cstheme="minorHAnsi"/>
          <w:b/>
          <w:bCs/>
          <w:sz w:val="36"/>
          <w:szCs w:val="36"/>
          <w:lang w:eastAsia="en-IN"/>
        </w:rPr>
        <w:t>3. Data Structure</w:t>
      </w:r>
    </w:p>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A structured data flow system was implemented by converting raw data into </w:t>
      </w:r>
      <w:r w:rsidR="00093A90">
        <w:rPr>
          <w:rFonts w:eastAsia="Times New Roman" w:cstheme="minorHAnsi"/>
          <w:sz w:val="24"/>
          <w:szCs w:val="24"/>
          <w:lang w:eastAsia="en-IN"/>
        </w:rPr>
        <w:t xml:space="preserve">an organized </w:t>
      </w:r>
      <w:proofErr w:type="gramStart"/>
      <w:r w:rsidR="00093A90">
        <w:rPr>
          <w:rFonts w:eastAsia="Times New Roman" w:cstheme="minorHAnsi"/>
          <w:sz w:val="24"/>
          <w:szCs w:val="24"/>
          <w:lang w:eastAsia="en-IN"/>
        </w:rPr>
        <w:t>format.</w:t>
      </w:r>
      <w:r w:rsidRPr="004A4510">
        <w:rPr>
          <w:rFonts w:eastAsia="Times New Roman" w:cstheme="minorHAnsi"/>
          <w:sz w:val="24"/>
          <w:szCs w:val="24"/>
          <w:lang w:eastAsia="en-IN"/>
        </w:rPr>
        <w:t>:</w:t>
      </w:r>
      <w:proofErr w:type="gramEnd"/>
    </w:p>
    <w:p w:rsidR="004A4510" w:rsidRPr="004A4510" w:rsidRDefault="004A4510" w:rsidP="004A4510">
      <w:pPr>
        <w:numPr>
          <w:ilvl w:val="0"/>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Primary Key</w:t>
      </w:r>
      <w:r w:rsidRPr="004A4510">
        <w:rPr>
          <w:rFonts w:eastAsia="Times New Roman" w:cstheme="minorHAnsi"/>
          <w:sz w:val="24"/>
          <w:szCs w:val="24"/>
          <w:lang w:eastAsia="en-IN"/>
        </w:rPr>
        <w:t xml:space="preserve">: </w:t>
      </w:r>
      <w:proofErr w:type="spellStart"/>
      <w:r w:rsidRPr="004A4510">
        <w:rPr>
          <w:rFonts w:eastAsia="Times New Roman" w:cstheme="minorHAnsi"/>
          <w:sz w:val="24"/>
          <w:szCs w:val="24"/>
          <w:lang w:eastAsia="en-IN"/>
        </w:rPr>
        <w:t>LoanID</w:t>
      </w:r>
      <w:proofErr w:type="spellEnd"/>
      <w:r w:rsidRPr="004A4510">
        <w:rPr>
          <w:rFonts w:eastAsia="Times New Roman" w:cstheme="minorHAnsi"/>
          <w:sz w:val="24"/>
          <w:szCs w:val="24"/>
          <w:lang w:eastAsia="en-IN"/>
        </w:rPr>
        <w:t>, used to link multiple datasets.</w:t>
      </w:r>
    </w:p>
    <w:p w:rsidR="004A4510" w:rsidRPr="004A4510" w:rsidRDefault="004A4510" w:rsidP="004A4510">
      <w:pPr>
        <w:numPr>
          <w:ilvl w:val="0"/>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Handled Datasets</w:t>
      </w:r>
      <w:r w:rsidRPr="004A4510">
        <w:rPr>
          <w:rFonts w:eastAsia="Times New Roman" w:cstheme="minorHAnsi"/>
          <w:sz w:val="24"/>
          <w:szCs w:val="24"/>
          <w:lang w:eastAsia="en-IN"/>
        </w:rPr>
        <w:t xml:space="preserve">: </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Branch Info</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proofErr w:type="spellStart"/>
      <w:r w:rsidRPr="004A4510">
        <w:rPr>
          <w:rFonts w:eastAsia="Times New Roman" w:cstheme="minorHAnsi"/>
          <w:sz w:val="24"/>
          <w:szCs w:val="24"/>
          <w:lang w:eastAsia="en-IN"/>
        </w:rPr>
        <w:t>Center</w:t>
      </w:r>
      <w:proofErr w:type="spellEnd"/>
      <w:r w:rsidRPr="004A4510">
        <w:rPr>
          <w:rFonts w:eastAsia="Times New Roman" w:cstheme="minorHAnsi"/>
          <w:sz w:val="24"/>
          <w:szCs w:val="24"/>
          <w:lang w:eastAsia="en-IN"/>
        </w:rPr>
        <w:t xml:space="preserve"> Info</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lastRenderedPageBreak/>
        <w:t>Client Data</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Disbursement Data</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Eligible/Not Eligible Data</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High Ticket Loans</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NEFT Transactions</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Sanctions Data</w:t>
      </w:r>
    </w:p>
    <w:p w:rsidR="004A4510" w:rsidRPr="004A4510" w:rsidRDefault="004A4510" w:rsidP="004A4510">
      <w:pPr>
        <w:numPr>
          <w:ilvl w:val="0"/>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Main Tables</w:t>
      </w:r>
      <w:r w:rsidRPr="004A4510">
        <w:rPr>
          <w:rFonts w:eastAsia="Times New Roman" w:cstheme="minorHAnsi"/>
          <w:sz w:val="24"/>
          <w:szCs w:val="24"/>
          <w:lang w:eastAsia="en-IN"/>
        </w:rPr>
        <w:t xml:space="preserve">: </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Client Table</w:t>
      </w:r>
      <w:r w:rsidRPr="004A4510">
        <w:rPr>
          <w:rFonts w:eastAsia="Times New Roman" w:cstheme="minorHAnsi"/>
          <w:sz w:val="24"/>
          <w:szCs w:val="24"/>
          <w:lang w:eastAsia="en-IN"/>
        </w:rPr>
        <w:t>: Contains all client-related details.</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Loan Table</w:t>
      </w:r>
      <w:r w:rsidRPr="004A4510">
        <w:rPr>
          <w:rFonts w:eastAsia="Times New Roman" w:cstheme="minorHAnsi"/>
          <w:sz w:val="24"/>
          <w:szCs w:val="24"/>
          <w:lang w:eastAsia="en-IN"/>
        </w:rPr>
        <w:t xml:space="preserve">: Includes branch, state, district, </w:t>
      </w:r>
      <w:proofErr w:type="spellStart"/>
      <w:r w:rsidRPr="004A4510">
        <w:rPr>
          <w:rFonts w:eastAsia="Times New Roman" w:cstheme="minorHAnsi"/>
          <w:sz w:val="24"/>
          <w:szCs w:val="24"/>
          <w:lang w:eastAsia="en-IN"/>
        </w:rPr>
        <w:t>center</w:t>
      </w:r>
      <w:proofErr w:type="spellEnd"/>
      <w:r w:rsidRPr="004A4510">
        <w:rPr>
          <w:rFonts w:eastAsia="Times New Roman" w:cstheme="minorHAnsi"/>
          <w:sz w:val="24"/>
          <w:szCs w:val="24"/>
          <w:lang w:eastAsia="en-IN"/>
        </w:rPr>
        <w:t xml:space="preserve"> name, loan status, dates (submission, sanction, </w:t>
      </w:r>
      <w:proofErr w:type="gramStart"/>
      <w:r w:rsidRPr="004A4510">
        <w:rPr>
          <w:rFonts w:eastAsia="Times New Roman" w:cstheme="minorHAnsi"/>
          <w:sz w:val="24"/>
          <w:szCs w:val="24"/>
          <w:lang w:eastAsia="en-IN"/>
        </w:rPr>
        <w:t>disbursement</w:t>
      </w:r>
      <w:proofErr w:type="gramEnd"/>
      <w:r w:rsidRPr="004A4510">
        <w:rPr>
          <w:rFonts w:eastAsia="Times New Roman" w:cstheme="minorHAnsi"/>
          <w:sz w:val="24"/>
          <w:szCs w:val="24"/>
          <w:lang w:eastAsia="en-IN"/>
        </w:rPr>
        <w:t>), approval status, and amount.</w:t>
      </w:r>
    </w:p>
    <w:p w:rsidR="004A4510" w:rsidRPr="004A4510" w:rsidRDefault="004A4510" w:rsidP="004A4510">
      <w:pPr>
        <w:numPr>
          <w:ilvl w:val="1"/>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NEFT Table</w:t>
      </w:r>
      <w:r w:rsidRPr="004A4510">
        <w:rPr>
          <w:rFonts w:eastAsia="Times New Roman" w:cstheme="minorHAnsi"/>
          <w:sz w:val="24"/>
          <w:szCs w:val="24"/>
          <w:lang w:eastAsia="en-IN"/>
        </w:rPr>
        <w:t>: Stores transaction details such as transaction dates and amounts.</w:t>
      </w:r>
    </w:p>
    <w:p w:rsidR="004A4510" w:rsidRPr="004A4510" w:rsidRDefault="004A4510" w:rsidP="004A4510">
      <w:pPr>
        <w:numPr>
          <w:ilvl w:val="0"/>
          <w:numId w:val="3"/>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Data Integrity</w:t>
      </w:r>
      <w:r w:rsidRPr="004A4510">
        <w:rPr>
          <w:rFonts w:eastAsia="Times New Roman" w:cstheme="minorHAnsi"/>
          <w:sz w:val="24"/>
          <w:szCs w:val="24"/>
          <w:lang w:eastAsia="en-IN"/>
        </w:rPr>
        <w:t xml:space="preserve">: Used VLOOKUP for ensuring consistency with </w:t>
      </w:r>
      <w:proofErr w:type="spellStart"/>
      <w:r w:rsidRPr="004A4510">
        <w:rPr>
          <w:rFonts w:eastAsia="Times New Roman" w:cstheme="minorHAnsi"/>
          <w:sz w:val="24"/>
          <w:szCs w:val="24"/>
          <w:lang w:eastAsia="en-IN"/>
        </w:rPr>
        <w:t>LoanID</w:t>
      </w:r>
      <w:proofErr w:type="spellEnd"/>
      <w:r w:rsidRPr="004A4510">
        <w:rPr>
          <w:rFonts w:eastAsia="Times New Roman" w:cstheme="minorHAnsi"/>
          <w:sz w:val="24"/>
          <w:szCs w:val="24"/>
          <w:lang w:eastAsia="en-IN"/>
        </w:rPr>
        <w:t xml:space="preserve"> as a unique identifier.</w:t>
      </w:r>
    </w:p>
    <w:p w:rsidR="004A4510" w:rsidRPr="004A4510" w:rsidRDefault="004A4510" w:rsidP="004A4510">
      <w:pPr>
        <w:spacing w:before="100" w:beforeAutospacing="1" w:after="100" w:afterAutospacing="1" w:line="240" w:lineRule="auto"/>
        <w:outlineLvl w:val="1"/>
        <w:rPr>
          <w:rFonts w:eastAsia="Times New Roman" w:cstheme="minorHAnsi"/>
          <w:b/>
          <w:bCs/>
          <w:sz w:val="36"/>
          <w:szCs w:val="36"/>
          <w:lang w:eastAsia="en-IN"/>
        </w:rPr>
      </w:pPr>
      <w:r w:rsidRPr="004A4510">
        <w:rPr>
          <w:rFonts w:eastAsia="Times New Roman" w:cstheme="minorHAnsi"/>
          <w:b/>
          <w:bCs/>
          <w:sz w:val="36"/>
          <w:szCs w:val="36"/>
          <w:lang w:eastAsia="en-IN"/>
        </w:rPr>
        <w:t>4. Data Cleaning &amp; Processing (Apache Airflow)</w:t>
      </w:r>
    </w:p>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A </w:t>
      </w:r>
      <w:r w:rsidRPr="004A4510">
        <w:rPr>
          <w:rFonts w:eastAsia="Times New Roman" w:cstheme="minorHAnsi"/>
          <w:b/>
          <w:bCs/>
          <w:sz w:val="24"/>
          <w:szCs w:val="24"/>
          <w:lang w:eastAsia="en-IN"/>
        </w:rPr>
        <w:t>Python script</w:t>
      </w:r>
      <w:r w:rsidRPr="004A4510">
        <w:rPr>
          <w:rFonts w:eastAsia="Times New Roman" w:cstheme="minorHAnsi"/>
          <w:sz w:val="24"/>
          <w:szCs w:val="24"/>
          <w:lang w:eastAsia="en-IN"/>
        </w:rPr>
        <w:t xml:space="preserve"> was created for data cleaning using </w:t>
      </w:r>
      <w:r w:rsidRPr="004A4510">
        <w:rPr>
          <w:rFonts w:eastAsia="Times New Roman" w:cstheme="minorHAnsi"/>
          <w:b/>
          <w:bCs/>
          <w:sz w:val="24"/>
          <w:szCs w:val="24"/>
          <w:lang w:eastAsia="en-IN"/>
        </w:rPr>
        <w:t>Apache Airflow DAGs</w:t>
      </w:r>
      <w:r w:rsidRPr="004A4510">
        <w:rPr>
          <w:rFonts w:eastAsia="Times New Roman" w:cstheme="minorHAnsi"/>
          <w:sz w:val="24"/>
          <w:szCs w:val="24"/>
          <w:lang w:eastAsia="en-IN"/>
        </w:rPr>
        <w:t>. Key operations:</w:t>
      </w:r>
    </w:p>
    <w:p w:rsidR="004A4510" w:rsidRPr="004A4510" w:rsidRDefault="004A4510" w:rsidP="004A4510">
      <w:pPr>
        <w:numPr>
          <w:ilvl w:val="0"/>
          <w:numId w:val="4"/>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Dropping unnecessary columns.</w:t>
      </w:r>
    </w:p>
    <w:p w:rsidR="004A4510" w:rsidRPr="004A4510" w:rsidRDefault="004A4510" w:rsidP="004A4510">
      <w:pPr>
        <w:numPr>
          <w:ilvl w:val="0"/>
          <w:numId w:val="4"/>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Handling missing values using </w:t>
      </w:r>
      <w:proofErr w:type="spellStart"/>
      <w:proofErr w:type="gramStart"/>
      <w:r w:rsidRPr="004A4510">
        <w:rPr>
          <w:rFonts w:eastAsia="Times New Roman" w:cstheme="minorHAnsi"/>
          <w:b/>
          <w:bCs/>
          <w:sz w:val="24"/>
          <w:szCs w:val="24"/>
          <w:lang w:eastAsia="en-IN"/>
        </w:rPr>
        <w:t>fillna</w:t>
      </w:r>
      <w:proofErr w:type="spellEnd"/>
      <w:r w:rsidRPr="004A4510">
        <w:rPr>
          <w:rFonts w:eastAsia="Times New Roman" w:cstheme="minorHAnsi"/>
          <w:b/>
          <w:bCs/>
          <w:sz w:val="24"/>
          <w:szCs w:val="24"/>
          <w:lang w:eastAsia="en-IN"/>
        </w:rPr>
        <w:t>(</w:t>
      </w:r>
      <w:proofErr w:type="gramEnd"/>
      <w:r w:rsidRPr="004A4510">
        <w:rPr>
          <w:rFonts w:eastAsia="Times New Roman" w:cstheme="minorHAnsi"/>
          <w:b/>
          <w:bCs/>
          <w:sz w:val="24"/>
          <w:szCs w:val="24"/>
          <w:lang w:eastAsia="en-IN"/>
        </w:rPr>
        <w:t>)</w:t>
      </w:r>
      <w:r w:rsidRPr="004A4510">
        <w:rPr>
          <w:rFonts w:eastAsia="Times New Roman" w:cstheme="minorHAnsi"/>
          <w:sz w:val="24"/>
          <w:szCs w:val="24"/>
          <w:lang w:eastAsia="en-IN"/>
        </w:rPr>
        <w:t>.</w:t>
      </w:r>
    </w:p>
    <w:p w:rsidR="004A4510" w:rsidRPr="004A4510" w:rsidRDefault="004A4510" w:rsidP="004A4510">
      <w:pPr>
        <w:numPr>
          <w:ilvl w:val="0"/>
          <w:numId w:val="4"/>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Cleaning string data by removing unwanted characters.</w:t>
      </w:r>
    </w:p>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Libraries Used:</w:t>
      </w:r>
      <w:r w:rsidRPr="004A4510">
        <w:rPr>
          <w:rFonts w:eastAsia="Times New Roman" w:cstheme="minorHAnsi"/>
          <w:sz w:val="24"/>
          <w:szCs w:val="24"/>
          <w:lang w:eastAsia="en-IN"/>
        </w:rPr>
        <w:t xml:space="preserve"> Pandas, </w:t>
      </w:r>
      <w:proofErr w:type="spellStart"/>
      <w:r w:rsidRPr="004A4510">
        <w:rPr>
          <w:rFonts w:eastAsia="Times New Roman" w:cstheme="minorHAnsi"/>
          <w:sz w:val="24"/>
          <w:szCs w:val="24"/>
          <w:lang w:eastAsia="en-IN"/>
        </w:rPr>
        <w:t>NumPy</w:t>
      </w:r>
      <w:proofErr w:type="spellEnd"/>
    </w:p>
    <w:p w:rsidR="004A4510" w:rsidRPr="004A4510" w:rsidRDefault="004A4510" w:rsidP="004A4510">
      <w:pPr>
        <w:spacing w:before="100" w:beforeAutospacing="1" w:after="100" w:afterAutospacing="1" w:line="240" w:lineRule="auto"/>
        <w:outlineLvl w:val="1"/>
        <w:rPr>
          <w:rFonts w:eastAsia="Times New Roman" w:cstheme="minorHAnsi"/>
          <w:b/>
          <w:bCs/>
          <w:sz w:val="36"/>
          <w:szCs w:val="36"/>
          <w:lang w:eastAsia="en-IN"/>
        </w:rPr>
      </w:pPr>
      <w:r w:rsidRPr="004A4510">
        <w:rPr>
          <w:rFonts w:eastAsia="Times New Roman" w:cstheme="minorHAnsi"/>
          <w:b/>
          <w:bCs/>
          <w:sz w:val="36"/>
          <w:szCs w:val="36"/>
          <w:lang w:eastAsia="en-IN"/>
        </w:rPr>
        <w:t>5. MSSQL Setup &amp; Connection</w:t>
      </w:r>
    </w:p>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Steps to establish a connection between </w:t>
      </w:r>
      <w:r w:rsidRPr="004A4510">
        <w:rPr>
          <w:rFonts w:eastAsia="Times New Roman" w:cstheme="minorHAnsi"/>
          <w:b/>
          <w:bCs/>
          <w:sz w:val="24"/>
          <w:szCs w:val="24"/>
          <w:lang w:eastAsia="en-IN"/>
        </w:rPr>
        <w:t>MSSQL and Apache Airflow</w:t>
      </w:r>
      <w:r w:rsidRPr="004A4510">
        <w:rPr>
          <w:rFonts w:eastAsia="Times New Roman" w:cstheme="minorHAnsi"/>
          <w:sz w:val="24"/>
          <w:szCs w:val="24"/>
          <w:lang w:eastAsia="en-IN"/>
        </w:rPr>
        <w:t>:</w:t>
      </w:r>
    </w:p>
    <w:p w:rsidR="004A4510" w:rsidRPr="004A4510" w:rsidRDefault="004A4510" w:rsidP="004A4510">
      <w:pPr>
        <w:numPr>
          <w:ilvl w:val="0"/>
          <w:numId w:val="5"/>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Installed MSSQL and created a </w:t>
      </w:r>
      <w:r w:rsidRPr="004A4510">
        <w:rPr>
          <w:rFonts w:eastAsia="Times New Roman" w:cstheme="minorHAnsi"/>
          <w:b/>
          <w:bCs/>
          <w:sz w:val="24"/>
          <w:szCs w:val="24"/>
          <w:lang w:eastAsia="en-IN"/>
        </w:rPr>
        <w:t>database schema</w:t>
      </w:r>
      <w:r w:rsidRPr="004A4510">
        <w:rPr>
          <w:rFonts w:eastAsia="Times New Roman" w:cstheme="minorHAnsi"/>
          <w:sz w:val="24"/>
          <w:szCs w:val="24"/>
          <w:lang w:eastAsia="en-IN"/>
        </w:rPr>
        <w:t>.</w:t>
      </w:r>
    </w:p>
    <w:p w:rsidR="004A4510" w:rsidRPr="004A4510" w:rsidRDefault="004A4510" w:rsidP="004A4510">
      <w:pPr>
        <w:numPr>
          <w:ilvl w:val="0"/>
          <w:numId w:val="5"/>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Developed a </w:t>
      </w:r>
      <w:r w:rsidRPr="004A4510">
        <w:rPr>
          <w:rFonts w:eastAsia="Times New Roman" w:cstheme="minorHAnsi"/>
          <w:b/>
          <w:bCs/>
          <w:sz w:val="24"/>
          <w:szCs w:val="24"/>
          <w:lang w:eastAsia="en-IN"/>
        </w:rPr>
        <w:t>Python script with DAGs</w:t>
      </w:r>
      <w:r w:rsidRPr="004A4510">
        <w:rPr>
          <w:rFonts w:eastAsia="Times New Roman" w:cstheme="minorHAnsi"/>
          <w:sz w:val="24"/>
          <w:szCs w:val="24"/>
          <w:lang w:eastAsia="en-IN"/>
        </w:rPr>
        <w:t xml:space="preserve"> in </w:t>
      </w:r>
      <w:r w:rsidRPr="004A4510">
        <w:rPr>
          <w:rFonts w:eastAsia="Times New Roman" w:cstheme="minorHAnsi"/>
          <w:b/>
          <w:bCs/>
          <w:sz w:val="24"/>
          <w:szCs w:val="24"/>
          <w:lang w:eastAsia="en-IN"/>
        </w:rPr>
        <w:t>VS Code</w:t>
      </w:r>
      <w:r w:rsidRPr="004A4510">
        <w:rPr>
          <w:rFonts w:eastAsia="Times New Roman" w:cstheme="minorHAnsi"/>
          <w:sz w:val="24"/>
          <w:szCs w:val="24"/>
          <w:lang w:eastAsia="en-IN"/>
        </w:rPr>
        <w:t>.</w:t>
      </w:r>
    </w:p>
    <w:p w:rsidR="004A4510" w:rsidRPr="004A4510" w:rsidRDefault="004A4510" w:rsidP="004A4510">
      <w:pPr>
        <w:numPr>
          <w:ilvl w:val="0"/>
          <w:numId w:val="5"/>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Configured Airflow connection through the </w:t>
      </w:r>
      <w:r w:rsidRPr="004A4510">
        <w:rPr>
          <w:rFonts w:eastAsia="Times New Roman" w:cstheme="minorHAnsi"/>
          <w:b/>
          <w:bCs/>
          <w:sz w:val="24"/>
          <w:szCs w:val="24"/>
          <w:lang w:eastAsia="en-IN"/>
        </w:rPr>
        <w:t>Admin Panel</w:t>
      </w:r>
      <w:r w:rsidRPr="004A4510">
        <w:rPr>
          <w:rFonts w:eastAsia="Times New Roman" w:cstheme="minorHAnsi"/>
          <w:sz w:val="24"/>
          <w:szCs w:val="24"/>
          <w:lang w:eastAsia="en-IN"/>
        </w:rPr>
        <w:t>.</w:t>
      </w:r>
    </w:p>
    <w:p w:rsidR="004A4510" w:rsidRPr="004A4510" w:rsidRDefault="004A4510" w:rsidP="004A4510">
      <w:pPr>
        <w:numPr>
          <w:ilvl w:val="0"/>
          <w:numId w:val="5"/>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Successfully loaded and verified data in MSSQL.</w:t>
      </w:r>
    </w:p>
    <w:p w:rsidR="004A4510" w:rsidRPr="004A4510" w:rsidRDefault="004A4510" w:rsidP="004A4510">
      <w:pPr>
        <w:spacing w:before="100" w:beforeAutospacing="1" w:after="100" w:afterAutospacing="1" w:line="240" w:lineRule="auto"/>
        <w:outlineLvl w:val="1"/>
        <w:rPr>
          <w:rFonts w:eastAsia="Times New Roman" w:cstheme="minorHAnsi"/>
          <w:b/>
          <w:bCs/>
          <w:sz w:val="36"/>
          <w:szCs w:val="36"/>
          <w:lang w:eastAsia="en-IN"/>
        </w:rPr>
      </w:pPr>
      <w:r w:rsidRPr="004A4510">
        <w:rPr>
          <w:rFonts w:eastAsia="Times New Roman" w:cstheme="minorHAnsi"/>
          <w:b/>
          <w:bCs/>
          <w:sz w:val="36"/>
          <w:szCs w:val="36"/>
          <w:lang w:eastAsia="en-IN"/>
        </w:rPr>
        <w:t>6. Power BI Integration with MSSQL</w:t>
      </w:r>
    </w:p>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For </w:t>
      </w:r>
      <w:r w:rsidRPr="004A4510">
        <w:rPr>
          <w:rFonts w:eastAsia="Times New Roman" w:cstheme="minorHAnsi"/>
          <w:b/>
          <w:bCs/>
          <w:sz w:val="24"/>
          <w:szCs w:val="24"/>
          <w:lang w:eastAsia="en-IN"/>
        </w:rPr>
        <w:t>data visualization</w:t>
      </w:r>
      <w:r w:rsidRPr="004A4510">
        <w:rPr>
          <w:rFonts w:eastAsia="Times New Roman" w:cstheme="minorHAnsi"/>
          <w:sz w:val="24"/>
          <w:szCs w:val="24"/>
          <w:lang w:eastAsia="en-IN"/>
        </w:rPr>
        <w:t xml:space="preserve">, MSSQL was connected to </w:t>
      </w:r>
      <w:r w:rsidRPr="004A4510">
        <w:rPr>
          <w:rFonts w:eastAsia="Times New Roman" w:cstheme="minorHAnsi"/>
          <w:b/>
          <w:bCs/>
          <w:sz w:val="24"/>
          <w:szCs w:val="24"/>
          <w:lang w:eastAsia="en-IN"/>
        </w:rPr>
        <w:t>Power BI</w:t>
      </w:r>
      <w:r w:rsidRPr="004A4510">
        <w:rPr>
          <w:rFonts w:eastAsia="Times New Roman" w:cstheme="minorHAnsi"/>
          <w:sz w:val="24"/>
          <w:szCs w:val="24"/>
          <w:lang w:eastAsia="en-IN"/>
        </w:rPr>
        <w:t>:</w:t>
      </w:r>
    </w:p>
    <w:p w:rsidR="004A4510" w:rsidRPr="004A4510" w:rsidRDefault="004A4510" w:rsidP="004A4510">
      <w:pPr>
        <w:numPr>
          <w:ilvl w:val="0"/>
          <w:numId w:val="6"/>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Installed MSSQL and configured </w:t>
      </w:r>
      <w:r w:rsidRPr="004A4510">
        <w:rPr>
          <w:rFonts w:eastAsia="Times New Roman" w:cstheme="minorHAnsi"/>
          <w:b/>
          <w:bCs/>
          <w:sz w:val="24"/>
          <w:szCs w:val="24"/>
          <w:lang w:eastAsia="en-IN"/>
        </w:rPr>
        <w:t>SQL Server Network Settings</w:t>
      </w:r>
      <w:r w:rsidRPr="004A4510">
        <w:rPr>
          <w:rFonts w:eastAsia="Times New Roman" w:cstheme="minorHAnsi"/>
          <w:sz w:val="24"/>
          <w:szCs w:val="24"/>
          <w:lang w:eastAsia="en-IN"/>
        </w:rPr>
        <w:t>.</w:t>
      </w:r>
    </w:p>
    <w:p w:rsidR="004A4510" w:rsidRPr="004A4510" w:rsidRDefault="004A4510" w:rsidP="004A4510">
      <w:pPr>
        <w:numPr>
          <w:ilvl w:val="0"/>
          <w:numId w:val="6"/>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Enabled </w:t>
      </w:r>
      <w:r w:rsidRPr="004A4510">
        <w:rPr>
          <w:rFonts w:eastAsia="Times New Roman" w:cstheme="minorHAnsi"/>
          <w:b/>
          <w:bCs/>
          <w:sz w:val="24"/>
          <w:szCs w:val="24"/>
          <w:lang w:eastAsia="en-IN"/>
        </w:rPr>
        <w:t>TCP/IP</w:t>
      </w:r>
      <w:r w:rsidRPr="004A4510">
        <w:rPr>
          <w:rFonts w:eastAsia="Times New Roman" w:cstheme="minorHAnsi"/>
          <w:sz w:val="24"/>
          <w:szCs w:val="24"/>
          <w:lang w:eastAsia="en-IN"/>
        </w:rPr>
        <w:t xml:space="preserve"> and restarted SQL Server.</w:t>
      </w:r>
    </w:p>
    <w:p w:rsidR="004A4510" w:rsidRPr="004A4510" w:rsidRDefault="004A4510" w:rsidP="004A4510">
      <w:pPr>
        <w:numPr>
          <w:ilvl w:val="0"/>
          <w:numId w:val="6"/>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Established a connection using: </w:t>
      </w:r>
    </w:p>
    <w:p w:rsidR="004A4510" w:rsidRPr="004A4510" w:rsidRDefault="004A4510" w:rsidP="004A4510">
      <w:pPr>
        <w:numPr>
          <w:ilvl w:val="1"/>
          <w:numId w:val="6"/>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Server Name &amp; Port</w:t>
      </w:r>
    </w:p>
    <w:p w:rsidR="004A4510" w:rsidRPr="004A4510" w:rsidRDefault="004A4510" w:rsidP="004A4510">
      <w:pPr>
        <w:numPr>
          <w:ilvl w:val="1"/>
          <w:numId w:val="6"/>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Database Name</w:t>
      </w:r>
    </w:p>
    <w:p w:rsidR="004A4510" w:rsidRPr="004A4510" w:rsidRDefault="004A4510" w:rsidP="004A4510">
      <w:pPr>
        <w:numPr>
          <w:ilvl w:val="1"/>
          <w:numId w:val="6"/>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Username &amp; IP Address</w:t>
      </w:r>
    </w:p>
    <w:p w:rsidR="004A4510" w:rsidRPr="004A4510" w:rsidRDefault="004A4510" w:rsidP="004A4510">
      <w:pPr>
        <w:numPr>
          <w:ilvl w:val="1"/>
          <w:numId w:val="6"/>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Password</w:t>
      </w:r>
    </w:p>
    <w:p w:rsidR="004A4510" w:rsidRPr="004A4510" w:rsidRDefault="004A4510" w:rsidP="004A4510">
      <w:pPr>
        <w:numPr>
          <w:ilvl w:val="0"/>
          <w:numId w:val="6"/>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sz w:val="24"/>
          <w:szCs w:val="24"/>
          <w:lang w:eastAsia="en-IN"/>
        </w:rPr>
        <w:t xml:space="preserve">Imported data into </w:t>
      </w:r>
      <w:r w:rsidRPr="004A4510">
        <w:rPr>
          <w:rFonts w:eastAsia="Times New Roman" w:cstheme="minorHAnsi"/>
          <w:b/>
          <w:bCs/>
          <w:sz w:val="24"/>
          <w:szCs w:val="24"/>
          <w:lang w:eastAsia="en-IN"/>
        </w:rPr>
        <w:t>Power BI</w:t>
      </w:r>
      <w:r w:rsidR="00093A90">
        <w:rPr>
          <w:rFonts w:eastAsia="Times New Roman" w:cstheme="minorHAnsi"/>
          <w:sz w:val="24"/>
          <w:szCs w:val="24"/>
          <w:lang w:eastAsia="en-IN"/>
        </w:rPr>
        <w:t xml:space="preserve"> </w:t>
      </w:r>
    </w:p>
    <w:p w:rsidR="004A4510" w:rsidRPr="004A4510" w:rsidRDefault="00093A90" w:rsidP="004A4510">
      <w:pPr>
        <w:numPr>
          <w:ilvl w:val="0"/>
          <w:numId w:val="6"/>
        </w:numPr>
        <w:spacing w:before="100" w:beforeAutospacing="1" w:after="100" w:afterAutospacing="1" w:line="240" w:lineRule="auto"/>
        <w:rPr>
          <w:rFonts w:eastAsia="Times New Roman" w:cstheme="minorHAnsi"/>
          <w:sz w:val="24"/>
          <w:szCs w:val="24"/>
          <w:lang w:eastAsia="en-IN"/>
        </w:rPr>
      </w:pPr>
      <w:proofErr w:type="gramStart"/>
      <w:r>
        <w:rPr>
          <w:rFonts w:eastAsia="Times New Roman" w:cstheme="minorHAnsi"/>
          <w:sz w:val="24"/>
          <w:szCs w:val="24"/>
          <w:lang w:eastAsia="en-IN"/>
        </w:rPr>
        <w:lastRenderedPageBreak/>
        <w:t xml:space="preserve">Implemented </w:t>
      </w:r>
      <w:r w:rsidR="004A4510" w:rsidRPr="004A4510">
        <w:rPr>
          <w:rFonts w:eastAsia="Times New Roman" w:cstheme="minorHAnsi"/>
          <w:sz w:val="24"/>
          <w:szCs w:val="24"/>
          <w:lang w:eastAsia="en-IN"/>
        </w:rPr>
        <w:t xml:space="preserve"> designed</w:t>
      </w:r>
      <w:proofErr w:type="gramEnd"/>
      <w:r w:rsidR="004A4510" w:rsidRPr="004A4510">
        <w:rPr>
          <w:rFonts w:eastAsia="Times New Roman" w:cstheme="minorHAnsi"/>
          <w:sz w:val="24"/>
          <w:szCs w:val="24"/>
          <w:lang w:eastAsia="en-IN"/>
        </w:rPr>
        <w:t xml:space="preserve"> charts based on wireframes.</w:t>
      </w:r>
    </w:p>
    <w:p w:rsidR="004A4510" w:rsidRPr="004A4510" w:rsidRDefault="004A4510" w:rsidP="004A4510">
      <w:pPr>
        <w:spacing w:before="100" w:beforeAutospacing="1" w:after="100" w:afterAutospacing="1" w:line="240" w:lineRule="auto"/>
        <w:outlineLvl w:val="2"/>
        <w:rPr>
          <w:rFonts w:eastAsia="Times New Roman" w:cstheme="minorHAnsi"/>
          <w:b/>
          <w:bCs/>
          <w:sz w:val="27"/>
          <w:szCs w:val="27"/>
          <w:lang w:eastAsia="en-IN"/>
        </w:rPr>
      </w:pPr>
      <w:r w:rsidRPr="004A4510">
        <w:rPr>
          <w:rFonts w:eastAsia="Times New Roman" w:cstheme="minorHAnsi"/>
          <w:b/>
          <w:bCs/>
          <w:sz w:val="27"/>
          <w:szCs w:val="27"/>
          <w:lang w:eastAsia="en-IN"/>
        </w:rPr>
        <w:t>Final Data Pipeline Integration:</w:t>
      </w:r>
    </w:p>
    <w:p w:rsidR="004A4510" w:rsidRPr="004A4510" w:rsidRDefault="004A4510" w:rsidP="004A4510">
      <w:pPr>
        <w:numPr>
          <w:ilvl w:val="0"/>
          <w:numId w:val="7"/>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Data Collection</w:t>
      </w:r>
      <w:r w:rsidRPr="004A4510">
        <w:rPr>
          <w:rFonts w:eastAsia="Times New Roman" w:cstheme="minorHAnsi"/>
          <w:sz w:val="24"/>
          <w:szCs w:val="24"/>
          <w:lang w:eastAsia="en-IN"/>
        </w:rPr>
        <w:t xml:space="preserve"> → Load data into </w:t>
      </w:r>
      <w:r w:rsidRPr="004A4510">
        <w:rPr>
          <w:rFonts w:eastAsia="Times New Roman" w:cstheme="minorHAnsi"/>
          <w:b/>
          <w:bCs/>
          <w:sz w:val="24"/>
          <w:szCs w:val="24"/>
          <w:lang w:eastAsia="en-IN"/>
        </w:rPr>
        <w:t>Power BI</w:t>
      </w:r>
    </w:p>
    <w:p w:rsidR="004A4510" w:rsidRPr="004A4510" w:rsidRDefault="004A4510" w:rsidP="004A4510">
      <w:pPr>
        <w:numPr>
          <w:ilvl w:val="0"/>
          <w:numId w:val="7"/>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Data Cleaning</w:t>
      </w:r>
      <w:r w:rsidRPr="004A4510">
        <w:rPr>
          <w:rFonts w:eastAsia="Times New Roman" w:cstheme="minorHAnsi"/>
          <w:sz w:val="24"/>
          <w:szCs w:val="24"/>
          <w:lang w:eastAsia="en-IN"/>
        </w:rPr>
        <w:t xml:space="preserve"> (Apache Airflow, Python)</w:t>
      </w:r>
    </w:p>
    <w:p w:rsidR="004A4510" w:rsidRPr="004A4510" w:rsidRDefault="004A4510" w:rsidP="004A4510">
      <w:pPr>
        <w:numPr>
          <w:ilvl w:val="0"/>
          <w:numId w:val="7"/>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Data Transformation</w:t>
      </w:r>
      <w:r w:rsidRPr="004A4510">
        <w:rPr>
          <w:rFonts w:eastAsia="Times New Roman" w:cstheme="minorHAnsi"/>
          <w:sz w:val="24"/>
          <w:szCs w:val="24"/>
          <w:lang w:eastAsia="en-IN"/>
        </w:rPr>
        <w:t xml:space="preserve"> → Convert into </w:t>
      </w:r>
      <w:r w:rsidRPr="004A4510">
        <w:rPr>
          <w:rFonts w:eastAsia="Times New Roman" w:cstheme="minorHAnsi"/>
          <w:b/>
          <w:bCs/>
          <w:sz w:val="24"/>
          <w:szCs w:val="24"/>
          <w:lang w:eastAsia="en-IN"/>
        </w:rPr>
        <w:t>Flat Tables</w:t>
      </w:r>
    </w:p>
    <w:p w:rsidR="004A4510" w:rsidRPr="004A4510" w:rsidRDefault="00093A90" w:rsidP="00093A90">
      <w:pPr>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Load Data into MS</w:t>
      </w:r>
      <w:r w:rsidR="004A4510" w:rsidRPr="004A4510">
        <w:rPr>
          <w:rFonts w:eastAsia="Times New Roman" w:cstheme="minorHAnsi"/>
          <w:b/>
          <w:bCs/>
          <w:sz w:val="24"/>
          <w:szCs w:val="24"/>
          <w:lang w:eastAsia="en-IN"/>
        </w:rPr>
        <w:t>SQL</w:t>
      </w:r>
    </w:p>
    <w:p w:rsidR="004A4510" w:rsidRPr="004A4510" w:rsidRDefault="004A4510" w:rsidP="004A4510">
      <w:pPr>
        <w:numPr>
          <w:ilvl w:val="0"/>
          <w:numId w:val="7"/>
        </w:numPr>
        <w:spacing w:before="100" w:beforeAutospacing="1" w:after="100" w:afterAutospacing="1" w:line="240" w:lineRule="auto"/>
        <w:rPr>
          <w:rFonts w:eastAsia="Times New Roman" w:cstheme="minorHAnsi"/>
          <w:sz w:val="24"/>
          <w:szCs w:val="24"/>
          <w:lang w:eastAsia="en-IN"/>
        </w:rPr>
      </w:pPr>
      <w:r w:rsidRPr="004A4510">
        <w:rPr>
          <w:rFonts w:eastAsia="Times New Roman" w:cstheme="minorHAnsi"/>
          <w:b/>
          <w:bCs/>
          <w:sz w:val="24"/>
          <w:szCs w:val="24"/>
          <w:lang w:eastAsia="en-IN"/>
        </w:rPr>
        <w:t>Charts &amp; Graphs</w:t>
      </w:r>
      <w:r w:rsidRPr="004A4510">
        <w:rPr>
          <w:rFonts w:eastAsia="Times New Roman" w:cstheme="minorHAnsi"/>
          <w:sz w:val="24"/>
          <w:szCs w:val="24"/>
          <w:lang w:eastAsia="en-IN"/>
        </w:rPr>
        <w:t xml:space="preserve"> → Dashboard Design</w:t>
      </w:r>
    </w:p>
    <w:p w:rsidR="004A4510" w:rsidRPr="004A4510" w:rsidRDefault="004A4510" w:rsidP="004A4510">
      <w:pPr>
        <w:spacing w:before="100" w:beforeAutospacing="1" w:after="100" w:afterAutospacing="1" w:line="240" w:lineRule="auto"/>
        <w:rPr>
          <w:rFonts w:eastAsia="Times New Roman" w:cstheme="minorHAnsi"/>
          <w:sz w:val="24"/>
          <w:szCs w:val="24"/>
          <w:lang w:eastAsia="en-IN"/>
        </w:rPr>
      </w:pPr>
    </w:p>
    <w:p w:rsidR="00A77D45" w:rsidRPr="00A77D45" w:rsidRDefault="00A77D45" w:rsidP="00A77D45">
      <w:pPr>
        <w:pStyle w:val="NormalWeb"/>
        <w:rPr>
          <w:rFonts w:ascii="Calibri" w:hAnsi="Calibri" w:cs="Calibri"/>
        </w:rPr>
      </w:pPr>
      <w:r w:rsidRPr="00A77D45">
        <w:rPr>
          <w:rStyle w:val="Strong"/>
          <w:rFonts w:ascii="Calibri" w:hAnsi="Calibri" w:cs="Calibri"/>
        </w:rPr>
        <w:t xml:space="preserve"> Dashboard Documentation</w:t>
      </w:r>
    </w:p>
    <w:p w:rsidR="00A77D45" w:rsidRPr="00A77D45" w:rsidRDefault="00A77D45" w:rsidP="00A77D45">
      <w:pPr>
        <w:pStyle w:val="Heading2"/>
        <w:rPr>
          <w:rFonts w:ascii="Calibri" w:hAnsi="Calibri" w:cs="Calibri"/>
        </w:rPr>
      </w:pPr>
      <w:r w:rsidRPr="00A77D45">
        <w:rPr>
          <w:rStyle w:val="Strong"/>
          <w:rFonts w:ascii="Calibri" w:hAnsi="Calibri" w:cs="Calibri"/>
          <w:b/>
          <w:bCs/>
        </w:rPr>
        <w:t>1. Overview</w:t>
      </w:r>
    </w:p>
    <w:p w:rsidR="00A77D45" w:rsidRPr="00A77D45" w:rsidRDefault="00A77D45" w:rsidP="00A77D45">
      <w:pPr>
        <w:pStyle w:val="NormalWeb"/>
        <w:rPr>
          <w:rFonts w:ascii="Calibri" w:hAnsi="Calibri" w:cs="Calibri"/>
        </w:rPr>
      </w:pPr>
      <w:r w:rsidRPr="00A77D45">
        <w:rPr>
          <w:rFonts w:ascii="Calibri" w:hAnsi="Calibri" w:cs="Calibri"/>
        </w:rPr>
        <w:t>The "Loan Processing TAT Analysis" dashboard provides insights into the turnaround time (TAT) for different stages of loan processing. It helps track loan submissions, sanctions, disbursements, and transaction completion times across multiple branches and states.</w:t>
      </w:r>
    </w:p>
    <w:p w:rsidR="00A77D45" w:rsidRPr="00A77D45" w:rsidRDefault="00A77D45" w:rsidP="00A77D45">
      <w:pPr>
        <w:pStyle w:val="Heading2"/>
        <w:rPr>
          <w:rFonts w:ascii="Calibri" w:hAnsi="Calibri" w:cs="Calibri"/>
        </w:rPr>
      </w:pPr>
      <w:r w:rsidRPr="00A77D45">
        <w:rPr>
          <w:rStyle w:val="Strong"/>
          <w:rFonts w:ascii="Calibri" w:hAnsi="Calibri" w:cs="Calibri"/>
          <w:b/>
          <w:bCs/>
        </w:rPr>
        <w:t>2. Dashboard Components</w:t>
      </w:r>
    </w:p>
    <w:p w:rsidR="00A77D45" w:rsidRPr="00A77D45" w:rsidRDefault="00A77D45" w:rsidP="00A77D45">
      <w:pPr>
        <w:pStyle w:val="Heading3"/>
        <w:rPr>
          <w:rFonts w:ascii="Calibri" w:hAnsi="Calibri" w:cs="Calibri"/>
        </w:rPr>
      </w:pPr>
      <w:r w:rsidRPr="00A77D45">
        <w:rPr>
          <w:rStyle w:val="Strong"/>
          <w:rFonts w:ascii="Calibri" w:hAnsi="Calibri" w:cs="Calibri"/>
          <w:b/>
          <w:bCs/>
        </w:rPr>
        <w:t>2.1 Summary Metrics (Top Section)</w:t>
      </w:r>
    </w:p>
    <w:p w:rsidR="00A77D45" w:rsidRPr="00A77D45" w:rsidRDefault="00A77D45" w:rsidP="00A77D45">
      <w:pPr>
        <w:numPr>
          <w:ilvl w:val="0"/>
          <w:numId w:val="8"/>
        </w:numPr>
        <w:spacing w:before="100" w:beforeAutospacing="1" w:after="100" w:afterAutospacing="1" w:line="240" w:lineRule="auto"/>
        <w:rPr>
          <w:rFonts w:ascii="Calibri" w:hAnsi="Calibri" w:cs="Calibri"/>
        </w:rPr>
      </w:pPr>
      <w:r w:rsidRPr="00A77D45">
        <w:rPr>
          <w:rStyle w:val="Strong"/>
          <w:rFonts w:ascii="Calibri" w:hAnsi="Calibri" w:cs="Calibri"/>
        </w:rPr>
        <w:t>Total Loan Submitted:</w:t>
      </w:r>
      <w:r w:rsidRPr="00A77D45">
        <w:rPr>
          <w:rFonts w:ascii="Calibri" w:hAnsi="Calibri" w:cs="Calibri"/>
        </w:rPr>
        <w:t xml:space="preserve"> Displays the total number of l</w:t>
      </w:r>
      <w:r>
        <w:rPr>
          <w:rFonts w:ascii="Calibri" w:hAnsi="Calibri" w:cs="Calibri"/>
        </w:rPr>
        <w:t xml:space="preserve">oan applications submitted </w:t>
      </w:r>
      <w:proofErr w:type="gramStart"/>
      <w:r>
        <w:rPr>
          <w:rFonts w:ascii="Calibri" w:hAnsi="Calibri" w:cs="Calibri"/>
        </w:rPr>
        <w:t>(</w:t>
      </w:r>
      <w:r w:rsidRPr="00A77D45">
        <w:rPr>
          <w:rFonts w:ascii="Calibri" w:hAnsi="Calibri" w:cs="Calibri"/>
        </w:rPr>
        <w:t xml:space="preserve"> 31K</w:t>
      </w:r>
      <w:proofErr w:type="gramEnd"/>
      <w:r w:rsidRPr="00A77D45">
        <w:rPr>
          <w:rFonts w:ascii="Calibri" w:hAnsi="Calibri" w:cs="Calibri"/>
        </w:rPr>
        <w:t xml:space="preserve"> loans processed).</w:t>
      </w:r>
    </w:p>
    <w:p w:rsidR="00A77D45" w:rsidRPr="00A77D45" w:rsidRDefault="00A77D45" w:rsidP="00A77D45">
      <w:pPr>
        <w:numPr>
          <w:ilvl w:val="0"/>
          <w:numId w:val="8"/>
        </w:numPr>
        <w:spacing w:before="100" w:beforeAutospacing="1" w:after="100" w:afterAutospacing="1" w:line="240" w:lineRule="auto"/>
        <w:rPr>
          <w:rFonts w:ascii="Calibri" w:hAnsi="Calibri" w:cs="Calibri"/>
        </w:rPr>
      </w:pPr>
      <w:r w:rsidRPr="00A77D45">
        <w:rPr>
          <w:rStyle w:val="Strong"/>
          <w:rFonts w:ascii="Calibri" w:hAnsi="Calibri" w:cs="Calibri"/>
        </w:rPr>
        <w:t>Average Sanction Time:</w:t>
      </w:r>
      <w:r w:rsidRPr="00A77D45">
        <w:rPr>
          <w:rFonts w:ascii="Calibri" w:hAnsi="Calibri" w:cs="Calibri"/>
        </w:rPr>
        <w:t xml:space="preserve"> Average time taken for loan approval after submission.</w:t>
      </w:r>
    </w:p>
    <w:p w:rsidR="00A77D45" w:rsidRPr="00A77D45" w:rsidRDefault="00A77D45" w:rsidP="00A77D45">
      <w:pPr>
        <w:numPr>
          <w:ilvl w:val="0"/>
          <w:numId w:val="8"/>
        </w:numPr>
        <w:spacing w:before="100" w:beforeAutospacing="1" w:after="100" w:afterAutospacing="1" w:line="240" w:lineRule="auto"/>
        <w:rPr>
          <w:rFonts w:ascii="Calibri" w:hAnsi="Calibri" w:cs="Calibri"/>
        </w:rPr>
      </w:pPr>
      <w:r w:rsidRPr="00A77D45">
        <w:rPr>
          <w:rStyle w:val="Strong"/>
          <w:rFonts w:ascii="Calibri" w:hAnsi="Calibri" w:cs="Calibri"/>
        </w:rPr>
        <w:t>Average Disbursement Time:</w:t>
      </w:r>
      <w:r w:rsidRPr="00A77D45">
        <w:rPr>
          <w:rFonts w:ascii="Calibri" w:hAnsi="Calibri" w:cs="Calibri"/>
        </w:rPr>
        <w:t xml:space="preserve"> Average time taken to disburse a loan post-sanction.</w:t>
      </w:r>
    </w:p>
    <w:p w:rsidR="00A77D45" w:rsidRPr="00A77D45" w:rsidRDefault="00A77D45" w:rsidP="00A77D45">
      <w:pPr>
        <w:numPr>
          <w:ilvl w:val="0"/>
          <w:numId w:val="8"/>
        </w:numPr>
        <w:spacing w:before="100" w:beforeAutospacing="1" w:after="100" w:afterAutospacing="1" w:line="240" w:lineRule="auto"/>
        <w:rPr>
          <w:rFonts w:ascii="Calibri" w:hAnsi="Calibri" w:cs="Calibri"/>
        </w:rPr>
      </w:pPr>
      <w:r w:rsidRPr="00A77D45">
        <w:rPr>
          <w:rStyle w:val="Strong"/>
          <w:rFonts w:ascii="Calibri" w:hAnsi="Calibri" w:cs="Calibri"/>
        </w:rPr>
        <w:t>Average Transaction Time:</w:t>
      </w:r>
      <w:r w:rsidRPr="00A77D45">
        <w:rPr>
          <w:rFonts w:ascii="Calibri" w:hAnsi="Calibri" w:cs="Calibri"/>
        </w:rPr>
        <w:t xml:space="preserve"> Average time from loan disbursement to transaction completion.</w:t>
      </w:r>
    </w:p>
    <w:p w:rsidR="00A77D45" w:rsidRPr="00A77D45" w:rsidRDefault="00A77D45" w:rsidP="00A77D45">
      <w:pPr>
        <w:numPr>
          <w:ilvl w:val="0"/>
          <w:numId w:val="8"/>
        </w:numPr>
        <w:spacing w:before="100" w:beforeAutospacing="1" w:after="100" w:afterAutospacing="1" w:line="240" w:lineRule="auto"/>
        <w:rPr>
          <w:rFonts w:ascii="Calibri" w:hAnsi="Calibri" w:cs="Calibri"/>
        </w:rPr>
      </w:pPr>
      <w:r w:rsidRPr="00A77D45">
        <w:rPr>
          <w:rStyle w:val="Strong"/>
          <w:rFonts w:ascii="Calibri" w:hAnsi="Calibri" w:cs="Calibri"/>
        </w:rPr>
        <w:t>Filters:</w:t>
      </w:r>
      <w:r w:rsidRPr="00A77D45">
        <w:rPr>
          <w:rFonts w:ascii="Calibri" w:hAnsi="Calibri" w:cs="Calibri"/>
        </w:rPr>
        <w:t xml:space="preserve"> Dropdowns allow filtering by different stages (Submission, Sanction, Disbursement, </w:t>
      </w:r>
      <w:proofErr w:type="gramStart"/>
      <w:r w:rsidRPr="00A77D45">
        <w:rPr>
          <w:rFonts w:ascii="Calibri" w:hAnsi="Calibri" w:cs="Calibri"/>
        </w:rPr>
        <w:t>Transaction</w:t>
      </w:r>
      <w:proofErr w:type="gramEnd"/>
      <w:r w:rsidRPr="00A77D45">
        <w:rPr>
          <w:rFonts w:ascii="Calibri" w:hAnsi="Calibri" w:cs="Calibri"/>
        </w:rPr>
        <w:t>).</w:t>
      </w:r>
    </w:p>
    <w:p w:rsidR="00A77D45" w:rsidRPr="00A77D45" w:rsidRDefault="00A77D45" w:rsidP="00A77D45">
      <w:pPr>
        <w:pStyle w:val="Heading3"/>
        <w:rPr>
          <w:rFonts w:ascii="Calibri" w:hAnsi="Calibri" w:cs="Calibri"/>
        </w:rPr>
      </w:pPr>
      <w:r w:rsidRPr="00A77D45">
        <w:rPr>
          <w:rStyle w:val="Strong"/>
          <w:rFonts w:ascii="Calibri" w:hAnsi="Calibri" w:cs="Calibri"/>
          <w:b/>
          <w:bCs/>
        </w:rPr>
        <w:t>2 Performance Metrics (Branch-Level Analysis)</w:t>
      </w:r>
    </w:p>
    <w:p w:rsidR="00A77D45" w:rsidRPr="00A77D45" w:rsidRDefault="00A77D45" w:rsidP="00B56234">
      <w:r w:rsidRPr="00A77D45">
        <w:rPr>
          <w:rStyle w:val="Strong"/>
          <w:rFonts w:ascii="Calibri" w:hAnsi="Calibri" w:cs="Calibri"/>
          <w:b w:val="0"/>
          <w:bCs w:val="0"/>
        </w:rPr>
        <w:t>Fastest &amp; Slowest Branch Loan Sanctions (Bar Charts)</w:t>
      </w:r>
    </w:p>
    <w:p w:rsidR="00A77D45" w:rsidRPr="00A77D45" w:rsidRDefault="00A77D45" w:rsidP="00A77D45">
      <w:pPr>
        <w:numPr>
          <w:ilvl w:val="0"/>
          <w:numId w:val="9"/>
        </w:numPr>
        <w:spacing w:before="100" w:beforeAutospacing="1" w:after="100" w:afterAutospacing="1" w:line="240" w:lineRule="auto"/>
        <w:rPr>
          <w:rFonts w:ascii="Calibri" w:hAnsi="Calibri" w:cs="Calibri"/>
        </w:rPr>
      </w:pPr>
      <w:r w:rsidRPr="00A77D45">
        <w:rPr>
          <w:rStyle w:val="Strong"/>
          <w:rFonts w:ascii="Calibri" w:hAnsi="Calibri" w:cs="Calibri"/>
        </w:rPr>
        <w:t>Top 5 Fastest Branches:</w:t>
      </w:r>
      <w:r w:rsidRPr="00A77D45">
        <w:rPr>
          <w:rFonts w:ascii="Calibri" w:hAnsi="Calibri" w:cs="Calibri"/>
        </w:rPr>
        <w:t xml:space="preserve"> Lists branches with the quickest loan approval times.</w:t>
      </w:r>
    </w:p>
    <w:p w:rsidR="00A77D45" w:rsidRPr="00A77D45" w:rsidRDefault="00A77D45" w:rsidP="00A77D45">
      <w:pPr>
        <w:numPr>
          <w:ilvl w:val="0"/>
          <w:numId w:val="9"/>
        </w:numPr>
        <w:spacing w:before="100" w:beforeAutospacing="1" w:after="100" w:afterAutospacing="1" w:line="240" w:lineRule="auto"/>
        <w:rPr>
          <w:rFonts w:ascii="Calibri" w:hAnsi="Calibri" w:cs="Calibri"/>
        </w:rPr>
      </w:pPr>
      <w:r w:rsidRPr="00A77D45">
        <w:rPr>
          <w:rStyle w:val="Strong"/>
          <w:rFonts w:ascii="Calibri" w:hAnsi="Calibri" w:cs="Calibri"/>
        </w:rPr>
        <w:t>Top 5 Slowest Branches:</w:t>
      </w:r>
      <w:r w:rsidRPr="00A77D45">
        <w:rPr>
          <w:rFonts w:ascii="Calibri" w:hAnsi="Calibri" w:cs="Calibri"/>
        </w:rPr>
        <w:t xml:space="preserve"> Highlights branches with delays in loan approval.</w:t>
      </w:r>
    </w:p>
    <w:p w:rsidR="00A77D45" w:rsidRPr="00A77D45" w:rsidRDefault="00A77D45" w:rsidP="00B56234">
      <w:r w:rsidRPr="00A77D45">
        <w:rPr>
          <w:rStyle w:val="Strong"/>
          <w:rFonts w:ascii="Calibri" w:hAnsi="Calibri" w:cs="Calibri"/>
          <w:b w:val="0"/>
          <w:bCs w:val="0"/>
        </w:rPr>
        <w:t>Disbursement and NEFT Performance</w:t>
      </w:r>
    </w:p>
    <w:p w:rsidR="00A77D45" w:rsidRPr="00A77D45" w:rsidRDefault="00A77D45" w:rsidP="00A77D45">
      <w:pPr>
        <w:numPr>
          <w:ilvl w:val="0"/>
          <w:numId w:val="10"/>
        </w:numPr>
        <w:spacing w:before="100" w:beforeAutospacing="1" w:after="100" w:afterAutospacing="1" w:line="240" w:lineRule="auto"/>
        <w:rPr>
          <w:rFonts w:ascii="Calibri" w:hAnsi="Calibri" w:cs="Calibri"/>
        </w:rPr>
      </w:pPr>
      <w:r w:rsidRPr="00A77D45">
        <w:rPr>
          <w:rStyle w:val="Strong"/>
          <w:rFonts w:ascii="Calibri" w:hAnsi="Calibri" w:cs="Calibri"/>
        </w:rPr>
        <w:t>Fastest Disbursement Branch:</w:t>
      </w:r>
      <w:r w:rsidRPr="00A77D45">
        <w:rPr>
          <w:rFonts w:ascii="Calibri" w:hAnsi="Calibri" w:cs="Calibri"/>
        </w:rPr>
        <w:t xml:space="preserve"> Shows branches where loans are disbursed quickly.</w:t>
      </w:r>
    </w:p>
    <w:p w:rsidR="00A77D45" w:rsidRPr="00A77D45" w:rsidRDefault="00A77D45" w:rsidP="00A77D45">
      <w:pPr>
        <w:numPr>
          <w:ilvl w:val="0"/>
          <w:numId w:val="10"/>
        </w:numPr>
        <w:spacing w:before="100" w:beforeAutospacing="1" w:after="100" w:afterAutospacing="1" w:line="240" w:lineRule="auto"/>
        <w:rPr>
          <w:rFonts w:ascii="Calibri" w:hAnsi="Calibri" w:cs="Calibri"/>
        </w:rPr>
      </w:pPr>
      <w:r w:rsidRPr="00A77D45">
        <w:rPr>
          <w:rStyle w:val="Strong"/>
          <w:rFonts w:ascii="Calibri" w:hAnsi="Calibri" w:cs="Calibri"/>
        </w:rPr>
        <w:t>Fastest NEFT TAT Branch:</w:t>
      </w:r>
      <w:r w:rsidRPr="00A77D45">
        <w:rPr>
          <w:rFonts w:ascii="Calibri" w:hAnsi="Calibri" w:cs="Calibri"/>
        </w:rPr>
        <w:t xml:space="preserve"> Displays branches with the quickest NEFT transactions.</w:t>
      </w:r>
    </w:p>
    <w:p w:rsidR="00A77D45" w:rsidRPr="00A77D45" w:rsidRDefault="00A77D45" w:rsidP="00A77D45">
      <w:pPr>
        <w:numPr>
          <w:ilvl w:val="0"/>
          <w:numId w:val="10"/>
        </w:numPr>
        <w:spacing w:before="100" w:beforeAutospacing="1" w:after="100" w:afterAutospacing="1" w:line="240" w:lineRule="auto"/>
        <w:rPr>
          <w:rFonts w:ascii="Calibri" w:hAnsi="Calibri" w:cs="Calibri"/>
        </w:rPr>
      </w:pPr>
      <w:r w:rsidRPr="00A77D45">
        <w:rPr>
          <w:rStyle w:val="Strong"/>
          <w:rFonts w:ascii="Calibri" w:hAnsi="Calibri" w:cs="Calibri"/>
        </w:rPr>
        <w:t>Slowest NEFT TAT Branch:</w:t>
      </w:r>
      <w:r w:rsidRPr="00A77D45">
        <w:rPr>
          <w:rFonts w:ascii="Calibri" w:hAnsi="Calibri" w:cs="Calibri"/>
        </w:rPr>
        <w:t xml:space="preserve"> Highlights branches where NEFT processing is the slowest.</w:t>
      </w:r>
    </w:p>
    <w:p w:rsidR="00A77D45" w:rsidRPr="00A77D45" w:rsidRDefault="00A77D45" w:rsidP="00A77D45">
      <w:pPr>
        <w:pStyle w:val="Heading3"/>
        <w:rPr>
          <w:rFonts w:ascii="Calibri" w:hAnsi="Calibri" w:cs="Calibri"/>
        </w:rPr>
      </w:pPr>
      <w:r w:rsidRPr="00A77D45">
        <w:rPr>
          <w:rStyle w:val="Strong"/>
          <w:rFonts w:ascii="Calibri" w:hAnsi="Calibri" w:cs="Calibri"/>
          <w:b/>
          <w:bCs/>
        </w:rPr>
        <w:t>3 Loan Processing Time Breakdown</w:t>
      </w:r>
    </w:p>
    <w:p w:rsidR="00A77D45" w:rsidRPr="00A77D45" w:rsidRDefault="00A77D45" w:rsidP="00B56234">
      <w:r w:rsidRPr="00A77D45">
        <w:rPr>
          <w:rStyle w:val="Strong"/>
          <w:rFonts w:ascii="Calibri" w:hAnsi="Calibri" w:cs="Calibri"/>
          <w:b w:val="0"/>
          <w:bCs w:val="0"/>
        </w:rPr>
        <w:lastRenderedPageBreak/>
        <w:t>Loan ID Sanction by TAT Category (Pie Chart)</w:t>
      </w:r>
    </w:p>
    <w:p w:rsidR="00A77D45" w:rsidRPr="00A77D45" w:rsidRDefault="00A77D45" w:rsidP="00A77D45">
      <w:pPr>
        <w:numPr>
          <w:ilvl w:val="0"/>
          <w:numId w:val="11"/>
        </w:numPr>
        <w:spacing w:before="100" w:beforeAutospacing="1" w:after="100" w:afterAutospacing="1" w:line="240" w:lineRule="auto"/>
        <w:rPr>
          <w:rFonts w:ascii="Calibri" w:hAnsi="Calibri" w:cs="Calibri"/>
        </w:rPr>
      </w:pPr>
      <w:r w:rsidRPr="00A77D45">
        <w:rPr>
          <w:rFonts w:ascii="Calibri" w:hAnsi="Calibri" w:cs="Calibri"/>
        </w:rPr>
        <w:t xml:space="preserve">Categorizes loan sanctions based on processing time: </w:t>
      </w:r>
    </w:p>
    <w:p w:rsidR="00A77D45" w:rsidRPr="00A77D45" w:rsidRDefault="00A77D45" w:rsidP="00A77D45">
      <w:pPr>
        <w:numPr>
          <w:ilvl w:val="1"/>
          <w:numId w:val="11"/>
        </w:numPr>
        <w:spacing w:before="100" w:beforeAutospacing="1" w:after="100" w:afterAutospacing="1" w:line="240" w:lineRule="auto"/>
        <w:rPr>
          <w:rFonts w:ascii="Calibri" w:hAnsi="Calibri" w:cs="Calibri"/>
        </w:rPr>
      </w:pPr>
      <w:r w:rsidRPr="00A77D45">
        <w:rPr>
          <w:rStyle w:val="Strong"/>
          <w:rFonts w:ascii="Calibri" w:hAnsi="Calibri" w:cs="Calibri"/>
        </w:rPr>
        <w:t>0-5 Days</w:t>
      </w:r>
      <w:r w:rsidRPr="00A77D45">
        <w:rPr>
          <w:rFonts w:ascii="Calibri" w:hAnsi="Calibri" w:cs="Calibri"/>
        </w:rPr>
        <w:t xml:space="preserve"> (Majority, 98.15%)</w:t>
      </w:r>
    </w:p>
    <w:p w:rsidR="00A77D45" w:rsidRPr="00A77D45" w:rsidRDefault="00A77D45" w:rsidP="00A77D45">
      <w:pPr>
        <w:numPr>
          <w:ilvl w:val="1"/>
          <w:numId w:val="11"/>
        </w:numPr>
        <w:spacing w:before="100" w:beforeAutospacing="1" w:after="100" w:afterAutospacing="1" w:line="240" w:lineRule="auto"/>
        <w:rPr>
          <w:rFonts w:ascii="Calibri" w:hAnsi="Calibri" w:cs="Calibri"/>
        </w:rPr>
      </w:pPr>
      <w:r w:rsidRPr="00A77D45">
        <w:rPr>
          <w:rStyle w:val="Strong"/>
          <w:rFonts w:ascii="Calibri" w:hAnsi="Calibri" w:cs="Calibri"/>
        </w:rPr>
        <w:t>6-10 Days</w:t>
      </w:r>
    </w:p>
    <w:p w:rsidR="00A77D45" w:rsidRPr="00A77D45" w:rsidRDefault="00A77D45" w:rsidP="00A77D45">
      <w:pPr>
        <w:numPr>
          <w:ilvl w:val="1"/>
          <w:numId w:val="11"/>
        </w:numPr>
        <w:spacing w:before="100" w:beforeAutospacing="1" w:after="100" w:afterAutospacing="1" w:line="240" w:lineRule="auto"/>
        <w:rPr>
          <w:rFonts w:ascii="Calibri" w:hAnsi="Calibri" w:cs="Calibri"/>
        </w:rPr>
      </w:pPr>
      <w:r w:rsidRPr="00A77D45">
        <w:rPr>
          <w:rStyle w:val="Strong"/>
          <w:rFonts w:ascii="Calibri" w:hAnsi="Calibri" w:cs="Calibri"/>
        </w:rPr>
        <w:t>11-20 Days</w:t>
      </w:r>
    </w:p>
    <w:p w:rsidR="00A77D45" w:rsidRPr="00A77D45" w:rsidRDefault="00A77D45" w:rsidP="00A77D45">
      <w:pPr>
        <w:numPr>
          <w:ilvl w:val="1"/>
          <w:numId w:val="11"/>
        </w:numPr>
        <w:spacing w:before="100" w:beforeAutospacing="1" w:after="100" w:afterAutospacing="1" w:line="240" w:lineRule="auto"/>
        <w:rPr>
          <w:rFonts w:ascii="Calibri" w:hAnsi="Calibri" w:cs="Calibri"/>
        </w:rPr>
      </w:pPr>
      <w:r w:rsidRPr="00A77D45">
        <w:rPr>
          <w:rStyle w:val="Strong"/>
          <w:rFonts w:ascii="Calibri" w:hAnsi="Calibri" w:cs="Calibri"/>
        </w:rPr>
        <w:t>More than 20 Days</w:t>
      </w:r>
    </w:p>
    <w:p w:rsidR="00A77D45" w:rsidRPr="00A77D45" w:rsidRDefault="00A77D45" w:rsidP="00B56234">
      <w:r w:rsidRPr="00A77D45">
        <w:rPr>
          <w:rStyle w:val="Strong"/>
          <w:rFonts w:ascii="Calibri" w:hAnsi="Calibri" w:cs="Calibri"/>
          <w:b w:val="0"/>
          <w:bCs w:val="0"/>
        </w:rPr>
        <w:t xml:space="preserve">Loan Amount </w:t>
      </w:r>
      <w:proofErr w:type="spellStart"/>
      <w:r w:rsidRPr="00A77D45">
        <w:rPr>
          <w:rStyle w:val="Strong"/>
          <w:rFonts w:ascii="Calibri" w:hAnsi="Calibri" w:cs="Calibri"/>
          <w:b w:val="0"/>
          <w:bCs w:val="0"/>
        </w:rPr>
        <w:t>vs</w:t>
      </w:r>
      <w:proofErr w:type="spellEnd"/>
      <w:r w:rsidRPr="00A77D45">
        <w:rPr>
          <w:rStyle w:val="Strong"/>
          <w:rFonts w:ascii="Calibri" w:hAnsi="Calibri" w:cs="Calibri"/>
          <w:b w:val="0"/>
          <w:bCs w:val="0"/>
        </w:rPr>
        <w:t xml:space="preserve"> Processing Time (Bar Chart)</w:t>
      </w:r>
    </w:p>
    <w:p w:rsidR="00A77D45" w:rsidRPr="00A77D45" w:rsidRDefault="00A77D45" w:rsidP="00A77D45">
      <w:pPr>
        <w:numPr>
          <w:ilvl w:val="0"/>
          <w:numId w:val="12"/>
        </w:numPr>
        <w:spacing w:before="100" w:beforeAutospacing="1" w:after="100" w:afterAutospacing="1" w:line="240" w:lineRule="auto"/>
        <w:rPr>
          <w:rFonts w:ascii="Calibri" w:hAnsi="Calibri" w:cs="Calibri"/>
        </w:rPr>
      </w:pPr>
      <w:r w:rsidRPr="00A77D45">
        <w:rPr>
          <w:rFonts w:ascii="Calibri" w:hAnsi="Calibri" w:cs="Calibri"/>
        </w:rPr>
        <w:t>Compares the average time taken based</w:t>
      </w:r>
      <w:r>
        <w:rPr>
          <w:rFonts w:ascii="Calibri" w:hAnsi="Calibri" w:cs="Calibri"/>
        </w:rPr>
        <w:t xml:space="preserve"> on loan amount categories </w:t>
      </w:r>
      <w:proofErr w:type="gramStart"/>
      <w:r>
        <w:rPr>
          <w:rFonts w:ascii="Calibri" w:hAnsi="Calibri" w:cs="Calibri"/>
        </w:rPr>
        <w:t>(</w:t>
      </w:r>
      <w:r w:rsidRPr="00A77D45">
        <w:rPr>
          <w:rFonts w:ascii="Calibri" w:hAnsi="Calibri" w:cs="Calibri"/>
        </w:rPr>
        <w:t xml:space="preserve"> 0</w:t>
      </w:r>
      <w:proofErr w:type="gramEnd"/>
      <w:r w:rsidRPr="00A77D45">
        <w:rPr>
          <w:rFonts w:ascii="Calibri" w:hAnsi="Calibri" w:cs="Calibri"/>
        </w:rPr>
        <w:t>-50K, 50K-70K, etc.).</w:t>
      </w:r>
    </w:p>
    <w:p w:rsidR="00A77D45" w:rsidRPr="00A77D45" w:rsidRDefault="00A77D45" w:rsidP="00A77D45">
      <w:pPr>
        <w:pStyle w:val="Heading3"/>
        <w:rPr>
          <w:rFonts w:ascii="Calibri" w:hAnsi="Calibri" w:cs="Calibri"/>
        </w:rPr>
      </w:pPr>
      <w:r w:rsidRPr="00A77D45">
        <w:rPr>
          <w:rStyle w:val="Strong"/>
          <w:rFonts w:ascii="Calibri" w:hAnsi="Calibri" w:cs="Calibri"/>
          <w:b/>
          <w:bCs/>
        </w:rPr>
        <w:t>4 State-Wise Loan Analysis</w:t>
      </w:r>
    </w:p>
    <w:p w:rsidR="00A77D45" w:rsidRPr="00B56234" w:rsidRDefault="00A77D45" w:rsidP="00B56234">
      <w:r w:rsidRPr="00B56234">
        <w:rPr>
          <w:rStyle w:val="Strong"/>
          <w:rFonts w:ascii="Calibri" w:hAnsi="Calibri" w:cs="Calibri"/>
          <w:b w:val="0"/>
          <w:bCs w:val="0"/>
          <w:i/>
        </w:rPr>
        <w:t>Total Active Loans by State (Map Visualization)</w:t>
      </w:r>
    </w:p>
    <w:p w:rsidR="00A77D45" w:rsidRPr="00A77D45" w:rsidRDefault="00A77D45" w:rsidP="00A77D45">
      <w:pPr>
        <w:numPr>
          <w:ilvl w:val="0"/>
          <w:numId w:val="13"/>
        </w:numPr>
        <w:spacing w:before="100" w:beforeAutospacing="1" w:after="100" w:afterAutospacing="1" w:line="240" w:lineRule="auto"/>
        <w:rPr>
          <w:rFonts w:ascii="Calibri" w:hAnsi="Calibri" w:cs="Calibri"/>
        </w:rPr>
      </w:pPr>
      <w:r w:rsidRPr="00A77D45">
        <w:rPr>
          <w:rFonts w:ascii="Calibri" w:hAnsi="Calibri" w:cs="Calibri"/>
        </w:rPr>
        <w:t>Displays the number of active loans geographically across states.</w:t>
      </w:r>
    </w:p>
    <w:p w:rsidR="00A77D45" w:rsidRPr="00B56234" w:rsidRDefault="00A77D45" w:rsidP="00B56234">
      <w:r w:rsidRPr="00B56234">
        <w:rPr>
          <w:rStyle w:val="Strong"/>
          <w:rFonts w:ascii="Calibri" w:hAnsi="Calibri" w:cs="Calibri"/>
          <w:b w:val="0"/>
          <w:bCs w:val="0"/>
          <w:i/>
        </w:rPr>
        <w:t xml:space="preserve">Average Loan Sanction and </w:t>
      </w:r>
      <w:r w:rsidR="00B03B27">
        <w:rPr>
          <w:rStyle w:val="Strong"/>
          <w:rFonts w:ascii="Calibri" w:hAnsi="Calibri" w:cs="Calibri"/>
          <w:b w:val="0"/>
          <w:bCs w:val="0"/>
          <w:i/>
        </w:rPr>
        <w:t xml:space="preserve">Transaction by State </w:t>
      </w:r>
      <w:bookmarkStart w:id="0" w:name="_GoBack"/>
      <w:bookmarkEnd w:id="0"/>
    </w:p>
    <w:p w:rsidR="00A77D45" w:rsidRPr="00A77D45" w:rsidRDefault="00A77D45" w:rsidP="00A77D45">
      <w:pPr>
        <w:numPr>
          <w:ilvl w:val="0"/>
          <w:numId w:val="14"/>
        </w:numPr>
        <w:spacing w:before="100" w:beforeAutospacing="1" w:after="100" w:afterAutospacing="1" w:line="240" w:lineRule="auto"/>
        <w:rPr>
          <w:rFonts w:ascii="Calibri" w:hAnsi="Calibri" w:cs="Calibri"/>
        </w:rPr>
      </w:pPr>
      <w:r w:rsidRPr="00A77D45">
        <w:rPr>
          <w:rFonts w:ascii="Calibri" w:hAnsi="Calibri" w:cs="Calibri"/>
        </w:rPr>
        <w:t xml:space="preserve">Compares sanction and transaction times across states like Uttar Pradesh, Odisha, Madhya </w:t>
      </w:r>
      <w:r>
        <w:rPr>
          <w:rFonts w:ascii="Calibri" w:hAnsi="Calibri" w:cs="Calibri"/>
        </w:rPr>
        <w:t>Pradesh, Rajasthan, and Gujarat</w:t>
      </w:r>
    </w:p>
    <w:p w:rsidR="00E8194F" w:rsidRPr="00A77D45" w:rsidRDefault="00B03B27">
      <w:pPr>
        <w:rPr>
          <w:rFonts w:ascii="Calibri" w:hAnsi="Calibri" w:cs="Calibri"/>
        </w:rPr>
      </w:pPr>
    </w:p>
    <w:sectPr w:rsidR="00E8194F" w:rsidRPr="00A7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7660"/>
    <w:multiLevelType w:val="multilevel"/>
    <w:tmpl w:val="2FB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27EDF"/>
    <w:multiLevelType w:val="multilevel"/>
    <w:tmpl w:val="2A2E8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C63F4"/>
    <w:multiLevelType w:val="multilevel"/>
    <w:tmpl w:val="908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A1FE9"/>
    <w:multiLevelType w:val="multilevel"/>
    <w:tmpl w:val="A738B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D683F"/>
    <w:multiLevelType w:val="multilevel"/>
    <w:tmpl w:val="FB5E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6260E"/>
    <w:multiLevelType w:val="multilevel"/>
    <w:tmpl w:val="36AE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63F55"/>
    <w:multiLevelType w:val="multilevel"/>
    <w:tmpl w:val="D8CE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DA5FB7"/>
    <w:multiLevelType w:val="multilevel"/>
    <w:tmpl w:val="75AC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C80CBC"/>
    <w:multiLevelType w:val="multilevel"/>
    <w:tmpl w:val="53A6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BC7CE7"/>
    <w:multiLevelType w:val="multilevel"/>
    <w:tmpl w:val="E480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00207"/>
    <w:multiLevelType w:val="multilevel"/>
    <w:tmpl w:val="D94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7106F6"/>
    <w:multiLevelType w:val="multilevel"/>
    <w:tmpl w:val="9A3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B81950"/>
    <w:multiLevelType w:val="multilevel"/>
    <w:tmpl w:val="72244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14C2A"/>
    <w:multiLevelType w:val="multilevel"/>
    <w:tmpl w:val="437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602A37"/>
    <w:multiLevelType w:val="multilevel"/>
    <w:tmpl w:val="7986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4"/>
  </w:num>
  <w:num w:numId="5">
    <w:abstractNumId w:val="13"/>
  </w:num>
  <w:num w:numId="6">
    <w:abstractNumId w:val="1"/>
  </w:num>
  <w:num w:numId="7">
    <w:abstractNumId w:val="7"/>
  </w:num>
  <w:num w:numId="8">
    <w:abstractNumId w:val="6"/>
  </w:num>
  <w:num w:numId="9">
    <w:abstractNumId w:val="11"/>
  </w:num>
  <w:num w:numId="10">
    <w:abstractNumId w:val="9"/>
  </w:num>
  <w:num w:numId="11">
    <w:abstractNumId w:val="12"/>
  </w:num>
  <w:num w:numId="12">
    <w:abstractNumId w:val="14"/>
  </w:num>
  <w:num w:numId="13">
    <w:abstractNumId w:val="1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10"/>
    <w:rsid w:val="000828EE"/>
    <w:rsid w:val="00093A90"/>
    <w:rsid w:val="003D4F01"/>
    <w:rsid w:val="004A4510"/>
    <w:rsid w:val="007F6174"/>
    <w:rsid w:val="00A77D45"/>
    <w:rsid w:val="00B03B27"/>
    <w:rsid w:val="00B56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BD91A-3669-45BE-A733-D99FEA24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45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A45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A77D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51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A45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A45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510"/>
    <w:rPr>
      <w:b/>
      <w:bCs/>
    </w:rPr>
  </w:style>
  <w:style w:type="character" w:customStyle="1" w:styleId="Heading4Char">
    <w:name w:val="Heading 4 Char"/>
    <w:basedOn w:val="DefaultParagraphFont"/>
    <w:link w:val="Heading4"/>
    <w:uiPriority w:val="9"/>
    <w:rsid w:val="00A77D4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12089">
      <w:bodyDiv w:val="1"/>
      <w:marLeft w:val="0"/>
      <w:marRight w:val="0"/>
      <w:marTop w:val="0"/>
      <w:marBottom w:val="0"/>
      <w:divBdr>
        <w:top w:val="none" w:sz="0" w:space="0" w:color="auto"/>
        <w:left w:val="none" w:sz="0" w:space="0" w:color="auto"/>
        <w:bottom w:val="none" w:sz="0" w:space="0" w:color="auto"/>
        <w:right w:val="none" w:sz="0" w:space="0" w:color="auto"/>
      </w:divBdr>
    </w:div>
    <w:div w:id="159019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2025-03-13T15:49:00Z</dcterms:created>
  <dcterms:modified xsi:type="dcterms:W3CDTF">2025-03-13T16:48:00Z</dcterms:modified>
</cp:coreProperties>
</file>