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Provide a brief overview of the entire project, including the chosen task for automation, the supervised learning technique used, and the key findings from your model’s performance.</w:t>
      </w:r>
    </w:p>
    <w:p w:rsidR="00000000" w:rsidDel="00000000" w:rsidP="00000000" w:rsidRDefault="00000000" w:rsidRPr="00000000" w14:paraId="0000000B">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Neural network results:</w:t>
        <w:br w:type="textWrapping"/>
        <w:br w:type="textWrapping"/>
        <w:t xml:space="preserve">Best threshold: 0.4361766576766968</w:t>
      </w:r>
    </w:p>
    <w:p w:rsidR="00000000" w:rsidDel="00000000" w:rsidP="00000000" w:rsidRDefault="00000000" w:rsidRPr="00000000" w14:paraId="00000020">
      <w:pPr>
        <w:rPr/>
      </w:pPr>
      <w:r w:rsidDel="00000000" w:rsidR="00000000" w:rsidRPr="00000000">
        <w:rPr>
          <w:rtl w:val="0"/>
        </w:rPr>
        <w:t xml:space="preserve">              precision    recall  f1-score   support</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Repaid       0.98      0.86      0.92     27995</w:t>
      </w:r>
    </w:p>
    <w:p w:rsidR="00000000" w:rsidDel="00000000" w:rsidP="00000000" w:rsidRDefault="00000000" w:rsidRPr="00000000" w14:paraId="00000023">
      <w:pPr>
        <w:rPr/>
      </w:pPr>
      <w:r w:rsidDel="00000000" w:rsidR="00000000" w:rsidRPr="00000000">
        <w:rPr>
          <w:rtl w:val="0"/>
        </w:rPr>
        <w:t xml:space="preserve">   Defaulted       0.27      0.71      0.39      2005</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accuracy                           0.85     30000</w:t>
      </w:r>
    </w:p>
    <w:p w:rsidR="00000000" w:rsidDel="00000000" w:rsidP="00000000" w:rsidRDefault="00000000" w:rsidRPr="00000000" w14:paraId="00000026">
      <w:pPr>
        <w:rPr/>
      </w:pPr>
      <w:r w:rsidDel="00000000" w:rsidR="00000000" w:rsidRPr="00000000">
        <w:rPr>
          <w:rtl w:val="0"/>
        </w:rPr>
        <w:t xml:space="preserve">   macro avg       0.62      0.79      0.65     30000</w:t>
      </w:r>
    </w:p>
    <w:p w:rsidR="00000000" w:rsidDel="00000000" w:rsidP="00000000" w:rsidRDefault="00000000" w:rsidRPr="00000000" w14:paraId="00000027">
      <w:pPr>
        <w:rPr/>
      </w:pPr>
      <w:r w:rsidDel="00000000" w:rsidR="00000000" w:rsidRPr="00000000">
        <w:rPr>
          <w:rtl w:val="0"/>
        </w:rPr>
        <w:t xml:space="preserve">weighted avg       0.93      0.85      0.88     30000</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Accuracy: 85.39%</w:t>
      </w:r>
    </w:p>
    <w:p w:rsidR="00000000" w:rsidDel="00000000" w:rsidP="00000000" w:rsidRDefault="00000000" w:rsidRPr="00000000" w14:paraId="0000002A">
      <w:pPr>
        <w:rPr/>
      </w:pPr>
      <w:r w:rsidDel="00000000" w:rsidR="00000000" w:rsidRPr="00000000">
        <w:rPr>
          <w:rtl w:val="0"/>
        </w:rPr>
        <w:t xml:space="preserve">ROC AUC: 0.871</w:t>
      </w:r>
    </w:p>
    <w:p w:rsidR="00000000" w:rsidDel="00000000" w:rsidP="00000000" w:rsidRDefault="00000000" w:rsidRPr="00000000" w14:paraId="0000002B">
      <w:pPr>
        <w:rPr/>
      </w:pPr>
      <w:r w:rsidDel="00000000" w:rsidR="00000000" w:rsidRPr="00000000">
        <w:rPr>
          <w:rtl w:val="0"/>
        </w:rPr>
        <w:t xml:space="preserve">TP=1418, FP=3797, TN=24198, FN=587</w:t>
      </w:r>
    </w:p>
    <w:p w:rsidR="00000000" w:rsidDel="00000000" w:rsidP="00000000" w:rsidRDefault="00000000" w:rsidRPr="00000000" w14:paraId="0000002C">
      <w:pPr>
        <w:rPr/>
      </w:pPr>
      <w:r w:rsidDel="00000000" w:rsidR="00000000" w:rsidRPr="00000000">
        <w:rPr>
          <w:rtl w:val="0"/>
        </w:rPr>
        <w:t xml:space="preserve">Accuracy for class 'Repaid': 86.44%</w:t>
      </w:r>
    </w:p>
    <w:p w:rsidR="00000000" w:rsidDel="00000000" w:rsidP="00000000" w:rsidRDefault="00000000" w:rsidRPr="00000000" w14:paraId="0000002D">
      <w:pPr>
        <w:rPr/>
      </w:pPr>
      <w:r w:rsidDel="00000000" w:rsidR="00000000" w:rsidRPr="00000000">
        <w:rPr>
          <w:rtl w:val="0"/>
        </w:rPr>
        <w:t xml:space="preserve">Accuracy for class 'Defaulted': 70.72%</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Tree results: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Best threshold: 0.590002179145813</w:t>
      </w:r>
    </w:p>
    <w:p w:rsidR="00000000" w:rsidDel="00000000" w:rsidP="00000000" w:rsidRDefault="00000000" w:rsidRPr="00000000" w14:paraId="00000032">
      <w:pPr>
        <w:rPr/>
      </w:pPr>
      <w:r w:rsidDel="00000000" w:rsidR="00000000" w:rsidRPr="00000000">
        <w:rPr>
          <w:rtl w:val="0"/>
        </w:rPr>
        <w:t xml:space="preserve">              precision    recall  f1-score   support</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Repaid       0.98      0.87      0.92     27995</w:t>
      </w:r>
    </w:p>
    <w:p w:rsidR="00000000" w:rsidDel="00000000" w:rsidP="00000000" w:rsidRDefault="00000000" w:rsidRPr="00000000" w14:paraId="00000035">
      <w:pPr>
        <w:rPr/>
      </w:pPr>
      <w:r w:rsidDel="00000000" w:rsidR="00000000" w:rsidRPr="00000000">
        <w:rPr>
          <w:rtl w:val="0"/>
        </w:rPr>
        <w:t xml:space="preserve">   Defaulted       0.27      0.70      0.39      2005</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accuracy                           0.85     30000</w:t>
      </w:r>
    </w:p>
    <w:p w:rsidR="00000000" w:rsidDel="00000000" w:rsidP="00000000" w:rsidRDefault="00000000" w:rsidRPr="00000000" w14:paraId="00000038">
      <w:pPr>
        <w:rPr/>
      </w:pPr>
      <w:r w:rsidDel="00000000" w:rsidR="00000000" w:rsidRPr="00000000">
        <w:rPr>
          <w:rtl w:val="0"/>
        </w:rPr>
        <w:t xml:space="preserve">   macro avg       0.62      0.78      0.65     30000</w:t>
      </w:r>
    </w:p>
    <w:p w:rsidR="00000000" w:rsidDel="00000000" w:rsidP="00000000" w:rsidRDefault="00000000" w:rsidRPr="00000000" w14:paraId="00000039">
      <w:pPr>
        <w:rPr/>
      </w:pPr>
      <w:r w:rsidDel="00000000" w:rsidR="00000000" w:rsidRPr="00000000">
        <w:rPr>
          <w:rtl w:val="0"/>
        </w:rPr>
        <w:t xml:space="preserve">weighted avg       0.93      0.85      0.88     30000</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Accuracy: 85.49%</w:t>
      </w:r>
    </w:p>
    <w:p w:rsidR="00000000" w:rsidDel="00000000" w:rsidP="00000000" w:rsidRDefault="00000000" w:rsidRPr="00000000" w14:paraId="0000003C">
      <w:pPr>
        <w:rPr/>
      </w:pPr>
      <w:r w:rsidDel="00000000" w:rsidR="00000000" w:rsidRPr="00000000">
        <w:rPr>
          <w:rtl w:val="0"/>
        </w:rPr>
        <w:t xml:space="preserve">ROC AUC: 0.871</w:t>
      </w:r>
    </w:p>
    <w:p w:rsidR="00000000" w:rsidDel="00000000" w:rsidP="00000000" w:rsidRDefault="00000000" w:rsidRPr="00000000" w14:paraId="0000003D">
      <w:pPr>
        <w:rPr/>
      </w:pPr>
      <w:r w:rsidDel="00000000" w:rsidR="00000000" w:rsidRPr="00000000">
        <w:rPr>
          <w:rtl w:val="0"/>
        </w:rPr>
        <w:t xml:space="preserve">TP=1404, FP=3753, TN=24242, FN=601</w:t>
      </w:r>
    </w:p>
    <w:p w:rsidR="00000000" w:rsidDel="00000000" w:rsidP="00000000" w:rsidRDefault="00000000" w:rsidRPr="00000000" w14:paraId="0000003E">
      <w:pPr>
        <w:rPr/>
      </w:pPr>
      <w:r w:rsidDel="00000000" w:rsidR="00000000" w:rsidRPr="00000000">
        <w:rPr>
          <w:rtl w:val="0"/>
        </w:rPr>
        <w:t xml:space="preserve">Accuracy for class 'Repaid': 86.59%</w:t>
      </w:r>
    </w:p>
    <w:p w:rsidR="00000000" w:rsidDel="00000000" w:rsidP="00000000" w:rsidRDefault="00000000" w:rsidRPr="00000000" w14:paraId="0000003F">
      <w:pPr>
        <w:rPr/>
      </w:pPr>
      <w:r w:rsidDel="00000000" w:rsidR="00000000" w:rsidRPr="00000000">
        <w:rPr>
          <w:rtl w:val="0"/>
        </w:rPr>
        <w:t xml:space="preserve">Accuracy for class 'Defaulted': 70.02%</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Introduction: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we trained a deep learning neural network and a tree-based XGBoost model to provide accurate, reliable predictions. Automating this task enables faster, data-driven decisions and builds stakeholder confidence in credit risk assessments.</w:t>
      </w:r>
      <w:r w:rsidDel="00000000" w:rsidR="00000000" w:rsidRPr="00000000">
        <w:rPr>
          <w:rtl w:val="0"/>
        </w:rPr>
      </w:r>
    </w:p>
    <w:p w:rsidR="00000000" w:rsidDel="00000000" w:rsidP="00000000" w:rsidRDefault="00000000" w:rsidRPr="00000000" w14:paraId="0000004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4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4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4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71">
      <w:pPr>
        <w:ind w:left="1440" w:firstLine="0"/>
        <w:rPr/>
      </w:pPr>
      <w:r w:rsidDel="00000000" w:rsidR="00000000" w:rsidRPr="00000000">
        <w:rPr>
          <w:rtl w:val="0"/>
        </w:rPr>
      </w:r>
    </w:p>
    <w:p w:rsidR="00000000" w:rsidDel="00000000" w:rsidP="00000000" w:rsidRDefault="00000000" w:rsidRPr="00000000" w14:paraId="00000072">
      <w:pPr>
        <w:numPr>
          <w:ilvl w:val="1"/>
          <w:numId w:val="9"/>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73">
      <w:pPr>
        <w:numPr>
          <w:ilvl w:val="1"/>
          <w:numId w:val="9"/>
        </w:numPr>
        <w:ind w:left="1440" w:hanging="480"/>
        <w:rPr>
          <w:u w:val="none"/>
        </w:rPr>
      </w:pPr>
      <w:r w:rsidDel="00000000" w:rsidR="00000000" w:rsidRPr="00000000">
        <w:rPr>
          <w:rtl w:val="0"/>
        </w:rPr>
        <w:t xml:space="preserve">The data is numerical financial meta data in the form of a csv spreadsheet. </w:t>
      </w:r>
    </w:p>
    <w:p w:rsidR="00000000" w:rsidDel="00000000" w:rsidP="00000000" w:rsidRDefault="00000000" w:rsidRPr="00000000" w14:paraId="00000074">
      <w:pPr>
        <w:numPr>
          <w:ilvl w:val="1"/>
          <w:numId w:val="9"/>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75">
      <w:pPr>
        <w:numPr>
          <w:ilvl w:val="1"/>
          <w:numId w:val="9"/>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76">
      <w:pPr>
        <w:numPr>
          <w:ilvl w:val="1"/>
          <w:numId w:val="9"/>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77">
      <w:pPr>
        <w:numPr>
          <w:ilvl w:val="1"/>
          <w:numId w:val="9"/>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78">
      <w:pPr>
        <w:numPr>
          <w:ilvl w:val="1"/>
          <w:numId w:val="9"/>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79">
      <w:pPr>
        <w:numPr>
          <w:ilvl w:val="1"/>
          <w:numId w:val="9"/>
        </w:numPr>
        <w:ind w:left="1440" w:hanging="480"/>
        <w:rPr>
          <w:u w:val="none"/>
        </w:rPr>
      </w:pPr>
      <w:r w:rsidDel="00000000" w:rsidR="00000000" w:rsidRPr="00000000">
        <w:rPr>
          <w:rtl w:val="0"/>
        </w:rPr>
        <w:t xml:space="preserve">Feature engineering had to used to expand and create new data and replace manny of the original columns entirely</w:t>
      </w:r>
    </w:p>
    <w:p w:rsidR="00000000" w:rsidDel="00000000" w:rsidP="00000000" w:rsidRDefault="00000000" w:rsidRPr="00000000" w14:paraId="0000007A">
      <w:pPr>
        <w:numPr>
          <w:ilvl w:val="1"/>
          <w:numId w:val="9"/>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1"/>
          <w:numId w:val="6"/>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error as they were repeating impossible values.</w:t>
      </w:r>
    </w:p>
    <w:p w:rsidR="00000000" w:rsidDel="00000000" w:rsidP="00000000" w:rsidRDefault="00000000" w:rsidRPr="00000000" w14:paraId="0000007F">
      <w:pPr>
        <w:numPr>
          <w:ilvl w:val="1"/>
          <w:numId w:val="6"/>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80">
      <w:pPr>
        <w:numPr>
          <w:ilvl w:val="1"/>
          <w:numId w:val="6"/>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Model Choice and Justification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numPr>
          <w:ilvl w:val="0"/>
          <w:numId w:val="7"/>
        </w:numPr>
        <w:ind w:left="720" w:hanging="480"/>
      </w:pPr>
      <w:r w:rsidDel="00000000" w:rsidR="00000000" w:rsidRPr="00000000">
        <w:rPr>
          <w:rtl w:val="0"/>
        </w:rPr>
        <w:t xml:space="preserve">Supervised Learning Technique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1"/>
          <w:numId w:val="8"/>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8C">
      <w:pPr>
        <w:spacing w:after="240" w:before="240" w:lineRule="auto"/>
        <w:ind w:left="1440" w:firstLine="0"/>
        <w:rPr/>
      </w:pPr>
      <w:r w:rsidDel="00000000" w:rsidR="00000000" w:rsidRPr="00000000">
        <w:rPr>
          <w:rtl w:val="0"/>
        </w:rPr>
      </w:r>
    </w:p>
    <w:p w:rsidR="00000000" w:rsidDel="00000000" w:rsidP="00000000" w:rsidRDefault="00000000" w:rsidRPr="00000000" w14:paraId="0000008D">
      <w:pPr>
        <w:numPr>
          <w:ilvl w:val="0"/>
          <w:numId w:val="7"/>
        </w:numPr>
        <w:ind w:left="720" w:hanging="480"/>
      </w:pPr>
      <w:r w:rsidDel="00000000" w:rsidR="00000000" w:rsidRPr="00000000">
        <w:rPr>
          <w:rtl w:val="0"/>
        </w:rPr>
        <w:t xml:space="preserve">Model Suitability:</w:t>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numPr>
          <w:ilvl w:val="1"/>
          <w:numId w:val="12"/>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Architecture and training process:</w:t>
      </w:r>
    </w:p>
    <w:p w:rsidR="00000000" w:rsidDel="00000000" w:rsidP="00000000" w:rsidRDefault="00000000" w:rsidRPr="00000000" w14:paraId="000000A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C">
      <w:pPr>
        <w:numPr>
          <w:ilvl w:val="0"/>
          <w:numId w:val="11"/>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as well as Batch Normalisation to stabilise training and improve convergence. This architecture allows the model to capture non-linear relationships in the financial data while maintaining good generalisation performance.</w:t>
      </w:r>
    </w:p>
    <w:p w:rsidR="00000000" w:rsidDel="00000000" w:rsidP="00000000" w:rsidRDefault="00000000" w:rsidRPr="00000000" w14:paraId="000000AD">
      <w:pPr>
        <w:ind w:left="720" w:firstLine="0"/>
        <w:rPr/>
      </w:pPr>
      <w:r w:rsidDel="00000000" w:rsidR="00000000" w:rsidRPr="00000000">
        <w:rPr>
          <w:rtl w:val="0"/>
        </w:rPr>
      </w:r>
    </w:p>
    <w:p w:rsidR="00000000" w:rsidDel="00000000" w:rsidP="00000000" w:rsidRDefault="00000000" w:rsidRPr="00000000" w14:paraId="000000AE">
      <w:pPr>
        <w:numPr>
          <w:ilvl w:val="0"/>
          <w:numId w:val="11"/>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numPr>
          <w:ilvl w:val="0"/>
          <w:numId w:val="11"/>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B1">
      <w:pPr>
        <w:numPr>
          <w:ilvl w:val="0"/>
          <w:numId w:val="11"/>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B2">
      <w:pPr>
        <w:numPr>
          <w:ilvl w:val="0"/>
          <w:numId w:val="11"/>
        </w:numPr>
        <w:spacing w:after="24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r>
    </w:p>
    <w:p w:rsidR="00000000" w:rsidDel="00000000" w:rsidP="00000000" w:rsidRDefault="00000000" w:rsidRPr="00000000" w14:paraId="000000B3">
      <w:pPr>
        <w:ind w:left="720" w:firstLine="0"/>
        <w:rPr/>
      </w:pPr>
      <w:r w:rsidDel="00000000" w:rsidR="00000000" w:rsidRPr="00000000">
        <w:rPr>
          <w:rtl w:val="0"/>
        </w:rPr>
      </w:r>
    </w:p>
    <w:p w:rsidR="00000000" w:rsidDel="00000000" w:rsidP="00000000" w:rsidRDefault="00000000" w:rsidRPr="00000000" w14:paraId="000000B4">
      <w:pPr>
        <w:ind w:left="720" w:firstLine="0"/>
        <w:rPr/>
      </w:pPr>
      <w:r w:rsidDel="00000000" w:rsidR="00000000" w:rsidRPr="00000000">
        <w:rPr>
          <w:rtl w:val="0"/>
        </w:rPr>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ind w:left="720" w:firstLine="0"/>
        <w:rPr/>
      </w:pPr>
      <w:r w:rsidDel="00000000" w:rsidR="00000000" w:rsidRPr="00000000">
        <w:rPr>
          <w:rtl w:val="0"/>
        </w:rPr>
      </w:r>
    </w:p>
    <w:p w:rsidR="00000000" w:rsidDel="00000000" w:rsidP="00000000" w:rsidRDefault="00000000" w:rsidRPr="00000000" w14:paraId="000000B7">
      <w:pPr>
        <w:ind w:left="720" w:firstLine="0"/>
        <w:rPr/>
      </w:pPr>
      <w:r w:rsidDel="00000000" w:rsidR="00000000" w:rsidRPr="00000000">
        <w:rPr>
          <w:rtl w:val="0"/>
        </w:rPr>
      </w:r>
    </w:p>
    <w:p w:rsidR="00000000" w:rsidDel="00000000" w:rsidP="00000000" w:rsidRDefault="00000000" w:rsidRPr="00000000" w14:paraId="000000B8">
      <w:pPr>
        <w:ind w:left="720" w:firstLine="0"/>
        <w:rPr/>
      </w:pPr>
      <w:r w:rsidDel="00000000" w:rsidR="00000000" w:rsidRPr="00000000">
        <w:rPr>
          <w:rtl w:val="0"/>
        </w:rPr>
      </w:r>
    </w:p>
    <w:p w:rsidR="00000000" w:rsidDel="00000000" w:rsidP="00000000" w:rsidRDefault="00000000" w:rsidRPr="00000000" w14:paraId="000000B9">
      <w:pPr>
        <w:ind w:left="720" w:firstLine="0"/>
        <w:rPr/>
      </w:pP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720" w:firstLine="0"/>
        <w:rPr/>
      </w:pPr>
      <w:r w:rsidDel="00000000" w:rsidR="00000000" w:rsidRPr="00000000">
        <w:rPr>
          <w:rtl w:val="0"/>
        </w:rPr>
      </w:r>
    </w:p>
    <w:p w:rsidR="00000000" w:rsidDel="00000000" w:rsidP="00000000" w:rsidRDefault="00000000" w:rsidRPr="00000000" w14:paraId="000000C1">
      <w:pPr>
        <w:ind w:left="720" w:firstLine="0"/>
        <w:rPr/>
      </w:pP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ind w:left="720" w:firstLine="0"/>
        <w:rPr/>
      </w:pPr>
      <w:r w:rsidDel="00000000" w:rsidR="00000000" w:rsidRPr="00000000">
        <w:rPr>
          <w:rtl w:val="0"/>
        </w:rPr>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ind w:left="720" w:firstLine="0"/>
        <w:rPr/>
      </w:pPr>
      <w:r w:rsidDel="00000000" w:rsidR="00000000" w:rsidRPr="00000000">
        <w:rPr>
          <w:rtl w:val="0"/>
        </w:rPr>
      </w:r>
    </w:p>
    <w:p w:rsidR="00000000" w:rsidDel="00000000" w:rsidP="00000000" w:rsidRDefault="00000000" w:rsidRPr="00000000" w14:paraId="000000C8">
      <w:pPr>
        <w:ind w:left="720" w:firstLine="0"/>
        <w:rPr/>
      </w:pPr>
      <w:r w:rsidDel="00000000" w:rsidR="00000000" w:rsidRPr="00000000">
        <w:rPr>
          <w:rtl w:val="0"/>
        </w:rPr>
      </w:r>
    </w:p>
    <w:p w:rsidR="00000000" w:rsidDel="00000000" w:rsidP="00000000" w:rsidRDefault="00000000" w:rsidRPr="00000000" w14:paraId="000000C9">
      <w:pPr>
        <w:ind w:left="0" w:firstLine="0"/>
        <w:rPr/>
      </w:pPr>
      <w:r w:rsidDel="00000000" w:rsidR="00000000" w:rsidRPr="00000000">
        <w:rPr>
          <w:rtl w:val="0"/>
        </w:rPr>
        <w:t xml:space="preserve">Model Evaluation:</w:t>
      </w:r>
    </w:p>
    <w:p w:rsidR="00000000" w:rsidDel="00000000" w:rsidP="00000000" w:rsidRDefault="00000000" w:rsidRPr="00000000" w14:paraId="000000CA">
      <w:pPr>
        <w:ind w:left="720" w:firstLine="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Neural Network:</w:t>
      </w:r>
    </w:p>
    <w:p w:rsidR="00000000" w:rsidDel="00000000" w:rsidP="00000000" w:rsidRDefault="00000000" w:rsidRPr="00000000" w14:paraId="000000D0">
      <w:pPr>
        <w:numPr>
          <w:ilvl w:val="0"/>
          <w:numId w:val="10"/>
        </w:numPr>
        <w:ind w:left="720" w:hanging="360"/>
      </w:pPr>
      <w:r w:rsidDel="00000000" w:rsidR="00000000" w:rsidRPr="00000000">
        <w:rPr>
          <w:rtl w:val="0"/>
        </w:rPr>
        <w:t xml:space="preserve">ROC AUC: 0.871</w:t>
        <w:br w:type="textWrapping"/>
      </w:r>
    </w:p>
    <w:p w:rsidR="00000000" w:rsidDel="00000000" w:rsidP="00000000" w:rsidRDefault="00000000" w:rsidRPr="00000000" w14:paraId="000000D1">
      <w:pPr>
        <w:numPr>
          <w:ilvl w:val="0"/>
          <w:numId w:val="10"/>
        </w:numPr>
        <w:ind w:left="720" w:hanging="360"/>
      </w:pPr>
      <w:r w:rsidDel="00000000" w:rsidR="00000000" w:rsidRPr="00000000">
        <w:rPr>
          <w:rtl w:val="0"/>
        </w:rPr>
        <w:t xml:space="preserve">Accuracy: 85.39%</w:t>
        <w:br w:type="textWrapping"/>
      </w:r>
    </w:p>
    <w:p w:rsidR="00000000" w:rsidDel="00000000" w:rsidP="00000000" w:rsidRDefault="00000000" w:rsidRPr="00000000" w14:paraId="000000D2">
      <w:pPr>
        <w:numPr>
          <w:ilvl w:val="0"/>
          <w:numId w:val="10"/>
        </w:numPr>
        <w:ind w:left="720" w:hanging="360"/>
      </w:pPr>
      <w:r w:rsidDel="00000000" w:rsidR="00000000" w:rsidRPr="00000000">
        <w:rPr>
          <w:rtl w:val="0"/>
        </w:rPr>
        <w:t xml:space="preserve">Default Recall: 71%</w:t>
        <w:br w:type="textWrapping"/>
      </w:r>
    </w:p>
    <w:p w:rsidR="00000000" w:rsidDel="00000000" w:rsidP="00000000" w:rsidRDefault="00000000" w:rsidRPr="00000000" w14:paraId="000000D3">
      <w:pPr>
        <w:numPr>
          <w:ilvl w:val="0"/>
          <w:numId w:val="10"/>
        </w:numPr>
        <w:ind w:left="720" w:hanging="360"/>
      </w:pPr>
      <w:r w:rsidDel="00000000" w:rsidR="00000000" w:rsidRPr="00000000">
        <w:rPr>
          <w:rtl w:val="0"/>
        </w:rPr>
        <w:t xml:space="preserve">Default Precision: 27%</w:t>
        <w:br w:type="textWrapping"/>
      </w:r>
    </w:p>
    <w:p w:rsidR="00000000" w:rsidDel="00000000" w:rsidP="00000000" w:rsidRDefault="00000000" w:rsidRPr="00000000" w14:paraId="000000D4">
      <w:pPr>
        <w:numPr>
          <w:ilvl w:val="0"/>
          <w:numId w:val="10"/>
        </w:numPr>
        <w:ind w:left="720" w:hanging="360"/>
      </w:pPr>
      <w:r w:rsidDel="00000000" w:rsidR="00000000" w:rsidRPr="00000000">
        <w:rPr>
          <w:rtl w:val="0"/>
        </w:rPr>
        <w:t xml:space="preserve">Best Threshold: 0.436</w:t>
        <w:br w:type="textWrapping"/>
      </w:r>
    </w:p>
    <w:p w:rsidR="00000000" w:rsidDel="00000000" w:rsidP="00000000" w:rsidRDefault="00000000" w:rsidRPr="00000000" w14:paraId="000000D5">
      <w:pPr>
        <w:rPr/>
      </w:pPr>
      <w:r w:rsidDel="00000000" w:rsidR="00000000" w:rsidRPr="00000000">
        <w:rPr>
          <w:rtl w:val="0"/>
        </w:rPr>
        <w:t xml:space="preserve">XGBoost (Tree Model):</w:t>
      </w:r>
    </w:p>
    <w:p w:rsidR="00000000" w:rsidDel="00000000" w:rsidP="00000000" w:rsidRDefault="00000000" w:rsidRPr="00000000" w14:paraId="000000D6">
      <w:pPr>
        <w:numPr>
          <w:ilvl w:val="0"/>
          <w:numId w:val="4"/>
        </w:numPr>
        <w:ind w:left="720" w:hanging="360"/>
      </w:pPr>
      <w:r w:rsidDel="00000000" w:rsidR="00000000" w:rsidRPr="00000000">
        <w:rPr>
          <w:rtl w:val="0"/>
        </w:rPr>
        <w:t xml:space="preserve">ROC AUC: 0.871</w:t>
        <w:br w:type="textWrapping"/>
      </w:r>
    </w:p>
    <w:p w:rsidR="00000000" w:rsidDel="00000000" w:rsidP="00000000" w:rsidRDefault="00000000" w:rsidRPr="00000000" w14:paraId="000000D7">
      <w:pPr>
        <w:numPr>
          <w:ilvl w:val="0"/>
          <w:numId w:val="4"/>
        </w:numPr>
        <w:ind w:left="720" w:hanging="360"/>
      </w:pPr>
      <w:r w:rsidDel="00000000" w:rsidR="00000000" w:rsidRPr="00000000">
        <w:rPr>
          <w:rtl w:val="0"/>
        </w:rPr>
        <w:t xml:space="preserve">Accuracy: 85.49%</w:t>
        <w:br w:type="textWrapping"/>
      </w:r>
    </w:p>
    <w:p w:rsidR="00000000" w:rsidDel="00000000" w:rsidP="00000000" w:rsidRDefault="00000000" w:rsidRPr="00000000" w14:paraId="000000D8">
      <w:pPr>
        <w:numPr>
          <w:ilvl w:val="0"/>
          <w:numId w:val="4"/>
        </w:numPr>
        <w:ind w:left="720" w:hanging="360"/>
      </w:pPr>
      <w:r w:rsidDel="00000000" w:rsidR="00000000" w:rsidRPr="00000000">
        <w:rPr>
          <w:rtl w:val="0"/>
        </w:rPr>
        <w:t xml:space="preserve">Default Recall: 70%</w:t>
        <w:br w:type="textWrapping"/>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Default Precision: 27%</w:t>
        <w:br w:type="textWrapping"/>
      </w:r>
    </w:p>
    <w:p w:rsidR="00000000" w:rsidDel="00000000" w:rsidP="00000000" w:rsidRDefault="00000000" w:rsidRPr="00000000" w14:paraId="000000DA">
      <w:pPr>
        <w:numPr>
          <w:ilvl w:val="0"/>
          <w:numId w:val="4"/>
        </w:numPr>
        <w:ind w:left="720" w:hanging="360"/>
      </w:pPr>
      <w:r w:rsidDel="00000000" w:rsidR="00000000" w:rsidRPr="00000000">
        <w:rPr>
          <w:rtl w:val="0"/>
        </w:rPr>
        <w:t xml:space="preserve">Best Threshold: 0.590</w:t>
        <w:br w:type="textWrapping"/>
      </w:r>
    </w:p>
    <w:p w:rsidR="00000000" w:rsidDel="00000000" w:rsidP="00000000" w:rsidRDefault="00000000" w:rsidRPr="00000000" w14:paraId="000000DB">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0DE">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0DF">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03">
      <w:pPr>
        <w:rPr/>
      </w:pPr>
      <w:r w:rsidDel="00000000" w:rsidR="00000000" w:rsidRPr="00000000">
        <w:rPr>
          <w:rtl w:val="0"/>
        </w:rPr>
        <w:t xml:space="preserve">Ethical Considerations:</w:t>
      </w:r>
    </w:p>
    <w:p w:rsidR="00000000" w:rsidDel="00000000" w:rsidP="00000000" w:rsidRDefault="00000000" w:rsidRPr="00000000" w14:paraId="00000104">
      <w:pPr>
        <w:numPr>
          <w:ilvl w:val="0"/>
          <w:numId w:val="5"/>
        </w:numPr>
        <w:ind w:left="720" w:hanging="360"/>
      </w:pPr>
      <w:r w:rsidDel="00000000" w:rsidR="00000000" w:rsidRPr="00000000">
        <w:rPr>
          <w:rtl w:val="0"/>
        </w:rPr>
        <w:t xml:space="preserve">Customer data must be kept private.</w:t>
        <w:br w:type="textWrapping"/>
      </w:r>
    </w:p>
    <w:p w:rsidR="00000000" w:rsidDel="00000000" w:rsidP="00000000" w:rsidRDefault="00000000" w:rsidRPr="00000000" w14:paraId="00000105">
      <w:pPr>
        <w:numPr>
          <w:ilvl w:val="0"/>
          <w:numId w:val="5"/>
        </w:numPr>
        <w:ind w:left="720" w:hanging="360"/>
      </w:pPr>
      <w:r w:rsidDel="00000000" w:rsidR="00000000" w:rsidRPr="00000000">
        <w:rPr>
          <w:rtl w:val="0"/>
        </w:rPr>
        <w:t xml:space="preserve">Models may inherit bias from historical data.</w:t>
        <w:br w:type="textWrapping"/>
      </w:r>
    </w:p>
    <w:p w:rsidR="00000000" w:rsidDel="00000000" w:rsidP="00000000" w:rsidRDefault="00000000" w:rsidRPr="00000000" w14:paraId="00000106">
      <w:pPr>
        <w:rPr/>
      </w:pPr>
      <w:r w:rsidDel="00000000" w:rsidR="00000000" w:rsidRPr="00000000">
        <w:rPr>
          <w:rtl w:val="0"/>
        </w:rPr>
        <w:t xml:space="preserve">Limitations:</w:t>
      </w:r>
    </w:p>
    <w:p w:rsidR="00000000" w:rsidDel="00000000" w:rsidP="00000000" w:rsidRDefault="00000000" w:rsidRPr="00000000" w14:paraId="00000107">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08">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09">
      <w:pPr>
        <w:rPr/>
      </w:pPr>
      <w:r w:rsidDel="00000000" w:rsidR="00000000" w:rsidRPr="00000000">
        <w:rPr>
          <w:rtl w:val="0"/>
        </w:rPr>
        <w:t xml:space="preserve">Future Improvements:</w:t>
      </w:r>
    </w:p>
    <w:p w:rsidR="00000000" w:rsidDel="00000000" w:rsidP="00000000" w:rsidRDefault="00000000" w:rsidRPr="00000000" w14:paraId="0000010A">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0B">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0C">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0D">
      <w:pPr>
        <w:ind w:left="720" w:firstLine="0"/>
        <w:rPr/>
      </w:pPr>
      <w:r w:rsidDel="00000000" w:rsidR="00000000" w:rsidRPr="00000000">
        <w:rPr>
          <w:rtl w:val="0"/>
        </w:rPr>
        <w:br w:type="textWrapping"/>
      </w:r>
    </w:p>
    <w:p w:rsidR="00000000" w:rsidDel="00000000" w:rsidP="00000000" w:rsidRDefault="00000000" w:rsidRPr="00000000" w14:paraId="0000010E">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0F">
      <w:pPr>
        <w:ind w:left="0" w:firstLine="0"/>
        <w:rPr/>
      </w:pPr>
      <w:hyperlink r:id="rId6">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ind w:left="0" w:firstLine="0"/>
        <w:rPr/>
      </w:pPr>
      <w:hyperlink r:id="rId7">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12">
      <w:pPr>
        <w:ind w:left="0" w:firstLine="0"/>
        <w:rPr/>
      </w:pPr>
      <w:r w:rsidDel="00000000" w:rsidR="00000000" w:rsidRPr="00000000">
        <w:rPr>
          <w:rtl w:val="0"/>
        </w:rPr>
      </w:r>
    </w:p>
    <w:p w:rsidR="00000000" w:rsidDel="00000000" w:rsidP="00000000" w:rsidRDefault="00000000" w:rsidRPr="00000000" w14:paraId="00000113">
      <w:pPr>
        <w:ind w:left="0" w:firstLine="0"/>
        <w:rPr/>
      </w:pPr>
      <w:hyperlink r:id="rId8">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br w:type="textWrapping"/>
      </w:r>
    </w:p>
    <w:p w:rsidR="00000000" w:rsidDel="00000000" w:rsidP="00000000" w:rsidRDefault="00000000" w:rsidRPr="00000000" w14:paraId="00000114">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15">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Live app:</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https://ibyteohdear-credit.hf.space/</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Kaggle notebook</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https://www.kaggle.com/code/danielmcostello/cr54a708c6d2</w:t>
      </w:r>
    </w:p>
    <w:p w:rsidR="00000000" w:rsidDel="00000000" w:rsidP="00000000" w:rsidRDefault="00000000" w:rsidRPr="00000000" w14:paraId="0000011E">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doVlaEkrrvo" TargetMode="External"/><Relationship Id="rId7" Type="http://schemas.openxmlformats.org/officeDocument/2006/relationships/hyperlink" Target="https://www.kaggle.com/datasets/brycecf/give-me-some-credit-dataset" TargetMode="External"/><Relationship Id="rId8" Type="http://schemas.openxmlformats.org/officeDocument/2006/relationships/hyperlink" Target="https://www.youtube.com/watch?v=uvA4IV8lH1E&amp;list=PLqFaTIg4myu-k6VL1OygKA1x3HeeCQkj8&amp;index=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