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2D" w:rsidRPr="00365A2D" w:rsidRDefault="00356708" w:rsidP="00365A2D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/>
          <w:color w:val="4F4F4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需求</w:t>
      </w:r>
      <w:r w:rsidR="00365A2D"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：只有一个</w:t>
      </w:r>
      <w:r w:rsidR="00FC2528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顶级</w:t>
      </w:r>
      <w:r w:rsidR="00365A2D"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域名，同时为几个应用提供服务的问题</w:t>
      </w:r>
    </w:p>
    <w:p w:rsidR="00365A2D" w:rsidRPr="00365A2D" w:rsidRDefault="00365A2D" w:rsidP="00365A2D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现在有</w:t>
      </w:r>
      <w:r w:rsidR="00FC2528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 xml:space="preserve"> a</w:t>
      </w: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.com 主域名，</w:t>
      </w:r>
      <w:r w:rsidR="00FC2528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需要划分</w:t>
      </w: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 xml:space="preserve"> </w:t>
      </w:r>
      <w:r w:rsidR="00FC2528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agent</w:t>
      </w: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 xml:space="preserve">.a.com 和 </w:t>
      </w:r>
      <w:r w:rsidR="00FC2528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manage</w:t>
      </w: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.a.com 两个二级域名来实现不同的功能，并希望两个二级域名使用同一个IP地址和</w:t>
      </w:r>
      <w:r w:rsidR="002116E6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80端口访问。</w:t>
      </w:r>
      <w:proofErr w:type="spellStart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nginx</w:t>
      </w:r>
      <w:proofErr w:type="spellEnd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则可以监听指定的端口，根据域名的不同将请求转发给相应的端口。</w:t>
      </w:r>
    </w:p>
    <w:p w:rsidR="00365A2D" w:rsidRPr="00365A2D" w:rsidRDefault="00365A2D" w:rsidP="00365A2D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实现：</w:t>
      </w:r>
    </w:p>
    <w:p w:rsidR="00365A2D" w:rsidRPr="00365A2D" w:rsidRDefault="00365A2D" w:rsidP="00365A2D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1.打开</w:t>
      </w:r>
      <w:proofErr w:type="spellStart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nginx</w:t>
      </w:r>
      <w:proofErr w:type="spellEnd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的配置文件，打开  /安装路径/conf/</w:t>
      </w:r>
      <w:proofErr w:type="spellStart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nginx.conf</w:t>
      </w:r>
      <w:proofErr w:type="spellEnd"/>
      <w:r w:rsidRPr="00365A2D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，进行如下配置</w:t>
      </w:r>
    </w:p>
    <w:p w:rsidR="00365A2D" w:rsidRPr="00365A2D" w:rsidRDefault="00365A2D" w:rsidP="00365A2D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365A2D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365A2D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365A2D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365A2D">
        <w:rPr>
          <w:rFonts w:ascii="Verdana" w:eastAsia="微软雅黑" w:hAnsi="Verdana" w:cs="宋体"/>
          <w:color w:val="C0C0C0"/>
          <w:kern w:val="0"/>
          <w:sz w:val="9"/>
          <w:szCs w:val="9"/>
        </w:rPr>
        <w:t> </w:t>
      </w:r>
      <w:hyperlink r:id="rId5" w:tooltip="view plain" w:history="1">
        <w:r w:rsidRPr="00365A2D">
          <w:rPr>
            <w:rFonts w:ascii="Verdana" w:eastAsia="微软雅黑" w:hAnsi="Verdana" w:cs="宋体"/>
            <w:color w:val="6795B5"/>
            <w:kern w:val="0"/>
            <w:sz w:val="9"/>
          </w:rPr>
          <w:t>view plain</w:t>
        </w:r>
      </w:hyperlink>
      <w:r w:rsidRPr="00365A2D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6" w:tooltip="copy" w:history="1">
        <w:r w:rsidRPr="00365A2D">
          <w:rPr>
            <w:rFonts w:ascii="Verdana" w:eastAsia="微软雅黑" w:hAnsi="Verdana" w:cs="宋体"/>
            <w:color w:val="6795B5"/>
            <w:kern w:val="0"/>
            <w:sz w:val="9"/>
          </w:rPr>
          <w:t>copy</w:t>
        </w:r>
      </w:hyperlink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server {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listen       80;  </w:t>
      </w:r>
    </w:p>
    <w:p w:rsidR="00365A2D" w:rsidRPr="00365A2D" w:rsidRDefault="00DB69B8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server_name</w:t>
      </w:r>
      <w:proofErr w:type="spellEnd"/>
      <w:r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*.a</w:t>
      </w:r>
      <w:r w:rsidR="00365A2D"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.com;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</w:t>
      </w:r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  <w:proofErr w:type="gramStart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if</w:t>
      </w:r>
      <w:proofErr w:type="gramEnd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($</w:t>
      </w:r>
      <w:proofErr w:type="spellStart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http_host</w:t>
      </w:r>
      <w:proofErr w:type="spellEnd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~* "^(.*?)\.a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\.com$") {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正则表达式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    set $domain $1;                 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设置变量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location / {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if ($domain ~* "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agent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") {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proofErr w:type="spellStart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proxy_pass</w:t>
      </w:r>
      <w:proofErr w:type="spellEnd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http://a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.com: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8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001;  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域名中有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shop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，转发到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8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001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端口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}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if ($domain ~* 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manage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") {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proofErr w:type="spellStart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proxy_pass</w:t>
      </w:r>
      <w:proofErr w:type="spellEnd"/>
      <w:r w:rsidR="00DB69B8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http://a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.com: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8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002;  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域名中有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mail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，转发到</w:t>
      </w:r>
      <w:r w:rsidR="00DB69B8">
        <w:rPr>
          <w:rFonts w:ascii="Consolas" w:eastAsia="微软雅黑" w:hAnsi="Consolas" w:cs="宋体" w:hint="eastAsia"/>
          <w:color w:val="000000"/>
          <w:kern w:val="0"/>
          <w:sz w:val="12"/>
          <w:szCs w:val="12"/>
          <w:bdr w:val="none" w:sz="0" w:space="0" w:color="auto" w:frame="1"/>
        </w:rPr>
        <w:t>8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002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端口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}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proofErr w:type="spellStart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tcp_nodelay</w:t>
      </w:r>
      <w:proofErr w:type="spellEnd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on;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proofErr w:type="spellStart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proxy_set_header</w:t>
      </w:r>
      <w:proofErr w:type="spellEnd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Host            $host;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proofErr w:type="spellStart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proxy_set_header</w:t>
      </w:r>
      <w:proofErr w:type="spellEnd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X-Real-IP       $</w:t>
      </w:r>
      <w:proofErr w:type="spellStart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remote_addr</w:t>
      </w:r>
      <w:proofErr w:type="spellEnd"/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proxy_set_header X-Forwarded-For $proxy_add_x_forwarded_for;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以上三行，目的是将代理服务器收到的用户的信息传到真实服务器上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root   html;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    index  index.html index.htm;            #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默认情况</w:t>
      </w: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365A2D" w:rsidRPr="00365A2D" w:rsidRDefault="00365A2D" w:rsidP="00365A2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80" w:lineRule="atLeast"/>
        <w:ind w:left="40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365A2D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365A2D" w:rsidRPr="00365A2D" w:rsidRDefault="00365A2D" w:rsidP="00365A2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2. </w:t>
      </w:r>
      <w:proofErr w:type="spellStart"/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nginx</w:t>
      </w:r>
      <w:proofErr w:type="spellEnd"/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-t </w:t>
      </w:r>
      <w:r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检查</w:t>
      </w:r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配置</w:t>
      </w:r>
    </w:p>
    <w:p w:rsidR="00365A2D" w:rsidRPr="00365A2D" w:rsidRDefault="00365A2D" w:rsidP="00365A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3. </w:t>
      </w:r>
      <w:proofErr w:type="spellStart"/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nginx</w:t>
      </w:r>
      <w:proofErr w:type="spellEnd"/>
      <w:r w:rsidRPr="00365A2D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-s reload 重新加载</w:t>
      </w:r>
      <w:r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配置</w:t>
      </w:r>
    </w:p>
    <w:p w:rsidR="00903E0B" w:rsidRDefault="00903E0B"/>
    <w:sectPr w:rsidR="00903E0B" w:rsidSect="0090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33EC2"/>
    <w:multiLevelType w:val="multilevel"/>
    <w:tmpl w:val="C57A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A2D"/>
    <w:rsid w:val="002116E6"/>
    <w:rsid w:val="00356708"/>
    <w:rsid w:val="00365A2D"/>
    <w:rsid w:val="00903E0B"/>
    <w:rsid w:val="00DB69B8"/>
    <w:rsid w:val="00FC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5A2D"/>
    <w:rPr>
      <w:color w:val="0000FF"/>
      <w:u w:val="single"/>
    </w:rPr>
  </w:style>
  <w:style w:type="character" w:customStyle="1" w:styleId="tracking-ad">
    <w:name w:val="tracking-ad"/>
    <w:basedOn w:val="a0"/>
    <w:rsid w:val="00365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6CE26C"/>
                        <w:bottom w:val="none" w:sz="0" w:space="0" w:color="auto"/>
                        <w:right w:val="single" w:sz="4" w:space="4" w:color="E7E5DC"/>
                      </w:divBdr>
                    </w:div>
                  </w:divsChild>
                </w:div>
              </w:divsChild>
            </w:div>
          </w:divsChild>
        </w:div>
        <w:div w:id="1436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Metropolis_cn/article/details/73613022" TargetMode="External"/><Relationship Id="rId5" Type="http://schemas.openxmlformats.org/officeDocument/2006/relationships/hyperlink" Target="http://blog.csdn.net/Metropolis_cn/article/details/73613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2018-03-14T06:42:00Z</dcterms:created>
  <dcterms:modified xsi:type="dcterms:W3CDTF">2018-03-14T06:45:00Z</dcterms:modified>
</cp:coreProperties>
</file>