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1D1F" w:rsidRDefault="001E4D9E"/>
    <w:p w:rsidR="00DC03C5" w:rsidRDefault="00DC03C5"/>
    <w:p w:rsidR="00DC03C5" w:rsidRPr="002F740A" w:rsidRDefault="00DC03C5">
      <w:pPr>
        <w:rPr>
          <w:b/>
          <w:bCs/>
        </w:rPr>
      </w:pPr>
      <w:r w:rsidRPr="002F740A">
        <w:rPr>
          <w:b/>
          <w:bCs/>
        </w:rPr>
        <w:t>Study on Government Impact on Financial market</w:t>
      </w:r>
    </w:p>
    <w:p w:rsidR="00DC03C5" w:rsidRDefault="00DC03C5"/>
    <w:p w:rsidR="00DC03C5" w:rsidRDefault="00DC03C5">
      <w:r>
        <w:t>Underlying Mechanism</w:t>
      </w:r>
    </w:p>
    <w:p w:rsidR="00DC03C5" w:rsidRDefault="00DC03C5">
      <w:r>
        <w:rPr>
          <w:rFonts w:hint="eastAsia"/>
        </w:rPr>
        <w:t xml:space="preserve"> </w:t>
      </w:r>
      <w:r>
        <w:t xml:space="preserve"> 1. Noise and over-reaction</w:t>
      </w:r>
    </w:p>
    <w:p w:rsidR="00DC03C5" w:rsidRDefault="00DC03C5">
      <w:r>
        <w:rPr>
          <w:rFonts w:hint="eastAsia"/>
        </w:rPr>
        <w:t xml:space="preserve"> </w:t>
      </w:r>
      <w:r>
        <w:t xml:space="preserve"> 2. Sluggish to information</w:t>
      </w:r>
    </w:p>
    <w:p w:rsidR="002F740A" w:rsidRDefault="002F740A"/>
    <w:p w:rsidR="002F740A" w:rsidRPr="002F740A" w:rsidRDefault="002F740A">
      <w:pPr>
        <w:rPr>
          <w:rFonts w:hint="eastAsia"/>
        </w:rPr>
      </w:pPr>
      <w:r>
        <w:t>Test:</w:t>
      </w:r>
    </w:p>
    <w:p w:rsidR="00DC03C5" w:rsidRDefault="00DC03C5">
      <w:r>
        <w:rPr>
          <w:rFonts w:hint="eastAsia"/>
        </w:rPr>
        <w:t xml:space="preserve"> </w:t>
      </w:r>
      <w:r>
        <w:t xml:space="preserve"> </w:t>
      </w:r>
      <w:r w:rsidR="002F740A">
        <w:t>1</w:t>
      </w:r>
      <w:r>
        <w:t>. Relationship with Macro variables</w:t>
      </w:r>
    </w:p>
    <w:p w:rsidR="002F740A" w:rsidRDefault="002F740A">
      <w:r>
        <w:rPr>
          <w:rFonts w:hint="eastAsia"/>
        </w:rPr>
        <w:t xml:space="preserve"> </w:t>
      </w:r>
      <w:r>
        <w:t xml:space="preserve"> 2. Different portfolios with certain characteristics (different factor portfolios)</w:t>
      </w:r>
    </w:p>
    <w:p w:rsidR="001E4D9E" w:rsidRDefault="001E4D9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Large index 50</w:t>
      </w:r>
    </w:p>
    <w:p w:rsidR="00DC03C5" w:rsidRDefault="00DC03C5"/>
    <w:p w:rsidR="00DC03C5" w:rsidRDefault="00DC03C5"/>
    <w:p w:rsidR="00DC03C5" w:rsidRDefault="00DC03C5">
      <w:r>
        <w:t>Robustness</w:t>
      </w:r>
    </w:p>
    <w:p w:rsidR="00DC03C5" w:rsidRDefault="00DC03C5">
      <w:r>
        <w:rPr>
          <w:rFonts w:hint="eastAsia"/>
        </w:rPr>
        <w:t xml:space="preserve"> </w:t>
      </w:r>
      <w:r>
        <w:t xml:space="preserve"> 1. Correction for bias (stationarity)</w:t>
      </w:r>
    </w:p>
    <w:p w:rsidR="00204D46" w:rsidRPr="00204D46" w:rsidRDefault="00204D46">
      <w:r>
        <w:t xml:space="preserve">  2. Standard Error Correction (Using robust </w:t>
      </w:r>
      <w:proofErr w:type="spellStart"/>
      <w:r>
        <w:t>sd</w:t>
      </w:r>
      <w:proofErr w:type="spellEnd"/>
      <w:r>
        <w:t xml:space="preserve"> and GMM method)</w:t>
      </w:r>
    </w:p>
    <w:p w:rsidR="00DC03C5" w:rsidRDefault="00DC03C5">
      <w:r>
        <w:rPr>
          <w:rFonts w:hint="eastAsia"/>
        </w:rPr>
        <w:t xml:space="preserve"> </w:t>
      </w:r>
      <w:r>
        <w:t xml:space="preserve"> 2. Overlapping regression</w:t>
      </w:r>
    </w:p>
    <w:p w:rsidR="00DC03C5" w:rsidRDefault="00DC03C5">
      <w:r>
        <w:rPr>
          <w:rFonts w:hint="eastAsia"/>
        </w:rPr>
        <w:t xml:space="preserve"> </w:t>
      </w:r>
      <w:r>
        <w:t xml:space="preserve"> 3. Excess Return (over risk-free rate)</w:t>
      </w:r>
    </w:p>
    <w:p w:rsidR="00DC03C5" w:rsidRDefault="00DC03C5">
      <w:r>
        <w:rPr>
          <w:rFonts w:hint="eastAsia"/>
        </w:rPr>
        <w:t xml:space="preserve"> </w:t>
      </w:r>
      <w:r>
        <w:t xml:space="preserve"> 4. Standardize to have mean zero and unit-variance</w:t>
      </w:r>
    </w:p>
    <w:p w:rsidR="00DC03C5" w:rsidRDefault="00DC03C5"/>
    <w:p w:rsidR="00DC03C5" w:rsidRDefault="00DC03C5">
      <w:r>
        <w:rPr>
          <w:rFonts w:hint="eastAsia"/>
        </w:rPr>
        <w:t>O</w:t>
      </w:r>
      <w:r>
        <w:t>ut-of-sample</w:t>
      </w:r>
    </w:p>
    <w:p w:rsidR="00DC03C5" w:rsidRDefault="00DC03C5">
      <w:r>
        <w:rPr>
          <w:rFonts w:hint="eastAsia"/>
        </w:rPr>
        <w:t xml:space="preserve"> </w:t>
      </w:r>
      <w:r>
        <w:t xml:space="preserve"> 1. Out-of-sample forecasting test</w:t>
      </w:r>
    </w:p>
    <w:p w:rsidR="002F740A" w:rsidRDefault="002F740A" w:rsidP="002F740A">
      <w:pPr>
        <w:ind w:firstLineChars="100" w:firstLine="240"/>
      </w:pPr>
      <w:r>
        <w:t xml:space="preserve">2. </w:t>
      </w:r>
      <w:r>
        <w:t>Multiple Assets (out-of-sample)</w:t>
      </w:r>
    </w:p>
    <w:p w:rsidR="00DC03C5" w:rsidRDefault="00DC03C5"/>
    <w:p w:rsidR="002F740A" w:rsidRDefault="001E4D9E">
      <w:r>
        <w:t>Write-up</w:t>
      </w:r>
    </w:p>
    <w:p w:rsidR="002F740A" w:rsidRDefault="002F740A"/>
    <w:p w:rsidR="002F740A" w:rsidRDefault="002F740A"/>
    <w:p w:rsidR="002F740A" w:rsidRDefault="002F740A">
      <w:pPr>
        <w:rPr>
          <w:rFonts w:hint="eastAsia"/>
        </w:rPr>
      </w:pPr>
    </w:p>
    <w:p w:rsidR="00DC03C5" w:rsidRDefault="00DC03C5"/>
    <w:p w:rsidR="00DC03C5" w:rsidRDefault="00DC03C5"/>
    <w:p w:rsidR="00DC03C5" w:rsidRDefault="00DC03C5">
      <w:r>
        <w:t>Overlapping regression</w:t>
      </w:r>
    </w:p>
    <w:p w:rsidR="00DC03C5" w:rsidRDefault="001E4D9E">
      <w:hyperlink r:id="rId4" w:history="1">
        <w:r w:rsidR="00DC03C5" w:rsidRPr="002A00A0">
          <w:rPr>
            <w:rStyle w:val="a3"/>
          </w:rPr>
          <w:t>https://quant.stackexchange.com/questions/35216/how-can-you-determine-the-correct-significance-of-the-shiller-p-e-regression</w:t>
        </w:r>
      </w:hyperlink>
    </w:p>
    <w:p w:rsidR="00DC03C5" w:rsidRDefault="00DC03C5"/>
    <w:p w:rsidR="00DC03C5" w:rsidRDefault="00204D46">
      <w:r>
        <w:rPr>
          <w:rFonts w:hint="eastAsia"/>
        </w:rPr>
        <w:t>I</w:t>
      </w:r>
      <w:r>
        <w:t xml:space="preserve">f </w:t>
      </w:r>
      <w:r w:rsidR="0085332B">
        <w:t>monthly is significant, it should have some sign in daily version, if we use overlapping daily regression</w:t>
      </w:r>
    </w:p>
    <w:p w:rsidR="00DC03C5" w:rsidRPr="00DC03C5" w:rsidRDefault="00DC03C5"/>
    <w:sectPr w:rsidR="00DC03C5" w:rsidRPr="00DC03C5" w:rsidSect="00EE4136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5"/>
    <w:rsid w:val="001866C5"/>
    <w:rsid w:val="001A6BC2"/>
    <w:rsid w:val="001E4D9E"/>
    <w:rsid w:val="00204D46"/>
    <w:rsid w:val="002F740A"/>
    <w:rsid w:val="00645EFA"/>
    <w:rsid w:val="007E7C4C"/>
    <w:rsid w:val="0085332B"/>
    <w:rsid w:val="00CC49D3"/>
    <w:rsid w:val="00D723B4"/>
    <w:rsid w:val="00DC03C5"/>
    <w:rsid w:val="00EE4136"/>
    <w:rsid w:val="00F6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9AB21"/>
  <w14:defaultImageDpi w14:val="32767"/>
  <w15:chartTrackingRefBased/>
  <w15:docId w15:val="{7F113B10-3478-B74D-864C-E85447BF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3"/>
    <w:link w:val="10"/>
    <w:uiPriority w:val="9"/>
    <w:qFormat/>
    <w:rsid w:val="00645EFA"/>
    <w:pPr>
      <w:spacing w:before="340" w:after="330" w:line="578" w:lineRule="auto"/>
      <w:outlineLvl w:val="0"/>
    </w:pPr>
    <w:rPr>
      <w:rFonts w:ascii="Times New Roman" w:eastAsia="Times New Roman" w:hAnsi="Times New Roman" w:cs="Times New Roman"/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EFA"/>
    <w:rPr>
      <w:rFonts w:ascii="Times New Roman" w:eastAsia="Times New Roman" w:hAnsi="Times New Roman" w:cs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45E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45EF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C03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DC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ant.stackexchange.com/questions/35216/how-can-you-determine-the-correct-significance-of-the-shiller-p-e-regress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Jinguang Yang</dc:creator>
  <cp:keywords/>
  <dc:description/>
  <cp:lastModifiedBy>Jinguang Yang</cp:lastModifiedBy>
  <cp:revision>4</cp:revision>
  <dcterms:created xsi:type="dcterms:W3CDTF">2020-10-13T06:35:00Z</dcterms:created>
  <dcterms:modified xsi:type="dcterms:W3CDTF">2020-10-15T08:17:00Z</dcterms:modified>
</cp:coreProperties>
</file>