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主题</w:t>
      </w:r>
      <w:r>
        <w:rPr>
          <w:rFonts w:hint="default"/>
          <w:lang w:eastAsia="zh-Hans"/>
        </w:rPr>
        <w:t xml:space="preserve">： </w:t>
      </w:r>
      <w:r>
        <w:rPr>
          <w:rFonts w:hint="eastAsia"/>
          <w:lang w:val="en-US" w:eastAsia="zh-Hans"/>
        </w:rPr>
        <w:t>核污水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登录注册:   1      刘洁桦              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专题列表:   2   </w:t>
      </w:r>
      <w:r>
        <w:rPr>
          <w:rFonts w:hint="eastAsia"/>
          <w:lang w:val="en-US" w:eastAsia="zh-CN"/>
        </w:rPr>
        <w:tab/>
        <w:t xml:space="preserve">   赵伟   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详情页面:   3       李晶晗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1.建一个vue主框架/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2.引入mint ui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3.分发源文件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a.app.vue    专题是由  网易新闻  某个按钮跳转过来的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b.专题:list.vue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c.登录注册:login.vue    register.vue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d.详情页面:detail.vue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服务器2:   4  5    刘钊/王德通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1.找数据   (国内关于核污染的文字/图片        )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a.先找到一条数据(图片/文本/来源)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b.插入数据库中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c.先出接口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2.整理数据/表关联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3.攻破点赞/转发/评论等等功能.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专题页面</w:t>
      </w:r>
      <w:r>
        <w:rPr>
          <w:rFonts w:hint="eastAsia"/>
          <w:lang w:val="en-US" w:eastAsia="zh-CN"/>
        </w:rPr>
        <w:t>(列表)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 xml:space="preserve">  专题是由  网易新闻  某个按钮跳转过来的 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295400" cy="231076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48"/>
          <w:szCs w:val="56"/>
          <w:lang w:val="en-US" w:eastAsia="zh-CN"/>
        </w:rPr>
        <w:t xml:space="preserve">  +   </w: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475105" cy="2592705"/>
            <wp:effectExtent l="0" t="0" r="10795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sz w:val="72"/>
          <w:szCs w:val="144"/>
          <w:lang w:val="en-US" w:eastAsia="zh-CN"/>
        </w:rPr>
        <w:t xml:space="preserve">=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980690" cy="2618740"/>
            <wp:effectExtent l="0" t="0" r="10160" b="10160"/>
            <wp:docPr id="10" name="图片 10" descr="d2ba51975e004eff3d04557118a8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2ba51975e004eff3d04557118a81c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文章详情页面: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36700" cy="27355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81150" cy="1230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登录注册页面: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3195" cy="2550795"/>
            <wp:effectExtent l="0" t="0" r="1460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验证码(考虑):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63345" cy="2425700"/>
            <wp:effectExtent l="0" t="0" r="8255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注册: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9800" cy="1674495"/>
            <wp:effectExtent l="0" t="0" r="12700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241665" cy="3331210"/>
            <wp:effectExtent l="0" t="0" r="6985" b="2540"/>
            <wp:docPr id="8" name="图片 8" descr="3d4f59e0fa5ffb88fac95199d6647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d4f59e0fa5ffb88fac95199d6647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4166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主体</w:t>
      </w:r>
      <w:r>
        <w:rPr>
          <w:rFonts w:hint="eastAsia"/>
          <w:lang w:val="en-US" w:eastAsia="zh-Hans"/>
        </w:rPr>
        <w:t>功能</w:t>
      </w:r>
      <w:r>
        <w:rPr>
          <w:rFonts w:hint="default"/>
          <w:lang w:eastAsia="zh-Hans"/>
        </w:rPr>
        <w:t xml:space="preserve">： 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浏览量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计数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2，</w:t>
      </w:r>
      <w:r>
        <w:rPr>
          <w:rFonts w:hint="eastAsia"/>
          <w:lang w:val="en-US" w:eastAsia="zh-Hans"/>
        </w:rPr>
        <w:t>点赞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评论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附加功能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对评论的点赞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评论</w:t>
      </w:r>
      <w:r>
        <w:rPr>
          <w:rFonts w:hint="default"/>
          <w:lang w:eastAsia="zh-Hans"/>
        </w:rPr>
        <w:t xml:space="preserve">）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登陆注册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微信登录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QQ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微博</w:t>
      </w:r>
      <w:r>
        <w:rPr>
          <w:rFonts w:hint="default"/>
          <w:lang w:eastAsia="zh-Hans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手机验证码登录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3:{拓展}记录用户对哪些文章进行过点赞以及评论的?(历史浏览记录)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科普功能/国内外看法/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点赞日志/踩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谁,为谁,什么时间点的赞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点赞,踩的功能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.王炸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对当前文章对转发分享至vx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微博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qq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D3018D"/>
    <w:rsid w:val="211D5963"/>
    <w:rsid w:val="3B27755C"/>
    <w:rsid w:val="45393460"/>
    <w:rsid w:val="4C672816"/>
    <w:rsid w:val="55CD0719"/>
    <w:rsid w:val="5DD3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2021-04-15T20:55:00Z</dcterms:created>
  <dc:creator>zhaowei</dc:creator>
  <cp:lastModifiedBy>.</cp:lastModifiedBy>
  <dcterms:modified xsi:type="dcterms:W3CDTF">2021-04-17T09:48:00Z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34D1364431864488A3F9B23864578264</vt:lpwstr>
  </property>
</Properties>
</file>