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F7" w:rsidRDefault="005679F7" w:rsidP="005679F7">
      <w:pPr>
        <w:jc w:val="center"/>
        <w:rPr>
          <w:b/>
          <w:sz w:val="30"/>
          <w:szCs w:val="30"/>
        </w:rPr>
      </w:pPr>
    </w:p>
    <w:p w:rsidR="00D77539" w:rsidRDefault="00D450CB" w:rsidP="005679F7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化验室数据上传</w:t>
      </w:r>
      <w:r w:rsidR="005679F7" w:rsidRPr="00FC0FE4">
        <w:rPr>
          <w:rFonts w:hint="eastAsia"/>
          <w:b/>
          <w:sz w:val="44"/>
          <w:szCs w:val="44"/>
        </w:rPr>
        <w:t>配置说明</w:t>
      </w:r>
    </w:p>
    <w:p w:rsidR="00EC06C8" w:rsidRPr="00FC0FE4" w:rsidRDefault="00EC06C8" w:rsidP="005679F7">
      <w:pPr>
        <w:jc w:val="center"/>
        <w:rPr>
          <w:b/>
          <w:sz w:val="44"/>
          <w:szCs w:val="44"/>
        </w:rPr>
      </w:pPr>
    </w:p>
    <w:p w:rsidR="005679F7" w:rsidRDefault="005679F7" w:rsidP="005679F7">
      <w:pPr>
        <w:ind w:firstLineChars="1800" w:firstLine="3780"/>
        <w:rPr>
          <w:rFonts w:hint="eastAsia"/>
        </w:rPr>
      </w:pPr>
      <w:r>
        <w:rPr>
          <w:rFonts w:hint="eastAsia"/>
        </w:rPr>
        <w:t>谢叶庭</w:t>
      </w:r>
    </w:p>
    <w:p w:rsidR="00EC06C8" w:rsidRDefault="00EC06C8" w:rsidP="005679F7">
      <w:pPr>
        <w:ind w:firstLineChars="1800" w:firstLine="3780"/>
      </w:pPr>
    </w:p>
    <w:p w:rsidR="005679F7" w:rsidRDefault="00010EA7" w:rsidP="00EC06C8">
      <w:pPr>
        <w:pStyle w:val="2"/>
        <w:ind w:left="420"/>
      </w:pPr>
      <w:r>
        <w:rPr>
          <w:rFonts w:hint="eastAsia"/>
        </w:rPr>
        <w:t>功能</w:t>
      </w:r>
      <w:r w:rsidR="00EC06C8">
        <w:rPr>
          <w:rFonts w:hint="eastAsia"/>
        </w:rPr>
        <w:t>配置说明</w:t>
      </w:r>
    </w:p>
    <w:p w:rsidR="00FC0FE4" w:rsidRDefault="00D450CB" w:rsidP="00D450CB">
      <w:pPr>
        <w:ind w:firstLineChars="200" w:firstLine="420"/>
        <w:rPr>
          <w:rFonts w:hint="eastAsia"/>
        </w:rPr>
      </w:pPr>
      <w:r>
        <w:rPr>
          <w:rFonts w:hint="eastAsia"/>
        </w:rPr>
        <w:t>该配置主要是为了集中进行化验室数据上传。</w:t>
      </w:r>
    </w:p>
    <w:p w:rsidR="00176106" w:rsidRDefault="00176106" w:rsidP="00D450CB">
      <w:pPr>
        <w:ind w:firstLineChars="200" w:firstLine="420"/>
        <w:rPr>
          <w:rFonts w:hint="eastAsia"/>
        </w:rPr>
      </w:pPr>
      <w:r>
        <w:rPr>
          <w:rFonts w:hint="eastAsia"/>
        </w:rPr>
        <w:t>以下配置：</w:t>
      </w:r>
      <w:r>
        <w:rPr>
          <w:rFonts w:hint="eastAsia"/>
        </w:rPr>
        <w:t>A</w:t>
      </w:r>
      <w:r>
        <w:rPr>
          <w:rFonts w:hint="eastAsia"/>
        </w:rPr>
        <w:t>为管控系统服务器</w:t>
      </w:r>
      <w:r>
        <w:rPr>
          <w:rFonts w:hint="eastAsia"/>
        </w:rPr>
        <w:t xml:space="preserve">  B</w:t>
      </w:r>
      <w:r>
        <w:rPr>
          <w:rFonts w:hint="eastAsia"/>
        </w:rPr>
        <w:t>为化验室某台电脑</w:t>
      </w:r>
    </w:p>
    <w:p w:rsidR="00D450CB" w:rsidRDefault="00D450CB" w:rsidP="00D450CB">
      <w:pPr>
        <w:ind w:firstLineChars="200" w:firstLine="420"/>
      </w:pPr>
    </w:p>
    <w:p w:rsidR="00B32527" w:rsidRPr="00D450CB" w:rsidRDefault="00B32527" w:rsidP="00A12BEF"/>
    <w:p w:rsidR="00FC0FE4" w:rsidRDefault="00B32527" w:rsidP="00FC0FE4">
      <w:pPr>
        <w:pStyle w:val="3"/>
      </w:pPr>
      <w:r>
        <w:rPr>
          <w:rFonts w:hint="eastAsia"/>
        </w:rPr>
        <w:t>B</w:t>
      </w:r>
      <w:r w:rsidR="00FC0FE4">
        <w:rPr>
          <w:rFonts w:hint="eastAsia"/>
        </w:rPr>
        <w:t>配置数据源</w:t>
      </w:r>
    </w:p>
    <w:p w:rsidR="00F32196" w:rsidRDefault="00B32527" w:rsidP="00FC0F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在开始菜单的“运行”里输入</w:t>
      </w:r>
      <w:r>
        <w:rPr>
          <w:rFonts w:hint="eastAsia"/>
        </w:rPr>
        <w:t xml:space="preserve"> odbcad32</w:t>
      </w:r>
      <w:r>
        <w:rPr>
          <w:rFonts w:hint="eastAsia"/>
        </w:rPr>
        <w:t>，会弹出</w:t>
      </w:r>
      <w:r>
        <w:rPr>
          <w:rFonts w:hint="eastAsia"/>
        </w:rPr>
        <w:t>odbc</w:t>
      </w:r>
      <w:r>
        <w:rPr>
          <w:rFonts w:hint="eastAsia"/>
        </w:rPr>
        <w:t>数据源配置界面：</w:t>
      </w:r>
    </w:p>
    <w:p w:rsidR="00B32527" w:rsidRDefault="00B32527" w:rsidP="00FC0F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24175" cy="85725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27" w:rsidRDefault="00B32527" w:rsidP="00FC0F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62175" cy="51435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27" w:rsidRDefault="00B32527" w:rsidP="00FC0FE4">
      <w:pPr>
        <w:rPr>
          <w:rFonts w:hint="eastAsia"/>
        </w:rPr>
      </w:pPr>
    </w:p>
    <w:p w:rsidR="00B32527" w:rsidRDefault="00B32527" w:rsidP="00FC0F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ODBC</w:t>
      </w:r>
      <w:r>
        <w:rPr>
          <w:rFonts w:hint="eastAsia"/>
        </w:rPr>
        <w:t>数据源：</w:t>
      </w:r>
    </w:p>
    <w:p w:rsidR="00B32527" w:rsidRDefault="00B32527" w:rsidP="00FC0F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“添加”，选择如图驱动，点击“完成”</w:t>
      </w:r>
    </w:p>
    <w:p w:rsidR="00B32527" w:rsidRDefault="00B32527" w:rsidP="00FC0F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155" cy="2390775"/>
            <wp:effectExtent l="19050" t="0" r="56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27" w:rsidRDefault="00B32527" w:rsidP="00FC0FE4">
      <w:pPr>
        <w:rPr>
          <w:rFonts w:hint="eastAsia"/>
        </w:rPr>
      </w:pPr>
    </w:p>
    <w:p w:rsidR="00B32527" w:rsidRDefault="00B32527" w:rsidP="00FC0FE4">
      <w:pPr>
        <w:rPr>
          <w:rFonts w:hint="eastAsia"/>
        </w:rPr>
      </w:pPr>
    </w:p>
    <w:p w:rsidR="00B32527" w:rsidRDefault="00B32527" w:rsidP="00FC0FE4">
      <w:pPr>
        <w:rPr>
          <w:rFonts w:hint="eastAsia"/>
        </w:rPr>
      </w:pPr>
    </w:p>
    <w:p w:rsidR="00F5085D" w:rsidRDefault="00F5085D" w:rsidP="00FC0F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选择数据源：</w:t>
      </w:r>
    </w:p>
    <w:p w:rsidR="00F5085D" w:rsidRPr="00F5085D" w:rsidRDefault="00F5085D" w:rsidP="00FC0FE4">
      <w:pPr>
        <w:rPr>
          <w:rFonts w:hint="eastAsia"/>
        </w:rPr>
      </w:pPr>
      <w:r>
        <w:rPr>
          <w:rFonts w:hint="eastAsia"/>
        </w:rPr>
        <w:t>起数据源的名字（注意：该名字就是数据库连接穿里的数据源名字，表</w:t>
      </w:r>
      <w:r w:rsidRPr="00D450C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DB_LINKURL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字段</w:t>
      </w:r>
      <w:r>
        <w:rPr>
          <w:rFonts w:hint="eastAsia"/>
        </w:rPr>
        <w:t>），并选择数据源对应的</w:t>
      </w:r>
      <w:r>
        <w:rPr>
          <w:rFonts w:hint="eastAsia"/>
        </w:rPr>
        <w:t>access</w:t>
      </w:r>
      <w:r>
        <w:rPr>
          <w:rFonts w:hint="eastAsia"/>
        </w:rPr>
        <w:t>数据库文件。</w:t>
      </w:r>
    </w:p>
    <w:p w:rsidR="00F5085D" w:rsidRDefault="00F5085D" w:rsidP="00FC0F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2925" cy="20574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27" w:rsidRPr="00B32527" w:rsidRDefault="00B32527" w:rsidP="00FC0FE4"/>
    <w:p w:rsidR="00F32196" w:rsidRDefault="00F32196" w:rsidP="00FC0FE4">
      <w:pPr>
        <w:rPr>
          <w:rFonts w:hint="eastAsia"/>
        </w:rPr>
      </w:pPr>
    </w:p>
    <w:p w:rsidR="007255B9" w:rsidRDefault="007255B9" w:rsidP="007255B9">
      <w:pPr>
        <w:pStyle w:val="3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电脑配置</w:t>
      </w:r>
    </w:p>
    <w:p w:rsidR="007255B9" w:rsidRDefault="007255B9" w:rsidP="007255B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，把该目录下的几个文件放到化验室电脑上某个文件夹（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rmijdbc.jar</w:t>
      </w:r>
      <w:r>
        <w:rPr>
          <w:rFonts w:hint="eastAsia"/>
        </w:rPr>
        <w:t>，</w:t>
      </w:r>
      <w:r>
        <w:rPr>
          <w:rFonts w:hint="eastAsia"/>
        </w:rPr>
        <w:t>bat</w:t>
      </w:r>
      <w:r>
        <w:rPr>
          <w:rFonts w:hint="eastAsia"/>
        </w:rPr>
        <w:t>文件）</w:t>
      </w:r>
    </w:p>
    <w:p w:rsidR="007255B9" w:rsidRDefault="007255B9" w:rsidP="007255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90900" cy="1571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B9" w:rsidRDefault="007255B9" w:rsidP="007255B9">
      <w:pPr>
        <w:rPr>
          <w:rFonts w:hint="eastAsia"/>
        </w:rPr>
      </w:pPr>
    </w:p>
    <w:p w:rsidR="007255B9" w:rsidRDefault="007255B9" w:rsidP="007255B9">
      <w:pPr>
        <w:rPr>
          <w:rFonts w:hint="eastAsia"/>
        </w:rPr>
      </w:pPr>
      <w:r>
        <w:rPr>
          <w:rFonts w:hint="eastAsia"/>
        </w:rPr>
        <w:t>“开始菜单”</w:t>
      </w:r>
      <w:r>
        <w:rPr>
          <w:rFonts w:hint="eastAsia"/>
        </w:rPr>
        <w:t xml:space="preserve"> -&gt; </w:t>
      </w:r>
      <w:r>
        <w:rPr>
          <w:rFonts w:hint="eastAsia"/>
        </w:rPr>
        <w:t>“我的电脑”（</w:t>
      </w:r>
      <w:r>
        <w:rPr>
          <w:rFonts w:hint="eastAsia"/>
        </w:rPr>
        <w:t>win7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计算机）上右键</w:t>
      </w:r>
      <w:r>
        <w:rPr>
          <w:rFonts w:hint="eastAsia"/>
        </w:rPr>
        <w:t xml:space="preserve"> -&gt; </w:t>
      </w:r>
      <w:r>
        <w:rPr>
          <w:rFonts w:hint="eastAsia"/>
        </w:rPr>
        <w:t>“属性”</w:t>
      </w:r>
      <w:r>
        <w:rPr>
          <w:rFonts w:hint="eastAsia"/>
        </w:rPr>
        <w:t xml:space="preserve"> -&gt; </w:t>
      </w:r>
      <w:r>
        <w:rPr>
          <w:rFonts w:hint="eastAsia"/>
        </w:rPr>
        <w:t>“高级系统设置”</w:t>
      </w:r>
    </w:p>
    <w:p w:rsidR="007255B9" w:rsidRDefault="007255B9" w:rsidP="007255B9">
      <w:pPr>
        <w:rPr>
          <w:rFonts w:hint="eastAsia"/>
        </w:rPr>
      </w:pPr>
      <w:r>
        <w:rPr>
          <w:rFonts w:hint="eastAsia"/>
        </w:rPr>
        <w:t xml:space="preserve">-&gt; </w:t>
      </w:r>
      <w:r w:rsidR="00204E6D">
        <w:rPr>
          <w:rFonts w:hint="eastAsia"/>
        </w:rPr>
        <w:t>“环境变量”</w:t>
      </w:r>
      <w:r w:rsidR="00204E6D">
        <w:rPr>
          <w:rFonts w:hint="eastAsia"/>
        </w:rPr>
        <w:t xml:space="preserve"> -&gt; </w:t>
      </w:r>
      <w:r w:rsidR="00204E6D">
        <w:rPr>
          <w:rFonts w:hint="eastAsia"/>
        </w:rPr>
        <w:t>修改“</w:t>
      </w:r>
      <w:r w:rsidR="00204E6D">
        <w:rPr>
          <w:rFonts w:hint="eastAsia"/>
        </w:rPr>
        <w:t>Path</w:t>
      </w:r>
      <w:r w:rsidR="00204E6D">
        <w:rPr>
          <w:rFonts w:hint="eastAsia"/>
        </w:rPr>
        <w:t>”环境变量，加入</w:t>
      </w:r>
      <w:r w:rsidR="00204E6D">
        <w:rPr>
          <w:rFonts w:hint="eastAsia"/>
        </w:rPr>
        <w:t>jdk</w:t>
      </w:r>
      <w:r w:rsidR="00204E6D">
        <w:rPr>
          <w:rFonts w:hint="eastAsia"/>
        </w:rPr>
        <w:t>的</w:t>
      </w:r>
      <w:r w:rsidR="00204E6D">
        <w:rPr>
          <w:rFonts w:hint="eastAsia"/>
        </w:rPr>
        <w:t>bin</w:t>
      </w:r>
      <w:r w:rsidR="00204E6D">
        <w:rPr>
          <w:rFonts w:hint="eastAsia"/>
        </w:rPr>
        <w:t>目录，如下图：</w:t>
      </w:r>
    </w:p>
    <w:p w:rsidR="00204E6D" w:rsidRPr="007255B9" w:rsidRDefault="00204E6D" w:rsidP="007255B9">
      <w:r>
        <w:rPr>
          <w:noProof/>
        </w:rPr>
        <w:lastRenderedPageBreak/>
        <w:drawing>
          <wp:inline distT="0" distB="0" distL="0" distR="0">
            <wp:extent cx="5274310" cy="316596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B9" w:rsidRDefault="007255B9" w:rsidP="00FC0FE4">
      <w:pPr>
        <w:rPr>
          <w:rFonts w:hint="eastAsia"/>
        </w:rPr>
      </w:pPr>
    </w:p>
    <w:p w:rsidR="007255B9" w:rsidRDefault="007255B9" w:rsidP="00FC0FE4">
      <w:pPr>
        <w:rPr>
          <w:rFonts w:hint="eastAsia"/>
        </w:rPr>
      </w:pPr>
    </w:p>
    <w:p w:rsidR="0053620A" w:rsidRDefault="0053620A" w:rsidP="00FC0F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</w:t>
      </w:r>
      <w:r>
        <w:rPr>
          <w:rFonts w:hint="eastAsia"/>
        </w:rPr>
        <w:t>rmi</w:t>
      </w:r>
      <w:r>
        <w:rPr>
          <w:rFonts w:hint="eastAsia"/>
        </w:rPr>
        <w:t>远程服务：</w:t>
      </w:r>
    </w:p>
    <w:p w:rsidR="0053620A" w:rsidRDefault="0053620A" w:rsidP="00FC0FE4">
      <w:pPr>
        <w:rPr>
          <w:rFonts w:hint="eastAsia"/>
        </w:rPr>
      </w:pPr>
      <w:r>
        <w:rPr>
          <w:rFonts w:hint="eastAsia"/>
        </w:rPr>
        <w:t>修改</w:t>
      </w:r>
      <w:r w:rsidRPr="0053620A">
        <w:t>startRMIService.bat</w:t>
      </w:r>
      <w:r>
        <w:rPr>
          <w:rFonts w:hint="eastAsia"/>
        </w:rPr>
        <w:t>文件中如下内容，其中</w:t>
      </w:r>
      <w:r>
        <w:rPr>
          <w:rFonts w:hint="eastAsia"/>
        </w:rPr>
        <w:t xml:space="preserve"> RmiJdbc.jar</w:t>
      </w:r>
      <w:r>
        <w:rPr>
          <w:rFonts w:hint="eastAsia"/>
        </w:rPr>
        <w:t>文件的路径是要修改的，修改后双击该</w:t>
      </w:r>
      <w:r>
        <w:rPr>
          <w:rFonts w:hint="eastAsia"/>
        </w:rPr>
        <w:t>bat</w:t>
      </w:r>
      <w:r>
        <w:rPr>
          <w:rFonts w:hint="eastAsia"/>
        </w:rPr>
        <w:t>文件，即可启动服务。</w:t>
      </w:r>
    </w:p>
    <w:p w:rsidR="0053620A" w:rsidRDefault="0053620A" w:rsidP="00FC0F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3875" cy="5619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0A" w:rsidRDefault="0053620A" w:rsidP="00FC0FE4">
      <w:pPr>
        <w:rPr>
          <w:rFonts w:hint="eastAsia"/>
        </w:rPr>
      </w:pPr>
    </w:p>
    <w:p w:rsidR="0053620A" w:rsidRDefault="0053620A" w:rsidP="00FC0FE4">
      <w:pPr>
        <w:rPr>
          <w:rFonts w:hint="eastAsia"/>
        </w:rPr>
      </w:pPr>
      <w:r>
        <w:rPr>
          <w:rFonts w:hint="eastAsia"/>
        </w:rPr>
        <w:t>启动后的效果如下：</w:t>
      </w:r>
    </w:p>
    <w:p w:rsidR="0053620A" w:rsidRDefault="0053620A" w:rsidP="00FC0F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4508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0A" w:rsidRDefault="0053620A" w:rsidP="00FC0FE4">
      <w:pPr>
        <w:rPr>
          <w:rFonts w:hint="eastAsia"/>
        </w:rPr>
      </w:pPr>
    </w:p>
    <w:p w:rsidR="0053620A" w:rsidRDefault="0053620A" w:rsidP="00FC0FE4">
      <w:pPr>
        <w:rPr>
          <w:rFonts w:hint="eastAsia"/>
        </w:rPr>
      </w:pPr>
      <w:r>
        <w:rPr>
          <w:rFonts w:hint="eastAsia"/>
        </w:rPr>
        <w:t>把该</w:t>
      </w:r>
      <w:r>
        <w:rPr>
          <w:rFonts w:hint="eastAsia"/>
        </w:rPr>
        <w:t>bat</w:t>
      </w:r>
      <w:r>
        <w:rPr>
          <w:rFonts w:hint="eastAsia"/>
        </w:rPr>
        <w:t>文件设置成开机启动</w:t>
      </w:r>
      <w:r w:rsidR="004679F0">
        <w:rPr>
          <w:rFonts w:hint="eastAsia"/>
        </w:rPr>
        <w:t>，即把该</w:t>
      </w:r>
      <w:r w:rsidR="004679F0">
        <w:rPr>
          <w:rFonts w:hint="eastAsia"/>
        </w:rPr>
        <w:t>bat</w:t>
      </w:r>
      <w:r w:rsidR="004679F0">
        <w:rPr>
          <w:rFonts w:hint="eastAsia"/>
        </w:rPr>
        <w:t>文件丢进</w:t>
      </w:r>
      <w:r w:rsidR="00FA6379">
        <w:rPr>
          <w:rFonts w:hint="eastAsia"/>
        </w:rPr>
        <w:t>如下路径目录中</w:t>
      </w:r>
      <w:r w:rsidR="004679F0">
        <w:rPr>
          <w:rFonts w:hint="eastAsia"/>
        </w:rPr>
        <w:t>，黄色字体部分根据各个电脑路径情况而不同</w:t>
      </w:r>
      <w:r>
        <w:rPr>
          <w:rFonts w:hint="eastAsia"/>
        </w:rPr>
        <w:t>：</w:t>
      </w:r>
    </w:p>
    <w:p w:rsidR="004679F0" w:rsidRDefault="004679F0" w:rsidP="00FC0FE4">
      <w:pPr>
        <w:rPr>
          <w:rFonts w:hint="eastAsia"/>
        </w:rPr>
      </w:pPr>
      <w:r w:rsidRPr="004679F0">
        <w:rPr>
          <w:b/>
          <w:highlight w:val="yellow"/>
        </w:rPr>
        <w:t>C:\Users\Administrator\</w:t>
      </w:r>
      <w:r w:rsidRPr="004679F0">
        <w:t>AppData\Roaming\Microsoft\Windows\Start Menu\Programs\Startup</w:t>
      </w:r>
    </w:p>
    <w:p w:rsidR="0053620A" w:rsidRPr="0053620A" w:rsidRDefault="0053620A" w:rsidP="00FC0FE4">
      <w:pPr>
        <w:rPr>
          <w:rFonts w:hint="eastAsia"/>
        </w:rPr>
      </w:pPr>
    </w:p>
    <w:p w:rsidR="007255B9" w:rsidRDefault="007255B9" w:rsidP="007255B9">
      <w:pPr>
        <w:pStyle w:val="3"/>
      </w:pPr>
      <w:r>
        <w:rPr>
          <w:rFonts w:hint="eastAsia"/>
        </w:rPr>
        <w:t>A</w:t>
      </w:r>
      <w:r>
        <w:rPr>
          <w:rFonts w:hint="eastAsia"/>
        </w:rPr>
        <w:t>配置化验室服务器信息</w:t>
      </w:r>
    </w:p>
    <w:p w:rsidR="007255B9" w:rsidRPr="00D76BD5" w:rsidRDefault="007255B9" w:rsidP="007255B9">
      <w:r>
        <w:rPr>
          <w:rFonts w:hint="eastAsia"/>
        </w:rPr>
        <w:t>ZNRL_APP</w:t>
      </w:r>
      <w:r>
        <w:rPr>
          <w:rFonts w:hint="eastAsia"/>
        </w:rPr>
        <w:t>数据库用户下，</w:t>
      </w:r>
      <w:r>
        <w:rPr>
          <w:rFonts w:hint="eastAsia"/>
        </w:rPr>
        <w:t>A</w:t>
      </w:r>
      <w:r>
        <w:rPr>
          <w:rFonts w:hint="eastAsia"/>
        </w:rPr>
        <w:t>配置化验室需要上传数据的服务器信息参数：</w:t>
      </w:r>
    </w:p>
    <w:p w:rsidR="007255B9" w:rsidRPr="00176106" w:rsidRDefault="007255B9" w:rsidP="007255B9">
      <w:pPr>
        <w:rPr>
          <w:sz w:val="28"/>
          <w:szCs w:val="28"/>
        </w:rPr>
      </w:pPr>
      <w:r w:rsidRPr="00176106">
        <w:rPr>
          <w:rFonts w:hint="eastAsia"/>
          <w:sz w:val="28"/>
          <w:szCs w:val="28"/>
        </w:rPr>
        <w:lastRenderedPageBreak/>
        <w:t>表</w:t>
      </w:r>
      <w:r w:rsidRPr="00176106">
        <w:rPr>
          <w:sz w:val="28"/>
          <w:szCs w:val="28"/>
        </w:rPr>
        <w:t>lab_data_upload_cfg</w:t>
      </w:r>
      <w:r w:rsidRPr="00176106">
        <w:rPr>
          <w:rFonts w:hint="eastAsia"/>
          <w:sz w:val="28"/>
          <w:szCs w:val="28"/>
        </w:rPr>
        <w:t>:</w:t>
      </w:r>
    </w:p>
    <w:tbl>
      <w:tblPr>
        <w:tblW w:w="8500" w:type="dxa"/>
        <w:tblInd w:w="93" w:type="dxa"/>
        <w:tblLook w:val="04A0"/>
      </w:tblPr>
      <w:tblGrid>
        <w:gridCol w:w="3120"/>
        <w:gridCol w:w="5380"/>
      </w:tblGrid>
      <w:tr w:rsidR="007255B9" w:rsidRPr="00D450CB" w:rsidTr="00B33069">
        <w:trPr>
          <w:trHeight w:val="24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LAB_CFG_ID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CONFIG_NAME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上传配置名称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服务器IP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DB_DRIVER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数据库驱动JDBC类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DB_LINKURL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数据库连接串</w:t>
            </w:r>
            <w:r w:rsidR="00863A1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，例子中的sftestdb为上面的数据源名字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LOGIN_ACCT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801200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indows的</w:t>
            </w:r>
            <w:r w:rsidR="007255B9"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账户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（如果access没有密码，可以不填）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LOGIN_PASSWD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801200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ccess文件的</w:t>
            </w:r>
            <w:r w:rsidR="007255B9"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密码</w:t>
            </w:r>
            <w:r w:rsidR="008A7A1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，没有可以不填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GET_SQL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Access数据库里数据的</w:t>
            </w: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SQL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WRITE_BACK_TAG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回写标识：Y要回写N不要回写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WRITE_BACK_SQL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回写SQL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，即把取数标识位update成已读标识的sql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WB_PARAM1_TYPE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回写条件填写的参数1类型 整形INT 长整型LON 字符串STR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WB_PARAM2_TYPE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回写条件填写的参数2类型 整形INT 长整型LON 字符串STR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WB_PARAM1_FIELD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回写第1个参数字段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WB_PARAM2_FIELD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回写第2个参数字段</w:t>
            </w:r>
          </w:p>
        </w:tc>
      </w:tr>
      <w:tr w:rsidR="007255B9" w:rsidRPr="00D450CB" w:rsidTr="00B33069">
        <w:trPr>
          <w:trHeight w:val="2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IS_VALID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5B9" w:rsidRPr="00D450CB" w:rsidRDefault="007255B9" w:rsidP="00B33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450C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生效标识 Y生效  N不生效</w:t>
            </w:r>
          </w:p>
        </w:tc>
      </w:tr>
    </w:tbl>
    <w:p w:rsidR="007255B9" w:rsidRDefault="007255B9" w:rsidP="007255B9">
      <w:pPr>
        <w:rPr>
          <w:rFonts w:hint="eastAsia"/>
        </w:rPr>
      </w:pPr>
    </w:p>
    <w:p w:rsidR="007255B9" w:rsidRDefault="007255B9" w:rsidP="007255B9">
      <w:pPr>
        <w:rPr>
          <w:rFonts w:hint="eastAsia"/>
        </w:rPr>
      </w:pPr>
    </w:p>
    <w:p w:rsidR="007255B9" w:rsidRDefault="007255B9" w:rsidP="007255B9">
      <w:pPr>
        <w:rPr>
          <w:rFonts w:hint="eastAsia"/>
        </w:rPr>
      </w:pPr>
      <w:r>
        <w:rPr>
          <w:rFonts w:hint="eastAsia"/>
        </w:rPr>
        <w:t>配置举例：</w:t>
      </w:r>
    </w:p>
    <w:p w:rsidR="007255B9" w:rsidRDefault="007255B9" w:rsidP="007255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23241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B9" w:rsidRDefault="007255B9" w:rsidP="007255B9">
      <w:pPr>
        <w:rPr>
          <w:rFonts w:hint="eastAsia"/>
        </w:rPr>
      </w:pPr>
    </w:p>
    <w:p w:rsidR="007255B9" w:rsidRDefault="007255B9" w:rsidP="00FC0FE4">
      <w:pPr>
        <w:rPr>
          <w:rFonts w:hint="eastAsia"/>
        </w:rPr>
      </w:pPr>
    </w:p>
    <w:p w:rsidR="007255B9" w:rsidRDefault="007255B9" w:rsidP="00FC0FE4"/>
    <w:p w:rsidR="00FC0FE4" w:rsidRDefault="00FC0FE4" w:rsidP="00FC0FE4">
      <w:pPr>
        <w:pStyle w:val="3"/>
      </w:pPr>
      <w:r>
        <w:rPr>
          <w:rFonts w:hint="eastAsia"/>
        </w:rPr>
        <w:t>编写入库数据处理程序</w:t>
      </w:r>
    </w:p>
    <w:p w:rsidR="007255B9" w:rsidRDefault="00940873">
      <w:pPr>
        <w:rPr>
          <w:rFonts w:hint="eastAsia"/>
        </w:rPr>
      </w:pPr>
      <w:r>
        <w:rPr>
          <w:rFonts w:hint="eastAsia"/>
        </w:rPr>
        <w:t>从外系统获取的数据，通过该存储过程入库到管控系统，存储过程入口为</w:t>
      </w:r>
    </w:p>
    <w:p w:rsidR="007255B9" w:rsidRDefault="0094087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940873">
        <w:rPr>
          <w:rFonts w:ascii="Courier New" w:hAnsi="Courier New" w:cs="Courier New"/>
          <w:color w:val="000000"/>
          <w:kern w:val="0"/>
          <w:sz w:val="20"/>
          <w:szCs w:val="20"/>
        </w:rPr>
        <w:t>PK_SYNC_2_ZNRL</w:t>
      </w:r>
      <w:r w:rsidRPr="009408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940873">
        <w:rPr>
          <w:rFonts w:ascii="Courier New" w:hAnsi="Courier New" w:cs="Courier New"/>
          <w:color w:val="000000"/>
          <w:kern w:val="0"/>
          <w:sz w:val="20"/>
          <w:szCs w:val="20"/>
        </w:rPr>
        <w:t>sync_</w:t>
      </w:r>
      <w:r w:rsidR="00E40F62">
        <w:rPr>
          <w:rFonts w:ascii="Courier New" w:hAnsi="Courier New" w:cs="Courier New" w:hint="eastAsia"/>
          <w:color w:val="000000"/>
          <w:kern w:val="0"/>
          <w:sz w:val="20"/>
          <w:szCs w:val="20"/>
        </w:rPr>
        <w:t>lab_</w:t>
      </w:r>
      <w:r w:rsidRPr="00940873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</w:p>
    <w:p w:rsidR="007255B9" w:rsidRDefault="007255B9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该入口程序固定不变</w:t>
      </w:r>
      <w:r>
        <w:rPr>
          <w:rFonts w:hint="eastAsia"/>
        </w:rPr>
        <w:t>)</w:t>
      </w:r>
    </w:p>
    <w:p w:rsidR="00940873" w:rsidRDefault="007255B9">
      <w:r>
        <w:rPr>
          <w:noProof/>
        </w:rPr>
        <w:drawing>
          <wp:inline distT="0" distB="0" distL="0" distR="0">
            <wp:extent cx="3552825" cy="1000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73" w:rsidRDefault="00940873"/>
    <w:p w:rsidR="00940873" w:rsidRPr="007255B9" w:rsidRDefault="007255B9">
      <w:pPr>
        <w:rPr>
          <w:b/>
          <w:color w:val="FF0000"/>
          <w:sz w:val="28"/>
          <w:szCs w:val="28"/>
        </w:rPr>
      </w:pPr>
      <w:r>
        <w:rPr>
          <w:rFonts w:hint="eastAsia"/>
        </w:rPr>
        <w:t>我们需要根据各地电厂的情况调整数据入库程序，当然：</w:t>
      </w:r>
      <w:r w:rsidRPr="007255B9">
        <w:rPr>
          <w:rFonts w:hint="eastAsia"/>
          <w:b/>
          <w:color w:val="FF0000"/>
          <w:sz w:val="28"/>
          <w:szCs w:val="28"/>
        </w:rPr>
        <w:t>如果取数的</w:t>
      </w:r>
      <w:r w:rsidRPr="007255B9">
        <w:rPr>
          <w:rFonts w:hint="eastAsia"/>
          <w:b/>
          <w:color w:val="FF0000"/>
          <w:sz w:val="28"/>
          <w:szCs w:val="28"/>
        </w:rPr>
        <w:t>sql</w:t>
      </w:r>
      <w:r w:rsidRPr="007255B9">
        <w:rPr>
          <w:rFonts w:hint="eastAsia"/>
          <w:b/>
          <w:color w:val="FF0000"/>
          <w:sz w:val="28"/>
          <w:szCs w:val="28"/>
        </w:rPr>
        <w:t>用了统一的字段名或别名，可以</w:t>
      </w:r>
      <w:r>
        <w:rPr>
          <w:rFonts w:hint="eastAsia"/>
          <w:b/>
          <w:color w:val="FF0000"/>
          <w:sz w:val="28"/>
          <w:szCs w:val="28"/>
        </w:rPr>
        <w:t>有效低</w:t>
      </w:r>
      <w:r w:rsidRPr="007255B9">
        <w:rPr>
          <w:rFonts w:hint="eastAsia"/>
          <w:b/>
          <w:color w:val="FF0000"/>
          <w:sz w:val="28"/>
          <w:szCs w:val="28"/>
        </w:rPr>
        <w:t>减少</w:t>
      </w:r>
      <w:r>
        <w:rPr>
          <w:rFonts w:hint="eastAsia"/>
          <w:b/>
          <w:color w:val="FF0000"/>
          <w:sz w:val="28"/>
          <w:szCs w:val="28"/>
        </w:rPr>
        <w:t>（或不用）改动该</w:t>
      </w:r>
      <w:r w:rsidRPr="007255B9">
        <w:rPr>
          <w:rFonts w:hint="eastAsia"/>
          <w:b/>
          <w:color w:val="FF0000"/>
          <w:sz w:val="28"/>
          <w:szCs w:val="28"/>
        </w:rPr>
        <w:t>步骤的代码。</w:t>
      </w:r>
    </w:p>
    <w:p w:rsidR="00CA3F13" w:rsidRDefault="00CA3F13"/>
    <w:p w:rsidR="008A7A19" w:rsidRDefault="008A7A19" w:rsidP="008A7A19">
      <w:pPr>
        <w:pStyle w:val="3"/>
      </w:pPr>
      <w:r>
        <w:rPr>
          <w:rFonts w:hint="eastAsia"/>
        </w:rPr>
        <w:t>数据上传</w:t>
      </w:r>
    </w:p>
    <w:p w:rsidR="00CA3F13" w:rsidRDefault="008A7A19">
      <w:pPr>
        <w:rPr>
          <w:rFonts w:hint="eastAsia"/>
        </w:rPr>
      </w:pPr>
      <w:r>
        <w:rPr>
          <w:rFonts w:hint="eastAsia"/>
        </w:rPr>
        <w:t>以上配置如果均没有问题，入库存储过程已经编写完成，且化验室相应电脑已经开启，则可以在“化验数据上传”页面进行人工操作上传</w:t>
      </w:r>
      <w:r w:rsidR="001A0969">
        <w:rPr>
          <w:rFonts w:hint="eastAsia"/>
        </w:rPr>
        <w:t>，如下图：</w:t>
      </w:r>
    </w:p>
    <w:p w:rsidR="001A0969" w:rsidRPr="00940873" w:rsidRDefault="001A0969">
      <w:r>
        <w:rPr>
          <w:noProof/>
        </w:rPr>
        <w:drawing>
          <wp:inline distT="0" distB="0" distL="0" distR="0">
            <wp:extent cx="5274310" cy="62263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73" w:rsidRPr="00940873" w:rsidRDefault="00940873"/>
    <w:sectPr w:rsidR="00940873" w:rsidRPr="00940873" w:rsidSect="00B6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3E3" w:rsidRDefault="001E43E3" w:rsidP="00D450CB">
      <w:r>
        <w:separator/>
      </w:r>
    </w:p>
  </w:endnote>
  <w:endnote w:type="continuationSeparator" w:id="1">
    <w:p w:rsidR="001E43E3" w:rsidRDefault="001E43E3" w:rsidP="00D45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3E3" w:rsidRDefault="001E43E3" w:rsidP="00D450CB">
      <w:r>
        <w:separator/>
      </w:r>
    </w:p>
  </w:footnote>
  <w:footnote w:type="continuationSeparator" w:id="1">
    <w:p w:rsidR="001E43E3" w:rsidRDefault="001E43E3" w:rsidP="00D450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9374D"/>
    <w:multiLevelType w:val="hybridMultilevel"/>
    <w:tmpl w:val="6B369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95933"/>
    <w:multiLevelType w:val="hybridMultilevel"/>
    <w:tmpl w:val="C80888FA"/>
    <w:lvl w:ilvl="0" w:tplc="8F183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CF9"/>
    <w:rsid w:val="00010EA7"/>
    <w:rsid w:val="00176106"/>
    <w:rsid w:val="001A0969"/>
    <w:rsid w:val="001E43E3"/>
    <w:rsid w:val="00204E6D"/>
    <w:rsid w:val="00395939"/>
    <w:rsid w:val="004679F0"/>
    <w:rsid w:val="0053620A"/>
    <w:rsid w:val="005679F7"/>
    <w:rsid w:val="00711863"/>
    <w:rsid w:val="007255B9"/>
    <w:rsid w:val="00801200"/>
    <w:rsid w:val="008512B1"/>
    <w:rsid w:val="00853CF9"/>
    <w:rsid w:val="00863A1B"/>
    <w:rsid w:val="008A7A19"/>
    <w:rsid w:val="008B6BBD"/>
    <w:rsid w:val="00940873"/>
    <w:rsid w:val="00993366"/>
    <w:rsid w:val="00A12BEF"/>
    <w:rsid w:val="00B32527"/>
    <w:rsid w:val="00B61C63"/>
    <w:rsid w:val="00CA3F13"/>
    <w:rsid w:val="00D356F7"/>
    <w:rsid w:val="00D450CB"/>
    <w:rsid w:val="00D76BD5"/>
    <w:rsid w:val="00D77539"/>
    <w:rsid w:val="00E40F62"/>
    <w:rsid w:val="00EC06C8"/>
    <w:rsid w:val="00F32196"/>
    <w:rsid w:val="00F5085D"/>
    <w:rsid w:val="00FA6379"/>
    <w:rsid w:val="00FC0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C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0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0FE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512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B1"/>
    <w:rPr>
      <w:sz w:val="18"/>
      <w:szCs w:val="18"/>
    </w:rPr>
  </w:style>
  <w:style w:type="paragraph" w:styleId="a4">
    <w:name w:val="List Paragraph"/>
    <w:basedOn w:val="a"/>
    <w:uiPriority w:val="34"/>
    <w:qFormat/>
    <w:rsid w:val="008B6BB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40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0873"/>
  </w:style>
  <w:style w:type="paragraph" w:styleId="a6">
    <w:name w:val="Document Map"/>
    <w:basedOn w:val="a"/>
    <w:link w:val="Char0"/>
    <w:uiPriority w:val="99"/>
    <w:semiHidden/>
    <w:unhideWhenUsed/>
    <w:rsid w:val="00D450C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D450CB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D45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450C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45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45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0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0FE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512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B1"/>
    <w:rPr>
      <w:sz w:val="18"/>
      <w:szCs w:val="18"/>
    </w:rPr>
  </w:style>
  <w:style w:type="paragraph" w:styleId="a4">
    <w:name w:val="List Paragraph"/>
    <w:basedOn w:val="a"/>
    <w:uiPriority w:val="34"/>
    <w:qFormat/>
    <w:rsid w:val="008B6BB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40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08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214</Words>
  <Characters>1222</Characters>
  <Application>Microsoft Office Word</Application>
  <DocSecurity>0</DocSecurity>
  <Lines>10</Lines>
  <Paragraphs>2</Paragraphs>
  <ScaleCrop>false</ScaleCrop>
  <Company>Company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2015-11-27T06:58:00Z</dcterms:created>
  <dcterms:modified xsi:type="dcterms:W3CDTF">2015-12-25T11:46:00Z</dcterms:modified>
</cp:coreProperties>
</file>