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Lvs的集群组成：</w:t>
      </w:r>
    </w:p>
    <w:p>
      <w:pPr>
        <w:numPr>
          <w:ilvl w:val="0"/>
          <w:numId w:val="1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前端负载均衡层（nginx）</w:t>
      </w:r>
    </w:p>
    <w:p>
      <w:pPr>
        <w:numPr>
          <w:ilvl w:val="0"/>
          <w:numId w:val="1"/>
        </w:numPr>
        <w:rPr>
          <w:rFonts w:hint="eastAsia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中间层：提供服务的机器</w:t>
      </w:r>
    </w:p>
    <w:p>
      <w:pPr>
        <w:numPr>
          <w:ilvl w:val="0"/>
          <w:numId w:val="1"/>
        </w:numPr>
        <w:rPr>
          <w:rFonts w:hint="eastAsia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底端：提供存储空间的存储区域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LVS的工作模式：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轮询 round robin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最小连接LC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加权最小连接WLC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基于局部的最小连接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带复制的基于局部的最小连接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源地址散列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sz w:val="21"/>
          <w:szCs w:val="21"/>
        </w:rPr>
      </w:pPr>
    </w:p>
    <w:p>
      <w:pPr/>
      <w:r>
        <w:t>视图：不同的人看到的内容不一样，不同的连接用户看到的数据不一样</w:t>
      </w:r>
    </w:p>
    <w:p>
      <w:pPr/>
      <w:r>
        <w:t>存储过程：数据库中的脚本，完成一些重复性的工作</w:t>
      </w:r>
    </w:p>
    <w:p>
      <w:pPr>
        <w:rPr>
          <w:rFonts w:asciiTheme="minorAscii"/>
          <w:sz w:val="21"/>
          <w:szCs w:val="21"/>
        </w:rPr>
      </w:pPr>
    </w:p>
    <w:p>
      <w:pPr>
        <w:rPr>
          <w:rFonts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mysql-community-server-5.7.17-1.el7.x86_64.rpm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percona-xtrabackup-24.x86_64              //主从,innobackup备份工具</w:t>
      </w:r>
      <w:bookmarkStart w:id="0" w:name="_GoBack"/>
      <w:bookmarkEnd w:id="0"/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mysql_install_db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 xml:space="preserve">mysql  --verbose  --help| grep innitialize 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mysqld  --user mysql --</w:t>
      </w:r>
      <w:r>
        <w:rPr>
          <w:rFonts w:hint="default" w:asciiTheme="minorAscii"/>
          <w:sz w:val="21"/>
          <w:szCs w:val="21"/>
        </w:rPr>
        <w:t>innitialize</w:t>
      </w:r>
      <w:r>
        <w:rPr>
          <w:rFonts w:hint="default" w:asciiTheme="minorAscii"/>
          <w:sz w:val="21"/>
          <w:szCs w:val="21"/>
        </w:rPr>
        <w:t>-insecure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半同步的时候不删中继日志，因为他可能是从库生的主库，这时中继日志才是所有的数据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Ifconfig eth0|grep -Po “(?&lt;=inet 192.168.1.)\d+”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Sed ‘s/\(server-id\s\+=\).*/\1 ${id}/’  my.xnf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Replication client slave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Innobackupex  --slave-info --user=root --password=”123456” --host=localhost --no-timestamp  /root/basckup                  //数据库的备份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Innobackupex --apply-log   backup/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Innobackupex --</w:t>
      </w:r>
      <w:r>
        <w:rPr>
          <w:rFonts w:hint="default" w:asciiTheme="minorAscii"/>
          <w:sz w:val="21"/>
          <w:szCs w:val="21"/>
        </w:rPr>
        <w:t>copy-back</w:t>
      </w:r>
      <w:r>
        <w:rPr>
          <w:rFonts w:hint="default" w:asciiTheme="minorAscii"/>
          <w:sz w:val="21"/>
          <w:szCs w:val="21"/>
        </w:rPr>
        <w:t xml:space="preserve">   backup/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145093">
    <w:nsid w:val="5C09C8C5"/>
    <w:multiLevelType w:val="singleLevel"/>
    <w:tmpl w:val="5C09C8C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441450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FF42E"/>
    <w:rsid w:val="53EFF42E"/>
    <w:rsid w:val="C2FF05FF"/>
    <w:rsid w:val="FBFF63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2018-12-07T08:58:00Z</dcterms:created>
  <dc:creator>root</dc:creator>
  <cp:lastModifiedBy>root</cp:lastModifiedBy>
  <dcterms:modified xsi:type="dcterms:W3CDTF">2018-12-07T15:10:07Z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