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2B4" w:rsidRDefault="0087704F" w:rsidP="00861F16">
      <w:pPr>
        <w:pStyle w:val="a3"/>
        <w:numPr>
          <w:ilvl w:val="0"/>
          <w:numId w:val="1"/>
        </w:numPr>
        <w:spacing w:line="220" w:lineRule="atLeast"/>
        <w:ind w:firstLineChars="0"/>
      </w:pPr>
      <w:r>
        <w:rPr>
          <w:rFonts w:hint="eastAsia"/>
        </w:rPr>
        <w:t>关于</w:t>
      </w:r>
      <w:r>
        <w:rPr>
          <w:rFonts w:hint="eastAsia"/>
        </w:rPr>
        <w:t>Association Negotiation</w:t>
      </w:r>
      <w:r w:rsidR="00D627CB">
        <w:rPr>
          <w:rFonts w:hint="eastAsia"/>
        </w:rPr>
        <w:t>：</w:t>
      </w:r>
    </w:p>
    <w:p w:rsidR="00D627CB" w:rsidRDefault="00D627CB" w:rsidP="00D627CB">
      <w:pPr>
        <w:pStyle w:val="a3"/>
        <w:spacing w:line="220" w:lineRule="atLeast"/>
        <w:ind w:left="720" w:firstLineChars="0" w:firstLine="0"/>
      </w:pPr>
      <w:r>
        <w:rPr>
          <w:rFonts w:hint="eastAsia"/>
        </w:rPr>
        <w:t>Assocation</w:t>
      </w:r>
      <w:r>
        <w:rPr>
          <w:rFonts w:hint="eastAsia"/>
        </w:rPr>
        <w:t>需要用到的三个关键</w:t>
      </w:r>
      <w:r w:rsidR="00E609AB">
        <w:rPr>
          <w:rFonts w:hint="eastAsia"/>
        </w:rPr>
        <w:t>参数（</w:t>
      </w:r>
      <w:r w:rsidR="00E609AB" w:rsidRPr="00D627CB">
        <w:t>Application Context</w:t>
      </w:r>
      <w:r w:rsidR="00E609AB">
        <w:t>, Presentation Context,</w:t>
      </w:r>
      <w:r w:rsidR="00E609AB" w:rsidRPr="00D627CB">
        <w:t>User Information Items</w:t>
      </w:r>
      <w:r w:rsidR="00E609AB">
        <w:rPr>
          <w:rFonts w:hint="eastAsia"/>
        </w:rPr>
        <w:t>）</w:t>
      </w:r>
    </w:p>
    <w:p w:rsidR="00D627CB" w:rsidRDefault="00D627CB" w:rsidP="00D627CB">
      <w:pPr>
        <w:pStyle w:val="a3"/>
        <w:spacing w:line="220" w:lineRule="atLeast"/>
        <w:ind w:left="720" w:firstLineChars="0" w:firstLine="0"/>
      </w:pPr>
      <w:r w:rsidRPr="00D627CB">
        <w:t>Association establishment is used to negotiate the type of data to be exchanged and how the data will be encoded. DICOM AEs establish Associations by using the ACSE A-ASSOCIATE Service as defined by Part 8 of the DICOM Standard. Three key parameters conveyed in the A-ASSOCIATE Service are the Application Context, Presentation Context, and the User Information Items.</w:t>
      </w:r>
    </w:p>
    <w:p w:rsidR="00D627CB" w:rsidRDefault="00D627CB" w:rsidP="00D627CB">
      <w:pPr>
        <w:pStyle w:val="a3"/>
        <w:spacing w:line="220" w:lineRule="atLeast"/>
        <w:ind w:left="720" w:firstLineChars="0" w:firstLine="0"/>
      </w:pPr>
      <w:r>
        <w:rPr>
          <w:rFonts w:hint="eastAsia"/>
        </w:rPr>
        <w:t>Note</w:t>
      </w:r>
      <w:r>
        <w:rPr>
          <w:rFonts w:hint="eastAsia"/>
        </w:rPr>
        <w:t>：</w:t>
      </w:r>
    </w:p>
    <w:p w:rsidR="00D627CB" w:rsidRDefault="00D627CB" w:rsidP="00D627CB">
      <w:pPr>
        <w:pStyle w:val="a3"/>
        <w:spacing w:line="220" w:lineRule="atLeast"/>
        <w:ind w:left="720" w:firstLine="440"/>
      </w:pPr>
      <w:r>
        <w:t>Readers should remember that only one A-ASSOCIATE request is</w:t>
      </w:r>
      <w:r>
        <w:rPr>
          <w:rFonts w:hint="eastAsia"/>
        </w:rPr>
        <w:t xml:space="preserve"> </w:t>
      </w:r>
      <w:r>
        <w:t>offered for each Association and it contains all of the negotiation parameters.</w:t>
      </w:r>
    </w:p>
    <w:p w:rsidR="008F3217" w:rsidRDefault="008F3217" w:rsidP="008F3217">
      <w:pPr>
        <w:pStyle w:val="a3"/>
        <w:numPr>
          <w:ilvl w:val="0"/>
          <w:numId w:val="6"/>
        </w:numPr>
        <w:spacing w:line="220" w:lineRule="atLeast"/>
        <w:ind w:firstLineChars="0"/>
      </w:pPr>
      <w:r>
        <w:rPr>
          <w:rFonts w:hint="eastAsia"/>
        </w:rPr>
        <w:t>Application Context</w:t>
      </w:r>
      <w:r>
        <w:rPr>
          <w:rFonts w:hint="eastAsia"/>
        </w:rPr>
        <w:t>：</w:t>
      </w:r>
    </w:p>
    <w:p w:rsidR="001D105C" w:rsidRDefault="001D105C" w:rsidP="001D105C">
      <w:pPr>
        <w:pStyle w:val="a3"/>
        <w:spacing w:line="220" w:lineRule="atLeast"/>
        <w:ind w:left="1080" w:firstLineChars="0" w:firstLine="0"/>
      </w:pPr>
      <w:r>
        <w:rPr>
          <w:rFonts w:hint="eastAsia"/>
        </w:rPr>
        <w:t>dcm4che</w:t>
      </w:r>
      <w:r>
        <w:rPr>
          <w:rFonts w:hint="eastAsia"/>
        </w:rPr>
        <w:t>的</w:t>
      </w:r>
      <w:r>
        <w:rPr>
          <w:rFonts w:hint="eastAsia"/>
        </w:rPr>
        <w:t>CS</w:t>
      </w:r>
      <w:r>
        <w:rPr>
          <w:rFonts w:hint="eastAsia"/>
        </w:rPr>
        <w:t>说是</w:t>
      </w:r>
      <w:r w:rsidRPr="008F3217">
        <w:t>The specification of the type of communication used between Application Entities. Example:DICOM network protocol.</w:t>
      </w:r>
    </w:p>
    <w:p w:rsidR="001D105C" w:rsidRDefault="001D105C" w:rsidP="001D105C">
      <w:pPr>
        <w:pStyle w:val="a3"/>
        <w:spacing w:line="220" w:lineRule="atLeast"/>
        <w:ind w:left="1080" w:firstLineChars="0" w:firstLine="0"/>
      </w:pPr>
      <w:r>
        <w:rPr>
          <w:rFonts w:hint="eastAsia"/>
        </w:rPr>
        <w:t>Application Context</w:t>
      </w:r>
      <w:r>
        <w:rPr>
          <w:rFonts w:hint="eastAsia"/>
        </w:rPr>
        <w:t>的定义：</w:t>
      </w:r>
    </w:p>
    <w:p w:rsidR="001D105C" w:rsidRDefault="001D105C" w:rsidP="001D105C">
      <w:pPr>
        <w:pStyle w:val="a3"/>
        <w:spacing w:line="220" w:lineRule="atLeast"/>
        <w:ind w:left="1080" w:firstLineChars="0" w:firstLine="0"/>
      </w:pPr>
      <w:r>
        <w:t>In the DICOM standard, application context is defined as "the set of application service elements, related options, and any other information necessary for the interworking of Application Entities on an Association; in particular [the application context] specifies the DIMSE Protocol used by the application layer"</w:t>
      </w:r>
    </w:p>
    <w:p w:rsidR="001D105C" w:rsidRDefault="001D105C" w:rsidP="001D105C">
      <w:pPr>
        <w:pStyle w:val="a3"/>
        <w:spacing w:line="220" w:lineRule="atLeast"/>
        <w:ind w:left="1080" w:firstLineChars="0" w:firstLine="0"/>
      </w:pPr>
      <w:r>
        <w:t>In practice, the application context negotiated between DICOM AEs is always DICOM 3.0 (1.2.840.10008.3.1.1.1). The application context is always specified as one of the parameters during negotiation of a DICOM association, and must be specified in a device's DICOM conformance statement.</w:t>
      </w:r>
    </w:p>
    <w:p w:rsidR="001D105C" w:rsidRDefault="001D105C" w:rsidP="001D105C">
      <w:pPr>
        <w:pStyle w:val="a3"/>
        <w:spacing w:line="220" w:lineRule="atLeast"/>
        <w:ind w:left="1080" w:firstLineChars="0" w:firstLine="0"/>
      </w:pPr>
      <w:r>
        <w:t>If there ever is going to be a DICOM 4.0, this is likely to be updated.</w:t>
      </w:r>
    </w:p>
    <w:p w:rsidR="001D105C" w:rsidRDefault="001D105C" w:rsidP="001D105C">
      <w:pPr>
        <w:pStyle w:val="a3"/>
        <w:spacing w:line="220" w:lineRule="atLeast"/>
        <w:ind w:left="1080" w:firstLineChars="0" w:firstLine="0"/>
      </w:pPr>
      <w:r w:rsidRPr="008F3217">
        <w:t>An Application Context explicitly defines the set of application service elements, related options and any other information necessary for the inter working of Application Entities on an Association; in particular, it specifies the DIMSE Protocol used by the Application Layer.</w:t>
      </w:r>
    </w:p>
    <w:p w:rsidR="001D105C" w:rsidRDefault="001D105C" w:rsidP="001D105C">
      <w:pPr>
        <w:pStyle w:val="a3"/>
        <w:spacing w:line="220" w:lineRule="atLeast"/>
        <w:ind w:left="1080" w:firstLineChars="0" w:firstLine="0"/>
      </w:pPr>
      <w:r>
        <w:rPr>
          <w:rFonts w:hint="eastAsia"/>
        </w:rPr>
        <w:t>下面说了两个</w:t>
      </w:r>
      <w:r>
        <w:rPr>
          <w:rFonts w:hint="eastAsia"/>
        </w:rPr>
        <w:t>AE</w:t>
      </w:r>
      <w:r>
        <w:rPr>
          <w:rFonts w:hint="eastAsia"/>
        </w:rPr>
        <w:t>间如何就</w:t>
      </w:r>
      <w:r>
        <w:rPr>
          <w:rFonts w:hint="eastAsia"/>
        </w:rPr>
        <w:t>Application Context</w:t>
      </w:r>
      <w:r>
        <w:rPr>
          <w:rFonts w:hint="eastAsia"/>
        </w:rPr>
        <w:t>进行协商的：</w:t>
      </w:r>
    </w:p>
    <w:p w:rsidR="001D105C" w:rsidRDefault="001D105C" w:rsidP="001D105C">
      <w:pPr>
        <w:pStyle w:val="a3"/>
        <w:spacing w:line="220" w:lineRule="atLeast"/>
        <w:ind w:left="1080" w:firstLineChars="0" w:firstLine="0"/>
      </w:pPr>
      <w:r w:rsidRPr="00920453">
        <w:t xml:space="preserve">Two Application Entities establish an Association by agreeing on an Application Context. The requester of an Association proposes an Application Context Name and the acceptor returns either the same or a different Application Context Name. The returned name specifies the Application Context to be used for this Association. The offer of an alternate Application Context by the acceptor provides a mechanism for limited negotiation. If the requester cannot operate in the acceptor's </w:t>
      </w:r>
      <w:r w:rsidRPr="00920453">
        <w:lastRenderedPageBreak/>
        <w:t>Application Context, it shall issue an A-Abort request primitive. Such a negotiation will facilitate the introduction of new versions of the DICOM Message Exchange Protocol in the future.</w:t>
      </w:r>
    </w:p>
    <w:p w:rsidR="00AF0CE7" w:rsidRDefault="00AF0CE7" w:rsidP="00AF0CE7">
      <w:pPr>
        <w:pStyle w:val="a3"/>
        <w:numPr>
          <w:ilvl w:val="0"/>
          <w:numId w:val="6"/>
        </w:numPr>
        <w:spacing w:line="220" w:lineRule="atLeast"/>
        <w:ind w:firstLineChars="0"/>
      </w:pPr>
      <w:r>
        <w:rPr>
          <w:rFonts w:hint="eastAsia"/>
        </w:rPr>
        <w:t>Presentation Context</w:t>
      </w:r>
      <w:r w:rsidR="001D105C">
        <w:rPr>
          <w:rFonts w:hint="eastAsia"/>
        </w:rPr>
        <w:t>：</w:t>
      </w:r>
    </w:p>
    <w:p w:rsidR="00AF0CE7" w:rsidRDefault="00AF0CE7" w:rsidP="00AF0CE7">
      <w:pPr>
        <w:pStyle w:val="a3"/>
        <w:spacing w:line="220" w:lineRule="atLeast"/>
        <w:ind w:left="1080" w:firstLine="440"/>
      </w:pPr>
      <w:r>
        <w:t>A Presentation Context defines the presentation of the data on an Association. It provides a lower level of negotiation and one or</w:t>
      </w:r>
      <w:r>
        <w:rPr>
          <w:rFonts w:hint="eastAsia"/>
        </w:rPr>
        <w:t xml:space="preserve"> </w:t>
      </w:r>
      <w:r>
        <w:t>more Presentation Contexts can be offered and accepted per Association.</w:t>
      </w:r>
    </w:p>
    <w:p w:rsidR="00AF0CE7" w:rsidRDefault="00AF0CE7" w:rsidP="00AF0CE7">
      <w:pPr>
        <w:pStyle w:val="a3"/>
        <w:spacing w:line="220" w:lineRule="atLeast"/>
        <w:ind w:left="1080" w:firstLine="440"/>
      </w:pPr>
      <w:r>
        <w:t>A Presentation Context consists of three components, a Presentation Context ID, an Abstract Syntax Name, and a list of one or more</w:t>
      </w:r>
      <w:r>
        <w:rPr>
          <w:rFonts w:hint="eastAsia"/>
        </w:rPr>
        <w:t xml:space="preserve"> </w:t>
      </w:r>
      <w:r>
        <w:t>Transfer Syntax Names.</w:t>
      </w:r>
    </w:p>
    <w:p w:rsidR="00AF0CE7" w:rsidRDefault="00AF0CE7" w:rsidP="00AF0CE7">
      <w:pPr>
        <w:pStyle w:val="a3"/>
        <w:spacing w:line="220" w:lineRule="atLeast"/>
        <w:ind w:left="1080" w:firstLine="440"/>
      </w:pPr>
      <w:r>
        <w:t>Only one Abstract Syntax shall be offered per Presentation Context. However, multiple Transfer Syntaxes may be offered per</w:t>
      </w:r>
      <w:r>
        <w:rPr>
          <w:rFonts w:hint="eastAsia"/>
        </w:rPr>
        <w:t xml:space="preserve"> </w:t>
      </w:r>
      <w:r>
        <w:t>Presentation Context, but only one shall be accepted.</w:t>
      </w:r>
    </w:p>
    <w:p w:rsidR="00AF0CE7" w:rsidRDefault="00AF0CE7" w:rsidP="00AF0CE7">
      <w:pPr>
        <w:pStyle w:val="a3"/>
        <w:spacing w:line="220" w:lineRule="atLeast"/>
        <w:ind w:left="1080" w:firstLine="440"/>
      </w:pPr>
      <w:r>
        <w:t>For each SOP Class or Meta SOP Class a Presentation Context must be negotiated such that this Presentation Context supports</w:t>
      </w:r>
      <w:r>
        <w:rPr>
          <w:rFonts w:hint="eastAsia"/>
        </w:rPr>
        <w:t xml:space="preserve"> </w:t>
      </w:r>
      <w:r>
        <w:t>the associated Abstract Syntax and a suitable Transfer Syntax. Presentation Contexts will be identified within the scope of a specific</w:t>
      </w:r>
      <w:r>
        <w:rPr>
          <w:rFonts w:hint="eastAsia"/>
        </w:rPr>
        <w:t xml:space="preserve"> </w:t>
      </w:r>
      <w:r>
        <w:t>Association by a Presentation Context ID.</w:t>
      </w:r>
    </w:p>
    <w:p w:rsidR="00AF0CE7" w:rsidRDefault="00AF0CE7" w:rsidP="00AF0CE7">
      <w:pPr>
        <w:pStyle w:val="a3"/>
        <w:spacing w:line="220" w:lineRule="atLeast"/>
        <w:ind w:left="1080" w:firstLine="440"/>
      </w:pPr>
      <w:r>
        <w:rPr>
          <w:rFonts w:hint="eastAsia"/>
        </w:rPr>
        <w:t>一些关于</w:t>
      </w:r>
      <w:r>
        <w:rPr>
          <w:rFonts w:hint="eastAsia"/>
        </w:rPr>
        <w:t>Presentation Context</w:t>
      </w:r>
      <w:r>
        <w:rPr>
          <w:rFonts w:hint="eastAsia"/>
        </w:rPr>
        <w:t>的规则：</w:t>
      </w:r>
    </w:p>
    <w:p w:rsidR="00AF0CE7" w:rsidRDefault="00AF0CE7" w:rsidP="00AF0CE7">
      <w:pPr>
        <w:pStyle w:val="a3"/>
        <w:spacing w:line="220" w:lineRule="atLeast"/>
        <w:ind w:left="1080" w:firstLine="440"/>
      </w:pPr>
      <w:r>
        <w:t>a. the Association-requester may offer multiple Presentation Contexts per Association.</w:t>
      </w:r>
    </w:p>
    <w:p w:rsidR="00AF0CE7" w:rsidRDefault="00AF0CE7" w:rsidP="00AF0CE7">
      <w:pPr>
        <w:pStyle w:val="a3"/>
        <w:spacing w:line="220" w:lineRule="atLeast"/>
        <w:ind w:left="1080" w:firstLine="440"/>
      </w:pPr>
      <w:r>
        <w:t>b. each Presentation Context supports one Abstract Syntax (related to a SOP Class or Meta SOP Class) and one or more Transfer</w:t>
      </w:r>
    </w:p>
    <w:p w:rsidR="00AF0CE7" w:rsidRDefault="00AF0CE7" w:rsidP="00AF0CE7">
      <w:pPr>
        <w:pStyle w:val="a3"/>
        <w:spacing w:line="220" w:lineRule="atLeast"/>
        <w:ind w:left="1080" w:firstLine="440"/>
      </w:pPr>
      <w:r>
        <w:t>Syntaxes.</w:t>
      </w:r>
    </w:p>
    <w:p w:rsidR="00AF0CE7" w:rsidRDefault="00AF0CE7" w:rsidP="00AF0CE7">
      <w:pPr>
        <w:pStyle w:val="a3"/>
        <w:spacing w:line="220" w:lineRule="atLeast"/>
        <w:ind w:left="1080" w:firstLine="440"/>
      </w:pPr>
      <w:r>
        <w:t>c. the Association-acceptor may accept or reject each Presentation Context individually.</w:t>
      </w:r>
    </w:p>
    <w:p w:rsidR="00AF0CE7" w:rsidRDefault="00AF0CE7" w:rsidP="00AF0CE7">
      <w:pPr>
        <w:pStyle w:val="a3"/>
        <w:spacing w:line="220" w:lineRule="atLeast"/>
        <w:ind w:left="1080" w:firstLine="440"/>
      </w:pPr>
      <w:r>
        <w:t>d. the Association-acceptor selects a suitable Transfer Syntax for each Presentation Context accepted.</w:t>
      </w:r>
    </w:p>
    <w:p w:rsidR="00AF0CE7" w:rsidRDefault="00AF0CE7" w:rsidP="00AF0CE7">
      <w:pPr>
        <w:spacing w:line="220" w:lineRule="atLeast"/>
        <w:ind w:firstLineChars="190" w:firstLine="418"/>
      </w:pPr>
      <w:r>
        <w:rPr>
          <w:rFonts w:hint="eastAsia"/>
        </w:rPr>
        <w:tab/>
        <w:t xml:space="preserve">      Presentation Context</w:t>
      </w:r>
      <w:r>
        <w:rPr>
          <w:rFonts w:hint="eastAsia"/>
        </w:rPr>
        <w:t>主要有三个组成部分：</w:t>
      </w:r>
      <w:r>
        <w:t>Presentation Context ID</w:t>
      </w:r>
      <w:r>
        <w:rPr>
          <w:rFonts w:hint="eastAsia"/>
        </w:rPr>
        <w:t>，</w:t>
      </w:r>
      <w:r>
        <w:t>Abstract Syntax</w:t>
      </w:r>
      <w:r>
        <w:rPr>
          <w:rFonts w:hint="eastAsia"/>
        </w:rPr>
        <w:t>和一系列</w:t>
      </w:r>
      <w:r>
        <w:t>Transfer Syntax</w:t>
      </w:r>
      <w:r>
        <w:rPr>
          <w:rFonts w:hint="eastAsia"/>
        </w:rPr>
        <w:t>。</w:t>
      </w:r>
    </w:p>
    <w:p w:rsidR="00AF0CE7" w:rsidRDefault="00AF0CE7" w:rsidP="00AF0CE7">
      <w:pPr>
        <w:spacing w:line="220" w:lineRule="atLeast"/>
        <w:ind w:firstLineChars="190" w:firstLine="418"/>
      </w:pPr>
      <w:r>
        <w:rPr>
          <w:rFonts w:hint="eastAsia"/>
        </w:rPr>
        <w:tab/>
        <w:t xml:space="preserve">      </w:t>
      </w:r>
      <w:r>
        <w:rPr>
          <w:rFonts w:hint="eastAsia"/>
        </w:rPr>
        <w:t>其中每个</w:t>
      </w:r>
      <w:r>
        <w:t>Presentation Context</w:t>
      </w:r>
      <w:r>
        <w:rPr>
          <w:rFonts w:hint="eastAsia"/>
        </w:rPr>
        <w:t>只能提供一个</w:t>
      </w:r>
      <w:r>
        <w:t>Abstract Syntax</w:t>
      </w:r>
      <w:r>
        <w:rPr>
          <w:rFonts w:hint="eastAsia"/>
        </w:rPr>
        <w:t>，而</w:t>
      </w:r>
      <w:r>
        <w:t>Transfer Syntax</w:t>
      </w:r>
      <w:r>
        <w:rPr>
          <w:rFonts w:hint="eastAsia"/>
        </w:rPr>
        <w:t>可以提供多个，但最终只有一个会被接受。</w:t>
      </w:r>
    </w:p>
    <w:p w:rsidR="00AF0CE7" w:rsidRDefault="00AF0CE7" w:rsidP="0040239E">
      <w:pPr>
        <w:spacing w:line="220" w:lineRule="atLeast"/>
        <w:ind w:firstLineChars="190" w:firstLine="418"/>
      </w:pPr>
      <w:r>
        <w:rPr>
          <w:rFonts w:hint="eastAsia"/>
        </w:rPr>
        <w:tab/>
        <w:t xml:space="preserve">     Presentation Context ID</w:t>
      </w:r>
      <w:r>
        <w:rPr>
          <w:rFonts w:hint="eastAsia"/>
        </w:rPr>
        <w:t>就是该</w:t>
      </w:r>
      <w:r>
        <w:rPr>
          <w:rFonts w:hint="eastAsia"/>
        </w:rPr>
        <w:t>Presentation Context</w:t>
      </w:r>
      <w:r>
        <w:rPr>
          <w:rFonts w:hint="eastAsia"/>
        </w:rPr>
        <w:t>的一个标识，其中一次</w:t>
      </w:r>
      <w:r>
        <w:rPr>
          <w:rFonts w:hint="eastAsia"/>
        </w:rPr>
        <w:t>Assocation</w:t>
      </w:r>
      <w:r>
        <w:rPr>
          <w:rFonts w:hint="eastAsia"/>
        </w:rPr>
        <w:t>可以有多个</w:t>
      </w:r>
      <w:r>
        <w:rPr>
          <w:rFonts w:hint="eastAsia"/>
        </w:rPr>
        <w:t>Presentation Context</w:t>
      </w:r>
      <w:r>
        <w:rPr>
          <w:rFonts w:hint="eastAsia"/>
        </w:rPr>
        <w:t>，如：</w:t>
      </w:r>
    </w:p>
    <w:p w:rsidR="00B90125" w:rsidRDefault="00B90125" w:rsidP="00B90125">
      <w:pPr>
        <w:spacing w:line="220" w:lineRule="atLeast"/>
        <w:ind w:firstLineChars="190" w:firstLine="418"/>
      </w:pPr>
      <w:r>
        <w:rPr>
          <w:rFonts w:hint="eastAsia"/>
        </w:rPr>
        <w:t>对于一次</w:t>
      </w:r>
      <w:r>
        <w:rPr>
          <w:rFonts w:hint="eastAsia"/>
        </w:rPr>
        <w:t>Assocaition</w:t>
      </w:r>
      <w:r>
        <w:rPr>
          <w:rFonts w:hint="eastAsia"/>
        </w:rPr>
        <w:t>不同的</w:t>
      </w:r>
      <w:r>
        <w:rPr>
          <w:rFonts w:hint="eastAsia"/>
        </w:rPr>
        <w:t>Presentation Context</w:t>
      </w:r>
      <w:r>
        <w:rPr>
          <w:rFonts w:hint="eastAsia"/>
        </w:rPr>
        <w:t>，需要独自的接受或拒绝。</w:t>
      </w:r>
    </w:p>
    <w:p w:rsidR="0040239E" w:rsidRDefault="0040239E" w:rsidP="00B90125">
      <w:pPr>
        <w:spacing w:line="220" w:lineRule="atLeast"/>
        <w:ind w:firstLineChars="190" w:firstLine="418"/>
      </w:pPr>
      <w:r>
        <w:rPr>
          <w:rFonts w:hint="eastAsia"/>
          <w:noProof/>
        </w:rPr>
        <w:lastRenderedPageBreak/>
        <w:drawing>
          <wp:inline distT="0" distB="0" distL="0" distR="0">
            <wp:extent cx="5274310" cy="5002223"/>
            <wp:effectExtent l="19050" t="0" r="254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5002223"/>
                    </a:xfrm>
                    <a:prstGeom prst="rect">
                      <a:avLst/>
                    </a:prstGeom>
                    <a:noFill/>
                    <a:ln w="9525">
                      <a:noFill/>
                      <a:miter lim="800000"/>
                      <a:headEnd/>
                      <a:tailEnd/>
                    </a:ln>
                  </pic:spPr>
                </pic:pic>
              </a:graphicData>
            </a:graphic>
          </wp:inline>
        </w:drawing>
      </w:r>
    </w:p>
    <w:p w:rsidR="001D105C" w:rsidRDefault="001D105C" w:rsidP="001D105C">
      <w:pPr>
        <w:pStyle w:val="a3"/>
        <w:spacing w:line="220" w:lineRule="atLeast"/>
        <w:ind w:left="1080" w:firstLineChars="0" w:firstLine="0"/>
      </w:pPr>
      <w:r w:rsidRPr="001D105C">
        <w:t>Abstract Syntax</w:t>
      </w:r>
      <w:r>
        <w:rPr>
          <w:rFonts w:hint="eastAsia"/>
        </w:rPr>
        <w:t>的作用：</w:t>
      </w:r>
    </w:p>
    <w:p w:rsidR="001D105C" w:rsidRDefault="001D105C" w:rsidP="001D105C">
      <w:pPr>
        <w:pStyle w:val="a3"/>
        <w:spacing w:line="220" w:lineRule="atLeast"/>
        <w:ind w:left="1080" w:firstLineChars="0" w:firstLine="0"/>
      </w:pPr>
      <w:r w:rsidRPr="001D105C">
        <w:t>Abstract Syntaxes specify the Application Layer Data Elements and Application Layer protocol control information (with associated semantics) that are independent of the encoding technique used to represent them.</w:t>
      </w:r>
    </w:p>
    <w:p w:rsidR="001D105C" w:rsidRDefault="001D105C" w:rsidP="001D105C">
      <w:pPr>
        <w:pStyle w:val="a3"/>
        <w:spacing w:line="220" w:lineRule="atLeast"/>
        <w:ind w:left="1080" w:firstLineChars="0" w:firstLine="0"/>
      </w:pPr>
      <w:r w:rsidRPr="001D105C">
        <w:t>Abstract Syntax</w:t>
      </w:r>
      <w:r>
        <w:rPr>
          <w:rFonts w:hint="eastAsia"/>
        </w:rPr>
        <w:t>的内容：</w:t>
      </w:r>
    </w:p>
    <w:p w:rsidR="001D105C" w:rsidRDefault="001D105C" w:rsidP="001D105C">
      <w:pPr>
        <w:pStyle w:val="a3"/>
        <w:spacing w:line="220" w:lineRule="atLeast"/>
        <w:ind w:left="1080" w:firstLine="440"/>
      </w:pPr>
      <w:r>
        <w:t>Each Abstract Syntax shall be identified by an Abstract Syntax Name in the form of a UID. DICOM AEs use the Abstract Syntax Name</w:t>
      </w:r>
      <w:r>
        <w:rPr>
          <w:rFonts w:hint="eastAsia"/>
        </w:rPr>
        <w:t xml:space="preserve"> </w:t>
      </w:r>
      <w:r>
        <w:t>to identify and negotiate which SOP Classes and related options are supported on a specific Association. Abstract Syntax Names</w:t>
      </w:r>
      <w:r>
        <w:rPr>
          <w:rFonts w:hint="eastAsia"/>
        </w:rPr>
        <w:t xml:space="preserve"> </w:t>
      </w:r>
      <w:r>
        <w:t>shall be defined in the Service Class Definitions specified in PS3.4. Each Abstract Syntax Name defined shall have a value of either</w:t>
      </w:r>
    </w:p>
    <w:p w:rsidR="002535EA" w:rsidRDefault="001D105C" w:rsidP="002535EA">
      <w:pPr>
        <w:spacing w:line="220" w:lineRule="atLeast"/>
        <w:ind w:firstLineChars="490" w:firstLine="1078"/>
      </w:pPr>
      <w:r>
        <w:rPr>
          <w:rFonts w:hint="eastAsia"/>
        </w:rPr>
        <w:t>•</w:t>
      </w:r>
      <w:r>
        <w:t xml:space="preserve"> a Service-Object Pair Class UID</w:t>
      </w:r>
    </w:p>
    <w:p w:rsidR="001D105C" w:rsidRDefault="001D105C" w:rsidP="001D105C">
      <w:pPr>
        <w:spacing w:line="220" w:lineRule="atLeast"/>
        <w:ind w:firstLineChars="490" w:firstLine="1078"/>
      </w:pPr>
      <w:r>
        <w:rPr>
          <w:rFonts w:hint="eastAsia"/>
        </w:rPr>
        <w:t>•</w:t>
      </w:r>
      <w:r>
        <w:t xml:space="preserve"> a Meta Service-Object Pair Group UID</w:t>
      </w:r>
    </w:p>
    <w:p w:rsidR="002535EA" w:rsidRDefault="002535EA" w:rsidP="001D105C">
      <w:pPr>
        <w:spacing w:line="220" w:lineRule="atLeast"/>
        <w:ind w:firstLineChars="490" w:firstLine="1078"/>
      </w:pPr>
      <w:r>
        <w:rPr>
          <w:rFonts w:hint="eastAsia"/>
          <w:noProof/>
        </w:rPr>
        <w:lastRenderedPageBreak/>
        <w:drawing>
          <wp:inline distT="0" distB="0" distL="0" distR="0">
            <wp:extent cx="5274310" cy="2967455"/>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2967455"/>
                    </a:xfrm>
                    <a:prstGeom prst="rect">
                      <a:avLst/>
                    </a:prstGeom>
                    <a:noFill/>
                    <a:ln w="9525">
                      <a:noFill/>
                      <a:miter lim="800000"/>
                      <a:headEnd/>
                      <a:tailEnd/>
                    </a:ln>
                  </pic:spPr>
                </pic:pic>
              </a:graphicData>
            </a:graphic>
          </wp:inline>
        </w:drawing>
      </w:r>
    </w:p>
    <w:p w:rsidR="008F3217" w:rsidRDefault="00E609AB" w:rsidP="008F3217">
      <w:pPr>
        <w:pStyle w:val="a3"/>
        <w:numPr>
          <w:ilvl w:val="0"/>
          <w:numId w:val="6"/>
        </w:numPr>
        <w:spacing w:line="220" w:lineRule="atLeast"/>
        <w:ind w:firstLineChars="0"/>
        <w:rPr>
          <w:rFonts w:hint="eastAsia"/>
        </w:rPr>
      </w:pPr>
      <w:r w:rsidRPr="00D627CB">
        <w:t>User Information Items</w:t>
      </w:r>
      <w:r>
        <w:rPr>
          <w:rFonts w:hint="eastAsia"/>
        </w:rPr>
        <w:t>：</w:t>
      </w:r>
    </w:p>
    <w:p w:rsidR="00431037" w:rsidRDefault="00431037" w:rsidP="00431037">
      <w:pPr>
        <w:pStyle w:val="a3"/>
        <w:spacing w:line="220" w:lineRule="atLeast"/>
        <w:ind w:left="1080" w:firstLineChars="0" w:firstLine="0"/>
        <w:rPr>
          <w:rFonts w:hint="eastAsia"/>
        </w:rPr>
      </w:pPr>
      <w:r w:rsidRPr="00431037">
        <w:t xml:space="preserve">Peer DICOM AEs negotiate, at Association establishment, a number of features related to the DIMSE </w:t>
      </w:r>
      <w:r>
        <w:t>protocol by using the ACSE User</w:t>
      </w:r>
      <w:r>
        <w:rPr>
          <w:rFonts w:hint="eastAsia"/>
        </w:rPr>
        <w:t xml:space="preserve"> </w:t>
      </w:r>
      <w:r w:rsidRPr="00431037">
        <w:t>Information Item of</w:t>
      </w:r>
      <w:r>
        <w:t xml:space="preserve"> the A-ASSOCIATE request. </w:t>
      </w:r>
    </w:p>
    <w:p w:rsidR="00431037" w:rsidRDefault="00431037" w:rsidP="00431037">
      <w:pPr>
        <w:pStyle w:val="a3"/>
        <w:spacing w:line="220" w:lineRule="atLeast"/>
        <w:ind w:left="1080" w:firstLineChars="0" w:firstLine="0"/>
        <w:rPr>
          <w:rFonts w:hint="eastAsia"/>
        </w:rPr>
      </w:pPr>
      <w:r>
        <w:rPr>
          <w:rFonts w:hint="eastAsia"/>
        </w:rPr>
        <w:t>就是除了上面两个信息外还有一些附加信息，主要是协商关于连接的参数等。</w:t>
      </w:r>
    </w:p>
    <w:p w:rsidR="00431037" w:rsidRDefault="00431037" w:rsidP="00431037">
      <w:pPr>
        <w:pStyle w:val="a3"/>
        <w:spacing w:line="220" w:lineRule="atLeast"/>
        <w:ind w:left="1080" w:firstLineChars="0" w:firstLine="0"/>
        <w:rPr>
          <w:rFonts w:hint="eastAsia"/>
        </w:rPr>
      </w:pPr>
      <w:r>
        <w:rPr>
          <w:rFonts w:hint="eastAsia"/>
        </w:rPr>
        <w:t>其中包含：</w:t>
      </w:r>
    </w:p>
    <w:p w:rsidR="00F9523A" w:rsidRDefault="00F9523A" w:rsidP="00F9523A">
      <w:pPr>
        <w:pStyle w:val="a3"/>
        <w:spacing w:line="220" w:lineRule="atLeast"/>
        <w:ind w:left="1080" w:firstLine="440"/>
        <w:rPr>
          <w:rFonts w:hint="eastAsia"/>
        </w:rPr>
      </w:pPr>
      <w:r>
        <w:rPr>
          <w:rFonts w:hint="eastAsia"/>
        </w:rPr>
        <w:t>(1)Maximum Length Application PDU Notification</w:t>
      </w:r>
      <w:r>
        <w:rPr>
          <w:rFonts w:hint="eastAsia"/>
        </w:rPr>
        <w:t>：</w:t>
      </w:r>
    </w:p>
    <w:p w:rsidR="00F9523A" w:rsidRDefault="00F9523A" w:rsidP="00F9523A">
      <w:pPr>
        <w:pStyle w:val="a3"/>
        <w:spacing w:line="220" w:lineRule="atLeast"/>
        <w:ind w:left="1080" w:firstLine="440"/>
        <w:rPr>
          <w:rFonts w:hint="eastAsia"/>
        </w:rPr>
      </w:pPr>
      <w:r>
        <w:rPr>
          <w:rFonts w:hint="eastAsia"/>
        </w:rPr>
        <w:t>跟对方说自身在本次连接中最大能接收多大的</w:t>
      </w:r>
      <w:r>
        <w:rPr>
          <w:rFonts w:hint="eastAsia"/>
        </w:rPr>
        <w:t>PDU</w:t>
      </w:r>
      <w:r>
        <w:rPr>
          <w:rFonts w:hint="eastAsia"/>
        </w:rPr>
        <w:t>包</w:t>
      </w:r>
      <w:r w:rsidR="00C063BF">
        <w:rPr>
          <w:rFonts w:hint="eastAsia"/>
        </w:rPr>
        <w:t>。</w:t>
      </w:r>
    </w:p>
    <w:p w:rsidR="00F9523A" w:rsidRDefault="00F9523A" w:rsidP="00F9523A">
      <w:pPr>
        <w:pStyle w:val="a3"/>
        <w:spacing w:line="220" w:lineRule="atLeast"/>
        <w:ind w:left="1080" w:firstLine="440"/>
      </w:pPr>
      <w:r>
        <w:rPr>
          <w:rFonts w:hint="eastAsia"/>
        </w:rPr>
        <w:t>(2)</w:t>
      </w:r>
      <w:r>
        <w:t>Implementation Identification Notification</w:t>
      </w:r>
    </w:p>
    <w:p w:rsidR="00F9523A" w:rsidRDefault="00F9523A" w:rsidP="00F9523A">
      <w:pPr>
        <w:pStyle w:val="a3"/>
        <w:spacing w:line="220" w:lineRule="atLeast"/>
        <w:ind w:left="1080" w:firstLine="440"/>
      </w:pPr>
      <w:r>
        <w:t>The implementation identification notification allows implementations of communicating AEs to identify each other at Association establishment time. It is intended to provide respective (each network node knows the other's implementation identity) and non-ambiguous identification in the event of communication problems encountered between two nodes.</w:t>
      </w:r>
    </w:p>
    <w:p w:rsidR="00F9523A" w:rsidRDefault="00F9523A" w:rsidP="00F9523A">
      <w:pPr>
        <w:pStyle w:val="a3"/>
        <w:spacing w:line="220" w:lineRule="atLeast"/>
        <w:ind w:left="1080" w:firstLine="440"/>
        <w:rPr>
          <w:rFonts w:hint="eastAsia"/>
        </w:rPr>
      </w:pPr>
      <w:r>
        <w:rPr>
          <w:rFonts w:hint="eastAsia"/>
        </w:rPr>
        <w:t>需要提供</w:t>
      </w:r>
      <w:r>
        <w:rPr>
          <w:rFonts w:hint="eastAsia"/>
        </w:rPr>
        <w:t>Implementation Identification UID</w:t>
      </w:r>
      <w:r>
        <w:rPr>
          <w:rFonts w:hint="eastAsia"/>
        </w:rPr>
        <w:t>，而</w:t>
      </w:r>
      <w:r>
        <w:rPr>
          <w:rFonts w:hint="eastAsia"/>
        </w:rPr>
        <w:t>Version</w:t>
      </w:r>
      <w:r>
        <w:rPr>
          <w:rFonts w:hint="eastAsia"/>
        </w:rPr>
        <w:t>是可选的</w:t>
      </w:r>
      <w:r w:rsidR="00C063BF">
        <w:rPr>
          <w:rFonts w:hint="eastAsia"/>
        </w:rPr>
        <w:t>。</w:t>
      </w:r>
    </w:p>
    <w:p w:rsidR="00F9523A" w:rsidRDefault="00F9523A" w:rsidP="00F9523A">
      <w:pPr>
        <w:pStyle w:val="a3"/>
        <w:spacing w:line="220" w:lineRule="atLeast"/>
        <w:ind w:left="1080" w:firstLine="440"/>
        <w:rPr>
          <w:rFonts w:hint="eastAsia"/>
        </w:rPr>
      </w:pPr>
      <w:r>
        <w:rPr>
          <w:rFonts w:hint="eastAsia"/>
        </w:rPr>
        <w:t>这个</w:t>
      </w:r>
      <w:r>
        <w:rPr>
          <w:rFonts w:hint="eastAsia"/>
        </w:rPr>
        <w:t>UID</w:t>
      </w:r>
      <w:r>
        <w:rPr>
          <w:rFonts w:hint="eastAsia"/>
        </w:rPr>
        <w:t>主要是声明了自身</w:t>
      </w:r>
      <w:r>
        <w:rPr>
          <w:rFonts w:hint="eastAsia"/>
        </w:rPr>
        <w:t>implementation</w:t>
      </w:r>
      <w:r>
        <w:rPr>
          <w:rFonts w:hint="eastAsia"/>
        </w:rPr>
        <w:t>的类别</w:t>
      </w:r>
      <w:r w:rsidR="00C063BF">
        <w:rPr>
          <w:rFonts w:hint="eastAsia"/>
        </w:rPr>
        <w:t>。</w:t>
      </w:r>
    </w:p>
    <w:p w:rsidR="00F9523A" w:rsidRDefault="00F9523A" w:rsidP="00F9523A">
      <w:pPr>
        <w:pStyle w:val="a3"/>
        <w:spacing w:line="220" w:lineRule="atLeast"/>
        <w:ind w:left="1080" w:firstLine="440"/>
        <w:rPr>
          <w:rFonts w:hint="eastAsia"/>
        </w:rPr>
      </w:pPr>
      <w:r>
        <w:rPr>
          <w:rFonts w:hint="eastAsia"/>
        </w:rPr>
        <w:t>(3)Asynchronous Operations (And Sub-Operations) Window Negotiation</w:t>
      </w:r>
      <w:r>
        <w:rPr>
          <w:rFonts w:hint="eastAsia"/>
        </w:rPr>
        <w:t>（可选）</w:t>
      </w:r>
    </w:p>
    <w:p w:rsidR="00F9523A" w:rsidRDefault="00F9523A" w:rsidP="00F9523A">
      <w:pPr>
        <w:pStyle w:val="a3"/>
        <w:spacing w:line="220" w:lineRule="atLeast"/>
        <w:ind w:left="1080" w:firstLine="440"/>
      </w:pPr>
      <w:r>
        <w:t>The Asynchronous Operations Window is used to negotiate the maximum number of outstanding operation or sub-operation requests (i.e., command requests) for each direction.</w:t>
      </w:r>
    </w:p>
    <w:p w:rsidR="00F9523A" w:rsidRDefault="00F9523A" w:rsidP="00F9523A">
      <w:pPr>
        <w:pStyle w:val="a3"/>
        <w:spacing w:line="220" w:lineRule="atLeast"/>
        <w:ind w:left="1080" w:firstLine="440"/>
        <w:rPr>
          <w:rFonts w:hint="eastAsia"/>
        </w:rPr>
      </w:pPr>
      <w:r>
        <w:rPr>
          <w:rFonts w:hint="eastAsia"/>
        </w:rPr>
        <w:lastRenderedPageBreak/>
        <w:t>默认是</w:t>
      </w:r>
      <w:r>
        <w:rPr>
          <w:rFonts w:hint="eastAsia"/>
        </w:rPr>
        <w:t>Synchronous</w:t>
      </w:r>
    </w:p>
    <w:p w:rsidR="00F9523A" w:rsidRDefault="00F9523A" w:rsidP="00F9523A">
      <w:pPr>
        <w:pStyle w:val="a3"/>
        <w:spacing w:line="220" w:lineRule="atLeast"/>
        <w:ind w:left="1080" w:firstLine="440"/>
        <w:rPr>
          <w:rFonts w:hint="eastAsia"/>
        </w:rPr>
      </w:pPr>
      <w:r>
        <w:rPr>
          <w:rFonts w:hint="eastAsia"/>
        </w:rPr>
        <w:t>(4)SCP/SCU Role Selection Negotiation</w:t>
      </w:r>
      <w:r>
        <w:rPr>
          <w:rFonts w:hint="eastAsia"/>
        </w:rPr>
        <w:t>（可选）</w:t>
      </w:r>
    </w:p>
    <w:p w:rsidR="00F9523A" w:rsidRDefault="00F9523A" w:rsidP="00F9523A">
      <w:pPr>
        <w:pStyle w:val="a3"/>
        <w:spacing w:line="220" w:lineRule="atLeast"/>
        <w:ind w:left="1080" w:firstLine="440"/>
        <w:rPr>
          <w:rFonts w:hint="eastAsia"/>
        </w:rPr>
      </w:pPr>
      <w:r>
        <w:rPr>
          <w:rFonts w:hint="eastAsia"/>
        </w:rPr>
        <w:t>用于确定</w:t>
      </w:r>
      <w:r>
        <w:rPr>
          <w:rFonts w:hint="eastAsia"/>
        </w:rPr>
        <w:t>AE</w:t>
      </w:r>
      <w:r>
        <w:rPr>
          <w:rFonts w:hint="eastAsia"/>
        </w:rPr>
        <w:t>节点谁是</w:t>
      </w:r>
      <w:r>
        <w:rPr>
          <w:rFonts w:hint="eastAsia"/>
        </w:rPr>
        <w:t>SCU</w:t>
      </w:r>
      <w:r>
        <w:rPr>
          <w:rFonts w:hint="eastAsia"/>
        </w:rPr>
        <w:t>，谁是</w:t>
      </w:r>
      <w:r>
        <w:rPr>
          <w:rFonts w:hint="eastAsia"/>
        </w:rPr>
        <w:t>SCP</w:t>
      </w:r>
      <w:r>
        <w:rPr>
          <w:rFonts w:hint="eastAsia"/>
        </w:rPr>
        <w:t>，默认请求者是</w:t>
      </w:r>
      <w:r>
        <w:rPr>
          <w:rFonts w:hint="eastAsia"/>
        </w:rPr>
        <w:t>SCU</w:t>
      </w:r>
      <w:r>
        <w:rPr>
          <w:rFonts w:hint="eastAsia"/>
        </w:rPr>
        <w:t>，接收者是</w:t>
      </w:r>
      <w:r>
        <w:rPr>
          <w:rFonts w:hint="eastAsia"/>
        </w:rPr>
        <w:t>SCP</w:t>
      </w:r>
      <w:r>
        <w:rPr>
          <w:rFonts w:hint="eastAsia"/>
        </w:rPr>
        <w:t>。</w:t>
      </w:r>
    </w:p>
    <w:p w:rsidR="00F9523A" w:rsidRDefault="00C063BF" w:rsidP="00F9523A">
      <w:pPr>
        <w:pStyle w:val="a3"/>
        <w:spacing w:line="220" w:lineRule="atLeast"/>
        <w:ind w:left="1080" w:firstLine="440"/>
        <w:rPr>
          <w:rFonts w:hint="eastAsia"/>
        </w:rPr>
      </w:pPr>
      <w:r>
        <w:rPr>
          <w:rFonts w:hint="eastAsia"/>
        </w:rPr>
        <w:t>(5)</w:t>
      </w:r>
      <w:r w:rsidR="00F9523A">
        <w:rPr>
          <w:rFonts w:hint="eastAsia"/>
        </w:rPr>
        <w:t>Service-Object Pair (SOP) Class Extended Negotiation</w:t>
      </w:r>
      <w:r w:rsidR="00F9523A">
        <w:rPr>
          <w:rFonts w:hint="eastAsia"/>
        </w:rPr>
        <w:t>（可选）</w:t>
      </w:r>
    </w:p>
    <w:p w:rsidR="00F9523A" w:rsidRDefault="00F9523A" w:rsidP="00F9523A">
      <w:pPr>
        <w:pStyle w:val="a3"/>
        <w:spacing w:line="220" w:lineRule="atLeast"/>
        <w:ind w:left="1080" w:firstLine="440"/>
        <w:rPr>
          <w:rFonts w:hint="eastAsia"/>
        </w:rPr>
      </w:pPr>
      <w:r>
        <w:rPr>
          <w:rFonts w:hint="eastAsia"/>
        </w:rPr>
        <w:t>这个信息的格式以及</w:t>
      </w:r>
      <w:r>
        <w:rPr>
          <w:rFonts w:hint="eastAsia"/>
        </w:rPr>
        <w:t>neogiation</w:t>
      </w:r>
      <w:r>
        <w:rPr>
          <w:rFonts w:hint="eastAsia"/>
        </w:rPr>
        <w:t>的方式是由</w:t>
      </w:r>
      <w:r>
        <w:rPr>
          <w:rFonts w:hint="eastAsia"/>
        </w:rPr>
        <w:t>Service Class</w:t>
      </w:r>
      <w:r>
        <w:rPr>
          <w:rFonts w:hint="eastAsia"/>
        </w:rPr>
        <w:t>确定的。</w:t>
      </w:r>
    </w:p>
    <w:p w:rsidR="00F9523A" w:rsidRDefault="00C063BF" w:rsidP="00F9523A">
      <w:pPr>
        <w:pStyle w:val="a3"/>
        <w:spacing w:line="220" w:lineRule="atLeast"/>
        <w:ind w:left="1080" w:firstLine="440"/>
        <w:rPr>
          <w:rFonts w:hint="eastAsia"/>
        </w:rPr>
      </w:pPr>
      <w:r>
        <w:rPr>
          <w:rFonts w:hint="eastAsia"/>
        </w:rPr>
        <w:t>(6)</w:t>
      </w:r>
      <w:r w:rsidR="00F9523A">
        <w:rPr>
          <w:rFonts w:hint="eastAsia"/>
        </w:rPr>
        <w:t>Service-Object Pair (SOP) Class Common Extended Negotiation</w:t>
      </w:r>
      <w:r w:rsidR="00F9523A">
        <w:rPr>
          <w:rFonts w:hint="eastAsia"/>
        </w:rPr>
        <w:t>（可选）</w:t>
      </w:r>
    </w:p>
    <w:p w:rsidR="00F9523A" w:rsidRDefault="00F9523A" w:rsidP="00F9523A">
      <w:pPr>
        <w:pStyle w:val="a3"/>
        <w:spacing w:line="220" w:lineRule="atLeast"/>
        <w:ind w:left="1080" w:firstLine="440"/>
        <w:rPr>
          <w:rFonts w:hint="eastAsia"/>
        </w:rPr>
      </w:pPr>
      <w:r>
        <w:rPr>
          <w:rFonts w:hint="eastAsia"/>
        </w:rPr>
        <w:t>跟上面不同的是该信息不是由某个专门的</w:t>
      </w:r>
      <w:r>
        <w:rPr>
          <w:rFonts w:hint="eastAsia"/>
        </w:rPr>
        <w:t>Service Class</w:t>
      </w:r>
      <w:r>
        <w:rPr>
          <w:rFonts w:hint="eastAsia"/>
        </w:rPr>
        <w:t>定的。</w:t>
      </w:r>
    </w:p>
    <w:p w:rsidR="00F9523A" w:rsidRDefault="00F9523A" w:rsidP="00F9523A">
      <w:pPr>
        <w:pStyle w:val="a3"/>
        <w:spacing w:line="220" w:lineRule="atLeast"/>
        <w:ind w:left="1080" w:firstLine="440"/>
        <w:rPr>
          <w:rFonts w:hint="eastAsia"/>
        </w:rPr>
      </w:pPr>
      <w:r>
        <w:rPr>
          <w:rFonts w:hint="eastAsia"/>
        </w:rPr>
        <w:t>会包含以下信息：</w:t>
      </w:r>
    </w:p>
    <w:p w:rsidR="00F9523A" w:rsidRDefault="00F9523A" w:rsidP="00F9523A">
      <w:pPr>
        <w:pStyle w:val="a3"/>
        <w:spacing w:line="220" w:lineRule="atLeast"/>
        <w:ind w:left="1080" w:firstLine="440"/>
      </w:pPr>
      <w:r>
        <w:t>The information included for each SOP Class for which a sub-item is present consists of a Service Class UID and (optionally) a Related General SOP Class UID.</w:t>
      </w:r>
    </w:p>
    <w:p w:rsidR="00F9523A" w:rsidRDefault="00C063BF" w:rsidP="00F9523A">
      <w:pPr>
        <w:pStyle w:val="a3"/>
        <w:spacing w:line="220" w:lineRule="atLeast"/>
        <w:ind w:left="1080" w:firstLine="440"/>
        <w:rPr>
          <w:rFonts w:hint="eastAsia"/>
        </w:rPr>
      </w:pPr>
      <w:r>
        <w:rPr>
          <w:rFonts w:hint="eastAsia"/>
        </w:rPr>
        <w:t>(7)</w:t>
      </w:r>
      <w:r w:rsidR="00F9523A">
        <w:rPr>
          <w:rFonts w:hint="eastAsia"/>
        </w:rPr>
        <w:t>User Identity Negotiation</w:t>
      </w:r>
      <w:r w:rsidR="00F9523A">
        <w:rPr>
          <w:rFonts w:hint="eastAsia"/>
        </w:rPr>
        <w:t>（可选）</w:t>
      </w:r>
    </w:p>
    <w:p w:rsidR="00431037" w:rsidRDefault="00F9523A" w:rsidP="00F9523A">
      <w:pPr>
        <w:pStyle w:val="a3"/>
        <w:spacing w:line="220" w:lineRule="atLeast"/>
        <w:ind w:left="1080" w:firstLineChars="0" w:firstLine="0"/>
      </w:pPr>
      <w:r>
        <w:rPr>
          <w:rFonts w:hint="eastAsia"/>
        </w:rPr>
        <w:t>就是让接收方知道请求方的</w:t>
      </w:r>
      <w:r>
        <w:rPr>
          <w:rFonts w:hint="eastAsia"/>
        </w:rPr>
        <w:t>User</w:t>
      </w:r>
      <w:r>
        <w:rPr>
          <w:rFonts w:hint="eastAsia"/>
        </w:rPr>
        <w:t>信息。这个会涉及到安全认证方面。接收方根据此信息可以返回认证失败。</w:t>
      </w:r>
    </w:p>
    <w:p w:rsidR="008F3217" w:rsidRDefault="00C063BF" w:rsidP="00C063BF">
      <w:pPr>
        <w:pStyle w:val="a3"/>
        <w:spacing w:line="220" w:lineRule="atLeast"/>
        <w:ind w:left="1080" w:firstLineChars="0" w:firstLine="0"/>
        <w:rPr>
          <w:rFonts w:hint="eastAsia"/>
        </w:rPr>
      </w:pPr>
      <w:r>
        <w:rPr>
          <w:rFonts w:hint="eastAsia"/>
        </w:rPr>
        <w:t>Negotiation</w:t>
      </w:r>
      <w:r>
        <w:rPr>
          <w:rFonts w:hint="eastAsia"/>
        </w:rPr>
        <w:t>，如下是一次</w:t>
      </w:r>
      <w:r>
        <w:rPr>
          <w:rFonts w:hint="eastAsia"/>
        </w:rPr>
        <w:t>PACS</w:t>
      </w:r>
      <w:r>
        <w:rPr>
          <w:rFonts w:hint="eastAsia"/>
        </w:rPr>
        <w:t>的</w:t>
      </w:r>
      <w:r>
        <w:rPr>
          <w:rFonts w:hint="eastAsia"/>
        </w:rPr>
        <w:t>Association Response</w:t>
      </w:r>
      <w:r>
        <w:rPr>
          <w:rFonts w:hint="eastAsia"/>
        </w:rPr>
        <w:t>：</w:t>
      </w:r>
    </w:p>
    <w:p w:rsidR="00565444" w:rsidRDefault="00565444" w:rsidP="00C063BF">
      <w:pPr>
        <w:pStyle w:val="a3"/>
        <w:spacing w:line="220" w:lineRule="atLeast"/>
        <w:ind w:left="1080" w:firstLineChars="0" w:firstLine="0"/>
        <w:rPr>
          <w:rFonts w:hint="eastAsia"/>
        </w:rPr>
      </w:pPr>
      <w:r w:rsidRPr="00565444">
        <w:t>https://stackoverflow.com/questions/42977712/dicom-is-this-a-valid-associate-response</w:t>
      </w:r>
    </w:p>
    <w:p w:rsidR="00C063BF" w:rsidRDefault="00C063BF" w:rsidP="00C063BF">
      <w:pPr>
        <w:pStyle w:val="a3"/>
        <w:spacing w:line="220" w:lineRule="atLeast"/>
        <w:ind w:left="1080" w:firstLineChars="0" w:firstLine="0"/>
      </w:pPr>
      <w:r>
        <w:rPr>
          <w:noProof/>
        </w:rPr>
        <w:drawing>
          <wp:inline distT="0" distB="0" distL="0" distR="0">
            <wp:extent cx="5274310" cy="262217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622171"/>
                    </a:xfrm>
                    <a:prstGeom prst="rect">
                      <a:avLst/>
                    </a:prstGeom>
                    <a:noFill/>
                    <a:ln w="9525">
                      <a:noFill/>
                      <a:miter lim="800000"/>
                      <a:headEnd/>
                      <a:tailEnd/>
                    </a:ln>
                  </pic:spPr>
                </pic:pic>
              </a:graphicData>
            </a:graphic>
          </wp:inline>
        </w:drawing>
      </w:r>
    </w:p>
    <w:p w:rsidR="008F3217" w:rsidRDefault="008F3217" w:rsidP="008F3217">
      <w:pPr>
        <w:spacing w:line="220" w:lineRule="atLeast"/>
        <w:ind w:left="720"/>
      </w:pPr>
      <w:r>
        <w:rPr>
          <w:rFonts w:hint="eastAsia"/>
        </w:rPr>
        <w:t>个人理解：</w:t>
      </w:r>
    </w:p>
    <w:p w:rsidR="008F3217" w:rsidRDefault="008F3217" w:rsidP="001D105C">
      <w:pPr>
        <w:pStyle w:val="a3"/>
        <w:numPr>
          <w:ilvl w:val="0"/>
          <w:numId w:val="7"/>
        </w:numPr>
        <w:spacing w:line="220" w:lineRule="atLeast"/>
        <w:ind w:firstLineChars="0"/>
      </w:pPr>
      <w:r>
        <w:rPr>
          <w:rFonts w:hint="eastAsia"/>
        </w:rPr>
        <w:lastRenderedPageBreak/>
        <w:t>Application Context</w:t>
      </w:r>
      <w:r>
        <w:rPr>
          <w:rFonts w:hint="eastAsia"/>
        </w:rPr>
        <w:t>是确定通信方式，如通信协议，通信</w:t>
      </w:r>
      <w:r w:rsidR="009630C2">
        <w:rPr>
          <w:rFonts w:hint="eastAsia"/>
        </w:rPr>
        <w:t>协议版本</w:t>
      </w:r>
      <w:r>
        <w:rPr>
          <w:rFonts w:hint="eastAsia"/>
        </w:rPr>
        <w:t>。</w:t>
      </w:r>
    </w:p>
    <w:p w:rsidR="001D105C" w:rsidRDefault="00996C23" w:rsidP="001D105C">
      <w:pPr>
        <w:pStyle w:val="a3"/>
        <w:numPr>
          <w:ilvl w:val="0"/>
          <w:numId w:val="7"/>
        </w:numPr>
        <w:spacing w:line="220" w:lineRule="atLeast"/>
        <w:ind w:firstLineChars="0"/>
      </w:pPr>
      <w:r>
        <w:rPr>
          <w:rFonts w:hint="eastAsia"/>
        </w:rPr>
        <w:t>Negotiation</w:t>
      </w:r>
      <w:r>
        <w:rPr>
          <w:rFonts w:hint="eastAsia"/>
        </w:rPr>
        <w:t>会用到</w:t>
      </w:r>
      <w:r w:rsidRPr="001D105C">
        <w:t>Abstract Syntax</w:t>
      </w:r>
      <w:r>
        <w:rPr>
          <w:rFonts w:hint="eastAsia"/>
        </w:rPr>
        <w:t>，这个会有一个</w:t>
      </w:r>
      <w:r>
        <w:rPr>
          <w:rFonts w:hint="eastAsia"/>
        </w:rPr>
        <w:t>UID</w:t>
      </w:r>
      <w:r>
        <w:rPr>
          <w:rFonts w:hint="eastAsia"/>
        </w:rPr>
        <w:t>，对应一个</w:t>
      </w:r>
      <w:r>
        <w:rPr>
          <w:rFonts w:hint="eastAsia"/>
        </w:rPr>
        <w:t>SOPClassUID</w:t>
      </w:r>
      <w:r>
        <w:rPr>
          <w:rFonts w:hint="eastAsia"/>
        </w:rPr>
        <w:t>或者</w:t>
      </w:r>
      <w:r>
        <w:rPr>
          <w:rFonts w:hint="eastAsia"/>
        </w:rPr>
        <w:t>MetaSOPClassUID</w:t>
      </w:r>
      <w:r>
        <w:rPr>
          <w:rFonts w:hint="eastAsia"/>
        </w:rPr>
        <w:t>，其中前只包含一个</w:t>
      </w:r>
      <w:r>
        <w:rPr>
          <w:rFonts w:hint="eastAsia"/>
        </w:rPr>
        <w:t>SOP Class</w:t>
      </w:r>
      <w:r>
        <w:rPr>
          <w:rFonts w:hint="eastAsia"/>
        </w:rPr>
        <w:t>，后者包含多个</w:t>
      </w:r>
      <w:r>
        <w:rPr>
          <w:rFonts w:hint="eastAsia"/>
        </w:rPr>
        <w:t>SOP Class</w:t>
      </w:r>
      <w:r>
        <w:rPr>
          <w:rFonts w:hint="eastAsia"/>
        </w:rPr>
        <w:t>。</w:t>
      </w:r>
    </w:p>
    <w:p w:rsidR="00664277" w:rsidRDefault="00664277" w:rsidP="001D105C">
      <w:pPr>
        <w:pStyle w:val="a3"/>
        <w:numPr>
          <w:ilvl w:val="0"/>
          <w:numId w:val="7"/>
        </w:numPr>
        <w:spacing w:line="220" w:lineRule="atLeast"/>
        <w:ind w:firstLineChars="0"/>
      </w:pPr>
      <w:r w:rsidRPr="00664277">
        <w:t>Transfer Syntaxes</w:t>
      </w:r>
      <w:r>
        <w:rPr>
          <w:rFonts w:hint="eastAsia"/>
        </w:rPr>
        <w:t>是说到数据是怎样被编码的，会被用到</w:t>
      </w:r>
      <w:r>
        <w:rPr>
          <w:rFonts w:hint="eastAsia"/>
        </w:rPr>
        <w:t>Negotiation</w:t>
      </w:r>
      <w:r w:rsidR="00216BEE">
        <w:rPr>
          <w:rFonts w:hint="eastAsia"/>
        </w:rPr>
        <w:t>。</w:t>
      </w:r>
    </w:p>
    <w:p w:rsidR="00A95822" w:rsidRDefault="00A95822" w:rsidP="001D105C">
      <w:pPr>
        <w:pStyle w:val="a3"/>
        <w:numPr>
          <w:ilvl w:val="0"/>
          <w:numId w:val="7"/>
        </w:numPr>
        <w:spacing w:line="220" w:lineRule="atLeast"/>
        <w:ind w:firstLineChars="0"/>
        <w:rPr>
          <w:rFonts w:hint="eastAsia"/>
        </w:rPr>
      </w:pPr>
      <w:r>
        <w:rPr>
          <w:rFonts w:hint="eastAsia"/>
        </w:rPr>
        <w:t>用于</w:t>
      </w:r>
      <w:r>
        <w:rPr>
          <w:rFonts w:hint="eastAsia"/>
        </w:rPr>
        <w:t>Negotiation</w:t>
      </w:r>
      <w:r>
        <w:rPr>
          <w:rFonts w:hint="eastAsia"/>
        </w:rPr>
        <w:t>主要是三个重要参数：</w:t>
      </w:r>
      <w:r w:rsidRPr="00D627CB">
        <w:t>Application Context, Presentation Context, and the User Information Items</w:t>
      </w:r>
      <w:r w:rsidR="00216BEE">
        <w:rPr>
          <w:rFonts w:hint="eastAsia"/>
        </w:rPr>
        <w:t>这些信息通常</w:t>
      </w:r>
      <w:r>
        <w:rPr>
          <w:rFonts w:hint="eastAsia"/>
        </w:rPr>
        <w:t>都会一次性提供。</w:t>
      </w:r>
    </w:p>
    <w:p w:rsidR="00216BEE" w:rsidRDefault="00216BEE" w:rsidP="001D105C">
      <w:pPr>
        <w:pStyle w:val="a3"/>
        <w:numPr>
          <w:ilvl w:val="0"/>
          <w:numId w:val="7"/>
        </w:numPr>
        <w:spacing w:line="220" w:lineRule="atLeast"/>
        <w:ind w:firstLineChars="0"/>
        <w:rPr>
          <w:rFonts w:hint="eastAsia"/>
        </w:rPr>
      </w:pPr>
      <w:r>
        <w:rPr>
          <w:rFonts w:hint="eastAsia"/>
        </w:rPr>
        <w:t>接收方拒绝连接的原因可以是多种，如</w:t>
      </w:r>
      <w:r>
        <w:rPr>
          <w:rFonts w:hint="eastAsia"/>
        </w:rPr>
        <w:t>SOPClass</w:t>
      </w:r>
      <w:r>
        <w:rPr>
          <w:rFonts w:hint="eastAsia"/>
        </w:rPr>
        <w:t>不支持，</w:t>
      </w:r>
      <w:r>
        <w:rPr>
          <w:rFonts w:hint="eastAsia"/>
        </w:rPr>
        <w:t>Transfer Syntaxes</w:t>
      </w:r>
      <w:r>
        <w:rPr>
          <w:rFonts w:hint="eastAsia"/>
        </w:rPr>
        <w:t>不支持，认证失败等。</w:t>
      </w:r>
    </w:p>
    <w:p w:rsidR="000E3502" w:rsidRDefault="000E3502" w:rsidP="001D105C">
      <w:pPr>
        <w:pStyle w:val="a3"/>
        <w:numPr>
          <w:ilvl w:val="0"/>
          <w:numId w:val="7"/>
        </w:numPr>
        <w:spacing w:line="220" w:lineRule="atLeast"/>
        <w:ind w:firstLineChars="0"/>
        <w:rPr>
          <w:rFonts w:hint="eastAsia"/>
        </w:rPr>
      </w:pPr>
      <w:r>
        <w:rPr>
          <w:rFonts w:hint="eastAsia"/>
        </w:rPr>
        <w:t>虽然说</w:t>
      </w:r>
      <w:r>
        <w:rPr>
          <w:rFonts w:hint="eastAsia"/>
        </w:rPr>
        <w:t>dcm</w:t>
      </w:r>
      <w:r>
        <w:rPr>
          <w:rFonts w:hint="eastAsia"/>
        </w:rPr>
        <w:t>文件都有像</w:t>
      </w:r>
      <w:r>
        <w:rPr>
          <w:rFonts w:hint="eastAsia"/>
        </w:rPr>
        <w:t>SOPClassUID</w:t>
      </w:r>
      <w:r>
        <w:rPr>
          <w:rFonts w:hint="eastAsia"/>
        </w:rPr>
        <w:t>，</w:t>
      </w:r>
      <w:r>
        <w:rPr>
          <w:rFonts w:hint="eastAsia"/>
        </w:rPr>
        <w:t>TransferSyntaxUID</w:t>
      </w:r>
      <w:r>
        <w:rPr>
          <w:rFonts w:hint="eastAsia"/>
        </w:rPr>
        <w:t>这样的信息，但</w:t>
      </w:r>
      <w:r>
        <w:rPr>
          <w:rFonts w:hint="eastAsia"/>
        </w:rPr>
        <w:t>Negotiation</w:t>
      </w:r>
      <w:r>
        <w:rPr>
          <w:rFonts w:hint="eastAsia"/>
        </w:rPr>
        <w:t>的时候文件还是没有开始传输的，因此建立连接还没有正式开始服务的时候，</w:t>
      </w:r>
      <w:r w:rsidR="00960F6A">
        <w:rPr>
          <w:rFonts w:hint="eastAsia"/>
        </w:rPr>
        <w:t>是不会传输服务数据信息的。</w:t>
      </w:r>
    </w:p>
    <w:p w:rsidR="00960F6A" w:rsidRDefault="00960F6A" w:rsidP="00960F6A">
      <w:pPr>
        <w:spacing w:line="220" w:lineRule="atLeast"/>
        <w:ind w:left="720"/>
        <w:rPr>
          <w:rFonts w:hint="eastAsia"/>
        </w:rPr>
      </w:pPr>
      <w:r>
        <w:rPr>
          <w:rFonts w:hint="eastAsia"/>
        </w:rPr>
        <w:t>遗留问题：</w:t>
      </w:r>
    </w:p>
    <w:p w:rsidR="00960F6A" w:rsidRDefault="00960F6A" w:rsidP="00960F6A">
      <w:pPr>
        <w:spacing w:line="220" w:lineRule="atLeast"/>
        <w:ind w:left="720"/>
        <w:rPr>
          <w:rFonts w:hint="eastAsia"/>
        </w:rPr>
      </w:pPr>
      <w:r>
        <w:rPr>
          <w:rFonts w:hint="eastAsia"/>
        </w:rPr>
        <w:t>1.</w:t>
      </w:r>
    </w:p>
    <w:p w:rsidR="00960F6A" w:rsidRDefault="00960F6A" w:rsidP="00960F6A">
      <w:pPr>
        <w:spacing w:line="220" w:lineRule="atLeast"/>
        <w:ind w:left="720"/>
        <w:rPr>
          <w:rFonts w:hint="eastAsia"/>
        </w:rPr>
      </w:pPr>
      <w:r>
        <w:rPr>
          <w:rFonts w:hint="eastAsia"/>
        </w:rPr>
        <w:t>需要研究</w:t>
      </w:r>
      <w:r>
        <w:rPr>
          <w:rFonts w:hint="eastAsia"/>
        </w:rPr>
        <w:t>SOP</w:t>
      </w:r>
      <w:r>
        <w:rPr>
          <w:rFonts w:hint="eastAsia"/>
        </w:rPr>
        <w:t>类的具体作用。</w:t>
      </w:r>
    </w:p>
    <w:p w:rsidR="00960F6A" w:rsidRDefault="00960F6A" w:rsidP="00960F6A">
      <w:pPr>
        <w:spacing w:line="220" w:lineRule="atLeast"/>
        <w:ind w:left="720"/>
        <w:rPr>
          <w:rFonts w:hint="eastAsia"/>
        </w:rPr>
      </w:pPr>
      <w:r>
        <w:rPr>
          <w:rFonts w:hint="eastAsia"/>
        </w:rPr>
        <w:t>2.</w:t>
      </w:r>
    </w:p>
    <w:p w:rsidR="00960F6A" w:rsidRDefault="00960F6A" w:rsidP="00960F6A">
      <w:pPr>
        <w:spacing w:line="220" w:lineRule="atLeast"/>
        <w:ind w:left="720"/>
      </w:pPr>
      <w:r>
        <w:rPr>
          <w:rFonts w:hint="eastAsia"/>
        </w:rPr>
        <w:t>需要清楚在</w:t>
      </w:r>
      <w:r>
        <w:rPr>
          <w:rFonts w:hint="eastAsia"/>
        </w:rPr>
        <w:t>Negotiation</w:t>
      </w:r>
      <w:r>
        <w:rPr>
          <w:rFonts w:hint="eastAsia"/>
        </w:rPr>
        <w:t>成功之后，比如说对于</w:t>
      </w:r>
      <w:r>
        <w:rPr>
          <w:rFonts w:hint="eastAsia"/>
        </w:rPr>
        <w:t>Store</w:t>
      </w:r>
      <w:r>
        <w:rPr>
          <w:rFonts w:hint="eastAsia"/>
        </w:rPr>
        <w:t>操作会传输什么数据，是直接把</w:t>
      </w:r>
      <w:r>
        <w:rPr>
          <w:rFonts w:hint="eastAsia"/>
        </w:rPr>
        <w:t>dcm</w:t>
      </w:r>
      <w:r>
        <w:rPr>
          <w:rFonts w:hint="eastAsia"/>
        </w:rPr>
        <w:t>文件传过去还是什么？</w:t>
      </w:r>
    </w:p>
    <w:p w:rsidR="0087704F" w:rsidRDefault="002535EA" w:rsidP="00861F16">
      <w:pPr>
        <w:pStyle w:val="a3"/>
        <w:numPr>
          <w:ilvl w:val="0"/>
          <w:numId w:val="1"/>
        </w:numPr>
        <w:spacing w:line="220" w:lineRule="atLeast"/>
        <w:ind w:firstLineChars="0"/>
      </w:pPr>
      <w:r>
        <w:rPr>
          <w:rFonts w:hint="eastAsia"/>
        </w:rPr>
        <w:t>关于</w:t>
      </w:r>
      <w:r>
        <w:rPr>
          <w:rFonts w:hint="eastAsia"/>
        </w:rPr>
        <w:t>SOP</w:t>
      </w:r>
      <w:r>
        <w:rPr>
          <w:rFonts w:hint="eastAsia"/>
        </w:rPr>
        <w:t>究竟是用来干什么的？</w:t>
      </w:r>
    </w:p>
    <w:p w:rsidR="00AB070A" w:rsidRDefault="00AB070A" w:rsidP="00AB070A">
      <w:pPr>
        <w:spacing w:line="220" w:lineRule="atLeast"/>
        <w:ind w:firstLineChars="300" w:firstLine="660"/>
      </w:pPr>
      <w:r>
        <w:rPr>
          <w:rFonts w:hint="eastAsia"/>
        </w:rPr>
        <w:t>关于</w:t>
      </w:r>
      <w:r>
        <w:rPr>
          <w:rFonts w:hint="eastAsia"/>
        </w:rPr>
        <w:t>SOP Class</w:t>
      </w:r>
      <w:r>
        <w:rPr>
          <w:rFonts w:hint="eastAsia"/>
        </w:rPr>
        <w:t>的作用：</w:t>
      </w:r>
    </w:p>
    <w:p w:rsidR="002535EA" w:rsidRDefault="002535EA" w:rsidP="002535EA">
      <w:pPr>
        <w:pStyle w:val="a3"/>
        <w:spacing w:line="220" w:lineRule="atLeast"/>
        <w:ind w:left="720" w:firstLine="440"/>
      </w:pPr>
      <w:r>
        <w:t>The SOP Class definitions in PS3.4 contain the rules and semantics that may restrict the use of the services in the DIMSE Service Group and/or the Attributes of the IOD. PS3.10 and PS3.18 contain the rules and semantics that may restrict the attributes of the IOD or the use of the services in the Media Storage Services and the Web Services respectively.</w:t>
      </w:r>
    </w:p>
    <w:p w:rsidR="002535EA" w:rsidRDefault="002535EA" w:rsidP="002535EA">
      <w:pPr>
        <w:pStyle w:val="a3"/>
        <w:spacing w:line="220" w:lineRule="atLeast"/>
        <w:ind w:left="720" w:firstLine="440"/>
      </w:pPr>
      <w:r>
        <w:t>The selection of SOP Classes is used by Application Entities to establish an agreed set of capabilities to support their interaction for SOP Classes based on DIMSE Services. This negotiation is performed at association establishment time as described in PS3.7. An extended negotiation allows Application Entities to further agree on specific options within a SOP Class.</w:t>
      </w:r>
    </w:p>
    <w:p w:rsidR="002535EA" w:rsidRDefault="002535EA" w:rsidP="002535EA">
      <w:pPr>
        <w:pStyle w:val="a3"/>
        <w:spacing w:line="220" w:lineRule="atLeast"/>
        <w:ind w:left="720" w:firstLineChars="0" w:firstLine="0"/>
      </w:pPr>
      <w:r>
        <w:t xml:space="preserve">The SOP Class as defined in the DICOM Information Model is equivalent in ISO/OSI terminology to the Managed Object Class. Readers familiar with </w:t>
      </w:r>
      <w:r>
        <w:lastRenderedPageBreak/>
        <w:t>object-oriented terminology will recognize the SOP Class operations (and notifications) as comprising the methods of an object class.</w:t>
      </w:r>
    </w:p>
    <w:p w:rsidR="00AB070A" w:rsidRDefault="00AB070A" w:rsidP="002535EA">
      <w:pPr>
        <w:pStyle w:val="a3"/>
        <w:spacing w:line="220" w:lineRule="atLeast"/>
        <w:ind w:left="720" w:firstLineChars="0" w:firstLine="0"/>
      </w:pPr>
      <w:r>
        <w:rPr>
          <w:rFonts w:hint="eastAsia"/>
        </w:rPr>
        <w:t>关于</w:t>
      </w:r>
      <w:r>
        <w:rPr>
          <w:rFonts w:hint="eastAsia"/>
        </w:rPr>
        <w:t>Service Class</w:t>
      </w:r>
      <w:r>
        <w:rPr>
          <w:rFonts w:hint="eastAsia"/>
        </w:rPr>
        <w:t>的作用：</w:t>
      </w:r>
    </w:p>
    <w:p w:rsidR="00AB070A" w:rsidRDefault="00AB070A" w:rsidP="002535EA">
      <w:pPr>
        <w:pStyle w:val="a3"/>
        <w:spacing w:line="220" w:lineRule="atLeast"/>
        <w:ind w:left="720" w:firstLineChars="0" w:firstLine="0"/>
      </w:pPr>
      <w:r w:rsidRPr="00AB070A">
        <w:t>A Service Class Specification defines a group of one or more SOP Classes related to a specific function that is to be accomplished by communicating Application Entities. A Service Class Specification also defines rules that allow implementations to state some pre- defined level of conformance to one or more SOP Classes. Applications may conform to network SOP Classes as either a Service Class User (SCU) or Service Class Provider (SCP), and to media exchange SOP Classes as a File Set Creator (FSC), File Set Reader (FSR), or File Set Updater (FSU).</w:t>
      </w:r>
    </w:p>
    <w:p w:rsidR="00AB070A" w:rsidRDefault="00AB070A" w:rsidP="002535EA">
      <w:pPr>
        <w:pStyle w:val="a3"/>
        <w:spacing w:line="220" w:lineRule="atLeast"/>
        <w:ind w:left="720" w:firstLineChars="0" w:firstLine="0"/>
      </w:pPr>
      <w:r>
        <w:rPr>
          <w:rFonts w:hint="eastAsia"/>
        </w:rPr>
        <w:t>Service Class</w:t>
      </w:r>
      <w:r>
        <w:rPr>
          <w:rFonts w:hint="eastAsia"/>
        </w:rPr>
        <w:t>有哪些？</w:t>
      </w:r>
    </w:p>
    <w:p w:rsidR="00AB070A" w:rsidRDefault="00AB070A" w:rsidP="00AB070A">
      <w:pPr>
        <w:pStyle w:val="a3"/>
        <w:spacing w:line="220" w:lineRule="atLeast"/>
        <w:ind w:left="720" w:firstLine="440"/>
      </w:pPr>
      <w:r>
        <w:t>Verification Service Class</w:t>
      </w:r>
    </w:p>
    <w:p w:rsidR="00AB070A" w:rsidRDefault="00AB070A" w:rsidP="00AB070A">
      <w:pPr>
        <w:pStyle w:val="a3"/>
        <w:spacing w:line="220" w:lineRule="atLeast"/>
        <w:ind w:left="720" w:firstLine="440"/>
      </w:pPr>
      <w:r>
        <w:t>Query/Retrieve Service Class</w:t>
      </w:r>
    </w:p>
    <w:p w:rsidR="00AB070A" w:rsidRDefault="00AB070A" w:rsidP="00AB070A">
      <w:pPr>
        <w:pStyle w:val="a3"/>
        <w:spacing w:line="220" w:lineRule="atLeast"/>
        <w:ind w:left="720" w:firstLine="440"/>
      </w:pPr>
      <w:r>
        <w:t>Study Content Notification Service Class</w:t>
      </w:r>
    </w:p>
    <w:p w:rsidR="00AB070A" w:rsidRDefault="00AB070A" w:rsidP="00AB070A">
      <w:pPr>
        <w:pStyle w:val="a3"/>
        <w:spacing w:line="220" w:lineRule="atLeast"/>
        <w:ind w:left="720" w:firstLine="440"/>
      </w:pPr>
      <w:r>
        <w:t>Patient Management Service Class</w:t>
      </w:r>
    </w:p>
    <w:p w:rsidR="00AB070A" w:rsidRDefault="00AB070A" w:rsidP="00AB070A">
      <w:pPr>
        <w:pStyle w:val="a3"/>
        <w:spacing w:line="220" w:lineRule="atLeast"/>
        <w:ind w:left="720" w:firstLine="440"/>
      </w:pPr>
      <w:r>
        <w:t>Procedure Step SOP Classes</w:t>
      </w:r>
    </w:p>
    <w:p w:rsidR="00AB070A" w:rsidRDefault="00AB070A" w:rsidP="00AB070A">
      <w:pPr>
        <w:pStyle w:val="a3"/>
        <w:spacing w:line="220" w:lineRule="atLeast"/>
        <w:ind w:left="720" w:firstLine="440"/>
      </w:pPr>
      <w:r>
        <w:t>Results Management Service Class</w:t>
      </w:r>
    </w:p>
    <w:p w:rsidR="00AB070A" w:rsidRDefault="00AB070A" w:rsidP="00AB070A">
      <w:pPr>
        <w:pStyle w:val="a3"/>
        <w:spacing w:line="220" w:lineRule="atLeast"/>
        <w:ind w:left="720" w:firstLine="440"/>
      </w:pPr>
      <w:r>
        <w:t>Print Management Service Class</w:t>
      </w:r>
    </w:p>
    <w:p w:rsidR="00AB070A" w:rsidRDefault="00AB070A" w:rsidP="00AB070A">
      <w:pPr>
        <w:pStyle w:val="a3"/>
        <w:spacing w:line="220" w:lineRule="atLeast"/>
        <w:ind w:left="720" w:firstLine="440"/>
      </w:pPr>
      <w:r>
        <w:t>Media Storage Service Class</w:t>
      </w:r>
    </w:p>
    <w:p w:rsidR="00AB070A" w:rsidRDefault="00AB070A" w:rsidP="00AB070A">
      <w:pPr>
        <w:pStyle w:val="a3"/>
        <w:spacing w:line="220" w:lineRule="atLeast"/>
        <w:ind w:left="720" w:firstLine="440"/>
      </w:pPr>
      <w:r>
        <w:t>Storage Commitment Service Class</w:t>
      </w:r>
    </w:p>
    <w:p w:rsidR="00AB070A" w:rsidRDefault="00AB070A" w:rsidP="00AB070A">
      <w:pPr>
        <w:pStyle w:val="a3"/>
        <w:spacing w:line="220" w:lineRule="atLeast"/>
        <w:ind w:left="720" w:firstLine="440"/>
      </w:pPr>
      <w:r>
        <w:t>Basic Worklist Management Service</w:t>
      </w:r>
    </w:p>
    <w:p w:rsidR="00AB070A" w:rsidRDefault="00AB070A" w:rsidP="00AB070A">
      <w:pPr>
        <w:pStyle w:val="a3"/>
        <w:spacing w:line="220" w:lineRule="atLeast"/>
        <w:ind w:left="720" w:firstLine="440"/>
      </w:pPr>
      <w:r>
        <w:t>Queue Management Service Class</w:t>
      </w:r>
    </w:p>
    <w:p w:rsidR="00AB070A" w:rsidRDefault="00AB070A" w:rsidP="00AB070A">
      <w:pPr>
        <w:pStyle w:val="a3"/>
        <w:spacing w:line="220" w:lineRule="atLeast"/>
        <w:ind w:left="720" w:firstLine="440"/>
      </w:pPr>
      <w:r>
        <w:t>Application Event Logging Service Class</w:t>
      </w:r>
    </w:p>
    <w:p w:rsidR="00AB070A" w:rsidRDefault="00AB070A" w:rsidP="00AB070A">
      <w:pPr>
        <w:pStyle w:val="a3"/>
        <w:spacing w:line="220" w:lineRule="atLeast"/>
        <w:ind w:left="720" w:firstLine="440"/>
      </w:pPr>
      <w:r>
        <w:t>Relevant Patient Information Query Service Class</w:t>
      </w:r>
    </w:p>
    <w:p w:rsidR="00AB070A" w:rsidRDefault="00AB070A" w:rsidP="00AB070A">
      <w:pPr>
        <w:pStyle w:val="a3"/>
        <w:spacing w:line="220" w:lineRule="atLeast"/>
        <w:ind w:left="720" w:firstLineChars="0" w:firstLine="440"/>
      </w:pPr>
      <w:r>
        <w:t>Instance Availability Notification Service Class</w:t>
      </w:r>
    </w:p>
    <w:p w:rsidR="00AB070A" w:rsidRDefault="00AB070A" w:rsidP="00AB070A">
      <w:pPr>
        <w:spacing w:line="220" w:lineRule="atLeast"/>
        <w:ind w:firstLine="720"/>
      </w:pPr>
      <w:r>
        <w:rPr>
          <w:rFonts w:hint="eastAsia"/>
        </w:rPr>
        <w:t>等等</w:t>
      </w:r>
    </w:p>
    <w:p w:rsidR="00960F6A" w:rsidRDefault="00F01766" w:rsidP="00D760A2">
      <w:pPr>
        <w:spacing w:line="220" w:lineRule="atLeast"/>
        <w:ind w:firstLine="720"/>
        <w:rPr>
          <w:rFonts w:hint="eastAsia"/>
        </w:rPr>
      </w:pPr>
      <w:r w:rsidRPr="00F01766">
        <w:rPr>
          <w:rFonts w:hint="eastAsia"/>
        </w:rPr>
        <w:t>不同的</w:t>
      </w:r>
      <w:r w:rsidRPr="00F01766">
        <w:rPr>
          <w:rFonts w:hint="eastAsia"/>
        </w:rPr>
        <w:t>Service Class</w:t>
      </w:r>
      <w:r w:rsidRPr="00F01766">
        <w:rPr>
          <w:rFonts w:hint="eastAsia"/>
        </w:rPr>
        <w:t>有不同的功能，比如</w:t>
      </w:r>
      <w:r w:rsidRPr="00F01766">
        <w:rPr>
          <w:rFonts w:hint="eastAsia"/>
        </w:rPr>
        <w:t>Verification Service Class</w:t>
      </w:r>
      <w:r w:rsidRPr="00F01766">
        <w:rPr>
          <w:rFonts w:hint="eastAsia"/>
        </w:rPr>
        <w:t>是测试</w:t>
      </w:r>
      <w:r w:rsidRPr="00F01766">
        <w:rPr>
          <w:rFonts w:hint="eastAsia"/>
        </w:rPr>
        <w:t>AE</w:t>
      </w:r>
      <w:r w:rsidRPr="00F01766">
        <w:rPr>
          <w:rFonts w:hint="eastAsia"/>
        </w:rPr>
        <w:t>之间</w:t>
      </w:r>
      <w:r w:rsidR="00EB4FC6">
        <w:rPr>
          <w:rFonts w:hint="eastAsia"/>
        </w:rPr>
        <w:t>在应用层层面的</w:t>
      </w:r>
      <w:r w:rsidRPr="00F01766">
        <w:rPr>
          <w:rFonts w:hint="eastAsia"/>
        </w:rPr>
        <w:t>连通性的，</w:t>
      </w:r>
      <w:r w:rsidRPr="00F01766">
        <w:rPr>
          <w:rFonts w:hint="eastAsia"/>
        </w:rPr>
        <w:t>Storage Service Class</w:t>
      </w:r>
      <w:r w:rsidRPr="00F01766">
        <w:rPr>
          <w:rFonts w:hint="eastAsia"/>
        </w:rPr>
        <w:t>是</w:t>
      </w:r>
      <w:r w:rsidRPr="00F01766">
        <w:rPr>
          <w:rFonts w:hint="eastAsia"/>
        </w:rPr>
        <w:t>AE</w:t>
      </w:r>
      <w:r w:rsidRPr="00F01766">
        <w:rPr>
          <w:rFonts w:hint="eastAsia"/>
        </w:rPr>
        <w:t>之间传输</w:t>
      </w:r>
      <w:r w:rsidRPr="00F01766">
        <w:rPr>
          <w:rFonts w:hint="eastAsia"/>
        </w:rPr>
        <w:t>IOD</w:t>
      </w:r>
      <w:r w:rsidRPr="00F01766">
        <w:rPr>
          <w:rFonts w:hint="eastAsia"/>
        </w:rPr>
        <w:t>数据的，不同的</w:t>
      </w:r>
      <w:r w:rsidRPr="00F01766">
        <w:rPr>
          <w:rFonts w:hint="eastAsia"/>
        </w:rPr>
        <w:t>Service Class</w:t>
      </w:r>
      <w:r w:rsidRPr="00F01766">
        <w:rPr>
          <w:rFonts w:hint="eastAsia"/>
        </w:rPr>
        <w:t>会用到不同的方法和</w:t>
      </w:r>
      <w:r w:rsidRPr="00F01766">
        <w:rPr>
          <w:rFonts w:hint="eastAsia"/>
        </w:rPr>
        <w:t>IOD</w:t>
      </w:r>
      <w:r w:rsidRPr="00F01766">
        <w:rPr>
          <w:rFonts w:hint="eastAsia"/>
        </w:rPr>
        <w:t>，它规定了</w:t>
      </w:r>
      <w:r w:rsidRPr="00F01766">
        <w:rPr>
          <w:rFonts w:hint="eastAsia"/>
        </w:rPr>
        <w:t>SCU</w:t>
      </w:r>
      <w:r w:rsidRPr="00F01766">
        <w:rPr>
          <w:rFonts w:hint="eastAsia"/>
        </w:rPr>
        <w:t>和</w:t>
      </w:r>
      <w:r w:rsidRPr="00F01766">
        <w:rPr>
          <w:rFonts w:hint="eastAsia"/>
        </w:rPr>
        <w:t>SCP</w:t>
      </w:r>
      <w:r w:rsidRPr="00F01766">
        <w:rPr>
          <w:rFonts w:hint="eastAsia"/>
        </w:rPr>
        <w:t>各自都要实现相应的功能，</w:t>
      </w:r>
      <w:r w:rsidR="00996C23">
        <w:rPr>
          <w:rFonts w:hint="eastAsia"/>
        </w:rPr>
        <w:t>SCU</w:t>
      </w:r>
      <w:r w:rsidR="00996C23">
        <w:rPr>
          <w:rFonts w:hint="eastAsia"/>
        </w:rPr>
        <w:t>和</w:t>
      </w:r>
      <w:r w:rsidR="00996C23">
        <w:rPr>
          <w:rFonts w:hint="eastAsia"/>
        </w:rPr>
        <w:t>SCP</w:t>
      </w:r>
      <w:r w:rsidR="00996C23">
        <w:rPr>
          <w:rFonts w:hint="eastAsia"/>
        </w:rPr>
        <w:t>在当中充当角色是有一定要求的，</w:t>
      </w:r>
      <w:r w:rsidRPr="00F01766">
        <w:rPr>
          <w:rFonts w:hint="eastAsia"/>
        </w:rPr>
        <w:t>则不同的</w:t>
      </w:r>
      <w:r w:rsidRPr="00F01766">
        <w:rPr>
          <w:rFonts w:hint="eastAsia"/>
        </w:rPr>
        <w:t>Service Class SCU</w:t>
      </w:r>
      <w:r w:rsidRPr="00F01766">
        <w:rPr>
          <w:rFonts w:hint="eastAsia"/>
        </w:rPr>
        <w:t>和</w:t>
      </w:r>
      <w:r w:rsidRPr="00F01766">
        <w:rPr>
          <w:rFonts w:hint="eastAsia"/>
        </w:rPr>
        <w:t>SCP</w:t>
      </w:r>
      <w:r w:rsidRPr="00F01766">
        <w:rPr>
          <w:rFonts w:hint="eastAsia"/>
        </w:rPr>
        <w:t>对于其都会产生不同的行为</w:t>
      </w:r>
      <w:r w:rsidR="00996C23">
        <w:rPr>
          <w:rFonts w:hint="eastAsia"/>
        </w:rPr>
        <w:t>，之间的交流会具有一定的规范</w:t>
      </w:r>
      <w:r w:rsidRPr="00F01766">
        <w:rPr>
          <w:rFonts w:hint="eastAsia"/>
        </w:rPr>
        <w:t>。</w:t>
      </w:r>
    </w:p>
    <w:p w:rsidR="001103DE" w:rsidRDefault="001103DE" w:rsidP="002535EA">
      <w:pPr>
        <w:pStyle w:val="a3"/>
        <w:spacing w:line="220" w:lineRule="atLeast"/>
        <w:ind w:left="720" w:firstLineChars="0" w:firstLine="0"/>
        <w:rPr>
          <w:rFonts w:hint="eastAsia"/>
        </w:rPr>
      </w:pPr>
      <w:r>
        <w:rPr>
          <w:rFonts w:hint="eastAsia"/>
        </w:rPr>
        <w:t>个人理解：</w:t>
      </w:r>
    </w:p>
    <w:p w:rsidR="000D12FA" w:rsidRDefault="000D12FA" w:rsidP="002535EA">
      <w:pPr>
        <w:pStyle w:val="a3"/>
        <w:spacing w:line="220" w:lineRule="atLeast"/>
        <w:ind w:left="720" w:firstLineChars="0" w:firstLine="0"/>
        <w:rPr>
          <w:rFonts w:hint="eastAsia"/>
        </w:rPr>
      </w:pPr>
      <w:r>
        <w:rPr>
          <w:rFonts w:hint="eastAsia"/>
        </w:rPr>
        <w:lastRenderedPageBreak/>
        <w:t>1.</w:t>
      </w:r>
    </w:p>
    <w:p w:rsidR="000D12FA" w:rsidRDefault="000D12FA" w:rsidP="00EE29D0">
      <w:pPr>
        <w:spacing w:line="220" w:lineRule="atLeast"/>
        <w:ind w:firstLineChars="400" w:firstLine="880"/>
        <w:rPr>
          <w:rFonts w:hint="eastAsia"/>
        </w:rPr>
      </w:pPr>
      <w:r>
        <w:rPr>
          <w:rFonts w:hint="eastAsia"/>
        </w:rPr>
        <w:t>对于不同的</w:t>
      </w:r>
      <w:r>
        <w:rPr>
          <w:rFonts w:hint="eastAsia"/>
        </w:rPr>
        <w:t>SOPClass Neogitiation Association</w:t>
      </w:r>
      <w:r>
        <w:rPr>
          <w:rFonts w:hint="eastAsia"/>
        </w:rPr>
        <w:t>的步骤是大致相同的，但有些是可以包含附加选项用于</w:t>
      </w:r>
      <w:r>
        <w:rPr>
          <w:rFonts w:hint="eastAsia"/>
        </w:rPr>
        <w:t>Negotiation</w:t>
      </w:r>
      <w:r>
        <w:rPr>
          <w:rFonts w:hint="eastAsia"/>
        </w:rPr>
        <w:t>，比如说</w:t>
      </w:r>
      <w:r>
        <w:rPr>
          <w:rFonts w:hint="eastAsia"/>
        </w:rPr>
        <w:t>Storage Service Class</w:t>
      </w:r>
      <w:r>
        <w:rPr>
          <w:rFonts w:hint="eastAsia"/>
        </w:rPr>
        <w:t>可以用</w:t>
      </w:r>
      <w:r>
        <w:rPr>
          <w:rFonts w:hint="eastAsia"/>
        </w:rPr>
        <w:t>Service-Object Pair (SOP) Class Extended Negotiation</w:t>
      </w:r>
      <w:r>
        <w:rPr>
          <w:rFonts w:hint="eastAsia"/>
        </w:rPr>
        <w:t>和</w:t>
      </w:r>
      <w:r>
        <w:rPr>
          <w:rFonts w:hint="eastAsia"/>
        </w:rPr>
        <w:t>Service-Object Pair (SOP) Class Common Extended Negotiation</w:t>
      </w:r>
      <w:r>
        <w:rPr>
          <w:rFonts w:hint="eastAsia"/>
        </w:rPr>
        <w:t>，比如说会传输这种信息：</w:t>
      </w:r>
    </w:p>
    <w:p w:rsidR="000D12FA" w:rsidRDefault="000D12FA" w:rsidP="002535EA">
      <w:pPr>
        <w:pStyle w:val="a3"/>
        <w:spacing w:line="220" w:lineRule="atLeast"/>
        <w:ind w:left="720" w:firstLineChars="0" w:firstLine="0"/>
        <w:rPr>
          <w:rFonts w:hint="eastAsia"/>
        </w:rPr>
      </w:pPr>
      <w:r>
        <w:rPr>
          <w:noProof/>
        </w:rPr>
        <w:drawing>
          <wp:inline distT="0" distB="0" distL="0" distR="0">
            <wp:extent cx="5274310" cy="260853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74310" cy="2608539"/>
                    </a:xfrm>
                    <a:prstGeom prst="rect">
                      <a:avLst/>
                    </a:prstGeom>
                    <a:noFill/>
                    <a:ln w="9525">
                      <a:noFill/>
                      <a:miter lim="800000"/>
                      <a:headEnd/>
                      <a:tailEnd/>
                    </a:ln>
                  </pic:spPr>
                </pic:pic>
              </a:graphicData>
            </a:graphic>
          </wp:inline>
        </w:drawing>
      </w:r>
    </w:p>
    <w:p w:rsidR="000D12FA" w:rsidRDefault="00EE29D0" w:rsidP="00EE29D0">
      <w:pPr>
        <w:spacing w:line="220" w:lineRule="atLeast"/>
        <w:ind w:firstLineChars="400" w:firstLine="880"/>
        <w:rPr>
          <w:rFonts w:hint="eastAsia"/>
        </w:rPr>
      </w:pPr>
      <w:r w:rsidRPr="00EE29D0">
        <w:rPr>
          <w:rFonts w:hint="eastAsia"/>
        </w:rPr>
        <w:t>比如说</w:t>
      </w:r>
      <w:r w:rsidRPr="00EE29D0">
        <w:rPr>
          <w:rFonts w:hint="eastAsia"/>
        </w:rPr>
        <w:t>Storage Level</w:t>
      </w:r>
      <w:r w:rsidRPr="00EE29D0">
        <w:rPr>
          <w:rFonts w:hint="eastAsia"/>
        </w:rPr>
        <w:t>这一项，不同的</w:t>
      </w:r>
      <w:r w:rsidRPr="00EE29D0">
        <w:rPr>
          <w:rFonts w:hint="eastAsia"/>
        </w:rPr>
        <w:t>Level</w:t>
      </w:r>
      <w:r w:rsidRPr="00EE29D0">
        <w:rPr>
          <w:rFonts w:hint="eastAsia"/>
        </w:rPr>
        <w:t>会根据</w:t>
      </w:r>
      <w:r w:rsidRPr="00EE29D0">
        <w:rPr>
          <w:rFonts w:hint="eastAsia"/>
        </w:rPr>
        <w:t>IOD</w:t>
      </w:r>
      <w:r w:rsidRPr="00EE29D0">
        <w:rPr>
          <w:rFonts w:hint="eastAsia"/>
        </w:rPr>
        <w:t>不同类型的</w:t>
      </w:r>
      <w:r w:rsidRPr="00EE29D0">
        <w:rPr>
          <w:rFonts w:hint="eastAsia"/>
        </w:rPr>
        <w:t>Attributes</w:t>
      </w:r>
      <w:r w:rsidRPr="00EE29D0">
        <w:rPr>
          <w:rFonts w:hint="eastAsia"/>
        </w:rPr>
        <w:t>进行储存，有些</w:t>
      </w:r>
      <w:r w:rsidRPr="00EE29D0">
        <w:rPr>
          <w:rFonts w:hint="eastAsia"/>
        </w:rPr>
        <w:t>Attributes</w:t>
      </w:r>
      <w:r w:rsidRPr="00EE29D0">
        <w:rPr>
          <w:rFonts w:hint="eastAsia"/>
        </w:rPr>
        <w:t>在储存时可能是会被丢弃的，其中</w:t>
      </w:r>
      <w:r w:rsidRPr="00EE29D0">
        <w:rPr>
          <w:rFonts w:hint="eastAsia"/>
        </w:rPr>
        <w:t>SCP</w:t>
      </w:r>
      <w:r w:rsidRPr="00EE29D0">
        <w:rPr>
          <w:rFonts w:hint="eastAsia"/>
        </w:rPr>
        <w:t>可以选择是否对</w:t>
      </w:r>
      <w:r w:rsidRPr="00EE29D0">
        <w:rPr>
          <w:rFonts w:hint="eastAsia"/>
        </w:rPr>
        <w:t>IOD</w:t>
      </w:r>
      <w:r w:rsidRPr="00EE29D0">
        <w:rPr>
          <w:rFonts w:hint="eastAsia"/>
        </w:rPr>
        <w:t>的</w:t>
      </w:r>
      <w:r w:rsidRPr="00EE29D0">
        <w:rPr>
          <w:rFonts w:hint="eastAsia"/>
        </w:rPr>
        <w:t>Attribute</w:t>
      </w:r>
      <w:r w:rsidRPr="00EE29D0">
        <w:rPr>
          <w:rFonts w:hint="eastAsia"/>
        </w:rPr>
        <w:t>进行检验。</w:t>
      </w:r>
    </w:p>
    <w:p w:rsidR="00EE29D0" w:rsidRDefault="00EE29D0" w:rsidP="002535EA">
      <w:pPr>
        <w:pStyle w:val="a3"/>
        <w:spacing w:line="220" w:lineRule="atLeast"/>
        <w:ind w:left="720" w:firstLineChars="0" w:firstLine="0"/>
        <w:rPr>
          <w:rFonts w:hint="eastAsia"/>
        </w:rPr>
      </w:pPr>
      <w:r>
        <w:rPr>
          <w:rFonts w:hint="eastAsia"/>
        </w:rPr>
        <w:t>2.</w:t>
      </w:r>
    </w:p>
    <w:p w:rsidR="00EE29D0" w:rsidRDefault="00EE29D0" w:rsidP="002535EA">
      <w:pPr>
        <w:pStyle w:val="a3"/>
        <w:spacing w:line="220" w:lineRule="atLeast"/>
        <w:ind w:left="720" w:firstLineChars="0" w:firstLine="0"/>
        <w:rPr>
          <w:rFonts w:hint="eastAsia"/>
        </w:rPr>
      </w:pPr>
      <w:r>
        <w:rPr>
          <w:rFonts w:hint="eastAsia"/>
        </w:rPr>
        <w:t>SCP</w:t>
      </w:r>
      <w:r>
        <w:rPr>
          <w:rFonts w:hint="eastAsia"/>
        </w:rPr>
        <w:t>可能是会把一些</w:t>
      </w:r>
      <w:r>
        <w:rPr>
          <w:rFonts w:hint="eastAsia"/>
        </w:rPr>
        <w:t>Attribute</w:t>
      </w:r>
      <w:r>
        <w:rPr>
          <w:rFonts w:hint="eastAsia"/>
        </w:rPr>
        <w:t>进行修改的。</w:t>
      </w:r>
    </w:p>
    <w:p w:rsidR="00EE29D0" w:rsidRDefault="00EE29D0" w:rsidP="002535EA">
      <w:pPr>
        <w:pStyle w:val="a3"/>
        <w:spacing w:line="220" w:lineRule="atLeast"/>
        <w:ind w:left="720" w:firstLineChars="0" w:firstLine="0"/>
      </w:pPr>
      <w:r>
        <w:rPr>
          <w:rFonts w:hint="eastAsia"/>
        </w:rPr>
        <w:t>3.</w:t>
      </w:r>
    </w:p>
    <w:p w:rsidR="00EE29D0" w:rsidRDefault="00EE29D0" w:rsidP="00EE29D0">
      <w:pPr>
        <w:spacing w:line="220" w:lineRule="atLeast"/>
        <w:ind w:firstLine="720"/>
        <w:rPr>
          <w:rFonts w:hint="eastAsia"/>
        </w:rPr>
      </w:pPr>
      <w:r w:rsidRPr="00F01766">
        <w:rPr>
          <w:rFonts w:hint="eastAsia"/>
        </w:rPr>
        <w:t>不同的</w:t>
      </w:r>
      <w:r w:rsidRPr="00F01766">
        <w:rPr>
          <w:rFonts w:hint="eastAsia"/>
        </w:rPr>
        <w:t>Service Class</w:t>
      </w:r>
      <w:r w:rsidRPr="00F01766">
        <w:rPr>
          <w:rFonts w:hint="eastAsia"/>
        </w:rPr>
        <w:t>有不同的功能，比如</w:t>
      </w:r>
      <w:r w:rsidRPr="00F01766">
        <w:rPr>
          <w:rFonts w:hint="eastAsia"/>
        </w:rPr>
        <w:t>Verification Service Class</w:t>
      </w:r>
      <w:r w:rsidRPr="00F01766">
        <w:rPr>
          <w:rFonts w:hint="eastAsia"/>
        </w:rPr>
        <w:t>是测试</w:t>
      </w:r>
      <w:r w:rsidRPr="00F01766">
        <w:rPr>
          <w:rFonts w:hint="eastAsia"/>
        </w:rPr>
        <w:t>AE</w:t>
      </w:r>
      <w:r w:rsidRPr="00F01766">
        <w:rPr>
          <w:rFonts w:hint="eastAsia"/>
        </w:rPr>
        <w:t>之间</w:t>
      </w:r>
      <w:r w:rsidR="00EB4FC6">
        <w:rPr>
          <w:rFonts w:hint="eastAsia"/>
        </w:rPr>
        <w:t>在应用层层面的</w:t>
      </w:r>
      <w:r w:rsidRPr="00F01766">
        <w:rPr>
          <w:rFonts w:hint="eastAsia"/>
        </w:rPr>
        <w:t>连通性的，</w:t>
      </w:r>
      <w:r w:rsidRPr="00F01766">
        <w:rPr>
          <w:rFonts w:hint="eastAsia"/>
        </w:rPr>
        <w:t>Storage Service Class</w:t>
      </w:r>
      <w:r w:rsidRPr="00F01766">
        <w:rPr>
          <w:rFonts w:hint="eastAsia"/>
        </w:rPr>
        <w:t>是</w:t>
      </w:r>
      <w:r w:rsidRPr="00F01766">
        <w:rPr>
          <w:rFonts w:hint="eastAsia"/>
        </w:rPr>
        <w:t>AE</w:t>
      </w:r>
      <w:r w:rsidRPr="00F01766">
        <w:rPr>
          <w:rFonts w:hint="eastAsia"/>
        </w:rPr>
        <w:t>之间传输</w:t>
      </w:r>
      <w:r w:rsidRPr="00F01766">
        <w:rPr>
          <w:rFonts w:hint="eastAsia"/>
        </w:rPr>
        <w:t>IOD</w:t>
      </w:r>
      <w:r w:rsidRPr="00F01766">
        <w:rPr>
          <w:rFonts w:hint="eastAsia"/>
        </w:rPr>
        <w:t>数据的，不同的</w:t>
      </w:r>
      <w:r w:rsidRPr="00F01766">
        <w:rPr>
          <w:rFonts w:hint="eastAsia"/>
        </w:rPr>
        <w:t>Service Class</w:t>
      </w:r>
      <w:r w:rsidRPr="00F01766">
        <w:rPr>
          <w:rFonts w:hint="eastAsia"/>
        </w:rPr>
        <w:t>会用到不同的方法和</w:t>
      </w:r>
      <w:r w:rsidRPr="00F01766">
        <w:rPr>
          <w:rFonts w:hint="eastAsia"/>
        </w:rPr>
        <w:t>IOD</w:t>
      </w:r>
      <w:r w:rsidRPr="00F01766">
        <w:rPr>
          <w:rFonts w:hint="eastAsia"/>
        </w:rPr>
        <w:t>，它规定了</w:t>
      </w:r>
      <w:r w:rsidRPr="00F01766">
        <w:rPr>
          <w:rFonts w:hint="eastAsia"/>
        </w:rPr>
        <w:t>SCU</w:t>
      </w:r>
      <w:r w:rsidRPr="00F01766">
        <w:rPr>
          <w:rFonts w:hint="eastAsia"/>
        </w:rPr>
        <w:t>和</w:t>
      </w:r>
      <w:r w:rsidRPr="00F01766">
        <w:rPr>
          <w:rFonts w:hint="eastAsia"/>
        </w:rPr>
        <w:t>SCP</w:t>
      </w:r>
      <w:r w:rsidRPr="00F01766">
        <w:rPr>
          <w:rFonts w:hint="eastAsia"/>
        </w:rPr>
        <w:t>各自都要实现相应的功能，</w:t>
      </w:r>
      <w:r>
        <w:rPr>
          <w:rFonts w:hint="eastAsia"/>
        </w:rPr>
        <w:t>SCU</w:t>
      </w:r>
      <w:r>
        <w:rPr>
          <w:rFonts w:hint="eastAsia"/>
        </w:rPr>
        <w:t>和</w:t>
      </w:r>
      <w:r>
        <w:rPr>
          <w:rFonts w:hint="eastAsia"/>
        </w:rPr>
        <w:t>SCP</w:t>
      </w:r>
      <w:r>
        <w:rPr>
          <w:rFonts w:hint="eastAsia"/>
        </w:rPr>
        <w:t>在当中充当角色是有一定要求的，</w:t>
      </w:r>
      <w:r w:rsidRPr="00F01766">
        <w:rPr>
          <w:rFonts w:hint="eastAsia"/>
        </w:rPr>
        <w:t>则不同的</w:t>
      </w:r>
      <w:r w:rsidRPr="00F01766">
        <w:rPr>
          <w:rFonts w:hint="eastAsia"/>
        </w:rPr>
        <w:t>Service Class SCU</w:t>
      </w:r>
      <w:r w:rsidRPr="00F01766">
        <w:rPr>
          <w:rFonts w:hint="eastAsia"/>
        </w:rPr>
        <w:t>和</w:t>
      </w:r>
      <w:r w:rsidRPr="00F01766">
        <w:rPr>
          <w:rFonts w:hint="eastAsia"/>
        </w:rPr>
        <w:t>SCP</w:t>
      </w:r>
      <w:r w:rsidRPr="00F01766">
        <w:rPr>
          <w:rFonts w:hint="eastAsia"/>
        </w:rPr>
        <w:t>对于其都会产生不同的行为</w:t>
      </w:r>
      <w:r>
        <w:rPr>
          <w:rFonts w:hint="eastAsia"/>
        </w:rPr>
        <w:t>，之间的交流会具有一定的规范</w:t>
      </w:r>
      <w:r w:rsidRPr="00F01766">
        <w:rPr>
          <w:rFonts w:hint="eastAsia"/>
        </w:rPr>
        <w:t>。</w:t>
      </w:r>
    </w:p>
    <w:p w:rsidR="00EE29D0" w:rsidRDefault="00EE29D0" w:rsidP="00EE29D0">
      <w:pPr>
        <w:spacing w:line="220" w:lineRule="atLeast"/>
        <w:ind w:firstLine="720"/>
        <w:rPr>
          <w:rFonts w:hint="eastAsia"/>
        </w:rPr>
      </w:pPr>
      <w:r>
        <w:rPr>
          <w:rFonts w:hint="eastAsia"/>
        </w:rPr>
        <w:t>4.</w:t>
      </w:r>
    </w:p>
    <w:p w:rsidR="00EE29D0" w:rsidRDefault="00EE29D0" w:rsidP="00EE29D0">
      <w:pPr>
        <w:spacing w:line="220" w:lineRule="atLeast"/>
        <w:ind w:firstLine="720"/>
        <w:rPr>
          <w:rFonts w:hint="eastAsia"/>
        </w:rPr>
      </w:pPr>
      <w:r>
        <w:rPr>
          <w:rFonts w:hint="eastAsia"/>
        </w:rPr>
        <w:t>SOP</w:t>
      </w:r>
      <w:r>
        <w:rPr>
          <w:rFonts w:hint="eastAsia"/>
        </w:rPr>
        <w:t>的底层会调用</w:t>
      </w:r>
      <w:r>
        <w:rPr>
          <w:rFonts w:hint="eastAsia"/>
        </w:rPr>
        <w:t>DIMSE</w:t>
      </w:r>
      <w:r>
        <w:rPr>
          <w:rFonts w:hint="eastAsia"/>
        </w:rPr>
        <w:t>。</w:t>
      </w:r>
    </w:p>
    <w:p w:rsidR="001103DE" w:rsidRDefault="00EE29D0" w:rsidP="002535EA">
      <w:pPr>
        <w:pStyle w:val="a3"/>
        <w:spacing w:line="220" w:lineRule="atLeast"/>
        <w:ind w:left="720" w:firstLineChars="0" w:firstLine="0"/>
        <w:rPr>
          <w:rFonts w:hint="eastAsia"/>
        </w:rPr>
      </w:pPr>
      <w:r>
        <w:rPr>
          <w:rFonts w:hint="eastAsia"/>
        </w:rPr>
        <w:t>遗留问题</w:t>
      </w:r>
      <w:r w:rsidR="00EB4FC6">
        <w:rPr>
          <w:rFonts w:hint="eastAsia"/>
        </w:rPr>
        <w:t>：</w:t>
      </w:r>
    </w:p>
    <w:p w:rsidR="00EB4FC6" w:rsidRDefault="00EB4FC6" w:rsidP="002535EA">
      <w:pPr>
        <w:pStyle w:val="a3"/>
        <w:spacing w:line="220" w:lineRule="atLeast"/>
        <w:ind w:left="720" w:firstLineChars="0" w:firstLine="0"/>
        <w:rPr>
          <w:rFonts w:hint="eastAsia"/>
        </w:rPr>
      </w:pPr>
      <w:r>
        <w:rPr>
          <w:rFonts w:hint="eastAsia"/>
        </w:rPr>
        <w:t>1.</w:t>
      </w:r>
    </w:p>
    <w:p w:rsidR="00EB4FC6" w:rsidRDefault="00EB4FC6" w:rsidP="002535EA">
      <w:pPr>
        <w:pStyle w:val="a3"/>
        <w:spacing w:line="220" w:lineRule="atLeast"/>
        <w:ind w:left="720" w:firstLineChars="0" w:firstLine="0"/>
        <w:rPr>
          <w:rFonts w:hint="eastAsia"/>
        </w:rPr>
      </w:pPr>
      <w:r>
        <w:rPr>
          <w:rFonts w:hint="eastAsia"/>
        </w:rPr>
        <w:lastRenderedPageBreak/>
        <w:t>对于</w:t>
      </w:r>
      <w:r>
        <w:rPr>
          <w:rFonts w:hint="eastAsia"/>
        </w:rPr>
        <w:t>SOP</w:t>
      </w:r>
      <w:r>
        <w:rPr>
          <w:rFonts w:hint="eastAsia"/>
        </w:rPr>
        <w:t>需要深入理解，特别是对于</w:t>
      </w:r>
      <w:r w:rsidRPr="00EB4FC6">
        <w:t>Service-Object Pair (SOP) Class Extended Negotiation</w:t>
      </w:r>
      <w:r>
        <w:rPr>
          <w:rFonts w:hint="eastAsia"/>
        </w:rPr>
        <w:t>，</w:t>
      </w:r>
      <w:r w:rsidRPr="00EB4FC6">
        <w:t>Service-Object Pair (SOP) Class Common Extended Negotiation</w:t>
      </w:r>
      <w:r>
        <w:rPr>
          <w:rFonts w:hint="eastAsia"/>
        </w:rPr>
        <w:t>，这两个选择项是干什么的？</w:t>
      </w:r>
    </w:p>
    <w:p w:rsidR="00EB4FC6" w:rsidRDefault="00EB4FC6" w:rsidP="002535EA">
      <w:pPr>
        <w:pStyle w:val="a3"/>
        <w:spacing w:line="220" w:lineRule="atLeast"/>
        <w:ind w:left="720" w:firstLineChars="0" w:firstLine="0"/>
        <w:rPr>
          <w:rFonts w:hint="eastAsia"/>
        </w:rPr>
      </w:pPr>
      <w:r>
        <w:rPr>
          <w:rFonts w:hint="eastAsia"/>
        </w:rPr>
        <w:t>2.</w:t>
      </w:r>
    </w:p>
    <w:p w:rsidR="00EB4FC6" w:rsidRDefault="00EB4FC6" w:rsidP="002535EA">
      <w:pPr>
        <w:pStyle w:val="a3"/>
        <w:spacing w:line="220" w:lineRule="atLeast"/>
        <w:ind w:left="720" w:firstLineChars="0" w:firstLine="0"/>
      </w:pPr>
      <w:r>
        <w:rPr>
          <w:rFonts w:hint="eastAsia"/>
        </w:rPr>
        <w:t>对于某些</w:t>
      </w:r>
      <w:r>
        <w:rPr>
          <w:rFonts w:hint="eastAsia"/>
        </w:rPr>
        <w:t>SOP</w:t>
      </w:r>
      <w:r>
        <w:rPr>
          <w:rFonts w:hint="eastAsia"/>
        </w:rPr>
        <w:t>类，比如</w:t>
      </w:r>
      <w:r w:rsidRPr="00EB4FC6">
        <w:t>Basic Text SR Storage</w:t>
      </w:r>
      <w:r>
        <w:rPr>
          <w:rFonts w:hint="eastAsia"/>
        </w:rPr>
        <w:t>，具体要复合的规范究竟是什么，在哪里可以查到？</w:t>
      </w:r>
    </w:p>
    <w:p w:rsidR="002535EA" w:rsidRDefault="002535EA" w:rsidP="00861F16">
      <w:pPr>
        <w:pStyle w:val="a3"/>
        <w:numPr>
          <w:ilvl w:val="0"/>
          <w:numId w:val="1"/>
        </w:numPr>
        <w:spacing w:line="220" w:lineRule="atLeast"/>
        <w:ind w:firstLineChars="0"/>
      </w:pPr>
    </w:p>
    <w:sectPr w:rsidR="002535E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C04CB"/>
    <w:multiLevelType w:val="hybridMultilevel"/>
    <w:tmpl w:val="0966D472"/>
    <w:lvl w:ilvl="0" w:tplc="54C465F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47F0AB8"/>
    <w:multiLevelType w:val="hybridMultilevel"/>
    <w:tmpl w:val="1304F482"/>
    <w:lvl w:ilvl="0" w:tplc="3424B28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A817D50"/>
    <w:multiLevelType w:val="multilevel"/>
    <w:tmpl w:val="88743B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B6CDE"/>
    <w:multiLevelType w:val="hybridMultilevel"/>
    <w:tmpl w:val="CC1622AA"/>
    <w:lvl w:ilvl="0" w:tplc="32F4145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539F3E47"/>
    <w:multiLevelType w:val="hybridMultilevel"/>
    <w:tmpl w:val="BB98320C"/>
    <w:lvl w:ilvl="0" w:tplc="D73EFC4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5B18744A"/>
    <w:multiLevelType w:val="hybridMultilevel"/>
    <w:tmpl w:val="50181D94"/>
    <w:lvl w:ilvl="0" w:tplc="25D237C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99956C1"/>
    <w:multiLevelType w:val="hybridMultilevel"/>
    <w:tmpl w:val="F5160844"/>
    <w:lvl w:ilvl="0" w:tplc="FB1C052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5"/>
  </w:num>
  <w:num w:numId="2">
    <w:abstractNumId w:val="4"/>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67504"/>
    <w:rsid w:val="0006774F"/>
    <w:rsid w:val="000D12FA"/>
    <w:rsid w:val="000E2B0D"/>
    <w:rsid w:val="000E3502"/>
    <w:rsid w:val="001103DE"/>
    <w:rsid w:val="00184567"/>
    <w:rsid w:val="00192AD3"/>
    <w:rsid w:val="001D105C"/>
    <w:rsid w:val="00216BEE"/>
    <w:rsid w:val="002535EA"/>
    <w:rsid w:val="00254E38"/>
    <w:rsid w:val="002A0E5B"/>
    <w:rsid w:val="00323B43"/>
    <w:rsid w:val="003970D8"/>
    <w:rsid w:val="003A335F"/>
    <w:rsid w:val="003A6F39"/>
    <w:rsid w:val="003D37D8"/>
    <w:rsid w:val="0040239E"/>
    <w:rsid w:val="0041528B"/>
    <w:rsid w:val="00426133"/>
    <w:rsid w:val="00431037"/>
    <w:rsid w:val="004358AB"/>
    <w:rsid w:val="00457D37"/>
    <w:rsid w:val="004D12B4"/>
    <w:rsid w:val="005108BD"/>
    <w:rsid w:val="00535B88"/>
    <w:rsid w:val="00565444"/>
    <w:rsid w:val="005A133A"/>
    <w:rsid w:val="005C6CD9"/>
    <w:rsid w:val="005D1C5D"/>
    <w:rsid w:val="005F55D8"/>
    <w:rsid w:val="00643217"/>
    <w:rsid w:val="00664277"/>
    <w:rsid w:val="00734FB6"/>
    <w:rsid w:val="007A4B84"/>
    <w:rsid w:val="007C44D1"/>
    <w:rsid w:val="007E6F86"/>
    <w:rsid w:val="00822EF9"/>
    <w:rsid w:val="00845A73"/>
    <w:rsid w:val="0084686B"/>
    <w:rsid w:val="00861F16"/>
    <w:rsid w:val="008671C2"/>
    <w:rsid w:val="0087704F"/>
    <w:rsid w:val="008A0BAA"/>
    <w:rsid w:val="008B7726"/>
    <w:rsid w:val="008C4E83"/>
    <w:rsid w:val="008E6868"/>
    <w:rsid w:val="008F3217"/>
    <w:rsid w:val="00920453"/>
    <w:rsid w:val="00960F6A"/>
    <w:rsid w:val="009630C2"/>
    <w:rsid w:val="00976472"/>
    <w:rsid w:val="00996C23"/>
    <w:rsid w:val="00A95822"/>
    <w:rsid w:val="00AB070A"/>
    <w:rsid w:val="00AF0CE7"/>
    <w:rsid w:val="00AF4FFD"/>
    <w:rsid w:val="00B122B1"/>
    <w:rsid w:val="00B90125"/>
    <w:rsid w:val="00BD2FE9"/>
    <w:rsid w:val="00C063BF"/>
    <w:rsid w:val="00C07467"/>
    <w:rsid w:val="00C66F85"/>
    <w:rsid w:val="00C935A7"/>
    <w:rsid w:val="00CC29FB"/>
    <w:rsid w:val="00CE746B"/>
    <w:rsid w:val="00D31D50"/>
    <w:rsid w:val="00D627CB"/>
    <w:rsid w:val="00D760A2"/>
    <w:rsid w:val="00E0357D"/>
    <w:rsid w:val="00E237B3"/>
    <w:rsid w:val="00E609AB"/>
    <w:rsid w:val="00E8656B"/>
    <w:rsid w:val="00E964B8"/>
    <w:rsid w:val="00EB4FC6"/>
    <w:rsid w:val="00EE29D0"/>
    <w:rsid w:val="00F01766"/>
    <w:rsid w:val="00F95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F16"/>
    <w:pPr>
      <w:ind w:firstLineChars="200" w:firstLine="420"/>
    </w:pPr>
  </w:style>
  <w:style w:type="character" w:styleId="a4">
    <w:name w:val="Hyperlink"/>
    <w:basedOn w:val="a0"/>
    <w:uiPriority w:val="99"/>
    <w:unhideWhenUsed/>
    <w:rsid w:val="00C66F85"/>
    <w:rPr>
      <w:color w:val="0000FF" w:themeColor="hyperlink"/>
      <w:u w:val="single"/>
    </w:rPr>
  </w:style>
  <w:style w:type="paragraph" w:styleId="a5">
    <w:name w:val="Balloon Text"/>
    <w:basedOn w:val="a"/>
    <w:link w:val="Char"/>
    <w:uiPriority w:val="99"/>
    <w:semiHidden/>
    <w:unhideWhenUsed/>
    <w:rsid w:val="003970D8"/>
    <w:pPr>
      <w:spacing w:after="0"/>
    </w:pPr>
    <w:rPr>
      <w:sz w:val="18"/>
      <w:szCs w:val="18"/>
    </w:rPr>
  </w:style>
  <w:style w:type="character" w:customStyle="1" w:styleId="Char">
    <w:name w:val="批注框文本 Char"/>
    <w:basedOn w:val="a0"/>
    <w:link w:val="a5"/>
    <w:uiPriority w:val="99"/>
    <w:semiHidden/>
    <w:rsid w:val="003970D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08398201">
      <w:bodyDiv w:val="1"/>
      <w:marLeft w:val="0"/>
      <w:marRight w:val="0"/>
      <w:marTop w:val="0"/>
      <w:marBottom w:val="0"/>
      <w:divBdr>
        <w:top w:val="none" w:sz="0" w:space="0" w:color="auto"/>
        <w:left w:val="none" w:sz="0" w:space="0" w:color="auto"/>
        <w:bottom w:val="none" w:sz="0" w:space="0" w:color="auto"/>
        <w:right w:val="none" w:sz="0" w:space="0" w:color="auto"/>
      </w:divBdr>
    </w:div>
    <w:div w:id="131309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9</Pages>
  <Words>1536</Words>
  <Characters>8757</Characters>
  <Application>Microsoft Office Word</Application>
  <DocSecurity>0</DocSecurity>
  <Lines>72</Lines>
  <Paragraphs>20</Paragraphs>
  <ScaleCrop>false</ScaleCrop>
  <Company/>
  <LinksUpToDate>false</LinksUpToDate>
  <CharactersWithSpaces>10273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46</cp:revision>
  <dcterms:created xsi:type="dcterms:W3CDTF">2008-09-11T17:20:00Z</dcterms:created>
  <dcterms:modified xsi:type="dcterms:W3CDTF">2019-07-24T07:14:00Z</dcterms:modified>
</cp:coreProperties>
</file>