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package/2006/relationships/metadata/thumbnail" Target="/docProps/thumbnail.jpeg" Id="rId4" /></Relationships>
</file>

<file path=word/document.xml><?xml version="1.0" encoding="utf-8"?>
<w:document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c="http://schemas.openxmlformats.org/markup-compatibility/2006" xmlns:w="http://schemas.openxmlformats.org/wordprocessingml/2006/main" mc:Ignorable="w14 wp14">
  <w:body>
    <w:p w:rsidR="4CDD6F9A" w:rsidP="41FFBC62" w:rsidRDefault="4CDD6F9A" w14:textId="08E14AD1" w14:paraId="7ACAC252" w14:noSpellErr="1">
      <w:pPr>
        <w:pStyle w:val="ListParagraph"/>
        <w:numPr>
          <w:ilvl w:val="0"/>
          <w:numId w:val="1"/>
        </w:numPr>
      </w:pPr>
      <w:r w:rsidRPr="4CDD6F9A" w:rsidR="4CDD6F9A">
        <w:t>Describe the geometrical room 	model, how surfaces are stored and processed.</w:t>
      </w:r>
    </w:p>
    <w:p w:rsidR="4CDD6F9A" w:rsidP="41FFBC62" w:rsidRDefault="4CDD6F9A" w14:textId="60D3D63B" w14:paraId="2E7B7C64" w14:noSpellErr="1">
      <w:pPr>
        <w:pStyle w:val="ListParagraph"/>
        <w:numPr>
          <w:ilvl w:val="0"/>
          <w:numId w:val="1"/>
        </w:numPr>
      </w:pPr>
      <w:r w:rsidRPr="4CDD6F9A" w:rsidR="4CDD6F9A">
        <w:t>Ray tracing algorithm</w:t>
      </w:r>
    </w:p>
    <w:p w:rsidR="4CDD6F9A" w:rsidP="41FFBC62" w:rsidRDefault="4CDD6F9A" w14:textId="7959EB30" w14:paraId="1281BF13" w14:noSpellErr="1">
      <w:pPr>
        <w:pStyle w:val="ListParagraph"/>
        <w:numPr>
          <w:ilvl w:val="0"/>
          <w:numId w:val="1"/>
        </w:numPr>
      </w:pPr>
      <w:r w:rsidRPr="4CDD6F9A" w:rsidR="4CDD6F9A">
        <w:t>Model is in two parts – 	geometrical and acoustical</w:t>
      </w:r>
    </w:p>
    <w:p w:rsidR="4CDD6F9A" w:rsidP="41FFBC62" w:rsidRDefault="4CDD6F9A" w14:textId="4F74F11C" w14:paraId="118FC15D" w14:noSpellErr="1">
      <w:pPr>
        <w:pStyle w:val="ListParagraph"/>
        <w:numPr>
          <w:ilvl w:val="0"/>
          <w:numId w:val="1"/>
        </w:numPr>
      </w:pPr>
      <w:r w:rsidRPr="4CDD6F9A" w:rsidR="4CDD6F9A">
        <w:t>Acoustical tracing – start with 	flat spectrum, multiply by 1-absorption</w:t>
      </w:r>
    </w:p>
    <w:p w:rsidR="4CDD6F9A" w:rsidP="41FFBC62" w:rsidRDefault="4CDD6F9A" w14:textId="567B365F" w14:paraId="5DEFF0AB" w14:noSpellErr="1">
      <w:pPr>
        <w:pStyle w:val="ListParagraph"/>
        <w:numPr>
          <w:ilvl w:val="0"/>
          <w:numId w:val="1"/>
        </w:numPr>
      </w:pPr>
      <w:r w:rsidRPr="4CDD6F9A" w:rsidR="4CDD6F9A">
        <w:t>Check for intersection with 	receiver (microphone). Convert to time domain and shift by 	propagation delay</w:t>
      </w:r>
    </w:p>
    <w:p w:rsidR="4CDD6F9A" w:rsidP="41FFBC62" w:rsidRDefault="4CDD6F9A" w14:textId="7CE2FF1B" w14:paraId="6F1CBC1F" w14:noSpellErr="1">
      <w:pPr>
        <w:pStyle w:val="ListParagraph"/>
        <w:numPr>
          <w:ilvl w:val="0"/>
          <w:numId w:val="1"/>
        </w:numPr>
      </w:pPr>
      <w:r w:rsidRPr="4CDD6F9A" w:rsidR="4CDD6F9A">
        <w:t>Explain inaccuracies and 	shortcoming of ray tracing</w:t>
      </w:r>
    </w:p>
    <w:p w:rsidR="0AB7F4F3" w:rsidP="41FFBC62" w:rsidRDefault="0AB7F4F3" w14:textId="32F8EFD4" w14:paraId="0BE4CC09" w14:noSpellErr="1">
      <w:pPr>
        <w:pStyle w:val="ListParagraph"/>
        <w:numPr>
          <w:ilvl w:val="1"/>
          <w:numId w:val="1"/>
        </w:numPr>
      </w:pPr>
      <w:r w:rsidRPr="0AB7F4F3" w:rsidR="0AB7F4F3">
        <w:t>Diffraction</w:t>
      </w:r>
    </w:p>
    <w:p w:rsidR="0AB7F4F3" w:rsidP="41FFBC62" w:rsidRDefault="0AB7F4F3" w14:textId="645F8F3A" w14:paraId="04FC2B96" w14:noSpellErr="1">
      <w:pPr>
        <w:pStyle w:val="ListParagraph"/>
        <w:numPr>
          <w:ilvl w:val="1"/>
          <w:numId w:val="1"/>
        </w:numPr>
      </w:pPr>
      <w:r w:rsidRPr="0AB7F4F3" w:rsidR="0AB7F4F3">
        <w:t>Non-specular reflections (diffusion)</w:t>
      </w:r>
    </w:p>
    <w:p w:rsidR="0AB7F4F3" w:rsidP="41FFBC62" w:rsidRDefault="0AB7F4F3" w14:textId="6D8F4333" w14:paraId="29212AB3" w14:noSpellErr="1">
      <w:pPr>
        <w:pStyle w:val="ListParagraph"/>
        <w:numPr>
          <w:ilvl w:val="1"/>
          <w:numId w:val="1"/>
        </w:numPr>
      </w:pPr>
      <w:r w:rsidRPr="0AB7F4F3" w:rsidR="0AB7F4F3">
        <w:t>Surface impedance and frequency-dependent phase shift</w:t>
      </w:r>
    </w:p>
    <w:p w:rsidR="0AB7F4F3" w:rsidP="41FFBC62" w:rsidRDefault="0AB7F4F3" w14:textId="68579D5E" w14:paraId="18FC99A9" w14:noSpellErr="1">
      <w:pPr>
        <w:pStyle w:val="ListParagraph"/>
        <w:numPr>
          <w:ilvl w:val="1"/>
          <w:numId w:val="1"/>
        </w:numPr>
      </w:pPr>
      <w:r w:rsidRPr="0AB7F4F3" w:rsidR="0AB7F4F3">
        <w:t>Geometrical limitations - only 1% of rays hit the receiver. Therefore this model predicts that its possible to create a transmitter emitting from 99% of its surface, and receiver will get no signal at all</w:t>
      </w:r>
    </w:p>
    <w:p w:rsidR="0AB7F4F3" w:rsidP="41FFBC62" w:rsidRDefault="0AB7F4F3" w14:noSpellErr="1" w14:textId="459666D0" w14:paraId="37402F12">
      <w:pPr>
        <w:pStyle w:val="ListParagraph"/>
        <w:numPr>
          <w:ilvl w:val="1"/>
          <w:numId w:val="1"/>
        </w:numPr>
      </w:pPr>
      <w:r w:rsidRPr="41FFBC62" w:rsidR="41FFBC62">
        <w:t>Material resonances</w:t>
      </w:r>
    </w:p>
    <w:p w:rsidR="4CDD6F9A" w:rsidP="41FFBC62" w:rsidRDefault="4CDD6F9A" w14:textId="5C9AD3D4" w14:paraId="0D57952F" w14:noSpellErr="1">
      <w:pPr>
        <w:pStyle w:val="ListParagraph"/>
        <w:numPr>
          <w:ilvl w:val="0"/>
          <w:numId w:val="1"/>
        </w:numPr>
      </w:pPr>
      <w:r w:rsidRPr="4CDD6F9A" w:rsidR="4CDD6F9A">
        <w:t>Talk about speaker directionality 	at different frequencies.</w:t>
      </w:r>
    </w:p>
    <w:p w:rsidR="4CDD6F9A" w:rsidP="41FFBC62" w:rsidRDefault="4CDD6F9A" w14:paraId="70F772F0" w14:noSpellErr="1" w14:textId="374E8C74">
      <w:pPr>
        <w:pStyle w:val="ListParagraph"/>
        <w:numPr>
          <w:ilvl w:val="0"/>
          <w:numId w:val="1"/>
        </w:numPr>
      </w:pPr>
      <w:r w:rsidRPr="41FFBC62" w:rsidR="41FFBC62">
        <w:t xml:space="preserve">Discuss the result – impulse 	response. </w:t>
      </w:r>
    </w:p>
    <w:p w:rsidR="4CDD6F9A" w:rsidP="41FFBC62" w:rsidRDefault="4CDD6F9A" w14:textId="1E5BFAD7" w14:paraId="5314648F">
      <w:pPr>
        <w:pStyle w:val="Normal"/>
      </w:pPr>
      <w:r w:rsidRPr="4CDD6F9A" w:rsidR="4CDD6F9A">
        <w:t/>
      </w:r>
    </w:p>
    <w:p w:rsidR="4CDD6F9A" w:rsidP="41FFBC62" w:rsidRDefault="4CDD6F9A" w14:textId="355431D2" w14:paraId="0942AD43" w14:noSpellErr="1">
      <w:pPr>
        <w:pStyle w:val="Normal"/>
      </w:pPr>
      <w:r w:rsidRPr="4CDD6F9A" w:rsidR="4CDD6F9A">
        <w:t>Need to make measurements on real room</w:t>
      </w:r>
    </w:p>
    <w:p w:rsidR="4CDD6F9A" w:rsidP="41FFBC62" w:rsidRDefault="4CDD6F9A" w14:textId="259D0ABA" w14:noSpellErr="1" w14:paraId="622627AF">
      <w:pPr>
        <w:pStyle w:val="ListParagraph"/>
        <w:numPr>
          <w:ilvl w:val="0"/>
          <w:numId w:val="1"/>
        </w:numPr>
      </w:pPr>
      <w:r w:rsidRPr="4CDD6F9A" w:rsidR="4CDD6F9A">
        <w:t>Talk about impulse shortening  - echo cancellation. Talk about room nodes</w:t>
      </w:r>
    </w:p>
    <w:p w:rsidR="41FFBC62" w:rsidP="41FFBC62" w:rsidRDefault="41FFBC62" w14:noSpellErr="1" w14:textId="61A5072E" w14:paraId="4ED59075">
      <w:pPr>
        <w:pStyle w:val="ListParagraph"/>
        <w:numPr>
          <w:ilvl w:val="0"/>
          <w:numId w:val="1"/>
        </w:numPr>
      </w:pPr>
      <w:r w:rsidRPr="41FFBC62" w:rsidR="41FFBC62">
        <w:t>Techniques for measuring impulse response of the room - "gunshot", MLS, sine sweep and log sine sweep.</w:t>
      </w:r>
    </w:p>
    <w:p w:rsidR="41FFBC62" w:rsidP="41FFBC62" w:rsidRDefault="41FFBC62" w14:noSpellErr="1" w14:textId="35E83DEF" w14:paraId="315158E9">
      <w:pPr>
        <w:pStyle w:val="ListParagraph"/>
        <w:numPr>
          <w:ilvl w:val="0"/>
          <w:numId w:val="1"/>
        </w:numPr>
      </w:pPr>
      <w:r w:rsidRPr="41FFBC62" w:rsidR="41FFBC62">
        <w:t>Design of the digital filter</w:t>
      </w:r>
    </w:p>
    <w:p w:rsidR="41FFBC62" w:rsidP="41FFBC62" w:rsidRDefault="41FFBC62" w14:noSpellErr="1" w14:textId="339336CB" w14:paraId="79FEF79C">
      <w:pPr>
        <w:pStyle w:val="Normal"/>
        <w:ind w:left="0"/>
      </w:pPr>
      <w:r w:rsidRPr="41FFBC62" w:rsidR="41FFBC62">
        <w:t>Other things to look at</w:t>
      </w:r>
    </w:p>
    <w:p w:rsidR="41FFBC62" w:rsidP="41FFBC62" w:rsidRDefault="41FFBC62" w14:noSpellErr="1" w14:textId="367A811F" w14:paraId="650B78B5">
      <w:pPr>
        <w:pStyle w:val="ListParagraph"/>
        <w:numPr>
          <w:ilvl w:val="0"/>
          <w:numId w:val="1"/>
        </w:numPr>
      </w:pPr>
      <w:r w:rsidRPr="41FFBC62" w:rsidR="41FFBC62">
        <w:t>Design of the active cross-over (need a speaker to work with)</w:t>
      </w:r>
    </w:p>
    <w:p w:rsidR="41FFBC62" w:rsidP="41FFBC62" w:rsidRDefault="41FFBC62" w14:paraId="353316C1" w14:textId="42DDD274">
      <w:pPr>
        <w:pStyle w:val="ListParagraph"/>
        <w:numPr>
          <w:ilvl w:val="0"/>
          <w:numId w:val="1"/>
        </w:numPr>
      </w:pPr>
      <w:r w:rsidRPr="41FFBC62" w:rsidR="41FFBC62">
        <w:t>Model of the digital amplifier (spice in simulink)</w:t>
      </w:r>
    </w:p>
    <w:p w:rsidR="4CDD6F9A" w:rsidP="41FFBC62" w:rsidRDefault="4CDD6F9A" w14:paraId="2CA8101B" w14:textId="5E099970">
      <w:pPr>
        <w:pStyle w:val="Normal"/>
      </w:pPr>
      <w:r w:rsidRPr="4CDD6F9A" w:rsidR="4CDD6F9A">
        <w:t/>
      </w:r>
      <w:bookmarkStart w:name="_GoBack" w:id="0"/>
      <w:bookmarkEnd w:id="0"/>
    </w:p>
    <w:sectPr w:rsidR="0063600C" w:rsidSect="00636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14="http://schemas.microsoft.com/office/word/2010/wordml" xmlns:mc="http://schemas.openxmlformats.org/markup-compatibility/2006" xmlns:w="http://schemas.openxmlformats.org/wordprocessingml/2006/main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m="http://schemas.openxmlformats.org/officeDocument/2006/math" xmlns:o="urn:schemas-microsoft-com:office:office" xmlns:v="urn:schemas-microsoft-com:vml" xmlns:mc="http://schemas.openxmlformats.org/markup-compatibility/2006" xmlns:w="http://schemas.openxmlformats.org/wordprocessingml/2006/main" mc:Ignorable="w14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00C"/>
    <w:rsid w:val="0063600C"/>
    <w:rsid w:val="0AB7F4F3"/>
    <w:rsid w:val="41FFBC62"/>
    <w:rsid w:val="4CDD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618B"/>
  <w:savePreviewPicture w:val="off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w:type="paragraph" w:styleId="ListParagraph" mc:Ignorable="w14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9ba5394f5d94e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ap="http://schemas.openxmlformats.org/officeDocument/2006/extended-properties">
  <ap:Template>Normal.dotm</ap:Template>
  <ap:Application>Microsoft Office Word</ap:Application>
  <ap:DocSecurity>0</ap:DocSecurity>
  <ap:ScaleCrop>false</ap:ScaleCrop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Dmitry Ignatyev</lastModifiedBy>
</coreProperties>
</file>