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C" w:rsidRPr="00160E88" w:rsidRDefault="00167D6C" w:rsidP="008C4341">
      <w:pPr>
        <w:spacing w:line="360" w:lineRule="auto"/>
        <w:jc w:val="center"/>
        <w:rPr>
          <w:b/>
          <w:sz w:val="32"/>
          <w:szCs w:val="32"/>
        </w:rPr>
      </w:pPr>
      <w:r w:rsidRPr="00160E88">
        <w:rPr>
          <w:rFonts w:hint="eastAsia"/>
          <w:b/>
          <w:sz w:val="32"/>
          <w:szCs w:val="32"/>
        </w:rPr>
        <w:t>实验</w:t>
      </w:r>
      <w:r w:rsidR="00300A1B">
        <w:rPr>
          <w:rFonts w:hint="eastAsia"/>
          <w:b/>
          <w:sz w:val="32"/>
          <w:szCs w:val="32"/>
        </w:rPr>
        <w:t>2</w:t>
      </w:r>
      <w:r w:rsidRPr="00160E88">
        <w:rPr>
          <w:rFonts w:hint="eastAsia"/>
          <w:b/>
          <w:sz w:val="32"/>
          <w:szCs w:val="32"/>
        </w:rPr>
        <w:t>.</w:t>
      </w:r>
      <w:r w:rsidRPr="00160E88">
        <w:rPr>
          <w:b/>
          <w:sz w:val="32"/>
          <w:szCs w:val="32"/>
        </w:rPr>
        <w:t xml:space="preserve"> </w:t>
      </w:r>
      <w:r w:rsidR="000A05A0">
        <w:rPr>
          <w:b/>
          <w:sz w:val="32"/>
          <w:szCs w:val="32"/>
        </w:rPr>
        <w:t xml:space="preserve"> </w:t>
      </w:r>
      <w:proofErr w:type="gramStart"/>
      <w:r w:rsidR="000A05A0" w:rsidRPr="000A05A0">
        <w:rPr>
          <w:b/>
          <w:sz w:val="32"/>
          <w:szCs w:val="32"/>
        </w:rPr>
        <w:t>隐</w:t>
      </w:r>
      <w:proofErr w:type="gramEnd"/>
      <w:r w:rsidR="000A05A0" w:rsidRPr="000A05A0">
        <w:rPr>
          <w:b/>
          <w:sz w:val="32"/>
          <w:szCs w:val="32"/>
        </w:rPr>
        <w:t>马尔科夫模型实践</w:t>
      </w:r>
    </w:p>
    <w:p w:rsidR="00167D6C" w:rsidRDefault="00167D6C" w:rsidP="008C4341">
      <w:pPr>
        <w:spacing w:line="360" w:lineRule="auto"/>
        <w:jc w:val="center"/>
      </w:pPr>
      <w:r>
        <w:rPr>
          <w:rFonts w:hint="eastAsia"/>
        </w:rPr>
        <w:t>学号DZ</w:t>
      </w:r>
      <w:r>
        <w:t>1733017</w:t>
      </w:r>
      <w:r>
        <w:rPr>
          <w:rFonts w:hint="eastAsia"/>
        </w:rPr>
        <w:t>，姓名：孙锐</w:t>
      </w:r>
      <w:r w:rsidR="008C4341">
        <w:rPr>
          <w:rFonts w:hint="eastAsia"/>
        </w:rPr>
        <w:t>，</w:t>
      </w:r>
      <w:r>
        <w:rPr>
          <w:rFonts w:hint="eastAsia"/>
        </w:rPr>
        <w:t>邮箱：</w:t>
      </w:r>
      <w:r w:rsidRPr="00167D6C">
        <w:rPr>
          <w:rFonts w:hint="eastAsia"/>
        </w:rPr>
        <w:t>450976770@qq.com</w:t>
      </w:r>
    </w:p>
    <w:p w:rsidR="00167D6C" w:rsidRDefault="008C4341" w:rsidP="008C4341">
      <w:pPr>
        <w:spacing w:line="360" w:lineRule="auto"/>
        <w:jc w:val="center"/>
      </w:pPr>
      <w:r>
        <w:t>2017</w:t>
      </w:r>
      <w:r>
        <w:rPr>
          <w:rFonts w:hint="eastAsia"/>
        </w:rPr>
        <w:t>年</w:t>
      </w:r>
      <w:r w:rsidR="00300A1B">
        <w:rPr>
          <w:rFonts w:hint="eastAsia"/>
        </w:rPr>
        <w:t>12</w:t>
      </w:r>
      <w:r>
        <w:rPr>
          <w:rFonts w:hint="eastAsia"/>
        </w:rPr>
        <w:t>月</w:t>
      </w:r>
      <w:r w:rsidR="00300A1B">
        <w:rPr>
          <w:rFonts w:hint="eastAsia"/>
        </w:rPr>
        <w:t>2</w:t>
      </w:r>
      <w:r>
        <w:rPr>
          <w:rFonts w:hint="eastAsia"/>
        </w:rPr>
        <w:t>日</w:t>
      </w:r>
    </w:p>
    <w:p w:rsidR="008C4341" w:rsidRPr="008C4341" w:rsidRDefault="008C4341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综述</w:t>
      </w:r>
    </w:p>
    <w:p w:rsidR="00FF4637" w:rsidRDefault="004948C9" w:rsidP="00F65BED">
      <w:r>
        <w:rPr>
          <w:rFonts w:hint="eastAsia"/>
        </w:rPr>
        <w:tab/>
      </w:r>
      <w:r w:rsidR="007A23B9">
        <w:rPr>
          <w:rFonts w:hint="eastAsia"/>
        </w:rPr>
        <w:t>机器学习最重要的任务是根据一些已观察到的事实（如训练样本）来对感兴趣的未知变量（例如类别标记）进行估计和推测。概率模型（probabilistic model）提供了一种描述框架，讲学习任务归结于计算变量的概率分布。在概率模型中，利用已知变量推测未知变量的分布</w:t>
      </w:r>
      <w:r w:rsidR="00AF25DB">
        <w:rPr>
          <w:rFonts w:hint="eastAsia"/>
        </w:rPr>
        <w:t>称为“推断”（inference），其核心是如何基于可观测变量推断出未知变量的条件分布。</w:t>
      </w:r>
    </w:p>
    <w:p w:rsidR="00AF25DB" w:rsidRPr="00AF25DB" w:rsidRDefault="00AF25DB" w:rsidP="00F65BED">
      <w:r>
        <w:tab/>
      </w:r>
      <w:r>
        <w:rPr>
          <w:rFonts w:hint="eastAsia"/>
        </w:rPr>
        <w:t>概率图模型（probabilistic graphical model）是一类用图来表达变量相关关系的概率模型。它以图为表示工具，最常见的是用一个结点表示一个或一组随机变量，结点之间的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变量间的概率相关关系，即“变量关系图”</w:t>
      </w:r>
    </w:p>
    <w:p w:rsidR="00811E6E" w:rsidRDefault="00811E6E"/>
    <w:p w:rsidR="00160E88" w:rsidRDefault="00160E88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任务1</w:t>
      </w:r>
      <w:r w:rsidR="00AF25DB">
        <w:rPr>
          <w:rFonts w:hint="eastAsia"/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维特比算法</w:t>
      </w:r>
    </w:p>
    <w:p w:rsidR="00406EB5" w:rsidRDefault="00406EB5"/>
    <w:p w:rsidR="00747CA1" w:rsidRDefault="00406EB5" w:rsidP="00747CA1">
      <w:pPr>
        <w:ind w:firstLine="420"/>
      </w:pPr>
      <w:r>
        <w:rPr>
          <w:rFonts w:hint="eastAsia"/>
        </w:rPr>
        <w:t>对于一个已经实现好的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</w:t>
      </w:r>
      <w:r w:rsidR="00747CA1">
        <w:rPr>
          <w:rFonts w:hint="eastAsia"/>
        </w:rPr>
        <w:t>，我们可以实现一个维特比算法，用动态规划的思想对模型进行推断。</w:t>
      </w:r>
    </w:p>
    <w:p w:rsidR="00747CA1" w:rsidRDefault="0068187D" w:rsidP="00747CA1">
      <w:pPr>
        <w:ind w:firstLine="420"/>
      </w:pPr>
      <w:r>
        <w:rPr>
          <w:rFonts w:hint="eastAsia"/>
        </w:rPr>
        <w:t>在这个算法中，我们有如下参数（最后一个为输出）</w:t>
      </w:r>
      <w:r w:rsidR="00747CA1">
        <w:rPr>
          <w:rFonts w:hint="eastAsia"/>
        </w:rPr>
        <w:t>：</w:t>
      </w:r>
    </w:p>
    <w:p w:rsidR="00747CA1" w:rsidRDefault="0068187D" w:rsidP="00747CA1">
      <w:pPr>
        <w:ind w:firstLine="420"/>
      </w:pPr>
      <w:r>
        <w:rPr>
          <w:rFonts w:hint="eastAsia"/>
        </w:rPr>
        <w:t>（1）</w:t>
      </w:r>
      <w:r w:rsidR="004E14BC">
        <w:rPr>
          <w:rFonts w:hint="eastAsia"/>
        </w:rPr>
        <w:t>状态</w:t>
      </w:r>
      <w:r w:rsidR="00747CA1"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⋯⋯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="004E14BC">
        <w:rPr>
          <w:rFonts w:hint="eastAsia"/>
        </w:rPr>
        <w:t>，即隐变量空间，在这个例子中为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E14BC">
        <w:rPr>
          <w:rFonts w:hint="eastAsia"/>
        </w:rPr>
        <w:t>，其中0表示熊市，1表示牛市</w:t>
      </w:r>
      <w:r w:rsidR="00A52D91">
        <w:rPr>
          <w:rFonts w:hint="eastAsia"/>
        </w:rPr>
        <w:t>，因此状态数</w:t>
      </w:r>
      <w:r w:rsidR="00A52D91" w:rsidRPr="00A52D91">
        <w:t>N=2。</w:t>
      </w:r>
    </w:p>
    <w:p w:rsidR="00FE0466" w:rsidRPr="00FE0466" w:rsidRDefault="0068187D" w:rsidP="00FE0466">
      <w:pPr>
        <w:ind w:firstLine="420"/>
        <w:rPr>
          <w:rFonts w:hint="eastAsia"/>
        </w:rPr>
      </w:pPr>
      <w:r>
        <w:rPr>
          <w:rFonts w:hint="eastAsia"/>
        </w:rPr>
        <w:t>（2）</w:t>
      </w:r>
      <w:r w:rsidR="004E14BC">
        <w:rPr>
          <w:rFonts w:hint="eastAsia"/>
        </w:rPr>
        <w:t>观测量</w:t>
      </w:r>
      <w:r w:rsidR="00515A24"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116606">
        <w:rPr>
          <w:rFonts w:hint="eastAsia"/>
        </w:rPr>
        <w:t>，</w:t>
      </w:r>
      <w:r w:rsidR="00A52D91">
        <w:rPr>
          <w:rFonts w:hint="eastAsia"/>
        </w:rPr>
        <w:t>T为样本数，</w:t>
      </w:r>
      <w:r w:rsidR="00116606">
        <w:rPr>
          <w:rFonts w:hint="eastAsia"/>
        </w:rPr>
        <w:t>在这个例子中为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FE0466">
        <w:rPr>
          <w:rFonts w:hint="eastAsia"/>
        </w:rPr>
        <w:t>，其中0：跌，1：涨，2：平</w:t>
      </w:r>
      <w:r w:rsidR="00A52D91">
        <w:rPr>
          <w:rFonts w:hint="eastAsia"/>
        </w:rPr>
        <w:t>，因此观测状态数</w:t>
      </w:r>
      <w:r w:rsidR="00A52D91">
        <w:rPr>
          <w:rFonts w:hint="eastAsia"/>
        </w:rPr>
        <w:t>K=</w:t>
      </w:r>
      <w:r w:rsidR="00A52D91">
        <w:t>3</w:t>
      </w:r>
      <w:r w:rsidR="00A52D91">
        <w:rPr>
          <w:rFonts w:hint="eastAsia"/>
        </w:rPr>
        <w:t>。</w:t>
      </w:r>
    </w:p>
    <w:p w:rsidR="00747CA1" w:rsidRDefault="0068187D" w:rsidP="00747CA1">
      <w:pPr>
        <w:ind w:firstLine="420"/>
        <w:rPr>
          <w:rFonts w:hint="eastAsia"/>
        </w:rPr>
      </w:pPr>
      <w:r>
        <w:rPr>
          <w:rFonts w:hint="eastAsia"/>
        </w:rPr>
        <w:t>（3）</w:t>
      </w:r>
      <w:r w:rsidR="00747CA1">
        <w:rPr>
          <w:rFonts w:hint="eastAsia"/>
        </w:rPr>
        <w:t>a是状态转移矩阵（transition matrix），大小为N*N，a[</w:t>
      </w:r>
      <w:proofErr w:type="spellStart"/>
      <w:r w:rsidR="00747CA1">
        <w:t>i,j</w:t>
      </w:r>
      <w:proofErr w:type="spellEnd"/>
      <w:r w:rsidR="00747CA1">
        <w:t>]</w:t>
      </w:r>
      <w:r w:rsidR="00747CA1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的状态转移概率。</w:t>
      </w:r>
    </w:p>
    <w:p w:rsidR="004E14BC" w:rsidRDefault="0068187D" w:rsidP="00747CA1">
      <w:pPr>
        <w:ind w:firstLine="420"/>
        <w:rPr>
          <w:rFonts w:hint="eastAsia"/>
        </w:rPr>
      </w:pPr>
      <w:r>
        <w:rPr>
          <w:rFonts w:hint="eastAsia"/>
        </w:rPr>
        <w:t>（4）</w:t>
      </w:r>
      <w:r w:rsidR="00747CA1">
        <w:rPr>
          <w:rFonts w:hint="eastAsia"/>
        </w:rPr>
        <w:t>b是发射矩阵（emission matrix），</w:t>
      </w:r>
      <w:r w:rsidR="004E14BC">
        <w:rPr>
          <w:rFonts w:hint="eastAsia"/>
        </w:rPr>
        <w:t>大小为N</w:t>
      </w:r>
      <w:r w:rsidR="00515A24">
        <w:rPr>
          <w:rFonts w:hint="eastAsia"/>
        </w:rPr>
        <w:t>*K</w:t>
      </w:r>
      <w:r w:rsidR="004E14BC">
        <w:rPr>
          <w:rFonts w:hint="eastAsia"/>
        </w:rPr>
        <w:t>，b[</w:t>
      </w:r>
      <w:proofErr w:type="spellStart"/>
      <w:r w:rsidR="004E14BC">
        <w:t>i,j</w:t>
      </w:r>
      <w:proofErr w:type="spellEnd"/>
      <w:r w:rsidR="004E14BC">
        <w:t>]</w:t>
      </w:r>
      <w:r w:rsidR="004E14BC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观测到观测量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的概率。</w:t>
      </w:r>
    </w:p>
    <w:p w:rsidR="00A52D91" w:rsidRDefault="0068187D" w:rsidP="00747CA1">
      <w:pPr>
        <w:ind w:firstLine="420"/>
      </w:pPr>
      <w:r>
        <w:rPr>
          <w:rFonts w:hint="eastAsia"/>
        </w:rPr>
        <w:t>（5）</w:t>
      </w:r>
      <w:r w:rsidR="00747CA1">
        <w:rPr>
          <w:rFonts w:hint="eastAsia"/>
        </w:rPr>
        <w:t>pi是初始分布（initial probabilities），</w:t>
      </w:r>
    </w:p>
    <w:p w:rsidR="003C5796" w:rsidRDefault="0068187D" w:rsidP="00747CA1">
      <w:pPr>
        <w:ind w:firstLine="420"/>
      </w:pPr>
      <w:r>
        <w:rPr>
          <w:rFonts w:hint="eastAsia"/>
        </w:rPr>
        <w:t>（6）</w:t>
      </w:r>
      <w:r w:rsidR="00747CA1">
        <w:rPr>
          <w:rFonts w:hint="eastAsia"/>
        </w:rPr>
        <w:t>输出是最有可能的隐变量序列path（0,1序列）。</w:t>
      </w:r>
    </w:p>
    <w:p w:rsidR="0068187D" w:rsidRDefault="0068187D" w:rsidP="00747CA1">
      <w:pPr>
        <w:ind w:firstLine="420"/>
      </w:pPr>
      <w:r>
        <w:rPr>
          <w:rFonts w:hint="eastAsia"/>
        </w:rPr>
        <w:t>其中矩阵a，b和序列pi是一个训练好的HMM提供的参数。</w:t>
      </w:r>
    </w:p>
    <w:p w:rsidR="0068187D" w:rsidRPr="0068187D" w:rsidRDefault="0068187D" w:rsidP="00747CA1">
      <w:pPr>
        <w:ind w:firstLine="420"/>
        <w:rPr>
          <w:rFonts w:hint="eastAsia"/>
        </w:rPr>
      </w:pPr>
    </w:p>
    <w:p w:rsidR="0068187D" w:rsidRPr="0068187D" w:rsidRDefault="0068187D" w:rsidP="00747CA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A94DEC" wp14:editId="11BDD7F7">
            <wp:extent cx="388620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B5" w:rsidRPr="00747CA1" w:rsidRDefault="00406EB5"/>
    <w:p w:rsidR="00406EB5" w:rsidRPr="00FC405B" w:rsidRDefault="00406EB5"/>
    <w:p w:rsidR="008C4341" w:rsidRPr="008C4341" w:rsidRDefault="00BB3103">
      <w:pPr>
        <w:rPr>
          <w:b/>
          <w:sz w:val="24"/>
          <w:szCs w:val="24"/>
        </w:rPr>
      </w:pPr>
      <w:r w:rsidRPr="008C4341">
        <w:rPr>
          <w:rFonts w:hint="eastAsia"/>
          <w:b/>
          <w:sz w:val="24"/>
          <w:szCs w:val="24"/>
        </w:rPr>
        <w:t>实验结果：</w:t>
      </w:r>
    </w:p>
    <w:p w:rsidR="00BB3103" w:rsidRDefault="00BB3103"/>
    <w:p w:rsidR="00811E6E" w:rsidRDefault="00811E6E"/>
    <w:p w:rsidR="00213F0B" w:rsidRDefault="00213F0B"/>
    <w:p w:rsidR="00213F0B" w:rsidRDefault="00213F0B">
      <w:pPr>
        <w:widowControl/>
        <w:jc w:val="left"/>
      </w:pPr>
    </w:p>
    <w:p w:rsidR="00213F0B" w:rsidRPr="008C4341" w:rsidRDefault="00213F0B" w:rsidP="00213F0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任务2</w:t>
      </w:r>
      <w:r w:rsidR="00AF25DB">
        <w:rPr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实现</w:t>
      </w:r>
      <w:r w:rsidR="00AF25DB" w:rsidRPr="00AF25DB">
        <w:rPr>
          <w:b/>
          <w:sz w:val="30"/>
          <w:szCs w:val="30"/>
        </w:rPr>
        <w:t xml:space="preserve"> Forward Algorithm</w:t>
      </w:r>
    </w:p>
    <w:p w:rsidR="00213F0B" w:rsidRDefault="00213F0B" w:rsidP="00213F0B"/>
    <w:p w:rsidR="00213F0B" w:rsidRDefault="00213F0B" w:rsidP="00213F0B">
      <w:bookmarkStart w:id="0" w:name="_GoBack"/>
      <w:bookmarkEnd w:id="0"/>
    </w:p>
    <w:p w:rsidR="00AF25DB" w:rsidRDefault="00AF25DB" w:rsidP="00213F0B"/>
    <w:p w:rsidR="00213F0B" w:rsidRDefault="00213F0B" w:rsidP="00213F0B"/>
    <w:p w:rsidR="00AF25DB" w:rsidRPr="00AF25DB" w:rsidRDefault="00AF25DB" w:rsidP="00AF25D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 w:rsidRPr="00AF25DB">
        <w:rPr>
          <w:rFonts w:hint="eastAsia"/>
          <w:b/>
          <w:sz w:val="30"/>
          <w:szCs w:val="30"/>
        </w:rPr>
        <w:t>实现</w:t>
      </w:r>
      <w:r w:rsidRPr="00AF25DB">
        <w:rPr>
          <w:b/>
          <w:sz w:val="30"/>
          <w:szCs w:val="30"/>
        </w:rPr>
        <w:t xml:space="preserve"> Backward Algorithm</w:t>
      </w:r>
    </w:p>
    <w:p w:rsidR="00AF25DB" w:rsidRDefault="00AF25DB" w:rsidP="00213F0B"/>
    <w:p w:rsidR="00AF25DB" w:rsidRDefault="00AF25DB" w:rsidP="00213F0B"/>
    <w:p w:rsidR="00AF25DB" w:rsidRDefault="00AF25DB" w:rsidP="00213F0B"/>
    <w:p w:rsidR="00AF25DB" w:rsidRDefault="00AF25DB" w:rsidP="00213F0B"/>
    <w:p w:rsidR="00213F0B" w:rsidRPr="001E7ADA" w:rsidRDefault="00213F0B" w:rsidP="00213F0B">
      <w:pPr>
        <w:rPr>
          <w:b/>
          <w:sz w:val="30"/>
          <w:szCs w:val="30"/>
        </w:rPr>
      </w:pPr>
      <w:r w:rsidRPr="001E7ADA">
        <w:rPr>
          <w:rFonts w:hint="eastAsia"/>
          <w:b/>
          <w:sz w:val="30"/>
          <w:szCs w:val="30"/>
        </w:rPr>
        <w:t>参考文献：</w:t>
      </w:r>
    </w:p>
    <w:p w:rsidR="00213F0B" w:rsidRDefault="00213F0B" w:rsidP="00213F0B">
      <w:r>
        <w:rPr>
          <w:rFonts w:hint="eastAsia"/>
        </w:rPr>
        <w:t>【1】周志华.</w:t>
      </w:r>
      <w:r>
        <w:t xml:space="preserve"> </w:t>
      </w:r>
      <w:r>
        <w:rPr>
          <w:rFonts w:hint="eastAsia"/>
        </w:rPr>
        <w:t>机器学习. 清华大学出版社. 2</w:t>
      </w:r>
      <w:r>
        <w:t>016</w:t>
      </w:r>
    </w:p>
    <w:p w:rsidR="00213F0B" w:rsidRDefault="00213F0B" w:rsidP="00213F0B">
      <w:r>
        <w:rPr>
          <w:rFonts w:hint="eastAsia"/>
        </w:rPr>
        <w:lastRenderedPageBreak/>
        <w:t>【2】G</w:t>
      </w:r>
      <w:r>
        <w:t xml:space="preserve">oldberger et al. </w:t>
      </w:r>
      <w:proofErr w:type="spellStart"/>
      <w:r>
        <w:t>Neighbourhood</w:t>
      </w:r>
      <w:proofErr w:type="spellEnd"/>
      <w:r>
        <w:t xml:space="preserve"> Component Analysis. (2005). (NIPS)</w:t>
      </w:r>
    </w:p>
    <w:p w:rsidR="00213F0B" w:rsidRDefault="00213F0B" w:rsidP="00213F0B">
      <w:r>
        <w:rPr>
          <w:rFonts w:hint="eastAsia"/>
        </w:rPr>
        <w:t xml:space="preserve">【3】NCA算法. </w:t>
      </w:r>
      <w:r w:rsidRPr="004753E4">
        <w:t>http://blog.csdn.net/chlele0105/article/details/13006443</w:t>
      </w:r>
    </w:p>
    <w:p w:rsidR="00213F0B" w:rsidRPr="004753E4" w:rsidRDefault="00213F0B" w:rsidP="00213F0B">
      <w:r>
        <w:rPr>
          <w:rFonts w:hint="eastAsia"/>
        </w:rPr>
        <w:t>【4】</w:t>
      </w:r>
      <w:r w:rsidRPr="00D45D51">
        <w:t>metric-learn</w:t>
      </w:r>
      <w:r>
        <w:t xml:space="preserve">. </w:t>
      </w:r>
      <w:r w:rsidRPr="00D45D51">
        <w:t>https://py</w:t>
      </w:r>
      <w:r>
        <w:t>pi.python.org/pypi/metric-learn</w:t>
      </w:r>
    </w:p>
    <w:p w:rsidR="00811E6E" w:rsidRPr="00213F0B" w:rsidRDefault="00811E6E"/>
    <w:sectPr w:rsidR="00811E6E" w:rsidRPr="0021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8F5"/>
    <w:multiLevelType w:val="hybridMultilevel"/>
    <w:tmpl w:val="4C2CC0AE"/>
    <w:lvl w:ilvl="0" w:tplc="7E8E953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C"/>
    <w:rsid w:val="000A05A0"/>
    <w:rsid w:val="00116606"/>
    <w:rsid w:val="00160E88"/>
    <w:rsid w:val="00167D6C"/>
    <w:rsid w:val="001E7ADA"/>
    <w:rsid w:val="00213F0B"/>
    <w:rsid w:val="00300A1B"/>
    <w:rsid w:val="003C5796"/>
    <w:rsid w:val="003E4E27"/>
    <w:rsid w:val="003F7FEC"/>
    <w:rsid w:val="00406EB5"/>
    <w:rsid w:val="004753E4"/>
    <w:rsid w:val="004948C9"/>
    <w:rsid w:val="004B6AC8"/>
    <w:rsid w:val="004E14BC"/>
    <w:rsid w:val="00515A24"/>
    <w:rsid w:val="0054186C"/>
    <w:rsid w:val="0068187D"/>
    <w:rsid w:val="006F1380"/>
    <w:rsid w:val="007203F0"/>
    <w:rsid w:val="00747CA1"/>
    <w:rsid w:val="007A23B9"/>
    <w:rsid w:val="00811E6E"/>
    <w:rsid w:val="008C4341"/>
    <w:rsid w:val="00914042"/>
    <w:rsid w:val="00A52D91"/>
    <w:rsid w:val="00A65CB4"/>
    <w:rsid w:val="00A763A8"/>
    <w:rsid w:val="00AF25DB"/>
    <w:rsid w:val="00B531DB"/>
    <w:rsid w:val="00BA1465"/>
    <w:rsid w:val="00BB3103"/>
    <w:rsid w:val="00CB70E5"/>
    <w:rsid w:val="00D134B8"/>
    <w:rsid w:val="00D45D51"/>
    <w:rsid w:val="00DF10C4"/>
    <w:rsid w:val="00E951EC"/>
    <w:rsid w:val="00F45625"/>
    <w:rsid w:val="00F65BED"/>
    <w:rsid w:val="00FB3481"/>
    <w:rsid w:val="00FC405B"/>
    <w:rsid w:val="00FE0466"/>
    <w:rsid w:val="00FE55E5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3688"/>
  <w15:chartTrackingRefBased/>
  <w15:docId w15:val="{2ABF1FE1-CF94-410A-8BAB-D25A3C47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D6C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8C434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C4341"/>
  </w:style>
  <w:style w:type="character" w:styleId="a6">
    <w:name w:val="Placeholder Text"/>
    <w:basedOn w:val="a0"/>
    <w:uiPriority w:val="99"/>
    <w:semiHidden/>
    <w:rsid w:val="004948C9"/>
    <w:rPr>
      <w:color w:val="808080"/>
    </w:rPr>
  </w:style>
  <w:style w:type="paragraph" w:styleId="a7">
    <w:name w:val="List Paragraph"/>
    <w:basedOn w:val="a"/>
    <w:uiPriority w:val="34"/>
    <w:qFormat/>
    <w:rsid w:val="00475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孙锐</dc:creator>
  <cp:keywords/>
  <dc:description/>
  <cp:lastModifiedBy>孙锐</cp:lastModifiedBy>
  <cp:revision>29</cp:revision>
  <dcterms:created xsi:type="dcterms:W3CDTF">2017-11-06T13:25:00Z</dcterms:created>
  <dcterms:modified xsi:type="dcterms:W3CDTF">2017-12-03T08:20:00Z</dcterms:modified>
</cp:coreProperties>
</file>